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0E18" w14:textId="18FC9FF2" w:rsidR="00BE08A2" w:rsidRPr="00813F0A" w:rsidRDefault="00BE08A2" w:rsidP="00350716">
      <w:pPr>
        <w:pStyle w:val="Heading8"/>
        <w:tabs>
          <w:tab w:val="left" w:pos="720"/>
          <w:tab w:val="left" w:pos="1440"/>
          <w:tab w:val="left" w:pos="2160"/>
          <w:tab w:val="left" w:pos="2880"/>
          <w:tab w:val="left" w:pos="3600"/>
        </w:tabs>
        <w:jc w:val="left"/>
        <w:rPr>
          <w:szCs w:val="22"/>
        </w:rPr>
      </w:pPr>
      <w:r w:rsidRPr="00813F0A">
        <w:rPr>
          <w:szCs w:val="22"/>
        </w:rPr>
        <w:t>TABLE OF CONTENTS</w:t>
      </w:r>
    </w:p>
    <w:p w14:paraId="32647BD2" w14:textId="77777777" w:rsidR="00BE08A2" w:rsidRPr="00813F0A" w:rsidRDefault="00BE08A2">
      <w:pPr>
        <w:pStyle w:val="Heading9"/>
        <w:tabs>
          <w:tab w:val="left" w:pos="720"/>
          <w:tab w:val="left" w:pos="1440"/>
          <w:tab w:val="left" w:pos="2160"/>
          <w:tab w:val="left" w:pos="2880"/>
          <w:tab w:val="left" w:pos="3600"/>
        </w:tabs>
        <w:rPr>
          <w:szCs w:val="22"/>
        </w:rPr>
      </w:pPr>
      <w:r w:rsidRPr="00813F0A">
        <w:rPr>
          <w:szCs w:val="22"/>
        </w:rPr>
        <w:t>PAGE</w:t>
      </w:r>
    </w:p>
    <w:p w14:paraId="53EEFD9B" w14:textId="77777777" w:rsidR="00BE08A2" w:rsidRPr="00813F0A" w:rsidRDefault="00BE08A2">
      <w:pPr>
        <w:tabs>
          <w:tab w:val="left" w:pos="720"/>
          <w:tab w:val="left" w:pos="1440"/>
          <w:tab w:val="left" w:pos="2160"/>
          <w:tab w:val="left" w:pos="2880"/>
          <w:tab w:val="left" w:pos="3600"/>
          <w:tab w:val="right" w:leader="dot" w:pos="8928"/>
        </w:tabs>
        <w:rPr>
          <w:rFonts w:ascii="Times New Roman" w:hAnsi="Times New Roman" w:cs="Times New Roman"/>
          <w:sz w:val="22"/>
          <w:szCs w:val="22"/>
        </w:rPr>
      </w:pPr>
    </w:p>
    <w:p w14:paraId="128406BE" w14:textId="2A30CFB3"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r w:rsidRPr="00813F0A">
        <w:rPr>
          <w:rFonts w:ascii="Times New Roman" w:hAnsi="Times New Roman" w:cs="Times New Roman"/>
          <w:sz w:val="22"/>
          <w:szCs w:val="22"/>
        </w:rPr>
        <w:t>5.01</w:t>
      </w:r>
      <w:r w:rsidRPr="00813F0A">
        <w:rPr>
          <w:rFonts w:ascii="Times New Roman" w:hAnsi="Times New Roman" w:cs="Times New Roman"/>
          <w:sz w:val="22"/>
          <w:szCs w:val="22"/>
        </w:rPr>
        <w:tab/>
      </w:r>
      <w:r w:rsidRPr="00813F0A">
        <w:rPr>
          <w:rFonts w:ascii="Times New Roman" w:hAnsi="Times New Roman" w:cs="Times New Roman"/>
          <w:b/>
          <w:sz w:val="22"/>
          <w:szCs w:val="22"/>
        </w:rPr>
        <w:t>STATUTORY AUTHORITY</w:t>
      </w:r>
      <w:r w:rsidRPr="00813F0A">
        <w:rPr>
          <w:rFonts w:ascii="Times New Roman" w:hAnsi="Times New Roman" w:cs="Times New Roman"/>
          <w:sz w:val="22"/>
          <w:szCs w:val="22"/>
        </w:rPr>
        <w:tab/>
        <w:t>1</w:t>
      </w:r>
    </w:p>
    <w:p w14:paraId="6E035BEC" w14:textId="7777777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p>
    <w:p w14:paraId="11EA4FB8" w14:textId="7777777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r w:rsidRPr="00813F0A">
        <w:rPr>
          <w:rFonts w:ascii="Times New Roman" w:hAnsi="Times New Roman" w:cs="Times New Roman"/>
          <w:sz w:val="22"/>
          <w:szCs w:val="22"/>
        </w:rPr>
        <w:t>5.02</w:t>
      </w:r>
      <w:r w:rsidRPr="00813F0A">
        <w:rPr>
          <w:rFonts w:ascii="Times New Roman" w:hAnsi="Times New Roman" w:cs="Times New Roman"/>
          <w:sz w:val="22"/>
          <w:szCs w:val="22"/>
        </w:rPr>
        <w:tab/>
      </w:r>
      <w:r w:rsidRPr="00813F0A">
        <w:rPr>
          <w:rFonts w:ascii="Times New Roman" w:hAnsi="Times New Roman" w:cs="Times New Roman"/>
          <w:b/>
          <w:sz w:val="22"/>
          <w:szCs w:val="22"/>
        </w:rPr>
        <w:t>DEFINITIONS</w:t>
      </w:r>
      <w:r w:rsidRPr="00813F0A">
        <w:rPr>
          <w:rFonts w:ascii="Times New Roman" w:hAnsi="Times New Roman" w:cs="Times New Roman"/>
          <w:sz w:val="22"/>
          <w:szCs w:val="22"/>
        </w:rPr>
        <w:t>.</w:t>
      </w:r>
      <w:r w:rsidRPr="00813F0A">
        <w:rPr>
          <w:rFonts w:ascii="Times New Roman" w:hAnsi="Times New Roman" w:cs="Times New Roman"/>
          <w:sz w:val="22"/>
          <w:szCs w:val="22"/>
        </w:rPr>
        <w:tab/>
        <w:t>1</w:t>
      </w:r>
    </w:p>
    <w:p w14:paraId="6500F75F" w14:textId="7777777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p>
    <w:p w14:paraId="711ED3D2" w14:textId="07B2F897" w:rsidR="00BE08A2" w:rsidRPr="00813F0A" w:rsidRDefault="00F028BB" w:rsidP="00F159DA">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5.02-1</w:t>
      </w:r>
      <w:r w:rsidRPr="00813F0A">
        <w:rPr>
          <w:rFonts w:ascii="Times New Roman" w:hAnsi="Times New Roman" w:cs="Times New Roman"/>
          <w:sz w:val="22"/>
          <w:szCs w:val="22"/>
        </w:rPr>
        <w:tab/>
        <w:t xml:space="preserve"> </w:t>
      </w:r>
      <w:r w:rsidR="00BE08A2" w:rsidRPr="00813F0A">
        <w:rPr>
          <w:rFonts w:ascii="Times New Roman" w:hAnsi="Times New Roman" w:cs="Times New Roman"/>
          <w:sz w:val="22"/>
          <w:szCs w:val="22"/>
        </w:rPr>
        <w:t xml:space="preserve">Assets </w:t>
      </w:r>
      <w:r w:rsidR="00BE08A2" w:rsidRPr="00813F0A">
        <w:rPr>
          <w:rFonts w:ascii="Times New Roman" w:hAnsi="Times New Roman" w:cs="Times New Roman"/>
          <w:sz w:val="22"/>
          <w:szCs w:val="22"/>
        </w:rPr>
        <w:tab/>
        <w:t xml:space="preserve"> 1</w:t>
      </w:r>
    </w:p>
    <w:p w14:paraId="46B11719" w14:textId="44D02A02" w:rsidR="00BE08A2" w:rsidRPr="00813F0A" w:rsidRDefault="00BE08A2" w:rsidP="00F159DA">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5.02-2</w:t>
      </w:r>
      <w:r w:rsidRPr="00813F0A">
        <w:rPr>
          <w:rFonts w:ascii="Times New Roman" w:hAnsi="Times New Roman" w:cs="Times New Roman"/>
          <w:sz w:val="22"/>
          <w:szCs w:val="22"/>
        </w:rPr>
        <w:tab/>
        <w:t xml:space="preserve"> Department</w:t>
      </w:r>
      <w:r w:rsidRPr="00813F0A">
        <w:rPr>
          <w:rFonts w:ascii="Times New Roman" w:hAnsi="Times New Roman" w:cs="Times New Roman"/>
          <w:sz w:val="22"/>
          <w:szCs w:val="22"/>
        </w:rPr>
        <w:tab/>
        <w:t xml:space="preserve"> 1</w:t>
      </w:r>
    </w:p>
    <w:p w14:paraId="12D00502" w14:textId="00377CEB" w:rsidR="00BE08A2" w:rsidRPr="00813F0A" w:rsidRDefault="00BE08A2" w:rsidP="00E80FBB">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5.02-3</w:t>
      </w:r>
      <w:r w:rsidRPr="00813F0A">
        <w:rPr>
          <w:rFonts w:ascii="Times New Roman" w:hAnsi="Times New Roman" w:cs="Times New Roman"/>
          <w:sz w:val="22"/>
          <w:szCs w:val="22"/>
        </w:rPr>
        <w:tab/>
        <w:t xml:space="preserve"> Dependent </w:t>
      </w:r>
      <w:r w:rsidRPr="00813F0A">
        <w:rPr>
          <w:rFonts w:ascii="Times New Roman" w:hAnsi="Times New Roman" w:cs="Times New Roman"/>
          <w:sz w:val="22"/>
          <w:szCs w:val="22"/>
        </w:rPr>
        <w:tab/>
        <w:t xml:space="preserve"> 1</w:t>
      </w:r>
    </w:p>
    <w:p w14:paraId="515CD8EB" w14:textId="77777777" w:rsidR="00BE08A2" w:rsidRPr="00813F0A" w:rsidRDefault="00BE08A2">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5.02-4</w:t>
      </w:r>
      <w:r w:rsidRPr="00813F0A">
        <w:rPr>
          <w:rFonts w:ascii="Times New Roman" w:hAnsi="Times New Roman" w:cs="Times New Roman"/>
          <w:sz w:val="22"/>
          <w:szCs w:val="22"/>
        </w:rPr>
        <w:tab/>
        <w:t xml:space="preserve"> Disability</w:t>
      </w:r>
      <w:r w:rsidRPr="00813F0A">
        <w:rPr>
          <w:rFonts w:ascii="Times New Roman" w:hAnsi="Times New Roman" w:cs="Times New Roman"/>
          <w:sz w:val="22"/>
          <w:szCs w:val="22"/>
        </w:rPr>
        <w:tab/>
        <w:t xml:space="preserve"> 1</w:t>
      </w:r>
    </w:p>
    <w:p w14:paraId="71FA9C3D" w14:textId="77777777" w:rsidR="00BE08A2" w:rsidRPr="00813F0A" w:rsidRDefault="00BE08A2">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5.02-5</w:t>
      </w:r>
      <w:r w:rsidRPr="00813F0A">
        <w:rPr>
          <w:rFonts w:ascii="Times New Roman" w:hAnsi="Times New Roman" w:cs="Times New Roman"/>
          <w:sz w:val="22"/>
          <w:szCs w:val="22"/>
        </w:rPr>
        <w:tab/>
        <w:t xml:space="preserve"> Estate</w:t>
      </w:r>
      <w:r w:rsidRPr="00813F0A">
        <w:rPr>
          <w:rFonts w:ascii="Times New Roman" w:hAnsi="Times New Roman" w:cs="Times New Roman"/>
          <w:sz w:val="22"/>
          <w:szCs w:val="22"/>
        </w:rPr>
        <w:tab/>
        <w:t xml:space="preserve"> 1</w:t>
      </w:r>
    </w:p>
    <w:p w14:paraId="3648CD71" w14:textId="77777777" w:rsidR="00BE08A2" w:rsidRPr="00813F0A" w:rsidRDefault="00BE08A2">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5.02-6</w:t>
      </w:r>
      <w:r w:rsidRPr="00813F0A">
        <w:rPr>
          <w:rFonts w:ascii="Times New Roman" w:hAnsi="Times New Roman" w:cs="Times New Roman"/>
          <w:sz w:val="22"/>
          <w:szCs w:val="22"/>
        </w:rPr>
        <w:tab/>
        <w:t xml:space="preserve"> Health Maintenance Activities</w:t>
      </w:r>
      <w:r w:rsidRPr="00813F0A">
        <w:rPr>
          <w:rFonts w:ascii="Times New Roman" w:hAnsi="Times New Roman" w:cs="Times New Roman"/>
          <w:sz w:val="22"/>
          <w:szCs w:val="22"/>
        </w:rPr>
        <w:tab/>
        <w:t xml:space="preserve"> 2</w:t>
      </w:r>
    </w:p>
    <w:p w14:paraId="21FE3681" w14:textId="77777777" w:rsidR="001110A2" w:rsidRPr="00813F0A" w:rsidRDefault="001110A2">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5.02-7</w:t>
      </w:r>
      <w:r w:rsidRPr="00813F0A">
        <w:rPr>
          <w:rFonts w:ascii="Times New Roman" w:hAnsi="Times New Roman" w:cs="Times New Roman"/>
          <w:sz w:val="22"/>
          <w:szCs w:val="22"/>
        </w:rPr>
        <w:tab/>
        <w:t xml:space="preserve"> Income</w:t>
      </w:r>
      <w:r w:rsidRPr="00813F0A">
        <w:rPr>
          <w:rFonts w:ascii="Times New Roman" w:hAnsi="Times New Roman" w:cs="Times New Roman"/>
          <w:sz w:val="22"/>
          <w:szCs w:val="22"/>
        </w:rPr>
        <w:tab/>
        <w:t xml:space="preserve"> 2</w:t>
      </w:r>
    </w:p>
    <w:p w14:paraId="307DAD29" w14:textId="27975633" w:rsidR="00BE08A2" w:rsidRPr="00813F0A" w:rsidRDefault="00BE08A2" w:rsidP="00E80FBB">
      <w:pPr>
        <w:tabs>
          <w:tab w:val="left" w:pos="720"/>
          <w:tab w:val="left" w:pos="1440"/>
          <w:tab w:val="right" w:leader="dot" w:pos="9270"/>
        </w:tabs>
        <w:ind w:left="1620" w:hanging="900"/>
        <w:rPr>
          <w:rFonts w:ascii="Times New Roman" w:hAnsi="Times New Roman" w:cs="Times New Roman"/>
          <w:sz w:val="22"/>
          <w:szCs w:val="22"/>
        </w:rPr>
      </w:pPr>
      <w:bookmarkStart w:id="0" w:name="_Hlk506971015"/>
      <w:r w:rsidRPr="00813F0A">
        <w:rPr>
          <w:rFonts w:ascii="Times New Roman" w:hAnsi="Times New Roman" w:cs="Times New Roman"/>
          <w:sz w:val="22"/>
          <w:szCs w:val="22"/>
        </w:rPr>
        <w:t>5.02-</w:t>
      </w:r>
      <w:r w:rsidR="001110A2" w:rsidRPr="00813F0A">
        <w:rPr>
          <w:rFonts w:ascii="Times New Roman" w:hAnsi="Times New Roman" w:cs="Times New Roman"/>
          <w:sz w:val="22"/>
          <w:szCs w:val="22"/>
        </w:rPr>
        <w:t>8</w:t>
      </w:r>
      <w:r w:rsidRPr="00813F0A">
        <w:rPr>
          <w:rFonts w:ascii="Times New Roman" w:hAnsi="Times New Roman" w:cs="Times New Roman"/>
          <w:sz w:val="22"/>
          <w:szCs w:val="22"/>
        </w:rPr>
        <w:tab/>
        <w:t xml:space="preserve"> Institutional Care</w:t>
      </w:r>
      <w:r w:rsidRPr="00813F0A">
        <w:rPr>
          <w:rFonts w:ascii="Times New Roman" w:hAnsi="Times New Roman" w:cs="Times New Roman"/>
          <w:sz w:val="22"/>
          <w:szCs w:val="22"/>
        </w:rPr>
        <w:tab/>
        <w:t xml:space="preserve"> 2</w:t>
      </w:r>
      <w:bookmarkEnd w:id="0"/>
    </w:p>
    <w:p w14:paraId="6068BD82" w14:textId="6EC2DDE6" w:rsidR="00BE08A2" w:rsidRDefault="00BE08A2" w:rsidP="00E80FBB">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w:t>
      </w:r>
      <w:r w:rsidR="001110A2" w:rsidRPr="00813F0A">
        <w:rPr>
          <w:rFonts w:ascii="Times New Roman" w:hAnsi="Times New Roman" w:cs="Times New Roman"/>
          <w:sz w:val="22"/>
          <w:szCs w:val="22"/>
        </w:rPr>
        <w:t>9</w:t>
      </w:r>
      <w:r w:rsidR="00FF0275" w:rsidRPr="00813F0A">
        <w:rPr>
          <w:rFonts w:ascii="Times New Roman" w:hAnsi="Times New Roman" w:cs="Times New Roman"/>
          <w:sz w:val="22"/>
          <w:szCs w:val="22"/>
        </w:rPr>
        <w:tab/>
        <w:t xml:space="preserve"> Legal Interest at Death</w:t>
      </w:r>
      <w:r w:rsidRPr="00813F0A">
        <w:rPr>
          <w:rFonts w:ascii="Times New Roman" w:hAnsi="Times New Roman" w:cs="Times New Roman"/>
          <w:sz w:val="22"/>
          <w:szCs w:val="22"/>
        </w:rPr>
        <w:tab/>
        <w:t xml:space="preserve"> 2</w:t>
      </w:r>
    </w:p>
    <w:p w14:paraId="39944754" w14:textId="1883EAD8" w:rsidR="00BB146D" w:rsidRPr="00813F0A" w:rsidRDefault="00BB146D" w:rsidP="00E80FBB">
      <w:pPr>
        <w:tabs>
          <w:tab w:val="left" w:pos="720"/>
          <w:tab w:val="left" w:pos="1440"/>
          <w:tab w:val="right" w:leader="dot" w:pos="9270"/>
        </w:tabs>
        <w:ind w:left="1620" w:hanging="900"/>
        <w:rPr>
          <w:rFonts w:ascii="Times New Roman" w:hAnsi="Times New Roman" w:cs="Times New Roman"/>
          <w:sz w:val="22"/>
          <w:szCs w:val="22"/>
        </w:rPr>
      </w:pPr>
      <w:r>
        <w:rPr>
          <w:rFonts w:ascii="Times New Roman" w:hAnsi="Times New Roman" w:cs="Times New Roman"/>
          <w:sz w:val="22"/>
          <w:szCs w:val="22"/>
        </w:rPr>
        <w:t>5.02-10</w:t>
      </w:r>
      <w:r w:rsidR="00E80FBB">
        <w:rPr>
          <w:rFonts w:ascii="Times New Roman" w:hAnsi="Times New Roman" w:cs="Times New Roman"/>
          <w:sz w:val="22"/>
          <w:szCs w:val="22"/>
        </w:rPr>
        <w:tab/>
        <w:t xml:space="preserve"> </w:t>
      </w:r>
      <w:r>
        <w:rPr>
          <w:rFonts w:ascii="Times New Roman" w:hAnsi="Times New Roman" w:cs="Times New Roman"/>
          <w:sz w:val="22"/>
          <w:szCs w:val="22"/>
        </w:rPr>
        <w:t>Life Estate</w:t>
      </w:r>
      <w:r>
        <w:rPr>
          <w:rFonts w:ascii="Times New Roman" w:hAnsi="Times New Roman" w:cs="Times New Roman"/>
          <w:sz w:val="22"/>
          <w:szCs w:val="22"/>
        </w:rPr>
        <w:tab/>
        <w:t>2</w:t>
      </w:r>
    </w:p>
    <w:p w14:paraId="2D3B063C" w14:textId="1D86AD28" w:rsidR="00BE08A2" w:rsidRPr="00813F0A" w:rsidRDefault="00BE08A2" w:rsidP="00E80FBB">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5.02-1</w:t>
      </w:r>
      <w:r w:rsidR="00BB146D">
        <w:rPr>
          <w:rFonts w:ascii="Times New Roman" w:hAnsi="Times New Roman" w:cs="Times New Roman"/>
          <w:sz w:val="22"/>
          <w:szCs w:val="22"/>
        </w:rPr>
        <w:t>1</w:t>
      </w:r>
      <w:r w:rsidR="001110A2" w:rsidRPr="00813F0A">
        <w:rPr>
          <w:rFonts w:ascii="Times New Roman" w:hAnsi="Times New Roman" w:cs="Times New Roman"/>
          <w:sz w:val="22"/>
          <w:szCs w:val="22"/>
        </w:rPr>
        <w:tab/>
      </w:r>
      <w:r w:rsidR="009A34A5" w:rsidRPr="00813F0A">
        <w:rPr>
          <w:rFonts w:ascii="Times New Roman" w:hAnsi="Times New Roman" w:cs="Times New Roman"/>
          <w:sz w:val="22"/>
          <w:szCs w:val="22"/>
        </w:rPr>
        <w:t xml:space="preserve"> </w:t>
      </w:r>
      <w:r w:rsidRPr="00813F0A">
        <w:rPr>
          <w:rFonts w:ascii="Times New Roman" w:hAnsi="Times New Roman" w:cs="Times New Roman"/>
          <w:sz w:val="22"/>
          <w:szCs w:val="22"/>
        </w:rPr>
        <w:t>Long Term Care Partnership Program</w:t>
      </w:r>
      <w:r w:rsidRPr="00813F0A">
        <w:rPr>
          <w:rFonts w:ascii="Times New Roman" w:hAnsi="Times New Roman" w:cs="Times New Roman"/>
          <w:sz w:val="22"/>
          <w:szCs w:val="22"/>
        </w:rPr>
        <w:tab/>
        <w:t xml:space="preserve"> 2</w:t>
      </w:r>
    </w:p>
    <w:p w14:paraId="4C6AF5C0" w14:textId="0347EC42" w:rsidR="00BE08A2" w:rsidRPr="00813F0A" w:rsidRDefault="00BE08A2" w:rsidP="00E80FBB">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5.02-1</w:t>
      </w:r>
      <w:r w:rsidR="00BB146D">
        <w:rPr>
          <w:rFonts w:ascii="Times New Roman" w:hAnsi="Times New Roman" w:cs="Times New Roman"/>
          <w:sz w:val="22"/>
          <w:szCs w:val="22"/>
        </w:rPr>
        <w:t>2</w:t>
      </w:r>
      <w:r w:rsidRPr="00813F0A">
        <w:rPr>
          <w:rFonts w:ascii="Times New Roman" w:hAnsi="Times New Roman" w:cs="Times New Roman"/>
          <w:sz w:val="22"/>
          <w:szCs w:val="22"/>
        </w:rPr>
        <w:tab/>
        <w:t xml:space="preserv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ab/>
        <w:t xml:space="preserve"> </w:t>
      </w:r>
      <w:r w:rsidR="00D616ED">
        <w:rPr>
          <w:rFonts w:ascii="Times New Roman" w:hAnsi="Times New Roman" w:cs="Times New Roman"/>
          <w:sz w:val="22"/>
          <w:szCs w:val="22"/>
        </w:rPr>
        <w:t>3</w:t>
      </w:r>
    </w:p>
    <w:p w14:paraId="3E62AB4E" w14:textId="0FBBC070" w:rsidR="00BE08A2" w:rsidRPr="00813F0A" w:rsidRDefault="00BE08A2" w:rsidP="00E53A87">
      <w:pPr>
        <w:tabs>
          <w:tab w:val="left" w:pos="720"/>
          <w:tab w:val="left" w:pos="1440"/>
          <w:tab w:val="right" w:leader="dot" w:pos="9270"/>
        </w:tabs>
        <w:ind w:left="1620" w:hanging="900"/>
        <w:rPr>
          <w:rFonts w:ascii="Times New Roman" w:hAnsi="Times New Roman" w:cs="Times New Roman"/>
          <w:sz w:val="22"/>
          <w:szCs w:val="22"/>
        </w:rPr>
      </w:pPr>
      <w:r w:rsidRPr="00813F0A">
        <w:rPr>
          <w:rFonts w:ascii="Times New Roman" w:hAnsi="Times New Roman" w:cs="Times New Roman"/>
          <w:sz w:val="22"/>
          <w:szCs w:val="22"/>
        </w:rPr>
        <w:t>5.02-1</w:t>
      </w:r>
      <w:r w:rsidR="00BB146D">
        <w:rPr>
          <w:rFonts w:ascii="Times New Roman" w:hAnsi="Times New Roman" w:cs="Times New Roman"/>
          <w:sz w:val="22"/>
          <w:szCs w:val="22"/>
        </w:rPr>
        <w:t>3</w:t>
      </w:r>
      <w:r w:rsidR="00E80FBB">
        <w:rPr>
          <w:rFonts w:ascii="Times New Roman" w:hAnsi="Times New Roman" w:cs="Times New Roman"/>
          <w:sz w:val="22"/>
          <w:szCs w:val="22"/>
        </w:rPr>
        <w:tab/>
        <w:t xml:space="preserve"> </w:t>
      </w:r>
      <w:r w:rsidR="001110A2" w:rsidRPr="00813F0A">
        <w:rPr>
          <w:rFonts w:ascii="Times New Roman" w:hAnsi="Times New Roman" w:cs="Times New Roman"/>
          <w:sz w:val="22"/>
          <w:szCs w:val="22"/>
        </w:rPr>
        <w:t>Personal</w:t>
      </w:r>
      <w:r w:rsidR="00776025" w:rsidRPr="00813F0A">
        <w:rPr>
          <w:rFonts w:ascii="Times New Roman" w:hAnsi="Times New Roman" w:cs="Times New Roman"/>
          <w:sz w:val="22"/>
          <w:szCs w:val="22"/>
        </w:rPr>
        <w:t xml:space="preserve"> </w:t>
      </w:r>
      <w:r w:rsidR="001110A2" w:rsidRPr="00813F0A">
        <w:rPr>
          <w:rFonts w:ascii="Times New Roman" w:hAnsi="Times New Roman" w:cs="Times New Roman"/>
          <w:sz w:val="22"/>
          <w:szCs w:val="22"/>
        </w:rPr>
        <w:t>Care Services</w:t>
      </w:r>
      <w:r w:rsidRPr="00813F0A">
        <w:rPr>
          <w:rFonts w:ascii="Times New Roman" w:hAnsi="Times New Roman" w:cs="Times New Roman"/>
          <w:sz w:val="22"/>
          <w:szCs w:val="22"/>
        </w:rPr>
        <w:tab/>
      </w:r>
      <w:r w:rsidR="00D616ED">
        <w:rPr>
          <w:rFonts w:ascii="Times New Roman" w:hAnsi="Times New Roman" w:cs="Times New Roman"/>
          <w:sz w:val="22"/>
          <w:szCs w:val="22"/>
        </w:rPr>
        <w:t>3</w:t>
      </w:r>
    </w:p>
    <w:p w14:paraId="6A52A008" w14:textId="7777777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p>
    <w:p w14:paraId="7ED244CB" w14:textId="0A7DBE6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r w:rsidRPr="00813F0A">
        <w:rPr>
          <w:rFonts w:ascii="Times New Roman" w:hAnsi="Times New Roman" w:cs="Times New Roman"/>
          <w:sz w:val="22"/>
          <w:szCs w:val="22"/>
        </w:rPr>
        <w:t>5.03</w:t>
      </w:r>
      <w:r w:rsidRPr="00813F0A">
        <w:rPr>
          <w:rFonts w:ascii="Times New Roman" w:hAnsi="Times New Roman" w:cs="Times New Roman"/>
          <w:sz w:val="22"/>
          <w:szCs w:val="22"/>
        </w:rPr>
        <w:tab/>
      </w:r>
      <w:r w:rsidRPr="00813F0A">
        <w:rPr>
          <w:rFonts w:ascii="Times New Roman" w:hAnsi="Times New Roman" w:cs="Times New Roman"/>
          <w:b/>
          <w:sz w:val="22"/>
          <w:szCs w:val="22"/>
        </w:rPr>
        <w:t>ELIGIBILITY</w:t>
      </w:r>
      <w:r w:rsidRPr="00813F0A">
        <w:rPr>
          <w:rFonts w:ascii="Times New Roman" w:hAnsi="Times New Roman" w:cs="Times New Roman"/>
          <w:sz w:val="22"/>
          <w:szCs w:val="22"/>
        </w:rPr>
        <w:t>.</w:t>
      </w:r>
      <w:r w:rsidRPr="00813F0A">
        <w:rPr>
          <w:rFonts w:ascii="Times New Roman" w:hAnsi="Times New Roman" w:cs="Times New Roman"/>
          <w:sz w:val="22"/>
          <w:szCs w:val="22"/>
        </w:rPr>
        <w:tab/>
        <w:t xml:space="preserve"> </w:t>
      </w:r>
      <w:r w:rsidR="00D616ED">
        <w:rPr>
          <w:rFonts w:ascii="Times New Roman" w:hAnsi="Times New Roman" w:cs="Times New Roman"/>
          <w:sz w:val="22"/>
          <w:szCs w:val="22"/>
        </w:rPr>
        <w:t>3</w:t>
      </w:r>
    </w:p>
    <w:p w14:paraId="63A6238B" w14:textId="7777777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p>
    <w:p w14:paraId="77AE78D0" w14:textId="7777777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r w:rsidRPr="00813F0A">
        <w:rPr>
          <w:rFonts w:ascii="Times New Roman" w:hAnsi="Times New Roman" w:cs="Times New Roman"/>
          <w:sz w:val="22"/>
          <w:szCs w:val="22"/>
        </w:rPr>
        <w:t>5.04</w:t>
      </w:r>
      <w:r w:rsidRPr="00813F0A">
        <w:rPr>
          <w:rFonts w:ascii="Times New Roman" w:hAnsi="Times New Roman" w:cs="Times New Roman"/>
          <w:sz w:val="22"/>
          <w:szCs w:val="22"/>
        </w:rPr>
        <w:tab/>
      </w:r>
      <w:r w:rsidRPr="00813F0A">
        <w:rPr>
          <w:rFonts w:ascii="Times New Roman" w:hAnsi="Times New Roman" w:cs="Times New Roman"/>
          <w:b/>
          <w:sz w:val="22"/>
          <w:szCs w:val="22"/>
        </w:rPr>
        <w:t>RECOVERY PROCEDURE</w:t>
      </w:r>
      <w:r w:rsidR="002157AD" w:rsidRPr="00813F0A">
        <w:rPr>
          <w:rFonts w:ascii="Times New Roman" w:hAnsi="Times New Roman" w:cs="Times New Roman"/>
          <w:sz w:val="22"/>
          <w:szCs w:val="22"/>
        </w:rPr>
        <w:tab/>
      </w:r>
      <w:r w:rsidRPr="00813F0A">
        <w:rPr>
          <w:rFonts w:ascii="Times New Roman" w:hAnsi="Times New Roman" w:cs="Times New Roman"/>
          <w:sz w:val="22"/>
          <w:szCs w:val="22"/>
        </w:rPr>
        <w:t xml:space="preserve"> 3</w:t>
      </w:r>
    </w:p>
    <w:p w14:paraId="7B5DC449" w14:textId="77777777" w:rsidR="00BE08A2" w:rsidRPr="00813F0A" w:rsidRDefault="00BE08A2">
      <w:pPr>
        <w:tabs>
          <w:tab w:val="left" w:pos="720"/>
          <w:tab w:val="left" w:pos="1440"/>
          <w:tab w:val="right" w:leader="dot" w:pos="9270"/>
        </w:tabs>
        <w:ind w:left="1620" w:hanging="1620"/>
        <w:rPr>
          <w:rFonts w:ascii="Times New Roman" w:hAnsi="Times New Roman" w:cs="Times New Roman"/>
          <w:sz w:val="22"/>
          <w:szCs w:val="22"/>
        </w:rPr>
      </w:pPr>
    </w:p>
    <w:p w14:paraId="5740271E" w14:textId="095CB68A" w:rsidR="00BE08A2" w:rsidRPr="00813F0A" w:rsidRDefault="00BE08A2">
      <w:pPr>
        <w:tabs>
          <w:tab w:val="left" w:pos="720"/>
          <w:tab w:val="left" w:pos="1440"/>
          <w:tab w:val="right" w:leader="dot" w:pos="9270"/>
        </w:tabs>
        <w:ind w:left="810" w:hanging="810"/>
        <w:rPr>
          <w:rFonts w:ascii="Times New Roman" w:hAnsi="Times New Roman" w:cs="Times New Roman"/>
          <w:b/>
          <w:sz w:val="22"/>
          <w:szCs w:val="22"/>
        </w:rPr>
      </w:pPr>
      <w:r w:rsidRPr="00813F0A">
        <w:rPr>
          <w:rFonts w:ascii="Times New Roman" w:hAnsi="Times New Roman" w:cs="Times New Roman"/>
          <w:sz w:val="22"/>
          <w:szCs w:val="22"/>
        </w:rPr>
        <w:t>5.05</w:t>
      </w:r>
      <w:r w:rsidRPr="00813F0A">
        <w:rPr>
          <w:rFonts w:ascii="Times New Roman" w:hAnsi="Times New Roman" w:cs="Times New Roman"/>
          <w:sz w:val="22"/>
          <w:szCs w:val="22"/>
        </w:rPr>
        <w:tab/>
      </w:r>
      <w:r w:rsidRPr="00813F0A">
        <w:rPr>
          <w:rFonts w:ascii="Times New Roman" w:hAnsi="Times New Roman" w:cs="Times New Roman"/>
          <w:b/>
          <w:sz w:val="22"/>
          <w:szCs w:val="22"/>
        </w:rPr>
        <w:t>NOTICE</w:t>
      </w:r>
      <w:r w:rsidRPr="00813F0A">
        <w:rPr>
          <w:rFonts w:ascii="Times New Roman" w:hAnsi="Times New Roman" w:cs="Times New Roman"/>
          <w:sz w:val="22"/>
          <w:szCs w:val="22"/>
        </w:rPr>
        <w:tab/>
        <w:t xml:space="preserve"> </w:t>
      </w:r>
      <w:r w:rsidR="00277437">
        <w:rPr>
          <w:rFonts w:ascii="Times New Roman" w:hAnsi="Times New Roman" w:cs="Times New Roman"/>
          <w:sz w:val="22"/>
          <w:szCs w:val="22"/>
        </w:rPr>
        <w:t>5</w:t>
      </w:r>
    </w:p>
    <w:p w14:paraId="53299AD1" w14:textId="77777777" w:rsidR="00BE08A2" w:rsidRPr="00813F0A" w:rsidRDefault="00BE08A2">
      <w:pPr>
        <w:tabs>
          <w:tab w:val="left" w:pos="720"/>
          <w:tab w:val="left" w:pos="1440"/>
          <w:tab w:val="right" w:leader="dot" w:pos="9270"/>
        </w:tabs>
        <w:ind w:left="1620" w:hanging="1620"/>
        <w:rPr>
          <w:rFonts w:ascii="Times New Roman" w:hAnsi="Times New Roman" w:cs="Times New Roman"/>
          <w:sz w:val="22"/>
          <w:szCs w:val="22"/>
        </w:rPr>
      </w:pPr>
    </w:p>
    <w:p w14:paraId="7E25137F" w14:textId="77777777" w:rsidR="00BE08A2" w:rsidRPr="00813F0A" w:rsidRDefault="00BE08A2">
      <w:pPr>
        <w:tabs>
          <w:tab w:val="left" w:pos="720"/>
          <w:tab w:val="left" w:pos="1440"/>
          <w:tab w:val="right" w:leader="dot" w:pos="9270"/>
        </w:tabs>
        <w:ind w:left="1620" w:hanging="1620"/>
        <w:rPr>
          <w:rFonts w:ascii="Times New Roman" w:hAnsi="Times New Roman" w:cs="Times New Roman"/>
          <w:b/>
          <w:sz w:val="22"/>
          <w:szCs w:val="22"/>
        </w:rPr>
      </w:pPr>
      <w:r w:rsidRPr="00813F0A">
        <w:rPr>
          <w:rFonts w:ascii="Times New Roman" w:hAnsi="Times New Roman" w:cs="Times New Roman"/>
          <w:sz w:val="22"/>
          <w:szCs w:val="22"/>
        </w:rPr>
        <w:t>5.06</w:t>
      </w:r>
      <w:r w:rsidRPr="00813F0A">
        <w:rPr>
          <w:rFonts w:ascii="Times New Roman" w:hAnsi="Times New Roman" w:cs="Times New Roman"/>
          <w:sz w:val="22"/>
          <w:szCs w:val="22"/>
        </w:rPr>
        <w:tab/>
      </w:r>
      <w:r w:rsidRPr="00813F0A">
        <w:rPr>
          <w:rFonts w:ascii="Times New Roman" w:hAnsi="Times New Roman" w:cs="Times New Roman"/>
          <w:b/>
          <w:sz w:val="22"/>
          <w:szCs w:val="22"/>
        </w:rPr>
        <w:t>TIME OF CLAIM</w:t>
      </w:r>
      <w:r w:rsidRPr="00813F0A">
        <w:rPr>
          <w:rFonts w:ascii="Times New Roman" w:hAnsi="Times New Roman" w:cs="Times New Roman"/>
          <w:sz w:val="22"/>
          <w:szCs w:val="22"/>
        </w:rPr>
        <w:tab/>
        <w:t xml:space="preserve"> 5</w:t>
      </w:r>
    </w:p>
    <w:p w14:paraId="6F69EB97" w14:textId="77777777" w:rsidR="00BE08A2" w:rsidRPr="00813F0A" w:rsidRDefault="00BE08A2">
      <w:pPr>
        <w:tabs>
          <w:tab w:val="left" w:pos="720"/>
          <w:tab w:val="left" w:pos="1440"/>
          <w:tab w:val="right" w:leader="dot" w:pos="9270"/>
        </w:tabs>
        <w:ind w:left="720" w:hanging="720"/>
        <w:rPr>
          <w:rFonts w:ascii="Times New Roman" w:hAnsi="Times New Roman" w:cs="Times New Roman"/>
          <w:sz w:val="22"/>
          <w:szCs w:val="22"/>
        </w:rPr>
      </w:pPr>
    </w:p>
    <w:p w14:paraId="4D7FF4D1" w14:textId="77777777" w:rsidR="00E53A87" w:rsidRPr="00813F0A" w:rsidRDefault="00BE08A2" w:rsidP="00250E26">
      <w:pPr>
        <w:tabs>
          <w:tab w:val="left" w:pos="720"/>
          <w:tab w:val="left" w:pos="1440"/>
          <w:tab w:val="right" w:leader="dot" w:pos="9270"/>
        </w:tabs>
        <w:ind w:left="720" w:hanging="720"/>
        <w:rPr>
          <w:rFonts w:ascii="Times New Roman" w:hAnsi="Times New Roman" w:cs="Times New Roman"/>
          <w:b/>
          <w:sz w:val="22"/>
          <w:szCs w:val="22"/>
        </w:rPr>
      </w:pPr>
      <w:r w:rsidRPr="00813F0A">
        <w:rPr>
          <w:rFonts w:ascii="Times New Roman" w:hAnsi="Times New Roman" w:cs="Times New Roman"/>
          <w:sz w:val="22"/>
          <w:szCs w:val="22"/>
        </w:rPr>
        <w:t>5.07</w:t>
      </w:r>
      <w:r w:rsidRPr="00813F0A">
        <w:rPr>
          <w:rFonts w:ascii="Times New Roman" w:hAnsi="Times New Roman" w:cs="Times New Roman"/>
          <w:sz w:val="22"/>
          <w:szCs w:val="22"/>
        </w:rPr>
        <w:tab/>
      </w:r>
      <w:r w:rsidR="008D5B66" w:rsidRPr="00813F0A">
        <w:rPr>
          <w:rFonts w:ascii="Times New Roman" w:hAnsi="Times New Roman" w:cs="Times New Roman"/>
          <w:b/>
          <w:sz w:val="22"/>
          <w:szCs w:val="22"/>
        </w:rPr>
        <w:t>GENERAL REQUIREMENTS FOR ALL WAIVERS</w:t>
      </w:r>
      <w:r w:rsidR="00E53A87" w:rsidRPr="00813F0A">
        <w:rPr>
          <w:rFonts w:ascii="Times New Roman" w:hAnsi="Times New Roman" w:cs="Times New Roman"/>
          <w:sz w:val="22"/>
          <w:szCs w:val="22"/>
        </w:rPr>
        <w:tab/>
        <w:t>5</w:t>
      </w:r>
    </w:p>
    <w:p w14:paraId="40DFE498" w14:textId="77777777" w:rsidR="00E53A87" w:rsidRPr="00813F0A" w:rsidRDefault="00E53A87" w:rsidP="00250E26">
      <w:pPr>
        <w:tabs>
          <w:tab w:val="left" w:pos="720"/>
          <w:tab w:val="left" w:pos="1440"/>
          <w:tab w:val="right" w:leader="dot" w:pos="9270"/>
        </w:tabs>
        <w:ind w:left="720" w:hanging="720"/>
        <w:rPr>
          <w:rFonts w:ascii="Times New Roman" w:hAnsi="Times New Roman" w:cs="Times New Roman"/>
          <w:sz w:val="22"/>
          <w:szCs w:val="22"/>
        </w:rPr>
      </w:pPr>
    </w:p>
    <w:p w14:paraId="68517FEC" w14:textId="746B36C2" w:rsidR="00BE08A2" w:rsidRPr="00813F0A" w:rsidRDefault="00BE08A2" w:rsidP="00250E26">
      <w:pPr>
        <w:tabs>
          <w:tab w:val="left" w:pos="720"/>
          <w:tab w:val="left" w:pos="1440"/>
          <w:tab w:val="right" w:leader="dot" w:pos="9270"/>
        </w:tabs>
        <w:ind w:left="720" w:hanging="720"/>
        <w:rPr>
          <w:rFonts w:ascii="Times New Roman" w:hAnsi="Times New Roman" w:cs="Times New Roman"/>
          <w:sz w:val="22"/>
          <w:szCs w:val="22"/>
        </w:rPr>
      </w:pPr>
      <w:r w:rsidRPr="00813F0A">
        <w:rPr>
          <w:rFonts w:ascii="Times New Roman" w:hAnsi="Times New Roman" w:cs="Times New Roman"/>
          <w:sz w:val="22"/>
          <w:szCs w:val="22"/>
        </w:rPr>
        <w:t>5.08</w:t>
      </w:r>
      <w:r w:rsidR="00E53A87" w:rsidRPr="00813F0A">
        <w:rPr>
          <w:rFonts w:ascii="Times New Roman" w:hAnsi="Times New Roman" w:cs="Times New Roman"/>
          <w:sz w:val="22"/>
          <w:szCs w:val="22"/>
        </w:rPr>
        <w:tab/>
      </w:r>
      <w:r w:rsidR="008D5B66" w:rsidRPr="00813F0A">
        <w:rPr>
          <w:rFonts w:ascii="Times New Roman" w:hAnsi="Times New Roman" w:cs="Times New Roman"/>
          <w:b/>
          <w:sz w:val="22"/>
          <w:szCs w:val="22"/>
        </w:rPr>
        <w:t>WAIVERS</w:t>
      </w:r>
      <w:r w:rsidR="00E53A87" w:rsidRPr="00813F0A">
        <w:rPr>
          <w:rFonts w:ascii="Times New Roman" w:hAnsi="Times New Roman" w:cs="Times New Roman"/>
          <w:sz w:val="22"/>
          <w:szCs w:val="22"/>
        </w:rPr>
        <w:tab/>
      </w:r>
      <w:r w:rsidR="00D616ED">
        <w:rPr>
          <w:rFonts w:ascii="Times New Roman" w:hAnsi="Times New Roman" w:cs="Times New Roman"/>
          <w:sz w:val="22"/>
          <w:szCs w:val="22"/>
        </w:rPr>
        <w:t>8</w:t>
      </w:r>
    </w:p>
    <w:p w14:paraId="19A55F5F" w14:textId="2B3F17C5" w:rsidR="00BE08A2" w:rsidRPr="00813F0A" w:rsidRDefault="00BE08A2" w:rsidP="00E80FBB">
      <w:pPr>
        <w:tabs>
          <w:tab w:val="left" w:pos="720"/>
          <w:tab w:val="left" w:pos="1440"/>
          <w:tab w:val="right" w:leader="dot" w:pos="9270"/>
        </w:tabs>
        <w:ind w:left="720" w:hanging="720"/>
        <w:rPr>
          <w:rFonts w:ascii="Times New Roman" w:hAnsi="Times New Roman" w:cs="Times New Roman"/>
          <w:sz w:val="22"/>
          <w:szCs w:val="22"/>
        </w:rPr>
      </w:pPr>
    </w:p>
    <w:p w14:paraId="784882CB" w14:textId="77777777" w:rsidR="00BE08A2" w:rsidRPr="00813F0A" w:rsidRDefault="00BE08A2" w:rsidP="00E53A87">
      <w:pPr>
        <w:tabs>
          <w:tab w:val="left" w:pos="720"/>
          <w:tab w:val="left" w:pos="1440"/>
          <w:tab w:val="right" w:leader="dot" w:pos="9270"/>
        </w:tabs>
        <w:ind w:left="720" w:hanging="720"/>
        <w:rPr>
          <w:rFonts w:ascii="Times New Roman" w:hAnsi="Times New Roman" w:cs="Times New Roman"/>
          <w:sz w:val="22"/>
          <w:szCs w:val="22"/>
        </w:rPr>
      </w:pPr>
      <w:r w:rsidRPr="00813F0A">
        <w:rPr>
          <w:rFonts w:ascii="Times New Roman" w:hAnsi="Times New Roman" w:cs="Times New Roman"/>
          <w:sz w:val="22"/>
          <w:szCs w:val="22"/>
        </w:rPr>
        <w:t>5.09</w:t>
      </w:r>
      <w:r w:rsidRPr="00813F0A">
        <w:rPr>
          <w:rFonts w:ascii="Times New Roman" w:hAnsi="Times New Roman" w:cs="Times New Roman"/>
          <w:sz w:val="22"/>
          <w:szCs w:val="22"/>
        </w:rPr>
        <w:tab/>
      </w:r>
      <w:r w:rsidRPr="00813F0A">
        <w:rPr>
          <w:rFonts w:ascii="Times New Roman" w:hAnsi="Times New Roman" w:cs="Times New Roman"/>
          <w:b/>
          <w:sz w:val="22"/>
          <w:szCs w:val="22"/>
        </w:rPr>
        <w:t>ESTATE RECOVERY EXEMPTION WITH QUALIFIED LONG TERM CARE INSURANCE PARTNERSHIP POLICY</w:t>
      </w:r>
      <w:r w:rsidR="00E53A87" w:rsidRPr="00813F0A">
        <w:rPr>
          <w:rFonts w:ascii="Times New Roman" w:hAnsi="Times New Roman" w:cs="Times New Roman"/>
          <w:sz w:val="22"/>
          <w:szCs w:val="22"/>
        </w:rPr>
        <w:tab/>
      </w:r>
      <w:r w:rsidR="00365109" w:rsidRPr="00813F0A">
        <w:rPr>
          <w:rFonts w:ascii="Times New Roman" w:hAnsi="Times New Roman" w:cs="Times New Roman"/>
          <w:sz w:val="22"/>
          <w:szCs w:val="22"/>
        </w:rPr>
        <w:t>10</w:t>
      </w:r>
    </w:p>
    <w:p w14:paraId="10CEAA4C" w14:textId="3529925D" w:rsidR="00BE08A2" w:rsidRPr="00813F0A" w:rsidRDefault="00BE08A2" w:rsidP="00E80FBB">
      <w:pPr>
        <w:tabs>
          <w:tab w:val="left" w:pos="720"/>
          <w:tab w:val="left" w:pos="1440"/>
          <w:tab w:val="right" w:leader="dot" w:pos="9270"/>
        </w:tabs>
        <w:ind w:left="1620" w:hanging="1620"/>
        <w:rPr>
          <w:rFonts w:ascii="Times New Roman" w:hAnsi="Times New Roman" w:cs="Times New Roman"/>
          <w:sz w:val="22"/>
          <w:szCs w:val="22"/>
        </w:rPr>
      </w:pPr>
    </w:p>
    <w:p w14:paraId="6367E585" w14:textId="77777777" w:rsidR="00BE08A2" w:rsidRPr="00813F0A" w:rsidRDefault="00BE08A2" w:rsidP="00E53A87">
      <w:pPr>
        <w:tabs>
          <w:tab w:val="left" w:pos="720"/>
          <w:tab w:val="left" w:pos="1440"/>
          <w:tab w:val="right" w:leader="dot" w:pos="9270"/>
        </w:tabs>
        <w:ind w:left="720" w:hanging="720"/>
        <w:rPr>
          <w:rFonts w:ascii="Times New Roman" w:hAnsi="Times New Roman" w:cs="Times New Roman"/>
          <w:bCs/>
          <w:sz w:val="22"/>
          <w:szCs w:val="22"/>
        </w:rPr>
      </w:pPr>
      <w:r w:rsidRPr="00813F0A">
        <w:rPr>
          <w:rFonts w:ascii="Times New Roman" w:hAnsi="Times New Roman" w:cs="Times New Roman"/>
          <w:sz w:val="22"/>
          <w:szCs w:val="22"/>
        </w:rPr>
        <w:t>5.10</w:t>
      </w:r>
      <w:r w:rsidRPr="00813F0A">
        <w:rPr>
          <w:rFonts w:ascii="Times New Roman" w:hAnsi="Times New Roman" w:cs="Times New Roman"/>
          <w:sz w:val="22"/>
          <w:szCs w:val="22"/>
        </w:rPr>
        <w:tab/>
      </w:r>
      <w:r w:rsidRPr="00813F0A">
        <w:rPr>
          <w:rFonts w:ascii="Times New Roman" w:hAnsi="Times New Roman" w:cs="Times New Roman"/>
          <w:b/>
          <w:sz w:val="22"/>
          <w:szCs w:val="22"/>
        </w:rPr>
        <w:t>CLAIM REDUCTION</w:t>
      </w:r>
      <w:r w:rsidR="00E53A87" w:rsidRPr="00813F0A">
        <w:rPr>
          <w:rFonts w:ascii="Times New Roman" w:hAnsi="Times New Roman" w:cs="Times New Roman"/>
          <w:sz w:val="22"/>
          <w:szCs w:val="22"/>
        </w:rPr>
        <w:tab/>
      </w:r>
      <w:r w:rsidR="0008356F" w:rsidRPr="00813F0A">
        <w:rPr>
          <w:rFonts w:ascii="Times New Roman" w:hAnsi="Times New Roman" w:cs="Times New Roman"/>
          <w:bCs/>
          <w:sz w:val="22"/>
          <w:szCs w:val="22"/>
        </w:rPr>
        <w:t>1</w:t>
      </w:r>
      <w:r w:rsidR="00365109" w:rsidRPr="00813F0A">
        <w:rPr>
          <w:rFonts w:ascii="Times New Roman" w:hAnsi="Times New Roman" w:cs="Times New Roman"/>
          <w:bCs/>
          <w:sz w:val="22"/>
          <w:szCs w:val="22"/>
        </w:rPr>
        <w:t>1</w:t>
      </w:r>
    </w:p>
    <w:p w14:paraId="23DD1D33" w14:textId="77777777" w:rsidR="00BE08A2" w:rsidRPr="00813F0A" w:rsidRDefault="00BE08A2" w:rsidP="00E80FBB">
      <w:pPr>
        <w:tabs>
          <w:tab w:val="left" w:pos="720"/>
          <w:tab w:val="left" w:pos="1440"/>
          <w:tab w:val="right" w:leader="dot" w:pos="9270"/>
        </w:tabs>
        <w:ind w:left="720" w:hanging="720"/>
        <w:rPr>
          <w:rFonts w:ascii="Times New Roman" w:hAnsi="Times New Roman" w:cs="Times New Roman"/>
          <w:sz w:val="22"/>
          <w:szCs w:val="22"/>
        </w:rPr>
      </w:pPr>
    </w:p>
    <w:p w14:paraId="74B5E6FF" w14:textId="77777777" w:rsidR="00BE08A2" w:rsidRPr="00813F0A" w:rsidRDefault="00BE08A2" w:rsidP="00E53A87">
      <w:pPr>
        <w:tabs>
          <w:tab w:val="left" w:pos="720"/>
          <w:tab w:val="left" w:pos="1440"/>
          <w:tab w:val="right" w:leader="dot" w:pos="9270"/>
        </w:tabs>
        <w:ind w:left="720" w:hanging="720"/>
        <w:rPr>
          <w:rFonts w:ascii="Times New Roman" w:hAnsi="Times New Roman" w:cs="Times New Roman"/>
          <w:bCs/>
          <w:sz w:val="22"/>
          <w:szCs w:val="22"/>
        </w:rPr>
      </w:pPr>
      <w:r w:rsidRPr="00813F0A">
        <w:rPr>
          <w:rFonts w:ascii="Times New Roman" w:hAnsi="Times New Roman" w:cs="Times New Roman"/>
          <w:sz w:val="22"/>
          <w:szCs w:val="22"/>
        </w:rPr>
        <w:t>5.11</w:t>
      </w:r>
      <w:r w:rsidRPr="00813F0A">
        <w:rPr>
          <w:rFonts w:ascii="Times New Roman" w:hAnsi="Times New Roman" w:cs="Times New Roman"/>
          <w:sz w:val="22"/>
          <w:szCs w:val="22"/>
        </w:rPr>
        <w:tab/>
      </w:r>
      <w:r w:rsidRPr="00813F0A">
        <w:rPr>
          <w:rFonts w:ascii="Times New Roman" w:hAnsi="Times New Roman" w:cs="Times New Roman"/>
          <w:b/>
          <w:sz w:val="22"/>
          <w:szCs w:val="22"/>
        </w:rPr>
        <w:t>AGENCY REVIEW</w:t>
      </w:r>
      <w:r w:rsidR="00E53A87" w:rsidRPr="00813F0A">
        <w:rPr>
          <w:rFonts w:ascii="Times New Roman" w:hAnsi="Times New Roman" w:cs="Times New Roman"/>
          <w:bCs/>
          <w:sz w:val="22"/>
          <w:szCs w:val="22"/>
        </w:rPr>
        <w:tab/>
      </w:r>
      <w:r w:rsidR="0008356F" w:rsidRPr="00813F0A">
        <w:rPr>
          <w:rFonts w:ascii="Times New Roman" w:hAnsi="Times New Roman" w:cs="Times New Roman"/>
          <w:bCs/>
          <w:sz w:val="22"/>
          <w:szCs w:val="22"/>
        </w:rPr>
        <w:t>1</w:t>
      </w:r>
      <w:r w:rsidR="00365109" w:rsidRPr="00813F0A">
        <w:rPr>
          <w:rFonts w:ascii="Times New Roman" w:hAnsi="Times New Roman" w:cs="Times New Roman"/>
          <w:bCs/>
          <w:sz w:val="22"/>
          <w:szCs w:val="22"/>
        </w:rPr>
        <w:t>2</w:t>
      </w:r>
    </w:p>
    <w:p w14:paraId="1A39E4D3" w14:textId="77777777" w:rsidR="00BE08A2" w:rsidRPr="00813F0A" w:rsidRDefault="00BE08A2" w:rsidP="00E87D7C">
      <w:pPr>
        <w:tabs>
          <w:tab w:val="left" w:pos="720"/>
          <w:tab w:val="left" w:pos="1440"/>
          <w:tab w:val="left" w:pos="2160"/>
          <w:tab w:val="left" w:pos="2880"/>
          <w:tab w:val="left" w:pos="3600"/>
        </w:tabs>
        <w:rPr>
          <w:rFonts w:ascii="Times New Roman" w:hAnsi="Times New Roman" w:cs="Times New Roman"/>
          <w:sz w:val="22"/>
          <w:szCs w:val="22"/>
        </w:rPr>
        <w:sectPr w:rsidR="00BE08A2" w:rsidRPr="00813F0A" w:rsidSect="008C660D">
          <w:headerReference w:type="default" r:id="rId8"/>
          <w:headerReference w:type="first" r:id="rId9"/>
          <w:footerReference w:type="first" r:id="rId10"/>
          <w:pgSz w:w="12240" w:h="15840"/>
          <w:pgMar w:top="576" w:right="1350" w:bottom="1440" w:left="1440" w:header="720" w:footer="720" w:gutter="0"/>
          <w:pgNumType w:fmt="lowerRoman" w:start="1"/>
          <w:cols w:space="720"/>
          <w:titlePg/>
          <w:docGrid w:linePitch="360"/>
        </w:sectPr>
      </w:pPr>
    </w:p>
    <w:p w14:paraId="3A0C442D"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b/>
          <w:sz w:val="22"/>
          <w:szCs w:val="22"/>
        </w:rPr>
      </w:pPr>
      <w:r w:rsidRPr="00813F0A">
        <w:rPr>
          <w:rFonts w:ascii="Times New Roman" w:hAnsi="Times New Roman" w:cs="Times New Roman"/>
          <w:sz w:val="22"/>
          <w:szCs w:val="22"/>
        </w:rPr>
        <w:lastRenderedPageBreak/>
        <w:t>5.01</w:t>
      </w:r>
      <w:r w:rsidRPr="00813F0A">
        <w:rPr>
          <w:rFonts w:ascii="Times New Roman" w:hAnsi="Times New Roman" w:cs="Times New Roman"/>
          <w:sz w:val="22"/>
          <w:szCs w:val="22"/>
        </w:rPr>
        <w:tab/>
      </w:r>
      <w:r w:rsidRPr="00813F0A">
        <w:rPr>
          <w:rFonts w:ascii="Times New Roman" w:hAnsi="Times New Roman" w:cs="Times New Roman"/>
          <w:b/>
          <w:sz w:val="22"/>
          <w:szCs w:val="22"/>
        </w:rPr>
        <w:t>STATUTORY AUTHORITY</w:t>
      </w:r>
    </w:p>
    <w:p w14:paraId="03A03DCE" w14:textId="77777777" w:rsidR="00BE08A2" w:rsidRPr="00813F0A" w:rsidRDefault="00BE08A2">
      <w:pPr>
        <w:tabs>
          <w:tab w:val="left" w:pos="720"/>
        </w:tabs>
        <w:ind w:left="720" w:hanging="720"/>
        <w:rPr>
          <w:rFonts w:ascii="Times New Roman" w:hAnsi="Times New Roman" w:cs="Times New Roman"/>
          <w:sz w:val="22"/>
          <w:szCs w:val="22"/>
        </w:rPr>
      </w:pPr>
    </w:p>
    <w:p w14:paraId="356FB7F1" w14:textId="77777777" w:rsidR="00BE08A2" w:rsidRPr="00813F0A" w:rsidRDefault="00BE08A2" w:rsidP="00525FAC">
      <w:pPr>
        <w:tabs>
          <w:tab w:val="left" w:pos="720"/>
        </w:tabs>
        <w:ind w:left="720"/>
        <w:rPr>
          <w:rFonts w:ascii="Times New Roman" w:hAnsi="Times New Roman" w:cs="Times New Roman"/>
          <w:sz w:val="22"/>
          <w:szCs w:val="22"/>
        </w:rPr>
      </w:pPr>
      <w:r w:rsidRPr="00813F0A">
        <w:rPr>
          <w:rFonts w:ascii="Times New Roman" w:hAnsi="Times New Roman" w:cs="Times New Roman"/>
          <w:sz w:val="22"/>
          <w:szCs w:val="22"/>
        </w:rPr>
        <w:t>The following statutory authorities govern the definitions and rules defined under this Section of the</w:t>
      </w:r>
      <w:r w:rsidR="00525FAC" w:rsidRPr="00813F0A">
        <w:rPr>
          <w:rFonts w:ascii="Times New Roman" w:hAnsi="Times New Roman" w:cs="Times New Roman"/>
          <w:sz w:val="22"/>
          <w:szCs w:val="22"/>
        </w:rPr>
        <w:t xml:space="preserve"> </w:t>
      </w:r>
      <w:r w:rsidRPr="00813F0A">
        <w:rPr>
          <w:rFonts w:ascii="Times New Roman" w:hAnsi="Times New Roman" w:cs="Times New Roman"/>
          <w:i/>
          <w:sz w:val="22"/>
          <w:szCs w:val="22"/>
        </w:rPr>
        <w:t>MaineCare Benefits Manual</w:t>
      </w:r>
      <w:r w:rsidRPr="00813F0A">
        <w:rPr>
          <w:rFonts w:ascii="Times New Roman" w:hAnsi="Times New Roman" w:cs="Times New Roman"/>
          <w:sz w:val="22"/>
          <w:szCs w:val="22"/>
        </w:rPr>
        <w:t>:</w:t>
      </w:r>
    </w:p>
    <w:p w14:paraId="19F0638F" w14:textId="77777777" w:rsidR="00BE08A2" w:rsidRPr="00813F0A" w:rsidRDefault="00BE08A2">
      <w:pPr>
        <w:tabs>
          <w:tab w:val="left" w:pos="720"/>
        </w:tabs>
        <w:ind w:left="720" w:hanging="720"/>
        <w:rPr>
          <w:rFonts w:ascii="Times New Roman" w:hAnsi="Times New Roman" w:cs="Times New Roman"/>
          <w:sz w:val="22"/>
          <w:szCs w:val="22"/>
        </w:rPr>
      </w:pPr>
    </w:p>
    <w:p w14:paraId="3628119B" w14:textId="77777777" w:rsidR="00BE08A2" w:rsidRPr="00813F0A" w:rsidRDefault="00BE08A2">
      <w:pPr>
        <w:tabs>
          <w:tab w:val="left" w:pos="720"/>
        </w:tabs>
        <w:ind w:left="720" w:hanging="720"/>
        <w:rPr>
          <w:rFonts w:ascii="Times New Roman" w:hAnsi="Times New Roman" w:cs="Times New Roman"/>
          <w:sz w:val="22"/>
          <w:szCs w:val="22"/>
        </w:rPr>
      </w:pPr>
      <w:r w:rsidRPr="00813F0A">
        <w:rPr>
          <w:rFonts w:ascii="Times New Roman" w:hAnsi="Times New Roman" w:cs="Times New Roman"/>
          <w:sz w:val="22"/>
          <w:szCs w:val="22"/>
        </w:rPr>
        <w:tab/>
        <w:t>22 M.R.S. §§ 14 (2-I), 42, 3173</w:t>
      </w:r>
    </w:p>
    <w:p w14:paraId="3A384B0A" w14:textId="278B69C5" w:rsidR="00BE08A2" w:rsidRPr="00813F0A" w:rsidRDefault="00163E56" w:rsidP="00E87D7C">
      <w:pPr>
        <w:tabs>
          <w:tab w:val="left" w:pos="720"/>
        </w:tabs>
        <w:rPr>
          <w:rFonts w:ascii="Times New Roman" w:hAnsi="Times New Roman" w:cs="Times New Roman"/>
          <w:sz w:val="22"/>
          <w:szCs w:val="22"/>
        </w:rPr>
      </w:pPr>
      <w:r w:rsidRPr="00813F0A">
        <w:rPr>
          <w:rFonts w:ascii="Times New Roman" w:hAnsi="Times New Roman" w:cs="Times New Roman"/>
          <w:sz w:val="22"/>
          <w:szCs w:val="22"/>
        </w:rPr>
        <w:tab/>
        <w:t>22 M.R.S. §</w:t>
      </w:r>
      <w:r w:rsidR="00BE08A2" w:rsidRPr="00813F0A">
        <w:rPr>
          <w:rFonts w:ascii="Times New Roman" w:hAnsi="Times New Roman" w:cs="Times New Roman"/>
          <w:sz w:val="22"/>
          <w:szCs w:val="22"/>
        </w:rPr>
        <w:t>3174-GG</w:t>
      </w:r>
    </w:p>
    <w:p w14:paraId="1CA38F68" w14:textId="2A65836F" w:rsidR="00BE08A2" w:rsidRPr="00813F0A" w:rsidRDefault="00BE08A2">
      <w:pPr>
        <w:tabs>
          <w:tab w:val="left" w:pos="720"/>
        </w:tabs>
        <w:ind w:left="720" w:hanging="720"/>
        <w:rPr>
          <w:rFonts w:ascii="Times New Roman" w:hAnsi="Times New Roman" w:cs="Times New Roman"/>
          <w:sz w:val="22"/>
          <w:szCs w:val="22"/>
        </w:rPr>
      </w:pPr>
      <w:r w:rsidRPr="00813F0A">
        <w:rPr>
          <w:rFonts w:ascii="Times New Roman" w:hAnsi="Times New Roman" w:cs="Times New Roman"/>
          <w:sz w:val="22"/>
          <w:szCs w:val="22"/>
        </w:rPr>
        <w:tab/>
        <w:t>42 U.S.C. §1396a</w:t>
      </w:r>
      <w:r w:rsidR="0083346E" w:rsidRPr="00813F0A">
        <w:rPr>
          <w:rFonts w:ascii="Times New Roman" w:hAnsi="Times New Roman" w:cs="Times New Roman"/>
          <w:sz w:val="22"/>
          <w:szCs w:val="22"/>
        </w:rPr>
        <w:t xml:space="preserve"> </w:t>
      </w:r>
      <w:r w:rsidRPr="00813F0A">
        <w:rPr>
          <w:rFonts w:ascii="Times New Roman" w:hAnsi="Times New Roman" w:cs="Times New Roman"/>
          <w:sz w:val="22"/>
          <w:szCs w:val="22"/>
        </w:rPr>
        <w:t>(a)</w:t>
      </w:r>
      <w:r w:rsidR="0083346E" w:rsidRPr="00813F0A">
        <w:rPr>
          <w:rFonts w:ascii="Times New Roman" w:hAnsi="Times New Roman" w:cs="Times New Roman"/>
          <w:sz w:val="22"/>
          <w:szCs w:val="22"/>
        </w:rPr>
        <w:t xml:space="preserve"> </w:t>
      </w:r>
      <w:r w:rsidRPr="00813F0A">
        <w:rPr>
          <w:rFonts w:ascii="Times New Roman" w:hAnsi="Times New Roman" w:cs="Times New Roman"/>
          <w:sz w:val="22"/>
          <w:szCs w:val="22"/>
        </w:rPr>
        <w:t>(18)</w:t>
      </w:r>
    </w:p>
    <w:p w14:paraId="49C15B47" w14:textId="136FFD23" w:rsidR="00BE08A2" w:rsidRPr="00813F0A" w:rsidRDefault="00163E56">
      <w:pPr>
        <w:tabs>
          <w:tab w:val="left" w:pos="720"/>
        </w:tabs>
        <w:ind w:left="720" w:hanging="720"/>
        <w:rPr>
          <w:rFonts w:ascii="Times New Roman" w:hAnsi="Times New Roman" w:cs="Times New Roman"/>
          <w:sz w:val="22"/>
          <w:szCs w:val="22"/>
        </w:rPr>
      </w:pPr>
      <w:r w:rsidRPr="00813F0A">
        <w:rPr>
          <w:rFonts w:ascii="Times New Roman" w:hAnsi="Times New Roman" w:cs="Times New Roman"/>
          <w:sz w:val="22"/>
          <w:szCs w:val="22"/>
        </w:rPr>
        <w:tab/>
        <w:t>42 U.S.C. §</w:t>
      </w:r>
      <w:r w:rsidR="00BE08A2" w:rsidRPr="00813F0A">
        <w:rPr>
          <w:rFonts w:ascii="Times New Roman" w:hAnsi="Times New Roman" w:cs="Times New Roman"/>
          <w:sz w:val="22"/>
          <w:szCs w:val="22"/>
        </w:rPr>
        <w:t>1396p</w:t>
      </w:r>
      <w:r w:rsidR="0083346E"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(b)</w:t>
      </w:r>
    </w:p>
    <w:p w14:paraId="19D78C1C" w14:textId="606B059C" w:rsidR="00BE08A2" w:rsidRDefault="00BE08A2">
      <w:pPr>
        <w:tabs>
          <w:tab w:val="left" w:pos="720"/>
        </w:tabs>
        <w:ind w:left="720" w:hanging="720"/>
        <w:rPr>
          <w:rFonts w:ascii="Times New Roman" w:hAnsi="Times New Roman" w:cs="Times New Roman"/>
          <w:sz w:val="22"/>
          <w:szCs w:val="22"/>
        </w:rPr>
      </w:pPr>
      <w:r w:rsidRPr="00813F0A">
        <w:rPr>
          <w:rFonts w:ascii="Times New Roman" w:hAnsi="Times New Roman" w:cs="Times New Roman"/>
          <w:sz w:val="22"/>
          <w:szCs w:val="22"/>
        </w:rPr>
        <w:tab/>
        <w:t>C</w:t>
      </w:r>
      <w:r w:rsidR="0047144B">
        <w:rPr>
          <w:rFonts w:ascii="Times New Roman" w:hAnsi="Times New Roman" w:cs="Times New Roman"/>
          <w:sz w:val="22"/>
          <w:szCs w:val="22"/>
        </w:rPr>
        <w:t>enters for Medicare and Medicaid Services (C</w:t>
      </w:r>
      <w:r w:rsidRPr="00813F0A">
        <w:rPr>
          <w:rFonts w:ascii="Times New Roman" w:hAnsi="Times New Roman" w:cs="Times New Roman"/>
          <w:sz w:val="22"/>
          <w:szCs w:val="22"/>
        </w:rPr>
        <w:t>MS,</w:t>
      </w:r>
      <w:r w:rsidR="0047144B">
        <w:rPr>
          <w:rFonts w:ascii="Times New Roman" w:hAnsi="Times New Roman" w:cs="Times New Roman"/>
          <w:sz w:val="22"/>
          <w:szCs w:val="22"/>
        </w:rPr>
        <w:t>)</w:t>
      </w:r>
      <w:r w:rsidRPr="00813F0A">
        <w:rPr>
          <w:rFonts w:ascii="Times New Roman" w:hAnsi="Times New Roman" w:cs="Times New Roman"/>
          <w:sz w:val="22"/>
          <w:szCs w:val="22"/>
        </w:rPr>
        <w:t xml:space="preserve"> Medicaid State Plan Amendment (Maine), TN-</w:t>
      </w:r>
      <w:r w:rsidR="00740C14">
        <w:rPr>
          <w:rFonts w:ascii="Times New Roman" w:hAnsi="Times New Roman" w:cs="Times New Roman"/>
          <w:sz w:val="22"/>
          <w:szCs w:val="22"/>
        </w:rPr>
        <w:t>21</w:t>
      </w:r>
      <w:r w:rsidRPr="00813F0A">
        <w:rPr>
          <w:rFonts w:ascii="Times New Roman" w:hAnsi="Times New Roman" w:cs="Times New Roman"/>
          <w:sz w:val="22"/>
          <w:szCs w:val="22"/>
        </w:rPr>
        <w:t>-</w:t>
      </w:r>
      <w:r w:rsidR="00740C14">
        <w:rPr>
          <w:rFonts w:ascii="Times New Roman" w:hAnsi="Times New Roman" w:cs="Times New Roman"/>
          <w:sz w:val="22"/>
          <w:szCs w:val="22"/>
        </w:rPr>
        <w:t>0013</w:t>
      </w:r>
      <w:r w:rsidRPr="00813F0A">
        <w:rPr>
          <w:rFonts w:ascii="Times New Roman" w:hAnsi="Times New Roman" w:cs="Times New Roman"/>
          <w:sz w:val="22"/>
          <w:szCs w:val="22"/>
        </w:rPr>
        <w:t xml:space="preserve"> (approved</w:t>
      </w:r>
      <w:r w:rsidR="00740C14">
        <w:rPr>
          <w:rFonts w:ascii="Times New Roman" w:hAnsi="Times New Roman" w:cs="Times New Roman"/>
          <w:sz w:val="22"/>
          <w:szCs w:val="22"/>
        </w:rPr>
        <w:t xml:space="preserve"> December 16, 2021</w:t>
      </w:r>
      <w:r w:rsidRPr="00813F0A">
        <w:rPr>
          <w:rFonts w:ascii="Times New Roman" w:hAnsi="Times New Roman" w:cs="Times New Roman"/>
          <w:sz w:val="22"/>
          <w:szCs w:val="22"/>
        </w:rPr>
        <w:t>)</w:t>
      </w:r>
    </w:p>
    <w:p w14:paraId="10012626" w14:textId="022446A1" w:rsidR="00DD6634" w:rsidRPr="00813F0A" w:rsidRDefault="00DD6634">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ab/>
      </w:r>
      <w:r w:rsidRPr="1FA2507C">
        <w:rPr>
          <w:rFonts w:ascii="Times New Roman" w:hAnsi="Times New Roman" w:cs="Times New Roman"/>
          <w:sz w:val="22"/>
          <w:szCs w:val="22"/>
        </w:rPr>
        <w:t>P.L. 2021, ch. 398</w:t>
      </w:r>
      <w:r w:rsidR="00FB76DE">
        <w:rPr>
          <w:rFonts w:ascii="Times New Roman" w:hAnsi="Times New Roman" w:cs="Times New Roman"/>
          <w:sz w:val="22"/>
          <w:szCs w:val="22"/>
        </w:rPr>
        <w:t xml:space="preserve"> </w:t>
      </w:r>
    </w:p>
    <w:p w14:paraId="7D26D56D" w14:textId="77777777" w:rsidR="00BE08A2" w:rsidRPr="00813F0A" w:rsidRDefault="00BE08A2" w:rsidP="00E87D7C">
      <w:pPr>
        <w:tabs>
          <w:tab w:val="left" w:pos="720"/>
        </w:tabs>
        <w:ind w:left="720" w:hanging="720"/>
        <w:rPr>
          <w:rFonts w:ascii="Times New Roman" w:hAnsi="Times New Roman" w:cs="Times New Roman"/>
          <w:sz w:val="22"/>
          <w:szCs w:val="22"/>
        </w:rPr>
      </w:pPr>
    </w:p>
    <w:p w14:paraId="55D6ACD5" w14:textId="77777777" w:rsidR="00BE08A2" w:rsidRPr="00813F0A" w:rsidRDefault="00BE08A2">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13F0A">
        <w:rPr>
          <w:rFonts w:ascii="Times New Roman" w:hAnsi="Times New Roman" w:cs="Times New Roman"/>
          <w:sz w:val="22"/>
          <w:szCs w:val="22"/>
        </w:rPr>
        <w:t>5.02</w:t>
      </w:r>
      <w:r w:rsidRPr="00813F0A">
        <w:rPr>
          <w:rFonts w:ascii="Times New Roman" w:hAnsi="Times New Roman" w:cs="Times New Roman"/>
          <w:sz w:val="22"/>
          <w:szCs w:val="22"/>
        </w:rPr>
        <w:tab/>
      </w:r>
      <w:r w:rsidRPr="00813F0A">
        <w:rPr>
          <w:rFonts w:ascii="Times New Roman" w:hAnsi="Times New Roman" w:cs="Times New Roman"/>
          <w:b/>
          <w:sz w:val="22"/>
          <w:szCs w:val="22"/>
        </w:rPr>
        <w:t>DEFINITIONS</w:t>
      </w:r>
    </w:p>
    <w:p w14:paraId="27B1597F" w14:textId="77777777" w:rsidR="00BE08A2" w:rsidRPr="00813F0A" w:rsidRDefault="00BE08A2">
      <w:pPr>
        <w:tabs>
          <w:tab w:val="left" w:pos="720"/>
          <w:tab w:val="left" w:pos="1440"/>
          <w:tab w:val="left" w:pos="2160"/>
          <w:tab w:val="left" w:pos="2880"/>
          <w:tab w:val="left" w:pos="3600"/>
        </w:tabs>
        <w:ind w:left="1440"/>
        <w:rPr>
          <w:rFonts w:ascii="Times New Roman" w:hAnsi="Times New Roman" w:cs="Times New Roman"/>
          <w:sz w:val="22"/>
          <w:szCs w:val="22"/>
        </w:rPr>
      </w:pPr>
    </w:p>
    <w:p w14:paraId="2F0D1E6B" w14:textId="17C13E58" w:rsidR="00BE08A2" w:rsidRDefault="00BE08A2" w:rsidP="00EB403B">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13F0A">
        <w:rPr>
          <w:rFonts w:ascii="Times New Roman" w:hAnsi="Times New Roman" w:cs="Times New Roman"/>
          <w:sz w:val="22"/>
          <w:szCs w:val="22"/>
        </w:rPr>
        <w:tab/>
        <w:t>5.02-1</w:t>
      </w:r>
      <w:r w:rsidRPr="00813F0A">
        <w:rPr>
          <w:rFonts w:ascii="Times New Roman" w:hAnsi="Times New Roman" w:cs="Times New Roman"/>
          <w:sz w:val="22"/>
          <w:szCs w:val="22"/>
        </w:rPr>
        <w:tab/>
      </w:r>
      <w:r w:rsidRPr="00813F0A">
        <w:rPr>
          <w:rFonts w:ascii="Times New Roman" w:hAnsi="Times New Roman" w:cs="Times New Roman"/>
          <w:b/>
          <w:sz w:val="22"/>
          <w:szCs w:val="22"/>
        </w:rPr>
        <w:t>Assets</w:t>
      </w:r>
      <w:r w:rsidRPr="00813F0A">
        <w:rPr>
          <w:rFonts w:ascii="Times New Roman" w:hAnsi="Times New Roman" w:cs="Times New Roman"/>
          <w:sz w:val="22"/>
          <w:szCs w:val="22"/>
        </w:rPr>
        <w:t xml:space="preserve"> means property, real or personal, tangible or intangible, or any interest therein,</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and anything that may be the subject of ownership.</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It includes assets conveyed to a survivor, heir or assignee of the deceased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through a tenancy in common, survivorship, life estate, living trust, joint tenancy in personal property or other similar arrangement.</w:t>
      </w:r>
    </w:p>
    <w:p w14:paraId="6B817069" w14:textId="77777777" w:rsidR="00EB403B" w:rsidRPr="00813F0A" w:rsidRDefault="00EB403B" w:rsidP="00EB403B">
      <w:pPr>
        <w:tabs>
          <w:tab w:val="left" w:pos="720"/>
          <w:tab w:val="left" w:pos="1440"/>
          <w:tab w:val="left" w:pos="2160"/>
          <w:tab w:val="left" w:pos="2880"/>
          <w:tab w:val="left" w:pos="3600"/>
        </w:tabs>
        <w:ind w:left="1620" w:hanging="900"/>
        <w:rPr>
          <w:rFonts w:ascii="Times New Roman" w:hAnsi="Times New Roman" w:cs="Times New Roman"/>
          <w:sz w:val="22"/>
          <w:szCs w:val="22"/>
        </w:rPr>
      </w:pPr>
    </w:p>
    <w:p w14:paraId="2554C364" w14:textId="77777777" w:rsidR="00BE08A2" w:rsidRPr="00813F0A" w:rsidRDefault="00BE08A2">
      <w:pPr>
        <w:tabs>
          <w:tab w:val="left" w:pos="720"/>
          <w:tab w:val="left" w:pos="1440"/>
          <w:tab w:val="left" w:pos="2160"/>
          <w:tab w:val="left" w:pos="2880"/>
          <w:tab w:val="left" w:pos="3600"/>
        </w:tabs>
        <w:ind w:left="1620" w:hanging="900"/>
        <w:rPr>
          <w:rFonts w:ascii="Times New Roman" w:hAnsi="Times New Roman" w:cs="Times New Roman"/>
          <w:sz w:val="22"/>
          <w:szCs w:val="22"/>
        </w:rPr>
      </w:pPr>
      <w:r w:rsidRPr="00813F0A">
        <w:rPr>
          <w:rFonts w:ascii="Times New Roman" w:hAnsi="Times New Roman" w:cs="Times New Roman"/>
          <w:sz w:val="22"/>
          <w:szCs w:val="22"/>
        </w:rPr>
        <w:t>5.02-2</w:t>
      </w:r>
      <w:r w:rsidRPr="00813F0A">
        <w:rPr>
          <w:rFonts w:ascii="Times New Roman" w:hAnsi="Times New Roman" w:cs="Times New Roman"/>
          <w:sz w:val="22"/>
          <w:szCs w:val="22"/>
        </w:rPr>
        <w:tab/>
      </w:r>
      <w:r w:rsidRPr="00813F0A">
        <w:rPr>
          <w:rFonts w:ascii="Times New Roman" w:hAnsi="Times New Roman" w:cs="Times New Roman"/>
          <w:b/>
          <w:sz w:val="22"/>
          <w:szCs w:val="22"/>
        </w:rPr>
        <w:t>Department</w:t>
      </w:r>
      <w:r w:rsidRPr="00813F0A">
        <w:rPr>
          <w:rFonts w:ascii="Times New Roman" w:hAnsi="Times New Roman" w:cs="Times New Roman"/>
          <w:sz w:val="22"/>
          <w:szCs w:val="22"/>
        </w:rPr>
        <w:t xml:space="preserve"> is the Department of Health and Human Services.</w:t>
      </w:r>
    </w:p>
    <w:p w14:paraId="3FD8A8F9" w14:textId="77777777" w:rsidR="00BE08A2" w:rsidRPr="00813F0A" w:rsidRDefault="00BE08A2">
      <w:pPr>
        <w:tabs>
          <w:tab w:val="left" w:pos="720"/>
          <w:tab w:val="left" w:pos="1440"/>
          <w:tab w:val="left" w:pos="2160"/>
          <w:tab w:val="left" w:pos="2880"/>
          <w:tab w:val="left" w:pos="3600"/>
        </w:tabs>
        <w:ind w:left="1620" w:hanging="900"/>
        <w:rPr>
          <w:rFonts w:ascii="Times New Roman" w:hAnsi="Times New Roman" w:cs="Times New Roman"/>
          <w:sz w:val="22"/>
          <w:szCs w:val="22"/>
        </w:rPr>
      </w:pPr>
    </w:p>
    <w:p w14:paraId="75D72388" w14:textId="77777777" w:rsidR="00BE08A2" w:rsidRPr="00813F0A" w:rsidRDefault="00BE08A2" w:rsidP="00E87D7C">
      <w:pPr>
        <w:tabs>
          <w:tab w:val="left" w:pos="720"/>
          <w:tab w:val="left" w:pos="1440"/>
          <w:tab w:val="left" w:pos="2160"/>
          <w:tab w:val="left" w:pos="2880"/>
          <w:tab w:val="left" w:pos="3600"/>
        </w:tabs>
        <w:ind w:left="1620" w:hanging="900"/>
        <w:rPr>
          <w:rFonts w:ascii="Times New Roman" w:hAnsi="Times New Roman" w:cs="Times New Roman"/>
          <w:sz w:val="22"/>
          <w:szCs w:val="22"/>
        </w:rPr>
      </w:pPr>
      <w:r w:rsidRPr="00813F0A">
        <w:rPr>
          <w:rFonts w:ascii="Times New Roman" w:hAnsi="Times New Roman" w:cs="Times New Roman"/>
          <w:sz w:val="22"/>
          <w:szCs w:val="22"/>
        </w:rPr>
        <w:t>5.02-3</w:t>
      </w:r>
      <w:r w:rsidRPr="00813F0A">
        <w:rPr>
          <w:rFonts w:ascii="Times New Roman" w:hAnsi="Times New Roman" w:cs="Times New Roman"/>
          <w:b/>
          <w:sz w:val="22"/>
          <w:szCs w:val="22"/>
        </w:rPr>
        <w:t xml:space="preserve"> </w:t>
      </w:r>
      <w:r w:rsidRPr="00813F0A">
        <w:rPr>
          <w:rFonts w:ascii="Times New Roman" w:hAnsi="Times New Roman" w:cs="Times New Roman"/>
          <w:b/>
          <w:sz w:val="22"/>
          <w:szCs w:val="22"/>
        </w:rPr>
        <w:tab/>
        <w:t xml:space="preserve">Dependent </w:t>
      </w:r>
      <w:r w:rsidRPr="00813F0A">
        <w:rPr>
          <w:rFonts w:ascii="Times New Roman" w:hAnsi="Times New Roman" w:cs="Times New Roman"/>
          <w:sz w:val="22"/>
          <w:szCs w:val="22"/>
        </w:rPr>
        <w:t>is:</w:t>
      </w:r>
    </w:p>
    <w:p w14:paraId="597B18C2" w14:textId="77777777" w:rsidR="00BE08A2" w:rsidRPr="00813F0A" w:rsidRDefault="00BE08A2" w:rsidP="00E87D7C">
      <w:pPr>
        <w:tabs>
          <w:tab w:val="left" w:pos="720"/>
          <w:tab w:val="left" w:pos="1440"/>
          <w:tab w:val="left" w:pos="2160"/>
          <w:tab w:val="left" w:pos="2880"/>
          <w:tab w:val="left" w:pos="3600"/>
        </w:tabs>
        <w:ind w:left="1620" w:hanging="900"/>
        <w:rPr>
          <w:rFonts w:ascii="Times New Roman" w:hAnsi="Times New Roman" w:cs="Times New Roman"/>
          <w:sz w:val="22"/>
          <w:szCs w:val="22"/>
        </w:rPr>
      </w:pPr>
    </w:p>
    <w:p w14:paraId="6271AA29" w14:textId="77777777" w:rsidR="00BE08A2" w:rsidRPr="00813F0A" w:rsidRDefault="00BE08A2" w:rsidP="00E87D7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13F0A">
        <w:rPr>
          <w:rFonts w:ascii="Times New Roman" w:hAnsi="Times New Roman" w:cs="Times New Roman"/>
          <w:sz w:val="22"/>
          <w:szCs w:val="22"/>
        </w:rPr>
        <w:t>A.</w:t>
      </w:r>
      <w:r w:rsidRPr="00813F0A">
        <w:rPr>
          <w:rFonts w:ascii="Times New Roman" w:hAnsi="Times New Roman" w:cs="Times New Roman"/>
          <w:sz w:val="22"/>
          <w:szCs w:val="22"/>
        </w:rPr>
        <w:tab/>
        <w:t>A surviving spouse; or</w:t>
      </w:r>
    </w:p>
    <w:p w14:paraId="3D99BF03" w14:textId="77777777" w:rsidR="00BE08A2" w:rsidRPr="00813F0A" w:rsidRDefault="00BE08A2" w:rsidP="00E87D7C">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E41A0F1" w14:textId="03E93EE0" w:rsidR="00BE08A2" w:rsidRPr="00813F0A" w:rsidRDefault="00BE08A2" w:rsidP="00EB403B">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13F0A">
        <w:rPr>
          <w:rFonts w:ascii="Times New Roman" w:hAnsi="Times New Roman" w:cs="Times New Roman"/>
          <w:sz w:val="22"/>
          <w:szCs w:val="22"/>
        </w:rPr>
        <w:t>B.</w:t>
      </w:r>
      <w:r w:rsidRPr="00813F0A">
        <w:rPr>
          <w:rFonts w:ascii="Times New Roman" w:hAnsi="Times New Roman" w:cs="Times New Roman"/>
          <w:sz w:val="22"/>
          <w:szCs w:val="22"/>
        </w:rPr>
        <w:tab/>
        <w:t>A surviving child who is under age twenty-one (21); or</w:t>
      </w:r>
    </w:p>
    <w:p w14:paraId="46C828FF" w14:textId="77777777" w:rsidR="0049179E" w:rsidRPr="00813F0A" w:rsidRDefault="0049179E" w:rsidP="00EB403B">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7D9AA9D" w14:textId="172259C6" w:rsidR="00BE08A2" w:rsidRPr="00813F0A" w:rsidRDefault="00BE08A2" w:rsidP="00EB403B">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13F0A">
        <w:rPr>
          <w:rFonts w:ascii="Times New Roman" w:hAnsi="Times New Roman" w:cs="Times New Roman"/>
          <w:sz w:val="22"/>
          <w:szCs w:val="22"/>
        </w:rPr>
        <w:t>C.</w:t>
      </w:r>
      <w:r w:rsidRPr="00813F0A">
        <w:rPr>
          <w:rFonts w:ascii="Times New Roman" w:hAnsi="Times New Roman" w:cs="Times New Roman"/>
          <w:sz w:val="22"/>
          <w:szCs w:val="22"/>
        </w:rPr>
        <w:tab/>
        <w:t>A surviving adult child who is blind or permanently and totally disabled.</w:t>
      </w:r>
    </w:p>
    <w:p w14:paraId="4472F2B2" w14:textId="77777777" w:rsidR="00BE08A2" w:rsidRPr="00813F0A" w:rsidRDefault="00BE08A2">
      <w:pPr>
        <w:tabs>
          <w:tab w:val="left" w:pos="720"/>
          <w:tab w:val="left" w:pos="1440"/>
          <w:tab w:val="left" w:pos="2160"/>
          <w:tab w:val="left" w:pos="2880"/>
          <w:tab w:val="left" w:pos="3600"/>
        </w:tabs>
        <w:ind w:left="1620" w:hanging="900"/>
        <w:rPr>
          <w:rFonts w:ascii="Times New Roman" w:hAnsi="Times New Roman" w:cs="Times New Roman"/>
          <w:sz w:val="22"/>
          <w:szCs w:val="22"/>
        </w:rPr>
      </w:pPr>
    </w:p>
    <w:p w14:paraId="38E5B633" w14:textId="77777777" w:rsidR="00EB403B" w:rsidRDefault="00BE08A2" w:rsidP="00EB403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13F0A">
        <w:rPr>
          <w:rFonts w:ascii="Times New Roman" w:hAnsi="Times New Roman" w:cs="Times New Roman"/>
          <w:sz w:val="22"/>
          <w:szCs w:val="22"/>
        </w:rPr>
        <w:t>5.02-4</w:t>
      </w:r>
      <w:r w:rsidRPr="00813F0A">
        <w:rPr>
          <w:rFonts w:ascii="Times New Roman" w:hAnsi="Times New Roman" w:cs="Times New Roman"/>
          <w:sz w:val="22"/>
          <w:szCs w:val="22"/>
        </w:rPr>
        <w:tab/>
      </w:r>
      <w:r w:rsidRPr="00813F0A">
        <w:rPr>
          <w:rFonts w:ascii="Times New Roman" w:hAnsi="Times New Roman" w:cs="Times New Roman"/>
          <w:b/>
          <w:sz w:val="22"/>
          <w:szCs w:val="22"/>
        </w:rPr>
        <w:t>Disability</w:t>
      </w:r>
      <w:r w:rsidRPr="00813F0A">
        <w:rPr>
          <w:rFonts w:ascii="Times New Roman" w:hAnsi="Times New Roman" w:cs="Times New Roman"/>
          <w:sz w:val="22"/>
          <w:szCs w:val="22"/>
        </w:rPr>
        <w:t xml:space="preserve"> exists when an individual has been determined </w:t>
      </w:r>
      <w:r w:rsidR="004D003A" w:rsidRPr="00813F0A">
        <w:rPr>
          <w:rFonts w:ascii="Times New Roman" w:hAnsi="Times New Roman" w:cs="Times New Roman"/>
          <w:sz w:val="22"/>
          <w:szCs w:val="22"/>
        </w:rPr>
        <w:t xml:space="preserve">to be </w:t>
      </w:r>
      <w:r w:rsidRPr="00813F0A">
        <w:rPr>
          <w:rFonts w:ascii="Times New Roman" w:hAnsi="Times New Roman" w:cs="Times New Roman"/>
          <w:sz w:val="22"/>
          <w:szCs w:val="22"/>
        </w:rPr>
        <w:t xml:space="preserve">disabled using the Supplemental Security Income standards by the Social Security Administration or </w:t>
      </w:r>
      <w:r w:rsidR="003F7F0F" w:rsidRPr="00813F0A">
        <w:rPr>
          <w:rFonts w:ascii="Times New Roman" w:hAnsi="Times New Roman" w:cs="Times New Roman"/>
          <w:sz w:val="22"/>
          <w:szCs w:val="22"/>
        </w:rPr>
        <w:t>h</w:t>
      </w:r>
      <w:r w:rsidR="004D003A" w:rsidRPr="00813F0A">
        <w:rPr>
          <w:rFonts w:ascii="Times New Roman" w:hAnsi="Times New Roman" w:cs="Times New Roman"/>
          <w:sz w:val="22"/>
          <w:szCs w:val="22"/>
        </w:rPr>
        <w:t>as been determined to be disabled pursuant to the Maine State Retirement System.</w:t>
      </w:r>
    </w:p>
    <w:p w14:paraId="0ACC6A62" w14:textId="77777777" w:rsidR="00EB403B" w:rsidRDefault="00EB403B" w:rsidP="00EB403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59E7799" w14:textId="703316D4" w:rsidR="00BE08A2" w:rsidRPr="00813F0A" w:rsidRDefault="00BE08A2" w:rsidP="00EB403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13F0A">
        <w:rPr>
          <w:rFonts w:ascii="Times New Roman" w:hAnsi="Times New Roman" w:cs="Times New Roman"/>
          <w:sz w:val="22"/>
          <w:szCs w:val="22"/>
        </w:rPr>
        <w:t>5.02-5</w:t>
      </w:r>
      <w:r w:rsidRPr="00813F0A">
        <w:rPr>
          <w:rFonts w:ascii="Times New Roman" w:hAnsi="Times New Roman" w:cs="Times New Roman"/>
          <w:sz w:val="22"/>
          <w:szCs w:val="22"/>
        </w:rPr>
        <w:tab/>
      </w:r>
      <w:r w:rsidRPr="00813F0A">
        <w:rPr>
          <w:rFonts w:ascii="Times New Roman" w:hAnsi="Times New Roman" w:cs="Times New Roman"/>
          <w:b/>
          <w:sz w:val="22"/>
          <w:szCs w:val="22"/>
        </w:rPr>
        <w:t xml:space="preserve">Estate </w:t>
      </w:r>
      <w:r w:rsidRPr="00813F0A">
        <w:rPr>
          <w:rFonts w:ascii="Times New Roman" w:hAnsi="Times New Roman" w:cs="Times New Roman"/>
          <w:sz w:val="22"/>
          <w:szCs w:val="22"/>
        </w:rPr>
        <w:t xml:space="preserve">includes: </w:t>
      </w:r>
    </w:p>
    <w:p w14:paraId="7B5EF561" w14:textId="77777777" w:rsidR="00BE08A2" w:rsidRPr="00813F0A" w:rsidRDefault="00BE08A2" w:rsidP="00E87D7C">
      <w:pPr>
        <w:tabs>
          <w:tab w:val="left" w:pos="720"/>
          <w:tab w:val="left" w:pos="1440"/>
          <w:tab w:val="left" w:pos="2160"/>
          <w:tab w:val="left" w:pos="2880"/>
          <w:tab w:val="left" w:pos="3600"/>
        </w:tabs>
        <w:rPr>
          <w:rFonts w:ascii="Times New Roman" w:hAnsi="Times New Roman" w:cs="Times New Roman"/>
          <w:sz w:val="22"/>
          <w:szCs w:val="22"/>
        </w:rPr>
      </w:pPr>
    </w:p>
    <w:p w14:paraId="04F8916A" w14:textId="11488E65" w:rsidR="00BE08A2" w:rsidRPr="00813F0A" w:rsidRDefault="00BE08A2">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t>A.</w:t>
      </w:r>
      <w:r w:rsidRPr="00813F0A">
        <w:rPr>
          <w:rFonts w:ascii="Times New Roman" w:hAnsi="Times New Roman" w:cs="Times New Roman"/>
          <w:sz w:val="22"/>
          <w:szCs w:val="22"/>
        </w:rPr>
        <w:tab/>
        <w:t xml:space="preserve">All real and personal property and other assets included in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esta</w:t>
      </w:r>
      <w:r w:rsidR="00163E56" w:rsidRPr="00813F0A">
        <w:rPr>
          <w:rFonts w:ascii="Times New Roman" w:hAnsi="Times New Roman" w:cs="Times New Roman"/>
          <w:sz w:val="22"/>
          <w:szCs w:val="22"/>
        </w:rPr>
        <w:t>te, as defined in 18-</w:t>
      </w:r>
      <w:r w:rsidR="00CD55AC" w:rsidRPr="00813F0A">
        <w:rPr>
          <w:rFonts w:ascii="Times New Roman" w:hAnsi="Times New Roman" w:cs="Times New Roman"/>
          <w:sz w:val="22"/>
          <w:szCs w:val="22"/>
        </w:rPr>
        <w:t>C</w:t>
      </w:r>
      <w:r w:rsidR="00163E56" w:rsidRPr="00813F0A">
        <w:rPr>
          <w:rFonts w:ascii="Times New Roman" w:hAnsi="Times New Roman" w:cs="Times New Roman"/>
          <w:sz w:val="22"/>
          <w:szCs w:val="22"/>
        </w:rPr>
        <w:t xml:space="preserve"> M.R.S. §</w:t>
      </w:r>
      <w:r w:rsidRPr="00813F0A">
        <w:rPr>
          <w:rFonts w:ascii="Times New Roman" w:hAnsi="Times New Roman" w:cs="Times New Roman"/>
          <w:sz w:val="22"/>
          <w:szCs w:val="22"/>
        </w:rPr>
        <w:t xml:space="preserve">1-201; and </w:t>
      </w:r>
    </w:p>
    <w:p w14:paraId="4EEF36B2" w14:textId="77777777" w:rsidR="00BE08A2" w:rsidRPr="00813F0A" w:rsidRDefault="00BE08A2">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A12246E" w14:textId="77777777" w:rsidR="00BE08A2" w:rsidRPr="00813F0A" w:rsidRDefault="00BE08A2">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t>B.</w:t>
      </w:r>
      <w:r w:rsidRPr="00813F0A">
        <w:rPr>
          <w:rFonts w:ascii="Times New Roman" w:hAnsi="Times New Roman" w:cs="Times New Roman"/>
          <w:sz w:val="22"/>
          <w:szCs w:val="22"/>
        </w:rPr>
        <w:tab/>
        <w:t xml:space="preserve">Any other real and personal property and other assets in which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has any legal interest at the time of death, to the extent of that interest, including assets conveyed to a survivor, heir or assign of the deceased through tenancy in common, survivorship, life estate, living trust, joint tenancy in personal property or other arrangement, but not including joint tenancy in real property.</w:t>
      </w:r>
      <w:r w:rsidR="00163E56" w:rsidRPr="00813F0A">
        <w:rPr>
          <w:rFonts w:ascii="Times New Roman" w:hAnsi="Times New Roman" w:cs="Times New Roman"/>
          <w:sz w:val="22"/>
          <w:szCs w:val="22"/>
        </w:rPr>
        <w:t xml:space="preserve"> </w:t>
      </w:r>
    </w:p>
    <w:p w14:paraId="350C5AAA" w14:textId="77777777" w:rsidR="0049179E" w:rsidRPr="00813F0A" w:rsidRDefault="0049179E" w:rsidP="0049179E">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13F0A">
        <w:rPr>
          <w:rFonts w:ascii="Times New Roman" w:hAnsi="Times New Roman" w:cs="Times New Roman"/>
          <w:sz w:val="22"/>
          <w:szCs w:val="22"/>
        </w:rPr>
        <w:br w:type="page"/>
      </w:r>
      <w:r w:rsidRPr="00813F0A">
        <w:rPr>
          <w:rFonts w:ascii="Times New Roman" w:hAnsi="Times New Roman" w:cs="Times New Roman"/>
          <w:sz w:val="22"/>
          <w:szCs w:val="22"/>
        </w:rPr>
        <w:lastRenderedPageBreak/>
        <w:t>5.02</w:t>
      </w:r>
      <w:r w:rsidRPr="00813F0A">
        <w:rPr>
          <w:rFonts w:ascii="Times New Roman" w:hAnsi="Times New Roman" w:cs="Times New Roman"/>
          <w:sz w:val="22"/>
          <w:szCs w:val="22"/>
        </w:rPr>
        <w:tab/>
      </w:r>
      <w:r w:rsidRPr="00813F0A">
        <w:rPr>
          <w:rFonts w:ascii="Times New Roman" w:hAnsi="Times New Roman" w:cs="Times New Roman"/>
          <w:b/>
          <w:sz w:val="22"/>
          <w:szCs w:val="22"/>
        </w:rPr>
        <w:t xml:space="preserve">DEFINITIONS </w:t>
      </w:r>
      <w:r w:rsidRPr="00813F0A">
        <w:rPr>
          <w:rFonts w:ascii="Times New Roman" w:hAnsi="Times New Roman" w:cs="Times New Roman"/>
          <w:sz w:val="22"/>
          <w:szCs w:val="22"/>
        </w:rPr>
        <w:t>(cont.)</w:t>
      </w:r>
    </w:p>
    <w:p w14:paraId="35FF0945" w14:textId="77777777" w:rsidR="00BE08A2" w:rsidRPr="00813F0A" w:rsidRDefault="00BE08A2" w:rsidP="00E87D7C">
      <w:pPr>
        <w:tabs>
          <w:tab w:val="left" w:pos="720"/>
          <w:tab w:val="left" w:pos="1440"/>
          <w:tab w:val="left" w:pos="2160"/>
          <w:tab w:val="left" w:pos="2880"/>
          <w:tab w:val="left" w:pos="3600"/>
        </w:tabs>
        <w:rPr>
          <w:rFonts w:ascii="Times New Roman" w:hAnsi="Times New Roman" w:cs="Times New Roman"/>
          <w:sz w:val="22"/>
          <w:szCs w:val="22"/>
        </w:rPr>
      </w:pPr>
    </w:p>
    <w:p w14:paraId="141369EB" w14:textId="77777777" w:rsidR="00BE08A2" w:rsidRPr="00813F0A" w:rsidRDefault="00BE08A2" w:rsidP="006148E6">
      <w:pPr>
        <w:tabs>
          <w:tab w:val="left" w:pos="540"/>
          <w:tab w:val="left" w:pos="1530"/>
        </w:tabs>
        <w:ind w:left="1530" w:hanging="810"/>
        <w:rPr>
          <w:rFonts w:ascii="Times New Roman" w:hAnsi="Times New Roman" w:cs="Times New Roman"/>
          <w:sz w:val="22"/>
          <w:szCs w:val="22"/>
        </w:rPr>
      </w:pPr>
      <w:r w:rsidRPr="00813F0A">
        <w:rPr>
          <w:rFonts w:ascii="Times New Roman" w:hAnsi="Times New Roman" w:cs="Times New Roman"/>
          <w:sz w:val="22"/>
          <w:szCs w:val="22"/>
        </w:rPr>
        <w:t>5.02-6</w:t>
      </w:r>
      <w:r w:rsidRPr="00813F0A">
        <w:rPr>
          <w:rFonts w:ascii="Times New Roman" w:hAnsi="Times New Roman" w:cs="Times New Roman"/>
          <w:sz w:val="22"/>
          <w:szCs w:val="22"/>
        </w:rPr>
        <w:tab/>
      </w:r>
      <w:r w:rsidRPr="00813F0A">
        <w:rPr>
          <w:rFonts w:ascii="Times New Roman" w:hAnsi="Times New Roman" w:cs="Times New Roman"/>
          <w:b/>
          <w:sz w:val="22"/>
          <w:szCs w:val="22"/>
        </w:rPr>
        <w:t>Health Maintenance Activities</w:t>
      </w:r>
      <w:r w:rsidR="004D003A" w:rsidRPr="00813F0A">
        <w:rPr>
          <w:rFonts w:ascii="Times New Roman" w:hAnsi="Times New Roman" w:cs="Times New Roman"/>
          <w:b/>
          <w:sz w:val="22"/>
          <w:szCs w:val="22"/>
        </w:rPr>
        <w:t xml:space="preserve"> </w:t>
      </w:r>
      <w:r w:rsidR="004D003A" w:rsidRPr="00813F0A">
        <w:rPr>
          <w:rFonts w:ascii="Times New Roman" w:hAnsi="Times New Roman" w:cs="Times New Roman"/>
          <w:sz w:val="22"/>
          <w:szCs w:val="22"/>
        </w:rPr>
        <w:t>as used in this Chapter</w:t>
      </w:r>
      <w:r w:rsidRPr="00813F0A">
        <w:rPr>
          <w:rFonts w:ascii="Times New Roman" w:hAnsi="Times New Roman" w:cs="Times New Roman"/>
          <w:sz w:val="22"/>
          <w:szCs w:val="22"/>
        </w:rPr>
        <w:t xml:space="preserve"> include nursing, personal care services and additional activities for a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who otherwise would perform the activities if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were physically and/or cognitively able to do so, and which help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to live in the home and community.</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These additional activities include, but are not limited to, catheterization, ostomy care, preparation of food and tube feedings, bowel treatments, administration of medications, care of skin with damaged integrity, occupational and physical therapy activities such as assistance with prescribed exercise regimes, and transportation.</w:t>
      </w:r>
    </w:p>
    <w:p w14:paraId="47D32BA5" w14:textId="77777777" w:rsidR="00BE08A2" w:rsidRPr="00813F0A" w:rsidRDefault="00BE08A2" w:rsidP="006148E6">
      <w:pPr>
        <w:tabs>
          <w:tab w:val="left" w:pos="1530"/>
        </w:tabs>
        <w:ind w:left="1530" w:hanging="810"/>
        <w:rPr>
          <w:rFonts w:ascii="Times New Roman" w:hAnsi="Times New Roman" w:cs="Times New Roman"/>
          <w:sz w:val="22"/>
          <w:szCs w:val="22"/>
        </w:rPr>
      </w:pPr>
    </w:p>
    <w:p w14:paraId="0B3E3987" w14:textId="4A4EE9F3" w:rsidR="007E0F31" w:rsidRPr="00813F0A" w:rsidRDefault="007E0F31" w:rsidP="00EF3C50">
      <w:pPr>
        <w:tabs>
          <w:tab w:val="left" w:pos="540"/>
          <w:tab w:val="left" w:pos="1530"/>
        </w:tabs>
        <w:ind w:left="1530" w:hanging="810"/>
        <w:rPr>
          <w:rFonts w:ascii="Times New Roman" w:hAnsi="Times New Roman" w:cs="Times New Roman"/>
          <w:sz w:val="22"/>
          <w:szCs w:val="22"/>
        </w:rPr>
      </w:pPr>
      <w:r w:rsidRPr="00813F0A">
        <w:rPr>
          <w:rFonts w:ascii="Times New Roman" w:hAnsi="Times New Roman" w:cs="Times New Roman"/>
          <w:sz w:val="22"/>
          <w:szCs w:val="22"/>
        </w:rPr>
        <w:t>5.02-7</w:t>
      </w:r>
      <w:r w:rsidRPr="00813F0A">
        <w:rPr>
          <w:rFonts w:ascii="Times New Roman" w:hAnsi="Times New Roman" w:cs="Times New Roman"/>
          <w:sz w:val="22"/>
          <w:szCs w:val="22"/>
        </w:rPr>
        <w:tab/>
      </w:r>
      <w:r w:rsidRPr="00813F0A">
        <w:rPr>
          <w:rFonts w:ascii="Times New Roman" w:hAnsi="Times New Roman" w:cs="Times New Roman"/>
          <w:b/>
          <w:sz w:val="22"/>
          <w:szCs w:val="22"/>
        </w:rPr>
        <w:t>Income</w:t>
      </w:r>
      <w:r w:rsidRPr="00813F0A">
        <w:rPr>
          <w:rFonts w:ascii="Times New Roman" w:hAnsi="Times New Roman" w:cs="Times New Roman"/>
          <w:sz w:val="22"/>
          <w:szCs w:val="22"/>
        </w:rPr>
        <w:t>: as defined by 42 U.S.C.</w:t>
      </w:r>
      <w:r w:rsidR="00B82974" w:rsidRPr="00813F0A">
        <w:rPr>
          <w:rFonts w:ascii="Times New Roman" w:hAnsi="Times New Roman" w:cs="Times New Roman"/>
          <w:sz w:val="22"/>
          <w:szCs w:val="22"/>
        </w:rPr>
        <w:t>§</w:t>
      </w:r>
      <w:r w:rsidRPr="00813F0A">
        <w:rPr>
          <w:rFonts w:ascii="Times New Roman" w:hAnsi="Times New Roman" w:cs="Times New Roman"/>
          <w:sz w:val="22"/>
          <w:szCs w:val="22"/>
        </w:rPr>
        <w:t>1382a.</w:t>
      </w:r>
    </w:p>
    <w:p w14:paraId="6D31A8B0" w14:textId="77777777" w:rsidR="007E0F31" w:rsidRPr="00813F0A" w:rsidRDefault="007E0F31" w:rsidP="006148E6">
      <w:pPr>
        <w:tabs>
          <w:tab w:val="left" w:pos="1530"/>
        </w:tabs>
        <w:ind w:left="1530" w:hanging="810"/>
        <w:rPr>
          <w:rFonts w:ascii="Times New Roman" w:hAnsi="Times New Roman" w:cs="Times New Roman"/>
          <w:sz w:val="22"/>
          <w:szCs w:val="22"/>
        </w:rPr>
      </w:pPr>
    </w:p>
    <w:p w14:paraId="25214E11" w14:textId="77777777" w:rsidR="00BE08A2" w:rsidRPr="00813F0A" w:rsidRDefault="00BE08A2" w:rsidP="006148E6">
      <w:pPr>
        <w:tabs>
          <w:tab w:val="left" w:pos="540"/>
          <w:tab w:val="left" w:pos="1530"/>
        </w:tabs>
        <w:ind w:left="1530" w:hanging="810"/>
        <w:rPr>
          <w:rFonts w:ascii="Times New Roman" w:hAnsi="Times New Roman" w:cs="Times New Roman"/>
          <w:sz w:val="22"/>
          <w:szCs w:val="22"/>
        </w:rPr>
      </w:pPr>
      <w:r w:rsidRPr="00813F0A">
        <w:rPr>
          <w:rFonts w:ascii="Times New Roman" w:hAnsi="Times New Roman" w:cs="Times New Roman"/>
          <w:sz w:val="22"/>
          <w:szCs w:val="22"/>
        </w:rPr>
        <w:t>5.02-</w:t>
      </w:r>
      <w:r w:rsidR="007E0F31" w:rsidRPr="00813F0A">
        <w:rPr>
          <w:rFonts w:ascii="Times New Roman" w:hAnsi="Times New Roman" w:cs="Times New Roman"/>
          <w:sz w:val="22"/>
          <w:szCs w:val="22"/>
        </w:rPr>
        <w:t>8</w:t>
      </w:r>
      <w:r w:rsidRPr="00813F0A">
        <w:rPr>
          <w:rFonts w:ascii="Times New Roman" w:hAnsi="Times New Roman" w:cs="Times New Roman"/>
          <w:sz w:val="22"/>
          <w:szCs w:val="22"/>
        </w:rPr>
        <w:tab/>
      </w:r>
      <w:r w:rsidRPr="00813F0A">
        <w:rPr>
          <w:rFonts w:ascii="Times New Roman" w:hAnsi="Times New Roman" w:cs="Times New Roman"/>
          <w:b/>
          <w:sz w:val="22"/>
          <w:szCs w:val="22"/>
        </w:rPr>
        <w:t>Institutional Care</w:t>
      </w:r>
      <w:r w:rsidRPr="00813F0A">
        <w:rPr>
          <w:rFonts w:ascii="Times New Roman" w:hAnsi="Times New Roman" w:cs="Times New Roman"/>
          <w:sz w:val="22"/>
          <w:szCs w:val="22"/>
        </w:rPr>
        <w:t xml:space="preserve"> as used in this Chapter is care given in any MaineCare reimbursable facility providing twenty-four (24) hour care, food, shelter, and treatment services.</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This includes but is not limited to private non-medical institutions, nursing facilities, adult family care homes, intermediate care facilities for persons with </w:t>
      </w:r>
      <w:r w:rsidR="001110A2" w:rsidRPr="00813F0A">
        <w:rPr>
          <w:rFonts w:ascii="Times New Roman" w:hAnsi="Times New Roman" w:cs="Times New Roman"/>
          <w:sz w:val="22"/>
          <w:szCs w:val="22"/>
        </w:rPr>
        <w:t>Intellectual Disabilities (ICF-IID)</w:t>
      </w:r>
      <w:r w:rsidRPr="00813F0A">
        <w:rPr>
          <w:rFonts w:ascii="Times New Roman" w:hAnsi="Times New Roman" w:cs="Times New Roman"/>
          <w:sz w:val="22"/>
          <w:szCs w:val="22"/>
        </w:rPr>
        <w:t>, psychiatric hospitals, residential care facilities, and assisted living facilities.</w:t>
      </w:r>
    </w:p>
    <w:p w14:paraId="09BCABD5" w14:textId="77777777" w:rsidR="00BE08A2" w:rsidRPr="00813F0A" w:rsidRDefault="00BE08A2" w:rsidP="006148E6">
      <w:pPr>
        <w:tabs>
          <w:tab w:val="left" w:pos="1530"/>
        </w:tabs>
        <w:ind w:left="1530" w:hanging="810"/>
        <w:rPr>
          <w:rFonts w:ascii="Times New Roman" w:hAnsi="Times New Roman" w:cs="Times New Roman"/>
          <w:sz w:val="22"/>
          <w:szCs w:val="22"/>
        </w:rPr>
      </w:pPr>
    </w:p>
    <w:p w14:paraId="2618D310" w14:textId="1E330D24" w:rsidR="00BE08A2" w:rsidRDefault="00BE08A2" w:rsidP="006148E6">
      <w:pPr>
        <w:tabs>
          <w:tab w:val="left" w:pos="540"/>
          <w:tab w:val="left" w:pos="1530"/>
        </w:tabs>
        <w:ind w:left="1530" w:hanging="810"/>
        <w:rPr>
          <w:rFonts w:ascii="Times New Roman" w:hAnsi="Times New Roman" w:cs="Times New Roman"/>
          <w:sz w:val="22"/>
          <w:szCs w:val="22"/>
        </w:rPr>
      </w:pPr>
      <w:r w:rsidRPr="00813F0A">
        <w:rPr>
          <w:rFonts w:ascii="Times New Roman" w:hAnsi="Times New Roman" w:cs="Times New Roman"/>
          <w:sz w:val="22"/>
          <w:szCs w:val="22"/>
        </w:rPr>
        <w:t>5.02-</w:t>
      </w:r>
      <w:r w:rsidR="007E0F31" w:rsidRPr="00813F0A">
        <w:rPr>
          <w:rFonts w:ascii="Times New Roman" w:hAnsi="Times New Roman" w:cs="Times New Roman"/>
          <w:sz w:val="22"/>
          <w:szCs w:val="22"/>
        </w:rPr>
        <w:t>9</w:t>
      </w:r>
      <w:r w:rsidRPr="00813F0A">
        <w:rPr>
          <w:rFonts w:ascii="Times New Roman" w:hAnsi="Times New Roman" w:cs="Times New Roman"/>
          <w:sz w:val="22"/>
          <w:szCs w:val="22"/>
        </w:rPr>
        <w:tab/>
      </w:r>
      <w:r w:rsidRPr="00813F0A">
        <w:rPr>
          <w:rFonts w:ascii="Times New Roman" w:hAnsi="Times New Roman" w:cs="Times New Roman"/>
          <w:b/>
          <w:sz w:val="22"/>
          <w:szCs w:val="22"/>
        </w:rPr>
        <w:t>Legal interest</w:t>
      </w:r>
      <w:r w:rsidRPr="00813F0A">
        <w:rPr>
          <w:rFonts w:ascii="Times New Roman" w:hAnsi="Times New Roman" w:cs="Times New Roman"/>
          <w:sz w:val="22"/>
          <w:szCs w:val="22"/>
        </w:rPr>
        <w:t xml:space="preserve"> </w:t>
      </w:r>
      <w:r w:rsidRPr="00813F0A">
        <w:rPr>
          <w:rFonts w:ascii="Times New Roman" w:hAnsi="Times New Roman" w:cs="Times New Roman"/>
          <w:b/>
          <w:sz w:val="22"/>
          <w:szCs w:val="22"/>
        </w:rPr>
        <w:t>at Death</w:t>
      </w:r>
      <w:r w:rsidRPr="00813F0A">
        <w:rPr>
          <w:rFonts w:ascii="Times New Roman" w:hAnsi="Times New Roman" w:cs="Times New Roman"/>
          <w:sz w:val="22"/>
          <w:szCs w:val="22"/>
        </w:rPr>
        <w:t xml:space="preserve"> for purposes of this section means a legal interest immediately prior to death.</w:t>
      </w:r>
    </w:p>
    <w:p w14:paraId="278BDE4B" w14:textId="3BDBB046" w:rsidR="00BB146D" w:rsidRDefault="00BB146D" w:rsidP="006148E6">
      <w:pPr>
        <w:tabs>
          <w:tab w:val="left" w:pos="540"/>
          <w:tab w:val="left" w:pos="1530"/>
        </w:tabs>
        <w:ind w:left="1530" w:hanging="810"/>
        <w:rPr>
          <w:rFonts w:ascii="Times New Roman" w:hAnsi="Times New Roman" w:cs="Times New Roman"/>
          <w:sz w:val="22"/>
          <w:szCs w:val="22"/>
        </w:rPr>
      </w:pPr>
    </w:p>
    <w:p w14:paraId="1B46E310" w14:textId="6B36C2C2" w:rsidR="00BB146D" w:rsidRPr="00314007" w:rsidRDefault="00BB146D" w:rsidP="00BB146D">
      <w:pPr>
        <w:tabs>
          <w:tab w:val="left" w:pos="540"/>
          <w:tab w:val="left" w:pos="1530"/>
        </w:tabs>
        <w:ind w:left="1530" w:hanging="810"/>
        <w:rPr>
          <w:rFonts w:ascii="Times New Roman" w:hAnsi="Times New Roman" w:cs="Times New Roman"/>
          <w:sz w:val="22"/>
          <w:szCs w:val="22"/>
        </w:rPr>
      </w:pPr>
      <w:r>
        <w:rPr>
          <w:rFonts w:ascii="Times New Roman" w:hAnsi="Times New Roman" w:cs="Times New Roman"/>
          <w:sz w:val="22"/>
          <w:szCs w:val="22"/>
        </w:rPr>
        <w:t>5.02-10</w:t>
      </w:r>
      <w:r>
        <w:rPr>
          <w:rFonts w:ascii="Times New Roman" w:hAnsi="Times New Roman" w:cs="Times New Roman"/>
          <w:sz w:val="22"/>
          <w:szCs w:val="22"/>
        </w:rPr>
        <w:tab/>
      </w:r>
      <w:r>
        <w:rPr>
          <w:rFonts w:ascii="Times New Roman" w:hAnsi="Times New Roman" w:cs="Times New Roman"/>
          <w:b/>
          <w:bCs/>
          <w:sz w:val="22"/>
          <w:szCs w:val="22"/>
        </w:rPr>
        <w:t xml:space="preserve">Life Estate </w:t>
      </w:r>
      <w:r w:rsidRPr="00314007">
        <w:rPr>
          <w:rFonts w:ascii="Times New Roman" w:hAnsi="Times New Roman" w:cs="Times New Roman"/>
          <w:sz w:val="22"/>
          <w:szCs w:val="22"/>
        </w:rPr>
        <w:t>is ownership of real property, of which the Member had a legal interest at death. Ownership is limited to the term of life, usually that of the owner of the life estate, and may have other conditions attached</w:t>
      </w:r>
      <w:r w:rsidR="001748E3">
        <w:rPr>
          <w:rFonts w:ascii="Times New Roman" w:hAnsi="Times New Roman" w:cs="Times New Roman"/>
          <w:sz w:val="22"/>
          <w:szCs w:val="22"/>
        </w:rPr>
        <w:t>,</w:t>
      </w:r>
      <w:r w:rsidRPr="00314007">
        <w:rPr>
          <w:rFonts w:ascii="Times New Roman" w:hAnsi="Times New Roman" w:cs="Times New Roman"/>
          <w:sz w:val="22"/>
          <w:szCs w:val="22"/>
        </w:rPr>
        <w:t xml:space="preserve"> such as occupancy. Life estates can be acquired by inheritance or by purchase, or can be retained when property is sold, such as when the individual sells the right to ownership after death and retains the right to ownership during their lifetime. </w:t>
      </w:r>
    </w:p>
    <w:p w14:paraId="4B01F31F" w14:textId="7E8FC5F5" w:rsidR="00BB146D" w:rsidRPr="00314007" w:rsidRDefault="00BB146D" w:rsidP="00BB146D">
      <w:pPr>
        <w:tabs>
          <w:tab w:val="left" w:pos="540"/>
          <w:tab w:val="left" w:pos="1530"/>
        </w:tabs>
        <w:ind w:left="1530" w:hanging="810"/>
        <w:rPr>
          <w:rFonts w:ascii="Times New Roman" w:hAnsi="Times New Roman" w:cs="Times New Roman"/>
          <w:sz w:val="22"/>
          <w:szCs w:val="22"/>
        </w:rPr>
      </w:pPr>
      <w:r w:rsidRPr="00314007">
        <w:rPr>
          <w:rFonts w:ascii="Times New Roman" w:hAnsi="Times New Roman" w:cs="Times New Roman"/>
          <w:sz w:val="22"/>
          <w:szCs w:val="22"/>
        </w:rPr>
        <w:t xml:space="preserve"> </w:t>
      </w:r>
    </w:p>
    <w:p w14:paraId="76063CC7" w14:textId="6C581B24" w:rsidR="00BB146D" w:rsidRDefault="00BB146D" w:rsidP="006148E6">
      <w:pPr>
        <w:tabs>
          <w:tab w:val="left" w:pos="540"/>
          <w:tab w:val="left" w:pos="1530"/>
        </w:tabs>
        <w:ind w:left="1530" w:hanging="810"/>
        <w:rPr>
          <w:rFonts w:ascii="Times New Roman" w:hAnsi="Times New Roman" w:cs="Times New Roman"/>
          <w:sz w:val="22"/>
          <w:szCs w:val="22"/>
        </w:rPr>
      </w:pPr>
      <w:r w:rsidRPr="00314007">
        <w:rPr>
          <w:rFonts w:ascii="Times New Roman" w:hAnsi="Times New Roman" w:cs="Times New Roman"/>
          <w:sz w:val="22"/>
          <w:szCs w:val="22"/>
        </w:rPr>
        <w:tab/>
        <w:t>In order to determine the Member’s legal interest at death in the Life Estate, utilize Appendix E to Chapter 332 of the MaineCare Eligibility Manual – Life Estate and Remainder Interest Table. Using the age of the individual on the date of death, find the amount in the column, "Life Estate" and multiply it by the fair market value of the property at the time of death. This is the amount recoverable by MaineCare against the remainderman of the Life Estate.</w:t>
      </w:r>
    </w:p>
    <w:p w14:paraId="0B16382E" w14:textId="6E75F92D" w:rsidR="00BD7232" w:rsidRDefault="00BD7232" w:rsidP="006148E6">
      <w:pPr>
        <w:tabs>
          <w:tab w:val="left" w:pos="540"/>
          <w:tab w:val="left" w:pos="1530"/>
        </w:tabs>
        <w:ind w:left="1530" w:hanging="810"/>
        <w:rPr>
          <w:rFonts w:ascii="Times New Roman" w:hAnsi="Times New Roman" w:cs="Times New Roman"/>
          <w:sz w:val="22"/>
          <w:szCs w:val="22"/>
        </w:rPr>
      </w:pPr>
    </w:p>
    <w:p w14:paraId="58A85BE1" w14:textId="7A98C4DC" w:rsidR="00BE08A2" w:rsidRPr="00813F0A" w:rsidRDefault="00BE08A2" w:rsidP="006148E6">
      <w:pPr>
        <w:tabs>
          <w:tab w:val="left" w:pos="540"/>
          <w:tab w:val="left" w:pos="1530"/>
        </w:tabs>
        <w:ind w:left="1530" w:hanging="810"/>
        <w:rPr>
          <w:rFonts w:ascii="Times New Roman" w:hAnsi="Times New Roman" w:cs="Times New Roman"/>
          <w:sz w:val="22"/>
          <w:szCs w:val="22"/>
        </w:rPr>
      </w:pPr>
      <w:r w:rsidRPr="00813F0A">
        <w:rPr>
          <w:rFonts w:ascii="Times New Roman" w:hAnsi="Times New Roman" w:cs="Times New Roman"/>
          <w:sz w:val="22"/>
          <w:szCs w:val="22"/>
        </w:rPr>
        <w:t>5.02-</w:t>
      </w:r>
      <w:r w:rsidR="007E0F31" w:rsidRPr="00813F0A">
        <w:rPr>
          <w:rFonts w:ascii="Times New Roman" w:hAnsi="Times New Roman" w:cs="Times New Roman"/>
          <w:sz w:val="22"/>
          <w:szCs w:val="22"/>
        </w:rPr>
        <w:t>1</w:t>
      </w:r>
      <w:r w:rsidR="00BB146D">
        <w:rPr>
          <w:rFonts w:ascii="Times New Roman" w:hAnsi="Times New Roman" w:cs="Times New Roman"/>
          <w:sz w:val="22"/>
          <w:szCs w:val="22"/>
        </w:rPr>
        <w:t>1</w:t>
      </w:r>
      <w:r w:rsidR="00E53A87" w:rsidRPr="00813F0A">
        <w:rPr>
          <w:rFonts w:ascii="Times New Roman" w:hAnsi="Times New Roman" w:cs="Times New Roman"/>
          <w:sz w:val="22"/>
          <w:szCs w:val="22"/>
        </w:rPr>
        <w:tab/>
      </w:r>
      <w:r w:rsidRPr="00813F0A">
        <w:rPr>
          <w:rFonts w:ascii="Times New Roman" w:hAnsi="Times New Roman" w:cs="Times New Roman"/>
          <w:b/>
          <w:sz w:val="22"/>
          <w:szCs w:val="22"/>
        </w:rPr>
        <w:t xml:space="preserve">Long-term Care Insurance Partnership Program </w:t>
      </w:r>
      <w:r w:rsidR="00113628" w:rsidRPr="00813F0A">
        <w:rPr>
          <w:rFonts w:ascii="Times New Roman" w:hAnsi="Times New Roman" w:cs="Times New Roman"/>
          <w:sz w:val="22"/>
          <w:szCs w:val="22"/>
        </w:rPr>
        <w:t>is a program authorized by 22</w:t>
      </w:r>
      <w:r w:rsidR="00652504" w:rsidRPr="00813F0A">
        <w:rPr>
          <w:rFonts w:ascii="Times New Roman" w:hAnsi="Times New Roman" w:cs="Times New Roman"/>
          <w:sz w:val="22"/>
          <w:szCs w:val="22"/>
        </w:rPr>
        <w:t> </w:t>
      </w:r>
      <w:r w:rsidR="00113628" w:rsidRPr="00813F0A">
        <w:rPr>
          <w:rFonts w:ascii="Times New Roman" w:hAnsi="Times New Roman" w:cs="Times New Roman"/>
          <w:sz w:val="22"/>
          <w:szCs w:val="22"/>
        </w:rPr>
        <w:t>M.R.S.</w:t>
      </w:r>
      <w:r w:rsidR="00772C8B">
        <w:rPr>
          <w:rFonts w:ascii="Times New Roman" w:hAnsi="Times New Roman" w:cs="Times New Roman"/>
          <w:sz w:val="22"/>
          <w:szCs w:val="22"/>
        </w:rPr>
        <w:t xml:space="preserve"> </w:t>
      </w:r>
      <w:r w:rsidR="00B82974" w:rsidRPr="00813F0A">
        <w:rPr>
          <w:rFonts w:ascii="Times New Roman" w:hAnsi="Times New Roman" w:cs="Times New Roman"/>
          <w:sz w:val="22"/>
          <w:szCs w:val="22"/>
        </w:rPr>
        <w:t>§</w:t>
      </w:r>
      <w:r w:rsidR="00113628" w:rsidRPr="00813F0A">
        <w:rPr>
          <w:rFonts w:ascii="Times New Roman" w:hAnsi="Times New Roman" w:cs="Times New Roman"/>
          <w:sz w:val="22"/>
          <w:szCs w:val="22"/>
        </w:rPr>
        <w:t xml:space="preserve">3174-GG and </w:t>
      </w:r>
      <w:r w:rsidRPr="00813F0A">
        <w:rPr>
          <w:rFonts w:ascii="Times New Roman" w:hAnsi="Times New Roman" w:cs="Times New Roman"/>
          <w:sz w:val="22"/>
          <w:szCs w:val="22"/>
        </w:rPr>
        <w:t xml:space="preserve">allows for a specified amount of assets to be protected from estate recovery if a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has purchased a qualified long-term care insurance policy.</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The policy must meet the definition of a “qualified long-term care insurance policy” that is found in </w:t>
      </w:r>
      <w:r w:rsidR="0083346E" w:rsidRPr="00813F0A">
        <w:rPr>
          <w:rFonts w:ascii="Times New Roman" w:hAnsi="Times New Roman" w:cs="Times New Roman"/>
          <w:sz w:val="22"/>
          <w:szCs w:val="22"/>
        </w:rPr>
        <w:t>section</w:t>
      </w:r>
      <w:r w:rsidRPr="00813F0A">
        <w:rPr>
          <w:rFonts w:ascii="Times New Roman" w:hAnsi="Times New Roman" w:cs="Times New Roman"/>
          <w:sz w:val="22"/>
          <w:szCs w:val="22"/>
        </w:rPr>
        <w:t xml:space="preserve"> 7702B</w:t>
      </w:r>
      <w:r w:rsidR="0083346E"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(b) of the </w:t>
      </w:r>
      <w:r w:rsidRPr="00813F0A">
        <w:rPr>
          <w:rFonts w:ascii="Times New Roman" w:hAnsi="Times New Roman" w:cs="Times New Roman"/>
          <w:i/>
          <w:sz w:val="22"/>
          <w:szCs w:val="22"/>
        </w:rPr>
        <w:t>Internal Revenue Code of 1986</w:t>
      </w:r>
      <w:r w:rsidR="005B242B" w:rsidRPr="00813F0A">
        <w:rPr>
          <w:rFonts w:ascii="Times New Roman" w:hAnsi="Times New Roman" w:cs="Times New Roman"/>
          <w:sz w:val="22"/>
          <w:szCs w:val="22"/>
        </w:rPr>
        <w:t xml:space="preserve"> </w:t>
      </w:r>
      <w:r w:rsidRPr="00813F0A">
        <w:rPr>
          <w:rFonts w:ascii="Times New Roman" w:hAnsi="Times New Roman" w:cs="Times New Roman"/>
          <w:sz w:val="22"/>
          <w:szCs w:val="22"/>
        </w:rPr>
        <w:t>and Part 14, Section 4.1 of the MaineCare Eligibility Manual.</w:t>
      </w:r>
    </w:p>
    <w:p w14:paraId="4DD9B243" w14:textId="77777777" w:rsidR="00BE08A2" w:rsidRPr="00813F0A" w:rsidRDefault="00BE08A2" w:rsidP="006148E6">
      <w:pPr>
        <w:tabs>
          <w:tab w:val="left" w:pos="1530"/>
        </w:tabs>
        <w:ind w:left="1530" w:hanging="810"/>
        <w:rPr>
          <w:rFonts w:ascii="Times New Roman" w:hAnsi="Times New Roman" w:cs="Times New Roman"/>
          <w:sz w:val="22"/>
          <w:szCs w:val="22"/>
        </w:rPr>
      </w:pPr>
    </w:p>
    <w:p w14:paraId="339880EB" w14:textId="77777777" w:rsidR="00BE08A2" w:rsidRPr="00813F0A" w:rsidRDefault="00BE08A2" w:rsidP="006148E6">
      <w:pPr>
        <w:tabs>
          <w:tab w:val="left" w:pos="1530"/>
        </w:tabs>
        <w:ind w:left="1530"/>
        <w:rPr>
          <w:rFonts w:ascii="Times New Roman" w:hAnsi="Times New Roman" w:cs="Times New Roman"/>
          <w:sz w:val="22"/>
          <w:szCs w:val="22"/>
        </w:rPr>
      </w:pPr>
      <w:r w:rsidRPr="00813F0A">
        <w:rPr>
          <w:rFonts w:ascii="Times New Roman" w:hAnsi="Times New Roman" w:cs="Times New Roman"/>
          <w:sz w:val="22"/>
          <w:szCs w:val="22"/>
        </w:rPr>
        <w:t>The term “long-term care insurance policy” includes a certificate issued under a group insurance contract.</w:t>
      </w:r>
    </w:p>
    <w:p w14:paraId="7C968345" w14:textId="72FFBAC0" w:rsidR="001468D5" w:rsidRDefault="001468D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7717647" w14:textId="77777777" w:rsidR="001C4602" w:rsidRPr="00C73FB8" w:rsidRDefault="001C4602" w:rsidP="001C4602">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C73FB8">
        <w:rPr>
          <w:rFonts w:ascii="Times New Roman" w:hAnsi="Times New Roman" w:cs="Times New Roman"/>
          <w:sz w:val="22"/>
          <w:szCs w:val="22"/>
        </w:rPr>
        <w:lastRenderedPageBreak/>
        <w:t>5.02</w:t>
      </w:r>
      <w:r w:rsidRPr="00C73FB8">
        <w:rPr>
          <w:rFonts w:ascii="Times New Roman" w:hAnsi="Times New Roman" w:cs="Times New Roman"/>
          <w:sz w:val="22"/>
          <w:szCs w:val="22"/>
        </w:rPr>
        <w:tab/>
      </w:r>
      <w:r w:rsidRPr="00C73FB8">
        <w:rPr>
          <w:rFonts w:ascii="Times New Roman" w:hAnsi="Times New Roman" w:cs="Times New Roman"/>
          <w:b/>
          <w:sz w:val="22"/>
          <w:szCs w:val="22"/>
        </w:rPr>
        <w:t xml:space="preserve">DEFINITIONS </w:t>
      </w:r>
      <w:r w:rsidRPr="00C73FB8">
        <w:rPr>
          <w:rFonts w:ascii="Times New Roman" w:hAnsi="Times New Roman" w:cs="Times New Roman"/>
          <w:sz w:val="22"/>
          <w:szCs w:val="22"/>
        </w:rPr>
        <w:t>(cont.)</w:t>
      </w:r>
    </w:p>
    <w:p w14:paraId="69B26D2C" w14:textId="77777777" w:rsidR="001C4602" w:rsidRDefault="001C4602" w:rsidP="006148E6">
      <w:pPr>
        <w:tabs>
          <w:tab w:val="left" w:pos="1530"/>
        </w:tabs>
        <w:ind w:left="1530" w:hanging="810"/>
        <w:rPr>
          <w:rFonts w:ascii="Times New Roman" w:hAnsi="Times New Roman" w:cs="Times New Roman"/>
          <w:sz w:val="22"/>
          <w:szCs w:val="22"/>
        </w:rPr>
      </w:pPr>
    </w:p>
    <w:p w14:paraId="3536EE58" w14:textId="51C515DF" w:rsidR="00BE08A2" w:rsidRPr="00813F0A" w:rsidRDefault="00BE08A2" w:rsidP="006148E6">
      <w:pPr>
        <w:tabs>
          <w:tab w:val="left" w:pos="1530"/>
        </w:tabs>
        <w:ind w:left="1530" w:hanging="810"/>
        <w:rPr>
          <w:rFonts w:ascii="Times New Roman" w:hAnsi="Times New Roman" w:cs="Times New Roman"/>
          <w:sz w:val="22"/>
          <w:szCs w:val="22"/>
        </w:rPr>
      </w:pPr>
      <w:r w:rsidRPr="00813F0A">
        <w:rPr>
          <w:rFonts w:ascii="Times New Roman" w:hAnsi="Times New Roman" w:cs="Times New Roman"/>
          <w:sz w:val="22"/>
          <w:szCs w:val="22"/>
        </w:rPr>
        <w:t>5.02-1</w:t>
      </w:r>
      <w:r w:rsidR="00BB146D">
        <w:rPr>
          <w:rFonts w:ascii="Times New Roman" w:hAnsi="Times New Roman" w:cs="Times New Roman"/>
          <w:sz w:val="22"/>
          <w:szCs w:val="22"/>
        </w:rPr>
        <w:t>2</w:t>
      </w:r>
      <w:r w:rsidRPr="00813F0A">
        <w:rPr>
          <w:rFonts w:ascii="Times New Roman" w:hAnsi="Times New Roman" w:cs="Times New Roman"/>
          <w:sz w:val="22"/>
          <w:szCs w:val="22"/>
        </w:rPr>
        <w:tab/>
      </w:r>
      <w:r w:rsidRPr="00813F0A">
        <w:rPr>
          <w:rFonts w:ascii="Times New Roman" w:hAnsi="Times New Roman" w:cs="Times New Roman"/>
          <w:b/>
          <w:sz w:val="22"/>
          <w:szCs w:val="22"/>
        </w:rPr>
        <w:t xml:space="preserve">Member </w:t>
      </w:r>
      <w:r w:rsidRPr="00813F0A">
        <w:rPr>
          <w:rFonts w:ascii="Times New Roman" w:hAnsi="Times New Roman" w:cs="Times New Roman"/>
          <w:sz w:val="22"/>
          <w:szCs w:val="22"/>
        </w:rPr>
        <w:t xml:space="preserve">is an individual who receives MaineCare benefits. </w:t>
      </w:r>
    </w:p>
    <w:p w14:paraId="17627E9D" w14:textId="77777777" w:rsidR="00BE08A2" w:rsidRPr="00813F0A" w:rsidRDefault="00BE08A2" w:rsidP="006148E6">
      <w:pPr>
        <w:tabs>
          <w:tab w:val="left" w:pos="1530"/>
        </w:tabs>
        <w:ind w:left="1530" w:hanging="810"/>
        <w:rPr>
          <w:rFonts w:ascii="Times New Roman" w:hAnsi="Times New Roman" w:cs="Times New Roman"/>
          <w:sz w:val="22"/>
          <w:szCs w:val="22"/>
        </w:rPr>
      </w:pPr>
    </w:p>
    <w:p w14:paraId="389FFBF1" w14:textId="336E6FB5" w:rsidR="00BE08A2" w:rsidRPr="00813F0A" w:rsidRDefault="00BE08A2" w:rsidP="00501956">
      <w:pPr>
        <w:tabs>
          <w:tab w:val="left" w:pos="540"/>
          <w:tab w:val="left" w:pos="1530"/>
        </w:tabs>
        <w:ind w:left="1530" w:right="-90" w:hanging="810"/>
        <w:rPr>
          <w:rFonts w:ascii="Times New Roman" w:hAnsi="Times New Roman" w:cs="Times New Roman"/>
          <w:sz w:val="22"/>
          <w:szCs w:val="22"/>
        </w:rPr>
      </w:pPr>
      <w:r w:rsidRPr="00813F0A">
        <w:rPr>
          <w:rFonts w:ascii="Times New Roman" w:hAnsi="Times New Roman" w:cs="Times New Roman"/>
          <w:sz w:val="22"/>
          <w:szCs w:val="22"/>
        </w:rPr>
        <w:t>5.02-1</w:t>
      </w:r>
      <w:r w:rsidR="00BB146D">
        <w:rPr>
          <w:rFonts w:ascii="Times New Roman" w:hAnsi="Times New Roman" w:cs="Times New Roman"/>
          <w:sz w:val="22"/>
          <w:szCs w:val="22"/>
        </w:rPr>
        <w:t>3</w:t>
      </w:r>
      <w:r w:rsidRPr="00813F0A">
        <w:rPr>
          <w:rFonts w:ascii="Times New Roman" w:hAnsi="Times New Roman" w:cs="Times New Roman"/>
          <w:sz w:val="22"/>
          <w:szCs w:val="22"/>
        </w:rPr>
        <w:tab/>
      </w:r>
      <w:r w:rsidRPr="00813F0A">
        <w:rPr>
          <w:rFonts w:ascii="Times New Roman" w:hAnsi="Times New Roman" w:cs="Times New Roman"/>
          <w:b/>
          <w:sz w:val="22"/>
          <w:szCs w:val="22"/>
        </w:rPr>
        <w:t>Personal Care Services</w:t>
      </w:r>
      <w:r w:rsidRPr="00813F0A">
        <w:rPr>
          <w:rFonts w:ascii="Times New Roman" w:hAnsi="Times New Roman" w:cs="Times New Roman"/>
          <w:sz w:val="22"/>
          <w:szCs w:val="22"/>
        </w:rPr>
        <w:t xml:space="preserve"> </w:t>
      </w:r>
      <w:r w:rsidR="004D003A" w:rsidRPr="00813F0A">
        <w:rPr>
          <w:rFonts w:ascii="Times New Roman" w:hAnsi="Times New Roman" w:cs="Times New Roman"/>
          <w:sz w:val="22"/>
          <w:szCs w:val="22"/>
        </w:rPr>
        <w:t xml:space="preserve">as used in this Chapter </w:t>
      </w:r>
      <w:r w:rsidRPr="00813F0A">
        <w:rPr>
          <w:rFonts w:ascii="Times New Roman" w:hAnsi="Times New Roman" w:cs="Times New Roman"/>
          <w:sz w:val="22"/>
          <w:szCs w:val="22"/>
        </w:rPr>
        <w:t>are activities of daily living (ADL) and</w:t>
      </w:r>
      <w:r w:rsidR="00501956">
        <w:rPr>
          <w:rFonts w:ascii="Times New Roman" w:hAnsi="Times New Roman" w:cs="Times New Roman"/>
          <w:sz w:val="22"/>
          <w:szCs w:val="22"/>
        </w:rPr>
        <w:t> </w:t>
      </w:r>
      <w:r w:rsidRPr="00813F0A">
        <w:rPr>
          <w:rFonts w:ascii="Times New Roman" w:hAnsi="Times New Roman" w:cs="Times New Roman"/>
          <w:sz w:val="22"/>
          <w:szCs w:val="22"/>
        </w:rPr>
        <w:t xml:space="preserve">instrumental activities of daily living (IADL) provided to or personally supervised for a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who does not reside in an institutional setting.</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ADLs include bed mobility, transfer, locomotion, eating, toilet use, bathing, and dressing.</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IADLs include meal preparation, routine housework, grocery shopping and storage of purchased groceries, and laundry done either within the residence or at an outside laundry facility. </w:t>
      </w:r>
    </w:p>
    <w:p w14:paraId="6C911B26" w14:textId="77777777" w:rsidR="00BE08A2" w:rsidRPr="00813F0A" w:rsidRDefault="00BE08A2" w:rsidP="0083346E">
      <w:pPr>
        <w:tabs>
          <w:tab w:val="left" w:pos="720"/>
          <w:tab w:val="left" w:pos="1440"/>
          <w:tab w:val="left" w:pos="1530"/>
          <w:tab w:val="left" w:pos="2160"/>
          <w:tab w:val="left" w:pos="2880"/>
          <w:tab w:val="left" w:pos="3600"/>
        </w:tabs>
        <w:ind w:left="1530" w:hanging="810"/>
        <w:rPr>
          <w:rFonts w:ascii="Times New Roman" w:hAnsi="Times New Roman" w:cs="Times New Roman"/>
          <w:sz w:val="22"/>
          <w:szCs w:val="22"/>
        </w:rPr>
      </w:pPr>
    </w:p>
    <w:p w14:paraId="15CB6F67"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sz w:val="22"/>
          <w:szCs w:val="22"/>
        </w:rPr>
      </w:pPr>
      <w:bookmarkStart w:id="1" w:name="_Hlk46827662"/>
      <w:r w:rsidRPr="00813F0A">
        <w:rPr>
          <w:rFonts w:ascii="Times New Roman" w:hAnsi="Times New Roman" w:cs="Times New Roman"/>
          <w:sz w:val="22"/>
          <w:szCs w:val="22"/>
        </w:rPr>
        <w:t>5.03</w:t>
      </w:r>
      <w:r w:rsidRPr="00813F0A">
        <w:rPr>
          <w:rFonts w:ascii="Times New Roman" w:hAnsi="Times New Roman" w:cs="Times New Roman"/>
          <w:sz w:val="22"/>
          <w:szCs w:val="22"/>
        </w:rPr>
        <w:tab/>
      </w:r>
      <w:r w:rsidRPr="00813F0A">
        <w:rPr>
          <w:rFonts w:ascii="Times New Roman" w:hAnsi="Times New Roman" w:cs="Times New Roman"/>
          <w:b/>
          <w:sz w:val="22"/>
          <w:szCs w:val="22"/>
        </w:rPr>
        <w:t>ELIGIBILITY</w:t>
      </w:r>
    </w:p>
    <w:bookmarkEnd w:id="1"/>
    <w:p w14:paraId="387D79CA" w14:textId="77777777" w:rsidR="00BE08A2" w:rsidRPr="00813F0A" w:rsidRDefault="00BE08A2">
      <w:pPr>
        <w:pStyle w:val="Footer"/>
        <w:tabs>
          <w:tab w:val="clear" w:pos="4320"/>
          <w:tab w:val="clear" w:pos="8640"/>
          <w:tab w:val="left" w:pos="720"/>
          <w:tab w:val="left" w:pos="1440"/>
          <w:tab w:val="left" w:pos="2160"/>
          <w:tab w:val="left" w:pos="2880"/>
          <w:tab w:val="left" w:pos="3600"/>
        </w:tabs>
        <w:ind w:hanging="990"/>
        <w:rPr>
          <w:rFonts w:ascii="Times New Roman" w:hAnsi="Times New Roman" w:cs="Times New Roman"/>
          <w:sz w:val="22"/>
          <w:szCs w:val="22"/>
        </w:rPr>
      </w:pPr>
    </w:p>
    <w:p w14:paraId="40B61D23" w14:textId="77777777" w:rsidR="00BE08A2" w:rsidRPr="00813F0A" w:rsidRDefault="00BE08A2">
      <w:pPr>
        <w:tabs>
          <w:tab w:val="left" w:pos="720"/>
          <w:tab w:val="left" w:pos="1440"/>
          <w:tab w:val="left" w:pos="2160"/>
          <w:tab w:val="left" w:pos="2880"/>
          <w:tab w:val="left" w:pos="3600"/>
        </w:tabs>
        <w:ind w:left="720" w:hanging="1710"/>
        <w:rPr>
          <w:rFonts w:ascii="Times New Roman" w:hAnsi="Times New Roman" w:cs="Times New Roman"/>
          <w:sz w:val="22"/>
          <w:szCs w:val="22"/>
        </w:rPr>
      </w:pPr>
      <w:r w:rsidRPr="00813F0A">
        <w:rPr>
          <w:rFonts w:ascii="Times New Roman" w:hAnsi="Times New Roman" w:cs="Times New Roman"/>
          <w:sz w:val="22"/>
          <w:szCs w:val="22"/>
        </w:rPr>
        <w:tab/>
        <w:t xml:space="preserve">Following the death of a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the Departmen</w:t>
      </w:r>
      <w:r w:rsidR="001110A2" w:rsidRPr="00813F0A">
        <w:rPr>
          <w:rFonts w:ascii="Times New Roman" w:hAnsi="Times New Roman" w:cs="Times New Roman"/>
          <w:sz w:val="22"/>
          <w:szCs w:val="22"/>
        </w:rPr>
        <w:t xml:space="preserve">t </w:t>
      </w:r>
      <w:r w:rsidR="00CD55AC" w:rsidRPr="00813F0A">
        <w:rPr>
          <w:rFonts w:ascii="Times New Roman" w:hAnsi="Times New Roman" w:cs="Times New Roman"/>
          <w:sz w:val="22"/>
          <w:szCs w:val="22"/>
        </w:rPr>
        <w:t>shall</w:t>
      </w:r>
      <w:r w:rsidR="001110A2" w:rsidRPr="00813F0A">
        <w:rPr>
          <w:rFonts w:ascii="Times New Roman" w:hAnsi="Times New Roman" w:cs="Times New Roman"/>
          <w:sz w:val="22"/>
          <w:szCs w:val="22"/>
        </w:rPr>
        <w:t xml:space="preserve"> assert a claim against the estate</w:t>
      </w:r>
      <w:r w:rsidRPr="00813F0A">
        <w:rPr>
          <w:rFonts w:ascii="Times New Roman" w:hAnsi="Times New Roman" w:cs="Times New Roman"/>
          <w:sz w:val="22"/>
          <w:szCs w:val="22"/>
        </w:rPr>
        <w:t xml:space="preserve"> of that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or </w:t>
      </w:r>
      <w:r w:rsidR="00814488" w:rsidRPr="00813F0A">
        <w:rPr>
          <w:rFonts w:ascii="Times New Roman" w:hAnsi="Times New Roman" w:cs="Times New Roman"/>
          <w:sz w:val="22"/>
          <w:szCs w:val="22"/>
        </w:rPr>
        <w:t>the Member’s</w:t>
      </w:r>
      <w:r w:rsidRPr="00813F0A">
        <w:rPr>
          <w:rFonts w:ascii="Times New Roman" w:hAnsi="Times New Roman" w:cs="Times New Roman"/>
          <w:sz w:val="22"/>
          <w:szCs w:val="22"/>
        </w:rPr>
        <w:t xml:space="preserve"> beneficiary for MaineCare benefits that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received when:</w:t>
      </w:r>
    </w:p>
    <w:p w14:paraId="07FABB9F" w14:textId="0446757E" w:rsidR="00BE08A2" w:rsidRPr="00813F0A" w:rsidRDefault="00BE08A2" w:rsidP="00BB01C0">
      <w:pPr>
        <w:tabs>
          <w:tab w:val="left" w:pos="720"/>
          <w:tab w:val="left" w:pos="1440"/>
          <w:tab w:val="left" w:pos="2160"/>
          <w:tab w:val="left" w:pos="2880"/>
          <w:tab w:val="left" w:pos="3600"/>
        </w:tabs>
        <w:rPr>
          <w:rFonts w:ascii="Times New Roman" w:hAnsi="Times New Roman" w:cs="Times New Roman"/>
          <w:sz w:val="22"/>
          <w:szCs w:val="22"/>
        </w:rPr>
      </w:pPr>
    </w:p>
    <w:p w14:paraId="38FC70D8" w14:textId="77777777" w:rsidR="00BE08A2" w:rsidRPr="00813F0A" w:rsidRDefault="00BE08A2" w:rsidP="006148E6">
      <w:pPr>
        <w:ind w:left="2160" w:hanging="720"/>
        <w:rPr>
          <w:rFonts w:ascii="Times New Roman" w:hAnsi="Times New Roman" w:cs="Times New Roman"/>
          <w:sz w:val="22"/>
          <w:szCs w:val="22"/>
        </w:rPr>
      </w:pPr>
      <w:r w:rsidRPr="00813F0A">
        <w:rPr>
          <w:rFonts w:ascii="Times New Roman" w:hAnsi="Times New Roman" w:cs="Times New Roman"/>
          <w:sz w:val="22"/>
          <w:szCs w:val="22"/>
        </w:rPr>
        <w:t>A.</w:t>
      </w:r>
      <w:r w:rsidRPr="00813F0A">
        <w:rPr>
          <w:rFonts w:ascii="Times New Roman" w:hAnsi="Times New Roman" w:cs="Times New Roman"/>
          <w:sz w:val="22"/>
          <w:szCs w:val="22"/>
        </w:rPr>
        <w:tab/>
        <w:t xml:space="preserve">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owned undisclosed property or other assets during the period when MaineCare benefits were paid for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and disclosure of the property or assets at the time benefits were being paid would have rendered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ineligible to receive the benefits; or</w:t>
      </w:r>
      <w:r w:rsidR="00163E56" w:rsidRPr="00813F0A">
        <w:rPr>
          <w:rFonts w:ascii="Times New Roman" w:hAnsi="Times New Roman" w:cs="Times New Roman"/>
          <w:sz w:val="22"/>
          <w:szCs w:val="22"/>
        </w:rPr>
        <w:t xml:space="preserve"> </w:t>
      </w:r>
    </w:p>
    <w:p w14:paraId="4781DD25" w14:textId="77777777" w:rsidR="00BE08A2" w:rsidRPr="00813F0A" w:rsidRDefault="00BE08A2" w:rsidP="006148E6">
      <w:pPr>
        <w:tabs>
          <w:tab w:val="left" w:pos="2070"/>
          <w:tab w:val="left" w:pos="2160"/>
          <w:tab w:val="left" w:pos="2880"/>
          <w:tab w:val="left" w:pos="3600"/>
        </w:tabs>
        <w:ind w:left="2160" w:hanging="720"/>
        <w:rPr>
          <w:rFonts w:ascii="Times New Roman" w:hAnsi="Times New Roman" w:cs="Times New Roman"/>
          <w:sz w:val="22"/>
          <w:szCs w:val="22"/>
        </w:rPr>
      </w:pPr>
    </w:p>
    <w:p w14:paraId="5C0DA3A4" w14:textId="77777777" w:rsidR="00BE08A2" w:rsidRPr="00813F0A" w:rsidRDefault="00BE08A2" w:rsidP="006148E6">
      <w:pPr>
        <w:ind w:left="2160" w:hanging="720"/>
        <w:rPr>
          <w:rFonts w:ascii="Times New Roman" w:hAnsi="Times New Roman" w:cs="Times New Roman"/>
          <w:sz w:val="22"/>
          <w:szCs w:val="22"/>
        </w:rPr>
      </w:pPr>
      <w:r w:rsidRPr="00813F0A">
        <w:rPr>
          <w:rFonts w:ascii="Times New Roman" w:hAnsi="Times New Roman" w:cs="Times New Roman"/>
          <w:sz w:val="22"/>
          <w:szCs w:val="22"/>
        </w:rPr>
        <w:t>B.</w:t>
      </w:r>
      <w:r w:rsidRPr="00813F0A">
        <w:rPr>
          <w:rFonts w:ascii="Times New Roman" w:hAnsi="Times New Roman" w:cs="Times New Roman"/>
          <w:sz w:val="22"/>
          <w:szCs w:val="22"/>
        </w:rPr>
        <w:tab/>
        <w:t xml:space="preserve">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was fifty-five (55) years of age or older when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received MaineCare benefits; or</w:t>
      </w:r>
      <w:r w:rsidR="00163E56" w:rsidRPr="00813F0A">
        <w:rPr>
          <w:rFonts w:ascii="Times New Roman" w:hAnsi="Times New Roman" w:cs="Times New Roman"/>
          <w:sz w:val="22"/>
          <w:szCs w:val="22"/>
        </w:rPr>
        <w:t xml:space="preserve"> </w:t>
      </w:r>
    </w:p>
    <w:p w14:paraId="124BA432" w14:textId="77777777" w:rsidR="00BE08A2" w:rsidRPr="00813F0A" w:rsidRDefault="00BE08A2" w:rsidP="006148E6">
      <w:pPr>
        <w:ind w:left="2160" w:hanging="720"/>
        <w:rPr>
          <w:rFonts w:ascii="Times New Roman" w:hAnsi="Times New Roman" w:cs="Times New Roman"/>
          <w:sz w:val="22"/>
          <w:szCs w:val="22"/>
        </w:rPr>
      </w:pPr>
    </w:p>
    <w:p w14:paraId="7AE6CEED" w14:textId="77777777" w:rsidR="001B71B5" w:rsidRPr="00813F0A" w:rsidRDefault="002633FB" w:rsidP="00501956">
      <w:pPr>
        <w:ind w:left="2160" w:right="-180" w:hanging="720"/>
        <w:rPr>
          <w:rFonts w:ascii="Times New Roman" w:hAnsi="Times New Roman" w:cs="Times New Roman"/>
          <w:sz w:val="22"/>
          <w:szCs w:val="22"/>
          <w:u w:val="single"/>
        </w:rPr>
      </w:pPr>
      <w:r w:rsidRPr="00813F0A">
        <w:rPr>
          <w:rFonts w:ascii="Times New Roman" w:hAnsi="Times New Roman" w:cs="Times New Roman"/>
          <w:sz w:val="22"/>
          <w:szCs w:val="22"/>
        </w:rPr>
        <w:t>C.</w:t>
      </w:r>
      <w:r w:rsidRPr="00813F0A">
        <w:rPr>
          <w:rFonts w:ascii="Times New Roman" w:hAnsi="Times New Roman" w:cs="Times New Roman"/>
          <w:sz w:val="22"/>
          <w:szCs w:val="22"/>
        </w:rPr>
        <w:tab/>
      </w:r>
      <w:r w:rsidR="00BE08A2" w:rsidRPr="00813F0A">
        <w:rPr>
          <w:rFonts w:ascii="Times New Roman" w:hAnsi="Times New Roman" w:cs="Times New Roman"/>
          <w:sz w:val="22"/>
          <w:szCs w:val="22"/>
        </w:rPr>
        <w:t xml:space="preserve">The </w:t>
      </w:r>
      <w:r w:rsidR="004D003A" w:rsidRPr="00813F0A">
        <w:rPr>
          <w:rFonts w:ascii="Times New Roman" w:hAnsi="Times New Roman" w:cs="Times New Roman"/>
          <w:sz w:val="22"/>
          <w:szCs w:val="22"/>
        </w:rPr>
        <w:t>Member</w:t>
      </w:r>
      <w:r w:rsidR="00BE08A2" w:rsidRPr="00813F0A">
        <w:rPr>
          <w:rFonts w:ascii="Times New Roman" w:hAnsi="Times New Roman" w:cs="Times New Roman"/>
          <w:sz w:val="22"/>
          <w:szCs w:val="22"/>
        </w:rPr>
        <w:t xml:space="preserve"> received or was entitled to receive benefits for nursing facility services, long-term care services, or other institutional care services under a long-term-care insurance policy and MaineCare paid for those services on behalf of the </w:t>
      </w:r>
      <w:r w:rsidR="004D003A" w:rsidRPr="00813F0A">
        <w:rPr>
          <w:rFonts w:ascii="Times New Roman" w:hAnsi="Times New Roman" w:cs="Times New Roman"/>
          <w:sz w:val="22"/>
          <w:szCs w:val="22"/>
        </w:rPr>
        <w:t>Member</w:t>
      </w:r>
      <w:r w:rsidR="00BE08A2" w:rsidRPr="00813F0A">
        <w:rPr>
          <w:rFonts w:ascii="Times New Roman" w:hAnsi="Times New Roman" w:cs="Times New Roman"/>
          <w:sz w:val="22"/>
          <w:szCs w:val="22"/>
        </w:rPr>
        <w:t>. This paragraph shall not apply in the case of an individual who was entitled to receive benefits under an insurance policy meeting the requirement of the Long-term Care Insurance Partnership Program described in Section 5.02-10 to the extent that payments are made under that policy</w:t>
      </w:r>
      <w:r w:rsidR="001B71B5" w:rsidRPr="00813F0A">
        <w:rPr>
          <w:rFonts w:ascii="Times New Roman" w:hAnsi="Times New Roman" w:cs="Times New Roman"/>
          <w:sz w:val="22"/>
          <w:szCs w:val="22"/>
        </w:rPr>
        <w:t xml:space="preserve">. </w:t>
      </w:r>
    </w:p>
    <w:p w14:paraId="039D6638" w14:textId="77777777" w:rsidR="001B71B5" w:rsidRPr="00813F0A" w:rsidRDefault="001B71B5" w:rsidP="001B71B5">
      <w:pPr>
        <w:tabs>
          <w:tab w:val="left" w:pos="720"/>
          <w:tab w:val="left" w:pos="1080"/>
          <w:tab w:val="left" w:pos="1530"/>
          <w:tab w:val="left" w:pos="2520"/>
          <w:tab w:val="left" w:pos="3240"/>
          <w:tab w:val="left" w:pos="3960"/>
        </w:tabs>
        <w:ind w:left="1440" w:hanging="720"/>
        <w:rPr>
          <w:rFonts w:ascii="Times New Roman" w:hAnsi="Times New Roman" w:cs="Times New Roman"/>
          <w:sz w:val="22"/>
          <w:szCs w:val="22"/>
        </w:rPr>
      </w:pPr>
    </w:p>
    <w:p w14:paraId="4867193B" w14:textId="3E2095FC" w:rsidR="00BE08A2" w:rsidRDefault="009230F4" w:rsidP="005577CE">
      <w:pPr>
        <w:tabs>
          <w:tab w:val="left" w:pos="720"/>
          <w:tab w:val="left" w:pos="1080"/>
          <w:tab w:val="left" w:pos="1530"/>
          <w:tab w:val="left" w:pos="2520"/>
          <w:tab w:val="left" w:pos="3240"/>
          <w:tab w:val="left" w:pos="3960"/>
        </w:tabs>
        <w:ind w:left="720"/>
        <w:rPr>
          <w:rFonts w:ascii="Times New Roman" w:hAnsi="Times New Roman" w:cs="Times New Roman"/>
          <w:sz w:val="22"/>
          <w:szCs w:val="22"/>
        </w:rPr>
      </w:pPr>
      <w:r w:rsidRPr="68210C72">
        <w:rPr>
          <w:rFonts w:ascii="Times New Roman" w:hAnsi="Times New Roman" w:cs="Times New Roman"/>
          <w:sz w:val="22"/>
          <w:szCs w:val="22"/>
        </w:rPr>
        <w:t xml:space="preserve">Effective </w:t>
      </w:r>
      <w:r w:rsidR="00BB146D" w:rsidRPr="68210C72">
        <w:rPr>
          <w:rFonts w:ascii="Times New Roman" w:hAnsi="Times New Roman" w:cs="Times New Roman"/>
          <w:sz w:val="22"/>
          <w:szCs w:val="22"/>
        </w:rPr>
        <w:t>November 24</w:t>
      </w:r>
      <w:r w:rsidRPr="68210C72">
        <w:rPr>
          <w:rFonts w:ascii="Times New Roman" w:hAnsi="Times New Roman" w:cs="Times New Roman"/>
          <w:sz w:val="22"/>
          <w:szCs w:val="22"/>
        </w:rPr>
        <w:t>, 20</w:t>
      </w:r>
      <w:r w:rsidR="00DD6634" w:rsidRPr="68210C72">
        <w:rPr>
          <w:rFonts w:ascii="Times New Roman" w:hAnsi="Times New Roman" w:cs="Times New Roman"/>
          <w:sz w:val="22"/>
          <w:szCs w:val="22"/>
        </w:rPr>
        <w:t>21,</w:t>
      </w:r>
      <w:r w:rsidR="00EA41F9" w:rsidRPr="68210C72">
        <w:rPr>
          <w:rFonts w:ascii="Times New Roman" w:hAnsi="Times New Roman" w:cs="Times New Roman"/>
          <w:sz w:val="22"/>
          <w:szCs w:val="22"/>
        </w:rPr>
        <w:t xml:space="preserve"> </w:t>
      </w:r>
      <w:r w:rsidR="00EA1197" w:rsidRPr="68210C72">
        <w:rPr>
          <w:rFonts w:ascii="Times New Roman" w:hAnsi="Times New Roman" w:cs="Times New Roman"/>
          <w:sz w:val="22"/>
          <w:szCs w:val="22"/>
        </w:rPr>
        <w:t>t</w:t>
      </w:r>
      <w:r w:rsidR="00BE08A2" w:rsidRPr="68210C72">
        <w:rPr>
          <w:rFonts w:ascii="Times New Roman" w:hAnsi="Times New Roman" w:cs="Times New Roman"/>
          <w:sz w:val="22"/>
          <w:szCs w:val="22"/>
        </w:rPr>
        <w:t xml:space="preserve">he Department’s claim is limited to the amount paid by MaineCare </w:t>
      </w:r>
      <w:r w:rsidR="00FE1D5B" w:rsidRPr="68210C72">
        <w:rPr>
          <w:rFonts w:ascii="Times New Roman" w:hAnsi="Times New Roman" w:cs="Times New Roman"/>
          <w:sz w:val="22"/>
          <w:szCs w:val="22"/>
        </w:rPr>
        <w:t xml:space="preserve">for </w:t>
      </w:r>
      <w:r w:rsidR="00BB146D" w:rsidRPr="68210C72">
        <w:rPr>
          <w:rFonts w:ascii="Times New Roman" w:hAnsi="Times New Roman" w:cs="Times New Roman"/>
          <w:sz w:val="22"/>
          <w:szCs w:val="22"/>
        </w:rPr>
        <w:t xml:space="preserve">all </w:t>
      </w:r>
      <w:r w:rsidR="00FE1D5B" w:rsidRPr="68210C72">
        <w:rPr>
          <w:rFonts w:ascii="Times New Roman" w:hAnsi="Times New Roman" w:cs="Times New Roman"/>
          <w:sz w:val="22"/>
          <w:szCs w:val="22"/>
        </w:rPr>
        <w:t xml:space="preserve">nursing facility services, home and community-based services, and </w:t>
      </w:r>
      <w:r w:rsidRPr="68210C72">
        <w:rPr>
          <w:rFonts w:ascii="Times New Roman" w:hAnsi="Times New Roman" w:cs="Times New Roman"/>
          <w:sz w:val="22"/>
          <w:szCs w:val="22"/>
        </w:rPr>
        <w:t xml:space="preserve">related </w:t>
      </w:r>
      <w:r w:rsidR="00C0190F" w:rsidRPr="68210C72">
        <w:rPr>
          <w:rFonts w:ascii="Times New Roman" w:hAnsi="Times New Roman" w:cs="Times New Roman"/>
          <w:sz w:val="22"/>
          <w:szCs w:val="22"/>
        </w:rPr>
        <w:t>hospital and prescription drug services</w:t>
      </w:r>
      <w:r w:rsidR="00DD6634" w:rsidRPr="68210C72">
        <w:rPr>
          <w:rFonts w:ascii="Times New Roman" w:hAnsi="Times New Roman" w:cs="Times New Roman"/>
          <w:sz w:val="22"/>
          <w:szCs w:val="22"/>
        </w:rPr>
        <w:t xml:space="preserve"> paid on behalf of the Member</w:t>
      </w:r>
      <w:r w:rsidR="00545A0B" w:rsidRPr="68210C72">
        <w:rPr>
          <w:rFonts w:ascii="Times New Roman" w:hAnsi="Times New Roman" w:cs="Times New Roman"/>
          <w:sz w:val="22"/>
          <w:szCs w:val="22"/>
        </w:rPr>
        <w:t>.</w:t>
      </w:r>
    </w:p>
    <w:p w14:paraId="363FD0B0" w14:textId="77777777" w:rsidR="00BE08A2" w:rsidRPr="00813F0A" w:rsidRDefault="00BE08A2">
      <w:pPr>
        <w:tabs>
          <w:tab w:val="left" w:pos="720"/>
          <w:tab w:val="left" w:pos="1440"/>
          <w:tab w:val="left" w:pos="2160"/>
          <w:tab w:val="left" w:pos="2880"/>
          <w:tab w:val="left" w:pos="3600"/>
        </w:tabs>
        <w:ind w:left="1267" w:hanging="1267"/>
        <w:rPr>
          <w:rFonts w:ascii="Times New Roman" w:hAnsi="Times New Roman" w:cs="Times New Roman"/>
          <w:sz w:val="22"/>
          <w:szCs w:val="22"/>
        </w:rPr>
      </w:pPr>
    </w:p>
    <w:p w14:paraId="4935CB20" w14:textId="77777777" w:rsidR="00BE08A2" w:rsidRPr="00813F0A" w:rsidRDefault="00BE08A2">
      <w:pPr>
        <w:tabs>
          <w:tab w:val="left" w:pos="720"/>
          <w:tab w:val="left" w:pos="1440"/>
          <w:tab w:val="left" w:pos="2160"/>
          <w:tab w:val="left" w:pos="2880"/>
          <w:tab w:val="left" w:pos="3600"/>
        </w:tabs>
        <w:ind w:left="1267" w:hanging="1267"/>
        <w:rPr>
          <w:rFonts w:ascii="Times New Roman" w:hAnsi="Times New Roman" w:cs="Times New Roman"/>
          <w:sz w:val="22"/>
          <w:szCs w:val="22"/>
        </w:rPr>
      </w:pPr>
      <w:bookmarkStart w:id="2" w:name="_Hlk46827688"/>
      <w:r w:rsidRPr="00813F0A">
        <w:rPr>
          <w:rFonts w:ascii="Times New Roman" w:hAnsi="Times New Roman" w:cs="Times New Roman"/>
          <w:sz w:val="22"/>
          <w:szCs w:val="22"/>
        </w:rPr>
        <w:t>5.04</w:t>
      </w:r>
      <w:r w:rsidRPr="00813F0A">
        <w:rPr>
          <w:rFonts w:ascii="Times New Roman" w:hAnsi="Times New Roman" w:cs="Times New Roman"/>
          <w:b/>
          <w:sz w:val="22"/>
          <w:szCs w:val="22"/>
        </w:rPr>
        <w:tab/>
        <w:t>RECOVERY PROCEDURE</w:t>
      </w:r>
      <w:bookmarkEnd w:id="2"/>
    </w:p>
    <w:p w14:paraId="2FBE66A3"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sz w:val="22"/>
          <w:szCs w:val="22"/>
        </w:rPr>
      </w:pPr>
    </w:p>
    <w:p w14:paraId="36745727" w14:textId="77777777" w:rsidR="00BE08A2" w:rsidRPr="00813F0A" w:rsidRDefault="00BE08A2" w:rsidP="0049179E">
      <w:pPr>
        <w:tabs>
          <w:tab w:val="left" w:pos="720"/>
          <w:tab w:val="left" w:pos="1440"/>
          <w:tab w:val="left" w:pos="2160"/>
          <w:tab w:val="left" w:pos="2880"/>
          <w:tab w:val="left" w:pos="3600"/>
        </w:tabs>
        <w:ind w:left="720"/>
        <w:rPr>
          <w:rFonts w:ascii="Times New Roman" w:hAnsi="Times New Roman" w:cs="Times New Roman"/>
          <w:sz w:val="22"/>
          <w:szCs w:val="22"/>
        </w:rPr>
      </w:pPr>
      <w:r w:rsidRPr="00813F0A">
        <w:rPr>
          <w:rFonts w:ascii="Times New Roman" w:hAnsi="Times New Roman" w:cs="Times New Roman"/>
          <w:sz w:val="22"/>
          <w:szCs w:val="22"/>
        </w:rPr>
        <w:t>Assets subject to recovery pursuant to this section will be identified primarily through the MaineCare eligibility process.</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This method is not intended to be exclusive and</w:t>
      </w:r>
      <w:r w:rsidR="0049179E"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assets may be identified through any legal means. </w:t>
      </w:r>
    </w:p>
    <w:p w14:paraId="28404823" w14:textId="25D63803" w:rsidR="0059394A" w:rsidRDefault="0059394A">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98951C7" w14:textId="3D023635" w:rsidR="00A03DDD" w:rsidRPr="00813F0A" w:rsidRDefault="00A03DDD" w:rsidP="00A03DDD">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813F0A">
        <w:rPr>
          <w:rFonts w:ascii="Times New Roman" w:hAnsi="Times New Roman" w:cs="Times New Roman"/>
          <w:sz w:val="22"/>
          <w:szCs w:val="22"/>
        </w:rPr>
        <w:lastRenderedPageBreak/>
        <w:t>5.04</w:t>
      </w:r>
      <w:r w:rsidRPr="00813F0A">
        <w:rPr>
          <w:rFonts w:ascii="Times New Roman" w:hAnsi="Times New Roman" w:cs="Times New Roman"/>
          <w:b/>
          <w:sz w:val="22"/>
          <w:szCs w:val="22"/>
        </w:rPr>
        <w:tab/>
        <w:t xml:space="preserve">RECOVERY PROCEDURE </w:t>
      </w:r>
      <w:r w:rsidRPr="00813F0A">
        <w:rPr>
          <w:rFonts w:ascii="Times New Roman" w:hAnsi="Times New Roman" w:cs="Times New Roman"/>
          <w:sz w:val="22"/>
          <w:szCs w:val="22"/>
        </w:rPr>
        <w:t>(cont.)</w:t>
      </w:r>
    </w:p>
    <w:p w14:paraId="04131AA2" w14:textId="77777777" w:rsidR="00A03DDD" w:rsidRPr="00813F0A" w:rsidRDefault="00A03DDD" w:rsidP="00A03DDD">
      <w:pPr>
        <w:tabs>
          <w:tab w:val="left" w:pos="720"/>
          <w:tab w:val="left" w:pos="1440"/>
          <w:tab w:val="left" w:pos="2160"/>
          <w:tab w:val="left" w:pos="2880"/>
          <w:tab w:val="left" w:pos="3600"/>
        </w:tabs>
        <w:ind w:left="2160" w:hanging="765"/>
        <w:rPr>
          <w:rFonts w:ascii="Times New Roman" w:hAnsi="Times New Roman" w:cs="Times New Roman"/>
          <w:sz w:val="22"/>
          <w:szCs w:val="22"/>
        </w:rPr>
      </w:pPr>
    </w:p>
    <w:p w14:paraId="451C3FCE" w14:textId="6BF17C6F" w:rsidR="00BE08A2" w:rsidRPr="00813F0A" w:rsidRDefault="00BE08A2">
      <w:p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5.04-1</w:t>
      </w:r>
      <w:r w:rsidRPr="00813F0A">
        <w:rPr>
          <w:rFonts w:ascii="Times New Roman" w:hAnsi="Times New Roman" w:cs="Times New Roman"/>
          <w:sz w:val="22"/>
          <w:szCs w:val="22"/>
        </w:rPr>
        <w:tab/>
      </w:r>
      <w:r w:rsidRPr="00B52F2F">
        <w:rPr>
          <w:rFonts w:ascii="Times New Roman" w:hAnsi="Times New Roman" w:cs="Times New Roman"/>
          <w:b/>
          <w:bCs/>
          <w:sz w:val="22"/>
          <w:szCs w:val="22"/>
        </w:rPr>
        <w:t>Processing Claims against Assets</w:t>
      </w:r>
    </w:p>
    <w:p w14:paraId="67C89A8D"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sz w:val="22"/>
          <w:szCs w:val="22"/>
        </w:rPr>
      </w:pPr>
    </w:p>
    <w:p w14:paraId="15DDEF76" w14:textId="77777777" w:rsidR="00BE08A2" w:rsidRPr="00813F0A" w:rsidRDefault="00BE08A2" w:rsidP="00652504">
      <w:pPr>
        <w:tabs>
          <w:tab w:val="left" w:pos="720"/>
          <w:tab w:val="left" w:pos="1440"/>
          <w:tab w:val="left" w:pos="2160"/>
          <w:tab w:val="left" w:pos="2880"/>
          <w:tab w:val="left" w:pos="3600"/>
        </w:tabs>
        <w:ind w:left="1440"/>
        <w:rPr>
          <w:rFonts w:ascii="Times New Roman" w:hAnsi="Times New Roman" w:cs="Times New Roman"/>
          <w:sz w:val="22"/>
          <w:szCs w:val="22"/>
        </w:rPr>
      </w:pPr>
      <w:r w:rsidRPr="00813F0A">
        <w:rPr>
          <w:rFonts w:ascii="Times New Roman" w:hAnsi="Times New Roman" w:cs="Times New Roman"/>
          <w:sz w:val="22"/>
          <w:szCs w:val="22"/>
        </w:rPr>
        <w:t xml:space="preserve">When it is determined that a MaineCare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estate is subject to recovery, the</w:t>
      </w:r>
      <w:r w:rsidR="00F75EC9" w:rsidRPr="00813F0A">
        <w:rPr>
          <w:rFonts w:ascii="Times New Roman" w:hAnsi="Times New Roman" w:cs="Times New Roman"/>
          <w:sz w:val="22"/>
          <w:szCs w:val="22"/>
        </w:rPr>
        <w:t xml:space="preserve"> </w:t>
      </w:r>
      <w:r w:rsidRPr="00813F0A">
        <w:rPr>
          <w:rFonts w:ascii="Times New Roman" w:hAnsi="Times New Roman" w:cs="Times New Roman"/>
          <w:sz w:val="22"/>
          <w:szCs w:val="22"/>
        </w:rPr>
        <w:t>Department may file:</w:t>
      </w:r>
    </w:p>
    <w:p w14:paraId="7E384C58" w14:textId="77777777" w:rsidR="00BE08A2" w:rsidRPr="00813F0A" w:rsidRDefault="00BE08A2">
      <w:pPr>
        <w:tabs>
          <w:tab w:val="left" w:pos="720"/>
          <w:tab w:val="left" w:pos="1440"/>
          <w:tab w:val="left" w:pos="2160"/>
          <w:tab w:val="left" w:pos="2880"/>
          <w:tab w:val="left" w:pos="3600"/>
        </w:tabs>
        <w:ind w:left="1260" w:hanging="540"/>
        <w:rPr>
          <w:rFonts w:ascii="Times New Roman" w:hAnsi="Times New Roman" w:cs="Times New Roman"/>
          <w:sz w:val="22"/>
          <w:szCs w:val="22"/>
        </w:rPr>
      </w:pPr>
    </w:p>
    <w:p w14:paraId="50D5BAF0" w14:textId="77777777" w:rsidR="00BE08A2" w:rsidRPr="00813F0A" w:rsidRDefault="00BE08A2" w:rsidP="00652504">
      <w:pPr>
        <w:tabs>
          <w:tab w:val="left" w:pos="720"/>
          <w:tab w:val="left" w:pos="1440"/>
          <w:tab w:val="left" w:pos="2160"/>
          <w:tab w:val="left" w:pos="2880"/>
          <w:tab w:val="left" w:pos="3600"/>
        </w:tabs>
        <w:ind w:left="2160" w:right="-90" w:hanging="720"/>
        <w:rPr>
          <w:rFonts w:ascii="Times New Roman" w:hAnsi="Times New Roman" w:cs="Times New Roman"/>
          <w:sz w:val="22"/>
          <w:szCs w:val="22"/>
        </w:rPr>
      </w:pPr>
      <w:r w:rsidRPr="00813F0A">
        <w:rPr>
          <w:rFonts w:ascii="Times New Roman" w:hAnsi="Times New Roman" w:cs="Times New Roman"/>
          <w:sz w:val="22"/>
          <w:szCs w:val="22"/>
        </w:rPr>
        <w:t>A.</w:t>
      </w:r>
      <w:r w:rsidRPr="00813F0A">
        <w:rPr>
          <w:rFonts w:ascii="Times New Roman" w:hAnsi="Times New Roman" w:cs="Times New Roman"/>
          <w:sz w:val="22"/>
          <w:szCs w:val="22"/>
        </w:rPr>
        <w:tab/>
        <w:t xml:space="preserve">A claim in Probate Court against all assets included in the deceased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estate.</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The process for filing such a claim is governed by existing provisions of the Probate Code regarding creditors' claims.</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See 18-</w:t>
      </w:r>
      <w:r w:rsidR="005A1100" w:rsidRPr="00813F0A">
        <w:rPr>
          <w:rFonts w:ascii="Times New Roman" w:hAnsi="Times New Roman" w:cs="Times New Roman"/>
          <w:sz w:val="22"/>
          <w:szCs w:val="22"/>
        </w:rPr>
        <w:t>C</w:t>
      </w:r>
      <w:r w:rsidR="00B95646" w:rsidRPr="00813F0A">
        <w:rPr>
          <w:rFonts w:ascii="Times New Roman" w:hAnsi="Times New Roman" w:cs="Times New Roman"/>
          <w:sz w:val="22"/>
          <w:szCs w:val="22"/>
        </w:rPr>
        <w:t xml:space="preserve"> M.R.S.</w:t>
      </w:r>
      <w:r w:rsidRPr="00813F0A">
        <w:rPr>
          <w:rFonts w:ascii="Times New Roman" w:hAnsi="Times New Roman" w:cs="Times New Roman"/>
          <w:sz w:val="22"/>
          <w:szCs w:val="22"/>
        </w:rPr>
        <w:t xml:space="preserve"> Article 3, Part 8. </w:t>
      </w:r>
    </w:p>
    <w:p w14:paraId="5092D341" w14:textId="77777777" w:rsidR="0059394A" w:rsidRDefault="0059394A" w:rsidP="002633FB">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3021470" w14:textId="61FD6183" w:rsidR="00BE08A2" w:rsidRPr="00813F0A" w:rsidRDefault="00BE08A2" w:rsidP="002633FB">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13F0A">
        <w:rPr>
          <w:rFonts w:ascii="Times New Roman" w:hAnsi="Times New Roman" w:cs="Times New Roman"/>
          <w:sz w:val="22"/>
          <w:szCs w:val="22"/>
        </w:rPr>
        <w:t>B.</w:t>
      </w:r>
      <w:r w:rsidRPr="00813F0A">
        <w:rPr>
          <w:rFonts w:ascii="Times New Roman" w:hAnsi="Times New Roman" w:cs="Times New Roman"/>
          <w:sz w:val="22"/>
          <w:szCs w:val="22"/>
        </w:rPr>
        <w:tab/>
        <w:t xml:space="preserve">A claim in any court of competent jurisdiction against real and personal property and other assets in which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had any legal interest at death to the extent of that interest. </w:t>
      </w:r>
    </w:p>
    <w:p w14:paraId="49FE509A" w14:textId="77777777" w:rsidR="0059394A" w:rsidRDefault="0059394A" w:rsidP="00E87D7C">
      <w:pPr>
        <w:tabs>
          <w:tab w:val="left" w:pos="720"/>
          <w:tab w:val="left" w:pos="1440"/>
          <w:tab w:val="left" w:pos="2160"/>
          <w:tab w:val="left" w:pos="2880"/>
          <w:tab w:val="left" w:pos="3600"/>
        </w:tabs>
        <w:ind w:left="2160" w:hanging="765"/>
        <w:rPr>
          <w:rFonts w:ascii="Times New Roman" w:hAnsi="Times New Roman" w:cs="Times New Roman"/>
          <w:sz w:val="22"/>
          <w:szCs w:val="22"/>
        </w:rPr>
      </w:pPr>
    </w:p>
    <w:p w14:paraId="6E5083F3" w14:textId="5082EE57" w:rsidR="00BE08A2" w:rsidRPr="00813F0A" w:rsidRDefault="00BE08A2" w:rsidP="00E87D7C">
      <w:pPr>
        <w:tabs>
          <w:tab w:val="left" w:pos="720"/>
          <w:tab w:val="left" w:pos="1440"/>
          <w:tab w:val="left" w:pos="2160"/>
          <w:tab w:val="left" w:pos="2880"/>
          <w:tab w:val="left" w:pos="3600"/>
        </w:tabs>
        <w:ind w:left="2160" w:hanging="765"/>
        <w:rPr>
          <w:rFonts w:ascii="Times New Roman" w:hAnsi="Times New Roman" w:cs="Times New Roman"/>
          <w:sz w:val="22"/>
          <w:szCs w:val="22"/>
        </w:rPr>
      </w:pPr>
      <w:r w:rsidRPr="00813F0A">
        <w:rPr>
          <w:rFonts w:ascii="Times New Roman" w:hAnsi="Times New Roman" w:cs="Times New Roman"/>
          <w:sz w:val="22"/>
          <w:szCs w:val="22"/>
        </w:rPr>
        <w:t>C.</w:t>
      </w:r>
      <w:r w:rsidRPr="00813F0A">
        <w:rPr>
          <w:rFonts w:ascii="Times New Roman" w:hAnsi="Times New Roman" w:cs="Times New Roman"/>
          <w:sz w:val="22"/>
          <w:szCs w:val="22"/>
        </w:rPr>
        <w:tab/>
        <w:t>A claim in any court of competent jurisdiction or any other legal means to recover the cost of medical services provided during a period of inaccurate eligibility.</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A notice of intent to recover shall be provided prior to filing suit.</w:t>
      </w:r>
    </w:p>
    <w:p w14:paraId="21E304A1" w14:textId="77777777" w:rsidR="00BE08A2" w:rsidRPr="00813F0A" w:rsidRDefault="00BE08A2" w:rsidP="00E87D7C">
      <w:pPr>
        <w:tabs>
          <w:tab w:val="left" w:pos="720"/>
          <w:tab w:val="left" w:pos="1440"/>
          <w:tab w:val="left" w:pos="2160"/>
          <w:tab w:val="left" w:pos="2880"/>
          <w:tab w:val="left" w:pos="3600"/>
        </w:tabs>
        <w:ind w:left="2160" w:hanging="765"/>
        <w:rPr>
          <w:rFonts w:ascii="Times New Roman" w:hAnsi="Times New Roman" w:cs="Times New Roman"/>
          <w:sz w:val="22"/>
          <w:szCs w:val="22"/>
        </w:rPr>
      </w:pPr>
    </w:p>
    <w:p w14:paraId="2EE6E6A7" w14:textId="77777777" w:rsidR="00BE08A2" w:rsidRPr="00813F0A" w:rsidRDefault="00BE08A2" w:rsidP="00E87D7C">
      <w:pPr>
        <w:tabs>
          <w:tab w:val="left" w:pos="720"/>
          <w:tab w:val="left" w:pos="1440"/>
          <w:tab w:val="left" w:pos="2160"/>
          <w:tab w:val="left" w:pos="2880"/>
          <w:tab w:val="left" w:pos="3600"/>
        </w:tabs>
        <w:ind w:left="2160" w:hanging="765"/>
        <w:rPr>
          <w:rFonts w:ascii="Times New Roman" w:hAnsi="Times New Roman" w:cs="Times New Roman"/>
          <w:sz w:val="22"/>
          <w:szCs w:val="22"/>
        </w:rPr>
      </w:pPr>
      <w:r w:rsidRPr="00813F0A">
        <w:rPr>
          <w:rFonts w:ascii="Times New Roman" w:hAnsi="Times New Roman" w:cs="Times New Roman"/>
          <w:sz w:val="22"/>
          <w:szCs w:val="22"/>
        </w:rPr>
        <w:t>D.</w:t>
      </w:r>
      <w:r w:rsidRPr="00813F0A">
        <w:rPr>
          <w:rFonts w:ascii="Times New Roman" w:hAnsi="Times New Roman" w:cs="Times New Roman"/>
          <w:sz w:val="22"/>
          <w:szCs w:val="22"/>
        </w:rPr>
        <w:tab/>
        <w:t>If asserted against the estate, a claim may not be enforced until:</w:t>
      </w:r>
    </w:p>
    <w:p w14:paraId="6814ED39" w14:textId="77777777" w:rsidR="0059394A" w:rsidRDefault="0059394A" w:rsidP="00A13EB3">
      <w:pPr>
        <w:tabs>
          <w:tab w:val="left" w:pos="720"/>
          <w:tab w:val="left" w:pos="1440"/>
          <w:tab w:val="left" w:pos="2160"/>
          <w:tab w:val="left" w:pos="2880"/>
          <w:tab w:val="left" w:pos="3600"/>
        </w:tabs>
        <w:ind w:left="2205" w:hanging="765"/>
        <w:rPr>
          <w:rFonts w:ascii="Times New Roman" w:hAnsi="Times New Roman" w:cs="Times New Roman"/>
          <w:sz w:val="22"/>
          <w:szCs w:val="22"/>
        </w:rPr>
      </w:pPr>
    </w:p>
    <w:p w14:paraId="0CCC87A7" w14:textId="23010633" w:rsidR="00BE08A2" w:rsidRDefault="00BE08A2" w:rsidP="0059394A">
      <w:pPr>
        <w:numPr>
          <w:ilvl w:val="1"/>
          <w:numId w:val="0"/>
        </w:numPr>
        <w:tabs>
          <w:tab w:val="left" w:pos="720"/>
          <w:tab w:val="left" w:pos="1440"/>
          <w:tab w:val="left" w:pos="2160"/>
          <w:tab w:val="num" w:pos="2880"/>
          <w:tab w:val="left" w:pos="3600"/>
        </w:tabs>
        <w:overflowPunct/>
        <w:autoSpaceDE/>
        <w:autoSpaceDN/>
        <w:adjustRightInd/>
        <w:ind w:left="2880" w:hanging="720"/>
        <w:textAlignment w:val="auto"/>
        <w:rPr>
          <w:rFonts w:ascii="Times New Roman" w:hAnsi="Times New Roman" w:cs="Times New Roman"/>
          <w:sz w:val="22"/>
          <w:szCs w:val="22"/>
        </w:rPr>
      </w:pPr>
      <w:r w:rsidRPr="00813F0A">
        <w:rPr>
          <w:rFonts w:ascii="Times New Roman" w:hAnsi="Times New Roman" w:cs="Times New Roman"/>
          <w:sz w:val="22"/>
          <w:szCs w:val="22"/>
        </w:rPr>
        <w:t>1.</w:t>
      </w:r>
      <w:r w:rsidRPr="00813F0A">
        <w:rPr>
          <w:rFonts w:ascii="Times New Roman" w:hAnsi="Times New Roman" w:cs="Times New Roman"/>
          <w:sz w:val="22"/>
          <w:szCs w:val="22"/>
        </w:rPr>
        <w:tab/>
      </w:r>
      <w:r w:rsidR="006B6F76" w:rsidRPr="00813F0A">
        <w:rPr>
          <w:rFonts w:ascii="Times New Roman" w:hAnsi="Times New Roman" w:cs="Times New Roman"/>
          <w:sz w:val="22"/>
          <w:szCs w:val="22"/>
        </w:rPr>
        <w:t>T</w:t>
      </w:r>
      <w:r w:rsidRPr="00813F0A">
        <w:rPr>
          <w:rFonts w:ascii="Times New Roman" w:hAnsi="Times New Roman" w:cs="Times New Roman"/>
          <w:sz w:val="22"/>
          <w:szCs w:val="22"/>
        </w:rPr>
        <w:t xml:space="preserve">he </w:t>
      </w:r>
      <w:r w:rsidR="006B6F76" w:rsidRPr="00813F0A">
        <w:rPr>
          <w:rFonts w:ascii="Times New Roman" w:hAnsi="Times New Roman" w:cs="Times New Roman"/>
          <w:sz w:val="22"/>
          <w:szCs w:val="22"/>
        </w:rPr>
        <w:t>M</w:t>
      </w:r>
      <w:r w:rsidR="004D003A" w:rsidRPr="00813F0A">
        <w:rPr>
          <w:rFonts w:ascii="Times New Roman" w:hAnsi="Times New Roman" w:cs="Times New Roman"/>
          <w:sz w:val="22"/>
          <w:szCs w:val="22"/>
        </w:rPr>
        <w:t>ember</w:t>
      </w:r>
      <w:r w:rsidRPr="00813F0A">
        <w:rPr>
          <w:rFonts w:ascii="Times New Roman" w:hAnsi="Times New Roman" w:cs="Times New Roman"/>
          <w:sz w:val="22"/>
          <w:szCs w:val="22"/>
        </w:rPr>
        <w:t xml:space="preserve"> has no surviving spouse; and</w:t>
      </w:r>
    </w:p>
    <w:p w14:paraId="1C81713E" w14:textId="77777777" w:rsidR="0059394A" w:rsidRPr="00813F0A" w:rsidRDefault="0059394A" w:rsidP="0059394A">
      <w:pPr>
        <w:numPr>
          <w:ilvl w:val="1"/>
          <w:numId w:val="0"/>
        </w:numPr>
        <w:tabs>
          <w:tab w:val="left" w:pos="720"/>
          <w:tab w:val="left" w:pos="1440"/>
          <w:tab w:val="left" w:pos="2160"/>
          <w:tab w:val="num" w:pos="2880"/>
          <w:tab w:val="left" w:pos="3600"/>
        </w:tabs>
        <w:overflowPunct/>
        <w:autoSpaceDE/>
        <w:autoSpaceDN/>
        <w:adjustRightInd/>
        <w:ind w:left="2880" w:hanging="720"/>
        <w:textAlignment w:val="auto"/>
        <w:rPr>
          <w:rFonts w:ascii="Times New Roman" w:hAnsi="Times New Roman" w:cs="Times New Roman"/>
          <w:sz w:val="22"/>
          <w:szCs w:val="22"/>
        </w:rPr>
      </w:pPr>
    </w:p>
    <w:p w14:paraId="1D7CCDD6" w14:textId="77777777" w:rsidR="002B0BC0" w:rsidRPr="00813F0A" w:rsidRDefault="00A13EB3" w:rsidP="000303A9">
      <w:pPr>
        <w:numPr>
          <w:ilvl w:val="1"/>
          <w:numId w:val="0"/>
        </w:numPr>
        <w:tabs>
          <w:tab w:val="left" w:pos="720"/>
          <w:tab w:val="left" w:pos="1440"/>
          <w:tab w:val="left" w:pos="2160"/>
          <w:tab w:val="num" w:pos="2880"/>
          <w:tab w:val="left" w:pos="3600"/>
        </w:tabs>
        <w:overflowPunct/>
        <w:autoSpaceDE/>
        <w:autoSpaceDN/>
        <w:adjustRightInd/>
        <w:ind w:left="2880" w:hanging="720"/>
        <w:textAlignment w:val="auto"/>
        <w:rPr>
          <w:rFonts w:ascii="Times New Roman" w:hAnsi="Times New Roman" w:cs="Times New Roman"/>
          <w:sz w:val="22"/>
          <w:szCs w:val="22"/>
        </w:rPr>
      </w:pPr>
      <w:r w:rsidRPr="00813F0A">
        <w:rPr>
          <w:rFonts w:ascii="Times New Roman" w:hAnsi="Times New Roman" w:cs="Times New Roman"/>
          <w:sz w:val="22"/>
          <w:szCs w:val="22"/>
        </w:rPr>
        <w:t>2.</w:t>
      </w:r>
      <w:r w:rsidRPr="00813F0A">
        <w:rPr>
          <w:rFonts w:ascii="Times New Roman" w:hAnsi="Times New Roman" w:cs="Times New Roman"/>
          <w:sz w:val="22"/>
          <w:szCs w:val="22"/>
        </w:rPr>
        <w:tab/>
      </w:r>
      <w:r w:rsidR="006B6F76" w:rsidRPr="00813F0A">
        <w:rPr>
          <w:rFonts w:ascii="Times New Roman" w:hAnsi="Times New Roman" w:cs="Times New Roman"/>
          <w:sz w:val="22"/>
          <w:szCs w:val="22"/>
        </w:rPr>
        <w:t>T</w:t>
      </w:r>
      <w:r w:rsidR="00BE08A2" w:rsidRPr="00813F0A">
        <w:rPr>
          <w:rFonts w:ascii="Times New Roman" w:hAnsi="Times New Roman" w:cs="Times New Roman"/>
          <w:sz w:val="22"/>
          <w:szCs w:val="22"/>
        </w:rPr>
        <w:t xml:space="preserve">he </w:t>
      </w:r>
      <w:r w:rsidR="004D003A" w:rsidRPr="00813F0A">
        <w:rPr>
          <w:rFonts w:ascii="Times New Roman" w:hAnsi="Times New Roman" w:cs="Times New Roman"/>
          <w:sz w:val="22"/>
          <w:szCs w:val="22"/>
        </w:rPr>
        <w:t>Member</w:t>
      </w:r>
      <w:r w:rsidR="00BE08A2" w:rsidRPr="00813F0A">
        <w:rPr>
          <w:rFonts w:ascii="Times New Roman" w:hAnsi="Times New Roman" w:cs="Times New Roman"/>
          <w:sz w:val="22"/>
          <w:szCs w:val="22"/>
        </w:rPr>
        <w:t xml:space="preserve"> has no surviving child who is under age twenty-one (21)</w:t>
      </w:r>
      <w:r w:rsidR="002B0BC0"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 xml:space="preserve"> or</w:t>
      </w:r>
      <w:r w:rsidRPr="00813F0A">
        <w:rPr>
          <w:rFonts w:ascii="Times New Roman" w:hAnsi="Times New Roman" w:cs="Times New Roman"/>
          <w:sz w:val="22"/>
          <w:szCs w:val="22"/>
        </w:rPr>
        <w:t xml:space="preserve"> </w:t>
      </w:r>
    </w:p>
    <w:p w14:paraId="57F15F1C" w14:textId="77777777" w:rsidR="002B0BC0" w:rsidRPr="00813F0A" w:rsidRDefault="002B0BC0" w:rsidP="000303A9">
      <w:pPr>
        <w:numPr>
          <w:ilvl w:val="1"/>
          <w:numId w:val="0"/>
        </w:numPr>
        <w:tabs>
          <w:tab w:val="left" w:pos="720"/>
          <w:tab w:val="left" w:pos="1440"/>
          <w:tab w:val="left" w:pos="2160"/>
          <w:tab w:val="num" w:pos="2880"/>
          <w:tab w:val="left" w:pos="3600"/>
        </w:tabs>
        <w:overflowPunct/>
        <w:autoSpaceDE/>
        <w:autoSpaceDN/>
        <w:adjustRightInd/>
        <w:ind w:left="2880" w:hanging="720"/>
        <w:textAlignment w:val="auto"/>
        <w:rPr>
          <w:rFonts w:ascii="Times New Roman" w:hAnsi="Times New Roman" w:cs="Times New Roman"/>
          <w:sz w:val="22"/>
          <w:szCs w:val="22"/>
        </w:rPr>
      </w:pPr>
    </w:p>
    <w:p w14:paraId="61DAA33D" w14:textId="227A141F" w:rsidR="00923FC6" w:rsidRPr="00813F0A" w:rsidRDefault="002B0BC0" w:rsidP="000303A9">
      <w:pPr>
        <w:numPr>
          <w:ilvl w:val="1"/>
          <w:numId w:val="0"/>
        </w:numPr>
        <w:tabs>
          <w:tab w:val="left" w:pos="720"/>
          <w:tab w:val="left" w:pos="1440"/>
          <w:tab w:val="left" w:pos="2160"/>
          <w:tab w:val="num" w:pos="2880"/>
          <w:tab w:val="left" w:pos="3600"/>
        </w:tabs>
        <w:overflowPunct/>
        <w:autoSpaceDE/>
        <w:autoSpaceDN/>
        <w:adjustRightInd/>
        <w:ind w:left="2880" w:hanging="720"/>
        <w:textAlignment w:val="auto"/>
        <w:rPr>
          <w:rFonts w:ascii="Times New Roman" w:hAnsi="Times New Roman" w:cs="Times New Roman"/>
          <w:sz w:val="22"/>
          <w:szCs w:val="22"/>
        </w:rPr>
      </w:pPr>
      <w:r w:rsidRPr="00813F0A">
        <w:rPr>
          <w:rFonts w:ascii="Times New Roman" w:hAnsi="Times New Roman" w:cs="Times New Roman"/>
          <w:sz w:val="22"/>
          <w:szCs w:val="22"/>
        </w:rPr>
        <w:t>3.</w:t>
      </w:r>
      <w:r w:rsidRPr="00813F0A">
        <w:rPr>
          <w:rFonts w:ascii="Times New Roman" w:hAnsi="Times New Roman" w:cs="Times New Roman"/>
          <w:sz w:val="22"/>
          <w:szCs w:val="22"/>
        </w:rPr>
        <w:tab/>
        <w:t xml:space="preserve">The Member has no surviving child </w:t>
      </w:r>
      <w:r w:rsidR="00BE08A2" w:rsidRPr="00813F0A">
        <w:rPr>
          <w:rFonts w:ascii="Times New Roman" w:hAnsi="Times New Roman" w:cs="Times New Roman"/>
          <w:sz w:val="22"/>
          <w:szCs w:val="22"/>
        </w:rPr>
        <w:t>who is blind or permanently and totally disabled</w:t>
      </w:r>
      <w:r w:rsidR="00243A6F" w:rsidRPr="00813F0A">
        <w:rPr>
          <w:rFonts w:ascii="Times New Roman" w:hAnsi="Times New Roman" w:cs="Times New Roman"/>
          <w:sz w:val="22"/>
          <w:szCs w:val="22"/>
        </w:rPr>
        <w:t>.</w:t>
      </w:r>
      <w:r w:rsidR="00BE08A2" w:rsidRPr="00813F0A">
        <w:rPr>
          <w:rFonts w:ascii="Times New Roman" w:hAnsi="Times New Roman" w:cs="Times New Roman"/>
          <w:sz w:val="22"/>
          <w:szCs w:val="22"/>
        </w:rPr>
        <w:t xml:space="preserve"> </w:t>
      </w:r>
      <w:r w:rsidR="003F7F0F" w:rsidRPr="00813F0A">
        <w:rPr>
          <w:rFonts w:ascii="Times New Roman" w:hAnsi="Times New Roman" w:cs="Times New Roman"/>
          <w:sz w:val="22"/>
          <w:szCs w:val="22"/>
        </w:rPr>
        <w:t>F</w:t>
      </w:r>
      <w:r w:rsidR="00243A6F" w:rsidRPr="00813F0A">
        <w:rPr>
          <w:rFonts w:ascii="Times New Roman" w:hAnsi="Times New Roman" w:cs="Times New Roman"/>
          <w:sz w:val="22"/>
          <w:szCs w:val="22"/>
        </w:rPr>
        <w:t>or the purposes of this section</w:t>
      </w:r>
      <w:r w:rsidR="003F7F0F" w:rsidRPr="00813F0A">
        <w:rPr>
          <w:rFonts w:ascii="Times New Roman" w:hAnsi="Times New Roman" w:cs="Times New Roman"/>
          <w:sz w:val="22"/>
          <w:szCs w:val="22"/>
        </w:rPr>
        <w:t>, a</w:t>
      </w:r>
      <w:r w:rsidR="00814488" w:rsidRPr="00813F0A">
        <w:rPr>
          <w:rFonts w:ascii="Times New Roman" w:hAnsi="Times New Roman" w:cs="Times New Roman"/>
          <w:sz w:val="22"/>
          <w:szCs w:val="22"/>
        </w:rPr>
        <w:t xml:space="preserve"> surviving child must be blind or determined to be disabled at the time </w:t>
      </w:r>
      <w:r w:rsidR="00776025" w:rsidRPr="00813F0A">
        <w:rPr>
          <w:rFonts w:ascii="Times New Roman" w:hAnsi="Times New Roman" w:cs="Times New Roman"/>
          <w:sz w:val="22"/>
          <w:szCs w:val="22"/>
        </w:rPr>
        <w:t xml:space="preserve">the Department seeks </w:t>
      </w:r>
      <w:r w:rsidR="006B6F76" w:rsidRPr="00813F0A">
        <w:rPr>
          <w:rFonts w:ascii="Times New Roman" w:hAnsi="Times New Roman" w:cs="Times New Roman"/>
          <w:sz w:val="22"/>
          <w:szCs w:val="22"/>
        </w:rPr>
        <w:t>recovery</w:t>
      </w:r>
      <w:r w:rsidR="00814488" w:rsidRPr="00813F0A">
        <w:rPr>
          <w:rFonts w:ascii="Times New Roman" w:hAnsi="Times New Roman" w:cs="Times New Roman"/>
          <w:sz w:val="22"/>
          <w:szCs w:val="22"/>
        </w:rPr>
        <w:t>.</w:t>
      </w:r>
      <w:r w:rsidRPr="00813F0A">
        <w:rPr>
          <w:rFonts w:ascii="Times New Roman" w:hAnsi="Times New Roman" w:cs="Times New Roman"/>
          <w:sz w:val="22"/>
          <w:szCs w:val="22"/>
        </w:rPr>
        <w:t xml:space="preserve"> </w:t>
      </w:r>
    </w:p>
    <w:p w14:paraId="1BB554D9" w14:textId="77777777" w:rsidR="00923FC6" w:rsidRPr="00813F0A" w:rsidRDefault="00923FC6" w:rsidP="000303A9">
      <w:pPr>
        <w:numPr>
          <w:ilvl w:val="1"/>
          <w:numId w:val="0"/>
        </w:numPr>
        <w:tabs>
          <w:tab w:val="left" w:pos="720"/>
          <w:tab w:val="left" w:pos="1440"/>
          <w:tab w:val="left" w:pos="2160"/>
          <w:tab w:val="num" w:pos="2880"/>
          <w:tab w:val="left" w:pos="3600"/>
        </w:tabs>
        <w:overflowPunct/>
        <w:autoSpaceDE/>
        <w:autoSpaceDN/>
        <w:adjustRightInd/>
        <w:ind w:left="2880" w:hanging="720"/>
        <w:textAlignment w:val="auto"/>
        <w:rPr>
          <w:rFonts w:ascii="Times New Roman" w:hAnsi="Times New Roman" w:cs="Times New Roman"/>
          <w:sz w:val="22"/>
          <w:szCs w:val="22"/>
        </w:rPr>
      </w:pPr>
    </w:p>
    <w:p w14:paraId="1684BBB6" w14:textId="77777777" w:rsidR="000303A9" w:rsidRPr="00813F0A" w:rsidRDefault="002B0BC0" w:rsidP="006148E6">
      <w:pPr>
        <w:numPr>
          <w:ilvl w:val="1"/>
          <w:numId w:val="0"/>
        </w:numPr>
        <w:tabs>
          <w:tab w:val="left" w:pos="720"/>
          <w:tab w:val="left" w:pos="1440"/>
          <w:tab w:val="num" w:pos="2160"/>
          <w:tab w:val="left" w:pos="3600"/>
        </w:tabs>
        <w:overflowPunct/>
        <w:autoSpaceDE/>
        <w:autoSpaceDN/>
        <w:adjustRightInd/>
        <w:ind w:left="2160"/>
        <w:textAlignment w:val="auto"/>
        <w:rPr>
          <w:rFonts w:ascii="Times New Roman" w:hAnsi="Times New Roman" w:cs="Times New Roman"/>
          <w:sz w:val="22"/>
          <w:szCs w:val="22"/>
        </w:rPr>
      </w:pPr>
      <w:r w:rsidRPr="00813F0A">
        <w:rPr>
          <w:rFonts w:ascii="Times New Roman" w:hAnsi="Times New Roman" w:cs="Times New Roman"/>
          <w:sz w:val="22"/>
          <w:szCs w:val="22"/>
        </w:rPr>
        <w:t>The time the Department seeks recovery means the earlier of (1) the date of the Department’s notice of claim to the legally authorized representative of the estate or known family members or heirs; or (</w:t>
      </w:r>
      <w:r w:rsidR="0020157A" w:rsidRPr="00813F0A">
        <w:rPr>
          <w:rFonts w:ascii="Times New Roman" w:hAnsi="Times New Roman" w:cs="Times New Roman"/>
          <w:sz w:val="22"/>
          <w:szCs w:val="22"/>
        </w:rPr>
        <w:t>2</w:t>
      </w:r>
      <w:r w:rsidRPr="00813F0A">
        <w:rPr>
          <w:rFonts w:ascii="Times New Roman" w:hAnsi="Times New Roman" w:cs="Times New Roman"/>
          <w:sz w:val="22"/>
          <w:szCs w:val="22"/>
        </w:rPr>
        <w:t>) the date on which the Department files a claim</w:t>
      </w:r>
      <w:r w:rsidR="0020157A" w:rsidRPr="00813F0A">
        <w:rPr>
          <w:rFonts w:ascii="Times New Roman" w:hAnsi="Times New Roman" w:cs="Times New Roman"/>
          <w:sz w:val="22"/>
          <w:szCs w:val="22"/>
        </w:rPr>
        <w:t xml:space="preserve"> in Probate Court</w:t>
      </w:r>
      <w:r w:rsidRPr="00813F0A">
        <w:rPr>
          <w:rFonts w:ascii="Times New Roman" w:hAnsi="Times New Roman" w:cs="Times New Roman"/>
          <w:sz w:val="22"/>
          <w:szCs w:val="22"/>
        </w:rPr>
        <w:t>.</w:t>
      </w:r>
      <w:r w:rsidR="00AE06C2" w:rsidRPr="00813F0A">
        <w:rPr>
          <w:rFonts w:ascii="Times New Roman" w:hAnsi="Times New Roman" w:cs="Times New Roman"/>
          <w:sz w:val="22"/>
          <w:szCs w:val="22"/>
        </w:rPr>
        <w:t>*</w:t>
      </w:r>
    </w:p>
    <w:p w14:paraId="7D21F567" w14:textId="53155933" w:rsidR="000303A9" w:rsidRPr="00813F0A" w:rsidRDefault="000303A9" w:rsidP="00E87D7C">
      <w:pPr>
        <w:tabs>
          <w:tab w:val="left" w:pos="720"/>
          <w:tab w:val="left" w:pos="1440"/>
          <w:tab w:val="left" w:pos="2160"/>
          <w:tab w:val="left" w:pos="2880"/>
          <w:tab w:val="left" w:pos="3600"/>
        </w:tabs>
        <w:ind w:left="2160"/>
        <w:rPr>
          <w:rFonts w:ascii="Times New Roman" w:hAnsi="Times New Roman" w:cs="Times New Roman"/>
          <w:sz w:val="22"/>
          <w:szCs w:val="22"/>
        </w:rPr>
      </w:pPr>
    </w:p>
    <w:p w14:paraId="1AD06AC7" w14:textId="3711B792" w:rsidR="008437E4" w:rsidRPr="00813F0A" w:rsidRDefault="008437E4" w:rsidP="00E87D7C">
      <w:pPr>
        <w:tabs>
          <w:tab w:val="left" w:pos="720"/>
          <w:tab w:val="left" w:pos="1440"/>
          <w:tab w:val="left" w:pos="2160"/>
          <w:tab w:val="left" w:pos="2880"/>
          <w:tab w:val="left" w:pos="3600"/>
        </w:tabs>
        <w:ind w:left="2160"/>
        <w:rPr>
          <w:rFonts w:ascii="Times New Roman" w:hAnsi="Times New Roman" w:cs="Times New Roman"/>
          <w:i/>
          <w:iCs/>
          <w:sz w:val="22"/>
          <w:szCs w:val="22"/>
        </w:rPr>
      </w:pPr>
      <w:r w:rsidRPr="00813F0A">
        <w:rPr>
          <w:rFonts w:ascii="Times New Roman" w:hAnsi="Times New Roman" w:cs="Times New Roman"/>
          <w:iCs/>
          <w:sz w:val="22"/>
          <w:szCs w:val="22"/>
        </w:rPr>
        <w:t>*</w:t>
      </w:r>
      <w:r w:rsidRPr="00813F0A">
        <w:rPr>
          <w:rFonts w:ascii="Times New Roman" w:hAnsi="Times New Roman" w:cs="Times New Roman"/>
          <w:i/>
          <w:iCs/>
          <w:sz w:val="22"/>
          <w:szCs w:val="22"/>
        </w:rPr>
        <w:t>The Department shall submit to CMS and anticipates approval for a State Plan Amendment related to these provisions.</w:t>
      </w:r>
    </w:p>
    <w:p w14:paraId="489D1F99" w14:textId="77777777" w:rsidR="008437E4" w:rsidRPr="00813F0A" w:rsidRDefault="008437E4" w:rsidP="00E87D7C">
      <w:pPr>
        <w:tabs>
          <w:tab w:val="left" w:pos="720"/>
          <w:tab w:val="left" w:pos="1440"/>
          <w:tab w:val="left" w:pos="2160"/>
          <w:tab w:val="left" w:pos="2880"/>
          <w:tab w:val="left" w:pos="3600"/>
        </w:tabs>
        <w:ind w:left="2160"/>
        <w:rPr>
          <w:rFonts w:ascii="Times New Roman" w:hAnsi="Times New Roman" w:cs="Times New Roman"/>
          <w:sz w:val="22"/>
          <w:szCs w:val="22"/>
        </w:rPr>
      </w:pPr>
    </w:p>
    <w:p w14:paraId="4ED1F91D" w14:textId="77777777" w:rsidR="00BE08A2" w:rsidRPr="00813F0A" w:rsidRDefault="00BE08A2" w:rsidP="00652504">
      <w:pPr>
        <w:pStyle w:val="Heading2"/>
        <w:ind w:left="2160" w:hanging="720"/>
        <w:jc w:val="left"/>
        <w:rPr>
          <w:szCs w:val="22"/>
        </w:rPr>
      </w:pPr>
      <w:r w:rsidRPr="00813F0A">
        <w:rPr>
          <w:b w:val="0"/>
          <w:szCs w:val="22"/>
        </w:rPr>
        <w:t>E</w:t>
      </w:r>
      <w:r w:rsidRPr="00813F0A">
        <w:rPr>
          <w:szCs w:val="22"/>
        </w:rPr>
        <w:t>.</w:t>
      </w:r>
      <w:r w:rsidRPr="00813F0A">
        <w:rPr>
          <w:szCs w:val="22"/>
        </w:rPr>
        <w:tab/>
      </w:r>
      <w:r w:rsidRPr="00813F0A">
        <w:rPr>
          <w:b w:val="0"/>
          <w:szCs w:val="22"/>
        </w:rPr>
        <w:t>The Department shall provide heirs, assignees or transferees of a deceased</w:t>
      </w:r>
      <w:r w:rsidRPr="00813F0A">
        <w:rPr>
          <w:szCs w:val="22"/>
        </w:rPr>
        <w:t xml:space="preserve"> </w:t>
      </w:r>
      <w:r w:rsidR="004D003A" w:rsidRPr="00813F0A">
        <w:rPr>
          <w:b w:val="0"/>
          <w:szCs w:val="22"/>
        </w:rPr>
        <w:t>Member</w:t>
      </w:r>
      <w:r w:rsidRPr="00813F0A">
        <w:rPr>
          <w:b w:val="0"/>
          <w:szCs w:val="22"/>
        </w:rPr>
        <w:t xml:space="preserve"> an opportunity to pay a claim under this subsection through a voluntary payment arrangement that is acceptable to the Department.</w:t>
      </w:r>
      <w:r w:rsidR="00163E56" w:rsidRPr="00813F0A">
        <w:rPr>
          <w:b w:val="0"/>
          <w:szCs w:val="22"/>
        </w:rPr>
        <w:t xml:space="preserve"> </w:t>
      </w:r>
      <w:r w:rsidRPr="00813F0A">
        <w:rPr>
          <w:b w:val="0"/>
          <w:szCs w:val="22"/>
        </w:rPr>
        <w:t>The payment arrangement may consist of a payment plan, promissory note, or other payment mechanism.</w:t>
      </w:r>
    </w:p>
    <w:p w14:paraId="684EA0C7" w14:textId="77777777" w:rsidR="0049179E" w:rsidRPr="00813F0A" w:rsidRDefault="0049179E" w:rsidP="0049179E">
      <w:pPr>
        <w:tabs>
          <w:tab w:val="left" w:pos="720"/>
          <w:tab w:val="left" w:pos="1440"/>
          <w:tab w:val="left" w:pos="2160"/>
          <w:tab w:val="left" w:pos="2880"/>
          <w:tab w:val="left" w:pos="3600"/>
        </w:tabs>
        <w:ind w:left="2160"/>
        <w:rPr>
          <w:rFonts w:ascii="Times New Roman" w:hAnsi="Times New Roman" w:cs="Times New Roman"/>
          <w:sz w:val="22"/>
          <w:szCs w:val="22"/>
        </w:rPr>
      </w:pPr>
    </w:p>
    <w:p w14:paraId="6DFEF73C" w14:textId="1579EEEF" w:rsidR="0059394A" w:rsidRDefault="002633FB" w:rsidP="0059394A">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13F0A">
        <w:rPr>
          <w:rFonts w:ascii="Times New Roman" w:hAnsi="Times New Roman" w:cs="Times New Roman"/>
          <w:sz w:val="22"/>
          <w:szCs w:val="22"/>
        </w:rPr>
        <w:tab/>
      </w:r>
      <w:r w:rsidR="00BE08A2" w:rsidRPr="00813F0A">
        <w:rPr>
          <w:rFonts w:ascii="Times New Roman" w:hAnsi="Times New Roman" w:cs="Times New Roman"/>
          <w:sz w:val="22"/>
          <w:szCs w:val="22"/>
        </w:rPr>
        <w:t>5.04-2</w:t>
      </w:r>
      <w:r w:rsidR="00BE08A2" w:rsidRPr="00813F0A">
        <w:rPr>
          <w:rFonts w:ascii="Times New Roman" w:hAnsi="Times New Roman" w:cs="Times New Roman"/>
          <w:sz w:val="22"/>
          <w:szCs w:val="22"/>
        </w:rPr>
        <w:tab/>
        <w:t xml:space="preserve">A claim made under this section must be waived if enforcement of the claim would create an undue hardship under criteria described herein or if the costs of collection are </w:t>
      </w:r>
      <w:r w:rsidR="0059394A">
        <w:rPr>
          <w:rFonts w:ascii="Times New Roman" w:hAnsi="Times New Roman" w:cs="Times New Roman"/>
          <w:sz w:val="22"/>
          <w:szCs w:val="22"/>
        </w:rPr>
        <w:br w:type="page"/>
      </w:r>
    </w:p>
    <w:p w14:paraId="62B187EA" w14:textId="792F61D0" w:rsidR="009C2C71" w:rsidRPr="00C73FB8" w:rsidRDefault="009C2C71" w:rsidP="009C2C71">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C73FB8">
        <w:rPr>
          <w:rFonts w:ascii="Times New Roman" w:hAnsi="Times New Roman" w:cs="Times New Roman"/>
          <w:sz w:val="22"/>
          <w:szCs w:val="22"/>
        </w:rPr>
        <w:lastRenderedPageBreak/>
        <w:t>5.04</w:t>
      </w:r>
      <w:r w:rsidRPr="00C73FB8">
        <w:rPr>
          <w:rFonts w:ascii="Times New Roman" w:hAnsi="Times New Roman" w:cs="Times New Roman"/>
          <w:b/>
          <w:sz w:val="22"/>
          <w:szCs w:val="22"/>
        </w:rPr>
        <w:tab/>
        <w:t xml:space="preserve">RECOVERY PROCEDURE </w:t>
      </w:r>
      <w:r w:rsidRPr="00C73FB8">
        <w:rPr>
          <w:rFonts w:ascii="Times New Roman" w:hAnsi="Times New Roman" w:cs="Times New Roman"/>
          <w:bCs/>
          <w:sz w:val="22"/>
          <w:szCs w:val="22"/>
        </w:rPr>
        <w:t>(cont.)</w:t>
      </w:r>
    </w:p>
    <w:p w14:paraId="544B2AB0" w14:textId="77777777" w:rsidR="009C2C71" w:rsidRDefault="009C2C71" w:rsidP="002633FB">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EA7CDFB" w14:textId="77777777" w:rsidR="0059394A" w:rsidRDefault="009C2C71">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E08A2" w:rsidRPr="00813F0A">
        <w:rPr>
          <w:rFonts w:ascii="Times New Roman" w:hAnsi="Times New Roman" w:cs="Times New Roman"/>
          <w:sz w:val="22"/>
          <w:szCs w:val="22"/>
        </w:rPr>
        <w:t>likely to exceed the amount recovered.</w:t>
      </w:r>
      <w:r w:rsidR="00163E56"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A waiver may be granted in full or in part.</w:t>
      </w:r>
      <w:r w:rsidR="00163E56"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 xml:space="preserve">A waiver may not be granted if the </w:t>
      </w:r>
      <w:r w:rsidR="004D003A" w:rsidRPr="00813F0A">
        <w:rPr>
          <w:rFonts w:ascii="Times New Roman" w:hAnsi="Times New Roman" w:cs="Times New Roman"/>
          <w:sz w:val="22"/>
          <w:szCs w:val="22"/>
        </w:rPr>
        <w:t>Member</w:t>
      </w:r>
      <w:r w:rsidR="00BE08A2" w:rsidRPr="00813F0A">
        <w:rPr>
          <w:rFonts w:ascii="Times New Roman" w:hAnsi="Times New Roman" w:cs="Times New Roman"/>
          <w:sz w:val="22"/>
          <w:szCs w:val="22"/>
        </w:rPr>
        <w:t xml:space="preserve"> or waiver applicant acted to lose, diminish, divest, encumber or otherwise transfer any value of or title to an asset for the purpose of preventing recovery under this subsection.</w:t>
      </w:r>
    </w:p>
    <w:p w14:paraId="4C603ED1" w14:textId="77777777" w:rsidR="0059394A" w:rsidRDefault="0059394A">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45DEEA2" w14:textId="5695D02D" w:rsidR="00BE08A2" w:rsidRPr="00813F0A" w:rsidRDefault="00BE08A2">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13F0A">
        <w:rPr>
          <w:rFonts w:ascii="Times New Roman" w:hAnsi="Times New Roman" w:cs="Times New Roman"/>
          <w:sz w:val="22"/>
          <w:szCs w:val="22"/>
        </w:rPr>
        <w:tab/>
        <w:t>5.04-3</w:t>
      </w:r>
      <w:r w:rsidRPr="00813F0A">
        <w:rPr>
          <w:rFonts w:ascii="Times New Roman" w:hAnsi="Times New Roman" w:cs="Times New Roman"/>
          <w:sz w:val="22"/>
          <w:szCs w:val="22"/>
        </w:rPr>
        <w:tab/>
        <w:t>The Department may accept, hold, transfer title to and sell real property to collect a claim under this subsection.</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The Department may receive title to real property from a personal representative, special or public administrator, creditor, heir, devisee, assignee or transferee in full or partial satisfaction of a claim under this subsection.</w:t>
      </w:r>
      <w:r w:rsidR="00163E56" w:rsidRPr="00813F0A">
        <w:rPr>
          <w:rFonts w:ascii="Times New Roman" w:hAnsi="Times New Roman" w:cs="Times New Roman"/>
          <w:sz w:val="22"/>
          <w:szCs w:val="22"/>
        </w:rPr>
        <w:t xml:space="preserve"> </w:t>
      </w:r>
    </w:p>
    <w:p w14:paraId="42988B9A"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sz w:val="22"/>
          <w:szCs w:val="22"/>
        </w:rPr>
      </w:pPr>
    </w:p>
    <w:p w14:paraId="7130691C" w14:textId="77777777" w:rsidR="00BE08A2" w:rsidRPr="00813F0A" w:rsidRDefault="00BE08A2" w:rsidP="00541EE4">
      <w:pPr>
        <w:tabs>
          <w:tab w:val="left" w:pos="720"/>
          <w:tab w:val="left" w:pos="1440"/>
          <w:tab w:val="left" w:pos="2160"/>
          <w:tab w:val="left" w:pos="2880"/>
          <w:tab w:val="left" w:pos="3600"/>
        </w:tabs>
        <w:ind w:left="1440"/>
        <w:rPr>
          <w:rFonts w:ascii="Times New Roman" w:hAnsi="Times New Roman" w:cs="Times New Roman"/>
          <w:sz w:val="22"/>
          <w:szCs w:val="22"/>
        </w:rPr>
      </w:pPr>
      <w:r w:rsidRPr="00813F0A">
        <w:rPr>
          <w:rFonts w:ascii="Times New Roman" w:hAnsi="Times New Roman" w:cs="Times New Roman"/>
          <w:sz w:val="22"/>
          <w:szCs w:val="22"/>
        </w:rPr>
        <w:t xml:space="preserve">Claims in subparagraphs above will be pursued against the person who holds the property or asset in which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had a legal interest at death, other than a bona fide purchaser for value.</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If the asset or property is transferred or dissipated with intent to avoid the Department's claim, such action will be considered fraudulent and the person responsible will be held liable.</w:t>
      </w:r>
    </w:p>
    <w:p w14:paraId="693D5307" w14:textId="77777777" w:rsidR="0049179E" w:rsidRPr="00813F0A" w:rsidRDefault="0049179E">
      <w:pPr>
        <w:tabs>
          <w:tab w:val="left" w:pos="720"/>
          <w:tab w:val="left" w:pos="1440"/>
          <w:tab w:val="left" w:pos="2160"/>
          <w:tab w:val="left" w:pos="2880"/>
          <w:tab w:val="left" w:pos="3600"/>
        </w:tabs>
        <w:rPr>
          <w:rFonts w:ascii="Times New Roman" w:hAnsi="Times New Roman" w:cs="Times New Roman"/>
          <w:sz w:val="22"/>
          <w:szCs w:val="22"/>
        </w:rPr>
      </w:pPr>
    </w:p>
    <w:p w14:paraId="552EE976"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5.05</w:t>
      </w:r>
      <w:r w:rsidRPr="00813F0A">
        <w:rPr>
          <w:rFonts w:ascii="Times New Roman" w:hAnsi="Times New Roman" w:cs="Times New Roman"/>
          <w:b/>
          <w:sz w:val="22"/>
          <w:szCs w:val="22"/>
        </w:rPr>
        <w:tab/>
        <w:t>NOTICE</w:t>
      </w:r>
    </w:p>
    <w:p w14:paraId="03BF2E9C" w14:textId="77777777" w:rsidR="00BE08A2" w:rsidRPr="00813F0A" w:rsidRDefault="00BE08A2" w:rsidP="00381F32">
      <w:pPr>
        <w:tabs>
          <w:tab w:val="left" w:pos="-810"/>
          <w:tab w:val="left" w:pos="2160"/>
        </w:tabs>
        <w:ind w:left="2160" w:hanging="720"/>
        <w:rPr>
          <w:rFonts w:ascii="Times New Roman" w:hAnsi="Times New Roman" w:cs="Times New Roman"/>
          <w:b/>
          <w:sz w:val="22"/>
          <w:szCs w:val="22"/>
        </w:rPr>
      </w:pPr>
    </w:p>
    <w:p w14:paraId="586BC8DF" w14:textId="1387B6A7" w:rsidR="00BE08A2" w:rsidRPr="00813F0A" w:rsidRDefault="00BE08A2" w:rsidP="00E06911">
      <w:pPr>
        <w:tabs>
          <w:tab w:val="left" w:pos="-810"/>
          <w:tab w:val="left" w:pos="2160"/>
        </w:tabs>
        <w:ind w:left="2160" w:hanging="720"/>
        <w:rPr>
          <w:rFonts w:ascii="Times New Roman" w:hAnsi="Times New Roman" w:cs="Times New Roman"/>
          <w:sz w:val="22"/>
          <w:szCs w:val="22"/>
        </w:rPr>
      </w:pPr>
      <w:r w:rsidRPr="00813F0A">
        <w:rPr>
          <w:rFonts w:ascii="Times New Roman" w:hAnsi="Times New Roman" w:cs="Times New Roman"/>
          <w:sz w:val="22"/>
          <w:szCs w:val="22"/>
        </w:rPr>
        <w:t>A.</w:t>
      </w:r>
      <w:r w:rsidRPr="00813F0A">
        <w:rPr>
          <w:rFonts w:ascii="Times New Roman" w:hAnsi="Times New Roman" w:cs="Times New Roman"/>
          <w:sz w:val="22"/>
          <w:szCs w:val="22"/>
        </w:rPr>
        <w:tab/>
        <w:t xml:space="preserve">Reasonable efforts to give notice of Estate Recovery requirements to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will be made at the time of application for MaineCare.</w:t>
      </w:r>
    </w:p>
    <w:p w14:paraId="3A0607AD" w14:textId="77777777" w:rsidR="008437E4" w:rsidRPr="00813F0A" w:rsidRDefault="008437E4" w:rsidP="00D275E4">
      <w:pPr>
        <w:tabs>
          <w:tab w:val="left" w:pos="-810"/>
        </w:tabs>
        <w:ind w:left="2160" w:hanging="720"/>
        <w:rPr>
          <w:rFonts w:ascii="Times New Roman" w:hAnsi="Times New Roman" w:cs="Times New Roman"/>
          <w:sz w:val="22"/>
          <w:szCs w:val="22"/>
        </w:rPr>
      </w:pPr>
    </w:p>
    <w:p w14:paraId="5860233D" w14:textId="77777777" w:rsidR="00381F32" w:rsidRDefault="00BE08A2" w:rsidP="00381F32">
      <w:pPr>
        <w:tabs>
          <w:tab w:val="left" w:pos="-810"/>
        </w:tabs>
        <w:ind w:left="2160" w:hanging="720"/>
        <w:rPr>
          <w:rFonts w:ascii="Times New Roman" w:hAnsi="Times New Roman" w:cs="Times New Roman"/>
          <w:sz w:val="22"/>
          <w:szCs w:val="22"/>
        </w:rPr>
      </w:pPr>
      <w:r w:rsidRPr="00813F0A">
        <w:rPr>
          <w:rFonts w:ascii="Times New Roman" w:hAnsi="Times New Roman" w:cs="Times New Roman"/>
          <w:sz w:val="22"/>
          <w:szCs w:val="22"/>
        </w:rPr>
        <w:t>B.</w:t>
      </w:r>
      <w:r w:rsidRPr="00813F0A">
        <w:rPr>
          <w:rFonts w:ascii="Times New Roman" w:hAnsi="Times New Roman" w:cs="Times New Roman"/>
          <w:sz w:val="22"/>
          <w:szCs w:val="22"/>
        </w:rPr>
        <w:tab/>
        <w:t xml:space="preserve">Reasonable efforts to give notice will be provided pursuant to the relevant provisions </w:t>
      </w:r>
      <w:r w:rsidR="0049179E" w:rsidRPr="00813F0A">
        <w:rPr>
          <w:rFonts w:ascii="Times New Roman" w:hAnsi="Times New Roman" w:cs="Times New Roman"/>
          <w:sz w:val="22"/>
          <w:szCs w:val="22"/>
        </w:rPr>
        <w:t xml:space="preserve">of </w:t>
      </w:r>
      <w:r w:rsidRPr="00813F0A">
        <w:rPr>
          <w:rFonts w:ascii="Times New Roman" w:hAnsi="Times New Roman" w:cs="Times New Roman"/>
          <w:sz w:val="22"/>
          <w:szCs w:val="22"/>
        </w:rPr>
        <w:t xml:space="preserve">the Probate Code or to the legally authorized representative of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estate when recovery is being sought.</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If there is no legally authorized representative,</w:t>
      </w:r>
      <w:r w:rsidR="0049179E"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the State shall make reasonable efforts to notify known family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or heirs.</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If no one comes forward on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behalf to settle the estate, the State may seek appointment as personal representative as a creditor pursuant to the Probate Code.</w:t>
      </w:r>
      <w:r w:rsidR="00687E29" w:rsidRPr="00813F0A">
        <w:rPr>
          <w:rFonts w:ascii="Times New Roman" w:hAnsi="Times New Roman" w:cs="Times New Roman"/>
          <w:sz w:val="22"/>
          <w:szCs w:val="22"/>
        </w:rPr>
        <w:t xml:space="preserve"> </w:t>
      </w:r>
      <w:r w:rsidRPr="00813F0A">
        <w:rPr>
          <w:rFonts w:ascii="Times New Roman" w:hAnsi="Times New Roman" w:cs="Times New Roman"/>
          <w:sz w:val="22"/>
          <w:szCs w:val="22"/>
        </w:rPr>
        <w:t>Notice shall include the action the State intends to take, the basis for the action, the amount sought to be recovered and a copy of these rules.</w:t>
      </w:r>
    </w:p>
    <w:p w14:paraId="1427E679" w14:textId="77777777" w:rsidR="00381F32" w:rsidRDefault="00381F32" w:rsidP="00381F32">
      <w:pPr>
        <w:tabs>
          <w:tab w:val="left" w:pos="-810"/>
        </w:tabs>
        <w:ind w:left="2160" w:hanging="720"/>
        <w:rPr>
          <w:rFonts w:ascii="Times New Roman" w:hAnsi="Times New Roman" w:cs="Times New Roman"/>
          <w:sz w:val="22"/>
          <w:szCs w:val="22"/>
        </w:rPr>
      </w:pPr>
    </w:p>
    <w:p w14:paraId="1EA390ED" w14:textId="59C17770" w:rsidR="008C59C5" w:rsidRPr="00813F0A" w:rsidRDefault="00BE08A2" w:rsidP="00381F32">
      <w:pPr>
        <w:tabs>
          <w:tab w:val="left" w:pos="-810"/>
        </w:tabs>
        <w:ind w:left="2160" w:hanging="720"/>
        <w:rPr>
          <w:rFonts w:ascii="Times New Roman" w:hAnsi="Times New Roman" w:cs="Times New Roman"/>
          <w:sz w:val="22"/>
          <w:szCs w:val="22"/>
        </w:rPr>
      </w:pPr>
      <w:r w:rsidRPr="00813F0A">
        <w:rPr>
          <w:rFonts w:ascii="Times New Roman" w:hAnsi="Times New Roman" w:cs="Times New Roman"/>
          <w:sz w:val="22"/>
          <w:szCs w:val="22"/>
        </w:rPr>
        <w:t>C.</w:t>
      </w:r>
      <w:r w:rsidRPr="00813F0A">
        <w:rPr>
          <w:rFonts w:ascii="Times New Roman" w:hAnsi="Times New Roman" w:cs="Times New Roman"/>
          <w:sz w:val="22"/>
          <w:szCs w:val="22"/>
        </w:rPr>
        <w:tab/>
        <w:t>Lack of notice pursuant to this section does not bar application of Estate Recovery.</w:t>
      </w:r>
    </w:p>
    <w:p w14:paraId="03FBA313" w14:textId="77777777" w:rsidR="008C59C5" w:rsidRPr="00813F0A" w:rsidRDefault="008C59C5" w:rsidP="008C59C5">
      <w:pPr>
        <w:tabs>
          <w:tab w:val="left" w:pos="720"/>
          <w:tab w:val="left" w:pos="1440"/>
          <w:tab w:val="left" w:pos="2160"/>
          <w:tab w:val="left" w:pos="2880"/>
          <w:tab w:val="left" w:pos="3600"/>
        </w:tabs>
        <w:ind w:left="2340" w:hanging="3150"/>
        <w:rPr>
          <w:rFonts w:ascii="Times New Roman" w:hAnsi="Times New Roman" w:cs="Times New Roman"/>
          <w:sz w:val="22"/>
          <w:szCs w:val="22"/>
        </w:rPr>
      </w:pPr>
    </w:p>
    <w:p w14:paraId="67ABD49C" w14:textId="4D2F4F83" w:rsidR="00BE08A2" w:rsidRPr="00813F0A" w:rsidRDefault="00BE08A2" w:rsidP="00381F32">
      <w:pPr>
        <w:tabs>
          <w:tab w:val="left" w:pos="720"/>
          <w:tab w:val="left" w:pos="1440"/>
          <w:tab w:val="left" w:pos="2160"/>
          <w:tab w:val="left" w:pos="2880"/>
          <w:tab w:val="left" w:pos="3600"/>
        </w:tabs>
        <w:rPr>
          <w:rFonts w:ascii="Times New Roman" w:hAnsi="Times New Roman" w:cs="Times New Roman"/>
          <w:b/>
          <w:sz w:val="22"/>
          <w:szCs w:val="22"/>
        </w:rPr>
      </w:pPr>
      <w:r w:rsidRPr="00813F0A">
        <w:rPr>
          <w:rFonts w:ascii="Times New Roman" w:hAnsi="Times New Roman" w:cs="Times New Roman"/>
          <w:sz w:val="22"/>
          <w:szCs w:val="22"/>
        </w:rPr>
        <w:t>5.06</w:t>
      </w:r>
      <w:r w:rsidRPr="00813F0A">
        <w:rPr>
          <w:rFonts w:ascii="Times New Roman" w:hAnsi="Times New Roman" w:cs="Times New Roman"/>
          <w:b/>
          <w:sz w:val="22"/>
          <w:szCs w:val="22"/>
        </w:rPr>
        <w:tab/>
        <w:t>TIME OF CLAIM</w:t>
      </w:r>
    </w:p>
    <w:p w14:paraId="4608542A" w14:textId="77777777" w:rsidR="00BE08A2" w:rsidRPr="00813F0A" w:rsidRDefault="00BE08A2">
      <w:pPr>
        <w:pStyle w:val="Heading4"/>
        <w:tabs>
          <w:tab w:val="left" w:pos="720"/>
          <w:tab w:val="left" w:pos="1440"/>
          <w:tab w:val="left" w:pos="2160"/>
          <w:tab w:val="left" w:pos="2880"/>
          <w:tab w:val="left" w:pos="3600"/>
        </w:tabs>
        <w:rPr>
          <w:b/>
          <w:szCs w:val="22"/>
        </w:rPr>
      </w:pPr>
    </w:p>
    <w:p w14:paraId="4891B3E3" w14:textId="77777777" w:rsidR="00BE08A2" w:rsidRPr="00813F0A" w:rsidRDefault="00BE08A2">
      <w:pPr>
        <w:tabs>
          <w:tab w:val="left" w:pos="720"/>
          <w:tab w:val="left" w:pos="1440"/>
          <w:tab w:val="left" w:pos="2160"/>
          <w:tab w:val="left" w:pos="2880"/>
          <w:tab w:val="left" w:pos="3600"/>
        </w:tabs>
        <w:ind w:left="720" w:hanging="1530"/>
        <w:rPr>
          <w:rFonts w:ascii="Times New Roman" w:hAnsi="Times New Roman" w:cs="Times New Roman"/>
          <w:sz w:val="22"/>
          <w:szCs w:val="22"/>
        </w:rPr>
      </w:pPr>
      <w:r w:rsidRPr="00813F0A">
        <w:rPr>
          <w:rFonts w:ascii="Times New Roman" w:hAnsi="Times New Roman" w:cs="Times New Roman"/>
          <w:sz w:val="22"/>
          <w:szCs w:val="22"/>
        </w:rPr>
        <w:tab/>
        <w:t xml:space="preserve">A claim will not be enforced until the deceased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has no surviving dependent. </w:t>
      </w:r>
    </w:p>
    <w:p w14:paraId="18AEE322"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sz w:val="22"/>
          <w:szCs w:val="22"/>
        </w:rPr>
      </w:pPr>
    </w:p>
    <w:p w14:paraId="084C56C3" w14:textId="77777777" w:rsidR="00F31778" w:rsidRPr="00813F0A" w:rsidRDefault="00BE08A2">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13F0A">
        <w:rPr>
          <w:rFonts w:ascii="Times New Roman" w:hAnsi="Times New Roman" w:cs="Times New Roman"/>
          <w:sz w:val="22"/>
          <w:szCs w:val="22"/>
        </w:rPr>
        <w:t>5.07</w:t>
      </w:r>
      <w:r w:rsidRPr="00813F0A">
        <w:rPr>
          <w:rFonts w:ascii="Times New Roman" w:hAnsi="Times New Roman" w:cs="Times New Roman"/>
          <w:sz w:val="22"/>
          <w:szCs w:val="22"/>
        </w:rPr>
        <w:tab/>
      </w:r>
      <w:r w:rsidR="003B07F3" w:rsidRPr="00813F0A">
        <w:rPr>
          <w:rFonts w:ascii="Times New Roman" w:hAnsi="Times New Roman" w:cs="Times New Roman"/>
          <w:b/>
          <w:sz w:val="22"/>
          <w:szCs w:val="22"/>
        </w:rPr>
        <w:t xml:space="preserve">GENERAL REQUIREMENTS </w:t>
      </w:r>
      <w:r w:rsidR="000A0AC2" w:rsidRPr="00813F0A">
        <w:rPr>
          <w:rFonts w:ascii="Times New Roman" w:hAnsi="Times New Roman" w:cs="Times New Roman"/>
          <w:b/>
          <w:sz w:val="22"/>
          <w:szCs w:val="22"/>
        </w:rPr>
        <w:t>FOR ALL WAIVERS</w:t>
      </w:r>
    </w:p>
    <w:p w14:paraId="73A92E49" w14:textId="77777777" w:rsidR="002615D9" w:rsidRPr="00813F0A" w:rsidRDefault="002615D9" w:rsidP="002615D9">
      <w:pPr>
        <w:tabs>
          <w:tab w:val="left" w:pos="720"/>
          <w:tab w:val="left" w:pos="1440"/>
          <w:tab w:val="left" w:pos="2160"/>
          <w:tab w:val="left" w:pos="2880"/>
          <w:tab w:val="left" w:pos="3600"/>
        </w:tabs>
        <w:ind w:left="720"/>
        <w:rPr>
          <w:rFonts w:ascii="Times New Roman" w:hAnsi="Times New Roman" w:cs="Times New Roman"/>
          <w:sz w:val="22"/>
          <w:szCs w:val="22"/>
        </w:rPr>
      </w:pPr>
    </w:p>
    <w:p w14:paraId="043998C2" w14:textId="77777777" w:rsidR="00062F3A" w:rsidRDefault="00BE08A2" w:rsidP="002A2664">
      <w:pPr>
        <w:tabs>
          <w:tab w:val="left" w:pos="720"/>
          <w:tab w:val="left" w:pos="1440"/>
          <w:tab w:val="left" w:pos="2160"/>
          <w:tab w:val="left" w:pos="2880"/>
          <w:tab w:val="left" w:pos="3600"/>
        </w:tabs>
        <w:ind w:left="720"/>
        <w:rPr>
          <w:rFonts w:ascii="Times New Roman" w:hAnsi="Times New Roman" w:cs="Times New Roman"/>
          <w:sz w:val="22"/>
          <w:szCs w:val="22"/>
        </w:rPr>
      </w:pPr>
      <w:r w:rsidRPr="00813F0A">
        <w:rPr>
          <w:rFonts w:ascii="Times New Roman" w:hAnsi="Times New Roman" w:cs="Times New Roman"/>
          <w:sz w:val="22"/>
          <w:szCs w:val="22"/>
        </w:rPr>
        <w:t xml:space="preserve">A claim under 5.03(B) may be waived if enforcement of the claim would cause an undue hardship for the person, providing that the person holds a beneficial interest in the </w:t>
      </w:r>
      <w:r w:rsidR="00C37E73" w:rsidRPr="00813F0A">
        <w:rPr>
          <w:rFonts w:ascii="Times New Roman" w:hAnsi="Times New Roman" w:cs="Times New Roman"/>
          <w:sz w:val="22"/>
          <w:szCs w:val="22"/>
        </w:rPr>
        <w:t>M</w:t>
      </w:r>
      <w:r w:rsidRPr="00813F0A">
        <w:rPr>
          <w:rFonts w:ascii="Times New Roman" w:hAnsi="Times New Roman" w:cs="Times New Roman"/>
          <w:sz w:val="22"/>
          <w:szCs w:val="22"/>
        </w:rPr>
        <w:t>ember’s estate, as defined in this Section, and properly requests a hardship waiver.</w:t>
      </w:r>
      <w:r w:rsidR="00F57B05" w:rsidRPr="00813F0A">
        <w:rPr>
          <w:rFonts w:ascii="Times New Roman" w:hAnsi="Times New Roman" w:cs="Times New Roman"/>
          <w:sz w:val="22"/>
          <w:szCs w:val="22"/>
        </w:rPr>
        <w:t xml:space="preserve"> An applicant may request </w:t>
      </w:r>
      <w:r w:rsidR="00C37E73" w:rsidRPr="00813F0A">
        <w:rPr>
          <w:rFonts w:ascii="Times New Roman" w:hAnsi="Times New Roman" w:cs="Times New Roman"/>
          <w:sz w:val="22"/>
          <w:szCs w:val="22"/>
        </w:rPr>
        <w:t xml:space="preserve">an undue hardship waiver because the applicant is reliant upon the assets of the estate or </w:t>
      </w:r>
    </w:p>
    <w:p w14:paraId="6DA72D4E" w14:textId="2B0A29A3" w:rsidR="00381F32" w:rsidRDefault="00381F32">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AAA8F20" w14:textId="77777777" w:rsidR="00062F3A" w:rsidRPr="00813F0A" w:rsidRDefault="00062F3A" w:rsidP="00062F3A">
      <w:pPr>
        <w:pStyle w:val="BodyTextIndent2"/>
        <w:tabs>
          <w:tab w:val="clear" w:pos="1260"/>
          <w:tab w:val="left" w:pos="720"/>
          <w:tab w:val="left" w:pos="2160"/>
          <w:tab w:val="left" w:pos="2880"/>
          <w:tab w:val="left" w:pos="3600"/>
        </w:tabs>
        <w:ind w:left="2880" w:hanging="2880"/>
        <w:rPr>
          <w:szCs w:val="22"/>
        </w:rPr>
      </w:pPr>
      <w:r w:rsidRPr="00813F0A">
        <w:rPr>
          <w:szCs w:val="22"/>
        </w:rPr>
        <w:lastRenderedPageBreak/>
        <w:t>5.07</w:t>
      </w:r>
      <w:r w:rsidRPr="00813F0A">
        <w:rPr>
          <w:szCs w:val="22"/>
        </w:rPr>
        <w:tab/>
      </w:r>
      <w:r w:rsidRPr="00813F0A">
        <w:rPr>
          <w:b/>
          <w:szCs w:val="22"/>
        </w:rPr>
        <w:t xml:space="preserve">GENERAL REQUIREMENTS FOR ALL WAIVERS </w:t>
      </w:r>
      <w:r w:rsidRPr="00813F0A">
        <w:rPr>
          <w:szCs w:val="22"/>
        </w:rPr>
        <w:t>(cont.)</w:t>
      </w:r>
    </w:p>
    <w:p w14:paraId="3C41A0A2" w14:textId="77777777" w:rsidR="00062F3A" w:rsidRDefault="00062F3A" w:rsidP="00062F3A">
      <w:pPr>
        <w:tabs>
          <w:tab w:val="left" w:pos="720"/>
          <w:tab w:val="left" w:pos="1440"/>
          <w:tab w:val="left" w:pos="2160"/>
          <w:tab w:val="left" w:pos="2880"/>
          <w:tab w:val="left" w:pos="3600"/>
        </w:tabs>
        <w:ind w:left="720"/>
        <w:rPr>
          <w:rFonts w:ascii="Times New Roman" w:hAnsi="Times New Roman" w:cs="Times New Roman"/>
          <w:sz w:val="22"/>
          <w:szCs w:val="22"/>
        </w:rPr>
      </w:pPr>
    </w:p>
    <w:p w14:paraId="047B16D5" w14:textId="77777777" w:rsidR="00381F32" w:rsidRDefault="00C37E73" w:rsidP="00381F32">
      <w:pPr>
        <w:tabs>
          <w:tab w:val="left" w:pos="720"/>
          <w:tab w:val="left" w:pos="1440"/>
          <w:tab w:val="left" w:pos="2160"/>
          <w:tab w:val="left" w:pos="2880"/>
          <w:tab w:val="left" w:pos="3600"/>
        </w:tabs>
        <w:ind w:left="720"/>
        <w:rPr>
          <w:rFonts w:ascii="Times New Roman" w:hAnsi="Times New Roman" w:cs="Times New Roman"/>
          <w:sz w:val="22"/>
          <w:szCs w:val="22"/>
        </w:rPr>
      </w:pPr>
      <w:r w:rsidRPr="00813F0A">
        <w:rPr>
          <w:rFonts w:ascii="Times New Roman" w:hAnsi="Times New Roman" w:cs="Times New Roman"/>
          <w:sz w:val="22"/>
          <w:szCs w:val="22"/>
        </w:rPr>
        <w:t xml:space="preserve">an undue hardship waiver based upon care </w:t>
      </w:r>
      <w:r w:rsidR="00441BC9" w:rsidRPr="00813F0A">
        <w:rPr>
          <w:rFonts w:ascii="Times New Roman" w:hAnsi="Times New Roman" w:cs="Times New Roman"/>
          <w:sz w:val="22"/>
          <w:szCs w:val="22"/>
        </w:rPr>
        <w:t>given</w:t>
      </w:r>
      <w:r w:rsidRPr="00813F0A">
        <w:rPr>
          <w:rFonts w:ascii="Times New Roman" w:hAnsi="Times New Roman" w:cs="Times New Roman"/>
          <w:sz w:val="22"/>
          <w:szCs w:val="22"/>
        </w:rPr>
        <w:t xml:space="preserve"> to the Member. The specific requirements for each type of waiver are set forth below.</w:t>
      </w:r>
      <w:r w:rsidR="00BE08A2" w:rsidRPr="00813F0A">
        <w:rPr>
          <w:rFonts w:ascii="Times New Roman" w:hAnsi="Times New Roman" w:cs="Times New Roman"/>
          <w:sz w:val="22"/>
          <w:szCs w:val="22"/>
        </w:rPr>
        <w:t xml:space="preserve"> To qualify for a waiver, a person who is not a son or daughter of the deceased member must also be an adult, aged eighteen (18) or over.</w:t>
      </w:r>
      <w:r w:rsidR="00163E56"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 xml:space="preserve">If a determination is made that </w:t>
      </w:r>
      <w:r w:rsidR="00814488" w:rsidRPr="00813F0A">
        <w:rPr>
          <w:rFonts w:ascii="Times New Roman" w:hAnsi="Times New Roman" w:cs="Times New Roman"/>
          <w:sz w:val="22"/>
          <w:szCs w:val="22"/>
        </w:rPr>
        <w:t xml:space="preserve">an </w:t>
      </w:r>
      <w:r w:rsidR="00BE08A2" w:rsidRPr="00813F0A">
        <w:rPr>
          <w:rFonts w:ascii="Times New Roman" w:hAnsi="Times New Roman" w:cs="Times New Roman"/>
          <w:sz w:val="22"/>
          <w:szCs w:val="22"/>
        </w:rPr>
        <w:t>undue hardship exists, the Department may waive all or a portion of its claim.</w:t>
      </w:r>
    </w:p>
    <w:p w14:paraId="1226D95F" w14:textId="77777777" w:rsidR="00381F32" w:rsidRDefault="00381F32" w:rsidP="00381F32">
      <w:pPr>
        <w:tabs>
          <w:tab w:val="left" w:pos="720"/>
          <w:tab w:val="left" w:pos="1440"/>
          <w:tab w:val="left" w:pos="2160"/>
          <w:tab w:val="left" w:pos="2880"/>
          <w:tab w:val="left" w:pos="3600"/>
        </w:tabs>
        <w:ind w:left="720"/>
        <w:rPr>
          <w:rFonts w:ascii="Times New Roman" w:hAnsi="Times New Roman" w:cs="Times New Roman"/>
          <w:sz w:val="22"/>
          <w:szCs w:val="22"/>
        </w:rPr>
      </w:pPr>
    </w:p>
    <w:p w14:paraId="75A97245" w14:textId="2298408E" w:rsidR="00BE08A2" w:rsidRPr="00813F0A" w:rsidRDefault="004D69AB" w:rsidP="00501956">
      <w:pPr>
        <w:tabs>
          <w:tab w:val="left" w:pos="720"/>
          <w:tab w:val="left" w:pos="1440"/>
          <w:tab w:val="left" w:pos="2160"/>
          <w:tab w:val="left" w:pos="2880"/>
          <w:tab w:val="left" w:pos="3600"/>
        </w:tabs>
        <w:ind w:left="720" w:right="90"/>
        <w:rPr>
          <w:rFonts w:ascii="Times New Roman" w:hAnsi="Times New Roman" w:cs="Times New Roman"/>
          <w:sz w:val="22"/>
          <w:szCs w:val="22"/>
        </w:rPr>
      </w:pPr>
      <w:r w:rsidRPr="00813F0A">
        <w:rPr>
          <w:rFonts w:ascii="Times New Roman" w:hAnsi="Times New Roman" w:cs="Times New Roman"/>
          <w:sz w:val="22"/>
          <w:szCs w:val="22"/>
        </w:rPr>
        <w:t>Only one (1) waiver, undue hardship, or undue hardship based on care given will be granted per estate.</w:t>
      </w:r>
    </w:p>
    <w:p w14:paraId="66BA1C6A" w14:textId="77777777" w:rsidR="00381F32" w:rsidRDefault="00381F32" w:rsidP="00D275E4">
      <w:pPr>
        <w:pStyle w:val="BodyTextIndent2"/>
        <w:tabs>
          <w:tab w:val="clear" w:pos="1260"/>
          <w:tab w:val="left" w:pos="720"/>
          <w:tab w:val="left" w:pos="2160"/>
          <w:tab w:val="left" w:pos="2880"/>
          <w:tab w:val="left" w:pos="3600"/>
        </w:tabs>
        <w:ind w:left="2160" w:hanging="720"/>
        <w:rPr>
          <w:szCs w:val="22"/>
        </w:rPr>
      </w:pPr>
    </w:p>
    <w:p w14:paraId="0091C83E" w14:textId="3C06AA25" w:rsidR="00BE08A2" w:rsidRPr="00813F0A" w:rsidRDefault="00BE08A2" w:rsidP="00D275E4">
      <w:pPr>
        <w:pStyle w:val="BodyTextIndent2"/>
        <w:tabs>
          <w:tab w:val="clear" w:pos="1260"/>
          <w:tab w:val="left" w:pos="720"/>
          <w:tab w:val="left" w:pos="2160"/>
          <w:tab w:val="left" w:pos="2880"/>
          <w:tab w:val="left" w:pos="3600"/>
        </w:tabs>
        <w:ind w:left="2160" w:hanging="720"/>
        <w:rPr>
          <w:szCs w:val="22"/>
        </w:rPr>
      </w:pPr>
      <w:r w:rsidRPr="00813F0A">
        <w:rPr>
          <w:szCs w:val="22"/>
        </w:rPr>
        <w:t>A.</w:t>
      </w:r>
      <w:r w:rsidRPr="00813F0A">
        <w:rPr>
          <w:szCs w:val="22"/>
        </w:rPr>
        <w:tab/>
      </w:r>
      <w:r w:rsidR="00E80BDA" w:rsidRPr="00813F0A">
        <w:rPr>
          <w:b/>
          <w:szCs w:val="22"/>
        </w:rPr>
        <w:t>A</w:t>
      </w:r>
      <w:r w:rsidR="00D34BBF" w:rsidRPr="00813F0A">
        <w:rPr>
          <w:b/>
          <w:szCs w:val="22"/>
        </w:rPr>
        <w:t>pplication process:</w:t>
      </w:r>
      <w:r w:rsidR="00D34BBF" w:rsidRPr="00813F0A">
        <w:rPr>
          <w:szCs w:val="22"/>
        </w:rPr>
        <w:t xml:space="preserve"> A person applying to the Department for consideration of a</w:t>
      </w:r>
      <w:r w:rsidR="00B641A5">
        <w:rPr>
          <w:szCs w:val="22"/>
        </w:rPr>
        <w:t>n</w:t>
      </w:r>
      <w:r w:rsidR="00D34BBF" w:rsidRPr="00813F0A">
        <w:rPr>
          <w:szCs w:val="22"/>
        </w:rPr>
        <w:t xml:space="preserve"> </w:t>
      </w:r>
      <w:r w:rsidR="004D003A" w:rsidRPr="00813F0A">
        <w:rPr>
          <w:szCs w:val="22"/>
        </w:rPr>
        <w:t>undue</w:t>
      </w:r>
      <w:r w:rsidR="00632869" w:rsidRPr="00813F0A">
        <w:rPr>
          <w:szCs w:val="22"/>
        </w:rPr>
        <w:t xml:space="preserve"> </w:t>
      </w:r>
      <w:r w:rsidR="00D34BBF" w:rsidRPr="00813F0A">
        <w:rPr>
          <w:szCs w:val="22"/>
        </w:rPr>
        <w:t>hardship waiver</w:t>
      </w:r>
      <w:r w:rsidR="00BB3FE7" w:rsidRPr="00813F0A">
        <w:rPr>
          <w:szCs w:val="22"/>
        </w:rPr>
        <w:t xml:space="preserve"> (“the applicant”)</w:t>
      </w:r>
      <w:r w:rsidR="00D34BBF" w:rsidRPr="00813F0A">
        <w:rPr>
          <w:szCs w:val="22"/>
        </w:rPr>
        <w:t xml:space="preserve"> must comply with the following:</w:t>
      </w:r>
      <w:r w:rsidR="00E80BDA" w:rsidRPr="00813F0A">
        <w:rPr>
          <w:szCs w:val="22"/>
        </w:rPr>
        <w:t xml:space="preserve"> </w:t>
      </w:r>
    </w:p>
    <w:p w14:paraId="73BB99B5" w14:textId="77777777" w:rsidR="00BE08A2" w:rsidRPr="00813F0A" w:rsidRDefault="00BE08A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F04B4E1" w14:textId="77777777" w:rsidR="00E91AAF" w:rsidRPr="00813F0A" w:rsidRDefault="00BE08A2" w:rsidP="00D275E4">
      <w:pPr>
        <w:pStyle w:val="BodyTextIndent2"/>
        <w:tabs>
          <w:tab w:val="clear" w:pos="1260"/>
          <w:tab w:val="left" w:pos="1440"/>
          <w:tab w:val="left" w:pos="2160"/>
          <w:tab w:val="left" w:pos="2880"/>
          <w:tab w:val="left" w:pos="3600"/>
        </w:tabs>
        <w:ind w:left="2880" w:hanging="2880"/>
        <w:rPr>
          <w:szCs w:val="22"/>
        </w:rPr>
      </w:pPr>
      <w:r w:rsidRPr="00813F0A">
        <w:rPr>
          <w:szCs w:val="22"/>
        </w:rPr>
        <w:tab/>
      </w:r>
      <w:r w:rsidRPr="00813F0A">
        <w:rPr>
          <w:szCs w:val="22"/>
        </w:rPr>
        <w:tab/>
        <w:t>1.</w:t>
      </w:r>
      <w:r w:rsidRPr="00813F0A">
        <w:rPr>
          <w:szCs w:val="22"/>
        </w:rPr>
        <w:tab/>
      </w:r>
      <w:r w:rsidR="00E80BDA" w:rsidRPr="00813F0A">
        <w:rPr>
          <w:szCs w:val="22"/>
        </w:rPr>
        <w:t>An applicant must file an application on a form prescribed by the Department</w:t>
      </w:r>
      <w:r w:rsidR="007E024A" w:rsidRPr="00813F0A">
        <w:rPr>
          <w:szCs w:val="22"/>
        </w:rPr>
        <w:t>;</w:t>
      </w:r>
      <w:r w:rsidR="00E80BDA" w:rsidRPr="00813F0A">
        <w:rPr>
          <w:szCs w:val="22"/>
        </w:rPr>
        <w:t xml:space="preserve"> and</w:t>
      </w:r>
      <w:r w:rsidR="001B71B5" w:rsidRPr="00813F0A">
        <w:rPr>
          <w:szCs w:val="22"/>
        </w:rPr>
        <w:t xml:space="preserve"> </w:t>
      </w:r>
    </w:p>
    <w:p w14:paraId="729C1857" w14:textId="77777777" w:rsidR="00E91AAF" w:rsidRPr="00813F0A" w:rsidRDefault="00E91AAF" w:rsidP="00D275E4">
      <w:pPr>
        <w:pStyle w:val="BodyTextIndent2"/>
        <w:tabs>
          <w:tab w:val="clear" w:pos="1260"/>
          <w:tab w:val="left" w:pos="1440"/>
          <w:tab w:val="left" w:pos="2160"/>
          <w:tab w:val="left" w:pos="2880"/>
          <w:tab w:val="left" w:pos="3600"/>
        </w:tabs>
        <w:ind w:left="2880" w:hanging="2880"/>
        <w:rPr>
          <w:szCs w:val="22"/>
        </w:rPr>
      </w:pPr>
    </w:p>
    <w:p w14:paraId="695EC481" w14:textId="77777777" w:rsidR="000601BA" w:rsidRPr="00813F0A" w:rsidRDefault="000601BA" w:rsidP="000601BA">
      <w:pPr>
        <w:pStyle w:val="BodyTextIndent2"/>
        <w:tabs>
          <w:tab w:val="clear" w:pos="1260"/>
          <w:tab w:val="left" w:pos="1440"/>
          <w:tab w:val="left" w:pos="2160"/>
          <w:tab w:val="left" w:pos="2880"/>
          <w:tab w:val="left" w:pos="3600"/>
        </w:tabs>
        <w:ind w:left="2880" w:hanging="2880"/>
        <w:rPr>
          <w:szCs w:val="22"/>
        </w:rPr>
      </w:pPr>
      <w:r w:rsidRPr="00813F0A">
        <w:rPr>
          <w:szCs w:val="22"/>
        </w:rPr>
        <w:tab/>
      </w:r>
      <w:r w:rsidRPr="00813F0A">
        <w:rPr>
          <w:szCs w:val="22"/>
        </w:rPr>
        <w:tab/>
        <w:t>2.</w:t>
      </w:r>
      <w:r w:rsidRPr="00813F0A">
        <w:rPr>
          <w:szCs w:val="22"/>
        </w:rPr>
        <w:tab/>
        <w:t>The request for an undue hardship waiver must be made within six (6) months from the Member’s death or within sixty (60) days from the notice of the Department’s claim, whichever is later; and</w:t>
      </w:r>
    </w:p>
    <w:p w14:paraId="73A56F4A" w14:textId="77777777" w:rsidR="00AE06C2" w:rsidRPr="00813F0A" w:rsidRDefault="00AE06C2" w:rsidP="00D275E4">
      <w:pPr>
        <w:pStyle w:val="BodyTextIndent2"/>
        <w:tabs>
          <w:tab w:val="clear" w:pos="1260"/>
          <w:tab w:val="left" w:pos="1440"/>
          <w:tab w:val="left" w:pos="2160"/>
          <w:tab w:val="left" w:pos="2880"/>
          <w:tab w:val="left" w:pos="3600"/>
        </w:tabs>
        <w:ind w:left="2880" w:hanging="2880"/>
        <w:rPr>
          <w:szCs w:val="22"/>
        </w:rPr>
      </w:pPr>
    </w:p>
    <w:p w14:paraId="5BAA796C" w14:textId="77777777" w:rsidR="00C37E73" w:rsidRPr="00813F0A" w:rsidRDefault="00C37E73" w:rsidP="00D275E4">
      <w:pPr>
        <w:pStyle w:val="BodyTextIndent2"/>
        <w:tabs>
          <w:tab w:val="clear" w:pos="1260"/>
          <w:tab w:val="left" w:pos="1440"/>
          <w:tab w:val="left" w:pos="2160"/>
          <w:tab w:val="left" w:pos="2880"/>
          <w:tab w:val="left" w:pos="3600"/>
        </w:tabs>
        <w:ind w:left="2880" w:hanging="2880"/>
        <w:rPr>
          <w:szCs w:val="22"/>
        </w:rPr>
      </w:pPr>
      <w:r w:rsidRPr="00813F0A">
        <w:rPr>
          <w:szCs w:val="22"/>
        </w:rPr>
        <w:tab/>
      </w:r>
      <w:r w:rsidR="00A96C51" w:rsidRPr="00813F0A">
        <w:rPr>
          <w:szCs w:val="22"/>
        </w:rPr>
        <w:tab/>
      </w:r>
      <w:r w:rsidRPr="00813F0A">
        <w:rPr>
          <w:szCs w:val="22"/>
        </w:rPr>
        <w:t>3.</w:t>
      </w:r>
      <w:r w:rsidRPr="00813F0A">
        <w:rPr>
          <w:szCs w:val="22"/>
        </w:rPr>
        <w:tab/>
        <w:t>The applicant must be either the son or daughter of the Member or an adult aged eighteen (18) or older</w:t>
      </w:r>
      <w:r w:rsidR="007C6B7E" w:rsidRPr="00813F0A">
        <w:rPr>
          <w:szCs w:val="22"/>
        </w:rPr>
        <w:t>;</w:t>
      </w:r>
      <w:r w:rsidRPr="00813F0A">
        <w:rPr>
          <w:szCs w:val="22"/>
        </w:rPr>
        <w:t xml:space="preserve"> and</w:t>
      </w:r>
    </w:p>
    <w:p w14:paraId="36010E55" w14:textId="77777777" w:rsidR="00D34BBF" w:rsidRPr="00813F0A" w:rsidRDefault="00D34BBF" w:rsidP="00D275E4">
      <w:pPr>
        <w:pStyle w:val="BodyTextIndent2"/>
        <w:tabs>
          <w:tab w:val="clear" w:pos="1260"/>
          <w:tab w:val="left" w:pos="1440"/>
          <w:tab w:val="left" w:pos="2160"/>
          <w:tab w:val="left" w:pos="2880"/>
          <w:tab w:val="left" w:pos="3600"/>
        </w:tabs>
        <w:ind w:left="2880" w:hanging="2880"/>
        <w:rPr>
          <w:szCs w:val="22"/>
        </w:rPr>
      </w:pPr>
    </w:p>
    <w:p w14:paraId="440A05F9" w14:textId="6CBCC256" w:rsidR="003F7F0F" w:rsidRPr="00813F0A" w:rsidRDefault="003F7F0F" w:rsidP="00381F32">
      <w:pPr>
        <w:pStyle w:val="BodyTextIndent2"/>
        <w:tabs>
          <w:tab w:val="clear" w:pos="1260"/>
          <w:tab w:val="left" w:pos="1440"/>
          <w:tab w:val="left" w:pos="2160"/>
          <w:tab w:val="left" w:pos="2880"/>
          <w:tab w:val="left" w:pos="3600"/>
        </w:tabs>
        <w:ind w:left="2880" w:hanging="2880"/>
        <w:rPr>
          <w:szCs w:val="22"/>
        </w:rPr>
      </w:pPr>
      <w:r w:rsidRPr="00813F0A">
        <w:rPr>
          <w:szCs w:val="22"/>
        </w:rPr>
        <w:tab/>
      </w:r>
      <w:r w:rsidRPr="00813F0A">
        <w:rPr>
          <w:szCs w:val="22"/>
        </w:rPr>
        <w:tab/>
      </w:r>
      <w:r w:rsidR="00C37E73" w:rsidRPr="00813F0A">
        <w:rPr>
          <w:szCs w:val="22"/>
        </w:rPr>
        <w:t>4</w:t>
      </w:r>
      <w:r w:rsidR="001C24F5" w:rsidRPr="00813F0A">
        <w:rPr>
          <w:szCs w:val="22"/>
        </w:rPr>
        <w:t>.</w:t>
      </w:r>
      <w:r w:rsidR="001C24F5" w:rsidRPr="00813F0A">
        <w:rPr>
          <w:szCs w:val="22"/>
        </w:rPr>
        <w:tab/>
      </w:r>
      <w:r w:rsidR="005163FD" w:rsidRPr="00813F0A">
        <w:rPr>
          <w:szCs w:val="22"/>
        </w:rPr>
        <w:t xml:space="preserve">The Department may require the applicant to submit any information and documentation regarding the applicant’s </w:t>
      </w:r>
      <w:r w:rsidR="00896F0C" w:rsidRPr="00813F0A">
        <w:rPr>
          <w:szCs w:val="22"/>
        </w:rPr>
        <w:t xml:space="preserve">and all household </w:t>
      </w:r>
      <w:r w:rsidR="004D003A" w:rsidRPr="00813F0A">
        <w:rPr>
          <w:szCs w:val="22"/>
        </w:rPr>
        <w:t>Member</w:t>
      </w:r>
      <w:r w:rsidR="00896F0C" w:rsidRPr="00813F0A">
        <w:rPr>
          <w:szCs w:val="22"/>
        </w:rPr>
        <w:t xml:space="preserve">’s </w:t>
      </w:r>
      <w:r w:rsidR="005163FD" w:rsidRPr="00813F0A">
        <w:rPr>
          <w:szCs w:val="22"/>
        </w:rPr>
        <w:t>finances, tax returns, property, employment, liabilities, expenses, and any other matters relevant and necessary to determine whether an undue hardship would result from recovery. If the information requested by the Department is not provided within sixty (60) days of the written request of the Department, or if the request</w:t>
      </w:r>
      <w:r w:rsidR="00381F32">
        <w:rPr>
          <w:szCs w:val="22"/>
        </w:rPr>
        <w:t xml:space="preserve"> </w:t>
      </w:r>
      <w:r w:rsidR="005163FD" w:rsidRPr="00813F0A">
        <w:rPr>
          <w:szCs w:val="22"/>
        </w:rPr>
        <w:t xml:space="preserve">is materially incomplete the request for </w:t>
      </w:r>
      <w:r w:rsidR="00632869" w:rsidRPr="00813F0A">
        <w:rPr>
          <w:szCs w:val="22"/>
        </w:rPr>
        <w:t xml:space="preserve">an </w:t>
      </w:r>
      <w:r w:rsidR="004D003A" w:rsidRPr="00813F0A">
        <w:rPr>
          <w:szCs w:val="22"/>
        </w:rPr>
        <w:t>undue</w:t>
      </w:r>
      <w:r w:rsidR="00632869" w:rsidRPr="00813F0A">
        <w:rPr>
          <w:szCs w:val="22"/>
        </w:rPr>
        <w:t xml:space="preserve"> </w:t>
      </w:r>
      <w:r w:rsidR="005163FD" w:rsidRPr="00813F0A">
        <w:rPr>
          <w:szCs w:val="22"/>
        </w:rPr>
        <w:t>hardship waiver may be denied</w:t>
      </w:r>
      <w:r w:rsidR="007E024A" w:rsidRPr="00813F0A">
        <w:rPr>
          <w:szCs w:val="22"/>
        </w:rPr>
        <w:t>;</w:t>
      </w:r>
      <w:r w:rsidR="005577CE" w:rsidRPr="00813F0A">
        <w:rPr>
          <w:szCs w:val="22"/>
        </w:rPr>
        <w:t xml:space="preserve"> and</w:t>
      </w:r>
    </w:p>
    <w:p w14:paraId="4F93F048" w14:textId="77777777" w:rsidR="003F7F0F" w:rsidRPr="00813F0A" w:rsidRDefault="003F7F0F" w:rsidP="00F36F48">
      <w:pPr>
        <w:pStyle w:val="BodyTextIndent2"/>
        <w:tabs>
          <w:tab w:val="clear" w:pos="1260"/>
          <w:tab w:val="left" w:pos="720"/>
          <w:tab w:val="left" w:pos="1440"/>
          <w:tab w:val="left" w:pos="2880"/>
          <w:tab w:val="left" w:pos="3600"/>
        </w:tabs>
        <w:ind w:left="2880" w:hanging="720"/>
        <w:rPr>
          <w:szCs w:val="22"/>
        </w:rPr>
      </w:pPr>
    </w:p>
    <w:p w14:paraId="7975D74A" w14:textId="77777777" w:rsidR="003F7F0F" w:rsidRPr="00813F0A" w:rsidRDefault="003F7F0F" w:rsidP="00501956">
      <w:pPr>
        <w:tabs>
          <w:tab w:val="left" w:pos="720"/>
          <w:tab w:val="left" w:pos="2880"/>
          <w:tab w:val="left" w:pos="3600"/>
        </w:tabs>
        <w:ind w:left="2880" w:right="-180" w:hanging="720"/>
        <w:rPr>
          <w:rFonts w:ascii="Times New Roman" w:hAnsi="Times New Roman" w:cs="Times New Roman"/>
          <w:sz w:val="22"/>
          <w:szCs w:val="22"/>
        </w:rPr>
      </w:pPr>
      <w:r w:rsidRPr="00813F0A">
        <w:rPr>
          <w:rFonts w:ascii="Times New Roman" w:hAnsi="Times New Roman" w:cs="Times New Roman"/>
          <w:sz w:val="22"/>
          <w:szCs w:val="22"/>
        </w:rPr>
        <w:t>5.</w:t>
      </w:r>
      <w:r w:rsidRPr="00813F0A">
        <w:rPr>
          <w:rFonts w:ascii="Times New Roman" w:hAnsi="Times New Roman" w:cs="Times New Roman"/>
          <w:sz w:val="22"/>
          <w:szCs w:val="22"/>
        </w:rPr>
        <w:tab/>
        <w:t xml:space="preserve">The applicant must </w:t>
      </w:r>
      <w:r w:rsidR="00B95646" w:rsidRPr="00813F0A">
        <w:rPr>
          <w:rFonts w:ascii="Times New Roman" w:hAnsi="Times New Roman" w:cs="Times New Roman"/>
          <w:sz w:val="22"/>
          <w:szCs w:val="22"/>
        </w:rPr>
        <w:t>prove</w:t>
      </w:r>
      <w:r w:rsidRPr="00813F0A">
        <w:rPr>
          <w:rFonts w:ascii="Times New Roman" w:hAnsi="Times New Roman" w:cs="Times New Roman"/>
          <w:sz w:val="22"/>
          <w:szCs w:val="22"/>
        </w:rPr>
        <w:t xml:space="preserve"> that they have a beneficial interest in the estate:</w:t>
      </w:r>
    </w:p>
    <w:p w14:paraId="38D1299E" w14:textId="2078605E" w:rsidR="003F7F0F" w:rsidRPr="00813F0A" w:rsidRDefault="003F7F0F" w:rsidP="00F36F48">
      <w:pPr>
        <w:tabs>
          <w:tab w:val="left" w:pos="720"/>
          <w:tab w:val="left" w:pos="1440"/>
          <w:tab w:val="left" w:pos="2880"/>
          <w:tab w:val="left" w:pos="3600"/>
        </w:tabs>
        <w:ind w:left="2880" w:hanging="720"/>
        <w:rPr>
          <w:rFonts w:ascii="Times New Roman" w:hAnsi="Times New Roman" w:cs="Times New Roman"/>
          <w:sz w:val="22"/>
          <w:szCs w:val="22"/>
        </w:rPr>
      </w:pPr>
    </w:p>
    <w:p w14:paraId="4B36766D" w14:textId="77777777" w:rsidR="003F7F0F" w:rsidRPr="00813F0A" w:rsidRDefault="003F7F0F" w:rsidP="00F36F48">
      <w:pPr>
        <w:numPr>
          <w:ilvl w:val="1"/>
          <w:numId w:val="5"/>
        </w:numPr>
        <w:tabs>
          <w:tab w:val="left" w:pos="720"/>
          <w:tab w:val="left" w:pos="1440"/>
          <w:tab w:val="left" w:pos="3240"/>
          <w:tab w:val="left" w:pos="3600"/>
        </w:tabs>
        <w:ind w:left="3240"/>
        <w:rPr>
          <w:rFonts w:ascii="Times New Roman" w:hAnsi="Times New Roman" w:cs="Times New Roman"/>
          <w:sz w:val="22"/>
          <w:szCs w:val="22"/>
        </w:rPr>
      </w:pPr>
      <w:r w:rsidRPr="00813F0A">
        <w:rPr>
          <w:rFonts w:ascii="Times New Roman" w:hAnsi="Times New Roman" w:cs="Times New Roman"/>
          <w:sz w:val="22"/>
          <w:szCs w:val="22"/>
        </w:rPr>
        <w:t>through a legal right to the property of the estate through a will</w:t>
      </w:r>
      <w:r w:rsidR="004D69AB" w:rsidRPr="00813F0A">
        <w:rPr>
          <w:rFonts w:ascii="Times New Roman" w:hAnsi="Times New Roman" w:cs="Times New Roman"/>
          <w:sz w:val="22"/>
          <w:szCs w:val="22"/>
        </w:rPr>
        <w:t>;</w:t>
      </w:r>
    </w:p>
    <w:p w14:paraId="036A203F" w14:textId="77777777" w:rsidR="003F7F0F" w:rsidRPr="00813F0A" w:rsidRDefault="003F7F0F" w:rsidP="00F36F48">
      <w:pPr>
        <w:numPr>
          <w:ilvl w:val="1"/>
          <w:numId w:val="5"/>
        </w:numPr>
        <w:tabs>
          <w:tab w:val="left" w:pos="720"/>
          <w:tab w:val="left" w:pos="1440"/>
          <w:tab w:val="left" w:pos="2880"/>
          <w:tab w:val="left" w:pos="3600"/>
        </w:tabs>
        <w:ind w:left="3240"/>
        <w:rPr>
          <w:rFonts w:ascii="Times New Roman" w:hAnsi="Times New Roman" w:cs="Times New Roman"/>
          <w:sz w:val="22"/>
          <w:szCs w:val="22"/>
        </w:rPr>
      </w:pPr>
      <w:r w:rsidRPr="00813F0A">
        <w:rPr>
          <w:rFonts w:ascii="Times New Roman" w:hAnsi="Times New Roman" w:cs="Times New Roman"/>
          <w:sz w:val="22"/>
          <w:szCs w:val="22"/>
        </w:rPr>
        <w:t>through the law of intestate succession</w:t>
      </w:r>
      <w:r w:rsidR="004D69AB" w:rsidRPr="00813F0A">
        <w:rPr>
          <w:rFonts w:ascii="Times New Roman" w:hAnsi="Times New Roman" w:cs="Times New Roman"/>
          <w:sz w:val="22"/>
          <w:szCs w:val="22"/>
        </w:rPr>
        <w:t>;</w:t>
      </w:r>
      <w:r w:rsidR="00A10AE2" w:rsidRPr="00813F0A">
        <w:rPr>
          <w:rFonts w:ascii="Times New Roman" w:hAnsi="Times New Roman" w:cs="Times New Roman"/>
          <w:sz w:val="22"/>
          <w:szCs w:val="22"/>
        </w:rPr>
        <w:t xml:space="preserve"> or</w:t>
      </w:r>
    </w:p>
    <w:p w14:paraId="1963D2E7" w14:textId="77777777" w:rsidR="002633FB" w:rsidRPr="00813F0A" w:rsidRDefault="003F7F0F" w:rsidP="00F36F48">
      <w:pPr>
        <w:numPr>
          <w:ilvl w:val="1"/>
          <w:numId w:val="5"/>
        </w:numPr>
        <w:tabs>
          <w:tab w:val="left" w:pos="720"/>
          <w:tab w:val="left" w:pos="1440"/>
          <w:tab w:val="left" w:pos="2880"/>
          <w:tab w:val="left" w:pos="3600"/>
        </w:tabs>
        <w:ind w:left="3240"/>
        <w:rPr>
          <w:rFonts w:ascii="Times New Roman" w:hAnsi="Times New Roman" w:cs="Times New Roman"/>
          <w:sz w:val="22"/>
          <w:szCs w:val="22"/>
        </w:rPr>
      </w:pPr>
      <w:r w:rsidRPr="00813F0A">
        <w:rPr>
          <w:rFonts w:ascii="Times New Roman" w:hAnsi="Times New Roman" w:cs="Times New Roman"/>
          <w:sz w:val="22"/>
          <w:szCs w:val="22"/>
        </w:rPr>
        <w:t>must establish to the Department’s satisfaction by providing written documentation that the applicant:</w:t>
      </w:r>
    </w:p>
    <w:p w14:paraId="259E9C5F" w14:textId="77777777" w:rsidR="00C67E57" w:rsidRPr="00813F0A" w:rsidRDefault="00C67E57" w:rsidP="00F36F48">
      <w:pPr>
        <w:tabs>
          <w:tab w:val="left" w:pos="720"/>
          <w:tab w:val="left" w:pos="1440"/>
          <w:tab w:val="left" w:pos="2880"/>
          <w:tab w:val="left" w:pos="3600"/>
        </w:tabs>
        <w:ind w:left="2880" w:hanging="720"/>
        <w:rPr>
          <w:rFonts w:ascii="Times New Roman" w:hAnsi="Times New Roman" w:cs="Times New Roman"/>
          <w:sz w:val="22"/>
          <w:szCs w:val="22"/>
        </w:rPr>
      </w:pPr>
    </w:p>
    <w:p w14:paraId="50E1A1AE" w14:textId="77777777" w:rsidR="003F7F0F" w:rsidRPr="00813F0A" w:rsidRDefault="003F7F0F" w:rsidP="00F36F48">
      <w:pPr>
        <w:numPr>
          <w:ilvl w:val="2"/>
          <w:numId w:val="5"/>
        </w:numPr>
        <w:tabs>
          <w:tab w:val="left" w:pos="3600"/>
        </w:tabs>
        <w:ind w:left="3330" w:hanging="90"/>
        <w:rPr>
          <w:rFonts w:ascii="Times New Roman" w:hAnsi="Times New Roman" w:cs="Times New Roman"/>
          <w:sz w:val="22"/>
          <w:szCs w:val="22"/>
        </w:rPr>
      </w:pPr>
      <w:r w:rsidRPr="00813F0A">
        <w:rPr>
          <w:rFonts w:ascii="Times New Roman" w:hAnsi="Times New Roman" w:cs="Times New Roman"/>
          <w:sz w:val="22"/>
          <w:szCs w:val="22"/>
        </w:rPr>
        <w:t>cohabitated with the Member for the five consecutive years prior to the Member’s most recent eligibility for MaineCare benefits</w:t>
      </w:r>
      <w:r w:rsidR="004D69AB" w:rsidRPr="00813F0A">
        <w:rPr>
          <w:rFonts w:ascii="Times New Roman" w:hAnsi="Times New Roman" w:cs="Times New Roman"/>
          <w:sz w:val="22"/>
          <w:szCs w:val="22"/>
        </w:rPr>
        <w:t>;</w:t>
      </w:r>
      <w:r w:rsidRPr="00813F0A">
        <w:rPr>
          <w:rFonts w:ascii="Times New Roman" w:hAnsi="Times New Roman" w:cs="Times New Roman"/>
          <w:sz w:val="22"/>
          <w:szCs w:val="22"/>
        </w:rPr>
        <w:t xml:space="preserve"> </w:t>
      </w:r>
    </w:p>
    <w:p w14:paraId="7B0480C0" w14:textId="766B144A" w:rsidR="003F7F0F" w:rsidRDefault="003F7F0F" w:rsidP="00F36F48">
      <w:pPr>
        <w:numPr>
          <w:ilvl w:val="2"/>
          <w:numId w:val="5"/>
        </w:numPr>
        <w:tabs>
          <w:tab w:val="left" w:pos="3600"/>
        </w:tabs>
        <w:ind w:left="3330" w:hanging="90"/>
        <w:rPr>
          <w:rFonts w:ascii="Times New Roman" w:hAnsi="Times New Roman" w:cs="Times New Roman"/>
          <w:sz w:val="22"/>
          <w:szCs w:val="22"/>
        </w:rPr>
      </w:pPr>
      <w:r w:rsidRPr="00813F0A">
        <w:rPr>
          <w:rFonts w:ascii="Times New Roman" w:hAnsi="Times New Roman" w:cs="Times New Roman"/>
          <w:sz w:val="22"/>
          <w:szCs w:val="22"/>
        </w:rPr>
        <w:t>provided significant support for the household and to maintain property in the estate during that time</w:t>
      </w:r>
      <w:r w:rsidR="004D69AB" w:rsidRPr="00813F0A">
        <w:rPr>
          <w:rFonts w:ascii="Times New Roman" w:hAnsi="Times New Roman" w:cs="Times New Roman"/>
          <w:sz w:val="22"/>
          <w:szCs w:val="22"/>
        </w:rPr>
        <w:t>;</w:t>
      </w:r>
      <w:r w:rsidRPr="00813F0A">
        <w:rPr>
          <w:rFonts w:ascii="Times New Roman" w:hAnsi="Times New Roman" w:cs="Times New Roman"/>
          <w:sz w:val="22"/>
          <w:szCs w:val="22"/>
        </w:rPr>
        <w:t xml:space="preserve"> and </w:t>
      </w:r>
    </w:p>
    <w:p w14:paraId="33E5846B" w14:textId="4515CB31" w:rsidR="00381F32" w:rsidRDefault="00381F32">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146A0AB" w14:textId="77777777" w:rsidR="00945C59" w:rsidRPr="00813F0A" w:rsidRDefault="00945C59" w:rsidP="00945C59">
      <w:pPr>
        <w:rPr>
          <w:rFonts w:ascii="Times New Roman" w:hAnsi="Times New Roman" w:cs="Times New Roman"/>
          <w:b/>
          <w:sz w:val="22"/>
          <w:szCs w:val="22"/>
        </w:rPr>
      </w:pPr>
      <w:r w:rsidRPr="00813F0A">
        <w:rPr>
          <w:rFonts w:ascii="Times New Roman" w:hAnsi="Times New Roman" w:cs="Times New Roman"/>
          <w:b/>
          <w:sz w:val="22"/>
          <w:szCs w:val="22"/>
        </w:rPr>
        <w:lastRenderedPageBreak/>
        <w:t>5.07</w:t>
      </w:r>
      <w:r w:rsidRPr="00813F0A">
        <w:rPr>
          <w:rFonts w:ascii="Times New Roman" w:hAnsi="Times New Roman" w:cs="Times New Roman"/>
          <w:b/>
          <w:sz w:val="22"/>
          <w:szCs w:val="22"/>
        </w:rPr>
        <w:tab/>
        <w:t xml:space="preserve">GENERAL REQUIREMENTS FOR ALL WAIVERS </w:t>
      </w:r>
      <w:r w:rsidRPr="00813F0A">
        <w:rPr>
          <w:rFonts w:ascii="Times New Roman" w:hAnsi="Times New Roman" w:cs="Times New Roman"/>
          <w:sz w:val="22"/>
          <w:szCs w:val="22"/>
        </w:rPr>
        <w:t>(cont.)</w:t>
      </w:r>
    </w:p>
    <w:p w14:paraId="5D8E84E7" w14:textId="77777777" w:rsidR="00945C59" w:rsidRPr="00813F0A" w:rsidRDefault="00945C59" w:rsidP="00945C59">
      <w:pPr>
        <w:pStyle w:val="BodyTextIndent2"/>
        <w:tabs>
          <w:tab w:val="clear" w:pos="1260"/>
          <w:tab w:val="left" w:pos="720"/>
          <w:tab w:val="left" w:pos="1440"/>
          <w:tab w:val="left" w:pos="2160"/>
          <w:tab w:val="left" w:pos="2880"/>
          <w:tab w:val="left" w:pos="3600"/>
        </w:tabs>
        <w:ind w:hanging="1800"/>
        <w:rPr>
          <w:szCs w:val="22"/>
        </w:rPr>
      </w:pPr>
    </w:p>
    <w:p w14:paraId="76CC3F35" w14:textId="77777777" w:rsidR="003F7F0F" w:rsidRPr="00813F0A" w:rsidRDefault="003F7F0F" w:rsidP="00F36F48">
      <w:pPr>
        <w:numPr>
          <w:ilvl w:val="2"/>
          <w:numId w:val="5"/>
        </w:numPr>
        <w:tabs>
          <w:tab w:val="left" w:pos="3600"/>
        </w:tabs>
        <w:ind w:left="3330" w:hanging="90"/>
        <w:rPr>
          <w:rFonts w:ascii="Times New Roman" w:hAnsi="Times New Roman" w:cs="Times New Roman"/>
          <w:sz w:val="22"/>
          <w:szCs w:val="22"/>
        </w:rPr>
      </w:pPr>
      <w:r w:rsidRPr="00813F0A">
        <w:rPr>
          <w:rFonts w:ascii="Times New Roman" w:hAnsi="Times New Roman" w:cs="Times New Roman"/>
          <w:sz w:val="22"/>
          <w:szCs w:val="22"/>
        </w:rPr>
        <w:t>along with the Member held themselves out to the public as married or in a civil union</w:t>
      </w:r>
      <w:r w:rsidR="007C6B7E" w:rsidRPr="00813F0A">
        <w:rPr>
          <w:rFonts w:ascii="Times New Roman" w:hAnsi="Times New Roman" w:cs="Times New Roman"/>
          <w:sz w:val="22"/>
          <w:szCs w:val="22"/>
        </w:rPr>
        <w:t>;</w:t>
      </w:r>
      <w:r w:rsidR="008032B9" w:rsidRPr="00813F0A">
        <w:rPr>
          <w:rFonts w:ascii="Times New Roman" w:hAnsi="Times New Roman" w:cs="Times New Roman"/>
          <w:sz w:val="22"/>
          <w:szCs w:val="22"/>
        </w:rPr>
        <w:t xml:space="preserve"> </w:t>
      </w:r>
      <w:r w:rsidR="007C6B7E" w:rsidRPr="00813F0A">
        <w:rPr>
          <w:rFonts w:ascii="Times New Roman" w:hAnsi="Times New Roman" w:cs="Times New Roman"/>
          <w:sz w:val="22"/>
          <w:szCs w:val="22"/>
        </w:rPr>
        <w:t>and</w:t>
      </w:r>
      <w:r w:rsidRPr="00813F0A">
        <w:rPr>
          <w:rFonts w:ascii="Times New Roman" w:hAnsi="Times New Roman" w:cs="Times New Roman"/>
          <w:sz w:val="22"/>
          <w:szCs w:val="22"/>
        </w:rPr>
        <w:t xml:space="preserve"> </w:t>
      </w:r>
    </w:p>
    <w:p w14:paraId="14A1BF08" w14:textId="77777777" w:rsidR="003F7F0F" w:rsidRPr="00813F0A" w:rsidRDefault="003F7F0F" w:rsidP="00F36F48">
      <w:pPr>
        <w:tabs>
          <w:tab w:val="left" w:pos="720"/>
          <w:tab w:val="left" w:pos="1440"/>
          <w:tab w:val="left" w:pos="2880"/>
          <w:tab w:val="left" w:pos="3600"/>
        </w:tabs>
        <w:ind w:left="2880" w:hanging="720"/>
        <w:rPr>
          <w:rFonts w:ascii="Times New Roman" w:hAnsi="Times New Roman" w:cs="Times New Roman"/>
          <w:sz w:val="22"/>
          <w:szCs w:val="22"/>
        </w:rPr>
      </w:pPr>
    </w:p>
    <w:p w14:paraId="1C2A433E" w14:textId="77777777" w:rsidR="00F66DDA" w:rsidRPr="00813F0A" w:rsidRDefault="00F66DDA" w:rsidP="006148E6">
      <w:pPr>
        <w:pStyle w:val="ListParagraph"/>
        <w:numPr>
          <w:ilvl w:val="0"/>
          <w:numId w:val="19"/>
        </w:numPr>
        <w:tabs>
          <w:tab w:val="left" w:pos="720"/>
          <w:tab w:val="left" w:pos="1440"/>
          <w:tab w:val="left" w:pos="2880"/>
        </w:tabs>
        <w:ind w:left="2880" w:hanging="720"/>
        <w:rPr>
          <w:rFonts w:ascii="Times New Roman" w:hAnsi="Times New Roman" w:cs="Times New Roman"/>
          <w:sz w:val="22"/>
          <w:szCs w:val="22"/>
        </w:rPr>
      </w:pPr>
      <w:r w:rsidRPr="00813F0A">
        <w:rPr>
          <w:rFonts w:ascii="Times New Roman" w:hAnsi="Times New Roman" w:cs="Times New Roman"/>
          <w:sz w:val="22"/>
          <w:szCs w:val="22"/>
        </w:rPr>
        <w:t xml:space="preserve">Should the </w:t>
      </w:r>
      <w:r w:rsidR="00B95646" w:rsidRPr="00813F0A">
        <w:rPr>
          <w:rFonts w:ascii="Times New Roman" w:hAnsi="Times New Roman" w:cs="Times New Roman"/>
          <w:sz w:val="22"/>
          <w:szCs w:val="22"/>
        </w:rPr>
        <w:t>applicant’s</w:t>
      </w:r>
      <w:r w:rsidRPr="00813F0A">
        <w:rPr>
          <w:rFonts w:ascii="Times New Roman" w:hAnsi="Times New Roman" w:cs="Times New Roman"/>
          <w:sz w:val="22"/>
          <w:szCs w:val="22"/>
        </w:rPr>
        <w:t xml:space="preserve"> beneficial interest</w:t>
      </w:r>
      <w:r w:rsidR="0059569D" w:rsidRPr="00813F0A">
        <w:rPr>
          <w:rFonts w:ascii="Times New Roman" w:hAnsi="Times New Roman" w:cs="Times New Roman"/>
          <w:sz w:val="22"/>
          <w:szCs w:val="22"/>
        </w:rPr>
        <w:t xml:space="preserve"> in the estate</w:t>
      </w:r>
      <w:r w:rsidRPr="00813F0A">
        <w:rPr>
          <w:rFonts w:ascii="Times New Roman" w:hAnsi="Times New Roman" w:cs="Times New Roman"/>
          <w:sz w:val="22"/>
          <w:szCs w:val="22"/>
        </w:rPr>
        <w:t xml:space="preserve"> be less than 100%, the Department must reduce the undue hardship waiver, if granted, to meet the </w:t>
      </w:r>
      <w:r w:rsidR="00B95646" w:rsidRPr="00813F0A">
        <w:rPr>
          <w:rFonts w:ascii="Times New Roman" w:hAnsi="Times New Roman" w:cs="Times New Roman"/>
          <w:sz w:val="22"/>
          <w:szCs w:val="22"/>
        </w:rPr>
        <w:t>applicant’s</w:t>
      </w:r>
      <w:r w:rsidRPr="00813F0A">
        <w:rPr>
          <w:rFonts w:ascii="Times New Roman" w:hAnsi="Times New Roman" w:cs="Times New Roman"/>
          <w:sz w:val="22"/>
          <w:szCs w:val="22"/>
        </w:rPr>
        <w:t xml:space="preserve"> beneficial interest</w:t>
      </w:r>
      <w:r w:rsidR="007C6B7E" w:rsidRPr="00813F0A">
        <w:rPr>
          <w:rFonts w:ascii="Times New Roman" w:hAnsi="Times New Roman" w:cs="Times New Roman"/>
          <w:sz w:val="22"/>
          <w:szCs w:val="22"/>
        </w:rPr>
        <w:t>;</w:t>
      </w:r>
      <w:r w:rsidR="008032B9" w:rsidRPr="00813F0A">
        <w:rPr>
          <w:rFonts w:ascii="Times New Roman" w:hAnsi="Times New Roman" w:cs="Times New Roman"/>
          <w:sz w:val="22"/>
          <w:szCs w:val="22"/>
        </w:rPr>
        <w:t xml:space="preserve"> </w:t>
      </w:r>
      <w:r w:rsidR="007C6B7E" w:rsidRPr="00813F0A">
        <w:rPr>
          <w:rFonts w:ascii="Times New Roman" w:hAnsi="Times New Roman" w:cs="Times New Roman"/>
          <w:sz w:val="22"/>
          <w:szCs w:val="22"/>
        </w:rPr>
        <w:t>and</w:t>
      </w:r>
    </w:p>
    <w:p w14:paraId="1C6250E1" w14:textId="77777777" w:rsidR="00317B2F" w:rsidRPr="00813F0A" w:rsidRDefault="00317B2F" w:rsidP="00F36F48">
      <w:pPr>
        <w:tabs>
          <w:tab w:val="left" w:pos="720"/>
          <w:tab w:val="left" w:pos="1440"/>
          <w:tab w:val="left" w:pos="2880"/>
          <w:tab w:val="left" w:pos="3600"/>
        </w:tabs>
        <w:ind w:left="2880"/>
        <w:rPr>
          <w:rFonts w:ascii="Times New Roman" w:hAnsi="Times New Roman" w:cs="Times New Roman"/>
          <w:sz w:val="22"/>
          <w:szCs w:val="22"/>
        </w:rPr>
      </w:pPr>
    </w:p>
    <w:p w14:paraId="02C599CA" w14:textId="77777777" w:rsidR="00F66DDA" w:rsidRPr="00813F0A" w:rsidRDefault="00F66DDA" w:rsidP="006148E6">
      <w:pPr>
        <w:pStyle w:val="ListParagraph"/>
        <w:numPr>
          <w:ilvl w:val="0"/>
          <w:numId w:val="19"/>
        </w:numPr>
        <w:tabs>
          <w:tab w:val="left" w:pos="720"/>
          <w:tab w:val="left" w:pos="1440"/>
          <w:tab w:val="left" w:pos="2880"/>
          <w:tab w:val="left" w:pos="2970"/>
        </w:tabs>
        <w:ind w:left="2880" w:hanging="720"/>
        <w:rPr>
          <w:rFonts w:ascii="Times New Roman" w:hAnsi="Times New Roman" w:cs="Times New Roman"/>
          <w:sz w:val="22"/>
          <w:szCs w:val="22"/>
        </w:rPr>
      </w:pPr>
      <w:r w:rsidRPr="00813F0A">
        <w:rPr>
          <w:rFonts w:ascii="Times New Roman" w:hAnsi="Times New Roman" w:cs="Times New Roman"/>
          <w:sz w:val="22"/>
          <w:szCs w:val="22"/>
        </w:rPr>
        <w:t>If the applicant is securing agreement from other heirs to increase their legal interest in the estate, the applicant must do so through irrevocable assignment by the other heirs</w:t>
      </w:r>
      <w:r w:rsidR="007C6B7E" w:rsidRPr="00813F0A">
        <w:rPr>
          <w:rFonts w:ascii="Times New Roman" w:hAnsi="Times New Roman" w:cs="Times New Roman"/>
          <w:sz w:val="22"/>
          <w:szCs w:val="22"/>
        </w:rPr>
        <w:t>; and</w:t>
      </w:r>
    </w:p>
    <w:p w14:paraId="71A989E2" w14:textId="77777777" w:rsidR="00F66DDA" w:rsidRPr="00813F0A" w:rsidRDefault="00F66DDA" w:rsidP="00F36F48">
      <w:pPr>
        <w:tabs>
          <w:tab w:val="left" w:pos="720"/>
          <w:tab w:val="left" w:pos="1440"/>
          <w:tab w:val="left" w:pos="2880"/>
          <w:tab w:val="left" w:pos="3600"/>
        </w:tabs>
        <w:ind w:left="2880"/>
        <w:rPr>
          <w:rFonts w:ascii="Times New Roman" w:hAnsi="Times New Roman" w:cs="Times New Roman"/>
          <w:sz w:val="22"/>
          <w:szCs w:val="22"/>
        </w:rPr>
      </w:pPr>
    </w:p>
    <w:p w14:paraId="0E395A45" w14:textId="710AE664" w:rsidR="00D22D5D" w:rsidRPr="006A36F9" w:rsidRDefault="00D00DE5" w:rsidP="00104614">
      <w:pPr>
        <w:pStyle w:val="ListParagraph"/>
        <w:numPr>
          <w:ilvl w:val="0"/>
          <w:numId w:val="19"/>
        </w:numPr>
        <w:tabs>
          <w:tab w:val="left" w:pos="720"/>
          <w:tab w:val="left" w:pos="1440"/>
          <w:tab w:val="left" w:pos="2880"/>
        </w:tabs>
        <w:ind w:left="2880" w:hanging="720"/>
        <w:rPr>
          <w:rFonts w:ascii="Times New Roman" w:hAnsi="Times New Roman" w:cs="Times New Roman"/>
          <w:b/>
          <w:sz w:val="22"/>
          <w:szCs w:val="22"/>
        </w:rPr>
      </w:pPr>
      <w:r w:rsidRPr="006A36F9">
        <w:rPr>
          <w:rFonts w:ascii="Times New Roman" w:hAnsi="Times New Roman" w:cs="Times New Roman"/>
          <w:sz w:val="22"/>
          <w:szCs w:val="22"/>
        </w:rPr>
        <w:t xml:space="preserve">For all applicants claiming a </w:t>
      </w:r>
      <w:r w:rsidR="008032B9" w:rsidRPr="006A36F9">
        <w:rPr>
          <w:rFonts w:ascii="Times New Roman" w:hAnsi="Times New Roman" w:cs="Times New Roman"/>
          <w:sz w:val="22"/>
          <w:szCs w:val="22"/>
        </w:rPr>
        <w:t>beneficial</w:t>
      </w:r>
      <w:r w:rsidRPr="006A36F9">
        <w:rPr>
          <w:rFonts w:ascii="Times New Roman" w:hAnsi="Times New Roman" w:cs="Times New Roman"/>
          <w:sz w:val="22"/>
          <w:szCs w:val="22"/>
        </w:rPr>
        <w:t xml:space="preserve"> interest in the estate,</w:t>
      </w:r>
      <w:r w:rsidR="001627D0" w:rsidRPr="006A36F9">
        <w:rPr>
          <w:rFonts w:ascii="Times New Roman" w:hAnsi="Times New Roman" w:cs="Times New Roman"/>
          <w:sz w:val="22"/>
          <w:szCs w:val="22"/>
        </w:rPr>
        <w:t xml:space="preserve"> i</w:t>
      </w:r>
      <w:r w:rsidR="00F66DDA" w:rsidRPr="006A36F9">
        <w:rPr>
          <w:rFonts w:ascii="Times New Roman" w:hAnsi="Times New Roman" w:cs="Times New Roman"/>
          <w:sz w:val="22"/>
          <w:szCs w:val="22"/>
        </w:rPr>
        <w:t xml:space="preserve">f the asset of concern to the applicant is the decedent’s home, the applicant must prove that the home was the applicant’s primary residence for two or more years immediately prior to the death of the MaineCare recipient, that the applicant’s contribution to the upkeep of the house was </w:t>
      </w:r>
      <w:bookmarkStart w:id="3" w:name="_Hlk48039507"/>
      <w:r w:rsidR="00F66DDA" w:rsidRPr="006A36F9">
        <w:rPr>
          <w:rFonts w:ascii="Times New Roman" w:hAnsi="Times New Roman" w:cs="Times New Roman"/>
          <w:sz w:val="22"/>
          <w:szCs w:val="22"/>
        </w:rPr>
        <w:t>significant, and that it was the understanding and belief of both the MaineCare recipient and the applicant that this was the home of both the applicant and the MaineCare recipient</w:t>
      </w:r>
      <w:r w:rsidR="007E024A" w:rsidRPr="006A36F9">
        <w:rPr>
          <w:rFonts w:ascii="Times New Roman" w:hAnsi="Times New Roman" w:cs="Times New Roman"/>
          <w:sz w:val="22"/>
          <w:szCs w:val="22"/>
        </w:rPr>
        <w:t>;</w:t>
      </w:r>
      <w:r w:rsidR="005577CE" w:rsidRPr="006A36F9">
        <w:rPr>
          <w:rFonts w:ascii="Times New Roman" w:hAnsi="Times New Roman" w:cs="Times New Roman"/>
          <w:sz w:val="22"/>
          <w:szCs w:val="22"/>
        </w:rPr>
        <w:t xml:space="preserve"> and</w:t>
      </w:r>
      <w:bookmarkEnd w:id="3"/>
    </w:p>
    <w:p w14:paraId="4A358EE0" w14:textId="77777777" w:rsidR="006A36F9" w:rsidRPr="006A36F9" w:rsidRDefault="006A36F9" w:rsidP="006A36F9">
      <w:pPr>
        <w:pStyle w:val="ListParagraph"/>
        <w:tabs>
          <w:tab w:val="left" w:pos="720"/>
          <w:tab w:val="left" w:pos="1440"/>
          <w:tab w:val="left" w:pos="2880"/>
        </w:tabs>
        <w:ind w:left="2880"/>
        <w:rPr>
          <w:rFonts w:ascii="Times New Roman" w:hAnsi="Times New Roman" w:cs="Times New Roman"/>
          <w:b/>
          <w:sz w:val="22"/>
          <w:szCs w:val="22"/>
        </w:rPr>
      </w:pPr>
    </w:p>
    <w:p w14:paraId="4C79092F" w14:textId="77777777" w:rsidR="00E91AAF" w:rsidRPr="00813F0A" w:rsidRDefault="00F7719B" w:rsidP="006148E6">
      <w:pPr>
        <w:pStyle w:val="BodyTextIndent2"/>
        <w:numPr>
          <w:ilvl w:val="0"/>
          <w:numId w:val="19"/>
        </w:numPr>
        <w:tabs>
          <w:tab w:val="clear" w:pos="1260"/>
          <w:tab w:val="left" w:pos="720"/>
          <w:tab w:val="left" w:pos="1440"/>
          <w:tab w:val="left" w:pos="2160"/>
        </w:tabs>
        <w:ind w:left="2880" w:hanging="720"/>
        <w:rPr>
          <w:szCs w:val="22"/>
        </w:rPr>
      </w:pPr>
      <w:r w:rsidRPr="00813F0A">
        <w:rPr>
          <w:szCs w:val="22"/>
        </w:rPr>
        <w:t xml:space="preserve">Only </w:t>
      </w:r>
      <w:r w:rsidR="0059569D" w:rsidRPr="00813F0A">
        <w:rPr>
          <w:szCs w:val="22"/>
        </w:rPr>
        <w:t xml:space="preserve">one </w:t>
      </w:r>
      <w:r w:rsidRPr="00813F0A">
        <w:rPr>
          <w:szCs w:val="22"/>
        </w:rPr>
        <w:t xml:space="preserve">waiver application </w:t>
      </w:r>
      <w:r w:rsidR="0059569D" w:rsidRPr="00813F0A">
        <w:rPr>
          <w:szCs w:val="22"/>
        </w:rPr>
        <w:t xml:space="preserve">per estate </w:t>
      </w:r>
      <w:r w:rsidRPr="00813F0A">
        <w:rPr>
          <w:szCs w:val="22"/>
        </w:rPr>
        <w:t>may be submitted to the Department.</w:t>
      </w:r>
      <w:r w:rsidR="00D8214E" w:rsidRPr="00813F0A">
        <w:rPr>
          <w:szCs w:val="22"/>
        </w:rPr>
        <w:t xml:space="preserve"> The applicant may only request one </w:t>
      </w:r>
      <w:r w:rsidR="00E91AAF" w:rsidRPr="00813F0A">
        <w:rPr>
          <w:szCs w:val="22"/>
        </w:rPr>
        <w:t xml:space="preserve">type of </w:t>
      </w:r>
      <w:r w:rsidR="00D8214E" w:rsidRPr="00813F0A">
        <w:rPr>
          <w:szCs w:val="22"/>
        </w:rPr>
        <w:t>waiver per application</w:t>
      </w:r>
      <w:r w:rsidR="007C6B7E" w:rsidRPr="00813F0A">
        <w:rPr>
          <w:szCs w:val="22"/>
        </w:rPr>
        <w:t>;</w:t>
      </w:r>
      <w:r w:rsidR="005577CE" w:rsidRPr="00813F0A">
        <w:rPr>
          <w:szCs w:val="22"/>
        </w:rPr>
        <w:t xml:space="preserve"> and</w:t>
      </w:r>
      <w:r w:rsidR="00D8214E" w:rsidRPr="00813F0A">
        <w:rPr>
          <w:szCs w:val="22"/>
        </w:rPr>
        <w:t xml:space="preserve"> </w:t>
      </w:r>
    </w:p>
    <w:p w14:paraId="5A622DE2" w14:textId="77777777" w:rsidR="00596742" w:rsidRPr="00813F0A" w:rsidRDefault="00596742" w:rsidP="00BA4C1C">
      <w:pPr>
        <w:pStyle w:val="BodyTextIndent2"/>
        <w:tabs>
          <w:tab w:val="clear" w:pos="1260"/>
          <w:tab w:val="left" w:pos="720"/>
          <w:tab w:val="left" w:pos="1440"/>
          <w:tab w:val="left" w:pos="2160"/>
          <w:tab w:val="left" w:pos="2880"/>
          <w:tab w:val="left" w:pos="3600"/>
        </w:tabs>
        <w:ind w:left="2880" w:hanging="630"/>
        <w:rPr>
          <w:szCs w:val="22"/>
        </w:rPr>
      </w:pPr>
    </w:p>
    <w:p w14:paraId="7D8177EA" w14:textId="59CEE832" w:rsidR="00096F34" w:rsidRPr="006A36F9" w:rsidRDefault="00096F34" w:rsidP="0066516F">
      <w:pPr>
        <w:pStyle w:val="BodyTextIndent2"/>
        <w:numPr>
          <w:ilvl w:val="0"/>
          <w:numId w:val="19"/>
        </w:numPr>
        <w:tabs>
          <w:tab w:val="clear" w:pos="1260"/>
          <w:tab w:val="left" w:pos="720"/>
          <w:tab w:val="left" w:pos="1440"/>
          <w:tab w:val="left" w:pos="2160"/>
          <w:tab w:val="left" w:pos="2880"/>
        </w:tabs>
        <w:ind w:left="2880" w:hanging="630"/>
        <w:rPr>
          <w:szCs w:val="22"/>
        </w:rPr>
      </w:pPr>
      <w:r w:rsidRPr="006A36F9">
        <w:rPr>
          <w:szCs w:val="22"/>
        </w:rPr>
        <w:t>The Department shall determine whether</w:t>
      </w:r>
      <w:r w:rsidR="00632869" w:rsidRPr="006A36F9">
        <w:rPr>
          <w:szCs w:val="22"/>
        </w:rPr>
        <w:t xml:space="preserve"> an </w:t>
      </w:r>
      <w:r w:rsidR="004D003A" w:rsidRPr="006A36F9">
        <w:rPr>
          <w:szCs w:val="22"/>
        </w:rPr>
        <w:t>undue</w:t>
      </w:r>
      <w:r w:rsidRPr="006A36F9">
        <w:rPr>
          <w:szCs w:val="22"/>
        </w:rPr>
        <w:t xml:space="preserve"> hardship exists within </w:t>
      </w:r>
      <w:r w:rsidR="001E5EB1" w:rsidRPr="006A36F9">
        <w:rPr>
          <w:szCs w:val="22"/>
        </w:rPr>
        <w:t>ninety (9</w:t>
      </w:r>
      <w:r w:rsidRPr="006A36F9">
        <w:rPr>
          <w:szCs w:val="22"/>
        </w:rPr>
        <w:t>0) days from the date of the receipt of all information requested.</w:t>
      </w:r>
      <w:r w:rsidR="00163E56" w:rsidRPr="006A36F9">
        <w:rPr>
          <w:szCs w:val="22"/>
        </w:rPr>
        <w:t xml:space="preserve"> </w:t>
      </w:r>
      <w:r w:rsidRPr="006A36F9">
        <w:rPr>
          <w:szCs w:val="22"/>
        </w:rPr>
        <w:t>Appropriate notice of the decision will be sent to the person making the request.</w:t>
      </w:r>
      <w:r w:rsidR="00163E56" w:rsidRPr="006A36F9">
        <w:rPr>
          <w:szCs w:val="22"/>
        </w:rPr>
        <w:t xml:space="preserve"> </w:t>
      </w:r>
      <w:r w:rsidRPr="006A36F9">
        <w:rPr>
          <w:szCs w:val="22"/>
        </w:rPr>
        <w:t xml:space="preserve">All decisions regarding the </w:t>
      </w:r>
      <w:r w:rsidR="004D003A" w:rsidRPr="006A36F9">
        <w:rPr>
          <w:szCs w:val="22"/>
        </w:rPr>
        <w:t>undue</w:t>
      </w:r>
      <w:r w:rsidR="00632869" w:rsidRPr="006A36F9">
        <w:rPr>
          <w:szCs w:val="22"/>
        </w:rPr>
        <w:t xml:space="preserve"> </w:t>
      </w:r>
      <w:r w:rsidRPr="006A36F9">
        <w:rPr>
          <w:szCs w:val="22"/>
        </w:rPr>
        <w:t>hardship waiver will be provided in writing and provide an explanation if the application is denied. The written decision must also provide</w:t>
      </w:r>
      <w:r w:rsidR="006A36F9">
        <w:rPr>
          <w:szCs w:val="22"/>
        </w:rPr>
        <w:t xml:space="preserve"> </w:t>
      </w:r>
      <w:r w:rsidRPr="006A36F9">
        <w:rPr>
          <w:szCs w:val="22"/>
        </w:rPr>
        <w:t>information about how to appeal the denial to the Department’s Administrative Hearings Unit.</w:t>
      </w:r>
    </w:p>
    <w:p w14:paraId="6AE2435E" w14:textId="77777777" w:rsidR="000A0AC2" w:rsidRPr="00813F0A" w:rsidRDefault="000A0AC2" w:rsidP="00F36F48">
      <w:pPr>
        <w:tabs>
          <w:tab w:val="left" w:pos="720"/>
          <w:tab w:val="left" w:pos="1440"/>
          <w:tab w:val="left" w:pos="2160"/>
          <w:tab w:val="left" w:pos="2880"/>
          <w:tab w:val="left" w:pos="3600"/>
        </w:tabs>
        <w:ind w:left="2250"/>
        <w:rPr>
          <w:rFonts w:ascii="Times New Roman" w:hAnsi="Times New Roman" w:cs="Times New Roman"/>
          <w:b/>
          <w:sz w:val="22"/>
          <w:szCs w:val="22"/>
        </w:rPr>
      </w:pPr>
    </w:p>
    <w:p w14:paraId="053F54A1" w14:textId="77777777" w:rsidR="000A0AC2" w:rsidRPr="00813F0A" w:rsidRDefault="00BA4C1C" w:rsidP="00BA4C1C">
      <w:pPr>
        <w:tabs>
          <w:tab w:val="left" w:pos="720"/>
          <w:tab w:val="left" w:pos="1440"/>
          <w:tab w:val="left" w:pos="2160"/>
          <w:tab w:val="left" w:pos="2880"/>
          <w:tab w:val="left" w:pos="3600"/>
        </w:tabs>
        <w:ind w:left="2160" w:hanging="1080"/>
        <w:rPr>
          <w:rFonts w:ascii="Times New Roman" w:hAnsi="Times New Roman" w:cs="Times New Roman"/>
          <w:sz w:val="22"/>
          <w:szCs w:val="22"/>
        </w:rPr>
      </w:pPr>
      <w:r w:rsidRPr="00813F0A">
        <w:rPr>
          <w:rFonts w:ascii="Times New Roman" w:hAnsi="Times New Roman" w:cs="Times New Roman"/>
          <w:b/>
          <w:sz w:val="22"/>
          <w:szCs w:val="22"/>
        </w:rPr>
        <w:tab/>
      </w:r>
      <w:r w:rsidR="000A0AC2" w:rsidRPr="00813F0A">
        <w:rPr>
          <w:rFonts w:ascii="Times New Roman" w:hAnsi="Times New Roman" w:cs="Times New Roman"/>
          <w:sz w:val="22"/>
          <w:szCs w:val="22"/>
        </w:rPr>
        <w:t>B.</w:t>
      </w:r>
      <w:r w:rsidR="002A2664" w:rsidRPr="00813F0A">
        <w:rPr>
          <w:rFonts w:ascii="Times New Roman" w:hAnsi="Times New Roman" w:cs="Times New Roman"/>
          <w:b/>
          <w:sz w:val="22"/>
          <w:szCs w:val="22"/>
        </w:rPr>
        <w:tab/>
      </w:r>
      <w:r w:rsidR="000A0AC2" w:rsidRPr="00813F0A">
        <w:rPr>
          <w:rFonts w:ascii="Times New Roman" w:hAnsi="Times New Roman" w:cs="Times New Roman"/>
          <w:b/>
          <w:sz w:val="22"/>
          <w:szCs w:val="22"/>
        </w:rPr>
        <w:t>Limitations on waiver requests:</w:t>
      </w:r>
      <w:r w:rsidR="000A0AC2" w:rsidRPr="00813F0A">
        <w:rPr>
          <w:rFonts w:ascii="Times New Roman" w:hAnsi="Times New Roman" w:cs="Times New Roman"/>
          <w:sz w:val="22"/>
          <w:szCs w:val="22"/>
        </w:rPr>
        <w:t xml:space="preserve"> An undue hardship does not exist if any of the following are present: </w:t>
      </w:r>
    </w:p>
    <w:p w14:paraId="699E521E" w14:textId="77777777" w:rsidR="000A0AC2" w:rsidRPr="00813F0A" w:rsidRDefault="000A0AC2" w:rsidP="000A0AC2">
      <w:pPr>
        <w:tabs>
          <w:tab w:val="left" w:pos="720"/>
          <w:tab w:val="left" w:pos="1440"/>
          <w:tab w:val="left" w:pos="2160"/>
          <w:tab w:val="left" w:pos="2880"/>
          <w:tab w:val="left" w:pos="3600"/>
        </w:tabs>
        <w:ind w:left="1440" w:hanging="1440"/>
        <w:rPr>
          <w:rFonts w:ascii="Times New Roman" w:hAnsi="Times New Roman" w:cs="Times New Roman"/>
          <w:b/>
          <w:sz w:val="22"/>
          <w:szCs w:val="22"/>
        </w:rPr>
      </w:pPr>
    </w:p>
    <w:p w14:paraId="79C13A7D" w14:textId="77777777" w:rsidR="000A0AC2" w:rsidRPr="00813F0A" w:rsidRDefault="000A0AC2" w:rsidP="000A0AC2">
      <w:pPr>
        <w:numPr>
          <w:ilvl w:val="0"/>
          <w:numId w:val="10"/>
        </w:num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The decedent or applicant created the undue hardship by using estate planning, gifting or other methods to divert or shelter assets to avoid estate recovery; or</w:t>
      </w:r>
    </w:p>
    <w:p w14:paraId="04EDB557" w14:textId="77777777" w:rsidR="000A0AC2" w:rsidRPr="00813F0A" w:rsidRDefault="000A0AC2" w:rsidP="000A0AC2">
      <w:pPr>
        <w:tabs>
          <w:tab w:val="left" w:pos="720"/>
          <w:tab w:val="left" w:pos="1440"/>
          <w:tab w:val="left" w:pos="2160"/>
          <w:tab w:val="left" w:pos="2880"/>
          <w:tab w:val="left" w:pos="3600"/>
        </w:tabs>
        <w:rPr>
          <w:rFonts w:ascii="Times New Roman" w:hAnsi="Times New Roman" w:cs="Times New Roman"/>
          <w:sz w:val="22"/>
          <w:szCs w:val="22"/>
        </w:rPr>
      </w:pPr>
    </w:p>
    <w:p w14:paraId="2E527BAF" w14:textId="33B5D1BF" w:rsidR="002633FB" w:rsidRDefault="000A0AC2" w:rsidP="000A0AC2">
      <w:pPr>
        <w:numPr>
          <w:ilvl w:val="0"/>
          <w:numId w:val="10"/>
        </w:num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 xml:space="preserve">The circumstances indicate that the undue hardship was created for the purposes of avoiding or defeating recovery, including, but not limited to, undue influence on the decedent by the applicant or other family Members; </w:t>
      </w:r>
    </w:p>
    <w:p w14:paraId="5665B509" w14:textId="71AE9AD5" w:rsidR="006A36F9" w:rsidRDefault="006A36F9">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4F84002" w14:textId="77777777" w:rsidR="00945C59" w:rsidRPr="00813F0A" w:rsidRDefault="00945C59" w:rsidP="00945C59">
      <w:pPr>
        <w:rPr>
          <w:rFonts w:ascii="Times New Roman" w:hAnsi="Times New Roman" w:cs="Times New Roman"/>
          <w:b/>
          <w:sz w:val="22"/>
          <w:szCs w:val="22"/>
        </w:rPr>
      </w:pPr>
      <w:r w:rsidRPr="00813F0A">
        <w:rPr>
          <w:rFonts w:ascii="Times New Roman" w:hAnsi="Times New Roman" w:cs="Times New Roman"/>
          <w:b/>
          <w:sz w:val="22"/>
          <w:szCs w:val="22"/>
        </w:rPr>
        <w:lastRenderedPageBreak/>
        <w:t>5.07</w:t>
      </w:r>
      <w:r w:rsidRPr="00813F0A">
        <w:rPr>
          <w:rFonts w:ascii="Times New Roman" w:hAnsi="Times New Roman" w:cs="Times New Roman"/>
          <w:b/>
          <w:sz w:val="22"/>
          <w:szCs w:val="22"/>
        </w:rPr>
        <w:tab/>
        <w:t xml:space="preserve">GENERAL REQUIREMENTS FOR ALL WAIVERS </w:t>
      </w:r>
      <w:r w:rsidRPr="00813F0A">
        <w:rPr>
          <w:rFonts w:ascii="Times New Roman" w:hAnsi="Times New Roman" w:cs="Times New Roman"/>
          <w:sz w:val="22"/>
          <w:szCs w:val="22"/>
        </w:rPr>
        <w:t>(cont.)</w:t>
      </w:r>
    </w:p>
    <w:p w14:paraId="52BC73C1" w14:textId="77777777" w:rsidR="00945C59" w:rsidRPr="00813F0A" w:rsidRDefault="00945C59" w:rsidP="00945C59">
      <w:pPr>
        <w:pStyle w:val="BodyTextIndent2"/>
        <w:tabs>
          <w:tab w:val="clear" w:pos="1260"/>
          <w:tab w:val="left" w:pos="720"/>
          <w:tab w:val="left" w:pos="1440"/>
          <w:tab w:val="left" w:pos="2160"/>
          <w:tab w:val="left" w:pos="2880"/>
          <w:tab w:val="left" w:pos="3600"/>
        </w:tabs>
        <w:ind w:hanging="1800"/>
        <w:rPr>
          <w:szCs w:val="22"/>
        </w:rPr>
      </w:pPr>
    </w:p>
    <w:p w14:paraId="4D8CCFDC" w14:textId="77777777" w:rsidR="000A0AC2" w:rsidRPr="00813F0A" w:rsidRDefault="000A0AC2" w:rsidP="000A0AC2">
      <w:pPr>
        <w:numPr>
          <w:ilvl w:val="0"/>
          <w:numId w:val="10"/>
        </w:num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 xml:space="preserve">The sole basis for the request is lack of income pursuant to section </w:t>
      </w:r>
      <w:r w:rsidR="00AE0D11" w:rsidRPr="00813F0A">
        <w:rPr>
          <w:rFonts w:ascii="Times New Roman" w:hAnsi="Times New Roman" w:cs="Times New Roman"/>
          <w:sz w:val="22"/>
          <w:szCs w:val="22"/>
        </w:rPr>
        <w:t>5.08(a)(1)(b)</w:t>
      </w:r>
      <w:r w:rsidRPr="00813F0A">
        <w:rPr>
          <w:rFonts w:ascii="Times New Roman" w:hAnsi="Times New Roman" w:cs="Times New Roman"/>
          <w:sz w:val="22"/>
          <w:szCs w:val="22"/>
        </w:rPr>
        <w:t xml:space="preserve"> </w:t>
      </w:r>
      <w:r w:rsidR="00AE0D11" w:rsidRPr="00813F0A">
        <w:rPr>
          <w:rFonts w:ascii="Times New Roman" w:hAnsi="Times New Roman" w:cs="Times New Roman"/>
          <w:sz w:val="22"/>
          <w:szCs w:val="22"/>
        </w:rPr>
        <w:t>below</w:t>
      </w:r>
      <w:r w:rsidRPr="00813F0A">
        <w:rPr>
          <w:rFonts w:ascii="Times New Roman" w:hAnsi="Times New Roman" w:cs="Times New Roman"/>
          <w:sz w:val="22"/>
          <w:szCs w:val="22"/>
        </w:rPr>
        <w:t xml:space="preserve"> and sale of the real property in the estate will net the applicant more than $10,000.00. In determining whether the sale of real property will net the applicant more than $10,000.00, the Department may establish the value of the real property based upon:</w:t>
      </w:r>
    </w:p>
    <w:p w14:paraId="2E0F1386" w14:textId="77777777" w:rsidR="000A0AC2" w:rsidRPr="00813F0A" w:rsidRDefault="000A0AC2" w:rsidP="000A0AC2">
      <w:pPr>
        <w:pStyle w:val="ListParagraph"/>
        <w:rPr>
          <w:rFonts w:ascii="Times New Roman" w:hAnsi="Times New Roman" w:cs="Times New Roman"/>
          <w:sz w:val="22"/>
          <w:szCs w:val="22"/>
        </w:rPr>
      </w:pPr>
    </w:p>
    <w:p w14:paraId="136CC50A" w14:textId="77777777" w:rsidR="000A0AC2" w:rsidRPr="00813F0A" w:rsidRDefault="000A0AC2" w:rsidP="00BA4C1C">
      <w:pPr>
        <w:pStyle w:val="ListParagraph"/>
        <w:tabs>
          <w:tab w:val="left" w:pos="3330"/>
        </w:tabs>
        <w:ind w:left="2880"/>
        <w:rPr>
          <w:rFonts w:ascii="Times New Roman" w:hAnsi="Times New Roman" w:cs="Times New Roman"/>
          <w:sz w:val="22"/>
          <w:szCs w:val="22"/>
        </w:rPr>
      </w:pPr>
      <w:r w:rsidRPr="00813F0A">
        <w:rPr>
          <w:rFonts w:ascii="Times New Roman" w:hAnsi="Times New Roman" w:cs="Times New Roman"/>
          <w:sz w:val="22"/>
          <w:szCs w:val="22"/>
        </w:rPr>
        <w:t>a.</w:t>
      </w:r>
      <w:r w:rsidR="00BA4C1C" w:rsidRPr="00813F0A">
        <w:rPr>
          <w:rFonts w:ascii="Times New Roman" w:hAnsi="Times New Roman" w:cs="Times New Roman"/>
          <w:sz w:val="22"/>
          <w:szCs w:val="22"/>
        </w:rPr>
        <w:tab/>
      </w:r>
      <w:r w:rsidRPr="00813F0A">
        <w:rPr>
          <w:rFonts w:ascii="Times New Roman" w:hAnsi="Times New Roman" w:cs="Times New Roman"/>
          <w:sz w:val="22"/>
          <w:szCs w:val="22"/>
        </w:rPr>
        <w:t>Municipal Tax valuation;</w:t>
      </w:r>
    </w:p>
    <w:p w14:paraId="4ECFBD70" w14:textId="77777777" w:rsidR="000A0AC2" w:rsidRPr="00813F0A" w:rsidRDefault="000A0AC2" w:rsidP="00BA4C1C">
      <w:pPr>
        <w:pStyle w:val="ListParagraph"/>
        <w:tabs>
          <w:tab w:val="left" w:pos="3330"/>
        </w:tabs>
        <w:ind w:left="2880"/>
        <w:rPr>
          <w:rFonts w:ascii="Times New Roman" w:hAnsi="Times New Roman" w:cs="Times New Roman"/>
          <w:sz w:val="22"/>
          <w:szCs w:val="22"/>
        </w:rPr>
      </w:pPr>
      <w:r w:rsidRPr="00813F0A">
        <w:rPr>
          <w:rFonts w:ascii="Times New Roman" w:hAnsi="Times New Roman" w:cs="Times New Roman"/>
          <w:sz w:val="22"/>
          <w:szCs w:val="22"/>
        </w:rPr>
        <w:t>b.</w:t>
      </w:r>
      <w:r w:rsidR="00BA4C1C" w:rsidRPr="00813F0A">
        <w:rPr>
          <w:rFonts w:ascii="Times New Roman" w:hAnsi="Times New Roman" w:cs="Times New Roman"/>
          <w:sz w:val="22"/>
          <w:szCs w:val="22"/>
        </w:rPr>
        <w:tab/>
      </w:r>
      <w:r w:rsidRPr="00813F0A">
        <w:rPr>
          <w:rFonts w:ascii="Times New Roman" w:hAnsi="Times New Roman" w:cs="Times New Roman"/>
          <w:sz w:val="22"/>
          <w:szCs w:val="22"/>
        </w:rPr>
        <w:t>An appraisal report issued within the past year;</w:t>
      </w:r>
    </w:p>
    <w:p w14:paraId="12A3635B" w14:textId="36127936" w:rsidR="000A0AC2" w:rsidRPr="00813F0A" w:rsidRDefault="000A0AC2" w:rsidP="006A36F9">
      <w:pPr>
        <w:pStyle w:val="ListParagraph"/>
        <w:tabs>
          <w:tab w:val="left" w:pos="3330"/>
        </w:tabs>
        <w:ind w:left="2880"/>
        <w:rPr>
          <w:rFonts w:ascii="Times New Roman" w:hAnsi="Times New Roman" w:cs="Times New Roman"/>
          <w:sz w:val="22"/>
          <w:szCs w:val="22"/>
        </w:rPr>
      </w:pPr>
      <w:r w:rsidRPr="00813F0A">
        <w:rPr>
          <w:rFonts w:ascii="Times New Roman" w:hAnsi="Times New Roman" w:cs="Times New Roman"/>
          <w:sz w:val="22"/>
          <w:szCs w:val="22"/>
        </w:rPr>
        <w:t>c.</w:t>
      </w:r>
      <w:r w:rsidR="006A36F9">
        <w:rPr>
          <w:rFonts w:ascii="Times New Roman" w:hAnsi="Times New Roman" w:cs="Times New Roman"/>
          <w:sz w:val="22"/>
          <w:szCs w:val="22"/>
        </w:rPr>
        <w:tab/>
      </w:r>
      <w:r w:rsidRPr="00813F0A">
        <w:rPr>
          <w:rFonts w:ascii="Times New Roman" w:hAnsi="Times New Roman" w:cs="Times New Roman"/>
          <w:sz w:val="22"/>
          <w:szCs w:val="22"/>
        </w:rPr>
        <w:t>Real Estate professional’s e</w:t>
      </w:r>
      <w:r w:rsidR="003A16AE" w:rsidRPr="00813F0A">
        <w:rPr>
          <w:rFonts w:ascii="Times New Roman" w:hAnsi="Times New Roman" w:cs="Times New Roman"/>
          <w:sz w:val="22"/>
          <w:szCs w:val="22"/>
        </w:rPr>
        <w:t>stimate of fair market value;</w:t>
      </w:r>
    </w:p>
    <w:p w14:paraId="21276297" w14:textId="5F44FA0C" w:rsidR="000A0AC2" w:rsidRPr="00813F0A" w:rsidRDefault="000A0AC2" w:rsidP="006A36F9">
      <w:pPr>
        <w:pStyle w:val="ListParagraph"/>
        <w:tabs>
          <w:tab w:val="left" w:pos="3330"/>
        </w:tabs>
        <w:ind w:left="2880"/>
        <w:rPr>
          <w:rFonts w:ascii="Times New Roman" w:hAnsi="Times New Roman" w:cs="Times New Roman"/>
          <w:sz w:val="22"/>
          <w:szCs w:val="22"/>
        </w:rPr>
      </w:pPr>
      <w:r w:rsidRPr="00813F0A">
        <w:rPr>
          <w:rFonts w:ascii="Times New Roman" w:hAnsi="Times New Roman" w:cs="Times New Roman"/>
          <w:sz w:val="22"/>
          <w:szCs w:val="22"/>
        </w:rPr>
        <w:t>d.</w:t>
      </w:r>
      <w:r w:rsidR="006A36F9">
        <w:rPr>
          <w:rFonts w:ascii="Times New Roman" w:hAnsi="Times New Roman" w:cs="Times New Roman"/>
          <w:sz w:val="22"/>
          <w:szCs w:val="22"/>
        </w:rPr>
        <w:tab/>
      </w:r>
      <w:r w:rsidRPr="00813F0A">
        <w:rPr>
          <w:rFonts w:ascii="Times New Roman" w:hAnsi="Times New Roman" w:cs="Times New Roman"/>
          <w:sz w:val="22"/>
          <w:szCs w:val="22"/>
        </w:rPr>
        <w:t xml:space="preserve">Sales history for the real estate; </w:t>
      </w:r>
      <w:r w:rsidR="003A16AE" w:rsidRPr="00813F0A">
        <w:rPr>
          <w:rFonts w:ascii="Times New Roman" w:hAnsi="Times New Roman" w:cs="Times New Roman"/>
          <w:sz w:val="22"/>
          <w:szCs w:val="22"/>
        </w:rPr>
        <w:t>or</w:t>
      </w:r>
    </w:p>
    <w:p w14:paraId="7EFE0E19" w14:textId="77777777" w:rsidR="000A0AC2" w:rsidRPr="00813F0A" w:rsidRDefault="000A0AC2" w:rsidP="00BA4C1C">
      <w:pPr>
        <w:pStyle w:val="ListParagraph"/>
        <w:ind w:left="3330" w:hanging="450"/>
        <w:rPr>
          <w:rFonts w:ascii="Times New Roman" w:hAnsi="Times New Roman" w:cs="Times New Roman"/>
          <w:sz w:val="22"/>
          <w:szCs w:val="22"/>
        </w:rPr>
      </w:pPr>
      <w:r w:rsidRPr="00813F0A">
        <w:rPr>
          <w:rFonts w:ascii="Times New Roman" w:hAnsi="Times New Roman" w:cs="Times New Roman"/>
          <w:sz w:val="22"/>
          <w:szCs w:val="22"/>
        </w:rPr>
        <w:t>e.</w:t>
      </w:r>
      <w:r w:rsidRPr="00813F0A">
        <w:rPr>
          <w:rFonts w:ascii="Times New Roman" w:hAnsi="Times New Roman" w:cs="Times New Roman"/>
          <w:sz w:val="22"/>
          <w:szCs w:val="22"/>
        </w:rPr>
        <w:tab/>
        <w:t>Other information establishing a fair market value for the real property.</w:t>
      </w:r>
    </w:p>
    <w:p w14:paraId="354BB465" w14:textId="77777777" w:rsidR="00772C8B" w:rsidRDefault="00772C8B" w:rsidP="000A0AC2">
      <w:pPr>
        <w:tabs>
          <w:tab w:val="left" w:pos="720"/>
          <w:tab w:val="left" w:pos="2880"/>
          <w:tab w:val="left" w:pos="3600"/>
        </w:tabs>
        <w:ind w:left="1440" w:hanging="1440"/>
        <w:rPr>
          <w:rFonts w:ascii="Times New Roman" w:hAnsi="Times New Roman" w:cs="Times New Roman"/>
          <w:sz w:val="22"/>
          <w:szCs w:val="22"/>
        </w:rPr>
      </w:pPr>
    </w:p>
    <w:p w14:paraId="736FCDB7" w14:textId="64128380" w:rsidR="000A0AC2" w:rsidRPr="00813F0A" w:rsidRDefault="000A0AC2" w:rsidP="000A0AC2">
      <w:pPr>
        <w:tabs>
          <w:tab w:val="left" w:pos="720"/>
          <w:tab w:val="left" w:pos="2880"/>
          <w:tab w:val="left" w:pos="3600"/>
        </w:tabs>
        <w:ind w:left="1440" w:hanging="1440"/>
        <w:rPr>
          <w:rFonts w:ascii="Times New Roman" w:hAnsi="Times New Roman" w:cs="Times New Roman"/>
          <w:b/>
          <w:sz w:val="22"/>
          <w:szCs w:val="22"/>
        </w:rPr>
      </w:pPr>
      <w:r w:rsidRPr="00813F0A">
        <w:rPr>
          <w:rFonts w:ascii="Times New Roman" w:hAnsi="Times New Roman" w:cs="Times New Roman"/>
          <w:sz w:val="22"/>
          <w:szCs w:val="22"/>
        </w:rPr>
        <w:t>5.08</w:t>
      </w:r>
      <w:r w:rsidRPr="00813F0A">
        <w:rPr>
          <w:rFonts w:ascii="Times New Roman" w:hAnsi="Times New Roman" w:cs="Times New Roman"/>
          <w:b/>
          <w:sz w:val="22"/>
          <w:szCs w:val="22"/>
        </w:rPr>
        <w:tab/>
        <w:t>WAIVERS</w:t>
      </w:r>
    </w:p>
    <w:p w14:paraId="2333D068" w14:textId="77777777" w:rsidR="00096F34" w:rsidRPr="00813F0A" w:rsidRDefault="00096F34" w:rsidP="002F301F">
      <w:pPr>
        <w:tabs>
          <w:tab w:val="left" w:pos="720"/>
          <w:tab w:val="left" w:pos="1440"/>
          <w:tab w:val="left" w:pos="2880"/>
          <w:tab w:val="left" w:pos="3600"/>
        </w:tabs>
        <w:ind w:left="720"/>
        <w:rPr>
          <w:rFonts w:ascii="Times New Roman" w:hAnsi="Times New Roman" w:cs="Times New Roman"/>
          <w:sz w:val="22"/>
          <w:szCs w:val="22"/>
        </w:rPr>
      </w:pPr>
    </w:p>
    <w:p w14:paraId="15CEE10D" w14:textId="77777777" w:rsidR="00096F34" w:rsidRPr="00813F0A" w:rsidRDefault="004D003A" w:rsidP="00501956">
      <w:pPr>
        <w:numPr>
          <w:ilvl w:val="0"/>
          <w:numId w:val="13"/>
        </w:numPr>
        <w:tabs>
          <w:tab w:val="left" w:pos="720"/>
          <w:tab w:val="left" w:pos="1440"/>
          <w:tab w:val="left" w:pos="2880"/>
          <w:tab w:val="left" w:pos="3600"/>
        </w:tabs>
        <w:ind w:left="1440" w:hanging="720"/>
        <w:rPr>
          <w:rFonts w:ascii="Times New Roman" w:hAnsi="Times New Roman" w:cs="Times New Roman"/>
          <w:b/>
          <w:sz w:val="22"/>
          <w:szCs w:val="22"/>
        </w:rPr>
      </w:pPr>
      <w:r w:rsidRPr="00813F0A">
        <w:rPr>
          <w:rFonts w:ascii="Times New Roman" w:hAnsi="Times New Roman" w:cs="Times New Roman"/>
          <w:b/>
          <w:sz w:val="22"/>
          <w:szCs w:val="22"/>
        </w:rPr>
        <w:t>UNDUE</w:t>
      </w:r>
      <w:r w:rsidR="00632869" w:rsidRPr="00813F0A">
        <w:rPr>
          <w:rFonts w:ascii="Times New Roman" w:hAnsi="Times New Roman" w:cs="Times New Roman"/>
          <w:b/>
          <w:sz w:val="22"/>
          <w:szCs w:val="22"/>
        </w:rPr>
        <w:t xml:space="preserve"> </w:t>
      </w:r>
      <w:r w:rsidR="00096F34" w:rsidRPr="00813F0A">
        <w:rPr>
          <w:rFonts w:ascii="Times New Roman" w:hAnsi="Times New Roman" w:cs="Times New Roman"/>
          <w:b/>
          <w:sz w:val="22"/>
          <w:szCs w:val="22"/>
        </w:rPr>
        <w:t>HARDSHIP WAIVER</w:t>
      </w:r>
    </w:p>
    <w:p w14:paraId="3C9C7D33" w14:textId="77777777" w:rsidR="00096F34" w:rsidRPr="00813F0A" w:rsidRDefault="00096F34" w:rsidP="00096F34">
      <w:pPr>
        <w:tabs>
          <w:tab w:val="left" w:pos="720"/>
          <w:tab w:val="left" w:pos="1440"/>
          <w:tab w:val="left" w:pos="2880"/>
          <w:tab w:val="left" w:pos="3600"/>
        </w:tabs>
        <w:ind w:left="1440" w:hanging="1440"/>
        <w:rPr>
          <w:rFonts w:ascii="Times New Roman" w:hAnsi="Times New Roman" w:cs="Times New Roman"/>
          <w:sz w:val="22"/>
          <w:szCs w:val="22"/>
        </w:rPr>
      </w:pPr>
    </w:p>
    <w:p w14:paraId="5A7BE052" w14:textId="61D546D2" w:rsidR="00096F34" w:rsidRDefault="00096F34" w:rsidP="00096F34">
      <w:pPr>
        <w:tabs>
          <w:tab w:val="left" w:pos="720"/>
          <w:tab w:val="left" w:pos="1440"/>
          <w:tab w:val="left" w:pos="2880"/>
          <w:tab w:val="left" w:pos="3600"/>
        </w:tabs>
        <w:ind w:left="1440" w:hanging="1440"/>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t>A</w:t>
      </w:r>
      <w:r w:rsidR="003F7F0F" w:rsidRPr="00813F0A">
        <w:rPr>
          <w:rFonts w:ascii="Times New Roman" w:hAnsi="Times New Roman" w:cs="Times New Roman"/>
          <w:sz w:val="22"/>
          <w:szCs w:val="22"/>
        </w:rPr>
        <w:t>n applicant</w:t>
      </w:r>
      <w:r w:rsidRPr="00813F0A">
        <w:rPr>
          <w:rFonts w:ascii="Times New Roman" w:hAnsi="Times New Roman" w:cs="Times New Roman"/>
          <w:sz w:val="22"/>
          <w:szCs w:val="22"/>
        </w:rPr>
        <w:t xml:space="preserve"> may request a waiver of a claim under</w:t>
      </w:r>
      <w:r w:rsidR="00B82974" w:rsidRPr="00813F0A">
        <w:rPr>
          <w:rFonts w:ascii="Times New Roman" w:hAnsi="Times New Roman" w:cs="Times New Roman"/>
          <w:sz w:val="22"/>
          <w:szCs w:val="22"/>
        </w:rPr>
        <w:t>§</w:t>
      </w:r>
      <w:r w:rsidRPr="00813F0A">
        <w:rPr>
          <w:rFonts w:ascii="Times New Roman" w:hAnsi="Times New Roman" w:cs="Times New Roman"/>
          <w:sz w:val="22"/>
          <w:szCs w:val="22"/>
        </w:rPr>
        <w:t>5.03(B) if enforcement of the claim would cause a</w:t>
      </w:r>
      <w:r w:rsidR="004C6E8D" w:rsidRPr="00813F0A">
        <w:rPr>
          <w:rFonts w:ascii="Times New Roman" w:hAnsi="Times New Roman" w:cs="Times New Roman"/>
          <w:sz w:val="22"/>
          <w:szCs w:val="22"/>
        </w:rPr>
        <w:t xml:space="preserve">n </w:t>
      </w:r>
      <w:r w:rsidR="004D003A" w:rsidRPr="00813F0A">
        <w:rPr>
          <w:rFonts w:ascii="Times New Roman" w:hAnsi="Times New Roman" w:cs="Times New Roman"/>
          <w:sz w:val="22"/>
          <w:szCs w:val="22"/>
        </w:rPr>
        <w:t>undue</w:t>
      </w:r>
      <w:r w:rsidRPr="00813F0A">
        <w:rPr>
          <w:rFonts w:ascii="Times New Roman" w:hAnsi="Times New Roman" w:cs="Times New Roman"/>
          <w:sz w:val="22"/>
          <w:szCs w:val="22"/>
        </w:rPr>
        <w:t xml:space="preserve"> hardship for the </w:t>
      </w:r>
      <w:r w:rsidR="00360F7D" w:rsidRPr="00813F0A">
        <w:rPr>
          <w:rFonts w:ascii="Times New Roman" w:hAnsi="Times New Roman" w:cs="Times New Roman"/>
          <w:sz w:val="22"/>
          <w:szCs w:val="22"/>
        </w:rPr>
        <w:t>applicant</w:t>
      </w:r>
      <w:r w:rsidRPr="00813F0A">
        <w:rPr>
          <w:rFonts w:ascii="Times New Roman" w:hAnsi="Times New Roman" w:cs="Times New Roman"/>
          <w:sz w:val="22"/>
          <w:szCs w:val="22"/>
        </w:rPr>
        <w:t>.</w:t>
      </w:r>
    </w:p>
    <w:p w14:paraId="4E0ACFDD" w14:textId="77777777" w:rsidR="00945C59" w:rsidRPr="00813F0A" w:rsidRDefault="00945C59" w:rsidP="00096F34">
      <w:pPr>
        <w:tabs>
          <w:tab w:val="left" w:pos="720"/>
          <w:tab w:val="left" w:pos="1440"/>
          <w:tab w:val="left" w:pos="2880"/>
          <w:tab w:val="left" w:pos="3600"/>
        </w:tabs>
        <w:ind w:left="1440" w:hanging="1440"/>
        <w:rPr>
          <w:rFonts w:ascii="Times New Roman" w:hAnsi="Times New Roman" w:cs="Times New Roman"/>
          <w:sz w:val="22"/>
          <w:szCs w:val="22"/>
        </w:rPr>
      </w:pPr>
    </w:p>
    <w:p w14:paraId="2A519DD3" w14:textId="77777777" w:rsidR="00BE08A2" w:rsidRPr="00813F0A" w:rsidRDefault="000601BA" w:rsidP="00096F34">
      <w:pPr>
        <w:tabs>
          <w:tab w:val="left" w:pos="720"/>
          <w:tab w:val="left" w:pos="1440"/>
          <w:tab w:val="left" w:pos="2880"/>
          <w:tab w:val="left" w:pos="3600"/>
        </w:tabs>
        <w:ind w:left="1440" w:hanging="1440"/>
        <w:rPr>
          <w:rFonts w:ascii="Times New Roman" w:hAnsi="Times New Roman" w:cs="Times New Roman"/>
          <w:sz w:val="22"/>
          <w:szCs w:val="22"/>
        </w:rPr>
      </w:pPr>
      <w:r w:rsidRPr="00813F0A">
        <w:rPr>
          <w:rFonts w:ascii="Times New Roman" w:hAnsi="Times New Roman" w:cs="Times New Roman"/>
          <w:sz w:val="22"/>
          <w:szCs w:val="22"/>
        </w:rPr>
        <w:tab/>
      </w:r>
      <w:r w:rsidR="00096F34" w:rsidRPr="00813F0A">
        <w:rPr>
          <w:rFonts w:ascii="Times New Roman" w:hAnsi="Times New Roman" w:cs="Times New Roman"/>
          <w:sz w:val="22"/>
          <w:szCs w:val="22"/>
        </w:rPr>
        <w:tab/>
      </w:r>
      <w:r w:rsidR="00B31562" w:rsidRPr="00813F0A">
        <w:rPr>
          <w:rFonts w:ascii="Times New Roman" w:hAnsi="Times New Roman" w:cs="Times New Roman"/>
          <w:b/>
          <w:sz w:val="22"/>
          <w:szCs w:val="22"/>
        </w:rPr>
        <w:t>Eligibility criteria for a</w:t>
      </w:r>
      <w:r w:rsidR="004C6E8D" w:rsidRPr="00813F0A">
        <w:rPr>
          <w:rFonts w:ascii="Times New Roman" w:hAnsi="Times New Roman" w:cs="Times New Roman"/>
          <w:b/>
          <w:sz w:val="22"/>
          <w:szCs w:val="22"/>
        </w:rPr>
        <w:t xml:space="preserve">n </w:t>
      </w:r>
      <w:r w:rsidR="004D003A" w:rsidRPr="00813F0A">
        <w:rPr>
          <w:rFonts w:ascii="Times New Roman" w:hAnsi="Times New Roman" w:cs="Times New Roman"/>
          <w:b/>
          <w:sz w:val="22"/>
          <w:szCs w:val="22"/>
        </w:rPr>
        <w:t>undue</w:t>
      </w:r>
      <w:r w:rsidR="00B31562" w:rsidRPr="00813F0A">
        <w:rPr>
          <w:rFonts w:ascii="Times New Roman" w:hAnsi="Times New Roman" w:cs="Times New Roman"/>
          <w:b/>
          <w:sz w:val="22"/>
          <w:szCs w:val="22"/>
        </w:rPr>
        <w:t xml:space="preserve"> hardship waiver:</w:t>
      </w:r>
      <w:r w:rsidR="00B31562" w:rsidRPr="00813F0A">
        <w:rPr>
          <w:rFonts w:ascii="Times New Roman" w:hAnsi="Times New Roman" w:cs="Times New Roman"/>
          <w:sz w:val="22"/>
          <w:szCs w:val="22"/>
        </w:rPr>
        <w:t xml:space="preserve"> The </w:t>
      </w:r>
      <w:r w:rsidR="00BB3FE7" w:rsidRPr="00813F0A">
        <w:rPr>
          <w:rFonts w:ascii="Times New Roman" w:hAnsi="Times New Roman" w:cs="Times New Roman"/>
          <w:sz w:val="22"/>
          <w:szCs w:val="22"/>
        </w:rPr>
        <w:t xml:space="preserve">applicant </w:t>
      </w:r>
      <w:r w:rsidR="00B31562" w:rsidRPr="00813F0A">
        <w:rPr>
          <w:rFonts w:ascii="Times New Roman" w:hAnsi="Times New Roman" w:cs="Times New Roman"/>
          <w:sz w:val="22"/>
          <w:szCs w:val="22"/>
        </w:rPr>
        <w:t>must demonstrate they have a beneficial interest</w:t>
      </w:r>
      <w:r w:rsidR="00360F7D" w:rsidRPr="00813F0A">
        <w:rPr>
          <w:rFonts w:ascii="Times New Roman" w:hAnsi="Times New Roman" w:cs="Times New Roman"/>
          <w:sz w:val="22"/>
          <w:szCs w:val="22"/>
        </w:rPr>
        <w:t xml:space="preserve"> in the estate and that the applicant is</w:t>
      </w:r>
      <w:r w:rsidR="00B31562" w:rsidRPr="00813F0A">
        <w:rPr>
          <w:rFonts w:ascii="Times New Roman" w:hAnsi="Times New Roman" w:cs="Times New Roman"/>
          <w:sz w:val="22"/>
          <w:szCs w:val="22"/>
        </w:rPr>
        <w:t xml:space="preserve"> dependent upon the assets of the estate, as defined below</w:t>
      </w:r>
      <w:r w:rsidR="00F66DDA" w:rsidRPr="00813F0A">
        <w:rPr>
          <w:rFonts w:ascii="Times New Roman" w:hAnsi="Times New Roman" w:cs="Times New Roman"/>
          <w:sz w:val="22"/>
          <w:szCs w:val="22"/>
        </w:rPr>
        <w:t>.</w:t>
      </w:r>
      <w:r w:rsidR="00BE08A2" w:rsidRPr="00813F0A">
        <w:rPr>
          <w:rFonts w:ascii="Times New Roman" w:hAnsi="Times New Roman" w:cs="Times New Roman"/>
          <w:sz w:val="22"/>
          <w:szCs w:val="22"/>
        </w:rPr>
        <w:t xml:space="preserve"> </w:t>
      </w:r>
    </w:p>
    <w:p w14:paraId="182071E9" w14:textId="77777777" w:rsidR="002633FB" w:rsidRPr="00813F0A" w:rsidRDefault="002633FB" w:rsidP="00096F34">
      <w:pPr>
        <w:tabs>
          <w:tab w:val="left" w:pos="720"/>
          <w:tab w:val="left" w:pos="1440"/>
          <w:tab w:val="left" w:pos="2880"/>
          <w:tab w:val="left" w:pos="3600"/>
        </w:tabs>
        <w:ind w:left="1440" w:hanging="1440"/>
        <w:rPr>
          <w:rFonts w:ascii="Times New Roman" w:hAnsi="Times New Roman" w:cs="Times New Roman"/>
          <w:sz w:val="22"/>
          <w:szCs w:val="22"/>
        </w:rPr>
      </w:pPr>
    </w:p>
    <w:p w14:paraId="2FBEAB59" w14:textId="77777777" w:rsidR="00B31562" w:rsidRPr="00813F0A" w:rsidRDefault="00B31562" w:rsidP="00ED4D64">
      <w:pPr>
        <w:pStyle w:val="ListParagraph"/>
        <w:numPr>
          <w:ilvl w:val="0"/>
          <w:numId w:val="17"/>
        </w:numPr>
        <w:tabs>
          <w:tab w:val="left" w:pos="1440"/>
          <w:tab w:val="left" w:pos="2160"/>
          <w:tab w:val="left" w:pos="2880"/>
          <w:tab w:val="left" w:pos="3600"/>
        </w:tabs>
        <w:overflowPunct/>
        <w:autoSpaceDE/>
        <w:autoSpaceDN/>
        <w:adjustRightInd/>
        <w:textAlignment w:val="auto"/>
        <w:rPr>
          <w:rFonts w:ascii="Times New Roman" w:hAnsi="Times New Roman" w:cs="Times New Roman"/>
          <w:sz w:val="22"/>
          <w:szCs w:val="22"/>
        </w:rPr>
      </w:pPr>
      <w:r w:rsidRPr="00813F0A">
        <w:rPr>
          <w:rFonts w:ascii="Times New Roman" w:hAnsi="Times New Roman" w:cs="Times New Roman"/>
          <w:b/>
          <w:sz w:val="22"/>
          <w:szCs w:val="22"/>
        </w:rPr>
        <w:t xml:space="preserve">Dependence upon Estate Assets: </w:t>
      </w:r>
      <w:r w:rsidRPr="00813F0A">
        <w:rPr>
          <w:rFonts w:ascii="Times New Roman" w:hAnsi="Times New Roman" w:cs="Times New Roman"/>
          <w:sz w:val="22"/>
          <w:szCs w:val="22"/>
        </w:rPr>
        <w:t xml:space="preserve">The </w:t>
      </w:r>
      <w:r w:rsidR="00BB3FE7" w:rsidRPr="00813F0A">
        <w:rPr>
          <w:rFonts w:ascii="Times New Roman" w:hAnsi="Times New Roman" w:cs="Times New Roman"/>
          <w:sz w:val="22"/>
          <w:szCs w:val="22"/>
        </w:rPr>
        <w:t>applicant</w:t>
      </w:r>
      <w:r w:rsidRPr="00813F0A">
        <w:rPr>
          <w:rFonts w:ascii="Times New Roman" w:hAnsi="Times New Roman" w:cs="Times New Roman"/>
          <w:sz w:val="22"/>
          <w:szCs w:val="22"/>
        </w:rPr>
        <w:t xml:space="preserve"> must demonstrate their financial circumstances require them to rely upon the assets of the estate by meeting one of the following criteria:</w:t>
      </w:r>
    </w:p>
    <w:p w14:paraId="40C0358C" w14:textId="77777777" w:rsidR="00B31562" w:rsidRPr="00813F0A" w:rsidRDefault="00B31562" w:rsidP="00B31562">
      <w:pPr>
        <w:tabs>
          <w:tab w:val="left" w:pos="720"/>
          <w:tab w:val="left" w:pos="1440"/>
          <w:tab w:val="left" w:pos="2160"/>
          <w:tab w:val="left" w:pos="2880"/>
          <w:tab w:val="left" w:pos="3600"/>
        </w:tabs>
        <w:rPr>
          <w:rFonts w:ascii="Times New Roman" w:hAnsi="Times New Roman" w:cs="Times New Roman"/>
          <w:sz w:val="22"/>
          <w:szCs w:val="22"/>
        </w:rPr>
      </w:pPr>
    </w:p>
    <w:p w14:paraId="28D308E3" w14:textId="77777777" w:rsidR="00BB3FE7" w:rsidRPr="00813F0A" w:rsidRDefault="00B31562" w:rsidP="00796DF1">
      <w:pPr>
        <w:numPr>
          <w:ilvl w:val="0"/>
          <w:numId w:val="8"/>
        </w:numPr>
        <w:tabs>
          <w:tab w:val="left" w:pos="720"/>
          <w:tab w:val="left" w:pos="1440"/>
          <w:tab w:val="left" w:pos="2880"/>
        </w:tabs>
        <w:overflowPunct/>
        <w:autoSpaceDE/>
        <w:autoSpaceDN/>
        <w:adjustRightInd/>
        <w:ind w:hanging="720"/>
        <w:textAlignment w:val="auto"/>
        <w:rPr>
          <w:rFonts w:ascii="Times New Roman" w:hAnsi="Times New Roman" w:cs="Times New Roman"/>
          <w:sz w:val="22"/>
          <w:szCs w:val="22"/>
        </w:rPr>
      </w:pPr>
      <w:r w:rsidRPr="00813F0A">
        <w:rPr>
          <w:rFonts w:ascii="Times New Roman" w:hAnsi="Times New Roman" w:cs="Times New Roman"/>
          <w:sz w:val="22"/>
          <w:szCs w:val="22"/>
        </w:rPr>
        <w:t xml:space="preserve">The estate assets or property received by survival or distribution are part of a business, including a working farm, </w:t>
      </w:r>
    </w:p>
    <w:p w14:paraId="4308BBD0" w14:textId="77777777" w:rsidR="002633FB" w:rsidRPr="00813F0A" w:rsidRDefault="002633FB" w:rsidP="002633FB">
      <w:pPr>
        <w:tabs>
          <w:tab w:val="left" w:pos="720"/>
          <w:tab w:val="left" w:pos="1440"/>
          <w:tab w:val="left" w:pos="2880"/>
        </w:tabs>
        <w:overflowPunct/>
        <w:autoSpaceDE/>
        <w:autoSpaceDN/>
        <w:adjustRightInd/>
        <w:ind w:left="3600"/>
        <w:textAlignment w:val="auto"/>
        <w:rPr>
          <w:rFonts w:ascii="Times New Roman" w:hAnsi="Times New Roman" w:cs="Times New Roman"/>
          <w:sz w:val="22"/>
          <w:szCs w:val="22"/>
        </w:rPr>
      </w:pPr>
    </w:p>
    <w:p w14:paraId="411A021D" w14:textId="77777777" w:rsidR="00BB3FE7" w:rsidRPr="00813F0A" w:rsidRDefault="00B31562" w:rsidP="00083112">
      <w:pPr>
        <w:numPr>
          <w:ilvl w:val="1"/>
          <w:numId w:val="8"/>
        </w:numPr>
        <w:tabs>
          <w:tab w:val="left" w:pos="720"/>
          <w:tab w:val="left" w:pos="1440"/>
          <w:tab w:val="left" w:pos="2880"/>
        </w:tabs>
        <w:overflowPunct/>
        <w:autoSpaceDE/>
        <w:autoSpaceDN/>
        <w:adjustRightInd/>
        <w:textAlignment w:val="auto"/>
        <w:rPr>
          <w:rFonts w:ascii="Times New Roman" w:hAnsi="Times New Roman" w:cs="Times New Roman"/>
          <w:sz w:val="22"/>
          <w:szCs w:val="22"/>
        </w:rPr>
      </w:pPr>
      <w:r w:rsidRPr="00813F0A">
        <w:rPr>
          <w:rFonts w:ascii="Times New Roman" w:hAnsi="Times New Roman" w:cs="Times New Roman"/>
          <w:sz w:val="22"/>
          <w:szCs w:val="22"/>
        </w:rPr>
        <w:t>upon which the applicant was dependent for applicant’s livelihood during the decedent’s lifetime,</w:t>
      </w:r>
      <w:r w:rsidR="00360F7D" w:rsidRPr="00813F0A">
        <w:rPr>
          <w:rFonts w:ascii="Times New Roman" w:hAnsi="Times New Roman" w:cs="Times New Roman"/>
          <w:sz w:val="22"/>
          <w:szCs w:val="22"/>
        </w:rPr>
        <w:t xml:space="preserve"> and</w:t>
      </w:r>
    </w:p>
    <w:p w14:paraId="1DCFED6D" w14:textId="77777777" w:rsidR="00C67E57" w:rsidRPr="00813F0A" w:rsidRDefault="00C67E57" w:rsidP="00C67E57">
      <w:pPr>
        <w:tabs>
          <w:tab w:val="left" w:pos="720"/>
          <w:tab w:val="left" w:pos="1440"/>
          <w:tab w:val="left" w:pos="2880"/>
        </w:tabs>
        <w:overflowPunct/>
        <w:autoSpaceDE/>
        <w:autoSpaceDN/>
        <w:adjustRightInd/>
        <w:ind w:left="4320"/>
        <w:textAlignment w:val="auto"/>
        <w:rPr>
          <w:rFonts w:ascii="Times New Roman" w:hAnsi="Times New Roman" w:cs="Times New Roman"/>
          <w:sz w:val="22"/>
          <w:szCs w:val="22"/>
        </w:rPr>
      </w:pPr>
    </w:p>
    <w:p w14:paraId="4CD42EBC" w14:textId="77777777" w:rsidR="002633FB" w:rsidRPr="00813F0A" w:rsidRDefault="00B31562" w:rsidP="00C67E57">
      <w:pPr>
        <w:numPr>
          <w:ilvl w:val="1"/>
          <w:numId w:val="8"/>
        </w:numPr>
        <w:tabs>
          <w:tab w:val="left" w:pos="720"/>
          <w:tab w:val="left" w:pos="1440"/>
          <w:tab w:val="left" w:pos="2880"/>
        </w:tabs>
        <w:overflowPunct/>
        <w:autoSpaceDE/>
        <w:autoSpaceDN/>
        <w:adjustRightInd/>
        <w:textAlignment w:val="auto"/>
        <w:rPr>
          <w:rFonts w:ascii="Times New Roman" w:hAnsi="Times New Roman" w:cs="Times New Roman"/>
          <w:sz w:val="22"/>
          <w:szCs w:val="22"/>
        </w:rPr>
      </w:pPr>
      <w:r w:rsidRPr="00813F0A">
        <w:rPr>
          <w:rFonts w:ascii="Times New Roman" w:hAnsi="Times New Roman" w:cs="Times New Roman"/>
          <w:sz w:val="22"/>
          <w:szCs w:val="22"/>
        </w:rPr>
        <w:t xml:space="preserve">the recovery of which by the Department would deprive the applicant of their sole means of livelihood, </w:t>
      </w:r>
    </w:p>
    <w:p w14:paraId="0311CEB9" w14:textId="77777777" w:rsidR="002633FB" w:rsidRPr="00813F0A" w:rsidRDefault="002633FB" w:rsidP="002633FB">
      <w:pPr>
        <w:tabs>
          <w:tab w:val="left" w:pos="720"/>
          <w:tab w:val="left" w:pos="1440"/>
          <w:tab w:val="left" w:pos="2880"/>
        </w:tabs>
        <w:overflowPunct/>
        <w:autoSpaceDE/>
        <w:autoSpaceDN/>
        <w:adjustRightInd/>
        <w:ind w:left="4320"/>
        <w:textAlignment w:val="auto"/>
        <w:rPr>
          <w:rFonts w:ascii="Times New Roman" w:hAnsi="Times New Roman" w:cs="Times New Roman"/>
          <w:sz w:val="22"/>
          <w:szCs w:val="22"/>
        </w:rPr>
      </w:pPr>
    </w:p>
    <w:p w14:paraId="5D343C50" w14:textId="77777777" w:rsidR="00BB3FE7" w:rsidRPr="00813F0A" w:rsidRDefault="00B95646" w:rsidP="002633FB">
      <w:pPr>
        <w:tabs>
          <w:tab w:val="left" w:pos="720"/>
          <w:tab w:val="left" w:pos="1440"/>
          <w:tab w:val="left" w:pos="2880"/>
        </w:tabs>
        <w:overflowPunct/>
        <w:autoSpaceDE/>
        <w:autoSpaceDN/>
        <w:adjustRightInd/>
        <w:ind w:left="4320"/>
        <w:textAlignment w:val="auto"/>
        <w:rPr>
          <w:rFonts w:ascii="Times New Roman" w:hAnsi="Times New Roman" w:cs="Times New Roman"/>
          <w:sz w:val="22"/>
          <w:szCs w:val="22"/>
        </w:rPr>
      </w:pPr>
      <w:r w:rsidRPr="00813F0A">
        <w:rPr>
          <w:rFonts w:ascii="Times New Roman" w:hAnsi="Times New Roman" w:cs="Times New Roman"/>
          <w:sz w:val="22"/>
          <w:szCs w:val="22"/>
        </w:rPr>
        <w:t>or</w:t>
      </w:r>
    </w:p>
    <w:p w14:paraId="37FAB03E" w14:textId="77777777" w:rsidR="002633FB" w:rsidRPr="00813F0A" w:rsidRDefault="002633FB" w:rsidP="002633FB">
      <w:pPr>
        <w:tabs>
          <w:tab w:val="left" w:pos="720"/>
          <w:tab w:val="left" w:pos="1440"/>
          <w:tab w:val="left" w:pos="2880"/>
        </w:tabs>
        <w:overflowPunct/>
        <w:autoSpaceDE/>
        <w:autoSpaceDN/>
        <w:adjustRightInd/>
        <w:ind w:left="4320"/>
        <w:textAlignment w:val="auto"/>
        <w:rPr>
          <w:rFonts w:ascii="Times New Roman" w:hAnsi="Times New Roman" w:cs="Times New Roman"/>
          <w:sz w:val="22"/>
          <w:szCs w:val="22"/>
        </w:rPr>
      </w:pPr>
    </w:p>
    <w:p w14:paraId="33B04766" w14:textId="36345573" w:rsidR="006A36F9" w:rsidRPr="006A36F9" w:rsidRDefault="002175DD" w:rsidP="00196AFF">
      <w:pPr>
        <w:numPr>
          <w:ilvl w:val="0"/>
          <w:numId w:val="8"/>
        </w:numPr>
        <w:tabs>
          <w:tab w:val="left" w:pos="720"/>
          <w:tab w:val="left" w:pos="1440"/>
          <w:tab w:val="left" w:pos="2970"/>
          <w:tab w:val="left" w:pos="3600"/>
        </w:tabs>
        <w:overflowPunct/>
        <w:autoSpaceDE/>
        <w:autoSpaceDN/>
        <w:adjustRightInd/>
        <w:ind w:hanging="720"/>
        <w:textAlignment w:val="auto"/>
        <w:rPr>
          <w:rFonts w:ascii="Times New Roman" w:hAnsi="Times New Roman" w:cs="Times New Roman"/>
          <w:sz w:val="22"/>
          <w:szCs w:val="22"/>
        </w:rPr>
      </w:pPr>
      <w:r w:rsidRPr="006A36F9">
        <w:rPr>
          <w:rFonts w:ascii="Times New Roman" w:hAnsi="Times New Roman" w:cs="Times New Roman"/>
          <w:sz w:val="22"/>
          <w:szCs w:val="22"/>
        </w:rPr>
        <w:t>The applicant’s household income and asset level combined is less than 180% of the Federal Poverty Income level.</w:t>
      </w:r>
      <w:r w:rsidRPr="006A36F9" w:rsidDel="00F27505">
        <w:rPr>
          <w:rFonts w:ascii="Times New Roman" w:hAnsi="Times New Roman" w:cs="Times New Roman"/>
          <w:sz w:val="22"/>
          <w:szCs w:val="22"/>
        </w:rPr>
        <w:t xml:space="preserve"> The request shall contain a written statement of the circumstances constituting the hardship and all supporting documentation.</w:t>
      </w:r>
      <w:r w:rsidR="001E14D7" w:rsidRPr="006A36F9">
        <w:rPr>
          <w:rFonts w:ascii="Times New Roman" w:hAnsi="Times New Roman" w:cs="Times New Roman"/>
          <w:sz w:val="22"/>
          <w:szCs w:val="22"/>
        </w:rPr>
        <w:t xml:space="preserve"> The income and asset level of the applicant for the 52 weeks </w:t>
      </w:r>
      <w:r w:rsidR="006A36F9" w:rsidRPr="006A36F9">
        <w:rPr>
          <w:rFonts w:ascii="Times New Roman" w:hAnsi="Times New Roman" w:cs="Times New Roman"/>
          <w:sz w:val="22"/>
          <w:szCs w:val="22"/>
        </w:rPr>
        <w:br w:type="page"/>
      </w:r>
    </w:p>
    <w:p w14:paraId="1A9B9922" w14:textId="0C5F5212" w:rsidR="00D968F4" w:rsidRPr="00C73FB8" w:rsidRDefault="00D968F4" w:rsidP="00D968F4">
      <w:pPr>
        <w:tabs>
          <w:tab w:val="left" w:pos="720"/>
          <w:tab w:val="left" w:pos="1440"/>
          <w:tab w:val="left" w:pos="2970"/>
          <w:tab w:val="left" w:pos="3600"/>
        </w:tabs>
        <w:overflowPunct/>
        <w:autoSpaceDE/>
        <w:autoSpaceDN/>
        <w:adjustRightInd/>
        <w:textAlignment w:val="auto"/>
        <w:rPr>
          <w:rFonts w:ascii="Times New Roman" w:hAnsi="Times New Roman" w:cs="Times New Roman"/>
          <w:sz w:val="22"/>
          <w:szCs w:val="22"/>
        </w:rPr>
      </w:pPr>
      <w:r w:rsidRPr="00521058">
        <w:rPr>
          <w:rFonts w:ascii="Times New Roman" w:hAnsi="Times New Roman" w:cs="Times New Roman"/>
          <w:b/>
          <w:bCs/>
          <w:sz w:val="22"/>
          <w:szCs w:val="22"/>
        </w:rPr>
        <w:lastRenderedPageBreak/>
        <w:t>5.08</w:t>
      </w:r>
      <w:r w:rsidRPr="00521058">
        <w:rPr>
          <w:rFonts w:ascii="Times New Roman" w:hAnsi="Times New Roman" w:cs="Times New Roman"/>
          <w:b/>
          <w:bCs/>
          <w:sz w:val="22"/>
          <w:szCs w:val="22"/>
        </w:rPr>
        <w:tab/>
        <w:t>WAIVERS</w:t>
      </w:r>
      <w:r w:rsidRPr="00521058">
        <w:rPr>
          <w:rFonts w:ascii="Times New Roman" w:hAnsi="Times New Roman" w:cs="Times New Roman"/>
          <w:sz w:val="22"/>
          <w:szCs w:val="22"/>
        </w:rPr>
        <w:t xml:space="preserve"> (cont.)</w:t>
      </w:r>
    </w:p>
    <w:p w14:paraId="77A40647" w14:textId="77777777" w:rsidR="00E852BF" w:rsidRDefault="00E852BF" w:rsidP="00BB01C0">
      <w:pPr>
        <w:tabs>
          <w:tab w:val="left" w:pos="720"/>
          <w:tab w:val="left" w:pos="1440"/>
          <w:tab w:val="left" w:pos="2970"/>
          <w:tab w:val="left" w:pos="3600"/>
        </w:tabs>
        <w:overflowPunct/>
        <w:autoSpaceDE/>
        <w:autoSpaceDN/>
        <w:adjustRightInd/>
        <w:textAlignment w:val="auto"/>
        <w:rPr>
          <w:rFonts w:ascii="Times New Roman" w:hAnsi="Times New Roman" w:cs="Times New Roman"/>
          <w:sz w:val="22"/>
          <w:szCs w:val="22"/>
        </w:rPr>
      </w:pPr>
    </w:p>
    <w:p w14:paraId="27480993" w14:textId="3FDC27EC" w:rsidR="00DD7D05" w:rsidRDefault="001E14D7" w:rsidP="00BB01C0">
      <w:pPr>
        <w:tabs>
          <w:tab w:val="left" w:pos="720"/>
          <w:tab w:val="left" w:pos="1440"/>
          <w:tab w:val="left" w:pos="2970"/>
          <w:tab w:val="left" w:pos="3600"/>
        </w:tabs>
        <w:overflowPunct/>
        <w:autoSpaceDE/>
        <w:autoSpaceDN/>
        <w:adjustRightInd/>
        <w:ind w:left="3600"/>
        <w:textAlignment w:val="auto"/>
        <w:rPr>
          <w:rFonts w:ascii="Times New Roman" w:hAnsi="Times New Roman" w:cs="Times New Roman"/>
          <w:sz w:val="22"/>
          <w:szCs w:val="22"/>
        </w:rPr>
      </w:pPr>
      <w:r w:rsidRPr="00813F0A">
        <w:rPr>
          <w:rFonts w:ascii="Times New Roman" w:hAnsi="Times New Roman" w:cs="Times New Roman"/>
          <w:sz w:val="22"/>
          <w:szCs w:val="22"/>
        </w:rPr>
        <w:t xml:space="preserve">preceding the Member’s death </w:t>
      </w:r>
      <w:r w:rsidR="003074B2" w:rsidRPr="00813F0A">
        <w:rPr>
          <w:rFonts w:ascii="Times New Roman" w:hAnsi="Times New Roman" w:cs="Times New Roman"/>
          <w:sz w:val="22"/>
          <w:szCs w:val="22"/>
        </w:rPr>
        <w:t xml:space="preserve">plus the applicant’s income and assets at the time of application </w:t>
      </w:r>
      <w:r w:rsidRPr="00813F0A">
        <w:rPr>
          <w:rFonts w:ascii="Times New Roman" w:hAnsi="Times New Roman" w:cs="Times New Roman"/>
          <w:sz w:val="22"/>
          <w:szCs w:val="22"/>
        </w:rPr>
        <w:t>shall be used to determine waiver eligibility. The Department may also request the applicant’s previous two years of income preceding the Member’s death and any other financial information that may support the application.</w:t>
      </w:r>
    </w:p>
    <w:p w14:paraId="38C7CFA6" w14:textId="77777777" w:rsidR="006A36F9" w:rsidRDefault="006A36F9" w:rsidP="002A3E96">
      <w:pPr>
        <w:tabs>
          <w:tab w:val="left" w:pos="1080"/>
        </w:tabs>
        <w:ind w:firstLine="1080"/>
        <w:rPr>
          <w:rFonts w:ascii="Times New Roman" w:hAnsi="Times New Roman" w:cs="Times New Roman"/>
          <w:sz w:val="22"/>
          <w:szCs w:val="22"/>
        </w:rPr>
      </w:pPr>
    </w:p>
    <w:p w14:paraId="6A05347C" w14:textId="119C6B29" w:rsidR="00BE08A2" w:rsidRPr="00813F0A" w:rsidRDefault="000A0AC2" w:rsidP="00501956">
      <w:pPr>
        <w:tabs>
          <w:tab w:val="left" w:pos="720"/>
        </w:tabs>
        <w:ind w:firstLine="720"/>
        <w:rPr>
          <w:rFonts w:ascii="Times New Roman" w:hAnsi="Times New Roman" w:cs="Times New Roman"/>
          <w:sz w:val="22"/>
          <w:szCs w:val="22"/>
        </w:rPr>
      </w:pPr>
      <w:r w:rsidRPr="00813F0A">
        <w:rPr>
          <w:rFonts w:ascii="Times New Roman" w:hAnsi="Times New Roman" w:cs="Times New Roman"/>
          <w:sz w:val="22"/>
          <w:szCs w:val="22"/>
        </w:rPr>
        <w:t>B</w:t>
      </w:r>
      <w:r w:rsidR="00BE08A2" w:rsidRPr="00813F0A">
        <w:rPr>
          <w:rFonts w:ascii="Times New Roman" w:hAnsi="Times New Roman" w:cs="Times New Roman"/>
          <w:sz w:val="22"/>
          <w:szCs w:val="22"/>
        </w:rPr>
        <w:t>.</w:t>
      </w:r>
      <w:r w:rsidR="00BE08A2" w:rsidRPr="00813F0A">
        <w:rPr>
          <w:rFonts w:ascii="Times New Roman" w:hAnsi="Times New Roman" w:cs="Times New Roman"/>
          <w:sz w:val="22"/>
          <w:szCs w:val="22"/>
        </w:rPr>
        <w:tab/>
      </w:r>
      <w:r w:rsidR="003A16AE" w:rsidRPr="00813F0A">
        <w:rPr>
          <w:rFonts w:ascii="Times New Roman" w:hAnsi="Times New Roman" w:cs="Times New Roman"/>
          <w:b/>
          <w:sz w:val="22"/>
          <w:szCs w:val="22"/>
        </w:rPr>
        <w:t>UNDUE HARDSHIP WAIVER BASED ON CARE GIVEN EXEMPTION</w:t>
      </w:r>
      <w:r w:rsidR="00163E56" w:rsidRPr="00813F0A">
        <w:rPr>
          <w:rFonts w:ascii="Times New Roman" w:hAnsi="Times New Roman" w:cs="Times New Roman"/>
          <w:sz w:val="22"/>
          <w:szCs w:val="22"/>
        </w:rPr>
        <w:t xml:space="preserve"> </w:t>
      </w:r>
    </w:p>
    <w:p w14:paraId="64BB7893" w14:textId="77777777" w:rsidR="00BE08A2" w:rsidRPr="00813F0A" w:rsidRDefault="00BE08A2" w:rsidP="001B71B5">
      <w:pPr>
        <w:tabs>
          <w:tab w:val="left" w:pos="720"/>
          <w:tab w:val="left" w:pos="1440"/>
          <w:tab w:val="left" w:pos="2880"/>
          <w:tab w:val="left" w:pos="3600"/>
        </w:tabs>
        <w:ind w:right="-90"/>
        <w:rPr>
          <w:rFonts w:ascii="Times New Roman" w:hAnsi="Times New Roman" w:cs="Times New Roman"/>
          <w:b/>
          <w:sz w:val="22"/>
          <w:szCs w:val="22"/>
        </w:rPr>
      </w:pPr>
    </w:p>
    <w:p w14:paraId="070D7F17" w14:textId="77777777" w:rsidR="00E62E8B" w:rsidRPr="00813F0A" w:rsidRDefault="00BE08A2" w:rsidP="000601BA">
      <w:pPr>
        <w:tabs>
          <w:tab w:val="left" w:pos="720"/>
          <w:tab w:val="left" w:pos="1440"/>
          <w:tab w:val="left" w:pos="2880"/>
          <w:tab w:val="left" w:pos="3600"/>
        </w:tabs>
        <w:ind w:left="1440" w:right="-90"/>
        <w:rPr>
          <w:rFonts w:ascii="Times New Roman" w:hAnsi="Times New Roman" w:cs="Times New Roman"/>
          <w:sz w:val="22"/>
          <w:szCs w:val="22"/>
        </w:rPr>
      </w:pPr>
      <w:r w:rsidRPr="00813F0A">
        <w:rPr>
          <w:rFonts w:ascii="Times New Roman" w:hAnsi="Times New Roman" w:cs="Times New Roman"/>
          <w:sz w:val="22"/>
          <w:szCs w:val="22"/>
        </w:rPr>
        <w:t xml:space="preserve">MaineCare may exempt a portion of a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’s estate from estate recovery for health maintenance activities and personal care services performed for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by </w:t>
      </w:r>
      <w:r w:rsidR="00896F0C" w:rsidRPr="00813F0A">
        <w:rPr>
          <w:rFonts w:ascii="Times New Roman" w:hAnsi="Times New Roman" w:cs="Times New Roman"/>
          <w:sz w:val="22"/>
          <w:szCs w:val="22"/>
        </w:rPr>
        <w:t>one</w:t>
      </w:r>
      <w:r w:rsidRPr="00813F0A">
        <w:rPr>
          <w:rFonts w:ascii="Times New Roman" w:hAnsi="Times New Roman" w:cs="Times New Roman"/>
          <w:sz w:val="22"/>
          <w:szCs w:val="22"/>
        </w:rPr>
        <w:t xml:space="preserve"> individual who has a beneficial interest in the Estate. If the current income level of the </w:t>
      </w:r>
    </w:p>
    <w:p w14:paraId="2BD1471C" w14:textId="367D309E" w:rsidR="00BE08A2" w:rsidRDefault="00360F7D" w:rsidP="007879E4">
      <w:pPr>
        <w:tabs>
          <w:tab w:val="left" w:pos="720"/>
          <w:tab w:val="left" w:pos="1440"/>
          <w:tab w:val="left" w:pos="2880"/>
          <w:tab w:val="left" w:pos="3600"/>
        </w:tabs>
        <w:ind w:left="1440" w:right="-90"/>
        <w:rPr>
          <w:rFonts w:ascii="Times New Roman" w:hAnsi="Times New Roman" w:cs="Times New Roman"/>
          <w:sz w:val="22"/>
          <w:szCs w:val="22"/>
        </w:rPr>
      </w:pPr>
      <w:r w:rsidRPr="00813F0A">
        <w:rPr>
          <w:rFonts w:ascii="Times New Roman" w:hAnsi="Times New Roman" w:cs="Times New Roman"/>
          <w:sz w:val="22"/>
          <w:szCs w:val="22"/>
        </w:rPr>
        <w:t xml:space="preserve">waiver applicant </w:t>
      </w:r>
      <w:r w:rsidR="00BE08A2" w:rsidRPr="00813F0A">
        <w:rPr>
          <w:rFonts w:ascii="Times New Roman" w:hAnsi="Times New Roman" w:cs="Times New Roman"/>
          <w:sz w:val="22"/>
          <w:szCs w:val="22"/>
        </w:rPr>
        <w:t>is below two hundred percent (200%) of the current</w:t>
      </w:r>
      <w:r w:rsidR="00E91AAF" w:rsidRPr="00813F0A">
        <w:rPr>
          <w:rFonts w:ascii="Times New Roman" w:hAnsi="Times New Roman" w:cs="Times New Roman"/>
          <w:sz w:val="22"/>
          <w:szCs w:val="22"/>
        </w:rPr>
        <w:t xml:space="preserve"> </w:t>
      </w:r>
      <w:r w:rsidRPr="00813F0A">
        <w:rPr>
          <w:rFonts w:ascii="Times New Roman" w:hAnsi="Times New Roman" w:cs="Times New Roman"/>
          <w:sz w:val="22"/>
          <w:szCs w:val="22"/>
        </w:rPr>
        <w:t>Federal Poverty Income Level</w:t>
      </w:r>
      <w:r w:rsidR="00BE08A2" w:rsidRPr="00813F0A">
        <w:rPr>
          <w:rFonts w:ascii="Times New Roman" w:hAnsi="Times New Roman" w:cs="Times New Roman"/>
          <w:sz w:val="22"/>
          <w:szCs w:val="22"/>
        </w:rPr>
        <w:t xml:space="preserve">, adjusted for the person’s household size, MaineCare may designate a portion of a </w:t>
      </w:r>
      <w:r w:rsidR="004D003A" w:rsidRPr="00813F0A">
        <w:rPr>
          <w:rFonts w:ascii="Times New Roman" w:hAnsi="Times New Roman" w:cs="Times New Roman"/>
          <w:sz w:val="22"/>
          <w:szCs w:val="22"/>
        </w:rPr>
        <w:t>Member</w:t>
      </w:r>
      <w:r w:rsidR="00BE08A2" w:rsidRPr="00813F0A">
        <w:rPr>
          <w:rFonts w:ascii="Times New Roman" w:hAnsi="Times New Roman" w:cs="Times New Roman"/>
          <w:sz w:val="22"/>
          <w:szCs w:val="22"/>
        </w:rPr>
        <w:t xml:space="preserve">’s estate as exempt from its estate recovery efforts if a person can demonstrate that </w:t>
      </w:r>
      <w:r w:rsidR="003D6B99" w:rsidRPr="00813F0A">
        <w:rPr>
          <w:rFonts w:ascii="Times New Roman" w:hAnsi="Times New Roman" w:cs="Times New Roman"/>
          <w:sz w:val="22"/>
          <w:szCs w:val="22"/>
        </w:rPr>
        <w:t>h</w:t>
      </w:r>
      <w:r w:rsidR="00BE08A2" w:rsidRPr="00813F0A">
        <w:rPr>
          <w:rFonts w:ascii="Times New Roman" w:hAnsi="Times New Roman" w:cs="Times New Roman"/>
          <w:sz w:val="22"/>
          <w:szCs w:val="22"/>
        </w:rPr>
        <w:t xml:space="preserve">ealth care maintenance activities or personal care services have been provided to a </w:t>
      </w:r>
      <w:r w:rsidR="004D003A" w:rsidRPr="00813F0A">
        <w:rPr>
          <w:rFonts w:ascii="Times New Roman" w:hAnsi="Times New Roman" w:cs="Times New Roman"/>
          <w:sz w:val="22"/>
          <w:szCs w:val="22"/>
        </w:rPr>
        <w:t>Member</w:t>
      </w:r>
      <w:r w:rsidR="00BE08A2" w:rsidRPr="00813F0A">
        <w:rPr>
          <w:rFonts w:ascii="Times New Roman" w:hAnsi="Times New Roman" w:cs="Times New Roman"/>
          <w:sz w:val="22"/>
          <w:szCs w:val="22"/>
        </w:rPr>
        <w:t>, as outlined below:</w:t>
      </w:r>
    </w:p>
    <w:p w14:paraId="7BBEE673" w14:textId="77777777" w:rsidR="00577527" w:rsidRPr="00577527" w:rsidRDefault="00577527" w:rsidP="007879E4">
      <w:pPr>
        <w:tabs>
          <w:tab w:val="left" w:pos="720"/>
          <w:tab w:val="left" w:pos="1440"/>
          <w:tab w:val="left" w:pos="2880"/>
          <w:tab w:val="left" w:pos="3600"/>
        </w:tabs>
        <w:ind w:left="1440" w:right="-90"/>
        <w:rPr>
          <w:rFonts w:ascii="Times New Roman" w:hAnsi="Times New Roman" w:cs="Times New Roman"/>
          <w:sz w:val="21"/>
          <w:szCs w:val="21"/>
        </w:rPr>
      </w:pPr>
    </w:p>
    <w:p w14:paraId="69DDDB18" w14:textId="77777777" w:rsidR="00BE08A2" w:rsidRPr="00577527" w:rsidRDefault="007879E4" w:rsidP="007879E4">
      <w:pPr>
        <w:tabs>
          <w:tab w:val="left" w:pos="720"/>
          <w:tab w:val="left" w:pos="1440"/>
          <w:tab w:val="left" w:pos="2880"/>
          <w:tab w:val="left" w:pos="3600"/>
        </w:tabs>
        <w:ind w:left="2160" w:right="-180" w:hanging="720"/>
        <w:rPr>
          <w:rFonts w:ascii="Times New Roman" w:hAnsi="Times New Roman" w:cs="Times New Roman"/>
          <w:sz w:val="21"/>
          <w:szCs w:val="21"/>
        </w:rPr>
      </w:pPr>
      <w:r w:rsidRPr="00577527">
        <w:rPr>
          <w:rFonts w:ascii="Times New Roman" w:hAnsi="Times New Roman" w:cs="Times New Roman"/>
          <w:sz w:val="21"/>
          <w:szCs w:val="21"/>
        </w:rPr>
        <w:t>1.</w:t>
      </w:r>
      <w:r w:rsidR="00BE08A2" w:rsidRPr="00577527">
        <w:rPr>
          <w:rFonts w:ascii="Times New Roman" w:hAnsi="Times New Roman" w:cs="Times New Roman"/>
          <w:sz w:val="21"/>
          <w:szCs w:val="21"/>
        </w:rPr>
        <w:tab/>
        <w:t xml:space="preserve">The </w:t>
      </w:r>
      <w:r w:rsidR="00360F7D" w:rsidRPr="00577527">
        <w:rPr>
          <w:rFonts w:ascii="Times New Roman" w:hAnsi="Times New Roman" w:cs="Times New Roman"/>
          <w:sz w:val="21"/>
          <w:szCs w:val="21"/>
        </w:rPr>
        <w:t>applicant</w:t>
      </w:r>
      <w:r w:rsidR="00BE08A2" w:rsidRPr="00577527">
        <w:rPr>
          <w:rFonts w:ascii="Times New Roman" w:hAnsi="Times New Roman" w:cs="Times New Roman"/>
          <w:sz w:val="21"/>
          <w:szCs w:val="21"/>
        </w:rPr>
        <w:t xml:space="preserve"> requesting the care given exemption provided health maintenance activities or personal care services as defined herein to the decedent during part or all of the two (2) years immediately prior to the </w:t>
      </w:r>
      <w:r w:rsidR="004D003A" w:rsidRPr="00577527">
        <w:rPr>
          <w:rFonts w:ascii="Times New Roman" w:hAnsi="Times New Roman" w:cs="Times New Roman"/>
          <w:sz w:val="21"/>
          <w:szCs w:val="21"/>
        </w:rPr>
        <w:t>Member</w:t>
      </w:r>
      <w:r w:rsidR="00BE08A2" w:rsidRPr="00577527">
        <w:rPr>
          <w:rFonts w:ascii="Times New Roman" w:hAnsi="Times New Roman" w:cs="Times New Roman"/>
          <w:sz w:val="21"/>
          <w:szCs w:val="21"/>
        </w:rPr>
        <w:t xml:space="preserve">’s death or institutionalization, enabling the decedent to remain at home and avoid institutionalization for an equivalent period of time. The person requesting the exemption must provide corroborating statements from the decedent’s primary care physician or other approved medical care provider acceptable to MaineCare. </w:t>
      </w:r>
    </w:p>
    <w:p w14:paraId="7F2B1E1A" w14:textId="77777777" w:rsidR="00BE08A2" w:rsidRPr="00577527" w:rsidRDefault="00BE08A2" w:rsidP="00E87D7C">
      <w:pPr>
        <w:tabs>
          <w:tab w:val="left" w:pos="720"/>
          <w:tab w:val="left" w:pos="1440"/>
          <w:tab w:val="left" w:pos="2880"/>
          <w:tab w:val="left" w:pos="3600"/>
        </w:tabs>
        <w:ind w:left="2160" w:right="-90" w:hanging="2160"/>
        <w:rPr>
          <w:rFonts w:ascii="Times New Roman" w:hAnsi="Times New Roman" w:cs="Times New Roman"/>
          <w:b/>
          <w:sz w:val="21"/>
          <w:szCs w:val="21"/>
        </w:rPr>
      </w:pPr>
    </w:p>
    <w:p w14:paraId="342ECB59" w14:textId="729EF531" w:rsidR="00BE08A2" w:rsidRPr="00577527" w:rsidRDefault="00BE08A2" w:rsidP="00E87D7C">
      <w:pPr>
        <w:tabs>
          <w:tab w:val="left" w:pos="720"/>
          <w:tab w:val="left" w:pos="1440"/>
          <w:tab w:val="left" w:pos="2880"/>
          <w:tab w:val="left" w:pos="3600"/>
        </w:tabs>
        <w:ind w:left="2160" w:right="-90" w:hanging="720"/>
        <w:rPr>
          <w:rFonts w:ascii="Times New Roman" w:hAnsi="Times New Roman" w:cs="Times New Roman"/>
          <w:sz w:val="21"/>
          <w:szCs w:val="21"/>
        </w:rPr>
      </w:pPr>
      <w:r w:rsidRPr="00577527">
        <w:rPr>
          <w:rFonts w:ascii="Times New Roman" w:hAnsi="Times New Roman" w:cs="Times New Roman"/>
          <w:sz w:val="21"/>
          <w:szCs w:val="21"/>
        </w:rPr>
        <w:t>2.</w:t>
      </w:r>
      <w:r w:rsidRPr="00577527">
        <w:rPr>
          <w:rFonts w:ascii="Times New Roman" w:hAnsi="Times New Roman" w:cs="Times New Roman"/>
          <w:sz w:val="21"/>
          <w:szCs w:val="21"/>
        </w:rPr>
        <w:tab/>
        <w:t xml:space="preserve">Any care given exemption granted will not exceed the value of MaineCare benefits paid on behalf of the </w:t>
      </w:r>
      <w:r w:rsidR="004D003A" w:rsidRPr="00577527">
        <w:rPr>
          <w:rFonts w:ascii="Times New Roman" w:hAnsi="Times New Roman" w:cs="Times New Roman"/>
          <w:sz w:val="21"/>
          <w:szCs w:val="21"/>
        </w:rPr>
        <w:t>Member</w:t>
      </w:r>
      <w:r w:rsidRPr="00577527">
        <w:rPr>
          <w:rFonts w:ascii="Times New Roman" w:hAnsi="Times New Roman" w:cs="Times New Roman"/>
          <w:sz w:val="21"/>
          <w:szCs w:val="21"/>
        </w:rPr>
        <w:t>, which would otherwise be subject to Estate Recovery.</w:t>
      </w:r>
      <w:r w:rsidR="00163E56" w:rsidRPr="00577527">
        <w:rPr>
          <w:rFonts w:ascii="Times New Roman" w:hAnsi="Times New Roman" w:cs="Times New Roman"/>
          <w:sz w:val="21"/>
          <w:szCs w:val="21"/>
        </w:rPr>
        <w:t xml:space="preserve"> </w:t>
      </w:r>
      <w:r w:rsidRPr="00577527">
        <w:rPr>
          <w:rFonts w:ascii="Times New Roman" w:hAnsi="Times New Roman" w:cs="Times New Roman"/>
          <w:sz w:val="21"/>
          <w:szCs w:val="21"/>
        </w:rPr>
        <w:t>Following the approval of the</w:t>
      </w:r>
      <w:r w:rsidR="004C6E8D" w:rsidRPr="00577527">
        <w:rPr>
          <w:rFonts w:ascii="Times New Roman" w:hAnsi="Times New Roman" w:cs="Times New Roman"/>
          <w:sz w:val="21"/>
          <w:szCs w:val="21"/>
        </w:rPr>
        <w:t xml:space="preserve"> </w:t>
      </w:r>
      <w:r w:rsidR="004D003A" w:rsidRPr="00577527">
        <w:rPr>
          <w:rFonts w:ascii="Times New Roman" w:hAnsi="Times New Roman" w:cs="Times New Roman"/>
          <w:sz w:val="21"/>
          <w:szCs w:val="21"/>
        </w:rPr>
        <w:t>undue</w:t>
      </w:r>
      <w:r w:rsidRPr="00577527">
        <w:rPr>
          <w:rFonts w:ascii="Times New Roman" w:hAnsi="Times New Roman" w:cs="Times New Roman"/>
          <w:sz w:val="21"/>
          <w:szCs w:val="21"/>
        </w:rPr>
        <w:t xml:space="preserve"> hardship waiver based on a care given exemption, the Department will use one of the following formulas to determine the exempt amount: </w:t>
      </w:r>
    </w:p>
    <w:p w14:paraId="023BF193" w14:textId="77777777" w:rsidR="00BE08A2" w:rsidRPr="00577527" w:rsidRDefault="00BE08A2" w:rsidP="00E87D7C">
      <w:pPr>
        <w:tabs>
          <w:tab w:val="left" w:pos="720"/>
          <w:tab w:val="left" w:pos="1440"/>
          <w:tab w:val="left" w:pos="2880"/>
          <w:tab w:val="left" w:pos="3600"/>
        </w:tabs>
        <w:ind w:left="2160" w:right="-90" w:hanging="720"/>
        <w:rPr>
          <w:rFonts w:ascii="Times New Roman" w:hAnsi="Times New Roman" w:cs="Times New Roman"/>
          <w:sz w:val="21"/>
          <w:szCs w:val="21"/>
        </w:rPr>
      </w:pPr>
    </w:p>
    <w:p w14:paraId="50AF3884" w14:textId="57313F00" w:rsidR="00BE08A2" w:rsidRPr="00577527" w:rsidRDefault="00BE08A2" w:rsidP="00543D76">
      <w:pPr>
        <w:pStyle w:val="ListParagraph"/>
        <w:numPr>
          <w:ilvl w:val="0"/>
          <w:numId w:val="18"/>
        </w:numPr>
        <w:tabs>
          <w:tab w:val="left" w:pos="720"/>
          <w:tab w:val="left" w:pos="1440"/>
          <w:tab w:val="left" w:pos="2880"/>
          <w:tab w:val="left" w:pos="3600"/>
        </w:tabs>
        <w:ind w:right="-90"/>
        <w:rPr>
          <w:rFonts w:ascii="Times New Roman" w:hAnsi="Times New Roman" w:cs="Times New Roman"/>
          <w:sz w:val="21"/>
          <w:szCs w:val="21"/>
        </w:rPr>
      </w:pPr>
      <w:r w:rsidRPr="00577527">
        <w:rPr>
          <w:rFonts w:ascii="Times New Roman" w:hAnsi="Times New Roman" w:cs="Times New Roman"/>
          <w:sz w:val="21"/>
          <w:szCs w:val="21"/>
        </w:rPr>
        <w:t xml:space="preserve">If the decedent received </w:t>
      </w:r>
      <w:r w:rsidR="00013E95" w:rsidRPr="00577527">
        <w:rPr>
          <w:rFonts w:ascii="Times New Roman" w:hAnsi="Times New Roman" w:cs="Times New Roman"/>
          <w:sz w:val="21"/>
          <w:szCs w:val="21"/>
        </w:rPr>
        <w:t xml:space="preserve">24 hour a day </w:t>
      </w:r>
      <w:r w:rsidRPr="00577527">
        <w:rPr>
          <w:rFonts w:ascii="Times New Roman" w:hAnsi="Times New Roman" w:cs="Times New Roman"/>
          <w:sz w:val="21"/>
          <w:szCs w:val="21"/>
        </w:rPr>
        <w:t>care including health maintenance and personal care activities defined in Sections 5.02-6 and 5.02-1</w:t>
      </w:r>
      <w:r w:rsidR="009B4235" w:rsidRPr="00577527">
        <w:rPr>
          <w:rFonts w:ascii="Times New Roman" w:hAnsi="Times New Roman" w:cs="Times New Roman"/>
          <w:sz w:val="21"/>
          <w:szCs w:val="21"/>
        </w:rPr>
        <w:t>2</w:t>
      </w:r>
      <w:r w:rsidRPr="00577527">
        <w:rPr>
          <w:rFonts w:ascii="Times New Roman" w:hAnsi="Times New Roman" w:cs="Times New Roman"/>
          <w:sz w:val="21"/>
          <w:szCs w:val="21"/>
        </w:rPr>
        <w:t>, that enabled the decedent to remain at home and avoid placement in institutional care as described in Section 5.02-</w:t>
      </w:r>
      <w:r w:rsidR="009B4235" w:rsidRPr="00577527">
        <w:rPr>
          <w:rFonts w:ascii="Times New Roman" w:hAnsi="Times New Roman" w:cs="Times New Roman"/>
          <w:sz w:val="21"/>
          <w:szCs w:val="21"/>
        </w:rPr>
        <w:t>8</w:t>
      </w:r>
      <w:r w:rsidRPr="00577527">
        <w:rPr>
          <w:rFonts w:ascii="Times New Roman" w:hAnsi="Times New Roman" w:cs="Times New Roman"/>
          <w:sz w:val="21"/>
          <w:szCs w:val="21"/>
        </w:rPr>
        <w:t>,</w:t>
      </w:r>
      <w:r w:rsidR="00DD7D05" w:rsidRPr="00577527">
        <w:rPr>
          <w:rFonts w:ascii="Times New Roman" w:hAnsi="Times New Roman" w:cs="Times New Roman"/>
          <w:color w:val="FF0000"/>
          <w:sz w:val="21"/>
          <w:szCs w:val="21"/>
        </w:rPr>
        <w:t xml:space="preserve"> </w:t>
      </w:r>
      <w:r w:rsidR="00DD7D05" w:rsidRPr="00577527">
        <w:rPr>
          <w:rFonts w:ascii="Times New Roman" w:hAnsi="Times New Roman" w:cs="Times New Roman"/>
          <w:sz w:val="21"/>
          <w:szCs w:val="21"/>
        </w:rPr>
        <w:t xml:space="preserve">and MaineCare was not paying for in home services at the time, </w:t>
      </w:r>
      <w:r w:rsidRPr="00577527">
        <w:rPr>
          <w:rFonts w:ascii="Times New Roman" w:hAnsi="Times New Roman" w:cs="Times New Roman"/>
          <w:sz w:val="21"/>
          <w:szCs w:val="21"/>
        </w:rPr>
        <w:t xml:space="preserve"> the Department may grant an exemption not to exceed thirty-two thousand dollars ($32,000) per year, prorated for each month of approved care given</w:t>
      </w:r>
      <w:r w:rsidR="00A20DC5" w:rsidRPr="00577527">
        <w:rPr>
          <w:rFonts w:ascii="Times New Roman" w:hAnsi="Times New Roman" w:cs="Times New Roman"/>
          <w:sz w:val="21"/>
          <w:szCs w:val="21"/>
        </w:rPr>
        <w:t>*</w:t>
      </w:r>
      <w:r w:rsidRPr="00577527">
        <w:rPr>
          <w:rFonts w:ascii="Times New Roman" w:hAnsi="Times New Roman" w:cs="Times New Roman"/>
          <w:sz w:val="21"/>
          <w:szCs w:val="21"/>
        </w:rPr>
        <w:t>; or</w:t>
      </w:r>
    </w:p>
    <w:p w14:paraId="6D180EEC" w14:textId="77777777" w:rsidR="00BE08A2" w:rsidRPr="00577527" w:rsidRDefault="00BE08A2">
      <w:pPr>
        <w:tabs>
          <w:tab w:val="left" w:pos="720"/>
          <w:tab w:val="left" w:pos="1440"/>
          <w:tab w:val="left" w:pos="2880"/>
          <w:tab w:val="left" w:pos="3600"/>
        </w:tabs>
        <w:ind w:left="3600" w:right="-90" w:hanging="2160"/>
        <w:rPr>
          <w:rFonts w:ascii="Times New Roman" w:hAnsi="Times New Roman" w:cs="Times New Roman"/>
          <w:sz w:val="21"/>
          <w:szCs w:val="21"/>
        </w:rPr>
      </w:pPr>
    </w:p>
    <w:p w14:paraId="379D32AC" w14:textId="174AD9EA" w:rsidR="00FE0FC9" w:rsidRDefault="00BE08A2">
      <w:pPr>
        <w:tabs>
          <w:tab w:val="left" w:pos="720"/>
          <w:tab w:val="left" w:pos="1440"/>
          <w:tab w:val="left" w:pos="2880"/>
          <w:tab w:val="left" w:pos="3600"/>
        </w:tabs>
        <w:ind w:left="3600" w:right="-90" w:hanging="2160"/>
        <w:rPr>
          <w:rFonts w:ascii="Times New Roman" w:hAnsi="Times New Roman" w:cs="Times New Roman"/>
          <w:sz w:val="21"/>
          <w:szCs w:val="21"/>
        </w:rPr>
      </w:pPr>
      <w:r w:rsidRPr="00577527">
        <w:rPr>
          <w:rFonts w:ascii="Times New Roman" w:hAnsi="Times New Roman" w:cs="Times New Roman"/>
          <w:sz w:val="21"/>
          <w:szCs w:val="21"/>
        </w:rPr>
        <w:tab/>
        <w:t>b.</w:t>
      </w:r>
      <w:r w:rsidRPr="00577527">
        <w:rPr>
          <w:rFonts w:ascii="Times New Roman" w:hAnsi="Times New Roman" w:cs="Times New Roman"/>
          <w:sz w:val="21"/>
          <w:szCs w:val="21"/>
        </w:rPr>
        <w:tab/>
        <w:t>If the decedent received care including personal care services and/or health maintenance activities less than those services he or she would have received in institutional care as described in Section 5.02-</w:t>
      </w:r>
      <w:r w:rsidR="009B4235" w:rsidRPr="00577527">
        <w:rPr>
          <w:rFonts w:ascii="Times New Roman" w:hAnsi="Times New Roman" w:cs="Times New Roman"/>
          <w:sz w:val="21"/>
          <w:szCs w:val="21"/>
        </w:rPr>
        <w:t>8</w:t>
      </w:r>
      <w:r w:rsidRPr="00577527">
        <w:rPr>
          <w:rFonts w:ascii="Times New Roman" w:hAnsi="Times New Roman" w:cs="Times New Roman"/>
          <w:sz w:val="21"/>
          <w:szCs w:val="21"/>
        </w:rPr>
        <w:t xml:space="preserve">, the Department may grant an exemption not to </w:t>
      </w:r>
    </w:p>
    <w:p w14:paraId="394BEE6E" w14:textId="6475DF48" w:rsidR="006A36F9" w:rsidRDefault="006A36F9">
      <w:pPr>
        <w:overflowPunct/>
        <w:autoSpaceDE/>
        <w:autoSpaceDN/>
        <w:adjustRightInd/>
        <w:textAlignment w:val="auto"/>
        <w:rPr>
          <w:rFonts w:ascii="Times New Roman" w:hAnsi="Times New Roman" w:cs="Times New Roman"/>
          <w:sz w:val="21"/>
          <w:szCs w:val="21"/>
        </w:rPr>
      </w:pPr>
      <w:r>
        <w:rPr>
          <w:rFonts w:ascii="Times New Roman" w:hAnsi="Times New Roman" w:cs="Times New Roman"/>
          <w:sz w:val="21"/>
          <w:szCs w:val="21"/>
        </w:rPr>
        <w:br w:type="page"/>
      </w:r>
    </w:p>
    <w:p w14:paraId="79A561C5" w14:textId="77777777" w:rsidR="00FE0FC9" w:rsidRPr="00813F0A" w:rsidRDefault="00FE0FC9" w:rsidP="00FE0FC9">
      <w:pPr>
        <w:tabs>
          <w:tab w:val="left" w:pos="720"/>
          <w:tab w:val="left" w:pos="2880"/>
          <w:tab w:val="left" w:pos="3600"/>
        </w:tabs>
        <w:ind w:left="3600" w:right="-90" w:hanging="3600"/>
        <w:rPr>
          <w:rFonts w:ascii="Times New Roman" w:hAnsi="Times New Roman" w:cs="Times New Roman"/>
          <w:sz w:val="22"/>
          <w:szCs w:val="22"/>
        </w:rPr>
      </w:pPr>
      <w:r w:rsidRPr="00813F0A">
        <w:rPr>
          <w:rFonts w:ascii="Times New Roman" w:hAnsi="Times New Roman" w:cs="Times New Roman"/>
          <w:sz w:val="22"/>
          <w:szCs w:val="22"/>
        </w:rPr>
        <w:lastRenderedPageBreak/>
        <w:t>5.08</w:t>
      </w:r>
      <w:r w:rsidRPr="00813F0A">
        <w:rPr>
          <w:rFonts w:ascii="Times New Roman" w:hAnsi="Times New Roman" w:cs="Times New Roman"/>
          <w:b/>
          <w:sz w:val="22"/>
          <w:szCs w:val="22"/>
        </w:rPr>
        <w:tab/>
        <w:t xml:space="preserve">WAIVERS </w:t>
      </w:r>
      <w:r w:rsidRPr="00813F0A">
        <w:rPr>
          <w:rFonts w:ascii="Times New Roman" w:hAnsi="Times New Roman" w:cs="Times New Roman"/>
          <w:sz w:val="22"/>
          <w:szCs w:val="22"/>
        </w:rPr>
        <w:t>(cont.)</w:t>
      </w:r>
    </w:p>
    <w:p w14:paraId="58A4B38F" w14:textId="77777777" w:rsidR="00FE0FC9" w:rsidRPr="00813F0A" w:rsidRDefault="00FE0FC9" w:rsidP="00FE0FC9">
      <w:pPr>
        <w:tabs>
          <w:tab w:val="left" w:pos="720"/>
          <w:tab w:val="left" w:pos="2880"/>
          <w:tab w:val="left" w:pos="3600"/>
        </w:tabs>
        <w:ind w:left="3600" w:right="-90" w:hanging="3600"/>
        <w:rPr>
          <w:rFonts w:ascii="Times New Roman" w:hAnsi="Times New Roman" w:cs="Times New Roman"/>
          <w:sz w:val="22"/>
          <w:szCs w:val="22"/>
        </w:rPr>
      </w:pPr>
    </w:p>
    <w:p w14:paraId="4F0164F3" w14:textId="6B9A5698" w:rsidR="00BE08A2" w:rsidRPr="00577527" w:rsidRDefault="00FE0FC9">
      <w:pPr>
        <w:tabs>
          <w:tab w:val="left" w:pos="720"/>
          <w:tab w:val="left" w:pos="1440"/>
          <w:tab w:val="left" w:pos="2880"/>
          <w:tab w:val="left" w:pos="3600"/>
        </w:tabs>
        <w:ind w:left="3600" w:right="-90" w:hanging="216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00BE08A2" w:rsidRPr="00577527">
        <w:rPr>
          <w:rFonts w:ascii="Times New Roman" w:hAnsi="Times New Roman" w:cs="Times New Roman"/>
          <w:sz w:val="21"/>
          <w:szCs w:val="21"/>
        </w:rPr>
        <w:t>exceed twelve thousand dollars ($12,000) per year, pro-rated for each month of approved care given; or</w:t>
      </w:r>
    </w:p>
    <w:p w14:paraId="038AA9CE" w14:textId="77777777" w:rsidR="00BE08A2" w:rsidRPr="00577527" w:rsidRDefault="00BE08A2">
      <w:pPr>
        <w:tabs>
          <w:tab w:val="left" w:pos="720"/>
          <w:tab w:val="left" w:pos="1440"/>
          <w:tab w:val="left" w:pos="2880"/>
          <w:tab w:val="left" w:pos="3600"/>
        </w:tabs>
        <w:ind w:left="3600" w:right="-90" w:hanging="2160"/>
        <w:rPr>
          <w:rFonts w:ascii="Times New Roman" w:hAnsi="Times New Roman" w:cs="Times New Roman"/>
          <w:sz w:val="21"/>
          <w:szCs w:val="21"/>
        </w:rPr>
      </w:pPr>
    </w:p>
    <w:p w14:paraId="79A0EA0C" w14:textId="77777777" w:rsidR="00E06911" w:rsidRPr="00577527" w:rsidRDefault="00BE08A2" w:rsidP="00E06911">
      <w:pPr>
        <w:tabs>
          <w:tab w:val="left" w:pos="720"/>
          <w:tab w:val="left" w:pos="1440"/>
          <w:tab w:val="left" w:pos="2880"/>
          <w:tab w:val="left" w:pos="3600"/>
        </w:tabs>
        <w:ind w:left="3600" w:right="-90" w:hanging="2160"/>
        <w:rPr>
          <w:rFonts w:ascii="Times New Roman" w:hAnsi="Times New Roman" w:cs="Times New Roman"/>
          <w:sz w:val="21"/>
          <w:szCs w:val="21"/>
        </w:rPr>
      </w:pPr>
      <w:r w:rsidRPr="00577527">
        <w:rPr>
          <w:rFonts w:ascii="Times New Roman" w:hAnsi="Times New Roman" w:cs="Times New Roman"/>
          <w:sz w:val="21"/>
          <w:szCs w:val="21"/>
        </w:rPr>
        <w:tab/>
        <w:t>c.</w:t>
      </w:r>
      <w:r w:rsidRPr="00577527">
        <w:rPr>
          <w:rFonts w:ascii="Times New Roman" w:hAnsi="Times New Roman" w:cs="Times New Roman"/>
          <w:sz w:val="21"/>
          <w:szCs w:val="21"/>
        </w:rPr>
        <w:tab/>
        <w:t>If the decedent received approved care for three (3) or more health maintenance or personal care activities defined in Section 5.02 everyday, the maximum exemption of twelve thousand dollars ($12,000) per year may be granted; or</w:t>
      </w:r>
    </w:p>
    <w:p w14:paraId="2D3FC0A0" w14:textId="77777777" w:rsidR="00E62E8B" w:rsidRPr="00577527" w:rsidRDefault="00E62E8B" w:rsidP="00E06911">
      <w:pPr>
        <w:tabs>
          <w:tab w:val="left" w:pos="720"/>
          <w:tab w:val="left" w:pos="1440"/>
          <w:tab w:val="left" w:pos="2880"/>
          <w:tab w:val="left" w:pos="3600"/>
        </w:tabs>
        <w:ind w:left="3600" w:right="-90" w:hanging="2160"/>
        <w:rPr>
          <w:rFonts w:ascii="Times New Roman" w:hAnsi="Times New Roman" w:cs="Times New Roman"/>
          <w:sz w:val="21"/>
          <w:szCs w:val="21"/>
        </w:rPr>
      </w:pPr>
    </w:p>
    <w:p w14:paraId="01CD941E" w14:textId="61978E05" w:rsidR="00BE08A2" w:rsidRPr="00577527" w:rsidRDefault="00BE08A2" w:rsidP="00E06911">
      <w:pPr>
        <w:tabs>
          <w:tab w:val="left" w:pos="720"/>
          <w:tab w:val="left" w:pos="1440"/>
          <w:tab w:val="left" w:pos="2880"/>
          <w:tab w:val="left" w:pos="3600"/>
        </w:tabs>
        <w:ind w:left="3600" w:right="-90" w:hanging="2160"/>
        <w:rPr>
          <w:rFonts w:ascii="Times New Roman" w:hAnsi="Times New Roman" w:cs="Times New Roman"/>
          <w:sz w:val="21"/>
          <w:szCs w:val="21"/>
        </w:rPr>
      </w:pPr>
      <w:r w:rsidRPr="00577527">
        <w:rPr>
          <w:rFonts w:ascii="Times New Roman" w:hAnsi="Times New Roman" w:cs="Times New Roman"/>
          <w:sz w:val="21"/>
          <w:szCs w:val="21"/>
        </w:rPr>
        <w:tab/>
        <w:t>d.</w:t>
      </w:r>
      <w:r w:rsidRPr="00577527">
        <w:rPr>
          <w:rFonts w:ascii="Times New Roman" w:hAnsi="Times New Roman" w:cs="Times New Roman"/>
          <w:sz w:val="21"/>
          <w:szCs w:val="21"/>
        </w:rPr>
        <w:tab/>
        <w:t xml:space="preserve">If the decedent received approved care for three (3) or more health maintenance or personal care activities defined in Section 5.02 at least three (3) times per week, a maximum exemption of six thousand dollars ($6,000) per year may be granted. </w:t>
      </w:r>
    </w:p>
    <w:p w14:paraId="46B7FC25" w14:textId="77777777" w:rsidR="00BE08A2" w:rsidRPr="00577527" w:rsidRDefault="00BE08A2">
      <w:pPr>
        <w:tabs>
          <w:tab w:val="left" w:pos="720"/>
          <w:tab w:val="left" w:pos="1440"/>
          <w:tab w:val="left" w:pos="2880"/>
          <w:tab w:val="left" w:pos="3600"/>
        </w:tabs>
        <w:ind w:left="3600" w:right="-90" w:hanging="2160"/>
        <w:rPr>
          <w:rFonts w:ascii="Times New Roman" w:hAnsi="Times New Roman" w:cs="Times New Roman"/>
          <w:sz w:val="21"/>
          <w:szCs w:val="21"/>
        </w:rPr>
      </w:pPr>
    </w:p>
    <w:p w14:paraId="2F30A2D2" w14:textId="2D96A39A" w:rsidR="005004CC" w:rsidRPr="00577527" w:rsidRDefault="00BE08A2" w:rsidP="007879E4">
      <w:pPr>
        <w:tabs>
          <w:tab w:val="left" w:pos="720"/>
          <w:tab w:val="left" w:pos="1440"/>
          <w:tab w:val="left" w:pos="2160"/>
          <w:tab w:val="left" w:pos="2250"/>
          <w:tab w:val="left" w:pos="2880"/>
          <w:tab w:val="left" w:pos="3600"/>
        </w:tabs>
        <w:ind w:left="2880" w:right="-90"/>
        <w:rPr>
          <w:rFonts w:ascii="Times New Roman" w:hAnsi="Times New Roman" w:cs="Times New Roman"/>
          <w:sz w:val="21"/>
          <w:szCs w:val="21"/>
        </w:rPr>
      </w:pPr>
      <w:r w:rsidRPr="00577527">
        <w:rPr>
          <w:rFonts w:ascii="Times New Roman" w:hAnsi="Times New Roman" w:cs="Times New Roman"/>
          <w:sz w:val="21"/>
          <w:szCs w:val="21"/>
        </w:rPr>
        <w:t xml:space="preserve">These allowances are in place to assist the </w:t>
      </w:r>
      <w:r w:rsidR="004D003A" w:rsidRPr="00577527">
        <w:rPr>
          <w:rFonts w:ascii="Times New Roman" w:hAnsi="Times New Roman" w:cs="Times New Roman"/>
          <w:sz w:val="21"/>
          <w:szCs w:val="21"/>
        </w:rPr>
        <w:t>Member</w:t>
      </w:r>
      <w:r w:rsidRPr="00577527">
        <w:rPr>
          <w:rFonts w:ascii="Times New Roman" w:hAnsi="Times New Roman" w:cs="Times New Roman"/>
          <w:sz w:val="21"/>
          <w:szCs w:val="21"/>
        </w:rPr>
        <w:t xml:space="preserve"> in maintaining independent</w:t>
      </w:r>
      <w:r w:rsidR="007879E4" w:rsidRPr="00577527">
        <w:rPr>
          <w:rFonts w:ascii="Times New Roman" w:hAnsi="Times New Roman" w:cs="Times New Roman"/>
          <w:sz w:val="21"/>
          <w:szCs w:val="21"/>
        </w:rPr>
        <w:t xml:space="preserve"> </w:t>
      </w:r>
      <w:r w:rsidRPr="00577527">
        <w:rPr>
          <w:rFonts w:ascii="Times New Roman" w:hAnsi="Times New Roman" w:cs="Times New Roman"/>
          <w:sz w:val="21"/>
          <w:szCs w:val="21"/>
        </w:rPr>
        <w:t>living at home and reduce overutilization of institutional services.</w:t>
      </w:r>
      <w:r w:rsidR="00BE0365" w:rsidRPr="00577527">
        <w:rPr>
          <w:rFonts w:ascii="Times New Roman" w:hAnsi="Times New Roman" w:cs="Times New Roman"/>
          <w:sz w:val="21"/>
          <w:szCs w:val="21"/>
        </w:rPr>
        <w:t xml:space="preserve"> In circumstances where </w:t>
      </w:r>
      <w:r w:rsidR="0013478E" w:rsidRPr="00577527">
        <w:rPr>
          <w:rFonts w:ascii="Times New Roman" w:hAnsi="Times New Roman" w:cs="Times New Roman"/>
          <w:sz w:val="21"/>
          <w:szCs w:val="21"/>
        </w:rPr>
        <w:t>an applicant may qualify for more than one level of care, the highest amount for one application will be granted.</w:t>
      </w:r>
    </w:p>
    <w:p w14:paraId="1583863B" w14:textId="17EF3BFB" w:rsidR="00577527" w:rsidRDefault="00577527">
      <w:pPr>
        <w:overflowPunct/>
        <w:autoSpaceDE/>
        <w:autoSpaceDN/>
        <w:adjustRightInd/>
        <w:textAlignment w:val="auto"/>
        <w:rPr>
          <w:rFonts w:ascii="Times New Roman" w:hAnsi="Times New Roman" w:cs="Times New Roman"/>
          <w:sz w:val="22"/>
          <w:szCs w:val="22"/>
        </w:rPr>
      </w:pPr>
    </w:p>
    <w:p w14:paraId="1976D6EC" w14:textId="77777777" w:rsidR="00BE08A2" w:rsidRPr="00813F0A" w:rsidRDefault="00BE08A2" w:rsidP="007879E4">
      <w:pPr>
        <w:tabs>
          <w:tab w:val="left" w:pos="720"/>
          <w:tab w:val="left" w:pos="1440"/>
          <w:tab w:val="left" w:pos="2160"/>
        </w:tabs>
        <w:ind w:left="2160" w:right="-90" w:hanging="720"/>
        <w:rPr>
          <w:rFonts w:ascii="Times New Roman" w:hAnsi="Times New Roman" w:cs="Times New Roman"/>
          <w:sz w:val="22"/>
          <w:szCs w:val="22"/>
        </w:rPr>
      </w:pPr>
      <w:r w:rsidRPr="00813F0A">
        <w:rPr>
          <w:rFonts w:ascii="Times New Roman" w:hAnsi="Times New Roman" w:cs="Times New Roman"/>
          <w:sz w:val="22"/>
          <w:szCs w:val="22"/>
        </w:rPr>
        <w:t>3.</w:t>
      </w:r>
      <w:r w:rsidRPr="00813F0A">
        <w:rPr>
          <w:rFonts w:ascii="Times New Roman" w:hAnsi="Times New Roman" w:cs="Times New Roman"/>
          <w:sz w:val="22"/>
          <w:szCs w:val="22"/>
        </w:rPr>
        <w:tab/>
        <w:t>Health care maintenance activities or personal care services previously used during</w:t>
      </w:r>
      <w:r w:rsidR="00521B4C" w:rsidRPr="00813F0A">
        <w:rPr>
          <w:rFonts w:ascii="Times New Roman" w:hAnsi="Times New Roman" w:cs="Times New Roman"/>
          <w:sz w:val="22"/>
          <w:szCs w:val="22"/>
        </w:rPr>
        <w:t xml:space="preserve"> </w:t>
      </w:r>
      <w:r w:rsidRPr="00813F0A">
        <w:rPr>
          <w:rFonts w:ascii="Times New Roman" w:hAnsi="Times New Roman" w:cs="Times New Roman"/>
          <w:sz w:val="22"/>
          <w:szCs w:val="22"/>
        </w:rPr>
        <w:t>the application process to reduce a transfer of assets cannot be counted again</w:t>
      </w:r>
      <w:r w:rsidR="00521B4C" w:rsidRPr="00813F0A">
        <w:rPr>
          <w:rFonts w:ascii="Times New Roman" w:hAnsi="Times New Roman" w:cs="Times New Roman"/>
          <w:sz w:val="22"/>
          <w:szCs w:val="22"/>
        </w:rPr>
        <w:t xml:space="preserve"> t</w:t>
      </w:r>
      <w:r w:rsidRPr="00813F0A">
        <w:rPr>
          <w:rFonts w:ascii="Times New Roman" w:hAnsi="Times New Roman" w:cs="Times New Roman"/>
          <w:sz w:val="22"/>
          <w:szCs w:val="22"/>
        </w:rPr>
        <w:t xml:space="preserve">oward a care given exemption or a claim reduction. </w:t>
      </w:r>
    </w:p>
    <w:p w14:paraId="7F1FD9EC" w14:textId="77777777" w:rsidR="00BE08A2" w:rsidRPr="00813F0A" w:rsidRDefault="00BE08A2">
      <w:pPr>
        <w:tabs>
          <w:tab w:val="left" w:pos="720"/>
          <w:tab w:val="left" w:pos="1440"/>
          <w:tab w:val="left" w:pos="2070"/>
          <w:tab w:val="left" w:pos="3600"/>
        </w:tabs>
        <w:ind w:left="3600" w:right="-90" w:hanging="2160"/>
        <w:rPr>
          <w:rFonts w:ascii="Times New Roman" w:hAnsi="Times New Roman" w:cs="Times New Roman"/>
          <w:sz w:val="22"/>
          <w:szCs w:val="22"/>
        </w:rPr>
      </w:pPr>
    </w:p>
    <w:p w14:paraId="03F840CD" w14:textId="77777777" w:rsidR="00F66DDA" w:rsidRPr="00813F0A" w:rsidRDefault="00BE08A2" w:rsidP="007879E4">
      <w:pPr>
        <w:tabs>
          <w:tab w:val="left" w:pos="720"/>
          <w:tab w:val="left" w:pos="1440"/>
          <w:tab w:val="left" w:pos="2160"/>
        </w:tabs>
        <w:ind w:left="2160" w:right="-90" w:hanging="720"/>
        <w:rPr>
          <w:rFonts w:ascii="Times New Roman" w:hAnsi="Times New Roman" w:cs="Times New Roman"/>
          <w:sz w:val="22"/>
          <w:szCs w:val="22"/>
        </w:rPr>
      </w:pPr>
      <w:r w:rsidRPr="00813F0A">
        <w:rPr>
          <w:rFonts w:ascii="Times New Roman" w:hAnsi="Times New Roman" w:cs="Times New Roman"/>
          <w:sz w:val="22"/>
          <w:szCs w:val="22"/>
        </w:rPr>
        <w:t>4.</w:t>
      </w:r>
      <w:r w:rsidRPr="00813F0A">
        <w:rPr>
          <w:rFonts w:ascii="Times New Roman" w:hAnsi="Times New Roman" w:cs="Times New Roman"/>
          <w:sz w:val="22"/>
          <w:szCs w:val="22"/>
        </w:rPr>
        <w:tab/>
        <w:t>All care given exemptions will be based on and limited to the two (2) year time</w:t>
      </w:r>
      <w:r w:rsidR="002633FB"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period immediately prior to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’s death or institutionalization. </w:t>
      </w:r>
    </w:p>
    <w:p w14:paraId="65DABAEF" w14:textId="77777777" w:rsidR="00F66DDA" w:rsidRPr="00813F0A" w:rsidRDefault="00F66DDA" w:rsidP="00F66DDA">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3424116" w14:textId="705FD5DA" w:rsidR="00A565EF" w:rsidRPr="00813F0A" w:rsidRDefault="00F66DDA" w:rsidP="006A36F9">
      <w:pPr>
        <w:tabs>
          <w:tab w:val="left" w:pos="720"/>
          <w:tab w:val="left" w:pos="1440"/>
          <w:tab w:val="left" w:pos="2160"/>
        </w:tabs>
        <w:ind w:left="2160" w:right="-90" w:hanging="720"/>
        <w:rPr>
          <w:rFonts w:ascii="Times New Roman" w:hAnsi="Times New Roman" w:cs="Times New Roman"/>
          <w:sz w:val="22"/>
          <w:szCs w:val="22"/>
        </w:rPr>
      </w:pPr>
      <w:r w:rsidRPr="00813F0A">
        <w:rPr>
          <w:rFonts w:ascii="Times New Roman" w:hAnsi="Times New Roman" w:cs="Times New Roman"/>
          <w:sz w:val="22"/>
          <w:szCs w:val="22"/>
        </w:rPr>
        <w:t>5.</w:t>
      </w:r>
      <w:r w:rsidRPr="00813F0A">
        <w:rPr>
          <w:rFonts w:ascii="Times New Roman" w:hAnsi="Times New Roman" w:cs="Times New Roman"/>
          <w:sz w:val="22"/>
          <w:szCs w:val="22"/>
        </w:rPr>
        <w:tab/>
        <w:t xml:space="preserve">An applicant may not be granted a waiver </w:t>
      </w:r>
      <w:r w:rsidR="00A565EF" w:rsidRPr="00813F0A">
        <w:rPr>
          <w:rFonts w:ascii="Times New Roman" w:hAnsi="Times New Roman" w:cs="Times New Roman"/>
          <w:sz w:val="22"/>
          <w:szCs w:val="22"/>
        </w:rPr>
        <w:t xml:space="preserve">pursuant to this section for any services rendered to a Member and for which the applicant received compensation, either monetary or non-monetary. </w:t>
      </w:r>
    </w:p>
    <w:p w14:paraId="21CB2C45" w14:textId="77777777" w:rsidR="00DD13A5" w:rsidRPr="00813F0A" w:rsidRDefault="00DD13A5" w:rsidP="00DD13A5">
      <w:pPr>
        <w:tabs>
          <w:tab w:val="left" w:pos="720"/>
          <w:tab w:val="left" w:pos="1440"/>
          <w:tab w:val="left" w:pos="2880"/>
          <w:tab w:val="left" w:pos="3600"/>
        </w:tabs>
        <w:ind w:left="720" w:hanging="720"/>
        <w:rPr>
          <w:rFonts w:ascii="Times New Roman" w:hAnsi="Times New Roman" w:cs="Times New Roman"/>
          <w:sz w:val="22"/>
          <w:szCs w:val="22"/>
        </w:rPr>
      </w:pPr>
    </w:p>
    <w:p w14:paraId="6121DE42" w14:textId="77777777" w:rsidR="00BE08A2" w:rsidRPr="00813F0A" w:rsidRDefault="00BE08A2" w:rsidP="00E87D7C">
      <w:pPr>
        <w:tabs>
          <w:tab w:val="left" w:pos="720"/>
          <w:tab w:val="left" w:pos="1440"/>
          <w:tab w:val="left" w:pos="2160"/>
          <w:tab w:val="left" w:pos="2880"/>
          <w:tab w:val="left" w:pos="3600"/>
        </w:tabs>
        <w:ind w:left="720" w:hanging="720"/>
        <w:rPr>
          <w:rFonts w:ascii="Times New Roman" w:hAnsi="Times New Roman" w:cs="Times New Roman"/>
          <w:b/>
          <w:sz w:val="22"/>
          <w:szCs w:val="22"/>
        </w:rPr>
      </w:pPr>
      <w:bookmarkStart w:id="4" w:name="_Hlk48039189"/>
      <w:bookmarkStart w:id="5" w:name="_Hlk31099216"/>
      <w:r w:rsidRPr="00813F0A">
        <w:rPr>
          <w:rFonts w:ascii="Times New Roman" w:hAnsi="Times New Roman" w:cs="Times New Roman"/>
          <w:sz w:val="22"/>
          <w:szCs w:val="22"/>
        </w:rPr>
        <w:t>5.09</w:t>
      </w:r>
      <w:r w:rsidRPr="00813F0A">
        <w:rPr>
          <w:rFonts w:ascii="Times New Roman" w:hAnsi="Times New Roman" w:cs="Times New Roman"/>
          <w:sz w:val="22"/>
          <w:szCs w:val="22"/>
        </w:rPr>
        <w:tab/>
      </w:r>
      <w:r w:rsidRPr="00813F0A">
        <w:rPr>
          <w:rFonts w:ascii="Times New Roman" w:hAnsi="Times New Roman" w:cs="Times New Roman"/>
          <w:b/>
          <w:sz w:val="22"/>
          <w:szCs w:val="22"/>
        </w:rPr>
        <w:t>ESTATE RECOVERY EXEMPTION WITH QUALIFIED LTC INSURANCE PARTNERSHIP POLICY</w:t>
      </w:r>
      <w:bookmarkEnd w:id="4"/>
    </w:p>
    <w:bookmarkEnd w:id="5"/>
    <w:p w14:paraId="6B5861DD" w14:textId="77777777" w:rsidR="00BE08A2" w:rsidRPr="00813F0A" w:rsidRDefault="00BE08A2" w:rsidP="00E87D7C">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38AF5DF6" w14:textId="77777777" w:rsidR="00BE08A2" w:rsidRPr="00813F0A" w:rsidRDefault="00BE08A2" w:rsidP="00E87D7C">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13F0A">
        <w:rPr>
          <w:rFonts w:ascii="Times New Roman" w:hAnsi="Times New Roman" w:cs="Times New Roman"/>
          <w:b/>
          <w:sz w:val="22"/>
          <w:szCs w:val="22"/>
        </w:rPr>
        <w:tab/>
      </w:r>
      <w:r w:rsidRPr="00813F0A">
        <w:rPr>
          <w:rFonts w:ascii="Times New Roman" w:hAnsi="Times New Roman" w:cs="Times New Roman"/>
          <w:sz w:val="22"/>
          <w:szCs w:val="22"/>
        </w:rPr>
        <w:t xml:space="preserve">If a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covered under a long-term care insurance policy received benefits for which assets or resources were disregarded through the MaineCare Eligibility process as outlined in the MaineCare Eligibility Manual, Part 14, Section 4.1, the Department will not seek adjustment or recovery from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estate for the amount of assets or resources disregarded.</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The amount of </w:t>
      </w:r>
      <w:r w:rsidR="00C442D9" w:rsidRPr="00813F0A">
        <w:rPr>
          <w:rFonts w:ascii="Times New Roman" w:hAnsi="Times New Roman" w:cs="Times New Roman"/>
          <w:sz w:val="22"/>
          <w:szCs w:val="22"/>
        </w:rPr>
        <w:t>disregard for</w:t>
      </w:r>
      <w:r w:rsidRPr="00813F0A">
        <w:rPr>
          <w:rFonts w:ascii="Times New Roman" w:hAnsi="Times New Roman" w:cs="Times New Roman"/>
          <w:sz w:val="22"/>
          <w:szCs w:val="22"/>
        </w:rPr>
        <w:t xml:space="preserve"> estate recovery is equal to the total amount of the insurance benefits paid to or on behalf of the individual.</w:t>
      </w:r>
    </w:p>
    <w:p w14:paraId="3AB477D1" w14:textId="77777777" w:rsidR="00543D76" w:rsidRPr="00813F0A" w:rsidRDefault="00543D76">
      <w:pPr>
        <w:rPr>
          <w:rFonts w:ascii="Times New Roman" w:hAnsi="Times New Roman" w:cs="Times New Roman"/>
          <w:sz w:val="22"/>
          <w:szCs w:val="22"/>
        </w:rPr>
      </w:pPr>
    </w:p>
    <w:p w14:paraId="38655169" w14:textId="778B4E33" w:rsidR="00BE08A2" w:rsidRDefault="00685EF1" w:rsidP="00543D76">
      <w:pPr>
        <w:numPr>
          <w:ilvl w:val="0"/>
          <w:numId w:val="3"/>
        </w:numPr>
        <w:tabs>
          <w:tab w:val="left" w:pos="1440"/>
        </w:tabs>
        <w:overflowPunct/>
        <w:autoSpaceDE/>
        <w:autoSpaceDN/>
        <w:adjustRightInd/>
        <w:ind w:left="1440" w:hanging="540"/>
        <w:textAlignment w:val="auto"/>
        <w:rPr>
          <w:rFonts w:ascii="Times New Roman" w:hAnsi="Times New Roman" w:cs="Times New Roman"/>
          <w:sz w:val="22"/>
          <w:szCs w:val="22"/>
        </w:rPr>
      </w:pPr>
      <w:r>
        <w:rPr>
          <w:rFonts w:ascii="Times New Roman" w:hAnsi="Times New Roman" w:cs="Times New Roman"/>
          <w:sz w:val="22"/>
          <w:szCs w:val="22"/>
        </w:rPr>
        <w:t xml:space="preserve"> </w:t>
      </w:r>
      <w:r w:rsidR="00BE08A2" w:rsidRPr="00813F0A">
        <w:rPr>
          <w:rFonts w:ascii="Times New Roman" w:hAnsi="Times New Roman" w:cs="Times New Roman"/>
          <w:sz w:val="22"/>
          <w:szCs w:val="22"/>
        </w:rPr>
        <w:t>Before applying an exemption for a qualified long term care insurance policy described under this subsection, the Department must determine that the policy is a qualifying long term care insurance policy.</w:t>
      </w:r>
      <w:r w:rsidR="00163E56"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 xml:space="preserve">The Department will verify the policy by reviewing the list of qualified policies posted on the Maine Bureau of Insurance website at </w:t>
      </w:r>
      <w:hyperlink r:id="rId11" w:history="1">
        <w:r w:rsidR="00E06911" w:rsidRPr="00813F0A">
          <w:rPr>
            <w:rStyle w:val="Hyperlink"/>
            <w:rFonts w:ascii="Times New Roman" w:hAnsi="Times New Roman"/>
            <w:sz w:val="22"/>
            <w:szCs w:val="22"/>
          </w:rPr>
          <w:t>http://www.maine.gov/pfr/insurance/</w:t>
        </w:r>
      </w:hyperlink>
      <w:r w:rsidR="00BE08A2" w:rsidRPr="00813F0A">
        <w:rPr>
          <w:rFonts w:ascii="Times New Roman" w:hAnsi="Times New Roman" w:cs="Times New Roman"/>
          <w:sz w:val="22"/>
          <w:szCs w:val="22"/>
        </w:rPr>
        <w:t>.</w:t>
      </w:r>
    </w:p>
    <w:p w14:paraId="33FF225B" w14:textId="7F66895B" w:rsidR="00685EF1" w:rsidRDefault="00685EF1">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68420510" w14:textId="77777777" w:rsidR="0032525D" w:rsidRPr="00C73FB8" w:rsidRDefault="0032525D" w:rsidP="0032525D">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C73FB8">
        <w:rPr>
          <w:rFonts w:ascii="Times New Roman" w:hAnsi="Times New Roman" w:cs="Times New Roman"/>
          <w:sz w:val="22"/>
          <w:szCs w:val="22"/>
        </w:rPr>
        <w:lastRenderedPageBreak/>
        <w:t>5.09</w:t>
      </w:r>
      <w:r w:rsidRPr="00C73FB8">
        <w:rPr>
          <w:rFonts w:ascii="Times New Roman" w:hAnsi="Times New Roman" w:cs="Times New Roman"/>
          <w:sz w:val="22"/>
          <w:szCs w:val="22"/>
        </w:rPr>
        <w:tab/>
      </w:r>
      <w:r w:rsidRPr="00C73FB8">
        <w:rPr>
          <w:rFonts w:ascii="Times New Roman" w:hAnsi="Times New Roman" w:cs="Times New Roman"/>
          <w:b/>
          <w:sz w:val="22"/>
          <w:szCs w:val="22"/>
        </w:rPr>
        <w:t>ESTATE RECOVERY EXEMPTION WITH QUALIFIED LTC INSURANCE PARTNERSHIP POLICY</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21F103BC" w14:textId="77777777" w:rsidR="00BE08A2" w:rsidRPr="00813F0A" w:rsidRDefault="00BE08A2" w:rsidP="00543D76">
      <w:pPr>
        <w:tabs>
          <w:tab w:val="left" w:pos="1440"/>
        </w:tabs>
        <w:ind w:left="1440" w:hanging="540"/>
        <w:rPr>
          <w:rFonts w:ascii="Times New Roman" w:hAnsi="Times New Roman" w:cs="Times New Roman"/>
          <w:sz w:val="22"/>
          <w:szCs w:val="22"/>
        </w:rPr>
      </w:pPr>
    </w:p>
    <w:p w14:paraId="36290DED" w14:textId="77777777" w:rsidR="00BE08A2" w:rsidRPr="00813F0A" w:rsidRDefault="00543D76" w:rsidP="00501956">
      <w:pPr>
        <w:numPr>
          <w:ilvl w:val="0"/>
          <w:numId w:val="3"/>
        </w:numPr>
        <w:tabs>
          <w:tab w:val="left" w:pos="1440"/>
        </w:tabs>
        <w:overflowPunct/>
        <w:autoSpaceDE/>
        <w:autoSpaceDN/>
        <w:adjustRightInd/>
        <w:ind w:left="1440" w:hanging="720"/>
        <w:textAlignment w:val="auto"/>
        <w:rPr>
          <w:rFonts w:ascii="Times New Roman" w:hAnsi="Times New Roman" w:cs="Times New Roman"/>
          <w:sz w:val="22"/>
          <w:szCs w:val="22"/>
        </w:rPr>
      </w:pPr>
      <w:r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 xml:space="preserve">The </w:t>
      </w:r>
      <w:r w:rsidR="004D003A" w:rsidRPr="00813F0A">
        <w:rPr>
          <w:rFonts w:ascii="Times New Roman" w:hAnsi="Times New Roman" w:cs="Times New Roman"/>
          <w:sz w:val="22"/>
          <w:szCs w:val="22"/>
        </w:rPr>
        <w:t>Member</w:t>
      </w:r>
      <w:r w:rsidR="00BE08A2" w:rsidRPr="00813F0A">
        <w:rPr>
          <w:rFonts w:ascii="Times New Roman" w:hAnsi="Times New Roman" w:cs="Times New Roman"/>
          <w:sz w:val="22"/>
          <w:szCs w:val="22"/>
        </w:rPr>
        <w:t xml:space="preserve"> needs to ensure that any long term care insurance policy, for which an exemption is sought, qualifies for an exemption under the criteria adopted by the Bureau of Insurance.</w:t>
      </w:r>
      <w:r w:rsidR="00163E56"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This can be done by contacting an eligibility specialist in the Department’s Office</w:t>
      </w:r>
      <w:r w:rsidR="005467C1" w:rsidRPr="00813F0A">
        <w:rPr>
          <w:rFonts w:ascii="Times New Roman" w:hAnsi="Times New Roman" w:cs="Times New Roman"/>
          <w:sz w:val="22"/>
          <w:szCs w:val="22"/>
        </w:rPr>
        <w:t xml:space="preserve"> for Family Independence (OFI)</w:t>
      </w:r>
      <w:r w:rsidR="00BE08A2" w:rsidRPr="00813F0A">
        <w:rPr>
          <w:rFonts w:ascii="Times New Roman" w:hAnsi="Times New Roman" w:cs="Times New Roman"/>
          <w:sz w:val="22"/>
          <w:szCs w:val="22"/>
        </w:rPr>
        <w:t>.</w:t>
      </w:r>
    </w:p>
    <w:p w14:paraId="600813A3" w14:textId="77777777" w:rsidR="00BE08A2" w:rsidRPr="00813F0A" w:rsidRDefault="00BE08A2" w:rsidP="00543D76">
      <w:pPr>
        <w:tabs>
          <w:tab w:val="left" w:pos="1440"/>
        </w:tabs>
        <w:ind w:left="1440" w:hanging="540"/>
        <w:rPr>
          <w:rFonts w:ascii="Times New Roman" w:hAnsi="Times New Roman" w:cs="Times New Roman"/>
          <w:sz w:val="22"/>
          <w:szCs w:val="22"/>
        </w:rPr>
      </w:pPr>
    </w:p>
    <w:p w14:paraId="0E138C20" w14:textId="0907A018" w:rsidR="00A96C51" w:rsidRPr="0034588E" w:rsidRDefault="00543D76" w:rsidP="00501956">
      <w:pPr>
        <w:numPr>
          <w:ilvl w:val="0"/>
          <w:numId w:val="3"/>
        </w:numPr>
        <w:tabs>
          <w:tab w:val="left" w:pos="1440"/>
        </w:tabs>
        <w:overflowPunct/>
        <w:autoSpaceDE/>
        <w:autoSpaceDN/>
        <w:adjustRightInd/>
        <w:ind w:left="1440" w:hanging="720"/>
        <w:textAlignment w:val="auto"/>
        <w:rPr>
          <w:rFonts w:ascii="Times New Roman" w:hAnsi="Times New Roman" w:cs="Times New Roman"/>
          <w:sz w:val="22"/>
          <w:szCs w:val="22"/>
        </w:rPr>
      </w:pPr>
      <w:r w:rsidRPr="0034588E">
        <w:rPr>
          <w:rFonts w:ascii="Times New Roman" w:hAnsi="Times New Roman" w:cs="Times New Roman"/>
          <w:sz w:val="22"/>
          <w:szCs w:val="22"/>
        </w:rPr>
        <w:t xml:space="preserve"> </w:t>
      </w:r>
      <w:r w:rsidR="00BE08A2" w:rsidRPr="0034588E">
        <w:rPr>
          <w:rFonts w:ascii="Times New Roman" w:hAnsi="Times New Roman" w:cs="Times New Roman"/>
          <w:sz w:val="22"/>
          <w:szCs w:val="22"/>
        </w:rPr>
        <w:t xml:space="preserve">Within 60 days of notice of the Department’s claim, the amount of benefits paid to the </w:t>
      </w:r>
      <w:r w:rsidR="004D003A" w:rsidRPr="0034588E">
        <w:rPr>
          <w:rFonts w:ascii="Times New Roman" w:hAnsi="Times New Roman" w:cs="Times New Roman"/>
          <w:sz w:val="22"/>
          <w:szCs w:val="22"/>
        </w:rPr>
        <w:t>Member</w:t>
      </w:r>
      <w:r w:rsidR="00BE08A2" w:rsidRPr="0034588E">
        <w:rPr>
          <w:rFonts w:ascii="Times New Roman" w:hAnsi="Times New Roman" w:cs="Times New Roman"/>
          <w:sz w:val="22"/>
          <w:szCs w:val="22"/>
        </w:rPr>
        <w:t xml:space="preserve"> or on the </w:t>
      </w:r>
      <w:r w:rsidR="004D003A" w:rsidRPr="0034588E">
        <w:rPr>
          <w:rFonts w:ascii="Times New Roman" w:hAnsi="Times New Roman" w:cs="Times New Roman"/>
          <w:sz w:val="22"/>
          <w:szCs w:val="22"/>
        </w:rPr>
        <w:t>Member</w:t>
      </w:r>
      <w:r w:rsidR="00BE08A2" w:rsidRPr="0034588E">
        <w:rPr>
          <w:rFonts w:ascii="Times New Roman" w:hAnsi="Times New Roman" w:cs="Times New Roman"/>
          <w:sz w:val="22"/>
          <w:szCs w:val="22"/>
        </w:rPr>
        <w:t>’s behalf must be confirmed by the Department. This time period may be extended if reasonable efforts have been made to obtain the confirmation information. If the amount is not confirmed, the Department will use the amount disregarded when eligibility was first determined as the value of the exemption unless a different amount is proven before recovery occurs. Evidence of the amounts paid may be submitted in the form of statements from the insurer or other reliable claims payment information. The Department may request additional information relevant to the exemption prior to final recovery.</w:t>
      </w:r>
    </w:p>
    <w:p w14:paraId="5FDCEA95" w14:textId="77777777" w:rsidR="005004CC" w:rsidRPr="005004CC" w:rsidRDefault="005004CC" w:rsidP="005004CC">
      <w:bookmarkStart w:id="6" w:name="_Hlk31099314"/>
      <w:bookmarkStart w:id="7" w:name="_Hlk48039321"/>
    </w:p>
    <w:p w14:paraId="7A849465" w14:textId="05842158" w:rsidR="00BE08A2" w:rsidRPr="00813F0A" w:rsidRDefault="00BE08A2" w:rsidP="00A96C51">
      <w:pPr>
        <w:pStyle w:val="Heading6"/>
        <w:tabs>
          <w:tab w:val="left" w:pos="720"/>
          <w:tab w:val="left" w:pos="1440"/>
          <w:tab w:val="left" w:pos="2160"/>
          <w:tab w:val="left" w:pos="2880"/>
          <w:tab w:val="left" w:pos="3600"/>
        </w:tabs>
        <w:ind w:firstLine="0"/>
        <w:rPr>
          <w:szCs w:val="22"/>
        </w:rPr>
      </w:pPr>
      <w:r w:rsidRPr="00813F0A">
        <w:rPr>
          <w:szCs w:val="22"/>
        </w:rPr>
        <w:t>5.10</w:t>
      </w:r>
      <w:r w:rsidRPr="00813F0A">
        <w:rPr>
          <w:bCs/>
          <w:szCs w:val="22"/>
        </w:rPr>
        <w:tab/>
      </w:r>
      <w:r w:rsidRPr="00813F0A">
        <w:rPr>
          <w:b/>
          <w:bCs/>
          <w:szCs w:val="22"/>
        </w:rPr>
        <w:t>CLAIM REDUCTION</w:t>
      </w:r>
    </w:p>
    <w:bookmarkEnd w:id="6"/>
    <w:bookmarkEnd w:id="7"/>
    <w:p w14:paraId="4B3DF14F" w14:textId="77777777" w:rsidR="00BE08A2" w:rsidRPr="00813F0A" w:rsidRDefault="00BE08A2">
      <w:pPr>
        <w:tabs>
          <w:tab w:val="left" w:pos="720"/>
          <w:tab w:val="left" w:pos="1440"/>
          <w:tab w:val="left" w:pos="2160"/>
          <w:tab w:val="left" w:pos="2880"/>
          <w:tab w:val="left" w:pos="3600"/>
        </w:tabs>
        <w:ind w:left="720" w:hanging="1440"/>
        <w:rPr>
          <w:rFonts w:ascii="Times New Roman" w:hAnsi="Times New Roman" w:cs="Times New Roman"/>
          <w:sz w:val="22"/>
          <w:szCs w:val="22"/>
        </w:rPr>
      </w:pPr>
    </w:p>
    <w:p w14:paraId="225F3F0A" w14:textId="42E10F7B" w:rsidR="00BE08A2" w:rsidRPr="00813F0A" w:rsidRDefault="00BE08A2" w:rsidP="00501956">
      <w:pPr>
        <w:numPr>
          <w:ilvl w:val="0"/>
          <w:numId w:val="12"/>
        </w:numPr>
        <w:tabs>
          <w:tab w:val="left" w:pos="-720"/>
          <w:tab w:val="left" w:pos="720"/>
          <w:tab w:val="left" w:pos="144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 xml:space="preserve">When the collection of the Department’s claim would otherwise deplete the estate fully, the Department, at its discretion may reduce its claim in order to permit whole or partial reimbursement of an heir or devisee for use of personal resources to protect against damage or loss of value to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’s </w:t>
      </w:r>
      <w:r w:rsidR="00866F47" w:rsidRPr="00813F0A">
        <w:rPr>
          <w:rFonts w:ascii="Times New Roman" w:hAnsi="Times New Roman" w:cs="Times New Roman"/>
          <w:sz w:val="22"/>
          <w:szCs w:val="22"/>
        </w:rPr>
        <w:t>vacant</w:t>
      </w:r>
      <w:r w:rsidR="00A20DC5">
        <w:rPr>
          <w:rFonts w:ascii="Times New Roman" w:hAnsi="Times New Roman" w:cs="Times New Roman"/>
          <w:sz w:val="22"/>
          <w:szCs w:val="22"/>
        </w:rPr>
        <w:t>*</w:t>
      </w:r>
      <w:r w:rsidR="00866F47" w:rsidRPr="00813F0A">
        <w:rPr>
          <w:rFonts w:ascii="Times New Roman" w:hAnsi="Times New Roman" w:cs="Times New Roman"/>
          <w:sz w:val="22"/>
          <w:szCs w:val="22"/>
        </w:rPr>
        <w:t xml:space="preserve"> </w:t>
      </w:r>
      <w:r w:rsidRPr="00813F0A">
        <w:rPr>
          <w:rFonts w:ascii="Times New Roman" w:hAnsi="Times New Roman" w:cs="Times New Roman"/>
          <w:sz w:val="22"/>
          <w:szCs w:val="22"/>
        </w:rPr>
        <w:t xml:space="preserve">real property </w:t>
      </w:r>
      <w:r w:rsidR="00C91BDA" w:rsidRPr="00813F0A">
        <w:rPr>
          <w:rFonts w:ascii="Times New Roman" w:hAnsi="Times New Roman" w:cs="Times New Roman"/>
          <w:sz w:val="22"/>
          <w:szCs w:val="22"/>
        </w:rPr>
        <w:t xml:space="preserve">occurring </w:t>
      </w:r>
      <w:r w:rsidRPr="00813F0A">
        <w:rPr>
          <w:rFonts w:ascii="Times New Roman" w:hAnsi="Times New Roman" w:cs="Times New Roman"/>
          <w:sz w:val="22"/>
          <w:szCs w:val="22"/>
        </w:rPr>
        <w:t xml:space="preserve">during the </w:t>
      </w:r>
      <w:r w:rsidR="004D003A" w:rsidRPr="00813F0A">
        <w:rPr>
          <w:rFonts w:ascii="Times New Roman" w:hAnsi="Times New Roman" w:cs="Times New Roman"/>
          <w:sz w:val="22"/>
          <w:szCs w:val="22"/>
        </w:rPr>
        <w:t>Member</w:t>
      </w:r>
      <w:r w:rsidR="003B79BB" w:rsidRPr="00813F0A">
        <w:rPr>
          <w:rFonts w:ascii="Times New Roman" w:hAnsi="Times New Roman" w:cs="Times New Roman"/>
          <w:sz w:val="22"/>
          <w:szCs w:val="22"/>
        </w:rPr>
        <w:t>’s</w:t>
      </w:r>
      <w:r w:rsidRPr="00813F0A">
        <w:rPr>
          <w:rFonts w:ascii="Times New Roman" w:hAnsi="Times New Roman" w:cs="Times New Roman"/>
          <w:sz w:val="22"/>
          <w:szCs w:val="22"/>
        </w:rPr>
        <w:t xml:space="preserve"> </w:t>
      </w:r>
      <w:r w:rsidR="00197FC9" w:rsidRPr="00813F0A">
        <w:rPr>
          <w:rFonts w:ascii="Times New Roman" w:hAnsi="Times New Roman" w:cs="Times New Roman"/>
          <w:sz w:val="22"/>
          <w:szCs w:val="22"/>
        </w:rPr>
        <w:t xml:space="preserve">last two years that the </w:t>
      </w:r>
      <w:r w:rsidR="004D003A" w:rsidRPr="00813F0A">
        <w:rPr>
          <w:rFonts w:ascii="Times New Roman" w:hAnsi="Times New Roman" w:cs="Times New Roman"/>
          <w:sz w:val="22"/>
          <w:szCs w:val="22"/>
        </w:rPr>
        <w:t>Member</w:t>
      </w:r>
      <w:r w:rsidR="00197FC9" w:rsidRPr="00813F0A">
        <w:rPr>
          <w:rFonts w:ascii="Times New Roman" w:hAnsi="Times New Roman" w:cs="Times New Roman"/>
          <w:sz w:val="22"/>
          <w:szCs w:val="22"/>
        </w:rPr>
        <w:t xml:space="preserve"> was institutionalized if </w:t>
      </w:r>
      <w:r w:rsidR="00CE2905" w:rsidRPr="00813F0A">
        <w:rPr>
          <w:rFonts w:ascii="Times New Roman" w:hAnsi="Times New Roman" w:cs="Times New Roman"/>
          <w:sz w:val="22"/>
          <w:szCs w:val="22"/>
        </w:rPr>
        <w:t xml:space="preserve">the </w:t>
      </w:r>
      <w:r w:rsidR="004D003A" w:rsidRPr="00813F0A">
        <w:rPr>
          <w:rFonts w:ascii="Times New Roman" w:hAnsi="Times New Roman" w:cs="Times New Roman"/>
          <w:sz w:val="22"/>
          <w:szCs w:val="22"/>
        </w:rPr>
        <w:t>Member</w:t>
      </w:r>
      <w:r w:rsidR="00CE2905" w:rsidRPr="00813F0A">
        <w:rPr>
          <w:rFonts w:ascii="Times New Roman" w:hAnsi="Times New Roman" w:cs="Times New Roman"/>
          <w:sz w:val="22"/>
          <w:szCs w:val="22"/>
        </w:rPr>
        <w:t xml:space="preserve"> executed a Department approved Intent to Return Home form and delivered that signed form to the eligibility office. </w:t>
      </w:r>
    </w:p>
    <w:p w14:paraId="3B022638" w14:textId="77777777" w:rsidR="00BE08A2" w:rsidRPr="00813F0A" w:rsidRDefault="00BE08A2" w:rsidP="00543D76">
      <w:pPr>
        <w:tabs>
          <w:tab w:val="left" w:pos="-720"/>
          <w:tab w:val="left" w:pos="720"/>
          <w:tab w:val="left" w:pos="2160"/>
          <w:tab w:val="left" w:pos="2880"/>
          <w:tab w:val="left" w:pos="3600"/>
        </w:tabs>
        <w:ind w:left="1440" w:hanging="540"/>
        <w:rPr>
          <w:rFonts w:ascii="Times New Roman" w:hAnsi="Times New Roman" w:cs="Times New Roman"/>
          <w:sz w:val="22"/>
          <w:szCs w:val="22"/>
        </w:rPr>
      </w:pPr>
    </w:p>
    <w:p w14:paraId="5C81060A" w14:textId="0495689A" w:rsidR="00C17545" w:rsidRPr="00813F0A" w:rsidRDefault="00C17545" w:rsidP="006148E6">
      <w:pPr>
        <w:tabs>
          <w:tab w:val="left" w:pos="-720"/>
          <w:tab w:val="left" w:pos="720"/>
          <w:tab w:val="left" w:pos="2160"/>
          <w:tab w:val="left" w:pos="2880"/>
          <w:tab w:val="left" w:pos="3600"/>
        </w:tabs>
        <w:ind w:left="1440"/>
        <w:rPr>
          <w:rFonts w:ascii="Times New Roman" w:hAnsi="Times New Roman" w:cs="Times New Roman"/>
          <w:sz w:val="22"/>
          <w:szCs w:val="22"/>
        </w:rPr>
      </w:pPr>
      <w:r w:rsidRPr="00813F0A">
        <w:rPr>
          <w:rFonts w:ascii="Times New Roman" w:hAnsi="Times New Roman" w:cs="Times New Roman"/>
          <w:sz w:val="22"/>
          <w:szCs w:val="22"/>
        </w:rPr>
        <w:t>For claims of real property upkeep and preservation following the Member’s death, any expenses beyond two years following the death will not be allowed unless the estate provides a plan for payment of the claim that is approved by the Department.</w:t>
      </w:r>
    </w:p>
    <w:p w14:paraId="5CD18359" w14:textId="1490D14A" w:rsidR="00C17545" w:rsidRDefault="00C17545" w:rsidP="00543D76">
      <w:pPr>
        <w:tabs>
          <w:tab w:val="left" w:pos="-720"/>
          <w:tab w:val="left" w:pos="720"/>
          <w:tab w:val="left" w:pos="2160"/>
          <w:tab w:val="left" w:pos="2880"/>
          <w:tab w:val="left" w:pos="3600"/>
        </w:tabs>
        <w:ind w:left="1440" w:hanging="540"/>
        <w:rPr>
          <w:rFonts w:ascii="Times New Roman" w:hAnsi="Times New Roman" w:cs="Times New Roman"/>
          <w:sz w:val="22"/>
          <w:szCs w:val="22"/>
        </w:rPr>
      </w:pPr>
    </w:p>
    <w:p w14:paraId="4BFD11EE" w14:textId="7CF4982B" w:rsidR="00BE08A2" w:rsidRDefault="0032525D" w:rsidP="00501956">
      <w:pPr>
        <w:tabs>
          <w:tab w:val="left" w:pos="-720"/>
          <w:tab w:val="left" w:pos="720"/>
          <w:tab w:val="left" w:pos="2160"/>
          <w:tab w:val="left" w:pos="2880"/>
          <w:tab w:val="left" w:pos="3600"/>
        </w:tabs>
        <w:ind w:left="1440" w:hanging="720"/>
        <w:rPr>
          <w:rFonts w:ascii="Times New Roman" w:hAnsi="Times New Roman" w:cs="Times New Roman"/>
          <w:sz w:val="22"/>
          <w:szCs w:val="22"/>
        </w:rPr>
      </w:pPr>
      <w:r w:rsidRPr="00813F0A">
        <w:rPr>
          <w:rFonts w:ascii="Times New Roman" w:hAnsi="Times New Roman" w:cs="Times New Roman"/>
          <w:sz w:val="22"/>
          <w:szCs w:val="22"/>
        </w:rPr>
        <w:t>B.</w:t>
      </w:r>
      <w:r w:rsidR="00606154">
        <w:rPr>
          <w:rFonts w:ascii="Times New Roman" w:hAnsi="Times New Roman" w:cs="Times New Roman"/>
          <w:iCs/>
          <w:sz w:val="22"/>
          <w:szCs w:val="22"/>
        </w:rPr>
        <w:tab/>
      </w:r>
      <w:r w:rsidR="00BE08A2" w:rsidRPr="00813F0A">
        <w:rPr>
          <w:rFonts w:ascii="Times New Roman" w:hAnsi="Times New Roman" w:cs="Times New Roman"/>
          <w:sz w:val="22"/>
          <w:szCs w:val="22"/>
        </w:rPr>
        <w:t>The heir or devisee must request such reduction in writing, and the request must be supported by proof of payments made and the reasonableness of such payments.</w:t>
      </w:r>
    </w:p>
    <w:p w14:paraId="4E7EADA5" w14:textId="77777777" w:rsidR="00621403" w:rsidRPr="00813F0A" w:rsidRDefault="00621403" w:rsidP="00543D76">
      <w:pPr>
        <w:tabs>
          <w:tab w:val="left" w:pos="-720"/>
          <w:tab w:val="left" w:pos="720"/>
          <w:tab w:val="left" w:pos="2160"/>
          <w:tab w:val="left" w:pos="2880"/>
          <w:tab w:val="left" w:pos="3600"/>
        </w:tabs>
        <w:ind w:left="1440" w:hanging="540"/>
        <w:rPr>
          <w:rFonts w:ascii="Times New Roman" w:hAnsi="Times New Roman" w:cs="Times New Roman"/>
          <w:sz w:val="22"/>
          <w:szCs w:val="22"/>
        </w:rPr>
      </w:pPr>
    </w:p>
    <w:p w14:paraId="5D61AAB6" w14:textId="50CB025A" w:rsidR="00BE08A2" w:rsidRPr="00813F0A" w:rsidRDefault="00BE08A2" w:rsidP="00543D76">
      <w:pPr>
        <w:tabs>
          <w:tab w:val="left" w:pos="-810"/>
          <w:tab w:val="left" w:pos="720"/>
          <w:tab w:val="left" w:pos="900"/>
        </w:tabs>
        <w:ind w:left="1440" w:hanging="540"/>
        <w:rPr>
          <w:rFonts w:ascii="Times New Roman" w:hAnsi="Times New Roman" w:cs="Times New Roman"/>
          <w:sz w:val="22"/>
          <w:szCs w:val="22"/>
        </w:rPr>
      </w:pPr>
      <w:r w:rsidRPr="00813F0A">
        <w:rPr>
          <w:rFonts w:ascii="Times New Roman" w:hAnsi="Times New Roman" w:cs="Times New Roman"/>
          <w:sz w:val="22"/>
          <w:szCs w:val="22"/>
        </w:rPr>
        <w:tab/>
        <w:t>All reasonable requests for a claim reduction will be considered on an individual basis.</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The procedure for making a request is as follows:</w:t>
      </w:r>
    </w:p>
    <w:p w14:paraId="06DEFD16" w14:textId="77777777" w:rsidR="00BE08A2" w:rsidRPr="00813F0A" w:rsidRDefault="00BE08A2">
      <w:pPr>
        <w:pStyle w:val="Footer"/>
        <w:tabs>
          <w:tab w:val="clear" w:pos="4320"/>
          <w:tab w:val="clear" w:pos="8640"/>
          <w:tab w:val="left" w:pos="720"/>
          <w:tab w:val="left" w:pos="1440"/>
          <w:tab w:val="left" w:pos="2160"/>
          <w:tab w:val="left" w:pos="2880"/>
          <w:tab w:val="left" w:pos="3600"/>
        </w:tabs>
        <w:rPr>
          <w:rFonts w:ascii="Times New Roman" w:hAnsi="Times New Roman" w:cs="Times New Roman"/>
          <w:sz w:val="22"/>
          <w:szCs w:val="22"/>
        </w:rPr>
      </w:pPr>
    </w:p>
    <w:p w14:paraId="339FD6DC" w14:textId="77777777" w:rsidR="00BE08A2" w:rsidRPr="00813F0A" w:rsidRDefault="00BE08A2" w:rsidP="00BE08A2">
      <w:pPr>
        <w:numPr>
          <w:ilvl w:val="0"/>
          <w:numId w:val="2"/>
        </w:num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s="Times New Roman"/>
          <w:sz w:val="22"/>
          <w:szCs w:val="22"/>
        </w:rPr>
      </w:pPr>
      <w:r w:rsidRPr="00813F0A">
        <w:rPr>
          <w:rFonts w:ascii="Times New Roman" w:hAnsi="Times New Roman" w:cs="Times New Roman"/>
          <w:sz w:val="22"/>
          <w:szCs w:val="22"/>
        </w:rPr>
        <w:t xml:space="preserve">A request for claim reduction must be made within six (6) months from the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’s death or within thirty (30) days from the notice of the Department’s claim, whichever is later.</w:t>
      </w:r>
    </w:p>
    <w:p w14:paraId="160293A9" w14:textId="77777777" w:rsidR="00BE08A2" w:rsidRPr="00813F0A" w:rsidRDefault="00BE08A2">
      <w:pPr>
        <w:tabs>
          <w:tab w:val="left" w:pos="720"/>
          <w:tab w:val="left" w:pos="2160"/>
          <w:tab w:val="left" w:pos="2880"/>
          <w:tab w:val="left" w:pos="3600"/>
        </w:tabs>
        <w:ind w:left="1440"/>
        <w:rPr>
          <w:rFonts w:ascii="Times New Roman" w:hAnsi="Times New Roman" w:cs="Times New Roman"/>
          <w:sz w:val="22"/>
          <w:szCs w:val="22"/>
        </w:rPr>
      </w:pPr>
    </w:p>
    <w:p w14:paraId="7BE776C9" w14:textId="77777777" w:rsidR="00BE08A2" w:rsidRPr="00813F0A" w:rsidRDefault="00BE08A2">
      <w:pPr>
        <w:tabs>
          <w:tab w:val="left" w:pos="720"/>
          <w:tab w:val="left" w:pos="1440"/>
          <w:tab w:val="left" w:pos="2160"/>
          <w:tab w:val="left" w:pos="2880"/>
          <w:tab w:val="left" w:pos="3600"/>
        </w:tabs>
        <w:ind w:left="2160" w:hanging="3150"/>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t>2.</w:t>
      </w:r>
      <w:r w:rsidRPr="00813F0A">
        <w:rPr>
          <w:rFonts w:ascii="Times New Roman" w:hAnsi="Times New Roman" w:cs="Times New Roman"/>
          <w:sz w:val="22"/>
          <w:szCs w:val="22"/>
        </w:rPr>
        <w:tab/>
        <w:t>The request must contain a written statement of the circumstances constituting the claim reduction and all supporting documentation.</w:t>
      </w:r>
    </w:p>
    <w:p w14:paraId="79C4E64A" w14:textId="77777777" w:rsidR="0016591A" w:rsidRPr="00813F0A" w:rsidRDefault="0016591A" w:rsidP="00543D76">
      <w:pPr>
        <w:tabs>
          <w:tab w:val="left" w:pos="720"/>
          <w:tab w:val="left" w:pos="1440"/>
          <w:tab w:val="left" w:pos="2160"/>
          <w:tab w:val="left" w:pos="2880"/>
          <w:tab w:val="left" w:pos="3600"/>
        </w:tabs>
        <w:ind w:left="1440" w:hanging="540"/>
        <w:rPr>
          <w:rFonts w:ascii="Times New Roman" w:hAnsi="Times New Roman" w:cs="Times New Roman"/>
          <w:sz w:val="22"/>
          <w:szCs w:val="22"/>
        </w:rPr>
      </w:pPr>
    </w:p>
    <w:p w14:paraId="430FBB27" w14:textId="709A20EC" w:rsidR="00685EF1" w:rsidRDefault="00BE08A2" w:rsidP="008805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13F0A">
        <w:rPr>
          <w:rFonts w:ascii="Times New Roman" w:hAnsi="Times New Roman" w:cs="Times New Roman"/>
          <w:sz w:val="22"/>
          <w:szCs w:val="22"/>
        </w:rPr>
        <w:t>C.</w:t>
      </w:r>
      <w:r w:rsidRPr="00813F0A">
        <w:rPr>
          <w:rFonts w:ascii="Times New Roman" w:hAnsi="Times New Roman" w:cs="Times New Roman"/>
          <w:sz w:val="22"/>
          <w:szCs w:val="22"/>
        </w:rPr>
        <w:tab/>
        <w:t>The Department may request additional information, which must be provided within sixty (60) days of the request.</w:t>
      </w:r>
      <w:r w:rsidR="00163E56" w:rsidRPr="00813F0A">
        <w:rPr>
          <w:rFonts w:ascii="Times New Roman" w:hAnsi="Times New Roman" w:cs="Times New Roman"/>
          <w:sz w:val="22"/>
          <w:szCs w:val="22"/>
        </w:rPr>
        <w:t xml:space="preserve"> </w:t>
      </w:r>
      <w:r w:rsidRPr="00813F0A">
        <w:rPr>
          <w:rFonts w:ascii="Times New Roman" w:hAnsi="Times New Roman" w:cs="Times New Roman"/>
          <w:sz w:val="22"/>
          <w:szCs w:val="22"/>
        </w:rPr>
        <w:t>If the information is not provided within sixty (60) days,</w:t>
      </w:r>
      <w:r w:rsidR="00685EF1">
        <w:rPr>
          <w:rFonts w:ascii="Times New Roman" w:hAnsi="Times New Roman" w:cs="Times New Roman"/>
          <w:sz w:val="22"/>
          <w:szCs w:val="22"/>
        </w:rPr>
        <w:br w:type="page"/>
      </w:r>
    </w:p>
    <w:p w14:paraId="5BCA826E" w14:textId="77777777" w:rsidR="00BB01C0" w:rsidRPr="00804250" w:rsidRDefault="00BB01C0" w:rsidP="00BB01C0">
      <w:pPr>
        <w:rPr>
          <w:rFonts w:ascii="Times New Roman" w:hAnsi="Times New Roman" w:cs="Times New Roman"/>
          <w:sz w:val="22"/>
          <w:szCs w:val="22"/>
        </w:rPr>
      </w:pPr>
      <w:r w:rsidRPr="00804250">
        <w:rPr>
          <w:rFonts w:ascii="Times New Roman" w:hAnsi="Times New Roman" w:cs="Times New Roman"/>
          <w:b/>
          <w:bCs/>
          <w:sz w:val="22"/>
          <w:szCs w:val="22"/>
        </w:rPr>
        <w:lastRenderedPageBreak/>
        <w:t>5.10</w:t>
      </w:r>
      <w:r w:rsidRPr="00804250">
        <w:rPr>
          <w:rFonts w:ascii="Times New Roman" w:hAnsi="Times New Roman" w:cs="Times New Roman"/>
          <w:b/>
          <w:bCs/>
          <w:sz w:val="22"/>
          <w:szCs w:val="22"/>
        </w:rPr>
        <w:tab/>
        <w:t>CLAIM REDUCTION</w:t>
      </w:r>
      <w:r w:rsidRPr="00804250">
        <w:rPr>
          <w:rFonts w:ascii="Times New Roman" w:hAnsi="Times New Roman" w:cs="Times New Roman"/>
          <w:sz w:val="22"/>
          <w:szCs w:val="22"/>
        </w:rPr>
        <w:t xml:space="preserve"> (cont.)</w:t>
      </w:r>
    </w:p>
    <w:p w14:paraId="70508350" w14:textId="77777777" w:rsidR="00BB01C0" w:rsidRDefault="00BB01C0" w:rsidP="00BB01C0">
      <w:pPr>
        <w:tabs>
          <w:tab w:val="left" w:pos="720"/>
          <w:tab w:val="left" w:pos="1440"/>
          <w:tab w:val="left" w:pos="2160"/>
          <w:tab w:val="left" w:pos="2880"/>
          <w:tab w:val="left" w:pos="3600"/>
        </w:tabs>
        <w:rPr>
          <w:rFonts w:ascii="Times New Roman" w:hAnsi="Times New Roman" w:cs="Times New Roman"/>
          <w:sz w:val="22"/>
          <w:szCs w:val="22"/>
        </w:rPr>
      </w:pPr>
    </w:p>
    <w:p w14:paraId="11C3AD08" w14:textId="26571A91" w:rsidR="00BE08A2" w:rsidRPr="00813F0A" w:rsidRDefault="00BB01C0" w:rsidP="00543D76">
      <w:pPr>
        <w:tabs>
          <w:tab w:val="left" w:pos="720"/>
          <w:tab w:val="left" w:pos="1440"/>
          <w:tab w:val="left" w:pos="2160"/>
          <w:tab w:val="left" w:pos="2880"/>
          <w:tab w:val="left" w:pos="3600"/>
        </w:tabs>
        <w:ind w:left="1440" w:hanging="540"/>
        <w:rPr>
          <w:rFonts w:ascii="Times New Roman" w:hAnsi="Times New Roman" w:cs="Times New Roman"/>
          <w:sz w:val="22"/>
          <w:szCs w:val="22"/>
        </w:rPr>
      </w:pPr>
      <w:r>
        <w:rPr>
          <w:rFonts w:ascii="Times New Roman" w:hAnsi="Times New Roman" w:cs="Times New Roman"/>
          <w:sz w:val="22"/>
          <w:szCs w:val="22"/>
        </w:rPr>
        <w:tab/>
      </w:r>
      <w:r w:rsidR="00BE08A2" w:rsidRPr="00813F0A">
        <w:rPr>
          <w:rFonts w:ascii="Times New Roman" w:hAnsi="Times New Roman" w:cs="Times New Roman"/>
          <w:sz w:val="22"/>
          <w:szCs w:val="22"/>
        </w:rPr>
        <w:t>the request for claim reduction may be denied.</w:t>
      </w:r>
      <w:r w:rsidR="00163E56" w:rsidRPr="00813F0A">
        <w:rPr>
          <w:rFonts w:ascii="Times New Roman" w:hAnsi="Times New Roman" w:cs="Times New Roman"/>
          <w:sz w:val="22"/>
          <w:szCs w:val="22"/>
        </w:rPr>
        <w:t xml:space="preserve"> </w:t>
      </w:r>
      <w:r w:rsidR="00BE08A2" w:rsidRPr="00813F0A">
        <w:rPr>
          <w:rFonts w:ascii="Times New Roman" w:hAnsi="Times New Roman" w:cs="Times New Roman"/>
          <w:sz w:val="22"/>
          <w:szCs w:val="22"/>
        </w:rPr>
        <w:t>The information requested may include but not be limited to the following:</w:t>
      </w:r>
    </w:p>
    <w:p w14:paraId="1AD1C108" w14:textId="77777777" w:rsidR="00BE08A2" w:rsidRPr="00813F0A" w:rsidRDefault="00BE08A2">
      <w:pPr>
        <w:tabs>
          <w:tab w:val="left" w:pos="720"/>
          <w:tab w:val="left" w:pos="1440"/>
          <w:tab w:val="left" w:pos="2160"/>
          <w:tab w:val="left" w:pos="2880"/>
          <w:tab w:val="left" w:pos="3600"/>
        </w:tabs>
        <w:ind w:left="1152" w:hanging="432"/>
        <w:rPr>
          <w:rFonts w:ascii="Times New Roman" w:hAnsi="Times New Roman" w:cs="Times New Roman"/>
          <w:sz w:val="22"/>
          <w:szCs w:val="22"/>
        </w:rPr>
      </w:pPr>
    </w:p>
    <w:p w14:paraId="7BE7216D" w14:textId="77777777" w:rsidR="00BE08A2" w:rsidRPr="00813F0A" w:rsidRDefault="00BE08A2" w:rsidP="00BE08A2">
      <w:pPr>
        <w:numPr>
          <w:ilvl w:val="0"/>
          <w:numId w:val="1"/>
        </w:numPr>
        <w:tabs>
          <w:tab w:val="clear" w:pos="1512"/>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s="Times New Roman"/>
          <w:sz w:val="22"/>
          <w:szCs w:val="22"/>
        </w:rPr>
      </w:pPr>
      <w:r w:rsidRPr="00813F0A">
        <w:rPr>
          <w:rFonts w:ascii="Times New Roman" w:hAnsi="Times New Roman" w:cs="Times New Roman"/>
          <w:sz w:val="22"/>
          <w:szCs w:val="22"/>
        </w:rPr>
        <w:t>Will or bequest instructions; and/or</w:t>
      </w:r>
    </w:p>
    <w:p w14:paraId="6CFA4469" w14:textId="77777777" w:rsidR="00E06911" w:rsidRPr="00813F0A" w:rsidRDefault="00E06911" w:rsidP="00E06911">
      <w:pPr>
        <w:tabs>
          <w:tab w:val="left" w:pos="720"/>
          <w:tab w:val="left" w:pos="1440"/>
          <w:tab w:val="left" w:pos="2160"/>
          <w:tab w:val="left" w:pos="2880"/>
          <w:tab w:val="left" w:pos="3600"/>
        </w:tabs>
        <w:overflowPunct/>
        <w:autoSpaceDE/>
        <w:autoSpaceDN/>
        <w:adjustRightInd/>
        <w:ind w:left="2160"/>
        <w:textAlignment w:val="auto"/>
        <w:rPr>
          <w:rFonts w:ascii="Times New Roman" w:hAnsi="Times New Roman" w:cs="Times New Roman"/>
          <w:sz w:val="22"/>
          <w:szCs w:val="22"/>
        </w:rPr>
      </w:pPr>
    </w:p>
    <w:p w14:paraId="581F6D0D" w14:textId="77777777" w:rsidR="00BE08A2" w:rsidRPr="00813F0A" w:rsidRDefault="00BE08A2" w:rsidP="00BE08A2">
      <w:pPr>
        <w:numPr>
          <w:ilvl w:val="0"/>
          <w:numId w:val="1"/>
        </w:numPr>
        <w:tabs>
          <w:tab w:val="clear" w:pos="1512"/>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s="Times New Roman"/>
          <w:sz w:val="22"/>
          <w:szCs w:val="22"/>
        </w:rPr>
      </w:pPr>
      <w:r w:rsidRPr="00813F0A">
        <w:rPr>
          <w:rFonts w:ascii="Times New Roman" w:hAnsi="Times New Roman" w:cs="Times New Roman"/>
          <w:sz w:val="22"/>
          <w:szCs w:val="22"/>
        </w:rPr>
        <w:t xml:space="preserve">Receipts/documentation of personal resources used to maintain property or pay </w:t>
      </w:r>
      <w:r w:rsidR="004D003A" w:rsidRPr="00813F0A">
        <w:rPr>
          <w:rFonts w:ascii="Times New Roman" w:hAnsi="Times New Roman" w:cs="Times New Roman"/>
          <w:sz w:val="22"/>
          <w:szCs w:val="22"/>
        </w:rPr>
        <w:t>Member</w:t>
      </w:r>
      <w:r w:rsidRPr="00813F0A">
        <w:rPr>
          <w:rFonts w:ascii="Times New Roman" w:hAnsi="Times New Roman" w:cs="Times New Roman"/>
          <w:sz w:val="22"/>
          <w:szCs w:val="22"/>
        </w:rPr>
        <w:t xml:space="preserve"> debts.</w:t>
      </w:r>
    </w:p>
    <w:p w14:paraId="48A75DC5" w14:textId="77777777" w:rsidR="00BE08A2" w:rsidRPr="00813F0A" w:rsidRDefault="00BE08A2">
      <w:pPr>
        <w:tabs>
          <w:tab w:val="left" w:pos="720"/>
          <w:tab w:val="left" w:pos="1440"/>
          <w:tab w:val="left" w:pos="2160"/>
          <w:tab w:val="left" w:pos="2880"/>
          <w:tab w:val="left" w:pos="3600"/>
        </w:tabs>
        <w:ind w:left="1152"/>
        <w:rPr>
          <w:rFonts w:ascii="Times New Roman" w:hAnsi="Times New Roman" w:cs="Times New Roman"/>
          <w:sz w:val="22"/>
          <w:szCs w:val="22"/>
        </w:rPr>
      </w:pPr>
    </w:p>
    <w:p w14:paraId="57C5246F" w14:textId="77777777" w:rsidR="00BE08A2" w:rsidRPr="00813F0A" w:rsidRDefault="00BE08A2" w:rsidP="008805FC">
      <w:pPr>
        <w:tabs>
          <w:tab w:val="left" w:pos="720"/>
          <w:tab w:val="left" w:pos="1440"/>
          <w:tab w:val="left" w:pos="2160"/>
          <w:tab w:val="left" w:pos="2880"/>
          <w:tab w:val="left" w:pos="3600"/>
        </w:tabs>
        <w:ind w:firstLine="720"/>
        <w:rPr>
          <w:rFonts w:ascii="Times New Roman" w:hAnsi="Times New Roman" w:cs="Times New Roman"/>
          <w:sz w:val="22"/>
          <w:szCs w:val="22"/>
        </w:rPr>
      </w:pPr>
      <w:r w:rsidRPr="00813F0A">
        <w:rPr>
          <w:rFonts w:ascii="Times New Roman" w:hAnsi="Times New Roman" w:cs="Times New Roman"/>
          <w:sz w:val="22"/>
          <w:szCs w:val="22"/>
        </w:rPr>
        <w:t>D.</w:t>
      </w:r>
      <w:r w:rsidRPr="00813F0A">
        <w:rPr>
          <w:rFonts w:ascii="Times New Roman" w:hAnsi="Times New Roman" w:cs="Times New Roman"/>
          <w:sz w:val="22"/>
          <w:szCs w:val="22"/>
        </w:rPr>
        <w:tab/>
        <w:t>All decisions regarding the claim reduction will be provided in writing.</w:t>
      </w:r>
    </w:p>
    <w:p w14:paraId="4113964F" w14:textId="77777777" w:rsidR="00A96C51" w:rsidRPr="00813F0A" w:rsidRDefault="00A96C51">
      <w:pPr>
        <w:tabs>
          <w:tab w:val="left" w:pos="720"/>
          <w:tab w:val="left" w:pos="1440"/>
          <w:tab w:val="left" w:pos="2160"/>
          <w:tab w:val="left" w:pos="2880"/>
          <w:tab w:val="left" w:pos="3600"/>
        </w:tabs>
        <w:rPr>
          <w:rFonts w:ascii="Times New Roman" w:hAnsi="Times New Roman" w:cs="Times New Roman"/>
          <w:sz w:val="22"/>
          <w:szCs w:val="22"/>
        </w:rPr>
      </w:pPr>
    </w:p>
    <w:p w14:paraId="4A12E33F" w14:textId="77777777" w:rsidR="00BE08A2" w:rsidRPr="00813F0A" w:rsidRDefault="00BE08A2">
      <w:pPr>
        <w:tabs>
          <w:tab w:val="left" w:pos="720"/>
          <w:tab w:val="left" w:pos="1440"/>
          <w:tab w:val="left" w:pos="2160"/>
          <w:tab w:val="left" w:pos="2880"/>
          <w:tab w:val="left" w:pos="3600"/>
        </w:tabs>
        <w:rPr>
          <w:rFonts w:ascii="Times New Roman" w:hAnsi="Times New Roman" w:cs="Times New Roman"/>
          <w:b/>
          <w:sz w:val="22"/>
          <w:szCs w:val="22"/>
        </w:rPr>
      </w:pPr>
      <w:r w:rsidRPr="00813F0A">
        <w:rPr>
          <w:rFonts w:ascii="Times New Roman" w:hAnsi="Times New Roman" w:cs="Times New Roman"/>
          <w:sz w:val="22"/>
          <w:szCs w:val="22"/>
        </w:rPr>
        <w:t xml:space="preserve">5.11 </w:t>
      </w:r>
      <w:r w:rsidRPr="00813F0A">
        <w:rPr>
          <w:rFonts w:ascii="Times New Roman" w:hAnsi="Times New Roman" w:cs="Times New Roman"/>
          <w:b/>
          <w:sz w:val="22"/>
          <w:szCs w:val="22"/>
        </w:rPr>
        <w:tab/>
        <w:t>AGENCY REVIEW</w:t>
      </w:r>
    </w:p>
    <w:p w14:paraId="51A4B237" w14:textId="77777777" w:rsidR="00CE03F2" w:rsidRPr="00813F0A" w:rsidRDefault="00CE03F2" w:rsidP="00CE03F2">
      <w:pPr>
        <w:tabs>
          <w:tab w:val="left" w:pos="720"/>
          <w:tab w:val="left" w:pos="1440"/>
          <w:tab w:val="left" w:pos="2160"/>
          <w:tab w:val="left" w:pos="2880"/>
          <w:tab w:val="left" w:pos="3600"/>
        </w:tabs>
        <w:ind w:left="720"/>
        <w:rPr>
          <w:rFonts w:ascii="Times New Roman" w:hAnsi="Times New Roman" w:cs="Times New Roman"/>
          <w:b/>
          <w:sz w:val="22"/>
          <w:szCs w:val="22"/>
        </w:rPr>
      </w:pPr>
    </w:p>
    <w:p w14:paraId="3655C903" w14:textId="77777777" w:rsidR="002633FB" w:rsidRPr="00813F0A" w:rsidRDefault="00BE08A2" w:rsidP="00A86B5D">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13F0A">
        <w:rPr>
          <w:rFonts w:ascii="Times New Roman" w:hAnsi="Times New Roman" w:cs="Times New Roman"/>
          <w:sz w:val="22"/>
          <w:szCs w:val="22"/>
        </w:rPr>
        <w:tab/>
        <w:t xml:space="preserve">A decision pursuant to this section is final unless within thirty (30) days of the date </w:t>
      </w:r>
      <w:r w:rsidR="00B065A7" w:rsidRPr="00813F0A">
        <w:rPr>
          <w:rFonts w:ascii="Times New Roman" w:hAnsi="Times New Roman" w:cs="Times New Roman"/>
          <w:sz w:val="22"/>
          <w:szCs w:val="22"/>
        </w:rPr>
        <w:t>of the</w:t>
      </w:r>
      <w:r w:rsidR="00A86B5D" w:rsidRPr="00813F0A">
        <w:rPr>
          <w:rFonts w:ascii="Times New Roman" w:hAnsi="Times New Roman" w:cs="Times New Roman"/>
          <w:sz w:val="22"/>
          <w:szCs w:val="22"/>
        </w:rPr>
        <w:t xml:space="preserve"> </w:t>
      </w:r>
      <w:r w:rsidRPr="00813F0A">
        <w:rPr>
          <w:rFonts w:ascii="Times New Roman" w:hAnsi="Times New Roman" w:cs="Times New Roman"/>
          <w:sz w:val="22"/>
          <w:szCs w:val="22"/>
        </w:rPr>
        <w:t>decision, the person making the request sends a written request for agency review to:</w:t>
      </w:r>
    </w:p>
    <w:p w14:paraId="140D5A8C" w14:textId="77777777" w:rsidR="00BE08A2" w:rsidRPr="00813F0A" w:rsidRDefault="00BE08A2" w:rsidP="00250E26">
      <w:pPr>
        <w:tabs>
          <w:tab w:val="left" w:pos="720"/>
          <w:tab w:val="left" w:pos="1440"/>
          <w:tab w:val="left" w:pos="2160"/>
          <w:tab w:val="left" w:pos="2880"/>
          <w:tab w:val="left" w:pos="3600"/>
        </w:tabs>
        <w:rPr>
          <w:rFonts w:ascii="Times New Roman" w:hAnsi="Times New Roman" w:cs="Times New Roman"/>
          <w:sz w:val="22"/>
          <w:szCs w:val="22"/>
        </w:rPr>
      </w:pPr>
    </w:p>
    <w:p w14:paraId="5F577A42" w14:textId="77777777" w:rsidR="00BE08A2" w:rsidRPr="00813F0A" w:rsidRDefault="00BE08A2" w:rsidP="00250E26">
      <w:p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t>Estate Recovery</w:t>
      </w:r>
    </w:p>
    <w:p w14:paraId="39FA282B" w14:textId="77777777" w:rsidR="00BE08A2" w:rsidRPr="00813F0A" w:rsidRDefault="00BE08A2" w:rsidP="00CE03F2">
      <w:p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t>Office of MaineCare Services</w:t>
      </w:r>
    </w:p>
    <w:p w14:paraId="4CE3CC91" w14:textId="77777777" w:rsidR="00BE08A2" w:rsidRPr="00813F0A" w:rsidRDefault="00BE08A2" w:rsidP="00250E26">
      <w:p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t>Department of Health and Human Services</w:t>
      </w:r>
    </w:p>
    <w:p w14:paraId="5A2BB370" w14:textId="77777777" w:rsidR="00BE08A2" w:rsidRPr="00813F0A" w:rsidRDefault="00BE08A2" w:rsidP="00250E26">
      <w:p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t>11 State House Station</w:t>
      </w:r>
    </w:p>
    <w:p w14:paraId="598FA494" w14:textId="77777777" w:rsidR="00BE08A2" w:rsidRPr="00813F0A" w:rsidRDefault="00BE08A2" w:rsidP="00250E26">
      <w:pPr>
        <w:tabs>
          <w:tab w:val="left" w:pos="720"/>
          <w:tab w:val="left" w:pos="1440"/>
          <w:tab w:val="left" w:pos="2160"/>
          <w:tab w:val="left" w:pos="2880"/>
          <w:tab w:val="left" w:pos="3600"/>
        </w:tabs>
        <w:rPr>
          <w:rFonts w:ascii="Times New Roman" w:hAnsi="Times New Roman" w:cs="Times New Roman"/>
          <w:sz w:val="22"/>
          <w:szCs w:val="22"/>
        </w:rPr>
      </w:pP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r>
      <w:r w:rsidRPr="00813F0A">
        <w:rPr>
          <w:rFonts w:ascii="Times New Roman" w:hAnsi="Times New Roman" w:cs="Times New Roman"/>
          <w:sz w:val="22"/>
          <w:szCs w:val="22"/>
        </w:rPr>
        <w:tab/>
        <w:t>Augusta, Maine 04333-0011</w:t>
      </w:r>
    </w:p>
    <w:p w14:paraId="76A9BA3F" w14:textId="77777777" w:rsidR="00BE08A2" w:rsidRPr="00813F0A" w:rsidRDefault="00BE08A2" w:rsidP="00250E26">
      <w:pPr>
        <w:tabs>
          <w:tab w:val="left" w:pos="720"/>
          <w:tab w:val="left" w:pos="1440"/>
          <w:tab w:val="left" w:pos="2160"/>
          <w:tab w:val="left" w:pos="2880"/>
          <w:tab w:val="left" w:pos="3600"/>
        </w:tabs>
        <w:rPr>
          <w:rFonts w:ascii="Times New Roman" w:hAnsi="Times New Roman" w:cs="Times New Roman"/>
          <w:sz w:val="22"/>
          <w:szCs w:val="22"/>
        </w:rPr>
      </w:pPr>
    </w:p>
    <w:p w14:paraId="685B0616" w14:textId="77777777" w:rsidR="00BE08A2" w:rsidRPr="00813F0A" w:rsidRDefault="00BE08A2" w:rsidP="00CF32CA">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13F0A">
        <w:rPr>
          <w:rFonts w:ascii="Times New Roman" w:hAnsi="Times New Roman" w:cs="Times New Roman"/>
          <w:sz w:val="22"/>
          <w:szCs w:val="22"/>
        </w:rPr>
        <w:tab/>
        <w:t>The agency review shall be conducted through the Department's Office of Administrative</w:t>
      </w:r>
      <w:r w:rsidR="00CF32CA" w:rsidRPr="00813F0A">
        <w:rPr>
          <w:rFonts w:ascii="Times New Roman" w:hAnsi="Times New Roman" w:cs="Times New Roman"/>
          <w:sz w:val="22"/>
          <w:szCs w:val="22"/>
        </w:rPr>
        <w:t xml:space="preserve"> </w:t>
      </w:r>
      <w:r w:rsidRPr="00813F0A">
        <w:rPr>
          <w:rFonts w:ascii="Times New Roman" w:hAnsi="Times New Roman" w:cs="Times New Roman"/>
          <w:sz w:val="22"/>
          <w:szCs w:val="22"/>
        </w:rPr>
        <w:t>Hearings.</w:t>
      </w:r>
    </w:p>
    <w:p w14:paraId="070555EF" w14:textId="77777777" w:rsidR="00BE08A2" w:rsidRPr="00813F0A" w:rsidRDefault="00BE08A2" w:rsidP="00250E26">
      <w:pPr>
        <w:tabs>
          <w:tab w:val="left" w:pos="720"/>
          <w:tab w:val="left" w:pos="1440"/>
          <w:tab w:val="left" w:pos="2160"/>
          <w:tab w:val="left" w:pos="2880"/>
          <w:tab w:val="left" w:pos="3600"/>
        </w:tabs>
        <w:rPr>
          <w:rFonts w:ascii="Times New Roman" w:hAnsi="Times New Roman" w:cs="Times New Roman"/>
          <w:sz w:val="22"/>
          <w:szCs w:val="22"/>
        </w:rPr>
      </w:pPr>
    </w:p>
    <w:p w14:paraId="72BE606D" w14:textId="004EBF0F" w:rsidR="00611610" w:rsidRDefault="00BE08A2" w:rsidP="00CF32CA">
      <w:pPr>
        <w:tabs>
          <w:tab w:val="left" w:pos="720"/>
          <w:tab w:val="left" w:pos="1440"/>
          <w:tab w:val="left" w:pos="2160"/>
          <w:tab w:val="left" w:pos="2880"/>
          <w:tab w:val="left" w:pos="3600"/>
        </w:tabs>
        <w:ind w:left="720"/>
        <w:rPr>
          <w:rFonts w:ascii="Times New Roman" w:hAnsi="Times New Roman" w:cs="Times New Roman"/>
          <w:sz w:val="22"/>
          <w:szCs w:val="22"/>
        </w:rPr>
      </w:pPr>
      <w:r w:rsidRPr="00813F0A">
        <w:rPr>
          <w:rFonts w:ascii="Times New Roman" w:hAnsi="Times New Roman" w:cs="Times New Roman"/>
          <w:sz w:val="22"/>
          <w:szCs w:val="22"/>
        </w:rPr>
        <w:t>If the person making the request is dissatisfied with the final decisions of the Office of Administrative Hearings, he/she may appeal this final agency decision to the Superior Court.</w:t>
      </w:r>
    </w:p>
    <w:sectPr w:rsidR="00611610" w:rsidSect="00B34D76">
      <w:footerReference w:type="default" r:id="rId12"/>
      <w:headerReference w:type="first" r:id="rId13"/>
      <w:footerReference w:type="first" r:id="rId14"/>
      <w:pgSz w:w="12240" w:h="15840"/>
      <w:pgMar w:top="576" w:right="162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8206" w14:textId="77777777" w:rsidR="00230935" w:rsidRDefault="00230935">
      <w:r>
        <w:separator/>
      </w:r>
    </w:p>
  </w:endnote>
  <w:endnote w:type="continuationSeparator" w:id="0">
    <w:p w14:paraId="0361C8F1" w14:textId="77777777" w:rsidR="00230935" w:rsidRDefault="00230935">
      <w:r>
        <w:continuationSeparator/>
      </w:r>
    </w:p>
  </w:endnote>
  <w:endnote w:type="continuationNotice" w:id="1">
    <w:p w14:paraId="4960A8AF" w14:textId="77777777" w:rsidR="00230935" w:rsidRDefault="0023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6ECB" w14:textId="77777777" w:rsidR="008C660D" w:rsidRPr="008C660D" w:rsidRDefault="008C660D">
    <w:pPr>
      <w:pStyle w:val="Footer"/>
      <w:jc w:val="center"/>
      <w:rPr>
        <w:rFonts w:ascii="Times New Roman" w:hAnsi="Times New Roman" w:cs="Times New Roman"/>
        <w:sz w:val="22"/>
        <w:szCs w:val="22"/>
      </w:rPr>
    </w:pPr>
    <w:r w:rsidRPr="008C660D">
      <w:rPr>
        <w:rFonts w:ascii="Times New Roman" w:hAnsi="Times New Roman" w:cs="Times New Roman"/>
        <w:sz w:val="22"/>
        <w:szCs w:val="22"/>
      </w:rPr>
      <w:fldChar w:fldCharType="begin"/>
    </w:r>
    <w:r w:rsidRPr="008C660D">
      <w:rPr>
        <w:rFonts w:ascii="Times New Roman" w:hAnsi="Times New Roman" w:cs="Times New Roman"/>
        <w:sz w:val="22"/>
        <w:szCs w:val="22"/>
      </w:rPr>
      <w:instrText xml:space="preserve"> PAGE   \* MERGEFORMAT </w:instrText>
    </w:r>
    <w:r w:rsidRPr="008C660D">
      <w:rPr>
        <w:rFonts w:ascii="Times New Roman" w:hAnsi="Times New Roman" w:cs="Times New Roman"/>
        <w:sz w:val="22"/>
        <w:szCs w:val="22"/>
      </w:rPr>
      <w:fldChar w:fldCharType="separate"/>
    </w:r>
    <w:r w:rsidR="00687E29">
      <w:rPr>
        <w:rFonts w:ascii="Times New Roman" w:hAnsi="Times New Roman" w:cs="Times New Roman"/>
        <w:noProof/>
        <w:sz w:val="22"/>
        <w:szCs w:val="22"/>
      </w:rPr>
      <w:t>i</w:t>
    </w:r>
    <w:r w:rsidRPr="008C660D">
      <w:rPr>
        <w:rFonts w:ascii="Times New Roman" w:hAnsi="Times New Roman" w:cs="Times New Roman"/>
        <w:sz w:val="22"/>
        <w:szCs w:val="22"/>
      </w:rPr>
      <w:fldChar w:fldCharType="end"/>
    </w:r>
  </w:p>
  <w:p w14:paraId="3F5425C6" w14:textId="77777777" w:rsidR="00EB6C90" w:rsidRPr="00EB6C90" w:rsidRDefault="00EB6C90" w:rsidP="00EB6C90">
    <w:pPr>
      <w:pStyle w:val="Footer"/>
      <w:rPr>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0C84" w14:textId="77777777" w:rsidR="00D168C7" w:rsidRPr="00D168C7" w:rsidRDefault="00D168C7">
    <w:pPr>
      <w:pStyle w:val="Footer"/>
      <w:jc w:val="center"/>
      <w:rPr>
        <w:rFonts w:ascii="Times New Roman" w:hAnsi="Times New Roman" w:cs="Times New Roman"/>
        <w:sz w:val="22"/>
        <w:szCs w:val="22"/>
      </w:rPr>
    </w:pPr>
    <w:r w:rsidRPr="00D168C7">
      <w:rPr>
        <w:rFonts w:ascii="Times New Roman" w:hAnsi="Times New Roman" w:cs="Times New Roman"/>
        <w:sz w:val="22"/>
        <w:szCs w:val="22"/>
      </w:rPr>
      <w:fldChar w:fldCharType="begin"/>
    </w:r>
    <w:r w:rsidRPr="00D168C7">
      <w:rPr>
        <w:rFonts w:ascii="Times New Roman" w:hAnsi="Times New Roman" w:cs="Times New Roman"/>
        <w:sz w:val="22"/>
        <w:szCs w:val="22"/>
      </w:rPr>
      <w:instrText xml:space="preserve"> PAGE   \* MERGEFORMAT </w:instrText>
    </w:r>
    <w:r w:rsidRPr="00D168C7">
      <w:rPr>
        <w:rFonts w:ascii="Times New Roman" w:hAnsi="Times New Roman" w:cs="Times New Roman"/>
        <w:sz w:val="22"/>
        <w:szCs w:val="22"/>
      </w:rPr>
      <w:fldChar w:fldCharType="separate"/>
    </w:r>
    <w:r w:rsidR="00687E29">
      <w:rPr>
        <w:rFonts w:ascii="Times New Roman" w:hAnsi="Times New Roman" w:cs="Times New Roman"/>
        <w:noProof/>
        <w:sz w:val="22"/>
        <w:szCs w:val="22"/>
      </w:rPr>
      <w:t>4</w:t>
    </w:r>
    <w:r w:rsidRPr="00D168C7">
      <w:rPr>
        <w:rFonts w:ascii="Times New Roman" w:hAnsi="Times New Roman" w:cs="Times New Roman"/>
        <w:sz w:val="22"/>
        <w:szCs w:val="22"/>
      </w:rPr>
      <w:fldChar w:fldCharType="end"/>
    </w:r>
  </w:p>
  <w:p w14:paraId="1722E0CC" w14:textId="77777777" w:rsidR="00D168C7" w:rsidRDefault="00D168C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EFCB" w14:textId="77777777" w:rsidR="008C660D" w:rsidRPr="008C660D" w:rsidRDefault="008C660D">
    <w:pPr>
      <w:pStyle w:val="Footer"/>
      <w:jc w:val="center"/>
      <w:rPr>
        <w:rFonts w:ascii="Times New Roman" w:hAnsi="Times New Roman" w:cs="Times New Roman"/>
        <w:sz w:val="22"/>
        <w:szCs w:val="22"/>
      </w:rPr>
    </w:pPr>
    <w:r w:rsidRPr="008C660D">
      <w:rPr>
        <w:rFonts w:ascii="Times New Roman" w:hAnsi="Times New Roman" w:cs="Times New Roman"/>
        <w:sz w:val="22"/>
        <w:szCs w:val="22"/>
      </w:rPr>
      <w:fldChar w:fldCharType="begin"/>
    </w:r>
    <w:r w:rsidRPr="008C660D">
      <w:rPr>
        <w:rFonts w:ascii="Times New Roman" w:hAnsi="Times New Roman" w:cs="Times New Roman"/>
        <w:sz w:val="22"/>
        <w:szCs w:val="22"/>
      </w:rPr>
      <w:instrText xml:space="preserve"> PAGE   \* MERGEFORMAT </w:instrText>
    </w:r>
    <w:r w:rsidRPr="008C660D">
      <w:rPr>
        <w:rFonts w:ascii="Times New Roman" w:hAnsi="Times New Roman" w:cs="Times New Roman"/>
        <w:sz w:val="22"/>
        <w:szCs w:val="22"/>
      </w:rPr>
      <w:fldChar w:fldCharType="separate"/>
    </w:r>
    <w:r w:rsidR="00ED4D62">
      <w:rPr>
        <w:rFonts w:ascii="Times New Roman" w:hAnsi="Times New Roman" w:cs="Times New Roman"/>
        <w:noProof/>
        <w:sz w:val="22"/>
        <w:szCs w:val="22"/>
      </w:rPr>
      <w:t>2</w:t>
    </w:r>
    <w:r w:rsidRPr="008C660D">
      <w:rPr>
        <w:rFonts w:ascii="Times New Roman" w:hAnsi="Times New Roman" w:cs="Times New Roman"/>
        <w:sz w:val="22"/>
        <w:szCs w:val="22"/>
      </w:rPr>
      <w:fldChar w:fldCharType="end"/>
    </w:r>
  </w:p>
  <w:p w14:paraId="16E526C0" w14:textId="77777777" w:rsidR="002500E0" w:rsidRPr="002500E0" w:rsidRDefault="002500E0" w:rsidP="002500E0">
    <w:pPr>
      <w:pStyle w:val="Foo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EF6F" w14:textId="77777777" w:rsidR="00230935" w:rsidRDefault="00230935">
      <w:r>
        <w:separator/>
      </w:r>
    </w:p>
  </w:footnote>
  <w:footnote w:type="continuationSeparator" w:id="0">
    <w:p w14:paraId="517ECE11" w14:textId="77777777" w:rsidR="00230935" w:rsidRDefault="00230935">
      <w:r>
        <w:continuationSeparator/>
      </w:r>
    </w:p>
  </w:footnote>
  <w:footnote w:type="continuationNotice" w:id="1">
    <w:p w14:paraId="0601D089" w14:textId="77777777" w:rsidR="00230935" w:rsidRDefault="0023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0B11" w14:textId="77777777" w:rsidR="005A5514" w:rsidRPr="005A5514" w:rsidRDefault="005A5514" w:rsidP="005A5514">
    <w:pPr>
      <w:jc w:val="center"/>
      <w:rPr>
        <w:rFonts w:ascii="Times New Roman" w:hAnsi="Times New Roman"/>
        <w:sz w:val="22"/>
        <w:szCs w:val="22"/>
      </w:rPr>
    </w:pPr>
    <w:r w:rsidRPr="005A5514">
      <w:rPr>
        <w:rFonts w:ascii="Times New Roman" w:hAnsi="Times New Roman"/>
        <w:sz w:val="22"/>
        <w:szCs w:val="22"/>
      </w:rPr>
      <w:t>10-144 Chapter 101</w:t>
    </w:r>
  </w:p>
  <w:p w14:paraId="3D353896" w14:textId="77777777" w:rsidR="005A5514" w:rsidRPr="005A5514" w:rsidRDefault="005A5514" w:rsidP="005A5514">
    <w:pPr>
      <w:tabs>
        <w:tab w:val="center" w:pos="4680"/>
      </w:tabs>
      <w:ind w:hanging="1170"/>
      <w:rPr>
        <w:rFonts w:ascii="Times New Roman" w:hAnsi="Times New Roman"/>
        <w:sz w:val="22"/>
        <w:szCs w:val="22"/>
      </w:rPr>
    </w:pPr>
    <w:r w:rsidRPr="005A5514">
      <w:rPr>
        <w:rFonts w:ascii="Times New Roman" w:hAnsi="Times New Roman"/>
        <w:sz w:val="22"/>
        <w:szCs w:val="22"/>
      </w:rPr>
      <w:t xml:space="preserve">     </w:t>
    </w:r>
    <w:r w:rsidRPr="005A5514">
      <w:rPr>
        <w:rFonts w:ascii="Times New Roman" w:hAnsi="Times New Roman"/>
        <w:noProof/>
        <w:sz w:val="22"/>
        <w:szCs w:val="22"/>
      </w:rPr>
      <w:tab/>
    </w:r>
    <w:r w:rsidRPr="005A5514">
      <w:rPr>
        <w:rFonts w:ascii="Times New Roman" w:hAnsi="Times New Roman"/>
        <w:noProof/>
        <w:sz w:val="22"/>
        <w:szCs w:val="22"/>
      </w:rPr>
      <w:tab/>
    </w:r>
    <w:r w:rsidRPr="005A5514">
      <w:rPr>
        <w:rFonts w:ascii="Times New Roman" w:hAnsi="Times New Roman"/>
        <w:sz w:val="22"/>
        <w:szCs w:val="22"/>
      </w:rPr>
      <w:t>MAINECARE BENEFITS MANUAL</w:t>
    </w:r>
  </w:p>
  <w:p w14:paraId="3DC89451" w14:textId="77777777" w:rsidR="005A5514" w:rsidRPr="005A5514" w:rsidRDefault="005A5514" w:rsidP="005A5514">
    <w:pPr>
      <w:tabs>
        <w:tab w:val="center" w:pos="4680"/>
      </w:tabs>
      <w:ind w:hanging="1170"/>
      <w:rPr>
        <w:rFonts w:ascii="Times New Roman" w:hAnsi="Times New Roman"/>
        <w:sz w:val="22"/>
        <w:szCs w:val="22"/>
      </w:rPr>
    </w:pPr>
    <w:r w:rsidRPr="005A5514">
      <w:rPr>
        <w:rFonts w:ascii="Times New Roman" w:hAnsi="Times New Roman"/>
        <w:sz w:val="22"/>
        <w:szCs w:val="22"/>
      </w:rPr>
      <w:t xml:space="preserve">     </w:t>
    </w:r>
    <w:r w:rsidRPr="005A5514">
      <w:rPr>
        <w:rFonts w:ascii="Times New Roman" w:hAnsi="Times New Roman"/>
        <w:sz w:val="22"/>
        <w:szCs w:val="22"/>
      </w:rPr>
      <w:tab/>
    </w:r>
    <w:r w:rsidRPr="005A5514">
      <w:rPr>
        <w:rFonts w:ascii="Times New Roman" w:hAnsi="Times New Roman"/>
        <w:sz w:val="22"/>
        <w:szCs w:val="22"/>
      </w:rPr>
      <w:tab/>
      <w:t>CHAPTER VII</w:t>
    </w:r>
  </w:p>
  <w:p w14:paraId="52EEC409" w14:textId="77777777" w:rsidR="005A5514" w:rsidRPr="005A5514" w:rsidRDefault="005A5514" w:rsidP="005A5514">
    <w:pPr>
      <w:pBdr>
        <w:top w:val="single" w:sz="6" w:space="1" w:color="auto"/>
        <w:bottom w:val="single" w:sz="6" w:space="1" w:color="auto"/>
      </w:pBdr>
      <w:tabs>
        <w:tab w:val="center" w:pos="4680"/>
        <w:tab w:val="right" w:pos="9360"/>
      </w:tabs>
      <w:rPr>
        <w:rFonts w:ascii="Times New Roman" w:hAnsi="Times New Roman"/>
        <w:sz w:val="22"/>
        <w:szCs w:val="22"/>
      </w:rPr>
    </w:pPr>
    <w:r w:rsidRPr="005A5514">
      <w:rPr>
        <w:rFonts w:ascii="Times New Roman" w:hAnsi="Times New Roman"/>
        <w:sz w:val="22"/>
        <w:szCs w:val="22"/>
      </w:rPr>
      <w:t>SECTION 5</w:t>
    </w:r>
    <w:r w:rsidRPr="005A5514">
      <w:rPr>
        <w:rFonts w:ascii="Times New Roman" w:hAnsi="Times New Roman"/>
        <w:sz w:val="22"/>
        <w:szCs w:val="22"/>
      </w:rPr>
      <w:tab/>
    </w:r>
    <w:r w:rsidRPr="005A5514">
      <w:rPr>
        <w:rFonts w:ascii="Times New Roman" w:hAnsi="Times New Roman"/>
        <w:b/>
        <w:sz w:val="22"/>
        <w:szCs w:val="22"/>
      </w:rPr>
      <w:t>ESTATE RECOVERY</w:t>
    </w:r>
    <w:r w:rsidRPr="005A5514">
      <w:rPr>
        <w:rFonts w:ascii="Times New Roman" w:hAnsi="Times New Roman"/>
        <w:sz w:val="22"/>
        <w:szCs w:val="22"/>
      </w:rPr>
      <w:tab/>
      <w:t>Established:      9/18/95</w:t>
    </w:r>
  </w:p>
  <w:p w14:paraId="2CE37A97" w14:textId="6DFC5765" w:rsidR="00465682" w:rsidRPr="005A5514" w:rsidRDefault="005A5514" w:rsidP="009230F4">
    <w:pPr>
      <w:pBdr>
        <w:top w:val="single" w:sz="6" w:space="1" w:color="auto"/>
        <w:bottom w:val="single" w:sz="6" w:space="1" w:color="auto"/>
      </w:pBdr>
      <w:tabs>
        <w:tab w:val="left" w:pos="6480"/>
        <w:tab w:val="right" w:pos="9360"/>
      </w:tabs>
      <w:jc w:val="right"/>
      <w:rPr>
        <w:rFonts w:ascii="Times New Roman" w:hAnsi="Times New Roman"/>
        <w:sz w:val="22"/>
        <w:szCs w:val="22"/>
      </w:rPr>
    </w:pPr>
    <w:r w:rsidRPr="005A5514">
      <w:rPr>
        <w:rFonts w:ascii="Times New Roman" w:hAnsi="Times New Roman"/>
        <w:sz w:val="22"/>
        <w:szCs w:val="22"/>
      </w:rPr>
      <w:t>Last Updated:</w:t>
    </w:r>
    <w:r w:rsidR="00FB36BB">
      <w:rPr>
        <w:rFonts w:ascii="Times New Roman" w:hAnsi="Times New Roman"/>
        <w:sz w:val="22"/>
        <w:szCs w:val="22"/>
      </w:rPr>
      <w:t xml:space="preserve"> </w:t>
    </w:r>
    <w:r w:rsidR="004F4C2F">
      <w:rPr>
        <w:rFonts w:ascii="Times New Roman" w:hAnsi="Times New Roman"/>
        <w:sz w:val="22"/>
        <w:szCs w:val="22"/>
      </w:rPr>
      <w:t>Feb</w:t>
    </w:r>
    <w:r w:rsidR="00AC49BC">
      <w:rPr>
        <w:rFonts w:ascii="Times New Roman" w:hAnsi="Times New Roman"/>
        <w:sz w:val="22"/>
        <w:szCs w:val="22"/>
      </w:rPr>
      <w:t>ruary</w:t>
    </w:r>
    <w:r w:rsidR="0042297C">
      <w:rPr>
        <w:rFonts w:ascii="Times New Roman" w:hAnsi="Times New Roman"/>
        <w:sz w:val="22"/>
        <w:szCs w:val="22"/>
      </w:rPr>
      <w:t xml:space="preserve"> 20</w:t>
    </w:r>
    <w:r w:rsidR="004F4C2F">
      <w:rPr>
        <w:rFonts w:ascii="Times New Roman" w:hAnsi="Times New Roman"/>
        <w:sz w:val="22"/>
        <w:szCs w:val="22"/>
      </w:rPr>
      <w:t>,</w:t>
    </w:r>
    <w:r w:rsidR="0042297C">
      <w:rPr>
        <w:rFonts w:ascii="Times New Roman" w:hAnsi="Times New Roman"/>
        <w:sz w:val="22"/>
        <w:szCs w:val="22"/>
      </w:rPr>
      <w:t xml:space="preserve"> </w:t>
    </w:r>
    <w:r w:rsidR="004F4C2F">
      <w:rPr>
        <w:rFonts w:ascii="Times New Roman" w:hAnsi="Times New Roman"/>
        <w:sz w:val="22"/>
        <w:szCs w:val="22"/>
      </w:rPr>
      <w:t>2022</w:t>
    </w:r>
    <w:r w:rsidRPr="005A5514">
      <w:rPr>
        <w:rFonts w:ascii="Times New Roman" w:hAnsi="Times New Roman"/>
        <w:sz w:val="22"/>
        <w:szCs w:val="22"/>
      </w:rPr>
      <w:t xml:space="preserve">   </w:t>
    </w:r>
  </w:p>
  <w:p w14:paraId="2DE2CD38" w14:textId="77777777" w:rsidR="005A5514" w:rsidRPr="008E0172" w:rsidRDefault="005A5514" w:rsidP="008E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93DF" w14:textId="77777777" w:rsidR="008E0172" w:rsidRPr="005A5514" w:rsidRDefault="008E0172">
    <w:pPr>
      <w:jc w:val="center"/>
      <w:rPr>
        <w:rFonts w:ascii="Times New Roman" w:hAnsi="Times New Roman"/>
        <w:sz w:val="22"/>
        <w:szCs w:val="22"/>
      </w:rPr>
    </w:pPr>
    <w:r w:rsidRPr="005A5514">
      <w:rPr>
        <w:rFonts w:ascii="Times New Roman" w:hAnsi="Times New Roman"/>
        <w:sz w:val="22"/>
        <w:szCs w:val="22"/>
      </w:rPr>
      <w:t>10-144 Chapter 101</w:t>
    </w:r>
  </w:p>
  <w:p w14:paraId="11527C80" w14:textId="77777777" w:rsidR="008E0172" w:rsidRPr="005A5514" w:rsidRDefault="008E0172" w:rsidP="00E87D7C">
    <w:pPr>
      <w:tabs>
        <w:tab w:val="center" w:pos="4680"/>
      </w:tabs>
      <w:ind w:hanging="1170"/>
      <w:rPr>
        <w:rFonts w:ascii="Times New Roman" w:hAnsi="Times New Roman"/>
        <w:sz w:val="22"/>
        <w:szCs w:val="22"/>
      </w:rPr>
    </w:pPr>
    <w:r w:rsidRPr="005A5514">
      <w:rPr>
        <w:rFonts w:ascii="Times New Roman" w:hAnsi="Times New Roman"/>
        <w:sz w:val="22"/>
        <w:szCs w:val="22"/>
      </w:rPr>
      <w:t xml:space="preserve">     </w:t>
    </w:r>
    <w:r w:rsidRPr="005A5514">
      <w:rPr>
        <w:rFonts w:ascii="Times New Roman" w:hAnsi="Times New Roman"/>
        <w:noProof/>
        <w:sz w:val="22"/>
        <w:szCs w:val="22"/>
      </w:rPr>
      <w:tab/>
    </w:r>
    <w:r w:rsidRPr="005A5514">
      <w:rPr>
        <w:rFonts w:ascii="Times New Roman" w:hAnsi="Times New Roman"/>
        <w:noProof/>
        <w:sz w:val="22"/>
        <w:szCs w:val="22"/>
      </w:rPr>
      <w:tab/>
    </w:r>
    <w:r w:rsidRPr="005A5514">
      <w:rPr>
        <w:rFonts w:ascii="Times New Roman" w:hAnsi="Times New Roman"/>
        <w:sz w:val="22"/>
        <w:szCs w:val="22"/>
      </w:rPr>
      <w:t>MAINECARE BENEFITS MANUAL</w:t>
    </w:r>
  </w:p>
  <w:p w14:paraId="247EED9A" w14:textId="77777777" w:rsidR="008E0172" w:rsidRPr="005A5514" w:rsidRDefault="008E0172" w:rsidP="00E87D7C">
    <w:pPr>
      <w:tabs>
        <w:tab w:val="center" w:pos="4680"/>
      </w:tabs>
      <w:ind w:hanging="1170"/>
      <w:rPr>
        <w:rFonts w:ascii="Times New Roman" w:hAnsi="Times New Roman"/>
        <w:sz w:val="22"/>
        <w:szCs w:val="22"/>
      </w:rPr>
    </w:pPr>
    <w:r w:rsidRPr="005A5514">
      <w:rPr>
        <w:rFonts w:ascii="Times New Roman" w:hAnsi="Times New Roman"/>
        <w:sz w:val="22"/>
        <w:szCs w:val="22"/>
      </w:rPr>
      <w:t xml:space="preserve">     </w:t>
    </w:r>
    <w:r w:rsidRPr="005A5514">
      <w:rPr>
        <w:rFonts w:ascii="Times New Roman" w:hAnsi="Times New Roman"/>
        <w:sz w:val="22"/>
        <w:szCs w:val="22"/>
      </w:rPr>
      <w:tab/>
    </w:r>
    <w:r w:rsidRPr="005A5514">
      <w:rPr>
        <w:rFonts w:ascii="Times New Roman" w:hAnsi="Times New Roman"/>
        <w:sz w:val="22"/>
        <w:szCs w:val="22"/>
      </w:rPr>
      <w:tab/>
      <w:t>CHAPTER VII</w:t>
    </w:r>
  </w:p>
  <w:p w14:paraId="346E0224" w14:textId="77777777" w:rsidR="008E0172" w:rsidRPr="005A5514" w:rsidRDefault="008E0172" w:rsidP="00E87D7C">
    <w:pPr>
      <w:pBdr>
        <w:top w:val="single" w:sz="6" w:space="1" w:color="auto"/>
        <w:bottom w:val="single" w:sz="6" w:space="1" w:color="auto"/>
      </w:pBdr>
      <w:tabs>
        <w:tab w:val="center" w:pos="4680"/>
        <w:tab w:val="right" w:pos="9360"/>
      </w:tabs>
      <w:rPr>
        <w:rFonts w:ascii="Times New Roman" w:hAnsi="Times New Roman"/>
        <w:sz w:val="22"/>
        <w:szCs w:val="22"/>
      </w:rPr>
    </w:pPr>
    <w:r w:rsidRPr="005A5514">
      <w:rPr>
        <w:rFonts w:ascii="Times New Roman" w:hAnsi="Times New Roman"/>
        <w:sz w:val="22"/>
        <w:szCs w:val="22"/>
      </w:rPr>
      <w:t>SECTION 5</w:t>
    </w:r>
    <w:r w:rsidRPr="005A5514">
      <w:rPr>
        <w:rFonts w:ascii="Times New Roman" w:hAnsi="Times New Roman"/>
        <w:sz w:val="22"/>
        <w:szCs w:val="22"/>
      </w:rPr>
      <w:tab/>
    </w:r>
    <w:r w:rsidRPr="005A5514">
      <w:rPr>
        <w:rFonts w:ascii="Times New Roman" w:hAnsi="Times New Roman"/>
        <w:b/>
        <w:sz w:val="22"/>
        <w:szCs w:val="22"/>
      </w:rPr>
      <w:t>ESTATE RECOVERY</w:t>
    </w:r>
    <w:r w:rsidRPr="005A5514">
      <w:rPr>
        <w:rFonts w:ascii="Times New Roman" w:hAnsi="Times New Roman"/>
        <w:sz w:val="22"/>
        <w:szCs w:val="22"/>
      </w:rPr>
      <w:tab/>
      <w:t>Established:      9/18/95</w:t>
    </w:r>
  </w:p>
  <w:p w14:paraId="7B54E6B5" w14:textId="38E8E9B8" w:rsidR="008E0172" w:rsidRPr="005A5514" w:rsidRDefault="00B01A32" w:rsidP="009230F4">
    <w:pPr>
      <w:pBdr>
        <w:top w:val="single" w:sz="6" w:space="1" w:color="auto"/>
        <w:bottom w:val="single" w:sz="6" w:space="1" w:color="auto"/>
      </w:pBdr>
      <w:tabs>
        <w:tab w:val="left" w:pos="6480"/>
        <w:tab w:val="right" w:pos="9360"/>
      </w:tabs>
      <w:jc w:val="right"/>
      <w:rPr>
        <w:rFonts w:ascii="Times New Roman" w:hAnsi="Times New Roman"/>
        <w:sz w:val="22"/>
        <w:szCs w:val="22"/>
      </w:rPr>
    </w:pPr>
    <w:r>
      <w:rPr>
        <w:rFonts w:ascii="Times New Roman" w:hAnsi="Times New Roman"/>
        <w:sz w:val="22"/>
        <w:szCs w:val="22"/>
      </w:rPr>
      <w:t>Last Updated:</w:t>
    </w:r>
    <w:r w:rsidR="00FB36BB">
      <w:rPr>
        <w:rFonts w:ascii="Times New Roman" w:hAnsi="Times New Roman"/>
        <w:sz w:val="22"/>
        <w:szCs w:val="22"/>
      </w:rPr>
      <w:t xml:space="preserve"> </w:t>
    </w:r>
    <w:r w:rsidR="00BA486A">
      <w:rPr>
        <w:rFonts w:ascii="Times New Roman" w:hAnsi="Times New Roman"/>
        <w:sz w:val="22"/>
        <w:szCs w:val="22"/>
      </w:rPr>
      <w:t>Feb</w:t>
    </w:r>
    <w:r w:rsidR="00AC49BC">
      <w:rPr>
        <w:rFonts w:ascii="Times New Roman" w:hAnsi="Times New Roman"/>
        <w:sz w:val="22"/>
        <w:szCs w:val="22"/>
      </w:rPr>
      <w:t>ruary</w:t>
    </w:r>
    <w:r w:rsidR="0042297C">
      <w:rPr>
        <w:rFonts w:ascii="Times New Roman" w:hAnsi="Times New Roman"/>
        <w:sz w:val="22"/>
        <w:szCs w:val="22"/>
      </w:rPr>
      <w:t xml:space="preserve"> 20</w:t>
    </w:r>
    <w:r w:rsidR="004F4C2F">
      <w:rPr>
        <w:rFonts w:ascii="Times New Roman" w:hAnsi="Times New Roman"/>
        <w:sz w:val="22"/>
        <w:szCs w:val="22"/>
      </w:rPr>
      <w:t>,</w:t>
    </w:r>
    <w:r w:rsidR="0042297C">
      <w:rPr>
        <w:rFonts w:ascii="Times New Roman" w:hAnsi="Times New Roman"/>
        <w:sz w:val="22"/>
        <w:szCs w:val="22"/>
      </w:rPr>
      <w:t xml:space="preserve"> </w:t>
    </w:r>
    <w:r w:rsidR="009230F4">
      <w:rPr>
        <w:rFonts w:ascii="Times New Roman" w:hAnsi="Times New Roman"/>
        <w:sz w:val="22"/>
        <w:szCs w:val="22"/>
      </w:rPr>
      <w:t>202</w:t>
    </w:r>
    <w:r w:rsidR="00BA486A">
      <w:rPr>
        <w:rFonts w:ascii="Times New Roman" w:hAnsi="Times New Roman"/>
        <w:sz w:val="22"/>
        <w:szCs w:val="22"/>
      </w:rPr>
      <w:t>2</w:t>
    </w:r>
    <w:r>
      <w:rPr>
        <w:rFonts w:ascii="Times New Roman" w:hAnsi="Times New Roman"/>
        <w:sz w:val="22"/>
        <w:szCs w:val="22"/>
      </w:rPr>
      <w:t xml:space="preserve"> </w:t>
    </w:r>
  </w:p>
  <w:p w14:paraId="0323A079" w14:textId="77777777" w:rsidR="008E0172" w:rsidRDefault="008E0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9C92" w14:textId="77777777" w:rsidR="005A5514" w:rsidRPr="005A5514" w:rsidRDefault="005A5514" w:rsidP="005A5514">
    <w:pPr>
      <w:jc w:val="center"/>
      <w:rPr>
        <w:rFonts w:ascii="Times New Roman" w:hAnsi="Times New Roman"/>
        <w:sz w:val="22"/>
        <w:szCs w:val="22"/>
      </w:rPr>
    </w:pPr>
    <w:r w:rsidRPr="005A5514">
      <w:rPr>
        <w:rFonts w:ascii="Times New Roman" w:hAnsi="Times New Roman"/>
        <w:sz w:val="22"/>
        <w:szCs w:val="22"/>
      </w:rPr>
      <w:t>10-144 Chapter 101</w:t>
    </w:r>
  </w:p>
  <w:p w14:paraId="56168A18" w14:textId="77777777" w:rsidR="005A5514" w:rsidRPr="005A5514" w:rsidRDefault="005A5514" w:rsidP="005A5514">
    <w:pPr>
      <w:tabs>
        <w:tab w:val="center" w:pos="4680"/>
      </w:tabs>
      <w:ind w:hanging="1170"/>
      <w:rPr>
        <w:rFonts w:ascii="Times New Roman" w:hAnsi="Times New Roman"/>
        <w:sz w:val="22"/>
        <w:szCs w:val="22"/>
      </w:rPr>
    </w:pPr>
    <w:r w:rsidRPr="005A5514">
      <w:rPr>
        <w:rFonts w:ascii="Times New Roman" w:hAnsi="Times New Roman"/>
        <w:sz w:val="22"/>
        <w:szCs w:val="22"/>
      </w:rPr>
      <w:t xml:space="preserve">     </w:t>
    </w:r>
    <w:r w:rsidRPr="005A5514">
      <w:rPr>
        <w:rFonts w:ascii="Times New Roman" w:hAnsi="Times New Roman"/>
        <w:noProof/>
        <w:sz w:val="22"/>
        <w:szCs w:val="22"/>
      </w:rPr>
      <w:tab/>
    </w:r>
    <w:r w:rsidRPr="005A5514">
      <w:rPr>
        <w:rFonts w:ascii="Times New Roman" w:hAnsi="Times New Roman"/>
        <w:noProof/>
        <w:sz w:val="22"/>
        <w:szCs w:val="22"/>
      </w:rPr>
      <w:tab/>
    </w:r>
    <w:r w:rsidRPr="005A5514">
      <w:rPr>
        <w:rFonts w:ascii="Times New Roman" w:hAnsi="Times New Roman"/>
        <w:sz w:val="22"/>
        <w:szCs w:val="22"/>
      </w:rPr>
      <w:t>MAINECARE BENEFITS MANUAL</w:t>
    </w:r>
  </w:p>
  <w:p w14:paraId="39BC9AB4" w14:textId="77777777" w:rsidR="005A5514" w:rsidRPr="005A5514" w:rsidRDefault="005A5514" w:rsidP="005A5514">
    <w:pPr>
      <w:tabs>
        <w:tab w:val="center" w:pos="4680"/>
      </w:tabs>
      <w:ind w:hanging="1170"/>
      <w:rPr>
        <w:rFonts w:ascii="Times New Roman" w:hAnsi="Times New Roman"/>
        <w:sz w:val="22"/>
        <w:szCs w:val="22"/>
      </w:rPr>
    </w:pPr>
    <w:r w:rsidRPr="005A5514">
      <w:rPr>
        <w:rFonts w:ascii="Times New Roman" w:hAnsi="Times New Roman"/>
        <w:sz w:val="22"/>
        <w:szCs w:val="22"/>
      </w:rPr>
      <w:t xml:space="preserve">     </w:t>
    </w:r>
    <w:r w:rsidRPr="005A5514">
      <w:rPr>
        <w:rFonts w:ascii="Times New Roman" w:hAnsi="Times New Roman"/>
        <w:sz w:val="22"/>
        <w:szCs w:val="22"/>
      </w:rPr>
      <w:tab/>
    </w:r>
    <w:r w:rsidRPr="005A5514">
      <w:rPr>
        <w:rFonts w:ascii="Times New Roman" w:hAnsi="Times New Roman"/>
        <w:sz w:val="22"/>
        <w:szCs w:val="22"/>
      </w:rPr>
      <w:tab/>
      <w:t>CHAPTER VII</w:t>
    </w:r>
  </w:p>
  <w:p w14:paraId="1387B905" w14:textId="77777777" w:rsidR="005A5514" w:rsidRPr="005A5514" w:rsidRDefault="005A5514" w:rsidP="005A5514">
    <w:pPr>
      <w:pBdr>
        <w:top w:val="single" w:sz="6" w:space="1" w:color="auto"/>
        <w:bottom w:val="single" w:sz="6" w:space="1" w:color="auto"/>
      </w:pBdr>
      <w:tabs>
        <w:tab w:val="center" w:pos="4680"/>
        <w:tab w:val="right" w:pos="9360"/>
      </w:tabs>
      <w:rPr>
        <w:rFonts w:ascii="Times New Roman" w:hAnsi="Times New Roman"/>
        <w:sz w:val="22"/>
        <w:szCs w:val="22"/>
      </w:rPr>
    </w:pPr>
    <w:r w:rsidRPr="005A5514">
      <w:rPr>
        <w:rFonts w:ascii="Times New Roman" w:hAnsi="Times New Roman"/>
        <w:sz w:val="22"/>
        <w:szCs w:val="22"/>
      </w:rPr>
      <w:t>SECTION 5</w:t>
    </w:r>
    <w:r w:rsidRPr="005A5514">
      <w:rPr>
        <w:rFonts w:ascii="Times New Roman" w:hAnsi="Times New Roman"/>
        <w:sz w:val="22"/>
        <w:szCs w:val="22"/>
      </w:rPr>
      <w:tab/>
    </w:r>
    <w:r w:rsidRPr="005A5514">
      <w:rPr>
        <w:rFonts w:ascii="Times New Roman" w:hAnsi="Times New Roman"/>
        <w:b/>
        <w:sz w:val="22"/>
        <w:szCs w:val="22"/>
      </w:rPr>
      <w:t>ESTATE RECOVERY</w:t>
    </w:r>
    <w:r w:rsidRPr="005A5514">
      <w:rPr>
        <w:rFonts w:ascii="Times New Roman" w:hAnsi="Times New Roman"/>
        <w:sz w:val="22"/>
        <w:szCs w:val="22"/>
      </w:rPr>
      <w:tab/>
      <w:t>Established:      9/18/95</w:t>
    </w:r>
  </w:p>
  <w:p w14:paraId="58D1AF2F" w14:textId="77777777" w:rsidR="005A5514" w:rsidRPr="005A5514" w:rsidRDefault="005A5514" w:rsidP="005A5514">
    <w:pPr>
      <w:pBdr>
        <w:top w:val="single" w:sz="6" w:space="1" w:color="auto"/>
        <w:bottom w:val="single" w:sz="6" w:space="1" w:color="auto"/>
      </w:pBdr>
      <w:tabs>
        <w:tab w:val="left" w:pos="6480"/>
        <w:tab w:val="right" w:pos="9360"/>
      </w:tabs>
      <w:rPr>
        <w:rFonts w:ascii="Times New Roman" w:hAnsi="Times New Roman"/>
        <w:sz w:val="22"/>
        <w:szCs w:val="22"/>
      </w:rPr>
    </w:pPr>
    <w:r w:rsidRPr="005A5514">
      <w:rPr>
        <w:rFonts w:ascii="Times New Roman" w:hAnsi="Times New Roman"/>
        <w:sz w:val="22"/>
        <w:szCs w:val="22"/>
      </w:rPr>
      <w:tab/>
    </w:r>
    <w:r w:rsidRPr="005A5514">
      <w:rPr>
        <w:rFonts w:ascii="Times New Roman" w:hAnsi="Times New Roman"/>
        <w:sz w:val="22"/>
        <w:szCs w:val="22"/>
      </w:rPr>
      <w:tab/>
      <w:t xml:space="preserve"> Last Updated:   01/01/10 </w:t>
    </w:r>
  </w:p>
  <w:p w14:paraId="7F3A8B04" w14:textId="77777777" w:rsidR="002500E0" w:rsidRPr="002500E0" w:rsidRDefault="002500E0" w:rsidP="0025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B0A"/>
    <w:multiLevelType w:val="hybridMultilevel"/>
    <w:tmpl w:val="C9207534"/>
    <w:lvl w:ilvl="0" w:tplc="04090019">
      <w:start w:val="1"/>
      <w:numFmt w:val="lowerLetter"/>
      <w:lvlText w:val="%1."/>
      <w:lvlJc w:val="left"/>
      <w:pPr>
        <w:ind w:left="4290" w:hanging="360"/>
      </w:pPr>
    </w:lvl>
    <w:lvl w:ilvl="1" w:tplc="04090019" w:tentative="1">
      <w:start w:val="1"/>
      <w:numFmt w:val="lowerLetter"/>
      <w:lvlText w:val="%2."/>
      <w:lvlJc w:val="left"/>
      <w:pPr>
        <w:ind w:left="5010" w:hanging="360"/>
      </w:pPr>
    </w:lvl>
    <w:lvl w:ilvl="2" w:tplc="0409001B" w:tentative="1">
      <w:start w:val="1"/>
      <w:numFmt w:val="lowerRoman"/>
      <w:lvlText w:val="%3."/>
      <w:lvlJc w:val="right"/>
      <w:pPr>
        <w:ind w:left="5730" w:hanging="180"/>
      </w:pPr>
    </w:lvl>
    <w:lvl w:ilvl="3" w:tplc="0409000F" w:tentative="1">
      <w:start w:val="1"/>
      <w:numFmt w:val="decimal"/>
      <w:lvlText w:val="%4."/>
      <w:lvlJc w:val="left"/>
      <w:pPr>
        <w:ind w:left="6450" w:hanging="360"/>
      </w:pPr>
    </w:lvl>
    <w:lvl w:ilvl="4" w:tplc="04090019" w:tentative="1">
      <w:start w:val="1"/>
      <w:numFmt w:val="lowerLetter"/>
      <w:lvlText w:val="%5."/>
      <w:lvlJc w:val="left"/>
      <w:pPr>
        <w:ind w:left="7170" w:hanging="360"/>
      </w:pPr>
    </w:lvl>
    <w:lvl w:ilvl="5" w:tplc="0409001B" w:tentative="1">
      <w:start w:val="1"/>
      <w:numFmt w:val="lowerRoman"/>
      <w:lvlText w:val="%6."/>
      <w:lvlJc w:val="right"/>
      <w:pPr>
        <w:ind w:left="7890" w:hanging="180"/>
      </w:pPr>
    </w:lvl>
    <w:lvl w:ilvl="6" w:tplc="0409000F" w:tentative="1">
      <w:start w:val="1"/>
      <w:numFmt w:val="decimal"/>
      <w:lvlText w:val="%7."/>
      <w:lvlJc w:val="left"/>
      <w:pPr>
        <w:ind w:left="8610" w:hanging="360"/>
      </w:pPr>
    </w:lvl>
    <w:lvl w:ilvl="7" w:tplc="04090019" w:tentative="1">
      <w:start w:val="1"/>
      <w:numFmt w:val="lowerLetter"/>
      <w:lvlText w:val="%8."/>
      <w:lvlJc w:val="left"/>
      <w:pPr>
        <w:ind w:left="9330" w:hanging="360"/>
      </w:pPr>
    </w:lvl>
    <w:lvl w:ilvl="8" w:tplc="0409001B" w:tentative="1">
      <w:start w:val="1"/>
      <w:numFmt w:val="lowerRoman"/>
      <w:lvlText w:val="%9."/>
      <w:lvlJc w:val="right"/>
      <w:pPr>
        <w:ind w:left="10050" w:hanging="180"/>
      </w:pPr>
    </w:lvl>
  </w:abstractNum>
  <w:abstractNum w:abstractNumId="1" w15:restartNumberingAfterBreak="0">
    <w:nsid w:val="085602FA"/>
    <w:multiLevelType w:val="hybridMultilevel"/>
    <w:tmpl w:val="FC4A6A7E"/>
    <w:lvl w:ilvl="0" w:tplc="45F898D8">
      <w:start w:val="1"/>
      <w:numFmt w:val="decimal"/>
      <w:lvlText w:val="%1."/>
      <w:lvlJc w:val="left"/>
      <w:pPr>
        <w:ind w:left="2160" w:hanging="720"/>
      </w:pPr>
      <w:rPr>
        <w:rFonts w:cs="Times New Roman" w:hint="default"/>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904ED1"/>
    <w:multiLevelType w:val="hybridMultilevel"/>
    <w:tmpl w:val="DA800860"/>
    <w:lvl w:ilvl="0" w:tplc="9BF0B2DE">
      <w:start w:val="6"/>
      <w:numFmt w:val="decimal"/>
      <w:lvlText w:val="%1."/>
      <w:lvlJc w:val="left"/>
      <w:pPr>
        <w:ind w:left="3600" w:hanging="360"/>
      </w:pPr>
      <w:rPr>
        <w:rFonts w:hint="default"/>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BD527A7"/>
    <w:multiLevelType w:val="hybridMultilevel"/>
    <w:tmpl w:val="86029B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FC0303"/>
    <w:multiLevelType w:val="hybridMultilevel"/>
    <w:tmpl w:val="E2BCE6A2"/>
    <w:lvl w:ilvl="0" w:tplc="23E08C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12A60"/>
    <w:multiLevelType w:val="hybridMultilevel"/>
    <w:tmpl w:val="E6BC5676"/>
    <w:lvl w:ilvl="0" w:tplc="67F0EDAE">
      <w:start w:val="1"/>
      <w:numFmt w:val="decimal"/>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25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C104AA9"/>
    <w:multiLevelType w:val="hybridMultilevel"/>
    <w:tmpl w:val="E382B69C"/>
    <w:lvl w:ilvl="0" w:tplc="27EE4A90">
      <w:start w:val="1"/>
      <w:numFmt w:val="lowerLetter"/>
      <w:lvlText w:val="%1."/>
      <w:lvlJc w:val="left"/>
      <w:pPr>
        <w:ind w:left="3600" w:hanging="360"/>
      </w:pPr>
      <w:rPr>
        <w:rFonts w:ascii="Times New Roman" w:eastAsia="Times New Roman" w:hAnsi="Times New Roman" w:cs="Times New Roman"/>
      </w:r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57C3C72"/>
    <w:multiLevelType w:val="hybridMultilevel"/>
    <w:tmpl w:val="FC7EFACE"/>
    <w:lvl w:ilvl="0" w:tplc="45F898D8">
      <w:start w:val="1"/>
      <w:numFmt w:val="decimal"/>
      <w:lvlText w:val="%1."/>
      <w:lvlJc w:val="left"/>
      <w:pPr>
        <w:ind w:left="2160" w:hanging="720"/>
      </w:pPr>
      <w:rPr>
        <w:rFonts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2C14F3"/>
    <w:multiLevelType w:val="multilevel"/>
    <w:tmpl w:val="C9AA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24BB4"/>
    <w:multiLevelType w:val="hybridMultilevel"/>
    <w:tmpl w:val="D324B0B8"/>
    <w:lvl w:ilvl="0" w:tplc="C07A951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7217E34"/>
    <w:multiLevelType w:val="hybridMultilevel"/>
    <w:tmpl w:val="477E3224"/>
    <w:lvl w:ilvl="0" w:tplc="6380A2C8">
      <w:start w:val="6"/>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212B91"/>
    <w:multiLevelType w:val="hybridMultilevel"/>
    <w:tmpl w:val="1ADE0C40"/>
    <w:lvl w:ilvl="0" w:tplc="BABC59F8">
      <w:start w:val="1"/>
      <w:numFmt w:val="upperLetter"/>
      <w:lvlText w:val="%1."/>
      <w:lvlJc w:val="left"/>
      <w:pPr>
        <w:tabs>
          <w:tab w:val="num" w:pos="1350"/>
        </w:tabs>
        <w:ind w:left="1350" w:hanging="360"/>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2" w15:restartNumberingAfterBreak="0">
    <w:nsid w:val="6006016C"/>
    <w:multiLevelType w:val="hybridMultilevel"/>
    <w:tmpl w:val="9B8CE5E4"/>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60810224"/>
    <w:multiLevelType w:val="hybridMultilevel"/>
    <w:tmpl w:val="1FD22A3E"/>
    <w:lvl w:ilvl="0" w:tplc="03AC3D1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33675"/>
    <w:multiLevelType w:val="hybridMultilevel"/>
    <w:tmpl w:val="842C2E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723448"/>
    <w:multiLevelType w:val="hybridMultilevel"/>
    <w:tmpl w:val="C2DCE9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5456E0"/>
    <w:multiLevelType w:val="hybridMultilevel"/>
    <w:tmpl w:val="9B90657A"/>
    <w:lvl w:ilvl="0" w:tplc="45F898D8">
      <w:start w:val="1"/>
      <w:numFmt w:val="decimal"/>
      <w:lvlText w:val="%1."/>
      <w:lvlJc w:val="left"/>
      <w:pPr>
        <w:ind w:left="2880" w:hanging="720"/>
      </w:pPr>
      <w:rPr>
        <w:rFonts w:cs="Times New Roman"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CC4626D"/>
    <w:multiLevelType w:val="hybridMultilevel"/>
    <w:tmpl w:val="64BE3E4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701807E2"/>
    <w:multiLevelType w:val="hybridMultilevel"/>
    <w:tmpl w:val="5880B4FC"/>
    <w:lvl w:ilvl="0" w:tplc="0409000F">
      <w:start w:val="1"/>
      <w:numFmt w:val="decimal"/>
      <w:lvlText w:val="%1."/>
      <w:lvlJc w:val="left"/>
      <w:pPr>
        <w:tabs>
          <w:tab w:val="num" w:pos="1512"/>
        </w:tabs>
        <w:ind w:left="1512" w:hanging="360"/>
      </w:pPr>
      <w:rPr>
        <w:rFonts w:cs="Times New Roman"/>
      </w:rPr>
    </w:lvl>
    <w:lvl w:ilvl="1" w:tplc="04090019" w:tentative="1">
      <w:start w:val="1"/>
      <w:numFmt w:val="lowerLetter"/>
      <w:lvlText w:val="%2."/>
      <w:lvlJc w:val="left"/>
      <w:pPr>
        <w:tabs>
          <w:tab w:val="num" w:pos="2232"/>
        </w:tabs>
        <w:ind w:left="2232" w:hanging="360"/>
      </w:pPr>
      <w:rPr>
        <w:rFonts w:cs="Times New Roman"/>
      </w:rPr>
    </w:lvl>
    <w:lvl w:ilvl="2" w:tplc="0409001B" w:tentative="1">
      <w:start w:val="1"/>
      <w:numFmt w:val="lowerRoman"/>
      <w:lvlText w:val="%3."/>
      <w:lvlJc w:val="right"/>
      <w:pPr>
        <w:tabs>
          <w:tab w:val="num" w:pos="2952"/>
        </w:tabs>
        <w:ind w:left="2952" w:hanging="180"/>
      </w:pPr>
      <w:rPr>
        <w:rFonts w:cs="Times New Roman"/>
      </w:rPr>
    </w:lvl>
    <w:lvl w:ilvl="3" w:tplc="0409000F" w:tentative="1">
      <w:start w:val="1"/>
      <w:numFmt w:val="decimal"/>
      <w:lvlText w:val="%4."/>
      <w:lvlJc w:val="left"/>
      <w:pPr>
        <w:tabs>
          <w:tab w:val="num" w:pos="3672"/>
        </w:tabs>
        <w:ind w:left="3672" w:hanging="360"/>
      </w:pPr>
      <w:rPr>
        <w:rFonts w:cs="Times New Roman"/>
      </w:rPr>
    </w:lvl>
    <w:lvl w:ilvl="4" w:tplc="04090019" w:tentative="1">
      <w:start w:val="1"/>
      <w:numFmt w:val="lowerLetter"/>
      <w:lvlText w:val="%5."/>
      <w:lvlJc w:val="left"/>
      <w:pPr>
        <w:tabs>
          <w:tab w:val="num" w:pos="4392"/>
        </w:tabs>
        <w:ind w:left="4392" w:hanging="360"/>
      </w:pPr>
      <w:rPr>
        <w:rFonts w:cs="Times New Roman"/>
      </w:rPr>
    </w:lvl>
    <w:lvl w:ilvl="5" w:tplc="0409001B" w:tentative="1">
      <w:start w:val="1"/>
      <w:numFmt w:val="lowerRoman"/>
      <w:lvlText w:val="%6."/>
      <w:lvlJc w:val="right"/>
      <w:pPr>
        <w:tabs>
          <w:tab w:val="num" w:pos="5112"/>
        </w:tabs>
        <w:ind w:left="5112" w:hanging="180"/>
      </w:pPr>
      <w:rPr>
        <w:rFonts w:cs="Times New Roman"/>
      </w:rPr>
    </w:lvl>
    <w:lvl w:ilvl="6" w:tplc="0409000F" w:tentative="1">
      <w:start w:val="1"/>
      <w:numFmt w:val="decimal"/>
      <w:lvlText w:val="%7."/>
      <w:lvlJc w:val="left"/>
      <w:pPr>
        <w:tabs>
          <w:tab w:val="num" w:pos="5832"/>
        </w:tabs>
        <w:ind w:left="5832" w:hanging="360"/>
      </w:pPr>
      <w:rPr>
        <w:rFonts w:cs="Times New Roman"/>
      </w:rPr>
    </w:lvl>
    <w:lvl w:ilvl="7" w:tplc="04090019" w:tentative="1">
      <w:start w:val="1"/>
      <w:numFmt w:val="lowerLetter"/>
      <w:lvlText w:val="%8."/>
      <w:lvlJc w:val="left"/>
      <w:pPr>
        <w:tabs>
          <w:tab w:val="num" w:pos="6552"/>
        </w:tabs>
        <w:ind w:left="6552" w:hanging="360"/>
      </w:pPr>
      <w:rPr>
        <w:rFonts w:cs="Times New Roman"/>
      </w:rPr>
    </w:lvl>
    <w:lvl w:ilvl="8" w:tplc="0409001B" w:tentative="1">
      <w:start w:val="1"/>
      <w:numFmt w:val="lowerRoman"/>
      <w:lvlText w:val="%9."/>
      <w:lvlJc w:val="right"/>
      <w:pPr>
        <w:tabs>
          <w:tab w:val="num" w:pos="7272"/>
        </w:tabs>
        <w:ind w:left="7272" w:hanging="180"/>
      </w:pPr>
      <w:rPr>
        <w:rFonts w:cs="Times New Roman"/>
      </w:rPr>
    </w:lvl>
  </w:abstractNum>
  <w:abstractNum w:abstractNumId="19" w15:restartNumberingAfterBreak="0">
    <w:nsid w:val="7BBD67CB"/>
    <w:multiLevelType w:val="hybridMultilevel"/>
    <w:tmpl w:val="2046A02E"/>
    <w:lvl w:ilvl="0" w:tplc="BC8E29AC">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7C1C211C"/>
    <w:multiLevelType w:val="hybridMultilevel"/>
    <w:tmpl w:val="77880084"/>
    <w:lvl w:ilvl="0" w:tplc="389AF0C6">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E273B7"/>
    <w:multiLevelType w:val="hybridMultilevel"/>
    <w:tmpl w:val="147C2048"/>
    <w:lvl w:ilvl="0" w:tplc="AE661038">
      <w:start w:val="1"/>
      <w:numFmt w:val="upperLetter"/>
      <w:lvlText w:val="%1."/>
      <w:lvlJc w:val="left"/>
      <w:pPr>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1"/>
  </w:num>
  <w:num w:numId="4">
    <w:abstractNumId w:val="3"/>
  </w:num>
  <w:num w:numId="5">
    <w:abstractNumId w:val="1"/>
  </w:num>
  <w:num w:numId="6">
    <w:abstractNumId w:val="5"/>
  </w:num>
  <w:num w:numId="7">
    <w:abstractNumId w:val="7"/>
  </w:num>
  <w:num w:numId="8">
    <w:abstractNumId w:val="6"/>
  </w:num>
  <w:num w:numId="9">
    <w:abstractNumId w:val="15"/>
  </w:num>
  <w:num w:numId="10">
    <w:abstractNumId w:val="16"/>
  </w:num>
  <w:num w:numId="11">
    <w:abstractNumId w:val="13"/>
  </w:num>
  <w:num w:numId="12">
    <w:abstractNumId w:val="4"/>
  </w:num>
  <w:num w:numId="13">
    <w:abstractNumId w:val="21"/>
  </w:num>
  <w:num w:numId="14">
    <w:abstractNumId w:val="10"/>
  </w:num>
  <w:num w:numId="15">
    <w:abstractNumId w:val="14"/>
  </w:num>
  <w:num w:numId="16">
    <w:abstractNumId w:val="20"/>
  </w:num>
  <w:num w:numId="17">
    <w:abstractNumId w:val="19"/>
  </w:num>
  <w:num w:numId="18">
    <w:abstractNumId w:val="9"/>
  </w:num>
  <w:num w:numId="19">
    <w:abstractNumId w:val="2"/>
  </w:num>
  <w:num w:numId="20">
    <w:abstractNumId w:val="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67EF"/>
    <w:rsid w:val="00006E87"/>
    <w:rsid w:val="00013E95"/>
    <w:rsid w:val="00013F68"/>
    <w:rsid w:val="000156FA"/>
    <w:rsid w:val="00021CC7"/>
    <w:rsid w:val="00023763"/>
    <w:rsid w:val="00023B25"/>
    <w:rsid w:val="0002497E"/>
    <w:rsid w:val="000303A9"/>
    <w:rsid w:val="0003217F"/>
    <w:rsid w:val="00032B94"/>
    <w:rsid w:val="0003520A"/>
    <w:rsid w:val="0003770E"/>
    <w:rsid w:val="000444B2"/>
    <w:rsid w:val="0005143E"/>
    <w:rsid w:val="00051BEB"/>
    <w:rsid w:val="00051C97"/>
    <w:rsid w:val="000534EE"/>
    <w:rsid w:val="00055673"/>
    <w:rsid w:val="000601BA"/>
    <w:rsid w:val="00060635"/>
    <w:rsid w:val="00062E1C"/>
    <w:rsid w:val="00062F3A"/>
    <w:rsid w:val="0006400B"/>
    <w:rsid w:val="00064981"/>
    <w:rsid w:val="0006626F"/>
    <w:rsid w:val="000669F4"/>
    <w:rsid w:val="0007030A"/>
    <w:rsid w:val="00071E26"/>
    <w:rsid w:val="00073B69"/>
    <w:rsid w:val="0007482C"/>
    <w:rsid w:val="000802B0"/>
    <w:rsid w:val="00080A7F"/>
    <w:rsid w:val="00082E6E"/>
    <w:rsid w:val="00083112"/>
    <w:rsid w:val="00083552"/>
    <w:rsid w:val="0008356F"/>
    <w:rsid w:val="00085E11"/>
    <w:rsid w:val="0009223E"/>
    <w:rsid w:val="00092F5B"/>
    <w:rsid w:val="00092F95"/>
    <w:rsid w:val="00095551"/>
    <w:rsid w:val="00096F34"/>
    <w:rsid w:val="0009757E"/>
    <w:rsid w:val="000A0AC2"/>
    <w:rsid w:val="000A0D12"/>
    <w:rsid w:val="000A20D0"/>
    <w:rsid w:val="000A4244"/>
    <w:rsid w:val="000B133E"/>
    <w:rsid w:val="000B1DF7"/>
    <w:rsid w:val="000B4AFB"/>
    <w:rsid w:val="000B74AE"/>
    <w:rsid w:val="000C08B8"/>
    <w:rsid w:val="000C541B"/>
    <w:rsid w:val="000D08EA"/>
    <w:rsid w:val="000E1AF9"/>
    <w:rsid w:val="000E22E6"/>
    <w:rsid w:val="000F230B"/>
    <w:rsid w:val="000F487A"/>
    <w:rsid w:val="000F6E9F"/>
    <w:rsid w:val="00100F1D"/>
    <w:rsid w:val="001026C0"/>
    <w:rsid w:val="001042AE"/>
    <w:rsid w:val="001110A2"/>
    <w:rsid w:val="001128E3"/>
    <w:rsid w:val="00113628"/>
    <w:rsid w:val="00113738"/>
    <w:rsid w:val="00115581"/>
    <w:rsid w:val="00115BEE"/>
    <w:rsid w:val="00115DF6"/>
    <w:rsid w:val="001224F8"/>
    <w:rsid w:val="0012262F"/>
    <w:rsid w:val="0012301C"/>
    <w:rsid w:val="00127EE6"/>
    <w:rsid w:val="0013478E"/>
    <w:rsid w:val="0013642B"/>
    <w:rsid w:val="00141970"/>
    <w:rsid w:val="00143C01"/>
    <w:rsid w:val="0014660F"/>
    <w:rsid w:val="001468D5"/>
    <w:rsid w:val="00147B4F"/>
    <w:rsid w:val="00147EC7"/>
    <w:rsid w:val="00150EBF"/>
    <w:rsid w:val="00155435"/>
    <w:rsid w:val="001627D0"/>
    <w:rsid w:val="00163E56"/>
    <w:rsid w:val="0016591A"/>
    <w:rsid w:val="001662F4"/>
    <w:rsid w:val="001748E3"/>
    <w:rsid w:val="0017742D"/>
    <w:rsid w:val="00185366"/>
    <w:rsid w:val="00187B83"/>
    <w:rsid w:val="00191E73"/>
    <w:rsid w:val="00194220"/>
    <w:rsid w:val="00197FC9"/>
    <w:rsid w:val="001A0C7D"/>
    <w:rsid w:val="001A1FF1"/>
    <w:rsid w:val="001A3811"/>
    <w:rsid w:val="001A734D"/>
    <w:rsid w:val="001A7CEA"/>
    <w:rsid w:val="001B0629"/>
    <w:rsid w:val="001B140F"/>
    <w:rsid w:val="001B5330"/>
    <w:rsid w:val="001B71B5"/>
    <w:rsid w:val="001C0CFD"/>
    <w:rsid w:val="001C19DC"/>
    <w:rsid w:val="001C24F5"/>
    <w:rsid w:val="001C266C"/>
    <w:rsid w:val="001C38C0"/>
    <w:rsid w:val="001C38E3"/>
    <w:rsid w:val="001C45DC"/>
    <w:rsid w:val="001C4602"/>
    <w:rsid w:val="001C4782"/>
    <w:rsid w:val="001C4C5D"/>
    <w:rsid w:val="001C59D6"/>
    <w:rsid w:val="001C685C"/>
    <w:rsid w:val="001C79FE"/>
    <w:rsid w:val="001E05C8"/>
    <w:rsid w:val="001E14D7"/>
    <w:rsid w:val="001E17A9"/>
    <w:rsid w:val="001E2564"/>
    <w:rsid w:val="001E2C9B"/>
    <w:rsid w:val="001E4A30"/>
    <w:rsid w:val="001E4F38"/>
    <w:rsid w:val="001E52E6"/>
    <w:rsid w:val="001E550E"/>
    <w:rsid w:val="001E5EB1"/>
    <w:rsid w:val="001E779D"/>
    <w:rsid w:val="001F0C1B"/>
    <w:rsid w:val="001F1D45"/>
    <w:rsid w:val="001F346E"/>
    <w:rsid w:val="001F57D7"/>
    <w:rsid w:val="001F6C77"/>
    <w:rsid w:val="0020157A"/>
    <w:rsid w:val="00201C10"/>
    <w:rsid w:val="00201C7E"/>
    <w:rsid w:val="00210835"/>
    <w:rsid w:val="0021126A"/>
    <w:rsid w:val="00211F29"/>
    <w:rsid w:val="00214A95"/>
    <w:rsid w:val="002157AD"/>
    <w:rsid w:val="002175DD"/>
    <w:rsid w:val="00221917"/>
    <w:rsid w:val="00226136"/>
    <w:rsid w:val="00230935"/>
    <w:rsid w:val="00230CCA"/>
    <w:rsid w:val="002335EF"/>
    <w:rsid w:val="00243A6F"/>
    <w:rsid w:val="00246822"/>
    <w:rsid w:val="00246BF7"/>
    <w:rsid w:val="002500E0"/>
    <w:rsid w:val="00250C01"/>
    <w:rsid w:val="00250E26"/>
    <w:rsid w:val="00251F88"/>
    <w:rsid w:val="0025539E"/>
    <w:rsid w:val="0026118A"/>
    <w:rsid w:val="002615D9"/>
    <w:rsid w:val="00262CCA"/>
    <w:rsid w:val="00262DC5"/>
    <w:rsid w:val="002633FB"/>
    <w:rsid w:val="00263A1D"/>
    <w:rsid w:val="00264D1E"/>
    <w:rsid w:val="00272A4A"/>
    <w:rsid w:val="00272AAC"/>
    <w:rsid w:val="00276C2A"/>
    <w:rsid w:val="00277437"/>
    <w:rsid w:val="00282DFE"/>
    <w:rsid w:val="002843E6"/>
    <w:rsid w:val="002901D9"/>
    <w:rsid w:val="00290261"/>
    <w:rsid w:val="002915B8"/>
    <w:rsid w:val="002A0693"/>
    <w:rsid w:val="002A11FF"/>
    <w:rsid w:val="002A2664"/>
    <w:rsid w:val="002A2CCF"/>
    <w:rsid w:val="002A3E96"/>
    <w:rsid w:val="002A5394"/>
    <w:rsid w:val="002A6D38"/>
    <w:rsid w:val="002A6E0F"/>
    <w:rsid w:val="002B0BC0"/>
    <w:rsid w:val="002B1432"/>
    <w:rsid w:val="002B2986"/>
    <w:rsid w:val="002B3428"/>
    <w:rsid w:val="002B7423"/>
    <w:rsid w:val="002C00E3"/>
    <w:rsid w:val="002C161E"/>
    <w:rsid w:val="002C2637"/>
    <w:rsid w:val="002C2D07"/>
    <w:rsid w:val="002D276A"/>
    <w:rsid w:val="002D2A1D"/>
    <w:rsid w:val="002D3387"/>
    <w:rsid w:val="002D3DBE"/>
    <w:rsid w:val="002D447E"/>
    <w:rsid w:val="002D745C"/>
    <w:rsid w:val="002E1DBA"/>
    <w:rsid w:val="002E547D"/>
    <w:rsid w:val="002E6BFF"/>
    <w:rsid w:val="002E7A8D"/>
    <w:rsid w:val="002F0132"/>
    <w:rsid w:val="002F15BC"/>
    <w:rsid w:val="002F15FA"/>
    <w:rsid w:val="002F301F"/>
    <w:rsid w:val="002F7C2B"/>
    <w:rsid w:val="003015EF"/>
    <w:rsid w:val="00301F84"/>
    <w:rsid w:val="00302E2F"/>
    <w:rsid w:val="00304523"/>
    <w:rsid w:val="00304757"/>
    <w:rsid w:val="003074B2"/>
    <w:rsid w:val="00312004"/>
    <w:rsid w:val="0031238A"/>
    <w:rsid w:val="00313E37"/>
    <w:rsid w:val="00315D87"/>
    <w:rsid w:val="00317B2F"/>
    <w:rsid w:val="00320440"/>
    <w:rsid w:val="003214B0"/>
    <w:rsid w:val="00322848"/>
    <w:rsid w:val="0032525D"/>
    <w:rsid w:val="00326D56"/>
    <w:rsid w:val="00326E37"/>
    <w:rsid w:val="00330A61"/>
    <w:rsid w:val="0033293B"/>
    <w:rsid w:val="00334423"/>
    <w:rsid w:val="00335615"/>
    <w:rsid w:val="00337944"/>
    <w:rsid w:val="00340728"/>
    <w:rsid w:val="00342022"/>
    <w:rsid w:val="0034588E"/>
    <w:rsid w:val="00350423"/>
    <w:rsid w:val="00350716"/>
    <w:rsid w:val="00350798"/>
    <w:rsid w:val="00352054"/>
    <w:rsid w:val="00352E4A"/>
    <w:rsid w:val="003602B3"/>
    <w:rsid w:val="00360F7D"/>
    <w:rsid w:val="00364621"/>
    <w:rsid w:val="00364E50"/>
    <w:rsid w:val="00365109"/>
    <w:rsid w:val="003658E2"/>
    <w:rsid w:val="0037037B"/>
    <w:rsid w:val="00371B48"/>
    <w:rsid w:val="003729BD"/>
    <w:rsid w:val="003734A6"/>
    <w:rsid w:val="003741F6"/>
    <w:rsid w:val="00376E51"/>
    <w:rsid w:val="00381F32"/>
    <w:rsid w:val="00384212"/>
    <w:rsid w:val="003873F3"/>
    <w:rsid w:val="003A02BE"/>
    <w:rsid w:val="003A02F9"/>
    <w:rsid w:val="003A16AE"/>
    <w:rsid w:val="003A611C"/>
    <w:rsid w:val="003B0756"/>
    <w:rsid w:val="003B07F3"/>
    <w:rsid w:val="003B3FAF"/>
    <w:rsid w:val="003B4F8F"/>
    <w:rsid w:val="003B58DA"/>
    <w:rsid w:val="003B61DE"/>
    <w:rsid w:val="003B79BB"/>
    <w:rsid w:val="003D0C65"/>
    <w:rsid w:val="003D421C"/>
    <w:rsid w:val="003D6B99"/>
    <w:rsid w:val="003E1BE2"/>
    <w:rsid w:val="003E2F5A"/>
    <w:rsid w:val="003E41E1"/>
    <w:rsid w:val="003E4938"/>
    <w:rsid w:val="003F111E"/>
    <w:rsid w:val="003F146B"/>
    <w:rsid w:val="003F17E2"/>
    <w:rsid w:val="003F5551"/>
    <w:rsid w:val="003F6C38"/>
    <w:rsid w:val="003F7F0F"/>
    <w:rsid w:val="0040123B"/>
    <w:rsid w:val="0040436A"/>
    <w:rsid w:val="00406093"/>
    <w:rsid w:val="00406739"/>
    <w:rsid w:val="00411AB3"/>
    <w:rsid w:val="00412D7D"/>
    <w:rsid w:val="0041358B"/>
    <w:rsid w:val="00414F03"/>
    <w:rsid w:val="00415DC9"/>
    <w:rsid w:val="00422910"/>
    <w:rsid w:val="0042297C"/>
    <w:rsid w:val="0042410C"/>
    <w:rsid w:val="00427F8E"/>
    <w:rsid w:val="00431EE1"/>
    <w:rsid w:val="00434290"/>
    <w:rsid w:val="004343BB"/>
    <w:rsid w:val="00436775"/>
    <w:rsid w:val="00437C87"/>
    <w:rsid w:val="00440638"/>
    <w:rsid w:val="00441BC9"/>
    <w:rsid w:val="00442B3C"/>
    <w:rsid w:val="00443DDB"/>
    <w:rsid w:val="00444624"/>
    <w:rsid w:val="00445544"/>
    <w:rsid w:val="00447891"/>
    <w:rsid w:val="00447CF5"/>
    <w:rsid w:val="0045243C"/>
    <w:rsid w:val="00452B1E"/>
    <w:rsid w:val="00455D54"/>
    <w:rsid w:val="00461326"/>
    <w:rsid w:val="00465682"/>
    <w:rsid w:val="0046729F"/>
    <w:rsid w:val="00467CDA"/>
    <w:rsid w:val="00467E70"/>
    <w:rsid w:val="00470997"/>
    <w:rsid w:val="0047144B"/>
    <w:rsid w:val="004745C5"/>
    <w:rsid w:val="00477006"/>
    <w:rsid w:val="004810FC"/>
    <w:rsid w:val="00481929"/>
    <w:rsid w:val="004824EB"/>
    <w:rsid w:val="004843E3"/>
    <w:rsid w:val="00484A2B"/>
    <w:rsid w:val="004851EC"/>
    <w:rsid w:val="0048582B"/>
    <w:rsid w:val="004866CC"/>
    <w:rsid w:val="004867FC"/>
    <w:rsid w:val="0049026E"/>
    <w:rsid w:val="0049179E"/>
    <w:rsid w:val="00495B88"/>
    <w:rsid w:val="004A0226"/>
    <w:rsid w:val="004A1E3B"/>
    <w:rsid w:val="004A206A"/>
    <w:rsid w:val="004A22A7"/>
    <w:rsid w:val="004A7601"/>
    <w:rsid w:val="004B00C1"/>
    <w:rsid w:val="004B3D7F"/>
    <w:rsid w:val="004B47C7"/>
    <w:rsid w:val="004B68F7"/>
    <w:rsid w:val="004B7545"/>
    <w:rsid w:val="004B78B0"/>
    <w:rsid w:val="004C0157"/>
    <w:rsid w:val="004C01C1"/>
    <w:rsid w:val="004C15B7"/>
    <w:rsid w:val="004C24E5"/>
    <w:rsid w:val="004C34FD"/>
    <w:rsid w:val="004C5961"/>
    <w:rsid w:val="004C6E8D"/>
    <w:rsid w:val="004D003A"/>
    <w:rsid w:val="004D0356"/>
    <w:rsid w:val="004D168A"/>
    <w:rsid w:val="004D2C87"/>
    <w:rsid w:val="004D2F14"/>
    <w:rsid w:val="004D5489"/>
    <w:rsid w:val="004D69AB"/>
    <w:rsid w:val="004E1909"/>
    <w:rsid w:val="004E292C"/>
    <w:rsid w:val="004E2ADE"/>
    <w:rsid w:val="004E51E3"/>
    <w:rsid w:val="004E5EAB"/>
    <w:rsid w:val="004F0632"/>
    <w:rsid w:val="004F2898"/>
    <w:rsid w:val="004F4C2F"/>
    <w:rsid w:val="005004CC"/>
    <w:rsid w:val="005014C1"/>
    <w:rsid w:val="00501956"/>
    <w:rsid w:val="0050249C"/>
    <w:rsid w:val="00507B90"/>
    <w:rsid w:val="005127A8"/>
    <w:rsid w:val="005141F9"/>
    <w:rsid w:val="00514658"/>
    <w:rsid w:val="00515016"/>
    <w:rsid w:val="0051509D"/>
    <w:rsid w:val="00515CEE"/>
    <w:rsid w:val="005163FD"/>
    <w:rsid w:val="00516925"/>
    <w:rsid w:val="00517598"/>
    <w:rsid w:val="00521B4C"/>
    <w:rsid w:val="00523C20"/>
    <w:rsid w:val="0052537F"/>
    <w:rsid w:val="00525FAC"/>
    <w:rsid w:val="00530674"/>
    <w:rsid w:val="00530E6B"/>
    <w:rsid w:val="0053125F"/>
    <w:rsid w:val="005323F1"/>
    <w:rsid w:val="005335E4"/>
    <w:rsid w:val="00533A90"/>
    <w:rsid w:val="00536AE0"/>
    <w:rsid w:val="00540B92"/>
    <w:rsid w:val="005416E6"/>
    <w:rsid w:val="00541EE4"/>
    <w:rsid w:val="005421DC"/>
    <w:rsid w:val="00543D76"/>
    <w:rsid w:val="00545A0B"/>
    <w:rsid w:val="005467C1"/>
    <w:rsid w:val="00547D14"/>
    <w:rsid w:val="0055035F"/>
    <w:rsid w:val="00550C8D"/>
    <w:rsid w:val="00551E3A"/>
    <w:rsid w:val="00555BED"/>
    <w:rsid w:val="005577CE"/>
    <w:rsid w:val="00560C6E"/>
    <w:rsid w:val="00561323"/>
    <w:rsid w:val="005626F2"/>
    <w:rsid w:val="00562B3A"/>
    <w:rsid w:val="0056541E"/>
    <w:rsid w:val="00573843"/>
    <w:rsid w:val="00576501"/>
    <w:rsid w:val="00577527"/>
    <w:rsid w:val="0058088F"/>
    <w:rsid w:val="00582D7F"/>
    <w:rsid w:val="005857BF"/>
    <w:rsid w:val="0059394A"/>
    <w:rsid w:val="0059569D"/>
    <w:rsid w:val="00596742"/>
    <w:rsid w:val="005A0F64"/>
    <w:rsid w:val="005A1100"/>
    <w:rsid w:val="005A30F6"/>
    <w:rsid w:val="005A4842"/>
    <w:rsid w:val="005A5514"/>
    <w:rsid w:val="005A598E"/>
    <w:rsid w:val="005A5C9F"/>
    <w:rsid w:val="005A6F92"/>
    <w:rsid w:val="005B20C3"/>
    <w:rsid w:val="005B233C"/>
    <w:rsid w:val="005B242B"/>
    <w:rsid w:val="005C2123"/>
    <w:rsid w:val="005C3EBF"/>
    <w:rsid w:val="005C597D"/>
    <w:rsid w:val="005C629F"/>
    <w:rsid w:val="005C6947"/>
    <w:rsid w:val="005C77B9"/>
    <w:rsid w:val="005D176A"/>
    <w:rsid w:val="005D4DE6"/>
    <w:rsid w:val="005E0276"/>
    <w:rsid w:val="005E0458"/>
    <w:rsid w:val="005E1140"/>
    <w:rsid w:val="005E2A7B"/>
    <w:rsid w:val="005E43F8"/>
    <w:rsid w:val="005F16EE"/>
    <w:rsid w:val="005F195F"/>
    <w:rsid w:val="005F209E"/>
    <w:rsid w:val="005F22DE"/>
    <w:rsid w:val="005F2C91"/>
    <w:rsid w:val="005F3C9C"/>
    <w:rsid w:val="005F7420"/>
    <w:rsid w:val="005F7C78"/>
    <w:rsid w:val="005F7FA6"/>
    <w:rsid w:val="0060613F"/>
    <w:rsid w:val="00606154"/>
    <w:rsid w:val="00611610"/>
    <w:rsid w:val="006148E6"/>
    <w:rsid w:val="00615DF6"/>
    <w:rsid w:val="00615F5A"/>
    <w:rsid w:val="00620761"/>
    <w:rsid w:val="00620F32"/>
    <w:rsid w:val="00621403"/>
    <w:rsid w:val="00621680"/>
    <w:rsid w:val="006219A6"/>
    <w:rsid w:val="0062221D"/>
    <w:rsid w:val="00622449"/>
    <w:rsid w:val="00624F2B"/>
    <w:rsid w:val="00627A73"/>
    <w:rsid w:val="00630681"/>
    <w:rsid w:val="00632376"/>
    <w:rsid w:val="00632869"/>
    <w:rsid w:val="00635856"/>
    <w:rsid w:val="00642617"/>
    <w:rsid w:val="0064539B"/>
    <w:rsid w:val="0064593B"/>
    <w:rsid w:val="00645969"/>
    <w:rsid w:val="00652504"/>
    <w:rsid w:val="00657972"/>
    <w:rsid w:val="006604AD"/>
    <w:rsid w:val="00666BEC"/>
    <w:rsid w:val="00667E25"/>
    <w:rsid w:val="0067099D"/>
    <w:rsid w:val="00672CB7"/>
    <w:rsid w:val="00676629"/>
    <w:rsid w:val="00683848"/>
    <w:rsid w:val="00683B60"/>
    <w:rsid w:val="00685EF1"/>
    <w:rsid w:val="00687E29"/>
    <w:rsid w:val="0069014E"/>
    <w:rsid w:val="0069051B"/>
    <w:rsid w:val="006930A6"/>
    <w:rsid w:val="00693A0B"/>
    <w:rsid w:val="00693FC7"/>
    <w:rsid w:val="00694247"/>
    <w:rsid w:val="00697750"/>
    <w:rsid w:val="006A0FF3"/>
    <w:rsid w:val="006A159C"/>
    <w:rsid w:val="006A36F9"/>
    <w:rsid w:val="006A505A"/>
    <w:rsid w:val="006A632A"/>
    <w:rsid w:val="006A7A64"/>
    <w:rsid w:val="006B0252"/>
    <w:rsid w:val="006B16E4"/>
    <w:rsid w:val="006B3D50"/>
    <w:rsid w:val="006B632C"/>
    <w:rsid w:val="006B6F76"/>
    <w:rsid w:val="006C3147"/>
    <w:rsid w:val="006D2D4B"/>
    <w:rsid w:val="006D5E83"/>
    <w:rsid w:val="006D6977"/>
    <w:rsid w:val="006D69BE"/>
    <w:rsid w:val="006D6A89"/>
    <w:rsid w:val="006D7935"/>
    <w:rsid w:val="006E2048"/>
    <w:rsid w:val="006E3608"/>
    <w:rsid w:val="006E4259"/>
    <w:rsid w:val="006E64E6"/>
    <w:rsid w:val="006F05F2"/>
    <w:rsid w:val="006F2D03"/>
    <w:rsid w:val="006F62E3"/>
    <w:rsid w:val="00701F5B"/>
    <w:rsid w:val="00702899"/>
    <w:rsid w:val="007046AA"/>
    <w:rsid w:val="00705365"/>
    <w:rsid w:val="007054C6"/>
    <w:rsid w:val="00711041"/>
    <w:rsid w:val="00711938"/>
    <w:rsid w:val="00712F80"/>
    <w:rsid w:val="00717B5C"/>
    <w:rsid w:val="0072196E"/>
    <w:rsid w:val="00722354"/>
    <w:rsid w:val="00724E4B"/>
    <w:rsid w:val="007302E9"/>
    <w:rsid w:val="00734E1E"/>
    <w:rsid w:val="00737D53"/>
    <w:rsid w:val="00740C14"/>
    <w:rsid w:val="00745449"/>
    <w:rsid w:val="00747ED6"/>
    <w:rsid w:val="00755512"/>
    <w:rsid w:val="00756E10"/>
    <w:rsid w:val="007570C9"/>
    <w:rsid w:val="007605FA"/>
    <w:rsid w:val="00763898"/>
    <w:rsid w:val="007649E4"/>
    <w:rsid w:val="00765B15"/>
    <w:rsid w:val="007670DC"/>
    <w:rsid w:val="00767D09"/>
    <w:rsid w:val="007705AB"/>
    <w:rsid w:val="00772C8B"/>
    <w:rsid w:val="00773867"/>
    <w:rsid w:val="00774A8B"/>
    <w:rsid w:val="00774D37"/>
    <w:rsid w:val="00775C51"/>
    <w:rsid w:val="00776025"/>
    <w:rsid w:val="007775CD"/>
    <w:rsid w:val="007840A3"/>
    <w:rsid w:val="00786C45"/>
    <w:rsid w:val="00787628"/>
    <w:rsid w:val="007879E4"/>
    <w:rsid w:val="007913FB"/>
    <w:rsid w:val="00793A23"/>
    <w:rsid w:val="007947F1"/>
    <w:rsid w:val="00795A39"/>
    <w:rsid w:val="00796DF1"/>
    <w:rsid w:val="007B299D"/>
    <w:rsid w:val="007B37F9"/>
    <w:rsid w:val="007B52C3"/>
    <w:rsid w:val="007B6B63"/>
    <w:rsid w:val="007C6B7E"/>
    <w:rsid w:val="007C7535"/>
    <w:rsid w:val="007D1D96"/>
    <w:rsid w:val="007D45DB"/>
    <w:rsid w:val="007D688E"/>
    <w:rsid w:val="007E024A"/>
    <w:rsid w:val="007E0663"/>
    <w:rsid w:val="007E0B51"/>
    <w:rsid w:val="007E0F31"/>
    <w:rsid w:val="007E4118"/>
    <w:rsid w:val="007E63BA"/>
    <w:rsid w:val="007E6A7B"/>
    <w:rsid w:val="007F05CB"/>
    <w:rsid w:val="007F22C5"/>
    <w:rsid w:val="007F60E3"/>
    <w:rsid w:val="007F68C8"/>
    <w:rsid w:val="008032B9"/>
    <w:rsid w:val="00803DEB"/>
    <w:rsid w:val="00806340"/>
    <w:rsid w:val="00806FD6"/>
    <w:rsid w:val="00812890"/>
    <w:rsid w:val="00813F0A"/>
    <w:rsid w:val="00814488"/>
    <w:rsid w:val="00816EA9"/>
    <w:rsid w:val="00820C0F"/>
    <w:rsid w:val="0082306F"/>
    <w:rsid w:val="008250BD"/>
    <w:rsid w:val="00825564"/>
    <w:rsid w:val="00825DCE"/>
    <w:rsid w:val="00827FDF"/>
    <w:rsid w:val="00830115"/>
    <w:rsid w:val="0083346E"/>
    <w:rsid w:val="00837142"/>
    <w:rsid w:val="00841E16"/>
    <w:rsid w:val="00842D8D"/>
    <w:rsid w:val="008437E4"/>
    <w:rsid w:val="008450E3"/>
    <w:rsid w:val="0084547D"/>
    <w:rsid w:val="00847912"/>
    <w:rsid w:val="00851F41"/>
    <w:rsid w:val="00852788"/>
    <w:rsid w:val="00852CB5"/>
    <w:rsid w:val="00854223"/>
    <w:rsid w:val="00856981"/>
    <w:rsid w:val="00862085"/>
    <w:rsid w:val="00866F47"/>
    <w:rsid w:val="008679A3"/>
    <w:rsid w:val="0087023A"/>
    <w:rsid w:val="0087420C"/>
    <w:rsid w:val="008755DA"/>
    <w:rsid w:val="008772DA"/>
    <w:rsid w:val="008801D0"/>
    <w:rsid w:val="008805FC"/>
    <w:rsid w:val="00882593"/>
    <w:rsid w:val="00882B56"/>
    <w:rsid w:val="008845C9"/>
    <w:rsid w:val="00884C5B"/>
    <w:rsid w:val="008850F1"/>
    <w:rsid w:val="0089199D"/>
    <w:rsid w:val="00892185"/>
    <w:rsid w:val="00892253"/>
    <w:rsid w:val="00896338"/>
    <w:rsid w:val="008969FA"/>
    <w:rsid w:val="00896F0C"/>
    <w:rsid w:val="00897C0C"/>
    <w:rsid w:val="008A0789"/>
    <w:rsid w:val="008A0E7C"/>
    <w:rsid w:val="008A116E"/>
    <w:rsid w:val="008A7057"/>
    <w:rsid w:val="008A7D73"/>
    <w:rsid w:val="008B013C"/>
    <w:rsid w:val="008B0D4B"/>
    <w:rsid w:val="008B4945"/>
    <w:rsid w:val="008B60E6"/>
    <w:rsid w:val="008B61F3"/>
    <w:rsid w:val="008B6F51"/>
    <w:rsid w:val="008C0493"/>
    <w:rsid w:val="008C103F"/>
    <w:rsid w:val="008C1CF0"/>
    <w:rsid w:val="008C59C5"/>
    <w:rsid w:val="008C660D"/>
    <w:rsid w:val="008C7596"/>
    <w:rsid w:val="008D2BF2"/>
    <w:rsid w:val="008D410F"/>
    <w:rsid w:val="008D5B66"/>
    <w:rsid w:val="008E0172"/>
    <w:rsid w:val="008E704A"/>
    <w:rsid w:val="008F0756"/>
    <w:rsid w:val="008F093B"/>
    <w:rsid w:val="008F1F27"/>
    <w:rsid w:val="008F6D75"/>
    <w:rsid w:val="008F77BA"/>
    <w:rsid w:val="009045B5"/>
    <w:rsid w:val="009102BD"/>
    <w:rsid w:val="009117C4"/>
    <w:rsid w:val="00913286"/>
    <w:rsid w:val="0091737A"/>
    <w:rsid w:val="00917BE1"/>
    <w:rsid w:val="009230F4"/>
    <w:rsid w:val="00923FC6"/>
    <w:rsid w:val="0092523B"/>
    <w:rsid w:val="00927E20"/>
    <w:rsid w:val="00930261"/>
    <w:rsid w:val="0093071E"/>
    <w:rsid w:val="009319DE"/>
    <w:rsid w:val="009329F6"/>
    <w:rsid w:val="0093370B"/>
    <w:rsid w:val="00933B25"/>
    <w:rsid w:val="00935BF0"/>
    <w:rsid w:val="009402A8"/>
    <w:rsid w:val="0094086D"/>
    <w:rsid w:val="00945C59"/>
    <w:rsid w:val="00947127"/>
    <w:rsid w:val="009514FF"/>
    <w:rsid w:val="00952EFC"/>
    <w:rsid w:val="00954FE9"/>
    <w:rsid w:val="009570C9"/>
    <w:rsid w:val="0095731C"/>
    <w:rsid w:val="00957939"/>
    <w:rsid w:val="00957F93"/>
    <w:rsid w:val="0096173A"/>
    <w:rsid w:val="009624AA"/>
    <w:rsid w:val="00962832"/>
    <w:rsid w:val="00965A03"/>
    <w:rsid w:val="0097262F"/>
    <w:rsid w:val="00974BA6"/>
    <w:rsid w:val="00976AD7"/>
    <w:rsid w:val="009842BA"/>
    <w:rsid w:val="00992EDF"/>
    <w:rsid w:val="00993E4E"/>
    <w:rsid w:val="009942FB"/>
    <w:rsid w:val="00995D57"/>
    <w:rsid w:val="00997105"/>
    <w:rsid w:val="009A0A71"/>
    <w:rsid w:val="009A1309"/>
    <w:rsid w:val="009A20E5"/>
    <w:rsid w:val="009A34A5"/>
    <w:rsid w:val="009A3BC4"/>
    <w:rsid w:val="009A4FBB"/>
    <w:rsid w:val="009B1617"/>
    <w:rsid w:val="009B4235"/>
    <w:rsid w:val="009C2C71"/>
    <w:rsid w:val="009C33F4"/>
    <w:rsid w:val="009C4BCF"/>
    <w:rsid w:val="009C6027"/>
    <w:rsid w:val="009C6C0C"/>
    <w:rsid w:val="009C7FB6"/>
    <w:rsid w:val="009D050D"/>
    <w:rsid w:val="009D2E07"/>
    <w:rsid w:val="009D4376"/>
    <w:rsid w:val="009D4EC5"/>
    <w:rsid w:val="009D7024"/>
    <w:rsid w:val="009E2611"/>
    <w:rsid w:val="009E5D14"/>
    <w:rsid w:val="009E6642"/>
    <w:rsid w:val="009E6F7C"/>
    <w:rsid w:val="009F002B"/>
    <w:rsid w:val="009F1B90"/>
    <w:rsid w:val="009F4B58"/>
    <w:rsid w:val="009F5C47"/>
    <w:rsid w:val="009F622A"/>
    <w:rsid w:val="009F6BE2"/>
    <w:rsid w:val="009F6ECD"/>
    <w:rsid w:val="00A03678"/>
    <w:rsid w:val="00A03DDD"/>
    <w:rsid w:val="00A04BFE"/>
    <w:rsid w:val="00A05E97"/>
    <w:rsid w:val="00A10102"/>
    <w:rsid w:val="00A10AE2"/>
    <w:rsid w:val="00A118E7"/>
    <w:rsid w:val="00A11F0B"/>
    <w:rsid w:val="00A12B12"/>
    <w:rsid w:val="00A13EB3"/>
    <w:rsid w:val="00A158E5"/>
    <w:rsid w:val="00A15A73"/>
    <w:rsid w:val="00A206CC"/>
    <w:rsid w:val="00A20DC5"/>
    <w:rsid w:val="00A2107A"/>
    <w:rsid w:val="00A21CBF"/>
    <w:rsid w:val="00A235F6"/>
    <w:rsid w:val="00A27135"/>
    <w:rsid w:val="00A27843"/>
    <w:rsid w:val="00A331F5"/>
    <w:rsid w:val="00A3366F"/>
    <w:rsid w:val="00A33DD7"/>
    <w:rsid w:val="00A37A45"/>
    <w:rsid w:val="00A41613"/>
    <w:rsid w:val="00A42145"/>
    <w:rsid w:val="00A43CD9"/>
    <w:rsid w:val="00A456F3"/>
    <w:rsid w:val="00A53766"/>
    <w:rsid w:val="00A565EF"/>
    <w:rsid w:val="00A5715F"/>
    <w:rsid w:val="00A65F34"/>
    <w:rsid w:val="00A671D4"/>
    <w:rsid w:val="00A70EEE"/>
    <w:rsid w:val="00A86B5D"/>
    <w:rsid w:val="00A91276"/>
    <w:rsid w:val="00A9198B"/>
    <w:rsid w:val="00A92FA4"/>
    <w:rsid w:val="00A958D1"/>
    <w:rsid w:val="00A96C51"/>
    <w:rsid w:val="00A97949"/>
    <w:rsid w:val="00A97998"/>
    <w:rsid w:val="00A97D6A"/>
    <w:rsid w:val="00AA3E57"/>
    <w:rsid w:val="00AA63F4"/>
    <w:rsid w:val="00AB0A1B"/>
    <w:rsid w:val="00AB1A81"/>
    <w:rsid w:val="00AB1A90"/>
    <w:rsid w:val="00AB1E85"/>
    <w:rsid w:val="00AB3CEB"/>
    <w:rsid w:val="00AB5426"/>
    <w:rsid w:val="00AB5E1E"/>
    <w:rsid w:val="00AB730B"/>
    <w:rsid w:val="00AB75F4"/>
    <w:rsid w:val="00AB7E1B"/>
    <w:rsid w:val="00AC12C5"/>
    <w:rsid w:val="00AC43EF"/>
    <w:rsid w:val="00AC49BC"/>
    <w:rsid w:val="00AD3B59"/>
    <w:rsid w:val="00AE06C2"/>
    <w:rsid w:val="00AE0D11"/>
    <w:rsid w:val="00AE449B"/>
    <w:rsid w:val="00AF4543"/>
    <w:rsid w:val="00AF4C08"/>
    <w:rsid w:val="00AF4EC3"/>
    <w:rsid w:val="00AF6DE5"/>
    <w:rsid w:val="00AF77BE"/>
    <w:rsid w:val="00B01A32"/>
    <w:rsid w:val="00B025C8"/>
    <w:rsid w:val="00B02998"/>
    <w:rsid w:val="00B0387E"/>
    <w:rsid w:val="00B065A7"/>
    <w:rsid w:val="00B10B23"/>
    <w:rsid w:val="00B10C1F"/>
    <w:rsid w:val="00B12B02"/>
    <w:rsid w:val="00B12BA6"/>
    <w:rsid w:val="00B1321E"/>
    <w:rsid w:val="00B20292"/>
    <w:rsid w:val="00B209BA"/>
    <w:rsid w:val="00B21D81"/>
    <w:rsid w:val="00B23E4B"/>
    <w:rsid w:val="00B24917"/>
    <w:rsid w:val="00B26F0B"/>
    <w:rsid w:val="00B31562"/>
    <w:rsid w:val="00B32E05"/>
    <w:rsid w:val="00B33042"/>
    <w:rsid w:val="00B34D76"/>
    <w:rsid w:val="00B4018F"/>
    <w:rsid w:val="00B45DED"/>
    <w:rsid w:val="00B463C4"/>
    <w:rsid w:val="00B5054B"/>
    <w:rsid w:val="00B52F2F"/>
    <w:rsid w:val="00B52FE0"/>
    <w:rsid w:val="00B619A5"/>
    <w:rsid w:val="00B61D8C"/>
    <w:rsid w:val="00B63C4C"/>
    <w:rsid w:val="00B641A5"/>
    <w:rsid w:val="00B6729C"/>
    <w:rsid w:val="00B6749E"/>
    <w:rsid w:val="00B676B4"/>
    <w:rsid w:val="00B67D5F"/>
    <w:rsid w:val="00B701EB"/>
    <w:rsid w:val="00B721D1"/>
    <w:rsid w:val="00B72AC1"/>
    <w:rsid w:val="00B73026"/>
    <w:rsid w:val="00B742AF"/>
    <w:rsid w:val="00B75181"/>
    <w:rsid w:val="00B771A1"/>
    <w:rsid w:val="00B805ED"/>
    <w:rsid w:val="00B806DF"/>
    <w:rsid w:val="00B81254"/>
    <w:rsid w:val="00B82974"/>
    <w:rsid w:val="00B8374F"/>
    <w:rsid w:val="00B84EDB"/>
    <w:rsid w:val="00B87337"/>
    <w:rsid w:val="00B9341F"/>
    <w:rsid w:val="00B95646"/>
    <w:rsid w:val="00B9590C"/>
    <w:rsid w:val="00BA486A"/>
    <w:rsid w:val="00BA4C1C"/>
    <w:rsid w:val="00BA5E73"/>
    <w:rsid w:val="00BA6EC8"/>
    <w:rsid w:val="00BA7506"/>
    <w:rsid w:val="00BA7E52"/>
    <w:rsid w:val="00BB01C0"/>
    <w:rsid w:val="00BB0451"/>
    <w:rsid w:val="00BB146D"/>
    <w:rsid w:val="00BB17F4"/>
    <w:rsid w:val="00BB3419"/>
    <w:rsid w:val="00BB3FE7"/>
    <w:rsid w:val="00BB4DB4"/>
    <w:rsid w:val="00BB7031"/>
    <w:rsid w:val="00BC1148"/>
    <w:rsid w:val="00BC11C3"/>
    <w:rsid w:val="00BC1678"/>
    <w:rsid w:val="00BC2742"/>
    <w:rsid w:val="00BC2B41"/>
    <w:rsid w:val="00BC2C72"/>
    <w:rsid w:val="00BC3C8B"/>
    <w:rsid w:val="00BC4CD7"/>
    <w:rsid w:val="00BC6732"/>
    <w:rsid w:val="00BD3694"/>
    <w:rsid w:val="00BD4E14"/>
    <w:rsid w:val="00BD55B9"/>
    <w:rsid w:val="00BD7232"/>
    <w:rsid w:val="00BD7B59"/>
    <w:rsid w:val="00BE0365"/>
    <w:rsid w:val="00BE08A2"/>
    <w:rsid w:val="00BE0C1B"/>
    <w:rsid w:val="00BE2E24"/>
    <w:rsid w:val="00BE4E0F"/>
    <w:rsid w:val="00BE5B46"/>
    <w:rsid w:val="00BE6D31"/>
    <w:rsid w:val="00BF1B94"/>
    <w:rsid w:val="00BF4072"/>
    <w:rsid w:val="00C001A8"/>
    <w:rsid w:val="00C0190F"/>
    <w:rsid w:val="00C01A41"/>
    <w:rsid w:val="00C04A58"/>
    <w:rsid w:val="00C13DE7"/>
    <w:rsid w:val="00C17545"/>
    <w:rsid w:val="00C17794"/>
    <w:rsid w:val="00C178C2"/>
    <w:rsid w:val="00C20060"/>
    <w:rsid w:val="00C22708"/>
    <w:rsid w:val="00C24C4C"/>
    <w:rsid w:val="00C264E7"/>
    <w:rsid w:val="00C27693"/>
    <w:rsid w:val="00C27CDF"/>
    <w:rsid w:val="00C31723"/>
    <w:rsid w:val="00C31932"/>
    <w:rsid w:val="00C31A97"/>
    <w:rsid w:val="00C36BBF"/>
    <w:rsid w:val="00C37E73"/>
    <w:rsid w:val="00C40B13"/>
    <w:rsid w:val="00C4114D"/>
    <w:rsid w:val="00C4231A"/>
    <w:rsid w:val="00C442D9"/>
    <w:rsid w:val="00C466EE"/>
    <w:rsid w:val="00C46B18"/>
    <w:rsid w:val="00C46E14"/>
    <w:rsid w:val="00C47217"/>
    <w:rsid w:val="00C47D8D"/>
    <w:rsid w:val="00C51457"/>
    <w:rsid w:val="00C528F3"/>
    <w:rsid w:val="00C543F0"/>
    <w:rsid w:val="00C616D2"/>
    <w:rsid w:val="00C62613"/>
    <w:rsid w:val="00C63762"/>
    <w:rsid w:val="00C651E5"/>
    <w:rsid w:val="00C661C0"/>
    <w:rsid w:val="00C67E57"/>
    <w:rsid w:val="00C713D2"/>
    <w:rsid w:val="00C7217B"/>
    <w:rsid w:val="00C75639"/>
    <w:rsid w:val="00C76BF4"/>
    <w:rsid w:val="00C8163C"/>
    <w:rsid w:val="00C82F5B"/>
    <w:rsid w:val="00C838D9"/>
    <w:rsid w:val="00C86998"/>
    <w:rsid w:val="00C870B5"/>
    <w:rsid w:val="00C876CE"/>
    <w:rsid w:val="00C87C7F"/>
    <w:rsid w:val="00C90005"/>
    <w:rsid w:val="00C91BDA"/>
    <w:rsid w:val="00C957F4"/>
    <w:rsid w:val="00C95FC1"/>
    <w:rsid w:val="00C96183"/>
    <w:rsid w:val="00CA00E3"/>
    <w:rsid w:val="00CA11B0"/>
    <w:rsid w:val="00CA2AAA"/>
    <w:rsid w:val="00CA6EBE"/>
    <w:rsid w:val="00CB2282"/>
    <w:rsid w:val="00CB2E12"/>
    <w:rsid w:val="00CB43E1"/>
    <w:rsid w:val="00CB52C7"/>
    <w:rsid w:val="00CB5BC5"/>
    <w:rsid w:val="00CC0732"/>
    <w:rsid w:val="00CC288B"/>
    <w:rsid w:val="00CC4B25"/>
    <w:rsid w:val="00CC7641"/>
    <w:rsid w:val="00CD1FCE"/>
    <w:rsid w:val="00CD3302"/>
    <w:rsid w:val="00CD4643"/>
    <w:rsid w:val="00CD55AC"/>
    <w:rsid w:val="00CD5AD6"/>
    <w:rsid w:val="00CD5E90"/>
    <w:rsid w:val="00CE03F2"/>
    <w:rsid w:val="00CE2496"/>
    <w:rsid w:val="00CE2905"/>
    <w:rsid w:val="00CE421B"/>
    <w:rsid w:val="00CE54EF"/>
    <w:rsid w:val="00CE5711"/>
    <w:rsid w:val="00CF0877"/>
    <w:rsid w:val="00CF24BC"/>
    <w:rsid w:val="00CF2BC8"/>
    <w:rsid w:val="00CF32CA"/>
    <w:rsid w:val="00D00DE5"/>
    <w:rsid w:val="00D02909"/>
    <w:rsid w:val="00D03D49"/>
    <w:rsid w:val="00D04B27"/>
    <w:rsid w:val="00D072B5"/>
    <w:rsid w:val="00D1025A"/>
    <w:rsid w:val="00D13BBB"/>
    <w:rsid w:val="00D1625B"/>
    <w:rsid w:val="00D168C7"/>
    <w:rsid w:val="00D16D4A"/>
    <w:rsid w:val="00D1704D"/>
    <w:rsid w:val="00D22D5D"/>
    <w:rsid w:val="00D23096"/>
    <w:rsid w:val="00D23ADF"/>
    <w:rsid w:val="00D24B42"/>
    <w:rsid w:val="00D25797"/>
    <w:rsid w:val="00D27199"/>
    <w:rsid w:val="00D275E4"/>
    <w:rsid w:val="00D31625"/>
    <w:rsid w:val="00D32C9E"/>
    <w:rsid w:val="00D33A01"/>
    <w:rsid w:val="00D34A22"/>
    <w:rsid w:val="00D34BBF"/>
    <w:rsid w:val="00D35769"/>
    <w:rsid w:val="00D35A4B"/>
    <w:rsid w:val="00D375AB"/>
    <w:rsid w:val="00D4071F"/>
    <w:rsid w:val="00D41A2C"/>
    <w:rsid w:val="00D534D8"/>
    <w:rsid w:val="00D6017A"/>
    <w:rsid w:val="00D60A6E"/>
    <w:rsid w:val="00D616ED"/>
    <w:rsid w:val="00D65CE1"/>
    <w:rsid w:val="00D74320"/>
    <w:rsid w:val="00D74D6F"/>
    <w:rsid w:val="00D7575F"/>
    <w:rsid w:val="00D76758"/>
    <w:rsid w:val="00D770C7"/>
    <w:rsid w:val="00D809E2"/>
    <w:rsid w:val="00D80CD9"/>
    <w:rsid w:val="00D8214E"/>
    <w:rsid w:val="00D83A75"/>
    <w:rsid w:val="00D8569A"/>
    <w:rsid w:val="00D90D63"/>
    <w:rsid w:val="00D92F6D"/>
    <w:rsid w:val="00D93536"/>
    <w:rsid w:val="00D9403C"/>
    <w:rsid w:val="00D96581"/>
    <w:rsid w:val="00D968F4"/>
    <w:rsid w:val="00D97BF1"/>
    <w:rsid w:val="00DA1CEE"/>
    <w:rsid w:val="00DA2763"/>
    <w:rsid w:val="00DA3B16"/>
    <w:rsid w:val="00DA7F1D"/>
    <w:rsid w:val="00DB04CF"/>
    <w:rsid w:val="00DB14DA"/>
    <w:rsid w:val="00DB259C"/>
    <w:rsid w:val="00DC048E"/>
    <w:rsid w:val="00DC0CB1"/>
    <w:rsid w:val="00DC1ACD"/>
    <w:rsid w:val="00DC35E4"/>
    <w:rsid w:val="00DC3C42"/>
    <w:rsid w:val="00DD0B71"/>
    <w:rsid w:val="00DD13A5"/>
    <w:rsid w:val="00DD5698"/>
    <w:rsid w:val="00DD575C"/>
    <w:rsid w:val="00DD6634"/>
    <w:rsid w:val="00DD7D05"/>
    <w:rsid w:val="00DE1EE9"/>
    <w:rsid w:val="00DE4310"/>
    <w:rsid w:val="00DF2F99"/>
    <w:rsid w:val="00E00298"/>
    <w:rsid w:val="00E01C4B"/>
    <w:rsid w:val="00E028C8"/>
    <w:rsid w:val="00E042BD"/>
    <w:rsid w:val="00E057B0"/>
    <w:rsid w:val="00E06911"/>
    <w:rsid w:val="00E07221"/>
    <w:rsid w:val="00E11DF1"/>
    <w:rsid w:val="00E1279C"/>
    <w:rsid w:val="00E13BD4"/>
    <w:rsid w:val="00E14346"/>
    <w:rsid w:val="00E15E40"/>
    <w:rsid w:val="00E16037"/>
    <w:rsid w:val="00E2146E"/>
    <w:rsid w:val="00E23049"/>
    <w:rsid w:val="00E321B3"/>
    <w:rsid w:val="00E369B7"/>
    <w:rsid w:val="00E417B3"/>
    <w:rsid w:val="00E420CE"/>
    <w:rsid w:val="00E43264"/>
    <w:rsid w:val="00E505DA"/>
    <w:rsid w:val="00E53A87"/>
    <w:rsid w:val="00E5593F"/>
    <w:rsid w:val="00E60063"/>
    <w:rsid w:val="00E609AE"/>
    <w:rsid w:val="00E62A67"/>
    <w:rsid w:val="00E62E8B"/>
    <w:rsid w:val="00E637FD"/>
    <w:rsid w:val="00E6550D"/>
    <w:rsid w:val="00E658D8"/>
    <w:rsid w:val="00E71775"/>
    <w:rsid w:val="00E723D3"/>
    <w:rsid w:val="00E75B06"/>
    <w:rsid w:val="00E75FD6"/>
    <w:rsid w:val="00E807C3"/>
    <w:rsid w:val="00E80BDA"/>
    <w:rsid w:val="00E80FBB"/>
    <w:rsid w:val="00E81797"/>
    <w:rsid w:val="00E82926"/>
    <w:rsid w:val="00E852BF"/>
    <w:rsid w:val="00E8567E"/>
    <w:rsid w:val="00E85BD0"/>
    <w:rsid w:val="00E872B7"/>
    <w:rsid w:val="00E87D7C"/>
    <w:rsid w:val="00E910A4"/>
    <w:rsid w:val="00E91AAF"/>
    <w:rsid w:val="00E92396"/>
    <w:rsid w:val="00E926B9"/>
    <w:rsid w:val="00EA1197"/>
    <w:rsid w:val="00EA3626"/>
    <w:rsid w:val="00EA3F15"/>
    <w:rsid w:val="00EA41F9"/>
    <w:rsid w:val="00EA43D4"/>
    <w:rsid w:val="00EA5B44"/>
    <w:rsid w:val="00EB403B"/>
    <w:rsid w:val="00EB42DB"/>
    <w:rsid w:val="00EB6C90"/>
    <w:rsid w:val="00EC11A8"/>
    <w:rsid w:val="00EC11D7"/>
    <w:rsid w:val="00EC2634"/>
    <w:rsid w:val="00EC2EE5"/>
    <w:rsid w:val="00EC3647"/>
    <w:rsid w:val="00EC7EE7"/>
    <w:rsid w:val="00ED0077"/>
    <w:rsid w:val="00ED0DE2"/>
    <w:rsid w:val="00ED327F"/>
    <w:rsid w:val="00ED3E3C"/>
    <w:rsid w:val="00ED4D62"/>
    <w:rsid w:val="00ED4D64"/>
    <w:rsid w:val="00ED67C0"/>
    <w:rsid w:val="00EE0E4F"/>
    <w:rsid w:val="00EE5107"/>
    <w:rsid w:val="00EE7302"/>
    <w:rsid w:val="00EE7386"/>
    <w:rsid w:val="00EF231F"/>
    <w:rsid w:val="00EF3C50"/>
    <w:rsid w:val="00EF4289"/>
    <w:rsid w:val="00EF4F77"/>
    <w:rsid w:val="00EF64B0"/>
    <w:rsid w:val="00F028BB"/>
    <w:rsid w:val="00F034A4"/>
    <w:rsid w:val="00F07581"/>
    <w:rsid w:val="00F102D1"/>
    <w:rsid w:val="00F13EC1"/>
    <w:rsid w:val="00F1489B"/>
    <w:rsid w:val="00F159DA"/>
    <w:rsid w:val="00F16395"/>
    <w:rsid w:val="00F21EA5"/>
    <w:rsid w:val="00F22874"/>
    <w:rsid w:val="00F25F96"/>
    <w:rsid w:val="00F27505"/>
    <w:rsid w:val="00F31778"/>
    <w:rsid w:val="00F33DC3"/>
    <w:rsid w:val="00F36F48"/>
    <w:rsid w:val="00F37F77"/>
    <w:rsid w:val="00F40007"/>
    <w:rsid w:val="00F40ABF"/>
    <w:rsid w:val="00F4645E"/>
    <w:rsid w:val="00F46ACF"/>
    <w:rsid w:val="00F4707F"/>
    <w:rsid w:val="00F50467"/>
    <w:rsid w:val="00F57B05"/>
    <w:rsid w:val="00F6183B"/>
    <w:rsid w:val="00F633B4"/>
    <w:rsid w:val="00F64083"/>
    <w:rsid w:val="00F64A78"/>
    <w:rsid w:val="00F65B19"/>
    <w:rsid w:val="00F66DDA"/>
    <w:rsid w:val="00F714FA"/>
    <w:rsid w:val="00F75BC4"/>
    <w:rsid w:val="00F75EC9"/>
    <w:rsid w:val="00F77106"/>
    <w:rsid w:val="00F7719B"/>
    <w:rsid w:val="00F812CD"/>
    <w:rsid w:val="00F82848"/>
    <w:rsid w:val="00F86563"/>
    <w:rsid w:val="00F87489"/>
    <w:rsid w:val="00F940E0"/>
    <w:rsid w:val="00F94E63"/>
    <w:rsid w:val="00F959D6"/>
    <w:rsid w:val="00FA084E"/>
    <w:rsid w:val="00FA17A3"/>
    <w:rsid w:val="00FA343D"/>
    <w:rsid w:val="00FB057C"/>
    <w:rsid w:val="00FB0622"/>
    <w:rsid w:val="00FB36BB"/>
    <w:rsid w:val="00FB5980"/>
    <w:rsid w:val="00FB668B"/>
    <w:rsid w:val="00FB76DE"/>
    <w:rsid w:val="00FC159C"/>
    <w:rsid w:val="00FC1CB7"/>
    <w:rsid w:val="00FC5EF4"/>
    <w:rsid w:val="00FC6E41"/>
    <w:rsid w:val="00FC6FD5"/>
    <w:rsid w:val="00FD1AA4"/>
    <w:rsid w:val="00FD27E2"/>
    <w:rsid w:val="00FD74D6"/>
    <w:rsid w:val="00FE028D"/>
    <w:rsid w:val="00FE0FC9"/>
    <w:rsid w:val="00FE18CF"/>
    <w:rsid w:val="00FE1D5B"/>
    <w:rsid w:val="00FE2829"/>
    <w:rsid w:val="00FE409B"/>
    <w:rsid w:val="00FE54A4"/>
    <w:rsid w:val="00FE684F"/>
    <w:rsid w:val="00FF0275"/>
    <w:rsid w:val="00FF04AA"/>
    <w:rsid w:val="00FF3143"/>
    <w:rsid w:val="00FF34A8"/>
    <w:rsid w:val="00FF4483"/>
    <w:rsid w:val="00FF6B72"/>
    <w:rsid w:val="04B88C57"/>
    <w:rsid w:val="19444BA5"/>
    <w:rsid w:val="1F85CFDA"/>
    <w:rsid w:val="1FA2507C"/>
    <w:rsid w:val="223FF577"/>
    <w:rsid w:val="27C94350"/>
    <w:rsid w:val="33069C6A"/>
    <w:rsid w:val="4386A5AF"/>
    <w:rsid w:val="4DEEB0D4"/>
    <w:rsid w:val="50FFF53F"/>
    <w:rsid w:val="52AAB2BF"/>
    <w:rsid w:val="56176F6F"/>
    <w:rsid w:val="569564F1"/>
    <w:rsid w:val="5CB1A559"/>
    <w:rsid w:val="643AD27D"/>
    <w:rsid w:val="65BB3D7D"/>
    <w:rsid w:val="68210C72"/>
    <w:rsid w:val="71586C3C"/>
    <w:rsid w:val="730C4990"/>
    <w:rsid w:val="745577D9"/>
    <w:rsid w:val="7972DFF4"/>
    <w:rsid w:val="79AB2D9F"/>
    <w:rsid w:val="7A0C0795"/>
    <w:rsid w:val="7D517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FE4BBC"/>
  <w15:docId w15:val="{90848A44-A68C-402A-B990-039CE538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E4"/>
    <w:pPr>
      <w:overflowPunct w:val="0"/>
      <w:autoSpaceDE w:val="0"/>
      <w:autoSpaceDN w:val="0"/>
      <w:adjustRightInd w:val="0"/>
      <w:textAlignment w:val="baseline"/>
    </w:pPr>
    <w:rPr>
      <w:rFonts w:ascii="Arial" w:hAnsi="Arial" w:cs="Arial"/>
      <w:sz w:val="24"/>
      <w:szCs w:val="24"/>
    </w:rPr>
  </w:style>
  <w:style w:type="paragraph" w:styleId="Heading2">
    <w:name w:val="heading 2"/>
    <w:basedOn w:val="Normal"/>
    <w:next w:val="Normal"/>
    <w:link w:val="Heading2Char"/>
    <w:uiPriority w:val="99"/>
    <w:qFormat/>
    <w:locked/>
    <w:rsid w:val="002500E0"/>
    <w:pPr>
      <w:keepNext/>
      <w:overflowPunct/>
      <w:autoSpaceDE/>
      <w:autoSpaceDN/>
      <w:adjustRightInd/>
      <w:jc w:val="center"/>
      <w:textAlignment w:val="auto"/>
      <w:outlineLvl w:val="1"/>
    </w:pPr>
    <w:rPr>
      <w:rFonts w:ascii="Times New Roman" w:hAnsi="Times New Roman" w:cs="Times New Roman"/>
      <w:b/>
      <w:sz w:val="22"/>
      <w:szCs w:val="20"/>
    </w:rPr>
  </w:style>
  <w:style w:type="paragraph" w:styleId="Heading4">
    <w:name w:val="heading 4"/>
    <w:basedOn w:val="Normal"/>
    <w:next w:val="Normal"/>
    <w:link w:val="Heading4Char"/>
    <w:uiPriority w:val="99"/>
    <w:qFormat/>
    <w:locked/>
    <w:rsid w:val="00D33A01"/>
    <w:pPr>
      <w:keepNext/>
      <w:overflowPunct/>
      <w:autoSpaceDE/>
      <w:autoSpaceDN/>
      <w:adjustRightInd/>
      <w:ind w:hanging="810"/>
      <w:textAlignment w:val="auto"/>
      <w:outlineLvl w:val="3"/>
    </w:pPr>
    <w:rPr>
      <w:rFonts w:ascii="Times New Roman" w:hAnsi="Times New Roman" w:cs="Times New Roman"/>
      <w:sz w:val="22"/>
      <w:szCs w:val="20"/>
    </w:rPr>
  </w:style>
  <w:style w:type="paragraph" w:styleId="Heading6">
    <w:name w:val="heading 6"/>
    <w:basedOn w:val="Normal"/>
    <w:next w:val="Normal"/>
    <w:link w:val="Heading6Char"/>
    <w:uiPriority w:val="99"/>
    <w:qFormat/>
    <w:locked/>
    <w:rsid w:val="00D33A01"/>
    <w:pPr>
      <w:keepNext/>
      <w:overflowPunct/>
      <w:autoSpaceDE/>
      <w:autoSpaceDN/>
      <w:adjustRightInd/>
      <w:ind w:hanging="900"/>
      <w:textAlignment w:val="auto"/>
      <w:outlineLvl w:val="5"/>
    </w:pPr>
    <w:rPr>
      <w:rFonts w:ascii="Times New Roman" w:hAnsi="Times New Roman" w:cs="Times New Roman"/>
      <w:sz w:val="22"/>
      <w:szCs w:val="20"/>
    </w:rPr>
  </w:style>
  <w:style w:type="paragraph" w:styleId="Heading8">
    <w:name w:val="heading 8"/>
    <w:basedOn w:val="Normal"/>
    <w:next w:val="Normal"/>
    <w:link w:val="Heading8Char"/>
    <w:uiPriority w:val="99"/>
    <w:qFormat/>
    <w:locked/>
    <w:rsid w:val="00D33A01"/>
    <w:pPr>
      <w:keepNext/>
      <w:overflowPunct/>
      <w:autoSpaceDE/>
      <w:autoSpaceDN/>
      <w:adjustRightInd/>
      <w:jc w:val="center"/>
      <w:textAlignment w:val="auto"/>
      <w:outlineLvl w:val="7"/>
    </w:pPr>
    <w:rPr>
      <w:rFonts w:ascii="Times New Roman" w:hAnsi="Times New Roman" w:cs="Times New Roman"/>
      <w:b/>
      <w:bCs/>
      <w:sz w:val="22"/>
      <w:szCs w:val="20"/>
    </w:rPr>
  </w:style>
  <w:style w:type="paragraph" w:styleId="Heading9">
    <w:name w:val="heading 9"/>
    <w:basedOn w:val="Normal"/>
    <w:next w:val="Normal"/>
    <w:link w:val="Heading9Char"/>
    <w:uiPriority w:val="99"/>
    <w:qFormat/>
    <w:locked/>
    <w:rsid w:val="00D33A01"/>
    <w:pPr>
      <w:keepNext/>
      <w:overflowPunct/>
      <w:autoSpaceDE/>
      <w:autoSpaceDN/>
      <w:adjustRightInd/>
      <w:ind w:right="-90"/>
      <w:jc w:val="right"/>
      <w:textAlignment w:val="auto"/>
      <w:outlineLvl w:val="8"/>
    </w:pPr>
    <w:rPr>
      <w:rFonts w:ascii="Times New Roman" w:hAnsi="Times New Roman" w:cs="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character" w:customStyle="1" w:styleId="HeaderChar">
    <w:name w:val="Header Char"/>
    <w:link w:val="Header"/>
    <w:uiPriority w:val="99"/>
    <w:semiHidden/>
    <w:locked/>
    <w:rsid w:val="00917BE1"/>
    <w:rPr>
      <w:rFonts w:ascii="Arial" w:hAnsi="Arial" w:cs="Arial"/>
      <w:sz w:val="24"/>
      <w:szCs w:val="24"/>
    </w:rPr>
  </w:style>
  <w:style w:type="paragraph" w:styleId="Footer">
    <w:name w:val="footer"/>
    <w:basedOn w:val="Normal"/>
    <w:link w:val="FooterChar"/>
    <w:uiPriority w:val="99"/>
    <w:rsid w:val="00B10C1F"/>
    <w:pPr>
      <w:tabs>
        <w:tab w:val="center" w:pos="4320"/>
        <w:tab w:val="right" w:pos="8640"/>
      </w:tabs>
    </w:pPr>
  </w:style>
  <w:style w:type="character" w:customStyle="1" w:styleId="FooterChar">
    <w:name w:val="Footer Char"/>
    <w:link w:val="Footer"/>
    <w:uiPriority w:val="99"/>
    <w:locked/>
    <w:rsid w:val="00917BE1"/>
    <w:rPr>
      <w:rFonts w:ascii="Arial" w:hAnsi="Arial" w:cs="Arial"/>
      <w:sz w:val="24"/>
      <w:szCs w:val="24"/>
    </w:rPr>
  </w:style>
  <w:style w:type="table" w:styleId="TableGrid">
    <w:name w:val="Table Grid"/>
    <w:basedOn w:val="TableNormal"/>
    <w:uiPriority w:val="99"/>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97998"/>
    <w:rPr>
      <w:rFonts w:cs="Times New Roman"/>
      <w:color w:val="0000FF"/>
      <w:u w:val="single"/>
    </w:rPr>
  </w:style>
  <w:style w:type="paragraph" w:styleId="BodyText2">
    <w:name w:val="Body Text 2"/>
    <w:basedOn w:val="Normal"/>
    <w:link w:val="BodyText2Char"/>
    <w:uiPriority w:val="99"/>
    <w:rsid w:val="00A97998"/>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uiPriority w:val="99"/>
    <w:locked/>
    <w:rsid w:val="00A97998"/>
    <w:rPr>
      <w:rFonts w:cs="Times New Roman"/>
      <w:sz w:val="24"/>
      <w:szCs w:val="24"/>
    </w:rPr>
  </w:style>
  <w:style w:type="paragraph" w:styleId="BodyText">
    <w:name w:val="Body Text"/>
    <w:basedOn w:val="Normal"/>
    <w:link w:val="BodyTextChar"/>
    <w:uiPriority w:val="99"/>
    <w:rsid w:val="00A97998"/>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uiPriority w:val="99"/>
    <w:locked/>
    <w:rsid w:val="00A97998"/>
    <w:rPr>
      <w:rFonts w:cs="Times New Roman"/>
      <w:sz w:val="24"/>
      <w:szCs w:val="24"/>
    </w:rPr>
  </w:style>
  <w:style w:type="paragraph" w:styleId="BalloonText">
    <w:name w:val="Balloon Text"/>
    <w:basedOn w:val="Normal"/>
    <w:link w:val="BalloonTextChar"/>
    <w:uiPriority w:val="99"/>
    <w:rsid w:val="00842D8D"/>
    <w:rPr>
      <w:rFonts w:ascii="Tahoma" w:hAnsi="Tahoma" w:cs="Tahoma"/>
      <w:sz w:val="16"/>
      <w:szCs w:val="16"/>
    </w:rPr>
  </w:style>
  <w:style w:type="character" w:customStyle="1" w:styleId="BalloonTextChar">
    <w:name w:val="Balloon Text Char"/>
    <w:link w:val="BalloonText"/>
    <w:uiPriority w:val="99"/>
    <w:locked/>
    <w:rsid w:val="00842D8D"/>
    <w:rPr>
      <w:rFonts w:ascii="Tahoma" w:hAnsi="Tahoma" w:cs="Tahoma"/>
      <w:sz w:val="16"/>
      <w:szCs w:val="16"/>
    </w:rPr>
  </w:style>
  <w:style w:type="character" w:customStyle="1" w:styleId="Heading2Char">
    <w:name w:val="Heading 2 Char"/>
    <w:link w:val="Heading2"/>
    <w:uiPriority w:val="99"/>
    <w:rsid w:val="002500E0"/>
    <w:rPr>
      <w:b/>
      <w:szCs w:val="20"/>
    </w:rPr>
  </w:style>
  <w:style w:type="paragraph" w:styleId="Title">
    <w:name w:val="Title"/>
    <w:basedOn w:val="Normal"/>
    <w:link w:val="TitleChar"/>
    <w:uiPriority w:val="99"/>
    <w:qFormat/>
    <w:locked/>
    <w:rsid w:val="002500E0"/>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uiPriority w:val="99"/>
    <w:rsid w:val="002500E0"/>
    <w:rPr>
      <w:b/>
      <w:bCs/>
      <w:sz w:val="28"/>
      <w:szCs w:val="20"/>
    </w:rPr>
  </w:style>
  <w:style w:type="character" w:customStyle="1" w:styleId="Heading4Char">
    <w:name w:val="Heading 4 Char"/>
    <w:link w:val="Heading4"/>
    <w:uiPriority w:val="99"/>
    <w:rsid w:val="00D33A01"/>
    <w:rPr>
      <w:szCs w:val="20"/>
    </w:rPr>
  </w:style>
  <w:style w:type="character" w:customStyle="1" w:styleId="Heading6Char">
    <w:name w:val="Heading 6 Char"/>
    <w:link w:val="Heading6"/>
    <w:uiPriority w:val="99"/>
    <w:rsid w:val="00D33A01"/>
    <w:rPr>
      <w:szCs w:val="20"/>
    </w:rPr>
  </w:style>
  <w:style w:type="character" w:customStyle="1" w:styleId="Heading8Char">
    <w:name w:val="Heading 8 Char"/>
    <w:link w:val="Heading8"/>
    <w:uiPriority w:val="99"/>
    <w:rsid w:val="00D33A01"/>
    <w:rPr>
      <w:b/>
      <w:bCs/>
      <w:szCs w:val="20"/>
    </w:rPr>
  </w:style>
  <w:style w:type="character" w:customStyle="1" w:styleId="Heading9Char">
    <w:name w:val="Heading 9 Char"/>
    <w:link w:val="Heading9"/>
    <w:uiPriority w:val="99"/>
    <w:rsid w:val="00D33A01"/>
    <w:rPr>
      <w:b/>
      <w:bCs/>
      <w:szCs w:val="20"/>
    </w:rPr>
  </w:style>
  <w:style w:type="paragraph" w:styleId="BodyTextIndent">
    <w:name w:val="Body Text Indent"/>
    <w:basedOn w:val="Normal"/>
    <w:link w:val="BodyTextIndentChar"/>
    <w:uiPriority w:val="99"/>
    <w:rsid w:val="00D33A01"/>
    <w:pPr>
      <w:tabs>
        <w:tab w:val="left" w:pos="432"/>
        <w:tab w:val="left" w:pos="720"/>
      </w:tabs>
      <w:overflowPunct/>
      <w:autoSpaceDE/>
      <w:autoSpaceDN/>
      <w:adjustRightInd/>
      <w:ind w:left="720" w:hanging="288"/>
      <w:textAlignment w:val="auto"/>
    </w:pPr>
    <w:rPr>
      <w:rFonts w:ascii="Times New Roman" w:hAnsi="Times New Roman" w:cs="Times New Roman"/>
      <w:sz w:val="22"/>
      <w:szCs w:val="20"/>
    </w:rPr>
  </w:style>
  <w:style w:type="character" w:customStyle="1" w:styleId="BodyTextIndentChar">
    <w:name w:val="Body Text Indent Char"/>
    <w:link w:val="BodyTextIndent"/>
    <w:uiPriority w:val="99"/>
    <w:rsid w:val="00D33A01"/>
    <w:rPr>
      <w:szCs w:val="20"/>
    </w:rPr>
  </w:style>
  <w:style w:type="paragraph" w:styleId="BodyTextIndent2">
    <w:name w:val="Body Text Indent 2"/>
    <w:basedOn w:val="Normal"/>
    <w:link w:val="BodyTextIndent2Char"/>
    <w:uiPriority w:val="99"/>
    <w:rsid w:val="00D33A01"/>
    <w:pPr>
      <w:tabs>
        <w:tab w:val="left" w:pos="1260"/>
      </w:tabs>
      <w:overflowPunct/>
      <w:autoSpaceDE/>
      <w:autoSpaceDN/>
      <w:adjustRightInd/>
      <w:ind w:left="1800" w:hanging="2520"/>
      <w:textAlignment w:val="auto"/>
    </w:pPr>
    <w:rPr>
      <w:rFonts w:ascii="Times New Roman" w:hAnsi="Times New Roman" w:cs="Times New Roman"/>
      <w:sz w:val="22"/>
      <w:szCs w:val="20"/>
    </w:rPr>
  </w:style>
  <w:style w:type="character" w:customStyle="1" w:styleId="BodyTextIndent2Char">
    <w:name w:val="Body Text Indent 2 Char"/>
    <w:link w:val="BodyTextIndent2"/>
    <w:uiPriority w:val="99"/>
    <w:rsid w:val="00D33A01"/>
    <w:rPr>
      <w:szCs w:val="20"/>
    </w:rPr>
  </w:style>
  <w:style w:type="paragraph" w:styleId="ListParagraph">
    <w:name w:val="List Paragraph"/>
    <w:basedOn w:val="Normal"/>
    <w:uiPriority w:val="34"/>
    <w:qFormat/>
    <w:rsid w:val="00320440"/>
    <w:pPr>
      <w:ind w:left="720"/>
    </w:pPr>
  </w:style>
  <w:style w:type="character" w:styleId="CommentReference">
    <w:name w:val="annotation reference"/>
    <w:uiPriority w:val="99"/>
    <w:semiHidden/>
    <w:unhideWhenUsed/>
    <w:rsid w:val="00BB3FE7"/>
    <w:rPr>
      <w:sz w:val="16"/>
      <w:szCs w:val="16"/>
    </w:rPr>
  </w:style>
  <w:style w:type="paragraph" w:styleId="CommentText">
    <w:name w:val="annotation text"/>
    <w:basedOn w:val="Normal"/>
    <w:link w:val="CommentTextChar"/>
    <w:uiPriority w:val="99"/>
    <w:semiHidden/>
    <w:unhideWhenUsed/>
    <w:rsid w:val="00BB3FE7"/>
    <w:rPr>
      <w:sz w:val="20"/>
      <w:szCs w:val="20"/>
    </w:rPr>
  </w:style>
  <w:style w:type="character" w:customStyle="1" w:styleId="CommentTextChar">
    <w:name w:val="Comment Text Char"/>
    <w:link w:val="CommentText"/>
    <w:uiPriority w:val="99"/>
    <w:semiHidden/>
    <w:rsid w:val="00BB3FE7"/>
    <w:rPr>
      <w:rFonts w:ascii="Arial" w:hAnsi="Arial" w:cs="Arial"/>
    </w:rPr>
  </w:style>
  <w:style w:type="paragraph" w:styleId="CommentSubject">
    <w:name w:val="annotation subject"/>
    <w:basedOn w:val="CommentText"/>
    <w:next w:val="CommentText"/>
    <w:link w:val="CommentSubjectChar"/>
    <w:uiPriority w:val="99"/>
    <w:semiHidden/>
    <w:unhideWhenUsed/>
    <w:rsid w:val="00BB3FE7"/>
    <w:rPr>
      <w:b/>
      <w:bCs/>
    </w:rPr>
  </w:style>
  <w:style w:type="character" w:customStyle="1" w:styleId="CommentSubjectChar">
    <w:name w:val="Comment Subject Char"/>
    <w:link w:val="CommentSubject"/>
    <w:uiPriority w:val="99"/>
    <w:semiHidden/>
    <w:rsid w:val="00BB3FE7"/>
    <w:rPr>
      <w:rFonts w:ascii="Arial" w:hAnsi="Arial" w:cs="Arial"/>
      <w:b/>
      <w:bCs/>
    </w:rPr>
  </w:style>
  <w:style w:type="paragraph" w:styleId="Revision">
    <w:name w:val="Revision"/>
    <w:hidden/>
    <w:uiPriority w:val="99"/>
    <w:semiHidden/>
    <w:rsid w:val="003F7F0F"/>
    <w:rPr>
      <w:rFonts w:ascii="Arial" w:hAnsi="Arial" w:cs="Arial"/>
      <w:sz w:val="24"/>
      <w:szCs w:val="24"/>
    </w:rPr>
  </w:style>
  <w:style w:type="character" w:styleId="UnresolvedMention">
    <w:name w:val="Unresolved Mention"/>
    <w:basedOn w:val="DefaultParagraphFont"/>
    <w:uiPriority w:val="99"/>
    <w:unhideWhenUsed/>
    <w:rsid w:val="00E06911"/>
    <w:rPr>
      <w:color w:val="605E5C"/>
      <w:shd w:val="clear" w:color="auto" w:fill="E1DFDD"/>
    </w:rPr>
  </w:style>
  <w:style w:type="paragraph" w:styleId="NormalWeb">
    <w:name w:val="Normal (Web)"/>
    <w:basedOn w:val="Normal"/>
    <w:uiPriority w:val="99"/>
    <w:semiHidden/>
    <w:unhideWhenUsed/>
    <w:rsid w:val="00B72AC1"/>
    <w:rPr>
      <w:rFonts w:ascii="Times New Roman" w:hAnsi="Times New Roman" w:cs="Times New Roman"/>
    </w:rPr>
  </w:style>
  <w:style w:type="character" w:styleId="Mention">
    <w:name w:val="Mention"/>
    <w:basedOn w:val="DefaultParagraphFont"/>
    <w:uiPriority w:val="99"/>
    <w:unhideWhenUsed/>
    <w:rsid w:val="001466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pfr/insur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9972-19C4-4DF3-BE8B-7EBF9384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4347</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DATE:</vt:lpstr>
    </vt:vector>
  </TitlesOfParts>
  <Company>Dept. of Health and Human Services</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Peggie.L.Dore</dc:creator>
  <cp:keywords/>
  <cp:lastModifiedBy>Wismer, Don</cp:lastModifiedBy>
  <cp:revision>4</cp:revision>
  <cp:lastPrinted>2020-07-29T09:56:00Z</cp:lastPrinted>
  <dcterms:created xsi:type="dcterms:W3CDTF">2022-02-16T21:46:00Z</dcterms:created>
  <dcterms:modified xsi:type="dcterms:W3CDTF">2022-02-16T21:58:00Z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