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ECE" w:rsidRPr="00E213A2" w:rsidRDefault="005C6ECE" w:rsidP="005C6ECE">
      <w:pPr>
        <w:spacing w:after="0" w:line="240" w:lineRule="auto"/>
        <w:jc w:val="center"/>
        <w:rPr>
          <w:rFonts w:ascii="Times New Roman" w:hAnsi="Times New Roman" w:cs="Times New Roman"/>
        </w:rPr>
      </w:pPr>
      <w:bookmarkStart w:id="0" w:name="_Hlk507484998"/>
      <w:bookmarkStart w:id="1" w:name="_Hlk507666820"/>
      <w:bookmarkStart w:id="2" w:name="_GoBack"/>
      <w:bookmarkEnd w:id="2"/>
      <w:r w:rsidRPr="00E213A2">
        <w:rPr>
          <w:rFonts w:ascii="Times New Roman" w:hAnsi="Times New Roman" w:cs="Times New Roman"/>
        </w:rPr>
        <w:t>TABLE OF CONTENTS</w:t>
      </w:r>
    </w:p>
    <w:p w:rsidR="005C6ECE" w:rsidRPr="00E213A2" w:rsidRDefault="005C6ECE" w:rsidP="005C6ECE">
      <w:pPr>
        <w:spacing w:after="0" w:line="240" w:lineRule="auto"/>
        <w:ind w:right="630"/>
        <w:jc w:val="right"/>
        <w:rPr>
          <w:rFonts w:ascii="Times New Roman" w:hAnsi="Times New Roman" w:cs="Times New Roman"/>
        </w:rPr>
      </w:pPr>
      <w:r w:rsidRPr="00E213A2">
        <w:rPr>
          <w:rFonts w:ascii="Times New Roman" w:hAnsi="Times New Roman" w:cs="Times New Roman"/>
        </w:rPr>
        <w:t>PAGE</w:t>
      </w:r>
    </w:p>
    <w:p w:rsidR="005C6ECE" w:rsidRPr="00E213A2" w:rsidRDefault="005C6ECE" w:rsidP="005C6ECE">
      <w:pPr>
        <w:spacing w:after="0" w:line="240" w:lineRule="auto"/>
        <w:ind w:right="630"/>
        <w:jc w:val="right"/>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107.01</w:t>
      </w:r>
      <w:r w:rsidRPr="00E213A2">
        <w:rPr>
          <w:rFonts w:ascii="Times New Roman" w:hAnsi="Times New Roman" w:cs="Times New Roman"/>
          <w:b/>
        </w:rPr>
        <w:tab/>
        <w:t>LEGAL AUTHORITY</w:t>
      </w:r>
      <w:r w:rsidRPr="00E213A2">
        <w:rPr>
          <w:rFonts w:ascii="Times New Roman" w:hAnsi="Times New Roman" w:cs="Times New Roman"/>
          <w:b/>
        </w:rPr>
        <w:tab/>
        <w:t>1</w:t>
      </w: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Cs/>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bCs/>
        </w:rPr>
        <w:t>107.02</w:t>
      </w:r>
      <w:r w:rsidRPr="00E213A2">
        <w:rPr>
          <w:rFonts w:ascii="Times New Roman" w:hAnsi="Times New Roman" w:cs="Times New Roman"/>
          <w:b/>
          <w:bCs/>
        </w:rPr>
        <w:tab/>
        <w:t>DEFINITIONS</w:t>
      </w:r>
      <w:r w:rsidRPr="00E213A2">
        <w:rPr>
          <w:rFonts w:ascii="Times New Roman" w:hAnsi="Times New Roman" w:cs="Times New Roman"/>
          <w:b/>
        </w:rPr>
        <w:tab/>
        <w:t>1</w:t>
      </w:r>
    </w:p>
    <w:p w:rsidR="005C6ECE" w:rsidRPr="00E213A2" w:rsidRDefault="005C6ECE" w:rsidP="005C6ECE">
      <w:pPr>
        <w:tabs>
          <w:tab w:val="left" w:leader="dot" w:pos="8280"/>
          <w:tab w:val="left" w:pos="8640"/>
        </w:tabs>
        <w:spacing w:after="0" w:line="240" w:lineRule="auto"/>
        <w:ind w:left="-720"/>
        <w:jc w:val="both"/>
        <w:rPr>
          <w:rFonts w:ascii="Times New Roman" w:hAnsi="Times New Roman" w:cs="Times New Roman"/>
        </w:rPr>
      </w:pP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107.02-01</w:t>
      </w:r>
      <w:r w:rsidRPr="00E213A2">
        <w:rPr>
          <w:rFonts w:ascii="Times New Roman" w:hAnsi="Times New Roman" w:cs="Times New Roman"/>
        </w:rPr>
        <w:tab/>
        <w:t>Abuse or Neglect</w:t>
      </w:r>
      <w:r w:rsidRPr="00E213A2">
        <w:rPr>
          <w:rFonts w:ascii="Times New Roman" w:hAnsi="Times New Roman" w:cs="Times New Roman"/>
        </w:rPr>
        <w:tab/>
        <w:t>1</w:t>
      </w:r>
    </w:p>
    <w:p w:rsidR="007C2264" w:rsidRPr="00E213A2" w:rsidRDefault="007C2264" w:rsidP="007C2264">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107.02-02</w:t>
      </w:r>
      <w:r w:rsidRPr="00E213A2">
        <w:rPr>
          <w:rFonts w:ascii="Times New Roman" w:hAnsi="Times New Roman" w:cs="Times New Roman"/>
        </w:rPr>
        <w:tab/>
        <w:t>Caregiver</w:t>
      </w:r>
      <w:r w:rsidRPr="00E213A2">
        <w:rPr>
          <w:rFonts w:ascii="Times New Roman" w:hAnsi="Times New Roman" w:cs="Times New Roman"/>
        </w:rPr>
        <w:tab/>
        <w:t>1</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03</w:t>
      </w:r>
      <w:r w:rsidRPr="00E213A2">
        <w:rPr>
          <w:rFonts w:ascii="Times New Roman" w:hAnsi="Times New Roman" w:cs="Times New Roman"/>
        </w:rPr>
        <w:tab/>
        <w:t>Child and Adolescent Needs &amp; Strengths Assessment (CANS)</w:t>
      </w:r>
      <w:r w:rsidRPr="00E213A2">
        <w:rPr>
          <w:rFonts w:ascii="Times New Roman" w:hAnsi="Times New Roman" w:cs="Times New Roman"/>
        </w:rPr>
        <w:tab/>
        <w:t>1</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04</w:t>
      </w:r>
      <w:r w:rsidRPr="00E213A2">
        <w:rPr>
          <w:rFonts w:ascii="Times New Roman" w:hAnsi="Times New Roman" w:cs="Times New Roman"/>
        </w:rPr>
        <w:tab/>
        <w:t>Clinical Staff</w:t>
      </w:r>
      <w:r w:rsidRPr="00E213A2">
        <w:rPr>
          <w:rFonts w:ascii="Times New Roman" w:hAnsi="Times New Roman" w:cs="Times New Roman"/>
        </w:rPr>
        <w:tab/>
        <w:t>1</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107.02-05</w:t>
      </w:r>
      <w:r w:rsidRPr="00E213A2">
        <w:rPr>
          <w:rFonts w:ascii="Times New Roman" w:hAnsi="Times New Roman" w:cs="Times New Roman"/>
        </w:rPr>
        <w:tab/>
        <w:t>Emergency Safety Intervention</w:t>
      </w:r>
      <w:r w:rsidRPr="00E213A2">
        <w:rPr>
          <w:rFonts w:ascii="Times New Roman" w:hAnsi="Times New Roman" w:cs="Times New Roman"/>
        </w:rPr>
        <w:tab/>
        <w:t>1</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107.02-06</w:t>
      </w:r>
      <w:r w:rsidRPr="00E213A2">
        <w:rPr>
          <w:rFonts w:ascii="Times New Roman" w:hAnsi="Times New Roman" w:cs="Times New Roman"/>
        </w:rPr>
        <w:tab/>
        <w:t>Emergency Safety Situation</w:t>
      </w:r>
      <w:r w:rsidRPr="00E213A2">
        <w:rPr>
          <w:rFonts w:ascii="Times New Roman" w:hAnsi="Times New Roman" w:cs="Times New Roman"/>
        </w:rPr>
        <w:tab/>
      </w:r>
      <w:r w:rsidR="006D45F2" w:rsidRPr="00E213A2">
        <w:rPr>
          <w:rFonts w:ascii="Times New Roman" w:hAnsi="Times New Roman" w:cs="Times New Roman"/>
        </w:rPr>
        <w:t>2</w:t>
      </w:r>
    </w:p>
    <w:p w:rsidR="008E24B0" w:rsidRPr="00E213A2" w:rsidRDefault="008E24B0"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107.02-07</w:t>
      </w:r>
      <w:r w:rsidRPr="00E213A2">
        <w:rPr>
          <w:rFonts w:ascii="Times New Roman" w:hAnsi="Times New Roman" w:cs="Times New Roman"/>
        </w:rPr>
        <w:tab/>
        <w:t>Functional Behavior Assessment</w:t>
      </w:r>
      <w:r w:rsidRPr="00E213A2">
        <w:rPr>
          <w:rFonts w:ascii="Times New Roman" w:hAnsi="Times New Roman" w:cs="Times New Roman"/>
        </w:rPr>
        <w:tab/>
        <w:t>2</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08</w:t>
      </w:r>
      <w:r w:rsidRPr="00E213A2">
        <w:rPr>
          <w:rFonts w:ascii="Times New Roman" w:hAnsi="Times New Roman" w:cs="Times New Roman"/>
        </w:rPr>
        <w:tab/>
        <w:t>Individual Certification of Need</w:t>
      </w:r>
      <w:r w:rsidRPr="00E213A2">
        <w:rPr>
          <w:rFonts w:ascii="Times New Roman" w:hAnsi="Times New Roman" w:cs="Times New Roman"/>
        </w:rPr>
        <w:tab/>
        <w:t>2</w:t>
      </w:r>
    </w:p>
    <w:p w:rsidR="005C6ECE" w:rsidRPr="00E213A2" w:rsidRDefault="005C6ECE" w:rsidP="005C6ECE">
      <w:pPr>
        <w:tabs>
          <w:tab w:val="left" w:pos="720"/>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09</w:t>
      </w:r>
      <w:r w:rsidRPr="00E213A2">
        <w:rPr>
          <w:rFonts w:ascii="Times New Roman" w:hAnsi="Times New Roman" w:cs="Times New Roman"/>
        </w:rPr>
        <w:tab/>
        <w:t>Mechanical Restraint</w:t>
      </w:r>
      <w:r w:rsidRPr="00E213A2">
        <w:rPr>
          <w:rFonts w:ascii="Times New Roman" w:hAnsi="Times New Roman" w:cs="Times New Roman"/>
        </w:rPr>
        <w:tab/>
        <w:t>2</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10</w:t>
      </w:r>
      <w:r w:rsidRPr="00E213A2">
        <w:rPr>
          <w:rFonts w:ascii="Times New Roman" w:hAnsi="Times New Roman" w:cs="Times New Roman"/>
        </w:rPr>
        <w:tab/>
        <w:t>Minor</w:t>
      </w:r>
      <w:r w:rsidRPr="00E213A2">
        <w:rPr>
          <w:rFonts w:ascii="Times New Roman" w:hAnsi="Times New Roman" w:cs="Times New Roman"/>
        </w:rPr>
        <w:tab/>
        <w:t>2</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11</w:t>
      </w:r>
      <w:r w:rsidRPr="00E213A2">
        <w:rPr>
          <w:rFonts w:ascii="Times New Roman" w:hAnsi="Times New Roman" w:cs="Times New Roman"/>
        </w:rPr>
        <w:tab/>
        <w:t>Natural Supports</w:t>
      </w:r>
      <w:r w:rsidRPr="00E213A2">
        <w:rPr>
          <w:rFonts w:ascii="Times New Roman" w:hAnsi="Times New Roman" w:cs="Times New Roman"/>
        </w:rPr>
        <w:tab/>
        <w:t>2</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12</w:t>
      </w:r>
      <w:r w:rsidRPr="00E213A2">
        <w:rPr>
          <w:rFonts w:ascii="Times New Roman" w:hAnsi="Times New Roman" w:cs="Times New Roman"/>
        </w:rPr>
        <w:tab/>
        <w:t>Personal Restraint</w:t>
      </w:r>
      <w:r w:rsidRPr="00E213A2">
        <w:rPr>
          <w:rFonts w:ascii="Times New Roman" w:hAnsi="Times New Roman" w:cs="Times New Roman"/>
        </w:rPr>
        <w:tab/>
        <w:t>2</w:t>
      </w:r>
    </w:p>
    <w:p w:rsidR="008E24B0" w:rsidRPr="00E213A2" w:rsidRDefault="008E24B0"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107.02-13</w:t>
      </w:r>
      <w:r w:rsidRPr="00E213A2">
        <w:rPr>
          <w:rFonts w:ascii="Times New Roman" w:hAnsi="Times New Roman" w:cs="Times New Roman"/>
        </w:rPr>
        <w:tab/>
        <w:t>Positive Behavioral Support Strategies</w:t>
      </w:r>
      <w:r w:rsidRPr="00E213A2">
        <w:rPr>
          <w:rFonts w:ascii="Times New Roman" w:hAnsi="Times New Roman" w:cs="Times New Roman"/>
        </w:rPr>
        <w:tab/>
        <w:t>2</w:t>
      </w:r>
    </w:p>
    <w:p w:rsidR="005C6ECE" w:rsidRPr="00E213A2" w:rsidRDefault="005C6ECE" w:rsidP="005C6ECE">
      <w:pPr>
        <w:tabs>
          <w:tab w:val="left" w:pos="720"/>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14</w:t>
      </w:r>
      <w:r w:rsidRPr="00E213A2">
        <w:rPr>
          <w:rFonts w:ascii="Times New Roman" w:hAnsi="Times New Roman" w:cs="Times New Roman"/>
        </w:rPr>
        <w:tab/>
        <w:t xml:space="preserve">Psychiatric </w:t>
      </w:r>
      <w:r w:rsidR="009C58ED">
        <w:rPr>
          <w:rFonts w:ascii="Times New Roman" w:hAnsi="Times New Roman" w:cs="Times New Roman"/>
        </w:rPr>
        <w:t xml:space="preserve">Residential </w:t>
      </w:r>
      <w:r w:rsidRPr="00E213A2">
        <w:rPr>
          <w:rFonts w:ascii="Times New Roman" w:hAnsi="Times New Roman" w:cs="Times New Roman"/>
        </w:rPr>
        <w:t>Treatment Facility</w:t>
      </w:r>
      <w:r w:rsidR="009C58ED">
        <w:rPr>
          <w:rFonts w:ascii="Times New Roman" w:hAnsi="Times New Roman" w:cs="Times New Roman"/>
        </w:rPr>
        <w:t xml:space="preserve"> (PRTF)</w:t>
      </w:r>
      <w:r w:rsidRPr="00E213A2">
        <w:rPr>
          <w:rFonts w:ascii="Times New Roman" w:hAnsi="Times New Roman" w:cs="Times New Roman"/>
        </w:rPr>
        <w:tab/>
        <w:t>2</w:t>
      </w:r>
    </w:p>
    <w:p w:rsidR="005C6ECE" w:rsidRPr="00E213A2" w:rsidRDefault="005C6ECE" w:rsidP="005C6ECE">
      <w:pPr>
        <w:tabs>
          <w:tab w:val="left" w:pos="720"/>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w:t>
      </w:r>
      <w:r w:rsidR="00FA4726">
        <w:rPr>
          <w:rFonts w:ascii="Times New Roman" w:hAnsi="Times New Roman" w:cs="Times New Roman"/>
        </w:rPr>
        <w:t>5</w:t>
      </w:r>
      <w:r w:rsidRPr="00E213A2">
        <w:rPr>
          <w:rFonts w:ascii="Times New Roman" w:hAnsi="Times New Roman" w:cs="Times New Roman"/>
        </w:rPr>
        <w:tab/>
        <w:t>Restraint</w:t>
      </w:r>
      <w:r w:rsidRPr="00E213A2">
        <w:rPr>
          <w:rFonts w:ascii="Times New Roman" w:hAnsi="Times New Roman" w:cs="Times New Roman"/>
        </w:rPr>
        <w:tab/>
        <w:t>3</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w:t>
      </w:r>
      <w:r w:rsidR="00FA4726">
        <w:rPr>
          <w:rFonts w:ascii="Times New Roman" w:hAnsi="Times New Roman" w:cs="Times New Roman"/>
        </w:rPr>
        <w:t>6</w:t>
      </w:r>
      <w:r w:rsidRPr="00E213A2">
        <w:rPr>
          <w:rFonts w:ascii="Times New Roman" w:hAnsi="Times New Roman" w:cs="Times New Roman"/>
        </w:rPr>
        <w:tab/>
        <w:t>Seclusion</w:t>
      </w:r>
      <w:r w:rsidRPr="00E213A2">
        <w:rPr>
          <w:rFonts w:ascii="Times New Roman" w:hAnsi="Times New Roman" w:cs="Times New Roman"/>
        </w:rPr>
        <w:tab/>
        <w:t>3</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w:t>
      </w:r>
      <w:r w:rsidR="00FA4726">
        <w:rPr>
          <w:rFonts w:ascii="Times New Roman" w:hAnsi="Times New Roman" w:cs="Times New Roman"/>
        </w:rPr>
        <w:t>7</w:t>
      </w:r>
      <w:r w:rsidRPr="00E213A2">
        <w:rPr>
          <w:rFonts w:ascii="Times New Roman" w:hAnsi="Times New Roman" w:cs="Times New Roman"/>
        </w:rPr>
        <w:tab/>
        <w:t>Serious Injury</w:t>
      </w:r>
      <w:r w:rsidRPr="00E213A2">
        <w:rPr>
          <w:rFonts w:ascii="Times New Roman" w:hAnsi="Times New Roman" w:cs="Times New Roman"/>
        </w:rPr>
        <w:tab/>
        <w:t>3</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1</w:t>
      </w:r>
      <w:r w:rsidR="00FA4726">
        <w:rPr>
          <w:rFonts w:ascii="Times New Roman" w:hAnsi="Times New Roman" w:cs="Times New Roman"/>
        </w:rPr>
        <w:t>8</w:t>
      </w:r>
      <w:r w:rsidRPr="00E213A2">
        <w:rPr>
          <w:rFonts w:ascii="Times New Roman" w:hAnsi="Times New Roman" w:cs="Times New Roman"/>
        </w:rPr>
        <w:tab/>
        <w:t>Serious Occurrence</w:t>
      </w:r>
      <w:r w:rsidRPr="00E213A2">
        <w:rPr>
          <w:rFonts w:ascii="Times New Roman" w:hAnsi="Times New Roman" w:cs="Times New Roman"/>
        </w:rPr>
        <w:tab/>
        <w:t>3</w:t>
      </w:r>
    </w:p>
    <w:p w:rsidR="005C6ECE" w:rsidRPr="00E213A2" w:rsidRDefault="005C6ECE" w:rsidP="005C6ECE">
      <w:pPr>
        <w:tabs>
          <w:tab w:val="left" w:pos="720"/>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FA4726">
        <w:rPr>
          <w:rFonts w:ascii="Times New Roman" w:hAnsi="Times New Roman" w:cs="Times New Roman"/>
        </w:rPr>
        <w:t>19</w:t>
      </w:r>
      <w:r w:rsidRPr="00E213A2">
        <w:rPr>
          <w:rFonts w:ascii="Times New Roman" w:hAnsi="Times New Roman" w:cs="Times New Roman"/>
        </w:rPr>
        <w:tab/>
        <w:t>Staff</w:t>
      </w:r>
      <w:r w:rsidRPr="00E213A2">
        <w:rPr>
          <w:rFonts w:ascii="Times New Roman" w:hAnsi="Times New Roman" w:cs="Times New Roman"/>
        </w:rPr>
        <w:tab/>
        <w:t>3</w:t>
      </w:r>
    </w:p>
    <w:p w:rsidR="005C6ECE" w:rsidRPr="00E213A2" w:rsidRDefault="005C6ECE" w:rsidP="005C6ECE">
      <w:pPr>
        <w:tabs>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2</w:t>
      </w:r>
      <w:r w:rsidR="00FA4726">
        <w:rPr>
          <w:rFonts w:ascii="Times New Roman" w:hAnsi="Times New Roman" w:cs="Times New Roman"/>
        </w:rPr>
        <w:t>0</w:t>
      </w:r>
      <w:r w:rsidRPr="00E213A2">
        <w:rPr>
          <w:rFonts w:ascii="Times New Roman" w:hAnsi="Times New Roman" w:cs="Times New Roman"/>
        </w:rPr>
        <w:tab/>
        <w:t>Time Out</w:t>
      </w:r>
      <w:r w:rsidRPr="00E213A2">
        <w:rPr>
          <w:rFonts w:ascii="Times New Roman" w:hAnsi="Times New Roman" w:cs="Times New Roman"/>
        </w:rPr>
        <w:tab/>
        <w:t>3</w:t>
      </w:r>
    </w:p>
    <w:p w:rsidR="005C6ECE" w:rsidRPr="00E213A2" w:rsidRDefault="005C6ECE" w:rsidP="005C6ECE">
      <w:pPr>
        <w:tabs>
          <w:tab w:val="left" w:pos="720"/>
          <w:tab w:val="left" w:pos="1440"/>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107.02-</w:t>
      </w:r>
      <w:r w:rsidR="00490952" w:rsidRPr="00E213A2">
        <w:rPr>
          <w:rFonts w:ascii="Times New Roman" w:hAnsi="Times New Roman" w:cs="Times New Roman"/>
        </w:rPr>
        <w:t>2</w:t>
      </w:r>
      <w:r w:rsidR="00FA4726">
        <w:rPr>
          <w:rFonts w:ascii="Times New Roman" w:hAnsi="Times New Roman" w:cs="Times New Roman"/>
        </w:rPr>
        <w:t>1</w:t>
      </w:r>
      <w:r w:rsidRPr="00E213A2">
        <w:rPr>
          <w:rFonts w:ascii="Times New Roman" w:hAnsi="Times New Roman" w:cs="Times New Roman"/>
        </w:rPr>
        <w:tab/>
        <w:t>Treatment Plan</w:t>
      </w:r>
      <w:r w:rsidRPr="00E213A2">
        <w:rPr>
          <w:rFonts w:ascii="Times New Roman" w:hAnsi="Times New Roman" w:cs="Times New Roman"/>
        </w:rPr>
        <w:tab/>
        <w:t>3</w:t>
      </w:r>
    </w:p>
    <w:p w:rsidR="005C6ECE" w:rsidRPr="00E213A2" w:rsidRDefault="005C6ECE" w:rsidP="005C6ECE">
      <w:pPr>
        <w:tabs>
          <w:tab w:val="left" w:pos="720"/>
          <w:tab w:val="left" w:pos="1440"/>
          <w:tab w:val="left" w:leader="dot" w:pos="8280"/>
          <w:tab w:val="left" w:pos="8640"/>
        </w:tabs>
        <w:spacing w:after="0" w:line="240" w:lineRule="auto"/>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107.03</w:t>
      </w:r>
      <w:r w:rsidRPr="00E213A2">
        <w:rPr>
          <w:rFonts w:ascii="Times New Roman" w:hAnsi="Times New Roman" w:cs="Times New Roman"/>
          <w:b/>
        </w:rPr>
        <w:tab/>
        <w:t>INTRODUCTION</w:t>
      </w:r>
      <w:r w:rsidRPr="00E213A2">
        <w:rPr>
          <w:rFonts w:ascii="Times New Roman" w:hAnsi="Times New Roman" w:cs="Times New Roman"/>
          <w:b/>
          <w:bCs/>
        </w:rPr>
        <w:tab/>
        <w:t>4</w:t>
      </w: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bCs/>
        </w:rPr>
      </w:pPr>
      <w:r w:rsidRPr="00E213A2">
        <w:rPr>
          <w:rFonts w:ascii="Times New Roman" w:hAnsi="Times New Roman" w:cs="Times New Roman"/>
          <w:b/>
        </w:rPr>
        <w:t>107.04</w:t>
      </w:r>
      <w:r w:rsidRPr="00E213A2">
        <w:rPr>
          <w:rFonts w:ascii="Times New Roman" w:hAnsi="Times New Roman" w:cs="Times New Roman"/>
          <w:b/>
        </w:rPr>
        <w:tab/>
      </w:r>
      <w:r w:rsidR="0073673A" w:rsidRPr="00E213A2">
        <w:rPr>
          <w:rFonts w:ascii="Times New Roman" w:hAnsi="Times New Roman" w:cs="Times New Roman"/>
          <w:b/>
        </w:rPr>
        <w:t xml:space="preserve">MEMBER </w:t>
      </w:r>
      <w:r w:rsidRPr="00E213A2">
        <w:rPr>
          <w:rFonts w:ascii="Times New Roman" w:hAnsi="Times New Roman" w:cs="Times New Roman"/>
          <w:b/>
        </w:rPr>
        <w:t>ELIGIBILITY</w:t>
      </w:r>
      <w:r w:rsidRPr="00E213A2">
        <w:rPr>
          <w:rFonts w:ascii="Times New Roman" w:hAnsi="Times New Roman" w:cs="Times New Roman"/>
          <w:b/>
          <w:bCs/>
        </w:rPr>
        <w:tab/>
        <w:t>4</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107.04-01</w:t>
      </w:r>
      <w:r w:rsidRPr="00E213A2">
        <w:rPr>
          <w:rFonts w:ascii="Times New Roman" w:hAnsi="Times New Roman" w:cs="Times New Roman"/>
        </w:rPr>
        <w:tab/>
        <w:t>General Eligibility</w:t>
      </w:r>
      <w:r w:rsidRPr="00E213A2">
        <w:rPr>
          <w:rFonts w:ascii="Times New Roman" w:hAnsi="Times New Roman" w:cs="Times New Roman"/>
          <w:bCs/>
        </w:rPr>
        <w:tab/>
        <w:t>4</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107.04-02</w:t>
      </w:r>
      <w:r w:rsidRPr="00E213A2">
        <w:rPr>
          <w:rFonts w:ascii="Times New Roman" w:hAnsi="Times New Roman" w:cs="Times New Roman"/>
        </w:rPr>
        <w:tab/>
      </w:r>
      <w:r w:rsidR="00F34063" w:rsidRPr="00E213A2">
        <w:rPr>
          <w:rFonts w:ascii="Times New Roman" w:hAnsi="Times New Roman" w:cs="Times New Roman"/>
        </w:rPr>
        <w:t>Clinical</w:t>
      </w:r>
      <w:r w:rsidRPr="00E213A2">
        <w:rPr>
          <w:rFonts w:ascii="Times New Roman" w:hAnsi="Times New Roman" w:cs="Times New Roman"/>
        </w:rPr>
        <w:t xml:space="preserve"> Certification of Need for PRTF Services</w:t>
      </w:r>
      <w:r w:rsidRPr="00E213A2">
        <w:rPr>
          <w:rFonts w:ascii="Times New Roman" w:hAnsi="Times New Roman" w:cs="Times New Roman"/>
          <w:bCs/>
        </w:rPr>
        <w:tab/>
        <w:t>4</w:t>
      </w: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107.05</w:t>
      </w:r>
      <w:r w:rsidRPr="00E213A2">
        <w:rPr>
          <w:rFonts w:ascii="Times New Roman" w:hAnsi="Times New Roman" w:cs="Times New Roman"/>
          <w:b/>
        </w:rPr>
        <w:tab/>
      </w:r>
      <w:r w:rsidRPr="00E213A2">
        <w:rPr>
          <w:rFonts w:ascii="Times New Roman" w:hAnsi="Times New Roman" w:cs="Times New Roman"/>
          <w:b/>
          <w:bCs/>
        </w:rPr>
        <w:t>COVERED SERVICES</w:t>
      </w:r>
      <w:r w:rsidRPr="00E213A2">
        <w:rPr>
          <w:rFonts w:ascii="Times New Roman" w:hAnsi="Times New Roman" w:cs="Times New Roman"/>
          <w:b/>
          <w:bCs/>
        </w:rPr>
        <w:tab/>
        <w:t>8</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107.05-01</w:t>
      </w:r>
      <w:r w:rsidRPr="00E213A2">
        <w:rPr>
          <w:rFonts w:ascii="Times New Roman" w:hAnsi="Times New Roman" w:cs="Times New Roman"/>
        </w:rPr>
        <w:tab/>
        <w:t>Active Treatment</w:t>
      </w:r>
      <w:r w:rsidRPr="00E213A2">
        <w:rPr>
          <w:rFonts w:ascii="Times New Roman" w:hAnsi="Times New Roman" w:cs="Times New Roman"/>
          <w:bCs/>
        </w:rPr>
        <w:tab/>
        <w:t>8</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107.05-02</w:t>
      </w:r>
      <w:r w:rsidRPr="00E213A2">
        <w:rPr>
          <w:rFonts w:ascii="Times New Roman" w:hAnsi="Times New Roman" w:cs="Times New Roman"/>
        </w:rPr>
        <w:tab/>
        <w:t>Development and Periodic Revision of the Treatment Plan</w:t>
      </w:r>
      <w:r w:rsidR="00CC18F5">
        <w:rPr>
          <w:rFonts w:ascii="Times New Roman" w:hAnsi="Times New Roman" w:cs="Times New Roman"/>
          <w:bCs/>
        </w:rPr>
        <w:tab/>
        <w:t>9</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107.05-03</w:t>
      </w:r>
      <w:r w:rsidRPr="00E213A2">
        <w:rPr>
          <w:rFonts w:ascii="Times New Roman" w:hAnsi="Times New Roman" w:cs="Times New Roman"/>
        </w:rPr>
        <w:tab/>
        <w:t>Ancillary Services</w:t>
      </w:r>
      <w:r w:rsidRPr="00E213A2">
        <w:rPr>
          <w:rFonts w:ascii="Times New Roman" w:hAnsi="Times New Roman" w:cs="Times New Roman"/>
          <w:bCs/>
        </w:rPr>
        <w:tab/>
      </w:r>
      <w:r w:rsidR="00371023" w:rsidRPr="00E213A2">
        <w:rPr>
          <w:rFonts w:ascii="Times New Roman" w:hAnsi="Times New Roman" w:cs="Times New Roman"/>
          <w:bCs/>
        </w:rPr>
        <w:t>9</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107.05-04</w:t>
      </w:r>
      <w:r w:rsidRPr="00E213A2">
        <w:rPr>
          <w:rFonts w:ascii="Times New Roman" w:hAnsi="Times New Roman" w:cs="Times New Roman"/>
        </w:rPr>
        <w:tab/>
        <w:t>Discharge Planning</w:t>
      </w:r>
      <w:r w:rsidR="00CC18F5">
        <w:rPr>
          <w:rFonts w:ascii="Times New Roman" w:hAnsi="Times New Roman" w:cs="Times New Roman"/>
          <w:bCs/>
        </w:rPr>
        <w:tab/>
        <w:t>10</w:t>
      </w: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lastRenderedPageBreak/>
        <w:t>107.06</w:t>
      </w:r>
      <w:r w:rsidRPr="00E213A2">
        <w:rPr>
          <w:rFonts w:ascii="Times New Roman" w:hAnsi="Times New Roman" w:cs="Times New Roman"/>
          <w:b/>
        </w:rPr>
        <w:tab/>
        <w:t>NON-</w:t>
      </w:r>
      <w:r w:rsidR="00CC18F5">
        <w:rPr>
          <w:rFonts w:ascii="Times New Roman" w:hAnsi="Times New Roman" w:cs="Times New Roman"/>
          <w:b/>
          <w:bCs/>
        </w:rPr>
        <w:t>COVERED SERVICES</w:t>
      </w:r>
      <w:r w:rsidR="00CC18F5">
        <w:rPr>
          <w:rFonts w:ascii="Times New Roman" w:hAnsi="Times New Roman" w:cs="Times New Roman"/>
          <w:b/>
          <w:bCs/>
        </w:rPr>
        <w:tab/>
        <w:t>11</w:t>
      </w:r>
    </w:p>
    <w:p w:rsidR="00441957" w:rsidRDefault="00441957" w:rsidP="005C6ECE">
      <w:pPr>
        <w:tabs>
          <w:tab w:val="left" w:leader="dot" w:pos="8280"/>
          <w:tab w:val="left" w:pos="8640"/>
        </w:tabs>
        <w:spacing w:after="0" w:line="240" w:lineRule="auto"/>
        <w:ind w:left="720" w:hanging="810"/>
        <w:jc w:val="both"/>
        <w:rPr>
          <w:rFonts w:ascii="Times New Roman" w:hAnsi="Times New Roman" w:cs="Times New Roman"/>
          <w:b/>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r>
      <w:r w:rsidR="00CC18F5">
        <w:rPr>
          <w:rFonts w:ascii="Times New Roman" w:hAnsi="Times New Roman" w:cs="Times New Roman"/>
          <w:b/>
          <w:bCs/>
        </w:rPr>
        <w:t>POLICIES AND PROCEDURES</w:t>
      </w:r>
      <w:r w:rsidR="00CC18F5">
        <w:rPr>
          <w:rFonts w:ascii="Times New Roman" w:hAnsi="Times New Roman" w:cs="Times New Roman"/>
          <w:b/>
          <w:bCs/>
        </w:rPr>
        <w:tab/>
        <w:t>11</w:t>
      </w: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107.07-01</w:t>
      </w:r>
      <w:r w:rsidRPr="00E213A2">
        <w:rPr>
          <w:rFonts w:ascii="Times New Roman" w:hAnsi="Times New Roman" w:cs="Times New Roman"/>
        </w:rPr>
        <w:tab/>
        <w:t>Licensing, Certification, and Accreditation</w:t>
      </w:r>
      <w:r w:rsidR="00CC18F5">
        <w:rPr>
          <w:rFonts w:ascii="Times New Roman" w:hAnsi="Times New Roman" w:cs="Times New Roman"/>
          <w:bCs/>
        </w:rPr>
        <w:tab/>
        <w:t>11</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107.07-02</w:t>
      </w:r>
      <w:r w:rsidRPr="00E213A2">
        <w:rPr>
          <w:rFonts w:ascii="Times New Roman" w:hAnsi="Times New Roman" w:cs="Times New Roman"/>
        </w:rPr>
        <w:tab/>
        <w:t>Enrollment</w:t>
      </w:r>
      <w:r w:rsidR="00CC18F5">
        <w:rPr>
          <w:rFonts w:ascii="Times New Roman" w:hAnsi="Times New Roman" w:cs="Times New Roman"/>
          <w:bCs/>
        </w:rPr>
        <w:tab/>
        <w:t>11</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107.07-03</w:t>
      </w:r>
      <w:r w:rsidRPr="00E213A2">
        <w:rPr>
          <w:rFonts w:ascii="Times New Roman" w:hAnsi="Times New Roman" w:cs="Times New Roman"/>
        </w:rPr>
        <w:tab/>
        <w:t>Qualified Providers</w:t>
      </w:r>
      <w:r w:rsidRPr="00E213A2">
        <w:rPr>
          <w:rFonts w:ascii="Times New Roman" w:hAnsi="Times New Roman" w:cs="Times New Roman"/>
          <w:bCs/>
        </w:rPr>
        <w:tab/>
        <w:t>11</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107.07-04</w:t>
      </w:r>
      <w:r w:rsidRPr="00E213A2">
        <w:rPr>
          <w:rFonts w:ascii="Times New Roman" w:hAnsi="Times New Roman" w:cs="Times New Roman"/>
        </w:rPr>
        <w:tab/>
        <w:t>Treatment Planning Team</w:t>
      </w:r>
      <w:r w:rsidR="00CC18F5">
        <w:rPr>
          <w:rFonts w:ascii="Times New Roman" w:hAnsi="Times New Roman" w:cs="Times New Roman"/>
          <w:bCs/>
        </w:rPr>
        <w:tab/>
        <w:t>13</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107.07-05</w:t>
      </w:r>
      <w:r w:rsidRPr="00E213A2">
        <w:rPr>
          <w:rFonts w:ascii="Times New Roman" w:hAnsi="Times New Roman" w:cs="Times New Roman"/>
        </w:rPr>
        <w:tab/>
        <w:t>Supervision Requirements</w:t>
      </w:r>
      <w:r w:rsidR="00CC18F5">
        <w:rPr>
          <w:rFonts w:ascii="Times New Roman" w:hAnsi="Times New Roman" w:cs="Times New Roman"/>
          <w:bCs/>
        </w:rPr>
        <w:tab/>
        <w:t>14</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107.07-06</w:t>
      </w:r>
      <w:r w:rsidRPr="00E213A2">
        <w:rPr>
          <w:rFonts w:ascii="Times New Roman" w:hAnsi="Times New Roman" w:cs="Times New Roman"/>
        </w:rPr>
        <w:tab/>
        <w:t>Required Disclosures and Informed Consents</w:t>
      </w:r>
      <w:r w:rsidRPr="00E213A2">
        <w:rPr>
          <w:rFonts w:ascii="Times New Roman" w:hAnsi="Times New Roman" w:cs="Times New Roman"/>
          <w:bCs/>
        </w:rPr>
        <w:tab/>
        <w:t>1</w:t>
      </w:r>
      <w:r w:rsidR="00CC18F5">
        <w:rPr>
          <w:rFonts w:ascii="Times New Roman" w:hAnsi="Times New Roman" w:cs="Times New Roman"/>
          <w:bCs/>
        </w:rPr>
        <w:t>5</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107.07-07</w:t>
      </w:r>
      <w:r w:rsidRPr="00E213A2">
        <w:rPr>
          <w:rFonts w:ascii="Times New Roman" w:hAnsi="Times New Roman" w:cs="Times New Roman"/>
        </w:rPr>
        <w:tab/>
        <w:t>Provider Documentation Requirements and Member Record</w:t>
      </w:r>
      <w:r w:rsidR="00CC18F5">
        <w:rPr>
          <w:rFonts w:ascii="Times New Roman" w:hAnsi="Times New Roman" w:cs="Times New Roman"/>
          <w:bCs/>
        </w:rPr>
        <w:tab/>
        <w:t>17</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107.07-08</w:t>
      </w:r>
      <w:r w:rsidRPr="00E213A2">
        <w:rPr>
          <w:rFonts w:ascii="Times New Roman" w:hAnsi="Times New Roman" w:cs="Times New Roman"/>
        </w:rPr>
        <w:tab/>
        <w:t>Additional Treatment Standards</w:t>
      </w:r>
      <w:r w:rsidR="00CC18F5">
        <w:rPr>
          <w:rFonts w:ascii="Times New Roman" w:hAnsi="Times New Roman" w:cs="Times New Roman"/>
          <w:bCs/>
        </w:rPr>
        <w:tab/>
        <w:t>22</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107.07-09</w:t>
      </w:r>
      <w:r w:rsidRPr="00E213A2">
        <w:rPr>
          <w:rFonts w:ascii="Times New Roman" w:hAnsi="Times New Roman" w:cs="Times New Roman"/>
        </w:rPr>
        <w:tab/>
        <w:t>Education, Training, and Background Checks</w:t>
      </w:r>
      <w:r w:rsidRPr="00E213A2">
        <w:rPr>
          <w:rFonts w:ascii="Times New Roman" w:hAnsi="Times New Roman" w:cs="Times New Roman"/>
          <w:bCs/>
        </w:rPr>
        <w:tab/>
        <w:t>2</w:t>
      </w:r>
      <w:r w:rsidR="00CC18F5">
        <w:rPr>
          <w:rFonts w:ascii="Times New Roman" w:hAnsi="Times New Roman" w:cs="Times New Roman"/>
          <w:bCs/>
        </w:rPr>
        <w:t>4</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107.07-10</w:t>
      </w:r>
      <w:r w:rsidRPr="00E213A2">
        <w:rPr>
          <w:rFonts w:ascii="Times New Roman" w:hAnsi="Times New Roman" w:cs="Times New Roman"/>
        </w:rPr>
        <w:tab/>
        <w:t xml:space="preserve">Reporting </w:t>
      </w:r>
      <w:r w:rsidR="000C3238" w:rsidRPr="00E213A2">
        <w:rPr>
          <w:rFonts w:ascii="Times New Roman" w:hAnsi="Times New Roman" w:cs="Times New Roman"/>
        </w:rPr>
        <w:t>of Serious Occurrences</w:t>
      </w:r>
      <w:r w:rsidRPr="00E213A2">
        <w:rPr>
          <w:rFonts w:ascii="Times New Roman" w:hAnsi="Times New Roman" w:cs="Times New Roman"/>
          <w:bCs/>
        </w:rPr>
        <w:tab/>
        <w:t>2</w:t>
      </w:r>
      <w:r w:rsidR="00CC18F5">
        <w:rPr>
          <w:rFonts w:ascii="Times New Roman" w:hAnsi="Times New Roman" w:cs="Times New Roman"/>
          <w:bCs/>
        </w:rPr>
        <w:t>6</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p>
    <w:p w:rsidR="00AE1B00" w:rsidRPr="00E213A2" w:rsidRDefault="00AE1B00" w:rsidP="00AE1B00">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107.08</w:t>
      </w:r>
      <w:r w:rsidRPr="00E213A2">
        <w:rPr>
          <w:rFonts w:ascii="Times New Roman" w:hAnsi="Times New Roman" w:cs="Times New Roman"/>
          <w:b/>
        </w:rPr>
        <w:tab/>
      </w:r>
      <w:r w:rsidR="00CC18F5">
        <w:rPr>
          <w:rFonts w:ascii="Times New Roman" w:hAnsi="Times New Roman" w:cs="Times New Roman"/>
          <w:b/>
          <w:bCs/>
        </w:rPr>
        <w:t>MEDICATION PRO RE NATA (PRN)</w:t>
      </w:r>
      <w:r w:rsidR="00CC18F5">
        <w:rPr>
          <w:rFonts w:ascii="Times New Roman" w:hAnsi="Times New Roman" w:cs="Times New Roman"/>
          <w:b/>
          <w:bCs/>
        </w:rPr>
        <w:tab/>
        <w:t>27</w:t>
      </w:r>
    </w:p>
    <w:p w:rsidR="00AE1B00" w:rsidRPr="00E213A2" w:rsidRDefault="00AE1B00" w:rsidP="005C6ECE">
      <w:pPr>
        <w:tabs>
          <w:tab w:val="left" w:leader="dot" w:pos="8280"/>
          <w:tab w:val="left" w:pos="8640"/>
        </w:tabs>
        <w:spacing w:after="0" w:line="240" w:lineRule="auto"/>
        <w:ind w:left="1980" w:hanging="126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107.0</w:t>
      </w:r>
      <w:r w:rsidR="00AE1B00" w:rsidRPr="00E213A2">
        <w:rPr>
          <w:rFonts w:ascii="Times New Roman" w:hAnsi="Times New Roman" w:cs="Times New Roman"/>
          <w:b/>
        </w:rPr>
        <w:t>9</w:t>
      </w:r>
      <w:r w:rsidRPr="00E213A2">
        <w:rPr>
          <w:rFonts w:ascii="Times New Roman" w:hAnsi="Times New Roman" w:cs="Times New Roman"/>
          <w:b/>
        </w:rPr>
        <w:tab/>
      </w:r>
      <w:r w:rsidRPr="00E213A2">
        <w:rPr>
          <w:rFonts w:ascii="Times New Roman" w:hAnsi="Times New Roman" w:cs="Times New Roman"/>
          <w:b/>
          <w:bCs/>
        </w:rPr>
        <w:t>REQUIREMENTS FOR USE OF RESTRAINT AND SECLUSION</w:t>
      </w:r>
      <w:r w:rsidRPr="00E213A2">
        <w:rPr>
          <w:rFonts w:ascii="Times New Roman" w:hAnsi="Times New Roman" w:cs="Times New Roman"/>
          <w:b/>
          <w:bCs/>
        </w:rPr>
        <w:tab/>
        <w:t>2</w:t>
      </w:r>
      <w:r w:rsidR="00CC18F5">
        <w:rPr>
          <w:rFonts w:ascii="Times New Roman" w:hAnsi="Times New Roman" w:cs="Times New Roman"/>
          <w:b/>
          <w:bCs/>
        </w:rPr>
        <w:t>8</w:t>
      </w: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-01</w:t>
      </w:r>
      <w:r w:rsidRPr="00E213A2">
        <w:rPr>
          <w:rFonts w:ascii="Times New Roman" w:hAnsi="Times New Roman" w:cs="Times New Roman"/>
        </w:rPr>
        <w:tab/>
        <w:t>General Requirements</w:t>
      </w:r>
      <w:r w:rsidRPr="00E213A2">
        <w:rPr>
          <w:rFonts w:ascii="Times New Roman" w:hAnsi="Times New Roman" w:cs="Times New Roman"/>
          <w:bCs/>
        </w:rPr>
        <w:tab/>
        <w:t>2</w:t>
      </w:r>
      <w:r w:rsidR="00BD5042">
        <w:rPr>
          <w:rFonts w:ascii="Times New Roman" w:hAnsi="Times New Roman" w:cs="Times New Roman"/>
          <w:bCs/>
        </w:rPr>
        <w:t>8</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-02</w:t>
      </w:r>
      <w:r w:rsidRPr="00E213A2">
        <w:rPr>
          <w:rFonts w:ascii="Times New Roman" w:hAnsi="Times New Roman" w:cs="Times New Roman"/>
        </w:rPr>
        <w:tab/>
        <w:t>Orders for Restraint or Seclusion</w:t>
      </w:r>
      <w:r w:rsidRPr="00E213A2">
        <w:rPr>
          <w:rFonts w:ascii="Times New Roman" w:hAnsi="Times New Roman" w:cs="Times New Roman"/>
          <w:bCs/>
        </w:rPr>
        <w:tab/>
        <w:t>2</w:t>
      </w:r>
      <w:r w:rsidR="00BD5042">
        <w:rPr>
          <w:rFonts w:ascii="Times New Roman" w:hAnsi="Times New Roman" w:cs="Times New Roman"/>
          <w:bCs/>
        </w:rPr>
        <w:t>9</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-03</w:t>
      </w:r>
      <w:r w:rsidRPr="00E213A2">
        <w:rPr>
          <w:rFonts w:ascii="Times New Roman" w:hAnsi="Times New Roman" w:cs="Times New Roman"/>
        </w:rPr>
        <w:tab/>
        <w:t>Monitoring of the Member</w:t>
      </w:r>
      <w:r w:rsidR="00BD5042">
        <w:rPr>
          <w:rFonts w:ascii="Times New Roman" w:hAnsi="Times New Roman" w:cs="Times New Roman"/>
          <w:bCs/>
        </w:rPr>
        <w:tab/>
        <w:t>30</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-04</w:t>
      </w:r>
      <w:r w:rsidRPr="00E213A2">
        <w:rPr>
          <w:rFonts w:ascii="Times New Roman" w:hAnsi="Times New Roman" w:cs="Times New Roman"/>
        </w:rPr>
        <w:tab/>
        <w:t>Examination Following Use of Restraint or Seclusion</w:t>
      </w:r>
      <w:r w:rsidR="00BD5042">
        <w:rPr>
          <w:rFonts w:ascii="Times New Roman" w:hAnsi="Times New Roman" w:cs="Times New Roman"/>
          <w:bCs/>
        </w:rPr>
        <w:tab/>
        <w:t>32</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-05</w:t>
      </w:r>
      <w:r w:rsidRPr="00E213A2">
        <w:rPr>
          <w:rFonts w:ascii="Times New Roman" w:hAnsi="Times New Roman" w:cs="Times New Roman"/>
        </w:rPr>
        <w:tab/>
        <w:t>Use of Timeouts</w:t>
      </w:r>
      <w:r w:rsidR="00BD5042">
        <w:rPr>
          <w:rFonts w:ascii="Times New Roman" w:hAnsi="Times New Roman" w:cs="Times New Roman"/>
          <w:bCs/>
        </w:rPr>
        <w:tab/>
        <w:t>33</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-06</w:t>
      </w:r>
      <w:r w:rsidRPr="00E213A2">
        <w:rPr>
          <w:rFonts w:ascii="Times New Roman" w:hAnsi="Times New Roman" w:cs="Times New Roman"/>
        </w:rPr>
        <w:tab/>
        <w:t>Documentation of Restraint and Seclusion</w:t>
      </w:r>
      <w:r w:rsidRPr="00E213A2">
        <w:rPr>
          <w:rFonts w:ascii="Times New Roman" w:hAnsi="Times New Roman" w:cs="Times New Roman"/>
          <w:bCs/>
        </w:rPr>
        <w:tab/>
      </w:r>
      <w:r w:rsidR="00BD5042">
        <w:rPr>
          <w:rFonts w:ascii="Times New Roman" w:hAnsi="Times New Roman" w:cs="Times New Roman"/>
          <w:bCs/>
        </w:rPr>
        <w:t>33</w:t>
      </w: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-07</w:t>
      </w:r>
      <w:r w:rsidRPr="00E213A2">
        <w:rPr>
          <w:rFonts w:ascii="Times New Roman" w:hAnsi="Times New Roman" w:cs="Times New Roman"/>
        </w:rPr>
        <w:tab/>
        <w:t>Postintervention Debriefings</w:t>
      </w:r>
      <w:r w:rsidRPr="00E213A2">
        <w:rPr>
          <w:rFonts w:ascii="Times New Roman" w:hAnsi="Times New Roman" w:cs="Times New Roman"/>
          <w:bCs/>
        </w:rPr>
        <w:tab/>
      </w:r>
      <w:r w:rsidR="00BD5042">
        <w:rPr>
          <w:rFonts w:ascii="Times New Roman" w:hAnsi="Times New Roman" w:cs="Times New Roman"/>
          <w:bCs/>
        </w:rPr>
        <w:t>34</w:t>
      </w:r>
    </w:p>
    <w:p w:rsidR="00BD5042" w:rsidRDefault="005C6ECE" w:rsidP="005C6ECE">
      <w:pPr>
        <w:tabs>
          <w:tab w:val="left" w:leader="dot" w:pos="8280"/>
          <w:tab w:val="left" w:pos="8640"/>
        </w:tabs>
        <w:spacing w:after="0" w:line="240" w:lineRule="auto"/>
        <w:ind w:left="1980" w:hanging="1260"/>
        <w:jc w:val="both"/>
        <w:rPr>
          <w:rFonts w:ascii="Times New Roman" w:hAnsi="Times New Roman" w:cs="Times New Roman"/>
        </w:rPr>
      </w:pPr>
      <w:r w:rsidRPr="00E213A2">
        <w:rPr>
          <w:rFonts w:ascii="Times New Roman" w:hAnsi="Times New Roman" w:cs="Times New Roman"/>
        </w:rPr>
        <w:t>107.0</w:t>
      </w:r>
      <w:r w:rsidR="00AE1B00" w:rsidRPr="00E213A2">
        <w:rPr>
          <w:rFonts w:ascii="Times New Roman" w:hAnsi="Times New Roman" w:cs="Times New Roman"/>
        </w:rPr>
        <w:t>9</w:t>
      </w:r>
      <w:r w:rsidRPr="00E213A2">
        <w:rPr>
          <w:rFonts w:ascii="Times New Roman" w:hAnsi="Times New Roman" w:cs="Times New Roman"/>
        </w:rPr>
        <w:t>-08</w:t>
      </w:r>
      <w:r w:rsidRPr="00E213A2">
        <w:rPr>
          <w:rFonts w:ascii="Times New Roman" w:hAnsi="Times New Roman" w:cs="Times New Roman"/>
        </w:rPr>
        <w:tab/>
      </w:r>
      <w:r w:rsidR="00BD5042">
        <w:rPr>
          <w:rFonts w:ascii="Times New Roman" w:hAnsi="Times New Roman" w:cs="Times New Roman"/>
        </w:rPr>
        <w:t xml:space="preserve">Medical Treatment for Injuries Resulting from an Emergency </w:t>
      </w:r>
    </w:p>
    <w:p w:rsidR="005C6ECE" w:rsidRPr="00E213A2" w:rsidRDefault="00BD5042" w:rsidP="00BD5042">
      <w:pPr>
        <w:tabs>
          <w:tab w:val="left" w:leader="dot" w:pos="8280"/>
          <w:tab w:val="left" w:pos="8640"/>
        </w:tabs>
        <w:spacing w:after="0" w:line="240" w:lineRule="auto"/>
        <w:ind w:left="1980"/>
        <w:jc w:val="both"/>
        <w:rPr>
          <w:rFonts w:ascii="Times New Roman" w:hAnsi="Times New Roman" w:cs="Times New Roman"/>
          <w:bCs/>
        </w:rPr>
      </w:pPr>
      <w:r>
        <w:rPr>
          <w:rFonts w:ascii="Times New Roman" w:hAnsi="Times New Roman" w:cs="Times New Roman"/>
        </w:rPr>
        <w:t>Safety Intervention</w:t>
      </w:r>
      <w:r w:rsidR="005C6ECE" w:rsidRPr="00E213A2">
        <w:rPr>
          <w:rFonts w:ascii="Times New Roman" w:hAnsi="Times New Roman" w:cs="Times New Roman"/>
          <w:bCs/>
        </w:rPr>
        <w:tab/>
      </w:r>
      <w:r>
        <w:rPr>
          <w:rFonts w:ascii="Times New Roman" w:hAnsi="Times New Roman" w:cs="Times New Roman"/>
          <w:bCs/>
        </w:rPr>
        <w:t>35</w:t>
      </w: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w:t>
      </w:r>
      <w:r w:rsidR="00AE1B00" w:rsidRPr="00E213A2">
        <w:rPr>
          <w:rFonts w:ascii="Times New Roman" w:hAnsi="Times New Roman" w:cs="Times New Roman"/>
          <w:b/>
        </w:rPr>
        <w:t>10</w:t>
      </w:r>
      <w:r w:rsidRPr="00E213A2">
        <w:rPr>
          <w:rFonts w:ascii="Times New Roman" w:hAnsi="Times New Roman" w:cs="Times New Roman"/>
          <w:b/>
        </w:rPr>
        <w:tab/>
      </w:r>
      <w:r w:rsidRPr="00E213A2">
        <w:rPr>
          <w:rFonts w:ascii="Times New Roman" w:hAnsi="Times New Roman" w:cs="Times New Roman"/>
          <w:b/>
          <w:bCs/>
        </w:rPr>
        <w:t>WAIVERS</w:t>
      </w:r>
      <w:r w:rsidRPr="00E213A2">
        <w:rPr>
          <w:rFonts w:ascii="Times New Roman" w:hAnsi="Times New Roman" w:cs="Times New Roman"/>
          <w:b/>
          <w:bCs/>
        </w:rPr>
        <w:tab/>
      </w:r>
      <w:r w:rsidR="00BD5042">
        <w:rPr>
          <w:rFonts w:ascii="Times New Roman" w:hAnsi="Times New Roman" w:cs="Times New Roman"/>
          <w:b/>
          <w:bCs/>
        </w:rPr>
        <w:t>36</w:t>
      </w: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w:t>
      </w:r>
      <w:r w:rsidR="00AE1B00" w:rsidRPr="00E213A2">
        <w:rPr>
          <w:rFonts w:ascii="Times New Roman" w:hAnsi="Times New Roman" w:cs="Times New Roman"/>
          <w:b/>
        </w:rPr>
        <w:t>11</w:t>
      </w:r>
      <w:r w:rsidRPr="00E213A2">
        <w:rPr>
          <w:rFonts w:ascii="Times New Roman" w:hAnsi="Times New Roman" w:cs="Times New Roman"/>
          <w:b/>
        </w:rPr>
        <w:tab/>
      </w:r>
      <w:r w:rsidRPr="00E213A2">
        <w:rPr>
          <w:rFonts w:ascii="Times New Roman" w:hAnsi="Times New Roman" w:cs="Times New Roman"/>
          <w:b/>
          <w:bCs/>
        </w:rPr>
        <w:t>REIMBURSEMENT</w:t>
      </w:r>
      <w:r w:rsidRPr="00E213A2">
        <w:rPr>
          <w:rFonts w:ascii="Times New Roman" w:hAnsi="Times New Roman" w:cs="Times New Roman"/>
          <w:b/>
          <w:bCs/>
        </w:rPr>
        <w:tab/>
      </w:r>
      <w:r w:rsidR="00973DA8" w:rsidRPr="00E213A2">
        <w:rPr>
          <w:rFonts w:ascii="Times New Roman" w:hAnsi="Times New Roman" w:cs="Times New Roman"/>
          <w:b/>
          <w:bCs/>
        </w:rPr>
        <w:t>3</w:t>
      </w:r>
      <w:r w:rsidR="00BD5042">
        <w:rPr>
          <w:rFonts w:ascii="Times New Roman" w:hAnsi="Times New Roman" w:cs="Times New Roman"/>
          <w:b/>
          <w:bCs/>
        </w:rPr>
        <w:t>6</w:t>
      </w: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1980" w:hanging="1260"/>
        <w:jc w:val="both"/>
        <w:rPr>
          <w:rFonts w:ascii="Times New Roman" w:hAnsi="Times New Roman" w:cs="Times New Roman"/>
          <w:bCs/>
        </w:rPr>
      </w:pPr>
      <w:r w:rsidRPr="00E213A2">
        <w:rPr>
          <w:rFonts w:ascii="Times New Roman" w:hAnsi="Times New Roman" w:cs="Times New Roman"/>
        </w:rPr>
        <w:t>107.10-01</w:t>
      </w:r>
      <w:r w:rsidRPr="00E213A2">
        <w:rPr>
          <w:rFonts w:ascii="Times New Roman" w:hAnsi="Times New Roman" w:cs="Times New Roman"/>
        </w:rPr>
        <w:tab/>
        <w:t>Principles of Reimbursement</w:t>
      </w:r>
      <w:r w:rsidRPr="00E213A2">
        <w:rPr>
          <w:rFonts w:ascii="Times New Roman" w:hAnsi="Times New Roman" w:cs="Times New Roman"/>
          <w:bCs/>
        </w:rPr>
        <w:tab/>
      </w:r>
      <w:r w:rsidR="00BD5042">
        <w:rPr>
          <w:rFonts w:ascii="Times New Roman" w:hAnsi="Times New Roman" w:cs="Times New Roman"/>
          <w:bCs/>
        </w:rPr>
        <w:t>36</w:t>
      </w: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leader="dot" w:pos="8280"/>
          <w:tab w:val="left" w:pos="8640"/>
        </w:tabs>
        <w:spacing w:after="0" w:line="240" w:lineRule="auto"/>
        <w:ind w:left="720" w:hanging="810"/>
        <w:jc w:val="both"/>
        <w:rPr>
          <w:rFonts w:ascii="Times New Roman" w:hAnsi="Times New Roman" w:cs="Times New Roman"/>
          <w:b/>
        </w:rPr>
      </w:pPr>
      <w:r w:rsidRPr="00E213A2">
        <w:rPr>
          <w:rFonts w:ascii="Times New Roman" w:hAnsi="Times New Roman" w:cs="Times New Roman"/>
          <w:b/>
        </w:rPr>
        <w:t>107.</w:t>
      </w:r>
      <w:r w:rsidR="00AE1B00" w:rsidRPr="00E213A2">
        <w:rPr>
          <w:rFonts w:ascii="Times New Roman" w:hAnsi="Times New Roman" w:cs="Times New Roman"/>
          <w:b/>
        </w:rPr>
        <w:t>12</w:t>
      </w:r>
      <w:r w:rsidRPr="00E213A2">
        <w:rPr>
          <w:rFonts w:ascii="Times New Roman" w:hAnsi="Times New Roman" w:cs="Times New Roman"/>
          <w:b/>
        </w:rPr>
        <w:tab/>
      </w:r>
      <w:r w:rsidRPr="00E213A2">
        <w:rPr>
          <w:rFonts w:ascii="Times New Roman" w:hAnsi="Times New Roman" w:cs="Times New Roman"/>
          <w:b/>
          <w:bCs/>
        </w:rPr>
        <w:t>BILLING</w:t>
      </w:r>
      <w:r w:rsidRPr="00E213A2">
        <w:rPr>
          <w:rFonts w:ascii="Times New Roman" w:hAnsi="Times New Roman" w:cs="Times New Roman"/>
          <w:b/>
          <w:bCs/>
        </w:rPr>
        <w:tab/>
      </w:r>
      <w:r w:rsidR="008554A2">
        <w:rPr>
          <w:rFonts w:ascii="Times New Roman" w:hAnsi="Times New Roman" w:cs="Times New Roman"/>
          <w:b/>
          <w:bCs/>
        </w:rPr>
        <w:t>37</w:t>
      </w: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rPr>
      </w:pP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b/>
          <w:bCs/>
        </w:rPr>
      </w:pPr>
      <w:r w:rsidRPr="00E213A2">
        <w:rPr>
          <w:rFonts w:ascii="Times New Roman" w:hAnsi="Times New Roman" w:cs="Times New Roman"/>
          <w:b/>
        </w:rPr>
        <w:t>Appendix A</w:t>
      </w:r>
      <w:r w:rsidRPr="00E213A2">
        <w:rPr>
          <w:rFonts w:ascii="Times New Roman" w:hAnsi="Times New Roman" w:cs="Times New Roman"/>
          <w:b/>
        </w:rPr>
        <w:tab/>
      </w:r>
      <w:r w:rsidRPr="00E213A2">
        <w:rPr>
          <w:rFonts w:ascii="Times New Roman" w:hAnsi="Times New Roman" w:cs="Times New Roman"/>
          <w:b/>
          <w:bCs/>
        </w:rPr>
        <w:t>Qualifying Diagnoses</w:t>
      </w:r>
      <w:r w:rsidRPr="00E213A2">
        <w:rPr>
          <w:rFonts w:ascii="Times New Roman" w:hAnsi="Times New Roman" w:cs="Times New Roman"/>
          <w:b/>
          <w:bCs/>
        </w:rPr>
        <w:tab/>
        <w:t>3</w:t>
      </w:r>
      <w:r w:rsidR="008554A2">
        <w:rPr>
          <w:rFonts w:ascii="Times New Roman" w:hAnsi="Times New Roman" w:cs="Times New Roman"/>
          <w:b/>
          <w:bCs/>
        </w:rPr>
        <w:t>8</w:t>
      </w: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b/>
        </w:rPr>
      </w:pP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b/>
          <w:bCs/>
        </w:rPr>
      </w:pPr>
      <w:r w:rsidRPr="00E213A2">
        <w:rPr>
          <w:rFonts w:ascii="Times New Roman" w:hAnsi="Times New Roman" w:cs="Times New Roman"/>
          <w:b/>
        </w:rPr>
        <w:t>Appendix B</w:t>
      </w:r>
      <w:r w:rsidRPr="00E213A2">
        <w:rPr>
          <w:rFonts w:ascii="Times New Roman" w:hAnsi="Times New Roman" w:cs="Times New Roman"/>
          <w:b/>
        </w:rPr>
        <w:tab/>
      </w:r>
      <w:r w:rsidRPr="00E213A2">
        <w:rPr>
          <w:rFonts w:ascii="Times New Roman" w:hAnsi="Times New Roman" w:cs="Times New Roman"/>
          <w:b/>
          <w:bCs/>
        </w:rPr>
        <w:t>CANS Domains</w:t>
      </w:r>
      <w:r w:rsidRPr="00E213A2">
        <w:rPr>
          <w:rFonts w:ascii="Times New Roman" w:hAnsi="Times New Roman" w:cs="Times New Roman"/>
          <w:b/>
          <w:bCs/>
        </w:rPr>
        <w:tab/>
        <w:t>3</w:t>
      </w:r>
      <w:r w:rsidR="008554A2">
        <w:rPr>
          <w:rFonts w:ascii="Times New Roman" w:hAnsi="Times New Roman" w:cs="Times New Roman"/>
          <w:b/>
          <w:bCs/>
        </w:rPr>
        <w:t>9</w:t>
      </w: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b/>
        </w:rPr>
      </w:pPr>
    </w:p>
    <w:p w:rsidR="005C6ECE" w:rsidRPr="00E213A2" w:rsidRDefault="005C6ECE" w:rsidP="005C6ECE">
      <w:pPr>
        <w:tabs>
          <w:tab w:val="left" w:pos="1440"/>
          <w:tab w:val="left" w:leader="dot" w:pos="8280"/>
          <w:tab w:val="left" w:pos="8640"/>
        </w:tabs>
        <w:spacing w:after="0" w:line="240" w:lineRule="auto"/>
        <w:ind w:left="720" w:hanging="810"/>
        <w:jc w:val="both"/>
        <w:rPr>
          <w:rFonts w:ascii="Times New Roman" w:hAnsi="Times New Roman" w:cs="Times New Roman"/>
          <w:b/>
          <w:bCs/>
        </w:rPr>
      </w:pPr>
      <w:r w:rsidRPr="00E213A2">
        <w:rPr>
          <w:rFonts w:ascii="Times New Roman" w:hAnsi="Times New Roman" w:cs="Times New Roman"/>
          <w:b/>
        </w:rPr>
        <w:t xml:space="preserve">Appendix </w:t>
      </w:r>
      <w:r w:rsidR="00CC219D">
        <w:rPr>
          <w:rFonts w:ascii="Times New Roman" w:hAnsi="Times New Roman" w:cs="Times New Roman"/>
          <w:b/>
        </w:rPr>
        <w:t>C</w:t>
      </w:r>
      <w:r w:rsidRPr="00E213A2">
        <w:rPr>
          <w:rFonts w:ascii="Times New Roman" w:hAnsi="Times New Roman" w:cs="Times New Roman"/>
          <w:b/>
        </w:rPr>
        <w:tab/>
      </w:r>
      <w:r w:rsidR="008554A2">
        <w:rPr>
          <w:rFonts w:ascii="Times New Roman" w:hAnsi="Times New Roman" w:cs="Times New Roman"/>
          <w:b/>
          <w:bCs/>
        </w:rPr>
        <w:t>Staffing Requirements</w:t>
      </w:r>
      <w:r w:rsidR="008554A2">
        <w:rPr>
          <w:rFonts w:ascii="Times New Roman" w:hAnsi="Times New Roman" w:cs="Times New Roman"/>
          <w:b/>
          <w:bCs/>
        </w:rPr>
        <w:tab/>
        <w:t>40</w:t>
      </w:r>
    </w:p>
    <w:p w:rsidR="005C6ECE" w:rsidRPr="00E213A2" w:rsidRDefault="005C6ECE" w:rsidP="00441957">
      <w:pPr>
        <w:tabs>
          <w:tab w:val="left" w:pos="1440"/>
          <w:tab w:val="left" w:leader="dot" w:pos="8280"/>
          <w:tab w:val="left" w:pos="8640"/>
        </w:tabs>
        <w:spacing w:after="0" w:line="240" w:lineRule="auto"/>
        <w:rPr>
          <w:rFonts w:ascii="Times New Roman" w:hAnsi="Times New Roman" w:cs="Times New Roman"/>
        </w:rPr>
        <w:sectPr w:rsidR="005C6ECE" w:rsidRPr="00E213A2" w:rsidSect="008B794E">
          <w:headerReference w:type="default" r:id="rId9"/>
          <w:footerReference w:type="default" r:id="rId10"/>
          <w:pgSz w:w="12240" w:h="15840"/>
          <w:pgMar w:top="1440" w:right="1440" w:bottom="1440" w:left="1440" w:header="720" w:footer="720" w:gutter="0"/>
          <w:pgNumType w:fmt="lowerRoman" w:start="1"/>
          <w:cols w:space="720"/>
          <w:docGrid w:linePitch="360"/>
        </w:sectPr>
      </w:pPr>
    </w:p>
    <w:p w:rsidR="005C6ECE" w:rsidRPr="00E213A2" w:rsidRDefault="005C6ECE" w:rsidP="005C6ECE">
      <w:pPr>
        <w:spacing w:after="0" w:line="240" w:lineRule="auto"/>
        <w:rPr>
          <w:rFonts w:ascii="Times New Roman" w:hAnsi="Times New Roman" w:cs="Times New Roman"/>
          <w:b/>
        </w:rPr>
      </w:pPr>
      <w:r w:rsidRPr="00E213A2">
        <w:rPr>
          <w:rFonts w:ascii="Times New Roman" w:hAnsi="Times New Roman" w:cs="Times New Roman"/>
          <w:b/>
        </w:rPr>
        <w:lastRenderedPageBreak/>
        <w:t>107.01</w:t>
      </w:r>
      <w:r w:rsidRPr="00E213A2">
        <w:rPr>
          <w:rFonts w:ascii="Times New Roman" w:hAnsi="Times New Roman" w:cs="Times New Roman"/>
          <w:b/>
        </w:rPr>
        <w:tab/>
        <w:t>LEGAL AUTHORITY</w:t>
      </w:r>
    </w:p>
    <w:p w:rsidR="005C6ECE" w:rsidRPr="00E213A2" w:rsidRDefault="005C6ECE" w:rsidP="005C6ECE">
      <w:pPr>
        <w:spacing w:after="0" w:line="240" w:lineRule="auto"/>
        <w:rPr>
          <w:rFonts w:ascii="Times New Roman" w:hAnsi="Times New Roman" w:cs="Times New Roman"/>
          <w:b/>
        </w:rPr>
      </w:pPr>
    </w:p>
    <w:p w:rsidR="00B74589" w:rsidRPr="00E213A2" w:rsidRDefault="00B74589" w:rsidP="005C6ECE">
      <w:pPr>
        <w:spacing w:after="0" w:line="240" w:lineRule="auto"/>
        <w:rPr>
          <w:rFonts w:ascii="Times New Roman" w:hAnsi="Times New Roman" w:cs="Times New Roman"/>
          <w:b/>
        </w:rPr>
      </w:pPr>
    </w:p>
    <w:p w:rsidR="005C6ECE" w:rsidRPr="00E213A2" w:rsidRDefault="005C6ECE" w:rsidP="005C6ECE">
      <w:pPr>
        <w:spacing w:after="0" w:line="240" w:lineRule="auto"/>
        <w:ind w:firstLine="720"/>
        <w:rPr>
          <w:rFonts w:ascii="Times New Roman" w:hAnsi="Times New Roman" w:cs="Times New Roman"/>
        </w:rPr>
      </w:pPr>
      <w:r w:rsidRPr="00E213A2">
        <w:rPr>
          <w:rFonts w:ascii="Times New Roman" w:hAnsi="Times New Roman" w:cs="Times New Roman"/>
        </w:rPr>
        <w:t>The following federal statutory and regulatory authorities govern these services:</w:t>
      </w:r>
    </w:p>
    <w:p w:rsidR="005C6ECE" w:rsidRPr="00E213A2" w:rsidRDefault="005C6ECE" w:rsidP="005C6ECE">
      <w:pPr>
        <w:spacing w:after="0" w:line="240" w:lineRule="auto"/>
        <w:ind w:firstLine="720"/>
        <w:rPr>
          <w:rFonts w:ascii="Times New Roman" w:hAnsi="Times New Roman" w:cs="Times New Roman"/>
        </w:rPr>
      </w:pPr>
    </w:p>
    <w:p w:rsidR="005C6ECE" w:rsidRPr="00E213A2" w:rsidRDefault="005C6ECE" w:rsidP="005C6ECE">
      <w:pPr>
        <w:spacing w:after="0" w:line="240" w:lineRule="auto"/>
        <w:ind w:firstLine="720"/>
        <w:rPr>
          <w:rFonts w:ascii="Times New Roman" w:hAnsi="Times New Roman" w:cs="Times New Roman"/>
        </w:rPr>
      </w:pPr>
      <w:r w:rsidRPr="00E213A2">
        <w:rPr>
          <w:rFonts w:ascii="Times New Roman" w:hAnsi="Times New Roman" w:cs="Times New Roman"/>
        </w:rPr>
        <w:t>Section 1905 (a</w:t>
      </w:r>
      <w:proofErr w:type="gramStart"/>
      <w:r w:rsidRPr="00E213A2">
        <w:rPr>
          <w:rFonts w:ascii="Times New Roman" w:hAnsi="Times New Roman" w:cs="Times New Roman"/>
        </w:rPr>
        <w:t>)(</w:t>
      </w:r>
      <w:proofErr w:type="gramEnd"/>
      <w:r w:rsidRPr="00E213A2">
        <w:rPr>
          <w:rFonts w:ascii="Times New Roman" w:hAnsi="Times New Roman" w:cs="Times New Roman"/>
        </w:rPr>
        <w:t>16) and (h) of the Social Security Act</w:t>
      </w:r>
    </w:p>
    <w:p w:rsidR="005C6ECE" w:rsidRPr="00E213A2" w:rsidRDefault="005C6ECE" w:rsidP="005C6ECE">
      <w:pPr>
        <w:spacing w:after="0" w:line="240" w:lineRule="auto"/>
        <w:ind w:firstLine="720"/>
        <w:rPr>
          <w:rFonts w:ascii="Times New Roman" w:hAnsi="Times New Roman" w:cs="Times New Roman"/>
        </w:rPr>
      </w:pPr>
      <w:r w:rsidRPr="00E213A2">
        <w:rPr>
          <w:rFonts w:ascii="Times New Roman" w:hAnsi="Times New Roman" w:cs="Times New Roman"/>
        </w:rPr>
        <w:t>42 CFR §441.150 through §441.184</w:t>
      </w:r>
    </w:p>
    <w:p w:rsidR="005C6ECE" w:rsidRDefault="005C6ECE" w:rsidP="005C6ECE">
      <w:pPr>
        <w:spacing w:after="0" w:line="240" w:lineRule="auto"/>
        <w:ind w:firstLine="720"/>
        <w:rPr>
          <w:rFonts w:ascii="Times New Roman" w:hAnsi="Times New Roman" w:cs="Times New Roman"/>
        </w:rPr>
      </w:pPr>
      <w:r w:rsidRPr="00E213A2">
        <w:rPr>
          <w:rFonts w:ascii="Times New Roman" w:hAnsi="Times New Roman" w:cs="Times New Roman"/>
        </w:rPr>
        <w:t>42 CFR §483.350 through §483.376</w:t>
      </w:r>
    </w:p>
    <w:p w:rsidR="00441957" w:rsidRPr="00E213A2" w:rsidRDefault="00441957" w:rsidP="005C6ECE">
      <w:pPr>
        <w:spacing w:after="0" w:line="240" w:lineRule="auto"/>
        <w:ind w:firstLine="720"/>
        <w:rPr>
          <w:rFonts w:ascii="Times New Roman" w:hAnsi="Times New Roman" w:cs="Times New Roman"/>
        </w:rPr>
      </w:pPr>
    </w:p>
    <w:p w:rsidR="005C6ECE" w:rsidRPr="00E213A2" w:rsidRDefault="005C6ECE" w:rsidP="005C6ECE">
      <w:pPr>
        <w:tabs>
          <w:tab w:val="left" w:pos="720"/>
        </w:tabs>
        <w:spacing w:after="0" w:line="240" w:lineRule="auto"/>
        <w:rPr>
          <w:rFonts w:ascii="Times New Roman" w:hAnsi="Times New Roman" w:cs="Times New Roman"/>
          <w:b/>
        </w:rPr>
      </w:pPr>
      <w:r w:rsidRPr="00E213A2">
        <w:rPr>
          <w:rFonts w:ascii="Times New Roman" w:hAnsi="Times New Roman" w:cs="Times New Roman"/>
          <w:b/>
        </w:rPr>
        <w:t>107.02</w:t>
      </w:r>
      <w:r w:rsidRPr="00E213A2">
        <w:rPr>
          <w:rFonts w:ascii="Times New Roman" w:hAnsi="Times New Roman" w:cs="Times New Roman"/>
          <w:b/>
        </w:rPr>
        <w:tab/>
      </w:r>
      <w:r w:rsidR="001524A0">
        <w:rPr>
          <w:rFonts w:ascii="Times New Roman" w:hAnsi="Times New Roman" w:cs="Times New Roman"/>
          <w:b/>
        </w:rPr>
        <w:t>DEFINITIONS</w:t>
      </w:r>
    </w:p>
    <w:p w:rsidR="005C6ECE" w:rsidRPr="00E213A2" w:rsidRDefault="005C6ECE" w:rsidP="005C6ECE">
      <w:pPr>
        <w:spacing w:after="0" w:line="240" w:lineRule="auto"/>
        <w:rPr>
          <w:rFonts w:ascii="Times New Roman" w:hAnsi="Times New Roman" w:cs="Times New Roman"/>
          <w:b/>
        </w:rPr>
      </w:pPr>
    </w:p>
    <w:p w:rsidR="005C6ECE" w:rsidRPr="00E213A2" w:rsidRDefault="005C6ECE" w:rsidP="005C6ECE">
      <w:pPr>
        <w:pStyle w:val="CommentText"/>
        <w:spacing w:after="0"/>
        <w:ind w:left="1800" w:hanging="1080"/>
        <w:rPr>
          <w:rFonts w:ascii="Times New Roman" w:hAnsi="Times New Roman" w:cs="Times New Roman"/>
          <w:sz w:val="22"/>
        </w:rPr>
      </w:pPr>
      <w:r w:rsidRPr="00E213A2">
        <w:rPr>
          <w:rFonts w:ascii="Times New Roman" w:hAnsi="Times New Roman" w:cs="Times New Roman"/>
          <w:b/>
          <w:sz w:val="22"/>
        </w:rPr>
        <w:t>107.02-01</w:t>
      </w:r>
      <w:r w:rsidRPr="00E213A2">
        <w:rPr>
          <w:rFonts w:ascii="Times New Roman" w:hAnsi="Times New Roman" w:cs="Times New Roman"/>
          <w:b/>
          <w:sz w:val="22"/>
        </w:rPr>
        <w:tab/>
        <w:t xml:space="preserve">Abuse or Neglect </w:t>
      </w:r>
      <w:r w:rsidRPr="00E213A2">
        <w:rPr>
          <w:rFonts w:ascii="Times New Roman" w:hAnsi="Times New Roman" w:cs="Times New Roman"/>
          <w:sz w:val="22"/>
        </w:rPr>
        <w:t>is a threat to a child’s health or welfare as defined in</w:t>
      </w:r>
      <w:r w:rsidRPr="00E213A2">
        <w:rPr>
          <w:rFonts w:ascii="Times New Roman" w:hAnsi="Times New Roman" w:cs="Times New Roman"/>
          <w:b/>
          <w:sz w:val="22"/>
        </w:rPr>
        <w:t xml:space="preserve"> </w:t>
      </w:r>
      <w:r w:rsidRPr="00E213A2">
        <w:rPr>
          <w:rFonts w:ascii="Times New Roman" w:hAnsi="Times New Roman" w:cs="Times New Roman"/>
          <w:sz w:val="22"/>
        </w:rPr>
        <w:t xml:space="preserve">22 M.R.S. </w:t>
      </w:r>
      <w:r w:rsidR="001524A0">
        <w:rPr>
          <w:rFonts w:ascii="Times New Roman" w:hAnsi="Times New Roman" w:cs="Times New Roman"/>
          <w:sz w:val="22"/>
        </w:rPr>
        <w:t>§</w:t>
      </w:r>
      <w:r w:rsidRPr="00E213A2">
        <w:rPr>
          <w:rFonts w:ascii="Times New Roman" w:hAnsi="Times New Roman" w:cs="Times New Roman"/>
          <w:sz w:val="22"/>
        </w:rPr>
        <w:t>4002(1)</w:t>
      </w:r>
      <w:r w:rsidR="00490952" w:rsidRPr="00E213A2">
        <w:rPr>
          <w:rFonts w:ascii="Times New Roman" w:hAnsi="Times New Roman" w:cs="Times New Roman"/>
          <w:sz w:val="22"/>
        </w:rPr>
        <w:t xml:space="preserve">; or Abuse, Neglect, or </w:t>
      </w:r>
      <w:r w:rsidR="00F26A44" w:rsidRPr="00E213A2">
        <w:rPr>
          <w:rFonts w:ascii="Times New Roman" w:hAnsi="Times New Roman" w:cs="Times New Roman"/>
          <w:sz w:val="22"/>
        </w:rPr>
        <w:t>Exploitation</w:t>
      </w:r>
      <w:r w:rsidR="00490952" w:rsidRPr="00E213A2">
        <w:rPr>
          <w:rFonts w:ascii="Times New Roman" w:hAnsi="Times New Roman" w:cs="Times New Roman"/>
          <w:sz w:val="22"/>
        </w:rPr>
        <w:t xml:space="preserve"> of an adult means those terms as defined in 22</w:t>
      </w:r>
      <w:r w:rsidR="000E0C97" w:rsidRPr="00E213A2">
        <w:rPr>
          <w:rFonts w:ascii="Times New Roman" w:hAnsi="Times New Roman" w:cs="Times New Roman"/>
          <w:sz w:val="22"/>
        </w:rPr>
        <w:t xml:space="preserve"> </w:t>
      </w:r>
      <w:r w:rsidR="00490952" w:rsidRPr="00E213A2">
        <w:rPr>
          <w:rFonts w:ascii="Times New Roman" w:hAnsi="Times New Roman" w:cs="Times New Roman"/>
          <w:sz w:val="22"/>
        </w:rPr>
        <w:t>M.R.S. §3472</w:t>
      </w:r>
      <w:r w:rsidRPr="00E213A2">
        <w:rPr>
          <w:rFonts w:ascii="Times New Roman" w:hAnsi="Times New Roman" w:cs="Times New Roman"/>
          <w:sz w:val="22"/>
        </w:rPr>
        <w:t>.</w:t>
      </w:r>
    </w:p>
    <w:p w:rsidR="008B0430" w:rsidRPr="00E213A2" w:rsidRDefault="008B0430" w:rsidP="005C6ECE">
      <w:pPr>
        <w:pStyle w:val="CommentText"/>
        <w:spacing w:after="0"/>
        <w:ind w:left="1800" w:hanging="1080"/>
        <w:rPr>
          <w:rFonts w:ascii="Times New Roman" w:hAnsi="Times New Roman" w:cs="Times New Roman"/>
          <w:sz w:val="22"/>
        </w:rPr>
      </w:pPr>
    </w:p>
    <w:p w:rsidR="007C2264" w:rsidRPr="00E213A2" w:rsidRDefault="007C2264" w:rsidP="005C6ECE">
      <w:pPr>
        <w:pStyle w:val="CommentText"/>
        <w:spacing w:after="0"/>
        <w:ind w:left="1800" w:hanging="1080"/>
        <w:rPr>
          <w:rFonts w:ascii="Times New Roman" w:hAnsi="Times New Roman" w:cs="Times New Roman"/>
          <w:sz w:val="22"/>
        </w:rPr>
      </w:pPr>
      <w:r w:rsidRPr="00E213A2">
        <w:rPr>
          <w:rFonts w:ascii="Times New Roman" w:hAnsi="Times New Roman" w:cs="Times New Roman"/>
          <w:b/>
          <w:sz w:val="22"/>
        </w:rPr>
        <w:t>107.02-02</w:t>
      </w:r>
      <w:r w:rsidRPr="00E213A2">
        <w:rPr>
          <w:rFonts w:ascii="Times New Roman" w:hAnsi="Times New Roman" w:cs="Times New Roman"/>
          <w:b/>
          <w:sz w:val="22"/>
        </w:rPr>
        <w:tab/>
      </w:r>
      <w:bookmarkStart w:id="3" w:name="_Hlk525654075"/>
      <w:r w:rsidRPr="00E213A2">
        <w:rPr>
          <w:rFonts w:ascii="Times New Roman" w:hAnsi="Times New Roman" w:cs="Times New Roman"/>
          <w:b/>
          <w:sz w:val="22"/>
        </w:rPr>
        <w:t xml:space="preserve">Caregiver </w:t>
      </w:r>
      <w:r w:rsidRPr="00E213A2">
        <w:rPr>
          <w:rFonts w:ascii="Times New Roman" w:hAnsi="Times New Roman" w:cs="Times New Roman"/>
          <w:sz w:val="22"/>
        </w:rPr>
        <w:t xml:space="preserve">is an individual who is responsible for the custodial care, </w:t>
      </w:r>
      <w:r w:rsidR="002271E6" w:rsidRPr="00E213A2">
        <w:rPr>
          <w:rFonts w:ascii="Times New Roman" w:hAnsi="Times New Roman" w:cs="Times New Roman"/>
          <w:sz w:val="22"/>
        </w:rPr>
        <w:t>and protective</w:t>
      </w:r>
      <w:r w:rsidRPr="00E213A2">
        <w:rPr>
          <w:rFonts w:ascii="Times New Roman" w:hAnsi="Times New Roman" w:cs="Times New Roman"/>
          <w:sz w:val="22"/>
        </w:rPr>
        <w:t xml:space="preserve"> oversight and supervision of a youth. Caregivers may include but </w:t>
      </w:r>
      <w:r w:rsidR="008335C1">
        <w:rPr>
          <w:rFonts w:ascii="Times New Roman" w:hAnsi="Times New Roman" w:cs="Times New Roman"/>
          <w:sz w:val="22"/>
        </w:rPr>
        <w:t>are</w:t>
      </w:r>
      <w:r w:rsidRPr="00E213A2">
        <w:rPr>
          <w:rFonts w:ascii="Times New Roman" w:hAnsi="Times New Roman" w:cs="Times New Roman"/>
          <w:sz w:val="22"/>
        </w:rPr>
        <w:t xml:space="preserve"> not limited to a member</w:t>
      </w:r>
      <w:r w:rsidR="002271E6" w:rsidRPr="00E213A2">
        <w:rPr>
          <w:rFonts w:ascii="Times New Roman" w:hAnsi="Times New Roman" w:cs="Times New Roman"/>
          <w:sz w:val="22"/>
        </w:rPr>
        <w:t>’</w:t>
      </w:r>
      <w:r w:rsidRPr="00E213A2">
        <w:rPr>
          <w:rFonts w:ascii="Times New Roman" w:hAnsi="Times New Roman" w:cs="Times New Roman"/>
          <w:sz w:val="22"/>
        </w:rPr>
        <w:t>s parents, babysitter, immediate or extended family,</w:t>
      </w:r>
      <w:r w:rsidR="002271E6" w:rsidRPr="00E213A2">
        <w:rPr>
          <w:rFonts w:ascii="Times New Roman" w:hAnsi="Times New Roman" w:cs="Times New Roman"/>
          <w:sz w:val="22"/>
        </w:rPr>
        <w:t xml:space="preserve"> other natural supports fulfilling this role, </w:t>
      </w:r>
      <w:r w:rsidRPr="00E213A2">
        <w:rPr>
          <w:rFonts w:ascii="Times New Roman" w:hAnsi="Times New Roman" w:cs="Times New Roman"/>
          <w:sz w:val="22"/>
        </w:rPr>
        <w:t>or professional</w:t>
      </w:r>
      <w:r w:rsidR="002271E6" w:rsidRPr="00E213A2">
        <w:rPr>
          <w:rFonts w:ascii="Times New Roman" w:hAnsi="Times New Roman" w:cs="Times New Roman"/>
          <w:sz w:val="22"/>
        </w:rPr>
        <w:t xml:space="preserve"> staff providing protective oversight and supervision in a variety of settings.</w:t>
      </w:r>
      <w:bookmarkEnd w:id="3"/>
    </w:p>
    <w:p w:rsidR="007C2264" w:rsidRPr="00E213A2" w:rsidRDefault="007C2264" w:rsidP="005C6ECE">
      <w:pPr>
        <w:pStyle w:val="CommentText"/>
        <w:spacing w:after="0"/>
        <w:ind w:left="1800" w:hanging="1080"/>
        <w:rPr>
          <w:rFonts w:ascii="Times New Roman" w:hAnsi="Times New Roman" w:cs="Times New Roman"/>
          <w:sz w:val="22"/>
        </w:rPr>
      </w:pPr>
    </w:p>
    <w:p w:rsidR="005C6ECE" w:rsidRPr="00E213A2" w:rsidRDefault="005C6ECE" w:rsidP="005C6ECE">
      <w:p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107.02-</w:t>
      </w:r>
      <w:r w:rsidR="00490952" w:rsidRPr="00E213A2">
        <w:rPr>
          <w:rFonts w:ascii="Times New Roman" w:hAnsi="Times New Roman" w:cs="Times New Roman"/>
          <w:b/>
        </w:rPr>
        <w:t>03</w:t>
      </w:r>
      <w:r w:rsidRPr="00E213A2">
        <w:rPr>
          <w:rFonts w:ascii="Times New Roman" w:hAnsi="Times New Roman" w:cs="Times New Roman"/>
          <w:b/>
        </w:rPr>
        <w:tab/>
        <w:t xml:space="preserve">Child and Adolescent Needs &amp; Strengths (CANS) </w:t>
      </w:r>
      <w:r w:rsidRPr="00E213A2">
        <w:rPr>
          <w:rFonts w:ascii="Times New Roman" w:hAnsi="Times New Roman" w:cs="Times New Roman"/>
        </w:rPr>
        <w:t>assessment is a multipurpose tool that assesses the needs and strengths of children and adolescents with mental illness, developmental disabilities/intellectual disabilities, and autism spectrum disorders. The CANS may be used to support decision making (including level of care and service planning), to facilitate quality improvement initiatives, and to allow for the monitoring of outcomes of services.</w:t>
      </w:r>
    </w:p>
    <w:p w:rsidR="005C6ECE" w:rsidRPr="00E213A2" w:rsidRDefault="005C6ECE" w:rsidP="005C6ECE">
      <w:pPr>
        <w:tabs>
          <w:tab w:val="left" w:pos="1080"/>
        </w:tabs>
        <w:spacing w:after="0" w:line="240" w:lineRule="auto"/>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04</w:t>
      </w:r>
      <w:r w:rsidRPr="00E213A2">
        <w:rPr>
          <w:rFonts w:ascii="Times New Roman" w:hAnsi="Times New Roman" w:cs="Times New Roman"/>
          <w:b/>
        </w:rPr>
        <w:tab/>
        <w:t xml:space="preserve">Clinical Staff </w:t>
      </w:r>
      <w:r w:rsidRPr="00E213A2">
        <w:rPr>
          <w:rFonts w:ascii="Times New Roman" w:hAnsi="Times New Roman" w:cs="Times New Roman"/>
        </w:rPr>
        <w:t>means licensed staff, to include the following:</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pStyle w:val="ListParagraph"/>
        <w:numPr>
          <w:ilvl w:val="0"/>
          <w:numId w:val="57"/>
        </w:numPr>
        <w:tabs>
          <w:tab w:val="left" w:pos="2160"/>
        </w:tabs>
        <w:spacing w:after="0" w:line="240" w:lineRule="auto"/>
        <w:ind w:left="1530" w:firstLine="270"/>
        <w:rPr>
          <w:rFonts w:ascii="Times New Roman" w:hAnsi="Times New Roman" w:cs="Times New Roman"/>
        </w:rPr>
      </w:pPr>
      <w:r w:rsidRPr="00E213A2">
        <w:rPr>
          <w:rFonts w:ascii="Times New Roman" w:hAnsi="Times New Roman" w:cs="Times New Roman"/>
        </w:rPr>
        <w:t>Physicians, including psychiatrists</w:t>
      </w:r>
    </w:p>
    <w:p w:rsidR="005C6ECE" w:rsidRPr="00E213A2" w:rsidRDefault="005C6ECE" w:rsidP="005C6ECE">
      <w:pPr>
        <w:pStyle w:val="ListParagraph"/>
        <w:numPr>
          <w:ilvl w:val="0"/>
          <w:numId w:val="57"/>
        </w:numPr>
        <w:tabs>
          <w:tab w:val="left" w:pos="1710"/>
          <w:tab w:val="left" w:pos="2160"/>
        </w:tabs>
        <w:spacing w:after="0" w:line="240" w:lineRule="auto"/>
        <w:ind w:left="1530" w:firstLine="270"/>
        <w:rPr>
          <w:rFonts w:ascii="Times New Roman" w:hAnsi="Times New Roman" w:cs="Times New Roman"/>
        </w:rPr>
      </w:pPr>
      <w:r w:rsidRPr="00E213A2">
        <w:rPr>
          <w:rFonts w:ascii="Times New Roman" w:hAnsi="Times New Roman" w:cs="Times New Roman"/>
        </w:rPr>
        <w:t>Psychiatric Mental Health Nurse Practitioners</w:t>
      </w:r>
    </w:p>
    <w:p w:rsidR="005C6ECE" w:rsidRPr="00E213A2" w:rsidRDefault="005C6ECE" w:rsidP="005C6ECE">
      <w:pPr>
        <w:pStyle w:val="ListParagraph"/>
        <w:numPr>
          <w:ilvl w:val="0"/>
          <w:numId w:val="57"/>
        </w:numPr>
        <w:tabs>
          <w:tab w:val="left" w:pos="2160"/>
        </w:tabs>
        <w:spacing w:after="0" w:line="240" w:lineRule="auto"/>
        <w:ind w:left="1530" w:firstLine="270"/>
        <w:rPr>
          <w:rFonts w:ascii="Times New Roman" w:hAnsi="Times New Roman" w:cs="Times New Roman"/>
        </w:rPr>
      </w:pPr>
      <w:r w:rsidRPr="00E213A2">
        <w:rPr>
          <w:rFonts w:ascii="Times New Roman" w:hAnsi="Times New Roman" w:cs="Times New Roman"/>
        </w:rPr>
        <w:t>Registered Nurses (RNs)</w:t>
      </w:r>
    </w:p>
    <w:p w:rsidR="005C6ECE" w:rsidRPr="00E213A2" w:rsidRDefault="005C6ECE" w:rsidP="005C6ECE">
      <w:pPr>
        <w:pStyle w:val="ListParagraph"/>
        <w:numPr>
          <w:ilvl w:val="0"/>
          <w:numId w:val="57"/>
        </w:numPr>
        <w:tabs>
          <w:tab w:val="left" w:pos="2160"/>
        </w:tabs>
        <w:spacing w:after="0" w:line="240" w:lineRule="auto"/>
        <w:ind w:left="1530" w:firstLine="270"/>
        <w:rPr>
          <w:rFonts w:ascii="Times New Roman" w:hAnsi="Times New Roman" w:cs="Times New Roman"/>
        </w:rPr>
      </w:pPr>
      <w:r w:rsidRPr="00E213A2">
        <w:rPr>
          <w:rFonts w:ascii="Times New Roman" w:hAnsi="Times New Roman" w:cs="Times New Roman"/>
        </w:rPr>
        <w:t>Licensed Clinical Social Workers (LCSWs)</w:t>
      </w:r>
    </w:p>
    <w:p w:rsidR="005C6ECE" w:rsidRPr="00E213A2" w:rsidRDefault="005C6ECE" w:rsidP="005C6ECE">
      <w:pPr>
        <w:pStyle w:val="ListParagraph"/>
        <w:numPr>
          <w:ilvl w:val="0"/>
          <w:numId w:val="57"/>
        </w:numPr>
        <w:tabs>
          <w:tab w:val="left" w:pos="2160"/>
        </w:tabs>
        <w:spacing w:after="0" w:line="240" w:lineRule="auto"/>
        <w:ind w:left="1530" w:firstLine="270"/>
        <w:rPr>
          <w:rFonts w:ascii="Times New Roman" w:hAnsi="Times New Roman" w:cs="Times New Roman"/>
        </w:rPr>
      </w:pPr>
      <w:r w:rsidRPr="00E213A2">
        <w:rPr>
          <w:rFonts w:ascii="Times New Roman" w:hAnsi="Times New Roman" w:cs="Times New Roman"/>
        </w:rPr>
        <w:t>Licensed Clinical Professional Counselor</w:t>
      </w:r>
      <w:r w:rsidR="008B0430" w:rsidRPr="00E213A2">
        <w:rPr>
          <w:rFonts w:ascii="Times New Roman" w:hAnsi="Times New Roman" w:cs="Times New Roman"/>
        </w:rPr>
        <w:t>s</w:t>
      </w:r>
      <w:r w:rsidRPr="00E213A2">
        <w:rPr>
          <w:rFonts w:ascii="Times New Roman" w:hAnsi="Times New Roman" w:cs="Times New Roman"/>
        </w:rPr>
        <w:t xml:space="preserve"> (LCPCs)</w:t>
      </w:r>
    </w:p>
    <w:p w:rsidR="005C6ECE" w:rsidRPr="00E213A2" w:rsidRDefault="005C6ECE" w:rsidP="005C6ECE">
      <w:pPr>
        <w:pStyle w:val="ListParagraph"/>
        <w:numPr>
          <w:ilvl w:val="0"/>
          <w:numId w:val="57"/>
        </w:numPr>
        <w:tabs>
          <w:tab w:val="left" w:pos="2160"/>
        </w:tabs>
        <w:spacing w:after="0" w:line="240" w:lineRule="auto"/>
        <w:ind w:left="1530" w:firstLine="270"/>
        <w:rPr>
          <w:rFonts w:ascii="Times New Roman" w:hAnsi="Times New Roman" w:cs="Times New Roman"/>
        </w:rPr>
      </w:pPr>
      <w:r w:rsidRPr="00E213A2">
        <w:rPr>
          <w:rFonts w:ascii="Times New Roman" w:hAnsi="Times New Roman" w:cs="Times New Roman"/>
        </w:rPr>
        <w:t>Licensed Marriage and Family Therapists (LMFTs), and</w:t>
      </w:r>
    </w:p>
    <w:p w:rsidR="005C6ECE" w:rsidRPr="00E213A2" w:rsidRDefault="005C6ECE" w:rsidP="005C6ECE">
      <w:pPr>
        <w:pStyle w:val="ListParagraph"/>
        <w:numPr>
          <w:ilvl w:val="0"/>
          <w:numId w:val="57"/>
        </w:numPr>
        <w:tabs>
          <w:tab w:val="left" w:pos="2160"/>
        </w:tabs>
        <w:spacing w:after="0" w:line="240" w:lineRule="auto"/>
        <w:ind w:left="1530" w:firstLine="270"/>
        <w:rPr>
          <w:rFonts w:ascii="Times New Roman" w:hAnsi="Times New Roman" w:cs="Times New Roman"/>
        </w:rPr>
      </w:pPr>
      <w:r w:rsidRPr="00E213A2">
        <w:rPr>
          <w:rFonts w:ascii="Times New Roman" w:hAnsi="Times New Roman" w:cs="Times New Roman"/>
        </w:rPr>
        <w:t xml:space="preserve">Licensed Psychologists </w:t>
      </w:r>
    </w:p>
    <w:p w:rsidR="005C6ECE" w:rsidRPr="00E213A2" w:rsidRDefault="005C6ECE" w:rsidP="005C6ECE">
      <w:pPr>
        <w:spacing w:after="0" w:line="240" w:lineRule="auto"/>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107.02-05</w:t>
      </w:r>
      <w:r w:rsidRPr="00E213A2">
        <w:rPr>
          <w:rFonts w:ascii="Times New Roman" w:hAnsi="Times New Roman" w:cs="Times New Roman"/>
          <w:b/>
        </w:rPr>
        <w:tab/>
        <w:t>Emergency Safety Intervention</w:t>
      </w:r>
      <w:r w:rsidRPr="00E213A2">
        <w:rPr>
          <w:rFonts w:ascii="Times New Roman" w:hAnsi="Times New Roman" w:cs="Times New Roman"/>
        </w:rPr>
        <w:t xml:space="preserve"> means the use of restraint or seclusion as an immediate response to an emergency safety situation. </w:t>
      </w:r>
    </w:p>
    <w:p w:rsidR="005C6ECE" w:rsidRPr="00E213A2" w:rsidRDefault="005C6ECE" w:rsidP="005C6ECE">
      <w:pPr>
        <w:spacing w:after="0" w:line="240" w:lineRule="auto"/>
        <w:rPr>
          <w:rFonts w:ascii="Times New Roman" w:hAnsi="Times New Roman" w:cs="Times New Roman"/>
        </w:rPr>
      </w:pPr>
    </w:p>
    <w:p w:rsidR="00B74589" w:rsidRPr="00E213A2" w:rsidRDefault="00B74589" w:rsidP="005C6ECE">
      <w:pPr>
        <w:spacing w:after="0" w:line="240" w:lineRule="auto"/>
        <w:rPr>
          <w:rFonts w:ascii="Times New Roman" w:hAnsi="Times New Roman" w:cs="Times New Roman"/>
        </w:rPr>
      </w:pPr>
    </w:p>
    <w:p w:rsidR="005C6ECE" w:rsidRPr="00E213A2" w:rsidRDefault="005C6ECE" w:rsidP="005C6ECE">
      <w:pPr>
        <w:tabs>
          <w:tab w:val="left" w:pos="720"/>
        </w:tabs>
        <w:spacing w:after="0" w:line="240" w:lineRule="auto"/>
        <w:rPr>
          <w:rFonts w:ascii="Times New Roman" w:hAnsi="Times New Roman" w:cs="Times New Roman"/>
          <w:b/>
        </w:rPr>
      </w:pPr>
      <w:r w:rsidRPr="00E213A2">
        <w:rPr>
          <w:rFonts w:ascii="Times New Roman" w:hAnsi="Times New Roman" w:cs="Times New Roman"/>
          <w:b/>
        </w:rPr>
        <w:t>107.02</w:t>
      </w:r>
      <w:r w:rsidRPr="00E213A2">
        <w:rPr>
          <w:rFonts w:ascii="Times New Roman" w:hAnsi="Times New Roman" w:cs="Times New Roman"/>
          <w:b/>
        </w:rPr>
        <w:tab/>
        <w:t>DEFINITIONS (cont.)</w:t>
      </w:r>
      <w:r w:rsidRPr="00E213A2">
        <w:rPr>
          <w:rFonts w:ascii="Times New Roman" w:hAnsi="Times New Roman" w:cs="Times New Roman"/>
          <w:b/>
        </w:rPr>
        <w:tab/>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107.02-06</w:t>
      </w:r>
      <w:r w:rsidRPr="00E213A2">
        <w:rPr>
          <w:rFonts w:ascii="Times New Roman" w:hAnsi="Times New Roman" w:cs="Times New Roman"/>
          <w:b/>
        </w:rPr>
        <w:tab/>
        <w:t>Emergency Safety Situation</w:t>
      </w:r>
      <w:r w:rsidRPr="00E213A2">
        <w:rPr>
          <w:rFonts w:ascii="Times New Roman" w:hAnsi="Times New Roman" w:cs="Times New Roman"/>
        </w:rPr>
        <w:t xml:space="preserve"> means unanticipated member behavior that places the member or others at serious threat of violence or injury </w:t>
      </w:r>
      <w:r w:rsidR="00490952" w:rsidRPr="00E213A2">
        <w:rPr>
          <w:rFonts w:ascii="Times New Roman" w:hAnsi="Times New Roman" w:cs="Times New Roman"/>
        </w:rPr>
        <w:t xml:space="preserve">if no intervention occurs </w:t>
      </w:r>
      <w:r w:rsidRPr="00E213A2">
        <w:rPr>
          <w:rFonts w:ascii="Times New Roman" w:hAnsi="Times New Roman" w:cs="Times New Roman"/>
        </w:rPr>
        <w:t>and that calls for an emergency safety intervention.</w:t>
      </w:r>
    </w:p>
    <w:p w:rsidR="008E24B0" w:rsidRPr="00E213A2" w:rsidRDefault="008E24B0" w:rsidP="005C6ECE">
      <w:pPr>
        <w:tabs>
          <w:tab w:val="left" w:pos="1800"/>
        </w:tabs>
        <w:spacing w:after="0" w:line="240" w:lineRule="auto"/>
        <w:ind w:left="1800" w:hanging="1080"/>
        <w:rPr>
          <w:rFonts w:ascii="Times New Roman" w:hAnsi="Times New Roman" w:cs="Times New Roman"/>
        </w:rPr>
      </w:pPr>
    </w:p>
    <w:p w:rsidR="008E24B0" w:rsidRPr="00E213A2" w:rsidRDefault="008E24B0" w:rsidP="008E24B0">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107.02-07</w:t>
      </w:r>
      <w:r w:rsidRPr="00E213A2">
        <w:rPr>
          <w:rFonts w:ascii="Times New Roman" w:hAnsi="Times New Roman" w:cs="Times New Roman"/>
          <w:b/>
        </w:rPr>
        <w:tab/>
        <w:t xml:space="preserve">Functional Behavior Assessment </w:t>
      </w:r>
      <w:r w:rsidRPr="00E213A2">
        <w:rPr>
          <w:rFonts w:ascii="Times New Roman" w:hAnsi="Times New Roman" w:cs="Times New Roman"/>
          <w:bCs/>
          <w:iCs/>
        </w:rPr>
        <w:t>means</w:t>
      </w:r>
      <w:r w:rsidRPr="00E213A2">
        <w:rPr>
          <w:rFonts w:ascii="Times New Roman" w:hAnsi="Times New Roman" w:cs="Times New Roman"/>
          <w:iCs/>
        </w:rPr>
        <w:t xml:space="preserve"> a problem-solving process that identifies the individual and environmental variables contributing to occurrences of challenging behaviors for the purpose of designing individualized behavioral interventions</w:t>
      </w:r>
      <w:r w:rsidRPr="00E213A2">
        <w:rPr>
          <w:rFonts w:ascii="Times New Roman" w:hAnsi="Times New Roman" w:cs="Times New Roman"/>
        </w:rPr>
        <w:t>.</w:t>
      </w:r>
    </w:p>
    <w:p w:rsidR="005C6ECE" w:rsidRPr="00E213A2" w:rsidRDefault="005C6ECE" w:rsidP="005C6ECE">
      <w:pPr>
        <w:tabs>
          <w:tab w:val="left" w:pos="1080"/>
        </w:tabs>
        <w:spacing w:after="0" w:line="240" w:lineRule="auto"/>
        <w:ind w:left="108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08</w:t>
      </w:r>
      <w:r w:rsidRPr="00E213A2">
        <w:rPr>
          <w:rFonts w:ascii="Times New Roman" w:hAnsi="Times New Roman" w:cs="Times New Roman"/>
          <w:b/>
        </w:rPr>
        <w:tab/>
      </w:r>
      <w:r w:rsidR="001B564A" w:rsidRPr="00E213A2">
        <w:rPr>
          <w:rFonts w:ascii="Times New Roman" w:hAnsi="Times New Roman" w:cs="Times New Roman"/>
          <w:b/>
        </w:rPr>
        <w:t xml:space="preserve">Clinical </w:t>
      </w:r>
      <w:r w:rsidRPr="00E213A2">
        <w:rPr>
          <w:rFonts w:ascii="Times New Roman" w:hAnsi="Times New Roman" w:cs="Times New Roman"/>
          <w:b/>
        </w:rPr>
        <w:t xml:space="preserve">Certification of Need </w:t>
      </w:r>
      <w:r w:rsidRPr="00E213A2">
        <w:rPr>
          <w:rFonts w:ascii="Times New Roman" w:hAnsi="Times New Roman" w:cs="Times New Roman"/>
        </w:rPr>
        <w:t xml:space="preserve">is the process by which a member demonstrates the medical necessity for treatment in a </w:t>
      </w:r>
      <w:r w:rsidR="00C2025D" w:rsidRPr="00E213A2">
        <w:rPr>
          <w:rFonts w:ascii="Times New Roman" w:hAnsi="Times New Roman" w:cs="Times New Roman"/>
        </w:rPr>
        <w:t>Psychiatric</w:t>
      </w:r>
      <w:r w:rsidRPr="00E213A2">
        <w:rPr>
          <w:rFonts w:ascii="Times New Roman" w:hAnsi="Times New Roman" w:cs="Times New Roman"/>
        </w:rPr>
        <w:t xml:space="preserve"> </w:t>
      </w:r>
      <w:r w:rsidR="00C2025D" w:rsidRPr="00E213A2">
        <w:rPr>
          <w:rFonts w:ascii="Times New Roman" w:hAnsi="Times New Roman" w:cs="Times New Roman"/>
        </w:rPr>
        <w:t>R</w:t>
      </w:r>
      <w:r w:rsidRPr="00E213A2">
        <w:rPr>
          <w:rFonts w:ascii="Times New Roman" w:hAnsi="Times New Roman" w:cs="Times New Roman"/>
        </w:rPr>
        <w:t xml:space="preserve">esidential </w:t>
      </w:r>
      <w:r w:rsidR="00C2025D" w:rsidRPr="00E213A2">
        <w:rPr>
          <w:rFonts w:ascii="Times New Roman" w:hAnsi="Times New Roman" w:cs="Times New Roman"/>
        </w:rPr>
        <w:t>T</w:t>
      </w:r>
      <w:r w:rsidRPr="00E213A2">
        <w:rPr>
          <w:rFonts w:ascii="Times New Roman" w:hAnsi="Times New Roman" w:cs="Times New Roman"/>
        </w:rPr>
        <w:t xml:space="preserve">reatment </w:t>
      </w:r>
      <w:r w:rsidR="00C2025D" w:rsidRPr="00E213A2">
        <w:rPr>
          <w:rFonts w:ascii="Times New Roman" w:hAnsi="Times New Roman" w:cs="Times New Roman"/>
        </w:rPr>
        <w:t>F</w:t>
      </w:r>
      <w:r w:rsidRPr="00E213A2">
        <w:rPr>
          <w:rFonts w:ascii="Times New Roman" w:hAnsi="Times New Roman" w:cs="Times New Roman"/>
        </w:rPr>
        <w:t>acility (PRTF) setting.</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09</w:t>
      </w:r>
      <w:r w:rsidRPr="00E213A2">
        <w:rPr>
          <w:rFonts w:ascii="Times New Roman" w:hAnsi="Times New Roman" w:cs="Times New Roman"/>
          <w:b/>
        </w:rPr>
        <w:tab/>
        <w:t>Mechanical Restraint</w:t>
      </w:r>
      <w:r w:rsidRPr="00E213A2">
        <w:rPr>
          <w:rFonts w:ascii="Times New Roman" w:hAnsi="Times New Roman" w:cs="Times New Roman"/>
        </w:rPr>
        <w:t xml:space="preserve"> means any device attached or adjacent to the member’s body that he or she cannot easily remove that restricts freedom of movement or normal access to his or her body.</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10</w:t>
      </w:r>
      <w:r w:rsidRPr="00E213A2">
        <w:rPr>
          <w:rFonts w:ascii="Times New Roman" w:hAnsi="Times New Roman" w:cs="Times New Roman"/>
          <w:b/>
        </w:rPr>
        <w:tab/>
        <w:t>Minor</w:t>
      </w:r>
      <w:r w:rsidRPr="00E213A2">
        <w:rPr>
          <w:rFonts w:ascii="Times New Roman" w:hAnsi="Times New Roman" w:cs="Times New Roman"/>
        </w:rPr>
        <w:t xml:space="preserve"> means an individual under 18 years of age. </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107.02-</w:t>
      </w:r>
      <w:r w:rsidR="00490952" w:rsidRPr="00E213A2">
        <w:rPr>
          <w:rFonts w:ascii="Times New Roman" w:hAnsi="Times New Roman" w:cs="Times New Roman"/>
          <w:b/>
        </w:rPr>
        <w:t>11</w:t>
      </w:r>
      <w:r w:rsidRPr="00E213A2">
        <w:rPr>
          <w:rFonts w:ascii="Times New Roman" w:hAnsi="Times New Roman" w:cs="Times New Roman"/>
          <w:b/>
        </w:rPr>
        <w:tab/>
        <w:t xml:space="preserve">Natural Supports </w:t>
      </w:r>
      <w:r w:rsidRPr="00E213A2">
        <w:rPr>
          <w:rFonts w:ascii="Times New Roman" w:hAnsi="Times New Roman" w:cs="Times New Roman"/>
        </w:rPr>
        <w:t>are individuals who do not share a common residence with the family, who include the relatives, friends, neighbors, and community resources that a family goes to for support.</w:t>
      </w:r>
    </w:p>
    <w:p w:rsidR="005C6ECE" w:rsidRPr="00E213A2" w:rsidRDefault="005C6ECE" w:rsidP="005C6ECE">
      <w:p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 xml:space="preserve"> </w:t>
      </w: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12</w:t>
      </w:r>
      <w:r w:rsidRPr="00E213A2">
        <w:rPr>
          <w:rFonts w:ascii="Times New Roman" w:hAnsi="Times New Roman" w:cs="Times New Roman"/>
          <w:b/>
        </w:rPr>
        <w:tab/>
        <w:t>Personal Restraint (Physical Restraint)</w:t>
      </w:r>
      <w:r w:rsidRPr="00E213A2">
        <w:rPr>
          <w:rFonts w:ascii="Times New Roman" w:hAnsi="Times New Roman" w:cs="Times New Roman"/>
        </w:rPr>
        <w:t xml:space="preserve"> means the application of physical force without the use of any device, for the purposes of restraining the free movement of a resident's body. Briefly holding a resident, without undue force, in order to calm or comfort him or her, holding a resident's hand to safely escort a resident from one area to another, or physical cueing in accordance with the member’s treatment plan are not considered a personal restraint.</w:t>
      </w:r>
    </w:p>
    <w:p w:rsidR="008E24B0" w:rsidRPr="00E213A2" w:rsidRDefault="008E24B0" w:rsidP="005C6ECE">
      <w:pPr>
        <w:tabs>
          <w:tab w:val="left" w:pos="1800"/>
        </w:tabs>
        <w:spacing w:after="0" w:line="240" w:lineRule="auto"/>
        <w:ind w:left="1800" w:hanging="1080"/>
        <w:rPr>
          <w:rFonts w:ascii="Times New Roman" w:hAnsi="Times New Roman" w:cs="Times New Roman"/>
        </w:rPr>
      </w:pPr>
    </w:p>
    <w:p w:rsidR="008E24B0" w:rsidRPr="00E213A2" w:rsidRDefault="008E24B0" w:rsidP="008E24B0">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107.02-1</w:t>
      </w:r>
      <w:r w:rsidR="00490952" w:rsidRPr="00E213A2">
        <w:rPr>
          <w:rFonts w:ascii="Times New Roman" w:hAnsi="Times New Roman" w:cs="Times New Roman"/>
          <w:b/>
        </w:rPr>
        <w:t>3</w:t>
      </w:r>
      <w:r w:rsidRPr="00E213A2">
        <w:rPr>
          <w:rFonts w:ascii="Times New Roman" w:hAnsi="Times New Roman" w:cs="Times New Roman"/>
          <w:b/>
        </w:rPr>
        <w:tab/>
        <w:t xml:space="preserve">Positive Behavioral Support Strategies </w:t>
      </w:r>
      <w:r w:rsidRPr="00E213A2">
        <w:rPr>
          <w:rFonts w:ascii="Times New Roman" w:hAnsi="Times New Roman" w:cs="Times New Roman"/>
        </w:rPr>
        <w:t xml:space="preserve">means </w:t>
      </w:r>
      <w:r w:rsidRPr="00E213A2">
        <w:rPr>
          <w:rFonts w:ascii="Times New Roman" w:eastAsia="Times New Roman" w:hAnsi="Times New Roman" w:cs="Times New Roman"/>
          <w:shd w:val="clear" w:color="auto" w:fill="FFFFFF"/>
        </w:rPr>
        <w:t>a strengths-based strategy based on individualized assessment that emphasizes teaching a person productive and self-determined skills or alternate strategies and behaviors without the use of restrictive Interventions.</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14</w:t>
      </w:r>
      <w:r w:rsidRPr="00E213A2">
        <w:rPr>
          <w:rFonts w:ascii="Times New Roman" w:hAnsi="Times New Roman" w:cs="Times New Roman"/>
          <w:b/>
        </w:rPr>
        <w:tab/>
        <w:t xml:space="preserve">Psychiatric </w:t>
      </w:r>
      <w:r w:rsidR="0073673A" w:rsidRPr="00E213A2">
        <w:rPr>
          <w:rFonts w:ascii="Times New Roman" w:hAnsi="Times New Roman" w:cs="Times New Roman"/>
          <w:b/>
        </w:rPr>
        <w:t xml:space="preserve">Residential </w:t>
      </w:r>
      <w:r w:rsidRPr="00E213A2">
        <w:rPr>
          <w:rFonts w:ascii="Times New Roman" w:hAnsi="Times New Roman" w:cs="Times New Roman"/>
          <w:b/>
        </w:rPr>
        <w:t>Treatment Facility</w:t>
      </w:r>
      <w:r w:rsidRPr="00E213A2">
        <w:rPr>
          <w:rFonts w:ascii="Times New Roman" w:hAnsi="Times New Roman" w:cs="Times New Roman"/>
        </w:rPr>
        <w:t xml:space="preserve"> </w:t>
      </w:r>
      <w:r w:rsidR="0073673A" w:rsidRPr="00E213A2">
        <w:rPr>
          <w:rFonts w:ascii="Times New Roman" w:hAnsi="Times New Roman" w:cs="Times New Roman"/>
          <w:b/>
        </w:rPr>
        <w:t xml:space="preserve">(PRTF) </w:t>
      </w:r>
      <w:r w:rsidRPr="00E213A2">
        <w:rPr>
          <w:rFonts w:ascii="Times New Roman" w:hAnsi="Times New Roman" w:cs="Times New Roman"/>
        </w:rPr>
        <w:t>means a</w:t>
      </w:r>
      <w:r w:rsidR="00C2025D" w:rsidRPr="00E213A2">
        <w:rPr>
          <w:rFonts w:ascii="Times New Roman" w:hAnsi="Times New Roman" w:cs="Times New Roman"/>
        </w:rPr>
        <w:t xml:space="preserve"> facility other than a hospital</w:t>
      </w:r>
      <w:r w:rsidRPr="00E213A2">
        <w:rPr>
          <w:rFonts w:ascii="Times New Roman" w:hAnsi="Times New Roman" w:cs="Times New Roman"/>
        </w:rPr>
        <w:t xml:space="preserve"> that provides psychiatric services to individuals under age 21, in an inpatient setting, and which meets the requirements of this policy.</w:t>
      </w:r>
      <w:r w:rsidR="0073673A" w:rsidRPr="00E213A2">
        <w:rPr>
          <w:rFonts w:ascii="Times New Roman" w:hAnsi="Times New Roman" w:cs="Times New Roman"/>
        </w:rPr>
        <w:t xml:space="preserve"> Psychiatric Residential Treatment Facility means a facility licensed in Maine by the Maine Department of Health and Human Services.</w:t>
      </w:r>
    </w:p>
    <w:p w:rsidR="005C6ECE" w:rsidRPr="00E213A2" w:rsidRDefault="005C6ECE" w:rsidP="005C6ECE">
      <w:pPr>
        <w:spacing w:after="0" w:line="240" w:lineRule="auto"/>
        <w:rPr>
          <w:rFonts w:ascii="Times New Roman" w:hAnsi="Times New Roman" w:cs="Times New Roman"/>
          <w:b/>
        </w:rPr>
      </w:pPr>
    </w:p>
    <w:p w:rsidR="005C6ECE" w:rsidRPr="00E213A2" w:rsidRDefault="005C6ECE" w:rsidP="0073673A">
      <w:pPr>
        <w:tabs>
          <w:tab w:val="left" w:pos="720"/>
        </w:tabs>
        <w:spacing w:after="0" w:line="240" w:lineRule="auto"/>
        <w:rPr>
          <w:rFonts w:ascii="Times New Roman" w:hAnsi="Times New Roman" w:cs="Times New Roman"/>
          <w:b/>
        </w:rPr>
      </w:pPr>
      <w:r w:rsidRPr="00E213A2">
        <w:rPr>
          <w:rFonts w:ascii="Times New Roman" w:hAnsi="Times New Roman" w:cs="Times New Roman"/>
          <w:b/>
        </w:rPr>
        <w:t>107.02</w:t>
      </w:r>
      <w:r w:rsidRPr="00E213A2">
        <w:rPr>
          <w:rFonts w:ascii="Times New Roman" w:hAnsi="Times New Roman" w:cs="Times New Roman"/>
          <w:b/>
        </w:rPr>
        <w:tab/>
        <w:t>DEFINITIONS (cont.)</w:t>
      </w:r>
      <w:r w:rsidRPr="00E213A2">
        <w:rPr>
          <w:rFonts w:ascii="Times New Roman" w:hAnsi="Times New Roman" w:cs="Times New Roman"/>
          <w:b/>
        </w:rPr>
        <w:tab/>
      </w:r>
    </w:p>
    <w:p w:rsidR="005C6ECE" w:rsidRPr="00E213A2" w:rsidRDefault="005C6ECE" w:rsidP="005C6ECE">
      <w:pPr>
        <w:tabs>
          <w:tab w:val="left" w:pos="2160"/>
        </w:tabs>
        <w:spacing w:after="0" w:line="240" w:lineRule="auto"/>
        <w:rPr>
          <w:rFonts w:ascii="Times New Roman" w:hAnsi="Times New Roman" w:cs="Times New Roman"/>
        </w:rPr>
      </w:pPr>
    </w:p>
    <w:p w:rsidR="005C6ECE" w:rsidRPr="00E213A2" w:rsidRDefault="005C6ECE" w:rsidP="005C6ECE">
      <w:p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107.02-</w:t>
      </w:r>
      <w:r w:rsidR="00490952" w:rsidRPr="00E213A2">
        <w:rPr>
          <w:rFonts w:ascii="Times New Roman" w:hAnsi="Times New Roman" w:cs="Times New Roman"/>
          <w:b/>
        </w:rPr>
        <w:t>1</w:t>
      </w:r>
      <w:r w:rsidR="002F2736">
        <w:rPr>
          <w:rFonts w:ascii="Times New Roman" w:hAnsi="Times New Roman" w:cs="Times New Roman"/>
          <w:b/>
        </w:rPr>
        <w:t>5</w:t>
      </w:r>
      <w:r w:rsidRPr="00E213A2">
        <w:rPr>
          <w:rFonts w:ascii="Times New Roman" w:hAnsi="Times New Roman" w:cs="Times New Roman"/>
          <w:b/>
        </w:rPr>
        <w:tab/>
        <w:t xml:space="preserve">Restraint </w:t>
      </w:r>
      <w:r w:rsidRPr="00E213A2">
        <w:rPr>
          <w:rFonts w:ascii="Times New Roman" w:hAnsi="Times New Roman" w:cs="Times New Roman"/>
        </w:rPr>
        <w:t xml:space="preserve">means a “personal restraint,” </w:t>
      </w:r>
      <w:r w:rsidR="001B564A" w:rsidRPr="00E213A2">
        <w:rPr>
          <w:rFonts w:ascii="Times New Roman" w:hAnsi="Times New Roman" w:cs="Times New Roman"/>
        </w:rPr>
        <w:t xml:space="preserve">or </w:t>
      </w:r>
      <w:r w:rsidRPr="00E213A2">
        <w:rPr>
          <w:rFonts w:ascii="Times New Roman" w:hAnsi="Times New Roman" w:cs="Times New Roman"/>
        </w:rPr>
        <w:t>“mechanical restraint” as defined in this section.</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107.02-</w:t>
      </w:r>
      <w:r w:rsidR="00490952" w:rsidRPr="00E213A2">
        <w:rPr>
          <w:rFonts w:ascii="Times New Roman" w:hAnsi="Times New Roman" w:cs="Times New Roman"/>
          <w:b/>
        </w:rPr>
        <w:t>1</w:t>
      </w:r>
      <w:r w:rsidR="002F2736">
        <w:rPr>
          <w:rFonts w:ascii="Times New Roman" w:hAnsi="Times New Roman" w:cs="Times New Roman"/>
          <w:b/>
        </w:rPr>
        <w:t>6</w:t>
      </w:r>
      <w:r w:rsidRPr="00E213A2">
        <w:rPr>
          <w:rFonts w:ascii="Times New Roman" w:hAnsi="Times New Roman" w:cs="Times New Roman"/>
          <w:b/>
        </w:rPr>
        <w:tab/>
        <w:t xml:space="preserve">Seclusion </w:t>
      </w:r>
      <w:r w:rsidRPr="00E213A2">
        <w:rPr>
          <w:rFonts w:ascii="Times New Roman" w:hAnsi="Times New Roman" w:cs="Times New Roman"/>
        </w:rPr>
        <w:t>means the involuntary confinement of a resident alone in a room or an area from which the resident is physically prevented from leaving.</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107.02-</w:t>
      </w:r>
      <w:r w:rsidR="00490952" w:rsidRPr="00E213A2">
        <w:rPr>
          <w:rFonts w:ascii="Times New Roman" w:hAnsi="Times New Roman" w:cs="Times New Roman"/>
          <w:b/>
        </w:rPr>
        <w:t>1</w:t>
      </w:r>
      <w:r w:rsidR="002F2736">
        <w:rPr>
          <w:rFonts w:ascii="Times New Roman" w:hAnsi="Times New Roman" w:cs="Times New Roman"/>
          <w:b/>
        </w:rPr>
        <w:t>7</w:t>
      </w:r>
      <w:r w:rsidRPr="00E213A2">
        <w:rPr>
          <w:rFonts w:ascii="Times New Roman" w:hAnsi="Times New Roman" w:cs="Times New Roman"/>
          <w:b/>
        </w:rPr>
        <w:tab/>
        <w:t xml:space="preserve">Serious Injury </w:t>
      </w:r>
      <w:r w:rsidRPr="00E213A2">
        <w:rPr>
          <w:rFonts w:ascii="Times New Roman" w:hAnsi="Times New Roman" w:cs="Times New Roman"/>
        </w:rPr>
        <w:t>means any significant impairment of the physical condition of the resident as determined by qualified medical personnel. This includes, but is not limited to, burns, lacerations, bone fractures, substantial hematoma, and injuries to internal organs, whether self-inflicted or inflicted by someone else.</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1</w:t>
      </w:r>
      <w:r w:rsidR="002F2736">
        <w:rPr>
          <w:rFonts w:ascii="Times New Roman" w:hAnsi="Times New Roman" w:cs="Times New Roman"/>
          <w:b/>
        </w:rPr>
        <w:t>8</w:t>
      </w:r>
      <w:r w:rsidRPr="00E213A2">
        <w:rPr>
          <w:rFonts w:ascii="Times New Roman" w:hAnsi="Times New Roman" w:cs="Times New Roman"/>
          <w:b/>
        </w:rPr>
        <w:tab/>
        <w:t xml:space="preserve">Serious Occurrence </w:t>
      </w:r>
      <w:r w:rsidRPr="00E213A2">
        <w:rPr>
          <w:rFonts w:ascii="Times New Roman" w:hAnsi="Times New Roman" w:cs="Times New Roman"/>
        </w:rPr>
        <w:t xml:space="preserve">means a member’s death, a </w:t>
      </w:r>
      <w:r w:rsidR="001B564A" w:rsidRPr="00E213A2">
        <w:rPr>
          <w:rFonts w:ascii="Times New Roman" w:hAnsi="Times New Roman" w:cs="Times New Roman"/>
        </w:rPr>
        <w:t xml:space="preserve">Serious Injury </w:t>
      </w:r>
      <w:r w:rsidRPr="00E213A2">
        <w:rPr>
          <w:rFonts w:ascii="Times New Roman" w:hAnsi="Times New Roman" w:cs="Times New Roman"/>
        </w:rPr>
        <w:t xml:space="preserve">to a member, </w:t>
      </w:r>
      <w:r w:rsidR="00627B10" w:rsidRPr="00E213A2">
        <w:rPr>
          <w:rFonts w:ascii="Times New Roman" w:hAnsi="Times New Roman" w:cs="Times New Roman"/>
        </w:rPr>
        <w:t xml:space="preserve">or </w:t>
      </w:r>
      <w:r w:rsidRPr="00E213A2">
        <w:rPr>
          <w:rFonts w:ascii="Times New Roman" w:hAnsi="Times New Roman" w:cs="Times New Roman"/>
        </w:rPr>
        <w:t>a suicide attempt by a member.</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2F2736">
        <w:rPr>
          <w:rFonts w:ascii="Times New Roman" w:hAnsi="Times New Roman" w:cs="Times New Roman"/>
          <w:b/>
        </w:rPr>
        <w:t>19</w:t>
      </w:r>
      <w:r w:rsidRPr="00E213A2">
        <w:rPr>
          <w:rFonts w:ascii="Times New Roman" w:hAnsi="Times New Roman" w:cs="Times New Roman"/>
          <w:b/>
        </w:rPr>
        <w:tab/>
        <w:t xml:space="preserve">Staff </w:t>
      </w:r>
      <w:r w:rsidRPr="00E213A2">
        <w:rPr>
          <w:rFonts w:ascii="Times New Roman" w:hAnsi="Times New Roman" w:cs="Times New Roman"/>
        </w:rPr>
        <w:t>means those individuals with responsibility for managing a resident's health or participating in an emergency safety intervention and who are employed by the facility on a full-time, part-time, or contract basis.</w:t>
      </w:r>
    </w:p>
    <w:p w:rsidR="005C6ECE" w:rsidRPr="00E213A2" w:rsidRDefault="005C6ECE" w:rsidP="005C6ECE">
      <w:pPr>
        <w:tabs>
          <w:tab w:val="left" w:pos="1800"/>
        </w:tabs>
        <w:spacing w:after="0" w:line="240" w:lineRule="auto"/>
        <w:ind w:left="1800" w:hanging="1080"/>
        <w:rPr>
          <w:rFonts w:ascii="Times New Roman" w:hAnsi="Times New Roman" w:cs="Times New Roman"/>
          <w:b/>
        </w:rPr>
      </w:pPr>
    </w:p>
    <w:p w:rsidR="005C6ECE" w:rsidRPr="00E213A2" w:rsidRDefault="005C6ECE" w:rsidP="000E373C">
      <w:pPr>
        <w:tabs>
          <w:tab w:val="left" w:pos="1800"/>
        </w:tabs>
        <w:spacing w:after="0" w:line="240" w:lineRule="auto"/>
        <w:ind w:left="1800" w:right="-90" w:hanging="1080"/>
        <w:rPr>
          <w:rFonts w:ascii="Times New Roman" w:hAnsi="Times New Roman" w:cs="Times New Roman"/>
          <w:b/>
        </w:rPr>
      </w:pPr>
      <w:r w:rsidRPr="00E213A2">
        <w:rPr>
          <w:rFonts w:ascii="Times New Roman" w:hAnsi="Times New Roman" w:cs="Times New Roman"/>
          <w:b/>
        </w:rPr>
        <w:t>107.02-</w:t>
      </w:r>
      <w:r w:rsidR="00490952" w:rsidRPr="00E213A2">
        <w:rPr>
          <w:rFonts w:ascii="Times New Roman" w:hAnsi="Times New Roman" w:cs="Times New Roman"/>
          <w:b/>
        </w:rPr>
        <w:t>2</w:t>
      </w:r>
      <w:r w:rsidR="002F2736">
        <w:rPr>
          <w:rFonts w:ascii="Times New Roman" w:hAnsi="Times New Roman" w:cs="Times New Roman"/>
          <w:b/>
        </w:rPr>
        <w:t>0</w:t>
      </w:r>
      <w:r w:rsidRPr="00E213A2">
        <w:rPr>
          <w:rFonts w:ascii="Times New Roman" w:hAnsi="Times New Roman" w:cs="Times New Roman"/>
          <w:b/>
        </w:rPr>
        <w:tab/>
        <w:t xml:space="preserve">Time Out </w:t>
      </w:r>
      <w:r w:rsidR="008E24B0" w:rsidRPr="00E213A2">
        <w:rPr>
          <w:rFonts w:ascii="Times New Roman" w:hAnsi="Times New Roman" w:cs="Times New Roman"/>
        </w:rPr>
        <w:t>is intended to remove the resident from positive reinforcement of a particular behavior that has negatively impacted hi</w:t>
      </w:r>
      <w:r w:rsidR="009D0F66">
        <w:rPr>
          <w:rFonts w:ascii="Times New Roman" w:hAnsi="Times New Roman" w:cs="Times New Roman"/>
        </w:rPr>
        <w:t>m</w:t>
      </w:r>
      <w:r w:rsidR="008E24B0" w:rsidRPr="00E213A2">
        <w:rPr>
          <w:rFonts w:ascii="Times New Roman" w:hAnsi="Times New Roman" w:cs="Times New Roman"/>
        </w:rPr>
        <w:t xml:space="preserve"> or </w:t>
      </w:r>
      <w:proofErr w:type="gramStart"/>
      <w:r w:rsidR="008E24B0" w:rsidRPr="00E213A2">
        <w:rPr>
          <w:rFonts w:ascii="Times New Roman" w:hAnsi="Times New Roman" w:cs="Times New Roman"/>
        </w:rPr>
        <w:t>herself</w:t>
      </w:r>
      <w:proofErr w:type="gramEnd"/>
      <w:r w:rsidR="008E24B0" w:rsidRPr="00E213A2">
        <w:rPr>
          <w:rFonts w:ascii="Times New Roman" w:hAnsi="Times New Roman" w:cs="Times New Roman"/>
        </w:rPr>
        <w:t xml:space="preserve"> and/or others. Time out may include </w:t>
      </w:r>
      <w:r w:rsidRPr="00E213A2">
        <w:rPr>
          <w:rFonts w:ascii="Times New Roman" w:hAnsi="Times New Roman" w:cs="Times New Roman"/>
        </w:rPr>
        <w:t xml:space="preserve">the </w:t>
      </w:r>
      <w:r w:rsidR="008E24B0" w:rsidRPr="00E213A2">
        <w:rPr>
          <w:rFonts w:ascii="Times New Roman" w:hAnsi="Times New Roman" w:cs="Times New Roman"/>
        </w:rPr>
        <w:t xml:space="preserve">loss of access to positive reinforcement within a particular setting and/or the </w:t>
      </w:r>
      <w:r w:rsidRPr="00E213A2">
        <w:rPr>
          <w:rFonts w:ascii="Times New Roman" w:hAnsi="Times New Roman" w:cs="Times New Roman"/>
        </w:rPr>
        <w:t xml:space="preserve">restriction of a resident to a designated area </w:t>
      </w:r>
      <w:r w:rsidR="008E24B0" w:rsidRPr="00E213A2">
        <w:rPr>
          <w:rFonts w:ascii="Times New Roman" w:hAnsi="Times New Roman" w:cs="Times New Roman"/>
        </w:rPr>
        <w:t xml:space="preserve">for a period of time for the purpose of providing the resident an opportunity to regain self-control. During a time out, a resident must </w:t>
      </w:r>
      <w:r w:rsidRPr="00E213A2">
        <w:rPr>
          <w:rFonts w:ascii="Times New Roman" w:hAnsi="Times New Roman" w:cs="Times New Roman"/>
        </w:rPr>
        <w:t xml:space="preserve">not </w:t>
      </w:r>
      <w:r w:rsidR="008E24B0" w:rsidRPr="00E213A2">
        <w:rPr>
          <w:rFonts w:ascii="Times New Roman" w:hAnsi="Times New Roman" w:cs="Times New Roman"/>
        </w:rPr>
        <w:t xml:space="preserve">be </w:t>
      </w:r>
      <w:r w:rsidRPr="00E213A2">
        <w:rPr>
          <w:rFonts w:ascii="Times New Roman" w:hAnsi="Times New Roman" w:cs="Times New Roman"/>
        </w:rPr>
        <w:t>physically prevented from leaving</w:t>
      </w:r>
      <w:r w:rsidR="0073673A" w:rsidRPr="00E213A2">
        <w:rPr>
          <w:rFonts w:ascii="Times New Roman" w:hAnsi="Times New Roman" w:cs="Times New Roman"/>
        </w:rPr>
        <w:t xml:space="preserve"> the designated</w:t>
      </w:r>
      <w:r w:rsidR="008E24B0" w:rsidRPr="00E213A2">
        <w:rPr>
          <w:rFonts w:ascii="Times New Roman" w:hAnsi="Times New Roman" w:cs="Times New Roman"/>
        </w:rPr>
        <w:t xml:space="preserve"> area</w:t>
      </w:r>
      <w:r w:rsidRPr="00E213A2">
        <w:rPr>
          <w:rFonts w:ascii="Times New Roman" w:hAnsi="Times New Roman" w:cs="Times New Roman"/>
        </w:rPr>
        <w:t>.</w:t>
      </w:r>
    </w:p>
    <w:p w:rsidR="005C6ECE" w:rsidRPr="00E213A2" w:rsidRDefault="005C6ECE" w:rsidP="005C6ECE">
      <w:pPr>
        <w:tabs>
          <w:tab w:val="left" w:pos="1800"/>
        </w:tabs>
        <w:spacing w:after="0" w:line="240" w:lineRule="auto"/>
        <w:ind w:left="1800" w:hanging="1080"/>
        <w:rPr>
          <w:rFonts w:ascii="Times New Roman" w:hAnsi="Times New Roman" w:cs="Times New Roman"/>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107.02-</w:t>
      </w:r>
      <w:r w:rsidR="00490952" w:rsidRPr="00E213A2">
        <w:rPr>
          <w:rFonts w:ascii="Times New Roman" w:hAnsi="Times New Roman" w:cs="Times New Roman"/>
          <w:b/>
        </w:rPr>
        <w:t>2</w:t>
      </w:r>
      <w:r w:rsidR="002F2736">
        <w:rPr>
          <w:rFonts w:ascii="Times New Roman" w:hAnsi="Times New Roman" w:cs="Times New Roman"/>
          <w:b/>
        </w:rPr>
        <w:t>1</w:t>
      </w:r>
      <w:r w:rsidRPr="00E213A2">
        <w:rPr>
          <w:rFonts w:ascii="Times New Roman" w:hAnsi="Times New Roman" w:cs="Times New Roman"/>
          <w:b/>
        </w:rPr>
        <w:tab/>
        <w:t xml:space="preserve">Treatment Plan </w:t>
      </w:r>
      <w:r w:rsidRPr="00E213A2">
        <w:rPr>
          <w:rFonts w:ascii="Times New Roman" w:hAnsi="Times New Roman" w:cs="Times New Roman"/>
        </w:rPr>
        <w:t xml:space="preserve">means an active plan of care developed for each member in accordance with the standards of this policy and intended to improve the member’s condition to the extent that inpatient care is no longer medically necessary. </w:t>
      </w:r>
    </w:p>
    <w:p w:rsidR="000E373C" w:rsidRDefault="000E373C">
      <w:pPr>
        <w:rPr>
          <w:rFonts w:ascii="Times New Roman" w:hAnsi="Times New Roman" w:cs="Times New Roman"/>
        </w:rPr>
      </w:pPr>
      <w:r>
        <w:rPr>
          <w:rFonts w:ascii="Times New Roman" w:hAnsi="Times New Roman" w:cs="Times New Roman"/>
        </w:rPr>
        <w:br w:type="page"/>
      </w:r>
    </w:p>
    <w:p w:rsidR="005C6ECE" w:rsidRPr="00E213A2" w:rsidRDefault="005C6ECE" w:rsidP="005C6ECE">
      <w:pPr>
        <w:spacing w:after="0" w:line="240" w:lineRule="auto"/>
        <w:rPr>
          <w:rFonts w:ascii="Times New Roman" w:hAnsi="Times New Roman" w:cs="Times New Roman"/>
          <w:b/>
        </w:rPr>
      </w:pPr>
      <w:r w:rsidRPr="00E213A2">
        <w:rPr>
          <w:rFonts w:ascii="Times New Roman" w:hAnsi="Times New Roman" w:cs="Times New Roman"/>
          <w:b/>
        </w:rPr>
        <w:t>107.03</w:t>
      </w:r>
      <w:r w:rsidRPr="00E213A2">
        <w:rPr>
          <w:rFonts w:ascii="Times New Roman" w:hAnsi="Times New Roman" w:cs="Times New Roman"/>
          <w:b/>
        </w:rPr>
        <w:tab/>
        <w:t>INTRODUCTION</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spacing w:after="0" w:line="240" w:lineRule="auto"/>
        <w:ind w:left="720"/>
        <w:rPr>
          <w:rFonts w:ascii="Times New Roman" w:hAnsi="Times New Roman" w:cs="Times New Roman"/>
        </w:rPr>
      </w:pPr>
      <w:r w:rsidRPr="00E213A2">
        <w:rPr>
          <w:rFonts w:ascii="Times New Roman" w:hAnsi="Times New Roman" w:cs="Times New Roman"/>
        </w:rPr>
        <w:t>This rule describes the standards for the provision of Psychiatric Residential Treatment Facility (PRTF) services. PRTFs are jointly federally and state regulated, and providers must follow all federal and state requirements to provide this service. This includes standards for staffing of PRTFs, as described in this policy.</w:t>
      </w:r>
    </w:p>
    <w:p w:rsidR="005C6ECE" w:rsidRPr="00E213A2" w:rsidRDefault="005C6ECE" w:rsidP="005C6ECE">
      <w:pPr>
        <w:spacing w:after="0" w:line="240" w:lineRule="auto"/>
        <w:ind w:left="720"/>
        <w:rPr>
          <w:rFonts w:ascii="Times New Roman" w:hAnsi="Times New Roman" w:cs="Times New Roman"/>
        </w:rPr>
      </w:pPr>
    </w:p>
    <w:p w:rsidR="005C6ECE" w:rsidRPr="00E213A2" w:rsidRDefault="005C6ECE" w:rsidP="005C6ECE">
      <w:pPr>
        <w:spacing w:after="0" w:line="240" w:lineRule="auto"/>
        <w:ind w:left="720"/>
        <w:rPr>
          <w:rFonts w:ascii="Times New Roman" w:hAnsi="Times New Roman" w:cs="Times New Roman"/>
        </w:rPr>
      </w:pPr>
      <w:r w:rsidRPr="00E213A2">
        <w:rPr>
          <w:rFonts w:ascii="Times New Roman" w:hAnsi="Times New Roman" w:cs="Times New Roman"/>
        </w:rPr>
        <w:t xml:space="preserve">The purpose of a PRTF is to provide comprehensive mental health treatment and/or substance abuse treatment to children and adolescents who, due to mental illness, substance abuse, or severe emotional disturbance, meet level of care requirements for a PRTF. </w:t>
      </w:r>
    </w:p>
    <w:p w:rsidR="005C6ECE" w:rsidRPr="00E213A2" w:rsidRDefault="005C6ECE" w:rsidP="005C6ECE">
      <w:pPr>
        <w:spacing w:after="0" w:line="240" w:lineRule="auto"/>
        <w:ind w:left="720"/>
        <w:rPr>
          <w:rFonts w:ascii="Times New Roman" w:hAnsi="Times New Roman" w:cs="Times New Roman"/>
        </w:rPr>
      </w:pPr>
    </w:p>
    <w:p w:rsidR="005C6ECE" w:rsidRPr="00E213A2" w:rsidRDefault="005C6ECE" w:rsidP="005C6ECE">
      <w:pPr>
        <w:spacing w:after="0" w:line="240" w:lineRule="auto"/>
        <w:ind w:left="720"/>
        <w:rPr>
          <w:rFonts w:ascii="Times New Roman" w:hAnsi="Times New Roman" w:cs="Times New Roman"/>
        </w:rPr>
      </w:pPr>
      <w:r w:rsidRPr="00E213A2">
        <w:rPr>
          <w:rFonts w:ascii="Times New Roman" w:hAnsi="Times New Roman" w:cs="Times New Roman"/>
        </w:rPr>
        <w:t xml:space="preserve">For members who have co-occurring intellectual or developmental disability, all applicable state and federal laws, including Title 34-B of the Maine Revised Statutes must be followed. </w:t>
      </w:r>
    </w:p>
    <w:p w:rsidR="005C6ECE" w:rsidRPr="00E213A2" w:rsidRDefault="005C6ECE" w:rsidP="005C6ECE">
      <w:pPr>
        <w:spacing w:after="0" w:line="240" w:lineRule="auto"/>
        <w:ind w:left="720"/>
        <w:rPr>
          <w:rFonts w:ascii="Times New Roman" w:hAnsi="Times New Roman" w:cs="Times New Roman"/>
        </w:rPr>
      </w:pPr>
    </w:p>
    <w:p w:rsidR="005C6ECE" w:rsidRPr="00E213A2" w:rsidRDefault="005C6ECE" w:rsidP="005C6ECE">
      <w:pPr>
        <w:spacing w:after="0" w:line="240" w:lineRule="auto"/>
        <w:ind w:left="720"/>
        <w:rPr>
          <w:rFonts w:ascii="Times New Roman" w:hAnsi="Times New Roman" w:cs="Times New Roman"/>
        </w:rPr>
      </w:pPr>
      <w:r w:rsidRPr="00E213A2">
        <w:rPr>
          <w:rFonts w:ascii="Times New Roman" w:hAnsi="Times New Roman" w:cs="Times New Roman"/>
        </w:rPr>
        <w:t>In order for a member to qualify for PRTF services, all other community based resources must have been determined to be inadequate to meet the member’s needs. PRTF services are designed to be short term and intensive in nature, with the goal of successfully transitioning the member back to his or her community. The PRTF is expected to actively engage the member’s natural supports to offer culturally competent, medically appropriate treatment designed to meet the individual needs of the member.</w:t>
      </w:r>
    </w:p>
    <w:p w:rsidR="005C6ECE" w:rsidRPr="00E213A2" w:rsidRDefault="005C6ECE" w:rsidP="005C6ECE">
      <w:pPr>
        <w:spacing w:after="0" w:line="240" w:lineRule="auto"/>
        <w:rPr>
          <w:rFonts w:ascii="Times New Roman" w:hAnsi="Times New Roman" w:cs="Times New Roman"/>
          <w:b/>
        </w:rPr>
      </w:pPr>
    </w:p>
    <w:p w:rsidR="005C6ECE" w:rsidRPr="00E213A2" w:rsidRDefault="0073673A" w:rsidP="005C6ECE">
      <w:pPr>
        <w:pStyle w:val="ListParagraph"/>
        <w:numPr>
          <w:ilvl w:val="1"/>
          <w:numId w:val="75"/>
        </w:numPr>
        <w:spacing w:after="0" w:line="240" w:lineRule="auto"/>
        <w:ind w:left="720" w:hanging="720"/>
        <w:rPr>
          <w:rFonts w:ascii="Times New Roman" w:hAnsi="Times New Roman" w:cs="Times New Roman"/>
          <w:b/>
        </w:rPr>
      </w:pPr>
      <w:r w:rsidRPr="00E213A2">
        <w:rPr>
          <w:rFonts w:ascii="Times New Roman" w:hAnsi="Times New Roman" w:cs="Times New Roman"/>
          <w:b/>
        </w:rPr>
        <w:t xml:space="preserve">MEMBER </w:t>
      </w:r>
      <w:r w:rsidR="005C6ECE" w:rsidRPr="00E213A2">
        <w:rPr>
          <w:rFonts w:ascii="Times New Roman" w:hAnsi="Times New Roman" w:cs="Times New Roman"/>
          <w:b/>
        </w:rPr>
        <w:t>ELIGIBILITY</w:t>
      </w:r>
    </w:p>
    <w:p w:rsidR="005C6ECE" w:rsidRPr="00E213A2" w:rsidRDefault="005C6ECE" w:rsidP="005C6ECE">
      <w:pPr>
        <w:spacing w:after="0" w:line="240" w:lineRule="auto"/>
        <w:rPr>
          <w:rFonts w:ascii="Times New Roman" w:hAnsi="Times New Roman" w:cs="Times New Roman"/>
          <w:b/>
        </w:rPr>
      </w:pPr>
    </w:p>
    <w:p w:rsidR="005C6ECE" w:rsidRPr="00E213A2" w:rsidRDefault="005C6ECE" w:rsidP="005C6ECE">
      <w:pPr>
        <w:tabs>
          <w:tab w:val="left" w:pos="1800"/>
        </w:tabs>
        <w:spacing w:after="0" w:line="240" w:lineRule="auto"/>
        <w:ind w:left="720"/>
        <w:rPr>
          <w:rFonts w:ascii="Times New Roman" w:hAnsi="Times New Roman" w:cs="Times New Roman"/>
          <w:b/>
        </w:rPr>
      </w:pPr>
      <w:r w:rsidRPr="00E213A2">
        <w:rPr>
          <w:rFonts w:ascii="Times New Roman" w:hAnsi="Times New Roman" w:cs="Times New Roman"/>
          <w:b/>
        </w:rPr>
        <w:t>107.04-01</w:t>
      </w:r>
      <w:r w:rsidRPr="00E213A2">
        <w:rPr>
          <w:rFonts w:ascii="Times New Roman" w:hAnsi="Times New Roman" w:cs="Times New Roman"/>
          <w:b/>
        </w:rPr>
        <w:tab/>
        <w:t>General Eligibility</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spacing w:after="0" w:line="240" w:lineRule="auto"/>
        <w:ind w:left="2160" w:hanging="360"/>
        <w:rPr>
          <w:rFonts w:ascii="Times New Roman" w:hAnsi="Times New Roman" w:cs="Times New Roman"/>
        </w:rPr>
      </w:pPr>
      <w:r w:rsidRPr="00E213A2">
        <w:rPr>
          <w:rFonts w:ascii="Times New Roman" w:hAnsi="Times New Roman" w:cs="Times New Roman"/>
        </w:rPr>
        <w:t>To access PRTF services, members must meet all the following criteria:</w:t>
      </w:r>
    </w:p>
    <w:p w:rsidR="005C6ECE" w:rsidRPr="00E213A2" w:rsidRDefault="005C6ECE" w:rsidP="005C6ECE">
      <w:pPr>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
        </w:numPr>
        <w:spacing w:after="0" w:line="240" w:lineRule="auto"/>
        <w:ind w:left="2160"/>
        <w:rPr>
          <w:rFonts w:ascii="Times New Roman" w:hAnsi="Times New Roman" w:cs="Times New Roman"/>
        </w:rPr>
      </w:pPr>
      <w:r w:rsidRPr="00E213A2">
        <w:rPr>
          <w:rFonts w:ascii="Times New Roman" w:hAnsi="Times New Roman" w:cs="Times New Roman"/>
        </w:rPr>
        <w:t xml:space="preserve">Be under the age of 21. </w:t>
      </w:r>
    </w:p>
    <w:p w:rsidR="005C6ECE" w:rsidRPr="00E213A2" w:rsidRDefault="005C6ECE" w:rsidP="005C6ECE">
      <w:pPr>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
        </w:numPr>
        <w:tabs>
          <w:tab w:val="left" w:pos="1080"/>
        </w:tabs>
        <w:spacing w:after="0" w:line="240" w:lineRule="auto"/>
        <w:ind w:left="2160"/>
        <w:rPr>
          <w:rFonts w:ascii="Times New Roman" w:hAnsi="Times New Roman" w:cs="Times New Roman"/>
        </w:rPr>
      </w:pPr>
      <w:r w:rsidRPr="00E213A2">
        <w:rPr>
          <w:rFonts w:ascii="Times New Roman" w:hAnsi="Times New Roman" w:cs="Times New Roman"/>
        </w:rPr>
        <w:t xml:space="preserve">Meets </w:t>
      </w:r>
      <w:r w:rsidR="00B613A3" w:rsidRPr="00E213A2">
        <w:rPr>
          <w:rFonts w:ascii="Times New Roman" w:hAnsi="Times New Roman" w:cs="Times New Roman"/>
        </w:rPr>
        <w:t xml:space="preserve">Clinical </w:t>
      </w:r>
      <w:r w:rsidR="00C2025D" w:rsidRPr="00E213A2">
        <w:rPr>
          <w:rFonts w:ascii="Times New Roman" w:hAnsi="Times New Roman" w:cs="Times New Roman"/>
        </w:rPr>
        <w:t>C</w:t>
      </w:r>
      <w:r w:rsidRPr="00E213A2">
        <w:rPr>
          <w:rFonts w:ascii="Times New Roman" w:hAnsi="Times New Roman" w:cs="Times New Roman"/>
        </w:rPr>
        <w:t xml:space="preserve">ertification of </w:t>
      </w:r>
      <w:r w:rsidR="00C2025D" w:rsidRPr="00E213A2">
        <w:rPr>
          <w:rFonts w:ascii="Times New Roman" w:hAnsi="Times New Roman" w:cs="Times New Roman"/>
        </w:rPr>
        <w:t>N</w:t>
      </w:r>
      <w:r w:rsidRPr="00E213A2">
        <w:rPr>
          <w:rFonts w:ascii="Times New Roman" w:hAnsi="Times New Roman" w:cs="Times New Roman"/>
        </w:rPr>
        <w:t>eed (</w:t>
      </w:r>
      <w:r w:rsidR="00C27672" w:rsidRPr="00E213A2">
        <w:rPr>
          <w:rFonts w:ascii="Times New Roman" w:hAnsi="Times New Roman" w:cs="Times New Roman"/>
        </w:rPr>
        <w:t>C</w:t>
      </w:r>
      <w:r w:rsidRPr="00E213A2">
        <w:rPr>
          <w:rFonts w:ascii="Times New Roman" w:hAnsi="Times New Roman" w:cs="Times New Roman"/>
        </w:rPr>
        <w:t>CON) requirements, as set forth in 107.04-02.</w:t>
      </w:r>
    </w:p>
    <w:p w:rsidR="005C6ECE" w:rsidRPr="00E213A2" w:rsidRDefault="005C6ECE" w:rsidP="005C6ECE">
      <w:pPr>
        <w:tabs>
          <w:tab w:val="left" w:pos="108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
        </w:numPr>
        <w:tabs>
          <w:tab w:val="left" w:pos="1080"/>
        </w:tabs>
        <w:spacing w:after="0" w:line="240" w:lineRule="auto"/>
        <w:ind w:left="2160"/>
        <w:rPr>
          <w:rFonts w:ascii="Times New Roman" w:hAnsi="Times New Roman" w:cs="Times New Roman"/>
        </w:rPr>
      </w:pPr>
      <w:r w:rsidRPr="00E213A2">
        <w:rPr>
          <w:rFonts w:ascii="Times New Roman" w:hAnsi="Times New Roman" w:cs="Times New Roman"/>
        </w:rPr>
        <w:t xml:space="preserve">The </w:t>
      </w:r>
      <w:r w:rsidR="00C2025D" w:rsidRPr="00E213A2">
        <w:rPr>
          <w:rFonts w:ascii="Times New Roman" w:hAnsi="Times New Roman" w:cs="Times New Roman"/>
        </w:rPr>
        <w:t>p</w:t>
      </w:r>
      <w:r w:rsidRPr="00E213A2">
        <w:rPr>
          <w:rFonts w:ascii="Times New Roman" w:hAnsi="Times New Roman" w:cs="Times New Roman"/>
        </w:rPr>
        <w:t>arent or legal guardian, when applicable has approved of this level of service; and</w:t>
      </w:r>
    </w:p>
    <w:p w:rsidR="005C6ECE" w:rsidRPr="00E213A2" w:rsidRDefault="005C6ECE" w:rsidP="005C6ECE">
      <w:pPr>
        <w:pStyle w:val="ListParagraph"/>
        <w:tabs>
          <w:tab w:val="left" w:pos="108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
        </w:numPr>
        <w:tabs>
          <w:tab w:val="left" w:pos="1080"/>
        </w:tabs>
        <w:spacing w:after="0" w:line="240" w:lineRule="auto"/>
        <w:ind w:left="2160"/>
        <w:rPr>
          <w:rFonts w:ascii="Times New Roman" w:hAnsi="Times New Roman" w:cs="Times New Roman"/>
        </w:rPr>
      </w:pPr>
      <w:r w:rsidRPr="00E213A2">
        <w:rPr>
          <w:rFonts w:ascii="Times New Roman" w:hAnsi="Times New Roman" w:cs="Times New Roman"/>
        </w:rPr>
        <w:t>The member meets all other MaineCare eligibility requirements.</w:t>
      </w:r>
    </w:p>
    <w:p w:rsidR="005C6ECE" w:rsidRPr="00E213A2" w:rsidRDefault="005C6ECE" w:rsidP="005C6ECE">
      <w:pPr>
        <w:tabs>
          <w:tab w:val="left" w:pos="1080"/>
        </w:tabs>
        <w:spacing w:after="0" w:line="240" w:lineRule="auto"/>
        <w:rPr>
          <w:rFonts w:ascii="Times New Roman" w:hAnsi="Times New Roman" w:cs="Times New Roman"/>
          <w:b/>
        </w:rPr>
      </w:pPr>
    </w:p>
    <w:p w:rsidR="005C6ECE" w:rsidRPr="00E213A2" w:rsidRDefault="00F34063" w:rsidP="005C6ECE">
      <w:pPr>
        <w:pStyle w:val="ListParagraph"/>
        <w:numPr>
          <w:ilvl w:val="2"/>
          <w:numId w:val="85"/>
        </w:num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Clinical</w:t>
      </w:r>
      <w:r w:rsidR="005C6ECE" w:rsidRPr="00E213A2">
        <w:rPr>
          <w:rFonts w:ascii="Times New Roman" w:hAnsi="Times New Roman" w:cs="Times New Roman"/>
          <w:b/>
        </w:rPr>
        <w:t xml:space="preserve"> Certification of Need </w:t>
      </w:r>
      <w:r w:rsidR="001B564A" w:rsidRPr="00E213A2">
        <w:rPr>
          <w:rFonts w:ascii="Times New Roman" w:hAnsi="Times New Roman" w:cs="Times New Roman"/>
          <w:b/>
        </w:rPr>
        <w:t xml:space="preserve">(CCON) </w:t>
      </w:r>
      <w:r w:rsidR="005C6ECE" w:rsidRPr="00E213A2">
        <w:rPr>
          <w:rFonts w:ascii="Times New Roman" w:hAnsi="Times New Roman" w:cs="Times New Roman"/>
          <w:b/>
        </w:rPr>
        <w:t>for PRTF Services</w:t>
      </w:r>
    </w:p>
    <w:p w:rsidR="005C6ECE" w:rsidRPr="00E213A2" w:rsidRDefault="005C6ECE" w:rsidP="005C6ECE">
      <w:pPr>
        <w:pStyle w:val="ListParagraph"/>
        <w:tabs>
          <w:tab w:val="left" w:pos="1080"/>
        </w:tabs>
        <w:spacing w:after="0" w:line="240" w:lineRule="auto"/>
        <w:rPr>
          <w:rFonts w:ascii="Times New Roman" w:hAnsi="Times New Roman" w:cs="Times New Roman"/>
        </w:rPr>
      </w:pPr>
    </w:p>
    <w:p w:rsidR="005C6ECE" w:rsidRPr="00E213A2" w:rsidRDefault="00F34063" w:rsidP="005C6ECE">
      <w:pPr>
        <w:pStyle w:val="ListParagraph"/>
        <w:numPr>
          <w:ilvl w:val="0"/>
          <w:numId w:val="2"/>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C</w:t>
      </w:r>
      <w:r w:rsidR="005C6ECE" w:rsidRPr="00E213A2">
        <w:rPr>
          <w:rFonts w:ascii="Times New Roman" w:hAnsi="Times New Roman" w:cs="Times New Roman"/>
        </w:rPr>
        <w:t>CON Team</w:t>
      </w:r>
    </w:p>
    <w:p w:rsidR="005C6ECE" w:rsidRDefault="005C6ECE" w:rsidP="005C6ECE">
      <w:pPr>
        <w:pStyle w:val="ListParagraph"/>
        <w:tabs>
          <w:tab w:val="left" w:pos="1080"/>
        </w:tabs>
        <w:spacing w:after="0" w:line="240" w:lineRule="auto"/>
        <w:ind w:left="1080"/>
        <w:rPr>
          <w:rFonts w:ascii="Times New Roman" w:hAnsi="Times New Roman" w:cs="Times New Roman"/>
        </w:rPr>
      </w:pPr>
    </w:p>
    <w:p w:rsidR="00441957" w:rsidRDefault="00441957" w:rsidP="005C6ECE">
      <w:pPr>
        <w:pStyle w:val="ListParagraph"/>
        <w:tabs>
          <w:tab w:val="left" w:pos="1080"/>
        </w:tabs>
        <w:spacing w:after="0" w:line="240" w:lineRule="auto"/>
        <w:ind w:left="1080"/>
        <w:rPr>
          <w:rFonts w:ascii="Times New Roman" w:hAnsi="Times New Roman" w:cs="Times New Roman"/>
        </w:rPr>
      </w:pPr>
    </w:p>
    <w:p w:rsidR="00441957" w:rsidRPr="00E213A2" w:rsidRDefault="00441957" w:rsidP="00441957">
      <w:pPr>
        <w:spacing w:after="0" w:line="240" w:lineRule="auto"/>
        <w:rPr>
          <w:rFonts w:ascii="Times New Roman" w:hAnsi="Times New Roman" w:cs="Times New Roman"/>
          <w:b/>
        </w:rPr>
      </w:pPr>
      <w:r w:rsidRPr="00E213A2">
        <w:rPr>
          <w:rFonts w:ascii="Times New Roman" w:hAnsi="Times New Roman" w:cs="Times New Roman"/>
          <w:b/>
        </w:rPr>
        <w:t>107.04</w:t>
      </w:r>
      <w:r w:rsidRPr="00E213A2">
        <w:rPr>
          <w:rFonts w:ascii="Times New Roman" w:hAnsi="Times New Roman" w:cs="Times New Roman"/>
          <w:b/>
        </w:rPr>
        <w:tab/>
      </w:r>
      <w:r>
        <w:rPr>
          <w:rFonts w:ascii="Times New Roman" w:hAnsi="Times New Roman" w:cs="Times New Roman"/>
          <w:b/>
        </w:rPr>
        <w:t xml:space="preserve">MEMBER </w:t>
      </w:r>
      <w:r w:rsidRPr="00E213A2">
        <w:rPr>
          <w:rFonts w:ascii="Times New Roman" w:hAnsi="Times New Roman" w:cs="Times New Roman"/>
          <w:b/>
        </w:rPr>
        <w:t>ELIGIBILITY (cont.)</w:t>
      </w:r>
    </w:p>
    <w:p w:rsidR="00441957" w:rsidRPr="00E213A2" w:rsidRDefault="00441957" w:rsidP="005C6ECE">
      <w:pPr>
        <w:pStyle w:val="ListParagraph"/>
        <w:tabs>
          <w:tab w:val="left" w:pos="1080"/>
        </w:tabs>
        <w:spacing w:after="0" w:line="240" w:lineRule="auto"/>
        <w:ind w:left="1080"/>
        <w:rPr>
          <w:rFonts w:ascii="Times New Roman" w:hAnsi="Times New Roman" w:cs="Times New Roman"/>
        </w:rPr>
      </w:pPr>
    </w:p>
    <w:p w:rsidR="005C6ECE" w:rsidRPr="00E213A2" w:rsidRDefault="005C6ECE" w:rsidP="005C6ECE">
      <w:pPr>
        <w:pStyle w:val="ListParagraph"/>
        <w:numPr>
          <w:ilvl w:val="0"/>
          <w:numId w:val="3"/>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An independent team consisting of the following individuals must complete the </w:t>
      </w:r>
      <w:r w:rsidR="00F34063" w:rsidRPr="00E213A2">
        <w:rPr>
          <w:rFonts w:ascii="Times New Roman" w:hAnsi="Times New Roman" w:cs="Times New Roman"/>
        </w:rPr>
        <w:t>C</w:t>
      </w:r>
      <w:r w:rsidRPr="00E213A2">
        <w:rPr>
          <w:rFonts w:ascii="Times New Roman" w:hAnsi="Times New Roman" w:cs="Times New Roman"/>
        </w:rPr>
        <w:t>CON for each member seeking care in a PRTF. No member of the team may be employed by or have a consultant relationship with the admitting PRTF. The team must consist of the following individuals:</w:t>
      </w:r>
    </w:p>
    <w:p w:rsidR="005C6ECE" w:rsidRPr="00E213A2" w:rsidRDefault="005C6ECE" w:rsidP="005C6ECE">
      <w:pPr>
        <w:spacing w:after="0" w:line="240" w:lineRule="auto"/>
        <w:rPr>
          <w:rFonts w:ascii="Times New Roman" w:hAnsi="Times New Roman" w:cs="Times New Roman"/>
          <w:b/>
        </w:rPr>
      </w:pPr>
    </w:p>
    <w:p w:rsidR="005C6ECE" w:rsidRPr="00E213A2" w:rsidRDefault="005C6ECE" w:rsidP="005C6ECE">
      <w:pPr>
        <w:pStyle w:val="ListParagraph"/>
        <w:numPr>
          <w:ilvl w:val="0"/>
          <w:numId w:val="4"/>
        </w:numPr>
        <w:tabs>
          <w:tab w:val="left" w:pos="1080"/>
          <w:tab w:val="left" w:pos="3240"/>
        </w:tabs>
        <w:spacing w:after="0" w:line="240" w:lineRule="auto"/>
        <w:ind w:left="3240" w:hanging="360"/>
        <w:rPr>
          <w:rFonts w:ascii="Times New Roman" w:hAnsi="Times New Roman" w:cs="Times New Roman"/>
        </w:rPr>
      </w:pPr>
      <w:r w:rsidRPr="00E213A2">
        <w:rPr>
          <w:rFonts w:ascii="Times New Roman" w:hAnsi="Times New Roman" w:cs="Times New Roman"/>
        </w:rPr>
        <w:t xml:space="preserve">A physician; </w:t>
      </w:r>
    </w:p>
    <w:p w:rsidR="005C6ECE" w:rsidRPr="00E213A2" w:rsidRDefault="005C6ECE" w:rsidP="005C6ECE">
      <w:pPr>
        <w:pStyle w:val="ListParagraph"/>
        <w:tabs>
          <w:tab w:val="left" w:pos="1080"/>
          <w:tab w:val="left" w:pos="3240"/>
        </w:tabs>
        <w:spacing w:after="0" w:line="240" w:lineRule="auto"/>
        <w:ind w:left="3240" w:hanging="360"/>
        <w:rPr>
          <w:rFonts w:ascii="Times New Roman" w:hAnsi="Times New Roman" w:cs="Times New Roman"/>
        </w:rPr>
      </w:pPr>
    </w:p>
    <w:p w:rsidR="005C6ECE" w:rsidRPr="00E213A2" w:rsidRDefault="005C6ECE" w:rsidP="005C6ECE">
      <w:pPr>
        <w:pStyle w:val="ListParagraph"/>
        <w:numPr>
          <w:ilvl w:val="0"/>
          <w:numId w:val="4"/>
        </w:numPr>
        <w:tabs>
          <w:tab w:val="left" w:pos="2070"/>
          <w:tab w:val="left" w:pos="3240"/>
        </w:tabs>
        <w:spacing w:after="0" w:line="240" w:lineRule="auto"/>
        <w:ind w:left="3240" w:hanging="360"/>
        <w:rPr>
          <w:rFonts w:ascii="Times New Roman" w:hAnsi="Times New Roman" w:cs="Times New Roman"/>
        </w:rPr>
      </w:pPr>
      <w:r w:rsidRPr="00E213A2">
        <w:rPr>
          <w:rFonts w:ascii="Times New Roman" w:hAnsi="Times New Roman" w:cs="Times New Roman"/>
        </w:rPr>
        <w:t>A licensed master’s level clinician with clinical experience in child psychiatry. Eligible provider types include:</w:t>
      </w:r>
    </w:p>
    <w:p w:rsidR="005C6ECE" w:rsidRPr="00E213A2" w:rsidRDefault="005C6ECE" w:rsidP="005C6ECE">
      <w:pPr>
        <w:pStyle w:val="ListParagraph"/>
        <w:tabs>
          <w:tab w:val="left" w:pos="2070"/>
          <w:tab w:val="left" w:pos="3240"/>
        </w:tabs>
        <w:spacing w:after="0" w:line="240" w:lineRule="auto"/>
        <w:ind w:left="3240" w:hanging="360"/>
        <w:rPr>
          <w:rFonts w:ascii="Times New Roman" w:hAnsi="Times New Roman" w:cs="Times New Roman"/>
        </w:rPr>
      </w:pPr>
    </w:p>
    <w:p w:rsidR="005C6ECE" w:rsidRPr="00E213A2" w:rsidRDefault="005C6ECE" w:rsidP="005C6ECE">
      <w:pPr>
        <w:pStyle w:val="ListParagraph"/>
        <w:numPr>
          <w:ilvl w:val="0"/>
          <w:numId w:val="5"/>
        </w:numPr>
        <w:tabs>
          <w:tab w:val="left" w:pos="2160"/>
          <w:tab w:val="left" w:pos="2520"/>
          <w:tab w:val="left" w:pos="3600"/>
        </w:tabs>
        <w:spacing w:after="0" w:line="240" w:lineRule="auto"/>
        <w:ind w:left="3600" w:hanging="180"/>
        <w:rPr>
          <w:rFonts w:ascii="Times New Roman" w:hAnsi="Times New Roman" w:cs="Times New Roman"/>
        </w:rPr>
      </w:pPr>
      <w:r w:rsidRPr="00E213A2">
        <w:rPr>
          <w:rFonts w:ascii="Times New Roman" w:hAnsi="Times New Roman" w:cs="Times New Roman"/>
        </w:rPr>
        <w:t xml:space="preserve">LCSW; </w:t>
      </w:r>
    </w:p>
    <w:p w:rsidR="005C6ECE" w:rsidRPr="00E213A2" w:rsidRDefault="005C6ECE" w:rsidP="005C6ECE">
      <w:pPr>
        <w:pStyle w:val="ListParagraph"/>
        <w:numPr>
          <w:ilvl w:val="0"/>
          <w:numId w:val="5"/>
        </w:numPr>
        <w:tabs>
          <w:tab w:val="left" w:pos="2160"/>
          <w:tab w:val="left" w:pos="2520"/>
          <w:tab w:val="left" w:pos="3600"/>
        </w:tabs>
        <w:spacing w:after="0" w:line="240" w:lineRule="auto"/>
        <w:ind w:left="3600" w:hanging="180"/>
        <w:rPr>
          <w:rFonts w:ascii="Times New Roman" w:hAnsi="Times New Roman" w:cs="Times New Roman"/>
        </w:rPr>
      </w:pPr>
      <w:r w:rsidRPr="00E213A2">
        <w:rPr>
          <w:rFonts w:ascii="Times New Roman" w:hAnsi="Times New Roman" w:cs="Times New Roman"/>
        </w:rPr>
        <w:t xml:space="preserve">LCPC; </w:t>
      </w:r>
    </w:p>
    <w:p w:rsidR="005C6ECE" w:rsidRPr="00E213A2" w:rsidRDefault="005C6ECE" w:rsidP="005C6ECE">
      <w:pPr>
        <w:pStyle w:val="ListParagraph"/>
        <w:numPr>
          <w:ilvl w:val="0"/>
          <w:numId w:val="5"/>
        </w:numPr>
        <w:tabs>
          <w:tab w:val="left" w:pos="2160"/>
          <w:tab w:val="left" w:pos="2520"/>
          <w:tab w:val="left" w:pos="3600"/>
        </w:tabs>
        <w:spacing w:after="0" w:line="240" w:lineRule="auto"/>
        <w:ind w:left="3600" w:hanging="180"/>
        <w:rPr>
          <w:rFonts w:ascii="Times New Roman" w:hAnsi="Times New Roman" w:cs="Times New Roman"/>
        </w:rPr>
      </w:pPr>
      <w:r w:rsidRPr="00E213A2">
        <w:rPr>
          <w:rFonts w:ascii="Times New Roman" w:hAnsi="Times New Roman" w:cs="Times New Roman"/>
        </w:rPr>
        <w:t xml:space="preserve">Psychiatric Mental Health Nurse Practitioner; </w:t>
      </w:r>
    </w:p>
    <w:p w:rsidR="005C6ECE" w:rsidRPr="00E213A2" w:rsidRDefault="005C6ECE" w:rsidP="005C6ECE">
      <w:pPr>
        <w:pStyle w:val="ListParagraph"/>
        <w:numPr>
          <w:ilvl w:val="0"/>
          <w:numId w:val="5"/>
        </w:numPr>
        <w:tabs>
          <w:tab w:val="left" w:pos="2160"/>
          <w:tab w:val="left" w:pos="2520"/>
          <w:tab w:val="left" w:pos="3600"/>
        </w:tabs>
        <w:spacing w:after="0" w:line="240" w:lineRule="auto"/>
        <w:ind w:left="3600" w:hanging="180"/>
        <w:rPr>
          <w:rFonts w:ascii="Times New Roman" w:hAnsi="Times New Roman" w:cs="Times New Roman"/>
        </w:rPr>
      </w:pPr>
      <w:r w:rsidRPr="00E213A2">
        <w:rPr>
          <w:rFonts w:ascii="Times New Roman" w:hAnsi="Times New Roman" w:cs="Times New Roman"/>
        </w:rPr>
        <w:t>Physician’s Assistant;</w:t>
      </w:r>
    </w:p>
    <w:p w:rsidR="005C6ECE" w:rsidRPr="00E213A2" w:rsidRDefault="005C6ECE" w:rsidP="005C6ECE">
      <w:pPr>
        <w:pStyle w:val="ListParagraph"/>
        <w:tabs>
          <w:tab w:val="left" w:pos="1080"/>
          <w:tab w:val="left" w:pos="3240"/>
        </w:tabs>
        <w:spacing w:after="0" w:line="240" w:lineRule="auto"/>
        <w:ind w:left="3240" w:hanging="360"/>
        <w:rPr>
          <w:rFonts w:ascii="Times New Roman" w:hAnsi="Times New Roman" w:cs="Times New Roman"/>
        </w:rPr>
      </w:pPr>
    </w:p>
    <w:p w:rsidR="005C6ECE" w:rsidRPr="00E213A2" w:rsidRDefault="005C6ECE" w:rsidP="005C6ECE">
      <w:pPr>
        <w:pStyle w:val="ListParagraph"/>
        <w:numPr>
          <w:ilvl w:val="0"/>
          <w:numId w:val="4"/>
        </w:numPr>
        <w:tabs>
          <w:tab w:val="left" w:pos="1080"/>
          <w:tab w:val="left" w:pos="3240"/>
        </w:tabs>
        <w:spacing w:after="0" w:line="240" w:lineRule="auto"/>
        <w:ind w:left="3240" w:hanging="360"/>
        <w:rPr>
          <w:rFonts w:ascii="Times New Roman" w:hAnsi="Times New Roman" w:cs="Times New Roman"/>
        </w:rPr>
      </w:pPr>
      <w:r w:rsidRPr="00E213A2">
        <w:rPr>
          <w:rFonts w:ascii="Times New Roman" w:hAnsi="Times New Roman" w:cs="Times New Roman"/>
        </w:rPr>
        <w:t xml:space="preserve">An individual with specific knowledge of the member’s situation. The parent/guardian (when applicable) or designee must fill this role. This individual may be a current provider, family or community member, case manager, or other individual with relevant knowledge. In the event of multiple providers, only one individual may be designated to serve this role. The parent/guardian will have the opportunity to select this individual to serve on their behalf; and </w:t>
      </w:r>
    </w:p>
    <w:p w:rsidR="005C6ECE" w:rsidRPr="00E213A2" w:rsidRDefault="005C6ECE" w:rsidP="005C6ECE">
      <w:pPr>
        <w:pStyle w:val="ListParagraph"/>
        <w:tabs>
          <w:tab w:val="left" w:pos="1080"/>
          <w:tab w:val="left" w:pos="3240"/>
        </w:tabs>
        <w:spacing w:after="0" w:line="240" w:lineRule="auto"/>
        <w:ind w:left="3240" w:hanging="360"/>
        <w:rPr>
          <w:rFonts w:ascii="Times New Roman" w:hAnsi="Times New Roman" w:cs="Times New Roman"/>
        </w:rPr>
      </w:pPr>
    </w:p>
    <w:p w:rsidR="005C6ECE" w:rsidRPr="00E213A2" w:rsidRDefault="005C6ECE" w:rsidP="005C6ECE">
      <w:pPr>
        <w:pStyle w:val="ListParagraph"/>
        <w:numPr>
          <w:ilvl w:val="0"/>
          <w:numId w:val="4"/>
        </w:numPr>
        <w:tabs>
          <w:tab w:val="left" w:pos="1080"/>
          <w:tab w:val="left" w:pos="3240"/>
        </w:tabs>
        <w:spacing w:after="0" w:line="240" w:lineRule="auto"/>
        <w:ind w:left="3240" w:hanging="360"/>
        <w:rPr>
          <w:rFonts w:ascii="Times New Roman" w:hAnsi="Times New Roman" w:cs="Times New Roman"/>
        </w:rPr>
      </w:pPr>
      <w:r w:rsidRPr="00E213A2">
        <w:rPr>
          <w:rFonts w:ascii="Times New Roman" w:hAnsi="Times New Roman" w:cs="Times New Roman"/>
        </w:rPr>
        <w:t>A representative of the Office of Child and Family Services.</w:t>
      </w:r>
    </w:p>
    <w:p w:rsidR="005C6ECE" w:rsidRPr="00E213A2" w:rsidRDefault="005C6ECE" w:rsidP="005C6ECE">
      <w:pPr>
        <w:pStyle w:val="ListParagraph"/>
        <w:tabs>
          <w:tab w:val="left" w:pos="1080"/>
        </w:tabs>
        <w:spacing w:after="0" w:line="240" w:lineRule="auto"/>
        <w:ind w:left="1800"/>
        <w:rPr>
          <w:rFonts w:ascii="Times New Roman" w:hAnsi="Times New Roman" w:cs="Times New Roman"/>
        </w:rPr>
      </w:pPr>
    </w:p>
    <w:p w:rsidR="005C6ECE" w:rsidRPr="00E213A2" w:rsidRDefault="005C6ECE" w:rsidP="005C6ECE">
      <w:pPr>
        <w:pStyle w:val="ListParagraph"/>
        <w:numPr>
          <w:ilvl w:val="0"/>
          <w:numId w:val="2"/>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Certification Requirements</w:t>
      </w:r>
    </w:p>
    <w:p w:rsidR="005C6ECE" w:rsidRPr="00E213A2" w:rsidRDefault="005C6ECE" w:rsidP="005C6ECE">
      <w:pPr>
        <w:pStyle w:val="ListParagraph"/>
        <w:tabs>
          <w:tab w:val="left" w:pos="1080"/>
        </w:tabs>
        <w:spacing w:after="0" w:line="240" w:lineRule="auto"/>
        <w:ind w:left="1080"/>
        <w:rPr>
          <w:rFonts w:ascii="Times New Roman" w:hAnsi="Times New Roman" w:cs="Times New Roman"/>
        </w:rPr>
      </w:pPr>
    </w:p>
    <w:p w:rsidR="005C6ECE" w:rsidRPr="00E213A2" w:rsidRDefault="005C6ECE" w:rsidP="005C6ECE">
      <w:pPr>
        <w:pStyle w:val="ListParagraph"/>
        <w:numPr>
          <w:ilvl w:val="0"/>
          <w:numId w:val="6"/>
        </w:numPr>
        <w:tabs>
          <w:tab w:val="left" w:pos="2520"/>
        </w:tabs>
        <w:spacing w:after="0" w:line="240" w:lineRule="auto"/>
        <w:ind w:left="2520" w:hanging="360"/>
        <w:rPr>
          <w:rFonts w:ascii="Times New Roman" w:hAnsi="Times New Roman" w:cs="Times New Roman"/>
        </w:rPr>
      </w:pPr>
      <w:bookmarkStart w:id="4" w:name="_Hlk507664529"/>
      <w:r w:rsidRPr="00E213A2">
        <w:rPr>
          <w:rFonts w:ascii="Times New Roman" w:hAnsi="Times New Roman" w:cs="Times New Roman"/>
        </w:rPr>
        <w:t xml:space="preserve">The </w:t>
      </w:r>
      <w:r w:rsidR="00F34063" w:rsidRPr="00E213A2">
        <w:rPr>
          <w:rFonts w:ascii="Times New Roman" w:hAnsi="Times New Roman" w:cs="Times New Roman"/>
        </w:rPr>
        <w:t>C</w:t>
      </w:r>
      <w:r w:rsidRPr="00E213A2">
        <w:rPr>
          <w:rFonts w:ascii="Times New Roman" w:hAnsi="Times New Roman" w:cs="Times New Roman"/>
        </w:rPr>
        <w:t>CON team must unanimously certify all the following:</w:t>
      </w:r>
    </w:p>
    <w:p w:rsidR="005C6ECE" w:rsidRPr="00E213A2" w:rsidRDefault="005C6ECE" w:rsidP="005C6ECE">
      <w:pPr>
        <w:pStyle w:val="ListParagraph"/>
        <w:tabs>
          <w:tab w:val="left" w:pos="1080"/>
        </w:tabs>
        <w:spacing w:after="0" w:line="240" w:lineRule="auto"/>
        <w:ind w:left="1080"/>
        <w:rPr>
          <w:rFonts w:ascii="Times New Roman" w:hAnsi="Times New Roman" w:cs="Times New Roman"/>
        </w:rPr>
      </w:pPr>
    </w:p>
    <w:p w:rsidR="005C6ECE" w:rsidRPr="00E213A2" w:rsidRDefault="005C6ECE" w:rsidP="005C6ECE">
      <w:pPr>
        <w:pStyle w:val="ListParagraph"/>
        <w:numPr>
          <w:ilvl w:val="0"/>
          <w:numId w:val="7"/>
        </w:numPr>
        <w:tabs>
          <w:tab w:val="left" w:pos="2880"/>
        </w:tabs>
        <w:spacing w:after="0" w:line="240" w:lineRule="auto"/>
        <w:ind w:left="2880"/>
        <w:rPr>
          <w:rFonts w:ascii="Times New Roman" w:hAnsi="Times New Roman" w:cs="Times New Roman"/>
        </w:rPr>
      </w:pPr>
      <w:r w:rsidRPr="00E213A2">
        <w:rPr>
          <w:rFonts w:ascii="Times New Roman" w:hAnsi="Times New Roman" w:cs="Times New Roman"/>
        </w:rPr>
        <w:t>The member has an active psychiatric condition and functional deficits qualifying as a Serious Emotional Disturbance (SED) meeting the criteria below. The member must be reassessed annually at minimum (within twelve (12) months of the last determination) by licensed mental health professional acting within the scope of their licensure to determine if the member continues to qualify as having an SED:</w:t>
      </w:r>
    </w:p>
    <w:p w:rsidR="005C6ECE" w:rsidRPr="00E213A2" w:rsidRDefault="005C6ECE" w:rsidP="005C6ECE">
      <w:pPr>
        <w:tabs>
          <w:tab w:val="left" w:pos="1080"/>
          <w:tab w:val="left" w:pos="2430"/>
        </w:tabs>
        <w:spacing w:after="0" w:line="240" w:lineRule="auto"/>
        <w:ind w:left="2160"/>
        <w:rPr>
          <w:rFonts w:ascii="Times New Roman" w:hAnsi="Times New Roman" w:cs="Times New Roman"/>
          <w:b/>
        </w:rPr>
      </w:pPr>
    </w:p>
    <w:p w:rsidR="00441957" w:rsidRDefault="005C6ECE" w:rsidP="005C6ECE">
      <w:pPr>
        <w:pStyle w:val="ListParagraph"/>
        <w:numPr>
          <w:ilvl w:val="0"/>
          <w:numId w:val="71"/>
        </w:numPr>
        <w:spacing w:after="0" w:line="240" w:lineRule="auto"/>
        <w:ind w:left="3240" w:hanging="180"/>
        <w:rPr>
          <w:rFonts w:ascii="Times New Roman" w:hAnsi="Times New Roman" w:cs="Times New Roman"/>
        </w:rPr>
      </w:pPr>
      <w:r w:rsidRPr="00E213A2">
        <w:rPr>
          <w:rFonts w:ascii="Times New Roman" w:hAnsi="Times New Roman" w:cs="Times New Roman"/>
        </w:rPr>
        <w:t xml:space="preserve">Have a primary diagnosis listed in Appendix A with a severity specifier of moderate to severe (when applicable) when applied to the current condition of the youth, as determined by a licensed mental health professional acting within the scope of their licensure, </w:t>
      </w:r>
    </w:p>
    <w:p w:rsidR="00441957" w:rsidRDefault="00441957" w:rsidP="00441957">
      <w:pPr>
        <w:spacing w:after="0" w:line="240" w:lineRule="auto"/>
        <w:rPr>
          <w:rFonts w:ascii="Times New Roman" w:hAnsi="Times New Roman" w:cs="Times New Roman"/>
          <w:b/>
        </w:rPr>
      </w:pPr>
      <w:r w:rsidRPr="00441957">
        <w:rPr>
          <w:rFonts w:ascii="Times New Roman" w:hAnsi="Times New Roman" w:cs="Times New Roman"/>
          <w:b/>
        </w:rPr>
        <w:t>107.04</w:t>
      </w:r>
      <w:r w:rsidRPr="00441957">
        <w:rPr>
          <w:rFonts w:ascii="Times New Roman" w:hAnsi="Times New Roman" w:cs="Times New Roman"/>
          <w:b/>
        </w:rPr>
        <w:tab/>
        <w:t>MEMBER ELIGIBILITY (cont.)</w:t>
      </w:r>
    </w:p>
    <w:p w:rsidR="00441957" w:rsidRPr="00441957" w:rsidRDefault="00441957" w:rsidP="00441957">
      <w:pPr>
        <w:spacing w:after="0" w:line="240" w:lineRule="auto"/>
        <w:rPr>
          <w:rFonts w:ascii="Times New Roman" w:hAnsi="Times New Roman" w:cs="Times New Roman"/>
        </w:rPr>
      </w:pPr>
    </w:p>
    <w:p w:rsidR="005C6ECE" w:rsidRPr="00E213A2" w:rsidRDefault="005C6ECE" w:rsidP="00441957">
      <w:pPr>
        <w:pStyle w:val="ListParagraph"/>
        <w:spacing w:after="0" w:line="240" w:lineRule="auto"/>
        <w:ind w:left="3240"/>
        <w:rPr>
          <w:rFonts w:ascii="Times New Roman" w:hAnsi="Times New Roman" w:cs="Times New Roman"/>
        </w:rPr>
      </w:pPr>
      <w:r w:rsidRPr="00E213A2">
        <w:rPr>
          <w:rFonts w:ascii="Times New Roman" w:hAnsi="Times New Roman" w:cs="Times New Roman"/>
        </w:rPr>
        <w:t>for the previous six (6) month period or must be reasonably predicted to last six (6) months; and</w:t>
      </w:r>
    </w:p>
    <w:p w:rsidR="005C6ECE" w:rsidRPr="00E213A2" w:rsidRDefault="005C6ECE" w:rsidP="005C6ECE">
      <w:pPr>
        <w:pStyle w:val="ListParagraph"/>
        <w:spacing w:after="0" w:line="240" w:lineRule="auto"/>
        <w:ind w:left="3240" w:hanging="180"/>
        <w:rPr>
          <w:rFonts w:ascii="Times New Roman" w:hAnsi="Times New Roman" w:cs="Times New Roman"/>
        </w:rPr>
      </w:pPr>
    </w:p>
    <w:p w:rsidR="005C6ECE" w:rsidRPr="00E213A2" w:rsidRDefault="005C6ECE" w:rsidP="005C6ECE">
      <w:pPr>
        <w:pStyle w:val="ListParagraph"/>
        <w:numPr>
          <w:ilvl w:val="0"/>
          <w:numId w:val="71"/>
        </w:numPr>
        <w:spacing w:after="0" w:line="240" w:lineRule="auto"/>
        <w:ind w:left="3240" w:hanging="180"/>
        <w:rPr>
          <w:rFonts w:ascii="Times New Roman" w:hAnsi="Times New Roman" w:cs="Times New Roman"/>
        </w:rPr>
      </w:pPr>
      <w:r w:rsidRPr="00E213A2">
        <w:rPr>
          <w:rFonts w:ascii="Times New Roman" w:hAnsi="Times New Roman" w:cs="Times New Roman"/>
        </w:rPr>
        <w:t xml:space="preserve">The member must also consistently and persistently demonstrate behavioral abnormalities to a significant degree, well outside the normative developmental expectations for the previous six (6) month period or must be reasonably predicted to last six (6) months. Behavioral abnormalities cannot be attributed to intellectual, sensory, or health factors. </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pStyle w:val="ListParagraph"/>
        <w:numPr>
          <w:ilvl w:val="0"/>
          <w:numId w:val="71"/>
        </w:numPr>
        <w:spacing w:after="0" w:line="240" w:lineRule="auto"/>
        <w:ind w:left="3240" w:hanging="180"/>
        <w:rPr>
          <w:rFonts w:ascii="Times New Roman" w:hAnsi="Times New Roman" w:cs="Times New Roman"/>
        </w:rPr>
      </w:pPr>
      <w:r w:rsidRPr="00E213A2">
        <w:rPr>
          <w:rFonts w:ascii="Times New Roman" w:hAnsi="Times New Roman" w:cs="Times New Roman"/>
        </w:rPr>
        <w:t xml:space="preserve">The member must additionally display at </w:t>
      </w:r>
      <w:r w:rsidR="00C2025D" w:rsidRPr="00E213A2">
        <w:rPr>
          <w:rFonts w:ascii="Times New Roman" w:hAnsi="Times New Roman" w:cs="Times New Roman"/>
        </w:rPr>
        <w:t xml:space="preserve">a </w:t>
      </w:r>
      <w:r w:rsidRPr="00E213A2">
        <w:rPr>
          <w:rFonts w:ascii="Times New Roman" w:hAnsi="Times New Roman" w:cs="Times New Roman"/>
        </w:rPr>
        <w:t>minimum, four (4) of the following conditions:</w:t>
      </w:r>
    </w:p>
    <w:p w:rsidR="005C6ECE" w:rsidRPr="00E213A2" w:rsidRDefault="005C6ECE" w:rsidP="005C6ECE">
      <w:pPr>
        <w:pStyle w:val="ListParagraph"/>
        <w:spacing w:after="0" w:line="240" w:lineRule="auto"/>
        <w:rPr>
          <w:rFonts w:ascii="Times New Roman" w:hAnsi="Times New Roman" w:cs="Times New Roman"/>
        </w:rPr>
      </w:pPr>
    </w:p>
    <w:p w:rsidR="005C6ECE" w:rsidRPr="00E213A2" w:rsidRDefault="005C6ECE" w:rsidP="005C6ECE">
      <w:pPr>
        <w:pStyle w:val="ListParagraph"/>
        <w:numPr>
          <w:ilvl w:val="1"/>
          <w:numId w:val="72"/>
        </w:numPr>
        <w:spacing w:after="0" w:line="240" w:lineRule="auto"/>
        <w:ind w:left="3600"/>
        <w:contextualSpacing w:val="0"/>
        <w:rPr>
          <w:rFonts w:ascii="Times New Roman" w:hAnsi="Times New Roman" w:cs="Times New Roman"/>
        </w:rPr>
      </w:pPr>
      <w:r w:rsidRPr="00E213A2">
        <w:rPr>
          <w:rFonts w:ascii="Times New Roman" w:hAnsi="Times New Roman" w:cs="Times New Roman"/>
        </w:rPr>
        <w:t>failure to establish or maintain developmentally and culturally appropriate relationships with adult caregivers or authority figures;</w:t>
      </w:r>
    </w:p>
    <w:p w:rsidR="005C6ECE" w:rsidRPr="00E213A2" w:rsidRDefault="005C6ECE" w:rsidP="005C6ECE">
      <w:pPr>
        <w:pStyle w:val="ListParagraph"/>
        <w:spacing w:after="0" w:line="240" w:lineRule="auto"/>
        <w:ind w:left="3600" w:hanging="360"/>
        <w:contextualSpacing w:val="0"/>
        <w:rPr>
          <w:rFonts w:ascii="Times New Roman" w:hAnsi="Times New Roman" w:cs="Times New Roman"/>
        </w:rPr>
      </w:pPr>
    </w:p>
    <w:p w:rsidR="005C6ECE" w:rsidRPr="00E213A2" w:rsidRDefault="005C6ECE" w:rsidP="005C6ECE">
      <w:pPr>
        <w:pStyle w:val="ListParagraph"/>
        <w:numPr>
          <w:ilvl w:val="1"/>
          <w:numId w:val="72"/>
        </w:numPr>
        <w:spacing w:after="0" w:line="240" w:lineRule="auto"/>
        <w:ind w:left="3600"/>
        <w:contextualSpacing w:val="0"/>
        <w:rPr>
          <w:rFonts w:ascii="Times New Roman" w:hAnsi="Times New Roman" w:cs="Times New Roman"/>
        </w:rPr>
      </w:pPr>
      <w:r w:rsidRPr="00E213A2">
        <w:rPr>
          <w:rFonts w:ascii="Times New Roman" w:hAnsi="Times New Roman" w:cs="Times New Roman"/>
        </w:rPr>
        <w:t xml:space="preserve">failure to demonstrate or maintain developmentally and culturally appropriate peer relationships; </w:t>
      </w:r>
    </w:p>
    <w:p w:rsidR="005C6ECE" w:rsidRPr="00E213A2" w:rsidRDefault="005C6ECE" w:rsidP="005C6ECE">
      <w:pPr>
        <w:pStyle w:val="ListParagraph"/>
        <w:spacing w:after="0" w:line="240" w:lineRule="auto"/>
        <w:ind w:left="3600" w:hanging="360"/>
        <w:rPr>
          <w:rFonts w:ascii="Times New Roman" w:hAnsi="Times New Roman" w:cs="Times New Roman"/>
        </w:rPr>
      </w:pPr>
    </w:p>
    <w:p w:rsidR="005C6ECE" w:rsidRPr="00E213A2" w:rsidRDefault="005C6ECE" w:rsidP="005C6ECE">
      <w:pPr>
        <w:pStyle w:val="ListParagraph"/>
        <w:numPr>
          <w:ilvl w:val="1"/>
          <w:numId w:val="72"/>
        </w:numPr>
        <w:spacing w:after="0" w:line="240" w:lineRule="auto"/>
        <w:ind w:left="3600"/>
        <w:contextualSpacing w:val="0"/>
        <w:rPr>
          <w:rFonts w:ascii="Times New Roman" w:hAnsi="Times New Roman" w:cs="Times New Roman"/>
        </w:rPr>
      </w:pPr>
      <w:r w:rsidRPr="00E213A2">
        <w:rPr>
          <w:rFonts w:ascii="Times New Roman" w:hAnsi="Times New Roman" w:cs="Times New Roman"/>
        </w:rPr>
        <w:t xml:space="preserve">failure to demonstrate a developmentally appropriate range and expression of emotion or mood; </w:t>
      </w:r>
    </w:p>
    <w:p w:rsidR="005C6ECE" w:rsidRPr="00E213A2" w:rsidRDefault="005C6ECE" w:rsidP="005C6ECE">
      <w:pPr>
        <w:pStyle w:val="ListParagraph"/>
        <w:spacing w:after="0" w:line="240" w:lineRule="auto"/>
        <w:ind w:left="3600" w:hanging="360"/>
        <w:rPr>
          <w:rFonts w:ascii="Times New Roman" w:hAnsi="Times New Roman" w:cs="Times New Roman"/>
        </w:rPr>
      </w:pPr>
    </w:p>
    <w:p w:rsidR="005C6ECE" w:rsidRPr="00E213A2" w:rsidRDefault="005C6ECE" w:rsidP="005C6ECE">
      <w:pPr>
        <w:pStyle w:val="ListParagraph"/>
        <w:numPr>
          <w:ilvl w:val="1"/>
          <w:numId w:val="72"/>
        </w:numPr>
        <w:spacing w:after="0" w:line="240" w:lineRule="auto"/>
        <w:ind w:left="3600"/>
        <w:contextualSpacing w:val="0"/>
        <w:rPr>
          <w:rFonts w:ascii="Times New Roman" w:hAnsi="Times New Roman" w:cs="Times New Roman"/>
        </w:rPr>
      </w:pPr>
      <w:r w:rsidRPr="00E213A2">
        <w:rPr>
          <w:rFonts w:ascii="Times New Roman" w:hAnsi="Times New Roman" w:cs="Times New Roman"/>
        </w:rPr>
        <w:t xml:space="preserve">disruptive behavior sufficient to lead to isolation in or from school, home, therapeutic, or recreation settings; </w:t>
      </w:r>
    </w:p>
    <w:p w:rsidR="005C6ECE" w:rsidRPr="00E213A2" w:rsidRDefault="005C6ECE" w:rsidP="005C6ECE">
      <w:pPr>
        <w:pStyle w:val="ListParagraph"/>
        <w:spacing w:after="0" w:line="240" w:lineRule="auto"/>
        <w:ind w:left="3600" w:hanging="360"/>
        <w:rPr>
          <w:rFonts w:ascii="Times New Roman" w:hAnsi="Times New Roman" w:cs="Times New Roman"/>
        </w:rPr>
      </w:pPr>
    </w:p>
    <w:p w:rsidR="005C6ECE" w:rsidRPr="00E213A2" w:rsidRDefault="005C6ECE" w:rsidP="005C6ECE">
      <w:pPr>
        <w:pStyle w:val="ListParagraph"/>
        <w:numPr>
          <w:ilvl w:val="1"/>
          <w:numId w:val="72"/>
        </w:numPr>
        <w:spacing w:after="0" w:line="240" w:lineRule="auto"/>
        <w:ind w:left="3600"/>
        <w:contextualSpacing w:val="0"/>
        <w:rPr>
          <w:rFonts w:ascii="Times New Roman" w:hAnsi="Times New Roman" w:cs="Times New Roman"/>
        </w:rPr>
      </w:pPr>
      <w:r w:rsidRPr="00E213A2">
        <w:rPr>
          <w:rFonts w:ascii="Times New Roman" w:hAnsi="Times New Roman" w:cs="Times New Roman"/>
        </w:rPr>
        <w:t xml:space="preserve">behavior that is seriously detrimental to the youth's growth, development, safety, or welfare, or to the safety or welfare of others; or </w:t>
      </w:r>
    </w:p>
    <w:p w:rsidR="005C6ECE" w:rsidRPr="00E213A2" w:rsidRDefault="005C6ECE" w:rsidP="005C6ECE">
      <w:pPr>
        <w:pStyle w:val="ListParagraph"/>
        <w:spacing w:after="0" w:line="240" w:lineRule="auto"/>
        <w:ind w:left="3600" w:hanging="360"/>
        <w:rPr>
          <w:rFonts w:ascii="Times New Roman" w:hAnsi="Times New Roman" w:cs="Times New Roman"/>
        </w:rPr>
      </w:pPr>
    </w:p>
    <w:p w:rsidR="005C6ECE" w:rsidRPr="00E213A2" w:rsidRDefault="005C6ECE" w:rsidP="005C6ECE">
      <w:pPr>
        <w:pStyle w:val="ListParagraph"/>
        <w:numPr>
          <w:ilvl w:val="1"/>
          <w:numId w:val="72"/>
        </w:numPr>
        <w:spacing w:after="0" w:line="240" w:lineRule="auto"/>
        <w:ind w:left="3600"/>
        <w:contextualSpacing w:val="0"/>
        <w:rPr>
          <w:rFonts w:ascii="Times New Roman" w:hAnsi="Times New Roman" w:cs="Times New Roman"/>
        </w:rPr>
      </w:pPr>
      <w:r w:rsidRPr="00E213A2">
        <w:rPr>
          <w:rFonts w:ascii="Times New Roman" w:hAnsi="Times New Roman" w:cs="Times New Roman"/>
        </w:rPr>
        <w:t xml:space="preserve">behavior resulting in substantial documented disruption to the family including, but not limited to, adverse impact on the ability of family members to secure or maintain gainful employment. </w:t>
      </w:r>
    </w:p>
    <w:bookmarkEnd w:id="4"/>
    <w:p w:rsidR="005C6ECE" w:rsidRPr="00E213A2" w:rsidRDefault="005C6ECE" w:rsidP="005C6ECE">
      <w:pPr>
        <w:tabs>
          <w:tab w:val="left" w:pos="1080"/>
          <w:tab w:val="left" w:pos="2430"/>
        </w:tabs>
        <w:spacing w:after="0" w:line="240" w:lineRule="auto"/>
        <w:ind w:left="2070" w:hanging="270"/>
        <w:rPr>
          <w:rFonts w:ascii="Times New Roman" w:hAnsi="Times New Roman" w:cs="Times New Roman"/>
          <w:b/>
        </w:rPr>
      </w:pPr>
    </w:p>
    <w:p w:rsidR="005C6ECE" w:rsidRPr="00E213A2" w:rsidRDefault="005C6ECE" w:rsidP="005C6ECE">
      <w:pPr>
        <w:pStyle w:val="ListParagraph"/>
        <w:numPr>
          <w:ilvl w:val="0"/>
          <w:numId w:val="7"/>
        </w:numPr>
        <w:tabs>
          <w:tab w:val="left" w:pos="2430"/>
          <w:tab w:val="left" w:pos="2880"/>
        </w:tabs>
        <w:spacing w:after="0" w:line="240" w:lineRule="auto"/>
        <w:ind w:left="2880"/>
        <w:rPr>
          <w:rFonts w:ascii="Times New Roman" w:hAnsi="Times New Roman" w:cs="Times New Roman"/>
        </w:rPr>
      </w:pPr>
      <w:r w:rsidRPr="00E213A2">
        <w:rPr>
          <w:rFonts w:ascii="Times New Roman" w:hAnsi="Times New Roman" w:cs="Times New Roman"/>
        </w:rPr>
        <w:t>Ambulatory (community</w:t>
      </w:r>
      <w:r w:rsidR="00C2025D" w:rsidRPr="00E213A2">
        <w:rPr>
          <w:rFonts w:ascii="Times New Roman" w:hAnsi="Times New Roman" w:cs="Times New Roman"/>
        </w:rPr>
        <w:t>-</w:t>
      </w:r>
      <w:r w:rsidRPr="00E213A2">
        <w:rPr>
          <w:rFonts w:ascii="Times New Roman" w:hAnsi="Times New Roman" w:cs="Times New Roman"/>
        </w:rPr>
        <w:t>based) resources available in the community</w:t>
      </w:r>
      <w:r w:rsidR="008E24B0" w:rsidRPr="00E213A2">
        <w:rPr>
          <w:rFonts w:ascii="Times New Roman" w:hAnsi="Times New Roman" w:cs="Times New Roman"/>
        </w:rPr>
        <w:t>, including Private Non-Medical Institutions (PNMI),</w:t>
      </w:r>
      <w:r w:rsidRPr="00E213A2">
        <w:rPr>
          <w:rFonts w:ascii="Times New Roman" w:hAnsi="Times New Roman" w:cs="Times New Roman"/>
        </w:rPr>
        <w:t xml:space="preserve"> do not meet the treatment needs of the member, as evidenced by one of the following: </w:t>
      </w:r>
    </w:p>
    <w:p w:rsidR="005C6ECE" w:rsidRPr="00E213A2" w:rsidRDefault="005C6ECE" w:rsidP="005C6ECE">
      <w:pPr>
        <w:pStyle w:val="ListParagraph"/>
        <w:tabs>
          <w:tab w:val="left" w:pos="1080"/>
          <w:tab w:val="left" w:pos="2430"/>
          <w:tab w:val="left" w:pos="2520"/>
        </w:tabs>
        <w:spacing w:after="0" w:line="240" w:lineRule="auto"/>
        <w:ind w:left="2520" w:hanging="180"/>
        <w:rPr>
          <w:rFonts w:ascii="Times New Roman" w:hAnsi="Times New Roman" w:cs="Times New Roman"/>
        </w:rPr>
      </w:pPr>
    </w:p>
    <w:p w:rsidR="005C6ECE" w:rsidRPr="00E213A2" w:rsidRDefault="005C6ECE" w:rsidP="005C6ECE">
      <w:pPr>
        <w:pStyle w:val="NoSpacing"/>
        <w:numPr>
          <w:ilvl w:val="0"/>
          <w:numId w:val="65"/>
        </w:numPr>
        <w:ind w:left="3240" w:hanging="180"/>
        <w:rPr>
          <w:rFonts w:ascii="Times New Roman" w:hAnsi="Times New Roman" w:cs="Times New Roman"/>
        </w:rPr>
      </w:pPr>
      <w:r w:rsidRPr="00E213A2">
        <w:rPr>
          <w:rFonts w:ascii="Times New Roman" w:hAnsi="Times New Roman" w:cs="Times New Roman"/>
        </w:rPr>
        <w:t xml:space="preserve">The youth has behavior that puts the youth at substantial documented risk of harm to self; </w:t>
      </w:r>
    </w:p>
    <w:p w:rsidR="005C6ECE" w:rsidRDefault="00441957" w:rsidP="00441957">
      <w:pPr>
        <w:pStyle w:val="NoSpacing"/>
        <w:rPr>
          <w:rFonts w:ascii="Times New Roman" w:hAnsi="Times New Roman" w:cs="Times New Roman"/>
          <w:b/>
        </w:rPr>
      </w:pPr>
      <w:r w:rsidRPr="00E213A2">
        <w:rPr>
          <w:rFonts w:ascii="Times New Roman" w:hAnsi="Times New Roman" w:cs="Times New Roman"/>
          <w:b/>
        </w:rPr>
        <w:t>107.04</w:t>
      </w:r>
      <w:r w:rsidRPr="00E213A2">
        <w:rPr>
          <w:rFonts w:ascii="Times New Roman" w:hAnsi="Times New Roman" w:cs="Times New Roman"/>
          <w:b/>
        </w:rPr>
        <w:tab/>
      </w:r>
      <w:r>
        <w:rPr>
          <w:rFonts w:ascii="Times New Roman" w:hAnsi="Times New Roman" w:cs="Times New Roman"/>
          <w:b/>
        </w:rPr>
        <w:t xml:space="preserve">MEMBER </w:t>
      </w:r>
      <w:r w:rsidRPr="00E213A2">
        <w:rPr>
          <w:rFonts w:ascii="Times New Roman" w:hAnsi="Times New Roman" w:cs="Times New Roman"/>
          <w:b/>
        </w:rPr>
        <w:t>ELIGIBILITY (cont.)</w:t>
      </w:r>
    </w:p>
    <w:p w:rsidR="00441957" w:rsidRPr="00E213A2" w:rsidRDefault="00441957" w:rsidP="00441957">
      <w:pPr>
        <w:pStyle w:val="NoSpacing"/>
        <w:rPr>
          <w:rFonts w:ascii="Times New Roman" w:hAnsi="Times New Roman" w:cs="Times New Roman"/>
        </w:rPr>
      </w:pPr>
    </w:p>
    <w:p w:rsidR="005C6ECE" w:rsidRPr="00E213A2" w:rsidRDefault="005C6ECE" w:rsidP="005C6ECE">
      <w:pPr>
        <w:pStyle w:val="NoSpacing"/>
        <w:numPr>
          <w:ilvl w:val="0"/>
          <w:numId w:val="65"/>
        </w:numPr>
        <w:ind w:left="3240" w:hanging="180"/>
        <w:rPr>
          <w:rFonts w:ascii="Times New Roman" w:hAnsi="Times New Roman" w:cs="Times New Roman"/>
        </w:rPr>
      </w:pPr>
      <w:r w:rsidRPr="00E213A2">
        <w:rPr>
          <w:rFonts w:ascii="Times New Roman" w:hAnsi="Times New Roman" w:cs="Times New Roman"/>
        </w:rPr>
        <w:t xml:space="preserve">The youth has persistent, pervasive, and frequently occurring oppositional defiant behavior, aggression, or impulsive behavior related to the SED diagnosis which represents a disregard for the wellbeing or safety of self or others; or </w:t>
      </w:r>
    </w:p>
    <w:p w:rsidR="005C6ECE" w:rsidRPr="00E213A2" w:rsidRDefault="005C6ECE" w:rsidP="005C6ECE">
      <w:pPr>
        <w:pStyle w:val="NoSpacing"/>
        <w:ind w:left="3240" w:hanging="180"/>
        <w:rPr>
          <w:rFonts w:ascii="Times New Roman" w:hAnsi="Times New Roman" w:cs="Times New Roman"/>
        </w:rPr>
      </w:pPr>
    </w:p>
    <w:p w:rsidR="005C6ECE" w:rsidRPr="00E213A2" w:rsidRDefault="005C6ECE" w:rsidP="005C6ECE">
      <w:pPr>
        <w:pStyle w:val="NoSpacing"/>
        <w:numPr>
          <w:ilvl w:val="0"/>
          <w:numId w:val="65"/>
        </w:numPr>
        <w:ind w:left="3240" w:hanging="180"/>
        <w:rPr>
          <w:rFonts w:ascii="Times New Roman" w:hAnsi="Times New Roman" w:cs="Times New Roman"/>
        </w:rPr>
      </w:pPr>
      <w:r w:rsidRPr="00E213A2">
        <w:rPr>
          <w:rFonts w:ascii="Times New Roman" w:hAnsi="Times New Roman" w:cs="Times New Roman"/>
        </w:rPr>
        <w:t xml:space="preserve">There is a need for continued treatment beyond the reasonable duration of an acute care hospital and documented evidence that appropriate intensity of treatment cannot be provided in a community setting. </w:t>
      </w:r>
    </w:p>
    <w:p w:rsidR="005C6ECE" w:rsidRPr="00E213A2" w:rsidRDefault="005C6ECE" w:rsidP="005C6ECE">
      <w:pPr>
        <w:pStyle w:val="ListParagraph"/>
        <w:tabs>
          <w:tab w:val="left" w:pos="1080"/>
          <w:tab w:val="left" w:pos="2160"/>
        </w:tabs>
        <w:spacing w:after="0" w:line="240" w:lineRule="auto"/>
        <w:ind w:left="2160"/>
        <w:rPr>
          <w:rFonts w:ascii="Times New Roman" w:hAnsi="Times New Roman" w:cs="Times New Roman"/>
        </w:rPr>
      </w:pPr>
    </w:p>
    <w:p w:rsidR="005C6ECE" w:rsidRPr="00E213A2" w:rsidRDefault="005C6ECE" w:rsidP="005C6ECE">
      <w:pPr>
        <w:pStyle w:val="ListParagraph"/>
        <w:tabs>
          <w:tab w:val="left" w:pos="1080"/>
          <w:tab w:val="left" w:pos="2880"/>
        </w:tabs>
        <w:spacing w:after="0" w:line="240" w:lineRule="auto"/>
        <w:ind w:left="2880"/>
        <w:rPr>
          <w:rFonts w:ascii="Times New Roman" w:hAnsi="Times New Roman" w:cs="Times New Roman"/>
        </w:rPr>
      </w:pPr>
      <w:r w:rsidRPr="00E213A2">
        <w:rPr>
          <w:rFonts w:ascii="Times New Roman" w:hAnsi="Times New Roman" w:cs="Times New Roman"/>
        </w:rPr>
        <w:t>The member need not have accessed or exhausted all other available services; however, the team must make a determination that these other services are inadequate to meet the member’s needs.</w:t>
      </w:r>
    </w:p>
    <w:p w:rsidR="005C6ECE" w:rsidRPr="00E213A2" w:rsidRDefault="005C6ECE" w:rsidP="005C6ECE">
      <w:pPr>
        <w:tabs>
          <w:tab w:val="left" w:pos="1080"/>
          <w:tab w:val="left" w:pos="2430"/>
        </w:tabs>
        <w:spacing w:after="0" w:line="240" w:lineRule="auto"/>
        <w:rPr>
          <w:rFonts w:ascii="Times New Roman" w:hAnsi="Times New Roman" w:cs="Times New Roman"/>
        </w:rPr>
      </w:pPr>
    </w:p>
    <w:p w:rsidR="005C6ECE" w:rsidRPr="00E213A2" w:rsidRDefault="005C6ECE" w:rsidP="005C6ECE">
      <w:pPr>
        <w:pStyle w:val="ListParagraph"/>
        <w:numPr>
          <w:ilvl w:val="0"/>
          <w:numId w:val="7"/>
        </w:numPr>
        <w:tabs>
          <w:tab w:val="left" w:pos="1080"/>
        </w:tabs>
        <w:spacing w:after="0" w:line="240" w:lineRule="auto"/>
        <w:ind w:left="2880"/>
        <w:rPr>
          <w:rFonts w:ascii="Times New Roman" w:hAnsi="Times New Roman" w:cs="Times New Roman"/>
        </w:rPr>
      </w:pPr>
      <w:r w:rsidRPr="00E213A2">
        <w:rPr>
          <w:rFonts w:ascii="Times New Roman" w:hAnsi="Times New Roman" w:cs="Times New Roman"/>
        </w:rPr>
        <w:t xml:space="preserve">Treatment of the member’s psychiatric condition requires medical supervision seven days per week and 24 hours per day, on an inpatient basis and under the direction of a physician. </w:t>
      </w:r>
    </w:p>
    <w:p w:rsidR="005C6ECE" w:rsidRPr="00E213A2" w:rsidRDefault="005C6ECE" w:rsidP="005C6ECE">
      <w:pPr>
        <w:spacing w:after="0" w:line="240" w:lineRule="auto"/>
        <w:ind w:left="2880" w:hanging="360"/>
        <w:rPr>
          <w:rFonts w:ascii="Times New Roman" w:hAnsi="Times New Roman" w:cs="Times New Roman"/>
          <w:b/>
        </w:rPr>
      </w:pPr>
    </w:p>
    <w:p w:rsidR="005C6ECE" w:rsidRPr="00E213A2" w:rsidRDefault="005C6ECE" w:rsidP="005C6ECE">
      <w:pPr>
        <w:pStyle w:val="ListParagraph"/>
        <w:numPr>
          <w:ilvl w:val="0"/>
          <w:numId w:val="7"/>
        </w:numPr>
        <w:tabs>
          <w:tab w:val="left" w:pos="1080"/>
        </w:tabs>
        <w:spacing w:after="0" w:line="240" w:lineRule="auto"/>
        <w:ind w:left="2880"/>
        <w:rPr>
          <w:rFonts w:ascii="Times New Roman" w:hAnsi="Times New Roman" w:cs="Times New Roman"/>
        </w:rPr>
      </w:pPr>
      <w:r w:rsidRPr="00E213A2">
        <w:rPr>
          <w:rFonts w:ascii="Times New Roman" w:hAnsi="Times New Roman" w:cs="Times New Roman"/>
        </w:rPr>
        <w:t>Services can reasonably be expected to improve the member’s condition or prevent further regression so that the services will no longer be needed.</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3"/>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 xml:space="preserve">Additionally, the </w:t>
      </w:r>
      <w:r w:rsidR="00F34063" w:rsidRPr="00E213A2">
        <w:rPr>
          <w:rFonts w:ascii="Times New Roman" w:hAnsi="Times New Roman" w:cs="Times New Roman"/>
        </w:rPr>
        <w:t>C</w:t>
      </w:r>
      <w:r w:rsidRPr="00E213A2">
        <w:rPr>
          <w:rFonts w:ascii="Times New Roman" w:hAnsi="Times New Roman" w:cs="Times New Roman"/>
        </w:rPr>
        <w:t>CON team must provide documentation of the following:</w:t>
      </w:r>
    </w:p>
    <w:p w:rsidR="005C6ECE" w:rsidRPr="00E213A2" w:rsidRDefault="005C6ECE" w:rsidP="005C6ECE">
      <w:pPr>
        <w:pStyle w:val="ListParagraph"/>
        <w:tabs>
          <w:tab w:val="left" w:pos="1080"/>
        </w:tabs>
        <w:spacing w:after="0" w:line="240" w:lineRule="auto"/>
        <w:ind w:left="1440"/>
        <w:rPr>
          <w:rFonts w:ascii="Times New Roman" w:hAnsi="Times New Roman" w:cs="Times New Roman"/>
        </w:rPr>
      </w:pPr>
    </w:p>
    <w:p w:rsidR="005C6ECE" w:rsidRPr="00E213A2" w:rsidRDefault="005C6ECE" w:rsidP="005C6ECE">
      <w:pPr>
        <w:pStyle w:val="ListParagraph"/>
        <w:numPr>
          <w:ilvl w:val="0"/>
          <w:numId w:val="12"/>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Member’s diagnosis or diagnoses;</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2"/>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Summary of present medical finding;</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2"/>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Relevant medical, psychiatric, and behavioral history;</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2"/>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Mental and physical functional capacity; </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C504DA" w:rsidRPr="00E213A2" w:rsidRDefault="005C6ECE" w:rsidP="005C6ECE">
      <w:pPr>
        <w:pStyle w:val="ListParagraph"/>
        <w:numPr>
          <w:ilvl w:val="0"/>
          <w:numId w:val="12"/>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Prognoses, to the extent determinable; </w:t>
      </w:r>
    </w:p>
    <w:p w:rsidR="00C504DA" w:rsidRPr="00E213A2" w:rsidRDefault="00C504DA" w:rsidP="00664AA6">
      <w:pPr>
        <w:pStyle w:val="ListParagraph"/>
        <w:rPr>
          <w:rFonts w:ascii="Times New Roman" w:hAnsi="Times New Roman" w:cs="Times New Roman"/>
        </w:rPr>
      </w:pPr>
    </w:p>
    <w:p w:rsidR="005C6ECE" w:rsidRPr="00E213A2" w:rsidRDefault="00664AA6" w:rsidP="005C6ECE">
      <w:pPr>
        <w:pStyle w:val="ListParagraph"/>
        <w:numPr>
          <w:ilvl w:val="0"/>
          <w:numId w:val="12"/>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The member’s </w:t>
      </w:r>
      <w:r w:rsidR="000B0659" w:rsidRPr="00E213A2">
        <w:rPr>
          <w:rFonts w:ascii="Times New Roman" w:hAnsi="Times New Roman" w:cs="Times New Roman"/>
        </w:rPr>
        <w:t>created or updated</w:t>
      </w:r>
      <w:r w:rsidRPr="00E213A2">
        <w:rPr>
          <w:rFonts w:ascii="Times New Roman" w:hAnsi="Times New Roman" w:cs="Times New Roman"/>
        </w:rPr>
        <w:t xml:space="preserve"> CANS assessment; </w:t>
      </w:r>
      <w:r w:rsidR="005C6ECE" w:rsidRPr="00E213A2">
        <w:rPr>
          <w:rFonts w:ascii="Times New Roman" w:hAnsi="Times New Roman" w:cs="Times New Roman"/>
        </w:rPr>
        <w:t>and</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2"/>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Documentation describing any community based services previously accessed by the member as well as their efficacy and challenges faced. </w:t>
      </w:r>
    </w:p>
    <w:p w:rsidR="005C6ECE" w:rsidRDefault="005C6ECE" w:rsidP="005C6ECE">
      <w:pPr>
        <w:pStyle w:val="ListParagraph"/>
        <w:tabs>
          <w:tab w:val="left" w:pos="1080"/>
        </w:tabs>
        <w:spacing w:after="0" w:line="240" w:lineRule="auto"/>
        <w:ind w:left="1890"/>
        <w:rPr>
          <w:rFonts w:ascii="Times New Roman" w:hAnsi="Times New Roman" w:cs="Times New Roman"/>
        </w:rPr>
      </w:pPr>
    </w:p>
    <w:p w:rsidR="00441957" w:rsidRDefault="00441957" w:rsidP="005C6ECE">
      <w:pPr>
        <w:pStyle w:val="ListParagraph"/>
        <w:tabs>
          <w:tab w:val="left" w:pos="1080"/>
        </w:tabs>
        <w:spacing w:after="0" w:line="240" w:lineRule="auto"/>
        <w:ind w:left="1890"/>
        <w:rPr>
          <w:rFonts w:ascii="Times New Roman" w:hAnsi="Times New Roman" w:cs="Times New Roman"/>
        </w:rPr>
      </w:pPr>
    </w:p>
    <w:p w:rsidR="00441957" w:rsidRDefault="00441957" w:rsidP="00441957">
      <w:pPr>
        <w:tabs>
          <w:tab w:val="left" w:pos="1080"/>
        </w:tabs>
        <w:spacing w:after="0" w:line="240" w:lineRule="auto"/>
        <w:rPr>
          <w:rFonts w:ascii="Times New Roman" w:hAnsi="Times New Roman" w:cs="Times New Roman"/>
          <w:b/>
        </w:rPr>
      </w:pPr>
      <w:r w:rsidRPr="00441957">
        <w:rPr>
          <w:rFonts w:ascii="Times New Roman" w:hAnsi="Times New Roman" w:cs="Times New Roman"/>
          <w:b/>
        </w:rPr>
        <w:t>107.04</w:t>
      </w:r>
      <w:r w:rsidRPr="00441957">
        <w:rPr>
          <w:rFonts w:ascii="Times New Roman" w:hAnsi="Times New Roman" w:cs="Times New Roman"/>
          <w:b/>
        </w:rPr>
        <w:tab/>
        <w:t>MEMBER ELIGIBILITY (cont.)</w:t>
      </w:r>
    </w:p>
    <w:p w:rsidR="00441957" w:rsidRPr="00441957" w:rsidRDefault="00441957" w:rsidP="00441957">
      <w:pPr>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3"/>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 xml:space="preserve">Prior Authorization </w:t>
      </w:r>
    </w:p>
    <w:p w:rsidR="005C6ECE" w:rsidRPr="00E213A2" w:rsidRDefault="005C6ECE" w:rsidP="005C6ECE">
      <w:pPr>
        <w:pStyle w:val="ListParagraph"/>
        <w:tabs>
          <w:tab w:val="left" w:pos="1080"/>
        </w:tabs>
        <w:spacing w:after="0" w:line="240" w:lineRule="auto"/>
        <w:ind w:left="1440"/>
        <w:rPr>
          <w:rFonts w:ascii="Times New Roman" w:hAnsi="Times New Roman" w:cs="Times New Roman"/>
        </w:rPr>
      </w:pPr>
    </w:p>
    <w:p w:rsidR="005C6ECE" w:rsidRPr="00E213A2" w:rsidRDefault="005C6ECE" w:rsidP="005C6ECE">
      <w:pPr>
        <w:pStyle w:val="ListParagraph"/>
        <w:numPr>
          <w:ilvl w:val="0"/>
          <w:numId w:val="13"/>
        </w:numPr>
        <w:spacing w:after="0" w:line="240" w:lineRule="auto"/>
        <w:ind w:left="2880" w:hanging="360"/>
        <w:rPr>
          <w:rFonts w:ascii="Times New Roman" w:hAnsi="Times New Roman" w:cs="Times New Roman"/>
        </w:rPr>
      </w:pPr>
      <w:r w:rsidRPr="00E213A2">
        <w:rPr>
          <w:rFonts w:ascii="Times New Roman" w:hAnsi="Times New Roman" w:cs="Times New Roman"/>
        </w:rPr>
        <w:t xml:space="preserve">The </w:t>
      </w:r>
      <w:r w:rsidR="00F34063" w:rsidRPr="00E213A2">
        <w:rPr>
          <w:rFonts w:ascii="Times New Roman" w:hAnsi="Times New Roman" w:cs="Times New Roman"/>
        </w:rPr>
        <w:t>C</w:t>
      </w:r>
      <w:r w:rsidRPr="00E213A2">
        <w:rPr>
          <w:rFonts w:ascii="Times New Roman" w:hAnsi="Times New Roman" w:cs="Times New Roman"/>
        </w:rPr>
        <w:t xml:space="preserve">CON documentation </w:t>
      </w:r>
      <w:r w:rsidR="00E25799" w:rsidRPr="00E213A2">
        <w:rPr>
          <w:rFonts w:ascii="Times New Roman" w:hAnsi="Times New Roman" w:cs="Times New Roman"/>
        </w:rPr>
        <w:t xml:space="preserve">must contain relevant information as </w:t>
      </w:r>
      <w:r w:rsidRPr="00E213A2">
        <w:rPr>
          <w:rFonts w:ascii="Times New Roman" w:hAnsi="Times New Roman" w:cs="Times New Roman"/>
        </w:rPr>
        <w:t>described in Sections 107.04</w:t>
      </w:r>
      <w:r w:rsidR="00E25799" w:rsidRPr="00E213A2">
        <w:rPr>
          <w:rFonts w:ascii="Times New Roman" w:hAnsi="Times New Roman" w:cs="Times New Roman"/>
        </w:rPr>
        <w:t>-02.B</w:t>
      </w:r>
      <w:r w:rsidRPr="00E213A2">
        <w:rPr>
          <w:rFonts w:ascii="Times New Roman" w:hAnsi="Times New Roman" w:cs="Times New Roman"/>
        </w:rPr>
        <w:t xml:space="preserve"> (</w:t>
      </w:r>
      <w:r w:rsidR="00E25799" w:rsidRPr="00E213A2">
        <w:rPr>
          <w:rFonts w:ascii="Times New Roman" w:hAnsi="Times New Roman" w:cs="Times New Roman"/>
        </w:rPr>
        <w:t>1-2</w:t>
      </w:r>
      <w:r w:rsidRPr="00E213A2">
        <w:rPr>
          <w:rFonts w:ascii="Times New Roman" w:hAnsi="Times New Roman" w:cs="Times New Roman"/>
        </w:rPr>
        <w:t>) above</w:t>
      </w:r>
      <w:r w:rsidR="00E25799" w:rsidRPr="00E213A2">
        <w:rPr>
          <w:rFonts w:ascii="Times New Roman" w:hAnsi="Times New Roman" w:cs="Times New Roman"/>
        </w:rPr>
        <w:t>, which</w:t>
      </w:r>
      <w:r w:rsidRPr="00E213A2">
        <w:rPr>
          <w:rFonts w:ascii="Times New Roman" w:hAnsi="Times New Roman" w:cs="Times New Roman"/>
        </w:rPr>
        <w:t xml:space="preserve"> must be submitted for </w:t>
      </w:r>
      <w:r w:rsidR="00C2025D" w:rsidRPr="00E213A2">
        <w:rPr>
          <w:rFonts w:ascii="Times New Roman" w:hAnsi="Times New Roman" w:cs="Times New Roman"/>
        </w:rPr>
        <w:t>P</w:t>
      </w:r>
      <w:r w:rsidRPr="00E213A2">
        <w:rPr>
          <w:rFonts w:ascii="Times New Roman" w:hAnsi="Times New Roman" w:cs="Times New Roman"/>
        </w:rPr>
        <w:t xml:space="preserve">rior </w:t>
      </w:r>
      <w:r w:rsidR="00C2025D" w:rsidRPr="00E213A2">
        <w:rPr>
          <w:rFonts w:ascii="Times New Roman" w:hAnsi="Times New Roman" w:cs="Times New Roman"/>
        </w:rPr>
        <w:t>A</w:t>
      </w:r>
      <w:r w:rsidRPr="00E213A2">
        <w:rPr>
          <w:rFonts w:ascii="Times New Roman" w:hAnsi="Times New Roman" w:cs="Times New Roman"/>
        </w:rPr>
        <w:t xml:space="preserve">uthorization </w:t>
      </w:r>
      <w:r w:rsidR="00C2025D" w:rsidRPr="00E213A2">
        <w:rPr>
          <w:rFonts w:ascii="Times New Roman" w:hAnsi="Times New Roman" w:cs="Times New Roman"/>
        </w:rPr>
        <w:t xml:space="preserve">(PA) </w:t>
      </w:r>
      <w:r w:rsidRPr="00E213A2">
        <w:rPr>
          <w:rFonts w:ascii="Times New Roman" w:hAnsi="Times New Roman" w:cs="Times New Roman"/>
        </w:rPr>
        <w:t xml:space="preserve">to the Department or the Department’s third-party administrator. Prior </w:t>
      </w:r>
      <w:r w:rsidR="00C2025D" w:rsidRPr="00E213A2">
        <w:rPr>
          <w:rFonts w:ascii="Times New Roman" w:hAnsi="Times New Roman" w:cs="Times New Roman"/>
        </w:rPr>
        <w:t>A</w:t>
      </w:r>
      <w:r w:rsidRPr="00E213A2">
        <w:rPr>
          <w:rFonts w:ascii="Times New Roman" w:hAnsi="Times New Roman" w:cs="Times New Roman"/>
        </w:rPr>
        <w:t xml:space="preserve">uthorization is required for all PRTF services. </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3"/>
        </w:numPr>
        <w:spacing w:after="0" w:line="240" w:lineRule="auto"/>
        <w:ind w:left="2520"/>
        <w:rPr>
          <w:rFonts w:ascii="Times New Roman" w:hAnsi="Times New Roman" w:cs="Times New Roman"/>
        </w:rPr>
      </w:pPr>
      <w:r w:rsidRPr="00E213A2">
        <w:rPr>
          <w:rFonts w:ascii="Times New Roman" w:hAnsi="Times New Roman" w:cs="Times New Roman"/>
        </w:rPr>
        <w:t xml:space="preserve">Copies of the </w:t>
      </w:r>
      <w:r w:rsidR="00F34063" w:rsidRPr="00E213A2">
        <w:rPr>
          <w:rFonts w:ascii="Times New Roman" w:hAnsi="Times New Roman" w:cs="Times New Roman"/>
        </w:rPr>
        <w:t>C</w:t>
      </w:r>
      <w:r w:rsidRPr="00E213A2">
        <w:rPr>
          <w:rFonts w:ascii="Times New Roman" w:hAnsi="Times New Roman" w:cs="Times New Roman"/>
        </w:rPr>
        <w:t xml:space="preserve">CON documentation must be submitted to the PRTF upon the member’s admission, and every 60 days thereafter in accordance with the </w:t>
      </w:r>
      <w:r w:rsidR="00E25799" w:rsidRPr="00E213A2">
        <w:rPr>
          <w:rFonts w:ascii="Times New Roman" w:hAnsi="Times New Roman" w:cs="Times New Roman"/>
        </w:rPr>
        <w:t>C</w:t>
      </w:r>
      <w:r w:rsidRPr="00E213A2">
        <w:rPr>
          <w:rFonts w:ascii="Times New Roman" w:hAnsi="Times New Roman" w:cs="Times New Roman"/>
        </w:rPr>
        <w:t>CON process.</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2"/>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Duration of Care</w:t>
      </w:r>
    </w:p>
    <w:p w:rsidR="005C6ECE" w:rsidRPr="00E213A2" w:rsidRDefault="005C6ECE" w:rsidP="005C6ECE">
      <w:pPr>
        <w:pStyle w:val="ListParagraph"/>
        <w:tabs>
          <w:tab w:val="left" w:pos="1080"/>
        </w:tabs>
        <w:spacing w:after="0" w:line="240" w:lineRule="auto"/>
        <w:ind w:left="1080"/>
        <w:rPr>
          <w:rFonts w:ascii="Times New Roman" w:hAnsi="Times New Roman" w:cs="Times New Roman"/>
        </w:rPr>
      </w:pPr>
    </w:p>
    <w:p w:rsidR="005C6ECE" w:rsidRPr="00E213A2" w:rsidRDefault="005C6ECE" w:rsidP="005C6ECE">
      <w:pPr>
        <w:pStyle w:val="ListParagraph"/>
        <w:numPr>
          <w:ilvl w:val="0"/>
          <w:numId w:val="8"/>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PRTF services may continue to be provided as long as medically necessary as determined by the Treatment Plan and described in the </w:t>
      </w:r>
      <w:r w:rsidR="00F34063" w:rsidRPr="00E213A2">
        <w:rPr>
          <w:rFonts w:ascii="Times New Roman" w:hAnsi="Times New Roman" w:cs="Times New Roman"/>
        </w:rPr>
        <w:t>C</w:t>
      </w:r>
      <w:r w:rsidRPr="00E213A2">
        <w:rPr>
          <w:rFonts w:ascii="Times New Roman" w:hAnsi="Times New Roman" w:cs="Times New Roman"/>
        </w:rPr>
        <w:t>CON.</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8"/>
        </w:numPr>
        <w:tabs>
          <w:tab w:val="left" w:pos="1800"/>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The </w:t>
      </w:r>
      <w:r w:rsidR="00E25799" w:rsidRPr="00E213A2">
        <w:rPr>
          <w:rFonts w:ascii="Times New Roman" w:hAnsi="Times New Roman" w:cs="Times New Roman"/>
        </w:rPr>
        <w:t>C</w:t>
      </w:r>
      <w:r w:rsidRPr="00E213A2">
        <w:rPr>
          <w:rFonts w:ascii="Times New Roman" w:hAnsi="Times New Roman" w:cs="Times New Roman"/>
        </w:rPr>
        <w:t>CON process must be completed every 60 days to meet federal utilization control requirements</w:t>
      </w:r>
      <w:r w:rsidR="00E25799" w:rsidRPr="00E213A2">
        <w:rPr>
          <w:rFonts w:ascii="Times New Roman" w:hAnsi="Times New Roman" w:cs="Times New Roman"/>
        </w:rPr>
        <w:t>.</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8"/>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A continued stay </w:t>
      </w:r>
      <w:r w:rsidR="00C2025D" w:rsidRPr="00E213A2">
        <w:rPr>
          <w:rFonts w:ascii="Times New Roman" w:hAnsi="Times New Roman" w:cs="Times New Roman"/>
        </w:rPr>
        <w:t>P</w:t>
      </w:r>
      <w:r w:rsidRPr="00E213A2">
        <w:rPr>
          <w:rFonts w:ascii="Times New Roman" w:hAnsi="Times New Roman" w:cs="Times New Roman"/>
        </w:rPr>
        <w:t xml:space="preserve">rior </w:t>
      </w:r>
      <w:r w:rsidR="00C2025D" w:rsidRPr="00E213A2">
        <w:rPr>
          <w:rFonts w:ascii="Times New Roman" w:hAnsi="Times New Roman" w:cs="Times New Roman"/>
        </w:rPr>
        <w:t>A</w:t>
      </w:r>
      <w:r w:rsidRPr="00E213A2">
        <w:rPr>
          <w:rFonts w:ascii="Times New Roman" w:hAnsi="Times New Roman" w:cs="Times New Roman"/>
        </w:rPr>
        <w:t xml:space="preserve">uthorization (PA) must be completed every 60 days. </w:t>
      </w:r>
    </w:p>
    <w:p w:rsidR="00F22059" w:rsidRPr="00E213A2" w:rsidRDefault="00F22059" w:rsidP="00F22059">
      <w:pPr>
        <w:tabs>
          <w:tab w:val="left" w:pos="2520"/>
        </w:tabs>
        <w:spacing w:after="0" w:line="240" w:lineRule="auto"/>
        <w:rPr>
          <w:rFonts w:ascii="Times New Roman" w:hAnsi="Times New Roman" w:cs="Times New Roman"/>
        </w:rPr>
      </w:pPr>
    </w:p>
    <w:p w:rsidR="005C6ECE" w:rsidRPr="00E213A2" w:rsidRDefault="005C6ECE" w:rsidP="00950A9E">
      <w:pPr>
        <w:pStyle w:val="ListParagraph"/>
        <w:numPr>
          <w:ilvl w:val="1"/>
          <w:numId w:val="85"/>
        </w:numPr>
        <w:tabs>
          <w:tab w:val="left" w:pos="900"/>
        </w:tabs>
        <w:spacing w:after="0" w:line="240" w:lineRule="auto"/>
        <w:rPr>
          <w:rFonts w:ascii="Times New Roman" w:hAnsi="Times New Roman" w:cs="Times New Roman"/>
          <w:b/>
        </w:rPr>
      </w:pPr>
      <w:r w:rsidRPr="00E213A2">
        <w:rPr>
          <w:rFonts w:ascii="Times New Roman" w:hAnsi="Times New Roman" w:cs="Times New Roman"/>
          <w:b/>
        </w:rPr>
        <w:t xml:space="preserve">COVERED SERVICES </w:t>
      </w:r>
    </w:p>
    <w:p w:rsidR="005C6ECE" w:rsidRPr="00E213A2" w:rsidRDefault="005C6ECE" w:rsidP="005C6ECE">
      <w:pPr>
        <w:tabs>
          <w:tab w:val="left" w:pos="1080"/>
        </w:tabs>
        <w:spacing w:after="0" w:line="240" w:lineRule="auto"/>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107.05-01</w:t>
      </w:r>
      <w:r w:rsidRPr="00E213A2">
        <w:rPr>
          <w:rFonts w:ascii="Times New Roman" w:hAnsi="Times New Roman" w:cs="Times New Roman"/>
          <w:b/>
        </w:rPr>
        <w:tab/>
        <w:t>Active Treatment:</w:t>
      </w:r>
      <w:r w:rsidRPr="00E213A2">
        <w:rPr>
          <w:rFonts w:ascii="Times New Roman" w:hAnsi="Times New Roman" w:cs="Times New Roman"/>
        </w:rPr>
        <w:t xml:space="preserve"> PRTFs must provide active psychiatric treatment, including all the following:</w:t>
      </w:r>
    </w:p>
    <w:p w:rsidR="005C6ECE" w:rsidRPr="00E213A2" w:rsidRDefault="005C6ECE" w:rsidP="005C6ECE">
      <w:pPr>
        <w:pStyle w:val="ListParagraph"/>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Assessment and evaluation, including review of </w:t>
      </w:r>
      <w:r w:rsidR="00F34063" w:rsidRPr="00E213A2">
        <w:rPr>
          <w:rFonts w:ascii="Times New Roman" w:hAnsi="Times New Roman" w:cs="Times New Roman"/>
        </w:rPr>
        <w:t>C</w:t>
      </w:r>
      <w:r w:rsidRPr="00E213A2">
        <w:rPr>
          <w:rFonts w:ascii="Times New Roman" w:hAnsi="Times New Roman" w:cs="Times New Roman"/>
        </w:rPr>
        <w:t xml:space="preserve">CON team documents, to be completed </w:t>
      </w:r>
      <w:r w:rsidR="00EE5101" w:rsidRPr="00E213A2">
        <w:rPr>
          <w:rFonts w:ascii="Times New Roman" w:hAnsi="Times New Roman" w:cs="Times New Roman"/>
        </w:rPr>
        <w:t>in accordance with Section 107.07-07.A.</w:t>
      </w:r>
      <w:r w:rsidRPr="00E213A2">
        <w:rPr>
          <w:rFonts w:ascii="Times New Roman" w:hAnsi="Times New Roman" w:cs="Times New Roman"/>
        </w:rPr>
        <w:t xml:space="preserve">; </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Medical supervision seven days per week and 24 hours per day;</w:t>
      </w:r>
    </w:p>
    <w:p w:rsidR="005C6ECE" w:rsidRPr="00E213A2" w:rsidRDefault="005C6ECE" w:rsidP="005C6ECE">
      <w:pPr>
        <w:tabs>
          <w:tab w:val="left" w:pos="1080"/>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1080"/>
          <w:tab w:val="left" w:pos="2160"/>
        </w:tabs>
        <w:spacing w:after="0" w:line="240" w:lineRule="auto"/>
        <w:ind w:left="2160"/>
        <w:rPr>
          <w:rFonts w:ascii="Times New Roman" w:hAnsi="Times New Roman" w:cs="Times New Roman"/>
        </w:rPr>
      </w:pPr>
      <w:r w:rsidRPr="00E213A2">
        <w:rPr>
          <w:rFonts w:ascii="Times New Roman" w:hAnsi="Times New Roman" w:cs="Times New Roman"/>
        </w:rPr>
        <w:t>Intensive psychiatric monitoring and intervention, to include medication management and medication administration:</w:t>
      </w:r>
    </w:p>
    <w:p w:rsidR="005C6ECE" w:rsidRPr="00E213A2" w:rsidRDefault="005C6ECE" w:rsidP="005C6ECE">
      <w:pPr>
        <w:pStyle w:val="ListParagraph"/>
        <w:spacing w:after="0" w:line="240" w:lineRule="auto"/>
        <w:ind w:left="1440" w:hanging="360"/>
        <w:rPr>
          <w:rFonts w:ascii="Times New Roman" w:hAnsi="Times New Roman" w:cs="Times New Roman"/>
        </w:rPr>
      </w:pPr>
    </w:p>
    <w:p w:rsidR="005C6ECE" w:rsidRPr="00E213A2" w:rsidRDefault="005C6ECE" w:rsidP="005C6ECE">
      <w:pPr>
        <w:pStyle w:val="ListParagraph"/>
        <w:numPr>
          <w:ilvl w:val="1"/>
          <w:numId w:val="9"/>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Medication Management sessions must occur at least once per week;</w:t>
      </w:r>
    </w:p>
    <w:p w:rsidR="005C6ECE" w:rsidRPr="00E213A2" w:rsidRDefault="005C6ECE" w:rsidP="005C6ECE">
      <w:pPr>
        <w:pStyle w:val="ListParagraph"/>
        <w:spacing w:after="0" w:line="240" w:lineRule="auto"/>
        <w:ind w:left="144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Behavioral and/or rehabilitative therapies, the specific modality to be described in the member’s Treatment Plan. Therapy must include at a minimum, the following:</w:t>
      </w:r>
    </w:p>
    <w:p w:rsidR="00441957" w:rsidRPr="00441957" w:rsidRDefault="00441957" w:rsidP="00441957">
      <w:pPr>
        <w:tabs>
          <w:tab w:val="left" w:pos="720"/>
        </w:tabs>
        <w:spacing w:after="0" w:line="240" w:lineRule="auto"/>
        <w:rPr>
          <w:rFonts w:ascii="Times New Roman" w:hAnsi="Times New Roman" w:cs="Times New Roman"/>
          <w:b/>
        </w:rPr>
      </w:pPr>
      <w:r w:rsidRPr="00441957">
        <w:rPr>
          <w:rFonts w:ascii="Times New Roman" w:hAnsi="Times New Roman" w:cs="Times New Roman"/>
          <w:b/>
        </w:rPr>
        <w:t>107.05</w:t>
      </w:r>
      <w:r w:rsidRPr="00441957">
        <w:rPr>
          <w:rFonts w:ascii="Times New Roman" w:hAnsi="Times New Roman" w:cs="Times New Roman"/>
          <w:b/>
        </w:rPr>
        <w:tab/>
        <w:t>COVERED SERVICES (cont.)</w:t>
      </w:r>
    </w:p>
    <w:p w:rsidR="005C6ECE" w:rsidRPr="00E213A2" w:rsidRDefault="005C6ECE" w:rsidP="005C6ECE">
      <w:pPr>
        <w:pStyle w:val="ListParagraph"/>
        <w:spacing w:after="0" w:line="240" w:lineRule="auto"/>
        <w:ind w:left="1800" w:hanging="360"/>
        <w:rPr>
          <w:rFonts w:ascii="Times New Roman" w:hAnsi="Times New Roman" w:cs="Times New Roman"/>
        </w:rPr>
      </w:pPr>
    </w:p>
    <w:p w:rsidR="005C6ECE" w:rsidRPr="00E213A2" w:rsidRDefault="005C6ECE" w:rsidP="005C6ECE">
      <w:pPr>
        <w:pStyle w:val="ListParagraph"/>
        <w:numPr>
          <w:ilvl w:val="1"/>
          <w:numId w:val="9"/>
        </w:numPr>
        <w:tabs>
          <w:tab w:val="left" w:pos="2520"/>
        </w:tabs>
        <w:spacing w:after="0" w:line="240" w:lineRule="auto"/>
        <w:ind w:firstLine="360"/>
        <w:rPr>
          <w:rFonts w:ascii="Times New Roman" w:hAnsi="Times New Roman" w:cs="Times New Roman"/>
        </w:rPr>
      </w:pPr>
      <w:r w:rsidRPr="00E213A2">
        <w:rPr>
          <w:rFonts w:ascii="Times New Roman" w:hAnsi="Times New Roman" w:cs="Times New Roman"/>
        </w:rPr>
        <w:t>Individual Therapy, at least two (2) hours weekly;</w:t>
      </w:r>
    </w:p>
    <w:p w:rsidR="005C6ECE" w:rsidRPr="00E213A2" w:rsidRDefault="005C6ECE" w:rsidP="005C6ECE">
      <w:pPr>
        <w:pStyle w:val="ListParagraph"/>
        <w:tabs>
          <w:tab w:val="left" w:pos="2520"/>
        </w:tabs>
        <w:spacing w:after="0" w:line="240" w:lineRule="auto"/>
        <w:ind w:left="2160"/>
        <w:rPr>
          <w:rFonts w:ascii="Times New Roman" w:hAnsi="Times New Roman" w:cs="Times New Roman"/>
        </w:rPr>
      </w:pPr>
    </w:p>
    <w:p w:rsidR="005C6ECE" w:rsidRPr="00E213A2" w:rsidRDefault="005C6ECE" w:rsidP="005C6ECE">
      <w:pPr>
        <w:pStyle w:val="ListParagraph"/>
        <w:numPr>
          <w:ilvl w:val="1"/>
          <w:numId w:val="9"/>
        </w:numPr>
        <w:tabs>
          <w:tab w:val="left" w:pos="2520"/>
        </w:tabs>
        <w:spacing w:after="0" w:line="240" w:lineRule="auto"/>
        <w:ind w:firstLine="360"/>
        <w:rPr>
          <w:rFonts w:ascii="Times New Roman" w:hAnsi="Times New Roman" w:cs="Times New Roman"/>
        </w:rPr>
      </w:pPr>
      <w:r w:rsidRPr="00E213A2">
        <w:rPr>
          <w:rFonts w:ascii="Times New Roman" w:hAnsi="Times New Roman" w:cs="Times New Roman"/>
        </w:rPr>
        <w:t>Group Therapy, at least one (1) hour daily; and</w:t>
      </w:r>
    </w:p>
    <w:p w:rsidR="005C6ECE" w:rsidRPr="00E213A2" w:rsidRDefault="005C6ECE" w:rsidP="005C6ECE">
      <w:pPr>
        <w:pStyle w:val="ListParagraph"/>
        <w:spacing w:after="0" w:line="240" w:lineRule="auto"/>
        <w:rPr>
          <w:rFonts w:ascii="Times New Roman" w:hAnsi="Times New Roman" w:cs="Times New Roman"/>
        </w:rPr>
      </w:pPr>
    </w:p>
    <w:p w:rsidR="005C6ECE" w:rsidRPr="00E213A2" w:rsidRDefault="005C6ECE" w:rsidP="005C6ECE">
      <w:pPr>
        <w:pStyle w:val="ListParagraph"/>
        <w:numPr>
          <w:ilvl w:val="1"/>
          <w:numId w:val="9"/>
        </w:numPr>
        <w:tabs>
          <w:tab w:val="left" w:pos="2520"/>
        </w:tabs>
        <w:spacing w:after="0" w:line="240" w:lineRule="auto"/>
        <w:ind w:firstLine="360"/>
        <w:rPr>
          <w:rFonts w:ascii="Times New Roman" w:hAnsi="Times New Roman" w:cs="Times New Roman"/>
        </w:rPr>
      </w:pPr>
      <w:r w:rsidRPr="00E213A2">
        <w:rPr>
          <w:rFonts w:ascii="Times New Roman" w:hAnsi="Times New Roman" w:cs="Times New Roman"/>
        </w:rPr>
        <w:t>Family Therapy, at least two (2) hours weekly;</w:t>
      </w:r>
    </w:p>
    <w:p w:rsidR="005C6ECE" w:rsidRPr="00E213A2" w:rsidRDefault="005C6ECE" w:rsidP="005C6ECE">
      <w:pPr>
        <w:tabs>
          <w:tab w:val="left" w:pos="1080"/>
        </w:tabs>
        <w:spacing w:after="0" w:line="240" w:lineRule="auto"/>
        <w:ind w:left="144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Comprehensive and individualized discharge planning, to be commenced upon admission to the PRTF and meeting the requirements described in Section</w:t>
      </w:r>
      <w:r w:rsidR="00EE5101" w:rsidRPr="00E213A2">
        <w:rPr>
          <w:rFonts w:ascii="Times New Roman" w:hAnsi="Times New Roman" w:cs="Times New Roman"/>
        </w:rPr>
        <w:t>s</w:t>
      </w:r>
      <w:r w:rsidRPr="00E213A2">
        <w:rPr>
          <w:rFonts w:ascii="Times New Roman" w:hAnsi="Times New Roman" w:cs="Times New Roman"/>
        </w:rPr>
        <w:t xml:space="preserve"> 107.05-</w:t>
      </w:r>
      <w:r w:rsidR="00EE5101" w:rsidRPr="00E213A2">
        <w:rPr>
          <w:rFonts w:ascii="Times New Roman" w:hAnsi="Times New Roman" w:cs="Times New Roman"/>
        </w:rPr>
        <w:t>0</w:t>
      </w:r>
      <w:r w:rsidRPr="00E213A2">
        <w:rPr>
          <w:rFonts w:ascii="Times New Roman" w:hAnsi="Times New Roman" w:cs="Times New Roman"/>
        </w:rPr>
        <w:t xml:space="preserve">4 </w:t>
      </w:r>
      <w:r w:rsidR="00EE5101" w:rsidRPr="00E213A2">
        <w:rPr>
          <w:rFonts w:ascii="Times New Roman" w:hAnsi="Times New Roman" w:cs="Times New Roman"/>
        </w:rPr>
        <w:t xml:space="preserve">and 107.07-07 </w:t>
      </w:r>
      <w:r w:rsidRPr="00E213A2">
        <w:rPr>
          <w:rFonts w:ascii="Times New Roman" w:hAnsi="Times New Roman" w:cs="Times New Roman"/>
        </w:rPr>
        <w:t xml:space="preserve">below; </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Crisis planning and intervention;</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Development of a </w:t>
      </w:r>
      <w:r w:rsidR="00C2025D" w:rsidRPr="00E213A2">
        <w:rPr>
          <w:rFonts w:ascii="Times New Roman" w:hAnsi="Times New Roman" w:cs="Times New Roman"/>
        </w:rPr>
        <w:t>P</w:t>
      </w:r>
      <w:r w:rsidRPr="00E213A2">
        <w:rPr>
          <w:rFonts w:ascii="Times New Roman" w:hAnsi="Times New Roman" w:cs="Times New Roman"/>
        </w:rPr>
        <w:t xml:space="preserve">ositive </w:t>
      </w:r>
      <w:r w:rsidR="00C2025D" w:rsidRPr="00E213A2">
        <w:rPr>
          <w:rFonts w:ascii="Times New Roman" w:hAnsi="Times New Roman" w:cs="Times New Roman"/>
        </w:rPr>
        <w:t>B</w:t>
      </w:r>
      <w:r w:rsidRPr="00E213A2">
        <w:rPr>
          <w:rFonts w:ascii="Times New Roman" w:hAnsi="Times New Roman" w:cs="Times New Roman"/>
        </w:rPr>
        <w:t xml:space="preserve">ehavioral </w:t>
      </w:r>
      <w:r w:rsidR="00C2025D" w:rsidRPr="00E213A2">
        <w:rPr>
          <w:rFonts w:ascii="Times New Roman" w:hAnsi="Times New Roman" w:cs="Times New Roman"/>
        </w:rPr>
        <w:t>S</w:t>
      </w:r>
      <w:r w:rsidRPr="00E213A2">
        <w:rPr>
          <w:rFonts w:ascii="Times New Roman" w:hAnsi="Times New Roman" w:cs="Times New Roman"/>
        </w:rPr>
        <w:t xml:space="preserve">upport </w:t>
      </w:r>
      <w:r w:rsidR="00C2025D" w:rsidRPr="00E213A2">
        <w:rPr>
          <w:rFonts w:ascii="Times New Roman" w:hAnsi="Times New Roman" w:cs="Times New Roman"/>
        </w:rPr>
        <w:t>P</w:t>
      </w:r>
      <w:r w:rsidRPr="00E213A2">
        <w:rPr>
          <w:rFonts w:ascii="Times New Roman" w:hAnsi="Times New Roman" w:cs="Times New Roman"/>
        </w:rPr>
        <w:t>lan (PBSP) as described in 107.07-08.B;</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Case management; </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All transportation services;</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Personal care, activities of daily living services, and instrumental activities of daily living services, and;</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9"/>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Room and board.</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107.05-02</w:t>
      </w:r>
      <w:r w:rsidRPr="00E213A2">
        <w:rPr>
          <w:rFonts w:ascii="Times New Roman" w:hAnsi="Times New Roman" w:cs="Times New Roman"/>
          <w:b/>
        </w:rPr>
        <w:tab/>
        <w:t>Development and Periodic Revision of the Treatment Plan</w:t>
      </w:r>
      <w:r w:rsidRPr="00E213A2">
        <w:rPr>
          <w:rFonts w:ascii="Times New Roman" w:hAnsi="Times New Roman" w:cs="Times New Roman"/>
        </w:rPr>
        <w:t xml:space="preserve"> as described in Section 107.07-</w:t>
      </w:r>
      <w:r w:rsidR="002017DC" w:rsidRPr="00E213A2">
        <w:rPr>
          <w:rFonts w:ascii="Times New Roman" w:hAnsi="Times New Roman" w:cs="Times New Roman"/>
        </w:rPr>
        <w:t xml:space="preserve">07 </w:t>
      </w:r>
      <w:r w:rsidRPr="00E213A2">
        <w:rPr>
          <w:rFonts w:ascii="Times New Roman" w:hAnsi="Times New Roman" w:cs="Times New Roman"/>
        </w:rPr>
        <w:t>of this policy.</w:t>
      </w:r>
    </w:p>
    <w:p w:rsidR="005C6ECE" w:rsidRPr="00E213A2" w:rsidRDefault="005C6ECE" w:rsidP="005C6ECE">
      <w:pPr>
        <w:pStyle w:val="ListParagraph"/>
        <w:tabs>
          <w:tab w:val="left" w:pos="1080"/>
        </w:tabs>
        <w:spacing w:after="0" w:line="240" w:lineRule="auto"/>
        <w:ind w:left="1080" w:hanging="360"/>
        <w:rPr>
          <w:rFonts w:ascii="Times New Roman" w:hAnsi="Times New Roman" w:cs="Times New Roman"/>
        </w:rPr>
      </w:pPr>
    </w:p>
    <w:p w:rsidR="005C6ECE" w:rsidRPr="00E213A2" w:rsidRDefault="005C6ECE" w:rsidP="005C6ECE">
      <w:pPr>
        <w:pStyle w:val="Default"/>
        <w:numPr>
          <w:ilvl w:val="2"/>
          <w:numId w:val="77"/>
        </w:numPr>
        <w:ind w:left="1800" w:hanging="1080"/>
        <w:rPr>
          <w:rFonts w:ascii="Times New Roman" w:hAnsi="Times New Roman" w:cs="Times New Roman"/>
          <w:color w:val="auto"/>
          <w:sz w:val="20"/>
          <w:szCs w:val="22"/>
        </w:rPr>
      </w:pPr>
      <w:r w:rsidRPr="00E213A2">
        <w:rPr>
          <w:rFonts w:ascii="Times New Roman" w:hAnsi="Times New Roman" w:cs="Times New Roman"/>
          <w:b/>
          <w:color w:val="auto"/>
          <w:sz w:val="22"/>
        </w:rPr>
        <w:t xml:space="preserve">Ancillary Services: </w:t>
      </w:r>
      <w:r w:rsidRPr="00E213A2">
        <w:rPr>
          <w:rFonts w:ascii="Times New Roman" w:hAnsi="Times New Roman" w:cs="Times New Roman"/>
          <w:color w:val="auto"/>
          <w:sz w:val="22"/>
        </w:rPr>
        <w:t>When medically necessary, PRTFs must assure the provision of ancillary services to members enrolled in the PRTF. Ancillary services as described below are billed pursuant to their appropriate section of policy and are as follows:</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pStyle w:val="ListParagraph"/>
        <w:numPr>
          <w:ilvl w:val="1"/>
          <w:numId w:val="78"/>
        </w:numPr>
        <w:spacing w:after="0" w:line="240" w:lineRule="auto"/>
        <w:ind w:left="2160" w:hanging="360"/>
        <w:rPr>
          <w:rFonts w:ascii="Times New Roman" w:hAnsi="Times New Roman" w:cs="Times New Roman"/>
        </w:rPr>
      </w:pPr>
      <w:r w:rsidRPr="00E213A2">
        <w:rPr>
          <w:rFonts w:ascii="Times New Roman" w:hAnsi="Times New Roman" w:cs="Times New Roman"/>
          <w:b/>
        </w:rPr>
        <w:t>Occupational Therapy Services</w:t>
      </w:r>
      <w:r w:rsidRPr="00E213A2">
        <w:rPr>
          <w:rFonts w:ascii="Times New Roman" w:hAnsi="Times New Roman" w:cs="Times New Roman"/>
        </w:rPr>
        <w:t xml:space="preserve"> are covered pursuant to regulations outlined in </w:t>
      </w:r>
      <w:r w:rsidRPr="00E213A2">
        <w:rPr>
          <w:rFonts w:ascii="Times New Roman" w:hAnsi="Times New Roman" w:cs="Times New Roman"/>
          <w:i/>
        </w:rPr>
        <w:t xml:space="preserve">MaineCare Benefits Manual, </w:t>
      </w:r>
      <w:r w:rsidRPr="00E213A2">
        <w:rPr>
          <w:rFonts w:ascii="Times New Roman" w:hAnsi="Times New Roman" w:cs="Times New Roman"/>
        </w:rPr>
        <w:t xml:space="preserve">Section 68, Occupational Therapy Services and provided by or under the direction of providers who meet the qualifications in accordance with </w:t>
      </w:r>
      <w:r w:rsidRPr="00E213A2">
        <w:rPr>
          <w:rFonts w:ascii="Times New Roman" w:hAnsi="Times New Roman" w:cs="Times New Roman"/>
          <w:i/>
        </w:rPr>
        <w:t xml:space="preserve">MaineCare Benefits Manual, </w:t>
      </w:r>
      <w:r w:rsidRPr="00E213A2">
        <w:rPr>
          <w:rFonts w:ascii="Times New Roman" w:hAnsi="Times New Roman" w:cs="Times New Roman"/>
        </w:rPr>
        <w:t>Section 68, Occupational Therapy Services and acting within his or her scope of practice under Maine State Law.</w:t>
      </w:r>
    </w:p>
    <w:p w:rsidR="005C6ECE" w:rsidRPr="00E213A2" w:rsidRDefault="005C6ECE" w:rsidP="005C6ECE">
      <w:pPr>
        <w:pStyle w:val="ListParagraph"/>
        <w:spacing w:after="0" w:line="240" w:lineRule="auto"/>
        <w:ind w:left="2160" w:hanging="360"/>
        <w:rPr>
          <w:rFonts w:ascii="Times New Roman" w:hAnsi="Times New Roman" w:cs="Times New Roman"/>
        </w:rPr>
      </w:pPr>
    </w:p>
    <w:p w:rsidR="00441957" w:rsidRDefault="005C6ECE" w:rsidP="005C6ECE">
      <w:pPr>
        <w:pStyle w:val="ListParagraph"/>
        <w:numPr>
          <w:ilvl w:val="1"/>
          <w:numId w:val="78"/>
        </w:numPr>
        <w:spacing w:after="0" w:line="240" w:lineRule="auto"/>
        <w:ind w:left="2160" w:hanging="360"/>
        <w:rPr>
          <w:rFonts w:ascii="Times New Roman" w:hAnsi="Times New Roman" w:cs="Times New Roman"/>
        </w:rPr>
      </w:pPr>
      <w:r w:rsidRPr="00E213A2">
        <w:rPr>
          <w:rFonts w:ascii="Times New Roman" w:hAnsi="Times New Roman" w:cs="Times New Roman"/>
          <w:b/>
        </w:rPr>
        <w:t>Physical Therapy Services</w:t>
      </w:r>
      <w:r w:rsidRPr="00E213A2">
        <w:rPr>
          <w:rFonts w:ascii="Times New Roman" w:hAnsi="Times New Roman" w:cs="Times New Roman"/>
        </w:rPr>
        <w:t xml:space="preserve"> are covered pursuant to regulations outlined in </w:t>
      </w:r>
      <w:r w:rsidRPr="00E213A2">
        <w:rPr>
          <w:rFonts w:ascii="Times New Roman" w:hAnsi="Times New Roman" w:cs="Times New Roman"/>
          <w:i/>
        </w:rPr>
        <w:t xml:space="preserve">MaineCare Benefits Manual, </w:t>
      </w:r>
      <w:r w:rsidRPr="00E213A2">
        <w:rPr>
          <w:rFonts w:ascii="Times New Roman" w:hAnsi="Times New Roman" w:cs="Times New Roman"/>
        </w:rPr>
        <w:t xml:space="preserve">Section 85, Physical Therapy Services and provided by or under the direction of providers who meet the qualifications in </w:t>
      </w:r>
    </w:p>
    <w:p w:rsidR="00441957" w:rsidRPr="00B552E7" w:rsidRDefault="00441957" w:rsidP="00B552E7">
      <w:pPr>
        <w:tabs>
          <w:tab w:val="left" w:pos="720"/>
        </w:tabs>
        <w:spacing w:after="0" w:line="240" w:lineRule="auto"/>
        <w:rPr>
          <w:rFonts w:ascii="Times New Roman" w:hAnsi="Times New Roman" w:cs="Times New Roman"/>
          <w:b/>
        </w:rPr>
      </w:pPr>
      <w:r w:rsidRPr="00B552E7">
        <w:rPr>
          <w:rFonts w:ascii="Times New Roman" w:hAnsi="Times New Roman" w:cs="Times New Roman"/>
          <w:b/>
        </w:rPr>
        <w:t>107.05</w:t>
      </w:r>
      <w:r w:rsidRPr="00B552E7">
        <w:rPr>
          <w:rFonts w:ascii="Times New Roman" w:hAnsi="Times New Roman" w:cs="Times New Roman"/>
          <w:b/>
        </w:rPr>
        <w:tab/>
        <w:t>COVERED SERVICES (cont.)</w:t>
      </w:r>
    </w:p>
    <w:p w:rsidR="00441957" w:rsidRPr="00441957" w:rsidRDefault="00441957" w:rsidP="00441957">
      <w:pPr>
        <w:pStyle w:val="ListParagraph"/>
        <w:rPr>
          <w:rFonts w:ascii="Times New Roman" w:hAnsi="Times New Roman" w:cs="Times New Roman"/>
        </w:rPr>
      </w:pPr>
    </w:p>
    <w:p w:rsidR="005C6ECE" w:rsidRPr="00E213A2" w:rsidRDefault="005C6ECE" w:rsidP="00441957">
      <w:pPr>
        <w:pStyle w:val="ListParagraph"/>
        <w:spacing w:after="0" w:line="240" w:lineRule="auto"/>
        <w:ind w:left="2160"/>
        <w:rPr>
          <w:rFonts w:ascii="Times New Roman" w:hAnsi="Times New Roman" w:cs="Times New Roman"/>
        </w:rPr>
      </w:pPr>
      <w:r w:rsidRPr="00E213A2">
        <w:rPr>
          <w:rFonts w:ascii="Times New Roman" w:hAnsi="Times New Roman" w:cs="Times New Roman"/>
        </w:rPr>
        <w:t xml:space="preserve">accordance with </w:t>
      </w:r>
      <w:r w:rsidRPr="00E213A2">
        <w:rPr>
          <w:rFonts w:ascii="Times New Roman" w:hAnsi="Times New Roman" w:cs="Times New Roman"/>
          <w:i/>
        </w:rPr>
        <w:t xml:space="preserve">MaineCare Benefits Manual, </w:t>
      </w:r>
      <w:r w:rsidRPr="00E213A2">
        <w:rPr>
          <w:rFonts w:ascii="Times New Roman" w:hAnsi="Times New Roman" w:cs="Times New Roman"/>
        </w:rPr>
        <w:t>Section 85, Physical Therapy Services and acting within his or her scope of practice under Maine State Law.</w:t>
      </w:r>
    </w:p>
    <w:p w:rsidR="005C6ECE" w:rsidRPr="00E213A2" w:rsidRDefault="005C6ECE" w:rsidP="005C6ECE">
      <w:pPr>
        <w:pStyle w:val="ListParagraph"/>
        <w:spacing w:after="0" w:line="240" w:lineRule="auto"/>
        <w:ind w:left="2160" w:hanging="360"/>
        <w:rPr>
          <w:rFonts w:ascii="Times New Roman" w:hAnsi="Times New Roman" w:cs="Times New Roman"/>
        </w:rPr>
      </w:pPr>
    </w:p>
    <w:p w:rsidR="005C6ECE" w:rsidRPr="00E213A2" w:rsidRDefault="005C6ECE" w:rsidP="005C6ECE">
      <w:pPr>
        <w:pStyle w:val="ListParagraph"/>
        <w:numPr>
          <w:ilvl w:val="1"/>
          <w:numId w:val="78"/>
        </w:numPr>
        <w:spacing w:after="0" w:line="240" w:lineRule="auto"/>
        <w:ind w:left="2160" w:hanging="360"/>
        <w:rPr>
          <w:rFonts w:ascii="Times New Roman" w:hAnsi="Times New Roman" w:cs="Times New Roman"/>
        </w:rPr>
      </w:pPr>
      <w:r w:rsidRPr="00E213A2">
        <w:rPr>
          <w:rFonts w:ascii="Times New Roman" w:hAnsi="Times New Roman" w:cs="Times New Roman"/>
          <w:b/>
        </w:rPr>
        <w:t>Speech and Hearing Services</w:t>
      </w:r>
      <w:r w:rsidRPr="00E213A2">
        <w:rPr>
          <w:rFonts w:ascii="Times New Roman" w:hAnsi="Times New Roman" w:cs="Times New Roman"/>
        </w:rPr>
        <w:t xml:space="preserve"> are covered pursuant to regulations outlined in </w:t>
      </w:r>
      <w:r w:rsidRPr="00E213A2">
        <w:rPr>
          <w:rFonts w:ascii="Times New Roman" w:hAnsi="Times New Roman" w:cs="Times New Roman"/>
          <w:i/>
        </w:rPr>
        <w:t xml:space="preserve">MaineCare Benefits Manual, </w:t>
      </w:r>
      <w:r w:rsidRPr="00E213A2">
        <w:rPr>
          <w:rFonts w:ascii="Times New Roman" w:hAnsi="Times New Roman" w:cs="Times New Roman"/>
        </w:rPr>
        <w:t xml:space="preserve">Section 109, Speech and Hearing Services and provided by or under the direction of providers who meet the qualifications in accordance </w:t>
      </w:r>
      <w:r w:rsidRPr="00E213A2">
        <w:rPr>
          <w:rFonts w:ascii="Times New Roman" w:hAnsi="Times New Roman" w:cs="Times New Roman"/>
          <w:i/>
        </w:rPr>
        <w:t xml:space="preserve">MaineCare Benefits Manual, </w:t>
      </w:r>
      <w:r w:rsidRPr="00E213A2">
        <w:rPr>
          <w:rFonts w:ascii="Times New Roman" w:hAnsi="Times New Roman" w:cs="Times New Roman"/>
        </w:rPr>
        <w:t>Section 109, Speech and Hearing Services and acting within his or her scope of practice under Maine State Law.</w:t>
      </w:r>
    </w:p>
    <w:p w:rsidR="005C6ECE" w:rsidRPr="00E213A2" w:rsidRDefault="005C6ECE" w:rsidP="005C6ECE">
      <w:pPr>
        <w:pStyle w:val="ListParagraph"/>
        <w:spacing w:after="0" w:line="240" w:lineRule="auto"/>
        <w:ind w:left="2160" w:hanging="360"/>
        <w:rPr>
          <w:rFonts w:ascii="Times New Roman" w:hAnsi="Times New Roman" w:cs="Times New Roman"/>
        </w:rPr>
      </w:pPr>
    </w:p>
    <w:p w:rsidR="005C6ECE" w:rsidRPr="00E213A2" w:rsidRDefault="005C6ECE" w:rsidP="005C6ECE">
      <w:pPr>
        <w:pStyle w:val="ListParagraph"/>
        <w:numPr>
          <w:ilvl w:val="1"/>
          <w:numId w:val="78"/>
        </w:numPr>
        <w:tabs>
          <w:tab w:val="left" w:pos="720"/>
          <w:tab w:val="left" w:pos="1800"/>
          <w:tab w:val="left" w:pos="2520"/>
          <w:tab w:val="left" w:pos="3240"/>
          <w:tab w:val="left" w:pos="3960"/>
          <w:tab w:val="left" w:pos="4680"/>
        </w:tabs>
        <w:spacing w:after="0" w:line="240" w:lineRule="auto"/>
        <w:ind w:left="2160" w:right="396" w:hanging="360"/>
        <w:rPr>
          <w:rFonts w:ascii="Times New Roman" w:hAnsi="Times New Roman" w:cs="Times New Roman"/>
        </w:rPr>
      </w:pPr>
      <w:r w:rsidRPr="00E213A2">
        <w:rPr>
          <w:rFonts w:ascii="Times New Roman" w:hAnsi="Times New Roman" w:cs="Times New Roman"/>
          <w:b/>
        </w:rPr>
        <w:t xml:space="preserve">Interpreter Services </w:t>
      </w:r>
      <w:r w:rsidRPr="00E213A2">
        <w:rPr>
          <w:rFonts w:ascii="Times New Roman" w:hAnsi="Times New Roman" w:cs="Times New Roman"/>
        </w:rPr>
        <w:t xml:space="preserve">are covered pursuant to regulations outlined in Chapter I, Section 1.06-3 of the </w:t>
      </w:r>
      <w:r w:rsidRPr="00E213A2">
        <w:rPr>
          <w:rFonts w:ascii="Times New Roman" w:hAnsi="Times New Roman" w:cs="Times New Roman"/>
          <w:i/>
        </w:rPr>
        <w:t>MaineCare Benefits Manual</w:t>
      </w:r>
      <w:r w:rsidRPr="00E213A2">
        <w:rPr>
          <w:rFonts w:ascii="Times New Roman" w:hAnsi="Times New Roman" w:cs="Times New Roman"/>
        </w:rPr>
        <w:t>.</w:t>
      </w:r>
    </w:p>
    <w:p w:rsidR="005C6ECE" w:rsidRPr="00E213A2" w:rsidRDefault="005C6ECE" w:rsidP="005C6ECE">
      <w:pPr>
        <w:pStyle w:val="ListParagraph"/>
        <w:spacing w:after="0" w:line="240" w:lineRule="auto"/>
        <w:ind w:left="2160" w:hanging="360"/>
        <w:rPr>
          <w:rFonts w:ascii="Times New Roman" w:hAnsi="Times New Roman" w:cs="Times New Roman"/>
        </w:rPr>
      </w:pPr>
    </w:p>
    <w:p w:rsidR="005C6ECE" w:rsidRPr="00E213A2" w:rsidRDefault="005C6ECE" w:rsidP="005C6ECE">
      <w:pPr>
        <w:pStyle w:val="ListParagraph"/>
        <w:numPr>
          <w:ilvl w:val="1"/>
          <w:numId w:val="78"/>
        </w:numPr>
        <w:tabs>
          <w:tab w:val="left" w:pos="720"/>
          <w:tab w:val="left" w:pos="1080"/>
          <w:tab w:val="left" w:pos="1440"/>
          <w:tab w:val="left" w:pos="1800"/>
          <w:tab w:val="left" w:pos="2520"/>
          <w:tab w:val="left" w:pos="3240"/>
          <w:tab w:val="left" w:pos="3960"/>
          <w:tab w:val="left" w:pos="4680"/>
        </w:tabs>
        <w:spacing w:after="0" w:line="240" w:lineRule="auto"/>
        <w:ind w:left="2160" w:right="396" w:hanging="360"/>
        <w:rPr>
          <w:rFonts w:ascii="Times New Roman" w:hAnsi="Times New Roman" w:cs="Times New Roman"/>
        </w:rPr>
      </w:pPr>
      <w:r w:rsidRPr="00E213A2">
        <w:rPr>
          <w:rFonts w:ascii="Times New Roman" w:hAnsi="Times New Roman" w:cs="Times New Roman"/>
          <w:b/>
        </w:rPr>
        <w:t>Medical Services</w:t>
      </w:r>
      <w:r w:rsidRPr="00E213A2">
        <w:rPr>
          <w:rFonts w:ascii="Times New Roman" w:hAnsi="Times New Roman" w:cs="Times New Roman"/>
        </w:rPr>
        <w:t>: to address any existing or newly diagnosed physical health conditions when medically necessary.</w:t>
      </w:r>
    </w:p>
    <w:p w:rsidR="005C6ECE" w:rsidRPr="00E213A2" w:rsidRDefault="005C6ECE" w:rsidP="005C6ECE">
      <w:pPr>
        <w:pStyle w:val="ListParagraph"/>
        <w:spacing w:after="0" w:line="240" w:lineRule="auto"/>
        <w:ind w:left="2160" w:hanging="360"/>
        <w:rPr>
          <w:rFonts w:ascii="Times New Roman" w:hAnsi="Times New Roman" w:cs="Times New Roman"/>
        </w:rPr>
      </w:pPr>
    </w:p>
    <w:p w:rsidR="005C6ECE" w:rsidRPr="00E213A2" w:rsidRDefault="005C6ECE" w:rsidP="005C6ECE">
      <w:pPr>
        <w:pStyle w:val="ListParagraph"/>
        <w:numPr>
          <w:ilvl w:val="1"/>
          <w:numId w:val="78"/>
        </w:numPr>
        <w:tabs>
          <w:tab w:val="left" w:pos="1080"/>
          <w:tab w:val="left" w:pos="1440"/>
          <w:tab w:val="left" w:pos="1800"/>
        </w:tabs>
        <w:spacing w:after="0" w:line="240" w:lineRule="auto"/>
        <w:ind w:left="2160" w:hanging="360"/>
        <w:rPr>
          <w:rFonts w:ascii="Times New Roman" w:hAnsi="Times New Roman" w:cs="Times New Roman"/>
        </w:rPr>
      </w:pPr>
      <w:r w:rsidRPr="00E213A2">
        <w:rPr>
          <w:rFonts w:ascii="Times New Roman" w:hAnsi="Times New Roman" w:cs="Times New Roman"/>
        </w:rPr>
        <w:t>Board Certified Behavior</w:t>
      </w:r>
      <w:r w:rsidR="00C2025D" w:rsidRPr="00E213A2">
        <w:rPr>
          <w:rFonts w:ascii="Times New Roman" w:hAnsi="Times New Roman" w:cs="Times New Roman"/>
        </w:rPr>
        <w:t xml:space="preserve"> </w:t>
      </w:r>
      <w:r w:rsidRPr="00E213A2">
        <w:rPr>
          <w:rFonts w:ascii="Times New Roman" w:hAnsi="Times New Roman" w:cs="Times New Roman"/>
        </w:rPr>
        <w:t>Analyst consultation with Prior Authorization.</w:t>
      </w:r>
    </w:p>
    <w:p w:rsidR="005C6ECE" w:rsidRPr="00E213A2" w:rsidRDefault="005C6ECE" w:rsidP="005C6ECE">
      <w:pPr>
        <w:pStyle w:val="ListParagraph"/>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2"/>
          <w:numId w:val="77"/>
        </w:num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Discharge Planning</w:t>
      </w:r>
    </w:p>
    <w:p w:rsidR="005C6ECE" w:rsidRPr="00E213A2" w:rsidRDefault="005C6ECE" w:rsidP="005C6ECE">
      <w:pPr>
        <w:pStyle w:val="ListParagraph"/>
        <w:spacing w:after="0" w:line="240" w:lineRule="auto"/>
        <w:rPr>
          <w:rFonts w:ascii="Times New Roman" w:hAnsi="Times New Roman" w:cs="Times New Roman"/>
        </w:rPr>
      </w:pPr>
    </w:p>
    <w:p w:rsidR="005C6ECE" w:rsidRPr="00E213A2" w:rsidRDefault="005C6ECE" w:rsidP="005C6ECE">
      <w:pPr>
        <w:pStyle w:val="ListParagraph"/>
        <w:numPr>
          <w:ilvl w:val="0"/>
          <w:numId w:val="6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Discharge planning must be included in the Treatment Plan and be considered a vital component of the member’s care.</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6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The </w:t>
      </w:r>
      <w:r w:rsidR="002017DC" w:rsidRPr="00E213A2">
        <w:rPr>
          <w:rFonts w:ascii="Times New Roman" w:hAnsi="Times New Roman" w:cs="Times New Roman"/>
        </w:rPr>
        <w:t xml:space="preserve">member and the </w:t>
      </w:r>
      <w:r w:rsidRPr="00E213A2">
        <w:rPr>
          <w:rFonts w:ascii="Times New Roman" w:hAnsi="Times New Roman" w:cs="Times New Roman"/>
        </w:rPr>
        <w:t>member’s natural supports, including school personnel, and community providers must be considered in the development of the discharge plan. The member’s family or guardian must be involved in the development of the discharge plan.</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6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As part of the discharge planning requirements, PRTFs must ensure the member has a minimum of a seven-day supply of prescribed medication and a written prescription for medication to last through the first outpatient visit in the community with a prescribing provider.</w:t>
      </w:r>
    </w:p>
    <w:p w:rsidR="005C6ECE" w:rsidRPr="00E213A2" w:rsidRDefault="005C6ECE" w:rsidP="005C6ECE">
      <w:pPr>
        <w:tabs>
          <w:tab w:val="left" w:pos="2160"/>
        </w:tabs>
        <w:spacing w:after="0" w:line="240" w:lineRule="auto"/>
        <w:rPr>
          <w:rFonts w:ascii="Times New Roman" w:hAnsi="Times New Roman" w:cs="Times New Roman"/>
        </w:rPr>
      </w:pPr>
    </w:p>
    <w:p w:rsidR="005C6ECE" w:rsidRPr="00E213A2" w:rsidRDefault="005C6ECE" w:rsidP="005C6ECE">
      <w:pPr>
        <w:pStyle w:val="ListParagraph"/>
        <w:numPr>
          <w:ilvl w:val="0"/>
          <w:numId w:val="6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Prior to discharge, the PRTF must identify a prescribing provider in the community and schedule an outpatient visit. Documentation of the medication plan and arrangements for the outpatient visit must be included in the medical record for the member.</w:t>
      </w:r>
    </w:p>
    <w:p w:rsidR="005C6ECE" w:rsidRPr="00E213A2" w:rsidRDefault="005C6ECE" w:rsidP="005C6ECE">
      <w:pPr>
        <w:pStyle w:val="Default"/>
        <w:tabs>
          <w:tab w:val="left" w:pos="2160"/>
        </w:tabs>
        <w:ind w:left="2160" w:hanging="360"/>
        <w:rPr>
          <w:rFonts w:ascii="Times New Roman" w:hAnsi="Times New Roman" w:cs="Times New Roman"/>
          <w:color w:val="auto"/>
          <w:sz w:val="22"/>
          <w:szCs w:val="22"/>
        </w:rPr>
      </w:pPr>
    </w:p>
    <w:p w:rsidR="005C6ECE" w:rsidRPr="00E213A2" w:rsidRDefault="005C6ECE" w:rsidP="005C6ECE">
      <w:pPr>
        <w:pStyle w:val="Default"/>
        <w:numPr>
          <w:ilvl w:val="0"/>
          <w:numId w:val="63"/>
        </w:numPr>
        <w:tabs>
          <w:tab w:val="left" w:pos="2160"/>
        </w:tabs>
        <w:ind w:left="2160"/>
        <w:rPr>
          <w:rFonts w:ascii="Times New Roman" w:hAnsi="Times New Roman" w:cs="Times New Roman"/>
          <w:color w:val="auto"/>
          <w:sz w:val="22"/>
          <w:szCs w:val="22"/>
        </w:rPr>
      </w:pPr>
      <w:r w:rsidRPr="00E213A2">
        <w:rPr>
          <w:rFonts w:ascii="Times New Roman" w:hAnsi="Times New Roman" w:cs="Times New Roman"/>
          <w:color w:val="auto"/>
          <w:sz w:val="22"/>
          <w:szCs w:val="22"/>
        </w:rPr>
        <w:t>If medication has been used during the PRTF treatment of the member, but is not needed following discharge, the reason the medication is being discontinued must be documented in the medical record for the member.</w:t>
      </w:r>
    </w:p>
    <w:p w:rsidR="005C6ECE" w:rsidRPr="00E213A2" w:rsidRDefault="005C6ECE" w:rsidP="005C6ECE">
      <w:pPr>
        <w:pStyle w:val="ListParagraph"/>
        <w:tabs>
          <w:tab w:val="left" w:pos="720"/>
        </w:tabs>
        <w:spacing w:after="0" w:line="240" w:lineRule="auto"/>
        <w:ind w:left="900" w:hanging="900"/>
        <w:rPr>
          <w:rFonts w:ascii="Times New Roman" w:hAnsi="Times New Roman" w:cs="Times New Roman"/>
          <w:b/>
        </w:rPr>
      </w:pPr>
      <w:r w:rsidRPr="00E213A2">
        <w:rPr>
          <w:rFonts w:ascii="Times New Roman" w:hAnsi="Times New Roman" w:cs="Times New Roman"/>
          <w:b/>
        </w:rPr>
        <w:t>107.06</w:t>
      </w:r>
      <w:r w:rsidRPr="00E213A2">
        <w:rPr>
          <w:rFonts w:ascii="Times New Roman" w:hAnsi="Times New Roman" w:cs="Times New Roman"/>
          <w:b/>
        </w:rPr>
        <w:tab/>
        <w:t xml:space="preserve">NON-COVERED SERVICES </w:t>
      </w:r>
    </w:p>
    <w:p w:rsidR="005C6ECE" w:rsidRPr="00E213A2" w:rsidRDefault="005C6ECE" w:rsidP="005C6ECE">
      <w:pPr>
        <w:pStyle w:val="ListParagraph"/>
        <w:tabs>
          <w:tab w:val="left" w:pos="720"/>
        </w:tabs>
        <w:spacing w:after="0" w:line="240" w:lineRule="auto"/>
        <w:ind w:left="1440" w:hanging="1440"/>
        <w:rPr>
          <w:rFonts w:ascii="Times New Roman" w:hAnsi="Times New Roman" w:cs="Times New Roman"/>
          <w:b/>
        </w:rPr>
      </w:pPr>
    </w:p>
    <w:p w:rsidR="005C6ECE" w:rsidRPr="00E213A2" w:rsidRDefault="005C6ECE" w:rsidP="005C6ECE">
      <w:pPr>
        <w:pStyle w:val="BodyTextIndent2"/>
        <w:tabs>
          <w:tab w:val="left" w:pos="720"/>
          <w:tab w:val="left" w:pos="2520"/>
          <w:tab w:val="left" w:pos="3240"/>
          <w:tab w:val="left" w:pos="3960"/>
          <w:tab w:val="left" w:pos="4680"/>
        </w:tabs>
        <w:spacing w:after="0" w:line="240" w:lineRule="auto"/>
        <w:ind w:left="720" w:right="403"/>
        <w:rPr>
          <w:sz w:val="22"/>
          <w:szCs w:val="22"/>
        </w:rPr>
      </w:pPr>
      <w:r w:rsidRPr="00E213A2">
        <w:rPr>
          <w:sz w:val="22"/>
          <w:szCs w:val="22"/>
          <w:lang w:val="en-US"/>
        </w:rPr>
        <w:t>Include services described in</w:t>
      </w:r>
      <w:r w:rsidRPr="00E213A2">
        <w:rPr>
          <w:sz w:val="22"/>
          <w:szCs w:val="22"/>
        </w:rPr>
        <w:t xml:space="preserve"> the </w:t>
      </w:r>
      <w:r w:rsidRPr="00E213A2">
        <w:rPr>
          <w:i/>
          <w:sz w:val="22"/>
          <w:szCs w:val="22"/>
        </w:rPr>
        <w:t>MaineCare Benefits Manual</w:t>
      </w:r>
      <w:r w:rsidRPr="00E213A2">
        <w:rPr>
          <w:sz w:val="22"/>
          <w:szCs w:val="22"/>
        </w:rPr>
        <w:t xml:space="preserve">, Chapter I, </w:t>
      </w:r>
      <w:r w:rsidRPr="00E213A2">
        <w:rPr>
          <w:sz w:val="22"/>
          <w:szCs w:val="22"/>
          <w:lang w:val="en-US"/>
        </w:rPr>
        <w:t>“</w:t>
      </w:r>
      <w:r w:rsidRPr="00E213A2">
        <w:rPr>
          <w:sz w:val="22"/>
          <w:szCs w:val="22"/>
        </w:rPr>
        <w:t>General Administrative Policies and Procedures</w:t>
      </w:r>
      <w:r w:rsidRPr="00E213A2">
        <w:rPr>
          <w:sz w:val="22"/>
          <w:szCs w:val="22"/>
          <w:lang w:val="en-US"/>
        </w:rPr>
        <w:t>.”</w:t>
      </w:r>
      <w:r w:rsidRPr="00E213A2">
        <w:rPr>
          <w:sz w:val="22"/>
          <w:szCs w:val="22"/>
        </w:rPr>
        <w:t xml:space="preserve"> </w:t>
      </w:r>
    </w:p>
    <w:p w:rsidR="005C6ECE" w:rsidRPr="00E213A2" w:rsidRDefault="005C6ECE" w:rsidP="005C6ECE">
      <w:pPr>
        <w:pStyle w:val="BodyTextIndent2"/>
        <w:tabs>
          <w:tab w:val="left" w:pos="720"/>
          <w:tab w:val="left" w:pos="2520"/>
          <w:tab w:val="left" w:pos="3240"/>
          <w:tab w:val="left" w:pos="3960"/>
          <w:tab w:val="left" w:pos="4680"/>
        </w:tabs>
        <w:spacing w:after="0" w:line="240" w:lineRule="auto"/>
        <w:ind w:left="720" w:right="403"/>
        <w:rPr>
          <w:sz w:val="22"/>
          <w:szCs w:val="22"/>
        </w:rPr>
      </w:pPr>
    </w:p>
    <w:p w:rsidR="005C6ECE" w:rsidRPr="00E213A2" w:rsidRDefault="005C6ECE" w:rsidP="005C6ECE">
      <w:pPr>
        <w:pStyle w:val="ListParagraph"/>
        <w:tabs>
          <w:tab w:val="left" w:pos="1080"/>
        </w:tabs>
        <w:spacing w:after="0" w:line="240" w:lineRule="auto"/>
        <w:rPr>
          <w:rFonts w:ascii="Times New Roman" w:hAnsi="Times New Roman" w:cs="Times New Roman"/>
        </w:rPr>
      </w:pPr>
      <w:r w:rsidRPr="00E213A2">
        <w:rPr>
          <w:rFonts w:ascii="Times New Roman" w:hAnsi="Times New Roman" w:cs="Times New Roman"/>
        </w:rPr>
        <w:t xml:space="preserve">Duplicative services are non-covered services. </w:t>
      </w:r>
      <w:proofErr w:type="gramStart"/>
      <w:r w:rsidRPr="00E213A2">
        <w:rPr>
          <w:rFonts w:ascii="Times New Roman" w:hAnsi="Times New Roman" w:cs="Times New Roman"/>
        </w:rPr>
        <w:t>A listing of duplicative and allowable concurrent services are</w:t>
      </w:r>
      <w:proofErr w:type="gramEnd"/>
      <w:r w:rsidRPr="00E213A2">
        <w:rPr>
          <w:rFonts w:ascii="Times New Roman" w:hAnsi="Times New Roman" w:cs="Times New Roman"/>
        </w:rPr>
        <w:t xml:space="preserve"> described in detail in Appendix E. </w:t>
      </w:r>
    </w:p>
    <w:p w:rsidR="005C6ECE" w:rsidRPr="00E213A2" w:rsidRDefault="005C6ECE" w:rsidP="005C6ECE">
      <w:pPr>
        <w:pStyle w:val="ListParagraph"/>
        <w:tabs>
          <w:tab w:val="left" w:pos="720"/>
        </w:tabs>
        <w:spacing w:after="0" w:line="240" w:lineRule="auto"/>
        <w:ind w:left="1440" w:hanging="1440"/>
        <w:rPr>
          <w:rFonts w:ascii="Times New Roman" w:hAnsi="Times New Roman" w:cs="Times New Roman"/>
          <w:b/>
        </w:rPr>
      </w:pPr>
    </w:p>
    <w:p w:rsidR="005C6ECE" w:rsidRPr="00E213A2" w:rsidRDefault="005C6ECE" w:rsidP="005C6ECE">
      <w:pPr>
        <w:pStyle w:val="ListParagraph"/>
        <w:numPr>
          <w:ilvl w:val="1"/>
          <w:numId w:val="79"/>
        </w:numPr>
        <w:tabs>
          <w:tab w:val="left" w:pos="720"/>
        </w:tabs>
        <w:spacing w:after="0" w:line="240" w:lineRule="auto"/>
        <w:ind w:left="360" w:hanging="360"/>
        <w:rPr>
          <w:rFonts w:ascii="Times New Roman" w:hAnsi="Times New Roman" w:cs="Times New Roman"/>
          <w:b/>
        </w:rPr>
      </w:pPr>
      <w:r w:rsidRPr="00E213A2">
        <w:rPr>
          <w:rFonts w:ascii="Times New Roman" w:hAnsi="Times New Roman" w:cs="Times New Roman"/>
          <w:b/>
        </w:rPr>
        <w:t>POLICIES AND PROCEDURES</w:t>
      </w:r>
    </w:p>
    <w:p w:rsidR="005C6ECE" w:rsidRPr="00E213A2" w:rsidRDefault="005C6ECE" w:rsidP="005C6ECE">
      <w:pPr>
        <w:pStyle w:val="ListParagraph"/>
        <w:tabs>
          <w:tab w:val="left" w:pos="1080"/>
        </w:tabs>
        <w:spacing w:after="0" w:line="240" w:lineRule="auto"/>
        <w:ind w:left="1440" w:hanging="1440"/>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107.07-01</w:t>
      </w:r>
      <w:r w:rsidRPr="00E213A2">
        <w:rPr>
          <w:rFonts w:ascii="Times New Roman" w:hAnsi="Times New Roman" w:cs="Times New Roman"/>
          <w:b/>
        </w:rPr>
        <w:tab/>
        <w:t xml:space="preserve">Licensing, Certification, and Accreditation </w:t>
      </w:r>
    </w:p>
    <w:p w:rsidR="005C6ECE" w:rsidRPr="00E213A2" w:rsidRDefault="005C6ECE" w:rsidP="005C6ECE">
      <w:pPr>
        <w:pStyle w:val="ListParagraph"/>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16"/>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All PRTFs must maintain current </w:t>
      </w:r>
      <w:r w:rsidR="00F93ABF" w:rsidRPr="00E213A2">
        <w:rPr>
          <w:rFonts w:ascii="Times New Roman" w:hAnsi="Times New Roman" w:cs="Times New Roman"/>
        </w:rPr>
        <w:t xml:space="preserve">CMS </w:t>
      </w:r>
      <w:r w:rsidRPr="00E213A2">
        <w:rPr>
          <w:rFonts w:ascii="Times New Roman" w:hAnsi="Times New Roman" w:cs="Times New Roman"/>
        </w:rPr>
        <w:t xml:space="preserve">certification and </w:t>
      </w:r>
      <w:r w:rsidR="00F93ABF" w:rsidRPr="00E213A2">
        <w:rPr>
          <w:rFonts w:ascii="Times New Roman" w:hAnsi="Times New Roman" w:cs="Times New Roman"/>
        </w:rPr>
        <w:t xml:space="preserve">state </w:t>
      </w:r>
      <w:r w:rsidRPr="00E213A2">
        <w:rPr>
          <w:rFonts w:ascii="Times New Roman" w:hAnsi="Times New Roman" w:cs="Times New Roman"/>
        </w:rPr>
        <w:t xml:space="preserve">licensure </w:t>
      </w:r>
      <w:r w:rsidR="004655A7" w:rsidRPr="00E213A2">
        <w:rPr>
          <w:rFonts w:ascii="Times New Roman" w:hAnsi="Times New Roman" w:cs="Times New Roman"/>
        </w:rPr>
        <w:t>as administered by the Depa</w:t>
      </w:r>
      <w:r w:rsidR="00371023" w:rsidRPr="00E213A2">
        <w:rPr>
          <w:rFonts w:ascii="Times New Roman" w:hAnsi="Times New Roman" w:cs="Times New Roman"/>
        </w:rPr>
        <w:t>r</w:t>
      </w:r>
      <w:r w:rsidR="004655A7" w:rsidRPr="00E213A2">
        <w:rPr>
          <w:rFonts w:ascii="Times New Roman" w:hAnsi="Times New Roman" w:cs="Times New Roman"/>
        </w:rPr>
        <w:t>tment of Health and Human Services.</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6"/>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All PRTFs must maintain current accreditation by one of the following entities:</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7"/>
        </w:numPr>
        <w:tabs>
          <w:tab w:val="left" w:pos="1710"/>
          <w:tab w:val="left" w:pos="2520"/>
        </w:tabs>
        <w:spacing w:after="0" w:line="240" w:lineRule="auto"/>
        <w:ind w:left="2160" w:firstLine="0"/>
        <w:rPr>
          <w:rFonts w:ascii="Times New Roman" w:hAnsi="Times New Roman" w:cs="Times New Roman"/>
        </w:rPr>
      </w:pPr>
      <w:r w:rsidRPr="00E213A2">
        <w:rPr>
          <w:rFonts w:ascii="Times New Roman" w:hAnsi="Times New Roman" w:cs="Times New Roman"/>
        </w:rPr>
        <w:t>The Joint Commission on Accreditation of Healthcare Organizations, or</w:t>
      </w:r>
    </w:p>
    <w:p w:rsidR="005C6ECE" w:rsidRPr="00E213A2" w:rsidRDefault="005C6ECE" w:rsidP="005C6ECE">
      <w:pPr>
        <w:pStyle w:val="ListParagraph"/>
        <w:tabs>
          <w:tab w:val="left" w:pos="1710"/>
          <w:tab w:val="left" w:pos="2520"/>
        </w:tabs>
        <w:spacing w:after="0" w:line="240" w:lineRule="auto"/>
        <w:ind w:left="2160"/>
        <w:rPr>
          <w:rFonts w:ascii="Times New Roman" w:hAnsi="Times New Roman" w:cs="Times New Roman"/>
        </w:rPr>
      </w:pPr>
    </w:p>
    <w:p w:rsidR="005C6ECE" w:rsidRPr="00E213A2" w:rsidRDefault="005C6ECE" w:rsidP="005C6ECE">
      <w:pPr>
        <w:pStyle w:val="ListParagraph"/>
        <w:numPr>
          <w:ilvl w:val="0"/>
          <w:numId w:val="17"/>
        </w:numPr>
        <w:tabs>
          <w:tab w:val="left" w:pos="1710"/>
          <w:tab w:val="left" w:pos="2520"/>
        </w:tabs>
        <w:spacing w:after="0" w:line="240" w:lineRule="auto"/>
        <w:ind w:left="2160" w:firstLine="0"/>
        <w:rPr>
          <w:rFonts w:ascii="Times New Roman" w:hAnsi="Times New Roman" w:cs="Times New Roman"/>
        </w:rPr>
      </w:pPr>
      <w:r w:rsidRPr="00E213A2">
        <w:rPr>
          <w:rFonts w:ascii="Times New Roman" w:hAnsi="Times New Roman" w:cs="Times New Roman"/>
        </w:rPr>
        <w:t>The Commission on Accreditation of Rehabilitation Facilities, or</w:t>
      </w:r>
    </w:p>
    <w:p w:rsidR="005C6ECE" w:rsidRPr="00E213A2" w:rsidRDefault="005C6ECE" w:rsidP="005C6ECE">
      <w:pPr>
        <w:tabs>
          <w:tab w:val="left" w:pos="1710"/>
          <w:tab w:val="left" w:pos="2520"/>
        </w:tabs>
        <w:spacing w:after="0" w:line="240" w:lineRule="auto"/>
        <w:ind w:left="2160"/>
        <w:rPr>
          <w:rFonts w:ascii="Times New Roman" w:hAnsi="Times New Roman" w:cs="Times New Roman"/>
        </w:rPr>
      </w:pPr>
    </w:p>
    <w:p w:rsidR="005C6ECE" w:rsidRPr="00E213A2" w:rsidRDefault="005C6ECE" w:rsidP="005C6ECE">
      <w:pPr>
        <w:pStyle w:val="ListParagraph"/>
        <w:numPr>
          <w:ilvl w:val="0"/>
          <w:numId w:val="17"/>
        </w:numPr>
        <w:tabs>
          <w:tab w:val="left" w:pos="1710"/>
          <w:tab w:val="left" w:pos="2520"/>
        </w:tabs>
        <w:spacing w:after="0" w:line="240" w:lineRule="auto"/>
        <w:ind w:left="2160" w:firstLine="0"/>
        <w:rPr>
          <w:rFonts w:ascii="Times New Roman" w:hAnsi="Times New Roman" w:cs="Times New Roman"/>
        </w:rPr>
      </w:pPr>
      <w:r w:rsidRPr="00E213A2">
        <w:rPr>
          <w:rFonts w:ascii="Times New Roman" w:hAnsi="Times New Roman" w:cs="Times New Roman"/>
        </w:rPr>
        <w:t xml:space="preserve">The Council on Accreditation </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6"/>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All accreditation reports, with findings &amp; remediation, must be submitted to the Maine C</w:t>
      </w:r>
      <w:r w:rsidR="002017DC" w:rsidRPr="00E213A2">
        <w:rPr>
          <w:rFonts w:ascii="Times New Roman" w:hAnsi="Times New Roman" w:cs="Times New Roman"/>
        </w:rPr>
        <w:t xml:space="preserve">enter for </w:t>
      </w:r>
      <w:r w:rsidRPr="00E213A2">
        <w:rPr>
          <w:rFonts w:ascii="Times New Roman" w:hAnsi="Times New Roman" w:cs="Times New Roman"/>
        </w:rPr>
        <w:t>D</w:t>
      </w:r>
      <w:r w:rsidR="002017DC" w:rsidRPr="00E213A2">
        <w:rPr>
          <w:rFonts w:ascii="Times New Roman" w:hAnsi="Times New Roman" w:cs="Times New Roman"/>
        </w:rPr>
        <w:t xml:space="preserve">isease </w:t>
      </w:r>
      <w:r w:rsidRPr="00E213A2">
        <w:rPr>
          <w:rFonts w:ascii="Times New Roman" w:hAnsi="Times New Roman" w:cs="Times New Roman"/>
        </w:rPr>
        <w:t>C</w:t>
      </w:r>
      <w:r w:rsidR="002017DC" w:rsidRPr="00E213A2">
        <w:rPr>
          <w:rFonts w:ascii="Times New Roman" w:hAnsi="Times New Roman" w:cs="Times New Roman"/>
        </w:rPr>
        <w:t>ontrol and Prevention (CDC)</w:t>
      </w:r>
      <w:r w:rsidRPr="00E213A2">
        <w:rPr>
          <w:rFonts w:ascii="Times New Roman" w:hAnsi="Times New Roman" w:cs="Times New Roman"/>
        </w:rPr>
        <w:t xml:space="preserve">. </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2"/>
          <w:numId w:val="84"/>
        </w:num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Enrollment</w:t>
      </w:r>
    </w:p>
    <w:p w:rsidR="005C6ECE" w:rsidRPr="00E213A2" w:rsidRDefault="005C6ECE" w:rsidP="005C6ECE">
      <w:pPr>
        <w:pStyle w:val="ListParagraph"/>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1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All PRTFs must maintain enrollment with MaineCare according to the terms of Chapter I Section 1 of the MaineCare Benefits Manual. </w:t>
      </w:r>
    </w:p>
    <w:p w:rsidR="005C6ECE" w:rsidRPr="00E213A2" w:rsidRDefault="005C6ECE" w:rsidP="005C6ECE">
      <w:pPr>
        <w:pStyle w:val="ListParagraph"/>
        <w:tabs>
          <w:tab w:val="left" w:pos="2160"/>
        </w:tabs>
        <w:spacing w:after="0" w:line="240" w:lineRule="auto"/>
        <w:ind w:left="2160"/>
        <w:rPr>
          <w:rFonts w:ascii="Times New Roman" w:hAnsi="Times New Roman" w:cs="Times New Roman"/>
        </w:rPr>
      </w:pPr>
    </w:p>
    <w:p w:rsidR="005C6ECE" w:rsidRPr="00E213A2" w:rsidRDefault="005C6ECE" w:rsidP="005C6ECE">
      <w:pPr>
        <w:pStyle w:val="ListParagraph"/>
        <w:numPr>
          <w:ilvl w:val="0"/>
          <w:numId w:val="1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All PRTFs, upon enrollment with MaineCare, must attest, in </w:t>
      </w:r>
      <w:proofErr w:type="gramStart"/>
      <w:r w:rsidRPr="00E213A2">
        <w:rPr>
          <w:rFonts w:ascii="Times New Roman" w:hAnsi="Times New Roman" w:cs="Times New Roman"/>
        </w:rPr>
        <w:t>writing, that</w:t>
      </w:r>
      <w:proofErr w:type="gramEnd"/>
      <w:r w:rsidRPr="00E213A2">
        <w:rPr>
          <w:rFonts w:ascii="Times New Roman" w:hAnsi="Times New Roman" w:cs="Times New Roman"/>
        </w:rPr>
        <w:t xml:space="preserve"> the facility is in compliance with CMS’s standards governing the use of restraint and seclusion. This attestation must be signed by the facility </w:t>
      </w:r>
      <w:r w:rsidR="002017DC" w:rsidRPr="00E213A2">
        <w:rPr>
          <w:rFonts w:ascii="Times New Roman" w:hAnsi="Times New Roman" w:cs="Times New Roman"/>
        </w:rPr>
        <w:t xml:space="preserve">medical </w:t>
      </w:r>
      <w:r w:rsidRPr="00E213A2">
        <w:rPr>
          <w:rFonts w:ascii="Times New Roman" w:hAnsi="Times New Roman" w:cs="Times New Roman"/>
        </w:rPr>
        <w:t>director.</w:t>
      </w:r>
      <w:r w:rsidRPr="00E213A2" w:rsidDel="002F1717">
        <w:rPr>
          <w:rFonts w:ascii="Times New Roman" w:hAnsi="Times New Roman" w:cs="Times New Roman"/>
        </w:rPr>
        <w:t xml:space="preserve"> </w:t>
      </w:r>
    </w:p>
    <w:p w:rsidR="00D224ED" w:rsidRPr="00E213A2" w:rsidRDefault="00D224ED" w:rsidP="00D224ED">
      <w:pPr>
        <w:pStyle w:val="ListParagraph"/>
        <w:tabs>
          <w:tab w:val="left" w:pos="2160"/>
        </w:tabs>
        <w:spacing w:after="0" w:line="240" w:lineRule="auto"/>
        <w:ind w:left="2160"/>
        <w:rPr>
          <w:rFonts w:ascii="Times New Roman" w:hAnsi="Times New Roman" w:cs="Times New Roman"/>
        </w:rPr>
      </w:pPr>
    </w:p>
    <w:p w:rsidR="005C6ECE" w:rsidRPr="00E213A2" w:rsidRDefault="005C6ECE" w:rsidP="005C6ECE">
      <w:pPr>
        <w:pStyle w:val="ListParagraph"/>
        <w:numPr>
          <w:ilvl w:val="2"/>
          <w:numId w:val="84"/>
        </w:num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Qualified Providers</w:t>
      </w:r>
    </w:p>
    <w:p w:rsidR="005C6ECE" w:rsidRPr="00E213A2" w:rsidRDefault="005C6ECE" w:rsidP="005C6ECE">
      <w:pPr>
        <w:pStyle w:val="ListParagraph"/>
        <w:tabs>
          <w:tab w:val="left" w:pos="1080"/>
        </w:tabs>
        <w:spacing w:after="0" w:line="240" w:lineRule="auto"/>
        <w:ind w:left="1080" w:hanging="360"/>
        <w:rPr>
          <w:rFonts w:ascii="Times New Roman" w:hAnsi="Times New Roman" w:cs="Times New Roman"/>
        </w:rPr>
      </w:pPr>
    </w:p>
    <w:p w:rsidR="005C6ECE" w:rsidRPr="00E213A2" w:rsidRDefault="005C6ECE" w:rsidP="005C6ECE">
      <w:pPr>
        <w:spacing w:after="0" w:line="240" w:lineRule="auto"/>
        <w:ind w:left="1800"/>
        <w:rPr>
          <w:rFonts w:ascii="Times New Roman" w:hAnsi="Times New Roman" w:cs="Times New Roman"/>
        </w:rPr>
      </w:pPr>
      <w:r w:rsidRPr="00E213A2">
        <w:rPr>
          <w:rFonts w:ascii="Times New Roman" w:hAnsi="Times New Roman" w:cs="Times New Roman"/>
        </w:rPr>
        <w:t>PRTF Programs must have appropriately credentialed staff, as described in the roles below, to satisfy the minimum staffing requirement for covered services described in Appendix D. Roles and qualified providers are described as follows:</w:t>
      </w:r>
    </w:p>
    <w:p w:rsidR="005C6ECE" w:rsidRDefault="005C6ECE" w:rsidP="005C6ECE">
      <w:pPr>
        <w:spacing w:after="0" w:line="240" w:lineRule="auto"/>
        <w:rPr>
          <w:rFonts w:ascii="Times New Roman" w:hAnsi="Times New Roman" w:cs="Times New Roman"/>
        </w:rPr>
      </w:pPr>
    </w:p>
    <w:p w:rsidR="00B552E7" w:rsidRDefault="00B552E7" w:rsidP="005C6ECE">
      <w:pPr>
        <w:spacing w:after="0" w:line="240" w:lineRule="auto"/>
        <w:rPr>
          <w:rFonts w:ascii="Times New Roman" w:hAnsi="Times New Roman" w:cs="Times New Roman"/>
        </w:rPr>
      </w:pPr>
    </w:p>
    <w:p w:rsidR="00B552E7" w:rsidRPr="00E213A2" w:rsidRDefault="00B552E7" w:rsidP="00B552E7">
      <w:pPr>
        <w:tabs>
          <w:tab w:val="left" w:pos="720"/>
        </w:tabs>
        <w:spacing w:after="0" w:line="240" w:lineRule="auto"/>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5C6ECE">
      <w:pPr>
        <w:spacing w:after="0" w:line="240" w:lineRule="auto"/>
        <w:rPr>
          <w:rFonts w:ascii="Times New Roman" w:hAnsi="Times New Roman" w:cs="Times New Roman"/>
        </w:rPr>
      </w:pPr>
    </w:p>
    <w:p w:rsidR="005C6ECE" w:rsidRPr="00E213A2" w:rsidRDefault="005C6ECE" w:rsidP="005C6ECE">
      <w:pPr>
        <w:pStyle w:val="ListParagraph"/>
        <w:numPr>
          <w:ilvl w:val="0"/>
          <w:numId w:val="51"/>
        </w:numPr>
        <w:spacing w:after="0" w:line="240" w:lineRule="auto"/>
        <w:ind w:left="2160"/>
        <w:rPr>
          <w:rFonts w:ascii="Times New Roman" w:hAnsi="Times New Roman" w:cs="Times New Roman"/>
        </w:rPr>
      </w:pPr>
      <w:r w:rsidRPr="00E213A2">
        <w:rPr>
          <w:rFonts w:ascii="Times New Roman" w:hAnsi="Times New Roman" w:cs="Times New Roman"/>
        </w:rPr>
        <w:t xml:space="preserve">Medical Director – is responsible for overall program implementation, individualized treatment planning, interventions, and key decision-making regarding an individual’s treatment. The medical director must </w:t>
      </w:r>
      <w:r w:rsidR="001973D3" w:rsidRPr="00E213A2">
        <w:rPr>
          <w:rFonts w:ascii="Times New Roman" w:hAnsi="Times New Roman" w:cs="Times New Roman"/>
        </w:rPr>
        <w:t xml:space="preserve">be licensed </w:t>
      </w:r>
      <w:r w:rsidR="00602EED" w:rsidRPr="00E213A2">
        <w:rPr>
          <w:rFonts w:ascii="Times New Roman" w:hAnsi="Times New Roman" w:cs="Times New Roman"/>
        </w:rPr>
        <w:t xml:space="preserve">to practice </w:t>
      </w:r>
      <w:r w:rsidR="001973D3" w:rsidRPr="00E213A2">
        <w:rPr>
          <w:rFonts w:ascii="Times New Roman" w:hAnsi="Times New Roman" w:cs="Times New Roman"/>
        </w:rPr>
        <w:t xml:space="preserve">in the State of Maine and </w:t>
      </w:r>
      <w:r w:rsidRPr="00E213A2">
        <w:rPr>
          <w:rFonts w:ascii="Times New Roman" w:hAnsi="Times New Roman" w:cs="Times New Roman"/>
        </w:rPr>
        <w:t>be held by at least one of the following:</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52"/>
        </w:numPr>
        <w:tabs>
          <w:tab w:val="left" w:pos="1800"/>
        </w:tabs>
        <w:spacing w:after="0" w:line="240" w:lineRule="auto"/>
        <w:ind w:left="2520"/>
        <w:rPr>
          <w:rFonts w:ascii="Times New Roman" w:hAnsi="Times New Roman" w:cs="Times New Roman"/>
        </w:rPr>
      </w:pPr>
      <w:r w:rsidRPr="00E213A2">
        <w:rPr>
          <w:rFonts w:ascii="Times New Roman" w:hAnsi="Times New Roman" w:cs="Times New Roman"/>
        </w:rPr>
        <w:t>Board-eligible or board-certified psychiatrist, or</w:t>
      </w:r>
    </w:p>
    <w:p w:rsidR="005C6ECE" w:rsidRPr="00E213A2" w:rsidRDefault="005C6ECE" w:rsidP="005C6ECE">
      <w:pPr>
        <w:pStyle w:val="ListParagraph"/>
        <w:tabs>
          <w:tab w:val="left" w:pos="180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52"/>
        </w:numPr>
        <w:tabs>
          <w:tab w:val="left" w:pos="1800"/>
        </w:tabs>
        <w:spacing w:after="0" w:line="240" w:lineRule="auto"/>
        <w:ind w:left="2520"/>
        <w:rPr>
          <w:rFonts w:ascii="Times New Roman" w:hAnsi="Times New Roman" w:cs="Times New Roman"/>
        </w:rPr>
      </w:pPr>
      <w:r w:rsidRPr="00E213A2">
        <w:rPr>
          <w:rFonts w:ascii="Times New Roman" w:hAnsi="Times New Roman" w:cs="Times New Roman"/>
        </w:rPr>
        <w:t xml:space="preserve">Licensed Psychologist AND a physician licensed to practice medicine or osteopathy practicing </w:t>
      </w:r>
      <w:r w:rsidR="001973D3" w:rsidRPr="00E213A2">
        <w:rPr>
          <w:rFonts w:ascii="Times New Roman" w:hAnsi="Times New Roman" w:cs="Times New Roman"/>
        </w:rPr>
        <w:t>as co-directors to</w:t>
      </w:r>
      <w:r w:rsidRPr="00E213A2">
        <w:rPr>
          <w:rFonts w:ascii="Times New Roman" w:hAnsi="Times New Roman" w:cs="Times New Roman"/>
        </w:rPr>
        <w:t xml:space="preserve"> fulfill the above medical director duties.</w:t>
      </w:r>
    </w:p>
    <w:p w:rsidR="005C6ECE" w:rsidRPr="00E213A2" w:rsidRDefault="005C6ECE" w:rsidP="005C6ECE">
      <w:pPr>
        <w:pStyle w:val="ListParagraph"/>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51"/>
        </w:numPr>
        <w:tabs>
          <w:tab w:val="left" w:pos="1170"/>
        </w:tabs>
        <w:spacing w:after="0" w:line="240" w:lineRule="auto"/>
        <w:ind w:left="2160"/>
        <w:rPr>
          <w:rFonts w:ascii="Times New Roman" w:hAnsi="Times New Roman" w:cs="Times New Roman"/>
        </w:rPr>
      </w:pPr>
      <w:r w:rsidRPr="00E213A2">
        <w:rPr>
          <w:rFonts w:ascii="Times New Roman" w:hAnsi="Times New Roman" w:cs="Times New Roman"/>
        </w:rPr>
        <w:t>Administrator– is responsible for business oriented decisions regarding the PRTF. The Program Administrator must be at least 21 years of age, have a Bachelor’s Degree from an accredited school and two years of experience in the management and supervision of personnel and children’s care facilities</w:t>
      </w:r>
      <w:r w:rsidR="00C2025D" w:rsidRPr="00E213A2">
        <w:rPr>
          <w:rFonts w:ascii="Times New Roman" w:hAnsi="Times New Roman" w:cs="Times New Roman"/>
        </w:rPr>
        <w:t>,</w:t>
      </w:r>
      <w:r w:rsidRPr="00E213A2">
        <w:rPr>
          <w:rFonts w:ascii="Times New Roman" w:hAnsi="Times New Roman" w:cs="Times New Roman"/>
        </w:rPr>
        <w:t xml:space="preserve"> or comparable training or experience. Duties include</w:t>
      </w:r>
      <w:r w:rsidR="00C2025D" w:rsidRPr="00E213A2">
        <w:rPr>
          <w:rFonts w:ascii="Times New Roman" w:hAnsi="Times New Roman" w:cs="Times New Roman"/>
        </w:rPr>
        <w:t>,</w:t>
      </w:r>
      <w:r w:rsidRPr="00E213A2">
        <w:rPr>
          <w:rFonts w:ascii="Times New Roman" w:hAnsi="Times New Roman" w:cs="Times New Roman"/>
        </w:rPr>
        <w:t xml:space="preserve"> but are not limited to: oversight of day-to-day operations, scheduling, </w:t>
      </w:r>
      <w:r w:rsidR="00C2025D" w:rsidRPr="00E213A2">
        <w:rPr>
          <w:rFonts w:ascii="Times New Roman" w:hAnsi="Times New Roman" w:cs="Times New Roman"/>
        </w:rPr>
        <w:t>en</w:t>
      </w:r>
      <w:r w:rsidRPr="00E213A2">
        <w:rPr>
          <w:rFonts w:ascii="Times New Roman" w:hAnsi="Times New Roman" w:cs="Times New Roman"/>
        </w:rPr>
        <w:t>suring staff training, and maintaining the physical plant.</w:t>
      </w:r>
    </w:p>
    <w:p w:rsidR="005C6ECE" w:rsidRPr="00E213A2" w:rsidRDefault="005C6ECE" w:rsidP="005C6ECE">
      <w:pPr>
        <w:pStyle w:val="ListParagraph"/>
        <w:tabs>
          <w:tab w:val="left" w:pos="117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51"/>
        </w:numPr>
        <w:tabs>
          <w:tab w:val="left" w:pos="1170"/>
        </w:tabs>
        <w:spacing w:after="0" w:line="240" w:lineRule="auto"/>
        <w:ind w:left="2160"/>
        <w:rPr>
          <w:rFonts w:ascii="Times New Roman" w:hAnsi="Times New Roman" w:cs="Times New Roman"/>
        </w:rPr>
      </w:pPr>
      <w:r w:rsidRPr="00E213A2">
        <w:rPr>
          <w:rFonts w:ascii="Times New Roman" w:hAnsi="Times New Roman" w:cs="Times New Roman"/>
        </w:rPr>
        <w:t xml:space="preserve">Clinical Coordinator – is responsible for the oversight of the implementation of a member’s clinical interventions. The Clinical Coordinator will provide supervision, training, and clinical support staff clinician(s). </w:t>
      </w:r>
      <w:bookmarkStart w:id="5" w:name="_Hlk518976554"/>
      <w:r w:rsidRPr="00E213A2">
        <w:rPr>
          <w:rFonts w:ascii="Times New Roman" w:hAnsi="Times New Roman" w:cs="Times New Roman"/>
        </w:rPr>
        <w:t>Additionally, the Clinical Coordinator must serve on the member’s team to develop the ITP</w:t>
      </w:r>
      <w:r w:rsidR="00FB6937" w:rsidRPr="00E213A2">
        <w:rPr>
          <w:rFonts w:ascii="Times New Roman" w:hAnsi="Times New Roman" w:cs="Times New Roman"/>
        </w:rPr>
        <w:t xml:space="preserve"> and must </w:t>
      </w:r>
      <w:r w:rsidR="00A56561" w:rsidRPr="00E213A2">
        <w:rPr>
          <w:rFonts w:ascii="Times New Roman" w:hAnsi="Times New Roman" w:cs="Times New Roman"/>
        </w:rPr>
        <w:t xml:space="preserve">facilitate the member’s discharge and transition to aid in </w:t>
      </w:r>
      <w:r w:rsidR="00063A08">
        <w:rPr>
          <w:rFonts w:ascii="Times New Roman" w:hAnsi="Times New Roman" w:cs="Times New Roman"/>
        </w:rPr>
        <w:t>en</w:t>
      </w:r>
      <w:r w:rsidR="00A56561" w:rsidRPr="00E213A2">
        <w:rPr>
          <w:rFonts w:ascii="Times New Roman" w:hAnsi="Times New Roman" w:cs="Times New Roman"/>
        </w:rPr>
        <w:t xml:space="preserve">suring a successful transition from the PRTF. </w:t>
      </w:r>
      <w:bookmarkEnd w:id="5"/>
      <w:r w:rsidRPr="00E213A2">
        <w:rPr>
          <w:rFonts w:ascii="Times New Roman" w:hAnsi="Times New Roman" w:cs="Times New Roman"/>
        </w:rPr>
        <w:t>A clinical coordinator must be held by one of the following:</w:t>
      </w:r>
    </w:p>
    <w:p w:rsidR="005C6ECE" w:rsidRPr="00E213A2" w:rsidRDefault="005C6ECE" w:rsidP="005C6ECE">
      <w:pPr>
        <w:pStyle w:val="ListParagraph"/>
        <w:tabs>
          <w:tab w:val="left" w:pos="117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53"/>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A LCSW with at least two years of experience in the diagnosis and treatment of children with serious behavioral health conditions (experience may include experience gained while obtaining clinical licensure status as an LMSW-CC), or</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53"/>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A Licensed Psychologist by the State of Maine.</w:t>
      </w:r>
    </w:p>
    <w:p w:rsidR="005C6ECE" w:rsidRPr="00E213A2" w:rsidRDefault="005C6ECE" w:rsidP="005C6ECE">
      <w:pPr>
        <w:pStyle w:val="ListParagraph"/>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51"/>
        </w:numPr>
        <w:spacing w:after="0" w:line="240" w:lineRule="auto"/>
        <w:ind w:left="2160"/>
        <w:rPr>
          <w:rFonts w:ascii="Times New Roman" w:hAnsi="Times New Roman" w:cs="Times New Roman"/>
        </w:rPr>
      </w:pPr>
      <w:r w:rsidRPr="00E213A2">
        <w:rPr>
          <w:rFonts w:ascii="Times New Roman" w:hAnsi="Times New Roman" w:cs="Times New Roman"/>
        </w:rPr>
        <w:t xml:space="preserve">Staff Clinician – is responsible for the implementation of the clinical services offered by the PRTF. The clinical services include at minimum a mixture of individual, group, and family therapy provided at the levels outlined in Section. </w:t>
      </w:r>
    </w:p>
    <w:p w:rsidR="005C6ECE" w:rsidRPr="00E213A2" w:rsidRDefault="005C6ECE" w:rsidP="005C6ECE">
      <w:pPr>
        <w:pStyle w:val="ListParagraph"/>
        <w:spacing w:after="0" w:line="240" w:lineRule="auto"/>
        <w:ind w:left="2160"/>
        <w:rPr>
          <w:rFonts w:ascii="Times New Roman" w:hAnsi="Times New Roman" w:cs="Times New Roman"/>
        </w:rPr>
      </w:pPr>
    </w:p>
    <w:p w:rsidR="005C6ECE" w:rsidRPr="00E213A2" w:rsidRDefault="005C6ECE" w:rsidP="005C6ECE">
      <w:pPr>
        <w:pStyle w:val="ListParagraph"/>
        <w:spacing w:after="0" w:line="240" w:lineRule="auto"/>
        <w:ind w:left="2160"/>
        <w:rPr>
          <w:rFonts w:ascii="Times New Roman" w:hAnsi="Times New Roman" w:cs="Times New Roman"/>
        </w:rPr>
      </w:pPr>
      <w:r w:rsidRPr="00E213A2">
        <w:rPr>
          <w:rFonts w:ascii="Times New Roman" w:hAnsi="Times New Roman" w:cs="Times New Roman"/>
        </w:rPr>
        <w:t>A Staff Clinician may be any of the following:</w:t>
      </w:r>
    </w:p>
    <w:p w:rsidR="005C6ECE" w:rsidRPr="00E213A2" w:rsidRDefault="005C6ECE" w:rsidP="005C6ECE">
      <w:pPr>
        <w:pStyle w:val="ListParagraph"/>
        <w:spacing w:after="0" w:line="240" w:lineRule="auto"/>
        <w:ind w:left="1800" w:hanging="360"/>
        <w:rPr>
          <w:rFonts w:ascii="Times New Roman" w:hAnsi="Times New Roman" w:cs="Times New Roman"/>
        </w:rPr>
      </w:pPr>
    </w:p>
    <w:p w:rsidR="005C6ECE" w:rsidRPr="00E213A2" w:rsidRDefault="005C6ECE" w:rsidP="005C6ECE">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pStyle w:val="ListParagraph"/>
        <w:numPr>
          <w:ilvl w:val="0"/>
          <w:numId w:val="55"/>
        </w:numPr>
        <w:spacing w:after="0" w:line="240" w:lineRule="auto"/>
        <w:ind w:left="2520"/>
        <w:rPr>
          <w:rFonts w:ascii="Times New Roman" w:hAnsi="Times New Roman" w:cs="Times New Roman"/>
        </w:rPr>
      </w:pPr>
      <w:r w:rsidRPr="00E213A2">
        <w:rPr>
          <w:rFonts w:ascii="Times New Roman" w:hAnsi="Times New Roman" w:cs="Times New Roman"/>
        </w:rPr>
        <w:t xml:space="preserve">A fully </w:t>
      </w:r>
      <w:r w:rsidR="00C2025D" w:rsidRPr="00E213A2">
        <w:rPr>
          <w:rFonts w:ascii="Times New Roman" w:hAnsi="Times New Roman" w:cs="Times New Roman"/>
        </w:rPr>
        <w:t>L</w:t>
      </w:r>
      <w:r w:rsidRPr="00E213A2">
        <w:rPr>
          <w:rFonts w:ascii="Times New Roman" w:hAnsi="Times New Roman" w:cs="Times New Roman"/>
        </w:rPr>
        <w:t xml:space="preserve">icensed </w:t>
      </w:r>
      <w:r w:rsidR="00C2025D" w:rsidRPr="00E213A2">
        <w:rPr>
          <w:rFonts w:ascii="Times New Roman" w:hAnsi="Times New Roman" w:cs="Times New Roman"/>
        </w:rPr>
        <w:t>C</w:t>
      </w:r>
      <w:r w:rsidRPr="00E213A2">
        <w:rPr>
          <w:rFonts w:ascii="Times New Roman" w:hAnsi="Times New Roman" w:cs="Times New Roman"/>
        </w:rPr>
        <w:t xml:space="preserve">linical </w:t>
      </w:r>
      <w:r w:rsidR="00C2025D" w:rsidRPr="00E213A2">
        <w:rPr>
          <w:rFonts w:ascii="Times New Roman" w:hAnsi="Times New Roman" w:cs="Times New Roman"/>
        </w:rPr>
        <w:t>S</w:t>
      </w:r>
      <w:r w:rsidRPr="00E213A2">
        <w:rPr>
          <w:rFonts w:ascii="Times New Roman" w:hAnsi="Times New Roman" w:cs="Times New Roman"/>
        </w:rPr>
        <w:t xml:space="preserve">ocial </w:t>
      </w:r>
      <w:r w:rsidR="00C2025D" w:rsidRPr="00E213A2">
        <w:rPr>
          <w:rFonts w:ascii="Times New Roman" w:hAnsi="Times New Roman" w:cs="Times New Roman"/>
        </w:rPr>
        <w:t>W</w:t>
      </w:r>
      <w:r w:rsidRPr="00E213A2">
        <w:rPr>
          <w:rFonts w:ascii="Times New Roman" w:hAnsi="Times New Roman" w:cs="Times New Roman"/>
        </w:rPr>
        <w:t xml:space="preserve">orker (LCSW); </w:t>
      </w:r>
    </w:p>
    <w:p w:rsidR="005C6ECE" w:rsidRPr="00E213A2" w:rsidRDefault="005C6ECE" w:rsidP="005C6ECE">
      <w:pPr>
        <w:pStyle w:val="ListParagraph"/>
        <w:spacing w:after="0" w:line="240" w:lineRule="auto"/>
        <w:ind w:left="2520"/>
        <w:rPr>
          <w:rFonts w:ascii="Times New Roman" w:hAnsi="Times New Roman" w:cs="Times New Roman"/>
        </w:rPr>
      </w:pPr>
    </w:p>
    <w:p w:rsidR="005C6ECE" w:rsidRPr="00E213A2" w:rsidRDefault="005C6ECE" w:rsidP="005C6ECE">
      <w:pPr>
        <w:pStyle w:val="ListParagraph"/>
        <w:numPr>
          <w:ilvl w:val="0"/>
          <w:numId w:val="55"/>
        </w:numPr>
        <w:spacing w:after="0" w:line="240" w:lineRule="auto"/>
        <w:ind w:left="2520"/>
        <w:rPr>
          <w:rFonts w:ascii="Times New Roman" w:hAnsi="Times New Roman" w:cs="Times New Roman"/>
        </w:rPr>
      </w:pPr>
      <w:r w:rsidRPr="00E213A2">
        <w:rPr>
          <w:rFonts w:ascii="Times New Roman" w:hAnsi="Times New Roman" w:cs="Times New Roman"/>
        </w:rPr>
        <w:t xml:space="preserve">A fully </w:t>
      </w:r>
      <w:r w:rsidR="00C2025D" w:rsidRPr="00E213A2">
        <w:rPr>
          <w:rFonts w:ascii="Times New Roman" w:hAnsi="Times New Roman" w:cs="Times New Roman"/>
        </w:rPr>
        <w:t>L</w:t>
      </w:r>
      <w:r w:rsidRPr="00E213A2">
        <w:rPr>
          <w:rFonts w:ascii="Times New Roman" w:hAnsi="Times New Roman" w:cs="Times New Roman"/>
        </w:rPr>
        <w:t xml:space="preserve">icensed </w:t>
      </w:r>
      <w:r w:rsidR="00C2025D" w:rsidRPr="00E213A2">
        <w:rPr>
          <w:rFonts w:ascii="Times New Roman" w:hAnsi="Times New Roman" w:cs="Times New Roman"/>
        </w:rPr>
        <w:t>C</w:t>
      </w:r>
      <w:r w:rsidRPr="00E213A2">
        <w:rPr>
          <w:rFonts w:ascii="Times New Roman" w:hAnsi="Times New Roman" w:cs="Times New Roman"/>
        </w:rPr>
        <w:t xml:space="preserve">linical </w:t>
      </w:r>
      <w:r w:rsidR="00C2025D" w:rsidRPr="00E213A2">
        <w:rPr>
          <w:rFonts w:ascii="Times New Roman" w:hAnsi="Times New Roman" w:cs="Times New Roman"/>
        </w:rPr>
        <w:t>P</w:t>
      </w:r>
      <w:r w:rsidRPr="00E213A2">
        <w:rPr>
          <w:rFonts w:ascii="Times New Roman" w:hAnsi="Times New Roman" w:cs="Times New Roman"/>
        </w:rPr>
        <w:t xml:space="preserve">rofessional </w:t>
      </w:r>
      <w:r w:rsidR="00C2025D" w:rsidRPr="00E213A2">
        <w:rPr>
          <w:rFonts w:ascii="Times New Roman" w:hAnsi="Times New Roman" w:cs="Times New Roman"/>
        </w:rPr>
        <w:t>C</w:t>
      </w:r>
      <w:r w:rsidRPr="00E213A2">
        <w:rPr>
          <w:rFonts w:ascii="Times New Roman" w:hAnsi="Times New Roman" w:cs="Times New Roman"/>
        </w:rPr>
        <w:t>ounselor (LCPC); or</w:t>
      </w:r>
    </w:p>
    <w:p w:rsidR="005C6ECE" w:rsidRPr="00E213A2" w:rsidRDefault="005C6ECE" w:rsidP="005C6ECE">
      <w:pPr>
        <w:pStyle w:val="ListParagraph"/>
        <w:spacing w:after="0" w:line="240" w:lineRule="auto"/>
        <w:rPr>
          <w:rFonts w:ascii="Times New Roman" w:hAnsi="Times New Roman" w:cs="Times New Roman"/>
        </w:rPr>
      </w:pPr>
    </w:p>
    <w:p w:rsidR="005C6ECE" w:rsidRPr="00E213A2" w:rsidRDefault="005C6ECE" w:rsidP="005C6ECE">
      <w:pPr>
        <w:pStyle w:val="ListParagraph"/>
        <w:numPr>
          <w:ilvl w:val="0"/>
          <w:numId w:val="55"/>
        </w:numPr>
        <w:spacing w:after="0" w:line="240" w:lineRule="auto"/>
        <w:ind w:left="2520"/>
        <w:rPr>
          <w:rFonts w:ascii="Times New Roman" w:hAnsi="Times New Roman" w:cs="Times New Roman"/>
        </w:rPr>
      </w:pPr>
      <w:r w:rsidRPr="00E213A2">
        <w:rPr>
          <w:rFonts w:ascii="Times New Roman" w:hAnsi="Times New Roman" w:cs="Times New Roman"/>
        </w:rPr>
        <w:t xml:space="preserve">A fully </w:t>
      </w:r>
      <w:r w:rsidR="00C2025D" w:rsidRPr="00E213A2">
        <w:rPr>
          <w:rFonts w:ascii="Times New Roman" w:hAnsi="Times New Roman" w:cs="Times New Roman"/>
        </w:rPr>
        <w:t>L</w:t>
      </w:r>
      <w:r w:rsidRPr="00E213A2">
        <w:rPr>
          <w:rFonts w:ascii="Times New Roman" w:hAnsi="Times New Roman" w:cs="Times New Roman"/>
        </w:rPr>
        <w:t xml:space="preserve">icensed </w:t>
      </w:r>
      <w:r w:rsidR="00C2025D" w:rsidRPr="00E213A2">
        <w:rPr>
          <w:rFonts w:ascii="Times New Roman" w:hAnsi="Times New Roman" w:cs="Times New Roman"/>
        </w:rPr>
        <w:t>M</w:t>
      </w:r>
      <w:r w:rsidRPr="00E213A2">
        <w:rPr>
          <w:rFonts w:ascii="Times New Roman" w:hAnsi="Times New Roman" w:cs="Times New Roman"/>
        </w:rPr>
        <w:t xml:space="preserve">arriage and </w:t>
      </w:r>
      <w:r w:rsidR="00C2025D" w:rsidRPr="00E213A2">
        <w:rPr>
          <w:rFonts w:ascii="Times New Roman" w:hAnsi="Times New Roman" w:cs="Times New Roman"/>
        </w:rPr>
        <w:t>F</w:t>
      </w:r>
      <w:r w:rsidRPr="00E213A2">
        <w:rPr>
          <w:rFonts w:ascii="Times New Roman" w:hAnsi="Times New Roman" w:cs="Times New Roman"/>
        </w:rPr>
        <w:t xml:space="preserve">amily </w:t>
      </w:r>
      <w:r w:rsidR="00C2025D" w:rsidRPr="00E213A2">
        <w:rPr>
          <w:rFonts w:ascii="Times New Roman" w:hAnsi="Times New Roman" w:cs="Times New Roman"/>
        </w:rPr>
        <w:t>T</w:t>
      </w:r>
      <w:r w:rsidRPr="00E213A2">
        <w:rPr>
          <w:rFonts w:ascii="Times New Roman" w:hAnsi="Times New Roman" w:cs="Times New Roman"/>
        </w:rPr>
        <w:t>herapist (LMFT).</w:t>
      </w:r>
    </w:p>
    <w:p w:rsidR="005C6ECE" w:rsidRPr="00E213A2" w:rsidRDefault="005C6ECE" w:rsidP="005C6ECE">
      <w:pPr>
        <w:tabs>
          <w:tab w:val="left" w:pos="1170"/>
        </w:tabs>
        <w:spacing w:after="0" w:line="240" w:lineRule="auto"/>
        <w:rPr>
          <w:rFonts w:ascii="Times New Roman" w:hAnsi="Times New Roman" w:cs="Times New Roman"/>
        </w:rPr>
      </w:pPr>
    </w:p>
    <w:p w:rsidR="005C6ECE" w:rsidRPr="00E213A2" w:rsidRDefault="005C6ECE" w:rsidP="005C6ECE">
      <w:pPr>
        <w:pStyle w:val="ListParagraph"/>
        <w:numPr>
          <w:ilvl w:val="0"/>
          <w:numId w:val="51"/>
        </w:numPr>
        <w:tabs>
          <w:tab w:val="left" w:pos="1170"/>
          <w:tab w:val="left" w:pos="2160"/>
        </w:tabs>
        <w:spacing w:after="0" w:line="240" w:lineRule="auto"/>
        <w:ind w:left="2160"/>
        <w:rPr>
          <w:rFonts w:ascii="Times New Roman" w:hAnsi="Times New Roman" w:cs="Times New Roman"/>
        </w:rPr>
      </w:pPr>
      <w:r w:rsidRPr="00E213A2">
        <w:rPr>
          <w:rFonts w:ascii="Times New Roman" w:hAnsi="Times New Roman" w:cs="Times New Roman"/>
        </w:rPr>
        <w:t>Nurse – is responsible for the support of the behavioral health, wellness, and medical needs of a member receiving PRTF services. There must be a nurse present in the PRTF 24 hours per day, 365 days per year. The Nurse must be either:</w:t>
      </w:r>
    </w:p>
    <w:p w:rsidR="005C6ECE" w:rsidRPr="00E213A2" w:rsidRDefault="005C6ECE" w:rsidP="005C6ECE">
      <w:pPr>
        <w:pStyle w:val="ListParagraph"/>
        <w:tabs>
          <w:tab w:val="left" w:pos="1170"/>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9"/>
        </w:numPr>
        <w:tabs>
          <w:tab w:val="left" w:pos="1080"/>
          <w:tab w:val="left" w:pos="2520"/>
        </w:tabs>
        <w:spacing w:after="0" w:line="240" w:lineRule="auto"/>
        <w:ind w:left="2520" w:hanging="360"/>
        <w:rPr>
          <w:rFonts w:ascii="Times New Roman" w:hAnsi="Times New Roman" w:cs="Times New Roman"/>
        </w:rPr>
      </w:pPr>
      <w:r w:rsidRPr="00E213A2">
        <w:rPr>
          <w:rFonts w:ascii="Times New Roman" w:hAnsi="Times New Roman" w:cs="Times New Roman"/>
        </w:rPr>
        <w:t xml:space="preserve">A psychiatric mental health nurse practitioner or </w:t>
      </w:r>
    </w:p>
    <w:p w:rsidR="005C6ECE" w:rsidRPr="00E213A2" w:rsidRDefault="005C6ECE" w:rsidP="005C6ECE">
      <w:pPr>
        <w:pStyle w:val="ListParagraph"/>
        <w:tabs>
          <w:tab w:val="left" w:pos="1080"/>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19"/>
        </w:numPr>
        <w:tabs>
          <w:tab w:val="left" w:pos="1080"/>
          <w:tab w:val="left" w:pos="2520"/>
        </w:tabs>
        <w:spacing w:after="0" w:line="240" w:lineRule="auto"/>
        <w:ind w:left="2520" w:hanging="360"/>
        <w:rPr>
          <w:rFonts w:ascii="Times New Roman" w:hAnsi="Times New Roman" w:cs="Times New Roman"/>
        </w:rPr>
      </w:pPr>
      <w:r w:rsidRPr="00E213A2">
        <w:rPr>
          <w:rFonts w:ascii="Times New Roman" w:hAnsi="Times New Roman" w:cs="Times New Roman"/>
        </w:rPr>
        <w:t xml:space="preserve">A registered nurse with at least two </w:t>
      </w:r>
      <w:r w:rsidR="00F26A44" w:rsidRPr="00E213A2">
        <w:rPr>
          <w:rFonts w:ascii="Times New Roman" w:hAnsi="Times New Roman" w:cs="Times New Roman"/>
        </w:rPr>
        <w:t>years’ experience</w:t>
      </w:r>
      <w:r w:rsidRPr="00E213A2">
        <w:rPr>
          <w:rFonts w:ascii="Times New Roman" w:hAnsi="Times New Roman" w:cs="Times New Roman"/>
        </w:rPr>
        <w:t xml:space="preserve"> in the treatment of children with serious behavioral health conditions.</w:t>
      </w:r>
    </w:p>
    <w:p w:rsidR="005C6ECE" w:rsidRPr="00E213A2" w:rsidRDefault="005C6ECE" w:rsidP="005C6ECE">
      <w:pPr>
        <w:tabs>
          <w:tab w:val="left" w:pos="360"/>
          <w:tab w:val="left" w:pos="1080"/>
          <w:tab w:val="left" w:pos="2160"/>
        </w:tabs>
        <w:spacing w:after="0" w:line="240" w:lineRule="auto"/>
        <w:ind w:left="2160" w:hanging="360"/>
        <w:rPr>
          <w:rFonts w:ascii="Times New Roman" w:hAnsi="Times New Roman" w:cs="Times New Roman"/>
        </w:rPr>
      </w:pPr>
    </w:p>
    <w:p w:rsidR="005C6ECE" w:rsidRPr="00E213A2" w:rsidRDefault="001973D3" w:rsidP="005C6ECE">
      <w:pPr>
        <w:tabs>
          <w:tab w:val="left" w:pos="360"/>
          <w:tab w:val="left" w:pos="1080"/>
          <w:tab w:val="left" w:pos="2160"/>
        </w:tabs>
        <w:spacing w:after="0" w:line="240" w:lineRule="auto"/>
        <w:ind w:left="2160" w:hanging="360"/>
        <w:rPr>
          <w:rFonts w:ascii="Times New Roman" w:hAnsi="Times New Roman" w:cs="Times New Roman"/>
        </w:rPr>
      </w:pPr>
      <w:r w:rsidRPr="00E213A2">
        <w:rPr>
          <w:rFonts w:ascii="Times New Roman" w:hAnsi="Times New Roman" w:cs="Times New Roman"/>
        </w:rPr>
        <w:t>F</w:t>
      </w:r>
      <w:r w:rsidR="005C6ECE" w:rsidRPr="00E213A2">
        <w:rPr>
          <w:rFonts w:ascii="Times New Roman" w:hAnsi="Times New Roman" w:cs="Times New Roman"/>
        </w:rPr>
        <w:t>.</w:t>
      </w:r>
      <w:r w:rsidR="005C6ECE" w:rsidRPr="00E213A2">
        <w:rPr>
          <w:rFonts w:ascii="Times New Roman" w:hAnsi="Times New Roman" w:cs="Times New Roman"/>
        </w:rPr>
        <w:tab/>
        <w:t>Nurse Support – is responsible for supporting the Nurse in duties allowable by the scope of their licensure including the administration of medications as well as assistance with personal care activities. The Nurse Support must be either:</w:t>
      </w:r>
    </w:p>
    <w:p w:rsidR="005C6ECE" w:rsidRPr="00E213A2" w:rsidRDefault="005C6ECE" w:rsidP="005C6ECE">
      <w:pPr>
        <w:pStyle w:val="ListParagraph"/>
        <w:tabs>
          <w:tab w:val="left" w:pos="360"/>
          <w:tab w:val="left" w:pos="1080"/>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70"/>
        </w:numPr>
        <w:tabs>
          <w:tab w:val="left" w:pos="360"/>
          <w:tab w:val="left" w:pos="1080"/>
          <w:tab w:val="left" w:pos="2520"/>
        </w:tabs>
        <w:spacing w:after="0" w:line="240" w:lineRule="auto"/>
        <w:rPr>
          <w:rFonts w:ascii="Times New Roman" w:hAnsi="Times New Roman" w:cs="Times New Roman"/>
        </w:rPr>
      </w:pPr>
      <w:r w:rsidRPr="00E213A2">
        <w:rPr>
          <w:rFonts w:ascii="Times New Roman" w:hAnsi="Times New Roman" w:cs="Times New Roman"/>
        </w:rPr>
        <w:t xml:space="preserve">A Certified Nursing Assistant-Medication Aide (C.N.A.-M) listed on the Maine C.N.A. Registry with no disqualifying annotations and two years of experience as a C.N.A.-M. responsible for the administration of medications as well as assistance with personal care activities; or </w:t>
      </w:r>
    </w:p>
    <w:p w:rsidR="005C6ECE" w:rsidRPr="00E213A2" w:rsidRDefault="005C6ECE" w:rsidP="005C6ECE">
      <w:pPr>
        <w:pStyle w:val="ListParagraph"/>
        <w:tabs>
          <w:tab w:val="left" w:pos="360"/>
          <w:tab w:val="left" w:pos="1080"/>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70"/>
        </w:numPr>
        <w:tabs>
          <w:tab w:val="left" w:pos="360"/>
          <w:tab w:val="left" w:pos="1080"/>
          <w:tab w:val="left" w:pos="2520"/>
        </w:tabs>
        <w:spacing w:after="0" w:line="240" w:lineRule="auto"/>
        <w:rPr>
          <w:rFonts w:ascii="Times New Roman" w:hAnsi="Times New Roman" w:cs="Times New Roman"/>
        </w:rPr>
      </w:pPr>
      <w:r w:rsidRPr="00E213A2">
        <w:rPr>
          <w:rFonts w:ascii="Times New Roman" w:hAnsi="Times New Roman" w:cs="Times New Roman"/>
        </w:rPr>
        <w:t xml:space="preserve">A Licensed Practical Nurse (LPN) with at least two </w:t>
      </w:r>
      <w:r w:rsidR="00F26A44" w:rsidRPr="00E213A2">
        <w:rPr>
          <w:rFonts w:ascii="Times New Roman" w:hAnsi="Times New Roman" w:cs="Times New Roman"/>
        </w:rPr>
        <w:t>years’ experience</w:t>
      </w:r>
      <w:r w:rsidRPr="00E213A2">
        <w:rPr>
          <w:rFonts w:ascii="Times New Roman" w:hAnsi="Times New Roman" w:cs="Times New Roman"/>
        </w:rPr>
        <w:t xml:space="preserve"> in the treatment of children with serious behavioral health conditions. </w:t>
      </w:r>
    </w:p>
    <w:p w:rsidR="005C6ECE" w:rsidRPr="00E213A2" w:rsidRDefault="005C6ECE" w:rsidP="005C6ECE">
      <w:pPr>
        <w:tabs>
          <w:tab w:val="left" w:pos="360"/>
          <w:tab w:val="left" w:pos="1080"/>
          <w:tab w:val="left" w:pos="2160"/>
        </w:tabs>
        <w:spacing w:after="0" w:line="240" w:lineRule="auto"/>
        <w:ind w:left="2160" w:hanging="360"/>
        <w:rPr>
          <w:rFonts w:ascii="Times New Roman" w:hAnsi="Times New Roman" w:cs="Times New Roman"/>
        </w:rPr>
      </w:pPr>
    </w:p>
    <w:p w:rsidR="005C6ECE" w:rsidRPr="00E213A2" w:rsidRDefault="001973D3" w:rsidP="005C6ECE">
      <w:pPr>
        <w:pStyle w:val="NoSpacing"/>
        <w:ind w:left="2160" w:hanging="360"/>
        <w:rPr>
          <w:rFonts w:ascii="Times New Roman" w:hAnsi="Times New Roman" w:cs="Times New Roman"/>
        </w:rPr>
      </w:pPr>
      <w:r w:rsidRPr="00E213A2">
        <w:rPr>
          <w:rFonts w:ascii="Times New Roman" w:hAnsi="Times New Roman" w:cs="Times New Roman"/>
        </w:rPr>
        <w:t>G</w:t>
      </w:r>
      <w:r w:rsidR="005C6ECE" w:rsidRPr="00E213A2">
        <w:rPr>
          <w:rFonts w:ascii="Times New Roman" w:hAnsi="Times New Roman" w:cs="Times New Roman"/>
        </w:rPr>
        <w:t>.</w:t>
      </w:r>
      <w:r w:rsidR="005C6ECE" w:rsidRPr="00E213A2">
        <w:rPr>
          <w:rFonts w:ascii="Times New Roman" w:hAnsi="Times New Roman" w:cs="Times New Roman"/>
        </w:rPr>
        <w:tab/>
        <w:t>Direct Care Staff – is responsible for the daily implementation of the direct program. Direct support staff must be present 24 hours per day, 365 days per year. Direct care staff are critical staff required to maintain structure and safety within the program, and to implement a member’s individualized programming. A Direct Care Staff must hold current Behavioral Health Professional certification (BHPs) with at least two years</w:t>
      </w:r>
      <w:r w:rsidR="00C2025D" w:rsidRPr="00E213A2">
        <w:rPr>
          <w:rFonts w:ascii="Times New Roman" w:hAnsi="Times New Roman" w:cs="Times New Roman"/>
        </w:rPr>
        <w:t>’</w:t>
      </w:r>
      <w:r w:rsidR="005C6ECE" w:rsidRPr="00E213A2">
        <w:rPr>
          <w:rFonts w:ascii="Times New Roman" w:hAnsi="Times New Roman" w:cs="Times New Roman"/>
        </w:rPr>
        <w:t xml:space="preserve"> experience working as a BHP with a related population</w:t>
      </w:r>
      <w:r w:rsidR="00C2025D" w:rsidRPr="00E213A2">
        <w:rPr>
          <w:rFonts w:ascii="Times New Roman" w:hAnsi="Times New Roman" w:cs="Times New Roman"/>
        </w:rPr>
        <w:t>.</w:t>
      </w:r>
    </w:p>
    <w:p w:rsidR="005C6ECE" w:rsidRPr="00E213A2" w:rsidRDefault="005C6ECE" w:rsidP="005C6ECE">
      <w:pPr>
        <w:tabs>
          <w:tab w:val="left" w:pos="810"/>
          <w:tab w:val="left" w:pos="1170"/>
          <w:tab w:val="left" w:pos="1800"/>
        </w:tabs>
        <w:spacing w:after="0" w:line="240" w:lineRule="auto"/>
        <w:ind w:left="1800" w:hanging="1080"/>
        <w:rPr>
          <w:rFonts w:ascii="Times New Roman" w:hAnsi="Times New Roman" w:cs="Times New Roman"/>
        </w:rPr>
      </w:pPr>
    </w:p>
    <w:p w:rsidR="005C6ECE" w:rsidRPr="00E213A2" w:rsidRDefault="005C6ECE" w:rsidP="005C6ECE">
      <w:pPr>
        <w:pStyle w:val="ListParagraph"/>
        <w:numPr>
          <w:ilvl w:val="2"/>
          <w:numId w:val="84"/>
        </w:num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Treatment Planning Team</w:t>
      </w:r>
    </w:p>
    <w:p w:rsidR="005C6ECE" w:rsidRPr="00E213A2" w:rsidRDefault="005C6ECE" w:rsidP="005C6ECE">
      <w:pPr>
        <w:pStyle w:val="ListParagraph"/>
        <w:tabs>
          <w:tab w:val="left" w:pos="1800"/>
        </w:tabs>
        <w:spacing w:after="0" w:line="240" w:lineRule="auto"/>
        <w:ind w:left="1800"/>
        <w:rPr>
          <w:rFonts w:ascii="Times New Roman" w:hAnsi="Times New Roman" w:cs="Times New Roman"/>
          <w:b/>
        </w:rPr>
      </w:pPr>
    </w:p>
    <w:p w:rsidR="00B552E7" w:rsidRDefault="005C6ECE" w:rsidP="005C6ECE">
      <w:pPr>
        <w:pStyle w:val="ListParagraph"/>
        <w:tabs>
          <w:tab w:val="left" w:pos="1800"/>
        </w:tabs>
        <w:spacing w:after="0" w:line="240" w:lineRule="auto"/>
        <w:ind w:left="1800"/>
        <w:rPr>
          <w:rFonts w:ascii="Times New Roman" w:hAnsi="Times New Roman" w:cs="Times New Roman"/>
        </w:rPr>
      </w:pPr>
      <w:r w:rsidRPr="00E213A2">
        <w:rPr>
          <w:rFonts w:ascii="Times New Roman" w:hAnsi="Times New Roman" w:cs="Times New Roman"/>
        </w:rPr>
        <w:t xml:space="preserve">The Treatment Plan must be developed by an interdisciplinary team within the PRTF. This team may also include any Ancillary service providers as medically indicated. </w:t>
      </w: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Default="00B552E7" w:rsidP="005C6ECE">
      <w:pPr>
        <w:pStyle w:val="ListParagraph"/>
        <w:tabs>
          <w:tab w:val="left" w:pos="1800"/>
        </w:tabs>
        <w:spacing w:after="0" w:line="240" w:lineRule="auto"/>
        <w:ind w:left="1800"/>
        <w:rPr>
          <w:rFonts w:ascii="Times New Roman" w:hAnsi="Times New Roman" w:cs="Times New Roman"/>
        </w:rPr>
      </w:pPr>
    </w:p>
    <w:p w:rsidR="005C6ECE" w:rsidRPr="00E213A2" w:rsidRDefault="005C6ECE" w:rsidP="005C6ECE">
      <w:pPr>
        <w:pStyle w:val="ListParagraph"/>
        <w:tabs>
          <w:tab w:val="left" w:pos="1800"/>
        </w:tabs>
        <w:spacing w:after="0" w:line="240" w:lineRule="auto"/>
        <w:ind w:left="1800"/>
        <w:rPr>
          <w:rFonts w:ascii="Times New Roman" w:hAnsi="Times New Roman" w:cs="Times New Roman"/>
        </w:rPr>
      </w:pPr>
      <w:r w:rsidRPr="00E213A2">
        <w:rPr>
          <w:rFonts w:ascii="Times New Roman" w:hAnsi="Times New Roman" w:cs="Times New Roman"/>
        </w:rPr>
        <w:t>The member must be involved in the planning process to the greatest degree possible. The member’s parent or guardian (when applicable) must be involved in the planning process. The team, based on education and experience (including competence in child psychiatry) must be capable of:</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7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Assessing the member’s immediate and long-term therapeutic needs, developmental priorities, and personal strengths and liabilities; </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7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Assessing the potential resources of the member’s family;</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7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Setting treatment objectives; and</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7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Prescribing therapeutic modalities to achieve the plan’s objectives.</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73"/>
        </w:numPr>
        <w:tabs>
          <w:tab w:val="left" w:pos="2160"/>
        </w:tabs>
        <w:spacing w:after="0" w:line="240" w:lineRule="auto"/>
        <w:ind w:left="2160"/>
        <w:rPr>
          <w:rFonts w:ascii="Times New Roman" w:hAnsi="Times New Roman" w:cs="Times New Roman"/>
        </w:rPr>
      </w:pPr>
      <w:bookmarkStart w:id="6" w:name="_Hlk525284037"/>
      <w:r w:rsidRPr="00E213A2">
        <w:rPr>
          <w:rFonts w:ascii="Times New Roman" w:hAnsi="Times New Roman" w:cs="Times New Roman"/>
        </w:rPr>
        <w:t>The team must include:</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2"/>
          <w:numId w:val="73"/>
        </w:numPr>
        <w:tabs>
          <w:tab w:val="left" w:pos="2520"/>
        </w:tabs>
        <w:spacing w:after="0" w:line="240" w:lineRule="auto"/>
        <w:ind w:left="2520" w:hanging="360"/>
        <w:rPr>
          <w:rFonts w:ascii="Times New Roman" w:hAnsi="Times New Roman" w:cs="Times New Roman"/>
        </w:rPr>
      </w:pPr>
      <w:r w:rsidRPr="00E213A2">
        <w:rPr>
          <w:rFonts w:ascii="Times New Roman" w:hAnsi="Times New Roman" w:cs="Times New Roman"/>
        </w:rPr>
        <w:t xml:space="preserve">The Medical Director; </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2"/>
          <w:numId w:val="73"/>
        </w:numPr>
        <w:tabs>
          <w:tab w:val="left" w:pos="2520"/>
        </w:tabs>
        <w:spacing w:after="0" w:line="240" w:lineRule="auto"/>
        <w:ind w:left="2520" w:hanging="360"/>
        <w:rPr>
          <w:rFonts w:ascii="Times New Roman" w:hAnsi="Times New Roman" w:cs="Times New Roman"/>
        </w:rPr>
      </w:pPr>
      <w:r w:rsidRPr="00E213A2">
        <w:rPr>
          <w:rFonts w:ascii="Times New Roman" w:hAnsi="Times New Roman" w:cs="Times New Roman"/>
        </w:rPr>
        <w:t xml:space="preserve">Clinical Coordinator; and </w:t>
      </w:r>
    </w:p>
    <w:p w:rsidR="005C6ECE" w:rsidRPr="00E213A2" w:rsidRDefault="005C6ECE" w:rsidP="005C6ECE">
      <w:pPr>
        <w:pStyle w:val="ListParagraph"/>
        <w:spacing w:after="0" w:line="240" w:lineRule="auto"/>
        <w:rPr>
          <w:rFonts w:ascii="Times New Roman" w:hAnsi="Times New Roman" w:cs="Times New Roman"/>
        </w:rPr>
      </w:pPr>
    </w:p>
    <w:p w:rsidR="005C6ECE" w:rsidRPr="00E213A2" w:rsidRDefault="005C6ECE" w:rsidP="005C6ECE">
      <w:pPr>
        <w:pStyle w:val="ListParagraph"/>
        <w:numPr>
          <w:ilvl w:val="2"/>
          <w:numId w:val="73"/>
        </w:numPr>
        <w:tabs>
          <w:tab w:val="left" w:pos="2520"/>
        </w:tabs>
        <w:spacing w:after="0" w:line="240" w:lineRule="auto"/>
        <w:ind w:left="2520" w:hanging="360"/>
        <w:rPr>
          <w:rFonts w:ascii="Times New Roman" w:hAnsi="Times New Roman" w:cs="Times New Roman"/>
        </w:rPr>
      </w:pPr>
      <w:r w:rsidRPr="00E213A2">
        <w:rPr>
          <w:rFonts w:ascii="Times New Roman" w:hAnsi="Times New Roman" w:cs="Times New Roman"/>
        </w:rPr>
        <w:t>One of the following:</w:t>
      </w:r>
    </w:p>
    <w:p w:rsidR="005C6ECE" w:rsidRPr="00E213A2" w:rsidRDefault="005C6ECE" w:rsidP="005C6ECE">
      <w:pPr>
        <w:pStyle w:val="ListParagraph"/>
        <w:spacing w:after="0" w:line="240" w:lineRule="auto"/>
        <w:rPr>
          <w:rFonts w:ascii="Times New Roman" w:hAnsi="Times New Roman" w:cs="Times New Roman"/>
        </w:rPr>
      </w:pPr>
    </w:p>
    <w:p w:rsidR="005C6ECE" w:rsidRPr="00E213A2" w:rsidRDefault="00222712" w:rsidP="005C6ECE">
      <w:pPr>
        <w:pStyle w:val="ListParagraph"/>
        <w:numPr>
          <w:ilvl w:val="3"/>
          <w:numId w:val="73"/>
        </w:numPr>
        <w:tabs>
          <w:tab w:val="left" w:pos="2880"/>
        </w:tabs>
        <w:spacing w:after="0" w:line="240" w:lineRule="auto"/>
        <w:rPr>
          <w:rFonts w:ascii="Times New Roman" w:hAnsi="Times New Roman" w:cs="Times New Roman"/>
        </w:rPr>
      </w:pPr>
      <w:r w:rsidRPr="00E213A2">
        <w:rPr>
          <w:rFonts w:ascii="Times New Roman" w:hAnsi="Times New Roman" w:cs="Times New Roman"/>
        </w:rPr>
        <w:t xml:space="preserve">Registered </w:t>
      </w:r>
      <w:r w:rsidR="005C6ECE" w:rsidRPr="00E213A2">
        <w:rPr>
          <w:rFonts w:ascii="Times New Roman" w:hAnsi="Times New Roman" w:cs="Times New Roman"/>
        </w:rPr>
        <w:t>Nurse</w:t>
      </w:r>
      <w:r w:rsidRPr="00E213A2">
        <w:rPr>
          <w:rFonts w:ascii="Times New Roman" w:hAnsi="Times New Roman" w:cs="Times New Roman"/>
        </w:rPr>
        <w:t xml:space="preserve"> with specialized training or one year’s experience in treating mentally ill individuals</w:t>
      </w:r>
      <w:r w:rsidR="005C6ECE" w:rsidRPr="00E213A2">
        <w:rPr>
          <w:rFonts w:ascii="Times New Roman" w:hAnsi="Times New Roman" w:cs="Times New Roman"/>
        </w:rPr>
        <w:t>;</w:t>
      </w:r>
      <w:r w:rsidRPr="00E213A2">
        <w:rPr>
          <w:rFonts w:ascii="Times New Roman" w:hAnsi="Times New Roman" w:cs="Times New Roman"/>
        </w:rPr>
        <w:t xml:space="preserve"> OR</w:t>
      </w:r>
    </w:p>
    <w:p w:rsidR="005C6ECE" w:rsidRPr="00E213A2" w:rsidRDefault="005C6ECE" w:rsidP="005C6ECE">
      <w:pPr>
        <w:pStyle w:val="ListParagraph"/>
        <w:tabs>
          <w:tab w:val="left" w:pos="2880"/>
        </w:tabs>
        <w:spacing w:after="0" w:line="240" w:lineRule="auto"/>
        <w:ind w:left="2880"/>
        <w:rPr>
          <w:rFonts w:ascii="Times New Roman" w:hAnsi="Times New Roman" w:cs="Times New Roman"/>
        </w:rPr>
      </w:pPr>
      <w:r w:rsidRPr="00E213A2">
        <w:rPr>
          <w:rFonts w:ascii="Times New Roman" w:hAnsi="Times New Roman" w:cs="Times New Roman"/>
        </w:rPr>
        <w:t xml:space="preserve"> </w:t>
      </w:r>
    </w:p>
    <w:p w:rsidR="005C6ECE" w:rsidRPr="00E213A2" w:rsidRDefault="00222712" w:rsidP="005C6ECE">
      <w:pPr>
        <w:pStyle w:val="ListParagraph"/>
        <w:numPr>
          <w:ilvl w:val="3"/>
          <w:numId w:val="73"/>
        </w:numPr>
        <w:tabs>
          <w:tab w:val="left" w:pos="2880"/>
        </w:tabs>
        <w:spacing w:after="0" w:line="240" w:lineRule="auto"/>
        <w:rPr>
          <w:rFonts w:ascii="Times New Roman" w:hAnsi="Times New Roman" w:cs="Times New Roman"/>
        </w:rPr>
      </w:pPr>
      <w:r w:rsidRPr="00E213A2">
        <w:rPr>
          <w:rFonts w:ascii="Times New Roman" w:hAnsi="Times New Roman" w:cs="Times New Roman"/>
        </w:rPr>
        <w:t>A psychologist who has a master’s degree in clinical psychology or who has been certified by the State or by the State psychological association.</w:t>
      </w:r>
    </w:p>
    <w:bookmarkEnd w:id="6"/>
    <w:p w:rsidR="005C6ECE" w:rsidRPr="00E213A2" w:rsidRDefault="005C6ECE" w:rsidP="005C6ECE">
      <w:pPr>
        <w:pStyle w:val="ListParagraph"/>
        <w:tabs>
          <w:tab w:val="left" w:pos="1440"/>
        </w:tabs>
        <w:spacing w:after="0" w:line="240" w:lineRule="auto"/>
        <w:ind w:left="2160"/>
        <w:rPr>
          <w:rFonts w:ascii="Times New Roman" w:hAnsi="Times New Roman" w:cs="Times New Roman"/>
        </w:rPr>
      </w:pPr>
    </w:p>
    <w:p w:rsidR="005C6ECE" w:rsidRPr="00E213A2" w:rsidRDefault="005C6ECE" w:rsidP="005C6ECE">
      <w:pPr>
        <w:pStyle w:val="ListParagraph"/>
        <w:numPr>
          <w:ilvl w:val="2"/>
          <w:numId w:val="84"/>
        </w:num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Supervision Requirements</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5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The facility must assign a supervisor to each staff member based on the staff member’s roles and responsibilities.</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1"/>
          <w:numId w:val="51"/>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BHPs must be supervised by a </w:t>
      </w:r>
      <w:r w:rsidR="002A7E6A" w:rsidRPr="00E213A2">
        <w:rPr>
          <w:rFonts w:ascii="Times New Roman" w:hAnsi="Times New Roman" w:cs="Times New Roman"/>
        </w:rPr>
        <w:t xml:space="preserve">Staff Clinician </w:t>
      </w:r>
      <w:r w:rsidRPr="00E213A2">
        <w:rPr>
          <w:rFonts w:ascii="Times New Roman" w:hAnsi="Times New Roman" w:cs="Times New Roman"/>
        </w:rPr>
        <w:t xml:space="preserve">(LCSW, LCPC or LMFT) for the purposes of treatment plan implementation. </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51"/>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RNs must be supervised by a </w:t>
      </w:r>
      <w:r w:rsidR="00BF4B15" w:rsidRPr="00E213A2">
        <w:rPr>
          <w:rFonts w:ascii="Times New Roman" w:hAnsi="Times New Roman" w:cs="Times New Roman"/>
        </w:rPr>
        <w:t>physician or nurse practitioner.</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51"/>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LPNs and CNA-Ms must be supervised by RNs or nurse practitioners. </w:t>
      </w:r>
    </w:p>
    <w:p w:rsidR="005C6ECE" w:rsidRDefault="005C6ECE" w:rsidP="005C6ECE">
      <w:pPr>
        <w:pStyle w:val="ListParagraph"/>
        <w:tabs>
          <w:tab w:val="left" w:pos="2520"/>
        </w:tabs>
        <w:spacing w:after="0" w:line="240" w:lineRule="auto"/>
        <w:ind w:left="2520" w:hanging="360"/>
        <w:rPr>
          <w:rFonts w:ascii="Times New Roman" w:hAnsi="Times New Roman" w:cs="Times New Roman"/>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51"/>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Staff </w:t>
      </w:r>
      <w:r w:rsidR="007E1E37" w:rsidRPr="00E213A2">
        <w:rPr>
          <w:rFonts w:ascii="Times New Roman" w:hAnsi="Times New Roman" w:cs="Times New Roman"/>
        </w:rPr>
        <w:t xml:space="preserve">Clinicians </w:t>
      </w:r>
      <w:r w:rsidRPr="00E213A2">
        <w:rPr>
          <w:rFonts w:ascii="Times New Roman" w:hAnsi="Times New Roman" w:cs="Times New Roman"/>
        </w:rPr>
        <w:t xml:space="preserve">will be supervised by the </w:t>
      </w:r>
      <w:r w:rsidR="007E1E37" w:rsidRPr="00E213A2">
        <w:rPr>
          <w:rFonts w:ascii="Times New Roman" w:hAnsi="Times New Roman" w:cs="Times New Roman"/>
        </w:rPr>
        <w:t>Clinical Coordinator</w:t>
      </w:r>
      <w:r w:rsidR="00BF4B15" w:rsidRPr="00E213A2">
        <w:rPr>
          <w:rFonts w:ascii="Times New Roman" w:hAnsi="Times New Roman" w:cs="Times New Roman"/>
        </w:rPr>
        <w:t>.</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51"/>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The facility </w:t>
      </w:r>
      <w:r w:rsidR="007E1E37" w:rsidRPr="00E213A2">
        <w:rPr>
          <w:rFonts w:ascii="Times New Roman" w:hAnsi="Times New Roman" w:cs="Times New Roman"/>
        </w:rPr>
        <w:t xml:space="preserve">Administrator </w:t>
      </w:r>
      <w:r w:rsidRPr="00E213A2">
        <w:rPr>
          <w:rFonts w:ascii="Times New Roman" w:hAnsi="Times New Roman" w:cs="Times New Roman"/>
        </w:rPr>
        <w:t xml:space="preserve">will provide supervision regarding any administrative or operational issues. </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5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Supervisors must meet with assigned staff at least one hour per week, either individually or in a group format. The supervisory sessions must be documented. At least one hour per month must be individual supervision. </w:t>
      </w:r>
    </w:p>
    <w:p w:rsidR="005C6ECE" w:rsidRPr="00E213A2" w:rsidRDefault="005C6ECE" w:rsidP="005C6ECE">
      <w:pPr>
        <w:pStyle w:val="ListParagraph"/>
        <w:tabs>
          <w:tab w:val="left" w:pos="1800"/>
        </w:tabs>
        <w:spacing w:after="0" w:line="240" w:lineRule="auto"/>
        <w:ind w:left="1800" w:hanging="1080"/>
        <w:rPr>
          <w:rFonts w:ascii="Times New Roman" w:hAnsi="Times New Roman" w:cs="Times New Roman"/>
        </w:rPr>
      </w:pPr>
    </w:p>
    <w:p w:rsidR="005C6ECE" w:rsidRPr="00E213A2" w:rsidRDefault="007E1E37" w:rsidP="005C6ECE">
      <w:pPr>
        <w:pStyle w:val="ListParagraph"/>
        <w:numPr>
          <w:ilvl w:val="2"/>
          <w:numId w:val="84"/>
        </w:numPr>
        <w:tabs>
          <w:tab w:val="left" w:pos="1800"/>
        </w:tabs>
        <w:spacing w:after="0" w:line="240" w:lineRule="auto"/>
        <w:ind w:left="1800" w:hanging="1080"/>
        <w:rPr>
          <w:rFonts w:ascii="Times New Roman" w:hAnsi="Times New Roman" w:cs="Times New Roman"/>
          <w:b/>
        </w:rPr>
      </w:pPr>
      <w:r w:rsidRPr="00E213A2">
        <w:rPr>
          <w:rFonts w:ascii="Times New Roman" w:hAnsi="Times New Roman" w:cs="Times New Roman"/>
          <w:b/>
        </w:rPr>
        <w:t xml:space="preserve">Required </w:t>
      </w:r>
      <w:r w:rsidR="005C6ECE" w:rsidRPr="00E213A2">
        <w:rPr>
          <w:rFonts w:ascii="Times New Roman" w:hAnsi="Times New Roman" w:cs="Times New Roman"/>
          <w:b/>
        </w:rPr>
        <w:t>Disclosures and Informed Consents</w:t>
      </w:r>
    </w:p>
    <w:p w:rsidR="005C6ECE" w:rsidRPr="00E213A2" w:rsidRDefault="005C6ECE" w:rsidP="005C6ECE">
      <w:pPr>
        <w:pStyle w:val="ListParagraph"/>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35"/>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At the time of admission, the facility must:</w:t>
      </w:r>
    </w:p>
    <w:p w:rsidR="005C6ECE" w:rsidRPr="00E213A2" w:rsidRDefault="005C6ECE" w:rsidP="005C6ECE">
      <w:pPr>
        <w:pStyle w:val="ListParagraph"/>
        <w:tabs>
          <w:tab w:val="left" w:pos="1080"/>
        </w:tabs>
        <w:spacing w:after="0" w:line="240" w:lineRule="auto"/>
        <w:ind w:left="1080"/>
        <w:rPr>
          <w:rFonts w:ascii="Times New Roman" w:hAnsi="Times New Roman" w:cs="Times New Roman"/>
        </w:rPr>
      </w:pPr>
    </w:p>
    <w:p w:rsidR="005C6ECE" w:rsidRPr="00E213A2" w:rsidRDefault="005C6ECE" w:rsidP="005C6ECE">
      <w:pPr>
        <w:pStyle w:val="ListParagraph"/>
        <w:numPr>
          <w:ilvl w:val="0"/>
          <w:numId w:val="36"/>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Inform the incoming member and</w:t>
      </w:r>
      <w:r w:rsidR="007E1E37" w:rsidRPr="00E213A2">
        <w:rPr>
          <w:rFonts w:ascii="Times New Roman" w:hAnsi="Times New Roman" w:cs="Times New Roman"/>
        </w:rPr>
        <w:t>,</w:t>
      </w:r>
      <w:r w:rsidRPr="00E213A2">
        <w:rPr>
          <w:rFonts w:ascii="Times New Roman" w:hAnsi="Times New Roman" w:cs="Times New Roman"/>
        </w:rPr>
        <w:t xml:space="preserve"> in the case of a minor, the member’s parents or legal guardians, of the facility’s policy regarding the use of restraint or seclusion during an emergency safety situation that may occur while the member is in the program;</w:t>
      </w:r>
    </w:p>
    <w:p w:rsidR="005C6ECE" w:rsidRPr="00E213A2" w:rsidRDefault="005C6ECE" w:rsidP="005C6ECE">
      <w:pPr>
        <w:pStyle w:val="ListParagraph"/>
        <w:tabs>
          <w:tab w:val="left" w:pos="108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36"/>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 xml:space="preserve">Communicate its restraint and seclusion policy in a language that the member and his or her </w:t>
      </w:r>
      <w:r w:rsidR="002E5D44" w:rsidRPr="00E213A2">
        <w:rPr>
          <w:rFonts w:ascii="Times New Roman" w:hAnsi="Times New Roman" w:cs="Times New Roman"/>
        </w:rPr>
        <w:t xml:space="preserve">parents or </w:t>
      </w:r>
      <w:r w:rsidRPr="00E213A2">
        <w:rPr>
          <w:rFonts w:ascii="Times New Roman" w:hAnsi="Times New Roman" w:cs="Times New Roman"/>
        </w:rPr>
        <w:t>legal guardian</w:t>
      </w:r>
      <w:r w:rsidR="003B5460" w:rsidRPr="00E213A2">
        <w:rPr>
          <w:rFonts w:ascii="Times New Roman" w:hAnsi="Times New Roman" w:cs="Times New Roman"/>
        </w:rPr>
        <w:t>s</w:t>
      </w:r>
      <w:r w:rsidRPr="00E213A2">
        <w:rPr>
          <w:rFonts w:ascii="Times New Roman" w:hAnsi="Times New Roman" w:cs="Times New Roman"/>
        </w:rPr>
        <w:t xml:space="preserve"> understand and when necessary, the facility must provide interpreters or translators;</w:t>
      </w:r>
    </w:p>
    <w:p w:rsidR="005C6ECE" w:rsidRPr="00E213A2" w:rsidRDefault="005C6ECE" w:rsidP="005C6ECE">
      <w:pPr>
        <w:tabs>
          <w:tab w:val="left" w:pos="108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36"/>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 xml:space="preserve">Obtain an acknowledgement, in writing, from the member, or in the case of a minor, from the parent or legal guardian that he or she (or they) have been informed of </w:t>
      </w:r>
      <w:r w:rsidR="006A309D" w:rsidRPr="00E213A2">
        <w:rPr>
          <w:rFonts w:ascii="Times New Roman" w:hAnsi="Times New Roman" w:cs="Times New Roman"/>
        </w:rPr>
        <w:t xml:space="preserve">and have received </w:t>
      </w:r>
      <w:r w:rsidRPr="00E213A2">
        <w:rPr>
          <w:rFonts w:ascii="Times New Roman" w:hAnsi="Times New Roman" w:cs="Times New Roman"/>
        </w:rPr>
        <w:t>the facility’s policy on the use of restraint or seclusion during an emergency safety situation. Staff must file this acknowledgement in the member’s record</w:t>
      </w:r>
      <w:r w:rsidR="006A309D" w:rsidRPr="00E213A2">
        <w:rPr>
          <w:rFonts w:ascii="Times New Roman" w:hAnsi="Times New Roman" w:cs="Times New Roman"/>
        </w:rPr>
        <w:t xml:space="preserve"> </w:t>
      </w:r>
      <w:r w:rsidRPr="00E213A2">
        <w:rPr>
          <w:rFonts w:ascii="Times New Roman" w:hAnsi="Times New Roman" w:cs="Times New Roman"/>
        </w:rPr>
        <w:t>;</w:t>
      </w:r>
    </w:p>
    <w:p w:rsidR="005C6ECE" w:rsidRPr="00E213A2" w:rsidRDefault="005C6ECE" w:rsidP="005C6ECE">
      <w:pPr>
        <w:tabs>
          <w:tab w:val="left" w:pos="108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36"/>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 xml:space="preserve">Provide a copy of the facility policy </w:t>
      </w:r>
      <w:r w:rsidR="00265B4A" w:rsidRPr="00E213A2">
        <w:rPr>
          <w:rFonts w:ascii="Times New Roman" w:hAnsi="Times New Roman" w:cs="Times New Roman"/>
        </w:rPr>
        <w:t xml:space="preserve">on the use of restraint or seclusion during an emergency situation </w:t>
      </w:r>
      <w:r w:rsidRPr="00E213A2">
        <w:rPr>
          <w:rFonts w:ascii="Times New Roman" w:hAnsi="Times New Roman" w:cs="Times New Roman"/>
        </w:rPr>
        <w:t>to the member and in the case of a minor, to the member’s parents or legal guardians; and</w:t>
      </w:r>
    </w:p>
    <w:p w:rsidR="005C6ECE" w:rsidRPr="00E213A2" w:rsidRDefault="005C6ECE" w:rsidP="005C6ECE">
      <w:pPr>
        <w:tabs>
          <w:tab w:val="left" w:pos="108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36"/>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 xml:space="preserve">Provide contact information, including the phone number and mailing address, for the </w:t>
      </w:r>
      <w:r w:rsidR="00D11752" w:rsidRPr="00E213A2">
        <w:rPr>
          <w:rFonts w:ascii="Times New Roman" w:hAnsi="Times New Roman" w:cs="Times New Roman"/>
        </w:rPr>
        <w:t xml:space="preserve">State Protection </w:t>
      </w:r>
      <w:r w:rsidRPr="00E213A2">
        <w:rPr>
          <w:rFonts w:ascii="Times New Roman" w:hAnsi="Times New Roman" w:cs="Times New Roman"/>
        </w:rPr>
        <w:t xml:space="preserve">and </w:t>
      </w:r>
      <w:r w:rsidR="00D11752" w:rsidRPr="00E213A2">
        <w:rPr>
          <w:rFonts w:ascii="Times New Roman" w:hAnsi="Times New Roman" w:cs="Times New Roman"/>
        </w:rPr>
        <w:t>Advocacy Organization</w:t>
      </w:r>
      <w:r w:rsidRPr="00E213A2">
        <w:rPr>
          <w:rFonts w:ascii="Times New Roman" w:hAnsi="Times New Roman" w:cs="Times New Roman"/>
        </w:rPr>
        <w:t xml:space="preserve">. </w:t>
      </w:r>
    </w:p>
    <w:p w:rsidR="00AB60B7" w:rsidRPr="00E213A2" w:rsidRDefault="00AB60B7" w:rsidP="00AB60B7">
      <w:pPr>
        <w:pStyle w:val="ListParagraph"/>
        <w:rPr>
          <w:rFonts w:ascii="Times New Roman" w:hAnsi="Times New Roman" w:cs="Times New Roman"/>
        </w:rPr>
      </w:pPr>
    </w:p>
    <w:p w:rsidR="00B552E7" w:rsidRPr="00B552E7" w:rsidRDefault="00AB60B7" w:rsidP="005C6ECE">
      <w:pPr>
        <w:pStyle w:val="ListParagraph"/>
        <w:numPr>
          <w:ilvl w:val="0"/>
          <w:numId w:val="36"/>
        </w:numPr>
        <w:tabs>
          <w:tab w:val="left" w:pos="1080"/>
        </w:tabs>
        <w:spacing w:after="0" w:line="240" w:lineRule="auto"/>
        <w:ind w:left="2520"/>
        <w:rPr>
          <w:rFonts w:ascii="Times New Roman" w:hAnsi="Times New Roman" w:cs="Times New Roman"/>
        </w:rPr>
      </w:pPr>
      <w:r w:rsidRPr="00E213A2">
        <w:rPr>
          <w:rFonts w:ascii="Times New Roman" w:hAnsi="Times New Roman" w:cs="Times New Roman"/>
        </w:rPr>
        <w:t xml:space="preserve">Advise the member and </w:t>
      </w:r>
      <w:r w:rsidR="00B23309" w:rsidRPr="00E213A2">
        <w:rPr>
          <w:rFonts w:ascii="Times New Roman" w:hAnsi="Times New Roman" w:cs="Times New Roman"/>
        </w:rPr>
        <w:t>the member’s parent or legal guardians (as applicable)</w:t>
      </w:r>
      <w:r w:rsidR="00EF6C0B" w:rsidRPr="00E213A2">
        <w:rPr>
          <w:rFonts w:ascii="Times New Roman" w:hAnsi="Times New Roman" w:cs="Times New Roman"/>
        </w:rPr>
        <w:t xml:space="preserve"> in understandable terms</w:t>
      </w:r>
      <w:r w:rsidRPr="00E213A2">
        <w:rPr>
          <w:rFonts w:ascii="Times New Roman" w:hAnsi="Times New Roman" w:cs="Times New Roman"/>
        </w:rPr>
        <w:t xml:space="preserve"> of the member’s rights </w:t>
      </w:r>
      <w:r w:rsidR="00EF6C0B" w:rsidRPr="00E213A2">
        <w:rPr>
          <w:rFonts w:ascii="Times New Roman" w:hAnsi="Times New Roman" w:cs="Times New Roman"/>
        </w:rPr>
        <w:t xml:space="preserve">pursuant to the </w:t>
      </w:r>
      <w:r w:rsidR="00EF6C0B" w:rsidRPr="00E213A2">
        <w:rPr>
          <w:rFonts w:ascii="Times New Roman" w:hAnsi="Times New Roman" w:cs="Times New Roman"/>
          <w:i/>
          <w:iCs/>
        </w:rPr>
        <w:t xml:space="preserve">Rights of Recipients of Mental Health Services Who are Children in Need of Treatment, </w:t>
      </w:r>
      <w:r w:rsidR="00EF6C0B" w:rsidRPr="00E213A2">
        <w:rPr>
          <w:rFonts w:ascii="Times New Roman" w:hAnsi="Times New Roman" w:cs="Times New Roman"/>
          <w:iCs/>
        </w:rPr>
        <w:t>14-172 C.M.R. ch. 1</w:t>
      </w:r>
      <w:r w:rsidR="00EF6C0B" w:rsidRPr="00E213A2">
        <w:rPr>
          <w:rFonts w:ascii="Times New Roman" w:hAnsi="Times New Roman" w:cs="Times New Roman"/>
          <w:i/>
          <w:iCs/>
        </w:rPr>
        <w:t xml:space="preserve">, </w:t>
      </w:r>
      <w:r w:rsidR="00EF6C0B" w:rsidRPr="00E213A2">
        <w:rPr>
          <w:rFonts w:ascii="Times New Roman" w:hAnsi="Times New Roman" w:cs="Times New Roman"/>
          <w:iCs/>
        </w:rPr>
        <w:t>and provide a copy of these rights to the member and the member’s parents or legal guardians (as applicable).</w:t>
      </w:r>
      <w:r w:rsidR="001524A0">
        <w:rPr>
          <w:rFonts w:ascii="Times New Roman" w:hAnsi="Times New Roman" w:cs="Times New Roman"/>
          <w:iCs/>
        </w:rPr>
        <w:t xml:space="preserve"> </w:t>
      </w:r>
      <w:r w:rsidR="00EF6C0B" w:rsidRPr="00E213A2">
        <w:rPr>
          <w:rFonts w:ascii="Times New Roman" w:hAnsi="Times New Roman" w:cs="Times New Roman"/>
          <w:iCs/>
        </w:rPr>
        <w:t xml:space="preserve">For </w:t>
      </w:r>
    </w:p>
    <w:p w:rsidR="00B552E7" w:rsidRPr="00B552E7" w:rsidRDefault="00B552E7" w:rsidP="00B552E7">
      <w:pPr>
        <w:tabs>
          <w:tab w:val="left" w:pos="720"/>
        </w:tabs>
        <w:spacing w:after="0" w:line="240" w:lineRule="auto"/>
        <w:rPr>
          <w:rFonts w:ascii="Times New Roman" w:hAnsi="Times New Roman" w:cs="Times New Roman"/>
          <w:b/>
        </w:rPr>
      </w:pPr>
      <w:r w:rsidRPr="00B552E7">
        <w:rPr>
          <w:rFonts w:ascii="Times New Roman" w:hAnsi="Times New Roman" w:cs="Times New Roman"/>
          <w:b/>
        </w:rPr>
        <w:t>107.07</w:t>
      </w:r>
      <w:r w:rsidRPr="00B552E7">
        <w:rPr>
          <w:rFonts w:ascii="Times New Roman" w:hAnsi="Times New Roman" w:cs="Times New Roman"/>
          <w:b/>
        </w:rPr>
        <w:tab/>
        <w:t>POLICIES AND PROCEDURES (cont.)</w:t>
      </w:r>
    </w:p>
    <w:p w:rsidR="00B552E7" w:rsidRPr="00B552E7" w:rsidRDefault="00B552E7" w:rsidP="00B552E7">
      <w:pPr>
        <w:pStyle w:val="ListParagraph"/>
        <w:spacing w:after="0" w:line="240" w:lineRule="auto"/>
        <w:rPr>
          <w:rFonts w:ascii="Times New Roman" w:hAnsi="Times New Roman" w:cs="Times New Roman"/>
          <w:iCs/>
        </w:rPr>
      </w:pPr>
    </w:p>
    <w:p w:rsidR="00AB60B7" w:rsidRPr="00E213A2" w:rsidRDefault="00EF6C0B" w:rsidP="000E373C">
      <w:pPr>
        <w:pStyle w:val="ListParagraph"/>
        <w:tabs>
          <w:tab w:val="left" w:pos="1080"/>
        </w:tabs>
        <w:spacing w:after="0" w:line="240" w:lineRule="auto"/>
        <w:ind w:left="2520" w:right="-180"/>
        <w:rPr>
          <w:rFonts w:ascii="Times New Roman" w:hAnsi="Times New Roman" w:cs="Times New Roman"/>
        </w:rPr>
      </w:pPr>
      <w:r w:rsidRPr="00E213A2">
        <w:rPr>
          <w:rFonts w:ascii="Times New Roman" w:hAnsi="Times New Roman" w:cs="Times New Roman"/>
          <w:iCs/>
        </w:rPr>
        <w:t>members 18 years of age and older or who are emancipated minors, also advise the member and the member’s legal guardian (as applicable) in understandable terms of the member’s rights pursuant to the</w:t>
      </w:r>
      <w:bookmarkStart w:id="7" w:name="_Hlk525653086"/>
      <w:r w:rsidRPr="00E213A2">
        <w:rPr>
          <w:rFonts w:ascii="Times New Roman" w:hAnsi="Times New Roman" w:cs="Times New Roman"/>
          <w:i/>
          <w:iCs/>
        </w:rPr>
        <w:t xml:space="preserve"> Rights of Recipients of Mental Health Services</w:t>
      </w:r>
      <w:bookmarkEnd w:id="7"/>
      <w:r w:rsidRPr="00E213A2">
        <w:rPr>
          <w:rFonts w:ascii="Times New Roman" w:hAnsi="Times New Roman" w:cs="Times New Roman"/>
          <w:i/>
          <w:iCs/>
        </w:rPr>
        <w:t xml:space="preserve">, </w:t>
      </w:r>
      <w:r w:rsidRPr="00E213A2">
        <w:rPr>
          <w:rFonts w:ascii="Times New Roman" w:hAnsi="Times New Roman" w:cs="Times New Roman"/>
          <w:iCs/>
        </w:rPr>
        <w:t>14-193 C.M.R. ch. 1, and provide a copy of these rights to the member and the member’s legal guardian (as applicable</w:t>
      </w:r>
      <w:r w:rsidRPr="00E213A2">
        <w:rPr>
          <w:rFonts w:ascii="Times New Roman" w:hAnsi="Times New Roman" w:cs="Times New Roman"/>
        </w:rPr>
        <w:t xml:space="preserve">). </w:t>
      </w:r>
      <w:r w:rsidR="00AB60B7" w:rsidRPr="00E213A2">
        <w:rPr>
          <w:rFonts w:ascii="Times New Roman" w:hAnsi="Times New Roman" w:cs="Times New Roman"/>
          <w:iCs/>
        </w:rPr>
        <w:t>The member’s parent/guardian must sign acknowledgement that</w:t>
      </w:r>
      <w:r w:rsidR="000E373C">
        <w:rPr>
          <w:rFonts w:ascii="Times New Roman" w:hAnsi="Times New Roman" w:cs="Times New Roman"/>
          <w:iCs/>
        </w:rPr>
        <w:t> </w:t>
      </w:r>
      <w:r w:rsidR="00AB60B7" w:rsidRPr="00E213A2">
        <w:rPr>
          <w:rFonts w:ascii="Times New Roman" w:hAnsi="Times New Roman" w:cs="Times New Roman"/>
          <w:iCs/>
        </w:rPr>
        <w:t>the member’s rights have been reviewed and the publication has been received.</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A02502" w:rsidP="000E373C">
      <w:pPr>
        <w:pStyle w:val="ListParagraph"/>
        <w:numPr>
          <w:ilvl w:val="0"/>
          <w:numId w:val="36"/>
        </w:numPr>
        <w:tabs>
          <w:tab w:val="left" w:pos="1080"/>
        </w:tabs>
        <w:spacing w:after="0" w:line="240" w:lineRule="auto"/>
        <w:ind w:left="2520" w:right="-270"/>
        <w:rPr>
          <w:rFonts w:ascii="Times New Roman" w:hAnsi="Times New Roman" w:cs="Times New Roman"/>
        </w:rPr>
      </w:pPr>
      <w:r w:rsidRPr="00E213A2">
        <w:rPr>
          <w:rFonts w:ascii="Times New Roman" w:hAnsi="Times New Roman" w:cs="Times New Roman"/>
        </w:rPr>
        <w:t>A</w:t>
      </w:r>
      <w:r w:rsidR="005C6ECE" w:rsidRPr="00E213A2">
        <w:rPr>
          <w:rFonts w:ascii="Times New Roman" w:hAnsi="Times New Roman" w:cs="Times New Roman"/>
        </w:rPr>
        <w:t xml:space="preserve">cquire informed consent for services </w:t>
      </w:r>
      <w:r w:rsidRPr="00E213A2">
        <w:rPr>
          <w:rFonts w:ascii="Times New Roman" w:hAnsi="Times New Roman" w:cs="Times New Roman"/>
        </w:rPr>
        <w:t>from the member and his or her parent/guardian, when applicable</w:t>
      </w:r>
      <w:r w:rsidR="005C6ECE" w:rsidRPr="00E213A2">
        <w:rPr>
          <w:rFonts w:ascii="Times New Roman" w:hAnsi="Times New Roman" w:cs="Times New Roman"/>
        </w:rPr>
        <w:t>. Informed consent means sharing, in writing, a description of the services being provided, service goals, service expectations, disclosure of risks and benefits and the roles and the responsibilities of the Provider and the family toward meeting service goals and expectations. Proof of Informed Consent will be documented, and signed by the Provider and the parent/guardian. Additional requirements are as follows:</w:t>
      </w:r>
    </w:p>
    <w:p w:rsidR="005C6ECE" w:rsidRPr="00E213A2" w:rsidRDefault="005C6ECE" w:rsidP="005C6ECE">
      <w:pPr>
        <w:pStyle w:val="NormalWeb"/>
        <w:spacing w:before="0" w:beforeAutospacing="0" w:after="0" w:afterAutospacing="0"/>
        <w:jc w:val="both"/>
        <w:rPr>
          <w:rFonts w:ascii="Times New Roman" w:hAnsi="Times New Roman"/>
          <w:sz w:val="22"/>
          <w:szCs w:val="22"/>
        </w:rPr>
      </w:pPr>
    </w:p>
    <w:p w:rsidR="005C6ECE" w:rsidRPr="00E213A2" w:rsidRDefault="005C6ECE" w:rsidP="000E373C">
      <w:pPr>
        <w:pStyle w:val="NormalWeb"/>
        <w:numPr>
          <w:ilvl w:val="1"/>
          <w:numId w:val="35"/>
        </w:numPr>
        <w:spacing w:before="0" w:beforeAutospacing="0" w:after="0" w:afterAutospacing="0"/>
        <w:ind w:left="2880"/>
        <w:rPr>
          <w:rFonts w:ascii="Times New Roman" w:hAnsi="Times New Roman"/>
          <w:sz w:val="22"/>
          <w:szCs w:val="22"/>
        </w:rPr>
      </w:pPr>
      <w:r w:rsidRPr="00E213A2">
        <w:rPr>
          <w:rFonts w:ascii="Times New Roman" w:hAnsi="Times New Roman"/>
          <w:sz w:val="22"/>
          <w:szCs w:val="22"/>
        </w:rPr>
        <w:t xml:space="preserve">The Provider shall document in the member’s plan the treatment or service delivery method or model for each service provided to a client, indicating full disclosure to the child, youth, parent and guardian of the risks and benefits of the method or model and alternative methods or models. </w:t>
      </w:r>
    </w:p>
    <w:p w:rsidR="005C6ECE" w:rsidRPr="00E213A2" w:rsidRDefault="005C6ECE" w:rsidP="000E373C">
      <w:pPr>
        <w:pStyle w:val="NormalWeb"/>
        <w:spacing w:before="0" w:beforeAutospacing="0" w:after="0" w:afterAutospacing="0"/>
        <w:ind w:left="2880" w:hanging="360"/>
        <w:rPr>
          <w:rFonts w:ascii="Times New Roman" w:hAnsi="Times New Roman"/>
          <w:sz w:val="22"/>
          <w:szCs w:val="22"/>
        </w:rPr>
      </w:pPr>
    </w:p>
    <w:p w:rsidR="005C6ECE" w:rsidRPr="00E213A2" w:rsidRDefault="005C6ECE" w:rsidP="000E373C">
      <w:pPr>
        <w:pStyle w:val="NormalWeb"/>
        <w:numPr>
          <w:ilvl w:val="1"/>
          <w:numId w:val="35"/>
        </w:numPr>
        <w:spacing w:before="0" w:beforeAutospacing="0" w:after="0" w:afterAutospacing="0"/>
        <w:ind w:left="2880"/>
        <w:rPr>
          <w:rFonts w:ascii="Times New Roman" w:hAnsi="Times New Roman"/>
          <w:sz w:val="22"/>
          <w:szCs w:val="22"/>
        </w:rPr>
      </w:pPr>
      <w:r w:rsidRPr="00E213A2">
        <w:rPr>
          <w:rFonts w:ascii="Times New Roman" w:hAnsi="Times New Roman"/>
          <w:sz w:val="22"/>
          <w:szCs w:val="22"/>
        </w:rPr>
        <w:t>The</w:t>
      </w:r>
      <w:r w:rsidR="00F26A44">
        <w:rPr>
          <w:rFonts w:ascii="Times New Roman" w:hAnsi="Times New Roman"/>
          <w:sz w:val="22"/>
          <w:szCs w:val="22"/>
        </w:rPr>
        <w:t xml:space="preserve"> Provider shall review with the</w:t>
      </w:r>
      <w:r w:rsidR="00A02502" w:rsidRPr="00E213A2">
        <w:rPr>
          <w:rFonts w:ascii="Times New Roman" w:hAnsi="Times New Roman"/>
        </w:rPr>
        <w:t xml:space="preserve"> member and his or her parent/guardian, when applicable</w:t>
      </w:r>
      <w:r w:rsidRPr="00E213A2">
        <w:rPr>
          <w:rFonts w:ascii="Times New Roman" w:hAnsi="Times New Roman"/>
          <w:sz w:val="22"/>
          <w:szCs w:val="22"/>
        </w:rPr>
        <w:t xml:space="preserve"> upon intake, its role and responsibility as a mandated reporter of abuse and/or neglect pursuant to 22 M.R.S. </w:t>
      </w:r>
      <w:r w:rsidR="001524A0">
        <w:rPr>
          <w:rFonts w:ascii="Times New Roman" w:hAnsi="Times New Roman"/>
          <w:sz w:val="22"/>
          <w:szCs w:val="22"/>
        </w:rPr>
        <w:t>§</w:t>
      </w:r>
      <w:r w:rsidRPr="00E213A2">
        <w:rPr>
          <w:rFonts w:ascii="Times New Roman" w:hAnsi="Times New Roman"/>
          <w:sz w:val="22"/>
          <w:szCs w:val="22"/>
        </w:rPr>
        <w:t xml:space="preserve">3477 and </w:t>
      </w:r>
      <w:r w:rsidR="000E0C97" w:rsidRPr="00E213A2">
        <w:rPr>
          <w:rFonts w:ascii="Times New Roman" w:hAnsi="Times New Roman"/>
          <w:sz w:val="22"/>
          <w:szCs w:val="22"/>
        </w:rPr>
        <w:t>22 M.R.S. §</w:t>
      </w:r>
      <w:r w:rsidRPr="00E213A2">
        <w:rPr>
          <w:rFonts w:ascii="Times New Roman" w:hAnsi="Times New Roman"/>
          <w:sz w:val="22"/>
          <w:szCs w:val="22"/>
        </w:rPr>
        <w:t>4011-</w:t>
      </w:r>
      <w:proofErr w:type="gramStart"/>
      <w:r w:rsidRPr="00E213A2">
        <w:rPr>
          <w:rFonts w:ascii="Times New Roman" w:hAnsi="Times New Roman"/>
          <w:sz w:val="22"/>
          <w:szCs w:val="22"/>
        </w:rPr>
        <w:t>A and</w:t>
      </w:r>
      <w:proofErr w:type="gramEnd"/>
      <w:r w:rsidRPr="00E213A2">
        <w:rPr>
          <w:rFonts w:ascii="Times New Roman" w:hAnsi="Times New Roman"/>
          <w:sz w:val="22"/>
          <w:szCs w:val="22"/>
        </w:rPr>
        <w:t xml:space="preserve"> document this disclosure within the client record.</w:t>
      </w:r>
    </w:p>
    <w:p w:rsidR="005C6ECE" w:rsidRPr="00E213A2" w:rsidRDefault="005C6ECE" w:rsidP="000E373C">
      <w:pPr>
        <w:pStyle w:val="NormalWeb"/>
        <w:spacing w:before="0" w:beforeAutospacing="0" w:after="0" w:afterAutospacing="0"/>
        <w:ind w:left="2880" w:hanging="360"/>
        <w:rPr>
          <w:rFonts w:ascii="Times New Roman" w:hAnsi="Times New Roman"/>
          <w:sz w:val="22"/>
          <w:szCs w:val="22"/>
        </w:rPr>
      </w:pPr>
    </w:p>
    <w:p w:rsidR="005C6ECE" w:rsidRPr="00E213A2" w:rsidRDefault="005C6ECE" w:rsidP="000E373C">
      <w:pPr>
        <w:pStyle w:val="NormalWeb"/>
        <w:numPr>
          <w:ilvl w:val="1"/>
          <w:numId w:val="35"/>
        </w:numPr>
        <w:spacing w:before="0" w:beforeAutospacing="0" w:after="0" w:afterAutospacing="0"/>
        <w:ind w:left="2880"/>
        <w:rPr>
          <w:rFonts w:ascii="Times New Roman" w:hAnsi="Times New Roman"/>
          <w:sz w:val="22"/>
          <w:szCs w:val="22"/>
        </w:rPr>
      </w:pPr>
      <w:r w:rsidRPr="00E213A2">
        <w:rPr>
          <w:rFonts w:ascii="Times New Roman" w:hAnsi="Times New Roman"/>
          <w:sz w:val="22"/>
          <w:szCs w:val="22"/>
        </w:rPr>
        <w:t xml:space="preserve">The Provider shall secure consent from the </w:t>
      </w:r>
      <w:r w:rsidR="001F07F0" w:rsidRPr="00E213A2">
        <w:rPr>
          <w:rFonts w:ascii="Times New Roman" w:hAnsi="Times New Roman"/>
          <w:sz w:val="22"/>
          <w:szCs w:val="22"/>
        </w:rPr>
        <w:t xml:space="preserve">member and his or her </w:t>
      </w:r>
      <w:r w:rsidRPr="00E213A2">
        <w:rPr>
          <w:rFonts w:ascii="Times New Roman" w:hAnsi="Times New Roman"/>
          <w:sz w:val="22"/>
          <w:szCs w:val="22"/>
        </w:rPr>
        <w:t>parent/guardian</w:t>
      </w:r>
      <w:r w:rsidR="001F07F0" w:rsidRPr="00E213A2">
        <w:rPr>
          <w:rFonts w:ascii="Times New Roman" w:hAnsi="Times New Roman"/>
          <w:sz w:val="22"/>
          <w:szCs w:val="22"/>
        </w:rPr>
        <w:t>, when applicable,</w:t>
      </w:r>
      <w:r w:rsidRPr="00E213A2">
        <w:rPr>
          <w:rFonts w:ascii="Times New Roman" w:hAnsi="Times New Roman"/>
          <w:sz w:val="22"/>
          <w:szCs w:val="22"/>
        </w:rPr>
        <w:t xml:space="preserve"> to use the disclosed methods of intervention to treat the identified areas of need in the </w:t>
      </w:r>
      <w:r w:rsidR="001F07F0" w:rsidRPr="00E213A2">
        <w:rPr>
          <w:rFonts w:ascii="Times New Roman" w:hAnsi="Times New Roman"/>
          <w:sz w:val="22"/>
          <w:szCs w:val="22"/>
        </w:rPr>
        <w:t>member’s</w:t>
      </w:r>
      <w:r w:rsidRPr="00E213A2">
        <w:rPr>
          <w:rFonts w:ascii="Times New Roman" w:hAnsi="Times New Roman"/>
          <w:sz w:val="22"/>
          <w:szCs w:val="22"/>
        </w:rPr>
        <w:t xml:space="preserve"> Individualized Treatment Plan. The Provider shall document the consent within the member’s service record.</w:t>
      </w:r>
    </w:p>
    <w:p w:rsidR="005C6ECE" w:rsidRPr="00E213A2" w:rsidRDefault="005C6ECE" w:rsidP="000E373C">
      <w:pPr>
        <w:pStyle w:val="NormalWeb"/>
        <w:spacing w:before="0" w:beforeAutospacing="0" w:after="0" w:afterAutospacing="0"/>
        <w:ind w:left="2160" w:hanging="360"/>
        <w:rPr>
          <w:rFonts w:ascii="Times New Roman" w:hAnsi="Times New Roman"/>
          <w:sz w:val="22"/>
          <w:szCs w:val="22"/>
        </w:rPr>
      </w:pPr>
    </w:p>
    <w:p w:rsidR="005C6ECE" w:rsidRDefault="005C6ECE" w:rsidP="000E373C">
      <w:pPr>
        <w:pStyle w:val="NormalWeb"/>
        <w:numPr>
          <w:ilvl w:val="1"/>
          <w:numId w:val="35"/>
        </w:numPr>
        <w:spacing w:before="0" w:beforeAutospacing="0" w:after="0" w:afterAutospacing="0"/>
        <w:ind w:left="2880"/>
        <w:rPr>
          <w:rFonts w:ascii="Times New Roman" w:hAnsi="Times New Roman"/>
          <w:sz w:val="22"/>
          <w:szCs w:val="22"/>
        </w:rPr>
      </w:pPr>
      <w:r w:rsidRPr="00E213A2">
        <w:rPr>
          <w:rFonts w:ascii="Times New Roman" w:hAnsi="Times New Roman"/>
          <w:sz w:val="22"/>
          <w:szCs w:val="22"/>
        </w:rPr>
        <w:t>The Provider shall consider available Evidence-Based Practices and consider using such practices when clinically appropriate for the member’s condition. Provider staff sha</w:t>
      </w:r>
      <w:r w:rsidR="00BF4B15" w:rsidRPr="00E213A2">
        <w:rPr>
          <w:rFonts w:ascii="Times New Roman" w:hAnsi="Times New Roman"/>
          <w:sz w:val="22"/>
          <w:szCs w:val="22"/>
        </w:rPr>
        <w:t>ll</w:t>
      </w:r>
      <w:r w:rsidRPr="00E213A2">
        <w:rPr>
          <w:rFonts w:ascii="Times New Roman" w:hAnsi="Times New Roman"/>
          <w:sz w:val="22"/>
          <w:szCs w:val="22"/>
        </w:rPr>
        <w:t xml:space="preserve"> understand and consider empirical evidence, clinical expertise, and the values and preferences of families and youth in implementing treatments.</w:t>
      </w:r>
    </w:p>
    <w:p w:rsidR="000E373C" w:rsidRDefault="000E373C">
      <w:pPr>
        <w:rPr>
          <w:rFonts w:ascii="Times New Roman" w:eastAsia="Arial Unicode MS" w:hAnsi="Times New Roman" w:cs="Times New Roman"/>
        </w:rPr>
      </w:pPr>
      <w:r>
        <w:rPr>
          <w:rFonts w:ascii="Times New Roman" w:hAnsi="Times New Roman"/>
        </w:rPr>
        <w:br w:type="page"/>
      </w:r>
    </w:p>
    <w:p w:rsidR="00B552E7" w:rsidRPr="00B552E7" w:rsidRDefault="00B552E7" w:rsidP="00B552E7">
      <w:pPr>
        <w:tabs>
          <w:tab w:val="left" w:pos="720"/>
        </w:tabs>
        <w:spacing w:after="0" w:line="240" w:lineRule="auto"/>
        <w:rPr>
          <w:rFonts w:ascii="Times New Roman" w:hAnsi="Times New Roman" w:cs="Times New Roman"/>
          <w:b/>
        </w:rPr>
      </w:pPr>
      <w:r w:rsidRPr="00B552E7">
        <w:rPr>
          <w:rFonts w:ascii="Times New Roman" w:hAnsi="Times New Roman" w:cs="Times New Roman"/>
          <w:b/>
        </w:rPr>
        <w:t>107.07</w:t>
      </w:r>
      <w:r w:rsidRPr="00B552E7">
        <w:rPr>
          <w:rFonts w:ascii="Times New Roman" w:hAnsi="Times New Roman" w:cs="Times New Roman"/>
          <w:b/>
        </w:rPr>
        <w:tab/>
        <w:t>POLICIES AND PROCEDURES (cont.)</w:t>
      </w:r>
    </w:p>
    <w:p w:rsidR="005C6ECE" w:rsidRPr="00E213A2" w:rsidRDefault="005C6ECE" w:rsidP="005C6ECE">
      <w:pPr>
        <w:pStyle w:val="NormalWeb"/>
        <w:spacing w:before="0" w:beforeAutospacing="0" w:after="0" w:afterAutospacing="0"/>
        <w:ind w:left="2880" w:hanging="360"/>
        <w:jc w:val="both"/>
        <w:rPr>
          <w:rFonts w:ascii="Times New Roman" w:hAnsi="Times New Roman"/>
          <w:sz w:val="22"/>
          <w:szCs w:val="22"/>
        </w:rPr>
      </w:pPr>
    </w:p>
    <w:p w:rsidR="005C6ECE" w:rsidRPr="00E213A2" w:rsidRDefault="005C6ECE" w:rsidP="005C6ECE">
      <w:pPr>
        <w:pStyle w:val="NormalWeb"/>
        <w:numPr>
          <w:ilvl w:val="1"/>
          <w:numId w:val="35"/>
        </w:numPr>
        <w:spacing w:before="0" w:beforeAutospacing="0" w:after="0" w:afterAutospacing="0"/>
        <w:ind w:left="2880"/>
        <w:jc w:val="both"/>
        <w:rPr>
          <w:rFonts w:ascii="Times New Roman" w:hAnsi="Times New Roman"/>
          <w:sz w:val="22"/>
          <w:szCs w:val="22"/>
        </w:rPr>
      </w:pPr>
      <w:r w:rsidRPr="00E213A2">
        <w:rPr>
          <w:rFonts w:ascii="Times New Roman" w:hAnsi="Times New Roman"/>
          <w:sz w:val="22"/>
          <w:szCs w:val="22"/>
        </w:rPr>
        <w:t>The Provider shall clearly document the target symptoms of the treatment, how they will be measured and improvement determined.</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2"/>
          <w:numId w:val="84"/>
        </w:numPr>
        <w:spacing w:after="0" w:line="240" w:lineRule="auto"/>
        <w:ind w:left="1800" w:hanging="1080"/>
        <w:rPr>
          <w:rFonts w:ascii="Times New Roman" w:hAnsi="Times New Roman" w:cs="Times New Roman"/>
          <w:b/>
        </w:rPr>
      </w:pPr>
      <w:r w:rsidRPr="00E213A2">
        <w:rPr>
          <w:rFonts w:ascii="Times New Roman" w:hAnsi="Times New Roman" w:cs="Times New Roman"/>
          <w:b/>
        </w:rPr>
        <w:t>Provider Documentation Requirements and Member Record</w:t>
      </w:r>
    </w:p>
    <w:p w:rsidR="005C6ECE" w:rsidRPr="00E213A2" w:rsidRDefault="005C6ECE" w:rsidP="005C6ECE">
      <w:pPr>
        <w:pStyle w:val="ListParagraph"/>
        <w:tabs>
          <w:tab w:val="left" w:pos="1080"/>
        </w:tabs>
        <w:spacing w:after="0" w:line="240" w:lineRule="auto"/>
        <w:ind w:left="1440" w:hanging="1440"/>
        <w:rPr>
          <w:rFonts w:ascii="Times New Roman" w:hAnsi="Times New Roman" w:cs="Times New Roman"/>
        </w:rPr>
      </w:pPr>
    </w:p>
    <w:p w:rsidR="005C6ECE" w:rsidRPr="00E213A2" w:rsidRDefault="005C6ECE" w:rsidP="005C6ECE">
      <w:pPr>
        <w:pStyle w:val="ListParagraph"/>
        <w:numPr>
          <w:ilvl w:val="0"/>
          <w:numId w:val="10"/>
        </w:numPr>
        <w:tabs>
          <w:tab w:val="left" w:pos="2160"/>
        </w:tabs>
        <w:spacing w:after="0" w:line="240" w:lineRule="auto"/>
        <w:ind w:left="2160"/>
        <w:rPr>
          <w:rFonts w:ascii="Times New Roman" w:hAnsi="Times New Roman" w:cs="Times New Roman"/>
        </w:rPr>
      </w:pPr>
      <w:bookmarkStart w:id="8" w:name="_Hlk507764693"/>
      <w:r w:rsidRPr="00E213A2">
        <w:rPr>
          <w:rFonts w:ascii="Times New Roman" w:hAnsi="Times New Roman" w:cs="Times New Roman"/>
        </w:rPr>
        <w:t>Assessment and Evaluation</w:t>
      </w:r>
    </w:p>
    <w:p w:rsidR="005C6ECE" w:rsidRPr="00E213A2" w:rsidRDefault="005C6ECE" w:rsidP="005C6ECE">
      <w:pPr>
        <w:pStyle w:val="ListParagraph"/>
        <w:tabs>
          <w:tab w:val="left" w:pos="1440"/>
        </w:tabs>
        <w:spacing w:after="0" w:line="240" w:lineRule="auto"/>
        <w:ind w:left="1440"/>
        <w:rPr>
          <w:rFonts w:ascii="Times New Roman" w:hAnsi="Times New Roman" w:cs="Times New Roman"/>
        </w:rPr>
      </w:pPr>
    </w:p>
    <w:p w:rsidR="005C6ECE" w:rsidRPr="00E213A2" w:rsidRDefault="005C6ECE" w:rsidP="005C6ECE">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 xml:space="preserve">The Provider shall conduct an </w:t>
      </w:r>
      <w:r w:rsidR="00AF6C97" w:rsidRPr="00E213A2">
        <w:rPr>
          <w:rFonts w:ascii="Times New Roman" w:hAnsi="Times New Roman" w:cs="Times New Roman"/>
        </w:rPr>
        <w:t xml:space="preserve">initial </w:t>
      </w:r>
      <w:r w:rsidRPr="00E213A2">
        <w:rPr>
          <w:rFonts w:ascii="Times New Roman" w:hAnsi="Times New Roman" w:cs="Times New Roman"/>
        </w:rPr>
        <w:t xml:space="preserve">assessment and evaluation in accordance with </w:t>
      </w:r>
      <w:r w:rsidR="001524A0">
        <w:rPr>
          <w:rFonts w:ascii="Times New Roman" w:hAnsi="Times New Roman" w:cs="Times New Roman"/>
        </w:rPr>
        <w:t>§</w:t>
      </w:r>
      <w:r w:rsidRPr="00E213A2">
        <w:rPr>
          <w:rFonts w:ascii="Times New Roman" w:hAnsi="Times New Roman" w:cs="Times New Roman"/>
        </w:rPr>
        <w:t>107.5-1.</w:t>
      </w:r>
      <w:r w:rsidR="006A436B" w:rsidRPr="00E213A2">
        <w:rPr>
          <w:rFonts w:ascii="Times New Roman" w:hAnsi="Times New Roman" w:cs="Times New Roman"/>
        </w:rPr>
        <w:t>A</w:t>
      </w:r>
      <w:r w:rsidR="00AF6C97" w:rsidRPr="00E213A2">
        <w:rPr>
          <w:rFonts w:ascii="Times New Roman" w:hAnsi="Times New Roman" w:cs="Times New Roman"/>
        </w:rPr>
        <w:t xml:space="preserve"> within seventy-two (72) hours of admission, with a full comprehensive assessment and evaluation completed within fourteen (14) days of admission to the facility</w:t>
      </w:r>
      <w:r w:rsidRPr="00E213A2">
        <w:rPr>
          <w:rFonts w:ascii="Times New Roman" w:hAnsi="Times New Roman" w:cs="Times New Roman"/>
        </w:rPr>
        <w:t>.</w:t>
      </w:r>
    </w:p>
    <w:p w:rsidR="005C6ECE" w:rsidRPr="00E213A2" w:rsidRDefault="005C6ECE" w:rsidP="005C6ECE">
      <w:pPr>
        <w:pStyle w:val="ListParagraph"/>
        <w:tabs>
          <w:tab w:val="left" w:pos="1440"/>
        </w:tabs>
        <w:spacing w:after="0" w:line="240" w:lineRule="auto"/>
        <w:ind w:left="2520" w:hanging="360"/>
        <w:rPr>
          <w:rFonts w:ascii="Times New Roman" w:hAnsi="Times New Roman" w:cs="Times New Roman"/>
        </w:rPr>
      </w:pPr>
      <w:r w:rsidRPr="00E213A2">
        <w:rPr>
          <w:rFonts w:ascii="Times New Roman" w:hAnsi="Times New Roman" w:cs="Times New Roman"/>
        </w:rPr>
        <w:t xml:space="preserve"> </w:t>
      </w:r>
    </w:p>
    <w:p w:rsidR="005C6ECE" w:rsidRPr="00E213A2" w:rsidRDefault="005C6ECE" w:rsidP="005C6ECE">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The assessment and evaluation must consist of direct and indirect encounters. Direct encounter shall include a psychological assessment and medical evaluation (to include medication review) directly with the member. Indirect encounters consist of record review and may include conversations with the member’s parent/guardian (as applicable), teachers, other professionals involved, and natural supports (as applicable). Direct and indirect encounters must inform the medical, psychological, social, behavioral and developmental aspects of the member’s situation, and reflects the need for inpatient psychiatric care. Assessment and evaluation will be conducted to the extent necessary to determine the member’s current disposition and treatment recommendations.</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 xml:space="preserve">Documents submitted to the PRTF by the </w:t>
      </w:r>
      <w:r w:rsidR="00F34063" w:rsidRPr="00E213A2">
        <w:rPr>
          <w:rFonts w:ascii="Times New Roman" w:hAnsi="Times New Roman" w:cs="Times New Roman"/>
        </w:rPr>
        <w:t>C</w:t>
      </w:r>
      <w:r w:rsidRPr="00E213A2">
        <w:rPr>
          <w:rFonts w:ascii="Times New Roman" w:hAnsi="Times New Roman" w:cs="Times New Roman"/>
        </w:rPr>
        <w:t>CON team in accordance with 107.04-</w:t>
      </w:r>
      <w:r w:rsidR="006373A5" w:rsidRPr="00E213A2">
        <w:rPr>
          <w:rFonts w:ascii="Times New Roman" w:hAnsi="Times New Roman" w:cs="Times New Roman"/>
        </w:rPr>
        <w:t>0</w:t>
      </w:r>
      <w:r w:rsidRPr="00E213A2">
        <w:rPr>
          <w:rFonts w:ascii="Times New Roman" w:hAnsi="Times New Roman" w:cs="Times New Roman"/>
        </w:rPr>
        <w:t xml:space="preserve">2.B may be used to satisfy parts </w:t>
      </w:r>
      <w:r w:rsidR="00BF4B15" w:rsidRPr="00E213A2">
        <w:rPr>
          <w:rFonts w:ascii="Times New Roman" w:hAnsi="Times New Roman" w:cs="Times New Roman"/>
        </w:rPr>
        <w:t xml:space="preserve">of </w:t>
      </w:r>
      <w:r w:rsidRPr="00E213A2">
        <w:rPr>
          <w:rFonts w:ascii="Times New Roman" w:hAnsi="Times New Roman" w:cs="Times New Roman"/>
        </w:rPr>
        <w:t xml:space="preserve">the documentation requirements for the </w:t>
      </w:r>
      <w:r w:rsidR="005F789F" w:rsidRPr="00E213A2">
        <w:rPr>
          <w:rFonts w:ascii="Times New Roman" w:hAnsi="Times New Roman" w:cs="Times New Roman"/>
        </w:rPr>
        <w:t xml:space="preserve">initial and/or full comprehensive </w:t>
      </w:r>
      <w:r w:rsidRPr="00E213A2">
        <w:rPr>
          <w:rFonts w:ascii="Times New Roman" w:hAnsi="Times New Roman" w:cs="Times New Roman"/>
        </w:rPr>
        <w:t>assessment.</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The assessment must contain documentation of the member’s current status, the reason for referral to the service, history, strengths and needs in the following domains: personal, family, social, emotional, psychiatric, psychological, medical, drug and alcohol (including screening for co-occurring services), legal, permanency/housing, financial, vocational, educational, leisure/recreation, transition needs (when applicable), potential need for crisis intervention, physical/sexual and emotional abuse (including</w:t>
      </w:r>
    </w:p>
    <w:p w:rsidR="005C6ECE" w:rsidRPr="00E213A2" w:rsidRDefault="005C6ECE" w:rsidP="005C6ECE">
      <w:pPr>
        <w:pStyle w:val="ListParagraph"/>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trauma history). The assessment must review cultural needs including issues of literacy and English and language barriers, and the need for interpretation and other needed services.</w:t>
      </w:r>
      <w:r w:rsidR="00A063D6" w:rsidRPr="00E213A2">
        <w:rPr>
          <w:rFonts w:ascii="Times New Roman" w:hAnsi="Times New Roman" w:cs="Times New Roman"/>
        </w:rPr>
        <w:t xml:space="preserve"> The assessment should also take into consideration the member’s expressed desires.</w:t>
      </w:r>
    </w:p>
    <w:p w:rsidR="005C6ECE" w:rsidRDefault="005C6ECE" w:rsidP="005C6ECE">
      <w:pPr>
        <w:pStyle w:val="ListParagraph"/>
        <w:spacing w:after="0" w:line="240" w:lineRule="auto"/>
        <w:ind w:left="2520" w:hanging="360"/>
        <w:rPr>
          <w:rFonts w:ascii="Times New Roman" w:hAnsi="Times New Roman" w:cs="Times New Roman"/>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The assessment shall contain documentation of developmental history, sources of support that may assist the member to sustain treatment outcomes including natural and community resources and state and federal entitlement programs. The assessment shall address physical and environmental barriers to treatment and current medications. Domains addressed must be clinically pertinent to the service being provided.</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For a member with substance abuse, the documentation must also contain age of onset of alcohol and drug use, duration, patterns and consequences of use, family usage, types and response to previous treatment.</w:t>
      </w:r>
    </w:p>
    <w:p w:rsidR="003B5460" w:rsidRPr="00E213A2" w:rsidRDefault="003B5460" w:rsidP="003B5460">
      <w:pPr>
        <w:pStyle w:val="ListParagraph"/>
        <w:rPr>
          <w:rFonts w:ascii="Times New Roman" w:hAnsi="Times New Roman" w:cs="Times New Roman"/>
        </w:rPr>
      </w:pPr>
    </w:p>
    <w:p w:rsidR="003B5460" w:rsidRPr="00E213A2" w:rsidRDefault="003B5460" w:rsidP="003B5460">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The provider will review the member’s CANS assessment as a part of the full comprehensive assessment and will review the CANS ongoing in coordination with the member’s treatment plan intervals described below in 107.07-07.B.2.</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pStyle w:val="ListParagraph"/>
        <w:numPr>
          <w:ilvl w:val="1"/>
          <w:numId w:val="10"/>
        </w:numPr>
        <w:tabs>
          <w:tab w:val="left" w:pos="1440"/>
        </w:tabs>
        <w:spacing w:after="0" w:line="240" w:lineRule="auto"/>
        <w:ind w:left="2520"/>
        <w:rPr>
          <w:rFonts w:ascii="Times New Roman" w:hAnsi="Times New Roman" w:cs="Times New Roman"/>
        </w:rPr>
      </w:pPr>
      <w:r w:rsidRPr="00E213A2">
        <w:rPr>
          <w:rFonts w:ascii="Times New Roman" w:hAnsi="Times New Roman" w:cs="Times New Roman"/>
        </w:rPr>
        <w:t xml:space="preserve">The assessment must be summarized to include a clinical formulation that summarizes the strengths and needs of the member and family (when applicable) that informs treatment, service intensity, and recommendations for service. The formulation will include intended intervention modalities. The assessment must include a diagnosis using the most recent version of the </w:t>
      </w:r>
      <w:r w:rsidRPr="00E213A2">
        <w:rPr>
          <w:rFonts w:ascii="Times New Roman" w:hAnsi="Times New Roman" w:cs="Times New Roman"/>
          <w:i/>
        </w:rPr>
        <w:t>Diagnostic and Statistical Manual of Mental Health Disorders</w:t>
      </w:r>
      <w:r w:rsidRPr="00E213A2">
        <w:rPr>
          <w:rFonts w:ascii="Times New Roman" w:hAnsi="Times New Roman" w:cs="Times New Roman"/>
        </w:rPr>
        <w:t xml:space="preserve"> (DSM) or the Diagnostic Classification of Mental Health and Development Disorders of Infancy and Early Childhood (DC 0-5), as appropriate. The assessment must be signed, credentialed and dated by the appropriate personnel conducting the assessment. </w:t>
      </w:r>
    </w:p>
    <w:bookmarkEnd w:id="8"/>
    <w:p w:rsidR="005C6ECE" w:rsidRPr="00E213A2" w:rsidRDefault="005C6ECE" w:rsidP="005C6ECE">
      <w:pPr>
        <w:pStyle w:val="ListParagraph"/>
        <w:tabs>
          <w:tab w:val="left" w:pos="1440"/>
        </w:tabs>
        <w:spacing w:after="0" w:line="240" w:lineRule="auto"/>
        <w:ind w:left="1800"/>
        <w:rPr>
          <w:rFonts w:ascii="Times New Roman" w:hAnsi="Times New Roman" w:cs="Times New Roman"/>
        </w:rPr>
      </w:pPr>
    </w:p>
    <w:p w:rsidR="005C6ECE" w:rsidRPr="00E213A2" w:rsidRDefault="005C6ECE" w:rsidP="005C6ECE">
      <w:pPr>
        <w:pStyle w:val="ListParagraph"/>
        <w:numPr>
          <w:ilvl w:val="0"/>
          <w:numId w:val="10"/>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Treatment Plan </w:t>
      </w:r>
    </w:p>
    <w:p w:rsidR="005C6ECE" w:rsidRPr="00E213A2" w:rsidRDefault="005C6ECE" w:rsidP="005C6ECE">
      <w:pPr>
        <w:pStyle w:val="ListParagraph"/>
        <w:tabs>
          <w:tab w:val="left" w:pos="1080"/>
        </w:tabs>
        <w:spacing w:after="0" w:line="240" w:lineRule="auto"/>
        <w:ind w:left="1440" w:hanging="1440"/>
        <w:rPr>
          <w:rFonts w:ascii="Times New Roman" w:hAnsi="Times New Roman" w:cs="Times New Roman"/>
          <w:b/>
        </w:rPr>
      </w:pPr>
    </w:p>
    <w:p w:rsidR="005C6ECE" w:rsidRPr="00E213A2" w:rsidRDefault="005C6ECE" w:rsidP="005C6ECE">
      <w:pPr>
        <w:pStyle w:val="ListParagraph"/>
        <w:numPr>
          <w:ilvl w:val="0"/>
          <w:numId w:val="11"/>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All members must have an active Treatment Plan, which must:</w:t>
      </w:r>
    </w:p>
    <w:p w:rsidR="005C6ECE" w:rsidRPr="00E213A2" w:rsidRDefault="005C6ECE" w:rsidP="005C6ECE">
      <w:pPr>
        <w:tabs>
          <w:tab w:val="left" w:pos="2880"/>
        </w:tabs>
        <w:spacing w:after="0" w:line="240" w:lineRule="auto"/>
        <w:ind w:left="2880" w:hanging="360"/>
        <w:rPr>
          <w:rFonts w:ascii="Times New Roman" w:hAnsi="Times New Roman" w:cs="Times New Roman"/>
          <w:b/>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Be developed and implemented </w:t>
      </w:r>
      <w:r w:rsidR="006D4BF3" w:rsidRPr="00E213A2">
        <w:rPr>
          <w:rFonts w:ascii="Times New Roman" w:hAnsi="Times New Roman" w:cs="Times New Roman"/>
        </w:rPr>
        <w:t>in a timely manner</w:t>
      </w:r>
      <w:r w:rsidRPr="00E213A2">
        <w:rPr>
          <w:rFonts w:ascii="Times New Roman" w:hAnsi="Times New Roman" w:cs="Times New Roman"/>
        </w:rPr>
        <w:t xml:space="preserve">; </w:t>
      </w:r>
      <w:r w:rsidR="006D4BF3" w:rsidRPr="00E213A2">
        <w:rPr>
          <w:rFonts w:ascii="Times New Roman" w:hAnsi="Times New Roman" w:cs="Times New Roman"/>
        </w:rPr>
        <w:t>an initial treatment plan must be developed and implemented within 72 hours of admission while a more comprehensive treatment plan must be developed and implemented within 14 days of admission.</w:t>
      </w:r>
    </w:p>
    <w:p w:rsidR="005C6ECE" w:rsidRPr="00E213A2" w:rsidRDefault="005C6ECE" w:rsidP="005C6ECE">
      <w:pPr>
        <w:pStyle w:val="ListParagraph"/>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Be developed by the Treatment Planning Team as described in Section 107.</w:t>
      </w:r>
      <w:r w:rsidR="00A063D6" w:rsidRPr="00E213A2">
        <w:rPr>
          <w:rFonts w:ascii="Times New Roman" w:hAnsi="Times New Roman" w:cs="Times New Roman"/>
        </w:rPr>
        <w:t>0</w:t>
      </w:r>
      <w:r w:rsidRPr="00E213A2">
        <w:rPr>
          <w:rFonts w:ascii="Times New Roman" w:hAnsi="Times New Roman" w:cs="Times New Roman"/>
        </w:rPr>
        <w:t>7-</w:t>
      </w:r>
      <w:r w:rsidR="00A063D6" w:rsidRPr="00E213A2">
        <w:rPr>
          <w:rFonts w:ascii="Times New Roman" w:hAnsi="Times New Roman" w:cs="Times New Roman"/>
        </w:rPr>
        <w:t>0</w:t>
      </w:r>
      <w:r w:rsidRPr="00E213A2">
        <w:rPr>
          <w:rFonts w:ascii="Times New Roman" w:hAnsi="Times New Roman" w:cs="Times New Roman"/>
        </w:rPr>
        <w:t>4 of this policy;</w:t>
      </w:r>
    </w:p>
    <w:p w:rsidR="005C6ECE" w:rsidRDefault="005C6ECE" w:rsidP="005C6ECE">
      <w:pPr>
        <w:pStyle w:val="ListParagraph"/>
        <w:tabs>
          <w:tab w:val="left" w:pos="2520"/>
          <w:tab w:val="left" w:pos="2880"/>
        </w:tabs>
        <w:spacing w:after="0" w:line="240" w:lineRule="auto"/>
        <w:ind w:left="2880" w:hanging="360"/>
        <w:rPr>
          <w:rFonts w:ascii="Times New Roman" w:hAnsi="Times New Roman" w:cs="Times New Roman"/>
        </w:rPr>
      </w:pPr>
    </w:p>
    <w:p w:rsidR="00B552E7" w:rsidRDefault="00B552E7" w:rsidP="005C6ECE">
      <w:pPr>
        <w:pStyle w:val="ListParagraph"/>
        <w:tabs>
          <w:tab w:val="left" w:pos="2520"/>
          <w:tab w:val="left" w:pos="2880"/>
        </w:tabs>
        <w:spacing w:after="0" w:line="240" w:lineRule="auto"/>
        <w:ind w:left="2880" w:hanging="360"/>
        <w:rPr>
          <w:rFonts w:ascii="Times New Roman" w:hAnsi="Times New Roman" w:cs="Times New Roman"/>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5C6ECE">
      <w:pPr>
        <w:pStyle w:val="ListParagraph"/>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Be developed based on the Assessment completed in accordance with Section 107.</w:t>
      </w:r>
      <w:r w:rsidR="00A063D6" w:rsidRPr="00E213A2">
        <w:rPr>
          <w:rFonts w:ascii="Times New Roman" w:hAnsi="Times New Roman" w:cs="Times New Roman"/>
        </w:rPr>
        <w:t>0</w:t>
      </w:r>
      <w:r w:rsidRPr="00E213A2">
        <w:rPr>
          <w:rFonts w:ascii="Times New Roman" w:hAnsi="Times New Roman" w:cs="Times New Roman"/>
        </w:rPr>
        <w:t>7-</w:t>
      </w:r>
      <w:r w:rsidR="00A063D6" w:rsidRPr="00E213A2">
        <w:rPr>
          <w:rFonts w:ascii="Times New Roman" w:hAnsi="Times New Roman" w:cs="Times New Roman"/>
        </w:rPr>
        <w:t>07</w:t>
      </w:r>
      <w:r w:rsidRPr="00E213A2">
        <w:rPr>
          <w:rFonts w:ascii="Times New Roman" w:hAnsi="Times New Roman" w:cs="Times New Roman"/>
        </w:rPr>
        <w:t>.A;</w:t>
      </w:r>
    </w:p>
    <w:p w:rsidR="005C6ECE" w:rsidRPr="00E213A2" w:rsidRDefault="005C6ECE" w:rsidP="005C6ECE">
      <w:pPr>
        <w:pStyle w:val="ListParagraph"/>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Reflect the needs and strengths identified in the member’s CANS assessment;</w:t>
      </w:r>
    </w:p>
    <w:p w:rsidR="005C6ECE" w:rsidRPr="00E213A2" w:rsidRDefault="005C6ECE" w:rsidP="005C6ECE">
      <w:pPr>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Be designed to achieve the </w:t>
      </w:r>
      <w:r w:rsidR="00337D95" w:rsidRPr="00E213A2">
        <w:rPr>
          <w:rFonts w:ascii="Times New Roman" w:hAnsi="Times New Roman" w:cs="Times New Roman"/>
        </w:rPr>
        <w:t xml:space="preserve">member’s </w:t>
      </w:r>
      <w:r w:rsidRPr="00E213A2">
        <w:rPr>
          <w:rFonts w:ascii="Times New Roman" w:hAnsi="Times New Roman" w:cs="Times New Roman"/>
        </w:rPr>
        <w:t>discharge from inpatient status at the earliest possible time;</w:t>
      </w:r>
    </w:p>
    <w:p w:rsidR="005C6ECE" w:rsidRPr="00E213A2" w:rsidRDefault="005C6ECE" w:rsidP="005C6ECE">
      <w:pPr>
        <w:tabs>
          <w:tab w:val="left" w:pos="2520"/>
          <w:tab w:val="left" w:pos="2880"/>
        </w:tabs>
        <w:spacing w:after="0" w:line="240" w:lineRule="auto"/>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Describe the functional level of the member;</w:t>
      </w:r>
    </w:p>
    <w:p w:rsidR="005C6ECE" w:rsidRPr="00E213A2" w:rsidRDefault="005C6ECE" w:rsidP="005C6ECE">
      <w:pPr>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Prescribe an integrated program of therapies, activities, and experiences designed to meet the </w:t>
      </w:r>
      <w:r w:rsidR="00A063D6" w:rsidRPr="00E213A2">
        <w:rPr>
          <w:rFonts w:ascii="Times New Roman" w:hAnsi="Times New Roman" w:cs="Times New Roman"/>
        </w:rPr>
        <w:t xml:space="preserve">member’s treatment </w:t>
      </w:r>
      <w:r w:rsidRPr="00E213A2">
        <w:rPr>
          <w:rFonts w:ascii="Times New Roman" w:hAnsi="Times New Roman" w:cs="Times New Roman"/>
        </w:rPr>
        <w:t>objectives, and include any orders for:</w:t>
      </w:r>
    </w:p>
    <w:p w:rsidR="005C6ECE" w:rsidRPr="00E213A2" w:rsidRDefault="005C6ECE" w:rsidP="005C6ECE">
      <w:pPr>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64"/>
        </w:numPr>
        <w:tabs>
          <w:tab w:val="left" w:pos="3240"/>
        </w:tabs>
        <w:spacing w:after="0" w:line="240" w:lineRule="auto"/>
        <w:ind w:left="3240" w:hanging="180"/>
        <w:rPr>
          <w:rFonts w:ascii="Times New Roman" w:hAnsi="Times New Roman" w:cs="Times New Roman"/>
        </w:rPr>
      </w:pPr>
      <w:r w:rsidRPr="00E213A2">
        <w:rPr>
          <w:rFonts w:ascii="Times New Roman" w:hAnsi="Times New Roman" w:cs="Times New Roman"/>
        </w:rPr>
        <w:t>Medications; and</w:t>
      </w:r>
    </w:p>
    <w:p w:rsidR="005C6ECE" w:rsidRPr="00E213A2" w:rsidRDefault="005C6ECE" w:rsidP="005C6ECE">
      <w:pPr>
        <w:pStyle w:val="ListParagraph"/>
        <w:tabs>
          <w:tab w:val="left" w:pos="324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0"/>
          <w:numId w:val="64"/>
        </w:numPr>
        <w:tabs>
          <w:tab w:val="left" w:pos="3240"/>
        </w:tabs>
        <w:spacing w:after="0" w:line="240" w:lineRule="auto"/>
        <w:ind w:left="3240" w:hanging="180"/>
        <w:rPr>
          <w:rFonts w:ascii="Times New Roman" w:hAnsi="Times New Roman" w:cs="Times New Roman"/>
        </w:rPr>
      </w:pPr>
      <w:r w:rsidRPr="00E213A2">
        <w:rPr>
          <w:rFonts w:ascii="Times New Roman" w:hAnsi="Times New Roman" w:cs="Times New Roman"/>
        </w:rPr>
        <w:t>Treatments and Therapy; and</w:t>
      </w:r>
    </w:p>
    <w:p w:rsidR="005C6ECE" w:rsidRPr="00E213A2" w:rsidRDefault="005C6ECE" w:rsidP="005C6ECE">
      <w:pPr>
        <w:pStyle w:val="ListParagraph"/>
        <w:tabs>
          <w:tab w:val="left" w:pos="324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0"/>
          <w:numId w:val="64"/>
        </w:numPr>
        <w:tabs>
          <w:tab w:val="left" w:pos="1620"/>
          <w:tab w:val="left" w:pos="3240"/>
        </w:tabs>
        <w:spacing w:after="0" w:line="240" w:lineRule="auto"/>
        <w:ind w:left="3240" w:hanging="180"/>
        <w:rPr>
          <w:rFonts w:ascii="Times New Roman" w:hAnsi="Times New Roman" w:cs="Times New Roman"/>
        </w:rPr>
      </w:pPr>
      <w:r w:rsidRPr="00E213A2">
        <w:rPr>
          <w:rFonts w:ascii="Times New Roman" w:hAnsi="Times New Roman" w:cs="Times New Roman"/>
        </w:rPr>
        <w:t>Social services; and</w:t>
      </w:r>
    </w:p>
    <w:p w:rsidR="005C6ECE" w:rsidRPr="00E213A2" w:rsidRDefault="005C6ECE" w:rsidP="005C6ECE">
      <w:pPr>
        <w:pStyle w:val="ListParagraph"/>
        <w:tabs>
          <w:tab w:val="left" w:pos="1620"/>
          <w:tab w:val="left" w:pos="324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0"/>
          <w:numId w:val="64"/>
        </w:numPr>
        <w:tabs>
          <w:tab w:val="left" w:pos="3240"/>
        </w:tabs>
        <w:spacing w:after="0" w:line="240" w:lineRule="auto"/>
        <w:ind w:left="3240" w:hanging="180"/>
        <w:rPr>
          <w:rFonts w:ascii="Times New Roman" w:hAnsi="Times New Roman" w:cs="Times New Roman"/>
        </w:rPr>
      </w:pPr>
      <w:r w:rsidRPr="00E213A2">
        <w:rPr>
          <w:rFonts w:ascii="Times New Roman" w:hAnsi="Times New Roman" w:cs="Times New Roman"/>
        </w:rPr>
        <w:t>Special procedures recommended for the health and safety of the member.</w:t>
      </w:r>
    </w:p>
    <w:p w:rsidR="005C6ECE" w:rsidRPr="00E213A2" w:rsidRDefault="005C6ECE" w:rsidP="005C6ECE">
      <w:pPr>
        <w:tabs>
          <w:tab w:val="left" w:pos="108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Include plans for continuing care, including review and modification of the Treatment Plan;</w:t>
      </w:r>
    </w:p>
    <w:p w:rsidR="005C6ECE" w:rsidRPr="00E213A2" w:rsidRDefault="005C6ECE" w:rsidP="005C6ECE">
      <w:pPr>
        <w:pStyle w:val="ListParagraph"/>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Include clear </w:t>
      </w:r>
      <w:r w:rsidR="00A063D6" w:rsidRPr="00E213A2">
        <w:rPr>
          <w:rFonts w:ascii="Times New Roman" w:hAnsi="Times New Roman" w:cs="Times New Roman"/>
        </w:rPr>
        <w:t xml:space="preserve">short and long-term goals and </w:t>
      </w:r>
      <w:r w:rsidRPr="00E213A2">
        <w:rPr>
          <w:rFonts w:ascii="Times New Roman" w:hAnsi="Times New Roman" w:cs="Times New Roman"/>
        </w:rPr>
        <w:t>treatment objectives that are specific, measurable and are time limited to include target dates</w:t>
      </w:r>
      <w:r w:rsidR="00337D95" w:rsidRPr="00E213A2">
        <w:rPr>
          <w:rFonts w:ascii="Times New Roman" w:hAnsi="Times New Roman" w:cs="Times New Roman"/>
        </w:rPr>
        <w:t>, and include the frequency, intensity, and duration of each described intervention</w:t>
      </w:r>
      <w:r w:rsidRPr="00E213A2">
        <w:rPr>
          <w:rFonts w:ascii="Times New Roman" w:hAnsi="Times New Roman" w:cs="Times New Roman"/>
        </w:rPr>
        <w:t>;</w:t>
      </w:r>
    </w:p>
    <w:p w:rsidR="0084499D" w:rsidRPr="00E213A2" w:rsidRDefault="0084499D" w:rsidP="00B448D8">
      <w:pPr>
        <w:pStyle w:val="ListParagraph"/>
        <w:rPr>
          <w:rFonts w:ascii="Times New Roman" w:hAnsi="Times New Roman" w:cs="Times New Roman"/>
        </w:rPr>
      </w:pPr>
    </w:p>
    <w:p w:rsidR="0084499D" w:rsidRPr="00E213A2" w:rsidRDefault="0084499D"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Describe the rationale for utilizing the prescribed treatment and services</w:t>
      </w:r>
      <w:r w:rsidR="00B448D8" w:rsidRPr="00E213A2">
        <w:rPr>
          <w:rFonts w:ascii="Times New Roman" w:hAnsi="Times New Roman" w:cs="Times New Roman"/>
        </w:rPr>
        <w:t>;</w:t>
      </w:r>
    </w:p>
    <w:p w:rsidR="00337D95" w:rsidRPr="00E213A2" w:rsidRDefault="00337D95" w:rsidP="00337D95">
      <w:pPr>
        <w:pStyle w:val="ListParagraph"/>
        <w:rPr>
          <w:rFonts w:ascii="Times New Roman" w:hAnsi="Times New Roman" w:cs="Times New Roman"/>
        </w:rPr>
      </w:pPr>
    </w:p>
    <w:p w:rsidR="00337D95" w:rsidRPr="00E213A2" w:rsidRDefault="00337D95"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Specify treatment and service respons</w:t>
      </w:r>
      <w:r w:rsidR="0029677C">
        <w:rPr>
          <w:rFonts w:ascii="Times New Roman" w:hAnsi="Times New Roman" w:cs="Times New Roman"/>
        </w:rPr>
        <w:t>ibility</w:t>
      </w:r>
      <w:r w:rsidRPr="00E213A2">
        <w:rPr>
          <w:rFonts w:ascii="Times New Roman" w:hAnsi="Times New Roman" w:cs="Times New Roman"/>
        </w:rPr>
        <w:t>, including both staff and member responsibilities in meeting the member’s treatment objectives</w:t>
      </w:r>
      <w:r w:rsidR="00B448D8" w:rsidRPr="00E213A2">
        <w:rPr>
          <w:rFonts w:ascii="Times New Roman" w:hAnsi="Times New Roman" w:cs="Times New Roman"/>
        </w:rPr>
        <w:t>;</w:t>
      </w:r>
    </w:p>
    <w:p w:rsidR="005C6ECE" w:rsidRDefault="005C6ECE" w:rsidP="005C6ECE">
      <w:pPr>
        <w:pStyle w:val="ListParagraph"/>
        <w:tabs>
          <w:tab w:val="left" w:pos="2520"/>
          <w:tab w:val="left" w:pos="2880"/>
        </w:tabs>
        <w:spacing w:after="0" w:line="240" w:lineRule="auto"/>
        <w:ind w:left="2880" w:hanging="360"/>
        <w:rPr>
          <w:rFonts w:ascii="Times New Roman" w:hAnsi="Times New Roman" w:cs="Times New Roman"/>
        </w:rPr>
      </w:pPr>
    </w:p>
    <w:p w:rsidR="00B552E7" w:rsidRDefault="00B552E7" w:rsidP="005C6ECE">
      <w:pPr>
        <w:pStyle w:val="ListParagraph"/>
        <w:tabs>
          <w:tab w:val="left" w:pos="2520"/>
          <w:tab w:val="left" w:pos="2880"/>
        </w:tabs>
        <w:spacing w:after="0" w:line="240" w:lineRule="auto"/>
        <w:ind w:left="2880" w:hanging="360"/>
        <w:rPr>
          <w:rFonts w:ascii="Times New Roman" w:hAnsi="Times New Roman" w:cs="Times New Roman"/>
        </w:rPr>
      </w:pPr>
    </w:p>
    <w:p w:rsidR="00B552E7" w:rsidRDefault="00B552E7" w:rsidP="005C6ECE">
      <w:pPr>
        <w:pStyle w:val="ListParagraph"/>
        <w:tabs>
          <w:tab w:val="left" w:pos="2520"/>
          <w:tab w:val="left" w:pos="2880"/>
        </w:tabs>
        <w:spacing w:after="0" w:line="240" w:lineRule="auto"/>
        <w:ind w:left="2880" w:hanging="360"/>
        <w:rPr>
          <w:rFonts w:ascii="Times New Roman" w:hAnsi="Times New Roman" w:cs="Times New Roman"/>
        </w:rPr>
      </w:pPr>
    </w:p>
    <w:p w:rsidR="00B552E7" w:rsidRDefault="00B552E7" w:rsidP="005C6ECE">
      <w:pPr>
        <w:pStyle w:val="ListParagraph"/>
        <w:tabs>
          <w:tab w:val="left" w:pos="2520"/>
          <w:tab w:val="left" w:pos="2880"/>
        </w:tabs>
        <w:spacing w:after="0" w:line="240" w:lineRule="auto"/>
        <w:ind w:left="2880" w:hanging="360"/>
        <w:rPr>
          <w:rFonts w:ascii="Times New Roman" w:hAnsi="Times New Roman" w:cs="Times New Roman"/>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5C6ECE">
      <w:pPr>
        <w:pStyle w:val="ListParagraph"/>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Be developed in consultation with the member, the member’s parents or legal guardians</w:t>
      </w:r>
      <w:r w:rsidR="00A063D6" w:rsidRPr="00E213A2">
        <w:rPr>
          <w:rFonts w:ascii="Times New Roman" w:hAnsi="Times New Roman" w:cs="Times New Roman"/>
        </w:rPr>
        <w:t xml:space="preserve"> (where appropriate)</w:t>
      </w:r>
      <w:r w:rsidRPr="00E213A2">
        <w:rPr>
          <w:rFonts w:ascii="Times New Roman" w:hAnsi="Times New Roman" w:cs="Times New Roman"/>
        </w:rPr>
        <w:t>, or others who will be caring for the member following discharge from the PRTF</w:t>
      </w:r>
      <w:r w:rsidR="00A063D6" w:rsidRPr="00E213A2">
        <w:rPr>
          <w:rFonts w:ascii="Times New Roman" w:hAnsi="Times New Roman" w:cs="Times New Roman"/>
        </w:rPr>
        <w:t>, including but not limited to family, school officials, and community service providers</w:t>
      </w:r>
      <w:r w:rsidRPr="00E213A2">
        <w:rPr>
          <w:rFonts w:ascii="Times New Roman" w:hAnsi="Times New Roman" w:cs="Times New Roman"/>
        </w:rPr>
        <w:t>;</w:t>
      </w:r>
      <w:r w:rsidR="00A063D6" w:rsidRPr="00E213A2">
        <w:rPr>
          <w:rFonts w:ascii="Times New Roman" w:hAnsi="Times New Roman" w:cs="Times New Roman"/>
        </w:rPr>
        <w:t xml:space="preserve"> and</w:t>
      </w:r>
    </w:p>
    <w:p w:rsidR="00337D95" w:rsidRPr="00E213A2" w:rsidRDefault="00337D95" w:rsidP="00337D95">
      <w:pPr>
        <w:pStyle w:val="ListParagraph"/>
        <w:rPr>
          <w:rFonts w:ascii="Times New Roman" w:hAnsi="Times New Roman" w:cs="Times New Roman"/>
        </w:rPr>
      </w:pPr>
    </w:p>
    <w:p w:rsidR="00337D95" w:rsidRPr="00E213A2" w:rsidRDefault="00337D95"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Include a list of needs identified in the assessment process that are not addressed in the Treatment Plan and an explanation of why the identified needs are not addressed;</w:t>
      </w:r>
    </w:p>
    <w:p w:rsidR="005C6ECE" w:rsidRPr="00E213A2" w:rsidRDefault="005C6ECE" w:rsidP="005C6ECE">
      <w:pPr>
        <w:tabs>
          <w:tab w:val="left" w:pos="252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4"/>
        </w:numPr>
        <w:tabs>
          <w:tab w:val="left" w:pos="2520"/>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Include a discharge plan which must:</w:t>
      </w:r>
    </w:p>
    <w:p w:rsidR="005C6ECE" w:rsidRPr="00E213A2" w:rsidRDefault="005C6ECE" w:rsidP="005C6ECE">
      <w:pPr>
        <w:pStyle w:val="ListParagraph"/>
        <w:spacing w:after="0" w:line="240" w:lineRule="auto"/>
        <w:rPr>
          <w:rFonts w:ascii="Times New Roman" w:hAnsi="Times New Roman" w:cs="Times New Roman"/>
        </w:rPr>
      </w:pPr>
    </w:p>
    <w:p w:rsidR="005C6ECE" w:rsidRPr="00E213A2" w:rsidRDefault="005C6ECE" w:rsidP="005C6ECE">
      <w:pPr>
        <w:pStyle w:val="ListParagraph"/>
        <w:numPr>
          <w:ilvl w:val="1"/>
          <w:numId w:val="14"/>
        </w:numPr>
        <w:tabs>
          <w:tab w:val="left" w:pos="3240"/>
          <w:tab w:val="left" w:pos="3420"/>
        </w:tabs>
        <w:spacing w:after="0" w:line="240" w:lineRule="auto"/>
        <w:ind w:left="3240" w:hanging="180"/>
        <w:rPr>
          <w:rFonts w:ascii="Times New Roman" w:hAnsi="Times New Roman" w:cs="Times New Roman"/>
        </w:rPr>
      </w:pPr>
      <w:r w:rsidRPr="00E213A2">
        <w:rPr>
          <w:rFonts w:ascii="Times New Roman" w:hAnsi="Times New Roman" w:cs="Times New Roman"/>
        </w:rPr>
        <w:t xml:space="preserve">Identify individualized discharge criteria that are related to the goals and objectives described in the </w:t>
      </w:r>
      <w:r w:rsidR="00337D95" w:rsidRPr="00E213A2">
        <w:rPr>
          <w:rFonts w:ascii="Times New Roman" w:hAnsi="Times New Roman" w:cs="Times New Roman"/>
        </w:rPr>
        <w:t>Treatment Plan</w:t>
      </w:r>
      <w:r w:rsidRPr="00E213A2">
        <w:rPr>
          <w:rFonts w:ascii="Times New Roman" w:hAnsi="Times New Roman" w:cs="Times New Roman"/>
        </w:rPr>
        <w:t xml:space="preserve">; </w:t>
      </w:r>
    </w:p>
    <w:p w:rsidR="005C6ECE" w:rsidRPr="00E213A2" w:rsidRDefault="005C6ECE" w:rsidP="005C6ECE">
      <w:pPr>
        <w:pStyle w:val="ListParagraph"/>
        <w:tabs>
          <w:tab w:val="left" w:pos="3240"/>
          <w:tab w:val="left" w:pos="3420"/>
          <w:tab w:val="left" w:pos="396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1"/>
          <w:numId w:val="14"/>
        </w:numPr>
        <w:tabs>
          <w:tab w:val="left" w:pos="3240"/>
          <w:tab w:val="left" w:pos="3420"/>
          <w:tab w:val="left" w:pos="3960"/>
        </w:tabs>
        <w:spacing w:after="0" w:line="240" w:lineRule="auto"/>
        <w:ind w:left="3240" w:hanging="180"/>
        <w:rPr>
          <w:rFonts w:ascii="Times New Roman" w:hAnsi="Times New Roman" w:cs="Times New Roman"/>
        </w:rPr>
      </w:pPr>
      <w:r w:rsidRPr="00E213A2">
        <w:rPr>
          <w:rFonts w:ascii="Times New Roman" w:hAnsi="Times New Roman" w:cs="Times New Roman"/>
        </w:rPr>
        <w:t>Identify the individuals responsible for implementing the plan</w:t>
      </w:r>
      <w:r w:rsidR="00451197" w:rsidRPr="00E213A2">
        <w:rPr>
          <w:rFonts w:ascii="Times New Roman" w:hAnsi="Times New Roman" w:cs="Times New Roman"/>
        </w:rPr>
        <w:t>, including staff who can assist the member in making referrals for other resources</w:t>
      </w:r>
      <w:r w:rsidRPr="00E213A2">
        <w:rPr>
          <w:rFonts w:ascii="Times New Roman" w:hAnsi="Times New Roman" w:cs="Times New Roman"/>
        </w:rPr>
        <w:t>;</w:t>
      </w:r>
    </w:p>
    <w:p w:rsidR="005C6ECE" w:rsidRPr="00E213A2" w:rsidRDefault="005C6ECE" w:rsidP="005C6ECE">
      <w:pPr>
        <w:pStyle w:val="ListParagraph"/>
        <w:tabs>
          <w:tab w:val="left" w:pos="3240"/>
          <w:tab w:val="left" w:pos="3420"/>
          <w:tab w:val="left" w:pos="396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1"/>
          <w:numId w:val="14"/>
        </w:numPr>
        <w:tabs>
          <w:tab w:val="left" w:pos="3240"/>
          <w:tab w:val="left" w:pos="3420"/>
          <w:tab w:val="left" w:pos="3960"/>
        </w:tabs>
        <w:spacing w:after="0" w:line="240" w:lineRule="auto"/>
        <w:ind w:left="3240" w:hanging="180"/>
        <w:rPr>
          <w:rFonts w:ascii="Times New Roman" w:hAnsi="Times New Roman" w:cs="Times New Roman"/>
        </w:rPr>
      </w:pPr>
      <w:r w:rsidRPr="00E213A2">
        <w:rPr>
          <w:rFonts w:ascii="Times New Roman" w:hAnsi="Times New Roman" w:cs="Times New Roman"/>
        </w:rPr>
        <w:t xml:space="preserve">Identify natural and other supports necessary for the member and family to maintain the safety and well-being of the member, and to sustain progress made during the course of treatment; </w:t>
      </w:r>
    </w:p>
    <w:p w:rsidR="005C6ECE" w:rsidRPr="00E213A2" w:rsidRDefault="005C6ECE" w:rsidP="005C6ECE">
      <w:pPr>
        <w:pStyle w:val="ListParagraph"/>
        <w:tabs>
          <w:tab w:val="left" w:pos="2520"/>
          <w:tab w:val="left" w:pos="3240"/>
          <w:tab w:val="left" w:pos="3420"/>
        </w:tabs>
        <w:spacing w:after="0" w:line="240" w:lineRule="auto"/>
        <w:ind w:left="2520" w:hanging="180"/>
        <w:rPr>
          <w:rFonts w:ascii="Times New Roman" w:hAnsi="Times New Roman" w:cs="Times New Roman"/>
        </w:rPr>
      </w:pPr>
    </w:p>
    <w:p w:rsidR="005C6ECE" w:rsidRPr="00E213A2" w:rsidRDefault="005C6ECE" w:rsidP="005C6ECE">
      <w:pPr>
        <w:pStyle w:val="ListParagraph"/>
        <w:numPr>
          <w:ilvl w:val="1"/>
          <w:numId w:val="14"/>
        </w:numPr>
        <w:tabs>
          <w:tab w:val="left" w:pos="3240"/>
          <w:tab w:val="left" w:pos="3420"/>
        </w:tabs>
        <w:spacing w:after="0" w:line="240" w:lineRule="auto"/>
        <w:ind w:left="3240" w:hanging="180"/>
        <w:rPr>
          <w:rFonts w:ascii="Times New Roman" w:hAnsi="Times New Roman" w:cs="Times New Roman"/>
        </w:rPr>
      </w:pPr>
      <w:r w:rsidRPr="00E213A2">
        <w:rPr>
          <w:rFonts w:ascii="Times New Roman" w:hAnsi="Times New Roman" w:cs="Times New Roman"/>
        </w:rPr>
        <w:t xml:space="preserve">Be reviewed by the treatment </w:t>
      </w:r>
      <w:r w:rsidR="00BE126D" w:rsidRPr="00E213A2">
        <w:rPr>
          <w:rFonts w:ascii="Times New Roman" w:hAnsi="Times New Roman" w:cs="Times New Roman"/>
        </w:rPr>
        <w:t xml:space="preserve">planning </w:t>
      </w:r>
      <w:r w:rsidRPr="00E213A2">
        <w:rPr>
          <w:rFonts w:ascii="Times New Roman" w:hAnsi="Times New Roman" w:cs="Times New Roman"/>
        </w:rPr>
        <w:t xml:space="preserve">team every </w:t>
      </w:r>
      <w:r w:rsidR="00337D95" w:rsidRPr="00E213A2">
        <w:rPr>
          <w:rFonts w:ascii="Times New Roman" w:hAnsi="Times New Roman" w:cs="Times New Roman"/>
        </w:rPr>
        <w:t xml:space="preserve">review meeting and no less than every </w:t>
      </w:r>
      <w:r w:rsidRPr="00E213A2">
        <w:rPr>
          <w:rFonts w:ascii="Times New Roman" w:hAnsi="Times New Roman" w:cs="Times New Roman"/>
        </w:rPr>
        <w:t xml:space="preserve">thirty (30) days; </w:t>
      </w:r>
    </w:p>
    <w:p w:rsidR="005C6ECE" w:rsidRPr="00E213A2" w:rsidRDefault="005C6ECE" w:rsidP="005C6ECE">
      <w:pPr>
        <w:pStyle w:val="ListParagraph"/>
        <w:tabs>
          <w:tab w:val="left" w:pos="324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1"/>
          <w:numId w:val="14"/>
        </w:numPr>
        <w:tabs>
          <w:tab w:val="left" w:pos="3240"/>
          <w:tab w:val="left" w:pos="3420"/>
        </w:tabs>
        <w:spacing w:after="0" w:line="240" w:lineRule="auto"/>
        <w:ind w:left="3240" w:hanging="180"/>
        <w:rPr>
          <w:rFonts w:ascii="Times New Roman" w:hAnsi="Times New Roman" w:cs="Times New Roman"/>
        </w:rPr>
      </w:pPr>
      <w:r w:rsidRPr="00E213A2">
        <w:rPr>
          <w:rFonts w:ascii="Times New Roman" w:hAnsi="Times New Roman" w:cs="Times New Roman"/>
        </w:rPr>
        <w:t>Identify any service recommendations and reasons for recommending that service;</w:t>
      </w:r>
    </w:p>
    <w:p w:rsidR="005C6ECE" w:rsidRPr="00E213A2" w:rsidRDefault="005C6ECE" w:rsidP="005C6ECE">
      <w:pPr>
        <w:pStyle w:val="ListParagraph"/>
        <w:tabs>
          <w:tab w:val="left" w:pos="324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1"/>
          <w:numId w:val="14"/>
        </w:numPr>
        <w:tabs>
          <w:tab w:val="left" w:pos="3240"/>
          <w:tab w:val="left" w:pos="3420"/>
        </w:tabs>
        <w:spacing w:after="0" w:line="240" w:lineRule="auto"/>
        <w:ind w:left="3240" w:hanging="180"/>
        <w:rPr>
          <w:rFonts w:ascii="Times New Roman" w:hAnsi="Times New Roman" w:cs="Times New Roman"/>
        </w:rPr>
      </w:pPr>
      <w:r w:rsidRPr="00E213A2">
        <w:rPr>
          <w:rFonts w:ascii="Times New Roman" w:hAnsi="Times New Roman" w:cs="Times New Roman"/>
        </w:rPr>
        <w:t>Address behavior planning, including interventions and resources necessary to carry out the plan without supports; and</w:t>
      </w:r>
    </w:p>
    <w:p w:rsidR="005C6ECE" w:rsidRPr="00E213A2" w:rsidRDefault="005C6ECE" w:rsidP="005C6ECE">
      <w:pPr>
        <w:pStyle w:val="ListParagraph"/>
        <w:tabs>
          <w:tab w:val="left" w:pos="324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1"/>
          <w:numId w:val="14"/>
        </w:numPr>
        <w:tabs>
          <w:tab w:val="left" w:pos="3240"/>
          <w:tab w:val="left" w:pos="3420"/>
        </w:tabs>
        <w:spacing w:after="0" w:line="240" w:lineRule="auto"/>
        <w:ind w:left="3240" w:hanging="180"/>
        <w:rPr>
          <w:rFonts w:ascii="Times New Roman" w:hAnsi="Times New Roman" w:cs="Times New Roman"/>
        </w:rPr>
      </w:pPr>
      <w:r w:rsidRPr="00E213A2">
        <w:rPr>
          <w:rFonts w:ascii="Times New Roman" w:hAnsi="Times New Roman" w:cs="Times New Roman"/>
        </w:rPr>
        <w:t>Contain a list of resources tailored to the member’s individualized needs and situation necessary for parents, guardians, and natural supports to increase the likelihood of a successful and sustainable discharge.</w:t>
      </w:r>
    </w:p>
    <w:p w:rsidR="005C6ECE" w:rsidRPr="00E213A2" w:rsidRDefault="005C6ECE" w:rsidP="005C6ECE">
      <w:pPr>
        <w:pStyle w:val="ListParagraph"/>
        <w:tabs>
          <w:tab w:val="left" w:pos="1080"/>
        </w:tabs>
        <w:spacing w:after="0" w:line="240" w:lineRule="auto"/>
        <w:ind w:left="1440"/>
        <w:rPr>
          <w:rFonts w:ascii="Times New Roman" w:hAnsi="Times New Roman" w:cs="Times New Roman"/>
        </w:rPr>
      </w:pPr>
    </w:p>
    <w:p w:rsidR="005C6ECE" w:rsidRPr="00E213A2" w:rsidRDefault="005C6ECE" w:rsidP="005C6ECE">
      <w:pPr>
        <w:pStyle w:val="ListParagraph"/>
        <w:numPr>
          <w:ilvl w:val="0"/>
          <w:numId w:val="11"/>
        </w:numPr>
        <w:tabs>
          <w:tab w:val="left" w:pos="2520"/>
        </w:tabs>
        <w:spacing w:after="0" w:line="240" w:lineRule="auto"/>
        <w:ind w:left="2520"/>
        <w:rPr>
          <w:rFonts w:ascii="Times New Roman" w:hAnsi="Times New Roman" w:cs="Times New Roman"/>
        </w:rPr>
      </w:pPr>
      <w:r w:rsidRPr="00E213A2">
        <w:rPr>
          <w:rFonts w:ascii="Times New Roman" w:hAnsi="Times New Roman" w:cs="Times New Roman"/>
        </w:rPr>
        <w:t>The Treatment Plan must:</w:t>
      </w:r>
    </w:p>
    <w:p w:rsidR="005C6ECE" w:rsidRPr="00E213A2" w:rsidRDefault="005C6ECE" w:rsidP="005C6ECE">
      <w:pPr>
        <w:pStyle w:val="ListParagraph"/>
        <w:tabs>
          <w:tab w:val="left" w:pos="1080"/>
        </w:tabs>
        <w:spacing w:after="0" w:line="240" w:lineRule="auto"/>
        <w:ind w:left="1080"/>
        <w:rPr>
          <w:rFonts w:ascii="Times New Roman" w:hAnsi="Times New Roman" w:cs="Times New Roman"/>
        </w:rPr>
      </w:pPr>
    </w:p>
    <w:p w:rsidR="005C6ECE" w:rsidRPr="00E213A2" w:rsidRDefault="005C6ECE" w:rsidP="005C6ECE">
      <w:pPr>
        <w:pStyle w:val="ListParagraph"/>
        <w:numPr>
          <w:ilvl w:val="0"/>
          <w:numId w:val="15"/>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Be entered in the member’s medical record upon initial completion and upon any alteration;</w:t>
      </w:r>
    </w:p>
    <w:p w:rsidR="00B552E7" w:rsidRPr="00B552E7" w:rsidRDefault="00B552E7" w:rsidP="00B552E7">
      <w:pPr>
        <w:tabs>
          <w:tab w:val="left" w:pos="720"/>
        </w:tabs>
        <w:spacing w:after="0" w:line="240" w:lineRule="auto"/>
        <w:rPr>
          <w:rFonts w:ascii="Times New Roman" w:hAnsi="Times New Roman" w:cs="Times New Roman"/>
          <w:b/>
        </w:rPr>
      </w:pPr>
      <w:r w:rsidRPr="00B552E7">
        <w:rPr>
          <w:rFonts w:ascii="Times New Roman" w:hAnsi="Times New Roman" w:cs="Times New Roman"/>
          <w:b/>
        </w:rPr>
        <w:t>107.07</w:t>
      </w:r>
      <w:r w:rsidRPr="00B552E7">
        <w:rPr>
          <w:rFonts w:ascii="Times New Roman" w:hAnsi="Times New Roman" w:cs="Times New Roman"/>
          <w:b/>
        </w:rPr>
        <w:tab/>
        <w:t>POLICIES AND PROCEDURES (cont.)</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5"/>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Consider any additional assessments in the development of the Treatment Plan;</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5"/>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Be reviewed every 30 days</w:t>
      </w:r>
      <w:r w:rsidR="00337D95" w:rsidRPr="00E213A2">
        <w:rPr>
          <w:rFonts w:ascii="Times New Roman" w:hAnsi="Times New Roman" w:cs="Times New Roman"/>
        </w:rPr>
        <w:t>, or sooner as clinically indicated</w:t>
      </w:r>
      <w:r w:rsidRPr="00E213A2">
        <w:rPr>
          <w:rFonts w:ascii="Times New Roman" w:hAnsi="Times New Roman" w:cs="Times New Roman"/>
        </w:rPr>
        <w:t xml:space="preserve"> by the </w:t>
      </w:r>
      <w:r w:rsidR="00451197" w:rsidRPr="00E213A2">
        <w:rPr>
          <w:rFonts w:ascii="Times New Roman" w:hAnsi="Times New Roman" w:cs="Times New Roman"/>
        </w:rPr>
        <w:t xml:space="preserve">treatment planning </w:t>
      </w:r>
      <w:r w:rsidRPr="00E213A2">
        <w:rPr>
          <w:rFonts w:ascii="Times New Roman" w:hAnsi="Times New Roman" w:cs="Times New Roman"/>
        </w:rPr>
        <w:t>team to:</w:t>
      </w:r>
    </w:p>
    <w:p w:rsidR="005C6ECE" w:rsidRPr="00E213A2" w:rsidRDefault="005C6ECE" w:rsidP="005C6ECE">
      <w:pPr>
        <w:tabs>
          <w:tab w:val="left" w:pos="216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38"/>
        </w:numPr>
        <w:tabs>
          <w:tab w:val="left" w:pos="3240"/>
        </w:tabs>
        <w:spacing w:after="0" w:line="240" w:lineRule="auto"/>
        <w:ind w:left="3240" w:hanging="180"/>
        <w:rPr>
          <w:rFonts w:ascii="Times New Roman" w:hAnsi="Times New Roman" w:cs="Times New Roman"/>
        </w:rPr>
      </w:pPr>
      <w:r w:rsidRPr="00E213A2">
        <w:rPr>
          <w:rFonts w:ascii="Times New Roman" w:hAnsi="Times New Roman" w:cs="Times New Roman"/>
        </w:rPr>
        <w:t>Determine that services being provided are required on an inpatient basis and</w:t>
      </w:r>
    </w:p>
    <w:p w:rsidR="005C6ECE" w:rsidRPr="00E213A2" w:rsidRDefault="005C6ECE" w:rsidP="005C6ECE">
      <w:pPr>
        <w:pStyle w:val="ListParagraph"/>
        <w:tabs>
          <w:tab w:val="left" w:pos="3240"/>
        </w:tabs>
        <w:spacing w:after="0" w:line="240" w:lineRule="auto"/>
        <w:ind w:left="3240" w:hanging="180"/>
        <w:rPr>
          <w:rFonts w:ascii="Times New Roman" w:hAnsi="Times New Roman" w:cs="Times New Roman"/>
        </w:rPr>
      </w:pPr>
    </w:p>
    <w:p w:rsidR="005C6ECE" w:rsidRPr="00E213A2" w:rsidRDefault="005C6ECE" w:rsidP="005C6ECE">
      <w:pPr>
        <w:pStyle w:val="ListParagraph"/>
        <w:numPr>
          <w:ilvl w:val="0"/>
          <w:numId w:val="38"/>
        </w:numPr>
        <w:tabs>
          <w:tab w:val="left" w:pos="3240"/>
        </w:tabs>
        <w:spacing w:after="0" w:line="240" w:lineRule="auto"/>
        <w:ind w:left="3240" w:hanging="180"/>
        <w:rPr>
          <w:rFonts w:ascii="Times New Roman" w:hAnsi="Times New Roman" w:cs="Times New Roman"/>
        </w:rPr>
      </w:pPr>
      <w:r w:rsidRPr="00E213A2">
        <w:rPr>
          <w:rFonts w:ascii="Times New Roman" w:hAnsi="Times New Roman" w:cs="Times New Roman"/>
        </w:rPr>
        <w:t xml:space="preserve">Recommend changes in the plan as indicated by the </w:t>
      </w:r>
      <w:r w:rsidR="00337D95" w:rsidRPr="00E213A2">
        <w:rPr>
          <w:rFonts w:ascii="Times New Roman" w:hAnsi="Times New Roman" w:cs="Times New Roman"/>
        </w:rPr>
        <w:t xml:space="preserve">member’s </w:t>
      </w:r>
      <w:r w:rsidRPr="00E213A2">
        <w:rPr>
          <w:rFonts w:ascii="Times New Roman" w:hAnsi="Times New Roman" w:cs="Times New Roman"/>
        </w:rPr>
        <w:t xml:space="preserve">overall adjustment as an inpatient; </w:t>
      </w:r>
    </w:p>
    <w:p w:rsidR="005C6ECE" w:rsidRPr="00E213A2" w:rsidRDefault="005C6ECE" w:rsidP="005C6ECE">
      <w:pPr>
        <w:pStyle w:val="ListParagraph"/>
        <w:tabs>
          <w:tab w:val="left" w:pos="2160"/>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5"/>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Document plan approval as shown by the signature of the member (when applicable), parent/guardian (when applicable), any staff with credential(s) involved in creating the treatment plan, and the medical director with credential(s). All signatures will be dated at the time of signature. In extenuating circumstances, verbal approval by the parent/guardian may be obtained in lieu of signature which must be documented in the member record with the staff member who received the approval (and signature/date), and the reason why signature could not be obtained;</w:t>
      </w:r>
    </w:p>
    <w:p w:rsidR="005C6ECE" w:rsidRPr="00E213A2" w:rsidRDefault="005C6ECE" w:rsidP="005C6ECE">
      <w:pPr>
        <w:pStyle w:val="ListParagraph"/>
        <w:tabs>
          <w:tab w:val="left" w:pos="2880"/>
        </w:tabs>
        <w:spacing w:after="0" w:line="240" w:lineRule="auto"/>
        <w:ind w:left="2880" w:hanging="360"/>
        <w:rPr>
          <w:rFonts w:ascii="Times New Roman" w:hAnsi="Times New Roman" w:cs="Times New Roman"/>
        </w:rPr>
      </w:pPr>
    </w:p>
    <w:p w:rsidR="005C6ECE" w:rsidRPr="00E213A2" w:rsidRDefault="005C6ECE" w:rsidP="005C6ECE">
      <w:pPr>
        <w:pStyle w:val="ListParagraph"/>
        <w:numPr>
          <w:ilvl w:val="0"/>
          <w:numId w:val="15"/>
        </w:numPr>
        <w:tabs>
          <w:tab w:val="left" w:pos="2880"/>
        </w:tabs>
        <w:spacing w:after="0" w:line="240" w:lineRule="auto"/>
        <w:ind w:left="2880" w:hanging="360"/>
        <w:rPr>
          <w:rFonts w:ascii="Times New Roman" w:hAnsi="Times New Roman" w:cs="Times New Roman"/>
        </w:rPr>
      </w:pPr>
      <w:r w:rsidRPr="00E213A2">
        <w:rPr>
          <w:rFonts w:ascii="Times New Roman" w:hAnsi="Times New Roman" w:cs="Times New Roman"/>
        </w:rPr>
        <w:t xml:space="preserve">Be provided to the </w:t>
      </w:r>
      <w:r w:rsidR="004E6831" w:rsidRPr="00E213A2">
        <w:rPr>
          <w:rFonts w:ascii="Times New Roman" w:hAnsi="Times New Roman" w:cs="Times New Roman"/>
        </w:rPr>
        <w:t xml:space="preserve">member and the member’s </w:t>
      </w:r>
      <w:r w:rsidRPr="00E213A2">
        <w:rPr>
          <w:rFonts w:ascii="Times New Roman" w:hAnsi="Times New Roman" w:cs="Times New Roman"/>
        </w:rPr>
        <w:t xml:space="preserve">parent/guardian </w:t>
      </w:r>
      <w:r w:rsidR="004E6831" w:rsidRPr="00E213A2">
        <w:rPr>
          <w:rFonts w:ascii="Times New Roman" w:hAnsi="Times New Roman" w:cs="Times New Roman"/>
        </w:rPr>
        <w:t>(</w:t>
      </w:r>
      <w:r w:rsidR="00C603EB" w:rsidRPr="00E213A2">
        <w:rPr>
          <w:rFonts w:ascii="Times New Roman" w:hAnsi="Times New Roman" w:cs="Times New Roman"/>
        </w:rPr>
        <w:t>if</w:t>
      </w:r>
      <w:r w:rsidR="004E6831" w:rsidRPr="00E213A2">
        <w:rPr>
          <w:rFonts w:ascii="Times New Roman" w:hAnsi="Times New Roman" w:cs="Times New Roman"/>
        </w:rPr>
        <w:t xml:space="preserve"> applicable) </w:t>
      </w:r>
      <w:r w:rsidRPr="00E213A2">
        <w:rPr>
          <w:rFonts w:ascii="Times New Roman" w:hAnsi="Times New Roman" w:cs="Times New Roman"/>
        </w:rPr>
        <w:t xml:space="preserve">within five (5) working days from the date of final plan approval. </w:t>
      </w:r>
    </w:p>
    <w:p w:rsidR="005C6ECE" w:rsidRPr="00E213A2" w:rsidRDefault="005C6ECE" w:rsidP="005C6ECE">
      <w:pPr>
        <w:pStyle w:val="ListParagraph"/>
        <w:tabs>
          <w:tab w:val="left" w:pos="1080"/>
        </w:tabs>
        <w:spacing w:after="0" w:line="240" w:lineRule="auto"/>
        <w:ind w:left="1080"/>
        <w:rPr>
          <w:rFonts w:ascii="Times New Roman" w:hAnsi="Times New Roman" w:cs="Times New Roman"/>
        </w:rPr>
      </w:pPr>
    </w:p>
    <w:p w:rsidR="005C6ECE" w:rsidRPr="00E213A2" w:rsidRDefault="005C6ECE" w:rsidP="005C6ECE">
      <w:pPr>
        <w:pStyle w:val="ListParagraph"/>
        <w:numPr>
          <w:ilvl w:val="0"/>
          <w:numId w:val="10"/>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Results of any assessments conducted must be included in the member record. </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10"/>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Progress Notes:</w:t>
      </w:r>
    </w:p>
    <w:p w:rsidR="005C6ECE" w:rsidRPr="00E213A2" w:rsidRDefault="005C6ECE" w:rsidP="005C6ECE">
      <w:pPr>
        <w:pStyle w:val="Heading4"/>
        <w:keepNext w:val="0"/>
        <w:numPr>
          <w:ilvl w:val="6"/>
          <w:numId w:val="0"/>
        </w:numPr>
        <w:tabs>
          <w:tab w:val="left" w:pos="-180"/>
          <w:tab w:val="left" w:pos="720"/>
          <w:tab w:val="left" w:pos="1800"/>
          <w:tab w:val="left" w:pos="2520"/>
          <w:tab w:val="left" w:pos="3060"/>
          <w:tab w:val="left" w:pos="3780"/>
          <w:tab w:val="left" w:pos="4500"/>
        </w:tabs>
        <w:spacing w:before="0" w:after="0"/>
        <w:ind w:right="396"/>
        <w:rPr>
          <w:rFonts w:eastAsiaTheme="minorHAnsi"/>
          <w:b w:val="0"/>
          <w:bCs w:val="0"/>
          <w:sz w:val="22"/>
          <w:szCs w:val="22"/>
          <w:lang w:val="en-US" w:eastAsia="en-US"/>
        </w:rPr>
      </w:pPr>
    </w:p>
    <w:p w:rsidR="005C6ECE" w:rsidRPr="00E213A2" w:rsidRDefault="005C6ECE" w:rsidP="005C6ECE">
      <w:pPr>
        <w:pStyle w:val="Heading4"/>
        <w:keepNext w:val="0"/>
        <w:numPr>
          <w:ilvl w:val="0"/>
          <w:numId w:val="20"/>
        </w:numPr>
        <w:tabs>
          <w:tab w:val="left" w:pos="-180"/>
          <w:tab w:val="left" w:pos="2520"/>
          <w:tab w:val="left" w:pos="3060"/>
          <w:tab w:val="left" w:pos="3780"/>
          <w:tab w:val="left" w:pos="4500"/>
        </w:tabs>
        <w:spacing w:before="0" w:after="0"/>
        <w:ind w:left="2520" w:right="396"/>
        <w:rPr>
          <w:b w:val="0"/>
          <w:bCs w:val="0"/>
          <w:sz w:val="22"/>
          <w:szCs w:val="22"/>
        </w:rPr>
      </w:pPr>
      <w:r w:rsidRPr="00E213A2">
        <w:rPr>
          <w:b w:val="0"/>
          <w:bCs w:val="0"/>
          <w:sz w:val="22"/>
          <w:szCs w:val="22"/>
        </w:rPr>
        <w:t xml:space="preserve">Providers must maintain written progress notes for </w:t>
      </w:r>
      <w:r w:rsidRPr="00E213A2">
        <w:rPr>
          <w:b w:val="0"/>
          <w:bCs w:val="0"/>
          <w:sz w:val="22"/>
          <w:szCs w:val="22"/>
          <w:lang w:val="en-US"/>
        </w:rPr>
        <w:t>each</w:t>
      </w:r>
      <w:r w:rsidRPr="00E213A2">
        <w:rPr>
          <w:b w:val="0"/>
          <w:bCs w:val="0"/>
          <w:sz w:val="22"/>
          <w:szCs w:val="22"/>
        </w:rPr>
        <w:t xml:space="preserve"> service</w:t>
      </w:r>
      <w:r w:rsidRPr="00E213A2">
        <w:rPr>
          <w:b w:val="0"/>
          <w:bCs w:val="0"/>
          <w:sz w:val="22"/>
          <w:szCs w:val="22"/>
          <w:lang w:val="en-US"/>
        </w:rPr>
        <w:t xml:space="preserve"> discipline provided by the PRTF</w:t>
      </w:r>
      <w:r w:rsidRPr="00E213A2">
        <w:rPr>
          <w:b w:val="0"/>
          <w:bCs w:val="0"/>
          <w:sz w:val="22"/>
          <w:szCs w:val="22"/>
        </w:rPr>
        <w:t>, in chronological order.</w:t>
      </w:r>
      <w:r w:rsidRPr="00E213A2">
        <w:rPr>
          <w:b w:val="0"/>
          <w:bCs w:val="0"/>
          <w:sz w:val="22"/>
          <w:szCs w:val="22"/>
          <w:lang w:val="en-US"/>
        </w:rPr>
        <w:t xml:space="preserve"> There must be one milieu note per shift and all medication/therapy services (as defined under covered services Section 107.05-</w:t>
      </w:r>
      <w:r w:rsidR="004E6831" w:rsidRPr="00E213A2">
        <w:rPr>
          <w:b w:val="0"/>
          <w:bCs w:val="0"/>
          <w:sz w:val="22"/>
          <w:szCs w:val="22"/>
          <w:lang w:val="en-US"/>
        </w:rPr>
        <w:t>0</w:t>
      </w:r>
      <w:r w:rsidRPr="00E213A2">
        <w:rPr>
          <w:b w:val="0"/>
          <w:bCs w:val="0"/>
          <w:sz w:val="22"/>
          <w:szCs w:val="22"/>
          <w:lang w:val="en-US"/>
        </w:rPr>
        <w:t>1.D) must be documented individually.</w:t>
      </w:r>
    </w:p>
    <w:p w:rsidR="005C6ECE" w:rsidRPr="00E213A2" w:rsidRDefault="005C6ECE" w:rsidP="005C6ECE">
      <w:pPr>
        <w:pStyle w:val="ListParagraph"/>
        <w:tabs>
          <w:tab w:val="left" w:pos="1080"/>
          <w:tab w:val="left" w:pos="2520"/>
        </w:tabs>
        <w:spacing w:after="0" w:line="240" w:lineRule="auto"/>
        <w:ind w:left="2520" w:hanging="360"/>
        <w:rPr>
          <w:rFonts w:ascii="Times New Roman" w:hAnsi="Times New Roman" w:cs="Times New Roman"/>
          <w:lang w:val="x-none" w:eastAsia="x-none"/>
        </w:rPr>
      </w:pPr>
    </w:p>
    <w:p w:rsidR="00B552E7" w:rsidRDefault="005C6ECE" w:rsidP="005C6ECE">
      <w:pPr>
        <w:pStyle w:val="Heading4"/>
        <w:keepNext w:val="0"/>
        <w:numPr>
          <w:ilvl w:val="0"/>
          <w:numId w:val="20"/>
        </w:numPr>
        <w:tabs>
          <w:tab w:val="left" w:pos="-180"/>
          <w:tab w:val="left" w:pos="2520"/>
          <w:tab w:val="left" w:pos="3060"/>
          <w:tab w:val="left" w:pos="3780"/>
          <w:tab w:val="left" w:pos="4500"/>
        </w:tabs>
        <w:spacing w:before="0" w:after="0"/>
        <w:ind w:left="2520" w:right="396"/>
        <w:rPr>
          <w:b w:val="0"/>
          <w:sz w:val="22"/>
          <w:szCs w:val="22"/>
        </w:rPr>
      </w:pPr>
      <w:r w:rsidRPr="00E213A2">
        <w:rPr>
          <w:b w:val="0"/>
          <w:sz w:val="22"/>
          <w:szCs w:val="22"/>
        </w:rPr>
        <w:t xml:space="preserve">All entries in the progress note must include the service provided, the provider’s signature and credentials, the date on which the service was provided, the duration of the service, and the progress the member is </w:t>
      </w:r>
    </w:p>
    <w:p w:rsidR="00B552E7" w:rsidRDefault="00B552E7" w:rsidP="00B552E7">
      <w:pPr>
        <w:pStyle w:val="Heading4"/>
        <w:keepNext w:val="0"/>
        <w:tabs>
          <w:tab w:val="left" w:pos="-180"/>
          <w:tab w:val="left" w:pos="2520"/>
          <w:tab w:val="left" w:pos="3060"/>
          <w:tab w:val="left" w:pos="3780"/>
          <w:tab w:val="left" w:pos="4500"/>
        </w:tabs>
        <w:spacing w:before="0" w:after="0"/>
        <w:ind w:left="2520" w:right="396"/>
        <w:rPr>
          <w:b w:val="0"/>
          <w:sz w:val="22"/>
          <w:szCs w:val="22"/>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Default="00B552E7" w:rsidP="00B552E7">
      <w:pPr>
        <w:pStyle w:val="Heading4"/>
        <w:keepNext w:val="0"/>
        <w:tabs>
          <w:tab w:val="left" w:pos="-180"/>
          <w:tab w:val="left" w:pos="2520"/>
          <w:tab w:val="left" w:pos="3060"/>
          <w:tab w:val="left" w:pos="3780"/>
          <w:tab w:val="left" w:pos="4500"/>
        </w:tabs>
        <w:spacing w:before="0" w:after="0"/>
        <w:ind w:left="2520" w:right="396"/>
        <w:rPr>
          <w:b w:val="0"/>
          <w:sz w:val="22"/>
          <w:szCs w:val="22"/>
        </w:rPr>
      </w:pPr>
    </w:p>
    <w:p w:rsidR="005C6ECE" w:rsidRPr="00E213A2" w:rsidRDefault="005C6ECE" w:rsidP="00B552E7">
      <w:pPr>
        <w:pStyle w:val="Heading4"/>
        <w:keepNext w:val="0"/>
        <w:tabs>
          <w:tab w:val="left" w:pos="-180"/>
          <w:tab w:val="left" w:pos="2520"/>
          <w:tab w:val="left" w:pos="3060"/>
          <w:tab w:val="left" w:pos="3780"/>
          <w:tab w:val="left" w:pos="4500"/>
        </w:tabs>
        <w:spacing w:before="0" w:after="0"/>
        <w:ind w:left="2520" w:right="396"/>
        <w:rPr>
          <w:b w:val="0"/>
          <w:sz w:val="22"/>
          <w:szCs w:val="22"/>
        </w:rPr>
      </w:pPr>
      <w:r w:rsidRPr="00E213A2">
        <w:rPr>
          <w:b w:val="0"/>
          <w:sz w:val="22"/>
          <w:szCs w:val="22"/>
        </w:rPr>
        <w:t xml:space="preserve">making toward attaining the goals or outcomes identified in the </w:t>
      </w:r>
      <w:r w:rsidRPr="00E213A2">
        <w:rPr>
          <w:b w:val="0"/>
          <w:sz w:val="22"/>
          <w:szCs w:val="22"/>
          <w:lang w:val="en-US"/>
        </w:rPr>
        <w:t>Treatment Plan</w:t>
      </w:r>
      <w:r w:rsidRPr="00E213A2">
        <w:rPr>
          <w:b w:val="0"/>
          <w:sz w:val="22"/>
          <w:szCs w:val="22"/>
        </w:rPr>
        <w:t>.</w:t>
      </w:r>
    </w:p>
    <w:p w:rsidR="005C6ECE" w:rsidRPr="00E213A2" w:rsidRDefault="005C6ECE" w:rsidP="005C6ECE">
      <w:pPr>
        <w:spacing w:after="0" w:line="240" w:lineRule="auto"/>
        <w:rPr>
          <w:rFonts w:ascii="Times New Roman" w:hAnsi="Times New Roman" w:cs="Times New Roman"/>
          <w:lang w:val="x-none" w:eastAsia="x-none"/>
        </w:rPr>
      </w:pPr>
    </w:p>
    <w:p w:rsidR="005C6ECE" w:rsidRPr="00E213A2" w:rsidRDefault="005C6ECE" w:rsidP="005C6ECE">
      <w:pPr>
        <w:pStyle w:val="ListParagraph"/>
        <w:numPr>
          <w:ilvl w:val="2"/>
          <w:numId w:val="84"/>
        </w:numPr>
        <w:spacing w:after="0" w:line="240" w:lineRule="auto"/>
        <w:ind w:left="1800" w:hanging="1080"/>
        <w:rPr>
          <w:rFonts w:ascii="Times New Roman" w:hAnsi="Times New Roman" w:cs="Times New Roman"/>
          <w:b/>
        </w:rPr>
      </w:pPr>
      <w:r w:rsidRPr="00E213A2">
        <w:rPr>
          <w:rFonts w:ascii="Times New Roman" w:hAnsi="Times New Roman" w:cs="Times New Roman"/>
          <w:b/>
        </w:rPr>
        <w:t xml:space="preserve">Additional Treatment Standards </w:t>
      </w:r>
    </w:p>
    <w:p w:rsidR="005C6ECE" w:rsidRPr="00E213A2" w:rsidRDefault="005C6ECE" w:rsidP="005C6ECE">
      <w:pPr>
        <w:pStyle w:val="ListParagraph"/>
        <w:spacing w:after="0" w:line="240" w:lineRule="auto"/>
        <w:ind w:left="1440"/>
        <w:rPr>
          <w:rFonts w:ascii="Times New Roman" w:hAnsi="Times New Roman" w:cs="Times New Roman"/>
        </w:rPr>
      </w:pPr>
    </w:p>
    <w:p w:rsidR="005C6ECE" w:rsidRPr="00E213A2" w:rsidRDefault="005C6ECE" w:rsidP="005C6ECE">
      <w:pPr>
        <w:spacing w:after="0" w:line="240" w:lineRule="auto"/>
        <w:ind w:left="1800"/>
        <w:rPr>
          <w:rFonts w:ascii="Times New Roman" w:hAnsi="Times New Roman" w:cs="Times New Roman"/>
        </w:rPr>
      </w:pPr>
      <w:r w:rsidRPr="00E213A2">
        <w:rPr>
          <w:rFonts w:ascii="Times New Roman" w:hAnsi="Times New Roman" w:cs="Times New Roman"/>
        </w:rPr>
        <w:t xml:space="preserve">In addition to the requirements detailed above, providers must follow all the Treatment Standards described below: </w:t>
      </w:r>
    </w:p>
    <w:p w:rsidR="005C6ECE" w:rsidRPr="00E213A2" w:rsidRDefault="005C6ECE" w:rsidP="005C6ECE">
      <w:pPr>
        <w:spacing w:after="0" w:line="240" w:lineRule="auto"/>
        <w:rPr>
          <w:rFonts w:ascii="Times New Roman" w:hAnsi="Times New Roman" w:cs="Times New Roman"/>
        </w:rPr>
      </w:pPr>
    </w:p>
    <w:p w:rsidR="005C6ECE" w:rsidRPr="00E213A2" w:rsidRDefault="005C6ECE" w:rsidP="005C6ECE">
      <w:pPr>
        <w:pStyle w:val="NoSpacing"/>
        <w:numPr>
          <w:ilvl w:val="0"/>
          <w:numId w:val="66"/>
        </w:numPr>
        <w:ind w:left="2160"/>
        <w:rPr>
          <w:rFonts w:ascii="Times New Roman" w:hAnsi="Times New Roman" w:cs="Times New Roman"/>
          <w:b/>
          <w:bCs/>
        </w:rPr>
      </w:pPr>
      <w:r w:rsidRPr="00E213A2">
        <w:rPr>
          <w:rFonts w:ascii="Times New Roman" w:hAnsi="Times New Roman" w:cs="Times New Roman"/>
        </w:rPr>
        <w:t>Family Centered Practice</w:t>
      </w:r>
    </w:p>
    <w:p w:rsidR="005C6ECE" w:rsidRPr="00E213A2" w:rsidRDefault="005C6ECE" w:rsidP="005C6ECE">
      <w:pPr>
        <w:pStyle w:val="ListParagraph"/>
        <w:spacing w:after="0" w:line="240" w:lineRule="auto"/>
        <w:ind w:left="1530"/>
        <w:rPr>
          <w:rFonts w:ascii="Times New Roman" w:hAnsi="Times New Roman" w:cs="Times New Roman"/>
          <w:b/>
          <w:bCs/>
        </w:rPr>
      </w:pPr>
    </w:p>
    <w:p w:rsidR="005C6ECE" w:rsidRPr="00E213A2" w:rsidRDefault="005C6ECE" w:rsidP="005C6ECE">
      <w:pPr>
        <w:numPr>
          <w:ilvl w:val="0"/>
          <w:numId w:val="60"/>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 xml:space="preserve">The treatment shall be tailored to return the </w:t>
      </w:r>
      <w:r w:rsidR="008C1471" w:rsidRPr="00E213A2">
        <w:rPr>
          <w:rFonts w:ascii="Times New Roman" w:eastAsia="Times New Roman" w:hAnsi="Times New Roman" w:cs="Times New Roman"/>
        </w:rPr>
        <w:t>member</w:t>
      </w:r>
      <w:r w:rsidRPr="00E213A2">
        <w:rPr>
          <w:rFonts w:ascii="Times New Roman" w:eastAsia="Times New Roman" w:hAnsi="Times New Roman" w:cs="Times New Roman"/>
        </w:rPr>
        <w:t xml:space="preserve"> to a family </w:t>
      </w:r>
      <w:r w:rsidR="005B50CA" w:rsidRPr="00E213A2">
        <w:rPr>
          <w:rFonts w:ascii="Times New Roman" w:eastAsia="Times New Roman" w:hAnsi="Times New Roman" w:cs="Times New Roman"/>
        </w:rPr>
        <w:t xml:space="preserve">when possible </w:t>
      </w:r>
      <w:r w:rsidRPr="00E213A2">
        <w:rPr>
          <w:rFonts w:ascii="Times New Roman" w:eastAsia="Times New Roman" w:hAnsi="Times New Roman" w:cs="Times New Roman"/>
        </w:rPr>
        <w:t xml:space="preserve">and </w:t>
      </w:r>
      <w:r w:rsidR="005B50CA" w:rsidRPr="00E213A2">
        <w:rPr>
          <w:rFonts w:ascii="Times New Roman" w:eastAsia="Times New Roman" w:hAnsi="Times New Roman" w:cs="Times New Roman"/>
        </w:rPr>
        <w:t xml:space="preserve">to a </w:t>
      </w:r>
      <w:r w:rsidRPr="00E213A2">
        <w:rPr>
          <w:rFonts w:ascii="Times New Roman" w:eastAsia="Times New Roman" w:hAnsi="Times New Roman" w:cs="Times New Roman"/>
        </w:rPr>
        <w:t>community. The Provider shall include and support family members as extensively as possible from the beginning of the admissions process through discharge, transition and aftercare.</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 xml:space="preserve">Families shall be full partners in all aspects of </w:t>
      </w:r>
      <w:r w:rsidR="004E6831" w:rsidRPr="00E213A2">
        <w:rPr>
          <w:rFonts w:ascii="Times New Roman" w:eastAsia="Times New Roman" w:hAnsi="Times New Roman" w:cs="Times New Roman"/>
        </w:rPr>
        <w:t>the member’s</w:t>
      </w:r>
      <w:r w:rsidRPr="00E213A2">
        <w:rPr>
          <w:rFonts w:ascii="Times New Roman" w:eastAsia="Times New Roman" w:hAnsi="Times New Roman" w:cs="Times New Roman"/>
        </w:rPr>
        <w:t xml:space="preserve"> treatment</w:t>
      </w:r>
      <w:r w:rsidR="008D11B3" w:rsidRPr="00E213A2">
        <w:rPr>
          <w:rFonts w:ascii="Times New Roman" w:eastAsia="Times New Roman" w:hAnsi="Times New Roman" w:cs="Times New Roman"/>
        </w:rPr>
        <w:t>, barring any limitations on</w:t>
      </w:r>
      <w:r w:rsidR="00451197" w:rsidRPr="00E213A2">
        <w:rPr>
          <w:rFonts w:ascii="Times New Roman" w:eastAsia="Times New Roman" w:hAnsi="Times New Roman" w:cs="Times New Roman"/>
        </w:rPr>
        <w:t xml:space="preserve"> participation</w:t>
      </w:r>
      <w:r w:rsidRPr="00E213A2">
        <w:rPr>
          <w:rFonts w:ascii="Times New Roman" w:eastAsia="Times New Roman" w:hAnsi="Times New Roman" w:cs="Times New Roman"/>
        </w:rPr>
        <w:t>. The focus of treatment shall be on helping families acquire the skills necessary to solve problems, meet needs, and attain desired goals.</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 xml:space="preserve">Individualized Family Therapy goals shall be included in the </w:t>
      </w:r>
      <w:r w:rsidR="00451197" w:rsidRPr="00E213A2">
        <w:rPr>
          <w:rFonts w:ascii="Times New Roman" w:eastAsia="Times New Roman" w:hAnsi="Times New Roman" w:cs="Times New Roman"/>
        </w:rPr>
        <w:t>T</w:t>
      </w:r>
      <w:r w:rsidRPr="00E213A2">
        <w:rPr>
          <w:rFonts w:ascii="Times New Roman" w:eastAsia="Times New Roman" w:hAnsi="Times New Roman" w:cs="Times New Roman"/>
        </w:rPr>
        <w:t xml:space="preserve">reatment </w:t>
      </w:r>
      <w:r w:rsidR="00451197" w:rsidRPr="00E213A2">
        <w:rPr>
          <w:rFonts w:ascii="Times New Roman" w:eastAsia="Times New Roman" w:hAnsi="Times New Roman" w:cs="Times New Roman"/>
        </w:rPr>
        <w:t>P</w:t>
      </w:r>
      <w:r w:rsidRPr="00E213A2">
        <w:rPr>
          <w:rFonts w:ascii="Times New Roman" w:eastAsia="Times New Roman" w:hAnsi="Times New Roman" w:cs="Times New Roman"/>
        </w:rPr>
        <w:t>lan.</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numPr>
          <w:ilvl w:val="0"/>
          <w:numId w:val="60"/>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 xml:space="preserve">It is the responsibility of the PRTF Provider to work with the </w:t>
      </w:r>
      <w:r w:rsidR="003B6610" w:rsidRPr="00E213A2">
        <w:rPr>
          <w:rFonts w:ascii="Times New Roman" w:eastAsia="Times New Roman" w:hAnsi="Times New Roman" w:cs="Times New Roman"/>
        </w:rPr>
        <w:t xml:space="preserve">member </w:t>
      </w:r>
      <w:r w:rsidRPr="00E213A2">
        <w:rPr>
          <w:rFonts w:ascii="Times New Roman" w:eastAsia="Times New Roman" w:hAnsi="Times New Roman" w:cs="Times New Roman"/>
        </w:rPr>
        <w:t xml:space="preserve">and </w:t>
      </w:r>
      <w:r w:rsidR="003B6610" w:rsidRPr="00E213A2">
        <w:rPr>
          <w:rFonts w:ascii="Times New Roman" w:eastAsia="Times New Roman" w:hAnsi="Times New Roman" w:cs="Times New Roman"/>
        </w:rPr>
        <w:t xml:space="preserve">his or her </w:t>
      </w:r>
      <w:r w:rsidRPr="00E213A2">
        <w:rPr>
          <w:rFonts w:ascii="Times New Roman" w:eastAsia="Times New Roman" w:hAnsi="Times New Roman" w:cs="Times New Roman"/>
        </w:rPr>
        <w:t>family to continually pursue effective levels of engagement with families, which include extended family members and natural/informal supports.</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numPr>
          <w:ilvl w:val="0"/>
          <w:numId w:val="60"/>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Planning with families shall make every effort to mobilize both informal and formal resources in support of families.</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 xml:space="preserve">Informal/natural supports include identification of the </w:t>
      </w:r>
      <w:r w:rsidR="00584E8E" w:rsidRPr="00E213A2">
        <w:rPr>
          <w:rFonts w:ascii="Times New Roman" w:eastAsia="Times New Roman" w:hAnsi="Times New Roman" w:cs="Times New Roman"/>
        </w:rPr>
        <w:t xml:space="preserve">member </w:t>
      </w:r>
      <w:r w:rsidRPr="00E213A2">
        <w:rPr>
          <w:rFonts w:ascii="Times New Roman" w:eastAsia="Times New Roman" w:hAnsi="Times New Roman" w:cs="Times New Roman"/>
        </w:rPr>
        <w:t>and family’s personal resources including their specific skills, capacities or attributes.</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The PRTF staff shall work as a part of the team in exploring these resources for families.</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BE126D" w:rsidP="005C6ECE">
      <w:pPr>
        <w:numPr>
          <w:ilvl w:val="0"/>
          <w:numId w:val="60"/>
        </w:numPr>
        <w:spacing w:after="0" w:line="240" w:lineRule="auto"/>
        <w:ind w:left="2520"/>
        <w:contextualSpacing/>
        <w:rPr>
          <w:rFonts w:ascii="Times New Roman" w:eastAsia="Times New Roman" w:hAnsi="Times New Roman" w:cs="Times New Roman"/>
          <w:i/>
          <w:iCs/>
        </w:rPr>
      </w:pPr>
      <w:r w:rsidRPr="00E213A2">
        <w:rPr>
          <w:rFonts w:ascii="Times New Roman" w:eastAsia="Times New Roman" w:hAnsi="Times New Roman" w:cs="Times New Roman"/>
        </w:rPr>
        <w:t xml:space="preserve">The </w:t>
      </w:r>
      <w:r w:rsidR="005C6ECE" w:rsidRPr="00E213A2">
        <w:rPr>
          <w:rFonts w:ascii="Times New Roman" w:eastAsia="Times New Roman" w:hAnsi="Times New Roman" w:cs="Times New Roman"/>
        </w:rPr>
        <w:t xml:space="preserve">Treatment </w:t>
      </w:r>
      <w:r w:rsidR="00412EF3" w:rsidRPr="00E213A2">
        <w:rPr>
          <w:rFonts w:ascii="Times New Roman" w:eastAsia="Times New Roman" w:hAnsi="Times New Roman" w:cs="Times New Roman"/>
        </w:rPr>
        <w:t>P</w:t>
      </w:r>
      <w:r w:rsidRPr="00E213A2">
        <w:rPr>
          <w:rFonts w:ascii="Times New Roman" w:eastAsia="Times New Roman" w:hAnsi="Times New Roman" w:cs="Times New Roman"/>
        </w:rPr>
        <w:t xml:space="preserve">lanning </w:t>
      </w:r>
      <w:r w:rsidR="00412EF3" w:rsidRPr="00E213A2">
        <w:rPr>
          <w:rFonts w:ascii="Times New Roman" w:eastAsia="Times New Roman" w:hAnsi="Times New Roman" w:cs="Times New Roman"/>
        </w:rPr>
        <w:t xml:space="preserve">Team </w:t>
      </w:r>
      <w:r w:rsidR="005C6ECE" w:rsidRPr="00E213A2">
        <w:rPr>
          <w:rFonts w:ascii="Times New Roman" w:eastAsia="Times New Roman" w:hAnsi="Times New Roman" w:cs="Times New Roman"/>
        </w:rPr>
        <w:t>shall address family readiness and the specific supports needed to ensure placement stability and success.</w:t>
      </w:r>
    </w:p>
    <w:p w:rsidR="005C6ECE" w:rsidRPr="00E213A2" w:rsidRDefault="005C6ECE" w:rsidP="005C6ECE">
      <w:pPr>
        <w:pStyle w:val="ListParagraph"/>
        <w:tabs>
          <w:tab w:val="left" w:pos="720"/>
        </w:tabs>
        <w:spacing w:after="0" w:line="240" w:lineRule="auto"/>
        <w:ind w:left="945"/>
        <w:rPr>
          <w:rFonts w:ascii="Times New Roman" w:hAnsi="Times New Roman" w:cs="Times New Roman"/>
          <w:b/>
        </w:rPr>
      </w:pPr>
    </w:p>
    <w:p w:rsidR="005C6ECE" w:rsidRPr="00E213A2" w:rsidRDefault="005C6ECE" w:rsidP="005C6ECE">
      <w:pPr>
        <w:numPr>
          <w:ilvl w:val="0"/>
          <w:numId w:val="60"/>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The PRTF Provider will have a family-centered policy including the following components, and will maintain records documenting training of all staff in the policy. The family-centered policy shall:</w:t>
      </w:r>
    </w:p>
    <w:p w:rsidR="008B73B4" w:rsidRDefault="008B73B4">
      <w:pPr>
        <w:rPr>
          <w:rFonts w:ascii="Times New Roman" w:hAnsi="Times New Roman" w:cs="Times New Roman"/>
        </w:rPr>
      </w:pPr>
      <w:r>
        <w:rPr>
          <w:rFonts w:ascii="Times New Roman" w:hAnsi="Times New Roman" w:cs="Times New Roman"/>
        </w:rPr>
        <w:br w:type="page"/>
      </w: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5C6ECE">
      <w:pPr>
        <w:pStyle w:val="ListParagraph"/>
        <w:spacing w:after="0" w:line="240" w:lineRule="auto"/>
        <w:ind w:left="2160" w:hanging="360"/>
        <w:rPr>
          <w:rFonts w:ascii="Times New Roman" w:hAnsi="Times New Roman" w:cs="Times New Roman"/>
        </w:rPr>
      </w:pPr>
    </w:p>
    <w:p w:rsidR="005C6ECE" w:rsidRPr="00E213A2" w:rsidRDefault="005C6ECE" w:rsidP="005C6ECE">
      <w:pPr>
        <w:numPr>
          <w:ilvl w:val="1"/>
          <w:numId w:val="60"/>
        </w:numPr>
        <w:spacing w:after="0" w:line="240" w:lineRule="auto"/>
        <w:ind w:left="2880"/>
        <w:contextualSpacing/>
        <w:rPr>
          <w:rFonts w:ascii="Times New Roman" w:eastAsia="Times New Roman" w:hAnsi="Times New Roman" w:cs="Times New Roman"/>
        </w:rPr>
      </w:pPr>
      <w:r w:rsidRPr="00E213A2">
        <w:rPr>
          <w:rFonts w:ascii="Times New Roman" w:eastAsia="Times New Roman" w:hAnsi="Times New Roman" w:cs="Times New Roman"/>
        </w:rPr>
        <w:t>Ensure family involvement in all aspects of the program (medical appointments, school communication, daily living, daily programming, etc.);</w:t>
      </w:r>
    </w:p>
    <w:p w:rsidR="005C6ECE" w:rsidRPr="00E213A2" w:rsidRDefault="005C6ECE" w:rsidP="005C6ECE">
      <w:pPr>
        <w:pStyle w:val="ListParagraph"/>
        <w:spacing w:after="0" w:line="240" w:lineRule="auto"/>
        <w:ind w:left="2880" w:hanging="360"/>
        <w:rPr>
          <w:rFonts w:ascii="Times New Roman" w:hAnsi="Times New Roman" w:cs="Times New Roman"/>
        </w:rPr>
      </w:pPr>
    </w:p>
    <w:p w:rsidR="005C6ECE" w:rsidRPr="00E213A2" w:rsidRDefault="005C6ECE" w:rsidP="005C6ECE">
      <w:pPr>
        <w:numPr>
          <w:ilvl w:val="1"/>
          <w:numId w:val="60"/>
        </w:numPr>
        <w:spacing w:after="0" w:line="240" w:lineRule="auto"/>
        <w:ind w:left="2880"/>
        <w:contextualSpacing/>
        <w:rPr>
          <w:rFonts w:ascii="Times New Roman" w:eastAsia="Times New Roman" w:hAnsi="Times New Roman" w:cs="Times New Roman"/>
        </w:rPr>
      </w:pPr>
      <w:r w:rsidRPr="00E213A2">
        <w:rPr>
          <w:rFonts w:ascii="Times New Roman" w:eastAsia="Times New Roman" w:hAnsi="Times New Roman" w:cs="Times New Roman"/>
        </w:rPr>
        <w:t>Illustrate family’s right to visitation and treatment participation in the PRTF setting;</w:t>
      </w:r>
    </w:p>
    <w:p w:rsidR="005C6ECE" w:rsidRPr="00E213A2" w:rsidRDefault="005C6ECE" w:rsidP="005C6ECE">
      <w:pPr>
        <w:pStyle w:val="ListParagraph"/>
        <w:spacing w:after="0" w:line="240" w:lineRule="auto"/>
        <w:ind w:left="2880" w:hanging="360"/>
        <w:rPr>
          <w:rFonts w:ascii="Times New Roman" w:hAnsi="Times New Roman" w:cs="Times New Roman"/>
        </w:rPr>
      </w:pPr>
    </w:p>
    <w:p w:rsidR="005C6ECE" w:rsidRPr="00E213A2" w:rsidRDefault="005C6ECE" w:rsidP="005C6ECE">
      <w:pPr>
        <w:numPr>
          <w:ilvl w:val="1"/>
          <w:numId w:val="60"/>
        </w:numPr>
        <w:spacing w:after="0" w:line="240" w:lineRule="auto"/>
        <w:ind w:left="2880"/>
        <w:contextualSpacing/>
        <w:rPr>
          <w:rFonts w:ascii="Times New Roman" w:eastAsia="Times New Roman" w:hAnsi="Times New Roman" w:cs="Times New Roman"/>
        </w:rPr>
      </w:pPr>
      <w:r w:rsidRPr="00E213A2">
        <w:rPr>
          <w:rFonts w:ascii="Times New Roman" w:eastAsia="Times New Roman" w:hAnsi="Times New Roman" w:cs="Times New Roman"/>
        </w:rPr>
        <w:t>Expectations of family treatment &amp; daily living participation; and</w:t>
      </w:r>
    </w:p>
    <w:p w:rsidR="005C6ECE" w:rsidRPr="00E213A2" w:rsidRDefault="005C6ECE" w:rsidP="005C6ECE">
      <w:pPr>
        <w:pStyle w:val="ListParagraph"/>
        <w:spacing w:after="0" w:line="240" w:lineRule="auto"/>
        <w:ind w:left="2880" w:hanging="360"/>
        <w:rPr>
          <w:rFonts w:ascii="Times New Roman" w:hAnsi="Times New Roman" w:cs="Times New Roman"/>
        </w:rPr>
      </w:pPr>
    </w:p>
    <w:p w:rsidR="005C6ECE" w:rsidRPr="00E213A2" w:rsidRDefault="005C6ECE" w:rsidP="005C6ECE">
      <w:pPr>
        <w:numPr>
          <w:ilvl w:val="1"/>
          <w:numId w:val="60"/>
        </w:numPr>
        <w:spacing w:after="0" w:line="240" w:lineRule="auto"/>
        <w:ind w:left="2880"/>
        <w:contextualSpacing/>
        <w:rPr>
          <w:rFonts w:ascii="Times New Roman" w:eastAsia="Times New Roman" w:hAnsi="Times New Roman" w:cs="Times New Roman"/>
        </w:rPr>
      </w:pPr>
      <w:r w:rsidRPr="00E213A2">
        <w:rPr>
          <w:rFonts w:ascii="Times New Roman" w:eastAsia="Times New Roman" w:hAnsi="Times New Roman" w:cs="Times New Roman"/>
        </w:rPr>
        <w:t xml:space="preserve">Define exceptions when limits are placed on </w:t>
      </w:r>
      <w:r w:rsidR="006927EA" w:rsidRPr="00E213A2">
        <w:rPr>
          <w:rFonts w:ascii="Times New Roman" w:eastAsia="Times New Roman" w:hAnsi="Times New Roman" w:cs="Times New Roman"/>
        </w:rPr>
        <w:t xml:space="preserve">family </w:t>
      </w:r>
      <w:r w:rsidRPr="00E213A2">
        <w:rPr>
          <w:rFonts w:ascii="Times New Roman" w:eastAsia="Times New Roman" w:hAnsi="Times New Roman" w:cs="Times New Roman"/>
        </w:rPr>
        <w:t>participation</w:t>
      </w:r>
      <w:r w:rsidR="008D11B3" w:rsidRPr="00E213A2">
        <w:rPr>
          <w:rFonts w:ascii="Times New Roman" w:eastAsia="Times New Roman" w:hAnsi="Times New Roman" w:cs="Times New Roman"/>
        </w:rPr>
        <w:t>,</w:t>
      </w:r>
      <w:r w:rsidRPr="00E213A2">
        <w:rPr>
          <w:rFonts w:ascii="Times New Roman" w:eastAsia="Times New Roman" w:hAnsi="Times New Roman" w:cs="Times New Roman"/>
        </w:rPr>
        <w:t xml:space="preserve"> </w:t>
      </w:r>
      <w:r w:rsidR="008D11B3" w:rsidRPr="00E213A2">
        <w:rPr>
          <w:rFonts w:ascii="Times New Roman" w:eastAsia="Times New Roman" w:hAnsi="Times New Roman" w:cs="Times New Roman"/>
        </w:rPr>
        <w:t xml:space="preserve">including but not limited to protect the member’s welfare, </w:t>
      </w:r>
      <w:r w:rsidR="00EC3C2C">
        <w:rPr>
          <w:rFonts w:ascii="Times New Roman" w:eastAsia="Times New Roman" w:hAnsi="Times New Roman" w:cs="Times New Roman"/>
        </w:rPr>
        <w:t xml:space="preserve">as a result of a </w:t>
      </w:r>
      <w:r w:rsidR="008D11B3" w:rsidRPr="00E213A2">
        <w:rPr>
          <w:rFonts w:ascii="Times New Roman" w:eastAsia="Times New Roman" w:hAnsi="Times New Roman" w:cs="Times New Roman"/>
        </w:rPr>
        <w:t xml:space="preserve">protection from abuse </w:t>
      </w:r>
      <w:r w:rsidR="00EC3C2C">
        <w:rPr>
          <w:rFonts w:ascii="Times New Roman" w:eastAsia="Times New Roman" w:hAnsi="Times New Roman" w:cs="Times New Roman"/>
        </w:rPr>
        <w:t xml:space="preserve">or other court </w:t>
      </w:r>
      <w:r w:rsidR="008D11B3" w:rsidRPr="00E213A2">
        <w:rPr>
          <w:rFonts w:ascii="Times New Roman" w:eastAsia="Times New Roman" w:hAnsi="Times New Roman" w:cs="Times New Roman"/>
        </w:rPr>
        <w:t xml:space="preserve">order, or a member </w:t>
      </w:r>
      <w:r w:rsidR="00EC3C2C">
        <w:rPr>
          <w:rFonts w:ascii="Times New Roman" w:eastAsia="Times New Roman" w:hAnsi="Times New Roman" w:cs="Times New Roman"/>
        </w:rPr>
        <w:t xml:space="preserve">age </w:t>
      </w:r>
      <w:r w:rsidR="008D11B3" w:rsidRPr="00E213A2">
        <w:rPr>
          <w:rFonts w:ascii="Times New Roman" w:eastAsia="Times New Roman" w:hAnsi="Times New Roman" w:cs="Times New Roman"/>
        </w:rPr>
        <w:t>18 years and older or an emancipated minor who does not consent to family participation</w:t>
      </w:r>
      <w:r w:rsidRPr="00E213A2">
        <w:rPr>
          <w:rFonts w:ascii="Times New Roman" w:eastAsia="Times New Roman" w:hAnsi="Times New Roman" w:cs="Times New Roman"/>
        </w:rPr>
        <w:t>.</w:t>
      </w:r>
    </w:p>
    <w:p w:rsidR="005C6ECE" w:rsidRPr="00E213A2" w:rsidRDefault="005C6ECE" w:rsidP="005C6ECE">
      <w:pPr>
        <w:pStyle w:val="ListParagraph"/>
        <w:spacing w:after="0" w:line="240" w:lineRule="auto"/>
        <w:rPr>
          <w:rFonts w:ascii="Times New Roman" w:eastAsia="Times New Roman" w:hAnsi="Times New Roman" w:cs="Times New Roman"/>
        </w:rPr>
      </w:pPr>
    </w:p>
    <w:p w:rsidR="005C6ECE" w:rsidRPr="00E213A2" w:rsidRDefault="005C6ECE" w:rsidP="008B73B4">
      <w:pPr>
        <w:numPr>
          <w:ilvl w:val="0"/>
          <w:numId w:val="60"/>
        </w:numPr>
        <w:spacing w:after="0" w:line="240" w:lineRule="auto"/>
        <w:ind w:left="2520" w:right="270"/>
        <w:contextualSpacing/>
        <w:rPr>
          <w:rFonts w:ascii="Times New Roman" w:eastAsia="Times New Roman" w:hAnsi="Times New Roman" w:cs="Times New Roman"/>
        </w:rPr>
      </w:pPr>
      <w:r w:rsidRPr="00E213A2">
        <w:rPr>
          <w:rFonts w:ascii="Times New Roman" w:eastAsia="Times New Roman" w:hAnsi="Times New Roman" w:cs="Times New Roman"/>
        </w:rPr>
        <w:t>The PRTF Provider will provide parent with supports and treatment interventions including psycho-educational, preventive, and supportive services as indicated by assessments.</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The focus will be on enhancing the parents’ coping mechanisms and providing them with the tools to move towards self-sufficiency through involvement in normal parenting activities and participating in positive behavioral supports and management techniques.</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 xml:space="preserve">The program will actively engage parental involvement and provide ongoing opportunities for parent to engage within the daily life activities of the </w:t>
      </w:r>
      <w:r w:rsidR="003B6610" w:rsidRPr="00E213A2">
        <w:rPr>
          <w:rFonts w:ascii="Times New Roman" w:eastAsia="Times New Roman" w:hAnsi="Times New Roman" w:cs="Times New Roman"/>
        </w:rPr>
        <w:t xml:space="preserve">member </w:t>
      </w:r>
      <w:r w:rsidRPr="00E213A2">
        <w:rPr>
          <w:rFonts w:ascii="Times New Roman" w:eastAsia="Times New Roman" w:hAnsi="Times New Roman" w:cs="Times New Roman"/>
        </w:rPr>
        <w:t>in the PRTF setting.</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Sibling involvement in treatment, visitation, and shared activities should be a part of the family</w:t>
      </w:r>
      <w:r w:rsidR="008B73B4">
        <w:rPr>
          <w:rFonts w:ascii="Times New Roman" w:eastAsia="Times New Roman" w:hAnsi="Times New Roman" w:cs="Times New Roman"/>
        </w:rPr>
        <w:t> </w:t>
      </w:r>
      <w:r w:rsidRPr="00E213A2">
        <w:rPr>
          <w:rFonts w:ascii="Times New Roman" w:eastAsia="Times New Roman" w:hAnsi="Times New Roman" w:cs="Times New Roman"/>
        </w:rPr>
        <w:t>treatment.</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numPr>
          <w:ilvl w:val="0"/>
          <w:numId w:val="60"/>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 xml:space="preserve">Documentation of parental presence and participation in treatment and typical daily parenting activities, as well as sibling involvement shall be maintained in the </w:t>
      </w:r>
      <w:r w:rsidR="006927EA" w:rsidRPr="00E213A2">
        <w:rPr>
          <w:rFonts w:ascii="Times New Roman" w:eastAsia="Times New Roman" w:hAnsi="Times New Roman" w:cs="Times New Roman"/>
        </w:rPr>
        <w:t xml:space="preserve">member’s </w:t>
      </w:r>
      <w:r w:rsidRPr="00E213A2">
        <w:rPr>
          <w:rFonts w:ascii="Times New Roman" w:eastAsia="Times New Roman" w:hAnsi="Times New Roman" w:cs="Times New Roman"/>
        </w:rPr>
        <w:t>record.</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 xml:space="preserve">It is the responsibility of the PRTF Provider to document its attempts and strategies for family engagement and to overcome barriers to family participation in treatment. </w:t>
      </w:r>
    </w:p>
    <w:p w:rsidR="005C6ECE" w:rsidRPr="00E213A2" w:rsidRDefault="005C6ECE" w:rsidP="005C6ECE">
      <w:pPr>
        <w:spacing w:after="0" w:line="240" w:lineRule="auto"/>
        <w:contextualSpacing/>
        <w:rPr>
          <w:rFonts w:ascii="Times New Roman" w:eastAsia="Times New Roman" w:hAnsi="Times New Roman" w:cs="Times New Roman"/>
        </w:rPr>
      </w:pPr>
    </w:p>
    <w:p w:rsidR="005C6ECE" w:rsidRPr="00E213A2" w:rsidRDefault="005C6ECE" w:rsidP="005C6ECE">
      <w:pPr>
        <w:pStyle w:val="NoSpacing"/>
        <w:numPr>
          <w:ilvl w:val="0"/>
          <w:numId w:val="66"/>
        </w:numPr>
        <w:ind w:left="2160"/>
        <w:rPr>
          <w:rFonts w:ascii="Times New Roman" w:hAnsi="Times New Roman" w:cs="Times New Roman"/>
        </w:rPr>
      </w:pPr>
      <w:r w:rsidRPr="00E213A2">
        <w:rPr>
          <w:rFonts w:ascii="Times New Roman" w:hAnsi="Times New Roman" w:cs="Times New Roman"/>
        </w:rPr>
        <w:t>Behavioral Support and Management Standards</w:t>
      </w:r>
    </w:p>
    <w:p w:rsidR="005C6ECE" w:rsidRPr="00E213A2" w:rsidRDefault="005C6ECE" w:rsidP="005C6ECE">
      <w:pPr>
        <w:spacing w:after="0" w:line="240" w:lineRule="auto"/>
        <w:ind w:left="2160" w:hanging="360"/>
        <w:rPr>
          <w:rFonts w:ascii="Times New Roman" w:hAnsi="Times New Roman" w:cs="Times New Roman"/>
        </w:rPr>
      </w:pPr>
    </w:p>
    <w:p w:rsidR="005C6ECE" w:rsidRPr="00E213A2" w:rsidRDefault="0093428A" w:rsidP="005C6ECE">
      <w:pPr>
        <w:pStyle w:val="NoSpacing"/>
        <w:ind w:left="2160"/>
        <w:rPr>
          <w:rFonts w:ascii="Times New Roman" w:hAnsi="Times New Roman" w:cs="Times New Roman"/>
        </w:rPr>
      </w:pPr>
      <w:r>
        <w:rPr>
          <w:rFonts w:ascii="Times New Roman" w:hAnsi="Times New Roman" w:cs="Times New Roman"/>
        </w:rPr>
        <w:t>The PRTF</w:t>
      </w:r>
      <w:r w:rsidR="005C6ECE" w:rsidRPr="00E213A2">
        <w:rPr>
          <w:rFonts w:ascii="Times New Roman" w:hAnsi="Times New Roman" w:cs="Times New Roman"/>
        </w:rPr>
        <w:t xml:space="preserve"> shall practice positive behavior support strategies. Interventions are designed to modify </w:t>
      </w:r>
      <w:r w:rsidR="00FF7794">
        <w:rPr>
          <w:rFonts w:ascii="Times New Roman" w:hAnsi="Times New Roman" w:cs="Times New Roman"/>
        </w:rPr>
        <w:t>member</w:t>
      </w:r>
      <w:r w:rsidR="00FF7794" w:rsidRPr="00E213A2">
        <w:rPr>
          <w:rFonts w:ascii="Times New Roman" w:hAnsi="Times New Roman" w:cs="Times New Roman"/>
        </w:rPr>
        <w:t xml:space="preserve"> </w:t>
      </w:r>
      <w:r w:rsidR="005C6ECE" w:rsidRPr="00E213A2">
        <w:rPr>
          <w:rFonts w:ascii="Times New Roman" w:hAnsi="Times New Roman" w:cs="Times New Roman"/>
        </w:rPr>
        <w:t>behavior should be individualized, respectful, developmentally appropriate, related to the issue at hand, flexibly applied, and designed to help the child master age and developmentally appropriate skills.</w:t>
      </w:r>
    </w:p>
    <w:p w:rsidR="005C6ECE" w:rsidRPr="00E213A2" w:rsidRDefault="005C6ECE" w:rsidP="005C6ECE">
      <w:pPr>
        <w:pStyle w:val="NoSpacing"/>
        <w:ind w:left="2160" w:hanging="360"/>
        <w:rPr>
          <w:rFonts w:ascii="Times New Roman" w:hAnsi="Times New Roman" w:cs="Times New Roman"/>
        </w:rPr>
      </w:pPr>
    </w:p>
    <w:p w:rsidR="005C6ECE" w:rsidRPr="00E213A2" w:rsidRDefault="005C6ECE" w:rsidP="005C6ECE">
      <w:pPr>
        <w:pStyle w:val="ListParagraph"/>
        <w:spacing w:after="0" w:line="240" w:lineRule="auto"/>
        <w:ind w:left="2340"/>
        <w:rPr>
          <w:rFonts w:ascii="Times New Roman" w:hAnsi="Times New Roman" w:cs="Times New Roman"/>
        </w:rPr>
      </w:pPr>
    </w:p>
    <w:p w:rsidR="005C6ECE" w:rsidRPr="00E213A2" w:rsidRDefault="005C6ECE" w:rsidP="005C6ECE">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5C6ECE" w:rsidRPr="00E213A2" w:rsidRDefault="005C6ECE" w:rsidP="005C6ECE">
      <w:pPr>
        <w:pStyle w:val="ListParagraph"/>
        <w:spacing w:after="0" w:line="240" w:lineRule="auto"/>
        <w:ind w:left="2340"/>
        <w:rPr>
          <w:rFonts w:ascii="Times New Roman" w:hAnsi="Times New Roman" w:cs="Times New Roman"/>
        </w:rPr>
      </w:pPr>
    </w:p>
    <w:p w:rsidR="005C6ECE" w:rsidRPr="00E213A2" w:rsidRDefault="00DE0F7F" w:rsidP="005C6ECE">
      <w:pPr>
        <w:numPr>
          <w:ilvl w:val="1"/>
          <w:numId w:val="61"/>
        </w:numPr>
        <w:spacing w:after="0" w:line="240" w:lineRule="auto"/>
        <w:ind w:left="2520"/>
        <w:contextualSpacing/>
        <w:rPr>
          <w:rFonts w:ascii="Times New Roman" w:eastAsia="Times New Roman" w:hAnsi="Times New Roman" w:cs="Times New Roman"/>
        </w:rPr>
      </w:pPr>
      <w:bookmarkStart w:id="9" w:name="_Hlk523136348"/>
      <w:r w:rsidRPr="00E213A2">
        <w:rPr>
          <w:rFonts w:ascii="Times New Roman" w:eastAsia="Times New Roman" w:hAnsi="Times New Roman" w:cs="Times New Roman"/>
        </w:rPr>
        <w:t>All individualized positive behavior support plans shall b</w:t>
      </w:r>
      <w:r w:rsidR="005C6ECE" w:rsidRPr="00E213A2">
        <w:rPr>
          <w:rFonts w:ascii="Times New Roman" w:eastAsia="Times New Roman" w:hAnsi="Times New Roman" w:cs="Times New Roman"/>
        </w:rPr>
        <w:t xml:space="preserve">e based on a Functional Behavioral Assessment (FBA) by a qualified clinician </w:t>
      </w:r>
      <w:r w:rsidR="00B00997" w:rsidRPr="00E213A2">
        <w:rPr>
          <w:rFonts w:ascii="Times New Roman" w:eastAsia="Times New Roman" w:hAnsi="Times New Roman" w:cs="Times New Roman"/>
        </w:rPr>
        <w:t>or Board Certified Behavioral Analyst, with specific training in FBAs</w:t>
      </w:r>
      <w:r w:rsidR="00D4402C" w:rsidRPr="00E213A2">
        <w:rPr>
          <w:rFonts w:ascii="Times New Roman" w:eastAsia="Times New Roman" w:hAnsi="Times New Roman" w:cs="Times New Roman"/>
        </w:rPr>
        <w:t>.</w:t>
      </w:r>
    </w:p>
    <w:bookmarkEnd w:id="9"/>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D4402C" w:rsidP="005C6ECE">
      <w:pPr>
        <w:numPr>
          <w:ilvl w:val="1"/>
          <w:numId w:val="61"/>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All individual positive behavioral support plans shall be m</w:t>
      </w:r>
      <w:r w:rsidR="005C6ECE" w:rsidRPr="00E213A2">
        <w:rPr>
          <w:rFonts w:ascii="Times New Roman" w:eastAsia="Times New Roman" w:hAnsi="Times New Roman" w:cs="Times New Roman"/>
        </w:rPr>
        <w:t>onitor</w:t>
      </w:r>
      <w:r w:rsidRPr="00E213A2">
        <w:rPr>
          <w:rFonts w:ascii="Times New Roman" w:eastAsia="Times New Roman" w:hAnsi="Times New Roman" w:cs="Times New Roman"/>
        </w:rPr>
        <w:t>ed</w:t>
      </w:r>
      <w:r w:rsidR="005C6ECE" w:rsidRPr="00E213A2">
        <w:rPr>
          <w:rFonts w:ascii="Times New Roman" w:eastAsia="Times New Roman" w:hAnsi="Times New Roman" w:cs="Times New Roman"/>
        </w:rPr>
        <w:t>, review</w:t>
      </w:r>
      <w:r w:rsidRPr="00E213A2">
        <w:rPr>
          <w:rFonts w:ascii="Times New Roman" w:eastAsia="Times New Roman" w:hAnsi="Times New Roman" w:cs="Times New Roman"/>
        </w:rPr>
        <w:t>ed</w:t>
      </w:r>
      <w:r w:rsidR="005C6ECE" w:rsidRPr="00E213A2">
        <w:rPr>
          <w:rFonts w:ascii="Times New Roman" w:eastAsia="Times New Roman" w:hAnsi="Times New Roman" w:cs="Times New Roman"/>
        </w:rPr>
        <w:t>, and adjust</w:t>
      </w:r>
      <w:r w:rsidRPr="00E213A2">
        <w:rPr>
          <w:rFonts w:ascii="Times New Roman" w:eastAsia="Times New Roman" w:hAnsi="Times New Roman" w:cs="Times New Roman"/>
        </w:rPr>
        <w:t>ed</w:t>
      </w:r>
      <w:r w:rsidR="005C6ECE" w:rsidRPr="00E213A2">
        <w:rPr>
          <w:rFonts w:ascii="Times New Roman" w:eastAsia="Times New Roman" w:hAnsi="Times New Roman" w:cs="Times New Roman"/>
        </w:rPr>
        <w:t xml:space="preserve"> on an ongoing basis based on the </w:t>
      </w:r>
      <w:r w:rsidRPr="00E213A2">
        <w:rPr>
          <w:rFonts w:ascii="Times New Roman" w:eastAsia="Times New Roman" w:hAnsi="Times New Roman" w:cs="Times New Roman"/>
        </w:rPr>
        <w:t xml:space="preserve">member’s </w:t>
      </w:r>
      <w:r w:rsidR="005C6ECE" w:rsidRPr="00E213A2">
        <w:rPr>
          <w:rFonts w:ascii="Times New Roman" w:eastAsia="Times New Roman" w:hAnsi="Times New Roman" w:cs="Times New Roman"/>
        </w:rPr>
        <w:t>behavior and response to treatment.</w:t>
      </w:r>
      <w:r w:rsidR="001524A0">
        <w:rPr>
          <w:rFonts w:ascii="Times New Roman" w:eastAsia="Times New Roman" w:hAnsi="Times New Roman" w:cs="Times New Roman"/>
        </w:rPr>
        <w:t xml:space="preserve"> </w:t>
      </w:r>
      <w:r w:rsidR="005C6ECE" w:rsidRPr="00E213A2">
        <w:rPr>
          <w:rFonts w:ascii="Times New Roman" w:eastAsia="Times New Roman" w:hAnsi="Times New Roman" w:cs="Times New Roman"/>
        </w:rPr>
        <w:t xml:space="preserve">Review shall not be limited solely to the required 30-day </w:t>
      </w:r>
      <w:r w:rsidRPr="00E213A2">
        <w:rPr>
          <w:rFonts w:ascii="Times New Roman" w:eastAsia="Times New Roman" w:hAnsi="Times New Roman" w:cs="Times New Roman"/>
        </w:rPr>
        <w:t xml:space="preserve">Treatment Plan </w:t>
      </w:r>
      <w:r w:rsidR="005C6ECE" w:rsidRPr="00E213A2">
        <w:rPr>
          <w:rFonts w:ascii="Times New Roman" w:eastAsia="Times New Roman" w:hAnsi="Times New Roman" w:cs="Times New Roman"/>
        </w:rPr>
        <w:t xml:space="preserve">review. </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pStyle w:val="ListParagraph"/>
        <w:numPr>
          <w:ilvl w:val="2"/>
          <w:numId w:val="59"/>
        </w:numPr>
        <w:spacing w:after="0" w:line="240" w:lineRule="auto"/>
        <w:ind w:left="2880" w:hanging="360"/>
        <w:rPr>
          <w:rFonts w:ascii="Times New Roman" w:hAnsi="Times New Roman" w:cs="Times New Roman"/>
        </w:rPr>
      </w:pPr>
      <w:r w:rsidRPr="00E213A2">
        <w:rPr>
          <w:rFonts w:ascii="Times New Roman" w:hAnsi="Times New Roman" w:cs="Times New Roman"/>
        </w:rPr>
        <w:t xml:space="preserve">Each behavioral plan shall include strategies that encourage the use of adaptive and pro-social behaviors with the goal of preventing aggressive behavior and de-escalating behavior before it becomes necessary to use more restrictive measures. </w:t>
      </w:r>
      <w:r w:rsidR="00B414B9" w:rsidRPr="00E213A2">
        <w:rPr>
          <w:rFonts w:ascii="Times New Roman" w:hAnsi="Times New Roman" w:cs="Times New Roman"/>
        </w:rPr>
        <w:t>The member’s trauma history shall be considered in determining the most effective means to de-escalate behavior.</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numPr>
          <w:ilvl w:val="1"/>
          <w:numId w:val="61"/>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Behavioral interventions shall not be used as punishment, a form of discipline, or for the convenience of staff.</w:t>
      </w:r>
    </w:p>
    <w:p w:rsidR="005C6ECE" w:rsidRPr="00E213A2" w:rsidRDefault="005C6ECE" w:rsidP="005C6ECE">
      <w:pPr>
        <w:pStyle w:val="ListParagraph"/>
        <w:spacing w:after="0" w:line="240" w:lineRule="auto"/>
        <w:ind w:left="2520" w:hanging="360"/>
        <w:rPr>
          <w:rFonts w:ascii="Times New Roman" w:hAnsi="Times New Roman" w:cs="Times New Roman"/>
        </w:rPr>
      </w:pPr>
    </w:p>
    <w:p w:rsidR="005C6ECE" w:rsidRPr="00E213A2" w:rsidRDefault="005C6ECE" w:rsidP="005C6ECE">
      <w:pPr>
        <w:numPr>
          <w:ilvl w:val="1"/>
          <w:numId w:val="61"/>
        </w:numPr>
        <w:spacing w:after="0" w:line="240" w:lineRule="auto"/>
        <w:ind w:left="2520"/>
        <w:contextualSpacing/>
        <w:rPr>
          <w:rFonts w:ascii="Times New Roman" w:eastAsia="Times New Roman" w:hAnsi="Times New Roman" w:cs="Times New Roman"/>
        </w:rPr>
      </w:pPr>
      <w:r w:rsidRPr="00E213A2">
        <w:rPr>
          <w:rFonts w:ascii="Times New Roman" w:eastAsia="Times New Roman" w:hAnsi="Times New Roman" w:cs="Times New Roman"/>
        </w:rPr>
        <w:t>All staff will be trained in appropriate de-escalation techniques.</w:t>
      </w:r>
      <w:r w:rsidR="001524A0">
        <w:rPr>
          <w:rFonts w:ascii="Times New Roman" w:eastAsia="Times New Roman" w:hAnsi="Times New Roman" w:cs="Times New Roman"/>
        </w:rPr>
        <w:t xml:space="preserve"> </w:t>
      </w:r>
      <w:r w:rsidRPr="00E213A2">
        <w:rPr>
          <w:rFonts w:ascii="Times New Roman" w:eastAsia="Times New Roman" w:hAnsi="Times New Roman" w:cs="Times New Roman"/>
        </w:rPr>
        <w:t>Staff shall be provided ongoing trainings and supervision around their use to ensure fidelity to the model chosen by the provider.</w:t>
      </w:r>
    </w:p>
    <w:p w:rsidR="005C6ECE" w:rsidRPr="00E213A2" w:rsidRDefault="005C6ECE" w:rsidP="005C6ECE">
      <w:pPr>
        <w:spacing w:after="0" w:line="240" w:lineRule="auto"/>
        <w:contextualSpacing/>
        <w:rPr>
          <w:rFonts w:ascii="Times New Roman" w:eastAsia="Times New Roman" w:hAnsi="Times New Roman" w:cs="Times New Roman"/>
        </w:rPr>
      </w:pPr>
    </w:p>
    <w:p w:rsidR="005C6ECE" w:rsidRPr="00E213A2" w:rsidRDefault="005C6ECE" w:rsidP="005C6ECE">
      <w:pPr>
        <w:pStyle w:val="ListParagraph"/>
        <w:numPr>
          <w:ilvl w:val="0"/>
          <w:numId w:val="66"/>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Any use of outside resources to intervene with psychiatric or behavioral occurrences must be reviewed and approved by the Medical Director prior to the intervention. The approval, including rationale, must be documented in the member record. This includes, but is not limited to referring a member to psychiatric hospitalization and requesting police intervention.</w:t>
      </w:r>
    </w:p>
    <w:p w:rsidR="005C6ECE" w:rsidRPr="00E213A2" w:rsidRDefault="005C6ECE" w:rsidP="005C6ECE">
      <w:pPr>
        <w:pStyle w:val="ListParagraph"/>
        <w:tabs>
          <w:tab w:val="left" w:pos="-180"/>
          <w:tab w:val="left" w:pos="720"/>
          <w:tab w:val="left" w:pos="1800"/>
          <w:tab w:val="left" w:pos="2520"/>
          <w:tab w:val="left" w:pos="3060"/>
          <w:tab w:val="left" w:pos="3780"/>
          <w:tab w:val="left" w:pos="4500"/>
        </w:tabs>
        <w:spacing w:after="0" w:line="240" w:lineRule="auto"/>
        <w:ind w:right="396"/>
        <w:rPr>
          <w:rFonts w:ascii="Times New Roman" w:hAnsi="Times New Roman" w:cs="Times New Roman"/>
        </w:rPr>
      </w:pPr>
    </w:p>
    <w:p w:rsidR="005C6ECE" w:rsidRPr="00E213A2" w:rsidRDefault="005C6ECE" w:rsidP="005C6ECE">
      <w:pPr>
        <w:pStyle w:val="ListParagraph"/>
        <w:numPr>
          <w:ilvl w:val="2"/>
          <w:numId w:val="84"/>
        </w:numPr>
        <w:tabs>
          <w:tab w:val="left" w:pos="-180"/>
          <w:tab w:val="left" w:pos="1800"/>
          <w:tab w:val="left" w:pos="2520"/>
          <w:tab w:val="left" w:pos="3060"/>
          <w:tab w:val="left" w:pos="3780"/>
          <w:tab w:val="left" w:pos="4500"/>
        </w:tabs>
        <w:spacing w:after="0" w:line="240" w:lineRule="auto"/>
        <w:ind w:left="1800" w:right="396" w:hanging="1080"/>
        <w:rPr>
          <w:rFonts w:ascii="Times New Roman" w:hAnsi="Times New Roman" w:cs="Times New Roman"/>
          <w:b/>
        </w:rPr>
      </w:pPr>
      <w:r w:rsidRPr="00E213A2">
        <w:rPr>
          <w:rFonts w:ascii="Times New Roman" w:hAnsi="Times New Roman" w:cs="Times New Roman"/>
          <w:b/>
        </w:rPr>
        <w:t>Education, Training Requirements and Background Checks</w:t>
      </w:r>
    </w:p>
    <w:p w:rsidR="005C6ECE" w:rsidRPr="00E213A2" w:rsidRDefault="005C6ECE" w:rsidP="005C6ECE">
      <w:pPr>
        <w:pStyle w:val="ListParagraph"/>
        <w:tabs>
          <w:tab w:val="left" w:pos="-180"/>
          <w:tab w:val="left" w:pos="720"/>
          <w:tab w:val="left" w:pos="1800"/>
          <w:tab w:val="left" w:pos="2520"/>
          <w:tab w:val="left" w:pos="3060"/>
          <w:tab w:val="left" w:pos="3780"/>
          <w:tab w:val="left" w:pos="4500"/>
        </w:tabs>
        <w:spacing w:after="0" w:line="240" w:lineRule="auto"/>
        <w:ind w:right="396"/>
        <w:rPr>
          <w:rFonts w:ascii="Times New Roman" w:hAnsi="Times New Roman" w:cs="Times New Roman"/>
        </w:rPr>
      </w:pPr>
    </w:p>
    <w:p w:rsidR="005C6ECE" w:rsidRPr="00E213A2" w:rsidRDefault="005C6ECE" w:rsidP="005C6ECE">
      <w:pPr>
        <w:pStyle w:val="ListParagraph"/>
        <w:numPr>
          <w:ilvl w:val="0"/>
          <w:numId w:val="33"/>
        </w:numPr>
        <w:tabs>
          <w:tab w:val="left" w:pos="-180"/>
          <w:tab w:val="left" w:pos="180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Required Background checks:</w:t>
      </w:r>
    </w:p>
    <w:p w:rsidR="005C6ECE" w:rsidRPr="00E213A2" w:rsidRDefault="005C6ECE" w:rsidP="005C6ECE">
      <w:pPr>
        <w:pStyle w:val="ListParagraph"/>
        <w:tabs>
          <w:tab w:val="left" w:pos="-180"/>
          <w:tab w:val="left" w:pos="720"/>
          <w:tab w:val="left" w:pos="180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8B73B4">
      <w:pPr>
        <w:pStyle w:val="ListParagraph"/>
        <w:tabs>
          <w:tab w:val="left" w:pos="-180"/>
          <w:tab w:val="left" w:pos="720"/>
          <w:tab w:val="left" w:pos="180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The following is required for all staff working in a PRTF;</w:t>
      </w:r>
    </w:p>
    <w:p w:rsidR="005C6ECE" w:rsidRPr="00E213A2" w:rsidRDefault="005C6ECE" w:rsidP="005C6ECE">
      <w:pPr>
        <w:pStyle w:val="ListParagraph"/>
        <w:tabs>
          <w:tab w:val="left" w:pos="-180"/>
          <w:tab w:val="left" w:pos="720"/>
          <w:tab w:val="left" w:pos="1800"/>
          <w:tab w:val="left" w:pos="2520"/>
          <w:tab w:val="left" w:pos="3060"/>
          <w:tab w:val="left" w:pos="3780"/>
          <w:tab w:val="left" w:pos="4500"/>
        </w:tabs>
        <w:spacing w:after="0" w:line="240" w:lineRule="auto"/>
        <w:ind w:left="1080" w:right="396"/>
        <w:rPr>
          <w:rFonts w:ascii="Times New Roman" w:hAnsi="Times New Roman" w:cs="Times New Roman"/>
        </w:rPr>
      </w:pPr>
    </w:p>
    <w:p w:rsidR="005C6ECE" w:rsidRPr="00E213A2" w:rsidRDefault="005C6ECE" w:rsidP="005C6ECE">
      <w:pPr>
        <w:pStyle w:val="ListParagraph"/>
        <w:numPr>
          <w:ilvl w:val="1"/>
          <w:numId w:val="62"/>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Background checks must be completed in accordance with the facility’s licensing requirement</w:t>
      </w:r>
      <w:r w:rsidR="00D224ED" w:rsidRPr="00E213A2">
        <w:rPr>
          <w:rFonts w:ascii="Times New Roman" w:eastAsia="Times New Roman" w:hAnsi="Times New Roman" w:cs="Times New Roman"/>
        </w:rPr>
        <w:t xml:space="preserve"> 10-144 C.M.R </w:t>
      </w:r>
      <w:r w:rsidR="000715F6" w:rsidRPr="00E213A2">
        <w:rPr>
          <w:rFonts w:ascii="Times New Roman" w:eastAsia="Times New Roman" w:hAnsi="Times New Roman" w:cs="Times New Roman"/>
        </w:rPr>
        <w:t>C</w:t>
      </w:r>
      <w:r w:rsidR="00D224ED" w:rsidRPr="00E213A2">
        <w:rPr>
          <w:rFonts w:ascii="Times New Roman" w:eastAsia="Times New Roman" w:hAnsi="Times New Roman" w:cs="Times New Roman"/>
        </w:rPr>
        <w:t>h</w:t>
      </w:r>
      <w:r w:rsidR="000715F6" w:rsidRPr="00E213A2">
        <w:rPr>
          <w:rFonts w:ascii="Times New Roman" w:eastAsia="Times New Roman" w:hAnsi="Times New Roman" w:cs="Times New Roman"/>
        </w:rPr>
        <w:t>.</w:t>
      </w:r>
      <w:r w:rsidR="00D224ED" w:rsidRPr="00E213A2">
        <w:rPr>
          <w:rFonts w:ascii="Times New Roman" w:eastAsia="Times New Roman" w:hAnsi="Times New Roman" w:cs="Times New Roman"/>
        </w:rPr>
        <w:t xml:space="preserve"> 36</w:t>
      </w:r>
      <w:r w:rsidRPr="00E213A2">
        <w:rPr>
          <w:rFonts w:ascii="Times New Roman" w:eastAsia="Times New Roman" w:hAnsi="Times New Roman" w:cs="Times New Roman"/>
        </w:rPr>
        <w:t>;</w:t>
      </w:r>
    </w:p>
    <w:p w:rsidR="005C6ECE" w:rsidRDefault="005C6ECE" w:rsidP="005C6ECE">
      <w:pPr>
        <w:pStyle w:val="ListParagraph"/>
        <w:spacing w:after="0" w:line="240" w:lineRule="auto"/>
        <w:ind w:left="2520" w:hanging="360"/>
        <w:rPr>
          <w:rFonts w:ascii="Times New Roman" w:eastAsia="Times New Roman" w:hAnsi="Times New Roman" w:cs="Times New Roman"/>
        </w:rPr>
      </w:pPr>
    </w:p>
    <w:p w:rsidR="00B552E7" w:rsidRDefault="00B552E7" w:rsidP="005C6ECE">
      <w:pPr>
        <w:pStyle w:val="ListParagraph"/>
        <w:spacing w:after="0" w:line="240" w:lineRule="auto"/>
        <w:ind w:left="2520" w:hanging="360"/>
        <w:rPr>
          <w:rFonts w:ascii="Times New Roman" w:eastAsia="Times New Roman" w:hAnsi="Times New Roman" w:cs="Times New Roman"/>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B552E7" w:rsidRDefault="00B552E7"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1"/>
          <w:numId w:val="62"/>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Additionally, all background checks must be performed at hire and every two years, at minimum, thereafter;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1"/>
          <w:numId w:val="62"/>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Any potentially adverse findings must be vetted by the provider and documented in the staff’s personnel record.</w:t>
      </w:r>
    </w:p>
    <w:p w:rsidR="005C6ECE" w:rsidRPr="00E213A2" w:rsidRDefault="005C6ECE" w:rsidP="005C6ECE">
      <w:pPr>
        <w:pStyle w:val="ListParagraph"/>
        <w:spacing w:after="0" w:line="240" w:lineRule="auto"/>
        <w:rPr>
          <w:rFonts w:ascii="Times New Roman" w:eastAsia="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The facility must require staff to have initial and ongoing training, education and demonstrated knowledge of:</w:t>
      </w:r>
    </w:p>
    <w:p w:rsidR="005C6ECE" w:rsidRPr="00E213A2" w:rsidRDefault="005C6ECE" w:rsidP="005C6ECE">
      <w:pPr>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4"/>
        </w:numPr>
        <w:tabs>
          <w:tab w:val="left" w:pos="-180"/>
          <w:tab w:val="left" w:pos="2520"/>
          <w:tab w:val="left" w:pos="3060"/>
          <w:tab w:val="left" w:pos="3780"/>
          <w:tab w:val="left" w:pos="4500"/>
        </w:tabs>
        <w:spacing w:after="0" w:line="240" w:lineRule="auto"/>
        <w:ind w:left="2520" w:right="396"/>
        <w:rPr>
          <w:rFonts w:ascii="Times New Roman" w:hAnsi="Times New Roman" w:cs="Times New Roman"/>
        </w:rPr>
      </w:pPr>
      <w:r w:rsidRPr="00E213A2">
        <w:rPr>
          <w:rFonts w:ascii="Times New Roman" w:hAnsi="Times New Roman" w:cs="Times New Roman"/>
        </w:rPr>
        <w:t>Techniques to identify staff and member behaviors, events, and environmental factors that may trigger emergency safety situations;</w:t>
      </w:r>
    </w:p>
    <w:p w:rsidR="005C6ECE" w:rsidRPr="00E213A2" w:rsidRDefault="005C6ECE" w:rsidP="005C6ECE">
      <w:pPr>
        <w:pStyle w:val="ListParagraph"/>
        <w:tabs>
          <w:tab w:val="left" w:pos="-180"/>
          <w:tab w:val="left" w:pos="2520"/>
          <w:tab w:val="left" w:pos="3060"/>
          <w:tab w:val="left" w:pos="3780"/>
          <w:tab w:val="left" w:pos="4500"/>
        </w:tabs>
        <w:spacing w:after="0" w:line="240" w:lineRule="auto"/>
        <w:ind w:left="2520" w:right="396" w:hanging="360"/>
        <w:rPr>
          <w:rFonts w:ascii="Times New Roman" w:hAnsi="Times New Roman" w:cs="Times New Roman"/>
        </w:rPr>
      </w:pPr>
    </w:p>
    <w:p w:rsidR="005C6ECE" w:rsidRPr="00E213A2" w:rsidRDefault="005C6ECE" w:rsidP="005C6ECE">
      <w:pPr>
        <w:pStyle w:val="ListParagraph"/>
        <w:numPr>
          <w:ilvl w:val="0"/>
          <w:numId w:val="34"/>
        </w:numPr>
        <w:tabs>
          <w:tab w:val="left" w:pos="-180"/>
          <w:tab w:val="left" w:pos="2520"/>
          <w:tab w:val="left" w:pos="3060"/>
          <w:tab w:val="left" w:pos="3780"/>
          <w:tab w:val="left" w:pos="4500"/>
        </w:tabs>
        <w:spacing w:after="0" w:line="240" w:lineRule="auto"/>
        <w:ind w:left="2520" w:right="396"/>
        <w:rPr>
          <w:rFonts w:ascii="Times New Roman" w:hAnsi="Times New Roman" w:cs="Times New Roman"/>
        </w:rPr>
      </w:pPr>
      <w:r w:rsidRPr="00E213A2">
        <w:rPr>
          <w:rFonts w:ascii="Times New Roman" w:hAnsi="Times New Roman" w:cs="Times New Roman"/>
        </w:rPr>
        <w:t xml:space="preserve">The use of non-physical intervention skills, such as de-escalation, mediation conflict resolution, active listening, and verbal and observational methods, to prevent emergency safety situations; and </w:t>
      </w:r>
    </w:p>
    <w:p w:rsidR="005C6ECE" w:rsidRPr="00E213A2" w:rsidRDefault="005C6ECE" w:rsidP="005C6ECE">
      <w:pPr>
        <w:pStyle w:val="ListParagraph"/>
        <w:tabs>
          <w:tab w:val="left" w:pos="-180"/>
          <w:tab w:val="left" w:pos="2520"/>
          <w:tab w:val="left" w:pos="3060"/>
          <w:tab w:val="left" w:pos="3780"/>
          <w:tab w:val="left" w:pos="4500"/>
        </w:tabs>
        <w:spacing w:after="0" w:line="240" w:lineRule="auto"/>
        <w:ind w:left="2520" w:right="396" w:hanging="360"/>
        <w:rPr>
          <w:rFonts w:ascii="Times New Roman" w:hAnsi="Times New Roman" w:cs="Times New Roman"/>
        </w:rPr>
      </w:pPr>
    </w:p>
    <w:p w:rsidR="005C6ECE" w:rsidRPr="00E213A2" w:rsidRDefault="005C6ECE" w:rsidP="005C6ECE">
      <w:pPr>
        <w:pStyle w:val="ListParagraph"/>
        <w:numPr>
          <w:ilvl w:val="0"/>
          <w:numId w:val="34"/>
        </w:numPr>
        <w:tabs>
          <w:tab w:val="left" w:pos="-180"/>
          <w:tab w:val="left" w:pos="2520"/>
          <w:tab w:val="left" w:pos="3060"/>
          <w:tab w:val="left" w:pos="3780"/>
          <w:tab w:val="left" w:pos="4500"/>
        </w:tabs>
        <w:spacing w:after="0" w:line="240" w:lineRule="auto"/>
        <w:ind w:left="2520" w:right="396"/>
        <w:rPr>
          <w:rFonts w:ascii="Times New Roman" w:hAnsi="Times New Roman" w:cs="Times New Roman"/>
        </w:rPr>
      </w:pPr>
      <w:r w:rsidRPr="00E213A2">
        <w:rPr>
          <w:rFonts w:ascii="Times New Roman" w:hAnsi="Times New Roman" w:cs="Times New Roman"/>
        </w:rPr>
        <w:t>The safe use of restraint and the safe use of seclusion, including the ability to recognize and respond to signs of physical distress in members who are restrained or in seclusion.</w:t>
      </w:r>
    </w:p>
    <w:p w:rsidR="005C6ECE" w:rsidRPr="00E213A2" w:rsidRDefault="005C6ECE" w:rsidP="005C6ECE">
      <w:pPr>
        <w:pStyle w:val="ListParagraph"/>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Certification in the use of cardiopulmonary resuscitation (CPR), including periodic recertification, is required. Certification</w:t>
      </w:r>
      <w:r w:rsidR="00B414B9" w:rsidRPr="00E213A2">
        <w:rPr>
          <w:rFonts w:ascii="Times New Roman" w:hAnsi="Times New Roman" w:cs="Times New Roman"/>
        </w:rPr>
        <w:t xml:space="preserve"> and </w:t>
      </w:r>
      <w:r w:rsidR="00412EF3" w:rsidRPr="00E213A2">
        <w:rPr>
          <w:rFonts w:ascii="Times New Roman" w:hAnsi="Times New Roman" w:cs="Times New Roman"/>
        </w:rPr>
        <w:t xml:space="preserve">staff </w:t>
      </w:r>
      <w:r w:rsidR="00B414B9" w:rsidRPr="00E213A2">
        <w:rPr>
          <w:rFonts w:ascii="Times New Roman" w:hAnsi="Times New Roman" w:cs="Times New Roman"/>
        </w:rPr>
        <w:t>competency in the use of CPR</w:t>
      </w:r>
      <w:r w:rsidRPr="00E213A2">
        <w:rPr>
          <w:rFonts w:ascii="Times New Roman" w:hAnsi="Times New Roman" w:cs="Times New Roman"/>
        </w:rPr>
        <w:t xml:space="preserve"> must be reviewed on an annual basis. </w:t>
      </w:r>
    </w:p>
    <w:p w:rsidR="005C6ECE" w:rsidRPr="00E213A2" w:rsidRDefault="005C6ECE" w:rsidP="005C6ECE">
      <w:pPr>
        <w:pStyle w:val="ListParagraph"/>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First aid certification is required. Certification must be reviewed on an annual basis.</w:t>
      </w:r>
    </w:p>
    <w:p w:rsidR="005C6ECE" w:rsidRPr="00E213A2" w:rsidRDefault="005C6ECE" w:rsidP="005C6ECE">
      <w:pPr>
        <w:pStyle w:val="ListParagraph"/>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Staff trainings must be provided by individuals who are qualified by education, training and experience to provide such training.</w:t>
      </w:r>
    </w:p>
    <w:p w:rsidR="005C6ECE" w:rsidRPr="00E213A2" w:rsidRDefault="005C6ECE" w:rsidP="005C6ECE">
      <w:pPr>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Staff training must include training exercises in which staff members successfully demonstrate, in practice, the techniques they have learned for managing emergency safety situations.</w:t>
      </w:r>
    </w:p>
    <w:p w:rsidR="005C6ECE" w:rsidRPr="00E213A2" w:rsidRDefault="005C6ECE" w:rsidP="005C6ECE">
      <w:pPr>
        <w:pStyle w:val="ListParagraph"/>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Staff must be trained and demonstrate competency before participating in an emergency safety intervention.</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Staff must demonstrate their competencies and proficiencies in the skills described in subsection (</w:t>
      </w:r>
      <w:r w:rsidR="00B414B9" w:rsidRPr="00E213A2">
        <w:rPr>
          <w:rFonts w:ascii="Times New Roman" w:hAnsi="Times New Roman" w:cs="Times New Roman"/>
        </w:rPr>
        <w:t>B</w:t>
      </w:r>
      <w:r w:rsidRPr="00E213A2">
        <w:rPr>
          <w:rFonts w:ascii="Times New Roman" w:hAnsi="Times New Roman" w:cs="Times New Roman"/>
        </w:rPr>
        <w:t>) above every six months.</w:t>
      </w:r>
    </w:p>
    <w:p w:rsidR="005C6ECE" w:rsidRDefault="005C6ECE" w:rsidP="005C6ECE">
      <w:pPr>
        <w:pStyle w:val="ListParagraph"/>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5C6ECE">
      <w:pPr>
        <w:pStyle w:val="ListParagraph"/>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3"/>
        </w:numPr>
        <w:tabs>
          <w:tab w:val="left" w:pos="-180"/>
          <w:tab w:val="left" w:pos="2160"/>
          <w:tab w:val="left" w:pos="252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The facility must document in the staff personnel records that the training and demonstration of competency were successfully completed. Documentation must include the date training was completed and the name of persons certifying the completion of training.</w:t>
      </w:r>
    </w:p>
    <w:p w:rsidR="005C6ECE" w:rsidRPr="00E213A2" w:rsidRDefault="005C6ECE" w:rsidP="005C6ECE">
      <w:pPr>
        <w:tabs>
          <w:tab w:val="left" w:pos="-180"/>
          <w:tab w:val="left" w:pos="2160"/>
          <w:tab w:val="left" w:pos="252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5C6ECE">
      <w:pPr>
        <w:pStyle w:val="ListParagraph"/>
        <w:numPr>
          <w:ilvl w:val="0"/>
          <w:numId w:val="33"/>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All training programs and materials used by the facility must be available for review by CMS, the Office of MaineCare Services, Maine CDC, and the Office for Child and Family Services. </w:t>
      </w:r>
    </w:p>
    <w:p w:rsidR="005C6ECE" w:rsidRPr="00E213A2" w:rsidRDefault="005C6ECE" w:rsidP="005C6ECE">
      <w:pPr>
        <w:pStyle w:val="ListParagraph"/>
        <w:tabs>
          <w:tab w:val="left" w:pos="-180"/>
          <w:tab w:val="left" w:pos="720"/>
          <w:tab w:val="left" w:pos="1800"/>
          <w:tab w:val="left" w:pos="2520"/>
          <w:tab w:val="left" w:pos="3060"/>
          <w:tab w:val="left" w:pos="3780"/>
          <w:tab w:val="left" w:pos="4500"/>
        </w:tabs>
        <w:spacing w:after="0" w:line="240" w:lineRule="auto"/>
        <w:ind w:right="396"/>
        <w:rPr>
          <w:rFonts w:ascii="Times New Roman" w:hAnsi="Times New Roman" w:cs="Times New Roman"/>
        </w:rPr>
      </w:pPr>
    </w:p>
    <w:p w:rsidR="005C6ECE" w:rsidRPr="00E213A2" w:rsidRDefault="005C6ECE" w:rsidP="005C6ECE">
      <w:pPr>
        <w:tabs>
          <w:tab w:val="left" w:pos="-180"/>
          <w:tab w:val="left" w:pos="1800"/>
          <w:tab w:val="left" w:pos="2520"/>
          <w:tab w:val="left" w:pos="3060"/>
          <w:tab w:val="left" w:pos="3780"/>
          <w:tab w:val="left" w:pos="4500"/>
        </w:tabs>
        <w:spacing w:after="0" w:line="240" w:lineRule="auto"/>
        <w:ind w:left="1800" w:right="396" w:hanging="1080"/>
        <w:rPr>
          <w:rFonts w:ascii="Times New Roman" w:hAnsi="Times New Roman" w:cs="Times New Roman"/>
          <w:b/>
        </w:rPr>
      </w:pPr>
      <w:r w:rsidRPr="00E213A2">
        <w:rPr>
          <w:rFonts w:ascii="Times New Roman" w:hAnsi="Times New Roman" w:cs="Times New Roman"/>
          <w:b/>
        </w:rPr>
        <w:t>107.07-10</w:t>
      </w:r>
      <w:r w:rsidRPr="00E213A2">
        <w:rPr>
          <w:rFonts w:ascii="Times New Roman" w:hAnsi="Times New Roman" w:cs="Times New Roman"/>
          <w:b/>
        </w:rPr>
        <w:tab/>
        <w:t xml:space="preserve">Reporting </w:t>
      </w:r>
      <w:r w:rsidR="000C3238" w:rsidRPr="00E213A2">
        <w:rPr>
          <w:rFonts w:ascii="Times New Roman" w:hAnsi="Times New Roman" w:cs="Times New Roman"/>
          <w:b/>
        </w:rPr>
        <w:t>of Serious Occur</w:t>
      </w:r>
      <w:r w:rsidR="00C669EA">
        <w:rPr>
          <w:rFonts w:ascii="Times New Roman" w:hAnsi="Times New Roman" w:cs="Times New Roman"/>
          <w:b/>
        </w:rPr>
        <w:t>r</w:t>
      </w:r>
      <w:r w:rsidR="000C3238" w:rsidRPr="00E213A2">
        <w:rPr>
          <w:rFonts w:ascii="Times New Roman" w:hAnsi="Times New Roman" w:cs="Times New Roman"/>
          <w:b/>
        </w:rPr>
        <w:t>ences</w:t>
      </w:r>
    </w:p>
    <w:p w:rsidR="005C6ECE" w:rsidRPr="00E213A2" w:rsidRDefault="005C6ECE" w:rsidP="005C6ECE">
      <w:pPr>
        <w:pStyle w:val="ListParagraph"/>
        <w:tabs>
          <w:tab w:val="left" w:pos="-180"/>
          <w:tab w:val="left" w:pos="720"/>
          <w:tab w:val="left" w:pos="1800"/>
          <w:tab w:val="left" w:pos="2520"/>
          <w:tab w:val="left" w:pos="3060"/>
          <w:tab w:val="left" w:pos="3780"/>
          <w:tab w:val="left" w:pos="4500"/>
        </w:tabs>
        <w:spacing w:after="0" w:line="240" w:lineRule="auto"/>
        <w:ind w:right="396"/>
        <w:rPr>
          <w:rFonts w:ascii="Times New Roman" w:hAnsi="Times New Roman" w:cs="Times New Roman"/>
        </w:rPr>
      </w:pPr>
    </w:p>
    <w:p w:rsidR="005C6ECE" w:rsidRPr="00E213A2" w:rsidRDefault="005C6ECE" w:rsidP="00684407">
      <w:pPr>
        <w:pStyle w:val="ListParagraph"/>
        <w:numPr>
          <w:ilvl w:val="0"/>
          <w:numId w:val="22"/>
        </w:numPr>
        <w:tabs>
          <w:tab w:val="left" w:pos="-180"/>
          <w:tab w:val="left" w:pos="720"/>
          <w:tab w:val="left" w:pos="2160"/>
          <w:tab w:val="left" w:pos="3060"/>
          <w:tab w:val="left" w:pos="3780"/>
          <w:tab w:val="left" w:pos="4500"/>
        </w:tabs>
        <w:spacing w:after="0" w:line="240" w:lineRule="auto"/>
        <w:ind w:left="2520" w:right="396" w:hanging="720"/>
        <w:rPr>
          <w:rFonts w:ascii="Times New Roman" w:hAnsi="Times New Roman" w:cs="Times New Roman"/>
        </w:rPr>
      </w:pPr>
      <w:r w:rsidRPr="00E213A2">
        <w:rPr>
          <w:rFonts w:ascii="Times New Roman" w:hAnsi="Times New Roman" w:cs="Times New Roman"/>
        </w:rPr>
        <w:t xml:space="preserve">PRTFs must report each </w:t>
      </w:r>
      <w:r w:rsidR="00564201" w:rsidRPr="00E213A2">
        <w:rPr>
          <w:rFonts w:ascii="Times New Roman" w:hAnsi="Times New Roman" w:cs="Times New Roman"/>
        </w:rPr>
        <w:t>S</w:t>
      </w:r>
      <w:r w:rsidRPr="00E213A2">
        <w:rPr>
          <w:rFonts w:ascii="Times New Roman" w:hAnsi="Times New Roman" w:cs="Times New Roman"/>
        </w:rPr>
        <w:t xml:space="preserve">erious </w:t>
      </w:r>
      <w:r w:rsidR="00564201" w:rsidRPr="00E213A2">
        <w:rPr>
          <w:rFonts w:ascii="Times New Roman" w:hAnsi="Times New Roman" w:cs="Times New Roman"/>
        </w:rPr>
        <w:t>O</w:t>
      </w:r>
      <w:r w:rsidRPr="00E213A2">
        <w:rPr>
          <w:rFonts w:ascii="Times New Roman" w:hAnsi="Times New Roman" w:cs="Times New Roman"/>
        </w:rPr>
        <w:t>ccurrence to:</w:t>
      </w:r>
    </w:p>
    <w:p w:rsidR="005C6ECE" w:rsidRPr="00E213A2" w:rsidRDefault="005C6ECE" w:rsidP="005C6ECE">
      <w:pPr>
        <w:pStyle w:val="ListParagraph"/>
        <w:tabs>
          <w:tab w:val="left" w:pos="-180"/>
          <w:tab w:val="left" w:pos="720"/>
          <w:tab w:val="left" w:pos="2520"/>
          <w:tab w:val="left" w:pos="3060"/>
          <w:tab w:val="left" w:pos="3780"/>
          <w:tab w:val="left" w:pos="4500"/>
        </w:tabs>
        <w:spacing w:after="0" w:line="240" w:lineRule="auto"/>
        <w:ind w:left="2520" w:right="396" w:hanging="360"/>
        <w:rPr>
          <w:rFonts w:ascii="Times New Roman" w:hAnsi="Times New Roman" w:cs="Times New Roman"/>
        </w:rPr>
      </w:pPr>
    </w:p>
    <w:p w:rsidR="005C6ECE" w:rsidRPr="00E213A2" w:rsidRDefault="005C6ECE" w:rsidP="00684407">
      <w:pPr>
        <w:pStyle w:val="ListParagraph"/>
        <w:numPr>
          <w:ilvl w:val="0"/>
          <w:numId w:val="23"/>
        </w:numPr>
        <w:tabs>
          <w:tab w:val="left" w:pos="-180"/>
          <w:tab w:val="left" w:pos="720"/>
          <w:tab w:val="left" w:pos="2520"/>
          <w:tab w:val="left" w:pos="3060"/>
          <w:tab w:val="left" w:pos="3780"/>
          <w:tab w:val="left" w:pos="4500"/>
        </w:tabs>
        <w:spacing w:after="0" w:line="240" w:lineRule="auto"/>
        <w:ind w:left="2520" w:right="396" w:hanging="360"/>
        <w:rPr>
          <w:rFonts w:ascii="Times New Roman" w:hAnsi="Times New Roman" w:cs="Times New Roman"/>
        </w:rPr>
      </w:pPr>
      <w:r w:rsidRPr="00E213A2">
        <w:rPr>
          <w:rFonts w:ascii="Times New Roman" w:hAnsi="Times New Roman" w:cs="Times New Roman"/>
        </w:rPr>
        <w:t xml:space="preserve">The Office of MaineCare Services; </w:t>
      </w:r>
    </w:p>
    <w:p w:rsidR="005C6ECE" w:rsidRPr="00E213A2" w:rsidRDefault="005C6ECE" w:rsidP="00684407">
      <w:pPr>
        <w:pStyle w:val="ListParagraph"/>
        <w:tabs>
          <w:tab w:val="left" w:pos="-180"/>
          <w:tab w:val="left" w:pos="720"/>
          <w:tab w:val="left" w:pos="2520"/>
          <w:tab w:val="left" w:pos="3060"/>
          <w:tab w:val="left" w:pos="3780"/>
          <w:tab w:val="left" w:pos="4500"/>
        </w:tabs>
        <w:spacing w:after="0" w:line="240" w:lineRule="auto"/>
        <w:ind w:left="2520" w:right="396" w:hanging="360"/>
        <w:rPr>
          <w:rFonts w:ascii="Times New Roman" w:hAnsi="Times New Roman" w:cs="Times New Roman"/>
        </w:rPr>
      </w:pPr>
    </w:p>
    <w:p w:rsidR="005C6ECE" w:rsidRPr="00E213A2" w:rsidRDefault="005C6ECE" w:rsidP="00684407">
      <w:pPr>
        <w:pStyle w:val="ListParagraph"/>
        <w:numPr>
          <w:ilvl w:val="0"/>
          <w:numId w:val="23"/>
        </w:numPr>
        <w:tabs>
          <w:tab w:val="left" w:pos="-180"/>
          <w:tab w:val="left" w:pos="720"/>
          <w:tab w:val="left" w:pos="2520"/>
          <w:tab w:val="left" w:pos="3060"/>
          <w:tab w:val="left" w:pos="3780"/>
          <w:tab w:val="left" w:pos="4500"/>
        </w:tabs>
        <w:spacing w:after="0" w:line="240" w:lineRule="auto"/>
        <w:ind w:left="2520" w:right="396" w:hanging="360"/>
        <w:rPr>
          <w:rFonts w:ascii="Times New Roman" w:hAnsi="Times New Roman" w:cs="Times New Roman"/>
        </w:rPr>
      </w:pPr>
      <w:r w:rsidRPr="00E213A2">
        <w:rPr>
          <w:rFonts w:ascii="Times New Roman" w:hAnsi="Times New Roman" w:cs="Times New Roman"/>
        </w:rPr>
        <w:t>The Office of Child and Family Services</w:t>
      </w:r>
      <w:r w:rsidR="00BE4A90" w:rsidRPr="00E213A2">
        <w:rPr>
          <w:rFonts w:ascii="Times New Roman" w:hAnsi="Times New Roman" w:cs="Times New Roman"/>
        </w:rPr>
        <w:t xml:space="preserve"> (OCFS)</w:t>
      </w:r>
      <w:r w:rsidRPr="00E213A2">
        <w:rPr>
          <w:rFonts w:ascii="Times New Roman" w:hAnsi="Times New Roman" w:cs="Times New Roman"/>
        </w:rPr>
        <w:t xml:space="preserve">; </w:t>
      </w:r>
    </w:p>
    <w:p w:rsidR="005C6ECE" w:rsidRPr="00E213A2" w:rsidRDefault="005C6ECE" w:rsidP="00684407">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684407">
      <w:pPr>
        <w:pStyle w:val="ListParagraph"/>
        <w:numPr>
          <w:ilvl w:val="0"/>
          <w:numId w:val="23"/>
        </w:numPr>
        <w:tabs>
          <w:tab w:val="left" w:pos="-180"/>
          <w:tab w:val="left" w:pos="720"/>
          <w:tab w:val="left" w:pos="1440"/>
          <w:tab w:val="left" w:pos="2520"/>
          <w:tab w:val="left" w:pos="3060"/>
          <w:tab w:val="left" w:pos="3780"/>
          <w:tab w:val="left" w:pos="4500"/>
        </w:tabs>
        <w:spacing w:after="0" w:line="240" w:lineRule="auto"/>
        <w:ind w:left="2520" w:right="396" w:hanging="360"/>
        <w:rPr>
          <w:rFonts w:ascii="Times New Roman" w:hAnsi="Times New Roman" w:cs="Times New Roman"/>
        </w:rPr>
      </w:pPr>
      <w:r w:rsidRPr="00E213A2">
        <w:rPr>
          <w:rFonts w:ascii="Times New Roman" w:hAnsi="Times New Roman" w:cs="Times New Roman"/>
        </w:rPr>
        <w:t>Maine CDC; and</w:t>
      </w:r>
    </w:p>
    <w:p w:rsidR="005C6ECE" w:rsidRPr="00E213A2" w:rsidRDefault="005C6ECE" w:rsidP="00684407">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684407">
      <w:pPr>
        <w:pStyle w:val="ListParagraph"/>
        <w:numPr>
          <w:ilvl w:val="0"/>
          <w:numId w:val="23"/>
        </w:numPr>
        <w:tabs>
          <w:tab w:val="left" w:pos="-180"/>
          <w:tab w:val="left" w:pos="720"/>
          <w:tab w:val="left" w:pos="1440"/>
          <w:tab w:val="left" w:pos="2520"/>
          <w:tab w:val="left" w:pos="3060"/>
          <w:tab w:val="left" w:pos="3780"/>
          <w:tab w:val="left" w:pos="4500"/>
        </w:tabs>
        <w:spacing w:after="0" w:line="240" w:lineRule="auto"/>
        <w:ind w:left="2520" w:right="396" w:hanging="360"/>
        <w:rPr>
          <w:rFonts w:ascii="Times New Roman" w:hAnsi="Times New Roman" w:cs="Times New Roman"/>
        </w:rPr>
      </w:pPr>
      <w:r w:rsidRPr="00E213A2">
        <w:rPr>
          <w:rFonts w:ascii="Times New Roman" w:hAnsi="Times New Roman" w:cs="Times New Roman"/>
        </w:rPr>
        <w:t xml:space="preserve">The Department’s State </w:t>
      </w:r>
      <w:r w:rsidR="00564201" w:rsidRPr="00E213A2">
        <w:rPr>
          <w:rFonts w:ascii="Times New Roman" w:hAnsi="Times New Roman" w:cs="Times New Roman"/>
        </w:rPr>
        <w:t xml:space="preserve">Protection and </w:t>
      </w:r>
      <w:r w:rsidRPr="00E213A2">
        <w:rPr>
          <w:rFonts w:ascii="Times New Roman" w:hAnsi="Times New Roman" w:cs="Times New Roman"/>
        </w:rPr>
        <w:t>Advocacy Agency.</w:t>
      </w:r>
    </w:p>
    <w:p w:rsidR="005C6ECE" w:rsidRPr="00E213A2" w:rsidRDefault="005C6ECE" w:rsidP="005C6ECE">
      <w:pPr>
        <w:pStyle w:val="ListParagraph"/>
        <w:tabs>
          <w:tab w:val="left" w:pos="-180"/>
          <w:tab w:val="left" w:pos="720"/>
          <w:tab w:val="left" w:pos="1440"/>
          <w:tab w:val="left" w:pos="2160"/>
          <w:tab w:val="left" w:pos="2520"/>
          <w:tab w:val="left" w:pos="3060"/>
          <w:tab w:val="left" w:pos="3780"/>
          <w:tab w:val="left" w:pos="4500"/>
        </w:tabs>
        <w:spacing w:after="0" w:line="240" w:lineRule="auto"/>
        <w:ind w:left="2520" w:right="396" w:hanging="360"/>
        <w:rPr>
          <w:rFonts w:ascii="Times New Roman" w:hAnsi="Times New Roman" w:cs="Times New Roman"/>
        </w:rPr>
      </w:pPr>
    </w:p>
    <w:p w:rsidR="000C3238" w:rsidRPr="00E213A2" w:rsidRDefault="000C3238" w:rsidP="00684407">
      <w:pPr>
        <w:pStyle w:val="ListParagraph"/>
        <w:numPr>
          <w:ilvl w:val="0"/>
          <w:numId w:val="22"/>
        </w:numPr>
        <w:tabs>
          <w:tab w:val="left" w:pos="-180"/>
          <w:tab w:val="left" w:pos="720"/>
          <w:tab w:val="left" w:pos="216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Reports must be made by the close of business the next business day following a Serious Occurrence</w:t>
      </w:r>
      <w:r w:rsidR="00D43AD7" w:rsidRPr="00E213A2">
        <w:rPr>
          <w:rFonts w:ascii="Times New Roman" w:hAnsi="Times New Roman" w:cs="Times New Roman"/>
        </w:rPr>
        <w:t>.</w:t>
      </w:r>
    </w:p>
    <w:p w:rsidR="005C6ECE" w:rsidRPr="00E213A2" w:rsidRDefault="005C6ECE" w:rsidP="00D43AD7">
      <w:pPr>
        <w:tabs>
          <w:tab w:val="left" w:pos="-180"/>
          <w:tab w:val="left" w:pos="720"/>
          <w:tab w:val="left" w:pos="2520"/>
          <w:tab w:val="left" w:pos="3060"/>
          <w:tab w:val="left" w:pos="3780"/>
          <w:tab w:val="left" w:pos="4500"/>
        </w:tabs>
        <w:spacing w:after="0" w:line="240" w:lineRule="auto"/>
        <w:ind w:left="2160" w:right="396"/>
        <w:rPr>
          <w:rFonts w:ascii="Times New Roman" w:hAnsi="Times New Roman" w:cs="Times New Roman"/>
        </w:rPr>
      </w:pPr>
    </w:p>
    <w:p w:rsidR="005C6ECE" w:rsidRPr="00E213A2" w:rsidRDefault="005C6ECE" w:rsidP="00684407">
      <w:pPr>
        <w:pStyle w:val="ListParagraph"/>
        <w:numPr>
          <w:ilvl w:val="0"/>
          <w:numId w:val="22"/>
        </w:numPr>
        <w:tabs>
          <w:tab w:val="left" w:pos="-180"/>
          <w:tab w:val="left" w:pos="720"/>
          <w:tab w:val="left" w:pos="216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The report must include the name of the member involved in the serious occurrence, a description of the occurrence, and the name, street address, and telephone number of the facility.</w:t>
      </w:r>
    </w:p>
    <w:p w:rsidR="005C6ECE" w:rsidRPr="00E213A2" w:rsidRDefault="005C6ECE" w:rsidP="00684407">
      <w:pPr>
        <w:pStyle w:val="ListParagraph"/>
        <w:tabs>
          <w:tab w:val="left" w:pos="-180"/>
          <w:tab w:val="left" w:pos="720"/>
          <w:tab w:val="left" w:pos="216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684407">
      <w:pPr>
        <w:pStyle w:val="ListParagraph"/>
        <w:numPr>
          <w:ilvl w:val="0"/>
          <w:numId w:val="22"/>
        </w:numPr>
        <w:tabs>
          <w:tab w:val="left" w:pos="-180"/>
          <w:tab w:val="left" w:pos="720"/>
          <w:tab w:val="left" w:pos="216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 xml:space="preserve">If the member involved is a minor, the facility must notify the member’s parents or legal guardians as soon as possible, and in no case no later than 24 hours after a </w:t>
      </w:r>
      <w:r w:rsidR="00564201" w:rsidRPr="00E213A2">
        <w:rPr>
          <w:rFonts w:ascii="Times New Roman" w:hAnsi="Times New Roman" w:cs="Times New Roman"/>
        </w:rPr>
        <w:t>S</w:t>
      </w:r>
      <w:r w:rsidRPr="00E213A2">
        <w:rPr>
          <w:rFonts w:ascii="Times New Roman" w:hAnsi="Times New Roman" w:cs="Times New Roman"/>
        </w:rPr>
        <w:t xml:space="preserve">erious </w:t>
      </w:r>
      <w:r w:rsidR="00564201" w:rsidRPr="00E213A2">
        <w:rPr>
          <w:rFonts w:ascii="Times New Roman" w:hAnsi="Times New Roman" w:cs="Times New Roman"/>
        </w:rPr>
        <w:t>O</w:t>
      </w:r>
      <w:r w:rsidRPr="00E213A2">
        <w:rPr>
          <w:rFonts w:ascii="Times New Roman" w:hAnsi="Times New Roman" w:cs="Times New Roman"/>
        </w:rPr>
        <w:t xml:space="preserve">ccurrence. </w:t>
      </w:r>
    </w:p>
    <w:p w:rsidR="003A1A50" w:rsidRPr="00E213A2" w:rsidRDefault="003A1A50" w:rsidP="00684407">
      <w:pPr>
        <w:pStyle w:val="ListParagraph"/>
        <w:tabs>
          <w:tab w:val="left" w:pos="2160"/>
        </w:tabs>
        <w:ind w:left="2160" w:hanging="360"/>
        <w:rPr>
          <w:rFonts w:ascii="Times New Roman" w:hAnsi="Times New Roman" w:cs="Times New Roman"/>
        </w:rPr>
      </w:pPr>
    </w:p>
    <w:p w:rsidR="003A1A50" w:rsidRPr="00E213A2" w:rsidRDefault="003A1A50" w:rsidP="00684407">
      <w:pPr>
        <w:pStyle w:val="ListParagraph"/>
        <w:numPr>
          <w:ilvl w:val="0"/>
          <w:numId w:val="22"/>
        </w:numPr>
        <w:tabs>
          <w:tab w:val="left" w:pos="-180"/>
          <w:tab w:val="left" w:pos="720"/>
          <w:tab w:val="left" w:pos="2160"/>
          <w:tab w:val="left" w:pos="3060"/>
          <w:tab w:val="left" w:pos="3780"/>
          <w:tab w:val="left" w:pos="4500"/>
        </w:tabs>
        <w:spacing w:after="0" w:line="240" w:lineRule="auto"/>
        <w:ind w:left="2160" w:right="396"/>
        <w:rPr>
          <w:rFonts w:ascii="Times New Roman" w:hAnsi="Times New Roman" w:cs="Times New Roman"/>
          <w:sz w:val="20"/>
        </w:rPr>
      </w:pPr>
      <w:r w:rsidRPr="00E213A2">
        <w:rPr>
          <w:rFonts w:ascii="Times New Roman" w:hAnsi="Times New Roman" w:cs="Times New Roman"/>
          <w:iCs/>
          <w:szCs w:val="24"/>
        </w:rPr>
        <w:t>Staff must document in the member’s record that the serious occurrence was reported to the agencies as required in this provision, including the name of the person to whom the incident was reported</w:t>
      </w:r>
      <w:r w:rsidRPr="00E213A2">
        <w:rPr>
          <w:rFonts w:ascii="Times New Roman" w:hAnsi="Times New Roman" w:cs="Times New Roman"/>
          <w:szCs w:val="24"/>
        </w:rPr>
        <w:t>.</w:t>
      </w:r>
    </w:p>
    <w:p w:rsidR="005C6ECE" w:rsidRPr="00E213A2" w:rsidRDefault="005C6ECE" w:rsidP="00684407">
      <w:pPr>
        <w:tabs>
          <w:tab w:val="left" w:pos="2160"/>
        </w:tabs>
        <w:spacing w:after="0" w:line="240" w:lineRule="auto"/>
        <w:ind w:left="2160" w:hanging="360"/>
        <w:rPr>
          <w:rFonts w:ascii="Times New Roman" w:hAnsi="Times New Roman" w:cs="Times New Roman"/>
        </w:rPr>
      </w:pPr>
    </w:p>
    <w:p w:rsidR="005C6ECE" w:rsidRPr="00E213A2" w:rsidRDefault="005C6ECE" w:rsidP="00684407">
      <w:pPr>
        <w:pStyle w:val="ListParagraph"/>
        <w:numPr>
          <w:ilvl w:val="0"/>
          <w:numId w:val="22"/>
        </w:numPr>
        <w:tabs>
          <w:tab w:val="left" w:pos="-180"/>
          <w:tab w:val="left" w:pos="720"/>
          <w:tab w:val="left" w:pos="216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 xml:space="preserve">A copy of the report must be maintained in the member’s record, as well as in the incident and accident report logs maintained by the facility. </w:t>
      </w:r>
    </w:p>
    <w:p w:rsidR="005C6ECE" w:rsidRDefault="005C6ECE" w:rsidP="00684407">
      <w:pPr>
        <w:tabs>
          <w:tab w:val="left" w:pos="-180"/>
          <w:tab w:val="left" w:pos="720"/>
          <w:tab w:val="left" w:pos="1440"/>
          <w:tab w:val="left" w:pos="2160"/>
          <w:tab w:val="left" w:pos="3060"/>
          <w:tab w:val="left" w:pos="3780"/>
          <w:tab w:val="left" w:pos="4500"/>
        </w:tabs>
        <w:spacing w:after="0" w:line="240" w:lineRule="auto"/>
        <w:ind w:left="2160" w:right="396" w:hanging="360"/>
        <w:rPr>
          <w:rFonts w:ascii="Times New Roman" w:hAnsi="Times New Roman" w:cs="Times New Roman"/>
        </w:rPr>
      </w:pPr>
    </w:p>
    <w:p w:rsidR="00B552E7" w:rsidRDefault="00B552E7" w:rsidP="00684407">
      <w:pPr>
        <w:tabs>
          <w:tab w:val="left" w:pos="-180"/>
          <w:tab w:val="left" w:pos="720"/>
          <w:tab w:val="left" w:pos="1440"/>
          <w:tab w:val="left" w:pos="2160"/>
          <w:tab w:val="left" w:pos="3060"/>
          <w:tab w:val="left" w:pos="3780"/>
          <w:tab w:val="left" w:pos="4500"/>
        </w:tabs>
        <w:spacing w:after="0" w:line="240" w:lineRule="auto"/>
        <w:ind w:left="2160" w:right="396" w:hanging="360"/>
        <w:rPr>
          <w:rFonts w:ascii="Times New Roman" w:hAnsi="Times New Roman" w:cs="Times New Roman"/>
        </w:rPr>
      </w:pPr>
    </w:p>
    <w:p w:rsidR="00B552E7" w:rsidRPr="00E213A2" w:rsidRDefault="00B552E7" w:rsidP="00B552E7">
      <w:pPr>
        <w:pStyle w:val="ListParagraph"/>
        <w:tabs>
          <w:tab w:val="left" w:pos="720"/>
        </w:tabs>
        <w:spacing w:after="0" w:line="240" w:lineRule="auto"/>
        <w:ind w:left="1440" w:hanging="1440"/>
        <w:rPr>
          <w:rFonts w:ascii="Times New Roman" w:hAnsi="Times New Roman" w:cs="Times New Roman"/>
          <w:b/>
        </w:rPr>
      </w:pPr>
      <w:r w:rsidRPr="00E213A2">
        <w:rPr>
          <w:rFonts w:ascii="Times New Roman" w:hAnsi="Times New Roman" w:cs="Times New Roman"/>
          <w:b/>
        </w:rPr>
        <w:t>107.07</w:t>
      </w:r>
      <w:r w:rsidRPr="00E213A2">
        <w:rPr>
          <w:rFonts w:ascii="Times New Roman" w:hAnsi="Times New Roman" w:cs="Times New Roman"/>
          <w:b/>
        </w:rPr>
        <w:tab/>
        <w:t>POLICIES AND PROCEDURES (cont.)</w:t>
      </w:r>
    </w:p>
    <w:p w:rsidR="00B552E7" w:rsidRPr="00E213A2" w:rsidRDefault="00B552E7" w:rsidP="00684407">
      <w:pPr>
        <w:tabs>
          <w:tab w:val="left" w:pos="-180"/>
          <w:tab w:val="left" w:pos="720"/>
          <w:tab w:val="left" w:pos="1440"/>
          <w:tab w:val="left" w:pos="2160"/>
          <w:tab w:val="left" w:pos="3060"/>
          <w:tab w:val="left" w:pos="3780"/>
          <w:tab w:val="left" w:pos="4500"/>
        </w:tabs>
        <w:spacing w:after="0" w:line="240" w:lineRule="auto"/>
        <w:ind w:left="2160" w:right="396" w:hanging="360"/>
        <w:rPr>
          <w:rFonts w:ascii="Times New Roman" w:hAnsi="Times New Roman" w:cs="Times New Roman"/>
        </w:rPr>
      </w:pPr>
    </w:p>
    <w:p w:rsidR="005C6ECE" w:rsidRPr="00E213A2" w:rsidRDefault="005C6ECE" w:rsidP="00684407">
      <w:pPr>
        <w:pStyle w:val="ListParagraph"/>
        <w:numPr>
          <w:ilvl w:val="0"/>
          <w:numId w:val="22"/>
        </w:numPr>
        <w:tabs>
          <w:tab w:val="left" w:pos="-180"/>
          <w:tab w:val="left" w:pos="720"/>
          <w:tab w:val="left" w:pos="1980"/>
          <w:tab w:val="left" w:pos="216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 xml:space="preserve">In the event of a member death, the following additional </w:t>
      </w:r>
      <w:r w:rsidR="00365B05" w:rsidRPr="00E213A2">
        <w:rPr>
          <w:rFonts w:ascii="Times New Roman" w:hAnsi="Times New Roman" w:cs="Times New Roman"/>
        </w:rPr>
        <w:t xml:space="preserve">reporting and documentation </w:t>
      </w:r>
      <w:r w:rsidRPr="00E213A2">
        <w:rPr>
          <w:rFonts w:ascii="Times New Roman" w:hAnsi="Times New Roman" w:cs="Times New Roman"/>
        </w:rPr>
        <w:t xml:space="preserve">must be </w:t>
      </w:r>
      <w:r w:rsidR="003A1A50" w:rsidRPr="00E213A2">
        <w:rPr>
          <w:rFonts w:ascii="Times New Roman" w:hAnsi="Times New Roman" w:cs="Times New Roman"/>
        </w:rPr>
        <w:t>made</w:t>
      </w:r>
      <w:r w:rsidRPr="00E213A2">
        <w:rPr>
          <w:rFonts w:ascii="Times New Roman" w:hAnsi="Times New Roman" w:cs="Times New Roman"/>
        </w:rPr>
        <w:t>:</w:t>
      </w:r>
    </w:p>
    <w:p w:rsidR="005C6ECE" w:rsidRPr="00E213A2" w:rsidRDefault="005C6ECE" w:rsidP="005C6ECE">
      <w:pPr>
        <w:tabs>
          <w:tab w:val="left" w:pos="-180"/>
          <w:tab w:val="left" w:pos="720"/>
          <w:tab w:val="left" w:pos="1440"/>
          <w:tab w:val="left" w:pos="2520"/>
          <w:tab w:val="left" w:pos="3060"/>
          <w:tab w:val="left" w:pos="3780"/>
          <w:tab w:val="left" w:pos="4500"/>
        </w:tabs>
        <w:spacing w:after="0" w:line="240" w:lineRule="auto"/>
        <w:ind w:left="2520" w:right="396" w:hanging="360"/>
        <w:rPr>
          <w:rFonts w:ascii="Times New Roman" w:hAnsi="Times New Roman" w:cs="Times New Roman"/>
        </w:rPr>
      </w:pPr>
    </w:p>
    <w:p w:rsidR="005C6ECE" w:rsidRPr="00E213A2" w:rsidRDefault="005C6ECE" w:rsidP="00684407">
      <w:pPr>
        <w:pStyle w:val="ListParagraph"/>
        <w:numPr>
          <w:ilvl w:val="0"/>
          <w:numId w:val="25"/>
        </w:numPr>
        <w:tabs>
          <w:tab w:val="left" w:pos="-180"/>
          <w:tab w:val="left" w:pos="720"/>
          <w:tab w:val="left" w:pos="1440"/>
          <w:tab w:val="left" w:pos="2160"/>
          <w:tab w:val="left" w:pos="2520"/>
          <w:tab w:val="left" w:pos="3060"/>
          <w:tab w:val="left" w:pos="3780"/>
          <w:tab w:val="left" w:pos="4500"/>
        </w:tabs>
        <w:spacing w:after="0" w:line="240" w:lineRule="auto"/>
        <w:ind w:left="2520" w:right="396" w:hanging="360"/>
        <w:rPr>
          <w:rFonts w:ascii="Times New Roman" w:hAnsi="Times New Roman" w:cs="Times New Roman"/>
        </w:rPr>
      </w:pPr>
      <w:r w:rsidRPr="00E213A2">
        <w:rPr>
          <w:rFonts w:ascii="Times New Roman" w:hAnsi="Times New Roman" w:cs="Times New Roman"/>
        </w:rPr>
        <w:t>Facilities must report the death of any member to the Centers for Medicare and Medicaid Services (CMS) regional office no later than close of business the next business day after the member’s death; and</w:t>
      </w:r>
    </w:p>
    <w:p w:rsidR="005C6ECE" w:rsidRPr="00E213A2" w:rsidRDefault="005C6ECE" w:rsidP="00684407">
      <w:pPr>
        <w:pStyle w:val="ListParagraph"/>
        <w:tabs>
          <w:tab w:val="left" w:pos="2160"/>
          <w:tab w:val="left" w:pos="2520"/>
        </w:tabs>
        <w:spacing w:after="0" w:line="240" w:lineRule="auto"/>
        <w:ind w:left="2520" w:hanging="360"/>
        <w:rPr>
          <w:rFonts w:ascii="Times New Roman" w:hAnsi="Times New Roman" w:cs="Times New Roman"/>
        </w:rPr>
      </w:pPr>
    </w:p>
    <w:p w:rsidR="005C6ECE" w:rsidRPr="00E213A2" w:rsidRDefault="005C6ECE" w:rsidP="00684407">
      <w:pPr>
        <w:pStyle w:val="ListParagraph"/>
        <w:numPr>
          <w:ilvl w:val="0"/>
          <w:numId w:val="25"/>
        </w:numPr>
        <w:tabs>
          <w:tab w:val="left" w:pos="-180"/>
          <w:tab w:val="left" w:pos="720"/>
          <w:tab w:val="left" w:pos="1440"/>
          <w:tab w:val="left" w:pos="2160"/>
          <w:tab w:val="left" w:pos="2520"/>
          <w:tab w:val="left" w:pos="3060"/>
          <w:tab w:val="left" w:pos="3780"/>
          <w:tab w:val="left" w:pos="4500"/>
        </w:tabs>
        <w:spacing w:after="0" w:line="240" w:lineRule="auto"/>
        <w:ind w:left="2520" w:right="396" w:hanging="360"/>
        <w:rPr>
          <w:rFonts w:ascii="Times New Roman" w:hAnsi="Times New Roman" w:cs="Times New Roman"/>
        </w:rPr>
      </w:pPr>
      <w:r w:rsidRPr="00E213A2">
        <w:rPr>
          <w:rFonts w:ascii="Times New Roman" w:hAnsi="Times New Roman" w:cs="Times New Roman"/>
        </w:rPr>
        <w:t xml:space="preserve">Staff must document in the member’s record that the death was reported to the CMS regional office. </w:t>
      </w:r>
    </w:p>
    <w:p w:rsidR="00BE4A90" w:rsidRPr="00E213A2" w:rsidRDefault="00BE4A90" w:rsidP="00BE4A90">
      <w:pPr>
        <w:pStyle w:val="ListParagraph"/>
        <w:rPr>
          <w:rFonts w:ascii="Times New Roman" w:hAnsi="Times New Roman" w:cs="Times New Roman"/>
        </w:rPr>
      </w:pPr>
    </w:p>
    <w:p w:rsidR="00BE4A90" w:rsidRPr="00E213A2" w:rsidRDefault="00BE4A90" w:rsidP="00684407">
      <w:pPr>
        <w:pStyle w:val="ListParagraph"/>
        <w:numPr>
          <w:ilvl w:val="0"/>
          <w:numId w:val="22"/>
        </w:numPr>
        <w:tabs>
          <w:tab w:val="left" w:pos="-180"/>
          <w:tab w:val="left" w:pos="720"/>
          <w:tab w:val="left" w:pos="2160"/>
          <w:tab w:val="left" w:pos="2610"/>
          <w:tab w:val="left" w:pos="2880"/>
          <w:tab w:val="left" w:pos="3060"/>
          <w:tab w:val="left" w:pos="3780"/>
          <w:tab w:val="left" w:pos="4500"/>
        </w:tabs>
        <w:spacing w:after="0" w:line="240" w:lineRule="auto"/>
        <w:ind w:left="2160" w:right="396"/>
        <w:rPr>
          <w:rFonts w:ascii="Times New Roman" w:hAnsi="Times New Roman" w:cs="Times New Roman"/>
        </w:rPr>
      </w:pPr>
      <w:r w:rsidRPr="00E213A2">
        <w:rPr>
          <w:rFonts w:ascii="Times New Roman" w:hAnsi="Times New Roman" w:cs="Times New Roman"/>
        </w:rPr>
        <w:t xml:space="preserve">In certain circumstances, additional reports must be made to Child Protective services for youth under 18 years old per 22 M.R.S. </w:t>
      </w:r>
      <w:r w:rsidR="001524A0">
        <w:rPr>
          <w:rFonts w:ascii="Times New Roman" w:hAnsi="Times New Roman" w:cs="Times New Roman"/>
        </w:rPr>
        <w:t>§</w:t>
      </w:r>
      <w:r w:rsidRPr="00E213A2">
        <w:rPr>
          <w:rFonts w:ascii="Times New Roman" w:hAnsi="Times New Roman" w:cs="Times New Roman"/>
        </w:rPr>
        <w:t>40</w:t>
      </w:r>
      <w:r w:rsidR="00BA318F">
        <w:rPr>
          <w:rFonts w:ascii="Times New Roman" w:hAnsi="Times New Roman" w:cs="Times New Roman"/>
        </w:rPr>
        <w:t>11-A</w:t>
      </w:r>
      <w:r w:rsidRPr="00E213A2">
        <w:rPr>
          <w:rFonts w:ascii="Times New Roman" w:hAnsi="Times New Roman" w:cs="Times New Roman"/>
        </w:rPr>
        <w:t xml:space="preserve">, or Adult Protective </w:t>
      </w:r>
      <w:r w:rsidR="00BA318F">
        <w:rPr>
          <w:rFonts w:ascii="Times New Roman" w:hAnsi="Times New Roman" w:cs="Times New Roman"/>
        </w:rPr>
        <w:t xml:space="preserve">Services </w:t>
      </w:r>
      <w:r w:rsidRPr="00E213A2">
        <w:rPr>
          <w:rFonts w:ascii="Times New Roman" w:hAnsi="Times New Roman" w:cs="Times New Roman"/>
        </w:rPr>
        <w:t xml:space="preserve">for individuals 18 years and older per 22 M.R.S. </w:t>
      </w:r>
      <w:r w:rsidR="001524A0">
        <w:rPr>
          <w:rFonts w:ascii="Times New Roman" w:hAnsi="Times New Roman" w:cs="Times New Roman"/>
        </w:rPr>
        <w:t>§</w:t>
      </w:r>
      <w:r w:rsidRPr="00E213A2">
        <w:rPr>
          <w:rFonts w:ascii="Times New Roman" w:hAnsi="Times New Roman" w:cs="Times New Roman"/>
        </w:rPr>
        <w:t>347</w:t>
      </w:r>
      <w:r w:rsidR="00BA318F">
        <w:rPr>
          <w:rFonts w:ascii="Times New Roman" w:hAnsi="Times New Roman" w:cs="Times New Roman"/>
        </w:rPr>
        <w:t>7</w:t>
      </w:r>
      <w:r w:rsidRPr="00E213A2">
        <w:rPr>
          <w:rFonts w:ascii="Times New Roman" w:hAnsi="Times New Roman" w:cs="Times New Roman"/>
        </w:rPr>
        <w:t xml:space="preserve">. </w:t>
      </w:r>
    </w:p>
    <w:p w:rsidR="005C6ECE" w:rsidRPr="00E213A2" w:rsidRDefault="005C6ECE" w:rsidP="005C6ECE">
      <w:pPr>
        <w:pStyle w:val="ListParagraph"/>
        <w:tabs>
          <w:tab w:val="left" w:pos="-180"/>
          <w:tab w:val="left" w:pos="720"/>
          <w:tab w:val="left" w:pos="1440"/>
          <w:tab w:val="left" w:pos="1800"/>
          <w:tab w:val="left" w:pos="2520"/>
          <w:tab w:val="left" w:pos="3060"/>
          <w:tab w:val="left" w:pos="3780"/>
          <w:tab w:val="left" w:pos="4500"/>
        </w:tabs>
        <w:spacing w:after="0" w:line="240" w:lineRule="auto"/>
        <w:ind w:left="2160" w:right="396"/>
        <w:rPr>
          <w:rFonts w:ascii="Times New Roman" w:hAnsi="Times New Roman" w:cs="Times New Roman"/>
        </w:rPr>
      </w:pPr>
    </w:p>
    <w:p w:rsidR="00AA4D1F" w:rsidRPr="00C669EA" w:rsidRDefault="00AA4D1F" w:rsidP="00C669EA">
      <w:pPr>
        <w:pStyle w:val="ListParagraph"/>
        <w:numPr>
          <w:ilvl w:val="1"/>
          <w:numId w:val="84"/>
        </w:num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E213A2">
        <w:rPr>
          <w:rFonts w:ascii="Times New Roman" w:hAnsi="Times New Roman" w:cs="Times New Roman"/>
          <w:b/>
        </w:rPr>
        <w:t>MEDICATION PRO RE NATA (PRN)</w:t>
      </w:r>
    </w:p>
    <w:p w:rsidR="00AA4D1F" w:rsidRPr="00E213A2" w:rsidRDefault="00AA4D1F" w:rsidP="00AA4D1F">
      <w:pPr>
        <w:tabs>
          <w:tab w:val="left" w:pos="-180"/>
          <w:tab w:val="left" w:pos="720"/>
          <w:tab w:val="left" w:pos="1440"/>
          <w:tab w:val="left" w:pos="1800"/>
          <w:tab w:val="left" w:pos="2520"/>
          <w:tab w:val="left" w:pos="3060"/>
          <w:tab w:val="left" w:pos="3780"/>
          <w:tab w:val="left" w:pos="4500"/>
        </w:tabs>
        <w:spacing w:after="0" w:line="240" w:lineRule="auto"/>
        <w:ind w:right="396" w:firstLine="720"/>
        <w:rPr>
          <w:rFonts w:ascii="Times New Roman" w:hAnsi="Times New Roman" w:cs="Times New Roman"/>
        </w:rPr>
      </w:pPr>
    </w:p>
    <w:p w:rsidR="00BF7F42" w:rsidRPr="00A169FF" w:rsidRDefault="00C6439F" w:rsidP="00AA4D1F">
      <w:pPr>
        <w:pStyle w:val="ListParagraph"/>
        <w:numPr>
          <w:ilvl w:val="2"/>
          <w:numId w:val="62"/>
        </w:numPr>
        <w:tabs>
          <w:tab w:val="left" w:pos="-180"/>
          <w:tab w:val="left" w:pos="720"/>
          <w:tab w:val="left" w:pos="1440"/>
          <w:tab w:val="left" w:pos="1800"/>
          <w:tab w:val="left" w:pos="2520"/>
          <w:tab w:val="left" w:pos="3060"/>
          <w:tab w:val="left" w:pos="3780"/>
          <w:tab w:val="left" w:pos="4500"/>
        </w:tabs>
        <w:spacing w:after="0" w:line="240" w:lineRule="auto"/>
        <w:ind w:left="2340" w:right="396" w:hanging="540"/>
        <w:rPr>
          <w:rFonts w:ascii="Times New Roman" w:hAnsi="Times New Roman" w:cs="Times New Roman"/>
        </w:rPr>
      </w:pPr>
      <w:r>
        <w:rPr>
          <w:rFonts w:ascii="Times New Roman" w:eastAsia="Times New Roman" w:hAnsi="Times New Roman" w:cs="Times New Roman"/>
        </w:rPr>
        <w:t>PRN medication orders are</w:t>
      </w:r>
      <w:r w:rsidR="00BF7F42" w:rsidRPr="00E213A2">
        <w:rPr>
          <w:rFonts w:ascii="Times New Roman" w:eastAsia="Times New Roman" w:hAnsi="Times New Roman" w:cs="Times New Roman"/>
        </w:rPr>
        <w:t xml:space="preserve"> </w:t>
      </w:r>
      <w:r w:rsidR="006C7E26">
        <w:rPr>
          <w:rFonts w:ascii="Times New Roman" w:eastAsia="Times New Roman" w:hAnsi="Times New Roman" w:cs="Times New Roman"/>
        </w:rPr>
        <w:t>written</w:t>
      </w:r>
      <w:r w:rsidR="00BF7F42" w:rsidRPr="00E213A2">
        <w:rPr>
          <w:rFonts w:ascii="Times New Roman" w:eastAsia="Times New Roman" w:hAnsi="Times New Roman" w:cs="Times New Roman"/>
        </w:rPr>
        <w:t xml:space="preserve"> on an “as needed” basis for the treatment of a member’s medical or psychiatric condition</w:t>
      </w:r>
      <w:r w:rsidR="006C7E26">
        <w:rPr>
          <w:rFonts w:ascii="Times New Roman" w:eastAsia="Times New Roman" w:hAnsi="Times New Roman" w:cs="Times New Roman"/>
        </w:rPr>
        <w:t>;</w:t>
      </w:r>
    </w:p>
    <w:p w:rsidR="00A169FF" w:rsidRPr="00BF7F42" w:rsidRDefault="00A169FF" w:rsidP="00A169FF">
      <w:pPr>
        <w:pStyle w:val="ListParagraph"/>
        <w:tabs>
          <w:tab w:val="left" w:pos="-180"/>
          <w:tab w:val="left" w:pos="720"/>
          <w:tab w:val="left" w:pos="1440"/>
          <w:tab w:val="left" w:pos="1800"/>
          <w:tab w:val="left" w:pos="2520"/>
          <w:tab w:val="left" w:pos="3060"/>
          <w:tab w:val="left" w:pos="3780"/>
          <w:tab w:val="left" w:pos="4500"/>
        </w:tabs>
        <w:spacing w:after="0" w:line="240" w:lineRule="auto"/>
        <w:ind w:left="2340" w:right="396"/>
        <w:rPr>
          <w:rFonts w:ascii="Times New Roman" w:hAnsi="Times New Roman" w:cs="Times New Roman"/>
        </w:rPr>
      </w:pPr>
    </w:p>
    <w:p w:rsidR="00C6439F" w:rsidRDefault="00C6439F" w:rsidP="00C6439F">
      <w:pPr>
        <w:pStyle w:val="ListParagraph"/>
        <w:numPr>
          <w:ilvl w:val="2"/>
          <w:numId w:val="62"/>
        </w:numPr>
        <w:tabs>
          <w:tab w:val="left" w:pos="-180"/>
          <w:tab w:val="left" w:pos="720"/>
          <w:tab w:val="left" w:pos="1440"/>
          <w:tab w:val="left" w:pos="1800"/>
          <w:tab w:val="left" w:pos="2520"/>
          <w:tab w:val="left" w:pos="3060"/>
          <w:tab w:val="left" w:pos="3780"/>
          <w:tab w:val="left" w:pos="4500"/>
        </w:tabs>
        <w:spacing w:after="0" w:line="240" w:lineRule="auto"/>
        <w:ind w:left="2340" w:right="396" w:hanging="540"/>
        <w:rPr>
          <w:rFonts w:ascii="Times New Roman" w:hAnsi="Times New Roman" w:cs="Times New Roman"/>
        </w:rPr>
      </w:pPr>
      <w:r>
        <w:rPr>
          <w:rFonts w:ascii="Times New Roman" w:hAnsi="Times New Roman" w:cs="Times New Roman"/>
        </w:rPr>
        <w:t>PRN medication orders can o</w:t>
      </w:r>
      <w:r w:rsidR="00BF7F42">
        <w:rPr>
          <w:rFonts w:ascii="Times New Roman" w:hAnsi="Times New Roman" w:cs="Times New Roman"/>
        </w:rPr>
        <w:t xml:space="preserve">nly be </w:t>
      </w:r>
      <w:r w:rsidR="006C7E26">
        <w:rPr>
          <w:rFonts w:ascii="Times New Roman" w:hAnsi="Times New Roman" w:cs="Times New Roman"/>
        </w:rPr>
        <w:t>issued</w:t>
      </w:r>
      <w:r w:rsidR="00BF7F42">
        <w:rPr>
          <w:rFonts w:ascii="Times New Roman" w:hAnsi="Times New Roman" w:cs="Times New Roman"/>
        </w:rPr>
        <w:t xml:space="preserve"> if developed as part of the member’s T</w:t>
      </w:r>
      <w:r w:rsidR="00BF7F42" w:rsidRPr="00E213A2">
        <w:rPr>
          <w:rFonts w:ascii="Times New Roman" w:hAnsi="Times New Roman" w:cs="Times New Roman"/>
        </w:rPr>
        <w:t>reatment Plan;</w:t>
      </w:r>
      <w:bookmarkStart w:id="10" w:name="_Hlk525293417"/>
    </w:p>
    <w:p w:rsidR="00C6439F" w:rsidRPr="00C6439F" w:rsidRDefault="00C6439F" w:rsidP="00C6439F">
      <w:pPr>
        <w:pStyle w:val="ListParagraph"/>
        <w:rPr>
          <w:rFonts w:ascii="Times New Roman" w:hAnsi="Times New Roman" w:cs="Times New Roman"/>
        </w:rPr>
      </w:pPr>
    </w:p>
    <w:p w:rsidR="00C6439F" w:rsidRPr="00C6439F" w:rsidRDefault="00C6439F" w:rsidP="00C6439F">
      <w:pPr>
        <w:pStyle w:val="ListParagraph"/>
        <w:numPr>
          <w:ilvl w:val="2"/>
          <w:numId w:val="62"/>
        </w:numPr>
        <w:tabs>
          <w:tab w:val="left" w:pos="-180"/>
          <w:tab w:val="left" w:pos="720"/>
          <w:tab w:val="left" w:pos="1440"/>
          <w:tab w:val="left" w:pos="1800"/>
          <w:tab w:val="left" w:pos="2520"/>
          <w:tab w:val="left" w:pos="3060"/>
          <w:tab w:val="left" w:pos="3780"/>
          <w:tab w:val="left" w:pos="4500"/>
        </w:tabs>
        <w:spacing w:after="0" w:line="240" w:lineRule="auto"/>
        <w:ind w:left="2340" w:right="396" w:hanging="540"/>
        <w:rPr>
          <w:rFonts w:ascii="Times New Roman" w:hAnsi="Times New Roman" w:cs="Times New Roman"/>
        </w:rPr>
      </w:pPr>
      <w:r w:rsidRPr="00C6439F">
        <w:rPr>
          <w:rFonts w:ascii="Times New Roman" w:hAnsi="Times New Roman" w:cs="Times New Roman"/>
        </w:rPr>
        <w:t>PRN medication orders must be</w:t>
      </w:r>
      <w:r w:rsidR="006C7E26" w:rsidRPr="00C6439F">
        <w:rPr>
          <w:rFonts w:ascii="Times New Roman" w:hAnsi="Times New Roman" w:cs="Times New Roman"/>
        </w:rPr>
        <w:t xml:space="preserve"> </w:t>
      </w:r>
      <w:r w:rsidR="004B2ADF">
        <w:rPr>
          <w:rFonts w:ascii="Times New Roman" w:hAnsi="Times New Roman" w:cs="Times New Roman"/>
        </w:rPr>
        <w:t xml:space="preserve">signed and dated by </w:t>
      </w:r>
      <w:r w:rsidRPr="00C6439F">
        <w:rPr>
          <w:rFonts w:ascii="Times New Roman" w:hAnsi="Times New Roman" w:cs="Times New Roman"/>
        </w:rPr>
        <w:t>authorized licensed practitioner</w:t>
      </w:r>
      <w:r w:rsidR="009676E2">
        <w:rPr>
          <w:rFonts w:ascii="Times New Roman" w:hAnsi="Times New Roman" w:cs="Times New Roman"/>
        </w:rPr>
        <w:t>s</w:t>
      </w:r>
      <w:r w:rsidRPr="00C6439F">
        <w:rPr>
          <w:rFonts w:ascii="Times New Roman" w:hAnsi="Times New Roman" w:cs="Times New Roman"/>
        </w:rPr>
        <w:t xml:space="preserve"> and must include detailed behavior-specific written instructions</w:t>
      </w:r>
      <w:r>
        <w:rPr>
          <w:rFonts w:ascii="Times New Roman" w:hAnsi="Times New Roman" w:cs="Times New Roman"/>
        </w:rPr>
        <w:t>,</w:t>
      </w:r>
      <w:r w:rsidRPr="00C6439F">
        <w:rPr>
          <w:rFonts w:ascii="Times New Roman" w:hAnsi="Times New Roman" w:cs="Times New Roman"/>
        </w:rPr>
        <w:t xml:space="preserve"> including symptoms that might require use of </w:t>
      </w:r>
      <w:r w:rsidR="004B2ADF">
        <w:rPr>
          <w:rFonts w:ascii="Times New Roman" w:hAnsi="Times New Roman" w:cs="Times New Roman"/>
        </w:rPr>
        <w:t xml:space="preserve">such </w:t>
      </w:r>
      <w:r w:rsidRPr="00C6439F">
        <w:rPr>
          <w:rFonts w:ascii="Times New Roman" w:hAnsi="Times New Roman" w:cs="Times New Roman"/>
        </w:rPr>
        <w:t xml:space="preserve">medication, </w:t>
      </w:r>
      <w:r>
        <w:rPr>
          <w:rFonts w:ascii="Times New Roman" w:hAnsi="Times New Roman" w:cs="Times New Roman"/>
        </w:rPr>
        <w:t>e</w:t>
      </w:r>
      <w:r w:rsidRPr="00C6439F">
        <w:rPr>
          <w:rFonts w:ascii="Times New Roman" w:hAnsi="Times New Roman" w:cs="Times New Roman"/>
        </w:rPr>
        <w:t xml:space="preserve">xact dosage, </w:t>
      </w:r>
      <w:r>
        <w:rPr>
          <w:rFonts w:ascii="Times New Roman" w:hAnsi="Times New Roman" w:cs="Times New Roman"/>
        </w:rPr>
        <w:t>e</w:t>
      </w:r>
      <w:r w:rsidRPr="00C6439F">
        <w:rPr>
          <w:rFonts w:ascii="Times New Roman" w:hAnsi="Times New Roman" w:cs="Times New Roman"/>
        </w:rPr>
        <w:t xml:space="preserve">xact time frames between dosages, </w:t>
      </w:r>
      <w:r w:rsidR="004B2ADF">
        <w:rPr>
          <w:rFonts w:ascii="Times New Roman" w:hAnsi="Times New Roman" w:cs="Times New Roman"/>
        </w:rPr>
        <w:t xml:space="preserve">and the maximum dosage to be given </w:t>
      </w:r>
      <w:r w:rsidRPr="00C6439F">
        <w:rPr>
          <w:rFonts w:ascii="Times New Roman" w:hAnsi="Times New Roman" w:cs="Times New Roman"/>
        </w:rPr>
        <w:t>in a 24-hour period;</w:t>
      </w:r>
    </w:p>
    <w:p w:rsidR="006C7E26" w:rsidRPr="006C7E26" w:rsidRDefault="006C7E26" w:rsidP="00FD1C1E">
      <w:pPr>
        <w:pStyle w:val="ListParagraph"/>
        <w:tabs>
          <w:tab w:val="left" w:pos="-180"/>
          <w:tab w:val="left" w:pos="720"/>
          <w:tab w:val="left" w:pos="1440"/>
          <w:tab w:val="left" w:pos="1800"/>
          <w:tab w:val="left" w:pos="2520"/>
          <w:tab w:val="left" w:pos="3060"/>
          <w:tab w:val="left" w:pos="3780"/>
          <w:tab w:val="left" w:pos="4500"/>
        </w:tabs>
        <w:spacing w:after="0" w:line="240" w:lineRule="auto"/>
        <w:ind w:left="2340" w:right="396"/>
        <w:rPr>
          <w:rFonts w:ascii="Times New Roman" w:hAnsi="Times New Roman" w:cs="Times New Roman"/>
        </w:rPr>
      </w:pPr>
    </w:p>
    <w:p w:rsidR="00BF7F42" w:rsidRDefault="00BF7F42" w:rsidP="00BF7F42">
      <w:pPr>
        <w:pStyle w:val="ListParagraph"/>
        <w:numPr>
          <w:ilvl w:val="2"/>
          <w:numId w:val="62"/>
        </w:numPr>
        <w:tabs>
          <w:tab w:val="left" w:pos="-180"/>
          <w:tab w:val="left" w:pos="720"/>
          <w:tab w:val="left" w:pos="1440"/>
          <w:tab w:val="left" w:pos="1800"/>
          <w:tab w:val="left" w:pos="2520"/>
          <w:tab w:val="left" w:pos="3060"/>
          <w:tab w:val="left" w:pos="3780"/>
          <w:tab w:val="left" w:pos="4500"/>
        </w:tabs>
        <w:spacing w:after="0" w:line="240" w:lineRule="auto"/>
        <w:ind w:left="2340" w:right="396" w:hanging="540"/>
        <w:rPr>
          <w:rFonts w:ascii="Times New Roman" w:hAnsi="Times New Roman" w:cs="Times New Roman"/>
        </w:rPr>
      </w:pPr>
      <w:r w:rsidRPr="00E213A2">
        <w:rPr>
          <w:rFonts w:ascii="Times New Roman" w:hAnsi="Times New Roman" w:cs="Times New Roman"/>
          <w:iCs/>
        </w:rPr>
        <w:t>The PRTF may only administer a PRN medication order for antipsychotic-type psychotropic medication when the PRTF also has an order prescribing routine scheduled and administered doses of the antipsychotic-type psychotropic medication for the member</w:t>
      </w:r>
      <w:r w:rsidRPr="00E213A2">
        <w:rPr>
          <w:rFonts w:ascii="Times New Roman" w:hAnsi="Times New Roman" w:cs="Times New Roman"/>
        </w:rPr>
        <w:t xml:space="preserve">; </w:t>
      </w:r>
    </w:p>
    <w:p w:rsidR="004B73D3" w:rsidRPr="00E213A2" w:rsidRDefault="004B73D3" w:rsidP="004B73D3">
      <w:pPr>
        <w:pStyle w:val="ListParagraph"/>
        <w:tabs>
          <w:tab w:val="left" w:pos="-180"/>
          <w:tab w:val="left" w:pos="720"/>
          <w:tab w:val="left" w:pos="1440"/>
          <w:tab w:val="left" w:pos="1800"/>
          <w:tab w:val="left" w:pos="2520"/>
          <w:tab w:val="left" w:pos="3060"/>
          <w:tab w:val="left" w:pos="3780"/>
          <w:tab w:val="left" w:pos="4500"/>
        </w:tabs>
        <w:spacing w:after="0" w:line="240" w:lineRule="auto"/>
        <w:ind w:left="2340" w:right="396"/>
        <w:rPr>
          <w:rFonts w:ascii="Times New Roman" w:hAnsi="Times New Roman" w:cs="Times New Roman"/>
        </w:rPr>
      </w:pPr>
    </w:p>
    <w:bookmarkEnd w:id="10"/>
    <w:p w:rsidR="00981664" w:rsidRPr="00BA318F" w:rsidRDefault="009676E2" w:rsidP="00BA318F">
      <w:pPr>
        <w:pStyle w:val="ListParagraph"/>
        <w:numPr>
          <w:ilvl w:val="2"/>
          <w:numId w:val="62"/>
        </w:numPr>
        <w:tabs>
          <w:tab w:val="left" w:pos="-180"/>
          <w:tab w:val="left" w:pos="720"/>
          <w:tab w:val="left" w:pos="1440"/>
          <w:tab w:val="left" w:pos="1800"/>
          <w:tab w:val="left" w:pos="2520"/>
          <w:tab w:val="left" w:pos="3060"/>
          <w:tab w:val="left" w:pos="3780"/>
          <w:tab w:val="left" w:pos="4500"/>
        </w:tabs>
        <w:spacing w:after="0" w:line="240" w:lineRule="auto"/>
        <w:ind w:left="2340" w:right="396" w:hanging="540"/>
        <w:rPr>
          <w:rFonts w:ascii="Times New Roman" w:hAnsi="Times New Roman" w:cs="Times New Roman"/>
        </w:rPr>
      </w:pPr>
      <w:r>
        <w:rPr>
          <w:rFonts w:ascii="Times New Roman" w:eastAsia="Times New Roman" w:hAnsi="Times New Roman" w:cs="Times New Roman"/>
        </w:rPr>
        <w:t>PRN medication orders s</w:t>
      </w:r>
      <w:r w:rsidR="00BF7F42" w:rsidRPr="004B73D3">
        <w:rPr>
          <w:rFonts w:ascii="Times New Roman" w:eastAsia="Times New Roman" w:hAnsi="Times New Roman" w:cs="Times New Roman"/>
        </w:rPr>
        <w:t>hall not be used as a form of restraint</w:t>
      </w:r>
      <w:r w:rsidR="004B73D3" w:rsidRPr="004B73D3">
        <w:rPr>
          <w:rFonts w:ascii="Times New Roman" w:eastAsia="Times New Roman" w:hAnsi="Times New Roman" w:cs="Times New Roman"/>
        </w:rPr>
        <w:t xml:space="preserve"> and shall not be written in anticipation of an emergency safety situation. PRN medication cannot be </w:t>
      </w:r>
      <w:r w:rsidR="004B73D3" w:rsidRPr="00A169FF">
        <w:rPr>
          <w:rFonts w:ascii="Times New Roman" w:eastAsia="Times New Roman" w:hAnsi="Times New Roman" w:cs="Times New Roman"/>
        </w:rPr>
        <w:t>given in response to a mem</w:t>
      </w:r>
      <w:r w:rsidR="004B73D3" w:rsidRPr="00FA1CAC">
        <w:rPr>
          <w:rFonts w:ascii="Times New Roman" w:eastAsia="Times New Roman" w:hAnsi="Times New Roman" w:cs="Times New Roman"/>
        </w:rPr>
        <w:t>ber’</w:t>
      </w:r>
      <w:r w:rsidR="004B73D3" w:rsidRPr="00F54D13">
        <w:rPr>
          <w:rFonts w:ascii="Times New Roman" w:eastAsia="Times New Roman" w:hAnsi="Times New Roman" w:cs="Times New Roman"/>
        </w:rPr>
        <w:t>s ag</w:t>
      </w:r>
      <w:r w:rsidR="004B73D3" w:rsidRPr="004E3EC6">
        <w:rPr>
          <w:rFonts w:ascii="Times New Roman" w:eastAsia="Times New Roman" w:hAnsi="Times New Roman" w:cs="Times New Roman"/>
        </w:rPr>
        <w:t>gr</w:t>
      </w:r>
      <w:r w:rsidR="004B73D3" w:rsidRPr="00FB563F">
        <w:rPr>
          <w:rFonts w:ascii="Times New Roman" w:eastAsia="Times New Roman" w:hAnsi="Times New Roman" w:cs="Times New Roman"/>
        </w:rPr>
        <w:t>essiv</w:t>
      </w:r>
      <w:r w:rsidR="00CC18F5">
        <w:rPr>
          <w:rFonts w:ascii="Times New Roman" w:eastAsia="Times New Roman" w:hAnsi="Times New Roman" w:cs="Times New Roman"/>
        </w:rPr>
        <w:t>e b</w:t>
      </w:r>
      <w:r w:rsidR="004B73D3" w:rsidRPr="00C6439F">
        <w:rPr>
          <w:rFonts w:ascii="Times New Roman" w:eastAsia="Times New Roman" w:hAnsi="Times New Roman" w:cs="Times New Roman"/>
        </w:rPr>
        <w:t xml:space="preserve">ehavior, in order to restrict a member’s movement or given to prevent the </w:t>
      </w:r>
      <w:r w:rsidR="004B73D3" w:rsidRPr="009676E2">
        <w:rPr>
          <w:rFonts w:ascii="Times New Roman" w:eastAsia="Times New Roman" w:hAnsi="Times New Roman" w:cs="Times New Roman"/>
        </w:rPr>
        <w:t>resident from acting out violently;</w:t>
      </w:r>
    </w:p>
    <w:p w:rsidR="00991C94" w:rsidRDefault="00991C94" w:rsidP="00991C94">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p>
    <w:p w:rsidR="00B552E7" w:rsidRPr="00E213A2" w:rsidRDefault="00B552E7" w:rsidP="00991C94">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p>
    <w:p w:rsidR="005C6ECE" w:rsidRPr="00E213A2" w:rsidRDefault="005C6ECE" w:rsidP="005C6ECE">
      <w:pPr>
        <w:pStyle w:val="ListParagraph"/>
        <w:numPr>
          <w:ilvl w:val="1"/>
          <w:numId w:val="84"/>
        </w:num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E213A2">
        <w:rPr>
          <w:rFonts w:ascii="Times New Roman" w:hAnsi="Times New Roman" w:cs="Times New Roman"/>
          <w:b/>
        </w:rPr>
        <w:t xml:space="preserve">REQUIREMENTS FOR USE OF RESTRAINT AND SECLUSION </w:t>
      </w:r>
    </w:p>
    <w:p w:rsidR="005C6ECE" w:rsidRPr="00E213A2" w:rsidRDefault="005C6ECE" w:rsidP="005C6ECE">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p>
    <w:p w:rsidR="005C6ECE" w:rsidRPr="00E213A2" w:rsidRDefault="005C6ECE" w:rsidP="005C6ECE">
      <w:pPr>
        <w:tabs>
          <w:tab w:val="left" w:pos="-180"/>
          <w:tab w:val="left" w:pos="1440"/>
          <w:tab w:val="left" w:pos="1800"/>
          <w:tab w:val="left" w:pos="2520"/>
          <w:tab w:val="left" w:pos="3060"/>
          <w:tab w:val="left" w:pos="3780"/>
          <w:tab w:val="left" w:pos="4500"/>
        </w:tabs>
        <w:spacing w:after="0" w:line="240" w:lineRule="auto"/>
        <w:ind w:left="1800" w:right="396" w:hanging="1080"/>
        <w:rPr>
          <w:rFonts w:ascii="Times New Roman" w:hAnsi="Times New Roman" w:cs="Times New Roman"/>
          <w:b/>
        </w:rPr>
      </w:pPr>
      <w:r w:rsidRPr="00E213A2">
        <w:rPr>
          <w:rFonts w:ascii="Times New Roman" w:eastAsia="Calibri" w:hAnsi="Times New Roman" w:cs="Times New Roman"/>
          <w:b/>
        </w:rPr>
        <w:t>107.0</w:t>
      </w:r>
      <w:r w:rsidR="00AA4D1F" w:rsidRPr="00E213A2">
        <w:rPr>
          <w:rFonts w:ascii="Times New Roman" w:eastAsia="Calibri" w:hAnsi="Times New Roman" w:cs="Times New Roman"/>
          <w:b/>
        </w:rPr>
        <w:t>9</w:t>
      </w:r>
      <w:r w:rsidRPr="00E213A2">
        <w:rPr>
          <w:rFonts w:ascii="Times New Roman" w:eastAsia="Calibri" w:hAnsi="Times New Roman" w:cs="Times New Roman"/>
          <w:b/>
        </w:rPr>
        <w:t>-01</w:t>
      </w:r>
      <w:r w:rsidRPr="00E213A2">
        <w:rPr>
          <w:rFonts w:ascii="Times New Roman" w:eastAsia="Calibri" w:hAnsi="Times New Roman" w:cs="Times New Roman"/>
          <w:b/>
        </w:rPr>
        <w:tab/>
        <w:t>General Requirements</w:t>
      </w:r>
    </w:p>
    <w:p w:rsidR="005C6ECE" w:rsidRPr="00E213A2" w:rsidRDefault="005C6ECE" w:rsidP="005C6ECE">
      <w:pPr>
        <w:pStyle w:val="ListParagraph"/>
        <w:tabs>
          <w:tab w:val="left" w:pos="-180"/>
          <w:tab w:val="left" w:pos="1800"/>
          <w:tab w:val="left" w:pos="2520"/>
          <w:tab w:val="left" w:pos="3060"/>
          <w:tab w:val="left" w:pos="3780"/>
          <w:tab w:val="left" w:pos="4500"/>
        </w:tabs>
        <w:spacing w:after="0" w:line="240" w:lineRule="auto"/>
        <w:ind w:left="1800" w:right="396"/>
        <w:rPr>
          <w:rFonts w:ascii="Times New Roman" w:eastAsia="Calibri" w:hAnsi="Times New Roman" w:cs="Times New Roman"/>
        </w:rPr>
      </w:pPr>
    </w:p>
    <w:p w:rsidR="005C6ECE" w:rsidRPr="00E213A2" w:rsidRDefault="005C6ECE" w:rsidP="005C6ECE">
      <w:pPr>
        <w:pStyle w:val="ListParagraph"/>
        <w:tabs>
          <w:tab w:val="left" w:pos="-180"/>
          <w:tab w:val="left" w:pos="1080"/>
          <w:tab w:val="left" w:pos="1800"/>
          <w:tab w:val="left" w:pos="2520"/>
          <w:tab w:val="left" w:pos="3060"/>
          <w:tab w:val="left" w:pos="3780"/>
          <w:tab w:val="left" w:pos="4500"/>
        </w:tabs>
        <w:spacing w:after="0" w:line="240" w:lineRule="auto"/>
        <w:ind w:left="1800" w:right="396"/>
        <w:rPr>
          <w:rFonts w:ascii="Times New Roman" w:hAnsi="Times New Roman" w:cs="Times New Roman"/>
        </w:rPr>
      </w:pPr>
      <w:r w:rsidRPr="00E213A2">
        <w:rPr>
          <w:rFonts w:ascii="Times New Roman" w:eastAsia="Calibri" w:hAnsi="Times New Roman" w:cs="Times New Roman"/>
        </w:rPr>
        <w:t>Restraint and Seclusion may be utilized by the provider and must be done in adherence with 42 C</w:t>
      </w:r>
      <w:r w:rsidR="000A38F6" w:rsidRPr="00E213A2">
        <w:rPr>
          <w:rFonts w:ascii="Times New Roman" w:eastAsia="Calibri" w:hAnsi="Times New Roman" w:cs="Times New Roman"/>
        </w:rPr>
        <w:t>.</w:t>
      </w:r>
      <w:r w:rsidRPr="00E213A2">
        <w:rPr>
          <w:rFonts w:ascii="Times New Roman" w:eastAsia="Calibri" w:hAnsi="Times New Roman" w:cs="Times New Roman"/>
        </w:rPr>
        <w:t>F</w:t>
      </w:r>
      <w:r w:rsidR="000A38F6" w:rsidRPr="00E213A2">
        <w:rPr>
          <w:rFonts w:ascii="Times New Roman" w:eastAsia="Calibri" w:hAnsi="Times New Roman" w:cs="Times New Roman"/>
        </w:rPr>
        <w:t>.</w:t>
      </w:r>
      <w:r w:rsidRPr="00E213A2">
        <w:rPr>
          <w:rFonts w:ascii="Times New Roman" w:eastAsia="Calibri" w:hAnsi="Times New Roman" w:cs="Times New Roman"/>
        </w:rPr>
        <w:t>R</w:t>
      </w:r>
      <w:r w:rsidR="000A38F6" w:rsidRPr="00E213A2">
        <w:rPr>
          <w:rFonts w:ascii="Times New Roman" w:eastAsia="Calibri" w:hAnsi="Times New Roman" w:cs="Times New Roman"/>
        </w:rPr>
        <w:t>.</w:t>
      </w:r>
      <w:r w:rsidRPr="00E213A2">
        <w:rPr>
          <w:rFonts w:ascii="Times New Roman" w:eastAsia="Calibri" w:hAnsi="Times New Roman" w:cs="Times New Roman"/>
        </w:rPr>
        <w:t xml:space="preserve"> part </w:t>
      </w:r>
      <w:r w:rsidR="007350A4" w:rsidRPr="00E213A2">
        <w:rPr>
          <w:rFonts w:ascii="Times New Roman" w:eastAsia="Calibri" w:hAnsi="Times New Roman" w:cs="Times New Roman"/>
        </w:rPr>
        <w:t xml:space="preserve">483 </w:t>
      </w:r>
      <w:r w:rsidRPr="00E213A2">
        <w:rPr>
          <w:rFonts w:ascii="Times New Roman" w:eastAsia="Calibri" w:hAnsi="Times New Roman" w:cs="Times New Roman"/>
        </w:rPr>
        <w:t>Subpart G</w:t>
      </w:r>
      <w:r w:rsidR="007F359C" w:rsidRPr="00E213A2">
        <w:rPr>
          <w:rFonts w:ascii="Times New Roman" w:eastAsia="Calibri" w:hAnsi="Times New Roman" w:cs="Times New Roman"/>
        </w:rPr>
        <w:t>,</w:t>
      </w:r>
      <w:r w:rsidRPr="00E213A2">
        <w:rPr>
          <w:rFonts w:ascii="Times New Roman" w:eastAsia="Calibri" w:hAnsi="Times New Roman" w:cs="Times New Roman"/>
        </w:rPr>
        <w:t xml:space="preserve"> the Maine Rights of Recipients of Mental Health Services</w:t>
      </w:r>
      <w:r w:rsidR="00B153C1" w:rsidRPr="00E213A2">
        <w:rPr>
          <w:rFonts w:ascii="Times New Roman" w:eastAsia="Calibri" w:hAnsi="Times New Roman" w:cs="Times New Roman"/>
        </w:rPr>
        <w:t xml:space="preserve">, and the </w:t>
      </w:r>
      <w:r w:rsidR="00B153C1" w:rsidRPr="00E213A2">
        <w:rPr>
          <w:rFonts w:ascii="Times New Roman" w:eastAsia="FangSong" w:hAnsi="Times New Roman" w:cs="Times New Roman"/>
        </w:rPr>
        <w:t>Rights of Recipients of Mental Health Services</w:t>
      </w:r>
      <w:r w:rsidRPr="00E213A2">
        <w:rPr>
          <w:rFonts w:ascii="Times New Roman" w:eastAsia="Calibri" w:hAnsi="Times New Roman" w:cs="Times New Roman"/>
        </w:rPr>
        <w:t xml:space="preserve"> who are Children in Need of Treatment. Restraints or Seclusion</w:t>
      </w:r>
      <w:r w:rsidR="007F359C" w:rsidRPr="00E213A2">
        <w:rPr>
          <w:rFonts w:ascii="Times New Roman" w:eastAsia="Calibri" w:hAnsi="Times New Roman" w:cs="Times New Roman"/>
        </w:rPr>
        <w:t>. When there are conflicting provisions in these sources, the provision that provides the member the most protection applies. Restraint and seclusion</w:t>
      </w:r>
      <w:r w:rsidRPr="00E213A2">
        <w:rPr>
          <w:rFonts w:ascii="Times New Roman" w:eastAsia="Calibri" w:hAnsi="Times New Roman" w:cs="Times New Roman"/>
        </w:rPr>
        <w:t xml:space="preserve"> may only be employed under the following circumstances:</w:t>
      </w:r>
    </w:p>
    <w:p w:rsidR="005C6ECE" w:rsidRPr="00E213A2" w:rsidRDefault="005C6ECE" w:rsidP="005C6ECE">
      <w:pPr>
        <w:pStyle w:val="ListParagraph"/>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rPr>
      </w:pPr>
    </w:p>
    <w:p w:rsidR="005C6ECE" w:rsidRPr="00B552E7" w:rsidRDefault="005C6ECE" w:rsidP="00BD5042">
      <w:pPr>
        <w:pStyle w:val="ListParagraph"/>
        <w:numPr>
          <w:ilvl w:val="0"/>
          <w:numId w:val="27"/>
        </w:numPr>
        <w:tabs>
          <w:tab w:val="left" w:pos="2160"/>
        </w:tabs>
        <w:spacing w:after="0" w:line="240" w:lineRule="auto"/>
        <w:ind w:left="2160"/>
        <w:rPr>
          <w:rFonts w:ascii="Times New Roman" w:eastAsia="Times New Roman" w:hAnsi="Times New Roman" w:cs="Times New Roman"/>
        </w:rPr>
      </w:pPr>
      <w:r w:rsidRPr="00B552E7">
        <w:rPr>
          <w:rFonts w:ascii="Times New Roman" w:eastAsia="Times New Roman" w:hAnsi="Times New Roman" w:cs="Times New Roman"/>
        </w:rPr>
        <w:t xml:space="preserve">When the intervention is </w:t>
      </w:r>
      <w:r w:rsidR="007350A4" w:rsidRPr="00B552E7">
        <w:rPr>
          <w:rFonts w:ascii="Times New Roman" w:eastAsia="Times New Roman" w:hAnsi="Times New Roman" w:cs="Times New Roman"/>
        </w:rPr>
        <w:t xml:space="preserve">absolutely </w:t>
      </w:r>
      <w:r w:rsidRPr="00B552E7">
        <w:rPr>
          <w:rFonts w:ascii="Times New Roman" w:eastAsia="Times New Roman" w:hAnsi="Times New Roman" w:cs="Times New Roman"/>
        </w:rPr>
        <w:t xml:space="preserve">necessary to protect the member from causing </w:t>
      </w:r>
      <w:r w:rsidR="007350A4" w:rsidRPr="00B552E7">
        <w:rPr>
          <w:rFonts w:ascii="Times New Roman" w:eastAsia="Times New Roman" w:hAnsi="Times New Roman" w:cs="Times New Roman"/>
        </w:rPr>
        <w:t xml:space="preserve">serious physical </w:t>
      </w:r>
      <w:r w:rsidRPr="00B552E7">
        <w:rPr>
          <w:rFonts w:ascii="Times New Roman" w:eastAsia="Times New Roman" w:hAnsi="Times New Roman" w:cs="Times New Roman"/>
        </w:rPr>
        <w:t>harm to self or others. Restraint or seclusion must not be utilized solely to</w:t>
      </w:r>
      <w:r w:rsidR="00B552E7">
        <w:rPr>
          <w:rFonts w:ascii="Times New Roman" w:eastAsia="Times New Roman" w:hAnsi="Times New Roman" w:cs="Times New Roman"/>
        </w:rPr>
        <w:t xml:space="preserve"> </w:t>
      </w:r>
      <w:r w:rsidRPr="00B552E7">
        <w:rPr>
          <w:rFonts w:ascii="Times New Roman" w:eastAsia="Times New Roman" w:hAnsi="Times New Roman" w:cs="Times New Roman"/>
        </w:rPr>
        <w:t xml:space="preserve">address the comfort, convenience, or anxiety of staff, or as a form of coercion, discipline, or retaliation; </w:t>
      </w:r>
    </w:p>
    <w:p w:rsidR="005C6ECE" w:rsidRPr="00E213A2" w:rsidRDefault="005C6ECE" w:rsidP="005C6ECE">
      <w:pPr>
        <w:pStyle w:val="ListParagraph"/>
        <w:tabs>
          <w:tab w:val="left" w:pos="2160"/>
        </w:tabs>
        <w:spacing w:after="0" w:line="240" w:lineRule="auto"/>
        <w:ind w:left="2160" w:hanging="360"/>
        <w:rPr>
          <w:rFonts w:ascii="Times New Roman" w:eastAsia="Times New Roman" w:hAnsi="Times New Roman" w:cs="Times New Roman"/>
        </w:rPr>
      </w:pPr>
    </w:p>
    <w:p w:rsidR="005C6ECE" w:rsidRPr="00E213A2" w:rsidRDefault="005C6ECE" w:rsidP="005C6ECE">
      <w:pPr>
        <w:numPr>
          <w:ilvl w:val="0"/>
          <w:numId w:val="27"/>
        </w:numPr>
        <w:tabs>
          <w:tab w:val="left" w:pos="2160"/>
        </w:tabs>
        <w:spacing w:after="0" w:line="240" w:lineRule="auto"/>
        <w:ind w:left="2160"/>
        <w:contextualSpacing/>
        <w:rPr>
          <w:rFonts w:ascii="Times New Roman" w:eastAsia="Times New Roman" w:hAnsi="Times New Roman" w:cs="Times New Roman"/>
        </w:rPr>
      </w:pPr>
      <w:r w:rsidRPr="00E213A2">
        <w:rPr>
          <w:rFonts w:ascii="Times New Roman" w:eastAsia="Times New Roman" w:hAnsi="Times New Roman" w:cs="Times New Roman"/>
        </w:rPr>
        <w:t xml:space="preserve">The intervention is the least restrictive emergency safety intervention necessary to resolve the emergency </w:t>
      </w:r>
      <w:r w:rsidR="007350A4" w:rsidRPr="00E213A2">
        <w:rPr>
          <w:rFonts w:ascii="Times New Roman" w:eastAsia="Times New Roman" w:hAnsi="Times New Roman" w:cs="Times New Roman"/>
        </w:rPr>
        <w:t xml:space="preserve">safety </w:t>
      </w:r>
      <w:r w:rsidRPr="00E213A2">
        <w:rPr>
          <w:rFonts w:ascii="Times New Roman" w:eastAsia="Times New Roman" w:hAnsi="Times New Roman" w:cs="Times New Roman"/>
        </w:rPr>
        <w:t xml:space="preserve">situation after other methods have been proven ineffective or inappropriate; </w:t>
      </w:r>
    </w:p>
    <w:p w:rsidR="005C6ECE" w:rsidRPr="00E213A2" w:rsidRDefault="005C6ECE" w:rsidP="005C6ECE">
      <w:pPr>
        <w:pStyle w:val="ListParagraph"/>
        <w:tabs>
          <w:tab w:val="left" w:pos="2160"/>
        </w:tabs>
        <w:spacing w:after="0" w:line="240" w:lineRule="auto"/>
        <w:ind w:left="2160" w:hanging="360"/>
        <w:rPr>
          <w:rFonts w:ascii="Times New Roman" w:eastAsia="Times New Roman" w:hAnsi="Times New Roman" w:cs="Times New Roman"/>
        </w:rPr>
      </w:pPr>
    </w:p>
    <w:p w:rsidR="005C6ECE" w:rsidRPr="00E213A2" w:rsidRDefault="005C6ECE" w:rsidP="005C6ECE">
      <w:pPr>
        <w:pStyle w:val="ListParagraph"/>
        <w:numPr>
          <w:ilvl w:val="0"/>
          <w:numId w:val="27"/>
        </w:numPr>
        <w:tabs>
          <w:tab w:val="left" w:pos="2160"/>
        </w:tabs>
        <w:spacing w:after="0" w:line="240" w:lineRule="auto"/>
        <w:ind w:left="2160"/>
        <w:rPr>
          <w:rFonts w:ascii="Times New Roman" w:hAnsi="Times New Roman" w:cs="Times New Roman"/>
          <w:lang w:eastAsia="x-none"/>
        </w:rPr>
      </w:pPr>
      <w:r w:rsidRPr="00E213A2">
        <w:rPr>
          <w:rFonts w:ascii="Times New Roman" w:hAnsi="Times New Roman" w:cs="Times New Roman"/>
          <w:lang w:eastAsia="x-none"/>
        </w:rPr>
        <w:t xml:space="preserve">The restraint or seclusion is performed </w:t>
      </w:r>
      <w:r w:rsidR="00122996" w:rsidRPr="00E213A2">
        <w:rPr>
          <w:rFonts w:ascii="Times New Roman" w:hAnsi="Times New Roman" w:cs="Times New Roman"/>
          <w:lang w:eastAsia="x-none"/>
        </w:rPr>
        <w:t xml:space="preserve">only by staff with specific training in these interventions. These interventions are applied </w:t>
      </w:r>
      <w:r w:rsidRPr="00E213A2">
        <w:rPr>
          <w:rFonts w:ascii="Times New Roman" w:hAnsi="Times New Roman" w:cs="Times New Roman"/>
          <w:lang w:eastAsia="x-none"/>
        </w:rPr>
        <w:t xml:space="preserve">in a manner that is safe, proportionate, and appropriate to the severity of behavior, and the member’s chronological and developmental age, size, gender, physical conditions, psychiatric conditions, </w:t>
      </w:r>
      <w:r w:rsidR="007350A4" w:rsidRPr="00E213A2">
        <w:rPr>
          <w:rFonts w:ascii="Times New Roman" w:hAnsi="Times New Roman" w:cs="Times New Roman"/>
          <w:lang w:eastAsia="x-none"/>
        </w:rPr>
        <w:t xml:space="preserve">medical conditions, </w:t>
      </w:r>
      <w:r w:rsidRPr="00E213A2">
        <w:rPr>
          <w:rFonts w:ascii="Times New Roman" w:hAnsi="Times New Roman" w:cs="Times New Roman"/>
          <w:lang w:eastAsia="x-none"/>
        </w:rPr>
        <w:t xml:space="preserve">and personal </w:t>
      </w:r>
      <w:r w:rsidR="00432E96" w:rsidRPr="00E213A2">
        <w:rPr>
          <w:rFonts w:ascii="Times New Roman" w:hAnsi="Times New Roman" w:cs="Times New Roman"/>
          <w:lang w:eastAsia="x-none"/>
        </w:rPr>
        <w:t>history.</w:t>
      </w:r>
      <w:r w:rsidR="00432E96" w:rsidRPr="00E213A2">
        <w:rPr>
          <w:rFonts w:ascii="Times New Roman" w:eastAsia="Times New Roman" w:hAnsi="Times New Roman" w:cs="Times New Roman"/>
        </w:rPr>
        <w:t xml:space="preserve"> The</w:t>
      </w:r>
      <w:r w:rsidRPr="00E213A2">
        <w:rPr>
          <w:rFonts w:ascii="Times New Roman" w:eastAsia="Times New Roman" w:hAnsi="Times New Roman" w:cs="Times New Roman"/>
        </w:rPr>
        <w:t xml:space="preserve"> restraint or seclusion </w:t>
      </w:r>
      <w:r w:rsidR="007350A4" w:rsidRPr="00E213A2">
        <w:rPr>
          <w:rFonts w:ascii="Times New Roman" w:eastAsia="Times New Roman" w:hAnsi="Times New Roman" w:cs="Times New Roman"/>
        </w:rPr>
        <w:t xml:space="preserve">must </w:t>
      </w:r>
      <w:r w:rsidRPr="00E213A2">
        <w:rPr>
          <w:rFonts w:ascii="Times New Roman" w:eastAsia="Times New Roman" w:hAnsi="Times New Roman" w:cs="Times New Roman"/>
        </w:rPr>
        <w:t>not result in harm or injury to the member and must be used only:</w:t>
      </w:r>
    </w:p>
    <w:p w:rsidR="005C6ECE" w:rsidRPr="00E213A2" w:rsidRDefault="005C6ECE" w:rsidP="005C6ECE">
      <w:pPr>
        <w:pStyle w:val="ListParagraph"/>
        <w:tabs>
          <w:tab w:val="left" w:pos="2520"/>
        </w:tabs>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1"/>
          <w:numId w:val="81"/>
        </w:numPr>
        <w:tabs>
          <w:tab w:val="left" w:pos="2520"/>
        </w:tabs>
        <w:spacing w:after="0" w:line="240" w:lineRule="auto"/>
        <w:ind w:left="2520" w:hanging="360"/>
        <w:rPr>
          <w:rFonts w:ascii="Times New Roman" w:eastAsia="Times New Roman" w:hAnsi="Times New Roman" w:cs="Times New Roman"/>
        </w:rPr>
      </w:pPr>
      <w:r w:rsidRPr="00E213A2">
        <w:rPr>
          <w:rFonts w:ascii="Times New Roman" w:eastAsia="Times New Roman" w:hAnsi="Times New Roman" w:cs="Times New Roman"/>
        </w:rPr>
        <w:t>To ensure the safety of the member or others during an emergency safety situation; and</w:t>
      </w:r>
    </w:p>
    <w:p w:rsidR="005C6ECE" w:rsidRPr="00E213A2" w:rsidRDefault="005C6ECE" w:rsidP="005C6ECE">
      <w:pPr>
        <w:pStyle w:val="ListParagraph"/>
        <w:tabs>
          <w:tab w:val="left" w:pos="2520"/>
        </w:tabs>
        <w:spacing w:after="0" w:line="240" w:lineRule="auto"/>
        <w:ind w:left="2520"/>
        <w:rPr>
          <w:rFonts w:ascii="Times New Roman" w:eastAsia="Times New Roman" w:hAnsi="Times New Roman" w:cs="Times New Roman"/>
        </w:rPr>
      </w:pPr>
    </w:p>
    <w:p w:rsidR="005C6ECE" w:rsidRPr="00E213A2" w:rsidRDefault="005C6ECE" w:rsidP="005C6ECE">
      <w:pPr>
        <w:pStyle w:val="ListParagraph"/>
        <w:numPr>
          <w:ilvl w:val="1"/>
          <w:numId w:val="81"/>
        </w:numPr>
        <w:tabs>
          <w:tab w:val="left" w:pos="2520"/>
        </w:tabs>
        <w:spacing w:after="0" w:line="240" w:lineRule="auto"/>
        <w:ind w:left="2520" w:hanging="360"/>
        <w:rPr>
          <w:rFonts w:ascii="Times New Roman" w:eastAsia="Times New Roman" w:hAnsi="Times New Roman" w:cs="Times New Roman"/>
        </w:rPr>
      </w:pPr>
      <w:r w:rsidRPr="00E213A2">
        <w:rPr>
          <w:rFonts w:ascii="Times New Roman" w:eastAsia="Times New Roman" w:hAnsi="Times New Roman" w:cs="Times New Roman"/>
        </w:rPr>
        <w:t>Until the emergency situation has ceased and the member’s safety and the safety of others can be ensured, even if the restraint or seclusion order has not expired; and</w:t>
      </w:r>
    </w:p>
    <w:p w:rsidR="005C6ECE" w:rsidRPr="00E213A2" w:rsidRDefault="005C6ECE" w:rsidP="005C6ECE">
      <w:pPr>
        <w:tabs>
          <w:tab w:val="left" w:pos="2160"/>
        </w:tabs>
        <w:spacing w:after="0" w:line="240" w:lineRule="auto"/>
        <w:ind w:left="2160" w:hanging="360"/>
        <w:rPr>
          <w:rFonts w:ascii="Times New Roman" w:eastAsia="Times New Roman" w:hAnsi="Times New Roman" w:cs="Times New Roman"/>
        </w:rPr>
      </w:pPr>
    </w:p>
    <w:p w:rsidR="005C6ECE" w:rsidRPr="00E213A2" w:rsidRDefault="005C6ECE" w:rsidP="005C6ECE">
      <w:pPr>
        <w:pStyle w:val="NoSpacing"/>
        <w:numPr>
          <w:ilvl w:val="0"/>
          <w:numId w:val="27"/>
        </w:numPr>
        <w:tabs>
          <w:tab w:val="left" w:pos="2160"/>
        </w:tabs>
        <w:ind w:left="2160"/>
        <w:rPr>
          <w:rFonts w:ascii="Times New Roman" w:hAnsi="Times New Roman" w:cs="Times New Roman"/>
        </w:rPr>
      </w:pPr>
      <w:r w:rsidRPr="00E213A2">
        <w:rPr>
          <w:rFonts w:ascii="Times New Roman" w:hAnsi="Times New Roman" w:cs="Times New Roman"/>
        </w:rPr>
        <w:t>Restraint (including physical and mechanical restraints) and seclusion must not be used simultaneously</w:t>
      </w:r>
      <w:r w:rsidR="00A74D1A" w:rsidRPr="00E213A2">
        <w:rPr>
          <w:rFonts w:ascii="Times New Roman" w:hAnsi="Times New Roman" w:cs="Times New Roman"/>
        </w:rPr>
        <w:t>; and</w:t>
      </w:r>
      <w:r w:rsidRPr="00E213A2">
        <w:rPr>
          <w:rFonts w:ascii="Times New Roman" w:hAnsi="Times New Roman" w:cs="Times New Roman"/>
        </w:rPr>
        <w:t xml:space="preserve"> </w:t>
      </w:r>
    </w:p>
    <w:p w:rsidR="00A74D1A" w:rsidRPr="00E213A2" w:rsidRDefault="00A74D1A" w:rsidP="00A74D1A">
      <w:pPr>
        <w:pStyle w:val="NoSpacing"/>
        <w:tabs>
          <w:tab w:val="left" w:pos="2160"/>
        </w:tabs>
        <w:ind w:left="2160" w:hanging="360"/>
        <w:rPr>
          <w:rFonts w:ascii="Times New Roman" w:hAnsi="Times New Roman" w:cs="Times New Roman"/>
        </w:rPr>
      </w:pPr>
    </w:p>
    <w:p w:rsidR="00A74D1A" w:rsidRPr="00E213A2" w:rsidRDefault="00A74D1A" w:rsidP="00A74D1A">
      <w:pPr>
        <w:pStyle w:val="NoSpacing"/>
        <w:numPr>
          <w:ilvl w:val="0"/>
          <w:numId w:val="27"/>
        </w:numPr>
        <w:tabs>
          <w:tab w:val="left" w:pos="2160"/>
        </w:tabs>
        <w:ind w:left="2160"/>
        <w:rPr>
          <w:rFonts w:ascii="Times New Roman" w:hAnsi="Times New Roman" w:cs="Times New Roman"/>
        </w:rPr>
      </w:pPr>
      <w:r w:rsidRPr="00E213A2">
        <w:rPr>
          <w:rFonts w:ascii="Times New Roman" w:hAnsi="Times New Roman" w:cs="Times New Roman"/>
        </w:rPr>
        <w:t>Locked seclusion is prohibited.</w:t>
      </w:r>
      <w:r w:rsidR="001524A0">
        <w:rPr>
          <w:rFonts w:ascii="Times New Roman" w:hAnsi="Times New Roman" w:cs="Times New Roman"/>
        </w:rPr>
        <w:t xml:space="preserve"> </w:t>
      </w:r>
      <w:r w:rsidRPr="00E213A2">
        <w:rPr>
          <w:rFonts w:ascii="Times New Roman" w:hAnsi="Times New Roman" w:cs="Times New Roman"/>
        </w:rPr>
        <w:t>The member may not be confined alone to any area with the door locked, barred, or held shut by staff.</w:t>
      </w:r>
    </w:p>
    <w:p w:rsidR="00A74D1A" w:rsidRDefault="00A74D1A" w:rsidP="00A74D1A">
      <w:pPr>
        <w:pStyle w:val="ListParagraph"/>
        <w:spacing w:after="0" w:line="240" w:lineRule="auto"/>
        <w:rPr>
          <w:rFonts w:ascii="Times New Roman" w:hAnsi="Times New Roman" w:cs="Times New Roman"/>
        </w:rPr>
      </w:pPr>
    </w:p>
    <w:p w:rsidR="00B552E7" w:rsidRDefault="00B552E7" w:rsidP="00A74D1A">
      <w:pPr>
        <w:pStyle w:val="ListParagraph"/>
        <w:spacing w:after="0" w:line="240" w:lineRule="auto"/>
        <w:rPr>
          <w:rFonts w:ascii="Times New Roman" w:hAnsi="Times New Roman" w:cs="Times New Roman"/>
        </w:rPr>
      </w:pPr>
    </w:p>
    <w:p w:rsidR="00B552E7" w:rsidRPr="00E213A2" w:rsidRDefault="00B552E7" w:rsidP="00B552E7">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E213A2">
        <w:rPr>
          <w:rFonts w:ascii="Times New Roman" w:hAnsi="Times New Roman" w:cs="Times New Roman"/>
          <w:b/>
        </w:rPr>
        <w:t>107.09</w:t>
      </w:r>
      <w:r w:rsidRPr="00E213A2">
        <w:rPr>
          <w:rFonts w:ascii="Times New Roman" w:hAnsi="Times New Roman" w:cs="Times New Roman"/>
          <w:b/>
        </w:rPr>
        <w:tab/>
        <w:t>REQUIREMENTS FOR USE OF RESTRAINT AND SECLUSION (cont.)</w:t>
      </w:r>
    </w:p>
    <w:p w:rsidR="00B552E7" w:rsidRPr="00E213A2" w:rsidRDefault="00B552E7" w:rsidP="00A74D1A">
      <w:pPr>
        <w:pStyle w:val="ListParagraph"/>
        <w:spacing w:after="0" w:line="240" w:lineRule="auto"/>
        <w:rPr>
          <w:rFonts w:ascii="Times New Roman" w:hAnsi="Times New Roman" w:cs="Times New Roman"/>
        </w:rPr>
      </w:pPr>
    </w:p>
    <w:p w:rsidR="00A74D1A" w:rsidRPr="00E213A2" w:rsidRDefault="00A74D1A" w:rsidP="00A74D1A">
      <w:pPr>
        <w:pStyle w:val="NoSpacing"/>
        <w:numPr>
          <w:ilvl w:val="0"/>
          <w:numId w:val="27"/>
        </w:numPr>
        <w:tabs>
          <w:tab w:val="left" w:pos="2160"/>
        </w:tabs>
        <w:ind w:left="2160"/>
        <w:rPr>
          <w:rFonts w:ascii="Times New Roman" w:hAnsi="Times New Roman" w:cs="Times New Roman"/>
        </w:rPr>
      </w:pPr>
      <w:r w:rsidRPr="00E213A2">
        <w:rPr>
          <w:rFonts w:ascii="Times New Roman" w:hAnsi="Times New Roman" w:cs="Times New Roman"/>
        </w:rPr>
        <w:t>For minor members, the Treatment Planning Team must decide and document in the Treatment Plan whether to allow restraints to be employed on a particular member in the event of an emergency safety situation and where the requirements of this section are met</w:t>
      </w:r>
    </w:p>
    <w:p w:rsidR="005C6ECE" w:rsidRPr="00E213A2" w:rsidRDefault="005C6ECE" w:rsidP="005C6ECE">
      <w:pPr>
        <w:spacing w:after="0" w:line="240" w:lineRule="auto"/>
        <w:contextualSpacing/>
        <w:rPr>
          <w:rFonts w:ascii="Times New Roman" w:eastAsia="Times New Roman" w:hAnsi="Times New Roman" w:cs="Times New Roman"/>
        </w:rPr>
      </w:pPr>
    </w:p>
    <w:p w:rsidR="005C6ECE" w:rsidRPr="00E213A2" w:rsidRDefault="00AA4D1F" w:rsidP="00C12EB5">
      <w:pPr>
        <w:spacing w:after="0" w:line="240" w:lineRule="auto"/>
        <w:ind w:left="1800" w:hanging="1080"/>
        <w:rPr>
          <w:rFonts w:ascii="Times New Roman" w:eastAsia="Times New Roman" w:hAnsi="Times New Roman" w:cs="Times New Roman"/>
          <w:b/>
        </w:rPr>
      </w:pPr>
      <w:r w:rsidRPr="00E213A2">
        <w:rPr>
          <w:rFonts w:ascii="Times New Roman" w:eastAsia="Times New Roman" w:hAnsi="Times New Roman" w:cs="Times New Roman"/>
          <w:b/>
        </w:rPr>
        <w:t>107.09-</w:t>
      </w:r>
      <w:r w:rsidR="007B3A82" w:rsidRPr="00E213A2">
        <w:rPr>
          <w:rFonts w:ascii="Times New Roman" w:eastAsia="Times New Roman" w:hAnsi="Times New Roman" w:cs="Times New Roman"/>
          <w:b/>
        </w:rPr>
        <w:t>0</w:t>
      </w:r>
      <w:r w:rsidRPr="00E213A2">
        <w:rPr>
          <w:rFonts w:ascii="Times New Roman" w:eastAsia="Times New Roman" w:hAnsi="Times New Roman" w:cs="Times New Roman"/>
          <w:b/>
        </w:rPr>
        <w:t>2</w:t>
      </w:r>
      <w:r w:rsidRPr="00E213A2">
        <w:rPr>
          <w:rFonts w:ascii="Times New Roman" w:eastAsia="Times New Roman" w:hAnsi="Times New Roman" w:cs="Times New Roman"/>
          <w:b/>
        </w:rPr>
        <w:tab/>
      </w:r>
      <w:r w:rsidR="005C6ECE" w:rsidRPr="00E213A2">
        <w:rPr>
          <w:rFonts w:ascii="Times New Roman" w:eastAsia="Times New Roman" w:hAnsi="Times New Roman" w:cs="Times New Roman"/>
          <w:b/>
        </w:rPr>
        <w:t xml:space="preserve">Orders for Restraint or Seclusion </w:t>
      </w:r>
    </w:p>
    <w:p w:rsidR="005C6ECE" w:rsidRPr="00E213A2" w:rsidRDefault="005C6ECE" w:rsidP="005C6ECE">
      <w:pPr>
        <w:spacing w:after="0" w:line="240" w:lineRule="auto"/>
        <w:rPr>
          <w:rFonts w:ascii="Times New Roman" w:eastAsia="Times New Roman" w:hAnsi="Times New Roman" w:cs="Times New Roman"/>
        </w:rPr>
      </w:pPr>
    </w:p>
    <w:p w:rsidR="005C6ECE" w:rsidRPr="00E213A2" w:rsidRDefault="005C6ECE" w:rsidP="005C6ECE">
      <w:pPr>
        <w:pStyle w:val="ListParagraph"/>
        <w:numPr>
          <w:ilvl w:val="1"/>
          <w:numId w:val="27"/>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 xml:space="preserve">The restraint or seclusion must be ordered by a physician or a nurse practitioner who is acting under the guidance of the team physician. When the team physician is available, only he or she may order restraint or seclusion. In the event that the provider ordering restraint or seclusion is not the treatment </w:t>
      </w:r>
      <w:r w:rsidR="00BE126D" w:rsidRPr="00E213A2">
        <w:rPr>
          <w:rFonts w:ascii="Times New Roman" w:eastAsia="Times New Roman" w:hAnsi="Times New Roman" w:cs="Times New Roman"/>
        </w:rPr>
        <w:t xml:space="preserve">planning </w:t>
      </w:r>
      <w:r w:rsidRPr="00E213A2">
        <w:rPr>
          <w:rFonts w:ascii="Times New Roman" w:eastAsia="Times New Roman" w:hAnsi="Times New Roman" w:cs="Times New Roman"/>
        </w:rPr>
        <w:t xml:space="preserve">team physician, the ordering provider must consult with the member’s treatment </w:t>
      </w:r>
      <w:r w:rsidR="00BE126D" w:rsidRPr="00E213A2">
        <w:rPr>
          <w:rFonts w:ascii="Times New Roman" w:eastAsia="Times New Roman" w:hAnsi="Times New Roman" w:cs="Times New Roman"/>
        </w:rPr>
        <w:t xml:space="preserve">planning </w:t>
      </w:r>
      <w:r w:rsidRPr="00E213A2">
        <w:rPr>
          <w:rFonts w:ascii="Times New Roman" w:eastAsia="Times New Roman" w:hAnsi="Times New Roman" w:cs="Times New Roman"/>
        </w:rPr>
        <w:t>team physician as soon as possible and inform him or her of the emergency safety situation that required the member to be restrained or placed in seclusion and document in the member’s record the date and time the team physician was consulted.</w:t>
      </w:r>
      <w:r w:rsidR="00496472" w:rsidRPr="00E213A2">
        <w:rPr>
          <w:rFonts w:ascii="Times New Roman" w:eastAsia="Times New Roman" w:hAnsi="Times New Roman" w:cs="Times New Roman"/>
        </w:rPr>
        <w:t xml:space="preserve"> The order must be the least restrictive emergency safety intervention that is most likely to be effective in resolving the emergency safety situation based on consultation with staff. </w:t>
      </w:r>
    </w:p>
    <w:p w:rsidR="005C6ECE" w:rsidRPr="00E213A2" w:rsidRDefault="005C6ECE" w:rsidP="005C6ECE">
      <w:pPr>
        <w:spacing w:after="0" w:line="240" w:lineRule="auto"/>
        <w:ind w:left="2160" w:hanging="360"/>
        <w:rPr>
          <w:rFonts w:ascii="Times New Roman" w:eastAsia="Times New Roman" w:hAnsi="Times New Roman" w:cs="Times New Roman"/>
        </w:rPr>
      </w:pPr>
    </w:p>
    <w:p w:rsidR="009B740B" w:rsidRPr="00E213A2" w:rsidRDefault="0057654C" w:rsidP="005C6ECE">
      <w:pPr>
        <w:pStyle w:val="ListParagraph"/>
        <w:numPr>
          <w:ilvl w:val="1"/>
          <w:numId w:val="27"/>
        </w:numPr>
        <w:tabs>
          <w:tab w:val="left" w:pos="2340"/>
        </w:tabs>
        <w:spacing w:after="0" w:line="240" w:lineRule="auto"/>
        <w:ind w:left="2160"/>
        <w:rPr>
          <w:rFonts w:ascii="Times New Roman" w:eastAsia="Times New Roman" w:hAnsi="Times New Roman" w:cs="Times New Roman"/>
        </w:rPr>
      </w:pPr>
      <w:bookmarkStart w:id="11" w:name="_Hlk525034801"/>
      <w:r w:rsidRPr="00E213A2">
        <w:rPr>
          <w:rFonts w:ascii="Times New Roman" w:eastAsia="Times New Roman" w:hAnsi="Times New Roman" w:cs="Times New Roman"/>
        </w:rPr>
        <w:t>An order for restraint or seclusion may be given after an examination by a physician or nurse practitioner. In the event neither are available, a registered nurse, acting in consultation with and in accordance with protocol approved by the Medical Director, may conduct the examination and approve the emergency safety intervention.</w:t>
      </w:r>
    </w:p>
    <w:bookmarkEnd w:id="11"/>
    <w:p w:rsidR="009B740B" w:rsidRPr="00E213A2" w:rsidRDefault="009B740B" w:rsidP="0057654C">
      <w:pPr>
        <w:pStyle w:val="ListParagraph"/>
        <w:rPr>
          <w:rFonts w:ascii="Times New Roman" w:eastAsia="Times New Roman" w:hAnsi="Times New Roman" w:cs="Times New Roman"/>
        </w:rPr>
      </w:pPr>
    </w:p>
    <w:p w:rsidR="005C6ECE" w:rsidRPr="00E213A2" w:rsidRDefault="00A40BD1" w:rsidP="005C6ECE">
      <w:pPr>
        <w:pStyle w:val="ListParagraph"/>
        <w:numPr>
          <w:ilvl w:val="1"/>
          <w:numId w:val="27"/>
        </w:numPr>
        <w:tabs>
          <w:tab w:val="left" w:pos="2340"/>
        </w:tabs>
        <w:spacing w:after="0" w:line="240" w:lineRule="auto"/>
        <w:ind w:left="2160"/>
        <w:rPr>
          <w:rFonts w:ascii="Times New Roman" w:eastAsia="Times New Roman" w:hAnsi="Times New Roman" w:cs="Times New Roman"/>
        </w:rPr>
      </w:pPr>
      <w:bookmarkStart w:id="12" w:name="_Hlk525646040"/>
      <w:r>
        <w:rPr>
          <w:rFonts w:ascii="Times New Roman" w:eastAsia="Times New Roman" w:hAnsi="Times New Roman" w:cs="Times New Roman"/>
        </w:rPr>
        <w:t>An order for restraint or seclusion must not be written as a standing order or on an as-needed (PRN) basis. An order for restraint or seclusion may be given only during or immediately after the emergency safety situation arises</w:t>
      </w:r>
      <w:r w:rsidR="005C6ECE" w:rsidRPr="00E213A2">
        <w:rPr>
          <w:rFonts w:ascii="Times New Roman" w:eastAsia="Times New Roman" w:hAnsi="Times New Roman" w:cs="Times New Roman"/>
        </w:rPr>
        <w:t xml:space="preserve">. </w:t>
      </w:r>
      <w:bookmarkEnd w:id="12"/>
    </w:p>
    <w:p w:rsidR="005C6ECE" w:rsidRPr="00E213A2" w:rsidRDefault="005C6ECE" w:rsidP="005C6ECE">
      <w:pPr>
        <w:pStyle w:val="ListParagraph"/>
        <w:tabs>
          <w:tab w:val="left" w:pos="2340"/>
        </w:tabs>
        <w:spacing w:after="0" w:line="240" w:lineRule="auto"/>
        <w:ind w:left="2160" w:hanging="360"/>
        <w:rPr>
          <w:rFonts w:ascii="Times New Roman" w:eastAsia="Times New Roman" w:hAnsi="Times New Roman" w:cs="Times New Roman"/>
        </w:rPr>
      </w:pPr>
    </w:p>
    <w:p w:rsidR="005C6ECE" w:rsidRPr="00E213A2" w:rsidRDefault="005C6ECE" w:rsidP="005C6ECE">
      <w:pPr>
        <w:pStyle w:val="ListParagraph"/>
        <w:numPr>
          <w:ilvl w:val="1"/>
          <w:numId w:val="27"/>
        </w:numPr>
        <w:tabs>
          <w:tab w:val="left" w:pos="2340"/>
        </w:tabs>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The order must include:</w:t>
      </w:r>
    </w:p>
    <w:p w:rsidR="005C6ECE" w:rsidRPr="00E213A2" w:rsidRDefault="005C6ECE" w:rsidP="005C6ECE">
      <w:pPr>
        <w:pStyle w:val="ListParagraph"/>
        <w:spacing w:after="0" w:line="240" w:lineRule="auto"/>
        <w:ind w:left="1080"/>
        <w:rPr>
          <w:rFonts w:ascii="Times New Roman" w:eastAsia="Times New Roman" w:hAnsi="Times New Roman" w:cs="Times New Roman"/>
        </w:rPr>
      </w:pPr>
    </w:p>
    <w:p w:rsidR="005C6ECE" w:rsidRPr="00E213A2" w:rsidRDefault="005C6ECE" w:rsidP="005C6ECE">
      <w:pPr>
        <w:pStyle w:val="ListParagraph"/>
        <w:numPr>
          <w:ilvl w:val="0"/>
          <w:numId w:val="46"/>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name of the ordering physician, or nurse practitioner permitted to order restraint or seclusion;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6"/>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date and time the order was obtained;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Default="005C6ECE" w:rsidP="005C6ECE">
      <w:pPr>
        <w:pStyle w:val="ListParagraph"/>
        <w:numPr>
          <w:ilvl w:val="0"/>
          <w:numId w:val="46"/>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reason for the restraint or seclusion; </w:t>
      </w:r>
    </w:p>
    <w:p w:rsidR="00B552E7" w:rsidRPr="00B552E7" w:rsidRDefault="00B552E7" w:rsidP="00B552E7">
      <w:pPr>
        <w:pStyle w:val="ListParagraph"/>
        <w:rPr>
          <w:rFonts w:ascii="Times New Roman" w:eastAsia="Times New Roman" w:hAnsi="Times New Roman" w:cs="Times New Roman"/>
        </w:rPr>
      </w:pPr>
    </w:p>
    <w:p w:rsidR="00B552E7" w:rsidRPr="00B552E7" w:rsidRDefault="00B552E7" w:rsidP="00B552E7">
      <w:pPr>
        <w:spacing w:after="0" w:line="240" w:lineRule="auto"/>
        <w:rPr>
          <w:rFonts w:ascii="Times New Roman" w:eastAsia="Times New Roman" w:hAnsi="Times New Roman" w:cs="Times New Roman"/>
        </w:rPr>
      </w:pPr>
    </w:p>
    <w:p w:rsidR="005C6ECE" w:rsidRPr="00E213A2" w:rsidRDefault="005C6ECE" w:rsidP="005C6ECE">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E213A2">
        <w:rPr>
          <w:rFonts w:ascii="Times New Roman" w:hAnsi="Times New Roman" w:cs="Times New Roman"/>
          <w:b/>
        </w:rPr>
        <w:t>107.</w:t>
      </w:r>
      <w:r w:rsidR="00AA4D1F" w:rsidRPr="00E213A2">
        <w:rPr>
          <w:rFonts w:ascii="Times New Roman" w:hAnsi="Times New Roman" w:cs="Times New Roman"/>
          <w:b/>
        </w:rPr>
        <w:t>09</w:t>
      </w:r>
      <w:r w:rsidRPr="00E213A2">
        <w:rPr>
          <w:rFonts w:ascii="Times New Roman" w:hAnsi="Times New Roman" w:cs="Times New Roman"/>
          <w:b/>
        </w:rPr>
        <w:tab/>
        <w:t>REQUIREMENTS FOR USE OF RESTRAINT AND SECLUSION (cont.)</w:t>
      </w:r>
    </w:p>
    <w:p w:rsidR="005C6ECE" w:rsidRPr="00E213A2" w:rsidRDefault="005C6ECE" w:rsidP="005C6ECE">
      <w:pPr>
        <w:spacing w:after="0" w:line="240" w:lineRule="auto"/>
        <w:rPr>
          <w:rFonts w:ascii="Times New Roman" w:eastAsia="Times New Roman" w:hAnsi="Times New Roman" w:cs="Times New Roman"/>
        </w:rPr>
      </w:pPr>
    </w:p>
    <w:p w:rsidR="005C6ECE" w:rsidRPr="00E213A2" w:rsidRDefault="005C6ECE" w:rsidP="005C6ECE">
      <w:pPr>
        <w:pStyle w:val="ListParagraph"/>
        <w:numPr>
          <w:ilvl w:val="0"/>
          <w:numId w:val="46"/>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emergency </w:t>
      </w:r>
      <w:r w:rsidR="000859A4" w:rsidRPr="00E213A2">
        <w:rPr>
          <w:rFonts w:ascii="Times New Roman" w:eastAsia="Times New Roman" w:hAnsi="Times New Roman" w:cs="Times New Roman"/>
        </w:rPr>
        <w:t xml:space="preserve">safety </w:t>
      </w:r>
      <w:r w:rsidRPr="00E213A2">
        <w:rPr>
          <w:rFonts w:ascii="Times New Roman" w:eastAsia="Times New Roman" w:hAnsi="Times New Roman" w:cs="Times New Roman"/>
        </w:rPr>
        <w:t>intervention ordered, including the authorized length of time for the intervention</w:t>
      </w:r>
      <w:r w:rsidR="000859A4" w:rsidRPr="00E213A2">
        <w:rPr>
          <w:rFonts w:ascii="Times New Roman" w:eastAsia="Times New Roman" w:hAnsi="Times New Roman" w:cs="Times New Roman"/>
        </w:rPr>
        <w:t xml:space="preserve"> and the conditions under which the member may be </w:t>
      </w:r>
      <w:r w:rsidR="00D867D1" w:rsidRPr="00E213A2">
        <w:rPr>
          <w:rFonts w:ascii="Times New Roman" w:eastAsia="Times New Roman" w:hAnsi="Times New Roman" w:cs="Times New Roman"/>
        </w:rPr>
        <w:t xml:space="preserve">sooner </w:t>
      </w:r>
      <w:r w:rsidR="000859A4" w:rsidRPr="00E213A2">
        <w:rPr>
          <w:rFonts w:ascii="Times New Roman" w:eastAsia="Times New Roman" w:hAnsi="Times New Roman" w:cs="Times New Roman"/>
        </w:rPr>
        <w:t>released</w:t>
      </w:r>
      <w:r w:rsidRPr="00E213A2">
        <w:rPr>
          <w:rFonts w:ascii="Times New Roman" w:eastAsia="Times New Roman" w:hAnsi="Times New Roman" w:cs="Times New Roman"/>
        </w:rPr>
        <w:t>; and</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1"/>
          <w:numId w:val="27"/>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Each order for restraint or seclusion must adhere to the following:</w:t>
      </w:r>
    </w:p>
    <w:p w:rsidR="005C6ECE" w:rsidRPr="00E213A2" w:rsidRDefault="005C6ECE" w:rsidP="005C6ECE">
      <w:pPr>
        <w:spacing w:after="0" w:line="240" w:lineRule="auto"/>
        <w:ind w:left="2160" w:hanging="360"/>
        <w:rPr>
          <w:rFonts w:ascii="Times New Roman" w:eastAsia="Times New Roman" w:hAnsi="Times New Roman" w:cs="Times New Roman"/>
        </w:rPr>
      </w:pPr>
    </w:p>
    <w:p w:rsidR="005C6ECE" w:rsidRPr="00E213A2" w:rsidRDefault="005C6ECE" w:rsidP="005C6ECE">
      <w:pPr>
        <w:pStyle w:val="ListParagraph"/>
        <w:numPr>
          <w:ilvl w:val="0"/>
          <w:numId w:val="47"/>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Be limited to no longer than the duration of the emergency safety situation;</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7"/>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Under no circumstances exceed four (4) hours for members ages 18-21; two (2) hours for members ages 9-17; or one (1) hour for members up to age 9; and</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7"/>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order must be signed by the ordering physician, or nurse practitioner </w:t>
      </w:r>
      <w:r w:rsidR="00841A00" w:rsidRPr="00E213A2">
        <w:rPr>
          <w:rFonts w:ascii="Times New Roman" w:eastAsia="Times New Roman" w:hAnsi="Times New Roman" w:cs="Times New Roman"/>
        </w:rPr>
        <w:t xml:space="preserve">in the member’s record </w:t>
      </w:r>
      <w:r w:rsidRPr="00E213A2">
        <w:rPr>
          <w:rFonts w:ascii="Times New Roman" w:eastAsia="Times New Roman" w:hAnsi="Times New Roman" w:cs="Times New Roman"/>
        </w:rPr>
        <w:t>as soon as possible.</w:t>
      </w:r>
    </w:p>
    <w:p w:rsidR="005C6ECE" w:rsidRPr="00E213A2" w:rsidRDefault="005C6ECE" w:rsidP="005C6ECE">
      <w:pPr>
        <w:pStyle w:val="ListParagraph"/>
        <w:spacing w:after="0" w:line="240" w:lineRule="auto"/>
        <w:ind w:left="2160" w:hanging="360"/>
        <w:rPr>
          <w:rFonts w:ascii="Times New Roman" w:eastAsia="Times New Roman" w:hAnsi="Times New Roman" w:cs="Times New Roman"/>
        </w:rPr>
      </w:pPr>
    </w:p>
    <w:p w:rsidR="005C6ECE" w:rsidRPr="00E213A2" w:rsidRDefault="004E60E1" w:rsidP="005C6ECE">
      <w:pPr>
        <w:pStyle w:val="ListParagraph"/>
        <w:numPr>
          <w:ilvl w:val="1"/>
          <w:numId w:val="27"/>
        </w:numPr>
        <w:spacing w:after="0" w:line="240" w:lineRule="auto"/>
        <w:ind w:left="2160"/>
        <w:rPr>
          <w:rFonts w:ascii="Times New Roman" w:eastAsia="Times New Roman" w:hAnsi="Times New Roman" w:cs="Times New Roman"/>
        </w:rPr>
      </w:pPr>
      <w:r w:rsidRPr="00E213A2">
        <w:rPr>
          <w:rFonts w:ascii="Times New Roman" w:hAnsi="Times New Roman" w:cs="Times New Roman"/>
          <w:iCs/>
          <w:szCs w:val="24"/>
        </w:rPr>
        <w:t>If the order for restraint or seclusion is verbal, the verbal order must be received by a registered nurse</w:t>
      </w:r>
      <w:r w:rsidR="00554BEA" w:rsidRPr="00E213A2">
        <w:rPr>
          <w:rFonts w:ascii="Times New Roman" w:hAnsi="Times New Roman" w:cs="Times New Roman"/>
          <w:iCs/>
          <w:szCs w:val="24"/>
        </w:rPr>
        <w:t>,</w:t>
      </w:r>
      <w:r w:rsidRPr="00E213A2">
        <w:rPr>
          <w:rFonts w:ascii="Times New Roman" w:hAnsi="Times New Roman" w:cs="Times New Roman"/>
          <w:iCs/>
          <w:szCs w:val="24"/>
        </w:rPr>
        <w:t xml:space="preserve"> while the emergency safety intervention is being initiated by staff, or immediately after the emergency safety situation ends.</w:t>
      </w:r>
      <w:r w:rsidR="001524A0">
        <w:rPr>
          <w:rFonts w:ascii="Times New Roman" w:hAnsi="Times New Roman" w:cs="Times New Roman"/>
          <w:iCs/>
          <w:szCs w:val="24"/>
        </w:rPr>
        <w:t xml:space="preserve"> </w:t>
      </w:r>
      <w:r w:rsidRPr="00E213A2">
        <w:rPr>
          <w:rFonts w:ascii="Times New Roman" w:hAnsi="Times New Roman" w:cs="Times New Roman"/>
          <w:iCs/>
          <w:szCs w:val="24"/>
        </w:rPr>
        <w:t>The physician or other licensed practitioner permitted to order restraint or seclusion</w:t>
      </w:r>
      <w:r w:rsidR="001524A0">
        <w:rPr>
          <w:rFonts w:ascii="Times New Roman" w:hAnsi="Times New Roman" w:cs="Times New Roman"/>
          <w:iCs/>
          <w:szCs w:val="24"/>
        </w:rPr>
        <w:t xml:space="preserve"> </w:t>
      </w:r>
      <w:r w:rsidRPr="00E213A2">
        <w:rPr>
          <w:rFonts w:ascii="Times New Roman" w:hAnsi="Times New Roman" w:cs="Times New Roman"/>
          <w:iCs/>
          <w:szCs w:val="24"/>
        </w:rPr>
        <w:t>must verify the verbal order in a signed written form in the member’s record. The physician or other licensed practitioner permitted to order restraint or seclusion must be available to staff for consultation, at least by telephone, throughout the period of the emergency safety intervention</w:t>
      </w:r>
      <w:r w:rsidR="005C6ECE" w:rsidRPr="00E213A2">
        <w:rPr>
          <w:rFonts w:ascii="Times New Roman" w:eastAsia="Times New Roman" w:hAnsi="Times New Roman" w:cs="Times New Roman"/>
        </w:rPr>
        <w:t>;</w:t>
      </w:r>
    </w:p>
    <w:p w:rsidR="005C6ECE" w:rsidRPr="00E213A2" w:rsidRDefault="005C6ECE" w:rsidP="005C6ECE">
      <w:pPr>
        <w:pStyle w:val="ListParagraph"/>
        <w:spacing w:after="0" w:line="240" w:lineRule="auto"/>
        <w:ind w:left="2160" w:hanging="360"/>
        <w:rPr>
          <w:rFonts w:ascii="Times New Roman" w:eastAsia="Times New Roman" w:hAnsi="Times New Roman" w:cs="Times New Roman"/>
        </w:rPr>
      </w:pPr>
    </w:p>
    <w:p w:rsidR="005C6ECE" w:rsidRPr="00E213A2" w:rsidRDefault="005C6ECE" w:rsidP="005C6ECE">
      <w:pPr>
        <w:pStyle w:val="ListParagraph"/>
        <w:numPr>
          <w:ilvl w:val="1"/>
          <w:numId w:val="27"/>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 xml:space="preserve">Under no circumstances may prone restraints be ordered or used. </w:t>
      </w:r>
      <w:bookmarkStart w:id="13" w:name="_Hlk518977190"/>
      <w:r w:rsidR="00122996" w:rsidRPr="00E213A2">
        <w:rPr>
          <w:rFonts w:ascii="Times New Roman" w:eastAsia="Times New Roman" w:hAnsi="Times New Roman" w:cs="Times New Roman"/>
        </w:rPr>
        <w:t>Additionally, providers must not initiate or sustain any restraint that may hinder chest and abdomen movement.</w:t>
      </w:r>
      <w:bookmarkEnd w:id="13"/>
    </w:p>
    <w:p w:rsidR="005C6ECE" w:rsidRPr="00E213A2" w:rsidRDefault="005C6ECE" w:rsidP="005C6ECE">
      <w:pPr>
        <w:pStyle w:val="ListParagraph"/>
        <w:spacing w:after="0" w:line="240" w:lineRule="auto"/>
        <w:ind w:left="1170"/>
        <w:rPr>
          <w:rFonts w:ascii="Times New Roman" w:eastAsia="Times New Roman" w:hAnsi="Times New Roman" w:cs="Times New Roman"/>
        </w:rPr>
      </w:pPr>
    </w:p>
    <w:p w:rsidR="005C6ECE" w:rsidRPr="00E213A2" w:rsidRDefault="00AA4D1F" w:rsidP="00C12EB5">
      <w:pPr>
        <w:spacing w:after="0" w:line="240" w:lineRule="auto"/>
        <w:ind w:left="1800" w:hanging="1080"/>
        <w:rPr>
          <w:rFonts w:ascii="Times New Roman" w:eastAsia="Times New Roman" w:hAnsi="Times New Roman" w:cs="Times New Roman"/>
          <w:b/>
        </w:rPr>
      </w:pPr>
      <w:r w:rsidRPr="00E213A2">
        <w:rPr>
          <w:rFonts w:ascii="Times New Roman" w:eastAsia="Times New Roman" w:hAnsi="Times New Roman" w:cs="Times New Roman"/>
          <w:b/>
        </w:rPr>
        <w:t>107.09-03</w:t>
      </w:r>
      <w:r w:rsidRPr="00E213A2">
        <w:rPr>
          <w:rFonts w:ascii="Times New Roman" w:eastAsia="Times New Roman" w:hAnsi="Times New Roman" w:cs="Times New Roman"/>
          <w:b/>
        </w:rPr>
        <w:tab/>
      </w:r>
      <w:r w:rsidR="005C6ECE" w:rsidRPr="00E213A2">
        <w:rPr>
          <w:rFonts w:ascii="Times New Roman" w:eastAsia="Times New Roman" w:hAnsi="Times New Roman" w:cs="Times New Roman"/>
          <w:b/>
        </w:rPr>
        <w:t xml:space="preserve">Monitoring of the Member </w:t>
      </w:r>
    </w:p>
    <w:p w:rsidR="005C6ECE" w:rsidRPr="00E213A2" w:rsidRDefault="005C6ECE" w:rsidP="005C6ECE">
      <w:pPr>
        <w:pStyle w:val="ListParagraph"/>
        <w:spacing w:after="0" w:line="240" w:lineRule="auto"/>
        <w:ind w:left="1080"/>
        <w:rPr>
          <w:rFonts w:ascii="Times New Roman" w:eastAsia="Times New Roman" w:hAnsi="Times New Roman" w:cs="Times New Roman"/>
        </w:rPr>
      </w:pPr>
    </w:p>
    <w:p w:rsidR="005C6ECE" w:rsidRPr="00E213A2" w:rsidRDefault="005C6ECE" w:rsidP="005C6ECE">
      <w:pPr>
        <w:pStyle w:val="ListParagraph"/>
        <w:numPr>
          <w:ilvl w:val="6"/>
          <w:numId w:val="27"/>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Monitoring of the Member During and Immediately Following Restraint</w:t>
      </w:r>
    </w:p>
    <w:p w:rsidR="005C6ECE" w:rsidRPr="00E213A2" w:rsidRDefault="005C6ECE" w:rsidP="005C6ECE">
      <w:pPr>
        <w:pStyle w:val="ListParagraph"/>
        <w:spacing w:after="0" w:line="240" w:lineRule="auto"/>
        <w:ind w:left="1440"/>
        <w:rPr>
          <w:rFonts w:ascii="Times New Roman" w:eastAsia="Times New Roman" w:hAnsi="Times New Roman" w:cs="Times New Roman"/>
        </w:rPr>
      </w:pPr>
    </w:p>
    <w:p w:rsidR="005C6ECE" w:rsidRPr="00E213A2" w:rsidRDefault="005C6ECE" w:rsidP="005C6ECE">
      <w:pPr>
        <w:pStyle w:val="ListParagraph"/>
        <w:numPr>
          <w:ilvl w:val="0"/>
          <w:numId w:val="39"/>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Clinical staff trained in the use of restraints must be physically present, continually assessing and monitoring the physical and psychological well-being of the member and the safe use of restraint throughout the duration of the emergency safety intervention.</w:t>
      </w:r>
    </w:p>
    <w:p w:rsidR="00C60880" w:rsidRPr="00E213A2" w:rsidRDefault="00C60880" w:rsidP="00C60880">
      <w:pPr>
        <w:pStyle w:val="ListParagraph"/>
        <w:spacing w:after="0" w:line="240" w:lineRule="auto"/>
        <w:ind w:left="2520"/>
        <w:rPr>
          <w:rFonts w:ascii="Times New Roman" w:eastAsia="Times New Roman" w:hAnsi="Times New Roman" w:cs="Times New Roman"/>
        </w:rPr>
      </w:pPr>
    </w:p>
    <w:p w:rsidR="00B552E7" w:rsidRPr="00B552E7" w:rsidRDefault="00C60880" w:rsidP="005C6ECE">
      <w:pPr>
        <w:pStyle w:val="ListParagraph"/>
        <w:numPr>
          <w:ilvl w:val="0"/>
          <w:numId w:val="39"/>
        </w:numPr>
        <w:spacing w:after="0" w:line="240" w:lineRule="auto"/>
        <w:ind w:left="2520"/>
        <w:rPr>
          <w:rFonts w:ascii="Times New Roman" w:eastAsia="Times New Roman" w:hAnsi="Times New Roman" w:cs="Times New Roman"/>
        </w:rPr>
      </w:pPr>
      <w:r w:rsidRPr="00E213A2">
        <w:rPr>
          <w:rFonts w:ascii="Times New Roman" w:hAnsi="Times New Roman" w:cs="Times New Roman"/>
        </w:rPr>
        <w:t>Every member placed in restraint shall be released as necessary to eat, drink, bathe, toilet and to meet any special medical orders.</w:t>
      </w:r>
      <w:r w:rsidR="001524A0">
        <w:rPr>
          <w:rFonts w:ascii="Times New Roman" w:hAnsi="Times New Roman" w:cs="Times New Roman"/>
        </w:rPr>
        <w:t xml:space="preserve"> </w:t>
      </w:r>
      <w:r w:rsidRPr="00E213A2">
        <w:rPr>
          <w:rFonts w:ascii="Times New Roman" w:hAnsi="Times New Roman" w:cs="Times New Roman"/>
        </w:rPr>
        <w:t xml:space="preserve">Members in restraint shall have each extremity examined and the restraint loosened, sequentially, </w:t>
      </w:r>
    </w:p>
    <w:p w:rsidR="00B552E7" w:rsidRPr="00B552E7" w:rsidRDefault="00B552E7" w:rsidP="00B552E7">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B552E7">
        <w:rPr>
          <w:rFonts w:ascii="Times New Roman" w:hAnsi="Times New Roman" w:cs="Times New Roman"/>
          <w:b/>
        </w:rPr>
        <w:t>107.09</w:t>
      </w:r>
      <w:r w:rsidRPr="00B552E7">
        <w:rPr>
          <w:rFonts w:ascii="Times New Roman" w:hAnsi="Times New Roman" w:cs="Times New Roman"/>
          <w:b/>
        </w:rPr>
        <w:tab/>
        <w:t>REQUIREMENTS FOR USE OF RESTRAINT AND SECLUSION (cont.)</w:t>
      </w:r>
    </w:p>
    <w:p w:rsidR="00B552E7" w:rsidRPr="00B552E7" w:rsidRDefault="00B552E7" w:rsidP="00B552E7">
      <w:pPr>
        <w:pStyle w:val="ListParagraph"/>
        <w:rPr>
          <w:rFonts w:ascii="Times New Roman" w:hAnsi="Times New Roman" w:cs="Times New Roman"/>
        </w:rPr>
      </w:pPr>
    </w:p>
    <w:p w:rsidR="00F640BE" w:rsidRPr="00E213A2" w:rsidRDefault="00C60880" w:rsidP="00B552E7">
      <w:pPr>
        <w:pStyle w:val="ListParagraph"/>
        <w:spacing w:after="0" w:line="240" w:lineRule="auto"/>
        <w:ind w:left="2520"/>
        <w:rPr>
          <w:rFonts w:ascii="Times New Roman" w:eastAsia="Times New Roman" w:hAnsi="Times New Roman" w:cs="Times New Roman"/>
        </w:rPr>
      </w:pPr>
      <w:proofErr w:type="gramStart"/>
      <w:r w:rsidRPr="00E213A2">
        <w:rPr>
          <w:rFonts w:ascii="Times New Roman" w:hAnsi="Times New Roman" w:cs="Times New Roman"/>
        </w:rPr>
        <w:t>no</w:t>
      </w:r>
      <w:proofErr w:type="gramEnd"/>
      <w:r w:rsidRPr="00E213A2">
        <w:rPr>
          <w:rFonts w:ascii="Times New Roman" w:hAnsi="Times New Roman" w:cs="Times New Roman"/>
        </w:rPr>
        <w:t xml:space="preserve"> less frequently than every fifteen (15) minutes.</w:t>
      </w:r>
      <w:r w:rsidR="001524A0">
        <w:rPr>
          <w:rFonts w:ascii="Times New Roman" w:hAnsi="Times New Roman" w:cs="Times New Roman"/>
        </w:rPr>
        <w:t xml:space="preserve"> </w:t>
      </w:r>
      <w:r w:rsidRPr="00E213A2">
        <w:rPr>
          <w:rFonts w:ascii="Times New Roman" w:hAnsi="Times New Roman" w:cs="Times New Roman"/>
        </w:rPr>
        <w:t>In instances in which blanket wraps are utilized for restraint, the member will be released and examined no less frequently than every hour.</w:t>
      </w:r>
    </w:p>
    <w:p w:rsidR="00C60880" w:rsidRPr="00E213A2" w:rsidRDefault="00C60880" w:rsidP="00C60880">
      <w:pPr>
        <w:pStyle w:val="ListParagraph"/>
        <w:rPr>
          <w:rFonts w:ascii="Times New Roman" w:eastAsia="Times New Roman" w:hAnsi="Times New Roman" w:cs="Times New Roman"/>
        </w:rPr>
      </w:pPr>
    </w:p>
    <w:p w:rsidR="00C60880" w:rsidRPr="00E213A2" w:rsidRDefault="00C60880" w:rsidP="005C6ECE">
      <w:pPr>
        <w:pStyle w:val="ListParagraph"/>
        <w:numPr>
          <w:ilvl w:val="0"/>
          <w:numId w:val="39"/>
        </w:numPr>
        <w:spacing w:after="0" w:line="240" w:lineRule="auto"/>
        <w:ind w:left="2520"/>
        <w:rPr>
          <w:rFonts w:ascii="Times New Roman" w:eastAsia="Times New Roman" w:hAnsi="Times New Roman" w:cs="Times New Roman"/>
        </w:rPr>
      </w:pPr>
      <w:r w:rsidRPr="00E213A2">
        <w:rPr>
          <w:rFonts w:ascii="Times New Roman" w:hAnsi="Times New Roman" w:cs="Times New Roman"/>
        </w:rPr>
        <w:t>A special progress/check sheet shall be maintained for each use of restraint.</w:t>
      </w:r>
      <w:r w:rsidR="001524A0">
        <w:rPr>
          <w:rFonts w:ascii="Times New Roman" w:hAnsi="Times New Roman" w:cs="Times New Roman"/>
        </w:rPr>
        <w:t xml:space="preserve"> </w:t>
      </w:r>
      <w:r w:rsidRPr="00E213A2">
        <w:rPr>
          <w:rFonts w:ascii="Times New Roman" w:hAnsi="Times New Roman" w:cs="Times New Roman"/>
        </w:rPr>
        <w:t xml:space="preserve">In addition to documenting the requirements of </w:t>
      </w:r>
      <w:r w:rsidR="00554BEA" w:rsidRPr="00E213A2">
        <w:rPr>
          <w:rFonts w:ascii="Times New Roman" w:hAnsi="Times New Roman" w:cs="Times New Roman"/>
        </w:rPr>
        <w:t>this provision</w:t>
      </w:r>
      <w:r w:rsidRPr="00E213A2">
        <w:rPr>
          <w:rFonts w:ascii="Times New Roman" w:hAnsi="Times New Roman" w:cs="Times New Roman"/>
        </w:rPr>
        <w:t>, a description of the member’s behavior as observed shall be noted on the special progress/check sheet every fifteen (15) minutes.</w:t>
      </w:r>
    </w:p>
    <w:p w:rsidR="005C6ECE" w:rsidRPr="00E213A2" w:rsidRDefault="005C6ECE" w:rsidP="005C6ECE">
      <w:pPr>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39"/>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If the emergency safety situation continues beyond the time limit of the order for the use of restraint, a registered nurse must immediately speak with the ordering physician or </w:t>
      </w:r>
      <w:r w:rsidR="00974BA1" w:rsidRPr="00E213A2">
        <w:rPr>
          <w:rFonts w:ascii="Times New Roman" w:eastAsia="Times New Roman" w:hAnsi="Times New Roman" w:cs="Times New Roman"/>
        </w:rPr>
        <w:t xml:space="preserve">nurse practitioner </w:t>
      </w:r>
      <w:r w:rsidRPr="00E213A2">
        <w:rPr>
          <w:rFonts w:ascii="Times New Roman" w:eastAsia="Times New Roman" w:hAnsi="Times New Roman" w:cs="Times New Roman"/>
        </w:rPr>
        <w:t>permitted to order restraint or seclusion to receive further instructions.</w:t>
      </w:r>
    </w:p>
    <w:p w:rsidR="005C6ECE" w:rsidRPr="00E213A2" w:rsidRDefault="005C6ECE" w:rsidP="005C6ECE">
      <w:pPr>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39"/>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A physician, nurse practitioner, RN or LPN trained in the use of emergency safety interventions must evaluate the member’s well-being immediately after the restraint is removed.</w:t>
      </w:r>
    </w:p>
    <w:p w:rsidR="005C6ECE" w:rsidRPr="00E213A2" w:rsidRDefault="005C6ECE" w:rsidP="005C6ECE">
      <w:pPr>
        <w:pStyle w:val="ListParagraph"/>
        <w:spacing w:after="0" w:line="240" w:lineRule="auto"/>
        <w:ind w:left="3600"/>
        <w:rPr>
          <w:rFonts w:ascii="Times New Roman" w:eastAsia="Times New Roman" w:hAnsi="Times New Roman" w:cs="Times New Roman"/>
        </w:rPr>
      </w:pPr>
    </w:p>
    <w:p w:rsidR="005C6ECE" w:rsidRPr="00E213A2" w:rsidRDefault="005C6ECE" w:rsidP="005C6ECE">
      <w:pPr>
        <w:pStyle w:val="ListParagraph"/>
        <w:numPr>
          <w:ilvl w:val="6"/>
          <w:numId w:val="27"/>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Monitoring of the Member During and Immediately After Seclusion</w:t>
      </w:r>
    </w:p>
    <w:p w:rsidR="005C6ECE" w:rsidRPr="00E213A2" w:rsidRDefault="005C6ECE" w:rsidP="005C6ECE">
      <w:pPr>
        <w:pStyle w:val="ListParagraph"/>
        <w:spacing w:after="0" w:line="240" w:lineRule="auto"/>
        <w:ind w:left="1440"/>
        <w:rPr>
          <w:rFonts w:ascii="Times New Roman" w:eastAsia="Times New Roman" w:hAnsi="Times New Roman" w:cs="Times New Roman"/>
        </w:rPr>
      </w:pPr>
    </w:p>
    <w:p w:rsidR="005C6ECE" w:rsidRPr="00E213A2" w:rsidRDefault="005C6ECE" w:rsidP="005C6ECE">
      <w:pPr>
        <w:pStyle w:val="ListParagraph"/>
        <w:numPr>
          <w:ilvl w:val="7"/>
          <w:numId w:val="27"/>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Clinical staff trained in the use of seclusion must be physically present in or immediately outside </w:t>
      </w:r>
      <w:r w:rsidR="00974BA1" w:rsidRPr="00E213A2">
        <w:rPr>
          <w:rFonts w:ascii="Times New Roman" w:eastAsia="Times New Roman" w:hAnsi="Times New Roman" w:cs="Times New Roman"/>
        </w:rPr>
        <w:t xml:space="preserve">the </w:t>
      </w:r>
      <w:r w:rsidRPr="00E213A2">
        <w:rPr>
          <w:rFonts w:ascii="Times New Roman" w:eastAsia="Times New Roman" w:hAnsi="Times New Roman" w:cs="Times New Roman"/>
        </w:rPr>
        <w:t>seclusion room, continually assessing, monitoring, and evaluating the physical and psychological well-being of the member in seclusion. Video monitoring does not meet this requirement.</w:t>
      </w:r>
    </w:p>
    <w:p w:rsidR="00FF7672" w:rsidRPr="00E213A2" w:rsidRDefault="00FF7672" w:rsidP="00FF7672">
      <w:pPr>
        <w:pStyle w:val="ListParagraph"/>
        <w:spacing w:after="0" w:line="240" w:lineRule="auto"/>
        <w:ind w:left="2520"/>
        <w:rPr>
          <w:rFonts w:ascii="Times New Roman" w:eastAsia="Times New Roman" w:hAnsi="Times New Roman" w:cs="Times New Roman"/>
        </w:rPr>
      </w:pPr>
    </w:p>
    <w:p w:rsidR="00C60880" w:rsidRPr="00E213A2" w:rsidRDefault="001B171F" w:rsidP="005C6ECE">
      <w:pPr>
        <w:pStyle w:val="ListParagraph"/>
        <w:numPr>
          <w:ilvl w:val="7"/>
          <w:numId w:val="27"/>
        </w:numPr>
        <w:spacing w:after="0" w:line="240" w:lineRule="auto"/>
        <w:ind w:left="2520"/>
        <w:rPr>
          <w:rFonts w:ascii="Times New Roman" w:eastAsia="Times New Roman" w:hAnsi="Times New Roman" w:cs="Times New Roman"/>
        </w:rPr>
      </w:pPr>
      <w:r w:rsidRPr="00E213A2">
        <w:rPr>
          <w:rFonts w:ascii="Times New Roman" w:hAnsi="Times New Roman" w:cs="Times New Roman"/>
        </w:rPr>
        <w:t>Every member placed in seclusion shall be released, unless clinically contraindicated, at least every two (2) hours to eat, drink, bathe, toilet and to meet any special medical orders.</w:t>
      </w:r>
    </w:p>
    <w:p w:rsidR="001B171F" w:rsidRPr="00E213A2" w:rsidRDefault="001B171F" w:rsidP="001B171F">
      <w:pPr>
        <w:pStyle w:val="ListParagraph"/>
        <w:rPr>
          <w:rFonts w:ascii="Times New Roman" w:eastAsia="Times New Roman" w:hAnsi="Times New Roman" w:cs="Times New Roman"/>
        </w:rPr>
      </w:pPr>
    </w:p>
    <w:p w:rsidR="001B171F" w:rsidRPr="00E213A2" w:rsidRDefault="001B171F" w:rsidP="005C6ECE">
      <w:pPr>
        <w:pStyle w:val="ListParagraph"/>
        <w:numPr>
          <w:ilvl w:val="7"/>
          <w:numId w:val="27"/>
        </w:numPr>
        <w:spacing w:after="0" w:line="240" w:lineRule="auto"/>
        <w:ind w:left="2520"/>
        <w:rPr>
          <w:rFonts w:ascii="Times New Roman" w:eastAsia="Times New Roman" w:hAnsi="Times New Roman" w:cs="Times New Roman"/>
        </w:rPr>
      </w:pPr>
      <w:r w:rsidRPr="00E213A2">
        <w:rPr>
          <w:rFonts w:ascii="Times New Roman" w:hAnsi="Times New Roman" w:cs="Times New Roman"/>
        </w:rPr>
        <w:t>A special progress/check sheet shall be maintained for each use of seclusion.</w:t>
      </w:r>
      <w:r w:rsidR="001524A0">
        <w:rPr>
          <w:rFonts w:ascii="Times New Roman" w:hAnsi="Times New Roman" w:cs="Times New Roman"/>
        </w:rPr>
        <w:t xml:space="preserve"> </w:t>
      </w:r>
      <w:r w:rsidRPr="00E213A2">
        <w:rPr>
          <w:rFonts w:ascii="Times New Roman" w:hAnsi="Times New Roman" w:cs="Times New Roman"/>
        </w:rPr>
        <w:t>In addition to documenting the requirements of 107-09.03.B.2 above, a description of the member’s behavior as observed shall be noted on the special progress/check sheet every fifteen (15) minutes</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7"/>
          <w:numId w:val="27"/>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A room used for seclusion must:</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0"/>
        </w:numPr>
        <w:tabs>
          <w:tab w:val="left" w:pos="-180"/>
          <w:tab w:val="left" w:pos="720"/>
          <w:tab w:val="left" w:pos="1440"/>
          <w:tab w:val="left" w:pos="1800"/>
          <w:tab w:val="left" w:pos="2880"/>
          <w:tab w:val="left" w:pos="3060"/>
          <w:tab w:val="left" w:pos="3780"/>
          <w:tab w:val="left" w:pos="4500"/>
        </w:tabs>
        <w:spacing w:after="0" w:line="240" w:lineRule="auto"/>
        <w:ind w:left="2880" w:right="396" w:hanging="360"/>
        <w:rPr>
          <w:rFonts w:ascii="Times New Roman" w:eastAsia="Times New Roman" w:hAnsi="Times New Roman" w:cs="Times New Roman"/>
        </w:rPr>
      </w:pPr>
      <w:r w:rsidRPr="00E213A2">
        <w:rPr>
          <w:rFonts w:ascii="Times New Roman" w:eastAsia="Times New Roman" w:hAnsi="Times New Roman" w:cs="Times New Roman"/>
        </w:rPr>
        <w:t>Allow staff full view of the member in all areas of the room; and</w:t>
      </w:r>
    </w:p>
    <w:p w:rsidR="005C6ECE" w:rsidRDefault="005C6ECE" w:rsidP="005C6ECE">
      <w:pPr>
        <w:pStyle w:val="ListParagraph"/>
        <w:tabs>
          <w:tab w:val="left" w:pos="-180"/>
          <w:tab w:val="left" w:pos="720"/>
          <w:tab w:val="left" w:pos="1440"/>
          <w:tab w:val="left" w:pos="1800"/>
          <w:tab w:val="left" w:pos="2880"/>
          <w:tab w:val="left" w:pos="3060"/>
          <w:tab w:val="left" w:pos="3780"/>
          <w:tab w:val="left" w:pos="4500"/>
        </w:tabs>
        <w:spacing w:after="0" w:line="240" w:lineRule="auto"/>
        <w:ind w:left="2880" w:right="396" w:hanging="360"/>
        <w:rPr>
          <w:rFonts w:ascii="Times New Roman" w:eastAsia="Times New Roman" w:hAnsi="Times New Roman" w:cs="Times New Roman"/>
        </w:rPr>
      </w:pPr>
    </w:p>
    <w:p w:rsidR="00B552E7" w:rsidRDefault="00B552E7" w:rsidP="005C6ECE">
      <w:pPr>
        <w:pStyle w:val="ListParagraph"/>
        <w:tabs>
          <w:tab w:val="left" w:pos="-180"/>
          <w:tab w:val="left" w:pos="720"/>
          <w:tab w:val="left" w:pos="1440"/>
          <w:tab w:val="left" w:pos="1800"/>
          <w:tab w:val="left" w:pos="2880"/>
          <w:tab w:val="left" w:pos="3060"/>
          <w:tab w:val="left" w:pos="3780"/>
          <w:tab w:val="left" w:pos="4500"/>
        </w:tabs>
        <w:spacing w:after="0" w:line="240" w:lineRule="auto"/>
        <w:ind w:left="2880" w:right="396" w:hanging="360"/>
        <w:rPr>
          <w:rFonts w:ascii="Times New Roman" w:eastAsia="Times New Roman" w:hAnsi="Times New Roman" w:cs="Times New Roman"/>
        </w:rPr>
      </w:pPr>
    </w:p>
    <w:p w:rsidR="00B552E7" w:rsidRPr="00E213A2" w:rsidRDefault="00B552E7" w:rsidP="00B552E7">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E213A2">
        <w:rPr>
          <w:rFonts w:ascii="Times New Roman" w:hAnsi="Times New Roman" w:cs="Times New Roman"/>
          <w:b/>
        </w:rPr>
        <w:t>107.09</w:t>
      </w:r>
      <w:r w:rsidRPr="00E213A2">
        <w:rPr>
          <w:rFonts w:ascii="Times New Roman" w:hAnsi="Times New Roman" w:cs="Times New Roman"/>
          <w:b/>
        </w:rPr>
        <w:tab/>
        <w:t>REQUIREMENTS FOR USE OF RESTRAINT AND SECLUSION (cont.)</w:t>
      </w:r>
    </w:p>
    <w:p w:rsidR="00B552E7" w:rsidRPr="00E213A2" w:rsidRDefault="00B552E7" w:rsidP="005C6ECE">
      <w:pPr>
        <w:pStyle w:val="ListParagraph"/>
        <w:tabs>
          <w:tab w:val="left" w:pos="-180"/>
          <w:tab w:val="left" w:pos="720"/>
          <w:tab w:val="left" w:pos="1440"/>
          <w:tab w:val="left" w:pos="1800"/>
          <w:tab w:val="left" w:pos="2880"/>
          <w:tab w:val="left" w:pos="3060"/>
          <w:tab w:val="left" w:pos="3780"/>
          <w:tab w:val="left" w:pos="4500"/>
        </w:tabs>
        <w:spacing w:after="0" w:line="240" w:lineRule="auto"/>
        <w:ind w:left="2880" w:right="396" w:hanging="360"/>
        <w:rPr>
          <w:rFonts w:ascii="Times New Roman" w:eastAsia="Times New Roman" w:hAnsi="Times New Roman" w:cs="Times New Roman"/>
        </w:rPr>
      </w:pPr>
    </w:p>
    <w:p w:rsidR="005C6ECE" w:rsidRPr="00E213A2" w:rsidRDefault="005C6ECE" w:rsidP="005C6ECE">
      <w:pPr>
        <w:pStyle w:val="ListParagraph"/>
        <w:numPr>
          <w:ilvl w:val="0"/>
          <w:numId w:val="40"/>
        </w:numPr>
        <w:tabs>
          <w:tab w:val="left" w:pos="-180"/>
          <w:tab w:val="left" w:pos="720"/>
          <w:tab w:val="left" w:pos="1440"/>
          <w:tab w:val="left" w:pos="1800"/>
          <w:tab w:val="left" w:pos="2880"/>
          <w:tab w:val="left" w:pos="3060"/>
          <w:tab w:val="left" w:pos="3780"/>
          <w:tab w:val="left" w:pos="4500"/>
        </w:tabs>
        <w:spacing w:after="0" w:line="240" w:lineRule="auto"/>
        <w:ind w:left="2880" w:right="396" w:hanging="360"/>
        <w:rPr>
          <w:rFonts w:ascii="Times New Roman" w:eastAsia="Times New Roman" w:hAnsi="Times New Roman" w:cs="Times New Roman"/>
        </w:rPr>
      </w:pPr>
      <w:r w:rsidRPr="00E213A2">
        <w:rPr>
          <w:rFonts w:ascii="Times New Roman" w:eastAsia="Times New Roman" w:hAnsi="Times New Roman" w:cs="Times New Roman"/>
        </w:rPr>
        <w:t>Be free of potentially hazardous materials, objects, or conditions such as unprotected light fixtures, phone cords, and electrical outlets.</w:t>
      </w:r>
    </w:p>
    <w:p w:rsidR="005C6ECE" w:rsidRPr="00E213A2" w:rsidRDefault="005C6ECE" w:rsidP="005C6ECE">
      <w:pPr>
        <w:pStyle w:val="ListParagraph"/>
        <w:tabs>
          <w:tab w:val="left" w:pos="2880"/>
        </w:tabs>
        <w:spacing w:after="0" w:line="240" w:lineRule="auto"/>
        <w:ind w:left="2880" w:hanging="360"/>
        <w:rPr>
          <w:rFonts w:ascii="Times New Roman" w:eastAsia="Times New Roman" w:hAnsi="Times New Roman" w:cs="Times New Roman"/>
        </w:rPr>
      </w:pPr>
    </w:p>
    <w:p w:rsidR="005C6ECE" w:rsidRPr="00E213A2" w:rsidRDefault="005C6ECE" w:rsidP="005C6ECE">
      <w:pPr>
        <w:pStyle w:val="ListParagraph"/>
        <w:numPr>
          <w:ilvl w:val="7"/>
          <w:numId w:val="27"/>
        </w:numPr>
        <w:tabs>
          <w:tab w:val="left" w:pos="-180"/>
          <w:tab w:val="left" w:pos="720"/>
          <w:tab w:val="left" w:pos="1440"/>
          <w:tab w:val="left" w:pos="1800"/>
          <w:tab w:val="left" w:pos="2880"/>
          <w:tab w:val="left" w:pos="3060"/>
          <w:tab w:val="left" w:pos="3780"/>
          <w:tab w:val="left" w:pos="4500"/>
        </w:tabs>
        <w:spacing w:after="0" w:line="240" w:lineRule="auto"/>
        <w:ind w:left="2520" w:right="396"/>
        <w:rPr>
          <w:rFonts w:ascii="Times New Roman" w:eastAsia="Times New Roman" w:hAnsi="Times New Roman" w:cs="Times New Roman"/>
        </w:rPr>
      </w:pPr>
      <w:r w:rsidRPr="00E213A2">
        <w:rPr>
          <w:rFonts w:ascii="Times New Roman" w:eastAsia="Times New Roman" w:hAnsi="Times New Roman" w:cs="Times New Roman"/>
        </w:rPr>
        <w:t xml:space="preserve">If the emergency safety situation continues beyond the time limit of the order for the use of seclusion, a registered nurse must immediately speak with the ordering physician or </w:t>
      </w:r>
      <w:r w:rsidR="00974BA1" w:rsidRPr="00E213A2">
        <w:rPr>
          <w:rFonts w:ascii="Times New Roman" w:eastAsia="Times New Roman" w:hAnsi="Times New Roman" w:cs="Times New Roman"/>
        </w:rPr>
        <w:t xml:space="preserve">nurse </w:t>
      </w:r>
      <w:r w:rsidR="00F26A44" w:rsidRPr="00E213A2">
        <w:rPr>
          <w:rFonts w:ascii="Times New Roman" w:eastAsia="Times New Roman" w:hAnsi="Times New Roman" w:cs="Times New Roman"/>
        </w:rPr>
        <w:t>practitioner</w:t>
      </w:r>
      <w:r w:rsidRPr="00E213A2">
        <w:rPr>
          <w:rFonts w:ascii="Times New Roman" w:eastAsia="Times New Roman" w:hAnsi="Times New Roman" w:cs="Times New Roman"/>
        </w:rPr>
        <w:t xml:space="preserve"> permitted to order restraint or seclusion to receive further instructions; and</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7"/>
          <w:numId w:val="27"/>
        </w:numPr>
        <w:tabs>
          <w:tab w:val="left" w:pos="-180"/>
          <w:tab w:val="left" w:pos="720"/>
          <w:tab w:val="left" w:pos="1440"/>
          <w:tab w:val="left" w:pos="1800"/>
          <w:tab w:val="left" w:pos="2880"/>
          <w:tab w:val="left" w:pos="3060"/>
          <w:tab w:val="left" w:pos="3780"/>
          <w:tab w:val="left" w:pos="4500"/>
        </w:tabs>
        <w:spacing w:after="0" w:line="240" w:lineRule="auto"/>
        <w:ind w:left="2520" w:right="396"/>
        <w:rPr>
          <w:rFonts w:ascii="Times New Roman" w:eastAsia="Times New Roman" w:hAnsi="Times New Roman" w:cs="Times New Roman"/>
        </w:rPr>
      </w:pPr>
      <w:r w:rsidRPr="00E213A2">
        <w:rPr>
          <w:rFonts w:ascii="Times New Roman" w:eastAsia="Times New Roman" w:hAnsi="Times New Roman" w:cs="Times New Roman"/>
        </w:rPr>
        <w:t xml:space="preserve">A physician, nurse practitioner, RN, or LPN trained in the use of emergency safety interventions must evaluate the member’s well-being immediately after member is removed from seclusion. </w:t>
      </w:r>
    </w:p>
    <w:p w:rsidR="005C6ECE" w:rsidRPr="00E213A2" w:rsidRDefault="005C6ECE" w:rsidP="005C6ECE">
      <w:pPr>
        <w:pStyle w:val="ListParagraph"/>
        <w:tabs>
          <w:tab w:val="left" w:pos="-180"/>
          <w:tab w:val="left" w:pos="720"/>
          <w:tab w:val="left" w:pos="1440"/>
          <w:tab w:val="left" w:pos="1800"/>
          <w:tab w:val="left" w:pos="2520"/>
          <w:tab w:val="left" w:pos="3060"/>
          <w:tab w:val="left" w:pos="3780"/>
          <w:tab w:val="left" w:pos="4500"/>
        </w:tabs>
        <w:spacing w:after="0" w:line="240" w:lineRule="auto"/>
        <w:ind w:left="1800" w:right="396"/>
        <w:rPr>
          <w:rFonts w:ascii="Times New Roman" w:eastAsia="Times New Roman" w:hAnsi="Times New Roman" w:cs="Times New Roman"/>
        </w:rPr>
      </w:pPr>
    </w:p>
    <w:p w:rsidR="005C6ECE" w:rsidRPr="00E213A2" w:rsidRDefault="00AA4D1F" w:rsidP="00FD1B74">
      <w:pPr>
        <w:spacing w:after="0" w:line="240" w:lineRule="auto"/>
        <w:ind w:left="1800" w:hanging="1080"/>
        <w:rPr>
          <w:rFonts w:ascii="Times New Roman" w:eastAsia="Times New Roman" w:hAnsi="Times New Roman" w:cs="Times New Roman"/>
          <w:b/>
        </w:rPr>
      </w:pPr>
      <w:r w:rsidRPr="00E213A2">
        <w:rPr>
          <w:rFonts w:ascii="Times New Roman" w:eastAsia="Times New Roman" w:hAnsi="Times New Roman" w:cs="Times New Roman"/>
          <w:b/>
        </w:rPr>
        <w:t>107.09-04</w:t>
      </w:r>
      <w:r w:rsidRPr="00E213A2">
        <w:rPr>
          <w:rFonts w:ascii="Times New Roman" w:eastAsia="Times New Roman" w:hAnsi="Times New Roman" w:cs="Times New Roman"/>
          <w:b/>
        </w:rPr>
        <w:tab/>
      </w:r>
      <w:r w:rsidR="005C6ECE" w:rsidRPr="00E213A2">
        <w:rPr>
          <w:rFonts w:ascii="Times New Roman" w:eastAsia="Times New Roman" w:hAnsi="Times New Roman" w:cs="Times New Roman"/>
          <w:b/>
        </w:rPr>
        <w:t>Examination Following Use of Restraint or Seclusion</w:t>
      </w:r>
    </w:p>
    <w:p w:rsidR="005C6ECE" w:rsidRPr="00E213A2" w:rsidRDefault="005C6ECE" w:rsidP="005C6ECE">
      <w:pPr>
        <w:pStyle w:val="ListParagraph"/>
        <w:spacing w:after="0" w:line="240" w:lineRule="auto"/>
        <w:rPr>
          <w:rFonts w:ascii="Times New Roman" w:eastAsia="Times New Roman" w:hAnsi="Times New Roman" w:cs="Times New Roman"/>
        </w:rPr>
      </w:pPr>
    </w:p>
    <w:p w:rsidR="005C6ECE" w:rsidRPr="00E213A2" w:rsidRDefault="005C6ECE" w:rsidP="005C6ECE">
      <w:pPr>
        <w:pStyle w:val="ListParagraph"/>
        <w:numPr>
          <w:ilvl w:val="0"/>
          <w:numId w:val="42"/>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 xml:space="preserve">Within </w:t>
      </w:r>
      <w:r w:rsidR="00802295" w:rsidRPr="00E213A2">
        <w:rPr>
          <w:rFonts w:ascii="Times New Roman" w:eastAsia="Times New Roman" w:hAnsi="Times New Roman" w:cs="Times New Roman"/>
        </w:rPr>
        <w:t>thirty (30) minutes</w:t>
      </w:r>
      <w:r w:rsidRPr="00E213A2">
        <w:rPr>
          <w:rFonts w:ascii="Times New Roman" w:eastAsia="Times New Roman" w:hAnsi="Times New Roman" w:cs="Times New Roman"/>
        </w:rPr>
        <w:t xml:space="preserve"> of the initiation of the emergency safety intervention, the </w:t>
      </w:r>
      <w:r w:rsidR="008274CA" w:rsidRPr="00E213A2">
        <w:rPr>
          <w:rFonts w:ascii="Times New Roman" w:eastAsia="Times New Roman" w:hAnsi="Times New Roman" w:cs="Times New Roman"/>
        </w:rPr>
        <w:t xml:space="preserve">team </w:t>
      </w:r>
      <w:r w:rsidRPr="00E213A2">
        <w:rPr>
          <w:rFonts w:ascii="Times New Roman" w:eastAsia="Times New Roman" w:hAnsi="Times New Roman" w:cs="Times New Roman"/>
        </w:rPr>
        <w:t xml:space="preserve">physician, or nurse practitioner must conduct </w:t>
      </w:r>
      <w:r w:rsidR="008274CA" w:rsidRPr="00E213A2">
        <w:rPr>
          <w:rFonts w:ascii="Times New Roman" w:eastAsia="Times New Roman" w:hAnsi="Times New Roman" w:cs="Times New Roman"/>
        </w:rPr>
        <w:t>a face-to-face</w:t>
      </w:r>
      <w:r w:rsidRPr="00E213A2">
        <w:rPr>
          <w:rFonts w:ascii="Times New Roman" w:eastAsia="Times New Roman" w:hAnsi="Times New Roman" w:cs="Times New Roman"/>
        </w:rPr>
        <w:t xml:space="preserve"> of the physical and psychological well-being of the member. If the examination is not able to occur within </w:t>
      </w:r>
      <w:r w:rsidR="00802295" w:rsidRPr="00E213A2">
        <w:rPr>
          <w:rFonts w:ascii="Times New Roman" w:eastAsia="Times New Roman" w:hAnsi="Times New Roman" w:cs="Times New Roman"/>
        </w:rPr>
        <w:t>thirty (30) minutes</w:t>
      </w:r>
      <w:r w:rsidRPr="00E213A2">
        <w:rPr>
          <w:rFonts w:ascii="Times New Roman" w:eastAsia="Times New Roman" w:hAnsi="Times New Roman" w:cs="Times New Roman"/>
        </w:rPr>
        <w:t xml:space="preserve">, the reason why must be documented in the member’s record. The examination may be in person, or by phone in consult with a registered nurse. </w:t>
      </w:r>
      <w:r w:rsidR="00802295" w:rsidRPr="00E213A2">
        <w:rPr>
          <w:rFonts w:ascii="Times New Roman" w:eastAsia="Times New Roman" w:hAnsi="Times New Roman" w:cs="Times New Roman"/>
        </w:rPr>
        <w:t xml:space="preserve">Documentation of the physician’s or nurse practitioner’s examination must be entered into the member’s record. </w:t>
      </w:r>
      <w:r w:rsidRPr="00E213A2">
        <w:rPr>
          <w:rFonts w:ascii="Times New Roman" w:eastAsia="Times New Roman" w:hAnsi="Times New Roman" w:cs="Times New Roman"/>
        </w:rPr>
        <w:t>When a telephonic consult occurs, the physician, or nurse practitioner must examine the member in person within the following time constraints:</w:t>
      </w:r>
    </w:p>
    <w:p w:rsidR="005C6ECE" w:rsidRPr="00E213A2" w:rsidRDefault="005C6ECE" w:rsidP="005C6ECE">
      <w:pPr>
        <w:pStyle w:val="ListParagraph"/>
        <w:spacing w:after="0" w:line="240" w:lineRule="auto"/>
        <w:ind w:left="1080"/>
        <w:rPr>
          <w:rFonts w:ascii="Times New Roman" w:eastAsia="Times New Roman" w:hAnsi="Times New Roman" w:cs="Times New Roman"/>
        </w:rPr>
      </w:pPr>
    </w:p>
    <w:p w:rsidR="005C6ECE" w:rsidRPr="00E213A2" w:rsidRDefault="005C6ECE" w:rsidP="005C6ECE">
      <w:pPr>
        <w:pStyle w:val="ListParagraph"/>
        <w:numPr>
          <w:ilvl w:val="4"/>
          <w:numId w:val="42"/>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Within one (1) hour of when the registered nurse requests an examination;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4"/>
          <w:numId w:val="42"/>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Within one (1) hour of when information relayed is suggestive of causes leading to physical harm to the member; </w:t>
      </w:r>
    </w:p>
    <w:p w:rsidR="005C6ECE" w:rsidRPr="00E213A2" w:rsidRDefault="005C6ECE" w:rsidP="005C6ECE">
      <w:pPr>
        <w:pStyle w:val="ListParagraph"/>
        <w:rPr>
          <w:rFonts w:ascii="Times New Roman" w:eastAsia="Times New Roman" w:hAnsi="Times New Roman" w:cs="Times New Roman"/>
        </w:rPr>
      </w:pPr>
    </w:p>
    <w:p w:rsidR="005C6ECE" w:rsidRPr="00E213A2" w:rsidRDefault="005C6ECE" w:rsidP="005C6ECE">
      <w:pPr>
        <w:pStyle w:val="ListParagraph"/>
        <w:numPr>
          <w:ilvl w:val="4"/>
          <w:numId w:val="42"/>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Within one (1) hour if an examination has not yet occurred during the member’s stay; or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4"/>
          <w:numId w:val="42"/>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Within six (6) hours in all other circumstances. </w:t>
      </w:r>
    </w:p>
    <w:p w:rsidR="005C6ECE" w:rsidRPr="00E213A2" w:rsidRDefault="005C6ECE" w:rsidP="005C6ECE">
      <w:pPr>
        <w:spacing w:after="0" w:line="240" w:lineRule="auto"/>
        <w:ind w:left="1080"/>
        <w:rPr>
          <w:rFonts w:ascii="Times New Roman" w:eastAsia="Times New Roman" w:hAnsi="Times New Roman" w:cs="Times New Roman"/>
        </w:rPr>
      </w:pPr>
    </w:p>
    <w:p w:rsidR="00B552E7" w:rsidRDefault="00261D59" w:rsidP="005C6ECE">
      <w:pPr>
        <w:pStyle w:val="ListParagraph"/>
        <w:numPr>
          <w:ilvl w:val="0"/>
          <w:numId w:val="42"/>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 xml:space="preserve">Thereafter, the need for a member’s continuation in the emergency safety intervention shall be re-evaluated every two hours by a nurse. The nurse shall examine the member in person. </w:t>
      </w:r>
      <w:r w:rsidR="008274CA" w:rsidRPr="00E213A2">
        <w:rPr>
          <w:rFonts w:ascii="Times New Roman" w:hAnsi="Times New Roman" w:cs="Times New Roman"/>
        </w:rPr>
        <w:t xml:space="preserve">For a member subject to an order of seclusion, the examination may be conducted outside the seclusion area; the nurse shall note the clinical reasons for selection of the examination site. </w:t>
      </w:r>
      <w:r w:rsidRPr="00E213A2">
        <w:rPr>
          <w:rFonts w:ascii="Times New Roman" w:eastAsia="Times New Roman" w:hAnsi="Times New Roman" w:cs="Times New Roman"/>
        </w:rPr>
        <w:t xml:space="preserve">For a member subject to </w:t>
      </w:r>
    </w:p>
    <w:p w:rsidR="00B552E7" w:rsidRPr="00B552E7" w:rsidRDefault="00B552E7" w:rsidP="00B552E7">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B552E7">
        <w:rPr>
          <w:rFonts w:ascii="Times New Roman" w:hAnsi="Times New Roman" w:cs="Times New Roman"/>
          <w:b/>
        </w:rPr>
        <w:t>107.09</w:t>
      </w:r>
      <w:r w:rsidRPr="00B552E7">
        <w:rPr>
          <w:rFonts w:ascii="Times New Roman" w:hAnsi="Times New Roman" w:cs="Times New Roman"/>
          <w:b/>
        </w:rPr>
        <w:tab/>
        <w:t>REQUIREMENTS FOR USE OF RESTRAINT AND SECLUSION (cont.)</w:t>
      </w:r>
    </w:p>
    <w:p w:rsidR="00B552E7" w:rsidRDefault="00B552E7" w:rsidP="00B552E7">
      <w:pPr>
        <w:pStyle w:val="ListParagraph"/>
        <w:spacing w:after="0" w:line="240" w:lineRule="auto"/>
        <w:ind w:left="2160"/>
        <w:rPr>
          <w:rFonts w:ascii="Times New Roman" w:eastAsia="Times New Roman" w:hAnsi="Times New Roman" w:cs="Times New Roman"/>
        </w:rPr>
      </w:pPr>
    </w:p>
    <w:p w:rsidR="00261D59" w:rsidRPr="00E213A2" w:rsidRDefault="00261D59" w:rsidP="00B552E7">
      <w:pPr>
        <w:pStyle w:val="ListParagraph"/>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an order of restraint, the examination may be conducted with the member free of restraints</w:t>
      </w:r>
      <w:r w:rsidR="00450CA2" w:rsidRPr="00E213A2">
        <w:rPr>
          <w:rFonts w:ascii="Times New Roman" w:eastAsia="Times New Roman" w:hAnsi="Times New Roman" w:cs="Times New Roman"/>
        </w:rPr>
        <w:t>; t</w:t>
      </w:r>
      <w:r w:rsidRPr="00E213A2">
        <w:rPr>
          <w:rFonts w:ascii="Times New Roman" w:eastAsia="Times New Roman" w:hAnsi="Times New Roman" w:cs="Times New Roman"/>
        </w:rPr>
        <w:t xml:space="preserve">he nurse shall note the clinical reasons for selecting whether the member is examined in or free or restraints. The nurse shall assess the member to determine whether the intervention is absolutely necessary to protect the member from causing serious harm to self or others. If the nurse finds these conditions are still met, then the emergency </w:t>
      </w:r>
      <w:r w:rsidR="008D2490" w:rsidRPr="00E213A2">
        <w:rPr>
          <w:rFonts w:ascii="Times New Roman" w:eastAsia="Times New Roman" w:hAnsi="Times New Roman" w:cs="Times New Roman"/>
        </w:rPr>
        <w:t>safety</w:t>
      </w:r>
      <w:r w:rsidRPr="00E213A2">
        <w:rPr>
          <w:rFonts w:ascii="Times New Roman" w:eastAsia="Times New Roman" w:hAnsi="Times New Roman" w:cs="Times New Roman"/>
        </w:rPr>
        <w:t xml:space="preserve"> intervention may be continued if the physician’s or nurse </w:t>
      </w:r>
      <w:r w:rsidR="008D2490" w:rsidRPr="00E213A2">
        <w:rPr>
          <w:rFonts w:ascii="Times New Roman" w:eastAsia="Times New Roman" w:hAnsi="Times New Roman" w:cs="Times New Roman"/>
        </w:rPr>
        <w:t>practitioner’s</w:t>
      </w:r>
      <w:r w:rsidR="003660ED" w:rsidRPr="00E213A2">
        <w:rPr>
          <w:rFonts w:ascii="Times New Roman" w:eastAsia="Times New Roman" w:hAnsi="Times New Roman" w:cs="Times New Roman"/>
        </w:rPr>
        <w:t xml:space="preserve"> order has not yet lapsed. Shou</w:t>
      </w:r>
      <w:r w:rsidRPr="00E213A2">
        <w:rPr>
          <w:rFonts w:ascii="Times New Roman" w:eastAsia="Times New Roman" w:hAnsi="Times New Roman" w:cs="Times New Roman"/>
        </w:rPr>
        <w:t xml:space="preserve">ld the member not need continued seclusion or restraint, the nurse shall release the member even if the time frame of the original order has not yet lapsed. Documentation of the nurse’s </w:t>
      </w:r>
      <w:r w:rsidR="008D2490" w:rsidRPr="00E213A2">
        <w:rPr>
          <w:rFonts w:ascii="Times New Roman" w:eastAsia="Times New Roman" w:hAnsi="Times New Roman" w:cs="Times New Roman"/>
        </w:rPr>
        <w:t>examination</w:t>
      </w:r>
      <w:r w:rsidRPr="00E213A2">
        <w:rPr>
          <w:rFonts w:ascii="Times New Roman" w:eastAsia="Times New Roman" w:hAnsi="Times New Roman" w:cs="Times New Roman"/>
        </w:rPr>
        <w:t xml:space="preserve"> must be entered into the member’s record.</w:t>
      </w:r>
    </w:p>
    <w:p w:rsidR="00261D59" w:rsidRPr="00E213A2" w:rsidRDefault="00261D59" w:rsidP="00261D59">
      <w:pPr>
        <w:pStyle w:val="ListParagraph"/>
        <w:spacing w:after="0" w:line="240" w:lineRule="auto"/>
        <w:ind w:left="2160"/>
        <w:rPr>
          <w:rFonts w:ascii="Times New Roman" w:eastAsia="Times New Roman" w:hAnsi="Times New Roman" w:cs="Times New Roman"/>
        </w:rPr>
      </w:pPr>
    </w:p>
    <w:p w:rsidR="005C6ECE" w:rsidRPr="00E213A2" w:rsidRDefault="00261D59" w:rsidP="005C6ECE">
      <w:pPr>
        <w:pStyle w:val="ListParagraph"/>
        <w:numPr>
          <w:ilvl w:val="0"/>
          <w:numId w:val="42"/>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In addition to the above criteria, examinations conducted under this section include, but are not limited to:</w:t>
      </w:r>
    </w:p>
    <w:p w:rsidR="005C6ECE" w:rsidRPr="00E213A2" w:rsidRDefault="005C6ECE" w:rsidP="005C6ECE">
      <w:pPr>
        <w:pStyle w:val="ListParagraph"/>
        <w:spacing w:after="0" w:line="240" w:lineRule="auto"/>
        <w:ind w:left="1080"/>
        <w:rPr>
          <w:rFonts w:ascii="Times New Roman" w:eastAsia="Times New Roman" w:hAnsi="Times New Roman" w:cs="Times New Roman"/>
        </w:rPr>
      </w:pPr>
    </w:p>
    <w:p w:rsidR="005C6ECE" w:rsidRPr="00E213A2" w:rsidRDefault="005C6ECE" w:rsidP="005C6ECE">
      <w:pPr>
        <w:pStyle w:val="ListParagraph"/>
        <w:numPr>
          <w:ilvl w:val="0"/>
          <w:numId w:val="30"/>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member’s physical and psychological status, including vital signs;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30"/>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member’s behavior;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30"/>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The appropriateness of the intervention measures; and</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30"/>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Any complications resulting from the intervention.</w:t>
      </w:r>
    </w:p>
    <w:p w:rsidR="005C6ECE" w:rsidRPr="00E213A2" w:rsidRDefault="005C6ECE" w:rsidP="005C6ECE">
      <w:pPr>
        <w:spacing w:after="0" w:line="240" w:lineRule="auto"/>
        <w:rPr>
          <w:rFonts w:ascii="Times New Roman" w:eastAsia="Times New Roman" w:hAnsi="Times New Roman" w:cs="Times New Roman"/>
        </w:rPr>
      </w:pPr>
    </w:p>
    <w:p w:rsidR="005C6ECE" w:rsidRPr="00E213A2" w:rsidRDefault="00AA4D1F" w:rsidP="00FD1B74">
      <w:pPr>
        <w:spacing w:after="0" w:line="240" w:lineRule="auto"/>
        <w:ind w:left="1800" w:hanging="1080"/>
        <w:rPr>
          <w:rFonts w:ascii="Times New Roman" w:eastAsia="Times New Roman" w:hAnsi="Times New Roman" w:cs="Times New Roman"/>
          <w:b/>
        </w:rPr>
      </w:pPr>
      <w:r w:rsidRPr="00E213A2">
        <w:rPr>
          <w:rFonts w:ascii="Times New Roman" w:eastAsia="Times New Roman" w:hAnsi="Times New Roman" w:cs="Times New Roman"/>
          <w:b/>
        </w:rPr>
        <w:t>107.09-05</w:t>
      </w:r>
      <w:r w:rsidRPr="00E213A2">
        <w:rPr>
          <w:rFonts w:ascii="Times New Roman" w:eastAsia="Times New Roman" w:hAnsi="Times New Roman" w:cs="Times New Roman"/>
          <w:b/>
        </w:rPr>
        <w:tab/>
      </w:r>
      <w:r w:rsidR="005C6ECE" w:rsidRPr="00E213A2">
        <w:rPr>
          <w:rFonts w:ascii="Times New Roman" w:eastAsia="Times New Roman" w:hAnsi="Times New Roman" w:cs="Times New Roman"/>
          <w:b/>
        </w:rPr>
        <w:t>Use of Time Outs</w:t>
      </w:r>
    </w:p>
    <w:p w:rsidR="005C6ECE" w:rsidRPr="00E213A2" w:rsidRDefault="005C6ECE" w:rsidP="005C6ECE">
      <w:pPr>
        <w:pStyle w:val="ListParagraph"/>
        <w:spacing w:after="0" w:line="240" w:lineRule="auto"/>
        <w:rPr>
          <w:rFonts w:ascii="Times New Roman" w:eastAsia="Times New Roman" w:hAnsi="Times New Roman" w:cs="Times New Roman"/>
        </w:rPr>
      </w:pPr>
    </w:p>
    <w:p w:rsidR="005C6ECE" w:rsidRPr="00E213A2" w:rsidRDefault="005C6ECE" w:rsidP="005C6ECE">
      <w:pPr>
        <w:pStyle w:val="ListParagraph"/>
        <w:numPr>
          <w:ilvl w:val="0"/>
          <w:numId w:val="41"/>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A member in time out must never be physically prevented from leaving the time out area;</w:t>
      </w:r>
    </w:p>
    <w:p w:rsidR="005C6ECE" w:rsidRPr="00E213A2" w:rsidRDefault="005C6ECE" w:rsidP="005C6ECE">
      <w:pPr>
        <w:pStyle w:val="ListParagraph"/>
        <w:spacing w:after="0" w:line="240" w:lineRule="auto"/>
        <w:ind w:left="2160" w:hanging="360"/>
        <w:rPr>
          <w:rFonts w:ascii="Times New Roman" w:eastAsia="Times New Roman" w:hAnsi="Times New Roman" w:cs="Times New Roman"/>
        </w:rPr>
      </w:pPr>
    </w:p>
    <w:p w:rsidR="005C6ECE" w:rsidRPr="00E213A2" w:rsidRDefault="005C6ECE" w:rsidP="005C6ECE">
      <w:pPr>
        <w:pStyle w:val="ListParagraph"/>
        <w:numPr>
          <w:ilvl w:val="0"/>
          <w:numId w:val="41"/>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Time out may take place away from an activity or from other members, such as in the member’s room (exclusionary), or in the area of activity of other members (inclusionary);</w:t>
      </w:r>
    </w:p>
    <w:p w:rsidR="005C6ECE" w:rsidRPr="00E213A2" w:rsidRDefault="005C6ECE" w:rsidP="005C6ECE">
      <w:pPr>
        <w:pStyle w:val="ListParagraph"/>
        <w:spacing w:after="0" w:line="240" w:lineRule="auto"/>
        <w:ind w:left="2160" w:hanging="360"/>
        <w:rPr>
          <w:rFonts w:ascii="Times New Roman" w:eastAsia="Times New Roman" w:hAnsi="Times New Roman" w:cs="Times New Roman"/>
        </w:rPr>
      </w:pPr>
    </w:p>
    <w:p w:rsidR="005C6ECE" w:rsidRPr="00E213A2" w:rsidRDefault="005C6ECE" w:rsidP="005C6ECE">
      <w:pPr>
        <w:pStyle w:val="ListParagraph"/>
        <w:numPr>
          <w:ilvl w:val="0"/>
          <w:numId w:val="41"/>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 xml:space="preserve">Staff must monitor the member while he or she is in time out. </w:t>
      </w:r>
    </w:p>
    <w:p w:rsidR="005C6ECE" w:rsidRPr="00E213A2" w:rsidRDefault="005C6ECE" w:rsidP="005C6ECE">
      <w:pPr>
        <w:spacing w:after="0" w:line="240" w:lineRule="auto"/>
        <w:rPr>
          <w:rFonts w:ascii="Times New Roman" w:eastAsia="Times New Roman" w:hAnsi="Times New Roman" w:cs="Times New Roman"/>
        </w:rPr>
      </w:pPr>
    </w:p>
    <w:p w:rsidR="005C6ECE" w:rsidRPr="00E213A2" w:rsidRDefault="00AA4D1F" w:rsidP="00FD1B74">
      <w:pPr>
        <w:spacing w:after="0" w:line="240" w:lineRule="auto"/>
        <w:ind w:left="1800" w:hanging="1080"/>
        <w:rPr>
          <w:rFonts w:ascii="Times New Roman" w:eastAsia="Times New Roman" w:hAnsi="Times New Roman" w:cs="Times New Roman"/>
          <w:b/>
        </w:rPr>
      </w:pPr>
      <w:r w:rsidRPr="00E213A2">
        <w:rPr>
          <w:rFonts w:ascii="Times New Roman" w:eastAsia="Times New Roman" w:hAnsi="Times New Roman" w:cs="Times New Roman"/>
          <w:b/>
        </w:rPr>
        <w:t>107.09-06</w:t>
      </w:r>
      <w:r w:rsidRPr="00E213A2">
        <w:rPr>
          <w:rFonts w:ascii="Times New Roman" w:eastAsia="Times New Roman" w:hAnsi="Times New Roman" w:cs="Times New Roman"/>
          <w:b/>
        </w:rPr>
        <w:tab/>
      </w:r>
      <w:r w:rsidR="005C6ECE" w:rsidRPr="00E213A2">
        <w:rPr>
          <w:rFonts w:ascii="Times New Roman" w:eastAsia="Times New Roman" w:hAnsi="Times New Roman" w:cs="Times New Roman"/>
          <w:b/>
        </w:rPr>
        <w:t xml:space="preserve">Documentation of Restraint and Seclusion </w:t>
      </w:r>
    </w:p>
    <w:p w:rsidR="005C6ECE" w:rsidRPr="00E213A2" w:rsidRDefault="005C6ECE" w:rsidP="005C6ECE">
      <w:pPr>
        <w:pStyle w:val="ListParagraph"/>
        <w:spacing w:after="0" w:line="240" w:lineRule="auto"/>
        <w:ind w:left="1080"/>
        <w:rPr>
          <w:rFonts w:ascii="Times New Roman" w:eastAsia="Times New Roman" w:hAnsi="Times New Roman" w:cs="Times New Roman"/>
        </w:rPr>
      </w:pPr>
    </w:p>
    <w:p w:rsidR="005C6ECE" w:rsidRPr="00E213A2" w:rsidRDefault="005C6ECE" w:rsidP="005C6ECE">
      <w:pPr>
        <w:pStyle w:val="ListParagraph"/>
        <w:numPr>
          <w:ilvl w:val="0"/>
          <w:numId w:val="31"/>
        </w:numPr>
        <w:spacing w:after="0" w:line="240" w:lineRule="auto"/>
        <w:ind w:left="2160"/>
        <w:rPr>
          <w:rFonts w:ascii="Times New Roman" w:eastAsia="Times New Roman" w:hAnsi="Times New Roman" w:cs="Times New Roman"/>
        </w:rPr>
      </w:pPr>
      <w:r w:rsidRPr="00E213A2">
        <w:rPr>
          <w:rFonts w:ascii="Times New Roman" w:eastAsia="Times New Roman" w:hAnsi="Times New Roman" w:cs="Times New Roman"/>
        </w:rPr>
        <w:t>Documentation regarding the use of restraint and seclusion must be kept within the member record; and must be completed by the end of the shift in which the intervention occurs. If the intervention does not end during the shift in which it began, documentation must be completed during the shift in which it ends. Documentation of the restraint or seclusion must include all the following:</w:t>
      </w:r>
    </w:p>
    <w:p w:rsidR="00B552E7" w:rsidRPr="00B552E7" w:rsidRDefault="00B552E7" w:rsidP="00B552E7">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B552E7">
        <w:rPr>
          <w:rFonts w:ascii="Times New Roman" w:hAnsi="Times New Roman" w:cs="Times New Roman"/>
          <w:b/>
        </w:rPr>
        <w:t>107.09</w:t>
      </w:r>
      <w:r w:rsidRPr="00B552E7">
        <w:rPr>
          <w:rFonts w:ascii="Times New Roman" w:hAnsi="Times New Roman" w:cs="Times New Roman"/>
          <w:b/>
        </w:rPr>
        <w:tab/>
        <w:t>REQUIREMENTS FOR USE OF RESTRAINT AND SECLUSION (cont.)</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3"/>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Each order for restraint or seclusion as required in Section 107.</w:t>
      </w:r>
      <w:r w:rsidR="00802295" w:rsidRPr="00E213A2">
        <w:rPr>
          <w:rFonts w:ascii="Times New Roman" w:eastAsia="Times New Roman" w:hAnsi="Times New Roman" w:cs="Times New Roman"/>
        </w:rPr>
        <w:t>09</w:t>
      </w:r>
      <w:r w:rsidRPr="00E213A2">
        <w:rPr>
          <w:rFonts w:ascii="Times New Roman" w:eastAsia="Times New Roman" w:hAnsi="Times New Roman" w:cs="Times New Roman"/>
        </w:rPr>
        <w:t>-</w:t>
      </w:r>
      <w:r w:rsidR="00802295" w:rsidRPr="00E213A2">
        <w:rPr>
          <w:rFonts w:ascii="Times New Roman" w:eastAsia="Times New Roman" w:hAnsi="Times New Roman" w:cs="Times New Roman"/>
        </w:rPr>
        <w:t>0</w:t>
      </w:r>
      <w:r w:rsidRPr="00E213A2">
        <w:rPr>
          <w:rFonts w:ascii="Times New Roman" w:eastAsia="Times New Roman" w:hAnsi="Times New Roman" w:cs="Times New Roman"/>
        </w:rPr>
        <w:t xml:space="preserve">2 above;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3"/>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time the emergency safety intervention actually began and ended;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3"/>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The time and results of the examination</w:t>
      </w:r>
      <w:r w:rsidR="00802295" w:rsidRPr="00E213A2">
        <w:rPr>
          <w:rFonts w:ascii="Times New Roman" w:eastAsia="Times New Roman" w:hAnsi="Times New Roman" w:cs="Times New Roman"/>
        </w:rPr>
        <w:t>s</w:t>
      </w:r>
      <w:r w:rsidRPr="00E213A2">
        <w:rPr>
          <w:rFonts w:ascii="Times New Roman" w:eastAsia="Times New Roman" w:hAnsi="Times New Roman" w:cs="Times New Roman"/>
        </w:rPr>
        <w:t xml:space="preserve"> as required in Section 107.</w:t>
      </w:r>
      <w:r w:rsidR="00802295" w:rsidRPr="00E213A2">
        <w:rPr>
          <w:rFonts w:ascii="Times New Roman" w:eastAsia="Times New Roman" w:hAnsi="Times New Roman" w:cs="Times New Roman"/>
        </w:rPr>
        <w:t>09</w:t>
      </w:r>
      <w:r w:rsidRPr="00E213A2">
        <w:rPr>
          <w:rFonts w:ascii="Times New Roman" w:eastAsia="Times New Roman" w:hAnsi="Times New Roman" w:cs="Times New Roman"/>
        </w:rPr>
        <w:t>-</w:t>
      </w:r>
      <w:r w:rsidR="00802295" w:rsidRPr="00E213A2">
        <w:rPr>
          <w:rFonts w:ascii="Times New Roman" w:eastAsia="Times New Roman" w:hAnsi="Times New Roman" w:cs="Times New Roman"/>
        </w:rPr>
        <w:t>0</w:t>
      </w:r>
      <w:r w:rsidRPr="00E213A2">
        <w:rPr>
          <w:rFonts w:ascii="Times New Roman" w:eastAsia="Times New Roman" w:hAnsi="Times New Roman" w:cs="Times New Roman"/>
        </w:rPr>
        <w:t xml:space="preserve">4 above;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3"/>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 xml:space="preserve">The emergency safety situation that required the member to be restrained or put into seclusion; </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3"/>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The name(s) of the staff involved in the emergency safety intervention;</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3"/>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The outcome of the situation; and</w:t>
      </w:r>
    </w:p>
    <w:p w:rsidR="005C6ECE" w:rsidRPr="00E213A2" w:rsidRDefault="005C6ECE" w:rsidP="005C6ECE">
      <w:pPr>
        <w:pStyle w:val="ListParagraph"/>
        <w:spacing w:after="0" w:line="240" w:lineRule="auto"/>
        <w:ind w:left="2520" w:hanging="360"/>
        <w:rPr>
          <w:rFonts w:ascii="Times New Roman" w:eastAsia="Times New Roman" w:hAnsi="Times New Roman" w:cs="Times New Roman"/>
        </w:rPr>
      </w:pPr>
    </w:p>
    <w:p w:rsidR="005C6ECE" w:rsidRPr="00E213A2" w:rsidRDefault="005C6ECE" w:rsidP="005C6ECE">
      <w:pPr>
        <w:pStyle w:val="ListParagraph"/>
        <w:numPr>
          <w:ilvl w:val="0"/>
          <w:numId w:val="43"/>
        </w:numPr>
        <w:spacing w:after="0" w:line="240" w:lineRule="auto"/>
        <w:ind w:left="2520"/>
        <w:rPr>
          <w:rFonts w:ascii="Times New Roman" w:eastAsia="Times New Roman" w:hAnsi="Times New Roman" w:cs="Times New Roman"/>
        </w:rPr>
      </w:pPr>
      <w:r w:rsidRPr="00E213A2">
        <w:rPr>
          <w:rFonts w:ascii="Times New Roman" w:eastAsia="Times New Roman" w:hAnsi="Times New Roman" w:cs="Times New Roman"/>
        </w:rPr>
        <w:t>The member’s vital signs.</w:t>
      </w:r>
    </w:p>
    <w:p w:rsidR="005C6ECE" w:rsidRPr="00E213A2" w:rsidRDefault="005C6ECE" w:rsidP="005C6ECE">
      <w:pPr>
        <w:pStyle w:val="ListParagraph"/>
        <w:spacing w:after="0" w:line="240" w:lineRule="auto"/>
        <w:ind w:hanging="360"/>
        <w:rPr>
          <w:rFonts w:ascii="Times New Roman" w:hAnsi="Times New Roman" w:cs="Times New Roman"/>
          <w:lang w:eastAsia="x-none"/>
        </w:rPr>
      </w:pPr>
    </w:p>
    <w:p w:rsidR="005C6ECE" w:rsidRPr="00E213A2" w:rsidRDefault="005C6ECE" w:rsidP="005C6ECE">
      <w:pPr>
        <w:pStyle w:val="ListParagraph"/>
        <w:numPr>
          <w:ilvl w:val="0"/>
          <w:numId w:val="31"/>
        </w:numPr>
        <w:spacing w:after="0" w:line="240" w:lineRule="auto"/>
        <w:ind w:left="2160"/>
        <w:rPr>
          <w:rFonts w:ascii="Times New Roman" w:hAnsi="Times New Roman" w:cs="Times New Roman"/>
          <w:lang w:eastAsia="x-none"/>
        </w:rPr>
      </w:pPr>
      <w:r w:rsidRPr="00E213A2">
        <w:rPr>
          <w:rFonts w:ascii="Times New Roman" w:hAnsi="Times New Roman" w:cs="Times New Roman"/>
          <w:lang w:eastAsia="x-none"/>
        </w:rPr>
        <w:t>If the member is a minor</w:t>
      </w:r>
      <w:r w:rsidR="00802295" w:rsidRPr="00E213A2">
        <w:rPr>
          <w:rFonts w:ascii="Times New Roman" w:hAnsi="Times New Roman" w:cs="Times New Roman"/>
          <w:lang w:eastAsia="x-none"/>
        </w:rPr>
        <w:t xml:space="preserve"> or has a legal guardian</w:t>
      </w:r>
      <w:r w:rsidRPr="00E213A2">
        <w:rPr>
          <w:rFonts w:ascii="Times New Roman" w:hAnsi="Times New Roman" w:cs="Times New Roman"/>
          <w:lang w:eastAsia="x-none"/>
        </w:rPr>
        <w:t>:</w:t>
      </w:r>
    </w:p>
    <w:p w:rsidR="005C6ECE" w:rsidRPr="00E213A2" w:rsidRDefault="005C6ECE" w:rsidP="005C6ECE">
      <w:pPr>
        <w:pStyle w:val="ListParagraph"/>
        <w:spacing w:after="0" w:line="240" w:lineRule="auto"/>
        <w:ind w:hanging="360"/>
        <w:rPr>
          <w:rFonts w:ascii="Times New Roman" w:hAnsi="Times New Roman" w:cs="Times New Roman"/>
          <w:lang w:eastAsia="x-none"/>
        </w:rPr>
      </w:pPr>
    </w:p>
    <w:p w:rsidR="005C6ECE" w:rsidRPr="00E213A2" w:rsidRDefault="005C6ECE" w:rsidP="005C6ECE">
      <w:pPr>
        <w:pStyle w:val="ListParagraph"/>
        <w:numPr>
          <w:ilvl w:val="0"/>
          <w:numId w:val="32"/>
        </w:numPr>
        <w:spacing w:after="0" w:line="240" w:lineRule="auto"/>
        <w:ind w:left="2520"/>
        <w:rPr>
          <w:rFonts w:ascii="Times New Roman" w:hAnsi="Times New Roman" w:cs="Times New Roman"/>
          <w:lang w:eastAsia="x-none"/>
        </w:rPr>
      </w:pPr>
      <w:r w:rsidRPr="00E213A2">
        <w:rPr>
          <w:rFonts w:ascii="Times New Roman" w:hAnsi="Times New Roman" w:cs="Times New Roman"/>
          <w:lang w:eastAsia="x-none"/>
        </w:rPr>
        <w:t xml:space="preserve">The facility must notify the parents or legal guardians of the member who has been restrained or placed in seclusion as soon as possible after the initiation of the restraint or seclusion. Families or guardians may not waive this requirement. </w:t>
      </w:r>
    </w:p>
    <w:p w:rsidR="005C6ECE" w:rsidRPr="00E213A2" w:rsidRDefault="005C6ECE" w:rsidP="005C6ECE">
      <w:pPr>
        <w:spacing w:after="0" w:line="240" w:lineRule="auto"/>
        <w:ind w:left="2520" w:hanging="360"/>
        <w:rPr>
          <w:rFonts w:ascii="Times New Roman" w:hAnsi="Times New Roman" w:cs="Times New Roman"/>
          <w:lang w:eastAsia="x-none"/>
        </w:rPr>
      </w:pPr>
    </w:p>
    <w:p w:rsidR="005C6ECE" w:rsidRPr="00E213A2" w:rsidRDefault="005C6ECE" w:rsidP="005C6ECE">
      <w:pPr>
        <w:pStyle w:val="ListParagraph"/>
        <w:numPr>
          <w:ilvl w:val="0"/>
          <w:numId w:val="32"/>
        </w:numPr>
        <w:spacing w:after="0" w:line="240" w:lineRule="auto"/>
        <w:ind w:left="2520"/>
        <w:rPr>
          <w:rFonts w:ascii="Times New Roman" w:hAnsi="Times New Roman" w:cs="Times New Roman"/>
          <w:lang w:eastAsia="x-none"/>
        </w:rPr>
      </w:pPr>
      <w:r w:rsidRPr="00E213A2">
        <w:rPr>
          <w:rFonts w:ascii="Times New Roman" w:hAnsi="Times New Roman" w:cs="Times New Roman"/>
          <w:lang w:eastAsia="x-none"/>
        </w:rPr>
        <w:t xml:space="preserve">The facility must document in member’s record that the parents or legal guardians have been notified of the emergency safety </w:t>
      </w:r>
      <w:r w:rsidR="00FE18FD" w:rsidRPr="00E213A2">
        <w:rPr>
          <w:rFonts w:ascii="Times New Roman" w:hAnsi="Times New Roman" w:cs="Times New Roman"/>
          <w:lang w:eastAsia="x-none"/>
        </w:rPr>
        <w:t>intervention</w:t>
      </w:r>
      <w:r w:rsidRPr="00E213A2">
        <w:rPr>
          <w:rFonts w:ascii="Times New Roman" w:hAnsi="Times New Roman" w:cs="Times New Roman"/>
          <w:lang w:eastAsia="x-none"/>
        </w:rPr>
        <w:t>, including the date and time of notification and the name of the staff providing the notification.</w:t>
      </w:r>
    </w:p>
    <w:p w:rsidR="005C6ECE" w:rsidRPr="00E213A2" w:rsidRDefault="005C6ECE" w:rsidP="005C6ECE">
      <w:pPr>
        <w:pStyle w:val="ListParagraph"/>
        <w:spacing w:after="0" w:line="240" w:lineRule="auto"/>
        <w:ind w:left="1440"/>
        <w:rPr>
          <w:rFonts w:ascii="Times New Roman" w:hAnsi="Times New Roman" w:cs="Times New Roman"/>
          <w:lang w:eastAsia="x-none"/>
        </w:rPr>
      </w:pPr>
    </w:p>
    <w:p w:rsidR="005C6ECE" w:rsidRPr="00E213A2" w:rsidRDefault="00AA4D1F" w:rsidP="00FD1B74">
      <w:pPr>
        <w:spacing w:after="0" w:line="240" w:lineRule="auto"/>
        <w:ind w:left="1800" w:hanging="1080"/>
        <w:rPr>
          <w:rFonts w:ascii="Times New Roman" w:hAnsi="Times New Roman" w:cs="Times New Roman"/>
          <w:b/>
        </w:rPr>
      </w:pPr>
      <w:r w:rsidRPr="00E213A2">
        <w:rPr>
          <w:rFonts w:ascii="Times New Roman" w:hAnsi="Times New Roman" w:cs="Times New Roman"/>
          <w:b/>
        </w:rPr>
        <w:t>107.09-07</w:t>
      </w:r>
      <w:r w:rsidRPr="00E213A2">
        <w:rPr>
          <w:rFonts w:ascii="Times New Roman" w:hAnsi="Times New Roman" w:cs="Times New Roman"/>
          <w:b/>
        </w:rPr>
        <w:tab/>
      </w:r>
      <w:r w:rsidR="005C6ECE" w:rsidRPr="00E213A2">
        <w:rPr>
          <w:rFonts w:ascii="Times New Roman" w:hAnsi="Times New Roman" w:cs="Times New Roman"/>
          <w:b/>
        </w:rPr>
        <w:t>Post-intervention Debriefings</w:t>
      </w:r>
    </w:p>
    <w:p w:rsidR="005C6ECE" w:rsidRPr="00E213A2" w:rsidRDefault="005C6ECE" w:rsidP="005C6ECE">
      <w:pPr>
        <w:pStyle w:val="ListParagraph"/>
        <w:spacing w:after="0" w:line="240" w:lineRule="auto"/>
        <w:ind w:left="1080"/>
        <w:rPr>
          <w:rFonts w:ascii="Times New Roman" w:hAnsi="Times New Roman" w:cs="Times New Roman"/>
        </w:rPr>
      </w:pPr>
    </w:p>
    <w:p w:rsidR="00DA6481" w:rsidRDefault="005C6ECE" w:rsidP="005C6ECE">
      <w:pPr>
        <w:pStyle w:val="ListParagraph"/>
        <w:numPr>
          <w:ilvl w:val="0"/>
          <w:numId w:val="44"/>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Within 24 hours after the use of restraint or seclusion, staff involved in an emergency safety intervention and the member must have a face to face discussion. This discussion must include all staff involved in the intervention except when the presence of a particular staff person may jeopardize the well-being of the member. Other staff may participate in the discussion when it is deemed appropriate by the facility. The member’s parents or legal guardians</w:t>
      </w:r>
      <w:r w:rsidR="00802295" w:rsidRPr="00E213A2">
        <w:rPr>
          <w:rFonts w:ascii="Times New Roman" w:hAnsi="Times New Roman" w:cs="Times New Roman"/>
        </w:rPr>
        <w:t>, as applicable,</w:t>
      </w:r>
      <w:r w:rsidRPr="00E213A2">
        <w:rPr>
          <w:rFonts w:ascii="Times New Roman" w:hAnsi="Times New Roman" w:cs="Times New Roman"/>
        </w:rPr>
        <w:t xml:space="preserve"> must be given the opportunity to participate in the discussion, unless clinical staff have determined that participation would be detrimental to the member. The facility must conduct such discussion in a language that is understood by the member’s parents or legal guardians. The discussion must </w:t>
      </w:r>
    </w:p>
    <w:p w:rsidR="00DA6481" w:rsidRPr="00DA6481" w:rsidRDefault="00DA6481" w:rsidP="00DA6481">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DA6481">
        <w:rPr>
          <w:rFonts w:ascii="Times New Roman" w:hAnsi="Times New Roman" w:cs="Times New Roman"/>
          <w:b/>
        </w:rPr>
        <w:t>107.09</w:t>
      </w:r>
      <w:r w:rsidRPr="00DA6481">
        <w:rPr>
          <w:rFonts w:ascii="Times New Roman" w:hAnsi="Times New Roman" w:cs="Times New Roman"/>
          <w:b/>
        </w:rPr>
        <w:tab/>
        <w:t>REQUIREMENTS FOR USE OF RESTRAINT AND SECLUSION (cont.)</w:t>
      </w:r>
    </w:p>
    <w:p w:rsidR="00DA6481" w:rsidRDefault="00DA6481" w:rsidP="00DA6481">
      <w:pPr>
        <w:pStyle w:val="ListParagraph"/>
        <w:tabs>
          <w:tab w:val="left" w:pos="2160"/>
        </w:tabs>
        <w:spacing w:after="0" w:line="240" w:lineRule="auto"/>
        <w:ind w:left="2160"/>
        <w:rPr>
          <w:rFonts w:ascii="Times New Roman" w:hAnsi="Times New Roman" w:cs="Times New Roman"/>
        </w:rPr>
      </w:pPr>
    </w:p>
    <w:p w:rsidR="005C6ECE" w:rsidRPr="00E213A2" w:rsidRDefault="005C6ECE" w:rsidP="00DA6481">
      <w:pPr>
        <w:pStyle w:val="ListParagraph"/>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provide both the member and the staff the opportunity to discuss the circumstances resulting in the use of restraint or seclusion and strategies to be used by the staff, the member, or others that could prevent the future use of restraint or seclusion. </w:t>
      </w:r>
    </w:p>
    <w:p w:rsidR="005C6ECE" w:rsidRPr="00E213A2" w:rsidRDefault="005C6ECE" w:rsidP="005C6ECE">
      <w:pPr>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44"/>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Within 24 hours after the use of restraint or seclusion, all staff involved (including any clinical staff involved) in the emergency safety intervention, and appropriate supervisory and administrative staff, must conduct a separate debriefing session (to not include the member) that includes, at a minimum, a review and discussion of:</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45"/>
        </w:numPr>
        <w:tabs>
          <w:tab w:val="left" w:pos="1080"/>
          <w:tab w:val="left" w:pos="1809"/>
          <w:tab w:val="left" w:pos="2520"/>
        </w:tabs>
        <w:spacing w:after="0" w:line="240" w:lineRule="auto"/>
        <w:ind w:left="2520"/>
        <w:rPr>
          <w:rFonts w:ascii="Times New Roman" w:hAnsi="Times New Roman" w:cs="Times New Roman"/>
        </w:rPr>
      </w:pPr>
      <w:r w:rsidRPr="00E213A2">
        <w:rPr>
          <w:rFonts w:ascii="Times New Roman" w:hAnsi="Times New Roman" w:cs="Times New Roman"/>
        </w:rPr>
        <w:t>The emergency situation that required the intervention, including a discussion of the precipitating factors that led up to the intervention; and</w:t>
      </w:r>
    </w:p>
    <w:p w:rsidR="005C6ECE" w:rsidRPr="00E213A2" w:rsidRDefault="005C6ECE" w:rsidP="005C6ECE">
      <w:pPr>
        <w:pStyle w:val="ListParagraph"/>
        <w:tabs>
          <w:tab w:val="left" w:pos="1080"/>
          <w:tab w:val="left" w:pos="1809"/>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45"/>
        </w:numPr>
        <w:tabs>
          <w:tab w:val="left" w:pos="1080"/>
          <w:tab w:val="left" w:pos="1809"/>
          <w:tab w:val="left" w:pos="2520"/>
        </w:tabs>
        <w:spacing w:after="0" w:line="240" w:lineRule="auto"/>
        <w:ind w:left="2520"/>
        <w:rPr>
          <w:rFonts w:ascii="Times New Roman" w:hAnsi="Times New Roman" w:cs="Times New Roman"/>
        </w:rPr>
      </w:pPr>
      <w:r w:rsidRPr="00E213A2">
        <w:rPr>
          <w:rFonts w:ascii="Times New Roman" w:hAnsi="Times New Roman" w:cs="Times New Roman"/>
        </w:rPr>
        <w:t>Alternative techniques that might have prevented the use of restraint or seclusion; and</w:t>
      </w:r>
    </w:p>
    <w:p w:rsidR="005C6ECE" w:rsidRPr="00E213A2" w:rsidRDefault="005C6ECE" w:rsidP="005C6ECE">
      <w:pPr>
        <w:pStyle w:val="ListParagraph"/>
        <w:tabs>
          <w:tab w:val="left" w:pos="1080"/>
          <w:tab w:val="left" w:pos="1809"/>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45"/>
        </w:numPr>
        <w:tabs>
          <w:tab w:val="left" w:pos="1080"/>
          <w:tab w:val="left" w:pos="1809"/>
          <w:tab w:val="left" w:pos="2520"/>
        </w:tabs>
        <w:spacing w:after="0" w:line="240" w:lineRule="auto"/>
        <w:ind w:left="2520"/>
        <w:rPr>
          <w:rFonts w:ascii="Times New Roman" w:hAnsi="Times New Roman" w:cs="Times New Roman"/>
        </w:rPr>
      </w:pPr>
      <w:r w:rsidRPr="00E213A2">
        <w:rPr>
          <w:rFonts w:ascii="Times New Roman" w:hAnsi="Times New Roman" w:cs="Times New Roman"/>
        </w:rPr>
        <w:t xml:space="preserve">The procedures, if any, that staff are to implement to prevent any recurrence of the use of restraint or seclusion; and </w:t>
      </w:r>
    </w:p>
    <w:p w:rsidR="005C6ECE" w:rsidRPr="00E213A2" w:rsidRDefault="005C6ECE" w:rsidP="005C6ECE">
      <w:pPr>
        <w:pStyle w:val="ListParagraph"/>
        <w:tabs>
          <w:tab w:val="left" w:pos="1080"/>
          <w:tab w:val="left" w:pos="1809"/>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45"/>
        </w:numPr>
        <w:tabs>
          <w:tab w:val="left" w:pos="1080"/>
          <w:tab w:val="left" w:pos="1809"/>
          <w:tab w:val="left" w:pos="2520"/>
        </w:tabs>
        <w:spacing w:after="0" w:line="240" w:lineRule="auto"/>
        <w:ind w:left="2520"/>
        <w:rPr>
          <w:rFonts w:ascii="Times New Roman" w:hAnsi="Times New Roman" w:cs="Times New Roman"/>
        </w:rPr>
      </w:pPr>
      <w:r w:rsidRPr="00E213A2">
        <w:rPr>
          <w:rFonts w:ascii="Times New Roman" w:hAnsi="Times New Roman" w:cs="Times New Roman"/>
        </w:rPr>
        <w:t>The outcome of the intervention, including any injuries that may have resulted from the use of restraint or seclusion.</w:t>
      </w:r>
    </w:p>
    <w:p w:rsidR="005C6ECE" w:rsidRPr="00E213A2" w:rsidRDefault="005C6ECE" w:rsidP="005C6ECE">
      <w:pPr>
        <w:pStyle w:val="ListParagraph"/>
        <w:tabs>
          <w:tab w:val="left" w:pos="1080"/>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44"/>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Staff must document in the member’s record that both debriefing sessions took place and must include in that documentation the names and signatures of staff who were present for the debriefing, the names of staff that were excused from the debriefing (and the reason for the non-presence of the staff), and any changes to the member’s treatment plan that result from the debriefings. </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AA4D1F" w:rsidP="00DA6481">
      <w:pPr>
        <w:spacing w:after="0" w:line="240" w:lineRule="auto"/>
        <w:ind w:left="1800" w:hanging="1080"/>
        <w:rPr>
          <w:rFonts w:ascii="Times New Roman" w:hAnsi="Times New Roman" w:cs="Times New Roman"/>
        </w:rPr>
      </w:pPr>
      <w:r w:rsidRPr="00E213A2">
        <w:rPr>
          <w:rFonts w:ascii="Times New Roman" w:hAnsi="Times New Roman" w:cs="Times New Roman"/>
          <w:b/>
        </w:rPr>
        <w:t>107.09-08</w:t>
      </w:r>
      <w:r w:rsidRPr="00E213A2">
        <w:rPr>
          <w:rFonts w:ascii="Times New Roman" w:hAnsi="Times New Roman" w:cs="Times New Roman"/>
          <w:b/>
        </w:rPr>
        <w:tab/>
      </w:r>
      <w:r w:rsidR="00D81741" w:rsidRPr="00E213A2">
        <w:rPr>
          <w:rFonts w:ascii="Times New Roman" w:hAnsi="Times New Roman" w:cs="Times New Roman"/>
          <w:b/>
        </w:rPr>
        <w:t xml:space="preserve">Medical Treatment for Injuries Resulting from an Emergency Safety </w:t>
      </w:r>
      <w:r w:rsidR="001179F3" w:rsidRPr="00E213A2">
        <w:rPr>
          <w:rFonts w:ascii="Times New Roman" w:hAnsi="Times New Roman" w:cs="Times New Roman"/>
          <w:b/>
        </w:rPr>
        <w:t>Intervention</w:t>
      </w:r>
      <w:r w:rsidR="005C6ECE" w:rsidRPr="00E213A2">
        <w:rPr>
          <w:rFonts w:ascii="Times New Roman" w:hAnsi="Times New Roman" w:cs="Times New Roman"/>
        </w:rPr>
        <w:t xml:space="preserve"> </w:t>
      </w:r>
    </w:p>
    <w:p w:rsidR="005C6ECE" w:rsidRPr="00E213A2" w:rsidRDefault="005C6ECE" w:rsidP="005C6ECE">
      <w:pPr>
        <w:pStyle w:val="ListParagraph"/>
        <w:spacing w:after="0" w:line="240" w:lineRule="auto"/>
        <w:ind w:left="1080"/>
        <w:rPr>
          <w:rFonts w:ascii="Times New Roman" w:hAnsi="Times New Roman" w:cs="Times New Roman"/>
        </w:rPr>
      </w:pPr>
    </w:p>
    <w:p w:rsidR="005C6ECE" w:rsidRPr="00E213A2" w:rsidRDefault="005C6ECE" w:rsidP="005C6ECE">
      <w:pPr>
        <w:pStyle w:val="ListParagraph"/>
        <w:spacing w:after="0" w:line="240" w:lineRule="auto"/>
        <w:ind w:left="1800"/>
        <w:rPr>
          <w:rFonts w:ascii="Times New Roman" w:hAnsi="Times New Roman" w:cs="Times New Roman"/>
        </w:rPr>
      </w:pPr>
      <w:r w:rsidRPr="00E213A2">
        <w:rPr>
          <w:rFonts w:ascii="Times New Roman" w:hAnsi="Times New Roman" w:cs="Times New Roman"/>
        </w:rPr>
        <w:t>Members requiring Third Party Treatment of Medical and Psychological Conditions are subject to the following requirements:</w:t>
      </w:r>
    </w:p>
    <w:p w:rsidR="005C6ECE" w:rsidRPr="00E213A2" w:rsidRDefault="005C6ECE" w:rsidP="005C6ECE">
      <w:pPr>
        <w:pStyle w:val="ListParagraph"/>
        <w:tabs>
          <w:tab w:val="left" w:pos="1080"/>
        </w:tabs>
        <w:spacing w:after="0" w:line="240" w:lineRule="auto"/>
        <w:rPr>
          <w:rFonts w:ascii="Times New Roman" w:hAnsi="Times New Roman" w:cs="Times New Roman"/>
        </w:rPr>
      </w:pPr>
    </w:p>
    <w:p w:rsidR="005C6ECE" w:rsidRPr="00E213A2" w:rsidRDefault="005C6ECE" w:rsidP="005C6ECE">
      <w:pPr>
        <w:pStyle w:val="ListParagraph"/>
        <w:numPr>
          <w:ilvl w:val="0"/>
          <w:numId w:val="4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Staff must immediately obtain medical treatment from qualified medical personnel for a member injured as a result of use of a restraint or seclusion.</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4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The PRTF must have affiliations or written transfer agreements in effect with one or more hospitals enrolled with MaineCare that reasonably ensure that:</w:t>
      </w:r>
    </w:p>
    <w:p w:rsidR="00DA6481" w:rsidRPr="00DA6481" w:rsidRDefault="00DA6481" w:rsidP="00DA6481">
      <w:pPr>
        <w:tabs>
          <w:tab w:val="left" w:pos="-180"/>
          <w:tab w:val="left" w:pos="720"/>
          <w:tab w:val="left" w:pos="1440"/>
          <w:tab w:val="left" w:pos="1800"/>
          <w:tab w:val="left" w:pos="2520"/>
          <w:tab w:val="left" w:pos="3060"/>
          <w:tab w:val="left" w:pos="3780"/>
          <w:tab w:val="left" w:pos="4500"/>
        </w:tabs>
        <w:spacing w:after="0" w:line="240" w:lineRule="auto"/>
        <w:ind w:right="396"/>
        <w:rPr>
          <w:rFonts w:ascii="Times New Roman" w:hAnsi="Times New Roman" w:cs="Times New Roman"/>
          <w:b/>
        </w:rPr>
      </w:pPr>
      <w:r w:rsidRPr="00DA6481">
        <w:rPr>
          <w:rFonts w:ascii="Times New Roman" w:hAnsi="Times New Roman" w:cs="Times New Roman"/>
          <w:b/>
        </w:rPr>
        <w:t>107.09</w:t>
      </w:r>
      <w:r w:rsidRPr="00DA6481">
        <w:rPr>
          <w:rFonts w:ascii="Times New Roman" w:hAnsi="Times New Roman" w:cs="Times New Roman"/>
          <w:b/>
        </w:rPr>
        <w:tab/>
        <w:t>REQUIREMENTS FOR USE OF RESTRAINT AND SECLUSION (cont.)</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49"/>
        </w:numPr>
        <w:tabs>
          <w:tab w:val="left" w:pos="1080"/>
          <w:tab w:val="left" w:pos="2520"/>
        </w:tabs>
        <w:spacing w:after="0" w:line="240" w:lineRule="auto"/>
        <w:ind w:left="2520"/>
        <w:rPr>
          <w:rFonts w:ascii="Times New Roman" w:hAnsi="Times New Roman" w:cs="Times New Roman"/>
        </w:rPr>
      </w:pPr>
      <w:r w:rsidRPr="00E213A2">
        <w:rPr>
          <w:rFonts w:ascii="Times New Roman" w:hAnsi="Times New Roman" w:cs="Times New Roman"/>
        </w:rPr>
        <w:t>A member will be transferred from the facility to a hospital and admitted in a timely manner when a transfer is medically necessary for medical care or acute psychiatric care;</w:t>
      </w:r>
    </w:p>
    <w:p w:rsidR="005C6ECE" w:rsidRPr="00E213A2" w:rsidRDefault="005C6ECE" w:rsidP="005C6ECE">
      <w:pPr>
        <w:pStyle w:val="ListParagraph"/>
        <w:tabs>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49"/>
        </w:numPr>
        <w:tabs>
          <w:tab w:val="left" w:pos="1080"/>
          <w:tab w:val="left" w:pos="2520"/>
        </w:tabs>
        <w:spacing w:after="0" w:line="240" w:lineRule="auto"/>
        <w:ind w:left="2520"/>
        <w:rPr>
          <w:rFonts w:ascii="Times New Roman" w:hAnsi="Times New Roman" w:cs="Times New Roman"/>
        </w:rPr>
      </w:pPr>
      <w:r w:rsidRPr="00E213A2">
        <w:rPr>
          <w:rFonts w:ascii="Times New Roman" w:hAnsi="Times New Roman" w:cs="Times New Roman"/>
        </w:rPr>
        <w:t>Medical and other information needed for care of the member in light of such a transfer will be exchanged between the institutions in accordance with state medical privacy law</w:t>
      </w:r>
      <w:r w:rsidR="00AA2D0F" w:rsidRPr="00E213A2">
        <w:rPr>
          <w:rFonts w:ascii="Times New Roman" w:hAnsi="Times New Roman" w:cs="Times New Roman"/>
        </w:rPr>
        <w:t xml:space="preserve"> (including </w:t>
      </w:r>
      <w:bookmarkStart w:id="14" w:name="_Hlk525734729"/>
      <w:r w:rsidR="00AA2D0F" w:rsidRPr="00E213A2">
        <w:rPr>
          <w:rFonts w:ascii="Times New Roman" w:hAnsi="Times New Roman" w:cs="Times New Roman"/>
        </w:rPr>
        <w:t>22 M.R.S. §1711-C and 34-B M.R.S. §1207)</w:t>
      </w:r>
      <w:bookmarkEnd w:id="14"/>
      <w:r w:rsidRPr="00E213A2">
        <w:rPr>
          <w:rFonts w:ascii="Times New Roman" w:hAnsi="Times New Roman" w:cs="Times New Roman"/>
        </w:rPr>
        <w:t>, including any information needed to determine whether the appropriate care can be provided in a less restrictive setting; and</w:t>
      </w:r>
    </w:p>
    <w:p w:rsidR="005C6ECE" w:rsidRPr="00E213A2" w:rsidRDefault="005C6ECE" w:rsidP="005C6ECE">
      <w:pPr>
        <w:pStyle w:val="ListParagraph"/>
        <w:tabs>
          <w:tab w:val="left" w:pos="1080"/>
          <w:tab w:val="left" w:pos="2520"/>
        </w:tabs>
        <w:spacing w:after="0" w:line="240" w:lineRule="auto"/>
        <w:ind w:left="2520" w:hanging="360"/>
        <w:rPr>
          <w:rFonts w:ascii="Times New Roman" w:hAnsi="Times New Roman" w:cs="Times New Roman"/>
        </w:rPr>
      </w:pPr>
    </w:p>
    <w:p w:rsidR="005C6ECE" w:rsidRPr="00E213A2" w:rsidRDefault="005C6ECE" w:rsidP="005C6ECE">
      <w:pPr>
        <w:pStyle w:val="ListParagraph"/>
        <w:numPr>
          <w:ilvl w:val="0"/>
          <w:numId w:val="49"/>
        </w:numPr>
        <w:tabs>
          <w:tab w:val="left" w:pos="1080"/>
          <w:tab w:val="left" w:pos="2520"/>
        </w:tabs>
        <w:spacing w:after="0" w:line="240" w:lineRule="auto"/>
        <w:ind w:left="2520"/>
        <w:rPr>
          <w:rFonts w:ascii="Times New Roman" w:hAnsi="Times New Roman" w:cs="Times New Roman"/>
        </w:rPr>
      </w:pPr>
      <w:r w:rsidRPr="00E213A2">
        <w:rPr>
          <w:rFonts w:ascii="Times New Roman" w:hAnsi="Times New Roman" w:cs="Times New Roman"/>
        </w:rPr>
        <w:t>Services are available to each member twenty-four hours a day, seven days a</w:t>
      </w:r>
      <w:r w:rsidR="008B73B4">
        <w:rPr>
          <w:rFonts w:ascii="Times New Roman" w:hAnsi="Times New Roman" w:cs="Times New Roman"/>
        </w:rPr>
        <w:t> </w:t>
      </w:r>
      <w:r w:rsidRPr="00E213A2">
        <w:rPr>
          <w:rFonts w:ascii="Times New Roman" w:hAnsi="Times New Roman" w:cs="Times New Roman"/>
        </w:rPr>
        <w:t>week.</w:t>
      </w:r>
    </w:p>
    <w:p w:rsidR="005C6ECE" w:rsidRPr="00E213A2" w:rsidRDefault="005C6ECE" w:rsidP="005C6ECE">
      <w:pPr>
        <w:tabs>
          <w:tab w:val="left" w:pos="1080"/>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4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Staff must document in the member’s record all injuries that occur as a result of the use of restraints or seclusion, including injuries to staff resulting from the intervention.</w:t>
      </w:r>
    </w:p>
    <w:p w:rsidR="005C6ECE" w:rsidRPr="00E213A2" w:rsidRDefault="005C6ECE" w:rsidP="005C6ECE">
      <w:pPr>
        <w:pStyle w:val="ListParagraph"/>
        <w:tabs>
          <w:tab w:val="left" w:pos="2160"/>
        </w:tabs>
        <w:spacing w:after="0" w:line="240" w:lineRule="auto"/>
        <w:ind w:left="2160" w:hanging="360"/>
        <w:rPr>
          <w:rFonts w:ascii="Times New Roman" w:hAnsi="Times New Roman" w:cs="Times New Roman"/>
        </w:rPr>
      </w:pPr>
    </w:p>
    <w:p w:rsidR="005C6ECE" w:rsidRPr="00E213A2" w:rsidRDefault="005C6ECE" w:rsidP="005C6ECE">
      <w:pPr>
        <w:pStyle w:val="ListParagraph"/>
        <w:numPr>
          <w:ilvl w:val="0"/>
          <w:numId w:val="48"/>
        </w:numPr>
        <w:tabs>
          <w:tab w:val="left" w:pos="2160"/>
        </w:tabs>
        <w:spacing w:after="0" w:line="240" w:lineRule="auto"/>
        <w:ind w:left="2160"/>
        <w:rPr>
          <w:rFonts w:ascii="Times New Roman" w:hAnsi="Times New Roman" w:cs="Times New Roman"/>
        </w:rPr>
      </w:pPr>
      <w:r w:rsidRPr="00E213A2">
        <w:rPr>
          <w:rFonts w:ascii="Times New Roman" w:hAnsi="Times New Roman" w:cs="Times New Roman"/>
        </w:rPr>
        <w:t xml:space="preserve">Staff involved in the use of restraint or seclusion that results in injury to a member or staff must meet with supervisory staff and evaluate the circumstances that caused the injury and develop a plan to prevent future injuries. </w:t>
      </w:r>
    </w:p>
    <w:p w:rsidR="00AA4D1F" w:rsidRPr="00E213A2" w:rsidRDefault="00AA4D1F" w:rsidP="00AA4D1F">
      <w:pPr>
        <w:tabs>
          <w:tab w:val="left" w:pos="720"/>
        </w:tabs>
        <w:spacing w:after="0" w:line="240" w:lineRule="auto"/>
        <w:rPr>
          <w:rFonts w:ascii="Times New Roman" w:hAnsi="Times New Roman" w:cs="Times New Roman"/>
        </w:rPr>
      </w:pPr>
    </w:p>
    <w:p w:rsidR="005C6ECE" w:rsidRPr="00E213A2" w:rsidRDefault="00AA4D1F" w:rsidP="00AA4D1F">
      <w:pPr>
        <w:tabs>
          <w:tab w:val="left" w:pos="720"/>
        </w:tabs>
        <w:spacing w:after="0" w:line="240" w:lineRule="auto"/>
        <w:rPr>
          <w:rFonts w:ascii="Times New Roman" w:hAnsi="Times New Roman" w:cs="Times New Roman"/>
          <w:b/>
        </w:rPr>
      </w:pPr>
      <w:r w:rsidRPr="00E213A2">
        <w:rPr>
          <w:rFonts w:ascii="Times New Roman" w:hAnsi="Times New Roman" w:cs="Times New Roman"/>
          <w:b/>
        </w:rPr>
        <w:t>107.10</w:t>
      </w:r>
      <w:r w:rsidRPr="00E213A2">
        <w:rPr>
          <w:rFonts w:ascii="Times New Roman" w:hAnsi="Times New Roman" w:cs="Times New Roman"/>
          <w:b/>
        </w:rPr>
        <w:tab/>
      </w:r>
      <w:r w:rsidR="005C6ECE" w:rsidRPr="00E213A2">
        <w:rPr>
          <w:rFonts w:ascii="Times New Roman" w:hAnsi="Times New Roman" w:cs="Times New Roman"/>
          <w:b/>
        </w:rPr>
        <w:t>WAIVERS</w:t>
      </w:r>
    </w:p>
    <w:p w:rsidR="005C6ECE" w:rsidRPr="00E213A2" w:rsidRDefault="005C6ECE" w:rsidP="005C6ECE">
      <w:pPr>
        <w:tabs>
          <w:tab w:val="left" w:pos="1080"/>
        </w:tabs>
        <w:spacing w:after="0" w:line="240" w:lineRule="auto"/>
        <w:rPr>
          <w:rFonts w:ascii="Times New Roman" w:hAnsi="Times New Roman" w:cs="Times New Roman"/>
          <w:b/>
        </w:rPr>
      </w:pPr>
    </w:p>
    <w:p w:rsidR="005C6ECE" w:rsidRPr="00E213A2" w:rsidRDefault="005C6ECE" w:rsidP="005C6ECE">
      <w:pPr>
        <w:tabs>
          <w:tab w:val="left" w:pos="1800"/>
        </w:tabs>
        <w:spacing w:after="0" w:line="240" w:lineRule="auto"/>
        <w:ind w:left="1800" w:hanging="1080"/>
        <w:rPr>
          <w:rFonts w:ascii="Times New Roman" w:hAnsi="Times New Roman" w:cs="Times New Roman"/>
        </w:rPr>
      </w:pPr>
      <w:r w:rsidRPr="00E213A2">
        <w:rPr>
          <w:rFonts w:ascii="Times New Roman" w:hAnsi="Times New Roman" w:cs="Times New Roman"/>
          <w:b/>
        </w:rPr>
        <w:t>107.</w:t>
      </w:r>
      <w:r w:rsidR="00AA4D1F" w:rsidRPr="00E213A2">
        <w:rPr>
          <w:rFonts w:ascii="Times New Roman" w:hAnsi="Times New Roman" w:cs="Times New Roman"/>
          <w:b/>
        </w:rPr>
        <w:t>10</w:t>
      </w:r>
      <w:r w:rsidRPr="00E213A2">
        <w:rPr>
          <w:rFonts w:ascii="Times New Roman" w:hAnsi="Times New Roman" w:cs="Times New Roman"/>
          <w:b/>
        </w:rPr>
        <w:t>-01</w:t>
      </w:r>
      <w:r w:rsidRPr="00E213A2">
        <w:rPr>
          <w:rFonts w:ascii="Times New Roman" w:hAnsi="Times New Roman" w:cs="Times New Roman"/>
          <w:b/>
        </w:rPr>
        <w:tab/>
        <w:t xml:space="preserve">Waiver Criteria. </w:t>
      </w:r>
      <w:r w:rsidRPr="00E213A2">
        <w:rPr>
          <w:rFonts w:ascii="Times New Roman" w:hAnsi="Times New Roman" w:cs="Times New Roman"/>
        </w:rPr>
        <w:t xml:space="preserve">In certain circumstances, DHHS may authorize waivers of Specific PRTF Requirements. All waiver requests must be submitted to the Office of Child and Family Services, and approvals must be obtained in writing prior to initiating any waiver request. Federally mandated requirements are not waivable under any circumstance. Any approved waiver request must be clearly documented in the member’s record. </w:t>
      </w:r>
    </w:p>
    <w:p w:rsidR="005C6ECE" w:rsidRPr="00E213A2" w:rsidRDefault="005C6ECE" w:rsidP="005C6ECE">
      <w:pPr>
        <w:tabs>
          <w:tab w:val="left" w:pos="1800"/>
        </w:tabs>
        <w:spacing w:after="0" w:line="240" w:lineRule="auto"/>
        <w:ind w:left="1800" w:hanging="1080"/>
        <w:rPr>
          <w:rFonts w:ascii="Times New Roman" w:hAnsi="Times New Roman" w:cs="Times New Roman"/>
        </w:rPr>
      </w:pPr>
    </w:p>
    <w:p w:rsidR="005C6ECE" w:rsidRPr="00E213A2" w:rsidRDefault="00AA4D1F" w:rsidP="00AA4D1F">
      <w:pPr>
        <w:tabs>
          <w:tab w:val="left" w:pos="720"/>
        </w:tabs>
        <w:spacing w:after="0" w:line="240" w:lineRule="auto"/>
        <w:rPr>
          <w:rFonts w:ascii="Times New Roman" w:hAnsi="Times New Roman" w:cs="Times New Roman"/>
          <w:b/>
        </w:rPr>
      </w:pPr>
      <w:r w:rsidRPr="00E213A2">
        <w:rPr>
          <w:rFonts w:ascii="Times New Roman" w:hAnsi="Times New Roman" w:cs="Times New Roman"/>
          <w:b/>
        </w:rPr>
        <w:t>107.11</w:t>
      </w:r>
      <w:r w:rsidRPr="00E213A2">
        <w:rPr>
          <w:rFonts w:ascii="Times New Roman" w:hAnsi="Times New Roman" w:cs="Times New Roman"/>
          <w:b/>
        </w:rPr>
        <w:tab/>
      </w:r>
      <w:r w:rsidR="005C6ECE" w:rsidRPr="00E213A2">
        <w:rPr>
          <w:rFonts w:ascii="Times New Roman" w:hAnsi="Times New Roman" w:cs="Times New Roman"/>
          <w:b/>
        </w:rPr>
        <w:t>REIMBURSEMENT</w:t>
      </w:r>
    </w:p>
    <w:p w:rsidR="005C6ECE" w:rsidRPr="00E213A2" w:rsidRDefault="005C6ECE" w:rsidP="005C6ECE">
      <w:pPr>
        <w:tabs>
          <w:tab w:val="left" w:pos="720"/>
          <w:tab w:val="left" w:pos="1800"/>
          <w:tab w:val="left" w:pos="2520"/>
          <w:tab w:val="left" w:pos="3240"/>
          <w:tab w:val="left" w:pos="3960"/>
        </w:tabs>
        <w:spacing w:after="0" w:line="240" w:lineRule="auto"/>
        <w:ind w:left="1800" w:hanging="1080"/>
        <w:rPr>
          <w:rFonts w:ascii="Times New Roman" w:hAnsi="Times New Roman" w:cs="Times New Roman"/>
          <w:b/>
        </w:rPr>
      </w:pPr>
    </w:p>
    <w:p w:rsidR="005C6ECE" w:rsidRPr="00E213A2" w:rsidRDefault="005C6ECE" w:rsidP="005C6ECE">
      <w:pPr>
        <w:tabs>
          <w:tab w:val="left" w:pos="1800"/>
          <w:tab w:val="left" w:pos="2520"/>
          <w:tab w:val="left" w:pos="3240"/>
          <w:tab w:val="left" w:pos="3960"/>
        </w:tabs>
        <w:spacing w:after="0" w:line="240" w:lineRule="auto"/>
        <w:ind w:left="1800" w:hanging="1080"/>
        <w:rPr>
          <w:rFonts w:ascii="Times New Roman" w:hAnsi="Times New Roman" w:cs="Times New Roman"/>
        </w:rPr>
      </w:pPr>
      <w:bookmarkStart w:id="15" w:name="_Hlk508098743"/>
      <w:r w:rsidRPr="00E213A2">
        <w:rPr>
          <w:rFonts w:ascii="Times New Roman" w:hAnsi="Times New Roman" w:cs="Times New Roman"/>
          <w:b/>
        </w:rPr>
        <w:t>107.</w:t>
      </w:r>
      <w:r w:rsidR="00AA4D1F" w:rsidRPr="00E213A2">
        <w:rPr>
          <w:rFonts w:ascii="Times New Roman" w:hAnsi="Times New Roman" w:cs="Times New Roman"/>
          <w:b/>
        </w:rPr>
        <w:t>11</w:t>
      </w:r>
      <w:r w:rsidR="00802295" w:rsidRPr="00E213A2">
        <w:rPr>
          <w:rFonts w:ascii="Times New Roman" w:hAnsi="Times New Roman" w:cs="Times New Roman"/>
          <w:b/>
        </w:rPr>
        <w:t>-</w:t>
      </w:r>
      <w:r w:rsidRPr="00E213A2">
        <w:rPr>
          <w:rFonts w:ascii="Times New Roman" w:hAnsi="Times New Roman" w:cs="Times New Roman"/>
          <w:b/>
        </w:rPr>
        <w:t>01</w:t>
      </w:r>
      <w:r w:rsidRPr="00E213A2">
        <w:rPr>
          <w:rFonts w:ascii="Times New Roman" w:hAnsi="Times New Roman" w:cs="Times New Roman"/>
          <w:b/>
        </w:rPr>
        <w:tab/>
        <w:t xml:space="preserve">Principles of Reimbursement. </w:t>
      </w:r>
      <w:r w:rsidRPr="00E213A2">
        <w:rPr>
          <w:rFonts w:ascii="Times New Roman" w:hAnsi="Times New Roman" w:cs="Times New Roman"/>
        </w:rPr>
        <w:t xml:space="preserve">The PRTF Principles of Reimbursement are specified in the </w:t>
      </w:r>
      <w:r w:rsidRPr="00E213A2">
        <w:rPr>
          <w:rFonts w:ascii="Times New Roman" w:hAnsi="Times New Roman" w:cs="Times New Roman"/>
          <w:i/>
        </w:rPr>
        <w:t>MaineCare Benefits Manual</w:t>
      </w:r>
      <w:r w:rsidRPr="00E213A2">
        <w:rPr>
          <w:rFonts w:ascii="Times New Roman" w:hAnsi="Times New Roman" w:cs="Times New Roman"/>
        </w:rPr>
        <w:t>, Chapter III, Section 107.</w:t>
      </w:r>
    </w:p>
    <w:p w:rsidR="005C6ECE" w:rsidRPr="00E213A2" w:rsidRDefault="005C6ECE" w:rsidP="005C6ECE">
      <w:pPr>
        <w:tabs>
          <w:tab w:val="left" w:pos="1800"/>
          <w:tab w:val="left" w:pos="2520"/>
          <w:tab w:val="left" w:pos="3240"/>
          <w:tab w:val="left" w:pos="3960"/>
        </w:tabs>
        <w:spacing w:after="0" w:line="240" w:lineRule="auto"/>
        <w:ind w:left="1800" w:hanging="1080"/>
        <w:rPr>
          <w:rFonts w:ascii="Times New Roman" w:hAnsi="Times New Roman" w:cs="Times New Roman"/>
        </w:rPr>
      </w:pPr>
    </w:p>
    <w:p w:rsidR="00DA6481" w:rsidRDefault="005C6ECE" w:rsidP="005C6ECE">
      <w:pPr>
        <w:spacing w:after="0" w:line="240" w:lineRule="auto"/>
        <w:ind w:left="1800"/>
        <w:rPr>
          <w:rFonts w:ascii="Times New Roman" w:hAnsi="Times New Roman" w:cs="Times New Roman"/>
        </w:rPr>
      </w:pPr>
      <w:r w:rsidRPr="00E213A2">
        <w:rPr>
          <w:rFonts w:ascii="Times New Roman" w:hAnsi="Times New Roman" w:cs="Times New Roman"/>
        </w:rPr>
        <w:t xml:space="preserve">For each MaineCare provider enrolled as a participating Psychiatric Residential Treatment Facility, the Department will determine a prospective per diem rate for routine and fixed costs, as determined under Chapter III, Section 107, Principles of Reimbursement for Psychiatric Residential Treatment Facilities. Medical, clinical, </w:t>
      </w:r>
    </w:p>
    <w:p w:rsidR="00DA6481" w:rsidRDefault="00DA6481" w:rsidP="005C6ECE">
      <w:pPr>
        <w:spacing w:after="0" w:line="240" w:lineRule="auto"/>
        <w:ind w:left="1800"/>
        <w:rPr>
          <w:rFonts w:ascii="Times New Roman" w:hAnsi="Times New Roman" w:cs="Times New Roman"/>
        </w:rPr>
      </w:pPr>
    </w:p>
    <w:p w:rsidR="00DA6481" w:rsidRPr="00E213A2" w:rsidRDefault="00DA6481" w:rsidP="00DA6481">
      <w:pPr>
        <w:tabs>
          <w:tab w:val="left" w:pos="720"/>
        </w:tabs>
        <w:spacing w:after="0" w:line="240" w:lineRule="auto"/>
        <w:rPr>
          <w:rFonts w:ascii="Times New Roman" w:hAnsi="Times New Roman" w:cs="Times New Roman"/>
          <w:b/>
        </w:rPr>
      </w:pPr>
      <w:r w:rsidRPr="00E213A2">
        <w:rPr>
          <w:rFonts w:ascii="Times New Roman" w:hAnsi="Times New Roman" w:cs="Times New Roman"/>
          <w:b/>
        </w:rPr>
        <w:t>107.11</w:t>
      </w:r>
      <w:r w:rsidRPr="00E213A2">
        <w:rPr>
          <w:rFonts w:ascii="Times New Roman" w:hAnsi="Times New Roman" w:cs="Times New Roman"/>
          <w:b/>
        </w:rPr>
        <w:tab/>
        <w:t>REIMBURSEMENT</w:t>
      </w:r>
      <w:r>
        <w:rPr>
          <w:rFonts w:ascii="Times New Roman" w:hAnsi="Times New Roman" w:cs="Times New Roman"/>
          <w:b/>
        </w:rPr>
        <w:t xml:space="preserve"> (cont.)</w:t>
      </w:r>
    </w:p>
    <w:p w:rsidR="00DA6481" w:rsidRDefault="00DA6481" w:rsidP="005C6ECE">
      <w:pPr>
        <w:spacing w:after="0" w:line="240" w:lineRule="auto"/>
        <w:ind w:left="1800"/>
        <w:rPr>
          <w:rFonts w:ascii="Times New Roman" w:hAnsi="Times New Roman" w:cs="Times New Roman"/>
        </w:rPr>
      </w:pPr>
    </w:p>
    <w:p w:rsidR="005C6ECE" w:rsidRPr="00E213A2" w:rsidRDefault="005C6ECE" w:rsidP="005C6ECE">
      <w:pPr>
        <w:spacing w:after="0" w:line="240" w:lineRule="auto"/>
        <w:ind w:left="1800"/>
        <w:rPr>
          <w:rFonts w:ascii="Times New Roman" w:hAnsi="Times New Roman" w:cs="Times New Roman"/>
        </w:rPr>
      </w:pPr>
      <w:r w:rsidRPr="00E213A2">
        <w:rPr>
          <w:rFonts w:ascii="Times New Roman" w:hAnsi="Times New Roman" w:cs="Times New Roman"/>
        </w:rPr>
        <w:t>and direct care services are reimbursed per diem as described in Chapter III, Section 107, Principles of Reimbursement for Psychiatric Residential Treatment Facilities</w:t>
      </w:r>
    </w:p>
    <w:p w:rsidR="005C6ECE" w:rsidRPr="00E213A2" w:rsidRDefault="005C6ECE" w:rsidP="005C6ECE">
      <w:pPr>
        <w:spacing w:after="0" w:line="240" w:lineRule="auto"/>
        <w:ind w:left="1800"/>
        <w:rPr>
          <w:rFonts w:ascii="Times New Roman" w:hAnsi="Times New Roman" w:cs="Times New Roman"/>
        </w:rPr>
      </w:pPr>
      <w:r w:rsidRPr="00E213A2">
        <w:rPr>
          <w:rFonts w:ascii="Times New Roman" w:hAnsi="Times New Roman" w:cs="Times New Roman"/>
        </w:rPr>
        <w:t xml:space="preserve">Providers are required to obtain separate MaineCare provider number(s) for each PRTF. Upon completion of the provider’s fiscal year, the providers shall submit to the Department, a cost report for each </w:t>
      </w:r>
      <w:r w:rsidR="00AA2D0F" w:rsidRPr="00E213A2">
        <w:rPr>
          <w:rFonts w:ascii="Times New Roman" w:hAnsi="Times New Roman" w:cs="Times New Roman"/>
        </w:rPr>
        <w:t xml:space="preserve">PRTF </w:t>
      </w:r>
      <w:r w:rsidRPr="00E213A2">
        <w:rPr>
          <w:rFonts w:ascii="Times New Roman" w:hAnsi="Times New Roman" w:cs="Times New Roman"/>
        </w:rPr>
        <w:t>that has been assigned a provider number(s) in accordance with Chapter III of the Principles of Reimbursement.</w:t>
      </w:r>
    </w:p>
    <w:p w:rsidR="005C6ECE" w:rsidRPr="00E213A2" w:rsidRDefault="005C6ECE" w:rsidP="005C6ECE">
      <w:pPr>
        <w:spacing w:after="0" w:line="240" w:lineRule="auto"/>
        <w:ind w:left="1800"/>
        <w:rPr>
          <w:rFonts w:ascii="Times New Roman" w:hAnsi="Times New Roman" w:cs="Times New Roman"/>
        </w:rPr>
      </w:pPr>
    </w:p>
    <w:p w:rsidR="005C6ECE" w:rsidRPr="00E213A2" w:rsidRDefault="005C6ECE" w:rsidP="005C6ECE">
      <w:pPr>
        <w:pStyle w:val="ListParagraph"/>
        <w:numPr>
          <w:ilvl w:val="0"/>
          <w:numId w:val="86"/>
        </w:numPr>
        <w:tabs>
          <w:tab w:val="left" w:pos="2160"/>
        </w:tabs>
        <w:spacing w:after="0" w:line="240" w:lineRule="auto"/>
        <w:ind w:left="2160"/>
        <w:rPr>
          <w:rFonts w:ascii="Times New Roman" w:hAnsi="Times New Roman" w:cs="Times New Roman"/>
          <w:szCs w:val="21"/>
        </w:rPr>
      </w:pPr>
      <w:r w:rsidRPr="00E213A2">
        <w:rPr>
          <w:rFonts w:ascii="Times New Roman" w:hAnsi="Times New Roman" w:cs="Times New Roman"/>
          <w:szCs w:val="21"/>
        </w:rPr>
        <w:t xml:space="preserve">In accordance with Chapter I of the </w:t>
      </w:r>
      <w:r w:rsidRPr="00E213A2">
        <w:rPr>
          <w:rFonts w:ascii="Times New Roman" w:hAnsi="Times New Roman" w:cs="Times New Roman"/>
          <w:i/>
          <w:szCs w:val="21"/>
        </w:rPr>
        <w:t>MaineCare Benefits Manual</w:t>
      </w:r>
      <w:r w:rsidRPr="00E213A2">
        <w:rPr>
          <w:rFonts w:ascii="Times New Roman" w:hAnsi="Times New Roman" w:cs="Times New Roman"/>
          <w:szCs w:val="21"/>
        </w:rPr>
        <w:t>, it is the responsibility of the provider to seek from any other sources payment for the rendered service prior to billing the MaineCare Program.</w:t>
      </w:r>
    </w:p>
    <w:p w:rsidR="005C6ECE" w:rsidRPr="00E213A2" w:rsidRDefault="005C6ECE" w:rsidP="005C6ECE">
      <w:pPr>
        <w:pStyle w:val="ListParagraph"/>
        <w:tabs>
          <w:tab w:val="left" w:pos="2160"/>
        </w:tabs>
        <w:spacing w:after="0" w:line="240" w:lineRule="auto"/>
        <w:ind w:left="2160"/>
        <w:rPr>
          <w:rFonts w:ascii="Times New Roman" w:hAnsi="Times New Roman" w:cs="Times New Roman"/>
          <w:szCs w:val="21"/>
        </w:rPr>
      </w:pPr>
    </w:p>
    <w:p w:rsidR="005C6ECE" w:rsidRPr="00E213A2" w:rsidRDefault="005C6ECE" w:rsidP="005C6ECE">
      <w:pPr>
        <w:pStyle w:val="ListParagraph"/>
        <w:numPr>
          <w:ilvl w:val="0"/>
          <w:numId w:val="86"/>
        </w:numPr>
        <w:tabs>
          <w:tab w:val="left" w:pos="2160"/>
        </w:tabs>
        <w:spacing w:after="0" w:line="240" w:lineRule="auto"/>
        <w:ind w:left="2160"/>
        <w:rPr>
          <w:rFonts w:ascii="Times New Roman" w:hAnsi="Times New Roman" w:cs="Times New Roman"/>
          <w:szCs w:val="21"/>
        </w:rPr>
      </w:pPr>
      <w:r w:rsidRPr="00E213A2">
        <w:rPr>
          <w:rFonts w:ascii="Times New Roman" w:hAnsi="Times New Roman" w:cs="Times New Roman"/>
          <w:szCs w:val="21"/>
        </w:rPr>
        <w:t>Psychiatric Residential Treatment Facilities may not accept or receive payment for covered services in addition to the MaineCare payment.</w:t>
      </w:r>
    </w:p>
    <w:p w:rsidR="005C6ECE" w:rsidRPr="00E213A2" w:rsidRDefault="005C6ECE" w:rsidP="005C6ECE">
      <w:pPr>
        <w:pStyle w:val="ListParagraph"/>
        <w:spacing w:after="0" w:line="240" w:lineRule="auto"/>
        <w:rPr>
          <w:rFonts w:ascii="Times New Roman" w:hAnsi="Times New Roman" w:cs="Times New Roman"/>
          <w:szCs w:val="21"/>
        </w:rPr>
      </w:pPr>
    </w:p>
    <w:p w:rsidR="005C6ECE" w:rsidRPr="00E213A2" w:rsidRDefault="005C6ECE" w:rsidP="005C6ECE">
      <w:pPr>
        <w:spacing w:after="0" w:line="240" w:lineRule="auto"/>
        <w:ind w:left="720" w:hanging="720"/>
        <w:rPr>
          <w:rFonts w:ascii="Times New Roman" w:hAnsi="Times New Roman" w:cs="Times New Roman"/>
        </w:rPr>
      </w:pPr>
      <w:r w:rsidRPr="00E213A2">
        <w:rPr>
          <w:rFonts w:ascii="Times New Roman" w:hAnsi="Times New Roman" w:cs="Times New Roman"/>
          <w:b/>
        </w:rPr>
        <w:t>107.1</w:t>
      </w:r>
      <w:r w:rsidR="00AA4D1F" w:rsidRPr="00E213A2">
        <w:rPr>
          <w:rFonts w:ascii="Times New Roman" w:hAnsi="Times New Roman" w:cs="Times New Roman"/>
          <w:b/>
        </w:rPr>
        <w:t>2</w:t>
      </w:r>
      <w:r w:rsidRPr="00E213A2">
        <w:rPr>
          <w:rFonts w:ascii="Times New Roman" w:hAnsi="Times New Roman" w:cs="Times New Roman"/>
          <w:b/>
        </w:rPr>
        <w:tab/>
        <w:t>BILLING INFORMATION</w:t>
      </w:r>
    </w:p>
    <w:p w:rsidR="005C6ECE" w:rsidRPr="00E213A2" w:rsidRDefault="005C6ECE" w:rsidP="005C6ECE">
      <w:pPr>
        <w:spacing w:after="0" w:line="240" w:lineRule="auto"/>
        <w:ind w:left="720" w:right="-180"/>
        <w:rPr>
          <w:rFonts w:ascii="Times New Roman" w:hAnsi="Times New Roman" w:cs="Times New Roman"/>
        </w:rPr>
      </w:pPr>
      <w:r w:rsidRPr="00E213A2">
        <w:rPr>
          <w:rFonts w:ascii="Times New Roman" w:hAnsi="Times New Roman" w:cs="Times New Roman"/>
        </w:rPr>
        <w:t xml:space="preserve">Providers must bill in accordance with the Department's billing Instructions for the UB-04 Claim Form. Billing instructions are available at: </w:t>
      </w:r>
      <w:hyperlink r:id="rId11" w:history="1">
        <w:r w:rsidRPr="00E213A2">
          <w:rPr>
            <w:rStyle w:val="Hyperlink"/>
            <w:rFonts w:ascii="Times New Roman" w:hAnsi="Times New Roman" w:cs="Times New Roman"/>
            <w:color w:val="auto"/>
          </w:rPr>
          <w:t>http://www.maine.gov/bms/provider.htm</w:t>
        </w:r>
      </w:hyperlink>
      <w:r w:rsidRPr="00E213A2">
        <w:rPr>
          <w:rFonts w:ascii="Times New Roman" w:hAnsi="Times New Roman" w:cs="Times New Roman"/>
        </w:rPr>
        <w:t>.</w:t>
      </w:r>
    </w:p>
    <w:bookmarkEnd w:id="15"/>
    <w:p w:rsidR="008B73B4" w:rsidRDefault="008B73B4">
      <w:pPr>
        <w:rPr>
          <w:rFonts w:ascii="Times New Roman" w:hAnsi="Times New Roman" w:cs="Times New Roman"/>
          <w:szCs w:val="21"/>
        </w:rPr>
      </w:pPr>
      <w:r>
        <w:rPr>
          <w:rFonts w:ascii="Times New Roman" w:hAnsi="Times New Roman" w:cs="Times New Roman"/>
          <w:szCs w:val="21"/>
        </w:rPr>
        <w:br w:type="page"/>
      </w:r>
    </w:p>
    <w:p w:rsidR="005C6ECE" w:rsidRPr="00E213A2" w:rsidRDefault="005C6ECE" w:rsidP="005C6ECE">
      <w:pPr>
        <w:tabs>
          <w:tab w:val="left" w:pos="1080"/>
        </w:tabs>
        <w:spacing w:after="0" w:line="240" w:lineRule="auto"/>
        <w:jc w:val="center"/>
        <w:rPr>
          <w:rFonts w:ascii="Times New Roman" w:hAnsi="Times New Roman" w:cs="Times New Roman"/>
          <w:b/>
        </w:rPr>
      </w:pPr>
      <w:r w:rsidRPr="00E213A2">
        <w:rPr>
          <w:rFonts w:ascii="Times New Roman" w:hAnsi="Times New Roman" w:cs="Times New Roman"/>
          <w:b/>
        </w:rPr>
        <w:t>Appendix A</w:t>
      </w:r>
    </w:p>
    <w:p w:rsidR="005C6ECE" w:rsidRPr="00E213A2" w:rsidRDefault="005C6ECE" w:rsidP="005C6ECE">
      <w:pPr>
        <w:tabs>
          <w:tab w:val="left" w:pos="1080"/>
        </w:tabs>
        <w:spacing w:after="0" w:line="240" w:lineRule="auto"/>
        <w:jc w:val="center"/>
        <w:rPr>
          <w:rFonts w:ascii="Times New Roman" w:hAnsi="Times New Roman" w:cs="Times New Roman"/>
        </w:rPr>
      </w:pPr>
      <w:r w:rsidRPr="00E213A2">
        <w:rPr>
          <w:rFonts w:ascii="Times New Roman" w:hAnsi="Times New Roman" w:cs="Times New Roman"/>
        </w:rPr>
        <w:t>Qualifying Diagnoses</w:t>
      </w:r>
    </w:p>
    <w:tbl>
      <w:tblPr>
        <w:tblW w:w="9270" w:type="dxa"/>
        <w:tblInd w:w="-5" w:type="dxa"/>
        <w:tblLook w:val="04A0" w:firstRow="1" w:lastRow="0" w:firstColumn="1" w:lastColumn="0" w:noHBand="0" w:noVBand="1"/>
      </w:tblPr>
      <w:tblGrid>
        <w:gridCol w:w="3380"/>
        <w:gridCol w:w="5040"/>
        <w:gridCol w:w="850"/>
      </w:tblGrid>
      <w:tr w:rsidR="00E213A2" w:rsidRPr="00E213A2" w:rsidTr="00DA6481">
        <w:trPr>
          <w:trHeight w:hRule="exact" w:val="216"/>
        </w:trPr>
        <w:tc>
          <w:tcPr>
            <w:tcW w:w="3380" w:type="dxa"/>
            <w:tcBorders>
              <w:top w:val="single" w:sz="4" w:space="0" w:color="auto"/>
              <w:left w:val="single" w:sz="4" w:space="0" w:color="auto"/>
              <w:bottom w:val="single" w:sz="4" w:space="0" w:color="auto"/>
              <w:right w:val="single" w:sz="4" w:space="0" w:color="auto"/>
            </w:tcBorders>
            <w:shd w:val="clear" w:color="000000" w:fill="C2C2C2"/>
            <w:vAlign w:val="bottom"/>
            <w:hideMark/>
          </w:tcPr>
          <w:p w:rsidR="005C6ECE" w:rsidRPr="00E213A2" w:rsidRDefault="005C6ECE" w:rsidP="00F93ABF">
            <w:pPr>
              <w:spacing w:after="0" w:line="240" w:lineRule="auto"/>
              <w:rPr>
                <w:rFonts w:ascii="Times New Roman" w:eastAsia="Times New Roman" w:hAnsi="Times New Roman" w:cs="Times New Roman"/>
                <w:b/>
                <w:bCs/>
                <w:sz w:val="14"/>
                <w:szCs w:val="14"/>
              </w:rPr>
            </w:pPr>
            <w:r w:rsidRPr="00E213A2">
              <w:rPr>
                <w:rFonts w:ascii="Times New Roman" w:eastAsia="Times New Roman" w:hAnsi="Times New Roman" w:cs="Times New Roman"/>
                <w:b/>
                <w:bCs/>
                <w:sz w:val="14"/>
                <w:szCs w:val="14"/>
              </w:rPr>
              <w:t>Category</w:t>
            </w:r>
          </w:p>
        </w:tc>
        <w:tc>
          <w:tcPr>
            <w:tcW w:w="5040" w:type="dxa"/>
            <w:tcBorders>
              <w:top w:val="single" w:sz="4" w:space="0" w:color="auto"/>
              <w:left w:val="nil"/>
              <w:bottom w:val="single" w:sz="4" w:space="0" w:color="auto"/>
              <w:right w:val="single" w:sz="4" w:space="0" w:color="auto"/>
            </w:tcBorders>
            <w:shd w:val="clear" w:color="000000" w:fill="C2C2C2"/>
            <w:vAlign w:val="bottom"/>
            <w:hideMark/>
          </w:tcPr>
          <w:p w:rsidR="005C6ECE" w:rsidRPr="00E213A2" w:rsidRDefault="005C6ECE" w:rsidP="00F93ABF">
            <w:pPr>
              <w:spacing w:after="0" w:line="240" w:lineRule="auto"/>
              <w:rPr>
                <w:rFonts w:ascii="Times New Roman" w:eastAsia="Times New Roman" w:hAnsi="Times New Roman" w:cs="Times New Roman"/>
                <w:b/>
                <w:bCs/>
                <w:sz w:val="14"/>
                <w:szCs w:val="14"/>
              </w:rPr>
            </w:pPr>
            <w:r w:rsidRPr="00E213A2">
              <w:rPr>
                <w:rFonts w:ascii="Times New Roman" w:eastAsia="Times New Roman" w:hAnsi="Times New Roman" w:cs="Times New Roman"/>
                <w:b/>
                <w:bCs/>
                <w:sz w:val="14"/>
                <w:szCs w:val="14"/>
              </w:rPr>
              <w:t>Diagnosis</w:t>
            </w:r>
          </w:p>
        </w:tc>
        <w:tc>
          <w:tcPr>
            <w:tcW w:w="850" w:type="dxa"/>
            <w:tcBorders>
              <w:top w:val="single" w:sz="4" w:space="0" w:color="auto"/>
              <w:left w:val="nil"/>
              <w:bottom w:val="single" w:sz="4" w:space="0" w:color="auto"/>
              <w:right w:val="single" w:sz="4" w:space="0" w:color="auto"/>
            </w:tcBorders>
            <w:shd w:val="clear" w:color="000000" w:fill="C2C2C2"/>
            <w:vAlign w:val="bottom"/>
            <w:hideMark/>
          </w:tcPr>
          <w:p w:rsidR="005C6ECE" w:rsidRPr="00E213A2" w:rsidRDefault="005C6ECE" w:rsidP="00F93ABF">
            <w:pPr>
              <w:spacing w:after="0" w:line="240" w:lineRule="auto"/>
              <w:rPr>
                <w:rFonts w:ascii="Times New Roman" w:eastAsia="Times New Roman" w:hAnsi="Times New Roman" w:cs="Times New Roman"/>
                <w:b/>
                <w:bCs/>
                <w:sz w:val="14"/>
                <w:szCs w:val="14"/>
              </w:rPr>
            </w:pPr>
            <w:r w:rsidRPr="00E213A2">
              <w:rPr>
                <w:rFonts w:ascii="Times New Roman" w:eastAsia="Times New Roman" w:hAnsi="Times New Roman" w:cs="Times New Roman"/>
                <w:b/>
                <w:bCs/>
                <w:sz w:val="14"/>
                <w:szCs w:val="14"/>
              </w:rPr>
              <w:t>ICD-10</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b/>
                <w:bCs/>
                <w:sz w:val="14"/>
                <w:szCs w:val="14"/>
              </w:rPr>
            </w:pPr>
            <w:r w:rsidRPr="00E213A2">
              <w:rPr>
                <w:rFonts w:ascii="Times New Roman" w:eastAsia="Times New Roman" w:hAnsi="Times New Roman" w:cs="Times New Roman"/>
                <w:b/>
                <w:bCs/>
                <w:sz w:val="14"/>
                <w:szCs w:val="14"/>
              </w:rPr>
              <w:t>Schizophrenia Spectrum</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Schizophrenia</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F20.9</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Moderate and Severe Modifier</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Paranoid schizophrenia</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F20.0</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pacing w:val="-2"/>
                <w:sz w:val="14"/>
                <w:szCs w:val="14"/>
              </w:rPr>
              <w:t>Disorganized schizophrenia</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F20.1</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Catatonic schizophrenia</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F20.2</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pacing w:val="-2"/>
                <w:sz w:val="14"/>
                <w:szCs w:val="14"/>
              </w:rPr>
              <w:t>Undifferentiated schizophrenia</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F20.3</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Residual schizophrenia</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F20.5</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Schizophreniform disorder</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F20.81</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Schizoaffective disorder, bi-polar type</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F25.0</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Schizoaffective disorder, depressive type</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F25.1</w:t>
            </w:r>
          </w:p>
        </w:tc>
      </w:tr>
      <w:tr w:rsidR="005C6ECE" w:rsidRPr="00E213A2" w:rsidTr="00DA6481">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Other Schizoaffective disorders</w:t>
            </w:r>
          </w:p>
        </w:tc>
        <w:tc>
          <w:tcPr>
            <w:tcW w:w="85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F25.8</w:t>
            </w:r>
          </w:p>
        </w:tc>
      </w:tr>
      <w:tr w:rsidR="005C6ECE" w:rsidRPr="00E213A2" w:rsidTr="00DA6481">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and Related Disorders</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manic w/out psychotic features, moderate</w:t>
            </w:r>
          </w:p>
        </w:tc>
        <w:tc>
          <w:tcPr>
            <w:tcW w:w="85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F31.12</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manic w/out psychotic features, severe</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F31.13</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manic,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F31.2</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depressed, moderate</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F31.32</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depressed, severe, w/out psychotic features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F31.4</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depressed,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F31.5</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mixed, moderate</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F31.62</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mixed, severe, w/out psychotic features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F31.63</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current episode mixed,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F31.64</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in partial remission, most recent episode manic</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F31.73</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in partial remission, most recent episode depressed</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F31.75</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 disorder, in partial remission, most recent episode mixed</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F31.77</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Bipolar II disorder</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F31.81</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Other bipolar disorder</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F31.89</w:t>
            </w:r>
          </w:p>
        </w:tc>
      </w:tr>
      <w:tr w:rsidR="005C6ECE" w:rsidRPr="00E213A2" w:rsidTr="00DA6481">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Cyclothymic Disorder</w:t>
            </w:r>
          </w:p>
        </w:tc>
        <w:tc>
          <w:tcPr>
            <w:tcW w:w="85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F34.0</w:t>
            </w:r>
          </w:p>
        </w:tc>
      </w:tr>
      <w:tr w:rsidR="005C6ECE" w:rsidRPr="00E213A2" w:rsidTr="00DA6481">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Depressive Disorders</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single episode, moderate</w:t>
            </w:r>
          </w:p>
        </w:tc>
        <w:tc>
          <w:tcPr>
            <w:tcW w:w="85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F32.1</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single episode, severe w/out psychotic features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F32.2</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single episode, severe with psychotic features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F32.3</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single episode, in partial remission</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F32.4</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recurrent, moderate</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F33.1</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recurrent, severe w/out psychotic symptoms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F33.2</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recurrent, severe, with psychotic symptoms</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F33.3</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Major depressive disorder, recurrent, in partial remission</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F33.41</w:t>
            </w:r>
          </w:p>
        </w:tc>
      </w:tr>
      <w:tr w:rsidR="005C6ECE" w:rsidRPr="00E213A2" w:rsidTr="00DA6481">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Disruptive mood dysregulation disorder</w:t>
            </w:r>
          </w:p>
        </w:tc>
        <w:tc>
          <w:tcPr>
            <w:tcW w:w="85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F34.8</w:t>
            </w:r>
          </w:p>
        </w:tc>
      </w:tr>
      <w:tr w:rsidR="005C6ECE" w:rsidRPr="00E213A2" w:rsidTr="00DA6481">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xml:space="preserve">Anxiety Disorders </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Panic Disorder</w:t>
            </w:r>
          </w:p>
        </w:tc>
        <w:tc>
          <w:tcPr>
            <w:tcW w:w="85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F41.0</w:t>
            </w:r>
          </w:p>
        </w:tc>
      </w:tr>
      <w:tr w:rsidR="005C6ECE" w:rsidRPr="00E213A2" w:rsidTr="00DA6481">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Generalized anxiety disorder</w:t>
            </w:r>
          </w:p>
        </w:tc>
        <w:tc>
          <w:tcPr>
            <w:tcW w:w="85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F41.1</w:t>
            </w:r>
          </w:p>
        </w:tc>
      </w:tr>
      <w:tr w:rsidR="005C6ECE" w:rsidRPr="00E213A2" w:rsidTr="00DA6481">
        <w:trPr>
          <w:trHeight w:hRule="exact" w:val="216"/>
        </w:trPr>
        <w:tc>
          <w:tcPr>
            <w:tcW w:w="3380" w:type="dxa"/>
            <w:tcBorders>
              <w:top w:val="double" w:sz="6" w:space="0" w:color="auto"/>
              <w:left w:val="single" w:sz="4" w:space="0" w:color="auto"/>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Arial" w:hAnsi="Times New Roman" w:cs="Times New Roman"/>
                <w:sz w:val="14"/>
                <w:szCs w:val="14"/>
              </w:rPr>
              <w:t>Personality Disorder</w:t>
            </w:r>
          </w:p>
        </w:tc>
        <w:tc>
          <w:tcPr>
            <w:tcW w:w="5040" w:type="dxa"/>
            <w:tcBorders>
              <w:top w:val="double" w:sz="6" w:space="0" w:color="auto"/>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Arial" w:hAnsi="Times New Roman" w:cs="Times New Roman"/>
                <w:sz w:val="14"/>
                <w:szCs w:val="14"/>
              </w:rPr>
              <w:t>Borderline Personality Disorder</w:t>
            </w:r>
          </w:p>
        </w:tc>
        <w:tc>
          <w:tcPr>
            <w:tcW w:w="850" w:type="dxa"/>
            <w:tcBorders>
              <w:top w:val="double" w:sz="6" w:space="0" w:color="auto"/>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Arial" w:hAnsi="Times New Roman" w:cs="Times New Roman"/>
                <w:sz w:val="14"/>
                <w:szCs w:val="14"/>
              </w:rPr>
              <w:t> </w:t>
            </w:r>
          </w:p>
        </w:tc>
      </w:tr>
      <w:tr w:rsidR="005C6ECE" w:rsidRPr="00E213A2" w:rsidTr="00DA6481">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Trauma and Stressor Related Disorders</w:t>
            </w:r>
          </w:p>
        </w:tc>
        <w:tc>
          <w:tcPr>
            <w:tcW w:w="5040" w:type="dxa"/>
            <w:tcBorders>
              <w:top w:val="double" w:sz="6" w:space="0" w:color="auto"/>
              <w:left w:val="nil"/>
              <w:bottom w:val="single" w:sz="4" w:space="0" w:color="auto"/>
              <w:right w:val="single" w:sz="4" w:space="0" w:color="auto"/>
            </w:tcBorders>
            <w:shd w:val="clear" w:color="auto" w:fill="auto"/>
            <w:noWrap/>
            <w:vAlign w:val="center"/>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Posttraumatic stress disorder</w:t>
            </w:r>
          </w:p>
        </w:tc>
        <w:tc>
          <w:tcPr>
            <w:tcW w:w="850" w:type="dxa"/>
            <w:tcBorders>
              <w:top w:val="double" w:sz="6" w:space="0" w:color="auto"/>
              <w:left w:val="nil"/>
              <w:bottom w:val="single" w:sz="4" w:space="0" w:color="auto"/>
              <w:right w:val="single" w:sz="4" w:space="0" w:color="auto"/>
            </w:tcBorders>
            <w:shd w:val="clear" w:color="auto" w:fill="auto"/>
            <w:noWrap/>
            <w:vAlign w:val="center"/>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F43.10</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Posttraumatic stress disorder, acute</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F43.11</w:t>
            </w:r>
          </w:p>
        </w:tc>
      </w:tr>
      <w:tr w:rsidR="005C6ECE" w:rsidRPr="00E213A2" w:rsidTr="00DA6481">
        <w:trPr>
          <w:trHeight w:hRule="exact" w:val="216"/>
        </w:trPr>
        <w:tc>
          <w:tcPr>
            <w:tcW w:w="3380" w:type="dxa"/>
            <w:tcBorders>
              <w:top w:val="nil"/>
              <w:left w:val="single" w:sz="4" w:space="0" w:color="auto"/>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Posttraumatic stress disorder, chronic</w:t>
            </w:r>
          </w:p>
        </w:tc>
        <w:tc>
          <w:tcPr>
            <w:tcW w:w="850" w:type="dxa"/>
            <w:tcBorders>
              <w:top w:val="nil"/>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F43.12</w:t>
            </w:r>
          </w:p>
        </w:tc>
      </w:tr>
      <w:tr w:rsidR="005C6ECE" w:rsidRPr="00E213A2" w:rsidTr="00DA6481">
        <w:trPr>
          <w:trHeight w:hRule="exact" w:val="216"/>
        </w:trPr>
        <w:tc>
          <w:tcPr>
            <w:tcW w:w="3380" w:type="dxa"/>
            <w:tcBorders>
              <w:top w:val="double" w:sz="6" w:space="0" w:color="auto"/>
              <w:left w:val="single" w:sz="4" w:space="0" w:color="auto"/>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Dissociative Disorder</w:t>
            </w:r>
          </w:p>
        </w:tc>
        <w:tc>
          <w:tcPr>
            <w:tcW w:w="5040" w:type="dxa"/>
            <w:tcBorders>
              <w:top w:val="double" w:sz="6" w:space="0" w:color="auto"/>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Dissociative identity disorder</w:t>
            </w:r>
          </w:p>
        </w:tc>
        <w:tc>
          <w:tcPr>
            <w:tcW w:w="850" w:type="dxa"/>
            <w:tcBorders>
              <w:top w:val="double" w:sz="6" w:space="0" w:color="auto"/>
              <w:left w:val="nil"/>
              <w:bottom w:val="nil"/>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F44.81</w:t>
            </w:r>
          </w:p>
        </w:tc>
      </w:tr>
      <w:tr w:rsidR="005C6ECE" w:rsidRPr="00E213A2" w:rsidTr="00DA6481">
        <w:trPr>
          <w:trHeight w:hRule="exact" w:val="216"/>
        </w:trPr>
        <w:tc>
          <w:tcPr>
            <w:tcW w:w="3380" w:type="dxa"/>
            <w:tcBorders>
              <w:top w:val="double" w:sz="6" w:space="0" w:color="auto"/>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Disruptive, Impulse-Control, and Conduct Disorders</w:t>
            </w:r>
          </w:p>
        </w:tc>
        <w:tc>
          <w:tcPr>
            <w:tcW w:w="504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Oppositional defiant disorder</w:t>
            </w:r>
          </w:p>
        </w:tc>
        <w:tc>
          <w:tcPr>
            <w:tcW w:w="850" w:type="dxa"/>
            <w:tcBorders>
              <w:top w:val="double" w:sz="6" w:space="0" w:color="auto"/>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F91.3</w:t>
            </w:r>
          </w:p>
        </w:tc>
      </w:tr>
      <w:tr w:rsidR="005C6ECE" w:rsidRPr="00E213A2" w:rsidTr="00DA6481">
        <w:trPr>
          <w:trHeight w:hRule="exact" w:val="216"/>
        </w:trPr>
        <w:tc>
          <w:tcPr>
            <w:tcW w:w="3380" w:type="dxa"/>
            <w:tcBorders>
              <w:top w:val="nil"/>
              <w:left w:val="single" w:sz="4" w:space="0" w:color="auto"/>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 </w:t>
            </w:r>
          </w:p>
        </w:tc>
        <w:tc>
          <w:tcPr>
            <w:tcW w:w="504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Intermittent Explosive Disorder</w:t>
            </w:r>
          </w:p>
        </w:tc>
        <w:tc>
          <w:tcPr>
            <w:tcW w:w="850" w:type="dxa"/>
            <w:tcBorders>
              <w:top w:val="nil"/>
              <w:left w:val="nil"/>
              <w:bottom w:val="single" w:sz="4" w:space="0" w:color="auto"/>
              <w:right w:val="single" w:sz="4" w:space="0" w:color="auto"/>
            </w:tcBorders>
            <w:shd w:val="clear" w:color="auto" w:fill="auto"/>
            <w:vAlign w:val="bottom"/>
            <w:hideMark/>
          </w:tcPr>
          <w:p w:rsidR="005C6ECE" w:rsidRPr="00E213A2" w:rsidRDefault="005C6ECE" w:rsidP="00F93ABF">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F63.81</w:t>
            </w:r>
          </w:p>
        </w:tc>
      </w:tr>
      <w:tr w:rsidR="005C50EC" w:rsidRPr="00E213A2" w:rsidTr="00DA6481">
        <w:trPr>
          <w:trHeight w:hRule="exact" w:val="216"/>
        </w:trPr>
        <w:tc>
          <w:tcPr>
            <w:tcW w:w="3380" w:type="dxa"/>
            <w:tcBorders>
              <w:top w:val="single" w:sz="4" w:space="0" w:color="auto"/>
              <w:left w:val="single" w:sz="4" w:space="0" w:color="auto"/>
              <w:bottom w:val="single" w:sz="4" w:space="0" w:color="auto"/>
              <w:right w:val="single" w:sz="4" w:space="0" w:color="auto"/>
            </w:tcBorders>
            <w:shd w:val="clear" w:color="auto" w:fill="auto"/>
            <w:vAlign w:val="bottom"/>
          </w:tcPr>
          <w:p w:rsidR="005C50EC" w:rsidRPr="00E213A2" w:rsidRDefault="005C50EC" w:rsidP="005C50EC">
            <w:pPr>
              <w:spacing w:after="0" w:line="240" w:lineRule="auto"/>
              <w:rPr>
                <w:rFonts w:ascii="Times New Roman" w:eastAsia="Times New Roman" w:hAnsi="Times New Roman" w:cs="Times New Roman"/>
                <w:sz w:val="14"/>
                <w:szCs w:val="14"/>
              </w:rPr>
            </w:pPr>
            <w:proofErr w:type="spellStart"/>
            <w:r w:rsidRPr="00E213A2">
              <w:rPr>
                <w:rFonts w:ascii="Times New Roman" w:eastAsia="Times New Roman" w:hAnsi="Times New Roman" w:cs="Times New Roman"/>
                <w:sz w:val="14"/>
                <w:szCs w:val="14"/>
              </w:rPr>
              <w:t>NeuroDevelopmental</w:t>
            </w:r>
            <w:proofErr w:type="spellEnd"/>
            <w:r w:rsidRPr="00E213A2">
              <w:rPr>
                <w:rFonts w:ascii="Times New Roman" w:eastAsia="Times New Roman" w:hAnsi="Times New Roman" w:cs="Times New Roman"/>
                <w:sz w:val="14"/>
                <w:szCs w:val="14"/>
              </w:rPr>
              <w:t xml:space="preserve"> Disorders</w:t>
            </w:r>
          </w:p>
        </w:tc>
        <w:tc>
          <w:tcPr>
            <w:tcW w:w="5040" w:type="dxa"/>
            <w:tcBorders>
              <w:top w:val="single" w:sz="4" w:space="0" w:color="auto"/>
              <w:left w:val="nil"/>
              <w:bottom w:val="single" w:sz="4" w:space="0" w:color="auto"/>
              <w:right w:val="single" w:sz="4" w:space="0" w:color="auto"/>
            </w:tcBorders>
            <w:shd w:val="clear" w:color="auto" w:fill="auto"/>
            <w:vAlign w:val="bottom"/>
          </w:tcPr>
          <w:p w:rsidR="005C50EC" w:rsidRPr="00E213A2" w:rsidRDefault="005C50EC" w:rsidP="005C50EC">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Attention Deficit Hyperactivity Disorders</w:t>
            </w:r>
          </w:p>
        </w:tc>
        <w:tc>
          <w:tcPr>
            <w:tcW w:w="850" w:type="dxa"/>
            <w:tcBorders>
              <w:top w:val="single" w:sz="4" w:space="0" w:color="auto"/>
              <w:left w:val="nil"/>
              <w:bottom w:val="single" w:sz="4" w:space="0" w:color="auto"/>
              <w:right w:val="single" w:sz="4" w:space="0" w:color="auto"/>
            </w:tcBorders>
            <w:shd w:val="clear" w:color="auto" w:fill="auto"/>
            <w:vAlign w:val="bottom"/>
          </w:tcPr>
          <w:p w:rsidR="005C50EC" w:rsidRPr="00E213A2" w:rsidRDefault="005C50EC" w:rsidP="005C50EC">
            <w:pPr>
              <w:spacing w:after="0" w:line="240" w:lineRule="auto"/>
              <w:rPr>
                <w:rFonts w:ascii="Times New Roman" w:eastAsia="Times New Roman" w:hAnsi="Times New Roman" w:cs="Times New Roman"/>
                <w:sz w:val="14"/>
                <w:szCs w:val="14"/>
              </w:rPr>
            </w:pPr>
            <w:r w:rsidRPr="00E213A2">
              <w:rPr>
                <w:rFonts w:ascii="Times New Roman" w:eastAsia="Times New Roman" w:hAnsi="Times New Roman" w:cs="Times New Roman"/>
                <w:sz w:val="14"/>
                <w:szCs w:val="14"/>
              </w:rPr>
              <w:t>F90-F90.9</w:t>
            </w:r>
          </w:p>
        </w:tc>
      </w:tr>
    </w:tbl>
    <w:p w:rsidR="005C6ECE" w:rsidRPr="00E213A2" w:rsidRDefault="005C6ECE" w:rsidP="005C6ECE">
      <w:pPr>
        <w:tabs>
          <w:tab w:val="left" w:pos="1080"/>
        </w:tabs>
        <w:spacing w:after="0" w:line="240" w:lineRule="auto"/>
        <w:jc w:val="center"/>
        <w:rPr>
          <w:rFonts w:ascii="Times New Roman" w:hAnsi="Times New Roman" w:cs="Times New Roman"/>
          <w:b/>
        </w:rPr>
      </w:pPr>
    </w:p>
    <w:p w:rsidR="005C6ECE" w:rsidRPr="00E213A2" w:rsidRDefault="005C6ECE" w:rsidP="005C6ECE">
      <w:pPr>
        <w:tabs>
          <w:tab w:val="left" w:pos="1080"/>
        </w:tabs>
        <w:spacing w:after="0" w:line="240" w:lineRule="auto"/>
        <w:jc w:val="center"/>
        <w:rPr>
          <w:rFonts w:ascii="Times New Roman" w:hAnsi="Times New Roman" w:cs="Times New Roman"/>
          <w:b/>
        </w:rPr>
      </w:pPr>
      <w:r w:rsidRPr="00E213A2">
        <w:rPr>
          <w:rFonts w:ascii="Times New Roman" w:hAnsi="Times New Roman" w:cs="Times New Roman"/>
          <w:b/>
        </w:rPr>
        <w:t>Appendix B</w:t>
      </w:r>
    </w:p>
    <w:p w:rsidR="005C6ECE" w:rsidRPr="00E213A2" w:rsidRDefault="005C6ECE" w:rsidP="005C6ECE">
      <w:pPr>
        <w:tabs>
          <w:tab w:val="left" w:pos="1080"/>
        </w:tabs>
        <w:spacing w:after="0" w:line="240" w:lineRule="auto"/>
        <w:jc w:val="center"/>
        <w:rPr>
          <w:rFonts w:ascii="Times New Roman" w:hAnsi="Times New Roman" w:cs="Times New Roman"/>
        </w:rPr>
      </w:pPr>
      <w:r w:rsidRPr="00E213A2">
        <w:rPr>
          <w:rFonts w:ascii="Times New Roman" w:hAnsi="Times New Roman" w:cs="Times New Roman"/>
        </w:rPr>
        <w:t>CANS Domains</w:t>
      </w:r>
    </w:p>
    <w:p w:rsidR="005C6ECE" w:rsidRPr="00E213A2" w:rsidRDefault="005C6ECE" w:rsidP="005C6ECE">
      <w:pPr>
        <w:pStyle w:val="ListParagraph"/>
        <w:numPr>
          <w:ilvl w:val="0"/>
          <w:numId w:val="50"/>
        </w:numPr>
        <w:spacing w:after="0" w:line="240" w:lineRule="auto"/>
        <w:rPr>
          <w:rFonts w:ascii="Times New Roman" w:hAnsi="Times New Roman" w:cs="Times New Roman"/>
          <w:b/>
          <w:sz w:val="20"/>
        </w:rPr>
      </w:pPr>
      <w:r w:rsidRPr="00E213A2">
        <w:rPr>
          <w:rFonts w:ascii="Times New Roman" w:hAnsi="Times New Roman" w:cs="Times New Roman"/>
          <w:b/>
          <w:sz w:val="20"/>
        </w:rPr>
        <w:t xml:space="preserve">Child Behavioral / Emotional Needs: </w:t>
      </w:r>
    </w:p>
    <w:p w:rsidR="005C6ECE" w:rsidRPr="00E213A2" w:rsidRDefault="005C6ECE" w:rsidP="005C6ECE">
      <w:pPr>
        <w:pStyle w:val="ListParagraph"/>
        <w:spacing w:after="0" w:line="240" w:lineRule="auto"/>
        <w:ind w:left="360" w:firstLine="360"/>
        <w:rPr>
          <w:rFonts w:ascii="Times New Roman" w:hAnsi="Times New Roman" w:cs="Times New Roman"/>
          <w:sz w:val="20"/>
        </w:rPr>
      </w:pPr>
      <w:r w:rsidRPr="00E213A2">
        <w:rPr>
          <w:rFonts w:ascii="Times New Roman" w:hAnsi="Times New Roman" w:cs="Times New Roman"/>
          <w:sz w:val="20"/>
        </w:rPr>
        <w:t>Two or more ratings of ‘3’ or;</w:t>
      </w:r>
    </w:p>
    <w:p w:rsidR="005C6ECE" w:rsidRPr="00E213A2" w:rsidRDefault="005C6ECE" w:rsidP="005C6ECE">
      <w:pPr>
        <w:pStyle w:val="ListParagraph"/>
        <w:spacing w:after="0" w:line="240" w:lineRule="auto"/>
        <w:ind w:left="360" w:firstLine="360"/>
        <w:rPr>
          <w:rFonts w:ascii="Times New Roman" w:hAnsi="Times New Roman" w:cs="Times New Roman"/>
          <w:sz w:val="20"/>
        </w:rPr>
      </w:pPr>
      <w:r w:rsidRPr="00E213A2">
        <w:rPr>
          <w:rFonts w:ascii="Times New Roman" w:hAnsi="Times New Roman" w:cs="Times New Roman"/>
          <w:sz w:val="20"/>
        </w:rPr>
        <w:t xml:space="preserve">Three or more ratings of at least a ‘2’ on the following: </w:t>
      </w:r>
    </w:p>
    <w:p w:rsidR="005C6ECE" w:rsidRPr="00E213A2" w:rsidRDefault="005C6ECE" w:rsidP="005C6ECE">
      <w:pPr>
        <w:spacing w:after="0" w:line="240" w:lineRule="auto"/>
        <w:contextualSpacing/>
        <w:rPr>
          <w:rFonts w:ascii="Times New Roman" w:hAnsi="Times New Roman" w:cs="Times New Roman"/>
          <w:sz w:val="20"/>
        </w:rPr>
      </w:pP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Psychosis / Thought Disturbances</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Depression</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Anxiety</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 xml:space="preserve">Impulse/Hyperactivity </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Oppositional Behavior</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Conduct</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Anger Control</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Substance Use</w:t>
      </w:r>
    </w:p>
    <w:p w:rsidR="005C6ECE" w:rsidRPr="00E213A2" w:rsidRDefault="005C6ECE" w:rsidP="005C6ECE">
      <w:pPr>
        <w:spacing w:after="0" w:line="240" w:lineRule="auto"/>
        <w:contextualSpacing/>
        <w:rPr>
          <w:rFonts w:ascii="Times New Roman" w:hAnsi="Times New Roman" w:cs="Times New Roman"/>
          <w:sz w:val="20"/>
        </w:rPr>
      </w:pPr>
    </w:p>
    <w:p w:rsidR="005C6ECE" w:rsidRPr="00E213A2" w:rsidRDefault="005C6ECE" w:rsidP="005C6ECE">
      <w:pPr>
        <w:pStyle w:val="ListParagraph"/>
        <w:numPr>
          <w:ilvl w:val="0"/>
          <w:numId w:val="50"/>
        </w:numPr>
        <w:spacing w:after="0" w:line="240" w:lineRule="auto"/>
        <w:rPr>
          <w:rFonts w:ascii="Times New Roman" w:hAnsi="Times New Roman" w:cs="Times New Roman"/>
          <w:b/>
          <w:sz w:val="20"/>
        </w:rPr>
      </w:pPr>
      <w:r w:rsidRPr="00E213A2">
        <w:rPr>
          <w:rFonts w:ascii="Times New Roman" w:hAnsi="Times New Roman" w:cs="Times New Roman"/>
          <w:b/>
          <w:sz w:val="20"/>
        </w:rPr>
        <w:t>Child Risk Factors:</w:t>
      </w:r>
    </w:p>
    <w:p w:rsidR="005C6ECE" w:rsidRPr="00E213A2" w:rsidRDefault="005C6ECE" w:rsidP="005C6ECE">
      <w:pPr>
        <w:pStyle w:val="ListParagraph"/>
        <w:spacing w:after="0" w:line="240" w:lineRule="auto"/>
        <w:rPr>
          <w:rFonts w:ascii="Times New Roman" w:hAnsi="Times New Roman" w:cs="Times New Roman"/>
          <w:sz w:val="20"/>
        </w:rPr>
      </w:pPr>
      <w:r w:rsidRPr="00E213A2">
        <w:rPr>
          <w:rFonts w:ascii="Times New Roman" w:hAnsi="Times New Roman" w:cs="Times New Roman"/>
          <w:sz w:val="20"/>
        </w:rPr>
        <w:t>Two or more ratings of ‘3’ or;</w:t>
      </w:r>
    </w:p>
    <w:p w:rsidR="005C6ECE" w:rsidRPr="00E213A2" w:rsidRDefault="005C6ECE" w:rsidP="005C6ECE">
      <w:pPr>
        <w:pStyle w:val="ListParagraph"/>
        <w:spacing w:after="0" w:line="240" w:lineRule="auto"/>
        <w:rPr>
          <w:rFonts w:ascii="Times New Roman" w:hAnsi="Times New Roman" w:cs="Times New Roman"/>
          <w:sz w:val="20"/>
        </w:rPr>
      </w:pPr>
      <w:r w:rsidRPr="00E213A2">
        <w:rPr>
          <w:rFonts w:ascii="Times New Roman" w:hAnsi="Times New Roman" w:cs="Times New Roman"/>
          <w:sz w:val="20"/>
        </w:rPr>
        <w:t xml:space="preserve">Three or more ratings of at least a ‘2’ on any of the following: </w:t>
      </w:r>
    </w:p>
    <w:p w:rsidR="005C6ECE" w:rsidRPr="00E213A2" w:rsidRDefault="005C6ECE" w:rsidP="005C6ECE">
      <w:pPr>
        <w:spacing w:after="0" w:line="240" w:lineRule="auto"/>
        <w:ind w:firstLine="720"/>
        <w:contextualSpacing/>
        <w:rPr>
          <w:rFonts w:ascii="Times New Roman" w:hAnsi="Times New Roman" w:cs="Times New Roman"/>
          <w:sz w:val="20"/>
        </w:rPr>
      </w:pP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 xml:space="preserve">Self-Injurious Behavior </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Suicide Risk</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Reckless Behavior (other Self Harm)</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Danger to Others</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Sexual Aggression</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Runaway</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 xml:space="preserve">Delinquent Behavior </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Fire Setting</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Intentional misbehavior</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Bullying Others</w:t>
      </w:r>
    </w:p>
    <w:p w:rsidR="005C6ECE" w:rsidRPr="00E213A2" w:rsidRDefault="005C6ECE" w:rsidP="005C6ECE">
      <w:pPr>
        <w:spacing w:after="0" w:line="240" w:lineRule="auto"/>
        <w:contextualSpacing/>
        <w:rPr>
          <w:rFonts w:ascii="Times New Roman" w:hAnsi="Times New Roman" w:cs="Times New Roman"/>
          <w:sz w:val="20"/>
        </w:rPr>
      </w:pPr>
    </w:p>
    <w:p w:rsidR="005C6ECE" w:rsidRPr="00E213A2" w:rsidRDefault="005C6ECE" w:rsidP="005C6ECE">
      <w:pPr>
        <w:pStyle w:val="ListParagraph"/>
        <w:numPr>
          <w:ilvl w:val="0"/>
          <w:numId w:val="50"/>
        </w:numPr>
        <w:spacing w:after="0" w:line="240" w:lineRule="auto"/>
        <w:rPr>
          <w:rFonts w:ascii="Times New Roman" w:hAnsi="Times New Roman" w:cs="Times New Roman"/>
          <w:b/>
          <w:sz w:val="20"/>
        </w:rPr>
      </w:pPr>
      <w:r w:rsidRPr="00E213A2">
        <w:rPr>
          <w:rFonts w:ascii="Times New Roman" w:hAnsi="Times New Roman" w:cs="Times New Roman"/>
          <w:b/>
          <w:sz w:val="20"/>
        </w:rPr>
        <w:t xml:space="preserve">Caregiver Needs: </w:t>
      </w:r>
    </w:p>
    <w:p w:rsidR="005C6ECE" w:rsidRPr="00E213A2" w:rsidRDefault="005C6ECE" w:rsidP="005C6ECE">
      <w:pPr>
        <w:pStyle w:val="ListParagraph"/>
        <w:spacing w:after="0" w:line="240" w:lineRule="auto"/>
        <w:ind w:left="360" w:firstLine="360"/>
        <w:rPr>
          <w:rFonts w:ascii="Times New Roman" w:hAnsi="Times New Roman" w:cs="Times New Roman"/>
          <w:sz w:val="20"/>
        </w:rPr>
      </w:pPr>
      <w:r w:rsidRPr="00E213A2">
        <w:rPr>
          <w:rFonts w:ascii="Times New Roman" w:hAnsi="Times New Roman" w:cs="Times New Roman"/>
          <w:sz w:val="20"/>
        </w:rPr>
        <w:t>Two or more ratings of ‘3’ or;</w:t>
      </w:r>
    </w:p>
    <w:p w:rsidR="005C6ECE" w:rsidRPr="00E213A2" w:rsidRDefault="005C6ECE" w:rsidP="005C6ECE">
      <w:pPr>
        <w:pStyle w:val="ListParagraph"/>
        <w:spacing w:after="0" w:line="240" w:lineRule="auto"/>
        <w:ind w:left="360" w:firstLine="360"/>
        <w:rPr>
          <w:rFonts w:ascii="Times New Roman" w:hAnsi="Times New Roman" w:cs="Times New Roman"/>
          <w:sz w:val="20"/>
        </w:rPr>
      </w:pPr>
      <w:r w:rsidRPr="00E213A2">
        <w:rPr>
          <w:rFonts w:ascii="Times New Roman" w:hAnsi="Times New Roman" w:cs="Times New Roman"/>
          <w:sz w:val="20"/>
        </w:rPr>
        <w:t xml:space="preserve">Three or more ratings of ‘2’ on any of the following: </w:t>
      </w:r>
    </w:p>
    <w:p w:rsidR="005C6ECE" w:rsidRPr="00E213A2" w:rsidRDefault="005C6ECE" w:rsidP="005C6ECE">
      <w:pPr>
        <w:spacing w:after="0" w:line="240" w:lineRule="auto"/>
        <w:ind w:firstLine="720"/>
        <w:contextualSpacing/>
        <w:rPr>
          <w:rFonts w:ascii="Times New Roman" w:hAnsi="Times New Roman" w:cs="Times New Roman"/>
          <w:sz w:val="20"/>
        </w:rPr>
      </w:pP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Supervision</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Involvement with Care</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Knowledge of Child’s Needs</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Organizational Skills</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Social Resources</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Residential Stability</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Physical</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Mental Health</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Substance Abuse</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Developmental</w:t>
      </w:r>
    </w:p>
    <w:p w:rsidR="005C6ECE" w:rsidRPr="00E213A2" w:rsidRDefault="005C6ECE" w:rsidP="005C6ECE">
      <w:pPr>
        <w:spacing w:after="0" w:line="240" w:lineRule="auto"/>
        <w:ind w:firstLine="720"/>
        <w:contextualSpacing/>
        <w:rPr>
          <w:rFonts w:ascii="Times New Roman" w:hAnsi="Times New Roman" w:cs="Times New Roman"/>
          <w:sz w:val="20"/>
        </w:rPr>
      </w:pPr>
      <w:r w:rsidRPr="00E213A2">
        <w:rPr>
          <w:rFonts w:ascii="Times New Roman" w:hAnsi="Times New Roman" w:cs="Times New Roman"/>
          <w:sz w:val="20"/>
        </w:rPr>
        <w:t>Family Stress</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tabs>
          <w:tab w:val="left" w:pos="1080"/>
        </w:tabs>
        <w:spacing w:after="0" w:line="240" w:lineRule="auto"/>
        <w:jc w:val="center"/>
        <w:rPr>
          <w:rFonts w:ascii="Times New Roman" w:hAnsi="Times New Roman" w:cs="Times New Roman"/>
          <w:b/>
        </w:rPr>
      </w:pPr>
      <w:r w:rsidRPr="00E213A2">
        <w:rPr>
          <w:rFonts w:ascii="Times New Roman" w:hAnsi="Times New Roman" w:cs="Times New Roman"/>
          <w:b/>
        </w:rPr>
        <w:t xml:space="preserve">Appendix </w:t>
      </w:r>
      <w:r w:rsidR="00CC219D">
        <w:rPr>
          <w:rFonts w:ascii="Times New Roman" w:hAnsi="Times New Roman" w:cs="Times New Roman"/>
          <w:b/>
        </w:rPr>
        <w:t>C</w:t>
      </w:r>
    </w:p>
    <w:p w:rsidR="005C6ECE" w:rsidRPr="00E213A2" w:rsidRDefault="005C6ECE" w:rsidP="005C6ECE">
      <w:pPr>
        <w:tabs>
          <w:tab w:val="left" w:pos="1080"/>
        </w:tabs>
        <w:spacing w:after="0" w:line="240" w:lineRule="auto"/>
        <w:jc w:val="center"/>
        <w:rPr>
          <w:rFonts w:ascii="Times New Roman" w:hAnsi="Times New Roman" w:cs="Times New Roman"/>
        </w:rPr>
      </w:pPr>
      <w:r w:rsidRPr="00E213A2">
        <w:rPr>
          <w:rFonts w:ascii="Times New Roman" w:hAnsi="Times New Roman" w:cs="Times New Roman"/>
        </w:rPr>
        <w:t>Required Minimum Staffing Requirement</w:t>
      </w:r>
    </w:p>
    <w:p w:rsidR="005C6ECE" w:rsidRPr="00E213A2" w:rsidRDefault="005C6ECE" w:rsidP="005C6ECE">
      <w:pPr>
        <w:tabs>
          <w:tab w:val="left" w:pos="1080"/>
        </w:tabs>
        <w:spacing w:after="0" w:line="240" w:lineRule="auto"/>
        <w:rPr>
          <w:rFonts w:ascii="Times New Roman" w:hAnsi="Times New Roman" w:cs="Times New Roman"/>
        </w:rPr>
      </w:pPr>
    </w:p>
    <w:p w:rsidR="005C6ECE" w:rsidRPr="00E213A2" w:rsidRDefault="005C6ECE" w:rsidP="005C6ECE">
      <w:pPr>
        <w:tabs>
          <w:tab w:val="left" w:pos="1080"/>
        </w:tabs>
        <w:spacing w:after="0" w:line="240" w:lineRule="auto"/>
        <w:rPr>
          <w:rFonts w:ascii="Times New Roman" w:hAnsi="Times New Roman" w:cs="Times New Roman"/>
        </w:rPr>
      </w:pPr>
      <w:bookmarkStart w:id="16" w:name="_Hlk507592455"/>
      <w:r w:rsidRPr="00E213A2">
        <w:rPr>
          <w:rFonts w:ascii="Times New Roman" w:hAnsi="Times New Roman" w:cs="Times New Roman"/>
        </w:rPr>
        <w:t>The PRTF must employ staffing to adequately meet the needs of the program, and must minimally meet the following staffing requirements:</w:t>
      </w:r>
    </w:p>
    <w:p w:rsidR="005C6ECE" w:rsidRPr="00E213A2" w:rsidRDefault="005C6ECE" w:rsidP="005C6ECE">
      <w:pPr>
        <w:tabs>
          <w:tab w:val="left" w:pos="1080"/>
        </w:tabs>
        <w:spacing w:after="0" w:line="240" w:lineRule="auto"/>
        <w:jc w:val="center"/>
        <w:rPr>
          <w:rFonts w:ascii="Times New Roman" w:hAnsi="Times New Roman" w:cs="Times New Roman"/>
        </w:rPr>
      </w:pPr>
    </w:p>
    <w:p w:rsidR="005C6ECE" w:rsidRPr="00E213A2" w:rsidRDefault="005C6ECE" w:rsidP="005C6ECE">
      <w:pPr>
        <w:tabs>
          <w:tab w:val="left" w:pos="1080"/>
        </w:tabs>
        <w:spacing w:after="0" w:line="240" w:lineRule="auto"/>
        <w:rPr>
          <w:rFonts w:ascii="Times New Roman" w:hAnsi="Times New Roman" w:cs="Times New Roman"/>
        </w:rPr>
      </w:pPr>
      <w:r w:rsidRPr="00E213A2">
        <w:rPr>
          <w:rFonts w:ascii="Times New Roman" w:hAnsi="Times New Roman" w:cs="Times New Roman"/>
        </w:rPr>
        <w:t>Medical Director</w:t>
      </w:r>
      <w:r w:rsidR="00064119" w:rsidRPr="00E213A2">
        <w:rPr>
          <w:rFonts w:ascii="Times New Roman" w:hAnsi="Times New Roman" w:cs="Times New Roman"/>
        </w:rPr>
        <w:t xml:space="preserve"> – on site</w:t>
      </w:r>
      <w:r w:rsidRPr="00E213A2">
        <w:rPr>
          <w:rFonts w:ascii="Times New Roman" w:hAnsi="Times New Roman" w:cs="Times New Roman"/>
        </w:rPr>
        <w:t xml:space="preserve">: </w:t>
      </w:r>
      <w:r w:rsidRPr="00E213A2">
        <w:rPr>
          <w:rFonts w:ascii="Times New Roman" w:hAnsi="Times New Roman" w:cs="Times New Roman"/>
        </w:rPr>
        <w:tab/>
        <w:t>1 F</w:t>
      </w:r>
      <w:r w:rsidR="00981100" w:rsidRPr="00E213A2">
        <w:rPr>
          <w:rFonts w:ascii="Times New Roman" w:hAnsi="Times New Roman" w:cs="Times New Roman"/>
        </w:rPr>
        <w:t xml:space="preserve">ull </w:t>
      </w:r>
      <w:r w:rsidRPr="00E213A2">
        <w:rPr>
          <w:rFonts w:ascii="Times New Roman" w:hAnsi="Times New Roman" w:cs="Times New Roman"/>
        </w:rPr>
        <w:t>T</w:t>
      </w:r>
      <w:r w:rsidR="00981100" w:rsidRPr="00E213A2">
        <w:rPr>
          <w:rFonts w:ascii="Times New Roman" w:hAnsi="Times New Roman" w:cs="Times New Roman"/>
        </w:rPr>
        <w:t xml:space="preserve">ime </w:t>
      </w:r>
      <w:r w:rsidRPr="00E213A2">
        <w:rPr>
          <w:rFonts w:ascii="Times New Roman" w:hAnsi="Times New Roman" w:cs="Times New Roman"/>
        </w:rPr>
        <w:t>E</w:t>
      </w:r>
      <w:r w:rsidR="00981100" w:rsidRPr="00E213A2">
        <w:rPr>
          <w:rFonts w:ascii="Times New Roman" w:hAnsi="Times New Roman" w:cs="Times New Roman"/>
        </w:rPr>
        <w:t xml:space="preserve">quivalent (FTE) </w:t>
      </w:r>
    </w:p>
    <w:p w:rsidR="005C6ECE" w:rsidRPr="00E213A2" w:rsidRDefault="005C6ECE" w:rsidP="005C6ECE">
      <w:pPr>
        <w:tabs>
          <w:tab w:val="left" w:pos="1080"/>
        </w:tabs>
        <w:spacing w:after="0" w:line="240" w:lineRule="auto"/>
        <w:rPr>
          <w:rFonts w:ascii="Times New Roman" w:hAnsi="Times New Roman" w:cs="Times New Roman"/>
        </w:rPr>
      </w:pPr>
      <w:r w:rsidRPr="00E213A2">
        <w:rPr>
          <w:rFonts w:ascii="Times New Roman" w:hAnsi="Times New Roman" w:cs="Times New Roman"/>
        </w:rPr>
        <w:t>Facility Administrator</w:t>
      </w:r>
      <w:r w:rsidR="00064119" w:rsidRPr="00E213A2">
        <w:rPr>
          <w:rFonts w:ascii="Times New Roman" w:hAnsi="Times New Roman" w:cs="Times New Roman"/>
        </w:rPr>
        <w:t xml:space="preserve"> – on site</w:t>
      </w:r>
      <w:r w:rsidRPr="00E213A2">
        <w:rPr>
          <w:rFonts w:ascii="Times New Roman" w:hAnsi="Times New Roman" w:cs="Times New Roman"/>
        </w:rPr>
        <w:t xml:space="preserve">: </w:t>
      </w:r>
      <w:r w:rsidRPr="00E213A2">
        <w:rPr>
          <w:rFonts w:ascii="Times New Roman" w:hAnsi="Times New Roman" w:cs="Times New Roman"/>
        </w:rPr>
        <w:tab/>
        <w:t>1 FTE</w:t>
      </w:r>
      <w:r w:rsidR="00981100" w:rsidRPr="00E213A2">
        <w:rPr>
          <w:rFonts w:ascii="Times New Roman" w:hAnsi="Times New Roman" w:cs="Times New Roman"/>
        </w:rPr>
        <w:t xml:space="preserve"> </w:t>
      </w:r>
    </w:p>
    <w:p w:rsidR="005C6ECE" w:rsidRPr="00E213A2" w:rsidRDefault="005C6ECE" w:rsidP="005C6ECE">
      <w:pPr>
        <w:tabs>
          <w:tab w:val="left" w:pos="1080"/>
        </w:tabs>
        <w:spacing w:after="0" w:line="240" w:lineRule="auto"/>
        <w:rPr>
          <w:rFonts w:ascii="Times New Roman" w:hAnsi="Times New Roman" w:cs="Times New Roman"/>
        </w:rPr>
      </w:pPr>
      <w:r w:rsidRPr="00E213A2">
        <w:rPr>
          <w:rFonts w:ascii="Times New Roman" w:hAnsi="Times New Roman" w:cs="Times New Roman"/>
        </w:rPr>
        <w:t>Clinical Coordinator</w:t>
      </w:r>
      <w:r w:rsidR="00064119" w:rsidRPr="00E213A2">
        <w:rPr>
          <w:rFonts w:ascii="Times New Roman" w:hAnsi="Times New Roman" w:cs="Times New Roman"/>
        </w:rPr>
        <w:t xml:space="preserve"> – on site</w:t>
      </w:r>
      <w:r w:rsidRPr="00E213A2">
        <w:rPr>
          <w:rFonts w:ascii="Times New Roman" w:hAnsi="Times New Roman" w:cs="Times New Roman"/>
        </w:rPr>
        <w:t>:</w:t>
      </w:r>
      <w:r w:rsidRPr="00E213A2">
        <w:rPr>
          <w:rFonts w:ascii="Times New Roman" w:hAnsi="Times New Roman" w:cs="Times New Roman"/>
        </w:rPr>
        <w:tab/>
        <w:t>1 FTE</w:t>
      </w:r>
      <w:r w:rsidR="00981100" w:rsidRPr="00E213A2">
        <w:rPr>
          <w:rFonts w:ascii="Times New Roman" w:hAnsi="Times New Roman" w:cs="Times New Roman"/>
        </w:rPr>
        <w:t xml:space="preserve"> </w:t>
      </w:r>
    </w:p>
    <w:p w:rsidR="005C6ECE" w:rsidRPr="00E213A2" w:rsidRDefault="005C6ECE" w:rsidP="005C6ECE">
      <w:pPr>
        <w:tabs>
          <w:tab w:val="left" w:pos="1080"/>
        </w:tabs>
        <w:spacing w:after="0" w:line="240" w:lineRule="auto"/>
        <w:rPr>
          <w:rFonts w:ascii="Times New Roman" w:hAnsi="Times New Roman" w:cs="Times New Roman"/>
        </w:rPr>
      </w:pPr>
      <w:r w:rsidRPr="00E213A2">
        <w:rPr>
          <w:rFonts w:ascii="Times New Roman" w:hAnsi="Times New Roman" w:cs="Times New Roman"/>
        </w:rPr>
        <w:t>Clinician</w:t>
      </w:r>
      <w:r w:rsidR="00064119" w:rsidRPr="00E213A2">
        <w:rPr>
          <w:rFonts w:ascii="Times New Roman" w:hAnsi="Times New Roman" w:cs="Times New Roman"/>
        </w:rPr>
        <w:t xml:space="preserve"> – on site</w:t>
      </w:r>
      <w:r w:rsidR="00DA6481">
        <w:rPr>
          <w:rFonts w:ascii="Times New Roman" w:hAnsi="Times New Roman" w:cs="Times New Roman"/>
        </w:rPr>
        <w:t>:</w:t>
      </w:r>
      <w:r w:rsidR="00DA6481">
        <w:rPr>
          <w:rFonts w:ascii="Times New Roman" w:hAnsi="Times New Roman" w:cs="Times New Roman"/>
        </w:rPr>
        <w:tab/>
      </w:r>
      <w:r w:rsidR="00DA6481">
        <w:rPr>
          <w:rFonts w:ascii="Times New Roman" w:hAnsi="Times New Roman" w:cs="Times New Roman"/>
        </w:rPr>
        <w:tab/>
      </w:r>
      <w:r w:rsidRPr="00E213A2">
        <w:rPr>
          <w:rFonts w:ascii="Times New Roman" w:hAnsi="Times New Roman" w:cs="Times New Roman"/>
        </w:rPr>
        <w:t>1 FTE per 5 members</w:t>
      </w:r>
    </w:p>
    <w:p w:rsidR="005C6ECE" w:rsidRPr="00E213A2" w:rsidRDefault="005C6ECE" w:rsidP="005C6ECE">
      <w:pPr>
        <w:tabs>
          <w:tab w:val="left" w:pos="1080"/>
        </w:tabs>
        <w:spacing w:after="0" w:line="240" w:lineRule="auto"/>
        <w:rPr>
          <w:rFonts w:ascii="Times New Roman" w:hAnsi="Times New Roman" w:cs="Times New Roman"/>
        </w:rPr>
      </w:pPr>
      <w:r w:rsidRPr="00E213A2">
        <w:rPr>
          <w:rFonts w:ascii="Times New Roman" w:hAnsi="Times New Roman" w:cs="Times New Roman"/>
        </w:rPr>
        <w:t>Nurse</w:t>
      </w:r>
      <w:r w:rsidR="00064119" w:rsidRPr="00E213A2">
        <w:rPr>
          <w:rFonts w:ascii="Times New Roman" w:hAnsi="Times New Roman" w:cs="Times New Roman"/>
        </w:rPr>
        <w:t xml:space="preserve"> – on site</w:t>
      </w:r>
      <w:r w:rsidRPr="00E213A2">
        <w:rPr>
          <w:rFonts w:ascii="Times New Roman" w:hAnsi="Times New Roman" w:cs="Times New Roman"/>
        </w:rPr>
        <w:t>:</w:t>
      </w:r>
      <w:r w:rsidRPr="00E213A2">
        <w:rPr>
          <w:rFonts w:ascii="Times New Roman" w:hAnsi="Times New Roman" w:cs="Times New Roman"/>
        </w:rPr>
        <w:tab/>
      </w:r>
      <w:r w:rsidRPr="00E213A2">
        <w:rPr>
          <w:rFonts w:ascii="Times New Roman" w:hAnsi="Times New Roman" w:cs="Times New Roman"/>
        </w:rPr>
        <w:tab/>
      </w:r>
      <w:r w:rsidRPr="00E213A2">
        <w:rPr>
          <w:rFonts w:ascii="Times New Roman" w:hAnsi="Times New Roman" w:cs="Times New Roman"/>
        </w:rPr>
        <w:tab/>
        <w:t>1 FTE per 10 members awake, 1 FTE per 20 members asleep</w:t>
      </w:r>
    </w:p>
    <w:p w:rsidR="005C6ECE" w:rsidRPr="00E213A2" w:rsidRDefault="005C6ECE" w:rsidP="005C6ECE">
      <w:pPr>
        <w:tabs>
          <w:tab w:val="left" w:pos="1080"/>
        </w:tabs>
        <w:spacing w:after="0" w:line="240" w:lineRule="auto"/>
        <w:rPr>
          <w:rFonts w:ascii="Times New Roman" w:hAnsi="Times New Roman" w:cs="Times New Roman"/>
        </w:rPr>
      </w:pPr>
      <w:r w:rsidRPr="00E213A2">
        <w:rPr>
          <w:rFonts w:ascii="Times New Roman" w:hAnsi="Times New Roman" w:cs="Times New Roman"/>
        </w:rPr>
        <w:t>Nurse Support</w:t>
      </w:r>
      <w:r w:rsidR="00064119" w:rsidRPr="00E213A2">
        <w:rPr>
          <w:rFonts w:ascii="Times New Roman" w:hAnsi="Times New Roman" w:cs="Times New Roman"/>
        </w:rPr>
        <w:t xml:space="preserve"> – on site</w:t>
      </w:r>
      <w:r w:rsidRPr="00E213A2">
        <w:rPr>
          <w:rFonts w:ascii="Times New Roman" w:hAnsi="Times New Roman" w:cs="Times New Roman"/>
        </w:rPr>
        <w:t>:</w:t>
      </w:r>
      <w:r w:rsidRPr="00E213A2">
        <w:rPr>
          <w:rFonts w:ascii="Times New Roman" w:hAnsi="Times New Roman" w:cs="Times New Roman"/>
        </w:rPr>
        <w:tab/>
      </w:r>
      <w:r w:rsidRPr="00E213A2">
        <w:rPr>
          <w:rFonts w:ascii="Times New Roman" w:hAnsi="Times New Roman" w:cs="Times New Roman"/>
        </w:rPr>
        <w:tab/>
        <w:t>1 FTE per 20 members awake</w:t>
      </w:r>
    </w:p>
    <w:p w:rsidR="005C6ECE" w:rsidRPr="00E213A2" w:rsidRDefault="005C6ECE" w:rsidP="005C6ECE">
      <w:pPr>
        <w:tabs>
          <w:tab w:val="left" w:pos="1080"/>
        </w:tabs>
        <w:spacing w:after="0" w:line="240" w:lineRule="auto"/>
        <w:rPr>
          <w:rFonts w:ascii="Times New Roman" w:hAnsi="Times New Roman" w:cs="Times New Roman"/>
        </w:rPr>
      </w:pPr>
      <w:r w:rsidRPr="00E213A2">
        <w:rPr>
          <w:rFonts w:ascii="Times New Roman" w:hAnsi="Times New Roman" w:cs="Times New Roman"/>
        </w:rPr>
        <w:t>Direct Care</w:t>
      </w:r>
      <w:r w:rsidR="00064119" w:rsidRPr="00E213A2">
        <w:rPr>
          <w:rFonts w:ascii="Times New Roman" w:hAnsi="Times New Roman" w:cs="Times New Roman"/>
        </w:rPr>
        <w:t xml:space="preserve"> – on site</w:t>
      </w:r>
      <w:r w:rsidRPr="00E213A2">
        <w:rPr>
          <w:rFonts w:ascii="Times New Roman" w:hAnsi="Times New Roman" w:cs="Times New Roman"/>
        </w:rPr>
        <w:t>:</w:t>
      </w:r>
      <w:r w:rsidRPr="00E213A2">
        <w:rPr>
          <w:rFonts w:ascii="Times New Roman" w:hAnsi="Times New Roman" w:cs="Times New Roman"/>
        </w:rPr>
        <w:tab/>
      </w:r>
      <w:r w:rsidRPr="00E213A2">
        <w:rPr>
          <w:rFonts w:ascii="Times New Roman" w:hAnsi="Times New Roman" w:cs="Times New Roman"/>
        </w:rPr>
        <w:tab/>
        <w:t>1 FTE per 2 members awake, 1 FTE per 4 members asleep</w:t>
      </w:r>
    </w:p>
    <w:bookmarkEnd w:id="16"/>
    <w:bookmarkEnd w:id="0"/>
    <w:bookmarkEnd w:id="1"/>
    <w:p w:rsidR="005C6ECE" w:rsidRPr="00E213A2" w:rsidRDefault="005C6ECE" w:rsidP="005C6ECE">
      <w:pPr>
        <w:tabs>
          <w:tab w:val="left" w:pos="1080"/>
        </w:tabs>
        <w:spacing w:after="0" w:line="240" w:lineRule="auto"/>
        <w:rPr>
          <w:rFonts w:ascii="Times New Roman" w:hAnsi="Times New Roman" w:cs="Times New Roman"/>
        </w:rPr>
      </w:pPr>
    </w:p>
    <w:sectPr w:rsidR="005C6ECE" w:rsidRPr="00E213A2" w:rsidSect="008B794E">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042" w:rsidRDefault="00BD5042" w:rsidP="002403D0">
      <w:pPr>
        <w:spacing w:after="0" w:line="240" w:lineRule="auto"/>
      </w:pPr>
      <w:r>
        <w:separator/>
      </w:r>
    </w:p>
  </w:endnote>
  <w:endnote w:type="continuationSeparator" w:id="0">
    <w:p w:rsidR="00BD5042" w:rsidRDefault="00BD5042" w:rsidP="0024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angSong">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578212"/>
      <w:docPartObj>
        <w:docPartGallery w:val="Page Numbers (Bottom of Page)"/>
        <w:docPartUnique/>
      </w:docPartObj>
    </w:sdtPr>
    <w:sdtEndPr>
      <w:rPr>
        <w:rFonts w:ascii="Times New Roman" w:hAnsi="Times New Roman" w:cs="Times New Roman"/>
        <w:noProof/>
      </w:rPr>
    </w:sdtEndPr>
    <w:sdtContent>
      <w:p w:rsidR="00BD5042" w:rsidRDefault="00BD5042">
        <w:pPr>
          <w:pStyle w:val="Footer"/>
          <w:jc w:val="center"/>
          <w:rPr>
            <w:rFonts w:ascii="Times New Roman" w:hAnsi="Times New Roman" w:cs="Times New Roman"/>
            <w:noProof/>
          </w:rPr>
        </w:pPr>
        <w:r w:rsidRPr="008B794E">
          <w:rPr>
            <w:rFonts w:ascii="Times New Roman" w:hAnsi="Times New Roman" w:cs="Times New Roman"/>
          </w:rPr>
          <w:fldChar w:fldCharType="begin"/>
        </w:r>
        <w:r w:rsidRPr="008B794E">
          <w:rPr>
            <w:rFonts w:ascii="Times New Roman" w:hAnsi="Times New Roman" w:cs="Times New Roman"/>
          </w:rPr>
          <w:instrText xml:space="preserve"> PAGE   \* MERGEFORMAT </w:instrText>
        </w:r>
        <w:r w:rsidRPr="008B794E">
          <w:rPr>
            <w:rFonts w:ascii="Times New Roman" w:hAnsi="Times New Roman" w:cs="Times New Roman"/>
          </w:rPr>
          <w:fldChar w:fldCharType="separate"/>
        </w:r>
        <w:r w:rsidR="005D6CD8">
          <w:rPr>
            <w:rFonts w:ascii="Times New Roman" w:hAnsi="Times New Roman" w:cs="Times New Roman"/>
            <w:noProof/>
          </w:rPr>
          <w:t>ii</w:t>
        </w:r>
        <w:r w:rsidRPr="008B794E">
          <w:rPr>
            <w:rFonts w:ascii="Times New Roman" w:hAnsi="Times New Roman" w:cs="Times New Roman"/>
            <w:noProof/>
          </w:rPr>
          <w:fldChar w:fldCharType="end"/>
        </w:r>
      </w:p>
      <w:p w:rsidR="00BD5042" w:rsidRPr="008B794E" w:rsidRDefault="005D6CD8">
        <w:pPr>
          <w:pStyle w:val="Footer"/>
          <w:jc w:val="center"/>
          <w:rPr>
            <w:rFonts w:ascii="Times New Roman" w:hAnsi="Times New Roman" w:cs="Times New Roman"/>
          </w:rPr>
        </w:pPr>
      </w:p>
    </w:sdtContent>
  </w:sdt>
  <w:p w:rsidR="00BD5042" w:rsidRDefault="00BD50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9158414"/>
      <w:docPartObj>
        <w:docPartGallery w:val="Page Numbers (Bottom of Page)"/>
        <w:docPartUnique/>
      </w:docPartObj>
    </w:sdtPr>
    <w:sdtEndPr>
      <w:rPr>
        <w:rFonts w:ascii="Times New Roman" w:hAnsi="Times New Roman" w:cs="Times New Roman"/>
        <w:noProof/>
      </w:rPr>
    </w:sdtEndPr>
    <w:sdtContent>
      <w:p w:rsidR="00BD5042" w:rsidRPr="008B794E" w:rsidRDefault="00BD5042">
        <w:pPr>
          <w:pStyle w:val="Footer"/>
          <w:jc w:val="center"/>
          <w:rPr>
            <w:rFonts w:ascii="Times New Roman" w:hAnsi="Times New Roman" w:cs="Times New Roman"/>
          </w:rPr>
        </w:pPr>
        <w:r w:rsidRPr="008B794E">
          <w:rPr>
            <w:rFonts w:ascii="Times New Roman" w:hAnsi="Times New Roman" w:cs="Times New Roman"/>
          </w:rPr>
          <w:fldChar w:fldCharType="begin"/>
        </w:r>
        <w:r w:rsidRPr="008B794E">
          <w:rPr>
            <w:rFonts w:ascii="Times New Roman" w:hAnsi="Times New Roman" w:cs="Times New Roman"/>
          </w:rPr>
          <w:instrText xml:space="preserve"> PAGE   \* MERGEFORMAT </w:instrText>
        </w:r>
        <w:r w:rsidRPr="008B794E">
          <w:rPr>
            <w:rFonts w:ascii="Times New Roman" w:hAnsi="Times New Roman" w:cs="Times New Roman"/>
          </w:rPr>
          <w:fldChar w:fldCharType="separate"/>
        </w:r>
        <w:r w:rsidR="005D6CD8">
          <w:rPr>
            <w:rFonts w:ascii="Times New Roman" w:hAnsi="Times New Roman" w:cs="Times New Roman"/>
            <w:noProof/>
          </w:rPr>
          <w:t>40</w:t>
        </w:r>
        <w:r w:rsidRPr="008B794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042" w:rsidRDefault="00BD5042" w:rsidP="002403D0">
      <w:pPr>
        <w:spacing w:after="0" w:line="240" w:lineRule="auto"/>
      </w:pPr>
      <w:r>
        <w:separator/>
      </w:r>
    </w:p>
  </w:footnote>
  <w:footnote w:type="continuationSeparator" w:id="0">
    <w:p w:rsidR="00BD5042" w:rsidRDefault="00BD5042" w:rsidP="00240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042" w:rsidRPr="002403D0" w:rsidRDefault="00BD5042" w:rsidP="002403D0">
    <w:pPr>
      <w:tabs>
        <w:tab w:val="right" w:pos="8640"/>
      </w:tabs>
      <w:spacing w:after="0" w:line="240" w:lineRule="auto"/>
      <w:jc w:val="center"/>
      <w:rPr>
        <w:rFonts w:ascii="Times New Roman" w:eastAsia="Times New Roman" w:hAnsi="Times New Roman" w:cs="Times New Roman"/>
        <w:szCs w:val="20"/>
      </w:rPr>
    </w:pPr>
    <w:r w:rsidRPr="002403D0">
      <w:rPr>
        <w:rFonts w:ascii="Times New Roman" w:eastAsia="Times New Roman" w:hAnsi="Times New Roman" w:cs="Times New Roman"/>
        <w:szCs w:val="20"/>
      </w:rPr>
      <w:t>10-144 Chapter 101</w:t>
    </w:r>
  </w:p>
  <w:p w:rsidR="00BD5042" w:rsidRPr="002403D0" w:rsidRDefault="00BD5042" w:rsidP="002403D0">
    <w:pPr>
      <w:tabs>
        <w:tab w:val="center" w:pos="4320"/>
        <w:tab w:val="right" w:pos="8640"/>
      </w:tabs>
      <w:spacing w:after="0" w:line="240" w:lineRule="auto"/>
      <w:jc w:val="center"/>
      <w:rPr>
        <w:rFonts w:ascii="Times New Roman" w:eastAsia="Times New Roman" w:hAnsi="Times New Roman" w:cs="Times New Roman"/>
        <w:szCs w:val="20"/>
      </w:rPr>
    </w:pPr>
    <w:r w:rsidRPr="002403D0">
      <w:rPr>
        <w:rFonts w:ascii="Times New Roman" w:eastAsia="Times New Roman" w:hAnsi="Times New Roman" w:cs="Times New Roman"/>
        <w:szCs w:val="20"/>
      </w:rPr>
      <w:t>MAINECARE BENEFITS MANUAL</w:t>
    </w:r>
  </w:p>
  <w:p w:rsidR="00BD5042" w:rsidRDefault="00BD5042" w:rsidP="002403D0">
    <w:pPr>
      <w:tabs>
        <w:tab w:val="center" w:pos="4320"/>
        <w:tab w:val="right" w:pos="8640"/>
      </w:tabs>
      <w:spacing w:after="0" w:line="240" w:lineRule="auto"/>
      <w:jc w:val="center"/>
      <w:rPr>
        <w:rFonts w:ascii="Times New Roman" w:eastAsia="Times New Roman" w:hAnsi="Times New Roman" w:cs="Times New Roman"/>
        <w:szCs w:val="20"/>
      </w:rPr>
    </w:pPr>
    <w:r w:rsidRPr="002403D0">
      <w:rPr>
        <w:rFonts w:ascii="Times New Roman" w:eastAsia="Times New Roman" w:hAnsi="Times New Roman" w:cs="Times New Roman"/>
        <w:szCs w:val="20"/>
      </w:rPr>
      <w:t>CHAPTER</w:t>
    </w:r>
    <w:r>
      <w:rPr>
        <w:rFonts w:ascii="Times New Roman" w:eastAsia="Times New Roman" w:hAnsi="Times New Roman" w:cs="Times New Roman"/>
        <w:szCs w:val="20"/>
      </w:rPr>
      <w:t xml:space="preserve"> II</w:t>
    </w:r>
  </w:p>
  <w:p w:rsidR="00BD5042" w:rsidRPr="002403D0" w:rsidRDefault="00BD5042" w:rsidP="002403D0">
    <w:pPr>
      <w:tabs>
        <w:tab w:val="center" w:pos="4320"/>
        <w:tab w:val="right" w:pos="8640"/>
      </w:tabs>
      <w:spacing w:after="0" w:line="240" w:lineRule="auto"/>
      <w:jc w:val="center"/>
      <w:rPr>
        <w:rFonts w:ascii="Times New Roman" w:eastAsia="Times New Roman" w:hAnsi="Times New Roman" w:cs="Times New Roman"/>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8"/>
    </w:tblGrid>
    <w:tr w:rsidR="00BD5042" w:rsidRPr="002403D0" w:rsidTr="00EA7E9B">
      <w:trPr>
        <w:trHeight w:val="604"/>
      </w:trPr>
      <w:tc>
        <w:tcPr>
          <w:tcW w:w="9648" w:type="dxa"/>
          <w:tcBorders>
            <w:top w:val="single" w:sz="4" w:space="0" w:color="auto"/>
            <w:left w:val="nil"/>
            <w:bottom w:val="single" w:sz="4" w:space="0" w:color="auto"/>
            <w:right w:val="nil"/>
          </w:tcBorders>
        </w:tcPr>
        <w:p w:rsidR="00BD5042" w:rsidRPr="002403D0" w:rsidRDefault="00BD5042" w:rsidP="002403D0">
          <w:pPr>
            <w:tabs>
              <w:tab w:val="center" w:pos="4572"/>
              <w:tab w:val="right" w:pos="9414"/>
            </w:tabs>
            <w:spacing w:after="0" w:line="240" w:lineRule="auto"/>
            <w:ind w:left="-108"/>
            <w:rPr>
              <w:rFonts w:ascii="Times New Roman" w:eastAsia="Times New Roman" w:hAnsi="Times New Roman" w:cs="Times New Roman"/>
              <w:szCs w:val="20"/>
            </w:rPr>
          </w:pPr>
          <w:r>
            <w:rPr>
              <w:rFonts w:ascii="Times New Roman" w:eastAsia="Times New Roman" w:hAnsi="Times New Roman" w:cs="Times New Roman"/>
              <w:szCs w:val="20"/>
            </w:rPr>
            <w:t xml:space="preserve">SECTION    107                                </w:t>
          </w:r>
          <w:r>
            <w:rPr>
              <w:rFonts w:ascii="Times New Roman" w:eastAsia="Times New Roman" w:hAnsi="Times New Roman" w:cs="Times New Roman"/>
              <w:b/>
              <w:szCs w:val="20"/>
            </w:rPr>
            <w:t>PSYCHIATRIC RESIDENTIAL</w:t>
          </w:r>
          <w:r w:rsidRPr="002403D0">
            <w:rPr>
              <w:rFonts w:ascii="Times New Roman" w:eastAsia="Times New Roman" w:hAnsi="Times New Roman" w:cs="Times New Roman"/>
              <w:b/>
              <w:szCs w:val="20"/>
            </w:rPr>
            <w:tab/>
          </w:r>
          <w:r w:rsidRPr="002403D0">
            <w:rPr>
              <w:rFonts w:ascii="Times New Roman" w:eastAsia="Times New Roman" w:hAnsi="Times New Roman" w:cs="Times New Roman"/>
              <w:bCs/>
              <w:szCs w:val="20"/>
            </w:rPr>
            <w:t>Established:</w:t>
          </w:r>
          <w:r w:rsidRPr="002403D0">
            <w:rPr>
              <w:rFonts w:ascii="Times New Roman" w:eastAsia="Times New Roman" w:hAnsi="Times New Roman" w:cs="Times New Roman"/>
              <w:b/>
              <w:szCs w:val="20"/>
            </w:rPr>
            <w:t xml:space="preserve"> </w:t>
          </w:r>
          <w:r>
            <w:rPr>
              <w:rFonts w:ascii="Times New Roman" w:eastAsia="Times New Roman" w:hAnsi="Times New Roman" w:cs="Times New Roman"/>
              <w:b/>
              <w:szCs w:val="20"/>
            </w:rPr>
            <w:t>10/03/2018</w:t>
          </w:r>
        </w:p>
        <w:p w:rsidR="00BD5042" w:rsidRPr="002403D0" w:rsidRDefault="00BD5042" w:rsidP="00DD18BB">
          <w:pPr>
            <w:tabs>
              <w:tab w:val="center" w:pos="4752"/>
              <w:tab w:val="left" w:pos="7380"/>
              <w:tab w:val="right" w:pos="9414"/>
            </w:tabs>
            <w:spacing w:after="0" w:line="240" w:lineRule="auto"/>
            <w:jc w:val="center"/>
            <w:rPr>
              <w:rFonts w:ascii="Times New Roman" w:eastAsia="Times New Roman" w:hAnsi="Times New Roman" w:cs="Times New Roman"/>
              <w:szCs w:val="20"/>
            </w:rPr>
          </w:pPr>
          <w:r>
            <w:rPr>
              <w:rFonts w:ascii="Times New Roman" w:eastAsia="Times New Roman" w:hAnsi="Times New Roman" w:cs="Times New Roman"/>
              <w:b/>
              <w:szCs w:val="20"/>
            </w:rPr>
            <w:t>TREATMENT FACILITY SERVICES</w:t>
          </w:r>
        </w:p>
      </w:tc>
    </w:tr>
  </w:tbl>
  <w:p w:rsidR="00BD5042" w:rsidRDefault="00BD5042" w:rsidP="00DD18BB">
    <w:pPr>
      <w:pStyle w:val="Header"/>
    </w:pPr>
  </w:p>
  <w:p w:rsidR="00BD5042" w:rsidRPr="00FB563F" w:rsidRDefault="00BD5042" w:rsidP="00144892">
    <w:pPr>
      <w:jc w:val="center"/>
      <w:rPr>
        <w:rFonts w:ascii="Times New Roman" w:hAnsi="Times New Roman" w:cs="Times New Roman"/>
        <w:sz w:val="20"/>
      </w:rPr>
    </w:pPr>
    <w:r w:rsidRPr="00FB563F">
      <w:rPr>
        <w:rFonts w:ascii="Times New Roman" w:hAnsi="Times New Roman" w:cs="Times New Roman"/>
        <w:b/>
        <w:bCs/>
        <w:color w:val="44546A"/>
        <w:szCs w:val="24"/>
      </w:rPr>
      <w:t>THE DEPARTMENT WILL SEEK CMS APPROVAL FOR THESE NEW SERVICES.  THE SERVICES WILL BE OFFERED, AND THIS RULE WILL BECOME EFFECTIVE, UPON CMS APPROVAL.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19C"/>
    <w:multiLevelType w:val="hybridMultilevel"/>
    <w:tmpl w:val="8BA4B606"/>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CF0104"/>
    <w:multiLevelType w:val="hybridMultilevel"/>
    <w:tmpl w:val="F2DEC5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DC15CA"/>
    <w:multiLevelType w:val="multilevel"/>
    <w:tmpl w:val="42AE6532"/>
    <w:lvl w:ilvl="0">
      <w:start w:val="107"/>
      <w:numFmt w:val="decimal"/>
      <w:lvlText w:val="%1"/>
      <w:lvlJc w:val="left"/>
      <w:pPr>
        <w:ind w:left="945" w:hanging="945"/>
      </w:pPr>
      <w:rPr>
        <w:rFonts w:hint="default"/>
      </w:rPr>
    </w:lvl>
    <w:lvl w:ilvl="1">
      <w:start w:val="4"/>
      <w:numFmt w:val="decimalZero"/>
      <w:lvlText w:val="%1.%2"/>
      <w:lvlJc w:val="left"/>
      <w:pPr>
        <w:ind w:left="1125" w:hanging="945"/>
      </w:pPr>
      <w:rPr>
        <w:rFonts w:hint="default"/>
      </w:rPr>
    </w:lvl>
    <w:lvl w:ilvl="2">
      <w:start w:val="2"/>
      <w:numFmt w:val="decimalZero"/>
      <w:lvlText w:val="%1.%2-%3"/>
      <w:lvlJc w:val="left"/>
      <w:pPr>
        <w:ind w:left="1305" w:hanging="945"/>
      </w:pPr>
      <w:rPr>
        <w:rFonts w:hint="default"/>
      </w:rPr>
    </w:lvl>
    <w:lvl w:ilvl="3">
      <w:start w:val="1"/>
      <w:numFmt w:val="decimal"/>
      <w:lvlText w:val="%1.%2-%3.%4"/>
      <w:lvlJc w:val="left"/>
      <w:pPr>
        <w:ind w:left="1485" w:hanging="94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47101B7"/>
    <w:multiLevelType w:val="hybridMultilevel"/>
    <w:tmpl w:val="FFEC8B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7F3E64"/>
    <w:multiLevelType w:val="hybridMultilevel"/>
    <w:tmpl w:val="8FA068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C620C3"/>
    <w:multiLevelType w:val="hybridMultilevel"/>
    <w:tmpl w:val="450E83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42779F"/>
    <w:multiLevelType w:val="multilevel"/>
    <w:tmpl w:val="BFF4A826"/>
    <w:lvl w:ilvl="0">
      <w:start w:val="108"/>
      <w:numFmt w:val="decimal"/>
      <w:lvlText w:val="%1"/>
      <w:lvlJc w:val="left"/>
      <w:pPr>
        <w:ind w:left="945" w:hanging="945"/>
      </w:pPr>
      <w:rPr>
        <w:rFonts w:hint="default"/>
        <w:b/>
      </w:rPr>
    </w:lvl>
    <w:lvl w:ilvl="1">
      <w:start w:val="8"/>
      <w:numFmt w:val="decimalZero"/>
      <w:lvlText w:val="%1.%2"/>
      <w:lvlJc w:val="left"/>
      <w:pPr>
        <w:ind w:left="945" w:hanging="945"/>
      </w:pPr>
      <w:rPr>
        <w:rFonts w:hint="default"/>
        <w:b/>
      </w:rPr>
    </w:lvl>
    <w:lvl w:ilvl="2">
      <w:start w:val="8"/>
      <w:numFmt w:val="decimalZero"/>
      <w:lvlText w:val="%1.%2-%3"/>
      <w:lvlJc w:val="left"/>
      <w:pPr>
        <w:ind w:left="945" w:hanging="945"/>
      </w:pPr>
      <w:rPr>
        <w:rFonts w:hint="default"/>
        <w:b/>
      </w:rPr>
    </w:lvl>
    <w:lvl w:ilvl="3">
      <w:start w:val="1"/>
      <w:numFmt w:val="decimal"/>
      <w:lvlText w:val="%1.%2-%3.%4"/>
      <w:lvlJc w:val="left"/>
      <w:pPr>
        <w:ind w:left="945" w:hanging="945"/>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8CB05AC"/>
    <w:multiLevelType w:val="hybridMultilevel"/>
    <w:tmpl w:val="DD0A519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nsid w:val="0A9A6A37"/>
    <w:multiLevelType w:val="hybridMultilevel"/>
    <w:tmpl w:val="1A0ECC72"/>
    <w:lvl w:ilvl="0" w:tplc="C48850B2">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B254AEE"/>
    <w:multiLevelType w:val="hybridMultilevel"/>
    <w:tmpl w:val="65805E4E"/>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0BC962E5"/>
    <w:multiLevelType w:val="hybridMultilevel"/>
    <w:tmpl w:val="B7E2E3F6"/>
    <w:lvl w:ilvl="0" w:tplc="0409000F">
      <w:start w:val="1"/>
      <w:numFmt w:val="decimal"/>
      <w:lvlText w:val="%1."/>
      <w:lvlJc w:val="left"/>
      <w:pPr>
        <w:ind w:left="2160" w:hanging="72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BDD4793"/>
    <w:multiLevelType w:val="hybridMultilevel"/>
    <w:tmpl w:val="B6EE4E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E245F8"/>
    <w:multiLevelType w:val="hybridMultilevel"/>
    <w:tmpl w:val="A53EE6A2"/>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27291C"/>
    <w:multiLevelType w:val="hybridMultilevel"/>
    <w:tmpl w:val="FB3A705E"/>
    <w:lvl w:ilvl="0" w:tplc="04090015">
      <w:start w:val="1"/>
      <w:numFmt w:val="upperLetter"/>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F70649B"/>
    <w:multiLevelType w:val="hybridMultilevel"/>
    <w:tmpl w:val="82E049E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1F47872"/>
    <w:multiLevelType w:val="hybridMultilevel"/>
    <w:tmpl w:val="D5860F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B90124"/>
    <w:multiLevelType w:val="hybridMultilevel"/>
    <w:tmpl w:val="91F87D1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3A228E"/>
    <w:multiLevelType w:val="hybridMultilevel"/>
    <w:tmpl w:val="76AC40D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165A24C1"/>
    <w:multiLevelType w:val="hybridMultilevel"/>
    <w:tmpl w:val="4A144DCA"/>
    <w:lvl w:ilvl="0" w:tplc="C652E012">
      <w:start w:val="7"/>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244FAB"/>
    <w:multiLevelType w:val="hybridMultilevel"/>
    <w:tmpl w:val="4282FE74"/>
    <w:lvl w:ilvl="0" w:tplc="0409000F">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nsid w:val="183E407A"/>
    <w:multiLevelType w:val="hybridMultilevel"/>
    <w:tmpl w:val="5170A0A8"/>
    <w:lvl w:ilvl="0" w:tplc="6E0C218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192A0806"/>
    <w:multiLevelType w:val="hybridMultilevel"/>
    <w:tmpl w:val="072440E8"/>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BA65980"/>
    <w:multiLevelType w:val="hybridMultilevel"/>
    <w:tmpl w:val="E5FA30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C937033"/>
    <w:multiLevelType w:val="hybridMultilevel"/>
    <w:tmpl w:val="B9D4ABF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1EB66904"/>
    <w:multiLevelType w:val="hybridMultilevel"/>
    <w:tmpl w:val="3E26A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D660D4"/>
    <w:multiLevelType w:val="hybridMultilevel"/>
    <w:tmpl w:val="929AC96C"/>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25667EC"/>
    <w:multiLevelType w:val="hybridMultilevel"/>
    <w:tmpl w:val="3FA65486"/>
    <w:lvl w:ilvl="0" w:tplc="2028047E">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C92D28"/>
    <w:multiLevelType w:val="hybridMultilevel"/>
    <w:tmpl w:val="8BCEE7B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4F21014"/>
    <w:multiLevelType w:val="multilevel"/>
    <w:tmpl w:val="05CC9C2E"/>
    <w:lvl w:ilvl="0">
      <w:start w:val="107"/>
      <w:numFmt w:val="decimal"/>
      <w:lvlText w:val="%1"/>
      <w:lvlJc w:val="left"/>
      <w:pPr>
        <w:ind w:left="645" w:hanging="645"/>
      </w:pPr>
      <w:rPr>
        <w:rFonts w:hint="default"/>
      </w:rPr>
    </w:lvl>
    <w:lvl w:ilvl="1">
      <w:start w:val="4"/>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251A10C6"/>
    <w:multiLevelType w:val="hybridMultilevel"/>
    <w:tmpl w:val="4C2244C2"/>
    <w:lvl w:ilvl="0" w:tplc="04090015">
      <w:start w:val="1"/>
      <w:numFmt w:val="upperLetter"/>
      <w:lvlText w:val="%1."/>
      <w:lvlJc w:val="left"/>
      <w:pPr>
        <w:ind w:left="1080" w:hanging="360"/>
      </w:pPr>
    </w:lvl>
    <w:lvl w:ilvl="1" w:tplc="04090015">
      <w:start w:val="1"/>
      <w:numFmt w:val="upperLetter"/>
      <w:lvlText w:val="%2."/>
      <w:lvlJc w:val="left"/>
      <w:pPr>
        <w:ind w:left="261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15">
      <w:start w:val="1"/>
      <w:numFmt w:val="upperLetter"/>
      <w:lvlText w:val="%7."/>
      <w:lvlJc w:val="left"/>
      <w:pPr>
        <w:ind w:left="2430" w:hanging="360"/>
      </w:pPr>
    </w:lvl>
    <w:lvl w:ilvl="7" w:tplc="0409000F">
      <w:start w:val="1"/>
      <w:numFmt w:val="decimal"/>
      <w:lvlText w:val="%8."/>
      <w:lvlJc w:val="left"/>
      <w:pPr>
        <w:ind w:left="6120" w:hanging="360"/>
      </w:pPr>
    </w:lvl>
    <w:lvl w:ilvl="8" w:tplc="0409001B">
      <w:start w:val="1"/>
      <w:numFmt w:val="lowerRoman"/>
      <w:lvlText w:val="%9."/>
      <w:lvlJc w:val="right"/>
      <w:pPr>
        <w:ind w:left="6840" w:hanging="180"/>
      </w:pPr>
    </w:lvl>
  </w:abstractNum>
  <w:abstractNum w:abstractNumId="30">
    <w:nsid w:val="2587771D"/>
    <w:multiLevelType w:val="multilevel"/>
    <w:tmpl w:val="E39A1AA0"/>
    <w:lvl w:ilvl="0">
      <w:start w:val="107"/>
      <w:numFmt w:val="decimal"/>
      <w:lvlText w:val="%1"/>
      <w:lvlJc w:val="left"/>
      <w:pPr>
        <w:ind w:left="945" w:hanging="945"/>
      </w:pPr>
      <w:rPr>
        <w:rFonts w:hint="default"/>
      </w:rPr>
    </w:lvl>
    <w:lvl w:ilvl="1">
      <w:start w:val="1"/>
      <w:numFmt w:val="decimal"/>
      <w:lvlText w:val="%2."/>
      <w:lvlJc w:val="left"/>
      <w:pPr>
        <w:ind w:left="945" w:hanging="945"/>
      </w:pPr>
      <w:rPr>
        <w:rFonts w:hint="default"/>
      </w:rPr>
    </w:lvl>
    <w:lvl w:ilvl="2">
      <w:start w:val="2"/>
      <w:numFmt w:val="decimalZero"/>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5FE4C99"/>
    <w:multiLevelType w:val="hybridMultilevel"/>
    <w:tmpl w:val="DB68C2AC"/>
    <w:lvl w:ilvl="0" w:tplc="6436D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5FF5F5B"/>
    <w:multiLevelType w:val="hybridMultilevel"/>
    <w:tmpl w:val="1E16753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27CB59FA"/>
    <w:multiLevelType w:val="hybridMultilevel"/>
    <w:tmpl w:val="41BE6DAE"/>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7CD0F98"/>
    <w:multiLevelType w:val="multilevel"/>
    <w:tmpl w:val="FC1EAE8E"/>
    <w:lvl w:ilvl="0">
      <w:start w:val="107"/>
      <w:numFmt w:val="decimal"/>
      <w:lvlText w:val="%1"/>
      <w:lvlJc w:val="left"/>
      <w:pPr>
        <w:ind w:left="645" w:hanging="645"/>
      </w:pPr>
      <w:rPr>
        <w:rFonts w:hint="default"/>
      </w:rPr>
    </w:lvl>
    <w:lvl w:ilvl="1">
      <w:start w:val="7"/>
      <w:numFmt w:val="decimalZero"/>
      <w:lvlText w:val="%1.%2"/>
      <w:lvlJc w:val="left"/>
      <w:pPr>
        <w:ind w:left="645" w:hanging="64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28531F91"/>
    <w:multiLevelType w:val="multilevel"/>
    <w:tmpl w:val="8FA41A2E"/>
    <w:lvl w:ilvl="0">
      <w:start w:val="107"/>
      <w:numFmt w:val="decimal"/>
      <w:lvlText w:val="%1"/>
      <w:lvlJc w:val="left"/>
      <w:pPr>
        <w:ind w:left="645" w:hanging="645"/>
      </w:pPr>
      <w:rPr>
        <w:rFonts w:hint="default"/>
      </w:rPr>
    </w:lvl>
    <w:lvl w:ilvl="1">
      <w:start w:val="10"/>
      <w:numFmt w:val="decimal"/>
      <w:lvlText w:val="%1.%2"/>
      <w:lvlJc w:val="left"/>
      <w:pPr>
        <w:ind w:left="127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294A3AD6"/>
    <w:multiLevelType w:val="hybridMultilevel"/>
    <w:tmpl w:val="3C060698"/>
    <w:lvl w:ilvl="0" w:tplc="04090015">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C020B7A"/>
    <w:multiLevelType w:val="hybridMultilevel"/>
    <w:tmpl w:val="099E50D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2C225C18"/>
    <w:multiLevelType w:val="hybridMultilevel"/>
    <w:tmpl w:val="9AFAFA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2FB8544C"/>
    <w:multiLevelType w:val="hybridMultilevel"/>
    <w:tmpl w:val="00EE20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E21ACA"/>
    <w:multiLevelType w:val="hybridMultilevel"/>
    <w:tmpl w:val="35DED54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1431032"/>
    <w:multiLevelType w:val="hybridMultilevel"/>
    <w:tmpl w:val="E77060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1CA5FC6"/>
    <w:multiLevelType w:val="hybridMultilevel"/>
    <w:tmpl w:val="E452A7D2"/>
    <w:lvl w:ilvl="0" w:tplc="0409000F">
      <w:start w:val="1"/>
      <w:numFmt w:val="decimal"/>
      <w:lvlText w:val="%1."/>
      <w:lvlJc w:val="left"/>
      <w:pPr>
        <w:ind w:left="1530" w:hanging="360"/>
      </w:pPr>
      <w:rPr>
        <w:b w:val="0"/>
      </w:rPr>
    </w:lvl>
    <w:lvl w:ilvl="1" w:tplc="04090017">
      <w:start w:val="1"/>
      <w:numFmt w:val="lowerLetter"/>
      <w:lvlText w:val="%2)"/>
      <w:lvlJc w:val="left"/>
      <w:pPr>
        <w:ind w:left="2340" w:hanging="360"/>
      </w:pPr>
      <w:rPr>
        <w:b w:val="0"/>
        <w:i w:val="0"/>
      </w:rPr>
    </w:lvl>
    <w:lvl w:ilvl="2" w:tplc="04090019">
      <w:start w:val="1"/>
      <w:numFmt w:val="lowerLetter"/>
      <w:lvlText w:val="%3."/>
      <w:lvlJc w:val="lef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43">
    <w:nsid w:val="342F236A"/>
    <w:multiLevelType w:val="hybridMultilevel"/>
    <w:tmpl w:val="0A965C0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3572107D"/>
    <w:multiLevelType w:val="multilevel"/>
    <w:tmpl w:val="78F26016"/>
    <w:lvl w:ilvl="0">
      <w:start w:val="107"/>
      <w:numFmt w:val="decimal"/>
      <w:lvlText w:val="%1"/>
      <w:lvlJc w:val="left"/>
      <w:pPr>
        <w:ind w:left="945" w:hanging="945"/>
      </w:pPr>
      <w:rPr>
        <w:rFonts w:hint="default"/>
      </w:rPr>
    </w:lvl>
    <w:lvl w:ilvl="1">
      <w:start w:val="7"/>
      <w:numFmt w:val="decimalZero"/>
      <w:lvlText w:val="%1.%2"/>
      <w:lvlJc w:val="left"/>
      <w:pPr>
        <w:ind w:left="945" w:hanging="945"/>
      </w:pPr>
      <w:rPr>
        <w:rFonts w:hint="default"/>
      </w:rPr>
    </w:lvl>
    <w:lvl w:ilvl="2">
      <w:start w:val="2"/>
      <w:numFmt w:val="decimalZero"/>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61043C0"/>
    <w:multiLevelType w:val="hybridMultilevel"/>
    <w:tmpl w:val="FD08E35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36BD28F4"/>
    <w:multiLevelType w:val="hybridMultilevel"/>
    <w:tmpl w:val="8B7A2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8763465"/>
    <w:multiLevelType w:val="hybridMultilevel"/>
    <w:tmpl w:val="832A6C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BE16913"/>
    <w:multiLevelType w:val="hybridMultilevel"/>
    <w:tmpl w:val="AA98116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3D4071C9"/>
    <w:multiLevelType w:val="hybridMultilevel"/>
    <w:tmpl w:val="4F7A6FC2"/>
    <w:lvl w:ilvl="0" w:tplc="9F7E4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CC021D"/>
    <w:multiLevelType w:val="hybridMultilevel"/>
    <w:tmpl w:val="ABA0AA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E1E35E0"/>
    <w:multiLevelType w:val="hybridMultilevel"/>
    <w:tmpl w:val="28FA702C"/>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EDC2C29"/>
    <w:multiLevelType w:val="hybridMultilevel"/>
    <w:tmpl w:val="5D54C9D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F991997"/>
    <w:multiLevelType w:val="hybridMultilevel"/>
    <w:tmpl w:val="66A08AE6"/>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3FEA3152"/>
    <w:multiLevelType w:val="hybridMultilevel"/>
    <w:tmpl w:val="97401F52"/>
    <w:lvl w:ilvl="0" w:tplc="04090019">
      <w:start w:val="1"/>
      <w:numFmt w:val="lowerLetter"/>
      <w:lvlText w:val="%1."/>
      <w:lvlJc w:val="left"/>
      <w:pPr>
        <w:ind w:left="2160" w:hanging="72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2D829E0"/>
    <w:multiLevelType w:val="hybridMultilevel"/>
    <w:tmpl w:val="EF9E12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3106F9C"/>
    <w:multiLevelType w:val="hybridMultilevel"/>
    <w:tmpl w:val="39583626"/>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8150691"/>
    <w:multiLevelType w:val="hybridMultilevel"/>
    <w:tmpl w:val="57023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CBE477C"/>
    <w:multiLevelType w:val="multilevel"/>
    <w:tmpl w:val="2ACE6D24"/>
    <w:lvl w:ilvl="0">
      <w:start w:val="107"/>
      <w:numFmt w:val="decimal"/>
      <w:lvlText w:val="%1"/>
      <w:lvlJc w:val="left"/>
      <w:pPr>
        <w:ind w:left="945" w:hanging="945"/>
      </w:pPr>
      <w:rPr>
        <w:rFonts w:hint="default"/>
      </w:rPr>
    </w:lvl>
    <w:lvl w:ilvl="1">
      <w:start w:val="5"/>
      <w:numFmt w:val="decimalZero"/>
      <w:lvlText w:val="%1.%2"/>
      <w:lvlJc w:val="left"/>
      <w:pPr>
        <w:ind w:left="945" w:hanging="945"/>
      </w:pPr>
      <w:rPr>
        <w:rFonts w:hint="default"/>
      </w:rPr>
    </w:lvl>
    <w:lvl w:ilvl="2">
      <w:start w:val="1"/>
      <w:numFmt w:val="decimalZero"/>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55931E1D"/>
    <w:multiLevelType w:val="hybridMultilevel"/>
    <w:tmpl w:val="E396832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0">
    <w:nsid w:val="55EC0977"/>
    <w:multiLevelType w:val="hybridMultilevel"/>
    <w:tmpl w:val="EC8C6A4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0F">
      <w:start w:val="1"/>
      <w:numFmt w:val="decimal"/>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65D65B0"/>
    <w:multiLevelType w:val="hybridMultilevel"/>
    <w:tmpl w:val="2B70E8DA"/>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8947868"/>
    <w:multiLevelType w:val="multilevel"/>
    <w:tmpl w:val="19B0B796"/>
    <w:lvl w:ilvl="0">
      <w:start w:val="107"/>
      <w:numFmt w:val="decimal"/>
      <w:lvlText w:val="%1"/>
      <w:lvlJc w:val="left"/>
      <w:pPr>
        <w:ind w:left="945" w:hanging="945"/>
      </w:pPr>
      <w:rPr>
        <w:rFonts w:hint="default"/>
      </w:rPr>
    </w:lvl>
    <w:lvl w:ilvl="1">
      <w:start w:val="8"/>
      <w:numFmt w:val="decimalZero"/>
      <w:lvlText w:val="%1.%2"/>
      <w:lvlJc w:val="left"/>
      <w:pPr>
        <w:ind w:left="945" w:hanging="945"/>
      </w:pPr>
      <w:rPr>
        <w:rFonts w:hint="default"/>
      </w:rPr>
    </w:lvl>
    <w:lvl w:ilvl="2">
      <w:start w:val="2"/>
      <w:numFmt w:val="decimalZero"/>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92E00D4"/>
    <w:multiLevelType w:val="hybridMultilevel"/>
    <w:tmpl w:val="E43C5F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5A472CA0"/>
    <w:multiLevelType w:val="multilevel"/>
    <w:tmpl w:val="C98A383C"/>
    <w:lvl w:ilvl="0">
      <w:start w:val="107"/>
      <w:numFmt w:val="decimal"/>
      <w:lvlText w:val="%1"/>
      <w:lvlJc w:val="left"/>
      <w:pPr>
        <w:ind w:left="945" w:hanging="945"/>
      </w:pPr>
      <w:rPr>
        <w:rFonts w:hint="default"/>
        <w:b/>
        <w:sz w:val="22"/>
      </w:rPr>
    </w:lvl>
    <w:lvl w:ilvl="1">
      <w:start w:val="7"/>
      <w:numFmt w:val="decimalZero"/>
      <w:lvlText w:val="%1.%2"/>
      <w:lvlJc w:val="left"/>
      <w:pPr>
        <w:ind w:left="945" w:hanging="945"/>
      </w:pPr>
      <w:rPr>
        <w:rFonts w:hint="default"/>
        <w:b/>
        <w:sz w:val="22"/>
      </w:rPr>
    </w:lvl>
    <w:lvl w:ilvl="2">
      <w:start w:val="3"/>
      <w:numFmt w:val="decimalZero"/>
      <w:lvlText w:val="%1.%2-%3"/>
      <w:lvlJc w:val="left"/>
      <w:pPr>
        <w:ind w:left="945" w:hanging="945"/>
      </w:pPr>
      <w:rPr>
        <w:rFonts w:hint="default"/>
        <w:b/>
        <w:sz w:val="22"/>
      </w:rPr>
    </w:lvl>
    <w:lvl w:ilvl="3">
      <w:start w:val="1"/>
      <w:numFmt w:val="decimal"/>
      <w:lvlText w:val="%1.%2-%3.%4"/>
      <w:lvlJc w:val="left"/>
      <w:pPr>
        <w:ind w:left="945" w:hanging="945"/>
      </w:pPr>
      <w:rPr>
        <w:rFonts w:hint="default"/>
        <w:b/>
        <w:sz w:val="22"/>
      </w:rPr>
    </w:lvl>
    <w:lvl w:ilvl="4">
      <w:start w:val="1"/>
      <w:numFmt w:val="decimal"/>
      <w:lvlText w:val="%1.%2-%3.%4.%5"/>
      <w:lvlJc w:val="left"/>
      <w:pPr>
        <w:ind w:left="945" w:hanging="945"/>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65">
    <w:nsid w:val="5AD2629E"/>
    <w:multiLevelType w:val="hybridMultilevel"/>
    <w:tmpl w:val="0D1E968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6">
    <w:nsid w:val="5BB749A7"/>
    <w:multiLevelType w:val="hybridMultilevel"/>
    <w:tmpl w:val="EB804C0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nsid w:val="5BDF4B46"/>
    <w:multiLevelType w:val="hybridMultilevel"/>
    <w:tmpl w:val="A268E6E0"/>
    <w:lvl w:ilvl="0" w:tplc="D206B374">
      <w:start w:val="1"/>
      <w:numFmt w:val="upp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5BFF0ACF"/>
    <w:multiLevelType w:val="hybridMultilevel"/>
    <w:tmpl w:val="9AFAFA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nsid w:val="5F382426"/>
    <w:multiLevelType w:val="hybridMultilevel"/>
    <w:tmpl w:val="045A56F4"/>
    <w:lvl w:ilvl="0" w:tplc="04090019">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nsid w:val="614305CD"/>
    <w:multiLevelType w:val="multilevel"/>
    <w:tmpl w:val="28C8D98E"/>
    <w:lvl w:ilvl="0">
      <w:start w:val="107"/>
      <w:numFmt w:val="decimal"/>
      <w:lvlText w:val="%1"/>
      <w:lvlJc w:val="left"/>
      <w:pPr>
        <w:ind w:left="840" w:hanging="840"/>
      </w:pPr>
      <w:rPr>
        <w:rFonts w:hint="default"/>
      </w:rPr>
    </w:lvl>
    <w:lvl w:ilvl="1">
      <w:start w:val="1"/>
      <w:numFmt w:val="upperLetter"/>
      <w:lvlText w:val="%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1">
    <w:nsid w:val="61D86C90"/>
    <w:multiLevelType w:val="hybridMultilevel"/>
    <w:tmpl w:val="F18E97D6"/>
    <w:lvl w:ilvl="0" w:tplc="93E68C82">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27B506E"/>
    <w:multiLevelType w:val="hybridMultilevel"/>
    <w:tmpl w:val="B3B6D884"/>
    <w:lvl w:ilvl="0" w:tplc="04090015">
      <w:start w:val="1"/>
      <w:numFmt w:val="upperLetter"/>
      <w:lvlText w:val="%1."/>
      <w:lvlJc w:val="left"/>
      <w:pPr>
        <w:ind w:left="-540" w:hanging="36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73">
    <w:nsid w:val="632311CE"/>
    <w:multiLevelType w:val="hybridMultilevel"/>
    <w:tmpl w:val="564887D2"/>
    <w:lvl w:ilvl="0" w:tplc="0409000F">
      <w:start w:val="1"/>
      <w:numFmt w:val="decimal"/>
      <w:lvlText w:val="%1."/>
      <w:lvlJc w:val="left"/>
      <w:pPr>
        <w:ind w:left="36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8C29CA"/>
    <w:multiLevelType w:val="hybridMultilevel"/>
    <w:tmpl w:val="2F8A1F0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59D747B"/>
    <w:multiLevelType w:val="hybridMultilevel"/>
    <w:tmpl w:val="56D45CA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97874B0"/>
    <w:multiLevelType w:val="hybridMultilevel"/>
    <w:tmpl w:val="C9F67A4E"/>
    <w:lvl w:ilvl="0" w:tplc="04090013">
      <w:start w:val="1"/>
      <w:numFmt w:val="upperRoman"/>
      <w:lvlText w:val="%1."/>
      <w:lvlJc w:val="right"/>
      <w:pPr>
        <w:ind w:left="1530" w:hanging="360"/>
      </w:pPr>
      <w:rPr>
        <w:b w:val="0"/>
      </w:rPr>
    </w:lvl>
    <w:lvl w:ilvl="1" w:tplc="0409000F">
      <w:start w:val="1"/>
      <w:numFmt w:val="decimal"/>
      <w:lvlText w:val="%2."/>
      <w:lvlJc w:val="left"/>
      <w:pPr>
        <w:ind w:left="2340" w:hanging="360"/>
      </w:pPr>
      <w:rPr>
        <w:b w:val="0"/>
        <w:i w:val="0"/>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7">
    <w:nsid w:val="6AFD4C52"/>
    <w:multiLevelType w:val="multilevel"/>
    <w:tmpl w:val="3056CF9C"/>
    <w:lvl w:ilvl="0">
      <w:start w:val="107"/>
      <w:numFmt w:val="decimal"/>
      <w:lvlText w:val="%1"/>
      <w:lvlJc w:val="left"/>
      <w:pPr>
        <w:ind w:left="945" w:hanging="945"/>
      </w:pPr>
      <w:rPr>
        <w:rFonts w:hint="default"/>
        <w:b/>
        <w:sz w:val="22"/>
      </w:rPr>
    </w:lvl>
    <w:lvl w:ilvl="1">
      <w:start w:val="5"/>
      <w:numFmt w:val="decimalZero"/>
      <w:lvlText w:val="%1.%2"/>
      <w:lvlJc w:val="left"/>
      <w:pPr>
        <w:ind w:left="945" w:hanging="945"/>
      </w:pPr>
      <w:rPr>
        <w:rFonts w:hint="default"/>
        <w:b/>
        <w:sz w:val="22"/>
      </w:rPr>
    </w:lvl>
    <w:lvl w:ilvl="2">
      <w:start w:val="3"/>
      <w:numFmt w:val="decimalZero"/>
      <w:lvlText w:val="%1.%2-%3"/>
      <w:lvlJc w:val="left"/>
      <w:pPr>
        <w:ind w:left="945" w:hanging="945"/>
      </w:pPr>
      <w:rPr>
        <w:rFonts w:hint="default"/>
        <w:b/>
        <w:sz w:val="22"/>
      </w:rPr>
    </w:lvl>
    <w:lvl w:ilvl="3">
      <w:start w:val="1"/>
      <w:numFmt w:val="decimal"/>
      <w:lvlText w:val="%1.%2-%3.%4"/>
      <w:lvlJc w:val="left"/>
      <w:pPr>
        <w:ind w:left="945" w:hanging="945"/>
      </w:pPr>
      <w:rPr>
        <w:rFonts w:hint="default"/>
        <w:b/>
        <w:sz w:val="22"/>
      </w:rPr>
    </w:lvl>
    <w:lvl w:ilvl="4">
      <w:start w:val="1"/>
      <w:numFmt w:val="decimal"/>
      <w:lvlText w:val="%1.%2-%3.%4.%5"/>
      <w:lvlJc w:val="left"/>
      <w:pPr>
        <w:ind w:left="945" w:hanging="945"/>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080" w:hanging="108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440" w:hanging="1440"/>
      </w:pPr>
      <w:rPr>
        <w:rFonts w:hint="default"/>
        <w:b/>
        <w:sz w:val="22"/>
      </w:rPr>
    </w:lvl>
  </w:abstractNum>
  <w:abstractNum w:abstractNumId="78">
    <w:nsid w:val="6BB130D3"/>
    <w:multiLevelType w:val="hybridMultilevel"/>
    <w:tmpl w:val="505C4A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nsid w:val="6CE3194C"/>
    <w:multiLevelType w:val="hybridMultilevel"/>
    <w:tmpl w:val="063A3F02"/>
    <w:lvl w:ilvl="0" w:tplc="F81CF384">
      <w:start w:val="1"/>
      <w:numFmt w:val="lowerLetter"/>
      <w:lvlText w:val="%1."/>
      <w:lvlJc w:val="left"/>
      <w:pPr>
        <w:ind w:left="1800" w:hanging="360"/>
      </w:pPr>
      <w:rPr>
        <w:rFonts w:hint="default"/>
      </w:rPr>
    </w:lvl>
    <w:lvl w:ilvl="1" w:tplc="0409000F">
      <w:start w:val="1"/>
      <w:numFmt w:val="decimal"/>
      <w:lvlText w:val="%2."/>
      <w:lvlJc w:val="left"/>
      <w:pPr>
        <w:ind w:left="1440" w:hanging="360"/>
      </w:pPr>
    </w:lvl>
    <w:lvl w:ilvl="2" w:tplc="ABBE47BA">
      <w:start w:val="1"/>
      <w:numFmt w:val="upperLetter"/>
      <w:lvlText w:val="%3."/>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D5A75EF"/>
    <w:multiLevelType w:val="hybridMultilevel"/>
    <w:tmpl w:val="255E1202"/>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1">
    <w:nsid w:val="6DE81A15"/>
    <w:multiLevelType w:val="hybridMultilevel"/>
    <w:tmpl w:val="E7843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F251B9A"/>
    <w:multiLevelType w:val="multilevel"/>
    <w:tmpl w:val="28C8D98E"/>
    <w:lvl w:ilvl="0">
      <w:start w:val="107"/>
      <w:numFmt w:val="decimal"/>
      <w:lvlText w:val="%1"/>
      <w:lvlJc w:val="left"/>
      <w:pPr>
        <w:ind w:left="840" w:hanging="840"/>
      </w:pPr>
      <w:rPr>
        <w:rFonts w:hint="default"/>
      </w:rPr>
    </w:lvl>
    <w:lvl w:ilvl="1">
      <w:start w:val="1"/>
      <w:numFmt w:val="upperLetter"/>
      <w:lvlText w:val="%2."/>
      <w:lvlJc w:val="left"/>
      <w:pPr>
        <w:ind w:left="1020" w:hanging="840"/>
      </w:pPr>
      <w:rPr>
        <w:rFonts w:hint="default"/>
      </w:rPr>
    </w:lvl>
    <w:lvl w:ilvl="2">
      <w:start w:val="2"/>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nsid w:val="70E665EC"/>
    <w:multiLevelType w:val="multilevel"/>
    <w:tmpl w:val="E39A1AA0"/>
    <w:lvl w:ilvl="0">
      <w:start w:val="107"/>
      <w:numFmt w:val="decimal"/>
      <w:lvlText w:val="%1"/>
      <w:lvlJc w:val="left"/>
      <w:pPr>
        <w:ind w:left="945" w:hanging="945"/>
      </w:pPr>
      <w:rPr>
        <w:rFonts w:hint="default"/>
      </w:rPr>
    </w:lvl>
    <w:lvl w:ilvl="1">
      <w:start w:val="1"/>
      <w:numFmt w:val="decimal"/>
      <w:lvlText w:val="%2."/>
      <w:lvlJc w:val="left"/>
      <w:pPr>
        <w:ind w:left="945" w:hanging="945"/>
      </w:pPr>
      <w:rPr>
        <w:rFonts w:hint="default"/>
      </w:rPr>
    </w:lvl>
    <w:lvl w:ilvl="2">
      <w:start w:val="2"/>
      <w:numFmt w:val="decimalZero"/>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71C02A1D"/>
    <w:multiLevelType w:val="hybridMultilevel"/>
    <w:tmpl w:val="05BC57D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4CD2B7D"/>
    <w:multiLevelType w:val="hybridMultilevel"/>
    <w:tmpl w:val="3930471C"/>
    <w:lvl w:ilvl="0" w:tplc="486CEB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54C367A"/>
    <w:multiLevelType w:val="hybridMultilevel"/>
    <w:tmpl w:val="AEA44F6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nsid w:val="787F6D65"/>
    <w:multiLevelType w:val="hybridMultilevel"/>
    <w:tmpl w:val="9AECE6AE"/>
    <w:lvl w:ilvl="0" w:tplc="0409001B">
      <w:start w:val="1"/>
      <w:numFmt w:val="lowerRoman"/>
      <w:lvlText w:val="%1."/>
      <w:lvlJc w:val="righ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8">
    <w:nsid w:val="79AC0ED4"/>
    <w:multiLevelType w:val="hybridMultilevel"/>
    <w:tmpl w:val="AAFE816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7C326103"/>
    <w:multiLevelType w:val="hybridMultilevel"/>
    <w:tmpl w:val="A18ABD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4"/>
  </w:num>
  <w:num w:numId="3">
    <w:abstractNumId w:val="32"/>
  </w:num>
  <w:num w:numId="4">
    <w:abstractNumId w:val="33"/>
  </w:num>
  <w:num w:numId="5">
    <w:abstractNumId w:val="87"/>
  </w:num>
  <w:num w:numId="6">
    <w:abstractNumId w:val="10"/>
  </w:num>
  <w:num w:numId="7">
    <w:abstractNumId w:val="23"/>
  </w:num>
  <w:num w:numId="8">
    <w:abstractNumId w:val="78"/>
  </w:num>
  <w:num w:numId="9">
    <w:abstractNumId w:val="12"/>
  </w:num>
  <w:num w:numId="10">
    <w:abstractNumId w:val="56"/>
  </w:num>
  <w:num w:numId="11">
    <w:abstractNumId w:val="88"/>
  </w:num>
  <w:num w:numId="12">
    <w:abstractNumId w:val="45"/>
  </w:num>
  <w:num w:numId="13">
    <w:abstractNumId w:val="61"/>
  </w:num>
  <w:num w:numId="14">
    <w:abstractNumId w:val="54"/>
  </w:num>
  <w:num w:numId="15">
    <w:abstractNumId w:val="37"/>
  </w:num>
  <w:num w:numId="16">
    <w:abstractNumId w:val="3"/>
  </w:num>
  <w:num w:numId="17">
    <w:abstractNumId w:val="5"/>
  </w:num>
  <w:num w:numId="18">
    <w:abstractNumId w:val="15"/>
  </w:num>
  <w:num w:numId="19">
    <w:abstractNumId w:val="53"/>
  </w:num>
  <w:num w:numId="20">
    <w:abstractNumId w:val="84"/>
  </w:num>
  <w:num w:numId="21">
    <w:abstractNumId w:val="52"/>
  </w:num>
  <w:num w:numId="22">
    <w:abstractNumId w:val="67"/>
  </w:num>
  <w:num w:numId="23">
    <w:abstractNumId w:val="51"/>
  </w:num>
  <w:num w:numId="24">
    <w:abstractNumId w:val="43"/>
  </w:num>
  <w:num w:numId="25">
    <w:abstractNumId w:val="9"/>
  </w:num>
  <w:num w:numId="26">
    <w:abstractNumId w:val="21"/>
  </w:num>
  <w:num w:numId="27">
    <w:abstractNumId w:val="29"/>
  </w:num>
  <w:num w:numId="28">
    <w:abstractNumId w:val="8"/>
  </w:num>
  <w:num w:numId="29">
    <w:abstractNumId w:val="49"/>
  </w:num>
  <w:num w:numId="30">
    <w:abstractNumId w:val="7"/>
  </w:num>
  <w:num w:numId="31">
    <w:abstractNumId w:val="13"/>
  </w:num>
  <w:num w:numId="32">
    <w:abstractNumId w:val="73"/>
  </w:num>
  <w:num w:numId="33">
    <w:abstractNumId w:val="75"/>
  </w:num>
  <w:num w:numId="34">
    <w:abstractNumId w:val="27"/>
  </w:num>
  <w:num w:numId="35">
    <w:abstractNumId w:val="40"/>
  </w:num>
  <w:num w:numId="36">
    <w:abstractNumId w:val="86"/>
  </w:num>
  <w:num w:numId="37">
    <w:abstractNumId w:val="16"/>
  </w:num>
  <w:num w:numId="38">
    <w:abstractNumId w:val="25"/>
  </w:num>
  <w:num w:numId="39">
    <w:abstractNumId w:val="57"/>
  </w:num>
  <w:num w:numId="40">
    <w:abstractNumId w:val="69"/>
  </w:num>
  <w:num w:numId="41">
    <w:abstractNumId w:val="80"/>
  </w:num>
  <w:num w:numId="42">
    <w:abstractNumId w:val="60"/>
  </w:num>
  <w:num w:numId="43">
    <w:abstractNumId w:val="22"/>
  </w:num>
  <w:num w:numId="44">
    <w:abstractNumId w:val="1"/>
  </w:num>
  <w:num w:numId="45">
    <w:abstractNumId w:val="55"/>
  </w:num>
  <w:num w:numId="46">
    <w:abstractNumId w:val="59"/>
  </w:num>
  <w:num w:numId="47">
    <w:abstractNumId w:val="17"/>
  </w:num>
  <w:num w:numId="48">
    <w:abstractNumId w:val="89"/>
  </w:num>
  <w:num w:numId="49">
    <w:abstractNumId w:val="50"/>
  </w:num>
  <w:num w:numId="50">
    <w:abstractNumId w:val="63"/>
  </w:num>
  <w:num w:numId="51">
    <w:abstractNumId w:val="71"/>
  </w:num>
  <w:num w:numId="52">
    <w:abstractNumId w:val="38"/>
  </w:num>
  <w:num w:numId="53">
    <w:abstractNumId w:val="68"/>
  </w:num>
  <w:num w:numId="54">
    <w:abstractNumId w:val="20"/>
  </w:num>
  <w:num w:numId="55">
    <w:abstractNumId w:val="31"/>
  </w:num>
  <w:num w:numId="56">
    <w:abstractNumId w:val="81"/>
  </w:num>
  <w:num w:numId="57">
    <w:abstractNumId w:val="4"/>
  </w:num>
  <w:num w:numId="58">
    <w:abstractNumId w:val="74"/>
  </w:num>
  <w:num w:numId="59">
    <w:abstractNumId w:val="42"/>
  </w:num>
  <w:num w:numId="60">
    <w:abstractNumId w:val="19"/>
  </w:num>
  <w:num w:numId="61">
    <w:abstractNumId w:val="76"/>
  </w:num>
  <w:num w:numId="62">
    <w:abstractNumId w:val="79"/>
  </w:num>
  <w:num w:numId="63">
    <w:abstractNumId w:val="0"/>
  </w:num>
  <w:num w:numId="64">
    <w:abstractNumId w:val="41"/>
  </w:num>
  <w:num w:numId="65">
    <w:abstractNumId w:val="47"/>
  </w:num>
  <w:num w:numId="66">
    <w:abstractNumId w:val="36"/>
  </w:num>
  <w:num w:numId="67">
    <w:abstractNumId w:val="48"/>
  </w:num>
  <w:num w:numId="68">
    <w:abstractNumId w:val="18"/>
  </w:num>
  <w:num w:numId="69">
    <w:abstractNumId w:val="26"/>
  </w:num>
  <w:num w:numId="70">
    <w:abstractNumId w:val="66"/>
  </w:num>
  <w:num w:numId="71">
    <w:abstractNumId w:val="65"/>
  </w:num>
  <w:num w:numId="72">
    <w:abstractNumId w:val="85"/>
  </w:num>
  <w:num w:numId="73">
    <w:abstractNumId w:val="11"/>
  </w:num>
  <w:num w:numId="74">
    <w:abstractNumId w:val="35"/>
  </w:num>
  <w:num w:numId="75">
    <w:abstractNumId w:val="28"/>
  </w:num>
  <w:num w:numId="76">
    <w:abstractNumId w:val="70"/>
  </w:num>
  <w:num w:numId="77">
    <w:abstractNumId w:val="77"/>
  </w:num>
  <w:num w:numId="78">
    <w:abstractNumId w:val="82"/>
  </w:num>
  <w:num w:numId="79">
    <w:abstractNumId w:val="34"/>
  </w:num>
  <w:num w:numId="80">
    <w:abstractNumId w:val="30"/>
  </w:num>
  <w:num w:numId="81">
    <w:abstractNumId w:val="83"/>
  </w:num>
  <w:num w:numId="82">
    <w:abstractNumId w:val="62"/>
  </w:num>
  <w:num w:numId="83">
    <w:abstractNumId w:val="6"/>
  </w:num>
  <w:num w:numId="84">
    <w:abstractNumId w:val="44"/>
  </w:num>
  <w:num w:numId="85">
    <w:abstractNumId w:val="2"/>
  </w:num>
  <w:num w:numId="86">
    <w:abstractNumId w:val="72"/>
  </w:num>
  <w:num w:numId="87">
    <w:abstractNumId w:val="46"/>
  </w:num>
  <w:num w:numId="88">
    <w:abstractNumId w:val="58"/>
  </w:num>
  <w:num w:numId="89">
    <w:abstractNumId w:val="39"/>
  </w:num>
  <w:num w:numId="90">
    <w:abstractNumId w:val="6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hideSpellingErrors/>
  <w:hideGrammaticalErrors/>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3D0"/>
    <w:rsid w:val="00002D16"/>
    <w:rsid w:val="000042A7"/>
    <w:rsid w:val="000069A4"/>
    <w:rsid w:val="00007EF5"/>
    <w:rsid w:val="0001587B"/>
    <w:rsid w:val="000178FA"/>
    <w:rsid w:val="0003429E"/>
    <w:rsid w:val="00035945"/>
    <w:rsid w:val="00050E69"/>
    <w:rsid w:val="000522D2"/>
    <w:rsid w:val="00052451"/>
    <w:rsid w:val="00052619"/>
    <w:rsid w:val="00063A08"/>
    <w:rsid w:val="00064119"/>
    <w:rsid w:val="000655CE"/>
    <w:rsid w:val="000715F6"/>
    <w:rsid w:val="00075B3A"/>
    <w:rsid w:val="00081493"/>
    <w:rsid w:val="00081601"/>
    <w:rsid w:val="0008340D"/>
    <w:rsid w:val="000859A4"/>
    <w:rsid w:val="00086194"/>
    <w:rsid w:val="000A38F6"/>
    <w:rsid w:val="000A61AC"/>
    <w:rsid w:val="000A73AF"/>
    <w:rsid w:val="000B0659"/>
    <w:rsid w:val="000B130D"/>
    <w:rsid w:val="000B4798"/>
    <w:rsid w:val="000B6732"/>
    <w:rsid w:val="000C1DF9"/>
    <w:rsid w:val="000C3238"/>
    <w:rsid w:val="000E0C97"/>
    <w:rsid w:val="000E224F"/>
    <w:rsid w:val="000E35FA"/>
    <w:rsid w:val="000E373C"/>
    <w:rsid w:val="000E6732"/>
    <w:rsid w:val="000F0B44"/>
    <w:rsid w:val="000F36F4"/>
    <w:rsid w:val="0010539F"/>
    <w:rsid w:val="00115A76"/>
    <w:rsid w:val="001179F3"/>
    <w:rsid w:val="001210EB"/>
    <w:rsid w:val="00122996"/>
    <w:rsid w:val="00127388"/>
    <w:rsid w:val="0013582D"/>
    <w:rsid w:val="00144892"/>
    <w:rsid w:val="001524A0"/>
    <w:rsid w:val="001554D3"/>
    <w:rsid w:val="001573FD"/>
    <w:rsid w:val="00165B47"/>
    <w:rsid w:val="00171368"/>
    <w:rsid w:val="001733EB"/>
    <w:rsid w:val="001735A3"/>
    <w:rsid w:val="0018048A"/>
    <w:rsid w:val="00184AE4"/>
    <w:rsid w:val="00185116"/>
    <w:rsid w:val="001876DE"/>
    <w:rsid w:val="001973D3"/>
    <w:rsid w:val="001A3EE6"/>
    <w:rsid w:val="001B171F"/>
    <w:rsid w:val="001B2512"/>
    <w:rsid w:val="001B47CB"/>
    <w:rsid w:val="001B564A"/>
    <w:rsid w:val="001C07A3"/>
    <w:rsid w:val="001C14F3"/>
    <w:rsid w:val="001D2738"/>
    <w:rsid w:val="001D3A0B"/>
    <w:rsid w:val="001E02C6"/>
    <w:rsid w:val="001E02F1"/>
    <w:rsid w:val="001E3385"/>
    <w:rsid w:val="001E538D"/>
    <w:rsid w:val="001F07F0"/>
    <w:rsid w:val="0020133D"/>
    <w:rsid w:val="002017DC"/>
    <w:rsid w:val="00202983"/>
    <w:rsid w:val="002117E3"/>
    <w:rsid w:val="00211A0D"/>
    <w:rsid w:val="0021497A"/>
    <w:rsid w:val="00222712"/>
    <w:rsid w:val="00224C2D"/>
    <w:rsid w:val="002271E6"/>
    <w:rsid w:val="0023342C"/>
    <w:rsid w:val="00234255"/>
    <w:rsid w:val="002403D0"/>
    <w:rsid w:val="00244B44"/>
    <w:rsid w:val="00244EA7"/>
    <w:rsid w:val="00245E98"/>
    <w:rsid w:val="002476E9"/>
    <w:rsid w:val="00261D59"/>
    <w:rsid w:val="002620D8"/>
    <w:rsid w:val="002623D6"/>
    <w:rsid w:val="00265B4A"/>
    <w:rsid w:val="00266FF6"/>
    <w:rsid w:val="00270117"/>
    <w:rsid w:val="00274614"/>
    <w:rsid w:val="0028113D"/>
    <w:rsid w:val="002821C7"/>
    <w:rsid w:val="00284ADA"/>
    <w:rsid w:val="0029677C"/>
    <w:rsid w:val="002A7E6A"/>
    <w:rsid w:val="002B20E7"/>
    <w:rsid w:val="002B3FCF"/>
    <w:rsid w:val="002B4E56"/>
    <w:rsid w:val="002B5B55"/>
    <w:rsid w:val="002B78AD"/>
    <w:rsid w:val="002C4449"/>
    <w:rsid w:val="002D4FC3"/>
    <w:rsid w:val="002E5B53"/>
    <w:rsid w:val="002E5D44"/>
    <w:rsid w:val="002F1717"/>
    <w:rsid w:val="002F2736"/>
    <w:rsid w:val="002F41FA"/>
    <w:rsid w:val="002F7B3D"/>
    <w:rsid w:val="00311396"/>
    <w:rsid w:val="00311F68"/>
    <w:rsid w:val="003167AC"/>
    <w:rsid w:val="00337D95"/>
    <w:rsid w:val="003408CE"/>
    <w:rsid w:val="00342E99"/>
    <w:rsid w:val="0034624B"/>
    <w:rsid w:val="00365B05"/>
    <w:rsid w:val="003660ED"/>
    <w:rsid w:val="00371023"/>
    <w:rsid w:val="003741AC"/>
    <w:rsid w:val="00375198"/>
    <w:rsid w:val="0038461B"/>
    <w:rsid w:val="00385A86"/>
    <w:rsid w:val="00395A33"/>
    <w:rsid w:val="003A0AEF"/>
    <w:rsid w:val="003A1A50"/>
    <w:rsid w:val="003A300D"/>
    <w:rsid w:val="003A6A73"/>
    <w:rsid w:val="003B1868"/>
    <w:rsid w:val="003B5460"/>
    <w:rsid w:val="003B6610"/>
    <w:rsid w:val="003C3F1C"/>
    <w:rsid w:val="003C7264"/>
    <w:rsid w:val="003D61DE"/>
    <w:rsid w:val="003D6601"/>
    <w:rsid w:val="003E0CCB"/>
    <w:rsid w:val="003E5ED1"/>
    <w:rsid w:val="003F1954"/>
    <w:rsid w:val="003F2DAB"/>
    <w:rsid w:val="003F38F3"/>
    <w:rsid w:val="003F49D0"/>
    <w:rsid w:val="0041108E"/>
    <w:rsid w:val="00412EF3"/>
    <w:rsid w:val="00421556"/>
    <w:rsid w:val="004221CC"/>
    <w:rsid w:val="00422A1D"/>
    <w:rsid w:val="00423805"/>
    <w:rsid w:val="004241E4"/>
    <w:rsid w:val="00424983"/>
    <w:rsid w:val="00425E75"/>
    <w:rsid w:val="00426D72"/>
    <w:rsid w:val="00430A00"/>
    <w:rsid w:val="004316A1"/>
    <w:rsid w:val="00432E96"/>
    <w:rsid w:val="00437C43"/>
    <w:rsid w:val="00441957"/>
    <w:rsid w:val="00444272"/>
    <w:rsid w:val="00444C29"/>
    <w:rsid w:val="00450CA2"/>
    <w:rsid w:val="00451197"/>
    <w:rsid w:val="004547F7"/>
    <w:rsid w:val="00457CA0"/>
    <w:rsid w:val="00460725"/>
    <w:rsid w:val="004655A7"/>
    <w:rsid w:val="00474468"/>
    <w:rsid w:val="00480429"/>
    <w:rsid w:val="00484D8E"/>
    <w:rsid w:val="00490952"/>
    <w:rsid w:val="00490E76"/>
    <w:rsid w:val="00494844"/>
    <w:rsid w:val="00496009"/>
    <w:rsid w:val="00496472"/>
    <w:rsid w:val="004A1367"/>
    <w:rsid w:val="004B1CAE"/>
    <w:rsid w:val="004B2ADF"/>
    <w:rsid w:val="004B5D12"/>
    <w:rsid w:val="004B73D3"/>
    <w:rsid w:val="004B7B6B"/>
    <w:rsid w:val="004B7D2A"/>
    <w:rsid w:val="004C2E28"/>
    <w:rsid w:val="004C5576"/>
    <w:rsid w:val="004C6421"/>
    <w:rsid w:val="004D20C6"/>
    <w:rsid w:val="004D43C7"/>
    <w:rsid w:val="004E3860"/>
    <w:rsid w:val="004E3BCF"/>
    <w:rsid w:val="004E3EC6"/>
    <w:rsid w:val="004E60E1"/>
    <w:rsid w:val="004E6831"/>
    <w:rsid w:val="004F159B"/>
    <w:rsid w:val="004F4765"/>
    <w:rsid w:val="004F6A90"/>
    <w:rsid w:val="00502067"/>
    <w:rsid w:val="0052564F"/>
    <w:rsid w:val="005364FC"/>
    <w:rsid w:val="0053698D"/>
    <w:rsid w:val="0054595D"/>
    <w:rsid w:val="00554BEA"/>
    <w:rsid w:val="005575B8"/>
    <w:rsid w:val="00563DCA"/>
    <w:rsid w:val="00564201"/>
    <w:rsid w:val="00567118"/>
    <w:rsid w:val="005723C4"/>
    <w:rsid w:val="0057255C"/>
    <w:rsid w:val="005725A7"/>
    <w:rsid w:val="0057654C"/>
    <w:rsid w:val="00584E8E"/>
    <w:rsid w:val="00585E9A"/>
    <w:rsid w:val="00590E5B"/>
    <w:rsid w:val="005A0286"/>
    <w:rsid w:val="005A101B"/>
    <w:rsid w:val="005A4924"/>
    <w:rsid w:val="005B1077"/>
    <w:rsid w:val="005B3E67"/>
    <w:rsid w:val="005B50CA"/>
    <w:rsid w:val="005C50EC"/>
    <w:rsid w:val="005C6ECE"/>
    <w:rsid w:val="005C7C19"/>
    <w:rsid w:val="005D6CD8"/>
    <w:rsid w:val="005E0D4B"/>
    <w:rsid w:val="005F0B66"/>
    <w:rsid w:val="005F1A88"/>
    <w:rsid w:val="005F6412"/>
    <w:rsid w:val="005F789F"/>
    <w:rsid w:val="00602EED"/>
    <w:rsid w:val="006168AE"/>
    <w:rsid w:val="00620265"/>
    <w:rsid w:val="00627B10"/>
    <w:rsid w:val="006327F7"/>
    <w:rsid w:val="00632C8E"/>
    <w:rsid w:val="00633692"/>
    <w:rsid w:val="00634ED0"/>
    <w:rsid w:val="00636B4C"/>
    <w:rsid w:val="006373A5"/>
    <w:rsid w:val="0064080D"/>
    <w:rsid w:val="00642DD1"/>
    <w:rsid w:val="0065304A"/>
    <w:rsid w:val="00653DA8"/>
    <w:rsid w:val="006561AE"/>
    <w:rsid w:val="00664AA6"/>
    <w:rsid w:val="006661C2"/>
    <w:rsid w:val="006662E1"/>
    <w:rsid w:val="00667E20"/>
    <w:rsid w:val="0067174D"/>
    <w:rsid w:val="00671A01"/>
    <w:rsid w:val="00675632"/>
    <w:rsid w:val="00683DA8"/>
    <w:rsid w:val="00684407"/>
    <w:rsid w:val="00685766"/>
    <w:rsid w:val="006857CA"/>
    <w:rsid w:val="0068631A"/>
    <w:rsid w:val="00690658"/>
    <w:rsid w:val="0069080E"/>
    <w:rsid w:val="006927EA"/>
    <w:rsid w:val="00694A6B"/>
    <w:rsid w:val="00694AFC"/>
    <w:rsid w:val="006A2E23"/>
    <w:rsid w:val="006A309D"/>
    <w:rsid w:val="006A436B"/>
    <w:rsid w:val="006A43D1"/>
    <w:rsid w:val="006A7564"/>
    <w:rsid w:val="006B1914"/>
    <w:rsid w:val="006C32F2"/>
    <w:rsid w:val="006C3636"/>
    <w:rsid w:val="006C3F77"/>
    <w:rsid w:val="006C3FE6"/>
    <w:rsid w:val="006C7E26"/>
    <w:rsid w:val="006D197A"/>
    <w:rsid w:val="006D45F2"/>
    <w:rsid w:val="006D4BF3"/>
    <w:rsid w:val="006D67EC"/>
    <w:rsid w:val="006E0693"/>
    <w:rsid w:val="006F07F1"/>
    <w:rsid w:val="006F3286"/>
    <w:rsid w:val="00704AB8"/>
    <w:rsid w:val="00707798"/>
    <w:rsid w:val="00716805"/>
    <w:rsid w:val="00717709"/>
    <w:rsid w:val="007258CF"/>
    <w:rsid w:val="00727E2D"/>
    <w:rsid w:val="00734A1B"/>
    <w:rsid w:val="007350A4"/>
    <w:rsid w:val="00735853"/>
    <w:rsid w:val="0073673A"/>
    <w:rsid w:val="0074673C"/>
    <w:rsid w:val="00751963"/>
    <w:rsid w:val="007524D4"/>
    <w:rsid w:val="0075551C"/>
    <w:rsid w:val="007558EE"/>
    <w:rsid w:val="00755FE1"/>
    <w:rsid w:val="00760AD8"/>
    <w:rsid w:val="00761071"/>
    <w:rsid w:val="00763DFD"/>
    <w:rsid w:val="00764F02"/>
    <w:rsid w:val="00766898"/>
    <w:rsid w:val="007751DA"/>
    <w:rsid w:val="00775286"/>
    <w:rsid w:val="007759C0"/>
    <w:rsid w:val="00775E6F"/>
    <w:rsid w:val="00781F20"/>
    <w:rsid w:val="007866F1"/>
    <w:rsid w:val="00794CE6"/>
    <w:rsid w:val="0079532F"/>
    <w:rsid w:val="007B1F1E"/>
    <w:rsid w:val="007B3A82"/>
    <w:rsid w:val="007C1965"/>
    <w:rsid w:val="007C2264"/>
    <w:rsid w:val="007C349C"/>
    <w:rsid w:val="007D56FE"/>
    <w:rsid w:val="007E093E"/>
    <w:rsid w:val="007E1E37"/>
    <w:rsid w:val="007F1F5E"/>
    <w:rsid w:val="007F359C"/>
    <w:rsid w:val="00800668"/>
    <w:rsid w:val="00802295"/>
    <w:rsid w:val="008043A6"/>
    <w:rsid w:val="008054CA"/>
    <w:rsid w:val="0080583B"/>
    <w:rsid w:val="00806538"/>
    <w:rsid w:val="008072DF"/>
    <w:rsid w:val="00820DCC"/>
    <w:rsid w:val="008274CA"/>
    <w:rsid w:val="0082753B"/>
    <w:rsid w:val="00830BBC"/>
    <w:rsid w:val="00830C87"/>
    <w:rsid w:val="008335C1"/>
    <w:rsid w:val="008337CE"/>
    <w:rsid w:val="008352E9"/>
    <w:rsid w:val="00837707"/>
    <w:rsid w:val="00841A00"/>
    <w:rsid w:val="0084499D"/>
    <w:rsid w:val="008554A2"/>
    <w:rsid w:val="00872B6C"/>
    <w:rsid w:val="008739CC"/>
    <w:rsid w:val="008741FB"/>
    <w:rsid w:val="00874CDD"/>
    <w:rsid w:val="008758B4"/>
    <w:rsid w:val="008779AD"/>
    <w:rsid w:val="0088461C"/>
    <w:rsid w:val="00885301"/>
    <w:rsid w:val="0088599A"/>
    <w:rsid w:val="0089456F"/>
    <w:rsid w:val="00895DC5"/>
    <w:rsid w:val="008A40F5"/>
    <w:rsid w:val="008A43EC"/>
    <w:rsid w:val="008A6B26"/>
    <w:rsid w:val="008A75B0"/>
    <w:rsid w:val="008B0430"/>
    <w:rsid w:val="008B73B4"/>
    <w:rsid w:val="008B794E"/>
    <w:rsid w:val="008C0CB3"/>
    <w:rsid w:val="008C1471"/>
    <w:rsid w:val="008C2A80"/>
    <w:rsid w:val="008C47D9"/>
    <w:rsid w:val="008D01B3"/>
    <w:rsid w:val="008D11B3"/>
    <w:rsid w:val="008D2490"/>
    <w:rsid w:val="008D3D3F"/>
    <w:rsid w:val="008D554E"/>
    <w:rsid w:val="008D76C3"/>
    <w:rsid w:val="008E1D4F"/>
    <w:rsid w:val="008E24B0"/>
    <w:rsid w:val="008E6003"/>
    <w:rsid w:val="008F1E98"/>
    <w:rsid w:val="008F27F2"/>
    <w:rsid w:val="008F60CD"/>
    <w:rsid w:val="009014F5"/>
    <w:rsid w:val="00901913"/>
    <w:rsid w:val="00901BED"/>
    <w:rsid w:val="009056A4"/>
    <w:rsid w:val="009123CC"/>
    <w:rsid w:val="009155D8"/>
    <w:rsid w:val="00926A1E"/>
    <w:rsid w:val="0093428A"/>
    <w:rsid w:val="009411EF"/>
    <w:rsid w:val="00950A9E"/>
    <w:rsid w:val="00952AFF"/>
    <w:rsid w:val="009640C6"/>
    <w:rsid w:val="009676E2"/>
    <w:rsid w:val="00973DA8"/>
    <w:rsid w:val="00974BA1"/>
    <w:rsid w:val="009779A1"/>
    <w:rsid w:val="00977A6D"/>
    <w:rsid w:val="00980521"/>
    <w:rsid w:val="00980688"/>
    <w:rsid w:val="00981100"/>
    <w:rsid w:val="00981664"/>
    <w:rsid w:val="00981A0E"/>
    <w:rsid w:val="00983741"/>
    <w:rsid w:val="00985154"/>
    <w:rsid w:val="00991C94"/>
    <w:rsid w:val="009A00AC"/>
    <w:rsid w:val="009A2395"/>
    <w:rsid w:val="009A59DB"/>
    <w:rsid w:val="009A6A19"/>
    <w:rsid w:val="009B2B77"/>
    <w:rsid w:val="009B37F7"/>
    <w:rsid w:val="009B740B"/>
    <w:rsid w:val="009C58ED"/>
    <w:rsid w:val="009D0F66"/>
    <w:rsid w:val="009D4E2A"/>
    <w:rsid w:val="009D755D"/>
    <w:rsid w:val="009D7DE7"/>
    <w:rsid w:val="009E1C77"/>
    <w:rsid w:val="00A00B1B"/>
    <w:rsid w:val="00A02502"/>
    <w:rsid w:val="00A063D6"/>
    <w:rsid w:val="00A0656A"/>
    <w:rsid w:val="00A12989"/>
    <w:rsid w:val="00A169FF"/>
    <w:rsid w:val="00A40BD1"/>
    <w:rsid w:val="00A42A3B"/>
    <w:rsid w:val="00A515EA"/>
    <w:rsid w:val="00A56561"/>
    <w:rsid w:val="00A71D3D"/>
    <w:rsid w:val="00A73A5F"/>
    <w:rsid w:val="00A741B2"/>
    <w:rsid w:val="00A744ED"/>
    <w:rsid w:val="00A74D1A"/>
    <w:rsid w:val="00A75640"/>
    <w:rsid w:val="00A817F8"/>
    <w:rsid w:val="00A81CC3"/>
    <w:rsid w:val="00A95DD3"/>
    <w:rsid w:val="00A974AD"/>
    <w:rsid w:val="00AA2D0F"/>
    <w:rsid w:val="00AA4D1F"/>
    <w:rsid w:val="00AA6672"/>
    <w:rsid w:val="00AB43E7"/>
    <w:rsid w:val="00AB60B7"/>
    <w:rsid w:val="00AC1AE8"/>
    <w:rsid w:val="00AE1B00"/>
    <w:rsid w:val="00AE76C5"/>
    <w:rsid w:val="00AF502A"/>
    <w:rsid w:val="00AF6B0A"/>
    <w:rsid w:val="00AF6C97"/>
    <w:rsid w:val="00B00997"/>
    <w:rsid w:val="00B105AF"/>
    <w:rsid w:val="00B127F7"/>
    <w:rsid w:val="00B14FA1"/>
    <w:rsid w:val="00B153C1"/>
    <w:rsid w:val="00B15762"/>
    <w:rsid w:val="00B177EE"/>
    <w:rsid w:val="00B23309"/>
    <w:rsid w:val="00B264E3"/>
    <w:rsid w:val="00B27CA2"/>
    <w:rsid w:val="00B31ADF"/>
    <w:rsid w:val="00B349C6"/>
    <w:rsid w:val="00B41183"/>
    <w:rsid w:val="00B41335"/>
    <w:rsid w:val="00B414B9"/>
    <w:rsid w:val="00B4385F"/>
    <w:rsid w:val="00B448D8"/>
    <w:rsid w:val="00B458A3"/>
    <w:rsid w:val="00B47357"/>
    <w:rsid w:val="00B53F0A"/>
    <w:rsid w:val="00B552E7"/>
    <w:rsid w:val="00B566CB"/>
    <w:rsid w:val="00B613A3"/>
    <w:rsid w:val="00B65E31"/>
    <w:rsid w:val="00B666C5"/>
    <w:rsid w:val="00B74589"/>
    <w:rsid w:val="00B825B6"/>
    <w:rsid w:val="00B82AF7"/>
    <w:rsid w:val="00B82C4D"/>
    <w:rsid w:val="00B863A0"/>
    <w:rsid w:val="00BA18CB"/>
    <w:rsid w:val="00BA2356"/>
    <w:rsid w:val="00BA318F"/>
    <w:rsid w:val="00BA7FE8"/>
    <w:rsid w:val="00BB0BD8"/>
    <w:rsid w:val="00BB14F1"/>
    <w:rsid w:val="00BB204D"/>
    <w:rsid w:val="00BB5A44"/>
    <w:rsid w:val="00BD35AE"/>
    <w:rsid w:val="00BD5042"/>
    <w:rsid w:val="00BD5C38"/>
    <w:rsid w:val="00BE126D"/>
    <w:rsid w:val="00BE1BD9"/>
    <w:rsid w:val="00BE4A90"/>
    <w:rsid w:val="00BE592C"/>
    <w:rsid w:val="00BE6E60"/>
    <w:rsid w:val="00BE7A65"/>
    <w:rsid w:val="00BF4B15"/>
    <w:rsid w:val="00BF7F42"/>
    <w:rsid w:val="00C01784"/>
    <w:rsid w:val="00C05B68"/>
    <w:rsid w:val="00C1119A"/>
    <w:rsid w:val="00C1254B"/>
    <w:rsid w:val="00C12EB5"/>
    <w:rsid w:val="00C13E9D"/>
    <w:rsid w:val="00C2025D"/>
    <w:rsid w:val="00C20C72"/>
    <w:rsid w:val="00C2421E"/>
    <w:rsid w:val="00C27672"/>
    <w:rsid w:val="00C31067"/>
    <w:rsid w:val="00C31569"/>
    <w:rsid w:val="00C32B68"/>
    <w:rsid w:val="00C41204"/>
    <w:rsid w:val="00C4389A"/>
    <w:rsid w:val="00C45A27"/>
    <w:rsid w:val="00C45E88"/>
    <w:rsid w:val="00C504DA"/>
    <w:rsid w:val="00C51191"/>
    <w:rsid w:val="00C51EEC"/>
    <w:rsid w:val="00C5481B"/>
    <w:rsid w:val="00C570B0"/>
    <w:rsid w:val="00C57217"/>
    <w:rsid w:val="00C603EB"/>
    <w:rsid w:val="00C60880"/>
    <w:rsid w:val="00C6313F"/>
    <w:rsid w:val="00C6439F"/>
    <w:rsid w:val="00C669EA"/>
    <w:rsid w:val="00C67132"/>
    <w:rsid w:val="00C74942"/>
    <w:rsid w:val="00C96CFD"/>
    <w:rsid w:val="00C96EFC"/>
    <w:rsid w:val="00CA0631"/>
    <w:rsid w:val="00CA52BC"/>
    <w:rsid w:val="00CB61E6"/>
    <w:rsid w:val="00CC18F5"/>
    <w:rsid w:val="00CC219D"/>
    <w:rsid w:val="00CC490B"/>
    <w:rsid w:val="00CC5AFA"/>
    <w:rsid w:val="00CD7E16"/>
    <w:rsid w:val="00CE0634"/>
    <w:rsid w:val="00CE1573"/>
    <w:rsid w:val="00CE70FE"/>
    <w:rsid w:val="00CF4CCB"/>
    <w:rsid w:val="00CF64AB"/>
    <w:rsid w:val="00CF76E3"/>
    <w:rsid w:val="00D06329"/>
    <w:rsid w:val="00D107C4"/>
    <w:rsid w:val="00D115AE"/>
    <w:rsid w:val="00D11752"/>
    <w:rsid w:val="00D224ED"/>
    <w:rsid w:val="00D24209"/>
    <w:rsid w:val="00D305CB"/>
    <w:rsid w:val="00D32CD0"/>
    <w:rsid w:val="00D33359"/>
    <w:rsid w:val="00D3787B"/>
    <w:rsid w:val="00D43AD7"/>
    <w:rsid w:val="00D4402C"/>
    <w:rsid w:val="00D44047"/>
    <w:rsid w:val="00D53B63"/>
    <w:rsid w:val="00D551EB"/>
    <w:rsid w:val="00D56677"/>
    <w:rsid w:val="00D56ED4"/>
    <w:rsid w:val="00D70261"/>
    <w:rsid w:val="00D7075E"/>
    <w:rsid w:val="00D710F4"/>
    <w:rsid w:val="00D7219E"/>
    <w:rsid w:val="00D72769"/>
    <w:rsid w:val="00D73967"/>
    <w:rsid w:val="00D74885"/>
    <w:rsid w:val="00D81741"/>
    <w:rsid w:val="00D8178B"/>
    <w:rsid w:val="00D81BF9"/>
    <w:rsid w:val="00D867D1"/>
    <w:rsid w:val="00D87B71"/>
    <w:rsid w:val="00D97FEA"/>
    <w:rsid w:val="00DA3827"/>
    <w:rsid w:val="00DA6481"/>
    <w:rsid w:val="00DB5986"/>
    <w:rsid w:val="00DB5E33"/>
    <w:rsid w:val="00DD18BB"/>
    <w:rsid w:val="00DD1F58"/>
    <w:rsid w:val="00DD2EAB"/>
    <w:rsid w:val="00DD4FFE"/>
    <w:rsid w:val="00DD56EB"/>
    <w:rsid w:val="00DE0ED0"/>
    <w:rsid w:val="00DE0F7F"/>
    <w:rsid w:val="00DE4405"/>
    <w:rsid w:val="00DF02F4"/>
    <w:rsid w:val="00DF4BA8"/>
    <w:rsid w:val="00E04E2A"/>
    <w:rsid w:val="00E061D3"/>
    <w:rsid w:val="00E10F18"/>
    <w:rsid w:val="00E14FDE"/>
    <w:rsid w:val="00E15DB2"/>
    <w:rsid w:val="00E213A2"/>
    <w:rsid w:val="00E25799"/>
    <w:rsid w:val="00E321A5"/>
    <w:rsid w:val="00E324F4"/>
    <w:rsid w:val="00E36768"/>
    <w:rsid w:val="00E40395"/>
    <w:rsid w:val="00E404D7"/>
    <w:rsid w:val="00E417FD"/>
    <w:rsid w:val="00E439B0"/>
    <w:rsid w:val="00E44039"/>
    <w:rsid w:val="00E44431"/>
    <w:rsid w:val="00E454B6"/>
    <w:rsid w:val="00E51151"/>
    <w:rsid w:val="00E54FF5"/>
    <w:rsid w:val="00E61ECA"/>
    <w:rsid w:val="00E61F5A"/>
    <w:rsid w:val="00E62D3F"/>
    <w:rsid w:val="00E65CA7"/>
    <w:rsid w:val="00E7276F"/>
    <w:rsid w:val="00E72900"/>
    <w:rsid w:val="00E73E93"/>
    <w:rsid w:val="00E81FCF"/>
    <w:rsid w:val="00E9034C"/>
    <w:rsid w:val="00E93CCA"/>
    <w:rsid w:val="00E94E6F"/>
    <w:rsid w:val="00EA2916"/>
    <w:rsid w:val="00EA4078"/>
    <w:rsid w:val="00EA7E9B"/>
    <w:rsid w:val="00EB0BDC"/>
    <w:rsid w:val="00EB7246"/>
    <w:rsid w:val="00EC0C0B"/>
    <w:rsid w:val="00EC3C2C"/>
    <w:rsid w:val="00EC70EC"/>
    <w:rsid w:val="00EC7D8E"/>
    <w:rsid w:val="00ED05A7"/>
    <w:rsid w:val="00ED09DD"/>
    <w:rsid w:val="00EE299B"/>
    <w:rsid w:val="00EE3AF5"/>
    <w:rsid w:val="00EE5101"/>
    <w:rsid w:val="00EE6B45"/>
    <w:rsid w:val="00EE6E12"/>
    <w:rsid w:val="00EF09DB"/>
    <w:rsid w:val="00EF3561"/>
    <w:rsid w:val="00EF6C0B"/>
    <w:rsid w:val="00F01D97"/>
    <w:rsid w:val="00F036B2"/>
    <w:rsid w:val="00F04E98"/>
    <w:rsid w:val="00F063D2"/>
    <w:rsid w:val="00F1241C"/>
    <w:rsid w:val="00F142FC"/>
    <w:rsid w:val="00F171A4"/>
    <w:rsid w:val="00F17338"/>
    <w:rsid w:val="00F2193A"/>
    <w:rsid w:val="00F22059"/>
    <w:rsid w:val="00F22FA8"/>
    <w:rsid w:val="00F26A44"/>
    <w:rsid w:val="00F34063"/>
    <w:rsid w:val="00F36CEC"/>
    <w:rsid w:val="00F41896"/>
    <w:rsid w:val="00F41B6E"/>
    <w:rsid w:val="00F506A0"/>
    <w:rsid w:val="00F54D13"/>
    <w:rsid w:val="00F640BE"/>
    <w:rsid w:val="00F854BD"/>
    <w:rsid w:val="00F918C1"/>
    <w:rsid w:val="00F93ABF"/>
    <w:rsid w:val="00FA1CAC"/>
    <w:rsid w:val="00FA4726"/>
    <w:rsid w:val="00FA7CA4"/>
    <w:rsid w:val="00FB2049"/>
    <w:rsid w:val="00FB32EC"/>
    <w:rsid w:val="00FB4C16"/>
    <w:rsid w:val="00FB563F"/>
    <w:rsid w:val="00FB6937"/>
    <w:rsid w:val="00FB78A0"/>
    <w:rsid w:val="00FC3C9D"/>
    <w:rsid w:val="00FC7B21"/>
    <w:rsid w:val="00FD1B74"/>
    <w:rsid w:val="00FD1C1E"/>
    <w:rsid w:val="00FE18FD"/>
    <w:rsid w:val="00FE1B30"/>
    <w:rsid w:val="00FE33F0"/>
    <w:rsid w:val="00FF0708"/>
    <w:rsid w:val="00FF217F"/>
    <w:rsid w:val="00FF7672"/>
    <w:rsid w:val="00FF7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E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0F0B44"/>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D0"/>
  </w:style>
  <w:style w:type="paragraph" w:styleId="Footer">
    <w:name w:val="footer"/>
    <w:basedOn w:val="Normal"/>
    <w:link w:val="FooterChar"/>
    <w:uiPriority w:val="99"/>
    <w:unhideWhenUsed/>
    <w:rsid w:val="00240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D0"/>
  </w:style>
  <w:style w:type="paragraph" w:styleId="ListParagraph">
    <w:name w:val="List Paragraph"/>
    <w:basedOn w:val="Normal"/>
    <w:uiPriority w:val="34"/>
    <w:qFormat/>
    <w:rsid w:val="00567118"/>
    <w:pPr>
      <w:ind w:left="720"/>
      <w:contextualSpacing/>
    </w:pPr>
  </w:style>
  <w:style w:type="paragraph" w:customStyle="1" w:styleId="Default">
    <w:name w:val="Default"/>
    <w:rsid w:val="0098068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F1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88"/>
    <w:rPr>
      <w:rFonts w:ascii="Segoe UI" w:hAnsi="Segoe UI" w:cs="Segoe UI"/>
      <w:sz w:val="18"/>
      <w:szCs w:val="18"/>
    </w:rPr>
  </w:style>
  <w:style w:type="character" w:customStyle="1" w:styleId="Heading4Char">
    <w:name w:val="Heading 4 Char"/>
    <w:basedOn w:val="DefaultParagraphFont"/>
    <w:link w:val="Heading4"/>
    <w:rsid w:val="000F0B44"/>
    <w:rPr>
      <w:rFonts w:ascii="Times New Roman" w:eastAsia="Times New Roman" w:hAnsi="Times New Roman" w:cs="Times New Roman"/>
      <w:b/>
      <w:bCs/>
      <w:sz w:val="28"/>
      <w:szCs w:val="28"/>
      <w:lang w:val="x-none" w:eastAsia="x-none"/>
    </w:rPr>
  </w:style>
  <w:style w:type="table" w:styleId="TableGrid">
    <w:name w:val="Table Grid"/>
    <w:basedOn w:val="TableNormal"/>
    <w:uiPriority w:val="59"/>
    <w:rsid w:val="00525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1F68"/>
    <w:rPr>
      <w:sz w:val="16"/>
      <w:szCs w:val="16"/>
    </w:rPr>
  </w:style>
  <w:style w:type="paragraph" w:styleId="CommentText">
    <w:name w:val="annotation text"/>
    <w:basedOn w:val="Normal"/>
    <w:link w:val="CommentTextChar"/>
    <w:uiPriority w:val="99"/>
    <w:semiHidden/>
    <w:unhideWhenUsed/>
    <w:rsid w:val="00311F68"/>
    <w:pPr>
      <w:spacing w:line="240" w:lineRule="auto"/>
    </w:pPr>
    <w:rPr>
      <w:sz w:val="20"/>
      <w:szCs w:val="20"/>
    </w:rPr>
  </w:style>
  <w:style w:type="character" w:customStyle="1" w:styleId="CommentTextChar">
    <w:name w:val="Comment Text Char"/>
    <w:basedOn w:val="DefaultParagraphFont"/>
    <w:link w:val="CommentText"/>
    <w:uiPriority w:val="99"/>
    <w:semiHidden/>
    <w:rsid w:val="00311F68"/>
    <w:rPr>
      <w:sz w:val="20"/>
      <w:szCs w:val="20"/>
    </w:rPr>
  </w:style>
  <w:style w:type="paragraph" w:styleId="CommentSubject">
    <w:name w:val="annotation subject"/>
    <w:basedOn w:val="CommentText"/>
    <w:next w:val="CommentText"/>
    <w:link w:val="CommentSubjectChar"/>
    <w:uiPriority w:val="99"/>
    <w:semiHidden/>
    <w:unhideWhenUsed/>
    <w:rsid w:val="00311F68"/>
    <w:rPr>
      <w:b/>
      <w:bCs/>
    </w:rPr>
  </w:style>
  <w:style w:type="character" w:customStyle="1" w:styleId="CommentSubjectChar">
    <w:name w:val="Comment Subject Char"/>
    <w:basedOn w:val="CommentTextChar"/>
    <w:link w:val="CommentSubject"/>
    <w:uiPriority w:val="99"/>
    <w:semiHidden/>
    <w:rsid w:val="00311F68"/>
    <w:rPr>
      <w:b/>
      <w:bCs/>
      <w:sz w:val="20"/>
      <w:szCs w:val="20"/>
    </w:rPr>
  </w:style>
  <w:style w:type="paragraph" w:styleId="Revision">
    <w:name w:val="Revision"/>
    <w:hidden/>
    <w:uiPriority w:val="99"/>
    <w:semiHidden/>
    <w:rsid w:val="00311F68"/>
    <w:pPr>
      <w:spacing w:after="0" w:line="240" w:lineRule="auto"/>
    </w:pPr>
  </w:style>
  <w:style w:type="character" w:customStyle="1" w:styleId="Heading1Char">
    <w:name w:val="Heading 1 Char"/>
    <w:basedOn w:val="DefaultParagraphFont"/>
    <w:link w:val="Heading1"/>
    <w:uiPriority w:val="9"/>
    <w:rsid w:val="00EE6E1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E6E12"/>
    <w:pPr>
      <w:spacing w:line="259" w:lineRule="auto"/>
      <w:outlineLvl w:val="9"/>
    </w:pPr>
  </w:style>
  <w:style w:type="paragraph" w:styleId="NormalWeb">
    <w:name w:val="Normal (Web)"/>
    <w:basedOn w:val="Normal"/>
    <w:uiPriority w:val="99"/>
    <w:rsid w:val="00EA4078"/>
    <w:pPr>
      <w:spacing w:before="100" w:beforeAutospacing="1" w:after="100" w:afterAutospacing="1" w:line="240" w:lineRule="auto"/>
    </w:pPr>
    <w:rPr>
      <w:rFonts w:ascii="Arial Unicode MS" w:eastAsia="Arial Unicode MS" w:hAnsi="Arial Unicode MS" w:cs="Times New Roman"/>
      <w:sz w:val="24"/>
      <w:szCs w:val="48"/>
    </w:rPr>
  </w:style>
  <w:style w:type="paragraph" w:styleId="NoSpacing">
    <w:name w:val="No Spacing"/>
    <w:uiPriority w:val="1"/>
    <w:qFormat/>
    <w:rsid w:val="008F60CD"/>
    <w:pPr>
      <w:spacing w:after="0" w:line="240" w:lineRule="auto"/>
    </w:pPr>
  </w:style>
  <w:style w:type="paragraph" w:styleId="BodyTextIndent2">
    <w:name w:val="Body Text Indent 2"/>
    <w:basedOn w:val="Normal"/>
    <w:link w:val="BodyTextIndent2Char"/>
    <w:rsid w:val="00CC490B"/>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CC490B"/>
    <w:rPr>
      <w:rFonts w:ascii="Times New Roman" w:eastAsia="Times New Roman" w:hAnsi="Times New Roman" w:cs="Times New Roman"/>
      <w:sz w:val="24"/>
      <w:szCs w:val="24"/>
      <w:lang w:val="x-none" w:eastAsia="x-none"/>
    </w:rPr>
  </w:style>
  <w:style w:type="paragraph" w:customStyle="1" w:styleId="TableParagraph">
    <w:name w:val="Table Paragraph"/>
    <w:basedOn w:val="Normal"/>
    <w:uiPriority w:val="1"/>
    <w:qFormat/>
    <w:rsid w:val="00D81BF9"/>
    <w:pPr>
      <w:widowControl w:val="0"/>
      <w:spacing w:after="0" w:line="240" w:lineRule="auto"/>
    </w:pPr>
  </w:style>
  <w:style w:type="character" w:styleId="Hyperlink">
    <w:name w:val="Hyperlink"/>
    <w:rsid w:val="003846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E6E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0F0B44"/>
    <w:pPr>
      <w:keepNext/>
      <w:spacing w:before="240" w:after="60" w:line="240" w:lineRule="auto"/>
      <w:outlineLvl w:val="3"/>
    </w:pPr>
    <w:rPr>
      <w:rFonts w:ascii="Times New Roman" w:eastAsia="Times New Roman" w:hAnsi="Times New Roman"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0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3D0"/>
  </w:style>
  <w:style w:type="paragraph" w:styleId="Footer">
    <w:name w:val="footer"/>
    <w:basedOn w:val="Normal"/>
    <w:link w:val="FooterChar"/>
    <w:uiPriority w:val="99"/>
    <w:unhideWhenUsed/>
    <w:rsid w:val="00240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3D0"/>
  </w:style>
  <w:style w:type="paragraph" w:styleId="ListParagraph">
    <w:name w:val="List Paragraph"/>
    <w:basedOn w:val="Normal"/>
    <w:uiPriority w:val="34"/>
    <w:qFormat/>
    <w:rsid w:val="00567118"/>
    <w:pPr>
      <w:ind w:left="720"/>
      <w:contextualSpacing/>
    </w:pPr>
  </w:style>
  <w:style w:type="paragraph" w:customStyle="1" w:styleId="Default">
    <w:name w:val="Default"/>
    <w:rsid w:val="00980688"/>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F1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88"/>
    <w:rPr>
      <w:rFonts w:ascii="Segoe UI" w:hAnsi="Segoe UI" w:cs="Segoe UI"/>
      <w:sz w:val="18"/>
      <w:szCs w:val="18"/>
    </w:rPr>
  </w:style>
  <w:style w:type="character" w:customStyle="1" w:styleId="Heading4Char">
    <w:name w:val="Heading 4 Char"/>
    <w:basedOn w:val="DefaultParagraphFont"/>
    <w:link w:val="Heading4"/>
    <w:rsid w:val="000F0B44"/>
    <w:rPr>
      <w:rFonts w:ascii="Times New Roman" w:eastAsia="Times New Roman" w:hAnsi="Times New Roman" w:cs="Times New Roman"/>
      <w:b/>
      <w:bCs/>
      <w:sz w:val="28"/>
      <w:szCs w:val="28"/>
      <w:lang w:val="x-none" w:eastAsia="x-none"/>
    </w:rPr>
  </w:style>
  <w:style w:type="table" w:styleId="TableGrid">
    <w:name w:val="Table Grid"/>
    <w:basedOn w:val="TableNormal"/>
    <w:uiPriority w:val="59"/>
    <w:rsid w:val="00525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1F68"/>
    <w:rPr>
      <w:sz w:val="16"/>
      <w:szCs w:val="16"/>
    </w:rPr>
  </w:style>
  <w:style w:type="paragraph" w:styleId="CommentText">
    <w:name w:val="annotation text"/>
    <w:basedOn w:val="Normal"/>
    <w:link w:val="CommentTextChar"/>
    <w:uiPriority w:val="99"/>
    <w:semiHidden/>
    <w:unhideWhenUsed/>
    <w:rsid w:val="00311F68"/>
    <w:pPr>
      <w:spacing w:line="240" w:lineRule="auto"/>
    </w:pPr>
    <w:rPr>
      <w:sz w:val="20"/>
      <w:szCs w:val="20"/>
    </w:rPr>
  </w:style>
  <w:style w:type="character" w:customStyle="1" w:styleId="CommentTextChar">
    <w:name w:val="Comment Text Char"/>
    <w:basedOn w:val="DefaultParagraphFont"/>
    <w:link w:val="CommentText"/>
    <w:uiPriority w:val="99"/>
    <w:semiHidden/>
    <w:rsid w:val="00311F68"/>
    <w:rPr>
      <w:sz w:val="20"/>
      <w:szCs w:val="20"/>
    </w:rPr>
  </w:style>
  <w:style w:type="paragraph" w:styleId="CommentSubject">
    <w:name w:val="annotation subject"/>
    <w:basedOn w:val="CommentText"/>
    <w:next w:val="CommentText"/>
    <w:link w:val="CommentSubjectChar"/>
    <w:uiPriority w:val="99"/>
    <w:semiHidden/>
    <w:unhideWhenUsed/>
    <w:rsid w:val="00311F68"/>
    <w:rPr>
      <w:b/>
      <w:bCs/>
    </w:rPr>
  </w:style>
  <w:style w:type="character" w:customStyle="1" w:styleId="CommentSubjectChar">
    <w:name w:val="Comment Subject Char"/>
    <w:basedOn w:val="CommentTextChar"/>
    <w:link w:val="CommentSubject"/>
    <w:uiPriority w:val="99"/>
    <w:semiHidden/>
    <w:rsid w:val="00311F68"/>
    <w:rPr>
      <w:b/>
      <w:bCs/>
      <w:sz w:val="20"/>
      <w:szCs w:val="20"/>
    </w:rPr>
  </w:style>
  <w:style w:type="paragraph" w:styleId="Revision">
    <w:name w:val="Revision"/>
    <w:hidden/>
    <w:uiPriority w:val="99"/>
    <w:semiHidden/>
    <w:rsid w:val="00311F68"/>
    <w:pPr>
      <w:spacing w:after="0" w:line="240" w:lineRule="auto"/>
    </w:pPr>
  </w:style>
  <w:style w:type="character" w:customStyle="1" w:styleId="Heading1Char">
    <w:name w:val="Heading 1 Char"/>
    <w:basedOn w:val="DefaultParagraphFont"/>
    <w:link w:val="Heading1"/>
    <w:uiPriority w:val="9"/>
    <w:rsid w:val="00EE6E1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E6E12"/>
    <w:pPr>
      <w:spacing w:line="259" w:lineRule="auto"/>
      <w:outlineLvl w:val="9"/>
    </w:pPr>
  </w:style>
  <w:style w:type="paragraph" w:styleId="NormalWeb">
    <w:name w:val="Normal (Web)"/>
    <w:basedOn w:val="Normal"/>
    <w:uiPriority w:val="99"/>
    <w:rsid w:val="00EA4078"/>
    <w:pPr>
      <w:spacing w:before="100" w:beforeAutospacing="1" w:after="100" w:afterAutospacing="1" w:line="240" w:lineRule="auto"/>
    </w:pPr>
    <w:rPr>
      <w:rFonts w:ascii="Arial Unicode MS" w:eastAsia="Arial Unicode MS" w:hAnsi="Arial Unicode MS" w:cs="Times New Roman"/>
      <w:sz w:val="24"/>
      <w:szCs w:val="48"/>
    </w:rPr>
  </w:style>
  <w:style w:type="paragraph" w:styleId="NoSpacing">
    <w:name w:val="No Spacing"/>
    <w:uiPriority w:val="1"/>
    <w:qFormat/>
    <w:rsid w:val="008F60CD"/>
    <w:pPr>
      <w:spacing w:after="0" w:line="240" w:lineRule="auto"/>
    </w:pPr>
  </w:style>
  <w:style w:type="paragraph" w:styleId="BodyTextIndent2">
    <w:name w:val="Body Text Indent 2"/>
    <w:basedOn w:val="Normal"/>
    <w:link w:val="BodyTextIndent2Char"/>
    <w:rsid w:val="00CC490B"/>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CC490B"/>
    <w:rPr>
      <w:rFonts w:ascii="Times New Roman" w:eastAsia="Times New Roman" w:hAnsi="Times New Roman" w:cs="Times New Roman"/>
      <w:sz w:val="24"/>
      <w:szCs w:val="24"/>
      <w:lang w:val="x-none" w:eastAsia="x-none"/>
    </w:rPr>
  </w:style>
  <w:style w:type="paragraph" w:customStyle="1" w:styleId="TableParagraph">
    <w:name w:val="Table Paragraph"/>
    <w:basedOn w:val="Normal"/>
    <w:uiPriority w:val="1"/>
    <w:qFormat/>
    <w:rsid w:val="00D81BF9"/>
    <w:pPr>
      <w:widowControl w:val="0"/>
      <w:spacing w:after="0" w:line="240" w:lineRule="auto"/>
    </w:pPr>
  </w:style>
  <w:style w:type="character" w:styleId="Hyperlink">
    <w:name w:val="Hyperlink"/>
    <w:rsid w:val="003846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812">
      <w:bodyDiv w:val="1"/>
      <w:marLeft w:val="0"/>
      <w:marRight w:val="0"/>
      <w:marTop w:val="0"/>
      <w:marBottom w:val="0"/>
      <w:divBdr>
        <w:top w:val="none" w:sz="0" w:space="0" w:color="auto"/>
        <w:left w:val="none" w:sz="0" w:space="0" w:color="auto"/>
        <w:bottom w:val="none" w:sz="0" w:space="0" w:color="auto"/>
        <w:right w:val="none" w:sz="0" w:space="0" w:color="auto"/>
      </w:divBdr>
    </w:div>
    <w:div w:id="123813545">
      <w:bodyDiv w:val="1"/>
      <w:marLeft w:val="0"/>
      <w:marRight w:val="0"/>
      <w:marTop w:val="0"/>
      <w:marBottom w:val="0"/>
      <w:divBdr>
        <w:top w:val="none" w:sz="0" w:space="0" w:color="auto"/>
        <w:left w:val="none" w:sz="0" w:space="0" w:color="auto"/>
        <w:bottom w:val="none" w:sz="0" w:space="0" w:color="auto"/>
        <w:right w:val="none" w:sz="0" w:space="0" w:color="auto"/>
      </w:divBdr>
    </w:div>
    <w:div w:id="230314849">
      <w:bodyDiv w:val="1"/>
      <w:marLeft w:val="0"/>
      <w:marRight w:val="0"/>
      <w:marTop w:val="0"/>
      <w:marBottom w:val="0"/>
      <w:divBdr>
        <w:top w:val="none" w:sz="0" w:space="0" w:color="auto"/>
        <w:left w:val="none" w:sz="0" w:space="0" w:color="auto"/>
        <w:bottom w:val="none" w:sz="0" w:space="0" w:color="auto"/>
        <w:right w:val="none" w:sz="0" w:space="0" w:color="auto"/>
      </w:divBdr>
    </w:div>
    <w:div w:id="551431877">
      <w:bodyDiv w:val="1"/>
      <w:marLeft w:val="0"/>
      <w:marRight w:val="0"/>
      <w:marTop w:val="0"/>
      <w:marBottom w:val="0"/>
      <w:divBdr>
        <w:top w:val="none" w:sz="0" w:space="0" w:color="auto"/>
        <w:left w:val="none" w:sz="0" w:space="0" w:color="auto"/>
        <w:bottom w:val="none" w:sz="0" w:space="0" w:color="auto"/>
        <w:right w:val="none" w:sz="0" w:space="0" w:color="auto"/>
      </w:divBdr>
    </w:div>
    <w:div w:id="1100490526">
      <w:bodyDiv w:val="1"/>
      <w:marLeft w:val="0"/>
      <w:marRight w:val="0"/>
      <w:marTop w:val="0"/>
      <w:marBottom w:val="0"/>
      <w:divBdr>
        <w:top w:val="none" w:sz="0" w:space="0" w:color="auto"/>
        <w:left w:val="none" w:sz="0" w:space="0" w:color="auto"/>
        <w:bottom w:val="none" w:sz="0" w:space="0" w:color="auto"/>
        <w:right w:val="none" w:sz="0" w:space="0" w:color="auto"/>
      </w:divBdr>
    </w:div>
    <w:div w:id="1473598902">
      <w:bodyDiv w:val="1"/>
      <w:marLeft w:val="0"/>
      <w:marRight w:val="0"/>
      <w:marTop w:val="0"/>
      <w:marBottom w:val="0"/>
      <w:divBdr>
        <w:top w:val="none" w:sz="0" w:space="0" w:color="auto"/>
        <w:left w:val="none" w:sz="0" w:space="0" w:color="auto"/>
        <w:bottom w:val="none" w:sz="0" w:space="0" w:color="auto"/>
        <w:right w:val="none" w:sz="0" w:space="0" w:color="auto"/>
      </w:divBdr>
    </w:div>
    <w:div w:id="1664240830">
      <w:bodyDiv w:val="1"/>
      <w:marLeft w:val="0"/>
      <w:marRight w:val="0"/>
      <w:marTop w:val="0"/>
      <w:marBottom w:val="0"/>
      <w:divBdr>
        <w:top w:val="none" w:sz="0" w:space="0" w:color="auto"/>
        <w:left w:val="none" w:sz="0" w:space="0" w:color="auto"/>
        <w:bottom w:val="none" w:sz="0" w:space="0" w:color="auto"/>
        <w:right w:val="none" w:sz="0" w:space="0" w:color="auto"/>
      </w:divBdr>
    </w:div>
    <w:div w:id="1667706128">
      <w:bodyDiv w:val="1"/>
      <w:marLeft w:val="0"/>
      <w:marRight w:val="0"/>
      <w:marTop w:val="0"/>
      <w:marBottom w:val="0"/>
      <w:divBdr>
        <w:top w:val="none" w:sz="0" w:space="0" w:color="auto"/>
        <w:left w:val="none" w:sz="0" w:space="0" w:color="auto"/>
        <w:bottom w:val="none" w:sz="0" w:space="0" w:color="auto"/>
        <w:right w:val="none" w:sz="0" w:space="0" w:color="auto"/>
      </w:divBdr>
    </w:div>
    <w:div w:id="1739671431">
      <w:bodyDiv w:val="1"/>
      <w:marLeft w:val="0"/>
      <w:marRight w:val="0"/>
      <w:marTop w:val="0"/>
      <w:marBottom w:val="0"/>
      <w:divBdr>
        <w:top w:val="none" w:sz="0" w:space="0" w:color="auto"/>
        <w:left w:val="none" w:sz="0" w:space="0" w:color="auto"/>
        <w:bottom w:val="none" w:sz="0" w:space="0" w:color="auto"/>
        <w:right w:val="none" w:sz="0" w:space="0" w:color="auto"/>
      </w:divBdr>
    </w:div>
    <w:div w:id="2073892614">
      <w:bodyDiv w:val="1"/>
      <w:marLeft w:val="0"/>
      <w:marRight w:val="0"/>
      <w:marTop w:val="0"/>
      <w:marBottom w:val="0"/>
      <w:divBdr>
        <w:top w:val="none" w:sz="0" w:space="0" w:color="auto"/>
        <w:left w:val="none" w:sz="0" w:space="0" w:color="auto"/>
        <w:bottom w:val="none" w:sz="0" w:space="0" w:color="auto"/>
        <w:right w:val="none" w:sz="0" w:space="0" w:color="auto"/>
      </w:divBdr>
    </w:div>
    <w:div w:id="2116317686">
      <w:bodyDiv w:val="1"/>
      <w:marLeft w:val="0"/>
      <w:marRight w:val="0"/>
      <w:marTop w:val="0"/>
      <w:marBottom w:val="0"/>
      <w:divBdr>
        <w:top w:val="none" w:sz="0" w:space="0" w:color="auto"/>
        <w:left w:val="none" w:sz="0" w:space="0" w:color="auto"/>
        <w:bottom w:val="none" w:sz="0" w:space="0" w:color="auto"/>
        <w:right w:val="none" w:sz="0" w:space="0" w:color="auto"/>
      </w:divBdr>
    </w:div>
    <w:div w:id="214592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bms/provider.htm"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6B588-74EC-419F-BE9C-D4EB6266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42</Pages>
  <Words>11076</Words>
  <Characters>63137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Senft, Samuel</dc:creator>
  <cp:lastModifiedBy>Wismer, Don</cp:lastModifiedBy>
  <cp:revision>9</cp:revision>
  <cp:lastPrinted>2018-09-27T13:23:00Z</cp:lastPrinted>
  <dcterms:created xsi:type="dcterms:W3CDTF">2018-10-16T14:12:00Z</dcterms:created>
  <dcterms:modified xsi:type="dcterms:W3CDTF">2018-10-16T14:29:00Z</dcterms:modified>
</cp:coreProperties>
</file>