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15C55" w14:textId="77777777" w:rsidR="008A4E56" w:rsidRPr="004F4661" w:rsidRDefault="008A4E56" w:rsidP="0013660C">
      <w:pPr>
        <w:spacing w:after="0" w:line="240" w:lineRule="auto"/>
        <w:jc w:val="center"/>
        <w:rPr>
          <w:rFonts w:ascii="Times New Roman" w:hAnsi="Times New Roman"/>
          <w:b/>
        </w:rPr>
      </w:pPr>
      <w:r w:rsidRPr="004F4661">
        <w:rPr>
          <w:rFonts w:ascii="Times New Roman" w:hAnsi="Times New Roman"/>
          <w:b/>
        </w:rPr>
        <w:t>TABLE OF CONTENTS</w:t>
      </w:r>
    </w:p>
    <w:p w14:paraId="386FE8CB" w14:textId="77777777" w:rsidR="00640EFC" w:rsidRDefault="00640EFC" w:rsidP="002B6909">
      <w:pPr>
        <w:spacing w:after="0" w:line="240" w:lineRule="auto"/>
        <w:ind w:left="7920"/>
        <w:contextualSpacing/>
        <w:jc w:val="center"/>
        <w:rPr>
          <w:rFonts w:ascii="Times New Roman" w:hAnsi="Times New Roman"/>
        </w:rPr>
      </w:pPr>
      <w:r w:rsidRPr="004F4661">
        <w:rPr>
          <w:rFonts w:ascii="Times New Roman" w:hAnsi="Times New Roman"/>
        </w:rPr>
        <w:t>PAGE</w:t>
      </w:r>
    </w:p>
    <w:p w14:paraId="38428B43" w14:textId="77777777" w:rsidR="008A4E56" w:rsidRPr="004F4661" w:rsidRDefault="008A4E56" w:rsidP="002B6909">
      <w:pPr>
        <w:spacing w:after="0" w:line="240" w:lineRule="auto"/>
        <w:ind w:left="7920"/>
        <w:contextualSpacing/>
        <w:jc w:val="center"/>
        <w:rPr>
          <w:rFonts w:ascii="Times New Roman" w:hAnsi="Times New Roman"/>
        </w:rPr>
      </w:pPr>
    </w:p>
    <w:p w14:paraId="6BE5692C" w14:textId="77777777" w:rsidR="0051235E" w:rsidRPr="004F4661" w:rsidRDefault="000C0E35" w:rsidP="002B690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ab/>
      </w:r>
      <w:r w:rsidR="0051235E" w:rsidRPr="004F4661">
        <w:rPr>
          <w:rFonts w:ascii="Times New Roman" w:hAnsi="Times New Roman"/>
          <w:b/>
        </w:rPr>
        <w:t>INTRODUCTION</w:t>
      </w:r>
      <w:r w:rsidR="0051235E" w:rsidRPr="004F4661">
        <w:rPr>
          <w:rFonts w:ascii="Times New Roman" w:hAnsi="Times New Roman"/>
        </w:rPr>
        <w:tab/>
        <w:t>1</w:t>
      </w:r>
    </w:p>
    <w:p w14:paraId="5B00A309" w14:textId="77777777" w:rsidR="0051235E" w:rsidRPr="004F4661" w:rsidRDefault="0051235E" w:rsidP="002B6909">
      <w:pPr>
        <w:tabs>
          <w:tab w:val="left" w:pos="720"/>
          <w:tab w:val="left" w:pos="1800"/>
          <w:tab w:val="left" w:leader="dot" w:pos="8640"/>
        </w:tabs>
        <w:spacing w:after="0" w:line="240" w:lineRule="auto"/>
        <w:contextualSpacing/>
        <w:jc w:val="both"/>
        <w:rPr>
          <w:rFonts w:ascii="Times New Roman" w:hAnsi="Times New Roman"/>
        </w:rPr>
      </w:pPr>
    </w:p>
    <w:p w14:paraId="427B7965" w14:textId="77777777" w:rsidR="003E2883" w:rsidRPr="004F4661" w:rsidRDefault="003E2883" w:rsidP="002B690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ab/>
      </w:r>
      <w:r w:rsidRPr="004F4661">
        <w:rPr>
          <w:rFonts w:ascii="Times New Roman" w:hAnsi="Times New Roman"/>
          <w:b/>
        </w:rPr>
        <w:t>DEFINITIONS</w:t>
      </w:r>
      <w:r w:rsidR="003C6C07" w:rsidRPr="004F4661">
        <w:rPr>
          <w:rFonts w:ascii="Times New Roman" w:hAnsi="Times New Roman"/>
        </w:rPr>
        <w:tab/>
      </w:r>
      <w:r w:rsidRPr="004F4661">
        <w:rPr>
          <w:rFonts w:ascii="Times New Roman" w:hAnsi="Times New Roman"/>
        </w:rPr>
        <w:t>1</w:t>
      </w:r>
    </w:p>
    <w:p w14:paraId="15ECEB77" w14:textId="77777777" w:rsidR="003E2883" w:rsidRPr="004F4661" w:rsidRDefault="003E2883" w:rsidP="002B6909">
      <w:pPr>
        <w:tabs>
          <w:tab w:val="left" w:pos="1800"/>
          <w:tab w:val="left" w:pos="198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-1</w:t>
      </w:r>
      <w:r w:rsidRPr="004F4661">
        <w:rPr>
          <w:rFonts w:ascii="Times New Roman" w:hAnsi="Times New Roman"/>
        </w:rPr>
        <w:tab/>
        <w:t>Activities of Daily Living</w:t>
      </w:r>
      <w:r w:rsidR="003C6C07" w:rsidRPr="004F4661">
        <w:rPr>
          <w:rFonts w:ascii="Times New Roman" w:hAnsi="Times New Roman"/>
        </w:rPr>
        <w:tab/>
      </w:r>
      <w:r w:rsidRPr="004F4661">
        <w:rPr>
          <w:rFonts w:ascii="Times New Roman" w:hAnsi="Times New Roman"/>
        </w:rPr>
        <w:t>1</w:t>
      </w:r>
    </w:p>
    <w:p w14:paraId="3D11EA8E" w14:textId="77777777" w:rsidR="003E2883" w:rsidRPr="004F4661" w:rsidRDefault="003E288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-2</w:t>
      </w:r>
      <w:r w:rsidRPr="004F4661">
        <w:rPr>
          <w:rFonts w:ascii="Times New Roman" w:hAnsi="Times New Roman"/>
        </w:rPr>
        <w:tab/>
        <w:t>Acute/Emergency Episode</w:t>
      </w:r>
      <w:r w:rsidR="003C6C07" w:rsidRPr="004F4661">
        <w:rPr>
          <w:rFonts w:ascii="Times New Roman" w:hAnsi="Times New Roman"/>
        </w:rPr>
        <w:tab/>
      </w:r>
      <w:r w:rsidRPr="004F4661">
        <w:rPr>
          <w:rFonts w:ascii="Times New Roman" w:hAnsi="Times New Roman"/>
        </w:rPr>
        <w:t>1</w:t>
      </w:r>
    </w:p>
    <w:p w14:paraId="73601782" w14:textId="77777777" w:rsidR="003E2883" w:rsidRPr="004F4661" w:rsidRDefault="003E2883" w:rsidP="00397BBB">
      <w:pPr>
        <w:tabs>
          <w:tab w:val="left" w:pos="1800"/>
          <w:tab w:val="left" w:leader="dot" w:pos="8640"/>
        </w:tabs>
        <w:spacing w:after="0" w:line="240" w:lineRule="auto"/>
        <w:ind w:left="990" w:hanging="27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3</w:t>
      </w:r>
      <w:r w:rsidRPr="004F4661">
        <w:rPr>
          <w:rFonts w:ascii="Times New Roman" w:hAnsi="Times New Roman"/>
        </w:rPr>
        <w:tab/>
        <w:t>Assessing Services Agency</w:t>
      </w:r>
      <w:r w:rsidR="003C6C07" w:rsidRPr="004F4661">
        <w:rPr>
          <w:rFonts w:ascii="Times New Roman" w:hAnsi="Times New Roman"/>
        </w:rPr>
        <w:tab/>
      </w:r>
      <w:r w:rsidR="004B2B25">
        <w:rPr>
          <w:rFonts w:ascii="Times New Roman" w:hAnsi="Times New Roman"/>
        </w:rPr>
        <w:t>1</w:t>
      </w:r>
    </w:p>
    <w:p w14:paraId="4872D2D5" w14:textId="77777777" w:rsidR="00FF3A43" w:rsidRPr="004F4661" w:rsidRDefault="00FF3A43" w:rsidP="006C0197">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4</w:t>
      </w:r>
      <w:r w:rsidRPr="004F4661">
        <w:rPr>
          <w:rFonts w:ascii="Times New Roman" w:hAnsi="Times New Roman"/>
        </w:rPr>
        <w:tab/>
      </w:r>
      <w:r w:rsidR="00652855" w:rsidRPr="004F4661">
        <w:rPr>
          <w:rFonts w:ascii="Times New Roman" w:hAnsi="Times New Roman"/>
        </w:rPr>
        <w:t>Attendant</w:t>
      </w:r>
      <w:r w:rsidRPr="004F4661">
        <w:rPr>
          <w:rFonts w:ascii="Times New Roman" w:hAnsi="Times New Roman"/>
        </w:rPr>
        <w:tab/>
      </w:r>
      <w:r w:rsidR="004B2B25">
        <w:rPr>
          <w:rFonts w:ascii="Times New Roman" w:hAnsi="Times New Roman"/>
        </w:rPr>
        <w:t>1</w:t>
      </w:r>
    </w:p>
    <w:p w14:paraId="780F11EA" w14:textId="77777777" w:rsidR="003E2883" w:rsidRPr="004F4661" w:rsidRDefault="003E288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5</w:t>
      </w:r>
      <w:r w:rsidRPr="004F4661">
        <w:rPr>
          <w:rFonts w:ascii="Times New Roman" w:hAnsi="Times New Roman"/>
        </w:rPr>
        <w:tab/>
        <w:t>Authorized</w:t>
      </w:r>
      <w:r w:rsidR="00E673A2" w:rsidRPr="004F4661">
        <w:rPr>
          <w:rFonts w:ascii="Times New Roman" w:hAnsi="Times New Roman"/>
        </w:rPr>
        <w:t xml:space="preserve"> Entity </w:t>
      </w:r>
      <w:r w:rsidR="003C6C07" w:rsidRPr="004F4661">
        <w:rPr>
          <w:rFonts w:ascii="Times New Roman" w:hAnsi="Times New Roman"/>
        </w:rPr>
        <w:tab/>
      </w:r>
      <w:r w:rsidR="0008312D">
        <w:rPr>
          <w:rFonts w:ascii="Times New Roman" w:hAnsi="Times New Roman"/>
        </w:rPr>
        <w:t>2</w:t>
      </w:r>
    </w:p>
    <w:p w14:paraId="752F245B" w14:textId="77777777" w:rsidR="003E2883" w:rsidRPr="004F4661" w:rsidRDefault="003E288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6</w:t>
      </w:r>
      <w:r w:rsidRPr="004F4661">
        <w:rPr>
          <w:rFonts w:ascii="Times New Roman" w:hAnsi="Times New Roman"/>
        </w:rPr>
        <w:tab/>
      </w:r>
      <w:r w:rsidR="00C13460" w:rsidRPr="004F4661">
        <w:rPr>
          <w:rFonts w:ascii="Times New Roman" w:hAnsi="Times New Roman"/>
        </w:rPr>
        <w:t>Authorized Plan of Care</w:t>
      </w:r>
      <w:r w:rsidR="003C6C07" w:rsidRPr="004F4661">
        <w:rPr>
          <w:rFonts w:ascii="Times New Roman" w:hAnsi="Times New Roman"/>
        </w:rPr>
        <w:tab/>
      </w:r>
      <w:r w:rsidR="0008312D">
        <w:rPr>
          <w:rFonts w:ascii="Times New Roman" w:hAnsi="Times New Roman"/>
        </w:rPr>
        <w:t>2</w:t>
      </w:r>
    </w:p>
    <w:p w14:paraId="2C92BC0F" w14:textId="77777777" w:rsidR="00C845B3" w:rsidRPr="004F4661" w:rsidRDefault="00C845B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7</w:t>
      </w:r>
      <w:r w:rsidRPr="004F4661">
        <w:rPr>
          <w:rFonts w:ascii="Times New Roman" w:hAnsi="Times New Roman"/>
        </w:rPr>
        <w:tab/>
        <w:t>Back Up Plan</w:t>
      </w:r>
      <w:r w:rsidRPr="004F4661">
        <w:rPr>
          <w:rFonts w:ascii="Times New Roman" w:hAnsi="Times New Roman"/>
        </w:rPr>
        <w:tab/>
      </w:r>
      <w:r w:rsidR="0008312D">
        <w:rPr>
          <w:rFonts w:ascii="Times New Roman" w:hAnsi="Times New Roman"/>
        </w:rPr>
        <w:t>2</w:t>
      </w:r>
    </w:p>
    <w:p w14:paraId="14454ED0" w14:textId="77777777" w:rsidR="000017EE" w:rsidRPr="004F4661" w:rsidRDefault="000017EE"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19.01-</w:t>
      </w:r>
      <w:r w:rsidR="006D69D9" w:rsidRPr="004F4661">
        <w:rPr>
          <w:rFonts w:ascii="Times New Roman" w:hAnsi="Times New Roman"/>
        </w:rPr>
        <w:t>8</w:t>
      </w:r>
      <w:r w:rsidR="00DF0D1F" w:rsidRPr="004F4661">
        <w:rPr>
          <w:rFonts w:ascii="Times New Roman" w:hAnsi="Times New Roman"/>
        </w:rPr>
        <w:tab/>
      </w:r>
      <w:r w:rsidRPr="004F4661">
        <w:rPr>
          <w:rFonts w:ascii="Times New Roman" w:hAnsi="Times New Roman"/>
        </w:rPr>
        <w:t>Budget Authority</w:t>
      </w:r>
      <w:r w:rsidRPr="004F4661">
        <w:rPr>
          <w:rFonts w:ascii="Times New Roman" w:hAnsi="Times New Roman"/>
        </w:rPr>
        <w:tab/>
      </w:r>
      <w:r w:rsidR="0008312D">
        <w:rPr>
          <w:rFonts w:ascii="Times New Roman" w:hAnsi="Times New Roman"/>
        </w:rPr>
        <w:t>2</w:t>
      </w:r>
    </w:p>
    <w:p w14:paraId="41ED405A" w14:textId="77777777" w:rsidR="003E2883" w:rsidRPr="004F4661" w:rsidRDefault="003E288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9</w:t>
      </w:r>
      <w:r w:rsidRPr="004F4661">
        <w:rPr>
          <w:rFonts w:ascii="Times New Roman" w:hAnsi="Times New Roman"/>
        </w:rPr>
        <w:tab/>
      </w:r>
      <w:r w:rsidR="00166442" w:rsidRPr="004F4661">
        <w:rPr>
          <w:rFonts w:ascii="Times New Roman" w:hAnsi="Times New Roman"/>
        </w:rPr>
        <w:t>Choice Letter</w:t>
      </w:r>
      <w:r w:rsidR="003C6C07" w:rsidRPr="004F4661">
        <w:rPr>
          <w:rFonts w:ascii="Times New Roman" w:hAnsi="Times New Roman"/>
        </w:rPr>
        <w:tab/>
      </w:r>
      <w:r w:rsidR="0008312D">
        <w:rPr>
          <w:rFonts w:ascii="Times New Roman" w:hAnsi="Times New Roman"/>
        </w:rPr>
        <w:t>2</w:t>
      </w:r>
    </w:p>
    <w:p w14:paraId="45CA9EC7" w14:textId="77777777" w:rsidR="00D96823" w:rsidRPr="004F4661" w:rsidRDefault="00D9682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19.01-</w:t>
      </w:r>
      <w:r w:rsidR="006D69D9" w:rsidRPr="004F4661">
        <w:rPr>
          <w:rFonts w:ascii="Times New Roman" w:hAnsi="Times New Roman"/>
        </w:rPr>
        <w:t>10</w:t>
      </w:r>
      <w:r w:rsidRPr="004F4661">
        <w:rPr>
          <w:rFonts w:ascii="Times New Roman" w:hAnsi="Times New Roman"/>
        </w:rPr>
        <w:tab/>
        <w:t>Cognitive Capacity</w:t>
      </w:r>
      <w:r w:rsidRPr="004F4661">
        <w:rPr>
          <w:rFonts w:ascii="Times New Roman" w:hAnsi="Times New Roman"/>
        </w:rPr>
        <w:tab/>
      </w:r>
      <w:r w:rsidR="0008312D">
        <w:rPr>
          <w:rFonts w:ascii="Times New Roman" w:hAnsi="Times New Roman"/>
        </w:rPr>
        <w:t>2</w:t>
      </w:r>
    </w:p>
    <w:p w14:paraId="093A0938" w14:textId="77777777" w:rsidR="009A7FA7" w:rsidRPr="004F4661" w:rsidRDefault="003E2883" w:rsidP="00412278">
      <w:pPr>
        <w:tabs>
          <w:tab w:val="left" w:pos="630"/>
          <w:tab w:val="left" w:pos="720"/>
          <w:tab w:val="left" w:pos="1800"/>
          <w:tab w:val="left" w:leader="dot" w:pos="8640"/>
        </w:tabs>
        <w:spacing w:after="0" w:line="240" w:lineRule="auto"/>
        <w:ind w:left="630" w:firstLine="9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11</w:t>
      </w:r>
      <w:r w:rsidRPr="004F4661">
        <w:rPr>
          <w:rFonts w:ascii="Times New Roman" w:hAnsi="Times New Roman"/>
        </w:rPr>
        <w:tab/>
        <w:t>Cueing</w:t>
      </w:r>
      <w:r w:rsidR="003C6C07" w:rsidRPr="004F4661">
        <w:rPr>
          <w:rFonts w:ascii="Times New Roman" w:hAnsi="Times New Roman"/>
        </w:rPr>
        <w:tab/>
      </w:r>
      <w:r w:rsidR="0008312D">
        <w:rPr>
          <w:rFonts w:ascii="Times New Roman" w:hAnsi="Times New Roman"/>
        </w:rPr>
        <w:t>2</w:t>
      </w:r>
    </w:p>
    <w:p w14:paraId="1280636B" w14:textId="77777777" w:rsidR="005F638C" w:rsidRDefault="005F638C" w:rsidP="00412278">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12</w:t>
      </w:r>
      <w:r w:rsidRPr="004F4661">
        <w:rPr>
          <w:rFonts w:ascii="Times New Roman" w:hAnsi="Times New Roman"/>
        </w:rPr>
        <w:tab/>
        <w:t>Direct Care Provider</w:t>
      </w:r>
      <w:r w:rsidRPr="004F4661">
        <w:rPr>
          <w:rFonts w:ascii="Times New Roman" w:hAnsi="Times New Roman"/>
        </w:rPr>
        <w:tab/>
      </w:r>
      <w:r w:rsidR="0008312D">
        <w:rPr>
          <w:rFonts w:ascii="Times New Roman" w:hAnsi="Times New Roman"/>
        </w:rPr>
        <w:t>2</w:t>
      </w:r>
    </w:p>
    <w:p w14:paraId="6272AA94" w14:textId="45E7E3A3" w:rsidR="003E2883" w:rsidRDefault="003E2883" w:rsidP="00412278">
      <w:pPr>
        <w:tabs>
          <w:tab w:val="left" w:pos="720"/>
          <w:tab w:val="left" w:pos="1800"/>
          <w:tab w:val="left" w:leader="dot" w:pos="8640"/>
        </w:tabs>
        <w:spacing w:after="0" w:line="240" w:lineRule="auto"/>
        <w:ind w:left="450" w:firstLine="27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4B2135" w:rsidRPr="004F4661">
        <w:rPr>
          <w:rFonts w:ascii="Times New Roman" w:hAnsi="Times New Roman"/>
        </w:rPr>
        <w:t>13</w:t>
      </w:r>
      <w:r w:rsidRPr="004F4661">
        <w:rPr>
          <w:rFonts w:ascii="Times New Roman" w:hAnsi="Times New Roman"/>
        </w:rPr>
        <w:tab/>
        <w:t>Extensive Assistance</w:t>
      </w:r>
      <w:r w:rsidR="003C6C07" w:rsidRPr="004F4661">
        <w:rPr>
          <w:rFonts w:ascii="Times New Roman" w:hAnsi="Times New Roman"/>
        </w:rPr>
        <w:tab/>
      </w:r>
      <w:r w:rsidR="0008312D">
        <w:rPr>
          <w:rFonts w:ascii="Times New Roman" w:hAnsi="Times New Roman"/>
        </w:rPr>
        <w:t>3</w:t>
      </w:r>
    </w:p>
    <w:p w14:paraId="6C14B416" w14:textId="50D28BD6" w:rsidR="0095212A" w:rsidRPr="004F4661" w:rsidRDefault="00A52AB2" w:rsidP="00412278">
      <w:pPr>
        <w:tabs>
          <w:tab w:val="left" w:pos="720"/>
          <w:tab w:val="left" w:pos="1800"/>
          <w:tab w:val="left" w:leader="dot" w:pos="8640"/>
        </w:tabs>
        <w:spacing w:after="0" w:line="240" w:lineRule="auto"/>
        <w:ind w:left="450" w:firstLine="270"/>
        <w:contextualSpacing/>
        <w:jc w:val="both"/>
        <w:rPr>
          <w:rFonts w:ascii="Times New Roman" w:hAnsi="Times New Roman"/>
        </w:rPr>
      </w:pPr>
      <w:r>
        <w:rPr>
          <w:rFonts w:ascii="Times New Roman" w:hAnsi="Times New Roman"/>
        </w:rPr>
        <w:t>19.01-14</w:t>
      </w:r>
      <w:r>
        <w:rPr>
          <w:rFonts w:ascii="Times New Roman" w:hAnsi="Times New Roman"/>
        </w:rPr>
        <w:tab/>
        <w:t>Extraordinary Care</w:t>
      </w:r>
      <w:r w:rsidR="0025717E" w:rsidRPr="004F4661">
        <w:rPr>
          <w:rFonts w:ascii="Times New Roman" w:hAnsi="Times New Roman"/>
        </w:rPr>
        <w:tab/>
      </w:r>
      <w:r>
        <w:rPr>
          <w:rFonts w:ascii="Times New Roman" w:hAnsi="Times New Roman"/>
        </w:rPr>
        <w:t>3</w:t>
      </w:r>
    </w:p>
    <w:p w14:paraId="6406DE22" w14:textId="43AB8FBD" w:rsidR="003E2883" w:rsidRPr="004F4661" w:rsidRDefault="00271F1E" w:rsidP="006C0197">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19.01-</w:t>
      </w:r>
      <w:r w:rsidR="00A52AB2">
        <w:rPr>
          <w:rFonts w:ascii="Times New Roman" w:hAnsi="Times New Roman"/>
        </w:rPr>
        <w:t>15</w:t>
      </w:r>
      <w:r w:rsidRPr="004F4661">
        <w:rPr>
          <w:rFonts w:ascii="Times New Roman" w:hAnsi="Times New Roman"/>
        </w:rPr>
        <w:tab/>
      </w:r>
      <w:r w:rsidR="00F105AD">
        <w:rPr>
          <w:rFonts w:ascii="Times New Roman" w:hAnsi="Times New Roman"/>
        </w:rPr>
        <w:t>Fiscal Intermediary</w:t>
      </w:r>
      <w:r w:rsidRPr="004F4661">
        <w:rPr>
          <w:rFonts w:ascii="Times New Roman" w:hAnsi="Times New Roman"/>
        </w:rPr>
        <w:tab/>
      </w:r>
      <w:r w:rsidR="0008312D">
        <w:rPr>
          <w:rFonts w:ascii="Times New Roman" w:hAnsi="Times New Roman"/>
        </w:rPr>
        <w:t>3</w:t>
      </w:r>
    </w:p>
    <w:p w14:paraId="7684AD8B" w14:textId="27B63142" w:rsidR="005F638C" w:rsidRPr="004F4661" w:rsidRDefault="005F638C"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Pr>
          <w:rFonts w:ascii="Times New Roman" w:hAnsi="Times New Roman"/>
        </w:rPr>
        <w:t>16</w:t>
      </w:r>
      <w:r w:rsidRPr="004F4661">
        <w:rPr>
          <w:rFonts w:ascii="Times New Roman" w:hAnsi="Times New Roman"/>
        </w:rPr>
        <w:tab/>
      </w:r>
      <w:r w:rsidR="001A41CB" w:rsidRPr="004F4661">
        <w:rPr>
          <w:rFonts w:ascii="Times New Roman" w:hAnsi="Times New Roman"/>
        </w:rPr>
        <w:t>Health and Welfare Tool</w:t>
      </w:r>
      <w:r w:rsidRPr="004F4661">
        <w:rPr>
          <w:rFonts w:ascii="Times New Roman" w:hAnsi="Times New Roman"/>
        </w:rPr>
        <w:tab/>
      </w:r>
      <w:r w:rsidR="0008312D">
        <w:rPr>
          <w:rFonts w:ascii="Times New Roman" w:hAnsi="Times New Roman"/>
        </w:rPr>
        <w:t>3</w:t>
      </w:r>
    </w:p>
    <w:p w14:paraId="5B029C9D" w14:textId="138C8486" w:rsidR="003E2883" w:rsidRPr="004F4661" w:rsidRDefault="003E2883" w:rsidP="006C0197">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Pr>
          <w:rFonts w:ascii="Times New Roman" w:hAnsi="Times New Roman"/>
        </w:rPr>
        <w:t>17</w:t>
      </w:r>
      <w:r w:rsidRPr="004F4661">
        <w:rPr>
          <w:rFonts w:ascii="Times New Roman" w:hAnsi="Times New Roman"/>
        </w:rPr>
        <w:tab/>
      </w:r>
      <w:r w:rsidR="001A41CB" w:rsidRPr="004F4661">
        <w:rPr>
          <w:rFonts w:ascii="Times New Roman" w:hAnsi="Times New Roman"/>
        </w:rPr>
        <w:t>Health Maintenance Activities</w:t>
      </w:r>
      <w:r w:rsidR="003C6C07" w:rsidRPr="004F4661">
        <w:rPr>
          <w:rFonts w:ascii="Times New Roman" w:hAnsi="Times New Roman"/>
        </w:rPr>
        <w:tab/>
      </w:r>
      <w:r w:rsidR="0008312D">
        <w:rPr>
          <w:rFonts w:ascii="Times New Roman" w:hAnsi="Times New Roman"/>
        </w:rPr>
        <w:t>3</w:t>
      </w:r>
    </w:p>
    <w:p w14:paraId="0E3F1B44" w14:textId="10C4D077" w:rsidR="003E2883" w:rsidRPr="004F4661" w:rsidRDefault="003E2883" w:rsidP="002B6909">
      <w:pPr>
        <w:tabs>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Pr>
          <w:rFonts w:ascii="Times New Roman" w:hAnsi="Times New Roman"/>
        </w:rPr>
        <w:t>18</w:t>
      </w:r>
      <w:r w:rsidRPr="004F4661">
        <w:rPr>
          <w:rFonts w:ascii="Times New Roman" w:hAnsi="Times New Roman"/>
        </w:rPr>
        <w:tab/>
        <w:t>Instrumental Activities of Daily Living</w:t>
      </w:r>
      <w:r w:rsidR="003C6C07" w:rsidRPr="004F4661">
        <w:rPr>
          <w:rFonts w:ascii="Times New Roman" w:hAnsi="Times New Roman"/>
        </w:rPr>
        <w:tab/>
      </w:r>
      <w:r w:rsidR="0008312D">
        <w:rPr>
          <w:rFonts w:ascii="Times New Roman" w:hAnsi="Times New Roman"/>
        </w:rPr>
        <w:t>3</w:t>
      </w:r>
    </w:p>
    <w:p w14:paraId="2605A638" w14:textId="697E1927" w:rsidR="003E2883" w:rsidRPr="004F4661" w:rsidRDefault="003E288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Pr>
          <w:rFonts w:ascii="Times New Roman" w:hAnsi="Times New Roman"/>
        </w:rPr>
        <w:t>19</w:t>
      </w:r>
      <w:r w:rsidRPr="004F4661">
        <w:rPr>
          <w:rFonts w:ascii="Times New Roman" w:hAnsi="Times New Roman"/>
        </w:rPr>
        <w:tab/>
        <w:t>Limited Assistance</w:t>
      </w:r>
      <w:r w:rsidR="003C6C07" w:rsidRPr="004F4661">
        <w:rPr>
          <w:rFonts w:ascii="Times New Roman" w:hAnsi="Times New Roman"/>
        </w:rPr>
        <w:tab/>
      </w:r>
      <w:r w:rsidR="0008312D">
        <w:rPr>
          <w:rFonts w:ascii="Times New Roman" w:hAnsi="Times New Roman"/>
        </w:rPr>
        <w:t>3</w:t>
      </w:r>
    </w:p>
    <w:p w14:paraId="41C673C2" w14:textId="2597E8A7" w:rsidR="003E2883" w:rsidRPr="004F4661" w:rsidRDefault="003E2883" w:rsidP="002B6909">
      <w:pPr>
        <w:tabs>
          <w:tab w:val="left" w:pos="1800"/>
          <w:tab w:val="left" w:leader="dot" w:pos="8640"/>
        </w:tabs>
        <w:spacing w:after="0" w:line="240" w:lineRule="auto"/>
        <w:ind w:firstLine="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Pr>
          <w:rFonts w:ascii="Times New Roman" w:hAnsi="Times New Roman"/>
        </w:rPr>
        <w:t>20</w:t>
      </w:r>
      <w:r w:rsidRPr="004F4661">
        <w:rPr>
          <w:rFonts w:ascii="Times New Roman" w:hAnsi="Times New Roman"/>
        </w:rPr>
        <w:tab/>
        <w:t>MeCare</w:t>
      </w:r>
      <w:r w:rsidR="003C6C07" w:rsidRPr="004F4661">
        <w:rPr>
          <w:rFonts w:ascii="Times New Roman" w:hAnsi="Times New Roman"/>
        </w:rPr>
        <w:tab/>
      </w:r>
      <w:r w:rsidR="0008312D">
        <w:rPr>
          <w:rFonts w:ascii="Times New Roman" w:hAnsi="Times New Roman"/>
        </w:rPr>
        <w:t>4</w:t>
      </w:r>
    </w:p>
    <w:p w14:paraId="7553A2E7" w14:textId="4FC50F55" w:rsidR="003E2883" w:rsidRPr="004F4661" w:rsidRDefault="003E2883" w:rsidP="002B6909">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Pr>
          <w:rFonts w:ascii="Times New Roman" w:hAnsi="Times New Roman"/>
        </w:rPr>
        <w:t>21</w:t>
      </w:r>
      <w:r w:rsidRPr="004F4661">
        <w:rPr>
          <w:rFonts w:ascii="Times New Roman" w:hAnsi="Times New Roman"/>
        </w:rPr>
        <w:tab/>
        <w:t>Medical Eligibility Determination Form</w:t>
      </w:r>
      <w:r w:rsidR="003C6C07" w:rsidRPr="004F4661">
        <w:rPr>
          <w:rFonts w:ascii="Times New Roman" w:hAnsi="Times New Roman"/>
        </w:rPr>
        <w:tab/>
      </w:r>
      <w:r w:rsidR="0008312D">
        <w:rPr>
          <w:rFonts w:ascii="Times New Roman" w:hAnsi="Times New Roman"/>
        </w:rPr>
        <w:t>4</w:t>
      </w:r>
    </w:p>
    <w:p w14:paraId="249D786C" w14:textId="55EA005A" w:rsidR="003E2883" w:rsidRPr="004F4661" w:rsidRDefault="006A3ED8" w:rsidP="006C0197">
      <w:pPr>
        <w:tabs>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sidRPr="004F4661">
        <w:rPr>
          <w:rFonts w:ascii="Times New Roman" w:hAnsi="Times New Roman"/>
        </w:rPr>
        <w:t>2</w:t>
      </w:r>
      <w:r w:rsidR="00A52AB2">
        <w:rPr>
          <w:rFonts w:ascii="Times New Roman" w:hAnsi="Times New Roman"/>
        </w:rPr>
        <w:t>2</w:t>
      </w:r>
      <w:r w:rsidRPr="004F4661">
        <w:rPr>
          <w:rFonts w:ascii="Times New Roman" w:hAnsi="Times New Roman"/>
        </w:rPr>
        <w:tab/>
      </w:r>
      <w:r w:rsidR="007C2F66" w:rsidRPr="004F4661">
        <w:rPr>
          <w:rFonts w:ascii="Times New Roman" w:hAnsi="Times New Roman"/>
        </w:rPr>
        <w:t>Member</w:t>
      </w:r>
      <w:r w:rsidRPr="004F4661">
        <w:rPr>
          <w:rFonts w:ascii="Times New Roman" w:hAnsi="Times New Roman"/>
        </w:rPr>
        <w:tab/>
      </w:r>
      <w:r w:rsidR="0008312D">
        <w:rPr>
          <w:rFonts w:ascii="Times New Roman" w:hAnsi="Times New Roman"/>
        </w:rPr>
        <w:t>4</w:t>
      </w:r>
    </w:p>
    <w:p w14:paraId="48218E7E" w14:textId="13A95203" w:rsidR="003E2883" w:rsidRPr="004F4661" w:rsidRDefault="003E2883"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sidRPr="004F4661">
        <w:rPr>
          <w:rFonts w:ascii="Times New Roman" w:hAnsi="Times New Roman"/>
        </w:rPr>
        <w:t>2</w:t>
      </w:r>
      <w:r w:rsidR="00A52AB2">
        <w:rPr>
          <w:rFonts w:ascii="Times New Roman" w:hAnsi="Times New Roman"/>
        </w:rPr>
        <w:t>3</w:t>
      </w:r>
      <w:r w:rsidRPr="004F4661">
        <w:rPr>
          <w:rFonts w:ascii="Times New Roman" w:hAnsi="Times New Roman"/>
        </w:rPr>
        <w:tab/>
        <w:t>One-</w:t>
      </w:r>
      <w:r w:rsidR="00D96823" w:rsidRPr="004F4661">
        <w:rPr>
          <w:rFonts w:ascii="Times New Roman" w:hAnsi="Times New Roman"/>
        </w:rPr>
        <w:t>P</w:t>
      </w:r>
      <w:r w:rsidRPr="004F4661">
        <w:rPr>
          <w:rFonts w:ascii="Times New Roman" w:hAnsi="Times New Roman"/>
        </w:rPr>
        <w:t>erson Physical Assist</w:t>
      </w:r>
      <w:r w:rsidR="003C6C07" w:rsidRPr="004F4661">
        <w:rPr>
          <w:rFonts w:ascii="Times New Roman" w:hAnsi="Times New Roman"/>
        </w:rPr>
        <w:tab/>
      </w:r>
      <w:r w:rsidR="0008312D">
        <w:rPr>
          <w:rFonts w:ascii="Times New Roman" w:hAnsi="Times New Roman"/>
        </w:rPr>
        <w:t>4</w:t>
      </w:r>
    </w:p>
    <w:p w14:paraId="4A6447A6" w14:textId="04C61CCC" w:rsidR="00956678" w:rsidRPr="004F4661" w:rsidRDefault="00956678"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A52AB2" w:rsidRPr="004F4661">
        <w:rPr>
          <w:rFonts w:ascii="Times New Roman" w:hAnsi="Times New Roman"/>
        </w:rPr>
        <w:t>2</w:t>
      </w:r>
      <w:r w:rsidR="00A52AB2">
        <w:rPr>
          <w:rFonts w:ascii="Times New Roman" w:hAnsi="Times New Roman"/>
        </w:rPr>
        <w:t>4</w:t>
      </w:r>
      <w:r w:rsidRPr="004F4661">
        <w:rPr>
          <w:rFonts w:ascii="Times New Roman" w:hAnsi="Times New Roman"/>
        </w:rPr>
        <w:tab/>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ab/>
      </w:r>
      <w:r w:rsidR="0008312D">
        <w:rPr>
          <w:rFonts w:ascii="Times New Roman" w:hAnsi="Times New Roman"/>
        </w:rPr>
        <w:t>4</w:t>
      </w:r>
    </w:p>
    <w:p w14:paraId="041D76E9" w14:textId="4B09A7E8" w:rsidR="00956678" w:rsidRPr="004F4661" w:rsidRDefault="00956678"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2</w:t>
      </w:r>
      <w:r w:rsidR="00F60A97">
        <w:rPr>
          <w:rFonts w:ascii="Times New Roman" w:hAnsi="Times New Roman"/>
        </w:rPr>
        <w:t>5</w:t>
      </w:r>
      <w:r w:rsidRPr="004F4661">
        <w:rPr>
          <w:rFonts w:ascii="Times New Roman" w:hAnsi="Times New Roman"/>
        </w:rPr>
        <w:tab/>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Rate</w:t>
      </w:r>
      <w:r w:rsidRPr="004F4661">
        <w:rPr>
          <w:rFonts w:ascii="Times New Roman" w:hAnsi="Times New Roman"/>
        </w:rPr>
        <w:tab/>
      </w:r>
      <w:r w:rsidR="0008312D">
        <w:rPr>
          <w:rFonts w:ascii="Times New Roman" w:hAnsi="Times New Roman"/>
        </w:rPr>
        <w:t>4</w:t>
      </w:r>
    </w:p>
    <w:p w14:paraId="796786AF" w14:textId="4C7B521C" w:rsidR="00D96823" w:rsidRPr="004F4661" w:rsidRDefault="00D96823"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19.01-</w:t>
      </w:r>
      <w:r w:rsidR="00F60A97" w:rsidRPr="004F4661">
        <w:rPr>
          <w:rFonts w:ascii="Times New Roman" w:hAnsi="Times New Roman"/>
        </w:rPr>
        <w:t>2</w:t>
      </w:r>
      <w:r w:rsidR="00F60A97">
        <w:rPr>
          <w:rFonts w:ascii="Times New Roman" w:hAnsi="Times New Roman"/>
        </w:rPr>
        <w:t>6</w:t>
      </w:r>
      <w:r w:rsidRPr="004F4661">
        <w:rPr>
          <w:rFonts w:ascii="Times New Roman" w:hAnsi="Times New Roman"/>
        </w:rPr>
        <w:tab/>
        <w:t>Person-Centered Planning</w:t>
      </w:r>
      <w:r w:rsidRPr="004F4661">
        <w:rPr>
          <w:rFonts w:ascii="Times New Roman" w:hAnsi="Times New Roman"/>
        </w:rPr>
        <w:tab/>
      </w:r>
      <w:r w:rsidR="0008312D">
        <w:rPr>
          <w:rFonts w:ascii="Times New Roman" w:hAnsi="Times New Roman"/>
        </w:rPr>
        <w:t>5</w:t>
      </w:r>
    </w:p>
    <w:p w14:paraId="13A6D0B4" w14:textId="3209EC6A" w:rsidR="00D946A0" w:rsidRDefault="00D946A0" w:rsidP="00D946A0">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19.01-</w:t>
      </w:r>
      <w:r w:rsidR="00F60A97" w:rsidRPr="004F4661">
        <w:rPr>
          <w:rFonts w:ascii="Times New Roman" w:hAnsi="Times New Roman"/>
        </w:rPr>
        <w:t>2</w:t>
      </w:r>
      <w:r w:rsidR="00F60A97">
        <w:rPr>
          <w:rFonts w:ascii="Times New Roman" w:hAnsi="Times New Roman"/>
        </w:rPr>
        <w:t>7</w:t>
      </w:r>
      <w:r w:rsidRPr="004F4661">
        <w:rPr>
          <w:rFonts w:ascii="Times New Roman" w:hAnsi="Times New Roman"/>
        </w:rPr>
        <w:tab/>
        <w:t>Personal Support Specialist</w:t>
      </w:r>
      <w:r w:rsidRPr="004F4661">
        <w:rPr>
          <w:rFonts w:ascii="Times New Roman" w:hAnsi="Times New Roman"/>
        </w:rPr>
        <w:tab/>
      </w:r>
      <w:r w:rsidR="0008312D">
        <w:rPr>
          <w:rFonts w:ascii="Times New Roman" w:hAnsi="Times New Roman"/>
        </w:rPr>
        <w:t>5</w:t>
      </w:r>
    </w:p>
    <w:p w14:paraId="01A136E0" w14:textId="41BF7C18" w:rsidR="00956678" w:rsidRPr="004F4661" w:rsidRDefault="00956678"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2</w:t>
      </w:r>
      <w:r w:rsidR="00F60A97">
        <w:rPr>
          <w:rFonts w:ascii="Times New Roman" w:hAnsi="Times New Roman"/>
        </w:rPr>
        <w:t>8</w:t>
      </w:r>
      <w:r w:rsidRPr="004F4661">
        <w:rPr>
          <w:rFonts w:ascii="Times New Roman" w:hAnsi="Times New Roman"/>
        </w:rPr>
        <w:tab/>
        <w:t>Representative</w:t>
      </w:r>
      <w:r w:rsidRPr="004F4661">
        <w:rPr>
          <w:rFonts w:ascii="Times New Roman" w:hAnsi="Times New Roman"/>
        </w:rPr>
        <w:tab/>
      </w:r>
      <w:r w:rsidR="0008312D">
        <w:rPr>
          <w:rFonts w:ascii="Times New Roman" w:hAnsi="Times New Roman"/>
        </w:rPr>
        <w:t>5</w:t>
      </w:r>
    </w:p>
    <w:p w14:paraId="20C2ECAB" w14:textId="622B6E49" w:rsidR="005F638C" w:rsidRPr="004F4661" w:rsidRDefault="005F638C"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2</w:t>
      </w:r>
      <w:r w:rsidR="00F60A97">
        <w:rPr>
          <w:rFonts w:ascii="Times New Roman" w:hAnsi="Times New Roman"/>
        </w:rPr>
        <w:t>9</w:t>
      </w:r>
      <w:r w:rsidRPr="004F4661">
        <w:rPr>
          <w:rFonts w:ascii="Times New Roman" w:hAnsi="Times New Roman"/>
        </w:rPr>
        <w:tab/>
        <w:t>Risk Assessment</w:t>
      </w:r>
      <w:r w:rsidRPr="004F4661">
        <w:rPr>
          <w:rFonts w:ascii="Times New Roman" w:hAnsi="Times New Roman"/>
        </w:rPr>
        <w:tab/>
      </w:r>
      <w:r w:rsidR="0008312D">
        <w:rPr>
          <w:rFonts w:ascii="Times New Roman" w:hAnsi="Times New Roman"/>
        </w:rPr>
        <w:t>5</w:t>
      </w:r>
    </w:p>
    <w:p w14:paraId="70FE25ED" w14:textId="321B6ECF" w:rsidR="002C34CF" w:rsidRPr="004F4661" w:rsidRDefault="003E2883"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Pr>
          <w:rFonts w:ascii="Times New Roman" w:hAnsi="Times New Roman"/>
        </w:rPr>
        <w:t>30</w:t>
      </w:r>
      <w:r w:rsidRPr="004F4661">
        <w:rPr>
          <w:rFonts w:ascii="Times New Roman" w:hAnsi="Times New Roman"/>
        </w:rPr>
        <w:tab/>
        <w:t>Service Coordination Agency</w:t>
      </w:r>
      <w:r w:rsidR="003C6C07" w:rsidRPr="004F4661">
        <w:rPr>
          <w:rFonts w:ascii="Times New Roman" w:hAnsi="Times New Roman"/>
        </w:rPr>
        <w:tab/>
      </w:r>
      <w:r w:rsidR="0008312D">
        <w:rPr>
          <w:rFonts w:ascii="Times New Roman" w:hAnsi="Times New Roman"/>
        </w:rPr>
        <w:t>5</w:t>
      </w:r>
    </w:p>
    <w:p w14:paraId="6101D737" w14:textId="6176CCB8" w:rsidR="00956678" w:rsidRPr="004F4661" w:rsidRDefault="00956678" w:rsidP="002B6909">
      <w:pPr>
        <w:tabs>
          <w:tab w:val="left" w:pos="720"/>
          <w:tab w:val="left" w:pos="1800"/>
          <w:tab w:val="left" w:leader="dot" w:pos="8640"/>
        </w:tabs>
        <w:spacing w:after="0" w:line="240" w:lineRule="auto"/>
        <w:ind w:firstLine="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3</w:t>
      </w:r>
      <w:r w:rsidR="00F60A97">
        <w:rPr>
          <w:rFonts w:ascii="Times New Roman" w:hAnsi="Times New Roman"/>
        </w:rPr>
        <w:t>1</w:t>
      </w:r>
      <w:r w:rsidRPr="004F4661">
        <w:rPr>
          <w:rFonts w:ascii="Times New Roman" w:hAnsi="Times New Roman"/>
        </w:rPr>
        <w:tab/>
        <w:t>Service Order</w:t>
      </w:r>
      <w:r w:rsidRPr="004F4661">
        <w:rPr>
          <w:rFonts w:ascii="Times New Roman" w:hAnsi="Times New Roman"/>
        </w:rPr>
        <w:tab/>
      </w:r>
      <w:r w:rsidR="0008312D">
        <w:rPr>
          <w:rFonts w:ascii="Times New Roman" w:hAnsi="Times New Roman"/>
        </w:rPr>
        <w:t>6</w:t>
      </w:r>
    </w:p>
    <w:p w14:paraId="1EAA409C" w14:textId="2598A0A9" w:rsidR="003E2883" w:rsidRPr="004F4661" w:rsidRDefault="0046191E" w:rsidP="002B6909">
      <w:pPr>
        <w:tabs>
          <w:tab w:val="left" w:pos="720"/>
          <w:tab w:val="left" w:pos="1800"/>
          <w:tab w:val="left" w:leader="dot" w:pos="8640"/>
        </w:tabs>
        <w:spacing w:after="0" w:line="240" w:lineRule="auto"/>
        <w:ind w:firstLine="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3</w:t>
      </w:r>
      <w:r w:rsidR="00F60A97">
        <w:rPr>
          <w:rFonts w:ascii="Times New Roman" w:hAnsi="Times New Roman"/>
        </w:rPr>
        <w:t>2</w:t>
      </w:r>
      <w:r w:rsidR="00371337" w:rsidRPr="004F4661">
        <w:rPr>
          <w:rFonts w:ascii="Times New Roman" w:hAnsi="Times New Roman"/>
        </w:rPr>
        <w:tab/>
      </w:r>
      <w:r w:rsidR="003E2883" w:rsidRPr="004F4661">
        <w:rPr>
          <w:rFonts w:ascii="Times New Roman" w:hAnsi="Times New Roman"/>
        </w:rPr>
        <w:t>Signature</w:t>
      </w:r>
      <w:r w:rsidR="003C6C07" w:rsidRPr="004F4661">
        <w:rPr>
          <w:rFonts w:ascii="Times New Roman" w:hAnsi="Times New Roman"/>
        </w:rPr>
        <w:tab/>
      </w:r>
      <w:r w:rsidR="0008312D">
        <w:rPr>
          <w:rFonts w:ascii="Times New Roman" w:hAnsi="Times New Roman"/>
        </w:rPr>
        <w:t>6</w:t>
      </w:r>
    </w:p>
    <w:p w14:paraId="047D5C2B" w14:textId="6B5849DC" w:rsidR="003E2883" w:rsidRPr="004F4661" w:rsidRDefault="0046191E" w:rsidP="00412278">
      <w:pPr>
        <w:tabs>
          <w:tab w:val="left" w:pos="720"/>
          <w:tab w:val="left" w:pos="1800"/>
          <w:tab w:val="left" w:leader="dot" w:pos="8640"/>
        </w:tabs>
        <w:spacing w:after="0" w:line="240" w:lineRule="auto"/>
        <w:ind w:left="-360" w:firstLine="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3</w:t>
      </w:r>
      <w:r w:rsidR="00F60A97">
        <w:rPr>
          <w:rFonts w:ascii="Times New Roman" w:hAnsi="Times New Roman"/>
        </w:rPr>
        <w:t>3</w:t>
      </w:r>
      <w:r w:rsidR="00371337" w:rsidRPr="004F4661">
        <w:rPr>
          <w:rFonts w:ascii="Times New Roman" w:hAnsi="Times New Roman"/>
        </w:rPr>
        <w:tab/>
      </w:r>
      <w:r w:rsidR="003E2883" w:rsidRPr="004F4661">
        <w:rPr>
          <w:rFonts w:ascii="Times New Roman" w:hAnsi="Times New Roman"/>
        </w:rPr>
        <w:t xml:space="preserve">Significant </w:t>
      </w:r>
      <w:r w:rsidR="00956678" w:rsidRPr="004F4661">
        <w:rPr>
          <w:rFonts w:ascii="Times New Roman" w:hAnsi="Times New Roman"/>
        </w:rPr>
        <w:t xml:space="preserve">Service </w:t>
      </w:r>
      <w:r w:rsidR="003E2883" w:rsidRPr="004F4661">
        <w:rPr>
          <w:rFonts w:ascii="Times New Roman" w:hAnsi="Times New Roman"/>
        </w:rPr>
        <w:t>Change</w:t>
      </w:r>
      <w:r w:rsidR="003C6C07" w:rsidRPr="004F4661">
        <w:rPr>
          <w:rFonts w:ascii="Times New Roman" w:hAnsi="Times New Roman"/>
        </w:rPr>
        <w:tab/>
      </w:r>
      <w:r w:rsidR="0008312D">
        <w:rPr>
          <w:rFonts w:ascii="Times New Roman" w:hAnsi="Times New Roman"/>
        </w:rPr>
        <w:t>6</w:t>
      </w:r>
    </w:p>
    <w:p w14:paraId="584599A3" w14:textId="35166E4A" w:rsidR="003E2883" w:rsidRPr="004F4661" w:rsidRDefault="0046191E"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3</w:t>
      </w:r>
      <w:r w:rsidR="00F60A97">
        <w:rPr>
          <w:rFonts w:ascii="Times New Roman" w:hAnsi="Times New Roman"/>
        </w:rPr>
        <w:t>4</w:t>
      </w:r>
      <w:r w:rsidR="003E2883" w:rsidRPr="004F4661">
        <w:rPr>
          <w:rFonts w:ascii="Times New Roman" w:hAnsi="Times New Roman"/>
        </w:rPr>
        <w:tab/>
        <w:t>Total Dependence</w:t>
      </w:r>
      <w:r w:rsidR="003C6C07" w:rsidRPr="004F4661">
        <w:rPr>
          <w:rFonts w:ascii="Times New Roman" w:hAnsi="Times New Roman"/>
        </w:rPr>
        <w:tab/>
      </w:r>
      <w:r w:rsidR="0008312D">
        <w:rPr>
          <w:rFonts w:ascii="Times New Roman" w:hAnsi="Times New Roman"/>
        </w:rPr>
        <w:t>6</w:t>
      </w:r>
    </w:p>
    <w:p w14:paraId="0123EF04" w14:textId="3891DFFB" w:rsidR="007F37D7" w:rsidRPr="004F4661" w:rsidRDefault="007F37D7"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3</w:t>
      </w:r>
      <w:r w:rsidR="00F60A97">
        <w:rPr>
          <w:rFonts w:ascii="Times New Roman" w:hAnsi="Times New Roman"/>
        </w:rPr>
        <w:t>5</w:t>
      </w:r>
      <w:r w:rsidRPr="004F4661">
        <w:rPr>
          <w:rFonts w:ascii="Times New Roman" w:hAnsi="Times New Roman"/>
        </w:rPr>
        <w:tab/>
        <w:t>Unstable Medical Condition</w:t>
      </w:r>
      <w:r w:rsidRPr="004F4661">
        <w:rPr>
          <w:rFonts w:ascii="Times New Roman" w:hAnsi="Times New Roman"/>
        </w:rPr>
        <w:tab/>
      </w:r>
      <w:r w:rsidR="0008312D">
        <w:rPr>
          <w:rFonts w:ascii="Times New Roman" w:hAnsi="Times New Roman"/>
        </w:rPr>
        <w:t>6</w:t>
      </w:r>
    </w:p>
    <w:p w14:paraId="5A951609" w14:textId="4F4A6485" w:rsidR="003E2883" w:rsidRPr="004F4661" w:rsidRDefault="0046191E" w:rsidP="002B6909">
      <w:pPr>
        <w:tabs>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1</w:t>
      </w:r>
      <w:r w:rsidRPr="004F4661">
        <w:rPr>
          <w:rFonts w:ascii="Times New Roman" w:hAnsi="Times New Roman"/>
        </w:rPr>
        <w:t>-</w:t>
      </w:r>
      <w:r w:rsidR="00F60A97" w:rsidRPr="004F4661">
        <w:rPr>
          <w:rFonts w:ascii="Times New Roman" w:hAnsi="Times New Roman"/>
        </w:rPr>
        <w:t>3</w:t>
      </w:r>
      <w:r w:rsidR="00F60A97">
        <w:rPr>
          <w:rFonts w:ascii="Times New Roman" w:hAnsi="Times New Roman"/>
        </w:rPr>
        <w:t>6</w:t>
      </w:r>
      <w:r w:rsidR="0076455F" w:rsidRPr="004F4661">
        <w:rPr>
          <w:rFonts w:ascii="Times New Roman" w:hAnsi="Times New Roman"/>
        </w:rPr>
        <w:tab/>
        <w:t>Waiver Services Provider.</w:t>
      </w:r>
      <w:r w:rsidR="003C6C07" w:rsidRPr="004F4661">
        <w:rPr>
          <w:rFonts w:ascii="Times New Roman" w:hAnsi="Times New Roman"/>
        </w:rPr>
        <w:tab/>
      </w:r>
      <w:r w:rsidR="0008312D">
        <w:rPr>
          <w:rFonts w:ascii="Times New Roman" w:hAnsi="Times New Roman"/>
        </w:rPr>
        <w:t>6</w:t>
      </w:r>
    </w:p>
    <w:p w14:paraId="247B5035" w14:textId="77777777" w:rsidR="001978AA" w:rsidRDefault="001978AA" w:rsidP="002B6909">
      <w:pPr>
        <w:tabs>
          <w:tab w:val="left" w:pos="720"/>
          <w:tab w:val="left" w:pos="1800"/>
          <w:tab w:val="left" w:leader="dot" w:pos="8280"/>
          <w:tab w:val="left" w:leader="dot" w:pos="8640"/>
        </w:tabs>
        <w:spacing w:after="0" w:line="240" w:lineRule="auto"/>
        <w:contextualSpacing/>
        <w:jc w:val="both"/>
        <w:rPr>
          <w:rFonts w:ascii="Times New Roman" w:hAnsi="Times New Roman"/>
        </w:rPr>
      </w:pPr>
      <w:r>
        <w:rPr>
          <w:rFonts w:ascii="Times New Roman" w:hAnsi="Times New Roman"/>
        </w:rPr>
        <w:br w:type="page"/>
      </w:r>
    </w:p>
    <w:p w14:paraId="29C0C6A4" w14:textId="77777777" w:rsidR="006C0197" w:rsidRDefault="006C0197" w:rsidP="002B6909">
      <w:pPr>
        <w:tabs>
          <w:tab w:val="left" w:pos="720"/>
          <w:tab w:val="left" w:pos="1800"/>
          <w:tab w:val="left" w:leader="dot" w:pos="8640"/>
        </w:tabs>
        <w:spacing w:after="0" w:line="240" w:lineRule="auto"/>
        <w:contextualSpacing/>
        <w:jc w:val="both"/>
        <w:rPr>
          <w:rFonts w:ascii="Times New Roman" w:hAnsi="Times New Roman"/>
        </w:rPr>
      </w:pPr>
    </w:p>
    <w:p w14:paraId="63913CB2" w14:textId="77777777" w:rsidR="006C0197" w:rsidRPr="004F4661" w:rsidRDefault="006C0197" w:rsidP="00ED0B7E">
      <w:pPr>
        <w:tabs>
          <w:tab w:val="left" w:leader="dot" w:pos="8640"/>
        </w:tabs>
        <w:spacing w:after="0" w:line="240" w:lineRule="auto"/>
        <w:ind w:left="1800" w:hanging="1080"/>
        <w:contextualSpacing/>
        <w:jc w:val="center"/>
        <w:rPr>
          <w:rFonts w:ascii="Times New Roman" w:hAnsi="Times New Roman"/>
          <w:b/>
        </w:rPr>
      </w:pPr>
      <w:r w:rsidRPr="004F4661">
        <w:rPr>
          <w:rFonts w:ascii="Times New Roman" w:hAnsi="Times New Roman"/>
          <w:b/>
        </w:rPr>
        <w:t>TABLE OF CONTENTS (cont.)</w:t>
      </w:r>
    </w:p>
    <w:p w14:paraId="55D25E91" w14:textId="77777777" w:rsidR="006C0197" w:rsidRDefault="006C0197" w:rsidP="00825480">
      <w:pPr>
        <w:tabs>
          <w:tab w:val="left" w:pos="720"/>
          <w:tab w:val="left" w:pos="1800"/>
          <w:tab w:val="left" w:leader="dot" w:pos="8640"/>
        </w:tabs>
        <w:spacing w:after="0" w:line="240" w:lineRule="auto"/>
        <w:ind w:right="360"/>
        <w:contextualSpacing/>
        <w:jc w:val="right"/>
        <w:rPr>
          <w:rFonts w:ascii="Times New Roman" w:hAnsi="Times New Roman"/>
        </w:rPr>
      </w:pPr>
      <w:r>
        <w:rPr>
          <w:rFonts w:ascii="Times New Roman" w:hAnsi="Times New Roman"/>
        </w:rPr>
        <w:t>PAGE</w:t>
      </w:r>
    </w:p>
    <w:p w14:paraId="0282BBB8" w14:textId="77777777" w:rsidR="00ED0B7E" w:rsidRDefault="00ED0B7E" w:rsidP="002B6909">
      <w:pPr>
        <w:tabs>
          <w:tab w:val="left" w:pos="720"/>
          <w:tab w:val="left" w:pos="1800"/>
          <w:tab w:val="left" w:leader="dot" w:pos="8640"/>
        </w:tabs>
        <w:spacing w:after="0" w:line="240" w:lineRule="auto"/>
        <w:contextualSpacing/>
        <w:jc w:val="both"/>
        <w:rPr>
          <w:rFonts w:ascii="Times New Roman" w:hAnsi="Times New Roman"/>
        </w:rPr>
      </w:pPr>
    </w:p>
    <w:p w14:paraId="6C68298E" w14:textId="77777777" w:rsidR="003E2883" w:rsidRPr="004F4661" w:rsidRDefault="003E2883" w:rsidP="002B690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2</w:t>
      </w:r>
      <w:r w:rsidRPr="004F4661">
        <w:rPr>
          <w:rFonts w:ascii="Times New Roman" w:hAnsi="Times New Roman"/>
        </w:rPr>
        <w:tab/>
      </w:r>
      <w:r w:rsidRPr="004F4661">
        <w:rPr>
          <w:rFonts w:ascii="Times New Roman" w:hAnsi="Times New Roman"/>
          <w:b/>
        </w:rPr>
        <w:t>ELIGIBILITY FOR CARE</w:t>
      </w:r>
      <w:r w:rsidR="003C6C07" w:rsidRPr="004F4661">
        <w:rPr>
          <w:rFonts w:ascii="Times New Roman" w:hAnsi="Times New Roman"/>
        </w:rPr>
        <w:tab/>
      </w:r>
      <w:r w:rsidR="00B7288D">
        <w:rPr>
          <w:rFonts w:ascii="Times New Roman" w:hAnsi="Times New Roman"/>
        </w:rPr>
        <w:t>7</w:t>
      </w:r>
    </w:p>
    <w:p w14:paraId="730F10C4" w14:textId="77777777" w:rsidR="003E2883" w:rsidRPr="004F4661" w:rsidRDefault="009066DD"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2</w:t>
      </w:r>
      <w:r w:rsidRPr="004F4661">
        <w:rPr>
          <w:rFonts w:ascii="Times New Roman" w:hAnsi="Times New Roman"/>
        </w:rPr>
        <w:t>-1</w:t>
      </w:r>
      <w:r w:rsidRPr="004F4661">
        <w:rPr>
          <w:rFonts w:ascii="Times New Roman" w:hAnsi="Times New Roman"/>
        </w:rPr>
        <w:tab/>
      </w:r>
      <w:r w:rsidR="003E2883" w:rsidRPr="004F4661">
        <w:rPr>
          <w:rFonts w:ascii="Times New Roman" w:hAnsi="Times New Roman"/>
        </w:rPr>
        <w:t>General and Specific Requirements</w:t>
      </w:r>
      <w:r w:rsidR="003C6C07" w:rsidRPr="004F4661">
        <w:rPr>
          <w:rFonts w:ascii="Times New Roman" w:hAnsi="Times New Roman"/>
        </w:rPr>
        <w:tab/>
      </w:r>
      <w:r w:rsidR="00B7288D">
        <w:rPr>
          <w:rFonts w:ascii="Times New Roman" w:hAnsi="Times New Roman"/>
        </w:rPr>
        <w:t>7</w:t>
      </w:r>
    </w:p>
    <w:p w14:paraId="24031A6D" w14:textId="77777777" w:rsidR="003E2883" w:rsidRPr="004F4661" w:rsidRDefault="00942A77" w:rsidP="002B6909">
      <w:pPr>
        <w:tabs>
          <w:tab w:val="left" w:pos="-450"/>
          <w:tab w:val="left" w:pos="720"/>
          <w:tab w:val="left" w:pos="1800"/>
          <w:tab w:val="left" w:leader="dot" w:pos="8640"/>
        </w:tabs>
        <w:spacing w:after="0" w:line="240" w:lineRule="auto"/>
        <w:ind w:left="630" w:firstLine="9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2</w:t>
      </w:r>
      <w:r w:rsidRPr="004F4661">
        <w:rPr>
          <w:rFonts w:ascii="Times New Roman" w:hAnsi="Times New Roman"/>
        </w:rPr>
        <w:t>-2</w:t>
      </w:r>
      <w:r w:rsidR="00EE30B8" w:rsidRPr="004F4661">
        <w:rPr>
          <w:rFonts w:ascii="Times New Roman" w:hAnsi="Times New Roman"/>
        </w:rPr>
        <w:tab/>
      </w:r>
      <w:r w:rsidR="003E2883" w:rsidRPr="004F4661">
        <w:rPr>
          <w:rFonts w:ascii="Times New Roman" w:hAnsi="Times New Roman"/>
        </w:rPr>
        <w:t>Medical Requirements</w:t>
      </w:r>
      <w:r w:rsidR="003C6C07" w:rsidRPr="004F4661">
        <w:rPr>
          <w:rFonts w:ascii="Times New Roman" w:hAnsi="Times New Roman"/>
        </w:rPr>
        <w:tab/>
      </w:r>
      <w:r w:rsidR="00B7288D">
        <w:rPr>
          <w:rFonts w:ascii="Times New Roman" w:hAnsi="Times New Roman"/>
        </w:rPr>
        <w:t>7</w:t>
      </w:r>
    </w:p>
    <w:p w14:paraId="26199EBE" w14:textId="77777777" w:rsidR="003E2883" w:rsidRPr="004F4661" w:rsidRDefault="00942A77" w:rsidP="009227EB">
      <w:pPr>
        <w:tabs>
          <w:tab w:val="left" w:pos="-450"/>
          <w:tab w:val="left" w:pos="720"/>
          <w:tab w:val="left" w:pos="1800"/>
          <w:tab w:val="left" w:leader="dot" w:pos="8640"/>
        </w:tabs>
        <w:spacing w:after="0" w:line="240" w:lineRule="auto"/>
        <w:ind w:left="-450" w:firstLine="117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2</w:t>
      </w:r>
      <w:r w:rsidRPr="004F4661">
        <w:rPr>
          <w:rFonts w:ascii="Times New Roman" w:hAnsi="Times New Roman"/>
        </w:rPr>
        <w:t>-3</w:t>
      </w:r>
      <w:r w:rsidR="00EE30B8" w:rsidRPr="004F4661">
        <w:rPr>
          <w:rFonts w:ascii="Times New Roman" w:hAnsi="Times New Roman"/>
        </w:rPr>
        <w:tab/>
      </w:r>
      <w:r w:rsidR="003E2883" w:rsidRPr="004F4661">
        <w:rPr>
          <w:rFonts w:ascii="Times New Roman" w:hAnsi="Times New Roman"/>
        </w:rPr>
        <w:t>Other Specific Requirements</w:t>
      </w:r>
      <w:r w:rsidR="003C6C07" w:rsidRPr="004F4661">
        <w:rPr>
          <w:rFonts w:ascii="Times New Roman" w:hAnsi="Times New Roman"/>
        </w:rPr>
        <w:tab/>
      </w:r>
      <w:r w:rsidR="00B7288D">
        <w:rPr>
          <w:rFonts w:ascii="Times New Roman" w:hAnsi="Times New Roman"/>
        </w:rPr>
        <w:t>7</w:t>
      </w:r>
    </w:p>
    <w:p w14:paraId="3FEB9C04" w14:textId="77777777" w:rsidR="003E2883" w:rsidRPr="004F4661" w:rsidRDefault="003C6813" w:rsidP="002B6909">
      <w:pPr>
        <w:tabs>
          <w:tab w:val="left" w:pos="720"/>
          <w:tab w:val="left" w:pos="1800"/>
          <w:tab w:val="left" w:leader="dot" w:pos="81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2</w:t>
      </w:r>
      <w:r w:rsidRPr="004F4661">
        <w:rPr>
          <w:rFonts w:ascii="Times New Roman" w:hAnsi="Times New Roman"/>
        </w:rPr>
        <w:t>-4</w:t>
      </w:r>
      <w:r w:rsidRPr="004F4661">
        <w:rPr>
          <w:rFonts w:ascii="Times New Roman" w:hAnsi="Times New Roman"/>
        </w:rPr>
        <w:tab/>
        <w:t xml:space="preserve">Additional requirements for </w:t>
      </w:r>
      <w:r w:rsidR="003E7C0F">
        <w:rPr>
          <w:rFonts w:ascii="Times New Roman" w:hAnsi="Times New Roman"/>
        </w:rPr>
        <w:t>A</w:t>
      </w:r>
      <w:r w:rsidR="003E7C0F" w:rsidRPr="004F4661">
        <w:rPr>
          <w:rFonts w:ascii="Times New Roman" w:hAnsi="Times New Roman"/>
        </w:rPr>
        <w:t xml:space="preserve">ccessing </w:t>
      </w:r>
      <w:r w:rsidRPr="004F4661">
        <w:rPr>
          <w:rFonts w:ascii="Times New Roman" w:hAnsi="Times New Roman"/>
        </w:rPr>
        <w:t xml:space="preserve">the </w:t>
      </w:r>
      <w:r w:rsidR="00945017" w:rsidRPr="004F4661">
        <w:rPr>
          <w:rFonts w:ascii="Times New Roman" w:hAnsi="Times New Roman"/>
        </w:rPr>
        <w:t>Participant</w:t>
      </w:r>
      <w:r w:rsidR="003E7C0F">
        <w:rPr>
          <w:rFonts w:ascii="Times New Roman" w:hAnsi="Times New Roman"/>
        </w:rPr>
        <w:t>–</w:t>
      </w:r>
      <w:r w:rsidR="00945017" w:rsidRPr="004F4661">
        <w:rPr>
          <w:rFonts w:ascii="Times New Roman" w:hAnsi="Times New Roman"/>
        </w:rPr>
        <w:t>Directed</w:t>
      </w:r>
      <w:r w:rsidR="006C0197">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ab/>
      </w:r>
      <w:r w:rsidR="006F7CBE" w:rsidRPr="004F4661">
        <w:rPr>
          <w:rFonts w:ascii="Times New Roman" w:hAnsi="Times New Roman"/>
        </w:rPr>
        <w:t>…….</w:t>
      </w:r>
      <w:r w:rsidR="006C0197">
        <w:rPr>
          <w:rFonts w:ascii="Times New Roman" w:hAnsi="Times New Roman"/>
        </w:rPr>
        <w:t xml:space="preserve"> </w:t>
      </w:r>
      <w:r w:rsidR="00B7288D">
        <w:rPr>
          <w:rFonts w:ascii="Times New Roman" w:hAnsi="Times New Roman"/>
        </w:rPr>
        <w:t>8</w:t>
      </w:r>
    </w:p>
    <w:p w14:paraId="4CCD19BF" w14:textId="77777777" w:rsidR="000017EE" w:rsidRPr="004F4661" w:rsidRDefault="000017EE" w:rsidP="002B6909">
      <w:pPr>
        <w:tabs>
          <w:tab w:val="left" w:pos="720"/>
          <w:tab w:val="left" w:pos="1800"/>
          <w:tab w:val="left" w:leader="dot" w:pos="81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19.02-5</w:t>
      </w:r>
      <w:r w:rsidR="00DF0D1F" w:rsidRPr="004F4661">
        <w:rPr>
          <w:rFonts w:ascii="Times New Roman" w:hAnsi="Times New Roman"/>
        </w:rPr>
        <w:tab/>
      </w:r>
      <w:r w:rsidRPr="004F4661">
        <w:rPr>
          <w:rFonts w:ascii="Times New Roman" w:hAnsi="Times New Roman"/>
        </w:rPr>
        <w:t>Additional requirements for Home Delivered Meals</w:t>
      </w:r>
      <w:r w:rsidRPr="004F4661">
        <w:rPr>
          <w:rFonts w:ascii="Times New Roman" w:hAnsi="Times New Roman"/>
        </w:rPr>
        <w:tab/>
        <w:t>…….</w:t>
      </w:r>
      <w:r w:rsidR="006C0197">
        <w:rPr>
          <w:rFonts w:ascii="Times New Roman" w:hAnsi="Times New Roman"/>
        </w:rPr>
        <w:t xml:space="preserve"> </w:t>
      </w:r>
      <w:r w:rsidR="00B7288D">
        <w:rPr>
          <w:rFonts w:ascii="Times New Roman" w:hAnsi="Times New Roman"/>
        </w:rPr>
        <w:t>8</w:t>
      </w:r>
    </w:p>
    <w:p w14:paraId="73619B7C" w14:textId="77777777" w:rsidR="003C6813" w:rsidRPr="004F4661" w:rsidRDefault="003C6813" w:rsidP="002B6909">
      <w:pPr>
        <w:tabs>
          <w:tab w:val="left" w:pos="720"/>
          <w:tab w:val="left" w:pos="1800"/>
          <w:tab w:val="left" w:leader="dot" w:pos="8100"/>
          <w:tab w:val="left" w:leader="dot" w:pos="8640"/>
        </w:tabs>
        <w:spacing w:after="0" w:line="240" w:lineRule="auto"/>
        <w:ind w:left="1800" w:hanging="1080"/>
        <w:contextualSpacing/>
        <w:jc w:val="both"/>
        <w:rPr>
          <w:rFonts w:ascii="Times New Roman" w:hAnsi="Times New Roman"/>
        </w:rPr>
      </w:pPr>
    </w:p>
    <w:p w14:paraId="0296E1DB" w14:textId="77777777" w:rsidR="003E2883" w:rsidRPr="004F4661" w:rsidRDefault="003E2883" w:rsidP="002B690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3</w:t>
      </w:r>
      <w:r w:rsidRPr="004F4661">
        <w:rPr>
          <w:rFonts w:ascii="Times New Roman" w:hAnsi="Times New Roman"/>
        </w:rPr>
        <w:tab/>
      </w:r>
      <w:r w:rsidRPr="004F4661">
        <w:rPr>
          <w:rFonts w:ascii="Times New Roman" w:hAnsi="Times New Roman"/>
          <w:b/>
        </w:rPr>
        <w:t>DURATION OF CARE</w:t>
      </w:r>
      <w:r w:rsidR="003C6C07" w:rsidRPr="004F4661">
        <w:rPr>
          <w:rFonts w:ascii="Times New Roman" w:hAnsi="Times New Roman"/>
        </w:rPr>
        <w:tab/>
      </w:r>
      <w:r w:rsidR="00B7288D">
        <w:rPr>
          <w:rFonts w:ascii="Times New Roman" w:hAnsi="Times New Roman"/>
        </w:rPr>
        <w:t>8</w:t>
      </w:r>
    </w:p>
    <w:p w14:paraId="71634122" w14:textId="77777777" w:rsidR="003E2883"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3</w:t>
      </w:r>
      <w:r w:rsidRPr="004F4661">
        <w:rPr>
          <w:rFonts w:ascii="Times New Roman" w:hAnsi="Times New Roman"/>
        </w:rPr>
        <w:t>-1</w:t>
      </w:r>
      <w:r w:rsidRPr="004F4661">
        <w:rPr>
          <w:rFonts w:ascii="Times New Roman" w:hAnsi="Times New Roman"/>
        </w:rPr>
        <w:tab/>
        <w:t>H</w:t>
      </w:r>
      <w:r w:rsidR="008E7AFB" w:rsidRPr="004F4661">
        <w:rPr>
          <w:rFonts w:ascii="Times New Roman" w:hAnsi="Times New Roman"/>
        </w:rPr>
        <w:t>ome and Community Benefits</w:t>
      </w:r>
      <w:r w:rsidR="003C6C07" w:rsidRPr="004F4661">
        <w:rPr>
          <w:rFonts w:ascii="Times New Roman" w:hAnsi="Times New Roman"/>
        </w:rPr>
        <w:tab/>
      </w:r>
      <w:r w:rsidR="00F66A33">
        <w:rPr>
          <w:rFonts w:ascii="Times New Roman" w:hAnsi="Times New Roman"/>
        </w:rPr>
        <w:t>9</w:t>
      </w:r>
    </w:p>
    <w:p w14:paraId="07C6A680" w14:textId="77777777" w:rsidR="003E2883" w:rsidRPr="004F4661" w:rsidRDefault="003E2883" w:rsidP="002B6909">
      <w:pPr>
        <w:tabs>
          <w:tab w:val="left" w:pos="720"/>
          <w:tab w:val="left" w:pos="1800"/>
          <w:tab w:val="left" w:leader="dot" w:pos="8640"/>
          <w:tab w:val="left" w:pos="1116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3</w:t>
      </w:r>
      <w:r w:rsidRPr="004F4661">
        <w:rPr>
          <w:rFonts w:ascii="Times New Roman" w:hAnsi="Times New Roman"/>
        </w:rPr>
        <w:t>-2</w:t>
      </w:r>
      <w:r w:rsidRPr="004F4661">
        <w:rPr>
          <w:rFonts w:ascii="Times New Roman" w:hAnsi="Times New Roman"/>
        </w:rPr>
        <w:tab/>
      </w:r>
      <w:r w:rsidR="003C6813" w:rsidRPr="004F4661">
        <w:rPr>
          <w:rFonts w:ascii="Times New Roman" w:hAnsi="Times New Roman"/>
        </w:rPr>
        <w:t>Denial of Participant Direction</w:t>
      </w:r>
      <w:r w:rsidRPr="004F4661">
        <w:rPr>
          <w:rFonts w:ascii="Times New Roman" w:hAnsi="Times New Roman"/>
        </w:rPr>
        <w:tab/>
      </w:r>
      <w:r w:rsidR="00D96823" w:rsidRPr="004F4661">
        <w:rPr>
          <w:rFonts w:ascii="Times New Roman" w:hAnsi="Times New Roman"/>
        </w:rPr>
        <w:t>1</w:t>
      </w:r>
      <w:r w:rsidR="00B7288D">
        <w:rPr>
          <w:rFonts w:ascii="Times New Roman" w:hAnsi="Times New Roman"/>
        </w:rPr>
        <w:t>0</w:t>
      </w:r>
    </w:p>
    <w:p w14:paraId="6AEE2B54" w14:textId="77777777" w:rsidR="004C49C0" w:rsidRPr="004F4661" w:rsidRDefault="004C49C0" w:rsidP="002B6909">
      <w:pPr>
        <w:tabs>
          <w:tab w:val="left" w:pos="720"/>
          <w:tab w:val="left" w:pos="1800"/>
          <w:tab w:val="left" w:leader="dot" w:pos="8640"/>
          <w:tab w:val="left" w:pos="1116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3</w:t>
      </w:r>
      <w:r w:rsidRPr="004F4661">
        <w:rPr>
          <w:rFonts w:ascii="Times New Roman" w:hAnsi="Times New Roman"/>
        </w:rPr>
        <w:t>-3</w:t>
      </w:r>
      <w:r w:rsidRPr="004F4661">
        <w:rPr>
          <w:rFonts w:ascii="Times New Roman" w:hAnsi="Times New Roman"/>
        </w:rPr>
        <w:tab/>
        <w:t>Suspension</w:t>
      </w:r>
      <w:r w:rsidRPr="004F4661">
        <w:rPr>
          <w:rFonts w:ascii="Times New Roman" w:hAnsi="Times New Roman"/>
        </w:rPr>
        <w:tab/>
      </w:r>
      <w:r w:rsidR="00D96823" w:rsidRPr="004F4661">
        <w:rPr>
          <w:rFonts w:ascii="Times New Roman" w:hAnsi="Times New Roman"/>
        </w:rPr>
        <w:t>1</w:t>
      </w:r>
      <w:r w:rsidR="00B7288D">
        <w:rPr>
          <w:rFonts w:ascii="Times New Roman" w:hAnsi="Times New Roman"/>
        </w:rPr>
        <w:t>1</w:t>
      </w:r>
    </w:p>
    <w:p w14:paraId="4E012383" w14:textId="77777777" w:rsidR="004C49C0" w:rsidRPr="004F4661" w:rsidRDefault="004C49C0" w:rsidP="002B6909">
      <w:pPr>
        <w:tabs>
          <w:tab w:val="left" w:pos="720"/>
          <w:tab w:val="left" w:pos="1800"/>
          <w:tab w:val="left" w:leader="dot" w:pos="8640"/>
          <w:tab w:val="left" w:pos="11160"/>
        </w:tabs>
        <w:spacing w:after="0" w:line="240" w:lineRule="auto"/>
        <w:ind w:left="1800" w:hanging="1080"/>
        <w:contextualSpacing/>
        <w:jc w:val="both"/>
        <w:rPr>
          <w:rFonts w:ascii="Times New Roman" w:hAnsi="Times New Roman"/>
        </w:rPr>
      </w:pPr>
      <w:r w:rsidRPr="004F4661">
        <w:rPr>
          <w:rFonts w:ascii="Times New Roman" w:hAnsi="Times New Roman"/>
        </w:rPr>
        <w:t>19.</w:t>
      </w:r>
      <w:r w:rsidR="0086382B" w:rsidRPr="004F4661">
        <w:rPr>
          <w:rFonts w:ascii="Times New Roman" w:hAnsi="Times New Roman"/>
        </w:rPr>
        <w:t>0</w:t>
      </w:r>
      <w:r w:rsidR="007F3064" w:rsidRPr="004F4661">
        <w:rPr>
          <w:rFonts w:ascii="Times New Roman" w:hAnsi="Times New Roman"/>
        </w:rPr>
        <w:t>3</w:t>
      </w:r>
      <w:r w:rsidRPr="004F4661">
        <w:rPr>
          <w:rFonts w:ascii="Times New Roman" w:hAnsi="Times New Roman"/>
        </w:rPr>
        <w:t>-4</w:t>
      </w:r>
      <w:r w:rsidRPr="004F4661">
        <w:rPr>
          <w:rFonts w:ascii="Times New Roman" w:hAnsi="Times New Roman"/>
        </w:rPr>
        <w:tab/>
        <w:t>Out of State Services</w:t>
      </w:r>
      <w:r w:rsidRPr="004F4661">
        <w:rPr>
          <w:rFonts w:ascii="Times New Roman" w:hAnsi="Times New Roman"/>
        </w:rPr>
        <w:tab/>
      </w:r>
      <w:r w:rsidR="00D96823" w:rsidRPr="004F4661">
        <w:rPr>
          <w:rFonts w:ascii="Times New Roman" w:hAnsi="Times New Roman"/>
        </w:rPr>
        <w:t>1</w:t>
      </w:r>
      <w:r w:rsidR="00B7288D">
        <w:rPr>
          <w:rFonts w:ascii="Times New Roman" w:hAnsi="Times New Roman"/>
        </w:rPr>
        <w:t>1</w:t>
      </w:r>
    </w:p>
    <w:p w14:paraId="1CBC24F2" w14:textId="77777777" w:rsidR="003E2883" w:rsidRPr="004F4661" w:rsidRDefault="003E2883" w:rsidP="002B6909">
      <w:pPr>
        <w:tabs>
          <w:tab w:val="left" w:pos="720"/>
          <w:tab w:val="left" w:pos="1800"/>
          <w:tab w:val="left" w:leader="dot" w:pos="8100"/>
          <w:tab w:val="left" w:leader="dot" w:pos="8640"/>
        </w:tabs>
        <w:spacing w:after="0" w:line="240" w:lineRule="auto"/>
        <w:ind w:left="1800" w:hanging="1080"/>
        <w:contextualSpacing/>
        <w:jc w:val="both"/>
        <w:rPr>
          <w:rFonts w:ascii="Times New Roman" w:hAnsi="Times New Roman"/>
        </w:rPr>
      </w:pPr>
    </w:p>
    <w:p w14:paraId="78E20EE9" w14:textId="77777777" w:rsidR="003E2883" w:rsidRPr="004F4661" w:rsidRDefault="003E2883" w:rsidP="002B690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ab/>
      </w:r>
      <w:r w:rsidRPr="004F4661">
        <w:rPr>
          <w:rFonts w:ascii="Times New Roman" w:hAnsi="Times New Roman"/>
          <w:b/>
        </w:rPr>
        <w:t>COVERED SERVICES</w:t>
      </w:r>
      <w:r w:rsidR="003C6C07" w:rsidRPr="004F4661">
        <w:rPr>
          <w:rFonts w:ascii="Times New Roman" w:hAnsi="Times New Roman"/>
        </w:rPr>
        <w:tab/>
      </w:r>
      <w:r w:rsidR="00D96823" w:rsidRPr="004F4661">
        <w:rPr>
          <w:rFonts w:ascii="Times New Roman" w:hAnsi="Times New Roman"/>
        </w:rPr>
        <w:t>1</w:t>
      </w:r>
      <w:r w:rsidR="002702CE">
        <w:rPr>
          <w:rFonts w:ascii="Times New Roman" w:hAnsi="Times New Roman"/>
        </w:rPr>
        <w:t>1</w:t>
      </w:r>
    </w:p>
    <w:p w14:paraId="1362E6ED" w14:textId="5F5DF3EF" w:rsidR="003D3C02" w:rsidRPr="004F4661" w:rsidRDefault="003D3C02"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1234C4" w:rsidRPr="004F4661">
        <w:rPr>
          <w:rFonts w:ascii="Times New Roman" w:hAnsi="Times New Roman"/>
        </w:rPr>
        <w:t>1</w:t>
      </w:r>
      <w:r w:rsidRPr="004F4661">
        <w:rPr>
          <w:rFonts w:ascii="Times New Roman" w:hAnsi="Times New Roman"/>
        </w:rPr>
        <w:tab/>
        <w:t>Assistive Technology Devices and Services</w:t>
      </w:r>
      <w:r w:rsidRPr="004F4661">
        <w:rPr>
          <w:rFonts w:ascii="Times New Roman" w:hAnsi="Times New Roman"/>
        </w:rPr>
        <w:tab/>
      </w:r>
      <w:r w:rsidR="00D96823" w:rsidRPr="004F4661">
        <w:rPr>
          <w:rFonts w:ascii="Times New Roman" w:hAnsi="Times New Roman"/>
        </w:rPr>
        <w:t>1</w:t>
      </w:r>
      <w:r w:rsidR="002702CE">
        <w:rPr>
          <w:rFonts w:ascii="Times New Roman" w:hAnsi="Times New Roman"/>
        </w:rPr>
        <w:t>2</w:t>
      </w:r>
    </w:p>
    <w:p w14:paraId="5441C353" w14:textId="3263FC14" w:rsidR="003D3C02" w:rsidRPr="004F4661" w:rsidRDefault="003D3C02"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1234C4" w:rsidRPr="004F4661">
        <w:rPr>
          <w:rFonts w:ascii="Times New Roman" w:hAnsi="Times New Roman"/>
        </w:rPr>
        <w:t>2</w:t>
      </w:r>
      <w:r w:rsidRPr="004F4661">
        <w:rPr>
          <w:rFonts w:ascii="Times New Roman" w:hAnsi="Times New Roman"/>
        </w:rPr>
        <w:tab/>
        <w:t>Assistive Technology-Remote Monitoring</w:t>
      </w:r>
      <w:r w:rsidRPr="004F4661">
        <w:rPr>
          <w:rFonts w:ascii="Times New Roman" w:hAnsi="Times New Roman"/>
        </w:rPr>
        <w:tab/>
      </w:r>
      <w:r w:rsidR="00D96823" w:rsidRPr="004F4661">
        <w:rPr>
          <w:rFonts w:ascii="Times New Roman" w:hAnsi="Times New Roman"/>
        </w:rPr>
        <w:t>1</w:t>
      </w:r>
      <w:r w:rsidR="002702CE">
        <w:rPr>
          <w:rFonts w:ascii="Times New Roman" w:hAnsi="Times New Roman"/>
        </w:rPr>
        <w:t>3</w:t>
      </w:r>
    </w:p>
    <w:p w14:paraId="79EF2DF3" w14:textId="40CA6674" w:rsidR="000947C9" w:rsidRDefault="003D3C02"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1234C4" w:rsidRPr="004F4661">
        <w:rPr>
          <w:rFonts w:ascii="Times New Roman" w:hAnsi="Times New Roman"/>
        </w:rPr>
        <w:t>3</w:t>
      </w:r>
      <w:r w:rsidRPr="004F4661">
        <w:rPr>
          <w:rFonts w:ascii="Times New Roman" w:hAnsi="Times New Roman"/>
        </w:rPr>
        <w:tab/>
        <w:t>Assistive</w:t>
      </w:r>
      <w:r w:rsidR="000947C9">
        <w:rPr>
          <w:rFonts w:ascii="Times New Roman" w:hAnsi="Times New Roman"/>
        </w:rPr>
        <w:t xml:space="preserve"> </w:t>
      </w:r>
      <w:r w:rsidRPr="004F4661">
        <w:rPr>
          <w:rFonts w:ascii="Times New Roman" w:hAnsi="Times New Roman"/>
        </w:rPr>
        <w:t>Technology-Transmission</w:t>
      </w:r>
      <w:r w:rsidR="00523AE1">
        <w:rPr>
          <w:rFonts w:ascii="Times New Roman" w:hAnsi="Times New Roman"/>
        </w:rPr>
        <w:tab/>
      </w:r>
      <w:r w:rsidR="00D96823" w:rsidRPr="004F4661">
        <w:rPr>
          <w:rFonts w:ascii="Times New Roman" w:hAnsi="Times New Roman"/>
        </w:rPr>
        <w:t>1</w:t>
      </w:r>
      <w:r w:rsidR="002702CE">
        <w:rPr>
          <w:rFonts w:ascii="Times New Roman" w:hAnsi="Times New Roman"/>
        </w:rPr>
        <w:t>3</w:t>
      </w:r>
    </w:p>
    <w:p w14:paraId="67C2CB92" w14:textId="2FC94C27" w:rsidR="005F638C"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0023747C" w:rsidRPr="004F4661">
        <w:rPr>
          <w:rFonts w:ascii="Times New Roman" w:hAnsi="Times New Roman"/>
        </w:rPr>
        <w:t>-</w:t>
      </w:r>
      <w:r w:rsidR="001234C4" w:rsidRPr="004F4661">
        <w:rPr>
          <w:rFonts w:ascii="Times New Roman" w:hAnsi="Times New Roman"/>
        </w:rPr>
        <w:t>4</w:t>
      </w:r>
      <w:r w:rsidRPr="004F4661">
        <w:rPr>
          <w:rFonts w:ascii="Times New Roman" w:hAnsi="Times New Roman"/>
        </w:rPr>
        <w:tab/>
        <w:t>Care Coordination Services</w:t>
      </w:r>
      <w:r w:rsidRPr="004F4661">
        <w:rPr>
          <w:rFonts w:ascii="Times New Roman" w:hAnsi="Times New Roman"/>
        </w:rPr>
        <w:tab/>
      </w:r>
      <w:r w:rsidR="00D96823" w:rsidRPr="004F4661">
        <w:rPr>
          <w:rFonts w:ascii="Times New Roman" w:hAnsi="Times New Roman"/>
        </w:rPr>
        <w:t>1</w:t>
      </w:r>
      <w:r w:rsidR="002702CE">
        <w:rPr>
          <w:rFonts w:ascii="Times New Roman" w:hAnsi="Times New Roman"/>
        </w:rPr>
        <w:t>4</w:t>
      </w:r>
    </w:p>
    <w:p w14:paraId="37088977" w14:textId="77777777" w:rsidR="00D43CBF"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1234C4" w:rsidRPr="004F4661">
        <w:rPr>
          <w:rFonts w:ascii="Times New Roman" w:hAnsi="Times New Roman"/>
        </w:rPr>
        <w:t>5</w:t>
      </w:r>
      <w:r w:rsidRPr="004F4661">
        <w:rPr>
          <w:rFonts w:ascii="Times New Roman" w:hAnsi="Times New Roman"/>
        </w:rPr>
        <w:tab/>
      </w:r>
      <w:r w:rsidR="00166442" w:rsidRPr="004F4661">
        <w:rPr>
          <w:rFonts w:ascii="Times New Roman" w:hAnsi="Times New Roman"/>
        </w:rPr>
        <w:t>Environmental Modifications</w:t>
      </w:r>
      <w:r w:rsidRPr="004F4661">
        <w:rPr>
          <w:rFonts w:ascii="Times New Roman" w:hAnsi="Times New Roman"/>
        </w:rPr>
        <w:tab/>
      </w:r>
      <w:r w:rsidR="002702CE">
        <w:rPr>
          <w:rFonts w:ascii="Times New Roman" w:hAnsi="Times New Roman"/>
        </w:rPr>
        <w:t>16</w:t>
      </w:r>
    </w:p>
    <w:p w14:paraId="5D8E6382" w14:textId="77777777" w:rsidR="003E2883"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1234C4" w:rsidRPr="004F4661">
        <w:rPr>
          <w:rFonts w:ascii="Times New Roman" w:hAnsi="Times New Roman"/>
        </w:rPr>
        <w:t>6</w:t>
      </w:r>
      <w:r w:rsidRPr="004F4661">
        <w:rPr>
          <w:rFonts w:ascii="Times New Roman" w:hAnsi="Times New Roman"/>
        </w:rPr>
        <w:tab/>
        <w:t>Financial Management Services</w:t>
      </w:r>
      <w:r w:rsidRPr="004F4661">
        <w:rPr>
          <w:rFonts w:ascii="Times New Roman" w:hAnsi="Times New Roman"/>
        </w:rPr>
        <w:tab/>
      </w:r>
      <w:r w:rsidR="002702CE">
        <w:rPr>
          <w:rFonts w:ascii="Times New Roman" w:hAnsi="Times New Roman"/>
        </w:rPr>
        <w:t>17</w:t>
      </w:r>
    </w:p>
    <w:p w14:paraId="3A8C64CB" w14:textId="77777777" w:rsidR="000947C9" w:rsidRDefault="000318F4"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1234C4" w:rsidRPr="004F4661">
        <w:rPr>
          <w:rFonts w:ascii="Times New Roman" w:hAnsi="Times New Roman"/>
        </w:rPr>
        <w:t>7</w:t>
      </w:r>
      <w:r w:rsidRPr="004F4661">
        <w:rPr>
          <w:rFonts w:ascii="Times New Roman" w:hAnsi="Times New Roman"/>
        </w:rPr>
        <w:tab/>
        <w:t>Home Delivered Meals</w:t>
      </w:r>
      <w:r w:rsidR="00523AE1">
        <w:rPr>
          <w:rFonts w:ascii="Times New Roman" w:hAnsi="Times New Roman"/>
        </w:rPr>
        <w:tab/>
      </w:r>
      <w:r w:rsidR="002702CE">
        <w:rPr>
          <w:rFonts w:ascii="Times New Roman" w:hAnsi="Times New Roman"/>
        </w:rPr>
        <w:t>17</w:t>
      </w:r>
    </w:p>
    <w:p w14:paraId="37038F2C" w14:textId="77777777" w:rsidR="003E2883"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2B3E21" w:rsidRPr="004F4661">
        <w:rPr>
          <w:rFonts w:ascii="Times New Roman" w:hAnsi="Times New Roman"/>
        </w:rPr>
        <w:t>8</w:t>
      </w:r>
      <w:r w:rsidRPr="004F4661">
        <w:rPr>
          <w:rFonts w:ascii="Times New Roman" w:hAnsi="Times New Roman"/>
        </w:rPr>
        <w:tab/>
      </w:r>
      <w:r w:rsidR="002D6C23" w:rsidRPr="004F4661">
        <w:rPr>
          <w:rFonts w:ascii="Times New Roman" w:hAnsi="Times New Roman"/>
        </w:rPr>
        <w:t>Home Health Services</w:t>
      </w:r>
      <w:r w:rsidR="003C6C07" w:rsidRPr="004F4661">
        <w:rPr>
          <w:rFonts w:ascii="Times New Roman" w:hAnsi="Times New Roman"/>
        </w:rPr>
        <w:tab/>
      </w:r>
      <w:r w:rsidR="002702CE">
        <w:rPr>
          <w:rFonts w:ascii="Times New Roman" w:hAnsi="Times New Roman"/>
        </w:rPr>
        <w:t>17</w:t>
      </w:r>
    </w:p>
    <w:p w14:paraId="1E985325" w14:textId="77777777" w:rsidR="00373E2E"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0046191E" w:rsidRPr="004F4661">
        <w:rPr>
          <w:rFonts w:ascii="Times New Roman" w:hAnsi="Times New Roman"/>
        </w:rPr>
        <w:t>-</w:t>
      </w:r>
      <w:r w:rsidR="001234C4" w:rsidRPr="004F4661">
        <w:rPr>
          <w:rFonts w:ascii="Times New Roman" w:hAnsi="Times New Roman"/>
        </w:rPr>
        <w:t>9</w:t>
      </w:r>
      <w:r w:rsidR="0046191E" w:rsidRPr="004F4661">
        <w:rPr>
          <w:rFonts w:ascii="Times New Roman" w:hAnsi="Times New Roman"/>
        </w:rPr>
        <w:tab/>
        <w:t xml:space="preserve">Personal </w:t>
      </w:r>
      <w:r w:rsidR="002B3E21" w:rsidRPr="004F4661">
        <w:rPr>
          <w:rFonts w:ascii="Times New Roman" w:hAnsi="Times New Roman"/>
        </w:rPr>
        <w:t xml:space="preserve">Care </w:t>
      </w:r>
      <w:r w:rsidR="0046191E" w:rsidRPr="004F4661">
        <w:rPr>
          <w:rFonts w:ascii="Times New Roman" w:hAnsi="Times New Roman"/>
        </w:rPr>
        <w:t>Services</w:t>
      </w:r>
      <w:r w:rsidR="0046191E" w:rsidRPr="004F4661">
        <w:rPr>
          <w:rFonts w:ascii="Times New Roman" w:hAnsi="Times New Roman"/>
        </w:rPr>
        <w:tab/>
      </w:r>
      <w:r w:rsidR="00D96823" w:rsidRPr="004F4661">
        <w:rPr>
          <w:rFonts w:ascii="Times New Roman" w:hAnsi="Times New Roman"/>
        </w:rPr>
        <w:t>2</w:t>
      </w:r>
      <w:r w:rsidR="002702CE">
        <w:rPr>
          <w:rFonts w:ascii="Times New Roman" w:hAnsi="Times New Roman"/>
        </w:rPr>
        <w:t>0</w:t>
      </w:r>
    </w:p>
    <w:p w14:paraId="54BA62D8" w14:textId="77777777" w:rsidR="002B3E21" w:rsidRPr="004F4661" w:rsidRDefault="002B3E21"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-10</w:t>
      </w:r>
      <w:r w:rsidRPr="004F4661">
        <w:rPr>
          <w:rFonts w:ascii="Times New Roman" w:hAnsi="Times New Roman"/>
        </w:rPr>
        <w:tab/>
      </w:r>
      <w:r w:rsidR="00652855" w:rsidRPr="004F4661">
        <w:rPr>
          <w:rFonts w:ascii="Times New Roman" w:hAnsi="Times New Roman"/>
        </w:rPr>
        <w:t>Attendant</w:t>
      </w:r>
      <w:r w:rsidRPr="004F4661">
        <w:rPr>
          <w:rFonts w:ascii="Times New Roman" w:hAnsi="Times New Roman"/>
        </w:rPr>
        <w:t xml:space="preserve"> Services</w:t>
      </w:r>
      <w:r w:rsidRPr="004F4661">
        <w:rPr>
          <w:rFonts w:ascii="Times New Roman" w:hAnsi="Times New Roman"/>
        </w:rPr>
        <w:tab/>
      </w:r>
      <w:r w:rsidR="00D96823" w:rsidRPr="004F4661">
        <w:rPr>
          <w:rFonts w:ascii="Times New Roman" w:hAnsi="Times New Roman"/>
        </w:rPr>
        <w:t>2</w:t>
      </w:r>
      <w:r w:rsidR="002702CE">
        <w:rPr>
          <w:rFonts w:ascii="Times New Roman" w:hAnsi="Times New Roman"/>
        </w:rPr>
        <w:t>1</w:t>
      </w:r>
    </w:p>
    <w:p w14:paraId="0D6EDF59" w14:textId="77777777" w:rsidR="003E7C0F" w:rsidRDefault="000017EE" w:rsidP="003E7C0F">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19.04-1</w:t>
      </w:r>
      <w:r w:rsidR="001234C4" w:rsidRPr="004F4661">
        <w:rPr>
          <w:rFonts w:ascii="Times New Roman" w:hAnsi="Times New Roman"/>
        </w:rPr>
        <w:t>1</w:t>
      </w:r>
      <w:r w:rsidR="00DF0D1F" w:rsidRPr="004F4661">
        <w:rPr>
          <w:rFonts w:ascii="Times New Roman" w:hAnsi="Times New Roman"/>
        </w:rPr>
        <w:tab/>
      </w:r>
      <w:r w:rsidRPr="004F4661">
        <w:rPr>
          <w:rFonts w:ascii="Times New Roman" w:hAnsi="Times New Roman"/>
        </w:rPr>
        <w:t>Living Well for Better Health</w:t>
      </w:r>
      <w:r w:rsidRPr="004F4661">
        <w:rPr>
          <w:rFonts w:ascii="Times New Roman" w:hAnsi="Times New Roman"/>
        </w:rPr>
        <w:tab/>
      </w:r>
      <w:r w:rsidR="00D96823" w:rsidRPr="004F4661">
        <w:rPr>
          <w:rFonts w:ascii="Times New Roman" w:hAnsi="Times New Roman"/>
        </w:rPr>
        <w:t>2</w:t>
      </w:r>
      <w:r w:rsidR="002702CE">
        <w:rPr>
          <w:rFonts w:ascii="Times New Roman" w:hAnsi="Times New Roman"/>
        </w:rPr>
        <w:t>1</w:t>
      </w:r>
    </w:p>
    <w:p w14:paraId="717B1BDE" w14:textId="77777777" w:rsidR="000947C9" w:rsidRDefault="000017EE"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19.04-1</w:t>
      </w:r>
      <w:r w:rsidR="001234C4" w:rsidRPr="004F4661">
        <w:rPr>
          <w:rFonts w:ascii="Times New Roman" w:hAnsi="Times New Roman"/>
        </w:rPr>
        <w:t>2</w:t>
      </w:r>
      <w:r w:rsidR="00DF0D1F" w:rsidRPr="004F4661">
        <w:rPr>
          <w:rFonts w:ascii="Times New Roman" w:hAnsi="Times New Roman"/>
        </w:rPr>
        <w:tab/>
      </w:r>
      <w:r w:rsidRPr="004F4661">
        <w:rPr>
          <w:rFonts w:ascii="Times New Roman" w:hAnsi="Times New Roman"/>
        </w:rPr>
        <w:t>Matter of Balance</w:t>
      </w:r>
      <w:r w:rsidR="00523AE1">
        <w:rPr>
          <w:rFonts w:ascii="Times New Roman" w:hAnsi="Times New Roman"/>
        </w:rPr>
        <w:tab/>
      </w:r>
      <w:r w:rsidR="00D96823" w:rsidRPr="004F4661">
        <w:rPr>
          <w:rFonts w:ascii="Times New Roman" w:hAnsi="Times New Roman"/>
        </w:rPr>
        <w:t>2</w:t>
      </w:r>
      <w:r w:rsidR="002702CE">
        <w:rPr>
          <w:rFonts w:ascii="Times New Roman" w:hAnsi="Times New Roman"/>
        </w:rPr>
        <w:t>1</w:t>
      </w:r>
    </w:p>
    <w:p w14:paraId="1AE8F8E1" w14:textId="77777777" w:rsidR="003E2883"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2B3E21" w:rsidRPr="004F4661">
        <w:rPr>
          <w:rFonts w:ascii="Times New Roman" w:hAnsi="Times New Roman"/>
        </w:rPr>
        <w:t>1</w:t>
      </w:r>
      <w:r w:rsidR="001234C4" w:rsidRPr="004F4661">
        <w:rPr>
          <w:rFonts w:ascii="Times New Roman" w:hAnsi="Times New Roman"/>
        </w:rPr>
        <w:t>3</w:t>
      </w:r>
      <w:r w:rsidRPr="004F4661">
        <w:rPr>
          <w:rFonts w:ascii="Times New Roman" w:hAnsi="Times New Roman"/>
        </w:rPr>
        <w:tab/>
        <w:t>Personal Emergency Response System Services</w:t>
      </w:r>
      <w:r w:rsidR="003C6C07" w:rsidRPr="004F4661">
        <w:rPr>
          <w:rFonts w:ascii="Times New Roman" w:hAnsi="Times New Roman"/>
        </w:rPr>
        <w:tab/>
      </w:r>
      <w:r w:rsidR="002702CE">
        <w:rPr>
          <w:rFonts w:ascii="Times New Roman" w:hAnsi="Times New Roman"/>
        </w:rPr>
        <w:t>22</w:t>
      </w:r>
    </w:p>
    <w:p w14:paraId="76A0927F" w14:textId="77777777" w:rsidR="003E2883" w:rsidRPr="004F4661" w:rsidRDefault="003E2883" w:rsidP="002B6909">
      <w:pPr>
        <w:tabs>
          <w:tab w:val="left" w:pos="720"/>
          <w:tab w:val="left" w:pos="1800"/>
          <w:tab w:val="left" w:leader="dot" w:pos="8640"/>
        </w:tabs>
        <w:spacing w:after="0" w:line="240" w:lineRule="auto"/>
        <w:ind w:left="1800" w:hanging="108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w:t>
      </w:r>
      <w:r w:rsidR="002B3E21" w:rsidRPr="004F4661">
        <w:rPr>
          <w:rFonts w:ascii="Times New Roman" w:hAnsi="Times New Roman"/>
        </w:rPr>
        <w:t>1</w:t>
      </w:r>
      <w:r w:rsidR="001234C4" w:rsidRPr="004F4661">
        <w:rPr>
          <w:rFonts w:ascii="Times New Roman" w:hAnsi="Times New Roman"/>
        </w:rPr>
        <w:t>4</w:t>
      </w:r>
      <w:r w:rsidRPr="004F4661">
        <w:rPr>
          <w:rFonts w:ascii="Times New Roman" w:hAnsi="Times New Roman"/>
        </w:rPr>
        <w:tab/>
        <w:t>Transportation Services</w:t>
      </w:r>
      <w:r w:rsidRPr="004F4661">
        <w:rPr>
          <w:rFonts w:ascii="Times New Roman" w:hAnsi="Times New Roman"/>
        </w:rPr>
        <w:tab/>
      </w:r>
      <w:r w:rsidR="002702CE">
        <w:rPr>
          <w:rFonts w:ascii="Times New Roman" w:hAnsi="Times New Roman"/>
        </w:rPr>
        <w:t>22</w:t>
      </w:r>
    </w:p>
    <w:p w14:paraId="09210C46" w14:textId="77777777" w:rsidR="00CA6286" w:rsidRPr="004F4661" w:rsidRDefault="003E2883" w:rsidP="00412278">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-1</w:t>
      </w:r>
      <w:r w:rsidR="001234C4" w:rsidRPr="004F4661">
        <w:rPr>
          <w:rFonts w:ascii="Times New Roman" w:hAnsi="Times New Roman"/>
        </w:rPr>
        <w:t>5</w:t>
      </w:r>
      <w:r w:rsidRPr="004F4661">
        <w:rPr>
          <w:rFonts w:ascii="Times New Roman" w:hAnsi="Times New Roman"/>
        </w:rPr>
        <w:tab/>
        <w:t>Respite Services</w:t>
      </w:r>
      <w:r w:rsidRPr="004F4661">
        <w:rPr>
          <w:rFonts w:ascii="Times New Roman" w:hAnsi="Times New Roman"/>
        </w:rPr>
        <w:tab/>
      </w:r>
      <w:r w:rsidR="002702CE">
        <w:rPr>
          <w:rFonts w:ascii="Times New Roman" w:hAnsi="Times New Roman"/>
        </w:rPr>
        <w:t>22</w:t>
      </w:r>
    </w:p>
    <w:p w14:paraId="53E08FE7" w14:textId="77777777" w:rsidR="003E2883" w:rsidRPr="004F4661" w:rsidRDefault="003E2883" w:rsidP="002B6909">
      <w:pPr>
        <w:tabs>
          <w:tab w:val="left" w:pos="720"/>
          <w:tab w:val="left" w:pos="1800"/>
          <w:tab w:val="left" w:leader="dot" w:pos="8640"/>
          <w:tab w:val="left" w:pos="10980"/>
          <w:tab w:val="left" w:pos="11070"/>
        </w:tabs>
        <w:spacing w:after="0" w:line="240" w:lineRule="auto"/>
        <w:ind w:left="720" w:right="-126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4</w:t>
      </w:r>
      <w:r w:rsidRPr="004F4661">
        <w:rPr>
          <w:rFonts w:ascii="Times New Roman" w:hAnsi="Times New Roman"/>
        </w:rPr>
        <w:t>-1</w:t>
      </w:r>
      <w:r w:rsidR="001234C4" w:rsidRPr="004F4661">
        <w:rPr>
          <w:rFonts w:ascii="Times New Roman" w:hAnsi="Times New Roman"/>
        </w:rPr>
        <w:t>6</w:t>
      </w:r>
      <w:r w:rsidRPr="004F4661">
        <w:rPr>
          <w:rFonts w:ascii="Times New Roman" w:hAnsi="Times New Roman"/>
        </w:rPr>
        <w:tab/>
      </w:r>
      <w:r w:rsidR="00A478EE" w:rsidRPr="004F4661">
        <w:rPr>
          <w:rFonts w:ascii="Times New Roman" w:hAnsi="Times New Roman"/>
        </w:rPr>
        <w:t>Skills Training</w:t>
      </w:r>
      <w:r w:rsidRPr="004F4661">
        <w:rPr>
          <w:rFonts w:ascii="Times New Roman" w:hAnsi="Times New Roman"/>
        </w:rPr>
        <w:tab/>
      </w:r>
      <w:r w:rsidR="002702CE">
        <w:rPr>
          <w:rFonts w:ascii="Times New Roman" w:hAnsi="Times New Roman"/>
        </w:rPr>
        <w:t>22</w:t>
      </w:r>
    </w:p>
    <w:p w14:paraId="68FD6CC7" w14:textId="77777777" w:rsidR="00717410" w:rsidRPr="004F4661" w:rsidRDefault="00717410" w:rsidP="002B6909">
      <w:pPr>
        <w:tabs>
          <w:tab w:val="left" w:pos="720"/>
          <w:tab w:val="left" w:pos="1800"/>
          <w:tab w:val="left" w:leader="dot" w:pos="8640"/>
          <w:tab w:val="left" w:pos="10980"/>
          <w:tab w:val="left" w:pos="11070"/>
        </w:tabs>
        <w:spacing w:after="0" w:line="240" w:lineRule="auto"/>
        <w:ind w:left="720" w:right="-1260"/>
        <w:contextualSpacing/>
        <w:jc w:val="both"/>
        <w:rPr>
          <w:rFonts w:ascii="Times New Roman" w:hAnsi="Times New Roman"/>
        </w:rPr>
      </w:pPr>
    </w:p>
    <w:p w14:paraId="5D4302A8" w14:textId="77777777" w:rsidR="003E2883" w:rsidRPr="004F4661" w:rsidRDefault="003E2883" w:rsidP="000947C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bCs/>
        </w:rPr>
        <w:t>19.0</w:t>
      </w:r>
      <w:r w:rsidR="007F3064" w:rsidRPr="004F4661">
        <w:rPr>
          <w:rFonts w:ascii="Times New Roman" w:hAnsi="Times New Roman"/>
          <w:bCs/>
        </w:rPr>
        <w:t>5</w:t>
      </w:r>
      <w:r w:rsidRPr="004F4661">
        <w:rPr>
          <w:rFonts w:ascii="Times New Roman" w:hAnsi="Times New Roman"/>
          <w:b/>
        </w:rPr>
        <w:tab/>
        <w:t>NON-COVERED SERVICES</w:t>
      </w:r>
      <w:r w:rsidRPr="004F4661">
        <w:rPr>
          <w:rFonts w:ascii="Times New Roman" w:hAnsi="Times New Roman"/>
          <w:bCs/>
        </w:rPr>
        <w:tab/>
      </w:r>
      <w:r w:rsidR="002702CE">
        <w:rPr>
          <w:rFonts w:ascii="Times New Roman" w:hAnsi="Times New Roman"/>
          <w:bCs/>
        </w:rPr>
        <w:t>2</w:t>
      </w:r>
      <w:r w:rsidR="00987E35" w:rsidRPr="004F4661">
        <w:rPr>
          <w:rFonts w:ascii="Times New Roman" w:hAnsi="Times New Roman"/>
        </w:rPr>
        <w:t>3</w:t>
      </w:r>
    </w:p>
    <w:p w14:paraId="6EC9C43D" w14:textId="77777777" w:rsidR="00BC60B9" w:rsidRPr="004F4661" w:rsidRDefault="00BC60B9" w:rsidP="002B6909">
      <w:pPr>
        <w:tabs>
          <w:tab w:val="left" w:pos="720"/>
          <w:tab w:val="left" w:pos="1800"/>
          <w:tab w:val="left" w:leader="dot" w:pos="8370"/>
          <w:tab w:val="left" w:pos="8550"/>
          <w:tab w:val="left" w:leader="dot" w:pos="8640"/>
        </w:tabs>
        <w:spacing w:after="0" w:line="240" w:lineRule="auto"/>
        <w:ind w:left="720" w:right="360"/>
        <w:contextualSpacing/>
        <w:rPr>
          <w:rFonts w:ascii="Times New Roman" w:hAnsi="Times New Roman"/>
        </w:rPr>
      </w:pPr>
    </w:p>
    <w:p w14:paraId="4D7A56DD" w14:textId="77777777" w:rsidR="003E2883" w:rsidRPr="004F4661" w:rsidRDefault="003E2883" w:rsidP="009227EB">
      <w:pPr>
        <w:tabs>
          <w:tab w:val="left" w:pos="720"/>
          <w:tab w:val="left" w:leader="dot" w:pos="8640"/>
        </w:tabs>
        <w:spacing w:after="0" w:line="240" w:lineRule="auto"/>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6</w:t>
      </w:r>
      <w:r w:rsidR="001857E2" w:rsidRPr="004F4661">
        <w:rPr>
          <w:rFonts w:ascii="Times New Roman" w:hAnsi="Times New Roman"/>
        </w:rPr>
        <w:tab/>
      </w:r>
      <w:r w:rsidRPr="004F4661">
        <w:rPr>
          <w:rFonts w:ascii="Times New Roman" w:hAnsi="Times New Roman"/>
          <w:b/>
        </w:rPr>
        <w:t>LIMITS</w:t>
      </w:r>
      <w:r w:rsidR="0060581E" w:rsidRPr="0060581E">
        <w:rPr>
          <w:rFonts w:ascii="Times New Roman" w:hAnsi="Times New Roman"/>
        </w:rPr>
        <w:tab/>
      </w:r>
      <w:r w:rsidR="002702CE">
        <w:rPr>
          <w:rFonts w:ascii="Times New Roman" w:hAnsi="Times New Roman"/>
        </w:rPr>
        <w:t>24</w:t>
      </w:r>
    </w:p>
    <w:p w14:paraId="69633C1E" w14:textId="77777777" w:rsidR="003E2883" w:rsidRPr="004F4661" w:rsidRDefault="003E2883" w:rsidP="002B6909">
      <w:pPr>
        <w:tabs>
          <w:tab w:val="left" w:pos="720"/>
          <w:tab w:val="left" w:pos="1800"/>
          <w:tab w:val="left" w:leader="dot" w:pos="8280"/>
          <w:tab w:val="left" w:leader="dot" w:pos="8640"/>
        </w:tabs>
        <w:spacing w:after="0" w:line="240" w:lineRule="auto"/>
        <w:ind w:left="720"/>
        <w:contextualSpacing/>
        <w:jc w:val="both"/>
        <w:rPr>
          <w:rFonts w:ascii="Times New Roman" w:hAnsi="Times New Roman"/>
        </w:rPr>
      </w:pPr>
    </w:p>
    <w:p w14:paraId="1F0630F4" w14:textId="73FF0EF7" w:rsidR="009227EB" w:rsidRDefault="003E2883" w:rsidP="001978AA">
      <w:pPr>
        <w:tabs>
          <w:tab w:val="left" w:pos="720"/>
          <w:tab w:val="left" w:pos="1800"/>
          <w:tab w:val="left" w:leader="dot" w:pos="8640"/>
        </w:tabs>
        <w:spacing w:after="0" w:line="240" w:lineRule="auto"/>
        <w:jc w:val="both"/>
        <w:rPr>
          <w:rFonts w:ascii="Times New Roman" w:hAnsi="Times New Roman"/>
          <w:bCs/>
        </w:rPr>
      </w:pPr>
      <w:r w:rsidRPr="004F4661">
        <w:rPr>
          <w:rFonts w:ascii="Times New Roman" w:hAnsi="Times New Roman"/>
        </w:rPr>
        <w:t>19.0</w:t>
      </w:r>
      <w:r w:rsidR="007F3064" w:rsidRPr="004F4661">
        <w:rPr>
          <w:rFonts w:ascii="Times New Roman" w:hAnsi="Times New Roman"/>
        </w:rPr>
        <w:t>7</w:t>
      </w:r>
      <w:r w:rsidRPr="004F4661">
        <w:rPr>
          <w:rFonts w:ascii="Times New Roman" w:hAnsi="Times New Roman"/>
        </w:rPr>
        <w:tab/>
      </w:r>
      <w:r w:rsidRPr="004F4661">
        <w:rPr>
          <w:rFonts w:ascii="Times New Roman" w:hAnsi="Times New Roman"/>
          <w:b/>
        </w:rPr>
        <w:t>GENERAL ELIGIBILITY PROCEDURES</w:t>
      </w:r>
      <w:r w:rsidRPr="004F4661">
        <w:rPr>
          <w:rFonts w:ascii="Times New Roman" w:hAnsi="Times New Roman"/>
          <w:bCs/>
        </w:rPr>
        <w:tab/>
      </w:r>
      <w:r w:rsidR="00BE690D">
        <w:rPr>
          <w:rFonts w:ascii="Times New Roman" w:hAnsi="Times New Roman"/>
          <w:bCs/>
        </w:rPr>
        <w:t>26</w:t>
      </w:r>
    </w:p>
    <w:p w14:paraId="4B90C340" w14:textId="77777777" w:rsidR="009227EB" w:rsidRDefault="00EE30B8" w:rsidP="00412278">
      <w:pPr>
        <w:tabs>
          <w:tab w:val="left" w:pos="720"/>
          <w:tab w:val="left" w:pos="1080"/>
          <w:tab w:val="left" w:pos="1800"/>
          <w:tab w:val="left" w:leader="dot" w:pos="8640"/>
        </w:tabs>
        <w:spacing w:after="0" w:line="240" w:lineRule="auto"/>
        <w:ind w:left="720"/>
        <w:jc w:val="both"/>
        <w:rPr>
          <w:rFonts w:ascii="Times New Roman" w:hAnsi="Times New Roman"/>
        </w:rPr>
      </w:pPr>
      <w:r w:rsidRPr="004F4661">
        <w:rPr>
          <w:rFonts w:ascii="Times New Roman" w:hAnsi="Times New Roman"/>
        </w:rPr>
        <w:t>A.</w:t>
      </w:r>
      <w:r w:rsidR="009227EB">
        <w:rPr>
          <w:rFonts w:ascii="Times New Roman" w:hAnsi="Times New Roman"/>
        </w:rPr>
        <w:tab/>
      </w:r>
      <w:r w:rsidR="003E2883" w:rsidRPr="004F4661">
        <w:rPr>
          <w:rFonts w:ascii="Times New Roman" w:hAnsi="Times New Roman"/>
        </w:rPr>
        <w:t>Medical Eligibility</w:t>
      </w:r>
      <w:r w:rsidR="003E2883" w:rsidRPr="004F4661">
        <w:rPr>
          <w:rFonts w:ascii="Times New Roman" w:hAnsi="Times New Roman"/>
        </w:rPr>
        <w:tab/>
      </w:r>
      <w:r w:rsidR="002702CE">
        <w:rPr>
          <w:rFonts w:ascii="Times New Roman" w:hAnsi="Times New Roman"/>
        </w:rPr>
        <w:t>26</w:t>
      </w:r>
    </w:p>
    <w:p w14:paraId="0B9F5A73" w14:textId="77777777" w:rsidR="009227EB" w:rsidRDefault="00EE30B8" w:rsidP="00412278">
      <w:pPr>
        <w:tabs>
          <w:tab w:val="left" w:pos="720"/>
          <w:tab w:val="left" w:pos="1080"/>
          <w:tab w:val="left" w:pos="1800"/>
          <w:tab w:val="left" w:leader="dot" w:pos="8640"/>
        </w:tabs>
        <w:spacing w:after="0" w:line="240" w:lineRule="auto"/>
        <w:ind w:left="720"/>
        <w:jc w:val="both"/>
        <w:rPr>
          <w:rFonts w:ascii="Times New Roman" w:hAnsi="Times New Roman"/>
        </w:rPr>
      </w:pPr>
      <w:r w:rsidRPr="004F4661">
        <w:rPr>
          <w:rFonts w:ascii="Times New Roman" w:hAnsi="Times New Roman"/>
        </w:rPr>
        <w:t>B.</w:t>
      </w:r>
      <w:r w:rsidR="009227EB">
        <w:rPr>
          <w:rFonts w:ascii="Times New Roman" w:hAnsi="Times New Roman"/>
        </w:rPr>
        <w:tab/>
      </w:r>
      <w:r w:rsidR="003E2883" w:rsidRPr="004F4661">
        <w:rPr>
          <w:rFonts w:ascii="Times New Roman" w:hAnsi="Times New Roman"/>
        </w:rPr>
        <w:t>Financial Eligibility</w:t>
      </w:r>
      <w:r w:rsidR="003E2883" w:rsidRPr="004F4661">
        <w:rPr>
          <w:rFonts w:ascii="Times New Roman" w:hAnsi="Times New Roman"/>
        </w:rPr>
        <w:tab/>
      </w:r>
      <w:r w:rsidR="002702CE">
        <w:rPr>
          <w:rFonts w:ascii="Times New Roman" w:hAnsi="Times New Roman"/>
        </w:rPr>
        <w:t>27</w:t>
      </w:r>
    </w:p>
    <w:p w14:paraId="7B5DAC57" w14:textId="77777777" w:rsidR="009227EB" w:rsidRDefault="00EE30B8" w:rsidP="00412278">
      <w:pPr>
        <w:tabs>
          <w:tab w:val="left" w:pos="720"/>
          <w:tab w:val="left" w:pos="1080"/>
          <w:tab w:val="left" w:pos="1800"/>
          <w:tab w:val="left" w:leader="dot" w:pos="8640"/>
        </w:tabs>
        <w:spacing w:after="0" w:line="240" w:lineRule="auto"/>
        <w:ind w:left="720"/>
        <w:jc w:val="both"/>
        <w:rPr>
          <w:rFonts w:ascii="Times New Roman" w:hAnsi="Times New Roman"/>
        </w:rPr>
      </w:pPr>
      <w:r w:rsidRPr="004F4661">
        <w:rPr>
          <w:rFonts w:ascii="Times New Roman" w:hAnsi="Times New Roman"/>
        </w:rPr>
        <w:t>C.</w:t>
      </w:r>
      <w:r w:rsidR="009227EB">
        <w:rPr>
          <w:rFonts w:ascii="Times New Roman" w:hAnsi="Times New Roman"/>
        </w:rPr>
        <w:tab/>
      </w:r>
      <w:r w:rsidR="003E2883" w:rsidRPr="004F4661">
        <w:rPr>
          <w:rFonts w:ascii="Times New Roman" w:hAnsi="Times New Roman"/>
        </w:rPr>
        <w:t>Implemen</w:t>
      </w:r>
      <w:r w:rsidR="0046191E" w:rsidRPr="004F4661">
        <w:rPr>
          <w:rFonts w:ascii="Times New Roman" w:hAnsi="Times New Roman"/>
        </w:rPr>
        <w:t>tation of the Authorized Plan</w:t>
      </w:r>
      <w:r w:rsidR="0046191E" w:rsidRPr="004F4661">
        <w:rPr>
          <w:rFonts w:ascii="Times New Roman" w:hAnsi="Times New Roman"/>
        </w:rPr>
        <w:tab/>
      </w:r>
      <w:r w:rsidR="002702CE">
        <w:rPr>
          <w:rFonts w:ascii="Times New Roman" w:hAnsi="Times New Roman"/>
        </w:rPr>
        <w:t>27</w:t>
      </w:r>
    </w:p>
    <w:p w14:paraId="53A97925" w14:textId="77777777" w:rsidR="009227EB" w:rsidRDefault="00EE30B8" w:rsidP="00412278">
      <w:pPr>
        <w:tabs>
          <w:tab w:val="left" w:pos="720"/>
          <w:tab w:val="left" w:pos="1080"/>
          <w:tab w:val="left" w:pos="1800"/>
          <w:tab w:val="left" w:leader="dot" w:pos="8640"/>
        </w:tabs>
        <w:spacing w:after="0" w:line="240" w:lineRule="auto"/>
        <w:ind w:left="720"/>
        <w:jc w:val="both"/>
        <w:rPr>
          <w:rFonts w:ascii="Times New Roman" w:hAnsi="Times New Roman"/>
        </w:rPr>
      </w:pPr>
      <w:r w:rsidRPr="004F4661">
        <w:rPr>
          <w:rFonts w:ascii="Times New Roman" w:hAnsi="Times New Roman"/>
        </w:rPr>
        <w:t>D.</w:t>
      </w:r>
      <w:r w:rsidR="009227EB">
        <w:rPr>
          <w:rFonts w:ascii="Times New Roman" w:hAnsi="Times New Roman"/>
        </w:rPr>
        <w:tab/>
      </w:r>
      <w:r w:rsidR="003E2883" w:rsidRPr="004F4661">
        <w:rPr>
          <w:rFonts w:ascii="Times New Roman" w:hAnsi="Times New Roman"/>
        </w:rPr>
        <w:t>Redetermination of Eligibility</w:t>
      </w:r>
      <w:r w:rsidR="003E2883" w:rsidRPr="004F4661">
        <w:rPr>
          <w:rFonts w:ascii="Times New Roman" w:hAnsi="Times New Roman"/>
        </w:rPr>
        <w:tab/>
      </w:r>
      <w:r w:rsidR="002702CE">
        <w:rPr>
          <w:rFonts w:ascii="Times New Roman" w:hAnsi="Times New Roman"/>
        </w:rPr>
        <w:t>28</w:t>
      </w:r>
    </w:p>
    <w:p w14:paraId="27995DE1" w14:textId="77777777" w:rsidR="001978AA" w:rsidRDefault="001978AA" w:rsidP="001978AA">
      <w:pPr>
        <w:tabs>
          <w:tab w:val="left" w:pos="720"/>
          <w:tab w:val="left" w:pos="1800"/>
          <w:tab w:val="left" w:leader="dot" w:pos="8640"/>
        </w:tabs>
        <w:spacing w:after="0" w:line="240" w:lineRule="auto"/>
        <w:jc w:val="both"/>
        <w:rPr>
          <w:rFonts w:ascii="Times New Roman" w:hAnsi="Times New Roman"/>
        </w:rPr>
      </w:pPr>
      <w:r>
        <w:rPr>
          <w:rFonts w:ascii="Times New Roman" w:hAnsi="Times New Roman"/>
        </w:rPr>
        <w:br w:type="page"/>
      </w:r>
    </w:p>
    <w:p w14:paraId="41B3479F" w14:textId="77777777" w:rsidR="000947C9" w:rsidRDefault="000947C9" w:rsidP="000947C9">
      <w:pPr>
        <w:tabs>
          <w:tab w:val="left" w:pos="720"/>
          <w:tab w:val="left" w:pos="1800"/>
          <w:tab w:val="left" w:leader="dot" w:pos="8640"/>
        </w:tabs>
        <w:spacing w:after="0" w:line="240" w:lineRule="auto"/>
        <w:ind w:left="1800" w:hanging="1080"/>
        <w:contextualSpacing/>
        <w:jc w:val="center"/>
        <w:rPr>
          <w:rFonts w:ascii="Times New Roman" w:hAnsi="Times New Roman"/>
          <w:b/>
        </w:rPr>
      </w:pPr>
      <w:r w:rsidRPr="004F4661">
        <w:rPr>
          <w:rFonts w:ascii="Times New Roman" w:hAnsi="Times New Roman"/>
          <w:b/>
        </w:rPr>
        <w:lastRenderedPageBreak/>
        <w:t>TABLE OF CONTENTS (cont.)</w:t>
      </w:r>
    </w:p>
    <w:p w14:paraId="15CF7229" w14:textId="77777777" w:rsidR="000947C9" w:rsidRPr="004F4661" w:rsidRDefault="000947C9" w:rsidP="000947C9">
      <w:pPr>
        <w:spacing w:after="0" w:line="240" w:lineRule="auto"/>
        <w:ind w:left="7920"/>
        <w:contextualSpacing/>
        <w:jc w:val="center"/>
        <w:rPr>
          <w:rFonts w:ascii="Times New Roman" w:hAnsi="Times New Roman"/>
        </w:rPr>
      </w:pPr>
      <w:r w:rsidRPr="004F4661">
        <w:rPr>
          <w:rFonts w:ascii="Times New Roman" w:hAnsi="Times New Roman"/>
        </w:rPr>
        <w:t>PAGE</w:t>
      </w:r>
    </w:p>
    <w:p w14:paraId="525B48BD" w14:textId="77777777" w:rsidR="00ED0B7E" w:rsidRPr="004F4661" w:rsidRDefault="00ED0B7E" w:rsidP="00ED0B7E">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19.08</w:t>
      </w:r>
      <w:r w:rsidRPr="004F4661">
        <w:rPr>
          <w:rFonts w:ascii="Times New Roman" w:hAnsi="Times New Roman"/>
        </w:rPr>
        <w:tab/>
      </w:r>
      <w:r w:rsidRPr="004F4661">
        <w:rPr>
          <w:rFonts w:ascii="Times New Roman" w:hAnsi="Times New Roman"/>
          <w:b/>
        </w:rPr>
        <w:t>POLICIES AND PROCEDURES</w:t>
      </w:r>
      <w:r w:rsidRPr="004F4661">
        <w:rPr>
          <w:rFonts w:ascii="Times New Roman" w:hAnsi="Times New Roman"/>
          <w:bCs/>
        </w:rPr>
        <w:tab/>
      </w:r>
      <w:r w:rsidR="002702CE">
        <w:rPr>
          <w:rFonts w:ascii="Times New Roman" w:hAnsi="Times New Roman"/>
          <w:bCs/>
        </w:rPr>
        <w:t>28</w:t>
      </w:r>
    </w:p>
    <w:p w14:paraId="13025D32" w14:textId="77777777" w:rsidR="000318F4" w:rsidRPr="004F4661" w:rsidRDefault="000318F4"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-1</w:t>
      </w:r>
      <w:r w:rsidRPr="004F4661">
        <w:rPr>
          <w:rFonts w:ascii="Times New Roman" w:hAnsi="Times New Roman"/>
        </w:rPr>
        <w:tab/>
        <w:t>Home Delivered Meals</w:t>
      </w:r>
      <w:r w:rsidRPr="004F4661">
        <w:rPr>
          <w:rFonts w:ascii="Times New Roman" w:hAnsi="Times New Roman"/>
        </w:rPr>
        <w:tab/>
      </w:r>
      <w:r w:rsidR="002702CE">
        <w:rPr>
          <w:rFonts w:ascii="Times New Roman" w:hAnsi="Times New Roman"/>
        </w:rPr>
        <w:t>28</w:t>
      </w:r>
    </w:p>
    <w:p w14:paraId="5CBDF52B" w14:textId="77777777" w:rsidR="000017EE" w:rsidRPr="004F4661" w:rsidRDefault="000017EE"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19.08-</w:t>
      </w:r>
      <w:r w:rsidR="00DF0D1F" w:rsidRPr="004F4661">
        <w:rPr>
          <w:rFonts w:ascii="Times New Roman" w:hAnsi="Times New Roman"/>
        </w:rPr>
        <w:t>2</w:t>
      </w:r>
      <w:r w:rsidRPr="004F4661">
        <w:rPr>
          <w:rFonts w:ascii="Times New Roman" w:hAnsi="Times New Roman"/>
        </w:rPr>
        <w:tab/>
        <w:t>Living Well for Better Hea</w:t>
      </w:r>
      <w:r w:rsidR="004539A1" w:rsidRPr="004F4661">
        <w:rPr>
          <w:rFonts w:ascii="Times New Roman" w:hAnsi="Times New Roman"/>
        </w:rPr>
        <w:t>lth</w:t>
      </w:r>
      <w:r w:rsidRPr="004F4661">
        <w:rPr>
          <w:rFonts w:ascii="Times New Roman" w:hAnsi="Times New Roman"/>
        </w:rPr>
        <w:tab/>
      </w:r>
      <w:r w:rsidR="002702CE">
        <w:rPr>
          <w:rFonts w:ascii="Times New Roman" w:hAnsi="Times New Roman"/>
        </w:rPr>
        <w:t>2</w:t>
      </w:r>
      <w:r w:rsidR="00987E35" w:rsidRPr="004F4661">
        <w:rPr>
          <w:rFonts w:ascii="Times New Roman" w:hAnsi="Times New Roman"/>
        </w:rPr>
        <w:t>8</w:t>
      </w:r>
    </w:p>
    <w:p w14:paraId="7E7360B0" w14:textId="77777777" w:rsidR="000017EE" w:rsidRPr="004F4661" w:rsidRDefault="000017EE"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19.08-</w:t>
      </w:r>
      <w:r w:rsidR="00DF0D1F" w:rsidRPr="004F4661">
        <w:rPr>
          <w:rFonts w:ascii="Times New Roman" w:hAnsi="Times New Roman"/>
        </w:rPr>
        <w:t>3</w:t>
      </w:r>
      <w:r w:rsidRPr="004F4661">
        <w:rPr>
          <w:rFonts w:ascii="Times New Roman" w:hAnsi="Times New Roman"/>
        </w:rPr>
        <w:tab/>
      </w:r>
      <w:r w:rsidR="006231AE" w:rsidRPr="004F4661">
        <w:rPr>
          <w:rFonts w:ascii="Times New Roman" w:hAnsi="Times New Roman"/>
        </w:rPr>
        <w:t>Matt</w:t>
      </w:r>
      <w:r w:rsidR="004539A1" w:rsidRPr="004F4661">
        <w:rPr>
          <w:rFonts w:ascii="Times New Roman" w:hAnsi="Times New Roman"/>
        </w:rPr>
        <w:t>er of Balance</w:t>
      </w:r>
      <w:r w:rsidRPr="004F4661">
        <w:rPr>
          <w:rFonts w:ascii="Times New Roman" w:hAnsi="Times New Roman"/>
        </w:rPr>
        <w:tab/>
      </w:r>
      <w:r w:rsidR="002702CE">
        <w:rPr>
          <w:rFonts w:ascii="Times New Roman" w:hAnsi="Times New Roman"/>
        </w:rPr>
        <w:t>29</w:t>
      </w:r>
    </w:p>
    <w:p w14:paraId="2B51399F" w14:textId="77777777" w:rsidR="003E2883" w:rsidRPr="004F4661" w:rsidRDefault="003E2883"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w:t>
      </w:r>
      <w:r w:rsidR="00DF0D1F" w:rsidRPr="004F4661">
        <w:rPr>
          <w:rFonts w:ascii="Times New Roman" w:hAnsi="Times New Roman"/>
        </w:rPr>
        <w:t>4</w:t>
      </w:r>
      <w:r w:rsidRPr="004F4661">
        <w:rPr>
          <w:rFonts w:ascii="Times New Roman" w:hAnsi="Times New Roman"/>
        </w:rPr>
        <w:tab/>
      </w:r>
      <w:r w:rsidR="007C2F66" w:rsidRPr="004F4661">
        <w:rPr>
          <w:rFonts w:ascii="Times New Roman" w:hAnsi="Times New Roman"/>
        </w:rPr>
        <w:t>Member</w:t>
      </w:r>
      <w:r w:rsidRPr="004F4661">
        <w:rPr>
          <w:rFonts w:ascii="Times New Roman" w:hAnsi="Times New Roman"/>
        </w:rPr>
        <w:t xml:space="preserve"> Complaint Log</w:t>
      </w:r>
      <w:r w:rsidRPr="004F4661">
        <w:rPr>
          <w:rFonts w:ascii="Times New Roman" w:hAnsi="Times New Roman"/>
        </w:rPr>
        <w:tab/>
      </w:r>
      <w:r w:rsidR="002702CE">
        <w:rPr>
          <w:rFonts w:ascii="Times New Roman" w:hAnsi="Times New Roman"/>
        </w:rPr>
        <w:t>29</w:t>
      </w:r>
    </w:p>
    <w:p w14:paraId="661C6200" w14:textId="320157A1" w:rsidR="00943C59" w:rsidRPr="004F4661" w:rsidRDefault="00943C59"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w:t>
      </w:r>
      <w:r w:rsidR="00DF0D1F" w:rsidRPr="004F4661">
        <w:rPr>
          <w:rFonts w:ascii="Times New Roman" w:hAnsi="Times New Roman"/>
        </w:rPr>
        <w:t>5</w:t>
      </w:r>
      <w:r w:rsidR="003D7D19" w:rsidRPr="004F4661">
        <w:rPr>
          <w:rFonts w:ascii="Times New Roman" w:hAnsi="Times New Roman"/>
        </w:rPr>
        <w:tab/>
      </w:r>
      <w:r w:rsidR="007C2F66" w:rsidRPr="004F4661">
        <w:rPr>
          <w:rFonts w:ascii="Times New Roman" w:hAnsi="Times New Roman"/>
        </w:rPr>
        <w:t>Member</w:t>
      </w:r>
      <w:r w:rsidRPr="004F4661">
        <w:rPr>
          <w:rFonts w:ascii="Times New Roman" w:hAnsi="Times New Roman"/>
        </w:rPr>
        <w:t xml:space="preserve"> Surveys</w:t>
      </w:r>
      <w:r w:rsidRPr="004F4661">
        <w:rPr>
          <w:rFonts w:ascii="Times New Roman" w:hAnsi="Times New Roman"/>
        </w:rPr>
        <w:tab/>
      </w:r>
      <w:r w:rsidR="008A0190">
        <w:rPr>
          <w:rFonts w:ascii="Times New Roman" w:hAnsi="Times New Roman"/>
        </w:rPr>
        <w:t>29</w:t>
      </w:r>
    </w:p>
    <w:p w14:paraId="69E880A6" w14:textId="05D75C6C" w:rsidR="00943C59" w:rsidRDefault="00943C59"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w:t>
      </w:r>
      <w:r w:rsidR="00DF0D1F" w:rsidRPr="004F4661">
        <w:rPr>
          <w:rFonts w:ascii="Times New Roman" w:hAnsi="Times New Roman"/>
        </w:rPr>
        <w:t>6</w:t>
      </w:r>
      <w:r w:rsidR="003D7D19" w:rsidRPr="004F4661">
        <w:rPr>
          <w:rFonts w:ascii="Times New Roman" w:hAnsi="Times New Roman"/>
        </w:rPr>
        <w:tab/>
      </w:r>
      <w:r w:rsidRPr="004F4661">
        <w:rPr>
          <w:rFonts w:ascii="Times New Roman" w:hAnsi="Times New Roman"/>
        </w:rPr>
        <w:t>Reports and Monitoring</w:t>
      </w:r>
      <w:r w:rsidRPr="004F4661">
        <w:rPr>
          <w:rFonts w:ascii="Times New Roman" w:hAnsi="Times New Roman"/>
        </w:rPr>
        <w:tab/>
      </w:r>
      <w:r w:rsidR="008A0190">
        <w:rPr>
          <w:rFonts w:ascii="Times New Roman" w:hAnsi="Times New Roman"/>
        </w:rPr>
        <w:t>29</w:t>
      </w:r>
    </w:p>
    <w:p w14:paraId="179C5AAA" w14:textId="38AEA470" w:rsidR="003B1BB2" w:rsidRPr="004F4661" w:rsidRDefault="003B1BB2" w:rsidP="002B6909">
      <w:pPr>
        <w:tabs>
          <w:tab w:val="left" w:pos="720"/>
          <w:tab w:val="left" w:pos="1800"/>
          <w:tab w:val="left" w:leader="dot" w:pos="8640"/>
        </w:tabs>
        <w:spacing w:after="0" w:line="240" w:lineRule="auto"/>
        <w:ind w:left="720"/>
        <w:contextualSpacing/>
        <w:jc w:val="both"/>
        <w:rPr>
          <w:rFonts w:ascii="Times New Roman" w:hAnsi="Times New Roman"/>
        </w:rPr>
      </w:pPr>
      <w:r>
        <w:rPr>
          <w:rFonts w:ascii="Times New Roman" w:hAnsi="Times New Roman"/>
        </w:rPr>
        <w:t>19.08-</w:t>
      </w:r>
      <w:r w:rsidR="00847FF3">
        <w:rPr>
          <w:rFonts w:ascii="Times New Roman" w:hAnsi="Times New Roman"/>
        </w:rPr>
        <w:t>7</w:t>
      </w:r>
      <w:r>
        <w:rPr>
          <w:rFonts w:ascii="Times New Roman" w:hAnsi="Times New Roman"/>
        </w:rPr>
        <w:tab/>
        <w:t>Electronic Visit Verification</w:t>
      </w:r>
      <w:r w:rsidR="00FE6355">
        <w:rPr>
          <w:rFonts w:ascii="Times New Roman" w:hAnsi="Times New Roman"/>
        </w:rPr>
        <w:tab/>
      </w:r>
      <w:r w:rsidR="008A0190">
        <w:rPr>
          <w:rFonts w:ascii="Times New Roman" w:hAnsi="Times New Roman"/>
        </w:rPr>
        <w:t>31</w:t>
      </w:r>
    </w:p>
    <w:p w14:paraId="644EF6FC" w14:textId="77777777" w:rsidR="003E2883" w:rsidRPr="004F4661" w:rsidRDefault="003E2883"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w:t>
      </w:r>
      <w:r w:rsidR="00847FF3">
        <w:rPr>
          <w:rFonts w:ascii="Times New Roman" w:hAnsi="Times New Roman"/>
        </w:rPr>
        <w:t>8</w:t>
      </w:r>
      <w:r w:rsidRPr="004F4661">
        <w:rPr>
          <w:rFonts w:ascii="Times New Roman" w:hAnsi="Times New Roman"/>
        </w:rPr>
        <w:tab/>
        <w:t>Professional and Other Qualified Staff</w:t>
      </w:r>
      <w:r w:rsidR="003C6C07" w:rsidRPr="004F4661">
        <w:rPr>
          <w:rFonts w:ascii="Times New Roman" w:hAnsi="Times New Roman"/>
        </w:rPr>
        <w:tab/>
      </w:r>
      <w:r w:rsidR="00987E35" w:rsidRPr="004F4661">
        <w:rPr>
          <w:rFonts w:ascii="Times New Roman" w:hAnsi="Times New Roman"/>
        </w:rPr>
        <w:t>3</w:t>
      </w:r>
      <w:r w:rsidR="00D246D3">
        <w:rPr>
          <w:rFonts w:ascii="Times New Roman" w:hAnsi="Times New Roman"/>
        </w:rPr>
        <w:t>1</w:t>
      </w:r>
    </w:p>
    <w:p w14:paraId="44660979" w14:textId="77777777" w:rsidR="003E2883" w:rsidRPr="004F4661" w:rsidRDefault="006B7D2C"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rPr>
        <w:t>19.0</w:t>
      </w:r>
      <w:r w:rsidR="007F3064" w:rsidRPr="004F4661">
        <w:rPr>
          <w:rFonts w:ascii="Times New Roman" w:hAnsi="Times New Roman"/>
        </w:rPr>
        <w:t>8</w:t>
      </w:r>
      <w:r w:rsidR="0023747C" w:rsidRPr="004F4661">
        <w:rPr>
          <w:rFonts w:ascii="Times New Roman" w:hAnsi="Times New Roman"/>
        </w:rPr>
        <w:t>-</w:t>
      </w:r>
      <w:r w:rsidR="00DF0D1F" w:rsidRPr="004F4661">
        <w:rPr>
          <w:rFonts w:ascii="Times New Roman" w:hAnsi="Times New Roman"/>
        </w:rPr>
        <w:t>8</w:t>
      </w:r>
      <w:r w:rsidRPr="004F4661">
        <w:rPr>
          <w:rFonts w:ascii="Times New Roman" w:hAnsi="Times New Roman"/>
        </w:rPr>
        <w:tab/>
      </w:r>
      <w:r w:rsidR="007C2F66" w:rsidRPr="004F4661">
        <w:rPr>
          <w:rFonts w:ascii="Times New Roman" w:hAnsi="Times New Roman"/>
        </w:rPr>
        <w:t>Member</w:t>
      </w:r>
      <w:r w:rsidRPr="004F4661">
        <w:rPr>
          <w:rFonts w:ascii="Times New Roman" w:hAnsi="Times New Roman"/>
        </w:rPr>
        <w:t>’s Record</w:t>
      </w:r>
      <w:r w:rsidR="003C6C07" w:rsidRPr="004F4661">
        <w:rPr>
          <w:rFonts w:ascii="Times New Roman" w:hAnsi="Times New Roman"/>
        </w:rPr>
        <w:tab/>
      </w:r>
      <w:r w:rsidR="002702CE">
        <w:rPr>
          <w:rFonts w:ascii="Times New Roman" w:hAnsi="Times New Roman"/>
        </w:rPr>
        <w:t>3</w:t>
      </w:r>
      <w:r w:rsidR="00D246D3">
        <w:rPr>
          <w:rFonts w:ascii="Times New Roman" w:hAnsi="Times New Roman"/>
        </w:rPr>
        <w:t>8</w:t>
      </w:r>
    </w:p>
    <w:p w14:paraId="19863E53" w14:textId="24B106E9" w:rsidR="003E2883" w:rsidRPr="004F4661" w:rsidRDefault="00EE30B8" w:rsidP="002B6909">
      <w:pPr>
        <w:tabs>
          <w:tab w:val="left" w:pos="720"/>
          <w:tab w:val="left" w:pos="1800"/>
          <w:tab w:val="left" w:leader="dot" w:pos="8640"/>
        </w:tabs>
        <w:spacing w:after="0" w:line="240" w:lineRule="auto"/>
        <w:ind w:left="720"/>
        <w:contextualSpacing/>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w:t>
      </w:r>
      <w:r w:rsidR="00DF0D1F" w:rsidRPr="004F4661">
        <w:rPr>
          <w:rFonts w:ascii="Times New Roman" w:hAnsi="Times New Roman"/>
        </w:rPr>
        <w:t>9</w:t>
      </w:r>
      <w:r w:rsidRPr="004F4661">
        <w:rPr>
          <w:rFonts w:ascii="Times New Roman" w:hAnsi="Times New Roman"/>
        </w:rPr>
        <w:tab/>
      </w:r>
      <w:r w:rsidR="007C2F66" w:rsidRPr="004F4661">
        <w:rPr>
          <w:rFonts w:ascii="Times New Roman" w:hAnsi="Times New Roman"/>
        </w:rPr>
        <w:t>Member</w:t>
      </w:r>
      <w:r w:rsidRPr="004F4661">
        <w:rPr>
          <w:rFonts w:ascii="Times New Roman" w:hAnsi="Times New Roman"/>
        </w:rPr>
        <w:t xml:space="preserve"> Appeals</w:t>
      </w:r>
      <w:r w:rsidRPr="004F4661">
        <w:rPr>
          <w:rFonts w:ascii="Times New Roman" w:hAnsi="Times New Roman"/>
        </w:rPr>
        <w:tab/>
      </w:r>
      <w:r w:rsidR="008A0190">
        <w:rPr>
          <w:rFonts w:ascii="Times New Roman" w:hAnsi="Times New Roman"/>
        </w:rPr>
        <w:t>40</w:t>
      </w:r>
    </w:p>
    <w:p w14:paraId="4E11C80C" w14:textId="0993780A" w:rsidR="003E2883" w:rsidRPr="004F4661" w:rsidRDefault="003E2883" w:rsidP="002B6909">
      <w:pPr>
        <w:tabs>
          <w:tab w:val="left" w:pos="720"/>
          <w:tab w:val="left" w:pos="1800"/>
          <w:tab w:val="left" w:leader="dot" w:pos="8640"/>
        </w:tabs>
        <w:spacing w:after="0" w:line="240" w:lineRule="auto"/>
        <w:ind w:left="720"/>
        <w:contextualSpacing/>
        <w:rPr>
          <w:rFonts w:ascii="Times New Roman" w:hAnsi="Times New Roman"/>
        </w:rPr>
      </w:pPr>
      <w:r w:rsidRPr="004F4661">
        <w:rPr>
          <w:rFonts w:ascii="Times New Roman" w:hAnsi="Times New Roman"/>
        </w:rPr>
        <w:t>19.0</w:t>
      </w:r>
      <w:r w:rsidR="007F3064" w:rsidRPr="004F4661">
        <w:rPr>
          <w:rFonts w:ascii="Times New Roman" w:hAnsi="Times New Roman"/>
        </w:rPr>
        <w:t>8</w:t>
      </w:r>
      <w:r w:rsidRPr="004F4661">
        <w:rPr>
          <w:rFonts w:ascii="Times New Roman" w:hAnsi="Times New Roman"/>
        </w:rPr>
        <w:t>-</w:t>
      </w:r>
      <w:r w:rsidR="00DF0D1F" w:rsidRPr="004F4661">
        <w:rPr>
          <w:rFonts w:ascii="Times New Roman" w:hAnsi="Times New Roman"/>
        </w:rPr>
        <w:t>10</w:t>
      </w:r>
      <w:r w:rsidRPr="004F4661">
        <w:rPr>
          <w:rFonts w:ascii="Times New Roman" w:hAnsi="Times New Roman"/>
        </w:rPr>
        <w:tab/>
        <w:t>Program Integrity</w:t>
      </w:r>
      <w:r w:rsidRPr="004F4661">
        <w:rPr>
          <w:rFonts w:ascii="Times New Roman" w:hAnsi="Times New Roman"/>
        </w:rPr>
        <w:tab/>
      </w:r>
      <w:r w:rsidR="00D66121">
        <w:rPr>
          <w:rFonts w:ascii="Times New Roman" w:hAnsi="Times New Roman"/>
        </w:rPr>
        <w:t>40</w:t>
      </w:r>
    </w:p>
    <w:p w14:paraId="1B3462A8" w14:textId="77777777" w:rsidR="00745095" w:rsidRPr="004F4661" w:rsidRDefault="00745095" w:rsidP="002B6909">
      <w:pPr>
        <w:tabs>
          <w:tab w:val="left" w:pos="720"/>
          <w:tab w:val="left" w:pos="1800"/>
          <w:tab w:val="left" w:leader="dot" w:pos="8640"/>
        </w:tabs>
        <w:spacing w:after="0" w:line="240" w:lineRule="auto"/>
        <w:ind w:left="720"/>
        <w:contextualSpacing/>
        <w:jc w:val="both"/>
        <w:rPr>
          <w:rFonts w:ascii="Times New Roman" w:hAnsi="Times New Roman"/>
        </w:rPr>
      </w:pPr>
    </w:p>
    <w:p w14:paraId="43B988E5" w14:textId="7970BD78" w:rsidR="00745095" w:rsidRPr="004F4661" w:rsidRDefault="00745095" w:rsidP="000947C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19.09</w:t>
      </w:r>
      <w:r w:rsidRPr="004F4661">
        <w:rPr>
          <w:rFonts w:ascii="Times New Roman" w:hAnsi="Times New Roman"/>
        </w:rPr>
        <w:tab/>
      </w:r>
      <w:r w:rsidRPr="004F4661">
        <w:rPr>
          <w:rFonts w:ascii="Times New Roman" w:hAnsi="Times New Roman"/>
          <w:b/>
        </w:rPr>
        <w:t>CONFIDENTIALITY</w:t>
      </w:r>
      <w:r w:rsidRPr="004F4661">
        <w:rPr>
          <w:rFonts w:ascii="Times New Roman" w:hAnsi="Times New Roman"/>
          <w:bCs/>
        </w:rPr>
        <w:tab/>
      </w:r>
      <w:r w:rsidR="00D66121">
        <w:rPr>
          <w:rFonts w:ascii="Times New Roman" w:hAnsi="Times New Roman"/>
          <w:bCs/>
        </w:rPr>
        <w:t>40</w:t>
      </w:r>
    </w:p>
    <w:p w14:paraId="3FC58611" w14:textId="77777777" w:rsidR="00745095" w:rsidRPr="004F4661" w:rsidRDefault="00745095" w:rsidP="000947C9">
      <w:pPr>
        <w:tabs>
          <w:tab w:val="left" w:pos="720"/>
          <w:tab w:val="left" w:pos="1800"/>
          <w:tab w:val="left" w:leader="dot" w:pos="8640"/>
        </w:tabs>
        <w:spacing w:after="0" w:line="240" w:lineRule="auto"/>
        <w:contextualSpacing/>
        <w:jc w:val="both"/>
        <w:rPr>
          <w:rFonts w:ascii="Times New Roman" w:hAnsi="Times New Roman"/>
        </w:rPr>
      </w:pPr>
    </w:p>
    <w:p w14:paraId="17B521F4" w14:textId="75219A61" w:rsidR="003E2883" w:rsidRPr="004F4661" w:rsidRDefault="003E2883" w:rsidP="000947C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w:t>
      </w:r>
      <w:r w:rsidR="007F3064" w:rsidRPr="004F4661">
        <w:rPr>
          <w:rFonts w:ascii="Times New Roman" w:hAnsi="Times New Roman"/>
        </w:rPr>
        <w:t>10</w:t>
      </w:r>
      <w:r w:rsidRPr="004F4661">
        <w:rPr>
          <w:rFonts w:ascii="Times New Roman" w:hAnsi="Times New Roman"/>
        </w:rPr>
        <w:tab/>
      </w:r>
      <w:r w:rsidRPr="004F4661">
        <w:rPr>
          <w:rFonts w:ascii="Times New Roman" w:hAnsi="Times New Roman"/>
          <w:b/>
        </w:rPr>
        <w:t>REIMBURSEMENT</w:t>
      </w:r>
      <w:r w:rsidRPr="004F4661">
        <w:rPr>
          <w:rFonts w:ascii="Times New Roman" w:hAnsi="Times New Roman"/>
          <w:bCs/>
        </w:rPr>
        <w:tab/>
      </w:r>
      <w:r w:rsidR="00D66121">
        <w:rPr>
          <w:rFonts w:ascii="Times New Roman" w:hAnsi="Times New Roman"/>
          <w:bCs/>
        </w:rPr>
        <w:t>40</w:t>
      </w:r>
    </w:p>
    <w:p w14:paraId="1AE45713" w14:textId="77777777" w:rsidR="004539A1" w:rsidRPr="004F4661" w:rsidRDefault="004539A1" w:rsidP="000947C9">
      <w:pPr>
        <w:tabs>
          <w:tab w:val="left" w:pos="720"/>
          <w:tab w:val="left" w:pos="1800"/>
          <w:tab w:val="left" w:leader="dot" w:pos="8640"/>
        </w:tabs>
        <w:spacing w:after="0" w:line="240" w:lineRule="auto"/>
        <w:contextualSpacing/>
        <w:jc w:val="both"/>
        <w:rPr>
          <w:rFonts w:ascii="Times New Roman" w:hAnsi="Times New Roman"/>
        </w:rPr>
      </w:pPr>
    </w:p>
    <w:p w14:paraId="44ED27AE" w14:textId="252C69C2" w:rsidR="003E2883" w:rsidRPr="004F4661" w:rsidRDefault="003E2883" w:rsidP="000947C9">
      <w:pPr>
        <w:tabs>
          <w:tab w:val="left" w:pos="720"/>
          <w:tab w:val="left" w:pos="1800"/>
          <w:tab w:val="left" w:leader="dot" w:pos="8640"/>
        </w:tabs>
        <w:spacing w:after="0" w:line="240" w:lineRule="auto"/>
        <w:contextualSpacing/>
        <w:jc w:val="both"/>
        <w:rPr>
          <w:rFonts w:ascii="Times New Roman" w:hAnsi="Times New Roman"/>
        </w:rPr>
      </w:pPr>
      <w:r w:rsidRPr="004F4661">
        <w:rPr>
          <w:rFonts w:ascii="Times New Roman" w:hAnsi="Times New Roman"/>
        </w:rPr>
        <w:t>19.1</w:t>
      </w:r>
      <w:r w:rsidR="007F3064" w:rsidRPr="004F4661">
        <w:rPr>
          <w:rFonts w:ascii="Times New Roman" w:hAnsi="Times New Roman"/>
        </w:rPr>
        <w:t>1</w:t>
      </w:r>
      <w:r w:rsidRPr="004F4661">
        <w:rPr>
          <w:rFonts w:ascii="Times New Roman" w:hAnsi="Times New Roman"/>
        </w:rPr>
        <w:tab/>
      </w:r>
      <w:r w:rsidRPr="004F4661">
        <w:rPr>
          <w:rFonts w:ascii="Times New Roman" w:hAnsi="Times New Roman"/>
          <w:b/>
        </w:rPr>
        <w:t>BILLING INSTRUCTIONS</w:t>
      </w:r>
      <w:r w:rsidR="003C6C07" w:rsidRPr="004F4661">
        <w:rPr>
          <w:rFonts w:ascii="Times New Roman" w:hAnsi="Times New Roman"/>
        </w:rPr>
        <w:tab/>
      </w:r>
      <w:r w:rsidR="00D66121">
        <w:rPr>
          <w:rFonts w:ascii="Times New Roman" w:hAnsi="Times New Roman"/>
        </w:rPr>
        <w:t>41</w:t>
      </w:r>
    </w:p>
    <w:p w14:paraId="59180564" w14:textId="77777777" w:rsidR="00271F1E" w:rsidRPr="004F4661" w:rsidRDefault="00271F1E" w:rsidP="002B6909">
      <w:pPr>
        <w:tabs>
          <w:tab w:val="left" w:pos="720"/>
          <w:tab w:val="left" w:pos="1800"/>
          <w:tab w:val="left" w:leader="dot" w:pos="8640"/>
        </w:tabs>
        <w:spacing w:after="0" w:line="240" w:lineRule="auto"/>
        <w:ind w:left="720"/>
        <w:contextualSpacing/>
        <w:jc w:val="both"/>
        <w:rPr>
          <w:rFonts w:ascii="Times New Roman" w:hAnsi="Times New Roman"/>
        </w:rPr>
      </w:pPr>
    </w:p>
    <w:p w14:paraId="0993BC9A" w14:textId="33E20E52" w:rsidR="0021641B" w:rsidRPr="004F4661" w:rsidRDefault="0021641B" w:rsidP="002B6909">
      <w:pPr>
        <w:tabs>
          <w:tab w:val="left" w:pos="720"/>
          <w:tab w:val="left" w:pos="1800"/>
          <w:tab w:val="left" w:leader="dot" w:pos="8640"/>
        </w:tabs>
        <w:spacing w:after="0" w:line="240" w:lineRule="auto"/>
        <w:ind w:left="720"/>
        <w:contextualSpacing/>
        <w:jc w:val="both"/>
        <w:rPr>
          <w:rFonts w:ascii="Times New Roman" w:hAnsi="Times New Roman"/>
        </w:rPr>
      </w:pPr>
      <w:r w:rsidRPr="004F4661">
        <w:rPr>
          <w:rFonts w:ascii="Times New Roman" w:hAnsi="Times New Roman"/>
          <w:b/>
        </w:rPr>
        <w:t>APPENDIX I: TASK TIME ALLOWANCES</w:t>
      </w:r>
      <w:r w:rsidRPr="004F4661">
        <w:rPr>
          <w:rFonts w:ascii="Times New Roman" w:hAnsi="Times New Roman"/>
        </w:rPr>
        <w:tab/>
      </w:r>
      <w:r w:rsidR="00FE1DE7">
        <w:rPr>
          <w:rFonts w:ascii="Times New Roman" w:hAnsi="Times New Roman"/>
        </w:rPr>
        <w:t>42</w:t>
      </w:r>
    </w:p>
    <w:p w14:paraId="03B7094F" w14:textId="77777777" w:rsidR="0060581E" w:rsidRDefault="0060581E" w:rsidP="004F45AD">
      <w:pPr>
        <w:tabs>
          <w:tab w:val="center" w:pos="4680"/>
        </w:tabs>
        <w:spacing w:after="0" w:line="240" w:lineRule="auto"/>
        <w:contextualSpacing/>
        <w:rPr>
          <w:rFonts w:ascii="Times New Roman" w:hAnsi="Times New Roman"/>
          <w:b/>
        </w:rPr>
      </w:pPr>
    </w:p>
    <w:p w14:paraId="1FECD95E" w14:textId="77777777" w:rsidR="00EE6E0B" w:rsidRDefault="00EE6E0B" w:rsidP="004F45AD">
      <w:pPr>
        <w:tabs>
          <w:tab w:val="center" w:pos="4680"/>
        </w:tabs>
        <w:spacing w:after="0" w:line="240" w:lineRule="auto"/>
        <w:contextualSpacing/>
        <w:rPr>
          <w:rFonts w:ascii="Times New Roman" w:hAnsi="Times New Roman"/>
          <w:b/>
        </w:rPr>
        <w:sectPr w:rsidR="00EE6E0B" w:rsidSect="0060581E">
          <w:headerReference w:type="default" r:id="rId11"/>
          <w:footerReference w:type="default" r:id="rId12"/>
          <w:pgSz w:w="12240" w:h="15840" w:code="1"/>
          <w:pgMar w:top="882" w:right="1440" w:bottom="1267" w:left="1440" w:header="576" w:footer="432" w:gutter="0"/>
          <w:paperSrc w:first="15" w:other="15"/>
          <w:pgNumType w:fmt="lowerRoman" w:start="1"/>
          <w:cols w:space="720"/>
          <w:docGrid w:linePitch="360"/>
        </w:sectPr>
      </w:pPr>
    </w:p>
    <w:p w14:paraId="5C5BB16E" w14:textId="77777777" w:rsidR="0021641B" w:rsidRPr="004F4661" w:rsidRDefault="0021641B" w:rsidP="004F45AD">
      <w:pPr>
        <w:tabs>
          <w:tab w:val="center" w:pos="4680"/>
        </w:tabs>
        <w:spacing w:after="0" w:line="240" w:lineRule="auto"/>
        <w:contextualSpacing/>
        <w:rPr>
          <w:rFonts w:ascii="Times New Roman" w:hAnsi="Times New Roman"/>
          <w:caps/>
        </w:rPr>
      </w:pPr>
      <w:r w:rsidRPr="004F4661">
        <w:rPr>
          <w:rFonts w:ascii="Times New Roman" w:hAnsi="Times New Roman"/>
          <w:b/>
        </w:rPr>
        <w:lastRenderedPageBreak/>
        <w:t>INTRODUCTION</w:t>
      </w:r>
    </w:p>
    <w:p w14:paraId="44B2B156" w14:textId="77777777" w:rsidR="0021641B" w:rsidRPr="004F4661" w:rsidRDefault="0021641B" w:rsidP="002B6909">
      <w:pPr>
        <w:spacing w:after="0" w:line="240" w:lineRule="auto"/>
        <w:ind w:right="-180"/>
        <w:rPr>
          <w:rFonts w:ascii="Times New Roman" w:hAnsi="Times New Roman"/>
        </w:rPr>
      </w:pPr>
    </w:p>
    <w:p w14:paraId="164A0B0F" w14:textId="024C2746" w:rsidR="003C4442" w:rsidRPr="004F4661" w:rsidRDefault="003E2883" w:rsidP="002B6909">
      <w:pPr>
        <w:spacing w:after="0" w:line="240" w:lineRule="auto"/>
        <w:ind w:left="720" w:right="-180"/>
        <w:rPr>
          <w:rFonts w:ascii="Times New Roman" w:hAnsi="Times New Roman"/>
        </w:rPr>
      </w:pPr>
      <w:r w:rsidRPr="004F4661">
        <w:rPr>
          <w:rFonts w:ascii="Times New Roman" w:hAnsi="Times New Roman"/>
        </w:rPr>
        <w:t xml:space="preserve">Home and Community Benefits </w:t>
      </w:r>
      <w:r w:rsidR="00A20430" w:rsidRPr="004F4661">
        <w:rPr>
          <w:rFonts w:ascii="Times New Roman" w:hAnsi="Times New Roman"/>
        </w:rPr>
        <w:t xml:space="preserve">(HCB) </w:t>
      </w:r>
      <w:r w:rsidRPr="004F4661">
        <w:rPr>
          <w:rFonts w:ascii="Times New Roman" w:hAnsi="Times New Roman"/>
        </w:rPr>
        <w:t xml:space="preserve">for the Elderly and </w:t>
      </w:r>
      <w:r w:rsidR="0023747C" w:rsidRPr="004F4661">
        <w:rPr>
          <w:rFonts w:ascii="Times New Roman" w:hAnsi="Times New Roman"/>
        </w:rPr>
        <w:t xml:space="preserve">for </w:t>
      </w:r>
      <w:r w:rsidRPr="004F4661">
        <w:rPr>
          <w:rFonts w:ascii="Times New Roman" w:hAnsi="Times New Roman"/>
        </w:rPr>
        <w:t xml:space="preserve">Adults with Disabilities are in-home care and other services, designed as a package, to assist eligible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to remain in their homes, or other residential community settings, and thereby avoid or delay institutional nursing facility care. Medical eligibility for these HCB services is established by a </w:t>
      </w:r>
      <w:r w:rsidR="00B34F76" w:rsidRPr="004F4661">
        <w:rPr>
          <w:rFonts w:ascii="Times New Roman" w:hAnsi="Times New Roman"/>
        </w:rPr>
        <w:t>M</w:t>
      </w:r>
      <w:r w:rsidRPr="004F4661">
        <w:rPr>
          <w:rFonts w:ascii="Times New Roman" w:hAnsi="Times New Roman"/>
        </w:rPr>
        <w:t xml:space="preserve">edical </w:t>
      </w:r>
      <w:r w:rsidR="00B34F76" w:rsidRPr="004F4661">
        <w:rPr>
          <w:rFonts w:ascii="Times New Roman" w:hAnsi="Times New Roman"/>
        </w:rPr>
        <w:t>E</w:t>
      </w:r>
      <w:r w:rsidRPr="004F4661">
        <w:rPr>
          <w:rFonts w:ascii="Times New Roman" w:hAnsi="Times New Roman"/>
        </w:rPr>
        <w:t xml:space="preserve">ligibility </w:t>
      </w:r>
      <w:r w:rsidR="00B34F76" w:rsidRPr="004F4661">
        <w:rPr>
          <w:rFonts w:ascii="Times New Roman" w:hAnsi="Times New Roman"/>
        </w:rPr>
        <w:t>D</w:t>
      </w:r>
      <w:r w:rsidRPr="004F4661">
        <w:rPr>
          <w:rFonts w:ascii="Times New Roman" w:hAnsi="Times New Roman"/>
        </w:rPr>
        <w:t>etermination (MED) assessment, which is conducted by the Department, or its Authorized</w:t>
      </w:r>
      <w:r w:rsidR="0040784E" w:rsidRPr="004F4661">
        <w:rPr>
          <w:rFonts w:ascii="Times New Roman" w:hAnsi="Times New Roman"/>
        </w:rPr>
        <w:t xml:space="preserve"> Entity</w:t>
      </w:r>
      <w:r w:rsidRPr="004F4661">
        <w:rPr>
          <w:rFonts w:ascii="Times New Roman" w:hAnsi="Times New Roman"/>
        </w:rPr>
        <w:t xml:space="preserve">, the Assessing Services Agency (ASA). All services covered under this Section require prior approval by the Department, or the ASA, and shall be delivered according to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w:t>
      </w:r>
      <w:r w:rsidR="00C13460" w:rsidRPr="004F4661">
        <w:rPr>
          <w:rFonts w:ascii="Times New Roman" w:hAnsi="Times New Roman"/>
        </w:rPr>
        <w:t>Authorized Plan of Care</w:t>
      </w:r>
      <w:r w:rsidR="005A1AD9" w:rsidRPr="005A1AD9">
        <w:rPr>
          <w:rFonts w:ascii="Times New Roman" w:hAnsi="Times New Roman"/>
        </w:rPr>
        <w:t xml:space="preserve"> </w:t>
      </w:r>
      <w:r w:rsidR="005A1AD9" w:rsidRPr="004F4661">
        <w:rPr>
          <w:rFonts w:ascii="Times New Roman" w:hAnsi="Times New Roman"/>
        </w:rPr>
        <w:t xml:space="preserve">using the </w:t>
      </w:r>
      <w:r w:rsidR="00F60A97">
        <w:rPr>
          <w:rFonts w:ascii="Times New Roman" w:hAnsi="Times New Roman"/>
        </w:rPr>
        <w:t>Person-Centered</w:t>
      </w:r>
      <w:r w:rsidR="005A1AD9" w:rsidRPr="004F4661">
        <w:rPr>
          <w:rFonts w:ascii="Times New Roman" w:hAnsi="Times New Roman"/>
        </w:rPr>
        <w:t xml:space="preserve"> Planning process</w:t>
      </w:r>
      <w:r w:rsidR="00A33994" w:rsidRPr="004F4661">
        <w:rPr>
          <w:rFonts w:ascii="Times New Roman" w:hAnsi="Times New Roman"/>
        </w:rPr>
        <w:t xml:space="preserve">. Services include: Care Coordination, </w:t>
      </w:r>
      <w:r w:rsidR="00B35840" w:rsidRPr="004F4661">
        <w:rPr>
          <w:rFonts w:ascii="Times New Roman" w:hAnsi="Times New Roman"/>
        </w:rPr>
        <w:t>A</w:t>
      </w:r>
      <w:r w:rsidR="00943C59" w:rsidRPr="004F4661">
        <w:rPr>
          <w:rFonts w:ascii="Times New Roman" w:hAnsi="Times New Roman"/>
        </w:rPr>
        <w:t xml:space="preserve">ssistive </w:t>
      </w:r>
      <w:r w:rsidR="00B35840" w:rsidRPr="004F4661">
        <w:rPr>
          <w:rFonts w:ascii="Times New Roman" w:hAnsi="Times New Roman"/>
        </w:rPr>
        <w:t>T</w:t>
      </w:r>
      <w:r w:rsidR="00943C59" w:rsidRPr="004F4661">
        <w:rPr>
          <w:rFonts w:ascii="Times New Roman" w:hAnsi="Times New Roman"/>
        </w:rPr>
        <w:t>echnology</w:t>
      </w:r>
      <w:r w:rsidRPr="004F4661">
        <w:rPr>
          <w:rFonts w:ascii="Times New Roman" w:hAnsi="Times New Roman"/>
        </w:rPr>
        <w:t xml:space="preserve">, </w:t>
      </w:r>
      <w:r w:rsidR="00652855" w:rsidRPr="004F4661">
        <w:rPr>
          <w:rFonts w:ascii="Times New Roman" w:hAnsi="Times New Roman"/>
        </w:rPr>
        <w:t>Attendant</w:t>
      </w:r>
      <w:r w:rsidR="00B10E99" w:rsidRPr="004F4661">
        <w:rPr>
          <w:rFonts w:ascii="Times New Roman" w:hAnsi="Times New Roman"/>
          <w:color w:val="FF0000"/>
        </w:rPr>
        <w:t xml:space="preserve"> </w:t>
      </w:r>
      <w:r w:rsidR="00F26BBC" w:rsidRPr="004F4661">
        <w:rPr>
          <w:rFonts w:ascii="Times New Roman" w:hAnsi="Times New Roman"/>
        </w:rPr>
        <w:t>S</w:t>
      </w:r>
      <w:r w:rsidR="00B10E99" w:rsidRPr="004F4661">
        <w:rPr>
          <w:rFonts w:ascii="Times New Roman" w:hAnsi="Times New Roman"/>
        </w:rPr>
        <w:t>ervices,</w:t>
      </w:r>
      <w:r w:rsidR="005A1AD9">
        <w:rPr>
          <w:rFonts w:ascii="Times New Roman" w:hAnsi="Times New Roman"/>
        </w:rPr>
        <w:t xml:space="preserve"> Home Delivered Meals,</w:t>
      </w:r>
      <w:r w:rsidR="00B10E99" w:rsidRPr="004F4661">
        <w:rPr>
          <w:rFonts w:ascii="Times New Roman" w:hAnsi="Times New Roman"/>
          <w:color w:val="FF0000"/>
        </w:rPr>
        <w:t xml:space="preserve"> </w:t>
      </w:r>
      <w:r w:rsidR="002D6C23" w:rsidRPr="004F4661">
        <w:rPr>
          <w:rFonts w:ascii="Times New Roman" w:hAnsi="Times New Roman"/>
        </w:rPr>
        <w:t>Home Health Services</w:t>
      </w:r>
      <w:r w:rsidRPr="004F4661">
        <w:rPr>
          <w:rFonts w:ascii="Times New Roman" w:hAnsi="Times New Roman"/>
        </w:rPr>
        <w:t>,</w:t>
      </w:r>
      <w:r w:rsidR="00825480">
        <w:rPr>
          <w:rFonts w:ascii="Times New Roman" w:hAnsi="Times New Roman"/>
        </w:rPr>
        <w:t xml:space="preserve"> </w:t>
      </w:r>
      <w:r w:rsidR="005A1AD9">
        <w:rPr>
          <w:rFonts w:ascii="Times New Roman" w:hAnsi="Times New Roman"/>
        </w:rPr>
        <w:t xml:space="preserve">Living Well for Better Health, Matter of Balance, </w:t>
      </w:r>
      <w:r w:rsidR="00355EDA" w:rsidRPr="004F4661">
        <w:rPr>
          <w:rFonts w:ascii="Times New Roman" w:hAnsi="Times New Roman"/>
        </w:rPr>
        <w:t>P</w:t>
      </w:r>
      <w:r w:rsidRPr="004F4661">
        <w:rPr>
          <w:rFonts w:ascii="Times New Roman" w:hAnsi="Times New Roman"/>
        </w:rPr>
        <w:t xml:space="preserve">ersonal </w:t>
      </w:r>
      <w:r w:rsidR="00355EDA" w:rsidRPr="004F4661">
        <w:rPr>
          <w:rFonts w:ascii="Times New Roman" w:hAnsi="Times New Roman"/>
        </w:rPr>
        <w:t>C</w:t>
      </w:r>
      <w:r w:rsidR="00943C59" w:rsidRPr="004F4661">
        <w:rPr>
          <w:rFonts w:ascii="Times New Roman" w:hAnsi="Times New Roman"/>
        </w:rPr>
        <w:t xml:space="preserve">are </w:t>
      </w:r>
      <w:r w:rsidR="00355EDA" w:rsidRPr="004F4661">
        <w:rPr>
          <w:rFonts w:ascii="Times New Roman" w:hAnsi="Times New Roman"/>
        </w:rPr>
        <w:t>S</w:t>
      </w:r>
      <w:r w:rsidRPr="004F4661">
        <w:rPr>
          <w:rFonts w:ascii="Times New Roman" w:hAnsi="Times New Roman"/>
        </w:rPr>
        <w:t xml:space="preserve">ervices, </w:t>
      </w:r>
      <w:r w:rsidR="00781D4A" w:rsidRPr="004F4661">
        <w:rPr>
          <w:rFonts w:ascii="Times New Roman" w:hAnsi="Times New Roman"/>
        </w:rPr>
        <w:t>P</w:t>
      </w:r>
      <w:r w:rsidRPr="004F4661">
        <w:rPr>
          <w:rFonts w:ascii="Times New Roman" w:hAnsi="Times New Roman"/>
        </w:rPr>
        <w:t xml:space="preserve">ersonal </w:t>
      </w:r>
      <w:r w:rsidR="00781D4A" w:rsidRPr="004F4661">
        <w:rPr>
          <w:rFonts w:ascii="Times New Roman" w:hAnsi="Times New Roman"/>
        </w:rPr>
        <w:t>E</w:t>
      </w:r>
      <w:r w:rsidRPr="004F4661">
        <w:rPr>
          <w:rFonts w:ascii="Times New Roman" w:hAnsi="Times New Roman"/>
        </w:rPr>
        <w:t xml:space="preserve">mergency </w:t>
      </w:r>
      <w:r w:rsidR="00781D4A" w:rsidRPr="004F4661">
        <w:rPr>
          <w:rFonts w:ascii="Times New Roman" w:hAnsi="Times New Roman"/>
        </w:rPr>
        <w:t>R</w:t>
      </w:r>
      <w:r w:rsidRPr="004F4661">
        <w:rPr>
          <w:rFonts w:ascii="Times New Roman" w:hAnsi="Times New Roman"/>
        </w:rPr>
        <w:t xml:space="preserve">esponse </w:t>
      </w:r>
      <w:r w:rsidR="00781D4A" w:rsidRPr="004F4661">
        <w:rPr>
          <w:rFonts w:ascii="Times New Roman" w:hAnsi="Times New Roman"/>
        </w:rPr>
        <w:t>S</w:t>
      </w:r>
      <w:r w:rsidRPr="004F4661">
        <w:rPr>
          <w:rFonts w:ascii="Times New Roman" w:hAnsi="Times New Roman"/>
        </w:rPr>
        <w:t xml:space="preserve">ystems, </w:t>
      </w:r>
      <w:r w:rsidR="00BA0E5C" w:rsidRPr="004F4661">
        <w:rPr>
          <w:rFonts w:ascii="Times New Roman" w:hAnsi="Times New Roman"/>
        </w:rPr>
        <w:t xml:space="preserve">Respite </w:t>
      </w:r>
      <w:r w:rsidR="006A323A" w:rsidRPr="004F4661">
        <w:rPr>
          <w:rFonts w:ascii="Times New Roman" w:hAnsi="Times New Roman"/>
        </w:rPr>
        <w:t>Services</w:t>
      </w:r>
      <w:r w:rsidRPr="004F4661">
        <w:rPr>
          <w:rFonts w:ascii="Times New Roman" w:hAnsi="Times New Roman"/>
        </w:rPr>
        <w:t xml:space="preserve">, </w:t>
      </w:r>
      <w:r w:rsidR="00A478EE" w:rsidRPr="004F4661">
        <w:rPr>
          <w:rFonts w:ascii="Times New Roman" w:hAnsi="Times New Roman"/>
        </w:rPr>
        <w:t>T</w:t>
      </w:r>
      <w:r w:rsidRPr="004F4661">
        <w:rPr>
          <w:rFonts w:ascii="Times New Roman" w:hAnsi="Times New Roman"/>
        </w:rPr>
        <w:t xml:space="preserve">ransportation </w:t>
      </w:r>
      <w:r w:rsidR="00A1360C" w:rsidRPr="004F4661">
        <w:rPr>
          <w:rFonts w:ascii="Times New Roman" w:hAnsi="Times New Roman"/>
        </w:rPr>
        <w:t>S</w:t>
      </w:r>
      <w:r w:rsidRPr="004F4661">
        <w:rPr>
          <w:rFonts w:ascii="Times New Roman" w:hAnsi="Times New Roman"/>
        </w:rPr>
        <w:t xml:space="preserve">ervices, </w:t>
      </w:r>
      <w:r w:rsidR="00166442" w:rsidRPr="004F4661">
        <w:rPr>
          <w:rFonts w:ascii="Times New Roman" w:hAnsi="Times New Roman"/>
        </w:rPr>
        <w:t>Environmental Modifications</w:t>
      </w:r>
      <w:r w:rsidR="005A1AD9">
        <w:rPr>
          <w:rFonts w:ascii="Times New Roman" w:hAnsi="Times New Roman"/>
        </w:rPr>
        <w:t>,</w:t>
      </w:r>
      <w:r w:rsidR="00182A4B" w:rsidRPr="004F4661">
        <w:rPr>
          <w:rFonts w:ascii="Times New Roman" w:hAnsi="Times New Roman"/>
        </w:rPr>
        <w:t xml:space="preserve"> and the use of a </w:t>
      </w:r>
      <w:r w:rsidR="00004DBD" w:rsidRPr="004F4661">
        <w:rPr>
          <w:rFonts w:ascii="Times New Roman" w:hAnsi="Times New Roman"/>
        </w:rPr>
        <w:t>Financial Management Service</w:t>
      </w:r>
      <w:r w:rsidR="00182A4B" w:rsidRPr="004F4661">
        <w:rPr>
          <w:rFonts w:ascii="Times New Roman" w:hAnsi="Times New Roman"/>
        </w:rPr>
        <w:t xml:space="preserve"> </w:t>
      </w:r>
      <w:r w:rsidR="00C26BED" w:rsidRPr="004F4661">
        <w:rPr>
          <w:rFonts w:ascii="Times New Roman" w:hAnsi="Times New Roman"/>
        </w:rPr>
        <w:t>(FMS)</w:t>
      </w:r>
      <w:r w:rsidR="005A1AD9">
        <w:rPr>
          <w:rFonts w:ascii="Times New Roman" w:hAnsi="Times New Roman"/>
        </w:rPr>
        <w:t xml:space="preserve"> and Skills Training</w:t>
      </w:r>
      <w:r w:rsidR="00C26BED" w:rsidRPr="004F4661">
        <w:rPr>
          <w:rFonts w:ascii="Times New Roman" w:hAnsi="Times New Roman"/>
        </w:rPr>
        <w:t xml:space="preserve"> </w:t>
      </w:r>
      <w:r w:rsidR="00182A4B" w:rsidRPr="004F4661">
        <w:rPr>
          <w:rFonts w:ascii="Times New Roman" w:hAnsi="Times New Roman"/>
        </w:rPr>
        <w:t>for the</w:t>
      </w:r>
      <w:r w:rsidR="005A1AD9" w:rsidRPr="005A1AD9">
        <w:rPr>
          <w:rFonts w:ascii="Times New Roman" w:hAnsi="Times New Roman"/>
        </w:rPr>
        <w:t xml:space="preserve"> </w:t>
      </w:r>
      <w:r w:rsidR="005A1AD9" w:rsidRPr="004F4661">
        <w:rPr>
          <w:rFonts w:ascii="Times New Roman" w:hAnsi="Times New Roman"/>
        </w:rPr>
        <w:t>Participant</w:t>
      </w:r>
      <w:r w:rsidR="0020781F">
        <w:rPr>
          <w:rFonts w:ascii="Times New Roman" w:hAnsi="Times New Roman"/>
        </w:rPr>
        <w:t>-</w:t>
      </w:r>
      <w:r w:rsidR="005A1AD9" w:rsidRPr="004F4661">
        <w:rPr>
          <w:rFonts w:ascii="Times New Roman" w:hAnsi="Times New Roman"/>
        </w:rPr>
        <w:t>Directed</w:t>
      </w:r>
      <w:r w:rsidR="0020781F">
        <w:rPr>
          <w:rFonts w:ascii="Times New Roman" w:hAnsi="Times New Roman"/>
        </w:rPr>
        <w:t xml:space="preserve"> </w:t>
      </w:r>
      <w:r w:rsidR="005A1AD9" w:rsidRPr="004F4661">
        <w:rPr>
          <w:rFonts w:ascii="Times New Roman" w:hAnsi="Times New Roman"/>
        </w:rPr>
        <w:t>Option</w:t>
      </w:r>
      <w:r w:rsidRPr="004F4661">
        <w:rPr>
          <w:rFonts w:ascii="Times New Roman" w:hAnsi="Times New Roman"/>
        </w:rPr>
        <w:t xml:space="preserve">. These services are provided </w:t>
      </w:r>
      <w:r w:rsidR="005A2372" w:rsidRPr="004F4661">
        <w:rPr>
          <w:rFonts w:ascii="Times New Roman" w:hAnsi="Times New Roman"/>
        </w:rPr>
        <w:t xml:space="preserve">in accordance with Title XIX, </w:t>
      </w:r>
      <w:r w:rsidR="008F13EC">
        <w:rPr>
          <w:rFonts w:ascii="Times New Roman" w:hAnsi="Times New Roman"/>
        </w:rPr>
        <w:t>§</w:t>
      </w:r>
      <w:r w:rsidRPr="004F4661">
        <w:rPr>
          <w:rFonts w:ascii="Times New Roman" w:hAnsi="Times New Roman"/>
        </w:rPr>
        <w:t xml:space="preserve">1915(c) of the </w:t>
      </w:r>
      <w:r w:rsidRPr="004F4661">
        <w:rPr>
          <w:rFonts w:ascii="Times New Roman" w:hAnsi="Times New Roman"/>
          <w:i/>
        </w:rPr>
        <w:t>Social Security Act</w:t>
      </w:r>
      <w:r w:rsidRPr="004F4661">
        <w:rPr>
          <w:rFonts w:ascii="Times New Roman" w:hAnsi="Times New Roman"/>
        </w:rPr>
        <w:t xml:space="preserve"> (42 U.S.C. </w:t>
      </w:r>
      <w:r w:rsidR="008F13EC">
        <w:rPr>
          <w:rFonts w:ascii="Times New Roman" w:hAnsi="Times New Roman"/>
        </w:rPr>
        <w:t>§</w:t>
      </w:r>
      <w:r w:rsidRPr="004F4661">
        <w:rPr>
          <w:rFonts w:ascii="Times New Roman" w:hAnsi="Times New Roman"/>
        </w:rPr>
        <w:t>1396n(c)).</w:t>
      </w:r>
      <w:r w:rsidRPr="004F4661">
        <w:rPr>
          <w:rFonts w:ascii="Times New Roman" w:hAnsi="Times New Roman"/>
          <w:snapToGrid w:val="0"/>
        </w:rPr>
        <w:t xml:space="preserve"> </w:t>
      </w:r>
      <w:r w:rsidR="00B34C87" w:rsidRPr="004F4661">
        <w:rPr>
          <w:rFonts w:ascii="Times New Roman" w:hAnsi="Times New Roman"/>
        </w:rPr>
        <w:t>Transportation services are provided under a section 1915(c) waiver and also under and in conjunction with a section 1915(b) waiver</w:t>
      </w:r>
      <w:r w:rsidR="003C4442" w:rsidRPr="004F4661">
        <w:rPr>
          <w:rFonts w:ascii="Times New Roman" w:hAnsi="Times New Roman"/>
        </w:rPr>
        <w:t>.</w:t>
      </w:r>
    </w:p>
    <w:p w14:paraId="3196F79F" w14:textId="77777777" w:rsidR="00BC46ED" w:rsidRPr="004F4661" w:rsidRDefault="00BC46ED" w:rsidP="002B6909">
      <w:pPr>
        <w:spacing w:after="0" w:line="240" w:lineRule="auto"/>
        <w:contextualSpacing/>
        <w:rPr>
          <w:rFonts w:ascii="Times New Roman" w:hAnsi="Times New Roman"/>
          <w:b/>
        </w:rPr>
      </w:pPr>
    </w:p>
    <w:p w14:paraId="07A658F2" w14:textId="77777777" w:rsidR="003E2883" w:rsidRPr="004F4661" w:rsidRDefault="003E2883" w:rsidP="002B6909">
      <w:pPr>
        <w:spacing w:after="0" w:line="240" w:lineRule="auto"/>
        <w:contextualSpacing/>
        <w:rPr>
          <w:rFonts w:ascii="Times New Roman" w:hAnsi="Times New Roman"/>
          <w:b/>
        </w:rPr>
      </w:pPr>
      <w:r w:rsidRPr="004F4661">
        <w:rPr>
          <w:rFonts w:ascii="Times New Roman" w:hAnsi="Times New Roman"/>
          <w:b/>
        </w:rPr>
        <w:t>19.0</w:t>
      </w:r>
      <w:r w:rsidR="004240A6" w:rsidRPr="004F4661">
        <w:rPr>
          <w:rFonts w:ascii="Times New Roman" w:hAnsi="Times New Roman"/>
          <w:b/>
        </w:rPr>
        <w:t>1</w:t>
      </w:r>
      <w:r w:rsidRPr="004F4661">
        <w:rPr>
          <w:rFonts w:ascii="Times New Roman" w:hAnsi="Times New Roman"/>
          <w:b/>
        </w:rPr>
        <w:tab/>
        <w:t>DEFINITIONS</w:t>
      </w:r>
    </w:p>
    <w:p w14:paraId="13AEE8A6" w14:textId="77777777" w:rsidR="003E2883" w:rsidRPr="004F4661" w:rsidRDefault="003E2883" w:rsidP="002B6909">
      <w:pPr>
        <w:spacing w:after="0" w:line="240" w:lineRule="auto"/>
        <w:contextualSpacing/>
        <w:rPr>
          <w:rFonts w:ascii="Times New Roman" w:hAnsi="Times New Roman"/>
        </w:rPr>
      </w:pPr>
    </w:p>
    <w:p w14:paraId="381FECA4" w14:textId="77777777" w:rsidR="005D3ACB" w:rsidRPr="004F4661" w:rsidRDefault="003E2883" w:rsidP="002B6909">
      <w:pPr>
        <w:tabs>
          <w:tab w:val="left" w:pos="1800"/>
        </w:tabs>
        <w:spacing w:after="0" w:line="240" w:lineRule="auto"/>
        <w:ind w:left="1800" w:hanging="1080"/>
        <w:contextualSpacing/>
        <w:rPr>
          <w:rFonts w:ascii="Times New Roman" w:hAnsi="Times New Roman"/>
        </w:rPr>
      </w:pPr>
      <w:r w:rsidRPr="004F4661">
        <w:rPr>
          <w:rFonts w:ascii="Times New Roman" w:hAnsi="Times New Roman"/>
          <w:bCs/>
        </w:rPr>
        <w:t>19.0</w:t>
      </w:r>
      <w:r w:rsidR="004240A6" w:rsidRPr="004F4661">
        <w:rPr>
          <w:rFonts w:ascii="Times New Roman" w:hAnsi="Times New Roman"/>
          <w:bCs/>
        </w:rPr>
        <w:t>1</w:t>
      </w:r>
      <w:r w:rsidRPr="004F4661">
        <w:rPr>
          <w:rFonts w:ascii="Times New Roman" w:hAnsi="Times New Roman"/>
          <w:bCs/>
        </w:rPr>
        <w:t>-1</w:t>
      </w:r>
      <w:r w:rsidRPr="004F4661">
        <w:rPr>
          <w:rFonts w:ascii="Times New Roman" w:hAnsi="Times New Roman"/>
          <w:b/>
        </w:rPr>
        <w:tab/>
        <w:t xml:space="preserve">Activities of Daily Living </w:t>
      </w:r>
      <w:r w:rsidRPr="004F4661">
        <w:rPr>
          <w:rFonts w:ascii="Times New Roman" w:hAnsi="Times New Roman"/>
        </w:rPr>
        <w:t xml:space="preserve">(ADLs) </w:t>
      </w:r>
      <w:r w:rsidR="00CE7CFE" w:rsidRPr="004F4661">
        <w:rPr>
          <w:rFonts w:ascii="Times New Roman" w:hAnsi="Times New Roman"/>
        </w:rPr>
        <w:t xml:space="preserve">are basic activities of self-care performed by individuals on a daily or frequent basis necessary for independent living and may include activities such as: </w:t>
      </w:r>
      <w:r w:rsidRPr="004F4661">
        <w:rPr>
          <w:rFonts w:ascii="Times New Roman" w:hAnsi="Times New Roman"/>
        </w:rPr>
        <w:t>bed mobility, transfer, locomotion, eating, toilet use, bathing, and dressing.</w:t>
      </w:r>
      <w:r w:rsidR="001857E2" w:rsidRPr="004F4661">
        <w:rPr>
          <w:rFonts w:ascii="Times New Roman" w:hAnsi="Times New Roman"/>
        </w:rPr>
        <w:t xml:space="preserve"> </w:t>
      </w:r>
      <w:r w:rsidR="00CE7CFE" w:rsidRPr="004F4661">
        <w:rPr>
          <w:rFonts w:ascii="Times New Roman" w:hAnsi="Times New Roman"/>
        </w:rPr>
        <w:t>The specific ADL requirements for eligibility and covered services are set forth elsewhere in this section.</w:t>
      </w:r>
    </w:p>
    <w:p w14:paraId="3BC61C3B" w14:textId="77777777" w:rsidR="003E2883" w:rsidRPr="004F4661" w:rsidRDefault="003E2883" w:rsidP="002B6909">
      <w:pPr>
        <w:spacing w:after="0" w:line="240" w:lineRule="auto"/>
        <w:contextualSpacing/>
        <w:rPr>
          <w:rFonts w:ascii="Times New Roman" w:hAnsi="Times New Roman"/>
          <w:b/>
        </w:rPr>
      </w:pPr>
    </w:p>
    <w:p w14:paraId="3A35D64E" w14:textId="77777777" w:rsidR="003E2883" w:rsidRPr="004F4661" w:rsidRDefault="003E2883" w:rsidP="00EA23B7">
      <w:pPr>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-2</w:t>
      </w:r>
      <w:r w:rsidRPr="004F4661">
        <w:rPr>
          <w:rFonts w:ascii="Times New Roman" w:hAnsi="Times New Roman"/>
        </w:rPr>
        <w:tab/>
      </w:r>
      <w:r w:rsidRPr="004F4661">
        <w:rPr>
          <w:rFonts w:ascii="Times New Roman" w:hAnsi="Times New Roman"/>
          <w:b/>
        </w:rPr>
        <w:t xml:space="preserve">Acute/Emergency Episode </w:t>
      </w:r>
      <w:r w:rsidRPr="004F4661">
        <w:rPr>
          <w:rFonts w:ascii="Times New Roman" w:hAnsi="Times New Roman"/>
        </w:rPr>
        <w:t xml:space="preserve">is the unforeseen occurrence of an acute health episode that requires a change in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w:t>
      </w:r>
      <w:r w:rsidR="00C13460" w:rsidRPr="004F4661">
        <w:rPr>
          <w:rFonts w:ascii="Times New Roman" w:hAnsi="Times New Roman"/>
        </w:rPr>
        <w:t>Authorized Plan of Care</w:t>
      </w:r>
      <w:r w:rsidRPr="004F4661">
        <w:rPr>
          <w:rFonts w:ascii="Times New Roman" w:hAnsi="Times New Roman"/>
        </w:rPr>
        <w:t xml:space="preserve">, or the unforeseen circumstance where the availability of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caregiver or informal support system is compromised.</w:t>
      </w:r>
    </w:p>
    <w:p w14:paraId="3E6B4421" w14:textId="77777777" w:rsidR="00CA5173" w:rsidRDefault="00CA5173" w:rsidP="00EA23B7">
      <w:pPr>
        <w:spacing w:after="0" w:line="240" w:lineRule="auto"/>
        <w:ind w:left="1800" w:hanging="1080"/>
        <w:contextualSpacing/>
        <w:rPr>
          <w:rFonts w:ascii="Times New Roman" w:hAnsi="Times New Roman"/>
        </w:rPr>
      </w:pPr>
    </w:p>
    <w:p w14:paraId="34217F01" w14:textId="0E4F9186" w:rsidR="003E2883" w:rsidRPr="004F4661" w:rsidRDefault="003E2883" w:rsidP="002B6909">
      <w:pPr>
        <w:tabs>
          <w:tab w:val="left" w:pos="90"/>
          <w:tab w:val="left" w:pos="720"/>
          <w:tab w:val="left" w:pos="1800"/>
        </w:tabs>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252A45" w:rsidRPr="004F4661">
        <w:rPr>
          <w:rFonts w:ascii="Times New Roman" w:hAnsi="Times New Roman"/>
        </w:rPr>
        <w:t>3</w:t>
      </w:r>
      <w:r w:rsidRPr="004F4661">
        <w:rPr>
          <w:rFonts w:ascii="Times New Roman" w:hAnsi="Times New Roman"/>
        </w:rPr>
        <w:tab/>
      </w:r>
      <w:r w:rsidRPr="004F4661">
        <w:rPr>
          <w:rFonts w:ascii="Times New Roman" w:hAnsi="Times New Roman"/>
          <w:b/>
        </w:rPr>
        <w:t>Assessing Services Agency (ASA)</w:t>
      </w:r>
      <w:r w:rsidRPr="004F4661">
        <w:rPr>
          <w:rFonts w:ascii="Times New Roman" w:hAnsi="Times New Roman"/>
        </w:rPr>
        <w:t xml:space="preserve"> is an Authorized </w:t>
      </w:r>
      <w:r w:rsidR="00E673A2" w:rsidRPr="004F4661">
        <w:rPr>
          <w:rFonts w:ascii="Times New Roman" w:hAnsi="Times New Roman"/>
        </w:rPr>
        <w:t xml:space="preserve">Entity providing services </w:t>
      </w:r>
      <w:r w:rsidR="00A64AE3" w:rsidRPr="004F4661">
        <w:rPr>
          <w:rFonts w:ascii="Times New Roman" w:hAnsi="Times New Roman"/>
        </w:rPr>
        <w:t>to the</w:t>
      </w:r>
      <w:r w:rsidRPr="004F4661">
        <w:rPr>
          <w:rFonts w:ascii="Times New Roman" w:hAnsi="Times New Roman"/>
        </w:rPr>
        <w:t xml:space="preserve"> Department for medical eligibility determinations, </w:t>
      </w:r>
      <w:r w:rsidR="0019712B" w:rsidRPr="004F4661">
        <w:rPr>
          <w:rFonts w:ascii="Times New Roman" w:hAnsi="Times New Roman"/>
        </w:rPr>
        <w:t>A</w:t>
      </w:r>
      <w:r w:rsidR="00092AD9" w:rsidRPr="004F4661">
        <w:rPr>
          <w:rFonts w:ascii="Times New Roman" w:hAnsi="Times New Roman"/>
        </w:rPr>
        <w:t xml:space="preserve">uthorized </w:t>
      </w:r>
      <w:r w:rsidR="0019712B" w:rsidRPr="004F4661">
        <w:rPr>
          <w:rFonts w:ascii="Times New Roman" w:hAnsi="Times New Roman"/>
        </w:rPr>
        <w:t>P</w:t>
      </w:r>
      <w:r w:rsidRPr="004F4661">
        <w:rPr>
          <w:rFonts w:ascii="Times New Roman" w:hAnsi="Times New Roman"/>
        </w:rPr>
        <w:t xml:space="preserve">lan </w:t>
      </w:r>
      <w:r w:rsidR="00437201" w:rsidRPr="004F4661">
        <w:rPr>
          <w:rFonts w:ascii="Times New Roman" w:hAnsi="Times New Roman"/>
        </w:rPr>
        <w:t xml:space="preserve">of </w:t>
      </w:r>
      <w:r w:rsidR="0019712B" w:rsidRPr="004F4661">
        <w:rPr>
          <w:rFonts w:ascii="Times New Roman" w:hAnsi="Times New Roman"/>
        </w:rPr>
        <w:t>C</w:t>
      </w:r>
      <w:r w:rsidR="00437201" w:rsidRPr="004F4661">
        <w:rPr>
          <w:rFonts w:ascii="Times New Roman" w:hAnsi="Times New Roman"/>
        </w:rPr>
        <w:t xml:space="preserve">are </w:t>
      </w:r>
      <w:r w:rsidRPr="004F4661">
        <w:rPr>
          <w:rFonts w:ascii="Times New Roman" w:hAnsi="Times New Roman"/>
        </w:rPr>
        <w:t xml:space="preserve">development and </w:t>
      </w:r>
      <w:r w:rsidR="005041A6" w:rsidRPr="004F4661">
        <w:rPr>
          <w:rFonts w:ascii="Times New Roman" w:hAnsi="Times New Roman"/>
        </w:rPr>
        <w:t xml:space="preserve">prior </w:t>
      </w:r>
      <w:r w:rsidRPr="004F4661">
        <w:rPr>
          <w:rFonts w:ascii="Times New Roman" w:hAnsi="Times New Roman"/>
        </w:rPr>
        <w:t xml:space="preserve">authorization of covered services under this Section. The </w:t>
      </w:r>
      <w:r w:rsidR="004C173A">
        <w:rPr>
          <w:rFonts w:ascii="Times New Roman" w:hAnsi="Times New Roman"/>
        </w:rPr>
        <w:t xml:space="preserve">assessor at the </w:t>
      </w:r>
      <w:r w:rsidRPr="004F4661">
        <w:rPr>
          <w:rFonts w:ascii="Times New Roman" w:hAnsi="Times New Roman"/>
        </w:rPr>
        <w:t>ASA</w:t>
      </w:r>
      <w:r w:rsidR="00EA23B7">
        <w:rPr>
          <w:rFonts w:ascii="Times New Roman" w:hAnsi="Times New Roman"/>
        </w:rPr>
        <w:t xml:space="preserve"> </w:t>
      </w:r>
      <w:r w:rsidRPr="004F4661">
        <w:rPr>
          <w:rFonts w:ascii="Times New Roman" w:hAnsi="Times New Roman"/>
        </w:rPr>
        <w:t xml:space="preserve">conducts face-to-face assessments, using the Department’s Medical Eligibility Determination </w:t>
      </w:r>
      <w:r w:rsidR="00CE7CFE" w:rsidRPr="004F4661">
        <w:rPr>
          <w:rFonts w:ascii="Times New Roman" w:hAnsi="Times New Roman"/>
        </w:rPr>
        <w:t xml:space="preserve">(MED) </w:t>
      </w:r>
      <w:r w:rsidRPr="004F4661">
        <w:rPr>
          <w:rFonts w:ascii="Times New Roman" w:hAnsi="Times New Roman"/>
        </w:rPr>
        <w:t xml:space="preserve">form. A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medical eligibility is based upon a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assessment outcome.</w:t>
      </w:r>
      <w:r w:rsidR="00825480">
        <w:rPr>
          <w:rFonts w:ascii="Times New Roman" w:hAnsi="Times New Roman"/>
        </w:rPr>
        <w:t xml:space="preserve"> </w:t>
      </w:r>
      <w:r w:rsidRPr="004F4661">
        <w:rPr>
          <w:rFonts w:ascii="Times New Roman" w:hAnsi="Times New Roman"/>
        </w:rPr>
        <w:t>If medical eligibility</w:t>
      </w:r>
      <w:r w:rsidR="006E6965" w:rsidRPr="004F4661">
        <w:rPr>
          <w:rFonts w:ascii="Times New Roman" w:hAnsi="Times New Roman"/>
        </w:rPr>
        <w:t xml:space="preserve"> </w:t>
      </w:r>
      <w:r w:rsidRPr="004F4661">
        <w:rPr>
          <w:rFonts w:ascii="Times New Roman" w:hAnsi="Times New Roman"/>
        </w:rPr>
        <w:t>is determined for this Section, the AS</w:t>
      </w:r>
      <w:r w:rsidR="004A6C63" w:rsidRPr="004F4661">
        <w:rPr>
          <w:rFonts w:ascii="Times New Roman" w:hAnsi="Times New Roman"/>
        </w:rPr>
        <w:t xml:space="preserve">A develops the </w:t>
      </w:r>
      <w:r w:rsidR="0019712B" w:rsidRPr="004F4661">
        <w:rPr>
          <w:rFonts w:ascii="Times New Roman" w:hAnsi="Times New Roman"/>
        </w:rPr>
        <w:t>A</w:t>
      </w:r>
      <w:r w:rsidR="00092AD9" w:rsidRPr="004F4661">
        <w:rPr>
          <w:rFonts w:ascii="Times New Roman" w:hAnsi="Times New Roman"/>
        </w:rPr>
        <w:t xml:space="preserve">uthorized </w:t>
      </w:r>
      <w:r w:rsidR="0019712B" w:rsidRPr="004F4661">
        <w:rPr>
          <w:rFonts w:ascii="Times New Roman" w:hAnsi="Times New Roman"/>
        </w:rPr>
        <w:t>P</w:t>
      </w:r>
      <w:r w:rsidR="004A6C63" w:rsidRPr="004F4661">
        <w:rPr>
          <w:rFonts w:ascii="Times New Roman" w:hAnsi="Times New Roman"/>
        </w:rPr>
        <w:t xml:space="preserve">lan of </w:t>
      </w:r>
      <w:r w:rsidR="0019712B" w:rsidRPr="004F4661">
        <w:rPr>
          <w:rFonts w:ascii="Times New Roman" w:hAnsi="Times New Roman"/>
        </w:rPr>
        <w:t>C</w:t>
      </w:r>
      <w:r w:rsidR="004A6C63" w:rsidRPr="004F4661">
        <w:rPr>
          <w:rFonts w:ascii="Times New Roman" w:hAnsi="Times New Roman"/>
        </w:rPr>
        <w:t xml:space="preserve">are </w:t>
      </w:r>
      <w:r w:rsidR="00E863BF" w:rsidRPr="004F4661">
        <w:rPr>
          <w:rFonts w:ascii="Times New Roman" w:hAnsi="Times New Roman"/>
        </w:rPr>
        <w:t xml:space="preserve">with the member </w:t>
      </w:r>
      <w:r w:rsidR="004A6C63" w:rsidRPr="004F4661">
        <w:rPr>
          <w:rFonts w:ascii="Times New Roman" w:hAnsi="Times New Roman"/>
        </w:rPr>
        <w:t xml:space="preserve">and </w:t>
      </w:r>
      <w:r w:rsidRPr="004F4661">
        <w:rPr>
          <w:rFonts w:ascii="Times New Roman" w:hAnsi="Times New Roman"/>
        </w:rPr>
        <w:t>specifies all services to be provided under this Section, including type of services and number o</w:t>
      </w:r>
      <w:r w:rsidR="005A2372" w:rsidRPr="004F4661">
        <w:rPr>
          <w:rFonts w:ascii="Times New Roman" w:hAnsi="Times New Roman"/>
        </w:rPr>
        <w:t>f hours for all provider types.</w:t>
      </w:r>
    </w:p>
    <w:p w14:paraId="04121B1D" w14:textId="77777777" w:rsidR="00EA23B7" w:rsidRDefault="00EA23B7" w:rsidP="002B6909">
      <w:pPr>
        <w:tabs>
          <w:tab w:val="left" w:pos="1800"/>
        </w:tabs>
        <w:spacing w:after="0" w:line="240" w:lineRule="auto"/>
        <w:ind w:left="1800" w:right="630" w:hanging="1080"/>
        <w:rPr>
          <w:rFonts w:ascii="Times New Roman" w:hAnsi="Times New Roman"/>
        </w:rPr>
      </w:pPr>
    </w:p>
    <w:p w14:paraId="45A6E188" w14:textId="77777777" w:rsidR="00EE6E0B" w:rsidRDefault="00EF0F21" w:rsidP="00EF0F21">
      <w:pPr>
        <w:tabs>
          <w:tab w:val="left" w:pos="1800"/>
        </w:tabs>
        <w:spacing w:after="0" w:line="240" w:lineRule="auto"/>
        <w:ind w:left="1800" w:right="630" w:hanging="1080"/>
        <w:rPr>
          <w:rFonts w:ascii="Times New Roman" w:hAnsi="Times New Roman"/>
        </w:rPr>
      </w:pPr>
      <w:r w:rsidRPr="004F4661">
        <w:rPr>
          <w:rFonts w:ascii="Times New Roman" w:hAnsi="Times New Roman"/>
        </w:rPr>
        <w:t>19.01-4</w:t>
      </w:r>
      <w:r w:rsidRPr="004F4661">
        <w:rPr>
          <w:rFonts w:ascii="Times New Roman" w:hAnsi="Times New Roman"/>
        </w:rPr>
        <w:tab/>
      </w:r>
      <w:r w:rsidRPr="004F4661">
        <w:rPr>
          <w:rFonts w:ascii="Times New Roman" w:hAnsi="Times New Roman"/>
          <w:b/>
        </w:rPr>
        <w:t>Attendant</w:t>
      </w:r>
      <w:r w:rsidRPr="004F4661">
        <w:rPr>
          <w:rFonts w:ascii="Times New Roman" w:hAnsi="Times New Roman"/>
        </w:rPr>
        <w:t xml:space="preserve"> is an individual who meets the qualifications required in Section 19.08-7(B)(5). The Attendant provides services specified in the Authorized Plan of Care to a member utilizing the Participant</w:t>
      </w:r>
      <w:r>
        <w:rPr>
          <w:rFonts w:ascii="Times New Roman" w:hAnsi="Times New Roman"/>
        </w:rPr>
        <w:t>-</w:t>
      </w:r>
      <w:r w:rsidRPr="004F4661">
        <w:rPr>
          <w:rFonts w:ascii="Times New Roman" w:hAnsi="Times New Roman"/>
        </w:rPr>
        <w:t>Directed</w:t>
      </w:r>
      <w:r>
        <w:rPr>
          <w:rFonts w:ascii="Times New Roman" w:hAnsi="Times New Roman"/>
        </w:rPr>
        <w:t xml:space="preserve"> </w:t>
      </w:r>
      <w:r w:rsidRPr="004F4661">
        <w:rPr>
          <w:rFonts w:ascii="Times New Roman" w:hAnsi="Times New Roman"/>
        </w:rPr>
        <w:t>Option.</w:t>
      </w:r>
    </w:p>
    <w:p w14:paraId="2E26E883" w14:textId="77777777" w:rsidR="001978AA" w:rsidRDefault="001978AA" w:rsidP="00EF0F21">
      <w:pPr>
        <w:tabs>
          <w:tab w:val="left" w:pos="1800"/>
        </w:tabs>
        <w:spacing w:after="0" w:line="240" w:lineRule="auto"/>
        <w:ind w:left="1800" w:right="630" w:hanging="1080"/>
        <w:rPr>
          <w:rFonts w:ascii="Times New Roman" w:hAnsi="Times New Roman"/>
        </w:rPr>
      </w:pPr>
      <w:r>
        <w:rPr>
          <w:rFonts w:ascii="Times New Roman" w:hAnsi="Times New Roman"/>
        </w:rPr>
        <w:br w:type="page"/>
      </w:r>
    </w:p>
    <w:p w14:paraId="25B2B5B8" w14:textId="77777777" w:rsidR="00EA23B7" w:rsidRPr="004F4661" w:rsidRDefault="00EA23B7" w:rsidP="00EA23B7">
      <w:pPr>
        <w:spacing w:after="0" w:line="240" w:lineRule="auto"/>
        <w:contextualSpacing/>
        <w:rPr>
          <w:rFonts w:ascii="Times New Roman" w:hAnsi="Times New Roman"/>
          <w:b/>
        </w:rPr>
      </w:pPr>
      <w:r w:rsidRPr="004F4661">
        <w:rPr>
          <w:rFonts w:ascii="Times New Roman" w:hAnsi="Times New Roman"/>
          <w:b/>
        </w:rPr>
        <w:lastRenderedPageBreak/>
        <w:t>19.01</w:t>
      </w:r>
      <w:r w:rsidRPr="004F4661">
        <w:rPr>
          <w:rFonts w:ascii="Times New Roman" w:hAnsi="Times New Roman"/>
          <w:b/>
        </w:rPr>
        <w:tab/>
        <w:t xml:space="preserve">DEFINITIONS </w:t>
      </w:r>
      <w:r w:rsidRPr="004F4661">
        <w:rPr>
          <w:rFonts w:ascii="Times New Roman" w:hAnsi="Times New Roman"/>
        </w:rPr>
        <w:t>(cont.)</w:t>
      </w:r>
    </w:p>
    <w:p w14:paraId="53F21C4C" w14:textId="77777777" w:rsidR="00EA23B7" w:rsidRDefault="00EA23B7" w:rsidP="002B6909">
      <w:pPr>
        <w:tabs>
          <w:tab w:val="left" w:pos="1800"/>
        </w:tabs>
        <w:spacing w:after="0" w:line="240" w:lineRule="auto"/>
        <w:ind w:left="1800" w:right="630" w:hanging="1080"/>
        <w:rPr>
          <w:rFonts w:ascii="Times New Roman" w:hAnsi="Times New Roman"/>
        </w:rPr>
      </w:pPr>
    </w:p>
    <w:p w14:paraId="0A348241" w14:textId="77777777" w:rsidR="003E2883" w:rsidRPr="004F4661" w:rsidRDefault="006D0AE5" w:rsidP="002B6909">
      <w:pPr>
        <w:tabs>
          <w:tab w:val="left" w:pos="720"/>
        </w:tabs>
        <w:spacing w:after="0" w:line="240" w:lineRule="auto"/>
        <w:ind w:left="1800" w:hanging="2520"/>
        <w:contextualSpacing/>
        <w:rPr>
          <w:rFonts w:ascii="Times New Roman" w:hAnsi="Times New Roman"/>
        </w:rPr>
      </w:pPr>
      <w:r w:rsidRPr="004F4661">
        <w:rPr>
          <w:rFonts w:ascii="Times New Roman" w:hAnsi="Times New Roman"/>
        </w:rPr>
        <w:tab/>
      </w:r>
      <w:r w:rsidR="003E2883" w:rsidRPr="004F4661">
        <w:rPr>
          <w:rFonts w:ascii="Times New Roman" w:hAnsi="Times New Roman"/>
        </w:rPr>
        <w:t>19.0</w:t>
      </w:r>
      <w:r w:rsidR="004240A6" w:rsidRPr="004F4661">
        <w:rPr>
          <w:rFonts w:ascii="Times New Roman" w:hAnsi="Times New Roman"/>
        </w:rPr>
        <w:t>1</w:t>
      </w:r>
      <w:r w:rsidR="003E2883" w:rsidRPr="004F4661">
        <w:rPr>
          <w:rFonts w:ascii="Times New Roman" w:hAnsi="Times New Roman"/>
        </w:rPr>
        <w:t>-</w:t>
      </w:r>
      <w:r w:rsidR="00252A45" w:rsidRPr="004F4661">
        <w:rPr>
          <w:rFonts w:ascii="Times New Roman" w:hAnsi="Times New Roman"/>
        </w:rPr>
        <w:t>5</w:t>
      </w:r>
      <w:r w:rsidR="003E2883" w:rsidRPr="004F4661">
        <w:rPr>
          <w:rFonts w:ascii="Times New Roman" w:hAnsi="Times New Roman"/>
        </w:rPr>
        <w:tab/>
      </w:r>
      <w:r w:rsidR="003E2883" w:rsidRPr="004F4661">
        <w:rPr>
          <w:rFonts w:ascii="Times New Roman" w:hAnsi="Times New Roman"/>
          <w:b/>
        </w:rPr>
        <w:t xml:space="preserve">Authorized </w:t>
      </w:r>
      <w:r w:rsidR="00E673A2" w:rsidRPr="004F4661">
        <w:rPr>
          <w:rFonts w:ascii="Times New Roman" w:hAnsi="Times New Roman"/>
          <w:b/>
        </w:rPr>
        <w:t>Entity</w:t>
      </w:r>
      <w:r w:rsidR="00E673A2" w:rsidRPr="004F4661">
        <w:rPr>
          <w:rFonts w:ascii="Times New Roman" w:hAnsi="Times New Roman"/>
        </w:rPr>
        <w:t xml:space="preserve"> </w:t>
      </w:r>
      <w:r w:rsidR="003E2883" w:rsidRPr="004F4661">
        <w:rPr>
          <w:rFonts w:ascii="Times New Roman" w:hAnsi="Times New Roman"/>
        </w:rPr>
        <w:t xml:space="preserve">is an </w:t>
      </w:r>
      <w:r w:rsidR="006063B1" w:rsidRPr="004F4661">
        <w:rPr>
          <w:rFonts w:ascii="Times New Roman" w:hAnsi="Times New Roman"/>
        </w:rPr>
        <w:t>independent entity providing services to</w:t>
      </w:r>
      <w:r w:rsidR="001857E2" w:rsidRPr="004F4661">
        <w:rPr>
          <w:rFonts w:ascii="Times New Roman" w:hAnsi="Times New Roman"/>
        </w:rPr>
        <w:t xml:space="preserve"> </w:t>
      </w:r>
      <w:r w:rsidR="003E2883" w:rsidRPr="004F4661">
        <w:rPr>
          <w:rFonts w:ascii="Times New Roman" w:hAnsi="Times New Roman"/>
        </w:rPr>
        <w:t>the Department to</w:t>
      </w:r>
      <w:r w:rsidR="00EE6E0B">
        <w:rPr>
          <w:rFonts w:ascii="Times New Roman" w:hAnsi="Times New Roman"/>
        </w:rPr>
        <w:t> </w:t>
      </w:r>
      <w:r w:rsidR="003E2883" w:rsidRPr="004F4661">
        <w:rPr>
          <w:rFonts w:ascii="Times New Roman" w:hAnsi="Times New Roman"/>
        </w:rPr>
        <w:t>perform specified functions under a valid contract or other approved signed agreement.</w:t>
      </w:r>
    </w:p>
    <w:p w14:paraId="1B75A7A5" w14:textId="77777777" w:rsidR="002424A2" w:rsidRPr="004F4661" w:rsidRDefault="002424A2" w:rsidP="002B6909">
      <w:pPr>
        <w:tabs>
          <w:tab w:val="left" w:pos="720"/>
        </w:tabs>
        <w:spacing w:after="0" w:line="240" w:lineRule="auto"/>
        <w:ind w:left="1800" w:hanging="2520"/>
        <w:contextualSpacing/>
        <w:rPr>
          <w:rFonts w:ascii="Times New Roman" w:hAnsi="Times New Roman"/>
          <w:strike/>
        </w:rPr>
      </w:pPr>
    </w:p>
    <w:p w14:paraId="0BAD28FB" w14:textId="77777777" w:rsidR="001B44BD" w:rsidRDefault="003E2883" w:rsidP="002B6909">
      <w:pPr>
        <w:tabs>
          <w:tab w:val="left" w:pos="720"/>
          <w:tab w:val="left" w:pos="1800"/>
        </w:tabs>
        <w:spacing w:after="0" w:line="240" w:lineRule="auto"/>
        <w:ind w:left="1800" w:right="-180" w:hanging="1080"/>
        <w:contextualSpacing/>
        <w:rPr>
          <w:rFonts w:ascii="Times New Roman" w:hAnsi="Times New Roman"/>
        </w:rPr>
      </w:pPr>
      <w:r w:rsidRPr="004F4661">
        <w:rPr>
          <w:rFonts w:ascii="Times New Roman" w:hAnsi="Times New Roman"/>
          <w:bCs/>
        </w:rPr>
        <w:t>19.0</w:t>
      </w:r>
      <w:r w:rsidR="004240A6" w:rsidRPr="004F4661">
        <w:rPr>
          <w:rFonts w:ascii="Times New Roman" w:hAnsi="Times New Roman"/>
          <w:bCs/>
        </w:rPr>
        <w:t>1</w:t>
      </w:r>
      <w:r w:rsidRPr="004F4661">
        <w:rPr>
          <w:rFonts w:ascii="Times New Roman" w:hAnsi="Times New Roman"/>
          <w:bCs/>
        </w:rPr>
        <w:t>-</w:t>
      </w:r>
      <w:r w:rsidR="00252A45" w:rsidRPr="004F4661">
        <w:rPr>
          <w:rFonts w:ascii="Times New Roman" w:hAnsi="Times New Roman"/>
          <w:bCs/>
        </w:rPr>
        <w:t>6</w:t>
      </w:r>
      <w:r w:rsidRPr="004F4661">
        <w:rPr>
          <w:rFonts w:ascii="Times New Roman" w:hAnsi="Times New Roman"/>
          <w:bCs/>
        </w:rPr>
        <w:tab/>
      </w:r>
      <w:r w:rsidR="00C13460" w:rsidRPr="004F4661">
        <w:rPr>
          <w:rFonts w:ascii="Times New Roman" w:hAnsi="Times New Roman"/>
          <w:b/>
        </w:rPr>
        <w:t>Authorized Plan of Care</w:t>
      </w:r>
      <w:r w:rsidRPr="004F4661">
        <w:rPr>
          <w:rFonts w:ascii="Times New Roman" w:hAnsi="Times New Roman"/>
        </w:rPr>
        <w:t xml:space="preserve"> is authorized by the Assessing Services Agency, or the Department, and which specifies all services to be delivered to a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under this Section, including the number of hours for each covered service, and the provider type to deliver each service. The </w:t>
      </w:r>
      <w:r w:rsidR="00C13460" w:rsidRPr="004F4661">
        <w:rPr>
          <w:rFonts w:ascii="Times New Roman" w:hAnsi="Times New Roman"/>
        </w:rPr>
        <w:t>Authorized Plan of Care</w:t>
      </w:r>
      <w:r w:rsidRPr="004F4661">
        <w:rPr>
          <w:rFonts w:ascii="Times New Roman" w:hAnsi="Times New Roman"/>
        </w:rPr>
        <w:t xml:space="preserve"> shall be based upon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assessment outcome scores recorded in the Department’s MED form, utilizing the time frames contained therein, and the professional clinical judgment of the assessor. </w:t>
      </w:r>
    </w:p>
    <w:p w14:paraId="0D09D5F7" w14:textId="77777777" w:rsidR="001B44BD" w:rsidRDefault="001B44BD" w:rsidP="002B6909">
      <w:pPr>
        <w:tabs>
          <w:tab w:val="left" w:pos="720"/>
          <w:tab w:val="left" w:pos="1800"/>
        </w:tabs>
        <w:spacing w:after="0" w:line="240" w:lineRule="auto"/>
        <w:ind w:left="1800" w:right="-180" w:hanging="1080"/>
        <w:contextualSpacing/>
        <w:rPr>
          <w:rFonts w:ascii="Times New Roman" w:hAnsi="Times New Roman"/>
        </w:rPr>
      </w:pPr>
    </w:p>
    <w:p w14:paraId="4D6221B9" w14:textId="3E8B66D8" w:rsidR="003E2883" w:rsidRPr="004F4661" w:rsidRDefault="001B44BD" w:rsidP="002B6909">
      <w:pPr>
        <w:tabs>
          <w:tab w:val="left" w:pos="720"/>
          <w:tab w:val="left" w:pos="1800"/>
        </w:tabs>
        <w:spacing w:after="0" w:line="240" w:lineRule="auto"/>
        <w:ind w:left="1800" w:right="-180" w:hanging="1080"/>
        <w:contextualSpacing/>
        <w:rPr>
          <w:rFonts w:ascii="Times New Roman" w:hAnsi="Times New Roman"/>
        </w:rPr>
      </w:pPr>
      <w:r>
        <w:rPr>
          <w:rFonts w:ascii="Times New Roman" w:hAnsi="Times New Roman"/>
        </w:rPr>
        <w:tab/>
      </w:r>
      <w:r w:rsidR="003E2883" w:rsidRPr="004F4661">
        <w:rPr>
          <w:rFonts w:ascii="Times New Roman" w:hAnsi="Times New Roman"/>
        </w:rPr>
        <w:t xml:space="preserve">The </w:t>
      </w:r>
      <w:r w:rsidR="00C13460" w:rsidRPr="004F4661">
        <w:rPr>
          <w:rFonts w:ascii="Times New Roman" w:hAnsi="Times New Roman"/>
        </w:rPr>
        <w:t>Authorized Plan of Care</w:t>
      </w:r>
      <w:r w:rsidR="003E2883" w:rsidRPr="004F4661">
        <w:rPr>
          <w:rFonts w:ascii="Times New Roman" w:hAnsi="Times New Roman"/>
        </w:rPr>
        <w:t xml:space="preserve"> shall reflect the needs identified by the assessment, </w:t>
      </w:r>
      <w:r w:rsidR="004C173A">
        <w:rPr>
          <w:rFonts w:ascii="Times New Roman" w:hAnsi="Times New Roman"/>
        </w:rPr>
        <w:t>considering</w:t>
      </w:r>
      <w:r w:rsidR="003E2883" w:rsidRPr="004F4661">
        <w:rPr>
          <w:rFonts w:ascii="Times New Roman" w:hAnsi="Times New Roman"/>
        </w:rPr>
        <w:t xml:space="preserve"> the </w:t>
      </w:r>
      <w:r w:rsidR="00703333"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w:t>
      </w:r>
      <w:r w:rsidR="00E863BF" w:rsidRPr="004F4661">
        <w:rPr>
          <w:rFonts w:ascii="Times New Roman" w:hAnsi="Times New Roman"/>
        </w:rPr>
        <w:t xml:space="preserve">goals, preferences, </w:t>
      </w:r>
      <w:r w:rsidR="003E2883" w:rsidRPr="004F4661">
        <w:rPr>
          <w:rFonts w:ascii="Times New Roman" w:hAnsi="Times New Roman"/>
        </w:rPr>
        <w:t xml:space="preserve">living arrangement, informal </w:t>
      </w:r>
      <w:r w:rsidR="00E66973" w:rsidRPr="004F4661">
        <w:rPr>
          <w:rFonts w:ascii="Times New Roman" w:hAnsi="Times New Roman"/>
        </w:rPr>
        <w:t xml:space="preserve">caregiving </w:t>
      </w:r>
      <w:r w:rsidR="003E2883" w:rsidRPr="004F4661">
        <w:rPr>
          <w:rFonts w:ascii="Times New Roman" w:hAnsi="Times New Roman"/>
        </w:rPr>
        <w:t>supports</w:t>
      </w:r>
      <w:r w:rsidR="00E66973" w:rsidRPr="004F4661">
        <w:rPr>
          <w:rFonts w:ascii="Times New Roman" w:hAnsi="Times New Roman"/>
        </w:rPr>
        <w:t xml:space="preserve"> provided by family and friends</w:t>
      </w:r>
      <w:r w:rsidR="003E2883" w:rsidRPr="004F4661">
        <w:rPr>
          <w:rFonts w:ascii="Times New Roman" w:hAnsi="Times New Roman"/>
        </w:rPr>
        <w:t>, and services provided by other public and private funding sources. MaineCare shall not cover any service under this benefit that duplicates another service, regardless of payor or provider, including services such as Medicare and MaineCare hospice services, Private Non-Medical Institution (PNMI) services, and assisted housing services (see 22 M</w:t>
      </w:r>
      <w:r w:rsidR="001018C3" w:rsidRPr="004F4661">
        <w:rPr>
          <w:rFonts w:ascii="Times New Roman" w:hAnsi="Times New Roman"/>
        </w:rPr>
        <w:t>.</w:t>
      </w:r>
      <w:r w:rsidR="003E2883" w:rsidRPr="004F4661">
        <w:rPr>
          <w:rFonts w:ascii="Times New Roman" w:hAnsi="Times New Roman"/>
        </w:rPr>
        <w:t>R</w:t>
      </w:r>
      <w:r w:rsidR="001018C3" w:rsidRPr="004F4661">
        <w:rPr>
          <w:rFonts w:ascii="Times New Roman" w:hAnsi="Times New Roman"/>
        </w:rPr>
        <w:t>.</w:t>
      </w:r>
      <w:r w:rsidR="003E2883" w:rsidRPr="004F4661">
        <w:rPr>
          <w:rFonts w:ascii="Times New Roman" w:hAnsi="Times New Roman"/>
        </w:rPr>
        <w:t>S</w:t>
      </w:r>
      <w:r w:rsidR="001018C3" w:rsidRPr="004F4661">
        <w:rPr>
          <w:rFonts w:ascii="Times New Roman" w:hAnsi="Times New Roman"/>
        </w:rPr>
        <w:t>.</w:t>
      </w:r>
      <w:r w:rsidR="004B29F8" w:rsidRPr="004F4661">
        <w:rPr>
          <w:rFonts w:ascii="Times New Roman" w:hAnsi="Times New Roman"/>
        </w:rPr>
        <w:t xml:space="preserve"> </w:t>
      </w:r>
      <w:r w:rsidR="008F13EC">
        <w:rPr>
          <w:rFonts w:ascii="Times New Roman" w:hAnsi="Times New Roman"/>
        </w:rPr>
        <w:t>§</w:t>
      </w:r>
      <w:r w:rsidR="003E2883" w:rsidRPr="004F4661">
        <w:rPr>
          <w:rFonts w:ascii="Times New Roman" w:hAnsi="Times New Roman"/>
        </w:rPr>
        <w:t xml:space="preserve">7852). </w:t>
      </w:r>
    </w:p>
    <w:p w14:paraId="48B48A80" w14:textId="77777777" w:rsidR="00E66973" w:rsidRPr="004F4661" w:rsidRDefault="00E66973" w:rsidP="002B6909">
      <w:pPr>
        <w:tabs>
          <w:tab w:val="left" w:pos="720"/>
          <w:tab w:val="left" w:pos="1800"/>
        </w:tabs>
        <w:spacing w:after="0" w:line="240" w:lineRule="auto"/>
        <w:ind w:left="1800" w:right="-180" w:hanging="1080"/>
        <w:contextualSpacing/>
        <w:rPr>
          <w:rFonts w:ascii="Times New Roman" w:hAnsi="Times New Roman"/>
        </w:rPr>
      </w:pPr>
    </w:p>
    <w:p w14:paraId="5132379A" w14:textId="77777777" w:rsidR="00E66973" w:rsidRPr="004F4661" w:rsidRDefault="00E66973" w:rsidP="002B6909">
      <w:pPr>
        <w:tabs>
          <w:tab w:val="left" w:pos="720"/>
          <w:tab w:val="left" w:pos="1800"/>
        </w:tabs>
        <w:spacing w:after="0" w:line="240" w:lineRule="auto"/>
        <w:ind w:left="1800" w:right="-18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252A45" w:rsidRPr="004F4661">
        <w:rPr>
          <w:rFonts w:ascii="Times New Roman" w:hAnsi="Times New Roman"/>
        </w:rPr>
        <w:t>7</w:t>
      </w:r>
      <w:r w:rsidRPr="004F4661">
        <w:rPr>
          <w:rFonts w:ascii="Times New Roman" w:hAnsi="Times New Roman"/>
        </w:rPr>
        <w:tab/>
      </w:r>
      <w:r w:rsidRPr="004F4661">
        <w:rPr>
          <w:rFonts w:ascii="Times New Roman" w:hAnsi="Times New Roman"/>
          <w:b/>
        </w:rPr>
        <w:t>Back Up Plan</w:t>
      </w:r>
      <w:r w:rsidRPr="004F4661">
        <w:rPr>
          <w:rFonts w:ascii="Times New Roman" w:hAnsi="Times New Roman"/>
        </w:rPr>
        <w:t xml:space="preserve"> is a part of the service plan that addresses contingencies such as emergencies, including the failure of a worker to appear </w:t>
      </w:r>
      <w:r w:rsidR="009B2D48" w:rsidRPr="004F4661">
        <w:rPr>
          <w:rFonts w:ascii="Times New Roman" w:hAnsi="Times New Roman"/>
        </w:rPr>
        <w:t xml:space="preserve">as </w:t>
      </w:r>
      <w:r w:rsidRPr="004F4661">
        <w:rPr>
          <w:rFonts w:ascii="Times New Roman" w:hAnsi="Times New Roman"/>
        </w:rPr>
        <w:t>scheduled</w:t>
      </w:r>
      <w:r w:rsidR="0023747C" w:rsidRPr="004F4661">
        <w:rPr>
          <w:rFonts w:ascii="Times New Roman" w:hAnsi="Times New Roman"/>
        </w:rPr>
        <w:t>,</w:t>
      </w:r>
      <w:r w:rsidRPr="004F4661">
        <w:rPr>
          <w:rFonts w:ascii="Times New Roman" w:hAnsi="Times New Roman"/>
        </w:rPr>
        <w:t xml:space="preserve"> when the absence of the service presents a risk to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health and welfare. </w:t>
      </w:r>
    </w:p>
    <w:p w14:paraId="0E8BE664" w14:textId="77777777" w:rsidR="008F3921" w:rsidRPr="004F4661" w:rsidRDefault="008F3921" w:rsidP="002B6909">
      <w:pPr>
        <w:tabs>
          <w:tab w:val="left" w:pos="720"/>
          <w:tab w:val="left" w:pos="1800"/>
        </w:tabs>
        <w:spacing w:after="0" w:line="240" w:lineRule="auto"/>
        <w:ind w:left="1800" w:right="-180" w:hanging="1080"/>
        <w:contextualSpacing/>
        <w:rPr>
          <w:rFonts w:ascii="Times New Roman" w:hAnsi="Times New Roman"/>
        </w:rPr>
      </w:pPr>
    </w:p>
    <w:p w14:paraId="28123CD5" w14:textId="77777777" w:rsidR="00FB2210" w:rsidRPr="004F4661" w:rsidRDefault="00FB2210" w:rsidP="002B6909">
      <w:pPr>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252A45" w:rsidRPr="004F4661">
        <w:rPr>
          <w:rFonts w:ascii="Times New Roman" w:hAnsi="Times New Roman"/>
        </w:rPr>
        <w:t>8</w:t>
      </w:r>
      <w:r w:rsidRPr="004F4661">
        <w:rPr>
          <w:rFonts w:ascii="Times New Roman" w:hAnsi="Times New Roman"/>
        </w:rPr>
        <w:tab/>
      </w:r>
      <w:r w:rsidRPr="002B6909">
        <w:rPr>
          <w:rFonts w:ascii="Times New Roman" w:hAnsi="Times New Roman"/>
          <w:b/>
        </w:rPr>
        <w:t>Budget Authority</w:t>
      </w:r>
      <w:r w:rsidR="00CB06F5" w:rsidRPr="004F4661">
        <w:rPr>
          <w:rFonts w:ascii="Times New Roman" w:hAnsi="Times New Roman"/>
        </w:rPr>
        <w:t xml:space="preserve"> provides those member</w:t>
      </w:r>
      <w:r w:rsidR="00DA4D1F" w:rsidRPr="004F4661">
        <w:rPr>
          <w:rFonts w:ascii="Times New Roman" w:hAnsi="Times New Roman"/>
        </w:rPr>
        <w:t>s utilizing</w:t>
      </w:r>
      <w:r w:rsidR="00CB06F5" w:rsidRPr="004F4661">
        <w:rPr>
          <w:rFonts w:ascii="Times New Roman" w:hAnsi="Times New Roman"/>
        </w:rPr>
        <w:t xml:space="preserve"> the</w:t>
      </w:r>
      <w:r w:rsidR="00E9299B" w:rsidRPr="00E9299B">
        <w:rPr>
          <w:rFonts w:ascii="Times New Roman" w:hAnsi="Times New Roman"/>
        </w:rPr>
        <w:t xml:space="preserve"> </w:t>
      </w:r>
      <w:r w:rsidR="00E9299B" w:rsidRPr="004F4661">
        <w:rPr>
          <w:rFonts w:ascii="Times New Roman" w:hAnsi="Times New Roman"/>
        </w:rPr>
        <w:t>Participant</w:t>
      </w:r>
      <w:r w:rsidR="00E9299B">
        <w:rPr>
          <w:rFonts w:ascii="Times New Roman" w:hAnsi="Times New Roman"/>
        </w:rPr>
        <w:t>-</w:t>
      </w:r>
      <w:r w:rsidR="00E9299B" w:rsidRPr="004F4661">
        <w:rPr>
          <w:rFonts w:ascii="Times New Roman" w:hAnsi="Times New Roman"/>
        </w:rPr>
        <w:t>Directed</w:t>
      </w:r>
      <w:r w:rsidR="00E9299B">
        <w:rPr>
          <w:rFonts w:ascii="Times New Roman" w:hAnsi="Times New Roman"/>
        </w:rPr>
        <w:t xml:space="preserve"> </w:t>
      </w:r>
      <w:r w:rsidR="00E9299B" w:rsidRPr="004F4661">
        <w:rPr>
          <w:rFonts w:ascii="Times New Roman" w:hAnsi="Times New Roman"/>
        </w:rPr>
        <w:t>Option</w:t>
      </w:r>
      <w:r w:rsidR="00CB06F5" w:rsidRPr="004F4661">
        <w:rPr>
          <w:rFonts w:ascii="Times New Roman" w:hAnsi="Times New Roman"/>
        </w:rPr>
        <w:t xml:space="preserve">, the authority to determine their </w:t>
      </w:r>
      <w:r w:rsidR="00BC34E4" w:rsidRPr="004F4661">
        <w:rPr>
          <w:rFonts w:ascii="Times New Roman" w:hAnsi="Times New Roman"/>
        </w:rPr>
        <w:t>Attendant</w:t>
      </w:r>
      <w:r w:rsidR="00CB06F5" w:rsidRPr="004F4661">
        <w:rPr>
          <w:rFonts w:ascii="Times New Roman" w:hAnsi="Times New Roman"/>
        </w:rPr>
        <w:t xml:space="preserve">’s </w:t>
      </w:r>
      <w:r w:rsidR="00DA4D1F" w:rsidRPr="004F4661">
        <w:rPr>
          <w:rFonts w:ascii="Times New Roman" w:hAnsi="Times New Roman"/>
        </w:rPr>
        <w:t>wage</w:t>
      </w:r>
      <w:r w:rsidR="001018C3" w:rsidRPr="004F4661">
        <w:rPr>
          <w:rFonts w:ascii="Times New Roman" w:hAnsi="Times New Roman"/>
        </w:rPr>
        <w:t>s</w:t>
      </w:r>
      <w:r w:rsidR="00DA4D1F" w:rsidRPr="004F4661">
        <w:rPr>
          <w:rFonts w:ascii="Times New Roman" w:hAnsi="Times New Roman"/>
        </w:rPr>
        <w:t xml:space="preserve"> within the</w:t>
      </w:r>
      <w:r w:rsidR="00CB06F5" w:rsidRPr="004F4661">
        <w:rPr>
          <w:rFonts w:ascii="Times New Roman" w:hAnsi="Times New Roman"/>
        </w:rPr>
        <w:t xml:space="preserve"> service cap. </w:t>
      </w:r>
    </w:p>
    <w:p w14:paraId="5EB47B30" w14:textId="77777777" w:rsidR="004A6C63" w:rsidRPr="004F4661" w:rsidRDefault="004A6C63" w:rsidP="00EF0F21">
      <w:pPr>
        <w:spacing w:after="0" w:line="240" w:lineRule="auto"/>
        <w:ind w:left="1800" w:hanging="1080"/>
        <w:rPr>
          <w:rFonts w:ascii="Times New Roman" w:hAnsi="Times New Roman"/>
        </w:rPr>
      </w:pPr>
    </w:p>
    <w:p w14:paraId="4CE6C909" w14:textId="77777777" w:rsidR="00EC000D" w:rsidRPr="004F4661" w:rsidRDefault="003E2883" w:rsidP="002B4926">
      <w:pPr>
        <w:keepNext/>
        <w:keepLines/>
        <w:tabs>
          <w:tab w:val="left" w:pos="720"/>
          <w:tab w:val="left" w:pos="180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252A45" w:rsidRPr="004F4661">
        <w:rPr>
          <w:rFonts w:ascii="Times New Roman" w:hAnsi="Times New Roman"/>
        </w:rPr>
        <w:t>9</w:t>
      </w:r>
      <w:r w:rsidRPr="004F4661">
        <w:rPr>
          <w:rFonts w:ascii="Times New Roman" w:hAnsi="Times New Roman"/>
        </w:rPr>
        <w:tab/>
      </w:r>
      <w:r w:rsidR="00166442" w:rsidRPr="004F4661">
        <w:rPr>
          <w:rFonts w:ascii="Times New Roman" w:hAnsi="Times New Roman"/>
          <w:b/>
        </w:rPr>
        <w:t>Choice Letter</w:t>
      </w:r>
      <w:r w:rsidRPr="004F4661">
        <w:rPr>
          <w:rFonts w:ascii="Times New Roman" w:hAnsi="Times New Roman"/>
        </w:rPr>
        <w:t xml:space="preserve"> is a document signed by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w:t>
      </w:r>
      <w:r w:rsidR="00CD5C65" w:rsidRPr="004F4661">
        <w:rPr>
          <w:rFonts w:ascii="Times New Roman" w:hAnsi="Times New Roman"/>
        </w:rPr>
        <w:t xml:space="preserve">legal </w:t>
      </w:r>
      <w:r w:rsidR="00C83EE7" w:rsidRPr="004F4661">
        <w:rPr>
          <w:rFonts w:ascii="Times New Roman" w:hAnsi="Times New Roman"/>
        </w:rPr>
        <w:t xml:space="preserve">agent </w:t>
      </w:r>
      <w:r w:rsidR="00CD5C65" w:rsidRPr="004F4661">
        <w:rPr>
          <w:rFonts w:ascii="Times New Roman" w:hAnsi="Times New Roman"/>
        </w:rPr>
        <w:t xml:space="preserve">of the </w:t>
      </w:r>
      <w:r w:rsidR="00703333" w:rsidRPr="004F4661">
        <w:rPr>
          <w:rFonts w:ascii="Times New Roman" w:hAnsi="Times New Roman"/>
        </w:rPr>
        <w:t>m</w:t>
      </w:r>
      <w:r w:rsidR="007C2F66" w:rsidRPr="004F4661">
        <w:rPr>
          <w:rFonts w:ascii="Times New Roman" w:hAnsi="Times New Roman"/>
        </w:rPr>
        <w:t>ember</w:t>
      </w:r>
      <w:r w:rsidR="00CD5C65" w:rsidRPr="004F4661">
        <w:rPr>
          <w:rFonts w:ascii="Times New Roman" w:hAnsi="Times New Roman"/>
        </w:rPr>
        <w:t xml:space="preserve"> </w:t>
      </w:r>
      <w:r w:rsidRPr="004F4661">
        <w:rPr>
          <w:rFonts w:ascii="Times New Roman" w:hAnsi="Times New Roman"/>
        </w:rPr>
        <w:t xml:space="preserve">indicating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decision to select either </w:t>
      </w:r>
      <w:r w:rsidR="002B4FCD" w:rsidRPr="004F4661">
        <w:rPr>
          <w:rFonts w:ascii="Times New Roman" w:hAnsi="Times New Roman"/>
        </w:rPr>
        <w:t>H</w:t>
      </w:r>
      <w:r w:rsidRPr="004F4661">
        <w:rPr>
          <w:rFonts w:ascii="Times New Roman" w:hAnsi="Times New Roman"/>
        </w:rPr>
        <w:t xml:space="preserve">ome and </w:t>
      </w:r>
      <w:r w:rsidR="002B4FCD" w:rsidRPr="004F4661">
        <w:rPr>
          <w:rFonts w:ascii="Times New Roman" w:hAnsi="Times New Roman"/>
        </w:rPr>
        <w:t>C</w:t>
      </w:r>
      <w:r w:rsidRPr="004F4661">
        <w:rPr>
          <w:rFonts w:ascii="Times New Roman" w:hAnsi="Times New Roman"/>
        </w:rPr>
        <w:t xml:space="preserve">ommunity </w:t>
      </w:r>
      <w:r w:rsidR="002B4FCD" w:rsidRPr="004F4661">
        <w:rPr>
          <w:rFonts w:ascii="Times New Roman" w:hAnsi="Times New Roman"/>
        </w:rPr>
        <w:t>B</w:t>
      </w:r>
      <w:r w:rsidRPr="004F4661">
        <w:rPr>
          <w:rFonts w:ascii="Times New Roman" w:hAnsi="Times New Roman"/>
        </w:rPr>
        <w:t>enefits or institutional services.</w:t>
      </w:r>
    </w:p>
    <w:p w14:paraId="4CBB4DFD" w14:textId="77777777" w:rsidR="001B44BD" w:rsidRPr="004F4661" w:rsidRDefault="001B44BD" w:rsidP="001B44BD">
      <w:pPr>
        <w:spacing w:after="0" w:line="240" w:lineRule="auto"/>
        <w:ind w:left="1800" w:hanging="1080"/>
        <w:rPr>
          <w:rFonts w:ascii="Times New Roman" w:hAnsi="Times New Roman"/>
        </w:rPr>
      </w:pPr>
    </w:p>
    <w:p w14:paraId="48ABB615" w14:textId="77777777" w:rsidR="00507952" w:rsidRPr="004F4661" w:rsidRDefault="00507952" w:rsidP="002B6909">
      <w:pPr>
        <w:spacing w:after="0" w:line="240" w:lineRule="auto"/>
        <w:ind w:left="1800" w:hanging="1080"/>
        <w:contextualSpacing/>
        <w:rPr>
          <w:rFonts w:ascii="Times New Roman" w:hAnsi="Times New Roman"/>
        </w:rPr>
      </w:pPr>
      <w:r w:rsidRPr="004F4661">
        <w:rPr>
          <w:rFonts w:ascii="Times New Roman" w:hAnsi="Times New Roman"/>
        </w:rPr>
        <w:t>19.01-10</w:t>
      </w:r>
      <w:r w:rsidRPr="004F4661">
        <w:rPr>
          <w:rFonts w:ascii="Times New Roman" w:hAnsi="Times New Roman"/>
        </w:rPr>
        <w:tab/>
      </w:r>
      <w:r w:rsidRPr="002B6909">
        <w:rPr>
          <w:rFonts w:ascii="Times New Roman" w:hAnsi="Times New Roman"/>
          <w:b/>
        </w:rPr>
        <w:t>Cognitive Capacity</w:t>
      </w:r>
      <w:r w:rsidRPr="004F4661">
        <w:rPr>
          <w:rFonts w:ascii="Times New Roman" w:hAnsi="Times New Roman"/>
        </w:rPr>
        <w:t xml:space="preserve"> is the mental function of knowing, including aspects of awareness, perception, reasoning, and judgment, assessed for purposes of determining a member’s ability to self-direct his or her care.</w:t>
      </w:r>
    </w:p>
    <w:p w14:paraId="7E750EEE" w14:textId="77777777" w:rsidR="00507952" w:rsidRPr="004F4661" w:rsidRDefault="00507952" w:rsidP="002B6909">
      <w:pPr>
        <w:spacing w:after="0" w:line="240" w:lineRule="auto"/>
        <w:ind w:left="1800" w:hanging="1080"/>
        <w:contextualSpacing/>
        <w:rPr>
          <w:rFonts w:ascii="Times New Roman" w:hAnsi="Times New Roman"/>
        </w:rPr>
      </w:pPr>
    </w:p>
    <w:p w14:paraId="6BCAAF5A" w14:textId="77777777" w:rsidR="00EC000D" w:rsidRPr="004F4661" w:rsidRDefault="003E2883" w:rsidP="002B6909">
      <w:pPr>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-1</w:t>
      </w:r>
      <w:r w:rsidR="006D69D9" w:rsidRPr="004F4661">
        <w:rPr>
          <w:rFonts w:ascii="Times New Roman" w:hAnsi="Times New Roman"/>
        </w:rPr>
        <w:t>1</w:t>
      </w:r>
      <w:r w:rsidRPr="004F4661">
        <w:rPr>
          <w:rFonts w:ascii="Times New Roman" w:hAnsi="Times New Roman"/>
        </w:rPr>
        <w:tab/>
      </w:r>
      <w:r w:rsidRPr="004F4661">
        <w:rPr>
          <w:rFonts w:ascii="Times New Roman" w:hAnsi="Times New Roman"/>
          <w:b/>
        </w:rPr>
        <w:t>Cueing</w:t>
      </w:r>
      <w:r w:rsidRPr="004F4661">
        <w:rPr>
          <w:rFonts w:ascii="Times New Roman" w:hAnsi="Times New Roman"/>
        </w:rPr>
        <w:t xml:space="preserve"> is any spoken instruction or physical guidance that serves as a signal to do something. Cueing is typically used when caring for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who are cognitively impaired.</w:t>
      </w:r>
    </w:p>
    <w:p w14:paraId="59B6094D" w14:textId="77777777" w:rsidR="008F3921" w:rsidRPr="004F4661" w:rsidRDefault="008F3921" w:rsidP="002B6909">
      <w:pPr>
        <w:spacing w:after="0" w:line="240" w:lineRule="auto"/>
        <w:ind w:left="1800" w:hanging="1080"/>
        <w:contextualSpacing/>
        <w:rPr>
          <w:rFonts w:ascii="Times New Roman" w:hAnsi="Times New Roman"/>
        </w:rPr>
      </w:pPr>
    </w:p>
    <w:p w14:paraId="378FC7AF" w14:textId="77777777" w:rsidR="00973404" w:rsidRPr="004F4661" w:rsidRDefault="00447E92" w:rsidP="002B6909">
      <w:pPr>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E64AEC" w:rsidRPr="004F4661">
        <w:rPr>
          <w:rFonts w:ascii="Times New Roman" w:hAnsi="Times New Roman"/>
        </w:rPr>
        <w:t>1</w:t>
      </w:r>
      <w:r w:rsidR="006D69D9" w:rsidRPr="004F4661">
        <w:rPr>
          <w:rFonts w:ascii="Times New Roman" w:hAnsi="Times New Roman"/>
        </w:rPr>
        <w:t>2</w:t>
      </w:r>
      <w:r w:rsidRPr="004F4661">
        <w:rPr>
          <w:rFonts w:ascii="Times New Roman" w:hAnsi="Times New Roman"/>
        </w:rPr>
        <w:tab/>
      </w:r>
      <w:r w:rsidRPr="004F4661">
        <w:rPr>
          <w:rFonts w:ascii="Times New Roman" w:hAnsi="Times New Roman"/>
          <w:b/>
        </w:rPr>
        <w:t>Direct Care Provider</w:t>
      </w:r>
      <w:r w:rsidRPr="004F4661">
        <w:rPr>
          <w:rFonts w:ascii="Times New Roman" w:hAnsi="Times New Roman"/>
        </w:rPr>
        <w:t xml:space="preserve"> is </w:t>
      </w:r>
      <w:r w:rsidR="0023747C" w:rsidRPr="004F4661">
        <w:rPr>
          <w:rFonts w:ascii="Times New Roman" w:hAnsi="Times New Roman"/>
        </w:rPr>
        <w:t xml:space="preserve">a </w:t>
      </w:r>
      <w:r w:rsidR="00AB5247" w:rsidRPr="004F4661">
        <w:rPr>
          <w:rFonts w:ascii="Times New Roman" w:hAnsi="Times New Roman"/>
        </w:rPr>
        <w:t xml:space="preserve">MaineCare </w:t>
      </w:r>
      <w:r w:rsidR="0023747C" w:rsidRPr="004F4661">
        <w:rPr>
          <w:rFonts w:ascii="Times New Roman" w:hAnsi="Times New Roman"/>
        </w:rPr>
        <w:t xml:space="preserve">provider </w:t>
      </w:r>
      <w:r w:rsidRPr="004F4661">
        <w:rPr>
          <w:rFonts w:ascii="Times New Roman" w:hAnsi="Times New Roman"/>
        </w:rPr>
        <w:t>that</w:t>
      </w:r>
      <w:r w:rsidR="0023747C" w:rsidRPr="004F4661">
        <w:rPr>
          <w:rFonts w:ascii="Times New Roman" w:hAnsi="Times New Roman"/>
        </w:rPr>
        <w:t xml:space="preserve"> directly</w:t>
      </w:r>
      <w:r w:rsidRPr="004F4661">
        <w:rPr>
          <w:rFonts w:ascii="Times New Roman" w:hAnsi="Times New Roman"/>
        </w:rPr>
        <w:t xml:space="preserve"> provides </w:t>
      </w:r>
      <w:r w:rsidR="00B230AA" w:rsidRPr="004F4661">
        <w:rPr>
          <w:rFonts w:ascii="Times New Roman" w:hAnsi="Times New Roman"/>
        </w:rPr>
        <w:t>Personal Care, Home H</w:t>
      </w:r>
      <w:r w:rsidR="00AE0D79" w:rsidRPr="004F4661">
        <w:rPr>
          <w:rFonts w:ascii="Times New Roman" w:hAnsi="Times New Roman"/>
        </w:rPr>
        <w:t xml:space="preserve">ealth or </w:t>
      </w:r>
      <w:r w:rsidR="00C83EE7" w:rsidRPr="004F4661">
        <w:rPr>
          <w:rFonts w:ascii="Times New Roman" w:hAnsi="Times New Roman"/>
        </w:rPr>
        <w:t xml:space="preserve">in-home </w:t>
      </w:r>
      <w:r w:rsidR="00B230AA" w:rsidRPr="004F4661">
        <w:rPr>
          <w:rFonts w:ascii="Times New Roman" w:hAnsi="Times New Roman"/>
        </w:rPr>
        <w:t>R</w:t>
      </w:r>
      <w:r w:rsidR="00AE0D79" w:rsidRPr="004F4661">
        <w:rPr>
          <w:rFonts w:ascii="Times New Roman" w:hAnsi="Times New Roman"/>
        </w:rPr>
        <w:t xml:space="preserve">espite services under this Section. </w:t>
      </w:r>
    </w:p>
    <w:p w14:paraId="21EC4FF4" w14:textId="77777777" w:rsidR="00911302" w:rsidRDefault="00911302">
      <w:pPr>
        <w:spacing w:after="0" w:line="240" w:lineRule="auto"/>
        <w:rPr>
          <w:rFonts w:ascii="Times New Roman" w:hAnsi="Times New Roman"/>
        </w:rPr>
      </w:pPr>
      <w:r>
        <w:rPr>
          <w:rFonts w:ascii="Times New Roman" w:hAnsi="Times New Roman"/>
        </w:rPr>
        <w:br w:type="page"/>
      </w:r>
    </w:p>
    <w:p w14:paraId="01C41325" w14:textId="77777777" w:rsidR="00EF0F21" w:rsidRPr="004F4661" w:rsidRDefault="00EF0F21" w:rsidP="00EF0F21">
      <w:pPr>
        <w:spacing w:after="0" w:line="240" w:lineRule="auto"/>
        <w:contextualSpacing/>
        <w:rPr>
          <w:rFonts w:ascii="Times New Roman" w:hAnsi="Times New Roman"/>
          <w:b/>
        </w:rPr>
      </w:pPr>
      <w:r w:rsidRPr="004F4661">
        <w:rPr>
          <w:rFonts w:ascii="Times New Roman" w:hAnsi="Times New Roman"/>
          <w:b/>
        </w:rPr>
        <w:lastRenderedPageBreak/>
        <w:t>19.01</w:t>
      </w:r>
      <w:r w:rsidRPr="004F4661">
        <w:rPr>
          <w:rFonts w:ascii="Times New Roman" w:hAnsi="Times New Roman"/>
          <w:b/>
        </w:rPr>
        <w:tab/>
        <w:t xml:space="preserve">DEFINITIONS </w:t>
      </w:r>
      <w:r w:rsidRPr="004F4661">
        <w:rPr>
          <w:rFonts w:ascii="Times New Roman" w:hAnsi="Times New Roman"/>
        </w:rPr>
        <w:t>(cont.)</w:t>
      </w:r>
    </w:p>
    <w:p w14:paraId="5A1F1B33" w14:textId="77777777" w:rsidR="001B44BD" w:rsidRDefault="001B44BD" w:rsidP="002B6909">
      <w:pPr>
        <w:spacing w:after="0" w:line="240" w:lineRule="auto"/>
        <w:ind w:left="1800" w:hanging="1080"/>
        <w:contextualSpacing/>
        <w:rPr>
          <w:rFonts w:ascii="Times New Roman" w:hAnsi="Times New Roman"/>
        </w:rPr>
      </w:pPr>
    </w:p>
    <w:p w14:paraId="76636C89" w14:textId="677E5CE2" w:rsidR="003E2883" w:rsidRDefault="003E2883" w:rsidP="002B6909">
      <w:pPr>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252A45" w:rsidRPr="004F4661">
        <w:rPr>
          <w:rFonts w:ascii="Times New Roman" w:hAnsi="Times New Roman"/>
        </w:rPr>
        <w:t>1</w:t>
      </w:r>
      <w:r w:rsidR="006D69D9" w:rsidRPr="004F4661">
        <w:rPr>
          <w:rFonts w:ascii="Times New Roman" w:hAnsi="Times New Roman"/>
        </w:rPr>
        <w:t>3</w:t>
      </w:r>
      <w:r w:rsidRPr="004F4661">
        <w:rPr>
          <w:rFonts w:ascii="Times New Roman" w:hAnsi="Times New Roman"/>
        </w:rPr>
        <w:tab/>
      </w:r>
      <w:r w:rsidRPr="004F4661">
        <w:rPr>
          <w:rFonts w:ascii="Times New Roman" w:hAnsi="Times New Roman"/>
          <w:b/>
        </w:rPr>
        <w:t>Extensive Assistance</w:t>
      </w:r>
      <w:r w:rsidRPr="004F4661">
        <w:rPr>
          <w:rFonts w:ascii="Times New Roman" w:hAnsi="Times New Roman"/>
        </w:rPr>
        <w:t xml:space="preserve"> means although the </w:t>
      </w:r>
      <w:r w:rsidR="004A0D78" w:rsidRPr="004F4661">
        <w:rPr>
          <w:rFonts w:ascii="Times New Roman" w:hAnsi="Times New Roman"/>
        </w:rPr>
        <w:t>individual</w:t>
      </w:r>
      <w:r w:rsidRPr="004F4661">
        <w:rPr>
          <w:rFonts w:ascii="Times New Roman" w:hAnsi="Times New Roman"/>
        </w:rPr>
        <w:t xml:space="preserve"> performed part of the activity over the last seven (7) days, or twenty-four (24) to forty-eight (48) hours if in a hospital setting, help of the following type(s) was provided:</w:t>
      </w:r>
    </w:p>
    <w:p w14:paraId="75BE359F" w14:textId="77777777" w:rsidR="007616BA" w:rsidRPr="004F4661" w:rsidRDefault="007616BA" w:rsidP="002B6909">
      <w:pPr>
        <w:spacing w:after="0" w:line="240" w:lineRule="auto"/>
        <w:ind w:left="1800" w:hanging="1080"/>
        <w:contextualSpacing/>
        <w:rPr>
          <w:rFonts w:ascii="Times New Roman" w:hAnsi="Times New Roman"/>
        </w:rPr>
      </w:pPr>
    </w:p>
    <w:p w14:paraId="5F47C206" w14:textId="77777777" w:rsidR="00D86A43" w:rsidRPr="004F4661" w:rsidRDefault="003E2883" w:rsidP="00B1609B">
      <w:pPr>
        <w:pStyle w:val="ListParagraph"/>
        <w:numPr>
          <w:ilvl w:val="0"/>
          <w:numId w:val="25"/>
        </w:numPr>
        <w:spacing w:after="0" w:line="240" w:lineRule="auto"/>
        <w:ind w:left="2160"/>
        <w:rPr>
          <w:rFonts w:ascii="Times New Roman" w:hAnsi="Times New Roman"/>
        </w:rPr>
      </w:pPr>
      <w:r w:rsidRPr="004F4661">
        <w:rPr>
          <w:rFonts w:ascii="Times New Roman" w:hAnsi="Times New Roman"/>
        </w:rPr>
        <w:t>Weight-bearing support three (3) or more times, or</w:t>
      </w:r>
    </w:p>
    <w:p w14:paraId="5EEB3C91" w14:textId="77777777" w:rsidR="00567327" w:rsidRPr="004F4661" w:rsidRDefault="003E2883" w:rsidP="00B1609B">
      <w:pPr>
        <w:pStyle w:val="ListParagraph"/>
        <w:numPr>
          <w:ilvl w:val="0"/>
          <w:numId w:val="25"/>
        </w:numPr>
        <w:spacing w:after="0" w:line="240" w:lineRule="auto"/>
        <w:ind w:left="2160"/>
        <w:rPr>
          <w:rFonts w:ascii="Times New Roman" w:hAnsi="Times New Roman"/>
        </w:rPr>
      </w:pPr>
      <w:r w:rsidRPr="004F4661">
        <w:rPr>
          <w:rFonts w:ascii="Times New Roman" w:hAnsi="Times New Roman"/>
        </w:rPr>
        <w:t>Full staff performance of activity (three (3) or more times) during part (but not all) of the last seven (7) days.</w:t>
      </w:r>
    </w:p>
    <w:p w14:paraId="017F5F18" w14:textId="77777777" w:rsidR="005A2372" w:rsidRPr="004F4661" w:rsidRDefault="005A2372" w:rsidP="002B6909">
      <w:pPr>
        <w:tabs>
          <w:tab w:val="left" w:pos="720"/>
          <w:tab w:val="num" w:pos="1800"/>
        </w:tabs>
        <w:spacing w:after="0" w:line="240" w:lineRule="auto"/>
        <w:ind w:left="1800" w:hanging="2160"/>
        <w:contextualSpacing/>
        <w:rPr>
          <w:rFonts w:ascii="Times New Roman" w:hAnsi="Times New Roman"/>
        </w:rPr>
      </w:pPr>
    </w:p>
    <w:p w14:paraId="6A66445C" w14:textId="409F2E2F" w:rsidR="00667451" w:rsidRDefault="00667451" w:rsidP="002B6909">
      <w:pPr>
        <w:tabs>
          <w:tab w:val="left" w:pos="1800"/>
        </w:tabs>
        <w:spacing w:after="0" w:line="240" w:lineRule="auto"/>
        <w:ind w:left="1800" w:right="-360" w:hanging="1080"/>
        <w:contextualSpacing/>
        <w:rPr>
          <w:rFonts w:ascii="Times New Roman" w:hAnsi="Times New Roman"/>
          <w:bCs/>
        </w:rPr>
      </w:pPr>
      <w:r w:rsidRPr="00667451">
        <w:rPr>
          <w:rFonts w:ascii="Times New Roman" w:hAnsi="Times New Roman"/>
          <w:bCs/>
        </w:rPr>
        <w:t>19.01-14</w:t>
      </w:r>
      <w:r w:rsidR="0025717E">
        <w:rPr>
          <w:rFonts w:ascii="Times New Roman" w:hAnsi="Times New Roman"/>
          <w:bCs/>
        </w:rPr>
        <w:tab/>
      </w:r>
      <w:r w:rsidRPr="00667451">
        <w:rPr>
          <w:rFonts w:ascii="Times New Roman" w:hAnsi="Times New Roman"/>
          <w:b/>
        </w:rPr>
        <w:t>Extraordinary Care</w:t>
      </w:r>
      <w:r w:rsidRPr="00667451">
        <w:rPr>
          <w:rFonts w:ascii="Times New Roman" w:hAnsi="Times New Roman"/>
          <w:bCs/>
        </w:rPr>
        <w:t xml:space="preserve"> means care exceeding the range of activities that a spouse would ordinarily perform in the household on behalf of a person without a disability or chronic illness of the same age, and which are necessary to assure the health and welfare of the member and avoid institutionalization.</w:t>
      </w:r>
    </w:p>
    <w:p w14:paraId="01417846" w14:textId="77777777" w:rsidR="00667451" w:rsidRDefault="00667451" w:rsidP="002B6909">
      <w:pPr>
        <w:tabs>
          <w:tab w:val="left" w:pos="1800"/>
        </w:tabs>
        <w:spacing w:after="0" w:line="240" w:lineRule="auto"/>
        <w:ind w:left="1800" w:right="-360" w:hanging="1080"/>
        <w:contextualSpacing/>
        <w:rPr>
          <w:rFonts w:ascii="Times New Roman" w:hAnsi="Times New Roman"/>
          <w:bCs/>
        </w:rPr>
      </w:pPr>
    </w:p>
    <w:p w14:paraId="0E6FDC16" w14:textId="525A7912" w:rsidR="00092BF0" w:rsidRPr="004F4661" w:rsidRDefault="00092BF0" w:rsidP="002B6909">
      <w:pPr>
        <w:tabs>
          <w:tab w:val="left" w:pos="1800"/>
        </w:tabs>
        <w:spacing w:after="0" w:line="240" w:lineRule="auto"/>
        <w:ind w:left="1800" w:right="-360" w:hanging="1080"/>
        <w:contextualSpacing/>
        <w:rPr>
          <w:rFonts w:ascii="Times New Roman" w:hAnsi="Times New Roman"/>
          <w:bCs/>
        </w:rPr>
      </w:pPr>
      <w:r w:rsidRPr="004F4661">
        <w:rPr>
          <w:rFonts w:ascii="Times New Roman" w:hAnsi="Times New Roman"/>
          <w:bCs/>
        </w:rPr>
        <w:t>19.01-</w:t>
      </w:r>
      <w:r w:rsidR="00667451" w:rsidRPr="004F4661">
        <w:rPr>
          <w:rFonts w:ascii="Times New Roman" w:hAnsi="Times New Roman"/>
          <w:bCs/>
        </w:rPr>
        <w:t>1</w:t>
      </w:r>
      <w:r w:rsidR="00667451">
        <w:rPr>
          <w:rFonts w:ascii="Times New Roman" w:hAnsi="Times New Roman"/>
          <w:bCs/>
        </w:rPr>
        <w:t>5</w:t>
      </w:r>
      <w:r w:rsidRPr="004F4661">
        <w:rPr>
          <w:rFonts w:ascii="Times New Roman" w:hAnsi="Times New Roman"/>
          <w:bCs/>
        </w:rPr>
        <w:tab/>
      </w:r>
      <w:r w:rsidR="007E5DA7" w:rsidRPr="004F4661">
        <w:rPr>
          <w:rFonts w:ascii="Times New Roman" w:hAnsi="Times New Roman"/>
          <w:b/>
          <w:bCs/>
        </w:rPr>
        <w:t>Fiscal Intermediary</w:t>
      </w:r>
      <w:r w:rsidR="00367902" w:rsidRPr="009D17B5">
        <w:rPr>
          <w:rFonts w:ascii="Times New Roman" w:hAnsi="Times New Roman"/>
        </w:rPr>
        <w:t xml:space="preserve"> </w:t>
      </w:r>
      <w:r w:rsidR="009A73D2" w:rsidRPr="004F4661">
        <w:rPr>
          <w:rFonts w:ascii="Times New Roman" w:hAnsi="Times New Roman"/>
          <w:bCs/>
        </w:rPr>
        <w:t xml:space="preserve">is a provider of </w:t>
      </w:r>
      <w:r w:rsidR="00335D42">
        <w:rPr>
          <w:rFonts w:ascii="Times New Roman" w:hAnsi="Times New Roman"/>
          <w:bCs/>
        </w:rPr>
        <w:t xml:space="preserve">Financial Management Services </w:t>
      </w:r>
      <w:r w:rsidR="006359D0" w:rsidRPr="007076E4">
        <w:rPr>
          <w:rFonts w:ascii="Times New Roman" w:hAnsi="Times New Roman"/>
          <w:color w:val="000000"/>
        </w:rPr>
        <w:t xml:space="preserve">on behalf of </w:t>
      </w:r>
      <w:r w:rsidR="00703333" w:rsidRPr="002B6909">
        <w:rPr>
          <w:rFonts w:ascii="Times New Roman" w:hAnsi="Times New Roman"/>
          <w:color w:val="000000"/>
        </w:rPr>
        <w:t>m</w:t>
      </w:r>
      <w:r w:rsidR="006359D0" w:rsidRPr="002B6909">
        <w:rPr>
          <w:rFonts w:ascii="Times New Roman" w:hAnsi="Times New Roman"/>
          <w:color w:val="000000"/>
        </w:rPr>
        <w:t>embers utilizing Attendants through the</w:t>
      </w:r>
      <w:r w:rsidR="00E9299B" w:rsidRPr="00E9299B">
        <w:rPr>
          <w:rFonts w:ascii="Times New Roman" w:hAnsi="Times New Roman"/>
          <w:color w:val="000000"/>
        </w:rPr>
        <w:t xml:space="preserve"> </w:t>
      </w:r>
      <w:r w:rsidR="00E9299B" w:rsidRPr="004F4661">
        <w:rPr>
          <w:rFonts w:ascii="Times New Roman" w:hAnsi="Times New Roman"/>
          <w:color w:val="000000"/>
        </w:rPr>
        <w:t>Participant</w:t>
      </w:r>
      <w:r w:rsidR="00E9299B">
        <w:rPr>
          <w:rFonts w:ascii="Times New Roman" w:hAnsi="Times New Roman"/>
          <w:color w:val="000000"/>
        </w:rPr>
        <w:t>-</w:t>
      </w:r>
      <w:r w:rsidR="00E9299B" w:rsidRPr="004F4661">
        <w:rPr>
          <w:rFonts w:ascii="Times New Roman" w:hAnsi="Times New Roman"/>
          <w:color w:val="000000"/>
        </w:rPr>
        <w:t>Directed</w:t>
      </w:r>
      <w:r w:rsidR="00E9299B">
        <w:rPr>
          <w:rFonts w:ascii="Times New Roman" w:hAnsi="Times New Roman"/>
          <w:color w:val="000000"/>
        </w:rPr>
        <w:t xml:space="preserve"> </w:t>
      </w:r>
      <w:r w:rsidR="00E9299B" w:rsidRPr="004F4661">
        <w:rPr>
          <w:rFonts w:ascii="Times New Roman" w:hAnsi="Times New Roman"/>
          <w:color w:val="000000"/>
        </w:rPr>
        <w:t>Option</w:t>
      </w:r>
      <w:r w:rsidR="006359D0" w:rsidRPr="007076E4">
        <w:rPr>
          <w:rFonts w:ascii="Times New Roman" w:hAnsi="Times New Roman"/>
          <w:color w:val="000000"/>
        </w:rPr>
        <w:t xml:space="preserve">. </w:t>
      </w:r>
      <w:r w:rsidR="00335D42">
        <w:rPr>
          <w:rFonts w:ascii="Times New Roman" w:hAnsi="Times New Roman"/>
          <w:color w:val="000000"/>
        </w:rPr>
        <w:t xml:space="preserve">The </w:t>
      </w:r>
      <w:r w:rsidR="004B7F37" w:rsidRPr="004F4661">
        <w:rPr>
          <w:rFonts w:ascii="Times New Roman" w:hAnsi="Times New Roman"/>
          <w:color w:val="000000"/>
        </w:rPr>
        <w:t>Fiscal Intermediary</w:t>
      </w:r>
      <w:r w:rsidR="00335D42">
        <w:rPr>
          <w:rFonts w:ascii="Times New Roman" w:hAnsi="Times New Roman"/>
          <w:color w:val="000000"/>
        </w:rPr>
        <w:t>’s responsibilities</w:t>
      </w:r>
      <w:r w:rsidR="006359D0" w:rsidRPr="007076E4">
        <w:rPr>
          <w:rFonts w:ascii="Times New Roman" w:hAnsi="Times New Roman"/>
          <w:color w:val="000000"/>
        </w:rPr>
        <w:t xml:space="preserve"> include, but are not limited to, preparing payroll and withholding taxes, making payments for Attendant </w:t>
      </w:r>
      <w:r w:rsidR="0055592A">
        <w:rPr>
          <w:rFonts w:ascii="Times New Roman" w:hAnsi="Times New Roman"/>
          <w:color w:val="000000"/>
        </w:rPr>
        <w:t>s</w:t>
      </w:r>
      <w:r w:rsidR="006359D0" w:rsidRPr="007076E4">
        <w:rPr>
          <w:rFonts w:ascii="Times New Roman" w:hAnsi="Times New Roman"/>
          <w:color w:val="000000"/>
        </w:rPr>
        <w:t>ervices and ensuring compliance with State and Federal tax and labor regulations and the r</w:t>
      </w:r>
      <w:r w:rsidR="000D26E6" w:rsidRPr="004F4661">
        <w:rPr>
          <w:rFonts w:ascii="Times New Roman" w:hAnsi="Times New Roman"/>
          <w:color w:val="000000"/>
        </w:rPr>
        <w:t>equirements under this Section. The Fiscal Intermediary</w:t>
      </w:r>
      <w:r w:rsidR="006359D0" w:rsidRPr="007076E4">
        <w:rPr>
          <w:rFonts w:ascii="Times New Roman" w:hAnsi="Times New Roman"/>
          <w:color w:val="000000"/>
        </w:rPr>
        <w:t xml:space="preserve"> acts as an agent of the employer </w:t>
      </w:r>
      <w:r w:rsidR="00335D42">
        <w:rPr>
          <w:rFonts w:ascii="Times New Roman" w:hAnsi="Times New Roman"/>
          <w:color w:val="000000"/>
        </w:rPr>
        <w:t xml:space="preserve">(i.e., the member or the member’s Representative) </w:t>
      </w:r>
      <w:r w:rsidR="006359D0" w:rsidRPr="007076E4">
        <w:rPr>
          <w:rFonts w:ascii="Times New Roman" w:hAnsi="Times New Roman"/>
          <w:color w:val="000000"/>
        </w:rPr>
        <w:t>in accordance with Federal Internal Revenue Service codes and procedures.</w:t>
      </w:r>
    </w:p>
    <w:p w14:paraId="745AEC97" w14:textId="77777777" w:rsidR="003E2883" w:rsidRDefault="003E2883" w:rsidP="002B6909">
      <w:pPr>
        <w:tabs>
          <w:tab w:val="left" w:pos="1800"/>
        </w:tabs>
        <w:spacing w:after="0" w:line="240" w:lineRule="auto"/>
        <w:ind w:left="1800" w:right="-360" w:hanging="1080"/>
        <w:contextualSpacing/>
        <w:rPr>
          <w:rFonts w:ascii="Times New Roman" w:hAnsi="Times New Roman"/>
        </w:rPr>
      </w:pPr>
    </w:p>
    <w:p w14:paraId="5F3355D3" w14:textId="79407F68" w:rsidR="00655954" w:rsidRDefault="00EE6C03" w:rsidP="00A0151A">
      <w:pPr>
        <w:tabs>
          <w:tab w:val="left" w:pos="1800"/>
        </w:tabs>
        <w:spacing w:after="0" w:line="240" w:lineRule="auto"/>
        <w:ind w:left="1800" w:right="-36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1</w:t>
      </w:r>
      <w:r w:rsidR="00667451">
        <w:rPr>
          <w:rFonts w:ascii="Times New Roman" w:hAnsi="Times New Roman"/>
        </w:rPr>
        <w:t>6</w:t>
      </w:r>
      <w:r w:rsidRPr="004F4661">
        <w:rPr>
          <w:rFonts w:ascii="Times New Roman" w:hAnsi="Times New Roman"/>
        </w:rPr>
        <w:tab/>
      </w:r>
      <w:r w:rsidR="001A41CB" w:rsidRPr="004F4661">
        <w:rPr>
          <w:rFonts w:ascii="Times New Roman" w:hAnsi="Times New Roman"/>
          <w:b/>
        </w:rPr>
        <w:t>Health and Welfare Tool</w:t>
      </w:r>
      <w:r w:rsidRPr="004F4661">
        <w:rPr>
          <w:rFonts w:ascii="Times New Roman" w:hAnsi="Times New Roman"/>
        </w:rPr>
        <w:t xml:space="preserve"> is an evaluation completed by the Service Coordination Agency to assess risks and unmet needs of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as required by the Department.</w:t>
      </w:r>
    </w:p>
    <w:p w14:paraId="4F7076B6" w14:textId="77777777" w:rsidR="00EF0F21" w:rsidRDefault="00EF0F21" w:rsidP="00A0151A">
      <w:pPr>
        <w:tabs>
          <w:tab w:val="left" w:pos="1800"/>
        </w:tabs>
        <w:spacing w:after="0" w:line="240" w:lineRule="auto"/>
        <w:ind w:left="1800" w:right="-360" w:hanging="1080"/>
        <w:contextualSpacing/>
        <w:rPr>
          <w:rFonts w:ascii="Times New Roman" w:hAnsi="Times New Roman"/>
        </w:rPr>
      </w:pPr>
    </w:p>
    <w:p w14:paraId="28871603" w14:textId="465B5ECF" w:rsidR="003E2883" w:rsidRPr="004F4661" w:rsidRDefault="003E2883" w:rsidP="002B6909">
      <w:pPr>
        <w:tabs>
          <w:tab w:val="left" w:pos="90"/>
          <w:tab w:val="left" w:pos="450"/>
          <w:tab w:val="left" w:pos="1800"/>
        </w:tabs>
        <w:spacing w:after="0" w:line="240" w:lineRule="auto"/>
        <w:ind w:left="1800" w:right="-18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1</w:t>
      </w:r>
      <w:r w:rsidR="00667451">
        <w:rPr>
          <w:rFonts w:ascii="Times New Roman" w:hAnsi="Times New Roman"/>
        </w:rPr>
        <w:t>7</w:t>
      </w:r>
      <w:r w:rsidRPr="004F4661">
        <w:rPr>
          <w:rFonts w:ascii="Times New Roman" w:hAnsi="Times New Roman"/>
        </w:rPr>
        <w:tab/>
      </w:r>
      <w:r w:rsidR="001A41CB" w:rsidRPr="004F4661">
        <w:rPr>
          <w:rFonts w:ascii="Times New Roman" w:hAnsi="Times New Roman"/>
          <w:b/>
          <w:bCs/>
        </w:rPr>
        <w:t>Health Maintenance Activities</w:t>
      </w:r>
      <w:r w:rsidRPr="004F4661">
        <w:rPr>
          <w:rFonts w:ascii="Times New Roman" w:hAnsi="Times New Roman"/>
        </w:rPr>
        <w:t xml:space="preserve"> assist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with </w:t>
      </w:r>
      <w:r w:rsidR="0079125A" w:rsidRPr="004F4661">
        <w:rPr>
          <w:rFonts w:ascii="Times New Roman" w:hAnsi="Times New Roman"/>
        </w:rPr>
        <w:t>A</w:t>
      </w:r>
      <w:r w:rsidRPr="004F4661">
        <w:rPr>
          <w:rFonts w:ascii="Times New Roman" w:hAnsi="Times New Roman"/>
        </w:rPr>
        <w:t xml:space="preserve">ctivities of </w:t>
      </w:r>
      <w:r w:rsidR="0079125A" w:rsidRPr="004F4661">
        <w:rPr>
          <w:rFonts w:ascii="Times New Roman" w:hAnsi="Times New Roman"/>
        </w:rPr>
        <w:t>D</w:t>
      </w:r>
      <w:r w:rsidRPr="004F4661">
        <w:rPr>
          <w:rFonts w:ascii="Times New Roman" w:hAnsi="Times New Roman"/>
        </w:rPr>
        <w:t xml:space="preserve">aily </w:t>
      </w:r>
      <w:r w:rsidR="0079125A" w:rsidRPr="004F4661">
        <w:rPr>
          <w:rFonts w:ascii="Times New Roman" w:hAnsi="Times New Roman"/>
        </w:rPr>
        <w:t>L</w:t>
      </w:r>
      <w:r w:rsidRPr="004F4661">
        <w:rPr>
          <w:rFonts w:ascii="Times New Roman" w:hAnsi="Times New Roman"/>
        </w:rPr>
        <w:t xml:space="preserve">iving and </w:t>
      </w:r>
      <w:r w:rsidR="0079125A" w:rsidRPr="004F4661">
        <w:rPr>
          <w:rFonts w:ascii="Times New Roman" w:hAnsi="Times New Roman"/>
        </w:rPr>
        <w:t>I</w:t>
      </w:r>
      <w:r w:rsidRPr="004F4661">
        <w:rPr>
          <w:rFonts w:ascii="Times New Roman" w:hAnsi="Times New Roman"/>
        </w:rPr>
        <w:t xml:space="preserve">nstrumental </w:t>
      </w:r>
      <w:r w:rsidR="0079125A" w:rsidRPr="004F4661">
        <w:rPr>
          <w:rFonts w:ascii="Times New Roman" w:hAnsi="Times New Roman"/>
        </w:rPr>
        <w:t>A</w:t>
      </w:r>
      <w:r w:rsidRPr="004F4661">
        <w:rPr>
          <w:rFonts w:ascii="Times New Roman" w:hAnsi="Times New Roman"/>
        </w:rPr>
        <w:t xml:space="preserve">ctivities of </w:t>
      </w:r>
      <w:r w:rsidR="0079125A" w:rsidRPr="004F4661">
        <w:rPr>
          <w:rFonts w:ascii="Times New Roman" w:hAnsi="Times New Roman"/>
        </w:rPr>
        <w:t>D</w:t>
      </w:r>
      <w:r w:rsidRPr="004F4661">
        <w:rPr>
          <w:rFonts w:ascii="Times New Roman" w:hAnsi="Times New Roman"/>
        </w:rPr>
        <w:t xml:space="preserve">aily </w:t>
      </w:r>
      <w:r w:rsidR="0079125A" w:rsidRPr="004F4661">
        <w:rPr>
          <w:rFonts w:ascii="Times New Roman" w:hAnsi="Times New Roman"/>
        </w:rPr>
        <w:t>L</w:t>
      </w:r>
      <w:r w:rsidRPr="004F4661">
        <w:rPr>
          <w:rFonts w:ascii="Times New Roman" w:hAnsi="Times New Roman"/>
        </w:rPr>
        <w:t xml:space="preserve">iving, and additional activities specified in this definition. These activities are performed by a designated caregiver for an individual who would otherwise perform the activities if he or she were physically or cognitively able to do so, and enable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to live in his or her home and community. These additional activities include, but are not limited to catheterization, ostomy care, preparation of food and tube feedings, bowel treatments, administration of medications, care of skin with damaged integrity, and occupational and physical therapy activities such as assistance with prescribed exercise regimes.</w:t>
      </w:r>
    </w:p>
    <w:p w14:paraId="61642829" w14:textId="77777777" w:rsidR="00967E05" w:rsidRPr="004F4661" w:rsidRDefault="00967E05" w:rsidP="002B6909">
      <w:pPr>
        <w:tabs>
          <w:tab w:val="left" w:pos="720"/>
          <w:tab w:val="left" w:pos="1800"/>
        </w:tabs>
        <w:spacing w:after="0" w:line="240" w:lineRule="auto"/>
        <w:contextualSpacing/>
        <w:rPr>
          <w:rFonts w:ascii="Times New Roman" w:hAnsi="Times New Roman"/>
        </w:rPr>
      </w:pPr>
    </w:p>
    <w:p w14:paraId="5A659A24" w14:textId="5207391F" w:rsidR="003E2883" w:rsidRPr="004F4661" w:rsidRDefault="003E2883" w:rsidP="002B4926">
      <w:pPr>
        <w:tabs>
          <w:tab w:val="left" w:pos="720"/>
          <w:tab w:val="left" w:pos="1800"/>
        </w:tabs>
        <w:spacing w:after="0" w:line="240" w:lineRule="auto"/>
        <w:ind w:left="1800" w:right="-18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1</w:t>
      </w:r>
      <w:r w:rsidR="00667451">
        <w:rPr>
          <w:rFonts w:ascii="Times New Roman" w:hAnsi="Times New Roman"/>
        </w:rPr>
        <w:t>8</w:t>
      </w:r>
      <w:r w:rsidRPr="004F4661">
        <w:rPr>
          <w:rFonts w:ascii="Times New Roman" w:hAnsi="Times New Roman"/>
        </w:rPr>
        <w:tab/>
      </w:r>
      <w:r w:rsidRPr="004F4661">
        <w:rPr>
          <w:rFonts w:ascii="Times New Roman" w:hAnsi="Times New Roman"/>
          <w:b/>
        </w:rPr>
        <w:t xml:space="preserve">Instrumental Activities of Daily Living </w:t>
      </w:r>
      <w:r w:rsidRPr="004F4661">
        <w:rPr>
          <w:rFonts w:ascii="Times New Roman" w:hAnsi="Times New Roman"/>
        </w:rPr>
        <w:t>(IADL</w:t>
      </w:r>
      <w:r w:rsidR="004F239F" w:rsidRPr="004F4661">
        <w:rPr>
          <w:rFonts w:ascii="Times New Roman" w:hAnsi="Times New Roman"/>
        </w:rPr>
        <w:t>s</w:t>
      </w:r>
      <w:r w:rsidRPr="004F4661">
        <w:rPr>
          <w:rFonts w:ascii="Times New Roman" w:hAnsi="Times New Roman"/>
        </w:rPr>
        <w:t xml:space="preserve">) </w:t>
      </w:r>
      <w:r w:rsidR="00017FE3" w:rsidRPr="004F4661">
        <w:rPr>
          <w:rFonts w:ascii="Times New Roman" w:hAnsi="Times New Roman"/>
        </w:rPr>
        <w:t>are tasks necessary for maintaining a</w:t>
      </w:r>
      <w:r w:rsidR="00825480">
        <w:rPr>
          <w:rFonts w:ascii="Times New Roman" w:hAnsi="Times New Roman"/>
        </w:rPr>
        <w:t xml:space="preserve"> </w:t>
      </w:r>
      <w:r w:rsidR="00703333" w:rsidRPr="004F4661">
        <w:rPr>
          <w:rFonts w:ascii="Times New Roman" w:hAnsi="Times New Roman"/>
        </w:rPr>
        <w:t>m</w:t>
      </w:r>
      <w:r w:rsidR="004F239F" w:rsidRPr="004F4661">
        <w:rPr>
          <w:rFonts w:ascii="Times New Roman" w:hAnsi="Times New Roman"/>
        </w:rPr>
        <w:t>ember</w:t>
      </w:r>
      <w:r w:rsidR="00017FE3" w:rsidRPr="004F4661">
        <w:rPr>
          <w:rFonts w:ascii="Times New Roman" w:hAnsi="Times New Roman"/>
        </w:rPr>
        <w:t xml:space="preserve">’s immediate environment, such as </w:t>
      </w:r>
      <w:r w:rsidRPr="004F4661">
        <w:rPr>
          <w:rFonts w:ascii="Times New Roman" w:hAnsi="Times New Roman"/>
        </w:rPr>
        <w:t xml:space="preserve">preparing and serving meals, washing dishes, dusting, making bed, pick-up living space, sweeping, vacuuming and washing floors, cleaning toilet, tub and sink, appliance care, changing linens, refuse removal, shopping for groceries and prepared foods, storage of purchased groceries, </w:t>
      </w:r>
      <w:r w:rsidR="00F22C15" w:rsidRPr="004F4661">
        <w:rPr>
          <w:rFonts w:ascii="Times New Roman" w:hAnsi="Times New Roman"/>
        </w:rPr>
        <w:t xml:space="preserve">and </w:t>
      </w:r>
      <w:r w:rsidRPr="004F4661">
        <w:rPr>
          <w:rFonts w:ascii="Times New Roman" w:hAnsi="Times New Roman"/>
        </w:rPr>
        <w:t>laundry</w:t>
      </w:r>
      <w:r w:rsidR="000811F6" w:rsidRPr="004F4661">
        <w:rPr>
          <w:rFonts w:ascii="Times New Roman" w:hAnsi="Times New Roman"/>
        </w:rPr>
        <w:t>, either within the residence or at an outside laundry facility.</w:t>
      </w:r>
      <w:r w:rsidR="002424A2" w:rsidRPr="004F4661">
        <w:rPr>
          <w:rFonts w:ascii="Times New Roman" w:hAnsi="Times New Roman"/>
        </w:rPr>
        <w:t xml:space="preserve"> </w:t>
      </w:r>
      <w:r w:rsidR="00F22C15" w:rsidRPr="004F4661">
        <w:rPr>
          <w:rFonts w:ascii="Times New Roman" w:hAnsi="Times New Roman"/>
        </w:rPr>
        <w:t>The specific IADL requirements for eligibility and covered services are set forth elsewhere in this Section.</w:t>
      </w:r>
    </w:p>
    <w:p w14:paraId="06D72A7A" w14:textId="77777777" w:rsidR="003E2883" w:rsidRPr="004F4661" w:rsidRDefault="003E2883" w:rsidP="002B6909">
      <w:pPr>
        <w:tabs>
          <w:tab w:val="left" w:pos="720"/>
        </w:tabs>
        <w:spacing w:after="0" w:line="240" w:lineRule="auto"/>
        <w:ind w:left="1800" w:hanging="2520"/>
        <w:contextualSpacing/>
        <w:rPr>
          <w:rFonts w:ascii="Times New Roman" w:hAnsi="Times New Roman"/>
        </w:rPr>
      </w:pPr>
    </w:p>
    <w:p w14:paraId="3D028DEE" w14:textId="77777777" w:rsidR="00E67B16" w:rsidRDefault="00E67B16" w:rsidP="00597EB2">
      <w:pPr>
        <w:tabs>
          <w:tab w:val="left" w:pos="720"/>
        </w:tabs>
        <w:spacing w:after="0" w:line="240" w:lineRule="auto"/>
        <w:ind w:left="1800" w:hanging="1080"/>
        <w:contextualSpacing/>
        <w:rPr>
          <w:rFonts w:ascii="Times New Roman" w:hAnsi="Times New Roman"/>
        </w:rPr>
      </w:pPr>
    </w:p>
    <w:p w14:paraId="28CF22A6" w14:textId="77777777" w:rsidR="00E67B16" w:rsidRDefault="00E67B16" w:rsidP="00597EB2">
      <w:pPr>
        <w:tabs>
          <w:tab w:val="left" w:pos="720"/>
        </w:tabs>
        <w:spacing w:after="0" w:line="240" w:lineRule="auto"/>
        <w:ind w:left="1800" w:hanging="1080"/>
        <w:contextualSpacing/>
        <w:rPr>
          <w:rFonts w:ascii="Times New Roman" w:hAnsi="Times New Roman"/>
        </w:rPr>
      </w:pPr>
    </w:p>
    <w:p w14:paraId="6F70A7F4" w14:textId="77777777" w:rsidR="00E67B16" w:rsidRPr="004F4661" w:rsidRDefault="00E67B16" w:rsidP="00E67B16">
      <w:pPr>
        <w:spacing w:after="0" w:line="240" w:lineRule="auto"/>
        <w:contextualSpacing/>
        <w:rPr>
          <w:rFonts w:ascii="Times New Roman" w:hAnsi="Times New Roman"/>
          <w:b/>
        </w:rPr>
      </w:pPr>
      <w:r w:rsidRPr="004F4661">
        <w:rPr>
          <w:rFonts w:ascii="Times New Roman" w:hAnsi="Times New Roman"/>
          <w:b/>
        </w:rPr>
        <w:t>19.01</w:t>
      </w:r>
      <w:r w:rsidRPr="004F4661">
        <w:rPr>
          <w:rFonts w:ascii="Times New Roman" w:hAnsi="Times New Roman"/>
          <w:b/>
        </w:rPr>
        <w:tab/>
        <w:t xml:space="preserve">DEFINITIONS </w:t>
      </w:r>
      <w:r w:rsidRPr="004F4661">
        <w:rPr>
          <w:rFonts w:ascii="Times New Roman" w:hAnsi="Times New Roman"/>
        </w:rPr>
        <w:t>(cont.)</w:t>
      </w:r>
    </w:p>
    <w:p w14:paraId="659A670F" w14:textId="77777777" w:rsidR="00E67B16" w:rsidRDefault="00E67B16" w:rsidP="00597EB2">
      <w:pPr>
        <w:tabs>
          <w:tab w:val="left" w:pos="720"/>
        </w:tabs>
        <w:spacing w:after="0" w:line="240" w:lineRule="auto"/>
        <w:ind w:left="1800" w:hanging="1080"/>
        <w:contextualSpacing/>
        <w:rPr>
          <w:rFonts w:ascii="Times New Roman" w:hAnsi="Times New Roman"/>
        </w:rPr>
      </w:pPr>
    </w:p>
    <w:p w14:paraId="1E94E1CA" w14:textId="4F1A6331" w:rsidR="00911302" w:rsidRDefault="003E2883" w:rsidP="00597EB2">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1</w:t>
      </w:r>
      <w:r w:rsidR="00667451">
        <w:rPr>
          <w:rFonts w:ascii="Times New Roman" w:hAnsi="Times New Roman"/>
        </w:rPr>
        <w:t>9</w:t>
      </w:r>
      <w:r w:rsidRPr="004F4661">
        <w:rPr>
          <w:rFonts w:ascii="Times New Roman" w:hAnsi="Times New Roman"/>
        </w:rPr>
        <w:tab/>
      </w:r>
      <w:r w:rsidRPr="004F4661">
        <w:rPr>
          <w:rFonts w:ascii="Times New Roman" w:hAnsi="Times New Roman"/>
          <w:b/>
        </w:rPr>
        <w:t>Limited Assistance</w:t>
      </w:r>
      <w:r w:rsidRPr="004F4661">
        <w:rPr>
          <w:rFonts w:ascii="Times New Roman" w:hAnsi="Times New Roman"/>
        </w:rPr>
        <w:t xml:space="preserve"> is a term used to describe an individual’s self-care performance in </w:t>
      </w:r>
      <w:r w:rsidR="0079125A" w:rsidRPr="004F4661">
        <w:rPr>
          <w:rFonts w:ascii="Times New Roman" w:hAnsi="Times New Roman"/>
        </w:rPr>
        <w:t>A</w:t>
      </w:r>
      <w:r w:rsidRPr="004F4661">
        <w:rPr>
          <w:rFonts w:ascii="Times New Roman" w:hAnsi="Times New Roman"/>
        </w:rPr>
        <w:t xml:space="preserve">ctivities of </w:t>
      </w:r>
      <w:r w:rsidR="0079125A" w:rsidRPr="004F4661">
        <w:rPr>
          <w:rFonts w:ascii="Times New Roman" w:hAnsi="Times New Roman"/>
        </w:rPr>
        <w:t>D</w:t>
      </w:r>
      <w:r w:rsidRPr="004F4661">
        <w:rPr>
          <w:rFonts w:ascii="Times New Roman" w:hAnsi="Times New Roman"/>
        </w:rPr>
        <w:t xml:space="preserve">aily </w:t>
      </w:r>
      <w:r w:rsidR="0079125A" w:rsidRPr="004F4661">
        <w:rPr>
          <w:rFonts w:ascii="Times New Roman" w:hAnsi="Times New Roman"/>
        </w:rPr>
        <w:t>L</w:t>
      </w:r>
      <w:r w:rsidRPr="004F4661">
        <w:rPr>
          <w:rFonts w:ascii="Times New Roman" w:hAnsi="Times New Roman"/>
        </w:rPr>
        <w:t xml:space="preserve">iving, as defined by the Minimum Data Set (MDS) assessment </w:t>
      </w:r>
      <w:r w:rsidR="00886757" w:rsidRPr="004F4661">
        <w:rPr>
          <w:rFonts w:ascii="Times New Roman" w:hAnsi="Times New Roman"/>
        </w:rPr>
        <w:t xml:space="preserve">process. It means that although the individual was highly involved in the </w:t>
      </w:r>
    </w:p>
    <w:p w14:paraId="52E0589C" w14:textId="77777777" w:rsidR="00886757" w:rsidRDefault="00886757" w:rsidP="002B4926">
      <w:pPr>
        <w:tabs>
          <w:tab w:val="left" w:pos="720"/>
        </w:tabs>
        <w:spacing w:after="0" w:line="240" w:lineRule="auto"/>
        <w:ind w:left="1800"/>
        <w:contextualSpacing/>
        <w:rPr>
          <w:rFonts w:ascii="Times New Roman" w:hAnsi="Times New Roman"/>
        </w:rPr>
      </w:pPr>
      <w:r w:rsidRPr="004F4661">
        <w:rPr>
          <w:rFonts w:ascii="Times New Roman" w:hAnsi="Times New Roman"/>
        </w:rPr>
        <w:t>activity over the last seven (7) days, or twenty-four (24) to forty-eight (48) hours if in a hospital setting, help of the following type(s) was provided:</w:t>
      </w:r>
    </w:p>
    <w:p w14:paraId="03B431EA" w14:textId="77777777" w:rsidR="009D0ED2" w:rsidRPr="004F4661" w:rsidRDefault="009D0ED2" w:rsidP="002B6909">
      <w:pPr>
        <w:tabs>
          <w:tab w:val="left" w:pos="720"/>
        </w:tabs>
        <w:spacing w:after="0" w:line="240" w:lineRule="auto"/>
        <w:ind w:left="1800" w:hanging="2520"/>
        <w:contextualSpacing/>
        <w:rPr>
          <w:rFonts w:ascii="Times New Roman" w:hAnsi="Times New Roman"/>
        </w:rPr>
      </w:pPr>
    </w:p>
    <w:p w14:paraId="32EB9E4C" w14:textId="77777777" w:rsidR="003E2883" w:rsidRPr="004F4661" w:rsidRDefault="003E2883" w:rsidP="00B1609B">
      <w:pPr>
        <w:numPr>
          <w:ilvl w:val="0"/>
          <w:numId w:val="21"/>
        </w:numPr>
        <w:tabs>
          <w:tab w:val="clear" w:pos="720"/>
          <w:tab w:val="left" w:pos="2160"/>
        </w:tabs>
        <w:spacing w:after="0" w:line="240" w:lineRule="auto"/>
        <w:ind w:left="2160"/>
        <w:rPr>
          <w:rFonts w:ascii="Times New Roman" w:hAnsi="Times New Roman"/>
        </w:rPr>
      </w:pPr>
      <w:r w:rsidRPr="004F4661">
        <w:rPr>
          <w:rFonts w:ascii="Times New Roman" w:hAnsi="Times New Roman"/>
        </w:rPr>
        <w:t>physical help in guided maneuvering of limbs or other non-weight-be</w:t>
      </w:r>
      <w:r w:rsidR="009F0043" w:rsidRPr="004F4661">
        <w:rPr>
          <w:rFonts w:ascii="Times New Roman" w:hAnsi="Times New Roman"/>
        </w:rPr>
        <w:t xml:space="preserve">aring assistance </w:t>
      </w:r>
      <w:r w:rsidRPr="004F4661">
        <w:rPr>
          <w:rFonts w:ascii="Times New Roman" w:hAnsi="Times New Roman"/>
        </w:rPr>
        <w:t>three (3) or more times, or</w:t>
      </w:r>
    </w:p>
    <w:p w14:paraId="14249D9B" w14:textId="77777777" w:rsidR="003E2883" w:rsidRPr="004F4661" w:rsidRDefault="002D6C23" w:rsidP="00B1609B">
      <w:pPr>
        <w:numPr>
          <w:ilvl w:val="0"/>
          <w:numId w:val="21"/>
        </w:numPr>
        <w:tabs>
          <w:tab w:val="clear" w:pos="720"/>
          <w:tab w:val="left" w:pos="2160"/>
        </w:tabs>
        <w:spacing w:after="0" w:line="240" w:lineRule="auto"/>
        <w:ind w:left="2160"/>
        <w:rPr>
          <w:rFonts w:ascii="Times New Roman" w:hAnsi="Times New Roman"/>
        </w:rPr>
      </w:pPr>
      <w:r w:rsidRPr="004F4661">
        <w:rPr>
          <w:rFonts w:ascii="Times New Roman" w:hAnsi="Times New Roman"/>
        </w:rPr>
        <w:t>L</w:t>
      </w:r>
      <w:r w:rsidR="003E2883" w:rsidRPr="004F4661">
        <w:rPr>
          <w:rFonts w:ascii="Times New Roman" w:hAnsi="Times New Roman"/>
        </w:rPr>
        <w:t xml:space="preserve">imited </w:t>
      </w:r>
      <w:r w:rsidRPr="004F4661">
        <w:rPr>
          <w:rFonts w:ascii="Times New Roman" w:hAnsi="Times New Roman"/>
        </w:rPr>
        <w:t>A</w:t>
      </w:r>
      <w:r w:rsidR="003E2883" w:rsidRPr="004F4661">
        <w:rPr>
          <w:rFonts w:ascii="Times New Roman" w:hAnsi="Times New Roman"/>
        </w:rPr>
        <w:t>ssistance three (3) or more times, plu</w:t>
      </w:r>
      <w:r w:rsidR="009F0043" w:rsidRPr="004F4661">
        <w:rPr>
          <w:rFonts w:ascii="Times New Roman" w:hAnsi="Times New Roman"/>
        </w:rPr>
        <w:t xml:space="preserve">s more help with weight-bearing </w:t>
      </w:r>
      <w:r w:rsidR="003E2883" w:rsidRPr="004F4661">
        <w:rPr>
          <w:rFonts w:ascii="Times New Roman" w:hAnsi="Times New Roman"/>
        </w:rPr>
        <w:t>support provided only one (1) or two (2) times.</w:t>
      </w:r>
    </w:p>
    <w:p w14:paraId="5BBF0E89" w14:textId="77777777" w:rsidR="00910BB9" w:rsidRPr="004F4661" w:rsidRDefault="00910BB9" w:rsidP="002B6909">
      <w:pPr>
        <w:tabs>
          <w:tab w:val="left" w:pos="0"/>
          <w:tab w:val="left" w:pos="720"/>
        </w:tabs>
        <w:spacing w:after="0" w:line="240" w:lineRule="auto"/>
        <w:contextualSpacing/>
        <w:rPr>
          <w:rFonts w:ascii="Times New Roman" w:hAnsi="Times New Roman"/>
        </w:rPr>
      </w:pPr>
    </w:p>
    <w:p w14:paraId="4B9D85B2" w14:textId="653C657D" w:rsidR="003E2883" w:rsidRPr="004F4661" w:rsidRDefault="003E2883" w:rsidP="002B4926">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Pr>
          <w:rFonts w:ascii="Times New Roman" w:hAnsi="Times New Roman"/>
        </w:rPr>
        <w:t>20</w:t>
      </w:r>
      <w:r w:rsidRPr="004F4661">
        <w:rPr>
          <w:rFonts w:ascii="Times New Roman" w:hAnsi="Times New Roman"/>
        </w:rPr>
        <w:tab/>
      </w:r>
      <w:r w:rsidRPr="004F4661">
        <w:rPr>
          <w:rFonts w:ascii="Times New Roman" w:hAnsi="Times New Roman"/>
          <w:b/>
        </w:rPr>
        <w:t>MeCare</w:t>
      </w:r>
      <w:r w:rsidRPr="004F4661">
        <w:rPr>
          <w:rFonts w:ascii="Times New Roman" w:hAnsi="Times New Roman"/>
        </w:rPr>
        <w:t xml:space="preserve"> is a computerized long-term care medical eligibility system facilitating the entire medical assessment </w:t>
      </w:r>
      <w:r w:rsidR="00D51745" w:rsidRPr="004F4661">
        <w:rPr>
          <w:rFonts w:ascii="Times New Roman" w:hAnsi="Times New Roman"/>
        </w:rPr>
        <w:t xml:space="preserve">and service authorization </w:t>
      </w:r>
      <w:r w:rsidRPr="004F4661">
        <w:rPr>
          <w:rFonts w:ascii="Times New Roman" w:hAnsi="Times New Roman"/>
        </w:rPr>
        <w:t xml:space="preserve">process, from intake through information dissemination. </w:t>
      </w:r>
    </w:p>
    <w:p w14:paraId="751ED507" w14:textId="77777777" w:rsidR="00015CB8" w:rsidRPr="004F4661" w:rsidRDefault="00015CB8" w:rsidP="002B6909">
      <w:pPr>
        <w:tabs>
          <w:tab w:val="left" w:pos="-1170"/>
          <w:tab w:val="left" w:pos="720"/>
          <w:tab w:val="left" w:pos="1800"/>
        </w:tabs>
        <w:spacing w:after="0" w:line="240" w:lineRule="auto"/>
        <w:ind w:left="1800" w:hanging="1800"/>
        <w:contextualSpacing/>
        <w:rPr>
          <w:rFonts w:ascii="Times New Roman" w:hAnsi="Times New Roman"/>
          <w:b/>
        </w:rPr>
      </w:pPr>
    </w:p>
    <w:p w14:paraId="3ADF65CE" w14:textId="16C8F2F9" w:rsidR="003E2883" w:rsidRPr="004F4661" w:rsidRDefault="003E2883" w:rsidP="002B4926">
      <w:pPr>
        <w:tabs>
          <w:tab w:val="left" w:pos="-1170"/>
          <w:tab w:val="left" w:pos="720"/>
          <w:tab w:val="left" w:pos="1800"/>
        </w:tabs>
        <w:spacing w:after="0" w:line="240" w:lineRule="auto"/>
        <w:ind w:left="1800" w:hanging="1080"/>
        <w:contextualSpacing/>
        <w:rPr>
          <w:rFonts w:ascii="Times New Roman" w:hAnsi="Times New Roman"/>
        </w:rPr>
      </w:pPr>
      <w:r w:rsidRPr="004F4661">
        <w:rPr>
          <w:rFonts w:ascii="Times New Roman" w:hAnsi="Times New Roman"/>
          <w:bCs/>
        </w:rPr>
        <w:t>19.0</w:t>
      </w:r>
      <w:r w:rsidR="004240A6" w:rsidRPr="004F4661">
        <w:rPr>
          <w:rFonts w:ascii="Times New Roman" w:hAnsi="Times New Roman"/>
          <w:bCs/>
        </w:rPr>
        <w:t>1</w:t>
      </w:r>
      <w:r w:rsidRPr="004F4661">
        <w:rPr>
          <w:rFonts w:ascii="Times New Roman" w:hAnsi="Times New Roman"/>
          <w:bCs/>
        </w:rPr>
        <w:t>-</w:t>
      </w:r>
      <w:r w:rsidR="00667451" w:rsidRPr="004F4661">
        <w:rPr>
          <w:rFonts w:ascii="Times New Roman" w:hAnsi="Times New Roman"/>
          <w:bCs/>
        </w:rPr>
        <w:t>2</w:t>
      </w:r>
      <w:r w:rsidR="00667451">
        <w:rPr>
          <w:rFonts w:ascii="Times New Roman" w:hAnsi="Times New Roman"/>
          <w:bCs/>
        </w:rPr>
        <w:t>1</w:t>
      </w:r>
      <w:r w:rsidRPr="004F4661">
        <w:rPr>
          <w:rFonts w:ascii="Times New Roman" w:hAnsi="Times New Roman"/>
          <w:bCs/>
        </w:rPr>
        <w:tab/>
      </w:r>
      <w:r w:rsidRPr="004F4661">
        <w:rPr>
          <w:rFonts w:ascii="Times New Roman" w:hAnsi="Times New Roman"/>
          <w:b/>
        </w:rPr>
        <w:t>Medical Eligibility Determination</w:t>
      </w:r>
      <w:r w:rsidR="00321A5D" w:rsidRPr="004F4661">
        <w:rPr>
          <w:rFonts w:ascii="Times New Roman" w:hAnsi="Times New Roman"/>
          <w:b/>
        </w:rPr>
        <w:t xml:space="preserve"> (MED)</w:t>
      </w:r>
      <w:r w:rsidRPr="004F4661">
        <w:rPr>
          <w:rFonts w:ascii="Times New Roman" w:hAnsi="Times New Roman"/>
          <w:b/>
        </w:rPr>
        <w:t xml:space="preserve"> Form </w:t>
      </w:r>
      <w:r w:rsidRPr="004F4661">
        <w:rPr>
          <w:rFonts w:ascii="Times New Roman" w:hAnsi="Times New Roman"/>
        </w:rPr>
        <w:t>is the Department’s approved form for</w:t>
      </w:r>
      <w:r w:rsidR="005A2372" w:rsidRPr="004F4661">
        <w:rPr>
          <w:rFonts w:ascii="Times New Roman" w:hAnsi="Times New Roman"/>
        </w:rPr>
        <w:t xml:space="preserve"> </w:t>
      </w:r>
      <w:r w:rsidRPr="004F4661">
        <w:rPr>
          <w:rFonts w:ascii="Times New Roman" w:hAnsi="Times New Roman"/>
        </w:rPr>
        <w:t xml:space="preserve">determining a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medical eligibility for services under this Section. The</w:t>
      </w:r>
      <w:r w:rsidR="005A2372" w:rsidRPr="004F4661">
        <w:rPr>
          <w:rFonts w:ascii="Times New Roman" w:hAnsi="Times New Roman"/>
        </w:rPr>
        <w:t xml:space="preserve"> </w:t>
      </w:r>
      <w:r w:rsidRPr="004F4661">
        <w:rPr>
          <w:rFonts w:ascii="Times New Roman" w:hAnsi="Times New Roman"/>
        </w:rPr>
        <w:t xml:space="preserve">MED form’s definitions, scoring mechanisms and time frames provide the basis for including services in the </w:t>
      </w:r>
      <w:r w:rsidR="00C13460" w:rsidRPr="004F4661">
        <w:rPr>
          <w:rFonts w:ascii="Times New Roman" w:hAnsi="Times New Roman"/>
        </w:rPr>
        <w:t>Authorized Plan of Care</w:t>
      </w:r>
      <w:r w:rsidRPr="004F4661">
        <w:rPr>
          <w:rFonts w:ascii="Times New Roman" w:hAnsi="Times New Roman"/>
        </w:rPr>
        <w:t xml:space="preserve">. The Department, or the ASA, shall conduct the MED assessment on a face-to-face basis. Based upon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outcome scores, an </w:t>
      </w:r>
      <w:r w:rsidR="00C13460" w:rsidRPr="004F4661">
        <w:rPr>
          <w:rFonts w:ascii="Times New Roman" w:hAnsi="Times New Roman"/>
        </w:rPr>
        <w:t>Authorized Plan of Care</w:t>
      </w:r>
      <w:r w:rsidRPr="004F4661">
        <w:rPr>
          <w:rFonts w:ascii="Times New Roman" w:hAnsi="Times New Roman"/>
        </w:rPr>
        <w:t xml:space="preserve"> is then developed, which specifies the services, numbers of hours, and provider types. The </w:t>
      </w:r>
      <w:r w:rsidR="00437201" w:rsidRPr="004F4661">
        <w:rPr>
          <w:rFonts w:ascii="Times New Roman" w:hAnsi="Times New Roman"/>
        </w:rPr>
        <w:t>C</w:t>
      </w:r>
      <w:r w:rsidRPr="004F4661">
        <w:rPr>
          <w:rFonts w:ascii="Times New Roman" w:hAnsi="Times New Roman"/>
        </w:rPr>
        <w:t xml:space="preserve">are </w:t>
      </w:r>
      <w:r w:rsidR="00437201" w:rsidRPr="004F4661">
        <w:rPr>
          <w:rFonts w:ascii="Times New Roman" w:hAnsi="Times New Roman"/>
        </w:rPr>
        <w:t>P</w:t>
      </w:r>
      <w:r w:rsidRPr="004F4661">
        <w:rPr>
          <w:rFonts w:ascii="Times New Roman" w:hAnsi="Times New Roman"/>
        </w:rPr>
        <w:t xml:space="preserve">lan </w:t>
      </w:r>
      <w:r w:rsidR="00437201" w:rsidRPr="004F4661">
        <w:rPr>
          <w:rFonts w:ascii="Times New Roman" w:hAnsi="Times New Roman"/>
        </w:rPr>
        <w:t>S</w:t>
      </w:r>
      <w:r w:rsidRPr="004F4661">
        <w:rPr>
          <w:rFonts w:ascii="Times New Roman" w:hAnsi="Times New Roman"/>
        </w:rPr>
        <w:t xml:space="preserve">ummary section of the MED form documents the </w:t>
      </w:r>
      <w:r w:rsidR="00C13460" w:rsidRPr="004F4661">
        <w:rPr>
          <w:rFonts w:ascii="Times New Roman" w:hAnsi="Times New Roman"/>
        </w:rPr>
        <w:t>Authorized Plan of Care</w:t>
      </w:r>
      <w:r w:rsidRPr="004F4661">
        <w:rPr>
          <w:rFonts w:ascii="Times New Roman" w:hAnsi="Times New Roman"/>
        </w:rPr>
        <w:t xml:space="preserve">, and identifies any other non-HCB services the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may be receiving, regardless of payor.</w:t>
      </w:r>
    </w:p>
    <w:p w14:paraId="275157D8" w14:textId="77777777" w:rsidR="003E2883" w:rsidRPr="004F4661" w:rsidRDefault="003E2883" w:rsidP="002B6909">
      <w:pPr>
        <w:tabs>
          <w:tab w:val="left" w:pos="720"/>
          <w:tab w:val="left" w:pos="1440"/>
          <w:tab w:val="left" w:pos="1800"/>
          <w:tab w:val="left" w:pos="1890"/>
        </w:tabs>
        <w:spacing w:after="0" w:line="240" w:lineRule="auto"/>
        <w:ind w:left="1800" w:hanging="2340"/>
        <w:contextualSpacing/>
        <w:rPr>
          <w:rFonts w:ascii="Times New Roman" w:hAnsi="Times New Roman"/>
        </w:rPr>
      </w:pPr>
    </w:p>
    <w:p w14:paraId="76A3C24C" w14:textId="361DF2BB" w:rsidR="00896972" w:rsidRPr="004F4661" w:rsidRDefault="003E2883" w:rsidP="002B4926">
      <w:pPr>
        <w:tabs>
          <w:tab w:val="left" w:pos="720"/>
          <w:tab w:val="left" w:pos="1800"/>
        </w:tabs>
        <w:spacing w:after="0" w:line="240" w:lineRule="auto"/>
        <w:ind w:left="1800" w:right="-9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2</w:t>
      </w:r>
      <w:r w:rsidR="00667451">
        <w:rPr>
          <w:rFonts w:ascii="Times New Roman" w:hAnsi="Times New Roman"/>
        </w:rPr>
        <w:t>2</w:t>
      </w:r>
      <w:r w:rsidRPr="004F4661">
        <w:rPr>
          <w:rFonts w:ascii="Times New Roman" w:hAnsi="Times New Roman"/>
        </w:rPr>
        <w:tab/>
      </w:r>
      <w:r w:rsidR="007C2F66" w:rsidRPr="004F4661">
        <w:rPr>
          <w:rFonts w:ascii="Times New Roman" w:hAnsi="Times New Roman"/>
          <w:b/>
        </w:rPr>
        <w:t>Member</w:t>
      </w:r>
      <w:r w:rsidRPr="004F4661">
        <w:rPr>
          <w:rFonts w:ascii="Times New Roman" w:hAnsi="Times New Roman"/>
        </w:rPr>
        <w:t xml:space="preserve"> is an individual who meets the eligibility requirements of this Section and is authorized to receive services. </w:t>
      </w:r>
      <w:r w:rsidR="001860ED" w:rsidRPr="004F4661">
        <w:rPr>
          <w:rFonts w:ascii="Times New Roman" w:hAnsi="Times New Roman"/>
        </w:rPr>
        <w:t>A</w:t>
      </w:r>
      <w:r w:rsidRPr="004F4661">
        <w:rPr>
          <w:rFonts w:ascii="Times New Roman" w:hAnsi="Times New Roman"/>
        </w:rPr>
        <w:t xml:space="preserve"> </w:t>
      </w:r>
      <w:r w:rsidR="00703333" w:rsidRPr="004F4661">
        <w:rPr>
          <w:rFonts w:ascii="Times New Roman" w:hAnsi="Times New Roman"/>
        </w:rPr>
        <w:t>m</w:t>
      </w:r>
      <w:r w:rsidR="007C2F66" w:rsidRPr="004F4661">
        <w:rPr>
          <w:rFonts w:ascii="Times New Roman" w:hAnsi="Times New Roman"/>
        </w:rPr>
        <w:t>ember</w:t>
      </w:r>
      <w:r w:rsidR="006D0AE5" w:rsidRPr="004F4661">
        <w:rPr>
          <w:rFonts w:ascii="Times New Roman" w:hAnsi="Times New Roman"/>
        </w:rPr>
        <w:t xml:space="preserve"> may be represented by his or her “guardian,” “agent</w:t>
      </w:r>
      <w:r w:rsidR="00413D86" w:rsidRPr="004F4661">
        <w:rPr>
          <w:rFonts w:ascii="Times New Roman" w:hAnsi="Times New Roman"/>
        </w:rPr>
        <w:t>,</w:t>
      </w:r>
      <w:r w:rsidR="006D0AE5" w:rsidRPr="004F4661">
        <w:rPr>
          <w:rFonts w:ascii="Times New Roman" w:hAnsi="Times New Roman"/>
        </w:rPr>
        <w:t>” or “surrogate,” as these terms are defined in 18-A M</w:t>
      </w:r>
      <w:r w:rsidR="001018C3" w:rsidRPr="004F4661">
        <w:rPr>
          <w:rFonts w:ascii="Times New Roman" w:hAnsi="Times New Roman"/>
        </w:rPr>
        <w:t>.</w:t>
      </w:r>
      <w:r w:rsidR="006D0AE5" w:rsidRPr="004F4661">
        <w:rPr>
          <w:rFonts w:ascii="Times New Roman" w:hAnsi="Times New Roman"/>
        </w:rPr>
        <w:t>R</w:t>
      </w:r>
      <w:r w:rsidR="001018C3" w:rsidRPr="004F4661">
        <w:rPr>
          <w:rFonts w:ascii="Times New Roman" w:hAnsi="Times New Roman"/>
        </w:rPr>
        <w:t>.</w:t>
      </w:r>
      <w:r w:rsidR="006D0AE5" w:rsidRPr="004F4661">
        <w:rPr>
          <w:rFonts w:ascii="Times New Roman" w:hAnsi="Times New Roman"/>
        </w:rPr>
        <w:t>S</w:t>
      </w:r>
      <w:r w:rsidR="001018C3" w:rsidRPr="004F4661">
        <w:rPr>
          <w:rFonts w:ascii="Times New Roman" w:hAnsi="Times New Roman"/>
        </w:rPr>
        <w:t>.</w:t>
      </w:r>
      <w:r w:rsidR="006D0AE5" w:rsidRPr="004F4661">
        <w:rPr>
          <w:rFonts w:ascii="Times New Roman" w:hAnsi="Times New Roman"/>
        </w:rPr>
        <w:t xml:space="preserve"> </w:t>
      </w:r>
      <w:r w:rsidR="008F13EC">
        <w:rPr>
          <w:rFonts w:ascii="Times New Roman" w:hAnsi="Times New Roman"/>
        </w:rPr>
        <w:t>§</w:t>
      </w:r>
      <w:r w:rsidR="006D0AE5" w:rsidRPr="004F4661">
        <w:rPr>
          <w:rFonts w:ascii="Times New Roman" w:hAnsi="Times New Roman"/>
        </w:rPr>
        <w:t>5-801</w:t>
      </w:r>
      <w:r w:rsidR="00DE66D7">
        <w:rPr>
          <w:rFonts w:ascii="Times New Roman" w:hAnsi="Times New Roman"/>
        </w:rPr>
        <w:t>, or by a Representative as defined in this Section.</w:t>
      </w:r>
    </w:p>
    <w:p w14:paraId="0361CCBB" w14:textId="77777777" w:rsidR="003E1024" w:rsidRPr="004F4661" w:rsidRDefault="003E1024" w:rsidP="002B6909">
      <w:pPr>
        <w:tabs>
          <w:tab w:val="left" w:pos="720"/>
        </w:tabs>
        <w:spacing w:after="0" w:line="240" w:lineRule="auto"/>
        <w:ind w:left="1800" w:right="-90" w:hanging="2340"/>
        <w:contextualSpacing/>
        <w:rPr>
          <w:rFonts w:ascii="Times New Roman" w:hAnsi="Times New Roman"/>
        </w:rPr>
      </w:pPr>
    </w:p>
    <w:p w14:paraId="59F7E3CB" w14:textId="2DE94988" w:rsidR="00896972" w:rsidRPr="004F4661" w:rsidRDefault="003E2883" w:rsidP="002B4926">
      <w:pPr>
        <w:tabs>
          <w:tab w:val="left" w:pos="720"/>
        </w:tabs>
        <w:spacing w:after="0" w:line="240" w:lineRule="auto"/>
        <w:ind w:left="1800" w:right="-9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2</w:t>
      </w:r>
      <w:r w:rsidR="00667451">
        <w:rPr>
          <w:rFonts w:ascii="Times New Roman" w:hAnsi="Times New Roman"/>
        </w:rPr>
        <w:t>3</w:t>
      </w:r>
      <w:r w:rsidRPr="004F4661">
        <w:rPr>
          <w:rFonts w:ascii="Times New Roman" w:hAnsi="Times New Roman"/>
        </w:rPr>
        <w:tab/>
      </w:r>
      <w:r w:rsidRPr="004F4661">
        <w:rPr>
          <w:rFonts w:ascii="Times New Roman" w:hAnsi="Times New Roman"/>
          <w:b/>
        </w:rPr>
        <w:t>One-</w:t>
      </w:r>
      <w:r w:rsidR="00AC5B38" w:rsidRPr="004F4661">
        <w:rPr>
          <w:rFonts w:ascii="Times New Roman" w:hAnsi="Times New Roman"/>
          <w:b/>
        </w:rPr>
        <w:t>P</w:t>
      </w:r>
      <w:r w:rsidRPr="004F4661">
        <w:rPr>
          <w:rFonts w:ascii="Times New Roman" w:hAnsi="Times New Roman"/>
          <w:b/>
        </w:rPr>
        <w:t>erson Physical Assist</w:t>
      </w:r>
      <w:r w:rsidRPr="004F4661">
        <w:rPr>
          <w:rFonts w:ascii="Times New Roman" w:hAnsi="Times New Roman"/>
        </w:rPr>
        <w:t xml:space="preserve"> requires one (1) person to provide either weight-bearing or non-weight-bearing assistance for an individual who cannot perform the activity independently over the last seven (7) days, or twenty-four (24) to forty-eight (48) hours if in a hospital setting. This does not include </w:t>
      </w:r>
      <w:r w:rsidR="00166442" w:rsidRPr="004F4661">
        <w:rPr>
          <w:rFonts w:ascii="Times New Roman" w:hAnsi="Times New Roman"/>
        </w:rPr>
        <w:t>C</w:t>
      </w:r>
      <w:r w:rsidRPr="004F4661">
        <w:rPr>
          <w:rFonts w:ascii="Times New Roman" w:hAnsi="Times New Roman"/>
        </w:rPr>
        <w:t>ueing.</w:t>
      </w:r>
    </w:p>
    <w:p w14:paraId="15EAD5FD" w14:textId="77777777" w:rsidR="005F482E" w:rsidRPr="004F4661" w:rsidRDefault="005F482E" w:rsidP="002B6909">
      <w:pPr>
        <w:tabs>
          <w:tab w:val="left" w:pos="720"/>
        </w:tabs>
        <w:spacing w:after="0" w:line="240" w:lineRule="auto"/>
        <w:ind w:left="1800" w:hanging="2340"/>
        <w:contextualSpacing/>
        <w:rPr>
          <w:rFonts w:ascii="Times New Roman" w:hAnsi="Times New Roman"/>
        </w:rPr>
      </w:pPr>
    </w:p>
    <w:p w14:paraId="6D200C52" w14:textId="69B6A63E" w:rsidR="00896972" w:rsidRPr="004F4661" w:rsidRDefault="00896972" w:rsidP="002B4926">
      <w:pPr>
        <w:pStyle w:val="BodyText2"/>
        <w:tabs>
          <w:tab w:val="left" w:pos="720"/>
          <w:tab w:val="left" w:pos="1800"/>
        </w:tabs>
        <w:spacing w:after="0" w:line="240" w:lineRule="auto"/>
        <w:ind w:left="1800" w:hanging="1080"/>
        <w:jc w:val="left"/>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2</w:t>
      </w:r>
      <w:r w:rsidR="00667451">
        <w:rPr>
          <w:rFonts w:ascii="Times New Roman" w:hAnsi="Times New Roman"/>
        </w:rPr>
        <w:t>4</w:t>
      </w:r>
      <w:r w:rsidRPr="004F4661">
        <w:rPr>
          <w:rFonts w:ascii="Times New Roman" w:hAnsi="Times New Roman"/>
        </w:rPr>
        <w:tab/>
      </w:r>
      <w:r w:rsidR="00945017" w:rsidRPr="004F4661">
        <w:rPr>
          <w:rFonts w:ascii="Times New Roman" w:hAnsi="Times New Roman"/>
          <w:b/>
        </w:rPr>
        <w:t>Participant</w:t>
      </w:r>
      <w:r w:rsidR="0020781F">
        <w:rPr>
          <w:rFonts w:ascii="Times New Roman" w:hAnsi="Times New Roman"/>
          <w:b/>
        </w:rPr>
        <w:t>-</w:t>
      </w:r>
      <w:r w:rsidR="00945017" w:rsidRPr="004F4661">
        <w:rPr>
          <w:rFonts w:ascii="Times New Roman" w:hAnsi="Times New Roman"/>
          <w:b/>
        </w:rPr>
        <w:t>Directed</w:t>
      </w:r>
      <w:r w:rsidR="0020781F">
        <w:rPr>
          <w:rFonts w:ascii="Times New Roman" w:hAnsi="Times New Roman"/>
          <w:b/>
        </w:rPr>
        <w:t xml:space="preserve"> </w:t>
      </w:r>
      <w:r w:rsidR="00945017" w:rsidRPr="004F4661">
        <w:rPr>
          <w:rFonts w:ascii="Times New Roman" w:hAnsi="Times New Roman"/>
          <w:b/>
        </w:rPr>
        <w:t>Option</w:t>
      </w:r>
      <w:r w:rsidRPr="004F4661">
        <w:rPr>
          <w:rFonts w:ascii="Times New Roman" w:hAnsi="Times New Roman"/>
        </w:rPr>
        <w:t xml:space="preserve"> </w:t>
      </w:r>
      <w:r w:rsidR="00F44005" w:rsidRPr="004F4661">
        <w:rPr>
          <w:rFonts w:ascii="Times New Roman" w:hAnsi="Times New Roman"/>
        </w:rPr>
        <w:t xml:space="preserve">is a choice offered </w:t>
      </w:r>
      <w:r w:rsidR="00873B1E">
        <w:rPr>
          <w:rFonts w:ascii="Times New Roman" w:hAnsi="Times New Roman"/>
        </w:rPr>
        <w:t xml:space="preserve">to members </w:t>
      </w:r>
      <w:r w:rsidR="006E6965" w:rsidRPr="004F4661">
        <w:rPr>
          <w:rFonts w:ascii="Times New Roman" w:hAnsi="Times New Roman"/>
        </w:rPr>
        <w:t xml:space="preserve">to </w:t>
      </w:r>
      <w:r w:rsidRPr="004F4661">
        <w:rPr>
          <w:rFonts w:ascii="Times New Roman" w:hAnsi="Times New Roman"/>
        </w:rPr>
        <w:t>manage</w:t>
      </w:r>
      <w:r w:rsidR="00F44005" w:rsidRPr="004F4661">
        <w:rPr>
          <w:rFonts w:ascii="Times New Roman" w:hAnsi="Times New Roman"/>
        </w:rPr>
        <w:t xml:space="preserve"> their </w:t>
      </w:r>
      <w:r w:rsidR="00652855" w:rsidRPr="004F4661">
        <w:rPr>
          <w:rFonts w:ascii="Times New Roman" w:hAnsi="Times New Roman"/>
        </w:rPr>
        <w:t>Attendant</w:t>
      </w:r>
      <w:r w:rsidRPr="004F4661">
        <w:rPr>
          <w:rFonts w:ascii="Times New Roman" w:hAnsi="Times New Roman"/>
        </w:rPr>
        <w:t xml:space="preserve"> </w:t>
      </w:r>
      <w:r w:rsidR="00F26BBC" w:rsidRPr="004F4661">
        <w:rPr>
          <w:rFonts w:ascii="Times New Roman" w:hAnsi="Times New Roman"/>
        </w:rPr>
        <w:t>S</w:t>
      </w:r>
      <w:r w:rsidRPr="004F4661">
        <w:rPr>
          <w:rFonts w:ascii="Times New Roman" w:hAnsi="Times New Roman"/>
        </w:rPr>
        <w:t xml:space="preserve">ervices. Specifically, the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hires, discharges, trains, schedules and supervises the </w:t>
      </w:r>
      <w:r w:rsidR="00652855" w:rsidRPr="004F4661">
        <w:rPr>
          <w:rFonts w:ascii="Times New Roman" w:hAnsi="Times New Roman"/>
        </w:rPr>
        <w:t>Attendant</w:t>
      </w:r>
      <w:r w:rsidRPr="004F4661">
        <w:rPr>
          <w:rFonts w:ascii="Times New Roman" w:hAnsi="Times New Roman"/>
        </w:rPr>
        <w:t>(s) providing services</w:t>
      </w:r>
      <w:r w:rsidR="00F44005" w:rsidRPr="004F4661">
        <w:rPr>
          <w:rFonts w:ascii="Times New Roman" w:hAnsi="Times New Roman"/>
        </w:rPr>
        <w:t>.</w:t>
      </w:r>
      <w:r w:rsidR="00B656A0">
        <w:rPr>
          <w:rFonts w:ascii="Times New Roman" w:hAnsi="Times New Roman"/>
        </w:rPr>
        <w:t xml:space="preserve"> A member who chooses to engage in the Participant-Directed Option is considered the employer of his or her Attendant(s).</w:t>
      </w:r>
    </w:p>
    <w:p w14:paraId="01859596" w14:textId="77777777" w:rsidR="005F482E" w:rsidRPr="004F4661" w:rsidRDefault="005F482E" w:rsidP="002B6909">
      <w:pPr>
        <w:pStyle w:val="BodyText2"/>
        <w:tabs>
          <w:tab w:val="left" w:pos="720"/>
          <w:tab w:val="left" w:pos="1800"/>
        </w:tabs>
        <w:spacing w:after="0" w:line="240" w:lineRule="auto"/>
        <w:ind w:left="1800"/>
        <w:jc w:val="left"/>
        <w:rPr>
          <w:rFonts w:ascii="Times New Roman" w:hAnsi="Times New Roman"/>
        </w:rPr>
      </w:pPr>
    </w:p>
    <w:p w14:paraId="72B37124" w14:textId="77777777" w:rsidR="007616BA" w:rsidRDefault="00896972" w:rsidP="007616BA">
      <w:pPr>
        <w:tabs>
          <w:tab w:val="left" w:pos="720"/>
        </w:tabs>
        <w:spacing w:after="0" w:line="240" w:lineRule="auto"/>
        <w:ind w:left="1710" w:hanging="990"/>
        <w:contextualSpacing/>
        <w:rPr>
          <w:rFonts w:ascii="Times New Roman" w:hAnsi="Times New Roman"/>
          <w:sz w:val="6"/>
          <w:szCs w:val="6"/>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667451" w:rsidRPr="004F4661">
        <w:rPr>
          <w:rFonts w:ascii="Times New Roman" w:hAnsi="Times New Roman"/>
        </w:rPr>
        <w:t>2</w:t>
      </w:r>
      <w:r w:rsidR="00667451">
        <w:rPr>
          <w:rFonts w:ascii="Times New Roman" w:hAnsi="Times New Roman"/>
        </w:rPr>
        <w:t>5</w:t>
      </w:r>
      <w:r w:rsidRPr="004F4661">
        <w:rPr>
          <w:rFonts w:ascii="Times New Roman" w:hAnsi="Times New Roman"/>
        </w:rPr>
        <w:tab/>
      </w:r>
      <w:r w:rsidR="00945017" w:rsidRPr="004F4661">
        <w:rPr>
          <w:rFonts w:ascii="Times New Roman" w:hAnsi="Times New Roman"/>
          <w:b/>
        </w:rPr>
        <w:t>Participant</w:t>
      </w:r>
      <w:r w:rsidR="0020781F">
        <w:rPr>
          <w:rFonts w:ascii="Times New Roman" w:hAnsi="Times New Roman"/>
          <w:b/>
        </w:rPr>
        <w:t>-</w:t>
      </w:r>
      <w:r w:rsidR="00945017" w:rsidRPr="004F4661">
        <w:rPr>
          <w:rFonts w:ascii="Times New Roman" w:hAnsi="Times New Roman"/>
          <w:b/>
        </w:rPr>
        <w:t>Directed</w:t>
      </w:r>
      <w:r w:rsidR="0020781F">
        <w:rPr>
          <w:rFonts w:ascii="Times New Roman" w:hAnsi="Times New Roman"/>
          <w:b/>
        </w:rPr>
        <w:t xml:space="preserve"> </w:t>
      </w:r>
      <w:r w:rsidR="00945017" w:rsidRPr="004F4661">
        <w:rPr>
          <w:rFonts w:ascii="Times New Roman" w:hAnsi="Times New Roman"/>
          <w:b/>
        </w:rPr>
        <w:t>Rate</w:t>
      </w:r>
      <w:r w:rsidRPr="004F4661">
        <w:rPr>
          <w:rFonts w:ascii="Times New Roman" w:hAnsi="Times New Roman"/>
        </w:rPr>
        <w:t xml:space="preserve"> </w:t>
      </w:r>
      <w:r w:rsidR="00AC5B38" w:rsidRPr="004F4661">
        <w:rPr>
          <w:rFonts w:ascii="Times New Roman" w:hAnsi="Times New Roman"/>
        </w:rPr>
        <w:t xml:space="preserve">is </w:t>
      </w:r>
      <w:r w:rsidRPr="004F4661">
        <w:rPr>
          <w:rFonts w:ascii="Times New Roman" w:hAnsi="Times New Roman"/>
        </w:rPr>
        <w:t xml:space="preserve">the reimbursement for </w:t>
      </w:r>
      <w:r w:rsidR="00652855" w:rsidRPr="004F4661">
        <w:rPr>
          <w:rFonts w:ascii="Times New Roman" w:hAnsi="Times New Roman"/>
        </w:rPr>
        <w:t>Attendant</w:t>
      </w:r>
      <w:r w:rsidRPr="004F4661">
        <w:rPr>
          <w:rFonts w:ascii="Times New Roman" w:hAnsi="Times New Roman"/>
        </w:rPr>
        <w:t xml:space="preserve"> </w:t>
      </w:r>
      <w:r w:rsidR="00F26BBC" w:rsidRPr="004F4661">
        <w:rPr>
          <w:rFonts w:ascii="Times New Roman" w:hAnsi="Times New Roman"/>
        </w:rPr>
        <w:t>S</w:t>
      </w:r>
      <w:r w:rsidRPr="004F4661">
        <w:rPr>
          <w:rFonts w:ascii="Times New Roman" w:hAnsi="Times New Roman"/>
        </w:rPr>
        <w:t xml:space="preserve">ervices under the </w:t>
      </w:r>
      <w:r w:rsidR="00945017" w:rsidRPr="004F4661">
        <w:rPr>
          <w:rFonts w:ascii="Times New Roman" w:hAnsi="Times New Roman"/>
        </w:rPr>
        <w:t>Participant Directed-Option</w:t>
      </w:r>
      <w:r w:rsidRPr="004F4661">
        <w:rPr>
          <w:rFonts w:ascii="Times New Roman" w:hAnsi="Times New Roman"/>
        </w:rPr>
        <w:t xml:space="preserve"> which consists of </w:t>
      </w:r>
      <w:r w:rsidR="00AA2DF8" w:rsidRPr="004F4661">
        <w:rPr>
          <w:rFonts w:ascii="Times New Roman" w:hAnsi="Times New Roman"/>
        </w:rPr>
        <w:t xml:space="preserve">two </w:t>
      </w:r>
      <w:r w:rsidRPr="004F4661">
        <w:rPr>
          <w:rFonts w:ascii="Times New Roman" w:hAnsi="Times New Roman"/>
        </w:rPr>
        <w:t xml:space="preserve">components: the </w:t>
      </w:r>
      <w:r w:rsidR="00652855" w:rsidRPr="004F4661">
        <w:rPr>
          <w:rFonts w:ascii="Times New Roman" w:hAnsi="Times New Roman"/>
        </w:rPr>
        <w:t>Attendant</w:t>
      </w:r>
      <w:r w:rsidRPr="004F4661">
        <w:rPr>
          <w:rFonts w:ascii="Times New Roman" w:hAnsi="Times New Roman"/>
        </w:rPr>
        <w:t xml:space="preserve"> provider wage and the employer expense component: </w:t>
      </w:r>
    </w:p>
    <w:p w14:paraId="2B95D140" w14:textId="10A70690" w:rsidR="00911302" w:rsidRPr="007616BA" w:rsidRDefault="00911302" w:rsidP="007616BA">
      <w:pPr>
        <w:tabs>
          <w:tab w:val="left" w:pos="720"/>
        </w:tabs>
        <w:spacing w:after="0" w:line="240" w:lineRule="auto"/>
        <w:ind w:left="1710" w:hanging="990"/>
        <w:contextualSpacing/>
        <w:rPr>
          <w:rFonts w:ascii="Times New Roman" w:hAnsi="Times New Roman"/>
          <w:sz w:val="6"/>
          <w:szCs w:val="6"/>
        </w:rPr>
      </w:pPr>
      <w:r>
        <w:rPr>
          <w:rFonts w:ascii="Times New Roman" w:hAnsi="Times New Roman"/>
        </w:rPr>
        <w:br w:type="page"/>
      </w:r>
    </w:p>
    <w:p w14:paraId="2D8958B2" w14:textId="77777777" w:rsidR="00EF0F21" w:rsidRPr="004F4661" w:rsidRDefault="00EF0F21" w:rsidP="00EF0F21">
      <w:pPr>
        <w:spacing w:after="0" w:line="240" w:lineRule="auto"/>
        <w:contextualSpacing/>
        <w:rPr>
          <w:rFonts w:ascii="Times New Roman" w:hAnsi="Times New Roman"/>
          <w:b/>
        </w:rPr>
      </w:pPr>
      <w:r w:rsidRPr="004F4661">
        <w:rPr>
          <w:rFonts w:ascii="Times New Roman" w:hAnsi="Times New Roman"/>
          <w:b/>
        </w:rPr>
        <w:lastRenderedPageBreak/>
        <w:t>19.01</w:t>
      </w:r>
      <w:r w:rsidRPr="004F4661">
        <w:rPr>
          <w:rFonts w:ascii="Times New Roman" w:hAnsi="Times New Roman"/>
          <w:b/>
        </w:rPr>
        <w:tab/>
        <w:t xml:space="preserve">DEFINITIONS </w:t>
      </w:r>
      <w:r w:rsidRPr="004F4661">
        <w:rPr>
          <w:rFonts w:ascii="Times New Roman" w:hAnsi="Times New Roman"/>
        </w:rPr>
        <w:t>(cont.)</w:t>
      </w:r>
    </w:p>
    <w:p w14:paraId="091C7358" w14:textId="77777777" w:rsidR="00EF0F21" w:rsidRDefault="00EF0F21" w:rsidP="002B6909">
      <w:pPr>
        <w:spacing w:after="0" w:line="240" w:lineRule="auto"/>
        <w:ind w:left="2520" w:hanging="810"/>
        <w:rPr>
          <w:rFonts w:ascii="Times New Roman" w:hAnsi="Times New Roman"/>
          <w:bCs/>
        </w:rPr>
      </w:pPr>
    </w:p>
    <w:p w14:paraId="23819FCF" w14:textId="77777777" w:rsidR="00896972" w:rsidRPr="004F4661" w:rsidRDefault="00896972" w:rsidP="002B6909">
      <w:pPr>
        <w:spacing w:after="0" w:line="240" w:lineRule="auto"/>
        <w:ind w:left="2520" w:hanging="810"/>
        <w:rPr>
          <w:rFonts w:ascii="Times New Roman" w:hAnsi="Times New Roman"/>
          <w:color w:val="000000"/>
        </w:rPr>
      </w:pPr>
      <w:r w:rsidRPr="004F4661">
        <w:rPr>
          <w:rFonts w:ascii="Times New Roman" w:hAnsi="Times New Roman"/>
          <w:bCs/>
        </w:rPr>
        <w:t>(1)</w:t>
      </w:r>
      <w:r w:rsidRPr="004F4661">
        <w:rPr>
          <w:rFonts w:ascii="Times New Roman" w:hAnsi="Times New Roman"/>
          <w:bCs/>
        </w:rPr>
        <w:tab/>
      </w:r>
      <w:r w:rsidR="00652855" w:rsidRPr="004F4661">
        <w:rPr>
          <w:rFonts w:ascii="Times New Roman" w:hAnsi="Times New Roman"/>
          <w:bCs/>
        </w:rPr>
        <w:t>Attendant</w:t>
      </w:r>
      <w:r w:rsidRPr="004F4661">
        <w:rPr>
          <w:rFonts w:ascii="Times New Roman" w:hAnsi="Times New Roman"/>
          <w:bCs/>
        </w:rPr>
        <w:t xml:space="preserve"> </w:t>
      </w:r>
      <w:r w:rsidRPr="004F4661">
        <w:rPr>
          <w:rFonts w:ascii="Times New Roman" w:hAnsi="Times New Roman"/>
        </w:rPr>
        <w:t xml:space="preserve">portion of the rate that is designated as the </w:t>
      </w:r>
      <w:r w:rsidR="00652855" w:rsidRPr="004F4661">
        <w:rPr>
          <w:rFonts w:ascii="Times New Roman" w:hAnsi="Times New Roman"/>
        </w:rPr>
        <w:t>Attendant</w:t>
      </w:r>
      <w:r w:rsidRPr="004F4661">
        <w:rPr>
          <w:rFonts w:ascii="Times New Roman" w:hAnsi="Times New Roman"/>
        </w:rPr>
        <w:t>’s gross hourly wage for authorized care provided</w:t>
      </w:r>
      <w:r w:rsidRPr="004F4661">
        <w:rPr>
          <w:rFonts w:ascii="Times New Roman" w:hAnsi="Times New Roman"/>
          <w:color w:val="000000"/>
        </w:rPr>
        <w:t>;</w:t>
      </w:r>
    </w:p>
    <w:p w14:paraId="3EDC7B73" w14:textId="77777777" w:rsidR="00896972" w:rsidRPr="004F4661" w:rsidRDefault="00896972" w:rsidP="002B6909">
      <w:pPr>
        <w:pStyle w:val="BodyText2"/>
        <w:tabs>
          <w:tab w:val="left" w:pos="720"/>
          <w:tab w:val="left" w:pos="1800"/>
        </w:tabs>
        <w:spacing w:after="0" w:line="240" w:lineRule="auto"/>
        <w:ind w:left="2520" w:hanging="810"/>
        <w:jc w:val="left"/>
        <w:rPr>
          <w:rFonts w:ascii="Times New Roman" w:hAnsi="Times New Roman"/>
          <w:color w:val="000000"/>
        </w:rPr>
      </w:pPr>
      <w:r w:rsidRPr="004F4661">
        <w:rPr>
          <w:rFonts w:ascii="Times New Roman" w:hAnsi="Times New Roman"/>
          <w:bCs/>
        </w:rPr>
        <w:t>(2)</w:t>
      </w:r>
      <w:r w:rsidRPr="004F4661">
        <w:rPr>
          <w:rFonts w:ascii="Times New Roman" w:hAnsi="Times New Roman"/>
          <w:bCs/>
        </w:rPr>
        <w:tab/>
      </w:r>
      <w:r w:rsidR="00945017" w:rsidRPr="004F4661">
        <w:rPr>
          <w:rFonts w:ascii="Times New Roman" w:hAnsi="Times New Roman"/>
          <w:bCs/>
        </w:rPr>
        <w:t>Participant</w:t>
      </w:r>
      <w:r w:rsidR="0020781F">
        <w:rPr>
          <w:rFonts w:ascii="Times New Roman" w:hAnsi="Times New Roman"/>
          <w:bCs/>
        </w:rPr>
        <w:t>-</w:t>
      </w:r>
      <w:r w:rsidR="00945017" w:rsidRPr="004F4661">
        <w:rPr>
          <w:rFonts w:ascii="Times New Roman" w:hAnsi="Times New Roman"/>
          <w:bCs/>
        </w:rPr>
        <w:t>Directed</w:t>
      </w:r>
      <w:r w:rsidR="0020781F">
        <w:rPr>
          <w:rFonts w:ascii="Times New Roman" w:hAnsi="Times New Roman"/>
          <w:bCs/>
        </w:rPr>
        <w:t xml:space="preserve"> </w:t>
      </w:r>
      <w:r w:rsidR="00945017" w:rsidRPr="004F4661">
        <w:rPr>
          <w:rFonts w:ascii="Times New Roman" w:hAnsi="Times New Roman"/>
          <w:bCs/>
        </w:rPr>
        <w:t>Option</w:t>
      </w:r>
      <w:r w:rsidRPr="004F4661">
        <w:rPr>
          <w:rFonts w:ascii="Times New Roman" w:hAnsi="Times New Roman"/>
        </w:rPr>
        <w:t xml:space="preserve"> expense component that is the portion of the participant</w:t>
      </w:r>
      <w:r w:rsidR="0020781F">
        <w:rPr>
          <w:rFonts w:ascii="Times New Roman" w:hAnsi="Times New Roman"/>
        </w:rPr>
        <w:t>-</w:t>
      </w:r>
      <w:r w:rsidRPr="004F4661">
        <w:rPr>
          <w:rFonts w:ascii="Times New Roman" w:hAnsi="Times New Roman"/>
        </w:rPr>
        <w:t xml:space="preserve">directed </w:t>
      </w:r>
      <w:r w:rsidR="00E167C7" w:rsidRPr="004F4661">
        <w:rPr>
          <w:rFonts w:ascii="Times New Roman" w:hAnsi="Times New Roman"/>
        </w:rPr>
        <w:t>A</w:t>
      </w:r>
      <w:r w:rsidR="00004DBD" w:rsidRPr="004F4661">
        <w:rPr>
          <w:rFonts w:ascii="Times New Roman" w:hAnsi="Times New Roman"/>
        </w:rPr>
        <w:t xml:space="preserve">ttendant </w:t>
      </w:r>
      <w:r w:rsidRPr="004F4661">
        <w:rPr>
          <w:rFonts w:ascii="Times New Roman" w:hAnsi="Times New Roman"/>
        </w:rPr>
        <w:t xml:space="preserve">rate for </w:t>
      </w:r>
      <w:r w:rsidRPr="004F4661">
        <w:rPr>
          <w:rFonts w:ascii="Times New Roman" w:hAnsi="Times New Roman"/>
          <w:color w:val="000000"/>
        </w:rPr>
        <w:t xml:space="preserve">any </w:t>
      </w:r>
      <w:r w:rsidRPr="004F4661">
        <w:rPr>
          <w:rFonts w:ascii="Times New Roman" w:hAnsi="Times New Roman"/>
        </w:rPr>
        <w:t>mandated employer’s share of social security, federal and state unemployment taxes, Medicare, and worker’s compensation insurance premiums</w:t>
      </w:r>
      <w:r w:rsidRPr="004F4661">
        <w:rPr>
          <w:rFonts w:ascii="Times New Roman" w:hAnsi="Times New Roman"/>
          <w:color w:val="000000"/>
        </w:rPr>
        <w:t>.</w:t>
      </w:r>
    </w:p>
    <w:p w14:paraId="2B78CDE9" w14:textId="77777777" w:rsidR="003E1024" w:rsidRPr="004F4661" w:rsidRDefault="003E1024" w:rsidP="002B6909">
      <w:pPr>
        <w:tabs>
          <w:tab w:val="left" w:pos="720"/>
        </w:tabs>
        <w:spacing w:after="0" w:line="240" w:lineRule="auto"/>
        <w:ind w:left="1800" w:hanging="2340"/>
        <w:contextualSpacing/>
        <w:rPr>
          <w:rFonts w:ascii="Times New Roman" w:hAnsi="Times New Roman"/>
          <w:bCs/>
        </w:rPr>
      </w:pPr>
    </w:p>
    <w:p w14:paraId="54802308" w14:textId="41361B5A" w:rsidR="00395FEE" w:rsidRDefault="00395FEE" w:rsidP="002B6909">
      <w:pPr>
        <w:spacing w:after="0" w:line="240" w:lineRule="auto"/>
        <w:ind w:left="1800" w:hanging="1080"/>
        <w:rPr>
          <w:rFonts w:ascii="Times New Roman" w:hAnsi="Times New Roman"/>
        </w:rPr>
      </w:pPr>
      <w:r w:rsidRPr="004F4661">
        <w:rPr>
          <w:rFonts w:ascii="Times New Roman" w:hAnsi="Times New Roman"/>
        </w:rPr>
        <w:t>19.01-</w:t>
      </w:r>
      <w:r w:rsidR="00667451" w:rsidRPr="004F4661">
        <w:rPr>
          <w:rFonts w:ascii="Times New Roman" w:hAnsi="Times New Roman"/>
        </w:rPr>
        <w:t>2</w:t>
      </w:r>
      <w:r w:rsidR="00667451">
        <w:rPr>
          <w:rFonts w:ascii="Times New Roman" w:hAnsi="Times New Roman"/>
        </w:rPr>
        <w:t>6</w:t>
      </w:r>
      <w:r w:rsidRPr="004F4661">
        <w:rPr>
          <w:rFonts w:ascii="Times New Roman" w:hAnsi="Times New Roman"/>
        </w:rPr>
        <w:tab/>
      </w:r>
      <w:r w:rsidRPr="002B6909">
        <w:rPr>
          <w:rFonts w:ascii="Times New Roman" w:hAnsi="Times New Roman"/>
          <w:b/>
        </w:rPr>
        <w:t>Person</w:t>
      </w:r>
      <w:r w:rsidR="008A05EB">
        <w:rPr>
          <w:rFonts w:ascii="Times New Roman" w:hAnsi="Times New Roman"/>
          <w:b/>
        </w:rPr>
        <w:t>-</w:t>
      </w:r>
      <w:r w:rsidRPr="002B6909">
        <w:rPr>
          <w:rFonts w:ascii="Times New Roman" w:hAnsi="Times New Roman"/>
          <w:b/>
        </w:rPr>
        <w:t xml:space="preserve">Centered Planning </w:t>
      </w:r>
      <w:r w:rsidR="0033183B" w:rsidRPr="0033183B">
        <w:rPr>
          <w:rFonts w:ascii="Times New Roman" w:hAnsi="Times New Roman"/>
        </w:rPr>
        <w:t>is a member-directed process through which each member’s needs, goals and preferences are identified, and strategies are developed to address those needs, goals and preferences. The process ensures that the member’s assessment, service plan development, and services and supports are directed by the member, to the extent they wish.</w:t>
      </w:r>
    </w:p>
    <w:p w14:paraId="52CCDD5F" w14:textId="77777777" w:rsidR="001B44BD" w:rsidRPr="004F4661" w:rsidRDefault="001B44BD" w:rsidP="002B6909">
      <w:pPr>
        <w:spacing w:after="0" w:line="240" w:lineRule="auto"/>
        <w:ind w:left="1800" w:hanging="1080"/>
        <w:rPr>
          <w:rFonts w:ascii="Times New Roman" w:hAnsi="Times New Roman"/>
        </w:rPr>
      </w:pPr>
    </w:p>
    <w:p w14:paraId="18555BD5" w14:textId="2490A516" w:rsidR="00F56249" w:rsidRDefault="003E2883" w:rsidP="002B4926">
      <w:pPr>
        <w:tabs>
          <w:tab w:val="left" w:pos="720"/>
        </w:tabs>
        <w:spacing w:after="0" w:line="240" w:lineRule="auto"/>
        <w:ind w:left="1800" w:hanging="1080"/>
        <w:contextualSpacing/>
        <w:rPr>
          <w:rFonts w:ascii="Times New Roman" w:hAnsi="Times New Roman"/>
        </w:rPr>
      </w:pPr>
      <w:r w:rsidRPr="004F4661">
        <w:rPr>
          <w:rFonts w:ascii="Times New Roman" w:hAnsi="Times New Roman"/>
          <w:bCs/>
        </w:rPr>
        <w:t>19.0</w:t>
      </w:r>
      <w:r w:rsidR="004240A6" w:rsidRPr="004F4661">
        <w:rPr>
          <w:rFonts w:ascii="Times New Roman" w:hAnsi="Times New Roman"/>
          <w:bCs/>
        </w:rPr>
        <w:t>1</w:t>
      </w:r>
      <w:r w:rsidRPr="004F4661">
        <w:rPr>
          <w:rFonts w:ascii="Times New Roman" w:hAnsi="Times New Roman"/>
          <w:bCs/>
        </w:rPr>
        <w:t>-</w:t>
      </w:r>
      <w:r w:rsidR="00667451" w:rsidRPr="004F4661">
        <w:rPr>
          <w:rFonts w:ascii="Times New Roman" w:hAnsi="Times New Roman"/>
          <w:bCs/>
        </w:rPr>
        <w:t>2</w:t>
      </w:r>
      <w:r w:rsidR="00667451">
        <w:rPr>
          <w:rFonts w:ascii="Times New Roman" w:hAnsi="Times New Roman"/>
          <w:bCs/>
        </w:rPr>
        <w:t>7</w:t>
      </w:r>
      <w:r w:rsidRPr="004F4661">
        <w:rPr>
          <w:rFonts w:ascii="Times New Roman" w:hAnsi="Times New Roman"/>
          <w:bCs/>
        </w:rPr>
        <w:tab/>
      </w:r>
      <w:r w:rsidRPr="004F4661">
        <w:rPr>
          <w:rFonts w:ascii="Times New Roman" w:hAnsi="Times New Roman"/>
          <w:b/>
        </w:rPr>
        <w:t>Personal Support Specialist (PSS),</w:t>
      </w:r>
      <w:r w:rsidRPr="004F4661">
        <w:rPr>
          <w:rFonts w:ascii="Times New Roman" w:hAnsi="Times New Roman"/>
        </w:rPr>
        <w:t xml:space="preserve"> also known as </w:t>
      </w:r>
      <w:r w:rsidR="00B57737" w:rsidRPr="004F4661">
        <w:rPr>
          <w:rFonts w:ascii="Times New Roman" w:hAnsi="Times New Roman"/>
        </w:rPr>
        <w:t>P</w:t>
      </w:r>
      <w:r w:rsidRPr="004F4661">
        <w:rPr>
          <w:rFonts w:ascii="Times New Roman" w:hAnsi="Times New Roman"/>
        </w:rPr>
        <w:t xml:space="preserve">ersonal </w:t>
      </w:r>
      <w:r w:rsidR="00B57737" w:rsidRPr="004F4661">
        <w:rPr>
          <w:rFonts w:ascii="Times New Roman" w:hAnsi="Times New Roman"/>
        </w:rPr>
        <w:t>C</w:t>
      </w:r>
      <w:r w:rsidRPr="004F4661">
        <w:rPr>
          <w:rFonts w:ascii="Times New Roman" w:hAnsi="Times New Roman"/>
        </w:rPr>
        <w:t xml:space="preserve">are </w:t>
      </w:r>
      <w:r w:rsidR="00B57737" w:rsidRPr="004F4661">
        <w:rPr>
          <w:rFonts w:ascii="Times New Roman" w:hAnsi="Times New Roman"/>
        </w:rPr>
        <w:t>A</w:t>
      </w:r>
      <w:r w:rsidRPr="004F4661">
        <w:rPr>
          <w:rFonts w:ascii="Times New Roman" w:hAnsi="Times New Roman"/>
        </w:rPr>
        <w:t>ssistant</w:t>
      </w:r>
      <w:r w:rsidR="00B57737" w:rsidRPr="004F4661">
        <w:rPr>
          <w:rFonts w:ascii="Times New Roman" w:hAnsi="Times New Roman"/>
        </w:rPr>
        <w:t xml:space="preserve"> (PCA)</w:t>
      </w:r>
      <w:r w:rsidRPr="004F4661">
        <w:rPr>
          <w:rFonts w:ascii="Times New Roman" w:hAnsi="Times New Roman"/>
        </w:rPr>
        <w:t>, is a</w:t>
      </w:r>
      <w:r w:rsidR="00B57737" w:rsidRPr="004F4661">
        <w:rPr>
          <w:rFonts w:ascii="Times New Roman" w:hAnsi="Times New Roman"/>
        </w:rPr>
        <w:t xml:space="preserve">n individual </w:t>
      </w:r>
      <w:r w:rsidRPr="004F4661">
        <w:rPr>
          <w:rFonts w:ascii="Times New Roman" w:hAnsi="Times New Roman"/>
        </w:rPr>
        <w:t xml:space="preserve">who provides </w:t>
      </w:r>
      <w:r w:rsidR="00355EDA" w:rsidRPr="004F4661">
        <w:rPr>
          <w:rFonts w:ascii="Times New Roman" w:hAnsi="Times New Roman"/>
        </w:rPr>
        <w:t>P</w:t>
      </w:r>
      <w:r w:rsidRPr="004F4661">
        <w:rPr>
          <w:rFonts w:ascii="Times New Roman" w:hAnsi="Times New Roman"/>
        </w:rPr>
        <w:t xml:space="preserve">ersonal </w:t>
      </w:r>
      <w:r w:rsidR="00355EDA" w:rsidRPr="004F4661">
        <w:rPr>
          <w:rFonts w:ascii="Times New Roman" w:hAnsi="Times New Roman"/>
        </w:rPr>
        <w:t>C</w:t>
      </w:r>
      <w:r w:rsidR="00F56249" w:rsidRPr="004F4661">
        <w:rPr>
          <w:rFonts w:ascii="Times New Roman" w:hAnsi="Times New Roman"/>
        </w:rPr>
        <w:t xml:space="preserve">are </w:t>
      </w:r>
      <w:r w:rsidR="00355EDA" w:rsidRPr="004F4661">
        <w:rPr>
          <w:rFonts w:ascii="Times New Roman" w:hAnsi="Times New Roman"/>
        </w:rPr>
        <w:t>S</w:t>
      </w:r>
      <w:r w:rsidRPr="004F4661">
        <w:rPr>
          <w:rFonts w:ascii="Times New Roman" w:hAnsi="Times New Roman"/>
        </w:rPr>
        <w:t>ervices</w:t>
      </w:r>
      <w:r w:rsidR="001E641F" w:rsidRPr="004F4661">
        <w:rPr>
          <w:rFonts w:ascii="Times New Roman" w:hAnsi="Times New Roman"/>
        </w:rPr>
        <w:t>. The PSS/PCA</w:t>
      </w:r>
      <w:r w:rsidRPr="004F4661">
        <w:rPr>
          <w:rFonts w:ascii="Times New Roman" w:hAnsi="Times New Roman"/>
        </w:rPr>
        <w:t xml:space="preserve"> has completed a Department approved training course of at least fifty (50) hours, unless otherwise exempt under this Section, which includes, but is not limited to, instruction in basic personal support procedures, first aid, handling of emergencies, and review of the mandatory reporting requirement under the </w:t>
      </w:r>
      <w:r w:rsidRPr="004F4661">
        <w:rPr>
          <w:rFonts w:ascii="Times New Roman" w:hAnsi="Times New Roman"/>
          <w:i/>
        </w:rPr>
        <w:t>Adult Protective Services Act</w:t>
      </w:r>
      <w:r w:rsidR="00037C77">
        <w:rPr>
          <w:rFonts w:ascii="Times New Roman" w:hAnsi="Times New Roman"/>
          <w:i/>
        </w:rPr>
        <w:t xml:space="preserve"> </w:t>
      </w:r>
      <w:r w:rsidR="00037C77">
        <w:rPr>
          <w:rFonts w:ascii="Times New Roman" w:hAnsi="Times New Roman"/>
        </w:rPr>
        <w:t xml:space="preserve">(Title 22, Ch. 958-A of the </w:t>
      </w:r>
      <w:r w:rsidR="00037C77" w:rsidRPr="007616BA">
        <w:rPr>
          <w:rFonts w:ascii="Times New Roman" w:hAnsi="Times New Roman"/>
          <w:i/>
          <w:iCs/>
        </w:rPr>
        <w:t>Maine Revised Statutes</w:t>
      </w:r>
      <w:r w:rsidR="00037C77">
        <w:rPr>
          <w:rFonts w:ascii="Times New Roman" w:hAnsi="Times New Roman"/>
        </w:rPr>
        <w:t>)</w:t>
      </w:r>
      <w:r w:rsidRPr="004F4661">
        <w:rPr>
          <w:rFonts w:ascii="Times New Roman" w:hAnsi="Times New Roman"/>
        </w:rPr>
        <w:t>.</w:t>
      </w:r>
      <w:r w:rsidR="004B29F8" w:rsidRPr="004F4661">
        <w:rPr>
          <w:rFonts w:ascii="Times New Roman" w:hAnsi="Times New Roman"/>
        </w:rPr>
        <w:t xml:space="preserve"> </w:t>
      </w:r>
    </w:p>
    <w:p w14:paraId="1DB0B773" w14:textId="77777777" w:rsidR="00EF0F21" w:rsidRPr="004F4661" w:rsidRDefault="00EF0F21" w:rsidP="002B6909">
      <w:pPr>
        <w:tabs>
          <w:tab w:val="left" w:pos="720"/>
        </w:tabs>
        <w:spacing w:after="0" w:line="240" w:lineRule="auto"/>
        <w:ind w:left="1800" w:hanging="2340"/>
        <w:contextualSpacing/>
        <w:rPr>
          <w:rFonts w:ascii="Times New Roman" w:hAnsi="Times New Roman"/>
        </w:rPr>
      </w:pPr>
    </w:p>
    <w:p w14:paraId="1F7A6BAE" w14:textId="6F03E775" w:rsidR="00F56249" w:rsidRPr="004F4661" w:rsidRDefault="00F56249" w:rsidP="002B4926">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33183B" w:rsidRPr="004F4661">
        <w:rPr>
          <w:rFonts w:ascii="Times New Roman" w:hAnsi="Times New Roman"/>
        </w:rPr>
        <w:t>2</w:t>
      </w:r>
      <w:r w:rsidR="0033183B">
        <w:rPr>
          <w:rFonts w:ascii="Times New Roman" w:hAnsi="Times New Roman"/>
        </w:rPr>
        <w:t>8</w:t>
      </w:r>
      <w:r w:rsidRPr="004F4661">
        <w:rPr>
          <w:rFonts w:ascii="Times New Roman" w:hAnsi="Times New Roman"/>
        </w:rPr>
        <w:tab/>
      </w:r>
      <w:r w:rsidRPr="004F4661">
        <w:rPr>
          <w:rFonts w:ascii="Times New Roman" w:hAnsi="Times New Roman"/>
          <w:b/>
          <w:bCs/>
        </w:rPr>
        <w:t>Representative</w:t>
      </w:r>
      <w:r w:rsidRPr="004F4661">
        <w:rPr>
          <w:rFonts w:ascii="Times New Roman" w:hAnsi="Times New Roman"/>
          <w:bCs/>
        </w:rPr>
        <w:t xml:space="preserve"> means an individual responsible for managing </w:t>
      </w:r>
      <w:r w:rsidR="00652855" w:rsidRPr="004F4661">
        <w:rPr>
          <w:rFonts w:ascii="Times New Roman" w:hAnsi="Times New Roman"/>
          <w:bCs/>
        </w:rPr>
        <w:t>Attendant</w:t>
      </w:r>
      <w:r w:rsidRPr="004F4661">
        <w:rPr>
          <w:rFonts w:ascii="Times New Roman" w:hAnsi="Times New Roman"/>
          <w:bCs/>
        </w:rPr>
        <w:t xml:space="preserve"> </w:t>
      </w:r>
      <w:r w:rsidR="00F26BBC" w:rsidRPr="004F4661">
        <w:rPr>
          <w:rFonts w:ascii="Times New Roman" w:hAnsi="Times New Roman"/>
          <w:bCs/>
        </w:rPr>
        <w:t>S</w:t>
      </w:r>
      <w:r w:rsidRPr="004F4661">
        <w:rPr>
          <w:rFonts w:ascii="Times New Roman" w:hAnsi="Times New Roman"/>
          <w:bCs/>
        </w:rPr>
        <w:t xml:space="preserve">ervices on behalf of a </w:t>
      </w:r>
      <w:r w:rsidR="00703333" w:rsidRPr="004F4661">
        <w:rPr>
          <w:rFonts w:ascii="Times New Roman" w:hAnsi="Times New Roman"/>
          <w:bCs/>
        </w:rPr>
        <w:t>m</w:t>
      </w:r>
      <w:r w:rsidR="007C2F66" w:rsidRPr="004F4661">
        <w:rPr>
          <w:rFonts w:ascii="Times New Roman" w:hAnsi="Times New Roman"/>
          <w:bCs/>
        </w:rPr>
        <w:t>ember</w:t>
      </w:r>
      <w:r w:rsidRPr="004F4661">
        <w:rPr>
          <w:rFonts w:ascii="Times New Roman" w:hAnsi="Times New Roman"/>
          <w:bCs/>
        </w:rPr>
        <w:t xml:space="preserve"> using the </w:t>
      </w:r>
      <w:r w:rsidR="00945017" w:rsidRPr="004F4661">
        <w:rPr>
          <w:rFonts w:ascii="Times New Roman" w:hAnsi="Times New Roman"/>
          <w:bCs/>
        </w:rPr>
        <w:t>Participant</w:t>
      </w:r>
      <w:r w:rsidR="0020781F">
        <w:rPr>
          <w:rFonts w:ascii="Times New Roman" w:hAnsi="Times New Roman"/>
          <w:bCs/>
        </w:rPr>
        <w:t>-</w:t>
      </w:r>
      <w:r w:rsidR="00945017" w:rsidRPr="004F4661">
        <w:rPr>
          <w:rFonts w:ascii="Times New Roman" w:hAnsi="Times New Roman"/>
          <w:bCs/>
        </w:rPr>
        <w:t>Directed</w:t>
      </w:r>
      <w:r w:rsidR="0020781F">
        <w:rPr>
          <w:rFonts w:ascii="Times New Roman" w:hAnsi="Times New Roman"/>
          <w:bCs/>
        </w:rPr>
        <w:t xml:space="preserve"> </w:t>
      </w:r>
      <w:r w:rsidR="00945017" w:rsidRPr="004F4661">
        <w:rPr>
          <w:rFonts w:ascii="Times New Roman" w:hAnsi="Times New Roman"/>
          <w:bCs/>
        </w:rPr>
        <w:t>Option</w:t>
      </w:r>
      <w:r w:rsidR="004B695B" w:rsidRPr="004F4661">
        <w:rPr>
          <w:rFonts w:ascii="Times New Roman" w:hAnsi="Times New Roman"/>
          <w:bCs/>
        </w:rPr>
        <w:t xml:space="preserve">. The Representative </w:t>
      </w:r>
      <w:r w:rsidR="001C4ED6" w:rsidRPr="004F4661">
        <w:rPr>
          <w:rFonts w:ascii="Times New Roman" w:hAnsi="Times New Roman"/>
          <w:bCs/>
        </w:rPr>
        <w:t>must meet</w:t>
      </w:r>
      <w:r w:rsidR="004B695B" w:rsidRPr="004F4661">
        <w:rPr>
          <w:rFonts w:ascii="Times New Roman" w:hAnsi="Times New Roman"/>
          <w:bCs/>
        </w:rPr>
        <w:t xml:space="preserve"> the qualifications and requirements</w:t>
      </w:r>
      <w:r w:rsidR="00FC6A96" w:rsidRPr="004F4661">
        <w:rPr>
          <w:rFonts w:ascii="Times New Roman" w:hAnsi="Times New Roman"/>
          <w:bCs/>
        </w:rPr>
        <w:t xml:space="preserve"> as described in</w:t>
      </w:r>
      <w:r w:rsidR="00FA5C66">
        <w:rPr>
          <w:rFonts w:ascii="Times New Roman" w:hAnsi="Times New Roman"/>
          <w:bCs/>
        </w:rPr>
        <w:t xml:space="preserve"> the provision for Policies and Procedures, Other Qualified Staff</w:t>
      </w:r>
      <w:r w:rsidR="00B22D62">
        <w:rPr>
          <w:rFonts w:ascii="Times New Roman" w:hAnsi="Times New Roman"/>
          <w:bCs/>
        </w:rPr>
        <w:t>.</w:t>
      </w:r>
      <w:r w:rsidR="00FC6A96" w:rsidRPr="004F4661">
        <w:rPr>
          <w:rFonts w:ascii="Times New Roman" w:hAnsi="Times New Roman"/>
          <w:bCs/>
        </w:rPr>
        <w:t xml:space="preserve"> </w:t>
      </w:r>
    </w:p>
    <w:p w14:paraId="3681AED4" w14:textId="77777777" w:rsidR="001F193E" w:rsidRPr="004F4661" w:rsidRDefault="001F193E" w:rsidP="002B6909">
      <w:pPr>
        <w:tabs>
          <w:tab w:val="left" w:pos="720"/>
        </w:tabs>
        <w:spacing w:after="0" w:line="240" w:lineRule="auto"/>
        <w:ind w:left="1800" w:hanging="1080"/>
        <w:contextualSpacing/>
        <w:rPr>
          <w:rFonts w:ascii="Times New Roman" w:hAnsi="Times New Roman"/>
        </w:rPr>
      </w:pPr>
    </w:p>
    <w:p w14:paraId="281CD2D5" w14:textId="7F577A2E" w:rsidR="004F1206" w:rsidRPr="004F4661" w:rsidRDefault="001F193E" w:rsidP="002B6909">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2</w:t>
      </w:r>
      <w:r w:rsidR="00D67225">
        <w:rPr>
          <w:rFonts w:ascii="Times New Roman" w:hAnsi="Times New Roman"/>
        </w:rPr>
        <w:t>9</w:t>
      </w:r>
      <w:r w:rsidRPr="004F4661">
        <w:rPr>
          <w:rFonts w:ascii="Times New Roman" w:hAnsi="Times New Roman"/>
        </w:rPr>
        <w:tab/>
      </w:r>
      <w:r w:rsidRPr="004F4661">
        <w:rPr>
          <w:rFonts w:ascii="Times New Roman" w:hAnsi="Times New Roman"/>
          <w:b/>
        </w:rPr>
        <w:t>Risk Assessment</w:t>
      </w:r>
      <w:r w:rsidRPr="004F4661">
        <w:rPr>
          <w:rFonts w:ascii="Times New Roman" w:hAnsi="Times New Roman"/>
        </w:rPr>
        <w:t xml:space="preserve"> is an evaluation to assess potential risks </w:t>
      </w:r>
      <w:r w:rsidR="001C4ED6" w:rsidRPr="004F4661">
        <w:rPr>
          <w:rFonts w:ascii="Times New Roman" w:hAnsi="Times New Roman"/>
        </w:rPr>
        <w:t xml:space="preserve">to </w:t>
      </w:r>
      <w:r w:rsidR="00703333" w:rsidRPr="004F4661">
        <w:rPr>
          <w:rFonts w:ascii="Times New Roman" w:hAnsi="Times New Roman"/>
        </w:rPr>
        <w:t>m</w:t>
      </w:r>
      <w:r w:rsidR="007C2F66" w:rsidRPr="004F4661">
        <w:rPr>
          <w:rFonts w:ascii="Times New Roman" w:hAnsi="Times New Roman"/>
        </w:rPr>
        <w:t>ember</w:t>
      </w:r>
      <w:r w:rsidR="001C4ED6" w:rsidRPr="004F4661">
        <w:rPr>
          <w:rFonts w:ascii="Times New Roman" w:hAnsi="Times New Roman"/>
        </w:rPr>
        <w:t>s</w:t>
      </w:r>
      <w:r w:rsidRPr="004F4661">
        <w:rPr>
          <w:rFonts w:ascii="Times New Roman" w:hAnsi="Times New Roman"/>
        </w:rPr>
        <w:t xml:space="preserve"> and the development of strategies to mitigate such risks that are integral to enabling </w:t>
      </w:r>
      <w:r w:rsidR="00703333"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to live in the community while ensuring their health and welfare. </w:t>
      </w:r>
    </w:p>
    <w:p w14:paraId="74D10AB8" w14:textId="77777777" w:rsidR="003E2883" w:rsidRPr="004F4661" w:rsidRDefault="003E2883" w:rsidP="002B6909">
      <w:pPr>
        <w:tabs>
          <w:tab w:val="left" w:pos="720"/>
        </w:tabs>
        <w:spacing w:after="0" w:line="240" w:lineRule="auto"/>
        <w:contextualSpacing/>
        <w:rPr>
          <w:rFonts w:ascii="Times New Roman" w:hAnsi="Times New Roman"/>
        </w:rPr>
      </w:pPr>
    </w:p>
    <w:p w14:paraId="007D068F" w14:textId="7DC5CC5F" w:rsidR="00911302" w:rsidRDefault="003E2883" w:rsidP="00597EB2">
      <w:pPr>
        <w:tabs>
          <w:tab w:val="left" w:pos="720"/>
        </w:tabs>
        <w:spacing w:after="0" w:line="240" w:lineRule="auto"/>
        <w:ind w:left="1800" w:right="-36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Pr>
          <w:rFonts w:ascii="Times New Roman" w:hAnsi="Times New Roman"/>
        </w:rPr>
        <w:t>30</w:t>
      </w:r>
      <w:r w:rsidRPr="004F4661">
        <w:rPr>
          <w:rFonts w:ascii="Times New Roman" w:hAnsi="Times New Roman"/>
        </w:rPr>
        <w:tab/>
      </w:r>
      <w:r w:rsidRPr="004F4661">
        <w:rPr>
          <w:rFonts w:ascii="Times New Roman" w:hAnsi="Times New Roman"/>
          <w:b/>
        </w:rPr>
        <w:t>Service Coordination Agency</w:t>
      </w:r>
      <w:r w:rsidRPr="004F4661">
        <w:rPr>
          <w:rFonts w:ascii="Times New Roman" w:hAnsi="Times New Roman"/>
        </w:rPr>
        <w:t xml:space="preserve"> </w:t>
      </w:r>
      <w:r w:rsidR="00021E8F" w:rsidRPr="004F4661">
        <w:rPr>
          <w:rFonts w:ascii="Times New Roman" w:hAnsi="Times New Roman"/>
        </w:rPr>
        <w:t xml:space="preserve">(SCA) </w:t>
      </w:r>
      <w:r w:rsidRPr="004F4661">
        <w:rPr>
          <w:rFonts w:ascii="Times New Roman" w:hAnsi="Times New Roman"/>
        </w:rPr>
        <w:t xml:space="preserve">is an organization that </w:t>
      </w:r>
      <w:r w:rsidR="000B51AC" w:rsidRPr="004F4661">
        <w:rPr>
          <w:rFonts w:ascii="Times New Roman" w:hAnsi="Times New Roman"/>
        </w:rPr>
        <w:t>h</w:t>
      </w:r>
      <w:r w:rsidRPr="004F4661">
        <w:rPr>
          <w:rFonts w:ascii="Times New Roman" w:hAnsi="Times New Roman"/>
        </w:rPr>
        <w:t xml:space="preserve">as the </w:t>
      </w:r>
      <w:r w:rsidR="000B51AC" w:rsidRPr="004F4661">
        <w:rPr>
          <w:rFonts w:ascii="Times New Roman" w:hAnsi="Times New Roman"/>
        </w:rPr>
        <w:t xml:space="preserve">statewide </w:t>
      </w:r>
      <w:r w:rsidRPr="004F4661">
        <w:rPr>
          <w:rFonts w:ascii="Times New Roman" w:hAnsi="Times New Roman"/>
        </w:rPr>
        <w:t xml:space="preserve">capacity to provide Care Coordination and </w:t>
      </w:r>
      <w:r w:rsidR="00A478EE" w:rsidRPr="004F4661">
        <w:rPr>
          <w:rFonts w:ascii="Times New Roman" w:hAnsi="Times New Roman"/>
        </w:rPr>
        <w:t>Skills Training</w:t>
      </w:r>
      <w:r w:rsidRPr="004F4661">
        <w:rPr>
          <w:rFonts w:ascii="Times New Roman" w:hAnsi="Times New Roman"/>
        </w:rPr>
        <w:t xml:space="preserve"> to eligible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under this Section, and has met the MaineCare provider enrollment requirements of the Department.</w:t>
      </w:r>
      <w:r w:rsidR="00825480">
        <w:rPr>
          <w:rFonts w:ascii="Times New Roman" w:hAnsi="Times New Roman"/>
        </w:rPr>
        <w:t xml:space="preserve"> </w:t>
      </w:r>
      <w:r w:rsidRPr="004F4661">
        <w:rPr>
          <w:rFonts w:ascii="Times New Roman" w:hAnsi="Times New Roman"/>
        </w:rPr>
        <w:t xml:space="preserve">In addition to Care Coordination and </w:t>
      </w:r>
      <w:r w:rsidR="00A478EE" w:rsidRPr="004F4661">
        <w:rPr>
          <w:rFonts w:ascii="Times New Roman" w:hAnsi="Times New Roman"/>
        </w:rPr>
        <w:t>Skills Training</w:t>
      </w:r>
      <w:r w:rsidRPr="004F4661">
        <w:rPr>
          <w:rFonts w:ascii="Times New Roman" w:hAnsi="Times New Roman"/>
        </w:rPr>
        <w:t xml:space="preserve">, the </w:t>
      </w:r>
      <w:r w:rsidR="000D26E6" w:rsidRPr="004F4661">
        <w:rPr>
          <w:rFonts w:ascii="Times New Roman" w:hAnsi="Times New Roman"/>
        </w:rPr>
        <w:t>SCA</w:t>
      </w:r>
      <w:r w:rsidRPr="004F4661">
        <w:rPr>
          <w:rFonts w:ascii="Times New Roman" w:hAnsi="Times New Roman"/>
        </w:rPr>
        <w:t xml:space="preserve"> is responsible for administrative functions, including but not limited to, maintaining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records, submitting claims, conducting internal utilization and quality assurance activities, and meeting the reporting requirements of the Department.</w:t>
      </w:r>
      <w:r w:rsidR="004B29F8" w:rsidRPr="004F4661">
        <w:rPr>
          <w:rFonts w:ascii="Times New Roman" w:hAnsi="Times New Roman"/>
        </w:rPr>
        <w:t xml:space="preserve"> </w:t>
      </w:r>
      <w:r w:rsidRPr="004F4661">
        <w:rPr>
          <w:rFonts w:ascii="Times New Roman" w:hAnsi="Times New Roman"/>
        </w:rPr>
        <w:t xml:space="preserve">The </w:t>
      </w:r>
      <w:r w:rsidR="000D26E6" w:rsidRPr="004F4661">
        <w:rPr>
          <w:rFonts w:ascii="Times New Roman" w:hAnsi="Times New Roman"/>
        </w:rPr>
        <w:t>SCA</w:t>
      </w:r>
      <w:r w:rsidRPr="004F4661">
        <w:rPr>
          <w:rFonts w:ascii="Times New Roman" w:hAnsi="Times New Roman"/>
        </w:rPr>
        <w:t xml:space="preserve"> shall refer to the Department’s contracted Waiver Service Provider when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is determined eligible for any of the following services: </w:t>
      </w:r>
      <w:r w:rsidR="00B35840" w:rsidRPr="004F4661">
        <w:rPr>
          <w:rFonts w:ascii="Times New Roman" w:hAnsi="Times New Roman"/>
        </w:rPr>
        <w:t>A</w:t>
      </w:r>
      <w:r w:rsidR="005C2310" w:rsidRPr="004F4661">
        <w:rPr>
          <w:rFonts w:ascii="Times New Roman" w:hAnsi="Times New Roman"/>
        </w:rPr>
        <w:t xml:space="preserve">ssistive </w:t>
      </w:r>
      <w:r w:rsidR="00B35840" w:rsidRPr="004F4661">
        <w:rPr>
          <w:rFonts w:ascii="Times New Roman" w:hAnsi="Times New Roman"/>
        </w:rPr>
        <w:t>T</w:t>
      </w:r>
      <w:r w:rsidR="005C2310" w:rsidRPr="004F4661">
        <w:rPr>
          <w:rFonts w:ascii="Times New Roman" w:hAnsi="Times New Roman"/>
        </w:rPr>
        <w:t>echnology</w:t>
      </w:r>
      <w:r w:rsidR="001B51DD" w:rsidRPr="004F4661">
        <w:rPr>
          <w:rFonts w:ascii="Times New Roman" w:hAnsi="Times New Roman"/>
        </w:rPr>
        <w:t xml:space="preserve"> (including devices, remote monitoring and transmissions)</w:t>
      </w:r>
      <w:r w:rsidR="005C2310" w:rsidRPr="004F4661">
        <w:rPr>
          <w:rFonts w:ascii="Times New Roman" w:hAnsi="Times New Roman"/>
        </w:rPr>
        <w:t xml:space="preserve">, </w:t>
      </w:r>
      <w:r w:rsidR="00B95311">
        <w:rPr>
          <w:rFonts w:ascii="Times New Roman" w:hAnsi="Times New Roman"/>
        </w:rPr>
        <w:t>Personal Emergency Response System (PERS)</w:t>
      </w:r>
      <w:r w:rsidRPr="004F4661">
        <w:rPr>
          <w:rFonts w:ascii="Times New Roman" w:hAnsi="Times New Roman"/>
        </w:rPr>
        <w:t xml:space="preserve">, </w:t>
      </w:r>
      <w:r w:rsidR="00166442" w:rsidRPr="004F4661">
        <w:rPr>
          <w:rFonts w:ascii="Times New Roman" w:hAnsi="Times New Roman"/>
        </w:rPr>
        <w:t>Environmental Modifications</w:t>
      </w:r>
      <w:r w:rsidRPr="004F4661">
        <w:rPr>
          <w:rFonts w:ascii="Times New Roman" w:hAnsi="Times New Roman"/>
        </w:rPr>
        <w:t xml:space="preserve"> and </w:t>
      </w:r>
      <w:r w:rsidR="00BA0E5C" w:rsidRPr="004F4661">
        <w:rPr>
          <w:rFonts w:ascii="Times New Roman" w:hAnsi="Times New Roman"/>
        </w:rPr>
        <w:t xml:space="preserve">Respite </w:t>
      </w:r>
      <w:r w:rsidR="006A323A" w:rsidRPr="004F4661">
        <w:rPr>
          <w:rFonts w:ascii="Times New Roman" w:hAnsi="Times New Roman"/>
        </w:rPr>
        <w:t>Services</w:t>
      </w:r>
      <w:r w:rsidRPr="004F4661">
        <w:rPr>
          <w:rFonts w:ascii="Times New Roman" w:hAnsi="Times New Roman"/>
        </w:rPr>
        <w:t xml:space="preserve"> delivered in an institution.</w:t>
      </w:r>
      <w:r w:rsidR="004B29F8" w:rsidRPr="004F4661">
        <w:rPr>
          <w:rFonts w:ascii="Times New Roman" w:hAnsi="Times New Roman"/>
        </w:rPr>
        <w:t xml:space="preserve"> </w:t>
      </w:r>
      <w:r w:rsidRPr="004F4661">
        <w:rPr>
          <w:rFonts w:ascii="Times New Roman" w:hAnsi="Times New Roman"/>
        </w:rPr>
        <w:t xml:space="preserve">In order to prevent a </w:t>
      </w:r>
      <w:r w:rsidR="005C2310" w:rsidRPr="004F4661">
        <w:rPr>
          <w:rFonts w:ascii="Times New Roman" w:hAnsi="Times New Roman"/>
        </w:rPr>
        <w:t xml:space="preserve">potential </w:t>
      </w:r>
      <w:r w:rsidRPr="004F4661">
        <w:rPr>
          <w:rFonts w:ascii="Times New Roman" w:hAnsi="Times New Roman"/>
        </w:rPr>
        <w:t xml:space="preserve">conflict of interest, the </w:t>
      </w:r>
      <w:r w:rsidR="000D26E6" w:rsidRPr="004F4661">
        <w:rPr>
          <w:rFonts w:ascii="Times New Roman" w:hAnsi="Times New Roman"/>
        </w:rPr>
        <w:t>SCA</w:t>
      </w:r>
      <w:r w:rsidRPr="004F4661">
        <w:rPr>
          <w:rFonts w:ascii="Times New Roman" w:hAnsi="Times New Roman"/>
        </w:rPr>
        <w:t xml:space="preserve"> providing </w:t>
      </w:r>
      <w:r w:rsidR="009A0560" w:rsidRPr="004F4661">
        <w:rPr>
          <w:rFonts w:ascii="Times New Roman" w:hAnsi="Times New Roman"/>
        </w:rPr>
        <w:t>C</w:t>
      </w:r>
      <w:r w:rsidRPr="004F4661">
        <w:rPr>
          <w:rFonts w:ascii="Times New Roman" w:hAnsi="Times New Roman"/>
        </w:rPr>
        <w:t xml:space="preserve">are </w:t>
      </w:r>
      <w:r w:rsidR="009A0560" w:rsidRPr="004F4661">
        <w:rPr>
          <w:rFonts w:ascii="Times New Roman" w:hAnsi="Times New Roman"/>
        </w:rPr>
        <w:t>C</w:t>
      </w:r>
      <w:r w:rsidRPr="004F4661">
        <w:rPr>
          <w:rFonts w:ascii="Times New Roman" w:hAnsi="Times New Roman"/>
        </w:rPr>
        <w:t xml:space="preserve">oordination </w:t>
      </w:r>
      <w:r w:rsidR="009A0560" w:rsidRPr="004F4661">
        <w:rPr>
          <w:rFonts w:ascii="Times New Roman" w:hAnsi="Times New Roman"/>
        </w:rPr>
        <w:t>S</w:t>
      </w:r>
      <w:r w:rsidRPr="004F4661">
        <w:rPr>
          <w:rFonts w:ascii="Times New Roman" w:hAnsi="Times New Roman"/>
        </w:rPr>
        <w:t xml:space="preserve">ervices to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may not be a provider of direct care services.</w:t>
      </w:r>
    </w:p>
    <w:p w14:paraId="2DFB9D10" w14:textId="77777777" w:rsidR="005A667B" w:rsidRPr="004F4661" w:rsidRDefault="005A667B" w:rsidP="002B6909">
      <w:pPr>
        <w:tabs>
          <w:tab w:val="left" w:pos="720"/>
        </w:tabs>
        <w:spacing w:after="0" w:line="240" w:lineRule="auto"/>
        <w:ind w:left="1800" w:right="-360" w:hanging="2520"/>
        <w:contextualSpacing/>
        <w:rPr>
          <w:rFonts w:ascii="Times New Roman" w:hAnsi="Times New Roman"/>
        </w:rPr>
      </w:pPr>
    </w:p>
    <w:p w14:paraId="02B5CD63" w14:textId="77777777" w:rsidR="00E67B16" w:rsidRPr="004F4661" w:rsidRDefault="00E67B16" w:rsidP="00E67B16">
      <w:pPr>
        <w:spacing w:after="0" w:line="240" w:lineRule="auto"/>
        <w:contextualSpacing/>
        <w:rPr>
          <w:rFonts w:ascii="Times New Roman" w:hAnsi="Times New Roman"/>
          <w:b/>
        </w:rPr>
      </w:pPr>
      <w:r w:rsidRPr="004F4661">
        <w:rPr>
          <w:rFonts w:ascii="Times New Roman" w:hAnsi="Times New Roman"/>
          <w:b/>
        </w:rPr>
        <w:lastRenderedPageBreak/>
        <w:t>19.01</w:t>
      </w:r>
      <w:r w:rsidRPr="004F4661">
        <w:rPr>
          <w:rFonts w:ascii="Times New Roman" w:hAnsi="Times New Roman"/>
          <w:b/>
        </w:rPr>
        <w:tab/>
        <w:t xml:space="preserve">DEFINITIONS </w:t>
      </w:r>
      <w:r w:rsidRPr="004F4661">
        <w:rPr>
          <w:rFonts w:ascii="Times New Roman" w:hAnsi="Times New Roman"/>
        </w:rPr>
        <w:t>(cont.)</w:t>
      </w:r>
    </w:p>
    <w:p w14:paraId="57EFEAB0" w14:textId="77777777" w:rsidR="00E67B16" w:rsidRDefault="00E67B16" w:rsidP="00387894">
      <w:pPr>
        <w:tabs>
          <w:tab w:val="left" w:pos="720"/>
        </w:tabs>
        <w:spacing w:after="0" w:line="240" w:lineRule="auto"/>
        <w:ind w:left="1800" w:right="-360" w:hanging="1080"/>
        <w:contextualSpacing/>
        <w:rPr>
          <w:rFonts w:ascii="Times New Roman" w:hAnsi="Times New Roman"/>
        </w:rPr>
      </w:pPr>
    </w:p>
    <w:p w14:paraId="28C52955" w14:textId="283E5D70" w:rsidR="005A667B" w:rsidRPr="004F4661" w:rsidRDefault="005A667B" w:rsidP="00387894">
      <w:pPr>
        <w:tabs>
          <w:tab w:val="left" w:pos="720"/>
        </w:tabs>
        <w:spacing w:after="0" w:line="240" w:lineRule="auto"/>
        <w:ind w:left="1800" w:right="-36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3</w:t>
      </w:r>
      <w:r w:rsidR="00D67225">
        <w:rPr>
          <w:rFonts w:ascii="Times New Roman" w:hAnsi="Times New Roman"/>
        </w:rPr>
        <w:t>1</w:t>
      </w:r>
      <w:r w:rsidRPr="004F4661">
        <w:rPr>
          <w:rFonts w:ascii="Times New Roman" w:hAnsi="Times New Roman"/>
        </w:rPr>
        <w:tab/>
      </w:r>
      <w:r w:rsidRPr="004F4661">
        <w:rPr>
          <w:rFonts w:ascii="Times New Roman" w:hAnsi="Times New Roman"/>
          <w:b/>
        </w:rPr>
        <w:t xml:space="preserve">Service Order </w:t>
      </w:r>
      <w:r w:rsidR="005F5A69" w:rsidRPr="004F4661">
        <w:rPr>
          <w:rFonts w:ascii="Times New Roman" w:hAnsi="Times New Roman"/>
        </w:rPr>
        <w:t xml:space="preserve">is </w:t>
      </w:r>
      <w:r w:rsidRPr="004F4661">
        <w:rPr>
          <w:rFonts w:ascii="Times New Roman" w:hAnsi="Times New Roman"/>
        </w:rPr>
        <w:t xml:space="preserve">the document </w:t>
      </w:r>
      <w:r w:rsidR="005F5A69" w:rsidRPr="004F4661">
        <w:rPr>
          <w:rFonts w:ascii="Times New Roman" w:hAnsi="Times New Roman"/>
        </w:rPr>
        <w:t xml:space="preserve">provided </w:t>
      </w:r>
      <w:r w:rsidRPr="004F4661">
        <w:rPr>
          <w:rFonts w:ascii="Times New Roman" w:hAnsi="Times New Roman"/>
        </w:rPr>
        <w:t xml:space="preserve">by the </w:t>
      </w:r>
      <w:r w:rsidR="00FC5177" w:rsidRPr="004F4661">
        <w:rPr>
          <w:rFonts w:ascii="Times New Roman" w:hAnsi="Times New Roman"/>
        </w:rPr>
        <w:t>SCA</w:t>
      </w:r>
      <w:r w:rsidRPr="004F4661">
        <w:rPr>
          <w:rFonts w:ascii="Times New Roman" w:hAnsi="Times New Roman"/>
        </w:rPr>
        <w:t xml:space="preserve"> </w:t>
      </w:r>
      <w:r w:rsidR="00B46856" w:rsidRPr="004F4661">
        <w:rPr>
          <w:rFonts w:ascii="Times New Roman" w:hAnsi="Times New Roman"/>
        </w:rPr>
        <w:t>to the</w:t>
      </w:r>
      <w:r w:rsidRPr="004F4661">
        <w:rPr>
          <w:rFonts w:ascii="Times New Roman" w:hAnsi="Times New Roman"/>
        </w:rPr>
        <w:t xml:space="preserve"> </w:t>
      </w:r>
      <w:r w:rsidR="00AE420C" w:rsidRPr="004F4661">
        <w:rPr>
          <w:rFonts w:ascii="Times New Roman" w:hAnsi="Times New Roman"/>
        </w:rPr>
        <w:t>D</w:t>
      </w:r>
      <w:r w:rsidRPr="004F4661">
        <w:rPr>
          <w:rFonts w:ascii="Times New Roman" w:hAnsi="Times New Roman"/>
        </w:rPr>
        <w:t xml:space="preserve">irect </w:t>
      </w:r>
      <w:r w:rsidR="00AE420C" w:rsidRPr="004F4661">
        <w:rPr>
          <w:rFonts w:ascii="Times New Roman" w:hAnsi="Times New Roman"/>
        </w:rPr>
        <w:t>C</w:t>
      </w:r>
      <w:r w:rsidRPr="004F4661">
        <w:rPr>
          <w:rFonts w:ascii="Times New Roman" w:hAnsi="Times New Roman"/>
        </w:rPr>
        <w:t xml:space="preserve">are </w:t>
      </w:r>
      <w:r w:rsidR="00AE420C" w:rsidRPr="004F4661">
        <w:rPr>
          <w:rFonts w:ascii="Times New Roman" w:hAnsi="Times New Roman"/>
        </w:rPr>
        <w:t>P</w:t>
      </w:r>
      <w:r w:rsidRPr="004F4661">
        <w:rPr>
          <w:rFonts w:ascii="Times New Roman" w:hAnsi="Times New Roman"/>
        </w:rPr>
        <w:t>rovider</w:t>
      </w:r>
      <w:r w:rsidR="00A90FC8" w:rsidRPr="004F4661">
        <w:rPr>
          <w:rFonts w:ascii="Times New Roman" w:hAnsi="Times New Roman"/>
        </w:rPr>
        <w:t xml:space="preserve"> </w:t>
      </w:r>
      <w:r w:rsidR="005F5A69" w:rsidRPr="004F4661">
        <w:rPr>
          <w:rFonts w:ascii="Times New Roman" w:hAnsi="Times New Roman"/>
        </w:rPr>
        <w:t xml:space="preserve">that </w:t>
      </w:r>
      <w:r w:rsidRPr="004F4661">
        <w:rPr>
          <w:rFonts w:ascii="Times New Roman" w:hAnsi="Times New Roman"/>
        </w:rPr>
        <w:t xml:space="preserve">includes information on </w:t>
      </w:r>
      <w:r w:rsidR="00A1360C" w:rsidRPr="004F4661">
        <w:rPr>
          <w:rFonts w:ascii="Times New Roman" w:hAnsi="Times New Roman"/>
        </w:rPr>
        <w:t xml:space="preserve">the </w:t>
      </w:r>
      <w:r w:rsidRPr="004F4661">
        <w:rPr>
          <w:rFonts w:ascii="Times New Roman" w:hAnsi="Times New Roman"/>
        </w:rPr>
        <w:t>type, amount and frequency of services to be provided</w:t>
      </w:r>
      <w:r w:rsidR="00FC5177" w:rsidRPr="004F4661">
        <w:rPr>
          <w:rFonts w:ascii="Times New Roman" w:hAnsi="Times New Roman"/>
        </w:rPr>
        <w:t xml:space="preserve"> </w:t>
      </w:r>
      <w:r w:rsidR="00A1360C" w:rsidRPr="004F4661">
        <w:rPr>
          <w:rFonts w:ascii="Times New Roman" w:hAnsi="Times New Roman"/>
        </w:rPr>
        <w:t xml:space="preserve">to the </w:t>
      </w:r>
      <w:r w:rsidR="00FC5177" w:rsidRPr="004F4661">
        <w:rPr>
          <w:rFonts w:ascii="Times New Roman" w:hAnsi="Times New Roman"/>
        </w:rPr>
        <w:t xml:space="preserve">member. </w:t>
      </w:r>
      <w:r w:rsidR="00A1360C" w:rsidRPr="004F4661">
        <w:rPr>
          <w:rFonts w:ascii="Times New Roman" w:hAnsi="Times New Roman"/>
        </w:rPr>
        <w:t>The Service Order specifies</w:t>
      </w:r>
      <w:r w:rsidR="00FC5177" w:rsidRPr="004F4661">
        <w:rPr>
          <w:rFonts w:ascii="Times New Roman" w:hAnsi="Times New Roman"/>
        </w:rPr>
        <w:t xml:space="preserve"> the tasks authorized by the ASA</w:t>
      </w:r>
      <w:r w:rsidR="00A1360C" w:rsidRPr="004F4661">
        <w:rPr>
          <w:rFonts w:ascii="Times New Roman" w:hAnsi="Times New Roman"/>
        </w:rPr>
        <w:t xml:space="preserve"> </w:t>
      </w:r>
      <w:r w:rsidR="00A64B9B">
        <w:rPr>
          <w:rFonts w:ascii="Times New Roman" w:hAnsi="Times New Roman"/>
        </w:rPr>
        <w:t>in the Authorized Plan of Care</w:t>
      </w:r>
      <w:r w:rsidR="00A1360C" w:rsidRPr="004F4661">
        <w:rPr>
          <w:rFonts w:ascii="Times New Roman" w:hAnsi="Times New Roman"/>
        </w:rPr>
        <w:t>.</w:t>
      </w:r>
    </w:p>
    <w:p w14:paraId="2ECF7666" w14:textId="77777777" w:rsidR="008F3921" w:rsidRPr="004F4661" w:rsidRDefault="008F3921" w:rsidP="002B6909">
      <w:pPr>
        <w:tabs>
          <w:tab w:val="left" w:pos="720"/>
        </w:tabs>
        <w:spacing w:after="0" w:line="240" w:lineRule="auto"/>
        <w:ind w:left="1800" w:hanging="2520"/>
        <w:contextualSpacing/>
        <w:rPr>
          <w:rFonts w:ascii="Times New Roman" w:hAnsi="Times New Roman"/>
        </w:rPr>
      </w:pPr>
    </w:p>
    <w:p w14:paraId="67FDFCB2" w14:textId="5D2A1E69" w:rsidR="00811897" w:rsidRPr="004F4661" w:rsidRDefault="003E2883" w:rsidP="00387894">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3</w:t>
      </w:r>
      <w:r w:rsidR="00D67225">
        <w:rPr>
          <w:rFonts w:ascii="Times New Roman" w:hAnsi="Times New Roman"/>
        </w:rPr>
        <w:t>2</w:t>
      </w:r>
      <w:r w:rsidRPr="004F4661">
        <w:rPr>
          <w:rFonts w:ascii="Times New Roman" w:hAnsi="Times New Roman"/>
        </w:rPr>
        <w:tab/>
      </w:r>
      <w:r w:rsidRPr="004F4661">
        <w:rPr>
          <w:rFonts w:ascii="Times New Roman" w:hAnsi="Times New Roman"/>
          <w:b/>
        </w:rPr>
        <w:t>Signature</w:t>
      </w:r>
      <w:r w:rsidRPr="004F4661">
        <w:rPr>
          <w:rFonts w:ascii="Times New Roman" w:hAnsi="Times New Roman"/>
        </w:rPr>
        <w:t xml:space="preserve"> of the Registered Nurse (RN) assessor from the </w:t>
      </w:r>
      <w:r w:rsidR="00B34F76" w:rsidRPr="004F4661">
        <w:rPr>
          <w:rFonts w:ascii="Times New Roman" w:hAnsi="Times New Roman"/>
        </w:rPr>
        <w:t xml:space="preserve">ASA </w:t>
      </w:r>
      <w:r w:rsidRPr="004F4661">
        <w:rPr>
          <w:rFonts w:ascii="Times New Roman" w:hAnsi="Times New Roman"/>
        </w:rPr>
        <w:t xml:space="preserve">and the care coordinator from the </w:t>
      </w:r>
      <w:r w:rsidR="00B34F76" w:rsidRPr="004F4661">
        <w:rPr>
          <w:rFonts w:ascii="Times New Roman" w:hAnsi="Times New Roman"/>
        </w:rPr>
        <w:t>SCA</w:t>
      </w:r>
      <w:r w:rsidRPr="004F4661">
        <w:rPr>
          <w:rFonts w:ascii="Times New Roman" w:hAnsi="Times New Roman"/>
        </w:rPr>
        <w:t xml:space="preserve"> equates with the “login” onto the MeCare eligibility determination computer system</w:t>
      </w:r>
      <w:r w:rsidR="00D91315" w:rsidRPr="004F4661">
        <w:rPr>
          <w:rFonts w:ascii="Times New Roman" w:hAnsi="Times New Roman"/>
        </w:rPr>
        <w:t>.</w:t>
      </w:r>
    </w:p>
    <w:p w14:paraId="15D42A1C" w14:textId="77777777" w:rsidR="003E2883" w:rsidRPr="004F4661" w:rsidRDefault="003E2883" w:rsidP="002B6909">
      <w:pPr>
        <w:tabs>
          <w:tab w:val="left" w:pos="720"/>
        </w:tabs>
        <w:spacing w:after="0" w:line="240" w:lineRule="auto"/>
        <w:ind w:left="1800" w:hanging="2520"/>
        <w:contextualSpacing/>
        <w:rPr>
          <w:rFonts w:ascii="Times New Roman" w:hAnsi="Times New Roman"/>
        </w:rPr>
      </w:pPr>
    </w:p>
    <w:p w14:paraId="076027CD" w14:textId="33DD7FE2" w:rsidR="003E2883" w:rsidRPr="004F4661" w:rsidRDefault="003E2883" w:rsidP="00387894">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3</w:t>
      </w:r>
      <w:r w:rsidR="00D67225">
        <w:rPr>
          <w:rFonts w:ascii="Times New Roman" w:hAnsi="Times New Roman"/>
        </w:rPr>
        <w:t>3</w:t>
      </w:r>
      <w:r w:rsidRPr="004F4661">
        <w:rPr>
          <w:rFonts w:ascii="Times New Roman" w:hAnsi="Times New Roman"/>
        </w:rPr>
        <w:tab/>
      </w:r>
      <w:r w:rsidRPr="004F4661">
        <w:rPr>
          <w:rFonts w:ascii="Times New Roman" w:hAnsi="Times New Roman"/>
          <w:b/>
        </w:rPr>
        <w:t xml:space="preserve">Significant </w:t>
      </w:r>
      <w:r w:rsidR="005A667B" w:rsidRPr="004F4661">
        <w:rPr>
          <w:rFonts w:ascii="Times New Roman" w:hAnsi="Times New Roman"/>
          <w:b/>
        </w:rPr>
        <w:t xml:space="preserve">Service </w:t>
      </w:r>
      <w:r w:rsidRPr="004F4661">
        <w:rPr>
          <w:rFonts w:ascii="Times New Roman" w:hAnsi="Times New Roman"/>
          <w:b/>
        </w:rPr>
        <w:t>Change</w:t>
      </w:r>
      <w:r w:rsidRPr="004F4661">
        <w:rPr>
          <w:rFonts w:ascii="Times New Roman" w:hAnsi="Times New Roman"/>
        </w:rPr>
        <w:t xml:space="preserve"> is defined as a major change in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status that is not self-limiting, impacts on more than one (1) area of his or her health status, and requires multidisciplinary review or revision of the </w:t>
      </w:r>
      <w:r w:rsidR="00C13460" w:rsidRPr="004F4661">
        <w:rPr>
          <w:rFonts w:ascii="Times New Roman" w:hAnsi="Times New Roman"/>
        </w:rPr>
        <w:t>Authorized Plan of Care</w:t>
      </w:r>
      <w:r w:rsidR="005F5A69" w:rsidRPr="004F4661">
        <w:rPr>
          <w:rFonts w:ascii="Times New Roman" w:hAnsi="Times New Roman"/>
        </w:rPr>
        <w:t>.</w:t>
      </w:r>
      <w:r w:rsidRPr="004F4661">
        <w:rPr>
          <w:rFonts w:ascii="Times New Roman" w:hAnsi="Times New Roman"/>
        </w:rPr>
        <w:t xml:space="preserve"> </w:t>
      </w:r>
    </w:p>
    <w:p w14:paraId="0EE39CB9" w14:textId="77777777" w:rsidR="00D725B8" w:rsidRPr="004F4661" w:rsidRDefault="00D725B8" w:rsidP="002B6909">
      <w:pPr>
        <w:tabs>
          <w:tab w:val="left" w:pos="720"/>
        </w:tabs>
        <w:spacing w:after="0" w:line="240" w:lineRule="auto"/>
        <w:contextualSpacing/>
        <w:rPr>
          <w:rFonts w:ascii="Times New Roman" w:hAnsi="Times New Roman"/>
        </w:rPr>
      </w:pPr>
    </w:p>
    <w:p w14:paraId="4D000FFE" w14:textId="537FBD7E" w:rsidR="001B44BD" w:rsidRDefault="003E2883" w:rsidP="00387894">
      <w:pPr>
        <w:tabs>
          <w:tab w:val="left" w:pos="720"/>
          <w:tab w:val="left" w:pos="1800"/>
          <w:tab w:val="left" w:pos="2520"/>
          <w:tab w:val="left" w:pos="3240"/>
          <w:tab w:val="left" w:pos="396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3</w:t>
      </w:r>
      <w:r w:rsidR="00D67225">
        <w:rPr>
          <w:rFonts w:ascii="Times New Roman" w:hAnsi="Times New Roman"/>
        </w:rPr>
        <w:t>4</w:t>
      </w:r>
      <w:r w:rsidRPr="004F4661">
        <w:rPr>
          <w:rFonts w:ascii="Times New Roman" w:hAnsi="Times New Roman"/>
        </w:rPr>
        <w:tab/>
      </w:r>
      <w:r w:rsidRPr="004F4661">
        <w:rPr>
          <w:rFonts w:ascii="Times New Roman" w:hAnsi="Times New Roman"/>
          <w:b/>
        </w:rPr>
        <w:t>Total Dependence</w:t>
      </w:r>
      <w:r w:rsidRPr="004F4661">
        <w:rPr>
          <w:rFonts w:ascii="Times New Roman" w:hAnsi="Times New Roman"/>
        </w:rPr>
        <w:t xml:space="preserve"> means full staff performance of the activity during the entire last seven (7) day period, i.e., complete non-participation by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in all aspects of the ADLs.</w:t>
      </w:r>
    </w:p>
    <w:p w14:paraId="16725240" w14:textId="77777777" w:rsidR="00A54068" w:rsidRPr="004F4661" w:rsidRDefault="00A54068" w:rsidP="002B6909">
      <w:pPr>
        <w:tabs>
          <w:tab w:val="left" w:pos="720"/>
          <w:tab w:val="left" w:pos="1800"/>
          <w:tab w:val="left" w:pos="2520"/>
          <w:tab w:val="left" w:pos="3240"/>
          <w:tab w:val="left" w:pos="3960"/>
        </w:tabs>
        <w:spacing w:after="0" w:line="240" w:lineRule="auto"/>
        <w:ind w:left="1800" w:hanging="1800"/>
        <w:contextualSpacing/>
        <w:rPr>
          <w:rFonts w:ascii="Times New Roman" w:hAnsi="Times New Roman"/>
        </w:rPr>
      </w:pPr>
    </w:p>
    <w:p w14:paraId="3ACA25F6" w14:textId="6695740C" w:rsidR="003E2883" w:rsidRPr="004F4661" w:rsidRDefault="003E2883" w:rsidP="00387894">
      <w:pPr>
        <w:tabs>
          <w:tab w:val="left" w:pos="720"/>
        </w:tabs>
        <w:spacing w:after="0" w:line="240" w:lineRule="auto"/>
        <w:ind w:left="1800" w:right="-9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3</w:t>
      </w:r>
      <w:r w:rsidR="00D67225">
        <w:rPr>
          <w:rFonts w:ascii="Times New Roman" w:hAnsi="Times New Roman"/>
        </w:rPr>
        <w:t>5</w:t>
      </w:r>
      <w:r w:rsidRPr="004F4661">
        <w:rPr>
          <w:rFonts w:ascii="Times New Roman" w:hAnsi="Times New Roman"/>
        </w:rPr>
        <w:tab/>
      </w:r>
      <w:r w:rsidRPr="004F4661">
        <w:rPr>
          <w:rFonts w:ascii="Times New Roman" w:hAnsi="Times New Roman"/>
          <w:b/>
        </w:rPr>
        <w:t>Unstable Medical Condition</w:t>
      </w:r>
      <w:r w:rsidRPr="004F4661">
        <w:rPr>
          <w:rFonts w:ascii="Times New Roman" w:hAnsi="Times New Roman"/>
        </w:rPr>
        <w:t xml:space="preserve"> exists when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condition is fluctuating in</w:t>
      </w:r>
      <w:r w:rsidR="005A4A84" w:rsidRPr="004F4661">
        <w:rPr>
          <w:rFonts w:ascii="Times New Roman" w:hAnsi="Times New Roman"/>
        </w:rPr>
        <w:t xml:space="preserve"> </w:t>
      </w:r>
      <w:r w:rsidRPr="004F4661">
        <w:rPr>
          <w:rFonts w:ascii="Times New Roman" w:hAnsi="Times New Roman"/>
        </w:rPr>
        <w:t xml:space="preserve">an irregular way and/or is deteriorating and affects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ability to function independently. The fluctuations are to such a degree that medical treatment and professional nursing observation, assessment and management at least once every eight (8) hours is required. An </w:t>
      </w:r>
      <w:r w:rsidR="00C45871" w:rsidRPr="004F4661">
        <w:rPr>
          <w:rFonts w:ascii="Times New Roman" w:hAnsi="Times New Roman"/>
        </w:rPr>
        <w:t>U</w:t>
      </w:r>
      <w:r w:rsidRPr="004F4661">
        <w:rPr>
          <w:rFonts w:ascii="Times New Roman" w:hAnsi="Times New Roman"/>
        </w:rPr>
        <w:t xml:space="preserve">nstable </w:t>
      </w:r>
      <w:r w:rsidR="00C45871" w:rsidRPr="004F4661">
        <w:rPr>
          <w:rFonts w:ascii="Times New Roman" w:hAnsi="Times New Roman"/>
        </w:rPr>
        <w:t>M</w:t>
      </w:r>
      <w:r w:rsidRPr="004F4661">
        <w:rPr>
          <w:rFonts w:ascii="Times New Roman" w:hAnsi="Times New Roman"/>
        </w:rPr>
        <w:t xml:space="preserve">edical </w:t>
      </w:r>
      <w:r w:rsidR="00C45871" w:rsidRPr="004F4661">
        <w:rPr>
          <w:rFonts w:ascii="Times New Roman" w:hAnsi="Times New Roman"/>
        </w:rPr>
        <w:t>C</w:t>
      </w:r>
      <w:r w:rsidRPr="004F4661">
        <w:rPr>
          <w:rFonts w:ascii="Times New Roman" w:hAnsi="Times New Roman"/>
        </w:rPr>
        <w:t xml:space="preserve">ondition requires increased physician involvement and should result in communication with the physician for adjustments in treatment and medication. Evidence of fluctuating vital signs, lab values, and physical symptoms and </w:t>
      </w:r>
      <w:r w:rsidR="0019712B" w:rsidRPr="004F4661">
        <w:rPr>
          <w:rFonts w:ascii="Times New Roman" w:hAnsi="Times New Roman"/>
        </w:rPr>
        <w:t>A</w:t>
      </w:r>
      <w:r w:rsidR="00092AD9" w:rsidRPr="004F4661">
        <w:rPr>
          <w:rFonts w:ascii="Times New Roman" w:hAnsi="Times New Roman"/>
        </w:rPr>
        <w:t xml:space="preserve">uthorized </w:t>
      </w:r>
      <w:r w:rsidR="0019712B" w:rsidRPr="004F4661">
        <w:rPr>
          <w:rFonts w:ascii="Times New Roman" w:hAnsi="Times New Roman"/>
        </w:rPr>
        <w:t>P</w:t>
      </w:r>
      <w:r w:rsidRPr="004F4661">
        <w:rPr>
          <w:rFonts w:ascii="Times New Roman" w:hAnsi="Times New Roman"/>
        </w:rPr>
        <w:t xml:space="preserve">lan of </w:t>
      </w:r>
      <w:r w:rsidR="0019712B" w:rsidRPr="004F4661">
        <w:rPr>
          <w:rFonts w:ascii="Times New Roman" w:hAnsi="Times New Roman"/>
        </w:rPr>
        <w:t>C</w:t>
      </w:r>
      <w:r w:rsidRPr="004F4661">
        <w:rPr>
          <w:rFonts w:ascii="Times New Roman" w:hAnsi="Times New Roman"/>
        </w:rPr>
        <w:t>are adjustments must be documented in the medical record. Not included in this definition is the loss of function resulting from a temporary disability from which full recovery is expected.</w:t>
      </w:r>
    </w:p>
    <w:p w14:paraId="781F177E" w14:textId="77777777" w:rsidR="00C33B57" w:rsidRPr="004F4661" w:rsidRDefault="00C33B57" w:rsidP="002B6909">
      <w:pPr>
        <w:tabs>
          <w:tab w:val="left" w:pos="720"/>
        </w:tabs>
        <w:spacing w:after="0" w:line="240" w:lineRule="auto"/>
        <w:ind w:left="1800" w:hanging="1080"/>
        <w:contextualSpacing/>
        <w:rPr>
          <w:rFonts w:ascii="Times New Roman" w:hAnsi="Times New Roman"/>
        </w:rPr>
      </w:pPr>
    </w:p>
    <w:p w14:paraId="5BD547C4" w14:textId="0E91D212" w:rsidR="003619EF" w:rsidRPr="004F4661" w:rsidRDefault="003E2883" w:rsidP="002B6909">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1</w:t>
      </w:r>
      <w:r w:rsidRPr="004F4661">
        <w:rPr>
          <w:rFonts w:ascii="Times New Roman" w:hAnsi="Times New Roman"/>
        </w:rPr>
        <w:t>-</w:t>
      </w:r>
      <w:r w:rsidR="00D67225" w:rsidRPr="004F4661">
        <w:rPr>
          <w:rFonts w:ascii="Times New Roman" w:hAnsi="Times New Roman"/>
        </w:rPr>
        <w:t>3</w:t>
      </w:r>
      <w:r w:rsidR="00D67225">
        <w:rPr>
          <w:rFonts w:ascii="Times New Roman" w:hAnsi="Times New Roman"/>
        </w:rPr>
        <w:t>6</w:t>
      </w:r>
      <w:r w:rsidRPr="004F4661">
        <w:rPr>
          <w:rFonts w:ascii="Times New Roman" w:hAnsi="Times New Roman"/>
        </w:rPr>
        <w:tab/>
      </w:r>
      <w:r w:rsidRPr="004F4661">
        <w:rPr>
          <w:rFonts w:ascii="Times New Roman" w:hAnsi="Times New Roman"/>
          <w:b/>
        </w:rPr>
        <w:t>Waiver Services Provider</w:t>
      </w:r>
      <w:r w:rsidR="006F57C9" w:rsidRPr="004F4661">
        <w:rPr>
          <w:rFonts w:ascii="Times New Roman" w:hAnsi="Times New Roman"/>
          <w:b/>
        </w:rPr>
        <w:t xml:space="preserve"> </w:t>
      </w:r>
      <w:r w:rsidR="006F57C9" w:rsidRPr="002B6909">
        <w:rPr>
          <w:rFonts w:ascii="Times New Roman" w:hAnsi="Times New Roman"/>
        </w:rPr>
        <w:t>(WSP)</w:t>
      </w:r>
      <w:r w:rsidRPr="004F4661">
        <w:rPr>
          <w:rFonts w:ascii="Times New Roman" w:hAnsi="Times New Roman"/>
        </w:rPr>
        <w:t xml:space="preserve"> is an </w:t>
      </w:r>
      <w:r w:rsidR="00803063" w:rsidRPr="004F4661">
        <w:rPr>
          <w:rFonts w:ascii="Times New Roman" w:hAnsi="Times New Roman"/>
        </w:rPr>
        <w:t>agency</w:t>
      </w:r>
      <w:r w:rsidR="00B87F03" w:rsidRPr="004F4661">
        <w:rPr>
          <w:rFonts w:ascii="Times New Roman" w:hAnsi="Times New Roman"/>
        </w:rPr>
        <w:t xml:space="preserve"> </w:t>
      </w:r>
      <w:r w:rsidR="001018C3" w:rsidRPr="004F4661">
        <w:rPr>
          <w:rFonts w:ascii="Times New Roman" w:hAnsi="Times New Roman"/>
        </w:rPr>
        <w:t>contracted</w:t>
      </w:r>
      <w:r w:rsidR="0093544D">
        <w:rPr>
          <w:rFonts w:ascii="Times New Roman" w:hAnsi="Times New Roman"/>
        </w:rPr>
        <w:t xml:space="preserve"> by</w:t>
      </w:r>
      <w:r w:rsidR="001018C3" w:rsidRPr="004F4661">
        <w:rPr>
          <w:rFonts w:ascii="Times New Roman" w:hAnsi="Times New Roman"/>
        </w:rPr>
        <w:t xml:space="preserve"> </w:t>
      </w:r>
      <w:r w:rsidRPr="004F4661">
        <w:rPr>
          <w:rFonts w:ascii="Times New Roman" w:hAnsi="Times New Roman"/>
        </w:rPr>
        <w:t>the Department</w:t>
      </w:r>
      <w:r w:rsidR="00803063" w:rsidRPr="004F4661">
        <w:rPr>
          <w:rFonts w:ascii="Times New Roman" w:hAnsi="Times New Roman"/>
        </w:rPr>
        <w:t>’s</w:t>
      </w:r>
      <w:r w:rsidR="001857E2" w:rsidRPr="004F4661">
        <w:rPr>
          <w:rFonts w:ascii="Times New Roman" w:hAnsi="Times New Roman"/>
        </w:rPr>
        <w:t xml:space="preserve"> </w:t>
      </w:r>
      <w:r w:rsidRPr="004F4661">
        <w:rPr>
          <w:rFonts w:ascii="Times New Roman" w:hAnsi="Times New Roman"/>
        </w:rPr>
        <w:t xml:space="preserve">Office of </w:t>
      </w:r>
      <w:r w:rsidR="00BC60B9" w:rsidRPr="004F4661">
        <w:rPr>
          <w:rFonts w:ascii="Times New Roman" w:hAnsi="Times New Roman"/>
        </w:rPr>
        <w:t>Aging and Disability</w:t>
      </w:r>
      <w:r w:rsidRPr="004F4661">
        <w:rPr>
          <w:rFonts w:ascii="Times New Roman" w:hAnsi="Times New Roman"/>
        </w:rPr>
        <w:t xml:space="preserve"> Services</w:t>
      </w:r>
      <w:r w:rsidR="001018C3" w:rsidRPr="004F4661">
        <w:rPr>
          <w:rFonts w:ascii="Times New Roman" w:hAnsi="Times New Roman"/>
        </w:rPr>
        <w:t xml:space="preserve"> (OADS),</w:t>
      </w:r>
      <w:r w:rsidRPr="004F4661">
        <w:rPr>
          <w:rFonts w:ascii="Times New Roman" w:hAnsi="Times New Roman"/>
        </w:rPr>
        <w:t xml:space="preserve"> responsible for coordinating the following services</w:t>
      </w:r>
      <w:r w:rsidR="00AA49EA" w:rsidRPr="004F4661">
        <w:rPr>
          <w:rFonts w:ascii="Times New Roman" w:hAnsi="Times New Roman"/>
        </w:rPr>
        <w:t>:</w:t>
      </w:r>
      <w:r w:rsidR="00803063" w:rsidRPr="004F4661">
        <w:rPr>
          <w:rFonts w:ascii="Times New Roman" w:hAnsi="Times New Roman"/>
        </w:rPr>
        <w:t xml:space="preserve"> </w:t>
      </w:r>
      <w:r w:rsidR="00AC5DAD" w:rsidRPr="004F4661">
        <w:rPr>
          <w:rFonts w:ascii="Times New Roman" w:hAnsi="Times New Roman"/>
        </w:rPr>
        <w:t xml:space="preserve">Respite Services delivered in an institution, </w:t>
      </w:r>
      <w:r w:rsidR="00B35840" w:rsidRPr="004F4661">
        <w:rPr>
          <w:rFonts w:ascii="Times New Roman" w:hAnsi="Times New Roman"/>
        </w:rPr>
        <w:t>A</w:t>
      </w:r>
      <w:r w:rsidR="00803063" w:rsidRPr="004F4661">
        <w:rPr>
          <w:rFonts w:ascii="Times New Roman" w:hAnsi="Times New Roman"/>
        </w:rPr>
        <w:t xml:space="preserve">ssistive </w:t>
      </w:r>
      <w:r w:rsidR="00B35840" w:rsidRPr="004F4661">
        <w:rPr>
          <w:rFonts w:ascii="Times New Roman" w:hAnsi="Times New Roman"/>
        </w:rPr>
        <w:t>T</w:t>
      </w:r>
      <w:r w:rsidR="00803063" w:rsidRPr="004F4661">
        <w:rPr>
          <w:rFonts w:ascii="Times New Roman" w:hAnsi="Times New Roman"/>
        </w:rPr>
        <w:t>echnology (including devices, remote monitoring and transmissions)</w:t>
      </w:r>
      <w:r w:rsidRPr="004F4661">
        <w:rPr>
          <w:rFonts w:ascii="Times New Roman" w:hAnsi="Times New Roman"/>
        </w:rPr>
        <w:t xml:space="preserve">, PERS, </w:t>
      </w:r>
      <w:r w:rsidR="00AC5DAD" w:rsidRPr="004F4661">
        <w:rPr>
          <w:rFonts w:ascii="Times New Roman" w:hAnsi="Times New Roman"/>
        </w:rPr>
        <w:t xml:space="preserve">and </w:t>
      </w:r>
      <w:r w:rsidR="00166442" w:rsidRPr="004F4661">
        <w:rPr>
          <w:rFonts w:ascii="Times New Roman" w:hAnsi="Times New Roman"/>
        </w:rPr>
        <w:t>Environmental Modifications</w:t>
      </w:r>
      <w:r w:rsidRPr="004F4661">
        <w:rPr>
          <w:rFonts w:ascii="Times New Roman" w:hAnsi="Times New Roman"/>
        </w:rPr>
        <w:t>.</w:t>
      </w:r>
      <w:r w:rsidR="004B29F8" w:rsidRPr="004F4661">
        <w:rPr>
          <w:rFonts w:ascii="Times New Roman" w:hAnsi="Times New Roman"/>
        </w:rPr>
        <w:t xml:space="preserve"> </w:t>
      </w:r>
      <w:r w:rsidRPr="004F4661">
        <w:rPr>
          <w:rFonts w:ascii="Times New Roman" w:hAnsi="Times New Roman"/>
        </w:rPr>
        <w:t xml:space="preserve">This provider enters into agreements with subcontractors and ensures that these services are delivered according to the </w:t>
      </w:r>
      <w:r w:rsidR="00C13460" w:rsidRPr="004F4661">
        <w:rPr>
          <w:rFonts w:ascii="Times New Roman" w:hAnsi="Times New Roman"/>
        </w:rPr>
        <w:t>Authorized Plan of Care</w:t>
      </w:r>
      <w:r w:rsidR="00B87F03" w:rsidRPr="004F4661">
        <w:rPr>
          <w:rFonts w:ascii="Times New Roman" w:hAnsi="Times New Roman"/>
        </w:rPr>
        <w:t>,</w:t>
      </w:r>
      <w:r w:rsidRPr="004F4661">
        <w:rPr>
          <w:rFonts w:ascii="Times New Roman" w:hAnsi="Times New Roman"/>
        </w:rPr>
        <w:t xml:space="preserve"> oversees and assures compliance with policy requirements, and conducts required internal and external </w:t>
      </w:r>
      <w:r w:rsidR="00AA49EA" w:rsidRPr="004F4661">
        <w:rPr>
          <w:rFonts w:ascii="Times New Roman" w:hAnsi="Times New Roman"/>
        </w:rPr>
        <w:t>u</w:t>
      </w:r>
      <w:r w:rsidRPr="004F4661">
        <w:rPr>
          <w:rFonts w:ascii="Times New Roman" w:hAnsi="Times New Roman"/>
        </w:rPr>
        <w:t>tilization review activities with regard to these services.</w:t>
      </w:r>
      <w:r w:rsidR="004B29F8" w:rsidRPr="004F4661">
        <w:rPr>
          <w:rFonts w:ascii="Times New Roman" w:hAnsi="Times New Roman"/>
        </w:rPr>
        <w:t xml:space="preserve"> </w:t>
      </w:r>
      <w:r w:rsidRPr="004F4661">
        <w:rPr>
          <w:rFonts w:ascii="Times New Roman" w:hAnsi="Times New Roman"/>
        </w:rPr>
        <w:t xml:space="preserve">This provider is responsible to bill the Department and reimburse the subcontractors for delivering these services. </w:t>
      </w:r>
    </w:p>
    <w:p w14:paraId="202F01F2" w14:textId="77777777" w:rsidR="00911302" w:rsidRDefault="00911302">
      <w:pPr>
        <w:spacing w:after="0" w:line="240" w:lineRule="auto"/>
        <w:rPr>
          <w:rFonts w:ascii="Times New Roman" w:hAnsi="Times New Roman"/>
          <w:b/>
        </w:rPr>
      </w:pPr>
      <w:r>
        <w:rPr>
          <w:rFonts w:ascii="Times New Roman" w:hAnsi="Times New Roman"/>
          <w:b/>
        </w:rPr>
        <w:br w:type="page"/>
      </w:r>
    </w:p>
    <w:p w14:paraId="466A6F4A" w14:textId="77777777" w:rsidR="003E2883" w:rsidRPr="004F4661" w:rsidRDefault="003E2883" w:rsidP="002B6909">
      <w:pPr>
        <w:tabs>
          <w:tab w:val="left" w:pos="720"/>
        </w:tabs>
        <w:spacing w:after="0" w:line="240" w:lineRule="auto"/>
        <w:ind w:left="720" w:hanging="720"/>
        <w:contextualSpacing/>
        <w:rPr>
          <w:rFonts w:ascii="Times New Roman" w:hAnsi="Times New Roman"/>
          <w:b/>
        </w:rPr>
      </w:pPr>
      <w:r w:rsidRPr="004F4661">
        <w:rPr>
          <w:rFonts w:ascii="Times New Roman" w:hAnsi="Times New Roman"/>
          <w:b/>
        </w:rPr>
        <w:lastRenderedPageBreak/>
        <w:t>19.0</w:t>
      </w:r>
      <w:r w:rsidR="004240A6" w:rsidRPr="004F4661">
        <w:rPr>
          <w:rFonts w:ascii="Times New Roman" w:hAnsi="Times New Roman"/>
          <w:b/>
        </w:rPr>
        <w:t>2</w:t>
      </w:r>
      <w:r w:rsidRPr="004F4661">
        <w:rPr>
          <w:rFonts w:ascii="Times New Roman" w:hAnsi="Times New Roman"/>
          <w:b/>
        </w:rPr>
        <w:tab/>
        <w:t>ELIGIBILITY FOR CARE</w:t>
      </w:r>
    </w:p>
    <w:p w14:paraId="7C3C4392" w14:textId="77777777" w:rsidR="003E2883" w:rsidRPr="004F4661" w:rsidRDefault="003E2883" w:rsidP="002B6909">
      <w:pPr>
        <w:tabs>
          <w:tab w:val="left" w:pos="720"/>
        </w:tabs>
        <w:spacing w:after="0" w:line="240" w:lineRule="auto"/>
        <w:ind w:left="720"/>
        <w:contextualSpacing/>
        <w:rPr>
          <w:rFonts w:ascii="Times New Roman" w:hAnsi="Times New Roman"/>
          <w:strike/>
        </w:rPr>
      </w:pPr>
    </w:p>
    <w:p w14:paraId="2EF92224" w14:textId="77777777" w:rsidR="003464EB" w:rsidRPr="004F4661" w:rsidRDefault="003E2883" w:rsidP="002B6909">
      <w:pPr>
        <w:tabs>
          <w:tab w:val="left" w:pos="720"/>
        </w:tabs>
        <w:spacing w:after="0" w:line="240" w:lineRule="auto"/>
        <w:ind w:left="1800" w:hanging="1080"/>
        <w:contextualSpacing/>
        <w:rPr>
          <w:rFonts w:ascii="Times New Roman" w:hAnsi="Times New Roman"/>
          <w:b/>
        </w:rPr>
      </w:pPr>
      <w:r w:rsidRPr="004F4661">
        <w:rPr>
          <w:rFonts w:ascii="Times New Roman" w:hAnsi="Times New Roman"/>
        </w:rPr>
        <w:t>19.0</w:t>
      </w:r>
      <w:r w:rsidR="004240A6" w:rsidRPr="004F4661">
        <w:rPr>
          <w:rFonts w:ascii="Times New Roman" w:hAnsi="Times New Roman"/>
        </w:rPr>
        <w:t>2</w:t>
      </w:r>
      <w:r w:rsidRPr="004F4661">
        <w:rPr>
          <w:rFonts w:ascii="Times New Roman" w:hAnsi="Times New Roman"/>
        </w:rPr>
        <w:t>-1</w:t>
      </w:r>
      <w:r w:rsidRPr="004F4661">
        <w:rPr>
          <w:rFonts w:ascii="Times New Roman" w:hAnsi="Times New Roman"/>
        </w:rPr>
        <w:tab/>
      </w:r>
      <w:r w:rsidRPr="004F4661">
        <w:rPr>
          <w:rFonts w:ascii="Times New Roman" w:hAnsi="Times New Roman"/>
          <w:b/>
        </w:rPr>
        <w:t>General and specific requirements</w:t>
      </w:r>
    </w:p>
    <w:p w14:paraId="269F7A59" w14:textId="77777777" w:rsidR="00C419E2" w:rsidRPr="004F4661" w:rsidRDefault="003E2883" w:rsidP="002B6909">
      <w:pPr>
        <w:pStyle w:val="BodyTextIndent3"/>
        <w:tabs>
          <w:tab w:val="left" w:pos="720"/>
        </w:tabs>
        <w:spacing w:after="0" w:line="240" w:lineRule="auto"/>
        <w:ind w:right="-90"/>
        <w:jc w:val="left"/>
        <w:rPr>
          <w:rFonts w:ascii="Times New Roman" w:hAnsi="Times New Roman"/>
        </w:rPr>
      </w:pPr>
      <w:r w:rsidRPr="004F4661">
        <w:rPr>
          <w:rFonts w:ascii="Times New Roman" w:hAnsi="Times New Roman"/>
        </w:rPr>
        <w:t xml:space="preserve">To be eligible for services under this section,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must be eighteen (</w:t>
      </w:r>
      <w:r w:rsidR="000D26E6" w:rsidRPr="004F4661">
        <w:rPr>
          <w:rFonts w:ascii="Times New Roman" w:hAnsi="Times New Roman"/>
        </w:rPr>
        <w:t>1</w:t>
      </w:r>
      <w:r w:rsidRPr="004F4661">
        <w:rPr>
          <w:rFonts w:ascii="Times New Roman" w:hAnsi="Times New Roman"/>
        </w:rPr>
        <w:t xml:space="preserve">8) years or older and meet the general MaineCare eligibility requirements found in </w:t>
      </w:r>
      <w:r w:rsidR="00DD19EB">
        <w:rPr>
          <w:rFonts w:ascii="Times New Roman" w:hAnsi="Times New Roman"/>
        </w:rPr>
        <w:t>the</w:t>
      </w:r>
      <w:r w:rsidRPr="004F4661">
        <w:rPr>
          <w:rFonts w:ascii="Times New Roman" w:hAnsi="Times New Roman"/>
        </w:rPr>
        <w:t xml:space="preserve"> </w:t>
      </w:r>
      <w:r w:rsidRPr="004F4661">
        <w:rPr>
          <w:rFonts w:ascii="Times New Roman" w:hAnsi="Times New Roman"/>
          <w:i/>
        </w:rPr>
        <w:t>MaineCare Eligibility Manual</w:t>
      </w:r>
      <w:r w:rsidR="00DD19EB">
        <w:rPr>
          <w:rFonts w:ascii="Times New Roman" w:hAnsi="Times New Roman"/>
          <w:i/>
        </w:rPr>
        <w:t xml:space="preserve"> </w:t>
      </w:r>
      <w:r w:rsidR="00DD19EB">
        <w:rPr>
          <w:rFonts w:ascii="Times New Roman" w:hAnsi="Times New Roman"/>
        </w:rPr>
        <w:t>(10-144 C.M.R. Ch. 332)</w:t>
      </w:r>
      <w:r w:rsidRPr="004F4661">
        <w:rPr>
          <w:rFonts w:ascii="Times New Roman" w:hAnsi="Times New Roman"/>
        </w:rPr>
        <w:t>, medical requirements, and other specific requirements for Home and Community Benefits</w:t>
      </w:r>
      <w:r w:rsidR="002B4FCD" w:rsidRPr="004F4661">
        <w:rPr>
          <w:rFonts w:ascii="Times New Roman" w:hAnsi="Times New Roman"/>
        </w:rPr>
        <w:t xml:space="preserve"> (HCB)</w:t>
      </w:r>
      <w:r w:rsidRPr="004F4661">
        <w:rPr>
          <w:rFonts w:ascii="Times New Roman" w:hAnsi="Times New Roman"/>
        </w:rPr>
        <w:t xml:space="preserve"> for the Elderly and Adults with Disabilities.</w:t>
      </w:r>
      <w:r w:rsidR="004B29F8" w:rsidRPr="004F4661">
        <w:rPr>
          <w:rFonts w:ascii="Times New Roman" w:hAnsi="Times New Roman"/>
        </w:rPr>
        <w:t xml:space="preserve"> </w:t>
      </w:r>
      <w:r w:rsidRPr="004F4661">
        <w:rPr>
          <w:rFonts w:ascii="Times New Roman" w:hAnsi="Times New Roman"/>
        </w:rPr>
        <w:t xml:space="preserve">Even if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meets all criteria for eligibility for services under this section, the provision of these services is subject to available funding</w:t>
      </w:r>
      <w:r w:rsidR="000060BA" w:rsidRPr="004F4661">
        <w:rPr>
          <w:rFonts w:ascii="Times New Roman" w:hAnsi="Times New Roman"/>
        </w:rPr>
        <w:t xml:space="preserve"> for this program, </w:t>
      </w:r>
      <w:r w:rsidR="0052316E" w:rsidRPr="004F4661">
        <w:rPr>
          <w:rFonts w:ascii="Times New Roman" w:hAnsi="Times New Roman"/>
        </w:rPr>
        <w:t xml:space="preserve">individual </w:t>
      </w:r>
      <w:r w:rsidR="000060BA" w:rsidRPr="004F4661">
        <w:rPr>
          <w:rFonts w:ascii="Times New Roman" w:hAnsi="Times New Roman"/>
        </w:rPr>
        <w:t xml:space="preserve">cost limitations as set forth in this Section and </w:t>
      </w:r>
      <w:r w:rsidR="0052316E" w:rsidRPr="004F4661">
        <w:rPr>
          <w:rFonts w:ascii="Times New Roman" w:hAnsi="Times New Roman"/>
        </w:rPr>
        <w:t xml:space="preserve">aggregate </w:t>
      </w:r>
      <w:r w:rsidR="000060BA" w:rsidRPr="004F4661">
        <w:rPr>
          <w:rFonts w:ascii="Times New Roman" w:hAnsi="Times New Roman"/>
        </w:rPr>
        <w:t>cost neutrality assurances required by 42 C</w:t>
      </w:r>
      <w:r w:rsidR="00DD19EB">
        <w:rPr>
          <w:rFonts w:ascii="Times New Roman" w:hAnsi="Times New Roman"/>
        </w:rPr>
        <w:t>.</w:t>
      </w:r>
      <w:r w:rsidR="000060BA" w:rsidRPr="004F4661">
        <w:rPr>
          <w:rFonts w:ascii="Times New Roman" w:hAnsi="Times New Roman"/>
        </w:rPr>
        <w:t>F</w:t>
      </w:r>
      <w:r w:rsidR="00DD19EB">
        <w:rPr>
          <w:rFonts w:ascii="Times New Roman" w:hAnsi="Times New Roman"/>
        </w:rPr>
        <w:t>.</w:t>
      </w:r>
      <w:r w:rsidR="000060BA" w:rsidRPr="004F4661">
        <w:rPr>
          <w:rFonts w:ascii="Times New Roman" w:hAnsi="Times New Roman"/>
        </w:rPr>
        <w:t>R</w:t>
      </w:r>
      <w:r w:rsidR="00DD19EB">
        <w:rPr>
          <w:rFonts w:ascii="Times New Roman" w:hAnsi="Times New Roman"/>
        </w:rPr>
        <w:t>.</w:t>
      </w:r>
      <w:r w:rsidR="000060BA" w:rsidRPr="004F4661">
        <w:rPr>
          <w:rFonts w:ascii="Times New Roman" w:hAnsi="Times New Roman"/>
        </w:rPr>
        <w:t xml:space="preserve"> </w:t>
      </w:r>
      <w:r w:rsidR="008F13EC">
        <w:rPr>
          <w:rFonts w:ascii="Times New Roman" w:hAnsi="Times New Roman"/>
        </w:rPr>
        <w:t>§</w:t>
      </w:r>
      <w:r w:rsidR="000060BA" w:rsidRPr="004F4661">
        <w:rPr>
          <w:rFonts w:ascii="Times New Roman" w:hAnsi="Times New Roman"/>
        </w:rPr>
        <w:t>441.302</w:t>
      </w:r>
      <w:r w:rsidRPr="004F4661">
        <w:rPr>
          <w:rFonts w:ascii="Times New Roman" w:hAnsi="Times New Roman"/>
        </w:rPr>
        <w:t xml:space="preserve">. Some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may have restrictions on the type and amount of services they are eligible to receive. It is the responsibility of the Service</w:t>
      </w:r>
      <w:r w:rsidR="00B87F03" w:rsidRPr="004F4661">
        <w:rPr>
          <w:rFonts w:ascii="Times New Roman" w:hAnsi="Times New Roman"/>
        </w:rPr>
        <w:t xml:space="preserve"> </w:t>
      </w:r>
      <w:r w:rsidRPr="004F4661">
        <w:rPr>
          <w:rFonts w:ascii="Times New Roman" w:hAnsi="Times New Roman"/>
        </w:rPr>
        <w:t>Coordination Agency</w:t>
      </w:r>
      <w:r w:rsidR="00B34F76" w:rsidRPr="004F4661">
        <w:rPr>
          <w:rFonts w:ascii="Times New Roman" w:hAnsi="Times New Roman"/>
        </w:rPr>
        <w:t xml:space="preserve"> (SCA)</w:t>
      </w:r>
      <w:r w:rsidRPr="004F4661">
        <w:rPr>
          <w:rFonts w:ascii="Times New Roman" w:hAnsi="Times New Roman"/>
        </w:rPr>
        <w:t xml:space="preserve"> to verify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eligibility for MaineCare, as described in Chapter I</w:t>
      </w:r>
      <w:r w:rsidR="00DD19EB">
        <w:rPr>
          <w:rFonts w:ascii="Times New Roman" w:hAnsi="Times New Roman"/>
        </w:rPr>
        <w:t xml:space="preserve"> of the </w:t>
      </w:r>
      <w:r w:rsidR="00DD19EB" w:rsidRPr="00EF0F21">
        <w:rPr>
          <w:rFonts w:ascii="Times New Roman" w:hAnsi="Times New Roman"/>
          <w:i/>
        </w:rPr>
        <w:t>MaineCare Benefits Manual</w:t>
      </w:r>
      <w:r w:rsidRPr="004F4661">
        <w:rPr>
          <w:rFonts w:ascii="Times New Roman" w:hAnsi="Times New Roman"/>
        </w:rPr>
        <w:t>, prior to coordinating the provision of services authorized by the ASA.</w:t>
      </w:r>
    </w:p>
    <w:p w14:paraId="4F2575CF" w14:textId="77777777" w:rsidR="000B683A" w:rsidRPr="004F4661" w:rsidRDefault="000B683A" w:rsidP="002B6909">
      <w:pPr>
        <w:tabs>
          <w:tab w:val="left" w:pos="720"/>
          <w:tab w:val="left" w:pos="1800"/>
        </w:tabs>
        <w:spacing w:after="0" w:line="240" w:lineRule="auto"/>
        <w:ind w:firstLine="720"/>
        <w:contextualSpacing/>
        <w:rPr>
          <w:rFonts w:ascii="Times New Roman" w:hAnsi="Times New Roman"/>
        </w:rPr>
      </w:pPr>
    </w:p>
    <w:p w14:paraId="6B2558FE" w14:textId="77777777" w:rsidR="003E2883" w:rsidRPr="004F4661" w:rsidRDefault="003E2883" w:rsidP="002B6909">
      <w:pPr>
        <w:tabs>
          <w:tab w:val="left" w:pos="720"/>
          <w:tab w:val="left" w:pos="1800"/>
        </w:tabs>
        <w:spacing w:after="0" w:line="240" w:lineRule="auto"/>
        <w:ind w:firstLine="720"/>
        <w:contextualSpacing/>
        <w:rPr>
          <w:rFonts w:ascii="Times New Roman" w:hAnsi="Times New Roman"/>
          <w:b/>
        </w:rPr>
      </w:pPr>
      <w:r w:rsidRPr="004F4661">
        <w:rPr>
          <w:rFonts w:ascii="Times New Roman" w:hAnsi="Times New Roman"/>
        </w:rPr>
        <w:t>19.0</w:t>
      </w:r>
      <w:r w:rsidR="004240A6" w:rsidRPr="004F4661">
        <w:rPr>
          <w:rFonts w:ascii="Times New Roman" w:hAnsi="Times New Roman"/>
        </w:rPr>
        <w:t>2</w:t>
      </w:r>
      <w:r w:rsidRPr="004F4661">
        <w:rPr>
          <w:rFonts w:ascii="Times New Roman" w:hAnsi="Times New Roman"/>
        </w:rPr>
        <w:t>-2</w:t>
      </w:r>
      <w:r w:rsidRPr="004F4661">
        <w:rPr>
          <w:rFonts w:ascii="Times New Roman" w:hAnsi="Times New Roman"/>
        </w:rPr>
        <w:tab/>
      </w:r>
      <w:r w:rsidRPr="004F4661">
        <w:rPr>
          <w:rFonts w:ascii="Times New Roman" w:hAnsi="Times New Roman"/>
          <w:b/>
        </w:rPr>
        <w:t>Medical requirements</w:t>
      </w:r>
    </w:p>
    <w:p w14:paraId="12D3FD77" w14:textId="77777777" w:rsidR="001B44BD" w:rsidRDefault="005A2372" w:rsidP="002B6909">
      <w:pPr>
        <w:tabs>
          <w:tab w:val="left" w:pos="720"/>
        </w:tabs>
        <w:spacing w:after="0" w:line="240" w:lineRule="auto"/>
        <w:ind w:left="1800" w:right="-180"/>
        <w:contextualSpacing/>
        <w:rPr>
          <w:rFonts w:ascii="Times New Roman" w:hAnsi="Times New Roman"/>
        </w:rPr>
      </w:pPr>
      <w:r w:rsidRPr="004F4661">
        <w:rPr>
          <w:rFonts w:ascii="Times New Roman" w:hAnsi="Times New Roman"/>
        </w:rPr>
        <w:t>A person meets the medical eligibility requirements for</w:t>
      </w:r>
      <w:r w:rsidR="001857E2" w:rsidRPr="004F4661">
        <w:rPr>
          <w:rFonts w:ascii="Times New Roman" w:hAnsi="Times New Roman"/>
        </w:rPr>
        <w:t xml:space="preserve"> </w:t>
      </w:r>
      <w:r w:rsidR="00266B08" w:rsidRPr="004F4661">
        <w:rPr>
          <w:rFonts w:ascii="Times New Roman" w:hAnsi="Times New Roman"/>
        </w:rPr>
        <w:t xml:space="preserve">this Section </w:t>
      </w:r>
      <w:r w:rsidRPr="004F4661">
        <w:rPr>
          <w:rFonts w:ascii="Times New Roman" w:hAnsi="Times New Roman"/>
        </w:rPr>
        <w:t>if he or she meets the medical eligibility requirements specified in Chapter II, Section 67.02, Nursing Facility</w:t>
      </w:r>
      <w:r w:rsidR="00C419E2" w:rsidRPr="004F4661">
        <w:rPr>
          <w:rFonts w:ascii="Times New Roman" w:hAnsi="Times New Roman"/>
        </w:rPr>
        <w:t xml:space="preserve"> </w:t>
      </w:r>
      <w:r w:rsidR="003E2883" w:rsidRPr="004F4661">
        <w:rPr>
          <w:rFonts w:ascii="Times New Roman" w:hAnsi="Times New Roman"/>
        </w:rPr>
        <w:t xml:space="preserve">Services, of this Manual. </w:t>
      </w:r>
    </w:p>
    <w:p w14:paraId="69AF7500" w14:textId="77777777" w:rsidR="001B44BD" w:rsidRPr="004F4661" w:rsidRDefault="001B44BD" w:rsidP="001B44BD">
      <w:pPr>
        <w:pStyle w:val="BodyTextIndent3"/>
        <w:tabs>
          <w:tab w:val="left" w:pos="720"/>
        </w:tabs>
        <w:spacing w:after="0" w:line="240" w:lineRule="auto"/>
        <w:ind w:right="-90"/>
        <w:jc w:val="left"/>
        <w:rPr>
          <w:rFonts w:ascii="Times New Roman" w:hAnsi="Times New Roman"/>
        </w:rPr>
      </w:pPr>
    </w:p>
    <w:p w14:paraId="0B2878BD" w14:textId="77777777" w:rsidR="001704D5" w:rsidRPr="004F4661" w:rsidRDefault="003E2883" w:rsidP="002B6909">
      <w:pPr>
        <w:tabs>
          <w:tab w:val="left" w:pos="720"/>
        </w:tabs>
        <w:spacing w:after="0" w:line="240" w:lineRule="auto"/>
        <w:ind w:left="1800" w:right="-180"/>
        <w:contextualSpacing/>
        <w:rPr>
          <w:rFonts w:ascii="Times New Roman" w:hAnsi="Times New Roman"/>
        </w:rPr>
      </w:pPr>
      <w:r w:rsidRPr="004F4661">
        <w:rPr>
          <w:rFonts w:ascii="Times New Roman" w:hAnsi="Times New Roman"/>
        </w:rPr>
        <w:t xml:space="preserve">The Department, or its Assessing Services Agency, using the </w:t>
      </w:r>
      <w:r w:rsidR="00EA31F9" w:rsidRPr="004F4661">
        <w:rPr>
          <w:rFonts w:ascii="Times New Roman" w:hAnsi="Times New Roman"/>
        </w:rPr>
        <w:t>M</w:t>
      </w:r>
      <w:r w:rsidRPr="004F4661">
        <w:rPr>
          <w:rFonts w:ascii="Times New Roman" w:hAnsi="Times New Roman"/>
        </w:rPr>
        <w:t xml:space="preserve">edical </w:t>
      </w:r>
      <w:r w:rsidR="00EA31F9" w:rsidRPr="004F4661">
        <w:rPr>
          <w:rFonts w:ascii="Times New Roman" w:hAnsi="Times New Roman"/>
        </w:rPr>
        <w:t>E</w:t>
      </w:r>
      <w:r w:rsidRPr="004F4661">
        <w:rPr>
          <w:rFonts w:ascii="Times New Roman" w:hAnsi="Times New Roman"/>
        </w:rPr>
        <w:t xml:space="preserve">ligibility </w:t>
      </w:r>
      <w:r w:rsidR="00EA31F9" w:rsidRPr="004F4661">
        <w:rPr>
          <w:rFonts w:ascii="Times New Roman" w:hAnsi="Times New Roman"/>
        </w:rPr>
        <w:t>D</w:t>
      </w:r>
      <w:r w:rsidRPr="004F4661">
        <w:rPr>
          <w:rFonts w:ascii="Times New Roman" w:hAnsi="Times New Roman"/>
        </w:rPr>
        <w:t xml:space="preserve">etermination </w:t>
      </w:r>
      <w:r w:rsidR="00B34F76" w:rsidRPr="004F4661">
        <w:rPr>
          <w:rFonts w:ascii="Times New Roman" w:hAnsi="Times New Roman"/>
        </w:rPr>
        <w:t xml:space="preserve">(MED) </w:t>
      </w:r>
      <w:r w:rsidR="00EA31F9" w:rsidRPr="004F4661">
        <w:rPr>
          <w:rFonts w:ascii="Times New Roman" w:hAnsi="Times New Roman"/>
        </w:rPr>
        <w:t>F</w:t>
      </w:r>
      <w:r w:rsidRPr="004F4661">
        <w:rPr>
          <w:rFonts w:ascii="Times New Roman" w:hAnsi="Times New Roman"/>
        </w:rPr>
        <w:t>o</w:t>
      </w:r>
      <w:r w:rsidR="002A5FD3" w:rsidRPr="004F4661">
        <w:rPr>
          <w:rFonts w:ascii="Times New Roman" w:hAnsi="Times New Roman"/>
        </w:rPr>
        <w:t xml:space="preserve">rm must complete a face-to-face </w:t>
      </w:r>
      <w:r w:rsidRPr="004F4661">
        <w:rPr>
          <w:rFonts w:ascii="Times New Roman" w:hAnsi="Times New Roman"/>
        </w:rPr>
        <w:t>assessment. The clinical judgment of the ASA shall be determinative of the scores given on the MED assessment.</w:t>
      </w:r>
    </w:p>
    <w:p w14:paraId="2AACA82E" w14:textId="77777777" w:rsidR="001704D5" w:rsidRPr="004F4661" w:rsidRDefault="001704D5" w:rsidP="002B6909">
      <w:pPr>
        <w:tabs>
          <w:tab w:val="left" w:pos="720"/>
        </w:tabs>
        <w:spacing w:after="0" w:line="240" w:lineRule="auto"/>
        <w:ind w:left="1800" w:hanging="2340"/>
        <w:contextualSpacing/>
        <w:rPr>
          <w:rFonts w:ascii="Times New Roman" w:hAnsi="Times New Roman"/>
        </w:rPr>
      </w:pPr>
    </w:p>
    <w:p w14:paraId="3CBCA50F" w14:textId="77777777" w:rsidR="0089148B" w:rsidRPr="004F4661" w:rsidRDefault="001704D5" w:rsidP="002B6909">
      <w:pPr>
        <w:tabs>
          <w:tab w:val="left" w:pos="720"/>
        </w:tabs>
        <w:spacing w:after="0" w:line="240" w:lineRule="auto"/>
        <w:ind w:left="1800" w:hanging="2340"/>
        <w:contextualSpacing/>
        <w:rPr>
          <w:rFonts w:ascii="Times New Roman" w:hAnsi="Times New Roman"/>
          <w:b/>
        </w:rPr>
      </w:pPr>
      <w:r w:rsidRPr="004F4661">
        <w:rPr>
          <w:rFonts w:ascii="Times New Roman" w:hAnsi="Times New Roman"/>
        </w:rPr>
        <w:tab/>
      </w:r>
      <w:r w:rsidR="003E2883" w:rsidRPr="004F4661">
        <w:rPr>
          <w:rFonts w:ascii="Times New Roman" w:hAnsi="Times New Roman"/>
        </w:rPr>
        <w:t>19.0</w:t>
      </w:r>
      <w:r w:rsidR="004240A6" w:rsidRPr="004F4661">
        <w:rPr>
          <w:rFonts w:ascii="Times New Roman" w:hAnsi="Times New Roman"/>
        </w:rPr>
        <w:t>2</w:t>
      </w:r>
      <w:r w:rsidR="003E2883" w:rsidRPr="004F4661">
        <w:rPr>
          <w:rFonts w:ascii="Times New Roman" w:hAnsi="Times New Roman"/>
        </w:rPr>
        <w:t>-3</w:t>
      </w:r>
      <w:r w:rsidR="003E2883" w:rsidRPr="004F4661">
        <w:rPr>
          <w:rFonts w:ascii="Times New Roman" w:hAnsi="Times New Roman"/>
        </w:rPr>
        <w:tab/>
      </w:r>
      <w:r w:rsidR="003E2883" w:rsidRPr="004F4661">
        <w:rPr>
          <w:rFonts w:ascii="Times New Roman" w:hAnsi="Times New Roman"/>
          <w:b/>
        </w:rPr>
        <w:t>Other specific requirements</w:t>
      </w:r>
    </w:p>
    <w:p w14:paraId="2C14FAB4" w14:textId="77777777" w:rsidR="00717410" w:rsidRPr="004F4661" w:rsidRDefault="003E2883" w:rsidP="002B690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 xml:space="preserve">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meets the requirements of this Section when all of the additional following conditions are met:</w:t>
      </w:r>
    </w:p>
    <w:p w14:paraId="3BE2A574" w14:textId="77777777" w:rsidR="00D744F3" w:rsidRPr="004F4661" w:rsidRDefault="00D744F3" w:rsidP="002B6909">
      <w:pPr>
        <w:pStyle w:val="BodyTextIndent3"/>
        <w:tabs>
          <w:tab w:val="left" w:pos="720"/>
        </w:tabs>
        <w:spacing w:after="0" w:line="240" w:lineRule="auto"/>
        <w:contextualSpacing/>
        <w:jc w:val="left"/>
        <w:rPr>
          <w:rFonts w:ascii="Times New Roman" w:hAnsi="Times New Roman"/>
        </w:rPr>
      </w:pPr>
    </w:p>
    <w:p w14:paraId="00F239B9" w14:textId="77777777" w:rsidR="00C05E22" w:rsidRPr="004F4661" w:rsidRDefault="003E2883" w:rsidP="002B6909">
      <w:pPr>
        <w:numPr>
          <w:ilvl w:val="0"/>
          <w:numId w:val="2"/>
        </w:numPr>
        <w:tabs>
          <w:tab w:val="clear" w:pos="2160"/>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 xml:space="preserve">The projected cost of services under this Section needed by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on a monthly basis</w:t>
      </w:r>
      <w:r w:rsidR="001B07D9" w:rsidRPr="004F4661">
        <w:rPr>
          <w:rFonts w:ascii="Times New Roman" w:hAnsi="Times New Roman"/>
        </w:rPr>
        <w:t xml:space="preserve"> must be established within the limits set forth in Section 19.06</w:t>
      </w:r>
      <w:r w:rsidRPr="004F4661">
        <w:rPr>
          <w:rFonts w:ascii="Times New Roman" w:hAnsi="Times New Roman"/>
        </w:rPr>
        <w:t>; and</w:t>
      </w:r>
    </w:p>
    <w:p w14:paraId="679D14DE" w14:textId="77777777" w:rsidR="003E2883" w:rsidRPr="004F4661" w:rsidRDefault="003E2883" w:rsidP="002B6909">
      <w:pPr>
        <w:tabs>
          <w:tab w:val="left" w:pos="720"/>
          <w:tab w:val="left" w:pos="1800"/>
          <w:tab w:val="left" w:pos="2520"/>
        </w:tabs>
        <w:spacing w:after="0" w:line="240" w:lineRule="auto"/>
        <w:ind w:left="2520" w:hanging="720"/>
        <w:contextualSpacing/>
        <w:rPr>
          <w:rFonts w:ascii="Times New Roman" w:hAnsi="Times New Roman"/>
        </w:rPr>
      </w:pPr>
      <w:r w:rsidRPr="004F4661">
        <w:rPr>
          <w:rFonts w:ascii="Times New Roman" w:hAnsi="Times New Roman"/>
        </w:rPr>
        <w:t>B</w:t>
      </w:r>
      <w:r w:rsidR="00C05E22" w:rsidRPr="004F4661">
        <w:rPr>
          <w:rFonts w:ascii="Times New Roman" w:hAnsi="Times New Roman"/>
        </w:rPr>
        <w:t>.</w:t>
      </w:r>
      <w:r w:rsidRPr="004F4661">
        <w:rPr>
          <w:rFonts w:ascii="Times New Roman" w:hAnsi="Times New Roman"/>
        </w:rPr>
        <w:tab/>
        <w:t xml:space="preserve">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applicant who meets the eligibility criteria for nursing facility level of care has been informed of, and offered the choice of available, appropriate and cost</w:t>
      </w:r>
      <w:r w:rsidR="008A05EB">
        <w:rPr>
          <w:rFonts w:ascii="Times New Roman" w:hAnsi="Times New Roman"/>
        </w:rPr>
        <w:t>-</w:t>
      </w:r>
      <w:r w:rsidRPr="004F4661">
        <w:rPr>
          <w:rFonts w:ascii="Times New Roman" w:hAnsi="Times New Roman"/>
        </w:rPr>
        <w:t xml:space="preserve">effective </w:t>
      </w:r>
      <w:r w:rsidR="002B4FCD" w:rsidRPr="004F4661">
        <w:rPr>
          <w:rFonts w:ascii="Times New Roman" w:hAnsi="Times New Roman"/>
        </w:rPr>
        <w:t>HCB</w:t>
      </w:r>
      <w:r w:rsidRPr="004F4661">
        <w:rPr>
          <w:rFonts w:ascii="Times New Roman" w:hAnsi="Times New Roman"/>
        </w:rPr>
        <w:t>; and</w:t>
      </w:r>
    </w:p>
    <w:p w14:paraId="10367E5D" w14:textId="77777777" w:rsidR="003E2883" w:rsidRPr="004F4661" w:rsidRDefault="003E2883"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C.</w:t>
      </w:r>
      <w:r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selected </w:t>
      </w:r>
      <w:r w:rsidR="002B4FCD" w:rsidRPr="004F4661">
        <w:rPr>
          <w:rFonts w:ascii="Times New Roman" w:hAnsi="Times New Roman"/>
        </w:rPr>
        <w:t>HCB</w:t>
      </w:r>
      <w:r w:rsidRPr="004F4661">
        <w:rPr>
          <w:rFonts w:ascii="Times New Roman" w:hAnsi="Times New Roman"/>
        </w:rPr>
        <w:t xml:space="preserve"> as documented by a signed </w:t>
      </w:r>
      <w:r w:rsidR="00166442" w:rsidRPr="004F4661">
        <w:rPr>
          <w:rFonts w:ascii="Times New Roman" w:hAnsi="Times New Roman"/>
        </w:rPr>
        <w:t>Choice Letter</w:t>
      </w:r>
      <w:r w:rsidRPr="004F4661">
        <w:rPr>
          <w:rFonts w:ascii="Times New Roman" w:hAnsi="Times New Roman"/>
        </w:rPr>
        <w:t>; and</w:t>
      </w:r>
    </w:p>
    <w:p w14:paraId="159A8271" w14:textId="77777777" w:rsidR="008F3921" w:rsidRPr="004F4661" w:rsidRDefault="003E2883" w:rsidP="002B6909">
      <w:pPr>
        <w:widowControl w:val="0"/>
        <w:tabs>
          <w:tab w:val="left" w:pos="720"/>
          <w:tab w:val="left" w:pos="1800"/>
          <w:tab w:val="left" w:pos="2520"/>
        </w:tabs>
        <w:spacing w:after="0" w:line="240" w:lineRule="auto"/>
        <w:ind w:left="2520" w:hanging="720"/>
        <w:rPr>
          <w:rFonts w:ascii="Times New Roman" w:hAnsi="Times New Roman"/>
        </w:rPr>
      </w:pPr>
      <w:r w:rsidRPr="004F4661">
        <w:rPr>
          <w:rFonts w:ascii="Times New Roman" w:hAnsi="Times New Roman"/>
        </w:rPr>
        <w:t>D.</w:t>
      </w:r>
      <w:r w:rsidRPr="004F4661">
        <w:rPr>
          <w:rFonts w:ascii="Times New Roman" w:hAnsi="Times New Roman"/>
        </w:rPr>
        <w:tab/>
        <w:t>The health and welfare of the applicant/</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would not be endangered </w:t>
      </w:r>
      <w:r w:rsidR="001B07D9" w:rsidRPr="004F4661">
        <w:rPr>
          <w:rFonts w:ascii="Times New Roman" w:hAnsi="Times New Roman"/>
        </w:rPr>
        <w:t xml:space="preserve">receiving services </w:t>
      </w:r>
      <w:r w:rsidRPr="004F4661">
        <w:rPr>
          <w:rFonts w:ascii="Times New Roman" w:hAnsi="Times New Roman"/>
        </w:rPr>
        <w:t>at home or in the community; and</w:t>
      </w:r>
    </w:p>
    <w:p w14:paraId="638AD58E" w14:textId="77777777" w:rsidR="008F3921" w:rsidRPr="004F4661" w:rsidRDefault="003E2883" w:rsidP="002B6909">
      <w:pPr>
        <w:widowControl w:val="0"/>
        <w:tabs>
          <w:tab w:val="left" w:pos="720"/>
          <w:tab w:val="left" w:pos="1800"/>
          <w:tab w:val="left" w:pos="2520"/>
        </w:tabs>
        <w:spacing w:after="0" w:line="240" w:lineRule="auto"/>
        <w:ind w:left="2520" w:hanging="720"/>
        <w:rPr>
          <w:rFonts w:ascii="Times New Roman" w:hAnsi="Times New Roman"/>
        </w:rPr>
      </w:pPr>
      <w:r w:rsidRPr="004F4661">
        <w:rPr>
          <w:rFonts w:ascii="Times New Roman" w:hAnsi="Times New Roman"/>
        </w:rPr>
        <w:t>E.</w:t>
      </w:r>
      <w:r w:rsidRPr="004F4661">
        <w:rPr>
          <w:rFonts w:ascii="Times New Roman" w:hAnsi="Times New Roman"/>
        </w:rPr>
        <w:tab/>
        <w:t xml:space="preserve">The particular services needed by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are available in the geographic area and a willing provider is available; and</w:t>
      </w:r>
    </w:p>
    <w:p w14:paraId="602FA4BE" w14:textId="68463F36" w:rsidR="00911302" w:rsidRDefault="00DE09D0" w:rsidP="002B6909">
      <w:pPr>
        <w:widowControl w:val="0"/>
        <w:tabs>
          <w:tab w:val="left" w:pos="720"/>
          <w:tab w:val="left" w:pos="1800"/>
          <w:tab w:val="left" w:pos="2520"/>
        </w:tabs>
        <w:spacing w:after="0" w:line="240" w:lineRule="auto"/>
        <w:ind w:left="2520" w:hanging="720"/>
        <w:rPr>
          <w:rFonts w:ascii="Times New Roman" w:hAnsi="Times New Roman"/>
        </w:rPr>
      </w:pPr>
      <w:r w:rsidRPr="004F4661">
        <w:rPr>
          <w:rFonts w:ascii="Times New Roman" w:hAnsi="Times New Roman"/>
        </w:rPr>
        <w:t>F.</w:t>
      </w:r>
      <w:r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must make themselves available for </w:t>
      </w:r>
      <w:r w:rsidR="007B3D79" w:rsidRPr="004F4661">
        <w:rPr>
          <w:rFonts w:ascii="Times New Roman" w:hAnsi="Times New Roman"/>
        </w:rPr>
        <w:t xml:space="preserve">any eligibility </w:t>
      </w:r>
      <w:r w:rsidRPr="004F4661">
        <w:rPr>
          <w:rFonts w:ascii="Times New Roman" w:hAnsi="Times New Roman"/>
        </w:rPr>
        <w:t>assessment</w:t>
      </w:r>
      <w:r w:rsidR="007913F6">
        <w:rPr>
          <w:rFonts w:ascii="Times New Roman" w:hAnsi="Times New Roman"/>
        </w:rPr>
        <w:t>; and</w:t>
      </w:r>
      <w:r w:rsidRPr="004F4661">
        <w:rPr>
          <w:rFonts w:ascii="Times New Roman" w:hAnsi="Times New Roman"/>
        </w:rPr>
        <w:t xml:space="preserve"> </w:t>
      </w:r>
    </w:p>
    <w:p w14:paraId="1ECFE60A" w14:textId="77777777" w:rsidR="00911302" w:rsidRDefault="00911302">
      <w:pPr>
        <w:spacing w:after="0" w:line="240" w:lineRule="auto"/>
        <w:rPr>
          <w:rFonts w:ascii="Times New Roman" w:hAnsi="Times New Roman"/>
        </w:rPr>
      </w:pPr>
      <w:r>
        <w:rPr>
          <w:rFonts w:ascii="Times New Roman" w:hAnsi="Times New Roman"/>
        </w:rPr>
        <w:br w:type="page"/>
      </w:r>
    </w:p>
    <w:p w14:paraId="28B8DF62" w14:textId="77777777" w:rsidR="001978AA" w:rsidRPr="004F4661" w:rsidRDefault="001978AA" w:rsidP="001978AA">
      <w:pPr>
        <w:spacing w:after="0" w:line="240" w:lineRule="auto"/>
        <w:rPr>
          <w:rFonts w:ascii="Times New Roman" w:hAnsi="Times New Roman"/>
        </w:rPr>
      </w:pPr>
      <w:r w:rsidRPr="004F4661">
        <w:rPr>
          <w:rFonts w:ascii="Times New Roman" w:hAnsi="Times New Roman"/>
          <w:b/>
        </w:rPr>
        <w:lastRenderedPageBreak/>
        <w:t>19.02</w:t>
      </w:r>
      <w:r w:rsidRPr="004F4661">
        <w:rPr>
          <w:rFonts w:ascii="Times New Roman" w:hAnsi="Times New Roman"/>
          <w:b/>
        </w:rPr>
        <w:tab/>
        <w:t>ELIGIBILITY FOR CARE</w:t>
      </w:r>
      <w:r>
        <w:rPr>
          <w:rFonts w:ascii="Times New Roman" w:hAnsi="Times New Roman"/>
          <w:b/>
        </w:rPr>
        <w:t xml:space="preserve"> </w:t>
      </w:r>
      <w:r w:rsidRPr="004F4661">
        <w:rPr>
          <w:rFonts w:ascii="Times New Roman" w:hAnsi="Times New Roman"/>
          <w:b/>
        </w:rPr>
        <w:t>(</w:t>
      </w:r>
      <w:r w:rsidRPr="004F4661">
        <w:rPr>
          <w:rFonts w:ascii="Times New Roman" w:hAnsi="Times New Roman"/>
        </w:rPr>
        <w:t>cont.)</w:t>
      </w:r>
    </w:p>
    <w:p w14:paraId="575E6C98" w14:textId="77777777" w:rsidR="001978AA" w:rsidRPr="004F4661" w:rsidRDefault="001978AA" w:rsidP="001978AA">
      <w:pPr>
        <w:tabs>
          <w:tab w:val="left" w:pos="720"/>
        </w:tabs>
        <w:spacing w:after="0" w:line="240" w:lineRule="auto"/>
        <w:ind w:left="720" w:hanging="720"/>
        <w:contextualSpacing/>
        <w:rPr>
          <w:rFonts w:ascii="Times New Roman" w:hAnsi="Times New Roman"/>
          <w:b/>
        </w:rPr>
      </w:pPr>
    </w:p>
    <w:p w14:paraId="5C78F3AF" w14:textId="77777777" w:rsidR="001B1C8C" w:rsidRPr="004F4661" w:rsidRDefault="000946E5"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G.</w:t>
      </w:r>
      <w:r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must have a </w:t>
      </w:r>
      <w:r w:rsidR="00915B43" w:rsidRPr="004F4661">
        <w:rPr>
          <w:rFonts w:ascii="Times New Roman" w:hAnsi="Times New Roman"/>
        </w:rPr>
        <w:t xml:space="preserve">permanent or chronic </w:t>
      </w:r>
      <w:r w:rsidRPr="004F4661">
        <w:rPr>
          <w:rFonts w:ascii="Times New Roman" w:hAnsi="Times New Roman"/>
        </w:rPr>
        <w:t>disability or functional impairment which interfere</w:t>
      </w:r>
      <w:r w:rsidR="00B31D14" w:rsidRPr="004F4661">
        <w:rPr>
          <w:rFonts w:ascii="Times New Roman" w:hAnsi="Times New Roman"/>
        </w:rPr>
        <w:t>s</w:t>
      </w:r>
      <w:r w:rsidRPr="004F4661">
        <w:rPr>
          <w:rFonts w:ascii="Times New Roman" w:hAnsi="Times New Roman"/>
        </w:rPr>
        <w:t xml:space="preserve"> with his/her own capacity to provide self-care and daily living skills without assistance as verified by the </w:t>
      </w:r>
      <w:r w:rsidR="00E17F64" w:rsidRPr="004F4661">
        <w:rPr>
          <w:rFonts w:ascii="Times New Roman" w:hAnsi="Times New Roman"/>
        </w:rPr>
        <w:t>member’s MED form</w:t>
      </w:r>
      <w:r w:rsidR="007F5F00" w:rsidRPr="004F4661">
        <w:rPr>
          <w:rFonts w:ascii="Times New Roman" w:hAnsi="Times New Roman"/>
        </w:rPr>
        <w:t>;</w:t>
      </w:r>
      <w:r w:rsidRPr="004F4661">
        <w:rPr>
          <w:rFonts w:ascii="Times New Roman" w:hAnsi="Times New Roman"/>
        </w:rPr>
        <w:t xml:space="preserve"> and</w:t>
      </w:r>
    </w:p>
    <w:p w14:paraId="27297311" w14:textId="77777777" w:rsidR="00E07366" w:rsidRPr="004F4661" w:rsidRDefault="007C2F66" w:rsidP="00B1609B">
      <w:pPr>
        <w:pStyle w:val="ListParagraph"/>
        <w:numPr>
          <w:ilvl w:val="0"/>
          <w:numId w:val="15"/>
        </w:numPr>
        <w:tabs>
          <w:tab w:val="left" w:pos="720"/>
          <w:tab w:val="left" w:pos="1800"/>
          <w:tab w:val="left" w:pos="2520"/>
        </w:tabs>
        <w:spacing w:after="0" w:line="240" w:lineRule="auto"/>
        <w:ind w:right="360" w:hanging="720"/>
        <w:rPr>
          <w:rFonts w:ascii="Times New Roman" w:hAnsi="Times New Roman"/>
        </w:rPr>
      </w:pPr>
      <w:r w:rsidRPr="004F4661">
        <w:rPr>
          <w:rFonts w:ascii="Times New Roman" w:hAnsi="Times New Roman"/>
        </w:rPr>
        <w:t>Member</w:t>
      </w:r>
      <w:r w:rsidR="003E2883" w:rsidRPr="004F4661">
        <w:rPr>
          <w:rFonts w:ascii="Times New Roman" w:hAnsi="Times New Roman"/>
        </w:rPr>
        <w:t xml:space="preserve">s will be accepted into the program on a first-come, first-served basis, based upon the availability of funding. </w:t>
      </w:r>
      <w:r w:rsidR="001B1C8C" w:rsidRPr="004F4661">
        <w:rPr>
          <w:rFonts w:ascii="Times New Roman" w:hAnsi="Times New Roman"/>
        </w:rPr>
        <w:t>The wait</w:t>
      </w:r>
      <w:r w:rsidR="0040164C" w:rsidRPr="004F4661">
        <w:rPr>
          <w:rFonts w:ascii="Times New Roman" w:hAnsi="Times New Roman"/>
        </w:rPr>
        <w:t xml:space="preserve"> </w:t>
      </w:r>
      <w:r w:rsidR="001B1C8C" w:rsidRPr="004F4661">
        <w:rPr>
          <w:rFonts w:ascii="Times New Roman" w:hAnsi="Times New Roman"/>
        </w:rPr>
        <w:t xml:space="preserve">list will be maintained by the Office of Aging and Disability Services. </w:t>
      </w:r>
    </w:p>
    <w:p w14:paraId="7C301BA1" w14:textId="77777777" w:rsidR="005F482E" w:rsidRPr="004F4661" w:rsidRDefault="005F482E" w:rsidP="002B6909">
      <w:pPr>
        <w:pStyle w:val="ListParagraph"/>
        <w:tabs>
          <w:tab w:val="left" w:pos="720"/>
          <w:tab w:val="left" w:pos="1800"/>
          <w:tab w:val="left" w:pos="2520"/>
        </w:tabs>
        <w:spacing w:after="0" w:line="240" w:lineRule="auto"/>
        <w:ind w:left="2520" w:right="360"/>
        <w:rPr>
          <w:rFonts w:ascii="Times New Roman" w:hAnsi="Times New Roman"/>
        </w:rPr>
      </w:pPr>
    </w:p>
    <w:p w14:paraId="5CA0E221" w14:textId="77777777" w:rsidR="001B1C8C" w:rsidRPr="004F4661" w:rsidRDefault="001B1C8C" w:rsidP="002B6909">
      <w:pPr>
        <w:tabs>
          <w:tab w:val="left" w:pos="720"/>
          <w:tab w:val="left" w:pos="1800"/>
          <w:tab w:val="left" w:pos="2520"/>
        </w:tabs>
        <w:spacing w:after="0" w:line="240" w:lineRule="auto"/>
        <w:ind w:left="2520" w:hanging="1800"/>
        <w:contextualSpacing/>
        <w:rPr>
          <w:rFonts w:ascii="Times New Roman" w:hAnsi="Times New Roman"/>
          <w:b/>
        </w:rPr>
      </w:pPr>
      <w:r w:rsidRPr="004F4661">
        <w:rPr>
          <w:rFonts w:ascii="Times New Roman" w:hAnsi="Times New Roman"/>
        </w:rPr>
        <w:t>19.0</w:t>
      </w:r>
      <w:r w:rsidR="004240A6" w:rsidRPr="004F4661">
        <w:rPr>
          <w:rFonts w:ascii="Times New Roman" w:hAnsi="Times New Roman"/>
        </w:rPr>
        <w:t>2</w:t>
      </w:r>
      <w:r w:rsidRPr="004F4661">
        <w:rPr>
          <w:rFonts w:ascii="Times New Roman" w:hAnsi="Times New Roman"/>
        </w:rPr>
        <w:t>-4</w:t>
      </w:r>
      <w:r w:rsidRPr="004F4661">
        <w:rPr>
          <w:rFonts w:ascii="Times New Roman" w:hAnsi="Times New Roman"/>
        </w:rPr>
        <w:tab/>
      </w:r>
      <w:r w:rsidRPr="004F4661">
        <w:rPr>
          <w:rFonts w:ascii="Times New Roman" w:hAnsi="Times New Roman"/>
          <w:b/>
        </w:rPr>
        <w:t xml:space="preserve">Additional requirements for accessing the </w:t>
      </w:r>
      <w:r w:rsidR="00945017" w:rsidRPr="004F4661">
        <w:rPr>
          <w:rFonts w:ascii="Times New Roman" w:hAnsi="Times New Roman"/>
          <w:b/>
        </w:rPr>
        <w:t>Participant</w:t>
      </w:r>
      <w:r w:rsidR="0020781F">
        <w:rPr>
          <w:rFonts w:ascii="Times New Roman" w:hAnsi="Times New Roman"/>
          <w:b/>
        </w:rPr>
        <w:t>-</w:t>
      </w:r>
      <w:r w:rsidR="00945017" w:rsidRPr="004F4661">
        <w:rPr>
          <w:rFonts w:ascii="Times New Roman" w:hAnsi="Times New Roman"/>
          <w:b/>
        </w:rPr>
        <w:t>Directed</w:t>
      </w:r>
      <w:r w:rsidR="0020781F">
        <w:rPr>
          <w:rFonts w:ascii="Times New Roman" w:hAnsi="Times New Roman"/>
          <w:b/>
        </w:rPr>
        <w:t xml:space="preserve"> </w:t>
      </w:r>
      <w:r w:rsidR="00945017" w:rsidRPr="004F4661">
        <w:rPr>
          <w:rFonts w:ascii="Times New Roman" w:hAnsi="Times New Roman"/>
          <w:b/>
        </w:rPr>
        <w:t>Option</w:t>
      </w:r>
    </w:p>
    <w:p w14:paraId="230FE288" w14:textId="77777777" w:rsidR="004A6C63" w:rsidRPr="004F4661" w:rsidRDefault="007367CF" w:rsidP="002B6909">
      <w:pPr>
        <w:tabs>
          <w:tab w:val="left" w:pos="720"/>
          <w:tab w:val="left" w:pos="1800"/>
        </w:tabs>
        <w:spacing w:after="0" w:line="240" w:lineRule="auto"/>
        <w:ind w:left="1800"/>
        <w:contextualSpacing/>
        <w:rPr>
          <w:rFonts w:ascii="Times New Roman" w:hAnsi="Times New Roman"/>
        </w:rPr>
      </w:pPr>
      <w:r w:rsidRPr="004F4661">
        <w:rPr>
          <w:rFonts w:ascii="Times New Roman" w:hAnsi="Times New Roman"/>
        </w:rPr>
        <w:t xml:space="preserve">For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to direct his or her own services under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 xml:space="preserve"> without the use of a Representative,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must have </w:t>
      </w:r>
      <w:r w:rsidR="001C2020">
        <w:rPr>
          <w:rFonts w:ascii="Times New Roman" w:hAnsi="Times New Roman"/>
        </w:rPr>
        <w:t>C</w:t>
      </w:r>
      <w:r w:rsidR="001C2020" w:rsidRPr="004F4661">
        <w:rPr>
          <w:rFonts w:ascii="Times New Roman" w:hAnsi="Times New Roman"/>
        </w:rPr>
        <w:t xml:space="preserve">ognitive </w:t>
      </w:r>
      <w:r w:rsidR="001C2020">
        <w:rPr>
          <w:rFonts w:ascii="Times New Roman" w:hAnsi="Times New Roman"/>
        </w:rPr>
        <w:t>C</w:t>
      </w:r>
      <w:r w:rsidR="001C2020" w:rsidRPr="004F4661">
        <w:rPr>
          <w:rFonts w:ascii="Times New Roman" w:hAnsi="Times New Roman"/>
        </w:rPr>
        <w:t>apacity</w:t>
      </w:r>
      <w:r w:rsidRPr="004F4661">
        <w:rPr>
          <w:rFonts w:ascii="Times New Roman" w:hAnsi="Times New Roman"/>
        </w:rPr>
        <w:t xml:space="preserve">, as assessed on the MED form, to be able to self-direct his or her </w:t>
      </w:r>
      <w:r w:rsidR="00652855" w:rsidRPr="004F4661">
        <w:rPr>
          <w:rFonts w:ascii="Times New Roman" w:hAnsi="Times New Roman"/>
        </w:rPr>
        <w:t>Attendant</w:t>
      </w:r>
      <w:r w:rsidRPr="004F4661">
        <w:rPr>
          <w:rFonts w:ascii="Times New Roman" w:hAnsi="Times New Roman"/>
        </w:rPr>
        <w:t xml:space="preserve">(s). The ASA will assess </w:t>
      </w:r>
      <w:r w:rsidR="001C2020">
        <w:rPr>
          <w:rFonts w:ascii="Times New Roman" w:hAnsi="Times New Roman"/>
        </w:rPr>
        <w:t>C</w:t>
      </w:r>
      <w:r w:rsidR="001C2020" w:rsidRPr="004F4661">
        <w:rPr>
          <w:rFonts w:ascii="Times New Roman" w:hAnsi="Times New Roman"/>
        </w:rPr>
        <w:t xml:space="preserve">ognitive </w:t>
      </w:r>
      <w:r w:rsidR="001C2020">
        <w:rPr>
          <w:rFonts w:ascii="Times New Roman" w:hAnsi="Times New Roman"/>
        </w:rPr>
        <w:t>C</w:t>
      </w:r>
      <w:r w:rsidR="001C2020" w:rsidRPr="004F4661">
        <w:rPr>
          <w:rFonts w:ascii="Times New Roman" w:hAnsi="Times New Roman"/>
        </w:rPr>
        <w:t xml:space="preserve">apacity </w:t>
      </w:r>
      <w:r w:rsidRPr="004F4661">
        <w:rPr>
          <w:rFonts w:ascii="Times New Roman" w:hAnsi="Times New Roman"/>
        </w:rPr>
        <w:t xml:space="preserve">as part of each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eligibility determination using the MED findings. Minimum MED form scores are:</w:t>
      </w:r>
    </w:p>
    <w:p w14:paraId="33724D61" w14:textId="77777777" w:rsidR="00B61F0C" w:rsidRPr="004F4661" w:rsidRDefault="00B61F0C" w:rsidP="002B6909">
      <w:pPr>
        <w:tabs>
          <w:tab w:val="left" w:pos="720"/>
          <w:tab w:val="left" w:pos="1800"/>
        </w:tabs>
        <w:spacing w:after="0" w:line="240" w:lineRule="auto"/>
        <w:ind w:left="1800"/>
        <w:contextualSpacing/>
        <w:rPr>
          <w:rFonts w:ascii="Times New Roman" w:hAnsi="Times New Roman"/>
        </w:rPr>
      </w:pPr>
    </w:p>
    <w:p w14:paraId="430F5123" w14:textId="77777777" w:rsidR="001B44BD" w:rsidRDefault="007367CF" w:rsidP="00B1609B">
      <w:pPr>
        <w:pStyle w:val="ListParagraph"/>
        <w:numPr>
          <w:ilvl w:val="0"/>
          <w:numId w:val="22"/>
        </w:numPr>
        <w:tabs>
          <w:tab w:val="left" w:pos="720"/>
          <w:tab w:val="left" w:pos="1800"/>
          <w:tab w:val="left" w:pos="2520"/>
          <w:tab w:val="left" w:pos="3060"/>
        </w:tabs>
        <w:spacing w:after="0" w:line="240" w:lineRule="auto"/>
        <w:ind w:left="2520" w:hanging="720"/>
        <w:rPr>
          <w:rFonts w:ascii="Times New Roman" w:hAnsi="Times New Roman"/>
        </w:rPr>
      </w:pPr>
      <w:r w:rsidRPr="004F4661">
        <w:rPr>
          <w:rFonts w:ascii="Times New Roman" w:hAnsi="Times New Roman"/>
        </w:rPr>
        <w:t>decision making skills</w:t>
      </w:r>
      <w:r w:rsidR="00247239">
        <w:rPr>
          <w:rFonts w:ascii="Times New Roman" w:hAnsi="Times New Roman"/>
        </w:rPr>
        <w:t>:</w:t>
      </w:r>
      <w:r w:rsidR="00247239" w:rsidRPr="004F4661">
        <w:rPr>
          <w:rFonts w:ascii="Times New Roman" w:hAnsi="Times New Roman"/>
        </w:rPr>
        <w:t xml:space="preserve"> </w:t>
      </w:r>
      <w:r w:rsidRPr="004F4661">
        <w:rPr>
          <w:rFonts w:ascii="Times New Roman" w:hAnsi="Times New Roman"/>
        </w:rPr>
        <w:t xml:space="preserve">a score of 0 or 1; </w:t>
      </w:r>
    </w:p>
    <w:p w14:paraId="3DA88FD2" w14:textId="29E6C02C" w:rsidR="007367CF" w:rsidRPr="004F4661" w:rsidRDefault="007367CF" w:rsidP="00B1609B">
      <w:pPr>
        <w:pStyle w:val="ListParagraph"/>
        <w:numPr>
          <w:ilvl w:val="0"/>
          <w:numId w:val="22"/>
        </w:numPr>
        <w:tabs>
          <w:tab w:val="left" w:pos="720"/>
          <w:tab w:val="left" w:pos="1800"/>
          <w:tab w:val="left" w:pos="2520"/>
          <w:tab w:val="left" w:pos="3060"/>
        </w:tabs>
        <w:spacing w:after="0" w:line="240" w:lineRule="auto"/>
        <w:ind w:left="2520" w:hanging="720"/>
        <w:rPr>
          <w:rFonts w:ascii="Times New Roman" w:hAnsi="Times New Roman"/>
        </w:rPr>
      </w:pPr>
      <w:r w:rsidRPr="004F4661">
        <w:rPr>
          <w:rFonts w:ascii="Times New Roman" w:hAnsi="Times New Roman"/>
        </w:rPr>
        <w:t>making self</w:t>
      </w:r>
      <w:r w:rsidR="00DE7555">
        <w:rPr>
          <w:rFonts w:ascii="Times New Roman" w:hAnsi="Times New Roman"/>
        </w:rPr>
        <w:t>-</w:t>
      </w:r>
      <w:r w:rsidRPr="004F4661">
        <w:rPr>
          <w:rFonts w:ascii="Times New Roman" w:hAnsi="Times New Roman"/>
        </w:rPr>
        <w:t xml:space="preserve">understood: score of 0, 1 or 2; </w:t>
      </w:r>
    </w:p>
    <w:p w14:paraId="06A2388B" w14:textId="77777777" w:rsidR="007367CF" w:rsidRPr="004F4661" w:rsidRDefault="007367CF" w:rsidP="00B1609B">
      <w:pPr>
        <w:pStyle w:val="ListParagraph"/>
        <w:numPr>
          <w:ilvl w:val="0"/>
          <w:numId w:val="22"/>
        </w:numPr>
        <w:tabs>
          <w:tab w:val="left" w:pos="720"/>
          <w:tab w:val="left" w:pos="1800"/>
          <w:tab w:val="left" w:pos="2520"/>
          <w:tab w:val="left" w:pos="3060"/>
        </w:tabs>
        <w:spacing w:after="0" w:line="240" w:lineRule="auto"/>
        <w:ind w:left="2520" w:hanging="720"/>
        <w:rPr>
          <w:rFonts w:ascii="Times New Roman" w:hAnsi="Times New Roman"/>
        </w:rPr>
      </w:pPr>
      <w:r w:rsidRPr="004F4661">
        <w:rPr>
          <w:rFonts w:ascii="Times New Roman" w:hAnsi="Times New Roman"/>
        </w:rPr>
        <w:t xml:space="preserve">ability to understand others: score of 0, 1 or 2; </w:t>
      </w:r>
    </w:p>
    <w:p w14:paraId="185FEA64" w14:textId="77777777" w:rsidR="007367CF" w:rsidRPr="004F4661" w:rsidRDefault="007367CF" w:rsidP="00B1609B">
      <w:pPr>
        <w:pStyle w:val="ListParagraph"/>
        <w:numPr>
          <w:ilvl w:val="0"/>
          <w:numId w:val="22"/>
        </w:numPr>
        <w:tabs>
          <w:tab w:val="left" w:pos="720"/>
          <w:tab w:val="left" w:pos="1800"/>
          <w:tab w:val="left" w:pos="2520"/>
          <w:tab w:val="left" w:pos="3060"/>
        </w:tabs>
        <w:spacing w:after="0" w:line="240" w:lineRule="auto"/>
        <w:ind w:left="2520" w:hanging="720"/>
        <w:rPr>
          <w:rFonts w:ascii="Times New Roman" w:hAnsi="Times New Roman"/>
        </w:rPr>
      </w:pPr>
      <w:r w:rsidRPr="004F4661">
        <w:rPr>
          <w:rFonts w:ascii="Times New Roman" w:hAnsi="Times New Roman"/>
        </w:rPr>
        <w:t>self-performance of managing finances</w:t>
      </w:r>
      <w:r w:rsidR="00247239">
        <w:rPr>
          <w:rFonts w:ascii="Times New Roman" w:hAnsi="Times New Roman"/>
        </w:rPr>
        <w:t>:</w:t>
      </w:r>
      <w:r w:rsidR="00247239" w:rsidRPr="004F4661">
        <w:rPr>
          <w:rFonts w:ascii="Times New Roman" w:hAnsi="Times New Roman"/>
        </w:rPr>
        <w:t xml:space="preserve"> </w:t>
      </w:r>
      <w:r w:rsidRPr="004F4661">
        <w:rPr>
          <w:rFonts w:ascii="Times New Roman" w:hAnsi="Times New Roman"/>
        </w:rPr>
        <w:t>a score of 0, 1, or 2; and</w:t>
      </w:r>
    </w:p>
    <w:p w14:paraId="32AFB327" w14:textId="77777777" w:rsidR="007367CF" w:rsidRPr="004F4661" w:rsidRDefault="007367CF" w:rsidP="00B1609B">
      <w:pPr>
        <w:pStyle w:val="ListParagraph"/>
        <w:numPr>
          <w:ilvl w:val="0"/>
          <w:numId w:val="22"/>
        </w:numPr>
        <w:tabs>
          <w:tab w:val="left" w:pos="720"/>
          <w:tab w:val="left" w:pos="1800"/>
          <w:tab w:val="left" w:pos="2520"/>
          <w:tab w:val="left" w:pos="3060"/>
        </w:tabs>
        <w:spacing w:after="0" w:line="240" w:lineRule="auto"/>
        <w:ind w:left="2520" w:hanging="720"/>
        <w:rPr>
          <w:rFonts w:ascii="Times New Roman" w:hAnsi="Times New Roman"/>
        </w:rPr>
      </w:pPr>
      <w:r w:rsidRPr="004F4661">
        <w:rPr>
          <w:rFonts w:ascii="Times New Roman" w:hAnsi="Times New Roman"/>
        </w:rPr>
        <w:t>support for managing finances: a score of 0, 1, 2 or 3.</w:t>
      </w:r>
    </w:p>
    <w:p w14:paraId="1978BB2F" w14:textId="77777777" w:rsidR="00B61F0C" w:rsidRPr="004F4661" w:rsidRDefault="00B61F0C" w:rsidP="002B6909">
      <w:pPr>
        <w:pStyle w:val="ListParagraph"/>
        <w:tabs>
          <w:tab w:val="left" w:pos="720"/>
          <w:tab w:val="left" w:pos="1800"/>
          <w:tab w:val="left" w:pos="2520"/>
          <w:tab w:val="left" w:pos="3060"/>
        </w:tabs>
        <w:spacing w:after="0" w:line="240" w:lineRule="auto"/>
        <w:ind w:left="3600"/>
        <w:rPr>
          <w:rFonts w:ascii="Times New Roman" w:hAnsi="Times New Roman"/>
        </w:rPr>
      </w:pPr>
    </w:p>
    <w:p w14:paraId="47B1AFA6" w14:textId="77777777" w:rsidR="001B1C8C" w:rsidRPr="004F4661" w:rsidRDefault="007367CF" w:rsidP="002B6909">
      <w:pPr>
        <w:tabs>
          <w:tab w:val="left" w:pos="720"/>
          <w:tab w:val="left" w:pos="1800"/>
        </w:tabs>
        <w:spacing w:after="0" w:line="240" w:lineRule="auto"/>
        <w:ind w:left="1800"/>
        <w:contextualSpacing/>
        <w:rPr>
          <w:rFonts w:ascii="Times New Roman" w:hAnsi="Times New Roman"/>
        </w:rPr>
      </w:pPr>
      <w:r w:rsidRPr="004F4661">
        <w:rPr>
          <w:rFonts w:ascii="Times New Roman" w:hAnsi="Times New Roman"/>
        </w:rPr>
        <w:t xml:space="preserve">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not meeting the specific scores detailed above during his or her eligibility determination will be presumed not able to self-direct without the use of a Representative under this Section.</w:t>
      </w:r>
    </w:p>
    <w:p w14:paraId="06AC4847" w14:textId="77777777" w:rsidR="004209C1" w:rsidRPr="004F4661" w:rsidRDefault="004209C1" w:rsidP="002B6909">
      <w:pPr>
        <w:spacing w:after="0" w:line="240" w:lineRule="auto"/>
        <w:rPr>
          <w:rFonts w:ascii="Times New Roman" w:hAnsi="Times New Roman"/>
          <w:b/>
        </w:rPr>
      </w:pPr>
    </w:p>
    <w:p w14:paraId="1A5D7E86" w14:textId="77777777" w:rsidR="00241DAC" w:rsidRPr="004F4661" w:rsidRDefault="00241DAC" w:rsidP="002B6909">
      <w:pPr>
        <w:tabs>
          <w:tab w:val="left" w:pos="720"/>
          <w:tab w:val="left" w:pos="1800"/>
          <w:tab w:val="left" w:pos="2520"/>
        </w:tabs>
        <w:spacing w:after="0" w:line="240" w:lineRule="auto"/>
        <w:ind w:left="2520" w:hanging="180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2</w:t>
      </w:r>
      <w:r w:rsidRPr="004F4661">
        <w:rPr>
          <w:rFonts w:ascii="Times New Roman" w:hAnsi="Times New Roman"/>
        </w:rPr>
        <w:t>-</w:t>
      </w:r>
      <w:r w:rsidR="00CF288F" w:rsidRPr="004F4661">
        <w:rPr>
          <w:rFonts w:ascii="Times New Roman" w:hAnsi="Times New Roman"/>
        </w:rPr>
        <w:t>5</w:t>
      </w:r>
      <w:r w:rsidR="00964740" w:rsidRPr="004F4661">
        <w:rPr>
          <w:rFonts w:ascii="Times New Roman" w:hAnsi="Times New Roman"/>
        </w:rPr>
        <w:tab/>
      </w:r>
      <w:r w:rsidRPr="004F4661">
        <w:rPr>
          <w:rFonts w:ascii="Times New Roman" w:hAnsi="Times New Roman"/>
          <w:b/>
        </w:rPr>
        <w:t>Additional requirements for Home Delivered Meals</w:t>
      </w:r>
    </w:p>
    <w:p w14:paraId="0FCB8D09" w14:textId="77777777" w:rsidR="00247E35" w:rsidRPr="004F4661" w:rsidRDefault="00247E35" w:rsidP="00811E25">
      <w:pPr>
        <w:tabs>
          <w:tab w:val="left" w:pos="1800"/>
          <w:tab w:val="left" w:pos="2340"/>
        </w:tabs>
        <w:spacing w:after="0" w:line="240" w:lineRule="auto"/>
        <w:ind w:left="1800" w:right="-90"/>
        <w:rPr>
          <w:rFonts w:ascii="Times New Roman" w:hAnsi="Times New Roman"/>
        </w:rPr>
      </w:pPr>
      <w:r w:rsidRPr="004F4661">
        <w:rPr>
          <w:rFonts w:ascii="Times New Roman" w:hAnsi="Times New Roman"/>
        </w:rPr>
        <w:t>In order to be eligible for this service under this section</w:t>
      </w:r>
      <w:r w:rsidR="00247239">
        <w:rPr>
          <w:rFonts w:ascii="Times New Roman" w:hAnsi="Times New Roman"/>
        </w:rPr>
        <w:t>,</w:t>
      </w:r>
      <w:r w:rsidRPr="004F4661">
        <w:rPr>
          <w:rFonts w:ascii="Times New Roman" w:hAnsi="Times New Roman"/>
        </w:rPr>
        <w:t xml:space="preserve"> a member </w:t>
      </w:r>
      <w:r w:rsidR="00814F89" w:rsidRPr="004F4661">
        <w:rPr>
          <w:rFonts w:ascii="Times New Roman" w:hAnsi="Times New Roman"/>
        </w:rPr>
        <w:t>cannot</w:t>
      </w:r>
      <w:r w:rsidRPr="007076E4">
        <w:rPr>
          <w:rFonts w:ascii="Times New Roman" w:hAnsi="Times New Roman"/>
        </w:rPr>
        <w:t xml:space="preserve"> </w:t>
      </w:r>
      <w:r w:rsidR="000348F1" w:rsidRPr="004F4661">
        <w:rPr>
          <w:rFonts w:ascii="Times New Roman" w:hAnsi="Times New Roman"/>
        </w:rPr>
        <w:t xml:space="preserve">reside </w:t>
      </w:r>
      <w:r w:rsidRPr="007076E4">
        <w:rPr>
          <w:rFonts w:ascii="Times New Roman" w:hAnsi="Times New Roman"/>
        </w:rPr>
        <w:t xml:space="preserve">in an </w:t>
      </w:r>
      <w:r w:rsidRPr="002B6909">
        <w:rPr>
          <w:rFonts w:ascii="Times New Roman" w:hAnsi="Times New Roman"/>
        </w:rPr>
        <w:t>institution that meets the definition of a hospital</w:t>
      </w:r>
      <w:r w:rsidRPr="004F4661">
        <w:rPr>
          <w:rFonts w:ascii="Times New Roman" w:hAnsi="Times New Roman"/>
        </w:rPr>
        <w:t xml:space="preserve"> or</w:t>
      </w:r>
      <w:r w:rsidRPr="007076E4">
        <w:rPr>
          <w:rFonts w:ascii="Times New Roman" w:hAnsi="Times New Roman"/>
        </w:rPr>
        <w:t xml:space="preserve"> nursing</w:t>
      </w:r>
      <w:r w:rsidR="00B31D14" w:rsidRPr="004F4661">
        <w:rPr>
          <w:rFonts w:ascii="Times New Roman" w:hAnsi="Times New Roman"/>
        </w:rPr>
        <w:t xml:space="preserve"> facility</w:t>
      </w:r>
      <w:r w:rsidR="000348F1" w:rsidRPr="004F4661">
        <w:rPr>
          <w:rFonts w:ascii="Times New Roman" w:hAnsi="Times New Roman"/>
        </w:rPr>
        <w:t>.</w:t>
      </w:r>
      <w:r w:rsidRPr="004F4661">
        <w:rPr>
          <w:rFonts w:ascii="Times New Roman" w:hAnsi="Times New Roman"/>
        </w:rPr>
        <w:t xml:space="preserve"> </w:t>
      </w:r>
      <w:r w:rsidR="004303FF" w:rsidRPr="004F4661">
        <w:rPr>
          <w:rFonts w:ascii="Times New Roman" w:hAnsi="Times New Roman"/>
        </w:rPr>
        <w:t>Members eligible for this service are unable to prepare their own meals and no one else is responsible to prepare the meals.</w:t>
      </w:r>
      <w:r w:rsidR="00825480">
        <w:rPr>
          <w:rFonts w:ascii="Times New Roman" w:hAnsi="Times New Roman"/>
        </w:rPr>
        <w:t xml:space="preserve"> </w:t>
      </w:r>
    </w:p>
    <w:p w14:paraId="0EEE4825" w14:textId="77777777" w:rsidR="00241DAC" w:rsidRPr="004F4661" w:rsidRDefault="00241DAC" w:rsidP="002B6909">
      <w:pPr>
        <w:spacing w:after="0" w:line="240" w:lineRule="auto"/>
        <w:rPr>
          <w:rFonts w:ascii="Times New Roman" w:hAnsi="Times New Roman"/>
          <w:b/>
        </w:rPr>
      </w:pPr>
    </w:p>
    <w:p w14:paraId="66527DEB" w14:textId="77777777" w:rsidR="003E2883" w:rsidRPr="004F4661" w:rsidRDefault="003E2883" w:rsidP="002B6909">
      <w:pPr>
        <w:spacing w:after="0" w:line="240" w:lineRule="auto"/>
        <w:rPr>
          <w:rFonts w:ascii="Times New Roman" w:hAnsi="Times New Roman"/>
        </w:rPr>
      </w:pPr>
      <w:r w:rsidRPr="004F4661">
        <w:rPr>
          <w:rFonts w:ascii="Times New Roman" w:hAnsi="Times New Roman"/>
          <w:b/>
        </w:rPr>
        <w:t>19.0</w:t>
      </w:r>
      <w:r w:rsidR="004240A6" w:rsidRPr="004F4661">
        <w:rPr>
          <w:rFonts w:ascii="Times New Roman" w:hAnsi="Times New Roman"/>
          <w:b/>
        </w:rPr>
        <w:t>3</w:t>
      </w:r>
      <w:r w:rsidRPr="004F4661">
        <w:rPr>
          <w:rFonts w:ascii="Times New Roman" w:hAnsi="Times New Roman"/>
          <w:b/>
        </w:rPr>
        <w:tab/>
        <w:t>DURATION OF CARE</w:t>
      </w:r>
    </w:p>
    <w:p w14:paraId="05B58F58" w14:textId="77777777" w:rsidR="005F482E" w:rsidRPr="004F4661" w:rsidRDefault="005F482E" w:rsidP="002B6909">
      <w:pPr>
        <w:spacing w:after="0" w:line="240" w:lineRule="auto"/>
        <w:rPr>
          <w:rFonts w:ascii="Times New Roman" w:hAnsi="Times New Roman"/>
          <w:b/>
        </w:rPr>
      </w:pPr>
    </w:p>
    <w:p w14:paraId="2148D6D2" w14:textId="77777777" w:rsidR="00106D2A" w:rsidRDefault="003E2883" w:rsidP="00106D2A">
      <w:pPr>
        <w:tabs>
          <w:tab w:val="left" w:pos="720"/>
        </w:tabs>
        <w:spacing w:after="0" w:line="240" w:lineRule="auto"/>
        <w:ind w:left="720" w:right="-90"/>
        <w:contextualSpacing/>
        <w:rPr>
          <w:rFonts w:ascii="Times New Roman" w:hAnsi="Times New Roman"/>
        </w:rPr>
      </w:pPr>
      <w:r w:rsidRPr="004F4661">
        <w:rPr>
          <w:rFonts w:ascii="Times New Roman" w:hAnsi="Times New Roman"/>
        </w:rPr>
        <w:t xml:space="preserve">Each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receiving services under this Section is eligible for as many covered services as are authorized in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w:t>
      </w:r>
      <w:r w:rsidR="00092AD9" w:rsidRPr="004F4661">
        <w:rPr>
          <w:rFonts w:ascii="Times New Roman" w:hAnsi="Times New Roman"/>
        </w:rPr>
        <w:t>Authorized P</w:t>
      </w:r>
      <w:r w:rsidRPr="004F4661">
        <w:rPr>
          <w:rFonts w:ascii="Times New Roman" w:hAnsi="Times New Roman"/>
        </w:rPr>
        <w:t xml:space="preserve">lan of </w:t>
      </w:r>
      <w:r w:rsidR="00092AD9" w:rsidRPr="004F4661">
        <w:rPr>
          <w:rFonts w:ascii="Times New Roman" w:hAnsi="Times New Roman"/>
        </w:rPr>
        <w:t>C</w:t>
      </w:r>
      <w:r w:rsidRPr="004F4661">
        <w:rPr>
          <w:rFonts w:ascii="Times New Roman" w:hAnsi="Times New Roman"/>
        </w:rPr>
        <w:t xml:space="preserve">are by the Department or the </w:t>
      </w:r>
      <w:r w:rsidR="000D26E6" w:rsidRPr="004F4661">
        <w:rPr>
          <w:rFonts w:ascii="Times New Roman" w:hAnsi="Times New Roman"/>
        </w:rPr>
        <w:t>Assessing Services Agency (</w:t>
      </w:r>
      <w:r w:rsidRPr="004F4661">
        <w:rPr>
          <w:rFonts w:ascii="Times New Roman" w:hAnsi="Times New Roman"/>
        </w:rPr>
        <w:t>ASA</w:t>
      </w:r>
      <w:r w:rsidR="000D26E6" w:rsidRPr="004F4661">
        <w:rPr>
          <w:rFonts w:ascii="Times New Roman" w:hAnsi="Times New Roman"/>
        </w:rPr>
        <w:t>)</w:t>
      </w:r>
      <w:r w:rsidRPr="004F4661">
        <w:rPr>
          <w:rFonts w:ascii="Times New Roman" w:hAnsi="Times New Roman"/>
        </w:rPr>
        <w:t xml:space="preserve">. Services are authorized to meet the needs identified in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most recent assessment, based on the outcome scores, time frames and definitions of the </w:t>
      </w:r>
      <w:r w:rsidR="000D26E6" w:rsidRPr="004F4661">
        <w:rPr>
          <w:rFonts w:ascii="Times New Roman" w:hAnsi="Times New Roman"/>
        </w:rPr>
        <w:t>Medical E</w:t>
      </w:r>
      <w:r w:rsidR="00945017" w:rsidRPr="004F4661">
        <w:rPr>
          <w:rFonts w:ascii="Times New Roman" w:hAnsi="Times New Roman"/>
        </w:rPr>
        <w:t xml:space="preserve">ligibility </w:t>
      </w:r>
      <w:r w:rsidR="000D26E6" w:rsidRPr="004F4661">
        <w:rPr>
          <w:rFonts w:ascii="Times New Roman" w:hAnsi="Times New Roman"/>
        </w:rPr>
        <w:t>Determination (</w:t>
      </w:r>
      <w:r w:rsidRPr="004F4661">
        <w:rPr>
          <w:rFonts w:ascii="Times New Roman" w:hAnsi="Times New Roman"/>
        </w:rPr>
        <w:t>MED</w:t>
      </w:r>
      <w:r w:rsidR="000D26E6" w:rsidRPr="004F4661">
        <w:rPr>
          <w:rFonts w:ascii="Times New Roman" w:hAnsi="Times New Roman"/>
        </w:rPr>
        <w:t>)</w:t>
      </w:r>
      <w:r w:rsidRPr="004F4661">
        <w:rPr>
          <w:rFonts w:ascii="Times New Roman" w:hAnsi="Times New Roman"/>
        </w:rPr>
        <w:t xml:space="preserve"> form, and subject to the limits specified elsewhere in this Section.</w:t>
      </w:r>
    </w:p>
    <w:p w14:paraId="02660471" w14:textId="77777777" w:rsidR="00911302" w:rsidRDefault="00911302">
      <w:pPr>
        <w:spacing w:after="0" w:line="240" w:lineRule="auto"/>
        <w:rPr>
          <w:rFonts w:ascii="Times New Roman" w:hAnsi="Times New Roman"/>
        </w:rPr>
      </w:pPr>
      <w:r>
        <w:rPr>
          <w:rFonts w:ascii="Times New Roman" w:hAnsi="Times New Roman"/>
        </w:rPr>
        <w:br w:type="page"/>
      </w:r>
    </w:p>
    <w:p w14:paraId="1EC527D6" w14:textId="77777777" w:rsidR="009E7C48" w:rsidRPr="004F4661" w:rsidRDefault="009E7C48" w:rsidP="009E7C48">
      <w:pPr>
        <w:spacing w:after="0" w:line="240" w:lineRule="auto"/>
        <w:rPr>
          <w:rFonts w:ascii="Times New Roman" w:hAnsi="Times New Roman"/>
        </w:rPr>
      </w:pPr>
      <w:r w:rsidRPr="004F4661">
        <w:rPr>
          <w:rFonts w:ascii="Times New Roman" w:hAnsi="Times New Roman"/>
          <w:b/>
        </w:rPr>
        <w:lastRenderedPageBreak/>
        <w:t>19.03</w:t>
      </w:r>
      <w:r w:rsidRPr="004F4661">
        <w:rPr>
          <w:rFonts w:ascii="Times New Roman" w:hAnsi="Times New Roman"/>
          <w:b/>
        </w:rPr>
        <w:tab/>
        <w:t>DURATION OF CARE (</w:t>
      </w:r>
      <w:r w:rsidRPr="004F4661">
        <w:rPr>
          <w:rFonts w:ascii="Times New Roman" w:hAnsi="Times New Roman"/>
        </w:rPr>
        <w:t>cont.)</w:t>
      </w:r>
    </w:p>
    <w:p w14:paraId="0C960CD9" w14:textId="77777777" w:rsidR="009E7C48" w:rsidRDefault="009E7C48" w:rsidP="002B6909">
      <w:pPr>
        <w:tabs>
          <w:tab w:val="left" w:pos="720"/>
        </w:tabs>
        <w:spacing w:after="0" w:line="240" w:lineRule="auto"/>
        <w:ind w:left="720" w:right="-90"/>
        <w:rPr>
          <w:rFonts w:ascii="Times New Roman" w:hAnsi="Times New Roman"/>
        </w:rPr>
      </w:pPr>
    </w:p>
    <w:p w14:paraId="73778B9D" w14:textId="77777777" w:rsidR="003E2883" w:rsidRPr="004F4661" w:rsidRDefault="003E2883" w:rsidP="002B6909">
      <w:pPr>
        <w:tabs>
          <w:tab w:val="left" w:pos="720"/>
        </w:tabs>
        <w:spacing w:after="0" w:line="240" w:lineRule="auto"/>
        <w:ind w:left="720" w:right="-90"/>
        <w:rPr>
          <w:rFonts w:ascii="Times New Roman" w:hAnsi="Times New Roman"/>
        </w:rPr>
      </w:pPr>
      <w:r w:rsidRPr="004F4661">
        <w:rPr>
          <w:rFonts w:ascii="Times New Roman" w:hAnsi="Times New Roman"/>
        </w:rPr>
        <w:t xml:space="preserve">MaineCare coverage of services under this Section requires prior approval from the Department, or its Assessing Services Agency. Beginning and end dates of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medical eligibility period correspond to the beginning and end dates for MaineCare </w:t>
      </w:r>
      <w:r w:rsidR="00DC66C8" w:rsidRPr="004F4661">
        <w:rPr>
          <w:rFonts w:ascii="Times New Roman" w:hAnsi="Times New Roman"/>
        </w:rPr>
        <w:t xml:space="preserve">coverage of the services in the </w:t>
      </w:r>
      <w:r w:rsidR="00C13460" w:rsidRPr="004F4661">
        <w:rPr>
          <w:rFonts w:ascii="Times New Roman" w:hAnsi="Times New Roman"/>
        </w:rPr>
        <w:t>Authorized Plan of Care</w:t>
      </w:r>
      <w:r w:rsidRPr="004F4661">
        <w:rPr>
          <w:rFonts w:ascii="Times New Roman" w:hAnsi="Times New Roman"/>
        </w:rPr>
        <w:t xml:space="preserve">. The Department reserves the right to request additional information to evaluate medical necessity. Coverage will be denied if the services provided are not included in the </w:t>
      </w:r>
      <w:r w:rsidR="00C13460" w:rsidRPr="004F4661">
        <w:rPr>
          <w:rFonts w:ascii="Times New Roman" w:hAnsi="Times New Roman"/>
        </w:rPr>
        <w:t>Authorized Plan of Care</w:t>
      </w:r>
      <w:r w:rsidRPr="004F4661">
        <w:rPr>
          <w:rFonts w:ascii="Times New Roman" w:hAnsi="Times New Roman"/>
        </w:rPr>
        <w:t>, except as allowed for an acute/emergency episode as described in Section 19.04-</w:t>
      </w:r>
      <w:r w:rsidR="00AB2087" w:rsidRPr="002B6909">
        <w:rPr>
          <w:rFonts w:ascii="Times New Roman" w:hAnsi="Times New Roman"/>
        </w:rPr>
        <w:t>4</w:t>
      </w:r>
      <w:r w:rsidRPr="004F4661">
        <w:rPr>
          <w:rFonts w:ascii="Times New Roman" w:hAnsi="Times New Roman"/>
        </w:rPr>
        <w:t>(A)(</w:t>
      </w:r>
      <w:r w:rsidR="00724C88" w:rsidRPr="004F4661">
        <w:rPr>
          <w:rFonts w:ascii="Times New Roman" w:hAnsi="Times New Roman"/>
        </w:rPr>
        <w:t>13</w:t>
      </w:r>
      <w:r w:rsidRPr="004F4661">
        <w:rPr>
          <w:rFonts w:ascii="Times New Roman" w:hAnsi="Times New Roman"/>
        </w:rPr>
        <w:t>).</w:t>
      </w:r>
    </w:p>
    <w:p w14:paraId="4C33FB5F" w14:textId="77777777" w:rsidR="006B0D0E" w:rsidRDefault="006B0D0E" w:rsidP="002B6909">
      <w:pPr>
        <w:tabs>
          <w:tab w:val="left" w:pos="720"/>
        </w:tabs>
        <w:spacing w:after="0" w:line="240" w:lineRule="auto"/>
        <w:ind w:left="1800" w:hanging="1080"/>
        <w:contextualSpacing/>
        <w:rPr>
          <w:rFonts w:ascii="Times New Roman" w:hAnsi="Times New Roman"/>
        </w:rPr>
      </w:pPr>
    </w:p>
    <w:p w14:paraId="013F56BD" w14:textId="1B185ED8" w:rsidR="00E07366" w:rsidRPr="004F4661" w:rsidRDefault="003E2883" w:rsidP="002B6909">
      <w:pPr>
        <w:tabs>
          <w:tab w:val="left" w:pos="72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3</w:t>
      </w:r>
      <w:r w:rsidRPr="004F4661">
        <w:rPr>
          <w:rFonts w:ascii="Times New Roman" w:hAnsi="Times New Roman"/>
        </w:rPr>
        <w:t>-1</w:t>
      </w:r>
      <w:r w:rsidRPr="004F4661">
        <w:rPr>
          <w:rFonts w:ascii="Times New Roman" w:hAnsi="Times New Roman"/>
        </w:rPr>
        <w:tab/>
      </w:r>
      <w:r w:rsidR="000D26E6" w:rsidRPr="004F4661">
        <w:rPr>
          <w:rFonts w:ascii="Times New Roman" w:hAnsi="Times New Roman"/>
        </w:rPr>
        <w:t>Home and Community Benefits (</w:t>
      </w:r>
      <w:r w:rsidRPr="004F4661">
        <w:rPr>
          <w:rFonts w:ascii="Times New Roman" w:hAnsi="Times New Roman"/>
        </w:rPr>
        <w:t>HCB</w:t>
      </w:r>
      <w:r w:rsidR="000D26E6" w:rsidRPr="004F4661">
        <w:rPr>
          <w:rFonts w:ascii="Times New Roman" w:hAnsi="Times New Roman"/>
        </w:rPr>
        <w:t>)</w:t>
      </w:r>
      <w:r w:rsidRPr="004F4661">
        <w:rPr>
          <w:rFonts w:ascii="Times New Roman" w:hAnsi="Times New Roman"/>
        </w:rPr>
        <w:t xml:space="preserve"> </w:t>
      </w:r>
      <w:r w:rsidR="007913F6">
        <w:rPr>
          <w:rFonts w:ascii="Times New Roman" w:hAnsi="Times New Roman"/>
        </w:rPr>
        <w:t>may</w:t>
      </w:r>
      <w:r w:rsidR="007913F6" w:rsidRPr="004F4661">
        <w:rPr>
          <w:rFonts w:ascii="Times New Roman" w:hAnsi="Times New Roman"/>
        </w:rPr>
        <w:t xml:space="preserve"> </w:t>
      </w:r>
      <w:r w:rsidRPr="004F4661">
        <w:rPr>
          <w:rFonts w:ascii="Times New Roman" w:hAnsi="Times New Roman"/>
        </w:rPr>
        <w:t xml:space="preserve">be reduced, denied, suspended or terminated </w:t>
      </w:r>
      <w:r w:rsidR="00886F26" w:rsidRPr="00886F26">
        <w:rPr>
          <w:rFonts w:ascii="Times New Roman" w:hAnsi="Times New Roman"/>
        </w:rPr>
        <w:t>under the following circumstances; only the Department may terminate HCB</w:t>
      </w:r>
      <w:r w:rsidRPr="004F4661">
        <w:rPr>
          <w:rFonts w:ascii="Times New Roman" w:hAnsi="Times New Roman"/>
        </w:rPr>
        <w:t>:</w:t>
      </w:r>
    </w:p>
    <w:p w14:paraId="75EF415C" w14:textId="77777777" w:rsidR="003E2883" w:rsidRPr="004F4661" w:rsidRDefault="003E2883" w:rsidP="002B6909">
      <w:pPr>
        <w:tabs>
          <w:tab w:val="left" w:pos="1800"/>
          <w:tab w:val="left" w:pos="2520"/>
        </w:tabs>
        <w:spacing w:after="0" w:line="240" w:lineRule="auto"/>
        <w:ind w:left="2520" w:hanging="720"/>
        <w:contextualSpacing/>
        <w:rPr>
          <w:rFonts w:ascii="Times New Roman" w:hAnsi="Times New Roman"/>
        </w:rPr>
      </w:pPr>
    </w:p>
    <w:p w14:paraId="76AB692B" w14:textId="77777777" w:rsidR="000E13C7" w:rsidRPr="004F4661" w:rsidRDefault="00DC1B60" w:rsidP="002B6909">
      <w:pPr>
        <w:tabs>
          <w:tab w:val="left" w:pos="720"/>
          <w:tab w:val="left" w:pos="1800"/>
          <w:tab w:val="left" w:pos="2520"/>
        </w:tabs>
        <w:spacing w:after="0" w:line="240" w:lineRule="auto"/>
        <w:ind w:left="2520" w:hanging="720"/>
        <w:contextualSpacing/>
        <w:rPr>
          <w:rFonts w:ascii="Times New Roman" w:hAnsi="Times New Roman"/>
        </w:rPr>
      </w:pPr>
      <w:r w:rsidRPr="004F4661">
        <w:rPr>
          <w:rFonts w:ascii="Times New Roman" w:hAnsi="Times New Roman"/>
        </w:rPr>
        <w:t>A</w:t>
      </w:r>
      <w:r w:rsidR="003E2883" w:rsidRPr="004F4661">
        <w:rPr>
          <w:rFonts w:ascii="Times New Roman" w:hAnsi="Times New Roman"/>
        </w:rPr>
        <w:t>.</w:t>
      </w:r>
      <w:r w:rsidR="003E2883" w:rsidRPr="004F4661">
        <w:rPr>
          <w:rFonts w:ascii="Times New Roman" w:hAnsi="Times New Roman"/>
        </w:rPr>
        <w:tab/>
      </w:r>
      <w:r w:rsidR="000E13C7"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000E13C7" w:rsidRPr="004F4661">
        <w:rPr>
          <w:rFonts w:ascii="Times New Roman" w:hAnsi="Times New Roman"/>
        </w:rPr>
        <w:t xml:space="preserve"> does not meet the eligibility requirements of Section 19.02</w:t>
      </w:r>
      <w:r w:rsidR="00C96B70" w:rsidRPr="004F4661">
        <w:rPr>
          <w:rFonts w:ascii="Times New Roman" w:hAnsi="Times New Roman"/>
        </w:rPr>
        <w:t>;</w:t>
      </w:r>
      <w:r w:rsidR="00983043" w:rsidRPr="004F4661">
        <w:rPr>
          <w:rFonts w:ascii="Times New Roman" w:hAnsi="Times New Roman"/>
        </w:rPr>
        <w:t xml:space="preserve"> </w:t>
      </w:r>
    </w:p>
    <w:p w14:paraId="28EEA104" w14:textId="77777777" w:rsidR="001B3CCC" w:rsidRPr="004F4661" w:rsidRDefault="000E13C7" w:rsidP="002B6909">
      <w:pPr>
        <w:tabs>
          <w:tab w:val="left" w:pos="720"/>
          <w:tab w:val="left" w:pos="1800"/>
          <w:tab w:val="left" w:pos="2520"/>
        </w:tabs>
        <w:spacing w:after="0" w:line="240" w:lineRule="auto"/>
        <w:ind w:left="2520" w:hanging="720"/>
        <w:contextualSpacing/>
        <w:rPr>
          <w:rFonts w:ascii="Times New Roman" w:hAnsi="Times New Roman"/>
        </w:rPr>
      </w:pPr>
      <w:r w:rsidRPr="004F4661">
        <w:rPr>
          <w:rFonts w:ascii="Times New Roman" w:hAnsi="Times New Roman"/>
        </w:rPr>
        <w:t>B.</w:t>
      </w:r>
      <w:r w:rsidRPr="004F4661">
        <w:rPr>
          <w:rFonts w:ascii="Times New Roman" w:hAnsi="Times New Roman"/>
        </w:rPr>
        <w:tab/>
      </w:r>
      <w:r w:rsidR="003E2883"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declines personal </w:t>
      </w:r>
      <w:r w:rsidR="00DC1B60" w:rsidRPr="004F4661">
        <w:rPr>
          <w:rFonts w:ascii="Times New Roman" w:hAnsi="Times New Roman"/>
        </w:rPr>
        <w:t>care</w:t>
      </w:r>
      <w:r w:rsidR="00E916D3" w:rsidRPr="004F4661">
        <w:rPr>
          <w:rFonts w:ascii="Times New Roman" w:hAnsi="Times New Roman"/>
        </w:rPr>
        <w:t>,</w:t>
      </w:r>
      <w:r w:rsidR="00DC1B60" w:rsidRPr="004F4661">
        <w:rPr>
          <w:rFonts w:ascii="Times New Roman" w:hAnsi="Times New Roman"/>
        </w:rPr>
        <w:t xml:space="preserve"> </w:t>
      </w:r>
      <w:r w:rsidR="00652855" w:rsidRPr="004F4661">
        <w:rPr>
          <w:rFonts w:ascii="Times New Roman" w:hAnsi="Times New Roman"/>
        </w:rPr>
        <w:t>Attendant</w:t>
      </w:r>
      <w:r w:rsidR="00DC1B60" w:rsidRPr="004F4661">
        <w:rPr>
          <w:rFonts w:ascii="Times New Roman" w:hAnsi="Times New Roman"/>
        </w:rPr>
        <w:t xml:space="preserve"> </w:t>
      </w:r>
      <w:r w:rsidR="00E916D3" w:rsidRPr="004F4661">
        <w:rPr>
          <w:rFonts w:ascii="Times New Roman" w:hAnsi="Times New Roman"/>
        </w:rPr>
        <w:t xml:space="preserve">or nursing </w:t>
      </w:r>
      <w:r w:rsidR="003E2883" w:rsidRPr="004F4661">
        <w:rPr>
          <w:rFonts w:ascii="Times New Roman" w:hAnsi="Times New Roman"/>
        </w:rPr>
        <w:t>services;</w:t>
      </w:r>
    </w:p>
    <w:p w14:paraId="65A3DCCF" w14:textId="77777777" w:rsidR="00EC7021" w:rsidRPr="004F4661" w:rsidRDefault="003E2883"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C.</w:t>
      </w:r>
      <w:r w:rsidRPr="004F4661">
        <w:rPr>
          <w:rFonts w:ascii="Times New Roman" w:hAnsi="Times New Roman"/>
        </w:rPr>
        <w:tab/>
        <w:t>A</w:t>
      </w:r>
      <w:r w:rsidR="00092AD9" w:rsidRPr="004F4661">
        <w:rPr>
          <w:rFonts w:ascii="Times New Roman" w:hAnsi="Times New Roman"/>
        </w:rPr>
        <w:t>n Authorized</w:t>
      </w:r>
      <w:r w:rsidRPr="004F4661">
        <w:rPr>
          <w:rFonts w:ascii="Times New Roman" w:hAnsi="Times New Roman"/>
        </w:rPr>
        <w:t xml:space="preserve"> </w:t>
      </w:r>
      <w:r w:rsidR="00092AD9" w:rsidRPr="004F4661">
        <w:rPr>
          <w:rFonts w:ascii="Times New Roman" w:hAnsi="Times New Roman"/>
        </w:rPr>
        <w:t>P</w:t>
      </w:r>
      <w:r w:rsidRPr="004F4661">
        <w:rPr>
          <w:rFonts w:ascii="Times New Roman" w:hAnsi="Times New Roman"/>
        </w:rPr>
        <w:t xml:space="preserve">lan of </w:t>
      </w:r>
      <w:r w:rsidR="00092AD9" w:rsidRPr="004F4661">
        <w:rPr>
          <w:rFonts w:ascii="Times New Roman" w:hAnsi="Times New Roman"/>
        </w:rPr>
        <w:t>C</w:t>
      </w:r>
      <w:r w:rsidRPr="004F4661">
        <w:rPr>
          <w:rFonts w:ascii="Times New Roman" w:hAnsi="Times New Roman"/>
        </w:rPr>
        <w:t xml:space="preserve">are to maintain or delay significant deterioration in the health and welfare of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at home, or in the community, can no longer be developed and implemented;</w:t>
      </w:r>
    </w:p>
    <w:p w14:paraId="5A5AE08B" w14:textId="77777777" w:rsidR="00EC7021" w:rsidRPr="004F4661" w:rsidRDefault="00EC7021"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D.</w:t>
      </w:r>
      <w:r w:rsidRPr="004F4661">
        <w:rPr>
          <w:rFonts w:ascii="Times New Roman" w:hAnsi="Times New Roman"/>
        </w:rPr>
        <w:tab/>
      </w:r>
      <w:r w:rsidR="003E2883"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receives services under Chapter II, Section 96, </w:t>
      </w:r>
      <w:r w:rsidR="00263D20">
        <w:rPr>
          <w:rFonts w:ascii="Times New Roman" w:hAnsi="Times New Roman"/>
        </w:rPr>
        <w:t>“</w:t>
      </w:r>
      <w:r w:rsidR="003E2883" w:rsidRPr="004F4661">
        <w:rPr>
          <w:rFonts w:ascii="Times New Roman" w:hAnsi="Times New Roman"/>
        </w:rPr>
        <w:t>Private Duty Nursing and Personal Support Services</w:t>
      </w:r>
      <w:r w:rsidR="00263D20">
        <w:rPr>
          <w:rFonts w:ascii="Times New Roman" w:hAnsi="Times New Roman"/>
        </w:rPr>
        <w:t>”</w:t>
      </w:r>
      <w:r w:rsidR="006A64FC" w:rsidRPr="004F4661">
        <w:rPr>
          <w:rFonts w:ascii="Times New Roman" w:hAnsi="Times New Roman"/>
        </w:rPr>
        <w:t>;</w:t>
      </w:r>
      <w:r w:rsidR="003E2883" w:rsidRPr="004F4661">
        <w:rPr>
          <w:rFonts w:ascii="Times New Roman" w:hAnsi="Times New Roman"/>
        </w:rPr>
        <w:t xml:space="preserve"> Chapter II, Section 12, </w:t>
      </w:r>
      <w:r w:rsidR="00263D20">
        <w:rPr>
          <w:rFonts w:ascii="Times New Roman" w:hAnsi="Times New Roman"/>
        </w:rPr>
        <w:t>“</w:t>
      </w:r>
      <w:r w:rsidR="00205A36">
        <w:rPr>
          <w:rFonts w:ascii="Times New Roman" w:hAnsi="Times New Roman"/>
        </w:rPr>
        <w:t>Consumer-Directed Attendant Services</w:t>
      </w:r>
      <w:r w:rsidR="00263D20">
        <w:rPr>
          <w:rFonts w:ascii="Times New Roman" w:hAnsi="Times New Roman"/>
        </w:rPr>
        <w:t>”</w:t>
      </w:r>
      <w:r w:rsidR="006A64FC" w:rsidRPr="004F4661">
        <w:rPr>
          <w:rFonts w:ascii="Times New Roman" w:hAnsi="Times New Roman"/>
        </w:rPr>
        <w:t>;</w:t>
      </w:r>
      <w:r w:rsidR="003E2883" w:rsidRPr="004F4661">
        <w:rPr>
          <w:rFonts w:ascii="Times New Roman" w:hAnsi="Times New Roman"/>
        </w:rPr>
        <w:t xml:space="preserve"> or Section 40, </w:t>
      </w:r>
      <w:r w:rsidR="00263D20">
        <w:rPr>
          <w:rFonts w:ascii="Times New Roman" w:hAnsi="Times New Roman"/>
        </w:rPr>
        <w:t>“</w:t>
      </w:r>
      <w:r w:rsidR="002D6C23" w:rsidRPr="004F4661">
        <w:rPr>
          <w:rFonts w:ascii="Times New Roman" w:hAnsi="Times New Roman"/>
        </w:rPr>
        <w:t>Home Health Services</w:t>
      </w:r>
      <w:r w:rsidR="00263D20">
        <w:rPr>
          <w:rFonts w:ascii="Times New Roman" w:hAnsi="Times New Roman"/>
        </w:rPr>
        <w:t>”</w:t>
      </w:r>
      <w:r w:rsidR="003E2883" w:rsidRPr="004F4661">
        <w:rPr>
          <w:rFonts w:ascii="Times New Roman" w:hAnsi="Times New Roman"/>
        </w:rPr>
        <w:t xml:space="preserve">. Only </w:t>
      </w:r>
      <w:r w:rsidR="00205A36">
        <w:rPr>
          <w:rFonts w:ascii="Times New Roman" w:hAnsi="Times New Roman"/>
        </w:rPr>
        <w:t>Care Coordination Services</w:t>
      </w:r>
      <w:r w:rsidR="003E2883" w:rsidRPr="004F4661">
        <w:rPr>
          <w:rFonts w:ascii="Times New Roman" w:hAnsi="Times New Roman"/>
        </w:rPr>
        <w:t xml:space="preserve"> may be provided under this Section to a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who receives services under Chapter II, Section 96, </w:t>
      </w:r>
      <w:r w:rsidR="00263D20">
        <w:rPr>
          <w:rFonts w:ascii="Times New Roman" w:hAnsi="Times New Roman"/>
        </w:rPr>
        <w:t>“</w:t>
      </w:r>
      <w:r w:rsidR="003E2883" w:rsidRPr="004F4661">
        <w:rPr>
          <w:rFonts w:ascii="Times New Roman" w:hAnsi="Times New Roman"/>
        </w:rPr>
        <w:t>Private Duty Nursing and Personal Support</w:t>
      </w:r>
      <w:r w:rsidR="004B29F8" w:rsidRPr="004F4661">
        <w:rPr>
          <w:rFonts w:ascii="Times New Roman" w:hAnsi="Times New Roman"/>
        </w:rPr>
        <w:t xml:space="preserve"> </w:t>
      </w:r>
      <w:r w:rsidR="003E2883" w:rsidRPr="004F4661">
        <w:rPr>
          <w:rFonts w:ascii="Times New Roman" w:hAnsi="Times New Roman"/>
        </w:rPr>
        <w:t>Services</w:t>
      </w:r>
      <w:r w:rsidR="00263D20">
        <w:rPr>
          <w:rFonts w:ascii="Times New Roman" w:hAnsi="Times New Roman"/>
        </w:rPr>
        <w:t>”</w:t>
      </w:r>
      <w:r w:rsidR="00247239">
        <w:rPr>
          <w:rFonts w:ascii="Times New Roman" w:hAnsi="Times New Roman"/>
        </w:rPr>
        <w:t>;</w:t>
      </w:r>
      <w:r w:rsidR="003E2883" w:rsidRPr="004F4661">
        <w:rPr>
          <w:rFonts w:ascii="Times New Roman" w:hAnsi="Times New Roman"/>
        </w:rPr>
        <w:t xml:space="preserve"> Section 40, </w:t>
      </w:r>
      <w:r w:rsidR="00263D20">
        <w:rPr>
          <w:rFonts w:ascii="Times New Roman" w:hAnsi="Times New Roman"/>
        </w:rPr>
        <w:t>“</w:t>
      </w:r>
      <w:r w:rsidR="002D6C23" w:rsidRPr="004F4661">
        <w:rPr>
          <w:rFonts w:ascii="Times New Roman" w:hAnsi="Times New Roman"/>
        </w:rPr>
        <w:t>Home Health Services</w:t>
      </w:r>
      <w:r w:rsidR="00263D20">
        <w:rPr>
          <w:rFonts w:ascii="Times New Roman" w:hAnsi="Times New Roman"/>
        </w:rPr>
        <w:t>”</w:t>
      </w:r>
      <w:r w:rsidR="00247239">
        <w:rPr>
          <w:rFonts w:ascii="Times New Roman" w:hAnsi="Times New Roman"/>
        </w:rPr>
        <w:t>;</w:t>
      </w:r>
      <w:r w:rsidR="003E2883" w:rsidRPr="004F4661">
        <w:rPr>
          <w:rFonts w:ascii="Times New Roman" w:hAnsi="Times New Roman"/>
        </w:rPr>
        <w:t xml:space="preserve"> </w:t>
      </w:r>
      <w:r w:rsidR="00A64B9B">
        <w:rPr>
          <w:rFonts w:ascii="Times New Roman" w:hAnsi="Times New Roman"/>
        </w:rPr>
        <w:t xml:space="preserve">or Chapter II, Section 12, </w:t>
      </w:r>
      <w:r w:rsidR="00263D20">
        <w:rPr>
          <w:rFonts w:ascii="Times New Roman" w:hAnsi="Times New Roman"/>
        </w:rPr>
        <w:t>“</w:t>
      </w:r>
      <w:r w:rsidR="00A64B9B">
        <w:rPr>
          <w:rFonts w:ascii="Times New Roman" w:hAnsi="Times New Roman"/>
        </w:rPr>
        <w:t>Consumer-Directed Attendant Services</w:t>
      </w:r>
      <w:r w:rsidR="00263D20">
        <w:rPr>
          <w:rFonts w:ascii="Times New Roman" w:hAnsi="Times New Roman"/>
        </w:rPr>
        <w:t>”</w:t>
      </w:r>
      <w:r w:rsidR="00247239">
        <w:rPr>
          <w:rFonts w:ascii="Times New Roman" w:hAnsi="Times New Roman"/>
        </w:rPr>
        <w:t>,</w:t>
      </w:r>
      <w:r w:rsidR="00A64B9B">
        <w:rPr>
          <w:rFonts w:ascii="Times New Roman" w:hAnsi="Times New Roman"/>
        </w:rPr>
        <w:t xml:space="preserve"> </w:t>
      </w:r>
      <w:r w:rsidR="003E2883" w:rsidRPr="004F4661">
        <w:rPr>
          <w:rFonts w:ascii="Times New Roman" w:hAnsi="Times New Roman"/>
        </w:rPr>
        <w:t xml:space="preserve">until </w:t>
      </w:r>
      <w:r w:rsidR="002B4FCD" w:rsidRPr="004F4661">
        <w:rPr>
          <w:rFonts w:ascii="Times New Roman" w:hAnsi="Times New Roman"/>
        </w:rPr>
        <w:t>HCB</w:t>
      </w:r>
      <w:r w:rsidR="003E2883" w:rsidRPr="004F4661">
        <w:rPr>
          <w:rFonts w:ascii="Times New Roman" w:hAnsi="Times New Roman"/>
        </w:rPr>
        <w:t xml:space="preserve"> are in place for 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and a transition can be made;</w:t>
      </w:r>
    </w:p>
    <w:p w14:paraId="6B650B30" w14:textId="77777777" w:rsidR="00EC7021" w:rsidRPr="004F4661" w:rsidRDefault="003E2883" w:rsidP="002B6909">
      <w:pPr>
        <w:tabs>
          <w:tab w:val="left" w:pos="720"/>
          <w:tab w:val="left" w:pos="2520"/>
        </w:tabs>
        <w:spacing w:after="0" w:line="240" w:lineRule="auto"/>
        <w:ind w:left="2520" w:right="-360" w:hanging="720"/>
        <w:contextualSpacing/>
        <w:rPr>
          <w:rFonts w:ascii="Times New Roman" w:hAnsi="Times New Roman"/>
        </w:rPr>
      </w:pPr>
      <w:r w:rsidRPr="004F4661">
        <w:rPr>
          <w:rFonts w:ascii="Times New Roman" w:hAnsi="Times New Roman"/>
        </w:rPr>
        <w:t>E.</w:t>
      </w:r>
      <w:r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does not meet the medical eligibility criteria for nursing facility level services as set forth in Chapter II, Section 67.02 of this Manual, as determined by the Assessing Services Agency;</w:t>
      </w:r>
    </w:p>
    <w:p w14:paraId="1E6B1059" w14:textId="77777777" w:rsidR="00EC7021" w:rsidRPr="004F4661" w:rsidRDefault="00EC7021" w:rsidP="002B6909">
      <w:pPr>
        <w:tabs>
          <w:tab w:val="left" w:pos="720"/>
          <w:tab w:val="left" w:pos="2520"/>
        </w:tabs>
        <w:spacing w:after="0" w:line="240" w:lineRule="auto"/>
        <w:ind w:left="2520" w:right="90" w:hanging="720"/>
        <w:contextualSpacing/>
        <w:rPr>
          <w:rFonts w:ascii="Times New Roman" w:hAnsi="Times New Roman"/>
        </w:rPr>
      </w:pPr>
      <w:r w:rsidRPr="004F4661">
        <w:rPr>
          <w:rFonts w:ascii="Times New Roman" w:hAnsi="Times New Roman"/>
        </w:rPr>
        <w:t>F</w:t>
      </w:r>
      <w:r w:rsidR="002E4890" w:rsidRPr="004F4661">
        <w:rPr>
          <w:rFonts w:ascii="Times New Roman" w:hAnsi="Times New Roman"/>
        </w:rPr>
        <w:t>.</w:t>
      </w:r>
      <w:r w:rsidR="002E4890"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002E4890" w:rsidRPr="004F4661">
        <w:rPr>
          <w:rFonts w:ascii="Times New Roman" w:hAnsi="Times New Roman"/>
        </w:rPr>
        <w:t xml:space="preserve"> is accessing </w:t>
      </w:r>
      <w:r w:rsidR="00C96B70" w:rsidRPr="004F4661">
        <w:rPr>
          <w:rFonts w:ascii="Times New Roman" w:hAnsi="Times New Roman"/>
        </w:rPr>
        <w:t xml:space="preserve">another waiver pursuant to Title XIX, §1915 (c) of the </w:t>
      </w:r>
      <w:r w:rsidR="00C96B70" w:rsidRPr="004F4661">
        <w:rPr>
          <w:rFonts w:ascii="Times New Roman" w:hAnsi="Times New Roman"/>
          <w:i/>
        </w:rPr>
        <w:t>Social Security Act</w:t>
      </w:r>
      <w:r w:rsidR="00C96B70" w:rsidRPr="004F4661">
        <w:rPr>
          <w:rFonts w:ascii="Times New Roman" w:hAnsi="Times New Roman"/>
        </w:rPr>
        <w:t xml:space="preserve">, including any </w:t>
      </w:r>
      <w:r w:rsidR="00874DEE" w:rsidRPr="004F4661">
        <w:rPr>
          <w:rFonts w:ascii="Times New Roman" w:hAnsi="Times New Roman"/>
        </w:rPr>
        <w:t>of the following Sections: Section</w:t>
      </w:r>
      <w:r w:rsidR="007B52DA" w:rsidRPr="004F4661">
        <w:rPr>
          <w:rFonts w:ascii="Times New Roman" w:hAnsi="Times New Roman"/>
        </w:rPr>
        <w:t> </w:t>
      </w:r>
      <w:r w:rsidR="00874DEE" w:rsidRPr="004F4661">
        <w:rPr>
          <w:rFonts w:ascii="Times New Roman" w:hAnsi="Times New Roman"/>
        </w:rPr>
        <w:t>1</w:t>
      </w:r>
      <w:r w:rsidR="00547FC0" w:rsidRPr="004F4661">
        <w:rPr>
          <w:rFonts w:ascii="Times New Roman" w:hAnsi="Times New Roman"/>
        </w:rPr>
        <w:t>8</w:t>
      </w:r>
      <w:r w:rsidR="009204CB">
        <w:rPr>
          <w:rFonts w:ascii="Times New Roman" w:hAnsi="Times New Roman"/>
        </w:rPr>
        <w:t>,</w:t>
      </w:r>
      <w:r w:rsidR="009204CB" w:rsidRPr="004F4661">
        <w:rPr>
          <w:rFonts w:ascii="Times New Roman" w:hAnsi="Times New Roman"/>
        </w:rPr>
        <w:t xml:space="preserve"> </w:t>
      </w:r>
      <w:r w:rsidR="00547FC0" w:rsidRPr="004F4661">
        <w:rPr>
          <w:rFonts w:ascii="Times New Roman" w:hAnsi="Times New Roman"/>
        </w:rPr>
        <w:t xml:space="preserve">Home and Community Based Services for Adults with Brain </w:t>
      </w:r>
      <w:r w:rsidR="00A704D0" w:rsidRPr="004F4661">
        <w:rPr>
          <w:rFonts w:ascii="Times New Roman" w:hAnsi="Times New Roman"/>
        </w:rPr>
        <w:t>I</w:t>
      </w:r>
      <w:r w:rsidR="00547FC0" w:rsidRPr="004F4661">
        <w:rPr>
          <w:rFonts w:ascii="Times New Roman" w:hAnsi="Times New Roman"/>
        </w:rPr>
        <w:t>njury</w:t>
      </w:r>
      <w:r w:rsidR="009204CB">
        <w:rPr>
          <w:rFonts w:ascii="Times New Roman" w:hAnsi="Times New Roman"/>
        </w:rPr>
        <w:t>;</w:t>
      </w:r>
      <w:r w:rsidR="00547FC0" w:rsidRPr="004F4661">
        <w:rPr>
          <w:rFonts w:ascii="Times New Roman" w:hAnsi="Times New Roman"/>
        </w:rPr>
        <w:t xml:space="preserve"> </w:t>
      </w:r>
      <w:r w:rsidR="00874DEE" w:rsidRPr="004F4661">
        <w:rPr>
          <w:rFonts w:ascii="Times New Roman" w:hAnsi="Times New Roman"/>
        </w:rPr>
        <w:t>Section 20</w:t>
      </w:r>
      <w:r w:rsidR="009204CB">
        <w:rPr>
          <w:rFonts w:ascii="Times New Roman" w:hAnsi="Times New Roman"/>
        </w:rPr>
        <w:t>,</w:t>
      </w:r>
      <w:r w:rsidR="009204CB" w:rsidRPr="004F4661">
        <w:rPr>
          <w:rFonts w:ascii="Times New Roman" w:hAnsi="Times New Roman"/>
        </w:rPr>
        <w:t xml:space="preserve"> </w:t>
      </w:r>
      <w:r w:rsidR="00874DEE" w:rsidRPr="004F4661">
        <w:rPr>
          <w:rFonts w:ascii="Times New Roman" w:hAnsi="Times New Roman"/>
        </w:rPr>
        <w:t>Home and Community Based Services for Adults with Other Related Conditions</w:t>
      </w:r>
      <w:r w:rsidR="009204CB">
        <w:rPr>
          <w:rFonts w:ascii="Times New Roman" w:hAnsi="Times New Roman"/>
        </w:rPr>
        <w:t>;</w:t>
      </w:r>
      <w:r w:rsidR="00874DEE" w:rsidRPr="004F4661">
        <w:rPr>
          <w:rFonts w:ascii="Times New Roman" w:hAnsi="Times New Roman"/>
        </w:rPr>
        <w:t xml:space="preserve"> Section 21</w:t>
      </w:r>
      <w:r w:rsidR="009204CB">
        <w:rPr>
          <w:rFonts w:ascii="Times New Roman" w:hAnsi="Times New Roman"/>
        </w:rPr>
        <w:t>,</w:t>
      </w:r>
      <w:r w:rsidR="009204CB" w:rsidRPr="004F4661">
        <w:rPr>
          <w:rFonts w:ascii="Times New Roman" w:hAnsi="Times New Roman"/>
        </w:rPr>
        <w:t xml:space="preserve"> </w:t>
      </w:r>
      <w:r w:rsidR="00874DEE" w:rsidRPr="004F4661">
        <w:rPr>
          <w:rFonts w:ascii="Times New Roman" w:hAnsi="Times New Roman"/>
        </w:rPr>
        <w:t xml:space="preserve">Home and Community Benefits for </w:t>
      </w:r>
      <w:r w:rsidR="007C2F66" w:rsidRPr="004F4661">
        <w:rPr>
          <w:rFonts w:ascii="Times New Roman" w:hAnsi="Times New Roman"/>
        </w:rPr>
        <w:t>Member</w:t>
      </w:r>
      <w:r w:rsidR="00874DEE" w:rsidRPr="004F4661">
        <w:rPr>
          <w:rFonts w:ascii="Times New Roman" w:hAnsi="Times New Roman"/>
        </w:rPr>
        <w:t xml:space="preserve">s with Intellectual Disabilities or </w:t>
      </w:r>
      <w:r w:rsidR="00007FBE">
        <w:rPr>
          <w:rFonts w:ascii="Times New Roman" w:hAnsi="Times New Roman"/>
        </w:rPr>
        <w:t xml:space="preserve">Autism Spectrum </w:t>
      </w:r>
      <w:r w:rsidR="00874DEE" w:rsidRPr="004F4661">
        <w:rPr>
          <w:rFonts w:ascii="Times New Roman" w:hAnsi="Times New Roman"/>
        </w:rPr>
        <w:t>Disorder</w:t>
      </w:r>
      <w:r w:rsidR="009204CB">
        <w:rPr>
          <w:rFonts w:ascii="Times New Roman" w:hAnsi="Times New Roman"/>
        </w:rPr>
        <w:t>;</w:t>
      </w:r>
      <w:r w:rsidR="00874DEE" w:rsidRPr="004F4661">
        <w:rPr>
          <w:rFonts w:ascii="Times New Roman" w:hAnsi="Times New Roman"/>
        </w:rPr>
        <w:t xml:space="preserve"> and Section 29</w:t>
      </w:r>
      <w:r w:rsidR="009204CB">
        <w:rPr>
          <w:rFonts w:ascii="Times New Roman" w:hAnsi="Times New Roman"/>
        </w:rPr>
        <w:t>,</w:t>
      </w:r>
      <w:r w:rsidR="009204CB" w:rsidRPr="004F4661">
        <w:rPr>
          <w:rFonts w:ascii="Times New Roman" w:hAnsi="Times New Roman"/>
        </w:rPr>
        <w:t xml:space="preserve"> </w:t>
      </w:r>
      <w:r w:rsidR="00874DEE" w:rsidRPr="004F4661">
        <w:rPr>
          <w:rFonts w:ascii="Times New Roman" w:hAnsi="Times New Roman"/>
        </w:rPr>
        <w:t xml:space="preserve">Support Services for Adults with Intellectual Disabilities or </w:t>
      </w:r>
      <w:r w:rsidR="00007FBE">
        <w:rPr>
          <w:rFonts w:ascii="Times New Roman" w:hAnsi="Times New Roman"/>
        </w:rPr>
        <w:t>Autism Spectrum</w:t>
      </w:r>
      <w:r w:rsidR="00007FBE" w:rsidRPr="004F4661">
        <w:rPr>
          <w:rFonts w:ascii="Times New Roman" w:hAnsi="Times New Roman"/>
        </w:rPr>
        <w:t xml:space="preserve"> </w:t>
      </w:r>
      <w:r w:rsidR="00874DEE" w:rsidRPr="004F4661">
        <w:rPr>
          <w:rFonts w:ascii="Times New Roman" w:hAnsi="Times New Roman"/>
        </w:rPr>
        <w:t>Disorder</w:t>
      </w:r>
      <w:r w:rsidR="00C96B70" w:rsidRPr="004F4661">
        <w:rPr>
          <w:rFonts w:ascii="Times New Roman" w:hAnsi="Times New Roman"/>
        </w:rPr>
        <w:t>;</w:t>
      </w:r>
    </w:p>
    <w:p w14:paraId="0C5EECFE" w14:textId="77777777" w:rsidR="00EC7021" w:rsidRPr="004F4661" w:rsidRDefault="00EC7021"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G</w:t>
      </w:r>
      <w:r w:rsidR="003E2883" w:rsidRPr="004F4661">
        <w:rPr>
          <w:rFonts w:ascii="Times New Roman" w:hAnsi="Times New Roman"/>
        </w:rPr>
        <w:t>.</w:t>
      </w:r>
      <w:r w:rsidR="003E2883"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is not financially eligible to receive MaineCare benefits;</w:t>
      </w:r>
    </w:p>
    <w:p w14:paraId="30B68AC4" w14:textId="77777777" w:rsidR="00BF73DB" w:rsidRPr="004F4661" w:rsidRDefault="00EC7021"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H.</w:t>
      </w:r>
      <w:r w:rsidRPr="004F4661">
        <w:rPr>
          <w:rFonts w:ascii="Times New Roman" w:hAnsi="Times New Roman"/>
        </w:rPr>
        <w:tab/>
      </w:r>
      <w:r w:rsidR="003E2883"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does not comply with the </w:t>
      </w:r>
      <w:r w:rsidR="00C13460" w:rsidRPr="004F4661">
        <w:rPr>
          <w:rFonts w:ascii="Times New Roman" w:hAnsi="Times New Roman"/>
        </w:rPr>
        <w:t>Authorized Plan of Care</w:t>
      </w:r>
      <w:r w:rsidR="003E2883" w:rsidRPr="004F4661">
        <w:rPr>
          <w:rFonts w:ascii="Times New Roman" w:hAnsi="Times New Roman"/>
        </w:rPr>
        <w:t xml:space="preserve"> for services;</w:t>
      </w:r>
    </w:p>
    <w:p w14:paraId="65F64769" w14:textId="77777777" w:rsidR="00106D2A" w:rsidRDefault="003E2883" w:rsidP="00B1609B">
      <w:pPr>
        <w:pStyle w:val="ListParagraph"/>
        <w:numPr>
          <w:ilvl w:val="0"/>
          <w:numId w:val="18"/>
        </w:numPr>
        <w:tabs>
          <w:tab w:val="clear" w:pos="3600"/>
          <w:tab w:val="left" w:pos="720"/>
          <w:tab w:val="left" w:pos="1260"/>
          <w:tab w:val="num" w:pos="2520"/>
        </w:tabs>
        <w:spacing w:after="0" w:line="240" w:lineRule="auto"/>
        <w:ind w:left="2520" w:hanging="720"/>
        <w:rPr>
          <w:rFonts w:ascii="Times New Roman" w:hAnsi="Times New Roman"/>
        </w:rPr>
      </w:pPr>
      <w:r w:rsidRPr="004F4661">
        <w:rPr>
          <w:rFonts w:ascii="Times New Roman" w:hAnsi="Times New Roman"/>
        </w:rPr>
        <w:t xml:space="preserve">When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most recent MED assess</w:t>
      </w:r>
      <w:r w:rsidR="00EC7021" w:rsidRPr="004F4661">
        <w:rPr>
          <w:rFonts w:ascii="Times New Roman" w:hAnsi="Times New Roman"/>
        </w:rPr>
        <w:t>ment, and the cl</w:t>
      </w:r>
      <w:r w:rsidR="00DC66C8" w:rsidRPr="004F4661">
        <w:rPr>
          <w:rFonts w:ascii="Times New Roman" w:hAnsi="Times New Roman"/>
        </w:rPr>
        <w:t xml:space="preserve">inical </w:t>
      </w:r>
      <w:r w:rsidR="00EC7021" w:rsidRPr="004F4661">
        <w:rPr>
          <w:rFonts w:ascii="Times New Roman" w:hAnsi="Times New Roman"/>
        </w:rPr>
        <w:t>judgment</w:t>
      </w:r>
      <w:r w:rsidR="00DC66C8" w:rsidRPr="004F4661">
        <w:rPr>
          <w:rFonts w:ascii="Times New Roman" w:hAnsi="Times New Roman"/>
        </w:rPr>
        <w:t xml:space="preserve"> </w:t>
      </w:r>
      <w:r w:rsidRPr="004F4661">
        <w:rPr>
          <w:rFonts w:ascii="Times New Roman" w:hAnsi="Times New Roman"/>
        </w:rPr>
        <w:t xml:space="preserve">of the ASA, determines that the </w:t>
      </w:r>
      <w:r w:rsidR="00C13460" w:rsidRPr="004F4661">
        <w:rPr>
          <w:rFonts w:ascii="Times New Roman" w:hAnsi="Times New Roman"/>
        </w:rPr>
        <w:t>Authorized Plan of Care</w:t>
      </w:r>
      <w:r w:rsidRPr="004F4661">
        <w:rPr>
          <w:rFonts w:ascii="Times New Roman" w:hAnsi="Times New Roman"/>
        </w:rPr>
        <w:t xml:space="preserve"> must be changed or reduced to match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needs as identified in the reassessment and subject to the limitations of the cap. Even though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medical</w:t>
      </w:r>
      <w:r w:rsidR="00DC66C8" w:rsidRPr="004F4661">
        <w:rPr>
          <w:rFonts w:ascii="Times New Roman" w:hAnsi="Times New Roman"/>
        </w:rPr>
        <w:t xml:space="preserve"> </w:t>
      </w:r>
    </w:p>
    <w:p w14:paraId="341E688D" w14:textId="77777777" w:rsidR="00911302" w:rsidRDefault="00911302">
      <w:pPr>
        <w:spacing w:after="0" w:line="240" w:lineRule="auto"/>
        <w:rPr>
          <w:rFonts w:ascii="Times New Roman" w:hAnsi="Times New Roman"/>
        </w:rPr>
      </w:pPr>
      <w:r>
        <w:rPr>
          <w:rFonts w:ascii="Times New Roman" w:hAnsi="Times New Roman"/>
        </w:rPr>
        <w:br w:type="page"/>
      </w:r>
    </w:p>
    <w:p w14:paraId="0D9DC829" w14:textId="77777777" w:rsidR="008051F9" w:rsidRPr="008051F9" w:rsidRDefault="008051F9" w:rsidP="008051F9">
      <w:pPr>
        <w:spacing w:after="0" w:line="240" w:lineRule="auto"/>
        <w:rPr>
          <w:rFonts w:ascii="Times New Roman" w:hAnsi="Times New Roman"/>
        </w:rPr>
      </w:pPr>
      <w:r w:rsidRPr="008051F9">
        <w:rPr>
          <w:rFonts w:ascii="Times New Roman" w:hAnsi="Times New Roman"/>
          <w:b/>
        </w:rPr>
        <w:lastRenderedPageBreak/>
        <w:t>19.03</w:t>
      </w:r>
      <w:r w:rsidRPr="008051F9">
        <w:rPr>
          <w:rFonts w:ascii="Times New Roman" w:hAnsi="Times New Roman"/>
          <w:b/>
        </w:rPr>
        <w:tab/>
        <w:t>DURATION OF CARE (</w:t>
      </w:r>
      <w:r w:rsidRPr="008051F9">
        <w:rPr>
          <w:rFonts w:ascii="Times New Roman" w:hAnsi="Times New Roman"/>
        </w:rPr>
        <w:t>cont.)</w:t>
      </w:r>
    </w:p>
    <w:p w14:paraId="791485B0" w14:textId="77777777" w:rsidR="009E7C48" w:rsidRDefault="009E7C48" w:rsidP="009E7C48">
      <w:pPr>
        <w:pStyle w:val="ListParagraph"/>
        <w:tabs>
          <w:tab w:val="left" w:pos="720"/>
          <w:tab w:val="left" w:pos="1260"/>
        </w:tabs>
        <w:spacing w:after="0" w:line="240" w:lineRule="auto"/>
        <w:ind w:left="2520"/>
        <w:rPr>
          <w:rFonts w:ascii="Times New Roman" w:hAnsi="Times New Roman"/>
        </w:rPr>
      </w:pPr>
    </w:p>
    <w:p w14:paraId="2359A501" w14:textId="77777777" w:rsidR="00DC66C8" w:rsidRPr="0059245A" w:rsidRDefault="003E2883" w:rsidP="0059245A">
      <w:pPr>
        <w:tabs>
          <w:tab w:val="left" w:pos="720"/>
          <w:tab w:val="left" w:pos="1260"/>
          <w:tab w:val="num" w:pos="2520"/>
        </w:tabs>
        <w:spacing w:after="0" w:line="240" w:lineRule="auto"/>
        <w:ind w:left="2520"/>
        <w:rPr>
          <w:rFonts w:ascii="Times New Roman" w:hAnsi="Times New Roman"/>
        </w:rPr>
      </w:pPr>
      <w:r w:rsidRPr="0059245A">
        <w:rPr>
          <w:rFonts w:ascii="Times New Roman" w:hAnsi="Times New Roman"/>
        </w:rPr>
        <w:t xml:space="preserve">eligibility for </w:t>
      </w:r>
      <w:r w:rsidR="002B4FCD" w:rsidRPr="0059245A">
        <w:rPr>
          <w:rFonts w:ascii="Times New Roman" w:hAnsi="Times New Roman"/>
        </w:rPr>
        <w:t>HCB</w:t>
      </w:r>
      <w:r w:rsidRPr="0059245A">
        <w:rPr>
          <w:rFonts w:ascii="Times New Roman" w:hAnsi="Times New Roman"/>
        </w:rPr>
        <w:t xml:space="preserve"> may not be affected, the </w:t>
      </w:r>
      <w:r w:rsidR="00092AD9" w:rsidRPr="0059245A">
        <w:rPr>
          <w:rFonts w:ascii="Times New Roman" w:hAnsi="Times New Roman"/>
        </w:rPr>
        <w:t>Authorized P</w:t>
      </w:r>
      <w:r w:rsidRPr="0059245A">
        <w:rPr>
          <w:rFonts w:ascii="Times New Roman" w:hAnsi="Times New Roman"/>
        </w:rPr>
        <w:t xml:space="preserve">lan of </w:t>
      </w:r>
      <w:r w:rsidR="00092AD9" w:rsidRPr="0059245A">
        <w:rPr>
          <w:rFonts w:ascii="Times New Roman" w:hAnsi="Times New Roman"/>
        </w:rPr>
        <w:t>C</w:t>
      </w:r>
      <w:r w:rsidRPr="0059245A">
        <w:rPr>
          <w:rFonts w:ascii="Times New Roman" w:hAnsi="Times New Roman"/>
        </w:rPr>
        <w:t xml:space="preserve">are may be modified by the ASA to reflect the change in needs or any change in policy that affects all </w:t>
      </w:r>
      <w:r w:rsidR="001902DA" w:rsidRPr="0059245A">
        <w:rPr>
          <w:rFonts w:ascii="Times New Roman" w:hAnsi="Times New Roman"/>
        </w:rPr>
        <w:t>m</w:t>
      </w:r>
      <w:r w:rsidR="007C2F66" w:rsidRPr="0059245A">
        <w:rPr>
          <w:rFonts w:ascii="Times New Roman" w:hAnsi="Times New Roman"/>
        </w:rPr>
        <w:t>ember</w:t>
      </w:r>
      <w:r w:rsidRPr="0059245A">
        <w:rPr>
          <w:rFonts w:ascii="Times New Roman" w:hAnsi="Times New Roman"/>
        </w:rPr>
        <w:t>s;</w:t>
      </w:r>
    </w:p>
    <w:p w14:paraId="411BD8C7" w14:textId="77777777" w:rsidR="006B0D0E" w:rsidRDefault="00E1001F" w:rsidP="002B6909">
      <w:pPr>
        <w:tabs>
          <w:tab w:val="left" w:pos="720"/>
          <w:tab w:val="left" w:pos="1260"/>
        </w:tabs>
        <w:spacing w:after="0" w:line="240" w:lineRule="auto"/>
        <w:ind w:left="2520" w:hanging="720"/>
        <w:contextualSpacing/>
        <w:rPr>
          <w:rFonts w:ascii="Times New Roman" w:hAnsi="Times New Roman"/>
        </w:rPr>
      </w:pPr>
      <w:r>
        <w:rPr>
          <w:rFonts w:ascii="Times New Roman" w:hAnsi="Times New Roman"/>
        </w:rPr>
        <w:t>J</w:t>
      </w:r>
      <w:r w:rsidR="003E2883" w:rsidRPr="004F4661">
        <w:rPr>
          <w:rFonts w:ascii="Times New Roman" w:hAnsi="Times New Roman"/>
        </w:rPr>
        <w:t>.</w:t>
      </w:r>
      <w:r w:rsidR="003E2883"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becomes an inpatient of a hospital, a resident of a nursing facility (NF), or resident of an Intermediate Care Facility for </w:t>
      </w:r>
      <w:r w:rsidR="005131CE" w:rsidRPr="004F4661">
        <w:rPr>
          <w:rFonts w:ascii="Times New Roman" w:hAnsi="Times New Roman"/>
        </w:rPr>
        <w:t>Individuals</w:t>
      </w:r>
      <w:r w:rsidR="00F81762" w:rsidRPr="004F4661">
        <w:rPr>
          <w:rFonts w:ascii="Times New Roman" w:hAnsi="Times New Roman"/>
        </w:rPr>
        <w:t xml:space="preserve"> with Intellectual Disabilities </w:t>
      </w:r>
      <w:r w:rsidR="003E2883" w:rsidRPr="004F4661">
        <w:rPr>
          <w:rFonts w:ascii="Times New Roman" w:hAnsi="Times New Roman"/>
        </w:rPr>
        <w:t>(ICF-</w:t>
      </w:r>
      <w:r w:rsidR="00BC60B9" w:rsidRPr="004F4661">
        <w:rPr>
          <w:rFonts w:ascii="Times New Roman" w:hAnsi="Times New Roman"/>
        </w:rPr>
        <w:t>I</w:t>
      </w:r>
      <w:r w:rsidR="001D0BA4" w:rsidRPr="004F4661">
        <w:rPr>
          <w:rFonts w:ascii="Times New Roman" w:hAnsi="Times New Roman"/>
        </w:rPr>
        <w:t>I</w:t>
      </w:r>
      <w:r w:rsidR="00BC60B9" w:rsidRPr="004F4661">
        <w:rPr>
          <w:rFonts w:ascii="Times New Roman" w:hAnsi="Times New Roman"/>
        </w:rPr>
        <w:t>D</w:t>
      </w:r>
      <w:r w:rsidR="003E2883" w:rsidRPr="004F4661">
        <w:rPr>
          <w:rFonts w:ascii="Times New Roman" w:hAnsi="Times New Roman"/>
        </w:rPr>
        <w:t>);</w:t>
      </w:r>
    </w:p>
    <w:p w14:paraId="645813B9" w14:textId="77777777" w:rsidR="006A3ED8" w:rsidRPr="004F4661" w:rsidRDefault="00E1001F" w:rsidP="002B6909">
      <w:pPr>
        <w:tabs>
          <w:tab w:val="left" w:pos="1800"/>
        </w:tabs>
        <w:spacing w:after="0" w:line="240" w:lineRule="auto"/>
        <w:ind w:left="2520" w:right="-180" w:hanging="720"/>
        <w:contextualSpacing/>
        <w:rPr>
          <w:rFonts w:ascii="Times New Roman" w:hAnsi="Times New Roman"/>
        </w:rPr>
      </w:pPr>
      <w:r>
        <w:rPr>
          <w:rFonts w:ascii="Times New Roman" w:hAnsi="Times New Roman"/>
        </w:rPr>
        <w:t>K</w:t>
      </w:r>
      <w:r w:rsidR="0044619D" w:rsidRPr="004F4661">
        <w:rPr>
          <w:rFonts w:ascii="Times New Roman" w:hAnsi="Times New Roman"/>
        </w:rPr>
        <w:t>.</w:t>
      </w:r>
      <w:r w:rsidR="003E2883"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becomes a resident in an assisted living setting or in an </w:t>
      </w:r>
      <w:r w:rsidR="00DC5504" w:rsidRPr="004F4661">
        <w:rPr>
          <w:rFonts w:ascii="Times New Roman" w:hAnsi="Times New Roman"/>
        </w:rPr>
        <w:t>A</w:t>
      </w:r>
      <w:r w:rsidR="003E2883" w:rsidRPr="004F4661">
        <w:rPr>
          <w:rFonts w:ascii="Times New Roman" w:hAnsi="Times New Roman"/>
        </w:rPr>
        <w:t xml:space="preserve">dult </w:t>
      </w:r>
      <w:r w:rsidR="00DC5504" w:rsidRPr="004F4661">
        <w:rPr>
          <w:rFonts w:ascii="Times New Roman" w:hAnsi="Times New Roman"/>
        </w:rPr>
        <w:t>F</w:t>
      </w:r>
      <w:r w:rsidR="003E2883" w:rsidRPr="004F4661">
        <w:rPr>
          <w:rFonts w:ascii="Times New Roman" w:hAnsi="Times New Roman"/>
        </w:rPr>
        <w:t xml:space="preserve">amily </w:t>
      </w:r>
      <w:r w:rsidR="00DC5504" w:rsidRPr="004F4661">
        <w:rPr>
          <w:rFonts w:ascii="Times New Roman" w:hAnsi="Times New Roman"/>
        </w:rPr>
        <w:t>C</w:t>
      </w:r>
      <w:r w:rsidR="003E2883" w:rsidRPr="004F4661">
        <w:rPr>
          <w:rFonts w:ascii="Times New Roman" w:hAnsi="Times New Roman"/>
        </w:rPr>
        <w:t xml:space="preserve">are </w:t>
      </w:r>
      <w:r w:rsidR="00DC5504" w:rsidRPr="004F4661">
        <w:rPr>
          <w:rFonts w:ascii="Times New Roman" w:hAnsi="Times New Roman"/>
        </w:rPr>
        <w:t>H</w:t>
      </w:r>
      <w:r w:rsidR="003E2883" w:rsidRPr="004F4661">
        <w:rPr>
          <w:rFonts w:ascii="Times New Roman" w:hAnsi="Times New Roman"/>
        </w:rPr>
        <w:t>ome (as defined in the MBM, Chapter II, Section 2) or other residential care setting including a private non-medical institution (as defined in the MBM, Chapter II, Section 97), sometimes referred to as a residential care facility or supported living, regardless of payment source (i.e. private or MaineCare).</w:t>
      </w:r>
    </w:p>
    <w:p w14:paraId="21F97A59" w14:textId="77777777" w:rsidR="00BE7903" w:rsidRPr="004F4661" w:rsidRDefault="00E1001F" w:rsidP="002B6909">
      <w:pPr>
        <w:pStyle w:val="BodyText"/>
        <w:tabs>
          <w:tab w:val="left" w:pos="720"/>
          <w:tab w:val="left" w:pos="2520"/>
        </w:tabs>
        <w:spacing w:after="0" w:line="240" w:lineRule="auto"/>
        <w:ind w:left="2520" w:right="-360" w:hanging="720"/>
        <w:contextualSpacing/>
        <w:rPr>
          <w:rFonts w:ascii="Times New Roman" w:hAnsi="Times New Roman"/>
        </w:rPr>
      </w:pPr>
      <w:r>
        <w:rPr>
          <w:rFonts w:ascii="Times New Roman" w:hAnsi="Times New Roman"/>
        </w:rPr>
        <w:t>L</w:t>
      </w:r>
      <w:r w:rsidR="003E2883" w:rsidRPr="004F4661">
        <w:rPr>
          <w:rFonts w:ascii="Times New Roman" w:hAnsi="Times New Roman"/>
        </w:rPr>
        <w:t>.</w:t>
      </w:r>
      <w:r w:rsidR="003E2883" w:rsidRPr="004F4661">
        <w:rPr>
          <w:rFonts w:ascii="Times New Roman" w:hAnsi="Times New Roman"/>
        </w:rPr>
        <w:tab/>
        <w:t>The cost of services</w:t>
      </w:r>
      <w:r w:rsidR="001857E2" w:rsidRPr="004F4661">
        <w:rPr>
          <w:rFonts w:ascii="Times New Roman" w:hAnsi="Times New Roman"/>
        </w:rPr>
        <w:t xml:space="preserve"> </w:t>
      </w:r>
      <w:r w:rsidR="003E2883" w:rsidRPr="004F4661">
        <w:rPr>
          <w:rFonts w:ascii="Times New Roman" w:hAnsi="Times New Roman"/>
        </w:rPr>
        <w:t>exceed</w:t>
      </w:r>
      <w:r w:rsidR="001B51DD" w:rsidRPr="004F4661">
        <w:rPr>
          <w:rFonts w:ascii="Times New Roman" w:hAnsi="Times New Roman"/>
        </w:rPr>
        <w:t>s</w:t>
      </w:r>
      <w:r w:rsidR="003E2883" w:rsidRPr="004F4661">
        <w:rPr>
          <w:rFonts w:ascii="Times New Roman" w:hAnsi="Times New Roman"/>
        </w:rPr>
        <w:t xml:space="preserve"> the </w:t>
      </w:r>
      <w:r w:rsidR="002E4890" w:rsidRPr="004F4661">
        <w:rPr>
          <w:rFonts w:ascii="Times New Roman" w:hAnsi="Times New Roman"/>
        </w:rPr>
        <w:t xml:space="preserve">program </w:t>
      </w:r>
      <w:r w:rsidR="003E2883" w:rsidRPr="004F4661">
        <w:rPr>
          <w:rFonts w:ascii="Times New Roman" w:hAnsi="Times New Roman"/>
        </w:rPr>
        <w:t>cap</w:t>
      </w:r>
      <w:r w:rsidR="002E4890" w:rsidRPr="004F4661">
        <w:rPr>
          <w:rFonts w:ascii="Times New Roman" w:hAnsi="Times New Roman"/>
        </w:rPr>
        <w:t xml:space="preserve"> and limits set forth in the </w:t>
      </w:r>
      <w:r w:rsidR="00A82091" w:rsidRPr="004F4661">
        <w:rPr>
          <w:rFonts w:ascii="Times New Roman" w:hAnsi="Times New Roman"/>
        </w:rPr>
        <w:t>S</w:t>
      </w:r>
      <w:r w:rsidR="002E4890" w:rsidRPr="004F4661">
        <w:rPr>
          <w:rFonts w:ascii="Times New Roman" w:hAnsi="Times New Roman"/>
        </w:rPr>
        <w:t>ection</w:t>
      </w:r>
      <w:r w:rsidR="003E2883" w:rsidRPr="004F4661">
        <w:rPr>
          <w:rFonts w:ascii="Times New Roman" w:hAnsi="Times New Roman"/>
        </w:rPr>
        <w:t>;</w:t>
      </w:r>
    </w:p>
    <w:p w14:paraId="7AD76F83" w14:textId="77777777" w:rsidR="00BE7903" w:rsidRPr="004F4661" w:rsidRDefault="00E1001F" w:rsidP="002B6909">
      <w:pPr>
        <w:pStyle w:val="BodyText"/>
        <w:tabs>
          <w:tab w:val="left" w:pos="720"/>
          <w:tab w:val="left" w:pos="2520"/>
        </w:tabs>
        <w:spacing w:after="0" w:line="240" w:lineRule="auto"/>
        <w:ind w:left="2520" w:hanging="720"/>
        <w:contextualSpacing/>
        <w:rPr>
          <w:rFonts w:ascii="Times New Roman" w:hAnsi="Times New Roman"/>
        </w:rPr>
      </w:pPr>
      <w:r>
        <w:rPr>
          <w:rFonts w:ascii="Times New Roman" w:hAnsi="Times New Roman"/>
        </w:rPr>
        <w:t>M</w:t>
      </w:r>
      <w:r w:rsidR="003E2883" w:rsidRPr="004F4661">
        <w:rPr>
          <w:rFonts w:ascii="Times New Roman" w:hAnsi="Times New Roman"/>
        </w:rPr>
        <w:t>.</w:t>
      </w:r>
      <w:r w:rsidR="003E2883" w:rsidRPr="004F4661">
        <w:rPr>
          <w:rFonts w:ascii="Times New Roman" w:hAnsi="Times New Roman"/>
        </w:rPr>
        <w:tab/>
        <w:t xml:space="preserve">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has provided fraudulent </w:t>
      </w:r>
      <w:r w:rsidR="002E4890" w:rsidRPr="004F4661">
        <w:rPr>
          <w:rFonts w:ascii="Times New Roman" w:hAnsi="Times New Roman"/>
        </w:rPr>
        <w:t xml:space="preserve">or </w:t>
      </w:r>
      <w:r w:rsidR="00F2591D" w:rsidRPr="004F4661">
        <w:rPr>
          <w:rFonts w:ascii="Times New Roman" w:hAnsi="Times New Roman"/>
        </w:rPr>
        <w:t xml:space="preserve">repeatedly </w:t>
      </w:r>
      <w:r w:rsidR="002E4890" w:rsidRPr="004F4661">
        <w:rPr>
          <w:rFonts w:ascii="Times New Roman" w:hAnsi="Times New Roman"/>
        </w:rPr>
        <w:t xml:space="preserve">inaccurate </w:t>
      </w:r>
      <w:r w:rsidR="003E2883" w:rsidRPr="004F4661">
        <w:rPr>
          <w:rFonts w:ascii="Times New Roman" w:hAnsi="Times New Roman"/>
        </w:rPr>
        <w:t xml:space="preserve">information in connection with </w:t>
      </w:r>
      <w:r w:rsidR="002E4890" w:rsidRPr="004F4661">
        <w:rPr>
          <w:rFonts w:ascii="Times New Roman" w:hAnsi="Times New Roman"/>
        </w:rPr>
        <w:t xml:space="preserve">eligibility or </w:t>
      </w:r>
      <w:r w:rsidR="003E2883" w:rsidRPr="004F4661">
        <w:rPr>
          <w:rFonts w:ascii="Times New Roman" w:hAnsi="Times New Roman"/>
        </w:rPr>
        <w:t>services;</w:t>
      </w:r>
    </w:p>
    <w:p w14:paraId="35DDE3DC" w14:textId="77777777" w:rsidR="006A3ED8" w:rsidRPr="004F4661" w:rsidRDefault="00E1001F" w:rsidP="002B6909">
      <w:pPr>
        <w:tabs>
          <w:tab w:val="left" w:pos="720"/>
          <w:tab w:val="left" w:pos="2520"/>
        </w:tabs>
        <w:spacing w:after="0" w:line="240" w:lineRule="auto"/>
        <w:ind w:left="2520" w:right="-180" w:hanging="720"/>
        <w:contextualSpacing/>
        <w:rPr>
          <w:rFonts w:ascii="Times New Roman" w:hAnsi="Times New Roman"/>
        </w:rPr>
      </w:pPr>
      <w:r>
        <w:rPr>
          <w:rFonts w:ascii="Times New Roman" w:hAnsi="Times New Roman"/>
        </w:rPr>
        <w:t>N</w:t>
      </w:r>
      <w:r w:rsidR="001857E2" w:rsidRPr="004F4661">
        <w:rPr>
          <w:rFonts w:ascii="Times New Roman" w:hAnsi="Times New Roman"/>
        </w:rPr>
        <w:t>.</w:t>
      </w:r>
      <w:r w:rsidR="001857E2" w:rsidRPr="004F4661">
        <w:rPr>
          <w:rFonts w:ascii="Times New Roman" w:hAnsi="Times New Roman"/>
        </w:rPr>
        <w:tab/>
      </w:r>
      <w:r w:rsidR="003E2883" w:rsidRPr="004F4661">
        <w:rPr>
          <w:rFonts w:ascii="Times New Roman" w:hAnsi="Times New Roman"/>
        </w:rPr>
        <w:t xml:space="preserve">The federally-approved Waiver under which these rules were promulgated </w:t>
      </w:r>
      <w:r w:rsidR="00B20566" w:rsidRPr="004F4661">
        <w:rPr>
          <w:rFonts w:ascii="Times New Roman" w:hAnsi="Times New Roman"/>
        </w:rPr>
        <w:t xml:space="preserve">terminates, </w:t>
      </w:r>
      <w:r w:rsidR="003E2883" w:rsidRPr="004F4661">
        <w:rPr>
          <w:rFonts w:ascii="Times New Roman" w:hAnsi="Times New Roman"/>
        </w:rPr>
        <w:t>expires</w:t>
      </w:r>
      <w:r w:rsidR="00B20566" w:rsidRPr="004F4661">
        <w:rPr>
          <w:rFonts w:ascii="Times New Roman" w:hAnsi="Times New Roman"/>
        </w:rPr>
        <w:t xml:space="preserve"> or a future amendment is not approved;</w:t>
      </w:r>
      <w:r w:rsidR="001857E2" w:rsidRPr="004F4661">
        <w:rPr>
          <w:rFonts w:ascii="Times New Roman" w:hAnsi="Times New Roman"/>
        </w:rPr>
        <w:t xml:space="preserve"> </w:t>
      </w:r>
    </w:p>
    <w:p w14:paraId="1C7B3EB9" w14:textId="77777777" w:rsidR="00A704D0" w:rsidRPr="004F4661" w:rsidRDefault="003E2883" w:rsidP="00B1609B">
      <w:pPr>
        <w:pStyle w:val="BodyText"/>
        <w:numPr>
          <w:ilvl w:val="0"/>
          <w:numId w:val="35"/>
        </w:numPr>
        <w:tabs>
          <w:tab w:val="clear" w:pos="2160"/>
          <w:tab w:val="left" w:pos="720"/>
          <w:tab w:val="left" w:pos="1800"/>
          <w:tab w:val="left" w:pos="2520"/>
        </w:tabs>
        <w:spacing w:after="0" w:line="240" w:lineRule="auto"/>
        <w:ind w:left="2520" w:hanging="720"/>
        <w:contextualSpacing/>
        <w:rPr>
          <w:rFonts w:ascii="Times New Roman" w:hAnsi="Times New Roman"/>
        </w:rPr>
      </w:pPr>
      <w:r w:rsidRPr="004F4661">
        <w:rPr>
          <w:rFonts w:ascii="Times New Roman" w:hAnsi="Times New Roman"/>
        </w:rPr>
        <w:t xml:space="preserve">The Department, the SCA or the ASA documents that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other person living </w:t>
      </w:r>
      <w:r w:rsidR="00D51745" w:rsidRPr="004F4661">
        <w:rPr>
          <w:rFonts w:ascii="Times New Roman" w:hAnsi="Times New Roman"/>
        </w:rPr>
        <w:t xml:space="preserve">in </w:t>
      </w:r>
      <w:r w:rsidRPr="004F4661">
        <w:rPr>
          <w:rFonts w:ascii="Times New Roman" w:hAnsi="Times New Roman"/>
        </w:rPr>
        <w:t xml:space="preserve">or visiting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residence, harasses, threatens or endangers the safety of individuals delivering services</w:t>
      </w:r>
      <w:r w:rsidR="0021410B" w:rsidRPr="004F4661">
        <w:rPr>
          <w:rFonts w:ascii="Times New Roman" w:hAnsi="Times New Roman"/>
        </w:rPr>
        <w:t xml:space="preserve"> or the health and safety of individuals providing services is otherwise endangered</w:t>
      </w:r>
      <w:r w:rsidRPr="004F4661">
        <w:rPr>
          <w:rFonts w:ascii="Times New Roman" w:hAnsi="Times New Roman"/>
        </w:rPr>
        <w:t xml:space="preserve">; </w:t>
      </w:r>
      <w:r w:rsidR="00A82091" w:rsidRPr="004F4661">
        <w:rPr>
          <w:rFonts w:ascii="Times New Roman" w:hAnsi="Times New Roman"/>
        </w:rPr>
        <w:t>or</w:t>
      </w:r>
    </w:p>
    <w:p w14:paraId="3F2203D7" w14:textId="77777777" w:rsidR="00A704D0" w:rsidRPr="004F4661" w:rsidRDefault="00681CBD" w:rsidP="00B1609B">
      <w:pPr>
        <w:pStyle w:val="BodyText"/>
        <w:numPr>
          <w:ilvl w:val="0"/>
          <w:numId w:val="35"/>
        </w:numPr>
        <w:tabs>
          <w:tab w:val="clear" w:pos="2160"/>
          <w:tab w:val="left" w:pos="720"/>
          <w:tab w:val="left" w:pos="1800"/>
          <w:tab w:val="num" w:pos="2520"/>
        </w:tabs>
        <w:spacing w:after="0" w:line="240" w:lineRule="auto"/>
        <w:ind w:left="2520" w:hanging="720"/>
        <w:contextualSpacing/>
        <w:rPr>
          <w:rFonts w:ascii="Times New Roman" w:hAnsi="Times New Roman"/>
        </w:rPr>
      </w:pPr>
      <w:r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does not permit the ASA, SCA or </w:t>
      </w:r>
      <w:r w:rsidR="00AE420C" w:rsidRPr="004F4661">
        <w:rPr>
          <w:rFonts w:ascii="Times New Roman" w:hAnsi="Times New Roman"/>
        </w:rPr>
        <w:t>D</w:t>
      </w:r>
      <w:r w:rsidRPr="004F4661">
        <w:rPr>
          <w:rFonts w:ascii="Times New Roman" w:hAnsi="Times New Roman"/>
        </w:rPr>
        <w:t xml:space="preserve">irect </w:t>
      </w:r>
      <w:r w:rsidR="00AE420C" w:rsidRPr="004F4661">
        <w:rPr>
          <w:rFonts w:ascii="Times New Roman" w:hAnsi="Times New Roman"/>
        </w:rPr>
        <w:t>C</w:t>
      </w:r>
      <w:r w:rsidRPr="004F4661">
        <w:rPr>
          <w:rFonts w:ascii="Times New Roman" w:hAnsi="Times New Roman"/>
        </w:rPr>
        <w:t xml:space="preserve">are </w:t>
      </w:r>
      <w:r w:rsidR="00AE420C" w:rsidRPr="004F4661">
        <w:rPr>
          <w:rFonts w:ascii="Times New Roman" w:hAnsi="Times New Roman"/>
        </w:rPr>
        <w:t>P</w:t>
      </w:r>
      <w:r w:rsidRPr="004F4661">
        <w:rPr>
          <w:rFonts w:ascii="Times New Roman" w:hAnsi="Times New Roman"/>
        </w:rPr>
        <w:t xml:space="preserve">rovider access to information from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physician or </w:t>
      </w:r>
      <w:r w:rsidR="00A1360C" w:rsidRPr="004F4661">
        <w:rPr>
          <w:rFonts w:ascii="Times New Roman" w:hAnsi="Times New Roman"/>
        </w:rPr>
        <w:t xml:space="preserve">access </w:t>
      </w:r>
      <w:r w:rsidRPr="004F4661">
        <w:rPr>
          <w:rFonts w:ascii="Times New Roman" w:hAnsi="Times New Roman"/>
        </w:rPr>
        <w:t xml:space="preserve">to other health information necessary to meeting the needs of the </w:t>
      </w:r>
      <w:r w:rsidR="001902DA" w:rsidRPr="004F4661">
        <w:rPr>
          <w:rFonts w:ascii="Times New Roman" w:hAnsi="Times New Roman"/>
        </w:rPr>
        <w:t>m</w:t>
      </w:r>
      <w:r w:rsidR="007C2F66" w:rsidRPr="004F4661">
        <w:rPr>
          <w:rFonts w:ascii="Times New Roman" w:hAnsi="Times New Roman"/>
        </w:rPr>
        <w:t>ember</w:t>
      </w:r>
      <w:r w:rsidR="00E17F64" w:rsidRPr="004F4661">
        <w:rPr>
          <w:rFonts w:ascii="Times New Roman" w:hAnsi="Times New Roman"/>
        </w:rPr>
        <w:t>.</w:t>
      </w:r>
    </w:p>
    <w:p w14:paraId="16FA37A2" w14:textId="77777777" w:rsidR="004209C1" w:rsidRPr="004F4661" w:rsidRDefault="004209C1" w:rsidP="002B6909">
      <w:pPr>
        <w:tabs>
          <w:tab w:val="left" w:pos="720"/>
          <w:tab w:val="left" w:pos="1800"/>
        </w:tabs>
        <w:spacing w:after="0" w:line="240" w:lineRule="auto"/>
        <w:ind w:left="1800" w:hanging="1080"/>
        <w:rPr>
          <w:rFonts w:ascii="Times New Roman" w:hAnsi="Times New Roman"/>
        </w:rPr>
      </w:pPr>
    </w:p>
    <w:p w14:paraId="1835043E" w14:textId="10FB4FC6" w:rsidR="00DC66C8" w:rsidRPr="004F4661" w:rsidRDefault="00935101" w:rsidP="002B6909">
      <w:pPr>
        <w:tabs>
          <w:tab w:val="left" w:pos="720"/>
          <w:tab w:val="left" w:pos="1800"/>
        </w:tabs>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3</w:t>
      </w:r>
      <w:r w:rsidRPr="004F4661">
        <w:rPr>
          <w:rFonts w:ascii="Times New Roman" w:hAnsi="Times New Roman"/>
        </w:rPr>
        <w:t>-2</w:t>
      </w:r>
      <w:r w:rsidR="00DC4C29" w:rsidRPr="004F4661">
        <w:rPr>
          <w:rFonts w:ascii="Times New Roman" w:hAnsi="Times New Roman"/>
        </w:rPr>
        <w:tab/>
      </w:r>
      <w:r w:rsidR="003C6813" w:rsidRPr="004F4661">
        <w:rPr>
          <w:rFonts w:ascii="Times New Roman" w:hAnsi="Times New Roman"/>
          <w:b/>
        </w:rPr>
        <w:t>Denial of Participant Direction</w:t>
      </w:r>
      <w:r w:rsidR="001018C3" w:rsidRPr="004F4661">
        <w:rPr>
          <w:rFonts w:ascii="Times New Roman" w:hAnsi="Times New Roman"/>
        </w:rPr>
        <w:t xml:space="preserve">: </w:t>
      </w:r>
      <w:r w:rsidR="00886F26">
        <w:rPr>
          <w:rFonts w:ascii="Times New Roman" w:hAnsi="Times New Roman"/>
        </w:rPr>
        <w:t>The</w:t>
      </w:r>
      <w:r w:rsidR="00681CBD" w:rsidRPr="004F4661">
        <w:rPr>
          <w:rFonts w:ascii="Times New Roman" w:hAnsi="Times New Roman"/>
        </w:rPr>
        <w:t xml:space="preserve"> ASA, SCA or Department, as appropriate, may deny or terminate the ability of a </w:t>
      </w:r>
      <w:r w:rsidR="001902DA" w:rsidRPr="004F4661">
        <w:rPr>
          <w:rFonts w:ascii="Times New Roman" w:hAnsi="Times New Roman"/>
        </w:rPr>
        <w:t>m</w:t>
      </w:r>
      <w:r w:rsidR="007C2F66" w:rsidRPr="004F4661">
        <w:rPr>
          <w:rFonts w:ascii="Times New Roman" w:hAnsi="Times New Roman"/>
        </w:rPr>
        <w:t>ember</w:t>
      </w:r>
      <w:r w:rsidR="00681CBD" w:rsidRPr="004F4661">
        <w:rPr>
          <w:rFonts w:ascii="Times New Roman" w:hAnsi="Times New Roman"/>
        </w:rPr>
        <w:t xml:space="preserve"> </w:t>
      </w:r>
      <w:r w:rsidR="006E42BB" w:rsidRPr="004F4661">
        <w:rPr>
          <w:rFonts w:ascii="Times New Roman" w:hAnsi="Times New Roman"/>
        </w:rPr>
        <w:t xml:space="preserve">to receive </w:t>
      </w:r>
      <w:r w:rsidR="00681CBD" w:rsidRPr="004F4661">
        <w:rPr>
          <w:rFonts w:ascii="Times New Roman" w:hAnsi="Times New Roman"/>
        </w:rPr>
        <w:t>participant-direct</w:t>
      </w:r>
      <w:r w:rsidR="008560EA" w:rsidRPr="004F4661">
        <w:rPr>
          <w:rFonts w:ascii="Times New Roman" w:hAnsi="Times New Roman"/>
        </w:rPr>
        <w:t>ed</w:t>
      </w:r>
      <w:r w:rsidR="00681CBD" w:rsidRPr="004F4661">
        <w:rPr>
          <w:rFonts w:ascii="Times New Roman" w:hAnsi="Times New Roman"/>
        </w:rPr>
        <w:t xml:space="preserve"> services for any of the reasons</w:t>
      </w:r>
      <w:r w:rsidR="00DC4C29" w:rsidRPr="004F4661">
        <w:rPr>
          <w:rFonts w:ascii="Times New Roman" w:hAnsi="Times New Roman"/>
        </w:rPr>
        <w:t xml:space="preserve"> set forth below. </w:t>
      </w:r>
      <w:r w:rsidR="007B3101" w:rsidRPr="004F4661">
        <w:rPr>
          <w:rFonts w:ascii="Times New Roman" w:hAnsi="Times New Roman"/>
        </w:rPr>
        <w:t xml:space="preserve">Prior to and as part of denying or terminating services specific to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007B3101" w:rsidRPr="004F4661">
        <w:rPr>
          <w:rFonts w:ascii="Times New Roman" w:hAnsi="Times New Roman"/>
        </w:rPr>
        <w:t xml:space="preserve">, </w:t>
      </w:r>
      <w:r w:rsidR="00DC4C29" w:rsidRPr="004F4661">
        <w:rPr>
          <w:rFonts w:ascii="Times New Roman" w:hAnsi="Times New Roman"/>
        </w:rPr>
        <w:t xml:space="preserve">the SCA will work to transition the </w:t>
      </w:r>
      <w:r w:rsidR="001902DA" w:rsidRPr="004F4661">
        <w:rPr>
          <w:rFonts w:ascii="Times New Roman" w:hAnsi="Times New Roman"/>
        </w:rPr>
        <w:t>m</w:t>
      </w:r>
      <w:r w:rsidR="007C2F66" w:rsidRPr="004F4661">
        <w:rPr>
          <w:rFonts w:ascii="Times New Roman" w:hAnsi="Times New Roman"/>
        </w:rPr>
        <w:t>ember</w:t>
      </w:r>
      <w:r w:rsidR="00DC4C29" w:rsidRPr="004F4661">
        <w:rPr>
          <w:rFonts w:ascii="Times New Roman" w:hAnsi="Times New Roman"/>
        </w:rPr>
        <w:t xml:space="preserve"> to another Representative or to </w:t>
      </w:r>
      <w:r w:rsidR="00B436E2" w:rsidRPr="004F4661">
        <w:rPr>
          <w:rFonts w:ascii="Times New Roman" w:hAnsi="Times New Roman"/>
        </w:rPr>
        <w:t>agency services, as appropriate:</w:t>
      </w:r>
    </w:p>
    <w:p w14:paraId="44F06F74" w14:textId="77777777" w:rsidR="00B436E2" w:rsidRPr="004F4661" w:rsidRDefault="00B436E2" w:rsidP="002B6909">
      <w:pPr>
        <w:tabs>
          <w:tab w:val="left" w:pos="720"/>
          <w:tab w:val="left" w:pos="1800"/>
        </w:tabs>
        <w:spacing w:after="0" w:line="240" w:lineRule="auto"/>
        <w:ind w:left="1800" w:hanging="1080"/>
        <w:rPr>
          <w:rFonts w:ascii="Times New Roman" w:hAnsi="Times New Roman"/>
        </w:rPr>
      </w:pPr>
    </w:p>
    <w:p w14:paraId="56F08011" w14:textId="77777777" w:rsidR="0066681A" w:rsidRPr="004F4661" w:rsidRDefault="00681CBD" w:rsidP="00B1609B">
      <w:pPr>
        <w:pStyle w:val="ListParagraph"/>
        <w:numPr>
          <w:ilvl w:val="2"/>
          <w:numId w:val="23"/>
        </w:numPr>
        <w:tabs>
          <w:tab w:val="left" w:pos="0"/>
          <w:tab w:val="left" w:pos="2520"/>
        </w:tabs>
        <w:spacing w:after="0" w:line="240" w:lineRule="auto"/>
        <w:ind w:left="2520" w:hanging="720"/>
        <w:rPr>
          <w:rFonts w:ascii="Times New Roman" w:hAnsi="Times New Roman"/>
        </w:rPr>
      </w:pPr>
      <w:r w:rsidRPr="004F4661">
        <w:rPr>
          <w:rFonts w:ascii="Times New Roman" w:hAnsi="Times New Roman"/>
        </w:rPr>
        <w:t xml:space="preserve">The Representative provides fraudulent or </w:t>
      </w:r>
      <w:r w:rsidR="00F64078" w:rsidRPr="004F4661">
        <w:rPr>
          <w:rFonts w:ascii="Times New Roman" w:hAnsi="Times New Roman"/>
        </w:rPr>
        <w:t xml:space="preserve">repeatedly </w:t>
      </w:r>
      <w:r w:rsidRPr="004F4661">
        <w:rPr>
          <w:rFonts w:ascii="Times New Roman" w:hAnsi="Times New Roman"/>
        </w:rPr>
        <w:t xml:space="preserve">inaccurate information to the Department, ASA, SCA or </w:t>
      </w:r>
      <w:r w:rsidR="00B443BB">
        <w:rPr>
          <w:rFonts w:ascii="Times New Roman" w:hAnsi="Times New Roman"/>
        </w:rPr>
        <w:t>Fiscal Intermediary</w:t>
      </w:r>
      <w:r w:rsidR="00B443BB" w:rsidRPr="004F4661">
        <w:rPr>
          <w:rFonts w:ascii="Times New Roman" w:hAnsi="Times New Roman"/>
        </w:rPr>
        <w:t xml:space="preserve"> </w:t>
      </w:r>
      <w:r w:rsidRPr="004F4661">
        <w:rPr>
          <w:rFonts w:ascii="Times New Roman" w:hAnsi="Times New Roman"/>
        </w:rPr>
        <w:t>in connection with obtaining or receiving services, including the submission of time sheets that are not ac</w:t>
      </w:r>
      <w:r w:rsidR="00B436E2" w:rsidRPr="004F4661">
        <w:rPr>
          <w:rFonts w:ascii="Times New Roman" w:hAnsi="Times New Roman"/>
        </w:rPr>
        <w:t>curate of the services provided;</w:t>
      </w:r>
    </w:p>
    <w:p w14:paraId="636DFE97" w14:textId="77777777" w:rsidR="0066681A" w:rsidRPr="004F4661" w:rsidRDefault="00681CBD" w:rsidP="00B1609B">
      <w:pPr>
        <w:pStyle w:val="ListParagraph"/>
        <w:numPr>
          <w:ilvl w:val="2"/>
          <w:numId w:val="23"/>
        </w:numPr>
        <w:tabs>
          <w:tab w:val="left" w:pos="0"/>
          <w:tab w:val="left" w:pos="2520"/>
        </w:tabs>
        <w:spacing w:after="0" w:line="240" w:lineRule="auto"/>
        <w:ind w:left="2520" w:hanging="720"/>
        <w:rPr>
          <w:rFonts w:ascii="Times New Roman" w:hAnsi="Times New Roman"/>
        </w:rPr>
      </w:pPr>
      <w:r w:rsidRPr="004F4661">
        <w:rPr>
          <w:rFonts w:ascii="Times New Roman" w:hAnsi="Times New Roman"/>
        </w:rPr>
        <w:t xml:space="preserve">The Department, the SCA or the ASA documents that the Representative harasses, threatens or endangers the safety of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individuals delivering services;</w:t>
      </w:r>
    </w:p>
    <w:p w14:paraId="0DCCCEB6" w14:textId="77777777" w:rsidR="00911302" w:rsidRDefault="00681CBD" w:rsidP="00B1609B">
      <w:pPr>
        <w:pStyle w:val="ListParagraph"/>
        <w:numPr>
          <w:ilvl w:val="2"/>
          <w:numId w:val="23"/>
        </w:numPr>
        <w:tabs>
          <w:tab w:val="left" w:pos="0"/>
          <w:tab w:val="left" w:pos="2520"/>
        </w:tabs>
        <w:spacing w:after="0" w:line="240" w:lineRule="auto"/>
        <w:ind w:left="2520" w:hanging="720"/>
        <w:rPr>
          <w:rFonts w:ascii="Times New Roman" w:hAnsi="Times New Roman"/>
        </w:rPr>
      </w:pPr>
      <w:r w:rsidRPr="004F4661">
        <w:rPr>
          <w:rFonts w:ascii="Times New Roman" w:hAnsi="Times New Roman"/>
        </w:rPr>
        <w:t xml:space="preserve">The SCA documents that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the Representative fails to hire or manage an </w:t>
      </w:r>
      <w:r w:rsidR="00652855" w:rsidRPr="004F4661">
        <w:rPr>
          <w:rFonts w:ascii="Times New Roman" w:hAnsi="Times New Roman"/>
        </w:rPr>
        <w:t>Attendant</w:t>
      </w:r>
      <w:r w:rsidRPr="004F4661">
        <w:rPr>
          <w:rFonts w:ascii="Times New Roman" w:hAnsi="Times New Roman"/>
        </w:rPr>
        <w:t xml:space="preserve"> consistent with the requirements of this Section, including directing an </w:t>
      </w:r>
      <w:r w:rsidR="00652855" w:rsidRPr="004F4661">
        <w:rPr>
          <w:rFonts w:ascii="Times New Roman" w:hAnsi="Times New Roman"/>
        </w:rPr>
        <w:t>Attendant</w:t>
      </w:r>
      <w:r w:rsidRPr="004F4661">
        <w:rPr>
          <w:rFonts w:ascii="Times New Roman" w:hAnsi="Times New Roman"/>
        </w:rPr>
        <w:t xml:space="preserve"> to provide services that are inconsistent or </w:t>
      </w:r>
    </w:p>
    <w:p w14:paraId="0522C628" w14:textId="77777777" w:rsidR="00911302" w:rsidRDefault="00911302">
      <w:pPr>
        <w:spacing w:after="0" w:line="240" w:lineRule="auto"/>
        <w:rPr>
          <w:rFonts w:ascii="Times New Roman" w:hAnsi="Times New Roman"/>
        </w:rPr>
      </w:pPr>
      <w:r>
        <w:rPr>
          <w:rFonts w:ascii="Times New Roman" w:hAnsi="Times New Roman"/>
        </w:rPr>
        <w:br w:type="page"/>
      </w:r>
    </w:p>
    <w:p w14:paraId="22189C30" w14:textId="77777777" w:rsidR="008051F9" w:rsidRPr="006B0D0E" w:rsidRDefault="008051F9" w:rsidP="008051F9">
      <w:pPr>
        <w:spacing w:after="0" w:line="240" w:lineRule="auto"/>
        <w:rPr>
          <w:rFonts w:ascii="Times New Roman" w:hAnsi="Times New Roman"/>
        </w:rPr>
      </w:pPr>
      <w:r w:rsidRPr="006B0D0E">
        <w:rPr>
          <w:rFonts w:ascii="Times New Roman" w:hAnsi="Times New Roman"/>
          <w:b/>
        </w:rPr>
        <w:lastRenderedPageBreak/>
        <w:t>19.03</w:t>
      </w:r>
      <w:r w:rsidRPr="006B0D0E">
        <w:rPr>
          <w:rFonts w:ascii="Times New Roman" w:hAnsi="Times New Roman"/>
          <w:b/>
        </w:rPr>
        <w:tab/>
        <w:t>DURATION OF CARE (</w:t>
      </w:r>
      <w:r w:rsidRPr="006B0D0E">
        <w:rPr>
          <w:rFonts w:ascii="Times New Roman" w:hAnsi="Times New Roman"/>
        </w:rPr>
        <w:t>cont.)</w:t>
      </w:r>
    </w:p>
    <w:p w14:paraId="252CA4FF" w14:textId="77777777" w:rsidR="008051F9" w:rsidRDefault="008051F9" w:rsidP="008051F9">
      <w:pPr>
        <w:pStyle w:val="ListParagraph"/>
        <w:tabs>
          <w:tab w:val="left" w:pos="0"/>
        </w:tabs>
        <w:spacing w:after="0" w:line="240" w:lineRule="auto"/>
        <w:ind w:left="2520"/>
        <w:rPr>
          <w:rFonts w:ascii="Times New Roman" w:hAnsi="Times New Roman"/>
        </w:rPr>
      </w:pPr>
    </w:p>
    <w:p w14:paraId="3CC29005" w14:textId="77777777" w:rsidR="0066681A" w:rsidRPr="004F4661" w:rsidRDefault="00681CBD" w:rsidP="00B87A42">
      <w:pPr>
        <w:tabs>
          <w:tab w:val="left" w:pos="0"/>
        </w:tabs>
        <w:spacing w:after="0" w:line="240" w:lineRule="auto"/>
        <w:ind w:left="2520"/>
        <w:rPr>
          <w:rFonts w:ascii="Times New Roman" w:hAnsi="Times New Roman"/>
        </w:rPr>
      </w:pPr>
      <w:r w:rsidRPr="00B87A42">
        <w:rPr>
          <w:rFonts w:ascii="Times New Roman" w:hAnsi="Times New Roman"/>
        </w:rPr>
        <w:t xml:space="preserve">not covered by the </w:t>
      </w:r>
      <w:r w:rsidR="00C13460" w:rsidRPr="00B87A42">
        <w:rPr>
          <w:rFonts w:ascii="Times New Roman" w:hAnsi="Times New Roman"/>
        </w:rPr>
        <w:t>Authorized Plan of Care</w:t>
      </w:r>
      <w:r w:rsidRPr="00B87A42">
        <w:rPr>
          <w:rFonts w:ascii="Times New Roman" w:hAnsi="Times New Roman"/>
        </w:rPr>
        <w:t xml:space="preserve"> or hiring an </w:t>
      </w:r>
      <w:r w:rsidR="00652855" w:rsidRPr="00B87A42">
        <w:rPr>
          <w:rFonts w:ascii="Times New Roman" w:hAnsi="Times New Roman"/>
        </w:rPr>
        <w:t>Attendant</w:t>
      </w:r>
      <w:r w:rsidRPr="00B87A42">
        <w:rPr>
          <w:rFonts w:ascii="Times New Roman" w:hAnsi="Times New Roman"/>
        </w:rPr>
        <w:t xml:space="preserve"> who does not have the ability to provide </w:t>
      </w:r>
      <w:r w:rsidR="00652855" w:rsidRPr="00B87A42">
        <w:rPr>
          <w:rFonts w:ascii="Times New Roman" w:hAnsi="Times New Roman"/>
        </w:rPr>
        <w:t>Attendant</w:t>
      </w:r>
      <w:r w:rsidRPr="00B87A42">
        <w:rPr>
          <w:rFonts w:ascii="Times New Roman" w:hAnsi="Times New Roman"/>
        </w:rPr>
        <w:t xml:space="preserve"> </w:t>
      </w:r>
      <w:r w:rsidR="00F26BBC" w:rsidRPr="00B87A42">
        <w:rPr>
          <w:rFonts w:ascii="Times New Roman" w:hAnsi="Times New Roman"/>
        </w:rPr>
        <w:t>S</w:t>
      </w:r>
      <w:r w:rsidRPr="00B87A42">
        <w:rPr>
          <w:rFonts w:ascii="Times New Roman" w:hAnsi="Times New Roman"/>
        </w:rPr>
        <w:t xml:space="preserve">ervices as </w:t>
      </w:r>
      <w:r w:rsidR="00092AD9" w:rsidRPr="00B87A42">
        <w:rPr>
          <w:rFonts w:ascii="Times New Roman" w:hAnsi="Times New Roman"/>
        </w:rPr>
        <w:t>defined by the Authorized</w:t>
      </w:r>
      <w:r w:rsidRPr="00B87A42">
        <w:rPr>
          <w:rFonts w:ascii="Times New Roman" w:hAnsi="Times New Roman"/>
        </w:rPr>
        <w:t xml:space="preserve"> </w:t>
      </w:r>
      <w:r w:rsidR="00092AD9" w:rsidRPr="00B87A42">
        <w:rPr>
          <w:rFonts w:ascii="Times New Roman" w:hAnsi="Times New Roman"/>
        </w:rPr>
        <w:t>P</w:t>
      </w:r>
      <w:r w:rsidRPr="00B87A42">
        <w:rPr>
          <w:rFonts w:ascii="Times New Roman" w:hAnsi="Times New Roman"/>
        </w:rPr>
        <w:t xml:space="preserve">lan of </w:t>
      </w:r>
      <w:r w:rsidR="00092AD9" w:rsidRPr="00B87A42">
        <w:rPr>
          <w:rFonts w:ascii="Times New Roman" w:hAnsi="Times New Roman"/>
        </w:rPr>
        <w:t>C</w:t>
      </w:r>
      <w:r w:rsidRPr="00B87A42">
        <w:rPr>
          <w:rFonts w:ascii="Times New Roman" w:hAnsi="Times New Roman"/>
        </w:rPr>
        <w:t>are</w:t>
      </w:r>
      <w:r w:rsidR="00A82091" w:rsidRPr="00B87A42">
        <w:rPr>
          <w:rFonts w:ascii="Times New Roman" w:hAnsi="Times New Roman"/>
        </w:rPr>
        <w:t>;</w:t>
      </w:r>
    </w:p>
    <w:p w14:paraId="0F1BF14D" w14:textId="77777777" w:rsidR="0066681A" w:rsidRPr="004F4661" w:rsidRDefault="00681CBD" w:rsidP="00B1609B">
      <w:pPr>
        <w:pStyle w:val="ListParagraph"/>
        <w:numPr>
          <w:ilvl w:val="2"/>
          <w:numId w:val="23"/>
        </w:numPr>
        <w:tabs>
          <w:tab w:val="left" w:pos="0"/>
          <w:tab w:val="left" w:pos="2520"/>
        </w:tabs>
        <w:spacing w:after="0" w:line="240" w:lineRule="auto"/>
        <w:ind w:left="2520" w:hanging="720"/>
        <w:rPr>
          <w:rFonts w:ascii="Times New Roman" w:hAnsi="Times New Roman"/>
        </w:rPr>
      </w:pPr>
      <w:r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the Representative fails to successfully complete the initial </w:t>
      </w:r>
      <w:r w:rsidR="00A478EE" w:rsidRPr="004F4661">
        <w:rPr>
          <w:rFonts w:ascii="Times New Roman" w:hAnsi="Times New Roman"/>
        </w:rPr>
        <w:t>Skills Training</w:t>
      </w:r>
      <w:r w:rsidRPr="004F4661">
        <w:rPr>
          <w:rFonts w:ascii="Times New Roman" w:hAnsi="Times New Roman"/>
        </w:rPr>
        <w:t xml:space="preserve"> within the required time frame from the date of the referral for </w:t>
      </w:r>
      <w:r w:rsidR="00A478EE" w:rsidRPr="004F4661">
        <w:rPr>
          <w:rFonts w:ascii="Times New Roman" w:hAnsi="Times New Roman"/>
        </w:rPr>
        <w:t>Skills Training</w:t>
      </w:r>
      <w:r w:rsidR="00A82091" w:rsidRPr="004F4661">
        <w:rPr>
          <w:rFonts w:ascii="Times New Roman" w:hAnsi="Times New Roman"/>
        </w:rPr>
        <w:t>;</w:t>
      </w:r>
    </w:p>
    <w:p w14:paraId="3E04D683" w14:textId="77777777" w:rsidR="0066681A" w:rsidRPr="006B0D0E" w:rsidRDefault="00681CBD" w:rsidP="00B1609B">
      <w:pPr>
        <w:pStyle w:val="ListParagraph"/>
        <w:numPr>
          <w:ilvl w:val="2"/>
          <w:numId w:val="23"/>
        </w:numPr>
        <w:tabs>
          <w:tab w:val="left" w:pos="0"/>
          <w:tab w:val="left" w:pos="2520"/>
        </w:tabs>
        <w:spacing w:after="0" w:line="240" w:lineRule="auto"/>
        <w:ind w:left="2520" w:hanging="720"/>
        <w:rPr>
          <w:rFonts w:ascii="Times New Roman" w:hAnsi="Times New Roman"/>
        </w:rPr>
      </w:pPr>
      <w:r w:rsidRPr="006B0D0E">
        <w:rPr>
          <w:rFonts w:ascii="Times New Roman" w:hAnsi="Times New Roman"/>
        </w:rPr>
        <w:t xml:space="preserve">The </w:t>
      </w:r>
      <w:r w:rsidR="001902DA" w:rsidRPr="006B0D0E">
        <w:rPr>
          <w:rFonts w:ascii="Times New Roman" w:hAnsi="Times New Roman"/>
        </w:rPr>
        <w:t>m</w:t>
      </w:r>
      <w:r w:rsidR="007C2F66" w:rsidRPr="006B0D0E">
        <w:rPr>
          <w:rFonts w:ascii="Times New Roman" w:hAnsi="Times New Roman"/>
        </w:rPr>
        <w:t>ember</w:t>
      </w:r>
      <w:r w:rsidRPr="006B0D0E">
        <w:rPr>
          <w:rFonts w:ascii="Times New Roman" w:hAnsi="Times New Roman"/>
        </w:rPr>
        <w:t xml:space="preserve"> or the Representative </w:t>
      </w:r>
      <w:r w:rsidR="0024169C" w:rsidRPr="006B0D0E">
        <w:rPr>
          <w:rFonts w:ascii="Times New Roman" w:hAnsi="Times New Roman"/>
        </w:rPr>
        <w:t xml:space="preserve">a) </w:t>
      </w:r>
      <w:r w:rsidRPr="006B0D0E">
        <w:rPr>
          <w:rFonts w:ascii="Times New Roman" w:hAnsi="Times New Roman"/>
        </w:rPr>
        <w:t xml:space="preserve">fails to hire an </w:t>
      </w:r>
      <w:r w:rsidR="00652855" w:rsidRPr="006B0D0E">
        <w:rPr>
          <w:rFonts w:ascii="Times New Roman" w:hAnsi="Times New Roman"/>
        </w:rPr>
        <w:t>Attendant</w:t>
      </w:r>
      <w:r w:rsidRPr="006B0D0E">
        <w:rPr>
          <w:rFonts w:ascii="Times New Roman" w:hAnsi="Times New Roman"/>
        </w:rPr>
        <w:t xml:space="preserve"> within sixty (60) days from the completion of </w:t>
      </w:r>
      <w:r w:rsidR="00A478EE" w:rsidRPr="006B0D0E">
        <w:rPr>
          <w:rFonts w:ascii="Times New Roman" w:hAnsi="Times New Roman"/>
        </w:rPr>
        <w:t>Skills Training</w:t>
      </w:r>
      <w:r w:rsidR="0024169C" w:rsidRPr="006B0D0E">
        <w:rPr>
          <w:rFonts w:ascii="Times New Roman" w:hAnsi="Times New Roman"/>
        </w:rPr>
        <w:t xml:space="preserve"> or b) has not employed an </w:t>
      </w:r>
      <w:r w:rsidR="00652855" w:rsidRPr="006B0D0E">
        <w:rPr>
          <w:rFonts w:ascii="Times New Roman" w:hAnsi="Times New Roman"/>
        </w:rPr>
        <w:t>Attendant</w:t>
      </w:r>
      <w:r w:rsidR="0024169C" w:rsidRPr="006B0D0E">
        <w:rPr>
          <w:rFonts w:ascii="Times New Roman" w:hAnsi="Times New Roman"/>
        </w:rPr>
        <w:t xml:space="preserve"> for a consecutive (60) day period, not counting days where services may have been suspended</w:t>
      </w:r>
      <w:r w:rsidRPr="006B0D0E">
        <w:rPr>
          <w:rFonts w:ascii="Times New Roman" w:hAnsi="Times New Roman"/>
        </w:rPr>
        <w:t>; or</w:t>
      </w:r>
    </w:p>
    <w:p w14:paraId="5AA63AA0" w14:textId="77777777" w:rsidR="00681CBD" w:rsidRPr="004F4661" w:rsidRDefault="008A05EB" w:rsidP="00B1609B">
      <w:pPr>
        <w:pStyle w:val="ListParagraph"/>
        <w:numPr>
          <w:ilvl w:val="2"/>
          <w:numId w:val="23"/>
        </w:numPr>
        <w:tabs>
          <w:tab w:val="left" w:pos="0"/>
        </w:tabs>
        <w:spacing w:after="0" w:line="240" w:lineRule="auto"/>
        <w:ind w:left="2520" w:hanging="720"/>
        <w:rPr>
          <w:rFonts w:ascii="Times New Roman" w:hAnsi="Times New Roman"/>
        </w:rPr>
      </w:pPr>
      <w:r>
        <w:rPr>
          <w:rFonts w:ascii="Times New Roman" w:hAnsi="Times New Roman"/>
        </w:rPr>
        <w:t>The</w:t>
      </w:r>
      <w:r w:rsidRPr="004F4661">
        <w:rPr>
          <w:rFonts w:ascii="Times New Roman" w:hAnsi="Times New Roman"/>
        </w:rPr>
        <w:t xml:space="preserve"> </w:t>
      </w:r>
      <w:r w:rsidR="001902DA" w:rsidRPr="004F4661">
        <w:rPr>
          <w:rFonts w:ascii="Times New Roman" w:hAnsi="Times New Roman"/>
        </w:rPr>
        <w:t>m</w:t>
      </w:r>
      <w:r w:rsidR="007C2F66" w:rsidRPr="004F4661">
        <w:rPr>
          <w:rFonts w:ascii="Times New Roman" w:hAnsi="Times New Roman"/>
        </w:rPr>
        <w:t>ember</w:t>
      </w:r>
      <w:r w:rsidR="00681CBD" w:rsidRPr="004F4661">
        <w:rPr>
          <w:rFonts w:ascii="Times New Roman" w:hAnsi="Times New Roman"/>
        </w:rPr>
        <w:t xml:space="preserve"> no longer has Cognitive Capacity and there is no willing and appropriate person meeting the requirements of this Section to act as Representative.</w:t>
      </w:r>
    </w:p>
    <w:p w14:paraId="36240091" w14:textId="77777777" w:rsidR="00663250" w:rsidRPr="004F4661" w:rsidRDefault="00663250" w:rsidP="002B6909">
      <w:pPr>
        <w:tabs>
          <w:tab w:val="left" w:pos="0"/>
        </w:tabs>
        <w:spacing w:after="0" w:line="240" w:lineRule="auto"/>
        <w:ind w:left="2700" w:hanging="454"/>
        <w:rPr>
          <w:rFonts w:ascii="Times New Roman" w:hAnsi="Times New Roman"/>
        </w:rPr>
      </w:pPr>
    </w:p>
    <w:p w14:paraId="1E36787E" w14:textId="77777777" w:rsidR="00B8483C" w:rsidRPr="004F4661" w:rsidRDefault="00D76C15" w:rsidP="002B6909">
      <w:pPr>
        <w:tabs>
          <w:tab w:val="left" w:pos="1800"/>
        </w:tabs>
        <w:spacing w:after="0" w:line="240" w:lineRule="auto"/>
        <w:ind w:left="1800" w:hanging="1080"/>
        <w:contextualSpacing/>
        <w:rPr>
          <w:rFonts w:ascii="Times New Roman" w:hAnsi="Times New Roman"/>
        </w:rPr>
      </w:pPr>
      <w:r w:rsidRPr="004F4661">
        <w:rPr>
          <w:rFonts w:ascii="Times New Roman" w:hAnsi="Times New Roman"/>
        </w:rPr>
        <w:t>19</w:t>
      </w:r>
      <w:r w:rsidR="003E2883" w:rsidRPr="004F4661">
        <w:rPr>
          <w:rFonts w:ascii="Times New Roman" w:hAnsi="Times New Roman"/>
        </w:rPr>
        <w:t>.</w:t>
      </w:r>
      <w:r w:rsidRPr="004F4661">
        <w:rPr>
          <w:rFonts w:ascii="Times New Roman" w:hAnsi="Times New Roman"/>
        </w:rPr>
        <w:t>0</w:t>
      </w:r>
      <w:r w:rsidR="004240A6" w:rsidRPr="004F4661">
        <w:rPr>
          <w:rFonts w:ascii="Times New Roman" w:hAnsi="Times New Roman"/>
        </w:rPr>
        <w:t>3</w:t>
      </w:r>
      <w:r w:rsidRPr="004F4661">
        <w:rPr>
          <w:rFonts w:ascii="Times New Roman" w:hAnsi="Times New Roman"/>
        </w:rPr>
        <w:t>-3</w:t>
      </w:r>
      <w:r w:rsidR="003E2883" w:rsidRPr="004F4661">
        <w:rPr>
          <w:rFonts w:ascii="Times New Roman" w:hAnsi="Times New Roman"/>
        </w:rPr>
        <w:tab/>
      </w:r>
      <w:r w:rsidRPr="004F4661">
        <w:rPr>
          <w:rFonts w:ascii="Times New Roman" w:hAnsi="Times New Roman"/>
          <w:b/>
        </w:rPr>
        <w:t>Suspension</w:t>
      </w:r>
      <w:r w:rsidR="001018C3" w:rsidRPr="004F4661">
        <w:rPr>
          <w:rFonts w:ascii="Times New Roman" w:hAnsi="Times New Roman"/>
          <w:b/>
        </w:rPr>
        <w:t>:</w:t>
      </w:r>
      <w:r w:rsidR="00E95FD9">
        <w:rPr>
          <w:rFonts w:ascii="Times New Roman" w:hAnsi="Times New Roman"/>
          <w:b/>
        </w:rPr>
        <w:t xml:space="preserve"> </w:t>
      </w:r>
      <w:r w:rsidR="003E2883" w:rsidRPr="004F4661">
        <w:rPr>
          <w:rFonts w:ascii="Times New Roman" w:hAnsi="Times New Roman"/>
        </w:rPr>
        <w:t>Services may be suspended for up to sixty (60) days.</w:t>
      </w:r>
      <w:r w:rsidR="004B29F8" w:rsidRPr="004F4661">
        <w:rPr>
          <w:rFonts w:ascii="Times New Roman" w:hAnsi="Times New Roman"/>
        </w:rPr>
        <w:t xml:space="preserve"> </w:t>
      </w:r>
      <w:r w:rsidR="003E2883" w:rsidRPr="004F4661">
        <w:rPr>
          <w:rFonts w:ascii="Times New Roman" w:hAnsi="Times New Roman"/>
        </w:rPr>
        <w:t xml:space="preserve">If such circumstances extend beyond </w:t>
      </w:r>
      <w:r w:rsidR="002D69EE" w:rsidRPr="004F4661">
        <w:rPr>
          <w:rFonts w:ascii="Times New Roman" w:hAnsi="Times New Roman"/>
        </w:rPr>
        <w:t>sixty (</w:t>
      </w:r>
      <w:r w:rsidR="003E2883" w:rsidRPr="004F4661">
        <w:rPr>
          <w:rFonts w:ascii="Times New Roman" w:hAnsi="Times New Roman"/>
        </w:rPr>
        <w:t>60</w:t>
      </w:r>
      <w:r w:rsidR="002D69EE" w:rsidRPr="004F4661">
        <w:rPr>
          <w:rFonts w:ascii="Times New Roman" w:hAnsi="Times New Roman"/>
        </w:rPr>
        <w:t>)</w:t>
      </w:r>
      <w:r w:rsidR="003E2883" w:rsidRPr="004F4661">
        <w:rPr>
          <w:rFonts w:ascii="Times New Roman" w:hAnsi="Times New Roman"/>
        </w:rPr>
        <w:t xml:space="preserve"> days, 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’s service coverage under this Section</w:t>
      </w:r>
      <w:r w:rsidR="006A3ED8" w:rsidRPr="004F4661">
        <w:rPr>
          <w:rFonts w:ascii="Times New Roman" w:hAnsi="Times New Roman"/>
        </w:rPr>
        <w:t xml:space="preserve"> </w:t>
      </w:r>
      <w:r w:rsidR="003E2883" w:rsidRPr="004F4661">
        <w:rPr>
          <w:rFonts w:ascii="Times New Roman" w:hAnsi="Times New Roman"/>
        </w:rPr>
        <w:t xml:space="preserve">will be terminated and the </w:t>
      </w:r>
      <w:r w:rsidR="001902D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will need to be reassessed to determine medical eligibility for these services.</w:t>
      </w:r>
    </w:p>
    <w:p w14:paraId="2AB94DFF" w14:textId="77777777" w:rsidR="00B8483C" w:rsidRPr="004F4661" w:rsidRDefault="00B8483C" w:rsidP="002B6909">
      <w:pPr>
        <w:tabs>
          <w:tab w:val="left" w:pos="1800"/>
        </w:tabs>
        <w:spacing w:after="0" w:line="240" w:lineRule="auto"/>
        <w:ind w:left="1800" w:hanging="1080"/>
        <w:contextualSpacing/>
        <w:rPr>
          <w:rFonts w:ascii="Times New Roman" w:hAnsi="Times New Roman"/>
        </w:rPr>
      </w:pPr>
    </w:p>
    <w:p w14:paraId="21F1E969" w14:textId="77777777" w:rsidR="00DC66C8" w:rsidRPr="004F4661" w:rsidRDefault="00B8483C" w:rsidP="002B6909">
      <w:pPr>
        <w:tabs>
          <w:tab w:val="left" w:pos="1800"/>
        </w:tabs>
        <w:spacing w:after="0" w:line="240" w:lineRule="auto"/>
        <w:ind w:left="1800" w:hanging="1080"/>
        <w:contextualSpacing/>
        <w:rPr>
          <w:rFonts w:ascii="Times New Roman" w:hAnsi="Times New Roman"/>
        </w:rPr>
      </w:pPr>
      <w:r w:rsidRPr="004F4661">
        <w:rPr>
          <w:rFonts w:ascii="Times New Roman" w:hAnsi="Times New Roman"/>
        </w:rPr>
        <w:tab/>
      </w:r>
      <w:r w:rsidR="00A07A2C" w:rsidRPr="004F4661">
        <w:rPr>
          <w:rFonts w:ascii="Times New Roman" w:hAnsi="Times New Roman"/>
        </w:rPr>
        <w:t xml:space="preserve">If a </w:t>
      </w:r>
      <w:r w:rsidR="001902DA" w:rsidRPr="004F4661">
        <w:rPr>
          <w:rFonts w:ascii="Times New Roman" w:hAnsi="Times New Roman"/>
        </w:rPr>
        <w:t>m</w:t>
      </w:r>
      <w:r w:rsidR="007C2F66" w:rsidRPr="004F4661">
        <w:rPr>
          <w:rFonts w:ascii="Times New Roman" w:hAnsi="Times New Roman"/>
        </w:rPr>
        <w:t>ember</w:t>
      </w:r>
      <w:r w:rsidR="00A07A2C" w:rsidRPr="004F4661">
        <w:rPr>
          <w:rFonts w:ascii="Times New Roman" w:hAnsi="Times New Roman"/>
        </w:rPr>
        <w:t xml:space="preserve"> enters a hospital or nursing</w:t>
      </w:r>
      <w:r w:rsidR="001B51DD" w:rsidRPr="004F4661">
        <w:rPr>
          <w:rFonts w:ascii="Times New Roman" w:hAnsi="Times New Roman"/>
        </w:rPr>
        <w:t xml:space="preserve"> facility</w:t>
      </w:r>
      <w:r w:rsidR="00A07A2C" w:rsidRPr="004F4661">
        <w:rPr>
          <w:rFonts w:ascii="Times New Roman" w:hAnsi="Times New Roman"/>
        </w:rPr>
        <w:t>, t</w:t>
      </w:r>
      <w:r w:rsidR="00721342" w:rsidRPr="004F4661">
        <w:rPr>
          <w:rFonts w:ascii="Times New Roman" w:hAnsi="Times New Roman"/>
        </w:rPr>
        <w:t xml:space="preserve">he SCA may provide </w:t>
      </w:r>
      <w:r w:rsidR="008560EA" w:rsidRPr="004F4661">
        <w:rPr>
          <w:rFonts w:ascii="Times New Roman" w:hAnsi="Times New Roman"/>
        </w:rPr>
        <w:t>Care C</w:t>
      </w:r>
      <w:r w:rsidR="00721342" w:rsidRPr="004F4661">
        <w:rPr>
          <w:rFonts w:ascii="Times New Roman" w:hAnsi="Times New Roman"/>
        </w:rPr>
        <w:t xml:space="preserve">oordination services to </w:t>
      </w:r>
      <w:r w:rsidR="00A07A2C" w:rsidRPr="004F4661">
        <w:rPr>
          <w:rFonts w:ascii="Times New Roman" w:hAnsi="Times New Roman"/>
        </w:rPr>
        <w:t xml:space="preserve">that </w:t>
      </w:r>
      <w:r w:rsidR="001902DA" w:rsidRPr="004F4661">
        <w:rPr>
          <w:rFonts w:ascii="Times New Roman" w:hAnsi="Times New Roman"/>
        </w:rPr>
        <w:t>m</w:t>
      </w:r>
      <w:r w:rsidR="007C2F66" w:rsidRPr="004F4661">
        <w:rPr>
          <w:rFonts w:ascii="Times New Roman" w:hAnsi="Times New Roman"/>
        </w:rPr>
        <w:t>ember</w:t>
      </w:r>
      <w:r w:rsidR="00721342" w:rsidRPr="004F4661">
        <w:rPr>
          <w:rFonts w:ascii="Times New Roman" w:hAnsi="Times New Roman"/>
        </w:rPr>
        <w:t xml:space="preserve"> </w:t>
      </w:r>
      <w:r w:rsidR="00A07A2C" w:rsidRPr="004F4661">
        <w:rPr>
          <w:rFonts w:ascii="Times New Roman" w:hAnsi="Times New Roman"/>
        </w:rPr>
        <w:t xml:space="preserve">provided it is </w:t>
      </w:r>
      <w:r w:rsidR="00A82091" w:rsidRPr="004F4661">
        <w:rPr>
          <w:rFonts w:ascii="Times New Roman" w:hAnsi="Times New Roman"/>
        </w:rPr>
        <w:t>within</w:t>
      </w:r>
      <w:r w:rsidR="00721342" w:rsidRPr="004F4661">
        <w:rPr>
          <w:rFonts w:ascii="Times New Roman" w:hAnsi="Times New Roman"/>
        </w:rPr>
        <w:t xml:space="preserve"> sixty (60) days </w:t>
      </w:r>
      <w:r w:rsidR="00A07A2C" w:rsidRPr="004F4661">
        <w:rPr>
          <w:rFonts w:ascii="Times New Roman" w:hAnsi="Times New Roman"/>
        </w:rPr>
        <w:t xml:space="preserve">of </w:t>
      </w:r>
      <w:r w:rsidR="00721342" w:rsidRPr="004F4661">
        <w:rPr>
          <w:rFonts w:ascii="Times New Roman" w:hAnsi="Times New Roman"/>
        </w:rPr>
        <w:t xml:space="preserve">discharge from the institution. However, these services may not be billed </w:t>
      </w:r>
      <w:r w:rsidR="00A07A2C" w:rsidRPr="004F4661">
        <w:rPr>
          <w:rFonts w:ascii="Times New Roman" w:hAnsi="Times New Roman"/>
        </w:rPr>
        <w:t xml:space="preserve">and cannot be reimbursed </w:t>
      </w:r>
      <w:r w:rsidR="00721342" w:rsidRPr="004F4661">
        <w:rPr>
          <w:rFonts w:ascii="Times New Roman" w:hAnsi="Times New Roman"/>
        </w:rPr>
        <w:t xml:space="preserve">until the </w:t>
      </w:r>
      <w:r w:rsidR="001902DA" w:rsidRPr="004F4661">
        <w:rPr>
          <w:rFonts w:ascii="Times New Roman" w:hAnsi="Times New Roman"/>
        </w:rPr>
        <w:t>m</w:t>
      </w:r>
      <w:r w:rsidR="007C2F66" w:rsidRPr="004F4661">
        <w:rPr>
          <w:rFonts w:ascii="Times New Roman" w:hAnsi="Times New Roman"/>
        </w:rPr>
        <w:t>ember</w:t>
      </w:r>
      <w:r w:rsidR="00721342" w:rsidRPr="004F4661">
        <w:rPr>
          <w:rFonts w:ascii="Times New Roman" w:hAnsi="Times New Roman"/>
        </w:rPr>
        <w:t xml:space="preserve"> is home under this Section. </w:t>
      </w:r>
    </w:p>
    <w:p w14:paraId="58941658" w14:textId="77777777" w:rsidR="00C21300" w:rsidRPr="004F4661" w:rsidRDefault="00C21300" w:rsidP="002B6909">
      <w:pPr>
        <w:tabs>
          <w:tab w:val="left" w:pos="720"/>
          <w:tab w:val="left" w:pos="1800"/>
        </w:tabs>
        <w:spacing w:after="0" w:line="240" w:lineRule="auto"/>
        <w:ind w:left="1800" w:hanging="1080"/>
        <w:rPr>
          <w:rFonts w:ascii="Times New Roman" w:hAnsi="Times New Roman"/>
        </w:rPr>
      </w:pPr>
    </w:p>
    <w:p w14:paraId="442A0676" w14:textId="77777777" w:rsidR="00BE2ED9" w:rsidRPr="004F4661" w:rsidRDefault="00721342" w:rsidP="002B6909">
      <w:pPr>
        <w:tabs>
          <w:tab w:val="left" w:pos="720"/>
          <w:tab w:val="left" w:pos="1800"/>
        </w:tabs>
        <w:spacing w:after="0" w:line="240" w:lineRule="auto"/>
        <w:ind w:left="1800" w:hanging="1080"/>
        <w:rPr>
          <w:rFonts w:ascii="Times New Roman" w:hAnsi="Times New Roman"/>
          <w:highlight w:val="yellow"/>
        </w:rPr>
      </w:pPr>
      <w:r w:rsidRPr="004F4661">
        <w:rPr>
          <w:rFonts w:ascii="Times New Roman" w:hAnsi="Times New Roman"/>
        </w:rPr>
        <w:t>19.0</w:t>
      </w:r>
      <w:r w:rsidR="004240A6" w:rsidRPr="004F4661">
        <w:rPr>
          <w:rFonts w:ascii="Times New Roman" w:hAnsi="Times New Roman"/>
        </w:rPr>
        <w:t>3</w:t>
      </w:r>
      <w:r w:rsidRPr="004F4661">
        <w:rPr>
          <w:rFonts w:ascii="Times New Roman" w:hAnsi="Times New Roman"/>
        </w:rPr>
        <w:t>-4</w:t>
      </w:r>
      <w:r w:rsidRPr="004F4661">
        <w:rPr>
          <w:rFonts w:ascii="Times New Roman" w:hAnsi="Times New Roman"/>
        </w:rPr>
        <w:tab/>
      </w:r>
      <w:r w:rsidRPr="004F4661">
        <w:rPr>
          <w:rFonts w:ascii="Times New Roman" w:hAnsi="Times New Roman"/>
          <w:b/>
        </w:rPr>
        <w:t>Out of State Services</w:t>
      </w:r>
      <w:r w:rsidRPr="004F4661">
        <w:rPr>
          <w:rFonts w:ascii="Times New Roman" w:hAnsi="Times New Roman"/>
        </w:rPr>
        <w:t xml:space="preserve">: Personal care or </w:t>
      </w:r>
      <w:r w:rsidR="00652855" w:rsidRPr="004F4661">
        <w:rPr>
          <w:rFonts w:ascii="Times New Roman" w:hAnsi="Times New Roman"/>
        </w:rPr>
        <w:t>Attendant</w:t>
      </w:r>
      <w:r w:rsidRPr="004F4661">
        <w:rPr>
          <w:rFonts w:ascii="Times New Roman" w:hAnsi="Times New Roman"/>
        </w:rPr>
        <w:t xml:space="preserve"> </w:t>
      </w:r>
      <w:r w:rsidR="00F26BBC" w:rsidRPr="004F4661">
        <w:rPr>
          <w:rFonts w:ascii="Times New Roman" w:hAnsi="Times New Roman"/>
        </w:rPr>
        <w:t>S</w:t>
      </w:r>
      <w:r w:rsidRPr="004F4661">
        <w:rPr>
          <w:rFonts w:ascii="Times New Roman" w:hAnsi="Times New Roman"/>
        </w:rPr>
        <w:t xml:space="preserve">ervices provided to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while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is out of state must be approved by the </w:t>
      </w:r>
      <w:r w:rsidR="00655626" w:rsidRPr="004F4661">
        <w:rPr>
          <w:rFonts w:ascii="Times New Roman" w:hAnsi="Times New Roman"/>
        </w:rPr>
        <w:t>SCA</w:t>
      </w:r>
      <w:r w:rsidRPr="004F4661">
        <w:rPr>
          <w:rFonts w:ascii="Times New Roman" w:hAnsi="Times New Roman"/>
        </w:rPr>
        <w:t xml:space="preserve"> and may not exceed fourteen (14) consecutive days. </w:t>
      </w:r>
      <w:r w:rsidR="003E1024" w:rsidRPr="004F4661">
        <w:rPr>
          <w:rFonts w:ascii="Times New Roman" w:hAnsi="Times New Roman"/>
        </w:rPr>
        <w:t xml:space="preserve">The SCA will review </w:t>
      </w:r>
      <w:r w:rsidR="00005993" w:rsidRPr="004F4661">
        <w:rPr>
          <w:rFonts w:ascii="Times New Roman" w:hAnsi="Times New Roman"/>
        </w:rPr>
        <w:t xml:space="preserve">the </w:t>
      </w:r>
      <w:r w:rsidR="00092AD9" w:rsidRPr="004F4661">
        <w:rPr>
          <w:rFonts w:ascii="Times New Roman" w:hAnsi="Times New Roman"/>
        </w:rPr>
        <w:t>Authorized P</w:t>
      </w:r>
      <w:r w:rsidR="00005993" w:rsidRPr="004F4661">
        <w:rPr>
          <w:rFonts w:ascii="Times New Roman" w:hAnsi="Times New Roman"/>
        </w:rPr>
        <w:t xml:space="preserve">lan of </w:t>
      </w:r>
      <w:r w:rsidR="00092AD9" w:rsidRPr="004F4661">
        <w:rPr>
          <w:rFonts w:ascii="Times New Roman" w:hAnsi="Times New Roman"/>
        </w:rPr>
        <w:t>C</w:t>
      </w:r>
      <w:r w:rsidR="00005993" w:rsidRPr="004F4661">
        <w:rPr>
          <w:rFonts w:ascii="Times New Roman" w:hAnsi="Times New Roman"/>
        </w:rPr>
        <w:t xml:space="preserve">are and determine if all ADL and IADL services are needed by the </w:t>
      </w:r>
      <w:r w:rsidR="001902DA" w:rsidRPr="004F4661">
        <w:rPr>
          <w:rFonts w:ascii="Times New Roman" w:hAnsi="Times New Roman"/>
        </w:rPr>
        <w:t>m</w:t>
      </w:r>
      <w:r w:rsidR="007C2F66" w:rsidRPr="004F4661">
        <w:rPr>
          <w:rFonts w:ascii="Times New Roman" w:hAnsi="Times New Roman"/>
        </w:rPr>
        <w:t>ember</w:t>
      </w:r>
      <w:r w:rsidR="00005993" w:rsidRPr="004F4661">
        <w:rPr>
          <w:rFonts w:ascii="Times New Roman" w:hAnsi="Times New Roman"/>
        </w:rPr>
        <w:t xml:space="preserve"> while out of state. </w:t>
      </w:r>
      <w:r w:rsidRPr="004F4661">
        <w:rPr>
          <w:rFonts w:ascii="Times New Roman" w:hAnsi="Times New Roman"/>
        </w:rPr>
        <w:t xml:space="preserve">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is allowed thirty (30) days total </w:t>
      </w:r>
      <w:r w:rsidR="008C5C68" w:rsidRPr="004F4661">
        <w:rPr>
          <w:rFonts w:ascii="Times New Roman" w:hAnsi="Times New Roman"/>
        </w:rPr>
        <w:t xml:space="preserve">of out of state services </w:t>
      </w:r>
      <w:r w:rsidRPr="004F4661">
        <w:rPr>
          <w:rFonts w:ascii="Times New Roman" w:hAnsi="Times New Roman"/>
        </w:rPr>
        <w:t xml:space="preserve">per fiscal year. This section applies only when the service is being provided by an agency licensed or registered in Maine or provided by an </w:t>
      </w:r>
      <w:r w:rsidR="00652855" w:rsidRPr="004F4661">
        <w:rPr>
          <w:rFonts w:ascii="Times New Roman" w:hAnsi="Times New Roman"/>
        </w:rPr>
        <w:t>Attendant</w:t>
      </w:r>
      <w:r w:rsidRPr="004F4661">
        <w:rPr>
          <w:rFonts w:ascii="Times New Roman" w:hAnsi="Times New Roman"/>
        </w:rPr>
        <w:t xml:space="preserve"> reimbursed under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 xml:space="preserve">.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must continue to meet all other program requirements. All</w:t>
      </w:r>
      <w:r w:rsidR="008C5C68" w:rsidRPr="004F4661">
        <w:rPr>
          <w:rFonts w:ascii="Times New Roman" w:hAnsi="Times New Roman"/>
        </w:rPr>
        <w:t xml:space="preserve"> </w:t>
      </w:r>
      <w:r w:rsidRPr="004F4661">
        <w:rPr>
          <w:rFonts w:ascii="Times New Roman" w:hAnsi="Times New Roman"/>
        </w:rPr>
        <w:t xml:space="preserve">out of state services are </w:t>
      </w:r>
      <w:r w:rsidR="008C5C68" w:rsidRPr="004F4661">
        <w:rPr>
          <w:rFonts w:ascii="Times New Roman" w:hAnsi="Times New Roman"/>
        </w:rPr>
        <w:t xml:space="preserve">also </w:t>
      </w:r>
      <w:r w:rsidRPr="004F4661">
        <w:rPr>
          <w:rFonts w:ascii="Times New Roman" w:hAnsi="Times New Roman"/>
        </w:rPr>
        <w:t xml:space="preserve">governed by Chapter I of the </w:t>
      </w:r>
      <w:r w:rsidRPr="004F4661">
        <w:rPr>
          <w:rFonts w:ascii="Times New Roman" w:hAnsi="Times New Roman"/>
          <w:i/>
        </w:rPr>
        <w:t>MaineCare Benefits Manual</w:t>
      </w:r>
      <w:r w:rsidRPr="004F4661">
        <w:rPr>
          <w:rFonts w:ascii="Times New Roman" w:hAnsi="Times New Roman"/>
        </w:rPr>
        <w:t xml:space="preserve">. </w:t>
      </w:r>
    </w:p>
    <w:p w14:paraId="1B46A434" w14:textId="77777777" w:rsidR="00C21300" w:rsidRPr="004F4661" w:rsidRDefault="00C21300" w:rsidP="002B6909">
      <w:pPr>
        <w:tabs>
          <w:tab w:val="left" w:pos="720"/>
          <w:tab w:val="left" w:pos="1800"/>
        </w:tabs>
        <w:spacing w:after="0" w:line="240" w:lineRule="auto"/>
        <w:contextualSpacing/>
        <w:rPr>
          <w:rFonts w:ascii="Times New Roman" w:hAnsi="Times New Roman"/>
        </w:rPr>
      </w:pPr>
    </w:p>
    <w:p w14:paraId="00160F60" w14:textId="77777777" w:rsidR="003E2883" w:rsidRPr="004F4661" w:rsidRDefault="003E2883" w:rsidP="002B6909">
      <w:pPr>
        <w:tabs>
          <w:tab w:val="left" w:pos="720"/>
          <w:tab w:val="left" w:pos="1800"/>
        </w:tabs>
        <w:spacing w:after="0" w:line="240" w:lineRule="auto"/>
        <w:contextualSpacing/>
        <w:rPr>
          <w:rFonts w:ascii="Times New Roman" w:hAnsi="Times New Roman"/>
          <w:b/>
        </w:rPr>
      </w:pPr>
      <w:r w:rsidRPr="004F4661">
        <w:rPr>
          <w:rFonts w:ascii="Times New Roman" w:hAnsi="Times New Roman"/>
          <w:b/>
        </w:rPr>
        <w:t>19.0</w:t>
      </w:r>
      <w:r w:rsidR="004240A6" w:rsidRPr="004F4661">
        <w:rPr>
          <w:rFonts w:ascii="Times New Roman" w:hAnsi="Times New Roman"/>
          <w:b/>
        </w:rPr>
        <w:t>4</w:t>
      </w:r>
      <w:r w:rsidRPr="004F4661">
        <w:rPr>
          <w:rFonts w:ascii="Times New Roman" w:hAnsi="Times New Roman"/>
          <w:b/>
        </w:rPr>
        <w:tab/>
        <w:t>COVERED SERVICES</w:t>
      </w:r>
    </w:p>
    <w:p w14:paraId="695876FE" w14:textId="77777777" w:rsidR="003E2883" w:rsidRPr="004F4661" w:rsidRDefault="003E2883" w:rsidP="002B6909">
      <w:pPr>
        <w:tabs>
          <w:tab w:val="left" w:pos="720"/>
          <w:tab w:val="left" w:pos="1800"/>
        </w:tabs>
        <w:spacing w:after="0" w:line="240" w:lineRule="auto"/>
        <w:contextualSpacing/>
        <w:rPr>
          <w:rFonts w:ascii="Times New Roman" w:hAnsi="Times New Roman"/>
        </w:rPr>
      </w:pPr>
    </w:p>
    <w:p w14:paraId="01D9D30F" w14:textId="08B6EBFA" w:rsidR="00BF46B9" w:rsidRDefault="003E2883" w:rsidP="002B6909">
      <w:pPr>
        <w:tabs>
          <w:tab w:val="left" w:pos="720"/>
        </w:tabs>
        <w:spacing w:after="0" w:line="240" w:lineRule="auto"/>
        <w:ind w:left="720" w:right="-90" w:hanging="1260"/>
        <w:contextualSpacing/>
        <w:rPr>
          <w:rFonts w:ascii="Times New Roman" w:hAnsi="Times New Roman"/>
        </w:rPr>
      </w:pPr>
      <w:r w:rsidRPr="004F4661">
        <w:rPr>
          <w:rFonts w:ascii="Times New Roman" w:hAnsi="Times New Roman"/>
        </w:rPr>
        <w:tab/>
      </w:r>
      <w:r w:rsidR="00D92984" w:rsidRPr="00D92984">
        <w:rPr>
          <w:rFonts w:ascii="Times New Roman" w:hAnsi="Times New Roman"/>
        </w:rPr>
        <w:t xml:space="preserve">All covered services must be provided in accordance with all state and federal laws, including but not limited to requirements in 42 C.F.R. §441.301(c). </w:t>
      </w:r>
      <w:r w:rsidRPr="004F4661">
        <w:rPr>
          <w:rFonts w:ascii="Times New Roman" w:hAnsi="Times New Roman"/>
        </w:rPr>
        <w:t xml:space="preserve">Covered services are available for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meeting the eligibility requirements set forth in Section</w:t>
      </w:r>
      <w:r w:rsidR="00C419E2" w:rsidRPr="004F4661">
        <w:rPr>
          <w:rFonts w:ascii="Times New Roman" w:hAnsi="Times New Roman"/>
        </w:rPr>
        <w:t xml:space="preserve"> </w:t>
      </w:r>
      <w:r w:rsidRPr="004F4661">
        <w:rPr>
          <w:rFonts w:ascii="Times New Roman" w:hAnsi="Times New Roman"/>
        </w:rPr>
        <w:t xml:space="preserve">19.02. Covered services must be required in order to maintain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current health status, or prevent or delay deterioration of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and/or avoid long-term institutional care. Services under this Section require prior approval by the Department, or its Assessing Services </w:t>
      </w:r>
    </w:p>
    <w:p w14:paraId="1C828CF7" w14:textId="77777777" w:rsidR="00911302" w:rsidRDefault="00911302">
      <w:pPr>
        <w:spacing w:after="0" w:line="240" w:lineRule="auto"/>
        <w:rPr>
          <w:rFonts w:ascii="Times New Roman" w:hAnsi="Times New Roman"/>
        </w:rPr>
      </w:pPr>
      <w:r>
        <w:rPr>
          <w:rFonts w:ascii="Times New Roman" w:hAnsi="Times New Roman"/>
        </w:rPr>
        <w:br w:type="page"/>
      </w:r>
    </w:p>
    <w:p w14:paraId="5766A125" w14:textId="77777777" w:rsidR="008051F9" w:rsidRPr="008051F9" w:rsidRDefault="008051F9" w:rsidP="00A30A07">
      <w:pPr>
        <w:tabs>
          <w:tab w:val="left" w:pos="720"/>
        </w:tabs>
        <w:spacing w:after="0" w:line="240" w:lineRule="auto"/>
        <w:ind w:left="720" w:right="-90" w:hanging="720"/>
        <w:contextualSpacing/>
        <w:rPr>
          <w:rFonts w:ascii="Times New Roman" w:hAnsi="Times New Roman"/>
        </w:rPr>
      </w:pPr>
      <w:r w:rsidRPr="008051F9">
        <w:rPr>
          <w:rFonts w:ascii="Times New Roman" w:hAnsi="Times New Roman"/>
          <w:b/>
        </w:rPr>
        <w:lastRenderedPageBreak/>
        <w:t>19.04</w:t>
      </w:r>
      <w:r w:rsidRPr="008051F9">
        <w:rPr>
          <w:rFonts w:ascii="Times New Roman" w:hAnsi="Times New Roman"/>
          <w:b/>
        </w:rPr>
        <w:tab/>
        <w:t>COVERED SERVICES (</w:t>
      </w:r>
      <w:r w:rsidRPr="008051F9">
        <w:rPr>
          <w:rFonts w:ascii="Times New Roman" w:hAnsi="Times New Roman"/>
        </w:rPr>
        <w:t>cont.)</w:t>
      </w:r>
    </w:p>
    <w:p w14:paraId="1740E8E0" w14:textId="77777777" w:rsidR="008051F9" w:rsidRDefault="008051F9" w:rsidP="002B6909">
      <w:pPr>
        <w:tabs>
          <w:tab w:val="left" w:pos="720"/>
        </w:tabs>
        <w:spacing w:after="0" w:line="240" w:lineRule="auto"/>
        <w:ind w:left="720" w:right="-90" w:hanging="1260"/>
        <w:contextualSpacing/>
        <w:rPr>
          <w:rFonts w:ascii="Times New Roman" w:hAnsi="Times New Roman"/>
        </w:rPr>
      </w:pPr>
    </w:p>
    <w:p w14:paraId="3032AA73" w14:textId="77777777" w:rsidR="009E75CF" w:rsidRDefault="003E2883" w:rsidP="00BF46B9">
      <w:pPr>
        <w:tabs>
          <w:tab w:val="left" w:pos="720"/>
        </w:tabs>
        <w:spacing w:after="0" w:line="240" w:lineRule="auto"/>
        <w:ind w:left="720" w:right="-90"/>
        <w:contextualSpacing/>
        <w:rPr>
          <w:rFonts w:ascii="Times New Roman" w:hAnsi="Times New Roman"/>
        </w:rPr>
      </w:pPr>
      <w:r w:rsidRPr="004F4661">
        <w:rPr>
          <w:rFonts w:ascii="Times New Roman" w:hAnsi="Times New Roman"/>
        </w:rPr>
        <w:t>Agency</w:t>
      </w:r>
      <w:r w:rsidR="00B06FA2" w:rsidRPr="004F4661">
        <w:rPr>
          <w:rFonts w:ascii="Times New Roman" w:hAnsi="Times New Roman"/>
        </w:rPr>
        <w:t xml:space="preserve"> (ASA)</w:t>
      </w:r>
      <w:r w:rsidRPr="004F4661">
        <w:rPr>
          <w:rFonts w:ascii="Times New Roman" w:hAnsi="Times New Roman"/>
        </w:rPr>
        <w:t xml:space="preserve">, and are included in the calculation of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w:t>
      </w:r>
      <w:r w:rsidR="00721342" w:rsidRPr="004F4661">
        <w:rPr>
          <w:rFonts w:ascii="Times New Roman" w:hAnsi="Times New Roman"/>
        </w:rPr>
        <w:t>program</w:t>
      </w:r>
      <w:r w:rsidRPr="004F4661">
        <w:rPr>
          <w:rFonts w:ascii="Times New Roman" w:hAnsi="Times New Roman"/>
        </w:rPr>
        <w:t xml:space="preserve"> cap. Services shall not be reimbursed until both medical and financial </w:t>
      </w:r>
      <w:r w:rsidR="008C445D" w:rsidRPr="004F4661">
        <w:rPr>
          <w:rFonts w:ascii="Times New Roman" w:hAnsi="Times New Roman"/>
        </w:rPr>
        <w:t xml:space="preserve">MaineCare </w:t>
      </w:r>
      <w:r w:rsidRPr="004F4661">
        <w:rPr>
          <w:rFonts w:ascii="Times New Roman" w:hAnsi="Times New Roman"/>
        </w:rPr>
        <w:t>eligibility have been approved.</w:t>
      </w:r>
      <w:r w:rsidR="004B29F8" w:rsidRPr="004F4661">
        <w:rPr>
          <w:rFonts w:ascii="Times New Roman" w:hAnsi="Times New Roman"/>
        </w:rPr>
        <w:t xml:space="preserve"> </w:t>
      </w:r>
      <w:r w:rsidR="007C2F66" w:rsidRPr="004F4661">
        <w:rPr>
          <w:rFonts w:ascii="Times New Roman" w:hAnsi="Times New Roman"/>
        </w:rPr>
        <w:t>Member</w:t>
      </w:r>
      <w:r w:rsidRPr="004F4661">
        <w:rPr>
          <w:rFonts w:ascii="Times New Roman" w:hAnsi="Times New Roman"/>
        </w:rPr>
        <w:t xml:space="preserve">s who meet the eligibility requirements for services under this Section are eligible for the following services, as included by the ASA in the </w:t>
      </w:r>
      <w:r w:rsidR="00C13460" w:rsidRPr="004F4661">
        <w:rPr>
          <w:rFonts w:ascii="Times New Roman" w:hAnsi="Times New Roman"/>
        </w:rPr>
        <w:t>Authorized Plan of Care</w:t>
      </w:r>
      <w:r w:rsidRPr="004F4661">
        <w:rPr>
          <w:rFonts w:ascii="Times New Roman" w:hAnsi="Times New Roman"/>
        </w:rPr>
        <w:t>:</w:t>
      </w:r>
    </w:p>
    <w:p w14:paraId="22C1C5C9" w14:textId="77777777" w:rsidR="00C840FA" w:rsidRPr="004F4661" w:rsidRDefault="00C840FA" w:rsidP="008051F9">
      <w:pPr>
        <w:tabs>
          <w:tab w:val="left" w:pos="720"/>
        </w:tabs>
        <w:spacing w:after="0" w:line="240" w:lineRule="auto"/>
        <w:ind w:right="-180"/>
        <w:contextualSpacing/>
        <w:rPr>
          <w:rFonts w:ascii="Times New Roman" w:hAnsi="Times New Roman"/>
        </w:rPr>
      </w:pPr>
    </w:p>
    <w:p w14:paraId="7ECD78D9" w14:textId="77777777" w:rsidR="00851770" w:rsidRPr="004F4661" w:rsidRDefault="00721342" w:rsidP="002B6909">
      <w:pPr>
        <w:tabs>
          <w:tab w:val="left" w:pos="90"/>
          <w:tab w:val="left" w:pos="720"/>
          <w:tab w:val="left" w:pos="1800"/>
        </w:tabs>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1</w:t>
      </w:r>
      <w:r w:rsidRPr="004F4661">
        <w:rPr>
          <w:rFonts w:ascii="Times New Roman" w:hAnsi="Times New Roman"/>
        </w:rPr>
        <w:tab/>
      </w:r>
      <w:r w:rsidRPr="004F4661">
        <w:rPr>
          <w:rFonts w:ascii="Times New Roman" w:hAnsi="Times New Roman"/>
          <w:b/>
        </w:rPr>
        <w:t xml:space="preserve">Assistive Technology Device and Services </w:t>
      </w:r>
      <w:r w:rsidR="00AC5DAD" w:rsidRPr="004F4661">
        <w:rPr>
          <w:rFonts w:ascii="Times New Roman" w:hAnsi="Times New Roman"/>
        </w:rPr>
        <w:t>means devices and services that are used to increase, maintain, or improve a member’s functional capabilities to perform Activities of Daily Living or Instrumental Activities of Daily Living. An Assistive Technology Device may include an item, piece of equipment or product, whether acquired commercially, modified, or customized. An Assistive Technology Service means a service that directly assists a member in the selection, acquisition, or use of an Assistive Technology Device.</w:t>
      </w:r>
    </w:p>
    <w:p w14:paraId="2BA20BF4" w14:textId="77777777" w:rsidR="00851770" w:rsidRPr="004F4661" w:rsidRDefault="00851770" w:rsidP="002B6909">
      <w:pPr>
        <w:pStyle w:val="BodyTextIndent3"/>
        <w:tabs>
          <w:tab w:val="left" w:pos="720"/>
          <w:tab w:val="left" w:pos="1800"/>
        </w:tabs>
        <w:spacing w:after="0" w:line="240" w:lineRule="auto"/>
        <w:ind w:hanging="1800"/>
        <w:contextualSpacing/>
        <w:jc w:val="left"/>
        <w:rPr>
          <w:rFonts w:ascii="Times New Roman" w:hAnsi="Times New Roman"/>
        </w:rPr>
      </w:pPr>
    </w:p>
    <w:p w14:paraId="02B15182" w14:textId="77777777" w:rsidR="00721342" w:rsidRPr="004F4661" w:rsidRDefault="00AC5DAD" w:rsidP="00BF46B9">
      <w:pPr>
        <w:pStyle w:val="BodyTextIndent3"/>
        <w:tabs>
          <w:tab w:val="left" w:pos="720"/>
          <w:tab w:val="left" w:pos="1800"/>
        </w:tabs>
        <w:spacing w:after="0" w:line="240" w:lineRule="auto"/>
        <w:contextualSpacing/>
        <w:jc w:val="left"/>
        <w:rPr>
          <w:rFonts w:ascii="Times New Roman" w:hAnsi="Times New Roman"/>
        </w:rPr>
      </w:pPr>
      <w:r w:rsidRPr="004F4661">
        <w:rPr>
          <w:rFonts w:ascii="Times New Roman" w:hAnsi="Times New Roman"/>
        </w:rPr>
        <w:t>Assistive Technology Services include</w:t>
      </w:r>
      <w:r w:rsidR="00721342" w:rsidRPr="004F4661">
        <w:rPr>
          <w:rFonts w:ascii="Times New Roman" w:hAnsi="Times New Roman"/>
        </w:rPr>
        <w:t xml:space="preserve">: </w:t>
      </w:r>
    </w:p>
    <w:p w14:paraId="67908EBD" w14:textId="77777777" w:rsidR="002E5374" w:rsidRPr="004F4661" w:rsidRDefault="002E5374" w:rsidP="002B6909">
      <w:pPr>
        <w:pStyle w:val="BodyTextIndent3"/>
        <w:tabs>
          <w:tab w:val="left" w:pos="720"/>
        </w:tabs>
        <w:spacing w:after="0" w:line="240" w:lineRule="auto"/>
        <w:ind w:hanging="1080"/>
        <w:contextualSpacing/>
        <w:jc w:val="left"/>
        <w:rPr>
          <w:rFonts w:ascii="Times New Roman" w:hAnsi="Times New Roman"/>
        </w:rPr>
      </w:pPr>
    </w:p>
    <w:p w14:paraId="2FC0D071" w14:textId="77777777" w:rsidR="00721342" w:rsidRPr="004F4661" w:rsidRDefault="00721342" w:rsidP="00B1609B">
      <w:pPr>
        <w:pStyle w:val="BodyTextIndent3"/>
        <w:numPr>
          <w:ilvl w:val="0"/>
          <w:numId w:val="24"/>
        </w:numPr>
        <w:tabs>
          <w:tab w:val="left" w:pos="720"/>
          <w:tab w:val="left" w:pos="2520"/>
        </w:tabs>
        <w:spacing w:after="0" w:line="240" w:lineRule="auto"/>
        <w:ind w:hanging="720"/>
        <w:contextualSpacing/>
        <w:jc w:val="left"/>
        <w:rPr>
          <w:rFonts w:ascii="Times New Roman" w:hAnsi="Times New Roman"/>
        </w:rPr>
      </w:pPr>
      <w:r w:rsidRPr="004F4661">
        <w:rPr>
          <w:rFonts w:ascii="Times New Roman" w:hAnsi="Times New Roman"/>
        </w:rPr>
        <w:t xml:space="preserve">services consisting of purchasing, leasing, or otherwise providing for the acquisition of </w:t>
      </w:r>
      <w:r w:rsidR="00B35840" w:rsidRPr="004F4661">
        <w:rPr>
          <w:rFonts w:ascii="Times New Roman" w:hAnsi="Times New Roman"/>
        </w:rPr>
        <w:t>A</w:t>
      </w:r>
      <w:r w:rsidRPr="004F4661">
        <w:rPr>
          <w:rFonts w:ascii="Times New Roman" w:hAnsi="Times New Roman"/>
        </w:rPr>
        <w:t xml:space="preserve">ssistive </w:t>
      </w:r>
      <w:r w:rsidR="00B35840" w:rsidRPr="004F4661">
        <w:rPr>
          <w:rFonts w:ascii="Times New Roman" w:hAnsi="Times New Roman"/>
        </w:rPr>
        <w:t>T</w:t>
      </w:r>
      <w:r w:rsidRPr="004F4661">
        <w:rPr>
          <w:rFonts w:ascii="Times New Roman" w:hAnsi="Times New Roman"/>
        </w:rPr>
        <w:t xml:space="preserve">echnology devices for </w:t>
      </w:r>
      <w:r w:rsidR="00AD4515" w:rsidRPr="004F4661">
        <w:rPr>
          <w:rFonts w:ascii="Times New Roman" w:hAnsi="Times New Roman"/>
        </w:rPr>
        <w:t>members</w:t>
      </w:r>
      <w:r w:rsidRPr="004F4661">
        <w:rPr>
          <w:rFonts w:ascii="Times New Roman" w:hAnsi="Times New Roman"/>
        </w:rPr>
        <w:t xml:space="preserve">; </w:t>
      </w:r>
      <w:r w:rsidR="008560EA" w:rsidRPr="004F4661">
        <w:rPr>
          <w:rFonts w:ascii="Times New Roman" w:hAnsi="Times New Roman"/>
        </w:rPr>
        <w:t>and</w:t>
      </w:r>
    </w:p>
    <w:p w14:paraId="13093920" w14:textId="77777777" w:rsidR="00721342" w:rsidRPr="004F4661" w:rsidRDefault="00721342" w:rsidP="00B1609B">
      <w:pPr>
        <w:pStyle w:val="BodyTextIndent3"/>
        <w:numPr>
          <w:ilvl w:val="0"/>
          <w:numId w:val="24"/>
        </w:numPr>
        <w:tabs>
          <w:tab w:val="left" w:pos="720"/>
          <w:tab w:val="left" w:pos="2520"/>
        </w:tabs>
        <w:spacing w:after="0" w:line="240" w:lineRule="auto"/>
        <w:ind w:hanging="720"/>
        <w:contextualSpacing/>
        <w:jc w:val="left"/>
        <w:rPr>
          <w:rFonts w:ascii="Times New Roman" w:hAnsi="Times New Roman"/>
        </w:rPr>
      </w:pPr>
      <w:r w:rsidRPr="004F4661">
        <w:rPr>
          <w:rFonts w:ascii="Times New Roman" w:hAnsi="Times New Roman"/>
        </w:rPr>
        <w:t xml:space="preserve">services consisting of selecting, designing, fitting, customizing, adapting, applying, maintaining, repairing, or replacing </w:t>
      </w:r>
      <w:r w:rsidR="00B35840" w:rsidRPr="004F4661">
        <w:rPr>
          <w:rFonts w:ascii="Times New Roman" w:hAnsi="Times New Roman"/>
        </w:rPr>
        <w:t>A</w:t>
      </w:r>
      <w:r w:rsidRPr="004F4661">
        <w:rPr>
          <w:rFonts w:ascii="Times New Roman" w:hAnsi="Times New Roman"/>
        </w:rPr>
        <w:t xml:space="preserve">ssistive </w:t>
      </w:r>
      <w:r w:rsidR="00B35840" w:rsidRPr="004F4661">
        <w:rPr>
          <w:rFonts w:ascii="Times New Roman" w:hAnsi="Times New Roman"/>
        </w:rPr>
        <w:t>T</w:t>
      </w:r>
      <w:r w:rsidRPr="004F4661">
        <w:rPr>
          <w:rFonts w:ascii="Times New Roman" w:hAnsi="Times New Roman"/>
        </w:rPr>
        <w:t>echnology device</w:t>
      </w:r>
      <w:r w:rsidR="008560EA" w:rsidRPr="004F4661">
        <w:rPr>
          <w:rFonts w:ascii="Times New Roman" w:hAnsi="Times New Roman"/>
        </w:rPr>
        <w:t>.</w:t>
      </w:r>
      <w:r w:rsidRPr="004F4661">
        <w:rPr>
          <w:rFonts w:ascii="Times New Roman" w:hAnsi="Times New Roman"/>
        </w:rPr>
        <w:t xml:space="preserve"> </w:t>
      </w:r>
    </w:p>
    <w:p w14:paraId="63E12B55" w14:textId="77777777" w:rsidR="009E75CF" w:rsidRDefault="009E75CF" w:rsidP="002B6909">
      <w:pPr>
        <w:pStyle w:val="BodyTextIndent3"/>
        <w:tabs>
          <w:tab w:val="left" w:pos="720"/>
        </w:tabs>
        <w:spacing w:after="0" w:line="240" w:lineRule="auto"/>
        <w:ind w:hanging="1080"/>
        <w:contextualSpacing/>
        <w:jc w:val="left"/>
        <w:rPr>
          <w:rFonts w:ascii="Times New Roman" w:hAnsi="Times New Roman"/>
        </w:rPr>
      </w:pPr>
    </w:p>
    <w:p w14:paraId="50484A3F" w14:textId="77777777" w:rsidR="00721342" w:rsidRPr="004F4661" w:rsidRDefault="00721342" w:rsidP="00BF46B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 xml:space="preserve">This service will only be </w:t>
      </w:r>
      <w:r w:rsidR="004A1017" w:rsidRPr="004F4661">
        <w:rPr>
          <w:rFonts w:ascii="Times New Roman" w:hAnsi="Times New Roman"/>
        </w:rPr>
        <w:t xml:space="preserve">authorized </w:t>
      </w:r>
      <w:r w:rsidRPr="004F4661">
        <w:rPr>
          <w:rFonts w:ascii="Times New Roman" w:hAnsi="Times New Roman"/>
        </w:rPr>
        <w:t xml:space="preserve">when the requested equipment and supplies </w:t>
      </w:r>
      <w:r w:rsidR="008560EA" w:rsidRPr="004F4661">
        <w:rPr>
          <w:rFonts w:ascii="Times New Roman" w:hAnsi="Times New Roman"/>
        </w:rPr>
        <w:t xml:space="preserve">are medically necessary, </w:t>
      </w:r>
      <w:r w:rsidRPr="004F4661">
        <w:rPr>
          <w:rFonts w:ascii="Times New Roman" w:hAnsi="Times New Roman"/>
        </w:rPr>
        <w:t xml:space="preserve">improve or maintain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level of independence, ability to access needed supports and services in the community or if required to ensure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health and welfare.</w:t>
      </w:r>
      <w:r w:rsidR="001857E2" w:rsidRPr="004F4661">
        <w:rPr>
          <w:rFonts w:ascii="Times New Roman" w:hAnsi="Times New Roman"/>
        </w:rPr>
        <w:t xml:space="preserve"> </w:t>
      </w:r>
      <w:r w:rsidRPr="004F4661">
        <w:rPr>
          <w:rFonts w:ascii="Times New Roman" w:hAnsi="Times New Roman"/>
        </w:rPr>
        <w:t xml:space="preserve">All other reimbursement of </w:t>
      </w:r>
      <w:r w:rsidR="00B35840" w:rsidRPr="004F4661">
        <w:rPr>
          <w:rFonts w:ascii="Times New Roman" w:hAnsi="Times New Roman"/>
        </w:rPr>
        <w:t>A</w:t>
      </w:r>
      <w:r w:rsidRPr="004F4661">
        <w:rPr>
          <w:rFonts w:ascii="Times New Roman" w:hAnsi="Times New Roman"/>
        </w:rPr>
        <w:t xml:space="preserve">ssistive </w:t>
      </w:r>
      <w:r w:rsidR="00B35840" w:rsidRPr="004F4661">
        <w:rPr>
          <w:rFonts w:ascii="Times New Roman" w:hAnsi="Times New Roman"/>
        </w:rPr>
        <w:t>T</w:t>
      </w:r>
      <w:r w:rsidR="004A1017" w:rsidRPr="004F4661">
        <w:rPr>
          <w:rFonts w:ascii="Times New Roman" w:hAnsi="Times New Roman"/>
        </w:rPr>
        <w:t>echnology</w:t>
      </w:r>
      <w:r w:rsidRPr="004F4661">
        <w:rPr>
          <w:rFonts w:ascii="Times New Roman" w:hAnsi="Times New Roman"/>
        </w:rPr>
        <w:t xml:space="preserve"> must be explored and utilized, includ</w:t>
      </w:r>
      <w:r w:rsidR="008560EA" w:rsidRPr="004F4661">
        <w:rPr>
          <w:rFonts w:ascii="Times New Roman" w:hAnsi="Times New Roman"/>
        </w:rPr>
        <w:t>ing</w:t>
      </w:r>
      <w:r w:rsidRPr="004F4661">
        <w:rPr>
          <w:rFonts w:ascii="Times New Roman" w:hAnsi="Times New Roman"/>
        </w:rPr>
        <w:t xml:space="preserve"> all Medicaid State Plan services, prior to reimbursement of </w:t>
      </w:r>
      <w:r w:rsidR="00B35840" w:rsidRPr="004F4661">
        <w:rPr>
          <w:rFonts w:ascii="Times New Roman" w:hAnsi="Times New Roman"/>
        </w:rPr>
        <w:t>A</w:t>
      </w:r>
      <w:r w:rsidRPr="004F4661">
        <w:rPr>
          <w:rFonts w:ascii="Times New Roman" w:hAnsi="Times New Roman"/>
        </w:rPr>
        <w:t xml:space="preserve">ssistive </w:t>
      </w:r>
      <w:r w:rsidR="00B35840" w:rsidRPr="004F4661">
        <w:rPr>
          <w:rFonts w:ascii="Times New Roman" w:hAnsi="Times New Roman"/>
        </w:rPr>
        <w:t>T</w:t>
      </w:r>
      <w:r w:rsidRPr="004F4661">
        <w:rPr>
          <w:rFonts w:ascii="Times New Roman" w:hAnsi="Times New Roman"/>
        </w:rPr>
        <w:t>echnology services under this Section.</w:t>
      </w:r>
      <w:r w:rsidR="007150CA">
        <w:rPr>
          <w:rFonts w:ascii="Times New Roman" w:hAnsi="Times New Roman"/>
        </w:rPr>
        <w:t xml:space="preserve"> </w:t>
      </w:r>
      <w:r w:rsidRPr="004F4661">
        <w:rPr>
          <w:rFonts w:ascii="Times New Roman" w:hAnsi="Times New Roman"/>
        </w:rPr>
        <w:t>Documentation must describe how the</w:t>
      </w:r>
      <w:r w:rsidR="004A1017" w:rsidRPr="004F4661">
        <w:rPr>
          <w:rFonts w:ascii="Times New Roman" w:hAnsi="Times New Roman"/>
        </w:rPr>
        <w:t xml:space="preserve"> </w:t>
      </w:r>
      <w:r w:rsidR="001902DA" w:rsidRPr="004F4661">
        <w:rPr>
          <w:rFonts w:ascii="Times New Roman" w:hAnsi="Times New Roman"/>
        </w:rPr>
        <w:t>m</w:t>
      </w:r>
      <w:r w:rsidR="007C2F66" w:rsidRPr="004F4661">
        <w:rPr>
          <w:rFonts w:ascii="Times New Roman" w:hAnsi="Times New Roman"/>
        </w:rPr>
        <w:t>ember</w:t>
      </w:r>
      <w:r w:rsidR="004A1017" w:rsidRPr="004F4661">
        <w:rPr>
          <w:rFonts w:ascii="Times New Roman" w:hAnsi="Times New Roman"/>
        </w:rPr>
        <w:t>’s</w:t>
      </w:r>
      <w:r w:rsidRPr="004F4661">
        <w:rPr>
          <w:rFonts w:ascii="Times New Roman" w:hAnsi="Times New Roman"/>
        </w:rPr>
        <w:t xml:space="preserve"> expected use, purpose and intended place of use have been matched to features of the products requested in order to achieve the desired outcome in an efficient and </w:t>
      </w:r>
      <w:r w:rsidR="00A02C10" w:rsidRPr="004F4661">
        <w:rPr>
          <w:rFonts w:ascii="Times New Roman" w:hAnsi="Times New Roman"/>
        </w:rPr>
        <w:t>cost-effective</w:t>
      </w:r>
      <w:r w:rsidRPr="004F4661">
        <w:rPr>
          <w:rFonts w:ascii="Times New Roman" w:hAnsi="Times New Roman"/>
        </w:rPr>
        <w:t xml:space="preserve"> manner. </w:t>
      </w:r>
    </w:p>
    <w:p w14:paraId="00554216" w14:textId="77777777" w:rsidR="00721342" w:rsidRPr="004F4661" w:rsidRDefault="00721342" w:rsidP="002B6909">
      <w:pPr>
        <w:pStyle w:val="BodyTextIndent3"/>
        <w:tabs>
          <w:tab w:val="left" w:pos="720"/>
        </w:tabs>
        <w:spacing w:after="0" w:line="240" w:lineRule="auto"/>
        <w:ind w:hanging="1800"/>
        <w:contextualSpacing/>
        <w:jc w:val="left"/>
        <w:rPr>
          <w:rFonts w:ascii="Times New Roman" w:hAnsi="Times New Roman"/>
        </w:rPr>
      </w:pPr>
    </w:p>
    <w:p w14:paraId="61D4E862" w14:textId="77777777" w:rsidR="008560EA" w:rsidRPr="004F4661" w:rsidRDefault="00721342" w:rsidP="00BF46B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 xml:space="preserve">Examples of items that may be covered are voice-activated, motion-activated and electronic devices, communication devices and mobility devices. </w:t>
      </w:r>
    </w:p>
    <w:p w14:paraId="3FE3DFC1" w14:textId="77777777" w:rsidR="008560EA" w:rsidRPr="004F4661" w:rsidRDefault="008560EA" w:rsidP="002B6909">
      <w:pPr>
        <w:pStyle w:val="BodyTextIndent3"/>
        <w:tabs>
          <w:tab w:val="left" w:pos="720"/>
        </w:tabs>
        <w:spacing w:after="0" w:line="240" w:lineRule="auto"/>
        <w:ind w:hanging="1080"/>
        <w:contextualSpacing/>
        <w:jc w:val="left"/>
        <w:rPr>
          <w:rFonts w:ascii="Times New Roman" w:hAnsi="Times New Roman"/>
        </w:rPr>
      </w:pPr>
    </w:p>
    <w:p w14:paraId="240BC369" w14:textId="77777777" w:rsidR="00721342" w:rsidRPr="004F4661" w:rsidRDefault="00721342" w:rsidP="00BF46B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 xml:space="preserve">Vehicle modifications are excluded under this Section. Examples of other items that are excluded are recreation or quality of life items, such as televisions, microwave ovens and other general household appliances. </w:t>
      </w:r>
    </w:p>
    <w:p w14:paraId="725453E1" w14:textId="77777777" w:rsidR="00721342" w:rsidRPr="004F4661" w:rsidRDefault="00721342" w:rsidP="002B6909">
      <w:pPr>
        <w:pStyle w:val="BodyTextIndent3"/>
        <w:tabs>
          <w:tab w:val="left" w:pos="720"/>
        </w:tabs>
        <w:spacing w:after="0" w:line="240" w:lineRule="auto"/>
        <w:ind w:hanging="1080"/>
        <w:contextualSpacing/>
        <w:jc w:val="left"/>
        <w:rPr>
          <w:rFonts w:ascii="Times New Roman" w:hAnsi="Times New Roman"/>
        </w:rPr>
      </w:pPr>
    </w:p>
    <w:p w14:paraId="2822DC8B" w14:textId="77777777" w:rsidR="00BF46B9" w:rsidRDefault="00721342" w:rsidP="00BF46B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This need may</w:t>
      </w:r>
      <w:r w:rsidR="004A1017" w:rsidRPr="004F4661">
        <w:rPr>
          <w:rFonts w:ascii="Times New Roman" w:hAnsi="Times New Roman"/>
        </w:rPr>
        <w:t xml:space="preserve"> </w:t>
      </w:r>
      <w:r w:rsidRPr="004F4661">
        <w:rPr>
          <w:rFonts w:ascii="Times New Roman" w:hAnsi="Times New Roman"/>
        </w:rPr>
        <w:t xml:space="preserve">be identified by the ASA at the time of assessment </w:t>
      </w:r>
      <w:r w:rsidR="004A1017" w:rsidRPr="004F4661">
        <w:rPr>
          <w:rFonts w:ascii="Times New Roman" w:hAnsi="Times New Roman"/>
        </w:rPr>
        <w:t xml:space="preserve">or upon a service need referral by the </w:t>
      </w:r>
      <w:r w:rsidR="009918B5" w:rsidRPr="004F4661">
        <w:rPr>
          <w:rFonts w:ascii="Times New Roman" w:hAnsi="Times New Roman"/>
        </w:rPr>
        <w:t>Service Coordination Agency (</w:t>
      </w:r>
      <w:r w:rsidR="004A1017" w:rsidRPr="004F4661">
        <w:rPr>
          <w:rFonts w:ascii="Times New Roman" w:hAnsi="Times New Roman"/>
        </w:rPr>
        <w:t>SCA</w:t>
      </w:r>
      <w:r w:rsidR="009918B5" w:rsidRPr="004F4661">
        <w:rPr>
          <w:rFonts w:ascii="Times New Roman" w:hAnsi="Times New Roman"/>
        </w:rPr>
        <w:t>)</w:t>
      </w:r>
      <w:r w:rsidRPr="004F4661">
        <w:rPr>
          <w:rFonts w:ascii="Times New Roman" w:hAnsi="Times New Roman"/>
        </w:rPr>
        <w:t>, subject to the service limit</w:t>
      </w:r>
      <w:r w:rsidR="004A1017" w:rsidRPr="004F4661">
        <w:rPr>
          <w:rFonts w:ascii="Times New Roman" w:hAnsi="Times New Roman"/>
        </w:rPr>
        <w:t>s</w:t>
      </w:r>
      <w:r w:rsidRPr="004F4661">
        <w:rPr>
          <w:rFonts w:ascii="Times New Roman" w:hAnsi="Times New Roman"/>
        </w:rPr>
        <w:t xml:space="preserve"> of this Section. The SCA </w:t>
      </w:r>
      <w:r w:rsidR="00A82091" w:rsidRPr="004F4661">
        <w:rPr>
          <w:rFonts w:ascii="Times New Roman" w:hAnsi="Times New Roman"/>
        </w:rPr>
        <w:t xml:space="preserve">will make </w:t>
      </w:r>
      <w:r w:rsidRPr="004F4661">
        <w:rPr>
          <w:rFonts w:ascii="Times New Roman" w:hAnsi="Times New Roman"/>
        </w:rPr>
        <w:t>a referral to the Waiver Services Provider</w:t>
      </w:r>
      <w:r w:rsidR="006F57C9" w:rsidRPr="004F4661">
        <w:rPr>
          <w:rFonts w:ascii="Times New Roman" w:hAnsi="Times New Roman"/>
        </w:rPr>
        <w:t xml:space="preserve"> (WSP)</w:t>
      </w:r>
      <w:r w:rsidRPr="004F4661">
        <w:rPr>
          <w:rFonts w:ascii="Times New Roman" w:hAnsi="Times New Roman"/>
        </w:rPr>
        <w:t xml:space="preserve">, who will be responsible for the coordination, implementation and oversight of the service. </w:t>
      </w:r>
      <w:r w:rsidR="00A82091" w:rsidRPr="004F4661">
        <w:rPr>
          <w:rFonts w:ascii="Times New Roman" w:hAnsi="Times New Roman"/>
        </w:rPr>
        <w:t xml:space="preserve">A thorough evaluation of all </w:t>
      </w:r>
      <w:r w:rsidR="00B35840" w:rsidRPr="004F4661">
        <w:rPr>
          <w:rFonts w:ascii="Times New Roman" w:hAnsi="Times New Roman"/>
        </w:rPr>
        <w:t>A</w:t>
      </w:r>
      <w:r w:rsidR="00A82091" w:rsidRPr="004F4661">
        <w:rPr>
          <w:rFonts w:ascii="Times New Roman" w:hAnsi="Times New Roman"/>
        </w:rPr>
        <w:t xml:space="preserve">ssistive </w:t>
      </w:r>
      <w:r w:rsidR="00B35840" w:rsidRPr="004F4661">
        <w:rPr>
          <w:rFonts w:ascii="Times New Roman" w:hAnsi="Times New Roman"/>
        </w:rPr>
        <w:t>T</w:t>
      </w:r>
      <w:r w:rsidR="00A82091" w:rsidRPr="004F4661">
        <w:rPr>
          <w:rFonts w:ascii="Times New Roman" w:hAnsi="Times New Roman"/>
        </w:rPr>
        <w:t xml:space="preserve">echnology will be completed </w:t>
      </w:r>
    </w:p>
    <w:p w14:paraId="5C73996F" w14:textId="77777777" w:rsidR="00911302" w:rsidRDefault="00911302">
      <w:pPr>
        <w:spacing w:after="0" w:line="240" w:lineRule="auto"/>
        <w:rPr>
          <w:rFonts w:ascii="Times New Roman" w:hAnsi="Times New Roman"/>
        </w:rPr>
      </w:pPr>
      <w:r>
        <w:rPr>
          <w:rFonts w:ascii="Times New Roman" w:hAnsi="Times New Roman"/>
        </w:rPr>
        <w:br w:type="page"/>
      </w:r>
    </w:p>
    <w:p w14:paraId="59D22877" w14:textId="77777777" w:rsidR="008051F9" w:rsidRPr="004F4661" w:rsidRDefault="008051F9" w:rsidP="008051F9">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6E6741B5" w14:textId="77777777" w:rsidR="008051F9" w:rsidRDefault="008051F9" w:rsidP="002B6909">
      <w:pPr>
        <w:pStyle w:val="BodyTextIndent3"/>
        <w:tabs>
          <w:tab w:val="left" w:pos="720"/>
        </w:tabs>
        <w:spacing w:after="0" w:line="240" w:lineRule="auto"/>
        <w:ind w:hanging="1080"/>
        <w:contextualSpacing/>
        <w:jc w:val="left"/>
        <w:rPr>
          <w:rFonts w:ascii="Times New Roman" w:hAnsi="Times New Roman"/>
        </w:rPr>
      </w:pPr>
    </w:p>
    <w:p w14:paraId="0A50ACDA" w14:textId="77777777" w:rsidR="00721342" w:rsidRPr="004F4661" w:rsidRDefault="008051F9" w:rsidP="002B6909">
      <w:pPr>
        <w:pStyle w:val="BodyTextIndent3"/>
        <w:tabs>
          <w:tab w:val="left" w:pos="720"/>
        </w:tabs>
        <w:spacing w:after="0" w:line="240" w:lineRule="auto"/>
        <w:ind w:hanging="1080"/>
        <w:contextualSpacing/>
        <w:jc w:val="left"/>
        <w:rPr>
          <w:rFonts w:ascii="Times New Roman" w:hAnsi="Times New Roman"/>
        </w:rPr>
      </w:pPr>
      <w:r>
        <w:rPr>
          <w:rFonts w:ascii="Times New Roman" w:hAnsi="Times New Roman"/>
        </w:rPr>
        <w:tab/>
      </w:r>
      <w:r w:rsidR="00A82091" w:rsidRPr="004F4661">
        <w:rPr>
          <w:rFonts w:ascii="Times New Roman" w:hAnsi="Times New Roman"/>
        </w:rPr>
        <w:t xml:space="preserve">prior to service delivery by the </w:t>
      </w:r>
      <w:r w:rsidR="006F57C9" w:rsidRPr="004F4661">
        <w:rPr>
          <w:rFonts w:ascii="Times New Roman" w:hAnsi="Times New Roman"/>
        </w:rPr>
        <w:t>WSP</w:t>
      </w:r>
      <w:r w:rsidR="00A82091" w:rsidRPr="004F4661">
        <w:rPr>
          <w:rFonts w:ascii="Times New Roman" w:hAnsi="Times New Roman"/>
        </w:rPr>
        <w:t xml:space="preserve"> and </w:t>
      </w:r>
      <w:r w:rsidR="00B35840" w:rsidRPr="004F4661">
        <w:rPr>
          <w:rFonts w:ascii="Times New Roman" w:hAnsi="Times New Roman"/>
        </w:rPr>
        <w:t>A</w:t>
      </w:r>
      <w:r w:rsidR="00A82091" w:rsidRPr="004F4661">
        <w:rPr>
          <w:rFonts w:ascii="Times New Roman" w:hAnsi="Times New Roman"/>
        </w:rPr>
        <w:t xml:space="preserve">ssistive </w:t>
      </w:r>
      <w:r w:rsidR="00B35840" w:rsidRPr="004F4661">
        <w:rPr>
          <w:rFonts w:ascii="Times New Roman" w:hAnsi="Times New Roman"/>
        </w:rPr>
        <w:t>T</w:t>
      </w:r>
      <w:r w:rsidR="00A82091" w:rsidRPr="004F4661">
        <w:rPr>
          <w:rFonts w:ascii="Times New Roman" w:hAnsi="Times New Roman"/>
        </w:rPr>
        <w:t>echnology consultants</w:t>
      </w:r>
      <w:r w:rsidR="00763F45" w:rsidRPr="004F4661">
        <w:rPr>
          <w:rFonts w:ascii="Times New Roman" w:hAnsi="Times New Roman"/>
        </w:rPr>
        <w:t>, if appropriate</w:t>
      </w:r>
      <w:r w:rsidR="00A82091" w:rsidRPr="004F4661">
        <w:rPr>
          <w:rFonts w:ascii="Times New Roman" w:hAnsi="Times New Roman"/>
        </w:rPr>
        <w:t>.</w:t>
      </w:r>
    </w:p>
    <w:p w14:paraId="5403D07B" w14:textId="77777777" w:rsidR="00D4291B" w:rsidRPr="004F4661" w:rsidRDefault="00D4291B" w:rsidP="002B6909">
      <w:pPr>
        <w:pStyle w:val="BodyTextIndent3"/>
        <w:tabs>
          <w:tab w:val="left" w:pos="720"/>
        </w:tabs>
        <w:spacing w:after="0" w:line="240" w:lineRule="auto"/>
        <w:ind w:hanging="1080"/>
        <w:contextualSpacing/>
        <w:jc w:val="left"/>
        <w:rPr>
          <w:rFonts w:ascii="Times New Roman" w:hAnsi="Times New Roman"/>
        </w:rPr>
      </w:pPr>
    </w:p>
    <w:p w14:paraId="3161DBBF" w14:textId="77777777" w:rsidR="00633822" w:rsidRPr="004F4661" w:rsidRDefault="008C0FAF" w:rsidP="002B6909">
      <w:pPr>
        <w:pStyle w:val="BodyTextIndent3"/>
        <w:tabs>
          <w:tab w:val="left" w:pos="1800"/>
        </w:tabs>
        <w:spacing w:after="0" w:line="240" w:lineRule="auto"/>
        <w:ind w:hanging="1080"/>
        <w:contextualSpacing/>
        <w:jc w:val="left"/>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2</w:t>
      </w:r>
      <w:r w:rsidRPr="004F4661">
        <w:rPr>
          <w:rFonts w:ascii="Times New Roman" w:hAnsi="Times New Roman"/>
          <w:b/>
        </w:rPr>
        <w:t xml:space="preserve"> </w:t>
      </w:r>
      <w:r w:rsidR="005410C0" w:rsidRPr="004F4661">
        <w:rPr>
          <w:rFonts w:ascii="Times New Roman" w:hAnsi="Times New Roman"/>
          <w:b/>
        </w:rPr>
        <w:tab/>
      </w:r>
      <w:r w:rsidR="00633822" w:rsidRPr="004F4661">
        <w:rPr>
          <w:rFonts w:ascii="Times New Roman" w:hAnsi="Times New Roman"/>
          <w:b/>
        </w:rPr>
        <w:t xml:space="preserve">Assistive Technology-Remote Monitoring </w:t>
      </w:r>
      <w:r w:rsidR="002A5FD3" w:rsidRPr="004F4661">
        <w:rPr>
          <w:rFonts w:ascii="Times New Roman" w:hAnsi="Times New Roman"/>
        </w:rPr>
        <w:t xml:space="preserve">means real time remote support </w:t>
      </w:r>
      <w:r w:rsidR="00633822" w:rsidRPr="004F4661">
        <w:rPr>
          <w:rFonts w:ascii="Times New Roman" w:hAnsi="Times New Roman"/>
        </w:rPr>
        <w:t xml:space="preserve">monitoring of the </w:t>
      </w:r>
      <w:r w:rsidR="00AD4515" w:rsidRPr="004F4661">
        <w:rPr>
          <w:rFonts w:ascii="Times New Roman" w:hAnsi="Times New Roman"/>
        </w:rPr>
        <w:t xml:space="preserve">member </w:t>
      </w:r>
      <w:r w:rsidR="00633822" w:rsidRPr="004F4661">
        <w:rPr>
          <w:rFonts w:ascii="Times New Roman" w:hAnsi="Times New Roman"/>
        </w:rPr>
        <w:t>with electronic devices to assist them to remain safely in their homes. Remote monitoring services may include a range of technological</w:t>
      </w:r>
      <w:r w:rsidR="002A5FD3" w:rsidRPr="004F4661">
        <w:rPr>
          <w:rFonts w:ascii="Times New Roman" w:hAnsi="Times New Roman"/>
        </w:rPr>
        <w:t xml:space="preserve"> </w:t>
      </w:r>
      <w:r w:rsidR="00633822" w:rsidRPr="004F4661">
        <w:rPr>
          <w:rFonts w:ascii="Times New Roman" w:hAnsi="Times New Roman"/>
        </w:rPr>
        <w:t>options including in-home computers, sensors, and video camera linked to a provider that enable</w:t>
      </w:r>
      <w:r w:rsidR="008560EA" w:rsidRPr="004F4661">
        <w:rPr>
          <w:rFonts w:ascii="Times New Roman" w:hAnsi="Times New Roman"/>
        </w:rPr>
        <w:t>s</w:t>
      </w:r>
      <w:r w:rsidR="00633822" w:rsidRPr="004F4661">
        <w:rPr>
          <w:rFonts w:ascii="Times New Roman" w:hAnsi="Times New Roman"/>
        </w:rPr>
        <w:t xml:space="preserve"> 24/7 monitoring and/or contact as necessary. </w:t>
      </w:r>
    </w:p>
    <w:p w14:paraId="1237F8CB" w14:textId="77777777" w:rsidR="00633822" w:rsidRPr="004F4661" w:rsidRDefault="00633822" w:rsidP="002B6909">
      <w:pPr>
        <w:pStyle w:val="BodyTextIndent3"/>
        <w:tabs>
          <w:tab w:val="left" w:pos="720"/>
        </w:tabs>
        <w:spacing w:after="0" w:line="240" w:lineRule="auto"/>
        <w:contextualSpacing/>
        <w:jc w:val="left"/>
        <w:rPr>
          <w:rFonts w:ascii="Times New Roman" w:hAnsi="Times New Roman"/>
        </w:rPr>
      </w:pPr>
    </w:p>
    <w:p w14:paraId="08504563" w14:textId="77777777" w:rsidR="00633822" w:rsidRPr="004F4661" w:rsidRDefault="00C8722D" w:rsidP="002B690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Final</w:t>
      </w:r>
      <w:r w:rsidR="00633822" w:rsidRPr="004F4661">
        <w:rPr>
          <w:rFonts w:ascii="Times New Roman" w:hAnsi="Times New Roman"/>
        </w:rPr>
        <w:t xml:space="preserve"> approval for remote monitoring must be made by the Department, Office of Aging and Disability Services upon a recommendation by the ASA or SCA. In </w:t>
      </w:r>
      <w:r w:rsidR="002E5374" w:rsidRPr="004F4661">
        <w:rPr>
          <w:rFonts w:ascii="Times New Roman" w:hAnsi="Times New Roman"/>
        </w:rPr>
        <w:t>m</w:t>
      </w:r>
      <w:r w:rsidR="00633822" w:rsidRPr="004F4661">
        <w:rPr>
          <w:rFonts w:ascii="Times New Roman" w:hAnsi="Times New Roman"/>
        </w:rPr>
        <w:t xml:space="preserve">aking such a recommendation the ASA or the SCA must consider and document the following information: </w:t>
      </w:r>
    </w:p>
    <w:p w14:paraId="0A829EF1" w14:textId="77777777" w:rsidR="00633822" w:rsidRPr="004F4661" w:rsidRDefault="00633822" w:rsidP="002B6909">
      <w:pPr>
        <w:pStyle w:val="BodyTextIndent3"/>
        <w:tabs>
          <w:tab w:val="left" w:pos="720"/>
        </w:tabs>
        <w:spacing w:after="0" w:line="240" w:lineRule="auto"/>
        <w:contextualSpacing/>
        <w:rPr>
          <w:rFonts w:ascii="Times New Roman" w:hAnsi="Times New Roman"/>
        </w:rPr>
      </w:pPr>
    </w:p>
    <w:p w14:paraId="50182AF6" w14:textId="77777777" w:rsidR="00633822" w:rsidRPr="004F4661" w:rsidRDefault="00633822" w:rsidP="00B1609B">
      <w:pPr>
        <w:pStyle w:val="BodyTextIndent3"/>
        <w:numPr>
          <w:ilvl w:val="0"/>
          <w:numId w:val="33"/>
        </w:numPr>
        <w:tabs>
          <w:tab w:val="left" w:pos="720"/>
          <w:tab w:val="left" w:pos="2520"/>
        </w:tabs>
        <w:spacing w:after="0" w:line="240" w:lineRule="auto"/>
        <w:contextualSpacing/>
        <w:jc w:val="left"/>
        <w:rPr>
          <w:rFonts w:ascii="Times New Roman" w:hAnsi="Times New Roman"/>
        </w:rPr>
      </w:pPr>
      <w:r w:rsidRPr="004F4661">
        <w:rPr>
          <w:rFonts w:ascii="Times New Roman" w:hAnsi="Times New Roman"/>
        </w:rPr>
        <w:t xml:space="preserve">number of hospitalizations in the past year; </w:t>
      </w:r>
    </w:p>
    <w:p w14:paraId="4A350E09" w14:textId="77777777" w:rsidR="00633822" w:rsidRPr="004F4661" w:rsidRDefault="00633822" w:rsidP="00B1609B">
      <w:pPr>
        <w:pStyle w:val="BodyTextIndent3"/>
        <w:numPr>
          <w:ilvl w:val="0"/>
          <w:numId w:val="33"/>
        </w:numPr>
        <w:tabs>
          <w:tab w:val="left" w:pos="720"/>
          <w:tab w:val="left" w:pos="2520"/>
        </w:tabs>
        <w:spacing w:after="0" w:line="240" w:lineRule="auto"/>
        <w:contextualSpacing/>
        <w:jc w:val="left"/>
        <w:rPr>
          <w:rFonts w:ascii="Times New Roman" w:hAnsi="Times New Roman"/>
        </w:rPr>
      </w:pPr>
      <w:r w:rsidRPr="004F4661">
        <w:rPr>
          <w:rFonts w:ascii="Times New Roman" w:hAnsi="Times New Roman"/>
        </w:rPr>
        <w:t xml:space="preserve">use of emergency room in the past year; </w:t>
      </w:r>
    </w:p>
    <w:p w14:paraId="706853F8" w14:textId="77777777" w:rsidR="00633822" w:rsidRPr="004F4661" w:rsidRDefault="00633822" w:rsidP="00B1609B">
      <w:pPr>
        <w:pStyle w:val="BodyTextIndent3"/>
        <w:numPr>
          <w:ilvl w:val="0"/>
          <w:numId w:val="33"/>
        </w:numPr>
        <w:tabs>
          <w:tab w:val="left" w:pos="720"/>
          <w:tab w:val="left" w:pos="2520"/>
        </w:tabs>
        <w:spacing w:after="0" w:line="240" w:lineRule="auto"/>
        <w:contextualSpacing/>
        <w:jc w:val="left"/>
        <w:rPr>
          <w:rFonts w:ascii="Times New Roman" w:hAnsi="Times New Roman"/>
        </w:rPr>
      </w:pPr>
      <w:r w:rsidRPr="004F4661">
        <w:rPr>
          <w:rFonts w:ascii="Times New Roman" w:hAnsi="Times New Roman"/>
        </w:rPr>
        <w:t xml:space="preserve">history of falls in the last six months resulting </w:t>
      </w:r>
      <w:r w:rsidR="005A5BD3">
        <w:rPr>
          <w:rFonts w:ascii="Times New Roman" w:hAnsi="Times New Roman"/>
        </w:rPr>
        <w:t>in</w:t>
      </w:r>
      <w:r w:rsidR="005A5BD3" w:rsidRPr="004F4661">
        <w:rPr>
          <w:rFonts w:ascii="Times New Roman" w:hAnsi="Times New Roman"/>
        </w:rPr>
        <w:t xml:space="preserve"> </w:t>
      </w:r>
      <w:r w:rsidRPr="004F4661">
        <w:rPr>
          <w:rFonts w:ascii="Times New Roman" w:hAnsi="Times New Roman"/>
        </w:rPr>
        <w:t xml:space="preserve">injury; </w:t>
      </w:r>
    </w:p>
    <w:p w14:paraId="6D6A5617" w14:textId="77777777" w:rsidR="00633822" w:rsidRPr="004F4661" w:rsidRDefault="005A5BD3" w:rsidP="00B1609B">
      <w:pPr>
        <w:pStyle w:val="BodyTextIndent3"/>
        <w:numPr>
          <w:ilvl w:val="0"/>
          <w:numId w:val="33"/>
        </w:numPr>
        <w:tabs>
          <w:tab w:val="left" w:pos="720"/>
          <w:tab w:val="left" w:pos="2520"/>
        </w:tabs>
        <w:spacing w:after="0" w:line="240" w:lineRule="auto"/>
        <w:contextualSpacing/>
        <w:jc w:val="left"/>
        <w:rPr>
          <w:rFonts w:ascii="Times New Roman" w:hAnsi="Times New Roman"/>
        </w:rPr>
      </w:pPr>
      <w:r>
        <w:rPr>
          <w:rFonts w:ascii="Times New Roman" w:hAnsi="Times New Roman"/>
        </w:rPr>
        <w:t>m</w:t>
      </w:r>
      <w:r w:rsidRPr="004F4661">
        <w:rPr>
          <w:rFonts w:ascii="Times New Roman" w:hAnsi="Times New Roman"/>
        </w:rPr>
        <w:t xml:space="preserve">ember </w:t>
      </w:r>
      <w:r w:rsidR="00633822" w:rsidRPr="004F4661">
        <w:rPr>
          <w:rFonts w:ascii="Times New Roman" w:hAnsi="Times New Roman"/>
        </w:rPr>
        <w:t xml:space="preserve">lives alone or is home alone for significant periods of time; </w:t>
      </w:r>
    </w:p>
    <w:p w14:paraId="23759A15" w14:textId="77777777" w:rsidR="00BF73DB" w:rsidRPr="004F4661" w:rsidRDefault="00633822" w:rsidP="00B1609B">
      <w:pPr>
        <w:pStyle w:val="BodyTextIndent3"/>
        <w:numPr>
          <w:ilvl w:val="0"/>
          <w:numId w:val="33"/>
        </w:numPr>
        <w:tabs>
          <w:tab w:val="left" w:pos="720"/>
          <w:tab w:val="left" w:pos="2520"/>
        </w:tabs>
        <w:spacing w:after="0" w:line="240" w:lineRule="auto"/>
        <w:contextualSpacing/>
        <w:jc w:val="left"/>
        <w:rPr>
          <w:rFonts w:ascii="Times New Roman" w:hAnsi="Times New Roman"/>
        </w:rPr>
      </w:pPr>
      <w:r w:rsidRPr="004F4661">
        <w:rPr>
          <w:rFonts w:ascii="Times New Roman" w:hAnsi="Times New Roman"/>
        </w:rPr>
        <w:t xml:space="preserve">service access challenges and reasons for those challenges; </w:t>
      </w:r>
    </w:p>
    <w:p w14:paraId="71A4D67E" w14:textId="77777777" w:rsidR="00633822" w:rsidRPr="004F4661" w:rsidRDefault="00CB2BE2" w:rsidP="00B1609B">
      <w:pPr>
        <w:pStyle w:val="BodyTextIndent3"/>
        <w:numPr>
          <w:ilvl w:val="0"/>
          <w:numId w:val="33"/>
        </w:numPr>
        <w:tabs>
          <w:tab w:val="left" w:pos="720"/>
          <w:tab w:val="left" w:pos="2160"/>
          <w:tab w:val="left" w:pos="2520"/>
        </w:tabs>
        <w:spacing w:after="0" w:line="240" w:lineRule="auto"/>
        <w:contextualSpacing/>
        <w:jc w:val="left"/>
        <w:rPr>
          <w:rFonts w:ascii="Times New Roman" w:hAnsi="Times New Roman"/>
        </w:rPr>
      </w:pPr>
      <w:r w:rsidRPr="004F4661">
        <w:rPr>
          <w:rFonts w:ascii="Times New Roman" w:hAnsi="Times New Roman"/>
        </w:rPr>
        <w:t xml:space="preserve">history of behavior indicating that a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cognitive abilities put them at a significant risk of wandering; </w:t>
      </w:r>
      <w:r w:rsidR="00633822" w:rsidRPr="004F4661">
        <w:rPr>
          <w:rFonts w:ascii="Times New Roman" w:hAnsi="Times New Roman"/>
        </w:rPr>
        <w:t xml:space="preserve">and </w:t>
      </w:r>
    </w:p>
    <w:p w14:paraId="5BC588D2" w14:textId="77777777" w:rsidR="00633822" w:rsidRPr="004F4661" w:rsidRDefault="00633822" w:rsidP="00B1609B">
      <w:pPr>
        <w:pStyle w:val="BodyTextIndent3"/>
        <w:numPr>
          <w:ilvl w:val="0"/>
          <w:numId w:val="33"/>
        </w:numPr>
        <w:tabs>
          <w:tab w:val="left" w:pos="720"/>
          <w:tab w:val="left" w:pos="2520"/>
        </w:tabs>
        <w:spacing w:after="0" w:line="240" w:lineRule="auto"/>
        <w:contextualSpacing/>
        <w:jc w:val="left"/>
        <w:rPr>
          <w:rFonts w:ascii="Times New Roman" w:hAnsi="Times New Roman"/>
        </w:rPr>
      </w:pPr>
      <w:r w:rsidRPr="004F4661">
        <w:rPr>
          <w:rFonts w:ascii="Times New Roman" w:hAnsi="Times New Roman"/>
        </w:rPr>
        <w:t xml:space="preserve">other relevant information for the request. </w:t>
      </w:r>
    </w:p>
    <w:p w14:paraId="441ED39B" w14:textId="77777777" w:rsidR="00633822" w:rsidRPr="004F4661" w:rsidRDefault="00633822" w:rsidP="002B6909">
      <w:pPr>
        <w:pStyle w:val="BodyTextIndent3"/>
        <w:tabs>
          <w:tab w:val="left" w:pos="720"/>
        </w:tabs>
        <w:spacing w:after="0" w:line="240" w:lineRule="auto"/>
        <w:contextualSpacing/>
        <w:jc w:val="left"/>
        <w:rPr>
          <w:rFonts w:ascii="Times New Roman" w:hAnsi="Times New Roman"/>
        </w:rPr>
      </w:pPr>
    </w:p>
    <w:p w14:paraId="6DA8A9B0" w14:textId="77777777" w:rsidR="00633822" w:rsidRPr="004F4661" w:rsidRDefault="00633822" w:rsidP="002B690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 xml:space="preserve">A thorough evaluation of all </w:t>
      </w:r>
      <w:r w:rsidR="00B35840" w:rsidRPr="004F4661">
        <w:rPr>
          <w:rFonts w:ascii="Times New Roman" w:hAnsi="Times New Roman"/>
        </w:rPr>
        <w:t>A</w:t>
      </w:r>
      <w:r w:rsidRPr="004F4661">
        <w:rPr>
          <w:rFonts w:ascii="Times New Roman" w:hAnsi="Times New Roman"/>
        </w:rPr>
        <w:t xml:space="preserve">ssistive </w:t>
      </w:r>
      <w:r w:rsidR="00B35840" w:rsidRPr="004F4661">
        <w:rPr>
          <w:rFonts w:ascii="Times New Roman" w:hAnsi="Times New Roman"/>
        </w:rPr>
        <w:t>T</w:t>
      </w:r>
      <w:r w:rsidRPr="004F4661">
        <w:rPr>
          <w:rFonts w:ascii="Times New Roman" w:hAnsi="Times New Roman"/>
        </w:rPr>
        <w:t>echnology will be completed prior to</w:t>
      </w:r>
      <w:r w:rsidR="00DC66C8" w:rsidRPr="004F4661">
        <w:rPr>
          <w:rFonts w:ascii="Times New Roman" w:hAnsi="Times New Roman"/>
        </w:rPr>
        <w:t xml:space="preserve"> </w:t>
      </w:r>
      <w:r w:rsidRPr="004F4661">
        <w:rPr>
          <w:rFonts w:ascii="Times New Roman" w:hAnsi="Times New Roman"/>
        </w:rPr>
        <w:t xml:space="preserve">service delivery by the </w:t>
      </w:r>
      <w:r w:rsidR="006F57C9" w:rsidRPr="004F4661">
        <w:rPr>
          <w:rFonts w:ascii="Times New Roman" w:hAnsi="Times New Roman"/>
        </w:rPr>
        <w:t>WSP</w:t>
      </w:r>
      <w:r w:rsidRPr="004F4661">
        <w:rPr>
          <w:rFonts w:ascii="Times New Roman" w:hAnsi="Times New Roman"/>
        </w:rPr>
        <w:t xml:space="preserve"> and appropriate </w:t>
      </w:r>
      <w:r w:rsidR="00B35840" w:rsidRPr="004F4661">
        <w:rPr>
          <w:rFonts w:ascii="Times New Roman" w:hAnsi="Times New Roman"/>
        </w:rPr>
        <w:t>A</w:t>
      </w:r>
      <w:r w:rsidRPr="004F4661">
        <w:rPr>
          <w:rFonts w:ascii="Times New Roman" w:hAnsi="Times New Roman"/>
        </w:rPr>
        <w:t>ssistive</w:t>
      </w:r>
      <w:r w:rsidR="00DC66C8" w:rsidRPr="004F4661">
        <w:rPr>
          <w:rFonts w:ascii="Times New Roman" w:hAnsi="Times New Roman"/>
        </w:rPr>
        <w:t xml:space="preserve"> </w:t>
      </w:r>
      <w:r w:rsidR="00B35840" w:rsidRPr="004F4661">
        <w:rPr>
          <w:rFonts w:ascii="Times New Roman" w:hAnsi="Times New Roman"/>
        </w:rPr>
        <w:t>T</w:t>
      </w:r>
      <w:r w:rsidRPr="004F4661">
        <w:rPr>
          <w:rFonts w:ascii="Times New Roman" w:hAnsi="Times New Roman"/>
        </w:rPr>
        <w:t xml:space="preserve">echnology consultants.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record must document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w:t>
      </w:r>
      <w:r w:rsidR="00DC66C8" w:rsidRPr="004F4661">
        <w:rPr>
          <w:rFonts w:ascii="Times New Roman" w:hAnsi="Times New Roman"/>
        </w:rPr>
        <w:t xml:space="preserve"> </w:t>
      </w:r>
      <w:r w:rsidRPr="004F4661">
        <w:rPr>
          <w:rFonts w:ascii="Times New Roman" w:hAnsi="Times New Roman"/>
        </w:rPr>
        <w:t xml:space="preserve">consent and commitment to the </w:t>
      </w:r>
      <w:r w:rsidR="00B35840" w:rsidRPr="004F4661">
        <w:rPr>
          <w:rFonts w:ascii="Times New Roman" w:hAnsi="Times New Roman"/>
        </w:rPr>
        <w:t>A</w:t>
      </w:r>
      <w:r w:rsidR="00C174F4" w:rsidRPr="004F4661">
        <w:rPr>
          <w:rFonts w:ascii="Times New Roman" w:hAnsi="Times New Roman"/>
        </w:rPr>
        <w:t xml:space="preserve">ssistive </w:t>
      </w:r>
      <w:r w:rsidR="00B35840" w:rsidRPr="004F4661">
        <w:rPr>
          <w:rFonts w:ascii="Times New Roman" w:hAnsi="Times New Roman"/>
        </w:rPr>
        <w:t>T</w:t>
      </w:r>
      <w:r w:rsidR="00C174F4" w:rsidRPr="004F4661">
        <w:rPr>
          <w:rFonts w:ascii="Times New Roman" w:hAnsi="Times New Roman"/>
        </w:rPr>
        <w:t xml:space="preserve">echnology </w:t>
      </w:r>
      <w:r w:rsidRPr="004F4661">
        <w:rPr>
          <w:rFonts w:ascii="Times New Roman" w:hAnsi="Times New Roman"/>
        </w:rPr>
        <w:t>plan elements including all assistive</w:t>
      </w:r>
      <w:r w:rsidR="00C174F4" w:rsidRPr="004F4661">
        <w:rPr>
          <w:rFonts w:ascii="Times New Roman" w:hAnsi="Times New Roman"/>
        </w:rPr>
        <w:t xml:space="preserve"> </w:t>
      </w:r>
      <w:r w:rsidRPr="004F4661">
        <w:rPr>
          <w:rFonts w:ascii="Times New Roman" w:hAnsi="Times New Roman"/>
        </w:rPr>
        <w:t xml:space="preserve">communication, environmental control and safety components. </w:t>
      </w:r>
      <w:r w:rsidR="00F85C47" w:rsidRPr="004F4661">
        <w:rPr>
          <w:rFonts w:ascii="Times New Roman" w:hAnsi="Times New Roman"/>
        </w:rPr>
        <w:t>The p</w:t>
      </w:r>
      <w:r w:rsidRPr="004F4661">
        <w:rPr>
          <w:rFonts w:ascii="Times New Roman" w:hAnsi="Times New Roman"/>
        </w:rPr>
        <w:t>rovider will</w:t>
      </w:r>
      <w:r w:rsidR="00C174F4" w:rsidRPr="004F4661">
        <w:rPr>
          <w:rFonts w:ascii="Times New Roman" w:hAnsi="Times New Roman"/>
        </w:rPr>
        <w:t xml:space="preserve"> </w:t>
      </w:r>
      <w:r w:rsidRPr="004F4661">
        <w:rPr>
          <w:rFonts w:ascii="Times New Roman" w:hAnsi="Times New Roman"/>
        </w:rPr>
        <w:t>comply with all federal, state and local regulations that apply to its business</w:t>
      </w:r>
      <w:r w:rsidR="00DC66C8" w:rsidRPr="004F4661">
        <w:rPr>
          <w:rFonts w:ascii="Times New Roman" w:hAnsi="Times New Roman"/>
        </w:rPr>
        <w:t xml:space="preserve"> </w:t>
      </w:r>
      <w:r w:rsidRPr="004F4661">
        <w:rPr>
          <w:rFonts w:ascii="Times New Roman" w:hAnsi="Times New Roman"/>
        </w:rPr>
        <w:t>including but not limited to “</w:t>
      </w:r>
      <w:r w:rsidRPr="004F4661">
        <w:rPr>
          <w:rFonts w:ascii="Times New Roman" w:hAnsi="Times New Roman"/>
          <w:i/>
        </w:rPr>
        <w:t>Electronic Communications Privacy Act of</w:t>
      </w:r>
      <w:r w:rsidR="00DC66C8" w:rsidRPr="004F4661">
        <w:rPr>
          <w:rFonts w:ascii="Times New Roman" w:hAnsi="Times New Roman"/>
          <w:i/>
        </w:rPr>
        <w:t xml:space="preserve"> </w:t>
      </w:r>
      <w:r w:rsidRPr="004F4661">
        <w:rPr>
          <w:rFonts w:ascii="Times New Roman" w:hAnsi="Times New Roman"/>
          <w:i/>
        </w:rPr>
        <w:t>1986</w:t>
      </w:r>
      <w:r w:rsidR="00035F6E">
        <w:rPr>
          <w:rFonts w:ascii="Times New Roman" w:hAnsi="Times New Roman"/>
          <w:i/>
        </w:rPr>
        <w:t>.</w:t>
      </w:r>
      <w:r w:rsidRPr="004F4661">
        <w:rPr>
          <w:rFonts w:ascii="Times New Roman" w:hAnsi="Times New Roman"/>
        </w:rPr>
        <w:t xml:space="preserve">” Any services that use networked services must comply with </w:t>
      </w:r>
      <w:r w:rsidRPr="004F4661">
        <w:rPr>
          <w:rFonts w:ascii="Times New Roman" w:hAnsi="Times New Roman"/>
          <w:i/>
        </w:rPr>
        <w:t>H</w:t>
      </w:r>
      <w:r w:rsidR="00211E4D" w:rsidRPr="004F4661">
        <w:rPr>
          <w:rFonts w:ascii="Times New Roman" w:hAnsi="Times New Roman"/>
          <w:i/>
        </w:rPr>
        <w:t xml:space="preserve">ealth </w:t>
      </w:r>
      <w:r w:rsidRPr="004F4661">
        <w:rPr>
          <w:rFonts w:ascii="Times New Roman" w:hAnsi="Times New Roman"/>
          <w:i/>
        </w:rPr>
        <w:t>I</w:t>
      </w:r>
      <w:r w:rsidR="00211E4D" w:rsidRPr="004F4661">
        <w:rPr>
          <w:rFonts w:ascii="Times New Roman" w:hAnsi="Times New Roman"/>
          <w:i/>
        </w:rPr>
        <w:t xml:space="preserve">nsurance </w:t>
      </w:r>
      <w:r w:rsidRPr="004F4661">
        <w:rPr>
          <w:rFonts w:ascii="Times New Roman" w:hAnsi="Times New Roman"/>
          <w:i/>
        </w:rPr>
        <w:t>P</w:t>
      </w:r>
      <w:r w:rsidR="00DC66C8" w:rsidRPr="004F4661">
        <w:rPr>
          <w:rFonts w:ascii="Times New Roman" w:hAnsi="Times New Roman"/>
          <w:i/>
        </w:rPr>
        <w:t xml:space="preserve">ortability </w:t>
      </w:r>
      <w:r w:rsidR="00211E4D" w:rsidRPr="004F4661">
        <w:rPr>
          <w:rFonts w:ascii="Times New Roman" w:hAnsi="Times New Roman"/>
          <w:i/>
        </w:rPr>
        <w:t xml:space="preserve">and </w:t>
      </w:r>
      <w:r w:rsidRPr="004F4661">
        <w:rPr>
          <w:rFonts w:ascii="Times New Roman" w:hAnsi="Times New Roman"/>
          <w:i/>
        </w:rPr>
        <w:t>A</w:t>
      </w:r>
      <w:r w:rsidR="00211E4D" w:rsidRPr="004F4661">
        <w:rPr>
          <w:rFonts w:ascii="Times New Roman" w:hAnsi="Times New Roman"/>
          <w:i/>
        </w:rPr>
        <w:t xml:space="preserve">ccountability </w:t>
      </w:r>
      <w:r w:rsidRPr="004F4661">
        <w:rPr>
          <w:rFonts w:ascii="Times New Roman" w:hAnsi="Times New Roman"/>
          <w:i/>
        </w:rPr>
        <w:t>A</w:t>
      </w:r>
      <w:r w:rsidR="00211E4D" w:rsidRPr="004F4661">
        <w:rPr>
          <w:rFonts w:ascii="Times New Roman" w:hAnsi="Times New Roman"/>
          <w:i/>
        </w:rPr>
        <w:t>ct</w:t>
      </w:r>
      <w:r w:rsidR="00211E4D" w:rsidRPr="004F4661">
        <w:rPr>
          <w:rFonts w:ascii="Times New Roman" w:hAnsi="Times New Roman"/>
        </w:rPr>
        <w:t xml:space="preserve"> </w:t>
      </w:r>
      <w:r w:rsidRPr="004F4661">
        <w:rPr>
          <w:rFonts w:ascii="Times New Roman" w:hAnsi="Times New Roman"/>
        </w:rPr>
        <w:t xml:space="preserve">requirements. </w:t>
      </w:r>
    </w:p>
    <w:p w14:paraId="7A82B09B" w14:textId="77777777" w:rsidR="00633822" w:rsidRPr="004F4661" w:rsidRDefault="00633822" w:rsidP="002B6909">
      <w:pPr>
        <w:pStyle w:val="BodyTextIndent3"/>
        <w:tabs>
          <w:tab w:val="left" w:pos="720"/>
        </w:tabs>
        <w:spacing w:after="0" w:line="240" w:lineRule="auto"/>
        <w:contextualSpacing/>
        <w:jc w:val="left"/>
        <w:rPr>
          <w:rFonts w:ascii="Times New Roman" w:hAnsi="Times New Roman"/>
        </w:rPr>
      </w:pPr>
    </w:p>
    <w:p w14:paraId="02BE2B44" w14:textId="77777777" w:rsidR="00633822" w:rsidRPr="004F4661" w:rsidRDefault="00633822" w:rsidP="002B6909">
      <w:pPr>
        <w:pStyle w:val="BodyTextIndent3"/>
        <w:tabs>
          <w:tab w:val="left" w:pos="720"/>
        </w:tabs>
        <w:spacing w:after="0" w:line="240" w:lineRule="auto"/>
        <w:contextualSpacing/>
        <w:jc w:val="left"/>
        <w:rPr>
          <w:rFonts w:ascii="Times New Roman" w:hAnsi="Times New Roman"/>
        </w:rPr>
      </w:pPr>
      <w:r w:rsidRPr="004F4661">
        <w:rPr>
          <w:rFonts w:ascii="Times New Roman" w:hAnsi="Times New Roman"/>
        </w:rPr>
        <w:t xml:space="preserve">Use of remote monitoring requires sufficient </w:t>
      </w:r>
      <w:r w:rsidR="0023095C" w:rsidRPr="004F4661">
        <w:rPr>
          <w:rFonts w:ascii="Times New Roman" w:hAnsi="Times New Roman"/>
        </w:rPr>
        <w:t>B</w:t>
      </w:r>
      <w:r w:rsidR="00644010" w:rsidRPr="004F4661">
        <w:rPr>
          <w:rFonts w:ascii="Times New Roman" w:hAnsi="Times New Roman"/>
        </w:rPr>
        <w:t xml:space="preserve">ack </w:t>
      </w:r>
      <w:r w:rsidR="00D51745" w:rsidRPr="004F4661">
        <w:rPr>
          <w:rFonts w:ascii="Times New Roman" w:hAnsi="Times New Roman"/>
        </w:rPr>
        <w:t>U</w:t>
      </w:r>
      <w:r w:rsidR="00644010" w:rsidRPr="004F4661">
        <w:rPr>
          <w:rFonts w:ascii="Times New Roman" w:hAnsi="Times New Roman"/>
        </w:rPr>
        <w:t>p</w:t>
      </w:r>
      <w:r w:rsidRPr="004F4661">
        <w:rPr>
          <w:rFonts w:ascii="Times New Roman" w:hAnsi="Times New Roman"/>
        </w:rPr>
        <w:t xml:space="preserve"> </w:t>
      </w:r>
      <w:r w:rsidR="0023095C" w:rsidRPr="004F4661">
        <w:rPr>
          <w:rFonts w:ascii="Times New Roman" w:hAnsi="Times New Roman"/>
        </w:rPr>
        <w:t>P</w:t>
      </w:r>
      <w:r w:rsidRPr="004F4661">
        <w:rPr>
          <w:rFonts w:ascii="Times New Roman" w:hAnsi="Times New Roman"/>
        </w:rPr>
        <w:t>lans and the SCA</w:t>
      </w:r>
      <w:r w:rsidR="00DC66C8" w:rsidRPr="004F4661">
        <w:rPr>
          <w:rFonts w:ascii="Times New Roman" w:hAnsi="Times New Roman"/>
        </w:rPr>
        <w:t xml:space="preserve"> </w:t>
      </w:r>
      <w:r w:rsidRPr="004F4661">
        <w:rPr>
          <w:rFonts w:ascii="Times New Roman" w:hAnsi="Times New Roman"/>
        </w:rPr>
        <w:t xml:space="preserve">will be responsible for ensuring that the </w:t>
      </w:r>
      <w:r w:rsidR="001902D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has </w:t>
      </w:r>
      <w:r w:rsidR="00644010" w:rsidRPr="004F4661">
        <w:rPr>
          <w:rFonts w:ascii="Times New Roman" w:hAnsi="Times New Roman"/>
        </w:rPr>
        <w:t xml:space="preserve">at least two </w:t>
      </w:r>
      <w:r w:rsidRPr="004F4661">
        <w:rPr>
          <w:rFonts w:ascii="Times New Roman" w:hAnsi="Times New Roman"/>
        </w:rPr>
        <w:t>adequate back-up plan</w:t>
      </w:r>
      <w:r w:rsidR="006B3806" w:rsidRPr="004F4661">
        <w:rPr>
          <w:rFonts w:ascii="Times New Roman" w:hAnsi="Times New Roman"/>
        </w:rPr>
        <w:t>s</w:t>
      </w:r>
      <w:r w:rsidR="002A5FD3" w:rsidRPr="004F4661">
        <w:rPr>
          <w:rFonts w:ascii="Times New Roman" w:hAnsi="Times New Roman"/>
        </w:rPr>
        <w:t xml:space="preserve"> </w:t>
      </w:r>
      <w:r w:rsidR="009A0CD1" w:rsidRPr="004F4661">
        <w:rPr>
          <w:rFonts w:ascii="Times New Roman" w:hAnsi="Times New Roman"/>
        </w:rPr>
        <w:t>prior to making a referral to the WSP for this service</w:t>
      </w:r>
      <w:r w:rsidR="00186DA0">
        <w:rPr>
          <w:rFonts w:ascii="Times New Roman" w:hAnsi="Times New Roman"/>
        </w:rPr>
        <w:t>.</w:t>
      </w:r>
      <w:r w:rsidRPr="004F4661">
        <w:rPr>
          <w:rFonts w:ascii="Times New Roman" w:hAnsi="Times New Roman"/>
        </w:rPr>
        <w:t xml:space="preserve"> </w:t>
      </w:r>
    </w:p>
    <w:p w14:paraId="548E740B" w14:textId="77777777" w:rsidR="00D4291B" w:rsidRPr="004F4661" w:rsidRDefault="00D4291B" w:rsidP="002B6909">
      <w:pPr>
        <w:pStyle w:val="BodyTextIndent3"/>
        <w:tabs>
          <w:tab w:val="left" w:pos="720"/>
        </w:tabs>
        <w:spacing w:after="0" w:line="240" w:lineRule="auto"/>
        <w:contextualSpacing/>
        <w:jc w:val="left"/>
        <w:rPr>
          <w:rFonts w:ascii="Times New Roman" w:hAnsi="Times New Roman"/>
        </w:rPr>
      </w:pPr>
    </w:p>
    <w:p w14:paraId="7806A781" w14:textId="77777777" w:rsidR="00B32884" w:rsidRPr="004F4661" w:rsidRDefault="00B32884" w:rsidP="001C0077">
      <w:pPr>
        <w:pStyle w:val="BodyTextIndent3"/>
        <w:tabs>
          <w:tab w:val="left" w:pos="720"/>
          <w:tab w:val="left" w:pos="1800"/>
        </w:tabs>
        <w:spacing w:after="0" w:line="240" w:lineRule="auto"/>
        <w:ind w:hanging="1080"/>
        <w:contextualSpacing/>
        <w:jc w:val="left"/>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3</w:t>
      </w:r>
      <w:r w:rsidRPr="004F4661">
        <w:rPr>
          <w:rFonts w:ascii="Times New Roman" w:hAnsi="Times New Roman"/>
        </w:rPr>
        <w:tab/>
      </w:r>
      <w:r w:rsidRPr="004F4661">
        <w:rPr>
          <w:rFonts w:ascii="Times New Roman" w:hAnsi="Times New Roman"/>
          <w:b/>
        </w:rPr>
        <w:t xml:space="preserve">Assistive Technology-Transmission </w:t>
      </w:r>
      <w:r w:rsidRPr="004F4661">
        <w:rPr>
          <w:rFonts w:ascii="Times New Roman" w:hAnsi="Times New Roman"/>
        </w:rPr>
        <w:t xml:space="preserve">means transmission of data for use of </w:t>
      </w:r>
      <w:r w:rsidR="00791604" w:rsidRPr="004F4661">
        <w:rPr>
          <w:rFonts w:ascii="Times New Roman" w:hAnsi="Times New Roman"/>
        </w:rPr>
        <w:t xml:space="preserve">an </w:t>
      </w:r>
      <w:r w:rsidRPr="004F4661">
        <w:rPr>
          <w:rFonts w:ascii="Times New Roman" w:hAnsi="Times New Roman"/>
        </w:rPr>
        <w:t xml:space="preserve">Assistive </w:t>
      </w:r>
      <w:r w:rsidR="00791604" w:rsidRPr="004F4661">
        <w:rPr>
          <w:rFonts w:ascii="Times New Roman" w:hAnsi="Times New Roman"/>
        </w:rPr>
        <w:t>T</w:t>
      </w:r>
      <w:r w:rsidRPr="004F4661">
        <w:rPr>
          <w:rFonts w:ascii="Times New Roman" w:hAnsi="Times New Roman"/>
        </w:rPr>
        <w:t xml:space="preserve">echnology </w:t>
      </w:r>
      <w:r w:rsidR="00791604" w:rsidRPr="004F4661">
        <w:rPr>
          <w:rFonts w:ascii="Times New Roman" w:hAnsi="Times New Roman"/>
        </w:rPr>
        <w:t xml:space="preserve">Device, Assistive Technology Service, and/or Remote Monitoring </w:t>
      </w:r>
      <w:r w:rsidRPr="004F4661">
        <w:rPr>
          <w:rFonts w:ascii="Times New Roman" w:hAnsi="Times New Roman"/>
        </w:rPr>
        <w:t>via internet or cable utility</w:t>
      </w:r>
      <w:r w:rsidR="00791604" w:rsidRPr="004F4661">
        <w:rPr>
          <w:rFonts w:ascii="Times New Roman" w:hAnsi="Times New Roman"/>
        </w:rPr>
        <w:t>.</w:t>
      </w:r>
    </w:p>
    <w:p w14:paraId="32550B15" w14:textId="77777777" w:rsidR="00911302" w:rsidRDefault="00911302">
      <w:pPr>
        <w:spacing w:after="0" w:line="240" w:lineRule="auto"/>
        <w:rPr>
          <w:rFonts w:ascii="Times New Roman" w:hAnsi="Times New Roman"/>
        </w:rPr>
      </w:pPr>
      <w:r>
        <w:rPr>
          <w:rFonts w:ascii="Times New Roman" w:hAnsi="Times New Roman"/>
        </w:rPr>
        <w:br w:type="page"/>
      </w:r>
    </w:p>
    <w:p w14:paraId="0396EAFE" w14:textId="77777777" w:rsidR="008051F9" w:rsidRPr="004F4661" w:rsidRDefault="008051F9" w:rsidP="008051F9">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4FC1B4E4" w14:textId="77777777" w:rsidR="008051F9" w:rsidRDefault="008051F9" w:rsidP="009E75CF">
      <w:pPr>
        <w:spacing w:after="0" w:line="240" w:lineRule="auto"/>
        <w:ind w:left="1800" w:hanging="1080"/>
        <w:rPr>
          <w:rFonts w:ascii="Times New Roman" w:hAnsi="Times New Roman"/>
        </w:rPr>
      </w:pPr>
    </w:p>
    <w:p w14:paraId="55456585" w14:textId="77777777" w:rsidR="005D34C2" w:rsidRPr="004F4661" w:rsidRDefault="003E2883" w:rsidP="009E75CF">
      <w:pPr>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4</w:t>
      </w:r>
      <w:r w:rsidR="003C6C07" w:rsidRPr="004F4661">
        <w:rPr>
          <w:rFonts w:ascii="Times New Roman" w:hAnsi="Times New Roman"/>
        </w:rPr>
        <w:tab/>
      </w:r>
      <w:r w:rsidRPr="004F4661">
        <w:rPr>
          <w:rFonts w:ascii="Times New Roman" w:hAnsi="Times New Roman"/>
          <w:b/>
        </w:rPr>
        <w:t xml:space="preserve">Care Coordination </w:t>
      </w:r>
      <w:r w:rsidR="006B3806" w:rsidRPr="004F4661">
        <w:rPr>
          <w:rFonts w:ascii="Times New Roman" w:hAnsi="Times New Roman"/>
          <w:b/>
        </w:rPr>
        <w:t>Services</w:t>
      </w:r>
      <w:r w:rsidR="006B3806" w:rsidRPr="004F4661">
        <w:rPr>
          <w:rFonts w:ascii="Times New Roman" w:hAnsi="Times New Roman"/>
        </w:rPr>
        <w:t xml:space="preserve"> </w:t>
      </w:r>
      <w:r w:rsidR="00D763D7" w:rsidRPr="004F4661">
        <w:rPr>
          <w:rFonts w:ascii="Times New Roman" w:hAnsi="Times New Roman"/>
        </w:rPr>
        <w:t xml:space="preserve">are services provided by the SCA </w:t>
      </w:r>
      <w:r w:rsidR="00186DA0">
        <w:rPr>
          <w:rFonts w:ascii="Times New Roman" w:hAnsi="Times New Roman"/>
        </w:rPr>
        <w:t xml:space="preserve">(through the care coordinator) </w:t>
      </w:r>
      <w:r w:rsidR="00D763D7" w:rsidRPr="004F4661">
        <w:rPr>
          <w:rFonts w:ascii="Times New Roman" w:hAnsi="Times New Roman"/>
        </w:rPr>
        <w:t xml:space="preserve">to help the </w:t>
      </w:r>
      <w:r w:rsidR="00D21D99" w:rsidRPr="004F4661">
        <w:rPr>
          <w:rFonts w:ascii="Times New Roman" w:hAnsi="Times New Roman"/>
        </w:rPr>
        <w:t>m</w:t>
      </w:r>
      <w:r w:rsidR="00D763D7" w:rsidRPr="004F4661">
        <w:rPr>
          <w:rFonts w:ascii="Times New Roman" w:hAnsi="Times New Roman"/>
        </w:rPr>
        <w:t xml:space="preserve">ember access services in the Authorized Plan of Care. Care Coordination Services require the SCA to engage in Person-Centered Planning. Care Coordination Services assist members in receiving appropriate, effective, and efficient services, which allows the member to retain or achieve the maximum amount of independence possible and desired. Care Coordination Services are designed to assist the member with identifying immediate and long-term needs so that the member is offered choices in service delivery based on his or her needs, preferences, and goals. </w:t>
      </w:r>
    </w:p>
    <w:p w14:paraId="62547F39" w14:textId="77777777" w:rsidR="00C21300" w:rsidRPr="004F4661" w:rsidRDefault="00C21300" w:rsidP="002B6909">
      <w:pPr>
        <w:tabs>
          <w:tab w:val="left" w:pos="1800"/>
        </w:tabs>
        <w:spacing w:after="0" w:line="240" w:lineRule="auto"/>
        <w:ind w:left="1800" w:hanging="1080"/>
        <w:rPr>
          <w:rFonts w:ascii="Times New Roman" w:hAnsi="Times New Roman"/>
        </w:rPr>
      </w:pPr>
    </w:p>
    <w:p w14:paraId="5EA19ABA" w14:textId="77777777" w:rsidR="003E2883" w:rsidRPr="004F4661" w:rsidRDefault="006A2CED" w:rsidP="00B1609B">
      <w:pPr>
        <w:pStyle w:val="ListParagraph"/>
        <w:numPr>
          <w:ilvl w:val="0"/>
          <w:numId w:val="9"/>
        </w:numPr>
        <w:tabs>
          <w:tab w:val="left" w:pos="1800"/>
          <w:tab w:val="left" w:pos="2520"/>
        </w:tabs>
        <w:spacing w:after="0" w:line="240" w:lineRule="auto"/>
        <w:ind w:left="2520" w:hanging="720"/>
        <w:rPr>
          <w:rFonts w:ascii="Times New Roman" w:hAnsi="Times New Roman"/>
          <w:b/>
        </w:rPr>
      </w:pPr>
      <w:r w:rsidRPr="004F4661">
        <w:rPr>
          <w:rFonts w:ascii="Times New Roman" w:hAnsi="Times New Roman"/>
          <w:b/>
        </w:rPr>
        <w:t>Responsibilities</w:t>
      </w:r>
      <w:r w:rsidR="00EC3A4C">
        <w:rPr>
          <w:rFonts w:ascii="Times New Roman" w:hAnsi="Times New Roman"/>
          <w:b/>
        </w:rPr>
        <w:t xml:space="preserve"> of the Service Coordination Agency</w:t>
      </w:r>
    </w:p>
    <w:p w14:paraId="78B9B66C" w14:textId="77777777" w:rsidR="00B61F0C" w:rsidRPr="004F4661" w:rsidRDefault="00B61F0C" w:rsidP="002B6909">
      <w:pPr>
        <w:pStyle w:val="ListParagraph"/>
        <w:tabs>
          <w:tab w:val="left" w:pos="1800"/>
          <w:tab w:val="left" w:pos="2520"/>
        </w:tabs>
        <w:spacing w:after="0" w:line="240" w:lineRule="auto"/>
        <w:ind w:left="2520"/>
        <w:rPr>
          <w:rFonts w:ascii="Times New Roman" w:hAnsi="Times New Roman"/>
          <w:b/>
        </w:rPr>
      </w:pPr>
    </w:p>
    <w:p w14:paraId="079839CF" w14:textId="0805A483" w:rsidR="00783905" w:rsidRPr="004F4661" w:rsidRDefault="00581155" w:rsidP="003911E3">
      <w:pPr>
        <w:spacing w:after="0" w:line="240" w:lineRule="auto"/>
        <w:ind w:left="2880" w:right="180" w:hanging="360"/>
        <w:rPr>
          <w:rFonts w:ascii="Times New Roman" w:hAnsi="Times New Roman"/>
        </w:rPr>
      </w:pPr>
      <w:r>
        <w:rPr>
          <w:rFonts w:ascii="Times New Roman" w:hAnsi="Times New Roman"/>
        </w:rPr>
        <w:t>1.</w:t>
      </w:r>
      <w:r w:rsidR="003911E3">
        <w:rPr>
          <w:rFonts w:ascii="Times New Roman" w:hAnsi="Times New Roman"/>
        </w:rPr>
        <w:tab/>
      </w:r>
      <w:r w:rsidR="003E2883" w:rsidRPr="004F4661">
        <w:rPr>
          <w:rFonts w:ascii="Times New Roman" w:hAnsi="Times New Roman"/>
        </w:rPr>
        <w:t xml:space="preserve">Making initial contact with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or the responsible party, by telephone or other appropriate method, within two (2) business days of notification of authorization </w:t>
      </w:r>
      <w:r w:rsidR="002E63FB" w:rsidRPr="004F4661">
        <w:rPr>
          <w:rFonts w:ascii="Times New Roman" w:hAnsi="Times New Roman"/>
        </w:rPr>
        <w:t xml:space="preserve">by the ASA </w:t>
      </w:r>
      <w:r w:rsidR="003E2883" w:rsidRPr="004F4661">
        <w:rPr>
          <w:rFonts w:ascii="Times New Roman" w:hAnsi="Times New Roman"/>
        </w:rPr>
        <w:t xml:space="preserve">of </w:t>
      </w:r>
      <w:r w:rsidR="009A0560" w:rsidRPr="004F4661">
        <w:rPr>
          <w:rFonts w:ascii="Times New Roman" w:hAnsi="Times New Roman"/>
        </w:rPr>
        <w:t>C</w:t>
      </w:r>
      <w:r w:rsidR="003E2883" w:rsidRPr="004F4661">
        <w:rPr>
          <w:rFonts w:ascii="Times New Roman" w:hAnsi="Times New Roman"/>
        </w:rPr>
        <w:t xml:space="preserve">are </w:t>
      </w:r>
      <w:r w:rsidR="009A0560" w:rsidRPr="004F4661">
        <w:rPr>
          <w:rFonts w:ascii="Times New Roman" w:hAnsi="Times New Roman"/>
        </w:rPr>
        <w:t>C</w:t>
      </w:r>
      <w:r w:rsidR="003E2883" w:rsidRPr="004F4661">
        <w:rPr>
          <w:rFonts w:ascii="Times New Roman" w:hAnsi="Times New Roman"/>
        </w:rPr>
        <w:t xml:space="preserve">oordination </w:t>
      </w:r>
      <w:r w:rsidR="009A0560" w:rsidRPr="004F4661">
        <w:rPr>
          <w:rFonts w:ascii="Times New Roman" w:hAnsi="Times New Roman"/>
        </w:rPr>
        <w:t>S</w:t>
      </w:r>
      <w:r w:rsidR="003E2883" w:rsidRPr="004F4661">
        <w:rPr>
          <w:rFonts w:ascii="Times New Roman" w:hAnsi="Times New Roman"/>
        </w:rPr>
        <w:t xml:space="preserve">ervices to discuss </w:t>
      </w:r>
      <w:r w:rsidR="00092AD9" w:rsidRPr="004F4661">
        <w:rPr>
          <w:rFonts w:ascii="Times New Roman" w:hAnsi="Times New Roman"/>
        </w:rPr>
        <w:t>the Authorized P</w:t>
      </w:r>
      <w:r w:rsidR="00E863BF" w:rsidRPr="004F4661">
        <w:rPr>
          <w:rFonts w:ascii="Times New Roman" w:hAnsi="Times New Roman"/>
        </w:rPr>
        <w:t xml:space="preserve">lan of </w:t>
      </w:r>
      <w:r w:rsidR="00092AD9" w:rsidRPr="004F4661">
        <w:rPr>
          <w:rFonts w:ascii="Times New Roman" w:hAnsi="Times New Roman"/>
        </w:rPr>
        <w:t>C</w:t>
      </w:r>
      <w:r w:rsidR="00E863BF" w:rsidRPr="004F4661">
        <w:rPr>
          <w:rFonts w:ascii="Times New Roman" w:hAnsi="Times New Roman"/>
        </w:rPr>
        <w:t>are</w:t>
      </w:r>
      <w:r w:rsidR="00497145">
        <w:rPr>
          <w:rFonts w:ascii="Times New Roman" w:hAnsi="Times New Roman"/>
        </w:rPr>
        <w:t>,</w:t>
      </w:r>
      <w:r w:rsidR="00E863BF" w:rsidRPr="004F4661">
        <w:rPr>
          <w:rFonts w:ascii="Times New Roman" w:hAnsi="Times New Roman"/>
        </w:rPr>
        <w:t xml:space="preserve"> </w:t>
      </w:r>
      <w:r w:rsidR="003E2883" w:rsidRPr="004F4661">
        <w:rPr>
          <w:rFonts w:ascii="Times New Roman" w:hAnsi="Times New Roman"/>
        </w:rPr>
        <w:t>service delivery options,</w:t>
      </w:r>
      <w:r w:rsidR="00DD7195" w:rsidRPr="004F4661">
        <w:rPr>
          <w:rFonts w:ascii="Times New Roman" w:hAnsi="Times New Roman"/>
        </w:rPr>
        <w:t xml:space="preserve"> choice of provider(s),</w:t>
      </w:r>
      <w:r w:rsidR="001857E2" w:rsidRPr="004F4661">
        <w:rPr>
          <w:rFonts w:ascii="Times New Roman" w:hAnsi="Times New Roman"/>
        </w:rPr>
        <w:t xml:space="preserve"> </w:t>
      </w:r>
      <w:r w:rsidR="00631BBF" w:rsidRPr="004F4661">
        <w:rPr>
          <w:rFonts w:ascii="Times New Roman" w:hAnsi="Times New Roman"/>
        </w:rPr>
        <w:t xml:space="preserve">preferred frequency of service delivery based on the </w:t>
      </w:r>
      <w:r w:rsidR="00E420DB" w:rsidRPr="004F4661">
        <w:rPr>
          <w:rFonts w:ascii="Times New Roman" w:hAnsi="Times New Roman"/>
        </w:rPr>
        <w:t>m</w:t>
      </w:r>
      <w:r w:rsidR="007C2F66" w:rsidRPr="004F4661">
        <w:rPr>
          <w:rFonts w:ascii="Times New Roman" w:hAnsi="Times New Roman"/>
        </w:rPr>
        <w:t>ember</w:t>
      </w:r>
      <w:r w:rsidR="00631BBF" w:rsidRPr="004F4661">
        <w:rPr>
          <w:rFonts w:ascii="Times New Roman" w:hAnsi="Times New Roman"/>
        </w:rPr>
        <w:t>’s needs</w:t>
      </w:r>
      <w:r w:rsidR="005C14FF" w:rsidRPr="004F4661">
        <w:rPr>
          <w:rFonts w:ascii="Times New Roman" w:hAnsi="Times New Roman"/>
        </w:rPr>
        <w:t xml:space="preserve"> consistent with the timeframe of the </w:t>
      </w:r>
      <w:r w:rsidR="002E63FB" w:rsidRPr="004F4661">
        <w:rPr>
          <w:rFonts w:ascii="Times New Roman" w:hAnsi="Times New Roman"/>
        </w:rPr>
        <w:t xml:space="preserve">service </w:t>
      </w:r>
      <w:r w:rsidR="005C14FF" w:rsidRPr="004F4661">
        <w:rPr>
          <w:rFonts w:ascii="Times New Roman" w:hAnsi="Times New Roman"/>
        </w:rPr>
        <w:t>authorization</w:t>
      </w:r>
      <w:r w:rsidR="002E63FB" w:rsidRPr="004F4661">
        <w:rPr>
          <w:rFonts w:ascii="Times New Roman" w:hAnsi="Times New Roman"/>
        </w:rPr>
        <w:t xml:space="preserve"> (i.e. weekly/monthly)</w:t>
      </w:r>
      <w:r w:rsidR="00631BBF" w:rsidRPr="004F4661">
        <w:rPr>
          <w:rFonts w:ascii="Times New Roman" w:hAnsi="Times New Roman"/>
        </w:rPr>
        <w:t xml:space="preserve">, </w:t>
      </w:r>
      <w:r w:rsidR="003E2883" w:rsidRPr="004F4661">
        <w:rPr>
          <w:rFonts w:ascii="Times New Roman" w:hAnsi="Times New Roman"/>
        </w:rPr>
        <w:t>clarify issues, and answer questions;</w:t>
      </w:r>
    </w:p>
    <w:p w14:paraId="75EE7551" w14:textId="480BCEB4" w:rsidR="002A5FD3" w:rsidRPr="008051F9" w:rsidRDefault="00581155" w:rsidP="003911E3">
      <w:pPr>
        <w:spacing w:after="0" w:line="240" w:lineRule="auto"/>
        <w:ind w:left="2880" w:hanging="360"/>
        <w:rPr>
          <w:rFonts w:ascii="Times New Roman" w:hAnsi="Times New Roman"/>
        </w:rPr>
      </w:pPr>
      <w:r>
        <w:rPr>
          <w:rFonts w:ascii="Times New Roman" w:hAnsi="Times New Roman"/>
        </w:rPr>
        <w:t>2.</w:t>
      </w:r>
      <w:r w:rsidR="003911E3">
        <w:rPr>
          <w:rFonts w:ascii="Times New Roman" w:hAnsi="Times New Roman"/>
        </w:rPr>
        <w:tab/>
      </w:r>
      <w:r w:rsidR="003E2883" w:rsidRPr="008051F9">
        <w:rPr>
          <w:rFonts w:ascii="Times New Roman" w:hAnsi="Times New Roman"/>
        </w:rPr>
        <w:t xml:space="preserve">Ensuring implementation of the </w:t>
      </w:r>
      <w:r w:rsidR="00C13460" w:rsidRPr="008051F9">
        <w:rPr>
          <w:rFonts w:ascii="Times New Roman" w:hAnsi="Times New Roman"/>
        </w:rPr>
        <w:t>Authorized Plan of Care</w:t>
      </w:r>
      <w:r w:rsidR="003E2883" w:rsidRPr="008051F9">
        <w:rPr>
          <w:rFonts w:ascii="Times New Roman" w:hAnsi="Times New Roman"/>
        </w:rPr>
        <w:t xml:space="preserve"> and coordinating service providers who are responsible for delivering services, by </w:t>
      </w:r>
      <w:r w:rsidR="00B230AA" w:rsidRPr="008051F9">
        <w:rPr>
          <w:rFonts w:ascii="Times New Roman" w:hAnsi="Times New Roman"/>
        </w:rPr>
        <w:t>making referrals and providing S</w:t>
      </w:r>
      <w:r w:rsidR="003E2883" w:rsidRPr="008051F9">
        <w:rPr>
          <w:rFonts w:ascii="Times New Roman" w:hAnsi="Times New Roman"/>
        </w:rPr>
        <w:t>ervice</w:t>
      </w:r>
      <w:r w:rsidR="001857E2" w:rsidRPr="008051F9">
        <w:rPr>
          <w:rFonts w:ascii="Times New Roman" w:hAnsi="Times New Roman"/>
        </w:rPr>
        <w:t xml:space="preserve"> </w:t>
      </w:r>
      <w:r w:rsidR="00B230AA" w:rsidRPr="008051F9">
        <w:rPr>
          <w:rFonts w:ascii="Times New Roman" w:hAnsi="Times New Roman"/>
        </w:rPr>
        <w:t>O</w:t>
      </w:r>
      <w:r w:rsidR="00D919E4" w:rsidRPr="008051F9">
        <w:rPr>
          <w:rFonts w:ascii="Times New Roman" w:hAnsi="Times New Roman"/>
        </w:rPr>
        <w:t xml:space="preserve">rders </w:t>
      </w:r>
      <w:r w:rsidR="003E2883" w:rsidRPr="008051F9">
        <w:rPr>
          <w:rFonts w:ascii="Times New Roman" w:hAnsi="Times New Roman"/>
        </w:rPr>
        <w:t xml:space="preserve">to qualified service provider(s) the </w:t>
      </w:r>
      <w:r w:rsidR="00E420DB" w:rsidRPr="008051F9">
        <w:rPr>
          <w:rFonts w:ascii="Times New Roman" w:hAnsi="Times New Roman"/>
        </w:rPr>
        <w:t>m</w:t>
      </w:r>
      <w:r w:rsidR="007C2F66" w:rsidRPr="008051F9">
        <w:rPr>
          <w:rFonts w:ascii="Times New Roman" w:hAnsi="Times New Roman"/>
        </w:rPr>
        <w:t>ember</w:t>
      </w:r>
      <w:r w:rsidR="003E2883" w:rsidRPr="008051F9">
        <w:rPr>
          <w:rFonts w:ascii="Times New Roman" w:hAnsi="Times New Roman"/>
        </w:rPr>
        <w:t xml:space="preserve"> chooses; or if the </w:t>
      </w:r>
      <w:r w:rsidR="00E420DB" w:rsidRPr="008051F9">
        <w:rPr>
          <w:rFonts w:ascii="Times New Roman" w:hAnsi="Times New Roman"/>
        </w:rPr>
        <w:t>m</w:t>
      </w:r>
      <w:r w:rsidR="007C2F66" w:rsidRPr="008051F9">
        <w:rPr>
          <w:rFonts w:ascii="Times New Roman" w:hAnsi="Times New Roman"/>
        </w:rPr>
        <w:t>ember</w:t>
      </w:r>
      <w:r w:rsidR="003E2883" w:rsidRPr="008051F9">
        <w:rPr>
          <w:rFonts w:ascii="Times New Roman" w:hAnsi="Times New Roman"/>
        </w:rPr>
        <w:t xml:space="preserve"> chooses t</w:t>
      </w:r>
      <w:r w:rsidR="00243C57" w:rsidRPr="008051F9">
        <w:rPr>
          <w:rFonts w:ascii="Times New Roman" w:hAnsi="Times New Roman"/>
        </w:rPr>
        <w:t xml:space="preserve">he </w:t>
      </w:r>
      <w:r w:rsidR="00945017" w:rsidRPr="008051F9">
        <w:rPr>
          <w:rFonts w:ascii="Times New Roman" w:hAnsi="Times New Roman"/>
        </w:rPr>
        <w:t>Participant</w:t>
      </w:r>
      <w:r w:rsidR="0020781F" w:rsidRPr="008051F9">
        <w:rPr>
          <w:rFonts w:ascii="Times New Roman" w:hAnsi="Times New Roman"/>
        </w:rPr>
        <w:t>-</w:t>
      </w:r>
      <w:r w:rsidR="00945017" w:rsidRPr="008051F9">
        <w:rPr>
          <w:rFonts w:ascii="Times New Roman" w:hAnsi="Times New Roman"/>
        </w:rPr>
        <w:t>Directed</w:t>
      </w:r>
      <w:r w:rsidR="0020781F" w:rsidRPr="008051F9">
        <w:rPr>
          <w:rFonts w:ascii="Times New Roman" w:hAnsi="Times New Roman"/>
        </w:rPr>
        <w:t xml:space="preserve"> </w:t>
      </w:r>
      <w:r w:rsidR="00945017" w:rsidRPr="008051F9">
        <w:rPr>
          <w:rFonts w:ascii="Times New Roman" w:hAnsi="Times New Roman"/>
        </w:rPr>
        <w:t>Option</w:t>
      </w:r>
      <w:r w:rsidR="00497145" w:rsidRPr="008051F9">
        <w:rPr>
          <w:rFonts w:ascii="Times New Roman" w:hAnsi="Times New Roman"/>
        </w:rPr>
        <w:t>,</w:t>
      </w:r>
      <w:r w:rsidR="00243C57" w:rsidRPr="008051F9">
        <w:rPr>
          <w:rFonts w:ascii="Times New Roman" w:hAnsi="Times New Roman"/>
        </w:rPr>
        <w:t xml:space="preserve"> </w:t>
      </w:r>
      <w:r w:rsidR="0032769D" w:rsidRPr="008051F9">
        <w:rPr>
          <w:rFonts w:ascii="Times New Roman" w:hAnsi="Times New Roman"/>
        </w:rPr>
        <w:t xml:space="preserve">providing access to </w:t>
      </w:r>
      <w:r w:rsidR="00A478EE" w:rsidRPr="008051F9">
        <w:rPr>
          <w:rFonts w:ascii="Times New Roman" w:hAnsi="Times New Roman"/>
        </w:rPr>
        <w:t>Skills Training</w:t>
      </w:r>
      <w:r w:rsidR="006B3806" w:rsidRPr="008051F9">
        <w:rPr>
          <w:rFonts w:ascii="Times New Roman" w:hAnsi="Times New Roman"/>
        </w:rPr>
        <w:t>;</w:t>
      </w:r>
    </w:p>
    <w:p w14:paraId="5A400851" w14:textId="58296B72" w:rsidR="00A12DB4" w:rsidRDefault="00581155" w:rsidP="003911E3">
      <w:pPr>
        <w:spacing w:after="0" w:line="240" w:lineRule="auto"/>
        <w:ind w:left="2880" w:hanging="360"/>
        <w:rPr>
          <w:rFonts w:ascii="Times New Roman" w:hAnsi="Times New Roman"/>
        </w:rPr>
      </w:pPr>
      <w:r>
        <w:rPr>
          <w:rFonts w:ascii="Times New Roman" w:hAnsi="Times New Roman"/>
        </w:rPr>
        <w:t>3.</w:t>
      </w:r>
      <w:r w:rsidR="003911E3">
        <w:rPr>
          <w:rFonts w:ascii="Times New Roman" w:hAnsi="Times New Roman"/>
        </w:rPr>
        <w:tab/>
      </w:r>
      <w:r w:rsidR="003E2883" w:rsidRPr="004F4661">
        <w:rPr>
          <w:rFonts w:ascii="Times New Roman" w:hAnsi="Times New Roman"/>
        </w:rPr>
        <w:t xml:space="preserve">Visiting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at his/her residence</w:t>
      </w:r>
      <w:r w:rsidR="001857E2" w:rsidRPr="004F4661">
        <w:rPr>
          <w:rFonts w:ascii="Times New Roman" w:hAnsi="Times New Roman"/>
        </w:rPr>
        <w:t xml:space="preserve"> </w:t>
      </w:r>
      <w:r w:rsidR="0032769D" w:rsidRPr="004F4661">
        <w:rPr>
          <w:rFonts w:ascii="Times New Roman" w:hAnsi="Times New Roman"/>
        </w:rPr>
        <w:t xml:space="preserve">no later than </w:t>
      </w:r>
      <w:r w:rsidR="001B51DD" w:rsidRPr="004F4661">
        <w:rPr>
          <w:rFonts w:ascii="Times New Roman" w:hAnsi="Times New Roman"/>
        </w:rPr>
        <w:t xml:space="preserve">thirty (30) </w:t>
      </w:r>
      <w:r w:rsidR="003E2883" w:rsidRPr="004F4661">
        <w:rPr>
          <w:rFonts w:ascii="Times New Roman" w:hAnsi="Times New Roman"/>
        </w:rPr>
        <w:t xml:space="preserve">days of receipt of notification of authorization </w:t>
      </w:r>
      <w:r w:rsidR="0046249B" w:rsidRPr="004F4661">
        <w:rPr>
          <w:rFonts w:ascii="Times New Roman" w:hAnsi="Times New Roman"/>
        </w:rPr>
        <w:t xml:space="preserve">by the ASA </w:t>
      </w:r>
      <w:r w:rsidR="003E2883" w:rsidRPr="004F4661">
        <w:rPr>
          <w:rFonts w:ascii="Times New Roman" w:hAnsi="Times New Roman"/>
        </w:rPr>
        <w:t xml:space="preserve">of </w:t>
      </w:r>
      <w:r w:rsidR="009A0560" w:rsidRPr="004F4661">
        <w:rPr>
          <w:rFonts w:ascii="Times New Roman" w:hAnsi="Times New Roman"/>
        </w:rPr>
        <w:t>C</w:t>
      </w:r>
      <w:r w:rsidR="003E2883" w:rsidRPr="004F4661">
        <w:rPr>
          <w:rFonts w:ascii="Times New Roman" w:hAnsi="Times New Roman"/>
        </w:rPr>
        <w:t xml:space="preserve">are </w:t>
      </w:r>
      <w:r w:rsidR="009A0560" w:rsidRPr="004F4661">
        <w:rPr>
          <w:rFonts w:ascii="Times New Roman" w:hAnsi="Times New Roman"/>
        </w:rPr>
        <w:t>C</w:t>
      </w:r>
      <w:r w:rsidR="003E2883" w:rsidRPr="004F4661">
        <w:rPr>
          <w:rFonts w:ascii="Times New Roman" w:hAnsi="Times New Roman"/>
        </w:rPr>
        <w:t xml:space="preserve">oordination </w:t>
      </w:r>
      <w:r w:rsidR="009A0560" w:rsidRPr="004F4661">
        <w:rPr>
          <w:rFonts w:ascii="Times New Roman" w:hAnsi="Times New Roman"/>
        </w:rPr>
        <w:t>S</w:t>
      </w:r>
      <w:r w:rsidR="003E2883" w:rsidRPr="004F4661">
        <w:rPr>
          <w:rFonts w:ascii="Times New Roman" w:hAnsi="Times New Roman"/>
        </w:rPr>
        <w:t xml:space="preserve">ervices to </w:t>
      </w:r>
      <w:r w:rsidR="00AB5670">
        <w:rPr>
          <w:rFonts w:ascii="Times New Roman" w:hAnsi="Times New Roman"/>
        </w:rPr>
        <w:t>engage with the member in the Person-Centered Planning process as defined in 19.01-26.</w:t>
      </w:r>
      <w:r w:rsidR="00A12DB4" w:rsidRPr="00A12DB4">
        <w:rPr>
          <w:rFonts w:ascii="Times New Roman" w:hAnsi="Times New Roman"/>
        </w:rPr>
        <w:t xml:space="preserve"> Person-Centered Planning encourages the member to maintain their independence, retain connections to their community (as part of the community inclusion/competitive integrated employment process) including making connections with family and friends, and to receive support in a manner that respects their goals, interests, values and preferences. The process includes identifying and documenting, with the member, the full complement of supports and services in place (including but not limited to mental health and medical services), as well any additional service needs of the member.  This process results in a Person-Centered Plan and must comply with 42 C.F.R. §441.301(c). The Person-Centered Plan must be reviewed and updated if requested by a member, as a member’s needs may require, and in any event, no less than every 12 months.</w:t>
      </w:r>
      <w:r w:rsidR="00DD7195" w:rsidRPr="004F4661">
        <w:rPr>
          <w:rFonts w:ascii="Times New Roman" w:hAnsi="Times New Roman"/>
        </w:rPr>
        <w:t xml:space="preserve"> </w:t>
      </w:r>
    </w:p>
    <w:p w14:paraId="14143F3C" w14:textId="2C1C63B2" w:rsidR="00947E85" w:rsidRDefault="00BF5CAA" w:rsidP="00D96062">
      <w:pPr>
        <w:spacing w:after="0" w:line="240" w:lineRule="auto"/>
        <w:ind w:left="2880" w:hanging="360"/>
        <w:rPr>
          <w:rFonts w:ascii="Times New Roman" w:hAnsi="Times New Roman"/>
        </w:rPr>
      </w:pPr>
      <w:r>
        <w:rPr>
          <w:rFonts w:ascii="Times New Roman" w:hAnsi="Times New Roman"/>
        </w:rPr>
        <w:t>4.</w:t>
      </w:r>
      <w:r w:rsidR="0019174D">
        <w:rPr>
          <w:rFonts w:ascii="Times New Roman" w:hAnsi="Times New Roman"/>
        </w:rPr>
        <w:tab/>
      </w:r>
      <w:r w:rsidR="00C406A4">
        <w:rPr>
          <w:rFonts w:ascii="Times New Roman" w:hAnsi="Times New Roman"/>
        </w:rPr>
        <w:t>D</w:t>
      </w:r>
      <w:r w:rsidR="00C406A4" w:rsidRPr="004F4661">
        <w:rPr>
          <w:rFonts w:ascii="Times New Roman" w:hAnsi="Times New Roman"/>
        </w:rPr>
        <w:t>evelop</w:t>
      </w:r>
      <w:r w:rsidR="00776809">
        <w:rPr>
          <w:rFonts w:ascii="Times New Roman" w:hAnsi="Times New Roman"/>
        </w:rPr>
        <w:t>,</w:t>
      </w:r>
      <w:r w:rsidR="00C406A4" w:rsidRPr="004F4661">
        <w:rPr>
          <w:rFonts w:ascii="Times New Roman" w:hAnsi="Times New Roman"/>
        </w:rPr>
        <w:t xml:space="preserve"> </w:t>
      </w:r>
      <w:r w:rsidR="00DD7195" w:rsidRPr="004F4661">
        <w:rPr>
          <w:rFonts w:ascii="Times New Roman" w:hAnsi="Times New Roman"/>
        </w:rPr>
        <w:t>document</w:t>
      </w:r>
      <w:r w:rsidR="00776809">
        <w:rPr>
          <w:rFonts w:ascii="Times New Roman" w:hAnsi="Times New Roman"/>
        </w:rPr>
        <w:t>, and provide copies to the mem</w:t>
      </w:r>
      <w:r w:rsidR="00403F5E">
        <w:rPr>
          <w:rFonts w:ascii="Times New Roman" w:hAnsi="Times New Roman"/>
        </w:rPr>
        <w:t>ber of</w:t>
      </w:r>
      <w:r w:rsidR="00DD7195" w:rsidRPr="004F4661">
        <w:rPr>
          <w:rFonts w:ascii="Times New Roman" w:hAnsi="Times New Roman"/>
        </w:rPr>
        <w:t xml:space="preserve"> the </w:t>
      </w:r>
      <w:r w:rsidR="00E420DB" w:rsidRPr="004F4661">
        <w:rPr>
          <w:rFonts w:ascii="Times New Roman" w:hAnsi="Times New Roman"/>
        </w:rPr>
        <w:t>m</w:t>
      </w:r>
      <w:r w:rsidR="007C2F66" w:rsidRPr="004F4661">
        <w:rPr>
          <w:rFonts w:ascii="Times New Roman" w:hAnsi="Times New Roman"/>
        </w:rPr>
        <w:t>ember</w:t>
      </w:r>
      <w:r w:rsidR="00DD7195" w:rsidRPr="004F4661">
        <w:rPr>
          <w:rFonts w:ascii="Times New Roman" w:hAnsi="Times New Roman"/>
        </w:rPr>
        <w:t xml:space="preserve">’s </w:t>
      </w:r>
      <w:r w:rsidR="00497145">
        <w:rPr>
          <w:rFonts w:ascii="Times New Roman" w:hAnsi="Times New Roman"/>
        </w:rPr>
        <w:t>B</w:t>
      </w:r>
      <w:r w:rsidR="00497145" w:rsidRPr="004F4661">
        <w:rPr>
          <w:rFonts w:ascii="Times New Roman" w:hAnsi="Times New Roman"/>
        </w:rPr>
        <w:t>ack</w:t>
      </w:r>
      <w:r w:rsidR="00DD7195" w:rsidRPr="004F4661">
        <w:rPr>
          <w:rFonts w:ascii="Times New Roman" w:hAnsi="Times New Roman"/>
        </w:rPr>
        <w:t>-</w:t>
      </w:r>
      <w:r w:rsidR="00497145">
        <w:rPr>
          <w:rFonts w:ascii="Times New Roman" w:hAnsi="Times New Roman"/>
        </w:rPr>
        <w:t>U</w:t>
      </w:r>
      <w:r w:rsidR="00497145" w:rsidRPr="004F4661">
        <w:rPr>
          <w:rFonts w:ascii="Times New Roman" w:hAnsi="Times New Roman"/>
        </w:rPr>
        <w:t xml:space="preserve">p </w:t>
      </w:r>
      <w:r w:rsidR="00497145">
        <w:rPr>
          <w:rFonts w:ascii="Times New Roman" w:hAnsi="Times New Roman"/>
        </w:rPr>
        <w:t>P</w:t>
      </w:r>
      <w:r w:rsidR="00497145" w:rsidRPr="004F4661">
        <w:rPr>
          <w:rFonts w:ascii="Times New Roman" w:hAnsi="Times New Roman"/>
        </w:rPr>
        <w:t>lan</w:t>
      </w:r>
      <w:r w:rsidR="00DD7195" w:rsidRPr="004F4661">
        <w:rPr>
          <w:rFonts w:ascii="Times New Roman" w:hAnsi="Times New Roman"/>
        </w:rPr>
        <w:t xml:space="preserve">; complete a </w:t>
      </w:r>
      <w:r w:rsidR="002A500C" w:rsidRPr="004F4661">
        <w:rPr>
          <w:rFonts w:ascii="Times New Roman" w:hAnsi="Times New Roman"/>
        </w:rPr>
        <w:t>R</w:t>
      </w:r>
      <w:r w:rsidR="00DD7195" w:rsidRPr="004F4661">
        <w:rPr>
          <w:rFonts w:ascii="Times New Roman" w:hAnsi="Times New Roman"/>
        </w:rPr>
        <w:t xml:space="preserve">isk </w:t>
      </w:r>
      <w:r w:rsidR="002A500C" w:rsidRPr="004F4661">
        <w:rPr>
          <w:rFonts w:ascii="Times New Roman" w:hAnsi="Times New Roman"/>
        </w:rPr>
        <w:t>A</w:t>
      </w:r>
      <w:r w:rsidR="00DD7195" w:rsidRPr="004F4661">
        <w:rPr>
          <w:rFonts w:ascii="Times New Roman" w:hAnsi="Times New Roman"/>
        </w:rPr>
        <w:t>ssessment</w:t>
      </w:r>
      <w:r w:rsidR="003E2883" w:rsidRPr="004F4661">
        <w:rPr>
          <w:rFonts w:ascii="Times New Roman" w:hAnsi="Times New Roman"/>
        </w:rPr>
        <w:t xml:space="preserve"> and complete the </w:t>
      </w:r>
      <w:r w:rsidR="001A41CB" w:rsidRPr="004F4661">
        <w:rPr>
          <w:rFonts w:ascii="Times New Roman" w:hAnsi="Times New Roman"/>
        </w:rPr>
        <w:t>Health and Welfare Tool</w:t>
      </w:r>
      <w:r w:rsidR="003E2883" w:rsidRPr="004F4661">
        <w:rPr>
          <w:rFonts w:ascii="Times New Roman" w:hAnsi="Times New Roman"/>
        </w:rPr>
        <w:t xml:space="preserve"> approved by the Office of </w:t>
      </w:r>
      <w:r w:rsidR="00BC60B9" w:rsidRPr="004F4661">
        <w:rPr>
          <w:rFonts w:ascii="Times New Roman" w:hAnsi="Times New Roman"/>
        </w:rPr>
        <w:t>Aging and Disability</w:t>
      </w:r>
      <w:r w:rsidR="003E2883" w:rsidRPr="004F4661">
        <w:rPr>
          <w:rFonts w:ascii="Times New Roman" w:hAnsi="Times New Roman"/>
        </w:rPr>
        <w:t xml:space="preserve"> Services;</w:t>
      </w:r>
    </w:p>
    <w:p w14:paraId="2D8A779A" w14:textId="77777777" w:rsidR="008F5AED" w:rsidRPr="004F4661" w:rsidRDefault="008F5AED" w:rsidP="008F5AED">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6D1DDBE9" w14:textId="77777777" w:rsidR="008F5AED" w:rsidRPr="004F4661" w:rsidRDefault="008F5AED" w:rsidP="00186C0B">
      <w:pPr>
        <w:spacing w:after="0" w:line="240" w:lineRule="auto"/>
        <w:rPr>
          <w:rFonts w:ascii="Times New Roman" w:hAnsi="Times New Roman"/>
        </w:rPr>
      </w:pPr>
    </w:p>
    <w:p w14:paraId="63B23B90" w14:textId="0849E65E" w:rsidR="00947E85" w:rsidRDefault="00D45D5F" w:rsidP="00D96062">
      <w:pPr>
        <w:spacing w:after="0" w:line="240" w:lineRule="auto"/>
        <w:ind w:left="2880" w:hanging="360"/>
        <w:rPr>
          <w:rFonts w:ascii="Times New Roman" w:hAnsi="Times New Roman"/>
        </w:rPr>
      </w:pPr>
      <w:r>
        <w:rPr>
          <w:rFonts w:ascii="Times New Roman" w:hAnsi="Times New Roman"/>
        </w:rPr>
        <w:t>5</w:t>
      </w:r>
      <w:r w:rsidR="00AE69FB">
        <w:rPr>
          <w:rFonts w:ascii="Times New Roman" w:hAnsi="Times New Roman"/>
        </w:rPr>
        <w:t>.</w:t>
      </w:r>
      <w:r w:rsidR="00D96062">
        <w:rPr>
          <w:rFonts w:ascii="Times New Roman" w:hAnsi="Times New Roman"/>
        </w:rPr>
        <w:tab/>
      </w:r>
      <w:r w:rsidR="00AE69FB" w:rsidRPr="00AE69FB">
        <w:rPr>
          <w:rFonts w:ascii="Times New Roman" w:hAnsi="Times New Roman"/>
        </w:rPr>
        <w:t>Providing training and/or information concerning protections from abuse, neglect and exploitation, to members and legal guardians, including how to notify the appropriate authorities, at the time of initial plan development and at least annually thereafter.</w:t>
      </w:r>
    </w:p>
    <w:p w14:paraId="1A22938E" w14:textId="7C0C03CE" w:rsidR="00783905" w:rsidRPr="004F4661" w:rsidRDefault="00A22776" w:rsidP="00A22776">
      <w:pPr>
        <w:spacing w:after="0" w:line="240" w:lineRule="auto"/>
        <w:ind w:left="2880" w:hanging="360"/>
        <w:rPr>
          <w:rFonts w:ascii="Times New Roman" w:hAnsi="Times New Roman"/>
        </w:rPr>
      </w:pPr>
      <w:r>
        <w:rPr>
          <w:rFonts w:ascii="Times New Roman" w:hAnsi="Times New Roman"/>
        </w:rPr>
        <w:t>6.</w:t>
      </w:r>
      <w:r>
        <w:rPr>
          <w:rFonts w:ascii="Times New Roman" w:hAnsi="Times New Roman"/>
        </w:rPr>
        <w:tab/>
      </w:r>
      <w:r w:rsidR="006A1887" w:rsidRPr="004F4661">
        <w:rPr>
          <w:rFonts w:ascii="Times New Roman" w:hAnsi="Times New Roman"/>
        </w:rPr>
        <w:t xml:space="preserve">For </w:t>
      </w:r>
      <w:r w:rsidR="00E420DB" w:rsidRPr="004F4661">
        <w:rPr>
          <w:rFonts w:ascii="Times New Roman" w:hAnsi="Times New Roman"/>
        </w:rPr>
        <w:t>m</w:t>
      </w:r>
      <w:r w:rsidR="007C2F66" w:rsidRPr="004F4661">
        <w:rPr>
          <w:rFonts w:ascii="Times New Roman" w:hAnsi="Times New Roman"/>
        </w:rPr>
        <w:t>ember</w:t>
      </w:r>
      <w:r w:rsidR="006A1887" w:rsidRPr="004F4661">
        <w:rPr>
          <w:rFonts w:ascii="Times New Roman" w:hAnsi="Times New Roman"/>
        </w:rPr>
        <w:t xml:space="preserve">s receiving </w:t>
      </w:r>
      <w:r w:rsidR="00355EDA" w:rsidRPr="004F4661">
        <w:rPr>
          <w:rFonts w:ascii="Times New Roman" w:hAnsi="Times New Roman"/>
        </w:rPr>
        <w:t>P</w:t>
      </w:r>
      <w:r w:rsidR="006A1887" w:rsidRPr="004F4661">
        <w:rPr>
          <w:rFonts w:ascii="Times New Roman" w:hAnsi="Times New Roman"/>
        </w:rPr>
        <w:t xml:space="preserve">ersonal </w:t>
      </w:r>
      <w:r w:rsidR="00355EDA" w:rsidRPr="004F4661">
        <w:rPr>
          <w:rFonts w:ascii="Times New Roman" w:hAnsi="Times New Roman"/>
        </w:rPr>
        <w:t>C</w:t>
      </w:r>
      <w:r w:rsidR="006A1887" w:rsidRPr="004F4661">
        <w:rPr>
          <w:rFonts w:ascii="Times New Roman" w:hAnsi="Times New Roman"/>
        </w:rPr>
        <w:t xml:space="preserve">are </w:t>
      </w:r>
      <w:r w:rsidR="00355EDA" w:rsidRPr="004F4661">
        <w:rPr>
          <w:rFonts w:ascii="Times New Roman" w:hAnsi="Times New Roman"/>
        </w:rPr>
        <w:t>S</w:t>
      </w:r>
      <w:r w:rsidR="006A1887" w:rsidRPr="004F4661">
        <w:rPr>
          <w:rFonts w:ascii="Times New Roman" w:hAnsi="Times New Roman"/>
        </w:rPr>
        <w:t>ervices through an agency, conducting face-to-face monitoring with</w:t>
      </w:r>
      <w:r w:rsidR="001857E2" w:rsidRPr="004F4661">
        <w:rPr>
          <w:rFonts w:ascii="Times New Roman" w:hAnsi="Times New Roman"/>
        </w:rPr>
        <w:t xml:space="preserve"> </w:t>
      </w:r>
      <w:r w:rsidR="003E2883" w:rsidRPr="004F4661">
        <w:rPr>
          <w:rFonts w:ascii="Times New Roman" w:hAnsi="Times New Roman"/>
        </w:rPr>
        <w:t xml:space="preserve">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w:t>
      </w:r>
      <w:r w:rsidR="006A1887" w:rsidRPr="004F4661">
        <w:rPr>
          <w:rFonts w:ascii="Times New Roman" w:hAnsi="Times New Roman"/>
        </w:rPr>
        <w:t xml:space="preserve">at least </w:t>
      </w:r>
      <w:r w:rsidR="003E2883" w:rsidRPr="004F4661">
        <w:rPr>
          <w:rFonts w:ascii="Times New Roman" w:hAnsi="Times New Roman"/>
        </w:rPr>
        <w:t xml:space="preserve">annually to monitor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overall health status by completing the </w:t>
      </w:r>
      <w:r w:rsidR="001A41CB" w:rsidRPr="004F4661">
        <w:rPr>
          <w:rFonts w:ascii="Times New Roman" w:hAnsi="Times New Roman"/>
        </w:rPr>
        <w:t>Health and Welfare Tool</w:t>
      </w:r>
      <w:r w:rsidR="003E2883" w:rsidRPr="004F4661">
        <w:rPr>
          <w:rFonts w:ascii="Times New Roman" w:hAnsi="Times New Roman"/>
        </w:rPr>
        <w:t xml:space="preserve"> and following up on identified needs and issues;</w:t>
      </w:r>
    </w:p>
    <w:p w14:paraId="3E524393" w14:textId="46BBC25E" w:rsidR="00911302" w:rsidRDefault="00A22776" w:rsidP="00953B31">
      <w:pPr>
        <w:spacing w:after="0" w:line="240" w:lineRule="auto"/>
        <w:ind w:left="2880" w:right="-90" w:hanging="360"/>
        <w:rPr>
          <w:rFonts w:ascii="Times New Roman" w:hAnsi="Times New Roman"/>
        </w:rPr>
      </w:pPr>
      <w:r>
        <w:rPr>
          <w:rFonts w:ascii="Times New Roman" w:hAnsi="Times New Roman"/>
        </w:rPr>
        <w:t>7</w:t>
      </w:r>
      <w:r w:rsidR="00E7604A">
        <w:rPr>
          <w:rFonts w:ascii="Times New Roman" w:hAnsi="Times New Roman"/>
        </w:rPr>
        <w:t>.</w:t>
      </w:r>
      <w:r>
        <w:rPr>
          <w:rFonts w:ascii="Times New Roman" w:hAnsi="Times New Roman"/>
        </w:rPr>
        <w:tab/>
      </w:r>
      <w:r w:rsidR="00D75476" w:rsidRPr="004F4661">
        <w:rPr>
          <w:rFonts w:ascii="Times New Roman" w:hAnsi="Times New Roman"/>
        </w:rPr>
        <w:t xml:space="preserve">For </w:t>
      </w:r>
      <w:r w:rsidR="00E420DB" w:rsidRPr="004F4661">
        <w:rPr>
          <w:rFonts w:ascii="Times New Roman" w:hAnsi="Times New Roman"/>
        </w:rPr>
        <w:t>m</w:t>
      </w:r>
      <w:r w:rsidR="007C2F66" w:rsidRPr="004F4661">
        <w:rPr>
          <w:rFonts w:ascii="Times New Roman" w:hAnsi="Times New Roman"/>
        </w:rPr>
        <w:t>ember</w:t>
      </w:r>
      <w:r w:rsidR="00D75476" w:rsidRPr="004F4661">
        <w:rPr>
          <w:rFonts w:ascii="Times New Roman" w:hAnsi="Times New Roman"/>
        </w:rPr>
        <w:t xml:space="preserve">s </w:t>
      </w:r>
      <w:r w:rsidR="00D83D6A">
        <w:rPr>
          <w:rFonts w:ascii="Times New Roman" w:hAnsi="Times New Roman"/>
        </w:rPr>
        <w:t>authorized to receive</w:t>
      </w:r>
      <w:r w:rsidR="00D83D6A" w:rsidRPr="004F4661">
        <w:rPr>
          <w:rFonts w:ascii="Times New Roman" w:hAnsi="Times New Roman"/>
        </w:rPr>
        <w:t xml:space="preserve"> </w:t>
      </w:r>
      <w:r w:rsidR="00652855" w:rsidRPr="004F4661">
        <w:rPr>
          <w:rFonts w:ascii="Times New Roman" w:hAnsi="Times New Roman"/>
        </w:rPr>
        <w:t>Attendant</w:t>
      </w:r>
      <w:r w:rsidR="00D75476" w:rsidRPr="004F4661">
        <w:rPr>
          <w:rFonts w:ascii="Times New Roman" w:hAnsi="Times New Roman"/>
        </w:rPr>
        <w:t xml:space="preserve"> </w:t>
      </w:r>
      <w:r w:rsidR="00F26BBC" w:rsidRPr="004F4661">
        <w:rPr>
          <w:rFonts w:ascii="Times New Roman" w:hAnsi="Times New Roman"/>
        </w:rPr>
        <w:t>S</w:t>
      </w:r>
      <w:r w:rsidR="00D75476" w:rsidRPr="004F4661">
        <w:rPr>
          <w:rFonts w:ascii="Times New Roman" w:hAnsi="Times New Roman"/>
        </w:rPr>
        <w:t xml:space="preserve">ervices through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00D75476" w:rsidRPr="004F4661">
        <w:rPr>
          <w:rFonts w:ascii="Times New Roman" w:hAnsi="Times New Roman"/>
        </w:rPr>
        <w:t xml:space="preserve">, conducting face-to-face monitoring with the </w:t>
      </w:r>
      <w:r w:rsidR="00E420DB" w:rsidRPr="004F4661">
        <w:rPr>
          <w:rFonts w:ascii="Times New Roman" w:hAnsi="Times New Roman"/>
        </w:rPr>
        <w:t>m</w:t>
      </w:r>
      <w:r w:rsidR="007C2F66" w:rsidRPr="004F4661">
        <w:rPr>
          <w:rFonts w:ascii="Times New Roman" w:hAnsi="Times New Roman"/>
        </w:rPr>
        <w:t>ember</w:t>
      </w:r>
      <w:r w:rsidR="00D75476" w:rsidRPr="004F4661">
        <w:rPr>
          <w:rFonts w:ascii="Times New Roman" w:hAnsi="Times New Roman"/>
        </w:rPr>
        <w:t xml:space="preserve"> at least every six (6) months to monitor the </w:t>
      </w:r>
      <w:r w:rsidR="00E420DB" w:rsidRPr="004F4661">
        <w:rPr>
          <w:rFonts w:ascii="Times New Roman" w:hAnsi="Times New Roman"/>
        </w:rPr>
        <w:t>m</w:t>
      </w:r>
      <w:r w:rsidR="007C2F66" w:rsidRPr="004F4661">
        <w:rPr>
          <w:rFonts w:ascii="Times New Roman" w:hAnsi="Times New Roman"/>
        </w:rPr>
        <w:t>ember</w:t>
      </w:r>
      <w:r w:rsidR="00D75476" w:rsidRPr="004F4661">
        <w:rPr>
          <w:rFonts w:ascii="Times New Roman" w:hAnsi="Times New Roman"/>
        </w:rPr>
        <w:t xml:space="preserve">’s overall health status by completing the </w:t>
      </w:r>
      <w:r w:rsidR="001A41CB" w:rsidRPr="004F4661">
        <w:rPr>
          <w:rFonts w:ascii="Times New Roman" w:hAnsi="Times New Roman"/>
        </w:rPr>
        <w:t>Health and Welfare Tool</w:t>
      </w:r>
      <w:r w:rsidR="00D75476" w:rsidRPr="004F4661">
        <w:rPr>
          <w:rFonts w:ascii="Times New Roman" w:hAnsi="Times New Roman"/>
        </w:rPr>
        <w:t xml:space="preserve"> and following up on identified needs and issues;</w:t>
      </w:r>
    </w:p>
    <w:p w14:paraId="0E1675D5" w14:textId="11D156EE" w:rsidR="004A6C63" w:rsidRPr="004F4661" w:rsidRDefault="001D5734" w:rsidP="00F629F1">
      <w:pPr>
        <w:spacing w:after="0" w:line="240" w:lineRule="auto"/>
        <w:ind w:left="2880" w:hanging="360"/>
        <w:rPr>
          <w:rFonts w:ascii="Times New Roman" w:hAnsi="Times New Roman"/>
        </w:rPr>
      </w:pPr>
      <w:r>
        <w:rPr>
          <w:rFonts w:ascii="Times New Roman" w:hAnsi="Times New Roman"/>
        </w:rPr>
        <w:t>8</w:t>
      </w:r>
      <w:r w:rsidR="00116222">
        <w:rPr>
          <w:rFonts w:ascii="Times New Roman" w:hAnsi="Times New Roman"/>
        </w:rPr>
        <w:t>.</w:t>
      </w:r>
      <w:r w:rsidR="00B2546F">
        <w:rPr>
          <w:rFonts w:ascii="Times New Roman" w:hAnsi="Times New Roman"/>
        </w:rPr>
        <w:tab/>
      </w:r>
      <w:r w:rsidR="00D75476" w:rsidRPr="004F4661">
        <w:rPr>
          <w:rFonts w:ascii="Times New Roman" w:hAnsi="Times New Roman"/>
        </w:rPr>
        <w:t xml:space="preserve">Assessing the </w:t>
      </w:r>
      <w:r w:rsidR="00E420DB" w:rsidRPr="004F4661">
        <w:rPr>
          <w:rFonts w:ascii="Times New Roman" w:hAnsi="Times New Roman"/>
        </w:rPr>
        <w:t>m</w:t>
      </w:r>
      <w:r w:rsidR="007C2F66" w:rsidRPr="004F4661">
        <w:rPr>
          <w:rFonts w:ascii="Times New Roman" w:hAnsi="Times New Roman"/>
        </w:rPr>
        <w:t>ember</w:t>
      </w:r>
      <w:r w:rsidR="00D75476" w:rsidRPr="004F4661">
        <w:rPr>
          <w:rFonts w:ascii="Times New Roman" w:hAnsi="Times New Roman"/>
        </w:rPr>
        <w:t xml:space="preserve">/provider relationship, including whether PSS or </w:t>
      </w:r>
      <w:r w:rsidR="00652855" w:rsidRPr="004F4661">
        <w:rPr>
          <w:rFonts w:ascii="Times New Roman" w:hAnsi="Times New Roman"/>
        </w:rPr>
        <w:t>Attendant</w:t>
      </w:r>
      <w:r w:rsidR="00D75476" w:rsidRPr="004F4661">
        <w:rPr>
          <w:rFonts w:ascii="Times New Roman" w:hAnsi="Times New Roman"/>
        </w:rPr>
        <w:t xml:space="preserve"> duties are being performed satisfactorily;</w:t>
      </w:r>
    </w:p>
    <w:p w14:paraId="0EB3257A" w14:textId="268226E2" w:rsidR="00D75476" w:rsidRPr="004F4661" w:rsidRDefault="001D5734" w:rsidP="00C77496">
      <w:pPr>
        <w:tabs>
          <w:tab w:val="left" w:pos="720"/>
          <w:tab w:val="left" w:pos="1800"/>
        </w:tabs>
        <w:spacing w:after="0" w:line="240" w:lineRule="auto"/>
        <w:ind w:left="2880" w:hanging="360"/>
        <w:rPr>
          <w:rFonts w:ascii="Times New Roman" w:hAnsi="Times New Roman"/>
        </w:rPr>
      </w:pPr>
      <w:r>
        <w:rPr>
          <w:rFonts w:ascii="Times New Roman" w:hAnsi="Times New Roman"/>
        </w:rPr>
        <w:t>9</w:t>
      </w:r>
      <w:r w:rsidR="00D46578">
        <w:rPr>
          <w:rFonts w:ascii="Times New Roman" w:hAnsi="Times New Roman"/>
        </w:rPr>
        <w:t>.</w:t>
      </w:r>
      <w:r w:rsidR="00B2546F">
        <w:rPr>
          <w:rFonts w:ascii="Times New Roman" w:hAnsi="Times New Roman"/>
        </w:rPr>
        <w:tab/>
      </w:r>
      <w:r w:rsidR="00D75476" w:rsidRPr="004F4661">
        <w:rPr>
          <w:rFonts w:ascii="Times New Roman" w:hAnsi="Times New Roman"/>
        </w:rPr>
        <w:t xml:space="preserve">Monitoring the overall health status of the </w:t>
      </w:r>
      <w:r w:rsidR="00E420DB" w:rsidRPr="004F4661">
        <w:rPr>
          <w:rFonts w:ascii="Times New Roman" w:hAnsi="Times New Roman"/>
        </w:rPr>
        <w:t>m</w:t>
      </w:r>
      <w:r w:rsidR="007C2F66" w:rsidRPr="004F4661">
        <w:rPr>
          <w:rFonts w:ascii="Times New Roman" w:hAnsi="Times New Roman"/>
        </w:rPr>
        <w:t>ember</w:t>
      </w:r>
      <w:r w:rsidR="00D75476" w:rsidRPr="004F4661">
        <w:rPr>
          <w:rFonts w:ascii="Times New Roman" w:hAnsi="Times New Roman"/>
        </w:rPr>
        <w:t>;</w:t>
      </w:r>
    </w:p>
    <w:p w14:paraId="09B17C89" w14:textId="56038B2A" w:rsidR="003E1024" w:rsidRPr="004F4661" w:rsidRDefault="001D5734" w:rsidP="00F629F1">
      <w:pPr>
        <w:spacing w:after="0" w:line="240" w:lineRule="auto"/>
        <w:ind w:left="2880" w:hanging="450"/>
        <w:rPr>
          <w:rFonts w:ascii="Times New Roman" w:hAnsi="Times New Roman"/>
        </w:rPr>
      </w:pPr>
      <w:r>
        <w:rPr>
          <w:rFonts w:ascii="Times New Roman" w:hAnsi="Times New Roman"/>
        </w:rPr>
        <w:t>10</w:t>
      </w:r>
      <w:r w:rsidR="00F82830">
        <w:rPr>
          <w:rFonts w:ascii="Times New Roman" w:hAnsi="Times New Roman"/>
        </w:rPr>
        <w:t>.</w:t>
      </w:r>
      <w:r w:rsidR="00B2546F">
        <w:rPr>
          <w:rFonts w:ascii="Times New Roman" w:hAnsi="Times New Roman"/>
        </w:rPr>
        <w:tab/>
      </w:r>
      <w:r w:rsidR="00D75476" w:rsidRPr="004F4661">
        <w:rPr>
          <w:rFonts w:ascii="Times New Roman" w:hAnsi="Times New Roman"/>
        </w:rPr>
        <w:t>Documenting receipt, investigation and resolution of all complaints from any party related to services</w:t>
      </w:r>
      <w:r w:rsidR="005C3481" w:rsidRPr="004F4661">
        <w:rPr>
          <w:rFonts w:ascii="Times New Roman" w:hAnsi="Times New Roman"/>
        </w:rPr>
        <w:t xml:space="preserve"> under this Section</w:t>
      </w:r>
      <w:r w:rsidR="00D75476" w:rsidRPr="004F4661">
        <w:rPr>
          <w:rFonts w:ascii="Times New Roman" w:hAnsi="Times New Roman"/>
        </w:rPr>
        <w:t>;</w:t>
      </w:r>
    </w:p>
    <w:p w14:paraId="7903449F" w14:textId="0841B542" w:rsidR="00EB5BF8" w:rsidRPr="004F4661" w:rsidRDefault="001D5734" w:rsidP="00F629F1">
      <w:pPr>
        <w:spacing w:after="0" w:line="240" w:lineRule="auto"/>
        <w:ind w:left="2880" w:hanging="450"/>
        <w:rPr>
          <w:rFonts w:ascii="Times New Roman" w:hAnsi="Times New Roman"/>
        </w:rPr>
      </w:pPr>
      <w:r>
        <w:rPr>
          <w:rFonts w:ascii="Times New Roman" w:hAnsi="Times New Roman"/>
        </w:rPr>
        <w:t>11</w:t>
      </w:r>
      <w:r w:rsidR="00F82830">
        <w:rPr>
          <w:rFonts w:ascii="Times New Roman" w:hAnsi="Times New Roman"/>
        </w:rPr>
        <w:t>.</w:t>
      </w:r>
      <w:r w:rsidR="00B2546F">
        <w:rPr>
          <w:rFonts w:ascii="Times New Roman" w:hAnsi="Times New Roman"/>
        </w:rPr>
        <w:tab/>
      </w:r>
      <w:r w:rsidR="003E2883" w:rsidRPr="004F4661">
        <w:rPr>
          <w:rFonts w:ascii="Times New Roman" w:hAnsi="Times New Roman"/>
        </w:rPr>
        <w:t xml:space="preserve">Making contacts with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w:t>
      </w:r>
      <w:r w:rsidR="00E863BF" w:rsidRPr="004F4661">
        <w:rPr>
          <w:rFonts w:ascii="Times New Roman" w:hAnsi="Times New Roman"/>
        </w:rPr>
        <w:t xml:space="preserve">family, </w:t>
      </w:r>
      <w:r w:rsidR="003E2883" w:rsidRPr="004F4661">
        <w:rPr>
          <w:rFonts w:ascii="Times New Roman" w:hAnsi="Times New Roman"/>
        </w:rPr>
        <w:t xml:space="preserve">designated representatives, guardians, providers of services or supports, the </w:t>
      </w:r>
      <w:r w:rsidR="00503176" w:rsidRPr="004F4661">
        <w:rPr>
          <w:rFonts w:ascii="Times New Roman" w:hAnsi="Times New Roman"/>
        </w:rPr>
        <w:t>A</w:t>
      </w:r>
      <w:r w:rsidR="003E2883" w:rsidRPr="004F4661">
        <w:rPr>
          <w:rFonts w:ascii="Times New Roman" w:hAnsi="Times New Roman"/>
        </w:rPr>
        <w:t xml:space="preserve">ssessing </w:t>
      </w:r>
      <w:r w:rsidR="00503176" w:rsidRPr="004F4661">
        <w:rPr>
          <w:rFonts w:ascii="Times New Roman" w:hAnsi="Times New Roman"/>
        </w:rPr>
        <w:t>S</w:t>
      </w:r>
      <w:r w:rsidR="003E2883" w:rsidRPr="004F4661">
        <w:rPr>
          <w:rFonts w:ascii="Times New Roman" w:hAnsi="Times New Roman"/>
        </w:rPr>
        <w:t xml:space="preserve">ervices </w:t>
      </w:r>
      <w:r w:rsidR="00503176" w:rsidRPr="004F4661">
        <w:rPr>
          <w:rFonts w:ascii="Times New Roman" w:hAnsi="Times New Roman"/>
        </w:rPr>
        <w:t>A</w:t>
      </w:r>
      <w:r w:rsidR="003E2883" w:rsidRPr="004F4661">
        <w:rPr>
          <w:rFonts w:ascii="Times New Roman" w:hAnsi="Times New Roman"/>
        </w:rPr>
        <w:t>gency, and the Department to ensure continuity of care and coordination of services;</w:t>
      </w:r>
    </w:p>
    <w:p w14:paraId="0D6C7217" w14:textId="35E3EBBF" w:rsidR="00783905" w:rsidRPr="004F4661" w:rsidRDefault="001D5734" w:rsidP="00F629F1">
      <w:pPr>
        <w:spacing w:after="0" w:line="240" w:lineRule="auto"/>
        <w:ind w:left="2880" w:hanging="450"/>
        <w:rPr>
          <w:rFonts w:ascii="Times New Roman" w:hAnsi="Times New Roman"/>
        </w:rPr>
      </w:pPr>
      <w:r>
        <w:rPr>
          <w:rFonts w:ascii="Times New Roman" w:hAnsi="Times New Roman"/>
        </w:rPr>
        <w:t>12</w:t>
      </w:r>
      <w:r w:rsidR="00F82830">
        <w:rPr>
          <w:rFonts w:ascii="Times New Roman" w:hAnsi="Times New Roman"/>
        </w:rPr>
        <w:t>.</w:t>
      </w:r>
      <w:r w:rsidR="00B2546F">
        <w:rPr>
          <w:rFonts w:ascii="Times New Roman" w:hAnsi="Times New Roman"/>
        </w:rPr>
        <w:tab/>
      </w:r>
      <w:r w:rsidR="003E2883" w:rsidRPr="004F4661">
        <w:rPr>
          <w:rFonts w:ascii="Times New Roman" w:hAnsi="Times New Roman"/>
        </w:rPr>
        <w:t xml:space="preserve">Monitoring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receipt of services and reviewing the </w:t>
      </w:r>
      <w:r w:rsidR="00092AD9" w:rsidRPr="004F4661">
        <w:rPr>
          <w:rFonts w:ascii="Times New Roman" w:hAnsi="Times New Roman"/>
        </w:rPr>
        <w:t>Authorized P</w:t>
      </w:r>
      <w:r w:rsidR="003E2883" w:rsidRPr="004F4661">
        <w:rPr>
          <w:rFonts w:ascii="Times New Roman" w:hAnsi="Times New Roman"/>
        </w:rPr>
        <w:t xml:space="preserve">lan of </w:t>
      </w:r>
      <w:r w:rsidR="00092AD9" w:rsidRPr="004F4661">
        <w:rPr>
          <w:rFonts w:ascii="Times New Roman" w:hAnsi="Times New Roman"/>
        </w:rPr>
        <w:t>C</w:t>
      </w:r>
      <w:r w:rsidR="003E2883" w:rsidRPr="004F4661">
        <w:rPr>
          <w:rFonts w:ascii="Times New Roman" w:hAnsi="Times New Roman"/>
        </w:rPr>
        <w:t xml:space="preserve">are by contacting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at least once per month</w:t>
      </w:r>
      <w:r w:rsidR="00E863BF" w:rsidRPr="004F4661">
        <w:rPr>
          <w:rFonts w:ascii="Times New Roman" w:hAnsi="Times New Roman"/>
        </w:rPr>
        <w:t xml:space="preserve">, or </w:t>
      </w:r>
      <w:r w:rsidR="001F3FD1" w:rsidRPr="004F4661">
        <w:rPr>
          <w:rFonts w:ascii="Times New Roman" w:hAnsi="Times New Roman"/>
        </w:rPr>
        <w:t xml:space="preserve">more frequently </w:t>
      </w:r>
      <w:r w:rsidR="00E863BF" w:rsidRPr="004F4661">
        <w:rPr>
          <w:rFonts w:ascii="Times New Roman" w:hAnsi="Times New Roman"/>
        </w:rPr>
        <w:t xml:space="preserve">upon request by the </w:t>
      </w:r>
      <w:r w:rsidR="00E420DB" w:rsidRPr="004F4661">
        <w:rPr>
          <w:rFonts w:ascii="Times New Roman" w:hAnsi="Times New Roman"/>
        </w:rPr>
        <w:t>m</w:t>
      </w:r>
      <w:r w:rsidR="00E863BF" w:rsidRPr="004F4661">
        <w:rPr>
          <w:rFonts w:ascii="Times New Roman" w:hAnsi="Times New Roman"/>
        </w:rPr>
        <w:t>embe</w:t>
      </w:r>
      <w:r w:rsidR="001F3FD1" w:rsidRPr="004F4661">
        <w:rPr>
          <w:rFonts w:ascii="Times New Roman" w:hAnsi="Times New Roman"/>
        </w:rPr>
        <w:t>r</w:t>
      </w:r>
      <w:r w:rsidR="003E2883" w:rsidRPr="004F4661">
        <w:rPr>
          <w:rFonts w:ascii="Times New Roman" w:hAnsi="Times New Roman"/>
        </w:rPr>
        <w:t>.</w:t>
      </w:r>
      <w:r w:rsidR="004B29F8" w:rsidRPr="004F4661">
        <w:rPr>
          <w:rFonts w:ascii="Times New Roman" w:hAnsi="Times New Roman"/>
        </w:rPr>
        <w:t xml:space="preserve"> </w:t>
      </w:r>
      <w:r w:rsidR="003E2883" w:rsidRPr="004F4661">
        <w:rPr>
          <w:rFonts w:ascii="Times New Roman" w:hAnsi="Times New Roman"/>
        </w:rPr>
        <w:t xml:space="preserve">Monitoring calls may be reduced to a lesser frequency but not less than quarterly if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requests less frequent calls and there is documentation in the record to support this choice.</w:t>
      </w:r>
      <w:r w:rsidR="004B29F8" w:rsidRPr="004F4661">
        <w:rPr>
          <w:rFonts w:ascii="Times New Roman" w:hAnsi="Times New Roman"/>
        </w:rPr>
        <w:t xml:space="preserve"> </w:t>
      </w:r>
      <w:r w:rsidR="003E2883" w:rsidRPr="004F4661">
        <w:rPr>
          <w:rFonts w:ascii="Times New Roman" w:hAnsi="Times New Roman"/>
        </w:rPr>
        <w:t>Monitoring may be done by telephone unless an in-person visit is needed to be effective</w:t>
      </w:r>
      <w:r w:rsidR="00033800" w:rsidRPr="004F4661">
        <w:rPr>
          <w:rFonts w:ascii="Times New Roman" w:hAnsi="Times New Roman"/>
        </w:rPr>
        <w:t xml:space="preserve"> as determined by the SCA or the Department</w:t>
      </w:r>
      <w:r w:rsidR="003E2883" w:rsidRPr="004F4661">
        <w:rPr>
          <w:rFonts w:ascii="Times New Roman" w:hAnsi="Times New Roman"/>
        </w:rPr>
        <w:t>;</w:t>
      </w:r>
    </w:p>
    <w:p w14:paraId="1461863E" w14:textId="0043B1A3" w:rsidR="00783905" w:rsidRPr="004F4661" w:rsidRDefault="003170DC" w:rsidP="00F629F1">
      <w:pPr>
        <w:tabs>
          <w:tab w:val="left" w:pos="2520"/>
          <w:tab w:val="left" w:pos="2700"/>
          <w:tab w:val="left" w:pos="2880"/>
        </w:tabs>
        <w:spacing w:after="0" w:line="240" w:lineRule="auto"/>
        <w:ind w:left="2880" w:hanging="450"/>
        <w:rPr>
          <w:rFonts w:ascii="Times New Roman" w:hAnsi="Times New Roman"/>
        </w:rPr>
      </w:pPr>
      <w:r>
        <w:rPr>
          <w:rFonts w:ascii="Times New Roman" w:hAnsi="Times New Roman"/>
        </w:rPr>
        <w:t>13</w:t>
      </w:r>
      <w:r w:rsidR="001857E2" w:rsidRPr="004F4661">
        <w:rPr>
          <w:rFonts w:ascii="Times New Roman" w:hAnsi="Times New Roman"/>
        </w:rPr>
        <w:t>.</w:t>
      </w:r>
      <w:r w:rsidR="00B2546F">
        <w:rPr>
          <w:rFonts w:ascii="Times New Roman" w:hAnsi="Times New Roman"/>
        </w:rPr>
        <w:tab/>
      </w:r>
      <w:r w:rsidR="003E2883" w:rsidRPr="004F4661">
        <w:rPr>
          <w:rFonts w:ascii="Times New Roman" w:hAnsi="Times New Roman"/>
        </w:rPr>
        <w:t xml:space="preserve">Responding timely to assist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with resolving problems and other concerns;</w:t>
      </w:r>
    </w:p>
    <w:p w14:paraId="7C67C09A" w14:textId="19E67BAE" w:rsidR="009E75CF" w:rsidRDefault="003170DC" w:rsidP="00F629F1">
      <w:pPr>
        <w:tabs>
          <w:tab w:val="left" w:pos="2520"/>
        </w:tabs>
        <w:spacing w:after="0" w:line="240" w:lineRule="auto"/>
        <w:ind w:left="2880" w:hanging="450"/>
        <w:rPr>
          <w:rFonts w:ascii="Times New Roman" w:hAnsi="Times New Roman"/>
        </w:rPr>
      </w:pPr>
      <w:r>
        <w:rPr>
          <w:rFonts w:ascii="Times New Roman" w:hAnsi="Times New Roman"/>
        </w:rPr>
        <w:t>14</w:t>
      </w:r>
      <w:r w:rsidR="001857E2" w:rsidRPr="004F4661">
        <w:rPr>
          <w:rFonts w:ascii="Times New Roman" w:hAnsi="Times New Roman"/>
        </w:rPr>
        <w:t>.</w:t>
      </w:r>
      <w:r w:rsidR="00B2546F">
        <w:rPr>
          <w:rFonts w:ascii="Times New Roman" w:hAnsi="Times New Roman"/>
        </w:rPr>
        <w:tab/>
      </w:r>
      <w:r w:rsidR="003E2883" w:rsidRPr="004F4661">
        <w:rPr>
          <w:rFonts w:ascii="Times New Roman" w:hAnsi="Times New Roman"/>
        </w:rPr>
        <w:t xml:space="preserve">Advocating on behalf of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for appropriate community resources and services by providing information, making referrals and otherwise facilitating access to these supports</w:t>
      </w:r>
      <w:r w:rsidR="00E863BF" w:rsidRPr="004F4661">
        <w:rPr>
          <w:rFonts w:ascii="Times New Roman" w:hAnsi="Times New Roman"/>
        </w:rPr>
        <w:t>, including employment and support</w:t>
      </w:r>
      <w:r w:rsidR="003E2883" w:rsidRPr="004F4661">
        <w:rPr>
          <w:rFonts w:ascii="Times New Roman" w:hAnsi="Times New Roman"/>
        </w:rPr>
        <w:t>;</w:t>
      </w:r>
    </w:p>
    <w:p w14:paraId="0D2CE468" w14:textId="5BD06B6E" w:rsidR="008F5AED" w:rsidRDefault="003170DC" w:rsidP="00F629F1">
      <w:pPr>
        <w:spacing w:after="0" w:line="240" w:lineRule="auto"/>
        <w:ind w:left="2880" w:right="-270" w:hanging="450"/>
        <w:rPr>
          <w:rFonts w:ascii="Times New Roman" w:hAnsi="Times New Roman"/>
        </w:rPr>
      </w:pPr>
      <w:r>
        <w:rPr>
          <w:rFonts w:ascii="Times New Roman" w:hAnsi="Times New Roman"/>
        </w:rPr>
        <w:t>15</w:t>
      </w:r>
      <w:r w:rsidR="00D75476" w:rsidRPr="004F4661">
        <w:rPr>
          <w:rFonts w:ascii="Times New Roman" w:hAnsi="Times New Roman"/>
        </w:rPr>
        <w:t>.</w:t>
      </w:r>
      <w:r w:rsidR="00B2546F">
        <w:rPr>
          <w:rFonts w:ascii="Times New Roman" w:hAnsi="Times New Roman"/>
        </w:rPr>
        <w:tab/>
      </w:r>
      <w:r w:rsidR="003E2883" w:rsidRPr="004F4661">
        <w:rPr>
          <w:rFonts w:ascii="Times New Roman" w:hAnsi="Times New Roman"/>
        </w:rPr>
        <w:t xml:space="preserve">Modifying the </w:t>
      </w:r>
      <w:r w:rsidR="00C13460" w:rsidRPr="004F4661">
        <w:rPr>
          <w:rFonts w:ascii="Times New Roman" w:hAnsi="Times New Roman"/>
        </w:rPr>
        <w:t>Authorized Plan of Care</w:t>
      </w:r>
      <w:r w:rsidR="00EC3737" w:rsidRPr="004F4661">
        <w:rPr>
          <w:rFonts w:ascii="Times New Roman" w:hAnsi="Times New Roman"/>
        </w:rPr>
        <w:t xml:space="preserve"> </w:t>
      </w:r>
      <w:r w:rsidR="00631BBF" w:rsidRPr="004F4661">
        <w:rPr>
          <w:rFonts w:ascii="Times New Roman" w:hAnsi="Times New Roman"/>
        </w:rPr>
        <w:t>i</w:t>
      </w:r>
      <w:r w:rsidR="003E2883" w:rsidRPr="004F4661">
        <w:rPr>
          <w:rFonts w:ascii="Times New Roman" w:hAnsi="Times New Roman"/>
        </w:rPr>
        <w:t xml:space="preserve">n the event a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experiences</w:t>
      </w:r>
      <w:r w:rsidR="00F629F1">
        <w:rPr>
          <w:rFonts w:ascii="Times New Roman" w:hAnsi="Times New Roman"/>
        </w:rPr>
        <w:t xml:space="preserve">    </w:t>
      </w:r>
      <w:r w:rsidR="003E2883" w:rsidRPr="004F4661">
        <w:rPr>
          <w:rFonts w:ascii="Times New Roman" w:hAnsi="Times New Roman"/>
        </w:rPr>
        <w:t>a</w:t>
      </w:r>
      <w:r w:rsidR="00F629F1">
        <w:rPr>
          <w:rFonts w:ascii="Times New Roman" w:hAnsi="Times New Roman"/>
        </w:rPr>
        <w:t>n</w:t>
      </w:r>
      <w:r w:rsidR="003E2883" w:rsidRPr="004F4661">
        <w:rPr>
          <w:rFonts w:ascii="Times New Roman" w:hAnsi="Times New Roman"/>
        </w:rPr>
        <w:t xml:space="preserve"> emergency or acute episode as defined in this section</w:t>
      </w:r>
      <w:r w:rsidR="00631BBF" w:rsidRPr="004F4661">
        <w:rPr>
          <w:rFonts w:ascii="Times New Roman" w:hAnsi="Times New Roman"/>
        </w:rPr>
        <w:t>.</w:t>
      </w:r>
      <w:r w:rsidR="00EC3737" w:rsidRPr="004F4661">
        <w:rPr>
          <w:rFonts w:ascii="Times New Roman" w:hAnsi="Times New Roman"/>
        </w:rPr>
        <w:t xml:space="preserve"> </w:t>
      </w:r>
      <w:r w:rsidR="00631BBF" w:rsidRPr="004F4661">
        <w:rPr>
          <w:rFonts w:ascii="Times New Roman" w:hAnsi="Times New Roman"/>
        </w:rPr>
        <w:t>T</w:t>
      </w:r>
      <w:r w:rsidR="003E2883" w:rsidRPr="004F4661">
        <w:rPr>
          <w:rFonts w:ascii="Times New Roman" w:hAnsi="Times New Roman"/>
        </w:rPr>
        <w:t xml:space="preserve">he care coordinator may adjust the </w:t>
      </w:r>
      <w:r w:rsidR="00C13460" w:rsidRPr="004F4661">
        <w:rPr>
          <w:rFonts w:ascii="Times New Roman" w:hAnsi="Times New Roman"/>
        </w:rPr>
        <w:t>Authorized Plan of Care</w:t>
      </w:r>
      <w:r w:rsidR="003E2883" w:rsidRPr="004F4661">
        <w:rPr>
          <w:rFonts w:ascii="Times New Roman" w:hAnsi="Times New Roman"/>
        </w:rPr>
        <w:t xml:space="preserve"> up to fifteen (15) percent of the monthly authorized amount, not to exceed the </w:t>
      </w:r>
      <w:r w:rsidR="00EC3737" w:rsidRPr="004F4661">
        <w:rPr>
          <w:rFonts w:ascii="Times New Roman" w:hAnsi="Times New Roman"/>
        </w:rPr>
        <w:t>monthly program</w:t>
      </w:r>
      <w:r w:rsidR="003E2883" w:rsidRPr="004F4661">
        <w:rPr>
          <w:rFonts w:ascii="Times New Roman" w:hAnsi="Times New Roman"/>
        </w:rPr>
        <w:t xml:space="preserve"> cap.</w:t>
      </w:r>
      <w:r w:rsidR="004B29F8" w:rsidRPr="004F4661">
        <w:rPr>
          <w:rFonts w:ascii="Times New Roman" w:hAnsi="Times New Roman"/>
        </w:rPr>
        <w:t xml:space="preserve"> </w:t>
      </w:r>
      <w:r w:rsidR="003E2883" w:rsidRPr="004F4661">
        <w:rPr>
          <w:rFonts w:ascii="Times New Roman" w:hAnsi="Times New Roman"/>
        </w:rPr>
        <w:t>Services added or changed due to the emergency or acute episode may not continue beyond fourteen (14) days.</w:t>
      </w:r>
    </w:p>
    <w:p w14:paraId="1C638001" w14:textId="77777777" w:rsidR="008F5AED" w:rsidRDefault="008F5AED" w:rsidP="008F5AED">
      <w:pPr>
        <w:spacing w:after="0" w:line="240" w:lineRule="auto"/>
        <w:ind w:right="-270"/>
        <w:rPr>
          <w:rFonts w:ascii="Times New Roman" w:hAnsi="Times New Roman"/>
        </w:rPr>
      </w:pPr>
    </w:p>
    <w:p w14:paraId="182BAD94" w14:textId="77777777" w:rsidR="008F5AED" w:rsidRDefault="008F5AED" w:rsidP="008F5AED">
      <w:pPr>
        <w:spacing w:after="0" w:line="240" w:lineRule="auto"/>
        <w:ind w:right="-270"/>
        <w:rPr>
          <w:rFonts w:ascii="Times New Roman" w:hAnsi="Times New Roman"/>
        </w:rPr>
      </w:pPr>
    </w:p>
    <w:p w14:paraId="5EAED524" w14:textId="77777777" w:rsidR="008F5AED" w:rsidRPr="004F4661" w:rsidRDefault="003E2883" w:rsidP="008F5AED">
      <w:pPr>
        <w:spacing w:after="0" w:line="240" w:lineRule="auto"/>
        <w:rPr>
          <w:rFonts w:ascii="Times New Roman" w:hAnsi="Times New Roman"/>
        </w:rPr>
      </w:pPr>
      <w:r w:rsidRPr="004F4661">
        <w:rPr>
          <w:rFonts w:ascii="Times New Roman" w:hAnsi="Times New Roman"/>
        </w:rPr>
        <w:lastRenderedPageBreak/>
        <w:t xml:space="preserve"> </w:t>
      </w:r>
      <w:r w:rsidR="008F5AED" w:rsidRPr="004F4661">
        <w:rPr>
          <w:rFonts w:ascii="Times New Roman" w:hAnsi="Times New Roman"/>
          <w:b/>
        </w:rPr>
        <w:t>19.04</w:t>
      </w:r>
      <w:r w:rsidR="008F5AED" w:rsidRPr="004F4661">
        <w:rPr>
          <w:rFonts w:ascii="Times New Roman" w:hAnsi="Times New Roman"/>
          <w:b/>
        </w:rPr>
        <w:tab/>
        <w:t>COVERED SERVICES (</w:t>
      </w:r>
      <w:r w:rsidR="008F5AED" w:rsidRPr="004F4661">
        <w:rPr>
          <w:rFonts w:ascii="Times New Roman" w:hAnsi="Times New Roman"/>
        </w:rPr>
        <w:t>cont.)</w:t>
      </w:r>
    </w:p>
    <w:p w14:paraId="3354CA1C" w14:textId="303263CE" w:rsidR="00C33B57" w:rsidRPr="004F4661" w:rsidRDefault="00C33B57" w:rsidP="00186C0B">
      <w:pPr>
        <w:spacing w:after="0" w:line="240" w:lineRule="auto"/>
        <w:ind w:right="-270"/>
        <w:rPr>
          <w:rFonts w:ascii="Times New Roman" w:hAnsi="Times New Roman"/>
        </w:rPr>
      </w:pPr>
    </w:p>
    <w:p w14:paraId="56DA58E1" w14:textId="6900AC4F" w:rsidR="00D15AE9" w:rsidRPr="004F4661" w:rsidRDefault="003170DC" w:rsidP="00F629F1">
      <w:pPr>
        <w:spacing w:after="0" w:line="240" w:lineRule="auto"/>
        <w:ind w:left="2880" w:hanging="450"/>
        <w:rPr>
          <w:rFonts w:ascii="Times New Roman" w:hAnsi="Times New Roman"/>
        </w:rPr>
      </w:pPr>
      <w:r>
        <w:rPr>
          <w:rFonts w:ascii="Times New Roman" w:hAnsi="Times New Roman"/>
        </w:rPr>
        <w:t>16</w:t>
      </w:r>
      <w:r w:rsidR="007F0CCD" w:rsidRPr="004F4661">
        <w:rPr>
          <w:rFonts w:ascii="Times New Roman" w:hAnsi="Times New Roman"/>
        </w:rPr>
        <w:t>.</w:t>
      </w:r>
      <w:r w:rsidR="00B2546F">
        <w:rPr>
          <w:rFonts w:ascii="Times New Roman" w:hAnsi="Times New Roman"/>
        </w:rPr>
        <w:tab/>
      </w:r>
      <w:r w:rsidR="003E2883" w:rsidRPr="004F4661">
        <w:rPr>
          <w:rFonts w:ascii="Times New Roman" w:hAnsi="Times New Roman"/>
        </w:rPr>
        <w:t>Making referrals for reassessments prior to the end of the eligibility</w:t>
      </w:r>
      <w:r w:rsidR="00F629F1">
        <w:rPr>
          <w:rFonts w:ascii="Times New Roman" w:hAnsi="Times New Roman"/>
        </w:rPr>
        <w:t xml:space="preserve"> </w:t>
      </w:r>
      <w:r w:rsidR="003E2883" w:rsidRPr="004F4661">
        <w:rPr>
          <w:rFonts w:ascii="Times New Roman" w:hAnsi="Times New Roman"/>
        </w:rPr>
        <w:t xml:space="preserve">period, and based upon a </w:t>
      </w:r>
      <w:r w:rsidR="007C2F66" w:rsidRPr="004F4661">
        <w:rPr>
          <w:rFonts w:ascii="Times New Roman" w:hAnsi="Times New Roman"/>
        </w:rPr>
        <w:t>S</w:t>
      </w:r>
      <w:r w:rsidR="003E2883" w:rsidRPr="004F4661">
        <w:rPr>
          <w:rFonts w:ascii="Times New Roman" w:hAnsi="Times New Roman"/>
        </w:rPr>
        <w:t xml:space="preserve">ignificant </w:t>
      </w:r>
      <w:r w:rsidR="007C2F66" w:rsidRPr="004F4661">
        <w:rPr>
          <w:rFonts w:ascii="Times New Roman" w:hAnsi="Times New Roman"/>
        </w:rPr>
        <w:t>S</w:t>
      </w:r>
      <w:r w:rsidR="007F0CCD" w:rsidRPr="004F4661">
        <w:rPr>
          <w:rFonts w:ascii="Times New Roman" w:hAnsi="Times New Roman"/>
        </w:rPr>
        <w:t xml:space="preserve">ervice </w:t>
      </w:r>
      <w:r w:rsidR="007C2F66" w:rsidRPr="004F4661">
        <w:rPr>
          <w:rFonts w:ascii="Times New Roman" w:hAnsi="Times New Roman"/>
        </w:rPr>
        <w:t>C</w:t>
      </w:r>
      <w:r w:rsidR="003E2883" w:rsidRPr="004F4661">
        <w:rPr>
          <w:rFonts w:ascii="Times New Roman" w:hAnsi="Times New Roman"/>
        </w:rPr>
        <w:t xml:space="preserve">hange in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w:t>
      </w:r>
      <w:r w:rsidR="005410C0" w:rsidRPr="004F4661">
        <w:rPr>
          <w:rFonts w:ascii="Times New Roman" w:hAnsi="Times New Roman"/>
        </w:rPr>
        <w:t>condition</w:t>
      </w:r>
      <w:r w:rsidR="003E2883" w:rsidRPr="004F4661">
        <w:rPr>
          <w:rFonts w:ascii="Times New Roman" w:hAnsi="Times New Roman"/>
        </w:rPr>
        <w:t>;</w:t>
      </w:r>
    </w:p>
    <w:p w14:paraId="11909F3C" w14:textId="3FB0E851" w:rsidR="008736FD" w:rsidRPr="004F4661" w:rsidRDefault="003170DC" w:rsidP="00186C0B">
      <w:pPr>
        <w:tabs>
          <w:tab w:val="left" w:pos="720"/>
          <w:tab w:val="left" w:pos="2970"/>
        </w:tabs>
        <w:spacing w:after="0" w:line="240" w:lineRule="auto"/>
        <w:ind w:left="2880" w:hanging="450"/>
        <w:rPr>
          <w:rFonts w:ascii="Times New Roman" w:hAnsi="Times New Roman"/>
        </w:rPr>
      </w:pPr>
      <w:r>
        <w:rPr>
          <w:rFonts w:ascii="Times New Roman" w:hAnsi="Times New Roman"/>
        </w:rPr>
        <w:t>17</w:t>
      </w:r>
      <w:r w:rsidR="007F0CCD" w:rsidRPr="004F4661">
        <w:rPr>
          <w:rFonts w:ascii="Times New Roman" w:hAnsi="Times New Roman"/>
        </w:rPr>
        <w:t>.</w:t>
      </w:r>
      <w:r w:rsidR="00B2546F">
        <w:rPr>
          <w:rFonts w:ascii="Times New Roman" w:hAnsi="Times New Roman"/>
        </w:rPr>
        <w:tab/>
      </w:r>
      <w:r w:rsidR="003E2883" w:rsidRPr="004F4661">
        <w:rPr>
          <w:rFonts w:ascii="Times New Roman" w:hAnsi="Times New Roman"/>
        </w:rPr>
        <w:t>Issuing notices of intent to suspend, reduce or terminate, as appropriate,</w:t>
      </w:r>
      <w:r w:rsidR="00F7420A">
        <w:rPr>
          <w:rFonts w:ascii="Times New Roman" w:hAnsi="Times New Roman"/>
        </w:rPr>
        <w:t xml:space="preserve"> </w:t>
      </w:r>
      <w:r w:rsidR="003E2883" w:rsidRPr="004F4661">
        <w:rPr>
          <w:rFonts w:ascii="Times New Roman" w:hAnsi="Times New Roman"/>
        </w:rPr>
        <w:t xml:space="preserve">when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is ineligible for such services or the level of services are reduced.</w:t>
      </w:r>
      <w:r w:rsidR="004B29F8" w:rsidRPr="004F4661">
        <w:rPr>
          <w:rFonts w:ascii="Times New Roman" w:hAnsi="Times New Roman"/>
        </w:rPr>
        <w:t xml:space="preserve"> </w:t>
      </w:r>
      <w:r w:rsidR="003E2883" w:rsidRPr="004F4661">
        <w:rPr>
          <w:rFonts w:ascii="Times New Roman" w:hAnsi="Times New Roman"/>
        </w:rPr>
        <w:t>The care coordinator may not issue a notice to reduce or terminate services based on medical eligibility;</w:t>
      </w:r>
    </w:p>
    <w:p w14:paraId="74397F0F" w14:textId="5D9D5392" w:rsidR="00EC3737" w:rsidRPr="004F4661" w:rsidRDefault="003170DC" w:rsidP="00186C0B">
      <w:pPr>
        <w:spacing w:after="0" w:line="240" w:lineRule="auto"/>
        <w:ind w:left="2880" w:hanging="450"/>
        <w:rPr>
          <w:rFonts w:ascii="Times New Roman" w:hAnsi="Times New Roman"/>
        </w:rPr>
      </w:pPr>
      <w:r>
        <w:rPr>
          <w:rFonts w:ascii="Times New Roman" w:hAnsi="Times New Roman"/>
        </w:rPr>
        <w:t>18</w:t>
      </w:r>
      <w:r w:rsidR="008736FD" w:rsidRPr="004F4661">
        <w:rPr>
          <w:rFonts w:ascii="Times New Roman" w:hAnsi="Times New Roman"/>
        </w:rPr>
        <w:t>.</w:t>
      </w:r>
      <w:r w:rsidR="008736FD" w:rsidRPr="004F4661">
        <w:rPr>
          <w:rFonts w:ascii="Times New Roman" w:hAnsi="Times New Roman"/>
        </w:rPr>
        <w:tab/>
        <w:t>Other activities include, but are not limited to:</w:t>
      </w:r>
    </w:p>
    <w:p w14:paraId="5CCC607A" w14:textId="77777777" w:rsidR="008736FD" w:rsidRPr="004F4661" w:rsidRDefault="001857E2" w:rsidP="002B6909">
      <w:pPr>
        <w:tabs>
          <w:tab w:val="left" w:pos="3780"/>
        </w:tabs>
        <w:spacing w:after="0" w:line="240" w:lineRule="auto"/>
        <w:ind w:left="3780" w:hanging="540"/>
        <w:rPr>
          <w:rFonts w:ascii="Times New Roman" w:hAnsi="Times New Roman"/>
        </w:rPr>
      </w:pPr>
      <w:r w:rsidRPr="004F4661">
        <w:rPr>
          <w:rFonts w:ascii="Times New Roman" w:hAnsi="Times New Roman"/>
        </w:rPr>
        <w:t>a)</w:t>
      </w:r>
      <w:r w:rsidR="007F0CCD" w:rsidRPr="004F4661">
        <w:rPr>
          <w:rFonts w:ascii="Times New Roman" w:hAnsi="Times New Roman"/>
        </w:rPr>
        <w:tab/>
      </w:r>
      <w:r w:rsidR="003E2883" w:rsidRPr="004F4661">
        <w:rPr>
          <w:rFonts w:ascii="Times New Roman" w:hAnsi="Times New Roman"/>
        </w:rPr>
        <w:t>Complying with the Department’s protocols</w:t>
      </w:r>
      <w:r w:rsidR="00D919E4" w:rsidRPr="004F4661">
        <w:rPr>
          <w:rFonts w:ascii="Times New Roman" w:hAnsi="Times New Roman"/>
        </w:rPr>
        <w:t xml:space="preserve"> for submitting </w:t>
      </w:r>
      <w:r w:rsidR="005041A6" w:rsidRPr="004F4661">
        <w:rPr>
          <w:rFonts w:ascii="Times New Roman" w:hAnsi="Times New Roman"/>
        </w:rPr>
        <w:t xml:space="preserve">provider </w:t>
      </w:r>
      <w:r w:rsidR="00D919E4" w:rsidRPr="004F4661">
        <w:rPr>
          <w:rFonts w:ascii="Times New Roman" w:hAnsi="Times New Roman"/>
        </w:rPr>
        <w:t>service authorizations through MeCare</w:t>
      </w:r>
      <w:r w:rsidR="00445A8B" w:rsidRPr="004F4661">
        <w:rPr>
          <w:rFonts w:ascii="Times New Roman" w:hAnsi="Times New Roman"/>
        </w:rPr>
        <w:t xml:space="preserve"> </w:t>
      </w:r>
      <w:r w:rsidR="00D51745" w:rsidRPr="004F4661">
        <w:rPr>
          <w:rFonts w:ascii="Times New Roman" w:hAnsi="Times New Roman"/>
        </w:rPr>
        <w:t xml:space="preserve">to </w:t>
      </w:r>
      <w:r w:rsidR="00D919E4" w:rsidRPr="004F4661">
        <w:rPr>
          <w:rFonts w:ascii="Times New Roman" w:hAnsi="Times New Roman"/>
        </w:rPr>
        <w:t>th</w:t>
      </w:r>
      <w:r w:rsidR="002F1283" w:rsidRPr="004F4661">
        <w:rPr>
          <w:rFonts w:ascii="Times New Roman" w:hAnsi="Times New Roman"/>
        </w:rPr>
        <w:t>e Department’s MaineCare claims</w:t>
      </w:r>
      <w:r w:rsidR="00D919E4" w:rsidRPr="004F4661">
        <w:rPr>
          <w:rFonts w:ascii="Times New Roman" w:hAnsi="Times New Roman"/>
        </w:rPr>
        <w:t xml:space="preserve"> system</w:t>
      </w:r>
      <w:r w:rsidR="003E2883" w:rsidRPr="004F4661">
        <w:rPr>
          <w:rFonts w:ascii="Times New Roman" w:hAnsi="Times New Roman"/>
        </w:rPr>
        <w:t>,</w:t>
      </w:r>
    </w:p>
    <w:p w14:paraId="279E163E" w14:textId="77777777" w:rsidR="008736FD" w:rsidRPr="004F4661" w:rsidRDefault="007F0CCD" w:rsidP="002B6909">
      <w:pPr>
        <w:tabs>
          <w:tab w:val="left" w:pos="3780"/>
        </w:tabs>
        <w:spacing w:after="0" w:line="240" w:lineRule="auto"/>
        <w:ind w:left="3240"/>
        <w:rPr>
          <w:rFonts w:ascii="Times New Roman" w:hAnsi="Times New Roman"/>
        </w:rPr>
      </w:pPr>
      <w:r w:rsidRPr="004F4661">
        <w:rPr>
          <w:rFonts w:ascii="Times New Roman" w:hAnsi="Times New Roman"/>
        </w:rPr>
        <w:t>b)</w:t>
      </w:r>
      <w:r w:rsidRPr="004F4661">
        <w:rPr>
          <w:rFonts w:ascii="Times New Roman" w:hAnsi="Times New Roman"/>
        </w:rPr>
        <w:tab/>
      </w:r>
      <w:r w:rsidR="003E2883" w:rsidRPr="004F4661">
        <w:rPr>
          <w:rFonts w:ascii="Times New Roman" w:hAnsi="Times New Roman"/>
        </w:rPr>
        <w:t xml:space="preserve">Maintaining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records,</w:t>
      </w:r>
    </w:p>
    <w:p w14:paraId="73CA5EC3" w14:textId="608F12E9" w:rsidR="00911302" w:rsidRDefault="00EE7768" w:rsidP="007562B1">
      <w:pPr>
        <w:tabs>
          <w:tab w:val="left" w:pos="3240"/>
          <w:tab w:val="left" w:pos="3780"/>
        </w:tabs>
        <w:spacing w:after="0" w:line="240" w:lineRule="auto"/>
        <w:ind w:left="3240"/>
        <w:rPr>
          <w:rFonts w:ascii="Times New Roman" w:hAnsi="Times New Roman"/>
        </w:rPr>
      </w:pPr>
      <w:r w:rsidRPr="004F4661">
        <w:rPr>
          <w:rFonts w:ascii="Times New Roman" w:hAnsi="Times New Roman"/>
        </w:rPr>
        <w:t>c</w:t>
      </w:r>
      <w:r w:rsidR="007F0CCD" w:rsidRPr="004F4661">
        <w:rPr>
          <w:rFonts w:ascii="Times New Roman" w:hAnsi="Times New Roman"/>
        </w:rPr>
        <w:t>)</w:t>
      </w:r>
      <w:r w:rsidR="003C6C07" w:rsidRPr="004F4661">
        <w:rPr>
          <w:rFonts w:ascii="Times New Roman" w:hAnsi="Times New Roman"/>
        </w:rPr>
        <w:tab/>
      </w:r>
      <w:r w:rsidR="003E2883" w:rsidRPr="004F4661">
        <w:rPr>
          <w:rFonts w:ascii="Times New Roman" w:hAnsi="Times New Roman"/>
        </w:rPr>
        <w:t>Providing information as required by the Department,</w:t>
      </w:r>
      <w:r w:rsidR="00111C60">
        <w:rPr>
          <w:rFonts w:ascii="Times New Roman" w:hAnsi="Times New Roman"/>
        </w:rPr>
        <w:t xml:space="preserve"> and</w:t>
      </w:r>
    </w:p>
    <w:p w14:paraId="2E6F65A7" w14:textId="77777777" w:rsidR="00013757" w:rsidRPr="004F4661" w:rsidRDefault="003E2883" w:rsidP="002B6909">
      <w:pPr>
        <w:tabs>
          <w:tab w:val="left" w:pos="1440"/>
          <w:tab w:val="left" w:pos="2160"/>
          <w:tab w:val="left" w:pos="3780"/>
        </w:tabs>
        <w:spacing w:after="0" w:line="240" w:lineRule="auto"/>
        <w:ind w:left="3240"/>
        <w:rPr>
          <w:rFonts w:ascii="Times New Roman" w:hAnsi="Times New Roman"/>
        </w:rPr>
      </w:pPr>
      <w:r w:rsidRPr="004F4661">
        <w:rPr>
          <w:rFonts w:ascii="Times New Roman" w:hAnsi="Times New Roman"/>
        </w:rPr>
        <w:t>d</w:t>
      </w:r>
      <w:r w:rsidR="007F0CCD" w:rsidRPr="004F4661">
        <w:rPr>
          <w:rFonts w:ascii="Times New Roman" w:hAnsi="Times New Roman"/>
        </w:rPr>
        <w:t>)</w:t>
      </w:r>
      <w:r w:rsidRPr="004F4661">
        <w:rPr>
          <w:rFonts w:ascii="Times New Roman" w:hAnsi="Times New Roman"/>
        </w:rPr>
        <w:tab/>
        <w:t>Following requirements regarding mandated reporting.</w:t>
      </w:r>
    </w:p>
    <w:p w14:paraId="029B71BE" w14:textId="77777777" w:rsidR="00C21300" w:rsidRPr="004F4661" w:rsidRDefault="00C21300" w:rsidP="002B6909">
      <w:pPr>
        <w:tabs>
          <w:tab w:val="left" w:pos="1440"/>
          <w:tab w:val="left" w:pos="2160"/>
          <w:tab w:val="left" w:pos="3780"/>
        </w:tabs>
        <w:spacing w:after="0" w:line="240" w:lineRule="auto"/>
        <w:ind w:left="3240"/>
        <w:rPr>
          <w:rFonts w:ascii="Times New Roman" w:hAnsi="Times New Roman"/>
        </w:rPr>
      </w:pPr>
    </w:p>
    <w:p w14:paraId="206730BC" w14:textId="77777777" w:rsidR="00851770" w:rsidRPr="004F4661" w:rsidRDefault="003E2883" w:rsidP="002B6909">
      <w:pPr>
        <w:tabs>
          <w:tab w:val="left" w:pos="720"/>
          <w:tab w:val="left" w:pos="180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5</w:t>
      </w:r>
      <w:r w:rsidRPr="004F4661">
        <w:rPr>
          <w:rFonts w:ascii="Times New Roman" w:hAnsi="Times New Roman"/>
        </w:rPr>
        <w:tab/>
      </w:r>
      <w:r w:rsidR="00166442" w:rsidRPr="004F4661">
        <w:rPr>
          <w:rFonts w:ascii="Times New Roman" w:hAnsi="Times New Roman"/>
          <w:b/>
        </w:rPr>
        <w:t>Environmental Modifications</w:t>
      </w:r>
      <w:r w:rsidRPr="004F4661">
        <w:rPr>
          <w:rFonts w:ascii="Times New Roman" w:hAnsi="Times New Roman"/>
        </w:rPr>
        <w:t xml:space="preserve"> </w:t>
      </w:r>
      <w:r w:rsidR="00851770" w:rsidRPr="004F4661">
        <w:rPr>
          <w:rFonts w:ascii="Times New Roman" w:hAnsi="Times New Roman"/>
        </w:rPr>
        <w:t xml:space="preserve">are in-home physical modifications to the </w:t>
      </w:r>
      <w:r w:rsidR="00E420DB" w:rsidRPr="004F4661">
        <w:rPr>
          <w:rFonts w:ascii="Times New Roman" w:hAnsi="Times New Roman"/>
        </w:rPr>
        <w:t>m</w:t>
      </w:r>
      <w:r w:rsidR="00851770" w:rsidRPr="004F4661">
        <w:rPr>
          <w:rFonts w:ascii="Times New Roman" w:hAnsi="Times New Roman"/>
        </w:rPr>
        <w:t xml:space="preserve">ember’s residence, </w:t>
      </w:r>
      <w:r w:rsidR="004A1C9C" w:rsidRPr="004F4661">
        <w:rPr>
          <w:rFonts w:ascii="Times New Roman" w:hAnsi="Times New Roman"/>
        </w:rPr>
        <w:t xml:space="preserve">as documented </w:t>
      </w:r>
      <w:r w:rsidR="00851770" w:rsidRPr="004F4661">
        <w:rPr>
          <w:rFonts w:ascii="Times New Roman" w:hAnsi="Times New Roman"/>
        </w:rPr>
        <w:t xml:space="preserve">in the </w:t>
      </w:r>
      <w:r w:rsidR="00E420DB" w:rsidRPr="004F4661">
        <w:rPr>
          <w:rFonts w:ascii="Times New Roman" w:hAnsi="Times New Roman"/>
        </w:rPr>
        <w:t>m</w:t>
      </w:r>
      <w:r w:rsidR="00851770" w:rsidRPr="004F4661">
        <w:rPr>
          <w:rFonts w:ascii="Times New Roman" w:hAnsi="Times New Roman"/>
        </w:rPr>
        <w:t xml:space="preserve">ember’s </w:t>
      </w:r>
      <w:r w:rsidR="00092AD9" w:rsidRPr="004F4661">
        <w:rPr>
          <w:rFonts w:ascii="Times New Roman" w:hAnsi="Times New Roman"/>
        </w:rPr>
        <w:t>Authorized P</w:t>
      </w:r>
      <w:r w:rsidR="00851770" w:rsidRPr="004F4661">
        <w:rPr>
          <w:rFonts w:ascii="Times New Roman" w:hAnsi="Times New Roman"/>
        </w:rPr>
        <w:t xml:space="preserve">lan of </w:t>
      </w:r>
      <w:r w:rsidR="00092AD9" w:rsidRPr="004F4661">
        <w:rPr>
          <w:rFonts w:ascii="Times New Roman" w:hAnsi="Times New Roman"/>
        </w:rPr>
        <w:t>C</w:t>
      </w:r>
      <w:r w:rsidR="00851770" w:rsidRPr="004F4661">
        <w:rPr>
          <w:rFonts w:ascii="Times New Roman" w:hAnsi="Times New Roman"/>
        </w:rPr>
        <w:t xml:space="preserve">are, which are necessary to ensure the health and welfare of the </w:t>
      </w:r>
      <w:r w:rsidR="00E420DB" w:rsidRPr="004F4661">
        <w:rPr>
          <w:rFonts w:ascii="Times New Roman" w:hAnsi="Times New Roman"/>
        </w:rPr>
        <w:t>m</w:t>
      </w:r>
      <w:r w:rsidR="00851770" w:rsidRPr="004F4661">
        <w:rPr>
          <w:rFonts w:ascii="Times New Roman" w:hAnsi="Times New Roman"/>
        </w:rPr>
        <w:t>ember</w:t>
      </w:r>
      <w:r w:rsidR="001018C3" w:rsidRPr="004F4661">
        <w:rPr>
          <w:rFonts w:ascii="Times New Roman" w:hAnsi="Times New Roman"/>
        </w:rPr>
        <w:t xml:space="preserve"> </w:t>
      </w:r>
      <w:r w:rsidR="00851770" w:rsidRPr="004F4661">
        <w:rPr>
          <w:rFonts w:ascii="Times New Roman" w:hAnsi="Times New Roman"/>
        </w:rPr>
        <w:t xml:space="preserve">or which enable the </w:t>
      </w:r>
      <w:r w:rsidR="00E420DB" w:rsidRPr="004F4661">
        <w:rPr>
          <w:rFonts w:ascii="Times New Roman" w:hAnsi="Times New Roman"/>
        </w:rPr>
        <w:t>m</w:t>
      </w:r>
      <w:r w:rsidR="00851770" w:rsidRPr="004F4661">
        <w:rPr>
          <w:rFonts w:ascii="Times New Roman" w:hAnsi="Times New Roman"/>
        </w:rPr>
        <w:t xml:space="preserve">ember to function with greater independence in the home, and are not covered or available under any other funding source. </w:t>
      </w:r>
    </w:p>
    <w:p w14:paraId="31C5644E" w14:textId="77777777" w:rsidR="002D3E48" w:rsidRPr="004F4661" w:rsidRDefault="002D3E48" w:rsidP="002B6909">
      <w:pPr>
        <w:tabs>
          <w:tab w:val="left" w:pos="720"/>
          <w:tab w:val="left" w:pos="1800"/>
        </w:tabs>
        <w:spacing w:after="0" w:line="240" w:lineRule="auto"/>
        <w:ind w:left="1800" w:hanging="1080"/>
        <w:contextualSpacing/>
        <w:rPr>
          <w:rFonts w:ascii="Times New Roman" w:hAnsi="Times New Roman"/>
        </w:rPr>
      </w:pPr>
    </w:p>
    <w:p w14:paraId="7CA5E42A" w14:textId="77777777" w:rsidR="002F1283" w:rsidRPr="004F4661" w:rsidRDefault="00851770" w:rsidP="002B6909">
      <w:pPr>
        <w:tabs>
          <w:tab w:val="left" w:pos="720"/>
          <w:tab w:val="left" w:pos="1800"/>
        </w:tabs>
        <w:spacing w:after="0" w:line="240" w:lineRule="auto"/>
        <w:ind w:left="1800" w:hanging="1080"/>
        <w:contextualSpacing/>
        <w:rPr>
          <w:rFonts w:ascii="Times New Roman" w:hAnsi="Times New Roman"/>
        </w:rPr>
      </w:pPr>
      <w:r w:rsidRPr="004F4661">
        <w:rPr>
          <w:rFonts w:ascii="Times New Roman" w:hAnsi="Times New Roman"/>
        </w:rPr>
        <w:tab/>
        <w:t xml:space="preserve">Environmental Modifications </w:t>
      </w:r>
      <w:r w:rsidR="003E2883" w:rsidRPr="004F4661">
        <w:rPr>
          <w:rFonts w:ascii="Times New Roman" w:hAnsi="Times New Roman"/>
        </w:rPr>
        <w:t xml:space="preserve">include the following medically necessary modifications to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’s residence:</w:t>
      </w:r>
    </w:p>
    <w:p w14:paraId="032F2BAD" w14:textId="77777777" w:rsidR="00C21300" w:rsidRPr="004F4661" w:rsidRDefault="00C21300" w:rsidP="002B6909">
      <w:pPr>
        <w:tabs>
          <w:tab w:val="left" w:pos="720"/>
          <w:tab w:val="left" w:pos="1800"/>
        </w:tabs>
        <w:spacing w:after="0" w:line="240" w:lineRule="auto"/>
        <w:ind w:left="1800" w:hanging="1080"/>
        <w:contextualSpacing/>
        <w:rPr>
          <w:rFonts w:ascii="Times New Roman" w:hAnsi="Times New Roman"/>
        </w:rPr>
      </w:pPr>
    </w:p>
    <w:p w14:paraId="43AB4E9C" w14:textId="77777777" w:rsidR="003E2883" w:rsidRPr="004F4661" w:rsidRDefault="003E2883"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A.</w:t>
      </w:r>
      <w:r w:rsidRPr="004F4661">
        <w:rPr>
          <w:rFonts w:ascii="Times New Roman" w:hAnsi="Times New Roman"/>
        </w:rPr>
        <w:tab/>
        <w:t>Ramps;</w:t>
      </w:r>
    </w:p>
    <w:p w14:paraId="1DF38A72" w14:textId="77777777" w:rsidR="003E2883" w:rsidRPr="004F4661" w:rsidRDefault="003E2883" w:rsidP="002B6909">
      <w:pPr>
        <w:numPr>
          <w:ilvl w:val="0"/>
          <w:numId w:val="1"/>
        </w:numPr>
        <w:tabs>
          <w:tab w:val="clear" w:pos="2160"/>
          <w:tab w:val="left" w:pos="720"/>
          <w:tab w:val="left" w:pos="2520"/>
        </w:tabs>
        <w:spacing w:after="0" w:line="240" w:lineRule="auto"/>
        <w:ind w:left="2520" w:right="-180" w:hanging="720"/>
        <w:contextualSpacing/>
        <w:rPr>
          <w:rFonts w:ascii="Times New Roman" w:hAnsi="Times New Roman"/>
        </w:rPr>
      </w:pPr>
      <w:r w:rsidRPr="004F4661">
        <w:rPr>
          <w:rFonts w:ascii="Times New Roman" w:hAnsi="Times New Roman"/>
        </w:rPr>
        <w:t>Lifts, such as porch or stair lifts and hydraulic, manual or other electronic lifts;</w:t>
      </w:r>
    </w:p>
    <w:p w14:paraId="231304BE" w14:textId="77777777" w:rsidR="00BE2ED9" w:rsidRPr="004F4661" w:rsidRDefault="00BE2ED9" w:rsidP="002B6909">
      <w:pPr>
        <w:tabs>
          <w:tab w:val="left" w:pos="720"/>
          <w:tab w:val="left" w:pos="2520"/>
        </w:tabs>
        <w:spacing w:after="0" w:line="240" w:lineRule="auto"/>
        <w:ind w:left="2520" w:hanging="720"/>
        <w:contextualSpacing/>
        <w:rPr>
          <w:rFonts w:ascii="Times New Roman" w:hAnsi="Times New Roman"/>
        </w:rPr>
      </w:pPr>
      <w:r w:rsidRPr="004F4661">
        <w:rPr>
          <w:rFonts w:ascii="Times New Roman" w:hAnsi="Times New Roman"/>
        </w:rPr>
        <w:t>C.</w:t>
      </w:r>
      <w:r w:rsidRPr="004F4661">
        <w:rPr>
          <w:rFonts w:ascii="Times New Roman" w:hAnsi="Times New Roman"/>
        </w:rPr>
        <w:tab/>
        <w:t>Modifications to bathroom facilities such as: roll-in showers, sink, bathtub, toilet and plumbing modifications, water faucet controls, floor urinal and bidet adaptations and turn-around space adaptations;</w:t>
      </w:r>
    </w:p>
    <w:p w14:paraId="2BA9B1E2" w14:textId="77777777" w:rsidR="002F1283" w:rsidRPr="004F4661" w:rsidRDefault="00BE2ED9" w:rsidP="002B6909">
      <w:pPr>
        <w:tabs>
          <w:tab w:val="left" w:pos="720"/>
          <w:tab w:val="left" w:pos="1800"/>
          <w:tab w:val="left" w:pos="2520"/>
        </w:tabs>
        <w:spacing w:after="0" w:line="240" w:lineRule="auto"/>
        <w:ind w:left="2520" w:hanging="720"/>
        <w:contextualSpacing/>
        <w:rPr>
          <w:rFonts w:ascii="Times New Roman" w:hAnsi="Times New Roman"/>
        </w:rPr>
      </w:pPr>
      <w:r w:rsidRPr="004F4661">
        <w:rPr>
          <w:rFonts w:ascii="Times New Roman" w:hAnsi="Times New Roman"/>
        </w:rPr>
        <w:t>D.</w:t>
      </w:r>
      <w:r w:rsidR="002C0D22" w:rsidRPr="004F4661">
        <w:rPr>
          <w:rFonts w:ascii="Times New Roman" w:hAnsi="Times New Roman"/>
        </w:rPr>
        <w:tab/>
      </w:r>
      <w:r w:rsidRPr="004F4661">
        <w:rPr>
          <w:rFonts w:ascii="Times New Roman" w:hAnsi="Times New Roman"/>
        </w:rPr>
        <w:t>Modifications to kitchen facilities such as: sink modifications, sink cut-outs, and water faucet controls, turn-around space adaptations, surface adjustments/additions and cabinetry adjustments/additions; and</w:t>
      </w:r>
    </w:p>
    <w:p w14:paraId="281A022C" w14:textId="77777777" w:rsidR="00542D14" w:rsidRDefault="007F0CCD" w:rsidP="002B6909">
      <w:pPr>
        <w:tabs>
          <w:tab w:val="left" w:pos="720"/>
          <w:tab w:val="left" w:pos="2520"/>
        </w:tabs>
        <w:spacing w:after="0" w:line="240" w:lineRule="auto"/>
        <w:ind w:left="2520" w:hanging="720"/>
        <w:rPr>
          <w:rFonts w:ascii="Times New Roman" w:hAnsi="Times New Roman"/>
        </w:rPr>
      </w:pPr>
      <w:r w:rsidRPr="004F4661">
        <w:rPr>
          <w:rFonts w:ascii="Times New Roman" w:hAnsi="Times New Roman"/>
        </w:rPr>
        <w:t>E.</w:t>
      </w:r>
      <w:r w:rsidRPr="004F4661">
        <w:rPr>
          <w:rFonts w:ascii="Times New Roman" w:hAnsi="Times New Roman"/>
        </w:rPr>
        <w:tab/>
      </w:r>
      <w:r w:rsidR="003E2883" w:rsidRPr="004F4661">
        <w:rPr>
          <w:rFonts w:ascii="Times New Roman" w:hAnsi="Times New Roman"/>
        </w:rPr>
        <w:t>Specialized accessibility/safety adaptations such as: door-widening, electrical wiring, grab bars and handrails, automatic door openers/doorbells, voi</w:t>
      </w:r>
      <w:r w:rsidR="004A6C63" w:rsidRPr="004F4661">
        <w:rPr>
          <w:rFonts w:ascii="Times New Roman" w:hAnsi="Times New Roman"/>
        </w:rPr>
        <w:t xml:space="preserve">ce </w:t>
      </w:r>
      <w:r w:rsidR="003E2883" w:rsidRPr="004F4661">
        <w:rPr>
          <w:rFonts w:ascii="Times New Roman" w:hAnsi="Times New Roman"/>
        </w:rPr>
        <w:t>activated, light activated, motion activated and electronic devices, fire safety adaptations, medically necessary air filtering devices, low-pile carpeting, and smooth or non-skid flooring needed to assur</w:t>
      </w:r>
      <w:r w:rsidR="002A5FD3" w:rsidRPr="004F4661">
        <w:rPr>
          <w:rFonts w:ascii="Times New Roman" w:hAnsi="Times New Roman"/>
        </w:rPr>
        <w:t xml:space="preserve">e safe ambulation or wheelchair </w:t>
      </w:r>
      <w:r w:rsidR="003E2883" w:rsidRPr="004F4661">
        <w:rPr>
          <w:rFonts w:ascii="Times New Roman" w:hAnsi="Times New Roman"/>
        </w:rPr>
        <w:t>mobility.</w:t>
      </w:r>
      <w:r w:rsidR="00EC3737" w:rsidRPr="004F4661">
        <w:rPr>
          <w:rFonts w:ascii="Times New Roman" w:hAnsi="Times New Roman"/>
        </w:rPr>
        <w:t xml:space="preserve"> </w:t>
      </w:r>
    </w:p>
    <w:p w14:paraId="08D20803" w14:textId="77777777" w:rsidR="00542D14" w:rsidRDefault="00542D14" w:rsidP="002B6909">
      <w:pPr>
        <w:tabs>
          <w:tab w:val="left" w:pos="720"/>
          <w:tab w:val="left" w:pos="2520"/>
        </w:tabs>
        <w:spacing w:after="0" w:line="240" w:lineRule="auto"/>
        <w:ind w:left="2520" w:hanging="720"/>
        <w:rPr>
          <w:rFonts w:ascii="Times New Roman" w:hAnsi="Times New Roman"/>
        </w:rPr>
      </w:pPr>
    </w:p>
    <w:p w14:paraId="7C8A0D23" w14:textId="77777777" w:rsidR="00210121" w:rsidRPr="004F4661" w:rsidRDefault="007F0CCD" w:rsidP="00542D14">
      <w:pPr>
        <w:tabs>
          <w:tab w:val="left" w:pos="720"/>
          <w:tab w:val="left" w:pos="1800"/>
          <w:tab w:val="left" w:pos="2520"/>
        </w:tabs>
        <w:spacing w:after="0" w:line="240" w:lineRule="auto"/>
        <w:ind w:left="1800"/>
        <w:rPr>
          <w:rFonts w:ascii="Times New Roman" w:hAnsi="Times New Roman"/>
        </w:rPr>
      </w:pPr>
      <w:r w:rsidRPr="004F4661">
        <w:rPr>
          <w:rFonts w:ascii="Times New Roman" w:hAnsi="Times New Roman"/>
        </w:rPr>
        <w:t>Adaptations under this Section must require a physical modification to the home</w:t>
      </w:r>
      <w:r w:rsidR="006B3806" w:rsidRPr="004F4661">
        <w:rPr>
          <w:rFonts w:ascii="Times New Roman" w:hAnsi="Times New Roman"/>
        </w:rPr>
        <w:t xml:space="preserve"> and shall not be duplicative of services covered by this or other sections of the </w:t>
      </w:r>
      <w:r w:rsidR="006B3806" w:rsidRPr="004F4661">
        <w:rPr>
          <w:rFonts w:ascii="Times New Roman" w:hAnsi="Times New Roman"/>
          <w:i/>
        </w:rPr>
        <w:t>MaineCare Benefits Manual</w:t>
      </w:r>
      <w:r w:rsidRPr="004F4661">
        <w:rPr>
          <w:rFonts w:ascii="Times New Roman" w:hAnsi="Times New Roman"/>
        </w:rPr>
        <w:t>.</w:t>
      </w:r>
      <w:r w:rsidR="00210121" w:rsidRPr="004F4661">
        <w:rPr>
          <w:rFonts w:ascii="Times New Roman" w:hAnsi="Times New Roman"/>
        </w:rPr>
        <w:t xml:space="preserve"> </w:t>
      </w:r>
    </w:p>
    <w:p w14:paraId="572704CE" w14:textId="77777777" w:rsidR="003D7CAC" w:rsidRPr="004F4661" w:rsidRDefault="003D7CAC" w:rsidP="002B6909">
      <w:pPr>
        <w:tabs>
          <w:tab w:val="left" w:pos="720"/>
          <w:tab w:val="left" w:pos="2520"/>
        </w:tabs>
        <w:spacing w:after="0" w:line="240" w:lineRule="auto"/>
        <w:ind w:left="2520" w:hanging="720"/>
        <w:rPr>
          <w:rFonts w:ascii="Times New Roman" w:hAnsi="Times New Roman"/>
        </w:rPr>
      </w:pPr>
    </w:p>
    <w:p w14:paraId="13A98703" w14:textId="77777777" w:rsidR="008F5AED" w:rsidRDefault="008F5AED" w:rsidP="002B6909">
      <w:pPr>
        <w:tabs>
          <w:tab w:val="left" w:pos="720"/>
          <w:tab w:val="left" w:pos="1800"/>
        </w:tabs>
        <w:spacing w:after="0" w:line="240" w:lineRule="auto"/>
        <w:ind w:left="1800"/>
        <w:rPr>
          <w:rFonts w:ascii="Times New Roman" w:hAnsi="Times New Roman"/>
        </w:rPr>
      </w:pPr>
    </w:p>
    <w:p w14:paraId="1830E679" w14:textId="77777777" w:rsidR="008F5AED" w:rsidRPr="004F4661" w:rsidRDefault="008F5AED" w:rsidP="008F5AED">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34255B6B" w14:textId="77777777" w:rsidR="008F5AED" w:rsidRDefault="008F5AED" w:rsidP="00186C0B">
      <w:pPr>
        <w:tabs>
          <w:tab w:val="left" w:pos="720"/>
          <w:tab w:val="left" w:pos="1800"/>
        </w:tabs>
        <w:spacing w:after="0" w:line="240" w:lineRule="auto"/>
        <w:rPr>
          <w:rFonts w:ascii="Times New Roman" w:hAnsi="Times New Roman"/>
        </w:rPr>
      </w:pPr>
    </w:p>
    <w:p w14:paraId="0EF02DE1" w14:textId="69AD305D" w:rsidR="005D34C2" w:rsidRPr="004F4661" w:rsidRDefault="003E2883" w:rsidP="002B6909">
      <w:pPr>
        <w:tabs>
          <w:tab w:val="left" w:pos="720"/>
          <w:tab w:val="left" w:pos="1800"/>
        </w:tabs>
        <w:spacing w:after="0" w:line="240" w:lineRule="auto"/>
        <w:ind w:left="1800"/>
        <w:rPr>
          <w:rFonts w:ascii="Times New Roman" w:hAnsi="Times New Roman"/>
        </w:rPr>
      </w:pPr>
      <w:r w:rsidRPr="004F4661">
        <w:rPr>
          <w:rFonts w:ascii="Times New Roman" w:hAnsi="Times New Roman"/>
        </w:rPr>
        <w:t xml:space="preserve">All requests for, and repairs to, </w:t>
      </w:r>
      <w:r w:rsidR="00166442" w:rsidRPr="004F4661">
        <w:rPr>
          <w:rFonts w:ascii="Times New Roman" w:hAnsi="Times New Roman"/>
        </w:rPr>
        <w:t>Environmental Modifications</w:t>
      </w:r>
      <w:r w:rsidRPr="004F4661">
        <w:rPr>
          <w:rFonts w:ascii="Times New Roman" w:hAnsi="Times New Roman"/>
        </w:rPr>
        <w:t xml:space="preserve"> must be authorized in advance by </w:t>
      </w:r>
      <w:r w:rsidR="00D97320" w:rsidRPr="004F4661">
        <w:rPr>
          <w:rFonts w:ascii="Times New Roman" w:hAnsi="Times New Roman"/>
        </w:rPr>
        <w:t xml:space="preserve">the Department, or the ASA. The </w:t>
      </w:r>
      <w:r w:rsidRPr="004F4661">
        <w:rPr>
          <w:rFonts w:ascii="Times New Roman" w:hAnsi="Times New Roman"/>
        </w:rPr>
        <w:t xml:space="preserve">Department, or the ASA, shall make the determination of medical necessity for </w:t>
      </w:r>
      <w:r w:rsidR="00166442" w:rsidRPr="004F4661">
        <w:rPr>
          <w:rFonts w:ascii="Times New Roman" w:hAnsi="Times New Roman"/>
        </w:rPr>
        <w:t>Environmental Modifications</w:t>
      </w:r>
      <w:r w:rsidRPr="004F4661">
        <w:rPr>
          <w:rFonts w:ascii="Times New Roman" w:hAnsi="Times New Roman"/>
        </w:rPr>
        <w:t>. Reimbursement shall not be provided for general house repairs or re-modeling. Modification of motor vehicles is not covered under this Section.</w:t>
      </w:r>
    </w:p>
    <w:p w14:paraId="2F1CB874" w14:textId="77777777" w:rsidR="009E75CF" w:rsidRDefault="009E75CF" w:rsidP="002B6909">
      <w:pPr>
        <w:tabs>
          <w:tab w:val="left" w:pos="1800"/>
        </w:tabs>
        <w:spacing w:after="0" w:line="240" w:lineRule="auto"/>
        <w:ind w:left="1800"/>
        <w:rPr>
          <w:rFonts w:ascii="Times New Roman" w:hAnsi="Times New Roman"/>
        </w:rPr>
      </w:pPr>
    </w:p>
    <w:p w14:paraId="7BDCF7F4" w14:textId="77777777" w:rsidR="00FB2FD2" w:rsidRPr="004F4661" w:rsidRDefault="003E2883" w:rsidP="002B6909">
      <w:pPr>
        <w:tabs>
          <w:tab w:val="left" w:pos="1800"/>
        </w:tabs>
        <w:spacing w:after="0" w:line="240" w:lineRule="auto"/>
        <w:ind w:left="1800"/>
        <w:rPr>
          <w:rFonts w:ascii="Times New Roman" w:hAnsi="Times New Roman"/>
        </w:rPr>
      </w:pPr>
      <w:r w:rsidRPr="004F4661">
        <w:rPr>
          <w:rFonts w:ascii="Times New Roman" w:hAnsi="Times New Roman"/>
        </w:rPr>
        <w:t xml:space="preserve">All </w:t>
      </w:r>
      <w:r w:rsidR="00166442" w:rsidRPr="004F4661">
        <w:rPr>
          <w:rFonts w:ascii="Times New Roman" w:hAnsi="Times New Roman"/>
        </w:rPr>
        <w:t>Environmental Modifications</w:t>
      </w:r>
      <w:r w:rsidRPr="004F4661">
        <w:rPr>
          <w:rFonts w:ascii="Times New Roman" w:hAnsi="Times New Roman"/>
        </w:rPr>
        <w:t xml:space="preserve"> must be provided in accordance with applicable Federal, State or local building codes and, if applicable, performed by or supervised by State licensed/certified professionals. The </w:t>
      </w:r>
      <w:r w:rsidR="002D35AC" w:rsidRPr="004F4661">
        <w:rPr>
          <w:rFonts w:ascii="Times New Roman" w:hAnsi="Times New Roman"/>
        </w:rPr>
        <w:t>W</w:t>
      </w:r>
      <w:r w:rsidR="006F57C9" w:rsidRPr="004F4661">
        <w:rPr>
          <w:rFonts w:ascii="Times New Roman" w:hAnsi="Times New Roman"/>
        </w:rPr>
        <w:t>SP</w:t>
      </w:r>
      <w:r w:rsidRPr="004F4661">
        <w:rPr>
          <w:rFonts w:ascii="Times New Roman" w:hAnsi="Times New Roman"/>
        </w:rPr>
        <w:t xml:space="preserve"> shall maintain documentation in support of services billed to the Department.</w:t>
      </w:r>
      <w:r w:rsidR="007F0CCD" w:rsidRPr="004F4661">
        <w:rPr>
          <w:rFonts w:ascii="Times New Roman" w:hAnsi="Times New Roman"/>
        </w:rPr>
        <w:t xml:space="preserve"> </w:t>
      </w:r>
    </w:p>
    <w:p w14:paraId="67214639" w14:textId="77777777" w:rsidR="00993397" w:rsidRPr="004F4661" w:rsidRDefault="00993397" w:rsidP="002B6909">
      <w:pPr>
        <w:tabs>
          <w:tab w:val="left" w:pos="1800"/>
        </w:tabs>
        <w:spacing w:after="0" w:line="240" w:lineRule="auto"/>
        <w:ind w:left="1800"/>
        <w:rPr>
          <w:rFonts w:ascii="Times New Roman" w:hAnsi="Times New Roman"/>
        </w:rPr>
      </w:pPr>
    </w:p>
    <w:p w14:paraId="028FD8D8" w14:textId="6BD56243" w:rsidR="00911302" w:rsidRDefault="003E2883" w:rsidP="00911302">
      <w:pPr>
        <w:tabs>
          <w:tab w:val="left" w:pos="720"/>
          <w:tab w:val="left" w:pos="1800"/>
        </w:tabs>
        <w:spacing w:after="0" w:line="240" w:lineRule="auto"/>
        <w:ind w:left="1800"/>
        <w:rPr>
          <w:rFonts w:ascii="Times New Roman" w:hAnsi="Times New Roman"/>
        </w:rPr>
      </w:pPr>
      <w:r w:rsidRPr="004F4661">
        <w:rPr>
          <w:rFonts w:ascii="Times New Roman" w:hAnsi="Times New Roman"/>
        </w:rPr>
        <w:t xml:space="preserve">Reimbursement for </w:t>
      </w:r>
      <w:r w:rsidR="00166442" w:rsidRPr="004F4661">
        <w:rPr>
          <w:rFonts w:ascii="Times New Roman" w:hAnsi="Times New Roman"/>
        </w:rPr>
        <w:t>Environmental Modifications</w:t>
      </w:r>
      <w:r w:rsidRPr="004F4661">
        <w:rPr>
          <w:rFonts w:ascii="Times New Roman" w:hAnsi="Times New Roman"/>
        </w:rPr>
        <w:t xml:space="preserve"> under this Section shall be provided only when payment for these services may not be made under any other Section of this Manual. </w:t>
      </w:r>
    </w:p>
    <w:p w14:paraId="08C0F79E" w14:textId="77777777" w:rsidR="00C21300" w:rsidRPr="004F4661" w:rsidRDefault="00C21300" w:rsidP="002B6909">
      <w:pPr>
        <w:tabs>
          <w:tab w:val="left" w:pos="720"/>
          <w:tab w:val="left" w:pos="1800"/>
        </w:tabs>
        <w:spacing w:after="0" w:line="240" w:lineRule="auto"/>
        <w:ind w:left="2430"/>
        <w:rPr>
          <w:rFonts w:ascii="Times New Roman" w:hAnsi="Times New Roman"/>
        </w:rPr>
      </w:pPr>
    </w:p>
    <w:p w14:paraId="6DE8205E" w14:textId="77777777" w:rsidR="00FB2FD2" w:rsidRPr="004F4661" w:rsidRDefault="003E2883" w:rsidP="001978AA">
      <w:pPr>
        <w:tabs>
          <w:tab w:val="left" w:pos="720"/>
          <w:tab w:val="left" w:pos="1800"/>
          <w:tab w:val="left" w:pos="2520"/>
          <w:tab w:val="left" w:pos="3240"/>
          <w:tab w:val="left" w:pos="3960"/>
        </w:tabs>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6</w:t>
      </w:r>
      <w:r w:rsidRPr="004F4661">
        <w:rPr>
          <w:rFonts w:ascii="Times New Roman" w:hAnsi="Times New Roman"/>
        </w:rPr>
        <w:tab/>
      </w:r>
      <w:r w:rsidRPr="004F4661">
        <w:rPr>
          <w:rFonts w:ascii="Times New Roman" w:hAnsi="Times New Roman"/>
          <w:b/>
        </w:rPr>
        <w:t>Financial Management Services (FMS)</w:t>
      </w:r>
      <w:r w:rsidR="00825480">
        <w:rPr>
          <w:rFonts w:ascii="Times New Roman" w:hAnsi="Times New Roman"/>
          <w:b/>
        </w:rPr>
        <w:t xml:space="preserve"> </w:t>
      </w:r>
      <w:r w:rsidR="00230A79" w:rsidRPr="004F4661">
        <w:rPr>
          <w:rFonts w:ascii="Times New Roman" w:hAnsi="Times New Roman"/>
        </w:rPr>
        <w:t>are those services provided by a Fiscal Intermediary</w:t>
      </w:r>
      <w:r w:rsidR="00111C60">
        <w:rPr>
          <w:rFonts w:ascii="Times New Roman" w:hAnsi="Times New Roman"/>
        </w:rPr>
        <w:t xml:space="preserve"> to members who elect the Participant-Directed Option</w:t>
      </w:r>
      <w:r w:rsidR="00230A79" w:rsidRPr="004F4661">
        <w:rPr>
          <w:rFonts w:ascii="Times New Roman" w:hAnsi="Times New Roman"/>
        </w:rPr>
        <w:t>:</w:t>
      </w:r>
    </w:p>
    <w:p w14:paraId="7D2EAA49" w14:textId="77777777" w:rsidR="00663250" w:rsidRPr="004F4661" w:rsidRDefault="00663250" w:rsidP="002B6909">
      <w:pPr>
        <w:tabs>
          <w:tab w:val="left" w:pos="720"/>
          <w:tab w:val="left" w:pos="1800"/>
        </w:tabs>
        <w:spacing w:after="0" w:line="240" w:lineRule="auto"/>
        <w:ind w:left="1800" w:hanging="1080"/>
        <w:rPr>
          <w:rFonts w:ascii="Times New Roman" w:hAnsi="Times New Roman"/>
        </w:rPr>
      </w:pPr>
    </w:p>
    <w:p w14:paraId="0247A158" w14:textId="77777777" w:rsidR="003E2883" w:rsidRPr="004F4661" w:rsidRDefault="003E2883" w:rsidP="00B1609B">
      <w:pPr>
        <w:pStyle w:val="ListParagraph"/>
        <w:numPr>
          <w:ilvl w:val="0"/>
          <w:numId w:val="10"/>
        </w:numPr>
        <w:tabs>
          <w:tab w:val="left" w:pos="720"/>
          <w:tab w:val="left" w:pos="1800"/>
          <w:tab w:val="left" w:pos="2520"/>
        </w:tabs>
        <w:spacing w:after="0" w:line="240" w:lineRule="auto"/>
        <w:ind w:left="2520"/>
        <w:rPr>
          <w:rFonts w:ascii="Times New Roman" w:hAnsi="Times New Roman"/>
        </w:rPr>
      </w:pPr>
      <w:r w:rsidRPr="004F4661">
        <w:rPr>
          <w:rFonts w:ascii="Times New Roman" w:hAnsi="Times New Roman"/>
        </w:rPr>
        <w:t>Assist</w:t>
      </w:r>
      <w:r w:rsidR="007F0CCD" w:rsidRPr="004F4661">
        <w:rPr>
          <w:rFonts w:ascii="Times New Roman" w:hAnsi="Times New Roman"/>
        </w:rPr>
        <w:t>ing</w:t>
      </w:r>
      <w:r w:rsidRPr="004F4661">
        <w:rPr>
          <w:rFonts w:ascii="Times New Roman" w:hAnsi="Times New Roman"/>
        </w:rPr>
        <w:t xml:space="preserv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in verifying </w:t>
      </w:r>
      <w:r w:rsidR="00A1360C" w:rsidRPr="004F4661">
        <w:rPr>
          <w:rFonts w:ascii="Times New Roman" w:hAnsi="Times New Roman"/>
        </w:rPr>
        <w:t>A</w:t>
      </w:r>
      <w:r w:rsidR="00D51745" w:rsidRPr="004F4661">
        <w:rPr>
          <w:rFonts w:ascii="Times New Roman" w:hAnsi="Times New Roman"/>
        </w:rPr>
        <w:t xml:space="preserve">ttendant </w:t>
      </w:r>
      <w:r w:rsidRPr="004F4661">
        <w:rPr>
          <w:rFonts w:ascii="Times New Roman" w:hAnsi="Times New Roman"/>
        </w:rPr>
        <w:t>citizenship status;</w:t>
      </w:r>
    </w:p>
    <w:p w14:paraId="110552F6" w14:textId="77777777" w:rsidR="003E2883" w:rsidRPr="004F4661" w:rsidRDefault="003E2883" w:rsidP="00B1609B">
      <w:pPr>
        <w:pStyle w:val="ListParagraph"/>
        <w:numPr>
          <w:ilvl w:val="0"/>
          <w:numId w:val="10"/>
        </w:numPr>
        <w:tabs>
          <w:tab w:val="left" w:pos="720"/>
          <w:tab w:val="left" w:pos="1800"/>
          <w:tab w:val="left" w:pos="2520"/>
        </w:tabs>
        <w:spacing w:after="0" w:line="240" w:lineRule="auto"/>
        <w:ind w:left="2520"/>
        <w:rPr>
          <w:rFonts w:ascii="Times New Roman" w:hAnsi="Times New Roman"/>
        </w:rPr>
      </w:pPr>
      <w:r w:rsidRPr="004F4661">
        <w:rPr>
          <w:rFonts w:ascii="Times New Roman" w:hAnsi="Times New Roman"/>
        </w:rPr>
        <w:t>Collect</w:t>
      </w:r>
      <w:r w:rsidR="00CA6286" w:rsidRPr="004F4661">
        <w:rPr>
          <w:rFonts w:ascii="Times New Roman" w:hAnsi="Times New Roman"/>
        </w:rPr>
        <w:t>ing</w:t>
      </w:r>
      <w:r w:rsidRPr="004F4661">
        <w:rPr>
          <w:rFonts w:ascii="Times New Roman" w:hAnsi="Times New Roman"/>
        </w:rPr>
        <w:t xml:space="preserve"> and process</w:t>
      </w:r>
      <w:r w:rsidR="00CA6286" w:rsidRPr="004F4661">
        <w:rPr>
          <w:rFonts w:ascii="Times New Roman" w:hAnsi="Times New Roman"/>
        </w:rPr>
        <w:t>ing</w:t>
      </w:r>
      <w:r w:rsidRPr="004F4661">
        <w:rPr>
          <w:rFonts w:ascii="Times New Roman" w:hAnsi="Times New Roman"/>
        </w:rPr>
        <w:t xml:space="preserve"> timesheets of </w:t>
      </w:r>
      <w:r w:rsidR="00652855" w:rsidRPr="004F4661">
        <w:rPr>
          <w:rFonts w:ascii="Times New Roman" w:hAnsi="Times New Roman"/>
        </w:rPr>
        <w:t>Attendant</w:t>
      </w:r>
      <w:r w:rsidR="00CA6286" w:rsidRPr="004F4661">
        <w:rPr>
          <w:rFonts w:ascii="Times New Roman" w:hAnsi="Times New Roman"/>
        </w:rPr>
        <w:t>s</w:t>
      </w:r>
      <w:r w:rsidR="001857E2" w:rsidRPr="004F4661">
        <w:rPr>
          <w:rFonts w:ascii="Times New Roman" w:hAnsi="Times New Roman"/>
        </w:rPr>
        <w:t xml:space="preserve"> </w:t>
      </w:r>
      <w:r w:rsidRPr="004F4661">
        <w:rPr>
          <w:rFonts w:ascii="Times New Roman" w:hAnsi="Times New Roman"/>
        </w:rPr>
        <w:t>and disburs</w:t>
      </w:r>
      <w:r w:rsidR="00CA6286" w:rsidRPr="004F4661">
        <w:rPr>
          <w:rFonts w:ascii="Times New Roman" w:hAnsi="Times New Roman"/>
        </w:rPr>
        <w:t>ing</w:t>
      </w:r>
      <w:r w:rsidR="00EA66C0" w:rsidRPr="004F4661">
        <w:rPr>
          <w:rFonts w:ascii="Times New Roman" w:hAnsi="Times New Roman"/>
        </w:rPr>
        <w:t xml:space="preserve"> </w:t>
      </w:r>
      <w:r w:rsidR="00652855" w:rsidRPr="004F4661">
        <w:rPr>
          <w:rFonts w:ascii="Times New Roman" w:hAnsi="Times New Roman"/>
        </w:rPr>
        <w:t>Attendant</w:t>
      </w:r>
      <w:r w:rsidRPr="004F4661">
        <w:rPr>
          <w:rFonts w:ascii="Times New Roman" w:hAnsi="Times New Roman"/>
        </w:rPr>
        <w:t xml:space="preserve"> payments;</w:t>
      </w:r>
    </w:p>
    <w:p w14:paraId="144C5E5F" w14:textId="77777777" w:rsidR="00DF2112" w:rsidRPr="004F4661" w:rsidRDefault="003E2883" w:rsidP="002B6909">
      <w:pPr>
        <w:tabs>
          <w:tab w:val="left" w:pos="720"/>
          <w:tab w:val="left" w:pos="2520"/>
        </w:tabs>
        <w:spacing w:after="0" w:line="240" w:lineRule="auto"/>
        <w:ind w:left="2520" w:hanging="720"/>
        <w:rPr>
          <w:rFonts w:ascii="Times New Roman" w:hAnsi="Times New Roman"/>
        </w:rPr>
      </w:pPr>
      <w:r w:rsidRPr="004F4661">
        <w:rPr>
          <w:rFonts w:ascii="Times New Roman" w:hAnsi="Times New Roman"/>
        </w:rPr>
        <w:t>C.</w:t>
      </w:r>
      <w:r w:rsidRPr="004F4661">
        <w:rPr>
          <w:rFonts w:ascii="Times New Roman" w:hAnsi="Times New Roman"/>
        </w:rPr>
        <w:tab/>
      </w:r>
      <w:r w:rsidR="00DF2112" w:rsidRPr="004F4661">
        <w:rPr>
          <w:rFonts w:ascii="Times New Roman" w:hAnsi="Times New Roman"/>
        </w:rPr>
        <w:t xml:space="preserve">Assisting </w:t>
      </w:r>
      <w:r w:rsidR="000939E3" w:rsidRPr="004F4661">
        <w:rPr>
          <w:rFonts w:ascii="Times New Roman" w:hAnsi="Times New Roman"/>
        </w:rPr>
        <w:t xml:space="preserve">members </w:t>
      </w:r>
      <w:r w:rsidR="000939E3">
        <w:rPr>
          <w:rFonts w:ascii="Times New Roman" w:hAnsi="Times New Roman"/>
        </w:rPr>
        <w:t>who</w:t>
      </w:r>
      <w:r w:rsidR="00823FC0">
        <w:rPr>
          <w:rFonts w:ascii="Times New Roman" w:hAnsi="Times New Roman"/>
        </w:rPr>
        <w:t xml:space="preserve"> have Budge</w:t>
      </w:r>
      <w:r w:rsidR="00FE518B">
        <w:rPr>
          <w:rFonts w:ascii="Times New Roman" w:hAnsi="Times New Roman"/>
        </w:rPr>
        <w:t>t</w:t>
      </w:r>
      <w:r w:rsidR="00823FC0">
        <w:rPr>
          <w:rFonts w:ascii="Times New Roman" w:hAnsi="Times New Roman"/>
        </w:rPr>
        <w:t xml:space="preserve"> Authority </w:t>
      </w:r>
      <w:r w:rsidR="00DF2112" w:rsidRPr="004F4661">
        <w:rPr>
          <w:rFonts w:ascii="Times New Roman" w:hAnsi="Times New Roman"/>
        </w:rPr>
        <w:t>to determine Attendant wages</w:t>
      </w:r>
      <w:r w:rsidR="00B06FA2" w:rsidRPr="004F4661">
        <w:rPr>
          <w:rFonts w:ascii="Times New Roman" w:hAnsi="Times New Roman"/>
        </w:rPr>
        <w:t>;</w:t>
      </w:r>
    </w:p>
    <w:p w14:paraId="50CD1311" w14:textId="77777777" w:rsidR="00EC3737" w:rsidRPr="004F4661" w:rsidRDefault="00DF2112" w:rsidP="002B6909">
      <w:pPr>
        <w:tabs>
          <w:tab w:val="left" w:pos="720"/>
          <w:tab w:val="left" w:pos="2520"/>
        </w:tabs>
        <w:spacing w:after="0" w:line="240" w:lineRule="auto"/>
        <w:ind w:left="2520" w:hanging="720"/>
        <w:rPr>
          <w:rFonts w:ascii="Times New Roman" w:hAnsi="Times New Roman"/>
        </w:rPr>
      </w:pPr>
      <w:r w:rsidRPr="004F4661">
        <w:rPr>
          <w:rFonts w:ascii="Times New Roman" w:hAnsi="Times New Roman"/>
        </w:rPr>
        <w:t>D.</w:t>
      </w:r>
      <w:r w:rsidR="00B06FA2" w:rsidRPr="004F4661">
        <w:rPr>
          <w:rFonts w:ascii="Times New Roman" w:hAnsi="Times New Roman"/>
        </w:rPr>
        <w:tab/>
      </w:r>
      <w:r w:rsidR="003E2883" w:rsidRPr="004F4661">
        <w:rPr>
          <w:rFonts w:ascii="Times New Roman" w:hAnsi="Times New Roman"/>
        </w:rPr>
        <w:t>Process</w:t>
      </w:r>
      <w:r w:rsidR="00CA6286" w:rsidRPr="004F4661">
        <w:rPr>
          <w:rFonts w:ascii="Times New Roman" w:hAnsi="Times New Roman"/>
        </w:rPr>
        <w:t>ing</w:t>
      </w:r>
      <w:r w:rsidR="003E2883" w:rsidRPr="004F4661">
        <w:rPr>
          <w:rFonts w:ascii="Times New Roman" w:hAnsi="Times New Roman"/>
        </w:rPr>
        <w:t xml:space="preserve"> payroll, withholdings, filings and payment of applicable Federal, state and local employment-related taxes and insurances</w:t>
      </w:r>
      <w:r w:rsidR="006B3806" w:rsidRPr="004F4661">
        <w:rPr>
          <w:rFonts w:ascii="Times New Roman" w:hAnsi="Times New Roman"/>
        </w:rPr>
        <w:t>;</w:t>
      </w:r>
    </w:p>
    <w:p w14:paraId="666141A0" w14:textId="77777777" w:rsidR="00D97320" w:rsidRPr="004F4661" w:rsidRDefault="00DF2112" w:rsidP="002B6909">
      <w:pPr>
        <w:tabs>
          <w:tab w:val="left" w:pos="720"/>
          <w:tab w:val="left" w:pos="2520"/>
        </w:tabs>
        <w:spacing w:after="0" w:line="240" w:lineRule="auto"/>
        <w:ind w:left="2520" w:hanging="720"/>
        <w:rPr>
          <w:rFonts w:ascii="Times New Roman" w:hAnsi="Times New Roman"/>
        </w:rPr>
      </w:pPr>
      <w:r w:rsidRPr="004F4661">
        <w:rPr>
          <w:rFonts w:ascii="Times New Roman" w:hAnsi="Times New Roman"/>
        </w:rPr>
        <w:t>E</w:t>
      </w:r>
      <w:r w:rsidR="003E2883" w:rsidRPr="004F4661">
        <w:rPr>
          <w:rFonts w:ascii="Times New Roman" w:hAnsi="Times New Roman"/>
        </w:rPr>
        <w:t>.</w:t>
      </w:r>
      <w:r w:rsidR="003E2883" w:rsidRPr="004F4661">
        <w:rPr>
          <w:rFonts w:ascii="Times New Roman" w:hAnsi="Times New Roman"/>
        </w:rPr>
        <w:tab/>
        <w:t>Establish</w:t>
      </w:r>
      <w:r w:rsidR="00CA6286" w:rsidRPr="004F4661">
        <w:rPr>
          <w:rFonts w:ascii="Times New Roman" w:hAnsi="Times New Roman"/>
        </w:rPr>
        <w:t xml:space="preserve">ing </w:t>
      </w:r>
      <w:r w:rsidR="003E2883" w:rsidRPr="004F4661">
        <w:rPr>
          <w:rFonts w:ascii="Times New Roman" w:hAnsi="Times New Roman"/>
        </w:rPr>
        <w:t>and maintain</w:t>
      </w:r>
      <w:r w:rsidR="00CA6286" w:rsidRPr="004F4661">
        <w:rPr>
          <w:rFonts w:ascii="Times New Roman" w:hAnsi="Times New Roman"/>
        </w:rPr>
        <w:t>ing</w:t>
      </w:r>
      <w:r w:rsidR="003E2883" w:rsidRPr="004F4661">
        <w:rPr>
          <w:rFonts w:ascii="Times New Roman" w:hAnsi="Times New Roman"/>
        </w:rPr>
        <w:t xml:space="preserv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files in accordance with this section</w:t>
      </w:r>
      <w:r w:rsidR="006B3806" w:rsidRPr="004F4661">
        <w:rPr>
          <w:rFonts w:ascii="Times New Roman" w:hAnsi="Times New Roman"/>
        </w:rPr>
        <w:t xml:space="preserve">; </w:t>
      </w:r>
    </w:p>
    <w:p w14:paraId="3C1F77C8" w14:textId="77777777" w:rsidR="009D489E" w:rsidRPr="004F4661" w:rsidRDefault="00DF2112" w:rsidP="00446F43">
      <w:pPr>
        <w:tabs>
          <w:tab w:val="left" w:pos="720"/>
          <w:tab w:val="left" w:pos="1800"/>
          <w:tab w:val="left" w:pos="2520"/>
        </w:tabs>
        <w:spacing w:after="0" w:line="240" w:lineRule="auto"/>
        <w:ind w:left="2520" w:hanging="720"/>
        <w:rPr>
          <w:rFonts w:ascii="Times New Roman" w:hAnsi="Times New Roman"/>
        </w:rPr>
      </w:pPr>
      <w:r w:rsidRPr="004F4661">
        <w:rPr>
          <w:rFonts w:ascii="Times New Roman" w:hAnsi="Times New Roman"/>
        </w:rPr>
        <w:t>F</w:t>
      </w:r>
      <w:r w:rsidR="00CA6286" w:rsidRPr="004F4661">
        <w:rPr>
          <w:rFonts w:ascii="Times New Roman" w:hAnsi="Times New Roman"/>
        </w:rPr>
        <w:t>.</w:t>
      </w:r>
      <w:r w:rsidR="00CA6286" w:rsidRPr="004F4661">
        <w:rPr>
          <w:rFonts w:ascii="Times New Roman" w:hAnsi="Times New Roman"/>
        </w:rPr>
        <w:tab/>
        <w:t>Conducting required background checks, including checks of the Certified Nursing Assistant (CNA) Registry, Office of Inspector General (OIG) Exclusions list, and criminal background checks</w:t>
      </w:r>
      <w:r w:rsidR="00B06FA2" w:rsidRPr="004F4661">
        <w:rPr>
          <w:rFonts w:ascii="Times New Roman" w:hAnsi="Times New Roman"/>
        </w:rPr>
        <w:t>;</w:t>
      </w:r>
      <w:r w:rsidR="00381569" w:rsidRPr="004F4661">
        <w:rPr>
          <w:rFonts w:ascii="Times New Roman" w:hAnsi="Times New Roman"/>
        </w:rPr>
        <w:t xml:space="preserve"> and</w:t>
      </w:r>
    </w:p>
    <w:p w14:paraId="1E4319A3" w14:textId="77777777" w:rsidR="009D489E" w:rsidRPr="004F4661" w:rsidRDefault="00DF2112" w:rsidP="00446F43">
      <w:pPr>
        <w:tabs>
          <w:tab w:val="left" w:pos="720"/>
          <w:tab w:val="left" w:pos="1800"/>
          <w:tab w:val="left" w:pos="2520"/>
        </w:tabs>
        <w:spacing w:after="0" w:line="240" w:lineRule="auto"/>
        <w:ind w:left="2520" w:hanging="720"/>
        <w:rPr>
          <w:rFonts w:ascii="Times New Roman" w:hAnsi="Times New Roman"/>
        </w:rPr>
      </w:pPr>
      <w:r w:rsidRPr="004F4661">
        <w:rPr>
          <w:rFonts w:ascii="Times New Roman" w:hAnsi="Times New Roman"/>
        </w:rPr>
        <w:t>G</w:t>
      </w:r>
      <w:r w:rsidR="009D489E" w:rsidRPr="004F4661">
        <w:rPr>
          <w:rFonts w:ascii="Times New Roman" w:hAnsi="Times New Roman"/>
        </w:rPr>
        <w:t>.</w:t>
      </w:r>
      <w:r w:rsidR="009D489E" w:rsidRPr="004F4661">
        <w:rPr>
          <w:rFonts w:ascii="Times New Roman" w:hAnsi="Times New Roman"/>
        </w:rPr>
        <w:tab/>
        <w:t>Assist</w:t>
      </w:r>
      <w:r w:rsidR="00D763D7" w:rsidRPr="004F4661">
        <w:rPr>
          <w:rFonts w:ascii="Times New Roman" w:hAnsi="Times New Roman"/>
        </w:rPr>
        <w:t>ing</w:t>
      </w:r>
      <w:r w:rsidR="009D489E" w:rsidRPr="004F4661">
        <w:rPr>
          <w:rFonts w:ascii="Times New Roman" w:hAnsi="Times New Roman"/>
        </w:rPr>
        <w:t xml:space="preserve"> </w:t>
      </w:r>
      <w:r w:rsidR="00E420DB" w:rsidRPr="004F4661">
        <w:rPr>
          <w:rFonts w:ascii="Times New Roman" w:hAnsi="Times New Roman"/>
        </w:rPr>
        <w:t>m</w:t>
      </w:r>
      <w:r w:rsidR="009D489E" w:rsidRPr="004F4661">
        <w:rPr>
          <w:rFonts w:ascii="Times New Roman" w:hAnsi="Times New Roman"/>
        </w:rPr>
        <w:t>embers with resolving questions and complaint</w:t>
      </w:r>
      <w:r w:rsidR="00381569" w:rsidRPr="004F4661">
        <w:rPr>
          <w:rFonts w:ascii="Times New Roman" w:hAnsi="Times New Roman"/>
        </w:rPr>
        <w:t>s</w:t>
      </w:r>
      <w:r w:rsidR="009D489E" w:rsidRPr="004F4661">
        <w:rPr>
          <w:rFonts w:ascii="Times New Roman" w:hAnsi="Times New Roman"/>
        </w:rPr>
        <w:t>.</w:t>
      </w:r>
    </w:p>
    <w:p w14:paraId="0F3B3DDC" w14:textId="77777777" w:rsidR="009D489E" w:rsidRPr="004F4661" w:rsidRDefault="009D489E" w:rsidP="002B6909">
      <w:pPr>
        <w:tabs>
          <w:tab w:val="left" w:pos="720"/>
          <w:tab w:val="left" w:pos="1800"/>
          <w:tab w:val="left" w:pos="2520"/>
        </w:tabs>
        <w:spacing w:after="0" w:line="240" w:lineRule="auto"/>
        <w:ind w:left="2520" w:hanging="2520"/>
        <w:rPr>
          <w:rFonts w:ascii="Times New Roman" w:hAnsi="Times New Roman"/>
        </w:rPr>
      </w:pPr>
    </w:p>
    <w:p w14:paraId="6EC0EAE0" w14:textId="77777777" w:rsidR="009D489E" w:rsidRPr="004F4661" w:rsidRDefault="009D489E" w:rsidP="00446F43">
      <w:pPr>
        <w:tabs>
          <w:tab w:val="left" w:pos="720"/>
          <w:tab w:val="left" w:pos="1800"/>
        </w:tabs>
        <w:spacing w:after="0" w:line="240" w:lineRule="auto"/>
        <w:ind w:left="1800"/>
        <w:rPr>
          <w:rFonts w:ascii="Times New Roman" w:hAnsi="Times New Roman"/>
        </w:rPr>
      </w:pPr>
      <w:r w:rsidRPr="004F4661">
        <w:rPr>
          <w:rFonts w:ascii="Times New Roman" w:hAnsi="Times New Roman"/>
        </w:rPr>
        <w:t xml:space="preserve">Through the FMS, the Fiscal Intermediary acts as an agent of the employer </w:t>
      </w:r>
      <w:r w:rsidR="00FE518B">
        <w:rPr>
          <w:rFonts w:ascii="Times New Roman" w:hAnsi="Times New Roman"/>
        </w:rPr>
        <w:t xml:space="preserve">(i.e., the member or the member’s Representative) </w:t>
      </w:r>
      <w:r w:rsidRPr="004F4661">
        <w:rPr>
          <w:rFonts w:ascii="Times New Roman" w:hAnsi="Times New Roman"/>
        </w:rPr>
        <w:t>in accordance with</w:t>
      </w:r>
      <w:r w:rsidR="00FE518B">
        <w:rPr>
          <w:rFonts w:ascii="Times New Roman" w:hAnsi="Times New Roman"/>
        </w:rPr>
        <w:t xml:space="preserve"> </w:t>
      </w:r>
      <w:r w:rsidRPr="004F4661">
        <w:rPr>
          <w:rFonts w:ascii="Times New Roman" w:hAnsi="Times New Roman"/>
        </w:rPr>
        <w:t>Federal Internal Revenue Service Codes and Procedures.</w:t>
      </w:r>
    </w:p>
    <w:p w14:paraId="79FF77ED" w14:textId="77777777" w:rsidR="00A909B2" w:rsidRPr="004F4661" w:rsidRDefault="00A909B2" w:rsidP="002B6909">
      <w:pPr>
        <w:tabs>
          <w:tab w:val="left" w:pos="720"/>
          <w:tab w:val="left" w:pos="1800"/>
          <w:tab w:val="left" w:pos="2520"/>
          <w:tab w:val="left" w:pos="3240"/>
          <w:tab w:val="left" w:pos="3960"/>
        </w:tabs>
        <w:spacing w:after="0" w:line="240" w:lineRule="auto"/>
        <w:ind w:left="1620" w:hanging="990"/>
        <w:rPr>
          <w:rFonts w:ascii="Times New Roman" w:hAnsi="Times New Roman"/>
        </w:rPr>
      </w:pPr>
    </w:p>
    <w:p w14:paraId="58A8B64F" w14:textId="77777777" w:rsidR="009E75CF" w:rsidRDefault="00A909B2"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C0526C" w:rsidRPr="004F4661">
        <w:rPr>
          <w:rFonts w:ascii="Times New Roman" w:hAnsi="Times New Roman"/>
        </w:rPr>
        <w:t>7</w:t>
      </w:r>
      <w:r w:rsidR="00964740" w:rsidRPr="004F4661">
        <w:rPr>
          <w:rFonts w:ascii="Times New Roman" w:hAnsi="Times New Roman"/>
        </w:rPr>
        <w:tab/>
      </w:r>
      <w:r w:rsidRPr="004F4661">
        <w:rPr>
          <w:rFonts w:ascii="Times New Roman" w:hAnsi="Times New Roman"/>
          <w:b/>
        </w:rPr>
        <w:t>Home Delivered Meals</w:t>
      </w:r>
      <w:r w:rsidR="004A4CEC" w:rsidRPr="004F4661">
        <w:rPr>
          <w:rFonts w:ascii="Times New Roman" w:hAnsi="Times New Roman"/>
        </w:rPr>
        <w:t xml:space="preserve"> </w:t>
      </w:r>
      <w:r w:rsidR="00FE518B">
        <w:rPr>
          <w:rFonts w:ascii="Times New Roman" w:hAnsi="Times New Roman"/>
        </w:rPr>
        <w:t>are meals that are either hot, cold, shelf stable, or frozen meals, and that are delivered to the member’s home, up to one meal per member per day, and up to seven days per week.</w:t>
      </w:r>
      <w:r w:rsidR="00825480">
        <w:rPr>
          <w:rFonts w:ascii="Times New Roman" w:hAnsi="Times New Roman"/>
        </w:rPr>
        <w:t xml:space="preserve"> </w:t>
      </w:r>
    </w:p>
    <w:p w14:paraId="5B66CE3D" w14:textId="77777777" w:rsidR="00C33B57" w:rsidRPr="004F4661" w:rsidRDefault="00C33B57"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1202D653" w14:textId="77777777" w:rsidR="00851770" w:rsidRPr="004F4661" w:rsidRDefault="00CA6286" w:rsidP="00446F43">
      <w:pPr>
        <w:tabs>
          <w:tab w:val="left" w:pos="720"/>
          <w:tab w:val="left" w:pos="180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-8</w:t>
      </w:r>
      <w:r w:rsidRPr="004F4661">
        <w:rPr>
          <w:rFonts w:ascii="Times New Roman" w:hAnsi="Times New Roman"/>
          <w:b/>
        </w:rPr>
        <w:tab/>
      </w:r>
      <w:r w:rsidR="002D6C23" w:rsidRPr="004F4661">
        <w:rPr>
          <w:rFonts w:ascii="Times New Roman" w:hAnsi="Times New Roman"/>
          <w:b/>
        </w:rPr>
        <w:t>Home Health Services</w:t>
      </w:r>
      <w:r w:rsidR="003E2883" w:rsidRPr="004F4661">
        <w:rPr>
          <w:rFonts w:ascii="Times New Roman" w:hAnsi="Times New Roman"/>
        </w:rPr>
        <w:t xml:space="preserve"> </w:t>
      </w:r>
      <w:r w:rsidR="00851770" w:rsidRPr="004F4661">
        <w:rPr>
          <w:rFonts w:ascii="Times New Roman" w:hAnsi="Times New Roman"/>
        </w:rPr>
        <w:t xml:space="preserve">are nursing services, physical therapy, occupational therapy, speech therapy, home health aide (HHA) services, and medical social services, delivered at the </w:t>
      </w:r>
      <w:r w:rsidR="00E420DB" w:rsidRPr="004F4661">
        <w:rPr>
          <w:rFonts w:ascii="Times New Roman" w:hAnsi="Times New Roman"/>
        </w:rPr>
        <w:t>m</w:t>
      </w:r>
      <w:r w:rsidR="00851770" w:rsidRPr="004F4661">
        <w:rPr>
          <w:rFonts w:ascii="Times New Roman" w:hAnsi="Times New Roman"/>
        </w:rPr>
        <w:t>ember’s place of residence, under physician orders and authorized by the ASA.</w:t>
      </w:r>
      <w:r w:rsidR="00825480">
        <w:rPr>
          <w:rFonts w:ascii="Times New Roman" w:hAnsi="Times New Roman"/>
        </w:rPr>
        <w:t xml:space="preserve"> </w:t>
      </w:r>
    </w:p>
    <w:p w14:paraId="11E4F1AA" w14:textId="77777777" w:rsidR="009E75CF" w:rsidRDefault="009E75CF" w:rsidP="002B6909">
      <w:pPr>
        <w:tabs>
          <w:tab w:val="left" w:pos="1710"/>
        </w:tabs>
        <w:spacing w:after="0" w:line="240" w:lineRule="auto"/>
        <w:ind w:left="1800" w:hanging="1080"/>
        <w:contextualSpacing/>
        <w:rPr>
          <w:rFonts w:ascii="Times New Roman" w:hAnsi="Times New Roman"/>
        </w:rPr>
      </w:pPr>
    </w:p>
    <w:p w14:paraId="765BD8DE" w14:textId="77777777" w:rsidR="008F5AED" w:rsidRPr="004F4661" w:rsidRDefault="008F5AED" w:rsidP="008F5AED">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4A63EBDA" w14:textId="77777777" w:rsidR="008F5AED" w:rsidRDefault="008F5AED" w:rsidP="00186C0B">
      <w:pPr>
        <w:tabs>
          <w:tab w:val="left" w:pos="1800"/>
        </w:tabs>
        <w:spacing w:after="0" w:line="240" w:lineRule="auto"/>
        <w:contextualSpacing/>
        <w:rPr>
          <w:rFonts w:ascii="Times New Roman" w:hAnsi="Times New Roman"/>
        </w:rPr>
      </w:pPr>
    </w:p>
    <w:p w14:paraId="1717D37D" w14:textId="47F62E88" w:rsidR="00046485" w:rsidRDefault="00851770" w:rsidP="00772584">
      <w:pPr>
        <w:tabs>
          <w:tab w:val="left" w:pos="1800"/>
        </w:tabs>
        <w:spacing w:after="0" w:line="240" w:lineRule="auto"/>
        <w:ind w:left="1800"/>
        <w:contextualSpacing/>
        <w:rPr>
          <w:rFonts w:ascii="Times New Roman" w:hAnsi="Times New Roman"/>
        </w:rPr>
      </w:pPr>
      <w:r w:rsidRPr="004F4661">
        <w:rPr>
          <w:rFonts w:ascii="Times New Roman" w:hAnsi="Times New Roman"/>
        </w:rPr>
        <w:t xml:space="preserve">Home Health Services </w:t>
      </w:r>
      <w:r w:rsidR="003E2883" w:rsidRPr="004F4661">
        <w:rPr>
          <w:rFonts w:ascii="Times New Roman" w:hAnsi="Times New Roman"/>
        </w:rPr>
        <w:t xml:space="preserve">are provided in fifteen (15) minute increments or on a “visit” basis. However, only home health agencies that are Medicare certified and licensed in the State of Maine may bill on a “visit” basis. The type and frequency of each covered home health service must be authorized by the ASA in the </w:t>
      </w:r>
      <w:r w:rsidR="00092AD9" w:rsidRPr="004F4661">
        <w:rPr>
          <w:rFonts w:ascii="Times New Roman" w:hAnsi="Times New Roman"/>
        </w:rPr>
        <w:t>Authorized P</w:t>
      </w:r>
      <w:r w:rsidR="003E2883" w:rsidRPr="004F4661">
        <w:rPr>
          <w:rFonts w:ascii="Times New Roman" w:hAnsi="Times New Roman"/>
        </w:rPr>
        <w:t xml:space="preserve">lan of </w:t>
      </w:r>
      <w:r w:rsidR="00092AD9" w:rsidRPr="004F4661">
        <w:rPr>
          <w:rFonts w:ascii="Times New Roman" w:hAnsi="Times New Roman"/>
        </w:rPr>
        <w:t>C</w:t>
      </w:r>
      <w:r w:rsidR="003E2883" w:rsidRPr="004F4661">
        <w:rPr>
          <w:rFonts w:ascii="Times New Roman" w:hAnsi="Times New Roman"/>
        </w:rPr>
        <w:t>are.</w:t>
      </w:r>
      <w:r w:rsidR="001857E2" w:rsidRPr="004F4661">
        <w:rPr>
          <w:rFonts w:ascii="Times New Roman" w:hAnsi="Times New Roman"/>
        </w:rPr>
        <w:t xml:space="preserve"> </w:t>
      </w:r>
      <w:r w:rsidR="003E2883" w:rsidRPr="004F4661">
        <w:rPr>
          <w:rFonts w:ascii="Times New Roman" w:hAnsi="Times New Roman"/>
        </w:rPr>
        <w:t xml:space="preserve">The </w:t>
      </w:r>
      <w:r w:rsidR="00B201E9" w:rsidRPr="004F4661">
        <w:rPr>
          <w:rFonts w:ascii="Times New Roman" w:hAnsi="Times New Roman"/>
        </w:rPr>
        <w:t xml:space="preserve">home health </w:t>
      </w:r>
      <w:r w:rsidR="003E2883" w:rsidRPr="004F4661">
        <w:rPr>
          <w:rFonts w:ascii="Times New Roman" w:hAnsi="Times New Roman"/>
        </w:rPr>
        <w:t xml:space="preserve">provider shall develop a nursing plan of care, which shall include the personal support and nursing services authorized by the ASA or the Department, and the medical treatment plan which shall be reviewed and signed by the </w:t>
      </w:r>
      <w:r w:rsidR="00E420DB"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physician. </w:t>
      </w:r>
      <w:r w:rsidR="00FC28D6" w:rsidRPr="00841642">
        <w:rPr>
          <w:rFonts w:ascii="Times New Roman" w:hAnsi="Times New Roman"/>
        </w:rPr>
        <w:t>The Department authorizes Advanced Practice Providers</w:t>
      </w:r>
      <w:r w:rsidR="00525883">
        <w:rPr>
          <w:rFonts w:ascii="Times New Roman" w:hAnsi="Times New Roman"/>
        </w:rPr>
        <w:t xml:space="preserve"> </w:t>
      </w:r>
      <w:r w:rsidR="00525883" w:rsidRPr="00525883">
        <w:rPr>
          <w:rFonts w:ascii="Times New Roman" w:hAnsi="Times New Roman"/>
        </w:rPr>
        <w:t xml:space="preserve">(Physicians Assistants, Nurse Practitioners, and Clinical Nurse Specialists) as qualified providers to order and recertify a Plan of Care. </w:t>
      </w:r>
      <w:r w:rsidR="00FC28D6" w:rsidRPr="004F4661">
        <w:rPr>
          <w:rFonts w:ascii="Times New Roman" w:hAnsi="Times New Roman"/>
        </w:rPr>
        <w:t xml:space="preserve"> </w:t>
      </w:r>
      <w:r w:rsidR="003E2883" w:rsidRPr="004F4661">
        <w:rPr>
          <w:rFonts w:ascii="Times New Roman" w:hAnsi="Times New Roman"/>
        </w:rPr>
        <w:t>This plan shall be provided to the SCA at no additional cost.</w:t>
      </w:r>
      <w:r w:rsidR="00495AB0" w:rsidRPr="004F4661">
        <w:rPr>
          <w:rFonts w:ascii="Times New Roman" w:hAnsi="Times New Roman"/>
        </w:rPr>
        <w:t xml:space="preserve"> </w:t>
      </w:r>
    </w:p>
    <w:p w14:paraId="081915E4" w14:textId="77777777" w:rsidR="00046485" w:rsidRDefault="00046485" w:rsidP="002B6909">
      <w:pPr>
        <w:tabs>
          <w:tab w:val="left" w:pos="1710"/>
        </w:tabs>
        <w:spacing w:after="0" w:line="240" w:lineRule="auto"/>
        <w:ind w:left="1800" w:hanging="1080"/>
        <w:contextualSpacing/>
        <w:rPr>
          <w:rFonts w:ascii="Times New Roman" w:hAnsi="Times New Roman"/>
        </w:rPr>
      </w:pPr>
    </w:p>
    <w:p w14:paraId="7A0C531A" w14:textId="5BFB12FF" w:rsidR="00911302" w:rsidRDefault="002D6C23" w:rsidP="007562B1">
      <w:pPr>
        <w:tabs>
          <w:tab w:val="left" w:pos="1800"/>
        </w:tabs>
        <w:spacing w:after="0" w:line="240" w:lineRule="auto"/>
        <w:ind w:left="1800"/>
        <w:contextualSpacing/>
        <w:rPr>
          <w:rFonts w:ascii="Times New Roman" w:hAnsi="Times New Roman"/>
        </w:rPr>
      </w:pPr>
      <w:r w:rsidRPr="004F4661">
        <w:rPr>
          <w:rFonts w:ascii="Times New Roman" w:hAnsi="Times New Roman"/>
        </w:rPr>
        <w:t>Home Health Services</w:t>
      </w:r>
      <w:r w:rsidR="003E2883" w:rsidRPr="004F4661">
        <w:rPr>
          <w:rFonts w:ascii="Times New Roman" w:hAnsi="Times New Roman"/>
        </w:rPr>
        <w:t xml:space="preserve"> under </w:t>
      </w:r>
      <w:r w:rsidR="005713DF" w:rsidRPr="004F4661">
        <w:rPr>
          <w:rFonts w:ascii="Times New Roman" w:hAnsi="Times New Roman"/>
        </w:rPr>
        <w:t xml:space="preserve">this Section </w:t>
      </w:r>
      <w:r w:rsidR="003E2883" w:rsidRPr="004F4661">
        <w:rPr>
          <w:rFonts w:ascii="Times New Roman" w:hAnsi="Times New Roman"/>
        </w:rPr>
        <w:t>i</w:t>
      </w:r>
      <w:r w:rsidR="009E5173" w:rsidRPr="004F4661">
        <w:rPr>
          <w:rFonts w:ascii="Times New Roman" w:hAnsi="Times New Roman"/>
        </w:rPr>
        <w:t xml:space="preserve">nclude the following, which may </w:t>
      </w:r>
      <w:r w:rsidR="003E2883" w:rsidRPr="004F4661">
        <w:rPr>
          <w:rFonts w:ascii="Times New Roman" w:hAnsi="Times New Roman"/>
        </w:rPr>
        <w:t xml:space="preserve">be provided by </w:t>
      </w:r>
      <w:r w:rsidR="0024313F" w:rsidRPr="004F4661">
        <w:rPr>
          <w:rFonts w:ascii="Times New Roman" w:hAnsi="Times New Roman"/>
        </w:rPr>
        <w:t>an independent contractor with the exception of LPN, MSW and home health aide/ CNA services</w:t>
      </w:r>
      <w:r w:rsidR="002B58CD">
        <w:rPr>
          <w:rFonts w:ascii="Times New Roman" w:hAnsi="Times New Roman"/>
        </w:rPr>
        <w:t>.</w:t>
      </w:r>
    </w:p>
    <w:p w14:paraId="4A7D8206" w14:textId="77777777" w:rsidR="00C21300" w:rsidRPr="004F4661" w:rsidRDefault="00C21300" w:rsidP="002B6909">
      <w:pPr>
        <w:tabs>
          <w:tab w:val="left" w:pos="720"/>
          <w:tab w:val="left" w:pos="1620"/>
        </w:tabs>
        <w:spacing w:after="0" w:line="240" w:lineRule="auto"/>
        <w:ind w:left="1620"/>
        <w:contextualSpacing/>
        <w:rPr>
          <w:rFonts w:ascii="Times New Roman" w:hAnsi="Times New Roman"/>
        </w:rPr>
      </w:pPr>
    </w:p>
    <w:p w14:paraId="4BF1EC28" w14:textId="77777777" w:rsidR="007E701F" w:rsidRPr="004F4661" w:rsidRDefault="003E2883" w:rsidP="00B1609B">
      <w:pPr>
        <w:pStyle w:val="BodyTextIndent3"/>
        <w:numPr>
          <w:ilvl w:val="0"/>
          <w:numId w:val="12"/>
        </w:numPr>
        <w:tabs>
          <w:tab w:val="left" w:pos="720"/>
          <w:tab w:val="left" w:pos="2520"/>
        </w:tabs>
        <w:spacing w:after="0" w:line="240" w:lineRule="auto"/>
        <w:ind w:hanging="720"/>
        <w:contextualSpacing/>
        <w:jc w:val="left"/>
        <w:rPr>
          <w:rFonts w:ascii="Times New Roman" w:hAnsi="Times New Roman"/>
        </w:rPr>
      </w:pPr>
      <w:r w:rsidRPr="004F4661">
        <w:rPr>
          <w:rFonts w:ascii="Times New Roman" w:hAnsi="Times New Roman"/>
          <w:b/>
          <w:bCs/>
        </w:rPr>
        <w:t>Registered Nurse</w:t>
      </w:r>
      <w:r w:rsidRPr="004F4661">
        <w:rPr>
          <w:rFonts w:ascii="Times New Roman" w:hAnsi="Times New Roman"/>
        </w:rPr>
        <w:t xml:space="preserve"> services include:</w:t>
      </w:r>
    </w:p>
    <w:p w14:paraId="1AFD9B6B" w14:textId="77777777" w:rsidR="00B61F0C" w:rsidRPr="004F4661" w:rsidRDefault="00B61F0C" w:rsidP="002B6909">
      <w:pPr>
        <w:pStyle w:val="BodyTextIndent3"/>
        <w:tabs>
          <w:tab w:val="left" w:pos="720"/>
          <w:tab w:val="left" w:pos="2520"/>
        </w:tabs>
        <w:spacing w:after="0" w:line="240" w:lineRule="auto"/>
        <w:ind w:left="2520"/>
        <w:contextualSpacing/>
        <w:jc w:val="left"/>
        <w:rPr>
          <w:rFonts w:ascii="Times New Roman" w:hAnsi="Times New Roman"/>
        </w:rPr>
      </w:pPr>
    </w:p>
    <w:p w14:paraId="0E400608" w14:textId="77777777" w:rsidR="001404D4" w:rsidRPr="004F4661" w:rsidRDefault="003E2883" w:rsidP="002B6909">
      <w:pPr>
        <w:tabs>
          <w:tab w:val="left" w:pos="720"/>
          <w:tab w:val="left" w:pos="3240"/>
        </w:tabs>
        <w:spacing w:after="0" w:line="240" w:lineRule="auto"/>
        <w:ind w:left="3240" w:hanging="720"/>
        <w:rPr>
          <w:rFonts w:ascii="Times New Roman" w:hAnsi="Times New Roman"/>
        </w:rPr>
      </w:pPr>
      <w:r w:rsidRPr="004F4661">
        <w:rPr>
          <w:rFonts w:ascii="Times New Roman" w:hAnsi="Times New Roman"/>
        </w:rPr>
        <w:t>1.</w:t>
      </w:r>
      <w:r w:rsidRPr="004F4661">
        <w:rPr>
          <w:rFonts w:ascii="Times New Roman" w:hAnsi="Times New Roman"/>
        </w:rPr>
        <w:tab/>
        <w:t>Initiating a plan of nursing treatment and revising it as necessary. Copies of the nursing treatment plan, regardless of the reimbursement source shall be made available to the SCA;</w:t>
      </w:r>
    </w:p>
    <w:p w14:paraId="49341030" w14:textId="77777777" w:rsidR="007E701F" w:rsidRPr="004F4661" w:rsidRDefault="003E2883" w:rsidP="002B6909">
      <w:pPr>
        <w:tabs>
          <w:tab w:val="left" w:pos="720"/>
          <w:tab w:val="left" w:pos="3240"/>
        </w:tabs>
        <w:spacing w:after="0" w:line="240" w:lineRule="auto"/>
        <w:ind w:left="3240" w:right="-180" w:hanging="720"/>
        <w:contextualSpacing/>
        <w:rPr>
          <w:rFonts w:ascii="Times New Roman" w:hAnsi="Times New Roman"/>
        </w:rPr>
      </w:pPr>
      <w:r w:rsidRPr="004F4661">
        <w:rPr>
          <w:rFonts w:ascii="Times New Roman" w:hAnsi="Times New Roman"/>
        </w:rPr>
        <w:t>2.</w:t>
      </w:r>
      <w:r w:rsidRPr="004F4661">
        <w:rPr>
          <w:rFonts w:ascii="Times New Roman" w:hAnsi="Times New Roman"/>
        </w:rPr>
        <w:tab/>
        <w:t>Skilled nursing services not reimbursable by Medicare or another third</w:t>
      </w:r>
      <w:r w:rsidR="00772584">
        <w:rPr>
          <w:rFonts w:ascii="Times New Roman" w:hAnsi="Times New Roman"/>
        </w:rPr>
        <w:t> </w:t>
      </w:r>
      <w:r w:rsidRPr="004F4661">
        <w:rPr>
          <w:rFonts w:ascii="Times New Roman" w:hAnsi="Times New Roman"/>
        </w:rPr>
        <w:t>party;</w:t>
      </w:r>
    </w:p>
    <w:p w14:paraId="6D5DCC83" w14:textId="77777777" w:rsidR="00EE7768" w:rsidRPr="004F4661" w:rsidRDefault="003E2883" w:rsidP="002B6909">
      <w:pPr>
        <w:tabs>
          <w:tab w:val="left" w:pos="720"/>
          <w:tab w:val="left" w:pos="3240"/>
        </w:tabs>
        <w:spacing w:after="0" w:line="240" w:lineRule="auto"/>
        <w:ind w:left="3240" w:hanging="720"/>
        <w:rPr>
          <w:rFonts w:ascii="Times New Roman" w:hAnsi="Times New Roman"/>
        </w:rPr>
      </w:pPr>
      <w:r w:rsidRPr="004F4661">
        <w:rPr>
          <w:rFonts w:ascii="Times New Roman" w:hAnsi="Times New Roman"/>
        </w:rPr>
        <w:t>3.</w:t>
      </w:r>
      <w:r w:rsidRPr="004F4661">
        <w:rPr>
          <w:rFonts w:ascii="Times New Roman" w:hAnsi="Times New Roman"/>
        </w:rPr>
        <w:tab/>
        <w:t xml:space="preserve">Informing the physician, the care coordinator and other parties, as appropriate, of changes in the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condition and needs;</w:t>
      </w:r>
    </w:p>
    <w:p w14:paraId="427BBDF1" w14:textId="77777777" w:rsidR="003E2883" w:rsidRPr="004F4661" w:rsidRDefault="003E2883" w:rsidP="002B6909">
      <w:pPr>
        <w:tabs>
          <w:tab w:val="left" w:pos="720"/>
          <w:tab w:val="left" w:pos="3240"/>
        </w:tabs>
        <w:spacing w:after="0" w:line="240" w:lineRule="auto"/>
        <w:ind w:left="3240" w:right="-90" w:hanging="720"/>
        <w:contextualSpacing/>
        <w:rPr>
          <w:rFonts w:ascii="Times New Roman" w:hAnsi="Times New Roman"/>
        </w:rPr>
      </w:pPr>
      <w:r w:rsidRPr="004F4661">
        <w:rPr>
          <w:rFonts w:ascii="Times New Roman" w:hAnsi="Times New Roman"/>
        </w:rPr>
        <w:t>4.</w:t>
      </w:r>
      <w:r w:rsidRPr="004F4661">
        <w:rPr>
          <w:rFonts w:ascii="Times New Roman" w:hAnsi="Times New Roman"/>
        </w:rPr>
        <w:tab/>
        <w:t xml:space="preserve">Teaching the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and family about meeting nursing and related needs;</w:t>
      </w:r>
    </w:p>
    <w:p w14:paraId="2032A63D" w14:textId="77777777" w:rsidR="003E2883" w:rsidRPr="004F4661" w:rsidRDefault="003E2883" w:rsidP="002B6909">
      <w:pPr>
        <w:tabs>
          <w:tab w:val="left" w:pos="720"/>
        </w:tabs>
        <w:spacing w:after="0" w:line="240" w:lineRule="auto"/>
        <w:ind w:left="3240" w:hanging="720"/>
        <w:contextualSpacing/>
        <w:rPr>
          <w:rFonts w:ascii="Times New Roman" w:hAnsi="Times New Roman"/>
        </w:rPr>
      </w:pPr>
      <w:r w:rsidRPr="004F4661">
        <w:rPr>
          <w:rFonts w:ascii="Times New Roman" w:hAnsi="Times New Roman"/>
        </w:rPr>
        <w:t>5.</w:t>
      </w:r>
      <w:r w:rsidRPr="004F4661">
        <w:rPr>
          <w:rFonts w:ascii="Times New Roman" w:hAnsi="Times New Roman"/>
        </w:rPr>
        <w:tab/>
        <w:t>Performing all other duties and responsibilities within the scope of the nursing license.</w:t>
      </w:r>
    </w:p>
    <w:p w14:paraId="522023E9" w14:textId="77777777" w:rsidR="00046485" w:rsidRDefault="00046485" w:rsidP="002B6909">
      <w:pPr>
        <w:tabs>
          <w:tab w:val="left" w:pos="720"/>
          <w:tab w:val="left" w:pos="2520"/>
          <w:tab w:val="left" w:pos="3240"/>
          <w:tab w:val="left" w:pos="3960"/>
        </w:tabs>
        <w:spacing w:after="0" w:line="240" w:lineRule="auto"/>
        <w:ind w:left="2520" w:hanging="630"/>
        <w:contextualSpacing/>
        <w:rPr>
          <w:rFonts w:ascii="Times New Roman" w:hAnsi="Times New Roman"/>
        </w:rPr>
      </w:pPr>
    </w:p>
    <w:p w14:paraId="360E92DD" w14:textId="67D3E3EA" w:rsidR="00684F24" w:rsidRDefault="00046485" w:rsidP="00772584">
      <w:pPr>
        <w:tabs>
          <w:tab w:val="left" w:pos="720"/>
          <w:tab w:val="left" w:pos="2520"/>
          <w:tab w:val="left" w:pos="3240"/>
          <w:tab w:val="left" w:pos="3960"/>
        </w:tabs>
        <w:spacing w:after="0" w:line="240" w:lineRule="auto"/>
        <w:ind w:left="2520"/>
        <w:contextualSpacing/>
        <w:rPr>
          <w:rFonts w:ascii="Times New Roman" w:hAnsi="Times New Roman"/>
        </w:rPr>
      </w:pPr>
      <w:r w:rsidRPr="004F4661">
        <w:rPr>
          <w:rFonts w:ascii="Times New Roman" w:hAnsi="Times New Roman"/>
        </w:rPr>
        <w:t>Registered nurse supervisory visits made for the sole purpose of supervising other home health staff are not billable as a visit and are, therefore, not reimbursable as a</w:t>
      </w:r>
      <w:r w:rsidR="00525883">
        <w:rPr>
          <w:rFonts w:ascii="Times New Roman" w:hAnsi="Times New Roman"/>
        </w:rPr>
        <w:t>n</w:t>
      </w:r>
      <w:r w:rsidRPr="004F4661">
        <w:rPr>
          <w:rFonts w:ascii="Times New Roman" w:hAnsi="Times New Roman"/>
        </w:rPr>
        <w:t xml:space="preserve"> HCB service. If nursing services are delivered as part of the visit, those nursing services may be covered.</w:t>
      </w:r>
    </w:p>
    <w:p w14:paraId="6824ED5E" w14:textId="77777777" w:rsidR="00046485" w:rsidRPr="004F4661" w:rsidRDefault="00046485" w:rsidP="002B6909">
      <w:pPr>
        <w:tabs>
          <w:tab w:val="left" w:pos="720"/>
          <w:tab w:val="left" w:pos="2520"/>
          <w:tab w:val="left" w:pos="3240"/>
          <w:tab w:val="left" w:pos="3960"/>
        </w:tabs>
        <w:spacing w:after="0" w:line="240" w:lineRule="auto"/>
        <w:ind w:left="2520" w:hanging="630"/>
        <w:contextualSpacing/>
        <w:rPr>
          <w:rFonts w:ascii="Times New Roman" w:hAnsi="Times New Roman"/>
        </w:rPr>
      </w:pPr>
    </w:p>
    <w:p w14:paraId="6BB31B1E" w14:textId="77777777" w:rsidR="005131CE" w:rsidRPr="004F4661" w:rsidRDefault="003E2883" w:rsidP="002B6909">
      <w:pPr>
        <w:tabs>
          <w:tab w:val="left" w:pos="720"/>
          <w:tab w:val="left" w:pos="2520"/>
          <w:tab w:val="left" w:pos="3240"/>
          <w:tab w:val="left" w:pos="3960"/>
        </w:tabs>
        <w:spacing w:after="0" w:line="240" w:lineRule="auto"/>
        <w:ind w:left="2520" w:hanging="720"/>
        <w:contextualSpacing/>
        <w:rPr>
          <w:rFonts w:ascii="Times New Roman" w:hAnsi="Times New Roman"/>
        </w:rPr>
      </w:pPr>
      <w:r w:rsidRPr="004F4661">
        <w:rPr>
          <w:rFonts w:ascii="Times New Roman" w:hAnsi="Times New Roman"/>
        </w:rPr>
        <w:t>B.</w:t>
      </w:r>
      <w:r w:rsidRPr="004F4661">
        <w:rPr>
          <w:rFonts w:ascii="Times New Roman" w:hAnsi="Times New Roman"/>
        </w:rPr>
        <w:tab/>
      </w:r>
      <w:r w:rsidRPr="004F4661">
        <w:rPr>
          <w:rFonts w:ascii="Times New Roman" w:hAnsi="Times New Roman"/>
          <w:b/>
        </w:rPr>
        <w:t xml:space="preserve">Licensed Practical Nurse </w:t>
      </w:r>
      <w:r w:rsidRPr="004F4661">
        <w:rPr>
          <w:rFonts w:ascii="Times New Roman" w:hAnsi="Times New Roman"/>
        </w:rPr>
        <w:t>services include all duties and responsibilities within the scope of the nursing license.</w:t>
      </w:r>
    </w:p>
    <w:p w14:paraId="51244449" w14:textId="77777777" w:rsidR="00663250" w:rsidRPr="004F4661" w:rsidRDefault="00663250" w:rsidP="002B6909">
      <w:pPr>
        <w:tabs>
          <w:tab w:val="left" w:pos="720"/>
          <w:tab w:val="left" w:pos="2520"/>
          <w:tab w:val="left" w:pos="3240"/>
          <w:tab w:val="left" w:pos="3960"/>
        </w:tabs>
        <w:spacing w:after="0" w:line="240" w:lineRule="auto"/>
        <w:ind w:left="2520" w:hanging="630"/>
        <w:contextualSpacing/>
        <w:rPr>
          <w:rFonts w:ascii="Times New Roman" w:hAnsi="Times New Roman"/>
          <w:bCs/>
        </w:rPr>
      </w:pPr>
    </w:p>
    <w:p w14:paraId="775C7E0E" w14:textId="77777777" w:rsidR="003E2883" w:rsidRPr="004F4661" w:rsidRDefault="003E2883" w:rsidP="002B6909">
      <w:pPr>
        <w:tabs>
          <w:tab w:val="left" w:pos="720"/>
          <w:tab w:val="left" w:pos="1800"/>
          <w:tab w:val="left" w:pos="2520"/>
          <w:tab w:val="left" w:pos="3240"/>
          <w:tab w:val="left" w:pos="3960"/>
        </w:tabs>
        <w:spacing w:after="0" w:line="240" w:lineRule="auto"/>
        <w:ind w:left="2520" w:right="-90" w:hanging="720"/>
        <w:contextualSpacing/>
        <w:rPr>
          <w:rFonts w:ascii="Times New Roman" w:hAnsi="Times New Roman"/>
        </w:rPr>
      </w:pPr>
      <w:r w:rsidRPr="004F4661">
        <w:rPr>
          <w:rFonts w:ascii="Times New Roman" w:hAnsi="Times New Roman"/>
          <w:bCs/>
        </w:rPr>
        <w:t>C.</w:t>
      </w:r>
      <w:r w:rsidRPr="004F4661">
        <w:rPr>
          <w:rFonts w:ascii="Times New Roman" w:hAnsi="Times New Roman"/>
          <w:b/>
        </w:rPr>
        <w:tab/>
        <w:t>Physical Therapy</w:t>
      </w:r>
      <w:r w:rsidRPr="004F4661">
        <w:rPr>
          <w:rFonts w:ascii="Times New Roman" w:hAnsi="Times New Roman"/>
        </w:rPr>
        <w:t xml:space="preserve"> services are those restorative services provided in accordance with physician orders, by a physical therapist, or by a physical therapist assistant working under the direct supervision of a licensed physical therapist, licensed in Maine in which services are provided, and acting within the scope of that license.</w:t>
      </w:r>
    </w:p>
    <w:p w14:paraId="325CE19D" w14:textId="77777777" w:rsidR="00C16EEA" w:rsidRPr="004F4661" w:rsidRDefault="00C16EEA" w:rsidP="002B6909">
      <w:pPr>
        <w:tabs>
          <w:tab w:val="left" w:pos="720"/>
          <w:tab w:val="left" w:pos="1800"/>
          <w:tab w:val="left" w:pos="2520"/>
          <w:tab w:val="left" w:pos="3240"/>
          <w:tab w:val="left" w:pos="3960"/>
        </w:tabs>
        <w:spacing w:after="0" w:line="240" w:lineRule="auto"/>
        <w:ind w:left="2520"/>
        <w:contextualSpacing/>
        <w:rPr>
          <w:rFonts w:ascii="Times New Roman" w:hAnsi="Times New Roman"/>
        </w:rPr>
      </w:pPr>
    </w:p>
    <w:p w14:paraId="48A6AF3B" w14:textId="77777777" w:rsidR="008F5AED" w:rsidRPr="004F4661" w:rsidRDefault="008F5AED" w:rsidP="008F5AED">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6C4D9D7A" w14:textId="77777777" w:rsidR="008F5AED" w:rsidRDefault="008F5AED" w:rsidP="00186C0B">
      <w:pPr>
        <w:tabs>
          <w:tab w:val="left" w:pos="720"/>
          <w:tab w:val="left" w:pos="1800"/>
          <w:tab w:val="left" w:pos="2520"/>
          <w:tab w:val="left" w:pos="3240"/>
          <w:tab w:val="left" w:pos="3960"/>
        </w:tabs>
        <w:spacing w:after="0" w:line="240" w:lineRule="auto"/>
        <w:contextualSpacing/>
        <w:rPr>
          <w:rFonts w:ascii="Times New Roman" w:hAnsi="Times New Roman"/>
        </w:rPr>
      </w:pPr>
    </w:p>
    <w:p w14:paraId="304807B2" w14:textId="12CA0C7C" w:rsidR="003E2883" w:rsidRPr="004F4661" w:rsidRDefault="003E2883" w:rsidP="002B6909">
      <w:pPr>
        <w:tabs>
          <w:tab w:val="left" w:pos="720"/>
          <w:tab w:val="left" w:pos="1800"/>
          <w:tab w:val="left" w:pos="2520"/>
          <w:tab w:val="left" w:pos="3240"/>
          <w:tab w:val="left" w:pos="3960"/>
        </w:tabs>
        <w:spacing w:after="0" w:line="240" w:lineRule="auto"/>
        <w:ind w:left="2520"/>
        <w:contextualSpacing/>
        <w:rPr>
          <w:rFonts w:ascii="Times New Roman" w:hAnsi="Times New Roman"/>
        </w:rPr>
      </w:pPr>
      <w:r w:rsidRPr="004F4661">
        <w:rPr>
          <w:rFonts w:ascii="Times New Roman" w:hAnsi="Times New Roman"/>
        </w:rPr>
        <w:t xml:space="preserve">In order for pool therapy to be covered under this Section, physician orders are required and pool therapy must be specified in the </w:t>
      </w:r>
      <w:r w:rsidR="00C13460" w:rsidRPr="004F4661">
        <w:rPr>
          <w:rFonts w:ascii="Times New Roman" w:hAnsi="Times New Roman"/>
        </w:rPr>
        <w:t>Authorized Plan of Care</w:t>
      </w:r>
      <w:r w:rsidRPr="004F4661">
        <w:rPr>
          <w:rFonts w:ascii="Times New Roman" w:hAnsi="Times New Roman"/>
        </w:rPr>
        <w:t>. Physical therapy services delivered in a pool setting must be provided by a licensed physical therapist. No additional reimbursement will be provided for pool fees.</w:t>
      </w:r>
    </w:p>
    <w:p w14:paraId="565C1254" w14:textId="77777777" w:rsidR="00B61F0C" w:rsidRPr="004F4661" w:rsidRDefault="00B61F0C" w:rsidP="002B6909">
      <w:pPr>
        <w:tabs>
          <w:tab w:val="left" w:pos="720"/>
          <w:tab w:val="left" w:pos="1800"/>
          <w:tab w:val="left" w:pos="2520"/>
          <w:tab w:val="left" w:pos="3240"/>
          <w:tab w:val="left" w:pos="3960"/>
        </w:tabs>
        <w:spacing w:after="0" w:line="240" w:lineRule="auto"/>
        <w:ind w:left="2520"/>
        <w:contextualSpacing/>
        <w:rPr>
          <w:rFonts w:ascii="Times New Roman" w:hAnsi="Times New Roman"/>
        </w:rPr>
      </w:pPr>
    </w:p>
    <w:p w14:paraId="6E5014F4" w14:textId="6B7B1EA7" w:rsidR="00911302" w:rsidRDefault="003E2883" w:rsidP="007562B1">
      <w:pPr>
        <w:tabs>
          <w:tab w:val="left" w:pos="720"/>
          <w:tab w:val="left" w:pos="1800"/>
          <w:tab w:val="left" w:pos="2520"/>
          <w:tab w:val="left" w:pos="3240"/>
          <w:tab w:val="left" w:pos="3960"/>
        </w:tabs>
        <w:spacing w:after="0" w:line="240" w:lineRule="auto"/>
        <w:ind w:left="2520" w:hanging="720"/>
        <w:contextualSpacing/>
        <w:rPr>
          <w:rFonts w:ascii="Times New Roman" w:hAnsi="Times New Roman"/>
        </w:rPr>
      </w:pPr>
      <w:r w:rsidRPr="004F4661">
        <w:rPr>
          <w:rFonts w:ascii="Times New Roman" w:hAnsi="Times New Roman"/>
        </w:rPr>
        <w:t>D.</w:t>
      </w:r>
      <w:r w:rsidRPr="004F4661">
        <w:rPr>
          <w:rFonts w:ascii="Times New Roman" w:hAnsi="Times New Roman"/>
        </w:rPr>
        <w:tab/>
      </w:r>
      <w:r w:rsidRPr="004F4661">
        <w:rPr>
          <w:rFonts w:ascii="Times New Roman" w:hAnsi="Times New Roman"/>
          <w:b/>
        </w:rPr>
        <w:t>Occupational Therapy</w:t>
      </w:r>
      <w:r w:rsidRPr="004F4661">
        <w:rPr>
          <w:rFonts w:ascii="Times New Roman" w:hAnsi="Times New Roman"/>
        </w:rPr>
        <w:t xml:space="preserve"> services are those restorative services provided in accordance with physician orders, by an Occupational Therapist, Registered (OTR), or by a Certified Occupational Therapist Assistant (COTA) under the direct supervision of an OTR, licensed in Maine, and acting within the scope of that license. These services include:</w:t>
      </w:r>
    </w:p>
    <w:p w14:paraId="7E12C125" w14:textId="77777777" w:rsidR="00EE70B1" w:rsidRPr="004F4661" w:rsidRDefault="00EE70B1"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3088A546" w14:textId="77777777" w:rsidR="003E2883" w:rsidRPr="004F4661" w:rsidRDefault="003E2883" w:rsidP="00B1609B">
      <w:pPr>
        <w:numPr>
          <w:ilvl w:val="0"/>
          <w:numId w:val="6"/>
        </w:num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 xml:space="preserve">Task-oriented activities such as treatment to prevent or correct physical or emotional deficits or to minimize the disabling effect of these deficits in the life of the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w:t>
      </w:r>
    </w:p>
    <w:p w14:paraId="05393996" w14:textId="77777777" w:rsidR="003E2883" w:rsidRPr="004F4661" w:rsidRDefault="003E2883"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2.</w:t>
      </w:r>
      <w:r w:rsidRPr="004F4661">
        <w:rPr>
          <w:rFonts w:ascii="Times New Roman" w:hAnsi="Times New Roman"/>
        </w:rPr>
        <w:tab/>
        <w:t>Evaluation of sensory motor abilities, assessment of the development of self-care activities and capacity for independence, assessment of the physical capacity for prevocational and work tasks, assessment of play and leisure performance and assessment of living areas for the disability; and</w:t>
      </w:r>
    </w:p>
    <w:p w14:paraId="7F62EA15" w14:textId="77777777" w:rsidR="007E701F" w:rsidRPr="004F4661" w:rsidRDefault="003E2883"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3.</w:t>
      </w:r>
      <w:r w:rsidRPr="004F4661">
        <w:rPr>
          <w:rFonts w:ascii="Times New Roman" w:hAnsi="Times New Roman"/>
        </w:rPr>
        <w:tab/>
        <w:t xml:space="preserve">Specific occupational therapy techniques such as assistance with </w:t>
      </w:r>
      <w:r w:rsidR="0079125A" w:rsidRPr="004F4661">
        <w:rPr>
          <w:rFonts w:ascii="Times New Roman" w:hAnsi="Times New Roman"/>
        </w:rPr>
        <w:t>A</w:t>
      </w:r>
      <w:r w:rsidRPr="004F4661">
        <w:rPr>
          <w:rFonts w:ascii="Times New Roman" w:hAnsi="Times New Roman"/>
        </w:rPr>
        <w:t xml:space="preserve">ctivities of </w:t>
      </w:r>
      <w:r w:rsidR="0079125A" w:rsidRPr="004F4661">
        <w:rPr>
          <w:rFonts w:ascii="Times New Roman" w:hAnsi="Times New Roman"/>
        </w:rPr>
        <w:t>D</w:t>
      </w:r>
      <w:r w:rsidRPr="004F4661">
        <w:rPr>
          <w:rFonts w:ascii="Times New Roman" w:hAnsi="Times New Roman"/>
        </w:rPr>
        <w:t xml:space="preserve">aily </w:t>
      </w:r>
      <w:r w:rsidR="0079125A" w:rsidRPr="004F4661">
        <w:rPr>
          <w:rFonts w:ascii="Times New Roman" w:hAnsi="Times New Roman"/>
        </w:rPr>
        <w:t>L</w:t>
      </w:r>
      <w:r w:rsidRPr="004F4661">
        <w:rPr>
          <w:rFonts w:ascii="Times New Roman" w:hAnsi="Times New Roman"/>
        </w:rPr>
        <w:t>iving skills, the fabrication and application of splinting devices, sensory motor activities, the use of specifically designed manual and</w:t>
      </w:r>
      <w:r w:rsidR="00E6346A" w:rsidRPr="004F4661">
        <w:rPr>
          <w:rFonts w:ascii="Times New Roman" w:hAnsi="Times New Roman"/>
        </w:rPr>
        <w:t xml:space="preserve"> </w:t>
      </w:r>
      <w:r w:rsidRPr="004F4661">
        <w:rPr>
          <w:rFonts w:ascii="Times New Roman" w:hAnsi="Times New Roman"/>
        </w:rPr>
        <w:t>creative activities, guidance in the selection and use of adaptive equipment, specific exercises to enhance</w:t>
      </w:r>
      <w:r w:rsidR="003B5DDF" w:rsidRPr="004F4661">
        <w:rPr>
          <w:rFonts w:ascii="Times New Roman" w:hAnsi="Times New Roman"/>
        </w:rPr>
        <w:t xml:space="preserve"> </w:t>
      </w:r>
      <w:r w:rsidRPr="004F4661">
        <w:rPr>
          <w:rFonts w:ascii="Times New Roman" w:hAnsi="Times New Roman"/>
        </w:rPr>
        <w:t>functional performance, and treatment techniques to improve physical capabilities for activities.</w:t>
      </w:r>
      <w:r w:rsidR="00825480">
        <w:rPr>
          <w:rFonts w:ascii="Times New Roman" w:hAnsi="Times New Roman"/>
        </w:rPr>
        <w:t xml:space="preserve"> </w:t>
      </w:r>
      <w:r w:rsidRPr="004F4661">
        <w:rPr>
          <w:rFonts w:ascii="Times New Roman" w:hAnsi="Times New Roman"/>
        </w:rPr>
        <w:t>The occupational therapist assists the physician in evaluating level of function, helps develop and revise a plan of treatment, and prepares clinical and progress notes.</w:t>
      </w:r>
    </w:p>
    <w:p w14:paraId="10BB297C" w14:textId="77777777" w:rsidR="00C21300" w:rsidRPr="004F4661" w:rsidRDefault="00C21300" w:rsidP="002B6909">
      <w:pPr>
        <w:tabs>
          <w:tab w:val="left" w:pos="720"/>
          <w:tab w:val="left" w:pos="1800"/>
          <w:tab w:val="left" w:pos="2520"/>
          <w:tab w:val="left" w:pos="3240"/>
          <w:tab w:val="left" w:pos="3960"/>
        </w:tabs>
        <w:spacing w:after="0" w:line="240" w:lineRule="auto"/>
        <w:ind w:left="2520"/>
        <w:contextualSpacing/>
        <w:rPr>
          <w:rFonts w:ascii="Times New Roman" w:hAnsi="Times New Roman"/>
        </w:rPr>
      </w:pPr>
    </w:p>
    <w:p w14:paraId="77332547" w14:textId="77777777" w:rsidR="009E75CF" w:rsidRPr="001978AA" w:rsidRDefault="003E2883" w:rsidP="00B1609B">
      <w:pPr>
        <w:pStyle w:val="ListParagraph"/>
        <w:numPr>
          <w:ilvl w:val="0"/>
          <w:numId w:val="11"/>
        </w:numPr>
        <w:tabs>
          <w:tab w:val="left" w:pos="720"/>
          <w:tab w:val="left" w:pos="1800"/>
          <w:tab w:val="left" w:pos="2520"/>
          <w:tab w:val="left" w:pos="3240"/>
          <w:tab w:val="left" w:pos="3960"/>
        </w:tabs>
        <w:spacing w:after="0" w:line="240" w:lineRule="auto"/>
        <w:ind w:hanging="630"/>
        <w:rPr>
          <w:rFonts w:ascii="Times New Roman" w:hAnsi="Times New Roman"/>
        </w:rPr>
      </w:pPr>
      <w:r w:rsidRPr="001978AA">
        <w:rPr>
          <w:rFonts w:ascii="Times New Roman" w:hAnsi="Times New Roman"/>
          <w:b/>
        </w:rPr>
        <w:t>Speech-Language Therapy</w:t>
      </w:r>
      <w:r w:rsidRPr="001978AA">
        <w:rPr>
          <w:rFonts w:ascii="Times New Roman" w:hAnsi="Times New Roman"/>
        </w:rPr>
        <w:t xml:space="preserve"> services are those services which are provided by an individual licensed in Maine, and acting within the scope of that license as a Speech-Language Pathologist, which include speech, voice and language evaluation, diagnosis and plan of care, speech, voice and language therapy and/or aural rehabilitation, speech pathology, collateral services, speech and language periodic re-evaluation, speech pathology diagnostic services, hearing screening, and speech, voice and/or language screening. The speech language pathologist assists the physician in evaluating level of function, helps develop the plan of treatment and prepares clinical and progress notes.</w:t>
      </w:r>
    </w:p>
    <w:p w14:paraId="002A0D95" w14:textId="77777777" w:rsidR="009E75CF" w:rsidRPr="004F4661" w:rsidRDefault="009E75CF" w:rsidP="009E75CF">
      <w:pPr>
        <w:pStyle w:val="BodyTextIndent3"/>
        <w:tabs>
          <w:tab w:val="left" w:pos="720"/>
        </w:tabs>
        <w:spacing w:after="0" w:line="240" w:lineRule="auto"/>
        <w:ind w:hanging="1080"/>
        <w:contextualSpacing/>
        <w:jc w:val="left"/>
        <w:rPr>
          <w:rFonts w:ascii="Times New Roman" w:hAnsi="Times New Roman"/>
        </w:rPr>
      </w:pPr>
    </w:p>
    <w:p w14:paraId="6857B91C" w14:textId="561AC79A" w:rsidR="003E2883" w:rsidRDefault="003E2883" w:rsidP="00B1609B">
      <w:pPr>
        <w:pStyle w:val="Heading1"/>
        <w:keepNext w:val="0"/>
        <w:numPr>
          <w:ilvl w:val="0"/>
          <w:numId w:val="11"/>
        </w:numPr>
        <w:tabs>
          <w:tab w:val="left" w:pos="720"/>
          <w:tab w:val="left" w:pos="1800"/>
          <w:tab w:val="left" w:pos="2430"/>
          <w:tab w:val="left" w:pos="3240"/>
          <w:tab w:val="left" w:pos="3960"/>
        </w:tabs>
        <w:spacing w:before="0" w:after="0" w:line="240" w:lineRule="auto"/>
        <w:ind w:left="2430" w:hanging="720"/>
        <w:contextualSpacing/>
        <w:jc w:val="left"/>
        <w:rPr>
          <w:rFonts w:ascii="Times New Roman" w:hAnsi="Times New Roman" w:cs="Times New Roman"/>
          <w:b w:val="0"/>
          <w:bCs w:val="0"/>
          <w:kern w:val="0"/>
          <w:sz w:val="22"/>
          <w:szCs w:val="22"/>
          <w:u w:val="none"/>
        </w:rPr>
      </w:pPr>
      <w:r w:rsidRPr="002B6909">
        <w:rPr>
          <w:rFonts w:ascii="Times New Roman" w:hAnsi="Times New Roman" w:cs="Times New Roman"/>
          <w:sz w:val="22"/>
          <w:szCs w:val="22"/>
          <w:u w:val="none"/>
        </w:rPr>
        <w:t xml:space="preserve">Home Health Aide/Certified Nursing Assistant Services </w:t>
      </w:r>
      <w:r w:rsidRPr="002B6909">
        <w:rPr>
          <w:rFonts w:ascii="Times New Roman" w:hAnsi="Times New Roman" w:cs="Times New Roman"/>
          <w:b w:val="0"/>
          <w:sz w:val="22"/>
          <w:szCs w:val="22"/>
          <w:u w:val="none"/>
        </w:rPr>
        <w:t xml:space="preserve">are delegated and </w:t>
      </w:r>
      <w:r w:rsidRPr="002B6909">
        <w:rPr>
          <w:rFonts w:ascii="Times New Roman" w:hAnsi="Times New Roman" w:cs="Times New Roman"/>
          <w:b w:val="0"/>
          <w:bCs w:val="0"/>
          <w:kern w:val="0"/>
          <w:sz w:val="22"/>
          <w:szCs w:val="22"/>
          <w:u w:val="none"/>
        </w:rPr>
        <w:t xml:space="preserve">overseen by a registered nurse. Written instructions for </w:t>
      </w:r>
      <w:r w:rsidR="00E420DB" w:rsidRPr="004F4661">
        <w:rPr>
          <w:rFonts w:ascii="Times New Roman" w:hAnsi="Times New Roman" w:cs="Times New Roman"/>
          <w:b w:val="0"/>
          <w:bCs w:val="0"/>
          <w:kern w:val="0"/>
          <w:sz w:val="22"/>
          <w:szCs w:val="22"/>
          <w:u w:val="none"/>
        </w:rPr>
        <w:t>m</w:t>
      </w:r>
      <w:r w:rsidR="007C2F66" w:rsidRPr="002B6909">
        <w:rPr>
          <w:rFonts w:ascii="Times New Roman" w:hAnsi="Times New Roman" w:cs="Times New Roman"/>
          <w:b w:val="0"/>
          <w:bCs w:val="0"/>
          <w:kern w:val="0"/>
          <w:sz w:val="22"/>
          <w:szCs w:val="22"/>
          <w:u w:val="none"/>
        </w:rPr>
        <w:t>ember</w:t>
      </w:r>
      <w:r w:rsidRPr="002B6909">
        <w:rPr>
          <w:rFonts w:ascii="Times New Roman" w:hAnsi="Times New Roman" w:cs="Times New Roman"/>
          <w:b w:val="0"/>
          <w:bCs w:val="0"/>
          <w:kern w:val="0"/>
          <w:sz w:val="22"/>
          <w:szCs w:val="22"/>
          <w:u w:val="none"/>
        </w:rPr>
        <w:t>’s care are prepared by a registered nurse or therapist as appropriate. Duties include:</w:t>
      </w:r>
    </w:p>
    <w:p w14:paraId="32032352" w14:textId="77777777" w:rsidR="007E4336" w:rsidRDefault="007E4336" w:rsidP="007E4336">
      <w:pPr>
        <w:tabs>
          <w:tab w:val="left" w:pos="720"/>
          <w:tab w:val="left" w:pos="1800"/>
          <w:tab w:val="left" w:pos="2520"/>
          <w:tab w:val="left" w:pos="3240"/>
          <w:tab w:val="left" w:pos="3960"/>
        </w:tabs>
        <w:spacing w:after="0" w:line="240" w:lineRule="auto"/>
        <w:contextualSpacing/>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3D6ED648" w14:textId="77777777" w:rsidR="007E4336" w:rsidRPr="004F4661" w:rsidRDefault="007E4336" w:rsidP="007E4336">
      <w:pPr>
        <w:tabs>
          <w:tab w:val="left" w:pos="720"/>
          <w:tab w:val="left" w:pos="1800"/>
          <w:tab w:val="left" w:pos="2520"/>
          <w:tab w:val="left" w:pos="3240"/>
          <w:tab w:val="left" w:pos="3960"/>
        </w:tabs>
        <w:spacing w:after="0" w:line="240" w:lineRule="auto"/>
        <w:contextualSpacing/>
        <w:rPr>
          <w:rFonts w:ascii="Times New Roman" w:hAnsi="Times New Roman"/>
        </w:rPr>
      </w:pPr>
    </w:p>
    <w:p w14:paraId="3310E6E5" w14:textId="77777777" w:rsidR="003E2883" w:rsidRPr="004F4661" w:rsidRDefault="003E2883"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1.</w:t>
      </w:r>
      <w:r w:rsidRPr="004F4661">
        <w:rPr>
          <w:rFonts w:ascii="Times New Roman" w:hAnsi="Times New Roman"/>
        </w:rPr>
        <w:tab/>
        <w:t>the performance of simple procedures as an extension of therapy services;</w:t>
      </w:r>
    </w:p>
    <w:p w14:paraId="2A76A986" w14:textId="77777777" w:rsidR="003E2883" w:rsidRPr="004F4661" w:rsidRDefault="003E2883" w:rsidP="002B6909">
      <w:pPr>
        <w:tabs>
          <w:tab w:val="left" w:pos="720"/>
          <w:tab w:val="left" w:pos="1800"/>
          <w:tab w:val="left" w:pos="216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2.</w:t>
      </w:r>
      <w:r w:rsidRPr="004F4661">
        <w:rPr>
          <w:rFonts w:ascii="Times New Roman" w:hAnsi="Times New Roman"/>
        </w:rPr>
        <w:tab/>
        <w:t xml:space="preserve">assistance with ADLs and IADLs </w:t>
      </w:r>
      <w:r w:rsidR="00C8740A" w:rsidRPr="004F4661">
        <w:rPr>
          <w:rFonts w:ascii="Times New Roman" w:hAnsi="Times New Roman"/>
        </w:rPr>
        <w:t xml:space="preserve">as </w:t>
      </w:r>
      <w:r w:rsidR="00092AD9" w:rsidRPr="004F4661">
        <w:rPr>
          <w:rFonts w:ascii="Times New Roman" w:hAnsi="Times New Roman"/>
        </w:rPr>
        <w:t>detailed in the Authorized P</w:t>
      </w:r>
      <w:r w:rsidR="00C8740A" w:rsidRPr="004F4661">
        <w:rPr>
          <w:rFonts w:ascii="Times New Roman" w:hAnsi="Times New Roman"/>
        </w:rPr>
        <w:t xml:space="preserve">lan of </w:t>
      </w:r>
      <w:r w:rsidR="00092AD9" w:rsidRPr="004F4661">
        <w:rPr>
          <w:rFonts w:ascii="Times New Roman" w:hAnsi="Times New Roman"/>
        </w:rPr>
        <w:t>C</w:t>
      </w:r>
      <w:r w:rsidR="00C8740A" w:rsidRPr="004F4661">
        <w:rPr>
          <w:rFonts w:ascii="Times New Roman" w:hAnsi="Times New Roman"/>
        </w:rPr>
        <w:t xml:space="preserve">are; </w:t>
      </w:r>
    </w:p>
    <w:p w14:paraId="2552345A" w14:textId="77777777" w:rsidR="003E2883" w:rsidRPr="004F4661" w:rsidRDefault="003E2883" w:rsidP="002B6909">
      <w:pPr>
        <w:tabs>
          <w:tab w:val="left" w:pos="720"/>
          <w:tab w:val="left" w:pos="1800"/>
          <w:tab w:val="left" w:pos="2520"/>
          <w:tab w:val="left" w:pos="3240"/>
          <w:tab w:val="left" w:pos="3960"/>
        </w:tabs>
        <w:spacing w:after="0" w:line="240" w:lineRule="auto"/>
        <w:ind w:left="3240" w:right="-270" w:hanging="720"/>
        <w:contextualSpacing/>
        <w:rPr>
          <w:rFonts w:ascii="Times New Roman" w:hAnsi="Times New Roman"/>
        </w:rPr>
      </w:pPr>
      <w:r w:rsidRPr="004F4661">
        <w:rPr>
          <w:rFonts w:ascii="Times New Roman" w:hAnsi="Times New Roman"/>
        </w:rPr>
        <w:t>3.</w:t>
      </w:r>
      <w:r w:rsidRPr="004F4661">
        <w:rPr>
          <w:rFonts w:ascii="Times New Roman" w:hAnsi="Times New Roman"/>
        </w:rPr>
        <w:tab/>
        <w:t>assistance with medications that are allowed under the scope of practice;</w:t>
      </w:r>
    </w:p>
    <w:p w14:paraId="5DAF1CC9" w14:textId="77777777" w:rsidR="003E2883" w:rsidRPr="004F4661" w:rsidRDefault="003E2883" w:rsidP="002B6909">
      <w:pPr>
        <w:tabs>
          <w:tab w:val="left" w:pos="720"/>
          <w:tab w:val="left" w:pos="1800"/>
          <w:tab w:val="left" w:pos="2520"/>
          <w:tab w:val="left" w:pos="3240"/>
          <w:tab w:val="left" w:pos="3960"/>
        </w:tabs>
        <w:spacing w:after="0" w:line="240" w:lineRule="auto"/>
        <w:ind w:left="3240" w:right="-360" w:hanging="720"/>
        <w:contextualSpacing/>
        <w:rPr>
          <w:rFonts w:ascii="Times New Roman" w:hAnsi="Times New Roman"/>
        </w:rPr>
      </w:pPr>
      <w:r w:rsidRPr="004F4661">
        <w:rPr>
          <w:rFonts w:ascii="Times New Roman" w:hAnsi="Times New Roman"/>
        </w:rPr>
        <w:t>4.</w:t>
      </w:r>
      <w:r w:rsidRPr="004F4661">
        <w:rPr>
          <w:rFonts w:ascii="Times New Roman" w:hAnsi="Times New Roman"/>
        </w:rPr>
        <w:tab/>
        <w:t xml:space="preserve">reporting changes in the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condition and needs to the nurse;</w:t>
      </w:r>
      <w:r w:rsidR="004C63D4" w:rsidRPr="004F4661">
        <w:rPr>
          <w:rFonts w:ascii="Times New Roman" w:hAnsi="Times New Roman"/>
        </w:rPr>
        <w:t xml:space="preserve"> and</w:t>
      </w:r>
    </w:p>
    <w:p w14:paraId="18A570DA" w14:textId="657DF423" w:rsidR="00911302" w:rsidRDefault="003E2883" w:rsidP="00525883">
      <w:pPr>
        <w:tabs>
          <w:tab w:val="left" w:pos="720"/>
          <w:tab w:val="left" w:pos="1800"/>
          <w:tab w:val="left" w:pos="2520"/>
          <w:tab w:val="left" w:pos="3240"/>
          <w:tab w:val="left" w:pos="3960"/>
        </w:tabs>
        <w:spacing w:after="0" w:line="240" w:lineRule="auto"/>
        <w:ind w:left="3240" w:hanging="720"/>
        <w:contextualSpacing/>
        <w:rPr>
          <w:rFonts w:ascii="Times New Roman" w:hAnsi="Times New Roman"/>
          <w:b/>
        </w:rPr>
      </w:pPr>
      <w:r w:rsidRPr="004F4661">
        <w:rPr>
          <w:rFonts w:ascii="Times New Roman" w:hAnsi="Times New Roman"/>
        </w:rPr>
        <w:t>5.</w:t>
      </w:r>
      <w:r w:rsidRPr="004F4661">
        <w:rPr>
          <w:rFonts w:ascii="Times New Roman" w:hAnsi="Times New Roman"/>
        </w:rPr>
        <w:tab/>
        <w:t>completing appropriate records</w:t>
      </w:r>
      <w:r w:rsidR="00E6346A" w:rsidRPr="004F4661">
        <w:rPr>
          <w:rFonts w:ascii="Times New Roman" w:hAnsi="Times New Roman"/>
        </w:rPr>
        <w:t>.</w:t>
      </w:r>
    </w:p>
    <w:p w14:paraId="1DE707C8" w14:textId="38582150" w:rsidR="00EE70B1" w:rsidRPr="004F4661" w:rsidRDefault="00EE70B1" w:rsidP="00EE70B1">
      <w:pPr>
        <w:spacing w:after="0" w:line="240" w:lineRule="auto"/>
        <w:rPr>
          <w:rFonts w:ascii="Times New Roman" w:hAnsi="Times New Roman"/>
        </w:rPr>
      </w:pPr>
    </w:p>
    <w:p w14:paraId="43223A0E" w14:textId="77777777" w:rsidR="00EE70B1" w:rsidRPr="004F4661" w:rsidRDefault="00EE70B1"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b/>
        </w:rPr>
      </w:pPr>
    </w:p>
    <w:p w14:paraId="1319FFFC" w14:textId="77777777" w:rsidR="003E2883" w:rsidRPr="004F4661" w:rsidRDefault="003E2883" w:rsidP="00B1609B">
      <w:pPr>
        <w:pStyle w:val="ListParagraph"/>
        <w:numPr>
          <w:ilvl w:val="0"/>
          <w:numId w:val="11"/>
        </w:numPr>
        <w:tabs>
          <w:tab w:val="left" w:pos="720"/>
          <w:tab w:val="left" w:pos="1800"/>
          <w:tab w:val="left" w:pos="2520"/>
          <w:tab w:val="left" w:pos="3240"/>
          <w:tab w:val="left" w:pos="3960"/>
        </w:tabs>
        <w:spacing w:after="0" w:line="240" w:lineRule="auto"/>
        <w:ind w:hanging="720"/>
        <w:rPr>
          <w:rFonts w:ascii="Times New Roman" w:hAnsi="Times New Roman"/>
        </w:rPr>
      </w:pPr>
      <w:r w:rsidRPr="004F4661">
        <w:rPr>
          <w:rFonts w:ascii="Times New Roman" w:hAnsi="Times New Roman"/>
          <w:b/>
        </w:rPr>
        <w:t>Medical Social Services</w:t>
      </w:r>
      <w:r w:rsidRPr="004F4661">
        <w:rPr>
          <w:rFonts w:ascii="Times New Roman" w:hAnsi="Times New Roman"/>
        </w:rPr>
        <w:t xml:space="preserve"> are provided by an individual with a Masters of Social Work (MSW) who is licensed in Maine, and acts within the scope of that license. The social worker:</w:t>
      </w:r>
    </w:p>
    <w:p w14:paraId="677E124E" w14:textId="77777777" w:rsidR="00C21300" w:rsidRPr="004F4661" w:rsidRDefault="00C21300" w:rsidP="002B6909">
      <w:pPr>
        <w:pStyle w:val="ListParagraph"/>
        <w:tabs>
          <w:tab w:val="left" w:pos="720"/>
          <w:tab w:val="left" w:pos="1800"/>
          <w:tab w:val="left" w:pos="2520"/>
          <w:tab w:val="left" w:pos="3240"/>
          <w:tab w:val="left" w:pos="3960"/>
        </w:tabs>
        <w:spacing w:after="0" w:line="240" w:lineRule="auto"/>
        <w:ind w:left="2520"/>
        <w:rPr>
          <w:rFonts w:ascii="Times New Roman" w:hAnsi="Times New Roman"/>
        </w:rPr>
      </w:pPr>
    </w:p>
    <w:p w14:paraId="6A91172B" w14:textId="77777777" w:rsidR="003E2883" w:rsidRPr="004F4661" w:rsidRDefault="003E2883" w:rsidP="002B6909">
      <w:pPr>
        <w:tabs>
          <w:tab w:val="left" w:pos="720"/>
          <w:tab w:val="left" w:pos="1800"/>
          <w:tab w:val="left" w:pos="2520"/>
          <w:tab w:val="left" w:pos="3240"/>
          <w:tab w:val="left" w:pos="3960"/>
        </w:tabs>
        <w:spacing w:after="0" w:line="240" w:lineRule="auto"/>
        <w:ind w:left="3240" w:right="-180" w:hanging="720"/>
        <w:contextualSpacing/>
        <w:rPr>
          <w:rFonts w:ascii="Times New Roman" w:hAnsi="Times New Roman"/>
        </w:rPr>
      </w:pPr>
      <w:r w:rsidRPr="004F4661">
        <w:rPr>
          <w:rFonts w:ascii="Times New Roman" w:hAnsi="Times New Roman"/>
        </w:rPr>
        <w:t>1.</w:t>
      </w:r>
      <w:r w:rsidRPr="004F4661">
        <w:rPr>
          <w:rFonts w:ascii="Times New Roman" w:hAnsi="Times New Roman"/>
        </w:rPr>
        <w:tab/>
        <w:t xml:space="preserve">assists the physician and other team </w:t>
      </w:r>
      <w:r w:rsidR="00B230A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in understanding the significant social and emotional factors related to the health problems;</w:t>
      </w:r>
    </w:p>
    <w:p w14:paraId="5B32CED8" w14:textId="77777777" w:rsidR="003E2883" w:rsidRPr="004F4661" w:rsidRDefault="003E2883"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2.</w:t>
      </w:r>
      <w:r w:rsidRPr="004F4661">
        <w:rPr>
          <w:rFonts w:ascii="Times New Roman" w:hAnsi="Times New Roman"/>
        </w:rPr>
        <w:tab/>
        <w:t xml:space="preserve">participates in the development of the </w:t>
      </w:r>
      <w:r w:rsidR="007B439D" w:rsidRPr="004F4661">
        <w:rPr>
          <w:rFonts w:ascii="Times New Roman" w:hAnsi="Times New Roman"/>
        </w:rPr>
        <w:t>med</w:t>
      </w:r>
      <w:r w:rsidR="00C83EE7" w:rsidRPr="004F4661">
        <w:rPr>
          <w:rFonts w:ascii="Times New Roman" w:hAnsi="Times New Roman"/>
        </w:rPr>
        <w:t>i</w:t>
      </w:r>
      <w:r w:rsidR="007B439D" w:rsidRPr="004F4661">
        <w:rPr>
          <w:rFonts w:ascii="Times New Roman" w:hAnsi="Times New Roman"/>
        </w:rPr>
        <w:t xml:space="preserve">cal treatment </w:t>
      </w:r>
      <w:r w:rsidRPr="004F4661">
        <w:rPr>
          <w:rFonts w:ascii="Times New Roman" w:hAnsi="Times New Roman"/>
        </w:rPr>
        <w:t>plan;</w:t>
      </w:r>
    </w:p>
    <w:p w14:paraId="473628D5" w14:textId="77777777" w:rsidR="003E2883" w:rsidRPr="004F4661" w:rsidRDefault="003E2883" w:rsidP="002B6909">
      <w:pPr>
        <w:tabs>
          <w:tab w:val="left" w:pos="720"/>
          <w:tab w:val="left" w:pos="1800"/>
          <w:tab w:val="left" w:pos="2520"/>
          <w:tab w:val="left" w:pos="3240"/>
          <w:tab w:val="left" w:pos="3960"/>
        </w:tabs>
        <w:spacing w:after="0" w:line="240" w:lineRule="auto"/>
        <w:ind w:left="3240" w:right="90" w:hanging="720"/>
        <w:contextualSpacing/>
        <w:rPr>
          <w:rFonts w:ascii="Times New Roman" w:hAnsi="Times New Roman"/>
        </w:rPr>
      </w:pPr>
      <w:r w:rsidRPr="004F4661">
        <w:rPr>
          <w:rFonts w:ascii="Times New Roman" w:hAnsi="Times New Roman"/>
        </w:rPr>
        <w:t>3.</w:t>
      </w:r>
      <w:r w:rsidRPr="004F4661">
        <w:rPr>
          <w:rFonts w:ascii="Times New Roman" w:hAnsi="Times New Roman"/>
        </w:rPr>
        <w:tab/>
        <w:t xml:space="preserve">educates the family regarding the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health status and </w:t>
      </w:r>
      <w:r w:rsidR="00092AD9" w:rsidRPr="004F4661">
        <w:rPr>
          <w:rFonts w:ascii="Times New Roman" w:hAnsi="Times New Roman"/>
        </w:rPr>
        <w:t>Authorized P</w:t>
      </w:r>
      <w:r w:rsidRPr="004F4661">
        <w:rPr>
          <w:rFonts w:ascii="Times New Roman" w:hAnsi="Times New Roman"/>
        </w:rPr>
        <w:t xml:space="preserve">lan of </w:t>
      </w:r>
      <w:r w:rsidR="00092AD9" w:rsidRPr="004F4661">
        <w:rPr>
          <w:rFonts w:ascii="Times New Roman" w:hAnsi="Times New Roman"/>
        </w:rPr>
        <w:t>C</w:t>
      </w:r>
      <w:r w:rsidRPr="004F4661">
        <w:rPr>
          <w:rFonts w:ascii="Times New Roman" w:hAnsi="Times New Roman"/>
        </w:rPr>
        <w:t>are;</w:t>
      </w:r>
    </w:p>
    <w:p w14:paraId="03C95098" w14:textId="77777777" w:rsidR="003B5DDF" w:rsidRPr="004F4661" w:rsidRDefault="003E2883"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4.</w:t>
      </w:r>
      <w:r w:rsidRPr="004F4661">
        <w:rPr>
          <w:rFonts w:ascii="Times New Roman" w:hAnsi="Times New Roman"/>
        </w:rPr>
        <w:tab/>
        <w:t>Performs all other duties and responsibilities within the scope of social work licensure.</w:t>
      </w:r>
    </w:p>
    <w:p w14:paraId="5D258932" w14:textId="77777777" w:rsidR="00C21300" w:rsidRPr="004F4661" w:rsidRDefault="00C21300"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p>
    <w:p w14:paraId="040D22ED" w14:textId="6B0AD4C9" w:rsidR="00EA4620" w:rsidRPr="004F4661" w:rsidRDefault="003E2883" w:rsidP="002B6909">
      <w:pPr>
        <w:pStyle w:val="BodyTextIndent3"/>
        <w:tabs>
          <w:tab w:val="left" w:pos="720"/>
          <w:tab w:val="left" w:pos="1800"/>
          <w:tab w:val="left" w:pos="2520"/>
          <w:tab w:val="left" w:pos="3240"/>
          <w:tab w:val="left" w:pos="3960"/>
        </w:tabs>
        <w:spacing w:after="0" w:line="240" w:lineRule="auto"/>
        <w:ind w:hanging="1080"/>
        <w:contextualSpacing/>
        <w:jc w:val="left"/>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3B5DDF" w:rsidRPr="004F4661">
        <w:rPr>
          <w:rFonts w:ascii="Times New Roman" w:hAnsi="Times New Roman"/>
        </w:rPr>
        <w:t>9</w:t>
      </w:r>
      <w:r w:rsidRPr="004F4661">
        <w:rPr>
          <w:rFonts w:ascii="Times New Roman" w:hAnsi="Times New Roman"/>
        </w:rPr>
        <w:tab/>
      </w:r>
      <w:r w:rsidRPr="004F4661">
        <w:rPr>
          <w:rFonts w:ascii="Times New Roman" w:hAnsi="Times New Roman"/>
          <w:b/>
        </w:rPr>
        <w:t xml:space="preserve">Personal </w:t>
      </w:r>
      <w:r w:rsidR="00EA4620" w:rsidRPr="004F4661">
        <w:rPr>
          <w:rFonts w:ascii="Times New Roman" w:hAnsi="Times New Roman"/>
          <w:b/>
        </w:rPr>
        <w:t>Care</w:t>
      </w:r>
      <w:r w:rsidRPr="004F4661">
        <w:rPr>
          <w:rFonts w:ascii="Times New Roman" w:hAnsi="Times New Roman"/>
          <w:b/>
        </w:rPr>
        <w:t xml:space="preserve"> Services (</w:t>
      </w:r>
      <w:r w:rsidR="00EA4620" w:rsidRPr="004F4661">
        <w:rPr>
          <w:rFonts w:ascii="Times New Roman" w:hAnsi="Times New Roman"/>
          <w:b/>
        </w:rPr>
        <w:t>also know</w:t>
      </w:r>
      <w:r w:rsidR="003B5DDF" w:rsidRPr="004F4661">
        <w:rPr>
          <w:rFonts w:ascii="Times New Roman" w:hAnsi="Times New Roman"/>
          <w:b/>
        </w:rPr>
        <w:t>n</w:t>
      </w:r>
      <w:r w:rsidR="00EA4620" w:rsidRPr="004F4661">
        <w:rPr>
          <w:rFonts w:ascii="Times New Roman" w:hAnsi="Times New Roman"/>
          <w:b/>
        </w:rPr>
        <w:t xml:space="preserve"> as </w:t>
      </w:r>
      <w:r w:rsidRPr="004F4661">
        <w:rPr>
          <w:rFonts w:ascii="Times New Roman" w:hAnsi="Times New Roman"/>
          <w:b/>
        </w:rPr>
        <w:t>P</w:t>
      </w:r>
      <w:r w:rsidR="00EA4620" w:rsidRPr="004F4661">
        <w:rPr>
          <w:rFonts w:ascii="Times New Roman" w:hAnsi="Times New Roman"/>
          <w:b/>
        </w:rPr>
        <w:t xml:space="preserve">ersonal </w:t>
      </w:r>
      <w:r w:rsidRPr="004F4661">
        <w:rPr>
          <w:rFonts w:ascii="Times New Roman" w:hAnsi="Times New Roman"/>
          <w:b/>
        </w:rPr>
        <w:t>S</w:t>
      </w:r>
      <w:r w:rsidR="00EA4620" w:rsidRPr="004F4661">
        <w:rPr>
          <w:rFonts w:ascii="Times New Roman" w:hAnsi="Times New Roman"/>
          <w:b/>
        </w:rPr>
        <w:t xml:space="preserve">upport </w:t>
      </w:r>
      <w:r w:rsidRPr="004F4661">
        <w:rPr>
          <w:rFonts w:ascii="Times New Roman" w:hAnsi="Times New Roman"/>
          <w:b/>
        </w:rPr>
        <w:t>S</w:t>
      </w:r>
      <w:r w:rsidR="00EA4620" w:rsidRPr="004F4661">
        <w:rPr>
          <w:rFonts w:ascii="Times New Roman" w:hAnsi="Times New Roman"/>
          <w:b/>
        </w:rPr>
        <w:t>ervices</w:t>
      </w:r>
      <w:r w:rsidRPr="004F4661">
        <w:rPr>
          <w:rFonts w:ascii="Times New Roman" w:hAnsi="Times New Roman"/>
          <w:b/>
        </w:rPr>
        <w:t xml:space="preserve">), </w:t>
      </w:r>
      <w:r w:rsidRPr="004F4661">
        <w:rPr>
          <w:rFonts w:ascii="Times New Roman" w:hAnsi="Times New Roman"/>
          <w:bCs/>
        </w:rPr>
        <w:t xml:space="preserve">include </w:t>
      </w:r>
      <w:r w:rsidR="003A032A" w:rsidRPr="004F4661">
        <w:rPr>
          <w:rFonts w:ascii="Times New Roman" w:hAnsi="Times New Roman"/>
          <w:bCs/>
        </w:rPr>
        <w:t>P</w:t>
      </w:r>
      <w:r w:rsidR="00EA4620" w:rsidRPr="004F4661">
        <w:rPr>
          <w:rFonts w:ascii="Times New Roman" w:hAnsi="Times New Roman"/>
          <w:bCs/>
        </w:rPr>
        <w:t xml:space="preserve">ersonal </w:t>
      </w:r>
      <w:r w:rsidR="003A032A" w:rsidRPr="004F4661">
        <w:rPr>
          <w:rFonts w:ascii="Times New Roman" w:hAnsi="Times New Roman"/>
          <w:bCs/>
        </w:rPr>
        <w:t>C</w:t>
      </w:r>
      <w:r w:rsidR="00EA4620" w:rsidRPr="004F4661">
        <w:rPr>
          <w:rFonts w:ascii="Times New Roman" w:hAnsi="Times New Roman"/>
          <w:bCs/>
        </w:rPr>
        <w:t xml:space="preserve">are </w:t>
      </w:r>
      <w:r w:rsidR="003A032A" w:rsidRPr="004F4661">
        <w:rPr>
          <w:rFonts w:ascii="Times New Roman" w:hAnsi="Times New Roman"/>
          <w:bCs/>
        </w:rPr>
        <w:t>S</w:t>
      </w:r>
      <w:r w:rsidRPr="004F4661">
        <w:rPr>
          <w:rFonts w:ascii="Times New Roman" w:hAnsi="Times New Roman"/>
          <w:bCs/>
        </w:rPr>
        <w:t>ervices</w:t>
      </w:r>
      <w:r w:rsidR="00EA4620" w:rsidRPr="004F4661">
        <w:rPr>
          <w:rFonts w:ascii="Times New Roman" w:hAnsi="Times New Roman"/>
          <w:bCs/>
        </w:rPr>
        <w:t xml:space="preserve"> delivered by an agency</w:t>
      </w:r>
      <w:r w:rsidRPr="004F4661">
        <w:rPr>
          <w:rFonts w:ascii="Times New Roman" w:hAnsi="Times New Roman"/>
          <w:bCs/>
        </w:rPr>
        <w:t xml:space="preserve"> related to a </w:t>
      </w:r>
      <w:r w:rsidR="00E420DB" w:rsidRPr="004F4661">
        <w:rPr>
          <w:rFonts w:ascii="Times New Roman" w:hAnsi="Times New Roman"/>
          <w:bCs/>
        </w:rPr>
        <w:t>m</w:t>
      </w:r>
      <w:r w:rsidR="007C2F66" w:rsidRPr="004F4661">
        <w:rPr>
          <w:rFonts w:ascii="Times New Roman" w:hAnsi="Times New Roman"/>
          <w:bCs/>
        </w:rPr>
        <w:t>ember</w:t>
      </w:r>
      <w:r w:rsidRPr="004F4661">
        <w:rPr>
          <w:rFonts w:ascii="Times New Roman" w:hAnsi="Times New Roman"/>
          <w:bCs/>
        </w:rPr>
        <w:t xml:space="preserve">’s physical requirements for assistance with </w:t>
      </w:r>
      <w:r w:rsidRPr="004F4661">
        <w:rPr>
          <w:rFonts w:ascii="Times New Roman" w:hAnsi="Times New Roman"/>
        </w:rPr>
        <w:t>ADLs</w:t>
      </w:r>
      <w:r w:rsidR="00525883">
        <w:rPr>
          <w:rFonts w:ascii="Times New Roman" w:hAnsi="Times New Roman"/>
        </w:rPr>
        <w:t xml:space="preserve"> as defined in </w:t>
      </w:r>
      <w:r w:rsidR="00FD10E1">
        <w:rPr>
          <w:rFonts w:ascii="Times New Roman" w:hAnsi="Times New Roman"/>
        </w:rPr>
        <w:t>19.01-1</w:t>
      </w:r>
      <w:r w:rsidRPr="004F4661">
        <w:rPr>
          <w:rFonts w:ascii="Times New Roman" w:hAnsi="Times New Roman"/>
        </w:rPr>
        <w:t xml:space="preserve">, including assistance with </w:t>
      </w:r>
      <w:r w:rsidR="001A41CB" w:rsidRPr="004F4661">
        <w:rPr>
          <w:rFonts w:ascii="Times New Roman" w:hAnsi="Times New Roman"/>
        </w:rPr>
        <w:t>Health Maintenance Activities</w:t>
      </w:r>
      <w:r w:rsidR="00FD10E1">
        <w:rPr>
          <w:rFonts w:ascii="Times New Roman" w:hAnsi="Times New Roman"/>
        </w:rPr>
        <w:t xml:space="preserve"> as defined in 19.01-17</w:t>
      </w:r>
      <w:r w:rsidRPr="004F4661">
        <w:rPr>
          <w:rFonts w:ascii="Times New Roman" w:hAnsi="Times New Roman"/>
        </w:rPr>
        <w:t xml:space="preserve">. </w:t>
      </w:r>
      <w:r w:rsidR="00EA4620" w:rsidRPr="004F4661">
        <w:rPr>
          <w:rFonts w:ascii="Times New Roman" w:hAnsi="Times New Roman"/>
        </w:rPr>
        <w:t xml:space="preserve">Personal Care Services </w:t>
      </w:r>
      <w:r w:rsidRPr="004F4661">
        <w:rPr>
          <w:rFonts w:ascii="Times New Roman" w:hAnsi="Times New Roman"/>
        </w:rPr>
        <w:t xml:space="preserve">will not be authorized for the sole purposes of </w:t>
      </w:r>
      <w:r w:rsidR="004E41F4">
        <w:rPr>
          <w:rFonts w:ascii="Times New Roman" w:hAnsi="Times New Roman"/>
        </w:rPr>
        <w:t>aiding</w:t>
      </w:r>
      <w:r w:rsidRPr="004F4661">
        <w:rPr>
          <w:rFonts w:ascii="Times New Roman" w:hAnsi="Times New Roman"/>
        </w:rPr>
        <w:t xml:space="preserve"> with IADLs.</w:t>
      </w:r>
      <w:r w:rsidR="002914EE">
        <w:rPr>
          <w:rFonts w:ascii="Times New Roman" w:hAnsi="Times New Roman"/>
        </w:rPr>
        <w:t xml:space="preserve">  </w:t>
      </w:r>
      <w:r w:rsidR="002914EE" w:rsidRPr="002914EE">
        <w:rPr>
          <w:rFonts w:ascii="Times New Roman" w:hAnsi="Times New Roman"/>
        </w:rPr>
        <w:t>Personal Care Services may include IADLs as defined in 19.01-18 when detailed in the Authorized Plan of Care and given the following conditions:</w:t>
      </w:r>
    </w:p>
    <w:p w14:paraId="070196D2" w14:textId="77777777" w:rsidR="009E75CF" w:rsidRDefault="009E75CF" w:rsidP="002B6909">
      <w:pPr>
        <w:spacing w:after="0" w:line="240" w:lineRule="auto"/>
        <w:ind w:left="1800"/>
        <w:rPr>
          <w:rFonts w:ascii="Times New Roman" w:hAnsi="Times New Roman"/>
        </w:rPr>
      </w:pPr>
    </w:p>
    <w:p w14:paraId="6303BD05" w14:textId="77777777" w:rsidR="00D4291B" w:rsidRPr="004F4661" w:rsidRDefault="00EA4620" w:rsidP="00772584">
      <w:pPr>
        <w:tabs>
          <w:tab w:val="left" w:pos="720"/>
          <w:tab w:val="left" w:pos="1800"/>
          <w:tab w:val="left" w:pos="2520"/>
          <w:tab w:val="left" w:pos="3240"/>
          <w:tab w:val="left" w:pos="3960"/>
        </w:tabs>
        <w:spacing w:after="0" w:line="240" w:lineRule="auto"/>
        <w:ind w:left="1800"/>
        <w:contextualSpacing/>
        <w:rPr>
          <w:rFonts w:ascii="Times New Roman" w:hAnsi="Times New Roman"/>
        </w:rPr>
      </w:pPr>
      <w:r w:rsidRPr="004F4661">
        <w:rPr>
          <w:rFonts w:ascii="Times New Roman" w:hAnsi="Times New Roman"/>
        </w:rPr>
        <w:t xml:space="preserve">The ASA will use the allowances in Appendix </w:t>
      </w:r>
      <w:r w:rsidR="005108AE" w:rsidRPr="004F4661">
        <w:rPr>
          <w:rFonts w:ascii="Times New Roman" w:hAnsi="Times New Roman"/>
        </w:rPr>
        <w:t xml:space="preserve">I </w:t>
      </w:r>
      <w:r w:rsidRPr="004F4661">
        <w:rPr>
          <w:rFonts w:ascii="Times New Roman" w:hAnsi="Times New Roman"/>
        </w:rPr>
        <w:t xml:space="preserve">to determine the time necessary to complete authorized ADL and IADL tasks. If these times are not sufficient when considered in light of a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unique circumstances as identified and documented by the ASA, the ASA may make an appropriate adjustment subject to the limits in this Section.</w:t>
      </w:r>
      <w:r w:rsidR="00E5137E" w:rsidRPr="004F4661">
        <w:rPr>
          <w:rFonts w:ascii="Times New Roman" w:hAnsi="Times New Roman"/>
        </w:rPr>
        <w:t xml:space="preserve"> </w:t>
      </w:r>
    </w:p>
    <w:p w14:paraId="217754A4" w14:textId="77777777" w:rsidR="00911302" w:rsidRDefault="00911302" w:rsidP="002B6909">
      <w:pPr>
        <w:spacing w:after="0" w:line="240" w:lineRule="auto"/>
        <w:ind w:left="1800"/>
        <w:rPr>
          <w:rFonts w:ascii="Times New Roman" w:hAnsi="Times New Roman"/>
          <w:b/>
        </w:rPr>
      </w:pPr>
    </w:p>
    <w:p w14:paraId="79F6D9A9" w14:textId="77777777" w:rsidR="00C8740A" w:rsidRPr="004F4661" w:rsidRDefault="00C8740A" w:rsidP="002B6909">
      <w:pPr>
        <w:spacing w:after="0" w:line="240" w:lineRule="auto"/>
        <w:ind w:left="1800"/>
        <w:rPr>
          <w:rFonts w:ascii="Times New Roman" w:hAnsi="Times New Roman"/>
          <w:b/>
        </w:rPr>
      </w:pPr>
      <w:r w:rsidRPr="004F4661">
        <w:rPr>
          <w:rFonts w:ascii="Times New Roman" w:hAnsi="Times New Roman"/>
          <w:b/>
        </w:rPr>
        <w:t>ADL tasks include assistance with:</w:t>
      </w:r>
    </w:p>
    <w:p w14:paraId="0E09308B" w14:textId="77777777" w:rsidR="000B683A" w:rsidRPr="004F4661" w:rsidRDefault="000B683A" w:rsidP="002B6909">
      <w:pPr>
        <w:spacing w:after="0" w:line="240" w:lineRule="auto"/>
        <w:ind w:left="1800"/>
        <w:rPr>
          <w:rFonts w:ascii="Times New Roman" w:hAnsi="Times New Roman"/>
          <w:b/>
        </w:rPr>
      </w:pPr>
    </w:p>
    <w:p w14:paraId="1197F9A0" w14:textId="77777777" w:rsidR="003D7CAC"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1.</w:t>
      </w:r>
      <w:r w:rsidRPr="004F4661">
        <w:rPr>
          <w:rFonts w:ascii="Times New Roman" w:hAnsi="Times New Roman"/>
        </w:rPr>
        <w:tab/>
        <w:t>Bed mobility, transfer, and locomotion activities to get in and out of bed, wheelchair or motor vehicle;</w:t>
      </w:r>
    </w:p>
    <w:p w14:paraId="0E501A49" w14:textId="77777777" w:rsidR="00C8740A"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2.</w:t>
      </w:r>
      <w:r w:rsidRPr="004F4661">
        <w:rPr>
          <w:rFonts w:ascii="Times New Roman" w:hAnsi="Times New Roman"/>
        </w:rPr>
        <w:tab/>
        <w:t>Using the toilet and maintaining continence;</w:t>
      </w:r>
    </w:p>
    <w:p w14:paraId="320D2DF9" w14:textId="77777777" w:rsidR="00C8740A"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3.</w:t>
      </w:r>
      <w:r w:rsidRPr="004F4661">
        <w:rPr>
          <w:rFonts w:ascii="Times New Roman" w:hAnsi="Times New Roman"/>
        </w:rPr>
        <w:tab/>
      </w:r>
      <w:r w:rsidR="001A41CB" w:rsidRPr="004F4661">
        <w:rPr>
          <w:rFonts w:ascii="Times New Roman" w:hAnsi="Times New Roman"/>
        </w:rPr>
        <w:t>Health Maintenance Activities</w:t>
      </w:r>
      <w:r w:rsidRPr="004F4661">
        <w:rPr>
          <w:rFonts w:ascii="Times New Roman" w:hAnsi="Times New Roman"/>
        </w:rPr>
        <w:t xml:space="preserve"> as defined in Section </w:t>
      </w:r>
      <w:r w:rsidR="00013757" w:rsidRPr="004F4661">
        <w:rPr>
          <w:rFonts w:ascii="Times New Roman" w:hAnsi="Times New Roman"/>
        </w:rPr>
        <w:t>19.01-</w:t>
      </w:r>
      <w:r w:rsidR="005A060E">
        <w:rPr>
          <w:rFonts w:ascii="Times New Roman" w:hAnsi="Times New Roman"/>
        </w:rPr>
        <w:t>16</w:t>
      </w:r>
      <w:r w:rsidRPr="004F4661">
        <w:rPr>
          <w:rFonts w:ascii="Times New Roman" w:hAnsi="Times New Roman"/>
        </w:rPr>
        <w:t>;</w:t>
      </w:r>
    </w:p>
    <w:p w14:paraId="3EA97FED" w14:textId="77777777" w:rsidR="00C8740A"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4.</w:t>
      </w:r>
      <w:r w:rsidRPr="004F4661">
        <w:rPr>
          <w:rFonts w:ascii="Times New Roman" w:hAnsi="Times New Roman"/>
        </w:rPr>
        <w:tab/>
        <w:t>Bathing, including transfer;</w:t>
      </w:r>
    </w:p>
    <w:p w14:paraId="079D721B" w14:textId="77777777" w:rsidR="00C8740A"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5.</w:t>
      </w:r>
      <w:r w:rsidRPr="004F4661">
        <w:rPr>
          <w:rFonts w:ascii="Times New Roman" w:hAnsi="Times New Roman"/>
        </w:rPr>
        <w:tab/>
        <w:t>Personal hygiene which may include combing hair, brushing teeth, shaving, washing and drying face, hands, and perineum;</w:t>
      </w:r>
    </w:p>
    <w:p w14:paraId="17793A53" w14:textId="77777777" w:rsidR="008F5AED" w:rsidRPr="004F4661" w:rsidRDefault="008F5AED" w:rsidP="008F5AED">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45E5AF0C" w14:textId="77777777" w:rsidR="008F5AED" w:rsidRDefault="008F5AED" w:rsidP="007E4336">
      <w:pPr>
        <w:tabs>
          <w:tab w:val="left" w:pos="1800"/>
        </w:tabs>
        <w:spacing w:after="0" w:line="240" w:lineRule="auto"/>
        <w:rPr>
          <w:rFonts w:ascii="Times New Roman" w:hAnsi="Times New Roman"/>
        </w:rPr>
      </w:pPr>
    </w:p>
    <w:p w14:paraId="3E2F2277" w14:textId="4C78807A" w:rsidR="00C8740A"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6.</w:t>
      </w:r>
      <w:r w:rsidRPr="004F4661">
        <w:rPr>
          <w:rFonts w:ascii="Times New Roman" w:hAnsi="Times New Roman"/>
        </w:rPr>
        <w:tab/>
        <w:t>Dressing;</w:t>
      </w:r>
      <w:r w:rsidR="00733846" w:rsidRPr="004F4661">
        <w:rPr>
          <w:rFonts w:ascii="Times New Roman" w:hAnsi="Times New Roman"/>
        </w:rPr>
        <w:t xml:space="preserve"> and </w:t>
      </w:r>
    </w:p>
    <w:p w14:paraId="314A12F6" w14:textId="77777777" w:rsidR="00C8740A" w:rsidRPr="004F4661" w:rsidRDefault="00C8740A" w:rsidP="002B6909">
      <w:pPr>
        <w:tabs>
          <w:tab w:val="left" w:pos="1800"/>
        </w:tabs>
        <w:spacing w:after="0" w:line="240" w:lineRule="auto"/>
        <w:ind w:left="2340" w:hanging="540"/>
        <w:rPr>
          <w:rFonts w:ascii="Times New Roman" w:hAnsi="Times New Roman"/>
        </w:rPr>
      </w:pPr>
      <w:r w:rsidRPr="004F4661">
        <w:rPr>
          <w:rFonts w:ascii="Times New Roman" w:hAnsi="Times New Roman"/>
        </w:rPr>
        <w:t>7.</w:t>
      </w:r>
      <w:r w:rsidRPr="004F4661">
        <w:rPr>
          <w:rFonts w:ascii="Times New Roman" w:hAnsi="Times New Roman"/>
        </w:rPr>
        <w:tab/>
        <w:t>Eating, and clean up</w:t>
      </w:r>
      <w:r w:rsidR="00733846" w:rsidRPr="004F4661">
        <w:rPr>
          <w:rFonts w:ascii="Times New Roman" w:hAnsi="Times New Roman"/>
        </w:rPr>
        <w:t>.</w:t>
      </w:r>
    </w:p>
    <w:p w14:paraId="01C63825" w14:textId="77777777" w:rsidR="00C21300" w:rsidRPr="004F4661" w:rsidRDefault="00C21300" w:rsidP="002B6909">
      <w:pPr>
        <w:tabs>
          <w:tab w:val="left" w:pos="1800"/>
        </w:tabs>
        <w:spacing w:after="0" w:line="240" w:lineRule="auto"/>
        <w:ind w:left="1800"/>
        <w:rPr>
          <w:rFonts w:ascii="Times New Roman" w:hAnsi="Times New Roman"/>
        </w:rPr>
      </w:pPr>
    </w:p>
    <w:p w14:paraId="28E4D3B9" w14:textId="794BED8D" w:rsidR="00911302" w:rsidRDefault="00C8740A" w:rsidP="002914EE">
      <w:pPr>
        <w:spacing w:after="0" w:line="240" w:lineRule="auto"/>
        <w:ind w:left="1800"/>
        <w:rPr>
          <w:rFonts w:ascii="Times New Roman" w:hAnsi="Times New Roman"/>
          <w:b/>
        </w:rPr>
      </w:pPr>
      <w:r w:rsidRPr="004F4661">
        <w:rPr>
          <w:rFonts w:ascii="Times New Roman" w:hAnsi="Times New Roman"/>
          <w:b/>
        </w:rPr>
        <w:t xml:space="preserve">IADL services must be authorized and specified in the </w:t>
      </w:r>
      <w:r w:rsidR="00C13460" w:rsidRPr="004F4661">
        <w:rPr>
          <w:rFonts w:ascii="Times New Roman" w:hAnsi="Times New Roman"/>
          <w:b/>
        </w:rPr>
        <w:t>Authorized Plan of Care</w:t>
      </w:r>
      <w:r w:rsidRPr="004F4661">
        <w:rPr>
          <w:rFonts w:ascii="Times New Roman" w:hAnsi="Times New Roman"/>
          <w:b/>
        </w:rPr>
        <w:t>.</w:t>
      </w:r>
      <w:r w:rsidRPr="004F4661">
        <w:rPr>
          <w:rFonts w:ascii="Times New Roman" w:hAnsi="Times New Roman"/>
        </w:rPr>
        <w:t xml:space="preserve"> </w:t>
      </w:r>
      <w:r w:rsidRPr="004F4661">
        <w:rPr>
          <w:rFonts w:ascii="Times New Roman" w:hAnsi="Times New Roman"/>
          <w:b/>
        </w:rPr>
        <w:t>IADL tasks include assistance with:</w:t>
      </w:r>
    </w:p>
    <w:p w14:paraId="71F88A9D" w14:textId="77777777" w:rsidR="00EE70B1" w:rsidRPr="004F4661" w:rsidRDefault="00EE70B1" w:rsidP="002B6909">
      <w:pPr>
        <w:spacing w:after="0" w:line="240" w:lineRule="auto"/>
        <w:ind w:left="1800"/>
        <w:rPr>
          <w:rFonts w:ascii="Times New Roman" w:hAnsi="Times New Roman"/>
          <w:b/>
        </w:rPr>
      </w:pPr>
    </w:p>
    <w:p w14:paraId="66EA9BE6" w14:textId="77777777" w:rsidR="00C8740A" w:rsidRPr="004F4661" w:rsidRDefault="00C8740A" w:rsidP="002B6909">
      <w:pPr>
        <w:tabs>
          <w:tab w:val="left" w:pos="1080"/>
          <w:tab w:val="left" w:pos="1680"/>
        </w:tabs>
        <w:spacing w:after="0" w:line="240" w:lineRule="auto"/>
        <w:ind w:left="2340" w:hanging="540"/>
        <w:rPr>
          <w:rFonts w:ascii="Times New Roman" w:hAnsi="Times New Roman"/>
        </w:rPr>
      </w:pPr>
      <w:r w:rsidRPr="004F4661">
        <w:rPr>
          <w:rFonts w:ascii="Times New Roman" w:hAnsi="Times New Roman"/>
        </w:rPr>
        <w:t>1.</w:t>
      </w:r>
      <w:r w:rsidRPr="004F4661">
        <w:rPr>
          <w:rFonts w:ascii="Times New Roman" w:hAnsi="Times New Roman"/>
        </w:rPr>
        <w:tab/>
        <w:t xml:space="preserve">grocery and prepared food shopping, assistance with obtaining medication, to meet the </w:t>
      </w:r>
      <w:r w:rsidR="00E420DB"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health and nutritional needs;</w:t>
      </w:r>
    </w:p>
    <w:p w14:paraId="516BB1ED" w14:textId="77777777" w:rsidR="00C33B57" w:rsidRPr="004F4661" w:rsidRDefault="00C8740A" w:rsidP="002B6909">
      <w:pPr>
        <w:tabs>
          <w:tab w:val="left" w:pos="1080"/>
          <w:tab w:val="left" w:pos="1680"/>
        </w:tabs>
        <w:spacing w:after="0" w:line="240" w:lineRule="auto"/>
        <w:ind w:left="2340" w:hanging="540"/>
        <w:rPr>
          <w:rFonts w:ascii="Times New Roman" w:hAnsi="Times New Roman"/>
        </w:rPr>
      </w:pPr>
      <w:r w:rsidRPr="004F4661">
        <w:rPr>
          <w:rFonts w:ascii="Times New Roman" w:hAnsi="Times New Roman"/>
        </w:rPr>
        <w:t>2.</w:t>
      </w:r>
      <w:r w:rsidRPr="004F4661">
        <w:rPr>
          <w:rFonts w:ascii="Times New Roman" w:hAnsi="Times New Roman"/>
        </w:rPr>
        <w:tab/>
        <w:t>routine housework, including sweeping, washing and/or vacuuming of floors, cleaning of plumbing fixtures (toilet, tub, sink), appliance care, changing of linens, refuse removal;</w:t>
      </w:r>
    </w:p>
    <w:p w14:paraId="2B95B61A" w14:textId="77777777" w:rsidR="00C8740A" w:rsidRPr="004F4661" w:rsidRDefault="00C8740A" w:rsidP="002B6909">
      <w:pPr>
        <w:tabs>
          <w:tab w:val="left" w:pos="1080"/>
          <w:tab w:val="left" w:pos="1680"/>
        </w:tabs>
        <w:spacing w:after="0" w:line="240" w:lineRule="auto"/>
        <w:ind w:left="2340" w:right="-180" w:hanging="540"/>
        <w:rPr>
          <w:rFonts w:ascii="Times New Roman" w:hAnsi="Times New Roman"/>
        </w:rPr>
      </w:pPr>
      <w:r w:rsidRPr="004F4661">
        <w:rPr>
          <w:rFonts w:ascii="Times New Roman" w:hAnsi="Times New Roman"/>
        </w:rPr>
        <w:t>3.</w:t>
      </w:r>
      <w:r w:rsidRPr="004F4661">
        <w:rPr>
          <w:rFonts w:ascii="Times New Roman" w:hAnsi="Times New Roman"/>
        </w:rPr>
        <w:tab/>
        <w:t xml:space="preserve">laundry done within the residence or outside of the home at a laundry facility; </w:t>
      </w:r>
    </w:p>
    <w:p w14:paraId="2977D797" w14:textId="77777777" w:rsidR="00134E04" w:rsidRDefault="00C8740A" w:rsidP="001978AA">
      <w:pPr>
        <w:tabs>
          <w:tab w:val="left" w:pos="1080"/>
          <w:tab w:val="left" w:pos="1680"/>
        </w:tabs>
        <w:spacing w:after="0" w:line="240" w:lineRule="auto"/>
        <w:ind w:left="2340" w:hanging="540"/>
        <w:rPr>
          <w:rFonts w:ascii="Times New Roman" w:hAnsi="Times New Roman"/>
        </w:rPr>
      </w:pPr>
      <w:r w:rsidRPr="004F4661">
        <w:rPr>
          <w:rFonts w:ascii="Times New Roman" w:hAnsi="Times New Roman"/>
        </w:rPr>
        <w:t>4.</w:t>
      </w:r>
      <w:r w:rsidRPr="004F4661">
        <w:rPr>
          <w:rFonts w:ascii="Times New Roman" w:hAnsi="Times New Roman"/>
        </w:rPr>
        <w:tab/>
        <w:t>meal preparation and clean up</w:t>
      </w:r>
      <w:r w:rsidR="00542D14">
        <w:rPr>
          <w:rFonts w:ascii="Times New Roman" w:hAnsi="Times New Roman"/>
        </w:rPr>
        <w:t>;</w:t>
      </w:r>
      <w:r w:rsidR="00542D14" w:rsidRPr="004F4661">
        <w:rPr>
          <w:rFonts w:ascii="Times New Roman" w:hAnsi="Times New Roman"/>
        </w:rPr>
        <w:t xml:space="preserve"> </w:t>
      </w:r>
      <w:r w:rsidR="0051734A" w:rsidRPr="004F4661">
        <w:rPr>
          <w:rFonts w:ascii="Times New Roman" w:hAnsi="Times New Roman"/>
        </w:rPr>
        <w:t>and</w:t>
      </w:r>
    </w:p>
    <w:p w14:paraId="75969504" w14:textId="77777777" w:rsidR="00D91986" w:rsidRPr="004F4661" w:rsidRDefault="00D91986" w:rsidP="001978AA">
      <w:pPr>
        <w:tabs>
          <w:tab w:val="left" w:pos="1080"/>
          <w:tab w:val="left" w:pos="1680"/>
        </w:tabs>
        <w:spacing w:after="0" w:line="240" w:lineRule="auto"/>
        <w:ind w:left="2340" w:hanging="540"/>
        <w:rPr>
          <w:rFonts w:ascii="Times New Roman" w:hAnsi="Times New Roman"/>
        </w:rPr>
      </w:pPr>
      <w:r w:rsidRPr="004F4661">
        <w:rPr>
          <w:rFonts w:ascii="Times New Roman" w:hAnsi="Times New Roman"/>
        </w:rPr>
        <w:t>5.</w:t>
      </w:r>
      <w:r w:rsidR="001978AA">
        <w:rPr>
          <w:rFonts w:ascii="Times New Roman" w:hAnsi="Times New Roman"/>
        </w:rPr>
        <w:tab/>
      </w:r>
      <w:r w:rsidRPr="004F4661">
        <w:rPr>
          <w:rFonts w:ascii="Times New Roman" w:hAnsi="Times New Roman"/>
        </w:rPr>
        <w:t xml:space="preserve">assistance with household budgeting activities as directed by the </w:t>
      </w:r>
      <w:r w:rsidR="00E420DB" w:rsidRPr="004F4661">
        <w:rPr>
          <w:rFonts w:ascii="Times New Roman" w:hAnsi="Times New Roman"/>
        </w:rPr>
        <w:t>m</w:t>
      </w:r>
      <w:r w:rsidRPr="004F4661">
        <w:rPr>
          <w:rFonts w:ascii="Times New Roman" w:hAnsi="Times New Roman"/>
        </w:rPr>
        <w:t xml:space="preserve">ember for the </w:t>
      </w:r>
      <w:r w:rsidR="00E420DB" w:rsidRPr="004F4661">
        <w:rPr>
          <w:rFonts w:ascii="Times New Roman" w:hAnsi="Times New Roman"/>
        </w:rPr>
        <w:t>m</w:t>
      </w:r>
      <w:r w:rsidRPr="004F4661">
        <w:rPr>
          <w:rFonts w:ascii="Times New Roman" w:hAnsi="Times New Roman"/>
        </w:rPr>
        <w:t>ember.</w:t>
      </w:r>
    </w:p>
    <w:p w14:paraId="2CDFC080" w14:textId="663B015A" w:rsidR="00C21300" w:rsidRDefault="002B5E9B" w:rsidP="00C77496">
      <w:pPr>
        <w:tabs>
          <w:tab w:val="left" w:pos="1080"/>
          <w:tab w:val="left" w:pos="2160"/>
        </w:tabs>
        <w:spacing w:after="0" w:line="240" w:lineRule="auto"/>
        <w:ind w:left="1800"/>
        <w:rPr>
          <w:rFonts w:ascii="Times New Roman" w:hAnsi="Times New Roman"/>
        </w:rPr>
      </w:pPr>
      <w:r w:rsidRPr="002B5E9B">
        <w:rPr>
          <w:rFonts w:ascii="Times New Roman" w:hAnsi="Times New Roman"/>
        </w:rPr>
        <w:t>In the event that a spouse is serving as the member’s PSS, pursuant to Section 19.08-8(B)(5), below, the PSS may not provide IADL services.</w:t>
      </w:r>
    </w:p>
    <w:p w14:paraId="00AFD34F" w14:textId="77777777" w:rsidR="002B5E9B" w:rsidRPr="004F4661" w:rsidRDefault="002B5E9B" w:rsidP="002B6909">
      <w:pPr>
        <w:tabs>
          <w:tab w:val="left" w:pos="1080"/>
          <w:tab w:val="left" w:pos="2160"/>
        </w:tabs>
        <w:spacing w:after="0" w:line="240" w:lineRule="auto"/>
        <w:ind w:left="1620"/>
        <w:rPr>
          <w:rFonts w:ascii="Times New Roman" w:hAnsi="Times New Roman"/>
        </w:rPr>
      </w:pPr>
    </w:p>
    <w:p w14:paraId="1EE8C6B1" w14:textId="60BDF7AD" w:rsidR="00C8740A" w:rsidRPr="004F4661" w:rsidRDefault="00C8740A" w:rsidP="002B6909">
      <w:pPr>
        <w:tabs>
          <w:tab w:val="left" w:pos="1800"/>
        </w:tabs>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-10</w:t>
      </w:r>
      <w:r w:rsidRPr="004F4661">
        <w:rPr>
          <w:rFonts w:ascii="Times New Roman" w:hAnsi="Times New Roman"/>
        </w:rPr>
        <w:tab/>
      </w:r>
      <w:r w:rsidR="00652855" w:rsidRPr="004F4661">
        <w:rPr>
          <w:rFonts w:ascii="Times New Roman" w:hAnsi="Times New Roman"/>
          <w:b/>
        </w:rPr>
        <w:t>Attendant</w:t>
      </w:r>
      <w:r w:rsidRPr="004F4661">
        <w:rPr>
          <w:rFonts w:ascii="Times New Roman" w:hAnsi="Times New Roman"/>
          <w:b/>
        </w:rPr>
        <w:t xml:space="preserve"> Services</w:t>
      </w:r>
      <w:r w:rsidR="00B62B3F" w:rsidRPr="004F4661">
        <w:rPr>
          <w:rFonts w:ascii="Times New Roman" w:hAnsi="Times New Roman"/>
        </w:rPr>
        <w:t xml:space="preserve"> </w:t>
      </w:r>
      <w:r w:rsidR="001351C5">
        <w:rPr>
          <w:rFonts w:ascii="Times New Roman" w:hAnsi="Times New Roman"/>
        </w:rPr>
        <w:t>include</w:t>
      </w:r>
      <w:r w:rsidR="005B308B" w:rsidRPr="004F4661">
        <w:rPr>
          <w:rFonts w:ascii="Times New Roman" w:hAnsi="Times New Roman"/>
        </w:rPr>
        <w:t xml:space="preserve"> Health Maintenance Activities </w:t>
      </w:r>
      <w:r w:rsidR="001351C5">
        <w:rPr>
          <w:rFonts w:ascii="Times New Roman" w:hAnsi="Times New Roman"/>
        </w:rPr>
        <w:t>as defined in 19.07-17</w:t>
      </w:r>
      <w:r w:rsidR="005C1828">
        <w:rPr>
          <w:rFonts w:ascii="Times New Roman" w:hAnsi="Times New Roman"/>
        </w:rPr>
        <w:t xml:space="preserve"> </w:t>
      </w:r>
      <w:r w:rsidR="005B308B" w:rsidRPr="004F4661">
        <w:rPr>
          <w:rFonts w:ascii="Times New Roman" w:hAnsi="Times New Roman"/>
        </w:rPr>
        <w:t>and ADL and IADL tasks</w:t>
      </w:r>
      <w:r w:rsidR="00655274" w:rsidRPr="004F4661">
        <w:rPr>
          <w:rFonts w:ascii="Times New Roman" w:hAnsi="Times New Roman"/>
        </w:rPr>
        <w:t xml:space="preserve"> as </w:t>
      </w:r>
      <w:r w:rsidR="005C1828">
        <w:rPr>
          <w:rFonts w:ascii="Times New Roman" w:hAnsi="Times New Roman"/>
        </w:rPr>
        <w:t xml:space="preserve">outlined above </w:t>
      </w:r>
      <w:r w:rsidR="00655274" w:rsidRPr="004F4661">
        <w:rPr>
          <w:rFonts w:ascii="Times New Roman" w:hAnsi="Times New Roman"/>
        </w:rPr>
        <w:t xml:space="preserve">in </w:t>
      </w:r>
      <w:r w:rsidR="00251B50" w:rsidRPr="004F4661">
        <w:rPr>
          <w:rFonts w:ascii="Times New Roman" w:hAnsi="Times New Roman"/>
        </w:rPr>
        <w:t>19.04-9</w:t>
      </w:r>
      <w:r w:rsidR="005B308B" w:rsidRPr="004F4661">
        <w:rPr>
          <w:rFonts w:ascii="Times New Roman" w:hAnsi="Times New Roman"/>
        </w:rPr>
        <w:t xml:space="preserve">, in accordance with the </w:t>
      </w:r>
      <w:r w:rsidR="00B34F76" w:rsidRPr="004F4661">
        <w:rPr>
          <w:rFonts w:ascii="Times New Roman" w:hAnsi="Times New Roman"/>
        </w:rPr>
        <w:t>Authorized</w:t>
      </w:r>
      <w:r w:rsidR="005B308B" w:rsidRPr="004F4661">
        <w:rPr>
          <w:rFonts w:ascii="Times New Roman" w:hAnsi="Times New Roman"/>
        </w:rPr>
        <w:t xml:space="preserve"> Plan of Care</w:t>
      </w:r>
      <w:r w:rsidR="0019573C" w:rsidRPr="004F4661">
        <w:rPr>
          <w:rFonts w:ascii="Times New Roman" w:hAnsi="Times New Roman"/>
        </w:rPr>
        <w:t>.</w:t>
      </w:r>
      <w:r w:rsidR="00F20CC8" w:rsidRPr="004F4661">
        <w:rPr>
          <w:rFonts w:ascii="Times New Roman" w:hAnsi="Times New Roman"/>
        </w:rPr>
        <w:t xml:space="preserve"> </w:t>
      </w:r>
      <w:r w:rsidR="00652855" w:rsidRPr="004F4661">
        <w:rPr>
          <w:rFonts w:ascii="Times New Roman" w:hAnsi="Times New Roman"/>
        </w:rPr>
        <w:t>Attendant</w:t>
      </w:r>
      <w:r w:rsidRPr="004F4661">
        <w:rPr>
          <w:rFonts w:ascii="Times New Roman" w:hAnsi="Times New Roman"/>
        </w:rPr>
        <w:t xml:space="preserve"> </w:t>
      </w:r>
      <w:r w:rsidR="00F26BBC" w:rsidRPr="004F4661">
        <w:rPr>
          <w:rFonts w:ascii="Times New Roman" w:hAnsi="Times New Roman"/>
        </w:rPr>
        <w:t>S</w:t>
      </w:r>
      <w:r w:rsidRPr="004F4661">
        <w:rPr>
          <w:rFonts w:ascii="Times New Roman" w:hAnsi="Times New Roman"/>
        </w:rPr>
        <w:t xml:space="preserve">ervices will not be authorized for the sole purpose of </w:t>
      </w:r>
      <w:r w:rsidR="005C1828">
        <w:rPr>
          <w:rFonts w:ascii="Times New Roman" w:hAnsi="Times New Roman"/>
        </w:rPr>
        <w:t xml:space="preserve">aiding </w:t>
      </w:r>
      <w:r w:rsidRPr="004F4661">
        <w:rPr>
          <w:rFonts w:ascii="Times New Roman" w:hAnsi="Times New Roman"/>
        </w:rPr>
        <w:t>with IADLs.</w:t>
      </w:r>
    </w:p>
    <w:p w14:paraId="631B461F" w14:textId="77777777" w:rsidR="00F20CC8" w:rsidRPr="004F4661" w:rsidRDefault="00F20CC8" w:rsidP="00EE70B1">
      <w:pPr>
        <w:tabs>
          <w:tab w:val="left" w:pos="1620"/>
        </w:tabs>
        <w:spacing w:after="0" w:line="240" w:lineRule="auto"/>
        <w:ind w:left="1620" w:hanging="2040"/>
        <w:rPr>
          <w:rFonts w:ascii="Times New Roman" w:hAnsi="Times New Roman"/>
        </w:rPr>
      </w:pPr>
    </w:p>
    <w:p w14:paraId="285DFA97" w14:textId="77777777" w:rsidR="00791C04" w:rsidRDefault="008D0FCA" w:rsidP="002B6909">
      <w:pPr>
        <w:spacing w:after="0" w:line="240" w:lineRule="auto"/>
        <w:ind w:left="1800" w:hanging="1080"/>
        <w:rPr>
          <w:rFonts w:ascii="Times New Roman" w:hAnsi="Times New Roman"/>
          <w:b/>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-1</w:t>
      </w:r>
      <w:r w:rsidR="00C0526C" w:rsidRPr="004F4661">
        <w:rPr>
          <w:rFonts w:ascii="Times New Roman" w:hAnsi="Times New Roman"/>
        </w:rPr>
        <w:t>1</w:t>
      </w:r>
      <w:r w:rsidR="008B70A1" w:rsidRPr="004F4661">
        <w:rPr>
          <w:rFonts w:ascii="Times New Roman" w:hAnsi="Times New Roman"/>
        </w:rPr>
        <w:tab/>
      </w:r>
      <w:r w:rsidRPr="004F4661">
        <w:rPr>
          <w:rFonts w:ascii="Times New Roman" w:hAnsi="Times New Roman"/>
          <w:b/>
        </w:rPr>
        <w:t>Living Well for Better</w:t>
      </w:r>
      <w:r w:rsidR="00032775" w:rsidRPr="004F4661">
        <w:rPr>
          <w:rFonts w:ascii="Times New Roman" w:hAnsi="Times New Roman"/>
          <w:b/>
        </w:rPr>
        <w:t xml:space="preserve"> Health</w:t>
      </w:r>
      <w:r w:rsidRPr="004F4661">
        <w:rPr>
          <w:rFonts w:ascii="Times New Roman" w:hAnsi="Times New Roman"/>
          <w:b/>
        </w:rPr>
        <w:t xml:space="preserve"> </w:t>
      </w:r>
      <w:r w:rsidR="005A060E" w:rsidRPr="008051F9">
        <w:rPr>
          <w:rFonts w:ascii="Times New Roman" w:hAnsi="Times New Roman"/>
        </w:rPr>
        <w:t>is an evidenced-based Chronic Disease Self-Management Program (CDSMP) developed by Stanford University and designed to help people gain self-confidence in their ability to control their symptoms and to learn how their health problems affect their lives. Living Well for Better Health services are delivered to members outside of the home through providers that meet the qualifications outlined in Section 19.08-2.</w:t>
      </w:r>
      <w:r w:rsidR="00825480">
        <w:rPr>
          <w:rFonts w:ascii="Times New Roman" w:hAnsi="Times New Roman"/>
        </w:rPr>
        <w:t xml:space="preserve"> </w:t>
      </w:r>
      <w:r w:rsidR="005A060E" w:rsidRPr="008051F9">
        <w:rPr>
          <w:rFonts w:ascii="Times New Roman" w:hAnsi="Times New Roman"/>
        </w:rPr>
        <w:t>Services are in the form of small-group, highly interactive workshops, and facilitated by a pair of leaders, one or both of whom are non-health professionals with chronic disease themselves.</w:t>
      </w:r>
      <w:r w:rsidR="00825480">
        <w:rPr>
          <w:rFonts w:ascii="Times New Roman" w:hAnsi="Times New Roman"/>
        </w:rPr>
        <w:t xml:space="preserve"> </w:t>
      </w:r>
      <w:r w:rsidR="005A060E" w:rsidRPr="008051F9">
        <w:rPr>
          <w:rFonts w:ascii="Times New Roman" w:hAnsi="Times New Roman"/>
        </w:rPr>
        <w:t>Workshops are six weeks long with meetings occurring once per week for 2 ½ hours.</w:t>
      </w:r>
      <w:r w:rsidR="00825480">
        <w:rPr>
          <w:rFonts w:ascii="Times New Roman" w:hAnsi="Times New Roman"/>
        </w:rPr>
        <w:t xml:space="preserve"> </w:t>
      </w:r>
      <w:r w:rsidR="005A060E" w:rsidRPr="008051F9">
        <w:rPr>
          <w:rFonts w:ascii="Times New Roman" w:hAnsi="Times New Roman"/>
        </w:rPr>
        <w:t>Workshop topics include:</w:t>
      </w:r>
      <w:r w:rsidR="005A060E" w:rsidRPr="005A060E">
        <w:rPr>
          <w:rFonts w:ascii="Times New Roman" w:hAnsi="Times New Roman"/>
          <w:b/>
        </w:rPr>
        <w:t xml:space="preserve"> </w:t>
      </w:r>
    </w:p>
    <w:p w14:paraId="386338D7" w14:textId="77777777" w:rsidR="00A57E52" w:rsidRPr="004F4661" w:rsidRDefault="00A57E52" w:rsidP="002B6909">
      <w:pPr>
        <w:spacing w:after="0" w:line="240" w:lineRule="auto"/>
        <w:ind w:left="1800" w:hanging="1080"/>
        <w:rPr>
          <w:rFonts w:ascii="Times New Roman" w:hAnsi="Times New Roman"/>
        </w:rPr>
      </w:pPr>
    </w:p>
    <w:p w14:paraId="51885C9B" w14:textId="77777777" w:rsidR="00791C04" w:rsidRPr="004F4661" w:rsidRDefault="00791C04" w:rsidP="00B1609B">
      <w:pPr>
        <w:pStyle w:val="ListParagraph"/>
        <w:numPr>
          <w:ilvl w:val="0"/>
          <w:numId w:val="29"/>
        </w:numPr>
        <w:spacing w:after="0" w:line="240" w:lineRule="auto"/>
        <w:rPr>
          <w:rFonts w:ascii="Times New Roman" w:hAnsi="Times New Roman"/>
        </w:rPr>
      </w:pPr>
      <w:r w:rsidRPr="004F4661">
        <w:rPr>
          <w:rFonts w:ascii="Times New Roman" w:hAnsi="Times New Roman"/>
        </w:rPr>
        <w:t>How to deal with frustration, fatigue, pain</w:t>
      </w:r>
      <w:r w:rsidR="00301C46" w:rsidRPr="004F4661">
        <w:rPr>
          <w:rFonts w:ascii="Times New Roman" w:hAnsi="Times New Roman"/>
        </w:rPr>
        <w:t>,</w:t>
      </w:r>
      <w:r w:rsidRPr="004F4661">
        <w:rPr>
          <w:rFonts w:ascii="Times New Roman" w:hAnsi="Times New Roman"/>
        </w:rPr>
        <w:t xml:space="preserve"> and isolation;</w:t>
      </w:r>
    </w:p>
    <w:p w14:paraId="7755919A" w14:textId="77777777" w:rsidR="00791C04" w:rsidRPr="004F4661" w:rsidRDefault="00791C04" w:rsidP="00B1609B">
      <w:pPr>
        <w:pStyle w:val="ListParagraph"/>
        <w:numPr>
          <w:ilvl w:val="0"/>
          <w:numId w:val="29"/>
        </w:numPr>
        <w:spacing w:after="0" w:line="240" w:lineRule="auto"/>
        <w:rPr>
          <w:rFonts w:ascii="Times New Roman" w:hAnsi="Times New Roman"/>
        </w:rPr>
      </w:pPr>
      <w:r w:rsidRPr="004F4661">
        <w:rPr>
          <w:rFonts w:ascii="Times New Roman" w:hAnsi="Times New Roman"/>
        </w:rPr>
        <w:t>Ways to maintain and improve strength, flexibility, and endurance;</w:t>
      </w:r>
    </w:p>
    <w:p w14:paraId="28BFC558" w14:textId="77777777" w:rsidR="00791C04" w:rsidRPr="004F4661" w:rsidRDefault="00791C04" w:rsidP="00B1609B">
      <w:pPr>
        <w:pStyle w:val="ListParagraph"/>
        <w:numPr>
          <w:ilvl w:val="0"/>
          <w:numId w:val="29"/>
        </w:numPr>
        <w:spacing w:after="0" w:line="240" w:lineRule="auto"/>
        <w:rPr>
          <w:rFonts w:ascii="Times New Roman" w:hAnsi="Times New Roman"/>
        </w:rPr>
      </w:pPr>
      <w:r w:rsidRPr="004F4661">
        <w:rPr>
          <w:rFonts w:ascii="Times New Roman" w:hAnsi="Times New Roman"/>
        </w:rPr>
        <w:t>Managing medications;</w:t>
      </w:r>
    </w:p>
    <w:p w14:paraId="6002994F" w14:textId="77777777" w:rsidR="00791C04" w:rsidRDefault="00791C04" w:rsidP="00B1609B">
      <w:pPr>
        <w:pStyle w:val="ListParagraph"/>
        <w:numPr>
          <w:ilvl w:val="0"/>
          <w:numId w:val="29"/>
        </w:numPr>
        <w:spacing w:after="0" w:line="240" w:lineRule="auto"/>
        <w:rPr>
          <w:rFonts w:ascii="Times New Roman" w:hAnsi="Times New Roman"/>
        </w:rPr>
      </w:pPr>
      <w:r w:rsidRPr="004F4661">
        <w:rPr>
          <w:rFonts w:ascii="Times New Roman" w:hAnsi="Times New Roman"/>
        </w:rPr>
        <w:t>How to communicate effectively with family, friends, and health professionals</w:t>
      </w:r>
      <w:r w:rsidR="0023000A" w:rsidRPr="004F4661">
        <w:rPr>
          <w:rFonts w:ascii="Times New Roman" w:hAnsi="Times New Roman"/>
        </w:rPr>
        <w:t xml:space="preserve"> and</w:t>
      </w:r>
      <w:r w:rsidRPr="004F4661">
        <w:rPr>
          <w:rFonts w:ascii="Times New Roman" w:hAnsi="Times New Roman"/>
        </w:rPr>
        <w:t>;</w:t>
      </w:r>
    </w:p>
    <w:p w14:paraId="5EC04B75" w14:textId="77777777" w:rsidR="00A57E52" w:rsidRPr="004F4661" w:rsidRDefault="00A57E52" w:rsidP="00B1609B">
      <w:pPr>
        <w:pStyle w:val="ListParagraph"/>
        <w:numPr>
          <w:ilvl w:val="0"/>
          <w:numId w:val="29"/>
        </w:numPr>
        <w:spacing w:after="0" w:line="240" w:lineRule="auto"/>
        <w:rPr>
          <w:rFonts w:ascii="Times New Roman" w:hAnsi="Times New Roman"/>
        </w:rPr>
      </w:pPr>
      <w:r>
        <w:rPr>
          <w:rFonts w:ascii="Times New Roman" w:hAnsi="Times New Roman"/>
        </w:rPr>
        <w:t>Healthy eating.</w:t>
      </w:r>
    </w:p>
    <w:p w14:paraId="121BA697" w14:textId="77777777" w:rsidR="00134E04" w:rsidRPr="002B6909" w:rsidRDefault="00134E04" w:rsidP="00134E04">
      <w:pPr>
        <w:pStyle w:val="ListParagraph"/>
        <w:spacing w:after="0" w:line="240" w:lineRule="auto"/>
        <w:ind w:left="2160"/>
        <w:rPr>
          <w:rFonts w:ascii="Times New Roman" w:hAnsi="Times New Roman"/>
        </w:rPr>
      </w:pPr>
    </w:p>
    <w:p w14:paraId="06D9509F" w14:textId="77777777" w:rsidR="008F5AED" w:rsidRDefault="008D0FCA" w:rsidP="00850698">
      <w:pPr>
        <w:spacing w:after="0" w:line="240" w:lineRule="auto"/>
        <w:ind w:left="1800" w:hanging="1080"/>
        <w:rPr>
          <w:rFonts w:ascii="Times New Roman" w:hAnsi="Times New Roman"/>
        </w:rPr>
      </w:pPr>
      <w:r w:rsidRPr="004F4661">
        <w:rPr>
          <w:rFonts w:ascii="Times New Roman" w:hAnsi="Times New Roman"/>
        </w:rPr>
        <w:t>19.0</w:t>
      </w:r>
      <w:r w:rsidR="004240A6" w:rsidRPr="004F4661">
        <w:rPr>
          <w:rFonts w:ascii="Times New Roman" w:hAnsi="Times New Roman"/>
        </w:rPr>
        <w:t>4</w:t>
      </w:r>
      <w:r w:rsidR="00CF288F" w:rsidRPr="004F4661">
        <w:rPr>
          <w:rFonts w:ascii="Times New Roman" w:hAnsi="Times New Roman"/>
        </w:rPr>
        <w:t>-1</w:t>
      </w:r>
      <w:r w:rsidR="00C0526C" w:rsidRPr="004F4661">
        <w:rPr>
          <w:rFonts w:ascii="Times New Roman" w:hAnsi="Times New Roman"/>
        </w:rPr>
        <w:t>2</w:t>
      </w:r>
      <w:r w:rsidR="00C0526C" w:rsidRPr="004F4661">
        <w:rPr>
          <w:rFonts w:ascii="Times New Roman" w:hAnsi="Times New Roman"/>
        </w:rPr>
        <w:tab/>
      </w:r>
      <w:r w:rsidRPr="004F4661">
        <w:rPr>
          <w:rFonts w:ascii="Times New Roman" w:hAnsi="Times New Roman"/>
          <w:b/>
        </w:rPr>
        <w:t>Matter of Balance (Falls Prevention</w:t>
      </w:r>
      <w:r w:rsidRPr="008051F9">
        <w:rPr>
          <w:rFonts w:ascii="Times New Roman" w:hAnsi="Times New Roman"/>
        </w:rPr>
        <w:t>)</w:t>
      </w:r>
      <w:r w:rsidR="00A57E52" w:rsidRPr="008051F9">
        <w:rPr>
          <w:rFonts w:ascii="Times New Roman" w:hAnsi="Times New Roman"/>
        </w:rPr>
        <w:t xml:space="preserve"> is an evidenced-based program designed to provide individuals with practical strategies to reduce the fear of falling and increase activity levels.</w:t>
      </w:r>
      <w:r w:rsidR="00825480">
        <w:rPr>
          <w:rFonts w:ascii="Times New Roman" w:hAnsi="Times New Roman"/>
        </w:rPr>
        <w:t xml:space="preserve"> </w:t>
      </w:r>
      <w:r w:rsidR="00A57E52" w:rsidRPr="008051F9">
        <w:rPr>
          <w:rFonts w:ascii="Times New Roman" w:hAnsi="Times New Roman"/>
        </w:rPr>
        <w:t xml:space="preserve">Matter of Balance services are delivered to members outside of the </w:t>
      </w:r>
    </w:p>
    <w:p w14:paraId="645B8730" w14:textId="77777777" w:rsidR="00B1379B" w:rsidRPr="004F4661" w:rsidRDefault="00B1379B" w:rsidP="00B1379B">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78154DED" w14:textId="77777777" w:rsidR="00B1379B" w:rsidRDefault="00B1379B" w:rsidP="007E4336">
      <w:pPr>
        <w:spacing w:after="0" w:line="240" w:lineRule="auto"/>
        <w:rPr>
          <w:rFonts w:ascii="Times New Roman" w:hAnsi="Times New Roman"/>
        </w:rPr>
      </w:pPr>
    </w:p>
    <w:p w14:paraId="338D2751" w14:textId="6D01C5FC" w:rsidR="00911302" w:rsidRDefault="00A57E52" w:rsidP="007E4336">
      <w:pPr>
        <w:spacing w:after="0" w:line="240" w:lineRule="auto"/>
        <w:ind w:left="1800"/>
        <w:rPr>
          <w:rFonts w:ascii="Times New Roman" w:hAnsi="Times New Roman"/>
        </w:rPr>
      </w:pPr>
      <w:r w:rsidRPr="008051F9">
        <w:rPr>
          <w:rFonts w:ascii="Times New Roman" w:hAnsi="Times New Roman"/>
        </w:rPr>
        <w:t>home through providers that meet the qualifications outlined in Section 19.08-3.</w:t>
      </w:r>
      <w:r w:rsidR="00825480">
        <w:rPr>
          <w:rFonts w:ascii="Times New Roman" w:hAnsi="Times New Roman"/>
        </w:rPr>
        <w:t xml:space="preserve"> </w:t>
      </w:r>
      <w:r w:rsidRPr="008051F9">
        <w:rPr>
          <w:rFonts w:ascii="Times New Roman" w:hAnsi="Times New Roman"/>
        </w:rPr>
        <w:t>Services are delivered via group intervention, with class sessions lasting two hours each over the course of eight weeks.</w:t>
      </w:r>
      <w:r w:rsidR="00825480">
        <w:rPr>
          <w:rFonts w:ascii="Times New Roman" w:hAnsi="Times New Roman"/>
        </w:rPr>
        <w:t xml:space="preserve"> </w:t>
      </w:r>
      <w:r w:rsidRPr="008051F9">
        <w:rPr>
          <w:rFonts w:ascii="Times New Roman" w:hAnsi="Times New Roman"/>
        </w:rPr>
        <w:t>Classes are led by a trained facilitator meeting the qualifications outlined in Section 19.04-12.</w:t>
      </w:r>
      <w:r w:rsidR="00825480">
        <w:rPr>
          <w:rFonts w:ascii="Times New Roman" w:hAnsi="Times New Roman"/>
        </w:rPr>
        <w:t xml:space="preserve"> </w:t>
      </w:r>
      <w:r w:rsidRPr="008051F9">
        <w:rPr>
          <w:rFonts w:ascii="Times New Roman" w:hAnsi="Times New Roman"/>
        </w:rPr>
        <w:t xml:space="preserve">During the class, members learn to: </w:t>
      </w:r>
    </w:p>
    <w:p w14:paraId="6DC8535E" w14:textId="77777777" w:rsidR="00EE70B1" w:rsidRPr="004F4661" w:rsidRDefault="00EE70B1" w:rsidP="002B6909">
      <w:pPr>
        <w:spacing w:after="0" w:line="240" w:lineRule="auto"/>
        <w:ind w:left="1800" w:hanging="1080"/>
        <w:rPr>
          <w:rFonts w:ascii="Times New Roman" w:hAnsi="Times New Roman"/>
        </w:rPr>
      </w:pPr>
    </w:p>
    <w:p w14:paraId="39333EED" w14:textId="77777777" w:rsidR="00791C04" w:rsidRPr="004F4661" w:rsidRDefault="00791C04" w:rsidP="00B1609B">
      <w:pPr>
        <w:pStyle w:val="ListParagraph"/>
        <w:numPr>
          <w:ilvl w:val="0"/>
          <w:numId w:val="30"/>
        </w:numPr>
        <w:spacing w:after="0" w:line="240" w:lineRule="auto"/>
        <w:rPr>
          <w:rFonts w:ascii="Times New Roman" w:hAnsi="Times New Roman"/>
        </w:rPr>
      </w:pPr>
      <w:r w:rsidRPr="004F4661">
        <w:rPr>
          <w:rFonts w:ascii="Times New Roman" w:hAnsi="Times New Roman"/>
        </w:rPr>
        <w:t>View falls as controllable;</w:t>
      </w:r>
    </w:p>
    <w:p w14:paraId="7E01D4A6" w14:textId="77777777" w:rsidR="00791C04" w:rsidRPr="004F4661" w:rsidRDefault="00791C04" w:rsidP="00B1609B">
      <w:pPr>
        <w:pStyle w:val="ListParagraph"/>
        <w:numPr>
          <w:ilvl w:val="0"/>
          <w:numId w:val="30"/>
        </w:numPr>
        <w:spacing w:after="0" w:line="240" w:lineRule="auto"/>
        <w:rPr>
          <w:rFonts w:ascii="Times New Roman" w:hAnsi="Times New Roman"/>
        </w:rPr>
      </w:pPr>
      <w:r w:rsidRPr="004F4661">
        <w:rPr>
          <w:rFonts w:ascii="Times New Roman" w:hAnsi="Times New Roman"/>
        </w:rPr>
        <w:t>Set goals for increasing activity;</w:t>
      </w:r>
    </w:p>
    <w:p w14:paraId="2747DA3E" w14:textId="77777777" w:rsidR="00791C04" w:rsidRDefault="00791C04" w:rsidP="00B1609B">
      <w:pPr>
        <w:pStyle w:val="ListParagraph"/>
        <w:numPr>
          <w:ilvl w:val="0"/>
          <w:numId w:val="30"/>
        </w:numPr>
        <w:spacing w:after="0" w:line="240" w:lineRule="auto"/>
        <w:rPr>
          <w:rFonts w:ascii="Times New Roman" w:hAnsi="Times New Roman"/>
        </w:rPr>
      </w:pPr>
      <w:r w:rsidRPr="004F4661">
        <w:rPr>
          <w:rFonts w:ascii="Times New Roman" w:hAnsi="Times New Roman"/>
        </w:rPr>
        <w:t>Exercise to increase strength and balance</w:t>
      </w:r>
      <w:r w:rsidR="0023000A" w:rsidRPr="004F4661">
        <w:rPr>
          <w:rFonts w:ascii="Times New Roman" w:hAnsi="Times New Roman"/>
        </w:rPr>
        <w:t>; and</w:t>
      </w:r>
    </w:p>
    <w:p w14:paraId="0A8C52C5" w14:textId="77777777" w:rsidR="00A57E52" w:rsidRPr="004F4661" w:rsidRDefault="00A57E52" w:rsidP="00B1609B">
      <w:pPr>
        <w:pStyle w:val="ListParagraph"/>
        <w:numPr>
          <w:ilvl w:val="0"/>
          <w:numId w:val="30"/>
        </w:numPr>
        <w:spacing w:after="0" w:line="240" w:lineRule="auto"/>
        <w:rPr>
          <w:rFonts w:ascii="Times New Roman" w:hAnsi="Times New Roman"/>
        </w:rPr>
      </w:pPr>
      <w:r>
        <w:rPr>
          <w:rFonts w:ascii="Times New Roman" w:hAnsi="Times New Roman"/>
        </w:rPr>
        <w:t>Make changes to reduce fall risk at home.</w:t>
      </w:r>
    </w:p>
    <w:p w14:paraId="445005AA" w14:textId="77777777" w:rsidR="00D4291B" w:rsidRPr="004F4661" w:rsidRDefault="00D4291B" w:rsidP="002B6909">
      <w:pPr>
        <w:tabs>
          <w:tab w:val="left" w:pos="2340"/>
        </w:tabs>
        <w:spacing w:after="0" w:line="240" w:lineRule="auto"/>
        <w:rPr>
          <w:rFonts w:ascii="Times New Roman" w:hAnsi="Times New Roman"/>
        </w:rPr>
      </w:pPr>
    </w:p>
    <w:p w14:paraId="4CF62A24" w14:textId="77777777" w:rsidR="00851770" w:rsidRPr="004F4661" w:rsidRDefault="00013757" w:rsidP="002B6909">
      <w:pPr>
        <w:tabs>
          <w:tab w:val="left" w:pos="1800"/>
          <w:tab w:val="num" w:pos="2145"/>
          <w:tab w:val="left" w:pos="2520"/>
          <w:tab w:val="left" w:pos="3240"/>
          <w:tab w:val="left" w:pos="3960"/>
        </w:tabs>
        <w:spacing w:after="0" w:line="240" w:lineRule="auto"/>
        <w:ind w:left="1800" w:right="-18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090224" w:rsidRPr="004F4661">
        <w:rPr>
          <w:rFonts w:ascii="Times New Roman" w:hAnsi="Times New Roman"/>
        </w:rPr>
        <w:t>1</w:t>
      </w:r>
      <w:r w:rsidR="00C0526C" w:rsidRPr="004F4661">
        <w:rPr>
          <w:rFonts w:ascii="Times New Roman" w:hAnsi="Times New Roman"/>
        </w:rPr>
        <w:t>3</w:t>
      </w:r>
      <w:r w:rsidR="00176039" w:rsidRPr="004F4661">
        <w:rPr>
          <w:rFonts w:ascii="Times New Roman" w:hAnsi="Times New Roman"/>
        </w:rPr>
        <w:t xml:space="preserve"> </w:t>
      </w:r>
      <w:r w:rsidR="00C840FA" w:rsidRPr="004F4661">
        <w:rPr>
          <w:rFonts w:ascii="Times New Roman" w:hAnsi="Times New Roman"/>
        </w:rPr>
        <w:tab/>
      </w:r>
      <w:r w:rsidR="003E2883" w:rsidRPr="004F4661">
        <w:rPr>
          <w:rFonts w:ascii="Times New Roman" w:hAnsi="Times New Roman"/>
          <w:b/>
        </w:rPr>
        <w:t>Personal Emergency Response Systems (PERS)</w:t>
      </w:r>
      <w:r w:rsidR="003E2883" w:rsidRPr="004F4661">
        <w:rPr>
          <w:rFonts w:ascii="Times New Roman" w:hAnsi="Times New Roman"/>
        </w:rPr>
        <w:t xml:space="preserve"> </w:t>
      </w:r>
      <w:r w:rsidR="00851770" w:rsidRPr="004F4661">
        <w:rPr>
          <w:rFonts w:ascii="Times New Roman" w:hAnsi="Times New Roman"/>
        </w:rPr>
        <w:t xml:space="preserve">is an electronic device that enables certain high-risk </w:t>
      </w:r>
      <w:r w:rsidR="004A06FA" w:rsidRPr="004F4661">
        <w:rPr>
          <w:rFonts w:ascii="Times New Roman" w:hAnsi="Times New Roman"/>
        </w:rPr>
        <w:t>m</w:t>
      </w:r>
      <w:r w:rsidR="00851770" w:rsidRPr="004F4661">
        <w:rPr>
          <w:rFonts w:ascii="Times New Roman" w:hAnsi="Times New Roman"/>
        </w:rPr>
        <w:t xml:space="preserve">embers to secure help in the event of an emergency. The </w:t>
      </w:r>
      <w:r w:rsidR="004A06FA" w:rsidRPr="004F4661">
        <w:rPr>
          <w:rFonts w:ascii="Times New Roman" w:hAnsi="Times New Roman"/>
        </w:rPr>
        <w:t>m</w:t>
      </w:r>
      <w:r w:rsidR="00851770" w:rsidRPr="004F4661">
        <w:rPr>
          <w:rFonts w:ascii="Times New Roman" w:hAnsi="Times New Roman"/>
        </w:rPr>
        <w:t xml:space="preserve">ember may also wear a portable “help” button to allow for mobility. The system is connected to a </w:t>
      </w:r>
      <w:r w:rsidR="004A06FA" w:rsidRPr="004F4661">
        <w:rPr>
          <w:rFonts w:ascii="Times New Roman" w:hAnsi="Times New Roman"/>
        </w:rPr>
        <w:t>m</w:t>
      </w:r>
      <w:r w:rsidR="00851770" w:rsidRPr="004F4661">
        <w:rPr>
          <w:rFonts w:ascii="Times New Roman" w:hAnsi="Times New Roman"/>
        </w:rPr>
        <w:t>ember’s phone and programmed to signal a response center once a “help” button is activated. The response center is staffed by trained professionals.</w:t>
      </w:r>
    </w:p>
    <w:p w14:paraId="1ABB89B0" w14:textId="77777777" w:rsidR="00851770" w:rsidRPr="004F4661" w:rsidRDefault="00851770" w:rsidP="002B6909">
      <w:pPr>
        <w:tabs>
          <w:tab w:val="left" w:pos="1800"/>
          <w:tab w:val="num" w:pos="2145"/>
          <w:tab w:val="left" w:pos="2520"/>
          <w:tab w:val="left" w:pos="3240"/>
          <w:tab w:val="left" w:pos="3960"/>
        </w:tabs>
        <w:spacing w:after="0" w:line="240" w:lineRule="auto"/>
        <w:ind w:left="1800" w:right="-180" w:hanging="1080"/>
        <w:contextualSpacing/>
        <w:rPr>
          <w:rFonts w:ascii="Times New Roman" w:hAnsi="Times New Roman"/>
        </w:rPr>
      </w:pPr>
    </w:p>
    <w:p w14:paraId="279DD9EA" w14:textId="72D383DB" w:rsidR="003E2883" w:rsidRPr="004F4661" w:rsidRDefault="00851770" w:rsidP="002B6909">
      <w:pPr>
        <w:tabs>
          <w:tab w:val="left" w:pos="1800"/>
          <w:tab w:val="num" w:pos="2145"/>
          <w:tab w:val="left" w:pos="2520"/>
          <w:tab w:val="left" w:pos="3240"/>
          <w:tab w:val="left" w:pos="3960"/>
        </w:tabs>
        <w:spacing w:after="0" w:line="240" w:lineRule="auto"/>
        <w:ind w:left="1800" w:right="-180" w:hanging="1080"/>
        <w:contextualSpacing/>
        <w:rPr>
          <w:rFonts w:ascii="Times New Roman" w:hAnsi="Times New Roman"/>
        </w:rPr>
      </w:pPr>
      <w:r w:rsidRPr="004F4661">
        <w:rPr>
          <w:rFonts w:ascii="Times New Roman" w:hAnsi="Times New Roman"/>
        </w:rPr>
        <w:tab/>
        <w:t xml:space="preserve">PERS </w:t>
      </w:r>
      <w:r w:rsidR="003E2883" w:rsidRPr="004F4661">
        <w:rPr>
          <w:rFonts w:ascii="Times New Roman" w:hAnsi="Times New Roman"/>
        </w:rPr>
        <w:t xml:space="preserve">are covered only for those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who live alone, or who are alone for significant parts of the day, have no regular caretaker for extended periods of time, and who would otherwise require extensive routine supervision. PERS can serve as a </w:t>
      </w:r>
      <w:r w:rsidR="00E5137E" w:rsidRPr="004F4661">
        <w:rPr>
          <w:rFonts w:ascii="Times New Roman" w:hAnsi="Times New Roman"/>
        </w:rPr>
        <w:t>backup</w:t>
      </w:r>
      <w:r w:rsidR="003E2883" w:rsidRPr="004F4661">
        <w:rPr>
          <w:rFonts w:ascii="Times New Roman" w:hAnsi="Times New Roman"/>
        </w:rPr>
        <w:t xml:space="preserve"> plan to assure access to emergency assistance. Reimbursement is limited to the installation fee and the monthly phone charge for the emergency response system and the home unit communicator.</w:t>
      </w:r>
    </w:p>
    <w:p w14:paraId="6DBDA997" w14:textId="77777777" w:rsidR="003E2883" w:rsidRPr="004F4661" w:rsidRDefault="003E2883" w:rsidP="002B6909">
      <w:pPr>
        <w:tabs>
          <w:tab w:val="left" w:pos="720"/>
          <w:tab w:val="left" w:pos="1800"/>
          <w:tab w:val="left" w:pos="2520"/>
          <w:tab w:val="left" w:pos="3240"/>
          <w:tab w:val="left" w:pos="3960"/>
        </w:tabs>
        <w:spacing w:after="0" w:line="240" w:lineRule="auto"/>
        <w:ind w:left="1800" w:firstLine="1080"/>
        <w:contextualSpacing/>
        <w:rPr>
          <w:rFonts w:ascii="Times New Roman" w:hAnsi="Times New Roman"/>
        </w:rPr>
      </w:pPr>
    </w:p>
    <w:p w14:paraId="201FFFEA" w14:textId="77777777" w:rsidR="00A35890" w:rsidRPr="004F4661" w:rsidRDefault="00090224" w:rsidP="002B6909">
      <w:pPr>
        <w:tabs>
          <w:tab w:val="left" w:pos="720"/>
          <w:tab w:val="num" w:pos="1800"/>
          <w:tab w:val="left" w:pos="2520"/>
          <w:tab w:val="left" w:pos="3240"/>
          <w:tab w:val="left" w:pos="396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w:t>
      </w:r>
      <w:r w:rsidR="00A35890" w:rsidRPr="004F4661">
        <w:rPr>
          <w:rFonts w:ascii="Times New Roman" w:hAnsi="Times New Roman"/>
        </w:rPr>
        <w:t>1</w:t>
      </w:r>
      <w:r w:rsidR="00C0526C" w:rsidRPr="004F4661">
        <w:rPr>
          <w:rFonts w:ascii="Times New Roman" w:hAnsi="Times New Roman"/>
        </w:rPr>
        <w:t>4</w:t>
      </w:r>
      <w:r w:rsidR="00825480">
        <w:rPr>
          <w:rFonts w:ascii="Times New Roman" w:hAnsi="Times New Roman"/>
        </w:rPr>
        <w:tab/>
      </w:r>
      <w:r w:rsidR="003E2883" w:rsidRPr="004F4661">
        <w:rPr>
          <w:rFonts w:ascii="Times New Roman" w:hAnsi="Times New Roman"/>
          <w:b/>
        </w:rPr>
        <w:t>Transportation Services</w:t>
      </w:r>
      <w:r w:rsidR="003E2883" w:rsidRPr="004F4661">
        <w:rPr>
          <w:rFonts w:ascii="Times New Roman" w:hAnsi="Times New Roman"/>
        </w:rPr>
        <w:t xml:space="preserve"> </w:t>
      </w:r>
      <w:r w:rsidR="00935DF8" w:rsidRPr="004F4661">
        <w:rPr>
          <w:rFonts w:ascii="Times New Roman" w:hAnsi="Times New Roman"/>
        </w:rPr>
        <w:t xml:space="preserve">are offered in order to enable </w:t>
      </w:r>
      <w:r w:rsidR="004A06FA" w:rsidRPr="004F4661">
        <w:rPr>
          <w:rFonts w:ascii="Times New Roman" w:hAnsi="Times New Roman"/>
        </w:rPr>
        <w:t>m</w:t>
      </w:r>
      <w:r w:rsidR="007C2F66" w:rsidRPr="004F4661">
        <w:rPr>
          <w:rFonts w:ascii="Times New Roman" w:hAnsi="Times New Roman"/>
        </w:rPr>
        <w:t>ember</w:t>
      </w:r>
      <w:r w:rsidR="00935DF8" w:rsidRPr="004F4661">
        <w:rPr>
          <w:rFonts w:ascii="Times New Roman" w:hAnsi="Times New Roman"/>
        </w:rPr>
        <w:t xml:space="preserve">s to gain access to </w:t>
      </w:r>
      <w:r w:rsidR="003C4442" w:rsidRPr="004F4661">
        <w:rPr>
          <w:rFonts w:ascii="Times New Roman" w:hAnsi="Times New Roman"/>
        </w:rPr>
        <w:t>Section 19 services</w:t>
      </w:r>
      <w:r w:rsidR="00935DF8" w:rsidRPr="004F4661">
        <w:rPr>
          <w:rFonts w:ascii="Times New Roman" w:hAnsi="Times New Roman"/>
        </w:rPr>
        <w:t xml:space="preserve">, as specified by the </w:t>
      </w:r>
      <w:r w:rsidR="00092AD9" w:rsidRPr="004F4661">
        <w:rPr>
          <w:rFonts w:ascii="Times New Roman" w:hAnsi="Times New Roman"/>
        </w:rPr>
        <w:t>Authorized P</w:t>
      </w:r>
      <w:r w:rsidR="00935DF8" w:rsidRPr="004F4661">
        <w:rPr>
          <w:rFonts w:ascii="Times New Roman" w:hAnsi="Times New Roman"/>
        </w:rPr>
        <w:t>lan</w:t>
      </w:r>
      <w:r w:rsidR="00437201" w:rsidRPr="004F4661">
        <w:rPr>
          <w:rFonts w:ascii="Times New Roman" w:hAnsi="Times New Roman"/>
        </w:rPr>
        <w:t xml:space="preserve"> of </w:t>
      </w:r>
      <w:r w:rsidR="0019712B" w:rsidRPr="004F4661">
        <w:rPr>
          <w:rFonts w:ascii="Times New Roman" w:hAnsi="Times New Roman"/>
        </w:rPr>
        <w:t>C</w:t>
      </w:r>
      <w:r w:rsidR="00437201" w:rsidRPr="004F4661">
        <w:rPr>
          <w:rFonts w:ascii="Times New Roman" w:hAnsi="Times New Roman"/>
        </w:rPr>
        <w:t>are</w:t>
      </w:r>
      <w:r w:rsidR="00935DF8" w:rsidRPr="004F4661">
        <w:rPr>
          <w:rFonts w:ascii="Times New Roman" w:hAnsi="Times New Roman"/>
        </w:rPr>
        <w:t>.</w:t>
      </w:r>
      <w:r w:rsidR="004B29F8" w:rsidRPr="004F4661">
        <w:rPr>
          <w:rFonts w:ascii="Times New Roman" w:hAnsi="Times New Roman"/>
        </w:rPr>
        <w:t xml:space="preserve"> </w:t>
      </w:r>
      <w:r w:rsidR="00935DF8" w:rsidRPr="004F4661">
        <w:rPr>
          <w:rFonts w:ascii="Times New Roman" w:hAnsi="Times New Roman"/>
        </w:rPr>
        <w:t>Transportation services for Section 19 services</w:t>
      </w:r>
      <w:r w:rsidR="003C4442" w:rsidRPr="004F4661">
        <w:rPr>
          <w:rFonts w:ascii="Times New Roman" w:hAnsi="Times New Roman"/>
        </w:rPr>
        <w:t xml:space="preserve"> are provided under the </w:t>
      </w:r>
      <w:r w:rsidR="003C4442" w:rsidRPr="004F4661">
        <w:rPr>
          <w:rFonts w:ascii="Times New Roman" w:hAnsi="Times New Roman"/>
          <w:i/>
        </w:rPr>
        <w:t>MaineCare Benefits Manual</w:t>
      </w:r>
      <w:r w:rsidR="003C4442" w:rsidRPr="004F4661">
        <w:rPr>
          <w:rFonts w:ascii="Times New Roman" w:hAnsi="Times New Roman"/>
        </w:rPr>
        <w:t>, Section 113 (Non-Emergency Transportation services).</w:t>
      </w:r>
    </w:p>
    <w:p w14:paraId="06A989CE" w14:textId="77777777" w:rsidR="00E5137E" w:rsidRPr="004F4661" w:rsidRDefault="00E5137E" w:rsidP="002B6909">
      <w:pPr>
        <w:tabs>
          <w:tab w:val="left" w:pos="720"/>
          <w:tab w:val="num" w:pos="1710"/>
          <w:tab w:val="left" w:pos="2520"/>
          <w:tab w:val="left" w:pos="3240"/>
          <w:tab w:val="left" w:pos="3960"/>
        </w:tabs>
        <w:spacing w:after="0" w:line="240" w:lineRule="auto"/>
        <w:ind w:left="1710" w:hanging="990"/>
        <w:contextualSpacing/>
        <w:rPr>
          <w:rFonts w:ascii="Times New Roman" w:hAnsi="Times New Roman"/>
          <w:b/>
        </w:rPr>
      </w:pPr>
    </w:p>
    <w:p w14:paraId="3118567D" w14:textId="77777777" w:rsidR="00422846" w:rsidRPr="004F4661" w:rsidRDefault="00A35890" w:rsidP="002B6909">
      <w:pPr>
        <w:tabs>
          <w:tab w:val="left" w:pos="720"/>
        </w:tabs>
        <w:spacing w:after="0" w:line="240" w:lineRule="auto"/>
        <w:ind w:left="1800" w:hanging="1080"/>
        <w:contextualSpacing/>
        <w:rPr>
          <w:rFonts w:ascii="Times New Roman" w:hAnsi="Times New Roman"/>
        </w:rPr>
      </w:pPr>
      <w:r w:rsidRPr="004F4661">
        <w:rPr>
          <w:rFonts w:ascii="Times New Roman" w:hAnsi="Times New Roman"/>
          <w:bCs/>
        </w:rPr>
        <w:t>19.0</w:t>
      </w:r>
      <w:r w:rsidR="004240A6" w:rsidRPr="004F4661">
        <w:rPr>
          <w:rFonts w:ascii="Times New Roman" w:hAnsi="Times New Roman"/>
          <w:bCs/>
        </w:rPr>
        <w:t>4</w:t>
      </w:r>
      <w:r w:rsidRPr="004F4661">
        <w:rPr>
          <w:rFonts w:ascii="Times New Roman" w:hAnsi="Times New Roman"/>
          <w:bCs/>
        </w:rPr>
        <w:t>-1</w:t>
      </w:r>
      <w:r w:rsidR="00C0526C" w:rsidRPr="004F4661">
        <w:rPr>
          <w:rFonts w:ascii="Times New Roman" w:hAnsi="Times New Roman"/>
          <w:bCs/>
        </w:rPr>
        <w:t>5</w:t>
      </w:r>
      <w:r w:rsidR="00422846" w:rsidRPr="004F4661">
        <w:rPr>
          <w:rFonts w:ascii="Times New Roman" w:hAnsi="Times New Roman"/>
          <w:bCs/>
        </w:rPr>
        <w:tab/>
      </w:r>
      <w:r w:rsidR="003E2883" w:rsidRPr="004F4661">
        <w:rPr>
          <w:rFonts w:ascii="Times New Roman" w:hAnsi="Times New Roman"/>
          <w:b/>
          <w:bCs/>
        </w:rPr>
        <w:t>Respite</w:t>
      </w:r>
      <w:r w:rsidR="003E2883" w:rsidRPr="004F4661">
        <w:rPr>
          <w:rFonts w:ascii="Times New Roman" w:hAnsi="Times New Roman"/>
          <w:b/>
        </w:rPr>
        <w:t xml:space="preserve"> Services</w:t>
      </w:r>
      <w:r w:rsidR="003E2883" w:rsidRPr="004F4661">
        <w:rPr>
          <w:rFonts w:ascii="Times New Roman" w:hAnsi="Times New Roman"/>
        </w:rPr>
        <w:t xml:space="preserve"> </w:t>
      </w:r>
      <w:r w:rsidR="00422846" w:rsidRPr="004F4661">
        <w:rPr>
          <w:rFonts w:ascii="Times New Roman" w:hAnsi="Times New Roman"/>
        </w:rPr>
        <w:t xml:space="preserve">are provided to a </w:t>
      </w:r>
      <w:r w:rsidR="004A06FA" w:rsidRPr="004F4661">
        <w:rPr>
          <w:rFonts w:ascii="Times New Roman" w:hAnsi="Times New Roman"/>
        </w:rPr>
        <w:t>m</w:t>
      </w:r>
      <w:r w:rsidR="00422846" w:rsidRPr="004F4661">
        <w:rPr>
          <w:rFonts w:ascii="Times New Roman" w:hAnsi="Times New Roman"/>
        </w:rPr>
        <w:t>ember who is unable to care for him or herself, and who requires care on a short-term basis due to the temporary absence of, or to provide relief for, the caregiver who normally provides the care.</w:t>
      </w:r>
    </w:p>
    <w:p w14:paraId="0DBACB29" w14:textId="77777777" w:rsidR="00422846" w:rsidRPr="004F4661" w:rsidRDefault="00422846" w:rsidP="002B6909">
      <w:pPr>
        <w:tabs>
          <w:tab w:val="left" w:pos="720"/>
          <w:tab w:val="num" w:pos="1800"/>
          <w:tab w:val="left" w:pos="2520"/>
          <w:tab w:val="left" w:pos="3240"/>
          <w:tab w:val="left" w:pos="3960"/>
        </w:tabs>
        <w:spacing w:after="0" w:line="240" w:lineRule="auto"/>
        <w:ind w:left="1800" w:right="-90" w:hanging="1080"/>
        <w:rPr>
          <w:rFonts w:ascii="Times New Roman" w:hAnsi="Times New Roman"/>
        </w:rPr>
      </w:pPr>
    </w:p>
    <w:p w14:paraId="52109DE3" w14:textId="77777777" w:rsidR="00EA4620" w:rsidRPr="004F4661" w:rsidRDefault="00422846" w:rsidP="00423007">
      <w:pPr>
        <w:tabs>
          <w:tab w:val="left" w:pos="720"/>
          <w:tab w:val="num" w:pos="1800"/>
          <w:tab w:val="left" w:pos="2520"/>
          <w:tab w:val="left" w:pos="3240"/>
          <w:tab w:val="left" w:pos="3960"/>
        </w:tabs>
        <w:spacing w:after="0" w:line="240" w:lineRule="auto"/>
        <w:ind w:left="1800" w:right="-90"/>
        <w:rPr>
          <w:rFonts w:ascii="Times New Roman" w:hAnsi="Times New Roman"/>
        </w:rPr>
      </w:pPr>
      <w:r w:rsidRPr="004F4661">
        <w:rPr>
          <w:rFonts w:ascii="Times New Roman" w:hAnsi="Times New Roman"/>
        </w:rPr>
        <w:t xml:space="preserve">Respite Services </w:t>
      </w:r>
      <w:r w:rsidR="003E2883" w:rsidRPr="004F4661">
        <w:rPr>
          <w:rFonts w:ascii="Times New Roman" w:hAnsi="Times New Roman"/>
        </w:rPr>
        <w:t xml:space="preserve">shall be provided in the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home, or it shall be provided in a licensed nursing facility. Federal financial participation shall not be claimed for room and board except when provided as part of </w:t>
      </w:r>
      <w:r w:rsidR="00BA0E5C" w:rsidRPr="004F4661">
        <w:rPr>
          <w:rFonts w:ascii="Times New Roman" w:hAnsi="Times New Roman"/>
        </w:rPr>
        <w:t xml:space="preserve">Respite </w:t>
      </w:r>
      <w:r w:rsidR="006A323A" w:rsidRPr="004F4661">
        <w:rPr>
          <w:rFonts w:ascii="Times New Roman" w:hAnsi="Times New Roman"/>
        </w:rPr>
        <w:t>Services</w:t>
      </w:r>
      <w:r w:rsidR="003E2883" w:rsidRPr="004F4661">
        <w:rPr>
          <w:rFonts w:ascii="Times New Roman" w:hAnsi="Times New Roman"/>
        </w:rPr>
        <w:t xml:space="preserve"> in a licensed nursing facility. A facility must bill the </w:t>
      </w:r>
      <w:r w:rsidR="00A35890" w:rsidRPr="004F4661">
        <w:rPr>
          <w:rFonts w:ascii="Times New Roman" w:hAnsi="Times New Roman"/>
        </w:rPr>
        <w:t>W</w:t>
      </w:r>
      <w:r w:rsidR="006F57C9" w:rsidRPr="004F4661">
        <w:rPr>
          <w:rFonts w:ascii="Times New Roman" w:hAnsi="Times New Roman"/>
        </w:rPr>
        <w:t>SP</w:t>
      </w:r>
      <w:r w:rsidR="003E2883" w:rsidRPr="004F4661">
        <w:rPr>
          <w:rFonts w:ascii="Times New Roman" w:hAnsi="Times New Roman"/>
        </w:rPr>
        <w:t xml:space="preserve"> for reimbursement of respite services provided in an institution. For respite services delivered in the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’s home, the appropriate staff for meeting the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’s needs (i.e., RN, HHA/CNA or PSS) can be utilized and reimbursement shall be at that worker’s regular rate. All respite services must be billed using the appropriate respite procedure code and rate (home: number of hours per RN or HHA/CNA or PSS; or nursing facility service component only).</w:t>
      </w:r>
    </w:p>
    <w:p w14:paraId="6285FDEE" w14:textId="77777777" w:rsidR="00C21300" w:rsidRPr="004F4661" w:rsidRDefault="00C21300" w:rsidP="008051F9">
      <w:pPr>
        <w:tabs>
          <w:tab w:val="left" w:pos="720"/>
          <w:tab w:val="num" w:pos="1800"/>
          <w:tab w:val="left" w:pos="2520"/>
          <w:tab w:val="left" w:pos="3240"/>
          <w:tab w:val="left" w:pos="3960"/>
        </w:tabs>
        <w:spacing w:after="0" w:line="240" w:lineRule="auto"/>
        <w:ind w:left="1800" w:right="-90" w:hanging="1080"/>
        <w:rPr>
          <w:rFonts w:ascii="Times New Roman" w:hAnsi="Times New Roman"/>
        </w:rPr>
      </w:pPr>
    </w:p>
    <w:p w14:paraId="72623E5E" w14:textId="77777777" w:rsidR="00B96CC6" w:rsidRDefault="00810839" w:rsidP="00DF3BCB">
      <w:pPr>
        <w:tabs>
          <w:tab w:val="left" w:pos="720"/>
          <w:tab w:val="num" w:pos="1800"/>
          <w:tab w:val="left" w:pos="2520"/>
          <w:tab w:val="left" w:pos="3240"/>
          <w:tab w:val="left" w:pos="3960"/>
        </w:tabs>
        <w:spacing w:after="0" w:line="240" w:lineRule="auto"/>
        <w:ind w:left="1800" w:hanging="1170"/>
        <w:rPr>
          <w:rFonts w:ascii="Times New Roman" w:hAnsi="Times New Roman"/>
        </w:rPr>
      </w:pPr>
      <w:r w:rsidRPr="004F4661">
        <w:rPr>
          <w:rFonts w:ascii="Times New Roman" w:hAnsi="Times New Roman"/>
        </w:rPr>
        <w:t>19.0</w:t>
      </w:r>
      <w:r w:rsidR="004240A6" w:rsidRPr="004F4661">
        <w:rPr>
          <w:rFonts w:ascii="Times New Roman" w:hAnsi="Times New Roman"/>
        </w:rPr>
        <w:t>4</w:t>
      </w:r>
      <w:r w:rsidRPr="004F4661">
        <w:rPr>
          <w:rFonts w:ascii="Times New Roman" w:hAnsi="Times New Roman"/>
        </w:rPr>
        <w:t>-1</w:t>
      </w:r>
      <w:r w:rsidR="00C0526C" w:rsidRPr="004F4661">
        <w:rPr>
          <w:rFonts w:ascii="Times New Roman" w:hAnsi="Times New Roman"/>
        </w:rPr>
        <w:t>6</w:t>
      </w:r>
      <w:r w:rsidR="00825480">
        <w:rPr>
          <w:rFonts w:ascii="Times New Roman" w:hAnsi="Times New Roman"/>
        </w:rPr>
        <w:tab/>
      </w:r>
      <w:r w:rsidR="00A478EE" w:rsidRPr="004F4661">
        <w:rPr>
          <w:rFonts w:ascii="Times New Roman" w:hAnsi="Times New Roman"/>
          <w:b/>
        </w:rPr>
        <w:t>Skills Training</w:t>
      </w:r>
      <w:r w:rsidR="002A2747" w:rsidRPr="004F4661">
        <w:rPr>
          <w:rFonts w:ascii="Times New Roman" w:hAnsi="Times New Roman"/>
          <w:b/>
        </w:rPr>
        <w:t xml:space="preserve"> </w:t>
      </w:r>
      <w:r w:rsidR="002A2747" w:rsidRPr="004F4661">
        <w:rPr>
          <w:rFonts w:ascii="Times New Roman" w:hAnsi="Times New Roman"/>
        </w:rPr>
        <w:t xml:space="preserve">is a service that provides </w:t>
      </w:r>
      <w:r w:rsidR="004A06FA" w:rsidRPr="004F4661">
        <w:rPr>
          <w:rFonts w:ascii="Times New Roman" w:hAnsi="Times New Roman"/>
        </w:rPr>
        <w:t>m</w:t>
      </w:r>
      <w:r w:rsidR="002A2747" w:rsidRPr="004F4661">
        <w:rPr>
          <w:rFonts w:ascii="Times New Roman" w:hAnsi="Times New Roman"/>
        </w:rPr>
        <w:t xml:space="preserve">embers and Representatives with the information and skills necessary to carry out their responsibilities when choosing to </w:t>
      </w:r>
    </w:p>
    <w:p w14:paraId="7B69BE1E" w14:textId="77777777" w:rsidR="00B96CC6" w:rsidRPr="004F4661" w:rsidRDefault="00B96CC6" w:rsidP="00B96CC6">
      <w:pPr>
        <w:spacing w:after="0" w:line="240" w:lineRule="auto"/>
        <w:rPr>
          <w:rFonts w:ascii="Times New Roman" w:hAnsi="Times New Roman"/>
        </w:rPr>
      </w:pPr>
      <w:r w:rsidRPr="004F4661">
        <w:rPr>
          <w:rFonts w:ascii="Times New Roman" w:hAnsi="Times New Roman"/>
          <w:b/>
        </w:rPr>
        <w:lastRenderedPageBreak/>
        <w:t>19.04</w:t>
      </w:r>
      <w:r w:rsidRPr="004F4661">
        <w:rPr>
          <w:rFonts w:ascii="Times New Roman" w:hAnsi="Times New Roman"/>
          <w:b/>
        </w:rPr>
        <w:tab/>
        <w:t>COVERED SERVICES (</w:t>
      </w:r>
      <w:r w:rsidRPr="004F4661">
        <w:rPr>
          <w:rFonts w:ascii="Times New Roman" w:hAnsi="Times New Roman"/>
        </w:rPr>
        <w:t>cont.)</w:t>
      </w:r>
    </w:p>
    <w:p w14:paraId="1157A372" w14:textId="77777777" w:rsidR="00B96CC6" w:rsidRDefault="00B96CC6" w:rsidP="007E4336">
      <w:pPr>
        <w:tabs>
          <w:tab w:val="left" w:pos="720"/>
          <w:tab w:val="num" w:pos="1800"/>
          <w:tab w:val="left" w:pos="2520"/>
          <w:tab w:val="left" w:pos="3240"/>
          <w:tab w:val="left" w:pos="3960"/>
        </w:tabs>
        <w:spacing w:after="0" w:line="240" w:lineRule="auto"/>
        <w:rPr>
          <w:rFonts w:ascii="Times New Roman" w:hAnsi="Times New Roman"/>
        </w:rPr>
      </w:pPr>
    </w:p>
    <w:p w14:paraId="3CFEAA19" w14:textId="4D7ACF26" w:rsidR="00911302" w:rsidRDefault="00B96CC6" w:rsidP="00DF3BCB">
      <w:pPr>
        <w:tabs>
          <w:tab w:val="left" w:pos="720"/>
          <w:tab w:val="num" w:pos="1800"/>
          <w:tab w:val="left" w:pos="2520"/>
          <w:tab w:val="left" w:pos="3240"/>
          <w:tab w:val="left" w:pos="3960"/>
        </w:tabs>
        <w:spacing w:after="0" w:line="240" w:lineRule="auto"/>
        <w:ind w:left="1800" w:hanging="1170"/>
        <w:rPr>
          <w:rFonts w:ascii="Times New Roman" w:hAnsi="Times New Roman"/>
        </w:rPr>
      </w:pPr>
      <w:r>
        <w:rPr>
          <w:rFonts w:ascii="Times New Roman" w:hAnsi="Times New Roman"/>
        </w:rPr>
        <w:tab/>
      </w:r>
      <w:r>
        <w:rPr>
          <w:rFonts w:ascii="Times New Roman" w:hAnsi="Times New Roman"/>
        </w:rPr>
        <w:tab/>
      </w:r>
      <w:r w:rsidR="002A2747" w:rsidRPr="004F4661">
        <w:rPr>
          <w:rFonts w:ascii="Times New Roman" w:hAnsi="Times New Roman"/>
        </w:rPr>
        <w:t>participate in the</w:t>
      </w:r>
      <w:r w:rsidR="00E626A9">
        <w:rPr>
          <w:rFonts w:ascii="Times New Roman" w:hAnsi="Times New Roman"/>
        </w:rPr>
        <w:t xml:space="preserve"> Participant-Directed Option</w:t>
      </w:r>
      <w:r w:rsidR="002A2747" w:rsidRPr="004F4661">
        <w:rPr>
          <w:rFonts w:ascii="Times New Roman" w:hAnsi="Times New Roman"/>
        </w:rPr>
        <w:t xml:space="preserve">. This is a required service for </w:t>
      </w:r>
      <w:r w:rsidR="004A06FA" w:rsidRPr="004F4661">
        <w:rPr>
          <w:rFonts w:ascii="Times New Roman" w:hAnsi="Times New Roman"/>
        </w:rPr>
        <w:t>m</w:t>
      </w:r>
      <w:r w:rsidR="002A2747" w:rsidRPr="004F4661">
        <w:rPr>
          <w:rFonts w:ascii="Times New Roman" w:hAnsi="Times New Roman"/>
        </w:rPr>
        <w:t xml:space="preserve">embers utilizing the </w:t>
      </w:r>
      <w:r w:rsidR="00E626A9">
        <w:rPr>
          <w:rFonts w:ascii="Times New Roman" w:hAnsi="Times New Roman"/>
        </w:rPr>
        <w:t>Participant-Directed Option.</w:t>
      </w:r>
      <w:r w:rsidR="00E626A9" w:rsidRPr="004F4661">
        <w:rPr>
          <w:rFonts w:ascii="Times New Roman" w:hAnsi="Times New Roman"/>
        </w:rPr>
        <w:t xml:space="preserve"> </w:t>
      </w:r>
    </w:p>
    <w:p w14:paraId="223498D1" w14:textId="77777777" w:rsidR="00EE70B1" w:rsidRPr="004F4661" w:rsidRDefault="00EE70B1" w:rsidP="002B6909">
      <w:pPr>
        <w:tabs>
          <w:tab w:val="left" w:pos="720"/>
          <w:tab w:val="num" w:pos="1800"/>
          <w:tab w:val="left" w:pos="2520"/>
          <w:tab w:val="left" w:pos="3240"/>
          <w:tab w:val="left" w:pos="3960"/>
        </w:tabs>
        <w:spacing w:after="0" w:line="240" w:lineRule="auto"/>
        <w:ind w:left="1800" w:hanging="1170"/>
        <w:rPr>
          <w:rFonts w:ascii="Times New Roman" w:hAnsi="Times New Roman"/>
          <w:b/>
        </w:rPr>
      </w:pPr>
    </w:p>
    <w:p w14:paraId="56D74DF6" w14:textId="77777777" w:rsidR="009D55B6" w:rsidRPr="004F4661" w:rsidRDefault="002A2747" w:rsidP="00423007">
      <w:pPr>
        <w:tabs>
          <w:tab w:val="left" w:pos="720"/>
          <w:tab w:val="num" w:pos="1800"/>
          <w:tab w:val="left" w:pos="2520"/>
          <w:tab w:val="left" w:pos="3240"/>
          <w:tab w:val="left" w:pos="3960"/>
        </w:tabs>
        <w:spacing w:after="0" w:line="240" w:lineRule="auto"/>
        <w:ind w:left="1800"/>
        <w:rPr>
          <w:rFonts w:ascii="Times New Roman" w:hAnsi="Times New Roman"/>
        </w:rPr>
      </w:pPr>
      <w:r w:rsidRPr="002B6909">
        <w:rPr>
          <w:rFonts w:ascii="Times New Roman" w:hAnsi="Times New Roman"/>
        </w:rPr>
        <w:t>Skills Training</w:t>
      </w:r>
      <w:r w:rsidR="003E2883" w:rsidRPr="004F4661">
        <w:rPr>
          <w:rFonts w:ascii="Times New Roman" w:hAnsi="Times New Roman"/>
          <w:b/>
        </w:rPr>
        <w:t xml:space="preserve"> </w:t>
      </w:r>
      <w:r w:rsidR="003E2883" w:rsidRPr="004F4661">
        <w:rPr>
          <w:rFonts w:ascii="Times New Roman" w:hAnsi="Times New Roman"/>
        </w:rPr>
        <w:t xml:space="preserve">services instruct the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in the management of</w:t>
      </w:r>
      <w:r w:rsidR="006A2157" w:rsidRPr="004F4661">
        <w:rPr>
          <w:rFonts w:ascii="Times New Roman" w:hAnsi="Times New Roman"/>
        </w:rPr>
        <w:t xml:space="preserve"> </w:t>
      </w:r>
      <w:r w:rsidR="00652855" w:rsidRPr="004F4661">
        <w:rPr>
          <w:rFonts w:ascii="Times New Roman" w:hAnsi="Times New Roman"/>
        </w:rPr>
        <w:t>Attendant</w:t>
      </w:r>
      <w:r w:rsidR="006A2157" w:rsidRPr="004F4661">
        <w:rPr>
          <w:rFonts w:ascii="Times New Roman" w:hAnsi="Times New Roman"/>
        </w:rPr>
        <w:t xml:space="preserve"> </w:t>
      </w:r>
      <w:r w:rsidR="009A2798" w:rsidRPr="004F4661">
        <w:rPr>
          <w:rFonts w:ascii="Times New Roman" w:hAnsi="Times New Roman"/>
        </w:rPr>
        <w:t>S</w:t>
      </w:r>
      <w:r w:rsidR="006A2157" w:rsidRPr="004F4661">
        <w:rPr>
          <w:rFonts w:ascii="Times New Roman" w:hAnsi="Times New Roman"/>
        </w:rPr>
        <w:t xml:space="preserve">ervices under the </w:t>
      </w:r>
      <w:r w:rsidR="00945017" w:rsidRPr="004F4661">
        <w:rPr>
          <w:rFonts w:ascii="Times New Roman" w:hAnsi="Times New Roman"/>
        </w:rPr>
        <w:t>Participant</w:t>
      </w:r>
      <w:r w:rsidR="00542D14">
        <w:rPr>
          <w:rFonts w:ascii="Times New Roman" w:hAnsi="Times New Roman"/>
        </w:rPr>
        <w:t>-</w:t>
      </w:r>
      <w:r w:rsidR="00945017" w:rsidRPr="004F4661">
        <w:rPr>
          <w:rFonts w:ascii="Times New Roman" w:hAnsi="Times New Roman"/>
        </w:rPr>
        <w:t>Directed</w:t>
      </w:r>
      <w:r w:rsidR="00542D14">
        <w:rPr>
          <w:rFonts w:ascii="Times New Roman" w:hAnsi="Times New Roman"/>
        </w:rPr>
        <w:t xml:space="preserve"> </w:t>
      </w:r>
      <w:r w:rsidR="00945017" w:rsidRPr="004F4661">
        <w:rPr>
          <w:rFonts w:ascii="Times New Roman" w:hAnsi="Times New Roman"/>
        </w:rPr>
        <w:t>Option</w:t>
      </w:r>
      <w:r w:rsidR="003E2883" w:rsidRPr="004F4661">
        <w:rPr>
          <w:rFonts w:ascii="Times New Roman" w:hAnsi="Times New Roman"/>
        </w:rPr>
        <w:t>.</w:t>
      </w:r>
      <w:r w:rsidR="004B29F8" w:rsidRPr="004F4661">
        <w:rPr>
          <w:rFonts w:ascii="Times New Roman" w:hAnsi="Times New Roman"/>
        </w:rPr>
        <w:t xml:space="preserve"> </w:t>
      </w:r>
      <w:r w:rsidR="003E2883" w:rsidRPr="004F4661">
        <w:rPr>
          <w:rFonts w:ascii="Times New Roman" w:hAnsi="Times New Roman"/>
        </w:rPr>
        <w:t xml:space="preserve">Instruction in management of </w:t>
      </w:r>
      <w:r w:rsidR="00652855" w:rsidRPr="004F4661">
        <w:rPr>
          <w:rFonts w:ascii="Times New Roman" w:hAnsi="Times New Roman"/>
        </w:rPr>
        <w:t>Attendant</w:t>
      </w:r>
      <w:r w:rsidR="006A2157" w:rsidRPr="004F4661">
        <w:rPr>
          <w:rFonts w:ascii="Times New Roman" w:hAnsi="Times New Roman"/>
        </w:rPr>
        <w:t xml:space="preserve"> </w:t>
      </w:r>
      <w:r w:rsidR="009A2798" w:rsidRPr="004F4661">
        <w:rPr>
          <w:rFonts w:ascii="Times New Roman" w:hAnsi="Times New Roman"/>
        </w:rPr>
        <w:t>S</w:t>
      </w:r>
      <w:r w:rsidR="003E2883" w:rsidRPr="004F4661">
        <w:rPr>
          <w:rFonts w:ascii="Times New Roman" w:hAnsi="Times New Roman"/>
        </w:rPr>
        <w:t xml:space="preserve">ervices includes instruction in recruiting, interviewing, selecting, training, scheduling, discharging, and directing a competent </w:t>
      </w:r>
      <w:r w:rsidR="00652855" w:rsidRPr="004F4661">
        <w:rPr>
          <w:rFonts w:ascii="Times New Roman" w:hAnsi="Times New Roman"/>
        </w:rPr>
        <w:t>Attendant</w:t>
      </w:r>
      <w:r w:rsidR="003E2883" w:rsidRPr="004F4661">
        <w:rPr>
          <w:rFonts w:ascii="Times New Roman" w:hAnsi="Times New Roman"/>
        </w:rPr>
        <w:t xml:space="preserve"> in the activities in the </w:t>
      </w:r>
      <w:r w:rsidR="00C13460" w:rsidRPr="004F4661">
        <w:rPr>
          <w:rFonts w:ascii="Times New Roman" w:hAnsi="Times New Roman"/>
        </w:rPr>
        <w:t>Authorized Plan of Care</w:t>
      </w:r>
      <w:r w:rsidR="003E2883" w:rsidRPr="004F4661">
        <w:rPr>
          <w:rFonts w:ascii="Times New Roman" w:hAnsi="Times New Roman"/>
        </w:rPr>
        <w:t xml:space="preserve"> and requirement</w:t>
      </w:r>
      <w:r w:rsidR="00B51AF0" w:rsidRPr="004F4661">
        <w:rPr>
          <w:rFonts w:ascii="Times New Roman" w:hAnsi="Times New Roman"/>
        </w:rPr>
        <w:t>s under this Section.</w:t>
      </w:r>
      <w:r w:rsidR="001857E2" w:rsidRPr="004F4661">
        <w:rPr>
          <w:rFonts w:ascii="Times New Roman" w:hAnsi="Times New Roman"/>
        </w:rPr>
        <w:t xml:space="preserve"> </w:t>
      </w:r>
      <w:r w:rsidR="00A478EE" w:rsidRPr="004F4661">
        <w:rPr>
          <w:rFonts w:ascii="Times New Roman" w:hAnsi="Times New Roman"/>
        </w:rPr>
        <w:t>Skills Training</w:t>
      </w:r>
      <w:r w:rsidR="009D55B6" w:rsidRPr="004F4661">
        <w:rPr>
          <w:rFonts w:ascii="Times New Roman" w:hAnsi="Times New Roman"/>
        </w:rPr>
        <w:t xml:space="preserve"> must</w:t>
      </w:r>
      <w:r w:rsidR="00BF5A66">
        <w:rPr>
          <w:rFonts w:ascii="Times New Roman" w:hAnsi="Times New Roman"/>
        </w:rPr>
        <w:t xml:space="preserve"> </w:t>
      </w:r>
      <w:r w:rsidR="009D55B6" w:rsidRPr="004F4661">
        <w:rPr>
          <w:rFonts w:ascii="Times New Roman" w:hAnsi="Times New Roman"/>
        </w:rPr>
        <w:t>include information on how to report suspected abuse, neglect and exploitation to Adult Protective Services.</w:t>
      </w:r>
    </w:p>
    <w:p w14:paraId="1CD6AD83" w14:textId="77777777" w:rsidR="009D55B6" w:rsidRPr="004F4661" w:rsidRDefault="009D55B6" w:rsidP="002B6909">
      <w:pPr>
        <w:pStyle w:val="ListParagraph"/>
        <w:tabs>
          <w:tab w:val="left" w:pos="720"/>
          <w:tab w:val="left" w:pos="1800"/>
          <w:tab w:val="left" w:pos="2520"/>
          <w:tab w:val="left" w:pos="3240"/>
          <w:tab w:val="left" w:pos="3960"/>
        </w:tabs>
        <w:spacing w:after="0" w:line="240" w:lineRule="auto"/>
        <w:ind w:left="1620"/>
        <w:rPr>
          <w:rFonts w:ascii="Times New Roman" w:hAnsi="Times New Roman"/>
        </w:rPr>
      </w:pPr>
    </w:p>
    <w:p w14:paraId="72CB3794" w14:textId="77777777" w:rsidR="005131CE" w:rsidRPr="004F4661" w:rsidRDefault="00A478EE" w:rsidP="002B6909">
      <w:pPr>
        <w:pStyle w:val="ListParagraph"/>
        <w:tabs>
          <w:tab w:val="left" w:pos="720"/>
          <w:tab w:val="left" w:pos="1800"/>
          <w:tab w:val="left" w:pos="2520"/>
          <w:tab w:val="left" w:pos="3240"/>
          <w:tab w:val="left" w:pos="3960"/>
        </w:tabs>
        <w:spacing w:after="0" w:line="240" w:lineRule="auto"/>
        <w:ind w:left="1800"/>
        <w:rPr>
          <w:rFonts w:ascii="Times New Roman" w:hAnsi="Times New Roman"/>
        </w:rPr>
      </w:pPr>
      <w:r w:rsidRPr="004F4661">
        <w:rPr>
          <w:rFonts w:ascii="Times New Roman" w:hAnsi="Times New Roman"/>
        </w:rPr>
        <w:t>Skills Training</w:t>
      </w:r>
      <w:r w:rsidR="003E2883" w:rsidRPr="004F4661">
        <w:rPr>
          <w:rFonts w:ascii="Times New Roman" w:hAnsi="Times New Roman"/>
        </w:rPr>
        <w:t xml:space="preserve"> must occur prior to the start of services. Initial </w:t>
      </w:r>
      <w:r w:rsidRPr="004F4661">
        <w:rPr>
          <w:rFonts w:ascii="Times New Roman" w:hAnsi="Times New Roman"/>
        </w:rPr>
        <w:t>Skills Training</w:t>
      </w:r>
      <w:r w:rsidR="003E2883" w:rsidRPr="004F4661">
        <w:rPr>
          <w:rFonts w:ascii="Times New Roman" w:hAnsi="Times New Roman"/>
        </w:rPr>
        <w:t xml:space="preserve"> must occur within thirty (30) calendar days of</w:t>
      </w:r>
      <w:r w:rsidR="009D55B6" w:rsidRPr="004F4661">
        <w:rPr>
          <w:rFonts w:ascii="Times New Roman" w:hAnsi="Times New Roman"/>
        </w:rPr>
        <w:t xml:space="preserve"> referral for </w:t>
      </w:r>
      <w:r w:rsidRPr="004F4661">
        <w:rPr>
          <w:rFonts w:ascii="Times New Roman" w:hAnsi="Times New Roman"/>
        </w:rPr>
        <w:t>Skills Training</w:t>
      </w:r>
      <w:r w:rsidR="009D55B6" w:rsidRPr="004F4661">
        <w:rPr>
          <w:rFonts w:ascii="Times New Roman" w:hAnsi="Times New Roman"/>
        </w:rPr>
        <w:t xml:space="preserve">. The SCA may extend the thirty (30) day timeframe for good cause (e.g. hospitalization of the </w:t>
      </w:r>
      <w:r w:rsidR="004A06FA" w:rsidRPr="004F4661">
        <w:rPr>
          <w:rFonts w:ascii="Times New Roman" w:hAnsi="Times New Roman"/>
        </w:rPr>
        <w:t>m</w:t>
      </w:r>
      <w:r w:rsidR="007C2F66" w:rsidRPr="004F4661">
        <w:rPr>
          <w:rFonts w:ascii="Times New Roman" w:hAnsi="Times New Roman"/>
        </w:rPr>
        <w:t>ember</w:t>
      </w:r>
      <w:r w:rsidR="009D55B6" w:rsidRPr="004F4661">
        <w:rPr>
          <w:rFonts w:ascii="Times New Roman" w:hAnsi="Times New Roman"/>
        </w:rPr>
        <w:t xml:space="preserve"> or Representative)</w:t>
      </w:r>
      <w:r w:rsidR="003E2883" w:rsidRPr="004F4661">
        <w:rPr>
          <w:rFonts w:ascii="Times New Roman" w:hAnsi="Times New Roman"/>
        </w:rPr>
        <w:t>.</w:t>
      </w:r>
      <w:r w:rsidR="004B29F8" w:rsidRPr="004F4661">
        <w:rPr>
          <w:rFonts w:ascii="Times New Roman" w:hAnsi="Times New Roman"/>
        </w:rPr>
        <w:t xml:space="preserve"> </w:t>
      </w:r>
      <w:r w:rsidR="003E2883" w:rsidRPr="004F4661">
        <w:rPr>
          <w:rFonts w:ascii="Times New Roman" w:hAnsi="Times New Roman"/>
        </w:rPr>
        <w:t xml:space="preserve">A competency–based assessment may be performed in lieu of </w:t>
      </w:r>
      <w:r w:rsidRPr="004F4661">
        <w:rPr>
          <w:rFonts w:ascii="Times New Roman" w:hAnsi="Times New Roman"/>
        </w:rPr>
        <w:t>Skills Training</w:t>
      </w:r>
      <w:r w:rsidR="003E2883" w:rsidRPr="004F4661">
        <w:rPr>
          <w:rFonts w:ascii="Times New Roman" w:hAnsi="Times New Roman"/>
        </w:rPr>
        <w:t xml:space="preserve"> for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s who have previously completed such training.</w:t>
      </w:r>
    </w:p>
    <w:p w14:paraId="7920236C" w14:textId="77777777" w:rsidR="00D4291B" w:rsidRPr="004F4661" w:rsidRDefault="00D4291B" w:rsidP="002B6909">
      <w:pPr>
        <w:pStyle w:val="ListParagraph"/>
        <w:tabs>
          <w:tab w:val="left" w:pos="720"/>
          <w:tab w:val="left" w:pos="1800"/>
          <w:tab w:val="left" w:pos="2520"/>
          <w:tab w:val="left" w:pos="3240"/>
          <w:tab w:val="left" w:pos="3960"/>
        </w:tabs>
        <w:spacing w:after="0" w:line="240" w:lineRule="auto"/>
        <w:ind w:left="1800"/>
        <w:rPr>
          <w:rFonts w:ascii="Times New Roman" w:hAnsi="Times New Roman"/>
        </w:rPr>
      </w:pPr>
    </w:p>
    <w:p w14:paraId="60FBCD69"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b/>
        </w:rPr>
      </w:pPr>
      <w:r w:rsidRPr="004F4661">
        <w:rPr>
          <w:rFonts w:ascii="Times New Roman" w:hAnsi="Times New Roman"/>
          <w:b/>
        </w:rPr>
        <w:t>19.0</w:t>
      </w:r>
      <w:r w:rsidR="004240A6" w:rsidRPr="004F4661">
        <w:rPr>
          <w:rFonts w:ascii="Times New Roman" w:hAnsi="Times New Roman"/>
          <w:b/>
        </w:rPr>
        <w:t>5</w:t>
      </w:r>
      <w:r w:rsidRPr="004F4661">
        <w:rPr>
          <w:rFonts w:ascii="Times New Roman" w:hAnsi="Times New Roman"/>
          <w:b/>
        </w:rPr>
        <w:tab/>
        <w:t>NON-COVERED SERVICES</w:t>
      </w:r>
    </w:p>
    <w:p w14:paraId="370413A1" w14:textId="77777777" w:rsidR="003E2883" w:rsidRPr="004F4661" w:rsidRDefault="003E2883" w:rsidP="002B6909">
      <w:pPr>
        <w:tabs>
          <w:tab w:val="left" w:pos="720"/>
          <w:tab w:val="left" w:pos="1800"/>
          <w:tab w:val="left" w:pos="2520"/>
          <w:tab w:val="left" w:pos="3240"/>
          <w:tab w:val="left" w:pos="3960"/>
        </w:tabs>
        <w:spacing w:after="0" w:line="240" w:lineRule="auto"/>
        <w:ind w:left="2160" w:hanging="360"/>
        <w:contextualSpacing/>
        <w:rPr>
          <w:rFonts w:ascii="Times New Roman" w:hAnsi="Times New Roman"/>
        </w:rPr>
      </w:pPr>
    </w:p>
    <w:p w14:paraId="3271E334" w14:textId="77777777" w:rsidR="003E2883" w:rsidRPr="004F4661" w:rsidRDefault="003E2883" w:rsidP="00FF227D">
      <w:pPr>
        <w:tabs>
          <w:tab w:val="left" w:pos="720"/>
          <w:tab w:val="left" w:pos="1800"/>
          <w:tab w:val="left" w:pos="2520"/>
          <w:tab w:val="left" w:pos="3240"/>
          <w:tab w:val="left" w:pos="3960"/>
        </w:tabs>
        <w:spacing w:after="0" w:line="240" w:lineRule="auto"/>
        <w:ind w:left="2160" w:hanging="1440"/>
        <w:contextualSpacing/>
        <w:rPr>
          <w:rFonts w:ascii="Times New Roman" w:hAnsi="Times New Roman"/>
        </w:rPr>
      </w:pPr>
      <w:r w:rsidRPr="004F4661">
        <w:rPr>
          <w:rFonts w:ascii="Times New Roman" w:hAnsi="Times New Roman"/>
        </w:rPr>
        <w:t>The following services are non-covered services:</w:t>
      </w:r>
    </w:p>
    <w:p w14:paraId="562601F4" w14:textId="77777777" w:rsidR="003E2883" w:rsidRPr="004F4661" w:rsidRDefault="003E2883" w:rsidP="002B6909">
      <w:pPr>
        <w:tabs>
          <w:tab w:val="left" w:pos="720"/>
          <w:tab w:val="left" w:pos="1800"/>
          <w:tab w:val="left" w:pos="2160"/>
          <w:tab w:val="left" w:pos="2520"/>
          <w:tab w:val="left" w:pos="3240"/>
          <w:tab w:val="left" w:pos="3960"/>
        </w:tabs>
        <w:spacing w:after="0" w:line="240" w:lineRule="auto"/>
        <w:ind w:left="2160" w:hanging="540"/>
        <w:contextualSpacing/>
        <w:rPr>
          <w:rFonts w:ascii="Times New Roman" w:hAnsi="Times New Roman"/>
        </w:rPr>
      </w:pPr>
    </w:p>
    <w:p w14:paraId="0B25D319" w14:textId="77777777" w:rsidR="007939B7" w:rsidRPr="004F4661" w:rsidRDefault="003E2883" w:rsidP="00B1609B">
      <w:pPr>
        <w:pStyle w:val="ListParagraph"/>
        <w:numPr>
          <w:ilvl w:val="0"/>
          <w:numId w:val="26"/>
        </w:numPr>
        <w:tabs>
          <w:tab w:val="left" w:pos="720"/>
          <w:tab w:val="left" w:pos="1440"/>
          <w:tab w:val="left" w:pos="3960"/>
        </w:tabs>
        <w:spacing w:after="0" w:line="240" w:lineRule="auto"/>
        <w:ind w:left="1440" w:right="270" w:hanging="720"/>
        <w:rPr>
          <w:rFonts w:ascii="Times New Roman" w:hAnsi="Times New Roman"/>
        </w:rPr>
      </w:pPr>
      <w:r w:rsidRPr="004F4661">
        <w:rPr>
          <w:rFonts w:ascii="Times New Roman" w:hAnsi="Times New Roman"/>
        </w:rPr>
        <w:t xml:space="preserve">Services that are not in the </w:t>
      </w:r>
      <w:r w:rsidR="00C13460" w:rsidRPr="004F4661">
        <w:rPr>
          <w:rFonts w:ascii="Times New Roman" w:hAnsi="Times New Roman"/>
        </w:rPr>
        <w:t>Authorized Plan of Care</w:t>
      </w:r>
      <w:r w:rsidRPr="004F4661">
        <w:rPr>
          <w:rFonts w:ascii="Times New Roman" w:hAnsi="Times New Roman"/>
        </w:rPr>
        <w:t xml:space="preserve"> according to Section 19.04, except as allowed under an acute/emergency episode (see Section 19.04</w:t>
      </w:r>
      <w:r w:rsidRPr="004F4661">
        <w:rPr>
          <w:rFonts w:ascii="Times New Roman" w:hAnsi="Times New Roman"/>
        </w:rPr>
        <w:noBreakHyphen/>
      </w:r>
      <w:r w:rsidR="00D00624">
        <w:rPr>
          <w:rFonts w:ascii="Times New Roman" w:hAnsi="Times New Roman"/>
        </w:rPr>
        <w:t>4</w:t>
      </w:r>
      <w:r w:rsidR="00D00624" w:rsidRPr="004F4661">
        <w:rPr>
          <w:rFonts w:ascii="Times New Roman" w:hAnsi="Times New Roman"/>
        </w:rPr>
        <w:t xml:space="preserve"> </w:t>
      </w:r>
      <w:r w:rsidRPr="004F4661">
        <w:rPr>
          <w:rFonts w:ascii="Times New Roman" w:hAnsi="Times New Roman"/>
        </w:rPr>
        <w:t>(A)(</w:t>
      </w:r>
      <w:r w:rsidR="00FA503E" w:rsidRPr="004F4661">
        <w:rPr>
          <w:rFonts w:ascii="Times New Roman" w:hAnsi="Times New Roman"/>
        </w:rPr>
        <w:t>13</w:t>
      </w:r>
      <w:r w:rsidRPr="004F4661">
        <w:rPr>
          <w:rFonts w:ascii="Times New Roman" w:hAnsi="Times New Roman"/>
        </w:rPr>
        <w:t>));</w:t>
      </w:r>
    </w:p>
    <w:p w14:paraId="4520174F" w14:textId="77777777" w:rsidR="007939B7" w:rsidRPr="004F4661" w:rsidRDefault="003E2883" w:rsidP="00B1609B">
      <w:pPr>
        <w:pStyle w:val="ListParagraph"/>
        <w:numPr>
          <w:ilvl w:val="0"/>
          <w:numId w:val="26"/>
        </w:numPr>
        <w:tabs>
          <w:tab w:val="left" w:pos="720"/>
          <w:tab w:val="left" w:pos="1440"/>
          <w:tab w:val="left" w:pos="3960"/>
        </w:tabs>
        <w:spacing w:after="0" w:line="240" w:lineRule="auto"/>
        <w:ind w:left="1440" w:hanging="720"/>
        <w:rPr>
          <w:rFonts w:ascii="Times New Roman" w:hAnsi="Times New Roman"/>
        </w:rPr>
      </w:pPr>
      <w:r w:rsidRPr="004F4661">
        <w:rPr>
          <w:rFonts w:ascii="Times New Roman" w:hAnsi="Times New Roman"/>
        </w:rPr>
        <w:t>Services that are described as non-covered services in Chapter I of th</w:t>
      </w:r>
      <w:r w:rsidR="009D55B6" w:rsidRPr="004F4661">
        <w:rPr>
          <w:rFonts w:ascii="Times New Roman" w:hAnsi="Times New Roman"/>
        </w:rPr>
        <w:t>e</w:t>
      </w:r>
      <w:r w:rsidRPr="004F4661">
        <w:rPr>
          <w:rFonts w:ascii="Times New Roman" w:hAnsi="Times New Roman"/>
        </w:rPr>
        <w:t xml:space="preserve"> </w:t>
      </w:r>
      <w:r w:rsidR="009D55B6" w:rsidRPr="004F4661">
        <w:rPr>
          <w:rFonts w:ascii="Times New Roman" w:hAnsi="Times New Roman"/>
          <w:i/>
        </w:rPr>
        <w:t xml:space="preserve">MaineCare Benefits </w:t>
      </w:r>
      <w:r w:rsidRPr="004F4661">
        <w:rPr>
          <w:rFonts w:ascii="Times New Roman" w:hAnsi="Times New Roman"/>
          <w:i/>
        </w:rPr>
        <w:t>Manual</w:t>
      </w:r>
      <w:r w:rsidR="009D55B6" w:rsidRPr="004F4661">
        <w:rPr>
          <w:rFonts w:ascii="Times New Roman" w:hAnsi="Times New Roman"/>
        </w:rPr>
        <w:t xml:space="preserve"> including </w:t>
      </w:r>
      <w:r w:rsidR="00884C5D" w:rsidRPr="004F4661">
        <w:rPr>
          <w:rFonts w:ascii="Times New Roman" w:hAnsi="Times New Roman"/>
        </w:rPr>
        <w:t xml:space="preserve">but not limited to </w:t>
      </w:r>
      <w:r w:rsidR="009D55B6" w:rsidRPr="004F4661">
        <w:rPr>
          <w:rFonts w:ascii="Times New Roman" w:hAnsi="Times New Roman"/>
        </w:rPr>
        <w:t>recreational, custodial and leisure activities</w:t>
      </w:r>
      <w:r w:rsidRPr="004F4661">
        <w:rPr>
          <w:rFonts w:ascii="Times New Roman" w:hAnsi="Times New Roman"/>
        </w:rPr>
        <w:t>;</w:t>
      </w:r>
    </w:p>
    <w:p w14:paraId="7B2B187F" w14:textId="581D6C27" w:rsidR="007939B7" w:rsidRPr="00B41AE7" w:rsidRDefault="00B41AE7" w:rsidP="00F853A3">
      <w:pPr>
        <w:tabs>
          <w:tab w:val="left" w:pos="720"/>
          <w:tab w:val="left" w:pos="1440"/>
          <w:tab w:val="left" w:pos="3960"/>
        </w:tabs>
        <w:spacing w:after="0" w:line="240" w:lineRule="auto"/>
        <w:ind w:left="1440" w:hanging="720"/>
        <w:rPr>
          <w:rFonts w:ascii="Times New Roman" w:hAnsi="Times New Roman"/>
        </w:rPr>
      </w:pPr>
      <w:r>
        <w:rPr>
          <w:rFonts w:ascii="Times New Roman" w:hAnsi="Times New Roman"/>
        </w:rPr>
        <w:t>C.</w:t>
      </w:r>
      <w:r>
        <w:rPr>
          <w:rFonts w:ascii="Times New Roman" w:hAnsi="Times New Roman"/>
        </w:rPr>
        <w:tab/>
      </w:r>
      <w:r w:rsidR="003E2883" w:rsidRPr="00B41AE7">
        <w:rPr>
          <w:rFonts w:ascii="Times New Roman" w:hAnsi="Times New Roman"/>
        </w:rPr>
        <w:t xml:space="preserve">Household tasks, except included as IADL services in the </w:t>
      </w:r>
      <w:r w:rsidR="00C13460" w:rsidRPr="00B41AE7">
        <w:rPr>
          <w:rFonts w:ascii="Times New Roman" w:hAnsi="Times New Roman"/>
        </w:rPr>
        <w:t>Authorized Plan of Care</w:t>
      </w:r>
      <w:r w:rsidR="003E2883" w:rsidRPr="00B41AE7">
        <w:rPr>
          <w:rFonts w:ascii="Times New Roman" w:hAnsi="Times New Roman"/>
        </w:rPr>
        <w:t>, according to Section 19.04;</w:t>
      </w:r>
    </w:p>
    <w:p w14:paraId="1DEF7D57" w14:textId="10173C54" w:rsidR="006577D1" w:rsidRPr="00632BD2" w:rsidRDefault="00632BD2" w:rsidP="00632BD2">
      <w:pPr>
        <w:tabs>
          <w:tab w:val="left" w:pos="720"/>
          <w:tab w:val="left" w:pos="1440"/>
          <w:tab w:val="left" w:pos="3960"/>
        </w:tabs>
        <w:spacing w:after="0" w:line="240" w:lineRule="auto"/>
        <w:rPr>
          <w:rFonts w:ascii="Times New Roman" w:hAnsi="Times New Roman"/>
        </w:rPr>
      </w:pPr>
      <w:r>
        <w:rPr>
          <w:rFonts w:ascii="Times New Roman" w:hAnsi="Times New Roman"/>
        </w:rPr>
        <w:tab/>
        <w:t>D.</w:t>
      </w:r>
      <w:r>
        <w:rPr>
          <w:rFonts w:ascii="Times New Roman" w:hAnsi="Times New Roman"/>
        </w:rPr>
        <w:tab/>
      </w:r>
      <w:r w:rsidR="006577D1" w:rsidRPr="00632BD2">
        <w:rPr>
          <w:rFonts w:ascii="Times New Roman" w:hAnsi="Times New Roman"/>
        </w:rPr>
        <w:t>Respite services and or IADL tasks when delivered by the member’s spouse;</w:t>
      </w:r>
    </w:p>
    <w:p w14:paraId="3F57C86F" w14:textId="5B7BFA85" w:rsidR="007939B7" w:rsidRPr="00EE6018" w:rsidRDefault="00EE6018" w:rsidP="00EE6018">
      <w:pPr>
        <w:tabs>
          <w:tab w:val="left" w:pos="720"/>
          <w:tab w:val="left" w:pos="1440"/>
          <w:tab w:val="left" w:pos="3960"/>
        </w:tabs>
        <w:spacing w:after="0" w:line="240" w:lineRule="auto"/>
        <w:ind w:left="1440" w:hanging="1440"/>
        <w:rPr>
          <w:rFonts w:ascii="Times New Roman" w:hAnsi="Times New Roman"/>
        </w:rPr>
      </w:pPr>
      <w:r>
        <w:rPr>
          <w:rFonts w:ascii="Times New Roman" w:hAnsi="Times New Roman"/>
        </w:rPr>
        <w:tab/>
        <w:t>E.</w:t>
      </w:r>
      <w:r>
        <w:rPr>
          <w:rFonts w:ascii="Times New Roman" w:hAnsi="Times New Roman"/>
        </w:rPr>
        <w:tab/>
      </w:r>
      <w:r w:rsidR="00652855" w:rsidRPr="00EE6018">
        <w:rPr>
          <w:rFonts w:ascii="Times New Roman" w:hAnsi="Times New Roman"/>
        </w:rPr>
        <w:t>Attendant</w:t>
      </w:r>
      <w:r w:rsidR="009D55B6" w:rsidRPr="00EE6018">
        <w:rPr>
          <w:rFonts w:ascii="Times New Roman" w:hAnsi="Times New Roman"/>
        </w:rPr>
        <w:t xml:space="preserve"> </w:t>
      </w:r>
      <w:r w:rsidR="00F26BBC" w:rsidRPr="00EE6018">
        <w:rPr>
          <w:rFonts w:ascii="Times New Roman" w:hAnsi="Times New Roman"/>
        </w:rPr>
        <w:t>S</w:t>
      </w:r>
      <w:r w:rsidR="009D55B6" w:rsidRPr="00EE6018">
        <w:rPr>
          <w:rFonts w:ascii="Times New Roman" w:hAnsi="Times New Roman"/>
        </w:rPr>
        <w:t xml:space="preserve">ervices </w:t>
      </w:r>
      <w:r w:rsidR="003E2883" w:rsidRPr="00EE6018">
        <w:rPr>
          <w:rFonts w:ascii="Times New Roman" w:hAnsi="Times New Roman"/>
        </w:rPr>
        <w:t xml:space="preserve">provided by a spouse of the </w:t>
      </w:r>
      <w:r w:rsidR="004A06FA" w:rsidRPr="00EE6018">
        <w:rPr>
          <w:rFonts w:ascii="Times New Roman" w:hAnsi="Times New Roman"/>
        </w:rPr>
        <w:t>m</w:t>
      </w:r>
      <w:r w:rsidR="007C2F66" w:rsidRPr="00EE6018">
        <w:rPr>
          <w:rFonts w:ascii="Times New Roman" w:hAnsi="Times New Roman"/>
        </w:rPr>
        <w:t>ember</w:t>
      </w:r>
      <w:r w:rsidR="003E2883" w:rsidRPr="00EE6018">
        <w:rPr>
          <w:rFonts w:ascii="Times New Roman" w:hAnsi="Times New Roman"/>
        </w:rPr>
        <w:t xml:space="preserve">, or by the parents or stepparents of a minor child who is a </w:t>
      </w:r>
      <w:r w:rsidR="004A06FA" w:rsidRPr="00EE6018">
        <w:rPr>
          <w:rFonts w:ascii="Times New Roman" w:hAnsi="Times New Roman"/>
        </w:rPr>
        <w:t>m</w:t>
      </w:r>
      <w:r w:rsidR="007C2F66" w:rsidRPr="00EE6018">
        <w:rPr>
          <w:rFonts w:ascii="Times New Roman" w:hAnsi="Times New Roman"/>
        </w:rPr>
        <w:t>ember</w:t>
      </w:r>
      <w:r w:rsidR="003E2883" w:rsidRPr="00EE6018">
        <w:rPr>
          <w:rFonts w:ascii="Times New Roman" w:hAnsi="Times New Roman"/>
        </w:rPr>
        <w:t>;</w:t>
      </w:r>
    </w:p>
    <w:p w14:paraId="2573D34A" w14:textId="3BDEC094" w:rsidR="00405CA9" w:rsidRPr="001A469D" w:rsidRDefault="001A469D" w:rsidP="007E4336">
      <w:pPr>
        <w:tabs>
          <w:tab w:val="left" w:pos="720"/>
          <w:tab w:val="left" w:pos="1440"/>
          <w:tab w:val="left" w:pos="3960"/>
        </w:tabs>
        <w:spacing w:after="0" w:line="240" w:lineRule="auto"/>
        <w:ind w:left="1440" w:hanging="1440"/>
        <w:rPr>
          <w:rFonts w:ascii="Times New Roman" w:hAnsi="Times New Roman"/>
        </w:rPr>
      </w:pPr>
      <w:r>
        <w:rPr>
          <w:rFonts w:ascii="Times New Roman" w:hAnsi="Times New Roman"/>
        </w:rPr>
        <w:tab/>
        <w:t>F.</w:t>
      </w:r>
      <w:r>
        <w:rPr>
          <w:rFonts w:ascii="Times New Roman" w:hAnsi="Times New Roman"/>
        </w:rPr>
        <w:tab/>
      </w:r>
      <w:r w:rsidR="0068792C" w:rsidRPr="001A469D">
        <w:rPr>
          <w:rFonts w:ascii="Times New Roman" w:hAnsi="Times New Roman"/>
        </w:rPr>
        <w:t>Personal Care Services provided by the parents or stepparents of a minor child who is a member;</w:t>
      </w:r>
    </w:p>
    <w:p w14:paraId="25B10D63" w14:textId="3E469C67" w:rsidR="007939B7" w:rsidRPr="00236A97" w:rsidRDefault="00236A97" w:rsidP="00236A97">
      <w:pPr>
        <w:tabs>
          <w:tab w:val="left" w:pos="720"/>
          <w:tab w:val="left" w:pos="1440"/>
          <w:tab w:val="left" w:pos="3960"/>
        </w:tabs>
        <w:spacing w:after="0" w:line="240" w:lineRule="auto"/>
        <w:ind w:left="1440" w:hanging="1440"/>
        <w:rPr>
          <w:rFonts w:ascii="Times New Roman" w:hAnsi="Times New Roman"/>
        </w:rPr>
      </w:pPr>
      <w:r>
        <w:rPr>
          <w:rFonts w:ascii="Times New Roman" w:hAnsi="Times New Roman"/>
        </w:rPr>
        <w:tab/>
      </w:r>
      <w:r w:rsidR="0048513B">
        <w:rPr>
          <w:rFonts w:ascii="Times New Roman" w:hAnsi="Times New Roman"/>
        </w:rPr>
        <w:t>G</w:t>
      </w:r>
      <w:r>
        <w:rPr>
          <w:rFonts w:ascii="Times New Roman" w:hAnsi="Times New Roman"/>
        </w:rPr>
        <w:t>.</w:t>
      </w:r>
      <w:r>
        <w:rPr>
          <w:rFonts w:ascii="Times New Roman" w:hAnsi="Times New Roman"/>
        </w:rPr>
        <w:tab/>
      </w:r>
      <w:r w:rsidR="003E2883" w:rsidRPr="00236A97">
        <w:rPr>
          <w:rFonts w:ascii="Times New Roman" w:hAnsi="Times New Roman"/>
        </w:rPr>
        <w:t xml:space="preserve">Services provided by anyone prohibited from employment </w:t>
      </w:r>
      <w:r w:rsidR="009D55B6" w:rsidRPr="00236A97">
        <w:rPr>
          <w:rFonts w:ascii="Times New Roman" w:hAnsi="Times New Roman"/>
        </w:rPr>
        <w:t>due to criminal background checks or annotations on the Maine Registry of Certified Nursing Assistants and Direct</w:t>
      </w:r>
      <w:r w:rsidR="009E0622">
        <w:rPr>
          <w:rFonts w:ascii="Times New Roman" w:hAnsi="Times New Roman"/>
        </w:rPr>
        <w:t xml:space="preserve"> </w:t>
      </w:r>
      <w:r w:rsidR="009D55B6" w:rsidRPr="00236A97">
        <w:rPr>
          <w:rFonts w:ascii="Times New Roman" w:hAnsi="Times New Roman"/>
        </w:rPr>
        <w:t>Care Workers as set forth in this Section</w:t>
      </w:r>
      <w:r w:rsidR="00FA503E" w:rsidRPr="00236A97">
        <w:rPr>
          <w:rFonts w:ascii="Times New Roman" w:hAnsi="Times New Roman"/>
        </w:rPr>
        <w:t>;</w:t>
      </w:r>
    </w:p>
    <w:p w14:paraId="145B583F" w14:textId="35EAFE53" w:rsidR="007939B7" w:rsidRPr="009E0622" w:rsidRDefault="009E0622" w:rsidP="009E0622">
      <w:pPr>
        <w:tabs>
          <w:tab w:val="left" w:pos="720"/>
          <w:tab w:val="left" w:pos="1440"/>
          <w:tab w:val="left" w:pos="3960"/>
        </w:tabs>
        <w:spacing w:after="0" w:line="240" w:lineRule="auto"/>
        <w:rPr>
          <w:rFonts w:ascii="Times New Roman" w:hAnsi="Times New Roman"/>
        </w:rPr>
      </w:pPr>
      <w:r>
        <w:rPr>
          <w:rFonts w:ascii="Times New Roman" w:hAnsi="Times New Roman"/>
        </w:rPr>
        <w:tab/>
      </w:r>
      <w:r w:rsidR="0048513B">
        <w:rPr>
          <w:rFonts w:ascii="Times New Roman" w:hAnsi="Times New Roman"/>
        </w:rPr>
        <w:t>H</w:t>
      </w:r>
      <w:r>
        <w:rPr>
          <w:rFonts w:ascii="Times New Roman" w:hAnsi="Times New Roman"/>
        </w:rPr>
        <w:t>.</w:t>
      </w:r>
      <w:r>
        <w:rPr>
          <w:rFonts w:ascii="Times New Roman" w:hAnsi="Times New Roman"/>
        </w:rPr>
        <w:tab/>
      </w:r>
      <w:r w:rsidR="003E2883" w:rsidRPr="009E0622">
        <w:rPr>
          <w:rFonts w:ascii="Times New Roman" w:hAnsi="Times New Roman"/>
        </w:rPr>
        <w:t>Custodial care or supervision;</w:t>
      </w:r>
    </w:p>
    <w:p w14:paraId="15684975" w14:textId="77777777" w:rsidR="00D847DF" w:rsidRDefault="009E0622" w:rsidP="009E0622">
      <w:pPr>
        <w:tabs>
          <w:tab w:val="left" w:pos="720"/>
          <w:tab w:val="left" w:pos="1440"/>
          <w:tab w:val="left" w:pos="3960"/>
        </w:tabs>
        <w:spacing w:after="0" w:line="240" w:lineRule="auto"/>
        <w:ind w:left="1440" w:hanging="1440"/>
        <w:rPr>
          <w:rFonts w:ascii="Times New Roman" w:hAnsi="Times New Roman"/>
        </w:rPr>
      </w:pPr>
      <w:r>
        <w:rPr>
          <w:rFonts w:ascii="Times New Roman" w:hAnsi="Times New Roman"/>
        </w:rPr>
        <w:tab/>
      </w:r>
      <w:r w:rsidR="0048513B">
        <w:rPr>
          <w:rFonts w:ascii="Times New Roman" w:hAnsi="Times New Roman"/>
        </w:rPr>
        <w:t>I</w:t>
      </w:r>
      <w:r>
        <w:rPr>
          <w:rFonts w:ascii="Times New Roman" w:hAnsi="Times New Roman"/>
        </w:rPr>
        <w:t>.</w:t>
      </w:r>
      <w:r>
        <w:rPr>
          <w:rFonts w:ascii="Times New Roman" w:hAnsi="Times New Roman"/>
        </w:rPr>
        <w:tab/>
      </w:r>
      <w:r w:rsidR="003E2883" w:rsidRPr="009E0622">
        <w:rPr>
          <w:rFonts w:ascii="Times New Roman" w:hAnsi="Times New Roman"/>
        </w:rPr>
        <w:t xml:space="preserve">Personal </w:t>
      </w:r>
      <w:r w:rsidR="009D55B6" w:rsidRPr="009E0622">
        <w:rPr>
          <w:rFonts w:ascii="Times New Roman" w:hAnsi="Times New Roman"/>
        </w:rPr>
        <w:t xml:space="preserve">care </w:t>
      </w:r>
      <w:r w:rsidR="003E2883" w:rsidRPr="009E0622">
        <w:rPr>
          <w:rFonts w:ascii="Times New Roman" w:hAnsi="Times New Roman"/>
        </w:rPr>
        <w:t>services delivered in a licensed or unlicensed assisted housing setting, including a residential care facility</w:t>
      </w:r>
      <w:r w:rsidR="00062C7F" w:rsidRPr="009E0622">
        <w:rPr>
          <w:rFonts w:ascii="Times New Roman" w:hAnsi="Times New Roman"/>
        </w:rPr>
        <w:t>;</w:t>
      </w:r>
      <w:r>
        <w:rPr>
          <w:rFonts w:ascii="Times New Roman" w:hAnsi="Times New Roman"/>
        </w:rPr>
        <w:tab/>
      </w:r>
    </w:p>
    <w:p w14:paraId="52E282C7" w14:textId="5CD6CE9E" w:rsidR="007939B7" w:rsidRPr="009E0622" w:rsidRDefault="00D847DF" w:rsidP="009E0622">
      <w:pPr>
        <w:tabs>
          <w:tab w:val="left" w:pos="720"/>
          <w:tab w:val="left" w:pos="1440"/>
          <w:tab w:val="left" w:pos="3960"/>
        </w:tabs>
        <w:spacing w:after="0" w:line="240" w:lineRule="auto"/>
        <w:ind w:left="1440" w:hanging="1440"/>
        <w:rPr>
          <w:rFonts w:ascii="Times New Roman" w:hAnsi="Times New Roman"/>
        </w:rPr>
      </w:pPr>
      <w:r>
        <w:rPr>
          <w:rFonts w:ascii="Times New Roman" w:hAnsi="Times New Roman"/>
        </w:rPr>
        <w:tab/>
      </w:r>
      <w:r w:rsidR="00B3636B">
        <w:rPr>
          <w:rFonts w:ascii="Times New Roman" w:hAnsi="Times New Roman"/>
        </w:rPr>
        <w:t>J</w:t>
      </w:r>
      <w:r w:rsidR="009E0622">
        <w:rPr>
          <w:rFonts w:ascii="Times New Roman" w:hAnsi="Times New Roman"/>
        </w:rPr>
        <w:t>.</w:t>
      </w:r>
      <w:r w:rsidR="009E0622">
        <w:rPr>
          <w:rFonts w:ascii="Times New Roman" w:hAnsi="Times New Roman"/>
        </w:rPr>
        <w:tab/>
      </w:r>
      <w:r w:rsidR="003E2883" w:rsidRPr="009E0622">
        <w:rPr>
          <w:rFonts w:ascii="Times New Roman" w:hAnsi="Times New Roman"/>
        </w:rPr>
        <w:t xml:space="preserve">Room and board </w:t>
      </w:r>
      <w:r w:rsidR="00895593" w:rsidRPr="009E0622">
        <w:rPr>
          <w:rFonts w:ascii="Times New Roman" w:hAnsi="Times New Roman"/>
        </w:rPr>
        <w:t xml:space="preserve">and food </w:t>
      </w:r>
      <w:r w:rsidR="003E2883" w:rsidRPr="009E0622">
        <w:rPr>
          <w:rFonts w:ascii="Times New Roman" w:hAnsi="Times New Roman"/>
        </w:rPr>
        <w:t>(except when allowed</w:t>
      </w:r>
      <w:r w:rsidR="00825480" w:rsidRPr="009E0622">
        <w:rPr>
          <w:rFonts w:ascii="Times New Roman" w:hAnsi="Times New Roman"/>
        </w:rPr>
        <w:t xml:space="preserve"> </w:t>
      </w:r>
      <w:r w:rsidR="00895593" w:rsidRPr="009E0622">
        <w:rPr>
          <w:rFonts w:ascii="Times New Roman" w:hAnsi="Times New Roman"/>
        </w:rPr>
        <w:t xml:space="preserve">as part of </w:t>
      </w:r>
      <w:r w:rsidR="00D00624" w:rsidRPr="009E0622">
        <w:rPr>
          <w:rFonts w:ascii="Times New Roman" w:hAnsi="Times New Roman"/>
        </w:rPr>
        <w:t>Home Delivered Meals or as</w:t>
      </w:r>
      <w:r w:rsidR="00F853A3" w:rsidRPr="009E0622">
        <w:rPr>
          <w:rFonts w:ascii="Times New Roman" w:hAnsi="Times New Roman"/>
        </w:rPr>
        <w:t xml:space="preserve"> </w:t>
      </w:r>
      <w:r w:rsidR="00D00624" w:rsidRPr="009E0622">
        <w:rPr>
          <w:rFonts w:ascii="Times New Roman" w:hAnsi="Times New Roman"/>
        </w:rPr>
        <w:t xml:space="preserve">part of Respite Services </w:t>
      </w:r>
      <w:r w:rsidR="003E2883" w:rsidRPr="009E0622">
        <w:rPr>
          <w:rFonts w:ascii="Times New Roman" w:hAnsi="Times New Roman"/>
        </w:rPr>
        <w:t>delivered in the NF setting);</w:t>
      </w:r>
    </w:p>
    <w:p w14:paraId="56BFFAD0" w14:textId="0D26996F" w:rsidR="007939B7" w:rsidRPr="0048513B" w:rsidRDefault="0048513B" w:rsidP="0048513B">
      <w:pPr>
        <w:tabs>
          <w:tab w:val="left" w:pos="720"/>
          <w:tab w:val="left" w:pos="1440"/>
          <w:tab w:val="left" w:pos="2250"/>
          <w:tab w:val="left" w:pos="3240"/>
          <w:tab w:val="left" w:pos="3960"/>
        </w:tabs>
        <w:spacing w:after="0" w:line="240" w:lineRule="auto"/>
        <w:ind w:left="1440" w:hanging="1440"/>
        <w:rPr>
          <w:rFonts w:ascii="Times New Roman" w:hAnsi="Times New Roman"/>
        </w:rPr>
      </w:pPr>
      <w:r>
        <w:rPr>
          <w:rFonts w:ascii="Times New Roman" w:hAnsi="Times New Roman"/>
        </w:rPr>
        <w:tab/>
      </w:r>
      <w:r w:rsidR="00B3636B">
        <w:rPr>
          <w:rFonts w:ascii="Times New Roman" w:hAnsi="Times New Roman"/>
        </w:rPr>
        <w:t>K</w:t>
      </w:r>
      <w:r>
        <w:rPr>
          <w:rFonts w:ascii="Times New Roman" w:hAnsi="Times New Roman"/>
        </w:rPr>
        <w:t>.</w:t>
      </w:r>
      <w:r>
        <w:rPr>
          <w:rFonts w:ascii="Times New Roman" w:hAnsi="Times New Roman"/>
        </w:rPr>
        <w:tab/>
      </w:r>
      <w:r w:rsidR="003E2883" w:rsidRPr="0048513B">
        <w:rPr>
          <w:rFonts w:ascii="Times New Roman" w:hAnsi="Times New Roman"/>
        </w:rPr>
        <w:t xml:space="preserve">Services provided not in the presence of the </w:t>
      </w:r>
      <w:r w:rsidR="004A06FA" w:rsidRPr="0048513B">
        <w:rPr>
          <w:rFonts w:ascii="Times New Roman" w:hAnsi="Times New Roman"/>
        </w:rPr>
        <w:t>m</w:t>
      </w:r>
      <w:r w:rsidR="007C2F66" w:rsidRPr="0048513B">
        <w:rPr>
          <w:rFonts w:ascii="Times New Roman" w:hAnsi="Times New Roman"/>
        </w:rPr>
        <w:t>ember</w:t>
      </w:r>
      <w:r w:rsidR="003E2883" w:rsidRPr="0048513B">
        <w:rPr>
          <w:rFonts w:ascii="Times New Roman" w:hAnsi="Times New Roman"/>
        </w:rPr>
        <w:t xml:space="preserve"> unless in the provision of covered IADLs, such as grocery shopping or laundry while the </w:t>
      </w:r>
      <w:r w:rsidR="004A06FA" w:rsidRPr="0048513B">
        <w:rPr>
          <w:rFonts w:ascii="Times New Roman" w:hAnsi="Times New Roman"/>
        </w:rPr>
        <w:t>m</w:t>
      </w:r>
      <w:r w:rsidR="007C2F66" w:rsidRPr="0048513B">
        <w:rPr>
          <w:rFonts w:ascii="Times New Roman" w:hAnsi="Times New Roman"/>
        </w:rPr>
        <w:t>ember</w:t>
      </w:r>
      <w:r w:rsidR="003E2883" w:rsidRPr="0048513B">
        <w:rPr>
          <w:rFonts w:ascii="Times New Roman" w:hAnsi="Times New Roman"/>
        </w:rPr>
        <w:t xml:space="preserve"> remains at home;</w:t>
      </w:r>
    </w:p>
    <w:p w14:paraId="1E05D455" w14:textId="7116A4EB" w:rsidR="007939B7" w:rsidRPr="0048513B" w:rsidRDefault="0048513B" w:rsidP="0048513B">
      <w:pPr>
        <w:tabs>
          <w:tab w:val="left" w:pos="720"/>
          <w:tab w:val="left" w:pos="1440"/>
          <w:tab w:val="left" w:pos="1980"/>
          <w:tab w:val="left" w:pos="2250"/>
          <w:tab w:val="left" w:pos="3240"/>
          <w:tab w:val="left" w:pos="3960"/>
        </w:tabs>
        <w:spacing w:after="0" w:line="240" w:lineRule="auto"/>
        <w:ind w:right="-180"/>
        <w:rPr>
          <w:rFonts w:ascii="Times New Roman" w:hAnsi="Times New Roman"/>
        </w:rPr>
      </w:pPr>
      <w:r>
        <w:rPr>
          <w:rFonts w:ascii="Times New Roman" w:hAnsi="Times New Roman"/>
        </w:rPr>
        <w:tab/>
      </w:r>
      <w:r w:rsidR="00B3636B">
        <w:rPr>
          <w:rFonts w:ascii="Times New Roman" w:hAnsi="Times New Roman"/>
        </w:rPr>
        <w:t>L</w:t>
      </w:r>
      <w:r>
        <w:rPr>
          <w:rFonts w:ascii="Times New Roman" w:hAnsi="Times New Roman"/>
        </w:rPr>
        <w:t>.</w:t>
      </w:r>
      <w:r>
        <w:rPr>
          <w:rFonts w:ascii="Times New Roman" w:hAnsi="Times New Roman"/>
        </w:rPr>
        <w:tab/>
      </w:r>
      <w:r w:rsidR="003E2883" w:rsidRPr="0048513B">
        <w:rPr>
          <w:rFonts w:ascii="Times New Roman" w:hAnsi="Times New Roman"/>
        </w:rPr>
        <w:t xml:space="preserve">Services provided when the </w:t>
      </w:r>
      <w:r w:rsidR="004A06FA" w:rsidRPr="0048513B">
        <w:rPr>
          <w:rFonts w:ascii="Times New Roman" w:hAnsi="Times New Roman"/>
        </w:rPr>
        <w:t>m</w:t>
      </w:r>
      <w:r w:rsidR="007C2F66" w:rsidRPr="0048513B">
        <w:rPr>
          <w:rFonts w:ascii="Times New Roman" w:hAnsi="Times New Roman"/>
        </w:rPr>
        <w:t>ember</w:t>
      </w:r>
      <w:r w:rsidR="003E2883" w:rsidRPr="0048513B">
        <w:rPr>
          <w:rFonts w:ascii="Times New Roman" w:hAnsi="Times New Roman"/>
        </w:rPr>
        <w:t xml:space="preserve"> is in the hospital, </w:t>
      </w:r>
      <w:r w:rsidR="00216C47" w:rsidRPr="0048513B">
        <w:rPr>
          <w:rFonts w:ascii="Times New Roman" w:hAnsi="Times New Roman"/>
        </w:rPr>
        <w:t>nursing facility, PNMI, or ICF-</w:t>
      </w:r>
      <w:r w:rsidR="00CF7636" w:rsidRPr="0048513B">
        <w:rPr>
          <w:rFonts w:ascii="Times New Roman" w:hAnsi="Times New Roman"/>
        </w:rPr>
        <w:t>I</w:t>
      </w:r>
      <w:r w:rsidR="001D0BA4" w:rsidRPr="0048513B">
        <w:rPr>
          <w:rFonts w:ascii="Times New Roman" w:hAnsi="Times New Roman"/>
        </w:rPr>
        <w:t>I</w:t>
      </w:r>
      <w:r w:rsidR="00CF7636" w:rsidRPr="0048513B">
        <w:rPr>
          <w:rFonts w:ascii="Times New Roman" w:hAnsi="Times New Roman"/>
        </w:rPr>
        <w:t>D</w:t>
      </w:r>
      <w:r w:rsidR="003E2883" w:rsidRPr="0048513B">
        <w:rPr>
          <w:rFonts w:ascii="Times New Roman" w:hAnsi="Times New Roman"/>
        </w:rPr>
        <w:t>;</w:t>
      </w:r>
    </w:p>
    <w:p w14:paraId="4803C23A" w14:textId="377C2BB0" w:rsidR="00911302" w:rsidRDefault="0048513B" w:rsidP="007E4336">
      <w:pPr>
        <w:tabs>
          <w:tab w:val="left" w:pos="720"/>
          <w:tab w:val="left" w:pos="1440"/>
          <w:tab w:val="left" w:pos="1980"/>
          <w:tab w:val="left" w:pos="2250"/>
          <w:tab w:val="left" w:pos="3240"/>
          <w:tab w:val="left" w:pos="3960"/>
        </w:tabs>
        <w:spacing w:after="0" w:line="240" w:lineRule="auto"/>
        <w:rPr>
          <w:rFonts w:ascii="Times New Roman" w:hAnsi="Times New Roman"/>
          <w:b/>
        </w:rPr>
      </w:pPr>
      <w:r>
        <w:rPr>
          <w:rFonts w:ascii="Times New Roman" w:hAnsi="Times New Roman"/>
        </w:rPr>
        <w:tab/>
      </w:r>
      <w:r w:rsidR="00B3636B">
        <w:rPr>
          <w:rFonts w:ascii="Times New Roman" w:hAnsi="Times New Roman"/>
        </w:rPr>
        <w:t>M</w:t>
      </w:r>
      <w:r>
        <w:rPr>
          <w:rFonts w:ascii="Times New Roman" w:hAnsi="Times New Roman"/>
        </w:rPr>
        <w:t>.</w:t>
      </w:r>
      <w:r>
        <w:rPr>
          <w:rFonts w:ascii="Times New Roman" w:hAnsi="Times New Roman"/>
        </w:rPr>
        <w:tab/>
      </w:r>
      <w:r w:rsidR="003E2883" w:rsidRPr="0048513B">
        <w:rPr>
          <w:rFonts w:ascii="Times New Roman" w:hAnsi="Times New Roman"/>
        </w:rPr>
        <w:t>Supervisory visits for HHAs, CNAs, and PSSs;</w:t>
      </w:r>
      <w:r w:rsidR="00A208C6" w:rsidRPr="0048513B">
        <w:rPr>
          <w:rFonts w:ascii="Times New Roman" w:hAnsi="Times New Roman"/>
        </w:rPr>
        <w:t xml:space="preserve"> </w:t>
      </w:r>
    </w:p>
    <w:p w14:paraId="533F104C" w14:textId="77777777" w:rsidR="00875BBE" w:rsidRPr="00941A3A" w:rsidRDefault="00941A3A" w:rsidP="00B1609B">
      <w:pPr>
        <w:numPr>
          <w:ilvl w:val="1"/>
          <w:numId w:val="39"/>
        </w:numPr>
        <w:spacing w:after="0" w:line="240" w:lineRule="auto"/>
        <w:rPr>
          <w:rFonts w:ascii="Times New Roman" w:hAnsi="Times New Roman"/>
        </w:rPr>
      </w:pPr>
      <w:r>
        <w:rPr>
          <w:rFonts w:ascii="Times New Roman" w:hAnsi="Times New Roman"/>
          <w:b/>
        </w:rPr>
        <w:lastRenderedPageBreak/>
        <w:t>NON-</w:t>
      </w:r>
      <w:r w:rsidR="00875BBE" w:rsidRPr="00941A3A">
        <w:rPr>
          <w:rFonts w:ascii="Times New Roman" w:hAnsi="Times New Roman"/>
          <w:b/>
        </w:rPr>
        <w:t>COVERED SERVICES (</w:t>
      </w:r>
      <w:r w:rsidR="00875BBE" w:rsidRPr="00941A3A">
        <w:rPr>
          <w:rFonts w:ascii="Times New Roman" w:hAnsi="Times New Roman"/>
        </w:rPr>
        <w:t>cont.)</w:t>
      </w:r>
    </w:p>
    <w:p w14:paraId="35611CA9" w14:textId="77777777" w:rsidR="00875BBE" w:rsidRPr="00875BBE" w:rsidRDefault="00875BBE" w:rsidP="00875BBE">
      <w:pPr>
        <w:tabs>
          <w:tab w:val="left" w:pos="720"/>
          <w:tab w:val="left" w:pos="1800"/>
          <w:tab w:val="left" w:pos="2340"/>
          <w:tab w:val="left" w:pos="3240"/>
          <w:tab w:val="left" w:pos="3960"/>
        </w:tabs>
        <w:spacing w:after="0" w:line="240" w:lineRule="auto"/>
        <w:rPr>
          <w:rFonts w:ascii="Times New Roman" w:hAnsi="Times New Roman"/>
        </w:rPr>
      </w:pPr>
    </w:p>
    <w:p w14:paraId="69954C32" w14:textId="31A4D7F4" w:rsidR="00483211" w:rsidRPr="0048513B" w:rsidRDefault="0048513B" w:rsidP="0048513B">
      <w:pPr>
        <w:tabs>
          <w:tab w:val="left" w:pos="720"/>
          <w:tab w:val="left" w:pos="1440"/>
          <w:tab w:val="left" w:pos="3240"/>
          <w:tab w:val="left" w:pos="3960"/>
        </w:tabs>
        <w:spacing w:after="0" w:line="240" w:lineRule="auto"/>
        <w:ind w:left="1440" w:hanging="1440"/>
        <w:rPr>
          <w:rFonts w:ascii="Times New Roman" w:hAnsi="Times New Roman"/>
        </w:rPr>
      </w:pPr>
      <w:r>
        <w:rPr>
          <w:rFonts w:ascii="Times New Roman" w:hAnsi="Times New Roman"/>
        </w:rPr>
        <w:tab/>
      </w:r>
      <w:r w:rsidR="00B3636B">
        <w:rPr>
          <w:rFonts w:ascii="Times New Roman" w:hAnsi="Times New Roman"/>
        </w:rPr>
        <w:t>N</w:t>
      </w:r>
      <w:r>
        <w:rPr>
          <w:rFonts w:ascii="Times New Roman" w:hAnsi="Times New Roman"/>
        </w:rPr>
        <w:t>.</w:t>
      </w:r>
      <w:r>
        <w:rPr>
          <w:rFonts w:ascii="Times New Roman" w:hAnsi="Times New Roman"/>
        </w:rPr>
        <w:tab/>
      </w:r>
      <w:r w:rsidR="00032775" w:rsidRPr="0048513B">
        <w:rPr>
          <w:rFonts w:ascii="Times New Roman" w:hAnsi="Times New Roman"/>
        </w:rPr>
        <w:t>S</w:t>
      </w:r>
      <w:r w:rsidR="003E2883" w:rsidRPr="0048513B">
        <w:rPr>
          <w:rFonts w:ascii="Times New Roman" w:hAnsi="Times New Roman"/>
        </w:rPr>
        <w:t xml:space="preserve">ervices in excess of forty (40) hours per week provided by an individual worker to any individual </w:t>
      </w:r>
      <w:r w:rsidR="004A06FA" w:rsidRPr="0048513B">
        <w:rPr>
          <w:rFonts w:ascii="Times New Roman" w:hAnsi="Times New Roman"/>
        </w:rPr>
        <w:t>m</w:t>
      </w:r>
      <w:r w:rsidR="007C2F66" w:rsidRPr="0048513B">
        <w:rPr>
          <w:rFonts w:ascii="Times New Roman" w:hAnsi="Times New Roman"/>
        </w:rPr>
        <w:t>ember</w:t>
      </w:r>
      <w:r w:rsidR="00D66537" w:rsidRPr="0048513B">
        <w:rPr>
          <w:rFonts w:ascii="Times New Roman" w:hAnsi="Times New Roman"/>
        </w:rPr>
        <w:t xml:space="preserve"> or household</w:t>
      </w:r>
      <w:r w:rsidR="00B3636B">
        <w:rPr>
          <w:rFonts w:ascii="Times New Roman" w:hAnsi="Times New Roman"/>
        </w:rPr>
        <w:t xml:space="preserve"> except as indicated in 19.06-M</w:t>
      </w:r>
      <w:r w:rsidR="001F2390" w:rsidRPr="0048513B">
        <w:rPr>
          <w:rFonts w:ascii="Times New Roman" w:hAnsi="Times New Roman"/>
        </w:rPr>
        <w:t>.</w:t>
      </w:r>
    </w:p>
    <w:p w14:paraId="5FDF8F30" w14:textId="320E60C1" w:rsidR="00126C19" w:rsidRPr="0048513B" w:rsidRDefault="0048513B" w:rsidP="0048513B">
      <w:pPr>
        <w:tabs>
          <w:tab w:val="left" w:pos="720"/>
          <w:tab w:val="left" w:pos="1440"/>
          <w:tab w:val="left" w:pos="3240"/>
          <w:tab w:val="left" w:pos="3960"/>
        </w:tabs>
        <w:spacing w:after="0" w:line="240" w:lineRule="auto"/>
        <w:ind w:left="1440" w:hanging="1440"/>
        <w:rPr>
          <w:rFonts w:ascii="Times New Roman" w:hAnsi="Times New Roman"/>
        </w:rPr>
      </w:pPr>
      <w:r>
        <w:rPr>
          <w:rFonts w:ascii="Times New Roman" w:hAnsi="Times New Roman"/>
        </w:rPr>
        <w:tab/>
      </w:r>
      <w:r w:rsidR="00B3636B">
        <w:rPr>
          <w:rFonts w:ascii="Times New Roman" w:hAnsi="Times New Roman"/>
        </w:rPr>
        <w:t>O</w:t>
      </w:r>
      <w:r>
        <w:rPr>
          <w:rFonts w:ascii="Times New Roman" w:hAnsi="Times New Roman"/>
        </w:rPr>
        <w:t>.</w:t>
      </w:r>
      <w:r>
        <w:rPr>
          <w:rFonts w:ascii="Times New Roman" w:hAnsi="Times New Roman"/>
        </w:rPr>
        <w:tab/>
      </w:r>
      <w:r w:rsidR="00126C19" w:rsidRPr="0048513B">
        <w:rPr>
          <w:rFonts w:ascii="Times New Roman" w:hAnsi="Times New Roman"/>
        </w:rPr>
        <w:t xml:space="preserve">Services provided out of state except as otherwise specifically allowed under this Section or as authorized under Chapter I of the </w:t>
      </w:r>
      <w:r w:rsidR="00126C19" w:rsidRPr="0048513B">
        <w:rPr>
          <w:rFonts w:ascii="Times New Roman" w:hAnsi="Times New Roman"/>
          <w:i/>
        </w:rPr>
        <w:t>MaineCare Benefits Manual</w:t>
      </w:r>
      <w:r w:rsidR="00062C7F" w:rsidRPr="0048513B">
        <w:rPr>
          <w:rFonts w:ascii="Times New Roman" w:hAnsi="Times New Roman"/>
        </w:rPr>
        <w:t>; and</w:t>
      </w:r>
    </w:p>
    <w:p w14:paraId="1E8509E5" w14:textId="6CA2A919" w:rsidR="002F403C" w:rsidRPr="004F4661" w:rsidRDefault="00B3636B" w:rsidP="00D6743A">
      <w:pPr>
        <w:tabs>
          <w:tab w:val="left" w:pos="720"/>
          <w:tab w:val="left" w:pos="1800"/>
          <w:tab w:val="left" w:pos="2520"/>
          <w:tab w:val="left" w:pos="3240"/>
          <w:tab w:val="left" w:pos="3960"/>
        </w:tabs>
        <w:spacing w:after="0" w:line="240" w:lineRule="auto"/>
        <w:ind w:left="1440" w:right="180" w:hanging="720"/>
        <w:rPr>
          <w:rFonts w:ascii="Times New Roman" w:hAnsi="Times New Roman"/>
          <w:b/>
        </w:rPr>
      </w:pPr>
      <w:r>
        <w:rPr>
          <w:rFonts w:ascii="Times New Roman" w:hAnsi="Times New Roman"/>
        </w:rPr>
        <w:t>P</w:t>
      </w:r>
      <w:r w:rsidR="00E5137E" w:rsidRPr="004F4661">
        <w:rPr>
          <w:rFonts w:ascii="Times New Roman" w:hAnsi="Times New Roman"/>
        </w:rPr>
        <w:t>.</w:t>
      </w:r>
      <w:r w:rsidR="00E5137E" w:rsidRPr="004F4661">
        <w:rPr>
          <w:rFonts w:ascii="Times New Roman" w:hAnsi="Times New Roman"/>
        </w:rPr>
        <w:tab/>
      </w:r>
      <w:r w:rsidR="00062C7F" w:rsidRPr="004F4661">
        <w:rPr>
          <w:rFonts w:ascii="Times New Roman" w:hAnsi="Times New Roman"/>
        </w:rPr>
        <w:t xml:space="preserve">Personal care or </w:t>
      </w:r>
      <w:r w:rsidR="00652855" w:rsidRPr="004F4661">
        <w:rPr>
          <w:rFonts w:ascii="Times New Roman" w:hAnsi="Times New Roman"/>
        </w:rPr>
        <w:t>Attendant</w:t>
      </w:r>
      <w:r w:rsidR="00062C7F" w:rsidRPr="004F4661">
        <w:rPr>
          <w:rFonts w:ascii="Times New Roman" w:hAnsi="Times New Roman"/>
        </w:rPr>
        <w:t xml:space="preserve"> </w:t>
      </w:r>
      <w:r w:rsidR="00F26BBC" w:rsidRPr="004F4661">
        <w:rPr>
          <w:rFonts w:ascii="Times New Roman" w:hAnsi="Times New Roman"/>
        </w:rPr>
        <w:t>S</w:t>
      </w:r>
      <w:r w:rsidR="00062C7F" w:rsidRPr="004F4661">
        <w:rPr>
          <w:rFonts w:ascii="Times New Roman" w:hAnsi="Times New Roman"/>
        </w:rPr>
        <w:t xml:space="preserve">ervices provided to a </w:t>
      </w:r>
      <w:r w:rsidR="004A06FA" w:rsidRPr="004F4661">
        <w:rPr>
          <w:rFonts w:ascii="Times New Roman" w:hAnsi="Times New Roman"/>
        </w:rPr>
        <w:t>m</w:t>
      </w:r>
      <w:r w:rsidR="007C2F66" w:rsidRPr="004F4661">
        <w:rPr>
          <w:rFonts w:ascii="Times New Roman" w:hAnsi="Times New Roman"/>
        </w:rPr>
        <w:t>ember</w:t>
      </w:r>
      <w:r w:rsidR="00062C7F" w:rsidRPr="004F4661">
        <w:rPr>
          <w:rFonts w:ascii="Times New Roman" w:hAnsi="Times New Roman"/>
        </w:rPr>
        <w:t xml:space="preserve"> receiving respite in an institutional setting because personal care is the responsibility of that provider.</w:t>
      </w:r>
    </w:p>
    <w:p w14:paraId="70D9476B" w14:textId="77777777" w:rsidR="00D6743A" w:rsidRDefault="00D6743A" w:rsidP="002B6909">
      <w:pPr>
        <w:tabs>
          <w:tab w:val="left" w:pos="720"/>
          <w:tab w:val="left" w:pos="1800"/>
          <w:tab w:val="left" w:pos="2520"/>
          <w:tab w:val="left" w:pos="3240"/>
          <w:tab w:val="left" w:pos="3960"/>
        </w:tabs>
        <w:spacing w:after="0" w:line="240" w:lineRule="auto"/>
        <w:rPr>
          <w:rFonts w:ascii="Times New Roman" w:hAnsi="Times New Roman"/>
          <w:b/>
        </w:rPr>
      </w:pPr>
    </w:p>
    <w:p w14:paraId="5A95BAAC" w14:textId="77777777" w:rsidR="003E2883" w:rsidRPr="004F4661" w:rsidRDefault="00CF7636" w:rsidP="002B6909">
      <w:pPr>
        <w:tabs>
          <w:tab w:val="left" w:pos="720"/>
          <w:tab w:val="left" w:pos="1800"/>
          <w:tab w:val="left" w:pos="2520"/>
          <w:tab w:val="left" w:pos="3240"/>
          <w:tab w:val="left" w:pos="3960"/>
        </w:tabs>
        <w:spacing w:after="0" w:line="240" w:lineRule="auto"/>
        <w:rPr>
          <w:rFonts w:ascii="Times New Roman" w:hAnsi="Times New Roman"/>
          <w:b/>
        </w:rPr>
      </w:pPr>
      <w:r w:rsidRPr="004F4661">
        <w:rPr>
          <w:rFonts w:ascii="Times New Roman" w:hAnsi="Times New Roman"/>
          <w:b/>
        </w:rPr>
        <w:t>19.0</w:t>
      </w:r>
      <w:r w:rsidR="004240A6" w:rsidRPr="004F4661">
        <w:rPr>
          <w:rFonts w:ascii="Times New Roman" w:hAnsi="Times New Roman"/>
          <w:b/>
        </w:rPr>
        <w:t>6</w:t>
      </w:r>
      <w:r w:rsidR="00816F4A" w:rsidRPr="004F4661">
        <w:rPr>
          <w:rFonts w:ascii="Times New Roman" w:hAnsi="Times New Roman"/>
          <w:b/>
        </w:rPr>
        <w:tab/>
      </w:r>
      <w:r w:rsidR="003E2883" w:rsidRPr="004F4661">
        <w:rPr>
          <w:rFonts w:ascii="Times New Roman" w:hAnsi="Times New Roman"/>
          <w:b/>
        </w:rPr>
        <w:t xml:space="preserve">LIMITS </w:t>
      </w:r>
    </w:p>
    <w:p w14:paraId="3D273A6B" w14:textId="77777777" w:rsidR="000B683A" w:rsidRPr="004F4661" w:rsidRDefault="000B683A" w:rsidP="002B6909">
      <w:pPr>
        <w:tabs>
          <w:tab w:val="left" w:pos="720"/>
          <w:tab w:val="left" w:pos="1800"/>
          <w:tab w:val="left" w:pos="2520"/>
          <w:tab w:val="left" w:pos="3240"/>
          <w:tab w:val="left" w:pos="3960"/>
        </w:tabs>
        <w:spacing w:after="0" w:line="240" w:lineRule="auto"/>
        <w:rPr>
          <w:rFonts w:ascii="Times New Roman" w:hAnsi="Times New Roman"/>
          <w:b/>
        </w:rPr>
      </w:pPr>
    </w:p>
    <w:p w14:paraId="24F8DDDC" w14:textId="5A538930" w:rsidR="00A97BFA" w:rsidRPr="00D00624" w:rsidRDefault="00A97BFA" w:rsidP="00B1609B">
      <w:pPr>
        <w:pStyle w:val="ListParagraph"/>
        <w:numPr>
          <w:ilvl w:val="0"/>
          <w:numId w:val="16"/>
        </w:numPr>
        <w:tabs>
          <w:tab w:val="left" w:pos="1440"/>
          <w:tab w:val="left" w:pos="1800"/>
          <w:tab w:val="left" w:pos="2070"/>
          <w:tab w:val="left" w:pos="3240"/>
          <w:tab w:val="left" w:pos="3960"/>
        </w:tabs>
        <w:spacing w:after="0" w:line="240" w:lineRule="auto"/>
        <w:ind w:left="1440" w:hanging="720"/>
        <w:rPr>
          <w:rFonts w:ascii="Times New Roman" w:hAnsi="Times New Roman"/>
        </w:rPr>
      </w:pPr>
      <w:r w:rsidRPr="00D00624">
        <w:rPr>
          <w:rFonts w:ascii="Times New Roman" w:hAnsi="Times New Roman"/>
        </w:rPr>
        <w:t xml:space="preserve">Except as otherwise provided in this Section, </w:t>
      </w:r>
      <w:r w:rsidR="008F2F5A">
        <w:rPr>
          <w:rFonts w:ascii="Times New Roman" w:hAnsi="Times New Roman"/>
        </w:rPr>
        <w:t xml:space="preserve">effective April 1, 2020, </w:t>
      </w:r>
      <w:r w:rsidRPr="00D00624">
        <w:rPr>
          <w:rFonts w:ascii="Times New Roman" w:hAnsi="Times New Roman"/>
        </w:rPr>
        <w:t>the program cap established by the Department is $</w:t>
      </w:r>
      <w:r w:rsidR="008F2F5A">
        <w:rPr>
          <w:rFonts w:ascii="Times New Roman" w:hAnsi="Times New Roman"/>
        </w:rPr>
        <w:t>6</w:t>
      </w:r>
      <w:r w:rsidR="00762B07">
        <w:rPr>
          <w:rFonts w:ascii="Times New Roman" w:hAnsi="Times New Roman"/>
        </w:rPr>
        <w:t>,</w:t>
      </w:r>
      <w:r w:rsidR="008F2F5A">
        <w:rPr>
          <w:rFonts w:ascii="Times New Roman" w:hAnsi="Times New Roman"/>
        </w:rPr>
        <w:t>565.00</w:t>
      </w:r>
      <w:r w:rsidRPr="00D00624">
        <w:rPr>
          <w:rFonts w:ascii="Times New Roman" w:hAnsi="Times New Roman"/>
        </w:rPr>
        <w:t xml:space="preserve"> per </w:t>
      </w:r>
      <w:r w:rsidR="004A06FA" w:rsidRPr="00D00624">
        <w:rPr>
          <w:rFonts w:ascii="Times New Roman" w:hAnsi="Times New Roman"/>
        </w:rPr>
        <w:t>m</w:t>
      </w:r>
      <w:r w:rsidRPr="00D00624">
        <w:rPr>
          <w:rFonts w:ascii="Times New Roman" w:hAnsi="Times New Roman"/>
        </w:rPr>
        <w:t>ember per month.</w:t>
      </w:r>
      <w:r w:rsidR="00D47B85" w:rsidRPr="00D00624">
        <w:rPr>
          <w:rFonts w:ascii="Times New Roman" w:hAnsi="Times New Roman"/>
        </w:rPr>
        <w:t xml:space="preserve"> </w:t>
      </w:r>
    </w:p>
    <w:p w14:paraId="7A64033B" w14:textId="77777777" w:rsidR="00F01CC0" w:rsidRPr="004F4661" w:rsidRDefault="00A478EE" w:rsidP="00B1609B">
      <w:pPr>
        <w:pStyle w:val="ListParagraph"/>
        <w:numPr>
          <w:ilvl w:val="0"/>
          <w:numId w:val="16"/>
        </w:numPr>
        <w:tabs>
          <w:tab w:val="left" w:pos="1440"/>
          <w:tab w:val="left" w:pos="1800"/>
          <w:tab w:val="left" w:pos="2070"/>
          <w:tab w:val="left" w:pos="3240"/>
          <w:tab w:val="left" w:pos="3960"/>
        </w:tabs>
        <w:spacing w:after="0" w:line="240" w:lineRule="auto"/>
        <w:ind w:left="1440" w:hanging="720"/>
        <w:rPr>
          <w:rFonts w:ascii="Times New Roman" w:hAnsi="Times New Roman"/>
          <w:b/>
        </w:rPr>
      </w:pPr>
      <w:r w:rsidRPr="004F4661">
        <w:rPr>
          <w:rFonts w:ascii="Times New Roman" w:hAnsi="Times New Roman"/>
        </w:rPr>
        <w:t>Skills Training</w:t>
      </w:r>
      <w:r w:rsidR="00311061" w:rsidRPr="004F4661">
        <w:rPr>
          <w:rFonts w:ascii="Times New Roman" w:hAnsi="Times New Roman"/>
        </w:rPr>
        <w:t xml:space="preserve"> Services shall not exceed 14.25 hours </w:t>
      </w:r>
      <w:r w:rsidR="001B51DD" w:rsidRPr="004F4661">
        <w:rPr>
          <w:rFonts w:ascii="Times New Roman" w:hAnsi="Times New Roman"/>
        </w:rPr>
        <w:t xml:space="preserve">per annual eligibility period </w:t>
      </w:r>
      <w:r w:rsidR="00311061" w:rsidRPr="004F4661">
        <w:rPr>
          <w:rFonts w:ascii="Times New Roman" w:hAnsi="Times New Roman"/>
        </w:rPr>
        <w:t xml:space="preserve">including the hours needed for initial instruction. These costs will not be included as part of the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 xml:space="preserve">’s monthly </w:t>
      </w:r>
      <w:r w:rsidR="00103BBF" w:rsidRPr="004F4661">
        <w:rPr>
          <w:rFonts w:ascii="Times New Roman" w:hAnsi="Times New Roman"/>
        </w:rPr>
        <w:t xml:space="preserve">program </w:t>
      </w:r>
      <w:r w:rsidR="00311061" w:rsidRPr="004F4661">
        <w:rPr>
          <w:rFonts w:ascii="Times New Roman" w:hAnsi="Times New Roman"/>
        </w:rPr>
        <w:t>cap.</w:t>
      </w:r>
      <w:r w:rsidR="00703125" w:rsidRPr="004F4661">
        <w:rPr>
          <w:rFonts w:ascii="Times New Roman" w:hAnsi="Times New Roman"/>
        </w:rPr>
        <w:t xml:space="preserve"> </w:t>
      </w:r>
    </w:p>
    <w:p w14:paraId="69DCE51E" w14:textId="77777777" w:rsidR="00EE24FD" w:rsidRPr="00746400" w:rsidRDefault="00703125" w:rsidP="00B1609B">
      <w:pPr>
        <w:pStyle w:val="ListParagraph"/>
        <w:numPr>
          <w:ilvl w:val="0"/>
          <w:numId w:val="16"/>
        </w:numPr>
        <w:tabs>
          <w:tab w:val="left" w:pos="1440"/>
          <w:tab w:val="left" w:pos="1800"/>
          <w:tab w:val="left" w:pos="2070"/>
          <w:tab w:val="left" w:pos="3240"/>
          <w:tab w:val="left" w:pos="3960"/>
        </w:tabs>
        <w:spacing w:after="0" w:line="240" w:lineRule="auto"/>
        <w:ind w:left="1440" w:hanging="720"/>
        <w:rPr>
          <w:rFonts w:ascii="Times New Roman" w:hAnsi="Times New Roman"/>
          <w:b/>
        </w:rPr>
      </w:pPr>
      <w:r w:rsidRPr="00182294">
        <w:rPr>
          <w:rFonts w:ascii="Times New Roman" w:hAnsi="Times New Roman"/>
          <w:color w:val="000000"/>
        </w:rPr>
        <w:t>FMS</w:t>
      </w:r>
      <w:r w:rsidR="00AE7732" w:rsidRPr="00182294">
        <w:rPr>
          <w:rFonts w:ascii="Times New Roman" w:hAnsi="Times New Roman"/>
          <w:color w:val="000000"/>
        </w:rPr>
        <w:t xml:space="preserve"> </w:t>
      </w:r>
      <w:r w:rsidR="00C840FA" w:rsidRPr="004F4661">
        <w:rPr>
          <w:rFonts w:ascii="Times New Roman" w:hAnsi="Times New Roman"/>
        </w:rPr>
        <w:t>is</w:t>
      </w:r>
      <w:r w:rsidRPr="004F4661">
        <w:rPr>
          <w:rFonts w:ascii="Times New Roman" w:hAnsi="Times New Roman"/>
        </w:rPr>
        <w:t xml:space="preserve"> not included as part of the monthly program cap.</w:t>
      </w:r>
    </w:p>
    <w:p w14:paraId="666D448A" w14:textId="77777777" w:rsidR="008C708E" w:rsidRDefault="00166442" w:rsidP="00B1609B">
      <w:pPr>
        <w:pStyle w:val="ListParagraph"/>
        <w:numPr>
          <w:ilvl w:val="0"/>
          <w:numId w:val="16"/>
        </w:numPr>
        <w:tabs>
          <w:tab w:val="left" w:pos="1440"/>
          <w:tab w:val="left" w:pos="2070"/>
        </w:tabs>
        <w:spacing w:after="0" w:line="240" w:lineRule="auto"/>
        <w:ind w:left="1440" w:hanging="720"/>
        <w:rPr>
          <w:rFonts w:ascii="Times New Roman" w:hAnsi="Times New Roman"/>
        </w:rPr>
      </w:pPr>
      <w:r w:rsidRPr="004F4661">
        <w:rPr>
          <w:rFonts w:ascii="Times New Roman" w:hAnsi="Times New Roman"/>
        </w:rPr>
        <w:t>Environmental Modifications</w:t>
      </w:r>
      <w:r w:rsidR="00311061" w:rsidRPr="004F4661">
        <w:rPr>
          <w:rFonts w:ascii="Times New Roman" w:hAnsi="Times New Roman"/>
        </w:rPr>
        <w:t xml:space="preserve"> may not exceed $3</w:t>
      </w:r>
      <w:r w:rsidR="009E6873" w:rsidRPr="004F4661">
        <w:rPr>
          <w:rFonts w:ascii="Times New Roman" w:hAnsi="Times New Roman"/>
        </w:rPr>
        <w:t>,</w:t>
      </w:r>
      <w:r w:rsidR="00311061" w:rsidRPr="004F4661">
        <w:rPr>
          <w:rFonts w:ascii="Times New Roman" w:hAnsi="Times New Roman"/>
        </w:rPr>
        <w:t xml:space="preserve">000 per annual eligibility period per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 xml:space="preserve">. These costs will not be included as part of the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 xml:space="preserve">’s monthly </w:t>
      </w:r>
      <w:r w:rsidR="00103BBF" w:rsidRPr="004F4661">
        <w:rPr>
          <w:rFonts w:ascii="Times New Roman" w:hAnsi="Times New Roman"/>
        </w:rPr>
        <w:t xml:space="preserve">program </w:t>
      </w:r>
      <w:r w:rsidR="00311061" w:rsidRPr="004F4661">
        <w:rPr>
          <w:rFonts w:ascii="Times New Roman" w:hAnsi="Times New Roman"/>
        </w:rPr>
        <w:t>cap.</w:t>
      </w:r>
    </w:p>
    <w:p w14:paraId="08EB609E" w14:textId="1CB61918" w:rsidR="00746400" w:rsidRDefault="00311061" w:rsidP="00B1609B">
      <w:pPr>
        <w:pStyle w:val="ListParagraph"/>
        <w:numPr>
          <w:ilvl w:val="0"/>
          <w:numId w:val="16"/>
        </w:numPr>
        <w:tabs>
          <w:tab w:val="left" w:pos="1440"/>
          <w:tab w:val="left" w:pos="2070"/>
        </w:tabs>
        <w:spacing w:after="0" w:line="240" w:lineRule="auto"/>
        <w:ind w:left="1440" w:hanging="720"/>
        <w:rPr>
          <w:rFonts w:ascii="Times New Roman" w:hAnsi="Times New Roman"/>
        </w:rPr>
      </w:pPr>
      <w:r w:rsidRPr="00196E4B">
        <w:rPr>
          <w:rFonts w:ascii="Times New Roman" w:hAnsi="Times New Roman"/>
        </w:rPr>
        <w:t>Assistive Technology Devices and Services may not exceed $1</w:t>
      </w:r>
      <w:r w:rsidR="00C07BD8" w:rsidRPr="00196E4B">
        <w:rPr>
          <w:rFonts w:ascii="Times New Roman" w:hAnsi="Times New Roman"/>
        </w:rPr>
        <w:t>,</w:t>
      </w:r>
      <w:r w:rsidRPr="00196E4B">
        <w:rPr>
          <w:rFonts w:ascii="Times New Roman" w:hAnsi="Times New Roman"/>
        </w:rPr>
        <w:t xml:space="preserve">000 per </w:t>
      </w:r>
      <w:r w:rsidR="004A06FA" w:rsidRPr="00196E4B">
        <w:rPr>
          <w:rFonts w:ascii="Times New Roman" w:hAnsi="Times New Roman"/>
        </w:rPr>
        <w:t>m</w:t>
      </w:r>
      <w:r w:rsidR="007C2F66" w:rsidRPr="00196E4B">
        <w:rPr>
          <w:rFonts w:ascii="Times New Roman" w:hAnsi="Times New Roman"/>
        </w:rPr>
        <w:t>ember</w:t>
      </w:r>
      <w:r w:rsidRPr="00196E4B">
        <w:rPr>
          <w:rFonts w:ascii="Times New Roman" w:hAnsi="Times New Roman"/>
        </w:rPr>
        <w:t xml:space="preserve"> per annual eligibility period. These costs are </w:t>
      </w:r>
      <w:r w:rsidR="00912E82">
        <w:rPr>
          <w:rFonts w:ascii="Times New Roman" w:hAnsi="Times New Roman"/>
        </w:rPr>
        <w:t>excluded from</w:t>
      </w:r>
      <w:r w:rsidRPr="00196E4B">
        <w:rPr>
          <w:rFonts w:ascii="Times New Roman" w:hAnsi="Times New Roman"/>
        </w:rPr>
        <w:t xml:space="preserve"> the </w:t>
      </w:r>
      <w:r w:rsidR="004A06FA" w:rsidRPr="00196E4B">
        <w:rPr>
          <w:rFonts w:ascii="Times New Roman" w:hAnsi="Times New Roman"/>
        </w:rPr>
        <w:t>m</w:t>
      </w:r>
      <w:r w:rsidR="007C2F66" w:rsidRPr="00196E4B">
        <w:rPr>
          <w:rFonts w:ascii="Times New Roman" w:hAnsi="Times New Roman"/>
        </w:rPr>
        <w:t>ember</w:t>
      </w:r>
      <w:r w:rsidRPr="00196E4B">
        <w:rPr>
          <w:rFonts w:ascii="Times New Roman" w:hAnsi="Times New Roman"/>
        </w:rPr>
        <w:t>’s monthly</w:t>
      </w:r>
      <w:r w:rsidR="00103BBF" w:rsidRPr="00196E4B">
        <w:rPr>
          <w:rFonts w:ascii="Times New Roman" w:hAnsi="Times New Roman"/>
        </w:rPr>
        <w:t xml:space="preserve"> program</w:t>
      </w:r>
      <w:r w:rsidRPr="00196E4B">
        <w:rPr>
          <w:rFonts w:ascii="Times New Roman" w:hAnsi="Times New Roman"/>
        </w:rPr>
        <w:t xml:space="preserve"> cap</w:t>
      </w:r>
      <w:r w:rsidR="00D21866">
        <w:rPr>
          <w:rFonts w:ascii="Times New Roman" w:hAnsi="Times New Roman"/>
        </w:rPr>
        <w:t xml:space="preserve"> noted above</w:t>
      </w:r>
      <w:r w:rsidRPr="00196E4B">
        <w:rPr>
          <w:rFonts w:ascii="Times New Roman" w:hAnsi="Times New Roman"/>
        </w:rPr>
        <w:t xml:space="preserve">. </w:t>
      </w:r>
    </w:p>
    <w:p w14:paraId="48E631E3" w14:textId="015FA2AE" w:rsidR="00911302" w:rsidRDefault="00B55D52" w:rsidP="004A4567">
      <w:pPr>
        <w:pStyle w:val="ListParagraph"/>
        <w:tabs>
          <w:tab w:val="left" w:pos="1800"/>
          <w:tab w:val="left" w:pos="2070"/>
        </w:tabs>
        <w:spacing w:after="0" w:line="240" w:lineRule="auto"/>
        <w:ind w:left="1440" w:hanging="720"/>
        <w:rPr>
          <w:rFonts w:ascii="Times New Roman" w:hAnsi="Times New Roman"/>
        </w:rPr>
      </w:pPr>
      <w:r>
        <w:rPr>
          <w:rFonts w:ascii="Times New Roman" w:hAnsi="Times New Roman"/>
        </w:rPr>
        <w:t>F</w:t>
      </w:r>
      <w:r w:rsidR="00311061" w:rsidRPr="004F4661">
        <w:rPr>
          <w:rFonts w:ascii="Times New Roman" w:hAnsi="Times New Roman"/>
        </w:rPr>
        <w:t>.</w:t>
      </w:r>
      <w:r w:rsidR="00CA576A" w:rsidRPr="004F4661">
        <w:rPr>
          <w:rFonts w:ascii="Times New Roman" w:hAnsi="Times New Roman"/>
        </w:rPr>
        <w:tab/>
      </w:r>
      <w:r w:rsidR="00311061" w:rsidRPr="004F4661">
        <w:rPr>
          <w:rFonts w:ascii="Times New Roman" w:hAnsi="Times New Roman"/>
        </w:rPr>
        <w:t xml:space="preserve">Assistive Technology-Transmission: These services may not exceed $600 per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 xml:space="preserve"> per annual eligibility period. These costs are </w:t>
      </w:r>
      <w:r w:rsidR="00D21866">
        <w:rPr>
          <w:rFonts w:ascii="Times New Roman" w:hAnsi="Times New Roman"/>
        </w:rPr>
        <w:t>excluded from</w:t>
      </w:r>
      <w:r w:rsidR="00311061" w:rsidRPr="004F4661">
        <w:rPr>
          <w:rFonts w:ascii="Times New Roman" w:hAnsi="Times New Roman"/>
        </w:rPr>
        <w:t xml:space="preserve"> the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 xml:space="preserve">’s monthly </w:t>
      </w:r>
      <w:r w:rsidR="00103BBF" w:rsidRPr="004F4661">
        <w:rPr>
          <w:rFonts w:ascii="Times New Roman" w:hAnsi="Times New Roman"/>
        </w:rPr>
        <w:t xml:space="preserve">program </w:t>
      </w:r>
      <w:r w:rsidR="00311061" w:rsidRPr="004F4661">
        <w:rPr>
          <w:rFonts w:ascii="Times New Roman" w:hAnsi="Times New Roman"/>
        </w:rPr>
        <w:t>cap</w:t>
      </w:r>
      <w:r w:rsidR="00D21866">
        <w:rPr>
          <w:rFonts w:ascii="Times New Roman" w:hAnsi="Times New Roman"/>
        </w:rPr>
        <w:t xml:space="preserve"> noted above</w:t>
      </w:r>
      <w:r w:rsidR="00311061" w:rsidRPr="004F4661">
        <w:rPr>
          <w:rFonts w:ascii="Times New Roman" w:hAnsi="Times New Roman"/>
        </w:rPr>
        <w:t>.</w:t>
      </w:r>
    </w:p>
    <w:p w14:paraId="4214BCEA" w14:textId="462353AE" w:rsidR="00311061" w:rsidRPr="004F4661" w:rsidRDefault="00B55D52" w:rsidP="00D6743A">
      <w:pPr>
        <w:pStyle w:val="ListParagraph"/>
        <w:tabs>
          <w:tab w:val="left" w:pos="1800"/>
          <w:tab w:val="left" w:pos="2070"/>
        </w:tabs>
        <w:spacing w:after="0" w:line="240" w:lineRule="auto"/>
        <w:ind w:left="1440" w:hanging="720"/>
        <w:rPr>
          <w:rFonts w:ascii="Times New Roman" w:hAnsi="Times New Roman"/>
        </w:rPr>
      </w:pPr>
      <w:r>
        <w:rPr>
          <w:rFonts w:ascii="Times New Roman" w:hAnsi="Times New Roman"/>
        </w:rPr>
        <w:t>G</w:t>
      </w:r>
      <w:r w:rsidR="00311061" w:rsidRPr="004F4661">
        <w:rPr>
          <w:rFonts w:ascii="Times New Roman" w:hAnsi="Times New Roman"/>
        </w:rPr>
        <w:t>.</w:t>
      </w:r>
      <w:r w:rsidR="00CA576A" w:rsidRPr="004F4661">
        <w:rPr>
          <w:rFonts w:ascii="Times New Roman" w:hAnsi="Times New Roman"/>
        </w:rPr>
        <w:tab/>
      </w:r>
      <w:r w:rsidR="00311061" w:rsidRPr="004F4661">
        <w:rPr>
          <w:rFonts w:ascii="Times New Roman" w:hAnsi="Times New Roman"/>
        </w:rPr>
        <w:t>Assistive Technology- Remote Monitoring:</w:t>
      </w:r>
      <w:r w:rsidR="001857E2" w:rsidRPr="004F4661">
        <w:rPr>
          <w:rFonts w:ascii="Times New Roman" w:hAnsi="Times New Roman"/>
        </w:rPr>
        <w:t xml:space="preserve"> </w:t>
      </w:r>
      <w:r w:rsidR="00311061" w:rsidRPr="004F4661">
        <w:rPr>
          <w:rFonts w:ascii="Times New Roman" w:hAnsi="Times New Roman"/>
        </w:rPr>
        <w:t>These services may not exceed $6</w:t>
      </w:r>
      <w:r w:rsidR="00C07BD8">
        <w:rPr>
          <w:rFonts w:ascii="Times New Roman" w:hAnsi="Times New Roman"/>
        </w:rPr>
        <w:t>,</w:t>
      </w:r>
      <w:r w:rsidR="00311061" w:rsidRPr="004F4661">
        <w:rPr>
          <w:rFonts w:ascii="Times New Roman" w:hAnsi="Times New Roman"/>
        </w:rPr>
        <w:t xml:space="preserve">000 per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 xml:space="preserve"> per annual eligibility period.</w:t>
      </w:r>
      <w:r w:rsidR="001857E2" w:rsidRPr="004F4661">
        <w:rPr>
          <w:rFonts w:ascii="Times New Roman" w:hAnsi="Times New Roman"/>
        </w:rPr>
        <w:t xml:space="preserve"> </w:t>
      </w:r>
      <w:r w:rsidR="00311061" w:rsidRPr="004F4661">
        <w:rPr>
          <w:rFonts w:ascii="Times New Roman" w:hAnsi="Times New Roman"/>
        </w:rPr>
        <w:t xml:space="preserve">These costs are </w:t>
      </w:r>
      <w:r w:rsidR="00D21866">
        <w:rPr>
          <w:rFonts w:ascii="Times New Roman" w:hAnsi="Times New Roman"/>
        </w:rPr>
        <w:t>excluded from</w:t>
      </w:r>
      <w:r w:rsidR="00311061" w:rsidRPr="004F4661">
        <w:rPr>
          <w:rFonts w:ascii="Times New Roman" w:hAnsi="Times New Roman"/>
        </w:rPr>
        <w:t xml:space="preserve"> the </w:t>
      </w:r>
      <w:r w:rsidR="004A06FA" w:rsidRPr="004F4661">
        <w:rPr>
          <w:rFonts w:ascii="Times New Roman" w:hAnsi="Times New Roman"/>
        </w:rPr>
        <w:t>m</w:t>
      </w:r>
      <w:r w:rsidR="007C2F66" w:rsidRPr="004F4661">
        <w:rPr>
          <w:rFonts w:ascii="Times New Roman" w:hAnsi="Times New Roman"/>
        </w:rPr>
        <w:t>ember</w:t>
      </w:r>
      <w:r w:rsidR="00311061" w:rsidRPr="004F4661">
        <w:rPr>
          <w:rFonts w:ascii="Times New Roman" w:hAnsi="Times New Roman"/>
        </w:rPr>
        <w:t>’s monthly</w:t>
      </w:r>
      <w:r w:rsidR="00103BBF" w:rsidRPr="004F4661">
        <w:rPr>
          <w:rFonts w:ascii="Times New Roman" w:hAnsi="Times New Roman"/>
        </w:rPr>
        <w:t xml:space="preserve"> program</w:t>
      </w:r>
      <w:r w:rsidR="00311061" w:rsidRPr="004F4661">
        <w:rPr>
          <w:rFonts w:ascii="Times New Roman" w:hAnsi="Times New Roman"/>
        </w:rPr>
        <w:t xml:space="preserve"> cap</w:t>
      </w:r>
      <w:r w:rsidR="00D21866">
        <w:rPr>
          <w:rFonts w:ascii="Times New Roman" w:hAnsi="Times New Roman"/>
        </w:rPr>
        <w:t xml:space="preserve"> noted above</w:t>
      </w:r>
      <w:r w:rsidR="00311061" w:rsidRPr="004F4661">
        <w:rPr>
          <w:rFonts w:ascii="Times New Roman" w:hAnsi="Times New Roman"/>
        </w:rPr>
        <w:t>.</w:t>
      </w:r>
    </w:p>
    <w:p w14:paraId="30A0229E" w14:textId="32266E6B" w:rsidR="003D7D19" w:rsidRPr="004F4661" w:rsidRDefault="00B55D52" w:rsidP="00D6743A">
      <w:pPr>
        <w:pStyle w:val="ListParagraph"/>
        <w:tabs>
          <w:tab w:val="left" w:pos="1800"/>
          <w:tab w:val="left" w:pos="2070"/>
        </w:tabs>
        <w:spacing w:after="0" w:line="240" w:lineRule="auto"/>
        <w:ind w:left="1440" w:hanging="720"/>
        <w:rPr>
          <w:rFonts w:ascii="Times New Roman" w:hAnsi="Times New Roman"/>
        </w:rPr>
      </w:pPr>
      <w:r>
        <w:rPr>
          <w:rFonts w:ascii="Times New Roman" w:hAnsi="Times New Roman"/>
        </w:rPr>
        <w:t>H</w:t>
      </w:r>
      <w:r w:rsidR="00CA576A" w:rsidRPr="004F4661">
        <w:rPr>
          <w:rFonts w:ascii="Times New Roman" w:hAnsi="Times New Roman"/>
        </w:rPr>
        <w:t>.</w:t>
      </w:r>
      <w:r w:rsidR="00CA576A" w:rsidRPr="004F4661">
        <w:rPr>
          <w:rFonts w:ascii="Times New Roman" w:hAnsi="Times New Roman"/>
        </w:rPr>
        <w:tab/>
      </w:r>
      <w:r w:rsidR="00BA0E5C" w:rsidRPr="004F4661">
        <w:rPr>
          <w:rFonts w:ascii="Times New Roman" w:hAnsi="Times New Roman"/>
        </w:rPr>
        <w:t xml:space="preserve">Respite </w:t>
      </w:r>
      <w:r w:rsidR="006A323A" w:rsidRPr="004F4661">
        <w:rPr>
          <w:rFonts w:ascii="Times New Roman" w:hAnsi="Times New Roman"/>
        </w:rPr>
        <w:t>Services</w:t>
      </w:r>
      <w:r w:rsidR="00CA576A" w:rsidRPr="004F4661">
        <w:rPr>
          <w:rFonts w:ascii="Times New Roman" w:hAnsi="Times New Roman"/>
        </w:rPr>
        <w:t xml:space="preserve"> shall not exceed the allowed maximum, which </w:t>
      </w:r>
      <w:r w:rsidR="00062C7F" w:rsidRPr="004F4661">
        <w:rPr>
          <w:rFonts w:ascii="Times New Roman" w:hAnsi="Times New Roman"/>
        </w:rPr>
        <w:t xml:space="preserve">is </w:t>
      </w:r>
      <w:r w:rsidR="00CA576A" w:rsidRPr="004F4661">
        <w:rPr>
          <w:rFonts w:ascii="Times New Roman" w:hAnsi="Times New Roman"/>
        </w:rPr>
        <w:t xml:space="preserve">based on the cost of thirty (30) days of </w:t>
      </w:r>
      <w:r w:rsidR="00044443" w:rsidRPr="004F4661">
        <w:rPr>
          <w:rFonts w:ascii="Times New Roman" w:hAnsi="Times New Roman"/>
        </w:rPr>
        <w:t>N</w:t>
      </w:r>
      <w:r w:rsidR="00CA576A" w:rsidRPr="004F4661">
        <w:rPr>
          <w:rFonts w:ascii="Times New Roman" w:hAnsi="Times New Roman"/>
        </w:rPr>
        <w:t xml:space="preserve">ursing </w:t>
      </w:r>
      <w:r w:rsidR="00044443" w:rsidRPr="004F4661">
        <w:rPr>
          <w:rFonts w:ascii="Times New Roman" w:hAnsi="Times New Roman"/>
        </w:rPr>
        <w:t>F</w:t>
      </w:r>
      <w:r w:rsidR="00CA576A" w:rsidRPr="004F4661">
        <w:rPr>
          <w:rFonts w:ascii="Times New Roman" w:hAnsi="Times New Roman"/>
        </w:rPr>
        <w:t xml:space="preserve">acility </w:t>
      </w:r>
      <w:r w:rsidR="00044443" w:rsidRPr="004F4661">
        <w:rPr>
          <w:rFonts w:ascii="Times New Roman" w:hAnsi="Times New Roman"/>
        </w:rPr>
        <w:t>S</w:t>
      </w:r>
      <w:r w:rsidR="00CA576A" w:rsidRPr="004F4661">
        <w:rPr>
          <w:rFonts w:ascii="Times New Roman" w:hAnsi="Times New Roman"/>
        </w:rPr>
        <w:t xml:space="preserve">ervices </w:t>
      </w:r>
      <w:r w:rsidR="00062C7F" w:rsidRPr="004F4661">
        <w:rPr>
          <w:rFonts w:ascii="Times New Roman" w:hAnsi="Times New Roman"/>
        </w:rPr>
        <w:t xml:space="preserve">at the rate </w:t>
      </w:r>
      <w:r w:rsidR="00CA576A" w:rsidRPr="004F4661">
        <w:rPr>
          <w:rFonts w:ascii="Times New Roman" w:hAnsi="Times New Roman"/>
        </w:rPr>
        <w:t>as established in Chapter III</w:t>
      </w:r>
      <w:r w:rsidR="005A04A8">
        <w:rPr>
          <w:rFonts w:ascii="Times New Roman" w:hAnsi="Times New Roman"/>
        </w:rPr>
        <w:t>, Section 19 (Respite Care Services, not in the home)</w:t>
      </w:r>
      <w:r w:rsidR="00CA576A" w:rsidRPr="004F4661">
        <w:rPr>
          <w:rFonts w:ascii="Times New Roman" w:hAnsi="Times New Roman"/>
        </w:rPr>
        <w:t xml:space="preserve">, per </w:t>
      </w:r>
      <w:r w:rsidR="004A06FA" w:rsidRPr="004F4661">
        <w:rPr>
          <w:rFonts w:ascii="Times New Roman" w:hAnsi="Times New Roman"/>
        </w:rPr>
        <w:t>m</w:t>
      </w:r>
      <w:r w:rsidR="007C2F66" w:rsidRPr="004F4661">
        <w:rPr>
          <w:rFonts w:ascii="Times New Roman" w:hAnsi="Times New Roman"/>
        </w:rPr>
        <w:t>ember</w:t>
      </w:r>
      <w:r w:rsidR="00CA576A" w:rsidRPr="004F4661">
        <w:rPr>
          <w:rFonts w:ascii="Times New Roman" w:hAnsi="Times New Roman"/>
        </w:rPr>
        <w:t xml:space="preserve"> per annual eligibility period.</w:t>
      </w:r>
      <w:r w:rsidR="00062C7F" w:rsidRPr="004F4661">
        <w:rPr>
          <w:rFonts w:ascii="Times New Roman" w:hAnsi="Times New Roman"/>
        </w:rPr>
        <w:t xml:space="preserve"> These costs are included as part of the </w:t>
      </w:r>
      <w:r w:rsidR="004A06FA" w:rsidRPr="004F4661">
        <w:rPr>
          <w:rFonts w:ascii="Times New Roman" w:hAnsi="Times New Roman"/>
        </w:rPr>
        <w:t>m</w:t>
      </w:r>
      <w:r w:rsidR="007C2F66" w:rsidRPr="004F4661">
        <w:rPr>
          <w:rFonts w:ascii="Times New Roman" w:hAnsi="Times New Roman"/>
        </w:rPr>
        <w:t>ember</w:t>
      </w:r>
      <w:r w:rsidR="00062C7F" w:rsidRPr="004F4661">
        <w:rPr>
          <w:rFonts w:ascii="Times New Roman" w:hAnsi="Times New Roman"/>
        </w:rPr>
        <w:t>’s monthly program cap.</w:t>
      </w:r>
    </w:p>
    <w:p w14:paraId="0A5CD76D" w14:textId="0766D9C3" w:rsidR="00423007" w:rsidRDefault="00B55D52" w:rsidP="00D6743A">
      <w:pPr>
        <w:tabs>
          <w:tab w:val="left" w:pos="720"/>
          <w:tab w:val="left" w:pos="1800"/>
          <w:tab w:val="left" w:pos="2070"/>
          <w:tab w:val="left" w:pos="2520"/>
          <w:tab w:val="left" w:pos="3240"/>
          <w:tab w:val="left" w:pos="3960"/>
        </w:tabs>
        <w:spacing w:after="0" w:line="240" w:lineRule="auto"/>
        <w:ind w:left="1440" w:hanging="720"/>
        <w:contextualSpacing/>
        <w:rPr>
          <w:rFonts w:ascii="Times New Roman" w:hAnsi="Times New Roman"/>
        </w:rPr>
      </w:pPr>
      <w:r>
        <w:rPr>
          <w:rFonts w:ascii="Times New Roman" w:hAnsi="Times New Roman"/>
        </w:rPr>
        <w:t>I</w:t>
      </w:r>
      <w:r w:rsidR="00B048DC" w:rsidRPr="004F4661">
        <w:rPr>
          <w:rFonts w:ascii="Times New Roman" w:hAnsi="Times New Roman"/>
        </w:rPr>
        <w:t>.</w:t>
      </w:r>
      <w:r w:rsidR="00B048DC" w:rsidRPr="004F4661">
        <w:rPr>
          <w:rFonts w:ascii="Times New Roman" w:hAnsi="Times New Roman"/>
        </w:rPr>
        <w:tab/>
      </w:r>
      <w:r w:rsidR="004209C1" w:rsidRPr="004F4661">
        <w:rPr>
          <w:rFonts w:ascii="Times New Roman" w:hAnsi="Times New Roman"/>
        </w:rPr>
        <w:t>Home Delivered Meals has a limit of</w:t>
      </w:r>
      <w:r w:rsidR="00B048DC" w:rsidRPr="004F4661">
        <w:rPr>
          <w:rFonts w:ascii="Times New Roman" w:hAnsi="Times New Roman"/>
        </w:rPr>
        <w:t xml:space="preserve"> one meal per </w:t>
      </w:r>
      <w:r w:rsidR="004209C1" w:rsidRPr="004F4661">
        <w:rPr>
          <w:rFonts w:ascii="Times New Roman" w:hAnsi="Times New Roman"/>
        </w:rPr>
        <w:t>member</w:t>
      </w:r>
      <w:r w:rsidR="00F349E9" w:rsidRPr="004F4661">
        <w:rPr>
          <w:rFonts w:ascii="Times New Roman" w:hAnsi="Times New Roman"/>
        </w:rPr>
        <w:t>,</w:t>
      </w:r>
      <w:r w:rsidR="004209C1" w:rsidRPr="004F4661">
        <w:rPr>
          <w:rFonts w:ascii="Times New Roman" w:hAnsi="Times New Roman"/>
        </w:rPr>
        <w:t xml:space="preserve"> per </w:t>
      </w:r>
      <w:r w:rsidR="00B048DC" w:rsidRPr="004F4661">
        <w:rPr>
          <w:rFonts w:ascii="Times New Roman" w:hAnsi="Times New Roman"/>
        </w:rPr>
        <w:t>day up to seven days per week</w:t>
      </w:r>
      <w:r w:rsidR="004209C1" w:rsidRPr="004F4661">
        <w:rPr>
          <w:rFonts w:ascii="Times New Roman" w:hAnsi="Times New Roman"/>
        </w:rPr>
        <w:t>.</w:t>
      </w:r>
      <w:r w:rsidR="00825480">
        <w:rPr>
          <w:rFonts w:ascii="Times New Roman" w:hAnsi="Times New Roman"/>
        </w:rPr>
        <w:t xml:space="preserve"> </w:t>
      </w:r>
      <w:r w:rsidR="00DF172D">
        <w:rPr>
          <w:rFonts w:ascii="Times New Roman" w:hAnsi="Times New Roman"/>
        </w:rPr>
        <w:t>The cost of this service shall be included in the monthly program cap for the member.</w:t>
      </w:r>
    </w:p>
    <w:p w14:paraId="26C123C7" w14:textId="0FBCCDFB" w:rsidR="008D0FCA" w:rsidRPr="004F4661" w:rsidRDefault="00B55D52" w:rsidP="0093382B">
      <w:pPr>
        <w:tabs>
          <w:tab w:val="left" w:pos="720"/>
          <w:tab w:val="left" w:pos="1800"/>
          <w:tab w:val="left" w:pos="2520"/>
          <w:tab w:val="left" w:pos="3240"/>
          <w:tab w:val="left" w:pos="3960"/>
        </w:tabs>
        <w:spacing w:after="0" w:line="240" w:lineRule="auto"/>
        <w:ind w:left="1440" w:hanging="720"/>
        <w:contextualSpacing/>
        <w:rPr>
          <w:rFonts w:ascii="Times New Roman" w:hAnsi="Times New Roman"/>
        </w:rPr>
      </w:pPr>
      <w:r>
        <w:rPr>
          <w:rFonts w:ascii="Times New Roman" w:hAnsi="Times New Roman"/>
        </w:rPr>
        <w:t>J</w:t>
      </w:r>
      <w:r w:rsidR="008B70A1" w:rsidRPr="004F4661">
        <w:rPr>
          <w:rFonts w:ascii="Times New Roman" w:hAnsi="Times New Roman"/>
        </w:rPr>
        <w:t>.</w:t>
      </w:r>
      <w:r w:rsidR="008D0E07" w:rsidRPr="004F4661">
        <w:rPr>
          <w:rFonts w:ascii="Times New Roman" w:hAnsi="Times New Roman"/>
        </w:rPr>
        <w:tab/>
      </w:r>
      <w:r w:rsidR="008D0FCA" w:rsidRPr="004F4661">
        <w:rPr>
          <w:rFonts w:ascii="Times New Roman" w:hAnsi="Times New Roman"/>
        </w:rPr>
        <w:t>Living Well for Better Hea</w:t>
      </w:r>
      <w:r w:rsidR="00032775" w:rsidRPr="004F4661">
        <w:rPr>
          <w:rFonts w:ascii="Times New Roman" w:hAnsi="Times New Roman"/>
        </w:rPr>
        <w:t>lth</w:t>
      </w:r>
      <w:r w:rsidR="008D0FCA" w:rsidRPr="004F4661">
        <w:rPr>
          <w:rFonts w:ascii="Times New Roman" w:hAnsi="Times New Roman"/>
        </w:rPr>
        <w:t xml:space="preserve">: </w:t>
      </w:r>
      <w:r w:rsidR="008B080E" w:rsidRPr="004F4661">
        <w:rPr>
          <w:rFonts w:ascii="Times New Roman" w:hAnsi="Times New Roman"/>
        </w:rPr>
        <w:t xml:space="preserve">The program has a lifetime </w:t>
      </w:r>
      <w:r w:rsidR="00046485">
        <w:rPr>
          <w:rFonts w:ascii="Times New Roman" w:hAnsi="Times New Roman"/>
        </w:rPr>
        <w:t>limit</w:t>
      </w:r>
      <w:r w:rsidR="008B080E" w:rsidRPr="004F4661">
        <w:rPr>
          <w:rFonts w:ascii="Times New Roman" w:hAnsi="Times New Roman"/>
        </w:rPr>
        <w:t xml:space="preserve">; a member may attend this service </w:t>
      </w:r>
      <w:r w:rsidR="00032775" w:rsidRPr="004F4661">
        <w:rPr>
          <w:rFonts w:ascii="Times New Roman" w:hAnsi="Times New Roman"/>
        </w:rPr>
        <w:t>up to three (3) times but no more than once per calendar year.</w:t>
      </w:r>
      <w:r w:rsidR="00825480">
        <w:rPr>
          <w:rFonts w:ascii="Times New Roman" w:hAnsi="Times New Roman"/>
        </w:rPr>
        <w:t xml:space="preserve"> </w:t>
      </w:r>
      <w:r w:rsidR="00DF172D">
        <w:rPr>
          <w:rFonts w:ascii="Times New Roman" w:hAnsi="Times New Roman"/>
        </w:rPr>
        <w:t>The cost of this service shall be included in the monthly program cap for the member.</w:t>
      </w:r>
    </w:p>
    <w:p w14:paraId="5A863F17" w14:textId="5936DC3E" w:rsidR="008D0E07" w:rsidRDefault="00B55D52" w:rsidP="0093382B">
      <w:pPr>
        <w:tabs>
          <w:tab w:val="left" w:pos="720"/>
          <w:tab w:val="left" w:pos="1800"/>
          <w:tab w:val="left" w:pos="2520"/>
          <w:tab w:val="left" w:pos="3240"/>
          <w:tab w:val="left" w:pos="3960"/>
        </w:tabs>
        <w:spacing w:after="0" w:line="240" w:lineRule="auto"/>
        <w:ind w:left="1440" w:hanging="720"/>
        <w:contextualSpacing/>
        <w:rPr>
          <w:rFonts w:ascii="Times New Roman" w:hAnsi="Times New Roman"/>
        </w:rPr>
      </w:pPr>
      <w:r>
        <w:rPr>
          <w:rFonts w:ascii="Times New Roman" w:hAnsi="Times New Roman"/>
        </w:rPr>
        <w:t>K</w:t>
      </w:r>
      <w:r w:rsidR="008D0FCA" w:rsidRPr="004F4661">
        <w:rPr>
          <w:rFonts w:ascii="Times New Roman" w:hAnsi="Times New Roman"/>
        </w:rPr>
        <w:t>.</w:t>
      </w:r>
      <w:r w:rsidR="008B70A1" w:rsidRPr="004F4661">
        <w:rPr>
          <w:rFonts w:ascii="Times New Roman" w:hAnsi="Times New Roman"/>
        </w:rPr>
        <w:tab/>
      </w:r>
      <w:r w:rsidR="008D0FCA" w:rsidRPr="004F4661">
        <w:rPr>
          <w:rFonts w:ascii="Times New Roman" w:hAnsi="Times New Roman"/>
        </w:rPr>
        <w:t xml:space="preserve">Matter of </w:t>
      </w:r>
      <w:r w:rsidR="000B58BB" w:rsidRPr="004F4661">
        <w:rPr>
          <w:rFonts w:ascii="Times New Roman" w:hAnsi="Times New Roman"/>
        </w:rPr>
        <w:t>Balance</w:t>
      </w:r>
      <w:r w:rsidR="008D0FCA" w:rsidRPr="004F4661">
        <w:rPr>
          <w:rFonts w:ascii="Times New Roman" w:hAnsi="Times New Roman"/>
        </w:rPr>
        <w:t xml:space="preserve"> (Falls Prevention): </w:t>
      </w:r>
      <w:r w:rsidR="008B080E" w:rsidRPr="004F4661">
        <w:rPr>
          <w:rFonts w:ascii="Times New Roman" w:hAnsi="Times New Roman"/>
        </w:rPr>
        <w:t>The program has a lifetime</w:t>
      </w:r>
      <w:r w:rsidR="00EC0CE0" w:rsidRPr="004F4661">
        <w:rPr>
          <w:rFonts w:ascii="Times New Roman" w:hAnsi="Times New Roman"/>
        </w:rPr>
        <w:t xml:space="preserve"> limit</w:t>
      </w:r>
      <w:r w:rsidR="008B080E" w:rsidRPr="004F4661">
        <w:rPr>
          <w:rFonts w:ascii="Times New Roman" w:hAnsi="Times New Roman"/>
        </w:rPr>
        <w:t>; a</w:t>
      </w:r>
      <w:r w:rsidR="008D0FCA" w:rsidRPr="004F4661">
        <w:rPr>
          <w:rFonts w:ascii="Times New Roman" w:hAnsi="Times New Roman"/>
        </w:rPr>
        <w:t xml:space="preserve"> member may participate in this program up to three (3) times but no more than once per calendar year.</w:t>
      </w:r>
      <w:r w:rsidR="00DF172D">
        <w:rPr>
          <w:rFonts w:ascii="Times New Roman" w:hAnsi="Times New Roman"/>
        </w:rPr>
        <w:t xml:space="preserve"> The cost of this service shall be included in the monthly program cap for the member.</w:t>
      </w:r>
    </w:p>
    <w:p w14:paraId="4F2A138B" w14:textId="570AD3EF" w:rsidR="004C1C30" w:rsidRDefault="004C1C30" w:rsidP="00687BD1">
      <w:pPr>
        <w:tabs>
          <w:tab w:val="left" w:pos="720"/>
          <w:tab w:val="left" w:pos="1800"/>
          <w:tab w:val="left" w:pos="2520"/>
          <w:tab w:val="left" w:pos="3240"/>
          <w:tab w:val="left" w:pos="3960"/>
        </w:tabs>
        <w:spacing w:after="0" w:line="240" w:lineRule="auto"/>
        <w:contextualSpacing/>
        <w:rPr>
          <w:rFonts w:ascii="Times New Roman" w:hAnsi="Times New Roman"/>
        </w:rPr>
      </w:pPr>
    </w:p>
    <w:p w14:paraId="211E8CFF" w14:textId="77777777" w:rsidR="008926F8" w:rsidRDefault="008926F8">
      <w:pPr>
        <w:spacing w:after="0" w:line="240" w:lineRule="auto"/>
        <w:rPr>
          <w:rFonts w:ascii="Times New Roman" w:hAnsi="Times New Roman"/>
          <w:b/>
        </w:rPr>
      </w:pPr>
      <w:r>
        <w:rPr>
          <w:rFonts w:ascii="Times New Roman" w:hAnsi="Times New Roman"/>
          <w:b/>
        </w:rPr>
        <w:br w:type="page"/>
      </w:r>
    </w:p>
    <w:p w14:paraId="2DE7D97D" w14:textId="05080E70" w:rsidR="00687BD1" w:rsidRPr="004F4661" w:rsidRDefault="00687BD1" w:rsidP="00687BD1">
      <w:pPr>
        <w:spacing w:after="0" w:line="240" w:lineRule="auto"/>
        <w:rPr>
          <w:rFonts w:ascii="Times New Roman" w:hAnsi="Times New Roman"/>
        </w:rPr>
      </w:pPr>
      <w:r w:rsidRPr="004F4661">
        <w:rPr>
          <w:rFonts w:ascii="Times New Roman" w:hAnsi="Times New Roman"/>
          <w:b/>
        </w:rPr>
        <w:t>19.0</w:t>
      </w:r>
      <w:r>
        <w:rPr>
          <w:rFonts w:ascii="Times New Roman" w:hAnsi="Times New Roman"/>
          <w:b/>
        </w:rPr>
        <w:t>6</w:t>
      </w:r>
      <w:r w:rsidRPr="004F4661">
        <w:rPr>
          <w:rFonts w:ascii="Times New Roman" w:hAnsi="Times New Roman"/>
          <w:b/>
        </w:rPr>
        <w:tab/>
        <w:t>LIMITS (</w:t>
      </w:r>
      <w:r w:rsidRPr="004F4661">
        <w:rPr>
          <w:rFonts w:ascii="Times New Roman" w:hAnsi="Times New Roman"/>
        </w:rPr>
        <w:t>cont.)</w:t>
      </w:r>
    </w:p>
    <w:p w14:paraId="5571599B" w14:textId="77777777" w:rsidR="00687BD1" w:rsidRDefault="00687BD1" w:rsidP="00687BD1">
      <w:pPr>
        <w:tabs>
          <w:tab w:val="left" w:pos="720"/>
          <w:tab w:val="left" w:pos="1800"/>
          <w:tab w:val="left" w:pos="2520"/>
          <w:tab w:val="left" w:pos="3240"/>
          <w:tab w:val="left" w:pos="3960"/>
        </w:tabs>
        <w:spacing w:after="0" w:line="240" w:lineRule="auto"/>
        <w:contextualSpacing/>
        <w:rPr>
          <w:rFonts w:ascii="Times New Roman" w:hAnsi="Times New Roman"/>
        </w:rPr>
      </w:pPr>
    </w:p>
    <w:p w14:paraId="05EA43E2" w14:textId="4DAC80E6" w:rsidR="00491680" w:rsidRDefault="00491680" w:rsidP="00491680">
      <w:pPr>
        <w:tabs>
          <w:tab w:val="left" w:pos="720"/>
          <w:tab w:val="left" w:pos="1800"/>
          <w:tab w:val="left" w:pos="2520"/>
          <w:tab w:val="left" w:pos="3240"/>
          <w:tab w:val="left" w:pos="3960"/>
        </w:tabs>
        <w:spacing w:after="0" w:line="240" w:lineRule="auto"/>
        <w:ind w:left="1440" w:hanging="720"/>
        <w:contextualSpacing/>
        <w:rPr>
          <w:rFonts w:ascii="Times New Roman" w:hAnsi="Times New Roman"/>
        </w:rPr>
      </w:pPr>
      <w:r>
        <w:rPr>
          <w:rFonts w:ascii="Times New Roman" w:hAnsi="Times New Roman"/>
        </w:rPr>
        <w:lastRenderedPageBreak/>
        <w:t>L.</w:t>
      </w:r>
      <w:r>
        <w:rPr>
          <w:rFonts w:ascii="Times New Roman" w:hAnsi="Times New Roman"/>
        </w:rPr>
        <w:tab/>
      </w:r>
      <w:r w:rsidRPr="00491680">
        <w:rPr>
          <w:rFonts w:ascii="Times New Roman" w:hAnsi="Times New Roman"/>
        </w:rPr>
        <w:t>An individual who receives Attendant or Personal Care Services as a member under this Section or other MaineCare or State-funded long-term care programs may not be reimbursed as an Attendant or Personal Support Specialist.</w:t>
      </w:r>
    </w:p>
    <w:p w14:paraId="3125893F" w14:textId="77777777" w:rsidR="00A07444" w:rsidRPr="00A07444" w:rsidRDefault="00A07444" w:rsidP="00F51A07">
      <w:pPr>
        <w:tabs>
          <w:tab w:val="left" w:pos="720"/>
          <w:tab w:val="left" w:pos="1800"/>
          <w:tab w:val="left" w:pos="2520"/>
          <w:tab w:val="left" w:pos="3240"/>
          <w:tab w:val="left" w:pos="3960"/>
        </w:tabs>
        <w:spacing w:after="0" w:line="240" w:lineRule="auto"/>
        <w:ind w:left="1440" w:right="-270" w:hanging="720"/>
        <w:contextualSpacing/>
        <w:rPr>
          <w:rFonts w:ascii="Times New Roman" w:hAnsi="Times New Roman"/>
        </w:rPr>
      </w:pPr>
      <w:r>
        <w:rPr>
          <w:rFonts w:ascii="Times New Roman" w:hAnsi="Times New Roman"/>
        </w:rPr>
        <w:t>M.</w:t>
      </w:r>
      <w:r>
        <w:rPr>
          <w:rFonts w:ascii="Times New Roman" w:hAnsi="Times New Roman"/>
        </w:rPr>
        <w:tab/>
      </w:r>
      <w:r w:rsidRPr="00A07444">
        <w:rPr>
          <w:rFonts w:ascii="Times New Roman" w:hAnsi="Times New Roman"/>
        </w:rPr>
        <w:t>Attendant or Personal Care Services: Delivery of these services to an individual member (or household) may not exceed forty (40) hours per week from one individual staff member.</w:t>
      </w:r>
    </w:p>
    <w:p w14:paraId="080F0B89" w14:textId="54752EA8" w:rsidR="00A07444" w:rsidRPr="00A07444" w:rsidRDefault="00A07444" w:rsidP="00F51A07">
      <w:pPr>
        <w:tabs>
          <w:tab w:val="left" w:pos="720"/>
          <w:tab w:val="left" w:pos="1440"/>
          <w:tab w:val="left" w:pos="2520"/>
          <w:tab w:val="left" w:pos="3240"/>
          <w:tab w:val="left" w:pos="3960"/>
        </w:tabs>
        <w:spacing w:after="0" w:line="240" w:lineRule="auto"/>
        <w:ind w:left="1440"/>
        <w:contextualSpacing/>
        <w:rPr>
          <w:rFonts w:ascii="Times New Roman" w:hAnsi="Times New Roman"/>
        </w:rPr>
      </w:pPr>
      <w:r w:rsidRPr="00A07444">
        <w:rPr>
          <w:rFonts w:ascii="Times New Roman" w:hAnsi="Times New Roman"/>
        </w:rPr>
        <w:t>A member who is at risk of institutionalization may seek an exception to this limit. The criteria the Department shall consider in evaluating the request include:</w:t>
      </w:r>
    </w:p>
    <w:p w14:paraId="443A2B7C" w14:textId="77777777" w:rsidR="00A07444" w:rsidRPr="00A07444" w:rsidRDefault="00A07444" w:rsidP="00F51A07">
      <w:pPr>
        <w:numPr>
          <w:ilvl w:val="0"/>
          <w:numId w:val="38"/>
        </w:numPr>
        <w:tabs>
          <w:tab w:val="left" w:pos="720"/>
          <w:tab w:val="left" w:pos="2160"/>
          <w:tab w:val="left" w:pos="3240"/>
          <w:tab w:val="left" w:pos="3960"/>
        </w:tabs>
        <w:spacing w:after="0" w:line="240" w:lineRule="auto"/>
        <w:ind w:left="2160" w:hanging="720"/>
        <w:contextualSpacing/>
        <w:rPr>
          <w:rFonts w:ascii="Times New Roman" w:hAnsi="Times New Roman"/>
        </w:rPr>
      </w:pPr>
      <w:r w:rsidRPr="00A07444">
        <w:rPr>
          <w:rFonts w:ascii="Times New Roman" w:hAnsi="Times New Roman"/>
        </w:rPr>
        <w:t>Availability of workers in the member’s area;</w:t>
      </w:r>
    </w:p>
    <w:p w14:paraId="06A30E0A" w14:textId="77777777" w:rsidR="00A07444" w:rsidRPr="00A07444" w:rsidRDefault="00A07444" w:rsidP="00F51A07">
      <w:pPr>
        <w:numPr>
          <w:ilvl w:val="0"/>
          <w:numId w:val="38"/>
        </w:numPr>
        <w:tabs>
          <w:tab w:val="left" w:pos="720"/>
          <w:tab w:val="left" w:pos="2160"/>
          <w:tab w:val="left" w:pos="2250"/>
          <w:tab w:val="left" w:pos="3240"/>
          <w:tab w:val="left" w:pos="3960"/>
        </w:tabs>
        <w:spacing w:after="0" w:line="240" w:lineRule="auto"/>
        <w:ind w:left="2160" w:hanging="720"/>
        <w:contextualSpacing/>
        <w:rPr>
          <w:rFonts w:ascii="Times New Roman" w:hAnsi="Times New Roman"/>
        </w:rPr>
      </w:pPr>
      <w:r w:rsidRPr="00A07444">
        <w:rPr>
          <w:rFonts w:ascii="Times New Roman" w:hAnsi="Times New Roman"/>
        </w:rPr>
        <w:t>Number of hours needed above the cap;</w:t>
      </w:r>
    </w:p>
    <w:p w14:paraId="385E4EE1" w14:textId="1E241BEA" w:rsidR="00A07444" w:rsidRPr="00A07444" w:rsidRDefault="00A07444" w:rsidP="00F51A07">
      <w:pPr>
        <w:tabs>
          <w:tab w:val="left" w:pos="720"/>
          <w:tab w:val="left" w:pos="2160"/>
          <w:tab w:val="left" w:pos="2880"/>
        </w:tabs>
        <w:spacing w:after="0" w:line="240" w:lineRule="auto"/>
        <w:ind w:left="2160" w:right="-180" w:hanging="720"/>
        <w:contextualSpacing/>
        <w:rPr>
          <w:rFonts w:ascii="Times New Roman" w:hAnsi="Times New Roman"/>
        </w:rPr>
      </w:pPr>
      <w:r w:rsidRPr="00A07444">
        <w:rPr>
          <w:rFonts w:ascii="Times New Roman" w:hAnsi="Times New Roman"/>
        </w:rPr>
        <w:t>3.</w:t>
      </w:r>
      <w:r w:rsidR="00E25809">
        <w:rPr>
          <w:rFonts w:ascii="Times New Roman" w:hAnsi="Times New Roman"/>
        </w:rPr>
        <w:tab/>
      </w:r>
      <w:r w:rsidRPr="00A07444">
        <w:rPr>
          <w:rFonts w:ascii="Times New Roman" w:hAnsi="Times New Roman"/>
        </w:rPr>
        <w:t>Whether the member’s condition is unique as compared to other Section 19 members;</w:t>
      </w:r>
    </w:p>
    <w:p w14:paraId="1504DEE3" w14:textId="296E7054" w:rsidR="00A07444" w:rsidRPr="00A07444" w:rsidRDefault="00A07444" w:rsidP="00F51A07">
      <w:pPr>
        <w:tabs>
          <w:tab w:val="left" w:pos="720"/>
          <w:tab w:val="left" w:pos="2160"/>
          <w:tab w:val="left" w:pos="3240"/>
          <w:tab w:val="left" w:pos="3960"/>
        </w:tabs>
        <w:spacing w:after="0" w:line="240" w:lineRule="auto"/>
        <w:ind w:left="2160" w:hanging="720"/>
        <w:contextualSpacing/>
        <w:rPr>
          <w:rFonts w:ascii="Times New Roman" w:hAnsi="Times New Roman"/>
        </w:rPr>
      </w:pPr>
      <w:r w:rsidRPr="00A07444">
        <w:rPr>
          <w:rFonts w:ascii="Times New Roman" w:hAnsi="Times New Roman"/>
        </w:rPr>
        <w:t>4.</w:t>
      </w:r>
      <w:r w:rsidR="00E25809">
        <w:rPr>
          <w:rFonts w:ascii="Times New Roman" w:hAnsi="Times New Roman"/>
        </w:rPr>
        <w:tab/>
      </w:r>
      <w:r w:rsidRPr="00A07444">
        <w:rPr>
          <w:rFonts w:ascii="Times New Roman" w:hAnsi="Times New Roman"/>
        </w:rPr>
        <w:t>The length of time for which the exception is requested; and</w:t>
      </w:r>
    </w:p>
    <w:p w14:paraId="76E77970" w14:textId="00243CC5" w:rsidR="00A07444" w:rsidRPr="00A07444" w:rsidRDefault="00A07444" w:rsidP="00F51A07">
      <w:pPr>
        <w:tabs>
          <w:tab w:val="left" w:pos="720"/>
          <w:tab w:val="left" w:pos="2160"/>
          <w:tab w:val="left" w:pos="3240"/>
          <w:tab w:val="left" w:pos="3960"/>
        </w:tabs>
        <w:spacing w:after="0" w:line="240" w:lineRule="auto"/>
        <w:ind w:left="2160" w:hanging="720"/>
        <w:contextualSpacing/>
        <w:rPr>
          <w:rFonts w:ascii="Times New Roman" w:hAnsi="Times New Roman"/>
        </w:rPr>
      </w:pPr>
      <w:r w:rsidRPr="00A07444">
        <w:rPr>
          <w:rFonts w:ascii="Times New Roman" w:hAnsi="Times New Roman"/>
        </w:rPr>
        <w:t>5.</w:t>
      </w:r>
      <w:r w:rsidR="00E25809">
        <w:rPr>
          <w:rFonts w:ascii="Times New Roman" w:hAnsi="Times New Roman"/>
        </w:rPr>
        <w:tab/>
      </w:r>
      <w:r w:rsidRPr="00A07444">
        <w:rPr>
          <w:rFonts w:ascii="Times New Roman" w:hAnsi="Times New Roman"/>
        </w:rPr>
        <w:t>The agency’s or member’s efforts to find other workers.</w:t>
      </w:r>
    </w:p>
    <w:p w14:paraId="292AA8C3" w14:textId="77777777" w:rsidR="00A07444" w:rsidRPr="00A07444" w:rsidRDefault="00A07444" w:rsidP="00F51A07">
      <w:pPr>
        <w:tabs>
          <w:tab w:val="left" w:pos="720"/>
          <w:tab w:val="left" w:pos="1800"/>
          <w:tab w:val="left" w:pos="3240"/>
          <w:tab w:val="left" w:pos="3960"/>
        </w:tabs>
        <w:spacing w:after="0" w:line="240" w:lineRule="auto"/>
        <w:ind w:left="1800" w:hanging="360"/>
        <w:rPr>
          <w:rFonts w:ascii="Times New Roman" w:hAnsi="Times New Roman"/>
        </w:rPr>
      </w:pPr>
      <w:r w:rsidRPr="00A07444">
        <w:rPr>
          <w:rFonts w:ascii="Times New Roman" w:hAnsi="Times New Roman"/>
        </w:rPr>
        <w:t>The Department’s decision shall be in writing and shall be provided to the Member.</w:t>
      </w:r>
    </w:p>
    <w:p w14:paraId="66FC15C1" w14:textId="1C8D24DB" w:rsidR="00491680" w:rsidRPr="004F4661" w:rsidRDefault="00491680" w:rsidP="0093382B">
      <w:pPr>
        <w:tabs>
          <w:tab w:val="left" w:pos="720"/>
          <w:tab w:val="left" w:pos="1800"/>
          <w:tab w:val="left" w:pos="2520"/>
          <w:tab w:val="left" w:pos="3240"/>
          <w:tab w:val="left" w:pos="3960"/>
        </w:tabs>
        <w:spacing w:after="0" w:line="240" w:lineRule="auto"/>
        <w:ind w:left="1440" w:hanging="720"/>
        <w:contextualSpacing/>
        <w:rPr>
          <w:rFonts w:ascii="Times New Roman" w:hAnsi="Times New Roman"/>
        </w:rPr>
      </w:pPr>
    </w:p>
    <w:p w14:paraId="6B2F3F3A" w14:textId="28AC09FF" w:rsidR="00CA576A" w:rsidRPr="004F4661" w:rsidRDefault="00F62329" w:rsidP="0093382B">
      <w:pPr>
        <w:tabs>
          <w:tab w:val="left" w:pos="720"/>
          <w:tab w:val="left" w:pos="1800"/>
          <w:tab w:val="left" w:pos="2520"/>
          <w:tab w:val="left" w:pos="3240"/>
          <w:tab w:val="left" w:pos="3960"/>
        </w:tabs>
        <w:spacing w:after="0" w:line="240" w:lineRule="auto"/>
        <w:ind w:left="1440" w:hanging="720"/>
        <w:contextualSpacing/>
        <w:rPr>
          <w:rFonts w:ascii="Times New Roman" w:hAnsi="Times New Roman"/>
        </w:rPr>
      </w:pPr>
      <w:r>
        <w:rPr>
          <w:rFonts w:ascii="Times New Roman" w:hAnsi="Times New Roman"/>
        </w:rPr>
        <w:t>N</w:t>
      </w:r>
      <w:r w:rsidR="00DD320B">
        <w:rPr>
          <w:rFonts w:ascii="Times New Roman" w:hAnsi="Times New Roman"/>
        </w:rPr>
        <w:t>.</w:t>
      </w:r>
      <w:r w:rsidR="008D0E07" w:rsidRPr="004F4661">
        <w:rPr>
          <w:rFonts w:ascii="Times New Roman" w:hAnsi="Times New Roman"/>
        </w:rPr>
        <w:tab/>
      </w:r>
      <w:r w:rsidR="00CA576A" w:rsidRPr="004F4661">
        <w:rPr>
          <w:rFonts w:ascii="Times New Roman" w:hAnsi="Times New Roman"/>
        </w:rPr>
        <w:t xml:space="preserve">Personal Care or </w:t>
      </w:r>
      <w:r w:rsidR="00652855" w:rsidRPr="004F4661">
        <w:rPr>
          <w:rFonts w:ascii="Times New Roman" w:hAnsi="Times New Roman"/>
        </w:rPr>
        <w:t>Attendant</w:t>
      </w:r>
      <w:r w:rsidR="00CA576A" w:rsidRPr="004F4661">
        <w:rPr>
          <w:rFonts w:ascii="Times New Roman" w:hAnsi="Times New Roman"/>
        </w:rPr>
        <w:t xml:space="preserve"> Services: The monthly program cap may be exceeded by no more than 20% for personal care or </w:t>
      </w:r>
      <w:r w:rsidR="00652855" w:rsidRPr="004F4661">
        <w:rPr>
          <w:rFonts w:ascii="Times New Roman" w:hAnsi="Times New Roman"/>
        </w:rPr>
        <w:t>Attendant</w:t>
      </w:r>
      <w:r w:rsidR="00CA576A" w:rsidRPr="004F4661">
        <w:rPr>
          <w:rFonts w:ascii="Times New Roman" w:hAnsi="Times New Roman"/>
        </w:rPr>
        <w:t xml:space="preserve"> </w:t>
      </w:r>
      <w:r w:rsidR="00F26BBC" w:rsidRPr="004F4661">
        <w:rPr>
          <w:rFonts w:ascii="Times New Roman" w:hAnsi="Times New Roman"/>
        </w:rPr>
        <w:t>S</w:t>
      </w:r>
      <w:r w:rsidR="00CA576A" w:rsidRPr="004F4661">
        <w:rPr>
          <w:rFonts w:ascii="Times New Roman" w:hAnsi="Times New Roman"/>
        </w:rPr>
        <w:t xml:space="preserve">ervices for </w:t>
      </w:r>
      <w:r w:rsidR="004A06FA" w:rsidRPr="004F4661">
        <w:rPr>
          <w:rFonts w:ascii="Times New Roman" w:hAnsi="Times New Roman"/>
        </w:rPr>
        <w:t>m</w:t>
      </w:r>
      <w:r w:rsidR="007C2F66" w:rsidRPr="004F4661">
        <w:rPr>
          <w:rFonts w:ascii="Times New Roman" w:hAnsi="Times New Roman"/>
        </w:rPr>
        <w:t>ember</w:t>
      </w:r>
      <w:r w:rsidR="00CA576A" w:rsidRPr="004F4661">
        <w:rPr>
          <w:rFonts w:ascii="Times New Roman" w:hAnsi="Times New Roman"/>
        </w:rPr>
        <w:t xml:space="preserve">s who meet either of the following qualifications, provided that in no case shall a </w:t>
      </w:r>
      <w:r w:rsidR="004A06FA" w:rsidRPr="004F4661">
        <w:rPr>
          <w:rFonts w:ascii="Times New Roman" w:hAnsi="Times New Roman"/>
        </w:rPr>
        <w:t>m</w:t>
      </w:r>
      <w:r w:rsidR="007C2F66" w:rsidRPr="004F4661">
        <w:rPr>
          <w:rFonts w:ascii="Times New Roman" w:hAnsi="Times New Roman"/>
        </w:rPr>
        <w:t>ember</w:t>
      </w:r>
      <w:r w:rsidR="00CA576A" w:rsidRPr="004F4661">
        <w:rPr>
          <w:rFonts w:ascii="Times New Roman" w:hAnsi="Times New Roman"/>
        </w:rPr>
        <w:t xml:space="preserve"> receive more than eighty-six</w:t>
      </w:r>
      <w:r w:rsidR="00E916D3" w:rsidRPr="004F4661">
        <w:rPr>
          <w:rFonts w:ascii="Times New Roman" w:hAnsi="Times New Roman"/>
        </w:rPr>
        <w:t xml:space="preserve"> and a quarter</w:t>
      </w:r>
      <w:r w:rsidR="00CA576A" w:rsidRPr="004F4661">
        <w:rPr>
          <w:rFonts w:ascii="Times New Roman" w:hAnsi="Times New Roman"/>
        </w:rPr>
        <w:t xml:space="preserve"> (86</w:t>
      </w:r>
      <w:r w:rsidR="00E916D3" w:rsidRPr="004F4661">
        <w:rPr>
          <w:rFonts w:ascii="Times New Roman" w:hAnsi="Times New Roman"/>
        </w:rPr>
        <w:t>.25</w:t>
      </w:r>
      <w:r w:rsidR="00CA576A" w:rsidRPr="004F4661">
        <w:rPr>
          <w:rFonts w:ascii="Times New Roman" w:hAnsi="Times New Roman"/>
        </w:rPr>
        <w:t xml:space="preserve">) hours per week of personal care and/or </w:t>
      </w:r>
      <w:r w:rsidR="00652855" w:rsidRPr="004F4661">
        <w:rPr>
          <w:rFonts w:ascii="Times New Roman" w:hAnsi="Times New Roman"/>
        </w:rPr>
        <w:t>Attendant</w:t>
      </w:r>
      <w:r w:rsidR="00CA576A" w:rsidRPr="004F4661">
        <w:rPr>
          <w:rFonts w:ascii="Times New Roman" w:hAnsi="Times New Roman"/>
        </w:rPr>
        <w:t xml:space="preserve"> </w:t>
      </w:r>
      <w:r w:rsidR="00F26BBC" w:rsidRPr="004F4661">
        <w:rPr>
          <w:rFonts w:ascii="Times New Roman" w:hAnsi="Times New Roman"/>
        </w:rPr>
        <w:t>S</w:t>
      </w:r>
      <w:r w:rsidR="00CA576A" w:rsidRPr="004F4661">
        <w:rPr>
          <w:rFonts w:ascii="Times New Roman" w:hAnsi="Times New Roman"/>
        </w:rPr>
        <w:t xml:space="preserve">ervices: </w:t>
      </w:r>
    </w:p>
    <w:p w14:paraId="0E99872A" w14:textId="77777777" w:rsidR="00684F24" w:rsidRPr="004F4661" w:rsidRDefault="00684F24" w:rsidP="002B6909">
      <w:pPr>
        <w:pStyle w:val="ListParagraph"/>
        <w:tabs>
          <w:tab w:val="left" w:pos="2520"/>
        </w:tabs>
        <w:spacing w:after="0" w:line="240" w:lineRule="auto"/>
        <w:ind w:left="2520"/>
        <w:rPr>
          <w:rFonts w:ascii="Times New Roman" w:hAnsi="Times New Roman"/>
        </w:rPr>
      </w:pPr>
    </w:p>
    <w:p w14:paraId="32E309BC" w14:textId="4EA55B8B" w:rsidR="00CA576A" w:rsidRPr="00DC528C" w:rsidRDefault="00CA576A" w:rsidP="00F51A07">
      <w:pPr>
        <w:tabs>
          <w:tab w:val="left" w:pos="1440"/>
          <w:tab w:val="left" w:pos="2160"/>
          <w:tab w:val="left" w:pos="2880"/>
        </w:tabs>
        <w:spacing w:after="0" w:line="240" w:lineRule="auto"/>
        <w:ind w:left="2160" w:hanging="720"/>
        <w:rPr>
          <w:rFonts w:ascii="Times New Roman" w:hAnsi="Times New Roman"/>
        </w:rPr>
      </w:pPr>
      <w:r w:rsidRPr="00DC528C">
        <w:rPr>
          <w:rFonts w:ascii="Times New Roman" w:hAnsi="Times New Roman"/>
        </w:rPr>
        <w:t xml:space="preserve">The </w:t>
      </w:r>
      <w:r w:rsidR="004A06FA" w:rsidRPr="00DC528C">
        <w:rPr>
          <w:rFonts w:ascii="Times New Roman" w:hAnsi="Times New Roman"/>
        </w:rPr>
        <w:t>m</w:t>
      </w:r>
      <w:r w:rsidR="007C2F66" w:rsidRPr="00DC528C">
        <w:rPr>
          <w:rFonts w:ascii="Times New Roman" w:hAnsi="Times New Roman"/>
        </w:rPr>
        <w:t>ember</w:t>
      </w:r>
      <w:r w:rsidRPr="00DC528C">
        <w:rPr>
          <w:rFonts w:ascii="Times New Roman" w:hAnsi="Times New Roman"/>
        </w:rPr>
        <w:t xml:space="preserve"> needs </w:t>
      </w:r>
      <w:r w:rsidR="00D30BDF" w:rsidRPr="00DC528C">
        <w:rPr>
          <w:rFonts w:ascii="Times New Roman" w:hAnsi="Times New Roman"/>
        </w:rPr>
        <w:t>E</w:t>
      </w:r>
      <w:r w:rsidRPr="00DC528C">
        <w:rPr>
          <w:rFonts w:ascii="Times New Roman" w:hAnsi="Times New Roman"/>
        </w:rPr>
        <w:t xml:space="preserve">xtensive </w:t>
      </w:r>
      <w:r w:rsidR="00D30BDF" w:rsidRPr="00DC528C">
        <w:rPr>
          <w:rFonts w:ascii="Times New Roman" w:hAnsi="Times New Roman"/>
        </w:rPr>
        <w:t>A</w:t>
      </w:r>
      <w:r w:rsidRPr="00DC528C">
        <w:rPr>
          <w:rFonts w:ascii="Times New Roman" w:hAnsi="Times New Roman"/>
        </w:rPr>
        <w:t xml:space="preserve">ssistance </w:t>
      </w:r>
      <w:r w:rsidR="00EE5D92" w:rsidRPr="00DC528C">
        <w:rPr>
          <w:rFonts w:ascii="Times New Roman" w:hAnsi="Times New Roman"/>
        </w:rPr>
        <w:t xml:space="preserve">with the </w:t>
      </w:r>
      <w:r w:rsidRPr="00DC528C">
        <w:rPr>
          <w:rFonts w:ascii="Times New Roman" w:hAnsi="Times New Roman"/>
        </w:rPr>
        <w:t xml:space="preserve">following </w:t>
      </w:r>
      <w:r w:rsidR="0079125A" w:rsidRPr="00DC528C">
        <w:rPr>
          <w:rFonts w:ascii="Times New Roman" w:hAnsi="Times New Roman"/>
        </w:rPr>
        <w:t>A</w:t>
      </w:r>
      <w:r w:rsidRPr="00DC528C">
        <w:rPr>
          <w:rFonts w:ascii="Times New Roman" w:hAnsi="Times New Roman"/>
        </w:rPr>
        <w:t xml:space="preserve">ctivities of </w:t>
      </w:r>
      <w:r w:rsidR="0079125A" w:rsidRPr="00DC528C">
        <w:rPr>
          <w:rFonts w:ascii="Times New Roman" w:hAnsi="Times New Roman"/>
        </w:rPr>
        <w:t>D</w:t>
      </w:r>
      <w:r w:rsidRPr="00DC528C">
        <w:rPr>
          <w:rFonts w:ascii="Times New Roman" w:hAnsi="Times New Roman"/>
        </w:rPr>
        <w:t xml:space="preserve">aily </w:t>
      </w:r>
      <w:r w:rsidR="0079125A" w:rsidRPr="00DC528C">
        <w:rPr>
          <w:rFonts w:ascii="Times New Roman" w:hAnsi="Times New Roman"/>
        </w:rPr>
        <w:t>L</w:t>
      </w:r>
      <w:r w:rsidRPr="00DC528C">
        <w:rPr>
          <w:rFonts w:ascii="Times New Roman" w:hAnsi="Times New Roman"/>
        </w:rPr>
        <w:t>iving:</w:t>
      </w:r>
    </w:p>
    <w:p w14:paraId="4AF942F8" w14:textId="77777777" w:rsidR="00663250" w:rsidRPr="004F4661" w:rsidRDefault="00663250" w:rsidP="00F51A07">
      <w:pPr>
        <w:pStyle w:val="ListParagraph"/>
        <w:tabs>
          <w:tab w:val="left" w:pos="2520"/>
          <w:tab w:val="left" w:pos="2880"/>
        </w:tabs>
        <w:spacing w:after="0" w:line="240" w:lineRule="auto"/>
        <w:ind w:left="2160" w:hanging="720"/>
        <w:rPr>
          <w:rFonts w:ascii="Times New Roman" w:hAnsi="Times New Roman"/>
        </w:rPr>
      </w:pPr>
    </w:p>
    <w:p w14:paraId="578AFD7B" w14:textId="7D3616C8" w:rsidR="00CA576A" w:rsidRPr="004F4661" w:rsidRDefault="00DC528C" w:rsidP="00F51A07">
      <w:pPr>
        <w:tabs>
          <w:tab w:val="left" w:pos="2160"/>
          <w:tab w:val="left" w:pos="2880"/>
        </w:tabs>
        <w:spacing w:after="0" w:line="240" w:lineRule="auto"/>
        <w:ind w:left="2880" w:right="-180" w:hanging="1440"/>
        <w:rPr>
          <w:rFonts w:ascii="Times New Roman" w:hAnsi="Times New Roman"/>
        </w:rPr>
      </w:pPr>
      <w:r>
        <w:rPr>
          <w:rFonts w:ascii="Times New Roman" w:hAnsi="Times New Roman"/>
        </w:rPr>
        <w:t>1.</w:t>
      </w:r>
      <w:r w:rsidR="00C23482">
        <w:rPr>
          <w:rFonts w:ascii="Times New Roman" w:hAnsi="Times New Roman"/>
        </w:rPr>
        <w:tab/>
      </w:r>
      <w:r w:rsidR="00CA576A" w:rsidRPr="004F4661">
        <w:rPr>
          <w:rFonts w:ascii="Times New Roman" w:hAnsi="Times New Roman"/>
        </w:rPr>
        <w:t>a.</w:t>
      </w:r>
      <w:r w:rsidR="00F51A07">
        <w:rPr>
          <w:rFonts w:ascii="Times New Roman" w:hAnsi="Times New Roman"/>
        </w:rPr>
        <w:tab/>
      </w:r>
      <w:r w:rsidR="00CA576A" w:rsidRPr="004F4661">
        <w:rPr>
          <w:rFonts w:ascii="Times New Roman" w:hAnsi="Times New Roman"/>
          <w:b/>
        </w:rPr>
        <w:t>Bed Mobility</w:t>
      </w:r>
      <w:r w:rsidR="00CA576A" w:rsidRPr="004F4661">
        <w:rPr>
          <w:rFonts w:ascii="Times New Roman" w:hAnsi="Times New Roman"/>
        </w:rPr>
        <w:t>: how person moves to and from lying position, turns side to side, and positions body while in bed;</w:t>
      </w:r>
    </w:p>
    <w:p w14:paraId="0A2B4C47" w14:textId="4D7CCECC" w:rsidR="00CA576A" w:rsidRPr="004F4661" w:rsidRDefault="00F51A07" w:rsidP="00F51A07">
      <w:pPr>
        <w:tabs>
          <w:tab w:val="left" w:pos="2160"/>
          <w:tab w:val="left" w:pos="2880"/>
        </w:tabs>
        <w:spacing w:after="0" w:line="240" w:lineRule="auto"/>
        <w:ind w:left="2880" w:hanging="1440"/>
        <w:rPr>
          <w:rFonts w:ascii="Times New Roman" w:hAnsi="Times New Roman"/>
        </w:rPr>
      </w:pPr>
      <w:r>
        <w:rPr>
          <w:rFonts w:ascii="Times New Roman" w:hAnsi="Times New Roman"/>
        </w:rPr>
        <w:tab/>
      </w:r>
      <w:r w:rsidR="005271D0" w:rsidRPr="004F4661">
        <w:rPr>
          <w:rFonts w:ascii="Times New Roman" w:hAnsi="Times New Roman"/>
        </w:rPr>
        <w:t>b.</w:t>
      </w:r>
      <w:r>
        <w:rPr>
          <w:rFonts w:ascii="Times New Roman" w:hAnsi="Times New Roman"/>
        </w:rPr>
        <w:tab/>
      </w:r>
      <w:r w:rsidR="00CA576A" w:rsidRPr="004F4661">
        <w:rPr>
          <w:rFonts w:ascii="Times New Roman" w:hAnsi="Times New Roman"/>
          <w:b/>
        </w:rPr>
        <w:t>Transfer:</w:t>
      </w:r>
      <w:r w:rsidR="00CA576A" w:rsidRPr="004F4661">
        <w:rPr>
          <w:rFonts w:ascii="Times New Roman" w:hAnsi="Times New Roman"/>
        </w:rPr>
        <w:t xml:space="preserve"> how person moves between surfaces to/from: bed, wheelchair, standing position (excluding to/from bath/toilet and dressing);</w:t>
      </w:r>
    </w:p>
    <w:p w14:paraId="3A19E52F" w14:textId="00A35781" w:rsidR="00CA576A" w:rsidRPr="004F4661" w:rsidRDefault="00C23482" w:rsidP="00F51A07">
      <w:pPr>
        <w:tabs>
          <w:tab w:val="left" w:pos="2160"/>
          <w:tab w:val="left" w:pos="2880"/>
        </w:tabs>
        <w:spacing w:after="0" w:line="240" w:lineRule="auto"/>
        <w:ind w:left="2880" w:hanging="1440"/>
        <w:rPr>
          <w:rFonts w:ascii="Times New Roman" w:hAnsi="Times New Roman"/>
        </w:rPr>
      </w:pPr>
      <w:r>
        <w:rPr>
          <w:rFonts w:ascii="Times New Roman" w:hAnsi="Times New Roman"/>
        </w:rPr>
        <w:tab/>
      </w:r>
      <w:r w:rsidR="00CA576A" w:rsidRPr="004F4661">
        <w:rPr>
          <w:rFonts w:ascii="Times New Roman" w:hAnsi="Times New Roman"/>
        </w:rPr>
        <w:t>c.</w:t>
      </w:r>
      <w:r w:rsidR="00F51A07">
        <w:rPr>
          <w:rFonts w:ascii="Times New Roman" w:hAnsi="Times New Roman"/>
        </w:rPr>
        <w:tab/>
      </w:r>
      <w:r w:rsidR="00CA576A" w:rsidRPr="004F4661">
        <w:rPr>
          <w:rFonts w:ascii="Times New Roman" w:hAnsi="Times New Roman"/>
          <w:b/>
        </w:rPr>
        <w:t>Locomotion:</w:t>
      </w:r>
      <w:r w:rsidR="00CA576A" w:rsidRPr="004F4661">
        <w:rPr>
          <w:rFonts w:ascii="Times New Roman" w:hAnsi="Times New Roman"/>
        </w:rPr>
        <w:t xml:space="preserve"> how person moves between locations on the same floor, in room and other areas. If in wheelchair, self-sufficiency once in chair;</w:t>
      </w:r>
    </w:p>
    <w:p w14:paraId="7A93BB9A" w14:textId="3E3DDC78" w:rsidR="001377DE" w:rsidRDefault="00F51A07" w:rsidP="00F51A07">
      <w:pPr>
        <w:tabs>
          <w:tab w:val="left" w:pos="2160"/>
          <w:tab w:val="left" w:pos="2880"/>
        </w:tabs>
        <w:spacing w:after="0" w:line="240" w:lineRule="auto"/>
        <w:ind w:left="2880" w:hanging="1440"/>
        <w:rPr>
          <w:rFonts w:ascii="Times New Roman" w:hAnsi="Times New Roman"/>
        </w:rPr>
      </w:pPr>
      <w:r>
        <w:rPr>
          <w:rFonts w:ascii="Times New Roman" w:hAnsi="Times New Roman"/>
        </w:rPr>
        <w:tab/>
      </w:r>
      <w:r w:rsidR="00CA576A" w:rsidRPr="004F4661">
        <w:rPr>
          <w:rFonts w:ascii="Times New Roman" w:hAnsi="Times New Roman"/>
        </w:rPr>
        <w:t>d.</w:t>
      </w:r>
      <w:r>
        <w:rPr>
          <w:rFonts w:ascii="Times New Roman" w:hAnsi="Times New Roman"/>
        </w:rPr>
        <w:tab/>
      </w:r>
      <w:r w:rsidR="00CA576A" w:rsidRPr="004F4661">
        <w:rPr>
          <w:rFonts w:ascii="Times New Roman" w:hAnsi="Times New Roman"/>
          <w:b/>
        </w:rPr>
        <w:t>Eating</w:t>
      </w:r>
      <w:r w:rsidR="00CA576A" w:rsidRPr="004F4661">
        <w:rPr>
          <w:rFonts w:ascii="Times New Roman" w:hAnsi="Times New Roman"/>
        </w:rPr>
        <w:t>: how person eats and drinks (regardless of skill); and</w:t>
      </w:r>
    </w:p>
    <w:p w14:paraId="68D5B578" w14:textId="34742D73" w:rsidR="00CA576A" w:rsidRPr="004F4661" w:rsidRDefault="00F51A07" w:rsidP="00F51A07">
      <w:pPr>
        <w:tabs>
          <w:tab w:val="left" w:pos="2160"/>
          <w:tab w:val="left" w:pos="2880"/>
        </w:tabs>
        <w:spacing w:after="0" w:line="240" w:lineRule="auto"/>
        <w:ind w:left="2880" w:hanging="1440"/>
        <w:rPr>
          <w:rFonts w:ascii="Times New Roman" w:hAnsi="Times New Roman"/>
        </w:rPr>
      </w:pPr>
      <w:r>
        <w:rPr>
          <w:rFonts w:ascii="Times New Roman" w:hAnsi="Times New Roman"/>
        </w:rPr>
        <w:tab/>
      </w:r>
      <w:r w:rsidR="00CA576A" w:rsidRPr="004F4661">
        <w:rPr>
          <w:rFonts w:ascii="Times New Roman" w:hAnsi="Times New Roman"/>
        </w:rPr>
        <w:t>e.</w:t>
      </w:r>
      <w:r>
        <w:rPr>
          <w:rFonts w:ascii="Times New Roman" w:hAnsi="Times New Roman"/>
        </w:rPr>
        <w:tab/>
      </w:r>
      <w:r w:rsidR="00CA576A" w:rsidRPr="004F4661">
        <w:rPr>
          <w:rFonts w:ascii="Times New Roman" w:hAnsi="Times New Roman"/>
          <w:b/>
        </w:rPr>
        <w:t>Toilet Use</w:t>
      </w:r>
      <w:r w:rsidR="00CA576A" w:rsidRPr="004F4661">
        <w:rPr>
          <w:rFonts w:ascii="Times New Roman" w:hAnsi="Times New Roman"/>
        </w:rPr>
        <w:t xml:space="preserve">: how person uses the toilet room (or commode, bedpan, urinal): transfers on/off toilet, cleanses, changes pad, manages ostomy or catheter, </w:t>
      </w:r>
      <w:r w:rsidR="004A5E58" w:rsidRPr="004F4661">
        <w:rPr>
          <w:rFonts w:ascii="Times New Roman" w:hAnsi="Times New Roman"/>
        </w:rPr>
        <w:t>and adjusts</w:t>
      </w:r>
      <w:r w:rsidR="00CA576A" w:rsidRPr="004F4661">
        <w:rPr>
          <w:rFonts w:ascii="Times New Roman" w:hAnsi="Times New Roman"/>
        </w:rPr>
        <w:t xml:space="preserve"> clothes; </w:t>
      </w:r>
    </w:p>
    <w:p w14:paraId="699FBCF2" w14:textId="77777777" w:rsidR="00B048DC" w:rsidRPr="004F4661" w:rsidRDefault="00B048DC" w:rsidP="00F51A07">
      <w:pPr>
        <w:tabs>
          <w:tab w:val="left" w:pos="2160"/>
          <w:tab w:val="left" w:pos="2880"/>
        </w:tabs>
        <w:spacing w:after="0" w:line="240" w:lineRule="auto"/>
        <w:ind w:left="2160" w:hanging="720"/>
        <w:rPr>
          <w:rFonts w:ascii="Times New Roman" w:hAnsi="Times New Roman"/>
          <w:b/>
        </w:rPr>
      </w:pPr>
    </w:p>
    <w:p w14:paraId="30206F86" w14:textId="77777777" w:rsidR="00CA576A" w:rsidRPr="004F4661" w:rsidRDefault="00CA576A" w:rsidP="00F51A07">
      <w:pPr>
        <w:tabs>
          <w:tab w:val="left" w:pos="2160"/>
          <w:tab w:val="left" w:pos="2880"/>
        </w:tabs>
        <w:spacing w:after="0" w:line="240" w:lineRule="auto"/>
        <w:ind w:left="2160" w:hanging="720"/>
        <w:rPr>
          <w:rFonts w:ascii="Times New Roman" w:hAnsi="Times New Roman"/>
        </w:rPr>
      </w:pPr>
      <w:r w:rsidRPr="004F4661">
        <w:rPr>
          <w:rFonts w:ascii="Times New Roman" w:hAnsi="Times New Roman"/>
        </w:rPr>
        <w:t>OR</w:t>
      </w:r>
    </w:p>
    <w:p w14:paraId="676338D3" w14:textId="77777777" w:rsidR="00663250" w:rsidRPr="004F4661" w:rsidRDefault="00663250" w:rsidP="00F51A07">
      <w:pPr>
        <w:tabs>
          <w:tab w:val="left" w:pos="2160"/>
          <w:tab w:val="left" w:pos="2880"/>
        </w:tabs>
        <w:spacing w:after="0" w:line="240" w:lineRule="auto"/>
        <w:ind w:left="2160" w:hanging="720"/>
        <w:rPr>
          <w:rFonts w:ascii="Times New Roman" w:hAnsi="Times New Roman"/>
          <w:b/>
        </w:rPr>
      </w:pPr>
    </w:p>
    <w:p w14:paraId="7CF9864B" w14:textId="48469B3C" w:rsidR="00687BD1" w:rsidRDefault="00C23482" w:rsidP="00F51A07">
      <w:pPr>
        <w:pStyle w:val="ListParagraph"/>
        <w:tabs>
          <w:tab w:val="left" w:pos="1440"/>
          <w:tab w:val="left" w:pos="2160"/>
          <w:tab w:val="left" w:pos="2880"/>
        </w:tabs>
        <w:spacing w:after="0" w:line="240" w:lineRule="auto"/>
        <w:ind w:left="2160" w:hanging="720"/>
        <w:rPr>
          <w:rFonts w:ascii="Times New Roman" w:hAnsi="Times New Roman"/>
        </w:rPr>
      </w:pPr>
      <w:r>
        <w:rPr>
          <w:rFonts w:ascii="Times New Roman" w:hAnsi="Times New Roman"/>
        </w:rPr>
        <w:t>2.</w:t>
      </w:r>
      <w:r>
        <w:rPr>
          <w:rFonts w:ascii="Times New Roman" w:hAnsi="Times New Roman"/>
        </w:rPr>
        <w:tab/>
      </w:r>
      <w:r w:rsidR="00CA576A" w:rsidRPr="00911302">
        <w:rPr>
          <w:rFonts w:ascii="Times New Roman" w:hAnsi="Times New Roman"/>
        </w:rPr>
        <w:t xml:space="preserve">The Department or the Department’s Authorized </w:t>
      </w:r>
      <w:r w:rsidR="00A9616E" w:rsidRPr="00911302">
        <w:rPr>
          <w:rFonts w:ascii="Times New Roman" w:hAnsi="Times New Roman"/>
        </w:rPr>
        <w:t xml:space="preserve">Entity </w:t>
      </w:r>
      <w:r w:rsidR="00CA576A" w:rsidRPr="00911302">
        <w:rPr>
          <w:rFonts w:ascii="Times New Roman" w:hAnsi="Times New Roman"/>
        </w:rPr>
        <w:t xml:space="preserve">determines </w:t>
      </w:r>
      <w:r w:rsidR="006E42BB" w:rsidRPr="00911302">
        <w:rPr>
          <w:rFonts w:ascii="Times New Roman" w:hAnsi="Times New Roman"/>
        </w:rPr>
        <w:t xml:space="preserve">based on medical necessity that </w:t>
      </w:r>
      <w:r w:rsidR="00CA576A" w:rsidRPr="00911302">
        <w:rPr>
          <w:rFonts w:ascii="Times New Roman" w:hAnsi="Times New Roman"/>
        </w:rPr>
        <w:t xml:space="preserve">the </w:t>
      </w:r>
      <w:r w:rsidR="004A06FA" w:rsidRPr="00911302">
        <w:rPr>
          <w:rFonts w:ascii="Times New Roman" w:hAnsi="Times New Roman"/>
        </w:rPr>
        <w:t>m</w:t>
      </w:r>
      <w:r w:rsidR="007C2F66" w:rsidRPr="00911302">
        <w:rPr>
          <w:rFonts w:ascii="Times New Roman" w:hAnsi="Times New Roman"/>
        </w:rPr>
        <w:t>ember</w:t>
      </w:r>
      <w:r w:rsidR="00CA576A" w:rsidRPr="00911302">
        <w:rPr>
          <w:rFonts w:ascii="Times New Roman" w:hAnsi="Times New Roman"/>
        </w:rPr>
        <w:t xml:space="preserve"> faces significant risk to health, welfare and safety; is at imminent risk of institutionalization; and there is </w:t>
      </w:r>
      <w:r w:rsidR="0047139B" w:rsidRPr="00911302">
        <w:rPr>
          <w:rFonts w:ascii="Times New Roman" w:hAnsi="Times New Roman"/>
        </w:rPr>
        <w:t>no ability to meet the member’s needs through other resources or supports such that extraordinary measures are warranted.</w:t>
      </w:r>
    </w:p>
    <w:p w14:paraId="2F4C9B88" w14:textId="5613CC56" w:rsidR="00687BD1" w:rsidRDefault="00687BD1" w:rsidP="00687BD1">
      <w:pPr>
        <w:tabs>
          <w:tab w:val="left" w:pos="1440"/>
        </w:tabs>
        <w:spacing w:after="0" w:line="240" w:lineRule="auto"/>
        <w:rPr>
          <w:rFonts w:ascii="Times New Roman" w:hAnsi="Times New Roman"/>
        </w:rPr>
      </w:pPr>
    </w:p>
    <w:p w14:paraId="56562D4E" w14:textId="77777777" w:rsidR="00F51A07" w:rsidRDefault="00F51A07">
      <w:pPr>
        <w:spacing w:after="0" w:line="240" w:lineRule="auto"/>
        <w:rPr>
          <w:rFonts w:ascii="Times New Roman" w:hAnsi="Times New Roman"/>
          <w:b/>
        </w:rPr>
      </w:pPr>
      <w:r>
        <w:rPr>
          <w:rFonts w:ascii="Times New Roman" w:hAnsi="Times New Roman"/>
          <w:b/>
        </w:rPr>
        <w:br w:type="page"/>
      </w:r>
    </w:p>
    <w:p w14:paraId="245813AE" w14:textId="77777777" w:rsidR="005462C6" w:rsidRPr="004F4661" w:rsidRDefault="003E2883" w:rsidP="002B6909">
      <w:pPr>
        <w:pStyle w:val="ListParagraph"/>
        <w:tabs>
          <w:tab w:val="left" w:pos="720"/>
          <w:tab w:val="left" w:pos="1440"/>
          <w:tab w:val="left" w:pos="1800"/>
          <w:tab w:val="left" w:pos="2520"/>
          <w:tab w:val="left" w:pos="3240"/>
          <w:tab w:val="left" w:pos="3960"/>
        </w:tabs>
        <w:spacing w:after="0" w:line="240" w:lineRule="auto"/>
        <w:ind w:left="0"/>
        <w:rPr>
          <w:rFonts w:ascii="Times New Roman" w:hAnsi="Times New Roman"/>
          <w:b/>
        </w:rPr>
      </w:pPr>
      <w:r w:rsidRPr="0047139B">
        <w:rPr>
          <w:rFonts w:ascii="Times New Roman" w:hAnsi="Times New Roman"/>
          <w:b/>
          <w:bCs/>
        </w:rPr>
        <w:t>19.0</w:t>
      </w:r>
      <w:r w:rsidR="004240A6" w:rsidRPr="0047139B">
        <w:rPr>
          <w:rFonts w:ascii="Times New Roman" w:hAnsi="Times New Roman"/>
          <w:b/>
          <w:bCs/>
        </w:rPr>
        <w:t>7</w:t>
      </w:r>
      <w:r w:rsidRPr="004F4661">
        <w:rPr>
          <w:rFonts w:ascii="Times New Roman" w:hAnsi="Times New Roman"/>
        </w:rPr>
        <w:tab/>
      </w:r>
      <w:r w:rsidRPr="004F4661">
        <w:rPr>
          <w:rFonts w:ascii="Times New Roman" w:hAnsi="Times New Roman"/>
          <w:b/>
        </w:rPr>
        <w:t>GENERAL ELIGIBILITY PROCEDURES</w:t>
      </w:r>
    </w:p>
    <w:p w14:paraId="61F7B879" w14:textId="77777777" w:rsidR="0067602E" w:rsidRPr="004F4661" w:rsidRDefault="0067602E" w:rsidP="002B6909">
      <w:pPr>
        <w:pStyle w:val="ListParagraph"/>
        <w:tabs>
          <w:tab w:val="left" w:pos="720"/>
          <w:tab w:val="left" w:pos="1440"/>
          <w:tab w:val="left" w:pos="1800"/>
          <w:tab w:val="left" w:pos="2520"/>
          <w:tab w:val="left" w:pos="3240"/>
          <w:tab w:val="left" w:pos="3960"/>
        </w:tabs>
        <w:spacing w:after="0" w:line="240" w:lineRule="auto"/>
        <w:ind w:left="0"/>
        <w:rPr>
          <w:rFonts w:ascii="Times New Roman" w:hAnsi="Times New Roman"/>
          <w:b/>
        </w:rPr>
      </w:pPr>
    </w:p>
    <w:p w14:paraId="776CF7FC" w14:textId="77777777" w:rsidR="00423007" w:rsidRDefault="003E2883" w:rsidP="002B6909">
      <w:pPr>
        <w:tabs>
          <w:tab w:val="left" w:pos="720"/>
          <w:tab w:val="left" w:pos="1800"/>
          <w:tab w:val="left" w:pos="2520"/>
          <w:tab w:val="left" w:pos="3240"/>
          <w:tab w:val="left" w:pos="3960"/>
        </w:tabs>
        <w:spacing w:after="0" w:line="240" w:lineRule="auto"/>
        <w:ind w:left="720"/>
        <w:rPr>
          <w:rFonts w:ascii="Times New Roman" w:hAnsi="Times New Roman"/>
        </w:rPr>
      </w:pPr>
      <w:r w:rsidRPr="004F4661">
        <w:rPr>
          <w:rFonts w:ascii="Times New Roman" w:hAnsi="Times New Roman"/>
        </w:rPr>
        <w:t xml:space="preserve">The procedure for determining eligibility, in accordance with the criteria outlined in §19.02 above, for </w:t>
      </w:r>
      <w:r w:rsidR="00251B50" w:rsidRPr="004F4661">
        <w:rPr>
          <w:rFonts w:ascii="Times New Roman" w:hAnsi="Times New Roman"/>
        </w:rPr>
        <w:t>Home and Community Benefits (</w:t>
      </w:r>
      <w:r w:rsidRPr="004F4661">
        <w:rPr>
          <w:rFonts w:ascii="Times New Roman" w:hAnsi="Times New Roman"/>
        </w:rPr>
        <w:t>HCB</w:t>
      </w:r>
      <w:r w:rsidR="00251B50" w:rsidRPr="004F4661">
        <w:rPr>
          <w:rFonts w:ascii="Times New Roman" w:hAnsi="Times New Roman"/>
        </w:rPr>
        <w:t>)</w:t>
      </w:r>
      <w:r w:rsidRPr="004F4661">
        <w:rPr>
          <w:rFonts w:ascii="Times New Roman" w:hAnsi="Times New Roman"/>
        </w:rPr>
        <w:t xml:space="preserve"> is as follows:</w:t>
      </w:r>
    </w:p>
    <w:p w14:paraId="2A726C52" w14:textId="77777777" w:rsidR="00911302" w:rsidRDefault="00911302" w:rsidP="002B6909">
      <w:pPr>
        <w:tabs>
          <w:tab w:val="left" w:pos="720"/>
          <w:tab w:val="left" w:pos="1440"/>
          <w:tab w:val="left" w:pos="2520"/>
          <w:tab w:val="left" w:pos="3240"/>
          <w:tab w:val="left" w:pos="3960"/>
        </w:tabs>
        <w:spacing w:after="0" w:line="240" w:lineRule="auto"/>
        <w:ind w:left="1440" w:right="-180" w:hanging="720"/>
        <w:contextualSpacing/>
        <w:rPr>
          <w:rFonts w:ascii="Times New Roman" w:hAnsi="Times New Roman"/>
        </w:rPr>
      </w:pPr>
    </w:p>
    <w:p w14:paraId="02B23D51" w14:textId="77777777" w:rsidR="003E2883" w:rsidRPr="004F4661" w:rsidRDefault="003E2883" w:rsidP="002B6909">
      <w:pPr>
        <w:tabs>
          <w:tab w:val="left" w:pos="720"/>
          <w:tab w:val="left" w:pos="1440"/>
          <w:tab w:val="left" w:pos="2520"/>
          <w:tab w:val="left" w:pos="3240"/>
          <w:tab w:val="left" w:pos="3960"/>
        </w:tabs>
        <w:spacing w:after="0" w:line="240" w:lineRule="auto"/>
        <w:ind w:left="1440" w:right="-180" w:hanging="720"/>
        <w:contextualSpacing/>
        <w:rPr>
          <w:rFonts w:ascii="Times New Roman" w:hAnsi="Times New Roman"/>
        </w:rPr>
      </w:pPr>
      <w:r w:rsidRPr="004F4661">
        <w:rPr>
          <w:rFonts w:ascii="Times New Roman" w:hAnsi="Times New Roman"/>
        </w:rPr>
        <w:t>A.</w:t>
      </w:r>
      <w:r w:rsidRPr="004F4661">
        <w:rPr>
          <w:rFonts w:ascii="Times New Roman" w:hAnsi="Times New Roman"/>
        </w:rPr>
        <w:tab/>
      </w:r>
      <w:r w:rsidRPr="004F4661">
        <w:rPr>
          <w:rFonts w:ascii="Times New Roman" w:hAnsi="Times New Roman"/>
          <w:b/>
        </w:rPr>
        <w:t>Medical eligibility</w:t>
      </w:r>
      <w:r w:rsidRPr="004F4661">
        <w:rPr>
          <w:rFonts w:ascii="Times New Roman" w:hAnsi="Times New Roman"/>
        </w:rPr>
        <w:t>:</w:t>
      </w:r>
      <w:r w:rsidR="004B29F8" w:rsidRPr="004F4661">
        <w:rPr>
          <w:rFonts w:ascii="Times New Roman" w:hAnsi="Times New Roman"/>
        </w:rPr>
        <w:t xml:space="preserve"> </w:t>
      </w:r>
      <w:r w:rsidRPr="004F4661">
        <w:rPr>
          <w:rFonts w:ascii="Times New Roman" w:hAnsi="Times New Roman"/>
        </w:rPr>
        <w:t xml:space="preserve">A complete, standardized referral, or verbal/written request by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or designated representative, for a medical eligibility assessment shall</w:t>
      </w:r>
      <w:r w:rsidRPr="004F4661">
        <w:rPr>
          <w:rFonts w:ascii="Times New Roman" w:hAnsi="Times New Roman"/>
          <w:b/>
        </w:rPr>
        <w:t xml:space="preserve"> </w:t>
      </w:r>
      <w:r w:rsidRPr="004F4661">
        <w:rPr>
          <w:rFonts w:ascii="Times New Roman" w:hAnsi="Times New Roman"/>
        </w:rPr>
        <w:t xml:space="preserve">be submitted to the Department or the </w:t>
      </w:r>
      <w:r w:rsidR="00251B50" w:rsidRPr="004F4661">
        <w:rPr>
          <w:rFonts w:ascii="Times New Roman" w:hAnsi="Times New Roman"/>
        </w:rPr>
        <w:t>Assessing Services Agency (</w:t>
      </w:r>
      <w:r w:rsidRPr="004F4661">
        <w:rPr>
          <w:rFonts w:ascii="Times New Roman" w:hAnsi="Times New Roman"/>
        </w:rPr>
        <w:t>ASA</w:t>
      </w:r>
      <w:r w:rsidR="00251B50" w:rsidRPr="004F4661">
        <w:rPr>
          <w:rFonts w:ascii="Times New Roman" w:hAnsi="Times New Roman"/>
        </w:rPr>
        <w:t>)</w:t>
      </w:r>
      <w:r w:rsidRPr="004F4661">
        <w:rPr>
          <w:rFonts w:ascii="Times New Roman" w:hAnsi="Times New Roman"/>
        </w:rPr>
        <w:t xml:space="preserve">. The ASA shall conduct a medical eligibility assessment within five (5) </w:t>
      </w:r>
      <w:r w:rsidR="00E21D74" w:rsidRPr="004F4661">
        <w:rPr>
          <w:rFonts w:ascii="Times New Roman" w:hAnsi="Times New Roman"/>
        </w:rPr>
        <w:t>business days</w:t>
      </w:r>
      <w:r w:rsidRPr="004F4661">
        <w:rPr>
          <w:rFonts w:ascii="Times New Roman" w:hAnsi="Times New Roman"/>
        </w:rPr>
        <w:t xml:space="preserve"> of receipt of a request, except when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is receiving acute level of care services. In such cases, the assessment is delayed until twenty-four (24) hours </w:t>
      </w:r>
      <w:r w:rsidR="00884717" w:rsidRPr="004F4661">
        <w:rPr>
          <w:rFonts w:ascii="Times New Roman" w:hAnsi="Times New Roman"/>
        </w:rPr>
        <w:t xml:space="preserve">before </w:t>
      </w:r>
      <w:r w:rsidRPr="004F4661">
        <w:rPr>
          <w:rFonts w:ascii="Times New Roman" w:hAnsi="Times New Roman"/>
        </w:rPr>
        <w:t>discharge, or when continued acute level services are denied.</w:t>
      </w:r>
    </w:p>
    <w:p w14:paraId="0AE6F065" w14:textId="77777777" w:rsidR="00134E04" w:rsidRPr="004F4661" w:rsidRDefault="00134E04" w:rsidP="00134E04">
      <w:pPr>
        <w:tabs>
          <w:tab w:val="left" w:pos="720"/>
          <w:tab w:val="left" w:pos="2520"/>
          <w:tab w:val="left" w:pos="3240"/>
          <w:tab w:val="left" w:pos="3960"/>
        </w:tabs>
        <w:spacing w:after="0" w:line="240" w:lineRule="auto"/>
        <w:rPr>
          <w:rFonts w:ascii="Times New Roman" w:hAnsi="Times New Roman"/>
        </w:rPr>
      </w:pPr>
    </w:p>
    <w:p w14:paraId="58A10D5D" w14:textId="77777777" w:rsidR="00E916D3" w:rsidRPr="004F4661" w:rsidRDefault="003E2883" w:rsidP="002B6909">
      <w:pPr>
        <w:tabs>
          <w:tab w:val="left" w:pos="720"/>
          <w:tab w:val="left" w:pos="2520"/>
          <w:tab w:val="left" w:pos="3240"/>
          <w:tab w:val="left" w:pos="3960"/>
        </w:tabs>
        <w:spacing w:after="0" w:line="240" w:lineRule="auto"/>
        <w:ind w:left="1440"/>
        <w:rPr>
          <w:rFonts w:ascii="Times New Roman" w:hAnsi="Times New Roman"/>
        </w:rPr>
      </w:pPr>
      <w:r w:rsidRPr="004F4661">
        <w:rPr>
          <w:rFonts w:ascii="Times New Roman" w:hAnsi="Times New Roman"/>
        </w:rPr>
        <w:t xml:space="preserve">The Department or its </w:t>
      </w:r>
      <w:r w:rsidR="00A9616E" w:rsidRPr="004F4661">
        <w:rPr>
          <w:rFonts w:ascii="Times New Roman" w:hAnsi="Times New Roman"/>
        </w:rPr>
        <w:t>A</w:t>
      </w:r>
      <w:r w:rsidR="002F1283" w:rsidRPr="004F4661">
        <w:rPr>
          <w:rFonts w:ascii="Times New Roman" w:hAnsi="Times New Roman"/>
        </w:rPr>
        <w:t>uthorized</w:t>
      </w:r>
      <w:r w:rsidR="00A9616E" w:rsidRPr="004F4661">
        <w:rPr>
          <w:rFonts w:ascii="Times New Roman" w:hAnsi="Times New Roman"/>
        </w:rPr>
        <w:t xml:space="preserve"> Entity </w:t>
      </w:r>
      <w:r w:rsidRPr="004F4661">
        <w:rPr>
          <w:rFonts w:ascii="Times New Roman" w:hAnsi="Times New Roman"/>
        </w:rPr>
        <w:t xml:space="preserve">shall conduct a face-to-face medical eligibility assessment at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residence using the </w:t>
      </w:r>
      <w:r w:rsidR="00B34F76" w:rsidRPr="004F4661">
        <w:rPr>
          <w:rFonts w:ascii="Times New Roman" w:hAnsi="Times New Roman"/>
        </w:rPr>
        <w:t>M</w:t>
      </w:r>
      <w:r w:rsidR="00251B50" w:rsidRPr="004F4661">
        <w:rPr>
          <w:rFonts w:ascii="Times New Roman" w:hAnsi="Times New Roman"/>
        </w:rPr>
        <w:t xml:space="preserve">edical </w:t>
      </w:r>
      <w:r w:rsidR="00B34F76" w:rsidRPr="004F4661">
        <w:rPr>
          <w:rFonts w:ascii="Times New Roman" w:hAnsi="Times New Roman"/>
        </w:rPr>
        <w:t>E</w:t>
      </w:r>
      <w:r w:rsidR="00251B50" w:rsidRPr="004F4661">
        <w:rPr>
          <w:rFonts w:ascii="Times New Roman" w:hAnsi="Times New Roman"/>
        </w:rPr>
        <w:t xml:space="preserve">ligibility </w:t>
      </w:r>
      <w:r w:rsidR="00B34F76" w:rsidRPr="004F4661">
        <w:rPr>
          <w:rFonts w:ascii="Times New Roman" w:hAnsi="Times New Roman"/>
        </w:rPr>
        <w:t>D</w:t>
      </w:r>
      <w:r w:rsidR="00251B50" w:rsidRPr="004F4661">
        <w:rPr>
          <w:rFonts w:ascii="Times New Roman" w:hAnsi="Times New Roman"/>
        </w:rPr>
        <w:t>etermination (</w:t>
      </w:r>
      <w:r w:rsidRPr="004F4661">
        <w:rPr>
          <w:rFonts w:ascii="Times New Roman" w:hAnsi="Times New Roman"/>
        </w:rPr>
        <w:t>MED</w:t>
      </w:r>
      <w:r w:rsidR="00251B50" w:rsidRPr="004F4661">
        <w:rPr>
          <w:rFonts w:ascii="Times New Roman" w:hAnsi="Times New Roman"/>
        </w:rPr>
        <w:t>)</w:t>
      </w:r>
      <w:r w:rsidRPr="004F4661">
        <w:rPr>
          <w:rFonts w:ascii="Times New Roman" w:hAnsi="Times New Roman"/>
        </w:rPr>
        <w:t xml:space="preserve"> assessment form. The individual conducting the assessment shall be a registered nurse and</w:t>
      </w:r>
      <w:r w:rsidR="00060A36" w:rsidRPr="004F4661">
        <w:rPr>
          <w:rFonts w:ascii="Times New Roman" w:hAnsi="Times New Roman"/>
        </w:rPr>
        <w:t xml:space="preserve"> </w:t>
      </w:r>
      <w:r w:rsidR="00086DB3" w:rsidRPr="004F4661">
        <w:rPr>
          <w:rFonts w:ascii="Times New Roman" w:hAnsi="Times New Roman"/>
        </w:rPr>
        <w:t>shall</w:t>
      </w:r>
      <w:r w:rsidRPr="004F4661">
        <w:rPr>
          <w:rFonts w:ascii="Times New Roman" w:hAnsi="Times New Roman"/>
        </w:rPr>
        <w:t xml:space="preserve"> be trained in conducting assessments and developing an </w:t>
      </w:r>
      <w:r w:rsidR="00C13460" w:rsidRPr="004F4661">
        <w:rPr>
          <w:rFonts w:ascii="Times New Roman" w:hAnsi="Times New Roman"/>
        </w:rPr>
        <w:t>Authorized Plan of Care</w:t>
      </w:r>
      <w:r w:rsidRPr="004F4661">
        <w:rPr>
          <w:rFonts w:ascii="Times New Roman" w:hAnsi="Times New Roman"/>
        </w:rPr>
        <w:t xml:space="preserve"> using the Department’s approved tool. The RN assessor’s findings and scores recorded in the</w:t>
      </w:r>
      <w:r w:rsidR="00B34F76" w:rsidRPr="004F4661">
        <w:rPr>
          <w:rFonts w:ascii="Times New Roman" w:hAnsi="Times New Roman"/>
        </w:rPr>
        <w:t xml:space="preserve"> </w:t>
      </w:r>
      <w:r w:rsidRPr="004F4661">
        <w:rPr>
          <w:rFonts w:ascii="Times New Roman" w:hAnsi="Times New Roman"/>
        </w:rPr>
        <w:t xml:space="preserve">MED form shall be determinative in establishing eligibility for services and the </w:t>
      </w:r>
      <w:r w:rsidR="00C13460" w:rsidRPr="004F4661">
        <w:rPr>
          <w:rFonts w:ascii="Times New Roman" w:hAnsi="Times New Roman"/>
        </w:rPr>
        <w:t>Authorized Plan of Care</w:t>
      </w:r>
      <w:r w:rsidRPr="004F4661">
        <w:rPr>
          <w:rFonts w:ascii="Times New Roman" w:hAnsi="Times New Roman"/>
        </w:rPr>
        <w:t xml:space="preserve">. Applicants who meet the eligibility criteria set forth in Section 19.02, </w:t>
      </w:r>
      <w:r w:rsidR="00884717" w:rsidRPr="004F4661">
        <w:rPr>
          <w:rFonts w:ascii="Times New Roman" w:hAnsi="Times New Roman"/>
        </w:rPr>
        <w:t xml:space="preserve">or their guardian, agent or surrogate as appropriate, </w:t>
      </w:r>
      <w:r w:rsidRPr="004F4661">
        <w:rPr>
          <w:rFonts w:ascii="Times New Roman" w:hAnsi="Times New Roman"/>
        </w:rPr>
        <w:t>shall</w:t>
      </w:r>
      <w:r w:rsidR="00E916D3" w:rsidRPr="004F4661">
        <w:rPr>
          <w:rFonts w:ascii="Times New Roman" w:hAnsi="Times New Roman"/>
        </w:rPr>
        <w:t xml:space="preserve"> receive an </w:t>
      </w:r>
      <w:r w:rsidR="00C13460" w:rsidRPr="004F4661">
        <w:rPr>
          <w:rFonts w:ascii="Times New Roman" w:hAnsi="Times New Roman"/>
        </w:rPr>
        <w:t>Authorized Plan of Care</w:t>
      </w:r>
      <w:r w:rsidR="00E916D3" w:rsidRPr="004F4661">
        <w:rPr>
          <w:rFonts w:ascii="Times New Roman" w:hAnsi="Times New Roman"/>
        </w:rPr>
        <w:t xml:space="preserve"> based upon the scores, time frames and findings recorded in the MED assessment and level of care for which they are eligible. The covered services to be provided in accord</w:t>
      </w:r>
      <w:r w:rsidR="002F1283" w:rsidRPr="004F4661">
        <w:rPr>
          <w:rFonts w:ascii="Times New Roman" w:hAnsi="Times New Roman"/>
        </w:rPr>
        <w:t xml:space="preserve">ance with the </w:t>
      </w:r>
      <w:r w:rsidR="00C13460" w:rsidRPr="004F4661">
        <w:rPr>
          <w:rFonts w:ascii="Times New Roman" w:hAnsi="Times New Roman"/>
        </w:rPr>
        <w:t>Authorized Plan of Care</w:t>
      </w:r>
      <w:r w:rsidR="00E916D3" w:rsidRPr="004F4661">
        <w:rPr>
          <w:rFonts w:ascii="Times New Roman" w:hAnsi="Times New Roman"/>
        </w:rPr>
        <w:t xml:space="preserve"> shall: 1) not exceed the established financial caps; 2) be subject to prior approval by the Dep</w:t>
      </w:r>
      <w:r w:rsidR="002F1283" w:rsidRPr="004F4661">
        <w:rPr>
          <w:rFonts w:ascii="Times New Roman" w:hAnsi="Times New Roman"/>
        </w:rPr>
        <w:t xml:space="preserve">artment or the ASA; and 3) the </w:t>
      </w:r>
      <w:r w:rsidR="00E916D3" w:rsidRPr="004F4661">
        <w:rPr>
          <w:rFonts w:ascii="Times New Roman" w:hAnsi="Times New Roman"/>
        </w:rPr>
        <w:t xml:space="preserve">nursing or therapy treatment plan shall be under the direction of the </w:t>
      </w:r>
      <w:r w:rsidR="004A06FA" w:rsidRPr="004F4661">
        <w:rPr>
          <w:rFonts w:ascii="Times New Roman" w:hAnsi="Times New Roman"/>
        </w:rPr>
        <w:t>m</w:t>
      </w:r>
      <w:r w:rsidR="007C2F66" w:rsidRPr="004F4661">
        <w:rPr>
          <w:rFonts w:ascii="Times New Roman" w:hAnsi="Times New Roman"/>
        </w:rPr>
        <w:t>ember</w:t>
      </w:r>
      <w:r w:rsidR="00E916D3" w:rsidRPr="004F4661">
        <w:rPr>
          <w:rFonts w:ascii="Times New Roman" w:hAnsi="Times New Roman"/>
        </w:rPr>
        <w:t>’s physician, when applicable.</w:t>
      </w:r>
    </w:p>
    <w:p w14:paraId="358A7BDF" w14:textId="77777777" w:rsidR="00663250" w:rsidRPr="004F4661" w:rsidRDefault="00663250" w:rsidP="002B6909">
      <w:pPr>
        <w:tabs>
          <w:tab w:val="left" w:pos="720"/>
          <w:tab w:val="left" w:pos="2520"/>
          <w:tab w:val="left" w:pos="3240"/>
          <w:tab w:val="left" w:pos="3960"/>
        </w:tabs>
        <w:spacing w:after="0" w:line="240" w:lineRule="auto"/>
        <w:rPr>
          <w:rFonts w:ascii="Times New Roman" w:hAnsi="Times New Roman"/>
        </w:rPr>
      </w:pPr>
    </w:p>
    <w:p w14:paraId="64DA2126" w14:textId="42651CFB" w:rsidR="001377DE" w:rsidRDefault="00D748AB" w:rsidP="00980666">
      <w:pPr>
        <w:tabs>
          <w:tab w:val="left" w:pos="720"/>
          <w:tab w:val="left" w:pos="2520"/>
          <w:tab w:val="left" w:pos="3240"/>
          <w:tab w:val="left" w:pos="3960"/>
        </w:tabs>
        <w:spacing w:after="0" w:line="240" w:lineRule="auto"/>
        <w:ind w:left="1440"/>
        <w:rPr>
          <w:rFonts w:ascii="Times New Roman" w:hAnsi="Times New Roman"/>
        </w:rPr>
      </w:pPr>
      <w:r w:rsidRPr="004F4661">
        <w:rPr>
          <w:rFonts w:ascii="Times New Roman" w:hAnsi="Times New Roman"/>
        </w:rPr>
        <w:t xml:space="preserve">The ASA shall be responsible to: </w:t>
      </w:r>
    </w:p>
    <w:p w14:paraId="4FC7C46C" w14:textId="77777777" w:rsidR="001377DE" w:rsidRDefault="00D748AB" w:rsidP="00B1609B">
      <w:pPr>
        <w:pStyle w:val="ListParagraph"/>
        <w:numPr>
          <w:ilvl w:val="0"/>
          <w:numId w:val="19"/>
        </w:numPr>
        <w:tabs>
          <w:tab w:val="left" w:pos="720"/>
          <w:tab w:val="left" w:pos="2340"/>
          <w:tab w:val="left" w:pos="3240"/>
          <w:tab w:val="left" w:pos="3960"/>
        </w:tabs>
        <w:spacing w:after="0" w:line="240" w:lineRule="auto"/>
        <w:ind w:left="2340" w:hanging="540"/>
        <w:rPr>
          <w:rFonts w:ascii="Times New Roman" w:hAnsi="Times New Roman"/>
        </w:rPr>
      </w:pPr>
      <w:r w:rsidRPr="001377DE">
        <w:rPr>
          <w:rFonts w:ascii="Times New Roman" w:hAnsi="Times New Roman"/>
        </w:rPr>
        <w:t xml:space="preserve">Offer the applicant </w:t>
      </w:r>
      <w:r w:rsidR="00995E66" w:rsidRPr="001377DE">
        <w:rPr>
          <w:rFonts w:ascii="Times New Roman" w:hAnsi="Times New Roman"/>
        </w:rPr>
        <w:t xml:space="preserve">at the time of assessment </w:t>
      </w:r>
      <w:r w:rsidRPr="001377DE">
        <w:rPr>
          <w:rFonts w:ascii="Times New Roman" w:hAnsi="Times New Roman"/>
        </w:rPr>
        <w:t xml:space="preserve">a choice of </w:t>
      </w:r>
      <w:r w:rsidR="005277F3" w:rsidRPr="001377DE">
        <w:rPr>
          <w:rFonts w:ascii="Times New Roman" w:hAnsi="Times New Roman"/>
        </w:rPr>
        <w:t xml:space="preserve">available </w:t>
      </w:r>
      <w:r w:rsidRPr="001377DE">
        <w:rPr>
          <w:rFonts w:ascii="Times New Roman" w:hAnsi="Times New Roman"/>
        </w:rPr>
        <w:t>Service Coordination Agencies from the list of enrolled MaineCare providers for this service.</w:t>
      </w:r>
    </w:p>
    <w:p w14:paraId="3DC74ADC" w14:textId="77777777" w:rsidR="004A4567" w:rsidRPr="001377DE" w:rsidRDefault="003E2883" w:rsidP="00B1609B">
      <w:pPr>
        <w:pStyle w:val="ListParagraph"/>
        <w:numPr>
          <w:ilvl w:val="0"/>
          <w:numId w:val="19"/>
        </w:numPr>
        <w:tabs>
          <w:tab w:val="left" w:pos="720"/>
          <w:tab w:val="left" w:pos="2340"/>
          <w:tab w:val="left" w:pos="3240"/>
          <w:tab w:val="left" w:pos="3960"/>
        </w:tabs>
        <w:spacing w:after="0" w:line="240" w:lineRule="auto"/>
        <w:ind w:left="2340" w:hanging="540"/>
        <w:rPr>
          <w:rFonts w:ascii="Times New Roman" w:hAnsi="Times New Roman"/>
        </w:rPr>
      </w:pPr>
      <w:r w:rsidRPr="001377DE">
        <w:rPr>
          <w:rFonts w:ascii="Times New Roman" w:hAnsi="Times New Roman"/>
        </w:rPr>
        <w:t xml:space="preserve">Inform the applicant (guardian, agent, or surrogate) of the options stated in the </w:t>
      </w:r>
      <w:r w:rsidR="00166442" w:rsidRPr="001377DE">
        <w:rPr>
          <w:rFonts w:ascii="Times New Roman" w:hAnsi="Times New Roman"/>
        </w:rPr>
        <w:t>Choice Letter</w:t>
      </w:r>
      <w:r w:rsidRPr="001377DE">
        <w:rPr>
          <w:rFonts w:ascii="Times New Roman" w:hAnsi="Times New Roman"/>
        </w:rPr>
        <w:t xml:space="preserve">. The applicant (guardian, agent, or surrogate) will need to indicate his or her choice of either </w:t>
      </w:r>
      <w:r w:rsidR="00044443" w:rsidRPr="001377DE">
        <w:rPr>
          <w:rFonts w:ascii="Times New Roman" w:hAnsi="Times New Roman"/>
        </w:rPr>
        <w:t>N</w:t>
      </w:r>
      <w:r w:rsidRPr="001377DE">
        <w:rPr>
          <w:rFonts w:ascii="Times New Roman" w:hAnsi="Times New Roman"/>
        </w:rPr>
        <w:t xml:space="preserve">ursing </w:t>
      </w:r>
      <w:r w:rsidR="00044443" w:rsidRPr="001377DE">
        <w:rPr>
          <w:rFonts w:ascii="Times New Roman" w:hAnsi="Times New Roman"/>
        </w:rPr>
        <w:t>F</w:t>
      </w:r>
      <w:r w:rsidRPr="001377DE">
        <w:rPr>
          <w:rFonts w:ascii="Times New Roman" w:hAnsi="Times New Roman"/>
        </w:rPr>
        <w:t xml:space="preserve">acility </w:t>
      </w:r>
      <w:r w:rsidR="00044443" w:rsidRPr="001377DE">
        <w:rPr>
          <w:rFonts w:ascii="Times New Roman" w:hAnsi="Times New Roman"/>
        </w:rPr>
        <w:t>S</w:t>
      </w:r>
      <w:r w:rsidRPr="001377DE">
        <w:rPr>
          <w:rFonts w:ascii="Times New Roman" w:hAnsi="Times New Roman"/>
        </w:rPr>
        <w:t xml:space="preserve">ervices or </w:t>
      </w:r>
      <w:r w:rsidR="002B4FCD" w:rsidRPr="001377DE">
        <w:rPr>
          <w:rFonts w:ascii="Times New Roman" w:hAnsi="Times New Roman"/>
        </w:rPr>
        <w:t>HCB</w:t>
      </w:r>
      <w:r w:rsidRPr="001377DE">
        <w:rPr>
          <w:rFonts w:ascii="Times New Roman" w:hAnsi="Times New Roman"/>
        </w:rPr>
        <w:t xml:space="preserve"> on the </w:t>
      </w:r>
      <w:r w:rsidR="00166442" w:rsidRPr="001377DE">
        <w:rPr>
          <w:rFonts w:ascii="Times New Roman" w:hAnsi="Times New Roman"/>
        </w:rPr>
        <w:t>Choice Letter</w:t>
      </w:r>
      <w:r w:rsidRPr="001377DE">
        <w:rPr>
          <w:rFonts w:ascii="Times New Roman" w:hAnsi="Times New Roman"/>
        </w:rPr>
        <w:t xml:space="preserve"> and state his or her wish to initiate services by signing the </w:t>
      </w:r>
      <w:r w:rsidR="00166442" w:rsidRPr="001377DE">
        <w:rPr>
          <w:rFonts w:ascii="Times New Roman" w:hAnsi="Times New Roman"/>
        </w:rPr>
        <w:t>Choice Letter</w:t>
      </w:r>
      <w:r w:rsidRPr="001377DE">
        <w:rPr>
          <w:rFonts w:ascii="Times New Roman" w:hAnsi="Times New Roman"/>
        </w:rPr>
        <w:t>.</w:t>
      </w:r>
      <w:r w:rsidR="004B29F8" w:rsidRPr="001377DE">
        <w:rPr>
          <w:rFonts w:ascii="Times New Roman" w:hAnsi="Times New Roman"/>
        </w:rPr>
        <w:t xml:space="preserve"> </w:t>
      </w:r>
      <w:r w:rsidRPr="001377DE">
        <w:rPr>
          <w:rFonts w:ascii="Times New Roman" w:hAnsi="Times New Roman"/>
        </w:rPr>
        <w:t xml:space="preserve">The </w:t>
      </w:r>
      <w:r w:rsidR="00166442" w:rsidRPr="001377DE">
        <w:rPr>
          <w:rFonts w:ascii="Times New Roman" w:hAnsi="Times New Roman"/>
        </w:rPr>
        <w:t>Choice Letter</w:t>
      </w:r>
      <w:r w:rsidRPr="001377DE">
        <w:rPr>
          <w:rFonts w:ascii="Times New Roman" w:hAnsi="Times New Roman"/>
        </w:rPr>
        <w:t xml:space="preserve"> must be signed annually</w:t>
      </w:r>
      <w:r w:rsidR="0029610A" w:rsidRPr="001377DE">
        <w:rPr>
          <w:rFonts w:ascii="Times New Roman" w:hAnsi="Times New Roman"/>
        </w:rPr>
        <w:t>.</w:t>
      </w:r>
    </w:p>
    <w:p w14:paraId="31B9A973" w14:textId="77777777" w:rsidR="00687BD1" w:rsidRDefault="003E2883" w:rsidP="00B1609B">
      <w:pPr>
        <w:pStyle w:val="ListParagraph"/>
        <w:numPr>
          <w:ilvl w:val="0"/>
          <w:numId w:val="19"/>
        </w:numPr>
        <w:tabs>
          <w:tab w:val="left" w:pos="720"/>
          <w:tab w:val="left" w:pos="2340"/>
          <w:tab w:val="left" w:pos="3240"/>
          <w:tab w:val="left" w:pos="3960"/>
        </w:tabs>
        <w:spacing w:after="0" w:line="240" w:lineRule="auto"/>
        <w:ind w:left="2340" w:hanging="540"/>
        <w:rPr>
          <w:rFonts w:ascii="Times New Roman" w:hAnsi="Times New Roman"/>
        </w:rPr>
      </w:pPr>
      <w:r w:rsidRPr="004F4661">
        <w:rPr>
          <w:rFonts w:ascii="Times New Roman" w:hAnsi="Times New Roman"/>
        </w:rPr>
        <w:t xml:space="preserve">If the applicant or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chooses nursing facility care, the individual shall be placed in accordance with existing placement procedures as set forth in this Manual, Chapter II, Section 67. In the event a nursing facility bed is not available,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may choose </w:t>
      </w:r>
      <w:r w:rsidR="002B4FCD" w:rsidRPr="004F4661">
        <w:rPr>
          <w:rFonts w:ascii="Times New Roman" w:hAnsi="Times New Roman"/>
        </w:rPr>
        <w:t>HCB</w:t>
      </w:r>
      <w:r w:rsidRPr="004F4661">
        <w:rPr>
          <w:rFonts w:ascii="Times New Roman" w:hAnsi="Times New Roman"/>
        </w:rPr>
        <w:t xml:space="preserve"> within </w:t>
      </w:r>
      <w:r w:rsidR="00884717" w:rsidRPr="004F4661">
        <w:rPr>
          <w:rFonts w:ascii="Times New Roman" w:hAnsi="Times New Roman"/>
        </w:rPr>
        <w:t>ninety</w:t>
      </w:r>
      <w:r w:rsidRPr="004F4661">
        <w:rPr>
          <w:rFonts w:ascii="Times New Roman" w:hAnsi="Times New Roman"/>
        </w:rPr>
        <w:t xml:space="preserve"> (</w:t>
      </w:r>
      <w:r w:rsidR="00884717" w:rsidRPr="004F4661">
        <w:rPr>
          <w:rFonts w:ascii="Times New Roman" w:hAnsi="Times New Roman"/>
        </w:rPr>
        <w:t>9</w:t>
      </w:r>
      <w:r w:rsidRPr="004F4661">
        <w:rPr>
          <w:rFonts w:ascii="Times New Roman" w:hAnsi="Times New Roman"/>
        </w:rPr>
        <w:t xml:space="preserve">0) days of the </w:t>
      </w:r>
    </w:p>
    <w:p w14:paraId="7D51AB58" w14:textId="77777777" w:rsidR="00380793" w:rsidRDefault="00380793">
      <w:pPr>
        <w:spacing w:after="0" w:line="240" w:lineRule="auto"/>
        <w:rPr>
          <w:rFonts w:ascii="Times New Roman" w:hAnsi="Times New Roman"/>
          <w:b/>
        </w:rPr>
      </w:pPr>
      <w:r>
        <w:rPr>
          <w:rFonts w:ascii="Times New Roman" w:hAnsi="Times New Roman"/>
          <w:b/>
        </w:rPr>
        <w:br w:type="page"/>
      </w:r>
    </w:p>
    <w:p w14:paraId="240E0D90" w14:textId="02DD42A0" w:rsidR="003609C7" w:rsidRPr="004A4567" w:rsidRDefault="003609C7" w:rsidP="003609C7">
      <w:pPr>
        <w:tabs>
          <w:tab w:val="left" w:pos="720"/>
          <w:tab w:val="left" w:pos="1440"/>
          <w:tab w:val="left" w:pos="1800"/>
          <w:tab w:val="left" w:pos="2520"/>
          <w:tab w:val="left" w:pos="3240"/>
          <w:tab w:val="left" w:pos="3960"/>
        </w:tabs>
        <w:spacing w:after="0" w:line="240" w:lineRule="auto"/>
        <w:rPr>
          <w:rFonts w:ascii="Times New Roman" w:hAnsi="Times New Roman"/>
        </w:rPr>
      </w:pPr>
      <w:r w:rsidRPr="004A4567">
        <w:rPr>
          <w:rFonts w:ascii="Times New Roman" w:hAnsi="Times New Roman"/>
          <w:b/>
        </w:rPr>
        <w:t>19.07</w:t>
      </w:r>
      <w:r w:rsidRPr="004A4567">
        <w:rPr>
          <w:rFonts w:ascii="Times New Roman" w:hAnsi="Times New Roman"/>
          <w:b/>
        </w:rPr>
        <w:tab/>
        <w:t>GENERAL ELIGIBILITY PROCEDURES</w:t>
      </w:r>
      <w:r w:rsidRPr="004A4567">
        <w:rPr>
          <w:rFonts w:ascii="Times New Roman" w:hAnsi="Times New Roman"/>
        </w:rPr>
        <w:t xml:space="preserve"> (cont.)</w:t>
      </w:r>
    </w:p>
    <w:p w14:paraId="4A2B1D1C" w14:textId="77777777" w:rsidR="003609C7" w:rsidRPr="004F4661" w:rsidRDefault="003609C7" w:rsidP="003609C7">
      <w:pPr>
        <w:pStyle w:val="BodyText2"/>
        <w:tabs>
          <w:tab w:val="left" w:pos="720"/>
          <w:tab w:val="left" w:pos="2340"/>
          <w:tab w:val="left" w:pos="2520"/>
          <w:tab w:val="left" w:pos="3240"/>
          <w:tab w:val="left" w:pos="3960"/>
        </w:tabs>
        <w:spacing w:after="0" w:line="240" w:lineRule="auto"/>
        <w:ind w:left="2340" w:firstLine="0"/>
        <w:contextualSpacing/>
        <w:jc w:val="left"/>
        <w:rPr>
          <w:rFonts w:ascii="Times New Roman" w:hAnsi="Times New Roman"/>
        </w:rPr>
      </w:pPr>
    </w:p>
    <w:p w14:paraId="218FBBC8" w14:textId="460E3C32" w:rsidR="00911302" w:rsidRDefault="003E2883" w:rsidP="003609C7">
      <w:pPr>
        <w:pStyle w:val="ListParagraph"/>
        <w:tabs>
          <w:tab w:val="left" w:pos="720"/>
          <w:tab w:val="left" w:pos="2340"/>
          <w:tab w:val="left" w:pos="3240"/>
          <w:tab w:val="left" w:pos="3960"/>
        </w:tabs>
        <w:spacing w:after="0" w:line="240" w:lineRule="auto"/>
        <w:ind w:left="2340"/>
        <w:rPr>
          <w:rFonts w:ascii="Times New Roman" w:hAnsi="Times New Roman"/>
        </w:rPr>
      </w:pPr>
      <w:r w:rsidRPr="004F4661">
        <w:rPr>
          <w:rFonts w:ascii="Times New Roman" w:hAnsi="Times New Roman"/>
        </w:rPr>
        <w:lastRenderedPageBreak/>
        <w:t>assessment date</w:t>
      </w:r>
      <w:r w:rsidR="00884717" w:rsidRPr="004F4661">
        <w:rPr>
          <w:rFonts w:ascii="Times New Roman" w:hAnsi="Times New Roman"/>
        </w:rPr>
        <w:t xml:space="preserve"> unless otherwise specified in the assessment</w:t>
      </w:r>
      <w:r w:rsidRPr="004F4661">
        <w:rPr>
          <w:rFonts w:ascii="Times New Roman" w:hAnsi="Times New Roman"/>
        </w:rPr>
        <w:t xml:space="preserve">. A new </w:t>
      </w:r>
      <w:r w:rsidR="00166442" w:rsidRPr="004F4661">
        <w:rPr>
          <w:rFonts w:ascii="Times New Roman" w:hAnsi="Times New Roman"/>
        </w:rPr>
        <w:t>Choice Letter</w:t>
      </w:r>
      <w:r w:rsidRPr="004F4661">
        <w:rPr>
          <w:rFonts w:ascii="Times New Roman" w:hAnsi="Times New Roman"/>
        </w:rPr>
        <w:t xml:space="preserve"> must be signed.</w:t>
      </w:r>
    </w:p>
    <w:p w14:paraId="2223A3AD" w14:textId="77777777" w:rsidR="00EC4D91" w:rsidRDefault="003E2883" w:rsidP="00B1609B">
      <w:pPr>
        <w:pStyle w:val="ListParagraph"/>
        <w:numPr>
          <w:ilvl w:val="0"/>
          <w:numId w:val="19"/>
        </w:numPr>
        <w:tabs>
          <w:tab w:val="left" w:pos="720"/>
          <w:tab w:val="left" w:pos="2340"/>
          <w:tab w:val="left" w:pos="2520"/>
          <w:tab w:val="left" w:pos="3240"/>
          <w:tab w:val="left" w:pos="3960"/>
        </w:tabs>
        <w:spacing w:after="0" w:line="240" w:lineRule="auto"/>
        <w:ind w:left="2340" w:hanging="540"/>
        <w:rPr>
          <w:rFonts w:ascii="Times New Roman" w:hAnsi="Times New Roman"/>
        </w:rPr>
      </w:pPr>
      <w:r w:rsidRPr="004F4661">
        <w:rPr>
          <w:rFonts w:ascii="Times New Roman" w:hAnsi="Times New Roman"/>
        </w:rPr>
        <w:t>If the financial eligibility process has not been initiated, the ASA assessor will provide an application for financial eligibility determination and ref</w:t>
      </w:r>
      <w:r w:rsidR="00F40EAB" w:rsidRPr="004F4661">
        <w:rPr>
          <w:rFonts w:ascii="Times New Roman" w:hAnsi="Times New Roman"/>
        </w:rPr>
        <w:t xml:space="preserve">er the applicant to the Office </w:t>
      </w:r>
      <w:r w:rsidRPr="004F4661">
        <w:rPr>
          <w:rFonts w:ascii="Times New Roman" w:hAnsi="Times New Roman"/>
        </w:rPr>
        <w:t>f</w:t>
      </w:r>
      <w:r w:rsidR="00F40EAB" w:rsidRPr="004F4661">
        <w:rPr>
          <w:rFonts w:ascii="Times New Roman" w:hAnsi="Times New Roman"/>
        </w:rPr>
        <w:t>or</w:t>
      </w:r>
      <w:r w:rsidRPr="004F4661">
        <w:rPr>
          <w:rFonts w:ascii="Times New Roman" w:hAnsi="Times New Roman"/>
        </w:rPr>
        <w:t xml:space="preserve"> </w:t>
      </w:r>
      <w:r w:rsidR="00BC60B9" w:rsidRPr="004F4661">
        <w:rPr>
          <w:rFonts w:ascii="Times New Roman" w:hAnsi="Times New Roman"/>
        </w:rPr>
        <w:t xml:space="preserve">Family Independence </w:t>
      </w:r>
      <w:r w:rsidRPr="004F4661">
        <w:rPr>
          <w:rFonts w:ascii="Times New Roman" w:hAnsi="Times New Roman"/>
        </w:rPr>
        <w:t>(O</w:t>
      </w:r>
      <w:r w:rsidR="00BC60B9" w:rsidRPr="004F4661">
        <w:rPr>
          <w:rFonts w:ascii="Times New Roman" w:hAnsi="Times New Roman"/>
        </w:rPr>
        <w:t>F</w:t>
      </w:r>
      <w:r w:rsidRPr="004F4661">
        <w:rPr>
          <w:rFonts w:ascii="Times New Roman" w:hAnsi="Times New Roman"/>
        </w:rPr>
        <w:t>I).</w:t>
      </w:r>
    </w:p>
    <w:p w14:paraId="4C4AEA48" w14:textId="77777777" w:rsidR="003E2883" w:rsidRPr="004F4661" w:rsidRDefault="003E2883" w:rsidP="00B1609B">
      <w:pPr>
        <w:pStyle w:val="ListParagraph"/>
        <w:numPr>
          <w:ilvl w:val="0"/>
          <w:numId w:val="19"/>
        </w:numPr>
        <w:tabs>
          <w:tab w:val="left" w:pos="720"/>
          <w:tab w:val="left" w:pos="2340"/>
          <w:tab w:val="left" w:pos="3240"/>
          <w:tab w:val="left" w:pos="3960"/>
        </w:tabs>
        <w:spacing w:after="0" w:line="240" w:lineRule="auto"/>
        <w:ind w:left="2340" w:hanging="540"/>
        <w:rPr>
          <w:rFonts w:ascii="Times New Roman" w:hAnsi="Times New Roman"/>
        </w:rPr>
      </w:pPr>
      <w:r w:rsidRPr="004F4661">
        <w:rPr>
          <w:rFonts w:ascii="Times New Roman" w:hAnsi="Times New Roman"/>
        </w:rPr>
        <w:t>The ASA assessor shall approve an initial eligibility period for up to</w:t>
      </w:r>
      <w:r w:rsidR="00884717" w:rsidRPr="004F4661">
        <w:rPr>
          <w:rFonts w:ascii="Times New Roman" w:hAnsi="Times New Roman"/>
        </w:rPr>
        <w:t xml:space="preserve"> one (1) year</w:t>
      </w:r>
      <w:r w:rsidRPr="004F4661">
        <w:rPr>
          <w:rFonts w:ascii="Times New Roman" w:hAnsi="Times New Roman"/>
        </w:rPr>
        <w:t>, based upon the scores and needs identified in the MED assessment</w:t>
      </w:r>
      <w:r w:rsidR="00884717" w:rsidRPr="004F4661">
        <w:rPr>
          <w:rFonts w:ascii="Times New Roman" w:hAnsi="Times New Roman"/>
        </w:rPr>
        <w:t>.</w:t>
      </w:r>
      <w:r w:rsidR="001857E2" w:rsidRPr="004F4661">
        <w:rPr>
          <w:rFonts w:ascii="Times New Roman" w:hAnsi="Times New Roman"/>
        </w:rPr>
        <w:t xml:space="preserve"> </w:t>
      </w:r>
      <w:r w:rsidR="00884717" w:rsidRPr="004F4661">
        <w:rPr>
          <w:rFonts w:ascii="Times New Roman" w:hAnsi="Times New Roman"/>
        </w:rPr>
        <w:t xml:space="preserve">A shorter eligibility period may be authorized for an individual </w:t>
      </w:r>
      <w:r w:rsidR="004A06FA" w:rsidRPr="004F4661">
        <w:rPr>
          <w:rFonts w:ascii="Times New Roman" w:hAnsi="Times New Roman"/>
        </w:rPr>
        <w:t>m</w:t>
      </w:r>
      <w:r w:rsidR="007C2F66" w:rsidRPr="004F4661">
        <w:rPr>
          <w:rFonts w:ascii="Times New Roman" w:hAnsi="Times New Roman"/>
        </w:rPr>
        <w:t>ember</w:t>
      </w:r>
      <w:r w:rsidR="00884717" w:rsidRPr="004F4661">
        <w:rPr>
          <w:rFonts w:ascii="Times New Roman" w:hAnsi="Times New Roman"/>
        </w:rPr>
        <w:t xml:space="preserve"> when supported by documented clinical judgment of the assessor.</w:t>
      </w:r>
    </w:p>
    <w:p w14:paraId="710A9C1A" w14:textId="77777777" w:rsidR="00134E04" w:rsidRDefault="0054401D" w:rsidP="00B1609B">
      <w:pPr>
        <w:pStyle w:val="ListParagraph"/>
        <w:numPr>
          <w:ilvl w:val="0"/>
          <w:numId w:val="19"/>
        </w:numPr>
        <w:tabs>
          <w:tab w:val="left" w:pos="720"/>
          <w:tab w:val="left" w:pos="2340"/>
          <w:tab w:val="left" w:pos="3240"/>
          <w:tab w:val="left" w:pos="3960"/>
        </w:tabs>
        <w:spacing w:after="0" w:line="240" w:lineRule="auto"/>
        <w:ind w:left="2340" w:hanging="540"/>
        <w:rPr>
          <w:rFonts w:ascii="Times New Roman" w:hAnsi="Times New Roman"/>
        </w:rPr>
      </w:pPr>
      <w:r w:rsidRPr="004F4661">
        <w:rPr>
          <w:rFonts w:ascii="Times New Roman" w:hAnsi="Times New Roman"/>
        </w:rPr>
        <w:t xml:space="preserve">Based on the </w:t>
      </w:r>
      <w:r w:rsidR="004A06FA" w:rsidRPr="004F4661">
        <w:rPr>
          <w:rFonts w:ascii="Times New Roman" w:hAnsi="Times New Roman"/>
        </w:rPr>
        <w:t>m</w:t>
      </w:r>
      <w:r w:rsidRPr="004F4661">
        <w:rPr>
          <w:rFonts w:ascii="Times New Roman" w:hAnsi="Times New Roman"/>
        </w:rPr>
        <w:t xml:space="preserve">ember’s needs and preferences, the ASA assessor shall discuss </w:t>
      </w:r>
      <w:r w:rsidR="00B31D14" w:rsidRPr="004F4661">
        <w:rPr>
          <w:rFonts w:ascii="Times New Roman" w:hAnsi="Times New Roman"/>
        </w:rPr>
        <w:t>alternative</w:t>
      </w:r>
      <w:r w:rsidRPr="004F4661">
        <w:rPr>
          <w:rFonts w:ascii="Times New Roman" w:hAnsi="Times New Roman"/>
        </w:rPr>
        <w:t xml:space="preserve"> home and community resources available to the member.</w:t>
      </w:r>
    </w:p>
    <w:p w14:paraId="3F138A61" w14:textId="55F9E81A" w:rsidR="007901D1" w:rsidRPr="004F4661" w:rsidRDefault="003E2883" w:rsidP="00B1609B">
      <w:pPr>
        <w:pStyle w:val="ListParagraph"/>
        <w:numPr>
          <w:ilvl w:val="0"/>
          <w:numId w:val="19"/>
        </w:numPr>
        <w:tabs>
          <w:tab w:val="left" w:pos="720"/>
          <w:tab w:val="left" w:pos="1800"/>
          <w:tab w:val="left" w:pos="2340"/>
          <w:tab w:val="left" w:pos="3240"/>
          <w:tab w:val="left" w:pos="3960"/>
        </w:tabs>
        <w:spacing w:after="0" w:line="240" w:lineRule="auto"/>
        <w:ind w:left="2340" w:hanging="540"/>
        <w:rPr>
          <w:rFonts w:ascii="Times New Roman" w:hAnsi="Times New Roman"/>
        </w:rPr>
      </w:pPr>
      <w:r w:rsidRPr="004F4661">
        <w:rPr>
          <w:rFonts w:ascii="Times New Roman" w:hAnsi="Times New Roman"/>
        </w:rPr>
        <w:t xml:space="preserve">The ASA shall forward the completed </w:t>
      </w:r>
      <w:r w:rsidR="000D555B" w:rsidRPr="004F4661">
        <w:rPr>
          <w:rFonts w:ascii="Times New Roman" w:hAnsi="Times New Roman"/>
        </w:rPr>
        <w:t>MED form</w:t>
      </w:r>
      <w:r w:rsidRPr="004F4661">
        <w:rPr>
          <w:rFonts w:ascii="Times New Roman" w:hAnsi="Times New Roman"/>
        </w:rPr>
        <w:t xml:space="preserve"> to the Department’s</w:t>
      </w:r>
      <w:r w:rsidR="00825480">
        <w:rPr>
          <w:rFonts w:ascii="Times New Roman" w:hAnsi="Times New Roman"/>
        </w:rPr>
        <w:t xml:space="preserve"> </w:t>
      </w:r>
      <w:r w:rsidR="00B21AA6" w:rsidRPr="004F4661">
        <w:rPr>
          <w:rFonts w:ascii="Times New Roman" w:hAnsi="Times New Roman"/>
        </w:rPr>
        <w:t>Service Coordination Agency (</w:t>
      </w:r>
      <w:r w:rsidR="00086DB3" w:rsidRPr="004F4661">
        <w:rPr>
          <w:rFonts w:ascii="Times New Roman" w:hAnsi="Times New Roman"/>
        </w:rPr>
        <w:t>SCA</w:t>
      </w:r>
      <w:r w:rsidR="00B21AA6" w:rsidRPr="004F4661">
        <w:rPr>
          <w:rFonts w:ascii="Times New Roman" w:hAnsi="Times New Roman"/>
        </w:rPr>
        <w:t>)</w:t>
      </w:r>
      <w:r w:rsidR="00004F1B">
        <w:rPr>
          <w:rFonts w:ascii="Times New Roman" w:hAnsi="Times New Roman"/>
        </w:rPr>
        <w:t xml:space="preserve"> </w:t>
      </w:r>
      <w:r w:rsidR="00980666">
        <w:rPr>
          <w:rFonts w:ascii="Times New Roman" w:hAnsi="Times New Roman"/>
        </w:rPr>
        <w:t xml:space="preserve">of choice </w:t>
      </w:r>
      <w:r w:rsidRPr="004F4661">
        <w:rPr>
          <w:rFonts w:ascii="Times New Roman" w:hAnsi="Times New Roman"/>
        </w:rPr>
        <w:t xml:space="preserve">within </w:t>
      </w:r>
      <w:r w:rsidR="00A1360C" w:rsidRPr="004F4661">
        <w:rPr>
          <w:rFonts w:ascii="Times New Roman" w:hAnsi="Times New Roman"/>
        </w:rPr>
        <w:t>three</w:t>
      </w:r>
      <w:r w:rsidRPr="004F4661">
        <w:rPr>
          <w:rFonts w:ascii="Times New Roman" w:hAnsi="Times New Roman"/>
        </w:rPr>
        <w:t xml:space="preserve"> business days of </w:t>
      </w:r>
      <w:r w:rsidR="000D555B" w:rsidRPr="004F4661">
        <w:rPr>
          <w:rFonts w:ascii="Times New Roman" w:hAnsi="Times New Roman"/>
        </w:rPr>
        <w:t xml:space="preserve">its </w:t>
      </w:r>
      <w:r w:rsidR="00086DB3" w:rsidRPr="004F4661">
        <w:rPr>
          <w:rFonts w:ascii="Times New Roman" w:hAnsi="Times New Roman"/>
        </w:rPr>
        <w:t>completion</w:t>
      </w:r>
      <w:r w:rsidR="007059A3" w:rsidRPr="004F4661">
        <w:rPr>
          <w:rFonts w:ascii="Times New Roman" w:hAnsi="Times New Roman"/>
        </w:rPr>
        <w:t>.</w:t>
      </w:r>
    </w:p>
    <w:p w14:paraId="6BB08BAB" w14:textId="77777777" w:rsidR="00884717" w:rsidRPr="004F4661" w:rsidRDefault="00884717" w:rsidP="00B1609B">
      <w:pPr>
        <w:pStyle w:val="ListParagraph"/>
        <w:numPr>
          <w:ilvl w:val="0"/>
          <w:numId w:val="19"/>
        </w:numPr>
        <w:tabs>
          <w:tab w:val="left" w:pos="720"/>
          <w:tab w:val="left" w:pos="1800"/>
          <w:tab w:val="left" w:pos="2340"/>
          <w:tab w:val="left" w:pos="3240"/>
          <w:tab w:val="left" w:pos="3960"/>
        </w:tabs>
        <w:spacing w:after="0" w:line="240" w:lineRule="auto"/>
        <w:ind w:left="2340" w:hanging="540"/>
        <w:rPr>
          <w:rFonts w:ascii="Times New Roman" w:hAnsi="Times New Roman"/>
        </w:rPr>
      </w:pPr>
      <w:r w:rsidRPr="004F4661">
        <w:rPr>
          <w:rFonts w:ascii="Times New Roman" w:hAnsi="Times New Roman"/>
        </w:rPr>
        <w:t xml:space="preserve">When </w:t>
      </w:r>
      <w:r w:rsidR="005C08E3" w:rsidRPr="004F4661">
        <w:rPr>
          <w:rFonts w:ascii="Times New Roman" w:hAnsi="Times New Roman"/>
        </w:rPr>
        <w:t xml:space="preserve">the </w:t>
      </w:r>
      <w:r w:rsidR="004A06FA" w:rsidRPr="004F4661">
        <w:rPr>
          <w:rFonts w:ascii="Times New Roman" w:hAnsi="Times New Roman"/>
        </w:rPr>
        <w:t>m</w:t>
      </w:r>
      <w:r w:rsidR="007C2F66" w:rsidRPr="004F4661">
        <w:rPr>
          <w:rFonts w:ascii="Times New Roman" w:hAnsi="Times New Roman"/>
        </w:rPr>
        <w:t>ember</w:t>
      </w:r>
      <w:r w:rsidR="005C08E3" w:rsidRPr="004F4661">
        <w:rPr>
          <w:rFonts w:ascii="Times New Roman" w:hAnsi="Times New Roman"/>
        </w:rPr>
        <w:t xml:space="preserve"> is placed on a wait list under this Section, </w:t>
      </w:r>
      <w:r w:rsidRPr="004F4661">
        <w:rPr>
          <w:rFonts w:ascii="Times New Roman" w:hAnsi="Times New Roman"/>
        </w:rPr>
        <w:t xml:space="preserve">the ASA will discuss other funding service options during the assessment process. The ASA will initiate any necessary referrals on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behalf to access home care options.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will be informed that his or her name has been referred to the HCB wait list, when applicable.</w:t>
      </w:r>
    </w:p>
    <w:p w14:paraId="6EEB168E" w14:textId="77777777" w:rsidR="00C21300" w:rsidRPr="004F4661" w:rsidRDefault="00C21300" w:rsidP="002B6909">
      <w:pPr>
        <w:pStyle w:val="ListParagraph"/>
        <w:tabs>
          <w:tab w:val="left" w:pos="720"/>
          <w:tab w:val="left" w:pos="1800"/>
          <w:tab w:val="left" w:pos="2160"/>
          <w:tab w:val="left" w:pos="3240"/>
          <w:tab w:val="left" w:pos="3960"/>
        </w:tabs>
        <w:spacing w:after="0" w:line="240" w:lineRule="auto"/>
        <w:ind w:left="2160"/>
        <w:rPr>
          <w:rFonts w:ascii="Times New Roman" w:hAnsi="Times New Roman"/>
        </w:rPr>
      </w:pPr>
    </w:p>
    <w:p w14:paraId="4BCD341B" w14:textId="77777777" w:rsidR="003E2883" w:rsidRPr="00934044" w:rsidRDefault="003E2883" w:rsidP="00B1609B">
      <w:pPr>
        <w:numPr>
          <w:ilvl w:val="0"/>
          <w:numId w:val="12"/>
        </w:numPr>
        <w:tabs>
          <w:tab w:val="left" w:pos="720"/>
          <w:tab w:val="left" w:pos="1440"/>
          <w:tab w:val="left" w:pos="2160"/>
          <w:tab w:val="left" w:pos="2520"/>
          <w:tab w:val="left" w:pos="3240"/>
          <w:tab w:val="left" w:pos="3960"/>
        </w:tabs>
        <w:spacing w:after="0" w:line="240" w:lineRule="auto"/>
        <w:ind w:left="1440" w:hanging="720"/>
        <w:contextualSpacing/>
        <w:rPr>
          <w:rFonts w:ascii="Times New Roman" w:hAnsi="Times New Roman"/>
        </w:rPr>
      </w:pPr>
      <w:r w:rsidRPr="00934044">
        <w:rPr>
          <w:rFonts w:ascii="Times New Roman" w:hAnsi="Times New Roman"/>
          <w:b/>
        </w:rPr>
        <w:t>Financial Eligibility</w:t>
      </w:r>
      <w:r w:rsidRPr="00934044">
        <w:rPr>
          <w:rFonts w:ascii="Times New Roman" w:hAnsi="Times New Roman"/>
        </w:rPr>
        <w:t>:</w:t>
      </w:r>
      <w:r w:rsidR="004B29F8" w:rsidRPr="00934044">
        <w:rPr>
          <w:rFonts w:ascii="Times New Roman" w:hAnsi="Times New Roman"/>
        </w:rPr>
        <w:t xml:space="preserve"> </w:t>
      </w:r>
      <w:r w:rsidRPr="00934044">
        <w:rPr>
          <w:rFonts w:ascii="Times New Roman" w:hAnsi="Times New Roman"/>
        </w:rPr>
        <w:t>Financial eligibility is determined by the local office of the Office f</w:t>
      </w:r>
      <w:r w:rsidR="00F40EAB" w:rsidRPr="00934044">
        <w:rPr>
          <w:rFonts w:ascii="Times New Roman" w:hAnsi="Times New Roman"/>
        </w:rPr>
        <w:t>or</w:t>
      </w:r>
      <w:r w:rsidRPr="00934044">
        <w:rPr>
          <w:rFonts w:ascii="Times New Roman" w:hAnsi="Times New Roman"/>
        </w:rPr>
        <w:t xml:space="preserve"> </w:t>
      </w:r>
      <w:r w:rsidR="001016A8" w:rsidRPr="00934044">
        <w:rPr>
          <w:rFonts w:ascii="Times New Roman" w:hAnsi="Times New Roman"/>
        </w:rPr>
        <w:t xml:space="preserve">Family Independence </w:t>
      </w:r>
      <w:r w:rsidRPr="00934044">
        <w:rPr>
          <w:rFonts w:ascii="Times New Roman" w:hAnsi="Times New Roman"/>
        </w:rPr>
        <w:t>(O</w:t>
      </w:r>
      <w:r w:rsidR="001016A8" w:rsidRPr="00934044">
        <w:rPr>
          <w:rFonts w:ascii="Times New Roman" w:hAnsi="Times New Roman"/>
        </w:rPr>
        <w:t>F</w:t>
      </w:r>
      <w:r w:rsidRPr="00934044">
        <w:rPr>
          <w:rFonts w:ascii="Times New Roman" w:hAnsi="Times New Roman"/>
        </w:rPr>
        <w:t xml:space="preserve">I) as outlined in the </w:t>
      </w:r>
      <w:r w:rsidRPr="00934044">
        <w:rPr>
          <w:rFonts w:ascii="Times New Roman" w:hAnsi="Times New Roman"/>
          <w:i/>
        </w:rPr>
        <w:t>MaineCare Eligibility Manual</w:t>
      </w:r>
      <w:r w:rsidRPr="00934044">
        <w:rPr>
          <w:rFonts w:ascii="Times New Roman" w:hAnsi="Times New Roman"/>
        </w:rPr>
        <w:t>. The ASA’s pre-screen intake process may instruct the applicant and/or designated representative to initiate the financial eligibility process at the local O</w:t>
      </w:r>
      <w:r w:rsidR="001016A8" w:rsidRPr="00934044">
        <w:rPr>
          <w:rFonts w:ascii="Times New Roman" w:hAnsi="Times New Roman"/>
        </w:rPr>
        <w:t>F</w:t>
      </w:r>
      <w:r w:rsidRPr="00934044">
        <w:rPr>
          <w:rFonts w:ascii="Times New Roman" w:hAnsi="Times New Roman"/>
        </w:rPr>
        <w:t>I office.</w:t>
      </w:r>
      <w:r w:rsidR="004B29F8" w:rsidRPr="00934044">
        <w:rPr>
          <w:rFonts w:ascii="Times New Roman" w:hAnsi="Times New Roman"/>
        </w:rPr>
        <w:t xml:space="preserve"> </w:t>
      </w:r>
      <w:r w:rsidRPr="00934044">
        <w:rPr>
          <w:rFonts w:ascii="Times New Roman" w:hAnsi="Times New Roman"/>
        </w:rPr>
        <w:t xml:space="preserve">For SSI </w:t>
      </w:r>
      <w:r w:rsidR="004A06FA" w:rsidRPr="00934044">
        <w:rPr>
          <w:rFonts w:ascii="Times New Roman" w:hAnsi="Times New Roman"/>
        </w:rPr>
        <w:t>m</w:t>
      </w:r>
      <w:r w:rsidR="007C2F66" w:rsidRPr="00934044">
        <w:rPr>
          <w:rFonts w:ascii="Times New Roman" w:hAnsi="Times New Roman"/>
        </w:rPr>
        <w:t>ember</w:t>
      </w:r>
      <w:r w:rsidRPr="00934044">
        <w:rPr>
          <w:rFonts w:ascii="Times New Roman" w:hAnsi="Times New Roman"/>
        </w:rPr>
        <w:t>s, no financial determination process is necessary. The RN assessor will verify SSI status.</w:t>
      </w:r>
    </w:p>
    <w:p w14:paraId="1A54C6A7" w14:textId="77777777" w:rsidR="00AB5ADD" w:rsidRPr="004F4661" w:rsidRDefault="00AB5ADD" w:rsidP="002B6909">
      <w:pPr>
        <w:tabs>
          <w:tab w:val="left" w:pos="720"/>
          <w:tab w:val="left" w:pos="1440"/>
          <w:tab w:val="left" w:pos="2520"/>
          <w:tab w:val="left" w:pos="3240"/>
          <w:tab w:val="left" w:pos="3960"/>
        </w:tabs>
        <w:spacing w:after="0" w:line="240" w:lineRule="auto"/>
        <w:ind w:left="1440" w:hanging="720"/>
        <w:contextualSpacing/>
        <w:rPr>
          <w:rFonts w:ascii="Times New Roman" w:hAnsi="Times New Roman"/>
        </w:rPr>
      </w:pPr>
    </w:p>
    <w:p w14:paraId="4155BC26" w14:textId="77777777" w:rsidR="002C06BA" w:rsidRPr="004F4661" w:rsidRDefault="003E2883" w:rsidP="002B6909">
      <w:pPr>
        <w:tabs>
          <w:tab w:val="left" w:pos="720"/>
          <w:tab w:val="left" w:pos="1440"/>
          <w:tab w:val="left" w:pos="2520"/>
          <w:tab w:val="left" w:pos="3240"/>
          <w:tab w:val="left" w:pos="3960"/>
        </w:tabs>
        <w:spacing w:after="0" w:line="240" w:lineRule="auto"/>
        <w:ind w:left="1440" w:hanging="720"/>
        <w:contextualSpacing/>
        <w:rPr>
          <w:rFonts w:ascii="Times New Roman" w:hAnsi="Times New Roman"/>
        </w:rPr>
      </w:pPr>
      <w:r w:rsidRPr="004F4661">
        <w:rPr>
          <w:rFonts w:ascii="Times New Roman" w:hAnsi="Times New Roman"/>
        </w:rPr>
        <w:t>C.</w:t>
      </w:r>
      <w:r w:rsidRPr="004F4661">
        <w:rPr>
          <w:rFonts w:ascii="Times New Roman" w:hAnsi="Times New Roman"/>
        </w:rPr>
        <w:tab/>
      </w:r>
      <w:r w:rsidRPr="004F4661">
        <w:rPr>
          <w:rFonts w:ascii="Times New Roman" w:hAnsi="Times New Roman"/>
          <w:b/>
        </w:rPr>
        <w:t xml:space="preserve">Implementation of the </w:t>
      </w:r>
      <w:r w:rsidR="000017EE" w:rsidRPr="004F4661">
        <w:rPr>
          <w:rFonts w:ascii="Times New Roman" w:hAnsi="Times New Roman"/>
          <w:b/>
        </w:rPr>
        <w:t>A</w:t>
      </w:r>
      <w:r w:rsidRPr="004F4661">
        <w:rPr>
          <w:rFonts w:ascii="Times New Roman" w:hAnsi="Times New Roman"/>
          <w:b/>
        </w:rPr>
        <w:t xml:space="preserve">uthorized </w:t>
      </w:r>
      <w:r w:rsidR="000017EE" w:rsidRPr="004F4661">
        <w:rPr>
          <w:rFonts w:ascii="Times New Roman" w:hAnsi="Times New Roman"/>
          <w:b/>
        </w:rPr>
        <w:t>P</w:t>
      </w:r>
      <w:r w:rsidRPr="004F4661">
        <w:rPr>
          <w:rFonts w:ascii="Times New Roman" w:hAnsi="Times New Roman"/>
          <w:b/>
        </w:rPr>
        <w:t>lan:</w:t>
      </w:r>
      <w:r w:rsidR="004B29F8" w:rsidRPr="004F4661">
        <w:rPr>
          <w:rFonts w:ascii="Times New Roman" w:hAnsi="Times New Roman"/>
          <w:b/>
        </w:rPr>
        <w:t xml:space="preserve"> </w:t>
      </w:r>
      <w:r w:rsidRPr="004F4661">
        <w:rPr>
          <w:rFonts w:ascii="Times New Roman" w:hAnsi="Times New Roman"/>
        </w:rPr>
        <w:t xml:space="preserve">On receipt of the eligibility packet the </w:t>
      </w:r>
      <w:r w:rsidR="00B21AA6" w:rsidRPr="004F4661">
        <w:rPr>
          <w:rFonts w:ascii="Times New Roman" w:hAnsi="Times New Roman"/>
        </w:rPr>
        <w:t>SCA</w:t>
      </w:r>
      <w:r w:rsidRPr="004F4661">
        <w:rPr>
          <w:rFonts w:ascii="Times New Roman" w:hAnsi="Times New Roman"/>
        </w:rPr>
        <w:t xml:space="preserve"> shall:</w:t>
      </w:r>
    </w:p>
    <w:p w14:paraId="111FE296" w14:textId="77777777" w:rsidR="00C21300" w:rsidRPr="004F4661" w:rsidRDefault="00C21300" w:rsidP="002B6909">
      <w:pPr>
        <w:tabs>
          <w:tab w:val="left" w:pos="720"/>
          <w:tab w:val="left" w:pos="1440"/>
          <w:tab w:val="left" w:pos="2520"/>
          <w:tab w:val="left" w:pos="3240"/>
          <w:tab w:val="left" w:pos="3960"/>
        </w:tabs>
        <w:spacing w:after="0" w:line="240" w:lineRule="auto"/>
        <w:ind w:left="1440" w:hanging="720"/>
        <w:contextualSpacing/>
        <w:rPr>
          <w:rFonts w:ascii="Times New Roman" w:hAnsi="Times New Roman"/>
        </w:rPr>
      </w:pPr>
    </w:p>
    <w:p w14:paraId="4B4D1276" w14:textId="2ED119AF" w:rsidR="001377DE" w:rsidRPr="00DD59E7" w:rsidRDefault="003E2883" w:rsidP="00B1609B">
      <w:pPr>
        <w:pStyle w:val="BodyText2"/>
        <w:numPr>
          <w:ilvl w:val="0"/>
          <w:numId w:val="13"/>
        </w:numPr>
        <w:tabs>
          <w:tab w:val="left" w:pos="720"/>
          <w:tab w:val="left" w:pos="2340"/>
          <w:tab w:val="left" w:pos="2520"/>
          <w:tab w:val="left" w:pos="3240"/>
          <w:tab w:val="left" w:pos="3960"/>
        </w:tabs>
        <w:spacing w:after="0" w:line="240" w:lineRule="auto"/>
        <w:ind w:left="2340" w:hanging="540"/>
        <w:contextualSpacing/>
        <w:jc w:val="left"/>
        <w:rPr>
          <w:rFonts w:ascii="Times New Roman" w:hAnsi="Times New Roman"/>
        </w:rPr>
      </w:pPr>
      <w:r w:rsidRPr="00DD59E7">
        <w:rPr>
          <w:rFonts w:ascii="Times New Roman" w:hAnsi="Times New Roman"/>
        </w:rPr>
        <w:t xml:space="preserve">contact the </w:t>
      </w:r>
      <w:r w:rsidR="004A06FA" w:rsidRPr="00DD59E7">
        <w:rPr>
          <w:rFonts w:ascii="Times New Roman" w:hAnsi="Times New Roman"/>
        </w:rPr>
        <w:t>m</w:t>
      </w:r>
      <w:r w:rsidR="007C2F66" w:rsidRPr="00DD59E7">
        <w:rPr>
          <w:rFonts w:ascii="Times New Roman" w:hAnsi="Times New Roman"/>
        </w:rPr>
        <w:t>ember</w:t>
      </w:r>
      <w:r w:rsidRPr="00DD59E7">
        <w:rPr>
          <w:rFonts w:ascii="Times New Roman" w:hAnsi="Times New Roman"/>
        </w:rPr>
        <w:t xml:space="preserve"> within two (2) business days;</w:t>
      </w:r>
    </w:p>
    <w:p w14:paraId="5BABED19" w14:textId="77777777" w:rsidR="00905222" w:rsidRPr="004F4661" w:rsidRDefault="003E2883" w:rsidP="00B1609B">
      <w:pPr>
        <w:pStyle w:val="BodyText2"/>
        <w:numPr>
          <w:ilvl w:val="0"/>
          <w:numId w:val="13"/>
        </w:numPr>
        <w:tabs>
          <w:tab w:val="left" w:pos="720"/>
          <w:tab w:val="left" w:pos="2340"/>
          <w:tab w:val="left" w:pos="2520"/>
          <w:tab w:val="left" w:pos="3240"/>
          <w:tab w:val="left" w:pos="3960"/>
        </w:tabs>
        <w:spacing w:after="0" w:line="240" w:lineRule="auto"/>
        <w:ind w:left="2340" w:hanging="540"/>
        <w:contextualSpacing/>
        <w:jc w:val="left"/>
        <w:rPr>
          <w:rFonts w:ascii="Times New Roman" w:hAnsi="Times New Roman"/>
        </w:rPr>
      </w:pPr>
      <w:r w:rsidRPr="004F4661">
        <w:rPr>
          <w:rFonts w:ascii="Times New Roman" w:hAnsi="Times New Roman"/>
        </w:rPr>
        <w:t xml:space="preserve">assist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with locating providers and obtaining authorized services</w:t>
      </w:r>
      <w:r w:rsidR="002C72CE" w:rsidRPr="004F4661">
        <w:rPr>
          <w:rFonts w:ascii="Times New Roman" w:hAnsi="Times New Roman"/>
        </w:rPr>
        <w:t xml:space="preserve"> or making appropriate referrals for </w:t>
      </w:r>
      <w:r w:rsidR="00A478EE" w:rsidRPr="004F4661">
        <w:rPr>
          <w:rFonts w:ascii="Times New Roman" w:hAnsi="Times New Roman"/>
        </w:rPr>
        <w:t>Skills Training</w:t>
      </w:r>
      <w:r w:rsidR="002C72CE" w:rsidRPr="004F4661">
        <w:rPr>
          <w:rFonts w:ascii="Times New Roman" w:hAnsi="Times New Roman"/>
        </w:rPr>
        <w:t xml:space="preserve"> and </w:t>
      </w:r>
      <w:r w:rsidR="00A155AE" w:rsidRPr="004F4661">
        <w:rPr>
          <w:rFonts w:ascii="Times New Roman" w:hAnsi="Times New Roman"/>
        </w:rPr>
        <w:t xml:space="preserve">Financial </w:t>
      </w:r>
      <w:r w:rsidR="002C72CE" w:rsidRPr="004F4661">
        <w:rPr>
          <w:rFonts w:ascii="Times New Roman" w:hAnsi="Times New Roman"/>
        </w:rPr>
        <w:t>Management Services</w:t>
      </w:r>
      <w:r w:rsidR="00B21AA6" w:rsidRPr="004F4661">
        <w:rPr>
          <w:rFonts w:ascii="Times New Roman" w:hAnsi="Times New Roman"/>
        </w:rPr>
        <w:t xml:space="preserve"> (FMS)</w:t>
      </w:r>
      <w:r w:rsidRPr="004F4661">
        <w:rPr>
          <w:rFonts w:ascii="Times New Roman" w:hAnsi="Times New Roman"/>
        </w:rPr>
        <w:t>;</w:t>
      </w:r>
    </w:p>
    <w:p w14:paraId="6DB3BDE8" w14:textId="77777777" w:rsidR="00905222" w:rsidRPr="004F4661" w:rsidRDefault="003E2883" w:rsidP="00B1609B">
      <w:pPr>
        <w:pStyle w:val="BodyText2"/>
        <w:numPr>
          <w:ilvl w:val="0"/>
          <w:numId w:val="13"/>
        </w:numPr>
        <w:tabs>
          <w:tab w:val="left" w:pos="720"/>
          <w:tab w:val="left" w:pos="2340"/>
          <w:tab w:val="left" w:pos="2520"/>
          <w:tab w:val="left" w:pos="3240"/>
          <w:tab w:val="left" w:pos="3960"/>
        </w:tabs>
        <w:spacing w:after="0" w:line="240" w:lineRule="auto"/>
        <w:ind w:left="2340" w:hanging="540"/>
        <w:contextualSpacing/>
        <w:jc w:val="left"/>
        <w:rPr>
          <w:rFonts w:ascii="Times New Roman" w:hAnsi="Times New Roman"/>
        </w:rPr>
      </w:pPr>
      <w:r w:rsidRPr="004F4661">
        <w:rPr>
          <w:rFonts w:ascii="Times New Roman" w:hAnsi="Times New Roman"/>
        </w:rPr>
        <w:t xml:space="preserve">implement and coordinate services with the </w:t>
      </w:r>
      <w:r w:rsidR="00AE420C" w:rsidRPr="004F4661">
        <w:rPr>
          <w:rFonts w:ascii="Times New Roman" w:hAnsi="Times New Roman"/>
        </w:rPr>
        <w:t>D</w:t>
      </w:r>
      <w:r w:rsidR="005C08E3" w:rsidRPr="004F4661">
        <w:rPr>
          <w:rFonts w:ascii="Times New Roman" w:hAnsi="Times New Roman"/>
        </w:rPr>
        <w:t xml:space="preserve">irect </w:t>
      </w:r>
      <w:r w:rsidR="00AE420C" w:rsidRPr="004F4661">
        <w:rPr>
          <w:rFonts w:ascii="Times New Roman" w:hAnsi="Times New Roman"/>
        </w:rPr>
        <w:t>C</w:t>
      </w:r>
      <w:r w:rsidR="005C08E3" w:rsidRPr="004F4661">
        <w:rPr>
          <w:rFonts w:ascii="Times New Roman" w:hAnsi="Times New Roman"/>
        </w:rPr>
        <w:t xml:space="preserve">are </w:t>
      </w:r>
      <w:r w:rsidR="00AE420C" w:rsidRPr="004F4661">
        <w:rPr>
          <w:rFonts w:ascii="Times New Roman" w:hAnsi="Times New Roman"/>
        </w:rPr>
        <w:t>P</w:t>
      </w:r>
      <w:r w:rsidRPr="004F4661">
        <w:rPr>
          <w:rFonts w:ascii="Times New Roman" w:hAnsi="Times New Roman"/>
        </w:rPr>
        <w:t xml:space="preserve">rovider using </w:t>
      </w:r>
      <w:r w:rsidR="002A500C" w:rsidRPr="004F4661">
        <w:rPr>
          <w:rFonts w:ascii="Times New Roman" w:hAnsi="Times New Roman"/>
        </w:rPr>
        <w:t>S</w:t>
      </w:r>
      <w:r w:rsidRPr="004F4661">
        <w:rPr>
          <w:rFonts w:ascii="Times New Roman" w:hAnsi="Times New Roman"/>
        </w:rPr>
        <w:t xml:space="preserve">ervice </w:t>
      </w:r>
      <w:r w:rsidR="002A500C" w:rsidRPr="004F4661">
        <w:rPr>
          <w:rFonts w:ascii="Times New Roman" w:hAnsi="Times New Roman"/>
        </w:rPr>
        <w:t>O</w:t>
      </w:r>
      <w:r w:rsidR="005C08E3" w:rsidRPr="004F4661">
        <w:rPr>
          <w:rFonts w:ascii="Times New Roman" w:hAnsi="Times New Roman"/>
        </w:rPr>
        <w:t>rders</w:t>
      </w:r>
      <w:r w:rsidRPr="004F4661">
        <w:rPr>
          <w:rFonts w:ascii="Times New Roman" w:hAnsi="Times New Roman"/>
        </w:rPr>
        <w:t xml:space="preserve">; </w:t>
      </w:r>
    </w:p>
    <w:p w14:paraId="238967B7" w14:textId="77777777" w:rsidR="00905222" w:rsidRPr="004F4661" w:rsidRDefault="003E2883" w:rsidP="00B1609B">
      <w:pPr>
        <w:pStyle w:val="BodyText2"/>
        <w:numPr>
          <w:ilvl w:val="0"/>
          <w:numId w:val="13"/>
        </w:numPr>
        <w:tabs>
          <w:tab w:val="left" w:pos="720"/>
          <w:tab w:val="left" w:pos="2340"/>
          <w:tab w:val="left" w:pos="2520"/>
          <w:tab w:val="left" w:pos="3240"/>
          <w:tab w:val="left" w:pos="3960"/>
        </w:tabs>
        <w:spacing w:after="0" w:line="240" w:lineRule="auto"/>
        <w:ind w:left="2340" w:hanging="540"/>
        <w:contextualSpacing/>
        <w:jc w:val="left"/>
        <w:rPr>
          <w:rFonts w:ascii="Times New Roman" w:hAnsi="Times New Roman"/>
        </w:rPr>
      </w:pPr>
      <w:r w:rsidRPr="004F4661">
        <w:rPr>
          <w:rFonts w:ascii="Times New Roman" w:hAnsi="Times New Roman"/>
        </w:rPr>
        <w:t>monitor service utilization and assure compliance with this policy; and</w:t>
      </w:r>
    </w:p>
    <w:p w14:paraId="695CA9D3" w14:textId="77777777" w:rsidR="003E2883" w:rsidRPr="004F4661" w:rsidRDefault="003E2883" w:rsidP="00B1609B">
      <w:pPr>
        <w:pStyle w:val="BodyText2"/>
        <w:numPr>
          <w:ilvl w:val="0"/>
          <w:numId w:val="13"/>
        </w:numPr>
        <w:tabs>
          <w:tab w:val="left" w:pos="720"/>
          <w:tab w:val="left" w:pos="2340"/>
          <w:tab w:val="left" w:pos="2520"/>
          <w:tab w:val="left" w:pos="3240"/>
          <w:tab w:val="left" w:pos="3960"/>
        </w:tabs>
        <w:spacing w:after="0" w:line="240" w:lineRule="auto"/>
        <w:ind w:left="2340" w:hanging="540"/>
        <w:contextualSpacing/>
        <w:jc w:val="left"/>
        <w:rPr>
          <w:rFonts w:ascii="Times New Roman" w:hAnsi="Times New Roman"/>
        </w:rPr>
      </w:pPr>
      <w:r w:rsidRPr="004F4661">
        <w:rPr>
          <w:rFonts w:ascii="Times New Roman" w:hAnsi="Times New Roman"/>
        </w:rPr>
        <w:t xml:space="preserve">send a copy of the </w:t>
      </w:r>
      <w:r w:rsidR="00C13460" w:rsidRPr="004F4661">
        <w:rPr>
          <w:rFonts w:ascii="Times New Roman" w:hAnsi="Times New Roman"/>
        </w:rPr>
        <w:t>Authorized Plan of Care</w:t>
      </w:r>
      <w:r w:rsidRPr="004F4661">
        <w:rPr>
          <w:rFonts w:ascii="Times New Roman" w:hAnsi="Times New Roman"/>
        </w:rPr>
        <w:t xml:space="preserve"> to the attending physician, with a cover letter inviting the physician to participate and comment on the </w:t>
      </w:r>
      <w:r w:rsidR="0019712B" w:rsidRPr="004F4661">
        <w:rPr>
          <w:rFonts w:ascii="Times New Roman" w:hAnsi="Times New Roman"/>
        </w:rPr>
        <w:t>Authorized P</w:t>
      </w:r>
      <w:r w:rsidRPr="004F4661">
        <w:rPr>
          <w:rFonts w:ascii="Times New Roman" w:hAnsi="Times New Roman"/>
        </w:rPr>
        <w:t xml:space="preserve">lan of </w:t>
      </w:r>
      <w:r w:rsidR="0019712B" w:rsidRPr="004F4661">
        <w:rPr>
          <w:rFonts w:ascii="Times New Roman" w:hAnsi="Times New Roman"/>
        </w:rPr>
        <w:t>C</w:t>
      </w:r>
      <w:r w:rsidRPr="004F4661">
        <w:rPr>
          <w:rFonts w:ascii="Times New Roman" w:hAnsi="Times New Roman"/>
        </w:rPr>
        <w:t>are.</w:t>
      </w:r>
    </w:p>
    <w:p w14:paraId="22EBF565" w14:textId="77777777" w:rsidR="00551363" w:rsidRPr="004F4661" w:rsidRDefault="00551363" w:rsidP="002B6909">
      <w:pPr>
        <w:tabs>
          <w:tab w:val="left" w:pos="720"/>
          <w:tab w:val="left" w:pos="1440"/>
          <w:tab w:val="left" w:pos="2160"/>
          <w:tab w:val="left" w:pos="3240"/>
          <w:tab w:val="left" w:pos="3960"/>
        </w:tabs>
        <w:spacing w:after="0" w:line="240" w:lineRule="auto"/>
        <w:ind w:left="1440"/>
        <w:rPr>
          <w:rFonts w:ascii="Times New Roman" w:hAnsi="Times New Roman"/>
        </w:rPr>
      </w:pPr>
    </w:p>
    <w:p w14:paraId="7B8C468E" w14:textId="77777777" w:rsidR="003609C7" w:rsidRDefault="003E2883" w:rsidP="002B6909">
      <w:pPr>
        <w:tabs>
          <w:tab w:val="left" w:pos="720"/>
          <w:tab w:val="left" w:pos="1440"/>
          <w:tab w:val="left" w:pos="2160"/>
          <w:tab w:val="left" w:pos="3240"/>
          <w:tab w:val="left" w:pos="3960"/>
        </w:tabs>
        <w:spacing w:after="0" w:line="240" w:lineRule="auto"/>
        <w:ind w:left="1440"/>
        <w:rPr>
          <w:rFonts w:ascii="Times New Roman" w:hAnsi="Times New Roman"/>
        </w:rPr>
      </w:pPr>
      <w:r w:rsidRPr="004F4661">
        <w:rPr>
          <w:rFonts w:ascii="Times New Roman" w:hAnsi="Times New Roman"/>
        </w:rPr>
        <w:t xml:space="preserve">In addition to the above, the SCA shall be responsible for </w:t>
      </w:r>
      <w:r w:rsidR="00D919E4" w:rsidRPr="004F4661">
        <w:rPr>
          <w:rFonts w:ascii="Times New Roman" w:hAnsi="Times New Roman"/>
        </w:rPr>
        <w:t xml:space="preserve">submitting provider </w:t>
      </w:r>
      <w:r w:rsidRPr="004F4661">
        <w:rPr>
          <w:rFonts w:ascii="Times New Roman" w:hAnsi="Times New Roman"/>
        </w:rPr>
        <w:t xml:space="preserve">service authorizations </w:t>
      </w:r>
      <w:r w:rsidR="00D919E4" w:rsidRPr="004F4661">
        <w:rPr>
          <w:rFonts w:ascii="Times New Roman" w:hAnsi="Times New Roman"/>
        </w:rPr>
        <w:t>through MeCare to the</w:t>
      </w:r>
      <w:r w:rsidR="00D94C88" w:rsidRPr="004F4661">
        <w:rPr>
          <w:rFonts w:ascii="Times New Roman" w:hAnsi="Times New Roman"/>
        </w:rPr>
        <w:t xml:space="preserve"> Department’s MaineCare claims </w:t>
      </w:r>
      <w:r w:rsidR="00D919E4" w:rsidRPr="004F4661">
        <w:rPr>
          <w:rFonts w:ascii="Times New Roman" w:hAnsi="Times New Roman"/>
        </w:rPr>
        <w:t xml:space="preserve">system </w:t>
      </w:r>
      <w:r w:rsidRPr="004F4661">
        <w:rPr>
          <w:rFonts w:ascii="Times New Roman" w:hAnsi="Times New Roman"/>
        </w:rPr>
        <w:t xml:space="preserve">according </w:t>
      </w:r>
    </w:p>
    <w:p w14:paraId="131DDED4" w14:textId="378A3283" w:rsidR="003609C7" w:rsidRDefault="003609C7" w:rsidP="001B3EF0">
      <w:pPr>
        <w:tabs>
          <w:tab w:val="left" w:pos="720"/>
          <w:tab w:val="left" w:pos="1440"/>
          <w:tab w:val="left" w:pos="2160"/>
          <w:tab w:val="left" w:pos="3240"/>
          <w:tab w:val="left" w:pos="3960"/>
        </w:tabs>
        <w:spacing w:after="0" w:line="240" w:lineRule="auto"/>
        <w:rPr>
          <w:rFonts w:ascii="Times New Roman" w:hAnsi="Times New Roman"/>
        </w:rPr>
      </w:pPr>
    </w:p>
    <w:p w14:paraId="37A8A95E" w14:textId="77777777" w:rsidR="001B3EF0" w:rsidRPr="001B3EF0" w:rsidRDefault="001B3EF0" w:rsidP="001B3EF0">
      <w:pPr>
        <w:tabs>
          <w:tab w:val="left" w:pos="720"/>
          <w:tab w:val="left" w:pos="1440"/>
          <w:tab w:val="left" w:pos="1800"/>
          <w:tab w:val="left" w:pos="2520"/>
          <w:tab w:val="left" w:pos="3240"/>
          <w:tab w:val="left" w:pos="3960"/>
        </w:tabs>
        <w:spacing w:after="0" w:line="240" w:lineRule="auto"/>
        <w:rPr>
          <w:rFonts w:ascii="Times New Roman" w:hAnsi="Times New Roman"/>
        </w:rPr>
      </w:pPr>
      <w:r w:rsidRPr="001B3EF0">
        <w:rPr>
          <w:rFonts w:ascii="Times New Roman" w:hAnsi="Times New Roman"/>
          <w:b/>
        </w:rPr>
        <w:t>19.07</w:t>
      </w:r>
      <w:r w:rsidRPr="001B3EF0">
        <w:rPr>
          <w:rFonts w:ascii="Times New Roman" w:hAnsi="Times New Roman"/>
          <w:b/>
        </w:rPr>
        <w:tab/>
        <w:t>GENERAL ELIGIBILITY PROCEDURES</w:t>
      </w:r>
      <w:r w:rsidRPr="001B3EF0">
        <w:rPr>
          <w:rFonts w:ascii="Times New Roman" w:hAnsi="Times New Roman"/>
        </w:rPr>
        <w:t xml:space="preserve"> (cont.)</w:t>
      </w:r>
    </w:p>
    <w:p w14:paraId="5C765151" w14:textId="77777777" w:rsidR="001B3EF0" w:rsidRPr="001B3EF0" w:rsidRDefault="001B3EF0" w:rsidP="001B3EF0">
      <w:pPr>
        <w:tabs>
          <w:tab w:val="left" w:pos="720"/>
          <w:tab w:val="left" w:pos="2340"/>
          <w:tab w:val="left" w:pos="2520"/>
          <w:tab w:val="left" w:pos="3240"/>
          <w:tab w:val="left" w:pos="3960"/>
        </w:tabs>
        <w:spacing w:after="0" w:line="240" w:lineRule="auto"/>
        <w:ind w:left="2340"/>
        <w:contextualSpacing/>
        <w:rPr>
          <w:rFonts w:ascii="Times New Roman" w:hAnsi="Times New Roman"/>
        </w:rPr>
      </w:pPr>
    </w:p>
    <w:p w14:paraId="5131F331" w14:textId="75673309" w:rsidR="002C72CE" w:rsidRPr="004F4661" w:rsidRDefault="003E2883" w:rsidP="002B6909">
      <w:pPr>
        <w:tabs>
          <w:tab w:val="left" w:pos="720"/>
          <w:tab w:val="left" w:pos="1440"/>
          <w:tab w:val="left" w:pos="2160"/>
          <w:tab w:val="left" w:pos="3240"/>
          <w:tab w:val="left" w:pos="3960"/>
        </w:tabs>
        <w:spacing w:after="0" w:line="240" w:lineRule="auto"/>
        <w:ind w:left="1440"/>
        <w:rPr>
          <w:rFonts w:ascii="Times New Roman" w:hAnsi="Times New Roman"/>
        </w:rPr>
      </w:pPr>
      <w:r w:rsidRPr="004F4661">
        <w:rPr>
          <w:rFonts w:ascii="Times New Roman" w:hAnsi="Times New Roman"/>
        </w:rPr>
        <w:lastRenderedPageBreak/>
        <w:t>to Department procedures.</w:t>
      </w:r>
      <w:r w:rsidR="00D94C88" w:rsidRPr="004F4661">
        <w:rPr>
          <w:rFonts w:ascii="Times New Roman" w:hAnsi="Times New Roman"/>
        </w:rPr>
        <w:t xml:space="preserve"> </w:t>
      </w:r>
      <w:r w:rsidRPr="004F4661">
        <w:rPr>
          <w:rFonts w:ascii="Times New Roman" w:hAnsi="Times New Roman"/>
        </w:rPr>
        <w:t>When the services are terminated the SCA will be responsible for entering service end-dates by the next business day.</w:t>
      </w:r>
    </w:p>
    <w:p w14:paraId="044B6DEE" w14:textId="77777777" w:rsidR="007150CA" w:rsidRDefault="007150CA" w:rsidP="002B6909">
      <w:pPr>
        <w:tabs>
          <w:tab w:val="left" w:pos="720"/>
          <w:tab w:val="left" w:pos="1800"/>
          <w:tab w:val="left" w:pos="2520"/>
          <w:tab w:val="left" w:pos="3240"/>
          <w:tab w:val="left" w:pos="3960"/>
        </w:tabs>
        <w:spacing w:after="0" w:line="240" w:lineRule="auto"/>
        <w:ind w:left="1440" w:hanging="720"/>
        <w:contextualSpacing/>
        <w:rPr>
          <w:rFonts w:ascii="Times New Roman" w:hAnsi="Times New Roman"/>
        </w:rPr>
      </w:pPr>
    </w:p>
    <w:p w14:paraId="5CC4EFBE" w14:textId="77777777" w:rsidR="002C06BA" w:rsidRPr="004F4661" w:rsidRDefault="002C06BA" w:rsidP="002B6909">
      <w:pPr>
        <w:tabs>
          <w:tab w:val="left" w:pos="720"/>
          <w:tab w:val="left" w:pos="1800"/>
          <w:tab w:val="left" w:pos="2520"/>
          <w:tab w:val="left" w:pos="3240"/>
          <w:tab w:val="left" w:pos="3960"/>
        </w:tabs>
        <w:spacing w:after="0" w:line="240" w:lineRule="auto"/>
        <w:ind w:left="1440" w:hanging="720"/>
        <w:contextualSpacing/>
        <w:rPr>
          <w:rFonts w:ascii="Times New Roman" w:hAnsi="Times New Roman"/>
          <w:b/>
        </w:rPr>
      </w:pPr>
      <w:r w:rsidRPr="004F4661">
        <w:rPr>
          <w:rFonts w:ascii="Times New Roman" w:hAnsi="Times New Roman"/>
        </w:rPr>
        <w:t>D.</w:t>
      </w:r>
      <w:r w:rsidRPr="004F4661">
        <w:rPr>
          <w:rFonts w:ascii="Times New Roman" w:hAnsi="Times New Roman"/>
          <w:b/>
        </w:rPr>
        <w:tab/>
      </w:r>
      <w:r w:rsidR="003E2883" w:rsidRPr="004F4661">
        <w:rPr>
          <w:rFonts w:ascii="Times New Roman" w:hAnsi="Times New Roman"/>
          <w:b/>
        </w:rPr>
        <w:t>Redetermination of Eligibility</w:t>
      </w:r>
    </w:p>
    <w:p w14:paraId="0A2E3347" w14:textId="77777777" w:rsidR="00EB5D20" w:rsidRPr="004F4661" w:rsidRDefault="00EB5D20" w:rsidP="002B6909">
      <w:pPr>
        <w:tabs>
          <w:tab w:val="left" w:pos="720"/>
          <w:tab w:val="left" w:pos="1800"/>
          <w:tab w:val="left" w:pos="2520"/>
          <w:tab w:val="left" w:pos="3240"/>
          <w:tab w:val="left" w:pos="3960"/>
        </w:tabs>
        <w:spacing w:after="0" w:line="240" w:lineRule="auto"/>
        <w:ind w:left="1440" w:hanging="720"/>
        <w:contextualSpacing/>
        <w:rPr>
          <w:rFonts w:ascii="Times New Roman" w:hAnsi="Times New Roman"/>
          <w:b/>
        </w:rPr>
      </w:pPr>
    </w:p>
    <w:p w14:paraId="2971E9CF" w14:textId="77777777" w:rsidR="00134E04" w:rsidRPr="00941A3A" w:rsidRDefault="003E2883" w:rsidP="00B1609B">
      <w:pPr>
        <w:pStyle w:val="ListParagraph"/>
        <w:numPr>
          <w:ilvl w:val="1"/>
          <w:numId w:val="29"/>
        </w:numPr>
        <w:tabs>
          <w:tab w:val="left" w:pos="720"/>
          <w:tab w:val="left" w:pos="2340"/>
          <w:tab w:val="left" w:pos="3240"/>
          <w:tab w:val="left" w:pos="3960"/>
        </w:tabs>
        <w:spacing w:after="0" w:line="240" w:lineRule="auto"/>
        <w:ind w:left="2340" w:hanging="540"/>
        <w:rPr>
          <w:rFonts w:ascii="Times New Roman" w:hAnsi="Times New Roman"/>
        </w:rPr>
      </w:pPr>
      <w:r w:rsidRPr="00941A3A">
        <w:rPr>
          <w:rFonts w:ascii="Times New Roman" w:hAnsi="Times New Roman"/>
        </w:rPr>
        <w:t xml:space="preserve">For all </w:t>
      </w:r>
      <w:r w:rsidR="007C2F66" w:rsidRPr="00941A3A">
        <w:rPr>
          <w:rFonts w:ascii="Times New Roman" w:hAnsi="Times New Roman"/>
        </w:rPr>
        <w:t>Member</w:t>
      </w:r>
      <w:r w:rsidRPr="00941A3A">
        <w:rPr>
          <w:rFonts w:ascii="Times New Roman" w:hAnsi="Times New Roman"/>
        </w:rPr>
        <w:t>s receiving services under this Section, in order for the reimbursement of services to continue uninterrupted beyond the approved eligibility period, a reassessment and prior approval of services is required</w:t>
      </w:r>
      <w:r w:rsidR="003D3637" w:rsidRPr="00941A3A">
        <w:rPr>
          <w:rFonts w:ascii="Times New Roman" w:hAnsi="Times New Roman"/>
        </w:rPr>
        <w:t>.</w:t>
      </w:r>
      <w:r w:rsidR="00825480">
        <w:rPr>
          <w:rFonts w:ascii="Times New Roman" w:hAnsi="Times New Roman"/>
        </w:rPr>
        <w:t xml:space="preserve"> </w:t>
      </w:r>
      <w:r w:rsidR="00B10E44" w:rsidRPr="00941A3A">
        <w:rPr>
          <w:rFonts w:ascii="Times New Roman" w:hAnsi="Times New Roman"/>
        </w:rPr>
        <w:t>The SCA is responsible for making</w:t>
      </w:r>
      <w:r w:rsidR="00825480">
        <w:rPr>
          <w:rFonts w:ascii="Times New Roman" w:hAnsi="Times New Roman"/>
        </w:rPr>
        <w:t xml:space="preserve"> </w:t>
      </w:r>
      <w:r w:rsidR="003D3637" w:rsidRPr="00941A3A">
        <w:rPr>
          <w:rFonts w:ascii="Times New Roman" w:hAnsi="Times New Roman"/>
        </w:rPr>
        <w:t xml:space="preserve">a referral </w:t>
      </w:r>
      <w:r w:rsidR="00B10E44" w:rsidRPr="00941A3A">
        <w:rPr>
          <w:rFonts w:ascii="Times New Roman" w:hAnsi="Times New Roman"/>
        </w:rPr>
        <w:t xml:space="preserve">to the ASA </w:t>
      </w:r>
      <w:r w:rsidR="003D3637" w:rsidRPr="00941A3A">
        <w:rPr>
          <w:rFonts w:ascii="Times New Roman" w:hAnsi="Times New Roman"/>
        </w:rPr>
        <w:t xml:space="preserve">twenty-one (21) </w:t>
      </w:r>
      <w:r w:rsidR="00B10E44" w:rsidRPr="00941A3A">
        <w:rPr>
          <w:rFonts w:ascii="Times New Roman" w:hAnsi="Times New Roman"/>
        </w:rPr>
        <w:t>days prior to the end of the eligibility end date.</w:t>
      </w:r>
      <w:r w:rsidR="003D3637" w:rsidRPr="00941A3A">
        <w:rPr>
          <w:rFonts w:ascii="Times New Roman" w:hAnsi="Times New Roman"/>
        </w:rPr>
        <w:t xml:space="preserve"> The ASA must conduct the reassessment and prior approval no earlier than twenty-one days prior to the eligibility end date, and must complete the reassessment and prior approval before the eligibility end date and in accordance with the requirements and timelines outlined in Section 19.07.A.</w:t>
      </w:r>
    </w:p>
    <w:p w14:paraId="12237AD3" w14:textId="77777777" w:rsidR="007F3BAC" w:rsidRPr="004F4661" w:rsidRDefault="003E2883" w:rsidP="00B1609B">
      <w:pPr>
        <w:pStyle w:val="ListParagraph"/>
        <w:numPr>
          <w:ilvl w:val="0"/>
          <w:numId w:val="34"/>
        </w:numPr>
        <w:tabs>
          <w:tab w:val="left" w:pos="720"/>
          <w:tab w:val="left" w:pos="2340"/>
          <w:tab w:val="left" w:pos="2520"/>
          <w:tab w:val="left" w:pos="3240"/>
          <w:tab w:val="left" w:pos="3960"/>
        </w:tabs>
        <w:spacing w:after="0" w:line="240" w:lineRule="auto"/>
        <w:ind w:left="2340" w:hanging="540"/>
        <w:rPr>
          <w:rFonts w:ascii="Times New Roman" w:hAnsi="Times New Roman"/>
        </w:rPr>
      </w:pPr>
      <w:r w:rsidRPr="004F4661">
        <w:rPr>
          <w:rFonts w:ascii="Times New Roman" w:hAnsi="Times New Roman"/>
        </w:rPr>
        <w:t xml:space="preserve">The </w:t>
      </w:r>
      <w:r w:rsidR="00B21AA6" w:rsidRPr="004F4661">
        <w:rPr>
          <w:rFonts w:ascii="Times New Roman" w:hAnsi="Times New Roman"/>
        </w:rPr>
        <w:t>SCA</w:t>
      </w:r>
      <w:r w:rsidRPr="004F4661">
        <w:rPr>
          <w:rFonts w:ascii="Times New Roman" w:hAnsi="Times New Roman"/>
        </w:rPr>
        <w:t xml:space="preserve"> will provide relevant information to the ASA, prior to the reassessment due date. The information shall be shared with the ASA as part of the referral for re-determination of medical eligibility and development of the </w:t>
      </w:r>
      <w:r w:rsidR="00C13460" w:rsidRPr="004F4661">
        <w:rPr>
          <w:rFonts w:ascii="Times New Roman" w:hAnsi="Times New Roman"/>
        </w:rPr>
        <w:t>Authorized Plan of Care</w:t>
      </w:r>
      <w:r w:rsidRPr="004F4661">
        <w:rPr>
          <w:rFonts w:ascii="Times New Roman" w:hAnsi="Times New Roman"/>
        </w:rPr>
        <w:t>.</w:t>
      </w:r>
    </w:p>
    <w:p w14:paraId="762BB535" w14:textId="77777777" w:rsidR="00905222" w:rsidRPr="004F4661" w:rsidRDefault="00B10E44" w:rsidP="00B1609B">
      <w:pPr>
        <w:pStyle w:val="ListParagraph"/>
        <w:numPr>
          <w:ilvl w:val="0"/>
          <w:numId w:val="34"/>
        </w:numPr>
        <w:tabs>
          <w:tab w:val="left" w:pos="720"/>
          <w:tab w:val="left" w:pos="2340"/>
          <w:tab w:val="left" w:pos="2520"/>
          <w:tab w:val="left" w:pos="3240"/>
          <w:tab w:val="left" w:pos="3960"/>
        </w:tabs>
        <w:spacing w:after="0" w:line="240" w:lineRule="auto"/>
        <w:ind w:left="2340" w:hanging="540"/>
        <w:rPr>
          <w:rFonts w:ascii="Times New Roman" w:hAnsi="Times New Roman"/>
        </w:rPr>
      </w:pPr>
      <w:r w:rsidRPr="004F4661">
        <w:rPr>
          <w:rFonts w:ascii="Times New Roman" w:hAnsi="Times New Roman"/>
        </w:rPr>
        <w:t xml:space="preserve">The SCA shall make referrals for reassessments based upon a </w:t>
      </w:r>
      <w:r w:rsidR="007C2F66" w:rsidRPr="004F4661">
        <w:rPr>
          <w:rFonts w:ascii="Times New Roman" w:hAnsi="Times New Roman"/>
        </w:rPr>
        <w:t>S</w:t>
      </w:r>
      <w:r w:rsidRPr="004F4661">
        <w:rPr>
          <w:rFonts w:ascii="Times New Roman" w:hAnsi="Times New Roman"/>
        </w:rPr>
        <w:t xml:space="preserve">ignificant </w:t>
      </w:r>
      <w:r w:rsidR="007C2F66" w:rsidRPr="004F4661">
        <w:rPr>
          <w:rFonts w:ascii="Times New Roman" w:hAnsi="Times New Roman"/>
        </w:rPr>
        <w:t>S</w:t>
      </w:r>
      <w:r w:rsidRPr="004F4661">
        <w:rPr>
          <w:rFonts w:ascii="Times New Roman" w:hAnsi="Times New Roman"/>
        </w:rPr>
        <w:t xml:space="preserve">ervice </w:t>
      </w:r>
      <w:r w:rsidR="007C2F66" w:rsidRPr="004F4661">
        <w:rPr>
          <w:rFonts w:ascii="Times New Roman" w:hAnsi="Times New Roman"/>
        </w:rPr>
        <w:t>C</w:t>
      </w:r>
      <w:r w:rsidRPr="004F4661">
        <w:rPr>
          <w:rFonts w:ascii="Times New Roman" w:hAnsi="Times New Roman"/>
        </w:rPr>
        <w:t xml:space="preserve">hange in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health status or service needs.</w:t>
      </w:r>
    </w:p>
    <w:p w14:paraId="269A1702" w14:textId="2C6FC65D" w:rsidR="001377DE" w:rsidRDefault="00CE5435" w:rsidP="00B1609B">
      <w:pPr>
        <w:pStyle w:val="ListParagraph"/>
        <w:numPr>
          <w:ilvl w:val="0"/>
          <w:numId w:val="34"/>
        </w:numPr>
        <w:tabs>
          <w:tab w:val="left" w:pos="720"/>
          <w:tab w:val="left" w:pos="2340"/>
          <w:tab w:val="left" w:pos="2520"/>
          <w:tab w:val="left" w:pos="3240"/>
          <w:tab w:val="left" w:pos="3960"/>
        </w:tabs>
        <w:spacing w:after="0" w:line="240" w:lineRule="auto"/>
        <w:ind w:left="2340" w:hanging="540"/>
        <w:rPr>
          <w:rFonts w:ascii="Times New Roman" w:hAnsi="Times New Roman"/>
        </w:rPr>
      </w:pPr>
      <w:r w:rsidRPr="00DD59E7">
        <w:rPr>
          <w:rFonts w:ascii="Times New Roman" w:hAnsi="Times New Roman"/>
        </w:rPr>
        <w:t xml:space="preserve">If </w:t>
      </w:r>
      <w:r w:rsidR="005C3481" w:rsidRPr="00DD59E7">
        <w:rPr>
          <w:rFonts w:ascii="Times New Roman" w:hAnsi="Times New Roman"/>
        </w:rPr>
        <w:t xml:space="preserve">a service plan </w:t>
      </w:r>
      <w:r w:rsidRPr="00DD59E7">
        <w:rPr>
          <w:rFonts w:ascii="Times New Roman" w:hAnsi="Times New Roman"/>
        </w:rPr>
        <w:t>is under appeal</w:t>
      </w:r>
      <w:r w:rsidR="00892E45" w:rsidRPr="00DD59E7">
        <w:rPr>
          <w:rFonts w:ascii="Times New Roman" w:hAnsi="Times New Roman"/>
        </w:rPr>
        <w:t xml:space="preserve"> and services are being maintained during </w:t>
      </w:r>
      <w:r w:rsidR="008F6F73" w:rsidRPr="00DD59E7">
        <w:rPr>
          <w:rFonts w:ascii="Times New Roman" w:hAnsi="Times New Roman"/>
        </w:rPr>
        <w:t>that process,</w:t>
      </w:r>
      <w:r w:rsidRPr="00DD59E7">
        <w:rPr>
          <w:rFonts w:ascii="Times New Roman" w:hAnsi="Times New Roman"/>
        </w:rPr>
        <w:t xml:space="preserve"> a </w:t>
      </w:r>
      <w:r w:rsidR="004A06FA" w:rsidRPr="00DD59E7">
        <w:rPr>
          <w:rFonts w:ascii="Times New Roman" w:hAnsi="Times New Roman"/>
        </w:rPr>
        <w:t>m</w:t>
      </w:r>
      <w:r w:rsidR="007C2F66" w:rsidRPr="00DD59E7">
        <w:rPr>
          <w:rFonts w:ascii="Times New Roman" w:hAnsi="Times New Roman"/>
        </w:rPr>
        <w:t>ember</w:t>
      </w:r>
      <w:r w:rsidRPr="00DD59E7">
        <w:rPr>
          <w:rFonts w:ascii="Times New Roman" w:hAnsi="Times New Roman"/>
        </w:rPr>
        <w:t xml:space="preserve"> will not be reassessed </w:t>
      </w:r>
      <w:r w:rsidR="005C3481" w:rsidRPr="00DD59E7">
        <w:rPr>
          <w:rFonts w:ascii="Times New Roman" w:hAnsi="Times New Roman"/>
        </w:rPr>
        <w:t>while the appeal process is ongoing except as authorized by the Office of Aging and Disability Services</w:t>
      </w:r>
      <w:r w:rsidR="00B21AA6" w:rsidRPr="00DD59E7">
        <w:rPr>
          <w:rFonts w:ascii="Times New Roman" w:hAnsi="Times New Roman"/>
        </w:rPr>
        <w:t xml:space="preserve"> (OADS)</w:t>
      </w:r>
      <w:r w:rsidR="005C3481" w:rsidRPr="00DD59E7">
        <w:rPr>
          <w:rFonts w:ascii="Times New Roman" w:hAnsi="Times New Roman"/>
        </w:rPr>
        <w:t xml:space="preserve"> for reasons of health and welfare</w:t>
      </w:r>
      <w:r w:rsidRPr="00DD59E7">
        <w:rPr>
          <w:rFonts w:ascii="Times New Roman" w:hAnsi="Times New Roman"/>
        </w:rPr>
        <w:t>.</w:t>
      </w:r>
    </w:p>
    <w:p w14:paraId="5719A1E5" w14:textId="77777777" w:rsidR="001B3EF0" w:rsidRPr="00DD59E7" w:rsidRDefault="001B3EF0" w:rsidP="001B3EF0">
      <w:pPr>
        <w:pStyle w:val="ListParagraph"/>
        <w:tabs>
          <w:tab w:val="left" w:pos="720"/>
          <w:tab w:val="left" w:pos="2340"/>
          <w:tab w:val="left" w:pos="2520"/>
          <w:tab w:val="left" w:pos="3240"/>
          <w:tab w:val="left" w:pos="3960"/>
        </w:tabs>
        <w:spacing w:after="0" w:line="240" w:lineRule="auto"/>
        <w:ind w:left="2340"/>
        <w:rPr>
          <w:rFonts w:ascii="Times New Roman" w:hAnsi="Times New Roman"/>
        </w:rPr>
      </w:pPr>
    </w:p>
    <w:p w14:paraId="00716639" w14:textId="77777777" w:rsidR="003E2883" w:rsidRPr="004F4661" w:rsidRDefault="003E2883" w:rsidP="002B6909">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4F4661">
        <w:rPr>
          <w:rFonts w:ascii="Times New Roman" w:hAnsi="Times New Roman"/>
          <w:b/>
        </w:rPr>
        <w:t>19.0</w:t>
      </w:r>
      <w:r w:rsidR="004240A6" w:rsidRPr="004F4661">
        <w:rPr>
          <w:rFonts w:ascii="Times New Roman" w:hAnsi="Times New Roman"/>
          <w:b/>
        </w:rPr>
        <w:t>8</w:t>
      </w:r>
      <w:r w:rsidRPr="004F4661">
        <w:rPr>
          <w:rFonts w:ascii="Times New Roman" w:hAnsi="Times New Roman"/>
          <w:b/>
        </w:rPr>
        <w:tab/>
        <w:t>POLICIES AND PROCEDURES</w:t>
      </w:r>
    </w:p>
    <w:p w14:paraId="196B388E"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41655AA1" w14:textId="77777777" w:rsidR="00FF5AAE" w:rsidRPr="004F4661" w:rsidRDefault="001C1883" w:rsidP="002B6909">
      <w:pPr>
        <w:tabs>
          <w:tab w:val="left" w:pos="1800"/>
          <w:tab w:val="left" w:pos="2520"/>
          <w:tab w:val="left" w:pos="3240"/>
          <w:tab w:val="left" w:pos="3960"/>
        </w:tabs>
        <w:spacing w:after="0" w:line="240" w:lineRule="auto"/>
        <w:ind w:left="1800" w:right="-360" w:hanging="1080"/>
        <w:rPr>
          <w:rFonts w:ascii="Times New Roman" w:hAnsi="Times New Roman"/>
        </w:rPr>
      </w:pPr>
      <w:r w:rsidRPr="004F4661">
        <w:rPr>
          <w:rFonts w:ascii="Times New Roman" w:hAnsi="Times New Roman"/>
        </w:rPr>
        <w:t>19.0</w:t>
      </w:r>
      <w:r w:rsidR="004240A6" w:rsidRPr="004F4661">
        <w:rPr>
          <w:rFonts w:ascii="Times New Roman" w:hAnsi="Times New Roman"/>
        </w:rPr>
        <w:t>8</w:t>
      </w:r>
      <w:r w:rsidRPr="004F4661">
        <w:rPr>
          <w:rFonts w:ascii="Times New Roman" w:hAnsi="Times New Roman"/>
        </w:rPr>
        <w:t>-1</w:t>
      </w:r>
      <w:r w:rsidRPr="004F4661">
        <w:rPr>
          <w:rFonts w:ascii="Times New Roman" w:hAnsi="Times New Roman"/>
        </w:rPr>
        <w:tab/>
      </w:r>
      <w:r w:rsidR="00A909B2" w:rsidRPr="002B6909">
        <w:rPr>
          <w:rFonts w:ascii="Times New Roman" w:hAnsi="Times New Roman"/>
          <w:b/>
        </w:rPr>
        <w:t>Home Delivered Meals</w:t>
      </w:r>
      <w:r w:rsidR="008F4886">
        <w:rPr>
          <w:rFonts w:ascii="Times New Roman" w:hAnsi="Times New Roman"/>
          <w:b/>
        </w:rPr>
        <w:t>:</w:t>
      </w:r>
      <w:r w:rsidR="00825480">
        <w:rPr>
          <w:rFonts w:ascii="Times New Roman" w:hAnsi="Times New Roman"/>
          <w:b/>
        </w:rPr>
        <w:t xml:space="preserve"> </w:t>
      </w:r>
      <w:r w:rsidR="00FF5AAE" w:rsidRPr="004F4661">
        <w:rPr>
          <w:rFonts w:ascii="Times New Roman" w:hAnsi="Times New Roman"/>
          <w:bCs/>
        </w:rPr>
        <w:t>a provider must meet the following criteria</w:t>
      </w:r>
      <w:r w:rsidR="009F0561" w:rsidRPr="004F4661">
        <w:rPr>
          <w:rFonts w:ascii="Times New Roman" w:hAnsi="Times New Roman"/>
          <w:bCs/>
        </w:rPr>
        <w:t>:</w:t>
      </w:r>
    </w:p>
    <w:p w14:paraId="6852BCEC" w14:textId="77777777" w:rsidR="002D02D4" w:rsidRDefault="00FF5AAE" w:rsidP="00B1609B">
      <w:pPr>
        <w:pStyle w:val="ListParagraph"/>
        <w:numPr>
          <w:ilvl w:val="0"/>
          <w:numId w:val="27"/>
        </w:numPr>
        <w:spacing w:after="0" w:line="240" w:lineRule="auto"/>
        <w:ind w:left="2160"/>
        <w:contextualSpacing w:val="0"/>
        <w:rPr>
          <w:rFonts w:ascii="Times New Roman" w:hAnsi="Times New Roman"/>
        </w:rPr>
      </w:pPr>
      <w:r w:rsidRPr="002D02D4">
        <w:rPr>
          <w:rFonts w:ascii="Times New Roman" w:hAnsi="Times New Roman"/>
        </w:rPr>
        <w:t xml:space="preserve">be a qualified vendor as approved by DHHS and enrolled by the MaineCare program; </w:t>
      </w:r>
    </w:p>
    <w:p w14:paraId="49269794" w14:textId="77777777" w:rsidR="002D02D4" w:rsidRDefault="00FF5AAE" w:rsidP="00B1609B">
      <w:pPr>
        <w:pStyle w:val="ListParagraph"/>
        <w:numPr>
          <w:ilvl w:val="0"/>
          <w:numId w:val="27"/>
        </w:numPr>
        <w:spacing w:after="0" w:line="240" w:lineRule="auto"/>
        <w:ind w:left="2160"/>
        <w:contextualSpacing w:val="0"/>
        <w:rPr>
          <w:rFonts w:ascii="Times New Roman" w:hAnsi="Times New Roman"/>
        </w:rPr>
      </w:pPr>
      <w:r w:rsidRPr="002D02D4">
        <w:rPr>
          <w:rFonts w:ascii="Times New Roman" w:hAnsi="Times New Roman"/>
        </w:rPr>
        <w:t xml:space="preserve">be a licensed eating establishment by the State of Maine and meet </w:t>
      </w:r>
      <w:r w:rsidR="003E09A7" w:rsidRPr="002D02D4">
        <w:rPr>
          <w:rFonts w:ascii="Times New Roman" w:hAnsi="Times New Roman"/>
        </w:rPr>
        <w:t>the requirements of Maine DHHS-</w:t>
      </w:r>
      <w:r w:rsidRPr="002D02D4">
        <w:rPr>
          <w:rFonts w:ascii="Times New Roman" w:hAnsi="Times New Roman"/>
        </w:rPr>
        <w:t>C</w:t>
      </w:r>
      <w:r w:rsidR="003E09A7" w:rsidRPr="002D02D4">
        <w:rPr>
          <w:rFonts w:ascii="Times New Roman" w:hAnsi="Times New Roman"/>
        </w:rPr>
        <w:t xml:space="preserve">enters for </w:t>
      </w:r>
      <w:r w:rsidRPr="002D02D4">
        <w:rPr>
          <w:rFonts w:ascii="Times New Roman" w:hAnsi="Times New Roman"/>
        </w:rPr>
        <w:t>D</w:t>
      </w:r>
      <w:r w:rsidR="003E09A7" w:rsidRPr="002D02D4">
        <w:rPr>
          <w:rFonts w:ascii="Times New Roman" w:hAnsi="Times New Roman"/>
        </w:rPr>
        <w:t xml:space="preserve">isease </w:t>
      </w:r>
      <w:r w:rsidRPr="002D02D4">
        <w:rPr>
          <w:rFonts w:ascii="Times New Roman" w:hAnsi="Times New Roman"/>
        </w:rPr>
        <w:t>C</w:t>
      </w:r>
      <w:r w:rsidR="003E09A7" w:rsidRPr="002D02D4">
        <w:rPr>
          <w:rFonts w:ascii="Times New Roman" w:hAnsi="Times New Roman"/>
        </w:rPr>
        <w:t>ontrol</w:t>
      </w:r>
      <w:r w:rsidRPr="002D02D4">
        <w:rPr>
          <w:rFonts w:ascii="Times New Roman" w:hAnsi="Times New Roman"/>
        </w:rPr>
        <w:t>, Environmental Health Division and local municipalities;</w:t>
      </w:r>
    </w:p>
    <w:p w14:paraId="6891ED8B" w14:textId="77777777" w:rsidR="002D02D4" w:rsidRDefault="00FF5AAE" w:rsidP="00B1609B">
      <w:pPr>
        <w:pStyle w:val="ListParagraph"/>
        <w:numPr>
          <w:ilvl w:val="0"/>
          <w:numId w:val="27"/>
        </w:numPr>
        <w:spacing w:after="0" w:line="240" w:lineRule="auto"/>
        <w:ind w:left="2160"/>
        <w:contextualSpacing w:val="0"/>
        <w:rPr>
          <w:rFonts w:ascii="Times New Roman" w:hAnsi="Times New Roman"/>
        </w:rPr>
      </w:pPr>
      <w:r w:rsidRPr="002D02D4">
        <w:rPr>
          <w:rFonts w:ascii="Times New Roman" w:hAnsi="Times New Roman"/>
        </w:rPr>
        <w:t xml:space="preserve">have </w:t>
      </w:r>
      <w:r w:rsidR="00C34C53" w:rsidRPr="002D02D4">
        <w:rPr>
          <w:rFonts w:ascii="Times New Roman" w:hAnsi="Times New Roman"/>
        </w:rPr>
        <w:t xml:space="preserve">a </w:t>
      </w:r>
      <w:r w:rsidRPr="002D02D4">
        <w:rPr>
          <w:rFonts w:ascii="Times New Roman" w:hAnsi="Times New Roman"/>
        </w:rPr>
        <w:t>Maine</w:t>
      </w:r>
      <w:r w:rsidR="0023000A" w:rsidRPr="002D02D4">
        <w:rPr>
          <w:rFonts w:ascii="Times New Roman" w:hAnsi="Times New Roman"/>
        </w:rPr>
        <w:t>-</w:t>
      </w:r>
      <w:r w:rsidRPr="002D02D4">
        <w:rPr>
          <w:rFonts w:ascii="Times New Roman" w:hAnsi="Times New Roman"/>
        </w:rPr>
        <w:t>licensed dietician on staff or</w:t>
      </w:r>
      <w:r w:rsidR="00C34C53" w:rsidRPr="002D02D4">
        <w:rPr>
          <w:rFonts w:ascii="Times New Roman" w:hAnsi="Times New Roman"/>
        </w:rPr>
        <w:t xml:space="preserve"> available</w:t>
      </w:r>
      <w:r w:rsidRPr="002D02D4">
        <w:rPr>
          <w:rFonts w:ascii="Times New Roman" w:hAnsi="Times New Roman"/>
        </w:rPr>
        <w:t xml:space="preserve"> on a consultant basis;</w:t>
      </w:r>
    </w:p>
    <w:p w14:paraId="4152D319" w14:textId="77777777" w:rsidR="002D02D4" w:rsidRDefault="00FF5AAE" w:rsidP="00B1609B">
      <w:pPr>
        <w:pStyle w:val="ListParagraph"/>
        <w:numPr>
          <w:ilvl w:val="0"/>
          <w:numId w:val="27"/>
        </w:numPr>
        <w:spacing w:after="0" w:line="240" w:lineRule="auto"/>
        <w:ind w:left="2160"/>
        <w:contextualSpacing w:val="0"/>
        <w:rPr>
          <w:rFonts w:ascii="Times New Roman" w:hAnsi="Times New Roman"/>
        </w:rPr>
      </w:pPr>
      <w:r w:rsidRPr="002D02D4">
        <w:rPr>
          <w:rFonts w:ascii="Times New Roman" w:hAnsi="Times New Roman"/>
        </w:rPr>
        <w:t xml:space="preserve">be able to provide meals to meet </w:t>
      </w:r>
      <w:r w:rsidR="00C34C53" w:rsidRPr="002D02D4">
        <w:rPr>
          <w:rFonts w:ascii="Times New Roman" w:hAnsi="Times New Roman"/>
        </w:rPr>
        <w:t xml:space="preserve">participating members’ </w:t>
      </w:r>
      <w:r w:rsidRPr="002D02D4">
        <w:rPr>
          <w:rFonts w:ascii="Times New Roman" w:hAnsi="Times New Roman"/>
        </w:rPr>
        <w:t>special dietary needs;</w:t>
      </w:r>
    </w:p>
    <w:p w14:paraId="21794B9D" w14:textId="77777777" w:rsidR="002D02D4" w:rsidRDefault="00FF5AAE" w:rsidP="00B1609B">
      <w:pPr>
        <w:pStyle w:val="ListParagraph"/>
        <w:numPr>
          <w:ilvl w:val="0"/>
          <w:numId w:val="27"/>
        </w:numPr>
        <w:spacing w:after="0" w:line="240" w:lineRule="auto"/>
        <w:ind w:left="2160"/>
        <w:contextualSpacing w:val="0"/>
        <w:rPr>
          <w:rFonts w:ascii="Times New Roman" w:hAnsi="Times New Roman"/>
        </w:rPr>
      </w:pPr>
      <w:r w:rsidRPr="002D02D4">
        <w:rPr>
          <w:rFonts w:ascii="Times New Roman" w:hAnsi="Times New Roman"/>
        </w:rPr>
        <w:t xml:space="preserve">be able to produce and deliver meals to </w:t>
      </w:r>
      <w:r w:rsidR="000B58BB" w:rsidRPr="002D02D4">
        <w:rPr>
          <w:rFonts w:ascii="Times New Roman" w:hAnsi="Times New Roman"/>
        </w:rPr>
        <w:t>members’</w:t>
      </w:r>
      <w:r w:rsidRPr="002D02D4">
        <w:t xml:space="preserve"> </w:t>
      </w:r>
      <w:r w:rsidRPr="00EB5D20">
        <w:rPr>
          <w:rFonts w:ascii="Times New Roman" w:hAnsi="Times New Roman"/>
        </w:rPr>
        <w:t>homes</w:t>
      </w:r>
      <w:r w:rsidR="0023000A" w:rsidRPr="002D02D4">
        <w:rPr>
          <w:rFonts w:ascii="Times New Roman" w:hAnsi="Times New Roman"/>
        </w:rPr>
        <w:t>; and</w:t>
      </w:r>
    </w:p>
    <w:p w14:paraId="45567E3B" w14:textId="77777777" w:rsidR="003F394D" w:rsidRDefault="003F394D" w:rsidP="00B1609B">
      <w:pPr>
        <w:pStyle w:val="ListParagraph"/>
        <w:numPr>
          <w:ilvl w:val="0"/>
          <w:numId w:val="27"/>
        </w:numPr>
        <w:spacing w:after="0" w:line="240" w:lineRule="auto"/>
        <w:ind w:left="2160"/>
        <w:contextualSpacing w:val="0"/>
        <w:rPr>
          <w:rFonts w:ascii="Times New Roman" w:hAnsi="Times New Roman"/>
        </w:rPr>
      </w:pPr>
      <w:r w:rsidRPr="002D02D4">
        <w:rPr>
          <w:rFonts w:ascii="Times New Roman" w:hAnsi="Times New Roman"/>
        </w:rPr>
        <w:t xml:space="preserve">be able to provide </w:t>
      </w:r>
      <w:r w:rsidR="007059A3" w:rsidRPr="002D02D4">
        <w:rPr>
          <w:rFonts w:ascii="Times New Roman" w:hAnsi="Times New Roman"/>
        </w:rPr>
        <w:t xml:space="preserve">up to </w:t>
      </w:r>
      <w:r w:rsidRPr="002D02D4">
        <w:rPr>
          <w:rFonts w:ascii="Times New Roman" w:hAnsi="Times New Roman"/>
        </w:rPr>
        <w:t>one meal per day, seven (7) days per week to eligible members.</w:t>
      </w:r>
      <w:r w:rsidR="00825480">
        <w:rPr>
          <w:rFonts w:ascii="Times New Roman" w:hAnsi="Times New Roman"/>
        </w:rPr>
        <w:t xml:space="preserve"> </w:t>
      </w:r>
      <w:r w:rsidRPr="002D02D4">
        <w:rPr>
          <w:rFonts w:ascii="Times New Roman" w:hAnsi="Times New Roman"/>
        </w:rPr>
        <w:t>This includes meals that are either hot, cold, shelf stable or frozen.</w:t>
      </w:r>
    </w:p>
    <w:p w14:paraId="2235801E" w14:textId="77777777" w:rsidR="00EB5D20" w:rsidRPr="002D02D4" w:rsidRDefault="00EB5D20" w:rsidP="004A4567">
      <w:pPr>
        <w:pStyle w:val="BodyText2"/>
        <w:tabs>
          <w:tab w:val="left" w:pos="720"/>
          <w:tab w:val="left" w:pos="2340"/>
          <w:tab w:val="left" w:pos="3240"/>
          <w:tab w:val="left" w:pos="3960"/>
        </w:tabs>
        <w:spacing w:after="0" w:line="240" w:lineRule="auto"/>
        <w:ind w:hanging="1440"/>
        <w:contextualSpacing/>
        <w:jc w:val="left"/>
        <w:rPr>
          <w:rFonts w:ascii="Times New Roman" w:hAnsi="Times New Roman"/>
        </w:rPr>
      </w:pPr>
    </w:p>
    <w:p w14:paraId="7980BAD6" w14:textId="77777777" w:rsidR="008D0FCA" w:rsidRPr="004F4661" w:rsidRDefault="008D0FCA" w:rsidP="002B6909">
      <w:pPr>
        <w:tabs>
          <w:tab w:val="left" w:pos="720"/>
          <w:tab w:val="left" w:pos="1800"/>
          <w:tab w:val="left" w:pos="2520"/>
          <w:tab w:val="left" w:pos="3240"/>
          <w:tab w:val="left" w:pos="3960"/>
        </w:tabs>
        <w:spacing w:after="0" w:line="240" w:lineRule="auto"/>
        <w:ind w:left="1800" w:hanging="1080"/>
        <w:contextualSpacing/>
        <w:rPr>
          <w:rFonts w:ascii="Times New Roman" w:hAnsi="Times New Roman"/>
        </w:rPr>
      </w:pPr>
      <w:r w:rsidRPr="004F4661">
        <w:rPr>
          <w:rFonts w:ascii="Times New Roman" w:hAnsi="Times New Roman"/>
        </w:rPr>
        <w:t>19.0</w:t>
      </w:r>
      <w:r w:rsidR="004240A6" w:rsidRPr="004F4661">
        <w:rPr>
          <w:rFonts w:ascii="Times New Roman" w:hAnsi="Times New Roman"/>
        </w:rPr>
        <w:t>8</w:t>
      </w:r>
      <w:r w:rsidRPr="004F4661">
        <w:rPr>
          <w:rFonts w:ascii="Times New Roman" w:hAnsi="Times New Roman"/>
        </w:rPr>
        <w:t>-2</w:t>
      </w:r>
      <w:r w:rsidR="00C0526C" w:rsidRPr="004F4661">
        <w:rPr>
          <w:rFonts w:ascii="Times New Roman" w:hAnsi="Times New Roman"/>
        </w:rPr>
        <w:tab/>
      </w:r>
      <w:r w:rsidRPr="004F4661">
        <w:rPr>
          <w:rFonts w:ascii="Times New Roman" w:hAnsi="Times New Roman"/>
          <w:b/>
        </w:rPr>
        <w:t>Living Well for Better Health</w:t>
      </w:r>
      <w:r w:rsidR="008F4886">
        <w:rPr>
          <w:rFonts w:ascii="Times New Roman" w:hAnsi="Times New Roman"/>
          <w:b/>
        </w:rPr>
        <w:t>:</w:t>
      </w:r>
      <w:r w:rsidR="00825480">
        <w:rPr>
          <w:rFonts w:ascii="Times New Roman" w:hAnsi="Times New Roman"/>
          <w:b/>
        </w:rPr>
        <w:t xml:space="preserve"> </w:t>
      </w:r>
      <w:r w:rsidRPr="004F4661">
        <w:rPr>
          <w:rFonts w:ascii="Times New Roman" w:hAnsi="Times New Roman"/>
        </w:rPr>
        <w:t>a provider must meet the following criteria:</w:t>
      </w:r>
    </w:p>
    <w:p w14:paraId="5A8CAFEF" w14:textId="77777777" w:rsidR="008D0FCA" w:rsidRDefault="0020678C"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t xml:space="preserve">be </w:t>
      </w:r>
      <w:r w:rsidR="008D0FCA" w:rsidRPr="004F4661">
        <w:rPr>
          <w:rFonts w:ascii="Times New Roman" w:hAnsi="Times New Roman"/>
        </w:rPr>
        <w:t xml:space="preserve">licensed by </w:t>
      </w:r>
      <w:r w:rsidR="00A01EEC">
        <w:rPr>
          <w:rFonts w:ascii="Times New Roman" w:hAnsi="Times New Roman"/>
        </w:rPr>
        <w:t xml:space="preserve">Stanford University’s </w:t>
      </w:r>
      <w:r w:rsidR="008D0FCA" w:rsidRPr="004F4661">
        <w:rPr>
          <w:rFonts w:ascii="Times New Roman" w:hAnsi="Times New Roman"/>
        </w:rPr>
        <w:t>CDSMP to provide Living Well</w:t>
      </w:r>
      <w:r w:rsidR="00A01EEC">
        <w:rPr>
          <w:rFonts w:ascii="Times New Roman" w:hAnsi="Times New Roman"/>
        </w:rPr>
        <w:t xml:space="preserve"> for Better Health</w:t>
      </w:r>
      <w:r w:rsidR="008D0FCA" w:rsidRPr="004F4661">
        <w:rPr>
          <w:rFonts w:ascii="Times New Roman" w:hAnsi="Times New Roman"/>
        </w:rPr>
        <w:t xml:space="preserve"> classes</w:t>
      </w:r>
      <w:r w:rsidR="0023000A" w:rsidRPr="004F4661">
        <w:rPr>
          <w:rFonts w:ascii="Times New Roman" w:hAnsi="Times New Roman"/>
        </w:rPr>
        <w:t>;</w:t>
      </w:r>
    </w:p>
    <w:p w14:paraId="624637F8" w14:textId="02B5A0D1" w:rsidR="008D0FCA" w:rsidRDefault="0020678C"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t xml:space="preserve">have the </w:t>
      </w:r>
      <w:r w:rsidR="008D0FCA" w:rsidRPr="004F4661">
        <w:rPr>
          <w:rFonts w:ascii="Times New Roman" w:hAnsi="Times New Roman"/>
        </w:rPr>
        <w:t xml:space="preserve">experience and </w:t>
      </w:r>
      <w:r w:rsidRPr="004F4661">
        <w:rPr>
          <w:rFonts w:ascii="Times New Roman" w:hAnsi="Times New Roman"/>
        </w:rPr>
        <w:t xml:space="preserve">the </w:t>
      </w:r>
      <w:r w:rsidR="008D0FCA" w:rsidRPr="004F4661">
        <w:rPr>
          <w:rFonts w:ascii="Times New Roman" w:hAnsi="Times New Roman"/>
        </w:rPr>
        <w:t>capacity to train and manage volunteers to facilitate program delivery</w:t>
      </w:r>
      <w:r w:rsidR="0023000A" w:rsidRPr="004F4661">
        <w:rPr>
          <w:rFonts w:ascii="Times New Roman" w:hAnsi="Times New Roman"/>
        </w:rPr>
        <w:t>;</w:t>
      </w:r>
    </w:p>
    <w:p w14:paraId="16289259" w14:textId="77777777" w:rsidR="001B3EF0" w:rsidRPr="008052BD" w:rsidRDefault="001B3EF0" w:rsidP="001B3EF0">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2D8326EA" w14:textId="77777777" w:rsidR="001B3EF0" w:rsidRDefault="001B3EF0" w:rsidP="001B3EF0">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3ADDFE42" w14:textId="77777777" w:rsidR="008D0FCA" w:rsidRPr="004F4661" w:rsidRDefault="0020678C"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lastRenderedPageBreak/>
        <w:t xml:space="preserve">have the </w:t>
      </w:r>
      <w:r w:rsidR="008D0FCA" w:rsidRPr="004F4661">
        <w:rPr>
          <w:rFonts w:ascii="Times New Roman" w:hAnsi="Times New Roman"/>
        </w:rPr>
        <w:t xml:space="preserve">experience and </w:t>
      </w:r>
      <w:r w:rsidRPr="004F4661">
        <w:rPr>
          <w:rFonts w:ascii="Times New Roman" w:hAnsi="Times New Roman"/>
        </w:rPr>
        <w:t xml:space="preserve">the </w:t>
      </w:r>
      <w:r w:rsidR="008D0FCA" w:rsidRPr="004F4661">
        <w:rPr>
          <w:rFonts w:ascii="Times New Roman" w:hAnsi="Times New Roman"/>
        </w:rPr>
        <w:t>capacity to meet evidence-based health and wellness program dissemination standards</w:t>
      </w:r>
      <w:r w:rsidR="0023000A" w:rsidRPr="004F4661">
        <w:rPr>
          <w:rFonts w:ascii="Times New Roman" w:hAnsi="Times New Roman"/>
        </w:rPr>
        <w:t>;</w:t>
      </w:r>
    </w:p>
    <w:p w14:paraId="717009A8" w14:textId="77777777" w:rsidR="008D0FCA" w:rsidRPr="004F4661" w:rsidRDefault="0020678C"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t xml:space="preserve">have the </w:t>
      </w:r>
      <w:r w:rsidR="008D0FCA" w:rsidRPr="004F4661">
        <w:rPr>
          <w:rFonts w:ascii="Times New Roman" w:hAnsi="Times New Roman"/>
        </w:rPr>
        <w:t xml:space="preserve">capacity </w:t>
      </w:r>
      <w:r w:rsidR="00871D14" w:rsidRPr="004F4661">
        <w:rPr>
          <w:rFonts w:ascii="Times New Roman" w:hAnsi="Times New Roman"/>
        </w:rPr>
        <w:t>to market and deliver community-</w:t>
      </w:r>
      <w:r w:rsidR="008D0FCA" w:rsidRPr="004F4661">
        <w:rPr>
          <w:rFonts w:ascii="Times New Roman" w:hAnsi="Times New Roman"/>
        </w:rPr>
        <w:t>based workshops</w:t>
      </w:r>
      <w:r w:rsidR="00D92904">
        <w:rPr>
          <w:rFonts w:ascii="Times New Roman" w:hAnsi="Times New Roman"/>
        </w:rPr>
        <w:t>;</w:t>
      </w:r>
    </w:p>
    <w:p w14:paraId="722F7082" w14:textId="77777777" w:rsidR="008D0FCA" w:rsidRPr="004F4661" w:rsidRDefault="0020678C"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t xml:space="preserve">have </w:t>
      </w:r>
      <w:r w:rsidR="008D0FCA" w:rsidRPr="004F4661">
        <w:rPr>
          <w:rFonts w:ascii="Times New Roman" w:hAnsi="Times New Roman"/>
        </w:rPr>
        <w:t>experience providing services to older adults or those with chronic conditions or disabilities</w:t>
      </w:r>
      <w:r w:rsidR="0023000A" w:rsidRPr="004F4661">
        <w:rPr>
          <w:rFonts w:ascii="Times New Roman" w:hAnsi="Times New Roman"/>
        </w:rPr>
        <w:t>; and</w:t>
      </w:r>
    </w:p>
    <w:p w14:paraId="20FC1C72" w14:textId="77777777" w:rsidR="007059A3" w:rsidRPr="004F4661" w:rsidRDefault="0020678C"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t xml:space="preserve">provide </w:t>
      </w:r>
      <w:r w:rsidR="008D0FCA" w:rsidRPr="004F4661">
        <w:rPr>
          <w:rFonts w:ascii="Times New Roman" w:hAnsi="Times New Roman"/>
        </w:rPr>
        <w:t>training materials and manuals, program administration</w:t>
      </w:r>
      <w:r w:rsidR="007059A3" w:rsidRPr="004F4661">
        <w:rPr>
          <w:rFonts w:ascii="Times New Roman" w:hAnsi="Times New Roman"/>
        </w:rPr>
        <w:t>;</w:t>
      </w:r>
      <w:r w:rsidRPr="004F4661">
        <w:rPr>
          <w:rFonts w:ascii="Times New Roman" w:hAnsi="Times New Roman"/>
        </w:rPr>
        <w:t xml:space="preserve"> and</w:t>
      </w:r>
      <w:r w:rsidR="008D0FCA" w:rsidRPr="004F4661">
        <w:rPr>
          <w:rFonts w:ascii="Times New Roman" w:hAnsi="Times New Roman"/>
        </w:rPr>
        <w:t xml:space="preserve"> </w:t>
      </w:r>
    </w:p>
    <w:p w14:paraId="02DC0694" w14:textId="77777777" w:rsidR="008D0FCA" w:rsidRPr="004F4661" w:rsidRDefault="00D82578" w:rsidP="00B1609B">
      <w:pPr>
        <w:pStyle w:val="ListParagraph"/>
        <w:numPr>
          <w:ilvl w:val="0"/>
          <w:numId w:val="40"/>
        </w:numPr>
        <w:spacing w:after="0" w:line="240" w:lineRule="auto"/>
        <w:contextualSpacing w:val="0"/>
        <w:rPr>
          <w:rFonts w:ascii="Times New Roman" w:hAnsi="Times New Roman"/>
        </w:rPr>
      </w:pPr>
      <w:r w:rsidRPr="004F4661">
        <w:rPr>
          <w:rFonts w:ascii="Times New Roman" w:hAnsi="Times New Roman"/>
        </w:rPr>
        <w:t xml:space="preserve">conduct </w:t>
      </w:r>
      <w:r w:rsidR="008D0FCA" w:rsidRPr="004F4661">
        <w:rPr>
          <w:rFonts w:ascii="Times New Roman" w:hAnsi="Times New Roman"/>
        </w:rPr>
        <w:t>volunteer leader b</w:t>
      </w:r>
      <w:r w:rsidR="0020678C" w:rsidRPr="004F4661">
        <w:rPr>
          <w:rFonts w:ascii="Times New Roman" w:hAnsi="Times New Roman"/>
        </w:rPr>
        <w:t>ackground checks</w:t>
      </w:r>
      <w:r w:rsidR="000D555B" w:rsidRPr="004F4661">
        <w:rPr>
          <w:rFonts w:ascii="Times New Roman" w:hAnsi="Times New Roman"/>
        </w:rPr>
        <w:t xml:space="preserve"> to verify volunteer leader eligibility</w:t>
      </w:r>
      <w:r w:rsidR="008D0FCA" w:rsidRPr="004F4661">
        <w:rPr>
          <w:rFonts w:ascii="Times New Roman" w:hAnsi="Times New Roman"/>
        </w:rPr>
        <w:t>.</w:t>
      </w:r>
    </w:p>
    <w:p w14:paraId="4DF501FB" w14:textId="77777777" w:rsidR="008D0FCA" w:rsidRPr="004F4661" w:rsidRDefault="008D0FCA" w:rsidP="002B6909">
      <w:pPr>
        <w:tabs>
          <w:tab w:val="left" w:pos="720"/>
          <w:tab w:val="left" w:pos="1800"/>
          <w:tab w:val="left" w:pos="2520"/>
          <w:tab w:val="left" w:pos="3240"/>
          <w:tab w:val="left" w:pos="3960"/>
        </w:tabs>
        <w:spacing w:after="0" w:line="240" w:lineRule="auto"/>
        <w:ind w:left="1800" w:hanging="1080"/>
        <w:contextualSpacing/>
        <w:rPr>
          <w:rFonts w:ascii="Times New Roman" w:hAnsi="Times New Roman"/>
          <w:b/>
        </w:rPr>
      </w:pPr>
    </w:p>
    <w:p w14:paraId="4B59C617" w14:textId="77777777" w:rsidR="008D0FCA" w:rsidRPr="004F4661" w:rsidRDefault="008D0FCA" w:rsidP="002B6909">
      <w:pPr>
        <w:tabs>
          <w:tab w:val="left" w:pos="720"/>
          <w:tab w:val="left" w:pos="1800"/>
          <w:tab w:val="left" w:pos="2520"/>
          <w:tab w:val="left" w:pos="3240"/>
          <w:tab w:val="left" w:pos="3960"/>
        </w:tabs>
        <w:spacing w:after="0" w:line="240" w:lineRule="auto"/>
        <w:ind w:left="1800" w:hanging="1080"/>
        <w:contextualSpacing/>
        <w:rPr>
          <w:rFonts w:ascii="Times New Roman" w:hAnsi="Times New Roman"/>
          <w:b/>
        </w:rPr>
      </w:pPr>
      <w:r w:rsidRPr="004F4661">
        <w:rPr>
          <w:rFonts w:ascii="Times New Roman" w:hAnsi="Times New Roman"/>
        </w:rPr>
        <w:t>19.0</w:t>
      </w:r>
      <w:r w:rsidR="004240A6" w:rsidRPr="004F4661">
        <w:rPr>
          <w:rFonts w:ascii="Times New Roman" w:hAnsi="Times New Roman"/>
        </w:rPr>
        <w:t>8</w:t>
      </w:r>
      <w:r w:rsidRPr="004F4661">
        <w:rPr>
          <w:rFonts w:ascii="Times New Roman" w:hAnsi="Times New Roman"/>
        </w:rPr>
        <w:t>-3</w:t>
      </w:r>
      <w:r w:rsidR="00C0526C" w:rsidRPr="004F4661">
        <w:rPr>
          <w:rFonts w:ascii="Times New Roman" w:hAnsi="Times New Roman"/>
        </w:rPr>
        <w:tab/>
      </w:r>
      <w:r w:rsidRPr="004F4661">
        <w:rPr>
          <w:rFonts w:ascii="Times New Roman" w:hAnsi="Times New Roman"/>
          <w:b/>
        </w:rPr>
        <w:t>Matter of Balance</w:t>
      </w:r>
      <w:r w:rsidR="008F4886">
        <w:rPr>
          <w:rFonts w:ascii="Times New Roman" w:hAnsi="Times New Roman"/>
          <w:b/>
        </w:rPr>
        <w:t>:</w:t>
      </w:r>
      <w:r w:rsidR="00825480">
        <w:rPr>
          <w:rFonts w:ascii="Times New Roman" w:hAnsi="Times New Roman"/>
          <w:b/>
        </w:rPr>
        <w:t xml:space="preserve"> </w:t>
      </w:r>
      <w:r w:rsidRPr="004F4661">
        <w:rPr>
          <w:rFonts w:ascii="Times New Roman" w:hAnsi="Times New Roman"/>
        </w:rPr>
        <w:t>a provider must meet the following criteria</w:t>
      </w:r>
    </w:p>
    <w:p w14:paraId="4E112AE9" w14:textId="77777777" w:rsidR="008D0FCA" w:rsidRPr="004F4661" w:rsidRDefault="0020678C" w:rsidP="00B1609B">
      <w:pPr>
        <w:pStyle w:val="ListParagraph"/>
        <w:numPr>
          <w:ilvl w:val="0"/>
          <w:numId w:val="28"/>
        </w:numPr>
        <w:spacing w:after="0" w:line="240" w:lineRule="auto"/>
        <w:ind w:left="2160"/>
        <w:contextualSpacing w:val="0"/>
        <w:rPr>
          <w:rFonts w:ascii="Times New Roman" w:hAnsi="Times New Roman"/>
        </w:rPr>
      </w:pPr>
      <w:r w:rsidRPr="004F4661">
        <w:rPr>
          <w:rFonts w:ascii="Times New Roman" w:hAnsi="Times New Roman"/>
        </w:rPr>
        <w:t xml:space="preserve">be </w:t>
      </w:r>
      <w:r w:rsidR="008D0FCA" w:rsidRPr="004F4661">
        <w:rPr>
          <w:rFonts w:ascii="Times New Roman" w:hAnsi="Times New Roman"/>
        </w:rPr>
        <w:t xml:space="preserve">licensed by </w:t>
      </w:r>
      <w:r w:rsidR="00B46856">
        <w:rPr>
          <w:rFonts w:ascii="Times New Roman" w:hAnsi="Times New Roman"/>
        </w:rPr>
        <w:t>Boston University</w:t>
      </w:r>
      <w:r w:rsidR="008D0FCA" w:rsidRPr="004F4661">
        <w:rPr>
          <w:rFonts w:ascii="Times New Roman" w:hAnsi="Times New Roman"/>
        </w:rPr>
        <w:t xml:space="preserve"> to provide </w:t>
      </w:r>
      <w:r w:rsidR="00D60638" w:rsidRPr="004F4661">
        <w:rPr>
          <w:rFonts w:ascii="Times New Roman" w:hAnsi="Times New Roman"/>
        </w:rPr>
        <w:t xml:space="preserve">Matter of Balance </w:t>
      </w:r>
      <w:r w:rsidR="008D0FCA" w:rsidRPr="004F4661">
        <w:rPr>
          <w:rFonts w:ascii="Times New Roman" w:hAnsi="Times New Roman"/>
        </w:rPr>
        <w:t>classes</w:t>
      </w:r>
      <w:r w:rsidR="0023000A" w:rsidRPr="004F4661">
        <w:rPr>
          <w:rFonts w:ascii="Times New Roman" w:hAnsi="Times New Roman"/>
        </w:rPr>
        <w:t>;</w:t>
      </w:r>
    </w:p>
    <w:p w14:paraId="03A7FC39" w14:textId="77777777" w:rsidR="008D0FCA" w:rsidRDefault="0020678C" w:rsidP="00B1609B">
      <w:pPr>
        <w:pStyle w:val="ListParagraph"/>
        <w:numPr>
          <w:ilvl w:val="0"/>
          <w:numId w:val="28"/>
        </w:numPr>
        <w:spacing w:after="0" w:line="240" w:lineRule="auto"/>
        <w:ind w:left="2160"/>
        <w:contextualSpacing w:val="0"/>
        <w:rPr>
          <w:rFonts w:ascii="Times New Roman" w:hAnsi="Times New Roman"/>
        </w:rPr>
      </w:pPr>
      <w:r w:rsidRPr="004F4661">
        <w:rPr>
          <w:rFonts w:ascii="Times New Roman" w:hAnsi="Times New Roman"/>
        </w:rPr>
        <w:t xml:space="preserve">have the </w:t>
      </w:r>
      <w:r w:rsidR="008D0FCA" w:rsidRPr="004F4661">
        <w:rPr>
          <w:rFonts w:ascii="Times New Roman" w:hAnsi="Times New Roman"/>
        </w:rPr>
        <w:t xml:space="preserve">experience and </w:t>
      </w:r>
      <w:r w:rsidRPr="004F4661">
        <w:rPr>
          <w:rFonts w:ascii="Times New Roman" w:hAnsi="Times New Roman"/>
        </w:rPr>
        <w:t xml:space="preserve">the </w:t>
      </w:r>
      <w:r w:rsidR="008D0FCA" w:rsidRPr="004F4661">
        <w:rPr>
          <w:rFonts w:ascii="Times New Roman" w:hAnsi="Times New Roman"/>
        </w:rPr>
        <w:t>capacity to train and manage volunteers to facilitate program delivery</w:t>
      </w:r>
      <w:r w:rsidR="0023000A" w:rsidRPr="004F4661">
        <w:rPr>
          <w:rFonts w:ascii="Times New Roman" w:hAnsi="Times New Roman"/>
        </w:rPr>
        <w:t>;</w:t>
      </w:r>
    </w:p>
    <w:p w14:paraId="5E83C66F" w14:textId="77777777" w:rsidR="00C04922" w:rsidRDefault="00C04922" w:rsidP="00B1609B">
      <w:pPr>
        <w:pStyle w:val="ListParagraph"/>
        <w:numPr>
          <w:ilvl w:val="0"/>
          <w:numId w:val="28"/>
        </w:numPr>
        <w:spacing w:after="0" w:line="240" w:lineRule="auto"/>
        <w:ind w:left="2160"/>
        <w:contextualSpacing w:val="0"/>
        <w:rPr>
          <w:rFonts w:ascii="Times New Roman" w:hAnsi="Times New Roman"/>
        </w:rPr>
      </w:pPr>
      <w:r w:rsidRPr="006147FA">
        <w:rPr>
          <w:rFonts w:ascii="Times New Roman" w:hAnsi="Times New Roman"/>
        </w:rPr>
        <w:t>have the experience and the capacity to meet evidence-based health and wellness program dissemination standards;</w:t>
      </w:r>
    </w:p>
    <w:p w14:paraId="00608537" w14:textId="77777777" w:rsidR="008D0FCA" w:rsidRPr="004F4661" w:rsidRDefault="0020678C" w:rsidP="00B1609B">
      <w:pPr>
        <w:pStyle w:val="ListParagraph"/>
        <w:numPr>
          <w:ilvl w:val="0"/>
          <w:numId w:val="28"/>
        </w:numPr>
        <w:spacing w:after="0" w:line="240" w:lineRule="auto"/>
        <w:ind w:left="2160"/>
        <w:contextualSpacing w:val="0"/>
        <w:rPr>
          <w:rFonts w:ascii="Times New Roman" w:hAnsi="Times New Roman"/>
        </w:rPr>
      </w:pPr>
      <w:r w:rsidRPr="004F4661">
        <w:rPr>
          <w:rFonts w:ascii="Times New Roman" w:hAnsi="Times New Roman"/>
        </w:rPr>
        <w:t xml:space="preserve">have the </w:t>
      </w:r>
      <w:r w:rsidR="008D0FCA" w:rsidRPr="004F4661">
        <w:rPr>
          <w:rFonts w:ascii="Times New Roman" w:hAnsi="Times New Roman"/>
        </w:rPr>
        <w:t>capacity to market and deliver community based workshops;</w:t>
      </w:r>
    </w:p>
    <w:p w14:paraId="11E3503F" w14:textId="77777777" w:rsidR="008D0FCA" w:rsidRPr="004F4661" w:rsidRDefault="0020678C" w:rsidP="00B1609B">
      <w:pPr>
        <w:pStyle w:val="ListParagraph"/>
        <w:numPr>
          <w:ilvl w:val="0"/>
          <w:numId w:val="28"/>
        </w:numPr>
        <w:spacing w:after="0" w:line="240" w:lineRule="auto"/>
        <w:ind w:left="2160"/>
        <w:contextualSpacing w:val="0"/>
        <w:rPr>
          <w:rFonts w:ascii="Times New Roman" w:hAnsi="Times New Roman"/>
        </w:rPr>
      </w:pPr>
      <w:r w:rsidRPr="004F4661">
        <w:rPr>
          <w:rFonts w:ascii="Times New Roman" w:hAnsi="Times New Roman"/>
        </w:rPr>
        <w:t xml:space="preserve">have </w:t>
      </w:r>
      <w:r w:rsidR="008D0FCA" w:rsidRPr="004F4661">
        <w:rPr>
          <w:rFonts w:ascii="Times New Roman" w:hAnsi="Times New Roman"/>
        </w:rPr>
        <w:t>experience providing services to older adults or those with chronic conditions or disabilities</w:t>
      </w:r>
      <w:r w:rsidR="0023000A" w:rsidRPr="004F4661">
        <w:rPr>
          <w:rFonts w:ascii="Times New Roman" w:hAnsi="Times New Roman"/>
        </w:rPr>
        <w:t>;</w:t>
      </w:r>
    </w:p>
    <w:p w14:paraId="588A3C61" w14:textId="77777777" w:rsidR="000D555B" w:rsidRPr="004F4661" w:rsidRDefault="0020678C" w:rsidP="00B1609B">
      <w:pPr>
        <w:pStyle w:val="ListParagraph"/>
        <w:numPr>
          <w:ilvl w:val="0"/>
          <w:numId w:val="28"/>
        </w:numPr>
        <w:spacing w:after="0" w:line="240" w:lineRule="auto"/>
        <w:ind w:left="2160"/>
        <w:contextualSpacing w:val="0"/>
        <w:rPr>
          <w:rFonts w:ascii="Times New Roman" w:hAnsi="Times New Roman"/>
        </w:rPr>
      </w:pPr>
      <w:r w:rsidRPr="004F4661">
        <w:rPr>
          <w:rFonts w:ascii="Times New Roman" w:hAnsi="Times New Roman"/>
        </w:rPr>
        <w:t xml:space="preserve">provide </w:t>
      </w:r>
      <w:r w:rsidR="008D0FCA" w:rsidRPr="004F4661">
        <w:rPr>
          <w:rFonts w:ascii="Times New Roman" w:hAnsi="Times New Roman"/>
        </w:rPr>
        <w:t>training materials and manuals, program administration</w:t>
      </w:r>
      <w:r w:rsidR="000D555B" w:rsidRPr="004F4661">
        <w:rPr>
          <w:rFonts w:ascii="Times New Roman" w:hAnsi="Times New Roman"/>
        </w:rPr>
        <w:t>;</w:t>
      </w:r>
      <w:r w:rsidR="0023000A" w:rsidRPr="004F4661">
        <w:rPr>
          <w:rFonts w:ascii="Times New Roman" w:hAnsi="Times New Roman"/>
        </w:rPr>
        <w:t xml:space="preserve"> and</w:t>
      </w:r>
      <w:r w:rsidR="000D555B" w:rsidRPr="004F4661">
        <w:rPr>
          <w:rFonts w:ascii="Times New Roman" w:hAnsi="Times New Roman"/>
        </w:rPr>
        <w:t xml:space="preserve"> </w:t>
      </w:r>
    </w:p>
    <w:p w14:paraId="4A3B45FD" w14:textId="77777777" w:rsidR="000D555B" w:rsidRPr="004F4661" w:rsidRDefault="000D555B" w:rsidP="00B1609B">
      <w:pPr>
        <w:pStyle w:val="ListParagraph"/>
        <w:numPr>
          <w:ilvl w:val="0"/>
          <w:numId w:val="28"/>
        </w:numPr>
        <w:spacing w:after="0" w:line="240" w:lineRule="auto"/>
        <w:ind w:left="2160"/>
        <w:contextualSpacing w:val="0"/>
        <w:rPr>
          <w:rFonts w:ascii="Times New Roman" w:hAnsi="Times New Roman"/>
        </w:rPr>
      </w:pPr>
      <w:r w:rsidRPr="004F4661">
        <w:rPr>
          <w:rFonts w:ascii="Times New Roman" w:hAnsi="Times New Roman"/>
        </w:rPr>
        <w:t>conduct volunteer leader background checks to verify volunteer leader eligibility.</w:t>
      </w:r>
    </w:p>
    <w:p w14:paraId="5EF8C46A" w14:textId="77777777" w:rsidR="008D0FCA" w:rsidRPr="004F4661" w:rsidRDefault="008D0FCA" w:rsidP="002B6909">
      <w:pPr>
        <w:tabs>
          <w:tab w:val="left" w:pos="720"/>
          <w:tab w:val="left" w:pos="1800"/>
          <w:tab w:val="left" w:pos="2520"/>
          <w:tab w:val="left" w:pos="3240"/>
          <w:tab w:val="left" w:pos="3960"/>
        </w:tabs>
        <w:spacing w:after="0" w:line="240" w:lineRule="auto"/>
        <w:ind w:left="1800" w:hanging="1080"/>
        <w:contextualSpacing/>
        <w:rPr>
          <w:rFonts w:ascii="Times New Roman" w:hAnsi="Times New Roman"/>
        </w:rPr>
      </w:pPr>
    </w:p>
    <w:p w14:paraId="2F8F2B76" w14:textId="152D4678" w:rsidR="001377DE" w:rsidRDefault="003E2883" w:rsidP="00DD59E7">
      <w:pPr>
        <w:tabs>
          <w:tab w:val="left" w:pos="720"/>
          <w:tab w:val="left" w:pos="1800"/>
          <w:tab w:val="left" w:pos="2520"/>
          <w:tab w:val="left" w:pos="3240"/>
          <w:tab w:val="left" w:pos="3960"/>
        </w:tabs>
        <w:spacing w:after="0" w:line="240" w:lineRule="auto"/>
        <w:ind w:left="1800" w:hanging="1080"/>
        <w:rPr>
          <w:rFonts w:ascii="Times New Roman" w:hAnsi="Times New Roman"/>
        </w:rPr>
      </w:pPr>
      <w:r w:rsidRPr="004F4661">
        <w:rPr>
          <w:rFonts w:ascii="Times New Roman" w:hAnsi="Times New Roman"/>
        </w:rPr>
        <w:t>19.0</w:t>
      </w:r>
      <w:r w:rsidR="007063BB" w:rsidRPr="004F4661">
        <w:rPr>
          <w:rFonts w:ascii="Times New Roman" w:hAnsi="Times New Roman"/>
        </w:rPr>
        <w:t>8</w:t>
      </w:r>
      <w:r w:rsidRPr="004F4661">
        <w:rPr>
          <w:rFonts w:ascii="Times New Roman" w:hAnsi="Times New Roman"/>
        </w:rPr>
        <w:t>-</w:t>
      </w:r>
      <w:r w:rsidR="00964740" w:rsidRPr="004F4661">
        <w:rPr>
          <w:rFonts w:ascii="Times New Roman" w:hAnsi="Times New Roman"/>
        </w:rPr>
        <w:t>4</w:t>
      </w:r>
      <w:r w:rsidRPr="004F4661">
        <w:rPr>
          <w:rFonts w:ascii="Times New Roman" w:hAnsi="Times New Roman"/>
        </w:rPr>
        <w:tab/>
      </w:r>
      <w:r w:rsidR="007C2F66" w:rsidRPr="004F4661">
        <w:rPr>
          <w:rFonts w:ascii="Times New Roman" w:hAnsi="Times New Roman"/>
          <w:b/>
        </w:rPr>
        <w:t>Member</w:t>
      </w:r>
      <w:r w:rsidRPr="004F4661">
        <w:rPr>
          <w:rFonts w:ascii="Times New Roman" w:hAnsi="Times New Roman"/>
          <w:b/>
        </w:rPr>
        <w:t xml:space="preserve"> Complaint Logs</w:t>
      </w:r>
      <w:r w:rsidR="00E73060">
        <w:rPr>
          <w:rFonts w:ascii="Times New Roman" w:hAnsi="Times New Roman"/>
        </w:rPr>
        <w:t xml:space="preserve">: </w:t>
      </w:r>
      <w:r w:rsidRPr="004F4661">
        <w:rPr>
          <w:rFonts w:ascii="Times New Roman" w:hAnsi="Times New Roman"/>
        </w:rPr>
        <w:t>The ASA, SCA</w:t>
      </w:r>
      <w:r w:rsidR="002C72CE" w:rsidRPr="004F4661">
        <w:rPr>
          <w:rFonts w:ascii="Times New Roman" w:hAnsi="Times New Roman"/>
        </w:rPr>
        <w:t xml:space="preserve">, </w:t>
      </w:r>
      <w:r w:rsidR="003F129A">
        <w:rPr>
          <w:rFonts w:ascii="Times New Roman" w:hAnsi="Times New Roman"/>
        </w:rPr>
        <w:t>Fiscal Intermediary</w:t>
      </w:r>
      <w:r w:rsidR="00D60638" w:rsidRPr="004F4661">
        <w:rPr>
          <w:rFonts w:ascii="Times New Roman" w:hAnsi="Times New Roman"/>
        </w:rPr>
        <w:t>,</w:t>
      </w:r>
      <w:r w:rsidR="002C72CE" w:rsidRPr="004F4661">
        <w:rPr>
          <w:rFonts w:ascii="Times New Roman" w:hAnsi="Times New Roman"/>
        </w:rPr>
        <w:t xml:space="preserve"> </w:t>
      </w:r>
      <w:r w:rsidRPr="004F4661">
        <w:rPr>
          <w:rFonts w:ascii="Times New Roman" w:hAnsi="Times New Roman"/>
        </w:rPr>
        <w:t xml:space="preserve">and </w:t>
      </w:r>
      <w:r w:rsidR="002C72CE" w:rsidRPr="004F4661">
        <w:rPr>
          <w:rFonts w:ascii="Times New Roman" w:hAnsi="Times New Roman"/>
        </w:rPr>
        <w:t>W</w:t>
      </w:r>
      <w:r w:rsidRPr="004F4661">
        <w:rPr>
          <w:rFonts w:ascii="Times New Roman" w:hAnsi="Times New Roman"/>
        </w:rPr>
        <w:t xml:space="preserve">aiver </w:t>
      </w:r>
      <w:r w:rsidR="002C72CE" w:rsidRPr="004F4661">
        <w:rPr>
          <w:rFonts w:ascii="Times New Roman" w:hAnsi="Times New Roman"/>
        </w:rPr>
        <w:t>S</w:t>
      </w:r>
      <w:r w:rsidRPr="004F4661">
        <w:rPr>
          <w:rFonts w:ascii="Times New Roman" w:hAnsi="Times New Roman"/>
        </w:rPr>
        <w:t xml:space="preserve">ervices </w:t>
      </w:r>
      <w:r w:rsidR="002C72CE" w:rsidRPr="004F4661">
        <w:rPr>
          <w:rFonts w:ascii="Times New Roman" w:hAnsi="Times New Roman"/>
        </w:rPr>
        <w:t>P</w:t>
      </w:r>
      <w:r w:rsidRPr="004F4661">
        <w:rPr>
          <w:rFonts w:ascii="Times New Roman" w:hAnsi="Times New Roman"/>
        </w:rPr>
        <w:t>rovider</w:t>
      </w:r>
      <w:r w:rsidR="006F57C9" w:rsidRPr="004F4661">
        <w:rPr>
          <w:rFonts w:ascii="Times New Roman" w:hAnsi="Times New Roman"/>
        </w:rPr>
        <w:t xml:space="preserve"> </w:t>
      </w:r>
      <w:r w:rsidRPr="004F4661">
        <w:rPr>
          <w:rFonts w:ascii="Times New Roman" w:hAnsi="Times New Roman"/>
        </w:rPr>
        <w:t xml:space="preserve">shall each be responsible for maintaining a log of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complaints regarding home and community benefits. This shall include all verbal and written complaints. There shall be documentation </w:t>
      </w:r>
      <w:r w:rsidR="00872698" w:rsidRPr="004F4661">
        <w:rPr>
          <w:rFonts w:ascii="Times New Roman" w:hAnsi="Times New Roman"/>
        </w:rPr>
        <w:t xml:space="preserve">containing at least the member’s name, name of </w:t>
      </w:r>
      <w:r w:rsidR="0023000A" w:rsidRPr="004F4661">
        <w:rPr>
          <w:rFonts w:ascii="Times New Roman" w:hAnsi="Times New Roman"/>
        </w:rPr>
        <w:t xml:space="preserve">the </w:t>
      </w:r>
      <w:r w:rsidR="00872698" w:rsidRPr="004F4661">
        <w:rPr>
          <w:rFonts w:ascii="Times New Roman" w:hAnsi="Times New Roman"/>
        </w:rPr>
        <w:t xml:space="preserve">complaining </w:t>
      </w:r>
      <w:r w:rsidR="00106E9F" w:rsidRPr="004F4661">
        <w:rPr>
          <w:rFonts w:ascii="Times New Roman" w:hAnsi="Times New Roman"/>
        </w:rPr>
        <w:t xml:space="preserve">party, </w:t>
      </w:r>
      <w:r w:rsidRPr="004F4661">
        <w:rPr>
          <w:rFonts w:ascii="Times New Roman" w:hAnsi="Times New Roman"/>
        </w:rPr>
        <w:t>date and nature of the compl</w:t>
      </w:r>
      <w:r w:rsidR="00D94C88" w:rsidRPr="004F4661">
        <w:rPr>
          <w:rFonts w:ascii="Times New Roman" w:hAnsi="Times New Roman"/>
        </w:rPr>
        <w:t>aint</w:t>
      </w:r>
      <w:r w:rsidR="00106E9F" w:rsidRPr="004F4661">
        <w:rPr>
          <w:rFonts w:ascii="Times New Roman" w:hAnsi="Times New Roman"/>
        </w:rPr>
        <w:t xml:space="preserve">, </w:t>
      </w:r>
      <w:r w:rsidR="0023000A" w:rsidRPr="004F4661">
        <w:rPr>
          <w:rFonts w:ascii="Times New Roman" w:hAnsi="Times New Roman"/>
        </w:rPr>
        <w:t xml:space="preserve">the </w:t>
      </w:r>
      <w:r w:rsidR="00106E9F" w:rsidRPr="004F4661">
        <w:rPr>
          <w:rFonts w:ascii="Times New Roman" w:hAnsi="Times New Roman"/>
        </w:rPr>
        <w:t xml:space="preserve">date of </w:t>
      </w:r>
    </w:p>
    <w:p w14:paraId="3960F127" w14:textId="77777777" w:rsidR="002B0081" w:rsidRPr="004F4661" w:rsidRDefault="001377DE"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r>
        <w:rPr>
          <w:rFonts w:ascii="Times New Roman" w:hAnsi="Times New Roman"/>
        </w:rPr>
        <w:tab/>
      </w:r>
      <w:r w:rsidR="00106E9F" w:rsidRPr="004F4661">
        <w:rPr>
          <w:rFonts w:ascii="Times New Roman" w:hAnsi="Times New Roman"/>
        </w:rPr>
        <w:t>resolution,</w:t>
      </w:r>
      <w:r w:rsidR="00D94C88" w:rsidRPr="004F4661">
        <w:rPr>
          <w:rFonts w:ascii="Times New Roman" w:hAnsi="Times New Roman"/>
        </w:rPr>
        <w:t xml:space="preserve"> and how each complaint was </w:t>
      </w:r>
      <w:r w:rsidR="003E2883" w:rsidRPr="004F4661">
        <w:rPr>
          <w:rFonts w:ascii="Times New Roman" w:hAnsi="Times New Roman"/>
        </w:rPr>
        <w:t xml:space="preserve">addressed or resolved. The </w:t>
      </w:r>
      <w:r w:rsidR="004A06FA"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complaint log shall be made available to the Department upon request.</w:t>
      </w:r>
    </w:p>
    <w:p w14:paraId="57102D53" w14:textId="77777777" w:rsidR="008052BD" w:rsidRDefault="008052BD"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22A79FEC" w14:textId="77777777" w:rsidR="002C72CE" w:rsidRPr="004F4661" w:rsidRDefault="002C72CE"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r w:rsidRPr="004F4661">
        <w:rPr>
          <w:rFonts w:ascii="Times New Roman" w:hAnsi="Times New Roman"/>
        </w:rPr>
        <w:t>19.0</w:t>
      </w:r>
      <w:r w:rsidR="007063BB" w:rsidRPr="004F4661">
        <w:rPr>
          <w:rFonts w:ascii="Times New Roman" w:hAnsi="Times New Roman"/>
        </w:rPr>
        <w:t>8</w:t>
      </w:r>
      <w:r w:rsidRPr="004F4661">
        <w:rPr>
          <w:rFonts w:ascii="Times New Roman" w:hAnsi="Times New Roman"/>
        </w:rPr>
        <w:t>-</w:t>
      </w:r>
      <w:r w:rsidR="0051235E" w:rsidRPr="004F4661">
        <w:rPr>
          <w:rFonts w:ascii="Times New Roman" w:hAnsi="Times New Roman"/>
        </w:rPr>
        <w:t>5</w:t>
      </w:r>
      <w:r w:rsidRPr="004F4661">
        <w:rPr>
          <w:rFonts w:ascii="Times New Roman" w:hAnsi="Times New Roman"/>
        </w:rPr>
        <w:tab/>
      </w:r>
      <w:r w:rsidR="007C2F66" w:rsidRPr="004F4661">
        <w:rPr>
          <w:rFonts w:ascii="Times New Roman" w:hAnsi="Times New Roman"/>
          <w:b/>
        </w:rPr>
        <w:t>Member</w:t>
      </w:r>
      <w:r w:rsidRPr="004F4661">
        <w:rPr>
          <w:rFonts w:ascii="Times New Roman" w:hAnsi="Times New Roman"/>
          <w:b/>
        </w:rPr>
        <w:t xml:space="preserve"> Surveys</w:t>
      </w:r>
      <w:r w:rsidR="008F4886">
        <w:rPr>
          <w:rFonts w:ascii="Times New Roman" w:hAnsi="Times New Roman"/>
          <w:b/>
        </w:rPr>
        <w:t>:</w:t>
      </w:r>
      <w:r w:rsidRPr="004F4661">
        <w:rPr>
          <w:rFonts w:ascii="Times New Roman" w:hAnsi="Times New Roman"/>
        </w:rPr>
        <w:t xml:space="preserve"> The ASA, SCA</w:t>
      </w:r>
      <w:r w:rsidR="003F129A">
        <w:rPr>
          <w:rFonts w:ascii="Times New Roman" w:hAnsi="Times New Roman"/>
        </w:rPr>
        <w:t xml:space="preserve">, Fiscal Intermediary </w:t>
      </w:r>
      <w:r w:rsidRPr="004F4661">
        <w:rPr>
          <w:rFonts w:ascii="Times New Roman" w:hAnsi="Times New Roman"/>
        </w:rPr>
        <w:t xml:space="preserve">and </w:t>
      </w:r>
      <w:r w:rsidR="00106E9F" w:rsidRPr="004F4661">
        <w:rPr>
          <w:rFonts w:ascii="Times New Roman" w:hAnsi="Times New Roman"/>
        </w:rPr>
        <w:t>WSP</w:t>
      </w:r>
      <w:r w:rsidRPr="004F4661">
        <w:rPr>
          <w:rFonts w:ascii="Times New Roman" w:hAnsi="Times New Roman"/>
        </w:rPr>
        <w:t xml:space="preserve"> shall be responsible for conducting annual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surveys as approved by the Department. </w:t>
      </w:r>
    </w:p>
    <w:p w14:paraId="13AEE140" w14:textId="77777777" w:rsidR="00551363" w:rsidRPr="004F4661" w:rsidRDefault="00551363"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370416CA" w14:textId="77777777" w:rsidR="002C72CE" w:rsidRPr="004F4661" w:rsidRDefault="002C72CE" w:rsidP="002B6909">
      <w:pPr>
        <w:tabs>
          <w:tab w:val="left" w:pos="720"/>
          <w:tab w:val="left" w:pos="1800"/>
          <w:tab w:val="left" w:pos="2520"/>
          <w:tab w:val="left" w:pos="3240"/>
          <w:tab w:val="left" w:pos="3960"/>
        </w:tabs>
        <w:spacing w:after="0" w:line="240" w:lineRule="auto"/>
        <w:ind w:left="1800" w:hanging="1080"/>
        <w:rPr>
          <w:rFonts w:ascii="Times New Roman" w:hAnsi="Times New Roman"/>
          <w:b/>
        </w:rPr>
      </w:pPr>
      <w:r w:rsidRPr="004F4661">
        <w:rPr>
          <w:rFonts w:ascii="Times New Roman" w:hAnsi="Times New Roman"/>
        </w:rPr>
        <w:t>19.0</w:t>
      </w:r>
      <w:r w:rsidR="007063BB" w:rsidRPr="004F4661">
        <w:rPr>
          <w:rFonts w:ascii="Times New Roman" w:hAnsi="Times New Roman"/>
        </w:rPr>
        <w:t>8</w:t>
      </w:r>
      <w:r w:rsidRPr="004F4661">
        <w:rPr>
          <w:rFonts w:ascii="Times New Roman" w:hAnsi="Times New Roman"/>
        </w:rPr>
        <w:t>-</w:t>
      </w:r>
      <w:r w:rsidR="0051235E" w:rsidRPr="004F4661">
        <w:rPr>
          <w:rFonts w:ascii="Times New Roman" w:hAnsi="Times New Roman"/>
        </w:rPr>
        <w:t>6</w:t>
      </w:r>
      <w:r w:rsidRPr="004F4661">
        <w:rPr>
          <w:rFonts w:ascii="Times New Roman" w:hAnsi="Times New Roman"/>
        </w:rPr>
        <w:tab/>
      </w:r>
      <w:r w:rsidRPr="004F4661">
        <w:rPr>
          <w:rFonts w:ascii="Times New Roman" w:hAnsi="Times New Roman"/>
          <w:b/>
        </w:rPr>
        <w:t>Reports and Monitoring</w:t>
      </w:r>
    </w:p>
    <w:p w14:paraId="316E665C" w14:textId="77777777" w:rsidR="009462CE" w:rsidRPr="009462CE" w:rsidRDefault="009462CE" w:rsidP="009462CE">
      <w:pPr>
        <w:tabs>
          <w:tab w:val="left" w:pos="720"/>
          <w:tab w:val="left" w:pos="1800"/>
          <w:tab w:val="left" w:pos="2520"/>
          <w:tab w:val="left" w:pos="3240"/>
          <w:tab w:val="left" w:pos="3960"/>
        </w:tabs>
        <w:spacing w:after="0" w:line="240" w:lineRule="auto"/>
        <w:ind w:left="1800"/>
        <w:rPr>
          <w:rFonts w:ascii="Times New Roman" w:hAnsi="Times New Roman"/>
        </w:rPr>
      </w:pPr>
      <w:r w:rsidRPr="009462CE">
        <w:rPr>
          <w:rFonts w:ascii="Times New Roman" w:hAnsi="Times New Roman"/>
        </w:rPr>
        <w:t>The SCA shall submit the following reports/data to the Department within the specified time frames:</w:t>
      </w:r>
    </w:p>
    <w:p w14:paraId="7359A69E" w14:textId="77777777" w:rsidR="009462CE" w:rsidRPr="009462CE" w:rsidRDefault="009462CE" w:rsidP="009462CE">
      <w:pPr>
        <w:tabs>
          <w:tab w:val="left" w:pos="720"/>
          <w:tab w:val="left" w:pos="1800"/>
          <w:tab w:val="left" w:pos="2520"/>
          <w:tab w:val="left" w:pos="3240"/>
          <w:tab w:val="left" w:pos="3960"/>
        </w:tabs>
        <w:spacing w:after="0" w:line="240" w:lineRule="auto"/>
        <w:ind w:left="1800"/>
        <w:rPr>
          <w:rFonts w:ascii="Times New Roman" w:hAnsi="Times New Roman"/>
        </w:rPr>
      </w:pPr>
    </w:p>
    <w:p w14:paraId="5159FB60" w14:textId="77777777" w:rsidR="009462CE" w:rsidRPr="009462CE" w:rsidRDefault="009462CE" w:rsidP="009462CE">
      <w:pPr>
        <w:tabs>
          <w:tab w:val="left" w:pos="720"/>
          <w:tab w:val="left" w:pos="1800"/>
          <w:tab w:val="left" w:pos="2520"/>
          <w:tab w:val="left" w:pos="3240"/>
          <w:tab w:val="left" w:pos="3960"/>
        </w:tabs>
        <w:spacing w:after="0" w:line="240" w:lineRule="auto"/>
        <w:ind w:left="1800"/>
        <w:rPr>
          <w:rFonts w:ascii="Times New Roman" w:hAnsi="Times New Roman"/>
          <w:b/>
        </w:rPr>
      </w:pPr>
      <w:r w:rsidRPr="009462CE">
        <w:rPr>
          <w:rFonts w:ascii="Times New Roman" w:hAnsi="Times New Roman"/>
          <w:b/>
        </w:rPr>
        <w:t>Monthly</w:t>
      </w:r>
    </w:p>
    <w:p w14:paraId="040D7502" w14:textId="77777777" w:rsidR="009462CE" w:rsidRPr="009462CE" w:rsidRDefault="009462CE" w:rsidP="00B1609B">
      <w:pPr>
        <w:numPr>
          <w:ilvl w:val="0"/>
          <w:numId w:val="41"/>
        </w:numPr>
        <w:tabs>
          <w:tab w:val="left" w:pos="720"/>
          <w:tab w:val="left" w:pos="1800"/>
          <w:tab w:val="left" w:pos="2520"/>
          <w:tab w:val="left" w:pos="3240"/>
          <w:tab w:val="left" w:pos="3960"/>
        </w:tabs>
        <w:spacing w:after="0" w:line="240" w:lineRule="auto"/>
        <w:contextualSpacing/>
        <w:rPr>
          <w:rFonts w:ascii="Times New Roman" w:hAnsi="Times New Roman"/>
        </w:rPr>
      </w:pPr>
      <w:r w:rsidRPr="009462CE">
        <w:rPr>
          <w:rFonts w:ascii="Times New Roman" w:hAnsi="Times New Roman"/>
        </w:rPr>
        <w:t xml:space="preserve">Program census including the number of new admissions and discharges within each reporting month. </w:t>
      </w:r>
    </w:p>
    <w:p w14:paraId="134E8D1E" w14:textId="77777777" w:rsidR="009462CE" w:rsidRPr="009462CE" w:rsidRDefault="009462CE" w:rsidP="00B1609B">
      <w:pPr>
        <w:numPr>
          <w:ilvl w:val="0"/>
          <w:numId w:val="41"/>
        </w:numPr>
        <w:tabs>
          <w:tab w:val="left" w:pos="720"/>
          <w:tab w:val="left" w:pos="1800"/>
          <w:tab w:val="left" w:pos="2520"/>
          <w:tab w:val="left" w:pos="3240"/>
          <w:tab w:val="left" w:pos="3960"/>
        </w:tabs>
        <w:spacing w:after="0" w:line="240" w:lineRule="auto"/>
        <w:contextualSpacing/>
        <w:rPr>
          <w:rFonts w:ascii="Times New Roman" w:hAnsi="Times New Roman"/>
        </w:rPr>
      </w:pPr>
      <w:r w:rsidRPr="009462CE">
        <w:rPr>
          <w:rFonts w:ascii="Times New Roman" w:hAnsi="Times New Roman"/>
        </w:rPr>
        <w:t xml:space="preserve">Total number of consumers self-directing their care. </w:t>
      </w:r>
    </w:p>
    <w:p w14:paraId="47888500" w14:textId="77777777" w:rsidR="009462CE" w:rsidRPr="009462CE" w:rsidRDefault="009462CE" w:rsidP="00B1609B">
      <w:pPr>
        <w:numPr>
          <w:ilvl w:val="0"/>
          <w:numId w:val="41"/>
        </w:numPr>
        <w:tabs>
          <w:tab w:val="left" w:pos="720"/>
          <w:tab w:val="left" w:pos="1800"/>
          <w:tab w:val="left" w:pos="2520"/>
          <w:tab w:val="left" w:pos="3240"/>
          <w:tab w:val="left" w:pos="3960"/>
        </w:tabs>
        <w:spacing w:after="0" w:line="240" w:lineRule="auto"/>
        <w:contextualSpacing/>
        <w:rPr>
          <w:rFonts w:ascii="Times New Roman" w:hAnsi="Times New Roman"/>
        </w:rPr>
      </w:pPr>
      <w:r w:rsidRPr="009462CE">
        <w:rPr>
          <w:rFonts w:ascii="Times New Roman" w:hAnsi="Times New Roman"/>
        </w:rPr>
        <w:t xml:space="preserve">Total number of unstaffed/partially staffed cases by county and unstaffed hours by county and discipline. </w:t>
      </w:r>
    </w:p>
    <w:p w14:paraId="5B632751" w14:textId="77777777" w:rsidR="009462CE" w:rsidRPr="009462CE" w:rsidRDefault="009462CE" w:rsidP="00B1609B">
      <w:pPr>
        <w:numPr>
          <w:ilvl w:val="0"/>
          <w:numId w:val="41"/>
        </w:numPr>
        <w:tabs>
          <w:tab w:val="left" w:pos="720"/>
          <w:tab w:val="left" w:pos="1800"/>
          <w:tab w:val="left" w:pos="2520"/>
          <w:tab w:val="left" w:pos="3240"/>
          <w:tab w:val="left" w:pos="3960"/>
        </w:tabs>
        <w:spacing w:after="0" w:line="240" w:lineRule="auto"/>
        <w:contextualSpacing/>
        <w:rPr>
          <w:rFonts w:ascii="Times New Roman" w:hAnsi="Times New Roman"/>
        </w:rPr>
      </w:pPr>
      <w:r w:rsidRPr="009462CE">
        <w:rPr>
          <w:rFonts w:ascii="Times New Roman" w:hAnsi="Times New Roman"/>
        </w:rPr>
        <w:t xml:space="preserve">Monthly compliance reports for initial home visits, to include: indication of date of initial notification of authorization by the ASA, date of home visits, and days in between. </w:t>
      </w:r>
    </w:p>
    <w:p w14:paraId="2380182B" w14:textId="77777777" w:rsidR="001B3EF0" w:rsidRPr="008052BD" w:rsidRDefault="001B3EF0" w:rsidP="001B3EF0">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042BF3F4" w14:textId="77777777" w:rsidR="001B3EF0" w:rsidRDefault="001B3EF0" w:rsidP="001B3EF0">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2C450BBB" w14:textId="65D00BDC" w:rsidR="0071106A" w:rsidRPr="00445A30" w:rsidRDefault="009462CE" w:rsidP="00445A30">
      <w:pPr>
        <w:pStyle w:val="ListParagraph"/>
        <w:numPr>
          <w:ilvl w:val="0"/>
          <w:numId w:val="46"/>
        </w:numPr>
        <w:tabs>
          <w:tab w:val="left" w:pos="720"/>
          <w:tab w:val="left" w:pos="1800"/>
          <w:tab w:val="left" w:pos="2520"/>
          <w:tab w:val="left" w:pos="3240"/>
          <w:tab w:val="left" w:pos="3960"/>
        </w:tabs>
        <w:spacing w:after="0" w:line="240" w:lineRule="auto"/>
        <w:rPr>
          <w:rFonts w:ascii="Times New Roman" w:hAnsi="Times New Roman"/>
        </w:rPr>
      </w:pPr>
      <w:r w:rsidRPr="00445A30">
        <w:rPr>
          <w:rFonts w:ascii="Times New Roman" w:hAnsi="Times New Roman"/>
        </w:rPr>
        <w:lastRenderedPageBreak/>
        <w:t>Cost and utilization reports upon request by the Department, in a format determined by the Department.</w:t>
      </w:r>
    </w:p>
    <w:p w14:paraId="5F345FD1" w14:textId="77777777" w:rsidR="00DC5F9E" w:rsidRDefault="00DC5F9E" w:rsidP="00B76D40">
      <w:pPr>
        <w:tabs>
          <w:tab w:val="left" w:pos="720"/>
          <w:tab w:val="left" w:pos="1800"/>
          <w:tab w:val="left" w:pos="2520"/>
          <w:tab w:val="left" w:pos="3240"/>
          <w:tab w:val="left" w:pos="3960"/>
        </w:tabs>
        <w:spacing w:after="0" w:line="240" w:lineRule="auto"/>
        <w:ind w:left="1800"/>
        <w:rPr>
          <w:rFonts w:ascii="Times New Roman" w:hAnsi="Times New Roman"/>
          <w:b/>
        </w:rPr>
      </w:pPr>
    </w:p>
    <w:p w14:paraId="2ABBAEDB" w14:textId="740AD904" w:rsidR="00B76D40" w:rsidRPr="00103ABB" w:rsidRDefault="00B76D40" w:rsidP="00B76D40">
      <w:pPr>
        <w:tabs>
          <w:tab w:val="left" w:pos="720"/>
          <w:tab w:val="left" w:pos="1800"/>
          <w:tab w:val="left" w:pos="2520"/>
          <w:tab w:val="left" w:pos="3240"/>
          <w:tab w:val="left" w:pos="3960"/>
        </w:tabs>
        <w:spacing w:after="0" w:line="240" w:lineRule="auto"/>
        <w:ind w:left="1800"/>
        <w:rPr>
          <w:rFonts w:ascii="Times New Roman" w:hAnsi="Times New Roman"/>
          <w:b/>
        </w:rPr>
      </w:pPr>
      <w:r w:rsidRPr="00103ABB">
        <w:rPr>
          <w:rFonts w:ascii="Times New Roman" w:hAnsi="Times New Roman"/>
          <w:b/>
        </w:rPr>
        <w:t>Quarterly</w:t>
      </w:r>
    </w:p>
    <w:p w14:paraId="7D2FD628" w14:textId="77777777" w:rsidR="00B76D40" w:rsidRPr="00103ABB" w:rsidRDefault="00B76D40" w:rsidP="00B1609B">
      <w:pPr>
        <w:numPr>
          <w:ilvl w:val="0"/>
          <w:numId w:val="41"/>
        </w:numPr>
        <w:tabs>
          <w:tab w:val="left" w:pos="720"/>
          <w:tab w:val="left" w:pos="1800"/>
          <w:tab w:val="left" w:pos="2520"/>
          <w:tab w:val="left" w:pos="3240"/>
          <w:tab w:val="left" w:pos="3960"/>
        </w:tabs>
        <w:spacing w:after="0" w:line="240" w:lineRule="auto"/>
        <w:contextualSpacing/>
        <w:rPr>
          <w:rFonts w:ascii="Times New Roman" w:hAnsi="Times New Roman"/>
        </w:rPr>
      </w:pPr>
      <w:r>
        <w:rPr>
          <w:rFonts w:ascii="Times New Roman" w:hAnsi="Times New Roman"/>
        </w:rPr>
        <w:t>H</w:t>
      </w:r>
      <w:r w:rsidRPr="00103ABB">
        <w:rPr>
          <w:rFonts w:ascii="Times New Roman" w:hAnsi="Times New Roman"/>
        </w:rPr>
        <w:t xml:space="preserve">ealth and welfare report, </w:t>
      </w:r>
    </w:p>
    <w:p w14:paraId="2F37AB20" w14:textId="77777777" w:rsidR="00B76D40" w:rsidRPr="00103ABB" w:rsidRDefault="00B76D40" w:rsidP="00B1609B">
      <w:pPr>
        <w:numPr>
          <w:ilvl w:val="0"/>
          <w:numId w:val="41"/>
        </w:numPr>
        <w:tabs>
          <w:tab w:val="left" w:pos="720"/>
          <w:tab w:val="left" w:pos="1800"/>
          <w:tab w:val="left" w:pos="2520"/>
          <w:tab w:val="left" w:pos="3240"/>
          <w:tab w:val="left" w:pos="3960"/>
        </w:tabs>
        <w:spacing w:after="0" w:line="240" w:lineRule="auto"/>
        <w:contextualSpacing/>
        <w:rPr>
          <w:rFonts w:ascii="Times New Roman" w:hAnsi="Times New Roman"/>
        </w:rPr>
      </w:pPr>
      <w:r w:rsidRPr="00103ABB">
        <w:rPr>
          <w:rFonts w:ascii="Times New Roman" w:hAnsi="Times New Roman"/>
        </w:rPr>
        <w:t xml:space="preserve">Event tracking report, </w:t>
      </w:r>
    </w:p>
    <w:p w14:paraId="05ACC85D" w14:textId="77777777" w:rsidR="00B76D40" w:rsidRPr="00103ABB" w:rsidRDefault="00B76D40" w:rsidP="00B76D40">
      <w:pPr>
        <w:tabs>
          <w:tab w:val="left" w:pos="720"/>
          <w:tab w:val="left" w:pos="1800"/>
          <w:tab w:val="left" w:pos="2520"/>
          <w:tab w:val="left" w:pos="3240"/>
          <w:tab w:val="left" w:pos="3960"/>
        </w:tabs>
        <w:spacing w:after="0" w:line="240" w:lineRule="auto"/>
        <w:rPr>
          <w:rFonts w:ascii="Times New Roman" w:hAnsi="Times New Roman"/>
        </w:rPr>
      </w:pPr>
    </w:p>
    <w:p w14:paraId="508F542D" w14:textId="77777777" w:rsidR="00B76D40" w:rsidRPr="00103ABB" w:rsidRDefault="00B76D40" w:rsidP="0086143F">
      <w:pPr>
        <w:ind w:left="1800"/>
        <w:contextualSpacing/>
        <w:rPr>
          <w:rFonts w:ascii="Times New Roman" w:hAnsi="Times New Roman"/>
          <w:b/>
        </w:rPr>
      </w:pPr>
      <w:r w:rsidRPr="00103ABB">
        <w:rPr>
          <w:rFonts w:ascii="Times New Roman" w:hAnsi="Times New Roman"/>
          <w:b/>
        </w:rPr>
        <w:t>Annually</w:t>
      </w:r>
    </w:p>
    <w:p w14:paraId="259D2BA0" w14:textId="44D7876D" w:rsidR="00B76D40" w:rsidRPr="00D96102" w:rsidRDefault="00B76D40" w:rsidP="00B1609B">
      <w:pPr>
        <w:numPr>
          <w:ilvl w:val="0"/>
          <w:numId w:val="42"/>
        </w:numPr>
        <w:tabs>
          <w:tab w:val="left" w:pos="720"/>
          <w:tab w:val="left" w:pos="1800"/>
          <w:tab w:val="left" w:pos="2520"/>
          <w:tab w:val="left" w:pos="3240"/>
          <w:tab w:val="left" w:pos="3960"/>
        </w:tabs>
        <w:spacing w:after="0" w:line="240" w:lineRule="auto"/>
        <w:contextualSpacing/>
        <w:rPr>
          <w:rFonts w:ascii="Times New Roman" w:hAnsi="Times New Roman"/>
        </w:rPr>
      </w:pPr>
      <w:r w:rsidRPr="00103ABB">
        <w:rPr>
          <w:rFonts w:ascii="Times New Roman" w:hAnsi="Times New Roman"/>
        </w:rPr>
        <w:t xml:space="preserve">Consumer Satisfaction Survey Report </w:t>
      </w:r>
    </w:p>
    <w:p w14:paraId="199F5479" w14:textId="77777777" w:rsidR="00B76D40" w:rsidRDefault="00B76D40" w:rsidP="00B1609B">
      <w:pPr>
        <w:numPr>
          <w:ilvl w:val="1"/>
          <w:numId w:val="43"/>
        </w:numPr>
        <w:tabs>
          <w:tab w:val="left" w:pos="720"/>
          <w:tab w:val="left" w:pos="1800"/>
          <w:tab w:val="left" w:pos="2520"/>
          <w:tab w:val="left" w:pos="3240"/>
          <w:tab w:val="left" w:pos="3960"/>
        </w:tabs>
        <w:spacing w:after="0" w:line="240" w:lineRule="auto"/>
        <w:contextualSpacing/>
        <w:rPr>
          <w:rFonts w:ascii="Times New Roman" w:hAnsi="Times New Roman"/>
        </w:rPr>
      </w:pPr>
      <w:r w:rsidRPr="00103ABB">
        <w:rPr>
          <w:rFonts w:ascii="Times New Roman" w:hAnsi="Times New Roman"/>
        </w:rPr>
        <w:t xml:space="preserve">Compiled data related to annual surveys including number of surveys conducted, number of survey responses, aggregate survey responses for each survey question, </w:t>
      </w:r>
    </w:p>
    <w:p w14:paraId="1078540B" w14:textId="77777777" w:rsidR="00B76D40" w:rsidRPr="00D96102" w:rsidRDefault="00B76D40" w:rsidP="00B1609B">
      <w:pPr>
        <w:numPr>
          <w:ilvl w:val="1"/>
          <w:numId w:val="43"/>
        </w:numPr>
        <w:tabs>
          <w:tab w:val="left" w:pos="720"/>
          <w:tab w:val="left" w:pos="1800"/>
          <w:tab w:val="left" w:pos="2520"/>
          <w:tab w:val="left" w:pos="3240"/>
          <w:tab w:val="left" w:pos="3960"/>
        </w:tabs>
        <w:spacing w:after="0" w:line="240" w:lineRule="auto"/>
        <w:contextualSpacing/>
        <w:rPr>
          <w:rFonts w:ascii="Times New Roman" w:hAnsi="Times New Roman"/>
        </w:rPr>
      </w:pPr>
      <w:r w:rsidRPr="00D96102">
        <w:rPr>
          <w:rFonts w:ascii="Times New Roman" w:hAnsi="Times New Roman"/>
        </w:rPr>
        <w:t>Narrative summary of performance based on survey data, including any action steps taken in response to survey data, and goals to improve performance.</w:t>
      </w:r>
    </w:p>
    <w:p w14:paraId="683929F0" w14:textId="77777777" w:rsidR="00DC5F9E" w:rsidRDefault="00DC5F9E" w:rsidP="00DC5F9E">
      <w:pPr>
        <w:tabs>
          <w:tab w:val="left" w:pos="720"/>
          <w:tab w:val="left" w:pos="1800"/>
          <w:tab w:val="left" w:pos="2520"/>
          <w:tab w:val="left" w:pos="3240"/>
          <w:tab w:val="left" w:pos="3960"/>
        </w:tabs>
        <w:spacing w:after="0" w:line="240" w:lineRule="auto"/>
        <w:ind w:left="1890"/>
        <w:rPr>
          <w:rFonts w:ascii="Times New Roman" w:hAnsi="Times New Roman"/>
        </w:rPr>
      </w:pPr>
    </w:p>
    <w:p w14:paraId="09DFC620" w14:textId="3BE556A1" w:rsidR="00DC5F9E" w:rsidRPr="00DC5F9E" w:rsidRDefault="00DC5F9E" w:rsidP="00DC5F9E">
      <w:pPr>
        <w:tabs>
          <w:tab w:val="left" w:pos="720"/>
          <w:tab w:val="left" w:pos="1800"/>
          <w:tab w:val="left" w:pos="2520"/>
          <w:tab w:val="left" w:pos="3240"/>
          <w:tab w:val="left" w:pos="3960"/>
        </w:tabs>
        <w:spacing w:after="0" w:line="240" w:lineRule="auto"/>
        <w:ind w:left="1890"/>
        <w:rPr>
          <w:rFonts w:ascii="Times New Roman" w:hAnsi="Times New Roman"/>
        </w:rPr>
      </w:pPr>
      <w:r w:rsidRPr="00DC5F9E">
        <w:rPr>
          <w:rFonts w:ascii="Times New Roman" w:hAnsi="Times New Roman"/>
        </w:rPr>
        <w:t xml:space="preserve">The </w:t>
      </w:r>
      <w:r w:rsidRPr="00DC5F9E">
        <w:rPr>
          <w:rFonts w:ascii="Times New Roman" w:hAnsi="Times New Roman"/>
          <w:b/>
        </w:rPr>
        <w:t>Fiscal Intermediary</w:t>
      </w:r>
      <w:r w:rsidRPr="00DC5F9E">
        <w:rPr>
          <w:rFonts w:ascii="Times New Roman" w:hAnsi="Times New Roman"/>
        </w:rPr>
        <w:t xml:space="preserve"> shall submit the following reports/data to the Department within the specified timeframes: </w:t>
      </w:r>
    </w:p>
    <w:p w14:paraId="68C07F3B" w14:textId="77777777" w:rsidR="00DC5F9E" w:rsidRPr="00DC5F9E" w:rsidRDefault="00DC5F9E" w:rsidP="00DC5F9E">
      <w:pPr>
        <w:tabs>
          <w:tab w:val="left" w:pos="720"/>
          <w:tab w:val="left" w:pos="1800"/>
          <w:tab w:val="left" w:pos="2520"/>
          <w:tab w:val="left" w:pos="3240"/>
          <w:tab w:val="left" w:pos="3960"/>
        </w:tabs>
        <w:spacing w:after="0" w:line="240" w:lineRule="auto"/>
        <w:ind w:left="1890"/>
        <w:rPr>
          <w:rFonts w:ascii="Times New Roman" w:hAnsi="Times New Roman"/>
        </w:rPr>
      </w:pPr>
    </w:p>
    <w:p w14:paraId="3BDDF0D2" w14:textId="77777777" w:rsidR="00DC5F9E" w:rsidRPr="00DC5F9E" w:rsidRDefault="00DC5F9E" w:rsidP="00B93260">
      <w:pPr>
        <w:tabs>
          <w:tab w:val="left" w:pos="720"/>
          <w:tab w:val="left" w:pos="1800"/>
          <w:tab w:val="left" w:pos="2520"/>
          <w:tab w:val="left" w:pos="3240"/>
          <w:tab w:val="left" w:pos="3960"/>
        </w:tabs>
        <w:spacing w:after="0" w:line="240" w:lineRule="auto"/>
        <w:ind w:left="1890" w:hanging="90"/>
        <w:rPr>
          <w:rFonts w:ascii="Times New Roman" w:hAnsi="Times New Roman"/>
          <w:b/>
        </w:rPr>
      </w:pPr>
      <w:r w:rsidRPr="00DC5F9E">
        <w:rPr>
          <w:rFonts w:ascii="Times New Roman" w:hAnsi="Times New Roman"/>
          <w:b/>
        </w:rPr>
        <w:t>Monthly</w:t>
      </w:r>
    </w:p>
    <w:p w14:paraId="4C6C81D4" w14:textId="77777777" w:rsidR="00DC5F9E" w:rsidRPr="00DC5F9E" w:rsidRDefault="00DC5F9E" w:rsidP="00B1609B">
      <w:pPr>
        <w:numPr>
          <w:ilvl w:val="0"/>
          <w:numId w:val="42"/>
        </w:numPr>
        <w:contextualSpacing/>
        <w:rPr>
          <w:rFonts w:ascii="Times New Roman" w:hAnsi="Times New Roman"/>
        </w:rPr>
      </w:pPr>
      <w:r w:rsidRPr="00DC5F9E">
        <w:rPr>
          <w:rFonts w:ascii="Times New Roman" w:hAnsi="Times New Roman"/>
        </w:rPr>
        <w:t xml:space="preserve">Number of active members served, including new referrals, within the Participant-Directed Option </w:t>
      </w:r>
    </w:p>
    <w:p w14:paraId="79BD7E2D" w14:textId="77777777" w:rsidR="00DC5F9E" w:rsidRPr="00DC5F9E" w:rsidRDefault="00DC5F9E" w:rsidP="00B1609B">
      <w:pPr>
        <w:numPr>
          <w:ilvl w:val="0"/>
          <w:numId w:val="42"/>
        </w:numPr>
        <w:contextualSpacing/>
        <w:rPr>
          <w:rFonts w:ascii="Times New Roman" w:hAnsi="Times New Roman"/>
        </w:rPr>
      </w:pPr>
      <w:r w:rsidRPr="00DC5F9E">
        <w:rPr>
          <w:rFonts w:ascii="Times New Roman" w:hAnsi="Times New Roman"/>
        </w:rPr>
        <w:t>Number of background checks (categorized as initial or annual) conducted for Attendants.</w:t>
      </w:r>
    </w:p>
    <w:p w14:paraId="759E6E38" w14:textId="77777777" w:rsidR="00DC5F9E" w:rsidRPr="00DC5F9E" w:rsidRDefault="00DC5F9E" w:rsidP="00B1609B">
      <w:pPr>
        <w:numPr>
          <w:ilvl w:val="0"/>
          <w:numId w:val="42"/>
        </w:numPr>
        <w:contextualSpacing/>
        <w:rPr>
          <w:rFonts w:ascii="Times New Roman" w:hAnsi="Times New Roman"/>
        </w:rPr>
      </w:pPr>
      <w:r w:rsidRPr="00DC5F9E">
        <w:rPr>
          <w:rFonts w:ascii="Times New Roman" w:hAnsi="Times New Roman"/>
        </w:rPr>
        <w:t xml:space="preserve">Total number of Attendants reimbursed and hours of reimbursement each month.  </w:t>
      </w:r>
    </w:p>
    <w:p w14:paraId="59F74D82" w14:textId="77777777" w:rsidR="00DC5F9E" w:rsidRPr="00DC5F9E" w:rsidRDefault="00DC5F9E" w:rsidP="00DC5F9E">
      <w:pPr>
        <w:contextualSpacing/>
        <w:rPr>
          <w:rFonts w:ascii="Times New Roman" w:hAnsi="Times New Roman"/>
        </w:rPr>
      </w:pPr>
    </w:p>
    <w:p w14:paraId="7F65551B" w14:textId="77777777" w:rsidR="00DC5F9E" w:rsidRPr="00DC5F9E" w:rsidRDefault="00DC5F9E" w:rsidP="00B93260">
      <w:pPr>
        <w:ind w:left="1800"/>
        <w:contextualSpacing/>
        <w:rPr>
          <w:rFonts w:ascii="Times New Roman" w:hAnsi="Times New Roman"/>
          <w:b/>
        </w:rPr>
      </w:pPr>
      <w:r w:rsidRPr="00DC5F9E">
        <w:rPr>
          <w:rFonts w:ascii="Times New Roman" w:hAnsi="Times New Roman"/>
          <w:b/>
        </w:rPr>
        <w:t>Annually</w:t>
      </w:r>
    </w:p>
    <w:p w14:paraId="6D7EE7B0" w14:textId="45B56959" w:rsidR="00DC5F9E" w:rsidRPr="00DC5F9E" w:rsidRDefault="00DC5F9E" w:rsidP="00B1609B">
      <w:pPr>
        <w:numPr>
          <w:ilvl w:val="0"/>
          <w:numId w:val="42"/>
        </w:numPr>
        <w:tabs>
          <w:tab w:val="left" w:pos="720"/>
          <w:tab w:val="left" w:pos="1800"/>
          <w:tab w:val="left" w:pos="2520"/>
          <w:tab w:val="left" w:pos="3240"/>
          <w:tab w:val="left" w:pos="3960"/>
        </w:tabs>
        <w:spacing w:after="0" w:line="240" w:lineRule="auto"/>
        <w:contextualSpacing/>
        <w:rPr>
          <w:rFonts w:ascii="Times New Roman" w:hAnsi="Times New Roman"/>
        </w:rPr>
      </w:pPr>
      <w:r w:rsidRPr="00DC5F9E">
        <w:rPr>
          <w:rFonts w:ascii="Times New Roman" w:hAnsi="Times New Roman"/>
        </w:rPr>
        <w:t xml:space="preserve">Consumer Satisfaction Survey Report </w:t>
      </w:r>
    </w:p>
    <w:p w14:paraId="388B46F2" w14:textId="77777777" w:rsidR="00DC5F9E" w:rsidRPr="00DC5F9E" w:rsidRDefault="00DC5F9E" w:rsidP="00B1609B">
      <w:pPr>
        <w:numPr>
          <w:ilvl w:val="0"/>
          <w:numId w:val="44"/>
        </w:numPr>
        <w:tabs>
          <w:tab w:val="left" w:pos="720"/>
          <w:tab w:val="left" w:pos="1800"/>
          <w:tab w:val="left" w:pos="2520"/>
          <w:tab w:val="left" w:pos="3240"/>
          <w:tab w:val="left" w:pos="3960"/>
        </w:tabs>
        <w:spacing w:after="0" w:line="240" w:lineRule="auto"/>
        <w:contextualSpacing/>
        <w:rPr>
          <w:rFonts w:ascii="Times New Roman" w:hAnsi="Times New Roman"/>
        </w:rPr>
      </w:pPr>
      <w:r w:rsidRPr="00DC5F9E">
        <w:rPr>
          <w:rFonts w:ascii="Times New Roman" w:hAnsi="Times New Roman"/>
        </w:rPr>
        <w:t xml:space="preserve">Compiled data related to annual surveys including number of surveys conducted, number of survey responses, aggregate survey responses for each survey question. </w:t>
      </w:r>
    </w:p>
    <w:p w14:paraId="522D7D11" w14:textId="77777777" w:rsidR="00DC5F9E" w:rsidRPr="00DC5F9E" w:rsidRDefault="00DC5F9E" w:rsidP="00B1609B">
      <w:pPr>
        <w:numPr>
          <w:ilvl w:val="0"/>
          <w:numId w:val="44"/>
        </w:numPr>
        <w:tabs>
          <w:tab w:val="left" w:pos="720"/>
          <w:tab w:val="left" w:pos="1800"/>
          <w:tab w:val="left" w:pos="2520"/>
          <w:tab w:val="left" w:pos="3240"/>
          <w:tab w:val="left" w:pos="3960"/>
        </w:tabs>
        <w:spacing w:after="0" w:line="240" w:lineRule="auto"/>
        <w:contextualSpacing/>
        <w:rPr>
          <w:rFonts w:ascii="Times New Roman" w:hAnsi="Times New Roman"/>
        </w:rPr>
      </w:pPr>
      <w:r w:rsidRPr="00DC5F9E">
        <w:rPr>
          <w:rFonts w:ascii="Times New Roman" w:hAnsi="Times New Roman"/>
        </w:rPr>
        <w:t xml:space="preserve">Narrative summary of performance based on survey data, including any action steps taken in response to survey data, and goals to improve performance. </w:t>
      </w:r>
    </w:p>
    <w:p w14:paraId="7CC213EF" w14:textId="47F27FD5" w:rsidR="009C7F51" w:rsidRPr="004F4661" w:rsidRDefault="009C7F51" w:rsidP="004D5B56">
      <w:pPr>
        <w:tabs>
          <w:tab w:val="left" w:pos="720"/>
          <w:tab w:val="left" w:pos="1800"/>
          <w:tab w:val="left" w:pos="2520"/>
          <w:tab w:val="left" w:pos="3240"/>
          <w:tab w:val="left" w:pos="3960"/>
        </w:tabs>
        <w:spacing w:after="0" w:line="240" w:lineRule="auto"/>
        <w:ind w:left="1800"/>
        <w:rPr>
          <w:rFonts w:ascii="Times New Roman" w:hAnsi="Times New Roman"/>
        </w:rPr>
      </w:pPr>
    </w:p>
    <w:p w14:paraId="3C83AAFD" w14:textId="77777777" w:rsidR="002C72CE" w:rsidRPr="004F4661" w:rsidRDefault="002C72CE" w:rsidP="00EC4D91">
      <w:pPr>
        <w:tabs>
          <w:tab w:val="left" w:pos="720"/>
          <w:tab w:val="left" w:pos="1800"/>
          <w:tab w:val="left" w:pos="2520"/>
          <w:tab w:val="left" w:pos="3240"/>
          <w:tab w:val="left" w:pos="3960"/>
        </w:tabs>
        <w:spacing w:after="0" w:line="240" w:lineRule="auto"/>
        <w:ind w:left="1800"/>
        <w:rPr>
          <w:rFonts w:ascii="Times New Roman" w:hAnsi="Times New Roman"/>
        </w:rPr>
      </w:pPr>
      <w:r w:rsidRPr="004F4661">
        <w:rPr>
          <w:rFonts w:ascii="Times New Roman" w:hAnsi="Times New Roman"/>
        </w:rPr>
        <w:t xml:space="preserve">The ASA shall submit reports to the Department as specified in the contract between the Department and the ASA. </w:t>
      </w:r>
    </w:p>
    <w:p w14:paraId="22438CCB" w14:textId="77777777" w:rsidR="00C26BED" w:rsidRPr="004F4661" w:rsidRDefault="00C26BED" w:rsidP="002B6909">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0E3C3C70" w14:textId="77777777" w:rsidR="003369E4" w:rsidRDefault="002C72CE" w:rsidP="002B6909">
      <w:pPr>
        <w:spacing w:after="0" w:line="240" w:lineRule="auto"/>
        <w:ind w:left="1800"/>
        <w:rPr>
          <w:rFonts w:ascii="Times New Roman" w:hAnsi="Times New Roman"/>
        </w:rPr>
      </w:pPr>
      <w:r w:rsidRPr="004F4661">
        <w:rPr>
          <w:rFonts w:ascii="Times New Roman" w:hAnsi="Times New Roman"/>
        </w:rPr>
        <w:t xml:space="preserve">Ongoing monitoring shall be conducted by the Department of Health and Human Services, Office of Aging and Disability Services, which will include on-site visits to </w:t>
      </w:r>
    </w:p>
    <w:p w14:paraId="702A51A2" w14:textId="77777777" w:rsidR="003369E4" w:rsidRDefault="003369E4" w:rsidP="003369E4">
      <w:pPr>
        <w:tabs>
          <w:tab w:val="left" w:pos="720"/>
          <w:tab w:val="left" w:pos="1800"/>
          <w:tab w:val="left" w:pos="2520"/>
          <w:tab w:val="left" w:pos="3240"/>
          <w:tab w:val="left" w:pos="3960"/>
        </w:tabs>
        <w:spacing w:after="0" w:line="240" w:lineRule="auto"/>
        <w:ind w:left="720"/>
        <w:contextualSpacing/>
        <w:rPr>
          <w:rFonts w:ascii="Times New Roman" w:hAnsi="Times New Roman"/>
        </w:rPr>
      </w:pPr>
    </w:p>
    <w:p w14:paraId="5AF72431" w14:textId="77777777" w:rsidR="004D5B56" w:rsidRDefault="004D5B56" w:rsidP="002B6909">
      <w:pPr>
        <w:spacing w:after="0" w:line="240" w:lineRule="auto"/>
        <w:ind w:left="1800"/>
        <w:rPr>
          <w:rFonts w:ascii="Times New Roman" w:hAnsi="Times New Roman"/>
        </w:rPr>
      </w:pPr>
    </w:p>
    <w:p w14:paraId="52B750DF" w14:textId="77777777" w:rsidR="004D5B56" w:rsidRPr="008052BD" w:rsidRDefault="004D5B56" w:rsidP="004D5B56">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32AA84D9" w14:textId="77777777" w:rsidR="004D5B56" w:rsidRDefault="004D5B56" w:rsidP="004D5B56">
      <w:pPr>
        <w:spacing w:after="0" w:line="240" w:lineRule="auto"/>
        <w:rPr>
          <w:rFonts w:ascii="Times New Roman" w:hAnsi="Times New Roman"/>
        </w:rPr>
      </w:pPr>
    </w:p>
    <w:p w14:paraId="147D1C45" w14:textId="56346243" w:rsidR="00C33B57" w:rsidRDefault="002C72CE" w:rsidP="002B6909">
      <w:pPr>
        <w:spacing w:after="0" w:line="240" w:lineRule="auto"/>
        <w:ind w:left="1800"/>
        <w:rPr>
          <w:rFonts w:ascii="Times New Roman" w:hAnsi="Times New Roman"/>
        </w:rPr>
      </w:pPr>
      <w:r w:rsidRPr="004F4661">
        <w:rPr>
          <w:rFonts w:ascii="Times New Roman" w:hAnsi="Times New Roman"/>
        </w:rPr>
        <w:lastRenderedPageBreak/>
        <w:t xml:space="preserve">the </w:t>
      </w:r>
      <w:r w:rsidR="00B34F76" w:rsidRPr="004F4661">
        <w:rPr>
          <w:rFonts w:ascii="Times New Roman" w:hAnsi="Times New Roman"/>
        </w:rPr>
        <w:t>SCA</w:t>
      </w:r>
      <w:r w:rsidRPr="004F4661">
        <w:rPr>
          <w:rFonts w:ascii="Times New Roman" w:hAnsi="Times New Roman"/>
        </w:rPr>
        <w:t xml:space="preserve">, the </w:t>
      </w:r>
      <w:r w:rsidR="00B34F76" w:rsidRPr="004F4661">
        <w:rPr>
          <w:rFonts w:ascii="Times New Roman" w:hAnsi="Times New Roman"/>
        </w:rPr>
        <w:t>ASA</w:t>
      </w:r>
      <w:r w:rsidRPr="004F4661">
        <w:rPr>
          <w:rFonts w:ascii="Times New Roman" w:hAnsi="Times New Roman"/>
        </w:rPr>
        <w:t xml:space="preserve"> and visits to a sample of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The Department will monitor compliance with the waiver document and regulations.</w:t>
      </w:r>
    </w:p>
    <w:p w14:paraId="1EB23259" w14:textId="77777777" w:rsidR="00C063A6" w:rsidRDefault="00C063A6" w:rsidP="002B6909">
      <w:pPr>
        <w:spacing w:after="0" w:line="240" w:lineRule="auto"/>
        <w:ind w:left="1800"/>
        <w:rPr>
          <w:rFonts w:ascii="Times New Roman" w:hAnsi="Times New Roman"/>
        </w:rPr>
      </w:pPr>
    </w:p>
    <w:p w14:paraId="35424B69" w14:textId="77777777" w:rsidR="00C063A6" w:rsidRDefault="00C063A6" w:rsidP="00E73060">
      <w:pPr>
        <w:tabs>
          <w:tab w:val="left" w:pos="1800"/>
        </w:tabs>
        <w:spacing w:after="0" w:line="240" w:lineRule="auto"/>
        <w:ind w:left="1800" w:hanging="1080"/>
        <w:rPr>
          <w:rFonts w:ascii="Times New Roman" w:hAnsi="Times New Roman"/>
        </w:rPr>
      </w:pPr>
      <w:bookmarkStart w:id="0" w:name="_Hlk520190128"/>
      <w:r>
        <w:rPr>
          <w:rFonts w:ascii="Times New Roman" w:hAnsi="Times New Roman"/>
        </w:rPr>
        <w:t>19.08-</w:t>
      </w:r>
      <w:r w:rsidR="00847FF3">
        <w:rPr>
          <w:rFonts w:ascii="Times New Roman" w:hAnsi="Times New Roman"/>
        </w:rPr>
        <w:t>7</w:t>
      </w:r>
      <w:bookmarkStart w:id="1" w:name="_Hlk515440241"/>
      <w:r w:rsidR="00911302">
        <w:rPr>
          <w:rFonts w:ascii="Times New Roman" w:hAnsi="Times New Roman"/>
        </w:rPr>
        <w:tab/>
      </w:r>
      <w:r w:rsidRPr="00C41388">
        <w:rPr>
          <w:rFonts w:ascii="Times New Roman" w:hAnsi="Times New Roman"/>
          <w:b/>
        </w:rPr>
        <w:t>Electronic Visit Verification</w:t>
      </w:r>
      <w:r w:rsidR="00926B30">
        <w:rPr>
          <w:rFonts w:ascii="Times New Roman" w:hAnsi="Times New Roman"/>
          <w:b/>
        </w:rPr>
        <w:t xml:space="preserve"> (EVV)</w:t>
      </w:r>
    </w:p>
    <w:p w14:paraId="0F75A685" w14:textId="16C412E6" w:rsidR="00BF7D63" w:rsidRDefault="00826C9E" w:rsidP="00DC5F9E">
      <w:pPr>
        <w:pStyle w:val="NormalWeb"/>
        <w:tabs>
          <w:tab w:val="left" w:pos="720"/>
          <w:tab w:val="left" w:pos="1800"/>
          <w:tab w:val="left" w:pos="3240"/>
          <w:tab w:val="left" w:pos="3960"/>
        </w:tabs>
        <w:spacing w:after="0"/>
        <w:ind w:left="1800" w:right="180"/>
      </w:pPr>
      <w:bookmarkStart w:id="2" w:name="_Hlk519668970"/>
      <w:bookmarkEnd w:id="1"/>
      <w:r w:rsidRPr="0072582D">
        <w:rPr>
          <w:iCs/>
          <w:sz w:val="22"/>
          <w:szCs w:val="22"/>
        </w:rPr>
        <w:t>Effective</w:t>
      </w:r>
      <w:r>
        <w:rPr>
          <w:iCs/>
          <w:sz w:val="22"/>
          <w:szCs w:val="22"/>
        </w:rPr>
        <w:t xml:space="preserve"> January 1, </w:t>
      </w:r>
      <w:r w:rsidR="00DC3A56">
        <w:rPr>
          <w:iCs/>
          <w:sz w:val="22"/>
          <w:szCs w:val="22"/>
        </w:rPr>
        <w:t>2020</w:t>
      </w:r>
      <w:r w:rsidRPr="0072582D">
        <w:rPr>
          <w:iCs/>
          <w:sz w:val="22"/>
          <w:szCs w:val="22"/>
        </w:rPr>
        <w:t xml:space="preserve">, every provider of </w:t>
      </w:r>
      <w:r w:rsidR="00EC76A5">
        <w:rPr>
          <w:iCs/>
          <w:sz w:val="22"/>
          <w:szCs w:val="22"/>
        </w:rPr>
        <w:t>the following</w:t>
      </w:r>
      <w:r w:rsidRPr="0072582D">
        <w:rPr>
          <w:iCs/>
          <w:sz w:val="22"/>
          <w:szCs w:val="22"/>
        </w:rPr>
        <w:t xml:space="preserve"> services</w:t>
      </w:r>
      <w:r w:rsidR="00ED6B13">
        <w:rPr>
          <w:iCs/>
          <w:sz w:val="22"/>
          <w:szCs w:val="22"/>
        </w:rPr>
        <w:t>:</w:t>
      </w:r>
      <w:r w:rsidRPr="0072582D">
        <w:rPr>
          <w:iCs/>
          <w:sz w:val="22"/>
          <w:szCs w:val="22"/>
        </w:rPr>
        <w:t xml:space="preserve"> </w:t>
      </w:r>
      <w:r w:rsidR="006A2182">
        <w:rPr>
          <w:iCs/>
          <w:sz w:val="22"/>
          <w:szCs w:val="22"/>
        </w:rPr>
        <w:t>Home Health Services</w:t>
      </w:r>
      <w:r w:rsidR="00A27D5A">
        <w:rPr>
          <w:iCs/>
          <w:sz w:val="22"/>
          <w:szCs w:val="22"/>
        </w:rPr>
        <w:t xml:space="preserve">, Personal Care </w:t>
      </w:r>
      <w:r w:rsidR="00B528FD">
        <w:rPr>
          <w:iCs/>
          <w:sz w:val="22"/>
          <w:szCs w:val="22"/>
        </w:rPr>
        <w:t>Services</w:t>
      </w:r>
      <w:r w:rsidR="0015471C">
        <w:rPr>
          <w:iCs/>
          <w:sz w:val="22"/>
          <w:szCs w:val="22"/>
        </w:rPr>
        <w:t xml:space="preserve"> (also known as Personal Support Services)</w:t>
      </w:r>
      <w:r w:rsidR="00B528FD">
        <w:rPr>
          <w:iCs/>
          <w:sz w:val="22"/>
          <w:szCs w:val="22"/>
        </w:rPr>
        <w:t>, Attendant</w:t>
      </w:r>
      <w:r w:rsidR="00A27D5A">
        <w:rPr>
          <w:iCs/>
          <w:sz w:val="22"/>
          <w:szCs w:val="22"/>
        </w:rPr>
        <w:t xml:space="preserve"> Services, and Respite Services in the home</w:t>
      </w:r>
      <w:r w:rsidR="0015471C">
        <w:rPr>
          <w:iCs/>
          <w:sz w:val="22"/>
          <w:szCs w:val="22"/>
        </w:rPr>
        <w:t xml:space="preserve"> – must utilize an Electronic Visit Verification system (“EVV”)</w:t>
      </w:r>
      <w:r w:rsidR="00A27D5A">
        <w:rPr>
          <w:iCs/>
          <w:sz w:val="22"/>
          <w:szCs w:val="22"/>
        </w:rPr>
        <w:t>.</w:t>
      </w:r>
      <w:r w:rsidRPr="0072582D">
        <w:rPr>
          <w:iCs/>
          <w:sz w:val="22"/>
          <w:szCs w:val="22"/>
        </w:rPr>
        <w:t xml:space="preserve"> </w:t>
      </w:r>
      <w:r w:rsidR="0015471C">
        <w:rPr>
          <w:iCs/>
          <w:sz w:val="22"/>
          <w:szCs w:val="22"/>
        </w:rPr>
        <w:t>V</w:t>
      </w:r>
      <w:r w:rsidRPr="0072582D">
        <w:rPr>
          <w:iCs/>
          <w:sz w:val="22"/>
          <w:szCs w:val="22"/>
        </w:rPr>
        <w:t>isits conducted as part of such services must be electronically verified with respect to: the type of service performed; the individual receiving the service; the date of the service; the location of the service delivery; the individual providing the service; and the time the service begins and ends. Providers may utilize the Maine DHHS EVV system at no cost, or may procure and utilize their own EVV system, so long</w:t>
      </w:r>
      <w:r>
        <w:rPr>
          <w:iCs/>
          <w:sz w:val="22"/>
          <w:szCs w:val="22"/>
        </w:rPr>
        <w:t xml:space="preserve"> as</w:t>
      </w:r>
      <w:r w:rsidRPr="0072582D">
        <w:rPr>
          <w:iCs/>
          <w:sz w:val="22"/>
          <w:szCs w:val="22"/>
        </w:rPr>
        <w:t xml:space="preserve"> data from the provider-owned EVV system can be accepted and integrated with the Maine DHHS EVV system and otherwise is compatible.</w:t>
      </w:r>
      <w:bookmarkEnd w:id="0"/>
      <w:bookmarkEnd w:id="2"/>
    </w:p>
    <w:p w14:paraId="7A75B81C" w14:textId="77777777" w:rsidR="0006420B" w:rsidRPr="004F4661" w:rsidRDefault="003E2883" w:rsidP="002B6909">
      <w:pPr>
        <w:tabs>
          <w:tab w:val="left" w:pos="720"/>
          <w:tab w:val="left" w:pos="1800"/>
          <w:tab w:val="left" w:pos="2520"/>
          <w:tab w:val="left" w:pos="3240"/>
          <w:tab w:val="left" w:pos="3960"/>
        </w:tabs>
        <w:spacing w:after="0" w:line="240" w:lineRule="auto"/>
        <w:ind w:left="720"/>
        <w:contextualSpacing/>
        <w:rPr>
          <w:rFonts w:ascii="Times New Roman" w:hAnsi="Times New Roman"/>
          <w:b/>
        </w:rPr>
      </w:pPr>
      <w:r w:rsidRPr="004F4661">
        <w:rPr>
          <w:rFonts w:ascii="Times New Roman" w:hAnsi="Times New Roman"/>
        </w:rPr>
        <w:t>19.0</w:t>
      </w:r>
      <w:r w:rsidR="007063BB" w:rsidRPr="004F4661">
        <w:rPr>
          <w:rFonts w:ascii="Times New Roman" w:hAnsi="Times New Roman"/>
        </w:rPr>
        <w:t>8</w:t>
      </w:r>
      <w:r w:rsidRPr="004F4661">
        <w:rPr>
          <w:rFonts w:ascii="Times New Roman" w:hAnsi="Times New Roman"/>
        </w:rPr>
        <w:t>-</w:t>
      </w:r>
      <w:r w:rsidR="00847FF3">
        <w:rPr>
          <w:rFonts w:ascii="Times New Roman" w:hAnsi="Times New Roman"/>
        </w:rPr>
        <w:t>8</w:t>
      </w:r>
      <w:r w:rsidRPr="004F4661">
        <w:rPr>
          <w:rFonts w:ascii="Times New Roman" w:hAnsi="Times New Roman"/>
        </w:rPr>
        <w:tab/>
      </w:r>
      <w:r w:rsidRPr="004F4661">
        <w:rPr>
          <w:rFonts w:ascii="Times New Roman" w:hAnsi="Times New Roman"/>
          <w:b/>
        </w:rPr>
        <w:t>Professional and Other Qualified Staff</w:t>
      </w:r>
    </w:p>
    <w:p w14:paraId="10BB3E7D" w14:textId="77777777" w:rsidR="004D5B56" w:rsidRDefault="004D5B56" w:rsidP="00747096">
      <w:pPr>
        <w:tabs>
          <w:tab w:val="left" w:pos="720"/>
          <w:tab w:val="left" w:pos="1800"/>
          <w:tab w:val="left" w:pos="2520"/>
          <w:tab w:val="left" w:pos="3240"/>
          <w:tab w:val="left" w:pos="3960"/>
        </w:tabs>
        <w:spacing w:after="0" w:line="240" w:lineRule="auto"/>
        <w:ind w:left="1800"/>
        <w:contextualSpacing/>
        <w:rPr>
          <w:rFonts w:ascii="Times New Roman" w:hAnsi="Times New Roman"/>
        </w:rPr>
      </w:pPr>
    </w:p>
    <w:p w14:paraId="67D795A6" w14:textId="239B1D2E" w:rsidR="00747096" w:rsidRPr="00747096" w:rsidRDefault="00747096" w:rsidP="00747096">
      <w:pPr>
        <w:tabs>
          <w:tab w:val="left" w:pos="720"/>
          <w:tab w:val="left" w:pos="1800"/>
          <w:tab w:val="left" w:pos="2520"/>
          <w:tab w:val="left" w:pos="3240"/>
          <w:tab w:val="left" w:pos="3960"/>
        </w:tabs>
        <w:spacing w:after="0" w:line="240" w:lineRule="auto"/>
        <w:ind w:left="1800"/>
        <w:contextualSpacing/>
        <w:rPr>
          <w:rFonts w:ascii="Times New Roman" w:hAnsi="Times New Roman"/>
        </w:rPr>
      </w:pPr>
      <w:r w:rsidRPr="00747096">
        <w:rPr>
          <w:rFonts w:ascii="Times New Roman" w:hAnsi="Times New Roman"/>
        </w:rPr>
        <w:t>All professional and other qualified staff must be trained upon hire, prior to the provision of services to a member, and annually thereafter on the federal HCBS requirements.</w:t>
      </w:r>
    </w:p>
    <w:p w14:paraId="1125152B" w14:textId="77777777" w:rsidR="00D94C88" w:rsidRPr="004F4661" w:rsidRDefault="003E2883" w:rsidP="00EC4D91">
      <w:pPr>
        <w:pStyle w:val="BodyTextIndent3"/>
        <w:tabs>
          <w:tab w:val="left" w:pos="720"/>
          <w:tab w:val="left" w:pos="1800"/>
          <w:tab w:val="left" w:pos="2520"/>
          <w:tab w:val="left" w:pos="3240"/>
          <w:tab w:val="left" w:pos="3960"/>
        </w:tabs>
        <w:spacing w:after="0" w:line="240" w:lineRule="auto"/>
        <w:contextualSpacing/>
        <w:jc w:val="left"/>
        <w:rPr>
          <w:rFonts w:ascii="Times New Roman" w:hAnsi="Times New Roman"/>
        </w:rPr>
      </w:pPr>
      <w:r w:rsidRPr="004F4661">
        <w:rPr>
          <w:rFonts w:ascii="Times New Roman" w:hAnsi="Times New Roman"/>
        </w:rPr>
        <w:t>If registered professional nurses, physical therapists, occupational therapists and speech-language pathologists are acting as independent contractors, they must be enrolled as a MaineCare provider in order to provide services under this Section.</w:t>
      </w:r>
      <w:r w:rsidR="004B29F8" w:rsidRPr="004F4661">
        <w:rPr>
          <w:rFonts w:ascii="Times New Roman" w:hAnsi="Times New Roman"/>
        </w:rPr>
        <w:t xml:space="preserve"> </w:t>
      </w:r>
      <w:r w:rsidRPr="004F4661">
        <w:rPr>
          <w:rFonts w:ascii="Times New Roman" w:hAnsi="Times New Roman"/>
        </w:rPr>
        <w:t>Services shall be provided by the following staff:</w:t>
      </w:r>
    </w:p>
    <w:p w14:paraId="56A9C3FF" w14:textId="77777777" w:rsidR="008052BD" w:rsidRPr="004F4661" w:rsidRDefault="008052BD" w:rsidP="008052BD">
      <w:pPr>
        <w:tabs>
          <w:tab w:val="left" w:pos="720"/>
          <w:tab w:val="left" w:pos="1800"/>
          <w:tab w:val="left" w:pos="2520"/>
          <w:tab w:val="left" w:pos="3240"/>
          <w:tab w:val="left" w:pos="3960"/>
        </w:tabs>
        <w:spacing w:after="0" w:line="240" w:lineRule="auto"/>
        <w:ind w:left="1800" w:hanging="1080"/>
        <w:rPr>
          <w:rFonts w:ascii="Times New Roman" w:hAnsi="Times New Roman"/>
        </w:rPr>
      </w:pPr>
    </w:p>
    <w:p w14:paraId="49D10260" w14:textId="77777777" w:rsidR="003E2883" w:rsidRPr="004F4661" w:rsidRDefault="003E2883" w:rsidP="002B6909">
      <w:pPr>
        <w:tabs>
          <w:tab w:val="left" w:pos="720"/>
          <w:tab w:val="left" w:pos="1800"/>
          <w:tab w:val="left" w:pos="2520"/>
          <w:tab w:val="left" w:pos="3240"/>
          <w:tab w:val="left" w:pos="3960"/>
        </w:tabs>
        <w:spacing w:after="0" w:line="240" w:lineRule="auto"/>
        <w:ind w:left="2520" w:hanging="720"/>
        <w:contextualSpacing/>
        <w:rPr>
          <w:rFonts w:ascii="Times New Roman" w:hAnsi="Times New Roman"/>
        </w:rPr>
      </w:pPr>
      <w:r w:rsidRPr="004F4661">
        <w:rPr>
          <w:rFonts w:ascii="Times New Roman" w:hAnsi="Times New Roman"/>
        </w:rPr>
        <w:t>A.</w:t>
      </w:r>
      <w:r w:rsidRPr="004F4661">
        <w:rPr>
          <w:rFonts w:ascii="Times New Roman" w:hAnsi="Times New Roman"/>
        </w:rPr>
        <w:tab/>
      </w:r>
      <w:r w:rsidRPr="004F4661">
        <w:rPr>
          <w:rFonts w:ascii="Times New Roman" w:hAnsi="Times New Roman"/>
          <w:b/>
        </w:rPr>
        <w:t>Professional Staff</w:t>
      </w:r>
    </w:p>
    <w:p w14:paraId="7254F690" w14:textId="3BF6FF49" w:rsidR="001D4B1F" w:rsidRPr="004F4661" w:rsidRDefault="003E2883" w:rsidP="002B6909">
      <w:pPr>
        <w:tabs>
          <w:tab w:val="left" w:pos="720"/>
          <w:tab w:val="left" w:pos="1800"/>
          <w:tab w:val="left" w:pos="2160"/>
          <w:tab w:val="left" w:pos="2520"/>
          <w:tab w:val="left" w:pos="3240"/>
          <w:tab w:val="left" w:pos="3960"/>
        </w:tabs>
        <w:spacing w:after="0" w:line="240" w:lineRule="auto"/>
        <w:ind w:left="2520" w:right="-180"/>
        <w:rPr>
          <w:rFonts w:ascii="Times New Roman" w:hAnsi="Times New Roman"/>
        </w:rPr>
      </w:pPr>
      <w:r w:rsidRPr="004F4661">
        <w:rPr>
          <w:rFonts w:ascii="Times New Roman" w:hAnsi="Times New Roman"/>
        </w:rPr>
        <w:t>The following professional staff must be fully licensed, which license must be documented by written evidence from the appropriate governing body. All professional staff must provide services only to the extent permitted by</w:t>
      </w:r>
      <w:r w:rsidR="005D34C2" w:rsidRPr="004F4661">
        <w:rPr>
          <w:rFonts w:ascii="Times New Roman" w:hAnsi="Times New Roman"/>
        </w:rPr>
        <w:t xml:space="preserve"> </w:t>
      </w:r>
      <w:r w:rsidRPr="004F4661">
        <w:rPr>
          <w:rFonts w:ascii="Times New Roman" w:hAnsi="Times New Roman"/>
        </w:rPr>
        <w:t>licensure and approval to practice conditions. If the professional is not acting as an independent contractor</w:t>
      </w:r>
      <w:r w:rsidR="004D0FB5">
        <w:rPr>
          <w:rFonts w:ascii="Times New Roman" w:hAnsi="Times New Roman"/>
        </w:rPr>
        <w:t>,</w:t>
      </w:r>
      <w:r w:rsidRPr="004F4661">
        <w:rPr>
          <w:rFonts w:ascii="Times New Roman" w:hAnsi="Times New Roman"/>
        </w:rPr>
        <w:t xml:space="preserve"> he/she must be employed directly by or through a contractual relationship with a MaineCare provider.</w:t>
      </w:r>
    </w:p>
    <w:p w14:paraId="4083DC69" w14:textId="77777777" w:rsidR="00C21300" w:rsidRPr="004F4661" w:rsidRDefault="00C21300" w:rsidP="002B6909">
      <w:pPr>
        <w:tabs>
          <w:tab w:val="left" w:pos="720"/>
          <w:tab w:val="left" w:pos="1800"/>
          <w:tab w:val="left" w:pos="2160"/>
          <w:tab w:val="left" w:pos="2520"/>
          <w:tab w:val="left" w:pos="3240"/>
          <w:tab w:val="left" w:pos="3960"/>
        </w:tabs>
        <w:spacing w:after="0" w:line="240" w:lineRule="auto"/>
        <w:ind w:left="2520" w:right="-180"/>
        <w:rPr>
          <w:rFonts w:ascii="Times New Roman" w:hAnsi="Times New Roman"/>
        </w:rPr>
      </w:pPr>
    </w:p>
    <w:p w14:paraId="1DAB89C7" w14:textId="77777777" w:rsidR="00BF5901" w:rsidRPr="004F4661" w:rsidRDefault="003E2883" w:rsidP="002B6909">
      <w:pPr>
        <w:numPr>
          <w:ilvl w:val="0"/>
          <w:numId w:val="3"/>
        </w:numPr>
        <w:tabs>
          <w:tab w:val="left" w:pos="720"/>
          <w:tab w:val="left" w:pos="1800"/>
          <w:tab w:val="left" w:pos="2520"/>
          <w:tab w:val="left" w:pos="3240"/>
          <w:tab w:val="left" w:pos="3960"/>
        </w:tabs>
        <w:spacing w:after="0" w:line="240" w:lineRule="auto"/>
        <w:ind w:left="3240" w:hanging="720"/>
        <w:rPr>
          <w:rFonts w:ascii="Times New Roman" w:hAnsi="Times New Roman"/>
        </w:rPr>
      </w:pPr>
      <w:r w:rsidRPr="004F4661">
        <w:rPr>
          <w:rFonts w:ascii="Times New Roman" w:hAnsi="Times New Roman"/>
          <w:b/>
        </w:rPr>
        <w:t>Registered Professional Nurse</w:t>
      </w:r>
      <w:r w:rsidRPr="004F4661">
        <w:rPr>
          <w:rFonts w:ascii="Times New Roman" w:hAnsi="Times New Roman"/>
        </w:rPr>
        <w:t>: A registered professional nurse may provide nursing services within the scope of his or her licensure.</w:t>
      </w:r>
      <w:r w:rsidR="004B29F8" w:rsidRPr="004F4661">
        <w:rPr>
          <w:rFonts w:ascii="Times New Roman" w:hAnsi="Times New Roman"/>
        </w:rPr>
        <w:t xml:space="preserve"> </w:t>
      </w:r>
    </w:p>
    <w:p w14:paraId="58D164C5" w14:textId="77777777" w:rsidR="003E2883" w:rsidRPr="004F4661" w:rsidRDefault="003E2883" w:rsidP="002B6909">
      <w:pPr>
        <w:numPr>
          <w:ilvl w:val="0"/>
          <w:numId w:val="3"/>
        </w:num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b/>
        </w:rPr>
        <w:t>Practical Nurse</w:t>
      </w:r>
      <w:r w:rsidRPr="004F4661">
        <w:rPr>
          <w:rFonts w:ascii="Times New Roman" w:hAnsi="Times New Roman"/>
        </w:rPr>
        <w:t>: A licensed practical nurse may provide nursing services within the scope of his or her licensure provided they are supervised by a registered professional nurse.</w:t>
      </w:r>
    </w:p>
    <w:p w14:paraId="7413AC5C" w14:textId="0E04D35D" w:rsidR="003E2883" w:rsidRDefault="003E2883" w:rsidP="002B6909">
      <w:pPr>
        <w:numPr>
          <w:ilvl w:val="0"/>
          <w:numId w:val="4"/>
        </w:numPr>
        <w:tabs>
          <w:tab w:val="clear" w:pos="2880"/>
          <w:tab w:val="left" w:pos="720"/>
          <w:tab w:val="left" w:pos="1800"/>
          <w:tab w:val="left" w:pos="2520"/>
          <w:tab w:val="left" w:pos="3240"/>
          <w:tab w:val="left" w:pos="3960"/>
        </w:tabs>
        <w:spacing w:after="0" w:line="240" w:lineRule="auto"/>
        <w:ind w:left="3240"/>
        <w:contextualSpacing/>
        <w:rPr>
          <w:rFonts w:ascii="Times New Roman" w:hAnsi="Times New Roman"/>
        </w:rPr>
      </w:pPr>
      <w:r w:rsidRPr="004F4661">
        <w:rPr>
          <w:rFonts w:ascii="Times New Roman" w:hAnsi="Times New Roman"/>
          <w:b/>
        </w:rPr>
        <w:t>Master’s Social Worker</w:t>
      </w:r>
      <w:r w:rsidRPr="004F4661">
        <w:rPr>
          <w:rFonts w:ascii="Times New Roman" w:hAnsi="Times New Roman"/>
        </w:rPr>
        <w:t>: A social worker must hold a Master’s Degree from a school of social work accredited by the Council on Social Work Education.</w:t>
      </w:r>
    </w:p>
    <w:p w14:paraId="6A2D5772" w14:textId="6880A740" w:rsidR="004D5B56" w:rsidRDefault="004D5B56" w:rsidP="004D5B56">
      <w:pPr>
        <w:tabs>
          <w:tab w:val="left" w:pos="720"/>
          <w:tab w:val="left" w:pos="1800"/>
          <w:tab w:val="left" w:pos="2520"/>
          <w:tab w:val="left" w:pos="3240"/>
          <w:tab w:val="left" w:pos="3960"/>
        </w:tabs>
        <w:spacing w:after="0" w:line="240" w:lineRule="auto"/>
        <w:contextualSpacing/>
        <w:rPr>
          <w:rFonts w:ascii="Times New Roman" w:hAnsi="Times New Roman"/>
        </w:rPr>
      </w:pPr>
    </w:p>
    <w:p w14:paraId="68C42A98" w14:textId="77777777" w:rsidR="004D5B56" w:rsidRPr="008052BD" w:rsidRDefault="004D5B56" w:rsidP="004D5B56">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48A2F557" w14:textId="77777777" w:rsidR="004D5B56" w:rsidRDefault="004D5B56" w:rsidP="004D5B56">
      <w:pPr>
        <w:tabs>
          <w:tab w:val="left" w:pos="720"/>
          <w:tab w:val="left" w:pos="1800"/>
          <w:tab w:val="left" w:pos="2520"/>
          <w:tab w:val="left" w:pos="3240"/>
          <w:tab w:val="left" w:pos="3960"/>
        </w:tabs>
        <w:spacing w:after="0" w:line="240" w:lineRule="auto"/>
        <w:ind w:left="720"/>
        <w:contextualSpacing/>
        <w:rPr>
          <w:rFonts w:ascii="Times New Roman" w:hAnsi="Times New Roman"/>
        </w:rPr>
      </w:pPr>
    </w:p>
    <w:p w14:paraId="5D62847C" w14:textId="77777777" w:rsidR="003369E4" w:rsidRDefault="003E2883" w:rsidP="002B6909">
      <w:pPr>
        <w:tabs>
          <w:tab w:val="left" w:pos="720"/>
          <w:tab w:val="left" w:pos="1800"/>
          <w:tab w:val="left" w:pos="2160"/>
          <w:tab w:val="left" w:pos="2520"/>
          <w:tab w:val="left" w:pos="3240"/>
          <w:tab w:val="left" w:pos="3960"/>
        </w:tabs>
        <w:spacing w:after="0" w:line="240" w:lineRule="auto"/>
        <w:ind w:left="3240" w:hanging="720"/>
        <w:contextualSpacing/>
        <w:rPr>
          <w:rFonts w:ascii="Times New Roman" w:hAnsi="Times New Roman"/>
          <w:i/>
        </w:rPr>
      </w:pPr>
      <w:r w:rsidRPr="004F4661">
        <w:rPr>
          <w:rFonts w:ascii="Times New Roman" w:hAnsi="Times New Roman"/>
        </w:rPr>
        <w:lastRenderedPageBreak/>
        <w:t>4.</w:t>
      </w:r>
      <w:r w:rsidRPr="004F4661">
        <w:rPr>
          <w:rFonts w:ascii="Times New Roman" w:hAnsi="Times New Roman"/>
        </w:rPr>
        <w:tab/>
      </w:r>
      <w:r w:rsidRPr="004F4661">
        <w:rPr>
          <w:rFonts w:ascii="Times New Roman" w:hAnsi="Times New Roman"/>
          <w:b/>
        </w:rPr>
        <w:t>Physical Therapist</w:t>
      </w:r>
      <w:r w:rsidRPr="004F4661">
        <w:rPr>
          <w:rFonts w:ascii="Times New Roman" w:hAnsi="Times New Roman"/>
        </w:rPr>
        <w:t xml:space="preserve">: A physical therapist who meets the requirements and the qualifications set forth in </w:t>
      </w:r>
      <w:r w:rsidR="00E23205" w:rsidRPr="004F4661">
        <w:rPr>
          <w:rFonts w:ascii="Times New Roman" w:hAnsi="Times New Roman"/>
        </w:rPr>
        <w:t xml:space="preserve">the </w:t>
      </w:r>
      <w:r w:rsidR="00E23205" w:rsidRPr="004F4661">
        <w:rPr>
          <w:rFonts w:ascii="Times New Roman" w:hAnsi="Times New Roman"/>
          <w:i/>
        </w:rPr>
        <w:t xml:space="preserve">MaineCare </w:t>
      </w:r>
    </w:p>
    <w:p w14:paraId="31C83A9C" w14:textId="2CC3C08F" w:rsidR="003E2883" w:rsidRPr="004F4661" w:rsidRDefault="004D5B56" w:rsidP="002B6909">
      <w:pPr>
        <w:tabs>
          <w:tab w:val="left" w:pos="720"/>
          <w:tab w:val="left" w:pos="1800"/>
          <w:tab w:val="left" w:pos="2160"/>
          <w:tab w:val="left" w:pos="2520"/>
          <w:tab w:val="left" w:pos="3240"/>
          <w:tab w:val="left" w:pos="3960"/>
        </w:tabs>
        <w:spacing w:after="0" w:line="240" w:lineRule="auto"/>
        <w:ind w:left="3240" w:hanging="720"/>
        <w:contextualSpacing/>
        <w:rPr>
          <w:rFonts w:ascii="Times New Roman" w:hAnsi="Times New Roman"/>
        </w:rPr>
      </w:pPr>
      <w:r>
        <w:rPr>
          <w:rFonts w:ascii="Times New Roman" w:hAnsi="Times New Roman"/>
          <w:i/>
        </w:rPr>
        <w:tab/>
      </w:r>
      <w:r w:rsidR="00E23205" w:rsidRPr="004F4661">
        <w:rPr>
          <w:rFonts w:ascii="Times New Roman" w:hAnsi="Times New Roman"/>
          <w:i/>
        </w:rPr>
        <w:t>Benefits Manual</w:t>
      </w:r>
      <w:r w:rsidR="00E23205" w:rsidRPr="004F4661">
        <w:rPr>
          <w:rFonts w:ascii="Times New Roman" w:hAnsi="Times New Roman"/>
        </w:rPr>
        <w:t xml:space="preserve"> (MBM), Chapter II, </w:t>
      </w:r>
      <w:r w:rsidR="003E2883" w:rsidRPr="004F4661">
        <w:rPr>
          <w:rFonts w:ascii="Times New Roman" w:hAnsi="Times New Roman"/>
        </w:rPr>
        <w:t>Section 85</w:t>
      </w:r>
      <w:r w:rsidR="00D94C88" w:rsidRPr="004F4661">
        <w:rPr>
          <w:rFonts w:ascii="Times New Roman" w:hAnsi="Times New Roman"/>
        </w:rPr>
        <w:t>-Physical Therap</w:t>
      </w:r>
      <w:r w:rsidR="00E23205" w:rsidRPr="004F4661">
        <w:rPr>
          <w:rFonts w:ascii="Times New Roman" w:hAnsi="Times New Roman"/>
        </w:rPr>
        <w:t>y Services</w:t>
      </w:r>
      <w:r w:rsidR="00D94C88" w:rsidRPr="004F4661">
        <w:rPr>
          <w:rFonts w:ascii="Times New Roman" w:hAnsi="Times New Roman"/>
        </w:rPr>
        <w:t>,</w:t>
      </w:r>
      <w:r w:rsidR="003E2883" w:rsidRPr="004F4661">
        <w:rPr>
          <w:rFonts w:ascii="Times New Roman" w:hAnsi="Times New Roman"/>
        </w:rPr>
        <w:t xml:space="preserve"> may provide physical therapy services.</w:t>
      </w:r>
    </w:p>
    <w:p w14:paraId="697D4FCE" w14:textId="77777777" w:rsidR="003E2883" w:rsidRDefault="003E2883" w:rsidP="00606F7F">
      <w:pPr>
        <w:tabs>
          <w:tab w:val="left" w:pos="720"/>
          <w:tab w:val="left" w:pos="1800"/>
          <w:tab w:val="left" w:pos="216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5</w:t>
      </w:r>
      <w:r w:rsidRPr="004F4661">
        <w:rPr>
          <w:rFonts w:ascii="Times New Roman" w:hAnsi="Times New Roman"/>
        </w:rPr>
        <w:tab/>
      </w:r>
      <w:r w:rsidRPr="004F4661">
        <w:rPr>
          <w:rFonts w:ascii="Times New Roman" w:hAnsi="Times New Roman"/>
          <w:b/>
        </w:rPr>
        <w:t>Occupational Therapist</w:t>
      </w:r>
      <w:r w:rsidRPr="004F4661">
        <w:rPr>
          <w:rFonts w:ascii="Times New Roman" w:hAnsi="Times New Roman"/>
        </w:rPr>
        <w:t xml:space="preserve">: A registered occupational therapist who meets the requirements and the qualifications </w:t>
      </w:r>
      <w:r w:rsidR="00E23205" w:rsidRPr="004F4661">
        <w:rPr>
          <w:rFonts w:ascii="Times New Roman" w:hAnsi="Times New Roman"/>
        </w:rPr>
        <w:t xml:space="preserve">set forth in the </w:t>
      </w:r>
      <w:r w:rsidR="00E23205" w:rsidRPr="004F4661">
        <w:rPr>
          <w:rFonts w:ascii="Times New Roman" w:hAnsi="Times New Roman"/>
          <w:i/>
        </w:rPr>
        <w:t>MaineCare Benefits Manual</w:t>
      </w:r>
      <w:r w:rsidR="00E23205" w:rsidRPr="004F4661">
        <w:rPr>
          <w:rFonts w:ascii="Times New Roman" w:hAnsi="Times New Roman"/>
        </w:rPr>
        <w:t xml:space="preserve"> (MBM), Chapter II</w:t>
      </w:r>
      <w:r w:rsidR="00D94C88" w:rsidRPr="004F4661">
        <w:rPr>
          <w:rFonts w:ascii="Times New Roman" w:hAnsi="Times New Roman"/>
        </w:rPr>
        <w:t>, Section</w:t>
      </w:r>
      <w:r w:rsidRPr="004F4661">
        <w:rPr>
          <w:rFonts w:ascii="Times New Roman" w:hAnsi="Times New Roman"/>
        </w:rPr>
        <w:t xml:space="preserve"> 68</w:t>
      </w:r>
      <w:r w:rsidR="00263D20">
        <w:rPr>
          <w:rFonts w:ascii="Times New Roman" w:hAnsi="Times New Roman"/>
        </w:rPr>
        <w:t xml:space="preserve"> </w:t>
      </w:r>
      <w:r w:rsidR="00E23205" w:rsidRPr="004F4661">
        <w:rPr>
          <w:rFonts w:ascii="Times New Roman" w:hAnsi="Times New Roman"/>
        </w:rPr>
        <w:t>-</w:t>
      </w:r>
      <w:r w:rsidR="00493F65" w:rsidRPr="004F4661">
        <w:rPr>
          <w:rFonts w:ascii="Times New Roman" w:hAnsi="Times New Roman"/>
        </w:rPr>
        <w:t>“</w:t>
      </w:r>
      <w:r w:rsidR="00E23205" w:rsidRPr="004F4661">
        <w:rPr>
          <w:rFonts w:ascii="Times New Roman" w:hAnsi="Times New Roman"/>
        </w:rPr>
        <w:t>Occupational Therapy Services</w:t>
      </w:r>
      <w:r w:rsidR="00493F65" w:rsidRPr="004F4661">
        <w:rPr>
          <w:rFonts w:ascii="Times New Roman" w:hAnsi="Times New Roman"/>
        </w:rPr>
        <w:t>”</w:t>
      </w:r>
      <w:r w:rsidR="00D94C88" w:rsidRPr="004F4661">
        <w:rPr>
          <w:rFonts w:ascii="Times New Roman" w:hAnsi="Times New Roman"/>
        </w:rPr>
        <w:t>, may</w:t>
      </w:r>
      <w:r w:rsidRPr="004F4661">
        <w:rPr>
          <w:rFonts w:ascii="Times New Roman" w:hAnsi="Times New Roman"/>
        </w:rPr>
        <w:t xml:space="preserve"> provide occupational therapy services.</w:t>
      </w:r>
    </w:p>
    <w:p w14:paraId="076B8993" w14:textId="77777777" w:rsidR="003E2883" w:rsidRPr="004F4661" w:rsidRDefault="003E2883" w:rsidP="002B6909">
      <w:pPr>
        <w:tabs>
          <w:tab w:val="left" w:pos="720"/>
          <w:tab w:val="left" w:pos="1800"/>
          <w:tab w:val="left" w:pos="2520"/>
          <w:tab w:val="left" w:pos="3240"/>
          <w:tab w:val="left" w:pos="3960"/>
        </w:tabs>
        <w:spacing w:after="0" w:line="240" w:lineRule="auto"/>
        <w:ind w:left="3240" w:hanging="720"/>
        <w:contextualSpacing/>
        <w:rPr>
          <w:rFonts w:ascii="Times New Roman" w:hAnsi="Times New Roman"/>
        </w:rPr>
      </w:pPr>
      <w:r w:rsidRPr="004F4661">
        <w:rPr>
          <w:rFonts w:ascii="Times New Roman" w:hAnsi="Times New Roman"/>
        </w:rPr>
        <w:t>6.</w:t>
      </w:r>
      <w:r w:rsidRPr="004F4661">
        <w:rPr>
          <w:rFonts w:ascii="Times New Roman" w:hAnsi="Times New Roman"/>
        </w:rPr>
        <w:tab/>
      </w:r>
      <w:r w:rsidRPr="004F4661">
        <w:rPr>
          <w:rFonts w:ascii="Times New Roman" w:hAnsi="Times New Roman"/>
          <w:b/>
        </w:rPr>
        <w:t>Speech-Language Pathologist</w:t>
      </w:r>
      <w:r w:rsidRPr="004F4661">
        <w:rPr>
          <w:rFonts w:ascii="Times New Roman" w:hAnsi="Times New Roman"/>
        </w:rPr>
        <w:t xml:space="preserve">: A speech-language pathologist meeting the requirements and qualifications </w:t>
      </w:r>
      <w:r w:rsidR="00E23205" w:rsidRPr="004F4661">
        <w:rPr>
          <w:rFonts w:ascii="Times New Roman" w:hAnsi="Times New Roman"/>
        </w:rPr>
        <w:t xml:space="preserve">set forth in the </w:t>
      </w:r>
      <w:r w:rsidR="00E23205" w:rsidRPr="004F4661">
        <w:rPr>
          <w:rFonts w:ascii="Times New Roman" w:hAnsi="Times New Roman"/>
          <w:i/>
        </w:rPr>
        <w:t>MaineCare Benefits Manual</w:t>
      </w:r>
      <w:r w:rsidR="00E23205" w:rsidRPr="004F4661">
        <w:rPr>
          <w:rFonts w:ascii="Times New Roman" w:hAnsi="Times New Roman"/>
        </w:rPr>
        <w:t xml:space="preserve"> (MBM), Chapter II, Section 109-Speech and Hearing Services,</w:t>
      </w:r>
      <w:r w:rsidRPr="004F4661">
        <w:rPr>
          <w:rFonts w:ascii="Times New Roman" w:hAnsi="Times New Roman"/>
        </w:rPr>
        <w:t xml:space="preserve"> may prov</w:t>
      </w:r>
      <w:r w:rsidR="002F1283" w:rsidRPr="004F4661">
        <w:rPr>
          <w:rFonts w:ascii="Times New Roman" w:hAnsi="Times New Roman"/>
        </w:rPr>
        <w:t xml:space="preserve">ide speech and language therapy </w:t>
      </w:r>
      <w:r w:rsidRPr="004F4661">
        <w:rPr>
          <w:rFonts w:ascii="Times New Roman" w:hAnsi="Times New Roman"/>
        </w:rPr>
        <w:t>services.</w:t>
      </w:r>
    </w:p>
    <w:p w14:paraId="438989EB"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0E7CDB15" w14:textId="77777777" w:rsidR="00EB5D20" w:rsidRDefault="003E2883" w:rsidP="00EB5D20">
      <w:pPr>
        <w:tabs>
          <w:tab w:val="left" w:pos="720"/>
          <w:tab w:val="left" w:pos="1800"/>
          <w:tab w:val="left" w:pos="2520"/>
          <w:tab w:val="left" w:pos="3240"/>
          <w:tab w:val="left" w:pos="3960"/>
        </w:tabs>
        <w:spacing w:after="0" w:line="240" w:lineRule="auto"/>
        <w:ind w:left="2520" w:right="-180" w:hanging="720"/>
        <w:contextualSpacing/>
        <w:rPr>
          <w:rFonts w:ascii="Times New Roman" w:hAnsi="Times New Roman"/>
          <w:b/>
        </w:rPr>
      </w:pPr>
      <w:r w:rsidRPr="004F4661">
        <w:rPr>
          <w:rFonts w:ascii="Times New Roman" w:hAnsi="Times New Roman"/>
        </w:rPr>
        <w:t>B.</w:t>
      </w:r>
      <w:r w:rsidRPr="004F4661">
        <w:rPr>
          <w:rFonts w:ascii="Times New Roman" w:hAnsi="Times New Roman"/>
        </w:rPr>
        <w:tab/>
      </w:r>
      <w:r w:rsidRPr="004F4661">
        <w:rPr>
          <w:rFonts w:ascii="Times New Roman" w:hAnsi="Times New Roman"/>
          <w:b/>
        </w:rPr>
        <w:t>Other Qualified Staff</w:t>
      </w:r>
      <w:r w:rsidR="00EB5D20">
        <w:rPr>
          <w:rFonts w:ascii="Times New Roman" w:hAnsi="Times New Roman"/>
          <w:b/>
        </w:rPr>
        <w:t xml:space="preserve">: </w:t>
      </w:r>
    </w:p>
    <w:p w14:paraId="66ED7EE1" w14:textId="5706E692" w:rsidR="0053769C" w:rsidRDefault="003E2883" w:rsidP="002B6909">
      <w:pPr>
        <w:tabs>
          <w:tab w:val="left" w:pos="720"/>
          <w:tab w:val="left" w:pos="1800"/>
          <w:tab w:val="left" w:pos="2520"/>
          <w:tab w:val="left" w:pos="3240"/>
          <w:tab w:val="left" w:pos="3960"/>
        </w:tabs>
        <w:spacing w:after="0" w:line="240" w:lineRule="auto"/>
        <w:ind w:left="2520" w:right="-180"/>
        <w:contextualSpacing/>
        <w:rPr>
          <w:rFonts w:ascii="Times New Roman" w:hAnsi="Times New Roman"/>
        </w:rPr>
      </w:pPr>
      <w:r w:rsidRPr="004F4661">
        <w:rPr>
          <w:rFonts w:ascii="Times New Roman" w:hAnsi="Times New Roman"/>
        </w:rPr>
        <w:t xml:space="preserve">Other qualified staff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other than professional staff defined above, must have appropriate education, training, certification, and experience, as verified by the employing agency that is enrolled as a MaineCare provider.</w:t>
      </w:r>
      <w:r w:rsidR="004B29F8" w:rsidRPr="004F4661">
        <w:rPr>
          <w:rFonts w:ascii="Times New Roman" w:hAnsi="Times New Roman"/>
        </w:rPr>
        <w:t xml:space="preserve"> </w:t>
      </w:r>
    </w:p>
    <w:p w14:paraId="3EC8420F" w14:textId="77777777" w:rsidR="004D5B56" w:rsidRPr="004F4661" w:rsidRDefault="004D5B56" w:rsidP="002B6909">
      <w:pPr>
        <w:tabs>
          <w:tab w:val="left" w:pos="720"/>
          <w:tab w:val="left" w:pos="1800"/>
          <w:tab w:val="left" w:pos="2520"/>
          <w:tab w:val="left" w:pos="3240"/>
          <w:tab w:val="left" w:pos="3960"/>
        </w:tabs>
        <w:spacing w:after="0" w:line="240" w:lineRule="auto"/>
        <w:ind w:left="2520" w:right="-180"/>
        <w:contextualSpacing/>
        <w:rPr>
          <w:rFonts w:ascii="Times New Roman" w:hAnsi="Times New Roman"/>
        </w:rPr>
      </w:pPr>
    </w:p>
    <w:p w14:paraId="1BCD4BA5" w14:textId="01D447AF" w:rsidR="00342E09" w:rsidRPr="00342E09" w:rsidRDefault="00342E09" w:rsidP="00DC2A8F">
      <w:pPr>
        <w:tabs>
          <w:tab w:val="left" w:pos="720"/>
          <w:tab w:val="left" w:pos="1800"/>
          <w:tab w:val="left" w:pos="2520"/>
          <w:tab w:val="left" w:pos="3240"/>
        </w:tabs>
        <w:spacing w:after="0" w:line="240" w:lineRule="auto"/>
        <w:contextualSpacing/>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t>1.</w:t>
      </w:r>
      <w:r>
        <w:rPr>
          <w:rFonts w:ascii="Times New Roman" w:hAnsi="Times New Roman"/>
          <w:b/>
          <w:bCs/>
        </w:rPr>
        <w:tab/>
      </w:r>
      <w:r w:rsidRPr="00342E09">
        <w:rPr>
          <w:rFonts w:ascii="Times New Roman" w:hAnsi="Times New Roman"/>
          <w:b/>
          <w:bCs/>
        </w:rPr>
        <w:t>Assessor</w:t>
      </w:r>
    </w:p>
    <w:p w14:paraId="2DDBB15D" w14:textId="6C378661" w:rsidR="00342E09" w:rsidRPr="00342E09" w:rsidRDefault="00342E09" w:rsidP="00342E09">
      <w:pPr>
        <w:tabs>
          <w:tab w:val="left" w:pos="720"/>
          <w:tab w:val="left" w:pos="1800"/>
          <w:tab w:val="left" w:pos="2160"/>
          <w:tab w:val="left" w:pos="3240"/>
          <w:tab w:val="left" w:pos="3510"/>
          <w:tab w:val="left" w:pos="3960"/>
        </w:tabs>
        <w:spacing w:after="0" w:line="240" w:lineRule="auto"/>
        <w:ind w:left="3240"/>
        <w:contextualSpacing/>
        <w:rPr>
          <w:rFonts w:ascii="Times New Roman" w:hAnsi="Times New Roman"/>
        </w:rPr>
      </w:pPr>
      <w:r w:rsidRPr="00342E09">
        <w:rPr>
          <w:rFonts w:ascii="Times New Roman" w:hAnsi="Times New Roman"/>
        </w:rPr>
        <w:t>In order to determine medical Eligibility for services under this section the assessor must</w:t>
      </w:r>
      <w:r w:rsidR="008A6205">
        <w:rPr>
          <w:rFonts w:ascii="Times New Roman" w:hAnsi="Times New Roman"/>
        </w:rPr>
        <w:t>:</w:t>
      </w:r>
    </w:p>
    <w:p w14:paraId="60300E01" w14:textId="77777777" w:rsidR="00342E09" w:rsidRPr="00342E09" w:rsidRDefault="00342E09" w:rsidP="00342E09">
      <w:pPr>
        <w:tabs>
          <w:tab w:val="left" w:pos="720"/>
          <w:tab w:val="left" w:pos="1800"/>
          <w:tab w:val="left" w:pos="2160"/>
          <w:tab w:val="left" w:pos="3240"/>
          <w:tab w:val="left" w:pos="3510"/>
          <w:tab w:val="left" w:pos="3960"/>
        </w:tabs>
        <w:spacing w:after="0" w:line="240" w:lineRule="auto"/>
        <w:ind w:left="3240"/>
        <w:rPr>
          <w:rFonts w:ascii="Times New Roman" w:hAnsi="Times New Roman"/>
        </w:rPr>
      </w:pPr>
      <w:r w:rsidRPr="00342E09">
        <w:rPr>
          <w:rFonts w:ascii="Times New Roman" w:hAnsi="Times New Roman"/>
        </w:rPr>
        <w:t>a. Hold a valid registered nurse (RN) license in the State of Maine</w:t>
      </w:r>
    </w:p>
    <w:p w14:paraId="2E9638AC" w14:textId="1EAEC488" w:rsidR="00342E09" w:rsidRPr="00342E09" w:rsidRDefault="00342E09" w:rsidP="00342E09">
      <w:pPr>
        <w:tabs>
          <w:tab w:val="left" w:pos="720"/>
          <w:tab w:val="left" w:pos="1800"/>
          <w:tab w:val="left" w:pos="2160"/>
          <w:tab w:val="left" w:pos="3240"/>
          <w:tab w:val="left" w:pos="3510"/>
          <w:tab w:val="left" w:pos="3960"/>
        </w:tabs>
        <w:spacing w:after="0" w:line="240" w:lineRule="auto"/>
        <w:ind w:left="3240"/>
        <w:rPr>
          <w:rFonts w:ascii="Times New Roman" w:hAnsi="Times New Roman"/>
        </w:rPr>
      </w:pPr>
      <w:r w:rsidRPr="00342E09">
        <w:rPr>
          <w:rFonts w:ascii="Times New Roman" w:hAnsi="Times New Roman"/>
        </w:rPr>
        <w:t>b. Must be employed with the contracted Assessing Services Agency</w:t>
      </w:r>
    </w:p>
    <w:p w14:paraId="40297E2A" w14:textId="77777777" w:rsidR="001114CF" w:rsidRPr="004F4661" w:rsidRDefault="001114CF" w:rsidP="002B6909">
      <w:pPr>
        <w:tabs>
          <w:tab w:val="left" w:pos="720"/>
          <w:tab w:val="left" w:pos="1800"/>
          <w:tab w:val="left" w:pos="2520"/>
          <w:tab w:val="left" w:pos="3240"/>
          <w:tab w:val="left" w:pos="3960"/>
        </w:tabs>
        <w:spacing w:after="0" w:line="240" w:lineRule="auto"/>
        <w:ind w:left="2520" w:right="-180"/>
        <w:contextualSpacing/>
        <w:rPr>
          <w:rFonts w:ascii="Times New Roman" w:hAnsi="Times New Roman"/>
          <w:b/>
        </w:rPr>
      </w:pPr>
    </w:p>
    <w:p w14:paraId="4F0599C5" w14:textId="00EDA599" w:rsidR="00BF7D63" w:rsidRPr="00342E09" w:rsidRDefault="00342E09" w:rsidP="00DC2A8F">
      <w:pPr>
        <w:tabs>
          <w:tab w:val="left" w:pos="720"/>
          <w:tab w:val="left" w:pos="1800"/>
          <w:tab w:val="left" w:pos="2520"/>
          <w:tab w:val="left" w:pos="3240"/>
          <w:tab w:val="left" w:pos="3960"/>
        </w:tabs>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DC2A8F">
        <w:rPr>
          <w:rFonts w:ascii="Times New Roman" w:hAnsi="Times New Roman"/>
          <w:b/>
        </w:rPr>
        <w:t>2.</w:t>
      </w:r>
      <w:r w:rsidR="00DC2A8F">
        <w:rPr>
          <w:rFonts w:ascii="Times New Roman" w:hAnsi="Times New Roman"/>
          <w:b/>
        </w:rPr>
        <w:tab/>
      </w:r>
      <w:r w:rsidR="003E2883" w:rsidRPr="00342E09">
        <w:rPr>
          <w:rFonts w:ascii="Times New Roman" w:hAnsi="Times New Roman"/>
          <w:b/>
        </w:rPr>
        <w:t>Care Coordinator</w:t>
      </w:r>
    </w:p>
    <w:p w14:paraId="69F5E44C" w14:textId="27BB5582" w:rsidR="00E35301" w:rsidRPr="00E35301" w:rsidRDefault="003E2883" w:rsidP="00E35301">
      <w:pPr>
        <w:pStyle w:val="ListParagraph"/>
        <w:ind w:left="3240"/>
        <w:rPr>
          <w:rFonts w:ascii="Times New Roman" w:hAnsi="Times New Roman"/>
        </w:rPr>
      </w:pPr>
      <w:r w:rsidRPr="004F4661">
        <w:rPr>
          <w:rFonts w:ascii="Times New Roman" w:hAnsi="Times New Roman"/>
        </w:rPr>
        <w:t xml:space="preserve">In order to provide </w:t>
      </w:r>
      <w:r w:rsidR="0031390B" w:rsidRPr="004F4661">
        <w:rPr>
          <w:rFonts w:ascii="Times New Roman" w:hAnsi="Times New Roman"/>
        </w:rPr>
        <w:t>C</w:t>
      </w:r>
      <w:r w:rsidRPr="004F4661">
        <w:rPr>
          <w:rFonts w:ascii="Times New Roman" w:hAnsi="Times New Roman"/>
        </w:rPr>
        <w:t xml:space="preserve">are </w:t>
      </w:r>
      <w:r w:rsidR="0031390B" w:rsidRPr="004F4661">
        <w:rPr>
          <w:rFonts w:ascii="Times New Roman" w:hAnsi="Times New Roman"/>
        </w:rPr>
        <w:t>C</w:t>
      </w:r>
      <w:r w:rsidRPr="004F4661">
        <w:rPr>
          <w:rFonts w:ascii="Times New Roman" w:hAnsi="Times New Roman"/>
        </w:rPr>
        <w:t xml:space="preserve">oordination </w:t>
      </w:r>
      <w:r w:rsidR="0031390B" w:rsidRPr="004F4661">
        <w:rPr>
          <w:rFonts w:ascii="Times New Roman" w:hAnsi="Times New Roman"/>
        </w:rPr>
        <w:t>S</w:t>
      </w:r>
      <w:r w:rsidRPr="004F4661">
        <w:rPr>
          <w:rFonts w:ascii="Times New Roman" w:hAnsi="Times New Roman"/>
        </w:rPr>
        <w:t>ervices under this sectio</w:t>
      </w:r>
      <w:r w:rsidR="002C72CE" w:rsidRPr="004F4661">
        <w:rPr>
          <w:rFonts w:ascii="Times New Roman" w:hAnsi="Times New Roman"/>
        </w:rPr>
        <w:t>n,</w:t>
      </w:r>
      <w:r w:rsidR="00C91A71">
        <w:rPr>
          <w:rFonts w:ascii="Times New Roman" w:hAnsi="Times New Roman"/>
        </w:rPr>
        <w:t xml:space="preserve"> </w:t>
      </w:r>
      <w:r w:rsidR="001071EF">
        <w:rPr>
          <w:rFonts w:ascii="Times New Roman" w:hAnsi="Times New Roman"/>
        </w:rPr>
        <w:t xml:space="preserve">a </w:t>
      </w:r>
      <w:r w:rsidR="00E35301" w:rsidRPr="00E35301">
        <w:rPr>
          <w:rFonts w:ascii="Times New Roman" w:hAnsi="Times New Roman"/>
        </w:rPr>
        <w:t>care coordinator must be employed by an enrolled Service Coordination Agency and attend annual mandated reporter and fraud/waste/abuse trainings.</w:t>
      </w:r>
    </w:p>
    <w:p w14:paraId="377AE778" w14:textId="793E8C00" w:rsidR="00DC27ED" w:rsidRPr="00DC27ED" w:rsidRDefault="00DC27ED" w:rsidP="004D5B56">
      <w:pPr>
        <w:tabs>
          <w:tab w:val="left" w:pos="720"/>
          <w:tab w:val="left" w:pos="1800"/>
          <w:tab w:val="left" w:pos="2520"/>
          <w:tab w:val="left" w:pos="2880"/>
          <w:tab w:val="left" w:pos="3240"/>
          <w:tab w:val="left" w:pos="3960"/>
        </w:tabs>
        <w:spacing w:after="0" w:line="240" w:lineRule="auto"/>
        <w:ind w:left="3240"/>
        <w:rPr>
          <w:rFonts w:ascii="Times New Roman" w:hAnsi="Times New Roman"/>
        </w:rPr>
      </w:pPr>
      <w:r w:rsidRPr="00DC27ED">
        <w:rPr>
          <w:rFonts w:ascii="Times New Roman" w:hAnsi="Times New Roman"/>
        </w:rPr>
        <w:t>Prior to employment, the care coordinator must provide written evidence of the following:</w:t>
      </w:r>
    </w:p>
    <w:p w14:paraId="5DE3E7F1" w14:textId="2B10F15A" w:rsidR="002C72CE" w:rsidRPr="004F4661" w:rsidRDefault="001114CF" w:rsidP="002B6909">
      <w:pPr>
        <w:tabs>
          <w:tab w:val="left" w:pos="720"/>
          <w:tab w:val="left" w:pos="1800"/>
          <w:tab w:val="left" w:pos="2520"/>
          <w:tab w:val="left" w:pos="2880"/>
          <w:tab w:val="left" w:pos="3600"/>
          <w:tab w:val="left" w:pos="3960"/>
        </w:tabs>
        <w:spacing w:after="0" w:line="240" w:lineRule="auto"/>
        <w:ind w:left="3240"/>
        <w:rPr>
          <w:rFonts w:ascii="Times New Roman" w:hAnsi="Times New Roman"/>
        </w:rPr>
      </w:pPr>
      <w:r w:rsidRPr="004F4661">
        <w:rPr>
          <w:rFonts w:ascii="Times New Roman" w:hAnsi="Times New Roman"/>
        </w:rPr>
        <w:t>a</w:t>
      </w:r>
      <w:r w:rsidR="00585351">
        <w:rPr>
          <w:rFonts w:ascii="Times New Roman" w:hAnsi="Times New Roman"/>
        </w:rPr>
        <w:t>.</w:t>
      </w:r>
      <w:r w:rsidRPr="004F4661">
        <w:rPr>
          <w:rFonts w:ascii="Times New Roman" w:hAnsi="Times New Roman"/>
        </w:rPr>
        <w:tab/>
      </w:r>
      <w:r w:rsidR="00DC27ED">
        <w:rPr>
          <w:rFonts w:ascii="Times New Roman" w:hAnsi="Times New Roman"/>
        </w:rPr>
        <w:t xml:space="preserve">Status as </w:t>
      </w:r>
      <w:r w:rsidR="003E2883" w:rsidRPr="004F4661">
        <w:rPr>
          <w:rFonts w:ascii="Times New Roman" w:hAnsi="Times New Roman"/>
        </w:rPr>
        <w:t>a licensed social service or health professional</w:t>
      </w:r>
      <w:r w:rsidR="002C72CE" w:rsidRPr="004F4661">
        <w:rPr>
          <w:rFonts w:ascii="Times New Roman" w:hAnsi="Times New Roman"/>
        </w:rPr>
        <w:t>:</w:t>
      </w:r>
      <w:r w:rsidR="003E2883" w:rsidRPr="004F4661">
        <w:rPr>
          <w:rFonts w:ascii="Times New Roman" w:hAnsi="Times New Roman"/>
        </w:rPr>
        <w:t xml:space="preserve"> or </w:t>
      </w:r>
    </w:p>
    <w:p w14:paraId="0B460263" w14:textId="58CC176B" w:rsidR="008052BD" w:rsidRDefault="001114CF" w:rsidP="002B6909">
      <w:pPr>
        <w:tabs>
          <w:tab w:val="left" w:pos="720"/>
          <w:tab w:val="left" w:pos="1800"/>
          <w:tab w:val="left" w:pos="2520"/>
          <w:tab w:val="left" w:pos="2880"/>
          <w:tab w:val="left" w:pos="3600"/>
        </w:tabs>
        <w:spacing w:after="0" w:line="240" w:lineRule="auto"/>
        <w:ind w:left="3600" w:hanging="360"/>
        <w:rPr>
          <w:rFonts w:ascii="Times New Roman" w:hAnsi="Times New Roman"/>
        </w:rPr>
      </w:pPr>
      <w:r w:rsidRPr="004F4661">
        <w:rPr>
          <w:rFonts w:ascii="Times New Roman" w:hAnsi="Times New Roman"/>
        </w:rPr>
        <w:t>b</w:t>
      </w:r>
      <w:r w:rsidR="00585351">
        <w:rPr>
          <w:rFonts w:ascii="Times New Roman" w:hAnsi="Times New Roman"/>
        </w:rPr>
        <w:t>.</w:t>
      </w:r>
      <w:r w:rsidRPr="004F4661">
        <w:rPr>
          <w:rFonts w:ascii="Times New Roman" w:hAnsi="Times New Roman"/>
        </w:rPr>
        <w:tab/>
      </w:r>
      <w:r w:rsidR="00DC27ED">
        <w:rPr>
          <w:rFonts w:ascii="Times New Roman" w:hAnsi="Times New Roman"/>
        </w:rPr>
        <w:t>F</w:t>
      </w:r>
      <w:r w:rsidR="003E2883" w:rsidRPr="004F4661">
        <w:rPr>
          <w:rFonts w:ascii="Times New Roman" w:hAnsi="Times New Roman"/>
        </w:rPr>
        <w:t>our years of education in the health or social services field and one year of community experience</w:t>
      </w:r>
      <w:r w:rsidR="002C72CE" w:rsidRPr="004F4661">
        <w:rPr>
          <w:rFonts w:ascii="Times New Roman" w:hAnsi="Times New Roman"/>
        </w:rPr>
        <w:t xml:space="preserve">: or </w:t>
      </w:r>
    </w:p>
    <w:p w14:paraId="17D650C8" w14:textId="0ECC763E" w:rsidR="0054670D" w:rsidRPr="004F4661" w:rsidRDefault="001114CF" w:rsidP="002B6909">
      <w:pPr>
        <w:tabs>
          <w:tab w:val="left" w:pos="720"/>
          <w:tab w:val="left" w:pos="1800"/>
          <w:tab w:val="left" w:pos="2520"/>
          <w:tab w:val="left" w:pos="2880"/>
          <w:tab w:val="left" w:pos="3600"/>
        </w:tabs>
        <w:spacing w:after="0" w:line="240" w:lineRule="auto"/>
        <w:ind w:left="3600" w:hanging="360"/>
        <w:rPr>
          <w:rFonts w:ascii="Times New Roman" w:hAnsi="Times New Roman"/>
        </w:rPr>
      </w:pPr>
      <w:r w:rsidRPr="004F4661">
        <w:rPr>
          <w:rFonts w:ascii="Times New Roman" w:hAnsi="Times New Roman"/>
        </w:rPr>
        <w:t>c</w:t>
      </w:r>
      <w:r w:rsidR="00585351">
        <w:rPr>
          <w:rFonts w:ascii="Times New Roman" w:hAnsi="Times New Roman"/>
        </w:rPr>
        <w:t>.</w:t>
      </w:r>
      <w:r w:rsidRPr="004F4661">
        <w:rPr>
          <w:rFonts w:ascii="Times New Roman" w:hAnsi="Times New Roman"/>
        </w:rPr>
        <w:tab/>
      </w:r>
      <w:r w:rsidR="00DC27ED">
        <w:rPr>
          <w:rFonts w:ascii="Times New Roman" w:hAnsi="Times New Roman"/>
        </w:rPr>
        <w:t xml:space="preserve">Status as </w:t>
      </w:r>
      <w:r w:rsidR="002C72CE" w:rsidRPr="004F4661">
        <w:rPr>
          <w:rFonts w:ascii="Times New Roman" w:hAnsi="Times New Roman"/>
        </w:rPr>
        <w:t>a registered occupational therapist who is licensed to practice occupational therapy in the State of Maine; or</w:t>
      </w:r>
    </w:p>
    <w:p w14:paraId="13E5C0B5" w14:textId="62C75D2A" w:rsidR="00D94C88" w:rsidRPr="004F4661" w:rsidRDefault="001114CF" w:rsidP="002B6909">
      <w:pPr>
        <w:tabs>
          <w:tab w:val="left" w:pos="720"/>
          <w:tab w:val="left" w:pos="1800"/>
          <w:tab w:val="left" w:pos="2160"/>
          <w:tab w:val="left" w:pos="2520"/>
          <w:tab w:val="left" w:pos="2610"/>
          <w:tab w:val="left" w:pos="2880"/>
          <w:tab w:val="left" w:pos="3600"/>
          <w:tab w:val="left" w:pos="3960"/>
        </w:tabs>
        <w:spacing w:after="0" w:line="240" w:lineRule="auto"/>
        <w:ind w:left="3600" w:hanging="360"/>
        <w:contextualSpacing/>
        <w:rPr>
          <w:rFonts w:ascii="Times New Roman" w:hAnsi="Times New Roman"/>
        </w:rPr>
      </w:pPr>
      <w:r w:rsidRPr="004F4661">
        <w:rPr>
          <w:rFonts w:ascii="Times New Roman" w:hAnsi="Times New Roman"/>
        </w:rPr>
        <w:t>d</w:t>
      </w:r>
      <w:r w:rsidR="00585351">
        <w:rPr>
          <w:rFonts w:ascii="Times New Roman" w:hAnsi="Times New Roman"/>
        </w:rPr>
        <w:t>.</w:t>
      </w:r>
      <w:r w:rsidRPr="004F4661">
        <w:rPr>
          <w:rFonts w:ascii="Times New Roman" w:hAnsi="Times New Roman"/>
        </w:rPr>
        <w:tab/>
      </w:r>
      <w:r w:rsidR="00C91A84">
        <w:rPr>
          <w:rFonts w:ascii="Times New Roman" w:hAnsi="Times New Roman"/>
        </w:rPr>
        <w:t xml:space="preserve">Status as </w:t>
      </w:r>
      <w:r w:rsidR="002C72CE" w:rsidRPr="004F4661">
        <w:rPr>
          <w:rFonts w:ascii="Times New Roman" w:hAnsi="Times New Roman"/>
        </w:rPr>
        <w:t>a certified occupational thera</w:t>
      </w:r>
      <w:r w:rsidR="00D94C88" w:rsidRPr="004F4661">
        <w:rPr>
          <w:rFonts w:ascii="Times New Roman" w:hAnsi="Times New Roman"/>
        </w:rPr>
        <w:t>py assistant who is licensed to</w:t>
      </w:r>
      <w:r w:rsidRPr="004F4661">
        <w:rPr>
          <w:rFonts w:ascii="Times New Roman" w:hAnsi="Times New Roman"/>
        </w:rPr>
        <w:t xml:space="preserve"> </w:t>
      </w:r>
      <w:r w:rsidR="002C72CE" w:rsidRPr="004F4661">
        <w:rPr>
          <w:rFonts w:ascii="Times New Roman" w:hAnsi="Times New Roman"/>
        </w:rPr>
        <w:t>practice occupational therapy i</w:t>
      </w:r>
      <w:r w:rsidR="00D94C88" w:rsidRPr="004F4661">
        <w:rPr>
          <w:rFonts w:ascii="Times New Roman" w:hAnsi="Times New Roman"/>
        </w:rPr>
        <w:t>n the State of</w:t>
      </w:r>
      <w:r w:rsidR="001857E2" w:rsidRPr="004F4661">
        <w:rPr>
          <w:rFonts w:ascii="Times New Roman" w:hAnsi="Times New Roman"/>
        </w:rPr>
        <w:t xml:space="preserve"> </w:t>
      </w:r>
      <w:r w:rsidR="00D94C88" w:rsidRPr="004F4661">
        <w:rPr>
          <w:rFonts w:ascii="Times New Roman" w:hAnsi="Times New Roman"/>
        </w:rPr>
        <w:t>Maine under the</w:t>
      </w:r>
      <w:r w:rsidRPr="004F4661">
        <w:rPr>
          <w:rFonts w:ascii="Times New Roman" w:hAnsi="Times New Roman"/>
        </w:rPr>
        <w:t xml:space="preserve"> </w:t>
      </w:r>
      <w:r w:rsidR="002C72CE" w:rsidRPr="004F4661">
        <w:rPr>
          <w:rFonts w:ascii="Times New Roman" w:hAnsi="Times New Roman"/>
        </w:rPr>
        <w:t>documented supervision of a licensed occupational therapist</w:t>
      </w:r>
      <w:r w:rsidR="003724FE" w:rsidRPr="004F4661">
        <w:rPr>
          <w:rFonts w:ascii="Times New Roman" w:hAnsi="Times New Roman"/>
        </w:rPr>
        <w:t>.</w:t>
      </w:r>
      <w:r w:rsidR="002C72CE" w:rsidRPr="004F4661">
        <w:rPr>
          <w:rFonts w:ascii="Times New Roman" w:hAnsi="Times New Roman"/>
        </w:rPr>
        <w:t xml:space="preserve"> </w:t>
      </w:r>
    </w:p>
    <w:p w14:paraId="1B549C67" w14:textId="77777777" w:rsidR="00380793" w:rsidRDefault="00380793">
      <w:pPr>
        <w:spacing w:after="0" w:line="240" w:lineRule="auto"/>
        <w:rPr>
          <w:rFonts w:ascii="Times New Roman" w:hAnsi="Times New Roman"/>
          <w:b/>
        </w:rPr>
      </w:pPr>
      <w:r>
        <w:rPr>
          <w:rFonts w:ascii="Times New Roman" w:hAnsi="Times New Roman"/>
          <w:b/>
        </w:rPr>
        <w:br w:type="page"/>
      </w:r>
    </w:p>
    <w:p w14:paraId="7FE0E0D1" w14:textId="41274A27" w:rsidR="004D5B56" w:rsidRPr="008052BD" w:rsidRDefault="004D5B56" w:rsidP="004D5B56">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711DA829" w14:textId="77777777" w:rsidR="004D5B56" w:rsidRDefault="004D5B56" w:rsidP="004D5B56">
      <w:pPr>
        <w:tabs>
          <w:tab w:val="left" w:pos="720"/>
          <w:tab w:val="left" w:pos="1800"/>
          <w:tab w:val="left" w:pos="2520"/>
          <w:tab w:val="left" w:pos="3240"/>
          <w:tab w:val="left" w:pos="3960"/>
        </w:tabs>
        <w:spacing w:after="0" w:line="240" w:lineRule="auto"/>
        <w:ind w:left="720"/>
        <w:contextualSpacing/>
        <w:rPr>
          <w:rFonts w:ascii="Times New Roman" w:hAnsi="Times New Roman"/>
        </w:rPr>
      </w:pPr>
    </w:p>
    <w:p w14:paraId="5F3F98E6" w14:textId="28AB50BE" w:rsidR="003E2883" w:rsidRPr="00DC2A8F" w:rsidRDefault="00DC2A8F" w:rsidP="005C2D33">
      <w:pPr>
        <w:tabs>
          <w:tab w:val="left" w:pos="720"/>
          <w:tab w:val="left" w:pos="2160"/>
          <w:tab w:val="left" w:pos="2520"/>
          <w:tab w:val="left" w:pos="2610"/>
          <w:tab w:val="left" w:pos="3240"/>
          <w:tab w:val="left" w:pos="3510"/>
          <w:tab w:val="left" w:pos="3960"/>
        </w:tabs>
        <w:spacing w:after="0" w:line="240" w:lineRule="auto"/>
        <w:rPr>
          <w:rFonts w:ascii="Times New Roman" w:hAnsi="Times New Roman"/>
          <w:b/>
        </w:rPr>
      </w:pPr>
      <w:r>
        <w:rPr>
          <w:rFonts w:ascii="Times New Roman" w:hAnsi="Times New Roman"/>
          <w:b/>
          <w:bCs/>
        </w:rPr>
        <w:tab/>
      </w:r>
      <w:r>
        <w:rPr>
          <w:rFonts w:ascii="Times New Roman" w:hAnsi="Times New Roman"/>
          <w:b/>
          <w:bCs/>
        </w:rPr>
        <w:tab/>
      </w:r>
      <w:r>
        <w:rPr>
          <w:rFonts w:ascii="Times New Roman" w:hAnsi="Times New Roman"/>
          <w:b/>
          <w:bCs/>
        </w:rPr>
        <w:tab/>
        <w:t>3.</w:t>
      </w:r>
      <w:r>
        <w:rPr>
          <w:rFonts w:ascii="Times New Roman" w:hAnsi="Times New Roman"/>
          <w:b/>
          <w:bCs/>
        </w:rPr>
        <w:tab/>
      </w:r>
      <w:r w:rsidR="003E2883" w:rsidRPr="00DC2A8F">
        <w:rPr>
          <w:rFonts w:ascii="Times New Roman" w:hAnsi="Times New Roman"/>
          <w:b/>
          <w:bCs/>
        </w:rPr>
        <w:t>Home Health Aide</w:t>
      </w:r>
    </w:p>
    <w:p w14:paraId="25D994C9" w14:textId="77777777" w:rsidR="003E2883" w:rsidRPr="004F4661" w:rsidRDefault="003E2883" w:rsidP="00EC4D91">
      <w:pPr>
        <w:tabs>
          <w:tab w:val="left" w:pos="720"/>
          <w:tab w:val="left" w:pos="1800"/>
          <w:tab w:val="left" w:pos="2160"/>
          <w:tab w:val="left" w:pos="2520"/>
          <w:tab w:val="left" w:pos="3960"/>
        </w:tabs>
        <w:spacing w:after="0" w:line="240" w:lineRule="auto"/>
        <w:ind w:left="3240"/>
        <w:contextualSpacing/>
        <w:rPr>
          <w:rFonts w:ascii="Times New Roman" w:hAnsi="Times New Roman"/>
        </w:rPr>
      </w:pPr>
      <w:r w:rsidRPr="004F4661">
        <w:rPr>
          <w:rFonts w:ascii="Times New Roman" w:hAnsi="Times New Roman"/>
        </w:rPr>
        <w:lastRenderedPageBreak/>
        <w:t xml:space="preserve">A home health aide must be listed on the Maine Registry of Certified Nursing Assistants </w:t>
      </w:r>
      <w:r w:rsidR="002C72CE" w:rsidRPr="004F4661">
        <w:rPr>
          <w:rFonts w:ascii="Times New Roman" w:hAnsi="Times New Roman"/>
        </w:rPr>
        <w:t xml:space="preserve">and Direct Care Workers </w:t>
      </w:r>
      <w:r w:rsidRPr="004F4661">
        <w:rPr>
          <w:rFonts w:ascii="Times New Roman" w:hAnsi="Times New Roman"/>
        </w:rPr>
        <w:t>and must not be prohibited from employment under 22 M</w:t>
      </w:r>
      <w:r w:rsidR="008F4886">
        <w:rPr>
          <w:rFonts w:ascii="Times New Roman" w:hAnsi="Times New Roman"/>
        </w:rPr>
        <w:t>.</w:t>
      </w:r>
      <w:r w:rsidRPr="004F4661">
        <w:rPr>
          <w:rFonts w:ascii="Times New Roman" w:hAnsi="Times New Roman"/>
        </w:rPr>
        <w:t>R</w:t>
      </w:r>
      <w:r w:rsidR="008F4886">
        <w:rPr>
          <w:rFonts w:ascii="Times New Roman" w:hAnsi="Times New Roman"/>
        </w:rPr>
        <w:t>.</w:t>
      </w:r>
      <w:r w:rsidRPr="004F4661">
        <w:rPr>
          <w:rFonts w:ascii="Times New Roman" w:hAnsi="Times New Roman"/>
        </w:rPr>
        <w:t>S</w:t>
      </w:r>
      <w:r w:rsidR="008F4886">
        <w:rPr>
          <w:rFonts w:ascii="Times New Roman" w:hAnsi="Times New Roman"/>
        </w:rPr>
        <w:t>.</w:t>
      </w:r>
      <w:r w:rsidRPr="004F4661">
        <w:rPr>
          <w:rFonts w:ascii="Times New Roman" w:hAnsi="Times New Roman"/>
        </w:rPr>
        <w:t xml:space="preserve"> §1812(G).</w:t>
      </w:r>
      <w:r w:rsidR="004B29F8" w:rsidRPr="004F4661">
        <w:rPr>
          <w:rFonts w:ascii="Times New Roman" w:hAnsi="Times New Roman"/>
        </w:rPr>
        <w:t xml:space="preserve"> </w:t>
      </w:r>
      <w:r w:rsidRPr="004F4661">
        <w:rPr>
          <w:rFonts w:ascii="Times New Roman" w:hAnsi="Times New Roman"/>
        </w:rPr>
        <w:t xml:space="preserve">Home health aides employed by a home health agency must be in compliance with the Regulations Governing the Licensing and Functioning of Home Health Care Services. A home health aide shall work under the direct supervision of a registered nurse. </w:t>
      </w:r>
    </w:p>
    <w:p w14:paraId="272DA5B5" w14:textId="77777777" w:rsidR="00663250" w:rsidRPr="004F4661" w:rsidRDefault="00663250" w:rsidP="002B6909">
      <w:pPr>
        <w:tabs>
          <w:tab w:val="left" w:pos="720"/>
          <w:tab w:val="left" w:pos="1800"/>
          <w:tab w:val="left" w:pos="2160"/>
          <w:tab w:val="left" w:pos="2520"/>
          <w:tab w:val="left" w:pos="2610"/>
          <w:tab w:val="left" w:pos="3960"/>
        </w:tabs>
        <w:spacing w:after="0" w:line="240" w:lineRule="auto"/>
        <w:ind w:left="2520"/>
        <w:contextualSpacing/>
        <w:rPr>
          <w:rFonts w:ascii="Times New Roman" w:hAnsi="Times New Roman"/>
        </w:rPr>
      </w:pPr>
    </w:p>
    <w:p w14:paraId="1D3ADD8F" w14:textId="4F455FF1" w:rsidR="003E2883" w:rsidRPr="00C91A84" w:rsidRDefault="00C91A84" w:rsidP="00C91A84">
      <w:pPr>
        <w:tabs>
          <w:tab w:val="left" w:pos="720"/>
          <w:tab w:val="left" w:pos="1800"/>
          <w:tab w:val="left" w:pos="2160"/>
          <w:tab w:val="left" w:pos="2610"/>
          <w:tab w:val="left" w:pos="3240"/>
          <w:tab w:val="left" w:pos="3510"/>
          <w:tab w:val="left" w:pos="3960"/>
        </w:tabs>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530AD">
        <w:rPr>
          <w:rFonts w:ascii="Times New Roman" w:hAnsi="Times New Roman"/>
          <w:b/>
        </w:rPr>
        <w:t>4.</w:t>
      </w:r>
      <w:r w:rsidR="00E530AD">
        <w:rPr>
          <w:rFonts w:ascii="Times New Roman" w:hAnsi="Times New Roman"/>
          <w:b/>
        </w:rPr>
        <w:tab/>
      </w:r>
      <w:r w:rsidR="003E2883" w:rsidRPr="00C91A84">
        <w:rPr>
          <w:rFonts w:ascii="Times New Roman" w:hAnsi="Times New Roman"/>
          <w:b/>
        </w:rPr>
        <w:t>Certified Nursing Assistant</w:t>
      </w:r>
      <w:r w:rsidR="00B21AA6" w:rsidRPr="00C91A84">
        <w:rPr>
          <w:rFonts w:ascii="Times New Roman" w:hAnsi="Times New Roman"/>
          <w:b/>
        </w:rPr>
        <w:t xml:space="preserve"> (CNA)</w:t>
      </w:r>
    </w:p>
    <w:p w14:paraId="76527164" w14:textId="77777777" w:rsidR="00BE122E" w:rsidRPr="004F4661" w:rsidRDefault="003E2883" w:rsidP="000E317B">
      <w:pPr>
        <w:tabs>
          <w:tab w:val="left" w:pos="720"/>
          <w:tab w:val="left" w:pos="1800"/>
          <w:tab w:val="left" w:pos="2520"/>
          <w:tab w:val="left" w:pos="3240"/>
          <w:tab w:val="left" w:pos="3960"/>
        </w:tabs>
        <w:spacing w:after="0" w:line="240" w:lineRule="auto"/>
        <w:ind w:left="3240" w:right="-90"/>
        <w:contextualSpacing/>
        <w:rPr>
          <w:rFonts w:ascii="Times New Roman" w:hAnsi="Times New Roman"/>
        </w:rPr>
      </w:pPr>
      <w:r w:rsidRPr="004F4661">
        <w:rPr>
          <w:rFonts w:ascii="Times New Roman" w:hAnsi="Times New Roman"/>
        </w:rPr>
        <w:t xml:space="preserve">A CNA must be listed on the Maine Registry of Certified Nursing Assistants </w:t>
      </w:r>
      <w:r w:rsidR="00DC2378" w:rsidRPr="004F4661">
        <w:rPr>
          <w:rFonts w:ascii="Times New Roman" w:hAnsi="Times New Roman"/>
        </w:rPr>
        <w:t xml:space="preserve">or Direct Care </w:t>
      </w:r>
      <w:r w:rsidR="007C68DF" w:rsidRPr="004F4661">
        <w:rPr>
          <w:rFonts w:ascii="Times New Roman" w:hAnsi="Times New Roman"/>
        </w:rPr>
        <w:t>Workers and</w:t>
      </w:r>
      <w:r w:rsidRPr="004F4661">
        <w:rPr>
          <w:rFonts w:ascii="Times New Roman" w:hAnsi="Times New Roman"/>
        </w:rPr>
        <w:t xml:space="preserve"> must not be prohibited from employment under 22 M</w:t>
      </w:r>
      <w:r w:rsidR="008F4886">
        <w:rPr>
          <w:rFonts w:ascii="Times New Roman" w:hAnsi="Times New Roman"/>
        </w:rPr>
        <w:t>.</w:t>
      </w:r>
      <w:r w:rsidRPr="004F4661">
        <w:rPr>
          <w:rFonts w:ascii="Times New Roman" w:hAnsi="Times New Roman"/>
        </w:rPr>
        <w:t>R</w:t>
      </w:r>
      <w:r w:rsidR="008F4886">
        <w:rPr>
          <w:rFonts w:ascii="Times New Roman" w:hAnsi="Times New Roman"/>
        </w:rPr>
        <w:t>.</w:t>
      </w:r>
      <w:r w:rsidRPr="004F4661">
        <w:rPr>
          <w:rFonts w:ascii="Times New Roman" w:hAnsi="Times New Roman"/>
        </w:rPr>
        <w:t>S</w:t>
      </w:r>
      <w:r w:rsidR="008F4886">
        <w:rPr>
          <w:rFonts w:ascii="Times New Roman" w:hAnsi="Times New Roman"/>
        </w:rPr>
        <w:t>.</w:t>
      </w:r>
      <w:r w:rsidRPr="004F4661">
        <w:rPr>
          <w:rFonts w:ascii="Times New Roman" w:hAnsi="Times New Roman"/>
        </w:rPr>
        <w:t xml:space="preserve"> §1812(G). A CNA shall work under the direct </w:t>
      </w:r>
      <w:r w:rsidR="001F5618" w:rsidRPr="004F4661">
        <w:rPr>
          <w:rFonts w:ascii="Times New Roman" w:hAnsi="Times New Roman"/>
        </w:rPr>
        <w:t>supervision of an RN.</w:t>
      </w:r>
    </w:p>
    <w:p w14:paraId="53D4FD3E" w14:textId="77777777" w:rsidR="00663250" w:rsidRPr="004F4661" w:rsidRDefault="00663250" w:rsidP="002B6909">
      <w:pPr>
        <w:tabs>
          <w:tab w:val="left" w:pos="720"/>
          <w:tab w:val="left" w:pos="1800"/>
          <w:tab w:val="left" w:pos="2520"/>
          <w:tab w:val="left" w:pos="3240"/>
          <w:tab w:val="left" w:pos="3960"/>
        </w:tabs>
        <w:spacing w:after="0" w:line="240" w:lineRule="auto"/>
        <w:ind w:left="2520" w:right="-90"/>
        <w:contextualSpacing/>
        <w:rPr>
          <w:rFonts w:ascii="Times New Roman" w:hAnsi="Times New Roman"/>
        </w:rPr>
      </w:pPr>
    </w:p>
    <w:p w14:paraId="2D040D5D" w14:textId="337E6F00" w:rsidR="007F3BAC" w:rsidRPr="00A24CFF" w:rsidRDefault="00A24CFF" w:rsidP="005C2D33">
      <w:pPr>
        <w:tabs>
          <w:tab w:val="left" w:pos="720"/>
          <w:tab w:val="left" w:pos="1800"/>
          <w:tab w:val="left" w:pos="2160"/>
          <w:tab w:val="left" w:pos="2610"/>
          <w:tab w:val="left" w:pos="3240"/>
          <w:tab w:val="left" w:pos="3510"/>
          <w:tab w:val="left" w:pos="3960"/>
        </w:tabs>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D37A53">
        <w:rPr>
          <w:rFonts w:ascii="Times New Roman" w:hAnsi="Times New Roman"/>
          <w:b/>
        </w:rPr>
        <w:t>5</w:t>
      </w:r>
      <w:r>
        <w:rPr>
          <w:rFonts w:ascii="Times New Roman" w:hAnsi="Times New Roman"/>
          <w:b/>
        </w:rPr>
        <w:t>.</w:t>
      </w:r>
      <w:r>
        <w:rPr>
          <w:rFonts w:ascii="Times New Roman" w:hAnsi="Times New Roman"/>
          <w:b/>
        </w:rPr>
        <w:tab/>
      </w:r>
      <w:r w:rsidR="003E2883" w:rsidRPr="00A24CFF">
        <w:rPr>
          <w:rFonts w:ascii="Times New Roman" w:hAnsi="Times New Roman"/>
          <w:b/>
        </w:rPr>
        <w:t>Personal Support Specialist</w:t>
      </w:r>
      <w:r w:rsidR="00B21AA6" w:rsidRPr="00A24CFF">
        <w:rPr>
          <w:rFonts w:ascii="Times New Roman" w:hAnsi="Times New Roman"/>
          <w:b/>
        </w:rPr>
        <w:t xml:space="preserve"> (PSS)</w:t>
      </w:r>
    </w:p>
    <w:p w14:paraId="0F817A76" w14:textId="76D045DE" w:rsidR="00BE122E" w:rsidRDefault="003E2883" w:rsidP="000E317B">
      <w:pPr>
        <w:tabs>
          <w:tab w:val="left" w:pos="720"/>
          <w:tab w:val="left" w:pos="1800"/>
          <w:tab w:val="left" w:pos="2520"/>
          <w:tab w:val="left" w:pos="3240"/>
          <w:tab w:val="left" w:pos="3960"/>
        </w:tabs>
        <w:spacing w:after="0" w:line="240" w:lineRule="auto"/>
        <w:ind w:left="3240" w:right="-90"/>
        <w:contextualSpacing/>
        <w:rPr>
          <w:rFonts w:ascii="Times New Roman" w:hAnsi="Times New Roman"/>
        </w:rPr>
      </w:pPr>
      <w:r w:rsidRPr="004F4661">
        <w:rPr>
          <w:rFonts w:ascii="Times New Roman" w:hAnsi="Times New Roman"/>
        </w:rPr>
        <w:t>A PSS must be employed by, or acting under a contractual relationship with, a licensed home health agency or by a registered personal care agency</w:t>
      </w:r>
      <w:r w:rsidR="005A3A88" w:rsidRPr="004F4661">
        <w:rPr>
          <w:rFonts w:ascii="Times New Roman" w:hAnsi="Times New Roman"/>
        </w:rPr>
        <w:t xml:space="preserve">. A family </w:t>
      </w:r>
      <w:r w:rsidR="004A06FA" w:rsidRPr="004F4661">
        <w:rPr>
          <w:rFonts w:ascii="Times New Roman" w:hAnsi="Times New Roman"/>
        </w:rPr>
        <w:t>m</w:t>
      </w:r>
      <w:r w:rsidR="007C2F66" w:rsidRPr="004F4661">
        <w:rPr>
          <w:rFonts w:ascii="Times New Roman" w:hAnsi="Times New Roman"/>
        </w:rPr>
        <w:t>ember</w:t>
      </w:r>
      <w:r w:rsidR="005A3A88" w:rsidRPr="004F4661">
        <w:rPr>
          <w:rFonts w:ascii="Times New Roman" w:hAnsi="Times New Roman"/>
        </w:rPr>
        <w:t xml:space="preserve"> who meets the requirements of this Section may be a PSS and receive reimbursement for delivering personal support services, with the exception of the MaineCare </w:t>
      </w:r>
      <w:r w:rsidR="004A06FA" w:rsidRPr="004F4661">
        <w:rPr>
          <w:rFonts w:ascii="Times New Roman" w:hAnsi="Times New Roman"/>
        </w:rPr>
        <w:t>m</w:t>
      </w:r>
      <w:r w:rsidR="007C2F66" w:rsidRPr="004F4661">
        <w:rPr>
          <w:rFonts w:ascii="Times New Roman" w:hAnsi="Times New Roman"/>
        </w:rPr>
        <w:t>ember</w:t>
      </w:r>
      <w:r w:rsidR="005A3A88" w:rsidRPr="004F4661">
        <w:rPr>
          <w:rFonts w:ascii="Times New Roman" w:hAnsi="Times New Roman"/>
        </w:rPr>
        <w:t xml:space="preserve">’s spouse, or the parent (including stepparent) of a minor child who is a MaineCare </w:t>
      </w:r>
      <w:r w:rsidR="004A06FA" w:rsidRPr="004F4661">
        <w:rPr>
          <w:rFonts w:ascii="Times New Roman" w:hAnsi="Times New Roman"/>
        </w:rPr>
        <w:t>m</w:t>
      </w:r>
      <w:r w:rsidR="007C2F66" w:rsidRPr="004F4661">
        <w:rPr>
          <w:rFonts w:ascii="Times New Roman" w:hAnsi="Times New Roman"/>
        </w:rPr>
        <w:t>ember</w:t>
      </w:r>
      <w:r w:rsidR="005A3A88" w:rsidRPr="004F4661">
        <w:rPr>
          <w:rFonts w:ascii="Times New Roman" w:hAnsi="Times New Roman"/>
        </w:rPr>
        <w:t>.</w:t>
      </w:r>
    </w:p>
    <w:p w14:paraId="47C2B586" w14:textId="79880E88" w:rsidR="00B50B58" w:rsidRDefault="00B50B58" w:rsidP="00B50B58">
      <w:pPr>
        <w:tabs>
          <w:tab w:val="left" w:pos="720"/>
          <w:tab w:val="left" w:pos="1800"/>
          <w:tab w:val="left" w:pos="2520"/>
          <w:tab w:val="left" w:pos="3240"/>
          <w:tab w:val="left" w:pos="3960"/>
        </w:tabs>
        <w:spacing w:after="0" w:line="240" w:lineRule="auto"/>
        <w:ind w:right="-90"/>
        <w:contextualSpacing/>
        <w:rPr>
          <w:rFonts w:ascii="Times New Roman" w:hAnsi="Times New Roman"/>
        </w:rPr>
      </w:pPr>
      <w:r>
        <w:rPr>
          <w:rFonts w:ascii="Times New Roman" w:hAnsi="Times New Roman"/>
        </w:rPr>
        <w:tab/>
      </w:r>
    </w:p>
    <w:p w14:paraId="7FA8EBC1" w14:textId="40B374A6" w:rsidR="00B50B58" w:rsidRPr="00B50B58" w:rsidRDefault="00B50B58" w:rsidP="00380793">
      <w:pPr>
        <w:tabs>
          <w:tab w:val="left" w:pos="720"/>
          <w:tab w:val="left" w:pos="1800"/>
          <w:tab w:val="left" w:pos="2520"/>
          <w:tab w:val="left" w:pos="3960"/>
        </w:tabs>
        <w:spacing w:after="0" w:line="240" w:lineRule="auto"/>
        <w:ind w:left="1800" w:right="-360"/>
        <w:contextualSpacing/>
        <w:rPr>
          <w:rFonts w:ascii="Times New Roman" w:hAnsi="Times New Roman"/>
        </w:rPr>
      </w:pPr>
      <w:r w:rsidRPr="00B50B58">
        <w:rPr>
          <w:rFonts w:ascii="Times New Roman" w:hAnsi="Times New Roman"/>
        </w:rPr>
        <w:t>Effective July 1, 2020, the spouse of an eligible member may be reimbursed as a PSS for the provision of Personal Care Services when the member requires Extraordinary Care. Extraordinary Care means care exceeding the range of activities that a spouse would ordinarily perform in the household on behalf of a person without a disability or chronic illness of the same age, and which are necessary to assure the health and welfare of the member and avoid institutionalization. Extraordinary services include Activities of Daily Living (ADLs), but do not include Instrumental Activities of Daily Living (IADLs).</w:t>
      </w:r>
    </w:p>
    <w:p w14:paraId="0E6953F0" w14:textId="77777777" w:rsidR="00B50B58" w:rsidRPr="00B50B58" w:rsidRDefault="00B50B58" w:rsidP="00B50B58">
      <w:pPr>
        <w:tabs>
          <w:tab w:val="left" w:pos="720"/>
          <w:tab w:val="left" w:pos="1800"/>
          <w:tab w:val="left" w:pos="2520"/>
          <w:tab w:val="left" w:pos="3960"/>
        </w:tabs>
        <w:spacing w:after="0" w:line="240" w:lineRule="auto"/>
        <w:ind w:left="1800" w:right="-90"/>
        <w:contextualSpacing/>
        <w:rPr>
          <w:rFonts w:ascii="Times New Roman" w:hAnsi="Times New Roman"/>
        </w:rPr>
      </w:pPr>
    </w:p>
    <w:p w14:paraId="73A27296" w14:textId="5AE5FEAA" w:rsidR="00B50B58" w:rsidRPr="004F4661" w:rsidRDefault="00B50B58" w:rsidP="00B50B58">
      <w:pPr>
        <w:tabs>
          <w:tab w:val="left" w:pos="720"/>
          <w:tab w:val="left" w:pos="1800"/>
          <w:tab w:val="left" w:pos="2520"/>
          <w:tab w:val="left" w:pos="3240"/>
          <w:tab w:val="left" w:pos="3960"/>
        </w:tabs>
        <w:spacing w:after="0" w:line="240" w:lineRule="auto"/>
        <w:ind w:left="1800" w:right="-90"/>
        <w:contextualSpacing/>
        <w:rPr>
          <w:rFonts w:ascii="Times New Roman" w:hAnsi="Times New Roman"/>
        </w:rPr>
      </w:pPr>
      <w:r w:rsidRPr="00B50B58">
        <w:rPr>
          <w:rFonts w:ascii="Times New Roman" w:hAnsi="Times New Roman"/>
        </w:rPr>
        <w:t>The need for Extraordinary Care must be identified, documented, and regularly evaluated within the Person-Centered Planning process and authorized by the Service</w:t>
      </w:r>
    </w:p>
    <w:p w14:paraId="7543B3E4" w14:textId="67FE16D3" w:rsidR="005F482E" w:rsidRDefault="00DD7084" w:rsidP="00DD7084">
      <w:pPr>
        <w:tabs>
          <w:tab w:val="left" w:pos="720"/>
          <w:tab w:val="left" w:pos="1800"/>
          <w:tab w:val="left" w:pos="2520"/>
          <w:tab w:val="left" w:pos="3240"/>
          <w:tab w:val="left" w:pos="3960"/>
        </w:tabs>
        <w:spacing w:after="0" w:line="240" w:lineRule="auto"/>
        <w:ind w:left="1800" w:right="-90"/>
        <w:contextualSpacing/>
        <w:rPr>
          <w:rFonts w:ascii="Times New Roman" w:hAnsi="Times New Roman"/>
        </w:rPr>
      </w:pPr>
      <w:r w:rsidRPr="00F65677">
        <w:rPr>
          <w:rFonts w:ascii="Times New Roman" w:hAnsi="Times New Roman"/>
        </w:rPr>
        <w:t>Coordination Agency (SCA). The spouse must meet the qualifications herein for a Personal Support Specialist and work for a Personal Care Agency in order to provide Personal Care Services to the member. The SCA and PCA are responsible for ensuring that a spouse acting as a PSS is only submitting instances of Extraordinary Care for MaineCare reimbursement.</w:t>
      </w:r>
    </w:p>
    <w:p w14:paraId="513FAFDA" w14:textId="77777777" w:rsidR="00DD7084" w:rsidRPr="004F4661" w:rsidRDefault="00DD7084" w:rsidP="005233A1">
      <w:pPr>
        <w:tabs>
          <w:tab w:val="left" w:pos="720"/>
          <w:tab w:val="left" w:pos="1800"/>
          <w:tab w:val="left" w:pos="2520"/>
          <w:tab w:val="left" w:pos="3240"/>
          <w:tab w:val="left" w:pos="3960"/>
        </w:tabs>
        <w:spacing w:after="0" w:line="240" w:lineRule="auto"/>
        <w:ind w:left="1800" w:right="-90"/>
        <w:contextualSpacing/>
        <w:rPr>
          <w:rFonts w:ascii="Times New Roman" w:hAnsi="Times New Roman"/>
        </w:rPr>
      </w:pPr>
    </w:p>
    <w:p w14:paraId="4159266B" w14:textId="77777777" w:rsidR="003E2883" w:rsidRPr="004F4661" w:rsidRDefault="003E2883" w:rsidP="00380793">
      <w:pPr>
        <w:pStyle w:val="BodyTextIndent"/>
        <w:numPr>
          <w:ilvl w:val="1"/>
          <w:numId w:val="8"/>
        </w:numPr>
        <w:tabs>
          <w:tab w:val="left" w:pos="720"/>
          <w:tab w:val="left" w:pos="1800"/>
          <w:tab w:val="left" w:pos="2520"/>
          <w:tab w:val="left" w:pos="3240"/>
          <w:tab w:val="left" w:pos="3960"/>
        </w:tabs>
        <w:spacing w:after="0" w:line="240" w:lineRule="auto"/>
        <w:ind w:left="3600" w:firstLine="0"/>
        <w:contextualSpacing/>
        <w:rPr>
          <w:rFonts w:ascii="Times New Roman" w:hAnsi="Times New Roman"/>
        </w:rPr>
      </w:pPr>
      <w:r w:rsidRPr="004F4661">
        <w:rPr>
          <w:rFonts w:ascii="Times New Roman" w:hAnsi="Times New Roman"/>
        </w:rPr>
        <w:t>All individuals employed as a PSS must:</w:t>
      </w:r>
    </w:p>
    <w:p w14:paraId="1423A2A0" w14:textId="77777777" w:rsidR="005F482E" w:rsidRPr="004F4661" w:rsidRDefault="005F482E" w:rsidP="002B6909">
      <w:pPr>
        <w:pStyle w:val="BodyTextIndent"/>
        <w:tabs>
          <w:tab w:val="left" w:pos="720"/>
          <w:tab w:val="left" w:pos="1800"/>
          <w:tab w:val="left" w:pos="2520"/>
          <w:tab w:val="left" w:pos="3240"/>
          <w:tab w:val="left" w:pos="3960"/>
        </w:tabs>
        <w:spacing w:after="0" w:line="240" w:lineRule="auto"/>
        <w:ind w:left="3240" w:firstLine="0"/>
        <w:contextualSpacing/>
        <w:rPr>
          <w:rFonts w:ascii="Times New Roman" w:hAnsi="Times New Roman"/>
        </w:rPr>
      </w:pPr>
    </w:p>
    <w:p w14:paraId="0E887C10" w14:textId="77777777" w:rsidR="004D5B56" w:rsidRDefault="003E2883" w:rsidP="005233A1">
      <w:pPr>
        <w:tabs>
          <w:tab w:val="left" w:pos="720"/>
          <w:tab w:val="left" w:pos="1800"/>
          <w:tab w:val="left" w:pos="2520"/>
          <w:tab w:val="left" w:pos="3240"/>
          <w:tab w:val="left" w:pos="3960"/>
        </w:tabs>
        <w:autoSpaceDE w:val="0"/>
        <w:autoSpaceDN w:val="0"/>
        <w:adjustRightInd w:val="0"/>
        <w:spacing w:after="0" w:line="240" w:lineRule="auto"/>
        <w:ind w:left="4500" w:right="-90" w:hanging="540"/>
        <w:contextualSpacing/>
        <w:rPr>
          <w:rFonts w:ascii="Times New Roman" w:hAnsi="Times New Roman"/>
        </w:rPr>
      </w:pPr>
      <w:r w:rsidRPr="004F4661">
        <w:rPr>
          <w:rFonts w:ascii="Times New Roman" w:hAnsi="Times New Roman"/>
        </w:rPr>
        <w:t>i.</w:t>
      </w:r>
      <w:r w:rsidRPr="004F4661">
        <w:rPr>
          <w:rFonts w:ascii="Times New Roman" w:hAnsi="Times New Roman"/>
        </w:rPr>
        <w:tab/>
        <w:t>Undergo criminal background</w:t>
      </w:r>
      <w:r w:rsidR="00046485">
        <w:rPr>
          <w:rFonts w:ascii="Times New Roman" w:hAnsi="Times New Roman"/>
        </w:rPr>
        <w:t xml:space="preserve"> checks</w:t>
      </w:r>
      <w:r w:rsidR="00B829D5">
        <w:rPr>
          <w:rFonts w:ascii="Times New Roman" w:hAnsi="Times New Roman"/>
        </w:rPr>
        <w:t>,</w:t>
      </w:r>
      <w:r w:rsidR="00046485">
        <w:rPr>
          <w:rFonts w:ascii="Times New Roman" w:hAnsi="Times New Roman"/>
        </w:rPr>
        <w:t xml:space="preserve"> and checks </w:t>
      </w:r>
      <w:r w:rsidR="00DC2378" w:rsidRPr="004F4661">
        <w:rPr>
          <w:rFonts w:ascii="Times New Roman" w:hAnsi="Times New Roman"/>
        </w:rPr>
        <w:t xml:space="preserve">on the Maine Registry of Certified Nursing Assistants and </w:t>
      </w:r>
    </w:p>
    <w:p w14:paraId="31ECDCC2" w14:textId="1800D3EB" w:rsidR="004D5B56" w:rsidRPr="008052BD" w:rsidRDefault="004D5B56" w:rsidP="004D5B56">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5F414B12" w14:textId="77777777" w:rsidR="004D5B56" w:rsidRDefault="004D5B56" w:rsidP="004D5B56">
      <w:pPr>
        <w:tabs>
          <w:tab w:val="left" w:pos="720"/>
          <w:tab w:val="left" w:pos="1800"/>
          <w:tab w:val="left" w:pos="2520"/>
          <w:tab w:val="left" w:pos="3240"/>
          <w:tab w:val="left" w:pos="3960"/>
        </w:tabs>
        <w:autoSpaceDE w:val="0"/>
        <w:autoSpaceDN w:val="0"/>
        <w:adjustRightInd w:val="0"/>
        <w:spacing w:after="0" w:line="240" w:lineRule="auto"/>
        <w:ind w:right="-90"/>
        <w:contextualSpacing/>
        <w:rPr>
          <w:rFonts w:ascii="Times New Roman" w:hAnsi="Times New Roman"/>
        </w:rPr>
      </w:pPr>
    </w:p>
    <w:p w14:paraId="6964E653" w14:textId="66E9C9BA" w:rsidR="00BF7D63" w:rsidRDefault="004D5B56" w:rsidP="005233A1">
      <w:pPr>
        <w:tabs>
          <w:tab w:val="left" w:pos="720"/>
          <w:tab w:val="left" w:pos="1800"/>
          <w:tab w:val="left" w:pos="2520"/>
          <w:tab w:val="left" w:pos="3240"/>
          <w:tab w:val="left" w:pos="3960"/>
        </w:tabs>
        <w:autoSpaceDE w:val="0"/>
        <w:autoSpaceDN w:val="0"/>
        <w:adjustRightInd w:val="0"/>
        <w:spacing w:after="0" w:line="240" w:lineRule="auto"/>
        <w:ind w:left="4500" w:right="-90" w:hanging="540"/>
        <w:contextualSpacing/>
        <w:rPr>
          <w:rFonts w:ascii="Times New Roman" w:hAnsi="Times New Roman"/>
        </w:rPr>
      </w:pPr>
      <w:r>
        <w:rPr>
          <w:rFonts w:ascii="Times New Roman" w:hAnsi="Times New Roman"/>
        </w:rPr>
        <w:lastRenderedPageBreak/>
        <w:tab/>
      </w:r>
      <w:r w:rsidR="00DC2378" w:rsidRPr="004F4661">
        <w:rPr>
          <w:rFonts w:ascii="Times New Roman" w:hAnsi="Times New Roman"/>
        </w:rPr>
        <w:t>Direct Care Workers</w:t>
      </w:r>
      <w:r w:rsidR="003E2883" w:rsidRPr="004F4661">
        <w:rPr>
          <w:rFonts w:ascii="Times New Roman" w:hAnsi="Times New Roman"/>
        </w:rPr>
        <w:t>.</w:t>
      </w:r>
      <w:r w:rsidR="004B29F8" w:rsidRPr="004F4661">
        <w:rPr>
          <w:rFonts w:ascii="Times New Roman" w:hAnsi="Times New Roman"/>
        </w:rPr>
        <w:t xml:space="preserve"> </w:t>
      </w:r>
      <w:r w:rsidR="003E2883" w:rsidRPr="004F4661">
        <w:rPr>
          <w:rFonts w:ascii="Times New Roman" w:hAnsi="Times New Roman"/>
        </w:rPr>
        <w:t>PSSs may not be employed by the provider agency if they are prohibited from employment under 22 M</w:t>
      </w:r>
      <w:r w:rsidR="000623BE">
        <w:rPr>
          <w:rFonts w:ascii="Times New Roman" w:hAnsi="Times New Roman"/>
        </w:rPr>
        <w:t>.</w:t>
      </w:r>
      <w:r w:rsidR="003E2883" w:rsidRPr="004F4661">
        <w:rPr>
          <w:rFonts w:ascii="Times New Roman" w:hAnsi="Times New Roman"/>
        </w:rPr>
        <w:t>R</w:t>
      </w:r>
      <w:r w:rsidR="000623BE">
        <w:rPr>
          <w:rFonts w:ascii="Times New Roman" w:hAnsi="Times New Roman"/>
        </w:rPr>
        <w:t>.</w:t>
      </w:r>
      <w:r w:rsidR="003E2883" w:rsidRPr="004F4661">
        <w:rPr>
          <w:rFonts w:ascii="Times New Roman" w:hAnsi="Times New Roman"/>
        </w:rPr>
        <w:t>S</w:t>
      </w:r>
      <w:r w:rsidR="000623BE">
        <w:rPr>
          <w:rFonts w:ascii="Times New Roman" w:hAnsi="Times New Roman"/>
        </w:rPr>
        <w:t>.</w:t>
      </w:r>
      <w:r w:rsidR="003E2883" w:rsidRPr="004F4661">
        <w:rPr>
          <w:rFonts w:ascii="Times New Roman" w:hAnsi="Times New Roman"/>
        </w:rPr>
        <w:t xml:space="preserve"> §1717.</w:t>
      </w:r>
    </w:p>
    <w:p w14:paraId="1132A3EA" w14:textId="77777777" w:rsidR="003E2883" w:rsidRPr="004F4661" w:rsidRDefault="003E2883" w:rsidP="00BF7D63">
      <w:pPr>
        <w:tabs>
          <w:tab w:val="left" w:pos="720"/>
          <w:tab w:val="left" w:pos="1800"/>
          <w:tab w:val="left" w:pos="2520"/>
          <w:tab w:val="left" w:pos="3240"/>
          <w:tab w:val="left" w:pos="3960"/>
        </w:tabs>
        <w:autoSpaceDE w:val="0"/>
        <w:autoSpaceDN w:val="0"/>
        <w:adjustRightInd w:val="0"/>
        <w:spacing w:after="0" w:line="240" w:lineRule="auto"/>
        <w:ind w:right="-90"/>
        <w:contextualSpacing/>
        <w:rPr>
          <w:rFonts w:ascii="Times New Roman" w:hAnsi="Times New Roman"/>
        </w:rPr>
      </w:pPr>
    </w:p>
    <w:p w14:paraId="5EC71316" w14:textId="77777777" w:rsidR="003E2883" w:rsidRPr="00EB5D20" w:rsidRDefault="003E2883" w:rsidP="00B1609B">
      <w:pPr>
        <w:numPr>
          <w:ilvl w:val="0"/>
          <w:numId w:val="7"/>
        </w:numPr>
        <w:tabs>
          <w:tab w:val="clear" w:pos="3600"/>
          <w:tab w:val="left" w:pos="720"/>
          <w:tab w:val="left" w:pos="1800"/>
          <w:tab w:val="left" w:pos="2520"/>
          <w:tab w:val="left" w:pos="3240"/>
          <w:tab w:val="num" w:pos="3780"/>
          <w:tab w:val="left" w:pos="3960"/>
          <w:tab w:val="left" w:pos="4500"/>
          <w:tab w:val="left" w:pos="4860"/>
        </w:tabs>
        <w:autoSpaceDE w:val="0"/>
        <w:autoSpaceDN w:val="0"/>
        <w:adjustRightInd w:val="0"/>
        <w:spacing w:after="0" w:line="240" w:lineRule="auto"/>
        <w:ind w:left="4500" w:right="-90" w:hanging="540"/>
        <w:contextualSpacing/>
        <w:rPr>
          <w:rFonts w:ascii="Times New Roman" w:hAnsi="Times New Roman"/>
        </w:rPr>
      </w:pPr>
      <w:r w:rsidRPr="00EB5D20">
        <w:rPr>
          <w:rFonts w:ascii="Times New Roman" w:hAnsi="Times New Roman"/>
        </w:rPr>
        <w:t>Meet one (1) of the training and examination requirements below. An individual without the required training may be hired and reimbursed for delivering personal support services as long as the individual enrolls in a certified training program within sixty (60) days of hire and completes training and examination requirements within nine (9) months of employment and meets all other requirements.</w:t>
      </w:r>
      <w:r w:rsidR="004B29F8" w:rsidRPr="00EB5D20">
        <w:rPr>
          <w:rFonts w:ascii="Times New Roman" w:hAnsi="Times New Roman"/>
        </w:rPr>
        <w:t xml:space="preserve"> </w:t>
      </w:r>
      <w:r w:rsidRPr="00EB5D20">
        <w:rPr>
          <w:rFonts w:ascii="Times New Roman" w:hAnsi="Times New Roman"/>
        </w:rPr>
        <w:t>If the individual fails to pass the examination within nine (9) months, reimbursement for his or her services must stop until such time as the training and examination requirements are met. A PSS must meet one (1) of the following:</w:t>
      </w:r>
    </w:p>
    <w:p w14:paraId="16340CFC" w14:textId="77777777" w:rsidR="005F482E" w:rsidRPr="004F4661" w:rsidRDefault="005F482E" w:rsidP="004A4567">
      <w:pPr>
        <w:tabs>
          <w:tab w:val="left" w:pos="720"/>
          <w:tab w:val="left" w:pos="1800"/>
          <w:tab w:val="left" w:pos="2520"/>
          <w:tab w:val="left" w:pos="3240"/>
          <w:tab w:val="left" w:pos="3960"/>
        </w:tabs>
        <w:autoSpaceDE w:val="0"/>
        <w:autoSpaceDN w:val="0"/>
        <w:adjustRightInd w:val="0"/>
        <w:spacing w:after="0" w:line="240" w:lineRule="auto"/>
        <w:contextualSpacing/>
        <w:rPr>
          <w:rFonts w:ascii="Times New Roman" w:hAnsi="Times New Roman"/>
        </w:rPr>
      </w:pPr>
    </w:p>
    <w:p w14:paraId="65E2D8CA" w14:textId="77777777" w:rsidR="003E2883" w:rsidRPr="004F4661" w:rsidRDefault="003E2883" w:rsidP="000E317B">
      <w:pPr>
        <w:tabs>
          <w:tab w:val="left" w:pos="720"/>
          <w:tab w:val="left" w:pos="1800"/>
          <w:tab w:val="left" w:pos="2520"/>
          <w:tab w:val="left" w:pos="3240"/>
          <w:tab w:val="left" w:pos="3780"/>
          <w:tab w:val="left" w:pos="4500"/>
          <w:tab w:val="left" w:pos="5040"/>
        </w:tabs>
        <w:autoSpaceDE w:val="0"/>
        <w:autoSpaceDN w:val="0"/>
        <w:adjustRightInd w:val="0"/>
        <w:spacing w:after="0" w:line="240" w:lineRule="auto"/>
        <w:ind w:left="5040" w:hanging="540"/>
        <w:contextualSpacing/>
        <w:rPr>
          <w:rFonts w:ascii="Times New Roman" w:hAnsi="Times New Roman"/>
        </w:rPr>
      </w:pPr>
      <w:r w:rsidRPr="004F4661">
        <w:rPr>
          <w:rFonts w:ascii="Times New Roman" w:hAnsi="Times New Roman"/>
        </w:rPr>
        <w:t>aa.</w:t>
      </w:r>
      <w:r w:rsidRPr="004F4661">
        <w:rPr>
          <w:rFonts w:ascii="Times New Roman" w:hAnsi="Times New Roman"/>
        </w:rPr>
        <w:tab/>
        <w:t xml:space="preserve">Hold a valid certificate of training for </w:t>
      </w:r>
      <w:r w:rsidR="00F600D8" w:rsidRPr="004F4661">
        <w:rPr>
          <w:rFonts w:ascii="Times New Roman" w:hAnsi="Times New Roman"/>
        </w:rPr>
        <w:t>C</w:t>
      </w:r>
      <w:r w:rsidR="00DC2378" w:rsidRPr="004F4661">
        <w:rPr>
          <w:rFonts w:ascii="Times New Roman" w:hAnsi="Times New Roman"/>
        </w:rPr>
        <w:t xml:space="preserve">ertified </w:t>
      </w:r>
      <w:r w:rsidR="00F600D8" w:rsidRPr="004F4661">
        <w:rPr>
          <w:rFonts w:ascii="Times New Roman" w:hAnsi="Times New Roman"/>
        </w:rPr>
        <w:t>N</w:t>
      </w:r>
      <w:r w:rsidRPr="004F4661">
        <w:rPr>
          <w:rFonts w:ascii="Times New Roman" w:hAnsi="Times New Roman"/>
        </w:rPr>
        <w:t xml:space="preserve">ursing </w:t>
      </w:r>
      <w:r w:rsidR="00F600D8" w:rsidRPr="004F4661">
        <w:rPr>
          <w:rFonts w:ascii="Times New Roman" w:hAnsi="Times New Roman"/>
        </w:rPr>
        <w:t>A</w:t>
      </w:r>
      <w:r w:rsidRPr="004F4661">
        <w:rPr>
          <w:rFonts w:ascii="Times New Roman" w:hAnsi="Times New Roman"/>
        </w:rPr>
        <w:t>ssistants and be listed on the Maine Registry of Certified Nursing Assistants; or</w:t>
      </w:r>
    </w:p>
    <w:p w14:paraId="4AA3B4E5" w14:textId="77777777" w:rsidR="000E317B" w:rsidRDefault="000E317B" w:rsidP="000E317B">
      <w:pPr>
        <w:tabs>
          <w:tab w:val="left" w:pos="720"/>
          <w:tab w:val="left" w:pos="1800"/>
          <w:tab w:val="left" w:pos="2520"/>
          <w:tab w:val="left" w:pos="3240"/>
          <w:tab w:val="left" w:pos="3780"/>
          <w:tab w:val="left" w:pos="4500"/>
          <w:tab w:val="left" w:pos="5040"/>
        </w:tabs>
        <w:autoSpaceDE w:val="0"/>
        <w:autoSpaceDN w:val="0"/>
        <w:adjustRightInd w:val="0"/>
        <w:spacing w:after="0" w:line="240" w:lineRule="auto"/>
        <w:ind w:left="5040" w:hanging="540"/>
        <w:contextualSpacing/>
        <w:rPr>
          <w:rFonts w:ascii="Times New Roman" w:hAnsi="Times New Roman"/>
        </w:rPr>
      </w:pPr>
      <w:r>
        <w:rPr>
          <w:rFonts w:ascii="Times New Roman" w:hAnsi="Times New Roman"/>
        </w:rPr>
        <w:t>bb.</w:t>
      </w:r>
      <w:r>
        <w:rPr>
          <w:rFonts w:ascii="Times New Roman" w:hAnsi="Times New Roman"/>
        </w:rPr>
        <w:tab/>
      </w:r>
      <w:r w:rsidR="003E2883" w:rsidRPr="00934044">
        <w:rPr>
          <w:rFonts w:ascii="Times New Roman" w:hAnsi="Times New Roman"/>
        </w:rPr>
        <w:t>Hold a valid certificate of training, issued within the past three (3) years, for nurse’s aide or home health aide training that meets the standards of the Maine State Board of Nursing nursing assistant training program; or</w:t>
      </w:r>
    </w:p>
    <w:p w14:paraId="055F842B" w14:textId="77777777" w:rsidR="003E2883" w:rsidRPr="00D66D57" w:rsidRDefault="000E317B" w:rsidP="000E317B">
      <w:pPr>
        <w:tabs>
          <w:tab w:val="left" w:pos="720"/>
          <w:tab w:val="left" w:pos="1800"/>
          <w:tab w:val="left" w:pos="2520"/>
          <w:tab w:val="left" w:pos="3240"/>
          <w:tab w:val="left" w:pos="3780"/>
          <w:tab w:val="left" w:pos="4500"/>
          <w:tab w:val="left" w:pos="5040"/>
        </w:tabs>
        <w:autoSpaceDE w:val="0"/>
        <w:autoSpaceDN w:val="0"/>
        <w:adjustRightInd w:val="0"/>
        <w:spacing w:after="0" w:line="240" w:lineRule="auto"/>
        <w:ind w:left="5040" w:hanging="540"/>
        <w:contextualSpacing/>
        <w:rPr>
          <w:rFonts w:ascii="Times New Roman" w:hAnsi="Times New Roman"/>
        </w:rPr>
      </w:pPr>
      <w:r>
        <w:rPr>
          <w:rFonts w:ascii="Times New Roman" w:hAnsi="Times New Roman"/>
        </w:rPr>
        <w:t>cc.</w:t>
      </w:r>
      <w:r>
        <w:rPr>
          <w:rFonts w:ascii="Times New Roman" w:hAnsi="Times New Roman"/>
        </w:rPr>
        <w:tab/>
      </w:r>
      <w:r w:rsidR="003E2883" w:rsidRPr="00D66D57">
        <w:rPr>
          <w:rFonts w:ascii="Times New Roman" w:hAnsi="Times New Roman"/>
        </w:rPr>
        <w:t xml:space="preserve">If a CNA’s status on the Maine Registry of Certified Nursing Assistants </w:t>
      </w:r>
      <w:r w:rsidR="005314D5" w:rsidRPr="00D66D57">
        <w:rPr>
          <w:rFonts w:ascii="Times New Roman" w:hAnsi="Times New Roman"/>
        </w:rPr>
        <w:t xml:space="preserve">has become </w:t>
      </w:r>
      <w:r w:rsidR="00A73DF5" w:rsidRPr="00D66D57">
        <w:rPr>
          <w:rFonts w:ascii="Times New Roman" w:hAnsi="Times New Roman"/>
        </w:rPr>
        <w:t>inactive</w:t>
      </w:r>
      <w:r w:rsidR="003E2883" w:rsidRPr="00D66D57">
        <w:rPr>
          <w:rFonts w:ascii="Times New Roman" w:hAnsi="Times New Roman"/>
        </w:rPr>
        <w:t>, or an individual holds a valid certificate of training meeting the standards of the Maine State Board of Nursing nursing assistant program issued more than three (3)</w:t>
      </w:r>
      <w:r w:rsidR="009A594B" w:rsidRPr="00D66D57">
        <w:rPr>
          <w:rFonts w:ascii="Times New Roman" w:hAnsi="Times New Roman"/>
        </w:rPr>
        <w:t xml:space="preserve"> </w:t>
      </w:r>
      <w:r w:rsidR="003E2883" w:rsidRPr="00D66D57">
        <w:rPr>
          <w:rFonts w:ascii="Times New Roman" w:hAnsi="Times New Roman"/>
        </w:rPr>
        <w:t xml:space="preserve">years ago, the individual must pass the competency-based examination of didactic and demonstrated skills from the Department’s approved </w:t>
      </w:r>
      <w:r w:rsidR="005D3ACB" w:rsidRPr="00D66D57">
        <w:rPr>
          <w:rFonts w:ascii="Times New Roman" w:hAnsi="Times New Roman"/>
        </w:rPr>
        <w:t>Personal Support Specialist</w:t>
      </w:r>
      <w:r w:rsidR="003E2883" w:rsidRPr="00D66D57">
        <w:rPr>
          <w:rFonts w:ascii="Times New Roman" w:hAnsi="Times New Roman"/>
        </w:rPr>
        <w:t xml:space="preserve"> curriculum.</w:t>
      </w:r>
      <w:r w:rsidR="004B29F8" w:rsidRPr="00D66D57">
        <w:rPr>
          <w:rFonts w:ascii="Times New Roman" w:hAnsi="Times New Roman"/>
        </w:rPr>
        <w:t xml:space="preserve"> </w:t>
      </w:r>
      <w:r w:rsidR="003E2883" w:rsidRPr="00D66D57">
        <w:rPr>
          <w:rFonts w:ascii="Times New Roman" w:hAnsi="Times New Roman"/>
        </w:rPr>
        <w:t>A certificate of training as a personal care</w:t>
      </w:r>
      <w:r w:rsidR="001F5618" w:rsidRPr="00D66D57">
        <w:rPr>
          <w:rFonts w:ascii="Times New Roman" w:hAnsi="Times New Roman"/>
        </w:rPr>
        <w:t xml:space="preserve"> </w:t>
      </w:r>
      <w:r w:rsidR="003E2883" w:rsidRPr="00D66D57">
        <w:rPr>
          <w:rFonts w:ascii="Times New Roman" w:hAnsi="Times New Roman"/>
        </w:rPr>
        <w:t>assistant/</w:t>
      </w:r>
      <w:r w:rsidR="005D3ACB" w:rsidRPr="00D66D57">
        <w:rPr>
          <w:rFonts w:ascii="Times New Roman" w:hAnsi="Times New Roman"/>
        </w:rPr>
        <w:t>Personal Support Specialist</w:t>
      </w:r>
      <w:r w:rsidR="003E2883" w:rsidRPr="00D66D57">
        <w:rPr>
          <w:rFonts w:ascii="Times New Roman" w:hAnsi="Times New Roman"/>
        </w:rPr>
        <w:t xml:space="preserve"> will be awarded upon passing this examination; or</w:t>
      </w:r>
    </w:p>
    <w:p w14:paraId="77561278" w14:textId="77777777" w:rsidR="004D5B56" w:rsidRDefault="003E2883" w:rsidP="00F23CF0">
      <w:pPr>
        <w:tabs>
          <w:tab w:val="left" w:pos="720"/>
          <w:tab w:val="left" w:pos="1800"/>
          <w:tab w:val="left" w:pos="2520"/>
          <w:tab w:val="left" w:pos="3240"/>
          <w:tab w:val="left" w:pos="3780"/>
          <w:tab w:val="left" w:pos="4500"/>
          <w:tab w:val="left" w:pos="5040"/>
        </w:tabs>
        <w:autoSpaceDE w:val="0"/>
        <w:autoSpaceDN w:val="0"/>
        <w:adjustRightInd w:val="0"/>
        <w:spacing w:after="0" w:line="240" w:lineRule="auto"/>
        <w:ind w:left="5040" w:hanging="540"/>
        <w:contextualSpacing/>
        <w:rPr>
          <w:rFonts w:ascii="Times New Roman" w:hAnsi="Times New Roman"/>
        </w:rPr>
      </w:pPr>
      <w:r w:rsidRPr="004F4661">
        <w:rPr>
          <w:rFonts w:ascii="Times New Roman" w:hAnsi="Times New Roman"/>
        </w:rPr>
        <w:t>dd.</w:t>
      </w:r>
      <w:r w:rsidRPr="004F4661">
        <w:rPr>
          <w:rFonts w:ascii="Times New Roman" w:hAnsi="Times New Roman"/>
        </w:rPr>
        <w:tab/>
        <w:t xml:space="preserve">Hold a valid certificate of training as a </w:t>
      </w:r>
      <w:r w:rsidR="005D3ACB" w:rsidRPr="004F4661">
        <w:rPr>
          <w:rFonts w:ascii="Times New Roman" w:hAnsi="Times New Roman"/>
        </w:rPr>
        <w:t>Personal Support Specialist</w:t>
      </w:r>
      <w:r w:rsidRPr="004F4661">
        <w:rPr>
          <w:rFonts w:ascii="Times New Roman" w:hAnsi="Times New Roman"/>
        </w:rPr>
        <w:t xml:space="preserve"> issued as a result of completing the Department approved </w:t>
      </w:r>
      <w:r w:rsidR="005D3ACB" w:rsidRPr="004F4661">
        <w:rPr>
          <w:rFonts w:ascii="Times New Roman" w:hAnsi="Times New Roman"/>
        </w:rPr>
        <w:t>Personal Support Specialist</w:t>
      </w:r>
      <w:r w:rsidRPr="004F4661">
        <w:rPr>
          <w:rFonts w:ascii="Times New Roman" w:hAnsi="Times New Roman"/>
        </w:rPr>
        <w:t xml:space="preserve"> training curriculum and passing the competency-based examination of didactic and demonstrated skills. The training </w:t>
      </w:r>
    </w:p>
    <w:p w14:paraId="098ED48F" w14:textId="77777777" w:rsidR="00386C67" w:rsidRPr="008052BD" w:rsidRDefault="00386C67" w:rsidP="00386C67">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477D3A68" w14:textId="77777777" w:rsidR="00386C67" w:rsidRDefault="00386C67" w:rsidP="00386C67">
      <w:pPr>
        <w:tabs>
          <w:tab w:val="left" w:pos="720"/>
          <w:tab w:val="left" w:pos="1800"/>
          <w:tab w:val="left" w:pos="2520"/>
          <w:tab w:val="left" w:pos="3240"/>
          <w:tab w:val="left" w:pos="3780"/>
          <w:tab w:val="left" w:pos="4500"/>
          <w:tab w:val="left" w:pos="5040"/>
        </w:tabs>
        <w:autoSpaceDE w:val="0"/>
        <w:autoSpaceDN w:val="0"/>
        <w:adjustRightInd w:val="0"/>
        <w:spacing w:after="0" w:line="240" w:lineRule="auto"/>
        <w:contextualSpacing/>
        <w:rPr>
          <w:rFonts w:ascii="Times New Roman" w:hAnsi="Times New Roman"/>
        </w:rPr>
      </w:pPr>
    </w:p>
    <w:p w14:paraId="41615A21" w14:textId="77279739" w:rsidR="003E2883" w:rsidRPr="004F4661" w:rsidRDefault="00386C67" w:rsidP="000E317B">
      <w:pPr>
        <w:tabs>
          <w:tab w:val="left" w:pos="720"/>
          <w:tab w:val="left" w:pos="1800"/>
          <w:tab w:val="left" w:pos="2520"/>
          <w:tab w:val="left" w:pos="3240"/>
          <w:tab w:val="left" w:pos="3780"/>
          <w:tab w:val="left" w:pos="4500"/>
          <w:tab w:val="left" w:pos="5040"/>
        </w:tabs>
        <w:autoSpaceDE w:val="0"/>
        <w:autoSpaceDN w:val="0"/>
        <w:adjustRightInd w:val="0"/>
        <w:spacing w:after="0" w:line="240" w:lineRule="auto"/>
        <w:ind w:left="5040" w:hanging="540"/>
        <w:contextualSpacing/>
        <w:rPr>
          <w:rFonts w:ascii="Times New Roman" w:hAnsi="Times New Roman"/>
        </w:rPr>
      </w:pPr>
      <w:r>
        <w:rPr>
          <w:rFonts w:ascii="Times New Roman" w:hAnsi="Times New Roman"/>
        </w:rPr>
        <w:lastRenderedPageBreak/>
        <w:tab/>
      </w:r>
      <w:r w:rsidR="003E2883" w:rsidRPr="004F4661">
        <w:rPr>
          <w:rFonts w:ascii="Times New Roman" w:hAnsi="Times New Roman"/>
        </w:rPr>
        <w:t>course must include at least fifty (50) hours of formal classroom instruction, demonstration, return demonstration, and examination. Tasks covered under this Section must be covered in the training; or</w:t>
      </w:r>
    </w:p>
    <w:p w14:paraId="4ECB695F" w14:textId="77777777" w:rsidR="00DC2378" w:rsidRPr="004F4661" w:rsidRDefault="003E2883" w:rsidP="000E317B">
      <w:pPr>
        <w:tabs>
          <w:tab w:val="left" w:pos="720"/>
          <w:tab w:val="left" w:pos="1800"/>
          <w:tab w:val="left" w:pos="2520"/>
          <w:tab w:val="left" w:pos="3240"/>
          <w:tab w:val="left" w:pos="3780"/>
          <w:tab w:val="left" w:pos="4500"/>
          <w:tab w:val="left" w:pos="5040"/>
        </w:tabs>
        <w:autoSpaceDE w:val="0"/>
        <w:autoSpaceDN w:val="0"/>
        <w:adjustRightInd w:val="0"/>
        <w:spacing w:after="0" w:line="240" w:lineRule="auto"/>
        <w:ind w:left="5040" w:right="-180" w:hanging="540"/>
        <w:contextualSpacing/>
        <w:rPr>
          <w:rFonts w:ascii="Times New Roman" w:hAnsi="Times New Roman"/>
        </w:rPr>
      </w:pPr>
      <w:r w:rsidRPr="004F4661">
        <w:rPr>
          <w:rFonts w:ascii="Times New Roman" w:hAnsi="Times New Roman"/>
        </w:rPr>
        <w:t>ee.</w:t>
      </w:r>
      <w:r w:rsidRPr="004F4661">
        <w:rPr>
          <w:rFonts w:ascii="Times New Roman" w:hAnsi="Times New Roman"/>
        </w:rPr>
        <w:tab/>
        <w:t xml:space="preserve">Be a </w:t>
      </w:r>
      <w:r w:rsidR="005D3ACB" w:rsidRPr="004F4661">
        <w:rPr>
          <w:rFonts w:ascii="Times New Roman" w:hAnsi="Times New Roman"/>
        </w:rPr>
        <w:t>Personal Support Specialist</w:t>
      </w:r>
      <w:r w:rsidRPr="004F4661">
        <w:rPr>
          <w:rFonts w:ascii="Times New Roman" w:hAnsi="Times New Roman"/>
        </w:rPr>
        <w:t xml:space="preserve"> who successfully completed a Department-approved curriculum prior to September 1, 2003. Such individuals will be grandfathered as a qualified PSS.</w:t>
      </w:r>
    </w:p>
    <w:p w14:paraId="6C9642FE" w14:textId="77777777" w:rsidR="008052BD" w:rsidRPr="004F4661" w:rsidRDefault="008052BD" w:rsidP="008052BD">
      <w:pPr>
        <w:tabs>
          <w:tab w:val="left" w:pos="720"/>
          <w:tab w:val="left" w:pos="1800"/>
          <w:tab w:val="left" w:pos="2520"/>
          <w:tab w:val="left" w:pos="3240"/>
          <w:tab w:val="left" w:pos="3780"/>
          <w:tab w:val="left" w:pos="4500"/>
        </w:tabs>
        <w:autoSpaceDE w:val="0"/>
        <w:autoSpaceDN w:val="0"/>
        <w:adjustRightInd w:val="0"/>
        <w:spacing w:after="0" w:line="240" w:lineRule="auto"/>
        <w:ind w:left="4500" w:hanging="540"/>
        <w:contextualSpacing/>
        <w:rPr>
          <w:rFonts w:ascii="Times New Roman" w:hAnsi="Times New Roman"/>
        </w:rPr>
      </w:pPr>
    </w:p>
    <w:p w14:paraId="5B94F02D" w14:textId="77777777" w:rsidR="003E2883" w:rsidRPr="004F4661" w:rsidRDefault="003E2883" w:rsidP="000E317B">
      <w:pPr>
        <w:tabs>
          <w:tab w:val="left" w:pos="720"/>
          <w:tab w:val="left" w:pos="1800"/>
          <w:tab w:val="left" w:pos="2520"/>
          <w:tab w:val="left" w:pos="3960"/>
          <w:tab w:val="left" w:pos="4500"/>
        </w:tabs>
        <w:spacing w:after="0" w:line="240" w:lineRule="auto"/>
        <w:ind w:left="4500" w:hanging="1260"/>
        <w:contextualSpacing/>
        <w:rPr>
          <w:rFonts w:ascii="Times New Roman" w:hAnsi="Times New Roman"/>
        </w:rPr>
      </w:pPr>
      <w:r w:rsidRPr="004F4661">
        <w:rPr>
          <w:rFonts w:ascii="Times New Roman" w:hAnsi="Times New Roman"/>
        </w:rPr>
        <w:t>b.</w:t>
      </w:r>
      <w:r w:rsidRPr="004F4661">
        <w:rPr>
          <w:rFonts w:ascii="Times New Roman" w:hAnsi="Times New Roman"/>
        </w:rPr>
        <w:tab/>
        <w:t>New employee orientation must be provided as follows:</w:t>
      </w:r>
    </w:p>
    <w:p w14:paraId="7BCEC962" w14:textId="77777777" w:rsidR="003E2883" w:rsidRPr="004F4661" w:rsidRDefault="003E2883" w:rsidP="002B6909">
      <w:pPr>
        <w:tabs>
          <w:tab w:val="left" w:pos="720"/>
          <w:tab w:val="left" w:pos="1800"/>
          <w:tab w:val="left" w:pos="2520"/>
          <w:tab w:val="left" w:pos="3240"/>
          <w:tab w:val="left" w:pos="3960"/>
        </w:tabs>
        <w:autoSpaceDE w:val="0"/>
        <w:autoSpaceDN w:val="0"/>
        <w:adjustRightInd w:val="0"/>
        <w:spacing w:after="0" w:line="240" w:lineRule="auto"/>
        <w:ind w:left="3240" w:hanging="360"/>
        <w:contextualSpacing/>
        <w:rPr>
          <w:rFonts w:ascii="Times New Roman" w:hAnsi="Times New Roman"/>
        </w:rPr>
      </w:pPr>
    </w:p>
    <w:p w14:paraId="4710A90A" w14:textId="77777777" w:rsidR="004A4567" w:rsidRDefault="003E2883" w:rsidP="000E317B">
      <w:pPr>
        <w:tabs>
          <w:tab w:val="left" w:pos="720"/>
          <w:tab w:val="left" w:pos="1800"/>
          <w:tab w:val="left" w:pos="2520"/>
          <w:tab w:val="left" w:pos="3240"/>
          <w:tab w:val="left" w:pos="3960"/>
          <w:tab w:val="left" w:pos="4500"/>
        </w:tabs>
        <w:autoSpaceDE w:val="0"/>
        <w:autoSpaceDN w:val="0"/>
        <w:adjustRightInd w:val="0"/>
        <w:spacing w:after="0" w:line="240" w:lineRule="auto"/>
        <w:ind w:left="4500" w:hanging="540"/>
        <w:contextualSpacing/>
        <w:rPr>
          <w:rFonts w:ascii="Times New Roman" w:hAnsi="Times New Roman"/>
        </w:rPr>
      </w:pPr>
      <w:r w:rsidRPr="004F4661">
        <w:rPr>
          <w:rFonts w:ascii="Times New Roman" w:hAnsi="Times New Roman"/>
        </w:rPr>
        <w:t>i.</w:t>
      </w:r>
      <w:r w:rsidRPr="004F4661">
        <w:rPr>
          <w:rFonts w:ascii="Times New Roman" w:hAnsi="Times New Roman"/>
        </w:rPr>
        <w:tab/>
        <w:t>A PSS, newly hired to an agency, who meets the Department’s PSS training requirements, must receive an agency orientation. The training and certification documents must be on file in the PSS’s personnel file.</w:t>
      </w:r>
    </w:p>
    <w:p w14:paraId="6531C8F6" w14:textId="77777777" w:rsidR="004A4567" w:rsidRDefault="004A4567">
      <w:pPr>
        <w:spacing w:after="0" w:line="240" w:lineRule="auto"/>
        <w:rPr>
          <w:rFonts w:ascii="Times New Roman" w:hAnsi="Times New Roman"/>
        </w:rPr>
      </w:pPr>
    </w:p>
    <w:p w14:paraId="41F76786" w14:textId="77777777" w:rsidR="007F3BAC" w:rsidRPr="004F4661" w:rsidRDefault="003E2883" w:rsidP="004A4567">
      <w:pPr>
        <w:widowControl w:val="0"/>
        <w:tabs>
          <w:tab w:val="left" w:pos="720"/>
          <w:tab w:val="left" w:pos="1800"/>
          <w:tab w:val="left" w:pos="2520"/>
          <w:tab w:val="left" w:pos="3240"/>
          <w:tab w:val="left" w:pos="3960"/>
          <w:tab w:val="left" w:pos="4500"/>
        </w:tabs>
        <w:autoSpaceDE w:val="0"/>
        <w:autoSpaceDN w:val="0"/>
        <w:adjustRightInd w:val="0"/>
        <w:spacing w:after="0" w:line="240" w:lineRule="auto"/>
        <w:ind w:left="4500" w:hanging="540"/>
        <w:rPr>
          <w:rFonts w:ascii="Times New Roman" w:hAnsi="Times New Roman"/>
        </w:rPr>
      </w:pPr>
      <w:r w:rsidRPr="004F4661">
        <w:rPr>
          <w:rFonts w:ascii="Times New Roman" w:hAnsi="Times New Roman"/>
        </w:rPr>
        <w:t>ii.</w:t>
      </w:r>
      <w:r w:rsidRPr="004F4661">
        <w:rPr>
          <w:rFonts w:ascii="Times New Roman" w:hAnsi="Times New Roman"/>
        </w:rPr>
        <w:tab/>
      </w:r>
      <w:r w:rsidR="00DC2378" w:rsidRPr="004F4661">
        <w:rPr>
          <w:rFonts w:ascii="Times New Roman" w:hAnsi="Times New Roman"/>
        </w:rPr>
        <w:t>A</w:t>
      </w:r>
      <w:r w:rsidRPr="004F4661">
        <w:rPr>
          <w:rFonts w:ascii="Times New Roman" w:hAnsi="Times New Roman"/>
        </w:rPr>
        <w:t xml:space="preserve"> newly hired PSS who does not yet meet the Department’s training and examination requirements must undergo an eight (8) hour orientation that reviews the role, responsibilities and tasks of the PSS. To meet the required eight hours for orientation an agency may choose to use job shadowing for a maximum of two (2) hours of the 8 hour time requirement.</w:t>
      </w:r>
      <w:r w:rsidR="004B29F8" w:rsidRPr="004F4661">
        <w:rPr>
          <w:rFonts w:ascii="Times New Roman" w:hAnsi="Times New Roman"/>
        </w:rPr>
        <w:t xml:space="preserve"> </w:t>
      </w:r>
      <w:r w:rsidRPr="004F4661">
        <w:rPr>
          <w:rFonts w:ascii="Times New Roman" w:hAnsi="Times New Roman"/>
        </w:rPr>
        <w:t>The orientation must be completed</w:t>
      </w:r>
      <w:r w:rsidR="000E317B">
        <w:rPr>
          <w:rFonts w:ascii="Times New Roman" w:hAnsi="Times New Roman"/>
        </w:rPr>
        <w:t xml:space="preserve"> by the</w:t>
      </w:r>
      <w:r w:rsidR="004A4567">
        <w:rPr>
          <w:rFonts w:ascii="Times New Roman" w:hAnsi="Times New Roman"/>
        </w:rPr>
        <w:t xml:space="preserve"> </w:t>
      </w:r>
      <w:r w:rsidRPr="004F4661">
        <w:rPr>
          <w:rFonts w:ascii="Times New Roman" w:hAnsi="Times New Roman"/>
        </w:rPr>
        <w:t xml:space="preserve">PSS prior to the start of delivering services. The PSS must demonstrate competency to the employing agency in all required tasks prior to being assigned to a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home, with the exception of </w:t>
      </w:r>
      <w:r w:rsidR="001A41CB" w:rsidRPr="004F4661">
        <w:rPr>
          <w:rFonts w:ascii="Times New Roman" w:hAnsi="Times New Roman"/>
        </w:rPr>
        <w:t>Health Maintenance Activities</w:t>
      </w:r>
      <w:r w:rsidRPr="004F4661">
        <w:rPr>
          <w:rFonts w:ascii="Times New Roman" w:hAnsi="Times New Roman"/>
        </w:rPr>
        <w:t xml:space="preserve">, whereby a PSS can demonstrate competency via on the job training once being assigned to a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home.</w:t>
      </w:r>
      <w:r w:rsidR="004B29F8" w:rsidRPr="004F4661">
        <w:rPr>
          <w:rFonts w:ascii="Times New Roman" w:hAnsi="Times New Roman"/>
        </w:rPr>
        <w:t xml:space="preserve"> </w:t>
      </w:r>
    </w:p>
    <w:p w14:paraId="4B4B5792" w14:textId="77777777" w:rsidR="005F482E" w:rsidRPr="004F4661" w:rsidRDefault="005F482E" w:rsidP="002B6909">
      <w:pPr>
        <w:widowControl w:val="0"/>
        <w:tabs>
          <w:tab w:val="left" w:pos="720"/>
          <w:tab w:val="left" w:pos="1800"/>
          <w:tab w:val="left" w:pos="2520"/>
          <w:tab w:val="left" w:pos="3240"/>
          <w:tab w:val="left" w:pos="3960"/>
        </w:tabs>
        <w:autoSpaceDE w:val="0"/>
        <w:autoSpaceDN w:val="0"/>
        <w:adjustRightInd w:val="0"/>
        <w:spacing w:after="0" w:line="240" w:lineRule="auto"/>
        <w:ind w:left="3960" w:right="270" w:hanging="720"/>
        <w:rPr>
          <w:rFonts w:ascii="Times New Roman" w:hAnsi="Times New Roman"/>
        </w:rPr>
      </w:pPr>
    </w:p>
    <w:p w14:paraId="246B585A" w14:textId="77777777" w:rsidR="003E2883" w:rsidRPr="00EB5D20" w:rsidRDefault="003E2883" w:rsidP="00B1609B">
      <w:pPr>
        <w:pStyle w:val="ListParagraph"/>
        <w:numPr>
          <w:ilvl w:val="0"/>
          <w:numId w:val="36"/>
        </w:numPr>
        <w:tabs>
          <w:tab w:val="left" w:pos="720"/>
          <w:tab w:val="left" w:pos="1800"/>
          <w:tab w:val="left" w:pos="2520"/>
          <w:tab w:val="left" w:pos="3240"/>
          <w:tab w:val="left" w:pos="3960"/>
        </w:tabs>
        <w:autoSpaceDE w:val="0"/>
        <w:autoSpaceDN w:val="0"/>
        <w:adjustRightInd w:val="0"/>
        <w:spacing w:after="0" w:line="240" w:lineRule="auto"/>
        <w:rPr>
          <w:rFonts w:ascii="Times New Roman" w:hAnsi="Times New Roman"/>
        </w:rPr>
      </w:pPr>
      <w:r w:rsidRPr="00EB5D20">
        <w:rPr>
          <w:rFonts w:ascii="Times New Roman" w:hAnsi="Times New Roman"/>
        </w:rPr>
        <w:t>Provider agency responsibilities include, but are not limited to the following:</w:t>
      </w:r>
    </w:p>
    <w:p w14:paraId="45294624" w14:textId="77777777" w:rsidR="00AE5DA5" w:rsidRPr="004F4661" w:rsidRDefault="00AE5DA5" w:rsidP="002B6909">
      <w:pPr>
        <w:tabs>
          <w:tab w:val="left" w:pos="720"/>
          <w:tab w:val="left" w:pos="1800"/>
          <w:tab w:val="left" w:pos="2520"/>
          <w:tab w:val="left" w:pos="3240"/>
          <w:tab w:val="left" w:pos="3960"/>
        </w:tabs>
        <w:autoSpaceDE w:val="0"/>
        <w:autoSpaceDN w:val="0"/>
        <w:adjustRightInd w:val="0"/>
        <w:spacing w:after="0" w:line="240" w:lineRule="auto"/>
        <w:contextualSpacing/>
        <w:rPr>
          <w:rFonts w:ascii="Times New Roman" w:hAnsi="Times New Roman"/>
        </w:rPr>
      </w:pPr>
    </w:p>
    <w:p w14:paraId="28A707B0" w14:textId="6E040247" w:rsidR="00BF7D63" w:rsidRPr="00F23CF0" w:rsidRDefault="003E2883" w:rsidP="007616BA">
      <w:pPr>
        <w:pStyle w:val="ListParagraph"/>
        <w:numPr>
          <w:ilvl w:val="1"/>
          <w:numId w:val="3"/>
        </w:numPr>
        <w:tabs>
          <w:tab w:val="left" w:pos="720"/>
          <w:tab w:val="left" w:pos="1800"/>
          <w:tab w:val="left" w:pos="2520"/>
          <w:tab w:val="left" w:pos="3240"/>
          <w:tab w:val="left" w:pos="3600"/>
          <w:tab w:val="num" w:pos="3960"/>
        </w:tabs>
        <w:autoSpaceDE w:val="0"/>
        <w:autoSpaceDN w:val="0"/>
        <w:adjustRightInd w:val="0"/>
        <w:spacing w:after="0" w:line="240" w:lineRule="auto"/>
        <w:ind w:hanging="360"/>
        <w:rPr>
          <w:rFonts w:ascii="Times New Roman" w:hAnsi="Times New Roman"/>
        </w:rPr>
      </w:pPr>
      <w:r w:rsidRPr="00F23CF0">
        <w:rPr>
          <w:rFonts w:ascii="Times New Roman" w:hAnsi="Times New Roman"/>
        </w:rPr>
        <w:t>Assuring that a PSS meets the training, competency, and other requirements of this Section, and maintaining documentation of how each requirement is met in the PSS’s personnel file, including: evidence of orientation</w:t>
      </w:r>
      <w:r w:rsidR="00AB75C9" w:rsidRPr="00F23CF0">
        <w:rPr>
          <w:rFonts w:ascii="Times New Roman" w:hAnsi="Times New Roman"/>
        </w:rPr>
        <w:t xml:space="preserve"> when applicable</w:t>
      </w:r>
      <w:r w:rsidRPr="00F23CF0">
        <w:rPr>
          <w:rFonts w:ascii="Times New Roman" w:hAnsi="Times New Roman"/>
        </w:rPr>
        <w:t>, check</w:t>
      </w:r>
      <w:r w:rsidR="00DC2378" w:rsidRPr="00F23CF0">
        <w:rPr>
          <w:rFonts w:ascii="Times New Roman" w:hAnsi="Times New Roman"/>
        </w:rPr>
        <w:t xml:space="preserve"> of the CNA and Direct Care Worker Registry</w:t>
      </w:r>
      <w:r w:rsidRPr="00F23CF0">
        <w:rPr>
          <w:rFonts w:ascii="Times New Roman" w:hAnsi="Times New Roman"/>
        </w:rPr>
        <w:t>, criminal background check, and the verification of credentials including the certificate of training and/or verification of competency.</w:t>
      </w:r>
    </w:p>
    <w:p w14:paraId="339A4702" w14:textId="77777777" w:rsidR="00386C67" w:rsidRDefault="00386C67" w:rsidP="00BF7D63">
      <w:pPr>
        <w:tabs>
          <w:tab w:val="left" w:pos="720"/>
          <w:tab w:val="left" w:pos="1800"/>
          <w:tab w:val="left" w:pos="2520"/>
          <w:tab w:val="left" w:pos="3240"/>
          <w:tab w:val="left" w:pos="3960"/>
        </w:tabs>
        <w:spacing w:after="0" w:line="240" w:lineRule="auto"/>
        <w:ind w:left="720" w:hanging="720"/>
        <w:contextualSpacing/>
        <w:rPr>
          <w:rFonts w:ascii="Times New Roman" w:hAnsi="Times New Roman"/>
          <w:b/>
        </w:rPr>
      </w:pPr>
    </w:p>
    <w:p w14:paraId="2ADEB591" w14:textId="112AD782" w:rsidR="00BF7D63" w:rsidRPr="008052BD" w:rsidRDefault="00BF7D63" w:rsidP="00BF7D63">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3CE85238" w14:textId="77777777" w:rsidR="008052BD" w:rsidRDefault="008052BD" w:rsidP="00BF7D63">
      <w:pPr>
        <w:tabs>
          <w:tab w:val="left" w:pos="720"/>
          <w:tab w:val="left" w:pos="1800"/>
          <w:tab w:val="left" w:pos="2520"/>
          <w:tab w:val="left" w:pos="3240"/>
          <w:tab w:val="left" w:pos="3960"/>
        </w:tabs>
        <w:autoSpaceDE w:val="0"/>
        <w:autoSpaceDN w:val="0"/>
        <w:adjustRightInd w:val="0"/>
        <w:spacing w:after="0" w:line="240" w:lineRule="auto"/>
        <w:contextualSpacing/>
        <w:rPr>
          <w:rFonts w:ascii="Times New Roman" w:hAnsi="Times New Roman"/>
        </w:rPr>
      </w:pPr>
    </w:p>
    <w:p w14:paraId="37A70051" w14:textId="77777777" w:rsidR="003E2883" w:rsidRPr="002B5895" w:rsidRDefault="002341AD" w:rsidP="002B6909">
      <w:pPr>
        <w:tabs>
          <w:tab w:val="left" w:pos="720"/>
          <w:tab w:val="left" w:pos="1800"/>
          <w:tab w:val="left" w:pos="2520"/>
          <w:tab w:val="left" w:pos="3240"/>
          <w:tab w:val="left" w:pos="3960"/>
        </w:tabs>
        <w:autoSpaceDE w:val="0"/>
        <w:autoSpaceDN w:val="0"/>
        <w:adjustRightInd w:val="0"/>
        <w:spacing w:after="0" w:line="240" w:lineRule="auto"/>
        <w:ind w:left="3960" w:hanging="720"/>
        <w:contextualSpacing/>
        <w:rPr>
          <w:rFonts w:ascii="Times New Roman" w:hAnsi="Times New Roman"/>
          <w:b/>
        </w:rPr>
      </w:pPr>
      <w:r w:rsidRPr="004F4661">
        <w:rPr>
          <w:rFonts w:ascii="Times New Roman" w:hAnsi="Times New Roman"/>
        </w:rPr>
        <w:lastRenderedPageBreak/>
        <w:t>ii.</w:t>
      </w:r>
      <w:r w:rsidRPr="004F4661">
        <w:rPr>
          <w:rFonts w:ascii="Times New Roman" w:hAnsi="Times New Roman"/>
        </w:rPr>
        <w:tab/>
      </w:r>
      <w:r w:rsidRPr="002B5895">
        <w:rPr>
          <w:rFonts w:ascii="Times New Roman" w:hAnsi="Times New Roman"/>
          <w:b/>
        </w:rPr>
        <w:t>Supervisory visits</w:t>
      </w:r>
    </w:p>
    <w:p w14:paraId="1CC3F254" w14:textId="77777777" w:rsidR="003E2883" w:rsidRPr="002B5895" w:rsidRDefault="003E2883" w:rsidP="002B6909">
      <w:pPr>
        <w:tabs>
          <w:tab w:val="left" w:pos="720"/>
          <w:tab w:val="left" w:pos="1800"/>
          <w:tab w:val="left" w:pos="2520"/>
          <w:tab w:val="left" w:pos="3240"/>
          <w:tab w:val="left" w:pos="3960"/>
        </w:tabs>
        <w:autoSpaceDE w:val="0"/>
        <w:autoSpaceDN w:val="0"/>
        <w:adjustRightInd w:val="0"/>
        <w:spacing w:after="0" w:line="240" w:lineRule="auto"/>
        <w:ind w:left="3600" w:hanging="360"/>
        <w:contextualSpacing/>
        <w:rPr>
          <w:rFonts w:ascii="Times New Roman" w:hAnsi="Times New Roman"/>
          <w:b/>
        </w:rPr>
      </w:pPr>
    </w:p>
    <w:p w14:paraId="24343E42" w14:textId="77777777" w:rsidR="00905222" w:rsidRPr="004F4661" w:rsidRDefault="003E2883" w:rsidP="002B6909">
      <w:pPr>
        <w:tabs>
          <w:tab w:val="left" w:pos="720"/>
          <w:tab w:val="left" w:pos="1800"/>
          <w:tab w:val="left" w:pos="2520"/>
          <w:tab w:val="left" w:pos="3240"/>
          <w:tab w:val="left" w:pos="3960"/>
          <w:tab w:val="left" w:pos="4680"/>
        </w:tabs>
        <w:autoSpaceDE w:val="0"/>
        <w:autoSpaceDN w:val="0"/>
        <w:adjustRightInd w:val="0"/>
        <w:spacing w:after="0" w:line="240" w:lineRule="auto"/>
        <w:ind w:left="4680" w:hanging="720"/>
        <w:rPr>
          <w:rFonts w:ascii="Times New Roman" w:hAnsi="Times New Roman"/>
        </w:rPr>
      </w:pPr>
      <w:r w:rsidRPr="004F4661">
        <w:rPr>
          <w:rFonts w:ascii="Times New Roman" w:hAnsi="Times New Roman"/>
        </w:rPr>
        <w:t>aa.</w:t>
      </w:r>
      <w:r w:rsidRPr="004F4661">
        <w:rPr>
          <w:rFonts w:ascii="Times New Roman" w:hAnsi="Times New Roman"/>
        </w:rPr>
        <w:tab/>
      </w:r>
      <w:r w:rsidR="005065C3" w:rsidRPr="00EB5D20">
        <w:rPr>
          <w:rFonts w:ascii="Times New Roman" w:hAnsi="Times New Roman"/>
        </w:rPr>
        <w:t>I</w:t>
      </w:r>
      <w:r w:rsidRPr="00EB5D20">
        <w:rPr>
          <w:rFonts w:ascii="Times New Roman" w:hAnsi="Times New Roman"/>
        </w:rPr>
        <w:t>nitial visit.</w:t>
      </w:r>
      <w:r w:rsidRPr="004F4661">
        <w:rPr>
          <w:rFonts w:ascii="Times New Roman" w:hAnsi="Times New Roman"/>
        </w:rPr>
        <w:t xml:space="preserve"> A provider agency supervisor must make an initial visit to a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home prior to the start of PSS services to develop and review with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the </w:t>
      </w:r>
      <w:r w:rsidR="0019712B" w:rsidRPr="004F4661">
        <w:rPr>
          <w:rFonts w:ascii="Times New Roman" w:hAnsi="Times New Roman"/>
        </w:rPr>
        <w:t>Authorized P</w:t>
      </w:r>
      <w:r w:rsidRPr="004F4661">
        <w:rPr>
          <w:rFonts w:ascii="Times New Roman" w:hAnsi="Times New Roman"/>
        </w:rPr>
        <w:t xml:space="preserve">lan of </w:t>
      </w:r>
      <w:r w:rsidR="0019712B" w:rsidRPr="004F4661">
        <w:rPr>
          <w:rFonts w:ascii="Times New Roman" w:hAnsi="Times New Roman"/>
        </w:rPr>
        <w:t>C</w:t>
      </w:r>
      <w:r w:rsidRPr="004F4661">
        <w:rPr>
          <w:rFonts w:ascii="Times New Roman" w:hAnsi="Times New Roman"/>
        </w:rPr>
        <w:t>are as authorized by the ASA and as ordered by the care coordinator.</w:t>
      </w:r>
    </w:p>
    <w:p w14:paraId="0345373B" w14:textId="426020BC" w:rsidR="004A4567" w:rsidRDefault="003E2883" w:rsidP="004A4567">
      <w:pPr>
        <w:tabs>
          <w:tab w:val="left" w:pos="720"/>
          <w:tab w:val="left" w:pos="1800"/>
          <w:tab w:val="left" w:pos="2520"/>
          <w:tab w:val="left" w:pos="3240"/>
          <w:tab w:val="left" w:pos="3960"/>
          <w:tab w:val="left" w:pos="4680"/>
        </w:tabs>
        <w:autoSpaceDE w:val="0"/>
        <w:autoSpaceDN w:val="0"/>
        <w:adjustRightInd w:val="0"/>
        <w:spacing w:after="0" w:line="240" w:lineRule="auto"/>
        <w:ind w:left="4680" w:right="-90" w:hanging="720"/>
        <w:rPr>
          <w:rFonts w:ascii="Times New Roman" w:hAnsi="Times New Roman"/>
        </w:rPr>
      </w:pPr>
      <w:r w:rsidRPr="004F4661">
        <w:rPr>
          <w:rFonts w:ascii="Times New Roman" w:hAnsi="Times New Roman"/>
        </w:rPr>
        <w:t>bb.</w:t>
      </w:r>
      <w:r w:rsidRPr="004F4661">
        <w:rPr>
          <w:rFonts w:ascii="Times New Roman" w:hAnsi="Times New Roman"/>
        </w:rPr>
        <w:tab/>
      </w:r>
      <w:r w:rsidRPr="00EB5D20">
        <w:rPr>
          <w:rFonts w:ascii="Times New Roman" w:hAnsi="Times New Roman"/>
        </w:rPr>
        <w:t>Scheduled supervisory visits.</w:t>
      </w:r>
      <w:r w:rsidRPr="004F4661">
        <w:rPr>
          <w:rFonts w:ascii="Times New Roman" w:hAnsi="Times New Roman"/>
        </w:rPr>
        <w:t xml:space="preserve"> </w:t>
      </w:r>
      <w:r w:rsidR="00165C9D" w:rsidRPr="00165C9D">
        <w:rPr>
          <w:rFonts w:ascii="Times New Roman" w:hAnsi="Times New Roman"/>
        </w:rPr>
        <w:t xml:space="preserve">An agency employer will provide a PSS on-site supervision at least every six (6) months </w:t>
      </w:r>
      <w:r w:rsidR="00715EC6" w:rsidRPr="00165C9D">
        <w:rPr>
          <w:rFonts w:ascii="Times New Roman" w:hAnsi="Times New Roman"/>
        </w:rPr>
        <w:t xml:space="preserve">in </w:t>
      </w:r>
      <w:r w:rsidR="00715EC6">
        <w:rPr>
          <w:rFonts w:ascii="Times New Roman" w:hAnsi="Times New Roman"/>
        </w:rPr>
        <w:t>a</w:t>
      </w:r>
      <w:r w:rsidR="00715EC6" w:rsidRPr="00165C9D">
        <w:rPr>
          <w:rFonts w:ascii="Times New Roman" w:hAnsi="Times New Roman"/>
        </w:rPr>
        <w:t xml:space="preserve"> </w:t>
      </w:r>
      <w:r w:rsidR="00715EC6">
        <w:rPr>
          <w:rFonts w:ascii="Times New Roman" w:hAnsi="Times New Roman"/>
        </w:rPr>
        <w:t>m</w:t>
      </w:r>
      <w:r w:rsidR="00715EC6" w:rsidRPr="00165C9D">
        <w:rPr>
          <w:rFonts w:ascii="Times New Roman" w:hAnsi="Times New Roman"/>
        </w:rPr>
        <w:t xml:space="preserve">ember’s </w:t>
      </w:r>
      <w:r w:rsidR="000623BE">
        <w:rPr>
          <w:rFonts w:ascii="Times New Roman" w:hAnsi="Times New Roman"/>
        </w:rPr>
        <w:t>residence</w:t>
      </w:r>
      <w:r w:rsidR="00715EC6" w:rsidRPr="00165C9D">
        <w:rPr>
          <w:rFonts w:ascii="Times New Roman" w:hAnsi="Times New Roman"/>
        </w:rPr>
        <w:t xml:space="preserve"> </w:t>
      </w:r>
      <w:r w:rsidR="00165C9D" w:rsidRPr="00165C9D">
        <w:rPr>
          <w:rFonts w:ascii="Times New Roman" w:hAnsi="Times New Roman"/>
        </w:rPr>
        <w:t xml:space="preserve">to observe and verify PSS competency </w:t>
      </w:r>
      <w:r w:rsidR="00665C67" w:rsidRPr="00165C9D">
        <w:rPr>
          <w:rFonts w:ascii="Times New Roman" w:hAnsi="Times New Roman"/>
        </w:rPr>
        <w:t xml:space="preserve">in </w:t>
      </w:r>
      <w:r w:rsidR="00665C67">
        <w:rPr>
          <w:rFonts w:ascii="Times New Roman" w:hAnsi="Times New Roman"/>
        </w:rPr>
        <w:t xml:space="preserve">the delivery of service </w:t>
      </w:r>
      <w:r w:rsidR="00165C9D" w:rsidRPr="00165C9D">
        <w:rPr>
          <w:rFonts w:ascii="Times New Roman" w:hAnsi="Times New Roman"/>
        </w:rPr>
        <w:t>.</w:t>
      </w:r>
      <w:r w:rsidR="00825480">
        <w:rPr>
          <w:rFonts w:ascii="Times New Roman" w:hAnsi="Times New Roman"/>
        </w:rPr>
        <w:t xml:space="preserve"> </w:t>
      </w:r>
      <w:r w:rsidR="00165C9D" w:rsidRPr="00165C9D">
        <w:rPr>
          <w:rFonts w:ascii="Times New Roman" w:hAnsi="Times New Roman"/>
        </w:rPr>
        <w:t xml:space="preserve">The documentation of supervisory visits </w:t>
      </w:r>
      <w:r w:rsidR="00165C9D">
        <w:rPr>
          <w:rFonts w:ascii="Times New Roman" w:hAnsi="Times New Roman"/>
        </w:rPr>
        <w:t>shall</w:t>
      </w:r>
      <w:r w:rsidR="00165C9D" w:rsidRPr="00165C9D">
        <w:rPr>
          <w:rFonts w:ascii="Times New Roman" w:hAnsi="Times New Roman"/>
        </w:rPr>
        <w:t xml:space="preserve"> be maintain</w:t>
      </w:r>
      <w:r w:rsidR="00165C9D">
        <w:rPr>
          <w:rFonts w:ascii="Times New Roman" w:hAnsi="Times New Roman"/>
        </w:rPr>
        <w:t xml:space="preserve">ed in the PSS’s employee file. </w:t>
      </w:r>
      <w:r w:rsidRPr="004F4661">
        <w:rPr>
          <w:rFonts w:ascii="Times New Roman" w:hAnsi="Times New Roman"/>
        </w:rPr>
        <w:t xml:space="preserve">More frequent or additional on-site </w:t>
      </w:r>
      <w:r w:rsidR="00DB12BE" w:rsidRPr="004F4661">
        <w:rPr>
          <w:rFonts w:ascii="Times New Roman" w:hAnsi="Times New Roman"/>
        </w:rPr>
        <w:t>supervision visits of the PSS occur at the discretion of the provider agency as governed by its personnel policies and procedures.</w:t>
      </w:r>
    </w:p>
    <w:p w14:paraId="11649054" w14:textId="77777777" w:rsidR="00D66D57" w:rsidRDefault="003E2883" w:rsidP="00B1609B">
      <w:pPr>
        <w:widowControl w:val="0"/>
        <w:numPr>
          <w:ilvl w:val="0"/>
          <w:numId w:val="14"/>
        </w:numPr>
        <w:tabs>
          <w:tab w:val="left" w:pos="720"/>
          <w:tab w:val="left" w:pos="1800"/>
          <w:tab w:val="left" w:pos="2520"/>
          <w:tab w:val="left" w:pos="3240"/>
          <w:tab w:val="left" w:pos="3960"/>
          <w:tab w:val="left" w:pos="4680"/>
          <w:tab w:val="left" w:pos="4770"/>
        </w:tabs>
        <w:autoSpaceDE w:val="0"/>
        <w:autoSpaceDN w:val="0"/>
        <w:adjustRightInd w:val="0"/>
        <w:spacing w:after="0" w:line="240" w:lineRule="auto"/>
        <w:ind w:left="4680" w:hanging="720"/>
        <w:contextualSpacing/>
        <w:rPr>
          <w:rFonts w:ascii="Times New Roman" w:hAnsi="Times New Roman"/>
        </w:rPr>
      </w:pPr>
      <w:r w:rsidRPr="004F4661">
        <w:rPr>
          <w:rFonts w:ascii="Times New Roman" w:hAnsi="Times New Roman"/>
        </w:rPr>
        <w:t xml:space="preserve">A provider agency must develop and implement written policies and procedures that </w:t>
      </w:r>
      <w:r w:rsidR="00616CCB" w:rsidRPr="004F4661">
        <w:rPr>
          <w:rFonts w:ascii="Times New Roman" w:hAnsi="Times New Roman"/>
        </w:rPr>
        <w:t>e</w:t>
      </w:r>
      <w:r w:rsidRPr="004F4661">
        <w:rPr>
          <w:rFonts w:ascii="Times New Roman" w:hAnsi="Times New Roman"/>
        </w:rPr>
        <w:t xml:space="preserve">nsure a smoke-free environment. PSSs are not allowed to smoke, consume alcohol, or use controlled substances in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home or vehicle during work hours.</w:t>
      </w:r>
    </w:p>
    <w:p w14:paraId="5A019B57" w14:textId="77777777" w:rsidR="003E2883" w:rsidRPr="00D66D57" w:rsidRDefault="003E2883" w:rsidP="00B1609B">
      <w:pPr>
        <w:numPr>
          <w:ilvl w:val="0"/>
          <w:numId w:val="37"/>
        </w:numPr>
        <w:tabs>
          <w:tab w:val="left" w:pos="720"/>
          <w:tab w:val="left" w:pos="1800"/>
          <w:tab w:val="left" w:pos="2520"/>
          <w:tab w:val="left" w:pos="3240"/>
          <w:tab w:val="left" w:pos="3960"/>
          <w:tab w:val="left" w:pos="4680"/>
        </w:tabs>
        <w:autoSpaceDE w:val="0"/>
        <w:autoSpaceDN w:val="0"/>
        <w:adjustRightInd w:val="0"/>
        <w:spacing w:after="0" w:line="240" w:lineRule="auto"/>
        <w:ind w:left="4680" w:hanging="720"/>
        <w:contextualSpacing/>
        <w:rPr>
          <w:rFonts w:ascii="Times New Roman" w:hAnsi="Times New Roman"/>
        </w:rPr>
      </w:pPr>
      <w:r w:rsidRPr="00D66D57">
        <w:rPr>
          <w:rFonts w:ascii="Times New Roman" w:hAnsi="Times New Roman"/>
        </w:rPr>
        <w:t xml:space="preserve">A provider agency must develop and implement written policies and procedures that </w:t>
      </w:r>
      <w:r w:rsidR="00482297" w:rsidRPr="00D66D57">
        <w:rPr>
          <w:rFonts w:ascii="Times New Roman" w:hAnsi="Times New Roman"/>
        </w:rPr>
        <w:t xml:space="preserve">address </w:t>
      </w:r>
      <w:r w:rsidRPr="00D66D57">
        <w:rPr>
          <w:rFonts w:ascii="Times New Roman" w:hAnsi="Times New Roman"/>
        </w:rPr>
        <w:t xml:space="preserve">abuse, neglect or misappropriation of a </w:t>
      </w:r>
      <w:r w:rsidR="004A06FA" w:rsidRPr="00D66D57">
        <w:rPr>
          <w:rFonts w:ascii="Times New Roman" w:hAnsi="Times New Roman"/>
        </w:rPr>
        <w:t>m</w:t>
      </w:r>
      <w:r w:rsidR="007C2F66" w:rsidRPr="00D66D57">
        <w:rPr>
          <w:rFonts w:ascii="Times New Roman" w:hAnsi="Times New Roman"/>
        </w:rPr>
        <w:t>ember</w:t>
      </w:r>
      <w:r w:rsidRPr="00D66D57">
        <w:rPr>
          <w:rFonts w:ascii="Times New Roman" w:hAnsi="Times New Roman"/>
        </w:rPr>
        <w:t>’s property</w:t>
      </w:r>
      <w:r w:rsidR="00D66D57">
        <w:rPr>
          <w:rFonts w:ascii="Times New Roman" w:hAnsi="Times New Roman"/>
        </w:rPr>
        <w:t xml:space="preserve"> </w:t>
      </w:r>
      <w:r w:rsidR="00482297" w:rsidRPr="00D66D57">
        <w:rPr>
          <w:rFonts w:ascii="Times New Roman" w:hAnsi="Times New Roman"/>
        </w:rPr>
        <w:t>and that includes information on mandated reporting requirements</w:t>
      </w:r>
      <w:r w:rsidRPr="00D66D57">
        <w:rPr>
          <w:rFonts w:ascii="Times New Roman" w:hAnsi="Times New Roman"/>
        </w:rPr>
        <w:t>.</w:t>
      </w:r>
    </w:p>
    <w:p w14:paraId="0AB14BA0" w14:textId="77777777" w:rsidR="008052BD" w:rsidRDefault="008052BD" w:rsidP="002B6909">
      <w:pPr>
        <w:tabs>
          <w:tab w:val="left" w:pos="720"/>
          <w:tab w:val="left" w:pos="1800"/>
          <w:tab w:val="left" w:pos="2520"/>
          <w:tab w:val="left" w:pos="3240"/>
          <w:tab w:val="left" w:pos="3960"/>
        </w:tabs>
        <w:autoSpaceDE w:val="0"/>
        <w:autoSpaceDN w:val="0"/>
        <w:adjustRightInd w:val="0"/>
        <w:spacing w:after="0" w:line="240" w:lineRule="auto"/>
        <w:ind w:left="3240" w:hanging="360"/>
        <w:contextualSpacing/>
        <w:rPr>
          <w:rFonts w:ascii="Times New Roman" w:hAnsi="Times New Roman"/>
        </w:rPr>
      </w:pPr>
    </w:p>
    <w:p w14:paraId="4EAEE5A2" w14:textId="77777777" w:rsidR="00DF42EF" w:rsidRPr="004F4661" w:rsidRDefault="00DF42EF" w:rsidP="002B6909">
      <w:pPr>
        <w:tabs>
          <w:tab w:val="left" w:pos="720"/>
          <w:tab w:val="left" w:pos="1800"/>
          <w:tab w:val="left" w:pos="2520"/>
          <w:tab w:val="left" w:pos="3240"/>
          <w:tab w:val="left" w:pos="3960"/>
        </w:tabs>
        <w:autoSpaceDE w:val="0"/>
        <w:autoSpaceDN w:val="0"/>
        <w:adjustRightInd w:val="0"/>
        <w:spacing w:after="0" w:line="240" w:lineRule="auto"/>
        <w:ind w:left="3240" w:hanging="360"/>
        <w:contextualSpacing/>
        <w:rPr>
          <w:rFonts w:ascii="Times New Roman" w:hAnsi="Times New Roman"/>
        </w:rPr>
      </w:pPr>
      <w:r w:rsidRPr="004F4661">
        <w:rPr>
          <w:rFonts w:ascii="Times New Roman" w:hAnsi="Times New Roman"/>
        </w:rPr>
        <w:t>d</w:t>
      </w:r>
      <w:r w:rsidR="003E2883" w:rsidRPr="004F4661">
        <w:rPr>
          <w:rFonts w:ascii="Times New Roman" w:hAnsi="Times New Roman"/>
        </w:rPr>
        <w:t>.</w:t>
      </w:r>
      <w:r w:rsidR="001D5DB0" w:rsidRPr="004F4661">
        <w:rPr>
          <w:rFonts w:ascii="Times New Roman" w:hAnsi="Times New Roman"/>
        </w:rPr>
        <w:tab/>
      </w:r>
      <w:r w:rsidR="003E2883" w:rsidRPr="004F4661">
        <w:rPr>
          <w:rFonts w:ascii="Times New Roman" w:hAnsi="Times New Roman"/>
        </w:rPr>
        <w:t>The Department has the authority to recover funds for services provided if the provider agency does not provide required documentation to support qualifications of the agency or staff or services billed.</w:t>
      </w:r>
    </w:p>
    <w:p w14:paraId="26AC4DA5" w14:textId="77777777" w:rsidR="00482297" w:rsidRPr="004F4661" w:rsidRDefault="00DF42EF" w:rsidP="002B6909">
      <w:pPr>
        <w:tabs>
          <w:tab w:val="left" w:pos="720"/>
          <w:tab w:val="left" w:pos="1800"/>
          <w:tab w:val="left" w:pos="2520"/>
          <w:tab w:val="left" w:pos="3240"/>
          <w:tab w:val="left" w:pos="3960"/>
        </w:tabs>
        <w:autoSpaceDE w:val="0"/>
        <w:autoSpaceDN w:val="0"/>
        <w:adjustRightInd w:val="0"/>
        <w:spacing w:after="0" w:line="240" w:lineRule="auto"/>
        <w:ind w:left="3240" w:hanging="360"/>
        <w:contextualSpacing/>
        <w:rPr>
          <w:rFonts w:ascii="Times New Roman" w:hAnsi="Times New Roman"/>
        </w:rPr>
      </w:pPr>
      <w:r w:rsidRPr="004F4661">
        <w:rPr>
          <w:rFonts w:ascii="Times New Roman" w:hAnsi="Times New Roman"/>
        </w:rPr>
        <w:t>e.</w:t>
      </w:r>
      <w:r w:rsidRPr="004F4661">
        <w:rPr>
          <w:rFonts w:ascii="Times New Roman" w:hAnsi="Times New Roman"/>
        </w:rPr>
        <w:tab/>
      </w:r>
      <w:r w:rsidR="003E2883" w:rsidRPr="004F4661">
        <w:rPr>
          <w:rFonts w:ascii="Times New Roman" w:hAnsi="Times New Roman"/>
        </w:rPr>
        <w:t xml:space="preserve">The Office of MaineCare Services </w:t>
      </w:r>
      <w:r w:rsidR="008F6B68" w:rsidRPr="004F4661">
        <w:rPr>
          <w:rFonts w:ascii="Times New Roman" w:hAnsi="Times New Roman"/>
        </w:rPr>
        <w:t xml:space="preserve">and </w:t>
      </w:r>
      <w:r w:rsidR="00482297" w:rsidRPr="004F4661">
        <w:rPr>
          <w:rFonts w:ascii="Times New Roman" w:hAnsi="Times New Roman"/>
        </w:rPr>
        <w:t>the Office of Aging and Disability Services have</w:t>
      </w:r>
      <w:r w:rsidR="001857E2" w:rsidRPr="004F4661">
        <w:rPr>
          <w:rFonts w:ascii="Times New Roman" w:hAnsi="Times New Roman"/>
        </w:rPr>
        <w:t xml:space="preserve"> </w:t>
      </w:r>
      <w:r w:rsidR="003E2883" w:rsidRPr="004F4661">
        <w:rPr>
          <w:rFonts w:ascii="Times New Roman" w:hAnsi="Times New Roman"/>
        </w:rPr>
        <w:t xml:space="preserve">the responsibility of ensuring the quality of services and the authority to determine whether a PSS agency has the capacity to comply with all service requirements. Failure to meet standards </w:t>
      </w:r>
      <w:r w:rsidR="00482297" w:rsidRPr="004F4661">
        <w:rPr>
          <w:rFonts w:ascii="Times New Roman" w:hAnsi="Times New Roman"/>
        </w:rPr>
        <w:t>may</w:t>
      </w:r>
      <w:r w:rsidR="003E2883" w:rsidRPr="004F4661">
        <w:rPr>
          <w:rFonts w:ascii="Times New Roman" w:hAnsi="Times New Roman"/>
        </w:rPr>
        <w:t xml:space="preserve"> result in non-approval</w:t>
      </w:r>
      <w:r w:rsidR="00482297" w:rsidRPr="004F4661">
        <w:rPr>
          <w:rFonts w:ascii="Times New Roman" w:hAnsi="Times New Roman"/>
        </w:rPr>
        <w:t>, a plan of correction,</w:t>
      </w:r>
      <w:r w:rsidR="003E2883" w:rsidRPr="004F4661">
        <w:rPr>
          <w:rFonts w:ascii="Times New Roman" w:hAnsi="Times New Roman"/>
        </w:rPr>
        <w:t xml:space="preserve"> or termination of the </w:t>
      </w:r>
      <w:r w:rsidR="00482297" w:rsidRPr="004F4661">
        <w:rPr>
          <w:rFonts w:ascii="Times New Roman" w:hAnsi="Times New Roman"/>
        </w:rPr>
        <w:t xml:space="preserve">provider enrollment </w:t>
      </w:r>
      <w:r w:rsidR="004E73CA" w:rsidRPr="004F4661">
        <w:rPr>
          <w:rFonts w:ascii="Times New Roman" w:hAnsi="Times New Roman"/>
        </w:rPr>
        <w:t>agreement.</w:t>
      </w:r>
    </w:p>
    <w:p w14:paraId="10A507C1" w14:textId="6D7E4DAB" w:rsidR="00BF7D63" w:rsidRPr="00665C67" w:rsidRDefault="00482297" w:rsidP="007616BA">
      <w:pPr>
        <w:pStyle w:val="BodyTextIndent3"/>
        <w:widowControl w:val="0"/>
        <w:numPr>
          <w:ilvl w:val="2"/>
          <w:numId w:val="3"/>
        </w:numPr>
        <w:tabs>
          <w:tab w:val="clear" w:pos="4140"/>
          <w:tab w:val="left" w:pos="720"/>
          <w:tab w:val="left" w:pos="1800"/>
          <w:tab w:val="left" w:pos="2520"/>
          <w:tab w:val="num" w:pos="3240"/>
          <w:tab w:val="left" w:pos="3960"/>
        </w:tabs>
        <w:spacing w:after="0" w:line="240" w:lineRule="auto"/>
        <w:ind w:left="3240"/>
        <w:jc w:val="left"/>
        <w:rPr>
          <w:rFonts w:ascii="Times New Roman" w:eastAsia="MS Mincho" w:hAnsi="Times New Roman"/>
        </w:rPr>
      </w:pPr>
      <w:r w:rsidRPr="00665C67">
        <w:rPr>
          <w:rFonts w:ascii="Times New Roman" w:hAnsi="Times New Roman"/>
        </w:rPr>
        <w:t xml:space="preserve">An agency must provide documentation demonstrating compliance with these requirements upon request by the Department, including the </w:t>
      </w:r>
      <w:r w:rsidR="00B21AA6" w:rsidRPr="00665C67">
        <w:rPr>
          <w:rFonts w:ascii="Times New Roman" w:hAnsi="Times New Roman"/>
        </w:rPr>
        <w:t>OADS</w:t>
      </w:r>
      <w:r w:rsidRPr="00665C67">
        <w:rPr>
          <w:rFonts w:ascii="Times New Roman" w:hAnsi="Times New Roman"/>
        </w:rPr>
        <w:t xml:space="preserve">. </w:t>
      </w:r>
    </w:p>
    <w:p w14:paraId="4893C947" w14:textId="77777777" w:rsidR="00087292" w:rsidRPr="004F4661" w:rsidRDefault="00087292" w:rsidP="00BF7D63">
      <w:pPr>
        <w:pStyle w:val="BodyTextIndent3"/>
        <w:widowControl w:val="0"/>
        <w:tabs>
          <w:tab w:val="left" w:pos="720"/>
          <w:tab w:val="left" w:pos="1800"/>
          <w:tab w:val="left" w:pos="3960"/>
        </w:tabs>
        <w:spacing w:after="0" w:line="240" w:lineRule="auto"/>
        <w:ind w:left="0"/>
        <w:jc w:val="left"/>
        <w:rPr>
          <w:rFonts w:ascii="Times New Roman" w:eastAsia="MS Mincho" w:hAnsi="Times New Roman"/>
        </w:rPr>
      </w:pPr>
    </w:p>
    <w:p w14:paraId="689D74EB" w14:textId="7CD4963F" w:rsidR="00F5451B" w:rsidRPr="001523CE" w:rsidRDefault="005C2D33" w:rsidP="005C2D33">
      <w:pPr>
        <w:spacing w:after="0" w:line="240" w:lineRule="auto"/>
        <w:ind w:left="2160" w:firstLine="270"/>
        <w:rPr>
          <w:rFonts w:ascii="Times New Roman" w:hAnsi="Times New Roman"/>
          <w:b/>
        </w:rPr>
      </w:pPr>
      <w:r>
        <w:rPr>
          <w:rFonts w:ascii="Times New Roman" w:hAnsi="Times New Roman"/>
          <w:b/>
        </w:rPr>
        <w:t>6.</w:t>
      </w:r>
      <w:r>
        <w:rPr>
          <w:rFonts w:ascii="Times New Roman" w:hAnsi="Times New Roman"/>
          <w:b/>
        </w:rPr>
        <w:tab/>
      </w:r>
      <w:r w:rsidR="00652855" w:rsidRPr="001523CE">
        <w:rPr>
          <w:rFonts w:ascii="Times New Roman" w:hAnsi="Times New Roman"/>
          <w:b/>
        </w:rPr>
        <w:t>Attendant</w:t>
      </w:r>
      <w:r w:rsidR="00482297" w:rsidRPr="001523CE">
        <w:rPr>
          <w:rFonts w:ascii="Times New Roman" w:hAnsi="Times New Roman"/>
          <w:b/>
        </w:rPr>
        <w:t>s.</w:t>
      </w:r>
    </w:p>
    <w:p w14:paraId="7B9B4A30" w14:textId="77777777" w:rsidR="00F67EA2" w:rsidRPr="004F4661" w:rsidRDefault="00F67EA2" w:rsidP="002B6909">
      <w:pPr>
        <w:pStyle w:val="BodyTextIndent3"/>
        <w:widowControl w:val="0"/>
        <w:tabs>
          <w:tab w:val="left" w:pos="720"/>
          <w:tab w:val="left" w:pos="1800"/>
          <w:tab w:val="left" w:pos="3960"/>
        </w:tabs>
        <w:spacing w:after="0" w:line="240" w:lineRule="auto"/>
        <w:ind w:left="2880"/>
        <w:jc w:val="left"/>
        <w:rPr>
          <w:rFonts w:ascii="Times New Roman" w:hAnsi="Times New Roman"/>
        </w:rPr>
      </w:pPr>
    </w:p>
    <w:p w14:paraId="0F48F804" w14:textId="77777777" w:rsidR="00386C67" w:rsidRDefault="00087292" w:rsidP="002B6909">
      <w:pPr>
        <w:pStyle w:val="BodyTextIndent3"/>
        <w:widowControl w:val="0"/>
        <w:tabs>
          <w:tab w:val="left" w:pos="720"/>
          <w:tab w:val="left" w:pos="1800"/>
          <w:tab w:val="left" w:pos="3960"/>
        </w:tabs>
        <w:spacing w:after="0" w:line="240" w:lineRule="auto"/>
        <w:ind w:left="2880"/>
        <w:jc w:val="left"/>
        <w:rPr>
          <w:rFonts w:ascii="Times New Roman" w:hAnsi="Times New Roman"/>
        </w:rPr>
      </w:pPr>
      <w:r w:rsidRPr="004F4661">
        <w:rPr>
          <w:rFonts w:ascii="Times New Roman" w:hAnsi="Times New Roman"/>
        </w:rPr>
        <w:t>The following requirements apply to an Attendant employed under</w:t>
      </w:r>
      <w:r w:rsidR="0028266C" w:rsidRPr="004F4661">
        <w:rPr>
          <w:rFonts w:ascii="Times New Roman" w:hAnsi="Times New Roman"/>
        </w:rPr>
        <w:t xml:space="preserve"> the </w:t>
      </w:r>
    </w:p>
    <w:p w14:paraId="0EC6ADE9" w14:textId="77777777" w:rsidR="00386C67" w:rsidRPr="008052BD" w:rsidRDefault="00386C67" w:rsidP="00386C67">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522273F0" w14:textId="77777777" w:rsidR="00386C67" w:rsidRDefault="00386C67" w:rsidP="00386C67">
      <w:pPr>
        <w:pStyle w:val="BodyTextIndent3"/>
        <w:widowControl w:val="0"/>
        <w:tabs>
          <w:tab w:val="left" w:pos="720"/>
          <w:tab w:val="left" w:pos="1800"/>
          <w:tab w:val="left" w:pos="3960"/>
        </w:tabs>
        <w:spacing w:after="0" w:line="240" w:lineRule="auto"/>
        <w:ind w:left="0"/>
        <w:jc w:val="left"/>
        <w:rPr>
          <w:rFonts w:ascii="Times New Roman" w:hAnsi="Times New Roman"/>
        </w:rPr>
      </w:pPr>
    </w:p>
    <w:p w14:paraId="0F7A0615" w14:textId="7D5F7543" w:rsidR="0028266C" w:rsidRPr="004F4661" w:rsidRDefault="00945017" w:rsidP="002B6909">
      <w:pPr>
        <w:pStyle w:val="BodyTextIndent3"/>
        <w:widowControl w:val="0"/>
        <w:tabs>
          <w:tab w:val="left" w:pos="720"/>
          <w:tab w:val="left" w:pos="1800"/>
          <w:tab w:val="left" w:pos="3960"/>
        </w:tabs>
        <w:spacing w:after="0" w:line="240" w:lineRule="auto"/>
        <w:ind w:left="2880"/>
        <w:jc w:val="left"/>
        <w:rPr>
          <w:rFonts w:ascii="Times New Roman" w:hAnsi="Times New Roman"/>
        </w:rPr>
      </w:pPr>
      <w:r w:rsidRPr="004F4661">
        <w:rPr>
          <w:rFonts w:ascii="Times New Roman" w:hAnsi="Times New Roman"/>
        </w:rPr>
        <w:lastRenderedPageBreak/>
        <w:t>Participant</w:t>
      </w:r>
      <w:r w:rsidR="0020781F">
        <w:rPr>
          <w:rFonts w:ascii="Times New Roman" w:hAnsi="Times New Roman"/>
        </w:rPr>
        <w:t>-</w:t>
      </w:r>
      <w:r w:rsidRPr="004F4661">
        <w:rPr>
          <w:rFonts w:ascii="Times New Roman" w:hAnsi="Times New Roman"/>
        </w:rPr>
        <w:t>Directed</w:t>
      </w:r>
      <w:r w:rsidR="0020781F">
        <w:rPr>
          <w:rFonts w:ascii="Times New Roman" w:hAnsi="Times New Roman"/>
        </w:rPr>
        <w:t xml:space="preserve"> </w:t>
      </w:r>
      <w:r w:rsidRPr="004F4661">
        <w:rPr>
          <w:rFonts w:ascii="Times New Roman" w:hAnsi="Times New Roman"/>
        </w:rPr>
        <w:t>Option</w:t>
      </w:r>
      <w:r w:rsidR="00757E8B" w:rsidRPr="004F4661">
        <w:rPr>
          <w:rFonts w:ascii="Times New Roman" w:hAnsi="Times New Roman"/>
        </w:rPr>
        <w:t>:</w:t>
      </w:r>
    </w:p>
    <w:p w14:paraId="574803CF" w14:textId="77777777" w:rsidR="00F67EA2" w:rsidRPr="002B6909" w:rsidRDefault="00F67EA2" w:rsidP="002B6909">
      <w:pPr>
        <w:pStyle w:val="BodyTextIndent3"/>
        <w:widowControl w:val="0"/>
        <w:tabs>
          <w:tab w:val="left" w:pos="720"/>
          <w:tab w:val="left" w:pos="1800"/>
          <w:tab w:val="left" w:pos="3960"/>
        </w:tabs>
        <w:spacing w:after="0" w:line="240" w:lineRule="auto"/>
        <w:ind w:left="2880"/>
        <w:jc w:val="left"/>
        <w:rPr>
          <w:rFonts w:ascii="Times New Roman" w:hAnsi="Times New Roman"/>
        </w:rPr>
      </w:pPr>
    </w:p>
    <w:p w14:paraId="00C6EE2D" w14:textId="3FCC270B" w:rsidR="008052BD" w:rsidRDefault="005678B1" w:rsidP="00B1609B">
      <w:pPr>
        <w:pStyle w:val="BodyTextIndent"/>
        <w:numPr>
          <w:ilvl w:val="4"/>
          <w:numId w:val="31"/>
        </w:numPr>
        <w:tabs>
          <w:tab w:val="left" w:pos="720"/>
          <w:tab w:val="left" w:pos="1800"/>
          <w:tab w:val="left" w:pos="2250"/>
          <w:tab w:val="left" w:pos="3240"/>
          <w:tab w:val="left" w:pos="4410"/>
        </w:tabs>
        <w:spacing w:after="0" w:line="240" w:lineRule="auto"/>
        <w:ind w:left="3240"/>
        <w:contextualSpacing/>
        <w:rPr>
          <w:rFonts w:ascii="Times New Roman" w:hAnsi="Times New Roman"/>
        </w:rPr>
      </w:pPr>
      <w:r>
        <w:rPr>
          <w:rFonts w:ascii="Times New Roman" w:hAnsi="Times New Roman"/>
        </w:rPr>
        <w:t>Effective July 1, 2020, a</w:t>
      </w:r>
      <w:r w:rsidRPr="004F4661">
        <w:rPr>
          <w:rFonts w:ascii="Times New Roman" w:hAnsi="Times New Roman"/>
        </w:rPr>
        <w:t xml:space="preserve">n </w:t>
      </w:r>
      <w:r w:rsidR="0028266C" w:rsidRPr="004F4661">
        <w:rPr>
          <w:rFonts w:ascii="Times New Roman" w:hAnsi="Times New Roman"/>
        </w:rPr>
        <w:t xml:space="preserve">Attendant must be at least </w:t>
      </w:r>
      <w:r w:rsidR="00C91A71">
        <w:rPr>
          <w:rFonts w:ascii="Times New Roman" w:hAnsi="Times New Roman"/>
        </w:rPr>
        <w:t>s</w:t>
      </w:r>
      <w:r w:rsidR="003A07EE">
        <w:rPr>
          <w:rFonts w:ascii="Times New Roman" w:hAnsi="Times New Roman"/>
        </w:rPr>
        <w:t>eventeen (17)</w:t>
      </w:r>
      <w:r w:rsidR="0028266C" w:rsidRPr="004F4661">
        <w:rPr>
          <w:rFonts w:ascii="Times New Roman" w:hAnsi="Times New Roman"/>
        </w:rPr>
        <w:t xml:space="preserve"> years old</w:t>
      </w:r>
      <w:r w:rsidR="0023000A" w:rsidRPr="004F4661">
        <w:rPr>
          <w:rFonts w:ascii="Times New Roman" w:hAnsi="Times New Roman"/>
        </w:rPr>
        <w:t>;</w:t>
      </w:r>
    </w:p>
    <w:p w14:paraId="6AABDCE2" w14:textId="77777777" w:rsidR="00087292" w:rsidRPr="004F4661" w:rsidRDefault="00087292" w:rsidP="00B1609B">
      <w:pPr>
        <w:pStyle w:val="BodyTextIndent"/>
        <w:numPr>
          <w:ilvl w:val="4"/>
          <w:numId w:val="31"/>
        </w:numPr>
        <w:tabs>
          <w:tab w:val="left" w:pos="720"/>
          <w:tab w:val="left" w:pos="1800"/>
          <w:tab w:val="left" w:pos="2250"/>
          <w:tab w:val="left" w:pos="3240"/>
          <w:tab w:val="left" w:pos="4410"/>
        </w:tabs>
        <w:spacing w:after="0" w:line="240" w:lineRule="auto"/>
        <w:ind w:left="3240"/>
        <w:contextualSpacing/>
        <w:rPr>
          <w:rFonts w:ascii="Times New Roman" w:hAnsi="Times New Roman"/>
        </w:rPr>
      </w:pPr>
      <w:r w:rsidRPr="004F4661">
        <w:rPr>
          <w:rFonts w:ascii="Times New Roman" w:hAnsi="Times New Roman"/>
        </w:rPr>
        <w:t>The Attendant must demonstrate competency to the member or representative in all required tasks</w:t>
      </w:r>
      <w:r w:rsidR="0023000A" w:rsidRPr="004F4661">
        <w:rPr>
          <w:rFonts w:ascii="Times New Roman" w:hAnsi="Times New Roman"/>
        </w:rPr>
        <w:t>;</w:t>
      </w:r>
    </w:p>
    <w:p w14:paraId="5E45AE35" w14:textId="160296D5" w:rsidR="00087292" w:rsidRPr="004F4661" w:rsidRDefault="003D6553" w:rsidP="00B1609B">
      <w:pPr>
        <w:pStyle w:val="BodyTextIndent"/>
        <w:numPr>
          <w:ilvl w:val="4"/>
          <w:numId w:val="31"/>
        </w:numPr>
        <w:tabs>
          <w:tab w:val="left" w:pos="720"/>
          <w:tab w:val="left" w:pos="1800"/>
          <w:tab w:val="left" w:pos="2250"/>
          <w:tab w:val="left" w:pos="3240"/>
        </w:tabs>
        <w:spacing w:after="0" w:line="240" w:lineRule="auto"/>
        <w:ind w:left="3240"/>
        <w:contextualSpacing/>
        <w:rPr>
          <w:rFonts w:ascii="Times New Roman" w:hAnsi="Times New Roman"/>
        </w:rPr>
      </w:pPr>
      <w:r>
        <w:rPr>
          <w:rFonts w:ascii="Times New Roman" w:hAnsi="Times New Roman"/>
          <w:noProof/>
        </w:rPr>
        <mc:AlternateContent>
          <mc:Choice Requires="wps">
            <w:drawing>
              <wp:anchor distT="0" distB="0" distL="114300" distR="114300" simplePos="0" relativeHeight="251671552" behindDoc="0" locked="0" layoutInCell="1" allowOverlap="1" wp14:anchorId="11E959B2" wp14:editId="4022AAA6">
                <wp:simplePos x="0" y="0"/>
                <wp:positionH relativeFrom="margin">
                  <wp:posOffset>-487680</wp:posOffset>
                </wp:positionH>
                <wp:positionV relativeFrom="paragraph">
                  <wp:posOffset>155575</wp:posOffset>
                </wp:positionV>
                <wp:extent cx="1524000" cy="403860"/>
                <wp:effectExtent l="0" t="0" r="0" b="0"/>
                <wp:wrapNone/>
                <wp:docPr id="8" name="Text Box 8"/>
                <wp:cNvGraphicFramePr/>
                <a:graphic xmlns:a="http://schemas.openxmlformats.org/drawingml/2006/main">
                  <a:graphicData uri="http://schemas.microsoft.com/office/word/2010/wordprocessingShape">
                    <wps:wsp>
                      <wps:cNvSpPr txBox="1"/>
                      <wps:spPr>
                        <a:xfrm>
                          <a:off x="0" y="0"/>
                          <a:ext cx="1524000" cy="403860"/>
                        </a:xfrm>
                        <a:prstGeom prst="rect">
                          <a:avLst/>
                        </a:prstGeom>
                        <a:noFill/>
                        <a:ln w="6350">
                          <a:noFill/>
                        </a:ln>
                      </wps:spPr>
                      <wps:txbx>
                        <w:txbxContent>
                          <w:p w14:paraId="63CFC512" w14:textId="6BFCC292" w:rsidR="007616BA" w:rsidRPr="005B7567" w:rsidRDefault="007616BA" w:rsidP="003D6553">
                            <w:pPr>
                              <w:pBdr>
                                <w:left w:val="single" w:sz="4" w:space="4" w:color="auto"/>
                              </w:pBd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959B2" id="_x0000_t202" coordsize="21600,21600" o:spt="202" path="m,l,21600r21600,l21600,xe">
                <v:stroke joinstyle="miter"/>
                <v:path gradientshapeok="t" o:connecttype="rect"/>
              </v:shapetype>
              <v:shape id="Text Box 8" o:spid="_x0000_s1026" type="#_x0000_t202" style="position:absolute;left:0;text-align:left;margin-left:-38.4pt;margin-top:12.25pt;width:120pt;height:31.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" filled="f" stroked="f" strokeweight=".5pt">
                <v:textbox>
                  <w:txbxContent>
                    <w:p w14:paraId="63CFC512" w14:textId="6BFCC292" w:rsidR="007616BA" w:rsidRPr="005B7567" w:rsidRDefault="007616BA" w:rsidP="003D6553">
                      <w:pPr>
                        <w:pBdr>
                          <w:left w:val="single" w:sz="4" w:space="4" w:color="auto"/>
                        </w:pBdr>
                        <w:rPr>
                          <w:rFonts w:ascii="Times New Roman" w:hAnsi="Times New Roman" w:cs="Times New Roman"/>
                          <w:sz w:val="20"/>
                          <w:szCs w:val="20"/>
                        </w:rPr>
                      </w:pPr>
                    </w:p>
                  </w:txbxContent>
                </v:textbox>
                <w10:wrap anchorx="margin"/>
              </v:shape>
            </w:pict>
          </mc:Fallback>
        </mc:AlternateContent>
      </w:r>
      <w:r w:rsidR="00087292" w:rsidRPr="004F4661">
        <w:rPr>
          <w:rFonts w:ascii="Times New Roman" w:hAnsi="Times New Roman"/>
        </w:rPr>
        <w:t>An Attendant will not be reimbursed for more than forty hours of service per week</w:t>
      </w:r>
      <w:r w:rsidR="000F630E">
        <w:rPr>
          <w:rFonts w:ascii="Times New Roman" w:hAnsi="Times New Roman"/>
        </w:rPr>
        <w:t>, except as provided in 19.05</w:t>
      </w:r>
      <w:r w:rsidR="00D05005">
        <w:rPr>
          <w:rFonts w:ascii="Times New Roman" w:hAnsi="Times New Roman"/>
        </w:rPr>
        <w:t>(</w:t>
      </w:r>
      <w:r w:rsidR="003A07EE">
        <w:rPr>
          <w:rFonts w:ascii="Times New Roman" w:hAnsi="Times New Roman"/>
        </w:rPr>
        <w:t>M</w:t>
      </w:r>
      <w:r w:rsidR="00D05005">
        <w:rPr>
          <w:rFonts w:ascii="Times New Roman" w:hAnsi="Times New Roman"/>
        </w:rPr>
        <w:t>)</w:t>
      </w:r>
      <w:r w:rsidR="0023000A" w:rsidRPr="004F4661">
        <w:rPr>
          <w:rFonts w:ascii="Times New Roman" w:hAnsi="Times New Roman"/>
        </w:rPr>
        <w:t>; and</w:t>
      </w:r>
    </w:p>
    <w:p w14:paraId="3238FFF8" w14:textId="77777777" w:rsidR="00087292" w:rsidRPr="004F4661" w:rsidRDefault="00E53D65" w:rsidP="00B1609B">
      <w:pPr>
        <w:pStyle w:val="BodyTextIndent"/>
        <w:numPr>
          <w:ilvl w:val="4"/>
          <w:numId w:val="31"/>
        </w:numPr>
        <w:tabs>
          <w:tab w:val="left" w:pos="720"/>
          <w:tab w:val="left" w:pos="1800"/>
          <w:tab w:val="left" w:pos="2250"/>
          <w:tab w:val="left" w:pos="3240"/>
        </w:tabs>
        <w:spacing w:after="0" w:line="240" w:lineRule="auto"/>
        <w:ind w:left="3240"/>
        <w:contextualSpacing/>
        <w:rPr>
          <w:rFonts w:ascii="Times New Roman" w:hAnsi="Times New Roman"/>
        </w:rPr>
      </w:pPr>
      <w:r w:rsidRPr="004F4661">
        <w:rPr>
          <w:rFonts w:ascii="Times New Roman" w:hAnsi="Times New Roman"/>
        </w:rPr>
        <w:t xml:space="preserve">The member must use a qualified </w:t>
      </w:r>
      <w:r w:rsidR="00385B40">
        <w:rPr>
          <w:rFonts w:ascii="Times New Roman" w:hAnsi="Times New Roman"/>
        </w:rPr>
        <w:t>Fiscal Intermediary</w:t>
      </w:r>
      <w:r w:rsidRPr="004F4661">
        <w:rPr>
          <w:rFonts w:ascii="Times New Roman" w:hAnsi="Times New Roman"/>
        </w:rPr>
        <w:t xml:space="preserve"> as the payroll agent to pay the attendant.</w:t>
      </w:r>
    </w:p>
    <w:p w14:paraId="4FC0A954" w14:textId="77777777" w:rsidR="0028266C" w:rsidRPr="004F4661" w:rsidRDefault="0028266C" w:rsidP="00B87DF2">
      <w:pPr>
        <w:pStyle w:val="ListParagraph"/>
        <w:spacing w:after="0" w:line="240" w:lineRule="auto"/>
        <w:ind w:left="2880"/>
        <w:rPr>
          <w:rFonts w:ascii="Times New Roman" w:hAnsi="Times New Roman"/>
        </w:rPr>
      </w:pPr>
    </w:p>
    <w:p w14:paraId="2D2CEC5C" w14:textId="77777777" w:rsidR="00482297" w:rsidRDefault="00482297" w:rsidP="002B6909">
      <w:pPr>
        <w:spacing w:after="0" w:line="240" w:lineRule="auto"/>
        <w:ind w:left="2880"/>
        <w:rPr>
          <w:rFonts w:ascii="Times New Roman" w:hAnsi="Times New Roman"/>
        </w:rPr>
      </w:pPr>
      <w:r w:rsidRPr="004F4661">
        <w:rPr>
          <w:rFonts w:ascii="Times New Roman" w:hAnsi="Times New Roman"/>
        </w:rPr>
        <w:t xml:space="preserve">The following individuals may not be reimbursed as </w:t>
      </w:r>
      <w:r w:rsidR="00652855" w:rsidRPr="004F4661">
        <w:rPr>
          <w:rFonts w:ascii="Times New Roman" w:hAnsi="Times New Roman"/>
        </w:rPr>
        <w:t>Attendant</w:t>
      </w:r>
      <w:r w:rsidRPr="004F4661">
        <w:rPr>
          <w:rFonts w:ascii="Times New Roman" w:hAnsi="Times New Roman"/>
        </w:rPr>
        <w:t xml:space="preserve">s under this Section: </w:t>
      </w:r>
    </w:p>
    <w:p w14:paraId="2F744E07" w14:textId="77777777" w:rsidR="008052BD" w:rsidRPr="004F4661" w:rsidRDefault="008052BD" w:rsidP="002B6909">
      <w:pPr>
        <w:spacing w:after="0" w:line="240" w:lineRule="auto"/>
        <w:ind w:left="2880"/>
        <w:rPr>
          <w:rFonts w:ascii="Times New Roman" w:hAnsi="Times New Roman"/>
        </w:rPr>
      </w:pPr>
    </w:p>
    <w:p w14:paraId="1BE23CC2" w14:textId="749DE97E" w:rsidR="003F394D" w:rsidRDefault="003F394D" w:rsidP="00B1609B">
      <w:pPr>
        <w:pStyle w:val="ListParagraph"/>
        <w:numPr>
          <w:ilvl w:val="0"/>
          <w:numId w:val="32"/>
        </w:numPr>
        <w:spacing w:after="0" w:line="240" w:lineRule="auto"/>
        <w:ind w:left="4320" w:hanging="720"/>
        <w:rPr>
          <w:rFonts w:ascii="Times New Roman" w:hAnsi="Times New Roman"/>
        </w:rPr>
      </w:pPr>
      <w:r w:rsidRPr="004F4661">
        <w:rPr>
          <w:rFonts w:ascii="Times New Roman" w:hAnsi="Times New Roman"/>
        </w:rPr>
        <w:t xml:space="preserve">A </w:t>
      </w:r>
      <w:r w:rsidR="0067480A" w:rsidRPr="004F4661">
        <w:rPr>
          <w:rFonts w:ascii="Times New Roman" w:hAnsi="Times New Roman"/>
        </w:rPr>
        <w:t>m</w:t>
      </w:r>
      <w:r w:rsidRPr="004F4661">
        <w:rPr>
          <w:rFonts w:ascii="Times New Roman" w:hAnsi="Times New Roman"/>
        </w:rPr>
        <w:t>ember’s guardian or conservator;</w:t>
      </w:r>
    </w:p>
    <w:p w14:paraId="69137C09" w14:textId="4058D0EA" w:rsidR="003517F0" w:rsidRPr="004F4661" w:rsidRDefault="003517F0" w:rsidP="00B1609B">
      <w:pPr>
        <w:pStyle w:val="ListParagraph"/>
        <w:numPr>
          <w:ilvl w:val="0"/>
          <w:numId w:val="32"/>
        </w:numPr>
        <w:spacing w:after="0" w:line="240" w:lineRule="auto"/>
        <w:ind w:left="4320" w:hanging="720"/>
        <w:rPr>
          <w:rFonts w:ascii="Times New Roman" w:hAnsi="Times New Roman"/>
        </w:rPr>
      </w:pPr>
      <w:r>
        <w:rPr>
          <w:rFonts w:ascii="Times New Roman" w:hAnsi="Times New Roman"/>
        </w:rPr>
        <w:t>A member’s spouse;</w:t>
      </w:r>
    </w:p>
    <w:p w14:paraId="5141ACA0" w14:textId="77777777" w:rsidR="004A4567" w:rsidRPr="004A4567" w:rsidRDefault="003F394D" w:rsidP="00B1609B">
      <w:pPr>
        <w:pStyle w:val="ListParagraph"/>
        <w:numPr>
          <w:ilvl w:val="0"/>
          <w:numId w:val="32"/>
        </w:numPr>
        <w:spacing w:after="0" w:line="240" w:lineRule="auto"/>
        <w:ind w:left="4320" w:hanging="720"/>
        <w:rPr>
          <w:rFonts w:ascii="Times New Roman" w:hAnsi="Times New Roman"/>
        </w:rPr>
      </w:pPr>
      <w:r w:rsidRPr="004A4567">
        <w:rPr>
          <w:rFonts w:ascii="Times New Roman" w:hAnsi="Times New Roman"/>
        </w:rPr>
        <w:t xml:space="preserve">A </w:t>
      </w:r>
      <w:r w:rsidR="0067480A" w:rsidRPr="004A4567">
        <w:rPr>
          <w:rFonts w:ascii="Times New Roman" w:hAnsi="Times New Roman"/>
        </w:rPr>
        <w:t>m</w:t>
      </w:r>
      <w:r w:rsidRPr="004A4567">
        <w:rPr>
          <w:rFonts w:ascii="Times New Roman" w:hAnsi="Times New Roman"/>
        </w:rPr>
        <w:t>ember’s Representative;</w:t>
      </w:r>
    </w:p>
    <w:p w14:paraId="5F886145" w14:textId="77777777" w:rsidR="002B5895" w:rsidRDefault="003F394D" w:rsidP="00B1609B">
      <w:pPr>
        <w:pStyle w:val="ListParagraph"/>
        <w:numPr>
          <w:ilvl w:val="0"/>
          <w:numId w:val="32"/>
        </w:numPr>
        <w:spacing w:after="0" w:line="240" w:lineRule="auto"/>
        <w:ind w:left="4320" w:hanging="720"/>
        <w:rPr>
          <w:rFonts w:ascii="Times New Roman" w:hAnsi="Times New Roman"/>
        </w:rPr>
      </w:pPr>
      <w:r w:rsidRPr="004F4661">
        <w:rPr>
          <w:rFonts w:ascii="Times New Roman" w:hAnsi="Times New Roman"/>
        </w:rPr>
        <w:t>An individual who has an annotation of abuse, neglect or misappropriate of property on the Maine Registry of Certified Nursing Assistants and Direct Care Workers;</w:t>
      </w:r>
    </w:p>
    <w:p w14:paraId="0E088A88" w14:textId="77777777" w:rsidR="003F394D" w:rsidRPr="004F4661" w:rsidRDefault="0042688F" w:rsidP="00B1609B">
      <w:pPr>
        <w:pStyle w:val="ListParagraph"/>
        <w:numPr>
          <w:ilvl w:val="0"/>
          <w:numId w:val="32"/>
        </w:numPr>
        <w:spacing w:after="0" w:line="240" w:lineRule="auto"/>
        <w:ind w:left="4320" w:hanging="720"/>
        <w:rPr>
          <w:rFonts w:ascii="Times New Roman" w:hAnsi="Times New Roman"/>
        </w:rPr>
      </w:pPr>
      <w:r>
        <w:rPr>
          <w:rFonts w:ascii="Times New Roman" w:hAnsi="Times New Roman"/>
        </w:rPr>
        <w:t xml:space="preserve">An individual who would be prohibited from being hired by an agency under 22 M.R.S. </w:t>
      </w:r>
      <w:r w:rsidR="00A60ED6">
        <w:rPr>
          <w:rFonts w:ascii="Times New Roman" w:hAnsi="Times New Roman"/>
        </w:rPr>
        <w:t>§</w:t>
      </w:r>
      <w:r>
        <w:rPr>
          <w:rFonts w:ascii="Times New Roman" w:hAnsi="Times New Roman"/>
        </w:rPr>
        <w:t>1717;</w:t>
      </w:r>
    </w:p>
    <w:p w14:paraId="78B73D8C" w14:textId="77777777" w:rsidR="0067480A" w:rsidRPr="004F4661" w:rsidRDefault="003F394D" w:rsidP="00B1609B">
      <w:pPr>
        <w:pStyle w:val="ListParagraph"/>
        <w:numPr>
          <w:ilvl w:val="0"/>
          <w:numId w:val="32"/>
        </w:numPr>
        <w:spacing w:after="0" w:line="240" w:lineRule="auto"/>
        <w:ind w:left="4320" w:hanging="720"/>
        <w:rPr>
          <w:rFonts w:ascii="Times New Roman" w:hAnsi="Times New Roman"/>
        </w:rPr>
      </w:pPr>
      <w:r w:rsidRPr="004F4661">
        <w:rPr>
          <w:rFonts w:ascii="Times New Roman" w:hAnsi="Times New Roman"/>
        </w:rPr>
        <w:t>An individual who receives Attendant or Personal Care Services as a member under this Section or other MaineCare or State funded long term care program.</w:t>
      </w:r>
    </w:p>
    <w:p w14:paraId="28C12244" w14:textId="77777777" w:rsidR="004A4567" w:rsidRDefault="004A4567" w:rsidP="002B6909">
      <w:pPr>
        <w:spacing w:after="0" w:line="240" w:lineRule="auto"/>
        <w:ind w:left="2880"/>
        <w:rPr>
          <w:rFonts w:ascii="Times New Roman" w:hAnsi="Times New Roman"/>
        </w:rPr>
      </w:pPr>
    </w:p>
    <w:p w14:paraId="144C4EAB" w14:textId="77777777" w:rsidR="00F67EA2" w:rsidRPr="004F4661" w:rsidRDefault="00482297" w:rsidP="002B6909">
      <w:pPr>
        <w:spacing w:after="0" w:line="240" w:lineRule="auto"/>
        <w:ind w:left="2880"/>
        <w:rPr>
          <w:rFonts w:ascii="Times New Roman" w:hAnsi="Times New Roman"/>
        </w:rPr>
      </w:pPr>
      <w:r w:rsidRPr="004F4661">
        <w:rPr>
          <w:rFonts w:ascii="Times New Roman" w:hAnsi="Times New Roman"/>
        </w:rPr>
        <w:t xml:space="preserve">After the completion of </w:t>
      </w:r>
      <w:r w:rsidR="00A478EE" w:rsidRPr="004F4661">
        <w:rPr>
          <w:rFonts w:ascii="Times New Roman" w:hAnsi="Times New Roman"/>
        </w:rPr>
        <w:t>Skills</w:t>
      </w:r>
      <w:r w:rsidR="009B6D57" w:rsidRPr="004F4661">
        <w:rPr>
          <w:rFonts w:ascii="Times New Roman" w:hAnsi="Times New Roman"/>
        </w:rPr>
        <w:t xml:space="preserve"> </w:t>
      </w:r>
      <w:r w:rsidR="00A478EE" w:rsidRPr="004F4661">
        <w:rPr>
          <w:rFonts w:ascii="Times New Roman" w:hAnsi="Times New Roman"/>
        </w:rPr>
        <w:t>Training</w:t>
      </w:r>
      <w:r w:rsidRPr="004F4661">
        <w:rPr>
          <w:rFonts w:ascii="Times New Roman" w:hAnsi="Times New Roman"/>
        </w:rPr>
        <w:t xml:space="preserve"> instruction,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w:t>
      </w:r>
      <w:r w:rsidR="005D3ACB" w:rsidRPr="004F4661">
        <w:rPr>
          <w:rFonts w:ascii="Times New Roman" w:hAnsi="Times New Roman"/>
        </w:rPr>
        <w:t>R</w:t>
      </w:r>
      <w:r w:rsidRPr="004F4661">
        <w:rPr>
          <w:rFonts w:ascii="Times New Roman" w:hAnsi="Times New Roman"/>
        </w:rPr>
        <w:t xml:space="preserve">epresentative shall train the </w:t>
      </w:r>
      <w:r w:rsidR="00652855" w:rsidRPr="004F4661">
        <w:rPr>
          <w:rFonts w:ascii="Times New Roman" w:hAnsi="Times New Roman"/>
        </w:rPr>
        <w:t>Attendant</w:t>
      </w:r>
      <w:r w:rsidRPr="004F4661">
        <w:rPr>
          <w:rFonts w:ascii="Times New Roman" w:hAnsi="Times New Roman"/>
        </w:rPr>
        <w:t xml:space="preserve"> on the job. Within a twenty-one (21) day probation period,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Representative will determine the competency of the </w:t>
      </w:r>
      <w:r w:rsidR="00652855" w:rsidRPr="004F4661">
        <w:rPr>
          <w:rFonts w:ascii="Times New Roman" w:hAnsi="Times New Roman"/>
        </w:rPr>
        <w:t>Attendant</w:t>
      </w:r>
      <w:r w:rsidRPr="004F4661">
        <w:rPr>
          <w:rFonts w:ascii="Times New Roman" w:hAnsi="Times New Roman"/>
        </w:rPr>
        <w:t xml:space="preserve"> on the job. At a minimum, based upon the</w:t>
      </w:r>
      <w:r w:rsidR="00F322D3" w:rsidRPr="004F4661">
        <w:rPr>
          <w:rFonts w:ascii="Times New Roman" w:hAnsi="Times New Roman"/>
        </w:rPr>
        <w:t xml:space="preserve"> </w:t>
      </w:r>
      <w:r w:rsidR="00652855" w:rsidRPr="004F4661">
        <w:rPr>
          <w:rFonts w:ascii="Times New Roman" w:hAnsi="Times New Roman"/>
        </w:rPr>
        <w:t>Attendant</w:t>
      </w:r>
      <w:r w:rsidRPr="004F4661">
        <w:rPr>
          <w:rFonts w:ascii="Times New Roman" w:hAnsi="Times New Roman"/>
        </w:rPr>
        <w:t xml:space="preserve">’s job performance,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w:t>
      </w:r>
      <w:r w:rsidR="005D3ACB" w:rsidRPr="004F4661">
        <w:rPr>
          <w:rFonts w:ascii="Times New Roman" w:hAnsi="Times New Roman"/>
        </w:rPr>
        <w:t>R</w:t>
      </w:r>
      <w:r w:rsidRPr="004F4661">
        <w:rPr>
          <w:rFonts w:ascii="Times New Roman" w:hAnsi="Times New Roman"/>
        </w:rPr>
        <w:t>epresentative will certify competence in the following areas:</w:t>
      </w:r>
    </w:p>
    <w:p w14:paraId="4E729FEE" w14:textId="77777777" w:rsidR="004A4567" w:rsidRDefault="004A4567" w:rsidP="002B6909">
      <w:pPr>
        <w:spacing w:after="0" w:line="240" w:lineRule="auto"/>
        <w:ind w:left="3420" w:hanging="540"/>
        <w:rPr>
          <w:rFonts w:ascii="Times New Roman" w:hAnsi="Times New Roman"/>
        </w:rPr>
      </w:pPr>
    </w:p>
    <w:p w14:paraId="1E6E54F0" w14:textId="77777777" w:rsidR="00482297" w:rsidRPr="004F4661" w:rsidRDefault="002C727B" w:rsidP="002B6909">
      <w:pPr>
        <w:spacing w:after="0" w:line="240" w:lineRule="auto"/>
        <w:ind w:left="3420" w:hanging="540"/>
        <w:rPr>
          <w:rFonts w:ascii="Times New Roman" w:hAnsi="Times New Roman"/>
        </w:rPr>
      </w:pPr>
      <w:r w:rsidRPr="004F4661">
        <w:rPr>
          <w:rFonts w:ascii="Times New Roman" w:hAnsi="Times New Roman"/>
        </w:rPr>
        <w:t>aa.</w:t>
      </w:r>
      <w:r w:rsidR="00482297" w:rsidRPr="004F4661">
        <w:rPr>
          <w:rFonts w:ascii="Times New Roman" w:hAnsi="Times New Roman"/>
        </w:rPr>
        <w:tab/>
        <w:t xml:space="preserve">ability to follow oral or signed and written instructions and carry out tasks as directed by the </w:t>
      </w:r>
      <w:r w:rsidR="004A06FA" w:rsidRPr="004F4661">
        <w:rPr>
          <w:rFonts w:ascii="Times New Roman" w:hAnsi="Times New Roman"/>
        </w:rPr>
        <w:t>m</w:t>
      </w:r>
      <w:r w:rsidR="007C2F66" w:rsidRPr="004F4661">
        <w:rPr>
          <w:rFonts w:ascii="Times New Roman" w:hAnsi="Times New Roman"/>
        </w:rPr>
        <w:t>ember</w:t>
      </w:r>
      <w:r w:rsidR="00482297" w:rsidRPr="004F4661">
        <w:rPr>
          <w:rFonts w:ascii="Times New Roman" w:hAnsi="Times New Roman"/>
        </w:rPr>
        <w:t xml:space="preserve"> or Representative;</w:t>
      </w:r>
    </w:p>
    <w:p w14:paraId="09BD4F1C" w14:textId="77777777" w:rsidR="00482297" w:rsidRPr="004F4661" w:rsidRDefault="002C727B" w:rsidP="002B6909">
      <w:pPr>
        <w:spacing w:after="0" w:line="240" w:lineRule="auto"/>
        <w:ind w:left="3420" w:hanging="540"/>
        <w:rPr>
          <w:rFonts w:ascii="Times New Roman" w:hAnsi="Times New Roman"/>
        </w:rPr>
      </w:pPr>
      <w:r w:rsidRPr="004F4661">
        <w:rPr>
          <w:rFonts w:ascii="Times New Roman" w:hAnsi="Times New Roman"/>
        </w:rPr>
        <w:t>bb.</w:t>
      </w:r>
      <w:r w:rsidR="00482297" w:rsidRPr="004F4661">
        <w:rPr>
          <w:rFonts w:ascii="Times New Roman" w:hAnsi="Times New Roman"/>
        </w:rPr>
        <w:tab/>
        <w:t>disability awareness;</w:t>
      </w:r>
    </w:p>
    <w:p w14:paraId="3E90A96F" w14:textId="77777777" w:rsidR="00482297" w:rsidRPr="004F4661" w:rsidRDefault="002C727B" w:rsidP="002B6909">
      <w:pPr>
        <w:spacing w:after="0" w:line="240" w:lineRule="auto"/>
        <w:ind w:left="3420" w:hanging="540"/>
        <w:rPr>
          <w:rFonts w:ascii="Times New Roman" w:hAnsi="Times New Roman"/>
        </w:rPr>
      </w:pPr>
      <w:r w:rsidRPr="004F4661">
        <w:rPr>
          <w:rFonts w:ascii="Times New Roman" w:hAnsi="Times New Roman"/>
        </w:rPr>
        <w:t>cc.</w:t>
      </w:r>
      <w:r w:rsidR="00482297" w:rsidRPr="004F4661">
        <w:rPr>
          <w:rFonts w:ascii="Times New Roman" w:hAnsi="Times New Roman"/>
        </w:rPr>
        <w:tab/>
        <w:t>use of adaptive and mobility equipment;</w:t>
      </w:r>
    </w:p>
    <w:p w14:paraId="4EC0CD02" w14:textId="77777777" w:rsidR="00644FEA" w:rsidRPr="004F4661" w:rsidRDefault="002C727B" w:rsidP="002B6909">
      <w:pPr>
        <w:spacing w:after="0" w:line="240" w:lineRule="auto"/>
        <w:ind w:left="3420" w:hanging="540"/>
        <w:rPr>
          <w:rFonts w:ascii="Times New Roman" w:hAnsi="Times New Roman"/>
        </w:rPr>
      </w:pPr>
      <w:r w:rsidRPr="004F4661">
        <w:rPr>
          <w:rFonts w:ascii="Times New Roman" w:hAnsi="Times New Roman"/>
        </w:rPr>
        <w:t>dd.</w:t>
      </w:r>
      <w:r w:rsidR="00482297" w:rsidRPr="004F4661">
        <w:rPr>
          <w:rFonts w:ascii="Times New Roman" w:hAnsi="Times New Roman"/>
        </w:rPr>
        <w:tab/>
        <w:t>transfers and mobility; and</w:t>
      </w:r>
    </w:p>
    <w:p w14:paraId="55859CB8" w14:textId="77777777" w:rsidR="00482297" w:rsidRPr="004F4661" w:rsidRDefault="002C727B" w:rsidP="002B6909">
      <w:pPr>
        <w:spacing w:after="0" w:line="240" w:lineRule="auto"/>
        <w:ind w:left="3420" w:hanging="540"/>
        <w:rPr>
          <w:rFonts w:ascii="Times New Roman" w:hAnsi="Times New Roman"/>
        </w:rPr>
      </w:pPr>
      <w:r w:rsidRPr="004F4661">
        <w:rPr>
          <w:rFonts w:ascii="Times New Roman" w:hAnsi="Times New Roman"/>
        </w:rPr>
        <w:t>ee.</w:t>
      </w:r>
      <w:r w:rsidR="00644FEA" w:rsidRPr="004F4661">
        <w:rPr>
          <w:rFonts w:ascii="Times New Roman" w:hAnsi="Times New Roman"/>
        </w:rPr>
        <w:tab/>
      </w:r>
      <w:r w:rsidR="00482297" w:rsidRPr="004F4661">
        <w:rPr>
          <w:rFonts w:ascii="Times New Roman" w:hAnsi="Times New Roman"/>
        </w:rPr>
        <w:t xml:space="preserve">ability to assist with </w:t>
      </w:r>
      <w:r w:rsidR="001A41CB" w:rsidRPr="004F4661">
        <w:rPr>
          <w:rFonts w:ascii="Times New Roman" w:hAnsi="Times New Roman"/>
        </w:rPr>
        <w:t>Health Maintenance Activities</w:t>
      </w:r>
      <w:r w:rsidR="00482297" w:rsidRPr="004F4661">
        <w:rPr>
          <w:rFonts w:ascii="Times New Roman" w:hAnsi="Times New Roman"/>
        </w:rPr>
        <w:t>.</w:t>
      </w:r>
    </w:p>
    <w:p w14:paraId="01DA1444" w14:textId="77777777" w:rsidR="004A4567" w:rsidRDefault="004A4567" w:rsidP="002B6909">
      <w:pPr>
        <w:spacing w:after="0" w:line="240" w:lineRule="auto"/>
        <w:ind w:left="2880"/>
        <w:rPr>
          <w:rFonts w:ascii="Times New Roman" w:hAnsi="Times New Roman"/>
        </w:rPr>
      </w:pPr>
    </w:p>
    <w:p w14:paraId="26482AE1" w14:textId="3EDA906B" w:rsidR="00BF7D63" w:rsidRDefault="00482297" w:rsidP="00BF7D63">
      <w:pPr>
        <w:spacing w:after="0" w:line="240" w:lineRule="auto"/>
        <w:ind w:left="2880"/>
        <w:rPr>
          <w:rFonts w:ascii="Times New Roman" w:hAnsi="Times New Roman"/>
        </w:rPr>
      </w:pPr>
      <w:r w:rsidRPr="004F4661">
        <w:rPr>
          <w:rFonts w:ascii="Times New Roman" w:hAnsi="Times New Roman"/>
        </w:rPr>
        <w:t xml:space="preserve">Satisfactory performance in the areas above will result in a statement of </w:t>
      </w:r>
      <w:r w:rsidR="00652855" w:rsidRPr="004F4661">
        <w:rPr>
          <w:rFonts w:ascii="Times New Roman" w:hAnsi="Times New Roman"/>
        </w:rPr>
        <w:t>Attendant</w:t>
      </w:r>
      <w:r w:rsidRPr="004F4661">
        <w:rPr>
          <w:rFonts w:ascii="Times New Roman" w:hAnsi="Times New Roman"/>
        </w:rPr>
        <w:t xml:space="preserve"> competency for each </w:t>
      </w:r>
      <w:r w:rsidR="00652855" w:rsidRPr="004F4661">
        <w:rPr>
          <w:rFonts w:ascii="Times New Roman" w:hAnsi="Times New Roman"/>
        </w:rPr>
        <w:t>Attendant</w:t>
      </w:r>
      <w:r w:rsidRPr="004F4661">
        <w:rPr>
          <w:rFonts w:ascii="Times New Roman" w:hAnsi="Times New Roman"/>
        </w:rPr>
        <w:t xml:space="preserve">. This statement must be completed on a Department-approved form signed by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w:t>
      </w:r>
    </w:p>
    <w:p w14:paraId="5CA05279" w14:textId="77777777" w:rsidR="008C0169" w:rsidRDefault="008C0169" w:rsidP="00BF7D63">
      <w:pPr>
        <w:tabs>
          <w:tab w:val="left" w:pos="720"/>
          <w:tab w:val="left" w:pos="1800"/>
          <w:tab w:val="left" w:pos="2520"/>
          <w:tab w:val="left" w:pos="3240"/>
          <w:tab w:val="left" w:pos="3960"/>
        </w:tabs>
        <w:spacing w:after="0" w:line="240" w:lineRule="auto"/>
        <w:ind w:left="720" w:hanging="720"/>
        <w:contextualSpacing/>
        <w:rPr>
          <w:rFonts w:ascii="Times New Roman" w:hAnsi="Times New Roman"/>
          <w:b/>
        </w:rPr>
      </w:pPr>
    </w:p>
    <w:p w14:paraId="39A1B9BB" w14:textId="36E07975" w:rsidR="00BF7D63" w:rsidRPr="008052BD" w:rsidRDefault="00BF7D63" w:rsidP="00BF7D63">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0C5F0A10" w14:textId="77777777" w:rsidR="00BF7D63" w:rsidRDefault="00BF7D63" w:rsidP="00BF7D63">
      <w:pPr>
        <w:spacing w:after="0" w:line="240" w:lineRule="auto"/>
        <w:rPr>
          <w:rFonts w:ascii="Times New Roman" w:hAnsi="Times New Roman"/>
        </w:rPr>
      </w:pPr>
    </w:p>
    <w:p w14:paraId="3511B419" w14:textId="77777777" w:rsidR="00482297" w:rsidRDefault="00482297" w:rsidP="002B6909">
      <w:pPr>
        <w:spacing w:after="0" w:line="240" w:lineRule="auto"/>
        <w:ind w:left="2880"/>
        <w:rPr>
          <w:rFonts w:ascii="Times New Roman" w:hAnsi="Times New Roman"/>
        </w:rPr>
      </w:pPr>
      <w:r w:rsidRPr="004F4661">
        <w:rPr>
          <w:rFonts w:ascii="Times New Roman" w:hAnsi="Times New Roman"/>
        </w:rPr>
        <w:lastRenderedPageBreak/>
        <w:t xml:space="preserve">submitted to the </w:t>
      </w:r>
      <w:r w:rsidR="00B34F76" w:rsidRPr="004F4661">
        <w:rPr>
          <w:rFonts w:ascii="Times New Roman" w:hAnsi="Times New Roman"/>
        </w:rPr>
        <w:t>SCA</w:t>
      </w:r>
      <w:r w:rsidRPr="004F4661">
        <w:rPr>
          <w:rFonts w:ascii="Times New Roman" w:hAnsi="Times New Roman"/>
        </w:rPr>
        <w:t xml:space="preserve">, with a copy kept in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record. The SCA may</w:t>
      </w:r>
      <w:r w:rsidR="005D34C2" w:rsidRPr="004F4661">
        <w:rPr>
          <w:rFonts w:ascii="Times New Roman" w:hAnsi="Times New Roman"/>
        </w:rPr>
        <w:t xml:space="preserve"> </w:t>
      </w:r>
      <w:r w:rsidRPr="004F4661">
        <w:rPr>
          <w:rFonts w:ascii="Times New Roman" w:hAnsi="Times New Roman"/>
        </w:rPr>
        <w:t xml:space="preserve">require that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the Representative provide additional information or verification regarding the competency of an </w:t>
      </w:r>
      <w:r w:rsidR="00652855" w:rsidRPr="004F4661">
        <w:rPr>
          <w:rFonts w:ascii="Times New Roman" w:hAnsi="Times New Roman"/>
        </w:rPr>
        <w:t>Attendant</w:t>
      </w:r>
      <w:r w:rsidRPr="004F4661">
        <w:rPr>
          <w:rFonts w:ascii="Times New Roman" w:hAnsi="Times New Roman"/>
        </w:rPr>
        <w:t xml:space="preserve"> before or after hiring. </w:t>
      </w:r>
    </w:p>
    <w:p w14:paraId="0336E3F9" w14:textId="77777777" w:rsidR="008052BD" w:rsidRPr="004F4661" w:rsidRDefault="008052BD" w:rsidP="002B6909">
      <w:pPr>
        <w:spacing w:after="0" w:line="240" w:lineRule="auto"/>
        <w:ind w:left="2880"/>
        <w:rPr>
          <w:rFonts w:ascii="Times New Roman" w:hAnsi="Times New Roman"/>
        </w:rPr>
      </w:pPr>
    </w:p>
    <w:p w14:paraId="6BD48678" w14:textId="7C6127F1" w:rsidR="00F5451B" w:rsidRPr="005C2D33" w:rsidRDefault="005C2D33" w:rsidP="005C2D33">
      <w:pPr>
        <w:tabs>
          <w:tab w:val="left" w:pos="720"/>
          <w:tab w:val="left" w:pos="1800"/>
          <w:tab w:val="left" w:pos="2160"/>
          <w:tab w:val="left" w:pos="2880"/>
          <w:tab w:val="left" w:pos="3240"/>
          <w:tab w:val="left" w:pos="3960"/>
        </w:tabs>
        <w:spacing w:after="0" w:line="24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t>7.</w:t>
      </w:r>
      <w:r>
        <w:rPr>
          <w:rFonts w:ascii="Times New Roman" w:hAnsi="Times New Roman"/>
          <w:b/>
        </w:rPr>
        <w:tab/>
      </w:r>
      <w:r w:rsidR="00A44091" w:rsidRPr="005C2D33">
        <w:rPr>
          <w:rFonts w:ascii="Times New Roman" w:hAnsi="Times New Roman"/>
          <w:b/>
        </w:rPr>
        <w:t>Skills Trainer</w:t>
      </w:r>
      <w:r w:rsidR="00A44091" w:rsidRPr="005C2D33">
        <w:rPr>
          <w:rFonts w:ascii="Times New Roman" w:hAnsi="Times New Roman"/>
        </w:rPr>
        <w:t xml:space="preserve"> </w:t>
      </w:r>
    </w:p>
    <w:p w14:paraId="5337A095" w14:textId="77777777" w:rsidR="00F5451B" w:rsidRPr="004F4661" w:rsidRDefault="00F5451B" w:rsidP="002B6909">
      <w:pPr>
        <w:pStyle w:val="ListParagraph"/>
        <w:tabs>
          <w:tab w:val="left" w:pos="720"/>
          <w:tab w:val="left" w:pos="1800"/>
          <w:tab w:val="left" w:pos="2160"/>
          <w:tab w:val="left" w:pos="3240"/>
          <w:tab w:val="left" w:pos="3960"/>
        </w:tabs>
        <w:spacing w:after="0" w:line="240" w:lineRule="auto"/>
        <w:ind w:left="2520"/>
        <w:rPr>
          <w:rFonts w:ascii="Times New Roman" w:hAnsi="Times New Roman"/>
        </w:rPr>
      </w:pPr>
    </w:p>
    <w:p w14:paraId="18184FC5" w14:textId="77777777" w:rsidR="000D55DE" w:rsidRPr="004F4661" w:rsidRDefault="00A44091" w:rsidP="00B87DF2">
      <w:pPr>
        <w:pStyle w:val="ListParagraph"/>
        <w:tabs>
          <w:tab w:val="left" w:pos="720"/>
          <w:tab w:val="left" w:pos="1800"/>
          <w:tab w:val="left" w:pos="2160"/>
          <w:tab w:val="left" w:pos="3240"/>
          <w:tab w:val="left" w:pos="3960"/>
        </w:tabs>
        <w:spacing w:after="0" w:line="240" w:lineRule="auto"/>
        <w:ind w:left="2880"/>
        <w:rPr>
          <w:rFonts w:ascii="Times New Roman" w:hAnsi="Times New Roman"/>
        </w:rPr>
      </w:pPr>
      <w:r w:rsidRPr="004F4661">
        <w:rPr>
          <w:rFonts w:ascii="Times New Roman" w:hAnsi="Times New Roman"/>
        </w:rPr>
        <w:t xml:space="preserve">Skills </w:t>
      </w:r>
      <w:r w:rsidR="00B54A8A" w:rsidRPr="004F4661">
        <w:rPr>
          <w:rFonts w:ascii="Times New Roman" w:hAnsi="Times New Roman"/>
        </w:rPr>
        <w:t>T</w:t>
      </w:r>
      <w:r w:rsidRPr="004F4661">
        <w:rPr>
          <w:rFonts w:ascii="Times New Roman" w:hAnsi="Times New Roman"/>
        </w:rPr>
        <w:t xml:space="preserve">rainer must have a high school degree or equivalent, be an employee of the </w:t>
      </w:r>
      <w:r w:rsidR="00B34F76" w:rsidRPr="004F4661">
        <w:rPr>
          <w:rFonts w:ascii="Times New Roman" w:hAnsi="Times New Roman"/>
        </w:rPr>
        <w:t>SCA</w:t>
      </w:r>
      <w:r w:rsidRPr="004F4661">
        <w:rPr>
          <w:rFonts w:ascii="Times New Roman" w:hAnsi="Times New Roman"/>
        </w:rPr>
        <w:t xml:space="preserve">, and have </w:t>
      </w:r>
      <w:r w:rsidR="00230426" w:rsidRPr="004F4661">
        <w:rPr>
          <w:rFonts w:ascii="Times New Roman" w:hAnsi="Times New Roman"/>
        </w:rPr>
        <w:t>the ability</w:t>
      </w:r>
      <w:r w:rsidRPr="004F4661">
        <w:rPr>
          <w:rFonts w:ascii="Times New Roman" w:hAnsi="Times New Roman"/>
        </w:rPr>
        <w:t xml:space="preserve"> to teach the skills required for a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to successfully utilize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 xml:space="preserve"> including information on: recruiting, interviewing, selecting, training, scheduling and supervising a competent </w:t>
      </w:r>
      <w:r w:rsidR="00652855" w:rsidRPr="004F4661">
        <w:rPr>
          <w:rFonts w:ascii="Times New Roman" w:hAnsi="Times New Roman"/>
        </w:rPr>
        <w:t>Attendant</w:t>
      </w:r>
      <w:r w:rsidRPr="004F4661">
        <w:rPr>
          <w:rFonts w:ascii="Times New Roman" w:hAnsi="Times New Roman"/>
        </w:rPr>
        <w:t xml:space="preserve">. Requisite skills which </w:t>
      </w:r>
      <w:r w:rsidR="000D55DE" w:rsidRPr="004F4661">
        <w:rPr>
          <w:rFonts w:ascii="Times New Roman" w:hAnsi="Times New Roman"/>
        </w:rPr>
        <w:t>must be documented by the SCA include the ability to effectively communicate with members or representatives, their families and other support staff; knowledge of program regulations and the principles of member direction; and knowledge of community resources.</w:t>
      </w:r>
    </w:p>
    <w:p w14:paraId="77B8F1A9" w14:textId="77777777" w:rsidR="00F5451B" w:rsidRPr="004F4661" w:rsidRDefault="00F5451B" w:rsidP="002B6909">
      <w:pPr>
        <w:pStyle w:val="ListParagraph"/>
        <w:tabs>
          <w:tab w:val="left" w:pos="720"/>
          <w:tab w:val="left" w:pos="1800"/>
          <w:tab w:val="left" w:pos="2160"/>
          <w:tab w:val="left" w:pos="3240"/>
          <w:tab w:val="left" w:pos="3960"/>
        </w:tabs>
        <w:spacing w:after="0" w:line="240" w:lineRule="auto"/>
        <w:ind w:left="2520"/>
        <w:rPr>
          <w:rFonts w:ascii="Times New Roman" w:hAnsi="Times New Roman"/>
        </w:rPr>
      </w:pPr>
    </w:p>
    <w:p w14:paraId="0D1BC9F9" w14:textId="36463C17" w:rsidR="00F5451B" w:rsidRPr="005C2D33" w:rsidRDefault="005C2D33" w:rsidP="005C2D33">
      <w:pPr>
        <w:tabs>
          <w:tab w:val="left" w:pos="720"/>
          <w:tab w:val="left" w:pos="1800"/>
          <w:tab w:val="left" w:pos="2160"/>
          <w:tab w:val="left" w:pos="2880"/>
          <w:tab w:val="left" w:pos="3240"/>
          <w:tab w:val="left" w:pos="3960"/>
        </w:tabs>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t>8.</w:t>
      </w:r>
      <w:r>
        <w:rPr>
          <w:rFonts w:ascii="Times New Roman" w:hAnsi="Times New Roman"/>
          <w:b/>
        </w:rPr>
        <w:tab/>
      </w:r>
      <w:r w:rsidR="00A44091" w:rsidRPr="005C2D33">
        <w:rPr>
          <w:rFonts w:ascii="Times New Roman" w:hAnsi="Times New Roman"/>
          <w:b/>
        </w:rPr>
        <w:t>Representative</w:t>
      </w:r>
    </w:p>
    <w:p w14:paraId="7E200662" w14:textId="77777777" w:rsidR="00F5451B" w:rsidRPr="004F4661" w:rsidRDefault="00F5451B" w:rsidP="002B6909">
      <w:pPr>
        <w:pStyle w:val="ListParagraph"/>
        <w:tabs>
          <w:tab w:val="left" w:pos="720"/>
          <w:tab w:val="left" w:pos="1800"/>
          <w:tab w:val="left" w:pos="2160"/>
          <w:tab w:val="left" w:pos="2880"/>
          <w:tab w:val="left" w:pos="3240"/>
          <w:tab w:val="left" w:pos="3960"/>
        </w:tabs>
        <w:spacing w:after="0" w:line="240" w:lineRule="auto"/>
        <w:ind w:left="2520"/>
        <w:rPr>
          <w:rFonts w:ascii="Times New Roman" w:hAnsi="Times New Roman"/>
        </w:rPr>
      </w:pPr>
    </w:p>
    <w:p w14:paraId="2DA1CEE5" w14:textId="77777777" w:rsidR="00A44091" w:rsidRPr="004F4661" w:rsidRDefault="00A44091" w:rsidP="00B87DF2">
      <w:pPr>
        <w:pStyle w:val="ListParagraph"/>
        <w:tabs>
          <w:tab w:val="left" w:pos="720"/>
          <w:tab w:val="left" w:pos="1800"/>
          <w:tab w:val="left" w:pos="2160"/>
          <w:tab w:val="left" w:pos="2880"/>
          <w:tab w:val="left" w:pos="3240"/>
          <w:tab w:val="left" w:pos="3960"/>
        </w:tabs>
        <w:spacing w:after="0" w:line="240" w:lineRule="auto"/>
        <w:ind w:left="2880"/>
        <w:rPr>
          <w:rFonts w:ascii="Times New Roman" w:hAnsi="Times New Roman"/>
        </w:rPr>
      </w:pPr>
      <w:r w:rsidRPr="004F4661">
        <w:rPr>
          <w:rFonts w:ascii="Times New Roman" w:hAnsi="Times New Roman"/>
        </w:rPr>
        <w:t xml:space="preserve">A Representative may manage </w:t>
      </w:r>
      <w:r w:rsidR="00652855" w:rsidRPr="004F4661">
        <w:rPr>
          <w:rFonts w:ascii="Times New Roman" w:hAnsi="Times New Roman"/>
        </w:rPr>
        <w:t>Attendant</w:t>
      </w:r>
      <w:r w:rsidR="00B54A8A" w:rsidRPr="004F4661">
        <w:rPr>
          <w:rFonts w:ascii="Times New Roman" w:hAnsi="Times New Roman"/>
        </w:rPr>
        <w:t xml:space="preserve"> </w:t>
      </w:r>
      <w:r w:rsidR="00F26BBC" w:rsidRPr="004F4661">
        <w:rPr>
          <w:rFonts w:ascii="Times New Roman" w:hAnsi="Times New Roman"/>
        </w:rPr>
        <w:t>S</w:t>
      </w:r>
      <w:r w:rsidRPr="004F4661">
        <w:rPr>
          <w:rFonts w:ascii="Times New Roman" w:hAnsi="Times New Roman"/>
        </w:rPr>
        <w:t xml:space="preserve">ervices for a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under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 xml:space="preserve"> and </w:t>
      </w:r>
      <w:r w:rsidR="00616CCB" w:rsidRPr="004F4661">
        <w:rPr>
          <w:rFonts w:ascii="Times New Roman" w:hAnsi="Times New Roman"/>
        </w:rPr>
        <w:t>shall</w:t>
      </w:r>
      <w:r w:rsidR="001857E2" w:rsidRPr="004F4661">
        <w:rPr>
          <w:rFonts w:ascii="Times New Roman" w:hAnsi="Times New Roman"/>
        </w:rPr>
        <w:t xml:space="preserve"> </w:t>
      </w:r>
      <w:r w:rsidRPr="004F4661">
        <w:rPr>
          <w:rFonts w:ascii="Times New Roman" w:hAnsi="Times New Roman"/>
        </w:rPr>
        <w:t xml:space="preserve">not be compensated for the services provided under this Section. The Representative must be able to manage and direct program </w:t>
      </w:r>
      <w:r w:rsidR="00652855" w:rsidRPr="004F4661">
        <w:rPr>
          <w:rFonts w:ascii="Times New Roman" w:hAnsi="Times New Roman"/>
        </w:rPr>
        <w:t>Attendant</w:t>
      </w:r>
      <w:r w:rsidR="00B54A8A" w:rsidRPr="004F4661">
        <w:rPr>
          <w:rFonts w:ascii="Times New Roman" w:hAnsi="Times New Roman"/>
        </w:rPr>
        <w:t xml:space="preserve"> </w:t>
      </w:r>
      <w:r w:rsidR="00F26BBC" w:rsidRPr="004F4661">
        <w:rPr>
          <w:rFonts w:ascii="Times New Roman" w:hAnsi="Times New Roman"/>
        </w:rPr>
        <w:t>S</w:t>
      </w:r>
      <w:r w:rsidRPr="004F4661">
        <w:rPr>
          <w:rFonts w:ascii="Times New Roman" w:hAnsi="Times New Roman"/>
        </w:rPr>
        <w:t xml:space="preserve">ervices for the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in accordance with the</w:t>
      </w:r>
      <w:r w:rsidR="00347D4A" w:rsidRPr="004F4661">
        <w:rPr>
          <w:rFonts w:ascii="Times New Roman" w:hAnsi="Times New Roman"/>
        </w:rPr>
        <w:t xml:space="preserve"> member’s</w:t>
      </w:r>
      <w:r w:rsidRPr="004F4661">
        <w:rPr>
          <w:rFonts w:ascii="Times New Roman" w:hAnsi="Times New Roman"/>
        </w:rPr>
        <w:t xml:space="preserve"> preferences and meet all program requirements. The Representative may not actively manage the care for more than two </w:t>
      </w:r>
      <w:r w:rsidR="004A06FA"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participating in the </w:t>
      </w:r>
      <w:r w:rsidR="00945017" w:rsidRPr="004F4661">
        <w:rPr>
          <w:rFonts w:ascii="Times New Roman" w:hAnsi="Times New Roman"/>
        </w:rPr>
        <w:t>Participant</w:t>
      </w:r>
      <w:r w:rsidR="0020781F">
        <w:rPr>
          <w:rFonts w:ascii="Times New Roman" w:hAnsi="Times New Roman"/>
        </w:rPr>
        <w:t>-</w:t>
      </w:r>
      <w:r w:rsidR="00945017" w:rsidRPr="004F4661">
        <w:rPr>
          <w:rFonts w:ascii="Times New Roman" w:hAnsi="Times New Roman"/>
        </w:rPr>
        <w:t>Directed</w:t>
      </w:r>
      <w:r w:rsidR="0020781F">
        <w:rPr>
          <w:rFonts w:ascii="Times New Roman" w:hAnsi="Times New Roman"/>
        </w:rPr>
        <w:t xml:space="preserve"> </w:t>
      </w:r>
      <w:r w:rsidR="00945017" w:rsidRPr="004F4661">
        <w:rPr>
          <w:rFonts w:ascii="Times New Roman" w:hAnsi="Times New Roman"/>
        </w:rPr>
        <w:t>Option</w:t>
      </w:r>
      <w:r w:rsidRPr="004F4661">
        <w:rPr>
          <w:rFonts w:ascii="Times New Roman" w:hAnsi="Times New Roman"/>
        </w:rPr>
        <w:t xml:space="preserve"> under this Section or another MaineCare or state funded long term care program. Specifically, the Representative must: </w:t>
      </w:r>
    </w:p>
    <w:p w14:paraId="338AF33F" w14:textId="77777777" w:rsidR="00A44091" w:rsidRDefault="00A44091" w:rsidP="002B6909">
      <w:pPr>
        <w:tabs>
          <w:tab w:val="left" w:pos="720"/>
          <w:tab w:val="left" w:pos="1800"/>
          <w:tab w:val="left" w:pos="2160"/>
          <w:tab w:val="left" w:pos="3960"/>
        </w:tabs>
        <w:spacing w:after="0" w:line="240" w:lineRule="auto"/>
        <w:ind w:left="2880" w:hanging="1080"/>
        <w:contextualSpacing/>
        <w:rPr>
          <w:rFonts w:ascii="Times New Roman" w:hAnsi="Times New Roman"/>
        </w:rPr>
      </w:pPr>
    </w:p>
    <w:p w14:paraId="74A2795F" w14:textId="77777777" w:rsidR="004E73CA" w:rsidRPr="004F4661" w:rsidRDefault="00306510" w:rsidP="002B6909">
      <w:pPr>
        <w:tabs>
          <w:tab w:val="left" w:pos="2880"/>
          <w:tab w:val="left" w:pos="3420"/>
        </w:tabs>
        <w:spacing w:after="0" w:line="240" w:lineRule="auto"/>
        <w:ind w:left="2880"/>
        <w:rPr>
          <w:rFonts w:ascii="Times New Roman" w:hAnsi="Times New Roman"/>
        </w:rPr>
      </w:pPr>
      <w:r>
        <w:rPr>
          <w:rFonts w:ascii="Times New Roman" w:hAnsi="Times New Roman"/>
        </w:rPr>
        <w:t>a</w:t>
      </w:r>
      <w:r w:rsidR="00A44091" w:rsidRPr="004F4661">
        <w:rPr>
          <w:rFonts w:ascii="Times New Roman" w:hAnsi="Times New Roman"/>
        </w:rPr>
        <w:t>.</w:t>
      </w:r>
      <w:r w:rsidR="00A44091" w:rsidRPr="004F4661">
        <w:rPr>
          <w:rFonts w:ascii="Times New Roman" w:hAnsi="Times New Roman"/>
        </w:rPr>
        <w:tab/>
        <w:t>Be at least 18 years of age</w:t>
      </w:r>
      <w:r w:rsidR="00321D5A" w:rsidRPr="004F4661">
        <w:rPr>
          <w:rFonts w:ascii="Times New Roman" w:hAnsi="Times New Roman"/>
        </w:rPr>
        <w:t>;</w:t>
      </w:r>
    </w:p>
    <w:p w14:paraId="18172847" w14:textId="77777777" w:rsidR="004E73CA" w:rsidRPr="004F4661" w:rsidRDefault="00306510" w:rsidP="002B5895">
      <w:pPr>
        <w:tabs>
          <w:tab w:val="left" w:pos="2880"/>
          <w:tab w:val="left" w:pos="3420"/>
        </w:tabs>
        <w:spacing w:after="0" w:line="240" w:lineRule="auto"/>
        <w:ind w:left="3420" w:hanging="540"/>
        <w:rPr>
          <w:rFonts w:ascii="Times New Roman" w:hAnsi="Times New Roman"/>
        </w:rPr>
      </w:pPr>
      <w:r w:rsidRPr="00306510">
        <w:rPr>
          <w:rFonts w:ascii="Times New Roman" w:hAnsi="Times New Roman"/>
        </w:rPr>
        <w:t>b</w:t>
      </w:r>
      <w:r w:rsidR="00A44091" w:rsidRPr="004F4661">
        <w:rPr>
          <w:rFonts w:ascii="Times New Roman" w:hAnsi="Times New Roman"/>
        </w:rPr>
        <w:t>.</w:t>
      </w:r>
      <w:r w:rsidR="00A44091" w:rsidRPr="004F4661">
        <w:rPr>
          <w:rFonts w:ascii="Times New Roman" w:hAnsi="Times New Roman"/>
        </w:rPr>
        <w:tab/>
        <w:t>Have the ability to understand and perform tasks required to manag</w:t>
      </w:r>
      <w:r w:rsidR="00646044" w:rsidRPr="004F4661">
        <w:rPr>
          <w:rFonts w:ascii="Times New Roman" w:hAnsi="Times New Roman"/>
        </w:rPr>
        <w:t>e</w:t>
      </w:r>
      <w:r w:rsidR="00A44091" w:rsidRPr="004F4661">
        <w:rPr>
          <w:rFonts w:ascii="Times New Roman" w:hAnsi="Times New Roman"/>
        </w:rPr>
        <w:t xml:space="preserve"> an </w:t>
      </w:r>
      <w:r w:rsidR="00652855" w:rsidRPr="004F4661">
        <w:rPr>
          <w:rFonts w:ascii="Times New Roman" w:hAnsi="Times New Roman"/>
        </w:rPr>
        <w:t>Attendant</w:t>
      </w:r>
      <w:r w:rsidR="00A44091" w:rsidRPr="004F4661">
        <w:rPr>
          <w:rFonts w:ascii="Times New Roman" w:hAnsi="Times New Roman"/>
        </w:rPr>
        <w:t xml:space="preserve"> as determined by the </w:t>
      </w:r>
      <w:r w:rsidR="00B34F76" w:rsidRPr="004F4661">
        <w:rPr>
          <w:rFonts w:ascii="Times New Roman" w:hAnsi="Times New Roman"/>
        </w:rPr>
        <w:t>SCA</w:t>
      </w:r>
      <w:r w:rsidR="00321D5A" w:rsidRPr="004F4661">
        <w:rPr>
          <w:rFonts w:ascii="Times New Roman" w:hAnsi="Times New Roman"/>
        </w:rPr>
        <w:t>;</w:t>
      </w:r>
    </w:p>
    <w:p w14:paraId="4B70DB86" w14:textId="77777777" w:rsidR="00905222" w:rsidRPr="004F4661" w:rsidRDefault="00306510" w:rsidP="002B6909">
      <w:pPr>
        <w:tabs>
          <w:tab w:val="left" w:pos="2880"/>
          <w:tab w:val="left" w:pos="3420"/>
        </w:tabs>
        <w:spacing w:after="0" w:line="240" w:lineRule="auto"/>
        <w:ind w:left="3420" w:hanging="540"/>
        <w:rPr>
          <w:rFonts w:ascii="Times New Roman" w:hAnsi="Times New Roman"/>
        </w:rPr>
      </w:pPr>
      <w:r>
        <w:rPr>
          <w:rFonts w:ascii="Times New Roman" w:hAnsi="Times New Roman"/>
        </w:rPr>
        <w:t>c</w:t>
      </w:r>
      <w:r w:rsidR="00646044" w:rsidRPr="004F4661">
        <w:rPr>
          <w:rFonts w:ascii="Times New Roman" w:hAnsi="Times New Roman"/>
        </w:rPr>
        <w:t>.</w:t>
      </w:r>
      <w:r w:rsidR="00646044" w:rsidRPr="004F4661">
        <w:rPr>
          <w:rFonts w:ascii="Times New Roman" w:hAnsi="Times New Roman"/>
        </w:rPr>
        <w:tab/>
      </w:r>
      <w:r w:rsidR="00A44091" w:rsidRPr="004F4661">
        <w:rPr>
          <w:rFonts w:ascii="Times New Roman" w:hAnsi="Times New Roman"/>
        </w:rPr>
        <w:t xml:space="preserve">Have the ability to communicate effectively with the </w:t>
      </w:r>
      <w:r w:rsidR="00B34F76" w:rsidRPr="004F4661">
        <w:rPr>
          <w:rFonts w:ascii="Times New Roman" w:hAnsi="Times New Roman"/>
        </w:rPr>
        <w:t>SCA</w:t>
      </w:r>
      <w:r w:rsidR="00A44091" w:rsidRPr="004F4661">
        <w:rPr>
          <w:rFonts w:ascii="Times New Roman" w:hAnsi="Times New Roman"/>
        </w:rPr>
        <w:t xml:space="preserve">, </w:t>
      </w:r>
      <w:r w:rsidR="00B34F76" w:rsidRPr="004F4661">
        <w:rPr>
          <w:rFonts w:ascii="Times New Roman" w:hAnsi="Times New Roman"/>
        </w:rPr>
        <w:t>FMS</w:t>
      </w:r>
      <w:r w:rsidR="00A44091" w:rsidRPr="004F4661">
        <w:rPr>
          <w:rFonts w:ascii="Times New Roman" w:hAnsi="Times New Roman"/>
        </w:rPr>
        <w:t xml:space="preserve"> and </w:t>
      </w:r>
      <w:r w:rsidR="00652855" w:rsidRPr="004F4661">
        <w:rPr>
          <w:rFonts w:ascii="Times New Roman" w:hAnsi="Times New Roman"/>
        </w:rPr>
        <w:t>Attendant</w:t>
      </w:r>
      <w:r w:rsidR="00A44091" w:rsidRPr="004F4661">
        <w:rPr>
          <w:rFonts w:ascii="Times New Roman" w:hAnsi="Times New Roman"/>
        </w:rPr>
        <w:t xml:space="preserve">(s) in performing the tasks required to employ an </w:t>
      </w:r>
      <w:r w:rsidR="00652855" w:rsidRPr="004F4661">
        <w:rPr>
          <w:rFonts w:ascii="Times New Roman" w:hAnsi="Times New Roman"/>
        </w:rPr>
        <w:t>Attendant</w:t>
      </w:r>
      <w:r w:rsidR="00321D5A" w:rsidRPr="004F4661">
        <w:rPr>
          <w:rFonts w:ascii="Times New Roman" w:hAnsi="Times New Roman"/>
        </w:rPr>
        <w:t>;</w:t>
      </w:r>
    </w:p>
    <w:p w14:paraId="43A27234" w14:textId="77777777" w:rsidR="008052BD" w:rsidRDefault="00306510" w:rsidP="002B6909">
      <w:pPr>
        <w:tabs>
          <w:tab w:val="left" w:pos="2880"/>
          <w:tab w:val="left" w:pos="3420"/>
        </w:tabs>
        <w:spacing w:after="0" w:line="240" w:lineRule="auto"/>
        <w:ind w:left="3420" w:hanging="540"/>
        <w:rPr>
          <w:rFonts w:ascii="Times New Roman" w:hAnsi="Times New Roman"/>
        </w:rPr>
      </w:pPr>
      <w:r>
        <w:rPr>
          <w:rFonts w:ascii="Times New Roman" w:hAnsi="Times New Roman"/>
        </w:rPr>
        <w:t>d</w:t>
      </w:r>
      <w:r w:rsidR="005F3CE3" w:rsidRPr="004F4661">
        <w:rPr>
          <w:rFonts w:ascii="Times New Roman" w:hAnsi="Times New Roman"/>
        </w:rPr>
        <w:t>.</w:t>
      </w:r>
      <w:r w:rsidR="005F3CE3" w:rsidRPr="004F4661">
        <w:rPr>
          <w:rFonts w:ascii="Times New Roman" w:hAnsi="Times New Roman"/>
        </w:rPr>
        <w:tab/>
      </w:r>
      <w:r w:rsidR="00D51745" w:rsidRPr="004F4661">
        <w:rPr>
          <w:rFonts w:ascii="Times New Roman" w:hAnsi="Times New Roman"/>
        </w:rPr>
        <w:t>A</w:t>
      </w:r>
      <w:r w:rsidR="00230426" w:rsidRPr="004F4661">
        <w:rPr>
          <w:rFonts w:ascii="Times New Roman" w:hAnsi="Times New Roman"/>
        </w:rPr>
        <w:t>gree</w:t>
      </w:r>
      <w:r w:rsidR="00A44091" w:rsidRPr="004F4661">
        <w:rPr>
          <w:rFonts w:ascii="Times New Roman" w:hAnsi="Times New Roman"/>
        </w:rPr>
        <w:t xml:space="preserve"> to visit the </w:t>
      </w:r>
      <w:r w:rsidR="004A06FA" w:rsidRPr="004F4661">
        <w:rPr>
          <w:rFonts w:ascii="Times New Roman" w:hAnsi="Times New Roman"/>
        </w:rPr>
        <w:t>m</w:t>
      </w:r>
      <w:r w:rsidR="007C2F66" w:rsidRPr="004F4661">
        <w:rPr>
          <w:rFonts w:ascii="Times New Roman" w:hAnsi="Times New Roman"/>
        </w:rPr>
        <w:t>ember</w:t>
      </w:r>
      <w:r w:rsidR="00A44091" w:rsidRPr="004F4661">
        <w:rPr>
          <w:rFonts w:ascii="Times New Roman" w:hAnsi="Times New Roman"/>
        </w:rPr>
        <w:t xml:space="preserve"> </w:t>
      </w:r>
      <w:r w:rsidR="00B54A8A" w:rsidRPr="004F4661">
        <w:rPr>
          <w:rFonts w:ascii="Times New Roman" w:hAnsi="Times New Roman"/>
        </w:rPr>
        <w:t xml:space="preserve">in person </w:t>
      </w:r>
      <w:r w:rsidR="00A44091" w:rsidRPr="004F4661">
        <w:rPr>
          <w:rFonts w:ascii="Times New Roman" w:hAnsi="Times New Roman"/>
        </w:rPr>
        <w:t>at least once a month and</w:t>
      </w:r>
      <w:r w:rsidR="00230426" w:rsidRPr="004F4661">
        <w:rPr>
          <w:rFonts w:ascii="Times New Roman" w:hAnsi="Times New Roman"/>
        </w:rPr>
        <w:t xml:space="preserve"> </w:t>
      </w:r>
      <w:r w:rsidR="00A44091" w:rsidRPr="004F4661">
        <w:rPr>
          <w:rFonts w:ascii="Times New Roman" w:hAnsi="Times New Roman"/>
        </w:rPr>
        <w:t xml:space="preserve">contact </w:t>
      </w:r>
      <w:r w:rsidR="00B54A8A" w:rsidRPr="004F4661">
        <w:rPr>
          <w:rFonts w:ascii="Times New Roman" w:hAnsi="Times New Roman"/>
        </w:rPr>
        <w:t xml:space="preserve">the </w:t>
      </w:r>
      <w:r w:rsidR="004A06FA" w:rsidRPr="004F4661">
        <w:rPr>
          <w:rFonts w:ascii="Times New Roman" w:hAnsi="Times New Roman"/>
        </w:rPr>
        <w:t>m</w:t>
      </w:r>
      <w:r w:rsidR="007C2F66" w:rsidRPr="004F4661">
        <w:rPr>
          <w:rFonts w:ascii="Times New Roman" w:hAnsi="Times New Roman"/>
        </w:rPr>
        <w:t>ember</w:t>
      </w:r>
      <w:r w:rsidR="00B54A8A" w:rsidRPr="004F4661">
        <w:rPr>
          <w:rFonts w:ascii="Times New Roman" w:hAnsi="Times New Roman"/>
        </w:rPr>
        <w:t xml:space="preserve"> </w:t>
      </w:r>
      <w:r w:rsidR="00A44091" w:rsidRPr="004F4661">
        <w:rPr>
          <w:rFonts w:ascii="Times New Roman" w:hAnsi="Times New Roman"/>
        </w:rPr>
        <w:t xml:space="preserve">in person, by phone or other means at least </w:t>
      </w:r>
      <w:r w:rsidR="004323DE" w:rsidRPr="004F4661">
        <w:rPr>
          <w:rFonts w:ascii="Times New Roman" w:hAnsi="Times New Roman"/>
        </w:rPr>
        <w:t>week</w:t>
      </w:r>
      <w:r w:rsidR="00DE311B" w:rsidRPr="004F4661">
        <w:rPr>
          <w:rFonts w:ascii="Times New Roman" w:hAnsi="Times New Roman"/>
        </w:rPr>
        <w:t>ly</w:t>
      </w:r>
      <w:r w:rsidR="00321D5A" w:rsidRPr="004F4661">
        <w:rPr>
          <w:rFonts w:ascii="Times New Roman" w:hAnsi="Times New Roman"/>
        </w:rPr>
        <w:t>; and</w:t>
      </w:r>
    </w:p>
    <w:p w14:paraId="1AC6D5D0" w14:textId="001BDCE2" w:rsidR="00BF7D63" w:rsidRDefault="00306510" w:rsidP="003517F0">
      <w:pPr>
        <w:pStyle w:val="ListParagraph"/>
        <w:tabs>
          <w:tab w:val="left" w:pos="2880"/>
          <w:tab w:val="left" w:pos="3420"/>
        </w:tabs>
        <w:spacing w:after="0" w:line="240" w:lineRule="auto"/>
        <w:ind w:left="3420" w:hanging="540"/>
        <w:rPr>
          <w:rFonts w:ascii="Times New Roman" w:hAnsi="Times New Roman"/>
        </w:rPr>
      </w:pPr>
      <w:r>
        <w:rPr>
          <w:rFonts w:ascii="Times New Roman" w:hAnsi="Times New Roman"/>
        </w:rPr>
        <w:t>e</w:t>
      </w:r>
      <w:r w:rsidR="00646044" w:rsidRPr="004F4661">
        <w:rPr>
          <w:rFonts w:ascii="Times New Roman" w:hAnsi="Times New Roman"/>
        </w:rPr>
        <w:t>.</w:t>
      </w:r>
      <w:r w:rsidR="00646044" w:rsidRPr="004F4661">
        <w:rPr>
          <w:rFonts w:ascii="Times New Roman" w:hAnsi="Times New Roman"/>
        </w:rPr>
        <w:tab/>
      </w:r>
      <w:r w:rsidR="00A44091" w:rsidRPr="004F4661">
        <w:rPr>
          <w:rFonts w:ascii="Times New Roman" w:hAnsi="Times New Roman"/>
        </w:rPr>
        <w:t xml:space="preserve">Not be an </w:t>
      </w:r>
      <w:r w:rsidR="00652855" w:rsidRPr="004F4661">
        <w:rPr>
          <w:rFonts w:ascii="Times New Roman" w:hAnsi="Times New Roman"/>
        </w:rPr>
        <w:t>Attendant</w:t>
      </w:r>
      <w:r w:rsidR="00A44091" w:rsidRPr="004F4661">
        <w:rPr>
          <w:rFonts w:ascii="Times New Roman" w:hAnsi="Times New Roman"/>
        </w:rPr>
        <w:t xml:space="preserve"> reimbursed for providing care to the </w:t>
      </w:r>
      <w:r w:rsidR="004A06FA" w:rsidRPr="004F4661">
        <w:rPr>
          <w:rFonts w:ascii="Times New Roman" w:hAnsi="Times New Roman"/>
        </w:rPr>
        <w:t>m</w:t>
      </w:r>
      <w:r w:rsidR="007C2F66" w:rsidRPr="004F4661">
        <w:rPr>
          <w:rFonts w:ascii="Times New Roman" w:hAnsi="Times New Roman"/>
        </w:rPr>
        <w:t>ember</w:t>
      </w:r>
      <w:r w:rsidR="00A44091" w:rsidRPr="004F4661">
        <w:rPr>
          <w:rFonts w:ascii="Times New Roman" w:hAnsi="Times New Roman"/>
        </w:rPr>
        <w:t>.</w:t>
      </w:r>
    </w:p>
    <w:p w14:paraId="3ABE4290" w14:textId="77777777" w:rsidR="00463D37" w:rsidRPr="004F4661" w:rsidRDefault="00463D37" w:rsidP="002B6909">
      <w:pPr>
        <w:tabs>
          <w:tab w:val="left" w:pos="720"/>
          <w:tab w:val="left" w:pos="1260"/>
          <w:tab w:val="left" w:pos="1800"/>
          <w:tab w:val="left" w:pos="3240"/>
          <w:tab w:val="left" w:pos="3960"/>
        </w:tabs>
        <w:spacing w:after="0" w:line="240" w:lineRule="auto"/>
        <w:ind w:left="2520" w:hanging="2160"/>
        <w:contextualSpacing/>
        <w:rPr>
          <w:rFonts w:ascii="Times New Roman" w:hAnsi="Times New Roman"/>
        </w:rPr>
      </w:pPr>
    </w:p>
    <w:p w14:paraId="300C5E43" w14:textId="77777777" w:rsidR="00733365" w:rsidRPr="002B6909" w:rsidRDefault="00733365" w:rsidP="002B6909">
      <w:pPr>
        <w:tabs>
          <w:tab w:val="left" w:pos="720"/>
          <w:tab w:val="left" w:pos="1260"/>
          <w:tab w:val="left" w:pos="1800"/>
          <w:tab w:val="left" w:pos="3240"/>
          <w:tab w:val="left" w:pos="3960"/>
        </w:tabs>
        <w:spacing w:after="0" w:line="240" w:lineRule="auto"/>
        <w:ind w:left="2520" w:hanging="2160"/>
        <w:contextualSpacing/>
        <w:rPr>
          <w:rFonts w:ascii="Times New Roman" w:hAnsi="Times New Roman"/>
          <w:b/>
        </w:rPr>
      </w:pPr>
      <w:r w:rsidRPr="00C41388">
        <w:rPr>
          <w:rFonts w:ascii="Times New Roman" w:hAnsi="Times New Roman"/>
        </w:rPr>
        <w:t>19.0</w:t>
      </w:r>
      <w:r w:rsidR="007063BB" w:rsidRPr="00C41388">
        <w:rPr>
          <w:rFonts w:ascii="Times New Roman" w:hAnsi="Times New Roman"/>
        </w:rPr>
        <w:t>8</w:t>
      </w:r>
      <w:r w:rsidRPr="00C41388">
        <w:rPr>
          <w:rFonts w:ascii="Times New Roman" w:hAnsi="Times New Roman"/>
        </w:rPr>
        <w:t>-</w:t>
      </w:r>
      <w:r w:rsidR="00847FF3" w:rsidRPr="00C41388">
        <w:rPr>
          <w:rFonts w:ascii="Times New Roman" w:hAnsi="Times New Roman"/>
        </w:rPr>
        <w:t>9</w:t>
      </w:r>
      <w:r w:rsidRPr="002B6909">
        <w:rPr>
          <w:rFonts w:ascii="Times New Roman" w:hAnsi="Times New Roman"/>
          <w:b/>
        </w:rPr>
        <w:tab/>
        <w:t>Member’s Record</w:t>
      </w:r>
    </w:p>
    <w:p w14:paraId="658902E9" w14:textId="77777777" w:rsidR="00733365" w:rsidRPr="004F4661" w:rsidRDefault="00733365" w:rsidP="002B6909">
      <w:pPr>
        <w:pStyle w:val="BodyText2"/>
        <w:tabs>
          <w:tab w:val="left" w:pos="720"/>
          <w:tab w:val="left" w:pos="1800"/>
          <w:tab w:val="left" w:pos="3240"/>
          <w:tab w:val="left" w:pos="3960"/>
        </w:tabs>
        <w:spacing w:after="0" w:line="240" w:lineRule="auto"/>
        <w:ind w:left="1800" w:hanging="540"/>
        <w:contextualSpacing/>
        <w:jc w:val="left"/>
        <w:rPr>
          <w:rFonts w:ascii="Times New Roman" w:hAnsi="Times New Roman"/>
          <w:b/>
        </w:rPr>
      </w:pPr>
    </w:p>
    <w:p w14:paraId="31CA748E" w14:textId="77777777" w:rsidR="008C0169" w:rsidRDefault="002F3A06" w:rsidP="00E73060">
      <w:pPr>
        <w:pStyle w:val="BodyText2"/>
        <w:tabs>
          <w:tab w:val="left" w:pos="720"/>
          <w:tab w:val="left" w:pos="2520"/>
          <w:tab w:val="left" w:pos="3240"/>
          <w:tab w:val="left" w:pos="3960"/>
        </w:tabs>
        <w:spacing w:after="0" w:line="240" w:lineRule="auto"/>
        <w:ind w:left="1800" w:right="-270" w:hanging="540"/>
        <w:contextualSpacing/>
        <w:jc w:val="left"/>
        <w:rPr>
          <w:rFonts w:ascii="Times New Roman" w:hAnsi="Times New Roman"/>
        </w:rPr>
      </w:pPr>
      <w:r w:rsidRPr="004F4661">
        <w:rPr>
          <w:rFonts w:ascii="Times New Roman" w:hAnsi="Times New Roman"/>
          <w:b/>
        </w:rPr>
        <w:t>A.</w:t>
      </w:r>
      <w:r w:rsidRPr="004F4661">
        <w:rPr>
          <w:rFonts w:ascii="Times New Roman" w:hAnsi="Times New Roman"/>
          <w:b/>
        </w:rPr>
        <w:tab/>
      </w:r>
      <w:r w:rsidR="003E2883" w:rsidRPr="004F4661">
        <w:rPr>
          <w:rFonts w:ascii="Times New Roman" w:hAnsi="Times New Roman"/>
          <w:b/>
        </w:rPr>
        <w:t>SCA</w:t>
      </w:r>
      <w:r w:rsidR="006E0D14" w:rsidRPr="004F4661">
        <w:rPr>
          <w:rFonts w:ascii="Times New Roman" w:hAnsi="Times New Roman"/>
          <w:b/>
        </w:rPr>
        <w:t xml:space="preserve">, </w:t>
      </w:r>
      <w:r w:rsidR="009B7823">
        <w:rPr>
          <w:rFonts w:ascii="Times New Roman" w:hAnsi="Times New Roman"/>
          <w:b/>
        </w:rPr>
        <w:t>Fiscal Intermediary</w:t>
      </w:r>
      <w:r w:rsidR="009B7823" w:rsidRPr="004F4661">
        <w:rPr>
          <w:rFonts w:ascii="Times New Roman" w:hAnsi="Times New Roman"/>
          <w:b/>
        </w:rPr>
        <w:t xml:space="preserve"> </w:t>
      </w:r>
      <w:r w:rsidR="003E2883" w:rsidRPr="004F4661">
        <w:rPr>
          <w:rFonts w:ascii="Times New Roman" w:hAnsi="Times New Roman"/>
          <w:b/>
        </w:rPr>
        <w:t xml:space="preserve">and </w:t>
      </w:r>
      <w:r w:rsidR="0031182E" w:rsidRPr="004F4661">
        <w:rPr>
          <w:rFonts w:ascii="Times New Roman" w:hAnsi="Times New Roman"/>
          <w:b/>
        </w:rPr>
        <w:t xml:space="preserve">Direct Care Provider </w:t>
      </w:r>
      <w:r w:rsidR="003E2883" w:rsidRPr="004F4661">
        <w:rPr>
          <w:rFonts w:ascii="Times New Roman" w:hAnsi="Times New Roman"/>
          <w:b/>
        </w:rPr>
        <w:t>responsibilities.</w:t>
      </w:r>
      <w:r w:rsidR="003E2883" w:rsidRPr="004F4661">
        <w:rPr>
          <w:rFonts w:ascii="Times New Roman" w:hAnsi="Times New Roman"/>
        </w:rPr>
        <w:t xml:space="preserve"> The SCA</w:t>
      </w:r>
      <w:r w:rsidR="006E0D14" w:rsidRPr="004F4661">
        <w:rPr>
          <w:rFonts w:ascii="Times New Roman" w:hAnsi="Times New Roman"/>
        </w:rPr>
        <w:t xml:space="preserve">, </w:t>
      </w:r>
      <w:r w:rsidR="009B7823">
        <w:rPr>
          <w:rFonts w:ascii="Times New Roman" w:hAnsi="Times New Roman"/>
        </w:rPr>
        <w:t>Fiscal Intermediary</w:t>
      </w:r>
      <w:r w:rsidR="009B7823" w:rsidRPr="004F4661">
        <w:rPr>
          <w:rFonts w:ascii="Times New Roman" w:hAnsi="Times New Roman"/>
        </w:rPr>
        <w:t xml:space="preserve"> </w:t>
      </w:r>
      <w:r w:rsidR="003E2883" w:rsidRPr="004F4661">
        <w:rPr>
          <w:rFonts w:ascii="Times New Roman" w:hAnsi="Times New Roman"/>
        </w:rPr>
        <w:t xml:space="preserve">and </w:t>
      </w:r>
      <w:r w:rsidR="00AE420C" w:rsidRPr="004F4661">
        <w:rPr>
          <w:rFonts w:ascii="Times New Roman" w:hAnsi="Times New Roman"/>
        </w:rPr>
        <w:t>D</w:t>
      </w:r>
      <w:r w:rsidR="003E2883" w:rsidRPr="004F4661">
        <w:rPr>
          <w:rFonts w:ascii="Times New Roman" w:hAnsi="Times New Roman"/>
        </w:rPr>
        <w:t xml:space="preserve">irect </w:t>
      </w:r>
      <w:r w:rsidR="00AE420C" w:rsidRPr="004F4661">
        <w:rPr>
          <w:rFonts w:ascii="Times New Roman" w:hAnsi="Times New Roman"/>
        </w:rPr>
        <w:t>C</w:t>
      </w:r>
      <w:r w:rsidR="003E2883" w:rsidRPr="004F4661">
        <w:rPr>
          <w:rFonts w:ascii="Times New Roman" w:hAnsi="Times New Roman"/>
        </w:rPr>
        <w:t xml:space="preserve">are </w:t>
      </w:r>
      <w:r w:rsidR="00AE420C" w:rsidRPr="004F4661">
        <w:rPr>
          <w:rFonts w:ascii="Times New Roman" w:hAnsi="Times New Roman"/>
        </w:rPr>
        <w:t>P</w:t>
      </w:r>
      <w:r w:rsidR="003E2883" w:rsidRPr="004F4661">
        <w:rPr>
          <w:rFonts w:ascii="Times New Roman" w:hAnsi="Times New Roman"/>
        </w:rPr>
        <w:t>rovider</w:t>
      </w:r>
      <w:r w:rsidR="008A1366" w:rsidRPr="004F4661">
        <w:rPr>
          <w:rFonts w:ascii="Times New Roman" w:hAnsi="Times New Roman"/>
        </w:rPr>
        <w:t>s</w:t>
      </w:r>
      <w:r w:rsidR="003E2883" w:rsidRPr="004F4661">
        <w:rPr>
          <w:rFonts w:ascii="Times New Roman" w:hAnsi="Times New Roman"/>
        </w:rPr>
        <w:t xml:space="preserve"> are responsible for maintaining a specific </w:t>
      </w:r>
    </w:p>
    <w:p w14:paraId="5C3E4FBE" w14:textId="77777777" w:rsidR="008C0169" w:rsidRPr="008052BD" w:rsidRDefault="008C0169" w:rsidP="008C0169">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231097A0" w14:textId="77777777" w:rsidR="008C0169" w:rsidRDefault="008C0169" w:rsidP="008C0169">
      <w:pPr>
        <w:pStyle w:val="BodyText2"/>
        <w:tabs>
          <w:tab w:val="left" w:pos="720"/>
          <w:tab w:val="left" w:pos="2520"/>
          <w:tab w:val="left" w:pos="3240"/>
          <w:tab w:val="left" w:pos="3960"/>
        </w:tabs>
        <w:spacing w:after="0" w:line="240" w:lineRule="auto"/>
        <w:ind w:right="-270" w:hanging="1440"/>
        <w:contextualSpacing/>
        <w:jc w:val="left"/>
        <w:rPr>
          <w:rFonts w:ascii="Times New Roman" w:hAnsi="Times New Roman"/>
        </w:rPr>
      </w:pPr>
    </w:p>
    <w:p w14:paraId="544184ED" w14:textId="4E9599E9" w:rsidR="00450211" w:rsidRPr="004F4661" w:rsidRDefault="008C0169" w:rsidP="00E73060">
      <w:pPr>
        <w:pStyle w:val="BodyText2"/>
        <w:tabs>
          <w:tab w:val="left" w:pos="720"/>
          <w:tab w:val="left" w:pos="2520"/>
          <w:tab w:val="left" w:pos="3240"/>
          <w:tab w:val="left" w:pos="3960"/>
        </w:tabs>
        <w:spacing w:after="0" w:line="240" w:lineRule="auto"/>
        <w:ind w:left="1800" w:right="-270" w:hanging="540"/>
        <w:contextualSpacing/>
        <w:jc w:val="left"/>
        <w:rPr>
          <w:rFonts w:ascii="Times New Roman" w:hAnsi="Times New Roman"/>
        </w:rPr>
      </w:pPr>
      <w:r>
        <w:rPr>
          <w:rFonts w:ascii="Times New Roman" w:hAnsi="Times New Roman"/>
        </w:rPr>
        <w:lastRenderedPageBreak/>
        <w:tab/>
      </w:r>
      <w:r w:rsidR="003E2883" w:rsidRPr="004F4661">
        <w:rPr>
          <w:rFonts w:ascii="Times New Roman" w:hAnsi="Times New Roman"/>
        </w:rPr>
        <w:t xml:space="preserve">record for each </w:t>
      </w:r>
      <w:r w:rsidR="00CC6430"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 xml:space="preserve">, which shall include, but is not limited to the </w:t>
      </w:r>
      <w:r w:rsidR="00CC6430"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’s name, address, birth date, MaineCare ID, pertinent medical history, and diagnosis.</w:t>
      </w:r>
    </w:p>
    <w:p w14:paraId="70956198" w14:textId="77777777" w:rsidR="00EE5D92" w:rsidRPr="004F4661" w:rsidRDefault="00EE5D92" w:rsidP="002B6909">
      <w:pPr>
        <w:pStyle w:val="BodyText2"/>
        <w:tabs>
          <w:tab w:val="left" w:pos="720"/>
          <w:tab w:val="left" w:pos="1800"/>
          <w:tab w:val="left" w:pos="3240"/>
          <w:tab w:val="left" w:pos="3960"/>
        </w:tabs>
        <w:spacing w:after="0" w:line="240" w:lineRule="auto"/>
        <w:ind w:left="1800" w:hanging="1440"/>
        <w:contextualSpacing/>
        <w:jc w:val="left"/>
        <w:rPr>
          <w:rFonts w:ascii="Times New Roman" w:hAnsi="Times New Roman"/>
        </w:rPr>
      </w:pPr>
    </w:p>
    <w:p w14:paraId="2DCDFAD5" w14:textId="77777777" w:rsidR="00450211" w:rsidRDefault="003E2883" w:rsidP="00E73060">
      <w:pPr>
        <w:pStyle w:val="BodyText2"/>
        <w:tabs>
          <w:tab w:val="left" w:pos="720"/>
          <w:tab w:val="left" w:pos="1800"/>
          <w:tab w:val="left" w:pos="3240"/>
          <w:tab w:val="left" w:pos="3960"/>
        </w:tabs>
        <w:spacing w:after="0" w:line="240" w:lineRule="auto"/>
        <w:ind w:left="1800" w:right="-360" w:firstLine="0"/>
        <w:contextualSpacing/>
        <w:jc w:val="left"/>
        <w:rPr>
          <w:rFonts w:ascii="Times New Roman" w:hAnsi="Times New Roman"/>
        </w:rPr>
      </w:pPr>
      <w:r w:rsidRPr="004F4661">
        <w:rPr>
          <w:rFonts w:ascii="Times New Roman" w:hAnsi="Times New Roman"/>
        </w:rPr>
        <w:t xml:space="preserve">All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records shall be kept current in accordance with the rules outlined under Chapter I, Section 1, </w:t>
      </w:r>
      <w:r w:rsidR="00263D20">
        <w:rPr>
          <w:rFonts w:ascii="Times New Roman" w:hAnsi="Times New Roman"/>
        </w:rPr>
        <w:t>“</w:t>
      </w:r>
      <w:r w:rsidRPr="004F4661">
        <w:rPr>
          <w:rFonts w:ascii="Times New Roman" w:hAnsi="Times New Roman"/>
        </w:rPr>
        <w:t>General Administrative Policies and Procedures</w:t>
      </w:r>
      <w:r w:rsidR="00263D20">
        <w:rPr>
          <w:rFonts w:ascii="Times New Roman" w:hAnsi="Times New Roman"/>
        </w:rPr>
        <w:t>”</w:t>
      </w:r>
      <w:r w:rsidRPr="004F4661">
        <w:rPr>
          <w:rFonts w:ascii="Times New Roman" w:hAnsi="Times New Roman"/>
        </w:rPr>
        <w:t xml:space="preserve"> and available to the Department as documentation of services included on invoices. Records shall be retained for a period of not less than five</w:t>
      </w:r>
      <w:r w:rsidR="001857E2" w:rsidRPr="004F4661">
        <w:rPr>
          <w:rFonts w:ascii="Times New Roman" w:hAnsi="Times New Roman"/>
        </w:rPr>
        <w:t xml:space="preserve"> </w:t>
      </w:r>
      <w:r w:rsidRPr="004F4661">
        <w:rPr>
          <w:rFonts w:ascii="Times New Roman" w:hAnsi="Times New Roman"/>
        </w:rPr>
        <w:t>(5) years from the date of service delivery, with the exception that, if an audit is initiated within the required retention period, the records must be retained until the audit is completed and a cost settlement has been finalized</w:t>
      </w:r>
      <w:r w:rsidR="00450211" w:rsidRPr="004F4661">
        <w:rPr>
          <w:rFonts w:ascii="Times New Roman" w:hAnsi="Times New Roman"/>
        </w:rPr>
        <w:t>.</w:t>
      </w:r>
    </w:p>
    <w:p w14:paraId="521C8589" w14:textId="77777777" w:rsidR="0002423D" w:rsidRPr="004F4661" w:rsidRDefault="0002423D" w:rsidP="002B6909">
      <w:pPr>
        <w:pStyle w:val="BodyText2"/>
        <w:tabs>
          <w:tab w:val="left" w:pos="720"/>
          <w:tab w:val="left" w:pos="1800"/>
          <w:tab w:val="left" w:pos="3240"/>
          <w:tab w:val="left" w:pos="3960"/>
        </w:tabs>
        <w:spacing w:after="0" w:line="240" w:lineRule="auto"/>
        <w:ind w:left="1800" w:hanging="1440"/>
        <w:contextualSpacing/>
        <w:jc w:val="left"/>
        <w:rPr>
          <w:rFonts w:ascii="Times New Roman" w:hAnsi="Times New Roman"/>
        </w:rPr>
      </w:pPr>
    </w:p>
    <w:p w14:paraId="2B3BAF8A" w14:textId="77777777" w:rsidR="002B5895" w:rsidRDefault="003E2883" w:rsidP="002B6909">
      <w:pPr>
        <w:pStyle w:val="BodyText2"/>
        <w:tabs>
          <w:tab w:val="left" w:pos="720"/>
          <w:tab w:val="left" w:pos="1440"/>
          <w:tab w:val="left" w:pos="1800"/>
          <w:tab w:val="left" w:pos="2160"/>
          <w:tab w:val="left" w:pos="3240"/>
          <w:tab w:val="left" w:pos="3960"/>
        </w:tabs>
        <w:spacing w:after="0" w:line="240" w:lineRule="auto"/>
        <w:ind w:left="1800" w:hanging="540"/>
        <w:contextualSpacing/>
        <w:jc w:val="left"/>
        <w:rPr>
          <w:rFonts w:ascii="Times New Roman" w:hAnsi="Times New Roman"/>
        </w:rPr>
      </w:pPr>
      <w:r w:rsidRPr="004F4661">
        <w:rPr>
          <w:rFonts w:ascii="Times New Roman" w:hAnsi="Times New Roman"/>
          <w:bCs/>
        </w:rPr>
        <w:t>B.</w:t>
      </w:r>
      <w:r w:rsidRPr="004F4661">
        <w:rPr>
          <w:rFonts w:ascii="Times New Roman" w:hAnsi="Times New Roman"/>
          <w:bCs/>
        </w:rPr>
        <w:tab/>
      </w:r>
      <w:r w:rsidRPr="004F4661">
        <w:rPr>
          <w:rFonts w:ascii="Times New Roman" w:hAnsi="Times New Roman"/>
          <w:b/>
        </w:rPr>
        <w:t>SCA responsibilities</w:t>
      </w:r>
      <w:r w:rsidRPr="004F4661">
        <w:rPr>
          <w:rFonts w:ascii="Times New Roman" w:hAnsi="Times New Roman"/>
        </w:rPr>
        <w:t xml:space="preserve">. In addition to the </w:t>
      </w:r>
      <w:r w:rsidR="00450211" w:rsidRPr="004F4661">
        <w:rPr>
          <w:rFonts w:ascii="Times New Roman" w:hAnsi="Times New Roman"/>
        </w:rPr>
        <w:t>requirements elsewhere</w:t>
      </w:r>
      <w:r w:rsidR="00096178" w:rsidRPr="004F4661">
        <w:rPr>
          <w:rFonts w:ascii="Times New Roman" w:hAnsi="Times New Roman"/>
        </w:rPr>
        <w:t xml:space="preserve"> in this </w:t>
      </w:r>
      <w:r w:rsidRPr="004F4661">
        <w:rPr>
          <w:rFonts w:ascii="Times New Roman" w:hAnsi="Times New Roman"/>
        </w:rPr>
        <w:t xml:space="preserve">Section, the SCA shall maintain all notes, progress notes and documentation related to </w:t>
      </w:r>
      <w:r w:rsidR="00450211" w:rsidRPr="004F4661">
        <w:rPr>
          <w:rFonts w:ascii="Times New Roman" w:hAnsi="Times New Roman"/>
        </w:rPr>
        <w:t>its responsibilities</w:t>
      </w:r>
      <w:r w:rsidRPr="004F4661">
        <w:rPr>
          <w:rFonts w:ascii="Times New Roman" w:hAnsi="Times New Roman"/>
        </w:rPr>
        <w:t xml:space="preserve"> and requirements</w:t>
      </w:r>
      <w:r w:rsidR="00096178" w:rsidRPr="004F4661">
        <w:rPr>
          <w:rFonts w:ascii="Times New Roman" w:hAnsi="Times New Roman"/>
        </w:rPr>
        <w:t>.</w:t>
      </w:r>
    </w:p>
    <w:p w14:paraId="2BCA01A6" w14:textId="77777777" w:rsidR="003E2883" w:rsidRPr="004F4661" w:rsidRDefault="003E2883" w:rsidP="002B6909">
      <w:pPr>
        <w:pStyle w:val="BodyText2"/>
        <w:tabs>
          <w:tab w:val="left" w:pos="720"/>
          <w:tab w:val="left" w:pos="1440"/>
          <w:tab w:val="left" w:pos="1800"/>
          <w:tab w:val="left" w:pos="2160"/>
          <w:tab w:val="left" w:pos="3240"/>
          <w:tab w:val="left" w:pos="3960"/>
        </w:tabs>
        <w:spacing w:after="0" w:line="240" w:lineRule="auto"/>
        <w:ind w:left="1800" w:hanging="540"/>
        <w:contextualSpacing/>
        <w:jc w:val="left"/>
        <w:rPr>
          <w:rFonts w:ascii="Times New Roman" w:hAnsi="Times New Roman"/>
        </w:rPr>
      </w:pPr>
    </w:p>
    <w:p w14:paraId="7FADFFD6" w14:textId="77777777" w:rsidR="003C2054" w:rsidRDefault="003E2883" w:rsidP="002B6909">
      <w:pPr>
        <w:pStyle w:val="BodyText2"/>
        <w:tabs>
          <w:tab w:val="left" w:pos="720"/>
          <w:tab w:val="left" w:pos="1440"/>
          <w:tab w:val="left" w:pos="2160"/>
          <w:tab w:val="left" w:pos="3240"/>
          <w:tab w:val="left" w:pos="3960"/>
        </w:tabs>
        <w:spacing w:after="0" w:line="240" w:lineRule="auto"/>
        <w:ind w:left="1800" w:right="-180" w:hanging="540"/>
        <w:contextualSpacing/>
        <w:jc w:val="left"/>
        <w:rPr>
          <w:rFonts w:ascii="Times New Roman" w:hAnsi="Times New Roman"/>
        </w:rPr>
      </w:pPr>
      <w:r w:rsidRPr="004F4661">
        <w:rPr>
          <w:rFonts w:ascii="Times New Roman" w:hAnsi="Times New Roman"/>
          <w:bCs/>
        </w:rPr>
        <w:t>C.</w:t>
      </w:r>
      <w:r w:rsidRPr="004F4661">
        <w:rPr>
          <w:rFonts w:ascii="Times New Roman" w:hAnsi="Times New Roman"/>
          <w:bCs/>
        </w:rPr>
        <w:tab/>
      </w:r>
      <w:r w:rsidRPr="004F4661">
        <w:rPr>
          <w:rFonts w:ascii="Times New Roman" w:hAnsi="Times New Roman"/>
          <w:b/>
        </w:rPr>
        <w:t xml:space="preserve">Provider agency responsibilities. </w:t>
      </w:r>
      <w:r w:rsidR="00E97093" w:rsidRPr="004F4661">
        <w:rPr>
          <w:rFonts w:ascii="Times New Roman" w:hAnsi="Times New Roman"/>
        </w:rPr>
        <w:t>D</w:t>
      </w:r>
      <w:r w:rsidRPr="004F4661">
        <w:rPr>
          <w:rFonts w:ascii="Times New Roman" w:hAnsi="Times New Roman"/>
        </w:rPr>
        <w:t xml:space="preserve">irect </w:t>
      </w:r>
      <w:r w:rsidR="00E97093" w:rsidRPr="004F4661">
        <w:rPr>
          <w:rFonts w:ascii="Times New Roman" w:hAnsi="Times New Roman"/>
        </w:rPr>
        <w:t>C</w:t>
      </w:r>
      <w:r w:rsidRPr="004F4661">
        <w:rPr>
          <w:rFonts w:ascii="Times New Roman" w:hAnsi="Times New Roman"/>
        </w:rPr>
        <w:t xml:space="preserve">are </w:t>
      </w:r>
      <w:r w:rsidR="00E97093" w:rsidRPr="004F4661">
        <w:rPr>
          <w:rFonts w:ascii="Times New Roman" w:hAnsi="Times New Roman"/>
        </w:rPr>
        <w:t>P</w:t>
      </w:r>
      <w:r w:rsidRPr="004F4661">
        <w:rPr>
          <w:rFonts w:ascii="Times New Roman" w:hAnsi="Times New Roman"/>
        </w:rPr>
        <w:t>rovider must maintain documentation of the dates, type, amount and duration of services provided, progress notes, discharge summary, release of information authorization, and service approval issued by the SCA.</w:t>
      </w:r>
      <w:r w:rsidR="00B201E9" w:rsidRPr="004F4661">
        <w:rPr>
          <w:rFonts w:ascii="Times New Roman" w:hAnsi="Times New Roman"/>
        </w:rPr>
        <w:t xml:space="preserve"> A provider of </w:t>
      </w:r>
      <w:r w:rsidR="002D6C23" w:rsidRPr="004F4661">
        <w:rPr>
          <w:rFonts w:ascii="Times New Roman" w:hAnsi="Times New Roman"/>
        </w:rPr>
        <w:t>Home Health Services</w:t>
      </w:r>
      <w:r w:rsidR="00B201E9" w:rsidRPr="004F4661">
        <w:rPr>
          <w:rFonts w:ascii="Times New Roman" w:hAnsi="Times New Roman"/>
        </w:rPr>
        <w:t xml:space="preserve"> must maintain the nursing plan of care signed by the physician.</w:t>
      </w:r>
    </w:p>
    <w:p w14:paraId="513CC055" w14:textId="77777777" w:rsidR="00E73060" w:rsidRPr="004F4661" w:rsidRDefault="00E73060" w:rsidP="002B6909">
      <w:pPr>
        <w:pStyle w:val="BodyText2"/>
        <w:tabs>
          <w:tab w:val="left" w:pos="720"/>
          <w:tab w:val="left" w:pos="1440"/>
          <w:tab w:val="left" w:pos="2160"/>
          <w:tab w:val="left" w:pos="3240"/>
          <w:tab w:val="left" w:pos="3960"/>
        </w:tabs>
        <w:spacing w:after="0" w:line="240" w:lineRule="auto"/>
        <w:ind w:left="1800" w:right="-180" w:hanging="540"/>
        <w:contextualSpacing/>
        <w:jc w:val="left"/>
        <w:rPr>
          <w:rFonts w:ascii="Times New Roman" w:hAnsi="Times New Roman"/>
        </w:rPr>
      </w:pPr>
    </w:p>
    <w:p w14:paraId="22AB6601" w14:textId="77777777" w:rsidR="00CB2537" w:rsidRPr="004F4661" w:rsidRDefault="003E2883" w:rsidP="002B6909">
      <w:pPr>
        <w:pStyle w:val="BodyTextIndent3"/>
        <w:tabs>
          <w:tab w:val="left" w:pos="720"/>
          <w:tab w:val="left" w:pos="2160"/>
          <w:tab w:val="left" w:pos="2520"/>
          <w:tab w:val="left" w:pos="3240"/>
          <w:tab w:val="left" w:pos="3960"/>
        </w:tabs>
        <w:spacing w:after="0" w:line="240" w:lineRule="auto"/>
        <w:ind w:left="2520" w:hanging="720"/>
        <w:contextualSpacing/>
        <w:jc w:val="left"/>
        <w:rPr>
          <w:rFonts w:ascii="Times New Roman" w:hAnsi="Times New Roman"/>
        </w:rPr>
      </w:pPr>
      <w:r w:rsidRPr="004F4661">
        <w:rPr>
          <w:rFonts w:ascii="Times New Roman" w:hAnsi="Times New Roman"/>
        </w:rPr>
        <w:t>Written progress notes shall contain:</w:t>
      </w:r>
    </w:p>
    <w:p w14:paraId="24750823" w14:textId="77777777" w:rsidR="00663250" w:rsidRPr="004F4661" w:rsidRDefault="00663250" w:rsidP="002B6909">
      <w:pPr>
        <w:pStyle w:val="BodyTextIndent3"/>
        <w:tabs>
          <w:tab w:val="left" w:pos="720"/>
          <w:tab w:val="left" w:pos="1800"/>
          <w:tab w:val="left" w:pos="2160"/>
          <w:tab w:val="left" w:pos="2520"/>
          <w:tab w:val="left" w:pos="3240"/>
          <w:tab w:val="left" w:pos="3960"/>
        </w:tabs>
        <w:spacing w:after="0" w:line="240" w:lineRule="auto"/>
        <w:ind w:left="2520" w:hanging="720"/>
        <w:contextualSpacing/>
        <w:jc w:val="left"/>
        <w:rPr>
          <w:rFonts w:ascii="Times New Roman" w:hAnsi="Times New Roman"/>
        </w:rPr>
      </w:pPr>
    </w:p>
    <w:p w14:paraId="38C5DD0A" w14:textId="77777777" w:rsidR="002F1283" w:rsidRPr="004F4661" w:rsidRDefault="003E2883" w:rsidP="00B1609B">
      <w:pPr>
        <w:pStyle w:val="ListParagraph"/>
        <w:numPr>
          <w:ilvl w:val="0"/>
          <w:numId w:val="20"/>
        </w:numPr>
        <w:tabs>
          <w:tab w:val="left" w:pos="720"/>
          <w:tab w:val="left" w:pos="1800"/>
          <w:tab w:val="left" w:pos="2160"/>
          <w:tab w:val="left" w:pos="2520"/>
          <w:tab w:val="left" w:pos="3960"/>
        </w:tabs>
        <w:spacing w:after="0" w:line="240" w:lineRule="auto"/>
        <w:ind w:left="2520"/>
        <w:rPr>
          <w:rFonts w:ascii="Times New Roman" w:hAnsi="Times New Roman"/>
        </w:rPr>
      </w:pPr>
      <w:r w:rsidRPr="004F4661">
        <w:rPr>
          <w:rFonts w:ascii="Times New Roman" w:hAnsi="Times New Roman"/>
        </w:rPr>
        <w:t xml:space="preserve">Identification of the service provided, date, </w:t>
      </w:r>
      <w:r w:rsidR="00323CD6" w:rsidRPr="004F4661">
        <w:rPr>
          <w:rFonts w:ascii="Times New Roman" w:hAnsi="Times New Roman"/>
        </w:rPr>
        <w:t xml:space="preserve">total hours, </w:t>
      </w:r>
      <w:r w:rsidRPr="004F4661">
        <w:rPr>
          <w:rFonts w:ascii="Times New Roman" w:hAnsi="Times New Roman"/>
        </w:rPr>
        <w:t>and by whom</w:t>
      </w:r>
      <w:r w:rsidR="002F1283" w:rsidRPr="004F4661">
        <w:rPr>
          <w:rFonts w:ascii="Times New Roman" w:hAnsi="Times New Roman"/>
        </w:rPr>
        <w:t>.</w:t>
      </w:r>
      <w:r w:rsidR="008A1366" w:rsidRPr="004F4661">
        <w:rPr>
          <w:rFonts w:ascii="Times New Roman" w:hAnsi="Times New Roman"/>
        </w:rPr>
        <w:t xml:space="preserve"> </w:t>
      </w:r>
      <w:r w:rsidRPr="004F4661">
        <w:rPr>
          <w:rFonts w:ascii="Times New Roman" w:hAnsi="Times New Roman"/>
        </w:rPr>
        <w:t>Exclude travel time unless provided as a service as described in Sections 19.01 and 19.04;</w:t>
      </w:r>
    </w:p>
    <w:p w14:paraId="19BD9690" w14:textId="77777777" w:rsidR="002F1283" w:rsidRPr="004F4661" w:rsidRDefault="003E2883" w:rsidP="00B1609B">
      <w:pPr>
        <w:pStyle w:val="ListParagraph"/>
        <w:numPr>
          <w:ilvl w:val="0"/>
          <w:numId w:val="20"/>
        </w:numPr>
        <w:tabs>
          <w:tab w:val="left" w:pos="720"/>
          <w:tab w:val="left" w:pos="1800"/>
          <w:tab w:val="left" w:pos="2160"/>
          <w:tab w:val="left" w:pos="2520"/>
          <w:tab w:val="left" w:pos="3960"/>
        </w:tabs>
        <w:spacing w:after="0" w:line="240" w:lineRule="auto"/>
        <w:ind w:left="2520"/>
        <w:rPr>
          <w:rFonts w:ascii="Times New Roman" w:hAnsi="Times New Roman"/>
        </w:rPr>
      </w:pPr>
      <w:r w:rsidRPr="004F4661">
        <w:rPr>
          <w:rFonts w:ascii="Times New Roman" w:hAnsi="Times New Roman"/>
        </w:rPr>
        <w:t>Progress toward the achievement of long and short-range goals. Include explanation when goals are not achieved as expected;</w:t>
      </w:r>
    </w:p>
    <w:p w14:paraId="1945C232" w14:textId="77777777" w:rsidR="008052BD" w:rsidRDefault="003E2883" w:rsidP="00B1609B">
      <w:pPr>
        <w:pStyle w:val="ListParagraph"/>
        <w:numPr>
          <w:ilvl w:val="0"/>
          <w:numId w:val="20"/>
        </w:numPr>
        <w:tabs>
          <w:tab w:val="left" w:pos="720"/>
          <w:tab w:val="left" w:pos="1800"/>
          <w:tab w:val="left" w:pos="2160"/>
          <w:tab w:val="left" w:pos="2520"/>
          <w:tab w:val="left" w:pos="3960"/>
        </w:tabs>
        <w:spacing w:after="0" w:line="240" w:lineRule="auto"/>
        <w:ind w:left="2520"/>
        <w:rPr>
          <w:rFonts w:ascii="Times New Roman" w:hAnsi="Times New Roman"/>
        </w:rPr>
      </w:pPr>
      <w:r w:rsidRPr="004F4661">
        <w:rPr>
          <w:rFonts w:ascii="Times New Roman" w:hAnsi="Times New Roman"/>
        </w:rPr>
        <w:t>Signature of the service provider; and</w:t>
      </w:r>
    </w:p>
    <w:p w14:paraId="2437AE44" w14:textId="77777777" w:rsidR="003E2883" w:rsidRPr="004F4661" w:rsidRDefault="003E2883" w:rsidP="00B1609B">
      <w:pPr>
        <w:pStyle w:val="ListParagraph"/>
        <w:numPr>
          <w:ilvl w:val="0"/>
          <w:numId w:val="20"/>
        </w:numPr>
        <w:tabs>
          <w:tab w:val="left" w:pos="720"/>
          <w:tab w:val="left" w:pos="1800"/>
          <w:tab w:val="left" w:pos="2160"/>
          <w:tab w:val="left" w:pos="2520"/>
          <w:tab w:val="left" w:pos="3960"/>
        </w:tabs>
        <w:spacing w:after="0" w:line="240" w:lineRule="auto"/>
        <w:ind w:left="2520"/>
        <w:rPr>
          <w:rFonts w:ascii="Times New Roman" w:hAnsi="Times New Roman"/>
        </w:rPr>
      </w:pPr>
      <w:r w:rsidRPr="004F4661">
        <w:rPr>
          <w:rFonts w:ascii="Times New Roman" w:hAnsi="Times New Roman"/>
        </w:rPr>
        <w:t>Full account of any unusual condition or unexpected event, dated and documented.</w:t>
      </w:r>
    </w:p>
    <w:p w14:paraId="07251FBA" w14:textId="77777777" w:rsidR="005F482E" w:rsidRPr="004F4661" w:rsidRDefault="005F482E" w:rsidP="002B6909">
      <w:pPr>
        <w:tabs>
          <w:tab w:val="left" w:pos="720"/>
          <w:tab w:val="left" w:pos="1800"/>
          <w:tab w:val="left" w:pos="2520"/>
          <w:tab w:val="left" w:pos="3240"/>
          <w:tab w:val="left" w:pos="3960"/>
        </w:tabs>
        <w:spacing w:after="0" w:line="240" w:lineRule="auto"/>
        <w:ind w:left="2520" w:hanging="720"/>
        <w:contextualSpacing/>
        <w:rPr>
          <w:rFonts w:ascii="Times New Roman" w:hAnsi="Times New Roman"/>
        </w:rPr>
      </w:pPr>
    </w:p>
    <w:p w14:paraId="363EDED0" w14:textId="77777777" w:rsidR="003E2883" w:rsidRPr="004F4661" w:rsidRDefault="003E2883" w:rsidP="002B6909">
      <w:pPr>
        <w:tabs>
          <w:tab w:val="left" w:pos="720"/>
          <w:tab w:val="left" w:pos="1800"/>
          <w:tab w:val="left" w:pos="2520"/>
          <w:tab w:val="left" w:pos="3240"/>
          <w:tab w:val="left" w:pos="3960"/>
        </w:tabs>
        <w:spacing w:after="0" w:line="240" w:lineRule="auto"/>
        <w:ind w:left="2520" w:hanging="720"/>
        <w:contextualSpacing/>
        <w:rPr>
          <w:rFonts w:ascii="Times New Roman" w:hAnsi="Times New Roman"/>
        </w:rPr>
      </w:pPr>
      <w:r w:rsidRPr="004F4661">
        <w:rPr>
          <w:rFonts w:ascii="Times New Roman" w:hAnsi="Times New Roman"/>
        </w:rPr>
        <w:t>All entries shall be signed by the individual who performed the service.</w:t>
      </w:r>
    </w:p>
    <w:p w14:paraId="24F6ACE7" w14:textId="77777777" w:rsidR="007939B7" w:rsidRPr="004F4661" w:rsidRDefault="007939B7" w:rsidP="002B6909">
      <w:pPr>
        <w:tabs>
          <w:tab w:val="left" w:pos="720"/>
          <w:tab w:val="left" w:pos="1800"/>
          <w:tab w:val="left" w:pos="2520"/>
          <w:tab w:val="left" w:pos="3240"/>
          <w:tab w:val="left" w:pos="3960"/>
        </w:tabs>
        <w:spacing w:after="0" w:line="240" w:lineRule="auto"/>
        <w:ind w:left="2520" w:hanging="720"/>
        <w:contextualSpacing/>
        <w:rPr>
          <w:rFonts w:ascii="Times New Roman" w:hAnsi="Times New Roman"/>
        </w:rPr>
      </w:pPr>
    </w:p>
    <w:p w14:paraId="2653DD81" w14:textId="77777777" w:rsidR="006E0D14" w:rsidRPr="004F4661" w:rsidRDefault="006E0D14" w:rsidP="002B6909">
      <w:pPr>
        <w:tabs>
          <w:tab w:val="left" w:pos="720"/>
          <w:tab w:val="left" w:pos="1800"/>
        </w:tabs>
        <w:spacing w:after="0" w:line="240" w:lineRule="auto"/>
        <w:ind w:left="1800" w:hanging="540"/>
        <w:contextualSpacing/>
        <w:rPr>
          <w:rFonts w:ascii="Times New Roman" w:hAnsi="Times New Roman"/>
          <w:b/>
        </w:rPr>
      </w:pPr>
      <w:r w:rsidRPr="004F4661">
        <w:rPr>
          <w:rFonts w:ascii="Times New Roman" w:hAnsi="Times New Roman"/>
        </w:rPr>
        <w:t>D.</w:t>
      </w:r>
      <w:r w:rsidR="001857E2" w:rsidRPr="004F4661">
        <w:rPr>
          <w:rFonts w:ascii="Times New Roman" w:hAnsi="Times New Roman"/>
        </w:rPr>
        <w:tab/>
      </w:r>
      <w:r w:rsidR="009B7823">
        <w:rPr>
          <w:rFonts w:ascii="Times New Roman" w:hAnsi="Times New Roman"/>
          <w:b/>
        </w:rPr>
        <w:t>Fiscal Intermediary</w:t>
      </w:r>
      <w:r w:rsidR="009B7823" w:rsidRPr="004F4661">
        <w:rPr>
          <w:rFonts w:ascii="Times New Roman" w:hAnsi="Times New Roman"/>
          <w:b/>
        </w:rPr>
        <w:t xml:space="preserve"> </w:t>
      </w:r>
      <w:r w:rsidRPr="004F4661">
        <w:rPr>
          <w:rFonts w:ascii="Times New Roman" w:hAnsi="Times New Roman"/>
          <w:b/>
        </w:rPr>
        <w:t>responsibilities</w:t>
      </w:r>
    </w:p>
    <w:p w14:paraId="7A65718E" w14:textId="77777777" w:rsidR="006E0D14" w:rsidRPr="004F4661" w:rsidRDefault="006E0D14"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r w:rsidRPr="004F4661">
        <w:rPr>
          <w:rFonts w:ascii="Times New Roman" w:hAnsi="Times New Roman"/>
        </w:rPr>
        <w:t xml:space="preserve">In addition to the requirements set forth elsewhere in this Section, the </w:t>
      </w:r>
      <w:r w:rsidR="00F5064E">
        <w:rPr>
          <w:rFonts w:ascii="Times New Roman" w:hAnsi="Times New Roman"/>
        </w:rPr>
        <w:t>Fiscal Intermediary</w:t>
      </w:r>
      <w:r w:rsidR="00F5064E" w:rsidRPr="004F4661">
        <w:rPr>
          <w:rFonts w:ascii="Times New Roman" w:hAnsi="Times New Roman"/>
        </w:rPr>
        <w:t xml:space="preserve"> </w:t>
      </w:r>
      <w:r w:rsidRPr="004F4661">
        <w:rPr>
          <w:rFonts w:ascii="Times New Roman" w:hAnsi="Times New Roman"/>
        </w:rPr>
        <w:t xml:space="preserve">shall maintain: </w:t>
      </w:r>
    </w:p>
    <w:p w14:paraId="20C250AB" w14:textId="77777777" w:rsidR="003D62D8" w:rsidRPr="004F4661" w:rsidRDefault="003D62D8"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p>
    <w:p w14:paraId="599D822B" w14:textId="77777777" w:rsidR="006E0D14" w:rsidRPr="004F4661" w:rsidRDefault="00652855" w:rsidP="00B1609B">
      <w:pPr>
        <w:pStyle w:val="ListParagraph"/>
        <w:numPr>
          <w:ilvl w:val="0"/>
          <w:numId w:val="17"/>
        </w:numPr>
        <w:tabs>
          <w:tab w:val="left" w:pos="720"/>
          <w:tab w:val="left" w:pos="1800"/>
          <w:tab w:val="left" w:pos="2520"/>
          <w:tab w:val="left" w:pos="3240"/>
          <w:tab w:val="left" w:pos="3960"/>
        </w:tabs>
        <w:spacing w:after="0" w:line="240" w:lineRule="auto"/>
        <w:ind w:hanging="1080"/>
        <w:rPr>
          <w:rFonts w:ascii="Times New Roman" w:hAnsi="Times New Roman"/>
        </w:rPr>
      </w:pPr>
      <w:r w:rsidRPr="004F4661">
        <w:rPr>
          <w:rFonts w:ascii="Times New Roman" w:hAnsi="Times New Roman"/>
        </w:rPr>
        <w:t>Attendant</w:t>
      </w:r>
      <w:r w:rsidR="006E0D14" w:rsidRPr="004F4661">
        <w:rPr>
          <w:rFonts w:ascii="Times New Roman" w:hAnsi="Times New Roman"/>
        </w:rPr>
        <w:t xml:space="preserve"> payroll records and employment forms;</w:t>
      </w:r>
    </w:p>
    <w:p w14:paraId="714F7864" w14:textId="2B454139" w:rsidR="00BF7D63" w:rsidRDefault="006E0D14" w:rsidP="00BF7D63">
      <w:pPr>
        <w:tabs>
          <w:tab w:val="left" w:pos="720"/>
          <w:tab w:val="left" w:pos="1800"/>
          <w:tab w:val="left" w:pos="2520"/>
          <w:tab w:val="left" w:pos="3960"/>
        </w:tabs>
        <w:spacing w:after="0" w:line="240" w:lineRule="auto"/>
        <w:ind w:left="2520" w:hanging="360"/>
        <w:rPr>
          <w:rFonts w:ascii="Times New Roman" w:hAnsi="Times New Roman"/>
        </w:rPr>
      </w:pPr>
      <w:r w:rsidRPr="004F4661">
        <w:rPr>
          <w:rFonts w:ascii="Times New Roman" w:hAnsi="Times New Roman"/>
        </w:rPr>
        <w:t>2.</w:t>
      </w:r>
      <w:r w:rsidRPr="004F4661">
        <w:rPr>
          <w:rFonts w:ascii="Times New Roman" w:hAnsi="Times New Roman"/>
        </w:rPr>
        <w:tab/>
        <w:t xml:space="preserve">Timesheets submitted by the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the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w:t>
      </w:r>
      <w:r w:rsidR="00103D01" w:rsidRPr="004F4661">
        <w:rPr>
          <w:rFonts w:ascii="Times New Roman" w:hAnsi="Times New Roman"/>
        </w:rPr>
        <w:t>Representative; and</w:t>
      </w:r>
    </w:p>
    <w:p w14:paraId="572E277A" w14:textId="77777777" w:rsidR="006E0D14" w:rsidRPr="004F4661" w:rsidRDefault="006E0D14" w:rsidP="002B6909">
      <w:pPr>
        <w:tabs>
          <w:tab w:val="left" w:pos="720"/>
          <w:tab w:val="left" w:pos="1800"/>
          <w:tab w:val="left" w:pos="2520"/>
          <w:tab w:val="left" w:pos="3240"/>
          <w:tab w:val="left" w:pos="3960"/>
        </w:tabs>
        <w:spacing w:after="0" w:line="240" w:lineRule="auto"/>
        <w:ind w:left="3240" w:hanging="1080"/>
        <w:rPr>
          <w:rFonts w:ascii="Times New Roman" w:hAnsi="Times New Roman"/>
        </w:rPr>
      </w:pPr>
      <w:r w:rsidRPr="004F4661">
        <w:rPr>
          <w:rFonts w:ascii="Times New Roman" w:hAnsi="Times New Roman"/>
        </w:rPr>
        <w:t>3.</w:t>
      </w:r>
      <w:r w:rsidRPr="004F4661">
        <w:rPr>
          <w:rFonts w:ascii="Times New Roman" w:hAnsi="Times New Roman"/>
        </w:rPr>
        <w:tab/>
        <w:t xml:space="preserve">Evidence of all required background checks. </w:t>
      </w:r>
    </w:p>
    <w:p w14:paraId="20AD5135" w14:textId="77777777" w:rsidR="00473E2D" w:rsidRPr="004F4661" w:rsidRDefault="00473E2D" w:rsidP="002B6909">
      <w:pPr>
        <w:tabs>
          <w:tab w:val="left" w:pos="720"/>
          <w:tab w:val="left" w:pos="1800"/>
          <w:tab w:val="left" w:pos="2520"/>
          <w:tab w:val="left" w:pos="3240"/>
          <w:tab w:val="left" w:pos="3960"/>
        </w:tabs>
        <w:spacing w:after="0" w:line="240" w:lineRule="auto"/>
        <w:ind w:left="2880"/>
        <w:rPr>
          <w:rFonts w:ascii="Times New Roman" w:hAnsi="Times New Roman"/>
          <w:b/>
        </w:rPr>
      </w:pPr>
    </w:p>
    <w:p w14:paraId="34112895" w14:textId="77777777" w:rsidR="006E0D14" w:rsidRPr="004F4661" w:rsidRDefault="006E0D14" w:rsidP="002B6909">
      <w:pPr>
        <w:pStyle w:val="ListParagraph"/>
        <w:tabs>
          <w:tab w:val="left" w:pos="720"/>
          <w:tab w:val="left" w:pos="1800"/>
          <w:tab w:val="left" w:pos="2520"/>
          <w:tab w:val="left" w:pos="3240"/>
          <w:tab w:val="left" w:pos="3960"/>
        </w:tabs>
        <w:spacing w:after="0" w:line="240" w:lineRule="auto"/>
        <w:ind w:left="3240" w:hanging="1980"/>
        <w:rPr>
          <w:rFonts w:ascii="Times New Roman" w:hAnsi="Times New Roman"/>
          <w:b/>
        </w:rPr>
      </w:pPr>
      <w:r w:rsidRPr="004F4661">
        <w:rPr>
          <w:rFonts w:ascii="Times New Roman" w:hAnsi="Times New Roman"/>
        </w:rPr>
        <w:t>E.</w:t>
      </w:r>
      <w:r w:rsidRPr="004F4661">
        <w:rPr>
          <w:rFonts w:ascii="Times New Roman" w:hAnsi="Times New Roman"/>
        </w:rPr>
        <w:tab/>
      </w:r>
      <w:r w:rsidRPr="004F4661">
        <w:rPr>
          <w:rFonts w:ascii="Times New Roman" w:hAnsi="Times New Roman"/>
          <w:b/>
        </w:rPr>
        <w:t>Representative responsibilities</w:t>
      </w:r>
    </w:p>
    <w:p w14:paraId="5AF2A86E" w14:textId="77777777" w:rsidR="008C0169" w:rsidRDefault="008C0169" w:rsidP="002B6909">
      <w:pPr>
        <w:pStyle w:val="ListParagraph"/>
        <w:tabs>
          <w:tab w:val="left" w:pos="720"/>
          <w:tab w:val="left" w:pos="1800"/>
          <w:tab w:val="left" w:pos="3240"/>
        </w:tabs>
        <w:spacing w:after="0" w:line="240" w:lineRule="auto"/>
        <w:ind w:left="1800"/>
        <w:rPr>
          <w:rFonts w:ascii="Times New Roman" w:hAnsi="Times New Roman"/>
        </w:rPr>
      </w:pPr>
    </w:p>
    <w:p w14:paraId="36E828AC" w14:textId="77777777" w:rsidR="008C0169" w:rsidRDefault="008C0169" w:rsidP="002B6909">
      <w:pPr>
        <w:pStyle w:val="ListParagraph"/>
        <w:tabs>
          <w:tab w:val="left" w:pos="720"/>
          <w:tab w:val="left" w:pos="1800"/>
          <w:tab w:val="left" w:pos="3240"/>
        </w:tabs>
        <w:spacing w:after="0" w:line="240" w:lineRule="auto"/>
        <w:ind w:left="1800"/>
        <w:rPr>
          <w:rFonts w:ascii="Times New Roman" w:hAnsi="Times New Roman"/>
        </w:rPr>
      </w:pPr>
    </w:p>
    <w:p w14:paraId="407C8C48" w14:textId="77777777" w:rsidR="008C0169" w:rsidRPr="008052BD" w:rsidRDefault="008C0169" w:rsidP="008C0169">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t xml:space="preserve">POLICIES AND PROCEDURES </w:t>
      </w:r>
      <w:r w:rsidRPr="008052BD">
        <w:rPr>
          <w:rFonts w:ascii="Times New Roman" w:hAnsi="Times New Roman"/>
        </w:rPr>
        <w:t>(cont.)</w:t>
      </w:r>
    </w:p>
    <w:p w14:paraId="051E846C" w14:textId="77777777" w:rsidR="008C0169" w:rsidRPr="004F4661" w:rsidRDefault="008C0169" w:rsidP="008C0169">
      <w:pPr>
        <w:tabs>
          <w:tab w:val="left" w:pos="720"/>
          <w:tab w:val="left" w:pos="1800"/>
          <w:tab w:val="left" w:pos="2520"/>
          <w:tab w:val="left" w:pos="3960"/>
        </w:tabs>
        <w:spacing w:after="0" w:line="240" w:lineRule="auto"/>
        <w:rPr>
          <w:rFonts w:ascii="Times New Roman" w:hAnsi="Times New Roman"/>
        </w:rPr>
      </w:pPr>
    </w:p>
    <w:p w14:paraId="114EBD2A" w14:textId="036D0CFB" w:rsidR="00DF42EF" w:rsidRPr="004F4661" w:rsidRDefault="006E0D14" w:rsidP="002B6909">
      <w:pPr>
        <w:pStyle w:val="ListParagraph"/>
        <w:tabs>
          <w:tab w:val="left" w:pos="720"/>
          <w:tab w:val="left" w:pos="1800"/>
          <w:tab w:val="left" w:pos="3240"/>
        </w:tabs>
        <w:spacing w:after="0" w:line="240" w:lineRule="auto"/>
        <w:ind w:left="1800"/>
        <w:rPr>
          <w:rFonts w:ascii="Times New Roman" w:hAnsi="Times New Roman"/>
        </w:rPr>
      </w:pPr>
      <w:r w:rsidRPr="004F4661">
        <w:rPr>
          <w:rFonts w:ascii="Times New Roman" w:hAnsi="Times New Roman"/>
        </w:rPr>
        <w:lastRenderedPageBreak/>
        <w:t xml:space="preserve">In addition to the requirements set forth elsewhere in this Section, the Representative must maintain and provide documentation to the SCA, as requested, of monthly in person contact and other </w:t>
      </w:r>
      <w:r w:rsidR="004323DE" w:rsidRPr="004F4661">
        <w:rPr>
          <w:rFonts w:ascii="Times New Roman" w:hAnsi="Times New Roman"/>
        </w:rPr>
        <w:t xml:space="preserve">required </w:t>
      </w:r>
      <w:r w:rsidRPr="004F4661">
        <w:rPr>
          <w:rFonts w:ascii="Times New Roman" w:hAnsi="Times New Roman"/>
        </w:rPr>
        <w:t xml:space="preserve">contact with the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w:t>
      </w:r>
    </w:p>
    <w:p w14:paraId="14BBB05A" w14:textId="77777777" w:rsidR="002D56FA" w:rsidRPr="004F4661" w:rsidRDefault="002D56FA" w:rsidP="002B6909">
      <w:pPr>
        <w:tabs>
          <w:tab w:val="left" w:pos="720"/>
          <w:tab w:val="left" w:pos="1800"/>
          <w:tab w:val="left" w:pos="2520"/>
          <w:tab w:val="left" w:pos="3240"/>
          <w:tab w:val="left" w:pos="3960"/>
        </w:tabs>
        <w:spacing w:after="0" w:line="240" w:lineRule="auto"/>
        <w:ind w:left="1800" w:hanging="1080"/>
        <w:contextualSpacing/>
        <w:rPr>
          <w:rFonts w:ascii="Times New Roman" w:hAnsi="Times New Roman"/>
        </w:rPr>
      </w:pPr>
    </w:p>
    <w:p w14:paraId="7F693A18" w14:textId="77777777" w:rsidR="003E2883" w:rsidRPr="004F4661" w:rsidRDefault="003E2883" w:rsidP="002B6909">
      <w:pPr>
        <w:tabs>
          <w:tab w:val="left" w:pos="720"/>
          <w:tab w:val="left" w:pos="1800"/>
          <w:tab w:val="left" w:pos="2520"/>
          <w:tab w:val="left" w:pos="3240"/>
          <w:tab w:val="left" w:pos="3960"/>
        </w:tabs>
        <w:spacing w:after="0" w:line="240" w:lineRule="auto"/>
        <w:ind w:left="1800" w:hanging="1080"/>
        <w:contextualSpacing/>
        <w:rPr>
          <w:rFonts w:ascii="Times New Roman" w:hAnsi="Times New Roman"/>
        </w:rPr>
      </w:pPr>
      <w:r w:rsidRPr="004F4661">
        <w:rPr>
          <w:rFonts w:ascii="Times New Roman" w:hAnsi="Times New Roman"/>
        </w:rPr>
        <w:t>19.0</w:t>
      </w:r>
      <w:r w:rsidR="007063BB" w:rsidRPr="004F4661">
        <w:rPr>
          <w:rFonts w:ascii="Times New Roman" w:hAnsi="Times New Roman"/>
        </w:rPr>
        <w:t>8</w:t>
      </w:r>
      <w:r w:rsidRPr="004F4661">
        <w:rPr>
          <w:rFonts w:ascii="Times New Roman" w:hAnsi="Times New Roman"/>
        </w:rPr>
        <w:t>-</w:t>
      </w:r>
      <w:r w:rsidR="00847FF3">
        <w:rPr>
          <w:rFonts w:ascii="Times New Roman" w:hAnsi="Times New Roman"/>
        </w:rPr>
        <w:t>10</w:t>
      </w:r>
      <w:r w:rsidRPr="004F4661">
        <w:rPr>
          <w:rFonts w:ascii="Times New Roman" w:hAnsi="Times New Roman"/>
        </w:rPr>
        <w:tab/>
      </w:r>
      <w:r w:rsidR="007C2F66" w:rsidRPr="004F4661">
        <w:rPr>
          <w:rFonts w:ascii="Times New Roman" w:hAnsi="Times New Roman"/>
          <w:b/>
        </w:rPr>
        <w:t>Member</w:t>
      </w:r>
      <w:r w:rsidRPr="004F4661">
        <w:rPr>
          <w:rFonts w:ascii="Times New Roman" w:hAnsi="Times New Roman"/>
          <w:b/>
        </w:rPr>
        <w:t xml:space="preserve"> Appeals</w:t>
      </w:r>
    </w:p>
    <w:p w14:paraId="02E69CEA" w14:textId="77777777" w:rsidR="004A4567" w:rsidRDefault="004A4567"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p>
    <w:p w14:paraId="641E6997" w14:textId="77777777" w:rsidR="003E2883" w:rsidRPr="004F4661" w:rsidRDefault="003E2883"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r w:rsidRPr="004F4661">
        <w:rPr>
          <w:rFonts w:ascii="Times New Roman" w:hAnsi="Times New Roman"/>
        </w:rPr>
        <w:t xml:space="preserve">A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 or applicant has the right to appeal</w:t>
      </w:r>
      <w:r w:rsidR="00616CCB" w:rsidRPr="004F4661">
        <w:rPr>
          <w:rFonts w:ascii="Times New Roman" w:hAnsi="Times New Roman"/>
        </w:rPr>
        <w:t xml:space="preserve"> as set forth </w:t>
      </w:r>
      <w:r w:rsidR="00013244" w:rsidRPr="004F4661">
        <w:rPr>
          <w:rFonts w:ascii="Times New Roman" w:hAnsi="Times New Roman"/>
        </w:rPr>
        <w:t>in C</w:t>
      </w:r>
      <w:r w:rsidRPr="004F4661">
        <w:rPr>
          <w:rFonts w:ascii="Times New Roman" w:hAnsi="Times New Roman"/>
        </w:rPr>
        <w:t>hapter I of this Manual.</w:t>
      </w:r>
      <w:r w:rsidR="004B29F8" w:rsidRPr="004F4661">
        <w:rPr>
          <w:rFonts w:ascii="Times New Roman" w:hAnsi="Times New Roman"/>
        </w:rPr>
        <w:t xml:space="preserve"> </w:t>
      </w:r>
      <w:r w:rsidRPr="004F4661">
        <w:rPr>
          <w:rFonts w:ascii="Times New Roman" w:hAnsi="Times New Roman"/>
        </w:rPr>
        <w:t xml:space="preserve">An appeal for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must be requested in writing or verbally to:</w:t>
      </w:r>
    </w:p>
    <w:p w14:paraId="7DC5A29E" w14:textId="77777777" w:rsidR="00FB4560" w:rsidRPr="004F4661" w:rsidRDefault="00FB4560"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p>
    <w:p w14:paraId="21FC734C" w14:textId="77777777" w:rsidR="003E2883" w:rsidRPr="004F4661" w:rsidRDefault="003E2883" w:rsidP="002B6909">
      <w:pPr>
        <w:tabs>
          <w:tab w:val="left" w:pos="720"/>
          <w:tab w:val="left" w:pos="1800"/>
          <w:tab w:val="left" w:pos="2520"/>
          <w:tab w:val="left" w:pos="3240"/>
          <w:tab w:val="left" w:pos="3960"/>
        </w:tabs>
        <w:spacing w:after="0" w:line="240" w:lineRule="auto"/>
        <w:ind w:left="2160"/>
        <w:contextualSpacing/>
        <w:rPr>
          <w:rFonts w:ascii="Times New Roman" w:hAnsi="Times New Roman"/>
        </w:rPr>
      </w:pPr>
      <w:r w:rsidRPr="004F4661">
        <w:rPr>
          <w:rFonts w:ascii="Times New Roman" w:hAnsi="Times New Roman"/>
        </w:rPr>
        <w:t>Director</w:t>
      </w:r>
    </w:p>
    <w:p w14:paraId="6CDFF3A9" w14:textId="77777777" w:rsidR="003E2883" w:rsidRPr="004F4661" w:rsidRDefault="003E2883" w:rsidP="002B6909">
      <w:pPr>
        <w:tabs>
          <w:tab w:val="left" w:pos="720"/>
          <w:tab w:val="left" w:pos="1800"/>
          <w:tab w:val="left" w:pos="2520"/>
          <w:tab w:val="left" w:pos="3240"/>
          <w:tab w:val="left" w:pos="3960"/>
        </w:tabs>
        <w:spacing w:after="0" w:line="240" w:lineRule="auto"/>
        <w:ind w:left="2160"/>
        <w:contextualSpacing/>
        <w:rPr>
          <w:rFonts w:ascii="Times New Roman" w:hAnsi="Times New Roman"/>
        </w:rPr>
      </w:pPr>
      <w:r w:rsidRPr="004F4661">
        <w:rPr>
          <w:rFonts w:ascii="Times New Roman" w:hAnsi="Times New Roman"/>
        </w:rPr>
        <w:t xml:space="preserve">Office of </w:t>
      </w:r>
      <w:r w:rsidR="00BC60B9" w:rsidRPr="004F4661">
        <w:rPr>
          <w:rFonts w:ascii="Times New Roman" w:hAnsi="Times New Roman"/>
        </w:rPr>
        <w:t xml:space="preserve">Aging and Disability </w:t>
      </w:r>
      <w:r w:rsidRPr="004F4661">
        <w:rPr>
          <w:rFonts w:ascii="Times New Roman" w:hAnsi="Times New Roman"/>
        </w:rPr>
        <w:t>Services</w:t>
      </w:r>
    </w:p>
    <w:p w14:paraId="66939E6B" w14:textId="77777777" w:rsidR="003E2883" w:rsidRPr="004F4661" w:rsidRDefault="003E2883" w:rsidP="002B6909">
      <w:pPr>
        <w:tabs>
          <w:tab w:val="left" w:pos="720"/>
          <w:tab w:val="left" w:pos="1800"/>
          <w:tab w:val="left" w:pos="2520"/>
          <w:tab w:val="left" w:pos="3240"/>
          <w:tab w:val="left" w:pos="3960"/>
        </w:tabs>
        <w:spacing w:after="0" w:line="240" w:lineRule="auto"/>
        <w:ind w:left="2160"/>
        <w:contextualSpacing/>
        <w:rPr>
          <w:rFonts w:ascii="Times New Roman" w:hAnsi="Times New Roman"/>
        </w:rPr>
      </w:pPr>
      <w:r w:rsidRPr="004F4661">
        <w:rPr>
          <w:rFonts w:ascii="Times New Roman" w:hAnsi="Times New Roman"/>
        </w:rPr>
        <w:t>c/o Hearings</w:t>
      </w:r>
    </w:p>
    <w:p w14:paraId="48314ACF" w14:textId="77777777" w:rsidR="003E2883" w:rsidRPr="004F4661" w:rsidRDefault="003E2883" w:rsidP="002B6909">
      <w:pPr>
        <w:tabs>
          <w:tab w:val="left" w:pos="720"/>
          <w:tab w:val="left" w:pos="1800"/>
          <w:tab w:val="left" w:pos="2520"/>
          <w:tab w:val="left" w:pos="3240"/>
          <w:tab w:val="left" w:pos="3960"/>
        </w:tabs>
        <w:spacing w:after="0" w:line="240" w:lineRule="auto"/>
        <w:ind w:left="2160"/>
        <w:contextualSpacing/>
        <w:rPr>
          <w:rFonts w:ascii="Times New Roman" w:hAnsi="Times New Roman"/>
        </w:rPr>
      </w:pPr>
      <w:r w:rsidRPr="004F4661">
        <w:rPr>
          <w:rFonts w:ascii="Times New Roman" w:hAnsi="Times New Roman"/>
        </w:rPr>
        <w:t>11 State House Station</w:t>
      </w:r>
    </w:p>
    <w:p w14:paraId="260FBC2B" w14:textId="77777777" w:rsidR="00852288" w:rsidRPr="004F4661" w:rsidRDefault="003E2883" w:rsidP="002B6909">
      <w:pPr>
        <w:tabs>
          <w:tab w:val="left" w:pos="720"/>
          <w:tab w:val="left" w:pos="1800"/>
          <w:tab w:val="left" w:pos="2520"/>
          <w:tab w:val="left" w:pos="3240"/>
          <w:tab w:val="left" w:pos="3960"/>
        </w:tabs>
        <w:spacing w:after="0" w:line="240" w:lineRule="auto"/>
        <w:ind w:left="2160"/>
        <w:contextualSpacing/>
        <w:rPr>
          <w:rFonts w:ascii="Times New Roman" w:hAnsi="Times New Roman"/>
        </w:rPr>
      </w:pPr>
      <w:r w:rsidRPr="004F4661">
        <w:rPr>
          <w:rFonts w:ascii="Times New Roman" w:hAnsi="Times New Roman"/>
        </w:rPr>
        <w:t>Augusta, ME 04333-0011</w:t>
      </w:r>
    </w:p>
    <w:p w14:paraId="44B296B6" w14:textId="77777777" w:rsidR="00D66D57" w:rsidRPr="004F4661" w:rsidRDefault="00D66D57" w:rsidP="00D66D57">
      <w:pPr>
        <w:pStyle w:val="BodyText2"/>
        <w:tabs>
          <w:tab w:val="left" w:pos="720"/>
          <w:tab w:val="left" w:pos="1440"/>
          <w:tab w:val="left" w:pos="1800"/>
          <w:tab w:val="left" w:pos="2160"/>
          <w:tab w:val="left" w:pos="3240"/>
          <w:tab w:val="left" w:pos="3960"/>
        </w:tabs>
        <w:spacing w:after="0" w:line="240" w:lineRule="auto"/>
        <w:ind w:left="1800" w:hanging="540"/>
        <w:contextualSpacing/>
        <w:jc w:val="left"/>
        <w:rPr>
          <w:rFonts w:ascii="Times New Roman" w:hAnsi="Times New Roman"/>
        </w:rPr>
      </w:pPr>
    </w:p>
    <w:p w14:paraId="124C9CD6" w14:textId="77777777" w:rsidR="003E2883" w:rsidRPr="004F4661" w:rsidRDefault="003E2883" w:rsidP="00D66D57">
      <w:pPr>
        <w:tabs>
          <w:tab w:val="left" w:pos="720"/>
          <w:tab w:val="left" w:pos="1800"/>
          <w:tab w:val="left" w:pos="2520"/>
          <w:tab w:val="left" w:pos="3240"/>
          <w:tab w:val="left" w:pos="3960"/>
        </w:tabs>
        <w:spacing w:after="0" w:line="240" w:lineRule="auto"/>
        <w:ind w:left="1800" w:hanging="1080"/>
        <w:contextualSpacing/>
        <w:rPr>
          <w:rFonts w:ascii="Times New Roman" w:hAnsi="Times New Roman"/>
          <w:b/>
        </w:rPr>
      </w:pPr>
      <w:r w:rsidRPr="004F4661">
        <w:rPr>
          <w:rFonts w:ascii="Times New Roman" w:hAnsi="Times New Roman"/>
        </w:rPr>
        <w:t>19.0</w:t>
      </w:r>
      <w:r w:rsidR="007063BB" w:rsidRPr="004F4661">
        <w:rPr>
          <w:rFonts w:ascii="Times New Roman" w:hAnsi="Times New Roman"/>
        </w:rPr>
        <w:t>8</w:t>
      </w:r>
      <w:r w:rsidR="0000498D" w:rsidRPr="004F4661">
        <w:rPr>
          <w:rFonts w:ascii="Times New Roman" w:hAnsi="Times New Roman"/>
        </w:rPr>
        <w:t>-</w:t>
      </w:r>
      <w:r w:rsidR="00847FF3">
        <w:rPr>
          <w:rFonts w:ascii="Times New Roman" w:hAnsi="Times New Roman"/>
        </w:rPr>
        <w:t>11</w:t>
      </w:r>
      <w:r w:rsidRPr="004F4661">
        <w:rPr>
          <w:rFonts w:ascii="Times New Roman" w:hAnsi="Times New Roman"/>
        </w:rPr>
        <w:tab/>
      </w:r>
      <w:r w:rsidRPr="004F4661">
        <w:rPr>
          <w:rFonts w:ascii="Times New Roman" w:hAnsi="Times New Roman"/>
          <w:b/>
        </w:rPr>
        <w:t>Program Integrity</w:t>
      </w:r>
    </w:p>
    <w:p w14:paraId="2029739E" w14:textId="77777777" w:rsidR="00F045FF" w:rsidRPr="004F4661" w:rsidRDefault="00F045FF"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p>
    <w:p w14:paraId="71453EE0" w14:textId="77777777" w:rsidR="00ED2E4A" w:rsidRPr="004F4661" w:rsidRDefault="003E2883"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r w:rsidRPr="004F4661">
        <w:rPr>
          <w:rFonts w:ascii="Times New Roman" w:hAnsi="Times New Roman"/>
        </w:rPr>
        <w:t xml:space="preserve">All providers are subject to the Department’s Program Integrity activities. Refer to Chapter I, </w:t>
      </w:r>
      <w:r w:rsidR="00263D20">
        <w:rPr>
          <w:rFonts w:ascii="Times New Roman" w:hAnsi="Times New Roman"/>
        </w:rPr>
        <w:t>“</w:t>
      </w:r>
      <w:r w:rsidRPr="004F4661">
        <w:rPr>
          <w:rFonts w:ascii="Times New Roman" w:hAnsi="Times New Roman"/>
        </w:rPr>
        <w:t>General Administrative Policies and Procedures</w:t>
      </w:r>
      <w:r w:rsidR="00263D20">
        <w:rPr>
          <w:rFonts w:ascii="Times New Roman" w:hAnsi="Times New Roman"/>
        </w:rPr>
        <w:t>”</w:t>
      </w:r>
      <w:r w:rsidRPr="004F4661">
        <w:rPr>
          <w:rFonts w:ascii="Times New Roman" w:hAnsi="Times New Roman"/>
        </w:rPr>
        <w:t xml:space="preserve"> for rules governing these functions.</w:t>
      </w:r>
    </w:p>
    <w:p w14:paraId="088A0659" w14:textId="77777777" w:rsidR="00BE7939" w:rsidRPr="004F4661" w:rsidRDefault="00BE7939" w:rsidP="002B6909">
      <w:pPr>
        <w:tabs>
          <w:tab w:val="left" w:pos="720"/>
          <w:tab w:val="left" w:pos="1800"/>
          <w:tab w:val="left" w:pos="2520"/>
          <w:tab w:val="left" w:pos="3240"/>
          <w:tab w:val="left" w:pos="3960"/>
        </w:tabs>
        <w:spacing w:after="0" w:line="240" w:lineRule="auto"/>
        <w:ind w:left="1800"/>
        <w:contextualSpacing/>
        <w:rPr>
          <w:rFonts w:ascii="Times New Roman" w:hAnsi="Times New Roman"/>
        </w:rPr>
      </w:pPr>
    </w:p>
    <w:p w14:paraId="32223842" w14:textId="77777777" w:rsidR="003E1024" w:rsidRPr="004F4661" w:rsidRDefault="00ED2E4A" w:rsidP="002B6909">
      <w:pPr>
        <w:tabs>
          <w:tab w:val="left" w:pos="720"/>
          <w:tab w:val="left" w:pos="1800"/>
          <w:tab w:val="left" w:pos="2520"/>
          <w:tab w:val="left" w:pos="3240"/>
          <w:tab w:val="left" w:pos="3960"/>
        </w:tabs>
        <w:spacing w:after="0" w:line="240" w:lineRule="auto"/>
        <w:ind w:left="1800" w:hanging="540"/>
        <w:rPr>
          <w:rFonts w:ascii="Times New Roman" w:hAnsi="Times New Roman"/>
        </w:rPr>
      </w:pPr>
      <w:r w:rsidRPr="004F4661">
        <w:rPr>
          <w:rFonts w:ascii="Times New Roman" w:hAnsi="Times New Roman"/>
        </w:rPr>
        <w:tab/>
      </w:r>
      <w:r w:rsidR="003E2883" w:rsidRPr="004F4661">
        <w:rPr>
          <w:rFonts w:ascii="Times New Roman" w:hAnsi="Times New Roman"/>
        </w:rPr>
        <w:t xml:space="preserve">Ongoing monitoring shall be conducted by the Department of Health and Human Services, Office of </w:t>
      </w:r>
      <w:r w:rsidR="00BC60B9" w:rsidRPr="004F4661">
        <w:rPr>
          <w:rFonts w:ascii="Times New Roman" w:hAnsi="Times New Roman"/>
        </w:rPr>
        <w:t>Aging and Disability</w:t>
      </w:r>
      <w:r w:rsidR="003E2883" w:rsidRPr="004F4661">
        <w:rPr>
          <w:rFonts w:ascii="Times New Roman" w:hAnsi="Times New Roman"/>
        </w:rPr>
        <w:t xml:space="preserve"> Services, which will include on-site visits to the ASA and the SCA</w:t>
      </w:r>
      <w:r w:rsidR="00F5064E">
        <w:rPr>
          <w:rFonts w:ascii="Times New Roman" w:hAnsi="Times New Roman"/>
        </w:rPr>
        <w:t>,</w:t>
      </w:r>
      <w:r w:rsidR="003E2883" w:rsidRPr="004F4661">
        <w:rPr>
          <w:rFonts w:ascii="Times New Roman" w:hAnsi="Times New Roman"/>
        </w:rPr>
        <w:t xml:space="preserve"> and visits to a sample of </w:t>
      </w:r>
      <w:r w:rsidR="00CC6430" w:rsidRPr="004F4661">
        <w:rPr>
          <w:rFonts w:ascii="Times New Roman" w:hAnsi="Times New Roman"/>
        </w:rPr>
        <w:t>m</w:t>
      </w:r>
      <w:r w:rsidR="007C2F66" w:rsidRPr="004F4661">
        <w:rPr>
          <w:rFonts w:ascii="Times New Roman" w:hAnsi="Times New Roman"/>
        </w:rPr>
        <w:t>ember</w:t>
      </w:r>
      <w:r w:rsidR="003E2883" w:rsidRPr="004F4661">
        <w:rPr>
          <w:rFonts w:ascii="Times New Roman" w:hAnsi="Times New Roman"/>
        </w:rPr>
        <w:t>s. The Department will monitor the ASA’s and SCAs</w:t>
      </w:r>
      <w:r w:rsidR="0028266C" w:rsidRPr="004F4661">
        <w:rPr>
          <w:rFonts w:ascii="Times New Roman" w:hAnsi="Times New Roman"/>
        </w:rPr>
        <w:t>’</w:t>
      </w:r>
      <w:r w:rsidR="003E2883" w:rsidRPr="004F4661">
        <w:rPr>
          <w:rFonts w:ascii="Times New Roman" w:hAnsi="Times New Roman"/>
        </w:rPr>
        <w:t xml:space="preserve"> compliance with the Waiver document, regulations and contract performance.</w:t>
      </w:r>
    </w:p>
    <w:p w14:paraId="65D51118" w14:textId="77777777" w:rsidR="00103D01" w:rsidRDefault="00103D01"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39FDACBF"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rPr>
      </w:pPr>
      <w:r w:rsidRPr="004F4661">
        <w:rPr>
          <w:rFonts w:ascii="Times New Roman" w:hAnsi="Times New Roman"/>
        </w:rPr>
        <w:t>19.</w:t>
      </w:r>
      <w:r w:rsidR="009F5BFE" w:rsidRPr="004F4661">
        <w:rPr>
          <w:rFonts w:ascii="Times New Roman" w:hAnsi="Times New Roman"/>
        </w:rPr>
        <w:t>09</w:t>
      </w:r>
      <w:r w:rsidRPr="004F4661">
        <w:rPr>
          <w:rFonts w:ascii="Times New Roman" w:hAnsi="Times New Roman"/>
        </w:rPr>
        <w:tab/>
      </w:r>
      <w:r w:rsidRPr="004F4661">
        <w:rPr>
          <w:rFonts w:ascii="Times New Roman" w:hAnsi="Times New Roman"/>
          <w:b/>
        </w:rPr>
        <w:t>CONFIDENTIALITY</w:t>
      </w:r>
    </w:p>
    <w:p w14:paraId="53D8EBDC"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43DD33E8" w14:textId="77777777" w:rsidR="00DF42EF" w:rsidRPr="004F4661" w:rsidRDefault="003E2883" w:rsidP="002B6909">
      <w:pPr>
        <w:tabs>
          <w:tab w:val="left" w:pos="720"/>
          <w:tab w:val="left" w:pos="1800"/>
          <w:tab w:val="left" w:pos="2520"/>
          <w:tab w:val="left" w:pos="3240"/>
          <w:tab w:val="left" w:pos="3960"/>
        </w:tabs>
        <w:spacing w:after="0" w:line="240" w:lineRule="auto"/>
        <w:ind w:left="720"/>
        <w:contextualSpacing/>
        <w:rPr>
          <w:rFonts w:ascii="Times New Roman" w:hAnsi="Times New Roman"/>
        </w:rPr>
      </w:pPr>
      <w:r w:rsidRPr="004F4661">
        <w:rPr>
          <w:rFonts w:ascii="Times New Roman" w:hAnsi="Times New Roman"/>
        </w:rPr>
        <w:t xml:space="preserve">The disclosure of information regarding MaineCare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 xml:space="preserve">s is strictly limited to purposes directly connected with the administration of the MaineCare program. Providers shall maintain the confidentiality of information regarding MaineCare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in accordance with 42 C</w:t>
      </w:r>
      <w:r w:rsidR="009B7823">
        <w:rPr>
          <w:rFonts w:ascii="Times New Roman" w:hAnsi="Times New Roman"/>
        </w:rPr>
        <w:t>.</w:t>
      </w:r>
      <w:r w:rsidRPr="004F4661">
        <w:rPr>
          <w:rFonts w:ascii="Times New Roman" w:hAnsi="Times New Roman"/>
        </w:rPr>
        <w:t>F</w:t>
      </w:r>
      <w:r w:rsidR="009B7823">
        <w:rPr>
          <w:rFonts w:ascii="Times New Roman" w:hAnsi="Times New Roman"/>
        </w:rPr>
        <w:t>.</w:t>
      </w:r>
      <w:r w:rsidRPr="004F4661">
        <w:rPr>
          <w:rFonts w:ascii="Times New Roman" w:hAnsi="Times New Roman"/>
        </w:rPr>
        <w:t>R</w:t>
      </w:r>
      <w:r w:rsidR="009B7823">
        <w:rPr>
          <w:rFonts w:ascii="Times New Roman" w:hAnsi="Times New Roman"/>
        </w:rPr>
        <w:t>.</w:t>
      </w:r>
      <w:r w:rsidRPr="004F4661">
        <w:rPr>
          <w:rFonts w:ascii="Times New Roman" w:hAnsi="Times New Roman"/>
        </w:rPr>
        <w:t xml:space="preserve"> 431</w:t>
      </w:r>
      <w:r w:rsidR="0028266C" w:rsidRPr="004F4661">
        <w:rPr>
          <w:rFonts w:ascii="Times New Roman" w:hAnsi="Times New Roman"/>
        </w:rPr>
        <w:t>.300-431.307</w:t>
      </w:r>
      <w:r w:rsidRPr="004F4661">
        <w:rPr>
          <w:rFonts w:ascii="Times New Roman" w:hAnsi="Times New Roman"/>
        </w:rPr>
        <w:t>.</w:t>
      </w:r>
    </w:p>
    <w:p w14:paraId="181D3515" w14:textId="77777777" w:rsidR="002A558E" w:rsidRPr="004F4661" w:rsidRDefault="002A558E"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338A2C63"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b/>
        </w:rPr>
      </w:pPr>
      <w:r w:rsidRPr="004F4661">
        <w:rPr>
          <w:rFonts w:ascii="Times New Roman" w:hAnsi="Times New Roman"/>
        </w:rPr>
        <w:t>19.</w:t>
      </w:r>
      <w:r w:rsidR="007063BB" w:rsidRPr="004F4661">
        <w:rPr>
          <w:rFonts w:ascii="Times New Roman" w:hAnsi="Times New Roman"/>
        </w:rPr>
        <w:t>1</w:t>
      </w:r>
      <w:r w:rsidR="009F5BFE" w:rsidRPr="004F4661">
        <w:rPr>
          <w:rFonts w:ascii="Times New Roman" w:hAnsi="Times New Roman"/>
        </w:rPr>
        <w:t>0</w:t>
      </w:r>
      <w:r w:rsidRPr="004F4661">
        <w:rPr>
          <w:rFonts w:ascii="Times New Roman" w:hAnsi="Times New Roman"/>
        </w:rPr>
        <w:tab/>
      </w:r>
      <w:r w:rsidRPr="004F4661">
        <w:rPr>
          <w:rFonts w:ascii="Times New Roman" w:hAnsi="Times New Roman"/>
          <w:b/>
        </w:rPr>
        <w:t>REIMBURSEMENT</w:t>
      </w:r>
    </w:p>
    <w:p w14:paraId="56D5AFED"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5ECAE865" w14:textId="77777777" w:rsidR="003E2883" w:rsidRPr="004F4661" w:rsidRDefault="003E2883" w:rsidP="002B6909">
      <w:pPr>
        <w:tabs>
          <w:tab w:val="left" w:pos="720"/>
          <w:tab w:val="left" w:pos="1800"/>
          <w:tab w:val="left" w:pos="2520"/>
          <w:tab w:val="left" w:pos="3240"/>
          <w:tab w:val="left" w:pos="3960"/>
        </w:tabs>
        <w:spacing w:after="0" w:line="240" w:lineRule="auto"/>
        <w:ind w:left="720"/>
        <w:contextualSpacing/>
        <w:rPr>
          <w:rFonts w:ascii="Times New Roman" w:hAnsi="Times New Roman"/>
        </w:rPr>
      </w:pPr>
      <w:r w:rsidRPr="004F4661">
        <w:rPr>
          <w:rFonts w:ascii="Times New Roman" w:hAnsi="Times New Roman"/>
        </w:rPr>
        <w:t>Reimbursement for covered services shall be the lowest of:</w:t>
      </w:r>
    </w:p>
    <w:p w14:paraId="2942479B" w14:textId="77777777" w:rsidR="003E2883" w:rsidRPr="004F4661" w:rsidRDefault="003E2883" w:rsidP="002B6909">
      <w:pPr>
        <w:tabs>
          <w:tab w:val="left" w:pos="720"/>
          <w:tab w:val="left" w:pos="1800"/>
          <w:tab w:val="left" w:pos="2520"/>
          <w:tab w:val="left" w:pos="3240"/>
          <w:tab w:val="left" w:pos="3960"/>
        </w:tabs>
        <w:spacing w:after="0" w:line="240" w:lineRule="auto"/>
        <w:contextualSpacing/>
        <w:rPr>
          <w:rFonts w:ascii="Times New Roman" w:hAnsi="Times New Roman"/>
        </w:rPr>
      </w:pPr>
    </w:p>
    <w:p w14:paraId="6EC1C1C6" w14:textId="5B25C94A" w:rsidR="00BF7D63" w:rsidRDefault="003E2883" w:rsidP="00BF7D63">
      <w:pPr>
        <w:tabs>
          <w:tab w:val="left" w:pos="720"/>
          <w:tab w:val="left" w:pos="1800"/>
          <w:tab w:val="left" w:pos="2520"/>
          <w:tab w:val="left" w:pos="3240"/>
          <w:tab w:val="left" w:pos="3960"/>
        </w:tabs>
        <w:spacing w:after="0" w:line="240" w:lineRule="auto"/>
        <w:ind w:left="1260" w:hanging="540"/>
        <w:contextualSpacing/>
        <w:rPr>
          <w:rFonts w:ascii="Times New Roman" w:hAnsi="Times New Roman"/>
        </w:rPr>
      </w:pPr>
      <w:r w:rsidRPr="004F4661">
        <w:rPr>
          <w:rFonts w:ascii="Times New Roman" w:hAnsi="Times New Roman"/>
        </w:rPr>
        <w:t>A.</w:t>
      </w:r>
      <w:r w:rsidRPr="004F4661">
        <w:rPr>
          <w:rFonts w:ascii="Times New Roman" w:hAnsi="Times New Roman"/>
        </w:rPr>
        <w:tab/>
        <w:t xml:space="preserve">The amount listed in Chapter III, Section 19, </w:t>
      </w:r>
      <w:r w:rsidR="00263D20">
        <w:rPr>
          <w:rFonts w:ascii="Times New Roman" w:hAnsi="Times New Roman"/>
        </w:rPr>
        <w:t>“</w:t>
      </w:r>
      <w:r w:rsidRPr="004F4661">
        <w:rPr>
          <w:rFonts w:ascii="Times New Roman" w:hAnsi="Times New Roman"/>
        </w:rPr>
        <w:t xml:space="preserve">Allowances for </w:t>
      </w:r>
      <w:r w:rsidRPr="00103D01">
        <w:rPr>
          <w:rFonts w:ascii="Times New Roman" w:hAnsi="Times New Roman"/>
        </w:rPr>
        <w:t>Home and Community Benefits for</w:t>
      </w:r>
      <w:r w:rsidRPr="004F4661">
        <w:rPr>
          <w:rFonts w:ascii="Times New Roman" w:hAnsi="Times New Roman"/>
        </w:rPr>
        <w:t xml:space="preserve"> the Elderly and Adults with Disabilities</w:t>
      </w:r>
      <w:r w:rsidR="00263D20">
        <w:rPr>
          <w:rFonts w:ascii="Times New Roman" w:hAnsi="Times New Roman"/>
        </w:rPr>
        <w:t>”</w:t>
      </w:r>
      <w:r w:rsidRPr="004F4661">
        <w:rPr>
          <w:rFonts w:ascii="Times New Roman" w:hAnsi="Times New Roman"/>
        </w:rPr>
        <w:t xml:space="preserve"> for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s authorized for these services;</w:t>
      </w:r>
    </w:p>
    <w:p w14:paraId="1DC9379A" w14:textId="77777777" w:rsidR="003E2883" w:rsidRPr="004F4661" w:rsidRDefault="003E2883" w:rsidP="002B6909">
      <w:pPr>
        <w:tabs>
          <w:tab w:val="left" w:pos="720"/>
          <w:tab w:val="left" w:pos="1800"/>
          <w:tab w:val="left" w:pos="2520"/>
          <w:tab w:val="left" w:pos="3240"/>
          <w:tab w:val="left" w:pos="3960"/>
        </w:tabs>
        <w:spacing w:after="0" w:line="240" w:lineRule="auto"/>
        <w:ind w:left="1260" w:hanging="540"/>
        <w:contextualSpacing/>
        <w:rPr>
          <w:rFonts w:ascii="Times New Roman" w:hAnsi="Times New Roman"/>
        </w:rPr>
      </w:pPr>
      <w:r w:rsidRPr="004F4661">
        <w:rPr>
          <w:rFonts w:ascii="Times New Roman" w:hAnsi="Times New Roman"/>
        </w:rPr>
        <w:t>B.</w:t>
      </w:r>
      <w:r w:rsidRPr="004F4661">
        <w:rPr>
          <w:rFonts w:ascii="Times New Roman" w:hAnsi="Times New Roman"/>
        </w:rPr>
        <w:tab/>
        <w:t>The servicing provider’s usual and customary charge; or</w:t>
      </w:r>
    </w:p>
    <w:p w14:paraId="4B66D1DB" w14:textId="77777777" w:rsidR="003E2883" w:rsidRPr="004F4661" w:rsidRDefault="003E2883" w:rsidP="002B6909">
      <w:pPr>
        <w:tabs>
          <w:tab w:val="left" w:pos="720"/>
          <w:tab w:val="left" w:pos="1800"/>
          <w:tab w:val="left" w:pos="2520"/>
          <w:tab w:val="left" w:pos="3240"/>
          <w:tab w:val="left" w:pos="3960"/>
        </w:tabs>
        <w:spacing w:after="0" w:line="240" w:lineRule="auto"/>
        <w:ind w:left="1260" w:hanging="540"/>
        <w:contextualSpacing/>
        <w:rPr>
          <w:rFonts w:ascii="Times New Roman" w:hAnsi="Times New Roman"/>
        </w:rPr>
      </w:pPr>
      <w:r w:rsidRPr="004F4661">
        <w:rPr>
          <w:rFonts w:ascii="Times New Roman" w:hAnsi="Times New Roman"/>
        </w:rPr>
        <w:t>C.</w:t>
      </w:r>
      <w:r w:rsidRPr="004F4661">
        <w:rPr>
          <w:rFonts w:ascii="Times New Roman" w:hAnsi="Times New Roman"/>
        </w:rPr>
        <w:tab/>
        <w:t xml:space="preserve">The fee negotiated between the Waiver Services Provider and providers contracted for </w:t>
      </w:r>
      <w:r w:rsidR="00166442" w:rsidRPr="004F4661">
        <w:rPr>
          <w:rFonts w:ascii="Times New Roman" w:hAnsi="Times New Roman"/>
        </w:rPr>
        <w:t>Environmental Modifications</w:t>
      </w:r>
      <w:r w:rsidRPr="004F4661">
        <w:rPr>
          <w:rFonts w:ascii="Times New Roman" w:hAnsi="Times New Roman"/>
        </w:rPr>
        <w:t>.</w:t>
      </w:r>
    </w:p>
    <w:p w14:paraId="1500E44B" w14:textId="77777777" w:rsidR="00B042AE" w:rsidRPr="008052BD" w:rsidRDefault="00B042AE" w:rsidP="00B042AE">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r w:rsidRPr="008052BD">
        <w:rPr>
          <w:rFonts w:ascii="Times New Roman" w:hAnsi="Times New Roman"/>
          <w:b/>
        </w:rPr>
        <w:t>19.08</w:t>
      </w:r>
      <w:r w:rsidRPr="008052BD">
        <w:rPr>
          <w:rFonts w:ascii="Times New Roman" w:hAnsi="Times New Roman"/>
          <w:b/>
        </w:rPr>
        <w:tab/>
      </w:r>
      <w:r w:rsidRPr="004F4661">
        <w:rPr>
          <w:rFonts w:ascii="Times New Roman" w:hAnsi="Times New Roman"/>
          <w:b/>
        </w:rPr>
        <w:t>REIMBURSEMENT</w:t>
      </w:r>
      <w:r w:rsidRPr="008052BD">
        <w:rPr>
          <w:rFonts w:ascii="Times New Roman" w:hAnsi="Times New Roman"/>
          <w:b/>
        </w:rPr>
        <w:t xml:space="preserve"> </w:t>
      </w:r>
      <w:r w:rsidRPr="008052BD">
        <w:rPr>
          <w:rFonts w:ascii="Times New Roman" w:hAnsi="Times New Roman"/>
        </w:rPr>
        <w:t>(cont.)</w:t>
      </w:r>
    </w:p>
    <w:p w14:paraId="5E42BC1B" w14:textId="77777777" w:rsidR="00B042AE" w:rsidRPr="004F4661" w:rsidRDefault="00B042AE" w:rsidP="00B042AE">
      <w:pPr>
        <w:tabs>
          <w:tab w:val="left" w:pos="720"/>
          <w:tab w:val="left" w:pos="1800"/>
          <w:tab w:val="left" w:pos="2520"/>
          <w:tab w:val="left" w:pos="3240"/>
          <w:tab w:val="left" w:pos="3960"/>
        </w:tabs>
        <w:spacing w:after="0" w:line="240" w:lineRule="auto"/>
        <w:ind w:left="1260" w:hanging="540"/>
        <w:contextualSpacing/>
        <w:rPr>
          <w:rFonts w:ascii="Times New Roman" w:hAnsi="Times New Roman"/>
        </w:rPr>
      </w:pPr>
    </w:p>
    <w:p w14:paraId="4E4A2526" w14:textId="77777777" w:rsidR="003E2883" w:rsidRPr="004F4661" w:rsidRDefault="003E2883" w:rsidP="00EC1989">
      <w:pPr>
        <w:tabs>
          <w:tab w:val="left" w:pos="720"/>
          <w:tab w:val="left" w:pos="1260"/>
          <w:tab w:val="left" w:pos="1800"/>
          <w:tab w:val="left" w:pos="2520"/>
          <w:tab w:val="left" w:pos="3240"/>
          <w:tab w:val="left" w:pos="3960"/>
        </w:tabs>
        <w:spacing w:after="0" w:line="240" w:lineRule="auto"/>
        <w:ind w:left="1260"/>
        <w:contextualSpacing/>
        <w:rPr>
          <w:rFonts w:ascii="Times New Roman" w:hAnsi="Times New Roman"/>
        </w:rPr>
      </w:pPr>
      <w:r w:rsidRPr="004F4661">
        <w:rPr>
          <w:rFonts w:ascii="Times New Roman" w:hAnsi="Times New Roman"/>
        </w:rPr>
        <w:lastRenderedPageBreak/>
        <w:t xml:space="preserve">In accordance with Chapter I, it is the responsibility of the provider to seek payment from any other resources (private or group insurance benefits, Workers’ Compensation, Medicare, etc.) that are available for payment of a rendered service prior to billing MaineCare. Therefore, a service provider under these HCB is expected to seek payment from sources other than MaineCare that may be available to the </w:t>
      </w:r>
      <w:r w:rsidR="00CC6430" w:rsidRPr="004F4661">
        <w:rPr>
          <w:rFonts w:ascii="Times New Roman" w:hAnsi="Times New Roman"/>
        </w:rPr>
        <w:t>m</w:t>
      </w:r>
      <w:r w:rsidR="007C2F66" w:rsidRPr="004F4661">
        <w:rPr>
          <w:rFonts w:ascii="Times New Roman" w:hAnsi="Times New Roman"/>
        </w:rPr>
        <w:t>ember</w:t>
      </w:r>
      <w:r w:rsidRPr="004F4661">
        <w:rPr>
          <w:rFonts w:ascii="Times New Roman" w:hAnsi="Times New Roman"/>
        </w:rPr>
        <w:t>.</w:t>
      </w:r>
      <w:r w:rsidR="00D744F3" w:rsidRPr="004F4661">
        <w:rPr>
          <w:rFonts w:ascii="Times New Roman" w:hAnsi="Times New Roman"/>
        </w:rPr>
        <w:t xml:space="preserve"> </w:t>
      </w:r>
      <w:r w:rsidRPr="004F4661">
        <w:rPr>
          <w:rFonts w:ascii="Times New Roman" w:hAnsi="Times New Roman"/>
        </w:rPr>
        <w:t>Providers should document all efforts to collect from a third party.</w:t>
      </w:r>
    </w:p>
    <w:p w14:paraId="0D7FF17C" w14:textId="77777777" w:rsidR="00552BD5" w:rsidRPr="004F4661" w:rsidRDefault="00552BD5" w:rsidP="002B6909">
      <w:pPr>
        <w:tabs>
          <w:tab w:val="left" w:pos="720"/>
          <w:tab w:val="left" w:pos="1260"/>
          <w:tab w:val="left" w:pos="1800"/>
          <w:tab w:val="left" w:pos="2520"/>
          <w:tab w:val="left" w:pos="3240"/>
          <w:tab w:val="left" w:pos="3960"/>
        </w:tabs>
        <w:spacing w:after="0" w:line="240" w:lineRule="auto"/>
        <w:ind w:left="1260" w:hanging="540"/>
        <w:contextualSpacing/>
        <w:rPr>
          <w:rFonts w:ascii="Times New Roman" w:hAnsi="Times New Roman"/>
        </w:rPr>
      </w:pPr>
    </w:p>
    <w:p w14:paraId="005FCAE3" w14:textId="77777777" w:rsidR="003E2883" w:rsidRPr="004F4661" w:rsidRDefault="003E2883" w:rsidP="002B6909">
      <w:pPr>
        <w:tabs>
          <w:tab w:val="left" w:pos="720"/>
          <w:tab w:val="left" w:pos="1800"/>
          <w:tab w:val="left" w:pos="2520"/>
          <w:tab w:val="left" w:pos="3240"/>
          <w:tab w:val="left" w:pos="3960"/>
        </w:tabs>
        <w:spacing w:after="0" w:line="240" w:lineRule="auto"/>
        <w:ind w:left="720" w:hanging="720"/>
        <w:contextualSpacing/>
        <w:rPr>
          <w:rFonts w:ascii="Times New Roman" w:hAnsi="Times New Roman"/>
          <w:b/>
        </w:rPr>
      </w:pPr>
      <w:r w:rsidRPr="004F4661">
        <w:rPr>
          <w:rFonts w:ascii="Times New Roman" w:hAnsi="Times New Roman"/>
        </w:rPr>
        <w:t>19.1</w:t>
      </w:r>
      <w:r w:rsidR="00876A49" w:rsidRPr="004F4661">
        <w:rPr>
          <w:rFonts w:ascii="Times New Roman" w:hAnsi="Times New Roman"/>
        </w:rPr>
        <w:t>1</w:t>
      </w:r>
      <w:r w:rsidRPr="004F4661">
        <w:rPr>
          <w:rFonts w:ascii="Times New Roman" w:hAnsi="Times New Roman"/>
        </w:rPr>
        <w:tab/>
      </w:r>
      <w:r w:rsidRPr="004F4661">
        <w:rPr>
          <w:rFonts w:ascii="Times New Roman" w:hAnsi="Times New Roman"/>
          <w:b/>
        </w:rPr>
        <w:t>BILLING INSTRUCTIONS</w:t>
      </w:r>
    </w:p>
    <w:p w14:paraId="75F719B6" w14:textId="77777777" w:rsidR="0067602E" w:rsidRPr="004F4661" w:rsidRDefault="0067602E" w:rsidP="002B6909">
      <w:pPr>
        <w:tabs>
          <w:tab w:val="left" w:pos="720"/>
          <w:tab w:val="left" w:pos="1800"/>
          <w:tab w:val="left" w:pos="2520"/>
          <w:tab w:val="left" w:pos="3240"/>
          <w:tab w:val="left" w:pos="3960"/>
        </w:tabs>
        <w:spacing w:after="0" w:line="240" w:lineRule="auto"/>
        <w:ind w:left="720" w:hanging="720"/>
        <w:contextualSpacing/>
        <w:rPr>
          <w:rFonts w:ascii="Times New Roman" w:hAnsi="Times New Roman"/>
        </w:rPr>
      </w:pPr>
    </w:p>
    <w:p w14:paraId="23A2649D" w14:textId="77777777" w:rsidR="00EC1989" w:rsidRDefault="003E2883" w:rsidP="002B6909">
      <w:pPr>
        <w:tabs>
          <w:tab w:val="left" w:pos="720"/>
          <w:tab w:val="left" w:pos="1800"/>
          <w:tab w:val="left" w:pos="2520"/>
          <w:tab w:val="left" w:pos="3240"/>
          <w:tab w:val="left" w:pos="3960"/>
        </w:tabs>
        <w:spacing w:after="0" w:line="240" w:lineRule="auto"/>
        <w:ind w:left="720"/>
        <w:contextualSpacing/>
        <w:rPr>
          <w:rFonts w:ascii="Times New Roman" w:hAnsi="Times New Roman"/>
        </w:rPr>
      </w:pPr>
      <w:r w:rsidRPr="004F4661">
        <w:rPr>
          <w:rFonts w:ascii="Times New Roman" w:hAnsi="Times New Roman"/>
        </w:rPr>
        <w:t xml:space="preserve">Billing must be accomplished in accordance with the Billing Instructions and </w:t>
      </w:r>
      <w:r w:rsidR="00BE7939" w:rsidRPr="004F4661">
        <w:rPr>
          <w:rFonts w:ascii="Times New Roman" w:hAnsi="Times New Roman"/>
        </w:rPr>
        <w:t xml:space="preserve">procedure codes in </w:t>
      </w:r>
      <w:r w:rsidRPr="004F4661">
        <w:rPr>
          <w:rFonts w:ascii="Times New Roman" w:hAnsi="Times New Roman"/>
        </w:rPr>
        <w:t>Chapter III.</w:t>
      </w:r>
    </w:p>
    <w:p w14:paraId="27FAA8E3" w14:textId="77777777" w:rsidR="004A4567" w:rsidRDefault="004A4567">
      <w:pPr>
        <w:spacing w:after="0" w:line="240" w:lineRule="auto"/>
        <w:rPr>
          <w:rFonts w:ascii="Times New Roman" w:hAnsi="Times New Roman"/>
        </w:rPr>
      </w:pPr>
    </w:p>
    <w:p w14:paraId="562DDBBD" w14:textId="77777777" w:rsidR="00E73060" w:rsidRDefault="00E73060">
      <w:pPr>
        <w:spacing w:after="0" w:line="240" w:lineRule="auto"/>
        <w:rPr>
          <w:rFonts w:ascii="Times New Roman" w:hAnsi="Times New Roman"/>
        </w:rPr>
        <w:sectPr w:rsidR="00E73060" w:rsidSect="0085063F">
          <w:pgSz w:w="12240" w:h="15840" w:code="1"/>
          <w:pgMar w:top="878" w:right="1440" w:bottom="1267" w:left="1440" w:header="576" w:footer="432" w:gutter="0"/>
          <w:paperSrc w:first="7" w:other="7"/>
          <w:pgNumType w:start="1"/>
          <w:cols w:space="720"/>
          <w:docGrid w:linePitch="360"/>
        </w:sectPr>
      </w:pPr>
    </w:p>
    <w:tbl>
      <w:tblPr>
        <w:tblW w:w="9900" w:type="dxa"/>
        <w:tblInd w:w="7" w:type="dxa"/>
        <w:tblLayout w:type="fixed"/>
        <w:tblLook w:val="0000" w:firstRow="0" w:lastRow="0" w:firstColumn="0" w:lastColumn="0" w:noHBand="0" w:noVBand="0"/>
      </w:tblPr>
      <w:tblGrid>
        <w:gridCol w:w="1710"/>
        <w:gridCol w:w="3870"/>
        <w:gridCol w:w="1800"/>
        <w:gridCol w:w="2520"/>
      </w:tblGrid>
      <w:tr w:rsidR="005812BD" w:rsidRPr="00182294" w14:paraId="0DA0175B" w14:textId="77777777" w:rsidTr="005812BD">
        <w:trPr>
          <w:cantSplit/>
          <w:trHeight w:hRule="exact" w:val="450"/>
        </w:trPr>
        <w:tc>
          <w:tcPr>
            <w:tcW w:w="9900" w:type="dxa"/>
            <w:gridSpan w:val="4"/>
          </w:tcPr>
          <w:p w14:paraId="3853C23E" w14:textId="77777777" w:rsidR="005812BD" w:rsidRPr="00182294" w:rsidRDefault="005812BD" w:rsidP="002B6909">
            <w:pPr>
              <w:pStyle w:val="Header"/>
              <w:spacing w:after="0" w:line="240" w:lineRule="auto"/>
              <w:contextualSpacing/>
              <w:rPr>
                <w:rFonts w:ascii="Times New Roman" w:hAnsi="Times New Roman"/>
                <w:b/>
                <w:u w:val="single"/>
              </w:rPr>
            </w:pPr>
            <w:r w:rsidRPr="00182294">
              <w:rPr>
                <w:rFonts w:ascii="Times New Roman" w:hAnsi="Times New Roman"/>
                <w:b/>
              </w:rPr>
              <w:lastRenderedPageBreak/>
              <w:t>APPENDIX I: TASK TIME ALLOWANCES</w:t>
            </w:r>
          </w:p>
          <w:p w14:paraId="004FA389" w14:textId="77777777" w:rsidR="005812BD" w:rsidRPr="00182294" w:rsidRDefault="005812BD" w:rsidP="002B6909">
            <w:pPr>
              <w:pStyle w:val="Header"/>
              <w:spacing w:after="0" w:line="240" w:lineRule="auto"/>
              <w:contextualSpacing/>
              <w:jc w:val="center"/>
              <w:rPr>
                <w:rFonts w:ascii="Times New Roman" w:hAnsi="Times New Roman"/>
                <w:b/>
                <w:u w:val="single"/>
              </w:rPr>
            </w:pPr>
          </w:p>
          <w:p w14:paraId="0A417E8A" w14:textId="77777777" w:rsidR="005812BD" w:rsidRPr="00182294" w:rsidRDefault="005812BD" w:rsidP="002B6909">
            <w:pPr>
              <w:pStyle w:val="Header"/>
              <w:spacing w:after="0" w:line="240" w:lineRule="auto"/>
              <w:contextualSpacing/>
              <w:jc w:val="center"/>
              <w:rPr>
                <w:rFonts w:ascii="Times New Roman" w:hAnsi="Times New Roman"/>
                <w:b/>
              </w:rPr>
            </w:pPr>
          </w:p>
        </w:tc>
      </w:tr>
      <w:tr w:rsidR="005812BD" w:rsidRPr="00182294" w14:paraId="67AD9B47" w14:textId="77777777" w:rsidTr="005812BD">
        <w:trPr>
          <w:cantSplit/>
          <w:trHeight w:hRule="exact" w:val="346"/>
        </w:trPr>
        <w:tc>
          <w:tcPr>
            <w:tcW w:w="9900" w:type="dxa"/>
            <w:gridSpan w:val="4"/>
            <w:vAlign w:val="center"/>
          </w:tcPr>
          <w:p w14:paraId="51ACA7C9" w14:textId="77777777" w:rsidR="005812BD" w:rsidRPr="00182294" w:rsidRDefault="005812BD" w:rsidP="002B6909">
            <w:pPr>
              <w:pStyle w:val="Heading1"/>
              <w:spacing w:before="0" w:after="0" w:line="240" w:lineRule="auto"/>
              <w:contextualSpacing/>
              <w:jc w:val="left"/>
              <w:rPr>
                <w:rFonts w:ascii="Times New Roman" w:hAnsi="Times New Roman" w:cs="Times New Roman"/>
                <w:sz w:val="22"/>
                <w:szCs w:val="22"/>
                <w:u w:val="none"/>
              </w:rPr>
            </w:pPr>
          </w:p>
        </w:tc>
      </w:tr>
      <w:tr w:rsidR="005812BD" w:rsidRPr="00182294" w14:paraId="29CAB410" w14:textId="77777777" w:rsidTr="005812BD">
        <w:trPr>
          <w:cantSplit/>
          <w:trHeight w:hRule="exact" w:val="366"/>
        </w:trPr>
        <w:tc>
          <w:tcPr>
            <w:tcW w:w="9900" w:type="dxa"/>
            <w:gridSpan w:val="4"/>
            <w:tcBorders>
              <w:top w:val="single" w:sz="6" w:space="0" w:color="auto"/>
              <w:left w:val="single" w:sz="4" w:space="0" w:color="auto"/>
              <w:right w:val="single" w:sz="6" w:space="0" w:color="auto"/>
            </w:tcBorders>
            <w:vAlign w:val="center"/>
          </w:tcPr>
          <w:p w14:paraId="0A2ADF71"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sz w:val="22"/>
                <w:szCs w:val="22"/>
                <w:u w:val="none"/>
              </w:rPr>
              <w:t>ADL = Activities of Daily Living</w:t>
            </w:r>
          </w:p>
        </w:tc>
      </w:tr>
      <w:tr w:rsidR="005812BD" w:rsidRPr="00182294" w14:paraId="05CCCA94" w14:textId="77777777" w:rsidTr="005812BD">
        <w:trPr>
          <w:cantSplit/>
          <w:trHeight w:hRule="exact" w:val="447"/>
        </w:trPr>
        <w:tc>
          <w:tcPr>
            <w:tcW w:w="1710" w:type="dxa"/>
            <w:tcBorders>
              <w:top w:val="single" w:sz="6" w:space="0" w:color="auto"/>
              <w:left w:val="single" w:sz="4" w:space="0" w:color="auto"/>
              <w:right w:val="single" w:sz="6" w:space="0" w:color="auto"/>
            </w:tcBorders>
            <w:vAlign w:val="center"/>
          </w:tcPr>
          <w:p w14:paraId="606AA4A0"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Activity</w:t>
            </w:r>
          </w:p>
        </w:tc>
        <w:tc>
          <w:tcPr>
            <w:tcW w:w="3870" w:type="dxa"/>
            <w:tcBorders>
              <w:top w:val="single" w:sz="6" w:space="0" w:color="auto"/>
              <w:left w:val="single" w:sz="6" w:space="0" w:color="auto"/>
              <w:right w:val="single" w:sz="6" w:space="0" w:color="auto"/>
            </w:tcBorders>
            <w:vAlign w:val="center"/>
          </w:tcPr>
          <w:p w14:paraId="763A6DA8"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Definitions</w:t>
            </w:r>
          </w:p>
        </w:tc>
        <w:tc>
          <w:tcPr>
            <w:tcW w:w="1800" w:type="dxa"/>
            <w:tcBorders>
              <w:top w:val="single" w:sz="6" w:space="0" w:color="auto"/>
              <w:left w:val="single" w:sz="6" w:space="0" w:color="auto"/>
              <w:right w:val="single" w:sz="6" w:space="0" w:color="auto"/>
            </w:tcBorders>
            <w:vAlign w:val="center"/>
          </w:tcPr>
          <w:p w14:paraId="3A8DB693"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Time Estimates</w:t>
            </w:r>
          </w:p>
        </w:tc>
        <w:tc>
          <w:tcPr>
            <w:tcW w:w="2520" w:type="dxa"/>
            <w:tcBorders>
              <w:top w:val="single" w:sz="6" w:space="0" w:color="auto"/>
              <w:left w:val="single" w:sz="6" w:space="0" w:color="auto"/>
              <w:right w:val="single" w:sz="6" w:space="0" w:color="auto"/>
            </w:tcBorders>
            <w:vAlign w:val="center"/>
          </w:tcPr>
          <w:p w14:paraId="69A1F8A5"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Considerations</w:t>
            </w:r>
          </w:p>
        </w:tc>
      </w:tr>
      <w:tr w:rsidR="005812BD" w:rsidRPr="00182294" w14:paraId="501B47B5" w14:textId="77777777" w:rsidTr="005812BD">
        <w:trPr>
          <w:cantSplit/>
          <w:trHeight w:hRule="exact" w:val="987"/>
        </w:trPr>
        <w:tc>
          <w:tcPr>
            <w:tcW w:w="1710" w:type="dxa"/>
            <w:tcBorders>
              <w:top w:val="single" w:sz="6" w:space="0" w:color="auto"/>
              <w:left w:val="single" w:sz="4" w:space="0" w:color="auto"/>
              <w:bottom w:val="single" w:sz="6" w:space="0" w:color="auto"/>
              <w:right w:val="single" w:sz="6" w:space="0" w:color="auto"/>
            </w:tcBorders>
            <w:vAlign w:val="center"/>
          </w:tcPr>
          <w:p w14:paraId="1C84542D"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Bed Mobility</w:t>
            </w:r>
          </w:p>
        </w:tc>
        <w:tc>
          <w:tcPr>
            <w:tcW w:w="3870" w:type="dxa"/>
            <w:tcBorders>
              <w:top w:val="single" w:sz="6" w:space="0" w:color="auto"/>
              <w:left w:val="single" w:sz="6" w:space="0" w:color="auto"/>
              <w:bottom w:val="single" w:sz="6" w:space="0" w:color="auto"/>
              <w:right w:val="single" w:sz="6" w:space="0" w:color="auto"/>
            </w:tcBorders>
            <w:vAlign w:val="center"/>
          </w:tcPr>
          <w:p w14:paraId="1B9E15F8"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moves to and from lying position, turns side to side and positions body while in bed</w:t>
            </w:r>
          </w:p>
        </w:tc>
        <w:tc>
          <w:tcPr>
            <w:tcW w:w="1800" w:type="dxa"/>
            <w:tcBorders>
              <w:top w:val="single" w:sz="6" w:space="0" w:color="auto"/>
              <w:left w:val="single" w:sz="6" w:space="0" w:color="auto"/>
              <w:bottom w:val="single" w:sz="6" w:space="0" w:color="auto"/>
              <w:right w:val="single" w:sz="6" w:space="0" w:color="auto"/>
            </w:tcBorders>
            <w:vAlign w:val="center"/>
          </w:tcPr>
          <w:p w14:paraId="1ABD99D9"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5 – 10 minutes</w:t>
            </w:r>
          </w:p>
        </w:tc>
        <w:tc>
          <w:tcPr>
            <w:tcW w:w="2520" w:type="dxa"/>
            <w:tcBorders>
              <w:top w:val="single" w:sz="6" w:space="0" w:color="auto"/>
              <w:left w:val="single" w:sz="6" w:space="0" w:color="auto"/>
              <w:bottom w:val="single" w:sz="6" w:space="0" w:color="auto"/>
              <w:right w:val="single" w:sz="6" w:space="0" w:color="auto"/>
            </w:tcBorders>
            <w:vAlign w:val="center"/>
          </w:tcPr>
          <w:p w14:paraId="76C3C9A2"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Positioning supports, cognition, pain, disability level</w:t>
            </w:r>
          </w:p>
        </w:tc>
      </w:tr>
      <w:tr w:rsidR="005812BD" w:rsidRPr="00182294" w14:paraId="1CF20689" w14:textId="77777777" w:rsidTr="005812BD">
        <w:trPr>
          <w:cantSplit/>
          <w:trHeight w:hRule="exact" w:val="2040"/>
        </w:trPr>
        <w:tc>
          <w:tcPr>
            <w:tcW w:w="1710" w:type="dxa"/>
            <w:tcBorders>
              <w:top w:val="single" w:sz="6" w:space="0" w:color="auto"/>
              <w:left w:val="single" w:sz="4" w:space="0" w:color="auto"/>
              <w:bottom w:val="single" w:sz="6" w:space="0" w:color="auto"/>
              <w:right w:val="single" w:sz="6" w:space="0" w:color="auto"/>
            </w:tcBorders>
            <w:vAlign w:val="center"/>
          </w:tcPr>
          <w:p w14:paraId="419ACE55"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Transfer</w:t>
            </w:r>
          </w:p>
        </w:tc>
        <w:tc>
          <w:tcPr>
            <w:tcW w:w="3870" w:type="dxa"/>
            <w:tcBorders>
              <w:top w:val="single" w:sz="6" w:space="0" w:color="auto"/>
              <w:left w:val="single" w:sz="6" w:space="0" w:color="auto"/>
              <w:bottom w:val="single" w:sz="6" w:space="0" w:color="auto"/>
              <w:right w:val="single" w:sz="6" w:space="0" w:color="auto"/>
            </w:tcBorders>
            <w:vAlign w:val="center"/>
          </w:tcPr>
          <w:p w14:paraId="6AEA7C13"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moves between surfaces to/from: bed, chair, wheelchair, standing position (exclude to/from bath/toilet)</w:t>
            </w:r>
          </w:p>
        </w:tc>
        <w:tc>
          <w:tcPr>
            <w:tcW w:w="1800" w:type="dxa"/>
            <w:tcBorders>
              <w:top w:val="single" w:sz="6" w:space="0" w:color="auto"/>
              <w:left w:val="single" w:sz="6" w:space="0" w:color="auto"/>
              <w:bottom w:val="single" w:sz="6" w:space="0" w:color="auto"/>
              <w:right w:val="single" w:sz="6" w:space="0" w:color="auto"/>
            </w:tcBorders>
            <w:vAlign w:val="center"/>
          </w:tcPr>
          <w:p w14:paraId="40A6E601"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5 – 10 minutes</w:t>
            </w:r>
          </w:p>
          <w:p w14:paraId="5DD28D01" w14:textId="77777777" w:rsidR="005812BD" w:rsidRPr="00182294" w:rsidRDefault="005812BD" w:rsidP="002B6909">
            <w:pPr>
              <w:spacing w:after="0" w:line="240" w:lineRule="auto"/>
              <w:rPr>
                <w:rFonts w:ascii="Times New Roman" w:hAnsi="Times New Roman"/>
                <w:b/>
              </w:rPr>
            </w:pPr>
          </w:p>
          <w:p w14:paraId="717834A1" w14:textId="77777777" w:rsidR="005812BD" w:rsidRPr="00182294" w:rsidRDefault="005812BD" w:rsidP="002B6909">
            <w:pPr>
              <w:spacing w:after="0" w:line="240" w:lineRule="auto"/>
              <w:contextualSpacing/>
              <w:jc w:val="center"/>
              <w:rPr>
                <w:rFonts w:ascii="Times New Roman" w:hAnsi="Times New Roman"/>
              </w:rPr>
            </w:pPr>
            <w:r w:rsidRPr="00182294">
              <w:rPr>
                <w:rFonts w:ascii="Times New Roman" w:hAnsi="Times New Roman"/>
              </w:rPr>
              <w:t>Up to 15 minutes</w:t>
            </w:r>
          </w:p>
        </w:tc>
        <w:tc>
          <w:tcPr>
            <w:tcW w:w="2520" w:type="dxa"/>
            <w:tcBorders>
              <w:top w:val="single" w:sz="6" w:space="0" w:color="auto"/>
              <w:left w:val="single" w:sz="6" w:space="0" w:color="auto"/>
              <w:bottom w:val="single" w:sz="6" w:space="0" w:color="auto"/>
              <w:right w:val="single" w:sz="6" w:space="0" w:color="auto"/>
            </w:tcBorders>
            <w:vAlign w:val="center"/>
          </w:tcPr>
          <w:p w14:paraId="2B87F974"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Use of slide board, gait belt, swivel aid, supervision needed, positioning after transfer, cognition</w:t>
            </w:r>
          </w:p>
          <w:p w14:paraId="1A799F73" w14:textId="77777777" w:rsidR="005812BD" w:rsidRPr="00182294" w:rsidRDefault="005812BD" w:rsidP="002B6909">
            <w:pPr>
              <w:spacing w:after="0" w:line="240" w:lineRule="auto"/>
              <w:contextualSpacing/>
              <w:rPr>
                <w:rFonts w:ascii="Times New Roman" w:hAnsi="Times New Roman"/>
              </w:rPr>
            </w:pPr>
          </w:p>
          <w:p w14:paraId="46E6BD1E"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Mechanical lift transfer</w:t>
            </w:r>
          </w:p>
        </w:tc>
      </w:tr>
      <w:tr w:rsidR="005812BD" w:rsidRPr="00182294" w14:paraId="4FBEDFFD" w14:textId="77777777" w:rsidTr="005812BD">
        <w:trPr>
          <w:cantSplit/>
          <w:trHeight w:hRule="exact" w:val="1761"/>
        </w:trPr>
        <w:tc>
          <w:tcPr>
            <w:tcW w:w="1710" w:type="dxa"/>
            <w:tcBorders>
              <w:top w:val="single" w:sz="6" w:space="0" w:color="auto"/>
              <w:left w:val="single" w:sz="4" w:space="0" w:color="auto"/>
              <w:right w:val="single" w:sz="6" w:space="0" w:color="auto"/>
            </w:tcBorders>
            <w:vAlign w:val="center"/>
          </w:tcPr>
          <w:p w14:paraId="0BF1790F"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Locomotion</w:t>
            </w:r>
          </w:p>
        </w:tc>
        <w:tc>
          <w:tcPr>
            <w:tcW w:w="3870" w:type="dxa"/>
            <w:tcBorders>
              <w:top w:val="single" w:sz="6" w:space="0" w:color="auto"/>
              <w:left w:val="single" w:sz="6" w:space="0" w:color="auto"/>
              <w:right w:val="single" w:sz="6" w:space="0" w:color="auto"/>
            </w:tcBorders>
            <w:vAlign w:val="center"/>
          </w:tcPr>
          <w:p w14:paraId="49BDEC45" w14:textId="3586DD3C"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moves between locations in his/her room and other areas on same floor. If in wheelchair, self-sufficiency once in chair</w:t>
            </w:r>
          </w:p>
        </w:tc>
        <w:tc>
          <w:tcPr>
            <w:tcW w:w="1800" w:type="dxa"/>
            <w:tcBorders>
              <w:top w:val="single" w:sz="6" w:space="0" w:color="auto"/>
              <w:left w:val="single" w:sz="6" w:space="0" w:color="auto"/>
              <w:right w:val="single" w:sz="6" w:space="0" w:color="auto"/>
            </w:tcBorders>
            <w:vAlign w:val="center"/>
          </w:tcPr>
          <w:p w14:paraId="161DF945"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5 - 15 minutes</w:t>
            </w:r>
          </w:p>
          <w:p w14:paraId="16F09C9E"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p>
          <w:p w14:paraId="27B516FE" w14:textId="77777777" w:rsidR="005812BD" w:rsidRPr="00182294" w:rsidRDefault="005812BD" w:rsidP="009B7823">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Document time and number of times done in Authorized Plan of Care</w:t>
            </w:r>
          </w:p>
        </w:tc>
        <w:tc>
          <w:tcPr>
            <w:tcW w:w="2520" w:type="dxa"/>
            <w:tcBorders>
              <w:top w:val="single" w:sz="6" w:space="0" w:color="auto"/>
              <w:left w:val="single" w:sz="6" w:space="0" w:color="auto"/>
              <w:right w:val="single" w:sz="6" w:space="0" w:color="auto"/>
            </w:tcBorders>
            <w:vAlign w:val="center"/>
          </w:tcPr>
          <w:p w14:paraId="693FCD96"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Disability level, type of aids used, cognition, pain</w:t>
            </w:r>
          </w:p>
        </w:tc>
      </w:tr>
      <w:tr w:rsidR="005812BD" w:rsidRPr="00182294" w14:paraId="0AE875E6" w14:textId="77777777" w:rsidTr="005812BD">
        <w:trPr>
          <w:cantSplit/>
          <w:trHeight w:hRule="exact" w:val="1500"/>
        </w:trPr>
        <w:tc>
          <w:tcPr>
            <w:tcW w:w="1710" w:type="dxa"/>
            <w:tcBorders>
              <w:top w:val="single" w:sz="6" w:space="0" w:color="auto"/>
              <w:left w:val="single" w:sz="4" w:space="0" w:color="auto"/>
              <w:bottom w:val="single" w:sz="6" w:space="0" w:color="auto"/>
              <w:right w:val="single" w:sz="6" w:space="0" w:color="auto"/>
            </w:tcBorders>
            <w:vAlign w:val="center"/>
          </w:tcPr>
          <w:p w14:paraId="68A3C759"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Dressing &amp; Undressing</w:t>
            </w:r>
          </w:p>
        </w:tc>
        <w:tc>
          <w:tcPr>
            <w:tcW w:w="3870" w:type="dxa"/>
            <w:tcBorders>
              <w:top w:val="single" w:sz="6" w:space="0" w:color="auto"/>
              <w:left w:val="single" w:sz="6" w:space="0" w:color="auto"/>
              <w:bottom w:val="single" w:sz="6" w:space="0" w:color="auto"/>
              <w:right w:val="single" w:sz="6" w:space="0" w:color="auto"/>
            </w:tcBorders>
            <w:vAlign w:val="center"/>
          </w:tcPr>
          <w:p w14:paraId="6E238462"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p>
          <w:p w14:paraId="639AA8BF"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puts on, fastens and takes off all items of street clothing, including donning and removing prosthesis</w:t>
            </w:r>
          </w:p>
        </w:tc>
        <w:tc>
          <w:tcPr>
            <w:tcW w:w="1800" w:type="dxa"/>
            <w:tcBorders>
              <w:top w:val="single" w:sz="6" w:space="0" w:color="auto"/>
              <w:left w:val="single" w:sz="6" w:space="0" w:color="auto"/>
              <w:bottom w:val="single" w:sz="6" w:space="0" w:color="auto"/>
              <w:right w:val="single" w:sz="6" w:space="0" w:color="auto"/>
            </w:tcBorders>
            <w:vAlign w:val="center"/>
          </w:tcPr>
          <w:p w14:paraId="3F489F0C"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20 - 45 minutes</w:t>
            </w:r>
          </w:p>
        </w:tc>
        <w:tc>
          <w:tcPr>
            <w:tcW w:w="2520" w:type="dxa"/>
            <w:tcBorders>
              <w:top w:val="single" w:sz="6" w:space="0" w:color="auto"/>
              <w:left w:val="single" w:sz="6" w:space="0" w:color="auto"/>
              <w:bottom w:val="single" w:sz="6" w:space="0" w:color="auto"/>
              <w:right w:val="single" w:sz="6" w:space="0" w:color="auto"/>
            </w:tcBorders>
            <w:vAlign w:val="center"/>
          </w:tcPr>
          <w:p w14:paraId="600A6C45"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Supervision, disability, cognition, pain, type of clothing, type of prosthesis</w:t>
            </w:r>
          </w:p>
        </w:tc>
      </w:tr>
      <w:tr w:rsidR="005812BD" w:rsidRPr="00182294" w14:paraId="0E51ECC5" w14:textId="77777777" w:rsidTr="005812BD">
        <w:trPr>
          <w:cantSplit/>
          <w:trHeight w:hRule="exact" w:val="3457"/>
        </w:trPr>
        <w:tc>
          <w:tcPr>
            <w:tcW w:w="1710" w:type="dxa"/>
            <w:tcBorders>
              <w:top w:val="single" w:sz="6" w:space="0" w:color="auto"/>
              <w:left w:val="single" w:sz="4" w:space="0" w:color="auto"/>
              <w:bottom w:val="single" w:sz="6" w:space="0" w:color="auto"/>
              <w:right w:val="single" w:sz="6" w:space="0" w:color="auto"/>
            </w:tcBorders>
            <w:vAlign w:val="center"/>
          </w:tcPr>
          <w:p w14:paraId="12FFC270" w14:textId="77777777" w:rsidR="005812BD" w:rsidRPr="00182294" w:rsidRDefault="005812BD" w:rsidP="005B7567">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Eating</w:t>
            </w:r>
          </w:p>
        </w:tc>
        <w:tc>
          <w:tcPr>
            <w:tcW w:w="3870" w:type="dxa"/>
            <w:tcBorders>
              <w:top w:val="single" w:sz="6" w:space="0" w:color="auto"/>
              <w:left w:val="single" w:sz="6" w:space="0" w:color="auto"/>
              <w:bottom w:val="single" w:sz="6" w:space="0" w:color="auto"/>
              <w:right w:val="single" w:sz="6" w:space="0" w:color="auto"/>
            </w:tcBorders>
            <w:vAlign w:val="center"/>
          </w:tcPr>
          <w:p w14:paraId="78D2F9E8" w14:textId="77777777" w:rsidR="005812BD" w:rsidRPr="00182294" w:rsidRDefault="005812BD" w:rsidP="005B7567">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eats and drinks, regardless of skill</w:t>
            </w:r>
          </w:p>
        </w:tc>
        <w:tc>
          <w:tcPr>
            <w:tcW w:w="1800" w:type="dxa"/>
            <w:tcBorders>
              <w:top w:val="single" w:sz="6" w:space="0" w:color="auto"/>
              <w:left w:val="single" w:sz="6" w:space="0" w:color="auto"/>
              <w:bottom w:val="single" w:sz="6" w:space="0" w:color="auto"/>
              <w:right w:val="single" w:sz="6" w:space="0" w:color="auto"/>
            </w:tcBorders>
            <w:vAlign w:val="center"/>
          </w:tcPr>
          <w:p w14:paraId="50CA3476" w14:textId="77777777" w:rsidR="005812BD" w:rsidRPr="005812BD" w:rsidRDefault="005812BD" w:rsidP="005812BD">
            <w:pPr>
              <w:pStyle w:val="Heading1"/>
              <w:spacing w:before="0" w:after="0" w:line="240" w:lineRule="auto"/>
              <w:rPr>
                <w:rFonts w:ascii="Times New Roman" w:hAnsi="Times New Roman" w:cs="Times New Roman"/>
                <w:b w:val="0"/>
                <w:sz w:val="22"/>
                <w:szCs w:val="22"/>
                <w:u w:val="none"/>
              </w:rPr>
            </w:pPr>
            <w:r w:rsidRPr="005812BD">
              <w:rPr>
                <w:rFonts w:ascii="Times New Roman" w:hAnsi="Times New Roman" w:cs="Times New Roman"/>
                <w:b w:val="0"/>
                <w:sz w:val="22"/>
                <w:szCs w:val="22"/>
                <w:u w:val="none"/>
              </w:rPr>
              <w:t>5 minutes</w:t>
            </w:r>
          </w:p>
          <w:p w14:paraId="784B8461" w14:textId="77777777" w:rsidR="005812BD" w:rsidRDefault="005812BD" w:rsidP="005812BD">
            <w:pPr>
              <w:pStyle w:val="Heading1"/>
              <w:spacing w:before="0" w:after="0" w:line="240" w:lineRule="auto"/>
              <w:rPr>
                <w:rFonts w:ascii="Times New Roman" w:hAnsi="Times New Roman" w:cs="Times New Roman"/>
                <w:b w:val="0"/>
                <w:sz w:val="22"/>
                <w:szCs w:val="22"/>
                <w:u w:val="none"/>
              </w:rPr>
            </w:pPr>
            <w:r w:rsidRPr="005812BD">
              <w:rPr>
                <w:rFonts w:ascii="Times New Roman" w:hAnsi="Times New Roman" w:cs="Times New Roman"/>
                <w:b w:val="0"/>
                <w:sz w:val="22"/>
                <w:szCs w:val="22"/>
                <w:u w:val="none"/>
              </w:rPr>
              <w:t>Set up, cut food and place utensils</w:t>
            </w:r>
          </w:p>
          <w:p w14:paraId="04228490" w14:textId="77777777" w:rsidR="005812BD" w:rsidRPr="005812BD" w:rsidRDefault="005812BD" w:rsidP="005812BD">
            <w:pPr>
              <w:spacing w:after="0" w:line="240" w:lineRule="auto"/>
            </w:pPr>
          </w:p>
          <w:p w14:paraId="3B443D96" w14:textId="77777777" w:rsidR="005812BD" w:rsidRDefault="005812BD" w:rsidP="005812BD">
            <w:pPr>
              <w:pStyle w:val="Heading1"/>
              <w:spacing w:before="0" w:after="0" w:line="240" w:lineRule="auto"/>
              <w:rPr>
                <w:rFonts w:ascii="Times New Roman" w:hAnsi="Times New Roman" w:cs="Times New Roman"/>
                <w:b w:val="0"/>
                <w:sz w:val="22"/>
                <w:szCs w:val="22"/>
                <w:u w:val="none"/>
              </w:rPr>
            </w:pPr>
            <w:r w:rsidRPr="005812BD">
              <w:rPr>
                <w:rFonts w:ascii="Times New Roman" w:hAnsi="Times New Roman" w:cs="Times New Roman"/>
                <w:b w:val="0"/>
                <w:sz w:val="22"/>
                <w:szCs w:val="22"/>
                <w:u w:val="none"/>
              </w:rPr>
              <w:t>30 minutes</w:t>
            </w:r>
            <w:r>
              <w:rPr>
                <w:rFonts w:ascii="Times New Roman" w:hAnsi="Times New Roman" w:cs="Times New Roman"/>
                <w:b w:val="0"/>
                <w:sz w:val="22"/>
                <w:szCs w:val="22"/>
                <w:u w:val="none"/>
              </w:rPr>
              <w:t xml:space="preserve"> </w:t>
            </w:r>
            <w:r w:rsidRPr="005812BD">
              <w:rPr>
                <w:rFonts w:ascii="Times New Roman" w:hAnsi="Times New Roman" w:cs="Times New Roman"/>
                <w:b w:val="0"/>
                <w:sz w:val="22"/>
                <w:szCs w:val="22"/>
                <w:u w:val="none"/>
              </w:rPr>
              <w:t>Individual is fed</w:t>
            </w:r>
          </w:p>
          <w:p w14:paraId="43FB82F3" w14:textId="77777777" w:rsidR="005812BD" w:rsidRPr="005812BD" w:rsidRDefault="005812BD" w:rsidP="005812BD">
            <w:pPr>
              <w:spacing w:after="0" w:line="240" w:lineRule="auto"/>
            </w:pPr>
          </w:p>
          <w:p w14:paraId="22DB8DDA" w14:textId="77777777" w:rsidR="005812BD" w:rsidRDefault="005812BD" w:rsidP="005812BD">
            <w:pPr>
              <w:pStyle w:val="Heading1"/>
              <w:spacing w:before="0" w:after="0" w:line="240" w:lineRule="auto"/>
              <w:rPr>
                <w:rFonts w:ascii="Times New Roman" w:hAnsi="Times New Roman" w:cs="Times New Roman"/>
                <w:b w:val="0"/>
                <w:sz w:val="22"/>
                <w:szCs w:val="22"/>
                <w:u w:val="none"/>
              </w:rPr>
            </w:pPr>
            <w:r w:rsidRPr="005812BD">
              <w:rPr>
                <w:rFonts w:ascii="Times New Roman" w:hAnsi="Times New Roman" w:cs="Times New Roman"/>
                <w:b w:val="0"/>
                <w:sz w:val="22"/>
                <w:szCs w:val="22"/>
                <w:u w:val="none"/>
              </w:rPr>
              <w:t>30 minutes</w:t>
            </w:r>
          </w:p>
          <w:p w14:paraId="5BDDBB69" w14:textId="77777777" w:rsidR="005812BD" w:rsidRPr="005812BD" w:rsidRDefault="005812BD" w:rsidP="005812BD">
            <w:pPr>
              <w:pStyle w:val="Heading1"/>
              <w:spacing w:before="0" w:after="0" w:line="240" w:lineRule="auto"/>
              <w:rPr>
                <w:rFonts w:ascii="Times New Roman" w:hAnsi="Times New Roman" w:cs="Times New Roman"/>
                <w:b w:val="0"/>
                <w:sz w:val="22"/>
                <w:szCs w:val="22"/>
                <w:u w:val="none"/>
              </w:rPr>
            </w:pPr>
            <w:r w:rsidRPr="005812BD">
              <w:rPr>
                <w:rFonts w:ascii="Times New Roman" w:hAnsi="Times New Roman" w:cs="Times New Roman"/>
                <w:b w:val="0"/>
                <w:sz w:val="22"/>
                <w:szCs w:val="22"/>
                <w:u w:val="none"/>
              </w:rPr>
              <w:t>Supervision of an individual feeding himself or herself</w:t>
            </w:r>
          </w:p>
        </w:tc>
        <w:tc>
          <w:tcPr>
            <w:tcW w:w="2520" w:type="dxa"/>
            <w:tcBorders>
              <w:top w:val="single" w:sz="6" w:space="0" w:color="auto"/>
              <w:left w:val="single" w:sz="6" w:space="0" w:color="auto"/>
              <w:bottom w:val="single" w:sz="6" w:space="0" w:color="auto"/>
              <w:right w:val="single" w:sz="6" w:space="0" w:color="auto"/>
            </w:tcBorders>
            <w:vAlign w:val="center"/>
          </w:tcPr>
          <w:p w14:paraId="646B9577" w14:textId="77777777" w:rsidR="005812BD" w:rsidRPr="00182294" w:rsidRDefault="005812BD" w:rsidP="005B7567">
            <w:pPr>
              <w:spacing w:after="0" w:line="240" w:lineRule="auto"/>
              <w:contextualSpacing/>
              <w:rPr>
                <w:rFonts w:ascii="Times New Roman" w:hAnsi="Times New Roman"/>
              </w:rPr>
            </w:pPr>
            <w:r w:rsidRPr="00182294">
              <w:rPr>
                <w:rFonts w:ascii="Times New Roman" w:hAnsi="Times New Roman"/>
              </w:rPr>
              <w:t>Chewing issues, swallowing issues, cognitive impairments, mobility issues</w:t>
            </w:r>
          </w:p>
        </w:tc>
      </w:tr>
    </w:tbl>
    <w:p w14:paraId="77F502AD" w14:textId="77777777" w:rsidR="005812BD" w:rsidRDefault="005812BD"/>
    <w:tbl>
      <w:tblPr>
        <w:tblW w:w="9907" w:type="dxa"/>
        <w:tblInd w:w="-5" w:type="dxa"/>
        <w:tblLayout w:type="fixed"/>
        <w:tblCellMar>
          <w:left w:w="115" w:type="dxa"/>
          <w:right w:w="115" w:type="dxa"/>
        </w:tblCellMar>
        <w:tblLook w:val="0000" w:firstRow="0" w:lastRow="0" w:firstColumn="0" w:lastColumn="0" w:noHBand="0" w:noVBand="0"/>
      </w:tblPr>
      <w:tblGrid>
        <w:gridCol w:w="1717"/>
        <w:gridCol w:w="3870"/>
        <w:gridCol w:w="1800"/>
        <w:gridCol w:w="2520"/>
      </w:tblGrid>
      <w:tr w:rsidR="005812BD" w:rsidRPr="00182294" w14:paraId="2044752A" w14:textId="77777777" w:rsidTr="005812BD">
        <w:trPr>
          <w:cantSplit/>
          <w:trHeight w:hRule="exact" w:val="447"/>
        </w:trPr>
        <w:tc>
          <w:tcPr>
            <w:tcW w:w="1717" w:type="dxa"/>
            <w:tcBorders>
              <w:top w:val="single" w:sz="4" w:space="0" w:color="auto"/>
              <w:left w:val="single" w:sz="4" w:space="0" w:color="auto"/>
              <w:bottom w:val="single" w:sz="6" w:space="0" w:color="auto"/>
              <w:right w:val="single" w:sz="6" w:space="0" w:color="auto"/>
            </w:tcBorders>
            <w:vAlign w:val="center"/>
          </w:tcPr>
          <w:p w14:paraId="0D74A122" w14:textId="77777777" w:rsidR="005812BD" w:rsidRPr="00182294" w:rsidRDefault="005812BD" w:rsidP="00847373">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lastRenderedPageBreak/>
              <w:t>Activity</w:t>
            </w:r>
          </w:p>
        </w:tc>
        <w:tc>
          <w:tcPr>
            <w:tcW w:w="3870" w:type="dxa"/>
            <w:tcBorders>
              <w:top w:val="single" w:sz="4" w:space="0" w:color="auto"/>
              <w:left w:val="single" w:sz="6" w:space="0" w:color="auto"/>
              <w:bottom w:val="single" w:sz="6" w:space="0" w:color="auto"/>
              <w:right w:val="single" w:sz="6" w:space="0" w:color="auto"/>
            </w:tcBorders>
            <w:vAlign w:val="center"/>
          </w:tcPr>
          <w:p w14:paraId="4E56599C" w14:textId="77777777" w:rsidR="005812BD" w:rsidRPr="00182294" w:rsidRDefault="005812BD" w:rsidP="00847373">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Definitions</w:t>
            </w:r>
          </w:p>
        </w:tc>
        <w:tc>
          <w:tcPr>
            <w:tcW w:w="1800" w:type="dxa"/>
            <w:tcBorders>
              <w:top w:val="single" w:sz="4" w:space="0" w:color="auto"/>
              <w:left w:val="single" w:sz="6" w:space="0" w:color="auto"/>
              <w:bottom w:val="single" w:sz="6" w:space="0" w:color="auto"/>
              <w:right w:val="single" w:sz="6" w:space="0" w:color="auto"/>
            </w:tcBorders>
            <w:vAlign w:val="center"/>
          </w:tcPr>
          <w:p w14:paraId="61B8A1B7" w14:textId="77777777" w:rsidR="005812BD" w:rsidRPr="00182294" w:rsidRDefault="005812BD" w:rsidP="00847373">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Time Estimates</w:t>
            </w:r>
          </w:p>
        </w:tc>
        <w:tc>
          <w:tcPr>
            <w:tcW w:w="2520" w:type="dxa"/>
            <w:tcBorders>
              <w:top w:val="single" w:sz="4" w:space="0" w:color="auto"/>
              <w:left w:val="single" w:sz="6" w:space="0" w:color="auto"/>
              <w:bottom w:val="single" w:sz="6" w:space="0" w:color="auto"/>
              <w:right w:val="single" w:sz="6" w:space="0" w:color="auto"/>
            </w:tcBorders>
            <w:vAlign w:val="center"/>
          </w:tcPr>
          <w:p w14:paraId="0320E6D7" w14:textId="77777777" w:rsidR="005812BD" w:rsidRPr="00182294" w:rsidRDefault="005812BD" w:rsidP="00847373">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Considerations</w:t>
            </w:r>
          </w:p>
        </w:tc>
      </w:tr>
      <w:tr w:rsidR="005812BD" w:rsidRPr="00182294" w14:paraId="318BFC7A" w14:textId="77777777" w:rsidTr="005812BD">
        <w:trPr>
          <w:cantSplit/>
          <w:trHeight w:hRule="exact" w:val="2355"/>
        </w:trPr>
        <w:tc>
          <w:tcPr>
            <w:tcW w:w="1717" w:type="dxa"/>
            <w:tcBorders>
              <w:top w:val="single" w:sz="6" w:space="0" w:color="auto"/>
              <w:left w:val="single" w:sz="4" w:space="0" w:color="auto"/>
              <w:bottom w:val="single" w:sz="6" w:space="0" w:color="auto"/>
              <w:right w:val="single" w:sz="6" w:space="0" w:color="auto"/>
            </w:tcBorders>
            <w:vAlign w:val="center"/>
          </w:tcPr>
          <w:p w14:paraId="7D4F826E"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Toilet Use</w:t>
            </w:r>
          </w:p>
        </w:tc>
        <w:tc>
          <w:tcPr>
            <w:tcW w:w="3870" w:type="dxa"/>
            <w:tcBorders>
              <w:top w:val="single" w:sz="6" w:space="0" w:color="auto"/>
              <w:left w:val="single" w:sz="6" w:space="0" w:color="auto"/>
              <w:bottom w:val="single" w:sz="6" w:space="0" w:color="auto"/>
              <w:right w:val="single" w:sz="6" w:space="0" w:color="auto"/>
            </w:tcBorders>
            <w:vAlign w:val="center"/>
          </w:tcPr>
          <w:p w14:paraId="6E4BB350"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uses the toilet room (or commode, bedpan, urinal); transfers on/off toilet, cleanses, changes pad, manages ostomy or catheter and adjusts clothes</w:t>
            </w:r>
          </w:p>
        </w:tc>
        <w:tc>
          <w:tcPr>
            <w:tcW w:w="1800" w:type="dxa"/>
            <w:tcBorders>
              <w:top w:val="single" w:sz="6" w:space="0" w:color="auto"/>
              <w:left w:val="single" w:sz="6" w:space="0" w:color="auto"/>
              <w:bottom w:val="single" w:sz="6" w:space="0" w:color="auto"/>
              <w:right w:val="single" w:sz="6" w:space="0" w:color="auto"/>
            </w:tcBorders>
            <w:vAlign w:val="center"/>
          </w:tcPr>
          <w:p w14:paraId="692AFFEB" w14:textId="77777777" w:rsidR="005812BD" w:rsidRPr="00182294" w:rsidRDefault="005812BD" w:rsidP="002B6909">
            <w:pPr>
              <w:spacing w:after="0" w:line="240" w:lineRule="auto"/>
              <w:contextualSpacing/>
              <w:jc w:val="center"/>
              <w:rPr>
                <w:rFonts w:ascii="Times New Roman" w:hAnsi="Times New Roman"/>
              </w:rPr>
            </w:pPr>
            <w:r w:rsidRPr="00182294">
              <w:rPr>
                <w:rFonts w:ascii="Times New Roman" w:hAnsi="Times New Roman"/>
              </w:rPr>
              <w:t>5 -15 minutes/use</w:t>
            </w:r>
          </w:p>
        </w:tc>
        <w:tc>
          <w:tcPr>
            <w:tcW w:w="2520" w:type="dxa"/>
            <w:tcBorders>
              <w:top w:val="single" w:sz="6" w:space="0" w:color="auto"/>
              <w:left w:val="single" w:sz="6" w:space="0" w:color="auto"/>
              <w:bottom w:val="single" w:sz="6" w:space="0" w:color="auto"/>
              <w:right w:val="single" w:sz="6" w:space="0" w:color="auto"/>
            </w:tcBorders>
            <w:vAlign w:val="center"/>
          </w:tcPr>
          <w:p w14:paraId="31A8BDF4"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Bowel, bladder program, ostomy regimen, catheter regimen, cognition</w:t>
            </w:r>
          </w:p>
        </w:tc>
      </w:tr>
      <w:tr w:rsidR="005812BD" w:rsidRPr="00182294" w14:paraId="7CC4D0B9" w14:textId="77777777" w:rsidTr="005812BD">
        <w:trPr>
          <w:cantSplit/>
          <w:trHeight w:hRule="exact" w:val="3570"/>
        </w:trPr>
        <w:tc>
          <w:tcPr>
            <w:tcW w:w="1717" w:type="dxa"/>
            <w:tcBorders>
              <w:top w:val="single" w:sz="6" w:space="0" w:color="auto"/>
              <w:left w:val="single" w:sz="4" w:space="0" w:color="auto"/>
              <w:bottom w:val="single" w:sz="6" w:space="0" w:color="auto"/>
              <w:right w:val="single" w:sz="6" w:space="0" w:color="auto"/>
            </w:tcBorders>
            <w:vAlign w:val="center"/>
          </w:tcPr>
          <w:p w14:paraId="6261AF0F"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Personal Hygiene</w:t>
            </w:r>
          </w:p>
        </w:tc>
        <w:tc>
          <w:tcPr>
            <w:tcW w:w="3870" w:type="dxa"/>
            <w:tcBorders>
              <w:top w:val="single" w:sz="6" w:space="0" w:color="auto"/>
              <w:left w:val="single" w:sz="6" w:space="0" w:color="auto"/>
              <w:bottom w:val="single" w:sz="6" w:space="0" w:color="auto"/>
              <w:right w:val="single" w:sz="6" w:space="0" w:color="auto"/>
            </w:tcBorders>
            <w:vAlign w:val="center"/>
          </w:tcPr>
          <w:p w14:paraId="5885AB03"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maintains personal hygiene (exclude baths and showers)</w:t>
            </w:r>
          </w:p>
        </w:tc>
        <w:tc>
          <w:tcPr>
            <w:tcW w:w="1800" w:type="dxa"/>
            <w:tcBorders>
              <w:top w:val="single" w:sz="6" w:space="0" w:color="auto"/>
              <w:left w:val="single" w:sz="6" w:space="0" w:color="auto"/>
              <w:bottom w:val="single" w:sz="6" w:space="0" w:color="auto"/>
              <w:right w:val="single" w:sz="6" w:space="0" w:color="auto"/>
            </w:tcBorders>
          </w:tcPr>
          <w:p w14:paraId="1AFE86C1"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20 min/day</w:t>
            </w:r>
          </w:p>
          <w:p w14:paraId="31846CD6"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Washing face, hands, perineum, combing hair, shaving and brushing teeth</w:t>
            </w:r>
          </w:p>
          <w:p w14:paraId="40501599"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p>
          <w:p w14:paraId="5B596FD6"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20 min/week</w:t>
            </w:r>
          </w:p>
          <w:p w14:paraId="11245C1B" w14:textId="77777777" w:rsidR="005812BD" w:rsidRPr="00182294" w:rsidRDefault="005812BD" w:rsidP="002B6909">
            <w:pPr>
              <w:spacing w:after="0" w:line="240" w:lineRule="auto"/>
              <w:contextualSpacing/>
              <w:jc w:val="center"/>
              <w:rPr>
                <w:rFonts w:ascii="Times New Roman" w:hAnsi="Times New Roman"/>
              </w:rPr>
            </w:pPr>
            <w:r w:rsidRPr="00182294">
              <w:rPr>
                <w:rFonts w:ascii="Times New Roman" w:hAnsi="Times New Roman"/>
              </w:rPr>
              <w:t>Shampoo (only if done separately) 15 min up to 3</w:t>
            </w:r>
          </w:p>
          <w:p w14:paraId="3AEE38D9" w14:textId="77777777" w:rsidR="005812BD" w:rsidRPr="00182294" w:rsidRDefault="005812BD" w:rsidP="002B6909">
            <w:pPr>
              <w:spacing w:after="0" w:line="240" w:lineRule="auto"/>
              <w:contextualSpacing/>
              <w:jc w:val="center"/>
              <w:rPr>
                <w:rFonts w:ascii="Times New Roman" w:hAnsi="Times New Roman"/>
              </w:rPr>
            </w:pPr>
            <w:r w:rsidRPr="00182294">
              <w:rPr>
                <w:rFonts w:ascii="Times New Roman" w:hAnsi="Times New Roman"/>
              </w:rPr>
              <w:t>times/week</w:t>
            </w:r>
          </w:p>
          <w:p w14:paraId="6007A9C8"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Nail Care 20 min/week</w:t>
            </w:r>
          </w:p>
        </w:tc>
        <w:tc>
          <w:tcPr>
            <w:tcW w:w="2520" w:type="dxa"/>
            <w:tcBorders>
              <w:top w:val="single" w:sz="6" w:space="0" w:color="auto"/>
              <w:left w:val="single" w:sz="6" w:space="0" w:color="auto"/>
              <w:bottom w:val="single" w:sz="6" w:space="0" w:color="auto"/>
              <w:right w:val="single" w:sz="6" w:space="0" w:color="auto"/>
            </w:tcBorders>
            <w:vAlign w:val="center"/>
          </w:tcPr>
          <w:p w14:paraId="21094C67"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Disability level, pain, cognition, adaptive equipment</w:t>
            </w:r>
          </w:p>
        </w:tc>
      </w:tr>
      <w:tr w:rsidR="005812BD" w:rsidRPr="00182294" w14:paraId="33145D11" w14:textId="77777777" w:rsidTr="005812BD">
        <w:trPr>
          <w:cantSplit/>
          <w:trHeight w:hRule="exact" w:val="2436"/>
        </w:trPr>
        <w:tc>
          <w:tcPr>
            <w:tcW w:w="1717" w:type="dxa"/>
            <w:tcBorders>
              <w:top w:val="single" w:sz="6" w:space="0" w:color="auto"/>
              <w:left w:val="single" w:sz="4" w:space="0" w:color="auto"/>
              <w:bottom w:val="single" w:sz="6" w:space="0" w:color="auto"/>
              <w:right w:val="single" w:sz="6" w:space="0" w:color="auto"/>
            </w:tcBorders>
            <w:vAlign w:val="center"/>
          </w:tcPr>
          <w:p w14:paraId="25884A16"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Walking</w:t>
            </w:r>
          </w:p>
        </w:tc>
        <w:tc>
          <w:tcPr>
            <w:tcW w:w="3870" w:type="dxa"/>
            <w:tcBorders>
              <w:top w:val="single" w:sz="6" w:space="0" w:color="auto"/>
              <w:left w:val="single" w:sz="6" w:space="0" w:color="auto"/>
              <w:bottom w:val="single" w:sz="6" w:space="0" w:color="auto"/>
              <w:right w:val="single" w:sz="6" w:space="0" w:color="auto"/>
            </w:tcBorders>
            <w:vAlign w:val="center"/>
          </w:tcPr>
          <w:p w14:paraId="788EF1A6" w14:textId="77777777" w:rsidR="005812BD" w:rsidRPr="00182294" w:rsidRDefault="005812BD" w:rsidP="002B6909">
            <w:pPr>
              <w:pStyle w:val="Heading1"/>
              <w:tabs>
                <w:tab w:val="left" w:pos="252"/>
              </w:tabs>
              <w:spacing w:before="0" w:after="0" w:line="240" w:lineRule="auto"/>
              <w:ind w:left="252" w:hanging="252"/>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a.</w:t>
            </w:r>
            <w:r w:rsidRPr="00182294">
              <w:rPr>
                <w:rFonts w:ascii="Times New Roman" w:hAnsi="Times New Roman" w:cs="Times New Roman"/>
                <w:b w:val="0"/>
                <w:sz w:val="22"/>
                <w:szCs w:val="22"/>
                <w:u w:val="none"/>
              </w:rPr>
              <w:tab/>
              <w:t>How a person walks for exercise only</w:t>
            </w:r>
          </w:p>
          <w:p w14:paraId="1ED96E55" w14:textId="77777777" w:rsidR="005812BD" w:rsidRPr="00182294" w:rsidRDefault="005812BD" w:rsidP="002B6909">
            <w:pPr>
              <w:pStyle w:val="BodyText"/>
              <w:tabs>
                <w:tab w:val="left" w:pos="252"/>
              </w:tabs>
              <w:spacing w:after="0" w:line="240" w:lineRule="auto"/>
              <w:ind w:left="252" w:hanging="252"/>
              <w:contextualSpacing/>
              <w:rPr>
                <w:rFonts w:ascii="Times New Roman" w:hAnsi="Times New Roman"/>
              </w:rPr>
            </w:pPr>
            <w:r w:rsidRPr="00182294">
              <w:rPr>
                <w:rFonts w:ascii="Times New Roman" w:hAnsi="Times New Roman"/>
              </w:rPr>
              <w:t>b.</w:t>
            </w:r>
            <w:r w:rsidRPr="00182294">
              <w:rPr>
                <w:rFonts w:ascii="Times New Roman" w:hAnsi="Times New Roman"/>
              </w:rPr>
              <w:tab/>
              <w:t>How a person walks around own room</w:t>
            </w:r>
          </w:p>
          <w:p w14:paraId="166A84A1" w14:textId="77777777" w:rsidR="005812BD" w:rsidRPr="00182294" w:rsidRDefault="005812BD" w:rsidP="002B6909">
            <w:pPr>
              <w:tabs>
                <w:tab w:val="left" w:pos="252"/>
              </w:tabs>
              <w:spacing w:after="0" w:line="240" w:lineRule="auto"/>
              <w:ind w:left="252" w:hanging="252"/>
              <w:contextualSpacing/>
              <w:rPr>
                <w:rFonts w:ascii="Times New Roman" w:hAnsi="Times New Roman"/>
              </w:rPr>
            </w:pPr>
            <w:r w:rsidRPr="00182294">
              <w:rPr>
                <w:rFonts w:ascii="Times New Roman" w:hAnsi="Times New Roman"/>
              </w:rPr>
              <w:t>c.</w:t>
            </w:r>
            <w:r w:rsidRPr="00182294">
              <w:rPr>
                <w:rFonts w:ascii="Times New Roman" w:hAnsi="Times New Roman"/>
              </w:rPr>
              <w:tab/>
              <w:t>How a person walks within home</w:t>
            </w:r>
          </w:p>
          <w:p w14:paraId="0F6ECE7C" w14:textId="77777777" w:rsidR="005812BD" w:rsidRPr="00182294" w:rsidRDefault="005812BD" w:rsidP="002B6909">
            <w:pPr>
              <w:tabs>
                <w:tab w:val="left" w:pos="252"/>
              </w:tabs>
              <w:spacing w:after="0" w:line="240" w:lineRule="auto"/>
              <w:ind w:left="252" w:hanging="252"/>
              <w:contextualSpacing/>
              <w:rPr>
                <w:rFonts w:ascii="Times New Roman" w:hAnsi="Times New Roman"/>
              </w:rPr>
            </w:pPr>
            <w:r w:rsidRPr="00182294">
              <w:rPr>
                <w:rFonts w:ascii="Times New Roman" w:hAnsi="Times New Roman"/>
              </w:rPr>
              <w:t>d.</w:t>
            </w:r>
            <w:r w:rsidRPr="00182294">
              <w:rPr>
                <w:rFonts w:ascii="Times New Roman" w:hAnsi="Times New Roman"/>
              </w:rPr>
              <w:tab/>
              <w:t>How a person walks outside</w:t>
            </w:r>
          </w:p>
        </w:tc>
        <w:tc>
          <w:tcPr>
            <w:tcW w:w="1800" w:type="dxa"/>
            <w:tcBorders>
              <w:top w:val="single" w:sz="6" w:space="0" w:color="auto"/>
              <w:left w:val="single" w:sz="6" w:space="0" w:color="auto"/>
              <w:bottom w:val="single" w:sz="6" w:space="0" w:color="auto"/>
              <w:right w:val="single" w:sz="6" w:space="0" w:color="auto"/>
            </w:tcBorders>
            <w:vAlign w:val="center"/>
          </w:tcPr>
          <w:p w14:paraId="28F43527" w14:textId="77777777" w:rsidR="005812BD" w:rsidRPr="00182294" w:rsidRDefault="005812BD">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Document time and number of times in Authorized Plan of Care, and level of assistance needed</w:t>
            </w:r>
          </w:p>
        </w:tc>
        <w:tc>
          <w:tcPr>
            <w:tcW w:w="2520" w:type="dxa"/>
            <w:tcBorders>
              <w:top w:val="single" w:sz="6" w:space="0" w:color="auto"/>
              <w:left w:val="single" w:sz="6" w:space="0" w:color="auto"/>
              <w:bottom w:val="single" w:sz="6" w:space="0" w:color="auto"/>
              <w:right w:val="single" w:sz="6" w:space="0" w:color="auto"/>
            </w:tcBorders>
            <w:vAlign w:val="center"/>
          </w:tcPr>
          <w:p w14:paraId="3BA7E54C"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Disability, cognition, pain, mode of ambulation (cane), prosthesis needed for walking</w:t>
            </w:r>
          </w:p>
        </w:tc>
      </w:tr>
      <w:tr w:rsidR="005812BD" w:rsidRPr="00182294" w14:paraId="50E0072D" w14:textId="77777777" w:rsidTr="005812BD">
        <w:trPr>
          <w:cantSplit/>
          <w:trHeight w:hRule="exact" w:val="1707"/>
        </w:trPr>
        <w:tc>
          <w:tcPr>
            <w:tcW w:w="1717" w:type="dxa"/>
            <w:tcBorders>
              <w:top w:val="single" w:sz="6" w:space="0" w:color="auto"/>
              <w:left w:val="single" w:sz="4" w:space="0" w:color="auto"/>
              <w:bottom w:val="single" w:sz="6" w:space="0" w:color="auto"/>
              <w:right w:val="single" w:sz="6" w:space="0" w:color="auto"/>
            </w:tcBorders>
            <w:vAlign w:val="center"/>
          </w:tcPr>
          <w:p w14:paraId="2F432174"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Bathing</w:t>
            </w:r>
          </w:p>
        </w:tc>
        <w:tc>
          <w:tcPr>
            <w:tcW w:w="3870" w:type="dxa"/>
            <w:tcBorders>
              <w:top w:val="single" w:sz="6" w:space="0" w:color="auto"/>
              <w:left w:val="single" w:sz="6" w:space="0" w:color="auto"/>
              <w:bottom w:val="single" w:sz="6" w:space="0" w:color="auto"/>
              <w:right w:val="single" w:sz="6" w:space="0" w:color="auto"/>
            </w:tcBorders>
            <w:vAlign w:val="center"/>
          </w:tcPr>
          <w:p w14:paraId="3D673589"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How a person takes full-body bath/shower, sponge bath (exclude washing of back, hair), and transfers in/out of tub/shower</w:t>
            </w:r>
          </w:p>
        </w:tc>
        <w:tc>
          <w:tcPr>
            <w:tcW w:w="1800" w:type="dxa"/>
            <w:tcBorders>
              <w:top w:val="single" w:sz="6" w:space="0" w:color="auto"/>
              <w:left w:val="single" w:sz="6" w:space="0" w:color="auto"/>
              <w:bottom w:val="single" w:sz="6" w:space="0" w:color="auto"/>
              <w:right w:val="single" w:sz="6" w:space="0" w:color="auto"/>
            </w:tcBorders>
            <w:vAlign w:val="center"/>
          </w:tcPr>
          <w:p w14:paraId="3B7D8CCE"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15 - 30 minutes</w:t>
            </w:r>
          </w:p>
        </w:tc>
        <w:tc>
          <w:tcPr>
            <w:tcW w:w="2520" w:type="dxa"/>
            <w:tcBorders>
              <w:top w:val="single" w:sz="6" w:space="0" w:color="auto"/>
              <w:left w:val="single" w:sz="6" w:space="0" w:color="auto"/>
              <w:bottom w:val="single" w:sz="6" w:space="0" w:color="auto"/>
              <w:right w:val="single" w:sz="6" w:space="0" w:color="auto"/>
            </w:tcBorders>
            <w:vAlign w:val="center"/>
          </w:tcPr>
          <w:p w14:paraId="5A8F91FA"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If shower used and shampoo done then consider as part of activity, cognition</w:t>
            </w:r>
          </w:p>
        </w:tc>
      </w:tr>
    </w:tbl>
    <w:p w14:paraId="3D801DA4" w14:textId="77777777" w:rsidR="005812BD" w:rsidRDefault="005812BD" w:rsidP="002B6909">
      <w:pPr>
        <w:spacing w:after="0" w:line="240" w:lineRule="auto"/>
        <w:contextualSpacing/>
        <w:jc w:val="center"/>
        <w:rPr>
          <w:rFonts w:ascii="Times New Roman" w:hAnsi="Times New Roman"/>
        </w:rPr>
      </w:pPr>
    </w:p>
    <w:p w14:paraId="76FE03AD" w14:textId="77777777" w:rsidR="005812BD" w:rsidRDefault="005812BD">
      <w:pPr>
        <w:spacing w:after="0" w:line="240" w:lineRule="auto"/>
        <w:rPr>
          <w:rFonts w:ascii="Times New Roman" w:hAnsi="Times New Roman"/>
        </w:rPr>
      </w:pPr>
      <w:r>
        <w:rPr>
          <w:rFonts w:ascii="Times New Roman" w:hAnsi="Times New Roman"/>
        </w:rPr>
        <w:br w:type="page"/>
      </w:r>
    </w:p>
    <w:p w14:paraId="09E001A8" w14:textId="77777777" w:rsidR="00B86A62" w:rsidRDefault="00B86A62" w:rsidP="002B6909">
      <w:pPr>
        <w:spacing w:after="0" w:line="240" w:lineRule="auto"/>
        <w:contextualSpacing/>
        <w:jc w:val="center"/>
        <w:rPr>
          <w:rFonts w:ascii="Times New Roman" w:hAnsi="Times New Roman"/>
        </w:rPr>
      </w:pPr>
    </w:p>
    <w:tbl>
      <w:tblPr>
        <w:tblW w:w="9450" w:type="dxa"/>
        <w:jc w:val="center"/>
        <w:tblLayout w:type="fixed"/>
        <w:tblLook w:val="0000" w:firstRow="0" w:lastRow="0" w:firstColumn="0" w:lastColumn="0" w:noHBand="0" w:noVBand="0"/>
      </w:tblPr>
      <w:tblGrid>
        <w:gridCol w:w="1980"/>
        <w:gridCol w:w="2700"/>
        <w:gridCol w:w="2340"/>
        <w:gridCol w:w="2430"/>
      </w:tblGrid>
      <w:tr w:rsidR="005812BD" w:rsidRPr="00182294" w14:paraId="779DF772" w14:textId="77777777" w:rsidTr="005812BD">
        <w:trPr>
          <w:cantSplit/>
          <w:trHeight w:hRule="exact" w:val="450"/>
          <w:jc w:val="center"/>
        </w:trPr>
        <w:tc>
          <w:tcPr>
            <w:tcW w:w="9450" w:type="dxa"/>
            <w:gridSpan w:val="4"/>
            <w:tcBorders>
              <w:bottom w:val="single" w:sz="6" w:space="0" w:color="auto"/>
            </w:tcBorders>
            <w:vAlign w:val="center"/>
          </w:tcPr>
          <w:p w14:paraId="71AC3C9B" w14:textId="77777777" w:rsidR="005812BD" w:rsidRPr="00182294" w:rsidRDefault="005812BD" w:rsidP="002B6909">
            <w:pPr>
              <w:spacing w:after="0" w:line="240" w:lineRule="auto"/>
              <w:contextualSpacing/>
              <w:rPr>
                <w:rFonts w:ascii="Times New Roman" w:hAnsi="Times New Roman"/>
                <w:b/>
              </w:rPr>
            </w:pPr>
            <w:r w:rsidRPr="00182294">
              <w:rPr>
                <w:rFonts w:ascii="Times New Roman" w:hAnsi="Times New Roman"/>
                <w:b/>
              </w:rPr>
              <w:t>IADL = Instrumental Activities of Daily Living</w:t>
            </w:r>
          </w:p>
        </w:tc>
      </w:tr>
      <w:tr w:rsidR="005812BD" w:rsidRPr="00182294" w14:paraId="13301F54" w14:textId="77777777" w:rsidTr="005812BD">
        <w:trPr>
          <w:cantSplit/>
          <w:trHeight w:hRule="exact" w:val="465"/>
          <w:jc w:val="center"/>
        </w:trPr>
        <w:tc>
          <w:tcPr>
            <w:tcW w:w="1980" w:type="dxa"/>
            <w:tcBorders>
              <w:top w:val="single" w:sz="6" w:space="0" w:color="auto"/>
              <w:left w:val="single" w:sz="4" w:space="0" w:color="auto"/>
              <w:bottom w:val="single" w:sz="6" w:space="0" w:color="auto"/>
              <w:right w:val="single" w:sz="6" w:space="0" w:color="auto"/>
            </w:tcBorders>
            <w:vAlign w:val="center"/>
          </w:tcPr>
          <w:p w14:paraId="022ADB69"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Activity</w:t>
            </w:r>
          </w:p>
        </w:tc>
        <w:tc>
          <w:tcPr>
            <w:tcW w:w="2700" w:type="dxa"/>
            <w:tcBorders>
              <w:top w:val="single" w:sz="6" w:space="0" w:color="auto"/>
              <w:left w:val="single" w:sz="6" w:space="0" w:color="auto"/>
              <w:bottom w:val="single" w:sz="6" w:space="0" w:color="auto"/>
              <w:right w:val="single" w:sz="6" w:space="0" w:color="auto"/>
            </w:tcBorders>
            <w:vAlign w:val="center"/>
          </w:tcPr>
          <w:p w14:paraId="412FFC86"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Definitions</w:t>
            </w:r>
          </w:p>
        </w:tc>
        <w:tc>
          <w:tcPr>
            <w:tcW w:w="2340" w:type="dxa"/>
            <w:tcBorders>
              <w:top w:val="single" w:sz="6" w:space="0" w:color="auto"/>
              <w:left w:val="single" w:sz="6" w:space="0" w:color="auto"/>
              <w:bottom w:val="single" w:sz="6" w:space="0" w:color="auto"/>
              <w:right w:val="single" w:sz="6" w:space="0" w:color="auto"/>
            </w:tcBorders>
            <w:vAlign w:val="center"/>
          </w:tcPr>
          <w:p w14:paraId="68F76F0E"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Time Estimates</w:t>
            </w:r>
          </w:p>
        </w:tc>
        <w:tc>
          <w:tcPr>
            <w:tcW w:w="2430" w:type="dxa"/>
            <w:tcBorders>
              <w:top w:val="single" w:sz="6" w:space="0" w:color="auto"/>
              <w:left w:val="single" w:sz="6" w:space="0" w:color="auto"/>
              <w:bottom w:val="single" w:sz="6" w:space="0" w:color="auto"/>
              <w:right w:val="single" w:sz="6" w:space="0" w:color="auto"/>
            </w:tcBorders>
            <w:vAlign w:val="center"/>
          </w:tcPr>
          <w:p w14:paraId="776C5CC6" w14:textId="77777777" w:rsidR="005812BD" w:rsidRPr="00182294" w:rsidRDefault="005812BD" w:rsidP="002B6909">
            <w:pPr>
              <w:pStyle w:val="Heading1"/>
              <w:spacing w:before="0" w:after="0" w:line="240" w:lineRule="auto"/>
              <w:contextualSpacing/>
              <w:rPr>
                <w:rFonts w:ascii="Times New Roman" w:hAnsi="Times New Roman" w:cs="Times New Roman"/>
                <w:sz w:val="22"/>
                <w:szCs w:val="22"/>
                <w:u w:val="none"/>
              </w:rPr>
            </w:pPr>
            <w:r w:rsidRPr="00182294">
              <w:rPr>
                <w:rFonts w:ascii="Times New Roman" w:hAnsi="Times New Roman" w:cs="Times New Roman"/>
                <w:sz w:val="22"/>
                <w:szCs w:val="22"/>
                <w:u w:val="none"/>
              </w:rPr>
              <w:t>Considerations</w:t>
            </w:r>
          </w:p>
        </w:tc>
      </w:tr>
      <w:tr w:rsidR="005812BD" w:rsidRPr="00182294" w14:paraId="28B412D1" w14:textId="77777777" w:rsidTr="001052B3">
        <w:trPr>
          <w:cantSplit/>
          <w:trHeight w:hRule="exact" w:val="1770"/>
          <w:jc w:val="center"/>
        </w:trPr>
        <w:tc>
          <w:tcPr>
            <w:tcW w:w="1980" w:type="dxa"/>
            <w:tcBorders>
              <w:top w:val="single" w:sz="6" w:space="0" w:color="auto"/>
              <w:left w:val="single" w:sz="4" w:space="0" w:color="auto"/>
              <w:bottom w:val="single" w:sz="6" w:space="0" w:color="auto"/>
              <w:right w:val="single" w:sz="6" w:space="0" w:color="auto"/>
            </w:tcBorders>
            <w:vAlign w:val="center"/>
          </w:tcPr>
          <w:p w14:paraId="382E95AF"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Light Meal, Lunch &amp; Snacks</w:t>
            </w:r>
          </w:p>
        </w:tc>
        <w:tc>
          <w:tcPr>
            <w:tcW w:w="2700" w:type="dxa"/>
            <w:tcBorders>
              <w:top w:val="single" w:sz="6" w:space="0" w:color="auto"/>
              <w:left w:val="single" w:sz="6" w:space="0" w:color="auto"/>
              <w:bottom w:val="single" w:sz="6" w:space="0" w:color="auto"/>
              <w:right w:val="single" w:sz="6" w:space="0" w:color="auto"/>
            </w:tcBorders>
            <w:vAlign w:val="center"/>
          </w:tcPr>
          <w:p w14:paraId="6E312EF1"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Preparation and clean up</w:t>
            </w:r>
          </w:p>
        </w:tc>
        <w:tc>
          <w:tcPr>
            <w:tcW w:w="2340" w:type="dxa"/>
            <w:tcBorders>
              <w:top w:val="single" w:sz="6" w:space="0" w:color="auto"/>
              <w:left w:val="single" w:sz="6" w:space="0" w:color="auto"/>
              <w:bottom w:val="single" w:sz="6" w:space="0" w:color="auto"/>
              <w:right w:val="single" w:sz="6" w:space="0" w:color="auto"/>
            </w:tcBorders>
            <w:vAlign w:val="center"/>
          </w:tcPr>
          <w:p w14:paraId="6FE2C19E"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5 – 20 minutes</w:t>
            </w:r>
          </w:p>
        </w:tc>
        <w:tc>
          <w:tcPr>
            <w:tcW w:w="2430" w:type="dxa"/>
            <w:tcBorders>
              <w:top w:val="single" w:sz="6" w:space="0" w:color="auto"/>
              <w:left w:val="single" w:sz="6" w:space="0" w:color="auto"/>
              <w:bottom w:val="single" w:sz="6" w:space="0" w:color="auto"/>
              <w:right w:val="single" w:sz="6" w:space="0" w:color="auto"/>
            </w:tcBorders>
            <w:vAlign w:val="center"/>
          </w:tcPr>
          <w:p w14:paraId="692AC428" w14:textId="77777777" w:rsidR="005812BD" w:rsidRPr="00182294" w:rsidRDefault="005812BD">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Member participation; type of food preparation; number of meals in Authorized Plan of Care and reparation preparation for more than one meal</w:t>
            </w:r>
          </w:p>
        </w:tc>
      </w:tr>
      <w:tr w:rsidR="005812BD" w:rsidRPr="00182294" w14:paraId="1F0DA6E9" w14:textId="77777777" w:rsidTr="005812BD">
        <w:trPr>
          <w:cantSplit/>
          <w:trHeight w:hRule="exact" w:val="1860"/>
          <w:jc w:val="center"/>
        </w:trPr>
        <w:tc>
          <w:tcPr>
            <w:tcW w:w="1980" w:type="dxa"/>
            <w:tcBorders>
              <w:top w:val="single" w:sz="6" w:space="0" w:color="auto"/>
              <w:left w:val="single" w:sz="4" w:space="0" w:color="auto"/>
              <w:bottom w:val="single" w:sz="6" w:space="0" w:color="auto"/>
              <w:right w:val="single" w:sz="6" w:space="0" w:color="auto"/>
            </w:tcBorders>
            <w:vAlign w:val="center"/>
          </w:tcPr>
          <w:p w14:paraId="1F429F10"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noProof/>
                <w:sz w:val="22"/>
                <w:szCs w:val="22"/>
                <w:u w:val="none"/>
              </w:rPr>
            </w:pPr>
            <w:r w:rsidRPr="00182294">
              <w:rPr>
                <w:rFonts w:ascii="Times New Roman" w:hAnsi="Times New Roman" w:cs="Times New Roman"/>
                <w:b w:val="0"/>
                <w:noProof/>
                <w:sz w:val="22"/>
                <w:szCs w:val="22"/>
                <w:u w:val="none"/>
              </w:rPr>
              <w:t>Main Meal Preparation</w:t>
            </w:r>
          </w:p>
        </w:tc>
        <w:tc>
          <w:tcPr>
            <w:tcW w:w="2700" w:type="dxa"/>
            <w:tcBorders>
              <w:top w:val="single" w:sz="6" w:space="0" w:color="auto"/>
              <w:left w:val="single" w:sz="6" w:space="0" w:color="auto"/>
              <w:bottom w:val="single" w:sz="6" w:space="0" w:color="auto"/>
              <w:right w:val="single" w:sz="6" w:space="0" w:color="auto"/>
            </w:tcBorders>
            <w:vAlign w:val="center"/>
          </w:tcPr>
          <w:p w14:paraId="59DCF90F"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Preparation and cleanup of main meal</w:t>
            </w:r>
          </w:p>
        </w:tc>
        <w:tc>
          <w:tcPr>
            <w:tcW w:w="2340" w:type="dxa"/>
            <w:tcBorders>
              <w:top w:val="single" w:sz="6" w:space="0" w:color="auto"/>
              <w:left w:val="single" w:sz="6" w:space="0" w:color="auto"/>
              <w:bottom w:val="single" w:sz="6" w:space="0" w:color="auto"/>
              <w:right w:val="single" w:sz="6" w:space="0" w:color="auto"/>
            </w:tcBorders>
            <w:vAlign w:val="center"/>
          </w:tcPr>
          <w:p w14:paraId="0D4BA2E6"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20 - 40 minutes</w:t>
            </w:r>
          </w:p>
        </w:tc>
        <w:tc>
          <w:tcPr>
            <w:tcW w:w="2430" w:type="dxa"/>
            <w:tcBorders>
              <w:top w:val="single" w:sz="6" w:space="0" w:color="auto"/>
              <w:left w:val="single" w:sz="6" w:space="0" w:color="auto"/>
              <w:bottom w:val="single" w:sz="6" w:space="0" w:color="auto"/>
              <w:right w:val="single" w:sz="6" w:space="0" w:color="auto"/>
            </w:tcBorders>
          </w:tcPr>
          <w:p w14:paraId="29B4FAFE"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Is Meals on Wheels, Home Delivered Meals, or another meal-based service being used? Preparation time for more than one meal and member participation</w:t>
            </w:r>
          </w:p>
        </w:tc>
      </w:tr>
      <w:tr w:rsidR="005812BD" w:rsidRPr="00182294" w14:paraId="4092330B" w14:textId="77777777" w:rsidTr="005812BD">
        <w:trPr>
          <w:cantSplit/>
          <w:trHeight w:hRule="exact" w:val="2724"/>
          <w:jc w:val="center"/>
        </w:trPr>
        <w:tc>
          <w:tcPr>
            <w:tcW w:w="1980" w:type="dxa"/>
            <w:tcBorders>
              <w:top w:val="single" w:sz="6" w:space="0" w:color="auto"/>
              <w:left w:val="single" w:sz="4" w:space="0" w:color="auto"/>
              <w:bottom w:val="single" w:sz="6" w:space="0" w:color="auto"/>
              <w:right w:val="single" w:sz="6" w:space="0" w:color="auto"/>
            </w:tcBorders>
            <w:vAlign w:val="center"/>
          </w:tcPr>
          <w:p w14:paraId="69C8FACE"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noProof/>
                <w:sz w:val="22"/>
                <w:szCs w:val="22"/>
                <w:u w:val="none"/>
              </w:rPr>
            </w:pPr>
            <w:r w:rsidRPr="00182294">
              <w:rPr>
                <w:rFonts w:ascii="Times New Roman" w:hAnsi="Times New Roman" w:cs="Times New Roman"/>
                <w:b w:val="0"/>
                <w:noProof/>
                <w:sz w:val="22"/>
                <w:szCs w:val="22"/>
                <w:u w:val="none"/>
              </w:rPr>
              <w:t>Light Housework/</w:t>
            </w:r>
          </w:p>
          <w:p w14:paraId="5E4A9996" w14:textId="77777777" w:rsidR="005812BD" w:rsidRPr="00182294" w:rsidRDefault="005812BD" w:rsidP="002B6909">
            <w:pPr>
              <w:spacing w:after="0" w:line="240" w:lineRule="auto"/>
              <w:contextualSpacing/>
              <w:rPr>
                <w:rFonts w:ascii="Times New Roman" w:hAnsi="Times New Roman"/>
              </w:rPr>
            </w:pPr>
            <w:r w:rsidRPr="00182294">
              <w:rPr>
                <w:rFonts w:ascii="Times New Roman" w:hAnsi="Times New Roman"/>
              </w:rPr>
              <w:t>Routine Housework</w:t>
            </w:r>
          </w:p>
        </w:tc>
        <w:tc>
          <w:tcPr>
            <w:tcW w:w="2700" w:type="dxa"/>
            <w:tcBorders>
              <w:top w:val="single" w:sz="6" w:space="0" w:color="auto"/>
              <w:left w:val="single" w:sz="6" w:space="0" w:color="auto"/>
              <w:bottom w:val="single" w:sz="6" w:space="0" w:color="auto"/>
              <w:right w:val="single" w:sz="6" w:space="0" w:color="auto"/>
            </w:tcBorders>
          </w:tcPr>
          <w:p w14:paraId="6EF2E6C8"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Dusting, picking up living space Kitchen housework- put the groceries away, general cleaning</w:t>
            </w:r>
          </w:p>
          <w:p w14:paraId="778C77F2"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Making/changing beds</w:t>
            </w:r>
          </w:p>
          <w:p w14:paraId="62E27154"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Total floor care all rooms and bathrooms</w:t>
            </w:r>
          </w:p>
          <w:p w14:paraId="24228B71"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color w:val="0000FF"/>
                <w:sz w:val="22"/>
                <w:szCs w:val="22"/>
                <w:u w:val="none"/>
              </w:rPr>
            </w:pPr>
            <w:r w:rsidRPr="00182294">
              <w:rPr>
                <w:rFonts w:ascii="Times New Roman" w:hAnsi="Times New Roman" w:cs="Times New Roman"/>
                <w:b w:val="0"/>
                <w:sz w:val="22"/>
                <w:szCs w:val="22"/>
                <w:u w:val="none"/>
              </w:rPr>
              <w:t>Garbage/trash disposal</w:t>
            </w:r>
          </w:p>
          <w:p w14:paraId="5C4C456A"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color w:val="0000FF"/>
                <w:sz w:val="22"/>
                <w:szCs w:val="22"/>
                <w:u w:val="none"/>
              </w:rPr>
            </w:pPr>
            <w:r w:rsidRPr="00182294">
              <w:rPr>
                <w:rFonts w:ascii="Times New Roman" w:hAnsi="Times New Roman" w:cs="Times New Roman"/>
                <w:b w:val="0"/>
                <w:sz w:val="22"/>
                <w:szCs w:val="22"/>
                <w:u w:val="none"/>
              </w:rPr>
              <w:t>Non-routine tasks, outside chores, seasonal</w:t>
            </w:r>
          </w:p>
        </w:tc>
        <w:tc>
          <w:tcPr>
            <w:tcW w:w="2340" w:type="dxa"/>
            <w:tcBorders>
              <w:top w:val="single" w:sz="6" w:space="0" w:color="auto"/>
              <w:left w:val="single" w:sz="6" w:space="0" w:color="auto"/>
              <w:bottom w:val="single" w:sz="6" w:space="0" w:color="auto"/>
              <w:right w:val="single" w:sz="6" w:space="0" w:color="auto"/>
            </w:tcBorders>
            <w:vAlign w:val="center"/>
          </w:tcPr>
          <w:p w14:paraId="750FEBC4" w14:textId="77777777" w:rsidR="005812BD" w:rsidRPr="00182294" w:rsidRDefault="005812BD" w:rsidP="002B6909">
            <w:pPr>
              <w:pStyle w:val="Heading1"/>
              <w:spacing w:before="0" w:after="0" w:line="240" w:lineRule="auto"/>
              <w:contextualSpacing/>
              <w:rPr>
                <w:rFonts w:ascii="Times New Roman" w:hAnsi="Times New Roman" w:cs="Times New Roman"/>
                <w:b w:val="0"/>
                <w:color w:val="0000FF"/>
                <w:sz w:val="22"/>
                <w:szCs w:val="22"/>
                <w:u w:val="none"/>
              </w:rPr>
            </w:pPr>
            <w:r w:rsidRPr="00182294">
              <w:rPr>
                <w:rFonts w:ascii="Times New Roman" w:hAnsi="Times New Roman" w:cs="Times New Roman"/>
                <w:b w:val="0"/>
                <w:sz w:val="22"/>
                <w:szCs w:val="22"/>
                <w:u w:val="none"/>
              </w:rPr>
              <w:t>30 min – 1.5 hr./week</w:t>
            </w:r>
          </w:p>
        </w:tc>
        <w:tc>
          <w:tcPr>
            <w:tcW w:w="2430" w:type="dxa"/>
            <w:tcBorders>
              <w:top w:val="single" w:sz="6" w:space="0" w:color="auto"/>
              <w:left w:val="single" w:sz="6" w:space="0" w:color="auto"/>
              <w:bottom w:val="single" w:sz="6" w:space="0" w:color="auto"/>
              <w:right w:val="single" w:sz="6" w:space="0" w:color="auto"/>
            </w:tcBorders>
            <w:vAlign w:val="center"/>
          </w:tcPr>
          <w:p w14:paraId="7ED4AC7E"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color w:val="0000FF"/>
                <w:sz w:val="22"/>
                <w:szCs w:val="22"/>
                <w:u w:val="none"/>
              </w:rPr>
            </w:pPr>
            <w:r w:rsidRPr="00182294">
              <w:rPr>
                <w:rFonts w:ascii="Times New Roman" w:hAnsi="Times New Roman" w:cs="Times New Roman"/>
                <w:b w:val="0"/>
                <w:sz w:val="22"/>
                <w:szCs w:val="22"/>
                <w:u w:val="none"/>
              </w:rPr>
              <w:t>Size of environment,</w:t>
            </w:r>
          </w:p>
          <w:p w14:paraId="3FEA6C5D"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color w:val="0000FF"/>
                <w:sz w:val="22"/>
                <w:szCs w:val="22"/>
                <w:u w:val="none"/>
              </w:rPr>
            </w:pPr>
            <w:r w:rsidRPr="00182294">
              <w:rPr>
                <w:rFonts w:ascii="Times New Roman" w:hAnsi="Times New Roman" w:cs="Times New Roman"/>
                <w:b w:val="0"/>
                <w:sz w:val="22"/>
                <w:szCs w:val="22"/>
                <w:u w:val="none"/>
              </w:rPr>
              <w:t>member needs and participation,</w:t>
            </w:r>
          </w:p>
          <w:p w14:paraId="1F4BF8BD"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color w:val="0000FF"/>
                <w:sz w:val="22"/>
                <w:szCs w:val="22"/>
                <w:u w:val="none"/>
              </w:rPr>
            </w:pPr>
            <w:r w:rsidRPr="00182294">
              <w:rPr>
                <w:rFonts w:ascii="Times New Roman" w:hAnsi="Times New Roman" w:cs="Times New Roman"/>
                <w:b w:val="0"/>
                <w:sz w:val="22"/>
                <w:szCs w:val="22"/>
                <w:u w:val="none"/>
              </w:rPr>
              <w:t>others in household</w:t>
            </w:r>
          </w:p>
        </w:tc>
      </w:tr>
      <w:tr w:rsidR="005812BD" w:rsidRPr="00182294" w14:paraId="39007A4E" w14:textId="77777777" w:rsidTr="005812BD">
        <w:trPr>
          <w:cantSplit/>
          <w:trHeight w:hRule="exact" w:val="1347"/>
          <w:jc w:val="center"/>
        </w:trPr>
        <w:tc>
          <w:tcPr>
            <w:tcW w:w="1980" w:type="dxa"/>
            <w:tcBorders>
              <w:top w:val="single" w:sz="6" w:space="0" w:color="auto"/>
              <w:left w:val="single" w:sz="4" w:space="0" w:color="auto"/>
              <w:bottom w:val="single" w:sz="6" w:space="0" w:color="auto"/>
              <w:right w:val="single" w:sz="6" w:space="0" w:color="auto"/>
            </w:tcBorders>
            <w:vAlign w:val="center"/>
          </w:tcPr>
          <w:p w14:paraId="43BCF24E"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noProof/>
                <w:sz w:val="22"/>
                <w:szCs w:val="22"/>
                <w:u w:val="none"/>
              </w:rPr>
            </w:pPr>
            <w:r w:rsidRPr="00182294">
              <w:rPr>
                <w:rFonts w:ascii="Times New Roman" w:hAnsi="Times New Roman" w:cs="Times New Roman"/>
                <w:b w:val="0"/>
                <w:noProof/>
                <w:sz w:val="22"/>
                <w:szCs w:val="22"/>
                <w:u w:val="none"/>
              </w:rPr>
              <w:t>Grocery Shopping</w:t>
            </w:r>
          </w:p>
        </w:tc>
        <w:tc>
          <w:tcPr>
            <w:tcW w:w="2700" w:type="dxa"/>
            <w:tcBorders>
              <w:top w:val="single" w:sz="6" w:space="0" w:color="auto"/>
              <w:left w:val="single" w:sz="6" w:space="0" w:color="auto"/>
              <w:bottom w:val="single" w:sz="6" w:space="0" w:color="auto"/>
              <w:right w:val="single" w:sz="6" w:space="0" w:color="auto"/>
            </w:tcBorders>
            <w:vAlign w:val="center"/>
          </w:tcPr>
          <w:p w14:paraId="42A874D9"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Preparation of list and purchasing of goods</w:t>
            </w:r>
          </w:p>
        </w:tc>
        <w:tc>
          <w:tcPr>
            <w:tcW w:w="2340" w:type="dxa"/>
            <w:tcBorders>
              <w:top w:val="single" w:sz="6" w:space="0" w:color="auto"/>
              <w:left w:val="single" w:sz="6" w:space="0" w:color="auto"/>
              <w:bottom w:val="single" w:sz="6" w:space="0" w:color="auto"/>
              <w:right w:val="single" w:sz="6" w:space="0" w:color="auto"/>
            </w:tcBorders>
            <w:vAlign w:val="center"/>
          </w:tcPr>
          <w:p w14:paraId="539792DB"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45 min - 2 hours/week</w:t>
            </w:r>
          </w:p>
        </w:tc>
        <w:tc>
          <w:tcPr>
            <w:tcW w:w="2430" w:type="dxa"/>
            <w:tcBorders>
              <w:top w:val="single" w:sz="6" w:space="0" w:color="auto"/>
              <w:left w:val="single" w:sz="6" w:space="0" w:color="auto"/>
              <w:bottom w:val="single" w:sz="6" w:space="0" w:color="auto"/>
              <w:right w:val="single" w:sz="6" w:space="0" w:color="auto"/>
            </w:tcBorders>
            <w:vAlign w:val="center"/>
          </w:tcPr>
          <w:p w14:paraId="78E9B638"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Other errands included: bills, banking and pharmacy. Distance from home</w:t>
            </w:r>
          </w:p>
        </w:tc>
      </w:tr>
      <w:tr w:rsidR="005812BD" w:rsidRPr="00182294" w14:paraId="348BB847" w14:textId="77777777" w:rsidTr="005812BD">
        <w:trPr>
          <w:cantSplit/>
          <w:trHeight w:hRule="exact" w:val="1293"/>
          <w:jc w:val="center"/>
        </w:trPr>
        <w:tc>
          <w:tcPr>
            <w:tcW w:w="1980" w:type="dxa"/>
            <w:tcBorders>
              <w:top w:val="single" w:sz="6" w:space="0" w:color="auto"/>
              <w:left w:val="single" w:sz="4" w:space="0" w:color="auto"/>
              <w:bottom w:val="single" w:sz="6" w:space="0" w:color="auto"/>
              <w:right w:val="single" w:sz="6" w:space="0" w:color="auto"/>
            </w:tcBorders>
            <w:vAlign w:val="center"/>
          </w:tcPr>
          <w:p w14:paraId="6260D4D5"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noProof/>
                <w:sz w:val="22"/>
                <w:szCs w:val="22"/>
                <w:u w:val="none"/>
              </w:rPr>
            </w:pPr>
            <w:r w:rsidRPr="00182294">
              <w:rPr>
                <w:rFonts w:ascii="Times New Roman" w:hAnsi="Times New Roman" w:cs="Times New Roman"/>
                <w:b w:val="0"/>
                <w:noProof/>
                <w:sz w:val="22"/>
                <w:szCs w:val="22"/>
                <w:u w:val="none"/>
              </w:rPr>
              <w:t>Laundry: In-Home</w:t>
            </w:r>
          </w:p>
        </w:tc>
        <w:tc>
          <w:tcPr>
            <w:tcW w:w="2700" w:type="dxa"/>
            <w:tcBorders>
              <w:top w:val="single" w:sz="6" w:space="0" w:color="auto"/>
              <w:left w:val="single" w:sz="6" w:space="0" w:color="auto"/>
              <w:bottom w:val="single" w:sz="6" w:space="0" w:color="auto"/>
              <w:right w:val="single" w:sz="6" w:space="0" w:color="auto"/>
            </w:tcBorders>
            <w:vAlign w:val="center"/>
          </w:tcPr>
          <w:p w14:paraId="37D1C8B2"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Sort laundry, wash, dry, fold and put away</w:t>
            </w:r>
          </w:p>
        </w:tc>
        <w:tc>
          <w:tcPr>
            <w:tcW w:w="2340" w:type="dxa"/>
            <w:tcBorders>
              <w:top w:val="single" w:sz="6" w:space="0" w:color="auto"/>
              <w:left w:val="single" w:sz="6" w:space="0" w:color="auto"/>
              <w:bottom w:val="single" w:sz="6" w:space="0" w:color="auto"/>
              <w:right w:val="single" w:sz="6" w:space="0" w:color="auto"/>
            </w:tcBorders>
            <w:vAlign w:val="center"/>
          </w:tcPr>
          <w:p w14:paraId="060D1BED"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30 minutes/load, 2 loads/week</w:t>
            </w:r>
          </w:p>
        </w:tc>
        <w:tc>
          <w:tcPr>
            <w:tcW w:w="2430" w:type="dxa"/>
            <w:tcBorders>
              <w:top w:val="single" w:sz="6" w:space="0" w:color="auto"/>
              <w:left w:val="single" w:sz="6" w:space="0" w:color="auto"/>
              <w:bottom w:val="single" w:sz="6" w:space="0" w:color="auto"/>
              <w:right w:val="single" w:sz="6" w:space="0" w:color="auto"/>
            </w:tcBorders>
            <w:vAlign w:val="center"/>
          </w:tcPr>
          <w:p w14:paraId="3FF4FC9C"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Other activities which can be done if laundry is done in the house or apartment</w:t>
            </w:r>
          </w:p>
        </w:tc>
      </w:tr>
      <w:tr w:rsidR="005812BD" w:rsidRPr="00182294" w14:paraId="0AF5B1F4" w14:textId="77777777" w:rsidTr="005812BD">
        <w:trPr>
          <w:cantSplit/>
          <w:trHeight w:hRule="exact" w:val="789"/>
          <w:jc w:val="center"/>
        </w:trPr>
        <w:tc>
          <w:tcPr>
            <w:tcW w:w="1980" w:type="dxa"/>
            <w:tcBorders>
              <w:top w:val="single" w:sz="6" w:space="0" w:color="auto"/>
              <w:left w:val="single" w:sz="4" w:space="0" w:color="auto"/>
              <w:bottom w:val="single" w:sz="6" w:space="0" w:color="auto"/>
              <w:right w:val="single" w:sz="6" w:space="0" w:color="auto"/>
            </w:tcBorders>
            <w:vAlign w:val="center"/>
          </w:tcPr>
          <w:p w14:paraId="6F2939D5"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Laundry: Out of Home</w:t>
            </w:r>
          </w:p>
        </w:tc>
        <w:tc>
          <w:tcPr>
            <w:tcW w:w="2700" w:type="dxa"/>
            <w:tcBorders>
              <w:top w:val="single" w:sz="6" w:space="0" w:color="auto"/>
              <w:left w:val="single" w:sz="6" w:space="0" w:color="auto"/>
              <w:bottom w:val="single" w:sz="6" w:space="0" w:color="auto"/>
              <w:right w:val="single" w:sz="6" w:space="0" w:color="auto"/>
            </w:tcBorders>
            <w:vAlign w:val="center"/>
          </w:tcPr>
          <w:p w14:paraId="1B9C8981" w14:textId="77777777" w:rsidR="005812BD" w:rsidRPr="00182294" w:rsidRDefault="005812BD" w:rsidP="002B6909">
            <w:pPr>
              <w:pStyle w:val="Heading1"/>
              <w:spacing w:before="0" w:after="0" w:line="240" w:lineRule="auto"/>
              <w:contextualSpacing/>
              <w:jc w:val="left"/>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Sort laundry, wash, dry, fold and put away</w:t>
            </w:r>
          </w:p>
        </w:tc>
        <w:tc>
          <w:tcPr>
            <w:tcW w:w="2340" w:type="dxa"/>
            <w:tcBorders>
              <w:top w:val="single" w:sz="6" w:space="0" w:color="auto"/>
              <w:left w:val="single" w:sz="6" w:space="0" w:color="auto"/>
              <w:bottom w:val="single" w:sz="6" w:space="0" w:color="auto"/>
              <w:right w:val="single" w:sz="6" w:space="0" w:color="auto"/>
            </w:tcBorders>
            <w:vAlign w:val="center"/>
          </w:tcPr>
          <w:p w14:paraId="5F53EDB5" w14:textId="77777777" w:rsidR="005812BD" w:rsidRPr="00182294" w:rsidRDefault="005812BD" w:rsidP="002B6909">
            <w:pPr>
              <w:pStyle w:val="Heading1"/>
              <w:spacing w:before="0" w:after="0" w:line="240" w:lineRule="auto"/>
              <w:contextualSpacing/>
              <w:rPr>
                <w:rFonts w:ascii="Times New Roman" w:hAnsi="Times New Roman" w:cs="Times New Roman"/>
                <w:b w:val="0"/>
                <w:sz w:val="22"/>
                <w:szCs w:val="22"/>
                <w:u w:val="none"/>
              </w:rPr>
            </w:pPr>
            <w:r w:rsidRPr="00182294">
              <w:rPr>
                <w:rFonts w:ascii="Times New Roman" w:hAnsi="Times New Roman" w:cs="Times New Roman"/>
                <w:b w:val="0"/>
                <w:sz w:val="22"/>
                <w:szCs w:val="22"/>
                <w:u w:val="none"/>
              </w:rPr>
              <w:t>2 hours/week</w:t>
            </w:r>
          </w:p>
        </w:tc>
        <w:tc>
          <w:tcPr>
            <w:tcW w:w="2430" w:type="dxa"/>
            <w:tcBorders>
              <w:top w:val="single" w:sz="6" w:space="0" w:color="auto"/>
              <w:left w:val="single" w:sz="6" w:space="0" w:color="auto"/>
              <w:bottom w:val="single" w:sz="6" w:space="0" w:color="auto"/>
              <w:right w:val="single" w:sz="6" w:space="0" w:color="auto"/>
            </w:tcBorders>
            <w:vAlign w:val="center"/>
          </w:tcPr>
          <w:p w14:paraId="31D31C69" w14:textId="77777777" w:rsidR="005812BD" w:rsidRPr="00182294" w:rsidRDefault="005812BD" w:rsidP="002B6909">
            <w:pPr>
              <w:spacing w:after="0" w:line="240" w:lineRule="auto"/>
              <w:contextualSpacing/>
              <w:jc w:val="center"/>
              <w:rPr>
                <w:rFonts w:ascii="Times New Roman" w:hAnsi="Times New Roman"/>
              </w:rPr>
            </w:pPr>
          </w:p>
        </w:tc>
      </w:tr>
    </w:tbl>
    <w:p w14:paraId="0EB88DE6" w14:textId="77777777" w:rsidR="00DA6319" w:rsidRDefault="00DA6319">
      <w:r>
        <w:br w:type="page"/>
      </w:r>
    </w:p>
    <w:p w14:paraId="59286321" w14:textId="77777777" w:rsidR="00B86A62" w:rsidRDefault="00B86A62" w:rsidP="002B6909">
      <w:pPr>
        <w:tabs>
          <w:tab w:val="left" w:pos="1080"/>
        </w:tabs>
        <w:spacing w:after="0" w:line="240" w:lineRule="auto"/>
        <w:contextualSpacing/>
        <w:rPr>
          <w:rFonts w:ascii="Times New Roman" w:hAnsi="Times New Roman"/>
          <w:b/>
        </w:rPr>
      </w:pPr>
    </w:p>
    <w:p w14:paraId="7D6FDA20" w14:textId="77777777" w:rsidR="003A15ED" w:rsidRPr="004F4661" w:rsidRDefault="003A15ED" w:rsidP="002B6909">
      <w:pPr>
        <w:tabs>
          <w:tab w:val="left" w:pos="1080"/>
        </w:tabs>
        <w:spacing w:after="0" w:line="240" w:lineRule="auto"/>
        <w:contextualSpacing/>
        <w:rPr>
          <w:rFonts w:ascii="Times New Roman" w:hAnsi="Times New Roman"/>
        </w:rPr>
      </w:pPr>
      <w:r w:rsidRPr="004F4661">
        <w:rPr>
          <w:rFonts w:ascii="Times New Roman" w:hAnsi="Times New Roman"/>
        </w:rPr>
        <w:t>Task time allowances are used for the authorization of covered services under this Section.</w:t>
      </w:r>
      <w:r w:rsidR="00825480">
        <w:rPr>
          <w:rFonts w:ascii="Times New Roman" w:hAnsi="Times New Roman"/>
        </w:rPr>
        <w:t xml:space="preserve"> </w:t>
      </w:r>
      <w:r w:rsidRPr="004F4661">
        <w:rPr>
          <w:rFonts w:ascii="Times New Roman" w:hAnsi="Times New Roman"/>
        </w:rPr>
        <w:t>Refer to Section 19.04.</w:t>
      </w:r>
    </w:p>
    <w:p w14:paraId="47100878" w14:textId="77777777" w:rsidR="003A15ED" w:rsidRPr="004F4661" w:rsidRDefault="003A15ED" w:rsidP="002B6909">
      <w:pPr>
        <w:tabs>
          <w:tab w:val="left" w:pos="1365"/>
        </w:tabs>
        <w:spacing w:after="0" w:line="240" w:lineRule="auto"/>
        <w:rPr>
          <w:rFonts w:ascii="Times New Roman" w:hAnsi="Times New Roman"/>
        </w:rPr>
      </w:pPr>
    </w:p>
    <w:p w14:paraId="4D21AD66" w14:textId="77777777" w:rsidR="0049544E" w:rsidRDefault="003A15ED" w:rsidP="002B6909">
      <w:pPr>
        <w:tabs>
          <w:tab w:val="left" w:pos="1365"/>
        </w:tabs>
        <w:spacing w:after="0" w:line="240" w:lineRule="auto"/>
        <w:rPr>
          <w:rFonts w:ascii="Times New Roman" w:hAnsi="Times New Roman"/>
        </w:rPr>
      </w:pPr>
      <w:r w:rsidRPr="004F4661">
        <w:rPr>
          <w:rFonts w:ascii="Times New Roman" w:hAnsi="Times New Roman"/>
        </w:rPr>
        <w:t xml:space="preserve">These allowances reflect the time normally allowed to accomplish the listed tasks. The Authorized Entity will use these allowances when authorizing a </w:t>
      </w:r>
      <w:r w:rsidR="00CC6430" w:rsidRPr="004F4661">
        <w:rPr>
          <w:rFonts w:ascii="Times New Roman" w:hAnsi="Times New Roman"/>
        </w:rPr>
        <w:t>m</w:t>
      </w:r>
      <w:r w:rsidRPr="004F4661">
        <w:rPr>
          <w:rFonts w:ascii="Times New Roman" w:hAnsi="Times New Roman"/>
        </w:rPr>
        <w:t xml:space="preserve">ember’s </w:t>
      </w:r>
      <w:r w:rsidR="0019712B" w:rsidRPr="004F4661">
        <w:rPr>
          <w:rFonts w:ascii="Times New Roman" w:hAnsi="Times New Roman"/>
        </w:rPr>
        <w:t>Authorized P</w:t>
      </w:r>
      <w:r w:rsidRPr="004F4661">
        <w:rPr>
          <w:rFonts w:ascii="Times New Roman" w:hAnsi="Times New Roman"/>
        </w:rPr>
        <w:t xml:space="preserve">lan of </w:t>
      </w:r>
      <w:r w:rsidR="0019712B" w:rsidRPr="004F4661">
        <w:rPr>
          <w:rFonts w:ascii="Times New Roman" w:hAnsi="Times New Roman"/>
        </w:rPr>
        <w:t>C</w:t>
      </w:r>
      <w:r w:rsidRPr="004F4661">
        <w:rPr>
          <w:rFonts w:ascii="Times New Roman" w:hAnsi="Times New Roman"/>
        </w:rPr>
        <w:t xml:space="preserve">are for covered services. If these times are not sufficient when considered in light of a </w:t>
      </w:r>
      <w:r w:rsidR="00CC6430" w:rsidRPr="004F4661">
        <w:rPr>
          <w:rFonts w:ascii="Times New Roman" w:hAnsi="Times New Roman"/>
        </w:rPr>
        <w:t>m</w:t>
      </w:r>
      <w:r w:rsidRPr="004F4661">
        <w:rPr>
          <w:rFonts w:ascii="Times New Roman" w:hAnsi="Times New Roman"/>
        </w:rPr>
        <w:t xml:space="preserve">ember’s extraordinary unique circumstances as identified by the Authorized Entity, the Authorized Entity may make an appropriate adjustment as long as the authorized hours do not </w:t>
      </w:r>
      <w:r w:rsidR="003D08F6" w:rsidRPr="004F4661">
        <w:rPr>
          <w:rFonts w:ascii="Times New Roman" w:hAnsi="Times New Roman"/>
        </w:rPr>
        <w:t>exceed the allowable cap</w:t>
      </w:r>
      <w:r w:rsidRPr="004F4661">
        <w:rPr>
          <w:rFonts w:ascii="Times New Roman" w:hAnsi="Times New Roman"/>
        </w:rPr>
        <w:t>.</w:t>
      </w:r>
    </w:p>
    <w:p w14:paraId="2005F8AD" w14:textId="77777777" w:rsidR="0049544E" w:rsidRDefault="0049544E" w:rsidP="002B6909">
      <w:pPr>
        <w:tabs>
          <w:tab w:val="left" w:pos="1365"/>
        </w:tabs>
        <w:spacing w:after="0" w:line="240" w:lineRule="auto"/>
        <w:rPr>
          <w:rFonts w:ascii="Times New Roman" w:hAnsi="Times New Roman"/>
        </w:rPr>
      </w:pPr>
    </w:p>
    <w:sectPr w:rsidR="0049544E" w:rsidSect="0085063F">
      <w:headerReference w:type="default" r:id="rId13"/>
      <w:pgSz w:w="12240" w:h="15840" w:code="1"/>
      <w:pgMar w:top="878" w:right="1440" w:bottom="1267" w:left="1440" w:header="576" w:footer="432" w:gutter="0"/>
      <w:paperSrc w:first="7" w:other="7"/>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ADBE4" w14:textId="77777777" w:rsidR="007616BA" w:rsidRDefault="007616BA">
      <w:r>
        <w:separator/>
      </w:r>
    </w:p>
  </w:endnote>
  <w:endnote w:type="continuationSeparator" w:id="0">
    <w:p w14:paraId="176FC61E" w14:textId="77777777" w:rsidR="007616BA" w:rsidRDefault="0076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97869" w14:textId="77777777" w:rsidR="007616BA" w:rsidRPr="0060581E" w:rsidRDefault="007616BA">
    <w:pPr>
      <w:pStyle w:val="Footer"/>
      <w:jc w:val="center"/>
      <w:rPr>
        <w:rFonts w:ascii="Times New Roman" w:hAnsi="Times New Roman"/>
      </w:rPr>
    </w:pPr>
    <w:r w:rsidRPr="0060581E">
      <w:rPr>
        <w:rFonts w:ascii="Times New Roman" w:hAnsi="Times New Roman"/>
      </w:rPr>
      <w:fldChar w:fldCharType="begin"/>
    </w:r>
    <w:r w:rsidRPr="0060581E">
      <w:rPr>
        <w:rFonts w:ascii="Times New Roman" w:hAnsi="Times New Roman"/>
      </w:rPr>
      <w:instrText xml:space="preserve"> PAGE   \* MERGEFORMAT </w:instrText>
    </w:r>
    <w:r w:rsidRPr="0060581E">
      <w:rPr>
        <w:rFonts w:ascii="Times New Roman" w:hAnsi="Times New Roman"/>
      </w:rPr>
      <w:fldChar w:fldCharType="separate"/>
    </w:r>
    <w:r>
      <w:rPr>
        <w:rFonts w:ascii="Times New Roman" w:hAnsi="Times New Roman"/>
        <w:noProof/>
      </w:rPr>
      <w:t>36</w:t>
    </w:r>
    <w:r w:rsidRPr="0060581E">
      <w:rPr>
        <w:rFonts w:ascii="Times New Roman" w:hAnsi="Times New Roman"/>
        <w:noProof/>
      </w:rPr>
      <w:fldChar w:fldCharType="end"/>
    </w:r>
  </w:p>
  <w:p w14:paraId="127D27D8" w14:textId="77777777" w:rsidR="007616BA" w:rsidRDefault="00761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6A0F61" w14:textId="77777777" w:rsidR="007616BA" w:rsidRDefault="007616BA">
      <w:r>
        <w:separator/>
      </w:r>
    </w:p>
  </w:footnote>
  <w:footnote w:type="continuationSeparator" w:id="0">
    <w:p w14:paraId="27B3C4E9" w14:textId="77777777" w:rsidR="007616BA" w:rsidRDefault="0076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15BD" w14:textId="77777777" w:rsidR="007616BA" w:rsidRPr="000B54EA" w:rsidRDefault="007616BA" w:rsidP="00E8786E">
    <w:pPr>
      <w:pStyle w:val="Header"/>
      <w:spacing w:after="0" w:line="240" w:lineRule="auto"/>
      <w:jc w:val="center"/>
      <w:rPr>
        <w:rFonts w:ascii="Times New Roman" w:hAnsi="Times New Roman"/>
      </w:rPr>
    </w:pPr>
    <w:r w:rsidRPr="000B54EA">
      <w:rPr>
        <w:rFonts w:ascii="Times New Roman" w:hAnsi="Times New Roman"/>
      </w:rPr>
      <w:t>10-144 Chapter 101</w:t>
    </w:r>
  </w:p>
  <w:p w14:paraId="2E7AF523" w14:textId="77777777" w:rsidR="007616BA" w:rsidRPr="000B54EA" w:rsidRDefault="007616BA" w:rsidP="00E8786E">
    <w:pPr>
      <w:pStyle w:val="Header"/>
      <w:spacing w:after="0" w:line="240" w:lineRule="auto"/>
      <w:jc w:val="center"/>
      <w:rPr>
        <w:rFonts w:ascii="Times New Roman" w:hAnsi="Times New Roman"/>
      </w:rPr>
    </w:pPr>
    <w:r w:rsidRPr="000B54EA">
      <w:rPr>
        <w:rFonts w:ascii="Times New Roman" w:hAnsi="Times New Roman"/>
      </w:rPr>
      <w:t>MAINECARE BENEFITS MANUAL</w:t>
    </w:r>
  </w:p>
  <w:p w14:paraId="3E1B14C2" w14:textId="77777777" w:rsidR="007616BA" w:rsidRDefault="007616BA" w:rsidP="00E8786E">
    <w:pPr>
      <w:pStyle w:val="Header"/>
      <w:pBdr>
        <w:bottom w:val="single" w:sz="6" w:space="1" w:color="auto"/>
      </w:pBdr>
      <w:spacing w:after="0" w:line="240" w:lineRule="auto"/>
      <w:jc w:val="center"/>
      <w:rPr>
        <w:rFonts w:ascii="Times New Roman" w:hAnsi="Times New Roman"/>
      </w:rPr>
    </w:pPr>
    <w:r w:rsidRPr="000B54EA">
      <w:rPr>
        <w:rFonts w:ascii="Times New Roman" w:hAnsi="Times New Roman"/>
      </w:rPr>
      <w:t>CHAPTER II</w:t>
    </w:r>
  </w:p>
  <w:p w14:paraId="2FF83689" w14:textId="77777777" w:rsidR="007616BA" w:rsidRPr="004141B4" w:rsidRDefault="007616BA" w:rsidP="00E8786E">
    <w:pPr>
      <w:pStyle w:val="Header"/>
      <w:pBdr>
        <w:bottom w:val="single" w:sz="6" w:space="1" w:color="auto"/>
      </w:pBdr>
      <w:spacing w:after="0" w:line="240" w:lineRule="auto"/>
      <w:jc w:val="center"/>
      <w:rPr>
        <w:rFonts w:ascii="Times New Roman" w:hAnsi="Times New Roman"/>
        <w:sz w:val="8"/>
        <w:szCs w:val="8"/>
      </w:rPr>
    </w:pPr>
  </w:p>
  <w:tbl>
    <w:tblPr>
      <w:tblW w:w="0" w:type="auto"/>
      <w:tblInd w:w="108" w:type="dxa"/>
      <w:tblBorders>
        <w:bottom w:val="single" w:sz="4" w:space="0" w:color="auto"/>
      </w:tblBorders>
      <w:tblLook w:val="04A0" w:firstRow="1" w:lastRow="0" w:firstColumn="1" w:lastColumn="0" w:noHBand="0" w:noVBand="1"/>
    </w:tblPr>
    <w:tblGrid>
      <w:gridCol w:w="2430"/>
      <w:gridCol w:w="4500"/>
      <w:gridCol w:w="2430"/>
    </w:tblGrid>
    <w:tr w:rsidR="007616BA" w:rsidRPr="00182294" w14:paraId="162A2B75" w14:textId="77777777" w:rsidTr="00182294">
      <w:tc>
        <w:tcPr>
          <w:tcW w:w="2430" w:type="dxa"/>
          <w:shd w:val="clear" w:color="auto" w:fill="auto"/>
        </w:tcPr>
        <w:p w14:paraId="6050FA5D" w14:textId="77777777" w:rsidR="007616BA" w:rsidRPr="00182294" w:rsidRDefault="007616BA" w:rsidP="00182294">
          <w:pPr>
            <w:pStyle w:val="Header"/>
            <w:spacing w:after="0" w:line="240" w:lineRule="auto"/>
            <w:ind w:left="-90"/>
            <w:rPr>
              <w:rFonts w:ascii="Times New Roman" w:hAnsi="Times New Roman"/>
            </w:rPr>
          </w:pPr>
          <w:r w:rsidRPr="00182294">
            <w:rPr>
              <w:rFonts w:ascii="Times New Roman" w:hAnsi="Times New Roman"/>
            </w:rPr>
            <w:t>SECTION 19</w:t>
          </w:r>
        </w:p>
      </w:tc>
      <w:tc>
        <w:tcPr>
          <w:tcW w:w="4500" w:type="dxa"/>
          <w:shd w:val="clear" w:color="auto" w:fill="auto"/>
        </w:tcPr>
        <w:p w14:paraId="1DA19E66" w14:textId="77777777" w:rsidR="007616BA" w:rsidRPr="00182294" w:rsidRDefault="007616BA" w:rsidP="00182294">
          <w:pPr>
            <w:pStyle w:val="Header"/>
            <w:spacing w:after="0" w:line="240" w:lineRule="auto"/>
            <w:jc w:val="center"/>
            <w:rPr>
              <w:rFonts w:ascii="Times New Roman" w:hAnsi="Times New Roman"/>
            </w:rPr>
          </w:pPr>
          <w:r w:rsidRPr="00182294">
            <w:rPr>
              <w:rFonts w:ascii="Times New Roman" w:hAnsi="Times New Roman"/>
            </w:rPr>
            <w:t>HOME AND COMMUNITY BENEFITS FOR</w:t>
          </w:r>
        </w:p>
      </w:tc>
      <w:tc>
        <w:tcPr>
          <w:tcW w:w="2430" w:type="dxa"/>
          <w:shd w:val="clear" w:color="auto" w:fill="auto"/>
        </w:tcPr>
        <w:p w14:paraId="5C467603" w14:textId="77777777" w:rsidR="007616BA" w:rsidRPr="00182294" w:rsidRDefault="007616BA" w:rsidP="00182294">
          <w:pPr>
            <w:pStyle w:val="Header"/>
            <w:spacing w:after="0" w:line="240" w:lineRule="auto"/>
            <w:ind w:right="-90"/>
            <w:jc w:val="right"/>
            <w:rPr>
              <w:rFonts w:ascii="Times New Roman" w:hAnsi="Times New Roman"/>
            </w:rPr>
          </w:pPr>
          <w:r w:rsidRPr="00182294">
            <w:rPr>
              <w:rFonts w:ascii="Times New Roman" w:hAnsi="Times New Roman"/>
            </w:rPr>
            <w:t>ESTABLISHED 2/20/86</w:t>
          </w:r>
        </w:p>
      </w:tc>
    </w:tr>
    <w:tr w:rsidR="007616BA" w:rsidRPr="00182294" w14:paraId="707C4FAF" w14:textId="77777777" w:rsidTr="00182294">
      <w:trPr>
        <w:trHeight w:val="320"/>
      </w:trPr>
      <w:tc>
        <w:tcPr>
          <w:tcW w:w="2430" w:type="dxa"/>
          <w:shd w:val="clear" w:color="auto" w:fill="auto"/>
        </w:tcPr>
        <w:p w14:paraId="6AD1DD3A" w14:textId="77777777" w:rsidR="007616BA" w:rsidRPr="00182294" w:rsidRDefault="007616BA" w:rsidP="00182294">
          <w:pPr>
            <w:pStyle w:val="Header"/>
            <w:spacing w:after="0" w:line="240" w:lineRule="auto"/>
            <w:jc w:val="center"/>
            <w:rPr>
              <w:rFonts w:ascii="Times New Roman" w:hAnsi="Times New Roman"/>
            </w:rPr>
          </w:pPr>
        </w:p>
      </w:tc>
      <w:tc>
        <w:tcPr>
          <w:tcW w:w="4500" w:type="dxa"/>
          <w:shd w:val="clear" w:color="auto" w:fill="auto"/>
        </w:tcPr>
        <w:p w14:paraId="1020DCFB" w14:textId="77777777" w:rsidR="007616BA" w:rsidRPr="00182294" w:rsidRDefault="007616BA" w:rsidP="00182294">
          <w:pPr>
            <w:pStyle w:val="Header"/>
            <w:spacing w:after="0" w:line="240" w:lineRule="auto"/>
            <w:jc w:val="center"/>
            <w:rPr>
              <w:rFonts w:ascii="Times New Roman" w:hAnsi="Times New Roman"/>
            </w:rPr>
          </w:pPr>
          <w:r w:rsidRPr="00182294">
            <w:rPr>
              <w:rFonts w:ascii="Times New Roman" w:hAnsi="Times New Roman"/>
            </w:rPr>
            <w:t>THE ELDERLY AND ADULTS</w:t>
          </w:r>
        </w:p>
        <w:p w14:paraId="57CA33AB" w14:textId="77777777" w:rsidR="007616BA" w:rsidRPr="00182294" w:rsidRDefault="007616BA" w:rsidP="00182294">
          <w:pPr>
            <w:pStyle w:val="Header"/>
            <w:spacing w:after="0" w:line="240" w:lineRule="auto"/>
            <w:jc w:val="center"/>
            <w:rPr>
              <w:rFonts w:ascii="Times New Roman" w:hAnsi="Times New Roman"/>
            </w:rPr>
          </w:pPr>
          <w:r w:rsidRPr="00182294">
            <w:rPr>
              <w:rFonts w:ascii="Times New Roman" w:hAnsi="Times New Roman"/>
            </w:rPr>
            <w:t>WITH DISABILITIES</w:t>
          </w:r>
        </w:p>
      </w:tc>
      <w:tc>
        <w:tcPr>
          <w:tcW w:w="2430" w:type="dxa"/>
          <w:shd w:val="clear" w:color="auto" w:fill="auto"/>
        </w:tcPr>
        <w:p w14:paraId="032D0097" w14:textId="7886FA24" w:rsidR="007616BA" w:rsidRPr="00182294" w:rsidRDefault="007616BA" w:rsidP="00182294">
          <w:pPr>
            <w:pStyle w:val="Header"/>
            <w:spacing w:after="0" w:line="240" w:lineRule="auto"/>
            <w:ind w:right="-90"/>
            <w:rPr>
              <w:rFonts w:ascii="Times New Roman" w:hAnsi="Times New Roman"/>
            </w:rPr>
          </w:pPr>
          <w:r w:rsidRPr="00182294">
            <w:rPr>
              <w:rFonts w:ascii="Times New Roman" w:hAnsi="Times New Roman"/>
            </w:rPr>
            <w:t xml:space="preserve">LAST UPDATED </w:t>
          </w:r>
          <w:r>
            <w:rPr>
              <w:rFonts w:ascii="Times New Roman" w:hAnsi="Times New Roman"/>
            </w:rPr>
            <w:t>5/2/21</w:t>
          </w:r>
        </w:p>
      </w:tc>
    </w:tr>
  </w:tbl>
  <w:p w14:paraId="6C09DA92" w14:textId="77777777" w:rsidR="007616BA" w:rsidRDefault="007616BA" w:rsidP="00886D48">
    <w:pPr>
      <w:spacing w:after="0" w:line="240" w:lineRule="auto"/>
      <w:jc w:val="center"/>
    </w:pPr>
  </w:p>
  <w:p w14:paraId="5112F678" w14:textId="77777777" w:rsidR="007616BA" w:rsidRDefault="007616BA" w:rsidP="00886D48">
    <w:pPr>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6C8B3" w14:textId="77777777" w:rsidR="007616BA" w:rsidRPr="000B54EA" w:rsidRDefault="007616BA" w:rsidP="00E8786E">
    <w:pPr>
      <w:pStyle w:val="Header"/>
      <w:spacing w:after="0" w:line="240" w:lineRule="auto"/>
      <w:jc w:val="center"/>
      <w:rPr>
        <w:rFonts w:ascii="Times New Roman" w:hAnsi="Times New Roman"/>
      </w:rPr>
    </w:pPr>
    <w:r w:rsidRPr="000B54EA">
      <w:rPr>
        <w:rFonts w:ascii="Times New Roman" w:hAnsi="Times New Roman"/>
      </w:rPr>
      <w:t>10-144 Chapter 101</w:t>
    </w:r>
  </w:p>
  <w:p w14:paraId="26CE50E6" w14:textId="77777777" w:rsidR="007616BA" w:rsidRPr="000B54EA" w:rsidRDefault="007616BA" w:rsidP="00E8786E">
    <w:pPr>
      <w:pStyle w:val="Header"/>
      <w:spacing w:after="0" w:line="240" w:lineRule="auto"/>
      <w:jc w:val="center"/>
      <w:rPr>
        <w:rFonts w:ascii="Times New Roman" w:hAnsi="Times New Roman"/>
      </w:rPr>
    </w:pPr>
    <w:r w:rsidRPr="000B54EA">
      <w:rPr>
        <w:rFonts w:ascii="Times New Roman" w:hAnsi="Times New Roman"/>
      </w:rPr>
      <w:t>MAINECARE BENEFITS MANUAL</w:t>
    </w:r>
  </w:p>
  <w:p w14:paraId="5402412C" w14:textId="77777777" w:rsidR="007616BA" w:rsidRDefault="007616BA" w:rsidP="00E8786E">
    <w:pPr>
      <w:pStyle w:val="Header"/>
      <w:pBdr>
        <w:bottom w:val="single" w:sz="6" w:space="1" w:color="auto"/>
      </w:pBdr>
      <w:spacing w:after="0" w:line="240" w:lineRule="auto"/>
      <w:jc w:val="center"/>
      <w:rPr>
        <w:rFonts w:ascii="Times New Roman" w:hAnsi="Times New Roman"/>
      </w:rPr>
    </w:pPr>
    <w:r w:rsidRPr="000B54EA">
      <w:rPr>
        <w:rFonts w:ascii="Times New Roman" w:hAnsi="Times New Roman"/>
      </w:rPr>
      <w:t>CHAPTER II</w:t>
    </w:r>
  </w:p>
  <w:p w14:paraId="758B28F8" w14:textId="77777777" w:rsidR="007616BA" w:rsidRPr="004141B4" w:rsidRDefault="007616BA" w:rsidP="00E8786E">
    <w:pPr>
      <w:pStyle w:val="Header"/>
      <w:pBdr>
        <w:bottom w:val="single" w:sz="6" w:space="1" w:color="auto"/>
      </w:pBdr>
      <w:spacing w:after="0" w:line="240" w:lineRule="auto"/>
      <w:jc w:val="center"/>
      <w:rPr>
        <w:rFonts w:ascii="Times New Roman" w:hAnsi="Times New Roman"/>
        <w:sz w:val="8"/>
        <w:szCs w:val="8"/>
      </w:rPr>
    </w:pPr>
  </w:p>
  <w:tbl>
    <w:tblPr>
      <w:tblW w:w="0" w:type="auto"/>
      <w:tblInd w:w="108" w:type="dxa"/>
      <w:tblBorders>
        <w:bottom w:val="single" w:sz="4" w:space="0" w:color="auto"/>
      </w:tblBorders>
      <w:tblLook w:val="04A0" w:firstRow="1" w:lastRow="0" w:firstColumn="1" w:lastColumn="0" w:noHBand="0" w:noVBand="1"/>
    </w:tblPr>
    <w:tblGrid>
      <w:gridCol w:w="2430"/>
      <w:gridCol w:w="4500"/>
      <w:gridCol w:w="2430"/>
    </w:tblGrid>
    <w:tr w:rsidR="007616BA" w:rsidRPr="00182294" w14:paraId="0D413381" w14:textId="77777777" w:rsidTr="00182294">
      <w:tc>
        <w:tcPr>
          <w:tcW w:w="2430" w:type="dxa"/>
          <w:shd w:val="clear" w:color="auto" w:fill="auto"/>
        </w:tcPr>
        <w:p w14:paraId="76AFB930" w14:textId="77777777" w:rsidR="007616BA" w:rsidRPr="00182294" w:rsidRDefault="007616BA" w:rsidP="00182294">
          <w:pPr>
            <w:pStyle w:val="Header"/>
            <w:spacing w:after="0" w:line="240" w:lineRule="auto"/>
            <w:ind w:left="-90"/>
            <w:rPr>
              <w:rFonts w:ascii="Times New Roman" w:hAnsi="Times New Roman"/>
            </w:rPr>
          </w:pPr>
          <w:r w:rsidRPr="00182294">
            <w:rPr>
              <w:rFonts w:ascii="Times New Roman" w:hAnsi="Times New Roman"/>
            </w:rPr>
            <w:t>SECTION 19</w:t>
          </w:r>
        </w:p>
      </w:tc>
      <w:tc>
        <w:tcPr>
          <w:tcW w:w="4500" w:type="dxa"/>
          <w:shd w:val="clear" w:color="auto" w:fill="auto"/>
        </w:tcPr>
        <w:p w14:paraId="4E605375" w14:textId="77777777" w:rsidR="007616BA" w:rsidRPr="00182294" w:rsidRDefault="007616BA" w:rsidP="00182294">
          <w:pPr>
            <w:pStyle w:val="Header"/>
            <w:spacing w:after="0" w:line="240" w:lineRule="auto"/>
            <w:jc w:val="center"/>
            <w:rPr>
              <w:rFonts w:ascii="Times New Roman" w:hAnsi="Times New Roman"/>
            </w:rPr>
          </w:pPr>
          <w:r w:rsidRPr="00182294">
            <w:rPr>
              <w:rFonts w:ascii="Times New Roman" w:hAnsi="Times New Roman"/>
            </w:rPr>
            <w:t>HOME AND COMMUNITY BENEFITS FOR</w:t>
          </w:r>
        </w:p>
      </w:tc>
      <w:tc>
        <w:tcPr>
          <w:tcW w:w="2430" w:type="dxa"/>
          <w:shd w:val="clear" w:color="auto" w:fill="auto"/>
        </w:tcPr>
        <w:p w14:paraId="606E946E" w14:textId="77777777" w:rsidR="007616BA" w:rsidRPr="00182294" w:rsidRDefault="007616BA" w:rsidP="00182294">
          <w:pPr>
            <w:pStyle w:val="Header"/>
            <w:spacing w:after="0" w:line="240" w:lineRule="auto"/>
            <w:ind w:right="-90"/>
            <w:jc w:val="right"/>
            <w:rPr>
              <w:rFonts w:ascii="Times New Roman" w:hAnsi="Times New Roman"/>
            </w:rPr>
          </w:pPr>
          <w:r w:rsidRPr="00182294">
            <w:rPr>
              <w:rFonts w:ascii="Times New Roman" w:hAnsi="Times New Roman"/>
            </w:rPr>
            <w:t>ESTABLISHED 2/20/86</w:t>
          </w:r>
        </w:p>
      </w:tc>
    </w:tr>
    <w:tr w:rsidR="007616BA" w:rsidRPr="00182294" w14:paraId="08ED08B4" w14:textId="77777777" w:rsidTr="00182294">
      <w:trPr>
        <w:trHeight w:val="320"/>
      </w:trPr>
      <w:tc>
        <w:tcPr>
          <w:tcW w:w="2430" w:type="dxa"/>
          <w:shd w:val="clear" w:color="auto" w:fill="auto"/>
        </w:tcPr>
        <w:p w14:paraId="196192CA" w14:textId="77777777" w:rsidR="007616BA" w:rsidRPr="00182294" w:rsidRDefault="007616BA" w:rsidP="00182294">
          <w:pPr>
            <w:pStyle w:val="Header"/>
            <w:spacing w:after="0" w:line="240" w:lineRule="auto"/>
            <w:jc w:val="center"/>
            <w:rPr>
              <w:rFonts w:ascii="Times New Roman" w:hAnsi="Times New Roman"/>
            </w:rPr>
          </w:pPr>
        </w:p>
      </w:tc>
      <w:tc>
        <w:tcPr>
          <w:tcW w:w="4500" w:type="dxa"/>
          <w:shd w:val="clear" w:color="auto" w:fill="auto"/>
        </w:tcPr>
        <w:p w14:paraId="4F490854" w14:textId="77777777" w:rsidR="007616BA" w:rsidRPr="00182294" w:rsidRDefault="007616BA" w:rsidP="00182294">
          <w:pPr>
            <w:pStyle w:val="Header"/>
            <w:spacing w:after="0" w:line="240" w:lineRule="auto"/>
            <w:jc w:val="center"/>
            <w:rPr>
              <w:rFonts w:ascii="Times New Roman" w:hAnsi="Times New Roman"/>
            </w:rPr>
          </w:pPr>
          <w:r w:rsidRPr="00182294">
            <w:rPr>
              <w:rFonts w:ascii="Times New Roman" w:hAnsi="Times New Roman"/>
            </w:rPr>
            <w:t>THE ELDERLY AND ADULTS</w:t>
          </w:r>
        </w:p>
        <w:p w14:paraId="3FD15A27" w14:textId="77777777" w:rsidR="007616BA" w:rsidRPr="00182294" w:rsidRDefault="007616BA" w:rsidP="00182294">
          <w:pPr>
            <w:pStyle w:val="Header"/>
            <w:spacing w:after="0" w:line="240" w:lineRule="auto"/>
            <w:jc w:val="center"/>
            <w:rPr>
              <w:rFonts w:ascii="Times New Roman" w:hAnsi="Times New Roman"/>
            </w:rPr>
          </w:pPr>
          <w:r w:rsidRPr="00182294">
            <w:rPr>
              <w:rFonts w:ascii="Times New Roman" w:hAnsi="Times New Roman"/>
            </w:rPr>
            <w:t>WITH DISABILITIES</w:t>
          </w:r>
        </w:p>
      </w:tc>
      <w:tc>
        <w:tcPr>
          <w:tcW w:w="2430" w:type="dxa"/>
          <w:shd w:val="clear" w:color="auto" w:fill="auto"/>
        </w:tcPr>
        <w:p w14:paraId="5D7C69A0" w14:textId="3FA9CC9A" w:rsidR="007616BA" w:rsidRPr="00182294" w:rsidRDefault="007616BA" w:rsidP="00182294">
          <w:pPr>
            <w:pStyle w:val="Header"/>
            <w:spacing w:after="0" w:line="240" w:lineRule="auto"/>
            <w:ind w:right="-90"/>
            <w:rPr>
              <w:rFonts w:ascii="Times New Roman" w:hAnsi="Times New Roman"/>
            </w:rPr>
          </w:pPr>
          <w:r w:rsidRPr="00182294">
            <w:rPr>
              <w:rFonts w:ascii="Times New Roman" w:hAnsi="Times New Roman"/>
            </w:rPr>
            <w:t xml:space="preserve">LAST UPDATED </w:t>
          </w:r>
          <w:r>
            <w:rPr>
              <w:rFonts w:ascii="Times New Roman" w:hAnsi="Times New Roman"/>
            </w:rPr>
            <w:t>5/2/21</w:t>
          </w:r>
        </w:p>
      </w:tc>
    </w:tr>
  </w:tbl>
  <w:p w14:paraId="0873923F" w14:textId="77777777" w:rsidR="007616BA" w:rsidRDefault="007616BA" w:rsidP="00886D48">
    <w:pPr>
      <w:spacing w:after="0" w:line="240" w:lineRule="auto"/>
      <w:jc w:val="center"/>
    </w:pPr>
  </w:p>
  <w:p w14:paraId="54BE3ED9" w14:textId="77777777" w:rsidR="007616BA" w:rsidRDefault="007616BA" w:rsidP="00886D48">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BE6D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222AB6"/>
    <w:multiLevelType w:val="hybridMultilevel"/>
    <w:tmpl w:val="61849606"/>
    <w:lvl w:ilvl="0" w:tplc="8B70CA3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7A5D99"/>
    <w:multiLevelType w:val="hybridMultilevel"/>
    <w:tmpl w:val="04C0AB62"/>
    <w:lvl w:ilvl="0" w:tplc="A2FAE572">
      <w:start w:val="2"/>
      <w:numFmt w:val="lowerRoman"/>
      <w:lvlText w:val="%1."/>
      <w:lvlJc w:val="left"/>
      <w:pPr>
        <w:tabs>
          <w:tab w:val="num" w:pos="3600"/>
        </w:tabs>
        <w:ind w:left="3600" w:hanging="720"/>
      </w:pPr>
      <w:rPr>
        <w:rFonts w:cs="Times New Roman" w:hint="default"/>
      </w:rPr>
    </w:lvl>
    <w:lvl w:ilvl="1" w:tplc="04090017">
      <w:start w:val="1"/>
      <w:numFmt w:val="lowerLetter"/>
      <w:lvlText w:val="%2)"/>
      <w:lvlJc w:val="left"/>
      <w:pPr>
        <w:tabs>
          <w:tab w:val="num" w:pos="3960"/>
        </w:tabs>
        <w:ind w:left="3960" w:hanging="360"/>
      </w:pPr>
      <w:rPr>
        <w:rFonts w:hint="default"/>
      </w:rPr>
    </w:lvl>
    <w:lvl w:ilvl="2" w:tplc="0409001B">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09E835FA"/>
    <w:multiLevelType w:val="hybridMultilevel"/>
    <w:tmpl w:val="F8265178"/>
    <w:lvl w:ilvl="0" w:tplc="6A4428D0">
      <w:start w:val="15"/>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52FAE"/>
    <w:multiLevelType w:val="hybridMultilevel"/>
    <w:tmpl w:val="BF6045C8"/>
    <w:lvl w:ilvl="0" w:tplc="7162531C">
      <w:start w:val="1"/>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 w15:restartNumberingAfterBreak="0">
    <w:nsid w:val="0D563F03"/>
    <w:multiLevelType w:val="hybridMultilevel"/>
    <w:tmpl w:val="50BC8F84"/>
    <w:lvl w:ilvl="0" w:tplc="7162531C">
      <w:start w:val="14"/>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5">
      <w:start w:val="1"/>
      <w:numFmt w:val="upperLetter"/>
      <w:lvlText w:val="%3."/>
      <w:lvlJc w:val="left"/>
      <w:pPr>
        <w:ind w:left="3780" w:hanging="360"/>
      </w:pPr>
      <w:rPr>
        <w:rFonts w:hint="default"/>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6" w15:restartNumberingAfterBreak="0">
    <w:nsid w:val="0F34687F"/>
    <w:multiLevelType w:val="hybridMultilevel"/>
    <w:tmpl w:val="2E2EF53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F490CC7"/>
    <w:multiLevelType w:val="hybridMultilevel"/>
    <w:tmpl w:val="AD320364"/>
    <w:lvl w:ilvl="0" w:tplc="BC8E481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66F59F4"/>
    <w:multiLevelType w:val="hybridMultilevel"/>
    <w:tmpl w:val="2D3CC486"/>
    <w:lvl w:ilvl="0" w:tplc="04090015">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6963156"/>
    <w:multiLevelType w:val="hybridMultilevel"/>
    <w:tmpl w:val="4A74B8DA"/>
    <w:lvl w:ilvl="0" w:tplc="ACC24354">
      <w:start w:val="1"/>
      <w:numFmt w:val="upperLetter"/>
      <w:lvlText w:val="%1."/>
      <w:lvlJc w:val="left"/>
      <w:pPr>
        <w:ind w:left="2520" w:hanging="90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88E2FA1"/>
    <w:multiLevelType w:val="multilevel"/>
    <w:tmpl w:val="072EAB6C"/>
    <w:lvl w:ilvl="0">
      <w:start w:val="1"/>
      <w:numFmt w:val="decimal"/>
      <w:lvlText w:val="%1."/>
      <w:lvlJc w:val="left"/>
      <w:pPr>
        <w:tabs>
          <w:tab w:val="num" w:pos="2160"/>
        </w:tabs>
        <w:ind w:left="2160" w:hanging="360"/>
      </w:pPr>
      <w:rPr>
        <w:rFonts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1" w15:restartNumberingAfterBreak="0">
    <w:nsid w:val="1CB455DC"/>
    <w:multiLevelType w:val="hybridMultilevel"/>
    <w:tmpl w:val="66CE5D1E"/>
    <w:lvl w:ilvl="0" w:tplc="D9B6BDA8">
      <w:start w:val="1"/>
      <w:numFmt w:val="decimal"/>
      <w:lvlText w:val="%1."/>
      <w:lvlJc w:val="left"/>
      <w:pPr>
        <w:ind w:left="225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D783923"/>
    <w:multiLevelType w:val="hybridMultilevel"/>
    <w:tmpl w:val="43E28B24"/>
    <w:lvl w:ilvl="0" w:tplc="37588BF2">
      <w:start w:val="29"/>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3" w15:restartNumberingAfterBreak="0">
    <w:nsid w:val="1F6B78EA"/>
    <w:multiLevelType w:val="hybridMultilevel"/>
    <w:tmpl w:val="F2ECE9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263614FE"/>
    <w:multiLevelType w:val="hybridMultilevel"/>
    <w:tmpl w:val="C8ACE6A6"/>
    <w:lvl w:ilvl="0" w:tplc="DFAC877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2671048C"/>
    <w:multiLevelType w:val="hybridMultilevel"/>
    <w:tmpl w:val="48B8415A"/>
    <w:lvl w:ilvl="0" w:tplc="8432F144">
      <w:start w:val="2"/>
      <w:numFmt w:val="decimal"/>
      <w:lvlText w:val="%1."/>
      <w:lvlJc w:val="left"/>
      <w:pPr>
        <w:ind w:left="216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67F0FD8"/>
    <w:multiLevelType w:val="hybridMultilevel"/>
    <w:tmpl w:val="2C32E0AA"/>
    <w:lvl w:ilvl="0" w:tplc="5F0A5AC2">
      <w:start w:val="3"/>
      <w:numFmt w:val="lowerLetter"/>
      <w:lvlText w:val="%1."/>
      <w:lvlJc w:val="left"/>
      <w:pPr>
        <w:ind w:left="32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94BA5"/>
    <w:multiLevelType w:val="hybridMultilevel"/>
    <w:tmpl w:val="56F8CB82"/>
    <w:lvl w:ilvl="0" w:tplc="04090001">
      <w:start w:val="1"/>
      <w:numFmt w:val="bullet"/>
      <w:lvlText w:val=""/>
      <w:lvlJc w:val="left"/>
      <w:pPr>
        <w:ind w:left="2520" w:hanging="360"/>
      </w:pPr>
      <w:rPr>
        <w:rFonts w:ascii="Symbol" w:hAnsi="Symbol" w:hint="default"/>
      </w:rPr>
    </w:lvl>
    <w:lvl w:ilvl="1" w:tplc="00EA4A7E">
      <w:start w:val="1"/>
      <w:numFmt w:val="decimal"/>
      <w:lvlText w:val="%2)"/>
      <w:lvlJc w:val="left"/>
      <w:pPr>
        <w:ind w:left="3240" w:hanging="360"/>
      </w:pPr>
      <w:rPr>
        <w:rFont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932299A"/>
    <w:multiLevelType w:val="hybridMultilevel"/>
    <w:tmpl w:val="377029BE"/>
    <w:lvl w:ilvl="0" w:tplc="C566941C">
      <w:start w:val="8"/>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9A9610C"/>
    <w:multiLevelType w:val="multilevel"/>
    <w:tmpl w:val="EEFA8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8C6EDD"/>
    <w:multiLevelType w:val="hybridMultilevel"/>
    <w:tmpl w:val="764CADB2"/>
    <w:lvl w:ilvl="0" w:tplc="8004B55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2AA2424D"/>
    <w:multiLevelType w:val="hybridMultilevel"/>
    <w:tmpl w:val="AA5296C8"/>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2" w15:restartNumberingAfterBreak="0">
    <w:nsid w:val="2B74468A"/>
    <w:multiLevelType w:val="hybridMultilevel"/>
    <w:tmpl w:val="705850E6"/>
    <w:lvl w:ilvl="0" w:tplc="956CD112">
      <w:start w:val="3"/>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15:restartNumberingAfterBreak="0">
    <w:nsid w:val="2C980CCA"/>
    <w:multiLevelType w:val="hybridMultilevel"/>
    <w:tmpl w:val="301E5BF6"/>
    <w:lvl w:ilvl="0" w:tplc="2B6C51BC">
      <w:start w:val="1"/>
      <w:numFmt w:val="upp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2EF81B48"/>
    <w:multiLevelType w:val="hybridMultilevel"/>
    <w:tmpl w:val="BE28B132"/>
    <w:lvl w:ilvl="0" w:tplc="A7087F18">
      <w:start w:val="27"/>
      <w:numFmt w:val="lowerLetter"/>
      <w:lvlText w:val="%1."/>
      <w:lvlJc w:val="left"/>
      <w:pPr>
        <w:ind w:left="3600" w:hanging="360"/>
      </w:pPr>
      <w:rPr>
        <w:rFonts w:cs="Times New Roman" w:hint="default"/>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F67DF2"/>
    <w:multiLevelType w:val="hybridMultilevel"/>
    <w:tmpl w:val="8026C5C8"/>
    <w:lvl w:ilvl="0" w:tplc="F0602E46">
      <w:start w:val="1"/>
      <w:numFmt w:val="decimal"/>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15:restartNumberingAfterBreak="0">
    <w:nsid w:val="361D2D85"/>
    <w:multiLevelType w:val="hybridMultilevel"/>
    <w:tmpl w:val="8346A0F4"/>
    <w:lvl w:ilvl="0" w:tplc="51F6CDB8">
      <w:start w:val="2"/>
      <w:numFmt w:val="upp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7" w15:restartNumberingAfterBreak="0">
    <w:nsid w:val="3691199D"/>
    <w:multiLevelType w:val="hybridMultilevel"/>
    <w:tmpl w:val="7EF4FD64"/>
    <w:lvl w:ilvl="0" w:tplc="58541186">
      <w:start w:val="1"/>
      <w:numFmt w:val="decimal"/>
      <w:lvlText w:val="%1."/>
      <w:lvlJc w:val="left"/>
      <w:pPr>
        <w:ind w:left="3060" w:hanging="360"/>
      </w:pPr>
      <w:rPr>
        <w:rFonts w:cs="Times New Roman" w:hint="default"/>
        <w:b w:val="0"/>
      </w:rPr>
    </w:lvl>
    <w:lvl w:ilvl="1" w:tplc="04090019">
      <w:start w:val="1"/>
      <w:numFmt w:val="lowerLetter"/>
      <w:lvlText w:val="%2."/>
      <w:lvlJc w:val="left"/>
      <w:pPr>
        <w:ind w:left="3780" w:hanging="360"/>
      </w:pPr>
      <w:rPr>
        <w:rFonts w:cs="Times New Roman"/>
      </w:rPr>
    </w:lvl>
    <w:lvl w:ilvl="2" w:tplc="0409001B" w:tentative="1">
      <w:start w:val="1"/>
      <w:numFmt w:val="lowerRoman"/>
      <w:lvlText w:val="%3."/>
      <w:lvlJc w:val="right"/>
      <w:pPr>
        <w:ind w:left="4500" w:hanging="180"/>
      </w:pPr>
      <w:rPr>
        <w:rFonts w:cs="Times New Roman"/>
      </w:rPr>
    </w:lvl>
    <w:lvl w:ilvl="3" w:tplc="0409000F" w:tentative="1">
      <w:start w:val="1"/>
      <w:numFmt w:val="decimal"/>
      <w:lvlText w:val="%4."/>
      <w:lvlJc w:val="left"/>
      <w:pPr>
        <w:ind w:left="5220" w:hanging="360"/>
      </w:pPr>
      <w:rPr>
        <w:rFonts w:cs="Times New Roman"/>
      </w:rPr>
    </w:lvl>
    <w:lvl w:ilvl="4" w:tplc="04090019" w:tentative="1">
      <w:start w:val="1"/>
      <w:numFmt w:val="lowerLetter"/>
      <w:lvlText w:val="%5."/>
      <w:lvlJc w:val="left"/>
      <w:pPr>
        <w:ind w:left="5940" w:hanging="360"/>
      </w:pPr>
      <w:rPr>
        <w:rFonts w:cs="Times New Roman"/>
      </w:rPr>
    </w:lvl>
    <w:lvl w:ilvl="5" w:tplc="0409001B" w:tentative="1">
      <w:start w:val="1"/>
      <w:numFmt w:val="lowerRoman"/>
      <w:lvlText w:val="%6."/>
      <w:lvlJc w:val="right"/>
      <w:pPr>
        <w:ind w:left="6660" w:hanging="180"/>
      </w:pPr>
      <w:rPr>
        <w:rFonts w:cs="Times New Roman"/>
      </w:rPr>
    </w:lvl>
    <w:lvl w:ilvl="6" w:tplc="0409000F" w:tentative="1">
      <w:start w:val="1"/>
      <w:numFmt w:val="decimal"/>
      <w:lvlText w:val="%7."/>
      <w:lvlJc w:val="left"/>
      <w:pPr>
        <w:ind w:left="7380" w:hanging="360"/>
      </w:pPr>
      <w:rPr>
        <w:rFonts w:cs="Times New Roman"/>
      </w:rPr>
    </w:lvl>
    <w:lvl w:ilvl="7" w:tplc="04090019" w:tentative="1">
      <w:start w:val="1"/>
      <w:numFmt w:val="lowerLetter"/>
      <w:lvlText w:val="%8."/>
      <w:lvlJc w:val="left"/>
      <w:pPr>
        <w:ind w:left="8100" w:hanging="360"/>
      </w:pPr>
      <w:rPr>
        <w:rFonts w:cs="Times New Roman"/>
      </w:rPr>
    </w:lvl>
    <w:lvl w:ilvl="8" w:tplc="0409001B" w:tentative="1">
      <w:start w:val="1"/>
      <w:numFmt w:val="lowerRoman"/>
      <w:lvlText w:val="%9."/>
      <w:lvlJc w:val="right"/>
      <w:pPr>
        <w:ind w:left="8820" w:hanging="180"/>
      </w:pPr>
      <w:rPr>
        <w:rFonts w:cs="Times New Roman"/>
      </w:rPr>
    </w:lvl>
  </w:abstractNum>
  <w:abstractNum w:abstractNumId="28" w15:restartNumberingAfterBreak="0">
    <w:nsid w:val="37CD609E"/>
    <w:multiLevelType w:val="hybridMultilevel"/>
    <w:tmpl w:val="9FCC0068"/>
    <w:lvl w:ilvl="0" w:tplc="0409000F">
      <w:start w:val="1"/>
      <w:numFmt w:val="decimal"/>
      <w:lvlText w:val="%1."/>
      <w:lvlJc w:val="left"/>
      <w:pPr>
        <w:ind w:left="216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15:restartNumberingAfterBreak="0">
    <w:nsid w:val="41ED621D"/>
    <w:multiLevelType w:val="hybridMultilevel"/>
    <w:tmpl w:val="20A81C2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34C7440"/>
    <w:multiLevelType w:val="hybridMultilevel"/>
    <w:tmpl w:val="3A32F8C2"/>
    <w:lvl w:ilvl="0" w:tplc="98E06F30">
      <w:start w:val="1"/>
      <w:numFmt w:val="lowerRoman"/>
      <w:lvlText w:val="%1."/>
      <w:lvlJc w:val="left"/>
      <w:pPr>
        <w:tabs>
          <w:tab w:val="num" w:pos="4320"/>
        </w:tabs>
        <w:ind w:left="4320" w:hanging="36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FB497F"/>
    <w:multiLevelType w:val="hybridMultilevel"/>
    <w:tmpl w:val="7A78CA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6B67FC9"/>
    <w:multiLevelType w:val="hybridMultilevel"/>
    <w:tmpl w:val="361E6CCA"/>
    <w:lvl w:ilvl="0" w:tplc="4E3CC378">
      <w:start w:val="30"/>
      <w:numFmt w:val="lowerLetter"/>
      <w:lvlText w:val="%1."/>
      <w:lvlJc w:val="left"/>
      <w:pPr>
        <w:ind w:left="43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14958"/>
    <w:multiLevelType w:val="hybridMultilevel"/>
    <w:tmpl w:val="E73C80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48B63982"/>
    <w:multiLevelType w:val="multilevel"/>
    <w:tmpl w:val="C1BC01C4"/>
    <w:lvl w:ilvl="0">
      <w:start w:val="19"/>
      <w:numFmt w:val="decimal"/>
      <w:lvlText w:val="%1"/>
      <w:lvlJc w:val="left"/>
      <w:pPr>
        <w:ind w:left="492" w:hanging="492"/>
      </w:pPr>
      <w:rPr>
        <w:rFonts w:hint="default"/>
        <w:b/>
      </w:rPr>
    </w:lvl>
    <w:lvl w:ilvl="1">
      <w:start w:val="5"/>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49964261"/>
    <w:multiLevelType w:val="hybridMultilevel"/>
    <w:tmpl w:val="892A8BE8"/>
    <w:lvl w:ilvl="0" w:tplc="772EB5D6">
      <w:start w:val="1"/>
      <w:numFmt w:val="decimal"/>
      <w:lvlText w:val="%1."/>
      <w:lvlJc w:val="left"/>
      <w:pPr>
        <w:tabs>
          <w:tab w:val="num" w:pos="2520"/>
        </w:tabs>
        <w:ind w:left="2520" w:hanging="360"/>
      </w:pPr>
      <w:rPr>
        <w:rFonts w:cs="Times New Roman" w:hint="default"/>
      </w:rPr>
    </w:lvl>
    <w:lvl w:ilvl="1" w:tplc="0B7A94BA">
      <w:start w:val="1"/>
      <w:numFmt w:val="lowerRoman"/>
      <w:lvlText w:val="%2."/>
      <w:lvlJc w:val="left"/>
      <w:pPr>
        <w:tabs>
          <w:tab w:val="num" w:pos="3600"/>
        </w:tabs>
        <w:ind w:left="3600" w:hanging="720"/>
      </w:pPr>
      <w:rPr>
        <w:rFonts w:cs="Times New Roman" w:hint="default"/>
      </w:rPr>
    </w:lvl>
    <w:lvl w:ilvl="2" w:tplc="2556B6BA">
      <w:start w:val="6"/>
      <w:numFmt w:val="lowerLetter"/>
      <w:lvlText w:val="%3."/>
      <w:lvlJc w:val="left"/>
      <w:pPr>
        <w:tabs>
          <w:tab w:val="num" w:pos="4140"/>
        </w:tabs>
        <w:ind w:left="4140" w:hanging="360"/>
      </w:pPr>
      <w:rPr>
        <w:rFonts w:eastAsia="Times New Roman" w:cs="Times New Roman" w:hint="default"/>
      </w:rPr>
    </w:lvl>
    <w:lvl w:ilvl="3" w:tplc="0409000F">
      <w:start w:val="1"/>
      <w:numFmt w:val="decimal"/>
      <w:lvlText w:val="%4."/>
      <w:lvlJc w:val="left"/>
      <w:pPr>
        <w:tabs>
          <w:tab w:val="num" w:pos="4680"/>
        </w:tabs>
        <w:ind w:left="4680" w:hanging="360"/>
      </w:pPr>
      <w:rPr>
        <w:rFonts w:cs="Times New Roman"/>
      </w:rPr>
    </w:lvl>
    <w:lvl w:ilvl="4" w:tplc="ACB40E2C">
      <w:start w:val="2"/>
      <w:numFmt w:val="lowerRoman"/>
      <w:lvlText w:val="%5."/>
      <w:lvlJc w:val="left"/>
      <w:pPr>
        <w:tabs>
          <w:tab w:val="num" w:pos="5400"/>
        </w:tabs>
        <w:ind w:left="5400" w:hanging="360"/>
      </w:pPr>
      <w:rPr>
        <w:rFonts w:cs="Times New Roman" w:hint="default"/>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6" w15:restartNumberingAfterBreak="0">
    <w:nsid w:val="59D62E14"/>
    <w:multiLevelType w:val="hybridMultilevel"/>
    <w:tmpl w:val="9CC849F2"/>
    <w:lvl w:ilvl="0" w:tplc="AFDE47F2">
      <w:start w:val="1"/>
      <w:numFmt w:val="upperLetter"/>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7" w15:restartNumberingAfterBreak="0">
    <w:nsid w:val="5F730686"/>
    <w:multiLevelType w:val="hybridMultilevel"/>
    <w:tmpl w:val="F0464B18"/>
    <w:lvl w:ilvl="0" w:tplc="3CA03704">
      <w:start w:val="5"/>
      <w:numFmt w:val="upperLetter"/>
      <w:lvlText w:val="%1."/>
      <w:lvlJc w:val="left"/>
      <w:pPr>
        <w:ind w:left="2520" w:hanging="360"/>
      </w:pPr>
      <w:rPr>
        <w:rFonts w:cs="Times New Roman" w:hint="default"/>
        <w:b w:val="0"/>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8" w15:restartNumberingAfterBreak="0">
    <w:nsid w:val="66836EB1"/>
    <w:multiLevelType w:val="hybridMultilevel"/>
    <w:tmpl w:val="9320AD3A"/>
    <w:lvl w:ilvl="0" w:tplc="0409000F">
      <w:start w:val="1"/>
      <w:numFmt w:val="decimal"/>
      <w:lvlText w:val="%1."/>
      <w:lvlJc w:val="left"/>
      <w:pPr>
        <w:ind w:left="432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B375F3C"/>
    <w:multiLevelType w:val="hybridMultilevel"/>
    <w:tmpl w:val="A6F459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6B684CBF"/>
    <w:multiLevelType w:val="hybridMultilevel"/>
    <w:tmpl w:val="FF6A187C"/>
    <w:lvl w:ilvl="0" w:tplc="00EA4A7E">
      <w:start w:val="1"/>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133FA"/>
    <w:multiLevelType w:val="hybridMultilevel"/>
    <w:tmpl w:val="79342536"/>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2" w15:restartNumberingAfterBreak="0">
    <w:nsid w:val="72EF0065"/>
    <w:multiLevelType w:val="hybridMultilevel"/>
    <w:tmpl w:val="C73CD218"/>
    <w:lvl w:ilvl="0" w:tplc="7CDA1C5C">
      <w:start w:val="1"/>
      <w:numFmt w:val="bullet"/>
      <w:lvlText w:val=""/>
      <w:lvlJc w:val="left"/>
      <w:pPr>
        <w:ind w:left="2520" w:hanging="360"/>
      </w:pPr>
      <w:rPr>
        <w:rFonts w:ascii="Symbol" w:hAnsi="Symbol" w:hint="default"/>
        <w:color w:val="auto"/>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7C673D4C"/>
    <w:multiLevelType w:val="hybridMultilevel"/>
    <w:tmpl w:val="7972987C"/>
    <w:lvl w:ilvl="0" w:tplc="04090015">
      <w:start w:val="1"/>
      <w:numFmt w:val="upp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7E060AFC"/>
    <w:multiLevelType w:val="hybridMultilevel"/>
    <w:tmpl w:val="1634257C"/>
    <w:lvl w:ilvl="0" w:tplc="0409000F">
      <w:start w:val="1"/>
      <w:numFmt w:val="decimal"/>
      <w:lvlText w:val="%1."/>
      <w:lvlJc w:val="left"/>
      <w:pPr>
        <w:ind w:left="234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F192A65"/>
    <w:multiLevelType w:val="hybridMultilevel"/>
    <w:tmpl w:val="56C88CB2"/>
    <w:lvl w:ilvl="0" w:tplc="54F6C660">
      <w:start w:val="9"/>
      <w:numFmt w:val="upperLetter"/>
      <w:lvlText w:val="%1."/>
      <w:lvlJc w:val="left"/>
      <w:pPr>
        <w:tabs>
          <w:tab w:val="num" w:pos="3600"/>
        </w:tabs>
        <w:ind w:left="36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35"/>
  </w:num>
  <w:num w:numId="4">
    <w:abstractNumId w:val="22"/>
  </w:num>
  <w:num w:numId="5">
    <w:abstractNumId w:val="0"/>
  </w:num>
  <w:num w:numId="6">
    <w:abstractNumId w:val="25"/>
  </w:num>
  <w:num w:numId="7">
    <w:abstractNumId w:val="2"/>
  </w:num>
  <w:num w:numId="8">
    <w:abstractNumId w:val="27"/>
  </w:num>
  <w:num w:numId="9">
    <w:abstractNumId w:val="14"/>
  </w:num>
  <w:num w:numId="10">
    <w:abstractNumId w:val="36"/>
  </w:num>
  <w:num w:numId="11">
    <w:abstractNumId w:val="37"/>
  </w:num>
  <w:num w:numId="12">
    <w:abstractNumId w:val="9"/>
  </w:num>
  <w:num w:numId="13">
    <w:abstractNumId w:val="11"/>
  </w:num>
  <w:num w:numId="14">
    <w:abstractNumId w:val="12"/>
  </w:num>
  <w:num w:numId="15">
    <w:abstractNumId w:val="18"/>
  </w:num>
  <w:num w:numId="16">
    <w:abstractNumId w:val="23"/>
  </w:num>
  <w:num w:numId="17">
    <w:abstractNumId w:val="20"/>
  </w:num>
  <w:num w:numId="18">
    <w:abstractNumId w:val="45"/>
  </w:num>
  <w:num w:numId="19">
    <w:abstractNumId w:val="7"/>
  </w:num>
  <w:num w:numId="20">
    <w:abstractNumId w:val="41"/>
  </w:num>
  <w:num w:numId="21">
    <w:abstractNumId w:val="19"/>
  </w:num>
  <w:num w:numId="22">
    <w:abstractNumId w:val="43"/>
  </w:num>
  <w:num w:numId="23">
    <w:abstractNumId w:val="5"/>
  </w:num>
  <w:num w:numId="24">
    <w:abstractNumId w:val="6"/>
  </w:num>
  <w:num w:numId="25">
    <w:abstractNumId w:val="39"/>
  </w:num>
  <w:num w:numId="26">
    <w:abstractNumId w:val="13"/>
  </w:num>
  <w:num w:numId="27">
    <w:abstractNumId w:val="44"/>
  </w:num>
  <w:num w:numId="28">
    <w:abstractNumId w:val="38"/>
  </w:num>
  <w:num w:numId="29">
    <w:abstractNumId w:val="10"/>
  </w:num>
  <w:num w:numId="30">
    <w:abstractNumId w:val="1"/>
  </w:num>
  <w:num w:numId="31">
    <w:abstractNumId w:val="30"/>
  </w:num>
  <w:num w:numId="32">
    <w:abstractNumId w:val="24"/>
  </w:num>
  <w:num w:numId="33">
    <w:abstractNumId w:val="8"/>
  </w:num>
  <w:num w:numId="34">
    <w:abstractNumId w:val="15"/>
  </w:num>
  <w:num w:numId="35">
    <w:abstractNumId w:val="3"/>
  </w:num>
  <w:num w:numId="36">
    <w:abstractNumId w:val="16"/>
  </w:num>
  <w:num w:numId="37">
    <w:abstractNumId w:val="32"/>
  </w:num>
  <w:num w:numId="38">
    <w:abstractNumId w:val="21"/>
  </w:num>
  <w:num w:numId="39">
    <w:abstractNumId w:val="34"/>
  </w:num>
  <w:num w:numId="40">
    <w:abstractNumId w:val="28"/>
  </w:num>
  <w:num w:numId="41">
    <w:abstractNumId w:val="31"/>
  </w:num>
  <w:num w:numId="42">
    <w:abstractNumId w:val="29"/>
  </w:num>
  <w:num w:numId="43">
    <w:abstractNumId w:val="17"/>
  </w:num>
  <w:num w:numId="44">
    <w:abstractNumId w:val="40"/>
  </w:num>
  <w:num w:numId="45">
    <w:abstractNumId w:val="33"/>
  </w:num>
  <w:num w:numId="46">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1F02"/>
    <w:rsid w:val="00000B3A"/>
    <w:rsid w:val="000017EE"/>
    <w:rsid w:val="00002BB2"/>
    <w:rsid w:val="0000498D"/>
    <w:rsid w:val="00004DBD"/>
    <w:rsid w:val="00004DCE"/>
    <w:rsid w:val="00004EE9"/>
    <w:rsid w:val="00004F1B"/>
    <w:rsid w:val="00005993"/>
    <w:rsid w:val="00005D0D"/>
    <w:rsid w:val="000060BA"/>
    <w:rsid w:val="00007A54"/>
    <w:rsid w:val="00007FBE"/>
    <w:rsid w:val="00010006"/>
    <w:rsid w:val="000118D9"/>
    <w:rsid w:val="00013244"/>
    <w:rsid w:val="00013757"/>
    <w:rsid w:val="0001497D"/>
    <w:rsid w:val="00014C58"/>
    <w:rsid w:val="00014F42"/>
    <w:rsid w:val="0001592A"/>
    <w:rsid w:val="00015CB8"/>
    <w:rsid w:val="00015F14"/>
    <w:rsid w:val="00016525"/>
    <w:rsid w:val="00016953"/>
    <w:rsid w:val="00016B35"/>
    <w:rsid w:val="00017FE3"/>
    <w:rsid w:val="00020512"/>
    <w:rsid w:val="000208A2"/>
    <w:rsid w:val="00021E8F"/>
    <w:rsid w:val="00023697"/>
    <w:rsid w:val="0002423D"/>
    <w:rsid w:val="00026EE6"/>
    <w:rsid w:val="000304D8"/>
    <w:rsid w:val="000318F4"/>
    <w:rsid w:val="00032036"/>
    <w:rsid w:val="00032775"/>
    <w:rsid w:val="00033800"/>
    <w:rsid w:val="0003421B"/>
    <w:rsid w:val="0003476A"/>
    <w:rsid w:val="000348F1"/>
    <w:rsid w:val="00034C90"/>
    <w:rsid w:val="00035F6E"/>
    <w:rsid w:val="00036579"/>
    <w:rsid w:val="00037C77"/>
    <w:rsid w:val="00040807"/>
    <w:rsid w:val="00044443"/>
    <w:rsid w:val="00045993"/>
    <w:rsid w:val="00046485"/>
    <w:rsid w:val="00047142"/>
    <w:rsid w:val="00047B0A"/>
    <w:rsid w:val="00050C6A"/>
    <w:rsid w:val="00055800"/>
    <w:rsid w:val="00057DF0"/>
    <w:rsid w:val="00060A36"/>
    <w:rsid w:val="00060F63"/>
    <w:rsid w:val="000623BE"/>
    <w:rsid w:val="00062669"/>
    <w:rsid w:val="00062C7F"/>
    <w:rsid w:val="0006420B"/>
    <w:rsid w:val="00066809"/>
    <w:rsid w:val="00072E03"/>
    <w:rsid w:val="00075586"/>
    <w:rsid w:val="000779D3"/>
    <w:rsid w:val="000811F6"/>
    <w:rsid w:val="00081AEF"/>
    <w:rsid w:val="00081F59"/>
    <w:rsid w:val="00082CF1"/>
    <w:rsid w:val="0008312D"/>
    <w:rsid w:val="000869F1"/>
    <w:rsid w:val="00086DB3"/>
    <w:rsid w:val="00086E2B"/>
    <w:rsid w:val="00087292"/>
    <w:rsid w:val="00087928"/>
    <w:rsid w:val="00090224"/>
    <w:rsid w:val="00091B70"/>
    <w:rsid w:val="00092AD9"/>
    <w:rsid w:val="00092BF0"/>
    <w:rsid w:val="000937B3"/>
    <w:rsid w:val="000939E3"/>
    <w:rsid w:val="00093B02"/>
    <w:rsid w:val="000946E5"/>
    <w:rsid w:val="000947C9"/>
    <w:rsid w:val="00096178"/>
    <w:rsid w:val="000A0B35"/>
    <w:rsid w:val="000A17DB"/>
    <w:rsid w:val="000A204A"/>
    <w:rsid w:val="000A5A5A"/>
    <w:rsid w:val="000A6047"/>
    <w:rsid w:val="000B05CE"/>
    <w:rsid w:val="000B2B5A"/>
    <w:rsid w:val="000B51AC"/>
    <w:rsid w:val="000B524F"/>
    <w:rsid w:val="000B54EA"/>
    <w:rsid w:val="000B58BB"/>
    <w:rsid w:val="000B627F"/>
    <w:rsid w:val="000B683A"/>
    <w:rsid w:val="000B6DA9"/>
    <w:rsid w:val="000B797F"/>
    <w:rsid w:val="000C0E35"/>
    <w:rsid w:val="000C0ECE"/>
    <w:rsid w:val="000C60C5"/>
    <w:rsid w:val="000C7FD9"/>
    <w:rsid w:val="000D0AF1"/>
    <w:rsid w:val="000D26E6"/>
    <w:rsid w:val="000D54A7"/>
    <w:rsid w:val="000D555B"/>
    <w:rsid w:val="000D55DE"/>
    <w:rsid w:val="000D61E4"/>
    <w:rsid w:val="000D6CB3"/>
    <w:rsid w:val="000E0386"/>
    <w:rsid w:val="000E13C7"/>
    <w:rsid w:val="000E317B"/>
    <w:rsid w:val="000E41D1"/>
    <w:rsid w:val="000E7D61"/>
    <w:rsid w:val="000F2C4F"/>
    <w:rsid w:val="000F630E"/>
    <w:rsid w:val="000F678E"/>
    <w:rsid w:val="00100FC8"/>
    <w:rsid w:val="001016A8"/>
    <w:rsid w:val="001018C3"/>
    <w:rsid w:val="00103BBF"/>
    <w:rsid w:val="00103D01"/>
    <w:rsid w:val="001043C6"/>
    <w:rsid w:val="0010487B"/>
    <w:rsid w:val="00104D5E"/>
    <w:rsid w:val="001052B3"/>
    <w:rsid w:val="001052DE"/>
    <w:rsid w:val="00106D2A"/>
    <w:rsid w:val="00106E9F"/>
    <w:rsid w:val="001071EF"/>
    <w:rsid w:val="001114CF"/>
    <w:rsid w:val="00111C60"/>
    <w:rsid w:val="0011360C"/>
    <w:rsid w:val="00115514"/>
    <w:rsid w:val="00116222"/>
    <w:rsid w:val="00120981"/>
    <w:rsid w:val="00122B5A"/>
    <w:rsid w:val="0012339A"/>
    <w:rsid w:val="001234C4"/>
    <w:rsid w:val="00123689"/>
    <w:rsid w:val="0012410A"/>
    <w:rsid w:val="001257B5"/>
    <w:rsid w:val="00126C19"/>
    <w:rsid w:val="00127AAE"/>
    <w:rsid w:val="001310ED"/>
    <w:rsid w:val="0013119F"/>
    <w:rsid w:val="00134E04"/>
    <w:rsid w:val="001351C5"/>
    <w:rsid w:val="0013660C"/>
    <w:rsid w:val="00137300"/>
    <w:rsid w:val="001377DE"/>
    <w:rsid w:val="00140159"/>
    <w:rsid w:val="001404D4"/>
    <w:rsid w:val="001426D6"/>
    <w:rsid w:val="001431DF"/>
    <w:rsid w:val="00145B02"/>
    <w:rsid w:val="00145DD0"/>
    <w:rsid w:val="00150B65"/>
    <w:rsid w:val="00150BBB"/>
    <w:rsid w:val="001520B4"/>
    <w:rsid w:val="001523CE"/>
    <w:rsid w:val="00152D8F"/>
    <w:rsid w:val="00153303"/>
    <w:rsid w:val="00153533"/>
    <w:rsid w:val="0015471C"/>
    <w:rsid w:val="00157883"/>
    <w:rsid w:val="00160979"/>
    <w:rsid w:val="00162833"/>
    <w:rsid w:val="00163943"/>
    <w:rsid w:val="00165C9D"/>
    <w:rsid w:val="00166442"/>
    <w:rsid w:val="00166C81"/>
    <w:rsid w:val="001676EE"/>
    <w:rsid w:val="001700BA"/>
    <w:rsid w:val="001704D5"/>
    <w:rsid w:val="001705A2"/>
    <w:rsid w:val="00172229"/>
    <w:rsid w:val="001726BC"/>
    <w:rsid w:val="00172BCE"/>
    <w:rsid w:val="00175C00"/>
    <w:rsid w:val="00176039"/>
    <w:rsid w:val="00181D18"/>
    <w:rsid w:val="00182294"/>
    <w:rsid w:val="001825AA"/>
    <w:rsid w:val="00182767"/>
    <w:rsid w:val="00182A4B"/>
    <w:rsid w:val="00183222"/>
    <w:rsid w:val="001857E2"/>
    <w:rsid w:val="001860ED"/>
    <w:rsid w:val="001864EC"/>
    <w:rsid w:val="00186C0B"/>
    <w:rsid w:val="00186DA0"/>
    <w:rsid w:val="001902DA"/>
    <w:rsid w:val="0019174D"/>
    <w:rsid w:val="001924CE"/>
    <w:rsid w:val="00192AA7"/>
    <w:rsid w:val="0019396D"/>
    <w:rsid w:val="00195110"/>
    <w:rsid w:val="0019573C"/>
    <w:rsid w:val="001960AA"/>
    <w:rsid w:val="0019622E"/>
    <w:rsid w:val="00196E4B"/>
    <w:rsid w:val="0019702D"/>
    <w:rsid w:val="0019712B"/>
    <w:rsid w:val="0019725E"/>
    <w:rsid w:val="001978AA"/>
    <w:rsid w:val="001A3A1A"/>
    <w:rsid w:val="001A41CB"/>
    <w:rsid w:val="001A4589"/>
    <w:rsid w:val="001A469D"/>
    <w:rsid w:val="001B07D9"/>
    <w:rsid w:val="001B1C8C"/>
    <w:rsid w:val="001B1E84"/>
    <w:rsid w:val="001B3CCC"/>
    <w:rsid w:val="001B3EF0"/>
    <w:rsid w:val="001B4204"/>
    <w:rsid w:val="001B44BD"/>
    <w:rsid w:val="001B51DD"/>
    <w:rsid w:val="001B6C7C"/>
    <w:rsid w:val="001C0077"/>
    <w:rsid w:val="001C157B"/>
    <w:rsid w:val="001C1883"/>
    <w:rsid w:val="001C2020"/>
    <w:rsid w:val="001C37D5"/>
    <w:rsid w:val="001C4ED6"/>
    <w:rsid w:val="001C50C3"/>
    <w:rsid w:val="001C6B0B"/>
    <w:rsid w:val="001D06E5"/>
    <w:rsid w:val="001D0BA4"/>
    <w:rsid w:val="001D0D02"/>
    <w:rsid w:val="001D1475"/>
    <w:rsid w:val="001D327F"/>
    <w:rsid w:val="001D4B1F"/>
    <w:rsid w:val="001D546A"/>
    <w:rsid w:val="001D5734"/>
    <w:rsid w:val="001D5ABF"/>
    <w:rsid w:val="001D5DB0"/>
    <w:rsid w:val="001D6549"/>
    <w:rsid w:val="001D7AEF"/>
    <w:rsid w:val="001E027C"/>
    <w:rsid w:val="001E0CF7"/>
    <w:rsid w:val="001E24B4"/>
    <w:rsid w:val="001E3F7B"/>
    <w:rsid w:val="001E60CB"/>
    <w:rsid w:val="001E641F"/>
    <w:rsid w:val="001E67FF"/>
    <w:rsid w:val="001F013D"/>
    <w:rsid w:val="001F0B72"/>
    <w:rsid w:val="001F193E"/>
    <w:rsid w:val="001F215A"/>
    <w:rsid w:val="001F2390"/>
    <w:rsid w:val="001F3FD1"/>
    <w:rsid w:val="001F559D"/>
    <w:rsid w:val="001F5618"/>
    <w:rsid w:val="001F6A29"/>
    <w:rsid w:val="00201399"/>
    <w:rsid w:val="002038D9"/>
    <w:rsid w:val="00203E6F"/>
    <w:rsid w:val="002055AD"/>
    <w:rsid w:val="00205A36"/>
    <w:rsid w:val="00206566"/>
    <w:rsid w:val="002065B6"/>
    <w:rsid w:val="0020678C"/>
    <w:rsid w:val="0020781F"/>
    <w:rsid w:val="00210121"/>
    <w:rsid w:val="00211E4D"/>
    <w:rsid w:val="00213E32"/>
    <w:rsid w:val="0021410B"/>
    <w:rsid w:val="0021635E"/>
    <w:rsid w:val="0021641B"/>
    <w:rsid w:val="00216C47"/>
    <w:rsid w:val="00224467"/>
    <w:rsid w:val="0022541F"/>
    <w:rsid w:val="00226A05"/>
    <w:rsid w:val="00226A77"/>
    <w:rsid w:val="00227CFF"/>
    <w:rsid w:val="0023000A"/>
    <w:rsid w:val="00230426"/>
    <w:rsid w:val="0023095C"/>
    <w:rsid w:val="00230A79"/>
    <w:rsid w:val="0023224B"/>
    <w:rsid w:val="00232273"/>
    <w:rsid w:val="00234053"/>
    <w:rsid w:val="002341AD"/>
    <w:rsid w:val="00236A97"/>
    <w:rsid w:val="0023747C"/>
    <w:rsid w:val="00240103"/>
    <w:rsid w:val="0024169C"/>
    <w:rsid w:val="00241DAC"/>
    <w:rsid w:val="002424A2"/>
    <w:rsid w:val="0024313F"/>
    <w:rsid w:val="00243C57"/>
    <w:rsid w:val="00244836"/>
    <w:rsid w:val="0024691B"/>
    <w:rsid w:val="00247239"/>
    <w:rsid w:val="00247E35"/>
    <w:rsid w:val="00251B50"/>
    <w:rsid w:val="00251B6D"/>
    <w:rsid w:val="00252A45"/>
    <w:rsid w:val="00253C5B"/>
    <w:rsid w:val="002559A5"/>
    <w:rsid w:val="00255A68"/>
    <w:rsid w:val="0025717E"/>
    <w:rsid w:val="00263D20"/>
    <w:rsid w:val="00264A8D"/>
    <w:rsid w:val="00266B08"/>
    <w:rsid w:val="002702CE"/>
    <w:rsid w:val="00270D33"/>
    <w:rsid w:val="00270D9A"/>
    <w:rsid w:val="00271F1E"/>
    <w:rsid w:val="00272DAF"/>
    <w:rsid w:val="00273990"/>
    <w:rsid w:val="00274511"/>
    <w:rsid w:val="00277A91"/>
    <w:rsid w:val="002814C0"/>
    <w:rsid w:val="00281584"/>
    <w:rsid w:val="0028220D"/>
    <w:rsid w:val="0028266C"/>
    <w:rsid w:val="002830EA"/>
    <w:rsid w:val="00287133"/>
    <w:rsid w:val="002914EE"/>
    <w:rsid w:val="0029610A"/>
    <w:rsid w:val="002973D3"/>
    <w:rsid w:val="002A14DF"/>
    <w:rsid w:val="002A2535"/>
    <w:rsid w:val="002A2747"/>
    <w:rsid w:val="002A398B"/>
    <w:rsid w:val="002A500C"/>
    <w:rsid w:val="002A558E"/>
    <w:rsid w:val="002A5FD3"/>
    <w:rsid w:val="002A61AF"/>
    <w:rsid w:val="002A6462"/>
    <w:rsid w:val="002B0081"/>
    <w:rsid w:val="002B0939"/>
    <w:rsid w:val="002B0A6A"/>
    <w:rsid w:val="002B3E21"/>
    <w:rsid w:val="002B4066"/>
    <w:rsid w:val="002B4926"/>
    <w:rsid w:val="002B4E5C"/>
    <w:rsid w:val="002B4FCD"/>
    <w:rsid w:val="002B5895"/>
    <w:rsid w:val="002B58CD"/>
    <w:rsid w:val="002B5E9B"/>
    <w:rsid w:val="002B656E"/>
    <w:rsid w:val="002B671F"/>
    <w:rsid w:val="002B6909"/>
    <w:rsid w:val="002C06BA"/>
    <w:rsid w:val="002C0D22"/>
    <w:rsid w:val="002C0D26"/>
    <w:rsid w:val="002C243E"/>
    <w:rsid w:val="002C2B16"/>
    <w:rsid w:val="002C30A6"/>
    <w:rsid w:val="002C34CF"/>
    <w:rsid w:val="002C39E3"/>
    <w:rsid w:val="002C4B2F"/>
    <w:rsid w:val="002C5D05"/>
    <w:rsid w:val="002C6696"/>
    <w:rsid w:val="002C6E72"/>
    <w:rsid w:val="002C727B"/>
    <w:rsid w:val="002C72CE"/>
    <w:rsid w:val="002D02D4"/>
    <w:rsid w:val="002D35AC"/>
    <w:rsid w:val="002D363C"/>
    <w:rsid w:val="002D3E48"/>
    <w:rsid w:val="002D56FA"/>
    <w:rsid w:val="002D69EE"/>
    <w:rsid w:val="002D6C23"/>
    <w:rsid w:val="002E060E"/>
    <w:rsid w:val="002E2531"/>
    <w:rsid w:val="002E4890"/>
    <w:rsid w:val="002E5374"/>
    <w:rsid w:val="002E63FB"/>
    <w:rsid w:val="002E65AC"/>
    <w:rsid w:val="002E78E7"/>
    <w:rsid w:val="002F0C73"/>
    <w:rsid w:val="002F1283"/>
    <w:rsid w:val="002F23AE"/>
    <w:rsid w:val="002F273D"/>
    <w:rsid w:val="002F3A06"/>
    <w:rsid w:val="002F403C"/>
    <w:rsid w:val="00301C46"/>
    <w:rsid w:val="00301F02"/>
    <w:rsid w:val="00302712"/>
    <w:rsid w:val="00303301"/>
    <w:rsid w:val="00304C0E"/>
    <w:rsid w:val="00305C12"/>
    <w:rsid w:val="00306510"/>
    <w:rsid w:val="00307CD7"/>
    <w:rsid w:val="003106BA"/>
    <w:rsid w:val="00311061"/>
    <w:rsid w:val="0031182E"/>
    <w:rsid w:val="00312532"/>
    <w:rsid w:val="00312660"/>
    <w:rsid w:val="003131C5"/>
    <w:rsid w:val="0031390B"/>
    <w:rsid w:val="00316386"/>
    <w:rsid w:val="00316A00"/>
    <w:rsid w:val="00316B16"/>
    <w:rsid w:val="003170DC"/>
    <w:rsid w:val="00317854"/>
    <w:rsid w:val="00317F4F"/>
    <w:rsid w:val="00320837"/>
    <w:rsid w:val="00321A5D"/>
    <w:rsid w:val="00321D5A"/>
    <w:rsid w:val="00323CD6"/>
    <w:rsid w:val="00324659"/>
    <w:rsid w:val="0032523E"/>
    <w:rsid w:val="0032769D"/>
    <w:rsid w:val="0033183B"/>
    <w:rsid w:val="00333342"/>
    <w:rsid w:val="00333AE6"/>
    <w:rsid w:val="00335D42"/>
    <w:rsid w:val="003369E4"/>
    <w:rsid w:val="00337FE5"/>
    <w:rsid w:val="003400C2"/>
    <w:rsid w:val="003403E4"/>
    <w:rsid w:val="00342A3B"/>
    <w:rsid w:val="00342DF3"/>
    <w:rsid w:val="00342E09"/>
    <w:rsid w:val="00343B97"/>
    <w:rsid w:val="003464EB"/>
    <w:rsid w:val="00347BEC"/>
    <w:rsid w:val="00347D4A"/>
    <w:rsid w:val="003517F0"/>
    <w:rsid w:val="003524E1"/>
    <w:rsid w:val="003532A5"/>
    <w:rsid w:val="00355EDA"/>
    <w:rsid w:val="003571C6"/>
    <w:rsid w:val="003609C7"/>
    <w:rsid w:val="00360DA9"/>
    <w:rsid w:val="003618CA"/>
    <w:rsid w:val="003619EF"/>
    <w:rsid w:val="003628B0"/>
    <w:rsid w:val="0036334E"/>
    <w:rsid w:val="00364DF1"/>
    <w:rsid w:val="003651F9"/>
    <w:rsid w:val="003673DC"/>
    <w:rsid w:val="00367902"/>
    <w:rsid w:val="00367A6D"/>
    <w:rsid w:val="00371337"/>
    <w:rsid w:val="003723E4"/>
    <w:rsid w:val="003724FE"/>
    <w:rsid w:val="003736A2"/>
    <w:rsid w:val="003737B5"/>
    <w:rsid w:val="00373B42"/>
    <w:rsid w:val="00373E2E"/>
    <w:rsid w:val="00380308"/>
    <w:rsid w:val="00380793"/>
    <w:rsid w:val="00380DBC"/>
    <w:rsid w:val="00381281"/>
    <w:rsid w:val="00381569"/>
    <w:rsid w:val="003829D3"/>
    <w:rsid w:val="00384B3D"/>
    <w:rsid w:val="00385743"/>
    <w:rsid w:val="00385B40"/>
    <w:rsid w:val="00386A2D"/>
    <w:rsid w:val="00386C67"/>
    <w:rsid w:val="00387894"/>
    <w:rsid w:val="003907D4"/>
    <w:rsid w:val="003911E3"/>
    <w:rsid w:val="0039454B"/>
    <w:rsid w:val="00394E85"/>
    <w:rsid w:val="00395FEE"/>
    <w:rsid w:val="00396C93"/>
    <w:rsid w:val="00397084"/>
    <w:rsid w:val="003976BB"/>
    <w:rsid w:val="00397BBB"/>
    <w:rsid w:val="003A032A"/>
    <w:rsid w:val="003A06C1"/>
    <w:rsid w:val="003A07EE"/>
    <w:rsid w:val="003A15ED"/>
    <w:rsid w:val="003A17F6"/>
    <w:rsid w:val="003A1E17"/>
    <w:rsid w:val="003A26CA"/>
    <w:rsid w:val="003A3801"/>
    <w:rsid w:val="003A3C72"/>
    <w:rsid w:val="003A7509"/>
    <w:rsid w:val="003B1BB2"/>
    <w:rsid w:val="003B353E"/>
    <w:rsid w:val="003B37FD"/>
    <w:rsid w:val="003B5DDF"/>
    <w:rsid w:val="003B6B7E"/>
    <w:rsid w:val="003C1815"/>
    <w:rsid w:val="003C2054"/>
    <w:rsid w:val="003C4442"/>
    <w:rsid w:val="003C6813"/>
    <w:rsid w:val="003C6C07"/>
    <w:rsid w:val="003C7003"/>
    <w:rsid w:val="003C71EC"/>
    <w:rsid w:val="003D08F6"/>
    <w:rsid w:val="003D215E"/>
    <w:rsid w:val="003D2DE9"/>
    <w:rsid w:val="003D3637"/>
    <w:rsid w:val="003D3881"/>
    <w:rsid w:val="003D3C02"/>
    <w:rsid w:val="003D61E5"/>
    <w:rsid w:val="003D62D8"/>
    <w:rsid w:val="003D64A9"/>
    <w:rsid w:val="003D6553"/>
    <w:rsid w:val="003D7CAC"/>
    <w:rsid w:val="003D7D19"/>
    <w:rsid w:val="003E09A7"/>
    <w:rsid w:val="003E1024"/>
    <w:rsid w:val="003E2883"/>
    <w:rsid w:val="003E711A"/>
    <w:rsid w:val="003E7C0F"/>
    <w:rsid w:val="003F129A"/>
    <w:rsid w:val="003F29B1"/>
    <w:rsid w:val="003F394D"/>
    <w:rsid w:val="003F5EAD"/>
    <w:rsid w:val="003F60D5"/>
    <w:rsid w:val="003F6486"/>
    <w:rsid w:val="003F7AC5"/>
    <w:rsid w:val="003F7FB9"/>
    <w:rsid w:val="0040164C"/>
    <w:rsid w:val="00403F5E"/>
    <w:rsid w:val="00404009"/>
    <w:rsid w:val="004051FF"/>
    <w:rsid w:val="00405CA9"/>
    <w:rsid w:val="004067F4"/>
    <w:rsid w:val="0040784E"/>
    <w:rsid w:val="00412278"/>
    <w:rsid w:val="00413D86"/>
    <w:rsid w:val="004141B4"/>
    <w:rsid w:val="00415EE3"/>
    <w:rsid w:val="004168D5"/>
    <w:rsid w:val="004209C1"/>
    <w:rsid w:val="00422846"/>
    <w:rsid w:val="00423007"/>
    <w:rsid w:val="004240A6"/>
    <w:rsid w:val="00424184"/>
    <w:rsid w:val="0042600B"/>
    <w:rsid w:val="00426687"/>
    <w:rsid w:val="0042688F"/>
    <w:rsid w:val="00426C5C"/>
    <w:rsid w:val="00427828"/>
    <w:rsid w:val="004303FF"/>
    <w:rsid w:val="004323DE"/>
    <w:rsid w:val="00435648"/>
    <w:rsid w:val="00437201"/>
    <w:rsid w:val="00444532"/>
    <w:rsid w:val="00445A30"/>
    <w:rsid w:val="00445A8B"/>
    <w:rsid w:val="00445F51"/>
    <w:rsid w:val="0044619D"/>
    <w:rsid w:val="00446B89"/>
    <w:rsid w:val="00446F43"/>
    <w:rsid w:val="00447E92"/>
    <w:rsid w:val="00450211"/>
    <w:rsid w:val="00450753"/>
    <w:rsid w:val="0045084D"/>
    <w:rsid w:val="00451377"/>
    <w:rsid w:val="004516FB"/>
    <w:rsid w:val="00451716"/>
    <w:rsid w:val="004539A1"/>
    <w:rsid w:val="0046191E"/>
    <w:rsid w:val="0046249B"/>
    <w:rsid w:val="00463328"/>
    <w:rsid w:val="00463D37"/>
    <w:rsid w:val="00463F94"/>
    <w:rsid w:val="00464C61"/>
    <w:rsid w:val="0047139B"/>
    <w:rsid w:val="0047142D"/>
    <w:rsid w:val="004738ED"/>
    <w:rsid w:val="00473E2D"/>
    <w:rsid w:val="0047409C"/>
    <w:rsid w:val="004807E8"/>
    <w:rsid w:val="00481F9E"/>
    <w:rsid w:val="00482297"/>
    <w:rsid w:val="00482C6B"/>
    <w:rsid w:val="00483211"/>
    <w:rsid w:val="00483C22"/>
    <w:rsid w:val="0048513B"/>
    <w:rsid w:val="00485B41"/>
    <w:rsid w:val="0049142E"/>
    <w:rsid w:val="00491680"/>
    <w:rsid w:val="00493F65"/>
    <w:rsid w:val="0049544E"/>
    <w:rsid w:val="00495AB0"/>
    <w:rsid w:val="00496801"/>
    <w:rsid w:val="00497145"/>
    <w:rsid w:val="004A06FA"/>
    <w:rsid w:val="004A0D78"/>
    <w:rsid w:val="004A1017"/>
    <w:rsid w:val="004A1C9C"/>
    <w:rsid w:val="004A4567"/>
    <w:rsid w:val="004A4CEC"/>
    <w:rsid w:val="004A5E58"/>
    <w:rsid w:val="004A6BA2"/>
    <w:rsid w:val="004A6C63"/>
    <w:rsid w:val="004A76F4"/>
    <w:rsid w:val="004A7F14"/>
    <w:rsid w:val="004B2135"/>
    <w:rsid w:val="004B29F8"/>
    <w:rsid w:val="004B2B25"/>
    <w:rsid w:val="004B2DBF"/>
    <w:rsid w:val="004B3322"/>
    <w:rsid w:val="004B695B"/>
    <w:rsid w:val="004B7F37"/>
    <w:rsid w:val="004C1344"/>
    <w:rsid w:val="004C1591"/>
    <w:rsid w:val="004C173A"/>
    <w:rsid w:val="004C1C30"/>
    <w:rsid w:val="004C22A7"/>
    <w:rsid w:val="004C49C0"/>
    <w:rsid w:val="004C4C52"/>
    <w:rsid w:val="004C63D4"/>
    <w:rsid w:val="004D0DE1"/>
    <w:rsid w:val="004D0FB5"/>
    <w:rsid w:val="004D24CF"/>
    <w:rsid w:val="004D3CE1"/>
    <w:rsid w:val="004D5B56"/>
    <w:rsid w:val="004D7A8A"/>
    <w:rsid w:val="004D7B88"/>
    <w:rsid w:val="004E396B"/>
    <w:rsid w:val="004E41F4"/>
    <w:rsid w:val="004E7216"/>
    <w:rsid w:val="004E73CA"/>
    <w:rsid w:val="004F1206"/>
    <w:rsid w:val="004F1BC2"/>
    <w:rsid w:val="004F239F"/>
    <w:rsid w:val="004F45AD"/>
    <w:rsid w:val="004F4661"/>
    <w:rsid w:val="00501FA9"/>
    <w:rsid w:val="0050240C"/>
    <w:rsid w:val="00503176"/>
    <w:rsid w:val="005041A6"/>
    <w:rsid w:val="00504F8E"/>
    <w:rsid w:val="005055F3"/>
    <w:rsid w:val="005065C3"/>
    <w:rsid w:val="00507952"/>
    <w:rsid w:val="005108AE"/>
    <w:rsid w:val="00511DBB"/>
    <w:rsid w:val="0051235E"/>
    <w:rsid w:val="005131CE"/>
    <w:rsid w:val="0051326E"/>
    <w:rsid w:val="0051373C"/>
    <w:rsid w:val="00514670"/>
    <w:rsid w:val="00515B35"/>
    <w:rsid w:val="0051665C"/>
    <w:rsid w:val="0051734A"/>
    <w:rsid w:val="00522537"/>
    <w:rsid w:val="0052316E"/>
    <w:rsid w:val="005233A1"/>
    <w:rsid w:val="00523AE1"/>
    <w:rsid w:val="00523EC7"/>
    <w:rsid w:val="00524D2B"/>
    <w:rsid w:val="00525639"/>
    <w:rsid w:val="00525883"/>
    <w:rsid w:val="005264B0"/>
    <w:rsid w:val="00526E6F"/>
    <w:rsid w:val="005271D0"/>
    <w:rsid w:val="005277F3"/>
    <w:rsid w:val="005304FA"/>
    <w:rsid w:val="005314D5"/>
    <w:rsid w:val="00535D0B"/>
    <w:rsid w:val="0053769C"/>
    <w:rsid w:val="005401FC"/>
    <w:rsid w:val="00540BCB"/>
    <w:rsid w:val="005410C0"/>
    <w:rsid w:val="00542D14"/>
    <w:rsid w:val="0054401D"/>
    <w:rsid w:val="005446CC"/>
    <w:rsid w:val="00544D32"/>
    <w:rsid w:val="005452C8"/>
    <w:rsid w:val="005462C6"/>
    <w:rsid w:val="0054670D"/>
    <w:rsid w:val="00547FC0"/>
    <w:rsid w:val="00551363"/>
    <w:rsid w:val="00552BD5"/>
    <w:rsid w:val="00552DF2"/>
    <w:rsid w:val="00553DA5"/>
    <w:rsid w:val="0055592A"/>
    <w:rsid w:val="005560BF"/>
    <w:rsid w:val="00561476"/>
    <w:rsid w:val="0056421A"/>
    <w:rsid w:val="005645FE"/>
    <w:rsid w:val="00564BA8"/>
    <w:rsid w:val="00567327"/>
    <w:rsid w:val="005678B1"/>
    <w:rsid w:val="00567A13"/>
    <w:rsid w:val="00567E9A"/>
    <w:rsid w:val="00571118"/>
    <w:rsid w:val="005713DF"/>
    <w:rsid w:val="005721D9"/>
    <w:rsid w:val="005758B6"/>
    <w:rsid w:val="0057737F"/>
    <w:rsid w:val="00580104"/>
    <w:rsid w:val="005804E8"/>
    <w:rsid w:val="00581155"/>
    <w:rsid w:val="005812BD"/>
    <w:rsid w:val="00581D4B"/>
    <w:rsid w:val="00581D77"/>
    <w:rsid w:val="00582840"/>
    <w:rsid w:val="00583808"/>
    <w:rsid w:val="00583D86"/>
    <w:rsid w:val="00585351"/>
    <w:rsid w:val="00585486"/>
    <w:rsid w:val="00587B64"/>
    <w:rsid w:val="00590E71"/>
    <w:rsid w:val="0059137A"/>
    <w:rsid w:val="0059245A"/>
    <w:rsid w:val="00595893"/>
    <w:rsid w:val="00595AB8"/>
    <w:rsid w:val="0059635A"/>
    <w:rsid w:val="00597EB2"/>
    <w:rsid w:val="005A0430"/>
    <w:rsid w:val="005A04A8"/>
    <w:rsid w:val="005A060E"/>
    <w:rsid w:val="005A171E"/>
    <w:rsid w:val="005A1AD9"/>
    <w:rsid w:val="005A2372"/>
    <w:rsid w:val="005A2C40"/>
    <w:rsid w:val="005A3A88"/>
    <w:rsid w:val="005A4A84"/>
    <w:rsid w:val="005A5BD3"/>
    <w:rsid w:val="005A6677"/>
    <w:rsid w:val="005A667B"/>
    <w:rsid w:val="005A69C6"/>
    <w:rsid w:val="005A6CAE"/>
    <w:rsid w:val="005B308B"/>
    <w:rsid w:val="005B6AA7"/>
    <w:rsid w:val="005B7567"/>
    <w:rsid w:val="005B7695"/>
    <w:rsid w:val="005C08E3"/>
    <w:rsid w:val="005C14FF"/>
    <w:rsid w:val="005C1828"/>
    <w:rsid w:val="005C2310"/>
    <w:rsid w:val="005C2D33"/>
    <w:rsid w:val="005C2D43"/>
    <w:rsid w:val="005C3481"/>
    <w:rsid w:val="005C35AA"/>
    <w:rsid w:val="005C5542"/>
    <w:rsid w:val="005C5C68"/>
    <w:rsid w:val="005C6047"/>
    <w:rsid w:val="005C6BEB"/>
    <w:rsid w:val="005D34C2"/>
    <w:rsid w:val="005D34C9"/>
    <w:rsid w:val="005D359C"/>
    <w:rsid w:val="005D3A9D"/>
    <w:rsid w:val="005D3ACB"/>
    <w:rsid w:val="005D573B"/>
    <w:rsid w:val="005D5AFD"/>
    <w:rsid w:val="005D6082"/>
    <w:rsid w:val="005D6FCD"/>
    <w:rsid w:val="005D6FE1"/>
    <w:rsid w:val="005E0AED"/>
    <w:rsid w:val="005E13E4"/>
    <w:rsid w:val="005E1EF7"/>
    <w:rsid w:val="005E44CF"/>
    <w:rsid w:val="005E7196"/>
    <w:rsid w:val="005E79DF"/>
    <w:rsid w:val="005F3CE3"/>
    <w:rsid w:val="005F482E"/>
    <w:rsid w:val="005F5A69"/>
    <w:rsid w:val="005F638C"/>
    <w:rsid w:val="005F6BBB"/>
    <w:rsid w:val="0060258C"/>
    <w:rsid w:val="00604C91"/>
    <w:rsid w:val="006055C6"/>
    <w:rsid w:val="0060581E"/>
    <w:rsid w:val="006063B1"/>
    <w:rsid w:val="00606A5F"/>
    <w:rsid w:val="00606F7F"/>
    <w:rsid w:val="00611109"/>
    <w:rsid w:val="0061344A"/>
    <w:rsid w:val="00614CB2"/>
    <w:rsid w:val="00616CCB"/>
    <w:rsid w:val="0061703E"/>
    <w:rsid w:val="006217D7"/>
    <w:rsid w:val="00621922"/>
    <w:rsid w:val="006231AE"/>
    <w:rsid w:val="00626991"/>
    <w:rsid w:val="006279E3"/>
    <w:rsid w:val="00630515"/>
    <w:rsid w:val="00631BBF"/>
    <w:rsid w:val="00632B2B"/>
    <w:rsid w:val="00632BD2"/>
    <w:rsid w:val="00633822"/>
    <w:rsid w:val="00634766"/>
    <w:rsid w:val="0063486F"/>
    <w:rsid w:val="00635040"/>
    <w:rsid w:val="0063505E"/>
    <w:rsid w:val="006350B6"/>
    <w:rsid w:val="006359D0"/>
    <w:rsid w:val="006367C4"/>
    <w:rsid w:val="00637B82"/>
    <w:rsid w:val="00640EFC"/>
    <w:rsid w:val="00641139"/>
    <w:rsid w:val="0064152C"/>
    <w:rsid w:val="00644010"/>
    <w:rsid w:val="00644FEA"/>
    <w:rsid w:val="00646044"/>
    <w:rsid w:val="0065014C"/>
    <w:rsid w:val="00652855"/>
    <w:rsid w:val="00653ED7"/>
    <w:rsid w:val="00655274"/>
    <w:rsid w:val="00655626"/>
    <w:rsid w:val="0065570A"/>
    <w:rsid w:val="00655954"/>
    <w:rsid w:val="0065610E"/>
    <w:rsid w:val="006577D1"/>
    <w:rsid w:val="00663250"/>
    <w:rsid w:val="00665C67"/>
    <w:rsid w:val="0066681A"/>
    <w:rsid w:val="00667451"/>
    <w:rsid w:val="006701DC"/>
    <w:rsid w:val="006711DC"/>
    <w:rsid w:val="00672107"/>
    <w:rsid w:val="0067303E"/>
    <w:rsid w:val="006734A8"/>
    <w:rsid w:val="0067480A"/>
    <w:rsid w:val="00675170"/>
    <w:rsid w:val="0067602E"/>
    <w:rsid w:val="00676984"/>
    <w:rsid w:val="00680254"/>
    <w:rsid w:val="00681CBD"/>
    <w:rsid w:val="0068371A"/>
    <w:rsid w:val="00684F24"/>
    <w:rsid w:val="0068792C"/>
    <w:rsid w:val="00687BD1"/>
    <w:rsid w:val="00694BEE"/>
    <w:rsid w:val="0069612A"/>
    <w:rsid w:val="006A1887"/>
    <w:rsid w:val="006A2157"/>
    <w:rsid w:val="006A2182"/>
    <w:rsid w:val="006A22DA"/>
    <w:rsid w:val="006A2CED"/>
    <w:rsid w:val="006A323A"/>
    <w:rsid w:val="006A3ED8"/>
    <w:rsid w:val="006A64FC"/>
    <w:rsid w:val="006A6BCF"/>
    <w:rsid w:val="006A7B26"/>
    <w:rsid w:val="006B0D0E"/>
    <w:rsid w:val="006B173B"/>
    <w:rsid w:val="006B1CC6"/>
    <w:rsid w:val="006B3806"/>
    <w:rsid w:val="006B51CF"/>
    <w:rsid w:val="006B7AD1"/>
    <w:rsid w:val="006B7D2C"/>
    <w:rsid w:val="006C0197"/>
    <w:rsid w:val="006C5B97"/>
    <w:rsid w:val="006C6D16"/>
    <w:rsid w:val="006D0AE5"/>
    <w:rsid w:val="006D168D"/>
    <w:rsid w:val="006D42CD"/>
    <w:rsid w:val="006D598B"/>
    <w:rsid w:val="006D69D9"/>
    <w:rsid w:val="006D6C56"/>
    <w:rsid w:val="006D6CD4"/>
    <w:rsid w:val="006E0D14"/>
    <w:rsid w:val="006E232B"/>
    <w:rsid w:val="006E3AC8"/>
    <w:rsid w:val="006E42BB"/>
    <w:rsid w:val="006E6965"/>
    <w:rsid w:val="006E6FD5"/>
    <w:rsid w:val="006F0FBB"/>
    <w:rsid w:val="006F57C9"/>
    <w:rsid w:val="006F70BD"/>
    <w:rsid w:val="006F7CBE"/>
    <w:rsid w:val="00700719"/>
    <w:rsid w:val="00700E50"/>
    <w:rsid w:val="00703125"/>
    <w:rsid w:val="00703333"/>
    <w:rsid w:val="00703E5F"/>
    <w:rsid w:val="007059A3"/>
    <w:rsid w:val="007063BB"/>
    <w:rsid w:val="00706526"/>
    <w:rsid w:val="007076E4"/>
    <w:rsid w:val="00707D9D"/>
    <w:rsid w:val="0071106A"/>
    <w:rsid w:val="0071297E"/>
    <w:rsid w:val="007137F1"/>
    <w:rsid w:val="007150CA"/>
    <w:rsid w:val="00715834"/>
    <w:rsid w:val="00715EC6"/>
    <w:rsid w:val="00717410"/>
    <w:rsid w:val="00721342"/>
    <w:rsid w:val="007242BF"/>
    <w:rsid w:val="007248FC"/>
    <w:rsid w:val="00724C88"/>
    <w:rsid w:val="007253D8"/>
    <w:rsid w:val="00725729"/>
    <w:rsid w:val="00727894"/>
    <w:rsid w:val="00730758"/>
    <w:rsid w:val="00732532"/>
    <w:rsid w:val="00732B42"/>
    <w:rsid w:val="00733365"/>
    <w:rsid w:val="00733846"/>
    <w:rsid w:val="007348FB"/>
    <w:rsid w:val="007367CF"/>
    <w:rsid w:val="0073722D"/>
    <w:rsid w:val="007378EC"/>
    <w:rsid w:val="00741E6A"/>
    <w:rsid w:val="00745095"/>
    <w:rsid w:val="00746400"/>
    <w:rsid w:val="00747096"/>
    <w:rsid w:val="00750A70"/>
    <w:rsid w:val="007519AD"/>
    <w:rsid w:val="00751D25"/>
    <w:rsid w:val="007560EB"/>
    <w:rsid w:val="007562B1"/>
    <w:rsid w:val="00757E8B"/>
    <w:rsid w:val="007616BA"/>
    <w:rsid w:val="00762B07"/>
    <w:rsid w:val="00763F45"/>
    <w:rsid w:val="0076455F"/>
    <w:rsid w:val="0076467F"/>
    <w:rsid w:val="00770623"/>
    <w:rsid w:val="007718E1"/>
    <w:rsid w:val="00772584"/>
    <w:rsid w:val="00772F17"/>
    <w:rsid w:val="007739C5"/>
    <w:rsid w:val="00776809"/>
    <w:rsid w:val="00776C35"/>
    <w:rsid w:val="00777E5D"/>
    <w:rsid w:val="007819CB"/>
    <w:rsid w:val="00781D4A"/>
    <w:rsid w:val="00783905"/>
    <w:rsid w:val="00785F48"/>
    <w:rsid w:val="00787A1A"/>
    <w:rsid w:val="007901D1"/>
    <w:rsid w:val="0079125A"/>
    <w:rsid w:val="007913F6"/>
    <w:rsid w:val="00791604"/>
    <w:rsid w:val="00791C04"/>
    <w:rsid w:val="00792096"/>
    <w:rsid w:val="007939B7"/>
    <w:rsid w:val="007A08DB"/>
    <w:rsid w:val="007A50FC"/>
    <w:rsid w:val="007A53E9"/>
    <w:rsid w:val="007A6B30"/>
    <w:rsid w:val="007A6D20"/>
    <w:rsid w:val="007A7FE9"/>
    <w:rsid w:val="007B0650"/>
    <w:rsid w:val="007B088B"/>
    <w:rsid w:val="007B1FC0"/>
    <w:rsid w:val="007B3101"/>
    <w:rsid w:val="007B3D79"/>
    <w:rsid w:val="007B3F28"/>
    <w:rsid w:val="007B439D"/>
    <w:rsid w:val="007B442B"/>
    <w:rsid w:val="007B47BE"/>
    <w:rsid w:val="007B52DA"/>
    <w:rsid w:val="007B5501"/>
    <w:rsid w:val="007C2F66"/>
    <w:rsid w:val="007C6056"/>
    <w:rsid w:val="007C682C"/>
    <w:rsid w:val="007C68DF"/>
    <w:rsid w:val="007D1689"/>
    <w:rsid w:val="007D44F8"/>
    <w:rsid w:val="007D7197"/>
    <w:rsid w:val="007D7513"/>
    <w:rsid w:val="007D770D"/>
    <w:rsid w:val="007E157C"/>
    <w:rsid w:val="007E1808"/>
    <w:rsid w:val="007E296D"/>
    <w:rsid w:val="007E2C1D"/>
    <w:rsid w:val="007E3261"/>
    <w:rsid w:val="007E3C69"/>
    <w:rsid w:val="007E4336"/>
    <w:rsid w:val="007E4E2C"/>
    <w:rsid w:val="007E5DA7"/>
    <w:rsid w:val="007E5F8D"/>
    <w:rsid w:val="007E5FAC"/>
    <w:rsid w:val="007E701F"/>
    <w:rsid w:val="007E72F0"/>
    <w:rsid w:val="007F0CCD"/>
    <w:rsid w:val="007F18B5"/>
    <w:rsid w:val="007F25B6"/>
    <w:rsid w:val="007F3064"/>
    <w:rsid w:val="007F37D7"/>
    <w:rsid w:val="007F3BAC"/>
    <w:rsid w:val="007F44D4"/>
    <w:rsid w:val="007F5F00"/>
    <w:rsid w:val="007F615D"/>
    <w:rsid w:val="007F70AE"/>
    <w:rsid w:val="007F7145"/>
    <w:rsid w:val="00801458"/>
    <w:rsid w:val="00803063"/>
    <w:rsid w:val="00804629"/>
    <w:rsid w:val="008051F9"/>
    <w:rsid w:val="008052BD"/>
    <w:rsid w:val="00806948"/>
    <w:rsid w:val="00806FD9"/>
    <w:rsid w:val="00810839"/>
    <w:rsid w:val="00811897"/>
    <w:rsid w:val="00811D28"/>
    <w:rsid w:val="00811E25"/>
    <w:rsid w:val="00814F89"/>
    <w:rsid w:val="00816527"/>
    <w:rsid w:val="00816F4A"/>
    <w:rsid w:val="00817C92"/>
    <w:rsid w:val="00817F0C"/>
    <w:rsid w:val="008214B1"/>
    <w:rsid w:val="00821AE6"/>
    <w:rsid w:val="00821B7E"/>
    <w:rsid w:val="00822371"/>
    <w:rsid w:val="00823438"/>
    <w:rsid w:val="00823F88"/>
    <w:rsid w:val="00823FC0"/>
    <w:rsid w:val="00824A8B"/>
    <w:rsid w:val="00825480"/>
    <w:rsid w:val="008261C5"/>
    <w:rsid w:val="008261DD"/>
    <w:rsid w:val="00826C9E"/>
    <w:rsid w:val="00826ED9"/>
    <w:rsid w:val="00831388"/>
    <w:rsid w:val="00831B06"/>
    <w:rsid w:val="00832CA7"/>
    <w:rsid w:val="00834680"/>
    <w:rsid w:val="00835FD1"/>
    <w:rsid w:val="00836AE7"/>
    <w:rsid w:val="0083789B"/>
    <w:rsid w:val="008402B4"/>
    <w:rsid w:val="00842604"/>
    <w:rsid w:val="00843272"/>
    <w:rsid w:val="00845F08"/>
    <w:rsid w:val="00846494"/>
    <w:rsid w:val="00847373"/>
    <w:rsid w:val="00847C77"/>
    <w:rsid w:val="00847E9D"/>
    <w:rsid w:val="00847FF3"/>
    <w:rsid w:val="0085063F"/>
    <w:rsid w:val="00850698"/>
    <w:rsid w:val="00850885"/>
    <w:rsid w:val="00851770"/>
    <w:rsid w:val="00852288"/>
    <w:rsid w:val="008560EA"/>
    <w:rsid w:val="008574DE"/>
    <w:rsid w:val="0086111C"/>
    <w:rsid w:val="0086143F"/>
    <w:rsid w:val="00861710"/>
    <w:rsid w:val="0086382B"/>
    <w:rsid w:val="0086563C"/>
    <w:rsid w:val="008670B1"/>
    <w:rsid w:val="00867A2A"/>
    <w:rsid w:val="00870FC0"/>
    <w:rsid w:val="008714F9"/>
    <w:rsid w:val="00871D14"/>
    <w:rsid w:val="008723B8"/>
    <w:rsid w:val="00872698"/>
    <w:rsid w:val="00872C19"/>
    <w:rsid w:val="008736FD"/>
    <w:rsid w:val="00873B1E"/>
    <w:rsid w:val="00874CE2"/>
    <w:rsid w:val="00874DEE"/>
    <w:rsid w:val="008759C1"/>
    <w:rsid w:val="00875BBE"/>
    <w:rsid w:val="00876A49"/>
    <w:rsid w:val="008770BD"/>
    <w:rsid w:val="00877EBF"/>
    <w:rsid w:val="00881924"/>
    <w:rsid w:val="008821D1"/>
    <w:rsid w:val="00883003"/>
    <w:rsid w:val="00883F26"/>
    <w:rsid w:val="00884717"/>
    <w:rsid w:val="00884C5D"/>
    <w:rsid w:val="00885FF3"/>
    <w:rsid w:val="00886757"/>
    <w:rsid w:val="00886D48"/>
    <w:rsid w:val="00886F26"/>
    <w:rsid w:val="0088736E"/>
    <w:rsid w:val="00890973"/>
    <w:rsid w:val="0089148B"/>
    <w:rsid w:val="008926F8"/>
    <w:rsid w:val="00892E45"/>
    <w:rsid w:val="00893FA8"/>
    <w:rsid w:val="00895593"/>
    <w:rsid w:val="00896972"/>
    <w:rsid w:val="00897BA1"/>
    <w:rsid w:val="008A0190"/>
    <w:rsid w:val="008A05EB"/>
    <w:rsid w:val="008A1366"/>
    <w:rsid w:val="008A2C1D"/>
    <w:rsid w:val="008A4A2C"/>
    <w:rsid w:val="008A4E56"/>
    <w:rsid w:val="008A6205"/>
    <w:rsid w:val="008A6BA6"/>
    <w:rsid w:val="008A6DF6"/>
    <w:rsid w:val="008B080E"/>
    <w:rsid w:val="008B5558"/>
    <w:rsid w:val="008B5992"/>
    <w:rsid w:val="008B6501"/>
    <w:rsid w:val="008B70A1"/>
    <w:rsid w:val="008C0169"/>
    <w:rsid w:val="008C0FAF"/>
    <w:rsid w:val="008C32AB"/>
    <w:rsid w:val="008C445D"/>
    <w:rsid w:val="008C564E"/>
    <w:rsid w:val="008C5C68"/>
    <w:rsid w:val="008C708E"/>
    <w:rsid w:val="008C795D"/>
    <w:rsid w:val="008D0B2C"/>
    <w:rsid w:val="008D0E07"/>
    <w:rsid w:val="008D0FCA"/>
    <w:rsid w:val="008D13C9"/>
    <w:rsid w:val="008D42FB"/>
    <w:rsid w:val="008D526A"/>
    <w:rsid w:val="008E0FC3"/>
    <w:rsid w:val="008E1C32"/>
    <w:rsid w:val="008E7AFB"/>
    <w:rsid w:val="008F0B40"/>
    <w:rsid w:val="008F13EC"/>
    <w:rsid w:val="008F21A4"/>
    <w:rsid w:val="008F2F5A"/>
    <w:rsid w:val="008F3921"/>
    <w:rsid w:val="008F4886"/>
    <w:rsid w:val="008F4FF9"/>
    <w:rsid w:val="008F5AED"/>
    <w:rsid w:val="008F5F92"/>
    <w:rsid w:val="008F6B68"/>
    <w:rsid w:val="008F6F73"/>
    <w:rsid w:val="009041AA"/>
    <w:rsid w:val="00905222"/>
    <w:rsid w:val="00905CEC"/>
    <w:rsid w:val="009066DD"/>
    <w:rsid w:val="00907275"/>
    <w:rsid w:val="009078FC"/>
    <w:rsid w:val="00907EC6"/>
    <w:rsid w:val="0091060E"/>
    <w:rsid w:val="00910BB9"/>
    <w:rsid w:val="00911302"/>
    <w:rsid w:val="00911F95"/>
    <w:rsid w:val="00912E82"/>
    <w:rsid w:val="00913EDB"/>
    <w:rsid w:val="009146B6"/>
    <w:rsid w:val="00915B43"/>
    <w:rsid w:val="00917D03"/>
    <w:rsid w:val="009204CB"/>
    <w:rsid w:val="00921340"/>
    <w:rsid w:val="009227EB"/>
    <w:rsid w:val="00922ABF"/>
    <w:rsid w:val="0092365D"/>
    <w:rsid w:val="0092471D"/>
    <w:rsid w:val="00925179"/>
    <w:rsid w:val="0092596B"/>
    <w:rsid w:val="00925F58"/>
    <w:rsid w:val="00926B30"/>
    <w:rsid w:val="009270FD"/>
    <w:rsid w:val="0092742D"/>
    <w:rsid w:val="0093035B"/>
    <w:rsid w:val="0093382B"/>
    <w:rsid w:val="00933DE7"/>
    <w:rsid w:val="00934044"/>
    <w:rsid w:val="00935101"/>
    <w:rsid w:val="00935156"/>
    <w:rsid w:val="0093544D"/>
    <w:rsid w:val="00935DF8"/>
    <w:rsid w:val="00941A3A"/>
    <w:rsid w:val="00942A77"/>
    <w:rsid w:val="009432D2"/>
    <w:rsid w:val="00943925"/>
    <w:rsid w:val="00943C59"/>
    <w:rsid w:val="00945017"/>
    <w:rsid w:val="009462CE"/>
    <w:rsid w:val="00947E85"/>
    <w:rsid w:val="0095067E"/>
    <w:rsid w:val="009514D5"/>
    <w:rsid w:val="00951A0F"/>
    <w:rsid w:val="0095212A"/>
    <w:rsid w:val="00952D2D"/>
    <w:rsid w:val="00952DCA"/>
    <w:rsid w:val="009537B6"/>
    <w:rsid w:val="00953B31"/>
    <w:rsid w:val="009563CF"/>
    <w:rsid w:val="00956678"/>
    <w:rsid w:val="00962D91"/>
    <w:rsid w:val="00964740"/>
    <w:rsid w:val="009647EA"/>
    <w:rsid w:val="009670A3"/>
    <w:rsid w:val="00967E05"/>
    <w:rsid w:val="00970ADA"/>
    <w:rsid w:val="00972D05"/>
    <w:rsid w:val="00973404"/>
    <w:rsid w:val="00974CA6"/>
    <w:rsid w:val="0097517C"/>
    <w:rsid w:val="00975260"/>
    <w:rsid w:val="00975736"/>
    <w:rsid w:val="00980666"/>
    <w:rsid w:val="00983043"/>
    <w:rsid w:val="00983133"/>
    <w:rsid w:val="00983998"/>
    <w:rsid w:val="00983EC4"/>
    <w:rsid w:val="00987E35"/>
    <w:rsid w:val="00990143"/>
    <w:rsid w:val="00990D4C"/>
    <w:rsid w:val="009918B5"/>
    <w:rsid w:val="009923DB"/>
    <w:rsid w:val="00993397"/>
    <w:rsid w:val="00995E66"/>
    <w:rsid w:val="00996642"/>
    <w:rsid w:val="009A0560"/>
    <w:rsid w:val="009A0CD1"/>
    <w:rsid w:val="009A2798"/>
    <w:rsid w:val="009A594B"/>
    <w:rsid w:val="009A73D2"/>
    <w:rsid w:val="009A7C2B"/>
    <w:rsid w:val="009A7FA7"/>
    <w:rsid w:val="009B2D48"/>
    <w:rsid w:val="009B65E2"/>
    <w:rsid w:val="009B6D57"/>
    <w:rsid w:val="009B6F72"/>
    <w:rsid w:val="009B7823"/>
    <w:rsid w:val="009C0D80"/>
    <w:rsid w:val="009C234E"/>
    <w:rsid w:val="009C7F51"/>
    <w:rsid w:val="009D0ED2"/>
    <w:rsid w:val="009D1769"/>
    <w:rsid w:val="009D17B5"/>
    <w:rsid w:val="009D2ACD"/>
    <w:rsid w:val="009D31AC"/>
    <w:rsid w:val="009D4079"/>
    <w:rsid w:val="009D489E"/>
    <w:rsid w:val="009D55B6"/>
    <w:rsid w:val="009D5F63"/>
    <w:rsid w:val="009E0622"/>
    <w:rsid w:val="009E0671"/>
    <w:rsid w:val="009E0F34"/>
    <w:rsid w:val="009E1328"/>
    <w:rsid w:val="009E26E9"/>
    <w:rsid w:val="009E4AE6"/>
    <w:rsid w:val="009E5173"/>
    <w:rsid w:val="009E6873"/>
    <w:rsid w:val="009E75CF"/>
    <w:rsid w:val="009E7C48"/>
    <w:rsid w:val="009F0043"/>
    <w:rsid w:val="009F0561"/>
    <w:rsid w:val="009F20F4"/>
    <w:rsid w:val="009F286A"/>
    <w:rsid w:val="009F4D1F"/>
    <w:rsid w:val="009F5BFE"/>
    <w:rsid w:val="00A0151A"/>
    <w:rsid w:val="00A01EEC"/>
    <w:rsid w:val="00A02C10"/>
    <w:rsid w:val="00A02C1B"/>
    <w:rsid w:val="00A045D1"/>
    <w:rsid w:val="00A04959"/>
    <w:rsid w:val="00A06DEE"/>
    <w:rsid w:val="00A07444"/>
    <w:rsid w:val="00A07A2C"/>
    <w:rsid w:val="00A07E2B"/>
    <w:rsid w:val="00A12DB4"/>
    <w:rsid w:val="00A1360C"/>
    <w:rsid w:val="00A13A45"/>
    <w:rsid w:val="00A155AE"/>
    <w:rsid w:val="00A17322"/>
    <w:rsid w:val="00A20430"/>
    <w:rsid w:val="00A208C6"/>
    <w:rsid w:val="00A21B77"/>
    <w:rsid w:val="00A22776"/>
    <w:rsid w:val="00A24CFF"/>
    <w:rsid w:val="00A27D5A"/>
    <w:rsid w:val="00A30A07"/>
    <w:rsid w:val="00A33418"/>
    <w:rsid w:val="00A33994"/>
    <w:rsid w:val="00A3429F"/>
    <w:rsid w:val="00A35890"/>
    <w:rsid w:val="00A36545"/>
    <w:rsid w:val="00A409F5"/>
    <w:rsid w:val="00A41421"/>
    <w:rsid w:val="00A44091"/>
    <w:rsid w:val="00A46E1B"/>
    <w:rsid w:val="00A478EE"/>
    <w:rsid w:val="00A51595"/>
    <w:rsid w:val="00A51C3E"/>
    <w:rsid w:val="00A52AB2"/>
    <w:rsid w:val="00A54068"/>
    <w:rsid w:val="00A56A54"/>
    <w:rsid w:val="00A57E52"/>
    <w:rsid w:val="00A60ED6"/>
    <w:rsid w:val="00A63A3A"/>
    <w:rsid w:val="00A63C57"/>
    <w:rsid w:val="00A647DF"/>
    <w:rsid w:val="00A64AE3"/>
    <w:rsid w:val="00A64B9B"/>
    <w:rsid w:val="00A70357"/>
    <w:rsid w:val="00A704D0"/>
    <w:rsid w:val="00A717D6"/>
    <w:rsid w:val="00A71E24"/>
    <w:rsid w:val="00A73DF5"/>
    <w:rsid w:val="00A740AF"/>
    <w:rsid w:val="00A75E4C"/>
    <w:rsid w:val="00A77125"/>
    <w:rsid w:val="00A7787E"/>
    <w:rsid w:val="00A77FE7"/>
    <w:rsid w:val="00A82091"/>
    <w:rsid w:val="00A909B2"/>
    <w:rsid w:val="00A90B54"/>
    <w:rsid w:val="00A90FC8"/>
    <w:rsid w:val="00A910E9"/>
    <w:rsid w:val="00A92464"/>
    <w:rsid w:val="00A92659"/>
    <w:rsid w:val="00A9616E"/>
    <w:rsid w:val="00A971CE"/>
    <w:rsid w:val="00A97586"/>
    <w:rsid w:val="00A97BFA"/>
    <w:rsid w:val="00AA015F"/>
    <w:rsid w:val="00AA2DF8"/>
    <w:rsid w:val="00AA39BD"/>
    <w:rsid w:val="00AA3BF4"/>
    <w:rsid w:val="00AA427F"/>
    <w:rsid w:val="00AA49EA"/>
    <w:rsid w:val="00AA6193"/>
    <w:rsid w:val="00AA7F2D"/>
    <w:rsid w:val="00AB1D5A"/>
    <w:rsid w:val="00AB2087"/>
    <w:rsid w:val="00AB2400"/>
    <w:rsid w:val="00AB5247"/>
    <w:rsid w:val="00AB5670"/>
    <w:rsid w:val="00AB576A"/>
    <w:rsid w:val="00AB5ADD"/>
    <w:rsid w:val="00AB6476"/>
    <w:rsid w:val="00AB6506"/>
    <w:rsid w:val="00AB75C9"/>
    <w:rsid w:val="00AC24E7"/>
    <w:rsid w:val="00AC5B38"/>
    <w:rsid w:val="00AC5DAD"/>
    <w:rsid w:val="00AD0112"/>
    <w:rsid w:val="00AD448A"/>
    <w:rsid w:val="00AD4515"/>
    <w:rsid w:val="00AD4BE0"/>
    <w:rsid w:val="00AD5C8B"/>
    <w:rsid w:val="00AE0D79"/>
    <w:rsid w:val="00AE1674"/>
    <w:rsid w:val="00AE2757"/>
    <w:rsid w:val="00AE420C"/>
    <w:rsid w:val="00AE43A8"/>
    <w:rsid w:val="00AE5432"/>
    <w:rsid w:val="00AE5DA5"/>
    <w:rsid w:val="00AE69FB"/>
    <w:rsid w:val="00AE7107"/>
    <w:rsid w:val="00AE7732"/>
    <w:rsid w:val="00AE776D"/>
    <w:rsid w:val="00AF75B9"/>
    <w:rsid w:val="00B042AE"/>
    <w:rsid w:val="00B04424"/>
    <w:rsid w:val="00B048DC"/>
    <w:rsid w:val="00B06C3E"/>
    <w:rsid w:val="00B06FA2"/>
    <w:rsid w:val="00B07782"/>
    <w:rsid w:val="00B10E44"/>
    <w:rsid w:val="00B10E99"/>
    <w:rsid w:val="00B12C08"/>
    <w:rsid w:val="00B1379B"/>
    <w:rsid w:val="00B13C30"/>
    <w:rsid w:val="00B15627"/>
    <w:rsid w:val="00B1609B"/>
    <w:rsid w:val="00B162AE"/>
    <w:rsid w:val="00B201E9"/>
    <w:rsid w:val="00B20566"/>
    <w:rsid w:val="00B2175F"/>
    <w:rsid w:val="00B21AA6"/>
    <w:rsid w:val="00B221B3"/>
    <w:rsid w:val="00B229BE"/>
    <w:rsid w:val="00B22D62"/>
    <w:rsid w:val="00B22F05"/>
    <w:rsid w:val="00B230AA"/>
    <w:rsid w:val="00B24A1C"/>
    <w:rsid w:val="00B2546F"/>
    <w:rsid w:val="00B309A4"/>
    <w:rsid w:val="00B31B04"/>
    <w:rsid w:val="00B31D14"/>
    <w:rsid w:val="00B31D46"/>
    <w:rsid w:val="00B32884"/>
    <w:rsid w:val="00B32FBD"/>
    <w:rsid w:val="00B34303"/>
    <w:rsid w:val="00B34C87"/>
    <w:rsid w:val="00B34F76"/>
    <w:rsid w:val="00B3501F"/>
    <w:rsid w:val="00B35840"/>
    <w:rsid w:val="00B35E04"/>
    <w:rsid w:val="00B3636B"/>
    <w:rsid w:val="00B3650A"/>
    <w:rsid w:val="00B4021E"/>
    <w:rsid w:val="00B41AE7"/>
    <w:rsid w:val="00B420CC"/>
    <w:rsid w:val="00B42A32"/>
    <w:rsid w:val="00B43698"/>
    <w:rsid w:val="00B436E2"/>
    <w:rsid w:val="00B443BB"/>
    <w:rsid w:val="00B44DE5"/>
    <w:rsid w:val="00B46856"/>
    <w:rsid w:val="00B46C33"/>
    <w:rsid w:val="00B47226"/>
    <w:rsid w:val="00B50B58"/>
    <w:rsid w:val="00B51AF0"/>
    <w:rsid w:val="00B528FD"/>
    <w:rsid w:val="00B54A8A"/>
    <w:rsid w:val="00B550E6"/>
    <w:rsid w:val="00B55D52"/>
    <w:rsid w:val="00B56833"/>
    <w:rsid w:val="00B57737"/>
    <w:rsid w:val="00B60BBA"/>
    <w:rsid w:val="00B610D3"/>
    <w:rsid w:val="00B61E1E"/>
    <w:rsid w:val="00B61F0C"/>
    <w:rsid w:val="00B629CF"/>
    <w:rsid w:val="00B62B3F"/>
    <w:rsid w:val="00B656A0"/>
    <w:rsid w:val="00B65B91"/>
    <w:rsid w:val="00B66FEF"/>
    <w:rsid w:val="00B70625"/>
    <w:rsid w:val="00B70C20"/>
    <w:rsid w:val="00B7288D"/>
    <w:rsid w:val="00B76D40"/>
    <w:rsid w:val="00B770F5"/>
    <w:rsid w:val="00B773E6"/>
    <w:rsid w:val="00B77646"/>
    <w:rsid w:val="00B77719"/>
    <w:rsid w:val="00B77FDB"/>
    <w:rsid w:val="00B804EE"/>
    <w:rsid w:val="00B829D5"/>
    <w:rsid w:val="00B8345B"/>
    <w:rsid w:val="00B84399"/>
    <w:rsid w:val="00B8483C"/>
    <w:rsid w:val="00B86A62"/>
    <w:rsid w:val="00B87A42"/>
    <w:rsid w:val="00B87B68"/>
    <w:rsid w:val="00B87DF2"/>
    <w:rsid w:val="00B87F03"/>
    <w:rsid w:val="00B909A8"/>
    <w:rsid w:val="00B931BC"/>
    <w:rsid w:val="00B93260"/>
    <w:rsid w:val="00B94027"/>
    <w:rsid w:val="00B95311"/>
    <w:rsid w:val="00B96CC6"/>
    <w:rsid w:val="00BA0E5C"/>
    <w:rsid w:val="00BA48F5"/>
    <w:rsid w:val="00BA4B1D"/>
    <w:rsid w:val="00BA57EB"/>
    <w:rsid w:val="00BA667C"/>
    <w:rsid w:val="00BA67B6"/>
    <w:rsid w:val="00BB11E9"/>
    <w:rsid w:val="00BB1BA7"/>
    <w:rsid w:val="00BB2CE5"/>
    <w:rsid w:val="00BB4ED8"/>
    <w:rsid w:val="00BC0170"/>
    <w:rsid w:val="00BC304F"/>
    <w:rsid w:val="00BC34E4"/>
    <w:rsid w:val="00BC46ED"/>
    <w:rsid w:val="00BC58D0"/>
    <w:rsid w:val="00BC60B9"/>
    <w:rsid w:val="00BC634B"/>
    <w:rsid w:val="00BD0DCD"/>
    <w:rsid w:val="00BD100B"/>
    <w:rsid w:val="00BD13D7"/>
    <w:rsid w:val="00BD5D4E"/>
    <w:rsid w:val="00BD73F3"/>
    <w:rsid w:val="00BE0F8E"/>
    <w:rsid w:val="00BE122E"/>
    <w:rsid w:val="00BE291A"/>
    <w:rsid w:val="00BE2A00"/>
    <w:rsid w:val="00BE2B3D"/>
    <w:rsid w:val="00BE2ED9"/>
    <w:rsid w:val="00BE31F2"/>
    <w:rsid w:val="00BE48CC"/>
    <w:rsid w:val="00BE4AF5"/>
    <w:rsid w:val="00BE601E"/>
    <w:rsid w:val="00BE690D"/>
    <w:rsid w:val="00BE7903"/>
    <w:rsid w:val="00BE7939"/>
    <w:rsid w:val="00BF2890"/>
    <w:rsid w:val="00BF46B9"/>
    <w:rsid w:val="00BF5901"/>
    <w:rsid w:val="00BF5A66"/>
    <w:rsid w:val="00BF5CAA"/>
    <w:rsid w:val="00BF6554"/>
    <w:rsid w:val="00BF73DB"/>
    <w:rsid w:val="00BF7D63"/>
    <w:rsid w:val="00C04630"/>
    <w:rsid w:val="00C04922"/>
    <w:rsid w:val="00C04CC6"/>
    <w:rsid w:val="00C0526C"/>
    <w:rsid w:val="00C05E22"/>
    <w:rsid w:val="00C063A6"/>
    <w:rsid w:val="00C07BD8"/>
    <w:rsid w:val="00C07DE9"/>
    <w:rsid w:val="00C07EBA"/>
    <w:rsid w:val="00C100FF"/>
    <w:rsid w:val="00C13460"/>
    <w:rsid w:val="00C16EEA"/>
    <w:rsid w:val="00C174F4"/>
    <w:rsid w:val="00C17BF7"/>
    <w:rsid w:val="00C20211"/>
    <w:rsid w:val="00C20D9D"/>
    <w:rsid w:val="00C21300"/>
    <w:rsid w:val="00C223C1"/>
    <w:rsid w:val="00C23482"/>
    <w:rsid w:val="00C2490A"/>
    <w:rsid w:val="00C250DE"/>
    <w:rsid w:val="00C253C3"/>
    <w:rsid w:val="00C26537"/>
    <w:rsid w:val="00C26BED"/>
    <w:rsid w:val="00C31D96"/>
    <w:rsid w:val="00C33B57"/>
    <w:rsid w:val="00C34722"/>
    <w:rsid w:val="00C34C53"/>
    <w:rsid w:val="00C406A4"/>
    <w:rsid w:val="00C41388"/>
    <w:rsid w:val="00C419E2"/>
    <w:rsid w:val="00C42766"/>
    <w:rsid w:val="00C430C5"/>
    <w:rsid w:val="00C43481"/>
    <w:rsid w:val="00C4585A"/>
    <w:rsid w:val="00C45871"/>
    <w:rsid w:val="00C55042"/>
    <w:rsid w:val="00C56B6C"/>
    <w:rsid w:val="00C5763D"/>
    <w:rsid w:val="00C65200"/>
    <w:rsid w:val="00C670EA"/>
    <w:rsid w:val="00C7102B"/>
    <w:rsid w:val="00C7110B"/>
    <w:rsid w:val="00C7367B"/>
    <w:rsid w:val="00C75437"/>
    <w:rsid w:val="00C75783"/>
    <w:rsid w:val="00C76634"/>
    <w:rsid w:val="00C77496"/>
    <w:rsid w:val="00C8130B"/>
    <w:rsid w:val="00C83EE7"/>
    <w:rsid w:val="00C840FA"/>
    <w:rsid w:val="00C845B3"/>
    <w:rsid w:val="00C855B6"/>
    <w:rsid w:val="00C85F84"/>
    <w:rsid w:val="00C8722D"/>
    <w:rsid w:val="00C872DF"/>
    <w:rsid w:val="00C8740A"/>
    <w:rsid w:val="00C90671"/>
    <w:rsid w:val="00C91072"/>
    <w:rsid w:val="00C91252"/>
    <w:rsid w:val="00C91A71"/>
    <w:rsid w:val="00C91A84"/>
    <w:rsid w:val="00C93BE3"/>
    <w:rsid w:val="00C96B70"/>
    <w:rsid w:val="00CA14E6"/>
    <w:rsid w:val="00CA273A"/>
    <w:rsid w:val="00CA3EC2"/>
    <w:rsid w:val="00CA5122"/>
    <w:rsid w:val="00CA5173"/>
    <w:rsid w:val="00CA56B0"/>
    <w:rsid w:val="00CA576A"/>
    <w:rsid w:val="00CA6286"/>
    <w:rsid w:val="00CA7DA7"/>
    <w:rsid w:val="00CB06F5"/>
    <w:rsid w:val="00CB10AF"/>
    <w:rsid w:val="00CB18D6"/>
    <w:rsid w:val="00CB2537"/>
    <w:rsid w:val="00CB2BE2"/>
    <w:rsid w:val="00CB2C4B"/>
    <w:rsid w:val="00CB4011"/>
    <w:rsid w:val="00CB49C9"/>
    <w:rsid w:val="00CB4F86"/>
    <w:rsid w:val="00CB7C4E"/>
    <w:rsid w:val="00CC200D"/>
    <w:rsid w:val="00CC6430"/>
    <w:rsid w:val="00CC6AB2"/>
    <w:rsid w:val="00CD0BD8"/>
    <w:rsid w:val="00CD2CDD"/>
    <w:rsid w:val="00CD36E0"/>
    <w:rsid w:val="00CD3829"/>
    <w:rsid w:val="00CD5C65"/>
    <w:rsid w:val="00CD65C5"/>
    <w:rsid w:val="00CD7535"/>
    <w:rsid w:val="00CE384A"/>
    <w:rsid w:val="00CE3AE6"/>
    <w:rsid w:val="00CE4FB3"/>
    <w:rsid w:val="00CE5435"/>
    <w:rsid w:val="00CE54EA"/>
    <w:rsid w:val="00CE7CFE"/>
    <w:rsid w:val="00CF0D0F"/>
    <w:rsid w:val="00CF11DB"/>
    <w:rsid w:val="00CF2584"/>
    <w:rsid w:val="00CF288F"/>
    <w:rsid w:val="00CF322B"/>
    <w:rsid w:val="00CF4415"/>
    <w:rsid w:val="00CF7636"/>
    <w:rsid w:val="00D00624"/>
    <w:rsid w:val="00D02587"/>
    <w:rsid w:val="00D05005"/>
    <w:rsid w:val="00D103E8"/>
    <w:rsid w:val="00D10415"/>
    <w:rsid w:val="00D13069"/>
    <w:rsid w:val="00D13A14"/>
    <w:rsid w:val="00D14792"/>
    <w:rsid w:val="00D15AE9"/>
    <w:rsid w:val="00D167F1"/>
    <w:rsid w:val="00D16B99"/>
    <w:rsid w:val="00D2174F"/>
    <w:rsid w:val="00D21866"/>
    <w:rsid w:val="00D21D6E"/>
    <w:rsid w:val="00D21D99"/>
    <w:rsid w:val="00D22608"/>
    <w:rsid w:val="00D226FE"/>
    <w:rsid w:val="00D22EA6"/>
    <w:rsid w:val="00D242F3"/>
    <w:rsid w:val="00D246D3"/>
    <w:rsid w:val="00D25362"/>
    <w:rsid w:val="00D253AC"/>
    <w:rsid w:val="00D30BDF"/>
    <w:rsid w:val="00D32E91"/>
    <w:rsid w:val="00D3301A"/>
    <w:rsid w:val="00D33F90"/>
    <w:rsid w:val="00D34157"/>
    <w:rsid w:val="00D34F92"/>
    <w:rsid w:val="00D35486"/>
    <w:rsid w:val="00D36D39"/>
    <w:rsid w:val="00D37A53"/>
    <w:rsid w:val="00D4259A"/>
    <w:rsid w:val="00D4291B"/>
    <w:rsid w:val="00D43CBF"/>
    <w:rsid w:val="00D4553A"/>
    <w:rsid w:val="00D45D5F"/>
    <w:rsid w:val="00D46578"/>
    <w:rsid w:val="00D47B85"/>
    <w:rsid w:val="00D51745"/>
    <w:rsid w:val="00D56667"/>
    <w:rsid w:val="00D60638"/>
    <w:rsid w:val="00D6371F"/>
    <w:rsid w:val="00D66121"/>
    <w:rsid w:val="00D66537"/>
    <w:rsid w:val="00D66AB7"/>
    <w:rsid w:val="00D66D57"/>
    <w:rsid w:val="00D67225"/>
    <w:rsid w:val="00D6743A"/>
    <w:rsid w:val="00D70D5B"/>
    <w:rsid w:val="00D725B8"/>
    <w:rsid w:val="00D73A3C"/>
    <w:rsid w:val="00D744F3"/>
    <w:rsid w:val="00D748AB"/>
    <w:rsid w:val="00D75476"/>
    <w:rsid w:val="00D763D7"/>
    <w:rsid w:val="00D765C6"/>
    <w:rsid w:val="00D76C15"/>
    <w:rsid w:val="00D80F9C"/>
    <w:rsid w:val="00D82578"/>
    <w:rsid w:val="00D835E7"/>
    <w:rsid w:val="00D83D6A"/>
    <w:rsid w:val="00D847DF"/>
    <w:rsid w:val="00D84E38"/>
    <w:rsid w:val="00D84E96"/>
    <w:rsid w:val="00D855D8"/>
    <w:rsid w:val="00D85664"/>
    <w:rsid w:val="00D85770"/>
    <w:rsid w:val="00D8613E"/>
    <w:rsid w:val="00D86A43"/>
    <w:rsid w:val="00D91151"/>
    <w:rsid w:val="00D91315"/>
    <w:rsid w:val="00D91986"/>
    <w:rsid w:val="00D919E4"/>
    <w:rsid w:val="00D923F8"/>
    <w:rsid w:val="00D92904"/>
    <w:rsid w:val="00D92984"/>
    <w:rsid w:val="00D946A0"/>
    <w:rsid w:val="00D94C88"/>
    <w:rsid w:val="00D96062"/>
    <w:rsid w:val="00D96823"/>
    <w:rsid w:val="00D97320"/>
    <w:rsid w:val="00D97462"/>
    <w:rsid w:val="00D975DA"/>
    <w:rsid w:val="00DA3730"/>
    <w:rsid w:val="00DA4D1F"/>
    <w:rsid w:val="00DA6319"/>
    <w:rsid w:val="00DA66A4"/>
    <w:rsid w:val="00DA7467"/>
    <w:rsid w:val="00DB0410"/>
    <w:rsid w:val="00DB12BE"/>
    <w:rsid w:val="00DB1354"/>
    <w:rsid w:val="00DB7577"/>
    <w:rsid w:val="00DC183E"/>
    <w:rsid w:val="00DC1B60"/>
    <w:rsid w:val="00DC2378"/>
    <w:rsid w:val="00DC27ED"/>
    <w:rsid w:val="00DC2A8F"/>
    <w:rsid w:val="00DC3A56"/>
    <w:rsid w:val="00DC4C29"/>
    <w:rsid w:val="00DC528C"/>
    <w:rsid w:val="00DC5504"/>
    <w:rsid w:val="00DC5EC6"/>
    <w:rsid w:val="00DC5F9E"/>
    <w:rsid w:val="00DC66C8"/>
    <w:rsid w:val="00DC75D2"/>
    <w:rsid w:val="00DD0BC4"/>
    <w:rsid w:val="00DD1004"/>
    <w:rsid w:val="00DD19EB"/>
    <w:rsid w:val="00DD1F6F"/>
    <w:rsid w:val="00DD320B"/>
    <w:rsid w:val="00DD3A70"/>
    <w:rsid w:val="00DD428C"/>
    <w:rsid w:val="00DD59E7"/>
    <w:rsid w:val="00DD7084"/>
    <w:rsid w:val="00DD7195"/>
    <w:rsid w:val="00DE09D0"/>
    <w:rsid w:val="00DE1DB2"/>
    <w:rsid w:val="00DE311B"/>
    <w:rsid w:val="00DE5736"/>
    <w:rsid w:val="00DE5A9F"/>
    <w:rsid w:val="00DE61B3"/>
    <w:rsid w:val="00DE66D7"/>
    <w:rsid w:val="00DE7555"/>
    <w:rsid w:val="00DF0D1F"/>
    <w:rsid w:val="00DF172D"/>
    <w:rsid w:val="00DF2112"/>
    <w:rsid w:val="00DF3BCB"/>
    <w:rsid w:val="00DF42EF"/>
    <w:rsid w:val="00DF43D0"/>
    <w:rsid w:val="00E016CC"/>
    <w:rsid w:val="00E04568"/>
    <w:rsid w:val="00E04E78"/>
    <w:rsid w:val="00E07366"/>
    <w:rsid w:val="00E1001F"/>
    <w:rsid w:val="00E12D43"/>
    <w:rsid w:val="00E13B28"/>
    <w:rsid w:val="00E159C1"/>
    <w:rsid w:val="00E15A71"/>
    <w:rsid w:val="00E167C7"/>
    <w:rsid w:val="00E173F6"/>
    <w:rsid w:val="00E17F64"/>
    <w:rsid w:val="00E21634"/>
    <w:rsid w:val="00E21B06"/>
    <w:rsid w:val="00E21D74"/>
    <w:rsid w:val="00E23205"/>
    <w:rsid w:val="00E24877"/>
    <w:rsid w:val="00E25809"/>
    <w:rsid w:val="00E261E6"/>
    <w:rsid w:val="00E347C4"/>
    <w:rsid w:val="00E35301"/>
    <w:rsid w:val="00E35D37"/>
    <w:rsid w:val="00E37BA4"/>
    <w:rsid w:val="00E420DB"/>
    <w:rsid w:val="00E43264"/>
    <w:rsid w:val="00E47E7F"/>
    <w:rsid w:val="00E5137E"/>
    <w:rsid w:val="00E530AD"/>
    <w:rsid w:val="00E5381C"/>
    <w:rsid w:val="00E53D65"/>
    <w:rsid w:val="00E54B77"/>
    <w:rsid w:val="00E560FE"/>
    <w:rsid w:val="00E56CD0"/>
    <w:rsid w:val="00E6150C"/>
    <w:rsid w:val="00E615F7"/>
    <w:rsid w:val="00E626A9"/>
    <w:rsid w:val="00E62C07"/>
    <w:rsid w:val="00E6346A"/>
    <w:rsid w:val="00E63B71"/>
    <w:rsid w:val="00E64AEC"/>
    <w:rsid w:val="00E66973"/>
    <w:rsid w:val="00E673A2"/>
    <w:rsid w:val="00E67B16"/>
    <w:rsid w:val="00E70C60"/>
    <w:rsid w:val="00E71FD0"/>
    <w:rsid w:val="00E73060"/>
    <w:rsid w:val="00E7310D"/>
    <w:rsid w:val="00E738D7"/>
    <w:rsid w:val="00E7604A"/>
    <w:rsid w:val="00E81BBA"/>
    <w:rsid w:val="00E8289C"/>
    <w:rsid w:val="00E83C29"/>
    <w:rsid w:val="00E85550"/>
    <w:rsid w:val="00E85FCB"/>
    <w:rsid w:val="00E863BF"/>
    <w:rsid w:val="00E8786E"/>
    <w:rsid w:val="00E907AB"/>
    <w:rsid w:val="00E916D3"/>
    <w:rsid w:val="00E9299B"/>
    <w:rsid w:val="00E95AC2"/>
    <w:rsid w:val="00E95FD9"/>
    <w:rsid w:val="00E962BC"/>
    <w:rsid w:val="00E97093"/>
    <w:rsid w:val="00EA11CD"/>
    <w:rsid w:val="00EA23B7"/>
    <w:rsid w:val="00EA2727"/>
    <w:rsid w:val="00EA31F9"/>
    <w:rsid w:val="00EA332C"/>
    <w:rsid w:val="00EA4620"/>
    <w:rsid w:val="00EA50C0"/>
    <w:rsid w:val="00EA66C0"/>
    <w:rsid w:val="00EB05C7"/>
    <w:rsid w:val="00EB4600"/>
    <w:rsid w:val="00EB5BF8"/>
    <w:rsid w:val="00EB5D20"/>
    <w:rsid w:val="00EB7042"/>
    <w:rsid w:val="00EB705D"/>
    <w:rsid w:val="00EB73A8"/>
    <w:rsid w:val="00EC000D"/>
    <w:rsid w:val="00EC0CE0"/>
    <w:rsid w:val="00EC1989"/>
    <w:rsid w:val="00EC3737"/>
    <w:rsid w:val="00EC3A4C"/>
    <w:rsid w:val="00EC3E9C"/>
    <w:rsid w:val="00EC4D91"/>
    <w:rsid w:val="00EC53F8"/>
    <w:rsid w:val="00EC670D"/>
    <w:rsid w:val="00EC7021"/>
    <w:rsid w:val="00EC76A5"/>
    <w:rsid w:val="00ED09E3"/>
    <w:rsid w:val="00ED0B7E"/>
    <w:rsid w:val="00ED1F6D"/>
    <w:rsid w:val="00ED2E4A"/>
    <w:rsid w:val="00ED3BFA"/>
    <w:rsid w:val="00ED4D19"/>
    <w:rsid w:val="00ED6688"/>
    <w:rsid w:val="00ED6B13"/>
    <w:rsid w:val="00EE24FD"/>
    <w:rsid w:val="00EE30B8"/>
    <w:rsid w:val="00EE4749"/>
    <w:rsid w:val="00EE4CC7"/>
    <w:rsid w:val="00EE5D92"/>
    <w:rsid w:val="00EE6018"/>
    <w:rsid w:val="00EE688B"/>
    <w:rsid w:val="00EE6C03"/>
    <w:rsid w:val="00EE6E0B"/>
    <w:rsid w:val="00EE70B1"/>
    <w:rsid w:val="00EE75C1"/>
    <w:rsid w:val="00EE7768"/>
    <w:rsid w:val="00EF0F21"/>
    <w:rsid w:val="00EF4473"/>
    <w:rsid w:val="00EF51E5"/>
    <w:rsid w:val="00F01459"/>
    <w:rsid w:val="00F018AB"/>
    <w:rsid w:val="00F01CC0"/>
    <w:rsid w:val="00F02AEE"/>
    <w:rsid w:val="00F045FF"/>
    <w:rsid w:val="00F05D51"/>
    <w:rsid w:val="00F105AD"/>
    <w:rsid w:val="00F1085A"/>
    <w:rsid w:val="00F12375"/>
    <w:rsid w:val="00F1242E"/>
    <w:rsid w:val="00F134B3"/>
    <w:rsid w:val="00F15130"/>
    <w:rsid w:val="00F20CC8"/>
    <w:rsid w:val="00F22C15"/>
    <w:rsid w:val="00F23CF0"/>
    <w:rsid w:val="00F2591D"/>
    <w:rsid w:val="00F25CB3"/>
    <w:rsid w:val="00F25DBE"/>
    <w:rsid w:val="00F26BBC"/>
    <w:rsid w:val="00F322D3"/>
    <w:rsid w:val="00F33102"/>
    <w:rsid w:val="00F33572"/>
    <w:rsid w:val="00F33CF0"/>
    <w:rsid w:val="00F33D72"/>
    <w:rsid w:val="00F34736"/>
    <w:rsid w:val="00F349E9"/>
    <w:rsid w:val="00F40B30"/>
    <w:rsid w:val="00F40E8B"/>
    <w:rsid w:val="00F40EAB"/>
    <w:rsid w:val="00F41521"/>
    <w:rsid w:val="00F44005"/>
    <w:rsid w:val="00F46472"/>
    <w:rsid w:val="00F47F67"/>
    <w:rsid w:val="00F5064E"/>
    <w:rsid w:val="00F51A07"/>
    <w:rsid w:val="00F51DF0"/>
    <w:rsid w:val="00F5451B"/>
    <w:rsid w:val="00F56249"/>
    <w:rsid w:val="00F5671A"/>
    <w:rsid w:val="00F600D8"/>
    <w:rsid w:val="00F60A97"/>
    <w:rsid w:val="00F62329"/>
    <w:rsid w:val="00F629F1"/>
    <w:rsid w:val="00F62BF9"/>
    <w:rsid w:val="00F64078"/>
    <w:rsid w:val="00F653BF"/>
    <w:rsid w:val="00F66A33"/>
    <w:rsid w:val="00F67EA2"/>
    <w:rsid w:val="00F70CC8"/>
    <w:rsid w:val="00F72438"/>
    <w:rsid w:val="00F72D55"/>
    <w:rsid w:val="00F72EAB"/>
    <w:rsid w:val="00F73BD7"/>
    <w:rsid w:val="00F7420A"/>
    <w:rsid w:val="00F74F29"/>
    <w:rsid w:val="00F75A6C"/>
    <w:rsid w:val="00F771E9"/>
    <w:rsid w:val="00F77589"/>
    <w:rsid w:val="00F77CF7"/>
    <w:rsid w:val="00F812EE"/>
    <w:rsid w:val="00F81762"/>
    <w:rsid w:val="00F81E92"/>
    <w:rsid w:val="00F82791"/>
    <w:rsid w:val="00F82830"/>
    <w:rsid w:val="00F82CC2"/>
    <w:rsid w:val="00F8392E"/>
    <w:rsid w:val="00F85017"/>
    <w:rsid w:val="00F853A3"/>
    <w:rsid w:val="00F85C47"/>
    <w:rsid w:val="00F85D0C"/>
    <w:rsid w:val="00F860BC"/>
    <w:rsid w:val="00F86E88"/>
    <w:rsid w:val="00F87B80"/>
    <w:rsid w:val="00F91D76"/>
    <w:rsid w:val="00F964C9"/>
    <w:rsid w:val="00F964F7"/>
    <w:rsid w:val="00F9764B"/>
    <w:rsid w:val="00FA3A7B"/>
    <w:rsid w:val="00FA3BCF"/>
    <w:rsid w:val="00FA503E"/>
    <w:rsid w:val="00FA5C66"/>
    <w:rsid w:val="00FA671C"/>
    <w:rsid w:val="00FA6EBB"/>
    <w:rsid w:val="00FB2210"/>
    <w:rsid w:val="00FB2FD2"/>
    <w:rsid w:val="00FB4560"/>
    <w:rsid w:val="00FB64D6"/>
    <w:rsid w:val="00FB6BE4"/>
    <w:rsid w:val="00FC28D6"/>
    <w:rsid w:val="00FC3794"/>
    <w:rsid w:val="00FC4072"/>
    <w:rsid w:val="00FC5177"/>
    <w:rsid w:val="00FC60CB"/>
    <w:rsid w:val="00FC6A96"/>
    <w:rsid w:val="00FD0962"/>
    <w:rsid w:val="00FD10E1"/>
    <w:rsid w:val="00FD4485"/>
    <w:rsid w:val="00FD4FA2"/>
    <w:rsid w:val="00FD66F4"/>
    <w:rsid w:val="00FD6D52"/>
    <w:rsid w:val="00FD7FBD"/>
    <w:rsid w:val="00FE1627"/>
    <w:rsid w:val="00FE1DE7"/>
    <w:rsid w:val="00FE2CD3"/>
    <w:rsid w:val="00FE518B"/>
    <w:rsid w:val="00FE6355"/>
    <w:rsid w:val="00FE73C1"/>
    <w:rsid w:val="00FE7BF1"/>
    <w:rsid w:val="00FF1BCA"/>
    <w:rsid w:val="00FF219E"/>
    <w:rsid w:val="00FF227D"/>
    <w:rsid w:val="00FF3A43"/>
    <w:rsid w:val="00FF5494"/>
    <w:rsid w:val="00FF5AAE"/>
    <w:rsid w:val="00FF6104"/>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CC7FF0"/>
  <w15:docId w15:val="{D9BF8CC5-B3A9-49FB-9966-600D8900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ms Rm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B06"/>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96C93"/>
    <w:pPr>
      <w:keepNext/>
      <w:spacing w:before="240" w:after="60"/>
      <w:jc w:val="center"/>
      <w:outlineLvl w:val="0"/>
    </w:pPr>
    <w:rPr>
      <w:rFonts w:cs="Arial"/>
      <w:b/>
      <w:bCs/>
      <w:kern w:val="32"/>
      <w:sz w:val="32"/>
      <w:szCs w:val="32"/>
      <w:u w:val="single"/>
    </w:rPr>
  </w:style>
  <w:style w:type="paragraph" w:styleId="Heading2">
    <w:name w:val="heading 2"/>
    <w:basedOn w:val="Normal"/>
    <w:next w:val="Normal"/>
    <w:link w:val="Heading2Char"/>
    <w:qFormat/>
    <w:rsid w:val="00396C9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396C9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96C93"/>
    <w:pPr>
      <w:keepNext/>
      <w:spacing w:before="240" w:after="60"/>
      <w:outlineLvl w:val="3"/>
    </w:pPr>
    <w:rPr>
      <w:b/>
      <w:bCs/>
      <w:sz w:val="28"/>
      <w:szCs w:val="28"/>
    </w:rPr>
  </w:style>
  <w:style w:type="paragraph" w:styleId="Heading5">
    <w:name w:val="heading 5"/>
    <w:basedOn w:val="Normal"/>
    <w:next w:val="Normal"/>
    <w:link w:val="Heading5Char"/>
    <w:qFormat/>
    <w:rsid w:val="00396C93"/>
    <w:pPr>
      <w:spacing w:before="240" w:after="60"/>
      <w:outlineLvl w:val="4"/>
    </w:pPr>
    <w:rPr>
      <w:b/>
      <w:bCs/>
      <w:i/>
      <w:iCs/>
      <w:sz w:val="26"/>
      <w:szCs w:val="26"/>
    </w:rPr>
  </w:style>
  <w:style w:type="paragraph" w:styleId="Heading6">
    <w:name w:val="heading 6"/>
    <w:basedOn w:val="Normal"/>
    <w:next w:val="Normal"/>
    <w:link w:val="Heading6Char"/>
    <w:qFormat/>
    <w:rsid w:val="00396C93"/>
    <w:pPr>
      <w:spacing w:before="240" w:after="60"/>
      <w:outlineLvl w:val="5"/>
    </w:pPr>
    <w:rPr>
      <w:b/>
      <w:bCs/>
    </w:rPr>
  </w:style>
  <w:style w:type="paragraph" w:styleId="Heading7">
    <w:name w:val="heading 7"/>
    <w:basedOn w:val="Normal"/>
    <w:next w:val="Normal"/>
    <w:link w:val="Heading7Char"/>
    <w:uiPriority w:val="9"/>
    <w:qFormat/>
    <w:rsid w:val="00227CFF"/>
    <w:pPr>
      <w:spacing w:before="240" w:after="60"/>
      <w:outlineLvl w:val="6"/>
    </w:pPr>
  </w:style>
  <w:style w:type="paragraph" w:styleId="Heading8">
    <w:name w:val="heading 8"/>
    <w:basedOn w:val="Normal"/>
    <w:next w:val="Normal"/>
    <w:link w:val="Heading8Char"/>
    <w:uiPriority w:val="9"/>
    <w:qFormat/>
    <w:rsid w:val="00227CFF"/>
    <w:pPr>
      <w:spacing w:before="240" w:after="60"/>
      <w:outlineLvl w:val="7"/>
    </w:pPr>
    <w:rPr>
      <w:i/>
      <w:iCs/>
    </w:rPr>
  </w:style>
  <w:style w:type="paragraph" w:styleId="Heading9">
    <w:name w:val="heading 9"/>
    <w:basedOn w:val="Normal"/>
    <w:next w:val="Normal"/>
    <w:link w:val="Heading9Char"/>
    <w:uiPriority w:val="9"/>
    <w:qFormat/>
    <w:rsid w:val="00227CFF"/>
    <w:pPr>
      <w:spacing w:before="240" w:after="60"/>
      <w:outlineLvl w:val="8"/>
    </w:pPr>
    <w:rPr>
      <w:rFonts w:cs="Arial"/>
    </w:rPr>
  </w:style>
  <w:style w:type="character" w:default="1" w:styleId="DefaultParagraphFont">
    <w:name w:val="Default Paragraph Font"/>
    <w:uiPriority w:val="1"/>
    <w:semiHidden/>
    <w:unhideWhenUsed/>
    <w:rsid w:val="00E21B0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1B06"/>
  </w:style>
  <w:style w:type="character" w:customStyle="1" w:styleId="Heading1Char">
    <w:name w:val="Heading 1 Char"/>
    <w:link w:val="Heading1"/>
    <w:locked/>
    <w:rsid w:val="00396C93"/>
    <w:rPr>
      <w:rFonts w:ascii="Times New Roman" w:hAnsi="Times New Roman" w:cs="Arial"/>
      <w:b/>
      <w:bCs/>
      <w:kern w:val="32"/>
      <w:sz w:val="32"/>
      <w:szCs w:val="32"/>
      <w:u w:val="single"/>
    </w:rPr>
  </w:style>
  <w:style w:type="character" w:customStyle="1" w:styleId="Heading2Char">
    <w:name w:val="Heading 2 Char"/>
    <w:link w:val="Heading2"/>
    <w:locked/>
    <w:rsid w:val="00396C93"/>
    <w:rPr>
      <w:rFonts w:ascii="Arial" w:hAnsi="Arial" w:cs="Arial"/>
      <w:b/>
      <w:bCs/>
      <w:i/>
      <w:iCs/>
      <w:sz w:val="28"/>
      <w:szCs w:val="28"/>
    </w:rPr>
  </w:style>
  <w:style w:type="character" w:customStyle="1" w:styleId="Heading3Char">
    <w:name w:val="Heading 3 Char"/>
    <w:link w:val="Heading3"/>
    <w:locked/>
    <w:rsid w:val="00396C93"/>
    <w:rPr>
      <w:rFonts w:ascii="Arial" w:hAnsi="Arial" w:cs="Arial"/>
      <w:b/>
      <w:bCs/>
      <w:sz w:val="26"/>
      <w:szCs w:val="26"/>
    </w:rPr>
  </w:style>
  <w:style w:type="character" w:customStyle="1" w:styleId="Heading4Char">
    <w:name w:val="Heading 4 Char"/>
    <w:link w:val="Heading4"/>
    <w:locked/>
    <w:rsid w:val="00396C93"/>
    <w:rPr>
      <w:rFonts w:ascii="Times New Roman" w:hAnsi="Times New Roman" w:cs="Times New Roman"/>
      <w:b/>
      <w:bCs/>
      <w:sz w:val="28"/>
      <w:szCs w:val="28"/>
    </w:rPr>
  </w:style>
  <w:style w:type="character" w:customStyle="1" w:styleId="Heading6Char">
    <w:name w:val="Heading 6 Char"/>
    <w:link w:val="Heading6"/>
    <w:locked/>
    <w:rsid w:val="00396C93"/>
    <w:rPr>
      <w:rFonts w:ascii="Times New Roman" w:hAnsi="Times New Roman" w:cs="Times New Roman"/>
      <w:b/>
      <w:bCs/>
      <w:sz w:val="22"/>
      <w:szCs w:val="22"/>
    </w:rPr>
  </w:style>
  <w:style w:type="character" w:customStyle="1" w:styleId="Heading7Char">
    <w:name w:val="Heading 7 Char"/>
    <w:link w:val="Heading7"/>
    <w:uiPriority w:val="9"/>
    <w:locked/>
    <w:rsid w:val="00227CFF"/>
    <w:rPr>
      <w:rFonts w:ascii="Times New Roman" w:eastAsia="Times New Roman" w:hAnsi="Times New Roman" w:cs="Times New Roman"/>
      <w:sz w:val="24"/>
      <w:szCs w:val="24"/>
    </w:rPr>
  </w:style>
  <w:style w:type="character" w:customStyle="1" w:styleId="Heading8Char">
    <w:name w:val="Heading 8 Char"/>
    <w:link w:val="Heading8"/>
    <w:uiPriority w:val="9"/>
    <w:locked/>
    <w:rsid w:val="00227CFF"/>
    <w:rPr>
      <w:rFonts w:ascii="Times New Roman" w:eastAsia="Times New Roman" w:hAnsi="Times New Roman" w:cs="Times New Roman"/>
      <w:i/>
      <w:iCs/>
      <w:sz w:val="24"/>
      <w:szCs w:val="24"/>
    </w:rPr>
  </w:style>
  <w:style w:type="character" w:customStyle="1" w:styleId="Heading9Char">
    <w:name w:val="Heading 9 Char"/>
    <w:link w:val="Heading9"/>
    <w:uiPriority w:val="9"/>
    <w:locked/>
    <w:rsid w:val="00227CFF"/>
    <w:rPr>
      <w:rFonts w:ascii="Calibri" w:eastAsia="Times New Roman" w:hAnsi="Calibri" w:cs="Arial"/>
      <w:sz w:val="22"/>
      <w:szCs w:val="22"/>
    </w:rPr>
  </w:style>
  <w:style w:type="paragraph" w:styleId="Footer">
    <w:name w:val="footer"/>
    <w:basedOn w:val="Normal"/>
    <w:link w:val="FooterChar"/>
    <w:uiPriority w:val="99"/>
    <w:rsid w:val="00304C0E"/>
    <w:pPr>
      <w:tabs>
        <w:tab w:val="center" w:pos="4320"/>
        <w:tab w:val="right" w:pos="8640"/>
      </w:tabs>
    </w:pPr>
  </w:style>
  <w:style w:type="character" w:customStyle="1" w:styleId="FooterChar">
    <w:name w:val="Footer Char"/>
    <w:link w:val="Footer"/>
    <w:uiPriority w:val="99"/>
    <w:rsid w:val="00C73875"/>
    <w:rPr>
      <w:rFonts w:ascii="Calibri" w:hAnsi="Calibri" w:cs="Times New Roman"/>
      <w:sz w:val="22"/>
      <w:szCs w:val="22"/>
    </w:rPr>
  </w:style>
  <w:style w:type="paragraph" w:styleId="Header">
    <w:name w:val="header"/>
    <w:basedOn w:val="Normal"/>
    <w:link w:val="HeaderChar"/>
    <w:uiPriority w:val="99"/>
    <w:rsid w:val="00304C0E"/>
    <w:pPr>
      <w:tabs>
        <w:tab w:val="center" w:pos="4320"/>
        <w:tab w:val="right" w:pos="8640"/>
      </w:tabs>
    </w:pPr>
  </w:style>
  <w:style w:type="character" w:customStyle="1" w:styleId="HeaderChar">
    <w:name w:val="Header Char"/>
    <w:link w:val="Header"/>
    <w:uiPriority w:val="99"/>
    <w:rsid w:val="00C73875"/>
    <w:rPr>
      <w:rFonts w:ascii="Calibri" w:hAnsi="Calibri" w:cs="Times New Roman"/>
      <w:sz w:val="22"/>
      <w:szCs w:val="22"/>
    </w:rPr>
  </w:style>
  <w:style w:type="paragraph" w:styleId="BodyTextIndent3">
    <w:name w:val="Body Text Indent 3"/>
    <w:basedOn w:val="Normal"/>
    <w:link w:val="BodyTextIndent3Char"/>
    <w:uiPriority w:val="99"/>
    <w:rsid w:val="00304C0E"/>
    <w:pPr>
      <w:ind w:left="1800"/>
      <w:jc w:val="both"/>
    </w:pPr>
  </w:style>
  <w:style w:type="character" w:customStyle="1" w:styleId="BodyTextIndent3Char">
    <w:name w:val="Body Text Indent 3 Char"/>
    <w:link w:val="BodyTextIndent3"/>
    <w:uiPriority w:val="99"/>
    <w:semiHidden/>
    <w:rsid w:val="00C73875"/>
    <w:rPr>
      <w:rFonts w:ascii="Calibri" w:hAnsi="Calibri" w:cs="Times New Roman"/>
      <w:sz w:val="16"/>
      <w:szCs w:val="16"/>
    </w:rPr>
  </w:style>
  <w:style w:type="paragraph" w:customStyle="1" w:styleId="2-A">
    <w:name w:val="2-(A)"/>
    <w:basedOn w:val="Normal"/>
    <w:rsid w:val="00304C0E"/>
    <w:pPr>
      <w:tabs>
        <w:tab w:val="left" w:pos="864"/>
      </w:tabs>
      <w:ind w:left="288"/>
    </w:pPr>
  </w:style>
  <w:style w:type="paragraph" w:customStyle="1" w:styleId="3-1">
    <w:name w:val="3-(1)"/>
    <w:basedOn w:val="Normal"/>
    <w:rsid w:val="00304C0E"/>
    <w:pPr>
      <w:tabs>
        <w:tab w:val="left" w:pos="1296"/>
      </w:tabs>
      <w:spacing w:line="240" w:lineRule="exact"/>
      <w:ind w:left="720"/>
    </w:pPr>
  </w:style>
  <w:style w:type="paragraph" w:styleId="BodyText2">
    <w:name w:val="Body Text 2"/>
    <w:basedOn w:val="Normal"/>
    <w:link w:val="BodyText2Char"/>
    <w:uiPriority w:val="99"/>
    <w:rsid w:val="00304C0E"/>
    <w:pPr>
      <w:ind w:left="1440" w:hanging="1800"/>
      <w:jc w:val="both"/>
    </w:pPr>
  </w:style>
  <w:style w:type="character" w:customStyle="1" w:styleId="BodyText2Char">
    <w:name w:val="Body Text 2 Char"/>
    <w:link w:val="BodyText2"/>
    <w:uiPriority w:val="99"/>
    <w:rsid w:val="00C73875"/>
    <w:rPr>
      <w:rFonts w:ascii="Calibri" w:hAnsi="Calibri" w:cs="Times New Roman"/>
      <w:sz w:val="22"/>
      <w:szCs w:val="22"/>
    </w:rPr>
  </w:style>
  <w:style w:type="paragraph" w:styleId="BodyTextIndent2">
    <w:name w:val="Body Text Indent 2"/>
    <w:basedOn w:val="Normal"/>
    <w:link w:val="BodyTextIndent2Char"/>
    <w:uiPriority w:val="99"/>
    <w:rsid w:val="00304C0E"/>
    <w:pPr>
      <w:pBdr>
        <w:left w:val="single" w:sz="6" w:space="4" w:color="auto"/>
      </w:pBdr>
      <w:tabs>
        <w:tab w:val="left" w:pos="720"/>
      </w:tabs>
      <w:ind w:left="720" w:hanging="1440"/>
      <w:jc w:val="both"/>
    </w:pPr>
  </w:style>
  <w:style w:type="character" w:customStyle="1" w:styleId="BodyTextIndent2Char">
    <w:name w:val="Body Text Indent 2 Char"/>
    <w:link w:val="BodyTextIndent2"/>
    <w:uiPriority w:val="99"/>
    <w:semiHidden/>
    <w:rsid w:val="00C73875"/>
    <w:rPr>
      <w:rFonts w:ascii="Calibri" w:hAnsi="Calibri" w:cs="Times New Roman"/>
      <w:sz w:val="22"/>
      <w:szCs w:val="22"/>
    </w:rPr>
  </w:style>
  <w:style w:type="paragraph" w:styleId="BodyText">
    <w:name w:val="Body Text"/>
    <w:basedOn w:val="Normal"/>
    <w:link w:val="BodyTextChar"/>
    <w:uiPriority w:val="99"/>
    <w:rsid w:val="00304C0E"/>
  </w:style>
  <w:style w:type="character" w:customStyle="1" w:styleId="BodyTextChar">
    <w:name w:val="Body Text Char"/>
    <w:link w:val="BodyText"/>
    <w:uiPriority w:val="99"/>
    <w:locked/>
    <w:rsid w:val="008D0B2C"/>
    <w:rPr>
      <w:rFonts w:ascii="Calibri" w:eastAsia="Times New Roman" w:hAnsi="Calibri" w:cs="Times New Roman"/>
      <w:sz w:val="22"/>
      <w:szCs w:val="22"/>
    </w:rPr>
  </w:style>
  <w:style w:type="paragraph" w:styleId="PlainText">
    <w:name w:val="Plain Text"/>
    <w:basedOn w:val="Normal"/>
    <w:link w:val="PlainTextChar"/>
    <w:uiPriority w:val="99"/>
    <w:rsid w:val="00304C0E"/>
    <w:rPr>
      <w:rFonts w:ascii="Courier New" w:hAnsi="Courier New"/>
    </w:rPr>
  </w:style>
  <w:style w:type="character" w:customStyle="1" w:styleId="PlainTextChar">
    <w:name w:val="Plain Text Char"/>
    <w:link w:val="PlainText"/>
    <w:uiPriority w:val="99"/>
    <w:rsid w:val="00C73875"/>
    <w:rPr>
      <w:rFonts w:ascii="Courier New" w:hAnsi="Courier New" w:cs="Courier New"/>
    </w:rPr>
  </w:style>
  <w:style w:type="paragraph" w:customStyle="1" w:styleId="4-a">
    <w:name w:val="4-(a)"/>
    <w:basedOn w:val="Normal"/>
    <w:rsid w:val="00304C0E"/>
    <w:pPr>
      <w:tabs>
        <w:tab w:val="left" w:pos="1728"/>
      </w:tabs>
      <w:spacing w:line="240" w:lineRule="exact"/>
      <w:ind w:left="1152"/>
    </w:pPr>
  </w:style>
  <w:style w:type="paragraph" w:styleId="BodyTextIndent">
    <w:name w:val="Body Text Indent"/>
    <w:basedOn w:val="Normal"/>
    <w:link w:val="BodyTextIndentChar"/>
    <w:uiPriority w:val="99"/>
    <w:rsid w:val="00304C0E"/>
    <w:pPr>
      <w:ind w:left="2880" w:hanging="360"/>
    </w:pPr>
  </w:style>
  <w:style w:type="character" w:customStyle="1" w:styleId="BodyTextIndentChar">
    <w:name w:val="Body Text Indent Char"/>
    <w:link w:val="BodyTextIndent"/>
    <w:uiPriority w:val="99"/>
    <w:semiHidden/>
    <w:rsid w:val="00C73875"/>
    <w:rPr>
      <w:rFonts w:ascii="Calibri" w:hAnsi="Calibri" w:cs="Times New Roman"/>
      <w:sz w:val="22"/>
      <w:szCs w:val="22"/>
    </w:rPr>
  </w:style>
  <w:style w:type="character" w:styleId="PageNumber">
    <w:name w:val="page number"/>
    <w:uiPriority w:val="99"/>
    <w:rsid w:val="00304C0E"/>
    <w:rPr>
      <w:rFonts w:cs="Times New Roman"/>
    </w:rPr>
  </w:style>
  <w:style w:type="paragraph" w:styleId="Title">
    <w:name w:val="Title"/>
    <w:basedOn w:val="Normal"/>
    <w:link w:val="TitleChar"/>
    <w:uiPriority w:val="10"/>
    <w:qFormat/>
    <w:rsid w:val="00227CFF"/>
    <w:pPr>
      <w:jc w:val="center"/>
    </w:pPr>
    <w:rPr>
      <w:b/>
      <w:sz w:val="28"/>
    </w:rPr>
  </w:style>
  <w:style w:type="character" w:customStyle="1" w:styleId="TitleChar">
    <w:name w:val="Title Char"/>
    <w:link w:val="Title"/>
    <w:uiPriority w:val="10"/>
    <w:locked/>
    <w:rsid w:val="00227CFF"/>
    <w:rPr>
      <w:rFonts w:ascii="Calibri" w:eastAsia="Times New Roman" w:hAnsi="Calibri" w:cs="Times New Roman"/>
      <w:b/>
      <w:sz w:val="22"/>
      <w:szCs w:val="22"/>
    </w:rPr>
  </w:style>
  <w:style w:type="paragraph" w:styleId="Subtitle">
    <w:name w:val="Subtitle"/>
    <w:basedOn w:val="Normal"/>
    <w:link w:val="SubtitleChar"/>
    <w:uiPriority w:val="11"/>
    <w:qFormat/>
    <w:rsid w:val="00227CFF"/>
    <w:pPr>
      <w:jc w:val="center"/>
    </w:pPr>
    <w:rPr>
      <w:sz w:val="28"/>
    </w:rPr>
  </w:style>
  <w:style w:type="character" w:customStyle="1" w:styleId="SubtitleChar">
    <w:name w:val="Subtitle Char"/>
    <w:link w:val="Subtitle"/>
    <w:uiPriority w:val="11"/>
    <w:locked/>
    <w:rsid w:val="00227CFF"/>
    <w:rPr>
      <w:rFonts w:ascii="Calibri" w:eastAsia="Times New Roman" w:hAnsi="Calibri" w:cs="Times New Roman"/>
      <w:sz w:val="22"/>
      <w:szCs w:val="22"/>
    </w:rPr>
  </w:style>
  <w:style w:type="paragraph" w:styleId="BodyText3">
    <w:name w:val="Body Text 3"/>
    <w:basedOn w:val="Normal"/>
    <w:link w:val="BodyText3Char"/>
    <w:uiPriority w:val="99"/>
    <w:rsid w:val="00304C0E"/>
    <w:pPr>
      <w:tabs>
        <w:tab w:val="left" w:pos="0"/>
      </w:tabs>
    </w:pPr>
  </w:style>
  <w:style w:type="character" w:customStyle="1" w:styleId="BodyText3Char">
    <w:name w:val="Body Text 3 Char"/>
    <w:link w:val="BodyText3"/>
    <w:uiPriority w:val="99"/>
    <w:semiHidden/>
    <w:rsid w:val="00C73875"/>
    <w:rPr>
      <w:rFonts w:ascii="Calibri" w:hAnsi="Calibri" w:cs="Times New Roman"/>
      <w:sz w:val="16"/>
      <w:szCs w:val="16"/>
    </w:rPr>
  </w:style>
  <w:style w:type="paragraph" w:styleId="List">
    <w:name w:val="List"/>
    <w:basedOn w:val="Normal"/>
    <w:uiPriority w:val="99"/>
    <w:rsid w:val="00304C0E"/>
    <w:pPr>
      <w:ind w:left="360" w:hanging="360"/>
    </w:pPr>
  </w:style>
  <w:style w:type="paragraph" w:styleId="List2">
    <w:name w:val="List 2"/>
    <w:basedOn w:val="Normal"/>
    <w:uiPriority w:val="99"/>
    <w:rsid w:val="00304C0E"/>
    <w:pPr>
      <w:ind w:left="720" w:hanging="360"/>
    </w:pPr>
  </w:style>
  <w:style w:type="paragraph" w:styleId="List3">
    <w:name w:val="List 3"/>
    <w:basedOn w:val="Normal"/>
    <w:uiPriority w:val="99"/>
    <w:rsid w:val="00304C0E"/>
    <w:pPr>
      <w:ind w:left="1080" w:hanging="360"/>
    </w:pPr>
  </w:style>
  <w:style w:type="paragraph" w:styleId="List4">
    <w:name w:val="List 4"/>
    <w:basedOn w:val="Normal"/>
    <w:uiPriority w:val="99"/>
    <w:rsid w:val="00304C0E"/>
    <w:pPr>
      <w:ind w:left="1440" w:hanging="360"/>
    </w:pPr>
  </w:style>
  <w:style w:type="paragraph" w:styleId="List5">
    <w:name w:val="List 5"/>
    <w:basedOn w:val="Normal"/>
    <w:uiPriority w:val="99"/>
    <w:rsid w:val="00304C0E"/>
    <w:pPr>
      <w:ind w:left="1800" w:hanging="360"/>
    </w:pPr>
  </w:style>
  <w:style w:type="paragraph" w:styleId="ListBullet2">
    <w:name w:val="List Bullet 2"/>
    <w:basedOn w:val="Normal"/>
    <w:autoRedefine/>
    <w:uiPriority w:val="99"/>
    <w:rsid w:val="00304C0E"/>
    <w:pPr>
      <w:numPr>
        <w:numId w:val="5"/>
      </w:numPr>
    </w:pPr>
  </w:style>
  <w:style w:type="paragraph" w:customStyle="1" w:styleId="CcList">
    <w:name w:val="Cc List"/>
    <w:basedOn w:val="Normal"/>
    <w:rsid w:val="00304C0E"/>
  </w:style>
  <w:style w:type="paragraph" w:styleId="ListContinue">
    <w:name w:val="List Continue"/>
    <w:basedOn w:val="Normal"/>
    <w:uiPriority w:val="99"/>
    <w:rsid w:val="00304C0E"/>
    <w:pPr>
      <w:spacing w:after="120"/>
      <w:ind w:left="360"/>
    </w:pPr>
  </w:style>
  <w:style w:type="paragraph" w:styleId="ListContinue2">
    <w:name w:val="List Continue 2"/>
    <w:basedOn w:val="Normal"/>
    <w:uiPriority w:val="99"/>
    <w:rsid w:val="00304C0E"/>
    <w:pPr>
      <w:spacing w:after="120"/>
      <w:ind w:left="720"/>
    </w:pPr>
  </w:style>
  <w:style w:type="paragraph" w:styleId="ListContinue3">
    <w:name w:val="List Continue 3"/>
    <w:basedOn w:val="Normal"/>
    <w:uiPriority w:val="99"/>
    <w:rsid w:val="00304C0E"/>
    <w:pPr>
      <w:spacing w:after="120"/>
      <w:ind w:left="1080"/>
    </w:pPr>
  </w:style>
  <w:style w:type="paragraph" w:customStyle="1" w:styleId="InsideAddress">
    <w:name w:val="Inside Address"/>
    <w:basedOn w:val="Normal"/>
    <w:rsid w:val="00304C0E"/>
  </w:style>
  <w:style w:type="paragraph" w:customStyle="1" w:styleId="ReferenceLine">
    <w:name w:val="Reference Line"/>
    <w:basedOn w:val="BodyText"/>
    <w:rsid w:val="00304C0E"/>
  </w:style>
  <w:style w:type="paragraph" w:styleId="ListParagraph">
    <w:name w:val="List Paragraph"/>
    <w:basedOn w:val="Normal"/>
    <w:uiPriority w:val="34"/>
    <w:qFormat/>
    <w:rsid w:val="00DD1F6F"/>
    <w:pPr>
      <w:ind w:left="720"/>
      <w:contextualSpacing/>
    </w:pPr>
  </w:style>
  <w:style w:type="character" w:styleId="CommentReference">
    <w:name w:val="annotation reference"/>
    <w:uiPriority w:val="99"/>
    <w:semiHidden/>
    <w:unhideWhenUsed/>
    <w:rsid w:val="00715834"/>
    <w:rPr>
      <w:rFonts w:cs="Times New Roman"/>
      <w:sz w:val="16"/>
      <w:szCs w:val="16"/>
    </w:rPr>
  </w:style>
  <w:style w:type="paragraph" w:styleId="CommentText">
    <w:name w:val="annotation text"/>
    <w:basedOn w:val="Normal"/>
    <w:link w:val="CommentTextChar"/>
    <w:uiPriority w:val="99"/>
    <w:semiHidden/>
    <w:unhideWhenUsed/>
    <w:rsid w:val="00715834"/>
  </w:style>
  <w:style w:type="character" w:customStyle="1" w:styleId="CommentTextChar">
    <w:name w:val="Comment Text Char"/>
    <w:link w:val="CommentText"/>
    <w:uiPriority w:val="99"/>
    <w:semiHidden/>
    <w:locked/>
    <w:rsid w:val="00715834"/>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715834"/>
    <w:rPr>
      <w:b/>
      <w:bCs/>
    </w:rPr>
  </w:style>
  <w:style w:type="character" w:customStyle="1" w:styleId="CommentSubjectChar">
    <w:name w:val="Comment Subject Char"/>
    <w:link w:val="CommentSubject"/>
    <w:uiPriority w:val="99"/>
    <w:semiHidden/>
    <w:locked/>
    <w:rsid w:val="00715834"/>
    <w:rPr>
      <w:rFonts w:ascii="Calibri" w:eastAsia="Times New Roman" w:hAnsi="Calibri" w:cs="Times New Roman"/>
      <w:b/>
      <w:bCs/>
    </w:rPr>
  </w:style>
  <w:style w:type="paragraph" w:styleId="Revision">
    <w:name w:val="Revision"/>
    <w:hidden/>
    <w:uiPriority w:val="99"/>
    <w:semiHidden/>
    <w:rsid w:val="00715834"/>
    <w:rPr>
      <w:rFonts w:ascii="Calibri" w:hAnsi="Calibri" w:cs="Times New Roman"/>
      <w:sz w:val="22"/>
      <w:szCs w:val="22"/>
    </w:rPr>
  </w:style>
  <w:style w:type="paragraph" w:styleId="BalloonText">
    <w:name w:val="Balloon Text"/>
    <w:basedOn w:val="Normal"/>
    <w:link w:val="BalloonTextChar"/>
    <w:uiPriority w:val="99"/>
    <w:semiHidden/>
    <w:unhideWhenUsed/>
    <w:rsid w:val="00715834"/>
    <w:rPr>
      <w:rFonts w:ascii="Tahoma" w:hAnsi="Tahoma" w:cs="Tahoma"/>
      <w:sz w:val="16"/>
      <w:szCs w:val="16"/>
    </w:rPr>
  </w:style>
  <w:style w:type="character" w:customStyle="1" w:styleId="BalloonTextChar">
    <w:name w:val="Balloon Text Char"/>
    <w:link w:val="BalloonText"/>
    <w:uiPriority w:val="99"/>
    <w:semiHidden/>
    <w:locked/>
    <w:rsid w:val="00715834"/>
    <w:rPr>
      <w:rFonts w:ascii="Tahoma" w:eastAsia="Times New Roman" w:hAnsi="Tahoma" w:cs="Tahoma"/>
      <w:sz w:val="16"/>
      <w:szCs w:val="16"/>
    </w:rPr>
  </w:style>
  <w:style w:type="paragraph" w:styleId="NoSpacing">
    <w:name w:val="No Spacing"/>
    <w:link w:val="NoSpacingChar"/>
    <w:uiPriority w:val="1"/>
    <w:qFormat/>
    <w:rsid w:val="00582840"/>
    <w:rPr>
      <w:rFonts w:ascii="Calibri" w:hAnsi="Calibri" w:cs="Times New Roman"/>
      <w:sz w:val="22"/>
      <w:szCs w:val="22"/>
      <w:lang w:eastAsia="ja-JP"/>
    </w:rPr>
  </w:style>
  <w:style w:type="character" w:customStyle="1" w:styleId="NoSpacingChar">
    <w:name w:val="No Spacing Char"/>
    <w:link w:val="NoSpacing"/>
    <w:uiPriority w:val="1"/>
    <w:rsid w:val="00582840"/>
    <w:rPr>
      <w:rFonts w:ascii="Calibri" w:eastAsia="Times New Roman" w:hAnsi="Calibri" w:cs="Times New Roman"/>
      <w:sz w:val="22"/>
      <w:szCs w:val="22"/>
      <w:lang w:eastAsia="ja-JP"/>
    </w:rPr>
  </w:style>
  <w:style w:type="character" w:styleId="Hyperlink">
    <w:name w:val="Hyperlink"/>
    <w:rsid w:val="00582840"/>
    <w:rPr>
      <w:rFonts w:cs="Times New Roman"/>
      <w:color w:val="0000FF"/>
      <w:u w:val="single"/>
    </w:rPr>
  </w:style>
  <w:style w:type="character" w:customStyle="1" w:styleId="Heading5Char">
    <w:name w:val="Heading 5 Char"/>
    <w:link w:val="Heading5"/>
    <w:rsid w:val="00396C93"/>
    <w:rPr>
      <w:rFonts w:ascii="Times New Roman" w:hAnsi="Times New Roman" w:cs="Times New Roman"/>
      <w:b/>
      <w:bCs/>
      <w:i/>
      <w:iCs/>
      <w:sz w:val="26"/>
      <w:szCs w:val="26"/>
    </w:rPr>
  </w:style>
  <w:style w:type="paragraph" w:styleId="TOC1">
    <w:name w:val="toc 1"/>
    <w:basedOn w:val="Normal"/>
    <w:next w:val="Normal"/>
    <w:autoRedefine/>
    <w:uiPriority w:val="39"/>
    <w:qFormat/>
    <w:rsid w:val="00396C93"/>
    <w:pPr>
      <w:tabs>
        <w:tab w:val="right" w:leader="dot" w:pos="6182"/>
        <w:tab w:val="right" w:leader="dot" w:pos="6480"/>
      </w:tabs>
      <w:spacing w:before="360"/>
      <w:jc w:val="center"/>
    </w:pPr>
    <w:rPr>
      <w:rFonts w:cs="Arial"/>
      <w:b/>
      <w:bCs/>
      <w:caps/>
      <w:szCs w:val="24"/>
    </w:rPr>
  </w:style>
  <w:style w:type="paragraph" w:styleId="TOC2">
    <w:name w:val="toc 2"/>
    <w:basedOn w:val="Normal"/>
    <w:next w:val="Normal"/>
    <w:autoRedefine/>
    <w:uiPriority w:val="39"/>
    <w:qFormat/>
    <w:rsid w:val="00396C93"/>
    <w:pPr>
      <w:tabs>
        <w:tab w:val="right" w:pos="6182"/>
      </w:tabs>
      <w:spacing w:before="240"/>
    </w:pPr>
    <w:rPr>
      <w:b/>
      <w:bCs/>
      <w:noProof/>
      <w:szCs w:val="24"/>
    </w:rPr>
  </w:style>
  <w:style w:type="paragraph" w:styleId="TOC3">
    <w:name w:val="toc 3"/>
    <w:basedOn w:val="Normal"/>
    <w:next w:val="Normal"/>
    <w:uiPriority w:val="39"/>
    <w:qFormat/>
    <w:rsid w:val="00396C93"/>
    <w:pPr>
      <w:ind w:left="240"/>
    </w:pPr>
    <w:rPr>
      <w:sz w:val="20"/>
    </w:rPr>
  </w:style>
  <w:style w:type="paragraph" w:styleId="TOCHeading">
    <w:name w:val="TOC Heading"/>
    <w:basedOn w:val="Heading1"/>
    <w:next w:val="Normal"/>
    <w:uiPriority w:val="39"/>
    <w:semiHidden/>
    <w:unhideWhenUsed/>
    <w:qFormat/>
    <w:rsid w:val="00396C93"/>
    <w:pPr>
      <w:keepLines/>
      <w:spacing w:before="480" w:after="0"/>
      <w:outlineLvl w:val="9"/>
    </w:pPr>
    <w:rPr>
      <w:rFonts w:ascii="Cambria" w:eastAsia="MS Gothic" w:hAnsi="Cambria" w:cs="Times New Roman"/>
      <w:color w:val="365F91"/>
      <w:kern w:val="0"/>
      <w:sz w:val="28"/>
      <w:szCs w:val="28"/>
      <w:lang w:eastAsia="ja-JP"/>
    </w:rPr>
  </w:style>
  <w:style w:type="character" w:styleId="Emphasis">
    <w:name w:val="Emphasis"/>
    <w:uiPriority w:val="20"/>
    <w:qFormat/>
    <w:rsid w:val="00D22608"/>
    <w:rPr>
      <w:i/>
      <w:iCs/>
    </w:rPr>
  </w:style>
  <w:style w:type="table" w:styleId="TableGrid">
    <w:name w:val="Table Grid"/>
    <w:basedOn w:val="TableNormal"/>
    <w:rsid w:val="00B61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26C9E"/>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EE75C1"/>
    <w:pPr>
      <w:spacing w:after="0" w:line="240" w:lineRule="auto"/>
    </w:pPr>
    <w:rPr>
      <w:sz w:val="20"/>
      <w:szCs w:val="20"/>
    </w:rPr>
  </w:style>
  <w:style w:type="character" w:customStyle="1" w:styleId="FootnoteTextChar">
    <w:name w:val="Footnote Text Char"/>
    <w:link w:val="FootnoteText"/>
    <w:uiPriority w:val="99"/>
    <w:semiHidden/>
    <w:rsid w:val="00EE75C1"/>
    <w:rPr>
      <w:rFonts w:ascii="Calibri" w:eastAsia="Calibri" w:hAnsi="Calibri" w:cs="Times New Roman"/>
    </w:rPr>
  </w:style>
  <w:style w:type="character" w:styleId="FootnoteReference">
    <w:name w:val="footnote reference"/>
    <w:uiPriority w:val="99"/>
    <w:semiHidden/>
    <w:unhideWhenUsed/>
    <w:rsid w:val="00EE75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8066191">
      <w:bodyDiv w:val="1"/>
      <w:marLeft w:val="0"/>
      <w:marRight w:val="0"/>
      <w:marTop w:val="0"/>
      <w:marBottom w:val="0"/>
      <w:divBdr>
        <w:top w:val="none" w:sz="0" w:space="0" w:color="auto"/>
        <w:left w:val="none" w:sz="0" w:space="0" w:color="auto"/>
        <w:bottom w:val="none" w:sz="0" w:space="0" w:color="auto"/>
        <w:right w:val="none" w:sz="0" w:space="0" w:color="auto"/>
      </w:divBdr>
    </w:div>
    <w:div w:id="929585750">
      <w:bodyDiv w:val="1"/>
      <w:marLeft w:val="0"/>
      <w:marRight w:val="0"/>
      <w:marTop w:val="0"/>
      <w:marBottom w:val="0"/>
      <w:divBdr>
        <w:top w:val="none" w:sz="0" w:space="0" w:color="auto"/>
        <w:left w:val="none" w:sz="0" w:space="0" w:color="auto"/>
        <w:bottom w:val="none" w:sz="0" w:space="0" w:color="auto"/>
        <w:right w:val="none" w:sz="0" w:space="0" w:color="auto"/>
      </w:divBdr>
    </w:div>
    <w:div w:id="1169247340">
      <w:bodyDiv w:val="1"/>
      <w:marLeft w:val="0"/>
      <w:marRight w:val="0"/>
      <w:marTop w:val="0"/>
      <w:marBottom w:val="0"/>
      <w:divBdr>
        <w:top w:val="none" w:sz="0" w:space="0" w:color="auto"/>
        <w:left w:val="none" w:sz="0" w:space="0" w:color="auto"/>
        <w:bottom w:val="none" w:sz="0" w:space="0" w:color="auto"/>
        <w:right w:val="none" w:sz="0" w:space="0" w:color="auto"/>
      </w:divBdr>
    </w:div>
    <w:div w:id="1510370478">
      <w:bodyDiv w:val="1"/>
      <w:marLeft w:val="0"/>
      <w:marRight w:val="0"/>
      <w:marTop w:val="0"/>
      <w:marBottom w:val="0"/>
      <w:divBdr>
        <w:top w:val="none" w:sz="0" w:space="0" w:color="auto"/>
        <w:left w:val="none" w:sz="0" w:space="0" w:color="auto"/>
        <w:bottom w:val="none" w:sz="0" w:space="0" w:color="auto"/>
        <w:right w:val="none" w:sz="0" w:space="0" w:color="auto"/>
      </w:divBdr>
    </w:div>
    <w:div w:id="1637565729">
      <w:bodyDiv w:val="1"/>
      <w:marLeft w:val="0"/>
      <w:marRight w:val="0"/>
      <w:marTop w:val="0"/>
      <w:marBottom w:val="0"/>
      <w:divBdr>
        <w:top w:val="none" w:sz="0" w:space="0" w:color="auto"/>
        <w:left w:val="none" w:sz="0" w:space="0" w:color="auto"/>
        <w:bottom w:val="none" w:sz="0" w:space="0" w:color="auto"/>
        <w:right w:val="none" w:sz="0" w:space="0" w:color="auto"/>
      </w:divBdr>
    </w:div>
    <w:div w:id="1827935437">
      <w:bodyDiv w:val="1"/>
      <w:marLeft w:val="0"/>
      <w:marRight w:val="0"/>
      <w:marTop w:val="0"/>
      <w:marBottom w:val="0"/>
      <w:divBdr>
        <w:top w:val="none" w:sz="0" w:space="0" w:color="auto"/>
        <w:left w:val="none" w:sz="0" w:space="0" w:color="auto"/>
        <w:bottom w:val="none" w:sz="0" w:space="0" w:color="auto"/>
        <w:right w:val="none" w:sz="0" w:space="0" w:color="auto"/>
      </w:divBdr>
    </w:div>
    <w:div w:id="1879009137">
      <w:bodyDiv w:val="1"/>
      <w:marLeft w:val="0"/>
      <w:marRight w:val="0"/>
      <w:marTop w:val="0"/>
      <w:marBottom w:val="0"/>
      <w:divBdr>
        <w:top w:val="none" w:sz="0" w:space="0" w:color="auto"/>
        <w:left w:val="none" w:sz="0" w:space="0" w:color="auto"/>
        <w:bottom w:val="none" w:sz="0" w:space="0" w:color="auto"/>
        <w:right w:val="none" w:sz="0" w:space="0" w:color="auto"/>
      </w:divBdr>
    </w:div>
    <w:div w:id="1911646224">
      <w:bodyDiv w:val="1"/>
      <w:marLeft w:val="0"/>
      <w:marRight w:val="0"/>
      <w:marTop w:val="0"/>
      <w:marBottom w:val="0"/>
      <w:divBdr>
        <w:top w:val="none" w:sz="0" w:space="0" w:color="auto"/>
        <w:left w:val="none" w:sz="0" w:space="0" w:color="auto"/>
        <w:bottom w:val="none" w:sz="0" w:space="0" w:color="auto"/>
        <w:right w:val="none" w:sz="0" w:space="0" w:color="auto"/>
      </w:divBdr>
    </w:div>
    <w:div w:id="1989430140">
      <w:bodyDiv w:val="1"/>
      <w:marLeft w:val="0"/>
      <w:marRight w:val="0"/>
      <w:marTop w:val="0"/>
      <w:marBottom w:val="0"/>
      <w:divBdr>
        <w:top w:val="none" w:sz="0" w:space="0" w:color="auto"/>
        <w:left w:val="none" w:sz="0" w:space="0" w:color="auto"/>
        <w:bottom w:val="none" w:sz="0" w:space="0" w:color="auto"/>
        <w:right w:val="none" w:sz="0" w:space="0" w:color="auto"/>
      </w:divBdr>
    </w:div>
    <w:div w:id="2018340995">
      <w:bodyDiv w:val="1"/>
      <w:marLeft w:val="0"/>
      <w:marRight w:val="0"/>
      <w:marTop w:val="0"/>
      <w:marBottom w:val="0"/>
      <w:divBdr>
        <w:top w:val="none" w:sz="0" w:space="0" w:color="auto"/>
        <w:left w:val="none" w:sz="0" w:space="0" w:color="auto"/>
        <w:bottom w:val="none" w:sz="0" w:space="0" w:color="auto"/>
        <w:right w:val="none" w:sz="0" w:space="0" w:color="auto"/>
      </w:divBdr>
    </w:div>
    <w:div w:id="2049332719">
      <w:bodyDiv w:val="1"/>
      <w:marLeft w:val="0"/>
      <w:marRight w:val="0"/>
      <w:marTop w:val="0"/>
      <w:marBottom w:val="0"/>
      <w:divBdr>
        <w:top w:val="none" w:sz="0" w:space="0" w:color="auto"/>
        <w:left w:val="none" w:sz="0" w:space="0" w:color="auto"/>
        <w:bottom w:val="none" w:sz="0" w:space="0" w:color="auto"/>
        <w:right w:val="none" w:sz="0" w:space="0" w:color="auto"/>
      </w:divBdr>
    </w:div>
    <w:div w:id="21084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C095EAE190F46A63D9CC76A16B063" ma:contentTypeVersion="11" ma:contentTypeDescription="Create a new document." ma:contentTypeScope="" ma:versionID="2a5a4fcbd1d170ccfccc88bb10d83aeb">
  <xsd:schema xmlns:xsd="http://www.w3.org/2001/XMLSchema" xmlns:xs="http://www.w3.org/2001/XMLSchema" xmlns:p="http://schemas.microsoft.com/office/2006/metadata/properties" xmlns:ns3="a161dce7-bfc8-46bf-be2e-097d0698788f" xmlns:ns4="106b2aed-f0b2-48aa-81b4-cdf3923c3d78" targetNamespace="http://schemas.microsoft.com/office/2006/metadata/properties" ma:root="true" ma:fieldsID="7c8b812033d3b294483841c44b9bed1e" ns3:_="" ns4:_="">
    <xsd:import namespace="a161dce7-bfc8-46bf-be2e-097d0698788f"/>
    <xsd:import namespace="106b2aed-f0b2-48aa-81b4-cdf3923c3d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1dce7-bfc8-46bf-be2e-097d06987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6b2aed-f0b2-48aa-81b4-cdf3923c3d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9C84-8962-4830-8D3E-C35AFB39D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1dce7-bfc8-46bf-be2e-097d0698788f"/>
    <ds:schemaRef ds:uri="106b2aed-f0b2-48aa-81b4-cdf3923c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8AA05E-FE15-4893-96EE-CE5A360C7DD3}">
  <ds:schemaRefs>
    <ds:schemaRef ds:uri="http://schemas.microsoft.com/sharepoint/v3/contenttype/forms"/>
  </ds:schemaRefs>
</ds:datastoreItem>
</file>

<file path=customXml/itemProps3.xml><?xml version="1.0" encoding="utf-8"?>
<ds:datastoreItem xmlns:ds="http://schemas.openxmlformats.org/officeDocument/2006/customXml" ds:itemID="{AF00AD71-F800-4D4E-8A31-9CF2117116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783A12-0100-4669-A140-98BAD81FF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48</Pages>
  <Words>15961</Words>
  <Characters>90978</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106726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Brenda Trussel</dc:creator>
  <cp:lastModifiedBy>Wismer, Don</cp:lastModifiedBy>
  <cp:revision>14</cp:revision>
  <cp:lastPrinted>2018-12-21T16:13:00Z</cp:lastPrinted>
  <dcterms:created xsi:type="dcterms:W3CDTF">2021-05-03T18:36:00Z</dcterms:created>
  <dcterms:modified xsi:type="dcterms:W3CDTF">2021-05-03T19:18:00Z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0x010100A1DC095EAE190F46A63D9CC76A16B063</vt:lpwstr>
  </property>
</Properties>
</file>