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E80" w:rsidRPr="009216EF" w:rsidRDefault="00A002AD" w:rsidP="009216EF">
      <w:pPr>
        <w:pStyle w:val="DefaultText"/>
        <w:spacing w:line="240" w:lineRule="auto"/>
        <w:ind w:left="1440" w:hanging="1440"/>
        <w:rPr>
          <w:b/>
          <w:sz w:val="22"/>
          <w:szCs w:val="22"/>
        </w:rPr>
      </w:pPr>
      <w:bookmarkStart w:id="0" w:name="_GoBack"/>
      <w:bookmarkEnd w:id="0"/>
      <w:r w:rsidRPr="009216EF">
        <w:rPr>
          <w:b/>
          <w:sz w:val="22"/>
          <w:szCs w:val="22"/>
        </w:rPr>
        <w:t>94-591</w:t>
      </w:r>
      <w:r w:rsidRPr="009216EF">
        <w:rPr>
          <w:b/>
          <w:sz w:val="22"/>
          <w:szCs w:val="22"/>
        </w:rPr>
        <w:tab/>
      </w:r>
      <w:r w:rsidR="00E96E80" w:rsidRPr="000A3199">
        <w:rPr>
          <w:b/>
          <w:sz w:val="22"/>
          <w:szCs w:val="22"/>
        </w:rPr>
        <w:t>MOTOR CARRIER REVIEW BOARD</w:t>
      </w:r>
    </w:p>
    <w:p w:rsidR="00E96E80" w:rsidRPr="009216EF" w:rsidRDefault="00E96E80" w:rsidP="009216EF">
      <w:pPr>
        <w:pStyle w:val="DefaultText"/>
        <w:spacing w:line="240" w:lineRule="auto"/>
        <w:rPr>
          <w:b/>
          <w:sz w:val="22"/>
          <w:szCs w:val="22"/>
        </w:rPr>
      </w:pPr>
    </w:p>
    <w:p w:rsidR="00E96E80" w:rsidRPr="004463BB" w:rsidRDefault="00A002AD" w:rsidP="002E302B">
      <w:pPr>
        <w:rPr>
          <w:sz w:val="22"/>
          <w:szCs w:val="22"/>
          <w:u w:val="single"/>
        </w:rPr>
      </w:pPr>
      <w:r w:rsidRPr="004463BB">
        <w:rPr>
          <w:b/>
          <w:sz w:val="22"/>
          <w:szCs w:val="22"/>
        </w:rPr>
        <w:t>Chapter 2</w:t>
      </w:r>
      <w:r w:rsidRPr="004463BB">
        <w:rPr>
          <w:b/>
        </w:rPr>
        <w:t>:</w:t>
      </w:r>
      <w:r w:rsidRPr="009216EF">
        <w:tab/>
      </w:r>
      <w:r w:rsidR="00A767E1" w:rsidRPr="004463BB">
        <w:rPr>
          <w:b/>
          <w:sz w:val="22"/>
          <w:szCs w:val="22"/>
        </w:rPr>
        <w:t xml:space="preserve">THE </w:t>
      </w:r>
      <w:r w:rsidR="001324A1" w:rsidRPr="004463BB">
        <w:rPr>
          <w:b/>
          <w:sz w:val="22"/>
          <w:szCs w:val="22"/>
        </w:rPr>
        <w:t>PROCESS FOR THE SELECTION AND</w:t>
      </w:r>
      <w:r w:rsidR="00DD431D" w:rsidRPr="004463BB">
        <w:rPr>
          <w:b/>
          <w:sz w:val="22"/>
          <w:szCs w:val="22"/>
        </w:rPr>
        <w:t xml:space="preserve"> </w:t>
      </w:r>
      <w:r w:rsidR="009B79A8" w:rsidRPr="004463BB">
        <w:rPr>
          <w:b/>
          <w:sz w:val="22"/>
          <w:szCs w:val="22"/>
        </w:rPr>
        <w:t>REVIEW OF MOTOR CARRIERS</w:t>
      </w:r>
      <w:r w:rsidR="008364F8" w:rsidRPr="004463BB">
        <w:rPr>
          <w:b/>
          <w:sz w:val="22"/>
          <w:szCs w:val="22"/>
        </w:rPr>
        <w:t xml:space="preserve"> WITH SIGNIFICANT </w:t>
      </w:r>
      <w:r w:rsidR="00306B05" w:rsidRPr="004463BB">
        <w:rPr>
          <w:b/>
          <w:sz w:val="22"/>
          <w:szCs w:val="22"/>
        </w:rPr>
        <w:t xml:space="preserve">AND REPEATED </w:t>
      </w:r>
      <w:r w:rsidR="008364F8" w:rsidRPr="004463BB">
        <w:rPr>
          <w:b/>
          <w:sz w:val="22"/>
          <w:szCs w:val="22"/>
        </w:rPr>
        <w:t>SAFETY VIOLATIONS.</w:t>
      </w:r>
    </w:p>
    <w:p w:rsidR="00A767E1" w:rsidRPr="009216EF" w:rsidRDefault="00A767E1" w:rsidP="008364F8">
      <w:pPr>
        <w:pStyle w:val="DefaultText"/>
        <w:pBdr>
          <w:bottom w:val="single" w:sz="4" w:space="1" w:color="auto"/>
        </w:pBdr>
        <w:spacing w:line="240" w:lineRule="auto"/>
        <w:rPr>
          <w:sz w:val="22"/>
          <w:szCs w:val="22"/>
        </w:rPr>
      </w:pPr>
    </w:p>
    <w:p w:rsidR="00E96E80" w:rsidRPr="009216EF" w:rsidRDefault="00E96E80" w:rsidP="009216EF">
      <w:pPr>
        <w:pStyle w:val="DefaultText"/>
        <w:spacing w:line="240" w:lineRule="auto"/>
        <w:rPr>
          <w:sz w:val="22"/>
          <w:szCs w:val="22"/>
        </w:rPr>
      </w:pPr>
    </w:p>
    <w:p w:rsidR="00E96E80" w:rsidRPr="009216EF" w:rsidRDefault="00E96E80" w:rsidP="009216EF">
      <w:pPr>
        <w:pStyle w:val="DefaultText"/>
        <w:spacing w:line="240" w:lineRule="auto"/>
        <w:rPr>
          <w:sz w:val="22"/>
          <w:szCs w:val="22"/>
        </w:rPr>
      </w:pPr>
      <w:r w:rsidRPr="009216EF">
        <w:rPr>
          <w:b/>
          <w:sz w:val="22"/>
          <w:szCs w:val="22"/>
        </w:rPr>
        <w:t>SUMMARY</w:t>
      </w:r>
      <w:r w:rsidRPr="009216EF">
        <w:rPr>
          <w:sz w:val="22"/>
          <w:szCs w:val="22"/>
        </w:rPr>
        <w:t xml:space="preserve">: This chapter contains the </w:t>
      </w:r>
      <w:r w:rsidRPr="00854705">
        <w:rPr>
          <w:sz w:val="22"/>
          <w:szCs w:val="22"/>
        </w:rPr>
        <w:t>selection</w:t>
      </w:r>
      <w:r w:rsidRPr="009216EF">
        <w:rPr>
          <w:sz w:val="22"/>
          <w:szCs w:val="22"/>
        </w:rPr>
        <w:t xml:space="preserve"> process for motor carrier</w:t>
      </w:r>
      <w:r w:rsidR="00854705">
        <w:rPr>
          <w:sz w:val="22"/>
          <w:szCs w:val="22"/>
        </w:rPr>
        <w:t>s with significant safety violations and establishes</w:t>
      </w:r>
      <w:r w:rsidRPr="009216EF">
        <w:rPr>
          <w:sz w:val="22"/>
          <w:szCs w:val="22"/>
        </w:rPr>
        <w:t xml:space="preserve"> </w:t>
      </w:r>
      <w:r w:rsidR="00C47428">
        <w:rPr>
          <w:sz w:val="22"/>
          <w:szCs w:val="22"/>
        </w:rPr>
        <w:t xml:space="preserve">threshold </w:t>
      </w:r>
      <w:r w:rsidRPr="009216EF">
        <w:rPr>
          <w:sz w:val="22"/>
          <w:szCs w:val="22"/>
        </w:rPr>
        <w:t>rating factors and the method and timing of carrier notification.</w:t>
      </w:r>
    </w:p>
    <w:p w:rsidR="00E96E80" w:rsidRPr="009216EF" w:rsidRDefault="00E96E80" w:rsidP="009216EF">
      <w:pPr>
        <w:pStyle w:val="DefaultText"/>
        <w:pBdr>
          <w:bottom w:val="single" w:sz="4" w:space="1" w:color="auto"/>
        </w:pBdr>
        <w:spacing w:line="240" w:lineRule="auto"/>
        <w:rPr>
          <w:sz w:val="22"/>
          <w:szCs w:val="22"/>
        </w:rPr>
      </w:pPr>
    </w:p>
    <w:p w:rsidR="00E96E80" w:rsidRPr="009216EF" w:rsidRDefault="00E96E80" w:rsidP="009216EF">
      <w:pPr>
        <w:pStyle w:val="DefaultText"/>
        <w:spacing w:line="240" w:lineRule="auto"/>
        <w:rPr>
          <w:sz w:val="22"/>
          <w:szCs w:val="22"/>
        </w:rPr>
      </w:pPr>
    </w:p>
    <w:p w:rsidR="00E96E80" w:rsidRPr="009216EF" w:rsidRDefault="00E96E80" w:rsidP="009216EF">
      <w:pPr>
        <w:pStyle w:val="DefaultText"/>
        <w:spacing w:line="240" w:lineRule="auto"/>
        <w:rPr>
          <w:sz w:val="22"/>
          <w:szCs w:val="22"/>
        </w:rPr>
      </w:pPr>
    </w:p>
    <w:p w:rsidR="00E96E80" w:rsidRPr="009216EF" w:rsidRDefault="00090F3C" w:rsidP="009216EF">
      <w:pPr>
        <w:pStyle w:val="DefaultText"/>
        <w:spacing w:line="240" w:lineRule="auto"/>
        <w:rPr>
          <w:b/>
          <w:sz w:val="22"/>
          <w:szCs w:val="22"/>
        </w:rPr>
      </w:pPr>
      <w:r w:rsidRPr="009216EF">
        <w:rPr>
          <w:b/>
          <w:sz w:val="22"/>
          <w:szCs w:val="22"/>
        </w:rPr>
        <w:t>SECTION</w:t>
      </w:r>
      <w:r w:rsidR="00A002AD" w:rsidRPr="009216EF">
        <w:rPr>
          <w:b/>
          <w:sz w:val="22"/>
          <w:szCs w:val="22"/>
        </w:rPr>
        <w:t xml:space="preserve"> 1.</w:t>
      </w:r>
      <w:r w:rsidR="00745D46">
        <w:rPr>
          <w:b/>
          <w:sz w:val="22"/>
          <w:szCs w:val="22"/>
        </w:rPr>
        <w:tab/>
      </w:r>
      <w:r w:rsidR="00E96E80" w:rsidRPr="009216EF">
        <w:rPr>
          <w:b/>
          <w:sz w:val="22"/>
          <w:szCs w:val="22"/>
        </w:rPr>
        <w:t>Purpose</w:t>
      </w:r>
    </w:p>
    <w:p w:rsidR="00621B4C" w:rsidRPr="009216EF" w:rsidRDefault="00621B4C" w:rsidP="009216EF">
      <w:pPr>
        <w:pStyle w:val="DefaultText"/>
        <w:tabs>
          <w:tab w:val="left" w:pos="1440"/>
        </w:tabs>
        <w:spacing w:line="240" w:lineRule="auto"/>
        <w:rPr>
          <w:sz w:val="22"/>
          <w:szCs w:val="22"/>
        </w:rPr>
      </w:pPr>
    </w:p>
    <w:p w:rsidR="009B79A8" w:rsidRPr="009216EF" w:rsidRDefault="00621B4C" w:rsidP="009216EF">
      <w:pPr>
        <w:pStyle w:val="DefaultText"/>
        <w:tabs>
          <w:tab w:val="left" w:pos="1440"/>
        </w:tabs>
        <w:spacing w:line="240" w:lineRule="auto"/>
        <w:ind w:left="1440" w:hanging="720"/>
        <w:rPr>
          <w:sz w:val="22"/>
          <w:szCs w:val="22"/>
        </w:rPr>
      </w:pPr>
      <w:r w:rsidRPr="009216EF">
        <w:rPr>
          <w:sz w:val="22"/>
          <w:szCs w:val="22"/>
        </w:rPr>
        <w:t>1.</w:t>
      </w:r>
      <w:r w:rsidRPr="009216EF">
        <w:rPr>
          <w:sz w:val="22"/>
          <w:szCs w:val="22"/>
        </w:rPr>
        <w:tab/>
      </w:r>
      <w:r w:rsidR="00E96E80" w:rsidRPr="009216EF">
        <w:rPr>
          <w:sz w:val="22"/>
          <w:szCs w:val="22"/>
        </w:rPr>
        <w:t xml:space="preserve">The purpose of this chapter is to set </w:t>
      </w:r>
      <w:r w:rsidR="00C47428">
        <w:rPr>
          <w:sz w:val="22"/>
          <w:szCs w:val="22"/>
        </w:rPr>
        <w:t>forth</w:t>
      </w:r>
      <w:r w:rsidR="003D7C02">
        <w:rPr>
          <w:sz w:val="22"/>
          <w:szCs w:val="22"/>
        </w:rPr>
        <w:t xml:space="preserve"> the </w:t>
      </w:r>
      <w:r w:rsidR="00665FB4">
        <w:rPr>
          <w:sz w:val="22"/>
          <w:szCs w:val="22"/>
        </w:rPr>
        <w:t xml:space="preserve">process </w:t>
      </w:r>
      <w:r w:rsidR="00E96E80" w:rsidRPr="009216EF">
        <w:rPr>
          <w:sz w:val="22"/>
          <w:szCs w:val="22"/>
        </w:rPr>
        <w:t xml:space="preserve">for the </w:t>
      </w:r>
      <w:r w:rsidR="000A3199">
        <w:rPr>
          <w:sz w:val="22"/>
          <w:szCs w:val="22"/>
        </w:rPr>
        <w:t xml:space="preserve">suspension </w:t>
      </w:r>
      <w:r w:rsidR="000A3199" w:rsidRPr="009216EF">
        <w:rPr>
          <w:sz w:val="22"/>
          <w:szCs w:val="22"/>
        </w:rPr>
        <w:t>of</w:t>
      </w:r>
      <w:r w:rsidR="009B79A8" w:rsidRPr="009216EF">
        <w:rPr>
          <w:sz w:val="22"/>
          <w:szCs w:val="22"/>
        </w:rPr>
        <w:t xml:space="preserve"> </w:t>
      </w:r>
      <w:r w:rsidR="003D7C02">
        <w:rPr>
          <w:sz w:val="22"/>
          <w:szCs w:val="22"/>
        </w:rPr>
        <w:t xml:space="preserve">a </w:t>
      </w:r>
      <w:r w:rsidR="009B79A8" w:rsidRPr="009216EF">
        <w:rPr>
          <w:sz w:val="22"/>
          <w:szCs w:val="22"/>
        </w:rPr>
        <w:t>motor carrier</w:t>
      </w:r>
      <w:r w:rsidR="003D7C02">
        <w:rPr>
          <w:sz w:val="22"/>
          <w:szCs w:val="22"/>
        </w:rPr>
        <w:t>’</w:t>
      </w:r>
      <w:r w:rsidR="00C47428">
        <w:rPr>
          <w:sz w:val="22"/>
          <w:szCs w:val="22"/>
        </w:rPr>
        <w:t>s</w:t>
      </w:r>
      <w:r w:rsidR="0094674A">
        <w:rPr>
          <w:sz w:val="22"/>
          <w:szCs w:val="22"/>
        </w:rPr>
        <w:t xml:space="preserve"> </w:t>
      </w:r>
      <w:r w:rsidR="003D7C02">
        <w:rPr>
          <w:sz w:val="22"/>
          <w:szCs w:val="22"/>
        </w:rPr>
        <w:t>privilege to operate a commercial motor vehicle in the State of Maine.</w:t>
      </w:r>
    </w:p>
    <w:p w:rsidR="009B79A8" w:rsidRPr="009216EF" w:rsidRDefault="009B79A8" w:rsidP="009216EF">
      <w:pPr>
        <w:pStyle w:val="DefaultText"/>
        <w:spacing w:line="240" w:lineRule="auto"/>
        <w:ind w:left="720"/>
        <w:rPr>
          <w:sz w:val="22"/>
          <w:szCs w:val="22"/>
        </w:rPr>
      </w:pPr>
    </w:p>
    <w:p w:rsidR="00B73D18" w:rsidRPr="009216EF" w:rsidRDefault="00621B4C" w:rsidP="009216EF">
      <w:pPr>
        <w:pStyle w:val="DefaultText"/>
        <w:tabs>
          <w:tab w:val="left" w:pos="1440"/>
        </w:tabs>
        <w:spacing w:line="240" w:lineRule="auto"/>
        <w:ind w:left="720"/>
        <w:rPr>
          <w:sz w:val="22"/>
          <w:szCs w:val="22"/>
        </w:rPr>
      </w:pPr>
      <w:r w:rsidRPr="009216EF">
        <w:rPr>
          <w:sz w:val="22"/>
          <w:szCs w:val="22"/>
        </w:rPr>
        <w:t>2.</w:t>
      </w:r>
      <w:r w:rsidRPr="009216EF">
        <w:rPr>
          <w:sz w:val="22"/>
          <w:szCs w:val="22"/>
        </w:rPr>
        <w:tab/>
      </w:r>
      <w:r w:rsidR="00B73D18" w:rsidRPr="009216EF">
        <w:rPr>
          <w:sz w:val="22"/>
          <w:szCs w:val="22"/>
        </w:rPr>
        <w:t>This chapter</w:t>
      </w:r>
      <w:r w:rsidR="003D7C02">
        <w:rPr>
          <w:sz w:val="22"/>
          <w:szCs w:val="22"/>
        </w:rPr>
        <w:t>:</w:t>
      </w:r>
      <w:r w:rsidR="007B60DC" w:rsidRPr="009216EF">
        <w:rPr>
          <w:sz w:val="22"/>
          <w:szCs w:val="22"/>
          <w:u w:val="single"/>
        </w:rPr>
        <w:t xml:space="preserve"> </w:t>
      </w:r>
    </w:p>
    <w:p w:rsidR="00B73D18" w:rsidRPr="009216EF" w:rsidRDefault="00B73D18" w:rsidP="009216EF">
      <w:pPr>
        <w:pStyle w:val="DefaultText"/>
        <w:spacing w:line="240" w:lineRule="auto"/>
        <w:ind w:left="630"/>
        <w:rPr>
          <w:sz w:val="22"/>
          <w:szCs w:val="22"/>
        </w:rPr>
      </w:pPr>
    </w:p>
    <w:p w:rsidR="00665FB4" w:rsidRDefault="00621B4C" w:rsidP="00665FB4">
      <w:pPr>
        <w:pStyle w:val="DefaultText"/>
        <w:tabs>
          <w:tab w:val="left" w:pos="2160"/>
        </w:tabs>
        <w:spacing w:line="240" w:lineRule="auto"/>
        <w:ind w:left="2160" w:hanging="720"/>
        <w:rPr>
          <w:sz w:val="22"/>
          <w:szCs w:val="22"/>
        </w:rPr>
      </w:pPr>
      <w:r w:rsidRPr="009216EF">
        <w:rPr>
          <w:sz w:val="22"/>
          <w:szCs w:val="22"/>
        </w:rPr>
        <w:t>A.</w:t>
      </w:r>
      <w:r w:rsidRPr="009216EF">
        <w:rPr>
          <w:sz w:val="22"/>
          <w:szCs w:val="22"/>
        </w:rPr>
        <w:tab/>
      </w:r>
      <w:r w:rsidR="00A150DB" w:rsidRPr="009216EF">
        <w:rPr>
          <w:sz w:val="22"/>
          <w:szCs w:val="22"/>
        </w:rPr>
        <w:t>E</w:t>
      </w:r>
      <w:r w:rsidR="00E96E80" w:rsidRPr="009216EF">
        <w:rPr>
          <w:sz w:val="22"/>
          <w:szCs w:val="22"/>
        </w:rPr>
        <w:t>stablishes</w:t>
      </w:r>
      <w:r w:rsidR="009B79A8" w:rsidRPr="009216EF">
        <w:rPr>
          <w:sz w:val="22"/>
          <w:szCs w:val="22"/>
        </w:rPr>
        <w:t xml:space="preserve"> </w:t>
      </w:r>
      <w:r w:rsidR="00E96E80" w:rsidRPr="009216EF">
        <w:rPr>
          <w:sz w:val="22"/>
          <w:szCs w:val="22"/>
        </w:rPr>
        <w:t xml:space="preserve">the </w:t>
      </w:r>
      <w:r w:rsidR="0094674A">
        <w:rPr>
          <w:sz w:val="22"/>
          <w:szCs w:val="22"/>
        </w:rPr>
        <w:t xml:space="preserve">process </w:t>
      </w:r>
      <w:r w:rsidR="00E96E80" w:rsidRPr="009216EF">
        <w:rPr>
          <w:sz w:val="22"/>
          <w:szCs w:val="22"/>
        </w:rPr>
        <w:t xml:space="preserve">to be used </w:t>
      </w:r>
      <w:r w:rsidR="0094674A">
        <w:rPr>
          <w:sz w:val="22"/>
          <w:szCs w:val="22"/>
        </w:rPr>
        <w:t xml:space="preserve">in </w:t>
      </w:r>
      <w:r w:rsidR="00E96E80" w:rsidRPr="003D7C02">
        <w:rPr>
          <w:sz w:val="22"/>
          <w:szCs w:val="22"/>
        </w:rPr>
        <w:t>develop</w:t>
      </w:r>
      <w:r w:rsidR="0094674A" w:rsidRPr="003D7C02">
        <w:rPr>
          <w:sz w:val="22"/>
          <w:szCs w:val="22"/>
        </w:rPr>
        <w:t>ing</w:t>
      </w:r>
      <w:r w:rsidR="00E96E80" w:rsidRPr="003D7C02">
        <w:rPr>
          <w:sz w:val="22"/>
          <w:szCs w:val="22"/>
        </w:rPr>
        <w:t xml:space="preserve"> a list of</w:t>
      </w:r>
      <w:r w:rsidR="00E96E80" w:rsidRPr="009216EF">
        <w:rPr>
          <w:sz w:val="22"/>
          <w:szCs w:val="22"/>
        </w:rPr>
        <w:t xml:space="preserve"> car</w:t>
      </w:r>
      <w:r w:rsidR="009B79A8" w:rsidRPr="009216EF">
        <w:rPr>
          <w:sz w:val="22"/>
          <w:szCs w:val="22"/>
        </w:rPr>
        <w:t xml:space="preserve">riers to be selected for </w:t>
      </w:r>
      <w:r w:rsidR="00E15D58">
        <w:rPr>
          <w:sz w:val="22"/>
          <w:szCs w:val="22"/>
        </w:rPr>
        <w:t xml:space="preserve">suspension of </w:t>
      </w:r>
      <w:r w:rsidR="00665FB4">
        <w:rPr>
          <w:sz w:val="22"/>
          <w:szCs w:val="22"/>
        </w:rPr>
        <w:t xml:space="preserve">motor carrier’s </w:t>
      </w:r>
      <w:r w:rsidR="000A3199">
        <w:rPr>
          <w:sz w:val="22"/>
          <w:szCs w:val="22"/>
        </w:rPr>
        <w:t>privilege to</w:t>
      </w:r>
      <w:r w:rsidR="00E15D58">
        <w:rPr>
          <w:sz w:val="22"/>
          <w:szCs w:val="22"/>
        </w:rPr>
        <w:t xml:space="preserve"> operate </w:t>
      </w:r>
      <w:r w:rsidR="000A3199">
        <w:rPr>
          <w:sz w:val="22"/>
          <w:szCs w:val="22"/>
        </w:rPr>
        <w:t xml:space="preserve">a </w:t>
      </w:r>
      <w:r w:rsidR="003D7C02">
        <w:rPr>
          <w:sz w:val="22"/>
          <w:szCs w:val="22"/>
        </w:rPr>
        <w:t>commercial motor vehicle</w:t>
      </w:r>
      <w:r w:rsidR="00E15D58">
        <w:rPr>
          <w:sz w:val="22"/>
          <w:szCs w:val="22"/>
        </w:rPr>
        <w:t xml:space="preserve"> in the State of Maine</w:t>
      </w:r>
      <w:r w:rsidR="00C974CD" w:rsidRPr="009216EF">
        <w:rPr>
          <w:sz w:val="22"/>
          <w:szCs w:val="22"/>
        </w:rPr>
        <w:t>;</w:t>
      </w:r>
      <w:r w:rsidR="00AB103E">
        <w:rPr>
          <w:sz w:val="22"/>
          <w:szCs w:val="22"/>
        </w:rPr>
        <w:t xml:space="preserve"> </w:t>
      </w:r>
    </w:p>
    <w:p w:rsidR="00665FB4" w:rsidRDefault="00665FB4" w:rsidP="00665FB4">
      <w:pPr>
        <w:pStyle w:val="DefaultText"/>
        <w:tabs>
          <w:tab w:val="left" w:pos="2160"/>
        </w:tabs>
        <w:spacing w:line="240" w:lineRule="auto"/>
        <w:ind w:left="2160" w:hanging="720"/>
        <w:rPr>
          <w:sz w:val="22"/>
          <w:szCs w:val="22"/>
        </w:rPr>
      </w:pPr>
    </w:p>
    <w:p w:rsidR="00C974CD" w:rsidRPr="002E302B" w:rsidRDefault="00665FB4" w:rsidP="00665FB4">
      <w:pPr>
        <w:pStyle w:val="DefaultText"/>
        <w:tabs>
          <w:tab w:val="left" w:pos="2160"/>
        </w:tabs>
        <w:spacing w:line="240" w:lineRule="auto"/>
        <w:ind w:left="2160" w:hanging="720"/>
        <w:rPr>
          <w:sz w:val="22"/>
          <w:szCs w:val="22"/>
        </w:rPr>
      </w:pPr>
      <w:r>
        <w:rPr>
          <w:sz w:val="22"/>
          <w:szCs w:val="22"/>
        </w:rPr>
        <w:t>B.</w:t>
      </w:r>
      <w:r>
        <w:rPr>
          <w:sz w:val="22"/>
          <w:szCs w:val="22"/>
        </w:rPr>
        <w:tab/>
        <w:t xml:space="preserve">Sets forth the </w:t>
      </w:r>
      <w:r w:rsidR="00306B05">
        <w:rPr>
          <w:sz w:val="22"/>
          <w:szCs w:val="22"/>
        </w:rPr>
        <w:t xml:space="preserve">conditions for </w:t>
      </w:r>
      <w:r>
        <w:rPr>
          <w:sz w:val="22"/>
          <w:szCs w:val="22"/>
        </w:rPr>
        <w:t>suspension of</w:t>
      </w:r>
      <w:r w:rsidR="00306B05">
        <w:rPr>
          <w:sz w:val="22"/>
          <w:szCs w:val="22"/>
        </w:rPr>
        <w:t xml:space="preserve"> </w:t>
      </w:r>
      <w:r>
        <w:rPr>
          <w:sz w:val="22"/>
          <w:szCs w:val="22"/>
        </w:rPr>
        <w:t xml:space="preserve">a motor carrier’s privilege to operate a commercial motor vehicle in the </w:t>
      </w:r>
      <w:r w:rsidR="000A3199">
        <w:rPr>
          <w:sz w:val="22"/>
          <w:szCs w:val="22"/>
        </w:rPr>
        <w:t>S</w:t>
      </w:r>
      <w:r w:rsidR="00306B05">
        <w:rPr>
          <w:sz w:val="22"/>
          <w:szCs w:val="22"/>
        </w:rPr>
        <w:t>tate</w:t>
      </w:r>
      <w:r w:rsidR="000A3199">
        <w:rPr>
          <w:sz w:val="22"/>
          <w:szCs w:val="22"/>
        </w:rPr>
        <w:t xml:space="preserve"> of Maine</w:t>
      </w:r>
      <w:r>
        <w:rPr>
          <w:sz w:val="22"/>
          <w:szCs w:val="22"/>
        </w:rPr>
        <w:t>; and</w:t>
      </w:r>
    </w:p>
    <w:p w:rsidR="00C974CD" w:rsidRPr="009216EF" w:rsidRDefault="00C974CD" w:rsidP="009216EF">
      <w:pPr>
        <w:pStyle w:val="DefaultText"/>
        <w:spacing w:line="240" w:lineRule="auto"/>
        <w:ind w:left="1440"/>
        <w:rPr>
          <w:sz w:val="22"/>
          <w:szCs w:val="22"/>
        </w:rPr>
      </w:pPr>
    </w:p>
    <w:p w:rsidR="00B73D18" w:rsidRPr="009216EF" w:rsidRDefault="00665FB4" w:rsidP="009216EF">
      <w:pPr>
        <w:pStyle w:val="DefaultText"/>
        <w:tabs>
          <w:tab w:val="left" w:pos="2160"/>
        </w:tabs>
        <w:spacing w:line="240" w:lineRule="auto"/>
        <w:ind w:left="1440"/>
        <w:rPr>
          <w:sz w:val="22"/>
          <w:szCs w:val="22"/>
        </w:rPr>
      </w:pPr>
      <w:r>
        <w:rPr>
          <w:sz w:val="22"/>
          <w:szCs w:val="22"/>
        </w:rPr>
        <w:t>C</w:t>
      </w:r>
      <w:r w:rsidR="00621B4C" w:rsidRPr="009216EF">
        <w:rPr>
          <w:sz w:val="22"/>
          <w:szCs w:val="22"/>
        </w:rPr>
        <w:t>.</w:t>
      </w:r>
      <w:r w:rsidR="00621B4C" w:rsidRPr="009216EF">
        <w:rPr>
          <w:sz w:val="22"/>
          <w:szCs w:val="22"/>
        </w:rPr>
        <w:tab/>
      </w:r>
      <w:r w:rsidR="00A150DB" w:rsidRPr="009216EF">
        <w:rPr>
          <w:sz w:val="22"/>
          <w:szCs w:val="22"/>
        </w:rPr>
        <w:t>E</w:t>
      </w:r>
      <w:r w:rsidR="00E96E80" w:rsidRPr="009216EF">
        <w:rPr>
          <w:sz w:val="22"/>
          <w:szCs w:val="22"/>
        </w:rPr>
        <w:t>stablishes</w:t>
      </w:r>
      <w:r w:rsidR="006E3942" w:rsidRPr="009216EF">
        <w:rPr>
          <w:sz w:val="22"/>
          <w:szCs w:val="22"/>
        </w:rPr>
        <w:t xml:space="preserve"> </w:t>
      </w:r>
      <w:r w:rsidR="00E96E80" w:rsidRPr="009216EF">
        <w:rPr>
          <w:sz w:val="22"/>
          <w:szCs w:val="22"/>
        </w:rPr>
        <w:t>t</w:t>
      </w:r>
      <w:r w:rsidR="007B60DC" w:rsidRPr="009216EF">
        <w:rPr>
          <w:sz w:val="22"/>
          <w:szCs w:val="22"/>
        </w:rPr>
        <w:t>he carrier notification process</w:t>
      </w:r>
      <w:r w:rsidR="00AB103E">
        <w:rPr>
          <w:sz w:val="22"/>
          <w:szCs w:val="22"/>
        </w:rPr>
        <w:t>.</w:t>
      </w:r>
    </w:p>
    <w:p w:rsidR="007B60DC" w:rsidRPr="009216EF" w:rsidRDefault="007B60DC" w:rsidP="009216EF">
      <w:pPr>
        <w:pStyle w:val="DefaultText"/>
        <w:spacing w:line="240" w:lineRule="auto"/>
        <w:rPr>
          <w:sz w:val="22"/>
          <w:szCs w:val="22"/>
        </w:rPr>
      </w:pPr>
    </w:p>
    <w:p w:rsidR="00E96E80" w:rsidRDefault="00E96E80" w:rsidP="009216EF">
      <w:pPr>
        <w:pStyle w:val="DefaultText"/>
        <w:spacing w:line="240" w:lineRule="auto"/>
        <w:ind w:left="720"/>
        <w:rPr>
          <w:sz w:val="22"/>
          <w:szCs w:val="22"/>
        </w:rPr>
      </w:pPr>
    </w:p>
    <w:p w:rsidR="009216EF" w:rsidRPr="009216EF" w:rsidRDefault="009216EF" w:rsidP="009216EF">
      <w:pPr>
        <w:pStyle w:val="DefaultText"/>
        <w:spacing w:line="240" w:lineRule="auto"/>
        <w:ind w:left="720"/>
        <w:rPr>
          <w:sz w:val="22"/>
          <w:szCs w:val="22"/>
        </w:rPr>
      </w:pPr>
    </w:p>
    <w:p w:rsidR="00E96E80" w:rsidRPr="009216EF" w:rsidRDefault="00090F3C" w:rsidP="009216EF">
      <w:pPr>
        <w:pStyle w:val="DefaultText"/>
        <w:spacing w:line="240" w:lineRule="auto"/>
        <w:rPr>
          <w:b/>
          <w:sz w:val="22"/>
          <w:szCs w:val="22"/>
        </w:rPr>
      </w:pPr>
      <w:r w:rsidRPr="009216EF">
        <w:rPr>
          <w:b/>
          <w:sz w:val="22"/>
          <w:szCs w:val="22"/>
        </w:rPr>
        <w:t>SECTION</w:t>
      </w:r>
      <w:r w:rsidR="00CB75FA" w:rsidRPr="009216EF">
        <w:rPr>
          <w:b/>
          <w:sz w:val="22"/>
          <w:szCs w:val="22"/>
        </w:rPr>
        <w:t xml:space="preserve"> 2.</w:t>
      </w:r>
      <w:r w:rsidR="00745D46">
        <w:rPr>
          <w:b/>
          <w:sz w:val="22"/>
          <w:szCs w:val="22"/>
        </w:rPr>
        <w:tab/>
      </w:r>
      <w:r w:rsidR="006B3721" w:rsidRPr="009216EF">
        <w:rPr>
          <w:b/>
          <w:sz w:val="22"/>
          <w:szCs w:val="22"/>
        </w:rPr>
        <w:t>Definitions</w:t>
      </w:r>
    </w:p>
    <w:p w:rsidR="00E96E80" w:rsidRPr="009216EF" w:rsidRDefault="00E96E80" w:rsidP="009216EF">
      <w:pPr>
        <w:pStyle w:val="DefaultText"/>
        <w:spacing w:line="240" w:lineRule="auto"/>
        <w:rPr>
          <w:sz w:val="22"/>
          <w:szCs w:val="22"/>
        </w:rPr>
      </w:pPr>
    </w:p>
    <w:p w:rsidR="00E96E80" w:rsidRPr="009216EF" w:rsidRDefault="00E96E80" w:rsidP="009216EF">
      <w:pPr>
        <w:pStyle w:val="DefaultText"/>
        <w:spacing w:line="240" w:lineRule="auto"/>
        <w:ind w:left="720"/>
        <w:rPr>
          <w:sz w:val="22"/>
          <w:szCs w:val="22"/>
        </w:rPr>
      </w:pPr>
      <w:r w:rsidRPr="009216EF">
        <w:rPr>
          <w:sz w:val="22"/>
          <w:szCs w:val="22"/>
        </w:rPr>
        <w:t xml:space="preserve">The following definitions apply to the entire rule. Any undefined terms shall have the same meaning as in Title 29-A </w:t>
      </w:r>
      <w:r w:rsidR="00A43250">
        <w:rPr>
          <w:sz w:val="22"/>
          <w:szCs w:val="22"/>
        </w:rPr>
        <w:t>of the Maine Revised Statutes.</w:t>
      </w:r>
    </w:p>
    <w:p w:rsidR="00E96E80" w:rsidRPr="009216EF" w:rsidRDefault="00E96E80" w:rsidP="009216EF">
      <w:pPr>
        <w:pStyle w:val="DefaultText"/>
        <w:spacing w:line="240" w:lineRule="auto"/>
        <w:ind w:left="720"/>
        <w:rPr>
          <w:sz w:val="22"/>
          <w:szCs w:val="22"/>
        </w:rPr>
      </w:pPr>
    </w:p>
    <w:p w:rsidR="000E1D0D" w:rsidRPr="009216EF" w:rsidRDefault="00E37EDF" w:rsidP="009216EF">
      <w:pPr>
        <w:pStyle w:val="DefaultText"/>
        <w:tabs>
          <w:tab w:val="left" w:pos="1440"/>
        </w:tabs>
        <w:spacing w:line="240" w:lineRule="auto"/>
        <w:ind w:left="1440" w:hanging="720"/>
        <w:rPr>
          <w:sz w:val="22"/>
          <w:szCs w:val="22"/>
        </w:rPr>
      </w:pPr>
      <w:r w:rsidRPr="009216EF">
        <w:rPr>
          <w:sz w:val="22"/>
          <w:szCs w:val="22"/>
        </w:rPr>
        <w:t>1.</w:t>
      </w:r>
      <w:r w:rsidRPr="009216EF">
        <w:rPr>
          <w:sz w:val="22"/>
          <w:szCs w:val="22"/>
        </w:rPr>
        <w:tab/>
      </w:r>
      <w:r w:rsidR="00CB75FA" w:rsidRPr="002E302B">
        <w:rPr>
          <w:b/>
          <w:sz w:val="22"/>
          <w:szCs w:val="22"/>
        </w:rPr>
        <w:t>ACCIDENT</w:t>
      </w:r>
      <w:r w:rsidR="00CB75FA" w:rsidRPr="009216EF">
        <w:rPr>
          <w:sz w:val="22"/>
          <w:szCs w:val="22"/>
        </w:rPr>
        <w:t>:</w:t>
      </w:r>
      <w:r w:rsidR="00E96E80" w:rsidRPr="009216EF">
        <w:rPr>
          <w:sz w:val="22"/>
          <w:szCs w:val="22"/>
        </w:rPr>
        <w:t xml:space="preserve"> means </w:t>
      </w:r>
      <w:r w:rsidR="00955A78" w:rsidRPr="009216EF">
        <w:rPr>
          <w:sz w:val="22"/>
          <w:szCs w:val="22"/>
        </w:rPr>
        <w:t>a reportable</w:t>
      </w:r>
      <w:r w:rsidR="00E96E80" w:rsidRPr="009216EF">
        <w:rPr>
          <w:sz w:val="22"/>
          <w:szCs w:val="22"/>
        </w:rPr>
        <w:t xml:space="preserve"> accident as defined in 29-A </w:t>
      </w:r>
      <w:r w:rsidR="00C51E8D" w:rsidRPr="009216EF">
        <w:rPr>
          <w:sz w:val="22"/>
          <w:szCs w:val="22"/>
        </w:rPr>
        <w:t>M.R.S.</w:t>
      </w:r>
      <w:r w:rsidR="00E96E80" w:rsidRPr="009216EF">
        <w:rPr>
          <w:sz w:val="22"/>
          <w:szCs w:val="22"/>
        </w:rPr>
        <w:t xml:space="preserve"> </w:t>
      </w:r>
      <w:r w:rsidR="00C51E8D" w:rsidRPr="009216EF">
        <w:rPr>
          <w:sz w:val="22"/>
          <w:szCs w:val="22"/>
        </w:rPr>
        <w:t>§</w:t>
      </w:r>
      <w:r w:rsidR="00E96E80" w:rsidRPr="009216EF">
        <w:rPr>
          <w:sz w:val="22"/>
          <w:szCs w:val="22"/>
        </w:rPr>
        <w:t>2251.</w:t>
      </w:r>
    </w:p>
    <w:p w:rsidR="000E1D0D" w:rsidRPr="009216EF" w:rsidRDefault="000E1D0D" w:rsidP="009216EF">
      <w:pPr>
        <w:pStyle w:val="DefaultText"/>
        <w:spacing w:line="240" w:lineRule="auto"/>
        <w:rPr>
          <w:sz w:val="22"/>
          <w:szCs w:val="22"/>
        </w:rPr>
      </w:pPr>
    </w:p>
    <w:p w:rsidR="007F34FC" w:rsidRPr="009216EF" w:rsidRDefault="000A3199" w:rsidP="009216EF">
      <w:pPr>
        <w:pStyle w:val="DefaultText"/>
        <w:tabs>
          <w:tab w:val="left" w:pos="1440"/>
        </w:tabs>
        <w:spacing w:line="240" w:lineRule="auto"/>
        <w:ind w:left="1440" w:hanging="720"/>
        <w:rPr>
          <w:sz w:val="22"/>
          <w:szCs w:val="22"/>
          <w:highlight w:val="green"/>
        </w:rPr>
      </w:pPr>
      <w:r>
        <w:rPr>
          <w:sz w:val="22"/>
          <w:szCs w:val="22"/>
        </w:rPr>
        <w:t>2</w:t>
      </w:r>
      <w:r w:rsidR="00E37EDF" w:rsidRPr="009216EF">
        <w:rPr>
          <w:sz w:val="22"/>
          <w:szCs w:val="22"/>
        </w:rPr>
        <w:t>.</w:t>
      </w:r>
      <w:r w:rsidR="00E37EDF" w:rsidRPr="009216EF">
        <w:rPr>
          <w:sz w:val="22"/>
          <w:szCs w:val="22"/>
        </w:rPr>
        <w:tab/>
      </w:r>
      <w:r w:rsidR="007F34FC" w:rsidRPr="002E302B">
        <w:rPr>
          <w:b/>
          <w:sz w:val="22"/>
          <w:szCs w:val="22"/>
        </w:rPr>
        <w:t>BEHAVIOR ANALYSIS AND SAFETY IMPROVEMENT CATEGORIES (BASICs</w:t>
      </w:r>
      <w:r w:rsidR="007F34FC" w:rsidRPr="009216EF">
        <w:rPr>
          <w:sz w:val="22"/>
          <w:szCs w:val="22"/>
        </w:rPr>
        <w:t>): means the seven carrier and driver behavior categories used by the Federal Motor Carrier Safety Administration’s Safety Measurement System (SMS) to quantify the on-road safety performance of carriers and drivers to identify candidates for interventions, discover and target specific safety problems unique to a carrier or driver, and monitor safety problems throughout the intervention process.</w:t>
      </w:r>
      <w:r w:rsidR="009216EF">
        <w:rPr>
          <w:sz w:val="22"/>
          <w:szCs w:val="22"/>
        </w:rPr>
        <w:t xml:space="preserve"> </w:t>
      </w:r>
      <w:r w:rsidR="007F34FC" w:rsidRPr="009216EF">
        <w:rPr>
          <w:sz w:val="22"/>
          <w:szCs w:val="22"/>
        </w:rPr>
        <w:t>The seven BASICs are as follows:</w:t>
      </w:r>
    </w:p>
    <w:p w:rsidR="007F34FC" w:rsidRPr="009216EF" w:rsidRDefault="007F34FC" w:rsidP="009216EF">
      <w:pPr>
        <w:pStyle w:val="PlainText"/>
        <w:ind w:left="720"/>
        <w:rPr>
          <w:rFonts w:ascii="Times New Roman" w:hAnsi="Times New Roman" w:cs="Times New Roman"/>
          <w:sz w:val="22"/>
          <w:szCs w:val="22"/>
        </w:rPr>
      </w:pPr>
    </w:p>
    <w:p w:rsidR="007F34FC" w:rsidRPr="009216EF" w:rsidRDefault="00E37EDF" w:rsidP="009216EF">
      <w:pPr>
        <w:tabs>
          <w:tab w:val="left" w:pos="2160"/>
        </w:tabs>
        <w:ind w:left="2160" w:hanging="720"/>
        <w:rPr>
          <w:sz w:val="22"/>
          <w:szCs w:val="22"/>
        </w:rPr>
      </w:pPr>
      <w:r w:rsidRPr="009216EF">
        <w:rPr>
          <w:sz w:val="22"/>
          <w:szCs w:val="22"/>
        </w:rPr>
        <w:t>A.</w:t>
      </w:r>
      <w:r w:rsidRPr="009216EF">
        <w:rPr>
          <w:sz w:val="22"/>
          <w:szCs w:val="22"/>
        </w:rPr>
        <w:tab/>
      </w:r>
      <w:r w:rsidR="007F34FC" w:rsidRPr="0047687E">
        <w:rPr>
          <w:b/>
          <w:sz w:val="22"/>
          <w:szCs w:val="22"/>
        </w:rPr>
        <w:t>Unsafe Driving</w:t>
      </w:r>
      <w:r w:rsidR="007F34FC" w:rsidRPr="009216EF">
        <w:rPr>
          <w:sz w:val="22"/>
          <w:szCs w:val="22"/>
        </w:rPr>
        <w:t xml:space="preserve"> - operation of </w:t>
      </w:r>
      <w:r w:rsidR="00591110">
        <w:rPr>
          <w:sz w:val="22"/>
          <w:szCs w:val="22"/>
        </w:rPr>
        <w:t>a</w:t>
      </w:r>
      <w:r w:rsidR="00591110" w:rsidRPr="009216EF">
        <w:rPr>
          <w:sz w:val="22"/>
          <w:szCs w:val="22"/>
        </w:rPr>
        <w:t xml:space="preserve"> commercial</w:t>
      </w:r>
      <w:r w:rsidR="007F34FC" w:rsidRPr="009216EF">
        <w:rPr>
          <w:sz w:val="22"/>
          <w:szCs w:val="22"/>
        </w:rPr>
        <w:t xml:space="preserve"> motor vehicle by </w:t>
      </w:r>
      <w:r w:rsidR="00A43250">
        <w:rPr>
          <w:sz w:val="22"/>
          <w:szCs w:val="22"/>
        </w:rPr>
        <w:t xml:space="preserve">a </w:t>
      </w:r>
      <w:r w:rsidR="007F34FC" w:rsidRPr="009216EF">
        <w:rPr>
          <w:sz w:val="22"/>
          <w:szCs w:val="22"/>
        </w:rPr>
        <w:t>driver in</w:t>
      </w:r>
      <w:r w:rsidR="001F067F" w:rsidRPr="009216EF">
        <w:rPr>
          <w:sz w:val="22"/>
          <w:szCs w:val="22"/>
        </w:rPr>
        <w:t xml:space="preserve"> a dangerous or careless manner;</w:t>
      </w:r>
    </w:p>
    <w:p w:rsidR="007F34FC" w:rsidRPr="009216EF" w:rsidRDefault="007F34FC" w:rsidP="009216EF">
      <w:pPr>
        <w:ind w:left="1440"/>
        <w:rPr>
          <w:sz w:val="22"/>
          <w:szCs w:val="22"/>
        </w:rPr>
      </w:pPr>
    </w:p>
    <w:p w:rsidR="007F34FC" w:rsidRPr="009216EF" w:rsidRDefault="00E37EDF" w:rsidP="009216EF">
      <w:pPr>
        <w:tabs>
          <w:tab w:val="left" w:pos="2160"/>
        </w:tabs>
        <w:ind w:left="2160" w:hanging="720"/>
        <w:rPr>
          <w:sz w:val="22"/>
          <w:szCs w:val="22"/>
        </w:rPr>
      </w:pPr>
      <w:r w:rsidRPr="009216EF">
        <w:rPr>
          <w:sz w:val="22"/>
          <w:szCs w:val="22"/>
        </w:rPr>
        <w:t>B.</w:t>
      </w:r>
      <w:r w:rsidRPr="009216EF">
        <w:rPr>
          <w:sz w:val="22"/>
          <w:szCs w:val="22"/>
        </w:rPr>
        <w:tab/>
      </w:r>
      <w:r w:rsidR="007F34FC" w:rsidRPr="0047687E">
        <w:rPr>
          <w:b/>
          <w:sz w:val="22"/>
          <w:szCs w:val="22"/>
        </w:rPr>
        <w:t>Fatigued Driving</w:t>
      </w:r>
      <w:r w:rsidR="007F34FC" w:rsidRPr="009216EF">
        <w:rPr>
          <w:sz w:val="22"/>
          <w:szCs w:val="22"/>
        </w:rPr>
        <w:t xml:space="preserve"> - operat</w:t>
      </w:r>
      <w:r w:rsidR="00A43250">
        <w:rPr>
          <w:sz w:val="22"/>
          <w:szCs w:val="22"/>
        </w:rPr>
        <w:t xml:space="preserve">ion of </w:t>
      </w:r>
      <w:r w:rsidR="00591110">
        <w:rPr>
          <w:sz w:val="22"/>
          <w:szCs w:val="22"/>
        </w:rPr>
        <w:t>a commercial</w:t>
      </w:r>
      <w:r w:rsidR="00A43250">
        <w:rPr>
          <w:sz w:val="22"/>
          <w:szCs w:val="22"/>
        </w:rPr>
        <w:t xml:space="preserve"> motor vehicle</w:t>
      </w:r>
      <w:r w:rsidR="007F34FC" w:rsidRPr="009216EF">
        <w:rPr>
          <w:sz w:val="22"/>
          <w:szCs w:val="22"/>
        </w:rPr>
        <w:t xml:space="preserve"> by</w:t>
      </w:r>
      <w:r w:rsidR="00A43250">
        <w:rPr>
          <w:sz w:val="22"/>
          <w:szCs w:val="22"/>
        </w:rPr>
        <w:t xml:space="preserve"> a driver</w:t>
      </w:r>
      <w:r w:rsidR="007F34FC" w:rsidRPr="009216EF">
        <w:rPr>
          <w:sz w:val="22"/>
          <w:szCs w:val="22"/>
        </w:rPr>
        <w:t xml:space="preserve"> who </w:t>
      </w:r>
      <w:r w:rsidR="00A43250">
        <w:rPr>
          <w:sz w:val="22"/>
          <w:szCs w:val="22"/>
        </w:rPr>
        <w:t>is</w:t>
      </w:r>
      <w:r w:rsidR="007F34FC" w:rsidRPr="009216EF">
        <w:rPr>
          <w:sz w:val="22"/>
          <w:szCs w:val="22"/>
        </w:rPr>
        <w:t xml:space="preserve"> ill, fatigued, or in non-compliance with t</w:t>
      </w:r>
      <w:r w:rsidR="001F067F" w:rsidRPr="009216EF">
        <w:rPr>
          <w:sz w:val="22"/>
          <w:szCs w:val="22"/>
        </w:rPr>
        <w:t>he Hours of Service regulations;</w:t>
      </w:r>
    </w:p>
    <w:p w:rsidR="007F34FC" w:rsidRPr="009216EF" w:rsidRDefault="007F34FC" w:rsidP="009216EF">
      <w:pPr>
        <w:ind w:left="1440"/>
        <w:rPr>
          <w:sz w:val="22"/>
          <w:szCs w:val="22"/>
        </w:rPr>
      </w:pPr>
    </w:p>
    <w:p w:rsidR="007F34FC" w:rsidRPr="009216EF" w:rsidRDefault="00E37EDF" w:rsidP="009216EF">
      <w:pPr>
        <w:tabs>
          <w:tab w:val="left" w:pos="2160"/>
        </w:tabs>
        <w:ind w:left="2160" w:hanging="720"/>
        <w:rPr>
          <w:sz w:val="22"/>
          <w:szCs w:val="22"/>
        </w:rPr>
      </w:pPr>
      <w:r w:rsidRPr="009216EF">
        <w:rPr>
          <w:sz w:val="22"/>
          <w:szCs w:val="22"/>
        </w:rPr>
        <w:lastRenderedPageBreak/>
        <w:t>C.</w:t>
      </w:r>
      <w:r w:rsidRPr="009216EF">
        <w:rPr>
          <w:sz w:val="22"/>
          <w:szCs w:val="22"/>
        </w:rPr>
        <w:tab/>
      </w:r>
      <w:r w:rsidR="007F34FC" w:rsidRPr="0047687E">
        <w:rPr>
          <w:b/>
          <w:sz w:val="22"/>
          <w:szCs w:val="22"/>
        </w:rPr>
        <w:t>Driver Fitness</w:t>
      </w:r>
      <w:r w:rsidR="007F34FC" w:rsidRPr="009216EF">
        <w:rPr>
          <w:sz w:val="22"/>
          <w:szCs w:val="22"/>
        </w:rPr>
        <w:t xml:space="preserve"> - operat</w:t>
      </w:r>
      <w:r w:rsidR="00A43250">
        <w:rPr>
          <w:sz w:val="22"/>
          <w:szCs w:val="22"/>
        </w:rPr>
        <w:t>ion of a commercial motor vehicle</w:t>
      </w:r>
      <w:r w:rsidR="007F34FC" w:rsidRPr="009216EF">
        <w:rPr>
          <w:sz w:val="22"/>
          <w:szCs w:val="22"/>
        </w:rPr>
        <w:t xml:space="preserve"> by </w:t>
      </w:r>
      <w:r w:rsidR="00A43250">
        <w:rPr>
          <w:sz w:val="22"/>
          <w:szCs w:val="22"/>
        </w:rPr>
        <w:t xml:space="preserve">a </w:t>
      </w:r>
      <w:r w:rsidR="007F34FC" w:rsidRPr="009216EF">
        <w:rPr>
          <w:sz w:val="22"/>
          <w:szCs w:val="22"/>
        </w:rPr>
        <w:t>driv</w:t>
      </w:r>
      <w:r w:rsidR="00A43250">
        <w:rPr>
          <w:sz w:val="22"/>
          <w:szCs w:val="22"/>
        </w:rPr>
        <w:t>er</w:t>
      </w:r>
      <w:r w:rsidR="007F34FC" w:rsidRPr="009216EF">
        <w:rPr>
          <w:sz w:val="22"/>
          <w:szCs w:val="22"/>
        </w:rPr>
        <w:t xml:space="preserve"> who </w:t>
      </w:r>
      <w:r w:rsidR="00A43250">
        <w:rPr>
          <w:sz w:val="22"/>
          <w:szCs w:val="22"/>
        </w:rPr>
        <w:t>is</w:t>
      </w:r>
      <w:r w:rsidR="007F34FC" w:rsidRPr="009216EF">
        <w:rPr>
          <w:sz w:val="22"/>
          <w:szCs w:val="22"/>
        </w:rPr>
        <w:t xml:space="preserve"> unfit to operate a commercial motor vehicle due to lack of training, experi</w:t>
      </w:r>
      <w:r w:rsidR="001F067F" w:rsidRPr="009216EF">
        <w:rPr>
          <w:sz w:val="22"/>
          <w:szCs w:val="22"/>
        </w:rPr>
        <w:t>ence, or medical qualifications;</w:t>
      </w:r>
    </w:p>
    <w:p w:rsidR="007F34FC" w:rsidRPr="009216EF" w:rsidRDefault="007F34FC" w:rsidP="009216EF">
      <w:pPr>
        <w:ind w:left="1440"/>
        <w:rPr>
          <w:sz w:val="22"/>
          <w:szCs w:val="22"/>
        </w:rPr>
      </w:pPr>
    </w:p>
    <w:p w:rsidR="007F34FC" w:rsidRPr="009216EF" w:rsidRDefault="00E37EDF" w:rsidP="009216EF">
      <w:pPr>
        <w:tabs>
          <w:tab w:val="left" w:pos="2160"/>
        </w:tabs>
        <w:ind w:left="2160" w:hanging="720"/>
        <w:rPr>
          <w:sz w:val="22"/>
          <w:szCs w:val="22"/>
        </w:rPr>
      </w:pPr>
      <w:r w:rsidRPr="009216EF">
        <w:rPr>
          <w:sz w:val="22"/>
          <w:szCs w:val="22"/>
        </w:rPr>
        <w:t>D.</w:t>
      </w:r>
      <w:r w:rsidRPr="009216EF">
        <w:rPr>
          <w:sz w:val="22"/>
          <w:szCs w:val="22"/>
        </w:rPr>
        <w:tab/>
      </w:r>
      <w:r w:rsidR="007F34FC" w:rsidRPr="0047687E">
        <w:rPr>
          <w:b/>
          <w:sz w:val="22"/>
          <w:szCs w:val="22"/>
        </w:rPr>
        <w:t>Controlled Substances/Alcohol</w:t>
      </w:r>
      <w:r w:rsidR="007F34FC" w:rsidRPr="009216EF">
        <w:rPr>
          <w:sz w:val="22"/>
          <w:szCs w:val="22"/>
        </w:rPr>
        <w:t xml:space="preserve"> - operation of </w:t>
      </w:r>
      <w:r w:rsidR="00A43250">
        <w:rPr>
          <w:sz w:val="22"/>
          <w:szCs w:val="22"/>
        </w:rPr>
        <w:t>a commercial motor vehicle</w:t>
      </w:r>
      <w:r w:rsidR="007F34FC" w:rsidRPr="009216EF">
        <w:rPr>
          <w:sz w:val="22"/>
          <w:szCs w:val="22"/>
        </w:rPr>
        <w:t xml:space="preserve"> by </w:t>
      </w:r>
      <w:r w:rsidR="00A43250">
        <w:rPr>
          <w:sz w:val="22"/>
          <w:szCs w:val="22"/>
        </w:rPr>
        <w:t xml:space="preserve">a </w:t>
      </w:r>
      <w:r w:rsidR="007F34FC" w:rsidRPr="009216EF">
        <w:rPr>
          <w:sz w:val="22"/>
          <w:szCs w:val="22"/>
        </w:rPr>
        <w:t xml:space="preserve">driver who </w:t>
      </w:r>
      <w:r w:rsidR="00A43250">
        <w:rPr>
          <w:sz w:val="22"/>
          <w:szCs w:val="22"/>
        </w:rPr>
        <w:t>is</w:t>
      </w:r>
      <w:r w:rsidR="007F34FC" w:rsidRPr="009216EF">
        <w:rPr>
          <w:sz w:val="22"/>
          <w:szCs w:val="22"/>
        </w:rPr>
        <w:t xml:space="preserve"> impaired due to alcohol, illegal drugs, and misuse of p</w:t>
      </w:r>
      <w:r w:rsidR="00C36496" w:rsidRPr="009216EF">
        <w:rPr>
          <w:sz w:val="22"/>
          <w:szCs w:val="22"/>
        </w:rPr>
        <w:t xml:space="preserve">rescription or over-the-counter </w:t>
      </w:r>
      <w:r w:rsidR="001F067F" w:rsidRPr="009216EF">
        <w:rPr>
          <w:sz w:val="22"/>
          <w:szCs w:val="22"/>
        </w:rPr>
        <w:t>medications;</w:t>
      </w:r>
    </w:p>
    <w:p w:rsidR="007F34FC" w:rsidRPr="009216EF" w:rsidRDefault="007F34FC" w:rsidP="009216EF">
      <w:pPr>
        <w:ind w:left="1440"/>
        <w:rPr>
          <w:sz w:val="22"/>
          <w:szCs w:val="22"/>
        </w:rPr>
      </w:pPr>
    </w:p>
    <w:p w:rsidR="007F34FC" w:rsidRPr="009216EF" w:rsidRDefault="00E37EDF" w:rsidP="009216EF">
      <w:pPr>
        <w:tabs>
          <w:tab w:val="left" w:pos="2160"/>
        </w:tabs>
        <w:ind w:left="2160" w:hanging="720"/>
        <w:rPr>
          <w:sz w:val="22"/>
          <w:szCs w:val="22"/>
        </w:rPr>
      </w:pPr>
      <w:r w:rsidRPr="009216EF">
        <w:rPr>
          <w:sz w:val="22"/>
          <w:szCs w:val="22"/>
        </w:rPr>
        <w:t>E.</w:t>
      </w:r>
      <w:r w:rsidRPr="009216EF">
        <w:rPr>
          <w:sz w:val="22"/>
          <w:szCs w:val="22"/>
        </w:rPr>
        <w:tab/>
      </w:r>
      <w:r w:rsidR="007F34FC" w:rsidRPr="0047687E">
        <w:rPr>
          <w:b/>
          <w:sz w:val="22"/>
          <w:szCs w:val="22"/>
        </w:rPr>
        <w:t>Vehicle Maintenance</w:t>
      </w:r>
      <w:r w:rsidR="007F34FC" w:rsidRPr="009216EF">
        <w:rPr>
          <w:sz w:val="22"/>
          <w:szCs w:val="22"/>
        </w:rPr>
        <w:t xml:space="preserve"> - failure to properly maintain a commercial motor </w:t>
      </w:r>
      <w:r w:rsidR="001F067F" w:rsidRPr="009216EF">
        <w:rPr>
          <w:sz w:val="22"/>
          <w:szCs w:val="22"/>
        </w:rPr>
        <w:t>vehicle;</w:t>
      </w:r>
    </w:p>
    <w:p w:rsidR="007F34FC" w:rsidRPr="009216EF" w:rsidRDefault="007F34FC" w:rsidP="009216EF">
      <w:pPr>
        <w:ind w:left="1440"/>
        <w:rPr>
          <w:sz w:val="22"/>
          <w:szCs w:val="22"/>
        </w:rPr>
      </w:pPr>
    </w:p>
    <w:p w:rsidR="003E649C" w:rsidRPr="009216EF" w:rsidRDefault="00E37EDF" w:rsidP="009216EF">
      <w:pPr>
        <w:tabs>
          <w:tab w:val="left" w:pos="2160"/>
        </w:tabs>
        <w:ind w:left="2160" w:hanging="720"/>
        <w:rPr>
          <w:sz w:val="22"/>
          <w:szCs w:val="22"/>
        </w:rPr>
      </w:pPr>
      <w:r w:rsidRPr="009216EF">
        <w:rPr>
          <w:sz w:val="22"/>
          <w:szCs w:val="22"/>
        </w:rPr>
        <w:t>F.</w:t>
      </w:r>
      <w:r w:rsidRPr="009216EF">
        <w:rPr>
          <w:sz w:val="22"/>
          <w:szCs w:val="22"/>
        </w:rPr>
        <w:tab/>
      </w:r>
      <w:r w:rsidR="007F34FC" w:rsidRPr="0047687E">
        <w:rPr>
          <w:b/>
          <w:sz w:val="22"/>
          <w:szCs w:val="22"/>
        </w:rPr>
        <w:t>Cargo-Related</w:t>
      </w:r>
      <w:r w:rsidR="007F34FC" w:rsidRPr="009216EF">
        <w:rPr>
          <w:sz w:val="22"/>
          <w:szCs w:val="22"/>
        </w:rPr>
        <w:t xml:space="preserve"> - failure to properly prevent shifting loads, spilled or dropped cargo, overloading, and unsafe handling of hazardous material</w:t>
      </w:r>
      <w:r w:rsidR="001F067F" w:rsidRPr="009216EF">
        <w:rPr>
          <w:sz w:val="22"/>
          <w:szCs w:val="22"/>
        </w:rPr>
        <w:t>s on a commercial motor vehicle; and</w:t>
      </w:r>
    </w:p>
    <w:p w:rsidR="003E649C" w:rsidRPr="009216EF" w:rsidRDefault="003E649C" w:rsidP="009216EF">
      <w:pPr>
        <w:ind w:left="1440"/>
        <w:rPr>
          <w:sz w:val="22"/>
          <w:szCs w:val="22"/>
        </w:rPr>
      </w:pPr>
    </w:p>
    <w:p w:rsidR="007F34FC" w:rsidRPr="009216EF" w:rsidRDefault="00E37EDF" w:rsidP="009216EF">
      <w:pPr>
        <w:tabs>
          <w:tab w:val="left" w:pos="2160"/>
        </w:tabs>
        <w:ind w:left="2160" w:hanging="720"/>
        <w:rPr>
          <w:sz w:val="22"/>
          <w:szCs w:val="22"/>
          <w:highlight w:val="green"/>
        </w:rPr>
      </w:pPr>
      <w:r w:rsidRPr="009216EF">
        <w:rPr>
          <w:sz w:val="22"/>
          <w:szCs w:val="22"/>
        </w:rPr>
        <w:t>G.</w:t>
      </w:r>
      <w:r w:rsidRPr="009216EF">
        <w:rPr>
          <w:sz w:val="22"/>
          <w:szCs w:val="22"/>
        </w:rPr>
        <w:tab/>
      </w:r>
      <w:r w:rsidR="007F34FC" w:rsidRPr="0047687E">
        <w:rPr>
          <w:b/>
          <w:sz w:val="22"/>
          <w:szCs w:val="22"/>
        </w:rPr>
        <w:t>Crash Indicator</w:t>
      </w:r>
      <w:r w:rsidR="007F34FC" w:rsidRPr="009216EF">
        <w:rPr>
          <w:sz w:val="22"/>
          <w:szCs w:val="22"/>
        </w:rPr>
        <w:t xml:space="preserve"> – commercial motor vehicle operation with a history or pattern of high crash involvement, including frequency and severity.</w:t>
      </w:r>
    </w:p>
    <w:p w:rsidR="00CB75FA" w:rsidRPr="009216EF" w:rsidRDefault="00CB75FA" w:rsidP="009216EF">
      <w:pPr>
        <w:pStyle w:val="DefaultText"/>
        <w:spacing w:line="240" w:lineRule="auto"/>
        <w:ind w:left="720"/>
        <w:rPr>
          <w:sz w:val="22"/>
          <w:szCs w:val="22"/>
        </w:rPr>
      </w:pPr>
    </w:p>
    <w:p w:rsidR="00957388" w:rsidRPr="009216EF" w:rsidRDefault="000A3199" w:rsidP="009216EF">
      <w:pPr>
        <w:pStyle w:val="DefaultText"/>
        <w:tabs>
          <w:tab w:val="left" w:pos="1440"/>
        </w:tabs>
        <w:spacing w:line="240" w:lineRule="auto"/>
        <w:ind w:left="1440" w:hanging="720"/>
        <w:rPr>
          <w:sz w:val="22"/>
          <w:szCs w:val="22"/>
        </w:rPr>
      </w:pPr>
      <w:r>
        <w:rPr>
          <w:sz w:val="22"/>
          <w:szCs w:val="22"/>
        </w:rPr>
        <w:t>3</w:t>
      </w:r>
      <w:r w:rsidR="00B40601" w:rsidRPr="009216EF">
        <w:rPr>
          <w:sz w:val="22"/>
          <w:szCs w:val="22"/>
        </w:rPr>
        <w:t>.</w:t>
      </w:r>
      <w:r w:rsidR="00E37EDF" w:rsidRPr="009216EF">
        <w:rPr>
          <w:sz w:val="22"/>
          <w:szCs w:val="22"/>
        </w:rPr>
        <w:tab/>
      </w:r>
      <w:r w:rsidR="00CB75FA" w:rsidRPr="002E302B">
        <w:rPr>
          <w:b/>
          <w:sz w:val="22"/>
          <w:szCs w:val="22"/>
        </w:rPr>
        <w:t>BUREAU</w:t>
      </w:r>
      <w:r w:rsidR="00CB75FA" w:rsidRPr="009216EF">
        <w:rPr>
          <w:sz w:val="22"/>
          <w:szCs w:val="22"/>
        </w:rPr>
        <w:t xml:space="preserve">: </w:t>
      </w:r>
      <w:r w:rsidR="00E96E80" w:rsidRPr="009216EF">
        <w:rPr>
          <w:sz w:val="22"/>
          <w:szCs w:val="22"/>
        </w:rPr>
        <w:t>means the Maine Bureau of Motor Vehicles.</w:t>
      </w:r>
    </w:p>
    <w:p w:rsidR="00B40601" w:rsidRPr="009216EF" w:rsidRDefault="00B40601" w:rsidP="009216EF">
      <w:pPr>
        <w:pStyle w:val="DefaultText"/>
        <w:tabs>
          <w:tab w:val="left" w:pos="1440"/>
        </w:tabs>
        <w:spacing w:line="240" w:lineRule="auto"/>
        <w:ind w:left="1440" w:hanging="720"/>
        <w:rPr>
          <w:sz w:val="22"/>
          <w:szCs w:val="22"/>
          <w:highlight w:val="green"/>
          <w:u w:val="single"/>
        </w:rPr>
      </w:pPr>
    </w:p>
    <w:p w:rsidR="00B40601" w:rsidRPr="009216EF" w:rsidRDefault="000A3199" w:rsidP="009216EF">
      <w:pPr>
        <w:pStyle w:val="DefaultText"/>
        <w:tabs>
          <w:tab w:val="left" w:pos="1440"/>
        </w:tabs>
        <w:spacing w:line="240" w:lineRule="auto"/>
        <w:ind w:left="1440" w:hanging="720"/>
        <w:rPr>
          <w:sz w:val="22"/>
          <w:szCs w:val="22"/>
        </w:rPr>
      </w:pPr>
      <w:r>
        <w:rPr>
          <w:sz w:val="22"/>
          <w:szCs w:val="22"/>
        </w:rPr>
        <w:t>4</w:t>
      </w:r>
      <w:r w:rsidR="00B40601" w:rsidRPr="009216EF">
        <w:rPr>
          <w:sz w:val="22"/>
          <w:szCs w:val="22"/>
        </w:rPr>
        <w:t>.</w:t>
      </w:r>
      <w:r w:rsidR="00B40601" w:rsidRPr="009216EF">
        <w:rPr>
          <w:sz w:val="22"/>
          <w:szCs w:val="22"/>
        </w:rPr>
        <w:tab/>
      </w:r>
      <w:r w:rsidR="00B40601" w:rsidRPr="002E302B">
        <w:rPr>
          <w:b/>
          <w:sz w:val="22"/>
          <w:szCs w:val="22"/>
        </w:rPr>
        <w:t>COMMERCIAL MOTOR VEHICLE</w:t>
      </w:r>
      <w:r w:rsidR="00B40601" w:rsidRPr="009216EF">
        <w:rPr>
          <w:sz w:val="22"/>
          <w:szCs w:val="22"/>
        </w:rPr>
        <w:t>: means any self-propelled or towed vehicle used on a highway in interstate or intrastate commerce to transport passengers or property when the vehicle:</w:t>
      </w:r>
    </w:p>
    <w:p w:rsidR="00B40601" w:rsidRPr="009216EF" w:rsidRDefault="00B40601" w:rsidP="009216EF">
      <w:pPr>
        <w:pStyle w:val="DefaultText"/>
        <w:spacing w:line="240" w:lineRule="auto"/>
        <w:rPr>
          <w:strike/>
          <w:sz w:val="22"/>
          <w:szCs w:val="22"/>
          <w:highlight w:val="yellow"/>
        </w:rPr>
      </w:pPr>
    </w:p>
    <w:p w:rsidR="00B40601" w:rsidRPr="009216EF" w:rsidRDefault="00B40601" w:rsidP="009216EF">
      <w:pPr>
        <w:pStyle w:val="DefaultText"/>
        <w:tabs>
          <w:tab w:val="left" w:pos="2160"/>
        </w:tabs>
        <w:spacing w:line="240" w:lineRule="auto"/>
        <w:ind w:left="2160" w:hanging="720"/>
        <w:rPr>
          <w:sz w:val="22"/>
          <w:szCs w:val="22"/>
        </w:rPr>
      </w:pPr>
      <w:r w:rsidRPr="009216EF">
        <w:rPr>
          <w:sz w:val="22"/>
          <w:szCs w:val="22"/>
        </w:rPr>
        <w:t>A.</w:t>
      </w:r>
      <w:r w:rsidRPr="009216EF">
        <w:rPr>
          <w:sz w:val="22"/>
          <w:szCs w:val="22"/>
        </w:rPr>
        <w:tab/>
      </w:r>
      <w:r w:rsidR="009B7B5B" w:rsidRPr="009216EF">
        <w:rPr>
          <w:sz w:val="22"/>
          <w:szCs w:val="22"/>
        </w:rPr>
        <w:t>H</w:t>
      </w:r>
      <w:r w:rsidRPr="009216EF">
        <w:rPr>
          <w:sz w:val="22"/>
          <w:szCs w:val="22"/>
        </w:rPr>
        <w:t>as a gross vehicle weight rating (GVWR) or gross combination weight rating, or gross vehicle weight (GVW) or gross combination weight, of 10,001 pounds or more, whichever is greater; or</w:t>
      </w:r>
    </w:p>
    <w:p w:rsidR="00B40601" w:rsidRPr="009216EF" w:rsidRDefault="00B40601" w:rsidP="009216EF">
      <w:pPr>
        <w:pStyle w:val="DefaultText"/>
        <w:spacing w:line="240" w:lineRule="auto"/>
        <w:ind w:left="1440"/>
        <w:rPr>
          <w:sz w:val="22"/>
          <w:szCs w:val="22"/>
        </w:rPr>
      </w:pPr>
    </w:p>
    <w:p w:rsidR="00B40601" w:rsidRPr="009216EF" w:rsidRDefault="00C50CBB" w:rsidP="009216EF">
      <w:pPr>
        <w:pStyle w:val="DefaultText"/>
        <w:tabs>
          <w:tab w:val="left" w:pos="2160"/>
        </w:tabs>
        <w:spacing w:line="240" w:lineRule="auto"/>
        <w:ind w:left="2160" w:hanging="720"/>
        <w:rPr>
          <w:sz w:val="22"/>
          <w:szCs w:val="22"/>
        </w:rPr>
      </w:pPr>
      <w:r w:rsidRPr="009216EF">
        <w:rPr>
          <w:sz w:val="22"/>
          <w:szCs w:val="22"/>
        </w:rPr>
        <w:t>B.</w:t>
      </w:r>
      <w:r w:rsidRPr="009216EF">
        <w:rPr>
          <w:sz w:val="22"/>
          <w:szCs w:val="22"/>
        </w:rPr>
        <w:tab/>
      </w:r>
      <w:r w:rsidR="009B7B5B" w:rsidRPr="009216EF">
        <w:rPr>
          <w:sz w:val="22"/>
          <w:szCs w:val="22"/>
        </w:rPr>
        <w:t>I</w:t>
      </w:r>
      <w:r w:rsidR="00B40601" w:rsidRPr="009216EF">
        <w:rPr>
          <w:sz w:val="22"/>
          <w:szCs w:val="22"/>
        </w:rPr>
        <w:t>s designed or used to transport more than 8 passengers (including the driver) for compensation; or</w:t>
      </w:r>
    </w:p>
    <w:p w:rsidR="00B40601" w:rsidRPr="009216EF" w:rsidRDefault="00B40601" w:rsidP="009216EF">
      <w:pPr>
        <w:pStyle w:val="DefaultText"/>
        <w:spacing w:line="240" w:lineRule="auto"/>
        <w:ind w:left="1440"/>
        <w:rPr>
          <w:strike/>
          <w:sz w:val="22"/>
          <w:szCs w:val="22"/>
          <w:highlight w:val="yellow"/>
        </w:rPr>
      </w:pPr>
    </w:p>
    <w:p w:rsidR="00B40601" w:rsidRPr="009216EF" w:rsidRDefault="00C50CBB" w:rsidP="009216EF">
      <w:pPr>
        <w:pStyle w:val="DefaultText"/>
        <w:tabs>
          <w:tab w:val="left" w:pos="2160"/>
        </w:tabs>
        <w:spacing w:line="240" w:lineRule="auto"/>
        <w:ind w:left="2160" w:hanging="720"/>
        <w:rPr>
          <w:sz w:val="22"/>
          <w:szCs w:val="22"/>
        </w:rPr>
      </w:pPr>
      <w:r w:rsidRPr="009216EF">
        <w:rPr>
          <w:sz w:val="22"/>
          <w:szCs w:val="22"/>
        </w:rPr>
        <w:t>C.</w:t>
      </w:r>
      <w:r w:rsidRPr="009216EF">
        <w:rPr>
          <w:sz w:val="22"/>
          <w:szCs w:val="22"/>
        </w:rPr>
        <w:tab/>
      </w:r>
      <w:r w:rsidR="009B7B5B" w:rsidRPr="009216EF">
        <w:rPr>
          <w:sz w:val="22"/>
          <w:szCs w:val="22"/>
        </w:rPr>
        <w:t>I</w:t>
      </w:r>
      <w:r w:rsidR="00B40601" w:rsidRPr="009216EF">
        <w:rPr>
          <w:sz w:val="22"/>
          <w:szCs w:val="22"/>
        </w:rPr>
        <w:t>s designed or used to transport more than 15 passengers, including the driver, and is not used to transport passengers for compensation; or</w:t>
      </w:r>
    </w:p>
    <w:p w:rsidR="00B40601" w:rsidRPr="009216EF" w:rsidRDefault="00B40601" w:rsidP="009216EF">
      <w:pPr>
        <w:pStyle w:val="DefaultText"/>
        <w:spacing w:line="240" w:lineRule="auto"/>
        <w:ind w:left="1440"/>
        <w:rPr>
          <w:strike/>
          <w:sz w:val="22"/>
          <w:szCs w:val="22"/>
        </w:rPr>
      </w:pPr>
    </w:p>
    <w:p w:rsidR="00B40601" w:rsidRPr="009216EF" w:rsidRDefault="00C50CBB" w:rsidP="009216EF">
      <w:pPr>
        <w:pStyle w:val="DefaultText"/>
        <w:tabs>
          <w:tab w:val="left" w:pos="2160"/>
        </w:tabs>
        <w:spacing w:line="240" w:lineRule="auto"/>
        <w:ind w:left="2160" w:hanging="720"/>
        <w:rPr>
          <w:sz w:val="22"/>
          <w:szCs w:val="22"/>
          <w:highlight w:val="green"/>
          <w:u w:val="single"/>
        </w:rPr>
      </w:pPr>
      <w:r w:rsidRPr="009216EF">
        <w:rPr>
          <w:sz w:val="22"/>
          <w:szCs w:val="22"/>
        </w:rPr>
        <w:t>D.</w:t>
      </w:r>
      <w:r w:rsidRPr="009216EF">
        <w:rPr>
          <w:sz w:val="22"/>
          <w:szCs w:val="22"/>
        </w:rPr>
        <w:tab/>
      </w:r>
      <w:r w:rsidR="009B7B5B" w:rsidRPr="009216EF">
        <w:rPr>
          <w:sz w:val="22"/>
          <w:szCs w:val="22"/>
        </w:rPr>
        <w:t>I</w:t>
      </w:r>
      <w:r w:rsidR="00B40601" w:rsidRPr="009216EF">
        <w:rPr>
          <w:sz w:val="22"/>
          <w:szCs w:val="22"/>
        </w:rPr>
        <w:t>s used in the transport of hazardous materials in a quantity requiring placarding under the Hazardous Materials Transportation Act (HMTA).</w:t>
      </w:r>
    </w:p>
    <w:p w:rsidR="00B40601" w:rsidRPr="009216EF" w:rsidRDefault="00B40601" w:rsidP="009216EF">
      <w:pPr>
        <w:pStyle w:val="DefaultText"/>
        <w:tabs>
          <w:tab w:val="left" w:pos="1440"/>
        </w:tabs>
        <w:spacing w:line="240" w:lineRule="auto"/>
        <w:ind w:left="1440" w:hanging="720"/>
        <w:rPr>
          <w:sz w:val="22"/>
          <w:szCs w:val="22"/>
          <w:highlight w:val="green"/>
          <w:u w:val="single"/>
        </w:rPr>
      </w:pPr>
    </w:p>
    <w:p w:rsidR="00957388" w:rsidRPr="009216EF" w:rsidRDefault="000A3199" w:rsidP="009216EF">
      <w:pPr>
        <w:pStyle w:val="DefaultText"/>
        <w:tabs>
          <w:tab w:val="left" w:pos="1440"/>
        </w:tabs>
        <w:spacing w:line="240" w:lineRule="auto"/>
        <w:ind w:left="1440" w:hanging="720"/>
        <w:rPr>
          <w:sz w:val="22"/>
          <w:szCs w:val="22"/>
        </w:rPr>
      </w:pPr>
      <w:r>
        <w:rPr>
          <w:sz w:val="22"/>
          <w:szCs w:val="22"/>
        </w:rPr>
        <w:t>5</w:t>
      </w:r>
      <w:r w:rsidR="00B40601" w:rsidRPr="009216EF">
        <w:rPr>
          <w:sz w:val="22"/>
          <w:szCs w:val="22"/>
        </w:rPr>
        <w:t>.</w:t>
      </w:r>
      <w:r w:rsidR="00B40601" w:rsidRPr="009216EF">
        <w:rPr>
          <w:sz w:val="22"/>
          <w:szCs w:val="22"/>
        </w:rPr>
        <w:tab/>
      </w:r>
      <w:r w:rsidR="00957388" w:rsidRPr="002E302B">
        <w:rPr>
          <w:b/>
          <w:sz w:val="22"/>
          <w:szCs w:val="22"/>
        </w:rPr>
        <w:t>COMPLIANCE, SAFETY,</w:t>
      </w:r>
      <w:r w:rsidR="00AB103E" w:rsidRPr="002E302B">
        <w:rPr>
          <w:b/>
          <w:sz w:val="22"/>
          <w:szCs w:val="22"/>
        </w:rPr>
        <w:t xml:space="preserve"> </w:t>
      </w:r>
      <w:r w:rsidRPr="002E302B">
        <w:rPr>
          <w:b/>
          <w:sz w:val="22"/>
          <w:szCs w:val="22"/>
        </w:rPr>
        <w:t>and ACCOUNTABILITY</w:t>
      </w:r>
      <w:r w:rsidR="00957388" w:rsidRPr="002E302B">
        <w:rPr>
          <w:b/>
          <w:sz w:val="22"/>
          <w:szCs w:val="22"/>
        </w:rPr>
        <w:t xml:space="preserve"> (CSA):</w:t>
      </w:r>
      <w:r w:rsidR="00957388" w:rsidRPr="009216EF">
        <w:rPr>
          <w:sz w:val="22"/>
          <w:szCs w:val="22"/>
        </w:rPr>
        <w:t xml:space="preserve"> means the Federal Motor Carrier Safety Administration (FMCSA) initiative to improve large truck and bus safety in order to reduce crashes, injuries, and fatalities that are related to commercial motor vehicles.</w:t>
      </w:r>
      <w:r w:rsidR="009216EF">
        <w:rPr>
          <w:sz w:val="22"/>
          <w:szCs w:val="22"/>
        </w:rPr>
        <w:t xml:space="preserve"> </w:t>
      </w:r>
      <w:r w:rsidR="00957388" w:rsidRPr="009216EF">
        <w:rPr>
          <w:sz w:val="22"/>
          <w:szCs w:val="22"/>
        </w:rPr>
        <w:t>CSA uses inspection and crash results to measure safety performance and identify carriers whose behaviors could reasonably lead to crashes.</w:t>
      </w:r>
      <w:r w:rsidR="009216EF">
        <w:rPr>
          <w:sz w:val="22"/>
          <w:szCs w:val="22"/>
        </w:rPr>
        <w:t xml:space="preserve"> </w:t>
      </w:r>
      <w:r w:rsidR="00957388" w:rsidRPr="009216EF">
        <w:rPr>
          <w:sz w:val="22"/>
          <w:szCs w:val="22"/>
        </w:rPr>
        <w:t>The Safety Measurement System (SMS) quantifies the on-road safety performance of carriers and drivers and allows FMCSA to more effectively evaluate safety performance and address high-risk behavior with interventions specifically tailored to a carrier’s safety problems.</w:t>
      </w:r>
    </w:p>
    <w:p w:rsidR="009B55E9" w:rsidRPr="009216EF" w:rsidRDefault="009B55E9" w:rsidP="009216EF">
      <w:pPr>
        <w:pStyle w:val="DefaultText"/>
        <w:tabs>
          <w:tab w:val="left" w:pos="1440"/>
        </w:tabs>
        <w:spacing w:line="240" w:lineRule="auto"/>
        <w:ind w:left="1440" w:hanging="720"/>
        <w:rPr>
          <w:sz w:val="22"/>
          <w:szCs w:val="22"/>
        </w:rPr>
      </w:pPr>
    </w:p>
    <w:p w:rsidR="00D81490" w:rsidRPr="009216EF" w:rsidRDefault="000A3199" w:rsidP="009216EF">
      <w:pPr>
        <w:pStyle w:val="DefaultText"/>
        <w:tabs>
          <w:tab w:val="left" w:pos="1440"/>
        </w:tabs>
        <w:spacing w:line="240" w:lineRule="auto"/>
        <w:ind w:left="1440" w:hanging="720"/>
        <w:rPr>
          <w:sz w:val="22"/>
          <w:szCs w:val="22"/>
        </w:rPr>
      </w:pPr>
      <w:r>
        <w:rPr>
          <w:sz w:val="22"/>
          <w:szCs w:val="22"/>
        </w:rPr>
        <w:t>6</w:t>
      </w:r>
      <w:r w:rsidR="00C50CBB" w:rsidRPr="009216EF">
        <w:rPr>
          <w:sz w:val="22"/>
          <w:szCs w:val="22"/>
        </w:rPr>
        <w:t>.</w:t>
      </w:r>
      <w:r w:rsidR="00C50CBB" w:rsidRPr="009216EF">
        <w:rPr>
          <w:sz w:val="22"/>
          <w:szCs w:val="22"/>
        </w:rPr>
        <w:tab/>
      </w:r>
      <w:r w:rsidR="00D81490" w:rsidRPr="002E302B">
        <w:rPr>
          <w:b/>
          <w:sz w:val="22"/>
          <w:szCs w:val="22"/>
        </w:rPr>
        <w:t>DRIVER</w:t>
      </w:r>
      <w:r w:rsidR="00D81490" w:rsidRPr="009216EF">
        <w:rPr>
          <w:sz w:val="22"/>
          <w:szCs w:val="22"/>
        </w:rPr>
        <w:t xml:space="preserve">: </w:t>
      </w:r>
      <w:r w:rsidR="00E96E80" w:rsidRPr="009216EF">
        <w:rPr>
          <w:sz w:val="22"/>
          <w:szCs w:val="22"/>
        </w:rPr>
        <w:t>means any person who operates a commercial motor vehicle.</w:t>
      </w:r>
    </w:p>
    <w:p w:rsidR="00D81490" w:rsidRPr="009216EF" w:rsidRDefault="00D81490" w:rsidP="009216EF">
      <w:pPr>
        <w:pStyle w:val="DefaultText"/>
        <w:spacing w:line="240" w:lineRule="auto"/>
        <w:ind w:left="720"/>
        <w:rPr>
          <w:sz w:val="22"/>
          <w:szCs w:val="22"/>
        </w:rPr>
      </w:pPr>
    </w:p>
    <w:p w:rsidR="00D81490" w:rsidRPr="009216EF" w:rsidRDefault="000A3199" w:rsidP="009216EF">
      <w:pPr>
        <w:pStyle w:val="DefaultText"/>
        <w:tabs>
          <w:tab w:val="left" w:pos="1440"/>
        </w:tabs>
        <w:spacing w:line="240" w:lineRule="auto"/>
        <w:ind w:left="1440" w:hanging="720"/>
        <w:rPr>
          <w:sz w:val="22"/>
          <w:szCs w:val="22"/>
        </w:rPr>
      </w:pPr>
      <w:r>
        <w:rPr>
          <w:sz w:val="22"/>
          <w:szCs w:val="22"/>
        </w:rPr>
        <w:t>7</w:t>
      </w:r>
      <w:r w:rsidR="00C50CBB" w:rsidRPr="009216EF">
        <w:rPr>
          <w:sz w:val="22"/>
          <w:szCs w:val="22"/>
        </w:rPr>
        <w:t>.</w:t>
      </w:r>
      <w:r w:rsidR="00C50CBB" w:rsidRPr="009216EF">
        <w:rPr>
          <w:sz w:val="22"/>
          <w:szCs w:val="22"/>
        </w:rPr>
        <w:tab/>
      </w:r>
      <w:r w:rsidR="00D81490" w:rsidRPr="002E302B">
        <w:rPr>
          <w:b/>
          <w:sz w:val="22"/>
          <w:szCs w:val="22"/>
        </w:rPr>
        <w:t>FMCSA</w:t>
      </w:r>
      <w:r w:rsidR="00D81490" w:rsidRPr="009216EF">
        <w:rPr>
          <w:sz w:val="22"/>
          <w:szCs w:val="22"/>
        </w:rPr>
        <w:t xml:space="preserve">: </w:t>
      </w:r>
      <w:r w:rsidR="00E96E80" w:rsidRPr="009216EF">
        <w:rPr>
          <w:sz w:val="22"/>
          <w:szCs w:val="22"/>
        </w:rPr>
        <w:t>means the Federal Motor Carrier Safety Administration.</w:t>
      </w:r>
    </w:p>
    <w:p w:rsidR="007F34FC" w:rsidRPr="009216EF" w:rsidRDefault="007F34FC" w:rsidP="009216EF">
      <w:pPr>
        <w:pStyle w:val="DefaultText"/>
        <w:spacing w:line="240" w:lineRule="auto"/>
        <w:rPr>
          <w:sz w:val="22"/>
          <w:szCs w:val="22"/>
        </w:rPr>
      </w:pPr>
    </w:p>
    <w:p w:rsidR="007F34FC" w:rsidRPr="009216EF" w:rsidRDefault="000A3199" w:rsidP="009216EF">
      <w:pPr>
        <w:pStyle w:val="DefaultText"/>
        <w:tabs>
          <w:tab w:val="left" w:pos="1440"/>
        </w:tabs>
        <w:spacing w:line="240" w:lineRule="auto"/>
        <w:ind w:left="1440" w:hanging="720"/>
        <w:rPr>
          <w:sz w:val="22"/>
          <w:szCs w:val="22"/>
          <w:highlight w:val="green"/>
        </w:rPr>
      </w:pPr>
      <w:r>
        <w:rPr>
          <w:sz w:val="22"/>
          <w:szCs w:val="22"/>
        </w:rPr>
        <w:t>8</w:t>
      </w:r>
      <w:r w:rsidR="00C50CBB" w:rsidRPr="009216EF">
        <w:rPr>
          <w:sz w:val="22"/>
          <w:szCs w:val="22"/>
        </w:rPr>
        <w:t>.</w:t>
      </w:r>
      <w:r w:rsidR="00C50CBB" w:rsidRPr="009216EF">
        <w:rPr>
          <w:sz w:val="22"/>
          <w:szCs w:val="22"/>
        </w:rPr>
        <w:tab/>
      </w:r>
      <w:r w:rsidR="007F34FC" w:rsidRPr="002E302B">
        <w:rPr>
          <w:b/>
          <w:sz w:val="22"/>
          <w:szCs w:val="22"/>
        </w:rPr>
        <w:t>FOR-HIRE MOTOR CARRIER</w:t>
      </w:r>
      <w:r w:rsidR="007F34FC" w:rsidRPr="009216EF">
        <w:rPr>
          <w:sz w:val="22"/>
          <w:szCs w:val="22"/>
        </w:rPr>
        <w:t>: means a</w:t>
      </w:r>
      <w:r w:rsidR="003E649C" w:rsidRPr="009216EF">
        <w:rPr>
          <w:sz w:val="22"/>
          <w:szCs w:val="22"/>
        </w:rPr>
        <w:t>ny individual, partnership, association, corporation, business trust, or any other organized group of individuals</w:t>
      </w:r>
      <w:r w:rsidR="007F34FC" w:rsidRPr="009216EF">
        <w:rPr>
          <w:sz w:val="22"/>
          <w:szCs w:val="22"/>
        </w:rPr>
        <w:t xml:space="preserve"> engaged in the transportation of goods or passengers for compensation.</w:t>
      </w:r>
    </w:p>
    <w:p w:rsidR="00D81490" w:rsidRPr="009216EF" w:rsidRDefault="00D81490" w:rsidP="009216EF">
      <w:pPr>
        <w:pStyle w:val="DefaultText"/>
        <w:spacing w:line="240" w:lineRule="auto"/>
        <w:rPr>
          <w:sz w:val="22"/>
          <w:szCs w:val="22"/>
        </w:rPr>
      </w:pPr>
    </w:p>
    <w:p w:rsidR="00D81490" w:rsidRPr="009216EF" w:rsidRDefault="000A3199" w:rsidP="009216EF">
      <w:pPr>
        <w:pStyle w:val="DefaultText"/>
        <w:tabs>
          <w:tab w:val="left" w:pos="1440"/>
        </w:tabs>
        <w:spacing w:line="240" w:lineRule="auto"/>
        <w:ind w:left="1440" w:hanging="720"/>
        <w:rPr>
          <w:sz w:val="22"/>
          <w:szCs w:val="22"/>
        </w:rPr>
      </w:pPr>
      <w:r>
        <w:rPr>
          <w:sz w:val="22"/>
          <w:szCs w:val="22"/>
        </w:rPr>
        <w:t>9</w:t>
      </w:r>
      <w:r w:rsidR="00C50CBB" w:rsidRPr="009216EF">
        <w:rPr>
          <w:sz w:val="22"/>
          <w:szCs w:val="22"/>
        </w:rPr>
        <w:t>.</w:t>
      </w:r>
      <w:r w:rsidR="00C50CBB" w:rsidRPr="009216EF">
        <w:rPr>
          <w:sz w:val="22"/>
          <w:szCs w:val="22"/>
        </w:rPr>
        <w:tab/>
      </w:r>
      <w:r w:rsidR="00D81490" w:rsidRPr="002E302B">
        <w:rPr>
          <w:b/>
          <w:sz w:val="22"/>
          <w:szCs w:val="22"/>
        </w:rPr>
        <w:t>INTERSTATE COMMERCE</w:t>
      </w:r>
      <w:r w:rsidR="00D81490" w:rsidRPr="009216EF">
        <w:rPr>
          <w:sz w:val="22"/>
          <w:szCs w:val="22"/>
        </w:rPr>
        <w:t xml:space="preserve">: </w:t>
      </w:r>
      <w:r w:rsidR="00E96E80" w:rsidRPr="009216EF">
        <w:rPr>
          <w:sz w:val="22"/>
          <w:szCs w:val="22"/>
        </w:rPr>
        <w:t>means any trade, traffic, or transportation in the United States not described as a part of Intrastate Commerce.</w:t>
      </w:r>
    </w:p>
    <w:p w:rsidR="00D81490" w:rsidRPr="009216EF" w:rsidRDefault="00D81490" w:rsidP="009216EF">
      <w:pPr>
        <w:pStyle w:val="DefaultText"/>
        <w:spacing w:line="240" w:lineRule="auto"/>
        <w:rPr>
          <w:sz w:val="22"/>
          <w:szCs w:val="22"/>
        </w:rPr>
      </w:pPr>
    </w:p>
    <w:p w:rsidR="00D81490" w:rsidRPr="009216EF" w:rsidRDefault="003D6D39" w:rsidP="009216EF">
      <w:pPr>
        <w:pStyle w:val="DefaultText"/>
        <w:tabs>
          <w:tab w:val="left" w:pos="1440"/>
        </w:tabs>
        <w:spacing w:line="240" w:lineRule="auto"/>
        <w:ind w:left="1440" w:hanging="720"/>
        <w:rPr>
          <w:sz w:val="22"/>
          <w:szCs w:val="22"/>
        </w:rPr>
      </w:pPr>
      <w:r w:rsidRPr="009216EF">
        <w:rPr>
          <w:sz w:val="22"/>
          <w:szCs w:val="22"/>
        </w:rPr>
        <w:t>1</w:t>
      </w:r>
      <w:r w:rsidR="000A3199">
        <w:rPr>
          <w:sz w:val="22"/>
          <w:szCs w:val="22"/>
        </w:rPr>
        <w:t>0</w:t>
      </w:r>
      <w:r w:rsidRPr="009216EF">
        <w:rPr>
          <w:sz w:val="22"/>
          <w:szCs w:val="22"/>
        </w:rPr>
        <w:t>.</w:t>
      </w:r>
      <w:r w:rsidRPr="009216EF">
        <w:rPr>
          <w:sz w:val="22"/>
          <w:szCs w:val="22"/>
        </w:rPr>
        <w:tab/>
      </w:r>
      <w:r w:rsidR="00D81490" w:rsidRPr="002E302B">
        <w:rPr>
          <w:b/>
          <w:sz w:val="22"/>
          <w:szCs w:val="22"/>
        </w:rPr>
        <w:t>INTRASTATE COMMERCE</w:t>
      </w:r>
      <w:r w:rsidR="00D81490" w:rsidRPr="009216EF">
        <w:rPr>
          <w:sz w:val="22"/>
          <w:szCs w:val="22"/>
        </w:rPr>
        <w:t xml:space="preserve">: </w:t>
      </w:r>
      <w:r w:rsidR="00E96E80" w:rsidRPr="009216EF">
        <w:rPr>
          <w:sz w:val="22"/>
          <w:szCs w:val="22"/>
        </w:rPr>
        <w:t>means transportation entirely within the State of Maine. No part of the transportation may originate or terminate in another state or province, or pass through another state or province.</w:t>
      </w:r>
    </w:p>
    <w:p w:rsidR="00D81490" w:rsidRPr="009216EF" w:rsidRDefault="00D81490" w:rsidP="009216EF">
      <w:pPr>
        <w:pStyle w:val="DefaultText"/>
        <w:spacing w:line="240" w:lineRule="auto"/>
        <w:rPr>
          <w:sz w:val="22"/>
          <w:szCs w:val="22"/>
        </w:rPr>
      </w:pPr>
    </w:p>
    <w:p w:rsidR="00D81490" w:rsidRPr="009216EF" w:rsidRDefault="003D6D39" w:rsidP="009216EF">
      <w:pPr>
        <w:pStyle w:val="DefaultText"/>
        <w:tabs>
          <w:tab w:val="left" w:pos="1440"/>
        </w:tabs>
        <w:spacing w:line="240" w:lineRule="auto"/>
        <w:ind w:left="1440" w:hanging="720"/>
        <w:rPr>
          <w:sz w:val="22"/>
          <w:szCs w:val="22"/>
        </w:rPr>
      </w:pPr>
      <w:r w:rsidRPr="009216EF">
        <w:rPr>
          <w:sz w:val="22"/>
          <w:szCs w:val="22"/>
        </w:rPr>
        <w:t>1</w:t>
      </w:r>
      <w:r w:rsidR="000A3199">
        <w:rPr>
          <w:sz w:val="22"/>
          <w:szCs w:val="22"/>
        </w:rPr>
        <w:t>1</w:t>
      </w:r>
      <w:r w:rsidRPr="009216EF">
        <w:rPr>
          <w:sz w:val="22"/>
          <w:szCs w:val="22"/>
        </w:rPr>
        <w:t>.</w:t>
      </w:r>
      <w:r w:rsidRPr="009216EF">
        <w:rPr>
          <w:sz w:val="22"/>
          <w:szCs w:val="22"/>
        </w:rPr>
        <w:tab/>
      </w:r>
      <w:r w:rsidR="00D81490" w:rsidRPr="002E302B">
        <w:rPr>
          <w:b/>
          <w:sz w:val="22"/>
          <w:szCs w:val="22"/>
        </w:rPr>
        <w:t>IRP</w:t>
      </w:r>
      <w:r w:rsidR="00D81490" w:rsidRPr="009216EF">
        <w:rPr>
          <w:sz w:val="22"/>
          <w:szCs w:val="22"/>
        </w:rPr>
        <w:t xml:space="preserve">: </w:t>
      </w:r>
      <w:r w:rsidR="00E96E80" w:rsidRPr="009216EF">
        <w:rPr>
          <w:sz w:val="22"/>
          <w:szCs w:val="22"/>
        </w:rPr>
        <w:t xml:space="preserve">means the International </w:t>
      </w:r>
      <w:r w:rsidR="00D81490" w:rsidRPr="009216EF">
        <w:rPr>
          <w:sz w:val="22"/>
          <w:szCs w:val="22"/>
        </w:rPr>
        <w:t>Registration Plan. The IRP is a co</w:t>
      </w:r>
      <w:r w:rsidR="00E96E80" w:rsidRPr="009216EF">
        <w:rPr>
          <w:sz w:val="22"/>
          <w:szCs w:val="22"/>
        </w:rPr>
        <w:t>mmerc</w:t>
      </w:r>
      <w:r w:rsidR="00591110">
        <w:rPr>
          <w:sz w:val="22"/>
          <w:szCs w:val="22"/>
        </w:rPr>
        <w:t>ial vehicle registration pro-rata</w:t>
      </w:r>
      <w:r w:rsidR="00E96E80" w:rsidRPr="009216EF">
        <w:rPr>
          <w:sz w:val="22"/>
          <w:szCs w:val="22"/>
        </w:rPr>
        <w:t xml:space="preserve"> agreement, in which the registrant pays a percentage of each jurisdiction’s registration fee determined by the percentage of mileage operated in each jurisdiction.</w:t>
      </w:r>
    </w:p>
    <w:p w:rsidR="00D81490" w:rsidRPr="009216EF" w:rsidRDefault="00D81490" w:rsidP="009216EF">
      <w:pPr>
        <w:pStyle w:val="DefaultText"/>
        <w:spacing w:line="240" w:lineRule="auto"/>
        <w:rPr>
          <w:sz w:val="22"/>
          <w:szCs w:val="22"/>
        </w:rPr>
      </w:pPr>
    </w:p>
    <w:p w:rsidR="00D81490" w:rsidRPr="009216EF" w:rsidRDefault="003D6D39" w:rsidP="009216EF">
      <w:pPr>
        <w:pStyle w:val="DefaultText"/>
        <w:tabs>
          <w:tab w:val="left" w:pos="1440"/>
        </w:tabs>
        <w:spacing w:line="240" w:lineRule="auto"/>
        <w:ind w:left="1440" w:hanging="720"/>
        <w:rPr>
          <w:sz w:val="22"/>
          <w:szCs w:val="22"/>
        </w:rPr>
      </w:pPr>
      <w:r w:rsidRPr="009216EF">
        <w:rPr>
          <w:sz w:val="22"/>
          <w:szCs w:val="22"/>
        </w:rPr>
        <w:t>1</w:t>
      </w:r>
      <w:r w:rsidR="000A3199">
        <w:rPr>
          <w:sz w:val="22"/>
          <w:szCs w:val="22"/>
        </w:rPr>
        <w:t>2</w:t>
      </w:r>
      <w:r w:rsidRPr="009216EF">
        <w:rPr>
          <w:sz w:val="22"/>
          <w:szCs w:val="22"/>
        </w:rPr>
        <w:t>.</w:t>
      </w:r>
      <w:r w:rsidRPr="009216EF">
        <w:rPr>
          <w:sz w:val="22"/>
          <w:szCs w:val="22"/>
        </w:rPr>
        <w:tab/>
      </w:r>
      <w:r w:rsidR="00D81490" w:rsidRPr="002E302B">
        <w:rPr>
          <w:b/>
          <w:sz w:val="22"/>
          <w:szCs w:val="22"/>
        </w:rPr>
        <w:t>MOTOR CARRIER</w:t>
      </w:r>
      <w:r w:rsidR="00D81490" w:rsidRPr="009216EF">
        <w:rPr>
          <w:sz w:val="22"/>
          <w:szCs w:val="22"/>
        </w:rPr>
        <w:t xml:space="preserve">: </w:t>
      </w:r>
      <w:r w:rsidR="00E96E80" w:rsidRPr="009216EF">
        <w:rPr>
          <w:sz w:val="22"/>
          <w:szCs w:val="22"/>
        </w:rPr>
        <w:t xml:space="preserve">means a for-hire </w:t>
      </w:r>
      <w:r w:rsidR="000366D0" w:rsidRPr="009216EF">
        <w:rPr>
          <w:sz w:val="22"/>
          <w:szCs w:val="22"/>
        </w:rPr>
        <w:t xml:space="preserve">motor </w:t>
      </w:r>
      <w:r w:rsidR="00E96E80" w:rsidRPr="009216EF">
        <w:rPr>
          <w:sz w:val="22"/>
          <w:szCs w:val="22"/>
        </w:rPr>
        <w:t xml:space="preserve">carrier </w:t>
      </w:r>
      <w:r w:rsidR="003008EA" w:rsidRPr="009216EF">
        <w:rPr>
          <w:sz w:val="22"/>
          <w:szCs w:val="22"/>
        </w:rPr>
        <w:t>or a private motor carrier</w:t>
      </w:r>
      <w:r w:rsidR="00E96E80" w:rsidRPr="009216EF">
        <w:rPr>
          <w:sz w:val="22"/>
          <w:szCs w:val="22"/>
        </w:rPr>
        <w:t>. The motor carrier is responsible for the safe operation of vehicles under the carrier’s control. The term “motor carrier” includes a motor carrier’s agents, officers, and representatives as well as employees responsible for hiring, supervising, training, assigning, or dispatching drivers and owner-operators.</w:t>
      </w:r>
    </w:p>
    <w:p w:rsidR="004F2AC5" w:rsidRPr="009216EF" w:rsidRDefault="004F2AC5" w:rsidP="009216EF">
      <w:pPr>
        <w:pStyle w:val="DefaultText"/>
        <w:spacing w:line="240" w:lineRule="auto"/>
        <w:rPr>
          <w:sz w:val="22"/>
          <w:szCs w:val="22"/>
        </w:rPr>
      </w:pPr>
    </w:p>
    <w:p w:rsidR="00D81490" w:rsidRPr="009216EF" w:rsidRDefault="00C633BE" w:rsidP="009216EF">
      <w:pPr>
        <w:pStyle w:val="DefaultText"/>
        <w:tabs>
          <w:tab w:val="left" w:pos="1440"/>
        </w:tabs>
        <w:spacing w:line="240" w:lineRule="auto"/>
        <w:ind w:left="1440" w:hanging="720"/>
        <w:rPr>
          <w:sz w:val="22"/>
          <w:szCs w:val="22"/>
        </w:rPr>
      </w:pPr>
      <w:r w:rsidRPr="009216EF">
        <w:rPr>
          <w:sz w:val="22"/>
          <w:szCs w:val="22"/>
        </w:rPr>
        <w:t>1</w:t>
      </w:r>
      <w:r w:rsidR="000A3199">
        <w:rPr>
          <w:sz w:val="22"/>
          <w:szCs w:val="22"/>
        </w:rPr>
        <w:t>3</w:t>
      </w:r>
      <w:r w:rsidRPr="009216EF">
        <w:rPr>
          <w:sz w:val="22"/>
          <w:szCs w:val="22"/>
        </w:rPr>
        <w:t>.</w:t>
      </w:r>
      <w:r w:rsidRPr="009216EF">
        <w:rPr>
          <w:sz w:val="22"/>
          <w:szCs w:val="22"/>
        </w:rPr>
        <w:tab/>
      </w:r>
      <w:r w:rsidR="00D81490" w:rsidRPr="002E302B">
        <w:rPr>
          <w:b/>
          <w:sz w:val="22"/>
          <w:szCs w:val="22"/>
        </w:rPr>
        <w:t>MOTOR VEHICLE</w:t>
      </w:r>
      <w:r w:rsidR="00D81490" w:rsidRPr="009216EF">
        <w:rPr>
          <w:sz w:val="22"/>
          <w:szCs w:val="22"/>
        </w:rPr>
        <w:t xml:space="preserve">: </w:t>
      </w:r>
      <w:r w:rsidR="00E96E80" w:rsidRPr="009216EF">
        <w:rPr>
          <w:sz w:val="22"/>
          <w:szCs w:val="22"/>
        </w:rPr>
        <w:t xml:space="preserve">has the same meaning as in 29-A </w:t>
      </w:r>
      <w:r w:rsidR="00C51E8D" w:rsidRPr="009216EF">
        <w:rPr>
          <w:sz w:val="22"/>
          <w:szCs w:val="22"/>
        </w:rPr>
        <w:t>M.R.S.</w:t>
      </w:r>
      <w:r w:rsidR="00E96E80" w:rsidRPr="009216EF">
        <w:rPr>
          <w:sz w:val="22"/>
          <w:szCs w:val="22"/>
        </w:rPr>
        <w:t xml:space="preserve"> </w:t>
      </w:r>
      <w:r w:rsidR="00C72AA2" w:rsidRPr="009216EF">
        <w:rPr>
          <w:sz w:val="22"/>
          <w:szCs w:val="22"/>
        </w:rPr>
        <w:t>§</w:t>
      </w:r>
      <w:r w:rsidR="00EC663A" w:rsidRPr="009216EF">
        <w:rPr>
          <w:sz w:val="22"/>
          <w:szCs w:val="22"/>
        </w:rPr>
        <w:t>101</w:t>
      </w:r>
      <w:r w:rsidR="00E96E80" w:rsidRPr="009216EF">
        <w:rPr>
          <w:sz w:val="22"/>
          <w:szCs w:val="22"/>
        </w:rPr>
        <w:t>(42).</w:t>
      </w:r>
    </w:p>
    <w:p w:rsidR="00D81490" w:rsidRPr="009216EF" w:rsidRDefault="00D81490" w:rsidP="009216EF">
      <w:pPr>
        <w:pStyle w:val="DefaultText"/>
        <w:spacing w:line="240" w:lineRule="auto"/>
        <w:rPr>
          <w:sz w:val="22"/>
          <w:szCs w:val="22"/>
        </w:rPr>
      </w:pPr>
    </w:p>
    <w:p w:rsidR="00943147" w:rsidRPr="009216EF" w:rsidRDefault="00C633BE" w:rsidP="009216EF">
      <w:pPr>
        <w:pStyle w:val="DefaultText"/>
        <w:tabs>
          <w:tab w:val="left" w:pos="1440"/>
        </w:tabs>
        <w:spacing w:line="240" w:lineRule="auto"/>
        <w:ind w:left="1440" w:hanging="720"/>
        <w:rPr>
          <w:sz w:val="22"/>
          <w:szCs w:val="22"/>
        </w:rPr>
      </w:pPr>
      <w:r w:rsidRPr="009216EF">
        <w:rPr>
          <w:sz w:val="22"/>
          <w:szCs w:val="22"/>
        </w:rPr>
        <w:t>1</w:t>
      </w:r>
      <w:r w:rsidR="000A3199">
        <w:rPr>
          <w:sz w:val="22"/>
          <w:szCs w:val="22"/>
        </w:rPr>
        <w:t>4</w:t>
      </w:r>
      <w:r w:rsidRPr="009216EF">
        <w:rPr>
          <w:sz w:val="22"/>
          <w:szCs w:val="22"/>
        </w:rPr>
        <w:t>.</w:t>
      </w:r>
      <w:r w:rsidRPr="009216EF">
        <w:rPr>
          <w:sz w:val="22"/>
          <w:szCs w:val="22"/>
        </w:rPr>
        <w:tab/>
      </w:r>
      <w:r w:rsidR="00943147" w:rsidRPr="002E302B">
        <w:rPr>
          <w:b/>
          <w:sz w:val="22"/>
          <w:szCs w:val="22"/>
        </w:rPr>
        <w:t>OWNER-OPERATOR</w:t>
      </w:r>
      <w:r w:rsidR="00943147" w:rsidRPr="009216EF">
        <w:rPr>
          <w:sz w:val="22"/>
          <w:szCs w:val="22"/>
        </w:rPr>
        <w:t xml:space="preserve">: </w:t>
      </w:r>
      <w:r w:rsidR="00E96E80" w:rsidRPr="009216EF">
        <w:rPr>
          <w:sz w:val="22"/>
          <w:szCs w:val="22"/>
        </w:rPr>
        <w:t>means a person who provides a motor vehicle with driver to a motor carrier.</w:t>
      </w:r>
    </w:p>
    <w:p w:rsidR="007F34FC" w:rsidRPr="009216EF" w:rsidRDefault="007F34FC" w:rsidP="009216EF">
      <w:pPr>
        <w:pStyle w:val="DefaultText"/>
        <w:spacing w:line="240" w:lineRule="auto"/>
        <w:rPr>
          <w:sz w:val="22"/>
          <w:szCs w:val="22"/>
        </w:rPr>
      </w:pPr>
    </w:p>
    <w:p w:rsidR="007F34FC" w:rsidRPr="009216EF" w:rsidRDefault="00C633BE" w:rsidP="009216EF">
      <w:pPr>
        <w:pStyle w:val="DefaultText"/>
        <w:tabs>
          <w:tab w:val="left" w:pos="1440"/>
        </w:tabs>
        <w:spacing w:line="240" w:lineRule="auto"/>
        <w:ind w:left="1440" w:right="-270" w:hanging="720"/>
        <w:rPr>
          <w:sz w:val="22"/>
          <w:szCs w:val="22"/>
        </w:rPr>
      </w:pPr>
      <w:r w:rsidRPr="009216EF">
        <w:rPr>
          <w:sz w:val="22"/>
          <w:szCs w:val="22"/>
        </w:rPr>
        <w:t>1</w:t>
      </w:r>
      <w:r w:rsidR="000A3199">
        <w:rPr>
          <w:sz w:val="22"/>
          <w:szCs w:val="22"/>
        </w:rPr>
        <w:t>5</w:t>
      </w:r>
      <w:r w:rsidRPr="009216EF">
        <w:rPr>
          <w:sz w:val="22"/>
          <w:szCs w:val="22"/>
        </w:rPr>
        <w:t>.</w:t>
      </w:r>
      <w:r w:rsidRPr="009216EF">
        <w:rPr>
          <w:sz w:val="22"/>
          <w:szCs w:val="22"/>
        </w:rPr>
        <w:tab/>
      </w:r>
      <w:r w:rsidR="007F34FC" w:rsidRPr="002E302B">
        <w:rPr>
          <w:b/>
          <w:sz w:val="22"/>
          <w:szCs w:val="22"/>
        </w:rPr>
        <w:t>PRIVATE MOTOR CARRIER</w:t>
      </w:r>
      <w:r w:rsidR="007F34FC" w:rsidRPr="009216EF">
        <w:rPr>
          <w:sz w:val="22"/>
          <w:szCs w:val="22"/>
        </w:rPr>
        <w:t xml:space="preserve">: means </w:t>
      </w:r>
      <w:r w:rsidR="003E649C" w:rsidRPr="009216EF">
        <w:rPr>
          <w:sz w:val="22"/>
          <w:szCs w:val="22"/>
        </w:rPr>
        <w:t>any individual, partnership, association, corporation, business trust, or any other organized group of individuals</w:t>
      </w:r>
      <w:r w:rsidR="0047367C" w:rsidRPr="009216EF">
        <w:rPr>
          <w:sz w:val="22"/>
          <w:szCs w:val="22"/>
        </w:rPr>
        <w:t xml:space="preserve">, not a for-hire motor carrier, </w:t>
      </w:r>
      <w:r w:rsidR="00A43250">
        <w:rPr>
          <w:sz w:val="22"/>
          <w:szCs w:val="22"/>
        </w:rPr>
        <w:t>that</w:t>
      </w:r>
      <w:r w:rsidR="0047367C" w:rsidRPr="009216EF">
        <w:rPr>
          <w:sz w:val="22"/>
          <w:szCs w:val="22"/>
        </w:rPr>
        <w:t xml:space="preserve"> provide</w:t>
      </w:r>
      <w:r w:rsidR="007F34FC" w:rsidRPr="009216EF">
        <w:rPr>
          <w:sz w:val="22"/>
          <w:szCs w:val="22"/>
        </w:rPr>
        <w:t xml:space="preserve"> transporta</w:t>
      </w:r>
      <w:r w:rsidR="0047367C" w:rsidRPr="009216EF">
        <w:rPr>
          <w:sz w:val="22"/>
          <w:szCs w:val="22"/>
        </w:rPr>
        <w:t xml:space="preserve">tion of property or passengers by </w:t>
      </w:r>
      <w:r w:rsidR="005051D6" w:rsidRPr="009216EF">
        <w:rPr>
          <w:sz w:val="22"/>
          <w:szCs w:val="22"/>
        </w:rPr>
        <w:t xml:space="preserve">commercial </w:t>
      </w:r>
      <w:r w:rsidR="0047367C" w:rsidRPr="009216EF">
        <w:rPr>
          <w:sz w:val="22"/>
          <w:szCs w:val="22"/>
        </w:rPr>
        <w:t>motor vehicle</w:t>
      </w:r>
      <w:r w:rsidR="007F34FC" w:rsidRPr="009216EF">
        <w:rPr>
          <w:sz w:val="22"/>
          <w:szCs w:val="22"/>
        </w:rPr>
        <w:t>.</w:t>
      </w:r>
    </w:p>
    <w:p w:rsidR="00943147" w:rsidRPr="009216EF" w:rsidRDefault="00943147" w:rsidP="009216EF">
      <w:pPr>
        <w:pStyle w:val="DefaultText"/>
        <w:spacing w:line="240" w:lineRule="auto"/>
        <w:rPr>
          <w:sz w:val="22"/>
          <w:szCs w:val="22"/>
        </w:rPr>
      </w:pPr>
    </w:p>
    <w:p w:rsidR="00957388" w:rsidRPr="009216EF" w:rsidRDefault="000A3199" w:rsidP="009216EF">
      <w:pPr>
        <w:pStyle w:val="DefaultText"/>
        <w:tabs>
          <w:tab w:val="left" w:pos="1440"/>
        </w:tabs>
        <w:spacing w:line="240" w:lineRule="auto"/>
        <w:ind w:left="1440" w:hanging="720"/>
        <w:rPr>
          <w:sz w:val="22"/>
          <w:szCs w:val="22"/>
        </w:rPr>
      </w:pPr>
      <w:r>
        <w:rPr>
          <w:sz w:val="22"/>
          <w:szCs w:val="22"/>
        </w:rPr>
        <w:t>16</w:t>
      </w:r>
      <w:r w:rsidR="00C633BE" w:rsidRPr="009216EF">
        <w:rPr>
          <w:sz w:val="22"/>
          <w:szCs w:val="22"/>
        </w:rPr>
        <w:t>.</w:t>
      </w:r>
      <w:r w:rsidR="00C633BE" w:rsidRPr="009216EF">
        <w:rPr>
          <w:sz w:val="22"/>
          <w:szCs w:val="22"/>
        </w:rPr>
        <w:tab/>
      </w:r>
      <w:r w:rsidR="00957388" w:rsidRPr="002E302B">
        <w:rPr>
          <w:b/>
          <w:sz w:val="22"/>
          <w:szCs w:val="22"/>
        </w:rPr>
        <w:t>SAFETY MEASUREMENT SYSTEM (SMS):</w:t>
      </w:r>
      <w:r w:rsidR="00957388" w:rsidRPr="009216EF">
        <w:rPr>
          <w:sz w:val="22"/>
          <w:szCs w:val="22"/>
        </w:rPr>
        <w:t xml:space="preserve"> means the automated, data driven analytical system designed to quantify a motor carrier’s relative performance in any of seven Behavior Analysis and Safety Improvement Categories (BASICs) using data from roadside inspections, including all safety-based violations, State-reported crashes, and the Federal motor carrier census.</w:t>
      </w:r>
      <w:r w:rsidR="009216EF">
        <w:rPr>
          <w:sz w:val="22"/>
          <w:szCs w:val="22"/>
        </w:rPr>
        <w:t xml:space="preserve"> </w:t>
      </w:r>
      <w:r w:rsidR="00957388" w:rsidRPr="009216EF">
        <w:rPr>
          <w:sz w:val="22"/>
          <w:szCs w:val="22"/>
        </w:rPr>
        <w:t>A carrier’s measurement for each BASIC depends on the number of adverse safety events, the severity of violations or crashes, and when the adverse safety event occurred.</w:t>
      </w:r>
      <w:r w:rsidR="009216EF">
        <w:rPr>
          <w:sz w:val="22"/>
          <w:szCs w:val="22"/>
        </w:rPr>
        <w:t xml:space="preserve"> </w:t>
      </w:r>
      <w:r w:rsidR="00957388" w:rsidRPr="009216EF">
        <w:rPr>
          <w:sz w:val="22"/>
          <w:szCs w:val="22"/>
        </w:rPr>
        <w:t>More recent events are weighted more heavily.</w:t>
      </w:r>
      <w:r w:rsidR="009216EF">
        <w:rPr>
          <w:sz w:val="22"/>
          <w:szCs w:val="22"/>
        </w:rPr>
        <w:t xml:space="preserve"> </w:t>
      </w:r>
      <w:r w:rsidR="00957388" w:rsidRPr="009216EF">
        <w:rPr>
          <w:sz w:val="22"/>
          <w:szCs w:val="22"/>
        </w:rPr>
        <w:t>After a measurement is determined the carrier is placed in a peer group consisting of carriers with a similar number of safety events.</w:t>
      </w:r>
      <w:r w:rsidR="009216EF">
        <w:rPr>
          <w:sz w:val="22"/>
          <w:szCs w:val="22"/>
        </w:rPr>
        <w:t xml:space="preserve"> </w:t>
      </w:r>
      <w:r w:rsidR="00957388" w:rsidRPr="009216EF">
        <w:rPr>
          <w:sz w:val="22"/>
          <w:szCs w:val="22"/>
        </w:rPr>
        <w:t>The SMS computes a percentile ranking based on a 0-100 scale for each BASIC by comparing the carrier’s measurement to the measurements of all other carriers in the peer group.</w:t>
      </w:r>
      <w:r w:rsidR="009216EF">
        <w:rPr>
          <w:sz w:val="22"/>
          <w:szCs w:val="22"/>
        </w:rPr>
        <w:t xml:space="preserve"> </w:t>
      </w:r>
      <w:r w:rsidR="00957388" w:rsidRPr="009216EF">
        <w:rPr>
          <w:sz w:val="22"/>
          <w:szCs w:val="22"/>
        </w:rPr>
        <w:t>A percentile rank of 100 indicates the worst performance.</w:t>
      </w:r>
      <w:r w:rsidR="009216EF">
        <w:rPr>
          <w:sz w:val="22"/>
          <w:szCs w:val="22"/>
        </w:rPr>
        <w:t xml:space="preserve"> </w:t>
      </w:r>
      <w:r w:rsidR="00957388" w:rsidRPr="009216EF">
        <w:rPr>
          <w:sz w:val="22"/>
          <w:szCs w:val="22"/>
        </w:rPr>
        <w:t>Carriers with percentiles above a certain threshold and meeting minimum data sufficiency requirements in a BASIC are targeted for specific safety interventions designed to reduce the at-risk behavior(s) that are frequently associated with commercial motor vehicle crashes.</w:t>
      </w:r>
    </w:p>
    <w:p w:rsidR="00943147" w:rsidRPr="009216EF" w:rsidRDefault="00943147" w:rsidP="009216EF">
      <w:pPr>
        <w:pStyle w:val="DefaultText"/>
        <w:spacing w:line="240" w:lineRule="auto"/>
        <w:rPr>
          <w:sz w:val="22"/>
          <w:szCs w:val="22"/>
        </w:rPr>
      </w:pPr>
    </w:p>
    <w:p w:rsidR="00943147" w:rsidRPr="009216EF" w:rsidRDefault="000A3199" w:rsidP="009216EF">
      <w:pPr>
        <w:pStyle w:val="DefaultText"/>
        <w:tabs>
          <w:tab w:val="left" w:pos="1440"/>
        </w:tabs>
        <w:spacing w:line="240" w:lineRule="auto"/>
        <w:ind w:left="720"/>
        <w:rPr>
          <w:sz w:val="22"/>
          <w:szCs w:val="22"/>
        </w:rPr>
      </w:pPr>
      <w:r>
        <w:rPr>
          <w:sz w:val="22"/>
          <w:szCs w:val="22"/>
        </w:rPr>
        <w:t>17</w:t>
      </w:r>
      <w:r w:rsidR="00C633BE" w:rsidRPr="009216EF">
        <w:rPr>
          <w:sz w:val="22"/>
          <w:szCs w:val="22"/>
        </w:rPr>
        <w:t>.</w:t>
      </w:r>
      <w:r w:rsidR="00C633BE" w:rsidRPr="009216EF">
        <w:rPr>
          <w:sz w:val="22"/>
          <w:szCs w:val="22"/>
        </w:rPr>
        <w:tab/>
      </w:r>
      <w:r w:rsidR="002F21E6" w:rsidRPr="002E302B">
        <w:rPr>
          <w:b/>
          <w:sz w:val="22"/>
          <w:szCs w:val="22"/>
        </w:rPr>
        <w:t>SECRETARY</w:t>
      </w:r>
      <w:r w:rsidR="00943147" w:rsidRPr="009216EF">
        <w:rPr>
          <w:sz w:val="22"/>
          <w:szCs w:val="22"/>
        </w:rPr>
        <w:t xml:space="preserve">: </w:t>
      </w:r>
      <w:r w:rsidR="00E96E80" w:rsidRPr="009216EF">
        <w:rPr>
          <w:sz w:val="22"/>
          <w:szCs w:val="22"/>
        </w:rPr>
        <w:t>means the Maine Secretary of State.</w:t>
      </w:r>
    </w:p>
    <w:p w:rsidR="00943147" w:rsidRPr="009216EF" w:rsidRDefault="00943147" w:rsidP="009216EF">
      <w:pPr>
        <w:pStyle w:val="DefaultText"/>
        <w:spacing w:line="240" w:lineRule="auto"/>
        <w:rPr>
          <w:sz w:val="22"/>
          <w:szCs w:val="22"/>
        </w:rPr>
      </w:pPr>
    </w:p>
    <w:p w:rsidR="00943147" w:rsidRPr="009216EF" w:rsidRDefault="000A3199" w:rsidP="009216EF">
      <w:pPr>
        <w:pStyle w:val="DefaultText"/>
        <w:tabs>
          <w:tab w:val="left" w:pos="1440"/>
        </w:tabs>
        <w:spacing w:line="240" w:lineRule="auto"/>
        <w:ind w:left="1440" w:hanging="720"/>
        <w:rPr>
          <w:sz w:val="22"/>
          <w:szCs w:val="22"/>
        </w:rPr>
      </w:pPr>
      <w:r>
        <w:rPr>
          <w:sz w:val="22"/>
          <w:szCs w:val="22"/>
        </w:rPr>
        <w:t>18</w:t>
      </w:r>
      <w:r w:rsidR="009256DA" w:rsidRPr="009216EF">
        <w:rPr>
          <w:sz w:val="22"/>
          <w:szCs w:val="22"/>
        </w:rPr>
        <w:t>.</w:t>
      </w:r>
      <w:r w:rsidR="009256DA" w:rsidRPr="009216EF">
        <w:rPr>
          <w:sz w:val="22"/>
          <w:szCs w:val="22"/>
        </w:rPr>
        <w:tab/>
      </w:r>
      <w:r w:rsidR="00943147" w:rsidRPr="00A43250">
        <w:rPr>
          <w:b/>
          <w:sz w:val="22"/>
          <w:szCs w:val="22"/>
        </w:rPr>
        <w:t>SERIOUS VIOLATION</w:t>
      </w:r>
      <w:r w:rsidR="00943147" w:rsidRPr="000A3199">
        <w:rPr>
          <w:sz w:val="22"/>
          <w:szCs w:val="22"/>
        </w:rPr>
        <w:t xml:space="preserve">: </w:t>
      </w:r>
      <w:r w:rsidR="00E96E80" w:rsidRPr="000A3199">
        <w:rPr>
          <w:sz w:val="22"/>
          <w:szCs w:val="22"/>
        </w:rPr>
        <w:t>means a violation</w:t>
      </w:r>
      <w:r w:rsidR="00943147" w:rsidRPr="000A3199">
        <w:rPr>
          <w:sz w:val="22"/>
          <w:szCs w:val="22"/>
        </w:rPr>
        <w:t xml:space="preserve"> </w:t>
      </w:r>
      <w:r w:rsidR="00D63C30" w:rsidRPr="000A3199">
        <w:rPr>
          <w:sz w:val="22"/>
          <w:szCs w:val="22"/>
        </w:rPr>
        <w:t>by a motor carrier or driver that has</w:t>
      </w:r>
      <w:r w:rsidR="00943147" w:rsidRPr="000A3199">
        <w:rPr>
          <w:sz w:val="22"/>
          <w:szCs w:val="22"/>
        </w:rPr>
        <w:t xml:space="preserve"> a severity factor point value</w:t>
      </w:r>
      <w:r w:rsidR="00E96E80" w:rsidRPr="000A3199">
        <w:rPr>
          <w:sz w:val="22"/>
          <w:szCs w:val="22"/>
        </w:rPr>
        <w:t xml:space="preserve"> of </w:t>
      </w:r>
      <w:r w:rsidR="004706F3" w:rsidRPr="000A3199">
        <w:rPr>
          <w:sz w:val="22"/>
          <w:szCs w:val="22"/>
        </w:rPr>
        <w:t>seven or more points.</w:t>
      </w:r>
    </w:p>
    <w:p w:rsidR="000366D0" w:rsidRPr="009216EF" w:rsidRDefault="000366D0" w:rsidP="009216EF">
      <w:pPr>
        <w:pStyle w:val="DefaultText"/>
        <w:spacing w:line="240" w:lineRule="auto"/>
        <w:rPr>
          <w:sz w:val="22"/>
          <w:szCs w:val="22"/>
        </w:rPr>
      </w:pPr>
    </w:p>
    <w:p w:rsidR="000366D0" w:rsidRDefault="000A3199" w:rsidP="009216EF">
      <w:pPr>
        <w:pStyle w:val="DefaultText"/>
        <w:tabs>
          <w:tab w:val="left" w:pos="1440"/>
        </w:tabs>
        <w:spacing w:line="240" w:lineRule="auto"/>
        <w:ind w:left="1440" w:hanging="720"/>
        <w:rPr>
          <w:sz w:val="22"/>
          <w:szCs w:val="22"/>
        </w:rPr>
      </w:pPr>
      <w:r>
        <w:rPr>
          <w:sz w:val="22"/>
          <w:szCs w:val="22"/>
        </w:rPr>
        <w:t>19</w:t>
      </w:r>
      <w:r w:rsidR="009256DA" w:rsidRPr="009216EF">
        <w:rPr>
          <w:sz w:val="22"/>
          <w:szCs w:val="22"/>
        </w:rPr>
        <w:t>.</w:t>
      </w:r>
      <w:r w:rsidR="009256DA" w:rsidRPr="009216EF">
        <w:rPr>
          <w:sz w:val="22"/>
          <w:szCs w:val="22"/>
        </w:rPr>
        <w:tab/>
      </w:r>
      <w:r w:rsidR="000366D0" w:rsidRPr="002E302B">
        <w:rPr>
          <w:b/>
          <w:sz w:val="22"/>
          <w:szCs w:val="22"/>
        </w:rPr>
        <w:t>SEVERITY FACTOR POINT VALUE</w:t>
      </w:r>
      <w:r w:rsidR="000366D0" w:rsidRPr="009216EF">
        <w:rPr>
          <w:sz w:val="22"/>
          <w:szCs w:val="22"/>
        </w:rPr>
        <w:t xml:space="preserve">: </w:t>
      </w:r>
      <w:r w:rsidR="00E56DFC" w:rsidRPr="009216EF">
        <w:rPr>
          <w:sz w:val="22"/>
          <w:szCs w:val="22"/>
        </w:rPr>
        <w:t>means a severity weight assigned to all roadside inspection violations and traffic violations that reflect their association with motor carrier crash occurrence</w:t>
      </w:r>
      <w:r w:rsidR="00BC03BC" w:rsidRPr="009216EF">
        <w:rPr>
          <w:sz w:val="22"/>
          <w:szCs w:val="22"/>
        </w:rPr>
        <w:t xml:space="preserve"> a</w:t>
      </w:r>
      <w:r w:rsidR="00E56DFC" w:rsidRPr="009216EF">
        <w:rPr>
          <w:sz w:val="22"/>
          <w:szCs w:val="22"/>
        </w:rPr>
        <w:t>nd consequences</w:t>
      </w:r>
      <w:r w:rsidR="00BC03BC" w:rsidRPr="009216EF">
        <w:rPr>
          <w:sz w:val="22"/>
          <w:szCs w:val="22"/>
        </w:rPr>
        <w:t>,</w:t>
      </w:r>
      <w:r w:rsidR="00E56DFC" w:rsidRPr="009216EF">
        <w:rPr>
          <w:sz w:val="22"/>
          <w:szCs w:val="22"/>
        </w:rPr>
        <w:t xml:space="preserve"> the level of crash risk associated with each violation</w:t>
      </w:r>
      <w:r w:rsidR="00BC03BC" w:rsidRPr="009216EF">
        <w:rPr>
          <w:sz w:val="22"/>
          <w:szCs w:val="22"/>
        </w:rPr>
        <w:t>, and unsafe motor carrier operations</w:t>
      </w:r>
      <w:r w:rsidR="00E56DFC" w:rsidRPr="009216EF">
        <w:rPr>
          <w:sz w:val="22"/>
          <w:szCs w:val="22"/>
        </w:rPr>
        <w:t>. The severity factor points are assigned on a scale of 1 to 10, where 1 represents the lowest crash risk</w:t>
      </w:r>
      <w:r w:rsidR="00BC03BC" w:rsidRPr="009216EF">
        <w:rPr>
          <w:sz w:val="22"/>
          <w:szCs w:val="22"/>
        </w:rPr>
        <w:t>/association with unsafe operation and 10 represents the highest crash risk/association with unsafe operation.</w:t>
      </w:r>
    </w:p>
    <w:p w:rsidR="006E0104" w:rsidRDefault="006E0104" w:rsidP="009216EF">
      <w:pPr>
        <w:pStyle w:val="DefaultText"/>
        <w:tabs>
          <w:tab w:val="left" w:pos="1440"/>
        </w:tabs>
        <w:spacing w:line="240" w:lineRule="auto"/>
        <w:ind w:left="1440" w:hanging="720"/>
        <w:rPr>
          <w:sz w:val="22"/>
          <w:szCs w:val="22"/>
        </w:rPr>
      </w:pPr>
    </w:p>
    <w:p w:rsidR="006E0104" w:rsidRPr="009216EF" w:rsidRDefault="000A3199" w:rsidP="009216EF">
      <w:pPr>
        <w:pStyle w:val="DefaultText"/>
        <w:tabs>
          <w:tab w:val="left" w:pos="1440"/>
        </w:tabs>
        <w:spacing w:line="240" w:lineRule="auto"/>
        <w:ind w:left="1440" w:hanging="720"/>
        <w:rPr>
          <w:sz w:val="22"/>
          <w:szCs w:val="22"/>
        </w:rPr>
      </w:pPr>
      <w:r>
        <w:rPr>
          <w:sz w:val="22"/>
          <w:szCs w:val="22"/>
        </w:rPr>
        <w:t>20</w:t>
      </w:r>
      <w:r w:rsidR="006E0104">
        <w:rPr>
          <w:sz w:val="22"/>
          <w:szCs w:val="22"/>
        </w:rPr>
        <w:t>.</w:t>
      </w:r>
      <w:r w:rsidR="006E0104">
        <w:rPr>
          <w:sz w:val="22"/>
          <w:szCs w:val="22"/>
        </w:rPr>
        <w:tab/>
      </w:r>
      <w:r w:rsidR="006E0104" w:rsidRPr="002E302B">
        <w:rPr>
          <w:b/>
          <w:sz w:val="22"/>
          <w:szCs w:val="22"/>
        </w:rPr>
        <w:t>THRESHOLD LIMIT</w:t>
      </w:r>
      <w:r w:rsidR="00E84677" w:rsidRPr="002E302B">
        <w:rPr>
          <w:b/>
          <w:sz w:val="22"/>
          <w:szCs w:val="22"/>
        </w:rPr>
        <w:t>S</w:t>
      </w:r>
      <w:r w:rsidR="006E0104">
        <w:rPr>
          <w:sz w:val="22"/>
          <w:szCs w:val="22"/>
        </w:rPr>
        <w:t>:  means</w:t>
      </w:r>
      <w:r w:rsidR="00356C19">
        <w:rPr>
          <w:sz w:val="22"/>
          <w:szCs w:val="22"/>
        </w:rPr>
        <w:t xml:space="preserve"> the statistical limit established by the Bureau of Motor Vehicles at which a carrier may not exceed without warning or suspension.</w:t>
      </w:r>
    </w:p>
    <w:p w:rsidR="00943147" w:rsidRPr="009216EF" w:rsidRDefault="00943147" w:rsidP="009216EF">
      <w:pPr>
        <w:pStyle w:val="DefaultText"/>
        <w:spacing w:line="240" w:lineRule="auto"/>
        <w:rPr>
          <w:sz w:val="22"/>
          <w:szCs w:val="22"/>
        </w:rPr>
      </w:pPr>
    </w:p>
    <w:p w:rsidR="00943147" w:rsidRPr="009216EF" w:rsidRDefault="009256DA" w:rsidP="009216EF">
      <w:pPr>
        <w:pStyle w:val="DefaultText"/>
        <w:tabs>
          <w:tab w:val="left" w:pos="1440"/>
        </w:tabs>
        <w:spacing w:line="240" w:lineRule="auto"/>
        <w:ind w:left="1440" w:hanging="720"/>
        <w:rPr>
          <w:sz w:val="22"/>
          <w:szCs w:val="22"/>
        </w:rPr>
      </w:pPr>
      <w:r w:rsidRPr="009216EF">
        <w:rPr>
          <w:sz w:val="22"/>
          <w:szCs w:val="22"/>
        </w:rPr>
        <w:t>2</w:t>
      </w:r>
      <w:r w:rsidR="000A3199">
        <w:rPr>
          <w:sz w:val="22"/>
          <w:szCs w:val="22"/>
        </w:rPr>
        <w:t>1</w:t>
      </w:r>
      <w:r w:rsidRPr="009216EF">
        <w:rPr>
          <w:sz w:val="22"/>
          <w:szCs w:val="22"/>
        </w:rPr>
        <w:t>.</w:t>
      </w:r>
      <w:r w:rsidRPr="009216EF">
        <w:rPr>
          <w:sz w:val="22"/>
          <w:szCs w:val="22"/>
        </w:rPr>
        <w:tab/>
      </w:r>
      <w:r w:rsidR="00943147" w:rsidRPr="002E302B">
        <w:rPr>
          <w:b/>
          <w:sz w:val="22"/>
          <w:szCs w:val="22"/>
        </w:rPr>
        <w:t>TRAFFIC INFRACTION</w:t>
      </w:r>
      <w:r w:rsidR="00943147" w:rsidRPr="009216EF">
        <w:rPr>
          <w:sz w:val="22"/>
          <w:szCs w:val="22"/>
        </w:rPr>
        <w:t xml:space="preserve">: </w:t>
      </w:r>
      <w:r w:rsidR="00E96E80" w:rsidRPr="009216EF">
        <w:rPr>
          <w:sz w:val="22"/>
          <w:szCs w:val="22"/>
        </w:rPr>
        <w:t>shall have the same meaning as in 29-</w:t>
      </w:r>
      <w:r w:rsidR="00C51E8D" w:rsidRPr="009216EF">
        <w:rPr>
          <w:sz w:val="22"/>
          <w:szCs w:val="22"/>
        </w:rPr>
        <w:t>A M.R.S.</w:t>
      </w:r>
      <w:r w:rsidR="00E96E80" w:rsidRPr="009216EF">
        <w:rPr>
          <w:sz w:val="22"/>
          <w:szCs w:val="22"/>
        </w:rPr>
        <w:t xml:space="preserve"> </w:t>
      </w:r>
      <w:r w:rsidR="00C72AA2" w:rsidRPr="009216EF">
        <w:rPr>
          <w:sz w:val="22"/>
          <w:szCs w:val="22"/>
        </w:rPr>
        <w:t>§</w:t>
      </w:r>
      <w:r w:rsidR="00EC663A" w:rsidRPr="009216EF">
        <w:rPr>
          <w:sz w:val="22"/>
          <w:szCs w:val="22"/>
        </w:rPr>
        <w:t>101</w:t>
      </w:r>
      <w:r w:rsidR="00E96E80" w:rsidRPr="009216EF">
        <w:rPr>
          <w:sz w:val="22"/>
          <w:szCs w:val="22"/>
        </w:rPr>
        <w:t>(85).</w:t>
      </w:r>
    </w:p>
    <w:p w:rsidR="00943147" w:rsidRPr="009216EF" w:rsidRDefault="00943147" w:rsidP="009216EF">
      <w:pPr>
        <w:pStyle w:val="DefaultText"/>
        <w:spacing w:line="240" w:lineRule="auto"/>
        <w:rPr>
          <w:sz w:val="22"/>
          <w:szCs w:val="22"/>
        </w:rPr>
      </w:pPr>
    </w:p>
    <w:p w:rsidR="00E96E80" w:rsidRPr="009216EF" w:rsidRDefault="009256DA" w:rsidP="009216EF">
      <w:pPr>
        <w:pStyle w:val="DefaultText"/>
        <w:tabs>
          <w:tab w:val="left" w:pos="1440"/>
        </w:tabs>
        <w:spacing w:line="240" w:lineRule="auto"/>
        <w:ind w:left="1440" w:hanging="720"/>
        <w:rPr>
          <w:sz w:val="22"/>
          <w:szCs w:val="22"/>
        </w:rPr>
      </w:pPr>
      <w:r w:rsidRPr="009216EF">
        <w:rPr>
          <w:sz w:val="22"/>
          <w:szCs w:val="22"/>
        </w:rPr>
        <w:t>2</w:t>
      </w:r>
      <w:r w:rsidR="000A3199">
        <w:rPr>
          <w:sz w:val="22"/>
          <w:szCs w:val="22"/>
        </w:rPr>
        <w:t>2</w:t>
      </w:r>
      <w:r w:rsidRPr="009216EF">
        <w:rPr>
          <w:sz w:val="22"/>
          <w:szCs w:val="22"/>
        </w:rPr>
        <w:t>.</w:t>
      </w:r>
      <w:r w:rsidRPr="009216EF">
        <w:rPr>
          <w:sz w:val="22"/>
          <w:szCs w:val="22"/>
        </w:rPr>
        <w:tab/>
      </w:r>
      <w:r w:rsidR="00943147" w:rsidRPr="002E302B">
        <w:rPr>
          <w:b/>
          <w:sz w:val="22"/>
          <w:szCs w:val="22"/>
        </w:rPr>
        <w:t>VIOLATION</w:t>
      </w:r>
      <w:r w:rsidR="00943147" w:rsidRPr="009216EF">
        <w:rPr>
          <w:sz w:val="22"/>
          <w:szCs w:val="22"/>
        </w:rPr>
        <w:t xml:space="preserve">: </w:t>
      </w:r>
      <w:r w:rsidR="00E96E80" w:rsidRPr="009216EF">
        <w:rPr>
          <w:sz w:val="22"/>
          <w:szCs w:val="22"/>
        </w:rPr>
        <w:t>means the performance of an act prohibited by federal or state statute, rule or regulation, or ordinance; or the failure to perform an act required by statute, rule, regulation or ordinance,</w:t>
      </w:r>
      <w:r w:rsidR="00361C30" w:rsidRPr="009216EF">
        <w:rPr>
          <w:sz w:val="22"/>
          <w:szCs w:val="22"/>
        </w:rPr>
        <w:t xml:space="preserve"> including traffic infractions.</w:t>
      </w:r>
    </w:p>
    <w:p w:rsidR="00957388" w:rsidRPr="009216EF" w:rsidRDefault="00957388" w:rsidP="009216EF">
      <w:pPr>
        <w:pStyle w:val="DefaultText"/>
        <w:spacing w:line="240" w:lineRule="auto"/>
        <w:rPr>
          <w:sz w:val="22"/>
          <w:szCs w:val="22"/>
        </w:rPr>
      </w:pPr>
    </w:p>
    <w:p w:rsidR="00957388" w:rsidRDefault="009256DA" w:rsidP="009216EF">
      <w:pPr>
        <w:pStyle w:val="DefaultText"/>
        <w:tabs>
          <w:tab w:val="left" w:pos="1440"/>
        </w:tabs>
        <w:spacing w:line="240" w:lineRule="auto"/>
        <w:ind w:left="1440" w:hanging="720"/>
        <w:rPr>
          <w:sz w:val="22"/>
          <w:szCs w:val="22"/>
        </w:rPr>
      </w:pPr>
      <w:r w:rsidRPr="009216EF">
        <w:rPr>
          <w:sz w:val="22"/>
          <w:szCs w:val="22"/>
        </w:rPr>
        <w:t>2</w:t>
      </w:r>
      <w:r w:rsidR="000A3199">
        <w:rPr>
          <w:sz w:val="22"/>
          <w:szCs w:val="22"/>
        </w:rPr>
        <w:t>3</w:t>
      </w:r>
      <w:r w:rsidRPr="009216EF">
        <w:rPr>
          <w:sz w:val="22"/>
          <w:szCs w:val="22"/>
        </w:rPr>
        <w:t>.</w:t>
      </w:r>
      <w:r w:rsidRPr="009216EF">
        <w:rPr>
          <w:sz w:val="22"/>
          <w:szCs w:val="22"/>
        </w:rPr>
        <w:tab/>
      </w:r>
      <w:r w:rsidR="00957388" w:rsidRPr="002E302B">
        <w:rPr>
          <w:b/>
          <w:sz w:val="22"/>
          <w:szCs w:val="22"/>
        </w:rPr>
        <w:t>USDOT NUMBER</w:t>
      </w:r>
      <w:r w:rsidR="00957388" w:rsidRPr="009216EF">
        <w:rPr>
          <w:sz w:val="22"/>
          <w:szCs w:val="22"/>
        </w:rPr>
        <w:t>: also known as a census number, means a motor carrier identification number issued by FMCSA, provided for under 49 CFR §39</w:t>
      </w:r>
      <w:r w:rsidR="00435362" w:rsidRPr="009216EF">
        <w:rPr>
          <w:sz w:val="22"/>
          <w:szCs w:val="22"/>
        </w:rPr>
        <w:t>0</w:t>
      </w:r>
      <w:r w:rsidR="00957388" w:rsidRPr="009216EF">
        <w:rPr>
          <w:sz w:val="22"/>
          <w:szCs w:val="22"/>
        </w:rPr>
        <w:t>.1</w:t>
      </w:r>
      <w:r w:rsidR="00435362" w:rsidRPr="009216EF">
        <w:rPr>
          <w:sz w:val="22"/>
          <w:szCs w:val="22"/>
        </w:rPr>
        <w:t>9</w:t>
      </w:r>
      <w:r w:rsidR="00957388" w:rsidRPr="009216EF">
        <w:rPr>
          <w:sz w:val="22"/>
          <w:szCs w:val="22"/>
        </w:rPr>
        <w:t>(h</w:t>
      </w:r>
      <w:r w:rsidR="000A3199" w:rsidRPr="009216EF">
        <w:rPr>
          <w:sz w:val="22"/>
          <w:szCs w:val="22"/>
        </w:rPr>
        <w:t>) (</w:t>
      </w:r>
      <w:r w:rsidR="00957388" w:rsidRPr="009216EF">
        <w:rPr>
          <w:sz w:val="22"/>
          <w:szCs w:val="22"/>
        </w:rPr>
        <w:t>1). Safety events are accumulated under the carrier’s USDOT Number.</w:t>
      </w:r>
    </w:p>
    <w:p w:rsidR="009216EF" w:rsidRPr="009216EF" w:rsidRDefault="009216EF" w:rsidP="009216EF">
      <w:pPr>
        <w:pStyle w:val="DefaultText"/>
        <w:tabs>
          <w:tab w:val="left" w:pos="1440"/>
        </w:tabs>
        <w:spacing w:line="240" w:lineRule="auto"/>
        <w:ind w:left="1440" w:hanging="720"/>
        <w:rPr>
          <w:sz w:val="22"/>
          <w:szCs w:val="22"/>
          <w:highlight w:val="green"/>
        </w:rPr>
      </w:pPr>
    </w:p>
    <w:p w:rsidR="00E96E80" w:rsidRPr="009216EF" w:rsidRDefault="00E96E80" w:rsidP="009216EF">
      <w:pPr>
        <w:pStyle w:val="DefaultText"/>
        <w:spacing w:line="240" w:lineRule="auto"/>
        <w:rPr>
          <w:sz w:val="22"/>
          <w:szCs w:val="22"/>
        </w:rPr>
      </w:pPr>
    </w:p>
    <w:p w:rsidR="00E96E80" w:rsidRPr="009216EF" w:rsidRDefault="00090F3C" w:rsidP="009216EF">
      <w:pPr>
        <w:pStyle w:val="DefaultText"/>
        <w:spacing w:line="240" w:lineRule="auto"/>
        <w:rPr>
          <w:sz w:val="22"/>
          <w:szCs w:val="22"/>
        </w:rPr>
      </w:pPr>
      <w:r w:rsidRPr="009216EF">
        <w:rPr>
          <w:b/>
          <w:sz w:val="22"/>
          <w:szCs w:val="22"/>
        </w:rPr>
        <w:t>SECTION</w:t>
      </w:r>
      <w:r w:rsidR="00146BCE" w:rsidRPr="009216EF">
        <w:rPr>
          <w:b/>
          <w:sz w:val="22"/>
          <w:szCs w:val="22"/>
        </w:rPr>
        <w:t xml:space="preserve"> 3.</w:t>
      </w:r>
      <w:r w:rsidR="00745D46">
        <w:rPr>
          <w:b/>
          <w:sz w:val="22"/>
          <w:szCs w:val="22"/>
        </w:rPr>
        <w:tab/>
      </w:r>
      <w:r w:rsidR="00E96E80" w:rsidRPr="009216EF">
        <w:rPr>
          <w:b/>
          <w:sz w:val="22"/>
          <w:szCs w:val="22"/>
        </w:rPr>
        <w:t>Communications</w:t>
      </w:r>
    </w:p>
    <w:p w:rsidR="00AE3E2E" w:rsidRPr="009216EF" w:rsidRDefault="00AE3E2E" w:rsidP="009216EF">
      <w:pPr>
        <w:pStyle w:val="DefaultText"/>
        <w:spacing w:line="240" w:lineRule="auto"/>
        <w:rPr>
          <w:sz w:val="22"/>
          <w:szCs w:val="22"/>
        </w:rPr>
      </w:pPr>
    </w:p>
    <w:p w:rsidR="00A42E02" w:rsidRPr="009216EF" w:rsidRDefault="00C64101" w:rsidP="009216EF">
      <w:pPr>
        <w:pStyle w:val="DefaultText"/>
        <w:tabs>
          <w:tab w:val="left" w:pos="1440"/>
        </w:tabs>
        <w:spacing w:line="240" w:lineRule="auto"/>
        <w:ind w:left="1440" w:hanging="720"/>
        <w:rPr>
          <w:sz w:val="22"/>
          <w:szCs w:val="22"/>
        </w:rPr>
      </w:pPr>
      <w:r w:rsidRPr="009216EF">
        <w:rPr>
          <w:sz w:val="22"/>
          <w:szCs w:val="22"/>
        </w:rPr>
        <w:t>1.</w:t>
      </w:r>
      <w:r w:rsidRPr="009216EF">
        <w:rPr>
          <w:sz w:val="22"/>
          <w:szCs w:val="22"/>
        </w:rPr>
        <w:tab/>
      </w:r>
      <w:r w:rsidR="00E96E80" w:rsidRPr="000A3199">
        <w:rPr>
          <w:sz w:val="22"/>
          <w:szCs w:val="22"/>
        </w:rPr>
        <w:t xml:space="preserve">All communications and document </w:t>
      </w:r>
      <w:r w:rsidR="00D47ED3" w:rsidRPr="000A3199">
        <w:rPr>
          <w:sz w:val="22"/>
          <w:szCs w:val="22"/>
        </w:rPr>
        <w:t xml:space="preserve">submissions </w:t>
      </w:r>
      <w:r w:rsidR="00E96E80" w:rsidRPr="000A3199">
        <w:rPr>
          <w:sz w:val="22"/>
          <w:szCs w:val="22"/>
        </w:rPr>
        <w:t>shall be addressed to Motor Carrier Review Board, Bureau of Motor Vehicles, 29 State House Station, Augusta, Maine 04333-0029</w:t>
      </w:r>
      <w:r w:rsidR="00146BCE" w:rsidRPr="000A3199">
        <w:rPr>
          <w:sz w:val="22"/>
          <w:szCs w:val="22"/>
        </w:rPr>
        <w:t>.</w:t>
      </w:r>
    </w:p>
    <w:p w:rsidR="00AE3E2E" w:rsidRPr="009216EF" w:rsidRDefault="00AE3E2E" w:rsidP="009216EF">
      <w:pPr>
        <w:pStyle w:val="DefaultText"/>
        <w:spacing w:line="240" w:lineRule="auto"/>
        <w:rPr>
          <w:sz w:val="22"/>
          <w:szCs w:val="22"/>
        </w:rPr>
      </w:pPr>
    </w:p>
    <w:p w:rsidR="00A42E02" w:rsidRPr="009216EF" w:rsidRDefault="00C64101" w:rsidP="009216EF">
      <w:pPr>
        <w:pStyle w:val="DefaultText"/>
        <w:tabs>
          <w:tab w:val="left" w:pos="1440"/>
        </w:tabs>
        <w:spacing w:line="240" w:lineRule="auto"/>
        <w:ind w:left="1440" w:hanging="720"/>
        <w:rPr>
          <w:sz w:val="22"/>
          <w:szCs w:val="22"/>
        </w:rPr>
      </w:pPr>
      <w:r w:rsidRPr="009216EF">
        <w:rPr>
          <w:sz w:val="22"/>
          <w:szCs w:val="22"/>
        </w:rPr>
        <w:t>2.</w:t>
      </w:r>
      <w:r w:rsidRPr="009216EF">
        <w:rPr>
          <w:sz w:val="22"/>
          <w:szCs w:val="22"/>
        </w:rPr>
        <w:tab/>
      </w:r>
      <w:r w:rsidR="00A42E02" w:rsidRPr="009216EF">
        <w:rPr>
          <w:sz w:val="22"/>
          <w:szCs w:val="22"/>
        </w:rPr>
        <w:t xml:space="preserve">All communications and document submissions are deemed to be officially received when delivered to the Motor Carrier Review Board staff at the Bureau </w:t>
      </w:r>
      <w:r w:rsidR="004207C0" w:rsidRPr="009216EF">
        <w:rPr>
          <w:sz w:val="22"/>
          <w:szCs w:val="22"/>
        </w:rPr>
        <w:t>of Motor Vehicles Main</w:t>
      </w:r>
      <w:r w:rsidR="00A42E02" w:rsidRPr="009216EF">
        <w:rPr>
          <w:sz w:val="22"/>
          <w:szCs w:val="22"/>
        </w:rPr>
        <w:t xml:space="preserve"> Office in Augusta, Maine.</w:t>
      </w:r>
    </w:p>
    <w:p w:rsidR="00146BCE" w:rsidRPr="009216EF" w:rsidRDefault="00146BCE" w:rsidP="009216EF">
      <w:pPr>
        <w:pStyle w:val="DefaultText"/>
        <w:spacing w:line="240" w:lineRule="auto"/>
        <w:ind w:left="720"/>
        <w:rPr>
          <w:sz w:val="22"/>
          <w:szCs w:val="22"/>
        </w:rPr>
      </w:pPr>
    </w:p>
    <w:p w:rsidR="00E96E80" w:rsidRPr="009216EF" w:rsidRDefault="00C64101" w:rsidP="009216EF">
      <w:pPr>
        <w:pStyle w:val="DefaultText"/>
        <w:tabs>
          <w:tab w:val="left" w:pos="1440"/>
        </w:tabs>
        <w:spacing w:line="240" w:lineRule="auto"/>
        <w:ind w:left="1440" w:hanging="720"/>
        <w:rPr>
          <w:sz w:val="22"/>
          <w:szCs w:val="22"/>
        </w:rPr>
      </w:pPr>
      <w:r w:rsidRPr="009216EF">
        <w:rPr>
          <w:sz w:val="22"/>
          <w:szCs w:val="22"/>
        </w:rPr>
        <w:t>3.</w:t>
      </w:r>
      <w:r w:rsidRPr="009216EF">
        <w:rPr>
          <w:sz w:val="22"/>
          <w:szCs w:val="22"/>
        </w:rPr>
        <w:tab/>
      </w:r>
      <w:r w:rsidR="00146BCE" w:rsidRPr="009216EF">
        <w:rPr>
          <w:sz w:val="22"/>
          <w:szCs w:val="22"/>
        </w:rPr>
        <w:t xml:space="preserve">The </w:t>
      </w:r>
      <w:r w:rsidR="00A42E02" w:rsidRPr="009216EF">
        <w:rPr>
          <w:sz w:val="22"/>
          <w:szCs w:val="22"/>
        </w:rPr>
        <w:t>contact information for the Motor Carrier Review Board is as follows:</w:t>
      </w:r>
    </w:p>
    <w:p w:rsidR="00A42E02" w:rsidRPr="009216EF" w:rsidRDefault="00A42E02" w:rsidP="009216EF">
      <w:pPr>
        <w:pStyle w:val="DefaultText"/>
        <w:spacing w:line="240" w:lineRule="auto"/>
        <w:rPr>
          <w:sz w:val="22"/>
          <w:szCs w:val="22"/>
        </w:rPr>
      </w:pPr>
    </w:p>
    <w:p w:rsidR="00A42E02" w:rsidRPr="009216EF" w:rsidRDefault="00C64101" w:rsidP="009216EF">
      <w:pPr>
        <w:pStyle w:val="DefaultText"/>
        <w:tabs>
          <w:tab w:val="left" w:pos="2160"/>
        </w:tabs>
        <w:spacing w:line="240" w:lineRule="auto"/>
        <w:ind w:left="2160" w:hanging="720"/>
        <w:rPr>
          <w:sz w:val="22"/>
          <w:szCs w:val="22"/>
        </w:rPr>
      </w:pPr>
      <w:r w:rsidRPr="009216EF">
        <w:rPr>
          <w:sz w:val="22"/>
          <w:szCs w:val="22"/>
        </w:rPr>
        <w:t>A.</w:t>
      </w:r>
      <w:r w:rsidRPr="009216EF">
        <w:rPr>
          <w:sz w:val="22"/>
          <w:szCs w:val="22"/>
        </w:rPr>
        <w:tab/>
      </w:r>
      <w:r w:rsidR="00A42E02" w:rsidRPr="009216EF">
        <w:rPr>
          <w:sz w:val="22"/>
          <w:szCs w:val="22"/>
        </w:rPr>
        <w:t>Telep</w:t>
      </w:r>
      <w:r w:rsidR="004207C0" w:rsidRPr="009216EF">
        <w:rPr>
          <w:sz w:val="22"/>
          <w:szCs w:val="22"/>
        </w:rPr>
        <w:t xml:space="preserve">hone: (207) </w:t>
      </w:r>
      <w:r w:rsidR="00C26693" w:rsidRPr="009216EF">
        <w:rPr>
          <w:sz w:val="22"/>
          <w:szCs w:val="22"/>
        </w:rPr>
        <w:t>6</w:t>
      </w:r>
      <w:r w:rsidR="004207C0" w:rsidRPr="009216EF">
        <w:rPr>
          <w:sz w:val="22"/>
          <w:szCs w:val="22"/>
        </w:rPr>
        <w:t>24-9000 ext. 5213</w:t>
      </w:r>
      <w:r w:rsidR="00950A27" w:rsidRPr="009216EF">
        <w:rPr>
          <w:sz w:val="22"/>
          <w:szCs w:val="22"/>
        </w:rPr>
        <w:t>1</w:t>
      </w:r>
      <w:r w:rsidR="004207C0" w:rsidRPr="009216EF">
        <w:rPr>
          <w:sz w:val="22"/>
          <w:szCs w:val="22"/>
        </w:rPr>
        <w:t>;</w:t>
      </w:r>
    </w:p>
    <w:p w:rsidR="00A42E02" w:rsidRPr="009216EF" w:rsidRDefault="00A42E02" w:rsidP="009216EF">
      <w:pPr>
        <w:pStyle w:val="DefaultText"/>
        <w:spacing w:line="240" w:lineRule="auto"/>
        <w:ind w:left="1440"/>
        <w:rPr>
          <w:sz w:val="22"/>
          <w:szCs w:val="22"/>
        </w:rPr>
      </w:pPr>
    </w:p>
    <w:p w:rsidR="00A42E02" w:rsidRPr="009216EF" w:rsidRDefault="00C64101" w:rsidP="009216EF">
      <w:pPr>
        <w:pStyle w:val="DefaultText"/>
        <w:tabs>
          <w:tab w:val="left" w:pos="2160"/>
        </w:tabs>
        <w:spacing w:line="240" w:lineRule="auto"/>
        <w:ind w:left="2160" w:hanging="720"/>
        <w:rPr>
          <w:sz w:val="22"/>
          <w:szCs w:val="22"/>
        </w:rPr>
      </w:pPr>
      <w:r w:rsidRPr="009216EF">
        <w:rPr>
          <w:sz w:val="22"/>
          <w:szCs w:val="22"/>
        </w:rPr>
        <w:t>B.</w:t>
      </w:r>
      <w:r w:rsidRPr="009216EF">
        <w:rPr>
          <w:sz w:val="22"/>
          <w:szCs w:val="22"/>
        </w:rPr>
        <w:tab/>
      </w:r>
      <w:r w:rsidR="00A42E02" w:rsidRPr="009216EF">
        <w:rPr>
          <w:sz w:val="22"/>
          <w:szCs w:val="22"/>
        </w:rPr>
        <w:t xml:space="preserve">Fax: (207) </w:t>
      </w:r>
      <w:r w:rsidR="00F756B2" w:rsidRPr="009216EF">
        <w:rPr>
          <w:sz w:val="22"/>
          <w:szCs w:val="22"/>
        </w:rPr>
        <w:t>622-5332</w:t>
      </w:r>
      <w:r w:rsidR="004207C0" w:rsidRPr="009216EF">
        <w:rPr>
          <w:sz w:val="22"/>
          <w:szCs w:val="22"/>
        </w:rPr>
        <w:t>.</w:t>
      </w:r>
    </w:p>
    <w:p w:rsidR="00E96E80" w:rsidRDefault="00E96E80" w:rsidP="009216EF">
      <w:pPr>
        <w:pStyle w:val="DefaultText"/>
        <w:spacing w:line="240" w:lineRule="auto"/>
        <w:rPr>
          <w:sz w:val="22"/>
          <w:szCs w:val="22"/>
        </w:rPr>
      </w:pPr>
    </w:p>
    <w:p w:rsidR="009216EF" w:rsidRPr="009216EF" w:rsidRDefault="009216EF" w:rsidP="009216EF">
      <w:pPr>
        <w:pStyle w:val="DefaultText"/>
        <w:spacing w:line="240" w:lineRule="auto"/>
        <w:rPr>
          <w:sz w:val="22"/>
          <w:szCs w:val="22"/>
        </w:rPr>
      </w:pPr>
    </w:p>
    <w:p w:rsidR="00E96E80" w:rsidRPr="009216EF" w:rsidRDefault="00090F3C" w:rsidP="009216EF">
      <w:pPr>
        <w:pStyle w:val="DefaultText"/>
        <w:tabs>
          <w:tab w:val="left" w:pos="720"/>
          <w:tab w:val="left" w:pos="1440"/>
          <w:tab w:val="left" w:pos="2160"/>
          <w:tab w:val="left" w:pos="2880"/>
        </w:tabs>
        <w:spacing w:line="240" w:lineRule="auto"/>
        <w:rPr>
          <w:sz w:val="22"/>
          <w:szCs w:val="22"/>
        </w:rPr>
      </w:pPr>
      <w:r w:rsidRPr="009216EF">
        <w:rPr>
          <w:b/>
          <w:sz w:val="22"/>
          <w:szCs w:val="22"/>
        </w:rPr>
        <w:t>SECTION</w:t>
      </w:r>
      <w:r w:rsidR="00146BCE" w:rsidRPr="009216EF">
        <w:rPr>
          <w:b/>
          <w:sz w:val="22"/>
          <w:szCs w:val="22"/>
        </w:rPr>
        <w:t xml:space="preserve"> 4.</w:t>
      </w:r>
      <w:r w:rsidR="00745D46">
        <w:rPr>
          <w:b/>
          <w:sz w:val="22"/>
          <w:szCs w:val="22"/>
        </w:rPr>
        <w:tab/>
      </w:r>
      <w:r w:rsidR="00E96E80" w:rsidRPr="009216EF">
        <w:rPr>
          <w:b/>
          <w:sz w:val="22"/>
          <w:szCs w:val="22"/>
        </w:rPr>
        <w:t>Method of Selection</w:t>
      </w:r>
      <w:r w:rsidR="00A03370">
        <w:rPr>
          <w:b/>
          <w:sz w:val="22"/>
          <w:szCs w:val="22"/>
        </w:rPr>
        <w:t xml:space="preserve"> and Threshold limits</w:t>
      </w:r>
      <w:r w:rsidR="00FC598C">
        <w:rPr>
          <w:b/>
          <w:sz w:val="22"/>
          <w:szCs w:val="22"/>
        </w:rPr>
        <w:t xml:space="preserve"> for Suspension </w:t>
      </w:r>
    </w:p>
    <w:p w:rsidR="00146BCE" w:rsidRPr="009216EF" w:rsidRDefault="00146BCE" w:rsidP="009216EF">
      <w:pPr>
        <w:pStyle w:val="DefaultText"/>
        <w:spacing w:line="240" w:lineRule="auto"/>
        <w:rPr>
          <w:sz w:val="22"/>
          <w:szCs w:val="22"/>
        </w:rPr>
      </w:pPr>
    </w:p>
    <w:p w:rsidR="00C97C69" w:rsidRPr="002E302B" w:rsidRDefault="00E96E80" w:rsidP="002E302B">
      <w:pPr>
        <w:pStyle w:val="DefaultText"/>
        <w:numPr>
          <w:ilvl w:val="0"/>
          <w:numId w:val="26"/>
        </w:numPr>
        <w:tabs>
          <w:tab w:val="left" w:pos="1440"/>
        </w:tabs>
        <w:spacing w:line="240" w:lineRule="auto"/>
        <w:rPr>
          <w:sz w:val="22"/>
          <w:szCs w:val="22"/>
        </w:rPr>
      </w:pPr>
      <w:r w:rsidRPr="00C97C69">
        <w:rPr>
          <w:sz w:val="22"/>
          <w:szCs w:val="22"/>
        </w:rPr>
        <w:t>The Bureau</w:t>
      </w:r>
      <w:r w:rsidR="000A3199">
        <w:rPr>
          <w:sz w:val="22"/>
          <w:szCs w:val="22"/>
        </w:rPr>
        <w:t>,</w:t>
      </w:r>
      <w:r w:rsidR="00A03370" w:rsidRPr="002E302B">
        <w:rPr>
          <w:sz w:val="22"/>
          <w:szCs w:val="22"/>
        </w:rPr>
        <w:t xml:space="preserve"> on a </w:t>
      </w:r>
      <w:r w:rsidR="002B5651" w:rsidRPr="002E302B">
        <w:rPr>
          <w:sz w:val="22"/>
          <w:szCs w:val="22"/>
        </w:rPr>
        <w:t>quarterly basis</w:t>
      </w:r>
      <w:r w:rsidR="000A3199">
        <w:rPr>
          <w:sz w:val="22"/>
          <w:szCs w:val="22"/>
        </w:rPr>
        <w:t>,</w:t>
      </w:r>
      <w:r w:rsidR="000A3199" w:rsidRPr="002E302B">
        <w:rPr>
          <w:sz w:val="22"/>
          <w:szCs w:val="22"/>
        </w:rPr>
        <w:t xml:space="preserve"> </w:t>
      </w:r>
      <w:r w:rsidR="000A3199" w:rsidRPr="00C97C69">
        <w:rPr>
          <w:sz w:val="22"/>
          <w:szCs w:val="22"/>
        </w:rPr>
        <w:t>shall</w:t>
      </w:r>
      <w:r w:rsidRPr="00C97C69">
        <w:rPr>
          <w:sz w:val="22"/>
          <w:szCs w:val="22"/>
        </w:rPr>
        <w:t xml:space="preserve"> prepare a list of motor carriers</w:t>
      </w:r>
      <w:r w:rsidR="00A03370" w:rsidRPr="002E302B">
        <w:rPr>
          <w:sz w:val="22"/>
          <w:szCs w:val="22"/>
        </w:rPr>
        <w:t xml:space="preserve"> that meet or exceed the threshold limit</w:t>
      </w:r>
      <w:r w:rsidR="00E84677">
        <w:rPr>
          <w:sz w:val="22"/>
          <w:szCs w:val="22"/>
        </w:rPr>
        <w:t>s</w:t>
      </w:r>
      <w:r w:rsidR="00A03370" w:rsidRPr="002E302B">
        <w:rPr>
          <w:sz w:val="22"/>
          <w:szCs w:val="22"/>
        </w:rPr>
        <w:t xml:space="preserve"> for suspension</w:t>
      </w:r>
      <w:r w:rsidR="00E84677">
        <w:rPr>
          <w:sz w:val="22"/>
          <w:szCs w:val="22"/>
        </w:rPr>
        <w:t xml:space="preserve"> of their privilege to operate a commercial motor vehicle</w:t>
      </w:r>
      <w:r w:rsidR="00721E01">
        <w:rPr>
          <w:sz w:val="22"/>
          <w:szCs w:val="22"/>
        </w:rPr>
        <w:t xml:space="preserve"> </w:t>
      </w:r>
      <w:r w:rsidR="00F66B4E">
        <w:rPr>
          <w:sz w:val="22"/>
          <w:szCs w:val="22"/>
        </w:rPr>
        <w:t xml:space="preserve">in the </w:t>
      </w:r>
      <w:r w:rsidR="000A3199">
        <w:rPr>
          <w:sz w:val="22"/>
          <w:szCs w:val="22"/>
        </w:rPr>
        <w:t>state (</w:t>
      </w:r>
      <w:r w:rsidR="0017092B">
        <w:rPr>
          <w:sz w:val="22"/>
          <w:szCs w:val="22"/>
        </w:rPr>
        <w:t>the</w:t>
      </w:r>
      <w:r w:rsidR="00721E01">
        <w:rPr>
          <w:sz w:val="22"/>
          <w:szCs w:val="22"/>
        </w:rPr>
        <w:t xml:space="preserve"> </w:t>
      </w:r>
      <w:r w:rsidR="0017092B">
        <w:rPr>
          <w:sz w:val="22"/>
          <w:szCs w:val="22"/>
        </w:rPr>
        <w:t>“</w:t>
      </w:r>
      <w:r w:rsidR="00721E01">
        <w:rPr>
          <w:sz w:val="22"/>
          <w:szCs w:val="22"/>
        </w:rPr>
        <w:t>Suspension List”)</w:t>
      </w:r>
      <w:r w:rsidRPr="00C97C69">
        <w:rPr>
          <w:sz w:val="22"/>
          <w:szCs w:val="22"/>
        </w:rPr>
        <w:t>.</w:t>
      </w:r>
      <w:r w:rsidR="00F45B16" w:rsidRPr="00C97C69">
        <w:rPr>
          <w:sz w:val="22"/>
          <w:szCs w:val="22"/>
        </w:rPr>
        <w:t xml:space="preserve"> </w:t>
      </w:r>
      <w:r w:rsidRPr="00C97C69">
        <w:rPr>
          <w:sz w:val="22"/>
          <w:szCs w:val="22"/>
        </w:rPr>
        <w:t>The list shall</w:t>
      </w:r>
      <w:r w:rsidR="00F45B16" w:rsidRPr="00C97C69">
        <w:rPr>
          <w:sz w:val="22"/>
          <w:szCs w:val="22"/>
        </w:rPr>
        <w:t xml:space="preserve"> </w:t>
      </w:r>
      <w:r w:rsidR="00A03370" w:rsidRPr="002E302B">
        <w:rPr>
          <w:sz w:val="22"/>
          <w:szCs w:val="22"/>
        </w:rPr>
        <w:t>be compiled using the Federal Motor Carrier Safety Administrations CSA severity weights</w:t>
      </w:r>
      <w:r w:rsidR="00721E01">
        <w:rPr>
          <w:sz w:val="22"/>
          <w:szCs w:val="22"/>
        </w:rPr>
        <w:t xml:space="preserve">, adjudicated violations, driver violations and other relevant carrier and driver </w:t>
      </w:r>
      <w:r w:rsidR="000A3199">
        <w:rPr>
          <w:sz w:val="22"/>
          <w:szCs w:val="22"/>
        </w:rPr>
        <w:t>information.</w:t>
      </w:r>
      <w:r w:rsidR="006E0104">
        <w:rPr>
          <w:sz w:val="22"/>
          <w:szCs w:val="22"/>
        </w:rPr>
        <w:t xml:space="preserve">  </w:t>
      </w:r>
      <w:r w:rsidR="00862198">
        <w:rPr>
          <w:sz w:val="22"/>
          <w:szCs w:val="22"/>
        </w:rPr>
        <w:t xml:space="preserve">The </w:t>
      </w:r>
      <w:r w:rsidR="00EE5DF6">
        <w:rPr>
          <w:sz w:val="22"/>
          <w:szCs w:val="22"/>
        </w:rPr>
        <w:t>“</w:t>
      </w:r>
      <w:r w:rsidR="00862198">
        <w:rPr>
          <w:sz w:val="22"/>
          <w:szCs w:val="22"/>
        </w:rPr>
        <w:t>Threshold Limit</w:t>
      </w:r>
      <w:r w:rsidR="00EE5DF6">
        <w:rPr>
          <w:sz w:val="22"/>
          <w:szCs w:val="22"/>
        </w:rPr>
        <w:t>”</w:t>
      </w:r>
      <w:r w:rsidR="00862198">
        <w:rPr>
          <w:sz w:val="22"/>
          <w:szCs w:val="22"/>
        </w:rPr>
        <w:t xml:space="preserve"> for suspension and warning shall be established by Bureau policy and periodically reviewed.  </w:t>
      </w:r>
    </w:p>
    <w:p w:rsidR="00C97C69" w:rsidRPr="002E302B" w:rsidRDefault="00C97C69" w:rsidP="002E302B">
      <w:pPr>
        <w:pStyle w:val="DefaultText"/>
        <w:tabs>
          <w:tab w:val="left" w:pos="1440"/>
        </w:tabs>
        <w:spacing w:line="240" w:lineRule="auto"/>
        <w:rPr>
          <w:sz w:val="22"/>
          <w:szCs w:val="22"/>
        </w:rPr>
      </w:pPr>
    </w:p>
    <w:p w:rsidR="00C97C69" w:rsidRPr="00C97C69" w:rsidRDefault="00C97C69" w:rsidP="002E302B">
      <w:pPr>
        <w:pStyle w:val="DefaultText"/>
        <w:numPr>
          <w:ilvl w:val="0"/>
          <w:numId w:val="26"/>
        </w:numPr>
        <w:tabs>
          <w:tab w:val="left" w:pos="1440"/>
        </w:tabs>
        <w:spacing w:line="240" w:lineRule="auto"/>
        <w:rPr>
          <w:sz w:val="22"/>
          <w:szCs w:val="22"/>
        </w:rPr>
      </w:pPr>
      <w:r w:rsidRPr="002E302B">
        <w:rPr>
          <w:sz w:val="22"/>
          <w:szCs w:val="22"/>
        </w:rPr>
        <w:t>The Bureau may at the request of the Secretary of State</w:t>
      </w:r>
      <w:r w:rsidR="00665FB4">
        <w:rPr>
          <w:sz w:val="22"/>
          <w:szCs w:val="22"/>
        </w:rPr>
        <w:t>,</w:t>
      </w:r>
      <w:r w:rsidR="00E74C4B" w:rsidRPr="00E74C4B">
        <w:t xml:space="preserve"> </w:t>
      </w:r>
      <w:r w:rsidR="0017092B">
        <w:rPr>
          <w:sz w:val="22"/>
          <w:szCs w:val="22"/>
        </w:rPr>
        <w:t xml:space="preserve">FMCSA, </w:t>
      </w:r>
      <w:r w:rsidR="00E74C4B" w:rsidRPr="00E74C4B">
        <w:rPr>
          <w:sz w:val="22"/>
          <w:szCs w:val="22"/>
        </w:rPr>
        <w:t xml:space="preserve">the </w:t>
      </w:r>
      <w:r w:rsidR="00E74C4B">
        <w:rPr>
          <w:sz w:val="22"/>
          <w:szCs w:val="22"/>
        </w:rPr>
        <w:t xml:space="preserve">Commanding </w:t>
      </w:r>
      <w:r w:rsidR="00E74C4B" w:rsidRPr="00E74C4B">
        <w:rPr>
          <w:sz w:val="22"/>
          <w:szCs w:val="22"/>
        </w:rPr>
        <w:t>Officer of the Maine State Police Commercial Enforcement Unit</w:t>
      </w:r>
      <w:r w:rsidRPr="002E302B">
        <w:rPr>
          <w:sz w:val="22"/>
          <w:szCs w:val="22"/>
        </w:rPr>
        <w:t xml:space="preserve"> or based on an adverse report</w:t>
      </w:r>
      <w:r w:rsidR="00665FB4">
        <w:rPr>
          <w:sz w:val="22"/>
          <w:szCs w:val="22"/>
        </w:rPr>
        <w:t>,</w:t>
      </w:r>
      <w:r>
        <w:rPr>
          <w:sz w:val="22"/>
          <w:szCs w:val="22"/>
        </w:rPr>
        <w:t xml:space="preserve"> calculate relevant statistical information to determine if a carrier has met the threshold limits </w:t>
      </w:r>
      <w:r w:rsidR="00607F85">
        <w:rPr>
          <w:sz w:val="22"/>
          <w:szCs w:val="22"/>
        </w:rPr>
        <w:t>outs</w:t>
      </w:r>
      <w:r w:rsidR="0017092B">
        <w:rPr>
          <w:sz w:val="22"/>
          <w:szCs w:val="22"/>
        </w:rPr>
        <w:t>ide the quarterly time schedule, and include additional carriers on the suspension list.</w:t>
      </w:r>
      <w:r w:rsidRPr="002E302B">
        <w:rPr>
          <w:sz w:val="22"/>
          <w:szCs w:val="22"/>
        </w:rPr>
        <w:t xml:space="preserve"> </w:t>
      </w:r>
    </w:p>
    <w:p w:rsidR="00146BCE" w:rsidRPr="00C97C69" w:rsidRDefault="00146BCE" w:rsidP="009216EF">
      <w:pPr>
        <w:pStyle w:val="DefaultText"/>
        <w:spacing w:line="240" w:lineRule="auto"/>
        <w:rPr>
          <w:sz w:val="22"/>
          <w:szCs w:val="22"/>
        </w:rPr>
      </w:pPr>
    </w:p>
    <w:p w:rsidR="003C0B22" w:rsidRPr="009216EF" w:rsidRDefault="003C0B22" w:rsidP="009216EF">
      <w:pPr>
        <w:pStyle w:val="DefaultText"/>
        <w:spacing w:line="240" w:lineRule="auto"/>
        <w:rPr>
          <w:sz w:val="22"/>
          <w:szCs w:val="22"/>
        </w:rPr>
      </w:pPr>
    </w:p>
    <w:p w:rsidR="003C0B22" w:rsidRPr="009216EF" w:rsidRDefault="00C97C69" w:rsidP="009216EF">
      <w:pPr>
        <w:pStyle w:val="DefaultText"/>
        <w:tabs>
          <w:tab w:val="left" w:pos="1440"/>
        </w:tabs>
        <w:spacing w:line="240" w:lineRule="auto"/>
        <w:ind w:left="1440" w:hanging="720"/>
        <w:rPr>
          <w:sz w:val="22"/>
          <w:szCs w:val="22"/>
        </w:rPr>
      </w:pPr>
      <w:r>
        <w:rPr>
          <w:sz w:val="22"/>
          <w:szCs w:val="22"/>
        </w:rPr>
        <w:t>3</w:t>
      </w:r>
      <w:r w:rsidR="00AE3E2E" w:rsidRPr="009216EF">
        <w:rPr>
          <w:sz w:val="22"/>
          <w:szCs w:val="22"/>
        </w:rPr>
        <w:t>.</w:t>
      </w:r>
      <w:r w:rsidR="00AE3E2E" w:rsidRPr="009216EF">
        <w:rPr>
          <w:sz w:val="22"/>
          <w:szCs w:val="22"/>
        </w:rPr>
        <w:tab/>
      </w:r>
      <w:r w:rsidR="00E96E80" w:rsidRPr="009216EF">
        <w:rPr>
          <w:sz w:val="22"/>
          <w:szCs w:val="22"/>
        </w:rPr>
        <w:t xml:space="preserve">When available, individual driver violations </w:t>
      </w:r>
      <w:r w:rsidR="00A22EA3" w:rsidRPr="009216EF">
        <w:rPr>
          <w:sz w:val="22"/>
          <w:szCs w:val="22"/>
        </w:rPr>
        <w:t>and serious driver violations</w:t>
      </w:r>
      <w:r w:rsidR="00A35BF5" w:rsidRPr="009216EF">
        <w:rPr>
          <w:sz w:val="22"/>
          <w:szCs w:val="22"/>
        </w:rPr>
        <w:t xml:space="preserve"> </w:t>
      </w:r>
      <w:r w:rsidR="00E96E80" w:rsidRPr="009216EF">
        <w:rPr>
          <w:sz w:val="22"/>
          <w:szCs w:val="22"/>
        </w:rPr>
        <w:t xml:space="preserve">will be included </w:t>
      </w:r>
      <w:r w:rsidR="0009414C" w:rsidRPr="009216EF">
        <w:rPr>
          <w:sz w:val="22"/>
          <w:szCs w:val="22"/>
        </w:rPr>
        <w:t>in the violation history for</w:t>
      </w:r>
      <w:r w:rsidR="008E20C7" w:rsidRPr="009216EF">
        <w:rPr>
          <w:sz w:val="22"/>
          <w:szCs w:val="22"/>
        </w:rPr>
        <w:t xml:space="preserve"> a carrier</w:t>
      </w:r>
      <w:r w:rsidR="00E96E80" w:rsidRPr="009216EF">
        <w:rPr>
          <w:sz w:val="22"/>
          <w:szCs w:val="22"/>
        </w:rPr>
        <w:t>.</w:t>
      </w:r>
    </w:p>
    <w:p w:rsidR="003C0B22" w:rsidRPr="009216EF" w:rsidRDefault="003C0B22" w:rsidP="009216EF">
      <w:pPr>
        <w:pStyle w:val="DefaultText"/>
        <w:spacing w:line="240" w:lineRule="auto"/>
        <w:ind w:left="720"/>
        <w:rPr>
          <w:sz w:val="22"/>
          <w:szCs w:val="22"/>
        </w:rPr>
      </w:pPr>
    </w:p>
    <w:p w:rsidR="00FE4863" w:rsidRDefault="00C97C69" w:rsidP="009216EF">
      <w:pPr>
        <w:pStyle w:val="DefaultText"/>
        <w:tabs>
          <w:tab w:val="left" w:pos="1440"/>
        </w:tabs>
        <w:spacing w:line="240" w:lineRule="auto"/>
        <w:ind w:left="1440" w:hanging="720"/>
        <w:rPr>
          <w:sz w:val="22"/>
          <w:szCs w:val="22"/>
        </w:rPr>
      </w:pPr>
      <w:r>
        <w:rPr>
          <w:sz w:val="22"/>
          <w:szCs w:val="22"/>
        </w:rPr>
        <w:t>4</w:t>
      </w:r>
      <w:r w:rsidR="00AE3E2E" w:rsidRPr="009216EF">
        <w:rPr>
          <w:sz w:val="22"/>
          <w:szCs w:val="22"/>
        </w:rPr>
        <w:t>.</w:t>
      </w:r>
      <w:r w:rsidR="00AE3E2E" w:rsidRPr="009216EF">
        <w:rPr>
          <w:sz w:val="22"/>
          <w:szCs w:val="22"/>
        </w:rPr>
        <w:tab/>
      </w:r>
      <w:r w:rsidR="00E96E80" w:rsidRPr="009216EF">
        <w:rPr>
          <w:sz w:val="22"/>
          <w:szCs w:val="22"/>
        </w:rPr>
        <w:t>A severity factor point valu</w:t>
      </w:r>
      <w:r w:rsidR="00B3732F" w:rsidRPr="009216EF">
        <w:rPr>
          <w:sz w:val="22"/>
          <w:szCs w:val="22"/>
        </w:rPr>
        <w:t>e is assigned to each violation</w:t>
      </w:r>
      <w:r w:rsidR="00A03370" w:rsidRPr="002E302B">
        <w:rPr>
          <w:sz w:val="22"/>
          <w:szCs w:val="22"/>
        </w:rPr>
        <w:t xml:space="preserve"> using</w:t>
      </w:r>
      <w:r w:rsidR="00877218" w:rsidRPr="009216EF">
        <w:rPr>
          <w:sz w:val="22"/>
          <w:szCs w:val="22"/>
        </w:rPr>
        <w:t xml:space="preserve"> the</w:t>
      </w:r>
      <w:r w:rsidR="00FE4863" w:rsidRPr="009216EF">
        <w:rPr>
          <w:sz w:val="22"/>
          <w:szCs w:val="22"/>
        </w:rPr>
        <w:t xml:space="preserve"> CSA severity weights</w:t>
      </w:r>
      <w:r w:rsidR="00877218" w:rsidRPr="009216EF">
        <w:rPr>
          <w:sz w:val="22"/>
          <w:szCs w:val="22"/>
        </w:rPr>
        <w:t xml:space="preserve"> </w:t>
      </w:r>
      <w:r w:rsidR="00FE4863" w:rsidRPr="009216EF">
        <w:rPr>
          <w:sz w:val="22"/>
          <w:szCs w:val="22"/>
        </w:rPr>
        <w:t>assigned to all Federal Motor Carrier Safety Regulations (FMCSRs) and Hazardous Materials Regulations (HMRs) that can lead to roadside violations.</w:t>
      </w:r>
      <w:r w:rsidR="009216EF">
        <w:rPr>
          <w:sz w:val="22"/>
          <w:szCs w:val="22"/>
        </w:rPr>
        <w:t xml:space="preserve"> </w:t>
      </w:r>
      <w:r w:rsidR="00877218" w:rsidRPr="009216EF">
        <w:rPr>
          <w:sz w:val="22"/>
          <w:szCs w:val="22"/>
        </w:rPr>
        <w:t xml:space="preserve">The severity factor point value assigned to a roadside violation will be equal to the CSA severity weight assigned to the </w:t>
      </w:r>
      <w:r w:rsidR="002D48AD" w:rsidRPr="009216EF">
        <w:rPr>
          <w:sz w:val="22"/>
          <w:szCs w:val="22"/>
        </w:rPr>
        <w:t xml:space="preserve">regulation </w:t>
      </w:r>
      <w:r w:rsidR="00877218" w:rsidRPr="009216EF">
        <w:rPr>
          <w:sz w:val="22"/>
          <w:szCs w:val="22"/>
        </w:rPr>
        <w:t>violat</w:t>
      </w:r>
      <w:r w:rsidR="002D48AD" w:rsidRPr="009216EF">
        <w:rPr>
          <w:sz w:val="22"/>
          <w:szCs w:val="22"/>
        </w:rPr>
        <w:t>ed</w:t>
      </w:r>
      <w:r w:rsidR="00877218" w:rsidRPr="009216EF">
        <w:rPr>
          <w:sz w:val="22"/>
          <w:szCs w:val="22"/>
        </w:rPr>
        <w:t xml:space="preserve"> (</w:t>
      </w:r>
      <w:hyperlink r:id="rId9" w:history="1">
        <w:r w:rsidR="00A46D30" w:rsidRPr="00751EE6">
          <w:rPr>
            <w:rStyle w:val="Hyperlink"/>
            <w:color w:val="auto"/>
            <w:sz w:val="22"/>
            <w:szCs w:val="22"/>
            <w:u w:val="none"/>
          </w:rPr>
          <w:t>See FMCSA's Safety Measurement System (SMS) Methodology</w:t>
        </w:r>
      </w:hyperlink>
      <w:r w:rsidR="00877218" w:rsidRPr="009216EF">
        <w:rPr>
          <w:sz w:val="22"/>
          <w:szCs w:val="22"/>
        </w:rPr>
        <w:t>)</w:t>
      </w:r>
      <w:r w:rsidR="000B58CC" w:rsidRPr="009216EF">
        <w:rPr>
          <w:sz w:val="22"/>
          <w:szCs w:val="22"/>
        </w:rPr>
        <w:t>.</w:t>
      </w:r>
      <w:r w:rsidR="009216EF">
        <w:rPr>
          <w:sz w:val="22"/>
          <w:szCs w:val="22"/>
        </w:rPr>
        <w:t xml:space="preserve"> </w:t>
      </w:r>
      <w:r w:rsidR="000B58CC" w:rsidRPr="000A3199">
        <w:rPr>
          <w:sz w:val="22"/>
          <w:szCs w:val="22"/>
        </w:rPr>
        <w:t>The severity factor point value</w:t>
      </w:r>
      <w:r w:rsidR="00F756B2" w:rsidRPr="000A3199">
        <w:rPr>
          <w:sz w:val="22"/>
          <w:szCs w:val="22"/>
        </w:rPr>
        <w:t>s</w:t>
      </w:r>
      <w:r w:rsidR="000B58CC" w:rsidRPr="000A3199">
        <w:rPr>
          <w:sz w:val="22"/>
          <w:szCs w:val="22"/>
        </w:rPr>
        <w:t xml:space="preserve"> assigned to adjudicated violations not assigned a CSA severity weight can be found in Appendix A.</w:t>
      </w:r>
    </w:p>
    <w:p w:rsidR="00721E01" w:rsidRDefault="00721E01" w:rsidP="009216EF">
      <w:pPr>
        <w:pStyle w:val="DefaultText"/>
        <w:tabs>
          <w:tab w:val="left" w:pos="1440"/>
        </w:tabs>
        <w:spacing w:line="240" w:lineRule="auto"/>
        <w:ind w:left="1440" w:hanging="720"/>
        <w:rPr>
          <w:sz w:val="22"/>
          <w:szCs w:val="22"/>
        </w:rPr>
      </w:pPr>
    </w:p>
    <w:p w:rsidR="00FC598C" w:rsidRDefault="00721E01" w:rsidP="009216EF">
      <w:pPr>
        <w:pStyle w:val="DefaultText"/>
        <w:tabs>
          <w:tab w:val="left" w:pos="1440"/>
        </w:tabs>
        <w:spacing w:line="240" w:lineRule="auto"/>
        <w:ind w:left="1440" w:hanging="720"/>
        <w:rPr>
          <w:sz w:val="22"/>
          <w:szCs w:val="22"/>
        </w:rPr>
      </w:pPr>
      <w:r>
        <w:rPr>
          <w:sz w:val="22"/>
          <w:szCs w:val="22"/>
        </w:rPr>
        <w:t>5.</w:t>
      </w:r>
      <w:r>
        <w:rPr>
          <w:sz w:val="22"/>
          <w:szCs w:val="22"/>
        </w:rPr>
        <w:tab/>
        <w:t>After compilation, calculation and analysis of relevant data, the Bureau shall select from</w:t>
      </w:r>
      <w:r w:rsidR="00FC598C">
        <w:rPr>
          <w:sz w:val="22"/>
          <w:szCs w:val="22"/>
        </w:rPr>
        <w:t xml:space="preserve"> the </w:t>
      </w:r>
      <w:r>
        <w:rPr>
          <w:sz w:val="22"/>
          <w:szCs w:val="22"/>
        </w:rPr>
        <w:t xml:space="preserve">Suspension List those carriers </w:t>
      </w:r>
      <w:r w:rsidR="00FC598C">
        <w:rPr>
          <w:sz w:val="22"/>
          <w:szCs w:val="22"/>
        </w:rPr>
        <w:t xml:space="preserve">to recommend to the Secretary of State that their privilege to operate a commercial motor vehicle </w:t>
      </w:r>
      <w:r w:rsidR="0017092B">
        <w:rPr>
          <w:sz w:val="22"/>
          <w:szCs w:val="22"/>
        </w:rPr>
        <w:t>be</w:t>
      </w:r>
      <w:r w:rsidR="00FC598C">
        <w:rPr>
          <w:sz w:val="22"/>
          <w:szCs w:val="22"/>
        </w:rPr>
        <w:t xml:space="preserve"> suspended</w:t>
      </w:r>
      <w:r w:rsidR="00E84677">
        <w:rPr>
          <w:sz w:val="22"/>
          <w:szCs w:val="22"/>
        </w:rPr>
        <w:t xml:space="preserve">. </w:t>
      </w:r>
    </w:p>
    <w:p w:rsidR="000B24EF" w:rsidRDefault="000B24EF" w:rsidP="009216EF">
      <w:pPr>
        <w:pStyle w:val="DefaultText"/>
        <w:tabs>
          <w:tab w:val="left" w:pos="1440"/>
        </w:tabs>
        <w:spacing w:line="240" w:lineRule="auto"/>
        <w:ind w:left="1440" w:hanging="720"/>
        <w:rPr>
          <w:sz w:val="22"/>
          <w:szCs w:val="22"/>
        </w:rPr>
      </w:pPr>
    </w:p>
    <w:p w:rsidR="000B24EF" w:rsidRPr="009216EF" w:rsidRDefault="000B24EF" w:rsidP="009216EF">
      <w:pPr>
        <w:pStyle w:val="DefaultText"/>
        <w:tabs>
          <w:tab w:val="left" w:pos="1440"/>
        </w:tabs>
        <w:spacing w:line="240" w:lineRule="auto"/>
        <w:ind w:left="1440" w:hanging="720"/>
        <w:rPr>
          <w:sz w:val="22"/>
          <w:szCs w:val="22"/>
        </w:rPr>
      </w:pPr>
      <w:r>
        <w:rPr>
          <w:sz w:val="22"/>
          <w:szCs w:val="22"/>
        </w:rPr>
        <w:t>6.</w:t>
      </w:r>
      <w:r>
        <w:rPr>
          <w:sz w:val="22"/>
          <w:szCs w:val="22"/>
        </w:rPr>
        <w:tab/>
      </w:r>
      <w:r w:rsidRPr="000B24EF">
        <w:rPr>
          <w:sz w:val="22"/>
          <w:szCs w:val="22"/>
        </w:rPr>
        <w:t xml:space="preserve">The Secretary of State shall act on the recommendation of </w:t>
      </w:r>
      <w:r>
        <w:rPr>
          <w:sz w:val="22"/>
          <w:szCs w:val="22"/>
        </w:rPr>
        <w:t xml:space="preserve">the </w:t>
      </w:r>
      <w:r w:rsidRPr="000B24EF">
        <w:rPr>
          <w:sz w:val="22"/>
          <w:szCs w:val="22"/>
        </w:rPr>
        <w:t>Bureau within fifteen days of receipt of the recommendation.</w:t>
      </w:r>
    </w:p>
    <w:p w:rsidR="00FE4863" w:rsidRPr="009216EF" w:rsidRDefault="00FE4863" w:rsidP="009216EF">
      <w:pPr>
        <w:pStyle w:val="DefaultText"/>
        <w:spacing w:line="240" w:lineRule="auto"/>
        <w:rPr>
          <w:sz w:val="22"/>
          <w:szCs w:val="22"/>
        </w:rPr>
      </w:pPr>
    </w:p>
    <w:p w:rsidR="00E96E80" w:rsidRPr="009216EF" w:rsidRDefault="00AE3E2E" w:rsidP="000A3199">
      <w:pPr>
        <w:pStyle w:val="DefaultText"/>
        <w:tabs>
          <w:tab w:val="left" w:pos="1440"/>
        </w:tabs>
        <w:spacing w:line="240" w:lineRule="auto"/>
        <w:ind w:left="1440" w:hanging="720"/>
        <w:rPr>
          <w:sz w:val="22"/>
          <w:szCs w:val="22"/>
        </w:rPr>
      </w:pPr>
      <w:r w:rsidRPr="009216EF">
        <w:rPr>
          <w:sz w:val="22"/>
          <w:szCs w:val="22"/>
        </w:rPr>
        <w:tab/>
      </w:r>
    </w:p>
    <w:p w:rsidR="00FC598C" w:rsidRDefault="00FC598C" w:rsidP="009216EF">
      <w:pPr>
        <w:pStyle w:val="DefaultText"/>
        <w:tabs>
          <w:tab w:val="left" w:pos="720"/>
          <w:tab w:val="left" w:pos="1440"/>
          <w:tab w:val="left" w:pos="2160"/>
          <w:tab w:val="left" w:pos="2880"/>
        </w:tabs>
        <w:spacing w:line="240" w:lineRule="auto"/>
        <w:rPr>
          <w:b/>
          <w:sz w:val="22"/>
          <w:szCs w:val="22"/>
        </w:rPr>
      </w:pPr>
    </w:p>
    <w:p w:rsidR="00FC598C" w:rsidRDefault="00FC598C" w:rsidP="009216EF">
      <w:pPr>
        <w:pStyle w:val="DefaultText"/>
        <w:tabs>
          <w:tab w:val="left" w:pos="720"/>
          <w:tab w:val="left" w:pos="1440"/>
          <w:tab w:val="left" w:pos="2160"/>
          <w:tab w:val="left" w:pos="2880"/>
        </w:tabs>
        <w:spacing w:line="240" w:lineRule="auto"/>
        <w:rPr>
          <w:b/>
          <w:sz w:val="22"/>
          <w:szCs w:val="22"/>
        </w:rPr>
      </w:pPr>
    </w:p>
    <w:p w:rsidR="00FC598C" w:rsidRDefault="00FC598C" w:rsidP="009216EF">
      <w:pPr>
        <w:pStyle w:val="DefaultText"/>
        <w:tabs>
          <w:tab w:val="left" w:pos="720"/>
          <w:tab w:val="left" w:pos="1440"/>
          <w:tab w:val="left" w:pos="2160"/>
          <w:tab w:val="left" w:pos="2880"/>
        </w:tabs>
        <w:spacing w:line="240" w:lineRule="auto"/>
        <w:rPr>
          <w:b/>
          <w:sz w:val="22"/>
          <w:szCs w:val="22"/>
        </w:rPr>
      </w:pPr>
      <w:r>
        <w:rPr>
          <w:b/>
          <w:sz w:val="22"/>
          <w:szCs w:val="22"/>
        </w:rPr>
        <w:t>SECTION 5.</w:t>
      </w:r>
      <w:r>
        <w:rPr>
          <w:b/>
          <w:sz w:val="22"/>
          <w:szCs w:val="22"/>
        </w:rPr>
        <w:tab/>
        <w:t>Warning Letter</w:t>
      </w:r>
    </w:p>
    <w:p w:rsidR="00FC598C" w:rsidRDefault="00FC598C" w:rsidP="009216EF">
      <w:pPr>
        <w:pStyle w:val="DefaultText"/>
        <w:tabs>
          <w:tab w:val="left" w:pos="720"/>
          <w:tab w:val="left" w:pos="1440"/>
          <w:tab w:val="left" w:pos="2160"/>
          <w:tab w:val="left" w:pos="2880"/>
        </w:tabs>
        <w:spacing w:line="240" w:lineRule="auto"/>
        <w:rPr>
          <w:b/>
          <w:sz w:val="22"/>
          <w:szCs w:val="22"/>
        </w:rPr>
      </w:pPr>
    </w:p>
    <w:p w:rsidR="00345343" w:rsidRDefault="00FC598C" w:rsidP="009216EF">
      <w:pPr>
        <w:pStyle w:val="DefaultText"/>
        <w:tabs>
          <w:tab w:val="left" w:pos="720"/>
          <w:tab w:val="left" w:pos="1440"/>
          <w:tab w:val="left" w:pos="2160"/>
          <w:tab w:val="left" w:pos="2880"/>
        </w:tabs>
        <w:spacing w:line="240" w:lineRule="auto"/>
        <w:rPr>
          <w:sz w:val="22"/>
          <w:szCs w:val="22"/>
        </w:rPr>
      </w:pPr>
      <w:r>
        <w:rPr>
          <w:b/>
          <w:sz w:val="22"/>
          <w:szCs w:val="22"/>
        </w:rPr>
        <w:tab/>
      </w:r>
      <w:r w:rsidRPr="00FC598C">
        <w:rPr>
          <w:sz w:val="22"/>
          <w:szCs w:val="22"/>
        </w:rPr>
        <w:t>1.</w:t>
      </w:r>
      <w:r w:rsidRPr="00FC598C">
        <w:rPr>
          <w:sz w:val="22"/>
          <w:szCs w:val="22"/>
        </w:rPr>
        <w:tab/>
      </w:r>
      <w:r w:rsidR="001A2C77">
        <w:rPr>
          <w:sz w:val="22"/>
          <w:szCs w:val="22"/>
        </w:rPr>
        <w:t xml:space="preserve">After compilation, calculation and analysis of relevant data, the Bureau may issue a </w:t>
      </w:r>
      <w:r w:rsidR="00345343">
        <w:rPr>
          <w:sz w:val="22"/>
          <w:szCs w:val="22"/>
        </w:rPr>
        <w:tab/>
      </w:r>
      <w:r w:rsidR="00345343">
        <w:rPr>
          <w:sz w:val="22"/>
          <w:szCs w:val="22"/>
        </w:rPr>
        <w:tab/>
      </w:r>
      <w:r w:rsidR="00345343">
        <w:rPr>
          <w:sz w:val="22"/>
          <w:szCs w:val="22"/>
        </w:rPr>
        <w:tab/>
      </w:r>
      <w:r w:rsidR="001A2C77">
        <w:rPr>
          <w:sz w:val="22"/>
          <w:szCs w:val="22"/>
        </w:rPr>
        <w:t xml:space="preserve">Warning Letter to those carriers whose safety record indicates the carrier is </w:t>
      </w:r>
      <w:r w:rsidR="00345343">
        <w:rPr>
          <w:sz w:val="22"/>
          <w:szCs w:val="22"/>
        </w:rPr>
        <w:t xml:space="preserve">at risk </w:t>
      </w:r>
      <w:r w:rsidR="001A2C77">
        <w:rPr>
          <w:sz w:val="22"/>
          <w:szCs w:val="22"/>
        </w:rPr>
        <w:t xml:space="preserve">of </w:t>
      </w:r>
      <w:r w:rsidR="00345343">
        <w:rPr>
          <w:sz w:val="22"/>
          <w:szCs w:val="22"/>
        </w:rPr>
        <w:tab/>
      </w:r>
      <w:r w:rsidR="00345343">
        <w:rPr>
          <w:sz w:val="22"/>
          <w:szCs w:val="22"/>
        </w:rPr>
        <w:tab/>
      </w:r>
      <w:r w:rsidR="00345343">
        <w:rPr>
          <w:sz w:val="22"/>
          <w:szCs w:val="22"/>
        </w:rPr>
        <w:tab/>
      </w:r>
      <w:r w:rsidR="001A2C77">
        <w:rPr>
          <w:sz w:val="22"/>
          <w:szCs w:val="22"/>
        </w:rPr>
        <w:t xml:space="preserve">having the Secretary suspend its privilege to operate a commercial motor vehicle. </w:t>
      </w:r>
    </w:p>
    <w:p w:rsidR="00345343" w:rsidRDefault="00345343" w:rsidP="009216EF">
      <w:pPr>
        <w:pStyle w:val="DefaultText"/>
        <w:tabs>
          <w:tab w:val="left" w:pos="720"/>
          <w:tab w:val="left" w:pos="1440"/>
          <w:tab w:val="left" w:pos="2160"/>
          <w:tab w:val="left" w:pos="2880"/>
        </w:tabs>
        <w:spacing w:line="240" w:lineRule="auto"/>
        <w:rPr>
          <w:sz w:val="22"/>
          <w:szCs w:val="22"/>
        </w:rPr>
      </w:pPr>
    </w:p>
    <w:p w:rsidR="00345343" w:rsidRDefault="00345343" w:rsidP="009216EF">
      <w:pPr>
        <w:pStyle w:val="DefaultText"/>
        <w:tabs>
          <w:tab w:val="left" w:pos="720"/>
          <w:tab w:val="left" w:pos="1440"/>
          <w:tab w:val="left" w:pos="2160"/>
          <w:tab w:val="left" w:pos="2880"/>
        </w:tabs>
        <w:spacing w:line="240" w:lineRule="auto"/>
        <w:rPr>
          <w:sz w:val="22"/>
          <w:szCs w:val="22"/>
        </w:rPr>
      </w:pPr>
      <w:r>
        <w:rPr>
          <w:sz w:val="22"/>
          <w:szCs w:val="22"/>
        </w:rPr>
        <w:tab/>
        <w:t>2.</w:t>
      </w:r>
      <w:r>
        <w:rPr>
          <w:sz w:val="22"/>
          <w:szCs w:val="22"/>
        </w:rPr>
        <w:tab/>
        <w:t xml:space="preserve">The Warning Letter shall include the basis for the determination that the carrier’s </w:t>
      </w:r>
      <w:r>
        <w:rPr>
          <w:sz w:val="22"/>
          <w:szCs w:val="22"/>
        </w:rPr>
        <w:tab/>
      </w:r>
      <w:r>
        <w:rPr>
          <w:sz w:val="22"/>
          <w:szCs w:val="22"/>
        </w:rPr>
        <w:tab/>
      </w:r>
      <w:r>
        <w:rPr>
          <w:sz w:val="22"/>
          <w:szCs w:val="22"/>
        </w:rPr>
        <w:tab/>
        <w:t xml:space="preserve">privilege to operate a commercial motor vehicle is at risk and to recommend to the carrier </w:t>
      </w:r>
      <w:r>
        <w:rPr>
          <w:sz w:val="22"/>
          <w:szCs w:val="22"/>
        </w:rPr>
        <w:tab/>
      </w:r>
      <w:r>
        <w:rPr>
          <w:sz w:val="22"/>
          <w:szCs w:val="22"/>
        </w:rPr>
        <w:tab/>
        <w:t>actions that carrier should consider in order to improve its safety record.</w:t>
      </w:r>
      <w:r w:rsidR="000B24EF">
        <w:rPr>
          <w:sz w:val="22"/>
          <w:szCs w:val="22"/>
        </w:rPr>
        <w:t xml:space="preserve">  </w:t>
      </w:r>
    </w:p>
    <w:p w:rsidR="001C0BC4" w:rsidRDefault="001C0BC4" w:rsidP="009216EF">
      <w:pPr>
        <w:pStyle w:val="DefaultText"/>
        <w:tabs>
          <w:tab w:val="left" w:pos="720"/>
          <w:tab w:val="left" w:pos="1440"/>
          <w:tab w:val="left" w:pos="2160"/>
          <w:tab w:val="left" w:pos="2880"/>
        </w:tabs>
        <w:spacing w:line="240" w:lineRule="auto"/>
        <w:rPr>
          <w:sz w:val="22"/>
          <w:szCs w:val="22"/>
        </w:rPr>
      </w:pPr>
    </w:p>
    <w:p w:rsidR="00FC598C" w:rsidRPr="00FC598C" w:rsidRDefault="00345343" w:rsidP="009216EF">
      <w:pPr>
        <w:pStyle w:val="DefaultText"/>
        <w:tabs>
          <w:tab w:val="left" w:pos="720"/>
          <w:tab w:val="left" w:pos="1440"/>
          <w:tab w:val="left" w:pos="2160"/>
          <w:tab w:val="left" w:pos="2880"/>
        </w:tabs>
        <w:spacing w:line="240" w:lineRule="auto"/>
        <w:rPr>
          <w:sz w:val="22"/>
          <w:szCs w:val="22"/>
        </w:rPr>
      </w:pPr>
      <w:r>
        <w:rPr>
          <w:sz w:val="22"/>
          <w:szCs w:val="22"/>
        </w:rPr>
        <w:tab/>
        <w:t>3.</w:t>
      </w:r>
      <w:r>
        <w:rPr>
          <w:sz w:val="22"/>
          <w:szCs w:val="22"/>
        </w:rPr>
        <w:tab/>
        <w:t xml:space="preserve">The Warning Letter shall further state that the Bureau will review the carrier’s safety </w:t>
      </w:r>
      <w:r>
        <w:rPr>
          <w:sz w:val="22"/>
          <w:szCs w:val="22"/>
        </w:rPr>
        <w:tab/>
      </w:r>
      <w:r>
        <w:rPr>
          <w:sz w:val="22"/>
          <w:szCs w:val="22"/>
        </w:rPr>
        <w:tab/>
      </w:r>
      <w:r>
        <w:rPr>
          <w:sz w:val="22"/>
          <w:szCs w:val="22"/>
        </w:rPr>
        <w:tab/>
        <w:t xml:space="preserve">record again no later than the next scheduled quarterly review or </w:t>
      </w:r>
      <w:r>
        <w:rPr>
          <w:sz w:val="22"/>
          <w:szCs w:val="22"/>
        </w:rPr>
        <w:tab/>
        <w:t xml:space="preserve">sooner if circumstances </w:t>
      </w:r>
      <w:r>
        <w:rPr>
          <w:sz w:val="22"/>
          <w:szCs w:val="22"/>
        </w:rPr>
        <w:tab/>
      </w:r>
      <w:r>
        <w:rPr>
          <w:sz w:val="22"/>
          <w:szCs w:val="22"/>
        </w:rPr>
        <w:tab/>
      </w:r>
      <w:r>
        <w:rPr>
          <w:sz w:val="22"/>
          <w:szCs w:val="22"/>
        </w:rPr>
        <w:tab/>
        <w:t>warrant.</w:t>
      </w:r>
      <w:r w:rsidR="001A2C77">
        <w:rPr>
          <w:sz w:val="22"/>
          <w:szCs w:val="22"/>
        </w:rPr>
        <w:t xml:space="preserve"> </w:t>
      </w:r>
      <w:r w:rsidR="00FC598C">
        <w:rPr>
          <w:sz w:val="22"/>
          <w:szCs w:val="22"/>
        </w:rPr>
        <w:t xml:space="preserve">  </w:t>
      </w:r>
      <w:r w:rsidR="00FC598C" w:rsidRPr="00FC598C">
        <w:rPr>
          <w:sz w:val="22"/>
          <w:szCs w:val="22"/>
        </w:rPr>
        <w:tab/>
      </w:r>
      <w:r w:rsidR="00FC598C" w:rsidRPr="00FC598C">
        <w:rPr>
          <w:sz w:val="22"/>
          <w:szCs w:val="22"/>
        </w:rPr>
        <w:tab/>
      </w:r>
    </w:p>
    <w:p w:rsidR="00FC598C" w:rsidRDefault="00FC598C" w:rsidP="009216EF">
      <w:pPr>
        <w:pStyle w:val="DefaultText"/>
        <w:tabs>
          <w:tab w:val="left" w:pos="720"/>
          <w:tab w:val="left" w:pos="1440"/>
          <w:tab w:val="left" w:pos="2160"/>
          <w:tab w:val="left" w:pos="2880"/>
        </w:tabs>
        <w:spacing w:line="240" w:lineRule="auto"/>
        <w:rPr>
          <w:b/>
          <w:sz w:val="22"/>
          <w:szCs w:val="22"/>
        </w:rPr>
      </w:pPr>
    </w:p>
    <w:p w:rsidR="00E96E80" w:rsidRDefault="00090F3C" w:rsidP="009216EF">
      <w:pPr>
        <w:pStyle w:val="DefaultText"/>
        <w:tabs>
          <w:tab w:val="left" w:pos="720"/>
          <w:tab w:val="left" w:pos="1440"/>
          <w:tab w:val="left" w:pos="2160"/>
          <w:tab w:val="left" w:pos="2880"/>
        </w:tabs>
        <w:spacing w:line="240" w:lineRule="auto"/>
        <w:rPr>
          <w:b/>
          <w:sz w:val="22"/>
          <w:szCs w:val="22"/>
        </w:rPr>
      </w:pPr>
      <w:r w:rsidRPr="00854705">
        <w:rPr>
          <w:b/>
          <w:sz w:val="22"/>
          <w:szCs w:val="22"/>
        </w:rPr>
        <w:t>SECTION</w:t>
      </w:r>
      <w:r w:rsidR="000B24EF">
        <w:rPr>
          <w:b/>
          <w:sz w:val="22"/>
          <w:szCs w:val="22"/>
        </w:rPr>
        <w:t xml:space="preserve"> 6</w:t>
      </w:r>
      <w:r w:rsidR="008E20C7" w:rsidRPr="00854705">
        <w:rPr>
          <w:b/>
          <w:sz w:val="22"/>
          <w:szCs w:val="22"/>
        </w:rPr>
        <w:t>.</w:t>
      </w:r>
      <w:r w:rsidR="00745D46" w:rsidRPr="00854705">
        <w:rPr>
          <w:b/>
          <w:sz w:val="22"/>
          <w:szCs w:val="22"/>
        </w:rPr>
        <w:tab/>
      </w:r>
      <w:r w:rsidR="00854705">
        <w:rPr>
          <w:b/>
          <w:sz w:val="22"/>
          <w:szCs w:val="22"/>
        </w:rPr>
        <w:t xml:space="preserve"> Notification of Motor Carriers</w:t>
      </w:r>
    </w:p>
    <w:p w:rsidR="0072096A" w:rsidRDefault="0072096A" w:rsidP="009216EF">
      <w:pPr>
        <w:pStyle w:val="DefaultText"/>
        <w:tabs>
          <w:tab w:val="left" w:pos="720"/>
          <w:tab w:val="left" w:pos="1440"/>
          <w:tab w:val="left" w:pos="2160"/>
          <w:tab w:val="left" w:pos="2880"/>
        </w:tabs>
        <w:spacing w:line="240" w:lineRule="auto"/>
        <w:rPr>
          <w:b/>
          <w:sz w:val="22"/>
          <w:szCs w:val="22"/>
        </w:rPr>
      </w:pPr>
    </w:p>
    <w:p w:rsidR="0072096A" w:rsidRPr="000B24EF" w:rsidRDefault="0072096A" w:rsidP="0017092B">
      <w:pPr>
        <w:pStyle w:val="DefaultText"/>
        <w:tabs>
          <w:tab w:val="left" w:pos="720"/>
          <w:tab w:val="left" w:pos="1440"/>
          <w:tab w:val="left" w:pos="2160"/>
          <w:tab w:val="left" w:pos="2880"/>
        </w:tabs>
        <w:spacing w:line="240" w:lineRule="auto"/>
        <w:ind w:left="1440" w:hanging="1440"/>
        <w:rPr>
          <w:sz w:val="22"/>
          <w:szCs w:val="22"/>
        </w:rPr>
      </w:pPr>
      <w:r>
        <w:rPr>
          <w:b/>
          <w:sz w:val="22"/>
          <w:szCs w:val="22"/>
        </w:rPr>
        <w:tab/>
      </w:r>
      <w:r w:rsidRPr="000B24EF">
        <w:rPr>
          <w:sz w:val="22"/>
          <w:szCs w:val="22"/>
        </w:rPr>
        <w:t>1.</w:t>
      </w:r>
      <w:r w:rsidRPr="000B24EF">
        <w:rPr>
          <w:sz w:val="22"/>
          <w:szCs w:val="22"/>
        </w:rPr>
        <w:tab/>
      </w:r>
      <w:r w:rsidR="000B24EF">
        <w:rPr>
          <w:sz w:val="22"/>
          <w:szCs w:val="22"/>
        </w:rPr>
        <w:t>The Secretary of State shall notify</w:t>
      </w:r>
      <w:r w:rsidRPr="000B24EF">
        <w:rPr>
          <w:sz w:val="22"/>
          <w:szCs w:val="22"/>
        </w:rPr>
        <w:t xml:space="preserve"> </w:t>
      </w:r>
      <w:r w:rsidR="001C0BC4">
        <w:rPr>
          <w:sz w:val="22"/>
          <w:szCs w:val="22"/>
        </w:rPr>
        <w:t>a motor carrier</w:t>
      </w:r>
      <w:r w:rsidRPr="000B24EF">
        <w:rPr>
          <w:sz w:val="22"/>
          <w:szCs w:val="22"/>
        </w:rPr>
        <w:t xml:space="preserve"> b</w:t>
      </w:r>
      <w:r w:rsidR="000B24EF">
        <w:rPr>
          <w:sz w:val="22"/>
          <w:szCs w:val="22"/>
        </w:rPr>
        <w:t xml:space="preserve">y certified mail of the suspension of </w:t>
      </w:r>
      <w:r w:rsidR="00591110">
        <w:rPr>
          <w:sz w:val="22"/>
          <w:szCs w:val="22"/>
        </w:rPr>
        <w:t>the carrier’s privilege</w:t>
      </w:r>
      <w:r w:rsidRPr="000B24EF">
        <w:rPr>
          <w:sz w:val="22"/>
          <w:szCs w:val="22"/>
        </w:rPr>
        <w:t xml:space="preserve"> to operate a commercial motor vehicle.</w:t>
      </w:r>
    </w:p>
    <w:p w:rsidR="0072096A" w:rsidRPr="000B24EF" w:rsidRDefault="0072096A" w:rsidP="009216EF">
      <w:pPr>
        <w:pStyle w:val="DefaultText"/>
        <w:tabs>
          <w:tab w:val="left" w:pos="720"/>
          <w:tab w:val="left" w:pos="1440"/>
          <w:tab w:val="left" w:pos="2160"/>
          <w:tab w:val="left" w:pos="2880"/>
        </w:tabs>
        <w:spacing w:line="240" w:lineRule="auto"/>
        <w:rPr>
          <w:sz w:val="22"/>
          <w:szCs w:val="22"/>
        </w:rPr>
      </w:pPr>
    </w:p>
    <w:p w:rsidR="0072096A" w:rsidRPr="000B24EF" w:rsidRDefault="0072096A" w:rsidP="009216EF">
      <w:pPr>
        <w:pStyle w:val="DefaultText"/>
        <w:tabs>
          <w:tab w:val="left" w:pos="720"/>
          <w:tab w:val="left" w:pos="1440"/>
          <w:tab w:val="left" w:pos="2160"/>
          <w:tab w:val="left" w:pos="2880"/>
        </w:tabs>
        <w:spacing w:line="240" w:lineRule="auto"/>
        <w:rPr>
          <w:sz w:val="22"/>
          <w:szCs w:val="22"/>
        </w:rPr>
      </w:pPr>
      <w:r w:rsidRPr="000B24EF">
        <w:rPr>
          <w:sz w:val="22"/>
          <w:szCs w:val="22"/>
        </w:rPr>
        <w:tab/>
      </w:r>
    </w:p>
    <w:p w:rsidR="0072096A" w:rsidRPr="000B24EF" w:rsidRDefault="0072096A" w:rsidP="009216EF">
      <w:pPr>
        <w:pStyle w:val="DefaultText"/>
        <w:tabs>
          <w:tab w:val="left" w:pos="720"/>
          <w:tab w:val="left" w:pos="1440"/>
          <w:tab w:val="left" w:pos="2160"/>
          <w:tab w:val="left" w:pos="2880"/>
        </w:tabs>
        <w:spacing w:line="240" w:lineRule="auto"/>
        <w:rPr>
          <w:sz w:val="22"/>
          <w:szCs w:val="22"/>
        </w:rPr>
      </w:pPr>
      <w:r w:rsidRPr="000B24EF">
        <w:rPr>
          <w:sz w:val="22"/>
          <w:szCs w:val="22"/>
        </w:rPr>
        <w:tab/>
      </w:r>
      <w:r w:rsidR="000B24EF">
        <w:rPr>
          <w:sz w:val="22"/>
          <w:szCs w:val="22"/>
        </w:rPr>
        <w:t>2</w:t>
      </w:r>
      <w:r w:rsidRPr="000B24EF">
        <w:rPr>
          <w:sz w:val="22"/>
          <w:szCs w:val="22"/>
        </w:rPr>
        <w:t>.</w:t>
      </w:r>
      <w:r w:rsidRPr="000B24EF">
        <w:rPr>
          <w:sz w:val="22"/>
          <w:szCs w:val="22"/>
        </w:rPr>
        <w:tab/>
        <w:t>The notice shall state that the carrier has</w:t>
      </w:r>
      <w:r w:rsidR="00E74C4B" w:rsidRPr="000B24EF">
        <w:rPr>
          <w:sz w:val="22"/>
          <w:szCs w:val="22"/>
        </w:rPr>
        <w:t xml:space="preserve"> fifteen (15) </w:t>
      </w:r>
      <w:r w:rsidRPr="000B24EF">
        <w:rPr>
          <w:sz w:val="22"/>
          <w:szCs w:val="22"/>
        </w:rPr>
        <w:t xml:space="preserve">days </w:t>
      </w:r>
      <w:r w:rsidR="0017092B">
        <w:rPr>
          <w:sz w:val="22"/>
          <w:szCs w:val="22"/>
        </w:rPr>
        <w:t xml:space="preserve">from the date of the letter </w:t>
      </w:r>
      <w:r w:rsidRPr="000B24EF">
        <w:rPr>
          <w:sz w:val="22"/>
          <w:szCs w:val="22"/>
        </w:rPr>
        <w:t xml:space="preserve">to </w:t>
      </w:r>
      <w:r w:rsidR="000C070E">
        <w:rPr>
          <w:sz w:val="22"/>
          <w:szCs w:val="22"/>
        </w:rPr>
        <w:tab/>
      </w:r>
      <w:r w:rsidR="000C070E">
        <w:rPr>
          <w:sz w:val="22"/>
          <w:szCs w:val="22"/>
        </w:rPr>
        <w:tab/>
      </w:r>
      <w:r w:rsidR="000C070E">
        <w:rPr>
          <w:sz w:val="22"/>
          <w:szCs w:val="22"/>
        </w:rPr>
        <w:tab/>
      </w:r>
      <w:r w:rsidRPr="000B24EF">
        <w:rPr>
          <w:sz w:val="22"/>
          <w:szCs w:val="22"/>
        </w:rPr>
        <w:t xml:space="preserve">appeal to the Board the </w:t>
      </w:r>
      <w:r w:rsidR="000A3199" w:rsidRPr="000B24EF">
        <w:rPr>
          <w:sz w:val="22"/>
          <w:szCs w:val="22"/>
        </w:rPr>
        <w:t xml:space="preserve">decision </w:t>
      </w:r>
      <w:r w:rsidRPr="000B24EF">
        <w:rPr>
          <w:sz w:val="22"/>
          <w:szCs w:val="22"/>
        </w:rPr>
        <w:t>of the</w:t>
      </w:r>
      <w:r w:rsidR="000B24EF">
        <w:rPr>
          <w:sz w:val="22"/>
          <w:szCs w:val="22"/>
        </w:rPr>
        <w:t xml:space="preserve"> Secretary of State</w:t>
      </w:r>
      <w:r w:rsidRPr="000B24EF">
        <w:rPr>
          <w:sz w:val="22"/>
          <w:szCs w:val="22"/>
        </w:rPr>
        <w:t xml:space="preserve"> to suspend the carrier’s </w:t>
      </w:r>
      <w:r w:rsidR="000C070E">
        <w:rPr>
          <w:sz w:val="22"/>
          <w:szCs w:val="22"/>
        </w:rPr>
        <w:tab/>
      </w:r>
      <w:r w:rsidR="000C070E">
        <w:rPr>
          <w:sz w:val="22"/>
          <w:szCs w:val="22"/>
        </w:rPr>
        <w:tab/>
      </w:r>
      <w:r w:rsidR="000C070E">
        <w:rPr>
          <w:sz w:val="22"/>
          <w:szCs w:val="22"/>
        </w:rPr>
        <w:tab/>
      </w:r>
      <w:r w:rsidR="000C070E">
        <w:rPr>
          <w:sz w:val="22"/>
          <w:szCs w:val="22"/>
        </w:rPr>
        <w:tab/>
      </w:r>
      <w:r w:rsidRPr="000B24EF">
        <w:rPr>
          <w:sz w:val="22"/>
          <w:szCs w:val="22"/>
        </w:rPr>
        <w:t>privilege to operate a</w:t>
      </w:r>
      <w:r w:rsidR="000C070E">
        <w:rPr>
          <w:sz w:val="22"/>
          <w:szCs w:val="22"/>
        </w:rPr>
        <w:t xml:space="preserve"> </w:t>
      </w:r>
      <w:r w:rsidRPr="000B24EF">
        <w:rPr>
          <w:sz w:val="22"/>
          <w:szCs w:val="22"/>
        </w:rPr>
        <w:t>c</w:t>
      </w:r>
      <w:r w:rsidR="000A3199" w:rsidRPr="000B24EF">
        <w:rPr>
          <w:sz w:val="22"/>
          <w:szCs w:val="22"/>
        </w:rPr>
        <w:t>ommercial motor vehicle in the S</w:t>
      </w:r>
      <w:r w:rsidRPr="000B24EF">
        <w:rPr>
          <w:sz w:val="22"/>
          <w:szCs w:val="22"/>
        </w:rPr>
        <w:t>tate</w:t>
      </w:r>
      <w:r w:rsidR="000A3199" w:rsidRPr="000B24EF">
        <w:rPr>
          <w:sz w:val="22"/>
          <w:szCs w:val="22"/>
        </w:rPr>
        <w:t xml:space="preserve"> of Maine.  </w:t>
      </w:r>
    </w:p>
    <w:p w:rsidR="005B5124" w:rsidRPr="00E84677" w:rsidRDefault="005B5124" w:rsidP="009216EF">
      <w:pPr>
        <w:pStyle w:val="DefaultText"/>
        <w:spacing w:line="240" w:lineRule="auto"/>
        <w:rPr>
          <w:strike/>
          <w:sz w:val="22"/>
          <w:szCs w:val="22"/>
        </w:rPr>
      </w:pPr>
    </w:p>
    <w:p w:rsidR="008033F1" w:rsidRPr="002E302B" w:rsidRDefault="008033F1" w:rsidP="009216EF">
      <w:pPr>
        <w:pStyle w:val="DefaultText"/>
        <w:spacing w:line="240" w:lineRule="auto"/>
        <w:ind w:left="720"/>
        <w:rPr>
          <w:strike/>
          <w:sz w:val="22"/>
          <w:szCs w:val="22"/>
        </w:rPr>
      </w:pPr>
    </w:p>
    <w:p w:rsidR="00E96E80" w:rsidRPr="009216EF" w:rsidRDefault="00E96E80" w:rsidP="009216EF">
      <w:pPr>
        <w:pStyle w:val="DefaultText"/>
        <w:spacing w:line="240" w:lineRule="auto"/>
        <w:rPr>
          <w:sz w:val="22"/>
          <w:szCs w:val="22"/>
        </w:rPr>
      </w:pPr>
    </w:p>
    <w:p w:rsidR="009216EF" w:rsidRPr="009216EF" w:rsidRDefault="009216EF" w:rsidP="009216EF">
      <w:pPr>
        <w:pStyle w:val="DefaultText"/>
        <w:tabs>
          <w:tab w:val="left" w:pos="2880"/>
        </w:tabs>
        <w:spacing w:line="240" w:lineRule="auto"/>
        <w:ind w:left="2880" w:hanging="720"/>
        <w:rPr>
          <w:sz w:val="22"/>
          <w:szCs w:val="22"/>
        </w:rPr>
      </w:pPr>
    </w:p>
    <w:p w:rsidR="009649A5" w:rsidRPr="009216EF" w:rsidRDefault="009649A5" w:rsidP="00C67A8F">
      <w:pPr>
        <w:pStyle w:val="DefaultText"/>
        <w:spacing w:line="240" w:lineRule="auto"/>
        <w:ind w:left="2160"/>
        <w:rPr>
          <w:sz w:val="22"/>
          <w:szCs w:val="22"/>
        </w:rPr>
      </w:pPr>
    </w:p>
    <w:p w:rsidR="00E96E80" w:rsidRPr="006D0DF2" w:rsidRDefault="00E96E80" w:rsidP="009216EF">
      <w:pPr>
        <w:pStyle w:val="DefaultText"/>
        <w:spacing w:line="240" w:lineRule="auto"/>
        <w:jc w:val="center"/>
        <w:rPr>
          <w:b/>
          <w:sz w:val="22"/>
          <w:szCs w:val="22"/>
        </w:rPr>
      </w:pPr>
      <w:r w:rsidRPr="006D0DF2">
        <w:rPr>
          <w:b/>
          <w:sz w:val="22"/>
          <w:szCs w:val="22"/>
        </w:rPr>
        <w:t>APPENDIX A</w:t>
      </w:r>
    </w:p>
    <w:p w:rsidR="00E96E80" w:rsidRPr="006D0DF2" w:rsidRDefault="00E96E80" w:rsidP="009216EF">
      <w:pPr>
        <w:pStyle w:val="DefaultText"/>
        <w:spacing w:line="240" w:lineRule="auto"/>
        <w:rPr>
          <w:b/>
          <w:sz w:val="22"/>
          <w:szCs w:val="22"/>
        </w:rPr>
      </w:pPr>
    </w:p>
    <w:p w:rsidR="00E96E80" w:rsidRPr="006D0DF2" w:rsidRDefault="00E96E80" w:rsidP="009216EF">
      <w:pPr>
        <w:pStyle w:val="DefaultText"/>
        <w:spacing w:line="240" w:lineRule="auto"/>
        <w:jc w:val="center"/>
        <w:rPr>
          <w:b/>
          <w:sz w:val="22"/>
          <w:szCs w:val="22"/>
        </w:rPr>
      </w:pPr>
      <w:r w:rsidRPr="006D0DF2">
        <w:rPr>
          <w:b/>
          <w:sz w:val="22"/>
          <w:szCs w:val="22"/>
        </w:rPr>
        <w:t>MOTOR CARRIER REVIEW BOARD</w:t>
      </w:r>
    </w:p>
    <w:p w:rsidR="00E96E80" w:rsidRPr="006D0DF2" w:rsidRDefault="00E96E80" w:rsidP="009216EF">
      <w:pPr>
        <w:pStyle w:val="DefaultText"/>
        <w:tabs>
          <w:tab w:val="left" w:pos="720"/>
        </w:tabs>
        <w:spacing w:line="240" w:lineRule="auto"/>
        <w:jc w:val="center"/>
        <w:rPr>
          <w:b/>
          <w:sz w:val="22"/>
          <w:szCs w:val="22"/>
        </w:rPr>
      </w:pPr>
      <w:r w:rsidRPr="006D0DF2">
        <w:rPr>
          <w:b/>
          <w:sz w:val="22"/>
          <w:szCs w:val="22"/>
        </w:rPr>
        <w:t>RELATIVE SEVERITY FACTOR RATINGS</w:t>
      </w:r>
      <w:r w:rsidR="006D0DF2" w:rsidRPr="006D0DF2">
        <w:rPr>
          <w:b/>
          <w:sz w:val="22"/>
          <w:szCs w:val="22"/>
        </w:rPr>
        <w:t xml:space="preserve"> FOR</w:t>
      </w:r>
    </w:p>
    <w:p w:rsidR="0011341D" w:rsidRPr="006D0DF2" w:rsidRDefault="007966AA" w:rsidP="009216EF">
      <w:pPr>
        <w:pStyle w:val="DefaultText"/>
        <w:tabs>
          <w:tab w:val="left" w:pos="720"/>
        </w:tabs>
        <w:spacing w:line="240" w:lineRule="auto"/>
        <w:jc w:val="center"/>
        <w:rPr>
          <w:b/>
          <w:sz w:val="22"/>
          <w:szCs w:val="22"/>
        </w:rPr>
      </w:pPr>
      <w:r w:rsidRPr="006D0DF2">
        <w:rPr>
          <w:b/>
          <w:sz w:val="22"/>
          <w:szCs w:val="22"/>
        </w:rPr>
        <w:t>AJUDICATED</w:t>
      </w:r>
      <w:r w:rsidR="0011341D" w:rsidRPr="006D0DF2">
        <w:rPr>
          <w:b/>
          <w:sz w:val="22"/>
          <w:szCs w:val="22"/>
        </w:rPr>
        <w:t xml:space="preserve"> VIOLATIONS</w:t>
      </w:r>
      <w:r w:rsidR="006D0DF2" w:rsidRPr="006D0DF2">
        <w:rPr>
          <w:b/>
          <w:sz w:val="22"/>
          <w:szCs w:val="22"/>
        </w:rPr>
        <w:t xml:space="preserve"> OR </w:t>
      </w:r>
      <w:r w:rsidRPr="006D0DF2">
        <w:rPr>
          <w:b/>
          <w:sz w:val="22"/>
          <w:szCs w:val="22"/>
        </w:rPr>
        <w:t>NO ASSOCIATED FEDERAL REGULATION</w:t>
      </w:r>
    </w:p>
    <w:p w:rsidR="0011341D" w:rsidRPr="0017092B" w:rsidRDefault="0011341D" w:rsidP="009216EF">
      <w:pPr>
        <w:pStyle w:val="DefaultText"/>
        <w:spacing w:line="240" w:lineRule="auto"/>
        <w:jc w:val="center"/>
        <w:rPr>
          <w:b/>
          <w:sz w:val="22"/>
          <w:szCs w:val="22"/>
          <w:highlight w:val="yellow"/>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highlight w:val="yellow"/>
        </w:rPr>
      </w:pPr>
    </w:p>
    <w:p w:rsidR="00E96E80" w:rsidRPr="000A3199" w:rsidRDefault="00E96E80" w:rsidP="009216EF">
      <w:pPr>
        <w:pStyle w:val="DefaultText"/>
        <w:tabs>
          <w:tab w:val="left" w:pos="5040"/>
          <w:tab w:val="center" w:pos="7470"/>
          <w:tab w:val="center" w:pos="8730"/>
        </w:tabs>
        <w:spacing w:line="240" w:lineRule="auto"/>
        <w:ind w:right="-720"/>
        <w:rPr>
          <w:b/>
          <w:sz w:val="22"/>
          <w:szCs w:val="22"/>
        </w:rPr>
      </w:pPr>
      <w:r w:rsidRPr="000A3199">
        <w:rPr>
          <w:b/>
          <w:sz w:val="22"/>
          <w:szCs w:val="22"/>
        </w:rPr>
        <w:t>VIOLATION</w:t>
      </w:r>
      <w:r w:rsidRPr="000A3199">
        <w:rPr>
          <w:b/>
          <w:sz w:val="22"/>
          <w:szCs w:val="22"/>
        </w:rPr>
        <w:tab/>
        <w:t>MAINE LAW</w:t>
      </w:r>
      <w:r w:rsidRPr="000A3199">
        <w:rPr>
          <w:b/>
          <w:sz w:val="22"/>
          <w:szCs w:val="22"/>
        </w:rPr>
        <w:tab/>
      </w:r>
      <w:r w:rsidRPr="000A3199">
        <w:rPr>
          <w:b/>
          <w:sz w:val="22"/>
          <w:szCs w:val="22"/>
        </w:rPr>
        <w:tab/>
        <w:t>SEVERITY</w:t>
      </w:r>
    </w:p>
    <w:p w:rsidR="00E96E80" w:rsidRPr="000A3199" w:rsidRDefault="00E96E80" w:rsidP="009216EF">
      <w:pPr>
        <w:pStyle w:val="DefaultText"/>
        <w:tabs>
          <w:tab w:val="center" w:pos="8730"/>
        </w:tabs>
        <w:spacing w:line="240" w:lineRule="auto"/>
        <w:ind w:right="-720"/>
        <w:rPr>
          <w:b/>
          <w:sz w:val="22"/>
          <w:szCs w:val="22"/>
        </w:rPr>
      </w:pPr>
      <w:r w:rsidRPr="000A3199">
        <w:rPr>
          <w:b/>
          <w:sz w:val="22"/>
          <w:szCs w:val="22"/>
        </w:rPr>
        <w:tab/>
        <w:t>FACTOR</w:t>
      </w:r>
    </w:p>
    <w:p w:rsidR="00E96E80" w:rsidRPr="000A3199" w:rsidRDefault="00E96E80" w:rsidP="009216EF">
      <w:pPr>
        <w:pStyle w:val="DefaultText"/>
        <w:tabs>
          <w:tab w:val="left" w:pos="720"/>
          <w:tab w:val="left" w:pos="1440"/>
          <w:tab w:val="left" w:pos="2160"/>
          <w:tab w:val="left" w:pos="2880"/>
        </w:tabs>
        <w:spacing w:line="240" w:lineRule="auto"/>
        <w:rPr>
          <w:b/>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AGGRAVATED GROSS WEIGHT</w:t>
      </w:r>
      <w:r w:rsidRPr="000A3199">
        <w:rPr>
          <w:sz w:val="22"/>
          <w:szCs w:val="22"/>
        </w:rPr>
        <w:tab/>
      </w:r>
      <w:r w:rsidRPr="000A3199">
        <w:rPr>
          <w:sz w:val="22"/>
          <w:szCs w:val="22"/>
        </w:rPr>
        <w:tab/>
      </w:r>
      <w:r w:rsidRPr="000A3199">
        <w:rPr>
          <w:sz w:val="22"/>
          <w:szCs w:val="22"/>
        </w:rPr>
        <w:tab/>
        <w:t>29</w:t>
      </w:r>
      <w:r w:rsidR="006C4DC7" w:rsidRPr="000A3199">
        <w:rPr>
          <w:sz w:val="22"/>
          <w:szCs w:val="22"/>
        </w:rPr>
        <w:t>-</w:t>
      </w:r>
      <w:r w:rsidRPr="000A3199">
        <w:rPr>
          <w:sz w:val="22"/>
          <w:szCs w:val="22"/>
        </w:rPr>
        <w:t>A</w:t>
      </w:r>
      <w:r w:rsidR="008D4D38" w:rsidRPr="000A3199">
        <w:rPr>
          <w:sz w:val="22"/>
          <w:szCs w:val="22"/>
        </w:rPr>
        <w:t xml:space="preserve"> </w:t>
      </w:r>
      <w:r w:rsidR="006C4DC7" w:rsidRPr="000A3199">
        <w:rPr>
          <w:sz w:val="22"/>
          <w:szCs w:val="22"/>
        </w:rPr>
        <w:t>§</w:t>
      </w:r>
      <w:r w:rsidRPr="000A3199">
        <w:rPr>
          <w:sz w:val="22"/>
          <w:szCs w:val="22"/>
        </w:rPr>
        <w:t>2361</w:t>
      </w:r>
      <w:r w:rsidR="0011341D" w:rsidRPr="000A3199">
        <w:rPr>
          <w:sz w:val="22"/>
          <w:szCs w:val="22"/>
        </w:rPr>
        <w:t>-A</w:t>
      </w:r>
      <w:r w:rsidRPr="000A3199">
        <w:rPr>
          <w:sz w:val="22"/>
          <w:szCs w:val="22"/>
        </w:rPr>
        <w:tab/>
      </w:r>
      <w:r w:rsidRPr="000A3199">
        <w:rPr>
          <w:sz w:val="22"/>
          <w:szCs w:val="22"/>
        </w:rPr>
        <w:tab/>
      </w:r>
      <w:r w:rsidRPr="000A3199">
        <w:rPr>
          <w:sz w:val="22"/>
          <w:szCs w:val="22"/>
        </w:rPr>
        <w:tab/>
      </w:r>
      <w:r w:rsidRPr="000A3199">
        <w:rPr>
          <w:sz w:val="22"/>
          <w:szCs w:val="22"/>
        </w:rPr>
        <w:tab/>
      </w:r>
      <w:r w:rsidR="0011341D" w:rsidRPr="000A3199">
        <w:rPr>
          <w:sz w:val="22"/>
          <w:szCs w:val="22"/>
        </w:rPr>
        <w:t>7</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EXCESS VEHICLE WEIGHT</w:t>
      </w:r>
      <w:r w:rsidRPr="000A3199">
        <w:rPr>
          <w:sz w:val="22"/>
          <w:szCs w:val="22"/>
        </w:rPr>
        <w:tab/>
      </w:r>
      <w:r w:rsidRPr="000A3199">
        <w:rPr>
          <w:sz w:val="22"/>
          <w:szCs w:val="22"/>
        </w:rPr>
        <w:tab/>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8D4D38" w:rsidRPr="000A3199">
        <w:rPr>
          <w:sz w:val="22"/>
          <w:szCs w:val="22"/>
        </w:rPr>
        <w:t xml:space="preserve"> </w:t>
      </w:r>
      <w:r w:rsidR="00F66D40" w:rsidRPr="000A3199">
        <w:rPr>
          <w:sz w:val="22"/>
          <w:szCs w:val="22"/>
        </w:rPr>
        <w:t>§</w:t>
      </w:r>
      <w:r w:rsidRPr="000A3199">
        <w:rPr>
          <w:sz w:val="22"/>
          <w:szCs w:val="22"/>
        </w:rPr>
        <w:t>2360</w:t>
      </w:r>
      <w:r w:rsidRPr="000A3199">
        <w:rPr>
          <w:sz w:val="22"/>
          <w:szCs w:val="22"/>
        </w:rPr>
        <w:tab/>
      </w:r>
      <w:r w:rsidRPr="000A3199">
        <w:rPr>
          <w:sz w:val="22"/>
          <w:szCs w:val="22"/>
        </w:rPr>
        <w:tab/>
      </w:r>
      <w:r w:rsidRPr="000A3199">
        <w:rPr>
          <w:sz w:val="22"/>
          <w:szCs w:val="22"/>
        </w:rPr>
        <w:tab/>
      </w:r>
      <w:r w:rsidRPr="000A3199">
        <w:rPr>
          <w:sz w:val="22"/>
          <w:szCs w:val="22"/>
        </w:rPr>
        <w:tab/>
        <w:t>4</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OPERATING BEYOND ROAD RESTRICTIONS</w:t>
      </w:r>
      <w:r w:rsidRPr="000A3199">
        <w:rPr>
          <w:sz w:val="22"/>
          <w:szCs w:val="22"/>
        </w:rPr>
        <w:tab/>
        <w:t>29</w:t>
      </w:r>
      <w:r w:rsidR="00F66D40" w:rsidRPr="000A3199">
        <w:rPr>
          <w:sz w:val="22"/>
          <w:szCs w:val="22"/>
        </w:rPr>
        <w:t>-</w:t>
      </w:r>
      <w:r w:rsidRPr="000A3199">
        <w:rPr>
          <w:sz w:val="22"/>
          <w:szCs w:val="22"/>
        </w:rPr>
        <w:t>A</w:t>
      </w:r>
      <w:r w:rsidR="008D4D38" w:rsidRPr="000A3199">
        <w:rPr>
          <w:sz w:val="22"/>
          <w:szCs w:val="22"/>
        </w:rPr>
        <w:t xml:space="preserve"> </w:t>
      </w:r>
      <w:r w:rsidR="00F66D40" w:rsidRPr="000A3199">
        <w:rPr>
          <w:sz w:val="22"/>
          <w:szCs w:val="22"/>
        </w:rPr>
        <w:t>§</w:t>
      </w:r>
      <w:r w:rsidRPr="000A3199">
        <w:rPr>
          <w:sz w:val="22"/>
          <w:szCs w:val="22"/>
        </w:rPr>
        <w:t>2395</w:t>
      </w:r>
      <w:r w:rsidRPr="000A3199">
        <w:rPr>
          <w:sz w:val="22"/>
          <w:szCs w:val="22"/>
        </w:rPr>
        <w:tab/>
      </w:r>
      <w:r w:rsidRPr="000A3199">
        <w:rPr>
          <w:sz w:val="22"/>
          <w:szCs w:val="22"/>
        </w:rPr>
        <w:tab/>
      </w:r>
      <w:r w:rsidRPr="000A3199">
        <w:rPr>
          <w:sz w:val="22"/>
          <w:szCs w:val="22"/>
        </w:rPr>
        <w:tab/>
      </w:r>
      <w:r w:rsidRPr="000A3199">
        <w:rPr>
          <w:sz w:val="22"/>
          <w:szCs w:val="22"/>
        </w:rPr>
        <w:tab/>
      </w:r>
      <w:r w:rsidR="00C7422E" w:rsidRPr="000A3199">
        <w:rPr>
          <w:sz w:val="22"/>
          <w:szCs w:val="22"/>
        </w:rPr>
        <w:t>4</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TOWING OVERWIDTH TRAILER W/O PERMIT</w:t>
      </w:r>
      <w:r w:rsidRPr="000A3199">
        <w:rPr>
          <w:sz w:val="22"/>
          <w:szCs w:val="22"/>
        </w:rPr>
        <w:tab/>
        <w:t>29</w:t>
      </w:r>
      <w:r w:rsidR="00F66D40" w:rsidRPr="000A3199">
        <w:rPr>
          <w:sz w:val="22"/>
          <w:szCs w:val="22"/>
        </w:rPr>
        <w:t>-</w:t>
      </w:r>
      <w:r w:rsidRPr="000A3199">
        <w:rPr>
          <w:sz w:val="22"/>
          <w:szCs w:val="22"/>
        </w:rPr>
        <w:t>A</w:t>
      </w:r>
      <w:r w:rsidR="008D4D38" w:rsidRPr="000A3199">
        <w:rPr>
          <w:sz w:val="22"/>
          <w:szCs w:val="22"/>
        </w:rPr>
        <w:t xml:space="preserve"> </w:t>
      </w:r>
      <w:r w:rsidR="00F66D40" w:rsidRPr="000A3199">
        <w:rPr>
          <w:sz w:val="22"/>
          <w:szCs w:val="22"/>
        </w:rPr>
        <w:t>§</w:t>
      </w:r>
      <w:r w:rsidR="004F3748" w:rsidRPr="000A3199">
        <w:rPr>
          <w:sz w:val="22"/>
          <w:szCs w:val="22"/>
        </w:rPr>
        <w:t xml:space="preserve">§ </w:t>
      </w:r>
      <w:r w:rsidRPr="000A3199">
        <w:rPr>
          <w:sz w:val="22"/>
          <w:szCs w:val="22"/>
        </w:rPr>
        <w:t>238</w:t>
      </w:r>
      <w:r w:rsidR="003F7464" w:rsidRPr="000A3199">
        <w:rPr>
          <w:sz w:val="22"/>
          <w:szCs w:val="22"/>
        </w:rPr>
        <w:t>1, 2382</w:t>
      </w:r>
      <w:r w:rsidRPr="000A3199">
        <w:rPr>
          <w:sz w:val="22"/>
          <w:szCs w:val="22"/>
        </w:rPr>
        <w:tab/>
      </w:r>
      <w:r w:rsidRPr="000A3199">
        <w:rPr>
          <w:sz w:val="22"/>
          <w:szCs w:val="22"/>
        </w:rPr>
        <w:tab/>
      </w:r>
      <w:r w:rsidRPr="000A3199">
        <w:rPr>
          <w:sz w:val="22"/>
          <w:szCs w:val="22"/>
        </w:rPr>
        <w:tab/>
      </w:r>
      <w:r w:rsidR="00C7422E" w:rsidRPr="000A3199">
        <w:rPr>
          <w:sz w:val="22"/>
          <w:szCs w:val="22"/>
        </w:rPr>
        <w:t>4</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OPERATING OVER POSTED WEIGHT</w:t>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0138E2" w:rsidRPr="000A3199">
        <w:rPr>
          <w:sz w:val="22"/>
          <w:szCs w:val="22"/>
        </w:rPr>
        <w:t xml:space="preserve"> </w:t>
      </w:r>
      <w:r w:rsidR="00F66D40" w:rsidRPr="000A3199">
        <w:rPr>
          <w:sz w:val="22"/>
          <w:szCs w:val="22"/>
        </w:rPr>
        <w:t>§</w:t>
      </w:r>
      <w:r w:rsidRPr="000A3199">
        <w:rPr>
          <w:sz w:val="22"/>
          <w:szCs w:val="22"/>
        </w:rPr>
        <w:t>2395</w:t>
      </w:r>
      <w:r w:rsidRPr="000A3199">
        <w:rPr>
          <w:sz w:val="22"/>
          <w:szCs w:val="22"/>
        </w:rPr>
        <w:tab/>
      </w:r>
      <w:r w:rsidRPr="000A3199">
        <w:rPr>
          <w:sz w:val="22"/>
          <w:szCs w:val="22"/>
        </w:rPr>
        <w:tab/>
      </w:r>
      <w:r w:rsidRPr="000A3199">
        <w:rPr>
          <w:sz w:val="22"/>
          <w:szCs w:val="22"/>
        </w:rPr>
        <w:tab/>
      </w:r>
      <w:r w:rsidRPr="000A3199">
        <w:rPr>
          <w:sz w:val="22"/>
          <w:szCs w:val="22"/>
        </w:rPr>
        <w:tab/>
      </w:r>
      <w:r w:rsidR="0011341D" w:rsidRPr="000A3199">
        <w:rPr>
          <w:sz w:val="22"/>
          <w:szCs w:val="22"/>
        </w:rPr>
        <w:t>4</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O</w:t>
      </w:r>
      <w:r w:rsidR="006C4DC7" w:rsidRPr="000A3199">
        <w:rPr>
          <w:sz w:val="22"/>
          <w:szCs w:val="22"/>
        </w:rPr>
        <w:t>PERATING OVER WIDTH</w:t>
      </w:r>
      <w:r w:rsidR="006C4DC7" w:rsidRPr="000A3199">
        <w:rPr>
          <w:sz w:val="22"/>
          <w:szCs w:val="22"/>
        </w:rPr>
        <w:tab/>
      </w:r>
      <w:r w:rsidR="006C4DC7" w:rsidRPr="000A3199">
        <w:rPr>
          <w:sz w:val="22"/>
          <w:szCs w:val="22"/>
        </w:rPr>
        <w:tab/>
      </w:r>
      <w:r w:rsidR="006C4DC7" w:rsidRPr="000A3199">
        <w:rPr>
          <w:sz w:val="22"/>
          <w:szCs w:val="22"/>
        </w:rPr>
        <w:tab/>
      </w:r>
      <w:r w:rsidR="006C4DC7" w:rsidRPr="000A3199">
        <w:rPr>
          <w:sz w:val="22"/>
          <w:szCs w:val="22"/>
        </w:rPr>
        <w:tab/>
        <w:t>29</w:t>
      </w:r>
      <w:r w:rsidR="00F66D40" w:rsidRPr="000A3199">
        <w:rPr>
          <w:sz w:val="22"/>
          <w:szCs w:val="22"/>
        </w:rPr>
        <w:t>-</w:t>
      </w:r>
      <w:r w:rsidR="006C4DC7" w:rsidRPr="000A3199">
        <w:rPr>
          <w:sz w:val="22"/>
          <w:szCs w:val="22"/>
        </w:rPr>
        <w:t>A</w:t>
      </w:r>
      <w:r w:rsidR="000138E2" w:rsidRPr="000A3199">
        <w:rPr>
          <w:sz w:val="22"/>
          <w:szCs w:val="22"/>
        </w:rPr>
        <w:t xml:space="preserve"> </w:t>
      </w:r>
      <w:r w:rsidR="00F66D40" w:rsidRPr="000A3199">
        <w:rPr>
          <w:sz w:val="22"/>
          <w:szCs w:val="22"/>
        </w:rPr>
        <w:t>§</w:t>
      </w:r>
      <w:r w:rsidR="004F3748" w:rsidRPr="000A3199">
        <w:rPr>
          <w:sz w:val="22"/>
          <w:szCs w:val="22"/>
        </w:rPr>
        <w:t xml:space="preserve">§ </w:t>
      </w:r>
      <w:r w:rsidR="006C4DC7" w:rsidRPr="000A3199">
        <w:rPr>
          <w:sz w:val="22"/>
          <w:szCs w:val="22"/>
        </w:rPr>
        <w:t>2380</w:t>
      </w:r>
      <w:r w:rsidR="00CF6F54" w:rsidRPr="000A3199">
        <w:rPr>
          <w:sz w:val="22"/>
          <w:szCs w:val="22"/>
        </w:rPr>
        <w:t>, 2381</w:t>
      </w:r>
      <w:r w:rsidRPr="000A3199">
        <w:rPr>
          <w:sz w:val="22"/>
          <w:szCs w:val="22"/>
        </w:rPr>
        <w:tab/>
      </w:r>
      <w:r w:rsidRPr="000A3199">
        <w:rPr>
          <w:sz w:val="22"/>
          <w:szCs w:val="22"/>
        </w:rPr>
        <w:tab/>
      </w:r>
      <w:r w:rsidRPr="000A3199">
        <w:rPr>
          <w:sz w:val="22"/>
          <w:szCs w:val="22"/>
        </w:rPr>
        <w:tab/>
      </w:r>
      <w:r w:rsidR="00D36930" w:rsidRPr="000A3199">
        <w:rPr>
          <w:sz w:val="22"/>
          <w:szCs w:val="22"/>
        </w:rPr>
        <w:t>3</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OPERATING OVER HEIGHT</w:t>
      </w:r>
      <w:r w:rsidRPr="000A3199">
        <w:rPr>
          <w:sz w:val="22"/>
          <w:szCs w:val="22"/>
        </w:rPr>
        <w:tab/>
      </w:r>
      <w:r w:rsidRPr="000A3199">
        <w:rPr>
          <w:sz w:val="22"/>
          <w:szCs w:val="22"/>
        </w:rPr>
        <w:tab/>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53287A" w:rsidRPr="000A3199">
        <w:rPr>
          <w:sz w:val="22"/>
          <w:szCs w:val="22"/>
        </w:rPr>
        <w:t xml:space="preserve"> </w:t>
      </w:r>
      <w:r w:rsidR="00F66D40" w:rsidRPr="000A3199">
        <w:rPr>
          <w:sz w:val="22"/>
          <w:szCs w:val="22"/>
        </w:rPr>
        <w:t>§</w:t>
      </w:r>
      <w:r w:rsidR="004F3748" w:rsidRPr="000A3199">
        <w:rPr>
          <w:sz w:val="22"/>
          <w:szCs w:val="22"/>
        </w:rPr>
        <w:t xml:space="preserve">§ </w:t>
      </w:r>
      <w:r w:rsidR="00CF6F54" w:rsidRPr="000A3199">
        <w:rPr>
          <w:sz w:val="22"/>
          <w:szCs w:val="22"/>
        </w:rPr>
        <w:t>2380, 2381</w:t>
      </w:r>
      <w:r w:rsidRPr="000A3199">
        <w:rPr>
          <w:sz w:val="22"/>
          <w:szCs w:val="22"/>
        </w:rPr>
        <w:tab/>
      </w:r>
      <w:r w:rsidRPr="000A3199">
        <w:rPr>
          <w:sz w:val="22"/>
          <w:szCs w:val="22"/>
        </w:rPr>
        <w:tab/>
      </w:r>
      <w:r w:rsidRPr="000A3199">
        <w:rPr>
          <w:sz w:val="22"/>
          <w:szCs w:val="22"/>
        </w:rPr>
        <w:tab/>
      </w:r>
      <w:r w:rsidR="00D36930" w:rsidRPr="000A3199">
        <w:rPr>
          <w:sz w:val="22"/>
          <w:szCs w:val="22"/>
        </w:rPr>
        <w:t>3</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02DB4" w:rsidRPr="000A3199" w:rsidRDefault="00E02DB4" w:rsidP="009216EF">
      <w:pPr>
        <w:pStyle w:val="DefaultText"/>
        <w:tabs>
          <w:tab w:val="left" w:pos="720"/>
          <w:tab w:val="left" w:pos="1440"/>
          <w:tab w:val="left" w:pos="2160"/>
          <w:tab w:val="left" w:pos="2880"/>
        </w:tabs>
        <w:spacing w:line="240" w:lineRule="auto"/>
        <w:rPr>
          <w:sz w:val="22"/>
          <w:szCs w:val="22"/>
        </w:rPr>
      </w:pPr>
      <w:r w:rsidRPr="000A3199">
        <w:rPr>
          <w:sz w:val="22"/>
          <w:szCs w:val="22"/>
        </w:rPr>
        <w:t>OPERATING OVER LENGTH</w:t>
      </w:r>
      <w:r w:rsidRPr="000A3199">
        <w:rPr>
          <w:sz w:val="22"/>
          <w:szCs w:val="22"/>
        </w:rPr>
        <w:tab/>
      </w:r>
      <w:r w:rsidRPr="000A3199">
        <w:rPr>
          <w:sz w:val="22"/>
          <w:szCs w:val="22"/>
        </w:rPr>
        <w:tab/>
      </w:r>
      <w:r w:rsidRPr="000A3199">
        <w:rPr>
          <w:sz w:val="22"/>
          <w:szCs w:val="22"/>
        </w:rPr>
        <w:tab/>
      </w:r>
      <w:r w:rsidRPr="000A3199">
        <w:rPr>
          <w:sz w:val="22"/>
          <w:szCs w:val="22"/>
        </w:rPr>
        <w:tab/>
        <w:t>29-A</w:t>
      </w:r>
      <w:r w:rsidR="008F5B8E" w:rsidRPr="000A3199">
        <w:rPr>
          <w:sz w:val="22"/>
          <w:szCs w:val="22"/>
        </w:rPr>
        <w:t xml:space="preserve"> </w:t>
      </w:r>
      <w:r w:rsidRPr="000A3199">
        <w:rPr>
          <w:sz w:val="22"/>
          <w:szCs w:val="22"/>
        </w:rPr>
        <w:t>§</w:t>
      </w:r>
      <w:r w:rsidR="004F3748" w:rsidRPr="000A3199">
        <w:rPr>
          <w:sz w:val="22"/>
          <w:szCs w:val="22"/>
        </w:rPr>
        <w:t xml:space="preserve">§ </w:t>
      </w:r>
      <w:r w:rsidRPr="000A3199">
        <w:rPr>
          <w:sz w:val="22"/>
          <w:szCs w:val="22"/>
        </w:rPr>
        <w:t>2381, 2390</w:t>
      </w:r>
      <w:r w:rsidRPr="000A3199">
        <w:rPr>
          <w:sz w:val="22"/>
          <w:szCs w:val="22"/>
        </w:rPr>
        <w:tab/>
      </w:r>
      <w:r w:rsidRPr="000A3199">
        <w:rPr>
          <w:sz w:val="22"/>
          <w:szCs w:val="22"/>
        </w:rPr>
        <w:tab/>
      </w:r>
      <w:r w:rsidRPr="000A3199">
        <w:rPr>
          <w:sz w:val="22"/>
          <w:szCs w:val="22"/>
        </w:rPr>
        <w:tab/>
      </w:r>
      <w:r w:rsidR="008F5B8E" w:rsidRPr="000A3199">
        <w:rPr>
          <w:sz w:val="22"/>
          <w:szCs w:val="22"/>
        </w:rPr>
        <w:t>3</w:t>
      </w:r>
    </w:p>
    <w:p w:rsidR="00E02DB4" w:rsidRPr="000A3199" w:rsidRDefault="00E02DB4" w:rsidP="009216EF">
      <w:pPr>
        <w:pStyle w:val="DefaultText"/>
        <w:tabs>
          <w:tab w:val="left" w:pos="720"/>
          <w:tab w:val="left" w:pos="1440"/>
          <w:tab w:val="left" w:pos="2160"/>
          <w:tab w:val="left" w:pos="2880"/>
        </w:tabs>
        <w:spacing w:line="240" w:lineRule="auto"/>
        <w:rPr>
          <w:sz w:val="22"/>
          <w:szCs w:val="22"/>
        </w:rPr>
      </w:pPr>
    </w:p>
    <w:p w:rsidR="00E02DB4" w:rsidRPr="000A3199" w:rsidRDefault="00E02DB4" w:rsidP="009216EF">
      <w:pPr>
        <w:pStyle w:val="DefaultText"/>
        <w:tabs>
          <w:tab w:val="left" w:pos="720"/>
          <w:tab w:val="left" w:pos="1440"/>
          <w:tab w:val="left" w:pos="2160"/>
          <w:tab w:val="left" w:pos="2880"/>
        </w:tabs>
        <w:spacing w:line="240" w:lineRule="auto"/>
        <w:rPr>
          <w:sz w:val="22"/>
          <w:szCs w:val="22"/>
        </w:rPr>
      </w:pPr>
      <w:r w:rsidRPr="000A3199">
        <w:rPr>
          <w:sz w:val="22"/>
          <w:szCs w:val="22"/>
        </w:rPr>
        <w:t>SEMITRAILER NOT PROPERLY MARKED</w:t>
      </w:r>
      <w:r w:rsidR="008F5B8E" w:rsidRPr="000A3199">
        <w:rPr>
          <w:sz w:val="22"/>
          <w:szCs w:val="22"/>
        </w:rPr>
        <w:tab/>
      </w:r>
      <w:r w:rsidR="008F5B8E" w:rsidRPr="000A3199">
        <w:rPr>
          <w:sz w:val="22"/>
          <w:szCs w:val="22"/>
        </w:rPr>
        <w:tab/>
        <w:t>29-A §2390-</w:t>
      </w:r>
      <w:r w:rsidR="00325CC0" w:rsidRPr="000A3199">
        <w:rPr>
          <w:sz w:val="22"/>
          <w:szCs w:val="22"/>
        </w:rPr>
        <w:t>(</w:t>
      </w:r>
      <w:r w:rsidR="008F5B8E" w:rsidRPr="000A3199">
        <w:rPr>
          <w:sz w:val="22"/>
          <w:szCs w:val="22"/>
        </w:rPr>
        <w:t>1</w:t>
      </w:r>
      <w:r w:rsidR="000A3199" w:rsidRPr="000A3199">
        <w:rPr>
          <w:sz w:val="22"/>
          <w:szCs w:val="22"/>
        </w:rPr>
        <w:t>) (</w:t>
      </w:r>
      <w:r w:rsidR="008F5B8E" w:rsidRPr="000A3199">
        <w:rPr>
          <w:sz w:val="22"/>
          <w:szCs w:val="22"/>
        </w:rPr>
        <w:t>J</w:t>
      </w:r>
      <w:r w:rsidR="000A3199" w:rsidRPr="000A3199">
        <w:rPr>
          <w:sz w:val="22"/>
          <w:szCs w:val="22"/>
        </w:rPr>
        <w:t>) (</w:t>
      </w:r>
      <w:r w:rsidR="008F5B8E" w:rsidRPr="000A3199">
        <w:rPr>
          <w:sz w:val="22"/>
          <w:szCs w:val="22"/>
        </w:rPr>
        <w:t>5)</w:t>
      </w:r>
      <w:r w:rsidR="008F5B8E" w:rsidRPr="000A3199">
        <w:rPr>
          <w:sz w:val="22"/>
          <w:szCs w:val="22"/>
        </w:rPr>
        <w:tab/>
      </w:r>
      <w:r w:rsidR="008F5B8E" w:rsidRPr="000A3199">
        <w:rPr>
          <w:sz w:val="22"/>
          <w:szCs w:val="22"/>
        </w:rPr>
        <w:tab/>
      </w:r>
      <w:r w:rsidR="008F5B8E" w:rsidRPr="000A3199">
        <w:rPr>
          <w:sz w:val="22"/>
          <w:szCs w:val="22"/>
        </w:rPr>
        <w:tab/>
        <w:t>3</w:t>
      </w:r>
    </w:p>
    <w:p w:rsidR="00E02DB4" w:rsidRPr="000A3199" w:rsidRDefault="00E02DB4" w:rsidP="009216EF">
      <w:pPr>
        <w:pStyle w:val="DefaultText"/>
        <w:tabs>
          <w:tab w:val="left" w:pos="720"/>
          <w:tab w:val="left" w:pos="1440"/>
          <w:tab w:val="left" w:pos="2160"/>
          <w:tab w:val="left" w:pos="2880"/>
        </w:tabs>
        <w:spacing w:line="240" w:lineRule="auto"/>
        <w:rPr>
          <w:sz w:val="22"/>
          <w:szCs w:val="22"/>
        </w:rPr>
      </w:pPr>
      <w:r w:rsidRPr="000A3199">
        <w:rPr>
          <w:sz w:val="22"/>
          <w:szCs w:val="22"/>
        </w:rPr>
        <w:t>W/LIGHTS/WARNINGS</w:t>
      </w:r>
    </w:p>
    <w:p w:rsidR="00E02DB4" w:rsidRPr="000A3199" w:rsidRDefault="00E02DB4"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FAILURE TO PROVIDE EVIDENCE</w:t>
      </w:r>
      <w:r w:rsidRPr="000A3199">
        <w:rPr>
          <w:sz w:val="22"/>
          <w:szCs w:val="22"/>
        </w:rPr>
        <w:tab/>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53287A" w:rsidRPr="000A3199">
        <w:rPr>
          <w:sz w:val="22"/>
          <w:szCs w:val="22"/>
        </w:rPr>
        <w:t xml:space="preserve"> </w:t>
      </w:r>
      <w:r w:rsidR="00F66D40" w:rsidRPr="000A3199">
        <w:rPr>
          <w:sz w:val="22"/>
          <w:szCs w:val="22"/>
        </w:rPr>
        <w:t>§</w:t>
      </w:r>
      <w:r w:rsidRPr="000A3199">
        <w:rPr>
          <w:sz w:val="22"/>
          <w:szCs w:val="22"/>
        </w:rPr>
        <w:t>1601</w:t>
      </w:r>
      <w:r w:rsidRPr="000A3199">
        <w:rPr>
          <w:sz w:val="22"/>
          <w:szCs w:val="22"/>
        </w:rPr>
        <w:tab/>
      </w:r>
      <w:r w:rsidRPr="000A3199">
        <w:rPr>
          <w:sz w:val="22"/>
          <w:szCs w:val="22"/>
        </w:rPr>
        <w:tab/>
      </w:r>
      <w:r w:rsidRPr="000A3199">
        <w:rPr>
          <w:sz w:val="22"/>
          <w:szCs w:val="22"/>
        </w:rPr>
        <w:tab/>
      </w:r>
      <w:r w:rsidRPr="000A3199">
        <w:rPr>
          <w:sz w:val="22"/>
          <w:szCs w:val="22"/>
        </w:rPr>
        <w:tab/>
      </w:r>
      <w:r w:rsidR="00CF6F54" w:rsidRPr="000A3199">
        <w:rPr>
          <w:sz w:val="22"/>
          <w:szCs w:val="22"/>
        </w:rPr>
        <w:t>2</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OF INSURANCE</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OPERATING BEYOND OVERLIMIT PERMIT</w:t>
      </w:r>
      <w:r w:rsidRPr="000A3199">
        <w:rPr>
          <w:sz w:val="22"/>
          <w:szCs w:val="22"/>
        </w:rPr>
        <w:tab/>
        <w:t>29</w:t>
      </w:r>
      <w:r w:rsidR="00F66D40" w:rsidRPr="000A3199">
        <w:rPr>
          <w:sz w:val="22"/>
          <w:szCs w:val="22"/>
        </w:rPr>
        <w:t>-</w:t>
      </w:r>
      <w:r w:rsidRPr="000A3199">
        <w:rPr>
          <w:sz w:val="22"/>
          <w:szCs w:val="22"/>
        </w:rPr>
        <w:t>A</w:t>
      </w:r>
      <w:r w:rsidR="0053287A" w:rsidRPr="000A3199">
        <w:rPr>
          <w:sz w:val="22"/>
          <w:szCs w:val="22"/>
        </w:rPr>
        <w:t xml:space="preserve"> </w:t>
      </w:r>
      <w:r w:rsidR="00F66D40" w:rsidRPr="000A3199">
        <w:rPr>
          <w:sz w:val="22"/>
          <w:szCs w:val="22"/>
        </w:rPr>
        <w:t>§</w:t>
      </w:r>
      <w:r w:rsidRPr="000A3199">
        <w:rPr>
          <w:sz w:val="22"/>
          <w:szCs w:val="22"/>
        </w:rPr>
        <w:t>2382</w:t>
      </w:r>
      <w:r w:rsidRPr="000A3199">
        <w:rPr>
          <w:sz w:val="22"/>
          <w:szCs w:val="22"/>
        </w:rPr>
        <w:tab/>
      </w:r>
      <w:r w:rsidRPr="000A3199">
        <w:rPr>
          <w:sz w:val="22"/>
          <w:szCs w:val="22"/>
        </w:rPr>
        <w:tab/>
      </w:r>
      <w:r w:rsidRPr="000A3199">
        <w:rPr>
          <w:sz w:val="22"/>
          <w:szCs w:val="22"/>
        </w:rPr>
        <w:tab/>
      </w:r>
      <w:r w:rsidRPr="000A3199">
        <w:rPr>
          <w:sz w:val="22"/>
          <w:szCs w:val="22"/>
        </w:rPr>
        <w:tab/>
        <w:t>2</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FAILURE TO STOP AT WEIGH STATION</w:t>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53287A" w:rsidRPr="000A3199">
        <w:rPr>
          <w:sz w:val="22"/>
          <w:szCs w:val="22"/>
        </w:rPr>
        <w:t xml:space="preserve"> </w:t>
      </w:r>
      <w:r w:rsidR="00F66D40" w:rsidRPr="000A3199">
        <w:rPr>
          <w:sz w:val="22"/>
          <w:szCs w:val="22"/>
        </w:rPr>
        <w:t>§</w:t>
      </w:r>
      <w:r w:rsidRPr="000A3199">
        <w:rPr>
          <w:sz w:val="22"/>
          <w:szCs w:val="22"/>
        </w:rPr>
        <w:t>2358</w:t>
      </w:r>
      <w:r w:rsidRPr="000A3199">
        <w:rPr>
          <w:sz w:val="22"/>
          <w:szCs w:val="22"/>
        </w:rPr>
        <w:tab/>
      </w:r>
      <w:r w:rsidRPr="000A3199">
        <w:rPr>
          <w:sz w:val="22"/>
          <w:szCs w:val="22"/>
        </w:rPr>
        <w:tab/>
      </w:r>
      <w:r w:rsidRPr="000A3199">
        <w:rPr>
          <w:sz w:val="22"/>
          <w:szCs w:val="22"/>
        </w:rPr>
        <w:tab/>
      </w:r>
      <w:r w:rsidRPr="000A3199">
        <w:rPr>
          <w:sz w:val="22"/>
          <w:szCs w:val="22"/>
        </w:rPr>
        <w:tab/>
        <w:t>2</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EXPIRED INSPECTION</w:t>
      </w:r>
      <w:r w:rsidRPr="000A3199">
        <w:rPr>
          <w:sz w:val="22"/>
          <w:szCs w:val="22"/>
        </w:rPr>
        <w:tab/>
      </w:r>
      <w:r w:rsidRPr="000A3199">
        <w:rPr>
          <w:sz w:val="22"/>
          <w:szCs w:val="22"/>
        </w:rPr>
        <w:tab/>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F66D40" w:rsidRPr="000A3199">
        <w:rPr>
          <w:sz w:val="22"/>
          <w:szCs w:val="22"/>
        </w:rPr>
        <w:t>-§</w:t>
      </w:r>
      <w:r w:rsidR="004F3748" w:rsidRPr="000A3199">
        <w:rPr>
          <w:sz w:val="22"/>
          <w:szCs w:val="22"/>
        </w:rPr>
        <w:t xml:space="preserve">§ 1751, 1753, </w:t>
      </w:r>
      <w:r w:rsidRPr="000A3199">
        <w:rPr>
          <w:sz w:val="22"/>
          <w:szCs w:val="22"/>
        </w:rPr>
        <w:t>1758</w:t>
      </w:r>
      <w:r w:rsidRPr="000A3199">
        <w:rPr>
          <w:sz w:val="22"/>
          <w:szCs w:val="22"/>
        </w:rPr>
        <w:tab/>
      </w:r>
      <w:r w:rsidRPr="000A3199">
        <w:rPr>
          <w:sz w:val="22"/>
          <w:szCs w:val="22"/>
        </w:rPr>
        <w:tab/>
      </w:r>
      <w:r w:rsidR="00565219" w:rsidRPr="000A3199">
        <w:rPr>
          <w:sz w:val="22"/>
          <w:szCs w:val="22"/>
        </w:rPr>
        <w:t>1</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EVASION REGISTRATION FEES TAXES</w:t>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B41D80" w:rsidRPr="000A3199">
        <w:rPr>
          <w:sz w:val="22"/>
          <w:szCs w:val="22"/>
        </w:rPr>
        <w:t xml:space="preserve"> </w:t>
      </w:r>
      <w:r w:rsidR="00F66D40" w:rsidRPr="000A3199">
        <w:rPr>
          <w:sz w:val="22"/>
          <w:szCs w:val="22"/>
        </w:rPr>
        <w:t>§</w:t>
      </w:r>
      <w:r w:rsidRPr="000A3199">
        <w:rPr>
          <w:sz w:val="22"/>
          <w:szCs w:val="22"/>
        </w:rPr>
        <w:t>514</w:t>
      </w:r>
      <w:r w:rsidRPr="000A3199">
        <w:rPr>
          <w:sz w:val="22"/>
          <w:szCs w:val="22"/>
        </w:rPr>
        <w:tab/>
      </w:r>
      <w:r w:rsidRPr="000A3199">
        <w:rPr>
          <w:sz w:val="22"/>
          <w:szCs w:val="22"/>
        </w:rPr>
        <w:tab/>
      </w:r>
      <w:r w:rsidRPr="000A3199">
        <w:rPr>
          <w:sz w:val="22"/>
          <w:szCs w:val="22"/>
        </w:rPr>
        <w:tab/>
      </w:r>
      <w:r w:rsidRPr="000A3199">
        <w:rPr>
          <w:sz w:val="22"/>
          <w:szCs w:val="22"/>
        </w:rPr>
        <w:tab/>
      </w:r>
      <w:r w:rsidR="00565219" w:rsidRPr="000A3199">
        <w:rPr>
          <w:sz w:val="22"/>
          <w:szCs w:val="22"/>
        </w:rPr>
        <w:t>1</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ILLEGAL ATTACHMENT OF PLATES</w:t>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B41D80" w:rsidRPr="000A3199">
        <w:rPr>
          <w:sz w:val="22"/>
          <w:szCs w:val="22"/>
        </w:rPr>
        <w:t xml:space="preserve"> </w:t>
      </w:r>
      <w:r w:rsidR="00F66D40" w:rsidRPr="000A3199">
        <w:rPr>
          <w:sz w:val="22"/>
          <w:szCs w:val="22"/>
        </w:rPr>
        <w:t>§</w:t>
      </w:r>
      <w:r w:rsidRPr="000A3199">
        <w:rPr>
          <w:sz w:val="22"/>
          <w:szCs w:val="22"/>
        </w:rPr>
        <w:t>2104</w:t>
      </w:r>
      <w:r w:rsidRPr="000A3199">
        <w:rPr>
          <w:sz w:val="22"/>
          <w:szCs w:val="22"/>
        </w:rPr>
        <w:tab/>
      </w:r>
      <w:r w:rsidRPr="000A3199">
        <w:rPr>
          <w:sz w:val="22"/>
          <w:szCs w:val="22"/>
        </w:rPr>
        <w:tab/>
      </w:r>
      <w:r w:rsidRPr="000A3199">
        <w:rPr>
          <w:sz w:val="22"/>
          <w:szCs w:val="22"/>
        </w:rPr>
        <w:tab/>
      </w:r>
      <w:r w:rsidRPr="000A3199">
        <w:rPr>
          <w:sz w:val="22"/>
          <w:szCs w:val="22"/>
        </w:rPr>
        <w:tab/>
      </w:r>
      <w:r w:rsidR="004953EB" w:rsidRPr="000A3199">
        <w:rPr>
          <w:sz w:val="22"/>
          <w:szCs w:val="22"/>
        </w:rPr>
        <w:t>1</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FAILURE TO SURRENDER</w:t>
      </w:r>
      <w:r w:rsidRPr="000A3199">
        <w:rPr>
          <w:sz w:val="22"/>
          <w:szCs w:val="22"/>
        </w:rPr>
        <w:tab/>
      </w:r>
      <w:r w:rsidRPr="000A3199">
        <w:rPr>
          <w:sz w:val="22"/>
          <w:szCs w:val="22"/>
        </w:rPr>
        <w:tab/>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B41D80" w:rsidRPr="000A3199">
        <w:rPr>
          <w:sz w:val="22"/>
          <w:szCs w:val="22"/>
        </w:rPr>
        <w:t xml:space="preserve"> </w:t>
      </w:r>
      <w:r w:rsidR="00F66D40" w:rsidRPr="000A3199">
        <w:rPr>
          <w:sz w:val="22"/>
          <w:szCs w:val="22"/>
        </w:rPr>
        <w:t>§</w:t>
      </w:r>
      <w:r w:rsidRPr="000A3199">
        <w:rPr>
          <w:sz w:val="22"/>
          <w:szCs w:val="22"/>
        </w:rPr>
        <w:t>2458</w:t>
      </w:r>
      <w:r w:rsidRPr="000A3199">
        <w:rPr>
          <w:sz w:val="22"/>
          <w:szCs w:val="22"/>
        </w:rPr>
        <w:tab/>
      </w:r>
      <w:r w:rsidRPr="000A3199">
        <w:rPr>
          <w:sz w:val="22"/>
          <w:szCs w:val="22"/>
        </w:rPr>
        <w:tab/>
      </w:r>
      <w:r w:rsidRPr="000A3199">
        <w:rPr>
          <w:sz w:val="22"/>
          <w:szCs w:val="22"/>
        </w:rPr>
        <w:tab/>
      </w:r>
      <w:r w:rsidRPr="000A3199">
        <w:rPr>
          <w:sz w:val="22"/>
          <w:szCs w:val="22"/>
        </w:rPr>
        <w:tab/>
      </w:r>
      <w:r w:rsidR="004953EB" w:rsidRPr="000A3199">
        <w:rPr>
          <w:sz w:val="22"/>
          <w:szCs w:val="22"/>
        </w:rPr>
        <w:t>1</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SUSPENDED LICENSE/REGISTRATION</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OPERATING INTRASTATE COMMERCIAL</w:t>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B41D80" w:rsidRPr="000A3199">
        <w:rPr>
          <w:sz w:val="22"/>
          <w:szCs w:val="22"/>
        </w:rPr>
        <w:t xml:space="preserve"> </w:t>
      </w:r>
      <w:r w:rsidR="00F66D40" w:rsidRPr="000A3199">
        <w:rPr>
          <w:sz w:val="22"/>
          <w:szCs w:val="22"/>
        </w:rPr>
        <w:t>§</w:t>
      </w:r>
      <w:r w:rsidRPr="000A3199">
        <w:rPr>
          <w:sz w:val="22"/>
          <w:szCs w:val="22"/>
        </w:rPr>
        <w:t>109</w:t>
      </w:r>
      <w:r w:rsidR="004F3748" w:rsidRPr="000A3199">
        <w:rPr>
          <w:sz w:val="22"/>
          <w:szCs w:val="22"/>
        </w:rPr>
        <w:t>(3)</w:t>
      </w:r>
      <w:r w:rsidRPr="000A3199">
        <w:rPr>
          <w:sz w:val="22"/>
          <w:szCs w:val="22"/>
        </w:rPr>
        <w:tab/>
      </w:r>
      <w:r w:rsidRPr="000A3199">
        <w:rPr>
          <w:sz w:val="22"/>
          <w:szCs w:val="22"/>
        </w:rPr>
        <w:tab/>
      </w:r>
      <w:r w:rsidRPr="000A3199">
        <w:rPr>
          <w:sz w:val="22"/>
          <w:szCs w:val="22"/>
        </w:rPr>
        <w:tab/>
      </w:r>
      <w:r w:rsidRPr="000A3199">
        <w:rPr>
          <w:sz w:val="22"/>
          <w:szCs w:val="22"/>
        </w:rPr>
        <w:tab/>
        <w:t>1</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WITHOUT REGISTRATION</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FAILURE TO DISPLAY FUEL DECAL</w:t>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B41D80" w:rsidRPr="000A3199">
        <w:rPr>
          <w:sz w:val="22"/>
          <w:szCs w:val="22"/>
        </w:rPr>
        <w:t xml:space="preserve"> </w:t>
      </w:r>
      <w:r w:rsidR="00F66D40" w:rsidRPr="000A3199">
        <w:rPr>
          <w:sz w:val="22"/>
          <w:szCs w:val="22"/>
        </w:rPr>
        <w:t>§</w:t>
      </w:r>
      <w:r w:rsidRPr="000A3199">
        <w:rPr>
          <w:sz w:val="22"/>
          <w:szCs w:val="22"/>
        </w:rPr>
        <w:t>525</w:t>
      </w:r>
      <w:r w:rsidRPr="000A3199">
        <w:rPr>
          <w:sz w:val="22"/>
          <w:szCs w:val="22"/>
        </w:rPr>
        <w:tab/>
      </w:r>
      <w:r w:rsidRPr="000A3199">
        <w:rPr>
          <w:sz w:val="22"/>
          <w:szCs w:val="22"/>
        </w:rPr>
        <w:tab/>
      </w:r>
      <w:r w:rsidRPr="000A3199">
        <w:rPr>
          <w:sz w:val="22"/>
          <w:szCs w:val="22"/>
        </w:rPr>
        <w:tab/>
      </w:r>
      <w:r w:rsidRPr="000A3199">
        <w:rPr>
          <w:sz w:val="22"/>
          <w:szCs w:val="22"/>
        </w:rPr>
        <w:tab/>
      </w:r>
      <w:r w:rsidR="003130AC" w:rsidRPr="000A3199">
        <w:rPr>
          <w:sz w:val="22"/>
          <w:szCs w:val="22"/>
        </w:rPr>
        <w:t>1</w:t>
      </w: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p>
    <w:p w:rsidR="00E96E80" w:rsidRPr="000A3199" w:rsidRDefault="00E96E80" w:rsidP="009216EF">
      <w:pPr>
        <w:pStyle w:val="DefaultText"/>
        <w:tabs>
          <w:tab w:val="left" w:pos="720"/>
          <w:tab w:val="left" w:pos="1440"/>
          <w:tab w:val="left" w:pos="2160"/>
          <w:tab w:val="left" w:pos="2880"/>
        </w:tabs>
        <w:spacing w:line="240" w:lineRule="auto"/>
        <w:rPr>
          <w:sz w:val="22"/>
          <w:szCs w:val="22"/>
        </w:rPr>
      </w:pPr>
      <w:r w:rsidRPr="000A3199">
        <w:rPr>
          <w:sz w:val="22"/>
          <w:szCs w:val="22"/>
        </w:rPr>
        <w:t xml:space="preserve">FAILURE </w:t>
      </w:r>
      <w:r w:rsidR="003130AC" w:rsidRPr="000A3199">
        <w:rPr>
          <w:sz w:val="22"/>
          <w:szCs w:val="22"/>
        </w:rPr>
        <w:t xml:space="preserve">TO </w:t>
      </w:r>
      <w:r w:rsidRPr="000A3199">
        <w:rPr>
          <w:sz w:val="22"/>
          <w:szCs w:val="22"/>
        </w:rPr>
        <w:t>SURRENDER FUEL DECAL</w:t>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B41D80" w:rsidRPr="000A3199">
        <w:rPr>
          <w:sz w:val="22"/>
          <w:szCs w:val="22"/>
        </w:rPr>
        <w:t xml:space="preserve"> </w:t>
      </w:r>
      <w:r w:rsidR="00F66D40" w:rsidRPr="000A3199">
        <w:rPr>
          <w:sz w:val="22"/>
          <w:szCs w:val="22"/>
        </w:rPr>
        <w:t>§</w:t>
      </w:r>
      <w:r w:rsidRPr="000A3199">
        <w:rPr>
          <w:sz w:val="22"/>
          <w:szCs w:val="22"/>
        </w:rPr>
        <w:t>2458</w:t>
      </w:r>
      <w:r w:rsidRPr="000A3199">
        <w:rPr>
          <w:sz w:val="22"/>
          <w:szCs w:val="22"/>
        </w:rPr>
        <w:tab/>
      </w:r>
      <w:r w:rsidRPr="000A3199">
        <w:rPr>
          <w:sz w:val="22"/>
          <w:szCs w:val="22"/>
        </w:rPr>
        <w:tab/>
      </w:r>
      <w:r w:rsidRPr="000A3199">
        <w:rPr>
          <w:sz w:val="22"/>
          <w:szCs w:val="22"/>
        </w:rPr>
        <w:tab/>
      </w:r>
      <w:r w:rsidRPr="000A3199">
        <w:rPr>
          <w:sz w:val="22"/>
          <w:szCs w:val="22"/>
        </w:rPr>
        <w:tab/>
      </w:r>
      <w:r w:rsidR="003130AC" w:rsidRPr="000A3199">
        <w:rPr>
          <w:sz w:val="22"/>
          <w:szCs w:val="22"/>
        </w:rPr>
        <w:t>1</w:t>
      </w:r>
    </w:p>
    <w:p w:rsidR="00E96E80" w:rsidRPr="000A3199" w:rsidRDefault="00E96E80" w:rsidP="009216EF">
      <w:pPr>
        <w:pStyle w:val="DefaultText"/>
        <w:tabs>
          <w:tab w:val="left" w:pos="720"/>
          <w:tab w:val="left" w:pos="1440"/>
          <w:tab w:val="left" w:pos="2160"/>
          <w:tab w:val="left" w:pos="2880"/>
        </w:tabs>
        <w:spacing w:line="240" w:lineRule="auto"/>
        <w:rPr>
          <w:sz w:val="22"/>
          <w:szCs w:val="22"/>
          <w:highlight w:val="yellow"/>
        </w:rPr>
      </w:pPr>
    </w:p>
    <w:p w:rsidR="00E96E80" w:rsidRPr="000A3199" w:rsidRDefault="00E96E80" w:rsidP="009216EF">
      <w:pPr>
        <w:pStyle w:val="DefaultText"/>
        <w:tabs>
          <w:tab w:val="left" w:pos="720"/>
          <w:tab w:val="left" w:pos="1440"/>
          <w:tab w:val="left" w:pos="2160"/>
          <w:tab w:val="left" w:pos="2880"/>
        </w:tabs>
        <w:spacing w:line="240" w:lineRule="auto"/>
        <w:rPr>
          <w:strike/>
          <w:sz w:val="22"/>
          <w:szCs w:val="22"/>
        </w:rPr>
      </w:pPr>
      <w:r w:rsidRPr="000A3199">
        <w:rPr>
          <w:sz w:val="22"/>
          <w:szCs w:val="22"/>
        </w:rPr>
        <w:t>FAILURE TO COMPLY WITH IRP</w:t>
      </w:r>
      <w:r w:rsidRPr="000A3199">
        <w:rPr>
          <w:sz w:val="22"/>
          <w:szCs w:val="22"/>
        </w:rPr>
        <w:tab/>
      </w:r>
      <w:r w:rsidRPr="000A3199">
        <w:rPr>
          <w:sz w:val="22"/>
          <w:szCs w:val="22"/>
        </w:rPr>
        <w:tab/>
      </w:r>
      <w:r w:rsidRPr="000A3199">
        <w:rPr>
          <w:sz w:val="22"/>
          <w:szCs w:val="22"/>
        </w:rPr>
        <w:tab/>
        <w:t>29</w:t>
      </w:r>
      <w:r w:rsidR="00F66D40" w:rsidRPr="000A3199">
        <w:rPr>
          <w:sz w:val="22"/>
          <w:szCs w:val="22"/>
        </w:rPr>
        <w:t>-</w:t>
      </w:r>
      <w:r w:rsidRPr="000A3199">
        <w:rPr>
          <w:sz w:val="22"/>
          <w:szCs w:val="22"/>
        </w:rPr>
        <w:t>A</w:t>
      </w:r>
      <w:r w:rsidR="00B41D80" w:rsidRPr="000A3199">
        <w:rPr>
          <w:sz w:val="22"/>
          <w:szCs w:val="22"/>
        </w:rPr>
        <w:t xml:space="preserve"> </w:t>
      </w:r>
      <w:r w:rsidR="00F66D40" w:rsidRPr="000A3199">
        <w:rPr>
          <w:sz w:val="22"/>
          <w:szCs w:val="22"/>
        </w:rPr>
        <w:t>§</w:t>
      </w:r>
      <w:r w:rsidRPr="000A3199">
        <w:rPr>
          <w:sz w:val="22"/>
          <w:szCs w:val="22"/>
        </w:rPr>
        <w:t>532</w:t>
      </w:r>
      <w:r w:rsidRPr="000A3199">
        <w:rPr>
          <w:sz w:val="22"/>
          <w:szCs w:val="22"/>
        </w:rPr>
        <w:tab/>
      </w:r>
      <w:r w:rsidRPr="000A3199">
        <w:rPr>
          <w:sz w:val="22"/>
          <w:szCs w:val="22"/>
        </w:rPr>
        <w:tab/>
      </w:r>
      <w:r w:rsidRPr="000A3199">
        <w:rPr>
          <w:sz w:val="22"/>
          <w:szCs w:val="22"/>
        </w:rPr>
        <w:tab/>
      </w:r>
      <w:r w:rsidRPr="000A3199">
        <w:rPr>
          <w:sz w:val="22"/>
          <w:szCs w:val="22"/>
        </w:rPr>
        <w:tab/>
      </w:r>
      <w:r w:rsidR="002421FE" w:rsidRPr="000A3199">
        <w:rPr>
          <w:sz w:val="22"/>
          <w:szCs w:val="22"/>
        </w:rPr>
        <w:t>1</w:t>
      </w:r>
    </w:p>
    <w:p w:rsidR="006B7078" w:rsidRPr="000A3199" w:rsidRDefault="006B7078" w:rsidP="009216EF">
      <w:pPr>
        <w:pStyle w:val="DefaultText"/>
        <w:tabs>
          <w:tab w:val="left" w:pos="720"/>
          <w:tab w:val="left" w:pos="1440"/>
          <w:tab w:val="left" w:pos="2160"/>
          <w:tab w:val="left" w:pos="2880"/>
        </w:tabs>
        <w:spacing w:line="240" w:lineRule="auto"/>
        <w:rPr>
          <w:strike/>
          <w:sz w:val="22"/>
          <w:szCs w:val="22"/>
        </w:rPr>
      </w:pPr>
    </w:p>
    <w:p w:rsidR="006B7078" w:rsidRPr="000A3199" w:rsidRDefault="006B7078" w:rsidP="009216EF">
      <w:pPr>
        <w:pStyle w:val="DefaultText"/>
        <w:tabs>
          <w:tab w:val="left" w:pos="720"/>
          <w:tab w:val="left" w:pos="1440"/>
          <w:tab w:val="left" w:pos="2160"/>
          <w:tab w:val="left" w:pos="2880"/>
        </w:tabs>
        <w:spacing w:line="240" w:lineRule="auto"/>
        <w:rPr>
          <w:sz w:val="22"/>
          <w:szCs w:val="22"/>
          <w:u w:val="single"/>
        </w:rPr>
      </w:pPr>
      <w:r w:rsidRPr="000A3199">
        <w:rPr>
          <w:sz w:val="22"/>
          <w:szCs w:val="22"/>
        </w:rPr>
        <w:t>FAILURE TO COMPLY WITH UCR</w:t>
      </w:r>
      <w:r w:rsidRPr="000A3199">
        <w:rPr>
          <w:sz w:val="22"/>
          <w:szCs w:val="22"/>
        </w:rPr>
        <w:tab/>
      </w:r>
      <w:r w:rsidRPr="000A3199">
        <w:rPr>
          <w:sz w:val="22"/>
          <w:szCs w:val="22"/>
        </w:rPr>
        <w:tab/>
      </w:r>
      <w:r w:rsidRPr="000A3199">
        <w:rPr>
          <w:sz w:val="22"/>
          <w:szCs w:val="22"/>
        </w:rPr>
        <w:tab/>
        <w:t>29-A §551</w:t>
      </w:r>
      <w:r w:rsidRPr="000A3199">
        <w:rPr>
          <w:sz w:val="22"/>
          <w:szCs w:val="22"/>
        </w:rPr>
        <w:tab/>
      </w:r>
      <w:r w:rsidRPr="000A3199">
        <w:rPr>
          <w:sz w:val="22"/>
          <w:szCs w:val="22"/>
        </w:rPr>
        <w:tab/>
      </w:r>
      <w:r w:rsidRPr="000A3199">
        <w:rPr>
          <w:sz w:val="22"/>
          <w:szCs w:val="22"/>
        </w:rPr>
        <w:tab/>
      </w:r>
      <w:r w:rsidRPr="000A3199">
        <w:rPr>
          <w:sz w:val="22"/>
          <w:szCs w:val="22"/>
        </w:rPr>
        <w:tab/>
        <w:t>1</w:t>
      </w:r>
    </w:p>
    <w:p w:rsidR="00531ABB" w:rsidRPr="000A3199" w:rsidRDefault="00531ABB" w:rsidP="009216EF">
      <w:pPr>
        <w:pStyle w:val="DefaultText"/>
        <w:tabs>
          <w:tab w:val="left" w:pos="720"/>
          <w:tab w:val="left" w:pos="1440"/>
          <w:tab w:val="left" w:pos="2160"/>
          <w:tab w:val="left" w:pos="2880"/>
        </w:tabs>
        <w:spacing w:line="240" w:lineRule="auto"/>
        <w:rPr>
          <w:sz w:val="22"/>
          <w:szCs w:val="22"/>
        </w:rPr>
      </w:pPr>
    </w:p>
    <w:p w:rsidR="00E539B3" w:rsidRPr="009216EF" w:rsidRDefault="00E539B3" w:rsidP="009216EF">
      <w:pPr>
        <w:pStyle w:val="DefaultText"/>
        <w:tabs>
          <w:tab w:val="left" w:pos="720"/>
          <w:tab w:val="left" w:pos="1440"/>
          <w:tab w:val="left" w:pos="2160"/>
          <w:tab w:val="left" w:pos="2880"/>
        </w:tabs>
        <w:spacing w:line="240" w:lineRule="auto"/>
        <w:rPr>
          <w:sz w:val="22"/>
          <w:szCs w:val="22"/>
          <w:u w:val="single"/>
        </w:rPr>
      </w:pPr>
      <w:r w:rsidRPr="000A3199">
        <w:rPr>
          <w:sz w:val="22"/>
          <w:szCs w:val="22"/>
        </w:rPr>
        <w:t>FAILURE TO REPORT ACCIDENT – CMV</w:t>
      </w:r>
      <w:r w:rsidR="00A52730" w:rsidRPr="000A3199">
        <w:rPr>
          <w:sz w:val="22"/>
          <w:szCs w:val="22"/>
        </w:rPr>
        <w:tab/>
      </w:r>
      <w:r w:rsidR="00A52730" w:rsidRPr="000A3199">
        <w:rPr>
          <w:sz w:val="22"/>
          <w:szCs w:val="22"/>
        </w:rPr>
        <w:tab/>
        <w:t>29-A §2251</w:t>
      </w:r>
      <w:r w:rsidR="008F5B8E" w:rsidRPr="000A3199">
        <w:rPr>
          <w:sz w:val="22"/>
          <w:szCs w:val="22"/>
        </w:rPr>
        <w:tab/>
      </w:r>
      <w:r w:rsidR="008F5B8E" w:rsidRPr="000A3199">
        <w:rPr>
          <w:sz w:val="22"/>
          <w:szCs w:val="22"/>
        </w:rPr>
        <w:tab/>
      </w:r>
      <w:r w:rsidR="008F5B8E" w:rsidRPr="000A3199">
        <w:rPr>
          <w:sz w:val="22"/>
          <w:szCs w:val="22"/>
        </w:rPr>
        <w:tab/>
      </w:r>
      <w:r w:rsidR="008F5B8E" w:rsidRPr="000A3199">
        <w:rPr>
          <w:sz w:val="22"/>
          <w:szCs w:val="22"/>
        </w:rPr>
        <w:tab/>
        <w:t>1</w:t>
      </w:r>
    </w:p>
    <w:p w:rsidR="005D6955" w:rsidRPr="009216EF" w:rsidRDefault="005D6955" w:rsidP="009216EF">
      <w:pPr>
        <w:pStyle w:val="DefaultText"/>
        <w:tabs>
          <w:tab w:val="left" w:pos="720"/>
          <w:tab w:val="left" w:pos="1440"/>
          <w:tab w:val="left" w:pos="2160"/>
          <w:tab w:val="left" w:pos="2880"/>
        </w:tabs>
        <w:spacing w:line="240" w:lineRule="auto"/>
        <w:rPr>
          <w:sz w:val="22"/>
          <w:szCs w:val="22"/>
          <w:u w:val="single"/>
        </w:rPr>
      </w:pPr>
    </w:p>
    <w:p w:rsidR="00E96E80" w:rsidRPr="009216EF" w:rsidRDefault="00E96E80" w:rsidP="009216EF">
      <w:pPr>
        <w:pBdr>
          <w:bottom w:val="single" w:sz="4" w:space="1" w:color="auto"/>
        </w:pBdr>
        <w:tabs>
          <w:tab w:val="left" w:pos="720"/>
          <w:tab w:val="left" w:pos="1440"/>
          <w:tab w:val="left" w:pos="2160"/>
          <w:tab w:val="left" w:pos="2880"/>
        </w:tabs>
        <w:ind w:left="720" w:hanging="720"/>
        <w:rPr>
          <w:sz w:val="22"/>
          <w:szCs w:val="22"/>
        </w:rPr>
      </w:pPr>
    </w:p>
    <w:p w:rsidR="009649A5" w:rsidRDefault="009649A5" w:rsidP="004463BB">
      <w:pPr>
        <w:tabs>
          <w:tab w:val="left" w:pos="720"/>
          <w:tab w:val="left" w:pos="1440"/>
          <w:tab w:val="left" w:pos="2160"/>
          <w:tab w:val="left" w:pos="2880"/>
        </w:tabs>
        <w:rPr>
          <w:sz w:val="22"/>
        </w:rPr>
      </w:pPr>
    </w:p>
    <w:p w:rsidR="009649A5" w:rsidRDefault="009649A5" w:rsidP="004463BB">
      <w:pPr>
        <w:tabs>
          <w:tab w:val="left" w:pos="720"/>
          <w:tab w:val="left" w:pos="1440"/>
          <w:tab w:val="left" w:pos="2160"/>
          <w:tab w:val="left" w:pos="2880"/>
        </w:tabs>
        <w:rPr>
          <w:sz w:val="22"/>
        </w:rPr>
      </w:pPr>
    </w:p>
    <w:p w:rsidR="009649A5" w:rsidRDefault="009649A5" w:rsidP="004463BB">
      <w:pPr>
        <w:tabs>
          <w:tab w:val="left" w:pos="720"/>
          <w:tab w:val="left" w:pos="1440"/>
          <w:tab w:val="left" w:pos="2160"/>
          <w:tab w:val="left" w:pos="2880"/>
        </w:tabs>
        <w:rPr>
          <w:sz w:val="22"/>
        </w:rPr>
      </w:pPr>
    </w:p>
    <w:p w:rsidR="009216EF" w:rsidRPr="009216EF" w:rsidRDefault="009216EF" w:rsidP="004463BB">
      <w:pPr>
        <w:tabs>
          <w:tab w:val="left" w:pos="720"/>
          <w:tab w:val="left" w:pos="1440"/>
          <w:tab w:val="left" w:pos="2160"/>
          <w:tab w:val="left" w:pos="2880"/>
        </w:tabs>
        <w:rPr>
          <w:b/>
          <w:sz w:val="22"/>
        </w:rPr>
      </w:pPr>
      <w:r w:rsidRPr="009216EF">
        <w:rPr>
          <w:b/>
          <w:sz w:val="22"/>
        </w:rPr>
        <w:t>Rule history</w:t>
      </w:r>
    </w:p>
    <w:p w:rsidR="009216EF" w:rsidRDefault="009216EF" w:rsidP="009216EF">
      <w:pPr>
        <w:tabs>
          <w:tab w:val="left" w:pos="720"/>
          <w:tab w:val="left" w:pos="1440"/>
          <w:tab w:val="left" w:pos="2160"/>
          <w:tab w:val="left" w:pos="2880"/>
        </w:tabs>
        <w:ind w:left="720" w:hanging="720"/>
        <w:rPr>
          <w:sz w:val="22"/>
        </w:rPr>
      </w:pPr>
    </w:p>
    <w:p w:rsidR="009216EF" w:rsidRDefault="009216EF" w:rsidP="009216EF">
      <w:pPr>
        <w:tabs>
          <w:tab w:val="left" w:pos="720"/>
          <w:tab w:val="left" w:pos="1440"/>
          <w:tab w:val="left" w:pos="2160"/>
          <w:tab w:val="left" w:pos="2880"/>
        </w:tabs>
        <w:ind w:left="720" w:hanging="720"/>
        <w:rPr>
          <w:sz w:val="22"/>
        </w:rPr>
      </w:pPr>
      <w:r>
        <w:rPr>
          <w:sz w:val="22"/>
        </w:rPr>
        <w:t>EFFECTIVE DATE:</w:t>
      </w:r>
    </w:p>
    <w:p w:rsidR="009216EF" w:rsidRDefault="009216EF" w:rsidP="009216EF">
      <w:pPr>
        <w:tabs>
          <w:tab w:val="left" w:pos="720"/>
          <w:tab w:val="left" w:pos="1440"/>
          <w:tab w:val="left" w:pos="2160"/>
          <w:tab w:val="left" w:pos="2880"/>
        </w:tabs>
        <w:ind w:left="720" w:hanging="720"/>
        <w:rPr>
          <w:sz w:val="22"/>
        </w:rPr>
      </w:pPr>
      <w:r>
        <w:rPr>
          <w:sz w:val="22"/>
        </w:rPr>
        <w:tab/>
      </w:r>
      <w:smartTag w:uri="urn:schemas-microsoft-com:office:smarttags" w:element="date">
        <w:smartTagPr>
          <w:attr w:name="Year" w:val="1996"/>
          <w:attr w:name="Day" w:val="28"/>
          <w:attr w:name="Month" w:val="9"/>
        </w:smartTagPr>
        <w:r>
          <w:rPr>
            <w:sz w:val="22"/>
          </w:rPr>
          <w:t>September 28, 1996</w:t>
        </w:r>
      </w:smartTag>
    </w:p>
    <w:p w:rsidR="009216EF" w:rsidRDefault="009216EF" w:rsidP="009216EF">
      <w:pPr>
        <w:pStyle w:val="DefaultText"/>
        <w:tabs>
          <w:tab w:val="left" w:pos="720"/>
          <w:tab w:val="left" w:pos="1440"/>
          <w:tab w:val="left" w:pos="2160"/>
          <w:tab w:val="left" w:pos="2880"/>
        </w:tabs>
        <w:spacing w:line="240" w:lineRule="auto"/>
        <w:ind w:left="720" w:hanging="720"/>
        <w:rPr>
          <w:sz w:val="22"/>
        </w:rPr>
      </w:pPr>
    </w:p>
    <w:p w:rsidR="009216EF" w:rsidRDefault="009216EF" w:rsidP="009216EF">
      <w:pPr>
        <w:pStyle w:val="DefaultText"/>
        <w:tabs>
          <w:tab w:val="left" w:pos="720"/>
          <w:tab w:val="left" w:pos="1440"/>
          <w:tab w:val="left" w:pos="2160"/>
          <w:tab w:val="left" w:pos="2880"/>
        </w:tabs>
        <w:spacing w:line="240" w:lineRule="auto"/>
        <w:ind w:left="720" w:hanging="720"/>
        <w:rPr>
          <w:sz w:val="22"/>
        </w:rPr>
      </w:pPr>
      <w:r>
        <w:rPr>
          <w:sz w:val="22"/>
        </w:rPr>
        <w:t>AMENDED:</w:t>
      </w:r>
    </w:p>
    <w:p w:rsidR="009216EF" w:rsidRDefault="009216EF" w:rsidP="009216EF">
      <w:pPr>
        <w:pStyle w:val="DefaultText"/>
        <w:tabs>
          <w:tab w:val="left" w:pos="720"/>
          <w:tab w:val="left" w:pos="1440"/>
          <w:tab w:val="left" w:pos="2160"/>
          <w:tab w:val="left" w:pos="2880"/>
        </w:tabs>
        <w:spacing w:line="240" w:lineRule="auto"/>
        <w:ind w:left="720" w:hanging="720"/>
        <w:rPr>
          <w:sz w:val="22"/>
        </w:rPr>
      </w:pPr>
      <w:r>
        <w:rPr>
          <w:sz w:val="22"/>
        </w:rPr>
        <w:tab/>
      </w:r>
      <w:smartTag w:uri="urn:schemas-microsoft-com:office:smarttags" w:element="date">
        <w:smartTagPr>
          <w:attr w:name="Year" w:val="1998"/>
          <w:attr w:name="Day" w:val="1"/>
          <w:attr w:name="Month" w:val="9"/>
        </w:smartTagPr>
        <w:r>
          <w:rPr>
            <w:sz w:val="22"/>
          </w:rPr>
          <w:t>September 1, 1998</w:t>
        </w:r>
      </w:smartTag>
      <w:r>
        <w:rPr>
          <w:sz w:val="22"/>
        </w:rPr>
        <w:t xml:space="preserve"> (included filing of electronic text)</w:t>
      </w:r>
    </w:p>
    <w:p w:rsidR="009216EF" w:rsidRDefault="009216EF" w:rsidP="009216EF">
      <w:pPr>
        <w:pStyle w:val="BodySingle"/>
        <w:tabs>
          <w:tab w:val="left" w:pos="720"/>
          <w:tab w:val="left" w:pos="1440"/>
          <w:tab w:val="left" w:pos="2160"/>
          <w:tab w:val="left" w:pos="2880"/>
        </w:tabs>
        <w:rPr>
          <w:sz w:val="22"/>
        </w:rPr>
      </w:pPr>
      <w:r>
        <w:rPr>
          <w:sz w:val="22"/>
        </w:rPr>
        <w:tab/>
      </w:r>
      <w:smartTag w:uri="urn:schemas-microsoft-com:office:smarttags" w:element="date">
        <w:smartTagPr>
          <w:attr w:name="Year" w:val="1999"/>
          <w:attr w:name="Day" w:val="4"/>
          <w:attr w:name="Month" w:val="10"/>
        </w:smartTagPr>
        <w:r>
          <w:rPr>
            <w:sz w:val="22"/>
          </w:rPr>
          <w:t>October 4, 1999</w:t>
        </w:r>
      </w:smartTag>
    </w:p>
    <w:p w:rsidR="009216EF" w:rsidRDefault="009216EF" w:rsidP="009216EF">
      <w:pPr>
        <w:pStyle w:val="BodySingle"/>
        <w:tabs>
          <w:tab w:val="left" w:pos="720"/>
          <w:tab w:val="left" w:pos="1440"/>
          <w:tab w:val="left" w:pos="2160"/>
          <w:tab w:val="left" w:pos="2880"/>
        </w:tabs>
        <w:rPr>
          <w:sz w:val="22"/>
        </w:rPr>
      </w:pPr>
    </w:p>
    <w:p w:rsidR="009216EF" w:rsidRDefault="009216EF" w:rsidP="009216EF">
      <w:pPr>
        <w:pStyle w:val="BodySingle"/>
        <w:tabs>
          <w:tab w:val="left" w:pos="720"/>
          <w:tab w:val="left" w:pos="1440"/>
          <w:tab w:val="left" w:pos="2160"/>
          <w:tab w:val="left" w:pos="2880"/>
        </w:tabs>
        <w:rPr>
          <w:sz w:val="22"/>
        </w:rPr>
      </w:pPr>
      <w:r>
        <w:rPr>
          <w:sz w:val="22"/>
        </w:rPr>
        <w:t>NON-SUBSTANTIVE CORRECTIONS:</w:t>
      </w:r>
    </w:p>
    <w:p w:rsidR="009216EF" w:rsidRDefault="009216EF" w:rsidP="009216EF">
      <w:pPr>
        <w:pStyle w:val="BodySingle"/>
        <w:tabs>
          <w:tab w:val="left" w:pos="720"/>
          <w:tab w:val="left" w:pos="1440"/>
          <w:tab w:val="left" w:pos="2160"/>
          <w:tab w:val="left" w:pos="2880"/>
        </w:tabs>
        <w:rPr>
          <w:sz w:val="22"/>
        </w:rPr>
      </w:pPr>
      <w:r>
        <w:rPr>
          <w:sz w:val="22"/>
        </w:rPr>
        <w:tab/>
      </w:r>
      <w:smartTag w:uri="urn:schemas-microsoft-com:office:smarttags" w:element="date">
        <w:smartTagPr>
          <w:attr w:name="Year" w:val="2000"/>
          <w:attr w:name="Day" w:val="15"/>
          <w:attr w:name="Month" w:val="3"/>
        </w:smartTagPr>
        <w:r>
          <w:rPr>
            <w:sz w:val="22"/>
          </w:rPr>
          <w:t>March 15, 2000</w:t>
        </w:r>
      </w:smartTag>
      <w:r>
        <w:rPr>
          <w:sz w:val="22"/>
        </w:rPr>
        <w:t xml:space="preserve"> - corrected unit number</w:t>
      </w:r>
    </w:p>
    <w:p w:rsidR="009216EF" w:rsidRDefault="009216EF" w:rsidP="009216EF">
      <w:pPr>
        <w:pStyle w:val="BodySingle"/>
        <w:tabs>
          <w:tab w:val="left" w:pos="720"/>
          <w:tab w:val="left" w:pos="1440"/>
          <w:tab w:val="left" w:pos="2160"/>
          <w:tab w:val="left" w:pos="2880"/>
        </w:tabs>
        <w:rPr>
          <w:sz w:val="22"/>
        </w:rPr>
      </w:pPr>
    </w:p>
    <w:p w:rsidR="009216EF" w:rsidRDefault="009216EF" w:rsidP="009216EF">
      <w:pPr>
        <w:pStyle w:val="BodySingle"/>
        <w:tabs>
          <w:tab w:val="left" w:pos="720"/>
          <w:tab w:val="left" w:pos="1440"/>
          <w:tab w:val="left" w:pos="2160"/>
          <w:tab w:val="left" w:pos="2880"/>
        </w:tabs>
        <w:rPr>
          <w:sz w:val="22"/>
        </w:rPr>
      </w:pPr>
      <w:r>
        <w:rPr>
          <w:sz w:val="22"/>
        </w:rPr>
        <w:t>REPEALED AND REPLACED:</w:t>
      </w:r>
    </w:p>
    <w:p w:rsidR="009216EF" w:rsidRDefault="009216EF" w:rsidP="009216EF">
      <w:pPr>
        <w:pStyle w:val="BodySingle"/>
        <w:tabs>
          <w:tab w:val="left" w:pos="720"/>
          <w:tab w:val="left" w:pos="1440"/>
          <w:tab w:val="left" w:pos="2160"/>
          <w:tab w:val="left" w:pos="2880"/>
        </w:tabs>
        <w:rPr>
          <w:sz w:val="22"/>
        </w:rPr>
      </w:pPr>
      <w:r>
        <w:rPr>
          <w:sz w:val="22"/>
        </w:rPr>
        <w:tab/>
      </w:r>
      <w:smartTag w:uri="urn:schemas-microsoft-com:office:smarttags" w:element="date">
        <w:smartTagPr>
          <w:attr w:name="Year" w:val="2003"/>
          <w:attr w:name="Day" w:val="10"/>
          <w:attr w:name="Month" w:val="11"/>
        </w:smartTagPr>
        <w:r>
          <w:rPr>
            <w:sz w:val="22"/>
          </w:rPr>
          <w:t>November 10, 2003</w:t>
        </w:r>
      </w:smartTag>
      <w:r>
        <w:rPr>
          <w:sz w:val="22"/>
        </w:rPr>
        <w:t xml:space="preserve"> - filing 2003-410</w:t>
      </w:r>
    </w:p>
    <w:p w:rsidR="009216EF" w:rsidRDefault="009216EF" w:rsidP="009216EF">
      <w:pPr>
        <w:pStyle w:val="DefaultText"/>
        <w:tabs>
          <w:tab w:val="left" w:pos="720"/>
          <w:tab w:val="left" w:pos="1440"/>
          <w:tab w:val="left" w:pos="2160"/>
          <w:tab w:val="left" w:pos="2880"/>
        </w:tabs>
        <w:rPr>
          <w:sz w:val="22"/>
        </w:rPr>
      </w:pPr>
      <w:r>
        <w:rPr>
          <w:sz w:val="22"/>
        </w:rPr>
        <w:tab/>
      </w:r>
      <w:smartTag w:uri="urn:schemas-microsoft-com:office:smarttags" w:element="date">
        <w:smartTagPr>
          <w:attr w:name="Year" w:val="2004"/>
          <w:attr w:name="Day" w:val="20"/>
          <w:attr w:name="Month" w:val="9"/>
        </w:smartTagPr>
        <w:r>
          <w:rPr>
            <w:sz w:val="22"/>
          </w:rPr>
          <w:t>September 20, 2004</w:t>
        </w:r>
      </w:smartTag>
      <w:r>
        <w:rPr>
          <w:sz w:val="22"/>
        </w:rPr>
        <w:t xml:space="preserve"> - filing 2004-399</w:t>
      </w:r>
    </w:p>
    <w:p w:rsidR="009216EF" w:rsidRDefault="009216EF" w:rsidP="009216EF">
      <w:pPr>
        <w:tabs>
          <w:tab w:val="left" w:pos="720"/>
          <w:tab w:val="left" w:pos="1440"/>
          <w:tab w:val="left" w:pos="2160"/>
          <w:tab w:val="left" w:pos="2880"/>
        </w:tabs>
        <w:ind w:left="720" w:hanging="720"/>
        <w:rPr>
          <w:sz w:val="22"/>
        </w:rPr>
      </w:pPr>
      <w:r>
        <w:rPr>
          <w:sz w:val="22"/>
        </w:rPr>
        <w:tab/>
      </w:r>
      <w:smartTag w:uri="urn:schemas-microsoft-com:office:smarttags" w:element="date">
        <w:smartTagPr>
          <w:attr w:name="Year" w:val="2006"/>
          <w:attr w:name="Day" w:val="18"/>
          <w:attr w:name="Month" w:val="2"/>
        </w:smartTagPr>
        <w:r>
          <w:rPr>
            <w:sz w:val="22"/>
          </w:rPr>
          <w:t>February 18, 2006</w:t>
        </w:r>
      </w:smartTag>
      <w:r>
        <w:rPr>
          <w:sz w:val="22"/>
        </w:rPr>
        <w:t xml:space="preserve"> – filing 2006-79</w:t>
      </w:r>
    </w:p>
    <w:p w:rsidR="009216EF" w:rsidRDefault="009216EF" w:rsidP="009216EF">
      <w:pPr>
        <w:tabs>
          <w:tab w:val="left" w:pos="720"/>
          <w:tab w:val="left" w:pos="1440"/>
          <w:tab w:val="left" w:pos="2160"/>
          <w:tab w:val="left" w:pos="2880"/>
        </w:tabs>
        <w:ind w:left="720" w:hanging="720"/>
        <w:rPr>
          <w:sz w:val="22"/>
        </w:rPr>
      </w:pPr>
      <w:r>
        <w:rPr>
          <w:sz w:val="22"/>
        </w:rPr>
        <w:tab/>
        <w:t>July 1, 2012 – filing 2012-171</w:t>
      </w:r>
    </w:p>
    <w:p w:rsidR="006069D7" w:rsidRDefault="006069D7" w:rsidP="009216EF">
      <w:pPr>
        <w:tabs>
          <w:tab w:val="left" w:pos="720"/>
          <w:tab w:val="left" w:pos="1440"/>
          <w:tab w:val="left" w:pos="2160"/>
          <w:tab w:val="left" w:pos="2880"/>
        </w:tabs>
        <w:ind w:left="720" w:hanging="720"/>
        <w:rPr>
          <w:sz w:val="22"/>
        </w:rPr>
      </w:pPr>
    </w:p>
    <w:p w:rsidR="006069D7" w:rsidRDefault="006069D7" w:rsidP="009216EF">
      <w:pPr>
        <w:tabs>
          <w:tab w:val="left" w:pos="720"/>
          <w:tab w:val="left" w:pos="1440"/>
          <w:tab w:val="left" w:pos="2160"/>
          <w:tab w:val="left" w:pos="2880"/>
        </w:tabs>
        <w:ind w:left="720" w:hanging="720"/>
        <w:rPr>
          <w:sz w:val="22"/>
        </w:rPr>
      </w:pPr>
      <w:r>
        <w:rPr>
          <w:sz w:val="22"/>
        </w:rPr>
        <w:t>AMENDED:</w:t>
      </w:r>
    </w:p>
    <w:p w:rsidR="006069D7" w:rsidRDefault="006069D7" w:rsidP="009216EF">
      <w:pPr>
        <w:tabs>
          <w:tab w:val="left" w:pos="720"/>
          <w:tab w:val="left" w:pos="1440"/>
          <w:tab w:val="left" w:pos="2160"/>
          <w:tab w:val="left" w:pos="2880"/>
        </w:tabs>
        <w:ind w:left="720" w:hanging="720"/>
        <w:rPr>
          <w:sz w:val="22"/>
        </w:rPr>
      </w:pPr>
      <w:r>
        <w:rPr>
          <w:sz w:val="22"/>
        </w:rPr>
        <w:tab/>
        <w:t>March 14, 2016 – filing 2016-039</w:t>
      </w:r>
    </w:p>
    <w:p w:rsidR="00E96E80" w:rsidRPr="009216EF" w:rsidRDefault="00E96E80" w:rsidP="009216EF">
      <w:pPr>
        <w:tabs>
          <w:tab w:val="left" w:pos="720"/>
          <w:tab w:val="left" w:pos="1440"/>
          <w:tab w:val="left" w:pos="2160"/>
          <w:tab w:val="left" w:pos="2880"/>
        </w:tabs>
        <w:ind w:left="720" w:hanging="720"/>
      </w:pPr>
    </w:p>
    <w:sectPr w:rsidR="00E96E80" w:rsidRPr="009216EF" w:rsidSect="004463BB">
      <w:headerReference w:type="default" r:id="rId10"/>
      <w:footerReference w:type="default" r:id="rId11"/>
      <w:pgSz w:w="12240" w:h="15840" w:code="1"/>
      <w:pgMar w:top="1440" w:right="1440" w:bottom="126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202" w:rsidRDefault="007B7202">
      <w:r>
        <w:separator/>
      </w:r>
    </w:p>
  </w:endnote>
  <w:endnote w:type="continuationSeparator" w:id="0">
    <w:p w:rsidR="007B7202" w:rsidRDefault="007B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973361"/>
      <w:docPartObj>
        <w:docPartGallery w:val="Page Numbers (Bottom of Page)"/>
        <w:docPartUnique/>
      </w:docPartObj>
    </w:sdtPr>
    <w:sdtEndPr>
      <w:rPr>
        <w:noProof/>
      </w:rPr>
    </w:sdtEndPr>
    <w:sdtContent>
      <w:p w:rsidR="000A3199" w:rsidRDefault="000A3199">
        <w:pPr>
          <w:pStyle w:val="Footer"/>
          <w:jc w:val="center"/>
        </w:pPr>
        <w:r>
          <w:fldChar w:fldCharType="begin"/>
        </w:r>
        <w:r>
          <w:instrText xml:space="preserve"> PAGE   \* MERGEFORMAT </w:instrText>
        </w:r>
        <w:r>
          <w:fldChar w:fldCharType="separate"/>
        </w:r>
        <w:r w:rsidR="0008394B">
          <w:rPr>
            <w:noProof/>
          </w:rPr>
          <w:t>7</w:t>
        </w:r>
        <w:r>
          <w:rPr>
            <w:noProof/>
          </w:rPr>
          <w:fldChar w:fldCharType="end"/>
        </w:r>
      </w:p>
    </w:sdtContent>
  </w:sdt>
  <w:p w:rsidR="000A3199" w:rsidRDefault="000A3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202" w:rsidRDefault="007B7202">
      <w:r>
        <w:separator/>
      </w:r>
    </w:p>
  </w:footnote>
  <w:footnote w:type="continuationSeparator" w:id="0">
    <w:p w:rsidR="007B7202" w:rsidRDefault="007B7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7D" w:rsidRDefault="0012407D">
    <w:pPr>
      <w:pStyle w:val="Header"/>
      <w:jc w:val="right"/>
      <w:rPr>
        <w:sz w:val="18"/>
      </w:rPr>
    </w:pPr>
  </w:p>
  <w:p w:rsidR="0012407D" w:rsidRDefault="0012407D">
    <w:pPr>
      <w:pStyle w:val="Header"/>
      <w:jc w:val="right"/>
      <w:rPr>
        <w:sz w:val="18"/>
      </w:rPr>
    </w:pPr>
  </w:p>
  <w:p w:rsidR="0012407D" w:rsidRDefault="0012407D">
    <w:pPr>
      <w:pStyle w:val="Header"/>
      <w:jc w:val="right"/>
      <w:rPr>
        <w:sz w:val="18"/>
      </w:rPr>
    </w:pPr>
  </w:p>
  <w:p w:rsidR="0012407D" w:rsidRPr="00F45B16" w:rsidRDefault="0012407D" w:rsidP="00F45B16">
    <w:pPr>
      <w:pStyle w:val="Header"/>
      <w:pBdr>
        <w:bottom w:val="single" w:sz="4" w:space="1" w:color="auto"/>
      </w:pBdr>
      <w:jc w:val="right"/>
      <w:rPr>
        <w:sz w:val="18"/>
        <w:szCs w:val="18"/>
      </w:rPr>
    </w:pPr>
    <w:r w:rsidRPr="00F45B16">
      <w:rPr>
        <w:sz w:val="18"/>
        <w:szCs w:val="18"/>
      </w:rPr>
      <w:t xml:space="preserve">94-591 Chapter 2     page </w:t>
    </w:r>
    <w:r w:rsidRPr="00F45B16">
      <w:rPr>
        <w:rStyle w:val="PageNumber"/>
        <w:sz w:val="18"/>
        <w:szCs w:val="18"/>
      </w:rPr>
      <w:fldChar w:fldCharType="begin"/>
    </w:r>
    <w:r w:rsidRPr="00F45B16">
      <w:rPr>
        <w:rStyle w:val="PageNumber"/>
        <w:sz w:val="18"/>
        <w:szCs w:val="18"/>
      </w:rPr>
      <w:instrText xml:space="preserve"> PAGE </w:instrText>
    </w:r>
    <w:r w:rsidRPr="00F45B16">
      <w:rPr>
        <w:rStyle w:val="PageNumber"/>
        <w:sz w:val="18"/>
        <w:szCs w:val="18"/>
      </w:rPr>
      <w:fldChar w:fldCharType="separate"/>
    </w:r>
    <w:r w:rsidR="0008394B">
      <w:rPr>
        <w:rStyle w:val="PageNumber"/>
        <w:noProof/>
        <w:sz w:val="18"/>
        <w:szCs w:val="18"/>
      </w:rPr>
      <w:t>7</w:t>
    </w:r>
    <w:r w:rsidRPr="00F45B16">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B1D"/>
    <w:multiLevelType w:val="hybridMultilevel"/>
    <w:tmpl w:val="CFF227BA"/>
    <w:lvl w:ilvl="0" w:tplc="2E0A8574">
      <w:start w:val="12"/>
      <w:numFmt w:val="decimal"/>
      <w:lvlText w:val="%1."/>
      <w:lvlJc w:val="left"/>
      <w:pPr>
        <w:tabs>
          <w:tab w:val="num" w:pos="1420"/>
        </w:tabs>
        <w:ind w:left="1420" w:hanging="720"/>
      </w:pPr>
      <w:rPr>
        <w:rFonts w:hint="default"/>
        <w:color w:val="auto"/>
      </w:rPr>
    </w:lvl>
    <w:lvl w:ilvl="1" w:tplc="7C729F38">
      <w:start w:val="1"/>
      <w:numFmt w:val="upperLetter"/>
      <w:lvlText w:val="%2."/>
      <w:lvlJc w:val="left"/>
      <w:pPr>
        <w:tabs>
          <w:tab w:val="num" w:pos="2160"/>
        </w:tabs>
        <w:ind w:left="2160" w:hanging="72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648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13F61CE"/>
    <w:multiLevelType w:val="hybridMultilevel"/>
    <w:tmpl w:val="D0586BA0"/>
    <w:lvl w:ilvl="0" w:tplc="580C3E4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AB0330"/>
    <w:multiLevelType w:val="multilevel"/>
    <w:tmpl w:val="F4FE6E40"/>
    <w:lvl w:ilvl="0">
      <w:start w:val="94"/>
      <w:numFmt w:val="decimal"/>
      <w:lvlText w:val="%1"/>
      <w:lvlJc w:val="left"/>
      <w:pPr>
        <w:tabs>
          <w:tab w:val="num" w:pos="1440"/>
        </w:tabs>
        <w:ind w:left="1440" w:hanging="1440"/>
      </w:pPr>
      <w:rPr>
        <w:rFonts w:hint="default"/>
      </w:rPr>
    </w:lvl>
    <w:lvl w:ilvl="1">
      <w:start w:val="59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4320E3"/>
    <w:multiLevelType w:val="singleLevel"/>
    <w:tmpl w:val="971CA4FC"/>
    <w:lvl w:ilvl="0">
      <w:start w:val="1"/>
      <w:numFmt w:val="lowerLetter"/>
      <w:lvlText w:val="%1."/>
      <w:lvlJc w:val="left"/>
      <w:pPr>
        <w:tabs>
          <w:tab w:val="num" w:pos="2160"/>
        </w:tabs>
        <w:ind w:left="2160" w:hanging="720"/>
      </w:pPr>
      <w:rPr>
        <w:rFonts w:hint="default"/>
      </w:rPr>
    </w:lvl>
  </w:abstractNum>
  <w:abstractNum w:abstractNumId="5">
    <w:nsid w:val="16137AED"/>
    <w:multiLevelType w:val="singleLevel"/>
    <w:tmpl w:val="5896E914"/>
    <w:lvl w:ilvl="0">
      <w:start w:val="4"/>
      <w:numFmt w:val="decimal"/>
      <w:lvlText w:val="%1."/>
      <w:lvlJc w:val="left"/>
      <w:pPr>
        <w:tabs>
          <w:tab w:val="num" w:pos="1440"/>
        </w:tabs>
        <w:ind w:left="1440" w:hanging="720"/>
      </w:pPr>
      <w:rPr>
        <w:rFonts w:hint="default"/>
      </w:rPr>
    </w:lvl>
  </w:abstractNum>
  <w:abstractNum w:abstractNumId="6">
    <w:nsid w:val="178E4599"/>
    <w:multiLevelType w:val="multilevel"/>
    <w:tmpl w:val="7A126FB2"/>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22B241B1"/>
    <w:multiLevelType w:val="hybridMultilevel"/>
    <w:tmpl w:val="874E3EFE"/>
    <w:lvl w:ilvl="0" w:tplc="C67C2844">
      <w:start w:val="1"/>
      <w:numFmt w:val="decimal"/>
      <w:lvlText w:val="%1."/>
      <w:lvlJc w:val="left"/>
      <w:pPr>
        <w:tabs>
          <w:tab w:val="num" w:pos="1440"/>
        </w:tabs>
        <w:ind w:left="1440" w:hanging="720"/>
      </w:pPr>
      <w:rPr>
        <w:rFonts w:hint="default"/>
      </w:rPr>
    </w:lvl>
    <w:lvl w:ilvl="1" w:tplc="02B407E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D24BCE"/>
    <w:multiLevelType w:val="hybridMultilevel"/>
    <w:tmpl w:val="E0548882"/>
    <w:lvl w:ilvl="0" w:tplc="580C3E46">
      <w:start w:val="1"/>
      <w:numFmt w:val="decimal"/>
      <w:lvlText w:val="%1."/>
      <w:lvlJc w:val="left"/>
      <w:pPr>
        <w:tabs>
          <w:tab w:val="num" w:pos="1440"/>
        </w:tabs>
        <w:ind w:left="1440" w:hanging="720"/>
      </w:pPr>
      <w:rPr>
        <w:rFonts w:hint="default"/>
      </w:rPr>
    </w:lvl>
    <w:lvl w:ilvl="1" w:tplc="A07AF1E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DE1F65"/>
    <w:multiLevelType w:val="singleLevel"/>
    <w:tmpl w:val="4AC82EBC"/>
    <w:lvl w:ilvl="0">
      <w:start w:val="1"/>
      <w:numFmt w:val="decimal"/>
      <w:lvlText w:val="%1."/>
      <w:lvlJc w:val="left"/>
      <w:pPr>
        <w:tabs>
          <w:tab w:val="num" w:pos="1080"/>
        </w:tabs>
        <w:ind w:left="1080" w:hanging="360"/>
      </w:pPr>
      <w:rPr>
        <w:rFonts w:hint="default"/>
      </w:rPr>
    </w:lvl>
  </w:abstractNum>
  <w:abstractNum w:abstractNumId="10">
    <w:nsid w:val="2B465F30"/>
    <w:multiLevelType w:val="hybridMultilevel"/>
    <w:tmpl w:val="CF0CAFB4"/>
    <w:lvl w:ilvl="0" w:tplc="36C20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861851"/>
    <w:multiLevelType w:val="singleLevel"/>
    <w:tmpl w:val="4706398A"/>
    <w:lvl w:ilvl="0">
      <w:start w:val="2"/>
      <w:numFmt w:val="lowerLetter"/>
      <w:lvlText w:val="%1."/>
      <w:lvlJc w:val="left"/>
      <w:pPr>
        <w:tabs>
          <w:tab w:val="num" w:pos="2160"/>
        </w:tabs>
        <w:ind w:left="2160" w:hanging="720"/>
      </w:pPr>
      <w:rPr>
        <w:rFonts w:hint="default"/>
      </w:rPr>
    </w:lvl>
  </w:abstractNum>
  <w:abstractNum w:abstractNumId="12">
    <w:nsid w:val="38F42E17"/>
    <w:multiLevelType w:val="hybridMultilevel"/>
    <w:tmpl w:val="DD48B660"/>
    <w:lvl w:ilvl="0" w:tplc="74E4D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B7205A"/>
    <w:multiLevelType w:val="hybridMultilevel"/>
    <w:tmpl w:val="4F26EBEC"/>
    <w:lvl w:ilvl="0" w:tplc="93967820">
      <w:start w:val="1"/>
      <w:numFmt w:val="decimal"/>
      <w:lvlText w:val="%1."/>
      <w:lvlJc w:val="left"/>
      <w:pPr>
        <w:tabs>
          <w:tab w:val="num" w:pos="1440"/>
        </w:tabs>
        <w:ind w:left="1440" w:hanging="720"/>
      </w:pPr>
      <w:rPr>
        <w:rFonts w:hint="default"/>
        <w:color w:val="auto"/>
      </w:rPr>
    </w:lvl>
    <w:lvl w:ilvl="1" w:tplc="204A1852">
      <w:start w:val="1"/>
      <w:numFmt w:val="upperLetter"/>
      <w:lvlText w:val="%2."/>
      <w:lvlJc w:val="left"/>
      <w:pPr>
        <w:tabs>
          <w:tab w:val="num" w:pos="2160"/>
        </w:tabs>
        <w:ind w:left="2160" w:hanging="72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DE07FB"/>
    <w:multiLevelType w:val="singleLevel"/>
    <w:tmpl w:val="A4C6F07A"/>
    <w:lvl w:ilvl="0">
      <w:start w:val="1"/>
      <w:numFmt w:val="upperLetter"/>
      <w:lvlText w:val="%1."/>
      <w:lvlJc w:val="left"/>
      <w:pPr>
        <w:tabs>
          <w:tab w:val="num" w:pos="720"/>
        </w:tabs>
        <w:ind w:left="720" w:hanging="720"/>
      </w:pPr>
      <w:rPr>
        <w:rFonts w:hint="default"/>
      </w:rPr>
    </w:lvl>
  </w:abstractNum>
  <w:abstractNum w:abstractNumId="15">
    <w:nsid w:val="44E54F28"/>
    <w:multiLevelType w:val="singleLevel"/>
    <w:tmpl w:val="FAE0FFF6"/>
    <w:lvl w:ilvl="0">
      <w:start w:val="4"/>
      <w:numFmt w:val="lowerLetter"/>
      <w:lvlText w:val="%1."/>
      <w:lvlJc w:val="left"/>
      <w:pPr>
        <w:tabs>
          <w:tab w:val="num" w:pos="2160"/>
        </w:tabs>
        <w:ind w:left="2160" w:hanging="720"/>
      </w:pPr>
      <w:rPr>
        <w:rFonts w:hint="default"/>
      </w:rPr>
    </w:lvl>
  </w:abstractNum>
  <w:abstractNum w:abstractNumId="16">
    <w:nsid w:val="469E6589"/>
    <w:multiLevelType w:val="hybridMultilevel"/>
    <w:tmpl w:val="6E4CE3A0"/>
    <w:lvl w:ilvl="0" w:tplc="0DF4CA1E">
      <w:start w:val="1"/>
      <w:numFmt w:val="decimal"/>
      <w:lvlText w:val="%1."/>
      <w:lvlJc w:val="left"/>
      <w:pPr>
        <w:tabs>
          <w:tab w:val="num" w:pos="1440"/>
        </w:tabs>
        <w:ind w:left="1440" w:hanging="720"/>
      </w:pPr>
      <w:rPr>
        <w:rFonts w:hint="default"/>
      </w:rPr>
    </w:lvl>
    <w:lvl w:ilvl="1" w:tplc="199AA35A">
      <w:start w:val="1"/>
      <w:numFmt w:val="upperLetter"/>
      <w:lvlText w:val="%2."/>
      <w:lvlJc w:val="left"/>
      <w:pPr>
        <w:tabs>
          <w:tab w:val="num" w:pos="2160"/>
        </w:tabs>
        <w:ind w:left="2160" w:hanging="720"/>
      </w:pPr>
      <w:rPr>
        <w:rFonts w:hint="default"/>
      </w:rPr>
    </w:lvl>
    <w:lvl w:ilvl="2" w:tplc="EE42DAD0">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410FC1"/>
    <w:multiLevelType w:val="hybridMultilevel"/>
    <w:tmpl w:val="029C5ADA"/>
    <w:lvl w:ilvl="0" w:tplc="580C3E4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C03B85"/>
    <w:multiLevelType w:val="multilevel"/>
    <w:tmpl w:val="1D86F656"/>
    <w:lvl w:ilvl="0">
      <w:start w:val="1"/>
      <w:numFmt w:val="decimal"/>
      <w:lvlText w:val="%1."/>
      <w:lvlJc w:val="left"/>
      <w:pPr>
        <w:tabs>
          <w:tab w:val="num" w:pos="1440"/>
        </w:tabs>
        <w:ind w:left="1440" w:hanging="720"/>
      </w:pPr>
      <w:rPr>
        <w:rFonts w:hint="default"/>
      </w:rPr>
    </w:lvl>
    <w:lvl w:ilvl="1">
      <w:start w:val="1"/>
      <w:numFmt w:val="upperLetter"/>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57944D2"/>
    <w:multiLevelType w:val="singleLevel"/>
    <w:tmpl w:val="D1B80B82"/>
    <w:lvl w:ilvl="0">
      <w:start w:val="1"/>
      <w:numFmt w:val="decimal"/>
      <w:lvlText w:val="%1."/>
      <w:lvlJc w:val="left"/>
      <w:pPr>
        <w:tabs>
          <w:tab w:val="num" w:pos="1080"/>
        </w:tabs>
        <w:ind w:left="1080" w:hanging="360"/>
      </w:pPr>
      <w:rPr>
        <w:rFonts w:hint="default"/>
      </w:rPr>
    </w:lvl>
  </w:abstractNum>
  <w:abstractNum w:abstractNumId="20">
    <w:nsid w:val="57360BEC"/>
    <w:multiLevelType w:val="hybridMultilevel"/>
    <w:tmpl w:val="2D8A73A8"/>
    <w:lvl w:ilvl="0" w:tplc="8FAC2782">
      <w:start w:val="1"/>
      <w:numFmt w:val="decimal"/>
      <w:lvlText w:val="%1."/>
      <w:lvlJc w:val="left"/>
      <w:pPr>
        <w:tabs>
          <w:tab w:val="num" w:pos="1440"/>
        </w:tabs>
        <w:ind w:left="1440" w:hanging="720"/>
      </w:pPr>
      <w:rPr>
        <w:rFonts w:hint="default"/>
        <w:u w:val="single"/>
      </w:rPr>
    </w:lvl>
    <w:lvl w:ilvl="1" w:tplc="FB06C1F4">
      <w:start w:val="1"/>
      <w:numFmt w:val="upperLetter"/>
      <w:lvlText w:val="%2."/>
      <w:lvlJc w:val="left"/>
      <w:pPr>
        <w:tabs>
          <w:tab w:val="num" w:pos="2160"/>
        </w:tabs>
        <w:ind w:left="2160" w:hanging="72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975FF9"/>
    <w:multiLevelType w:val="singleLevel"/>
    <w:tmpl w:val="26201D02"/>
    <w:lvl w:ilvl="0">
      <w:start w:val="1"/>
      <w:numFmt w:val="decimal"/>
      <w:lvlText w:val="%1."/>
      <w:lvlJc w:val="left"/>
      <w:pPr>
        <w:tabs>
          <w:tab w:val="num" w:pos="1080"/>
        </w:tabs>
        <w:ind w:left="1080" w:hanging="360"/>
      </w:pPr>
      <w:rPr>
        <w:rFonts w:hint="default"/>
      </w:rPr>
    </w:lvl>
  </w:abstractNum>
  <w:abstractNum w:abstractNumId="22">
    <w:nsid w:val="72586F44"/>
    <w:multiLevelType w:val="hybridMultilevel"/>
    <w:tmpl w:val="1D86F656"/>
    <w:lvl w:ilvl="0" w:tplc="580C3E46">
      <w:start w:val="1"/>
      <w:numFmt w:val="decimal"/>
      <w:lvlText w:val="%1."/>
      <w:lvlJc w:val="left"/>
      <w:pPr>
        <w:tabs>
          <w:tab w:val="num" w:pos="1440"/>
        </w:tabs>
        <w:ind w:left="1440" w:hanging="720"/>
      </w:pPr>
      <w:rPr>
        <w:rFonts w:hint="default"/>
      </w:rPr>
    </w:lvl>
    <w:lvl w:ilvl="1" w:tplc="9794ABF0">
      <w:start w:val="1"/>
      <w:numFmt w:val="upperLetter"/>
      <w:lvlText w:val="%2."/>
      <w:lvlJc w:val="left"/>
      <w:pPr>
        <w:tabs>
          <w:tab w:val="num" w:pos="2160"/>
        </w:tabs>
        <w:ind w:left="2160" w:hanging="720"/>
      </w:pPr>
      <w:rPr>
        <w:rFonts w:hint="default"/>
      </w:rPr>
    </w:lvl>
    <w:lvl w:ilvl="2" w:tplc="CC788D60">
      <w:start w:val="1"/>
      <w:numFmt w:val="decimal"/>
      <w:lvlText w:val="(%3)"/>
      <w:lvlJc w:val="left"/>
      <w:pPr>
        <w:tabs>
          <w:tab w:val="num" w:pos="2880"/>
        </w:tabs>
        <w:ind w:left="28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113A9C"/>
    <w:multiLevelType w:val="hybridMultilevel"/>
    <w:tmpl w:val="3EDAC5D4"/>
    <w:lvl w:ilvl="0" w:tplc="F7A2B9F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A45C61"/>
    <w:multiLevelType w:val="hybridMultilevel"/>
    <w:tmpl w:val="8AA09BDE"/>
    <w:lvl w:ilvl="0" w:tplc="3B2671F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BD4759"/>
    <w:multiLevelType w:val="singleLevel"/>
    <w:tmpl w:val="9B9ADA6E"/>
    <w:lvl w:ilvl="0">
      <w:start w:val="2"/>
      <w:numFmt w:val="upperLetter"/>
      <w:lvlText w:val="%1."/>
      <w:lvlJc w:val="left"/>
      <w:pPr>
        <w:tabs>
          <w:tab w:val="num" w:pos="720"/>
        </w:tabs>
        <w:ind w:left="720" w:hanging="720"/>
      </w:pPr>
      <w:rPr>
        <w:rFonts w:hint="default"/>
        <w:strike/>
        <w:szCs w:val="24"/>
      </w:rPr>
    </w:lvl>
  </w:abstractNum>
  <w:num w:numId="1">
    <w:abstractNumId w:val="14"/>
  </w:num>
  <w:num w:numId="2">
    <w:abstractNumId w:val="1"/>
  </w:num>
  <w:num w:numId="3">
    <w:abstractNumId w:val="21"/>
  </w:num>
  <w:num w:numId="4">
    <w:abstractNumId w:val="9"/>
  </w:num>
  <w:num w:numId="5">
    <w:abstractNumId w:val="15"/>
  </w:num>
  <w:num w:numId="6">
    <w:abstractNumId w:val="5"/>
  </w:num>
  <w:num w:numId="7">
    <w:abstractNumId w:val="4"/>
  </w:num>
  <w:num w:numId="8">
    <w:abstractNumId w:val="19"/>
  </w:num>
  <w:num w:numId="9">
    <w:abstractNumId w:val="3"/>
  </w:num>
  <w:num w:numId="10">
    <w:abstractNumId w:val="25"/>
  </w:num>
  <w:num w:numId="11">
    <w:abstractNumId w:val="11"/>
  </w:num>
  <w:num w:numId="12">
    <w:abstractNumId w:val="6"/>
  </w:num>
  <w:num w:numId="13">
    <w:abstractNumId w:val="20"/>
  </w:num>
  <w:num w:numId="14">
    <w:abstractNumId w:val="7"/>
  </w:num>
  <w:num w:numId="15">
    <w:abstractNumId w:val="13"/>
  </w:num>
  <w:num w:numId="16">
    <w:abstractNumId w:val="0"/>
  </w:num>
  <w:num w:numId="17">
    <w:abstractNumId w:val="24"/>
  </w:num>
  <w:num w:numId="18">
    <w:abstractNumId w:val="16"/>
  </w:num>
  <w:num w:numId="19">
    <w:abstractNumId w:val="8"/>
  </w:num>
  <w:num w:numId="20">
    <w:abstractNumId w:val="17"/>
  </w:num>
  <w:num w:numId="21">
    <w:abstractNumId w:val="22"/>
  </w:num>
  <w:num w:numId="22">
    <w:abstractNumId w:val="18"/>
  </w:num>
  <w:num w:numId="23">
    <w:abstractNumId w:val="2"/>
  </w:num>
  <w:num w:numId="24">
    <w:abstractNumId w:val="23"/>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80"/>
    <w:rsid w:val="000138E2"/>
    <w:rsid w:val="00022A98"/>
    <w:rsid w:val="00030E05"/>
    <w:rsid w:val="000320CE"/>
    <w:rsid w:val="000366D0"/>
    <w:rsid w:val="00041DCC"/>
    <w:rsid w:val="00044EF3"/>
    <w:rsid w:val="000744E0"/>
    <w:rsid w:val="0008394B"/>
    <w:rsid w:val="00090F3C"/>
    <w:rsid w:val="0009414C"/>
    <w:rsid w:val="000A3199"/>
    <w:rsid w:val="000A6621"/>
    <w:rsid w:val="000B24EF"/>
    <w:rsid w:val="000B58CC"/>
    <w:rsid w:val="000C070E"/>
    <w:rsid w:val="000D2EC1"/>
    <w:rsid w:val="000D5D63"/>
    <w:rsid w:val="000D6F7B"/>
    <w:rsid w:val="000E1D0D"/>
    <w:rsid w:val="00110D2F"/>
    <w:rsid w:val="0011341D"/>
    <w:rsid w:val="0012407D"/>
    <w:rsid w:val="0012658C"/>
    <w:rsid w:val="00126EB1"/>
    <w:rsid w:val="00127F46"/>
    <w:rsid w:val="001324A1"/>
    <w:rsid w:val="00146BCE"/>
    <w:rsid w:val="00164A2E"/>
    <w:rsid w:val="0017092B"/>
    <w:rsid w:val="00175FCA"/>
    <w:rsid w:val="00182366"/>
    <w:rsid w:val="001A2C77"/>
    <w:rsid w:val="001C0BC4"/>
    <w:rsid w:val="001C3417"/>
    <w:rsid w:val="001D207E"/>
    <w:rsid w:val="001E0849"/>
    <w:rsid w:val="001F067F"/>
    <w:rsid w:val="001F13FA"/>
    <w:rsid w:val="001F1861"/>
    <w:rsid w:val="001F300A"/>
    <w:rsid w:val="001F3B09"/>
    <w:rsid w:val="00202E16"/>
    <w:rsid w:val="00210BB6"/>
    <w:rsid w:val="002207C7"/>
    <w:rsid w:val="00233452"/>
    <w:rsid w:val="002421FE"/>
    <w:rsid w:val="002609B6"/>
    <w:rsid w:val="0027188D"/>
    <w:rsid w:val="002838AC"/>
    <w:rsid w:val="0028530A"/>
    <w:rsid w:val="002865B5"/>
    <w:rsid w:val="00287087"/>
    <w:rsid w:val="002B5651"/>
    <w:rsid w:val="002C4F17"/>
    <w:rsid w:val="002D48AD"/>
    <w:rsid w:val="002E302B"/>
    <w:rsid w:val="002E47FD"/>
    <w:rsid w:val="002E7285"/>
    <w:rsid w:val="002F1A93"/>
    <w:rsid w:val="002F21E6"/>
    <w:rsid w:val="003008EA"/>
    <w:rsid w:val="003030F5"/>
    <w:rsid w:val="00306B05"/>
    <w:rsid w:val="003130AC"/>
    <w:rsid w:val="00317D20"/>
    <w:rsid w:val="00321562"/>
    <w:rsid w:val="00324B6C"/>
    <w:rsid w:val="00325CC0"/>
    <w:rsid w:val="003354BB"/>
    <w:rsid w:val="00336B9B"/>
    <w:rsid w:val="00345343"/>
    <w:rsid w:val="00356C19"/>
    <w:rsid w:val="00361C30"/>
    <w:rsid w:val="003638C7"/>
    <w:rsid w:val="00370305"/>
    <w:rsid w:val="00373164"/>
    <w:rsid w:val="00393C08"/>
    <w:rsid w:val="003C0B22"/>
    <w:rsid w:val="003D6D39"/>
    <w:rsid w:val="003D7C02"/>
    <w:rsid w:val="003E649C"/>
    <w:rsid w:val="003F0D61"/>
    <w:rsid w:val="003F3FFB"/>
    <w:rsid w:val="003F7464"/>
    <w:rsid w:val="00413A1B"/>
    <w:rsid w:val="00414B54"/>
    <w:rsid w:val="004207C0"/>
    <w:rsid w:val="00435362"/>
    <w:rsid w:val="004463BB"/>
    <w:rsid w:val="00453541"/>
    <w:rsid w:val="0045663F"/>
    <w:rsid w:val="00456C9B"/>
    <w:rsid w:val="004603E0"/>
    <w:rsid w:val="004706F3"/>
    <w:rsid w:val="0047367C"/>
    <w:rsid w:val="0047687E"/>
    <w:rsid w:val="00492D04"/>
    <w:rsid w:val="004953EB"/>
    <w:rsid w:val="004A2B54"/>
    <w:rsid w:val="004B0877"/>
    <w:rsid w:val="004B7BDE"/>
    <w:rsid w:val="004C1C1E"/>
    <w:rsid w:val="004D7F0A"/>
    <w:rsid w:val="004F2AC5"/>
    <w:rsid w:val="004F3748"/>
    <w:rsid w:val="004F3C51"/>
    <w:rsid w:val="004F78D4"/>
    <w:rsid w:val="0050269A"/>
    <w:rsid w:val="0050476B"/>
    <w:rsid w:val="005051D6"/>
    <w:rsid w:val="0051127F"/>
    <w:rsid w:val="00531ABB"/>
    <w:rsid w:val="0053287A"/>
    <w:rsid w:val="00551BCD"/>
    <w:rsid w:val="00552A91"/>
    <w:rsid w:val="00565219"/>
    <w:rsid w:val="00576836"/>
    <w:rsid w:val="00585C22"/>
    <w:rsid w:val="00591110"/>
    <w:rsid w:val="00591EC4"/>
    <w:rsid w:val="005A6E21"/>
    <w:rsid w:val="005B5124"/>
    <w:rsid w:val="005D3AD2"/>
    <w:rsid w:val="005D6955"/>
    <w:rsid w:val="00602690"/>
    <w:rsid w:val="006069D7"/>
    <w:rsid w:val="00607F85"/>
    <w:rsid w:val="00620203"/>
    <w:rsid w:val="00621B4C"/>
    <w:rsid w:val="00623CC6"/>
    <w:rsid w:val="0064333B"/>
    <w:rsid w:val="006551BF"/>
    <w:rsid w:val="00661B29"/>
    <w:rsid w:val="0066538E"/>
    <w:rsid w:val="00665FB4"/>
    <w:rsid w:val="00676B1A"/>
    <w:rsid w:val="00677663"/>
    <w:rsid w:val="006807A7"/>
    <w:rsid w:val="00680E8D"/>
    <w:rsid w:val="0068167C"/>
    <w:rsid w:val="00686E3E"/>
    <w:rsid w:val="00696503"/>
    <w:rsid w:val="006B0BB6"/>
    <w:rsid w:val="006B3427"/>
    <w:rsid w:val="006B3721"/>
    <w:rsid w:val="006B4AC5"/>
    <w:rsid w:val="006B7078"/>
    <w:rsid w:val="006C1C37"/>
    <w:rsid w:val="006C4DC7"/>
    <w:rsid w:val="006D0DF2"/>
    <w:rsid w:val="006E0104"/>
    <w:rsid w:val="006E3942"/>
    <w:rsid w:val="00711A58"/>
    <w:rsid w:val="00713DFF"/>
    <w:rsid w:val="0072096A"/>
    <w:rsid w:val="00721E01"/>
    <w:rsid w:val="00743F6B"/>
    <w:rsid w:val="00745D46"/>
    <w:rsid w:val="00751EE6"/>
    <w:rsid w:val="00761D40"/>
    <w:rsid w:val="00773768"/>
    <w:rsid w:val="00786471"/>
    <w:rsid w:val="007966AA"/>
    <w:rsid w:val="007B60DC"/>
    <w:rsid w:val="007B7202"/>
    <w:rsid w:val="007F34FC"/>
    <w:rsid w:val="008033F1"/>
    <w:rsid w:val="00814B15"/>
    <w:rsid w:val="00825F5F"/>
    <w:rsid w:val="008364F8"/>
    <w:rsid w:val="0084570B"/>
    <w:rsid w:val="00847901"/>
    <w:rsid w:val="008503FA"/>
    <w:rsid w:val="00854705"/>
    <w:rsid w:val="00862198"/>
    <w:rsid w:val="00871B55"/>
    <w:rsid w:val="00877218"/>
    <w:rsid w:val="00886DEA"/>
    <w:rsid w:val="008A218B"/>
    <w:rsid w:val="008B494B"/>
    <w:rsid w:val="008D4D38"/>
    <w:rsid w:val="008E20C7"/>
    <w:rsid w:val="008F5B8E"/>
    <w:rsid w:val="00917527"/>
    <w:rsid w:val="009216EF"/>
    <w:rsid w:val="009256DA"/>
    <w:rsid w:val="00936C4C"/>
    <w:rsid w:val="0094097E"/>
    <w:rsid w:val="00943147"/>
    <w:rsid w:val="0094674A"/>
    <w:rsid w:val="00950A27"/>
    <w:rsid w:val="0095452C"/>
    <w:rsid w:val="00955A78"/>
    <w:rsid w:val="00957388"/>
    <w:rsid w:val="00963F56"/>
    <w:rsid w:val="009649A5"/>
    <w:rsid w:val="009661F9"/>
    <w:rsid w:val="00991825"/>
    <w:rsid w:val="009B18C4"/>
    <w:rsid w:val="009B3E2A"/>
    <w:rsid w:val="009B55E9"/>
    <w:rsid w:val="009B6A8D"/>
    <w:rsid w:val="009B79A8"/>
    <w:rsid w:val="009B7B5B"/>
    <w:rsid w:val="009D3091"/>
    <w:rsid w:val="00A002AD"/>
    <w:rsid w:val="00A01FD8"/>
    <w:rsid w:val="00A02770"/>
    <w:rsid w:val="00A03370"/>
    <w:rsid w:val="00A04322"/>
    <w:rsid w:val="00A150DB"/>
    <w:rsid w:val="00A22EA3"/>
    <w:rsid w:val="00A278CC"/>
    <w:rsid w:val="00A31F80"/>
    <w:rsid w:val="00A32551"/>
    <w:rsid w:val="00A34E31"/>
    <w:rsid w:val="00A35BF5"/>
    <w:rsid w:val="00A42E02"/>
    <w:rsid w:val="00A43250"/>
    <w:rsid w:val="00A46D30"/>
    <w:rsid w:val="00A502F9"/>
    <w:rsid w:val="00A52730"/>
    <w:rsid w:val="00A52F3F"/>
    <w:rsid w:val="00A56112"/>
    <w:rsid w:val="00A60092"/>
    <w:rsid w:val="00A66DBC"/>
    <w:rsid w:val="00A767E1"/>
    <w:rsid w:val="00A9543C"/>
    <w:rsid w:val="00AB103E"/>
    <w:rsid w:val="00AC260E"/>
    <w:rsid w:val="00AC466C"/>
    <w:rsid w:val="00AE041A"/>
    <w:rsid w:val="00AE0710"/>
    <w:rsid w:val="00AE3E2E"/>
    <w:rsid w:val="00AF0134"/>
    <w:rsid w:val="00AF2692"/>
    <w:rsid w:val="00B00E80"/>
    <w:rsid w:val="00B3732F"/>
    <w:rsid w:val="00B40601"/>
    <w:rsid w:val="00B41D80"/>
    <w:rsid w:val="00B4675A"/>
    <w:rsid w:val="00B52A7F"/>
    <w:rsid w:val="00B57B01"/>
    <w:rsid w:val="00B63F4D"/>
    <w:rsid w:val="00B73D18"/>
    <w:rsid w:val="00B828A6"/>
    <w:rsid w:val="00BB1437"/>
    <w:rsid w:val="00BC03BC"/>
    <w:rsid w:val="00BC2A77"/>
    <w:rsid w:val="00BD0CE3"/>
    <w:rsid w:val="00BD31A9"/>
    <w:rsid w:val="00BE76C2"/>
    <w:rsid w:val="00BF4816"/>
    <w:rsid w:val="00BF4D3E"/>
    <w:rsid w:val="00C1055E"/>
    <w:rsid w:val="00C13EB9"/>
    <w:rsid w:val="00C16DC0"/>
    <w:rsid w:val="00C26693"/>
    <w:rsid w:val="00C32FB0"/>
    <w:rsid w:val="00C36496"/>
    <w:rsid w:val="00C36E3C"/>
    <w:rsid w:val="00C47428"/>
    <w:rsid w:val="00C50054"/>
    <w:rsid w:val="00C50CBB"/>
    <w:rsid w:val="00C51E8D"/>
    <w:rsid w:val="00C53F28"/>
    <w:rsid w:val="00C62155"/>
    <w:rsid w:val="00C633BE"/>
    <w:rsid w:val="00C64101"/>
    <w:rsid w:val="00C65E73"/>
    <w:rsid w:val="00C67A8F"/>
    <w:rsid w:val="00C72AA2"/>
    <w:rsid w:val="00C730BE"/>
    <w:rsid w:val="00C7422E"/>
    <w:rsid w:val="00C803C5"/>
    <w:rsid w:val="00C80558"/>
    <w:rsid w:val="00C83F6F"/>
    <w:rsid w:val="00C90918"/>
    <w:rsid w:val="00C91922"/>
    <w:rsid w:val="00C96089"/>
    <w:rsid w:val="00C974CD"/>
    <w:rsid w:val="00C97C69"/>
    <w:rsid w:val="00CB75FA"/>
    <w:rsid w:val="00CD705A"/>
    <w:rsid w:val="00CF6F54"/>
    <w:rsid w:val="00D36930"/>
    <w:rsid w:val="00D37208"/>
    <w:rsid w:val="00D47ED3"/>
    <w:rsid w:val="00D63C30"/>
    <w:rsid w:val="00D70300"/>
    <w:rsid w:val="00D81490"/>
    <w:rsid w:val="00D854BA"/>
    <w:rsid w:val="00D87A64"/>
    <w:rsid w:val="00D94D02"/>
    <w:rsid w:val="00DA63C5"/>
    <w:rsid w:val="00DA71EE"/>
    <w:rsid w:val="00DB40ED"/>
    <w:rsid w:val="00DB58B0"/>
    <w:rsid w:val="00DC7B5E"/>
    <w:rsid w:val="00DD2EAD"/>
    <w:rsid w:val="00DD431D"/>
    <w:rsid w:val="00DF1A89"/>
    <w:rsid w:val="00E02DB4"/>
    <w:rsid w:val="00E04893"/>
    <w:rsid w:val="00E15D58"/>
    <w:rsid w:val="00E21EF8"/>
    <w:rsid w:val="00E312E6"/>
    <w:rsid w:val="00E37EDF"/>
    <w:rsid w:val="00E539B3"/>
    <w:rsid w:val="00E56DFC"/>
    <w:rsid w:val="00E74C4B"/>
    <w:rsid w:val="00E84677"/>
    <w:rsid w:val="00E95176"/>
    <w:rsid w:val="00E96668"/>
    <w:rsid w:val="00E96E80"/>
    <w:rsid w:val="00EB3857"/>
    <w:rsid w:val="00EC09DC"/>
    <w:rsid w:val="00EC5205"/>
    <w:rsid w:val="00EC663A"/>
    <w:rsid w:val="00EC769F"/>
    <w:rsid w:val="00ED7257"/>
    <w:rsid w:val="00EE5DF6"/>
    <w:rsid w:val="00F143E5"/>
    <w:rsid w:val="00F15CE6"/>
    <w:rsid w:val="00F2748A"/>
    <w:rsid w:val="00F332C7"/>
    <w:rsid w:val="00F45B16"/>
    <w:rsid w:val="00F461CF"/>
    <w:rsid w:val="00F54BC6"/>
    <w:rsid w:val="00F55D0F"/>
    <w:rsid w:val="00F63623"/>
    <w:rsid w:val="00F66B4E"/>
    <w:rsid w:val="00F66D40"/>
    <w:rsid w:val="00F707E9"/>
    <w:rsid w:val="00F756B2"/>
    <w:rsid w:val="00F82817"/>
    <w:rsid w:val="00FB0BF4"/>
    <w:rsid w:val="00FB145D"/>
    <w:rsid w:val="00FB1B17"/>
    <w:rsid w:val="00FB3A92"/>
    <w:rsid w:val="00FC598C"/>
    <w:rsid w:val="00FE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Title">
    <w:name w:val="Title"/>
    <w:basedOn w:val="Normal"/>
    <w:qFormat/>
    <w:pPr>
      <w:jc w:val="center"/>
    </w:pPr>
    <w:rPr>
      <w:b/>
    </w:rPr>
  </w:style>
  <w:style w:type="character" w:styleId="PageNumber">
    <w:name w:val="page number"/>
    <w:basedOn w:val="DefaultParagraphFont"/>
  </w:style>
  <w:style w:type="paragraph" w:styleId="Subtitle">
    <w:name w:val="Subtitle"/>
    <w:basedOn w:val="Normal"/>
    <w:qFormat/>
    <w:rPr>
      <w:b/>
      <w:sz w:val="20"/>
    </w:rPr>
  </w:style>
  <w:style w:type="paragraph" w:customStyle="1" w:styleId="DefaultText">
    <w:name w:val="Default Text"/>
    <w:basedOn w:val="Normal"/>
    <w:pPr>
      <w:spacing w:line="240" w:lineRule="atLeast"/>
    </w:pPr>
  </w:style>
  <w:style w:type="paragraph" w:customStyle="1" w:styleId="BodySingle">
    <w:name w:val="Body Single"/>
    <w:basedOn w:val="Normal"/>
    <w:pPr>
      <w:spacing w:line="240" w:lineRule="atLeast"/>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rsid w:val="00F45B16"/>
    <w:pPr>
      <w:tabs>
        <w:tab w:val="center" w:pos="4320"/>
        <w:tab w:val="right" w:pos="8640"/>
      </w:tabs>
    </w:pPr>
  </w:style>
  <w:style w:type="paragraph" w:styleId="PlainText">
    <w:name w:val="Plain Text"/>
    <w:basedOn w:val="Normal"/>
    <w:rsid w:val="007F34FC"/>
    <w:rPr>
      <w:rFonts w:ascii="Courier New" w:hAnsi="Courier New" w:cs="Courier New"/>
      <w:sz w:val="20"/>
    </w:rPr>
  </w:style>
  <w:style w:type="character" w:styleId="Hyperlink">
    <w:name w:val="Hyperlink"/>
    <w:rsid w:val="00A46D30"/>
    <w:rPr>
      <w:color w:val="0000FF"/>
      <w:u w:val="single"/>
    </w:rPr>
  </w:style>
  <w:style w:type="character" w:styleId="FollowedHyperlink">
    <w:name w:val="FollowedHyperlink"/>
    <w:rsid w:val="00A46D30"/>
    <w:rPr>
      <w:color w:val="800080"/>
      <w:u w:val="single"/>
    </w:rPr>
  </w:style>
  <w:style w:type="paragraph" w:styleId="BalloonText">
    <w:name w:val="Balloon Text"/>
    <w:basedOn w:val="Normal"/>
    <w:link w:val="BalloonTextChar"/>
    <w:rsid w:val="004603E0"/>
    <w:rPr>
      <w:rFonts w:ascii="Tahoma" w:hAnsi="Tahoma" w:cs="Tahoma"/>
      <w:sz w:val="16"/>
      <w:szCs w:val="16"/>
    </w:rPr>
  </w:style>
  <w:style w:type="character" w:customStyle="1" w:styleId="BalloonTextChar">
    <w:name w:val="Balloon Text Char"/>
    <w:link w:val="BalloonText"/>
    <w:rsid w:val="004603E0"/>
    <w:rPr>
      <w:rFonts w:ascii="Tahoma" w:hAnsi="Tahoma" w:cs="Tahoma"/>
      <w:sz w:val="16"/>
      <w:szCs w:val="16"/>
    </w:rPr>
  </w:style>
  <w:style w:type="character" w:styleId="CommentReference">
    <w:name w:val="annotation reference"/>
    <w:rsid w:val="002E7285"/>
    <w:rPr>
      <w:sz w:val="16"/>
      <w:szCs w:val="16"/>
    </w:rPr>
  </w:style>
  <w:style w:type="paragraph" w:styleId="CommentText">
    <w:name w:val="annotation text"/>
    <w:basedOn w:val="Normal"/>
    <w:link w:val="CommentTextChar"/>
    <w:rsid w:val="002E7285"/>
    <w:rPr>
      <w:sz w:val="20"/>
    </w:rPr>
  </w:style>
  <w:style w:type="character" w:customStyle="1" w:styleId="CommentTextChar">
    <w:name w:val="Comment Text Char"/>
    <w:basedOn w:val="DefaultParagraphFont"/>
    <w:link w:val="CommentText"/>
    <w:rsid w:val="002E7285"/>
  </w:style>
  <w:style w:type="paragraph" w:styleId="CommentSubject">
    <w:name w:val="annotation subject"/>
    <w:basedOn w:val="CommentText"/>
    <w:next w:val="CommentText"/>
    <w:link w:val="CommentSubjectChar"/>
    <w:rsid w:val="002E7285"/>
    <w:rPr>
      <w:b/>
      <w:bCs/>
    </w:rPr>
  </w:style>
  <w:style w:type="character" w:customStyle="1" w:styleId="CommentSubjectChar">
    <w:name w:val="Comment Subject Char"/>
    <w:link w:val="CommentSubject"/>
    <w:rsid w:val="002E7285"/>
    <w:rPr>
      <w:b/>
      <w:bCs/>
    </w:rPr>
  </w:style>
  <w:style w:type="paragraph" w:styleId="Revision">
    <w:name w:val="Revision"/>
    <w:hidden/>
    <w:uiPriority w:val="99"/>
    <w:semiHidden/>
    <w:rsid w:val="00D854BA"/>
    <w:rPr>
      <w:sz w:val="24"/>
    </w:rPr>
  </w:style>
  <w:style w:type="character" w:customStyle="1" w:styleId="FooterChar">
    <w:name w:val="Footer Char"/>
    <w:basedOn w:val="DefaultParagraphFont"/>
    <w:link w:val="Footer"/>
    <w:uiPriority w:val="99"/>
    <w:rsid w:val="000A319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Title">
    <w:name w:val="Title"/>
    <w:basedOn w:val="Normal"/>
    <w:qFormat/>
    <w:pPr>
      <w:jc w:val="center"/>
    </w:pPr>
    <w:rPr>
      <w:b/>
    </w:rPr>
  </w:style>
  <w:style w:type="character" w:styleId="PageNumber">
    <w:name w:val="page number"/>
    <w:basedOn w:val="DefaultParagraphFont"/>
  </w:style>
  <w:style w:type="paragraph" w:styleId="Subtitle">
    <w:name w:val="Subtitle"/>
    <w:basedOn w:val="Normal"/>
    <w:qFormat/>
    <w:rPr>
      <w:b/>
      <w:sz w:val="20"/>
    </w:rPr>
  </w:style>
  <w:style w:type="paragraph" w:customStyle="1" w:styleId="DefaultText">
    <w:name w:val="Default Text"/>
    <w:basedOn w:val="Normal"/>
    <w:pPr>
      <w:spacing w:line="240" w:lineRule="atLeast"/>
    </w:pPr>
  </w:style>
  <w:style w:type="paragraph" w:customStyle="1" w:styleId="BodySingle">
    <w:name w:val="Body Single"/>
    <w:basedOn w:val="Normal"/>
    <w:pPr>
      <w:spacing w:line="240" w:lineRule="atLeast"/>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rsid w:val="00F45B16"/>
    <w:pPr>
      <w:tabs>
        <w:tab w:val="center" w:pos="4320"/>
        <w:tab w:val="right" w:pos="8640"/>
      </w:tabs>
    </w:pPr>
  </w:style>
  <w:style w:type="paragraph" w:styleId="PlainText">
    <w:name w:val="Plain Text"/>
    <w:basedOn w:val="Normal"/>
    <w:rsid w:val="007F34FC"/>
    <w:rPr>
      <w:rFonts w:ascii="Courier New" w:hAnsi="Courier New" w:cs="Courier New"/>
      <w:sz w:val="20"/>
    </w:rPr>
  </w:style>
  <w:style w:type="character" w:styleId="Hyperlink">
    <w:name w:val="Hyperlink"/>
    <w:rsid w:val="00A46D30"/>
    <w:rPr>
      <w:color w:val="0000FF"/>
      <w:u w:val="single"/>
    </w:rPr>
  </w:style>
  <w:style w:type="character" w:styleId="FollowedHyperlink">
    <w:name w:val="FollowedHyperlink"/>
    <w:rsid w:val="00A46D30"/>
    <w:rPr>
      <w:color w:val="800080"/>
      <w:u w:val="single"/>
    </w:rPr>
  </w:style>
  <w:style w:type="paragraph" w:styleId="BalloonText">
    <w:name w:val="Balloon Text"/>
    <w:basedOn w:val="Normal"/>
    <w:link w:val="BalloonTextChar"/>
    <w:rsid w:val="004603E0"/>
    <w:rPr>
      <w:rFonts w:ascii="Tahoma" w:hAnsi="Tahoma" w:cs="Tahoma"/>
      <w:sz w:val="16"/>
      <w:szCs w:val="16"/>
    </w:rPr>
  </w:style>
  <w:style w:type="character" w:customStyle="1" w:styleId="BalloonTextChar">
    <w:name w:val="Balloon Text Char"/>
    <w:link w:val="BalloonText"/>
    <w:rsid w:val="004603E0"/>
    <w:rPr>
      <w:rFonts w:ascii="Tahoma" w:hAnsi="Tahoma" w:cs="Tahoma"/>
      <w:sz w:val="16"/>
      <w:szCs w:val="16"/>
    </w:rPr>
  </w:style>
  <w:style w:type="character" w:styleId="CommentReference">
    <w:name w:val="annotation reference"/>
    <w:rsid w:val="002E7285"/>
    <w:rPr>
      <w:sz w:val="16"/>
      <w:szCs w:val="16"/>
    </w:rPr>
  </w:style>
  <w:style w:type="paragraph" w:styleId="CommentText">
    <w:name w:val="annotation text"/>
    <w:basedOn w:val="Normal"/>
    <w:link w:val="CommentTextChar"/>
    <w:rsid w:val="002E7285"/>
    <w:rPr>
      <w:sz w:val="20"/>
    </w:rPr>
  </w:style>
  <w:style w:type="character" w:customStyle="1" w:styleId="CommentTextChar">
    <w:name w:val="Comment Text Char"/>
    <w:basedOn w:val="DefaultParagraphFont"/>
    <w:link w:val="CommentText"/>
    <w:rsid w:val="002E7285"/>
  </w:style>
  <w:style w:type="paragraph" w:styleId="CommentSubject">
    <w:name w:val="annotation subject"/>
    <w:basedOn w:val="CommentText"/>
    <w:next w:val="CommentText"/>
    <w:link w:val="CommentSubjectChar"/>
    <w:rsid w:val="002E7285"/>
    <w:rPr>
      <w:b/>
      <w:bCs/>
    </w:rPr>
  </w:style>
  <w:style w:type="character" w:customStyle="1" w:styleId="CommentSubjectChar">
    <w:name w:val="Comment Subject Char"/>
    <w:link w:val="CommentSubject"/>
    <w:rsid w:val="002E7285"/>
    <w:rPr>
      <w:b/>
      <w:bCs/>
    </w:rPr>
  </w:style>
  <w:style w:type="paragraph" w:styleId="Revision">
    <w:name w:val="Revision"/>
    <w:hidden/>
    <w:uiPriority w:val="99"/>
    <w:semiHidden/>
    <w:rsid w:val="00D854BA"/>
    <w:rPr>
      <w:sz w:val="24"/>
    </w:rPr>
  </w:style>
  <w:style w:type="character" w:customStyle="1" w:styleId="FooterChar">
    <w:name w:val="Footer Char"/>
    <w:basedOn w:val="DefaultParagraphFont"/>
    <w:link w:val="Footer"/>
    <w:uiPriority w:val="99"/>
    <w:rsid w:val="000A31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sa.fmcsa.dot.gov/Documents/SMSMethodolo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6F28D-B695-4484-A4B3-093EAAF8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2139</Words>
  <Characters>12197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94-591</vt:lpstr>
    </vt:vector>
  </TitlesOfParts>
  <Company>State of Maine</Company>
  <LinksUpToDate>false</LinksUpToDate>
  <CharactersWithSpaces>14308</CharactersWithSpaces>
  <SharedDoc>false</SharedDoc>
  <HLinks>
    <vt:vector size="6" baseType="variant">
      <vt:variant>
        <vt:i4>1245267</vt:i4>
      </vt:variant>
      <vt:variant>
        <vt:i4>0</vt:i4>
      </vt:variant>
      <vt:variant>
        <vt:i4>0</vt:i4>
      </vt:variant>
      <vt:variant>
        <vt:i4>5</vt:i4>
      </vt:variant>
      <vt:variant>
        <vt:lpwstr>http://csa.fmcsa.dot.gov/Documents/SMSMethodology.pdf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94-591</dc:title>
  <dc:creator>ddorr</dc:creator>
  <cp:lastModifiedBy>admin</cp:lastModifiedBy>
  <cp:revision>2</cp:revision>
  <cp:lastPrinted>2017-09-19T14:03:00Z</cp:lastPrinted>
  <dcterms:created xsi:type="dcterms:W3CDTF">2017-09-26T15:50:00Z</dcterms:created>
  <dcterms:modified xsi:type="dcterms:W3CDTF">2017-09-26T15:50:00Z</dcterms:modified>
</cp:coreProperties>
</file>