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DA92" w14:textId="77777777" w:rsidR="004F04EC" w:rsidRPr="00C912B1" w:rsidRDefault="004F04EC" w:rsidP="00A239BC">
      <w:pPr>
        <w:spacing w:after="0"/>
        <w:jc w:val="center"/>
        <w:rPr>
          <w:sz w:val="28"/>
          <w:szCs w:val="28"/>
        </w:rPr>
      </w:pPr>
      <w:r w:rsidRPr="00C912B1">
        <w:rPr>
          <w:sz w:val="28"/>
          <w:szCs w:val="28"/>
        </w:rPr>
        <w:t>Medical Advisory Board</w:t>
      </w:r>
    </w:p>
    <w:p w14:paraId="4BD3CA27" w14:textId="6E356671" w:rsidR="00F20774" w:rsidRDefault="00863B5C" w:rsidP="00A239BC">
      <w:pPr>
        <w:pStyle w:val="Header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4, 2022</w:t>
      </w:r>
      <w:r w:rsidR="008462B2">
        <w:rPr>
          <w:sz w:val="28"/>
          <w:szCs w:val="28"/>
        </w:rPr>
        <w:t xml:space="preserve"> 12:00 Noon</w:t>
      </w:r>
    </w:p>
    <w:p w14:paraId="69B5D80C" w14:textId="7D193A05" w:rsidR="004F04EC" w:rsidRPr="00DB60EB" w:rsidRDefault="00DB60EB" w:rsidP="00A239BC">
      <w:pPr>
        <w:pStyle w:val="Header"/>
        <w:spacing w:after="0"/>
        <w:jc w:val="center"/>
        <w:rPr>
          <w:sz w:val="28"/>
          <w:szCs w:val="28"/>
        </w:rPr>
      </w:pPr>
      <w:r w:rsidRPr="00DB60EB">
        <w:rPr>
          <w:sz w:val="28"/>
          <w:szCs w:val="28"/>
        </w:rPr>
        <w:t xml:space="preserve">Meeting </w:t>
      </w:r>
      <w:r w:rsidR="004F04EC" w:rsidRPr="00DB60EB">
        <w:rPr>
          <w:sz w:val="28"/>
          <w:szCs w:val="28"/>
        </w:rPr>
        <w:t>Minutes</w:t>
      </w:r>
    </w:p>
    <w:p w14:paraId="040923B4" w14:textId="34FFD523" w:rsidR="00DB60EB" w:rsidRDefault="005822BF" w:rsidP="00DB60E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conducted </w:t>
      </w:r>
      <w:r w:rsidR="00863B5C">
        <w:rPr>
          <w:sz w:val="24"/>
          <w:szCs w:val="24"/>
        </w:rPr>
        <w:t>in person with Zoom attendees</w:t>
      </w:r>
    </w:p>
    <w:p w14:paraId="5E02362D" w14:textId="45A4D17A" w:rsidR="005822BF" w:rsidRPr="00C912B1" w:rsidRDefault="005822BF" w:rsidP="00A239BC">
      <w:pPr>
        <w:spacing w:after="0"/>
        <w:jc w:val="center"/>
        <w:rPr>
          <w:sz w:val="24"/>
          <w:szCs w:val="24"/>
        </w:rPr>
      </w:pPr>
    </w:p>
    <w:p w14:paraId="05F5A8EF" w14:textId="03475311" w:rsidR="00154E72" w:rsidRPr="006D58EA" w:rsidRDefault="009F53C5" w:rsidP="00A239B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Call to </w:t>
      </w:r>
      <w:r w:rsidR="007B44B1" w:rsidRPr="006D58EA">
        <w:rPr>
          <w:sz w:val="24"/>
          <w:szCs w:val="24"/>
        </w:rPr>
        <w:t>o</w:t>
      </w:r>
      <w:r w:rsidRPr="006D58EA">
        <w:rPr>
          <w:sz w:val="24"/>
          <w:szCs w:val="24"/>
        </w:rPr>
        <w:t>rder</w:t>
      </w:r>
      <w:r w:rsidR="00F56CB4" w:rsidRPr="006D58EA">
        <w:rPr>
          <w:sz w:val="24"/>
          <w:szCs w:val="24"/>
        </w:rPr>
        <w:t>:</w:t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="00A22D31" w:rsidRPr="006D58EA">
        <w:rPr>
          <w:sz w:val="24"/>
          <w:szCs w:val="24"/>
        </w:rPr>
        <w:t>MAB Chair, John Taylor</w:t>
      </w:r>
    </w:p>
    <w:p w14:paraId="29F29199" w14:textId="336B5515" w:rsidR="00C43BE4" w:rsidRPr="006D58EA" w:rsidRDefault="009F53C5" w:rsidP="00F451D1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Present</w:t>
      </w:r>
      <w:r w:rsidR="008462B2">
        <w:rPr>
          <w:sz w:val="24"/>
          <w:szCs w:val="24"/>
        </w:rPr>
        <w:t xml:space="preserve"> in person</w:t>
      </w:r>
      <w:r w:rsidRPr="006D58EA">
        <w:rPr>
          <w:sz w:val="24"/>
          <w:szCs w:val="24"/>
        </w:rPr>
        <w:t xml:space="preserve">: </w:t>
      </w:r>
      <w:r w:rsidR="00C43BE4" w:rsidRPr="006D58EA">
        <w:rPr>
          <w:sz w:val="24"/>
          <w:szCs w:val="24"/>
        </w:rPr>
        <w:t xml:space="preserve">Linda Schumacher-Feero, </w:t>
      </w:r>
      <w:r w:rsidR="00F451D1" w:rsidRPr="006D58EA">
        <w:rPr>
          <w:sz w:val="24"/>
          <w:szCs w:val="24"/>
        </w:rPr>
        <w:t xml:space="preserve">Thomas Morrione, </w:t>
      </w:r>
      <w:r w:rsidR="00C43BE4" w:rsidRPr="006D58EA">
        <w:rPr>
          <w:sz w:val="24"/>
          <w:szCs w:val="24"/>
        </w:rPr>
        <w:t>Michelle Cloutier, Thea Fickett, Chris Ireland, Brendan Moody</w:t>
      </w:r>
    </w:p>
    <w:p w14:paraId="5EAB1565" w14:textId="6119ECC7" w:rsidR="00A22D31" w:rsidRPr="006D58EA" w:rsidRDefault="00C43BE4" w:rsidP="00F451D1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Attendance via Zoom: John Taylor, Isabella Askari, Jims Jean-Jacques, Patrick Keaney, </w:t>
      </w:r>
      <w:r w:rsidR="00F451D1" w:rsidRPr="006D58EA">
        <w:rPr>
          <w:sz w:val="24"/>
          <w:szCs w:val="24"/>
        </w:rPr>
        <w:t>Robert Lodato, Daniel Potenza, Evan Savage, Kristen Silvia</w:t>
      </w:r>
      <w:r w:rsidRPr="006D58EA">
        <w:rPr>
          <w:sz w:val="24"/>
          <w:szCs w:val="24"/>
        </w:rPr>
        <w:t xml:space="preserve">, Cathie Curtis, Dawna </w:t>
      </w:r>
      <w:r w:rsidR="005822BF" w:rsidRPr="006D58EA">
        <w:rPr>
          <w:sz w:val="24"/>
          <w:szCs w:val="24"/>
        </w:rPr>
        <w:t>Gilbert</w:t>
      </w:r>
    </w:p>
    <w:p w14:paraId="326F618D" w14:textId="5F8FCB16" w:rsidR="005822BF" w:rsidRPr="006D58EA" w:rsidRDefault="005822BF" w:rsidP="00F451D1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Absent:  </w:t>
      </w:r>
      <w:r w:rsidR="00C43BE4" w:rsidRPr="006D58EA">
        <w:rPr>
          <w:sz w:val="24"/>
          <w:szCs w:val="24"/>
        </w:rPr>
        <w:t>Daniel Pierce, Larry Boivin</w:t>
      </w:r>
    </w:p>
    <w:p w14:paraId="6CBF1314" w14:textId="02842AF4" w:rsidR="00655D20" w:rsidRPr="006D58EA" w:rsidRDefault="00655D20" w:rsidP="00A239B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Housekeeping</w:t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  <w:t>Chris Ireland</w:t>
      </w:r>
    </w:p>
    <w:p w14:paraId="7C793045" w14:textId="1296293F" w:rsidR="00736EF6" w:rsidRDefault="00736EF6" w:rsidP="00A239B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Daniel Onion </w:t>
      </w:r>
      <w:r w:rsidR="00310749" w:rsidRPr="006D58EA">
        <w:rPr>
          <w:sz w:val="24"/>
          <w:szCs w:val="24"/>
        </w:rPr>
        <w:t>r</w:t>
      </w:r>
      <w:r w:rsidRPr="006D58EA">
        <w:rPr>
          <w:sz w:val="24"/>
          <w:szCs w:val="24"/>
        </w:rPr>
        <w:t>emembrance</w:t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  <w:t>Catherine Curtis</w:t>
      </w:r>
    </w:p>
    <w:p w14:paraId="25B91B0D" w14:textId="04A55986" w:rsidR="00481F60" w:rsidRDefault="00481F60" w:rsidP="00481F60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Served on MAB for several years, and as Chair part of that time</w:t>
      </w:r>
    </w:p>
    <w:p w14:paraId="1861C19A" w14:textId="6458AB0E" w:rsidR="00481F60" w:rsidRDefault="00481F60" w:rsidP="00481F60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 believed in the role of the MAB, committed to aging in place, planning for retirement from driving, Neighbors Driving Neighbors </w:t>
      </w:r>
    </w:p>
    <w:p w14:paraId="56682971" w14:textId="30B7C132" w:rsidR="00481F60" w:rsidRPr="006D58EA" w:rsidRDefault="00481F60" w:rsidP="00481F60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 was compassionate, a teacher and helped many people</w:t>
      </w:r>
    </w:p>
    <w:p w14:paraId="5796DCEF" w14:textId="57B626FC" w:rsidR="00F37138" w:rsidRPr="006D58EA" w:rsidRDefault="00F37138" w:rsidP="00A239B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John Taylor recognition</w:t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  <w:t>Catherine Curtis</w:t>
      </w:r>
    </w:p>
    <w:p w14:paraId="02028398" w14:textId="570ABAC8" w:rsidR="006D58EA" w:rsidRPr="006D58EA" w:rsidRDefault="006D58EA" w:rsidP="006D58EA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Honored with the 2022 Louis Hanson D.O. Physician of the Year Award</w:t>
      </w:r>
    </w:p>
    <w:p w14:paraId="50610DDF" w14:textId="61D99E52" w:rsidR="00F37138" w:rsidRPr="006D58EA" w:rsidRDefault="00F37138" w:rsidP="00A239B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Michelle Cloutier recognition</w:t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  <w:t>Chris Ireland</w:t>
      </w:r>
    </w:p>
    <w:p w14:paraId="4E7ECBAF" w14:textId="689A4C72" w:rsidR="008E606E" w:rsidRPr="006D58EA" w:rsidRDefault="009573B9" w:rsidP="00A239B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Review of </w:t>
      </w:r>
      <w:r w:rsidR="00310749" w:rsidRPr="006D58EA">
        <w:rPr>
          <w:sz w:val="24"/>
          <w:szCs w:val="24"/>
        </w:rPr>
        <w:t xml:space="preserve">April 1, </w:t>
      </w:r>
      <w:r w:rsidR="006D58EA" w:rsidRPr="006D58EA">
        <w:rPr>
          <w:sz w:val="24"/>
          <w:szCs w:val="24"/>
        </w:rPr>
        <w:t>2022,</w:t>
      </w:r>
      <w:r w:rsidR="00310749" w:rsidRPr="006D58EA">
        <w:rPr>
          <w:sz w:val="24"/>
          <w:szCs w:val="24"/>
        </w:rPr>
        <w:t xml:space="preserve"> meeting</w:t>
      </w:r>
      <w:r w:rsidR="008E606E" w:rsidRPr="006D58EA">
        <w:rPr>
          <w:sz w:val="24"/>
          <w:szCs w:val="24"/>
        </w:rPr>
        <w:t xml:space="preserve"> </w:t>
      </w:r>
      <w:r w:rsidR="00013E6B" w:rsidRPr="006D58EA">
        <w:rPr>
          <w:sz w:val="24"/>
          <w:szCs w:val="24"/>
        </w:rPr>
        <w:t>m</w:t>
      </w:r>
      <w:r w:rsidR="008E606E" w:rsidRPr="006D58EA">
        <w:rPr>
          <w:sz w:val="24"/>
          <w:szCs w:val="24"/>
        </w:rPr>
        <w:t>inutes</w:t>
      </w:r>
      <w:r w:rsidR="00661493" w:rsidRPr="006D58EA">
        <w:rPr>
          <w:sz w:val="24"/>
          <w:szCs w:val="24"/>
        </w:rPr>
        <w:tab/>
      </w:r>
      <w:r w:rsidR="00041753" w:rsidRPr="006D58EA">
        <w:rPr>
          <w:sz w:val="24"/>
          <w:szCs w:val="24"/>
        </w:rPr>
        <w:tab/>
      </w:r>
      <w:r w:rsidR="00041753" w:rsidRPr="006D58EA">
        <w:rPr>
          <w:sz w:val="24"/>
          <w:szCs w:val="24"/>
        </w:rPr>
        <w:tab/>
      </w:r>
      <w:r w:rsidR="00E22D7A" w:rsidRPr="006D58EA">
        <w:rPr>
          <w:sz w:val="24"/>
          <w:szCs w:val="24"/>
        </w:rPr>
        <w:tab/>
      </w:r>
      <w:r w:rsidR="00A22D31" w:rsidRPr="006D58EA">
        <w:rPr>
          <w:sz w:val="24"/>
          <w:szCs w:val="24"/>
        </w:rPr>
        <w:t>John Taylor</w:t>
      </w:r>
      <w:r w:rsidR="008E606E" w:rsidRPr="006D58EA">
        <w:rPr>
          <w:sz w:val="24"/>
          <w:szCs w:val="24"/>
        </w:rPr>
        <w:t xml:space="preserve">  </w:t>
      </w:r>
    </w:p>
    <w:p w14:paraId="7158EA17" w14:textId="0518E89C" w:rsidR="00272CAA" w:rsidRPr="006D58EA" w:rsidRDefault="00310749" w:rsidP="00A239BC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M</w:t>
      </w:r>
      <w:r w:rsidR="007B44B1" w:rsidRPr="006D58EA">
        <w:rPr>
          <w:sz w:val="24"/>
          <w:szCs w:val="24"/>
        </w:rPr>
        <w:t>inutes</w:t>
      </w:r>
      <w:r w:rsidRPr="006D58EA">
        <w:rPr>
          <w:sz w:val="24"/>
          <w:szCs w:val="24"/>
        </w:rPr>
        <w:t xml:space="preserve"> were </w:t>
      </w:r>
      <w:r w:rsidR="007B44B1" w:rsidRPr="006D58EA">
        <w:rPr>
          <w:sz w:val="24"/>
          <w:szCs w:val="24"/>
        </w:rPr>
        <w:t>a</w:t>
      </w:r>
      <w:r w:rsidR="00DA50A5" w:rsidRPr="006D58EA">
        <w:rPr>
          <w:sz w:val="24"/>
          <w:szCs w:val="24"/>
        </w:rPr>
        <w:t xml:space="preserve">ccepted </w:t>
      </w:r>
      <w:r w:rsidR="00661493" w:rsidRPr="006D58EA">
        <w:rPr>
          <w:sz w:val="24"/>
          <w:szCs w:val="24"/>
        </w:rPr>
        <w:t>unanimously, as written</w:t>
      </w:r>
    </w:p>
    <w:p w14:paraId="484239DE" w14:textId="35300F99" w:rsidR="00272CAA" w:rsidRPr="006D58EA" w:rsidRDefault="00272CAA" w:rsidP="00A239BC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Old business</w:t>
      </w:r>
      <w:r w:rsidR="00F56CB4" w:rsidRPr="006D58EA">
        <w:rPr>
          <w:sz w:val="24"/>
          <w:szCs w:val="24"/>
        </w:rPr>
        <w:t>:</w:t>
      </w:r>
    </w:p>
    <w:p w14:paraId="68B98E7F" w14:textId="1B0686FF" w:rsidR="0056440B" w:rsidRDefault="00310749" w:rsidP="00D50AE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Rulemaking</w:t>
      </w:r>
      <w:r>
        <w:rPr>
          <w:sz w:val="24"/>
          <w:szCs w:val="24"/>
        </w:rPr>
        <w:t xml:space="preserve"> update</w:t>
      </w:r>
      <w:r w:rsidR="007B44B1" w:rsidRPr="00C912B1">
        <w:rPr>
          <w:sz w:val="24"/>
          <w:szCs w:val="24"/>
        </w:rPr>
        <w:tab/>
      </w:r>
      <w:r w:rsidR="007B44B1" w:rsidRPr="00C912B1">
        <w:rPr>
          <w:sz w:val="24"/>
          <w:szCs w:val="24"/>
        </w:rPr>
        <w:tab/>
      </w:r>
      <w:r w:rsidR="00F37138">
        <w:rPr>
          <w:sz w:val="24"/>
          <w:szCs w:val="24"/>
        </w:rPr>
        <w:tab/>
      </w:r>
      <w:r w:rsidR="00F37138">
        <w:rPr>
          <w:sz w:val="24"/>
          <w:szCs w:val="24"/>
        </w:rPr>
        <w:tab/>
      </w:r>
      <w:r w:rsidR="00F37138">
        <w:rPr>
          <w:sz w:val="24"/>
          <w:szCs w:val="24"/>
        </w:rPr>
        <w:tab/>
      </w:r>
      <w:r w:rsidR="00F37138">
        <w:rPr>
          <w:sz w:val="24"/>
          <w:szCs w:val="24"/>
        </w:rPr>
        <w:tab/>
      </w:r>
      <w:r w:rsidR="00F37138">
        <w:rPr>
          <w:sz w:val="24"/>
          <w:szCs w:val="24"/>
        </w:rPr>
        <w:tab/>
        <w:t>Chris Ireland</w:t>
      </w:r>
      <w:r w:rsidR="007B44B1" w:rsidRPr="00C912B1">
        <w:rPr>
          <w:sz w:val="24"/>
          <w:szCs w:val="24"/>
        </w:rPr>
        <w:tab/>
      </w:r>
    </w:p>
    <w:p w14:paraId="0749DB7D" w14:textId="5871CB0A" w:rsidR="00F37138" w:rsidRDefault="00F37138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Road to rule</w:t>
      </w:r>
      <w:r w:rsidR="009935CE">
        <w:rPr>
          <w:sz w:val="24"/>
          <w:szCs w:val="24"/>
        </w:rPr>
        <w:t>s description included anticipated steps and time frames</w:t>
      </w:r>
    </w:p>
    <w:p w14:paraId="5AACCDEE" w14:textId="1C9540E7" w:rsidR="00481F60" w:rsidRDefault="00481F60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hearing for proposed rules held 10/13/2022</w:t>
      </w:r>
    </w:p>
    <w:p w14:paraId="24E7B25D" w14:textId="76725D61" w:rsidR="00481F60" w:rsidRDefault="00481F60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Ireland and Joann Bautista, Deputy Secretary of State for Policy conducted the meeting</w:t>
      </w:r>
    </w:p>
    <w:p w14:paraId="1C7542DC" w14:textId="1C7B8998" w:rsidR="00481F60" w:rsidRDefault="00481F60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were 3 people present at the hearing that provided testimony, 1 in favor of the mental health rules and 2 opposed to the vision rules (copies of all testimony and written comment sent to the MAB previously)</w:t>
      </w:r>
    </w:p>
    <w:p w14:paraId="4A5A4A1C" w14:textId="5BEC18B0" w:rsidR="003505F9" w:rsidRDefault="003505F9" w:rsidP="00D50AEE">
      <w:pPr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NAMI Maine testified in favor of proposed Mental Health rules</w:t>
      </w:r>
    </w:p>
    <w:p w14:paraId="3D020186" w14:textId="19207DCF" w:rsidR="003505F9" w:rsidRPr="00A065E6" w:rsidRDefault="003505F9" w:rsidP="00D50AEE">
      <w:pPr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Four individuals provided verbal testimony or written comment in reg</w:t>
      </w:r>
      <w:r w:rsidRPr="00A065E6">
        <w:rPr>
          <w:sz w:val="24"/>
          <w:szCs w:val="24"/>
        </w:rPr>
        <w:t>arding the proposed vision rules.  The concerns included the following:</w:t>
      </w:r>
    </w:p>
    <w:p w14:paraId="4240D441" w14:textId="4859C5AB" w:rsidR="003505F9" w:rsidRPr="00A065E6" w:rsidRDefault="00AC510C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 w:rsidRPr="00A065E6">
        <w:rPr>
          <w:sz w:val="24"/>
          <w:szCs w:val="24"/>
        </w:rPr>
        <w:t>Standard which requires continuous</w:t>
      </w:r>
      <w:r w:rsidR="003505F9" w:rsidRPr="00A065E6">
        <w:rPr>
          <w:sz w:val="24"/>
          <w:szCs w:val="24"/>
        </w:rPr>
        <w:t xml:space="preserve"> 110 degrees </w:t>
      </w:r>
      <w:r w:rsidRPr="00A065E6">
        <w:rPr>
          <w:sz w:val="24"/>
          <w:szCs w:val="24"/>
        </w:rPr>
        <w:t>visual field</w:t>
      </w:r>
    </w:p>
    <w:p w14:paraId="6F440FBE" w14:textId="7325A29C" w:rsidR="00396BD3" w:rsidRDefault="00AC510C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 w:rsidRPr="00A065E6">
        <w:rPr>
          <w:sz w:val="24"/>
          <w:szCs w:val="24"/>
        </w:rPr>
        <w:t xml:space="preserve">Disallowing </w:t>
      </w:r>
      <w:r w:rsidR="00396BD3">
        <w:rPr>
          <w:sz w:val="24"/>
          <w:szCs w:val="24"/>
        </w:rPr>
        <w:t xml:space="preserve">scanning </w:t>
      </w:r>
      <w:r w:rsidR="000C1F6B">
        <w:rPr>
          <w:sz w:val="24"/>
          <w:szCs w:val="24"/>
        </w:rPr>
        <w:t>during</w:t>
      </w:r>
      <w:r w:rsidR="00396BD3">
        <w:rPr>
          <w:sz w:val="24"/>
          <w:szCs w:val="24"/>
        </w:rPr>
        <w:t xml:space="preserve"> vision screening</w:t>
      </w:r>
      <w:r w:rsidR="000C1F6B">
        <w:rPr>
          <w:sz w:val="24"/>
          <w:szCs w:val="24"/>
        </w:rPr>
        <w:t xml:space="preserve"> as this is how </w:t>
      </w:r>
      <w:r w:rsidR="00396BD3">
        <w:rPr>
          <w:sz w:val="24"/>
          <w:szCs w:val="24"/>
        </w:rPr>
        <w:t>driver adapts</w:t>
      </w:r>
    </w:p>
    <w:p w14:paraId="4680ABE1" w14:textId="06237733" w:rsidR="00AC510C" w:rsidRPr="00A065E6" w:rsidRDefault="00396BD3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Disallowing use of </w:t>
      </w:r>
      <w:r w:rsidR="00AC510C" w:rsidRPr="00A065E6">
        <w:rPr>
          <w:sz w:val="24"/>
          <w:szCs w:val="24"/>
        </w:rPr>
        <w:t>field expansion devices for vision testing</w:t>
      </w:r>
      <w:r>
        <w:rPr>
          <w:sz w:val="24"/>
          <w:szCs w:val="24"/>
        </w:rPr>
        <w:t xml:space="preserve">, as these are </w:t>
      </w:r>
      <w:r w:rsidR="008309A9">
        <w:rPr>
          <w:sz w:val="24"/>
          <w:szCs w:val="24"/>
        </w:rPr>
        <w:t>adaptive devices for individuals with visual field defect</w:t>
      </w:r>
    </w:p>
    <w:p w14:paraId="4C1B97DB" w14:textId="19A08E6F" w:rsidR="003505F9" w:rsidRPr="00A065E6" w:rsidRDefault="00AC510C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 w:rsidRPr="00A065E6">
        <w:rPr>
          <w:sz w:val="24"/>
          <w:szCs w:val="24"/>
        </w:rPr>
        <w:lastRenderedPageBreak/>
        <w:t xml:space="preserve">Use of </w:t>
      </w:r>
      <w:r w:rsidR="003505F9" w:rsidRPr="00A065E6">
        <w:rPr>
          <w:sz w:val="24"/>
          <w:szCs w:val="24"/>
        </w:rPr>
        <w:t>Binocular Esterman test</w:t>
      </w:r>
      <w:r w:rsidRPr="00A065E6">
        <w:rPr>
          <w:sz w:val="24"/>
          <w:szCs w:val="24"/>
        </w:rPr>
        <w:t xml:space="preserve"> to determine visual field</w:t>
      </w:r>
      <w:r w:rsidR="008309A9">
        <w:rPr>
          <w:sz w:val="24"/>
          <w:szCs w:val="24"/>
        </w:rPr>
        <w:t xml:space="preserve"> doesn’t allow drivers to demonstrate their ability to compensate </w:t>
      </w:r>
    </w:p>
    <w:p w14:paraId="0B9E6434" w14:textId="7F5A3E5E" w:rsidR="003505F9" w:rsidRPr="00A065E6" w:rsidRDefault="003505F9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 w:rsidRPr="00A065E6">
        <w:rPr>
          <w:sz w:val="24"/>
          <w:szCs w:val="24"/>
        </w:rPr>
        <w:t xml:space="preserve">12-month waiting period after </w:t>
      </w:r>
      <w:r w:rsidR="00AC510C" w:rsidRPr="00A065E6">
        <w:rPr>
          <w:sz w:val="24"/>
          <w:szCs w:val="24"/>
        </w:rPr>
        <w:t xml:space="preserve">brain </w:t>
      </w:r>
      <w:r w:rsidRPr="00A065E6">
        <w:rPr>
          <w:sz w:val="24"/>
          <w:szCs w:val="24"/>
        </w:rPr>
        <w:t>insult causing visual field loss</w:t>
      </w:r>
      <w:r w:rsidR="00396BD3">
        <w:rPr>
          <w:sz w:val="24"/>
          <w:szCs w:val="24"/>
        </w:rPr>
        <w:t xml:space="preserve"> is too long</w:t>
      </w:r>
    </w:p>
    <w:p w14:paraId="5676DB22" w14:textId="63A4D0FC" w:rsidR="003505F9" w:rsidRDefault="00AC510C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 w:rsidRPr="00A065E6">
        <w:rPr>
          <w:sz w:val="24"/>
          <w:szCs w:val="24"/>
        </w:rPr>
        <w:t>Repeat r</w:t>
      </w:r>
      <w:r w:rsidR="003505F9" w:rsidRPr="00A065E6">
        <w:rPr>
          <w:sz w:val="24"/>
          <w:szCs w:val="24"/>
        </w:rPr>
        <w:t>oad testing</w:t>
      </w:r>
      <w:r w:rsidRPr="00A065E6">
        <w:rPr>
          <w:sz w:val="24"/>
          <w:szCs w:val="24"/>
        </w:rPr>
        <w:t xml:space="preserve"> required for those approved using the Exceptional Case criteria</w:t>
      </w:r>
    </w:p>
    <w:p w14:paraId="317A510B" w14:textId="45245CF7" w:rsidR="008309A9" w:rsidRPr="00A065E6" w:rsidRDefault="008309A9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FMCSA criteria are not the same as State requirements for vision</w:t>
      </w:r>
    </w:p>
    <w:p w14:paraId="3B1E8D82" w14:textId="6580C8AD" w:rsidR="00A065E6" w:rsidRPr="00A065E6" w:rsidRDefault="00A065E6" w:rsidP="00D50AEE">
      <w:pPr>
        <w:numPr>
          <w:ilvl w:val="4"/>
          <w:numId w:val="2"/>
        </w:numPr>
        <w:spacing w:after="0"/>
        <w:rPr>
          <w:sz w:val="24"/>
          <w:szCs w:val="24"/>
        </w:rPr>
      </w:pPr>
      <w:r w:rsidRPr="00A065E6">
        <w:rPr>
          <w:sz w:val="24"/>
          <w:szCs w:val="24"/>
        </w:rPr>
        <w:t>Visual acuity standard should be at least 20/70 in best eye</w:t>
      </w:r>
    </w:p>
    <w:p w14:paraId="79578658" w14:textId="3592C50C" w:rsidR="008309A9" w:rsidRDefault="008309A9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Changes to visual field requirement discussed, noting the following:</w:t>
      </w:r>
    </w:p>
    <w:p w14:paraId="143E62ED" w14:textId="24660842" w:rsidR="004661AC" w:rsidRPr="009935CE" w:rsidRDefault="004661AC" w:rsidP="00D50AEE">
      <w:pPr>
        <w:numPr>
          <w:ilvl w:val="3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Much of the opposition was in response to current rules and to a certain degree a misunderstanding of how the proposed rules will resolve the concerns.  The new “Exceptional Case” criteria</w:t>
      </w:r>
      <w:r w:rsidRPr="000F4D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="008309A9">
        <w:rPr>
          <w:sz w:val="24"/>
          <w:szCs w:val="24"/>
        </w:rPr>
        <w:t xml:space="preserve">allow subjects that do not meet peripheral vision standard to seek a pathway to driving; and will </w:t>
      </w:r>
      <w:r>
        <w:rPr>
          <w:sz w:val="24"/>
          <w:szCs w:val="24"/>
        </w:rPr>
        <w:t>likely result in the 3 drivers involved in public comment finding a pathway to a road test</w:t>
      </w:r>
    </w:p>
    <w:p w14:paraId="25A354F2" w14:textId="59DAB26A" w:rsidR="00396BD3" w:rsidRPr="00396BD3" w:rsidRDefault="00396BD3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MAB recommends seeking neurology input on need for 12-month waiting period for subjects</w:t>
      </w:r>
      <w:r w:rsidRPr="00396BD3">
        <w:rPr>
          <w:sz w:val="24"/>
          <w:szCs w:val="24"/>
        </w:rPr>
        <w:t xml:space="preserve"> with a brain insult </w:t>
      </w:r>
    </w:p>
    <w:p w14:paraId="3E5F64C1" w14:textId="1ECCA85C" w:rsidR="00481F60" w:rsidRDefault="00481F60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 closed on 10/23/22</w:t>
      </w:r>
    </w:p>
    <w:p w14:paraId="72752299" w14:textId="15116277" w:rsidR="004C38A7" w:rsidRDefault="004C38A7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BMV </w:t>
      </w:r>
      <w:r w:rsidR="00396BD3">
        <w:rPr>
          <w:sz w:val="24"/>
          <w:szCs w:val="24"/>
        </w:rPr>
        <w:t xml:space="preserve">currently </w:t>
      </w:r>
      <w:r>
        <w:rPr>
          <w:sz w:val="24"/>
          <w:szCs w:val="24"/>
        </w:rPr>
        <w:t xml:space="preserve">working with Dr. Schumacher-Feero in drafting response to public comment </w:t>
      </w:r>
      <w:r w:rsidR="00396BD3">
        <w:rPr>
          <w:sz w:val="24"/>
          <w:szCs w:val="24"/>
        </w:rPr>
        <w:t xml:space="preserve">and further revision of </w:t>
      </w:r>
      <w:r>
        <w:rPr>
          <w:sz w:val="24"/>
          <w:szCs w:val="24"/>
        </w:rPr>
        <w:t>proposed Visual Disorders FAP</w:t>
      </w:r>
    </w:p>
    <w:p w14:paraId="12BD441E" w14:textId="5EB4C6AD" w:rsidR="004C38A7" w:rsidRDefault="004661AC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Completed draft of new rule revisions and response to public comment </w:t>
      </w:r>
      <w:r w:rsidR="004C38A7">
        <w:rPr>
          <w:sz w:val="24"/>
          <w:szCs w:val="24"/>
        </w:rPr>
        <w:t xml:space="preserve">will be forwarded to Deputy Secretary of State, Catherine Curtis, then to Secretary of State, Shenna Bellows, then to the AG office for review. </w:t>
      </w:r>
    </w:p>
    <w:p w14:paraId="2176660D" w14:textId="249A7539" w:rsidR="004C38A7" w:rsidRDefault="004C38A7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goal is to adopt the rules the first quarter of 2023</w:t>
      </w:r>
    </w:p>
    <w:p w14:paraId="4F856767" w14:textId="3DBDFCA5" w:rsidR="00481F60" w:rsidRDefault="004661AC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481F60">
        <w:rPr>
          <w:sz w:val="24"/>
          <w:szCs w:val="24"/>
        </w:rPr>
        <w:t>nterested part</w:t>
      </w:r>
      <w:r>
        <w:rPr>
          <w:sz w:val="24"/>
          <w:szCs w:val="24"/>
        </w:rPr>
        <w:t>y notification of ad</w:t>
      </w:r>
      <w:r w:rsidR="00481F60">
        <w:rPr>
          <w:sz w:val="24"/>
          <w:szCs w:val="24"/>
        </w:rPr>
        <w:t>option</w:t>
      </w:r>
      <w:r>
        <w:rPr>
          <w:sz w:val="24"/>
          <w:szCs w:val="24"/>
        </w:rPr>
        <w:t xml:space="preserve"> </w:t>
      </w:r>
      <w:r w:rsidR="000F4DF3">
        <w:rPr>
          <w:sz w:val="24"/>
          <w:szCs w:val="24"/>
        </w:rPr>
        <w:t xml:space="preserve">was </w:t>
      </w:r>
      <w:r w:rsidR="00481F60">
        <w:rPr>
          <w:sz w:val="24"/>
          <w:szCs w:val="24"/>
        </w:rPr>
        <w:t>briefly d</w:t>
      </w:r>
      <w:r>
        <w:rPr>
          <w:sz w:val="24"/>
          <w:szCs w:val="24"/>
        </w:rPr>
        <w:t xml:space="preserve">iscussed. The plan is to include </w:t>
      </w:r>
      <w:r w:rsidR="000F4DF3">
        <w:rPr>
          <w:sz w:val="24"/>
          <w:szCs w:val="24"/>
        </w:rPr>
        <w:t xml:space="preserve">large organizations, hospitals, their affiliated practices, the clinicians currently entered in the BMV system for Maine and New Hampshire, and </w:t>
      </w:r>
      <w:r w:rsidR="002B1FA3">
        <w:rPr>
          <w:sz w:val="24"/>
          <w:szCs w:val="24"/>
        </w:rPr>
        <w:t xml:space="preserve">relevant </w:t>
      </w:r>
      <w:r w:rsidR="000F4DF3">
        <w:rPr>
          <w:sz w:val="24"/>
          <w:szCs w:val="24"/>
        </w:rPr>
        <w:t>professional associations</w:t>
      </w:r>
    </w:p>
    <w:p w14:paraId="73DE8326" w14:textId="6A5C83EE" w:rsidR="00731B58" w:rsidRDefault="002B1FA3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MAB members will be key in reaching clinicians </w:t>
      </w:r>
      <w:r w:rsidR="00CA74B3">
        <w:rPr>
          <w:sz w:val="24"/>
          <w:szCs w:val="24"/>
        </w:rPr>
        <w:t xml:space="preserve">to make them aware of </w:t>
      </w:r>
      <w:r>
        <w:rPr>
          <w:sz w:val="24"/>
          <w:szCs w:val="24"/>
        </w:rPr>
        <w:t xml:space="preserve">the </w:t>
      </w:r>
      <w:r w:rsidR="00CA74B3">
        <w:rPr>
          <w:sz w:val="24"/>
          <w:szCs w:val="24"/>
        </w:rPr>
        <w:t>new FAP rules</w:t>
      </w:r>
      <w:r w:rsidR="00CA74B3" w:rsidRPr="00CA74B3">
        <w:rPr>
          <w:sz w:val="24"/>
          <w:szCs w:val="24"/>
        </w:rPr>
        <w:t xml:space="preserve"> </w:t>
      </w:r>
      <w:r w:rsidR="00CA74B3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medical review process </w:t>
      </w:r>
      <w:r w:rsidR="00CA74B3">
        <w:rPr>
          <w:sz w:val="24"/>
          <w:szCs w:val="24"/>
        </w:rPr>
        <w:t>following adoption of the rules</w:t>
      </w:r>
    </w:p>
    <w:p w14:paraId="641DD237" w14:textId="21DD02D7" w:rsidR="00923BDB" w:rsidRPr="00CA74B3" w:rsidRDefault="00923BDB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 w:rsidRPr="00CA74B3">
        <w:rPr>
          <w:sz w:val="24"/>
          <w:szCs w:val="24"/>
        </w:rPr>
        <w:t xml:space="preserve">Members can assist </w:t>
      </w:r>
      <w:r w:rsidR="002B1FA3" w:rsidRPr="00CA74B3">
        <w:rPr>
          <w:sz w:val="24"/>
          <w:szCs w:val="24"/>
        </w:rPr>
        <w:t xml:space="preserve">by identifying target groups, sharing </w:t>
      </w:r>
      <w:r w:rsidR="00CA74B3" w:rsidRPr="00CA74B3">
        <w:rPr>
          <w:sz w:val="24"/>
          <w:szCs w:val="24"/>
        </w:rPr>
        <w:t xml:space="preserve">with their peers and organizations they work with </w:t>
      </w:r>
      <w:r w:rsidR="002B1FA3" w:rsidRPr="00CA74B3">
        <w:rPr>
          <w:sz w:val="24"/>
          <w:szCs w:val="24"/>
        </w:rPr>
        <w:t xml:space="preserve">the availability of training </w:t>
      </w:r>
    </w:p>
    <w:p w14:paraId="0BCF343A" w14:textId="09E7B0D2" w:rsidR="002B1FA3" w:rsidRPr="00CA74B3" w:rsidRDefault="002B1FA3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 w:rsidRPr="00CA74B3">
        <w:rPr>
          <w:sz w:val="24"/>
          <w:szCs w:val="24"/>
        </w:rPr>
        <w:t xml:space="preserve">BMV </w:t>
      </w:r>
      <w:r w:rsidR="00CA74B3" w:rsidRPr="00CA74B3">
        <w:rPr>
          <w:sz w:val="24"/>
          <w:szCs w:val="24"/>
        </w:rPr>
        <w:t xml:space="preserve">hopes to </w:t>
      </w:r>
      <w:r w:rsidRPr="00CA74B3">
        <w:rPr>
          <w:sz w:val="24"/>
          <w:szCs w:val="24"/>
        </w:rPr>
        <w:t xml:space="preserve">create videos that can be put on the internet and </w:t>
      </w:r>
      <w:r w:rsidR="00CA74B3" w:rsidRPr="00CA74B3">
        <w:rPr>
          <w:sz w:val="24"/>
          <w:szCs w:val="24"/>
        </w:rPr>
        <w:t xml:space="preserve">made </w:t>
      </w:r>
      <w:r w:rsidRPr="00CA74B3">
        <w:rPr>
          <w:sz w:val="24"/>
          <w:szCs w:val="24"/>
        </w:rPr>
        <w:t>available for training upon demand</w:t>
      </w:r>
    </w:p>
    <w:p w14:paraId="6F7A06D1" w14:textId="478599AF" w:rsidR="002B1FA3" w:rsidRPr="0043385E" w:rsidRDefault="00CA74B3" w:rsidP="00D50AEE">
      <w:pPr>
        <w:numPr>
          <w:ilvl w:val="2"/>
          <w:numId w:val="2"/>
        </w:numPr>
        <w:spacing w:after="0"/>
        <w:rPr>
          <w:sz w:val="24"/>
          <w:szCs w:val="24"/>
        </w:rPr>
      </w:pPr>
      <w:r w:rsidRPr="00CA74B3">
        <w:rPr>
          <w:sz w:val="24"/>
          <w:szCs w:val="24"/>
        </w:rPr>
        <w:t>Member s</w:t>
      </w:r>
      <w:r w:rsidR="002B1FA3" w:rsidRPr="00CA74B3">
        <w:rPr>
          <w:sz w:val="24"/>
          <w:szCs w:val="24"/>
        </w:rPr>
        <w:t xml:space="preserve">uggestions include “asynchronous videos”, </w:t>
      </w:r>
      <w:r w:rsidRPr="00CA74B3">
        <w:rPr>
          <w:sz w:val="24"/>
          <w:szCs w:val="24"/>
        </w:rPr>
        <w:t>contacting</w:t>
      </w:r>
      <w:r w:rsidR="002B1FA3" w:rsidRPr="00CA74B3">
        <w:rPr>
          <w:sz w:val="24"/>
          <w:szCs w:val="24"/>
        </w:rPr>
        <w:t xml:space="preserve"> licensing </w:t>
      </w:r>
      <w:r w:rsidR="002B1FA3" w:rsidRPr="0043385E">
        <w:rPr>
          <w:sz w:val="24"/>
          <w:szCs w:val="24"/>
        </w:rPr>
        <w:t xml:space="preserve">boards to place a link </w:t>
      </w:r>
      <w:r w:rsidRPr="0043385E">
        <w:rPr>
          <w:sz w:val="24"/>
          <w:szCs w:val="24"/>
        </w:rPr>
        <w:t>on their website connected w</w:t>
      </w:r>
      <w:r w:rsidR="002B1FA3" w:rsidRPr="0043385E">
        <w:rPr>
          <w:sz w:val="24"/>
          <w:szCs w:val="24"/>
        </w:rPr>
        <w:t xml:space="preserve">ith license renewal </w:t>
      </w:r>
      <w:r w:rsidRPr="0043385E">
        <w:rPr>
          <w:sz w:val="24"/>
          <w:szCs w:val="24"/>
        </w:rPr>
        <w:t>to</w:t>
      </w:r>
      <w:r w:rsidR="002B1FA3" w:rsidRPr="0043385E">
        <w:rPr>
          <w:sz w:val="24"/>
          <w:szCs w:val="24"/>
        </w:rPr>
        <w:t xml:space="preserve"> notify clinicians of available training, etc.</w:t>
      </w:r>
    </w:p>
    <w:p w14:paraId="25B0ABFA" w14:textId="588F60AD" w:rsidR="006C2368" w:rsidRPr="0043385E" w:rsidRDefault="00310749" w:rsidP="00D50AE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43385E">
        <w:rPr>
          <w:sz w:val="24"/>
          <w:szCs w:val="24"/>
        </w:rPr>
        <w:t>Electronic transmission of data – update</w:t>
      </w:r>
      <w:r w:rsidR="00DC5CCF" w:rsidRPr="0043385E">
        <w:rPr>
          <w:sz w:val="24"/>
          <w:szCs w:val="24"/>
        </w:rPr>
        <w:t>s and reports:</w:t>
      </w:r>
      <w:r w:rsidR="000C1F6B">
        <w:rPr>
          <w:sz w:val="24"/>
          <w:szCs w:val="24"/>
        </w:rPr>
        <w:tab/>
      </w:r>
      <w:r w:rsidR="000C1F6B">
        <w:rPr>
          <w:sz w:val="24"/>
          <w:szCs w:val="24"/>
        </w:rPr>
        <w:tab/>
        <w:t>Chris Ireland</w:t>
      </w:r>
    </w:p>
    <w:p w14:paraId="46CCB64C" w14:textId="77777777" w:rsidR="0043385E" w:rsidRDefault="0043385E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 with</w:t>
      </w:r>
      <w:r w:rsidR="00DC5CCF" w:rsidRPr="0043385E">
        <w:rPr>
          <w:sz w:val="24"/>
          <w:szCs w:val="24"/>
        </w:rPr>
        <w:t xml:space="preserve"> Dr. Hemphill, </w:t>
      </w:r>
      <w:proofErr w:type="spellStart"/>
      <w:r w:rsidR="00DC5CCF" w:rsidRPr="0043385E">
        <w:rPr>
          <w:sz w:val="24"/>
          <w:szCs w:val="24"/>
        </w:rPr>
        <w:t>MaineHealth</w:t>
      </w:r>
      <w:proofErr w:type="spellEnd"/>
      <w:r w:rsidR="00DC5CCF" w:rsidRPr="0043385E">
        <w:rPr>
          <w:sz w:val="24"/>
          <w:szCs w:val="24"/>
        </w:rPr>
        <w:t xml:space="preserve"> </w:t>
      </w:r>
    </w:p>
    <w:p w14:paraId="2A357FD3" w14:textId="26FA6BE8" w:rsidR="00DC5CCF" w:rsidRPr="0043385E" w:rsidRDefault="0043385E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Conversation with </w:t>
      </w:r>
      <w:r w:rsidR="00DC5CCF" w:rsidRPr="0043385E">
        <w:rPr>
          <w:sz w:val="24"/>
          <w:szCs w:val="24"/>
        </w:rPr>
        <w:t>Maryland DMV regarding</w:t>
      </w:r>
      <w:r>
        <w:rPr>
          <w:sz w:val="24"/>
          <w:szCs w:val="24"/>
        </w:rPr>
        <w:t xml:space="preserve"> their</w:t>
      </w:r>
      <w:r w:rsidR="00DC5CCF" w:rsidRPr="0043385E">
        <w:rPr>
          <w:sz w:val="24"/>
          <w:szCs w:val="24"/>
        </w:rPr>
        <w:t xml:space="preserve"> vision portal</w:t>
      </w:r>
    </w:p>
    <w:p w14:paraId="1235FFA1" w14:textId="45739CA8" w:rsidR="00DC5CCF" w:rsidRDefault="0043385E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43385E">
        <w:rPr>
          <w:sz w:val="24"/>
          <w:szCs w:val="24"/>
        </w:rPr>
        <w:lastRenderedPageBreak/>
        <w:t>Changes</w:t>
      </w:r>
      <w:r w:rsidR="00DC5CCF" w:rsidRPr="0043385E">
        <w:rPr>
          <w:sz w:val="24"/>
          <w:szCs w:val="24"/>
        </w:rPr>
        <w:t xml:space="preserve"> to BMV process to decrease</w:t>
      </w:r>
      <w:r w:rsidRPr="0043385E">
        <w:rPr>
          <w:sz w:val="24"/>
          <w:szCs w:val="24"/>
        </w:rPr>
        <w:t xml:space="preserve"> fax issues</w:t>
      </w:r>
    </w:p>
    <w:p w14:paraId="7F4DA2D5" w14:textId="307E516B" w:rsidR="00185B03" w:rsidRPr="0043385E" w:rsidRDefault="00185B03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Modernization plans</w:t>
      </w:r>
    </w:p>
    <w:p w14:paraId="7895C21E" w14:textId="5192FE56" w:rsidR="00310749" w:rsidRPr="0043385E" w:rsidRDefault="00310749" w:rsidP="00D50AE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43385E">
        <w:rPr>
          <w:sz w:val="24"/>
          <w:szCs w:val="24"/>
        </w:rPr>
        <w:t>Sleep apnea and CPAP recall – update</w:t>
      </w:r>
      <w:r w:rsidR="000C1F6B">
        <w:rPr>
          <w:sz w:val="24"/>
          <w:szCs w:val="24"/>
        </w:rPr>
        <w:tab/>
      </w:r>
      <w:r w:rsidR="000C1F6B">
        <w:rPr>
          <w:sz w:val="24"/>
          <w:szCs w:val="24"/>
        </w:rPr>
        <w:tab/>
      </w:r>
      <w:r w:rsidR="000C1F6B">
        <w:rPr>
          <w:sz w:val="24"/>
          <w:szCs w:val="24"/>
        </w:rPr>
        <w:tab/>
      </w:r>
      <w:r w:rsidR="000C1F6B">
        <w:rPr>
          <w:sz w:val="24"/>
          <w:szCs w:val="24"/>
        </w:rPr>
        <w:tab/>
      </w:r>
      <w:r w:rsidR="00846004">
        <w:rPr>
          <w:sz w:val="24"/>
          <w:szCs w:val="24"/>
        </w:rPr>
        <w:t>Discussion</w:t>
      </w:r>
    </w:p>
    <w:p w14:paraId="4735BB20" w14:textId="7063BF8E" w:rsidR="00731B58" w:rsidRPr="001F5E17" w:rsidRDefault="00731B58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43385E">
        <w:rPr>
          <w:sz w:val="24"/>
          <w:szCs w:val="24"/>
        </w:rPr>
        <w:t xml:space="preserve">Phillips recall now about 18 months out and most patients have or are getting their </w:t>
      </w:r>
      <w:r w:rsidRPr="001F5E17">
        <w:rPr>
          <w:sz w:val="24"/>
          <w:szCs w:val="24"/>
        </w:rPr>
        <w:t>new device</w:t>
      </w:r>
    </w:p>
    <w:p w14:paraId="214F3FD3" w14:textId="0BB8CD8C" w:rsidR="00731B58" w:rsidRPr="001F5E17" w:rsidRDefault="0050323C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F5E17">
        <w:rPr>
          <w:sz w:val="24"/>
          <w:szCs w:val="24"/>
        </w:rPr>
        <w:t>At next MAB meeting, d</w:t>
      </w:r>
      <w:r w:rsidR="00731B58" w:rsidRPr="001F5E17">
        <w:rPr>
          <w:sz w:val="24"/>
          <w:szCs w:val="24"/>
        </w:rPr>
        <w:t xml:space="preserve">iscuss </w:t>
      </w:r>
      <w:r w:rsidRPr="001F5E17">
        <w:rPr>
          <w:sz w:val="24"/>
          <w:szCs w:val="24"/>
        </w:rPr>
        <w:t>how to phase out</w:t>
      </w:r>
      <w:r w:rsidR="00731B58" w:rsidRPr="001F5E17">
        <w:rPr>
          <w:sz w:val="24"/>
          <w:szCs w:val="24"/>
        </w:rPr>
        <w:t xml:space="preserve"> recall exceptions</w:t>
      </w:r>
      <w:r w:rsidRPr="001F5E17">
        <w:rPr>
          <w:sz w:val="24"/>
          <w:szCs w:val="24"/>
        </w:rPr>
        <w:t>, or</w:t>
      </w:r>
    </w:p>
    <w:p w14:paraId="183CE01B" w14:textId="08218A5F" w:rsidR="00731B58" w:rsidRPr="001F5E17" w:rsidRDefault="00731B58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F5E17">
        <w:rPr>
          <w:sz w:val="24"/>
          <w:szCs w:val="24"/>
        </w:rPr>
        <w:t xml:space="preserve">Post notification of BMV plan to phase out recall exceptions </w:t>
      </w:r>
      <w:r w:rsidR="0043385E" w:rsidRPr="001F5E17">
        <w:rPr>
          <w:sz w:val="24"/>
          <w:szCs w:val="24"/>
        </w:rPr>
        <w:t>after new year</w:t>
      </w:r>
    </w:p>
    <w:p w14:paraId="50031153" w14:textId="5E7BB377" w:rsidR="00731B58" w:rsidRPr="001F5E17" w:rsidRDefault="00731B58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F5E17">
        <w:rPr>
          <w:sz w:val="24"/>
          <w:szCs w:val="24"/>
        </w:rPr>
        <w:t>Start phase out of exceptions around April 2023</w:t>
      </w:r>
    </w:p>
    <w:p w14:paraId="4AA0D3AA" w14:textId="0DD646B8" w:rsidR="00DB354B" w:rsidRPr="001F5E17" w:rsidRDefault="00DB354B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1F5E17">
        <w:rPr>
          <w:sz w:val="24"/>
          <w:szCs w:val="24"/>
        </w:rPr>
        <w:t xml:space="preserve">Sleep provider availability is still an </w:t>
      </w:r>
      <w:r w:rsidR="001F5E17">
        <w:rPr>
          <w:sz w:val="24"/>
          <w:szCs w:val="24"/>
        </w:rPr>
        <w:t>problem</w:t>
      </w:r>
    </w:p>
    <w:p w14:paraId="5A12008D" w14:textId="0A208DD1" w:rsidR="00731B58" w:rsidRPr="0050323C" w:rsidRDefault="00731B58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50323C">
        <w:rPr>
          <w:sz w:val="24"/>
          <w:szCs w:val="24"/>
        </w:rPr>
        <w:t>Dr. Keaney will provide guidance with messaging</w:t>
      </w:r>
      <w:r w:rsidR="0050323C" w:rsidRPr="0050323C">
        <w:rPr>
          <w:sz w:val="24"/>
          <w:szCs w:val="24"/>
        </w:rPr>
        <w:t xml:space="preserve"> on website</w:t>
      </w:r>
    </w:p>
    <w:p w14:paraId="3F046DA2" w14:textId="77F4B3E1" w:rsidR="00310749" w:rsidRDefault="00310749" w:rsidP="00D50AEE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Vision screening in branch offices </w:t>
      </w:r>
      <w:r w:rsidR="00E37588">
        <w:rPr>
          <w:sz w:val="24"/>
          <w:szCs w:val="24"/>
        </w:rPr>
        <w:t>–</w:t>
      </w:r>
      <w:r w:rsidRPr="006D58EA">
        <w:rPr>
          <w:sz w:val="24"/>
          <w:szCs w:val="24"/>
        </w:rPr>
        <w:t xml:space="preserve"> update</w:t>
      </w:r>
      <w:r w:rsidR="00846004">
        <w:rPr>
          <w:sz w:val="24"/>
          <w:szCs w:val="24"/>
        </w:rPr>
        <w:tab/>
      </w:r>
      <w:r w:rsidR="00846004">
        <w:rPr>
          <w:sz w:val="24"/>
          <w:szCs w:val="24"/>
        </w:rPr>
        <w:tab/>
      </w:r>
      <w:r w:rsidR="00846004">
        <w:rPr>
          <w:sz w:val="24"/>
          <w:szCs w:val="24"/>
        </w:rPr>
        <w:tab/>
      </w:r>
      <w:r w:rsidR="00846004">
        <w:rPr>
          <w:sz w:val="24"/>
          <w:szCs w:val="24"/>
        </w:rPr>
        <w:tab/>
        <w:t>Thea Fickett</w:t>
      </w:r>
    </w:p>
    <w:p w14:paraId="066F017D" w14:textId="6FC310A0" w:rsidR="004C144A" w:rsidRDefault="00E37588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BMV created an AAMVA survey request regarding vision screening in other states, it was declined </w:t>
      </w:r>
    </w:p>
    <w:p w14:paraId="5E93837E" w14:textId="53F0CDE0" w:rsidR="004C144A" w:rsidRDefault="004C144A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4C144A">
        <w:rPr>
          <w:sz w:val="24"/>
          <w:szCs w:val="24"/>
        </w:rPr>
        <w:t xml:space="preserve">Vision screening age interval changes </w:t>
      </w:r>
      <w:r w:rsidR="004C44C5">
        <w:rPr>
          <w:sz w:val="24"/>
          <w:szCs w:val="24"/>
        </w:rPr>
        <w:t xml:space="preserve">discussion </w:t>
      </w:r>
      <w:r w:rsidRPr="004C144A">
        <w:rPr>
          <w:sz w:val="24"/>
          <w:szCs w:val="24"/>
        </w:rPr>
        <w:t xml:space="preserve">deferred </w:t>
      </w:r>
      <w:r w:rsidR="004C44C5">
        <w:rPr>
          <w:sz w:val="24"/>
          <w:szCs w:val="24"/>
        </w:rPr>
        <w:t xml:space="preserve">to next year </w:t>
      </w:r>
      <w:r w:rsidRPr="004C144A">
        <w:rPr>
          <w:sz w:val="24"/>
          <w:szCs w:val="24"/>
        </w:rPr>
        <w:t xml:space="preserve">and </w:t>
      </w:r>
      <w:r w:rsidR="004C44C5">
        <w:rPr>
          <w:sz w:val="24"/>
          <w:szCs w:val="24"/>
        </w:rPr>
        <w:t xml:space="preserve">will put </w:t>
      </w:r>
      <w:r w:rsidRPr="004C144A">
        <w:rPr>
          <w:sz w:val="24"/>
          <w:szCs w:val="24"/>
        </w:rPr>
        <w:t>on legislative agenda for 2023-2024</w:t>
      </w:r>
    </w:p>
    <w:p w14:paraId="28546BC0" w14:textId="1C082B58" w:rsidR="004C144A" w:rsidRDefault="004C44C5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Allowing </w:t>
      </w:r>
      <w:r w:rsidR="004C144A">
        <w:rPr>
          <w:sz w:val="24"/>
          <w:szCs w:val="24"/>
        </w:rPr>
        <w:t xml:space="preserve">drivers with progressive conditions to </w:t>
      </w:r>
      <w:r>
        <w:rPr>
          <w:sz w:val="24"/>
          <w:szCs w:val="24"/>
        </w:rPr>
        <w:t>have their vision screening done</w:t>
      </w:r>
      <w:r w:rsidR="004C144A">
        <w:rPr>
          <w:sz w:val="24"/>
          <w:szCs w:val="24"/>
        </w:rPr>
        <w:t xml:space="preserve"> in the branch </w:t>
      </w:r>
      <w:r>
        <w:rPr>
          <w:sz w:val="24"/>
          <w:szCs w:val="24"/>
        </w:rPr>
        <w:t xml:space="preserve">has been determined </w:t>
      </w:r>
      <w:r w:rsidR="004C144A">
        <w:rPr>
          <w:sz w:val="24"/>
          <w:szCs w:val="24"/>
        </w:rPr>
        <w:t>not being operationally practical</w:t>
      </w:r>
    </w:p>
    <w:p w14:paraId="78DC205C" w14:textId="06A1F805" w:rsidR="004C144A" w:rsidRPr="004C144A" w:rsidRDefault="004C144A" w:rsidP="00D50AEE">
      <w:pPr>
        <w:numPr>
          <w:ilvl w:val="1"/>
          <w:numId w:val="2"/>
        </w:numPr>
        <w:spacing w:after="0"/>
        <w:rPr>
          <w:sz w:val="24"/>
          <w:szCs w:val="24"/>
        </w:rPr>
      </w:pPr>
      <w:r w:rsidRPr="004C144A">
        <w:rPr>
          <w:sz w:val="24"/>
          <w:szCs w:val="24"/>
        </w:rPr>
        <w:t xml:space="preserve"> </w:t>
      </w:r>
      <w:r w:rsidR="004D4F7D">
        <w:rPr>
          <w:sz w:val="24"/>
          <w:szCs w:val="24"/>
        </w:rPr>
        <w:t xml:space="preserve">The manufacturer instructions for the OPTEC 1000 vision screening requires testing at 85-70-55 and nasal for each eye.  </w:t>
      </w:r>
      <w:r w:rsidR="004C44C5">
        <w:rPr>
          <w:sz w:val="24"/>
          <w:szCs w:val="24"/>
        </w:rPr>
        <w:t xml:space="preserve">Current instructions for </w:t>
      </w:r>
      <w:r w:rsidR="004D4F7D">
        <w:rPr>
          <w:sz w:val="24"/>
          <w:szCs w:val="24"/>
        </w:rPr>
        <w:t xml:space="preserve">Driver License Examiners and branch staff </w:t>
      </w:r>
      <w:r w:rsidR="0036226F">
        <w:rPr>
          <w:sz w:val="24"/>
          <w:szCs w:val="24"/>
        </w:rPr>
        <w:t>do not require testing of all 4 points</w:t>
      </w:r>
      <w:r w:rsidR="004C44C5">
        <w:rPr>
          <w:sz w:val="24"/>
          <w:szCs w:val="24"/>
        </w:rPr>
        <w:t xml:space="preserve">.  Instructions for Examiners and branch staff are the same.  Changing the process will increase </w:t>
      </w:r>
      <w:r w:rsidR="009378EA">
        <w:rPr>
          <w:sz w:val="24"/>
          <w:szCs w:val="24"/>
        </w:rPr>
        <w:t>vision screening time and m</w:t>
      </w:r>
      <w:r w:rsidR="0036226F">
        <w:rPr>
          <w:sz w:val="24"/>
          <w:szCs w:val="24"/>
        </w:rPr>
        <w:t xml:space="preserve">ost major visual field defects would likely be discovered </w:t>
      </w:r>
      <w:r w:rsidR="004C44C5">
        <w:rPr>
          <w:sz w:val="24"/>
          <w:szCs w:val="24"/>
        </w:rPr>
        <w:t>using</w:t>
      </w:r>
      <w:r w:rsidR="0036226F">
        <w:rPr>
          <w:sz w:val="24"/>
          <w:szCs w:val="24"/>
        </w:rPr>
        <w:t xml:space="preserve"> </w:t>
      </w:r>
      <w:r w:rsidR="004C44C5">
        <w:rPr>
          <w:sz w:val="24"/>
          <w:szCs w:val="24"/>
        </w:rPr>
        <w:t>current</w:t>
      </w:r>
      <w:r w:rsidR="0036226F">
        <w:rPr>
          <w:sz w:val="24"/>
          <w:szCs w:val="24"/>
        </w:rPr>
        <w:t xml:space="preserve"> </w:t>
      </w:r>
      <w:r w:rsidR="004C44C5">
        <w:rPr>
          <w:sz w:val="24"/>
          <w:szCs w:val="24"/>
        </w:rPr>
        <w:t>procedure,</w:t>
      </w:r>
      <w:r w:rsidR="0036226F">
        <w:rPr>
          <w:sz w:val="24"/>
          <w:szCs w:val="24"/>
        </w:rPr>
        <w:t xml:space="preserve"> according to MAB ophthalmologist</w:t>
      </w:r>
      <w:r w:rsidR="004C44C5">
        <w:rPr>
          <w:sz w:val="24"/>
          <w:szCs w:val="24"/>
        </w:rPr>
        <w:t>, Linda Schumacher-Feero</w:t>
      </w:r>
      <w:r w:rsidR="0036226F">
        <w:rPr>
          <w:sz w:val="24"/>
          <w:szCs w:val="24"/>
        </w:rPr>
        <w:t>.</w:t>
      </w:r>
    </w:p>
    <w:p w14:paraId="2DFB3C46" w14:textId="69FF0E7F" w:rsidR="00272CAA" w:rsidRPr="004C144A" w:rsidRDefault="00272CAA" w:rsidP="00FF5E13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4C144A">
        <w:rPr>
          <w:sz w:val="24"/>
          <w:szCs w:val="24"/>
        </w:rPr>
        <w:t>New business</w:t>
      </w:r>
      <w:r w:rsidR="00F56CB4" w:rsidRPr="004C144A">
        <w:rPr>
          <w:sz w:val="24"/>
          <w:szCs w:val="24"/>
        </w:rPr>
        <w:t>:</w:t>
      </w:r>
    </w:p>
    <w:p w14:paraId="0BFAF3D0" w14:textId="28F056DE" w:rsidR="00DB350D" w:rsidRPr="006D58EA" w:rsidRDefault="007B44B1" w:rsidP="00661493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Statistics</w:t>
      </w:r>
      <w:r w:rsidR="00310749" w:rsidRPr="006D58EA">
        <w:rPr>
          <w:sz w:val="24"/>
          <w:szCs w:val="24"/>
        </w:rPr>
        <w:tab/>
      </w:r>
      <w:r w:rsidR="00310749" w:rsidRPr="006D58EA">
        <w:rPr>
          <w:sz w:val="24"/>
          <w:szCs w:val="24"/>
        </w:rPr>
        <w:tab/>
      </w:r>
      <w:r w:rsidR="00310749" w:rsidRPr="006D58EA">
        <w:rPr>
          <w:sz w:val="24"/>
          <w:szCs w:val="24"/>
        </w:rPr>
        <w:tab/>
      </w:r>
      <w:r w:rsidR="00310749"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  <w:t>Christopher Ireland</w:t>
      </w:r>
    </w:p>
    <w:p w14:paraId="1F46FE5A" w14:textId="77777777" w:rsidR="009378EA" w:rsidRDefault="009378EA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BMV has </w:t>
      </w:r>
      <w:r w:rsidR="009573B9" w:rsidRPr="006D58EA">
        <w:rPr>
          <w:sz w:val="24"/>
          <w:szCs w:val="24"/>
        </w:rPr>
        <w:t xml:space="preserve">Tableau </w:t>
      </w:r>
      <w:r>
        <w:rPr>
          <w:sz w:val="24"/>
          <w:szCs w:val="24"/>
        </w:rPr>
        <w:t>software.</w:t>
      </w:r>
    </w:p>
    <w:p w14:paraId="274156A5" w14:textId="7B4BB107" w:rsidR="0050323C" w:rsidRPr="006D58EA" w:rsidRDefault="009378EA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9573B9" w:rsidRPr="006D58EA">
        <w:rPr>
          <w:sz w:val="24"/>
          <w:szCs w:val="24"/>
        </w:rPr>
        <w:t xml:space="preserve">tatistics </w:t>
      </w:r>
      <w:r w:rsidR="0050323C" w:rsidRPr="006D58EA">
        <w:rPr>
          <w:sz w:val="24"/>
          <w:szCs w:val="24"/>
        </w:rPr>
        <w:t>regarding medical conditions and crashes</w:t>
      </w:r>
      <w:r w:rsidR="009573B9" w:rsidRPr="006D58EA">
        <w:rPr>
          <w:sz w:val="24"/>
          <w:szCs w:val="24"/>
        </w:rPr>
        <w:t xml:space="preserve"> presented</w:t>
      </w:r>
      <w:r>
        <w:rPr>
          <w:sz w:val="24"/>
          <w:szCs w:val="24"/>
        </w:rPr>
        <w:t>, using Tableau</w:t>
      </w:r>
    </w:p>
    <w:p w14:paraId="60E61F2C" w14:textId="77C8DE4B" w:rsidR="0050323C" w:rsidRDefault="009573B9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I</w:t>
      </w:r>
      <w:r w:rsidR="0050323C" w:rsidRPr="006D58EA">
        <w:rPr>
          <w:sz w:val="24"/>
          <w:szCs w:val="24"/>
        </w:rPr>
        <w:t>nteresting trends</w:t>
      </w:r>
      <w:r w:rsidRPr="006D58EA">
        <w:rPr>
          <w:sz w:val="24"/>
          <w:szCs w:val="24"/>
        </w:rPr>
        <w:t xml:space="preserve"> were noted, even though causality </w:t>
      </w:r>
      <w:r w:rsidR="009378EA" w:rsidRPr="006D58EA">
        <w:rPr>
          <w:sz w:val="24"/>
          <w:szCs w:val="24"/>
        </w:rPr>
        <w:t>can</w:t>
      </w:r>
      <w:r w:rsidR="009378EA">
        <w:rPr>
          <w:sz w:val="24"/>
          <w:szCs w:val="24"/>
        </w:rPr>
        <w:t>not</w:t>
      </w:r>
      <w:r w:rsidRPr="006D58EA">
        <w:rPr>
          <w:sz w:val="24"/>
          <w:szCs w:val="24"/>
        </w:rPr>
        <w:t xml:space="preserve"> be established</w:t>
      </w:r>
    </w:p>
    <w:p w14:paraId="143C415A" w14:textId="5A7DE6C4" w:rsidR="0050323C" w:rsidRPr="006D58EA" w:rsidRDefault="009378EA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was noted that there could be </w:t>
      </w:r>
      <w:r w:rsidR="0050323C" w:rsidRPr="006D58EA">
        <w:rPr>
          <w:sz w:val="24"/>
          <w:szCs w:val="24"/>
        </w:rPr>
        <w:t>selection bias</w:t>
      </w:r>
    </w:p>
    <w:p w14:paraId="1FE74E6B" w14:textId="77777777" w:rsidR="009573B9" w:rsidRPr="006D58EA" w:rsidRDefault="009573B9" w:rsidP="009573B9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Rules were changed in 2016 and will likely change again in 2023</w:t>
      </w:r>
    </w:p>
    <w:p w14:paraId="2B525B39" w14:textId="426F483A" w:rsidR="0050323C" w:rsidRPr="006D58EA" w:rsidRDefault="009573B9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F</w:t>
      </w:r>
      <w:r w:rsidR="0050323C" w:rsidRPr="006D58EA">
        <w:rPr>
          <w:sz w:val="24"/>
          <w:szCs w:val="24"/>
        </w:rPr>
        <w:t xml:space="preserve">urther discussion </w:t>
      </w:r>
      <w:r w:rsidR="009378EA">
        <w:rPr>
          <w:sz w:val="24"/>
          <w:szCs w:val="24"/>
        </w:rPr>
        <w:t xml:space="preserve">is needed regarding </w:t>
      </w:r>
      <w:r w:rsidR="0050323C" w:rsidRPr="006D58EA">
        <w:rPr>
          <w:sz w:val="24"/>
          <w:szCs w:val="24"/>
        </w:rPr>
        <w:t>assumptions associated with rule changes and possible impact o</w:t>
      </w:r>
      <w:r w:rsidRPr="006D58EA">
        <w:rPr>
          <w:sz w:val="24"/>
          <w:szCs w:val="24"/>
        </w:rPr>
        <w:t>n</w:t>
      </w:r>
      <w:r w:rsidR="0050323C" w:rsidRPr="006D58EA">
        <w:rPr>
          <w:sz w:val="24"/>
          <w:szCs w:val="24"/>
        </w:rPr>
        <w:t xml:space="preserve"> trends</w:t>
      </w:r>
      <w:r w:rsidRPr="006D58EA">
        <w:rPr>
          <w:sz w:val="24"/>
          <w:szCs w:val="24"/>
        </w:rPr>
        <w:t xml:space="preserve"> </w:t>
      </w:r>
    </w:p>
    <w:p w14:paraId="2F969C1A" w14:textId="42C0EEA8" w:rsidR="0050323C" w:rsidRPr="006D58EA" w:rsidRDefault="009573B9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Additional plots by condition will be e-mailed to the MAB after meeting</w:t>
      </w:r>
      <w:r w:rsidR="009378EA">
        <w:rPr>
          <w:sz w:val="24"/>
          <w:szCs w:val="24"/>
        </w:rPr>
        <w:t xml:space="preserve"> today</w:t>
      </w:r>
      <w:r w:rsidRPr="006D58EA">
        <w:rPr>
          <w:sz w:val="24"/>
          <w:szCs w:val="24"/>
        </w:rPr>
        <w:t xml:space="preserve"> </w:t>
      </w:r>
    </w:p>
    <w:p w14:paraId="0549C37D" w14:textId="490BB701" w:rsidR="009573B9" w:rsidRPr="009378EA" w:rsidRDefault="001D4EB2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Chris Ireland is willing to meet with individual board members to look more closely at the statistics </w:t>
      </w:r>
      <w:r w:rsidR="00AF242B">
        <w:rPr>
          <w:sz w:val="24"/>
          <w:szCs w:val="24"/>
        </w:rPr>
        <w:t>and identify questions that need to be answered by data</w:t>
      </w:r>
    </w:p>
    <w:p w14:paraId="7DCC90E3" w14:textId="7E9072D4" w:rsidR="00DB354B" w:rsidRPr="009378EA" w:rsidRDefault="00DB354B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9378EA">
        <w:rPr>
          <w:sz w:val="24"/>
          <w:szCs w:val="24"/>
        </w:rPr>
        <w:t>The MAB and BMV need to identify what questions should be asked and then find resources to assist in structuring statistical reports and determining what is valid, etc.</w:t>
      </w:r>
    </w:p>
    <w:p w14:paraId="5AF81AD6" w14:textId="35982D26" w:rsidR="009378EA" w:rsidRDefault="009378EA" w:rsidP="0050323C">
      <w:pPr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Questions that remain: </w:t>
      </w:r>
    </w:p>
    <w:p w14:paraId="2A08E53F" w14:textId="6CA06DEC" w:rsidR="009378EA" w:rsidRDefault="009378EA" w:rsidP="009378EA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 BMV data be merged with crash report data somehow</w:t>
      </w:r>
    </w:p>
    <w:p w14:paraId="61A5E9BF" w14:textId="11091762" w:rsidR="009378EA" w:rsidRDefault="009378EA" w:rsidP="009378EA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Will BMV partner with academic resources or other state agency to </w:t>
      </w:r>
      <w:r w:rsidR="001D4EB2">
        <w:rPr>
          <w:sz w:val="24"/>
          <w:szCs w:val="24"/>
        </w:rPr>
        <w:t>dig deeper into data</w:t>
      </w:r>
    </w:p>
    <w:p w14:paraId="7F347FB8" w14:textId="76EE1FB4" w:rsidR="00AF242B" w:rsidRPr="00AF242B" w:rsidRDefault="001D4EB2" w:rsidP="00AF242B">
      <w:pPr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AF242B">
        <w:rPr>
          <w:sz w:val="24"/>
          <w:szCs w:val="24"/>
        </w:rPr>
        <w:t>hat questions do we want data to answer</w:t>
      </w:r>
    </w:p>
    <w:p w14:paraId="7947F82B" w14:textId="3C959AFD" w:rsidR="007B44B1" w:rsidRPr="006D58EA" w:rsidRDefault="00C912B1" w:rsidP="0056440B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Member contact</w:t>
      </w:r>
      <w:r w:rsidR="00310749" w:rsidRPr="006D58EA">
        <w:rPr>
          <w:sz w:val="24"/>
          <w:szCs w:val="24"/>
        </w:rPr>
        <w:t xml:space="preserve"> information</w:t>
      </w:r>
      <w:r w:rsidR="00310749" w:rsidRPr="006D58EA">
        <w:rPr>
          <w:sz w:val="24"/>
          <w:szCs w:val="24"/>
        </w:rPr>
        <w:tab/>
      </w:r>
      <w:r w:rsidR="00310749"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  <w:t>Thea Fickett</w:t>
      </w:r>
    </w:p>
    <w:p w14:paraId="608FCCBF" w14:textId="54D587BD" w:rsidR="00D06725" w:rsidRPr="006D58EA" w:rsidRDefault="00310749" w:rsidP="00D06725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Reminder </w:t>
      </w:r>
      <w:r w:rsidR="009573B9" w:rsidRPr="006D58EA">
        <w:rPr>
          <w:sz w:val="24"/>
          <w:szCs w:val="24"/>
        </w:rPr>
        <w:t>for members to review their</w:t>
      </w:r>
      <w:r w:rsidRPr="006D58EA">
        <w:rPr>
          <w:sz w:val="24"/>
          <w:szCs w:val="24"/>
        </w:rPr>
        <w:t xml:space="preserve"> contact information and forward any changes to Thea Fickett</w:t>
      </w:r>
      <w:r w:rsidR="009573B9" w:rsidRPr="006D58EA">
        <w:rPr>
          <w:sz w:val="24"/>
          <w:szCs w:val="24"/>
        </w:rPr>
        <w:t>, as this is posted publicly</w:t>
      </w:r>
    </w:p>
    <w:p w14:paraId="769C89DD" w14:textId="15A2AE30" w:rsidR="00C912B1" w:rsidRPr="006D58EA" w:rsidRDefault="00C912B1" w:rsidP="0056440B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Member</w:t>
      </w:r>
      <w:r w:rsidR="00310749" w:rsidRPr="006D58EA">
        <w:rPr>
          <w:sz w:val="24"/>
          <w:szCs w:val="24"/>
        </w:rPr>
        <w:t>ship</w:t>
      </w:r>
      <w:r w:rsidRPr="006D58EA">
        <w:rPr>
          <w:sz w:val="24"/>
          <w:szCs w:val="24"/>
        </w:rPr>
        <w:t xml:space="preserve"> term</w:t>
      </w:r>
      <w:r w:rsidR="00310749" w:rsidRPr="006D58EA">
        <w:rPr>
          <w:sz w:val="24"/>
          <w:szCs w:val="24"/>
        </w:rPr>
        <w:t>s</w:t>
      </w:r>
      <w:r w:rsidR="00310749" w:rsidRPr="006D58EA">
        <w:rPr>
          <w:sz w:val="24"/>
          <w:szCs w:val="24"/>
        </w:rPr>
        <w:tab/>
      </w:r>
      <w:r w:rsidR="00310749" w:rsidRPr="006D58EA">
        <w:rPr>
          <w:sz w:val="24"/>
          <w:szCs w:val="24"/>
        </w:rPr>
        <w:tab/>
      </w:r>
      <w:r w:rsidR="00310749"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</w:r>
      <w:r w:rsidRPr="006D58EA">
        <w:rPr>
          <w:sz w:val="24"/>
          <w:szCs w:val="24"/>
        </w:rPr>
        <w:tab/>
        <w:t>Thea Fickett</w:t>
      </w:r>
    </w:p>
    <w:p w14:paraId="4CA71EC4" w14:textId="4F13A921" w:rsidR="00D06725" w:rsidRPr="006D58EA" w:rsidRDefault="00D06725" w:rsidP="00D06725">
      <w:pPr>
        <w:numPr>
          <w:ilvl w:val="2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 xml:space="preserve">There are no </w:t>
      </w:r>
      <w:r w:rsidR="00661493" w:rsidRPr="006D58EA">
        <w:rPr>
          <w:sz w:val="24"/>
          <w:szCs w:val="24"/>
        </w:rPr>
        <w:t>expiring terms between now and the next meeting</w:t>
      </w:r>
    </w:p>
    <w:p w14:paraId="22CB19F9" w14:textId="36E391B5" w:rsidR="00C912B1" w:rsidRDefault="00952750" w:rsidP="00C912B1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Open Discussion</w:t>
      </w:r>
      <w:r w:rsidR="00F56CB4" w:rsidRPr="006D58EA">
        <w:rPr>
          <w:sz w:val="24"/>
          <w:szCs w:val="24"/>
        </w:rPr>
        <w:t>:</w:t>
      </w:r>
    </w:p>
    <w:p w14:paraId="672F21BB" w14:textId="3EBC64A8" w:rsidR="00DB354B" w:rsidRDefault="00CA74B3" w:rsidP="00AF242B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use of driving simulators to test drivers before a road test was suggested, with the request that BMV look into this option</w:t>
      </w:r>
    </w:p>
    <w:p w14:paraId="15503957" w14:textId="61E8F1EA" w:rsidR="001B0202" w:rsidRPr="006D58EA" w:rsidRDefault="001B0202" w:rsidP="00D50AEE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Meeting Schedule</w:t>
      </w:r>
      <w:r w:rsidR="00F56CB4" w:rsidRPr="006D58EA">
        <w:rPr>
          <w:sz w:val="24"/>
          <w:szCs w:val="24"/>
        </w:rPr>
        <w:t>:</w:t>
      </w:r>
    </w:p>
    <w:p w14:paraId="41B47F7E" w14:textId="3282185B" w:rsidR="001B0202" w:rsidRPr="006D58EA" w:rsidRDefault="00E059A6" w:rsidP="00D50AE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Next Meeting Date</w:t>
      </w:r>
      <w:r w:rsidR="00AA171A" w:rsidRPr="006D58EA">
        <w:rPr>
          <w:sz w:val="24"/>
          <w:szCs w:val="24"/>
        </w:rPr>
        <w:t>s</w:t>
      </w:r>
      <w:r w:rsidRPr="006D58EA">
        <w:rPr>
          <w:sz w:val="24"/>
          <w:szCs w:val="24"/>
        </w:rPr>
        <w:t>:</w:t>
      </w:r>
      <w:r w:rsidRPr="006D58EA">
        <w:rPr>
          <w:sz w:val="24"/>
          <w:szCs w:val="24"/>
        </w:rPr>
        <w:tab/>
        <w:t>Friday</w:t>
      </w:r>
      <w:r w:rsidR="001B0202" w:rsidRPr="006D58EA">
        <w:rPr>
          <w:sz w:val="24"/>
          <w:szCs w:val="24"/>
        </w:rPr>
        <w:t xml:space="preserve">, </w:t>
      </w:r>
      <w:r w:rsidR="00C039D8" w:rsidRPr="006D58EA">
        <w:rPr>
          <w:sz w:val="24"/>
          <w:szCs w:val="24"/>
        </w:rPr>
        <w:t>April 7</w:t>
      </w:r>
      <w:r w:rsidR="00C912B1" w:rsidRPr="006D58EA">
        <w:rPr>
          <w:sz w:val="24"/>
          <w:szCs w:val="24"/>
        </w:rPr>
        <w:t>, 202</w:t>
      </w:r>
      <w:r w:rsidR="00C039D8" w:rsidRPr="006D58EA">
        <w:rPr>
          <w:sz w:val="24"/>
          <w:szCs w:val="24"/>
        </w:rPr>
        <w:t>3</w:t>
      </w:r>
    </w:p>
    <w:p w14:paraId="68049BD5" w14:textId="73D07366" w:rsidR="00C912B1" w:rsidRPr="006D58EA" w:rsidRDefault="00C912B1" w:rsidP="00C912B1">
      <w:pPr>
        <w:spacing w:after="0"/>
        <w:ind w:left="4320"/>
        <w:rPr>
          <w:sz w:val="24"/>
          <w:szCs w:val="24"/>
        </w:rPr>
      </w:pPr>
      <w:r w:rsidRPr="006D58EA">
        <w:rPr>
          <w:sz w:val="24"/>
          <w:szCs w:val="24"/>
        </w:rPr>
        <w:t xml:space="preserve">Friday, </w:t>
      </w:r>
      <w:r w:rsidR="00C039D8" w:rsidRPr="006D58EA">
        <w:rPr>
          <w:sz w:val="24"/>
          <w:szCs w:val="24"/>
        </w:rPr>
        <w:t>November 3, 2023</w:t>
      </w:r>
    </w:p>
    <w:p w14:paraId="448BEA27" w14:textId="330FD5B2" w:rsidR="001B0202" w:rsidRPr="006D58EA" w:rsidRDefault="00855651" w:rsidP="00D50AE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From:</w:t>
      </w:r>
      <w:r w:rsidRPr="006D58EA">
        <w:rPr>
          <w:sz w:val="24"/>
          <w:szCs w:val="24"/>
        </w:rPr>
        <w:tab/>
      </w:r>
      <w:r w:rsidR="00A03946" w:rsidRPr="006D58EA">
        <w:rPr>
          <w:sz w:val="24"/>
          <w:szCs w:val="24"/>
        </w:rPr>
        <w:tab/>
      </w:r>
      <w:r w:rsidR="00A03946" w:rsidRPr="006D58EA">
        <w:rPr>
          <w:sz w:val="24"/>
          <w:szCs w:val="24"/>
        </w:rPr>
        <w:tab/>
      </w:r>
      <w:r w:rsidR="001B0202" w:rsidRPr="006D58EA">
        <w:rPr>
          <w:sz w:val="24"/>
          <w:szCs w:val="24"/>
        </w:rPr>
        <w:t>1</w:t>
      </w:r>
      <w:r w:rsidR="00E22D7A" w:rsidRPr="006D58EA">
        <w:rPr>
          <w:sz w:val="24"/>
          <w:szCs w:val="24"/>
        </w:rPr>
        <w:t>2:00 – 3</w:t>
      </w:r>
      <w:r w:rsidR="001B0202" w:rsidRPr="006D58EA">
        <w:rPr>
          <w:sz w:val="24"/>
          <w:szCs w:val="24"/>
        </w:rPr>
        <w:t>:00 PM</w:t>
      </w:r>
    </w:p>
    <w:p w14:paraId="46A2AACA" w14:textId="73745BC1" w:rsidR="001B0202" w:rsidRPr="006D58EA" w:rsidRDefault="001B0202" w:rsidP="00D50AEE">
      <w:pPr>
        <w:numPr>
          <w:ilvl w:val="0"/>
          <w:numId w:val="6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Location:</w:t>
      </w:r>
      <w:r w:rsidRPr="006D58EA">
        <w:rPr>
          <w:sz w:val="24"/>
          <w:szCs w:val="24"/>
        </w:rPr>
        <w:tab/>
      </w:r>
      <w:r w:rsidR="00A03946" w:rsidRPr="006D58EA">
        <w:rPr>
          <w:sz w:val="24"/>
          <w:szCs w:val="24"/>
        </w:rPr>
        <w:tab/>
      </w:r>
      <w:r w:rsidR="00A03946" w:rsidRPr="006D58EA">
        <w:rPr>
          <w:sz w:val="24"/>
          <w:szCs w:val="24"/>
        </w:rPr>
        <w:tab/>
      </w:r>
      <w:r w:rsidR="00C039D8" w:rsidRPr="006D58EA">
        <w:rPr>
          <w:sz w:val="24"/>
          <w:szCs w:val="24"/>
        </w:rPr>
        <w:t>To be announced</w:t>
      </w:r>
    </w:p>
    <w:p w14:paraId="46227BE4" w14:textId="30443C1D" w:rsidR="00272CAA" w:rsidRPr="006D58EA" w:rsidRDefault="00272CAA" w:rsidP="00D50AEE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6D58EA">
        <w:rPr>
          <w:sz w:val="24"/>
          <w:szCs w:val="24"/>
        </w:rPr>
        <w:t>Adjournment</w:t>
      </w:r>
      <w:r w:rsidR="00E45FBE" w:rsidRPr="006D58EA">
        <w:rPr>
          <w:sz w:val="24"/>
          <w:szCs w:val="24"/>
        </w:rPr>
        <w:t>:</w:t>
      </w:r>
      <w:r w:rsidR="00BD5098" w:rsidRPr="006D58EA">
        <w:rPr>
          <w:sz w:val="24"/>
          <w:szCs w:val="24"/>
        </w:rPr>
        <w:t xml:space="preserve"> </w:t>
      </w:r>
      <w:r w:rsidR="00CF5434" w:rsidRPr="006D58EA">
        <w:rPr>
          <w:sz w:val="24"/>
          <w:szCs w:val="24"/>
        </w:rPr>
        <w:t>1:55 PM</w:t>
      </w:r>
    </w:p>
    <w:p w14:paraId="33F7C6B3" w14:textId="77777777" w:rsidR="007C36BF" w:rsidRPr="00C912B1" w:rsidRDefault="007C36BF" w:rsidP="00A239BC">
      <w:pPr>
        <w:spacing w:after="0"/>
        <w:ind w:left="360"/>
        <w:rPr>
          <w:sz w:val="24"/>
          <w:szCs w:val="24"/>
          <w:u w:val="single"/>
        </w:rPr>
      </w:pPr>
    </w:p>
    <w:p w14:paraId="438E97F2" w14:textId="77777777" w:rsidR="001A566D" w:rsidRPr="00C912B1" w:rsidRDefault="001A566D" w:rsidP="00A239BC">
      <w:pPr>
        <w:spacing w:after="0"/>
        <w:ind w:left="360"/>
        <w:rPr>
          <w:sz w:val="24"/>
          <w:szCs w:val="24"/>
          <w:u w:val="single"/>
        </w:rPr>
      </w:pPr>
    </w:p>
    <w:p w14:paraId="5067ED5D" w14:textId="77777777" w:rsidR="00BD614D" w:rsidRPr="00C912B1" w:rsidRDefault="00E04CB7" w:rsidP="00A239BC">
      <w:pPr>
        <w:spacing w:after="0"/>
        <w:ind w:left="360"/>
        <w:rPr>
          <w:sz w:val="24"/>
          <w:szCs w:val="24"/>
          <w:u w:val="single"/>
        </w:rPr>
      </w:pPr>
      <w:r w:rsidRPr="00C912B1">
        <w:rPr>
          <w:sz w:val="24"/>
          <w:szCs w:val="24"/>
          <w:u w:val="single"/>
        </w:rPr>
        <w:t xml:space="preserve">Meeting </w:t>
      </w:r>
      <w:r w:rsidR="00C24BD7" w:rsidRPr="00C912B1">
        <w:rPr>
          <w:sz w:val="24"/>
          <w:szCs w:val="24"/>
          <w:u w:val="single"/>
        </w:rPr>
        <w:t>Handouts:</w:t>
      </w:r>
    </w:p>
    <w:p w14:paraId="3E09E971" w14:textId="77777777" w:rsidR="004A5B29" w:rsidRPr="00C912B1" w:rsidRDefault="00BD5B8B" w:rsidP="00A239BC">
      <w:pPr>
        <w:spacing w:after="0"/>
        <w:ind w:left="360"/>
        <w:rPr>
          <w:sz w:val="24"/>
          <w:szCs w:val="24"/>
        </w:rPr>
      </w:pPr>
      <w:r w:rsidRPr="00C912B1">
        <w:rPr>
          <w:sz w:val="24"/>
          <w:szCs w:val="24"/>
        </w:rPr>
        <w:t>1. Agenda</w:t>
      </w:r>
    </w:p>
    <w:p w14:paraId="069D9899" w14:textId="66F3D5D5" w:rsidR="00473BE4" w:rsidRPr="00C912B1" w:rsidRDefault="00A26F71" w:rsidP="00473BE4">
      <w:pPr>
        <w:spacing w:after="0"/>
        <w:ind w:left="360"/>
        <w:rPr>
          <w:sz w:val="24"/>
          <w:szCs w:val="24"/>
        </w:rPr>
      </w:pPr>
      <w:r w:rsidRPr="00C912B1">
        <w:rPr>
          <w:sz w:val="24"/>
          <w:szCs w:val="24"/>
        </w:rPr>
        <w:t xml:space="preserve">2. Minutes:  </w:t>
      </w:r>
      <w:r w:rsidR="00473BE4">
        <w:rPr>
          <w:sz w:val="24"/>
          <w:szCs w:val="24"/>
        </w:rPr>
        <w:t>April 1, 2022</w:t>
      </w:r>
    </w:p>
    <w:p w14:paraId="69E7435A" w14:textId="3C35706B" w:rsidR="00473BE4" w:rsidRDefault="00BD5B8B" w:rsidP="00C039D8">
      <w:pPr>
        <w:spacing w:after="0"/>
        <w:ind w:left="360"/>
        <w:rPr>
          <w:sz w:val="24"/>
          <w:szCs w:val="24"/>
        </w:rPr>
      </w:pPr>
      <w:r w:rsidRPr="00C912B1">
        <w:rPr>
          <w:sz w:val="24"/>
          <w:szCs w:val="24"/>
        </w:rPr>
        <w:t xml:space="preserve">3. </w:t>
      </w:r>
      <w:r w:rsidR="00473BE4">
        <w:rPr>
          <w:sz w:val="24"/>
          <w:szCs w:val="24"/>
        </w:rPr>
        <w:t>The Road to Rules</w:t>
      </w:r>
    </w:p>
    <w:p w14:paraId="051332A3" w14:textId="04DE3C5E" w:rsidR="00473BE4" w:rsidRDefault="00361B0E" w:rsidP="00473BE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73BE4">
        <w:rPr>
          <w:sz w:val="24"/>
          <w:szCs w:val="24"/>
        </w:rPr>
        <w:t>Summary of rule changes prior to public comment</w:t>
      </w:r>
    </w:p>
    <w:p w14:paraId="5CBE909A" w14:textId="69269182" w:rsidR="00473BE4" w:rsidRDefault="00473BE4" w:rsidP="00473BE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5. Summary of public comments</w:t>
      </w:r>
    </w:p>
    <w:p w14:paraId="07A923DD" w14:textId="5EE284C6" w:rsidR="00473BE4" w:rsidRDefault="00473BE4" w:rsidP="00473BE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6. Crash data for FAP conditions as of 10/27/22</w:t>
      </w:r>
    </w:p>
    <w:p w14:paraId="6C296366" w14:textId="6339758C" w:rsidR="00473BE4" w:rsidRDefault="00473BE4" w:rsidP="00473BE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7. Membership list</w:t>
      </w:r>
    </w:p>
    <w:p w14:paraId="31D02E3A" w14:textId="6A2164FD" w:rsidR="00357BAC" w:rsidRDefault="00357BAC" w:rsidP="00357BAC">
      <w:pPr>
        <w:spacing w:after="0"/>
        <w:rPr>
          <w:sz w:val="24"/>
          <w:szCs w:val="24"/>
        </w:rPr>
      </w:pPr>
    </w:p>
    <w:p w14:paraId="1E2C2457" w14:textId="1E7ADCB3" w:rsidR="00191590" w:rsidRDefault="00191590" w:rsidP="00357BAC">
      <w:pPr>
        <w:spacing w:after="0"/>
        <w:rPr>
          <w:sz w:val="24"/>
          <w:szCs w:val="24"/>
        </w:rPr>
      </w:pPr>
    </w:p>
    <w:p w14:paraId="6A717041" w14:textId="1CEC546B" w:rsidR="00191590" w:rsidRDefault="00191590" w:rsidP="00357BAC">
      <w:pPr>
        <w:spacing w:after="0"/>
        <w:rPr>
          <w:sz w:val="24"/>
          <w:szCs w:val="24"/>
        </w:rPr>
      </w:pPr>
    </w:p>
    <w:p w14:paraId="316F4871" w14:textId="153ADA0A" w:rsidR="00191590" w:rsidRDefault="00191590" w:rsidP="00357BAC">
      <w:pPr>
        <w:spacing w:after="0"/>
        <w:rPr>
          <w:sz w:val="24"/>
          <w:szCs w:val="24"/>
        </w:rPr>
      </w:pPr>
    </w:p>
    <w:p w14:paraId="0DCB73F3" w14:textId="512BDB3D" w:rsidR="00191590" w:rsidRDefault="00191590" w:rsidP="00357BAC">
      <w:pPr>
        <w:spacing w:after="0"/>
        <w:rPr>
          <w:sz w:val="24"/>
          <w:szCs w:val="24"/>
        </w:rPr>
      </w:pPr>
    </w:p>
    <w:p w14:paraId="1A868236" w14:textId="353E1D4C" w:rsidR="00191590" w:rsidRDefault="00191590" w:rsidP="00357BAC">
      <w:pPr>
        <w:spacing w:after="0"/>
        <w:rPr>
          <w:sz w:val="24"/>
          <w:szCs w:val="24"/>
        </w:rPr>
      </w:pPr>
    </w:p>
    <w:p w14:paraId="2AF6B19F" w14:textId="5508DF67" w:rsidR="00191590" w:rsidRDefault="00191590" w:rsidP="00357BAC">
      <w:pPr>
        <w:spacing w:after="0"/>
        <w:rPr>
          <w:sz w:val="24"/>
          <w:szCs w:val="24"/>
        </w:rPr>
      </w:pPr>
    </w:p>
    <w:p w14:paraId="506F4690" w14:textId="57F2DB7A" w:rsidR="00191590" w:rsidRDefault="00191590" w:rsidP="00357BAC">
      <w:pPr>
        <w:spacing w:after="0"/>
        <w:rPr>
          <w:sz w:val="24"/>
          <w:szCs w:val="24"/>
        </w:rPr>
      </w:pPr>
    </w:p>
    <w:p w14:paraId="1ADAB702" w14:textId="53AB797A" w:rsidR="00191590" w:rsidRDefault="00191590" w:rsidP="00357BAC">
      <w:pPr>
        <w:spacing w:after="0"/>
        <w:rPr>
          <w:sz w:val="24"/>
          <w:szCs w:val="24"/>
        </w:rPr>
      </w:pPr>
    </w:p>
    <w:p w14:paraId="74602E89" w14:textId="28E62938" w:rsidR="00191590" w:rsidRDefault="00191590" w:rsidP="00357BAC">
      <w:pPr>
        <w:spacing w:after="0"/>
        <w:rPr>
          <w:sz w:val="24"/>
          <w:szCs w:val="24"/>
        </w:rPr>
      </w:pPr>
    </w:p>
    <w:p w14:paraId="20C80F1B" w14:textId="35F83668" w:rsidR="00191590" w:rsidRDefault="00191590" w:rsidP="00357BAC">
      <w:pPr>
        <w:spacing w:after="0"/>
        <w:rPr>
          <w:sz w:val="24"/>
          <w:szCs w:val="24"/>
        </w:rPr>
      </w:pPr>
    </w:p>
    <w:p w14:paraId="0E4C0515" w14:textId="156BAD2E" w:rsidR="00191590" w:rsidRDefault="00191590" w:rsidP="00357BAC">
      <w:pPr>
        <w:spacing w:after="0"/>
        <w:rPr>
          <w:sz w:val="24"/>
          <w:szCs w:val="24"/>
        </w:rPr>
      </w:pPr>
    </w:p>
    <w:p w14:paraId="5EDF7A2D" w14:textId="77777777" w:rsidR="00191590" w:rsidRDefault="00191590" w:rsidP="00357BAC">
      <w:pPr>
        <w:spacing w:after="0"/>
        <w:rPr>
          <w:sz w:val="24"/>
          <w:szCs w:val="24"/>
        </w:rPr>
      </w:pPr>
    </w:p>
    <w:p w14:paraId="3B938E33" w14:textId="54B68BF9" w:rsidR="00357BAC" w:rsidRDefault="00D50AEE" w:rsidP="00357BA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Parking Lot</w:t>
      </w:r>
      <w:r w:rsidR="00357BAC" w:rsidRPr="00357BAC">
        <w:rPr>
          <w:b/>
          <w:bCs/>
          <w:sz w:val="24"/>
          <w:szCs w:val="24"/>
        </w:rPr>
        <w:t>:</w:t>
      </w:r>
    </w:p>
    <w:p w14:paraId="751F28B2" w14:textId="49A153F3" w:rsidR="00C229C7" w:rsidRPr="00C229C7" w:rsidRDefault="00C229C7" w:rsidP="00D50A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229C7">
        <w:rPr>
          <w:sz w:val="24"/>
          <w:szCs w:val="24"/>
        </w:rPr>
        <w:t xml:space="preserve">Can MAB </w:t>
      </w:r>
      <w:r w:rsidR="00D50AEE">
        <w:rPr>
          <w:sz w:val="24"/>
          <w:szCs w:val="24"/>
        </w:rPr>
        <w:t xml:space="preserve">take </w:t>
      </w:r>
      <w:r w:rsidRPr="00C229C7">
        <w:rPr>
          <w:sz w:val="24"/>
          <w:szCs w:val="24"/>
        </w:rPr>
        <w:t>vote</w:t>
      </w:r>
      <w:r w:rsidR="00D50AEE">
        <w:rPr>
          <w:sz w:val="24"/>
          <w:szCs w:val="24"/>
        </w:rPr>
        <w:t>s</w:t>
      </w:r>
      <w:r w:rsidRPr="00C229C7">
        <w:rPr>
          <w:sz w:val="24"/>
          <w:szCs w:val="24"/>
        </w:rPr>
        <w:t xml:space="preserve"> by e-mail</w:t>
      </w:r>
      <w:r w:rsidR="00191590">
        <w:rPr>
          <w:sz w:val="24"/>
          <w:szCs w:val="24"/>
        </w:rPr>
        <w:t>, do virtual meetings require roll call vote</w:t>
      </w:r>
    </w:p>
    <w:p w14:paraId="69689AA8" w14:textId="688347EF" w:rsidR="00C229C7" w:rsidRDefault="00C229C7" w:rsidP="00D50A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C229C7">
        <w:rPr>
          <w:sz w:val="24"/>
          <w:szCs w:val="24"/>
        </w:rPr>
        <w:t>eek better data to correlate crashes with medical conditions</w:t>
      </w:r>
    </w:p>
    <w:p w14:paraId="0F6B7E49" w14:textId="6F122D0A" w:rsidR="00C229C7" w:rsidRDefault="00C229C7" w:rsidP="00D50AEE">
      <w:pPr>
        <w:pStyle w:val="ListParagraph"/>
        <w:numPr>
          <w:ilvl w:val="1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Research options that may allow clinicians to access crash data for their patients</w:t>
      </w:r>
    </w:p>
    <w:p w14:paraId="3122E0F4" w14:textId="021F284F" w:rsidR="00C229C7" w:rsidRDefault="00C229C7" w:rsidP="00D50A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Continue to work towards a “portal” for electronic submission of paperwork</w:t>
      </w:r>
    </w:p>
    <w:p w14:paraId="005A206A" w14:textId="3454EA6A" w:rsidR="00C229C7" w:rsidRDefault="00C229C7" w:rsidP="00D50A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 how often vision screening </w:t>
      </w:r>
      <w:r w:rsidR="000C1F6B">
        <w:rPr>
          <w:sz w:val="24"/>
          <w:szCs w:val="24"/>
        </w:rPr>
        <w:t xml:space="preserve">should </w:t>
      </w:r>
      <w:r>
        <w:rPr>
          <w:sz w:val="24"/>
          <w:szCs w:val="24"/>
        </w:rPr>
        <w:t>be required to renew a driver’s license (Current requirement is in Title 29-A – Dr. Schumacher-Feero says literature shows age 70 is when vision decline affects driving on average.  Should this standard be changed? Review Statute.)</w:t>
      </w:r>
    </w:p>
    <w:p w14:paraId="681D8A69" w14:textId="5268134B" w:rsidR="00C229C7" w:rsidRDefault="00C229C7" w:rsidP="00D50A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 process to verify Naturopathic doctor licensure</w:t>
      </w:r>
      <w:r w:rsidR="000C1F6B">
        <w:rPr>
          <w:sz w:val="24"/>
          <w:szCs w:val="24"/>
        </w:rPr>
        <w:t xml:space="preserve"> status</w:t>
      </w:r>
    </w:p>
    <w:p w14:paraId="04F215FA" w14:textId="072EA4F7" w:rsidR="00357BAC" w:rsidRPr="00C229C7" w:rsidRDefault="00C229C7" w:rsidP="00D50AE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 guidelines for staff to identify which professionals are qualified to complete Driver Medical Evaluation forms for specific diagnosis criteria (E.g., chiropractors can only complete for musculoskeletal conditions)</w:t>
      </w:r>
    </w:p>
    <w:sectPr w:rsidR="00357BAC" w:rsidRPr="00C229C7" w:rsidSect="00A23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47037" w14:textId="77777777" w:rsidR="00BE52C1" w:rsidRDefault="00BE52C1" w:rsidP="000A0DB5">
      <w:pPr>
        <w:spacing w:after="0" w:line="240" w:lineRule="auto"/>
      </w:pPr>
      <w:r>
        <w:separator/>
      </w:r>
    </w:p>
  </w:endnote>
  <w:endnote w:type="continuationSeparator" w:id="0">
    <w:p w14:paraId="3D60EF07" w14:textId="77777777" w:rsidR="00BE52C1" w:rsidRDefault="00BE52C1" w:rsidP="000A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8A00" w14:textId="77777777" w:rsidR="00FD4B84" w:rsidRDefault="00FD4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7B15" w14:textId="734B4992" w:rsidR="00F02022" w:rsidRDefault="00F02022" w:rsidP="00613683">
    <w:pPr>
      <w:pStyle w:val="Footer"/>
      <w:tabs>
        <w:tab w:val="left" w:pos="495"/>
        <w:tab w:val="right" w:pos="993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93EE2">
      <w:rPr>
        <w:noProof/>
      </w:rPr>
      <w:t>1</w:t>
    </w:r>
    <w:r>
      <w:rPr>
        <w:noProof/>
      </w:rPr>
      <w:fldChar w:fldCharType="end"/>
    </w:r>
  </w:p>
  <w:p w14:paraId="768EAD7E" w14:textId="77777777" w:rsidR="00F02022" w:rsidRDefault="00F02022" w:rsidP="00613683">
    <w:pPr>
      <w:pStyle w:val="Footer"/>
      <w:tabs>
        <w:tab w:val="clear" w:pos="4680"/>
        <w:tab w:val="clear" w:pos="9360"/>
        <w:tab w:val="left" w:pos="2370"/>
        <w:tab w:val="center" w:pos="4968"/>
        <w:tab w:val="right" w:pos="99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874D" w14:textId="77777777" w:rsidR="00FD4B84" w:rsidRDefault="00FD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D91E" w14:textId="77777777" w:rsidR="00BE52C1" w:rsidRDefault="00BE52C1" w:rsidP="000A0DB5">
      <w:pPr>
        <w:spacing w:after="0" w:line="240" w:lineRule="auto"/>
      </w:pPr>
      <w:r>
        <w:separator/>
      </w:r>
    </w:p>
  </w:footnote>
  <w:footnote w:type="continuationSeparator" w:id="0">
    <w:p w14:paraId="6D8E4166" w14:textId="77777777" w:rsidR="00BE52C1" w:rsidRDefault="00BE52C1" w:rsidP="000A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58A0" w14:textId="77777777" w:rsidR="00FD4B84" w:rsidRDefault="00FD4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F9B3" w14:textId="3A04A10F" w:rsidR="00F02022" w:rsidRDefault="00F02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DD90" w14:textId="77777777" w:rsidR="00FD4B84" w:rsidRDefault="00FD4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6C8B"/>
    <w:multiLevelType w:val="hybridMultilevel"/>
    <w:tmpl w:val="AE9042D2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D70AD"/>
    <w:multiLevelType w:val="multilevel"/>
    <w:tmpl w:val="B87CE70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20" w:hanging="360"/>
      </w:pPr>
      <w:rPr>
        <w:rFonts w:hint="default"/>
      </w:rPr>
    </w:lvl>
  </w:abstractNum>
  <w:abstractNum w:abstractNumId="2" w15:restartNumberingAfterBreak="0">
    <w:nsid w:val="18BF1FA7"/>
    <w:multiLevelType w:val="multilevel"/>
    <w:tmpl w:val="88163BD4"/>
    <w:styleLink w:val="Style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1EA563D3"/>
    <w:multiLevelType w:val="multilevel"/>
    <w:tmpl w:val="F724D5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3822DF"/>
    <w:multiLevelType w:val="multilevel"/>
    <w:tmpl w:val="E6CA88C4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F990783"/>
    <w:multiLevelType w:val="hybridMultilevel"/>
    <w:tmpl w:val="D2C6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64237"/>
    <w:multiLevelType w:val="multilevel"/>
    <w:tmpl w:val="88163BD4"/>
    <w:styleLink w:val="Style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68E84A0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389967131">
    <w:abstractNumId w:val="3"/>
  </w:num>
  <w:num w:numId="2" w16cid:durableId="657421388">
    <w:abstractNumId w:val="1"/>
  </w:num>
  <w:num w:numId="3" w16cid:durableId="953369953">
    <w:abstractNumId w:val="6"/>
  </w:num>
  <w:num w:numId="4" w16cid:durableId="1163273596">
    <w:abstractNumId w:val="2"/>
  </w:num>
  <w:num w:numId="5" w16cid:durableId="745030351">
    <w:abstractNumId w:val="4"/>
  </w:num>
  <w:num w:numId="6" w16cid:durableId="1324503189">
    <w:abstractNumId w:val="0"/>
  </w:num>
  <w:num w:numId="7" w16cid:durableId="881134011">
    <w:abstractNumId w:val="7"/>
  </w:num>
  <w:num w:numId="8" w16cid:durableId="107185367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8E"/>
    <w:rsid w:val="000024E9"/>
    <w:rsid w:val="00003845"/>
    <w:rsid w:val="00003F22"/>
    <w:rsid w:val="00004F2C"/>
    <w:rsid w:val="00006FB3"/>
    <w:rsid w:val="00013E6B"/>
    <w:rsid w:val="000211B7"/>
    <w:rsid w:val="00022289"/>
    <w:rsid w:val="00025ECA"/>
    <w:rsid w:val="00031BC7"/>
    <w:rsid w:val="000338A4"/>
    <w:rsid w:val="00041753"/>
    <w:rsid w:val="00044386"/>
    <w:rsid w:val="00051A3C"/>
    <w:rsid w:val="00051C59"/>
    <w:rsid w:val="00056DEE"/>
    <w:rsid w:val="00067A03"/>
    <w:rsid w:val="00070A46"/>
    <w:rsid w:val="00071CC2"/>
    <w:rsid w:val="000768DC"/>
    <w:rsid w:val="000772DC"/>
    <w:rsid w:val="0009080C"/>
    <w:rsid w:val="000A05B8"/>
    <w:rsid w:val="000A0DB5"/>
    <w:rsid w:val="000A0FBF"/>
    <w:rsid w:val="000A2AC6"/>
    <w:rsid w:val="000C1F6B"/>
    <w:rsid w:val="000D10B5"/>
    <w:rsid w:val="000D6B22"/>
    <w:rsid w:val="000E1529"/>
    <w:rsid w:val="000F0F6D"/>
    <w:rsid w:val="000F1EAD"/>
    <w:rsid w:val="000F1FE2"/>
    <w:rsid w:val="000F4A07"/>
    <w:rsid w:val="000F4DF3"/>
    <w:rsid w:val="00102720"/>
    <w:rsid w:val="001235F1"/>
    <w:rsid w:val="001236D7"/>
    <w:rsid w:val="00135643"/>
    <w:rsid w:val="00136FEB"/>
    <w:rsid w:val="00137154"/>
    <w:rsid w:val="00137B67"/>
    <w:rsid w:val="0014124B"/>
    <w:rsid w:val="00147373"/>
    <w:rsid w:val="0015377C"/>
    <w:rsid w:val="00154E72"/>
    <w:rsid w:val="00157E5C"/>
    <w:rsid w:val="00164DAF"/>
    <w:rsid w:val="0018023E"/>
    <w:rsid w:val="001829BC"/>
    <w:rsid w:val="001859CA"/>
    <w:rsid w:val="00185B03"/>
    <w:rsid w:val="00191590"/>
    <w:rsid w:val="00194808"/>
    <w:rsid w:val="001A45DD"/>
    <w:rsid w:val="001A566D"/>
    <w:rsid w:val="001A668C"/>
    <w:rsid w:val="001B0202"/>
    <w:rsid w:val="001B09E4"/>
    <w:rsid w:val="001C2E3A"/>
    <w:rsid w:val="001D4D91"/>
    <w:rsid w:val="001D4EB2"/>
    <w:rsid w:val="001D527B"/>
    <w:rsid w:val="001E26DA"/>
    <w:rsid w:val="001E5DE7"/>
    <w:rsid w:val="001F5E17"/>
    <w:rsid w:val="002017E8"/>
    <w:rsid w:val="00205D25"/>
    <w:rsid w:val="002177E3"/>
    <w:rsid w:val="002208A3"/>
    <w:rsid w:val="002266D1"/>
    <w:rsid w:val="00237931"/>
    <w:rsid w:val="00254FB5"/>
    <w:rsid w:val="00256C31"/>
    <w:rsid w:val="002707E0"/>
    <w:rsid w:val="00270C06"/>
    <w:rsid w:val="0027158D"/>
    <w:rsid w:val="00271C38"/>
    <w:rsid w:val="00272CAA"/>
    <w:rsid w:val="00275949"/>
    <w:rsid w:val="00296207"/>
    <w:rsid w:val="002A24FE"/>
    <w:rsid w:val="002A4493"/>
    <w:rsid w:val="002A45C6"/>
    <w:rsid w:val="002B1FA3"/>
    <w:rsid w:val="002B24C6"/>
    <w:rsid w:val="002B72B4"/>
    <w:rsid w:val="002C5AB7"/>
    <w:rsid w:val="002C69BC"/>
    <w:rsid w:val="002D6701"/>
    <w:rsid w:val="002E5B1B"/>
    <w:rsid w:val="002E7655"/>
    <w:rsid w:val="002F48EA"/>
    <w:rsid w:val="002F6CEE"/>
    <w:rsid w:val="00301744"/>
    <w:rsid w:val="00310749"/>
    <w:rsid w:val="003121FC"/>
    <w:rsid w:val="00312587"/>
    <w:rsid w:val="00314C8D"/>
    <w:rsid w:val="00314D3F"/>
    <w:rsid w:val="0032070B"/>
    <w:rsid w:val="003210CF"/>
    <w:rsid w:val="0032196B"/>
    <w:rsid w:val="0032539F"/>
    <w:rsid w:val="00330CC2"/>
    <w:rsid w:val="00342482"/>
    <w:rsid w:val="00346C60"/>
    <w:rsid w:val="003505F9"/>
    <w:rsid w:val="00350883"/>
    <w:rsid w:val="00354444"/>
    <w:rsid w:val="00357312"/>
    <w:rsid w:val="00357BAC"/>
    <w:rsid w:val="00361B0E"/>
    <w:rsid w:val="0036226F"/>
    <w:rsid w:val="00363BDD"/>
    <w:rsid w:val="00366EA7"/>
    <w:rsid w:val="00367215"/>
    <w:rsid w:val="0037103B"/>
    <w:rsid w:val="00371F75"/>
    <w:rsid w:val="003734F6"/>
    <w:rsid w:val="00374C98"/>
    <w:rsid w:val="00375FD7"/>
    <w:rsid w:val="00377D4F"/>
    <w:rsid w:val="00380B2F"/>
    <w:rsid w:val="00381641"/>
    <w:rsid w:val="00387D81"/>
    <w:rsid w:val="00390773"/>
    <w:rsid w:val="003927CA"/>
    <w:rsid w:val="00392F14"/>
    <w:rsid w:val="00396BD3"/>
    <w:rsid w:val="003A0CAD"/>
    <w:rsid w:val="003A750D"/>
    <w:rsid w:val="003D1842"/>
    <w:rsid w:val="003D5B08"/>
    <w:rsid w:val="003D6D5D"/>
    <w:rsid w:val="003D72AB"/>
    <w:rsid w:val="003E0095"/>
    <w:rsid w:val="003E1317"/>
    <w:rsid w:val="003E239B"/>
    <w:rsid w:val="004006D8"/>
    <w:rsid w:val="004109E4"/>
    <w:rsid w:val="00412835"/>
    <w:rsid w:val="00417FD1"/>
    <w:rsid w:val="00421370"/>
    <w:rsid w:val="0042538A"/>
    <w:rsid w:val="00426521"/>
    <w:rsid w:val="00431221"/>
    <w:rsid w:val="00431D03"/>
    <w:rsid w:val="00433713"/>
    <w:rsid w:val="0043385E"/>
    <w:rsid w:val="004507B4"/>
    <w:rsid w:val="004519D6"/>
    <w:rsid w:val="00455BFA"/>
    <w:rsid w:val="004646C5"/>
    <w:rsid w:val="004661AC"/>
    <w:rsid w:val="00470BC5"/>
    <w:rsid w:val="00473BE4"/>
    <w:rsid w:val="00480245"/>
    <w:rsid w:val="00481845"/>
    <w:rsid w:val="00481F60"/>
    <w:rsid w:val="0049158C"/>
    <w:rsid w:val="00493843"/>
    <w:rsid w:val="004A5B29"/>
    <w:rsid w:val="004A5C36"/>
    <w:rsid w:val="004A7A20"/>
    <w:rsid w:val="004C144A"/>
    <w:rsid w:val="004C1EDC"/>
    <w:rsid w:val="004C38A7"/>
    <w:rsid w:val="004C44C5"/>
    <w:rsid w:val="004C6CED"/>
    <w:rsid w:val="004C72FE"/>
    <w:rsid w:val="004C7B55"/>
    <w:rsid w:val="004D4F7D"/>
    <w:rsid w:val="004D7706"/>
    <w:rsid w:val="004E33FC"/>
    <w:rsid w:val="004E3AA8"/>
    <w:rsid w:val="004F04EC"/>
    <w:rsid w:val="00501499"/>
    <w:rsid w:val="0050323C"/>
    <w:rsid w:val="00510FBE"/>
    <w:rsid w:val="00511142"/>
    <w:rsid w:val="005132F1"/>
    <w:rsid w:val="00514C70"/>
    <w:rsid w:val="00525976"/>
    <w:rsid w:val="00537D2F"/>
    <w:rsid w:val="00537DA9"/>
    <w:rsid w:val="00541B12"/>
    <w:rsid w:val="00542CA2"/>
    <w:rsid w:val="00543518"/>
    <w:rsid w:val="00543D8E"/>
    <w:rsid w:val="00544203"/>
    <w:rsid w:val="005517EF"/>
    <w:rsid w:val="005519E9"/>
    <w:rsid w:val="00561EAE"/>
    <w:rsid w:val="005629FA"/>
    <w:rsid w:val="0056302A"/>
    <w:rsid w:val="0056440B"/>
    <w:rsid w:val="0056558F"/>
    <w:rsid w:val="00574346"/>
    <w:rsid w:val="005822BF"/>
    <w:rsid w:val="00583BB3"/>
    <w:rsid w:val="00583E22"/>
    <w:rsid w:val="005848E9"/>
    <w:rsid w:val="00584C77"/>
    <w:rsid w:val="00585002"/>
    <w:rsid w:val="005850B7"/>
    <w:rsid w:val="00590E84"/>
    <w:rsid w:val="00597A82"/>
    <w:rsid w:val="005A1B0F"/>
    <w:rsid w:val="005B287F"/>
    <w:rsid w:val="005B4889"/>
    <w:rsid w:val="005B4F14"/>
    <w:rsid w:val="005B7D29"/>
    <w:rsid w:val="005C04B3"/>
    <w:rsid w:val="005D1183"/>
    <w:rsid w:val="005D3305"/>
    <w:rsid w:val="005D338D"/>
    <w:rsid w:val="005D3EF5"/>
    <w:rsid w:val="005E11F3"/>
    <w:rsid w:val="005E1FD3"/>
    <w:rsid w:val="005E428C"/>
    <w:rsid w:val="005E4F4E"/>
    <w:rsid w:val="005F3A18"/>
    <w:rsid w:val="005F416E"/>
    <w:rsid w:val="005F7BFD"/>
    <w:rsid w:val="00605DF1"/>
    <w:rsid w:val="006116E0"/>
    <w:rsid w:val="00613683"/>
    <w:rsid w:val="006157AE"/>
    <w:rsid w:val="0062554A"/>
    <w:rsid w:val="00637D31"/>
    <w:rsid w:val="00642D60"/>
    <w:rsid w:val="00652A0E"/>
    <w:rsid w:val="006542BE"/>
    <w:rsid w:val="00655D20"/>
    <w:rsid w:val="006579DA"/>
    <w:rsid w:val="00661493"/>
    <w:rsid w:val="0066440D"/>
    <w:rsid w:val="00667584"/>
    <w:rsid w:val="0067511C"/>
    <w:rsid w:val="00675EEA"/>
    <w:rsid w:val="006815C7"/>
    <w:rsid w:val="006865C7"/>
    <w:rsid w:val="006908F8"/>
    <w:rsid w:val="00690E35"/>
    <w:rsid w:val="006928D6"/>
    <w:rsid w:val="006946CF"/>
    <w:rsid w:val="006968A9"/>
    <w:rsid w:val="006A778F"/>
    <w:rsid w:val="006B0150"/>
    <w:rsid w:val="006B037E"/>
    <w:rsid w:val="006B51FF"/>
    <w:rsid w:val="006C2368"/>
    <w:rsid w:val="006C5AA9"/>
    <w:rsid w:val="006D58EA"/>
    <w:rsid w:val="006D70AD"/>
    <w:rsid w:val="006D74AF"/>
    <w:rsid w:val="006F2CF3"/>
    <w:rsid w:val="006F3118"/>
    <w:rsid w:val="0070118D"/>
    <w:rsid w:val="00701ED1"/>
    <w:rsid w:val="0070500E"/>
    <w:rsid w:val="00706C1E"/>
    <w:rsid w:val="0071356D"/>
    <w:rsid w:val="007155FF"/>
    <w:rsid w:val="00716344"/>
    <w:rsid w:val="00723134"/>
    <w:rsid w:val="00723E5F"/>
    <w:rsid w:val="007319FF"/>
    <w:rsid w:val="00731B58"/>
    <w:rsid w:val="00736EF6"/>
    <w:rsid w:val="00740B99"/>
    <w:rsid w:val="0074124A"/>
    <w:rsid w:val="00743018"/>
    <w:rsid w:val="007547AB"/>
    <w:rsid w:val="007565F3"/>
    <w:rsid w:val="00757C79"/>
    <w:rsid w:val="00766130"/>
    <w:rsid w:val="00776F85"/>
    <w:rsid w:val="00781373"/>
    <w:rsid w:val="00783FDE"/>
    <w:rsid w:val="0078682E"/>
    <w:rsid w:val="00793081"/>
    <w:rsid w:val="007A0045"/>
    <w:rsid w:val="007A1274"/>
    <w:rsid w:val="007B08CA"/>
    <w:rsid w:val="007B44B1"/>
    <w:rsid w:val="007B4C98"/>
    <w:rsid w:val="007B51F2"/>
    <w:rsid w:val="007C36BF"/>
    <w:rsid w:val="007C43B9"/>
    <w:rsid w:val="007D583A"/>
    <w:rsid w:val="007D6FEC"/>
    <w:rsid w:val="007E1ACD"/>
    <w:rsid w:val="007E432D"/>
    <w:rsid w:val="007F189D"/>
    <w:rsid w:val="007F3A5B"/>
    <w:rsid w:val="007F3DA3"/>
    <w:rsid w:val="007F62DE"/>
    <w:rsid w:val="0080111C"/>
    <w:rsid w:val="00806D9A"/>
    <w:rsid w:val="00820C5B"/>
    <w:rsid w:val="008261E5"/>
    <w:rsid w:val="00826826"/>
    <w:rsid w:val="00827192"/>
    <w:rsid w:val="008275CD"/>
    <w:rsid w:val="00830240"/>
    <w:rsid w:val="008309A9"/>
    <w:rsid w:val="0084401D"/>
    <w:rsid w:val="0084575D"/>
    <w:rsid w:val="00846004"/>
    <w:rsid w:val="008462B2"/>
    <w:rsid w:val="00851B9F"/>
    <w:rsid w:val="00855651"/>
    <w:rsid w:val="00857227"/>
    <w:rsid w:val="00863B5C"/>
    <w:rsid w:val="00865555"/>
    <w:rsid w:val="00874B0E"/>
    <w:rsid w:val="0087658B"/>
    <w:rsid w:val="00882C04"/>
    <w:rsid w:val="00896C6B"/>
    <w:rsid w:val="00897E24"/>
    <w:rsid w:val="008A521F"/>
    <w:rsid w:val="008B2995"/>
    <w:rsid w:val="008C0593"/>
    <w:rsid w:val="008D2AB4"/>
    <w:rsid w:val="008D6B06"/>
    <w:rsid w:val="008E606E"/>
    <w:rsid w:val="008F08AC"/>
    <w:rsid w:val="008F0D19"/>
    <w:rsid w:val="008F3532"/>
    <w:rsid w:val="008F6504"/>
    <w:rsid w:val="009045F1"/>
    <w:rsid w:val="00904E26"/>
    <w:rsid w:val="00910F54"/>
    <w:rsid w:val="00911947"/>
    <w:rsid w:val="00912039"/>
    <w:rsid w:val="00923BDB"/>
    <w:rsid w:val="009256A7"/>
    <w:rsid w:val="00925E48"/>
    <w:rsid w:val="00935350"/>
    <w:rsid w:val="00935FA7"/>
    <w:rsid w:val="009378EA"/>
    <w:rsid w:val="00940FC4"/>
    <w:rsid w:val="00944B16"/>
    <w:rsid w:val="00952750"/>
    <w:rsid w:val="009567B3"/>
    <w:rsid w:val="009573B9"/>
    <w:rsid w:val="009623B1"/>
    <w:rsid w:val="00970E37"/>
    <w:rsid w:val="0097270D"/>
    <w:rsid w:val="00975B4D"/>
    <w:rsid w:val="009836F9"/>
    <w:rsid w:val="00991D40"/>
    <w:rsid w:val="009935CE"/>
    <w:rsid w:val="00997037"/>
    <w:rsid w:val="009A1262"/>
    <w:rsid w:val="009A4712"/>
    <w:rsid w:val="009B26B6"/>
    <w:rsid w:val="009B5FDD"/>
    <w:rsid w:val="009C21E4"/>
    <w:rsid w:val="009C39AC"/>
    <w:rsid w:val="009C3B22"/>
    <w:rsid w:val="009C5C69"/>
    <w:rsid w:val="009C6789"/>
    <w:rsid w:val="009D2E0E"/>
    <w:rsid w:val="009E0CBC"/>
    <w:rsid w:val="009F03BA"/>
    <w:rsid w:val="009F2967"/>
    <w:rsid w:val="009F49F4"/>
    <w:rsid w:val="009F53C5"/>
    <w:rsid w:val="00A00B08"/>
    <w:rsid w:val="00A02F88"/>
    <w:rsid w:val="00A03946"/>
    <w:rsid w:val="00A065E6"/>
    <w:rsid w:val="00A1300F"/>
    <w:rsid w:val="00A1438F"/>
    <w:rsid w:val="00A2025A"/>
    <w:rsid w:val="00A225A6"/>
    <w:rsid w:val="00A22D31"/>
    <w:rsid w:val="00A239BC"/>
    <w:rsid w:val="00A25E47"/>
    <w:rsid w:val="00A266FA"/>
    <w:rsid w:val="00A26F71"/>
    <w:rsid w:val="00A3002E"/>
    <w:rsid w:val="00A31810"/>
    <w:rsid w:val="00A3213B"/>
    <w:rsid w:val="00A3439E"/>
    <w:rsid w:val="00A34A54"/>
    <w:rsid w:val="00A429EB"/>
    <w:rsid w:val="00A43528"/>
    <w:rsid w:val="00A4509A"/>
    <w:rsid w:val="00A534CC"/>
    <w:rsid w:val="00A5443F"/>
    <w:rsid w:val="00A55757"/>
    <w:rsid w:val="00A6190E"/>
    <w:rsid w:val="00A6791C"/>
    <w:rsid w:val="00A761AA"/>
    <w:rsid w:val="00A81DD9"/>
    <w:rsid w:val="00A84ADF"/>
    <w:rsid w:val="00A877E7"/>
    <w:rsid w:val="00A87A24"/>
    <w:rsid w:val="00A9038F"/>
    <w:rsid w:val="00A90BF9"/>
    <w:rsid w:val="00A914AB"/>
    <w:rsid w:val="00A9302C"/>
    <w:rsid w:val="00A97E0B"/>
    <w:rsid w:val="00AA0884"/>
    <w:rsid w:val="00AA171A"/>
    <w:rsid w:val="00AA53F1"/>
    <w:rsid w:val="00AB02A4"/>
    <w:rsid w:val="00AB176A"/>
    <w:rsid w:val="00AB7582"/>
    <w:rsid w:val="00AC1F7D"/>
    <w:rsid w:val="00AC510C"/>
    <w:rsid w:val="00AC5E51"/>
    <w:rsid w:val="00AD2772"/>
    <w:rsid w:val="00AD3C1C"/>
    <w:rsid w:val="00AE0A82"/>
    <w:rsid w:val="00AE263E"/>
    <w:rsid w:val="00AE2D77"/>
    <w:rsid w:val="00AE317D"/>
    <w:rsid w:val="00AE3ACC"/>
    <w:rsid w:val="00AE5BE5"/>
    <w:rsid w:val="00AF09D0"/>
    <w:rsid w:val="00AF242B"/>
    <w:rsid w:val="00AF24AD"/>
    <w:rsid w:val="00AF7B5F"/>
    <w:rsid w:val="00B00717"/>
    <w:rsid w:val="00B07E08"/>
    <w:rsid w:val="00B07FE1"/>
    <w:rsid w:val="00B11610"/>
    <w:rsid w:val="00B1489D"/>
    <w:rsid w:val="00B23DCA"/>
    <w:rsid w:val="00B2410A"/>
    <w:rsid w:val="00B25164"/>
    <w:rsid w:val="00B31D9B"/>
    <w:rsid w:val="00B43B4D"/>
    <w:rsid w:val="00B50AF8"/>
    <w:rsid w:val="00B534C3"/>
    <w:rsid w:val="00B54B3A"/>
    <w:rsid w:val="00B60E39"/>
    <w:rsid w:val="00B617F4"/>
    <w:rsid w:val="00B61EC7"/>
    <w:rsid w:val="00B73F3A"/>
    <w:rsid w:val="00B73FD1"/>
    <w:rsid w:val="00B80D95"/>
    <w:rsid w:val="00B83F8C"/>
    <w:rsid w:val="00B86667"/>
    <w:rsid w:val="00B91EF5"/>
    <w:rsid w:val="00B95676"/>
    <w:rsid w:val="00B95B8E"/>
    <w:rsid w:val="00B9750A"/>
    <w:rsid w:val="00BA4681"/>
    <w:rsid w:val="00BA6E63"/>
    <w:rsid w:val="00BB389A"/>
    <w:rsid w:val="00BB5574"/>
    <w:rsid w:val="00BB72C4"/>
    <w:rsid w:val="00BB76FD"/>
    <w:rsid w:val="00BC1616"/>
    <w:rsid w:val="00BC16BE"/>
    <w:rsid w:val="00BD3488"/>
    <w:rsid w:val="00BD3C11"/>
    <w:rsid w:val="00BD5098"/>
    <w:rsid w:val="00BD5B8B"/>
    <w:rsid w:val="00BD614D"/>
    <w:rsid w:val="00BE52C1"/>
    <w:rsid w:val="00BE6CB9"/>
    <w:rsid w:val="00BF11DA"/>
    <w:rsid w:val="00BF6B62"/>
    <w:rsid w:val="00C0069E"/>
    <w:rsid w:val="00C039D8"/>
    <w:rsid w:val="00C04714"/>
    <w:rsid w:val="00C075D9"/>
    <w:rsid w:val="00C15038"/>
    <w:rsid w:val="00C207DE"/>
    <w:rsid w:val="00C215D1"/>
    <w:rsid w:val="00C229C7"/>
    <w:rsid w:val="00C24BD7"/>
    <w:rsid w:val="00C279AC"/>
    <w:rsid w:val="00C35D76"/>
    <w:rsid w:val="00C3797B"/>
    <w:rsid w:val="00C41884"/>
    <w:rsid w:val="00C43BE4"/>
    <w:rsid w:val="00C50347"/>
    <w:rsid w:val="00C6722D"/>
    <w:rsid w:val="00C7086E"/>
    <w:rsid w:val="00C75C11"/>
    <w:rsid w:val="00C86EF3"/>
    <w:rsid w:val="00C912B1"/>
    <w:rsid w:val="00C95C0E"/>
    <w:rsid w:val="00CA4BE9"/>
    <w:rsid w:val="00CA74B3"/>
    <w:rsid w:val="00CB1594"/>
    <w:rsid w:val="00CB3DC3"/>
    <w:rsid w:val="00CB5726"/>
    <w:rsid w:val="00CD615F"/>
    <w:rsid w:val="00CD79CB"/>
    <w:rsid w:val="00CE0F78"/>
    <w:rsid w:val="00CE3D6D"/>
    <w:rsid w:val="00CE4BEE"/>
    <w:rsid w:val="00CE5097"/>
    <w:rsid w:val="00CF5434"/>
    <w:rsid w:val="00CF7F4D"/>
    <w:rsid w:val="00D012B8"/>
    <w:rsid w:val="00D0382A"/>
    <w:rsid w:val="00D05764"/>
    <w:rsid w:val="00D06725"/>
    <w:rsid w:val="00D1760E"/>
    <w:rsid w:val="00D225AD"/>
    <w:rsid w:val="00D33550"/>
    <w:rsid w:val="00D35E2E"/>
    <w:rsid w:val="00D40EBB"/>
    <w:rsid w:val="00D4152D"/>
    <w:rsid w:val="00D50887"/>
    <w:rsid w:val="00D50AEE"/>
    <w:rsid w:val="00D52786"/>
    <w:rsid w:val="00D54DF2"/>
    <w:rsid w:val="00D5563A"/>
    <w:rsid w:val="00D70167"/>
    <w:rsid w:val="00D722E4"/>
    <w:rsid w:val="00D7379F"/>
    <w:rsid w:val="00D86012"/>
    <w:rsid w:val="00D87517"/>
    <w:rsid w:val="00D90DB3"/>
    <w:rsid w:val="00D95D10"/>
    <w:rsid w:val="00D961A5"/>
    <w:rsid w:val="00D96B2B"/>
    <w:rsid w:val="00DA1418"/>
    <w:rsid w:val="00DA3B58"/>
    <w:rsid w:val="00DA50A5"/>
    <w:rsid w:val="00DB2F85"/>
    <w:rsid w:val="00DB350D"/>
    <w:rsid w:val="00DB354B"/>
    <w:rsid w:val="00DB4254"/>
    <w:rsid w:val="00DB4E39"/>
    <w:rsid w:val="00DB60EB"/>
    <w:rsid w:val="00DC1026"/>
    <w:rsid w:val="00DC5CCF"/>
    <w:rsid w:val="00DC6938"/>
    <w:rsid w:val="00DD0BB6"/>
    <w:rsid w:val="00DD55BB"/>
    <w:rsid w:val="00DD6401"/>
    <w:rsid w:val="00DD6CA9"/>
    <w:rsid w:val="00DD75E9"/>
    <w:rsid w:val="00DD7703"/>
    <w:rsid w:val="00DE4947"/>
    <w:rsid w:val="00DE496B"/>
    <w:rsid w:val="00E03C39"/>
    <w:rsid w:val="00E04CB7"/>
    <w:rsid w:val="00E059A6"/>
    <w:rsid w:val="00E07C34"/>
    <w:rsid w:val="00E1238F"/>
    <w:rsid w:val="00E1546F"/>
    <w:rsid w:val="00E16F77"/>
    <w:rsid w:val="00E20179"/>
    <w:rsid w:val="00E21DDC"/>
    <w:rsid w:val="00E2221E"/>
    <w:rsid w:val="00E22D7A"/>
    <w:rsid w:val="00E257AF"/>
    <w:rsid w:val="00E2750C"/>
    <w:rsid w:val="00E30D62"/>
    <w:rsid w:val="00E3207B"/>
    <w:rsid w:val="00E330C5"/>
    <w:rsid w:val="00E37588"/>
    <w:rsid w:val="00E40477"/>
    <w:rsid w:val="00E43500"/>
    <w:rsid w:val="00E45FBE"/>
    <w:rsid w:val="00E534CE"/>
    <w:rsid w:val="00E55DBC"/>
    <w:rsid w:val="00E56672"/>
    <w:rsid w:val="00E86438"/>
    <w:rsid w:val="00E87205"/>
    <w:rsid w:val="00E9143A"/>
    <w:rsid w:val="00E92314"/>
    <w:rsid w:val="00E94B14"/>
    <w:rsid w:val="00EA28BB"/>
    <w:rsid w:val="00EC1DBB"/>
    <w:rsid w:val="00EC26BE"/>
    <w:rsid w:val="00EC3FDA"/>
    <w:rsid w:val="00EC50F0"/>
    <w:rsid w:val="00ED1EF0"/>
    <w:rsid w:val="00EE12DD"/>
    <w:rsid w:val="00EE1605"/>
    <w:rsid w:val="00EE3E4E"/>
    <w:rsid w:val="00EF7029"/>
    <w:rsid w:val="00F02022"/>
    <w:rsid w:val="00F022C9"/>
    <w:rsid w:val="00F023F2"/>
    <w:rsid w:val="00F028BC"/>
    <w:rsid w:val="00F03277"/>
    <w:rsid w:val="00F03308"/>
    <w:rsid w:val="00F05FEF"/>
    <w:rsid w:val="00F16CEB"/>
    <w:rsid w:val="00F17091"/>
    <w:rsid w:val="00F20774"/>
    <w:rsid w:val="00F23935"/>
    <w:rsid w:val="00F24439"/>
    <w:rsid w:val="00F252AE"/>
    <w:rsid w:val="00F30238"/>
    <w:rsid w:val="00F31816"/>
    <w:rsid w:val="00F34EAB"/>
    <w:rsid w:val="00F35867"/>
    <w:rsid w:val="00F37138"/>
    <w:rsid w:val="00F41CA2"/>
    <w:rsid w:val="00F422FD"/>
    <w:rsid w:val="00F451D1"/>
    <w:rsid w:val="00F50E12"/>
    <w:rsid w:val="00F5494E"/>
    <w:rsid w:val="00F56CB4"/>
    <w:rsid w:val="00F56EFA"/>
    <w:rsid w:val="00F65365"/>
    <w:rsid w:val="00F67FA5"/>
    <w:rsid w:val="00F7276A"/>
    <w:rsid w:val="00F72E18"/>
    <w:rsid w:val="00F74ABA"/>
    <w:rsid w:val="00F75D01"/>
    <w:rsid w:val="00F90021"/>
    <w:rsid w:val="00F93EE2"/>
    <w:rsid w:val="00FA37E8"/>
    <w:rsid w:val="00FB69E8"/>
    <w:rsid w:val="00FC4F92"/>
    <w:rsid w:val="00FC6DED"/>
    <w:rsid w:val="00FD069C"/>
    <w:rsid w:val="00FD4B84"/>
    <w:rsid w:val="00FE3458"/>
    <w:rsid w:val="00FE3D12"/>
    <w:rsid w:val="00FE4948"/>
    <w:rsid w:val="00FF1B22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3E8484"/>
  <w15:docId w15:val="{81E12F55-799B-4B31-A6BD-8F5C6B2E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9C7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9C7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9C7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9C7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C7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C7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C7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C7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C7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23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37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9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9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7931"/>
    <w:rPr>
      <w:b/>
      <w:bCs/>
    </w:rPr>
  </w:style>
  <w:style w:type="table" w:styleId="TableGrid">
    <w:name w:val="Table Grid"/>
    <w:basedOn w:val="TableNormal"/>
    <w:uiPriority w:val="59"/>
    <w:rsid w:val="00BB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D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0D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0D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DB5"/>
    <w:rPr>
      <w:sz w:val="22"/>
      <w:szCs w:val="22"/>
    </w:rPr>
  </w:style>
  <w:style w:type="numbering" w:customStyle="1" w:styleId="Style1">
    <w:name w:val="Style1"/>
    <w:uiPriority w:val="99"/>
    <w:rsid w:val="00357312"/>
    <w:pPr>
      <w:numPr>
        <w:numId w:val="3"/>
      </w:numPr>
    </w:pPr>
  </w:style>
  <w:style w:type="numbering" w:customStyle="1" w:styleId="Style2">
    <w:name w:val="Style2"/>
    <w:uiPriority w:val="99"/>
    <w:rsid w:val="00C075D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D05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0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0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7C3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229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29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29C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C7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C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C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6C6A-2153-491C-ADD9-8BC70D9E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BMV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Fickett, Thea</cp:lastModifiedBy>
  <cp:revision>4</cp:revision>
  <cp:lastPrinted>2022-04-11T16:28:00Z</cp:lastPrinted>
  <dcterms:created xsi:type="dcterms:W3CDTF">2023-05-10T15:21:00Z</dcterms:created>
  <dcterms:modified xsi:type="dcterms:W3CDTF">2023-05-10T15:23:00Z</dcterms:modified>
</cp:coreProperties>
</file>