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A029" w14:textId="77777777" w:rsidR="0044387E" w:rsidRPr="00A21B07" w:rsidRDefault="0044387E" w:rsidP="0044387E">
      <w:pPr>
        <w:rPr>
          <w:rFonts w:ascii="Times New Roman" w:eastAsia="Times New Roman" w:hAnsi="Times New Roman" w:cs="Times New Roman"/>
          <w:b/>
        </w:rPr>
      </w:pPr>
      <w:r w:rsidRPr="00A21B07">
        <w:rPr>
          <w:rFonts w:ascii="Times New Roman" w:eastAsia="Times New Roman" w:hAnsi="Times New Roman" w:cs="Times New Roman"/>
          <w:b/>
        </w:rPr>
        <w:t>02</w:t>
      </w:r>
      <w:r w:rsidRPr="00A21B07">
        <w:rPr>
          <w:rFonts w:ascii="Times New Roman" w:eastAsia="Times New Roman" w:hAnsi="Times New Roman" w:cs="Times New Roman"/>
          <w:b/>
        </w:rPr>
        <w:tab/>
      </w:r>
      <w:r w:rsidRPr="00A21B07">
        <w:rPr>
          <w:rFonts w:ascii="Times New Roman" w:eastAsia="Times New Roman" w:hAnsi="Times New Roman" w:cs="Times New Roman"/>
          <w:b/>
        </w:rPr>
        <w:tab/>
        <w:t>DEPARTMENT OF PROFESSIONAL AND FINANCIAL REGULATION</w:t>
      </w:r>
    </w:p>
    <w:p w14:paraId="4E43F4D9" w14:textId="77777777" w:rsidR="0044387E" w:rsidRPr="00A21B07" w:rsidRDefault="0044387E" w:rsidP="0044387E">
      <w:pPr>
        <w:rPr>
          <w:rFonts w:ascii="Times New Roman" w:eastAsia="Times New Roman" w:hAnsi="Times New Roman" w:cs="Times New Roman"/>
          <w:b/>
          <w:color w:val="000000"/>
          <w:spacing w:val="-1"/>
        </w:rPr>
      </w:pPr>
    </w:p>
    <w:p w14:paraId="20150C44" w14:textId="77777777" w:rsidR="0044387E" w:rsidRPr="00A21B07" w:rsidRDefault="0044387E" w:rsidP="0044387E">
      <w:pPr>
        <w:rPr>
          <w:rFonts w:ascii="Times New Roman" w:eastAsia="Times New Roman" w:hAnsi="Times New Roman" w:cs="Times New Roman"/>
          <w:b/>
          <w:color w:val="000000"/>
          <w:spacing w:val="-1"/>
        </w:rPr>
      </w:pPr>
      <w:r w:rsidRPr="00A21B07">
        <w:rPr>
          <w:rFonts w:ascii="Times New Roman" w:eastAsia="Times New Roman" w:hAnsi="Times New Roman" w:cs="Times New Roman"/>
          <w:b/>
          <w:color w:val="000000"/>
          <w:spacing w:val="-1"/>
        </w:rPr>
        <w:t>658</w:t>
      </w:r>
      <w:r w:rsidRPr="00A21B07">
        <w:rPr>
          <w:rFonts w:ascii="Times New Roman" w:eastAsia="Times New Roman" w:hAnsi="Times New Roman" w:cs="Times New Roman"/>
          <w:b/>
          <w:color w:val="000000"/>
          <w:spacing w:val="-1"/>
        </w:rPr>
        <w:tab/>
      </w:r>
      <w:r w:rsidRPr="00A21B07">
        <w:rPr>
          <w:rFonts w:ascii="Times New Roman" w:eastAsia="Times New Roman" w:hAnsi="Times New Roman" w:cs="Times New Roman"/>
          <w:b/>
          <w:color w:val="000000"/>
          <w:spacing w:val="-1"/>
        </w:rPr>
        <w:tab/>
        <w:t>MAINE FUEL BOARD</w:t>
      </w:r>
    </w:p>
    <w:p w14:paraId="6284419A" w14:textId="77777777" w:rsidR="0044387E" w:rsidRPr="00A21B07" w:rsidRDefault="0044387E" w:rsidP="0044387E">
      <w:pPr>
        <w:rPr>
          <w:rFonts w:ascii="Times New Roman" w:eastAsia="Times New Roman" w:hAnsi="Times New Roman" w:cs="Times New Roman"/>
          <w:b/>
        </w:rPr>
      </w:pPr>
    </w:p>
    <w:p w14:paraId="06D593EE" w14:textId="294EA704" w:rsidR="0044387E" w:rsidRPr="00A21B07" w:rsidRDefault="0044387E" w:rsidP="0044387E">
      <w:pPr>
        <w:tabs>
          <w:tab w:val="num" w:pos="1440"/>
        </w:tabs>
        <w:ind w:left="1440" w:hanging="1440"/>
        <w:rPr>
          <w:rFonts w:ascii="Times New Roman" w:eastAsia="Times New Roman" w:hAnsi="Times New Roman" w:cs="Times New Roman"/>
          <w:b/>
        </w:rPr>
      </w:pPr>
      <w:r>
        <w:rPr>
          <w:rFonts w:ascii="Times New Roman" w:eastAsia="Times New Roman" w:hAnsi="Times New Roman" w:cs="Times New Roman"/>
          <w:b/>
        </w:rPr>
        <w:t>CHAPTER 13</w:t>
      </w:r>
      <w:r>
        <w:rPr>
          <w:rFonts w:ascii="Times New Roman" w:eastAsia="Times New Roman" w:hAnsi="Times New Roman" w:cs="Times New Roman"/>
          <w:b/>
        </w:rPr>
        <w:tab/>
      </w:r>
      <w:r w:rsidRPr="00A21B07">
        <w:rPr>
          <w:rFonts w:ascii="Times New Roman" w:eastAsia="Times New Roman" w:hAnsi="Times New Roman" w:cs="Times New Roman"/>
          <w:b/>
        </w:rPr>
        <w:t>INSTALLATION OF PROPANE AND NATURAL GAS BURNING EQUIPMENT</w:t>
      </w:r>
    </w:p>
    <w:p w14:paraId="4A98C2EA" w14:textId="77777777" w:rsidR="0044387E" w:rsidRPr="00A21B07" w:rsidRDefault="0044387E" w:rsidP="0044387E">
      <w:pPr>
        <w:rPr>
          <w:rFonts w:ascii="Times New Roman" w:eastAsia="Times New Roman" w:hAnsi="Times New Roman" w:cs="Times New Roman"/>
        </w:rPr>
      </w:pPr>
    </w:p>
    <w:p w14:paraId="617A6059" w14:textId="77777777" w:rsidR="0044387E" w:rsidRPr="00A21B07" w:rsidRDefault="0044387E" w:rsidP="0044387E">
      <w:pPr>
        <w:pBdr>
          <w:top w:val="single" w:sz="4" w:space="1" w:color="auto"/>
        </w:pBdr>
        <w:rPr>
          <w:rFonts w:ascii="Times New Roman" w:eastAsia="Times New Roman" w:hAnsi="Times New Roman" w:cs="Times New Roman"/>
        </w:rPr>
      </w:pPr>
    </w:p>
    <w:p w14:paraId="2ECF3244" w14:textId="77777777" w:rsidR="0044387E" w:rsidRPr="00A21B07" w:rsidRDefault="0044387E" w:rsidP="0044387E">
      <w:pPr>
        <w:rPr>
          <w:rFonts w:ascii="Times New Roman" w:eastAsia="Times New Roman" w:hAnsi="Times New Roman" w:cs="Times New Roman"/>
        </w:rPr>
      </w:pPr>
      <w:r w:rsidRPr="00A21B07">
        <w:rPr>
          <w:rFonts w:ascii="Times New Roman" w:eastAsia="Times New Roman" w:hAnsi="Times New Roman" w:cs="Times New Roman"/>
          <w:b/>
        </w:rPr>
        <w:t>Summary</w:t>
      </w:r>
      <w:r w:rsidRPr="00A21B07">
        <w:rPr>
          <w:rFonts w:ascii="Times New Roman" w:eastAsia="Times New Roman" w:hAnsi="Times New Roman" w:cs="Times New Roman"/>
        </w:rPr>
        <w:t>: This Chapter sets forth requirements for the installation of propane and natural gas burning equipment and describes the necessary safety controls, devices and standards for the reduction of fire hazards associated with propane- and natural gas-fired equipment used in residential, commercial, and industrial applications.</w:t>
      </w:r>
    </w:p>
    <w:p w14:paraId="5DC81ED0" w14:textId="77777777" w:rsidR="0044387E" w:rsidRPr="00A21B07" w:rsidRDefault="0044387E" w:rsidP="0044387E">
      <w:pPr>
        <w:pBdr>
          <w:bottom w:val="single" w:sz="4" w:space="1" w:color="auto"/>
        </w:pBdr>
        <w:rPr>
          <w:rFonts w:ascii="Times New Roman" w:eastAsia="Times New Roman" w:hAnsi="Times New Roman" w:cs="Times New Roman"/>
        </w:rPr>
      </w:pPr>
    </w:p>
    <w:p w14:paraId="6152EFAC" w14:textId="77777777" w:rsidR="0044387E" w:rsidRPr="00A21B07" w:rsidRDefault="0044387E" w:rsidP="0044387E">
      <w:pPr>
        <w:rPr>
          <w:rFonts w:ascii="Times New Roman" w:eastAsia="Times New Roman" w:hAnsi="Times New Roman" w:cs="Times New Roman"/>
        </w:rPr>
      </w:pPr>
    </w:p>
    <w:p w14:paraId="2A40FF84" w14:textId="77777777" w:rsidR="0044387E" w:rsidRPr="00A21B07" w:rsidRDefault="0044387E" w:rsidP="0044387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13.1</w:t>
      </w:r>
      <w:r w:rsidRPr="00A21B07">
        <w:rPr>
          <w:rFonts w:ascii="Times New Roman" w:eastAsia="Times New Roman" w:hAnsi="Times New Roman" w:cs="Times New Roman"/>
          <w:b/>
        </w:rPr>
        <w:tab/>
        <w:t>Workmanship</w:t>
      </w:r>
    </w:p>
    <w:p w14:paraId="1A97282C" w14:textId="77777777" w:rsidR="0044387E" w:rsidRPr="00A21B07" w:rsidRDefault="0044387E" w:rsidP="0044387E">
      <w:pPr>
        <w:spacing w:after="220"/>
        <w:ind w:left="720"/>
        <w:rPr>
          <w:rFonts w:ascii="Times New Roman" w:eastAsia="Times New Roman" w:hAnsi="Times New Roman" w:cs="Times New Roman"/>
        </w:rPr>
      </w:pPr>
      <w:r w:rsidRPr="00A21B07">
        <w:rPr>
          <w:rFonts w:ascii="Times New Roman" w:eastAsia="Times New Roman" w:hAnsi="Times New Roman" w:cs="Times New Roman"/>
        </w:rPr>
        <w:t>All work must be conducted, installed, and completed in a neat and professional manner reflecting a minimum level of competent workmanship.</w:t>
      </w:r>
    </w:p>
    <w:p w14:paraId="33ECE2D2" w14:textId="77777777" w:rsidR="0044387E" w:rsidRPr="00A21B07" w:rsidRDefault="0044387E" w:rsidP="0044387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13.2</w:t>
      </w:r>
      <w:r w:rsidRPr="00A21B07">
        <w:rPr>
          <w:rFonts w:ascii="Times New Roman" w:eastAsia="Times New Roman" w:hAnsi="Times New Roman" w:cs="Times New Roman"/>
          <w:b/>
        </w:rPr>
        <w:tab/>
        <w:t>Repair or Replacement</w:t>
      </w:r>
    </w:p>
    <w:p w14:paraId="21C66D08" w14:textId="77777777" w:rsidR="0044387E" w:rsidRPr="00A21B07" w:rsidRDefault="0044387E" w:rsidP="0044387E">
      <w:pPr>
        <w:spacing w:after="220"/>
        <w:ind w:left="720"/>
        <w:rPr>
          <w:rFonts w:ascii="Times New Roman" w:eastAsia="Times New Roman" w:hAnsi="Times New Roman" w:cs="Times New Roman"/>
        </w:rPr>
      </w:pPr>
      <w:r w:rsidRPr="00A21B07">
        <w:rPr>
          <w:rFonts w:ascii="Times New Roman" w:eastAsia="Times New Roman" w:hAnsi="Times New Roman" w:cs="Times New Roman"/>
        </w:rPr>
        <w:t>Repair of any system or replacement of parts may be made in the same manner as it was in the existing system provided that such repair or replacement is not hazardous. All material, equipment and devices must be constructed and installed in accordance with their specific purposes and listings.</w:t>
      </w:r>
    </w:p>
    <w:p w14:paraId="555FC679" w14:textId="77777777" w:rsidR="0044387E" w:rsidRPr="00A21B07" w:rsidRDefault="0044387E" w:rsidP="0044387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13.3</w:t>
      </w:r>
      <w:r w:rsidRPr="00A21B07">
        <w:rPr>
          <w:rFonts w:ascii="Times New Roman" w:eastAsia="Times New Roman" w:hAnsi="Times New Roman" w:cs="Times New Roman"/>
          <w:b/>
        </w:rPr>
        <w:tab/>
        <w:t>Maintenance</w:t>
      </w:r>
    </w:p>
    <w:p w14:paraId="564DE2AD"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13.3.1</w:t>
      </w:r>
      <w:r w:rsidRPr="00A21B07">
        <w:rPr>
          <w:rFonts w:ascii="Times New Roman" w:eastAsia="Times New Roman" w:hAnsi="Times New Roman" w:cs="Times New Roman"/>
        </w:rPr>
        <w:tab/>
      </w:r>
      <w:r w:rsidRPr="00A21B07">
        <w:rPr>
          <w:rFonts w:ascii="Times New Roman" w:eastAsia="Times New Roman" w:hAnsi="Times New Roman" w:cs="Times New Roman"/>
          <w:b/>
        </w:rPr>
        <w:t>General</w:t>
      </w:r>
    </w:p>
    <w:p w14:paraId="04FDF512" w14:textId="77777777"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All gas burning equipment and systems, both new and existing, and parts thereof must be maintained in a safe condition.</w:t>
      </w:r>
    </w:p>
    <w:p w14:paraId="1DAF6E6F" w14:textId="1F614B99"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13.3.2</w:t>
      </w:r>
      <w:r w:rsidRPr="00A21B07">
        <w:rPr>
          <w:rFonts w:ascii="Times New Roman" w:eastAsia="Times New Roman" w:hAnsi="Times New Roman" w:cs="Times New Roman"/>
        </w:rPr>
        <w:tab/>
      </w:r>
      <w:r w:rsidRPr="00A21B07">
        <w:rPr>
          <w:rFonts w:ascii="Times New Roman" w:eastAsia="Times New Roman" w:hAnsi="Times New Roman" w:cs="Times New Roman"/>
          <w:b/>
        </w:rPr>
        <w:t xml:space="preserve">Notification to </w:t>
      </w:r>
      <w:r w:rsidR="003D63E8">
        <w:rPr>
          <w:rFonts w:ascii="Times New Roman" w:eastAsia="Times New Roman" w:hAnsi="Times New Roman" w:cs="Times New Roman"/>
          <w:b/>
        </w:rPr>
        <w:t>Property Owner</w:t>
      </w:r>
      <w:r w:rsidR="003D63E8" w:rsidRPr="00A21B07">
        <w:rPr>
          <w:rFonts w:ascii="Times New Roman" w:eastAsia="Times New Roman" w:hAnsi="Times New Roman" w:cs="Times New Roman"/>
          <w:b/>
        </w:rPr>
        <w:t xml:space="preserve"> </w:t>
      </w:r>
      <w:r w:rsidRPr="00A21B07">
        <w:rPr>
          <w:rFonts w:ascii="Times New Roman" w:eastAsia="Times New Roman" w:hAnsi="Times New Roman" w:cs="Times New Roman"/>
          <w:b/>
        </w:rPr>
        <w:t>of Code Violations</w:t>
      </w:r>
    </w:p>
    <w:p w14:paraId="6E2C6952" w14:textId="0BD93D28" w:rsidR="0044387E" w:rsidRPr="00A21B07" w:rsidRDefault="0044387E" w:rsidP="0044387E">
      <w:pPr>
        <w:spacing w:after="220"/>
        <w:ind w:left="1620"/>
        <w:rPr>
          <w:rFonts w:ascii="Times New Roman" w:eastAsia="Times New Roman" w:hAnsi="Times New Roman" w:cs="Times New Roman"/>
        </w:rPr>
      </w:pPr>
      <w:r w:rsidRPr="36C30027">
        <w:rPr>
          <w:rFonts w:ascii="Times New Roman" w:eastAsia="Times New Roman" w:hAnsi="Times New Roman" w:cs="Times New Roman"/>
        </w:rPr>
        <w:t xml:space="preserve">When performing any service on a customer’s gas system, the licensee must notify the </w:t>
      </w:r>
      <w:r w:rsidR="003D63E8">
        <w:rPr>
          <w:rFonts w:ascii="Times New Roman" w:eastAsia="Times New Roman" w:hAnsi="Times New Roman" w:cs="Times New Roman"/>
        </w:rPr>
        <w:t>property owner</w:t>
      </w:r>
      <w:r w:rsidR="003D63E8" w:rsidRPr="36C30027">
        <w:rPr>
          <w:rFonts w:ascii="Times New Roman" w:eastAsia="Times New Roman" w:hAnsi="Times New Roman" w:cs="Times New Roman"/>
        </w:rPr>
        <w:t xml:space="preserve"> </w:t>
      </w:r>
      <w:r w:rsidRPr="36C30027">
        <w:rPr>
          <w:rFonts w:ascii="Times New Roman" w:eastAsia="Times New Roman" w:hAnsi="Times New Roman" w:cs="Times New Roman"/>
        </w:rPr>
        <w:t>in writing of any code violations and make recommendations to address them.</w:t>
      </w:r>
    </w:p>
    <w:p w14:paraId="38D15631"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13.3.3</w:t>
      </w:r>
      <w:r w:rsidRPr="00A21B07">
        <w:rPr>
          <w:rFonts w:ascii="Times New Roman" w:eastAsia="Times New Roman" w:hAnsi="Times New Roman" w:cs="Times New Roman"/>
        </w:rPr>
        <w:tab/>
      </w:r>
      <w:r w:rsidRPr="00A21B07">
        <w:rPr>
          <w:rFonts w:ascii="Times New Roman" w:eastAsia="Times New Roman" w:hAnsi="Times New Roman" w:cs="Times New Roman"/>
          <w:b/>
        </w:rPr>
        <w:t>Combustion Efficiency Test Required</w:t>
      </w:r>
    </w:p>
    <w:p w14:paraId="51E462C0" w14:textId="77777777"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When performing an annual tune-up on a gas-fired central heating system, a combustion efficiency test must be conducted and a copy of the test results must be posted on-site.</w:t>
      </w:r>
      <w:r w:rsidRPr="00A21B07">
        <w:rPr>
          <w:rFonts w:ascii="Times New Roman" w:eastAsia="Times New Roman" w:hAnsi="Times New Roman" w:cs="Times New Roman"/>
          <w:sz w:val="16"/>
          <w:szCs w:val="16"/>
        </w:rPr>
        <w:t xml:space="preserve"> </w:t>
      </w:r>
    </w:p>
    <w:p w14:paraId="41AD4E7F" w14:textId="77777777" w:rsidR="0044387E" w:rsidRPr="00A21B07" w:rsidRDefault="0044387E" w:rsidP="0044387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13.4</w:t>
      </w:r>
      <w:r w:rsidRPr="00A21B07">
        <w:rPr>
          <w:rFonts w:ascii="Times New Roman" w:eastAsia="Times New Roman" w:hAnsi="Times New Roman" w:cs="Times New Roman"/>
          <w:b/>
        </w:rPr>
        <w:tab/>
        <w:t>Installations</w:t>
      </w:r>
    </w:p>
    <w:p w14:paraId="30A92372"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13.4.1</w:t>
      </w:r>
      <w:r w:rsidRPr="00A21B07">
        <w:rPr>
          <w:rFonts w:ascii="Times New Roman" w:eastAsia="Times New Roman" w:hAnsi="Times New Roman" w:cs="Times New Roman"/>
        </w:rPr>
        <w:tab/>
      </w:r>
      <w:r w:rsidRPr="00A21B07">
        <w:rPr>
          <w:rFonts w:ascii="Times New Roman" w:eastAsia="Times New Roman" w:hAnsi="Times New Roman" w:cs="Times New Roman"/>
          <w:b/>
        </w:rPr>
        <w:t>Code Compliance Required Prior to Firing</w:t>
      </w:r>
    </w:p>
    <w:p w14:paraId="63C1A6ED" w14:textId="40F939B7" w:rsidR="0044387E" w:rsidRPr="00546DEE" w:rsidRDefault="0044387E" w:rsidP="0044387E">
      <w:pPr>
        <w:spacing w:after="220"/>
        <w:ind w:left="2877" w:right="270" w:hanging="1250"/>
        <w:rPr>
          <w:rFonts w:ascii="Times New Roman" w:eastAsia="Times New Roman" w:hAnsi="Times New Roman" w:cs="Times New Roman"/>
        </w:rPr>
      </w:pPr>
      <w:r w:rsidRPr="4BE485E8">
        <w:rPr>
          <w:rFonts w:ascii="Times New Roman" w:eastAsia="Times New Roman" w:hAnsi="Times New Roman" w:cs="Times New Roman"/>
        </w:rPr>
        <w:t>13.4.1.1</w:t>
      </w:r>
      <w:r>
        <w:rPr>
          <w:rFonts w:ascii="Times New Roman" w:eastAsia="Times New Roman" w:hAnsi="Times New Roman" w:cs="Times New Roman"/>
        </w:rPr>
        <w:tab/>
      </w:r>
      <w:r w:rsidRPr="4BE485E8">
        <w:rPr>
          <w:rFonts w:ascii="Times New Roman" w:eastAsia="Times New Roman" w:hAnsi="Times New Roman" w:cs="Times New Roman"/>
        </w:rPr>
        <w:t>Whenever a propane or natural gas appliance and/or system is installed, the total installation must be brought into compliance with the requirements of  NFPA 54</w:t>
      </w:r>
      <w:r>
        <w:rPr>
          <w:rFonts w:ascii="Times New Roman" w:eastAsia="Times New Roman" w:hAnsi="Times New Roman" w:cs="Times New Roman"/>
        </w:rPr>
        <w:t>,</w:t>
      </w:r>
      <w:r w:rsidRPr="4BE485E8">
        <w:rPr>
          <w:rFonts w:ascii="Times New Roman" w:eastAsia="Times New Roman" w:hAnsi="Times New Roman" w:cs="Times New Roman"/>
        </w:rPr>
        <w:t xml:space="preserve"> NFPA 58 and all other rules of the Board </w:t>
      </w:r>
      <w:r w:rsidRPr="4BE485E8">
        <w:rPr>
          <w:rFonts w:ascii="Times New Roman" w:eastAsia="Times New Roman" w:hAnsi="Times New Roman" w:cs="Times New Roman"/>
          <w:b/>
          <w:bCs/>
        </w:rPr>
        <w:t>BEFORE</w:t>
      </w:r>
      <w:r w:rsidRPr="4BE485E8">
        <w:rPr>
          <w:rFonts w:ascii="Times New Roman" w:eastAsia="Times New Roman" w:hAnsi="Times New Roman" w:cs="Times New Roman"/>
        </w:rPr>
        <w:t xml:space="preserve"> the furnace, direct-fired water heater, or boiler is </w:t>
      </w:r>
      <w:r w:rsidRPr="4BE485E8">
        <w:rPr>
          <w:rFonts w:ascii="Times New Roman" w:eastAsia="Times New Roman" w:hAnsi="Times New Roman" w:cs="Times New Roman"/>
        </w:rPr>
        <w:lastRenderedPageBreak/>
        <w:t xml:space="preserve">fired. Prior to leaving the installation (whether installed inside or outside any structure) unsupervised, the licensed propane and natural gas technician must observe, inspect, and test the equipment to ensure that the installation is operating safely and properly and meets all </w:t>
      </w:r>
      <w:r w:rsidRPr="00546DEE">
        <w:rPr>
          <w:rFonts w:ascii="Times New Roman" w:eastAsia="Times New Roman" w:hAnsi="Times New Roman" w:cs="Times New Roman"/>
        </w:rPr>
        <w:t>applicable rules of the Board.</w:t>
      </w:r>
    </w:p>
    <w:p w14:paraId="281EC473" w14:textId="0439D480" w:rsidR="00EC216A" w:rsidRPr="00546DEE" w:rsidRDefault="00EC216A" w:rsidP="00546DEE">
      <w:pPr>
        <w:spacing w:after="220"/>
        <w:ind w:left="2877" w:right="270" w:hanging="1250"/>
        <w:rPr>
          <w:rFonts w:ascii="Times New Roman" w:eastAsia="Times New Roman" w:hAnsi="Times New Roman" w:cs="Times New Roman"/>
        </w:rPr>
      </w:pPr>
      <w:r w:rsidRPr="00546DEE">
        <w:rPr>
          <w:rFonts w:ascii="Times New Roman" w:eastAsia="Times New Roman" w:hAnsi="Times New Roman" w:cs="Times New Roman"/>
        </w:rPr>
        <w:t>13.4.1.2</w:t>
      </w:r>
      <w:r w:rsidRPr="00546DEE">
        <w:tab/>
      </w:r>
      <w:r w:rsidRPr="00546DEE">
        <w:rPr>
          <w:rFonts w:ascii="Times New Roman" w:eastAsia="Times New Roman" w:hAnsi="Times New Roman" w:cs="Times New Roman"/>
        </w:rPr>
        <w:t>Installations of propane and natural gas appliances and/or systems must also comply with all other applicable statutes or rules of the State and all applicable ordinances, orders, rules, and regulations of local municipalities.</w:t>
      </w:r>
    </w:p>
    <w:p w14:paraId="6EFE3479" w14:textId="77777777" w:rsidR="00142274" w:rsidRPr="00546DEE" w:rsidRDefault="00142274" w:rsidP="00142274">
      <w:pPr>
        <w:spacing w:after="220"/>
        <w:ind w:right="270" w:firstLine="720"/>
        <w:jc w:val="both"/>
        <w:rPr>
          <w:rFonts w:ascii="Times New Roman" w:eastAsia="Times New Roman" w:hAnsi="Times New Roman" w:cs="Times New Roman"/>
        </w:rPr>
      </w:pPr>
      <w:r w:rsidRPr="00546DEE">
        <w:rPr>
          <w:rFonts w:ascii="Times New Roman" w:eastAsia="Times New Roman" w:hAnsi="Times New Roman" w:cs="Times New Roman"/>
        </w:rPr>
        <w:t xml:space="preserve">13.4.2 </w:t>
      </w:r>
      <w:r w:rsidRPr="00546DEE">
        <w:rPr>
          <w:rFonts w:ascii="Times New Roman" w:hAnsi="Times New Roman" w:cs="Times New Roman"/>
        </w:rPr>
        <w:tab/>
      </w:r>
      <w:r w:rsidRPr="00546DEE">
        <w:rPr>
          <w:rFonts w:ascii="Times New Roman" w:eastAsia="Times New Roman" w:hAnsi="Times New Roman" w:cs="Times New Roman"/>
          <w:b/>
          <w:bCs/>
        </w:rPr>
        <w:t>Gas Piping Identification</w:t>
      </w:r>
    </w:p>
    <w:p w14:paraId="292FEF29" w14:textId="3999DEB5" w:rsidR="00142274" w:rsidRPr="00546DEE" w:rsidRDefault="00142274" w:rsidP="00142274">
      <w:pPr>
        <w:ind w:left="1440"/>
        <w:jc w:val="both"/>
        <w:rPr>
          <w:rFonts w:ascii="Times New Roman" w:hAnsi="Times New Roman" w:cs="Times New Roman"/>
        </w:rPr>
      </w:pPr>
      <w:r w:rsidRPr="00546DEE">
        <w:rPr>
          <w:rFonts w:ascii="Times New Roman" w:hAnsi="Times New Roman" w:cs="Times New Roman"/>
        </w:rPr>
        <w:t>Gas piping systems installed with</w:t>
      </w:r>
      <w:r w:rsidR="00AC5829" w:rsidRPr="00546DEE">
        <w:rPr>
          <w:rFonts w:ascii="Times New Roman" w:hAnsi="Times New Roman" w:cs="Times New Roman"/>
        </w:rPr>
        <w:t xml:space="preserve"> ½ inch</w:t>
      </w:r>
      <w:r w:rsidRPr="00546DEE">
        <w:rPr>
          <w:rFonts w:ascii="Times New Roman" w:hAnsi="Times New Roman" w:cs="Times New Roman"/>
        </w:rPr>
        <w:t xml:space="preserve"> ID or larger pipe, excluding CSST, shall be permanently identified by utilizing one of the following methods:</w:t>
      </w:r>
    </w:p>
    <w:p w14:paraId="5F01A609" w14:textId="77777777" w:rsidR="00546DEE" w:rsidRPr="00546DEE" w:rsidRDefault="00546DEE" w:rsidP="00142274">
      <w:pPr>
        <w:ind w:left="1440"/>
        <w:jc w:val="both"/>
        <w:rPr>
          <w:rFonts w:ascii="Times New Roman" w:hAnsi="Times New Roman" w:cs="Times New Roman"/>
        </w:rPr>
      </w:pPr>
    </w:p>
    <w:p w14:paraId="0A8FE751" w14:textId="50C57287" w:rsidR="00142274" w:rsidRPr="00546DEE" w:rsidRDefault="0002059E" w:rsidP="0002059E">
      <w:pPr>
        <w:ind w:left="2880" w:hanging="1440"/>
        <w:jc w:val="both"/>
        <w:rPr>
          <w:rFonts w:ascii="Times New Roman" w:hAnsi="Times New Roman" w:cs="Times New Roman"/>
        </w:rPr>
      </w:pPr>
      <w:r>
        <w:rPr>
          <w:rFonts w:ascii="Times New Roman" w:hAnsi="Times New Roman" w:cs="Times New Roman"/>
        </w:rPr>
        <w:t>13.4.2.1</w:t>
      </w:r>
      <w:r>
        <w:rPr>
          <w:rFonts w:ascii="Times New Roman" w:hAnsi="Times New Roman" w:cs="Times New Roman"/>
        </w:rPr>
        <w:tab/>
      </w:r>
      <w:r w:rsidR="00142274" w:rsidRPr="00546DEE">
        <w:rPr>
          <w:rFonts w:ascii="Times New Roman" w:hAnsi="Times New Roman" w:cs="Times New Roman"/>
        </w:rPr>
        <w:t>With a sticker having a yellow background with black lettering identifying the pipe as containing “flammable gas.” When used, stickers shall be placed at least every eight (8) feet along the length of the piping branch, not less than once per</w:t>
      </w:r>
      <w:r>
        <w:rPr>
          <w:rFonts w:ascii="Times New Roman" w:hAnsi="Times New Roman" w:cs="Times New Roman"/>
        </w:rPr>
        <w:t xml:space="preserve"> </w:t>
      </w:r>
      <w:r w:rsidR="00142274" w:rsidRPr="00546DEE">
        <w:rPr>
          <w:rFonts w:ascii="Times New Roman" w:hAnsi="Times New Roman" w:cs="Times New Roman"/>
        </w:rPr>
        <w:t>room and must be visible from floor level; or</w:t>
      </w:r>
    </w:p>
    <w:p w14:paraId="4DA9CE1D" w14:textId="77777777" w:rsidR="00142274" w:rsidRPr="00546DEE" w:rsidRDefault="00142274" w:rsidP="00142274">
      <w:pPr>
        <w:jc w:val="both"/>
        <w:rPr>
          <w:rFonts w:ascii="Times New Roman" w:hAnsi="Times New Roman" w:cs="Times New Roman"/>
        </w:rPr>
      </w:pPr>
      <w:r w:rsidRPr="00546DEE">
        <w:rPr>
          <w:rFonts w:ascii="Times New Roman" w:hAnsi="Times New Roman" w:cs="Times New Roman"/>
        </w:rPr>
        <w:t> </w:t>
      </w:r>
    </w:p>
    <w:p w14:paraId="06551783" w14:textId="1FD88726" w:rsidR="00142274" w:rsidRPr="00546DEE" w:rsidRDefault="003471B9" w:rsidP="003471B9">
      <w:pPr>
        <w:ind w:left="2880" w:hanging="1440"/>
        <w:jc w:val="both"/>
        <w:rPr>
          <w:rFonts w:ascii="Times New Roman" w:hAnsi="Times New Roman" w:cs="Times New Roman"/>
        </w:rPr>
      </w:pPr>
      <w:r>
        <w:rPr>
          <w:rFonts w:ascii="Times New Roman" w:hAnsi="Times New Roman" w:cs="Times New Roman"/>
        </w:rPr>
        <w:t>13.4.2.2</w:t>
      </w:r>
      <w:r>
        <w:rPr>
          <w:rFonts w:ascii="Times New Roman" w:hAnsi="Times New Roman" w:cs="Times New Roman"/>
        </w:rPr>
        <w:tab/>
      </w:r>
      <w:r w:rsidR="00142274" w:rsidRPr="00546DEE">
        <w:rPr>
          <w:rFonts w:ascii="Times New Roman" w:hAnsi="Times New Roman" w:cs="Times New Roman"/>
        </w:rPr>
        <w:t>A continuous stripe of yellow paint or manufacturer provided yellow covering</w:t>
      </w:r>
      <w:r>
        <w:rPr>
          <w:rFonts w:ascii="Times New Roman" w:hAnsi="Times New Roman" w:cs="Times New Roman"/>
        </w:rPr>
        <w:t xml:space="preserve"> </w:t>
      </w:r>
      <w:r w:rsidR="00142274" w:rsidRPr="00546DEE">
        <w:rPr>
          <w:rFonts w:ascii="Times New Roman" w:hAnsi="Times New Roman" w:cs="Times New Roman"/>
        </w:rPr>
        <w:t>may be utilized. The paint or covering must be continuous along the entire length</w:t>
      </w:r>
      <w:r>
        <w:rPr>
          <w:rFonts w:ascii="Times New Roman" w:hAnsi="Times New Roman" w:cs="Times New Roman"/>
        </w:rPr>
        <w:t xml:space="preserve"> </w:t>
      </w:r>
      <w:r w:rsidR="00142274" w:rsidRPr="00546DEE">
        <w:rPr>
          <w:rFonts w:ascii="Times New Roman" w:hAnsi="Times New Roman" w:cs="Times New Roman"/>
        </w:rPr>
        <w:t>of piping and must be visible from floor level.</w:t>
      </w:r>
    </w:p>
    <w:p w14:paraId="0973C26D" w14:textId="77777777" w:rsidR="00142274" w:rsidRDefault="00142274" w:rsidP="00142274">
      <w:pPr>
        <w:ind w:left="720"/>
        <w:rPr>
          <w:rFonts w:ascii="Times New Roman" w:eastAsia="Times New Roman" w:hAnsi="Times New Roman" w:cs="Times New Roman"/>
          <w:u w:val="single"/>
        </w:rPr>
      </w:pPr>
    </w:p>
    <w:p w14:paraId="38F68E2A" w14:textId="77777777" w:rsidR="00142274" w:rsidRPr="00FD6220" w:rsidRDefault="00142274" w:rsidP="00142274">
      <w:pPr>
        <w:ind w:left="720"/>
        <w:rPr>
          <w:rFonts w:ascii="Times New Roman" w:eastAsia="Times New Roman" w:hAnsi="Times New Roman" w:cs="Times New Roman"/>
          <w:b/>
          <w:bCs/>
        </w:rPr>
      </w:pPr>
      <w:r w:rsidRPr="00FD6220">
        <w:rPr>
          <w:rFonts w:ascii="Times New Roman" w:eastAsia="Times New Roman" w:hAnsi="Times New Roman" w:cs="Times New Roman"/>
        </w:rPr>
        <w:t>13.4.3</w:t>
      </w:r>
      <w:r w:rsidRPr="00FD6220">
        <w:rPr>
          <w:rFonts w:ascii="Times New Roman" w:hAnsi="Times New Roman" w:cs="Times New Roman"/>
        </w:rPr>
        <w:tab/>
      </w:r>
      <w:r w:rsidRPr="00FD6220">
        <w:rPr>
          <w:rFonts w:ascii="Times New Roman" w:eastAsia="Times New Roman" w:hAnsi="Times New Roman" w:cs="Times New Roman"/>
          <w:b/>
          <w:bCs/>
        </w:rPr>
        <w:t>Water Connections to Boilers and Water Heaters</w:t>
      </w:r>
    </w:p>
    <w:p w14:paraId="65B8AE6F" w14:textId="77777777" w:rsidR="00142274" w:rsidRPr="00FD6220" w:rsidRDefault="00142274" w:rsidP="00142274">
      <w:pPr>
        <w:ind w:left="720"/>
        <w:rPr>
          <w:rFonts w:ascii="Times New Roman" w:eastAsia="Times New Roman" w:hAnsi="Times New Roman" w:cs="Times New Roman"/>
        </w:rPr>
      </w:pPr>
    </w:p>
    <w:p w14:paraId="32868D4C" w14:textId="4184DF41" w:rsidR="00146144" w:rsidRPr="00FD6220" w:rsidRDefault="00884A10" w:rsidP="00142274">
      <w:pPr>
        <w:ind w:left="1440" w:right="274"/>
        <w:rPr>
          <w:rFonts w:ascii="Times New Roman" w:eastAsia="Calibri" w:hAnsi="Times New Roman" w:cs="Times New Roman"/>
          <w:b/>
          <w:bCs/>
        </w:rPr>
      </w:pPr>
      <w:r w:rsidRPr="00FD6220">
        <w:rPr>
          <w:rFonts w:ascii="Times New Roman" w:eastAsia="Calibri" w:hAnsi="Times New Roman" w:cs="Times New Roman"/>
        </w:rPr>
        <w:t>13.4.3.1</w:t>
      </w:r>
      <w:r w:rsidRPr="00FD6220">
        <w:rPr>
          <w:rFonts w:ascii="Times New Roman" w:eastAsia="Calibri" w:hAnsi="Times New Roman" w:cs="Times New Roman"/>
        </w:rPr>
        <w:tab/>
      </w:r>
      <w:r w:rsidR="00146144" w:rsidRPr="00FD6220">
        <w:rPr>
          <w:rFonts w:ascii="Times New Roman" w:eastAsia="Calibri" w:hAnsi="Times New Roman" w:cs="Times New Roman"/>
        </w:rPr>
        <w:t xml:space="preserve"> </w:t>
      </w:r>
      <w:r w:rsidR="00146144" w:rsidRPr="00FD6220">
        <w:rPr>
          <w:rFonts w:ascii="Times New Roman" w:eastAsia="Calibri" w:hAnsi="Times New Roman" w:cs="Times New Roman"/>
          <w:b/>
          <w:bCs/>
        </w:rPr>
        <w:t>Hot and Cold Water Piping</w:t>
      </w:r>
    </w:p>
    <w:p w14:paraId="3ECC6190" w14:textId="77777777" w:rsidR="00146144" w:rsidRPr="00FD6220" w:rsidRDefault="00146144" w:rsidP="00142274">
      <w:pPr>
        <w:ind w:left="1440" w:right="274"/>
        <w:rPr>
          <w:rFonts w:ascii="Times New Roman" w:eastAsia="Calibri" w:hAnsi="Times New Roman" w:cs="Times New Roman"/>
        </w:rPr>
      </w:pPr>
    </w:p>
    <w:p w14:paraId="7908B59B" w14:textId="3A4572B5" w:rsidR="00142274" w:rsidRPr="00FD6220" w:rsidRDefault="00142274" w:rsidP="00142274">
      <w:pPr>
        <w:ind w:left="1440" w:right="274"/>
        <w:rPr>
          <w:rFonts w:ascii="Times New Roman" w:eastAsia="Calibri" w:hAnsi="Times New Roman" w:cs="Times New Roman"/>
        </w:rPr>
      </w:pPr>
      <w:r w:rsidRPr="00FD6220">
        <w:rPr>
          <w:rFonts w:ascii="Times New Roman" w:eastAsia="Calibri" w:hAnsi="Times New Roman" w:cs="Times New Roman"/>
        </w:rPr>
        <w:t xml:space="preserve">A </w:t>
      </w:r>
      <w:r w:rsidR="00146144" w:rsidRPr="00FD6220">
        <w:rPr>
          <w:rFonts w:ascii="Times New Roman" w:eastAsia="Calibri" w:hAnsi="Times New Roman" w:cs="Times New Roman"/>
        </w:rPr>
        <w:t>p</w:t>
      </w:r>
      <w:r w:rsidRPr="00FD6220">
        <w:rPr>
          <w:rFonts w:ascii="Times New Roman" w:eastAsia="Calibri" w:hAnsi="Times New Roman" w:cs="Times New Roman"/>
        </w:rPr>
        <w:t xml:space="preserve">ropane and </w:t>
      </w:r>
      <w:r w:rsidR="00146144" w:rsidRPr="00FD6220">
        <w:rPr>
          <w:rFonts w:ascii="Times New Roman" w:eastAsia="Calibri" w:hAnsi="Times New Roman" w:cs="Times New Roman"/>
        </w:rPr>
        <w:t>n</w:t>
      </w:r>
      <w:r w:rsidRPr="00FD6220">
        <w:rPr>
          <w:rFonts w:ascii="Times New Roman" w:eastAsia="Calibri" w:hAnsi="Times New Roman" w:cs="Times New Roman"/>
        </w:rPr>
        <w:t xml:space="preserve">atural </w:t>
      </w:r>
      <w:r w:rsidR="00146144" w:rsidRPr="00FD6220">
        <w:rPr>
          <w:rFonts w:ascii="Times New Roman" w:eastAsia="Calibri" w:hAnsi="Times New Roman" w:cs="Times New Roman"/>
        </w:rPr>
        <w:t>g</w:t>
      </w:r>
      <w:r w:rsidRPr="00FD6220">
        <w:rPr>
          <w:rFonts w:ascii="Times New Roman" w:eastAsia="Calibri" w:hAnsi="Times New Roman" w:cs="Times New Roman"/>
        </w:rPr>
        <w:t xml:space="preserve">as </w:t>
      </w:r>
      <w:r w:rsidR="00146144" w:rsidRPr="00FD6220">
        <w:rPr>
          <w:rFonts w:ascii="Times New Roman" w:eastAsia="Calibri" w:hAnsi="Times New Roman" w:cs="Times New Roman"/>
        </w:rPr>
        <w:t>t</w:t>
      </w:r>
      <w:r w:rsidRPr="00FD6220">
        <w:rPr>
          <w:rFonts w:ascii="Times New Roman" w:eastAsia="Calibri" w:hAnsi="Times New Roman" w:cs="Times New Roman"/>
        </w:rPr>
        <w:t xml:space="preserve">echnician with the </w:t>
      </w:r>
      <w:r w:rsidR="00146144" w:rsidRPr="00FD6220">
        <w:rPr>
          <w:rFonts w:ascii="Times New Roman" w:eastAsia="Calibri" w:hAnsi="Times New Roman" w:cs="Times New Roman"/>
        </w:rPr>
        <w:t>a</w:t>
      </w:r>
      <w:r w:rsidRPr="00FD6220">
        <w:rPr>
          <w:rFonts w:ascii="Times New Roman" w:eastAsia="Calibri" w:hAnsi="Times New Roman" w:cs="Times New Roman"/>
        </w:rPr>
        <w:t xml:space="preserve">ppliance </w:t>
      </w:r>
      <w:r w:rsidR="00146144" w:rsidRPr="00FD6220">
        <w:rPr>
          <w:rFonts w:ascii="Times New Roman" w:eastAsia="Calibri" w:hAnsi="Times New Roman" w:cs="Times New Roman"/>
        </w:rPr>
        <w:t>c</w:t>
      </w:r>
      <w:r w:rsidRPr="00FD6220">
        <w:rPr>
          <w:rFonts w:ascii="Times New Roman" w:eastAsia="Calibri" w:hAnsi="Times New Roman" w:cs="Times New Roman"/>
        </w:rPr>
        <w:t xml:space="preserve">onnection and </w:t>
      </w:r>
      <w:r w:rsidR="00146144" w:rsidRPr="00FD6220">
        <w:rPr>
          <w:rFonts w:ascii="Times New Roman" w:eastAsia="Calibri" w:hAnsi="Times New Roman" w:cs="Times New Roman"/>
        </w:rPr>
        <w:t>s</w:t>
      </w:r>
      <w:r w:rsidRPr="00FD6220">
        <w:rPr>
          <w:rFonts w:ascii="Times New Roman" w:eastAsia="Calibri" w:hAnsi="Times New Roman" w:cs="Times New Roman"/>
        </w:rPr>
        <w:t>ervice authority may connect hot and cold water piping from a boiler or gas fired water heater to existing piping only in the same room where the installation is taking place. Such connections may not be made beyond any existing branch connection supplying water, in accordance with Maine Revised Statutes, Title 32, Section 3302.</w:t>
      </w:r>
    </w:p>
    <w:p w14:paraId="242F40CD" w14:textId="77777777" w:rsidR="0044387E" w:rsidRDefault="0044387E" w:rsidP="0044387E">
      <w:pPr>
        <w:ind w:left="1440" w:right="274"/>
        <w:rPr>
          <w:rFonts w:ascii="Times New Roman" w:eastAsia="Calibri" w:hAnsi="Times New Roman" w:cs="Times New Roman"/>
          <w:u w:val="single"/>
        </w:rPr>
      </w:pPr>
    </w:p>
    <w:p w14:paraId="43D5C007" w14:textId="4033D0A8" w:rsidR="0044387E" w:rsidRPr="00FD6220" w:rsidRDefault="00FC6247" w:rsidP="001B1F42">
      <w:pPr>
        <w:spacing w:after="220"/>
        <w:ind w:left="720" w:firstLine="720"/>
        <w:rPr>
          <w:rFonts w:ascii="Times New Roman" w:eastAsia="Times New Roman" w:hAnsi="Times New Roman" w:cs="Times New Roman"/>
          <w:b/>
          <w:bCs/>
        </w:rPr>
      </w:pPr>
      <w:r w:rsidRPr="00FD6220">
        <w:rPr>
          <w:rFonts w:ascii="Times New Roman" w:eastAsia="Calibri" w:hAnsi="Times New Roman" w:cs="Times New Roman"/>
        </w:rPr>
        <w:t>13.4.3.2</w:t>
      </w:r>
      <w:r w:rsidR="0044387E" w:rsidRPr="00FD6220">
        <w:rPr>
          <w:rFonts w:ascii="Times New Roman" w:eastAsia="Calibri" w:hAnsi="Times New Roman" w:cs="Times New Roman"/>
        </w:rPr>
        <w:t xml:space="preserve">   </w:t>
      </w:r>
      <w:r w:rsidR="0044387E" w:rsidRPr="00FD6220">
        <w:rPr>
          <w:rFonts w:ascii="Times New Roman" w:eastAsia="Times New Roman" w:hAnsi="Times New Roman" w:cs="Times New Roman"/>
          <w:b/>
          <w:bCs/>
        </w:rPr>
        <w:t>State Plumbing Rules</w:t>
      </w:r>
    </w:p>
    <w:p w14:paraId="220B47FA" w14:textId="1E2E864C" w:rsidR="003477FE" w:rsidRPr="00FD6220" w:rsidRDefault="0044387E" w:rsidP="003477FE">
      <w:pPr>
        <w:ind w:left="1440"/>
        <w:rPr>
          <w:rFonts w:ascii="Times New Roman" w:eastAsia="Times New Roman" w:hAnsi="Times New Roman" w:cs="Times New Roman"/>
        </w:rPr>
      </w:pPr>
      <w:r w:rsidRPr="00FD6220">
        <w:rPr>
          <w:rFonts w:ascii="Times New Roman" w:eastAsia="Times New Roman" w:hAnsi="Times New Roman" w:cs="Times New Roman"/>
        </w:rPr>
        <w:t>All piping and safety controls on domestic water heaters, domestic water connections to boilers and water heaters, and condensate disposal from condensing gas fired appliances must be made in accordance with the rules of the Plumbers’ Examining Board</w:t>
      </w:r>
      <w:r w:rsidR="003477FE" w:rsidRPr="00FD6220">
        <w:rPr>
          <w:rFonts w:ascii="Times New Roman" w:eastAsia="Times New Roman" w:hAnsi="Times New Roman" w:cs="Times New Roman"/>
        </w:rPr>
        <w:t xml:space="preserve"> </w:t>
      </w:r>
      <w:r w:rsidR="002223A5" w:rsidRPr="00FD6220">
        <w:rPr>
          <w:rFonts w:ascii="Times New Roman" w:hAnsi="Times New Roman" w:cs="Times New Roman"/>
        </w:rPr>
        <w:t>as established by Title 5, section 12004-A, subsection 32 of the Maine Revised Statutes</w:t>
      </w:r>
      <w:r w:rsidR="003477FE" w:rsidRPr="00FD6220">
        <w:rPr>
          <w:rFonts w:ascii="Times New Roman" w:eastAsia="Times New Roman" w:hAnsi="Times New Roman" w:cs="Times New Roman"/>
        </w:rPr>
        <w:t>.</w:t>
      </w:r>
    </w:p>
    <w:p w14:paraId="538ED05D" w14:textId="77777777" w:rsidR="0044387E" w:rsidRPr="00D352ED" w:rsidRDefault="0044387E" w:rsidP="0044387E">
      <w:pPr>
        <w:ind w:left="720" w:right="274"/>
        <w:rPr>
          <w:rFonts w:ascii="Times New Roman" w:eastAsia="Calibri" w:hAnsi="Times New Roman" w:cs="Times New Roman"/>
          <w:u w:val="single"/>
        </w:rPr>
      </w:pPr>
    </w:p>
    <w:p w14:paraId="28DC65C4" w14:textId="41CF426B" w:rsidR="0044387E" w:rsidRPr="00BF7428" w:rsidRDefault="0044387E" w:rsidP="00FD6220">
      <w:pPr>
        <w:ind w:firstLine="720"/>
        <w:rPr>
          <w:rFonts w:ascii="Times New Roman" w:eastAsia="Times New Roman" w:hAnsi="Times New Roman" w:cs="Times New Roman"/>
        </w:rPr>
      </w:pPr>
      <w:r w:rsidRPr="00FD6220">
        <w:rPr>
          <w:rFonts w:ascii="Times New Roman" w:eastAsia="Calibri" w:hAnsi="Times New Roman" w:cs="Times New Roman"/>
        </w:rPr>
        <w:t xml:space="preserve"> </w:t>
      </w:r>
      <w:r w:rsidR="00FC6247" w:rsidRPr="00FD6220">
        <w:rPr>
          <w:rFonts w:ascii="Times New Roman" w:eastAsia="Calibri" w:hAnsi="Times New Roman" w:cs="Times New Roman"/>
        </w:rPr>
        <w:t>13.</w:t>
      </w:r>
      <w:r w:rsidR="001B1F42" w:rsidRPr="00FD6220">
        <w:rPr>
          <w:rFonts w:ascii="Times New Roman" w:eastAsia="Calibri" w:hAnsi="Times New Roman" w:cs="Times New Roman"/>
        </w:rPr>
        <w:t>4.4</w:t>
      </w:r>
      <w:r w:rsidRPr="00FD6220">
        <w:rPr>
          <w:rFonts w:ascii="Times New Roman" w:eastAsia="Calibri" w:hAnsi="Times New Roman" w:cs="Times New Roman"/>
        </w:rPr>
        <w:t xml:space="preserve"> </w:t>
      </w:r>
      <w:r w:rsidR="001B1F42" w:rsidRPr="00FD6220">
        <w:rPr>
          <w:rFonts w:ascii="Times New Roman" w:eastAsia="Calibri" w:hAnsi="Times New Roman" w:cs="Times New Roman"/>
        </w:rPr>
        <w:tab/>
      </w:r>
      <w:r w:rsidRPr="00BF7428">
        <w:rPr>
          <w:rFonts w:ascii="Times New Roman" w:eastAsia="Times New Roman" w:hAnsi="Times New Roman" w:cs="Times New Roman"/>
          <w:b/>
          <w:bCs/>
        </w:rPr>
        <w:t>Condensate from Fuel Fired Appliances</w:t>
      </w:r>
    </w:p>
    <w:p w14:paraId="2A38CBD9" w14:textId="77777777" w:rsidR="0044387E" w:rsidRPr="00BF7428" w:rsidRDefault="0044387E" w:rsidP="0044387E">
      <w:pPr>
        <w:ind w:firstLine="1440"/>
        <w:rPr>
          <w:rFonts w:ascii="Times New Roman" w:eastAsia="Times New Roman" w:hAnsi="Times New Roman" w:cs="Times New Roman"/>
        </w:rPr>
      </w:pPr>
    </w:p>
    <w:p w14:paraId="5FF10DC9" w14:textId="1B90B0F1" w:rsidR="0044387E" w:rsidRPr="001233DF" w:rsidRDefault="0044387E" w:rsidP="001233DF">
      <w:pPr>
        <w:pStyle w:val="ListParagraph"/>
        <w:numPr>
          <w:ilvl w:val="0"/>
          <w:numId w:val="42"/>
        </w:numPr>
        <w:ind w:left="1800"/>
        <w:rPr>
          <w:sz w:val="22"/>
          <w:szCs w:val="22"/>
        </w:rPr>
      </w:pPr>
      <w:r w:rsidRPr="001233DF">
        <w:rPr>
          <w:sz w:val="22"/>
          <w:szCs w:val="22"/>
        </w:rPr>
        <w:t>An approved neutralizer shall be installed in the condensate drain system of all fuel fired condensing appliances, so the condensate is rendered innocuous.</w:t>
      </w:r>
    </w:p>
    <w:p w14:paraId="3DAABC93" w14:textId="77777777" w:rsidR="0044387E" w:rsidRPr="001233DF" w:rsidRDefault="0044387E" w:rsidP="001233DF">
      <w:pPr>
        <w:pStyle w:val="ListParagraph"/>
        <w:ind w:left="1800"/>
        <w:rPr>
          <w:sz w:val="22"/>
          <w:szCs w:val="22"/>
        </w:rPr>
      </w:pPr>
    </w:p>
    <w:p w14:paraId="5A112419" w14:textId="4733DB49" w:rsidR="0044387E" w:rsidRPr="001233DF" w:rsidRDefault="0044387E" w:rsidP="001233DF">
      <w:pPr>
        <w:pStyle w:val="ListParagraph"/>
        <w:numPr>
          <w:ilvl w:val="0"/>
          <w:numId w:val="42"/>
        </w:numPr>
        <w:ind w:left="1800"/>
        <w:rPr>
          <w:sz w:val="22"/>
          <w:szCs w:val="22"/>
        </w:rPr>
      </w:pPr>
      <w:r w:rsidRPr="001233DF">
        <w:rPr>
          <w:sz w:val="22"/>
          <w:szCs w:val="22"/>
        </w:rPr>
        <w:t>Condensate from fuel fired appliances shall be drained into an existing open receptor through an air gap that is connected to a sanitary drainage system in accordance with the rules of the Maine Plumbers</w:t>
      </w:r>
      <w:r w:rsidR="008D01A1" w:rsidRPr="001233DF">
        <w:rPr>
          <w:sz w:val="22"/>
          <w:szCs w:val="22"/>
        </w:rPr>
        <w:t>’</w:t>
      </w:r>
      <w:r w:rsidRPr="001233DF">
        <w:rPr>
          <w:sz w:val="22"/>
          <w:szCs w:val="22"/>
        </w:rPr>
        <w:t xml:space="preserve"> Examining Board</w:t>
      </w:r>
      <w:r w:rsidR="002223A5" w:rsidRPr="001233DF">
        <w:rPr>
          <w:sz w:val="22"/>
          <w:szCs w:val="22"/>
        </w:rPr>
        <w:t xml:space="preserve"> as established by Title 5, section 12004-A, subsection 32 of the Maine Revised Statutes</w:t>
      </w:r>
      <w:r w:rsidRPr="001233DF">
        <w:rPr>
          <w:sz w:val="22"/>
          <w:szCs w:val="22"/>
        </w:rPr>
        <w:t xml:space="preserve">. </w:t>
      </w:r>
    </w:p>
    <w:p w14:paraId="5EA2C4F9" w14:textId="77777777" w:rsidR="0044387E" w:rsidRPr="001233DF" w:rsidRDefault="0044387E" w:rsidP="001233DF">
      <w:pPr>
        <w:pStyle w:val="ListParagraph"/>
        <w:ind w:left="1800"/>
        <w:rPr>
          <w:sz w:val="22"/>
          <w:szCs w:val="22"/>
        </w:rPr>
      </w:pPr>
    </w:p>
    <w:p w14:paraId="256B61E5" w14:textId="0CF0991E" w:rsidR="0044387E" w:rsidRPr="001233DF" w:rsidRDefault="0044387E" w:rsidP="001233DF">
      <w:pPr>
        <w:pStyle w:val="ListParagraph"/>
        <w:numPr>
          <w:ilvl w:val="0"/>
          <w:numId w:val="42"/>
        </w:numPr>
        <w:ind w:left="1800"/>
        <w:rPr>
          <w:sz w:val="22"/>
          <w:szCs w:val="22"/>
        </w:rPr>
      </w:pPr>
      <w:r w:rsidRPr="001233DF">
        <w:rPr>
          <w:sz w:val="22"/>
          <w:szCs w:val="22"/>
        </w:rPr>
        <w:t>If there is no existing open receptor, connection to a sanitary drainage system must be done by a Maine</w:t>
      </w:r>
      <w:r w:rsidR="001233DF" w:rsidRPr="001233DF">
        <w:rPr>
          <w:sz w:val="22"/>
          <w:szCs w:val="22"/>
        </w:rPr>
        <w:t xml:space="preserve"> </w:t>
      </w:r>
      <w:r w:rsidRPr="001233DF">
        <w:rPr>
          <w:sz w:val="22"/>
          <w:szCs w:val="22"/>
        </w:rPr>
        <w:t xml:space="preserve">licensed </w:t>
      </w:r>
      <w:r w:rsidR="00814EA7" w:rsidRPr="001233DF">
        <w:rPr>
          <w:sz w:val="22"/>
          <w:szCs w:val="22"/>
        </w:rPr>
        <w:t>m</w:t>
      </w:r>
      <w:r w:rsidRPr="001233DF">
        <w:rPr>
          <w:sz w:val="22"/>
          <w:szCs w:val="22"/>
        </w:rPr>
        <w:t xml:space="preserve">aster or </w:t>
      </w:r>
      <w:r w:rsidR="00814EA7" w:rsidRPr="001233DF">
        <w:rPr>
          <w:sz w:val="22"/>
          <w:szCs w:val="22"/>
        </w:rPr>
        <w:t>j</w:t>
      </w:r>
      <w:r w:rsidRPr="001233DF">
        <w:rPr>
          <w:sz w:val="22"/>
          <w:szCs w:val="22"/>
        </w:rPr>
        <w:t>ourneyman plumber utilizing a permit in accordance with the rules of the Maine Plumbers</w:t>
      </w:r>
      <w:r w:rsidR="00814EA7" w:rsidRPr="001233DF">
        <w:rPr>
          <w:sz w:val="22"/>
          <w:szCs w:val="22"/>
        </w:rPr>
        <w:t>’</w:t>
      </w:r>
      <w:r w:rsidRPr="001233DF">
        <w:rPr>
          <w:sz w:val="22"/>
          <w:szCs w:val="22"/>
        </w:rPr>
        <w:t xml:space="preserve"> Examining Board</w:t>
      </w:r>
      <w:r w:rsidR="0067129D" w:rsidRPr="001233DF">
        <w:rPr>
          <w:sz w:val="22"/>
          <w:szCs w:val="22"/>
        </w:rPr>
        <w:t>,</w:t>
      </w:r>
      <w:r w:rsidR="00D352ED" w:rsidRPr="001233DF">
        <w:rPr>
          <w:sz w:val="22"/>
          <w:szCs w:val="22"/>
        </w:rPr>
        <w:t xml:space="preserve"> </w:t>
      </w:r>
      <w:r w:rsidR="002223A5" w:rsidRPr="001233DF">
        <w:rPr>
          <w:sz w:val="22"/>
          <w:szCs w:val="22"/>
        </w:rPr>
        <w:t>as established by Title 5, section 12004-A, subsection 32 of the Maine Revised Statutes</w:t>
      </w:r>
      <w:r w:rsidRPr="001233DF">
        <w:rPr>
          <w:sz w:val="22"/>
          <w:szCs w:val="22"/>
        </w:rPr>
        <w:t xml:space="preserve">. </w:t>
      </w:r>
    </w:p>
    <w:p w14:paraId="40C6BF5D" w14:textId="77777777" w:rsidR="00664F47" w:rsidRPr="001233DF" w:rsidRDefault="00664F47" w:rsidP="001233DF">
      <w:pPr>
        <w:pStyle w:val="ListParagraph"/>
        <w:ind w:left="1800"/>
        <w:rPr>
          <w:sz w:val="22"/>
          <w:szCs w:val="22"/>
        </w:rPr>
      </w:pPr>
    </w:p>
    <w:p w14:paraId="23975513" w14:textId="77777777" w:rsidR="0044387E" w:rsidRPr="001233DF" w:rsidRDefault="0044387E" w:rsidP="001233DF">
      <w:pPr>
        <w:pStyle w:val="paragraph"/>
        <w:numPr>
          <w:ilvl w:val="0"/>
          <w:numId w:val="42"/>
        </w:numPr>
        <w:spacing w:before="0" w:beforeAutospacing="0" w:after="0" w:afterAutospacing="0"/>
        <w:ind w:left="1800"/>
        <w:rPr>
          <w:rStyle w:val="eop"/>
          <w:sz w:val="22"/>
          <w:szCs w:val="22"/>
        </w:rPr>
      </w:pPr>
      <w:r w:rsidRPr="001233DF">
        <w:rPr>
          <w:rStyle w:val="normaltextrun"/>
          <w:sz w:val="22"/>
          <w:szCs w:val="22"/>
        </w:rPr>
        <w:t>Condensate shall not be disposed of by routing through a floor and into a perimeter drain system or underneath a slab.</w:t>
      </w:r>
      <w:r w:rsidRPr="001233DF">
        <w:rPr>
          <w:rStyle w:val="eop"/>
          <w:sz w:val="22"/>
          <w:szCs w:val="22"/>
        </w:rPr>
        <w:t> </w:t>
      </w:r>
    </w:p>
    <w:p w14:paraId="7FA78D4B" w14:textId="77777777" w:rsidR="0044387E" w:rsidRPr="001233DF" w:rsidRDefault="0044387E" w:rsidP="001233DF">
      <w:pPr>
        <w:pStyle w:val="ListParagraph"/>
        <w:ind w:left="1800"/>
        <w:rPr>
          <w:sz w:val="22"/>
          <w:szCs w:val="22"/>
        </w:rPr>
      </w:pPr>
    </w:p>
    <w:p w14:paraId="59E47CD1" w14:textId="77777777" w:rsidR="0044387E" w:rsidRPr="001233DF" w:rsidRDefault="0044387E" w:rsidP="001233DF">
      <w:pPr>
        <w:pStyle w:val="ListParagraph"/>
        <w:numPr>
          <w:ilvl w:val="0"/>
          <w:numId w:val="42"/>
        </w:numPr>
        <w:ind w:left="1800"/>
        <w:rPr>
          <w:sz w:val="22"/>
          <w:szCs w:val="22"/>
        </w:rPr>
      </w:pPr>
      <w:r w:rsidRPr="001233DF">
        <w:rPr>
          <w:sz w:val="22"/>
          <w:szCs w:val="22"/>
        </w:rPr>
        <w:t xml:space="preserve">When the installation requires a condensate pump, the condensate pump must be installed in accordance with the manufacturer’s instructions.  The condensate pump discharge shall rise vertically to a point where it is possible to discharge to an open receptor connected to the sanitary drainage system. </w:t>
      </w:r>
    </w:p>
    <w:p w14:paraId="2D954075" w14:textId="77777777" w:rsidR="0044387E" w:rsidRPr="001233DF" w:rsidRDefault="0044387E" w:rsidP="001233DF">
      <w:pPr>
        <w:pStyle w:val="ListParagraph"/>
        <w:ind w:left="1800"/>
        <w:rPr>
          <w:sz w:val="22"/>
          <w:szCs w:val="22"/>
        </w:rPr>
      </w:pPr>
    </w:p>
    <w:p w14:paraId="51D69CDF" w14:textId="77777777" w:rsidR="0044387E" w:rsidRPr="001233DF" w:rsidRDefault="0044387E" w:rsidP="001233DF">
      <w:pPr>
        <w:pStyle w:val="ListParagraph"/>
        <w:numPr>
          <w:ilvl w:val="0"/>
          <w:numId w:val="42"/>
        </w:numPr>
        <w:ind w:left="1800"/>
        <w:rPr>
          <w:sz w:val="22"/>
          <w:szCs w:val="22"/>
        </w:rPr>
      </w:pPr>
      <w:r w:rsidRPr="001233DF">
        <w:rPr>
          <w:sz w:val="22"/>
          <w:szCs w:val="22"/>
        </w:rPr>
        <w:t>Where an installation requires a condensate pump, the condensate pump must be interlocked with the appliance to prevent to appliance from operating during a condensate pump failure.</w:t>
      </w:r>
    </w:p>
    <w:p w14:paraId="314D0515" w14:textId="77777777" w:rsidR="0044387E" w:rsidRPr="001233DF" w:rsidRDefault="0044387E" w:rsidP="001233DF">
      <w:pPr>
        <w:pStyle w:val="ListParagraph"/>
        <w:ind w:left="1800"/>
        <w:rPr>
          <w:sz w:val="22"/>
          <w:szCs w:val="22"/>
        </w:rPr>
      </w:pPr>
    </w:p>
    <w:p w14:paraId="1BF84885" w14:textId="1C9AFE3E" w:rsidR="0044387E" w:rsidRPr="00984CDF" w:rsidRDefault="0044387E" w:rsidP="0044387E">
      <w:pPr>
        <w:pStyle w:val="ListParagraph"/>
        <w:numPr>
          <w:ilvl w:val="0"/>
          <w:numId w:val="42"/>
        </w:numPr>
        <w:ind w:left="1800" w:right="274"/>
        <w:rPr>
          <w:rFonts w:eastAsia="Calibri"/>
          <w:u w:val="single"/>
        </w:rPr>
      </w:pPr>
      <w:r w:rsidRPr="001233DF">
        <w:rPr>
          <w:sz w:val="22"/>
          <w:szCs w:val="22"/>
        </w:rPr>
        <w:t>Each fuel fired condensing appliance requiring a condensate pump shall be provided with its own individual condensate pump.</w:t>
      </w:r>
    </w:p>
    <w:p w14:paraId="1F02D6AF" w14:textId="77777777" w:rsidR="0044387E" w:rsidRPr="00FB61D7" w:rsidRDefault="0044387E" w:rsidP="0044387E">
      <w:pPr>
        <w:ind w:left="1440" w:right="274"/>
        <w:rPr>
          <w:rFonts w:ascii="Times New Roman" w:eastAsia="Times New Roman" w:hAnsi="Times New Roman" w:cs="Times New Roman"/>
        </w:rPr>
      </w:pPr>
    </w:p>
    <w:p w14:paraId="4AF2AC2C" w14:textId="1E7EFC83" w:rsidR="0044387E" w:rsidRPr="00FB61D7" w:rsidRDefault="0044387E" w:rsidP="0044387E">
      <w:pPr>
        <w:spacing w:after="220"/>
        <w:ind w:left="1627" w:hanging="907"/>
        <w:rPr>
          <w:rFonts w:ascii="Times New Roman" w:eastAsia="Times New Roman" w:hAnsi="Times New Roman" w:cs="Times New Roman"/>
        </w:rPr>
      </w:pPr>
      <w:r w:rsidRPr="00FB61D7">
        <w:rPr>
          <w:rFonts w:ascii="Times New Roman" w:eastAsia="Times New Roman" w:hAnsi="Times New Roman" w:cs="Times New Roman"/>
        </w:rPr>
        <w:t>13.4.</w:t>
      </w:r>
      <w:r w:rsidR="008D01A1">
        <w:rPr>
          <w:rFonts w:ascii="Times New Roman" w:eastAsia="Times New Roman" w:hAnsi="Times New Roman" w:cs="Times New Roman"/>
        </w:rPr>
        <w:t>5</w:t>
      </w:r>
      <w:r w:rsidRPr="00FB61D7">
        <w:rPr>
          <w:rFonts w:ascii="Times New Roman" w:hAnsi="Times New Roman" w:cs="Times New Roman"/>
        </w:rPr>
        <w:tab/>
      </w:r>
      <w:r w:rsidRPr="00FB61D7">
        <w:rPr>
          <w:rFonts w:ascii="Times New Roman" w:eastAsia="Times New Roman" w:hAnsi="Times New Roman" w:cs="Times New Roman"/>
          <w:b/>
          <w:bCs/>
        </w:rPr>
        <w:t xml:space="preserve">Additional Requirements </w:t>
      </w:r>
    </w:p>
    <w:p w14:paraId="5AC40174" w14:textId="77777777" w:rsidR="0044387E" w:rsidRPr="00FB61D7" w:rsidRDefault="0044387E" w:rsidP="0044387E">
      <w:pPr>
        <w:spacing w:after="220"/>
        <w:ind w:left="1620"/>
        <w:rPr>
          <w:rFonts w:ascii="Times New Roman" w:eastAsia="Times New Roman" w:hAnsi="Times New Roman" w:cs="Times New Roman"/>
        </w:rPr>
      </w:pPr>
      <w:r w:rsidRPr="00664F47">
        <w:rPr>
          <w:rFonts w:ascii="Times New Roman" w:eastAsia="Times New Roman" w:hAnsi="Times New Roman" w:cs="Times New Roman"/>
        </w:rPr>
        <w:t xml:space="preserve">When an appliance other than a furnace, direct-fired water heater, or boiler is installed, the following must be done: </w:t>
      </w:r>
    </w:p>
    <w:p w14:paraId="2C78A771" w14:textId="19175E51" w:rsidR="0044387E" w:rsidRPr="00FB61D7" w:rsidRDefault="00B855E2" w:rsidP="00BF547B">
      <w:pPr>
        <w:spacing w:after="220"/>
        <w:ind w:left="1800" w:hanging="360"/>
        <w:rPr>
          <w:rFonts w:ascii="Times New Roman" w:eastAsiaTheme="minorEastAsia" w:hAnsi="Times New Roman" w:cs="Times New Roman"/>
        </w:rPr>
      </w:pPr>
      <w:r>
        <w:rPr>
          <w:rFonts w:ascii="Times New Roman" w:hAnsi="Times New Roman" w:cs="Times New Roman"/>
        </w:rPr>
        <w:t>1</w:t>
      </w:r>
      <w:r w:rsidR="007F1972" w:rsidRPr="00FB61D7">
        <w:rPr>
          <w:rFonts w:ascii="Times New Roman" w:hAnsi="Times New Roman" w:cs="Times New Roman"/>
        </w:rPr>
        <w:t xml:space="preserve">. </w:t>
      </w:r>
      <w:r w:rsidR="00BF547B">
        <w:rPr>
          <w:rFonts w:ascii="Times New Roman" w:hAnsi="Times New Roman" w:cs="Times New Roman"/>
        </w:rPr>
        <w:tab/>
      </w:r>
      <w:r w:rsidR="0044387E" w:rsidRPr="00FB61D7">
        <w:rPr>
          <w:rFonts w:ascii="Times New Roman" w:hAnsi="Times New Roman" w:cs="Times New Roman"/>
        </w:rPr>
        <w:t>The entire gas piping system must be brought into compliance with the requirements of NFPA 54 and all other rules of the Board;</w:t>
      </w:r>
    </w:p>
    <w:p w14:paraId="2BBC6DE6" w14:textId="29B02935" w:rsidR="0044387E" w:rsidRPr="00FB61D7" w:rsidRDefault="00B855E2" w:rsidP="00BF547B">
      <w:pPr>
        <w:spacing w:after="220"/>
        <w:ind w:left="1800" w:hanging="360"/>
        <w:rPr>
          <w:rFonts w:ascii="Times New Roman" w:eastAsiaTheme="minorEastAsia" w:hAnsi="Times New Roman" w:cs="Times New Roman"/>
        </w:rPr>
      </w:pPr>
      <w:r>
        <w:rPr>
          <w:rFonts w:ascii="Times New Roman" w:hAnsi="Times New Roman" w:cs="Times New Roman"/>
        </w:rPr>
        <w:t>2</w:t>
      </w:r>
      <w:r w:rsidR="00FB61D7" w:rsidRPr="00FB61D7">
        <w:rPr>
          <w:rFonts w:ascii="Times New Roman" w:hAnsi="Times New Roman" w:cs="Times New Roman"/>
        </w:rPr>
        <w:t xml:space="preserve">. </w:t>
      </w:r>
      <w:r w:rsidR="00BF547B">
        <w:rPr>
          <w:rFonts w:ascii="Times New Roman" w:hAnsi="Times New Roman" w:cs="Times New Roman"/>
        </w:rPr>
        <w:tab/>
      </w:r>
      <w:r w:rsidR="0044387E" w:rsidRPr="00FB61D7">
        <w:rPr>
          <w:rFonts w:ascii="Times New Roman" w:hAnsi="Times New Roman" w:cs="Times New Roman"/>
        </w:rPr>
        <w:t xml:space="preserve">All appliances which are designed to be vented, including existing appliances, must be vented in accordance with NFPA 54; </w:t>
      </w:r>
      <w:r w:rsidR="002A396B">
        <w:rPr>
          <w:rFonts w:ascii="Times New Roman" w:hAnsi="Times New Roman" w:cs="Times New Roman"/>
        </w:rPr>
        <w:t>and</w:t>
      </w:r>
    </w:p>
    <w:p w14:paraId="76D0CDD8" w14:textId="11F8AB16" w:rsidR="0044387E" w:rsidRPr="00FB61D7" w:rsidRDefault="00B855E2" w:rsidP="00BF547B">
      <w:pPr>
        <w:spacing w:after="220"/>
        <w:ind w:left="1800" w:right="180" w:hanging="360"/>
        <w:rPr>
          <w:rFonts w:ascii="Times New Roman" w:eastAsiaTheme="minorEastAsia" w:hAnsi="Times New Roman" w:cs="Times New Roman"/>
        </w:rPr>
      </w:pPr>
      <w:r>
        <w:rPr>
          <w:rFonts w:ascii="Times New Roman" w:hAnsi="Times New Roman" w:cs="Times New Roman"/>
        </w:rPr>
        <w:t>3</w:t>
      </w:r>
      <w:r w:rsidR="00FB61D7" w:rsidRPr="00FB61D7">
        <w:rPr>
          <w:rFonts w:ascii="Times New Roman" w:hAnsi="Times New Roman" w:cs="Times New Roman"/>
        </w:rPr>
        <w:t xml:space="preserve">. </w:t>
      </w:r>
      <w:r w:rsidR="00BF547B">
        <w:rPr>
          <w:rFonts w:ascii="Times New Roman" w:hAnsi="Times New Roman" w:cs="Times New Roman"/>
        </w:rPr>
        <w:tab/>
      </w:r>
      <w:r w:rsidR="0044387E" w:rsidRPr="00FB61D7">
        <w:rPr>
          <w:rFonts w:ascii="Times New Roman" w:hAnsi="Times New Roman" w:cs="Times New Roman"/>
        </w:rPr>
        <w:t>Any existing code violations must be reported to the owner in writing, a copy of which must be retained by the installer such</w:t>
      </w:r>
      <w:r w:rsidR="0044387E" w:rsidRPr="00FB61D7">
        <w:rPr>
          <w:rFonts w:ascii="Times New Roman" w:hAnsi="Times New Roman" w:cs="Times New Roman"/>
          <w:spacing w:val="1"/>
        </w:rPr>
        <w:t xml:space="preserve"> </w:t>
      </w:r>
      <w:r w:rsidR="0044387E" w:rsidRPr="00FB61D7">
        <w:rPr>
          <w:rFonts w:ascii="Times New Roman" w:hAnsi="Times New Roman" w:cs="Times New Roman"/>
        </w:rPr>
        <w:t>t</w:t>
      </w:r>
      <w:r w:rsidR="0044387E" w:rsidRPr="00FB61D7">
        <w:rPr>
          <w:rFonts w:ascii="Times New Roman" w:hAnsi="Times New Roman" w:cs="Times New Roman"/>
          <w:spacing w:val="-1"/>
        </w:rPr>
        <w:t>h</w:t>
      </w:r>
      <w:r w:rsidR="0044387E" w:rsidRPr="00FB61D7">
        <w:rPr>
          <w:rFonts w:ascii="Times New Roman" w:hAnsi="Times New Roman" w:cs="Times New Roman"/>
        </w:rPr>
        <w:t>at</w:t>
      </w:r>
      <w:r w:rsidR="0044387E" w:rsidRPr="00FB61D7">
        <w:rPr>
          <w:rFonts w:ascii="Times New Roman" w:hAnsi="Times New Roman" w:cs="Times New Roman"/>
          <w:spacing w:val="4"/>
        </w:rPr>
        <w:t xml:space="preserve"> </w:t>
      </w:r>
      <w:r w:rsidR="0044387E" w:rsidRPr="00FB61D7">
        <w:rPr>
          <w:rFonts w:ascii="Times New Roman" w:hAnsi="Times New Roman" w:cs="Times New Roman"/>
        </w:rPr>
        <w:t>it</w:t>
      </w:r>
      <w:r w:rsidR="0044387E" w:rsidRPr="00FB61D7">
        <w:rPr>
          <w:rFonts w:ascii="Times New Roman" w:hAnsi="Times New Roman" w:cs="Times New Roman"/>
          <w:spacing w:val="5"/>
        </w:rPr>
        <w:t xml:space="preserve"> </w:t>
      </w:r>
      <w:r w:rsidR="0044387E" w:rsidRPr="00FB61D7">
        <w:rPr>
          <w:rFonts w:ascii="Times New Roman" w:hAnsi="Times New Roman" w:cs="Times New Roman"/>
        </w:rPr>
        <w:t>may</w:t>
      </w:r>
      <w:r w:rsidR="0044387E" w:rsidRPr="00FB61D7">
        <w:rPr>
          <w:rFonts w:ascii="Times New Roman" w:hAnsi="Times New Roman" w:cs="Times New Roman"/>
          <w:spacing w:val="-3"/>
        </w:rPr>
        <w:t xml:space="preserve"> </w:t>
      </w:r>
      <w:r w:rsidR="0044387E" w:rsidRPr="00FB61D7">
        <w:rPr>
          <w:rFonts w:ascii="Times New Roman" w:hAnsi="Times New Roman" w:cs="Times New Roman"/>
        </w:rPr>
        <w:t>be produced</w:t>
      </w:r>
      <w:r w:rsidR="0044387E" w:rsidRPr="00FB61D7">
        <w:rPr>
          <w:rFonts w:ascii="Times New Roman" w:hAnsi="Times New Roman" w:cs="Times New Roman"/>
          <w:spacing w:val="-7"/>
        </w:rPr>
        <w:t xml:space="preserve"> </w:t>
      </w:r>
      <w:r w:rsidR="0044387E" w:rsidRPr="00FB61D7">
        <w:rPr>
          <w:rFonts w:ascii="Times New Roman" w:hAnsi="Times New Roman" w:cs="Times New Roman"/>
          <w:spacing w:val="-1"/>
        </w:rPr>
        <w:t>f</w:t>
      </w:r>
      <w:r w:rsidR="0044387E" w:rsidRPr="00FB61D7">
        <w:rPr>
          <w:rFonts w:ascii="Times New Roman" w:hAnsi="Times New Roman" w:cs="Times New Roman"/>
          <w:spacing w:val="1"/>
        </w:rPr>
        <w:t>o</w:t>
      </w:r>
      <w:r w:rsidR="0044387E" w:rsidRPr="00FB61D7">
        <w:rPr>
          <w:rFonts w:ascii="Times New Roman" w:hAnsi="Times New Roman" w:cs="Times New Roman"/>
        </w:rPr>
        <w:t>r inspection</w:t>
      </w:r>
      <w:r w:rsidR="0044387E" w:rsidRPr="00FB61D7">
        <w:rPr>
          <w:rFonts w:ascii="Times New Roman" w:hAnsi="Times New Roman" w:cs="Times New Roman"/>
          <w:spacing w:val="-9"/>
        </w:rPr>
        <w:t xml:space="preserve"> </w:t>
      </w:r>
      <w:r w:rsidR="0044387E" w:rsidRPr="00FB61D7">
        <w:rPr>
          <w:rFonts w:ascii="Times New Roman" w:hAnsi="Times New Roman" w:cs="Times New Roman"/>
        </w:rPr>
        <w:t>upon</w:t>
      </w:r>
      <w:r w:rsidR="0044387E" w:rsidRPr="00FB61D7">
        <w:rPr>
          <w:rFonts w:ascii="Times New Roman" w:hAnsi="Times New Roman" w:cs="Times New Roman"/>
          <w:spacing w:val="-4"/>
        </w:rPr>
        <w:t xml:space="preserve"> </w:t>
      </w:r>
      <w:r w:rsidR="0044387E" w:rsidRPr="00FB61D7">
        <w:rPr>
          <w:rFonts w:ascii="Times New Roman" w:hAnsi="Times New Roman" w:cs="Times New Roman"/>
        </w:rPr>
        <w:t>request</w:t>
      </w:r>
      <w:r w:rsidR="0044387E" w:rsidRPr="00FB61D7">
        <w:rPr>
          <w:rFonts w:ascii="Times New Roman" w:hAnsi="Times New Roman" w:cs="Times New Roman"/>
          <w:spacing w:val="-6"/>
        </w:rPr>
        <w:t xml:space="preserve"> </w:t>
      </w:r>
      <w:r w:rsidR="0044387E" w:rsidRPr="00FB61D7">
        <w:rPr>
          <w:rFonts w:ascii="Times New Roman" w:hAnsi="Times New Roman" w:cs="Times New Roman"/>
        </w:rPr>
        <w:t>of</w:t>
      </w:r>
      <w:r w:rsidR="0044387E" w:rsidRPr="00FB61D7">
        <w:rPr>
          <w:rFonts w:ascii="Times New Roman" w:hAnsi="Times New Roman" w:cs="Times New Roman"/>
          <w:spacing w:val="-2"/>
        </w:rPr>
        <w:t xml:space="preserve"> </w:t>
      </w:r>
      <w:r w:rsidR="0044387E" w:rsidRPr="00FB61D7">
        <w:rPr>
          <w:rFonts w:ascii="Times New Roman" w:hAnsi="Times New Roman" w:cs="Times New Roman"/>
        </w:rPr>
        <w:t>a</w:t>
      </w:r>
      <w:r w:rsidR="0044387E" w:rsidRPr="00FB61D7">
        <w:rPr>
          <w:rFonts w:ascii="Times New Roman" w:hAnsi="Times New Roman" w:cs="Times New Roman"/>
          <w:spacing w:val="-2"/>
        </w:rPr>
        <w:t xml:space="preserve"> </w:t>
      </w:r>
      <w:r w:rsidR="0044387E" w:rsidRPr="00FB61D7">
        <w:rPr>
          <w:rFonts w:ascii="Times New Roman" w:hAnsi="Times New Roman" w:cs="Times New Roman"/>
        </w:rPr>
        <w:t>Board</w:t>
      </w:r>
      <w:r w:rsidR="0044387E" w:rsidRPr="00FB61D7">
        <w:rPr>
          <w:rFonts w:ascii="Times New Roman" w:hAnsi="Times New Roman" w:cs="Times New Roman"/>
          <w:spacing w:val="-5"/>
        </w:rPr>
        <w:t xml:space="preserve"> </w:t>
      </w:r>
      <w:r w:rsidR="0044387E" w:rsidRPr="00FB61D7">
        <w:rPr>
          <w:rFonts w:ascii="Times New Roman" w:hAnsi="Times New Roman" w:cs="Times New Roman"/>
          <w:spacing w:val="-1"/>
        </w:rPr>
        <w:t>inspector.</w:t>
      </w:r>
    </w:p>
    <w:p w14:paraId="4375C7A3" w14:textId="37244676" w:rsidR="0044387E" w:rsidRPr="00A21B07" w:rsidRDefault="0044387E" w:rsidP="0044387E">
      <w:pPr>
        <w:spacing w:after="220"/>
        <w:ind w:left="1627" w:hanging="907"/>
        <w:rPr>
          <w:rFonts w:ascii="Times New Roman" w:eastAsia="Times New Roman" w:hAnsi="Times New Roman" w:cs="Times New Roman"/>
        </w:rPr>
      </w:pPr>
      <w:r w:rsidRPr="258AAF8F">
        <w:rPr>
          <w:rFonts w:ascii="Times New Roman" w:eastAsia="Times New Roman" w:hAnsi="Times New Roman" w:cs="Times New Roman"/>
        </w:rPr>
        <w:t>13.4.</w:t>
      </w:r>
      <w:r w:rsidR="008D01A1">
        <w:rPr>
          <w:rFonts w:ascii="Times New Roman" w:eastAsia="Times New Roman" w:hAnsi="Times New Roman" w:cs="Times New Roman"/>
        </w:rPr>
        <w:t>6</w:t>
      </w:r>
      <w:r>
        <w:tab/>
      </w:r>
      <w:r w:rsidRPr="258AAF8F">
        <w:rPr>
          <w:rFonts w:ascii="Times New Roman" w:eastAsia="Times New Roman" w:hAnsi="Times New Roman" w:cs="Times New Roman"/>
          <w:b/>
          <w:bCs/>
        </w:rPr>
        <w:t>Vented Central Heating Appliance - Efficiency Test</w:t>
      </w:r>
    </w:p>
    <w:p w14:paraId="18788EE9" w14:textId="77777777" w:rsidR="0044387E" w:rsidRPr="00A21B07" w:rsidRDefault="0044387E" w:rsidP="0044387E">
      <w:pPr>
        <w:spacing w:after="240"/>
        <w:ind w:left="1620"/>
        <w:rPr>
          <w:rFonts w:ascii="Times New Roman" w:eastAsia="Times New Roman" w:hAnsi="Times New Roman" w:cs="Times New Roman"/>
        </w:rPr>
      </w:pPr>
      <w:r w:rsidRPr="00A21B07">
        <w:rPr>
          <w:rFonts w:ascii="Times New Roman" w:eastAsia="Times New Roman" w:hAnsi="Times New Roman" w:cs="Times New Roman"/>
        </w:rPr>
        <w:t>When</w:t>
      </w:r>
      <w:r w:rsidRPr="00A21B07">
        <w:rPr>
          <w:rFonts w:ascii="Times New Roman" w:eastAsia="Times New Roman" w:hAnsi="Times New Roman" w:cs="Times New Roman"/>
          <w:spacing w:val="16"/>
        </w:rPr>
        <w:t xml:space="preserve"> </w:t>
      </w:r>
      <w:r w:rsidRPr="00A21B07">
        <w:rPr>
          <w:rFonts w:ascii="Times New Roman" w:eastAsia="Times New Roman" w:hAnsi="Times New Roman" w:cs="Times New Roman"/>
        </w:rPr>
        <w:t>installing a vented central heating appliance,</w:t>
      </w:r>
      <w:r w:rsidRPr="00A21B07">
        <w:rPr>
          <w:rFonts w:ascii="Times New Roman" w:eastAsia="Times New Roman" w:hAnsi="Times New Roman" w:cs="Times New Roman"/>
          <w:spacing w:val="12"/>
        </w:rPr>
        <w:t xml:space="preserve"> </w:t>
      </w:r>
      <w:r w:rsidRPr="00A21B07">
        <w:rPr>
          <w:rFonts w:ascii="Times New Roman" w:eastAsia="Times New Roman" w:hAnsi="Times New Roman" w:cs="Times New Roman"/>
        </w:rPr>
        <w:t>the installer must conduct a</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co</w:t>
      </w:r>
      <w:r w:rsidRPr="00A21B07">
        <w:rPr>
          <w:rFonts w:ascii="Times New Roman" w:eastAsia="Times New Roman" w:hAnsi="Times New Roman" w:cs="Times New Roman"/>
          <w:spacing w:val="-2"/>
        </w:rPr>
        <w:t>m</w:t>
      </w:r>
      <w:r w:rsidRPr="00A21B07">
        <w:rPr>
          <w:rFonts w:ascii="Times New Roman" w:eastAsia="Times New Roman" w:hAnsi="Times New Roman" w:cs="Times New Roman"/>
        </w:rPr>
        <w:t>bu</w:t>
      </w:r>
      <w:r w:rsidRPr="00A21B07">
        <w:rPr>
          <w:rFonts w:ascii="Times New Roman" w:eastAsia="Times New Roman" w:hAnsi="Times New Roman" w:cs="Times New Roman"/>
          <w:spacing w:val="-1"/>
        </w:rPr>
        <w:t>s</w:t>
      </w:r>
      <w:r w:rsidRPr="00A21B07">
        <w:rPr>
          <w:rFonts w:ascii="Times New Roman" w:eastAsia="Times New Roman" w:hAnsi="Times New Roman" w:cs="Times New Roman"/>
        </w:rPr>
        <w:t>tion</w:t>
      </w:r>
      <w:r w:rsidRPr="00A21B07">
        <w:rPr>
          <w:rFonts w:ascii="Times New Roman" w:eastAsia="Times New Roman" w:hAnsi="Times New Roman" w:cs="Times New Roman"/>
          <w:spacing w:val="19"/>
        </w:rPr>
        <w:t xml:space="preserve"> </w:t>
      </w:r>
      <w:r w:rsidRPr="00A21B07">
        <w:rPr>
          <w:rFonts w:ascii="Times New Roman" w:eastAsia="Times New Roman" w:hAnsi="Times New Roman" w:cs="Times New Roman"/>
        </w:rPr>
        <w:t>efficiency</w:t>
      </w:r>
      <w:r w:rsidRPr="00A21B07">
        <w:rPr>
          <w:rFonts w:ascii="Times New Roman" w:eastAsia="Times New Roman" w:hAnsi="Times New Roman" w:cs="Times New Roman"/>
          <w:spacing w:val="14"/>
        </w:rPr>
        <w:t xml:space="preserve"> </w:t>
      </w:r>
      <w:r w:rsidRPr="00A21B07">
        <w:rPr>
          <w:rFonts w:ascii="Times New Roman" w:eastAsia="Times New Roman" w:hAnsi="Times New Roman" w:cs="Times New Roman"/>
        </w:rPr>
        <w:t>test, unless prohibited by the manufacturer,</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and must post</w:t>
      </w:r>
      <w:r w:rsidRPr="00A21B07">
        <w:rPr>
          <w:rFonts w:ascii="Times New Roman" w:eastAsia="Times New Roman" w:hAnsi="Times New Roman" w:cs="Times New Roman"/>
          <w:spacing w:val="19"/>
        </w:rPr>
        <w:t xml:space="preserve"> </w:t>
      </w:r>
      <w:r w:rsidRPr="00A21B07">
        <w:rPr>
          <w:rFonts w:ascii="Times New Roman" w:eastAsia="Times New Roman" w:hAnsi="Times New Roman" w:cs="Times New Roman"/>
        </w:rPr>
        <w:t>a copy</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of the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test results</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on-site.</w:t>
      </w:r>
    </w:p>
    <w:p w14:paraId="083A4E84" w14:textId="5E7FC6FA" w:rsidR="007E5FA7" w:rsidRPr="00457A3C" w:rsidRDefault="007E5FA7" w:rsidP="00457A3C">
      <w:pPr>
        <w:spacing w:after="240"/>
        <w:ind w:left="180" w:firstLine="540"/>
        <w:rPr>
          <w:rFonts w:ascii="Times New Roman" w:eastAsia="Times New Roman" w:hAnsi="Times New Roman" w:cs="Times New Roman"/>
        </w:rPr>
      </w:pPr>
      <w:r w:rsidRPr="00457A3C">
        <w:rPr>
          <w:rFonts w:ascii="Times New Roman" w:eastAsia="Times New Roman" w:hAnsi="Times New Roman" w:cs="Times New Roman"/>
        </w:rPr>
        <w:t>13.4.</w:t>
      </w:r>
      <w:r w:rsidR="008D01A1" w:rsidRPr="00457A3C">
        <w:rPr>
          <w:rFonts w:ascii="Times New Roman" w:eastAsia="Times New Roman" w:hAnsi="Times New Roman" w:cs="Times New Roman"/>
        </w:rPr>
        <w:t>7</w:t>
      </w:r>
      <w:r w:rsidRPr="00457A3C">
        <w:rPr>
          <w:rFonts w:ascii="Times New Roman" w:eastAsia="Times New Roman" w:hAnsi="Times New Roman" w:cs="Times New Roman"/>
        </w:rPr>
        <w:t xml:space="preserve">   </w:t>
      </w:r>
      <w:r w:rsidR="00457A3C">
        <w:rPr>
          <w:rFonts w:ascii="Times New Roman" w:eastAsia="Times New Roman" w:hAnsi="Times New Roman" w:cs="Times New Roman"/>
        </w:rPr>
        <w:tab/>
        <w:t xml:space="preserve">   </w:t>
      </w:r>
      <w:r w:rsidRPr="00457A3C">
        <w:rPr>
          <w:rFonts w:ascii="Times New Roman" w:eastAsia="Times New Roman" w:hAnsi="Times New Roman" w:cs="Times New Roman"/>
          <w:b/>
        </w:rPr>
        <w:t>Unvented Heaters in Bedrooms or Bathrooms</w:t>
      </w:r>
      <w:r w:rsidR="00844060" w:rsidRPr="00457A3C">
        <w:rPr>
          <w:rFonts w:ascii="Times New Roman" w:eastAsia="Times New Roman" w:hAnsi="Times New Roman" w:cs="Times New Roman"/>
          <w:b/>
        </w:rPr>
        <w:t xml:space="preserve"> or HUD-Code Homes</w:t>
      </w:r>
    </w:p>
    <w:p w14:paraId="3FE2D0FB" w14:textId="6A51E0C5" w:rsidR="007E5FA7" w:rsidRPr="00457A3C" w:rsidRDefault="007E5FA7" w:rsidP="007E5FA7">
      <w:pPr>
        <w:spacing w:after="240"/>
        <w:ind w:left="720"/>
        <w:rPr>
          <w:rFonts w:ascii="Times New Roman" w:eastAsia="Times New Roman" w:hAnsi="Times New Roman" w:cs="Times New Roman"/>
        </w:rPr>
      </w:pPr>
      <w:r w:rsidRPr="00457A3C">
        <w:rPr>
          <w:rFonts w:ascii="Times New Roman" w:eastAsia="Times New Roman" w:hAnsi="Times New Roman" w:cs="Times New Roman"/>
        </w:rPr>
        <w:tab/>
      </w:r>
      <w:r w:rsidR="00057D80">
        <w:rPr>
          <w:rFonts w:ascii="Times New Roman" w:eastAsia="Times New Roman" w:hAnsi="Times New Roman" w:cs="Times New Roman"/>
        </w:rPr>
        <w:t xml:space="preserve">  </w:t>
      </w:r>
      <w:r w:rsidR="008A2CFB">
        <w:rPr>
          <w:rFonts w:ascii="Times New Roman" w:eastAsia="Times New Roman" w:hAnsi="Times New Roman" w:cs="Times New Roman"/>
        </w:rPr>
        <w:t xml:space="preserve"> </w:t>
      </w:r>
      <w:r w:rsidR="00844060" w:rsidRPr="00457A3C">
        <w:rPr>
          <w:rFonts w:ascii="Times New Roman" w:eastAsia="Times New Roman" w:hAnsi="Times New Roman" w:cs="Times New Roman"/>
        </w:rPr>
        <w:t>13.4.</w:t>
      </w:r>
      <w:r w:rsidR="004B36B1" w:rsidRPr="00457A3C">
        <w:rPr>
          <w:rFonts w:ascii="Times New Roman" w:eastAsia="Times New Roman" w:hAnsi="Times New Roman" w:cs="Times New Roman"/>
        </w:rPr>
        <w:t>7</w:t>
      </w:r>
      <w:r w:rsidR="00844060" w:rsidRPr="00457A3C">
        <w:rPr>
          <w:rFonts w:ascii="Times New Roman" w:eastAsia="Times New Roman" w:hAnsi="Times New Roman" w:cs="Times New Roman"/>
        </w:rPr>
        <w:t>.1</w:t>
      </w:r>
      <w:r w:rsidR="00844060" w:rsidRPr="00457A3C">
        <w:rPr>
          <w:rFonts w:ascii="Times New Roman" w:eastAsia="Times New Roman" w:hAnsi="Times New Roman" w:cs="Times New Roman"/>
        </w:rPr>
        <w:tab/>
      </w:r>
      <w:r w:rsidRPr="00457A3C">
        <w:rPr>
          <w:rFonts w:ascii="Times New Roman" w:eastAsia="Times New Roman" w:hAnsi="Times New Roman" w:cs="Times New Roman"/>
        </w:rPr>
        <w:t>The use of unvented heaters in bedrooms and bathrooms is prohibited.</w:t>
      </w:r>
    </w:p>
    <w:p w14:paraId="7B77FB68" w14:textId="47B5B39D" w:rsidR="007E5FA7" w:rsidRPr="00457A3C" w:rsidRDefault="008A2CFB" w:rsidP="00844060">
      <w:pPr>
        <w:spacing w:after="240"/>
        <w:ind w:left="2880" w:hanging="1440"/>
        <w:rPr>
          <w:rFonts w:ascii="Times New Roman" w:eastAsia="Times New Roman" w:hAnsi="Times New Roman" w:cs="Times New Roman"/>
        </w:rPr>
      </w:pPr>
      <w:r>
        <w:rPr>
          <w:rFonts w:ascii="Times New Roman" w:eastAsia="Times New Roman" w:hAnsi="Times New Roman" w:cs="Times New Roman"/>
        </w:rPr>
        <w:t xml:space="preserve">   </w:t>
      </w:r>
      <w:r w:rsidR="007E5FA7" w:rsidRPr="00457A3C">
        <w:rPr>
          <w:rFonts w:ascii="Times New Roman" w:eastAsia="Times New Roman" w:hAnsi="Times New Roman" w:cs="Times New Roman"/>
        </w:rPr>
        <w:t>13.4.</w:t>
      </w:r>
      <w:r w:rsidR="004B36B1" w:rsidRPr="00457A3C">
        <w:rPr>
          <w:rFonts w:ascii="Times New Roman" w:eastAsia="Times New Roman" w:hAnsi="Times New Roman" w:cs="Times New Roman"/>
        </w:rPr>
        <w:t>7</w:t>
      </w:r>
      <w:r w:rsidR="00844060" w:rsidRPr="00457A3C">
        <w:rPr>
          <w:rFonts w:ascii="Times New Roman" w:eastAsia="Times New Roman" w:hAnsi="Times New Roman" w:cs="Times New Roman"/>
        </w:rPr>
        <w:t>.2</w:t>
      </w:r>
      <w:r w:rsidR="007E5FA7" w:rsidRPr="00457A3C">
        <w:rPr>
          <w:rFonts w:ascii="Times New Roman" w:eastAsia="Times New Roman" w:hAnsi="Times New Roman" w:cs="Times New Roman"/>
        </w:rPr>
        <w:t xml:space="preserve">   </w:t>
      </w:r>
      <w:r w:rsidR="00844060" w:rsidRPr="00457A3C">
        <w:rPr>
          <w:rFonts w:ascii="Times New Roman" w:eastAsia="Times New Roman" w:hAnsi="Times New Roman" w:cs="Times New Roman"/>
        </w:rPr>
        <w:tab/>
      </w:r>
      <w:r w:rsidR="007E5FA7" w:rsidRPr="00457A3C">
        <w:rPr>
          <w:rFonts w:ascii="Times New Roman" w:eastAsia="Times New Roman" w:hAnsi="Times New Roman" w:cs="Times New Roman"/>
        </w:rPr>
        <w:t>The use of unvented heaters</w:t>
      </w:r>
      <w:r w:rsidR="00972721" w:rsidRPr="00457A3C">
        <w:rPr>
          <w:rFonts w:ascii="Times New Roman" w:eastAsia="Times New Roman" w:hAnsi="Times New Roman" w:cs="Times New Roman"/>
        </w:rPr>
        <w:t>,</w:t>
      </w:r>
      <w:r w:rsidR="007E5FA7" w:rsidRPr="00457A3C">
        <w:rPr>
          <w:rFonts w:ascii="Times New Roman" w:eastAsia="Times New Roman" w:hAnsi="Times New Roman" w:cs="Times New Roman"/>
        </w:rPr>
        <w:t xml:space="preserve"> in HUD-Code homes (Manufactured Housing) as defined in Maine Revised Statutes, Title 10, Section 9002(7)(A), is prohibited.</w:t>
      </w:r>
    </w:p>
    <w:p w14:paraId="1FE3D8A2" w14:textId="77777777" w:rsidR="0044387E" w:rsidRPr="00A21B07" w:rsidRDefault="0044387E" w:rsidP="0044387E">
      <w:pPr>
        <w:spacing w:after="240"/>
        <w:ind w:left="720" w:hanging="720"/>
        <w:rPr>
          <w:rFonts w:ascii="Times New Roman" w:eastAsia="Times New Roman" w:hAnsi="Times New Roman" w:cs="Times New Roman"/>
          <w:b/>
        </w:rPr>
      </w:pPr>
      <w:r w:rsidRPr="00A21B07">
        <w:rPr>
          <w:rFonts w:ascii="Times New Roman" w:eastAsia="Times New Roman" w:hAnsi="Times New Roman" w:cs="Times New Roman"/>
          <w:b/>
        </w:rPr>
        <w:t>13.5</w:t>
      </w:r>
      <w:r w:rsidRPr="00A21B07">
        <w:rPr>
          <w:rFonts w:ascii="Times New Roman" w:eastAsia="Times New Roman" w:hAnsi="Times New Roman" w:cs="Times New Roman"/>
          <w:b/>
        </w:rPr>
        <w:tab/>
        <w:t>Low Water Control for Boilers</w:t>
      </w:r>
    </w:p>
    <w:p w14:paraId="02FA79E6"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13.5.1</w:t>
      </w:r>
      <w:r w:rsidRPr="00A21B07">
        <w:rPr>
          <w:rFonts w:ascii="Times New Roman" w:eastAsia="Times New Roman" w:hAnsi="Times New Roman" w:cs="Times New Roman"/>
        </w:rPr>
        <w:tab/>
      </w:r>
      <w:r w:rsidRPr="00A21B07">
        <w:rPr>
          <w:rFonts w:ascii="Times New Roman" w:eastAsia="Times New Roman" w:hAnsi="Times New Roman" w:cs="Times New Roman"/>
          <w:b/>
        </w:rPr>
        <w:t>Low Water Control Required</w:t>
      </w:r>
    </w:p>
    <w:p w14:paraId="5E2330A0" w14:textId="77777777"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All gas-fired boilers must be provided with a properly installed and operating low water cut-off.</w:t>
      </w:r>
    </w:p>
    <w:p w14:paraId="070D57F0" w14:textId="77777777" w:rsidR="0044387E" w:rsidRPr="00A21B07" w:rsidRDefault="0044387E" w:rsidP="0044387E">
      <w:pPr>
        <w:spacing w:after="220"/>
        <w:ind w:left="1627" w:hanging="907"/>
        <w:rPr>
          <w:rFonts w:ascii="Times New Roman" w:eastAsia="Times New Roman" w:hAnsi="Times New Roman" w:cs="Times New Roman"/>
          <w:b/>
        </w:rPr>
      </w:pPr>
      <w:r w:rsidRPr="00A21B07">
        <w:rPr>
          <w:rFonts w:ascii="Times New Roman" w:eastAsia="Times New Roman" w:hAnsi="Times New Roman" w:cs="Times New Roman"/>
        </w:rPr>
        <w:t>13.5.2</w:t>
      </w:r>
      <w:r w:rsidRPr="00A21B07">
        <w:rPr>
          <w:rFonts w:ascii="Times New Roman" w:eastAsia="Times New Roman" w:hAnsi="Times New Roman" w:cs="Times New Roman"/>
        </w:rPr>
        <w:tab/>
      </w:r>
      <w:r w:rsidRPr="00A21B07">
        <w:rPr>
          <w:rFonts w:ascii="Times New Roman" w:eastAsia="Times New Roman" w:hAnsi="Times New Roman" w:cs="Times New Roman"/>
          <w:b/>
        </w:rPr>
        <w:t>Location</w:t>
      </w:r>
    </w:p>
    <w:p w14:paraId="25F350E8" w14:textId="77777777" w:rsidR="0044387E" w:rsidRPr="00A21B07" w:rsidRDefault="0044387E" w:rsidP="0044387E">
      <w:pPr>
        <w:spacing w:after="220"/>
        <w:ind w:left="1620" w:right="-180"/>
        <w:rPr>
          <w:rFonts w:ascii="Times New Roman" w:eastAsia="Times New Roman" w:hAnsi="Times New Roman" w:cs="Times New Roman"/>
        </w:rPr>
      </w:pPr>
      <w:r w:rsidRPr="00A21B07">
        <w:rPr>
          <w:rFonts w:ascii="Times New Roman" w:eastAsia="Times New Roman" w:hAnsi="Times New Roman" w:cs="Times New Roman"/>
        </w:rPr>
        <w:t>The low water cut-off may be installed in or attached to the boiler at the level recommended by the boiler manufacturer, but in no case shall the low water cut-off be installed below the crown sheet. The low water cut-off, when not installed directly in the boiler, may be installed either in the main supply line (vertical riser) as close to the boiler as possible or in a water column of continuous piping attached directly to the boiler.</w:t>
      </w:r>
    </w:p>
    <w:p w14:paraId="02738909"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13.5.3</w:t>
      </w:r>
      <w:r w:rsidRPr="00A21B07">
        <w:rPr>
          <w:rFonts w:ascii="Times New Roman" w:eastAsia="Times New Roman" w:hAnsi="Times New Roman" w:cs="Times New Roman"/>
        </w:rPr>
        <w:tab/>
      </w:r>
      <w:r w:rsidRPr="00A21B07">
        <w:rPr>
          <w:rFonts w:ascii="Times New Roman" w:eastAsia="Times New Roman" w:hAnsi="Times New Roman" w:cs="Times New Roman"/>
          <w:b/>
        </w:rPr>
        <w:t>Appropriate Design</w:t>
      </w:r>
    </w:p>
    <w:p w14:paraId="255CCCF4" w14:textId="77777777"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The low water cut-off must be designed and approved for the medium used (steam or water).</w:t>
      </w:r>
    </w:p>
    <w:p w14:paraId="742F6656"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13.5.4</w:t>
      </w:r>
      <w:r w:rsidRPr="00A21B07">
        <w:rPr>
          <w:rFonts w:ascii="Times New Roman" w:eastAsia="Times New Roman" w:hAnsi="Times New Roman" w:cs="Times New Roman"/>
        </w:rPr>
        <w:tab/>
      </w:r>
      <w:r w:rsidRPr="00A21B07">
        <w:rPr>
          <w:rFonts w:ascii="Times New Roman" w:eastAsia="Times New Roman" w:hAnsi="Times New Roman" w:cs="Times New Roman"/>
          <w:b/>
        </w:rPr>
        <w:t>No Obstructions</w:t>
      </w:r>
    </w:p>
    <w:p w14:paraId="5975DCD7" w14:textId="77777777" w:rsidR="0044387E" w:rsidRPr="00A21B07" w:rsidRDefault="0044387E" w:rsidP="0044387E">
      <w:pPr>
        <w:spacing w:after="220"/>
        <w:ind w:left="1620" w:right="360"/>
        <w:rPr>
          <w:rFonts w:ascii="Times New Roman" w:eastAsia="Times New Roman" w:hAnsi="Times New Roman" w:cs="Times New Roman"/>
        </w:rPr>
      </w:pPr>
      <w:r w:rsidRPr="00A21B07">
        <w:rPr>
          <w:rFonts w:ascii="Times New Roman" w:eastAsia="Times New Roman" w:hAnsi="Times New Roman" w:cs="Times New Roman"/>
        </w:rPr>
        <w:t>No valves or other obstructive devices shall be installed between the boiler and safety controls.</w:t>
      </w:r>
    </w:p>
    <w:p w14:paraId="19A5F7A7"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13.5.5</w:t>
      </w:r>
      <w:r w:rsidRPr="00A21B07">
        <w:rPr>
          <w:rFonts w:ascii="Times New Roman" w:eastAsia="Times New Roman" w:hAnsi="Times New Roman" w:cs="Times New Roman"/>
        </w:rPr>
        <w:tab/>
      </w:r>
      <w:r w:rsidRPr="00A21B07">
        <w:rPr>
          <w:rFonts w:ascii="Times New Roman" w:eastAsia="Times New Roman" w:hAnsi="Times New Roman" w:cs="Times New Roman"/>
          <w:b/>
        </w:rPr>
        <w:t>Acceptable Manufacturer’s Alternatives</w:t>
      </w:r>
      <w:r>
        <w:rPr>
          <w:rFonts w:ascii="Times New Roman" w:eastAsia="Times New Roman" w:hAnsi="Times New Roman" w:cs="Times New Roman"/>
          <w:b/>
        </w:rPr>
        <w:t xml:space="preserve"> </w:t>
      </w:r>
    </w:p>
    <w:p w14:paraId="0F1A8974" w14:textId="1A6210F0" w:rsidR="0044387E" w:rsidRPr="00E14B9E" w:rsidRDefault="0044387E" w:rsidP="004872DD">
      <w:pPr>
        <w:spacing w:after="220"/>
        <w:ind w:left="2880" w:hanging="1260"/>
        <w:rPr>
          <w:rFonts w:ascii="Times New Roman" w:eastAsia="Times New Roman" w:hAnsi="Times New Roman" w:cs="Times New Roman"/>
        </w:rPr>
      </w:pPr>
      <w:r w:rsidRPr="00E14B9E">
        <w:rPr>
          <w:rFonts w:ascii="Times New Roman" w:eastAsia="Times New Roman" w:hAnsi="Times New Roman" w:cs="Times New Roman"/>
        </w:rPr>
        <w:t xml:space="preserve">13.5.5.1  </w:t>
      </w:r>
      <w:r w:rsidR="004872DD" w:rsidRPr="00E14B9E">
        <w:rPr>
          <w:rFonts w:ascii="Times New Roman" w:eastAsia="Times New Roman" w:hAnsi="Times New Roman" w:cs="Times New Roman"/>
        </w:rPr>
        <w:tab/>
      </w:r>
      <w:r w:rsidRPr="00E14B9E">
        <w:rPr>
          <w:rFonts w:ascii="Times New Roman" w:eastAsia="Times New Roman" w:hAnsi="Times New Roman" w:cs="Times New Roman"/>
        </w:rPr>
        <w:t>Installations meeting the</w:t>
      </w:r>
      <w:r w:rsidR="00EB464D" w:rsidRPr="00E14B9E">
        <w:rPr>
          <w:rFonts w:ascii="Times New Roman" w:eastAsia="Times New Roman" w:hAnsi="Times New Roman" w:cs="Times New Roman"/>
        </w:rPr>
        <w:t xml:space="preserve"> low water cut off requirements</w:t>
      </w:r>
      <w:r w:rsidRPr="00E14B9E">
        <w:rPr>
          <w:rFonts w:ascii="Times New Roman" w:eastAsia="Times New Roman" w:hAnsi="Times New Roman" w:cs="Times New Roman"/>
        </w:rPr>
        <w:t xml:space="preserve"> of NFPA 54  shall be accepted as meeting the provisions of this Section.</w:t>
      </w:r>
    </w:p>
    <w:p w14:paraId="0226FAA9" w14:textId="3B8827BC" w:rsidR="004872DD" w:rsidRPr="00E14B9E" w:rsidRDefault="0044387E" w:rsidP="004872DD">
      <w:pPr>
        <w:spacing w:after="240"/>
        <w:ind w:left="2880" w:hanging="1270"/>
        <w:rPr>
          <w:rFonts w:ascii="Times New Roman" w:eastAsia="Times New Roman" w:hAnsi="Times New Roman" w:cs="Times New Roman"/>
        </w:rPr>
      </w:pPr>
      <w:r w:rsidRPr="00E14B9E">
        <w:rPr>
          <w:rFonts w:ascii="Times New Roman" w:eastAsia="Times New Roman" w:hAnsi="Times New Roman" w:cs="Times New Roman"/>
        </w:rPr>
        <w:t xml:space="preserve">13.5.5.2   </w:t>
      </w:r>
      <w:r w:rsidR="00EB464D" w:rsidRPr="00E14B9E">
        <w:rPr>
          <w:rFonts w:ascii="Times New Roman" w:eastAsia="Times New Roman" w:hAnsi="Times New Roman" w:cs="Times New Roman"/>
        </w:rPr>
        <w:tab/>
      </w:r>
      <w:r w:rsidRPr="00E14B9E">
        <w:rPr>
          <w:rFonts w:ascii="Times New Roman" w:eastAsia="Times New Roman" w:hAnsi="Times New Roman" w:cs="Times New Roman"/>
        </w:rPr>
        <w:t>A pressure switch installed by the manufacturer and specified by the manufacturer as low-water protection shall be accepted as meeting the low water cut off requirements of NFPA 54</w:t>
      </w:r>
      <w:r w:rsidR="00E14B9E">
        <w:rPr>
          <w:rFonts w:ascii="Times New Roman" w:eastAsia="Times New Roman" w:hAnsi="Times New Roman" w:cs="Times New Roman"/>
        </w:rPr>
        <w:t>.</w:t>
      </w:r>
      <w:r w:rsidRPr="00E14B9E">
        <w:rPr>
          <w:rFonts w:ascii="Times New Roman" w:eastAsia="Times New Roman" w:hAnsi="Times New Roman" w:cs="Times New Roman"/>
        </w:rPr>
        <w:t xml:space="preserve"> </w:t>
      </w:r>
    </w:p>
    <w:p w14:paraId="6F4867E7" w14:textId="49A2B5D8" w:rsidR="0044387E" w:rsidRPr="00A21B07" w:rsidRDefault="0044387E" w:rsidP="0044387E">
      <w:pPr>
        <w:spacing w:after="240"/>
        <w:ind w:left="720" w:hanging="720"/>
        <w:rPr>
          <w:rFonts w:ascii="Times New Roman" w:eastAsia="Times New Roman" w:hAnsi="Times New Roman" w:cs="Times New Roman"/>
          <w:b/>
        </w:rPr>
      </w:pPr>
      <w:r w:rsidRPr="00A21B07">
        <w:rPr>
          <w:rFonts w:ascii="Times New Roman" w:eastAsia="Times New Roman" w:hAnsi="Times New Roman" w:cs="Times New Roman"/>
          <w:b/>
        </w:rPr>
        <w:t>13.6</w:t>
      </w:r>
      <w:r w:rsidRPr="00A21B07">
        <w:rPr>
          <w:rFonts w:ascii="Times New Roman" w:eastAsia="Times New Roman" w:hAnsi="Times New Roman" w:cs="Times New Roman"/>
          <w:b/>
        </w:rPr>
        <w:tab/>
        <w:t>Heat Loss Requirement</w:t>
      </w:r>
    </w:p>
    <w:p w14:paraId="47C6F2B7"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13.6.1</w:t>
      </w:r>
      <w:r w:rsidRPr="00A21B07">
        <w:rPr>
          <w:rFonts w:ascii="Times New Roman" w:eastAsia="Times New Roman" w:hAnsi="Times New Roman" w:cs="Times New Roman"/>
        </w:rPr>
        <w:tab/>
      </w:r>
      <w:r w:rsidRPr="00A21B07">
        <w:rPr>
          <w:rFonts w:ascii="Times New Roman" w:eastAsia="Times New Roman" w:hAnsi="Times New Roman" w:cs="Times New Roman"/>
          <w:b/>
        </w:rPr>
        <w:t>New</w:t>
      </w:r>
      <w:r w:rsidRPr="00A21B07">
        <w:rPr>
          <w:rFonts w:ascii="Times New Roman" w:eastAsia="Times New Roman" w:hAnsi="Times New Roman" w:cs="Times New Roman"/>
          <w:b/>
          <w:spacing w:val="5"/>
        </w:rPr>
        <w:t xml:space="preserve"> </w:t>
      </w:r>
      <w:r w:rsidRPr="00A21B07">
        <w:rPr>
          <w:rFonts w:ascii="Times New Roman" w:eastAsia="Times New Roman" w:hAnsi="Times New Roman" w:cs="Times New Roman"/>
          <w:b/>
        </w:rPr>
        <w:t>Installa</w:t>
      </w:r>
      <w:r w:rsidRPr="00A21B07">
        <w:rPr>
          <w:rFonts w:ascii="Times New Roman" w:eastAsia="Times New Roman" w:hAnsi="Times New Roman" w:cs="Times New Roman"/>
          <w:b/>
          <w:spacing w:val="1"/>
        </w:rPr>
        <w:t>t</w:t>
      </w:r>
      <w:r w:rsidRPr="00A21B07">
        <w:rPr>
          <w:rFonts w:ascii="Times New Roman" w:eastAsia="Times New Roman" w:hAnsi="Times New Roman" w:cs="Times New Roman"/>
          <w:b/>
        </w:rPr>
        <w:t>ions of Central Heating Systems</w:t>
      </w:r>
      <w:r w:rsidRPr="00A21B07">
        <w:rPr>
          <w:rFonts w:ascii="Times New Roman" w:eastAsia="Times New Roman" w:hAnsi="Times New Roman" w:cs="Times New Roman"/>
        </w:rPr>
        <w:t xml:space="preserve"> </w:t>
      </w:r>
    </w:p>
    <w:p w14:paraId="365A429A" w14:textId="77777777"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Heat</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loss</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s</w:t>
      </w:r>
      <w:r w:rsidRPr="00A21B07">
        <w:rPr>
          <w:rFonts w:ascii="Times New Roman" w:eastAsia="Times New Roman" w:hAnsi="Times New Roman" w:cs="Times New Roman"/>
          <w:spacing w:val="2"/>
        </w:rPr>
        <w:t>y</w:t>
      </w:r>
      <w:r w:rsidRPr="00A21B07">
        <w:rPr>
          <w:rFonts w:ascii="Times New Roman" w:eastAsia="Times New Roman" w:hAnsi="Times New Roman" w:cs="Times New Roman"/>
        </w:rPr>
        <w:t>st</w:t>
      </w:r>
      <w:r w:rsidRPr="00A21B07">
        <w:rPr>
          <w:rFonts w:ascii="Times New Roman" w:eastAsia="Times New Roman" w:hAnsi="Times New Roman" w:cs="Times New Roman"/>
          <w:spacing w:val="1"/>
        </w:rPr>
        <w:t>e</w:t>
      </w:r>
      <w:r w:rsidRPr="00A21B07">
        <w:rPr>
          <w:rFonts w:ascii="Times New Roman" w:eastAsia="Times New Roman" w:hAnsi="Times New Roman" w:cs="Times New Roman"/>
        </w:rPr>
        <w:t>m</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de</w:t>
      </w:r>
      <w:r w:rsidRPr="00A21B07">
        <w:rPr>
          <w:rFonts w:ascii="Times New Roman" w:eastAsia="Times New Roman" w:hAnsi="Times New Roman" w:cs="Times New Roman"/>
          <w:spacing w:val="1"/>
        </w:rPr>
        <w:t>s</w:t>
      </w:r>
      <w:r w:rsidRPr="00A21B07">
        <w:rPr>
          <w:rFonts w:ascii="Times New Roman" w:eastAsia="Times New Roman" w:hAnsi="Times New Roman" w:cs="Times New Roman"/>
        </w:rPr>
        <w:t>ign</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and</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spacing w:val="-1"/>
        </w:rPr>
        <w:t>s</w:t>
      </w:r>
      <w:r w:rsidRPr="00A21B07">
        <w:rPr>
          <w:rFonts w:ascii="Times New Roman" w:eastAsia="Times New Roman" w:hAnsi="Times New Roman" w:cs="Times New Roman"/>
          <w:spacing w:val="2"/>
        </w:rPr>
        <w:t>y</w:t>
      </w:r>
      <w:r w:rsidRPr="00A21B07">
        <w:rPr>
          <w:rFonts w:ascii="Times New Roman" w:eastAsia="Times New Roman" w:hAnsi="Times New Roman" w:cs="Times New Roman"/>
        </w:rPr>
        <w:t>stem</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load</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ca</w:t>
      </w:r>
      <w:r w:rsidRPr="00A21B07">
        <w:rPr>
          <w:rFonts w:ascii="Times New Roman" w:eastAsia="Times New Roman" w:hAnsi="Times New Roman" w:cs="Times New Roman"/>
          <w:spacing w:val="1"/>
        </w:rPr>
        <w:t>l</w:t>
      </w:r>
      <w:r w:rsidRPr="00A21B07">
        <w:rPr>
          <w:rFonts w:ascii="Times New Roman" w:eastAsia="Times New Roman" w:hAnsi="Times New Roman" w:cs="Times New Roman"/>
        </w:rPr>
        <w:t>culations</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for</w:t>
      </w:r>
      <w:r w:rsidRPr="00A21B07">
        <w:rPr>
          <w:rFonts w:ascii="Times New Roman" w:eastAsia="Times New Roman" w:hAnsi="Times New Roman" w:cs="Times New Roman"/>
          <w:spacing w:val="23"/>
        </w:rPr>
        <w:t xml:space="preserve"> </w:t>
      </w:r>
      <w:r w:rsidRPr="00A21B07">
        <w:rPr>
          <w:rFonts w:ascii="Times New Roman" w:eastAsia="Times New Roman" w:hAnsi="Times New Roman" w:cs="Times New Roman"/>
        </w:rPr>
        <w:t>all</w:t>
      </w:r>
      <w:r w:rsidRPr="00A21B07">
        <w:rPr>
          <w:rFonts w:ascii="Times New Roman" w:eastAsia="Times New Roman" w:hAnsi="Times New Roman" w:cs="Times New Roman"/>
          <w:spacing w:val="23"/>
        </w:rPr>
        <w:t xml:space="preserve"> </w:t>
      </w:r>
      <w:r w:rsidRPr="00A21B07">
        <w:rPr>
          <w:rFonts w:ascii="Times New Roman" w:eastAsia="Times New Roman" w:hAnsi="Times New Roman" w:cs="Times New Roman"/>
        </w:rPr>
        <w:t>new</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spacing w:val="1"/>
        </w:rPr>
        <w:t>in</w:t>
      </w:r>
      <w:r w:rsidRPr="00A21B07">
        <w:rPr>
          <w:rFonts w:ascii="Times New Roman" w:eastAsia="Times New Roman" w:hAnsi="Times New Roman" w:cs="Times New Roman"/>
        </w:rPr>
        <w:t>stallations of a central heating system</w:t>
      </w:r>
      <w:r w:rsidRPr="00A21B07">
        <w:rPr>
          <w:rFonts w:ascii="Times New Roman" w:eastAsia="Times New Roman" w:hAnsi="Times New Roman" w:cs="Times New Roman"/>
          <w:spacing w:val="22"/>
        </w:rPr>
        <w:t xml:space="preserve"> </w:t>
      </w:r>
      <w:r w:rsidRPr="00A21B07">
        <w:rPr>
          <w:rFonts w:ascii="Times New Roman" w:eastAsia="Times New Roman" w:hAnsi="Times New Roman" w:cs="Times New Roman"/>
          <w:spacing w:val="1"/>
        </w:rPr>
        <w:t>must</w:t>
      </w:r>
      <w:r w:rsidRPr="00A21B07">
        <w:rPr>
          <w:rFonts w:ascii="Times New Roman" w:eastAsia="Times New Roman" w:hAnsi="Times New Roman" w:cs="Times New Roman"/>
          <w:spacing w:val="22"/>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perfo</w:t>
      </w:r>
      <w:r w:rsidRPr="00A21B07">
        <w:rPr>
          <w:rFonts w:ascii="Times New Roman" w:eastAsia="Times New Roman" w:hAnsi="Times New Roman" w:cs="Times New Roman"/>
          <w:spacing w:val="1"/>
        </w:rPr>
        <w:t>r</w:t>
      </w:r>
      <w:r w:rsidRPr="00A21B07">
        <w:rPr>
          <w:rFonts w:ascii="Times New Roman" w:eastAsia="Times New Roman" w:hAnsi="Times New Roman" w:cs="Times New Roman"/>
          <w:spacing w:val="-2"/>
        </w:rPr>
        <w:t>m</w:t>
      </w:r>
      <w:r w:rsidRPr="00A21B07">
        <w:rPr>
          <w:rFonts w:ascii="Times New Roman" w:eastAsia="Times New Roman" w:hAnsi="Times New Roman" w:cs="Times New Roman"/>
        </w:rPr>
        <w:t>ed</w:t>
      </w:r>
      <w:r w:rsidRPr="00A21B07">
        <w:rPr>
          <w:rFonts w:ascii="Times New Roman" w:eastAsia="Times New Roman" w:hAnsi="Times New Roman" w:cs="Times New Roman"/>
          <w:spacing w:val="19"/>
        </w:rPr>
        <w:t xml:space="preserve"> </w:t>
      </w:r>
      <w:r w:rsidRPr="00A21B07">
        <w:rPr>
          <w:rFonts w:ascii="Times New Roman" w:eastAsia="Times New Roman" w:hAnsi="Times New Roman" w:cs="Times New Roman"/>
        </w:rPr>
        <w:t>prior</w:t>
      </w:r>
      <w:r w:rsidRPr="00A21B07">
        <w:rPr>
          <w:rFonts w:ascii="Times New Roman" w:eastAsia="Times New Roman" w:hAnsi="Times New Roman" w:cs="Times New Roman"/>
          <w:spacing w:val="19"/>
        </w:rPr>
        <w:t xml:space="preserve"> </w:t>
      </w:r>
      <w:r w:rsidRPr="00A21B07">
        <w:rPr>
          <w:rFonts w:ascii="Times New Roman" w:eastAsia="Times New Roman" w:hAnsi="Times New Roman" w:cs="Times New Roman"/>
        </w:rPr>
        <w:t>to</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installat</w:t>
      </w:r>
      <w:r w:rsidRPr="00A21B07">
        <w:rPr>
          <w:rFonts w:ascii="Times New Roman" w:eastAsia="Times New Roman" w:hAnsi="Times New Roman" w:cs="Times New Roman"/>
          <w:spacing w:val="1"/>
        </w:rPr>
        <w:t>i</w:t>
      </w:r>
      <w:r w:rsidRPr="00A21B07">
        <w:rPr>
          <w:rFonts w:ascii="Times New Roman" w:eastAsia="Times New Roman" w:hAnsi="Times New Roman" w:cs="Times New Roman"/>
        </w:rPr>
        <w:t>on. The</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rPr>
        <w:t>licensee</w:t>
      </w:r>
      <w:r w:rsidRPr="00A21B07">
        <w:rPr>
          <w:rFonts w:ascii="Times New Roman" w:eastAsia="Times New Roman" w:hAnsi="Times New Roman" w:cs="Times New Roman"/>
          <w:spacing w:val="24"/>
        </w:rPr>
        <w:t xml:space="preserve"> </w:t>
      </w:r>
      <w:r w:rsidRPr="00A21B07">
        <w:rPr>
          <w:rFonts w:ascii="Times New Roman" w:eastAsia="Times New Roman" w:hAnsi="Times New Roman" w:cs="Times New Roman"/>
          <w:spacing w:val="-2"/>
        </w:rPr>
        <w:t>m</w:t>
      </w:r>
      <w:r w:rsidRPr="00A21B07">
        <w:rPr>
          <w:rFonts w:ascii="Times New Roman" w:eastAsia="Times New Roman" w:hAnsi="Times New Roman" w:cs="Times New Roman"/>
          <w:spacing w:val="2"/>
        </w:rPr>
        <w:t>u</w:t>
      </w:r>
      <w:r w:rsidRPr="00A21B07">
        <w:rPr>
          <w:rFonts w:ascii="Times New Roman" w:eastAsia="Times New Roman" w:hAnsi="Times New Roman" w:cs="Times New Roman"/>
        </w:rPr>
        <w:t>st</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retain</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a</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copy of</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heat</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l</w:t>
      </w:r>
      <w:r w:rsidRPr="00A21B07">
        <w:rPr>
          <w:rFonts w:ascii="Times New Roman" w:eastAsia="Times New Roman" w:hAnsi="Times New Roman" w:cs="Times New Roman"/>
          <w:spacing w:val="-1"/>
        </w:rPr>
        <w:t>o</w:t>
      </w:r>
      <w:r w:rsidRPr="00A21B07">
        <w:rPr>
          <w:rFonts w:ascii="Times New Roman" w:eastAsia="Times New Roman" w:hAnsi="Times New Roman" w:cs="Times New Roman"/>
        </w:rPr>
        <w:t>ss</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s</w:t>
      </w:r>
      <w:r w:rsidRPr="00A21B07">
        <w:rPr>
          <w:rFonts w:ascii="Times New Roman" w:eastAsia="Times New Roman" w:hAnsi="Times New Roman" w:cs="Times New Roman"/>
          <w:spacing w:val="2"/>
        </w:rPr>
        <w:t>y</w:t>
      </w:r>
      <w:r w:rsidRPr="00A21B07">
        <w:rPr>
          <w:rFonts w:ascii="Times New Roman" w:eastAsia="Times New Roman" w:hAnsi="Times New Roman" w:cs="Times New Roman"/>
        </w:rPr>
        <w:t>stem</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design a</w:t>
      </w:r>
      <w:r w:rsidRPr="00A21B07">
        <w:rPr>
          <w:rFonts w:ascii="Times New Roman" w:eastAsia="Times New Roman" w:hAnsi="Times New Roman" w:cs="Times New Roman"/>
          <w:spacing w:val="1"/>
        </w:rPr>
        <w:t>n</w:t>
      </w:r>
      <w:r w:rsidRPr="00A21B07">
        <w:rPr>
          <w:rFonts w:ascii="Times New Roman" w:eastAsia="Times New Roman" w:hAnsi="Times New Roman" w:cs="Times New Roman"/>
        </w:rPr>
        <w:t>d</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spacing w:val="-1"/>
        </w:rPr>
        <w:t>s</w:t>
      </w:r>
      <w:r w:rsidRPr="00A21B07">
        <w:rPr>
          <w:rFonts w:ascii="Times New Roman" w:eastAsia="Times New Roman" w:hAnsi="Times New Roman" w:cs="Times New Roman"/>
          <w:spacing w:val="2"/>
        </w:rPr>
        <w:t>y</w:t>
      </w:r>
      <w:r w:rsidRPr="00A21B07">
        <w:rPr>
          <w:rFonts w:ascii="Times New Roman" w:eastAsia="Times New Roman" w:hAnsi="Times New Roman" w:cs="Times New Roman"/>
        </w:rPr>
        <w:t>stem</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load</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calculations</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such</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t</w:t>
      </w:r>
      <w:r w:rsidRPr="00A21B07">
        <w:rPr>
          <w:rFonts w:ascii="Times New Roman" w:eastAsia="Times New Roman" w:hAnsi="Times New Roman" w:cs="Times New Roman"/>
          <w:spacing w:val="-1"/>
        </w:rPr>
        <w:t>h</w:t>
      </w:r>
      <w:r w:rsidRPr="00A21B07">
        <w:rPr>
          <w:rFonts w:ascii="Times New Roman" w:eastAsia="Times New Roman" w:hAnsi="Times New Roman" w:cs="Times New Roman"/>
        </w:rPr>
        <w:t>at</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it</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may</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be produced</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spacing w:val="-1"/>
        </w:rPr>
        <w:t>f</w:t>
      </w:r>
      <w:r w:rsidRPr="00A21B07">
        <w:rPr>
          <w:rFonts w:ascii="Times New Roman" w:eastAsia="Times New Roman" w:hAnsi="Times New Roman" w:cs="Times New Roman"/>
          <w:spacing w:val="1"/>
        </w:rPr>
        <w:t>o</w:t>
      </w:r>
      <w:r w:rsidRPr="00A21B07">
        <w:rPr>
          <w:rFonts w:ascii="Times New Roman" w:eastAsia="Times New Roman" w:hAnsi="Times New Roman" w:cs="Times New Roman"/>
        </w:rPr>
        <w:t>r inspection</w:t>
      </w:r>
      <w:r w:rsidRPr="00A21B07">
        <w:rPr>
          <w:rFonts w:ascii="Times New Roman" w:eastAsia="Times New Roman" w:hAnsi="Times New Roman" w:cs="Times New Roman"/>
          <w:spacing w:val="-9"/>
        </w:rPr>
        <w:t xml:space="preserve"> </w:t>
      </w:r>
      <w:r w:rsidRPr="00A21B07">
        <w:rPr>
          <w:rFonts w:ascii="Times New Roman" w:eastAsia="Times New Roman" w:hAnsi="Times New Roman" w:cs="Times New Roman"/>
        </w:rPr>
        <w:t>upon</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request</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a</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Board inspector.</w:t>
      </w:r>
      <w:r w:rsidRPr="00A21B07">
        <w:rPr>
          <w:rFonts w:ascii="Times New Roman" w:eastAsia="Times New Roman" w:hAnsi="Times New Roman" w:cs="Times New Roman"/>
          <w:sz w:val="16"/>
          <w:szCs w:val="16"/>
        </w:rPr>
        <w:t xml:space="preserve"> </w:t>
      </w:r>
    </w:p>
    <w:p w14:paraId="3FB9EBE8"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13.6.2</w:t>
      </w:r>
      <w:r w:rsidRPr="00A21B07">
        <w:rPr>
          <w:rFonts w:ascii="Times New Roman" w:eastAsia="Times New Roman" w:hAnsi="Times New Roman" w:cs="Times New Roman"/>
        </w:rPr>
        <w:tab/>
      </w:r>
      <w:r w:rsidRPr="00A21B07">
        <w:rPr>
          <w:rFonts w:ascii="Times New Roman" w:eastAsia="Times New Roman" w:hAnsi="Times New Roman" w:cs="Times New Roman"/>
          <w:b/>
        </w:rPr>
        <w:t>Replac</w:t>
      </w:r>
      <w:r w:rsidRPr="00A21B07">
        <w:rPr>
          <w:rFonts w:ascii="Times New Roman" w:eastAsia="Times New Roman" w:hAnsi="Times New Roman" w:cs="Times New Roman"/>
          <w:b/>
          <w:spacing w:val="1"/>
        </w:rPr>
        <w:t>e</w:t>
      </w:r>
      <w:r w:rsidRPr="00A21B07">
        <w:rPr>
          <w:rFonts w:ascii="Times New Roman" w:eastAsia="Times New Roman" w:hAnsi="Times New Roman" w:cs="Times New Roman"/>
          <w:b/>
        </w:rPr>
        <w:t>ment of Central Heating S</w:t>
      </w:r>
      <w:r w:rsidRPr="00A21B07">
        <w:rPr>
          <w:rFonts w:ascii="Times New Roman" w:eastAsia="Times New Roman" w:hAnsi="Times New Roman" w:cs="Times New Roman"/>
          <w:b/>
          <w:spacing w:val="2"/>
        </w:rPr>
        <w:t>y</w:t>
      </w:r>
      <w:r w:rsidRPr="00A21B07">
        <w:rPr>
          <w:rFonts w:ascii="Times New Roman" w:eastAsia="Times New Roman" w:hAnsi="Times New Roman" w:cs="Times New Roman"/>
          <w:b/>
        </w:rPr>
        <w:t>stems</w:t>
      </w:r>
      <w:r w:rsidRPr="00A21B07">
        <w:rPr>
          <w:rFonts w:ascii="Times New Roman" w:eastAsia="Times New Roman" w:hAnsi="Times New Roman" w:cs="Times New Roman"/>
        </w:rPr>
        <w:t xml:space="preserve"> </w:t>
      </w:r>
    </w:p>
    <w:p w14:paraId="5A9BF494" w14:textId="4120B39D"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 heat loss and/or</w:t>
      </w:r>
      <w:r w:rsidR="008869E5">
        <w:rPr>
          <w:rFonts w:ascii="Times New Roman" w:eastAsia="Times New Roman" w:hAnsi="Times New Roman" w:cs="Times New Roman"/>
          <w:spacing w:val="50"/>
        </w:rPr>
        <w:t xml:space="preserve"> </w:t>
      </w:r>
      <w:r w:rsidRPr="00A21B07">
        <w:rPr>
          <w:rFonts w:ascii="Times New Roman" w:eastAsia="Times New Roman" w:hAnsi="Times New Roman" w:cs="Times New Roman"/>
        </w:rPr>
        <w:t>load calculation must be conducted</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rPr>
        <w:t>before</w:t>
      </w:r>
      <w:r w:rsidRPr="00A21B07">
        <w:rPr>
          <w:rFonts w:ascii="Times New Roman" w:eastAsia="Times New Roman" w:hAnsi="Times New Roman" w:cs="Times New Roman"/>
          <w:spacing w:val="15"/>
        </w:rPr>
        <w:t xml:space="preserve"> </w:t>
      </w:r>
      <w:r w:rsidRPr="00A21B07">
        <w:rPr>
          <w:rFonts w:ascii="Times New Roman" w:eastAsia="Times New Roman" w:hAnsi="Times New Roman" w:cs="Times New Roman"/>
        </w:rPr>
        <w:t>replacement of a central heating system. The</w:t>
      </w:r>
      <w:r w:rsidRPr="00A21B07">
        <w:rPr>
          <w:rFonts w:ascii="Times New Roman" w:eastAsia="Times New Roman" w:hAnsi="Times New Roman" w:cs="Times New Roman"/>
          <w:spacing w:val="17"/>
        </w:rPr>
        <w:t xml:space="preserve"> </w:t>
      </w:r>
      <w:r w:rsidRPr="00A21B07">
        <w:rPr>
          <w:rFonts w:ascii="Times New Roman" w:eastAsia="Times New Roman" w:hAnsi="Times New Roman" w:cs="Times New Roman"/>
        </w:rPr>
        <w:t>licensee</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spacing w:val="-2"/>
        </w:rPr>
        <w:t>m</w:t>
      </w:r>
      <w:r w:rsidRPr="00A21B07">
        <w:rPr>
          <w:rFonts w:ascii="Times New Roman" w:eastAsia="Times New Roman" w:hAnsi="Times New Roman" w:cs="Times New Roman"/>
          <w:spacing w:val="-1"/>
        </w:rPr>
        <w:t>u</w:t>
      </w:r>
      <w:r w:rsidRPr="00A21B07">
        <w:rPr>
          <w:rFonts w:ascii="Times New Roman" w:eastAsia="Times New Roman" w:hAnsi="Times New Roman" w:cs="Times New Roman"/>
        </w:rPr>
        <w:t>st</w:t>
      </w:r>
      <w:r w:rsidRPr="00A21B07">
        <w:rPr>
          <w:rFonts w:ascii="Times New Roman" w:eastAsia="Times New Roman" w:hAnsi="Times New Roman" w:cs="Times New Roman"/>
          <w:spacing w:val="19"/>
        </w:rPr>
        <w:t xml:space="preserve"> </w:t>
      </w:r>
      <w:r w:rsidRPr="00A21B07">
        <w:rPr>
          <w:rFonts w:ascii="Times New Roman" w:eastAsia="Times New Roman" w:hAnsi="Times New Roman" w:cs="Times New Roman"/>
        </w:rPr>
        <w:t>retain</w:t>
      </w:r>
      <w:r w:rsidRPr="00A21B07">
        <w:rPr>
          <w:rFonts w:ascii="Times New Roman" w:eastAsia="Times New Roman" w:hAnsi="Times New Roman" w:cs="Times New Roman"/>
          <w:spacing w:val="15"/>
        </w:rPr>
        <w:t xml:space="preserve"> </w:t>
      </w:r>
      <w:r w:rsidRPr="00A21B07">
        <w:rPr>
          <w:rFonts w:ascii="Times New Roman" w:eastAsia="Times New Roman" w:hAnsi="Times New Roman" w:cs="Times New Roman"/>
        </w:rPr>
        <w:t>a</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copy</w:t>
      </w:r>
      <w:r w:rsidRPr="00A21B07">
        <w:rPr>
          <w:rFonts w:ascii="Times New Roman" w:eastAsia="Times New Roman" w:hAnsi="Times New Roman" w:cs="Times New Roman"/>
          <w:spacing w:val="16"/>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18"/>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18"/>
        </w:rPr>
        <w:t xml:space="preserve"> </w:t>
      </w:r>
      <w:r w:rsidRPr="00A21B07">
        <w:rPr>
          <w:rFonts w:ascii="Times New Roman" w:eastAsia="Times New Roman" w:hAnsi="Times New Roman" w:cs="Times New Roman"/>
        </w:rPr>
        <w:t>heat</w:t>
      </w:r>
      <w:r w:rsidRPr="00A21B07">
        <w:rPr>
          <w:rFonts w:ascii="Times New Roman" w:eastAsia="Times New Roman" w:hAnsi="Times New Roman" w:cs="Times New Roman"/>
          <w:spacing w:val="17"/>
        </w:rPr>
        <w:t xml:space="preserve"> </w:t>
      </w:r>
      <w:r w:rsidRPr="00A21B07">
        <w:rPr>
          <w:rFonts w:ascii="Times New Roman" w:eastAsia="Times New Roman" w:hAnsi="Times New Roman" w:cs="Times New Roman"/>
        </w:rPr>
        <w:t>loss</w:t>
      </w:r>
      <w:r w:rsidRPr="00A21B07">
        <w:rPr>
          <w:rFonts w:ascii="Times New Roman" w:eastAsia="Times New Roman" w:hAnsi="Times New Roman" w:cs="Times New Roman"/>
          <w:spacing w:val="17"/>
        </w:rPr>
        <w:t xml:space="preserve"> </w:t>
      </w:r>
      <w:r w:rsidRPr="00A21B07">
        <w:rPr>
          <w:rFonts w:ascii="Times New Roman" w:eastAsia="Times New Roman" w:hAnsi="Times New Roman" w:cs="Times New Roman"/>
        </w:rPr>
        <w:t>s</w:t>
      </w:r>
      <w:r w:rsidRPr="00A21B07">
        <w:rPr>
          <w:rFonts w:ascii="Times New Roman" w:eastAsia="Times New Roman" w:hAnsi="Times New Roman" w:cs="Times New Roman"/>
          <w:spacing w:val="2"/>
        </w:rPr>
        <w:t>y</w:t>
      </w:r>
      <w:r w:rsidRPr="00A21B07">
        <w:rPr>
          <w:rFonts w:ascii="Times New Roman" w:eastAsia="Times New Roman" w:hAnsi="Times New Roman" w:cs="Times New Roman"/>
        </w:rPr>
        <w:t>stem</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design</w:t>
      </w:r>
      <w:r w:rsidRPr="00A21B07">
        <w:rPr>
          <w:rFonts w:ascii="Times New Roman" w:eastAsia="Times New Roman" w:hAnsi="Times New Roman" w:cs="Times New Roman"/>
          <w:spacing w:val="22"/>
        </w:rPr>
        <w:t xml:space="preserve"> </w:t>
      </w:r>
      <w:r w:rsidRPr="00A21B07">
        <w:rPr>
          <w:rFonts w:ascii="Times New Roman" w:eastAsia="Times New Roman" w:hAnsi="Times New Roman" w:cs="Times New Roman"/>
          <w:w w:val="99"/>
        </w:rPr>
        <w:t>or</w:t>
      </w:r>
      <w:r w:rsidRPr="00A21B07">
        <w:rPr>
          <w:rFonts w:ascii="Times New Roman" w:eastAsia="Times New Roman" w:hAnsi="Times New Roman" w:cs="Times New Roman"/>
          <w:spacing w:val="22"/>
        </w:rPr>
        <w:t xml:space="preserve"> </w:t>
      </w:r>
      <w:r w:rsidRPr="00A21B07">
        <w:rPr>
          <w:rFonts w:ascii="Times New Roman" w:eastAsia="Times New Roman" w:hAnsi="Times New Roman" w:cs="Times New Roman"/>
          <w:spacing w:val="-1"/>
        </w:rPr>
        <w:t>s</w:t>
      </w:r>
      <w:r w:rsidRPr="00A21B07">
        <w:rPr>
          <w:rFonts w:ascii="Times New Roman" w:eastAsia="Times New Roman" w:hAnsi="Times New Roman" w:cs="Times New Roman"/>
          <w:spacing w:val="2"/>
        </w:rPr>
        <w:t>y</w:t>
      </w:r>
      <w:r w:rsidRPr="00A21B07">
        <w:rPr>
          <w:rFonts w:ascii="Times New Roman" w:eastAsia="Times New Roman" w:hAnsi="Times New Roman" w:cs="Times New Roman"/>
          <w:spacing w:val="-1"/>
        </w:rPr>
        <w:t>s</w:t>
      </w:r>
      <w:r w:rsidRPr="00A21B07">
        <w:rPr>
          <w:rFonts w:ascii="Times New Roman" w:eastAsia="Times New Roman" w:hAnsi="Times New Roman" w:cs="Times New Roman"/>
        </w:rPr>
        <w:t>t</w:t>
      </w:r>
      <w:r w:rsidRPr="00A21B07">
        <w:rPr>
          <w:rFonts w:ascii="Times New Roman" w:eastAsia="Times New Roman" w:hAnsi="Times New Roman" w:cs="Times New Roman"/>
          <w:spacing w:val="1"/>
        </w:rPr>
        <w:t>e</w:t>
      </w:r>
      <w:r w:rsidRPr="00A21B07">
        <w:rPr>
          <w:rFonts w:ascii="Times New Roman" w:eastAsia="Times New Roman" w:hAnsi="Times New Roman" w:cs="Times New Roman"/>
        </w:rPr>
        <w:t>m</w:t>
      </w:r>
      <w:r w:rsidRPr="00A21B07">
        <w:rPr>
          <w:rFonts w:ascii="Times New Roman" w:eastAsia="Times New Roman" w:hAnsi="Times New Roman" w:cs="Times New Roman"/>
          <w:spacing w:val="18"/>
        </w:rPr>
        <w:t xml:space="preserve"> </w:t>
      </w:r>
      <w:r w:rsidRPr="00A21B07">
        <w:rPr>
          <w:rFonts w:ascii="Times New Roman" w:eastAsia="Times New Roman" w:hAnsi="Times New Roman" w:cs="Times New Roman"/>
        </w:rPr>
        <w:t>load</w:t>
      </w:r>
      <w:r w:rsidRPr="00A21B07">
        <w:rPr>
          <w:rFonts w:ascii="Times New Roman" w:eastAsia="Times New Roman" w:hAnsi="Times New Roman" w:cs="Times New Roman"/>
          <w:spacing w:val="19"/>
        </w:rPr>
        <w:t xml:space="preserve"> </w:t>
      </w:r>
      <w:r w:rsidRPr="00A21B07">
        <w:rPr>
          <w:rFonts w:ascii="Times New Roman" w:eastAsia="Times New Roman" w:hAnsi="Times New Roman" w:cs="Times New Roman"/>
        </w:rPr>
        <w:t>cal</w:t>
      </w:r>
      <w:r w:rsidRPr="00A21B07">
        <w:rPr>
          <w:rFonts w:ascii="Times New Roman" w:eastAsia="Times New Roman" w:hAnsi="Times New Roman" w:cs="Times New Roman"/>
          <w:spacing w:val="1"/>
        </w:rPr>
        <w:t>cu</w:t>
      </w:r>
      <w:r w:rsidRPr="00A21B07">
        <w:rPr>
          <w:rFonts w:ascii="Times New Roman" w:eastAsia="Times New Roman" w:hAnsi="Times New Roman" w:cs="Times New Roman"/>
        </w:rPr>
        <w:t>lations,</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or</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rPr>
        <w:t>st</w:t>
      </w:r>
      <w:r w:rsidRPr="00A21B07">
        <w:rPr>
          <w:rFonts w:ascii="Times New Roman" w:eastAsia="Times New Roman" w:hAnsi="Times New Roman" w:cs="Times New Roman"/>
          <w:spacing w:val="1"/>
        </w:rPr>
        <w:t>a</w:t>
      </w:r>
      <w:r w:rsidRPr="00A21B07">
        <w:rPr>
          <w:rFonts w:ascii="Times New Roman" w:eastAsia="Times New Roman" w:hAnsi="Times New Roman" w:cs="Times New Roman"/>
          <w:spacing w:val="-2"/>
        </w:rPr>
        <w:t>m</w:t>
      </w:r>
      <w:r w:rsidRPr="00A21B07">
        <w:rPr>
          <w:rFonts w:ascii="Times New Roman" w:eastAsia="Times New Roman" w:hAnsi="Times New Roman" w:cs="Times New Roman"/>
        </w:rPr>
        <w:t>ped</w:t>
      </w:r>
      <w:r w:rsidRPr="00A21B07">
        <w:rPr>
          <w:rFonts w:ascii="Times New Roman" w:eastAsia="Times New Roman" w:hAnsi="Times New Roman" w:cs="Times New Roman"/>
          <w:spacing w:val="19"/>
        </w:rPr>
        <w:t xml:space="preserve"> </w:t>
      </w:r>
      <w:r w:rsidRPr="00A21B07">
        <w:rPr>
          <w:rFonts w:ascii="Times New Roman" w:eastAsia="Times New Roman" w:hAnsi="Times New Roman" w:cs="Times New Roman"/>
        </w:rPr>
        <w:t>plans</w:t>
      </w:r>
      <w:r w:rsidRPr="00A21B07">
        <w:rPr>
          <w:rFonts w:ascii="Times New Roman" w:eastAsia="Times New Roman" w:hAnsi="Times New Roman" w:cs="Times New Roman"/>
          <w:spacing w:val="18"/>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rPr>
        <w:t>an</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rPr>
        <w:t>engineered</w:t>
      </w:r>
      <w:r w:rsidRPr="00A21B07">
        <w:rPr>
          <w:rFonts w:ascii="Times New Roman" w:eastAsia="Times New Roman" w:hAnsi="Times New Roman" w:cs="Times New Roman"/>
          <w:spacing w:val="13"/>
        </w:rPr>
        <w:t xml:space="preserve"> </w:t>
      </w:r>
      <w:r w:rsidRPr="00A21B07">
        <w:rPr>
          <w:rFonts w:ascii="Times New Roman" w:eastAsia="Times New Roman" w:hAnsi="Times New Roman" w:cs="Times New Roman"/>
        </w:rPr>
        <w:t>s</w:t>
      </w:r>
      <w:r w:rsidRPr="00A21B07">
        <w:rPr>
          <w:rFonts w:ascii="Times New Roman" w:eastAsia="Times New Roman" w:hAnsi="Times New Roman" w:cs="Times New Roman"/>
          <w:spacing w:val="2"/>
        </w:rPr>
        <w:t>y</w:t>
      </w:r>
      <w:r w:rsidRPr="00A21B07">
        <w:rPr>
          <w:rFonts w:ascii="Times New Roman" w:eastAsia="Times New Roman" w:hAnsi="Times New Roman" w:cs="Times New Roman"/>
        </w:rPr>
        <w:t>st</w:t>
      </w:r>
      <w:r w:rsidRPr="00A21B07">
        <w:rPr>
          <w:rFonts w:ascii="Times New Roman" w:eastAsia="Times New Roman" w:hAnsi="Times New Roman" w:cs="Times New Roman"/>
          <w:spacing w:val="1"/>
        </w:rPr>
        <w:t>e</w:t>
      </w:r>
      <w:r w:rsidRPr="00A21B07">
        <w:rPr>
          <w:rFonts w:ascii="Times New Roman" w:eastAsia="Times New Roman" w:hAnsi="Times New Roman" w:cs="Times New Roman"/>
          <w:spacing w:val="-2"/>
        </w:rPr>
        <w:t>m</w:t>
      </w:r>
      <w:r w:rsidRPr="00A21B07">
        <w:rPr>
          <w:rFonts w:ascii="Times New Roman" w:eastAsia="Times New Roman" w:hAnsi="Times New Roman" w:cs="Times New Roman"/>
        </w:rPr>
        <w:t>,</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such</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that th</w:t>
      </w:r>
      <w:r w:rsidRPr="00A21B07">
        <w:rPr>
          <w:rFonts w:ascii="Times New Roman" w:eastAsia="Times New Roman" w:hAnsi="Times New Roman" w:cs="Times New Roman"/>
          <w:spacing w:val="-1"/>
        </w:rPr>
        <w:t>e</w:t>
      </w:r>
      <w:r w:rsidRPr="00A21B07">
        <w:rPr>
          <w:rFonts w:ascii="Times New Roman" w:eastAsia="Times New Roman" w:hAnsi="Times New Roman" w:cs="Times New Roman"/>
        </w:rPr>
        <w:t xml:space="preserve">y </w:t>
      </w:r>
      <w:r w:rsidRPr="00A21B07">
        <w:rPr>
          <w:rFonts w:ascii="Times New Roman" w:eastAsia="Times New Roman" w:hAnsi="Times New Roman" w:cs="Times New Roman"/>
          <w:spacing w:val="-2"/>
          <w:w w:val="99"/>
        </w:rPr>
        <w:t>m</w:t>
      </w:r>
      <w:r w:rsidRPr="00A21B07">
        <w:rPr>
          <w:rFonts w:ascii="Times New Roman" w:eastAsia="Times New Roman" w:hAnsi="Times New Roman" w:cs="Times New Roman"/>
        </w:rPr>
        <w:t>a</w:t>
      </w:r>
      <w:r w:rsidRPr="00A21B07">
        <w:rPr>
          <w:rFonts w:ascii="Times New Roman" w:eastAsia="Times New Roman" w:hAnsi="Times New Roman" w:cs="Times New Roman"/>
          <w:w w:val="99"/>
        </w:rPr>
        <w:t>y</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w w:val="99"/>
        </w:rPr>
        <w:t>be</w:t>
      </w:r>
      <w:r w:rsidRPr="00A21B07">
        <w:rPr>
          <w:rFonts w:ascii="Times New Roman" w:eastAsia="Times New Roman" w:hAnsi="Times New Roman" w:cs="Times New Roman"/>
        </w:rPr>
        <w:t xml:space="preserve"> pro</w:t>
      </w:r>
      <w:r w:rsidRPr="00A21B07">
        <w:rPr>
          <w:rFonts w:ascii="Times New Roman" w:eastAsia="Times New Roman" w:hAnsi="Times New Roman" w:cs="Times New Roman"/>
          <w:spacing w:val="-1"/>
        </w:rPr>
        <w:t>d</w:t>
      </w:r>
      <w:r w:rsidRPr="00A21B07">
        <w:rPr>
          <w:rFonts w:ascii="Times New Roman" w:eastAsia="Times New Roman" w:hAnsi="Times New Roman" w:cs="Times New Roman"/>
        </w:rPr>
        <w:t>uced</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for</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inspection</w:t>
      </w:r>
      <w:r w:rsidRPr="00A21B07">
        <w:rPr>
          <w:rFonts w:ascii="Times New Roman" w:eastAsia="Times New Roman" w:hAnsi="Times New Roman" w:cs="Times New Roman"/>
          <w:spacing w:val="-8"/>
        </w:rPr>
        <w:t xml:space="preserve"> </w:t>
      </w:r>
      <w:r w:rsidRPr="00A21B07">
        <w:rPr>
          <w:rFonts w:ascii="Times New Roman" w:eastAsia="Times New Roman" w:hAnsi="Times New Roman" w:cs="Times New Roman"/>
        </w:rPr>
        <w:t>up</w:t>
      </w:r>
      <w:r w:rsidRPr="00A21B07">
        <w:rPr>
          <w:rFonts w:ascii="Times New Roman" w:eastAsia="Times New Roman" w:hAnsi="Times New Roman" w:cs="Times New Roman"/>
          <w:spacing w:val="-2"/>
        </w:rPr>
        <w:t>o</w:t>
      </w:r>
      <w:r w:rsidRPr="00A21B07">
        <w:rPr>
          <w:rFonts w:ascii="Times New Roman" w:eastAsia="Times New Roman" w:hAnsi="Times New Roman" w:cs="Times New Roman"/>
        </w:rPr>
        <w:t>n</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request</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a</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Board inspector.</w:t>
      </w:r>
    </w:p>
    <w:p w14:paraId="2C02AEAE" w14:textId="77777777" w:rsidR="0044387E" w:rsidRPr="00A21B07" w:rsidRDefault="0044387E" w:rsidP="008869E5">
      <w:pPr>
        <w:keepNext/>
        <w:spacing w:after="240"/>
        <w:ind w:left="720" w:hanging="720"/>
        <w:rPr>
          <w:rFonts w:ascii="Times New Roman" w:eastAsia="Times New Roman" w:hAnsi="Times New Roman" w:cs="Times New Roman"/>
          <w:b/>
        </w:rPr>
      </w:pPr>
      <w:r w:rsidRPr="00A21B07">
        <w:rPr>
          <w:rFonts w:ascii="Times New Roman" w:eastAsia="Times New Roman" w:hAnsi="Times New Roman" w:cs="Times New Roman"/>
          <w:b/>
        </w:rPr>
        <w:lastRenderedPageBreak/>
        <w:t>13.7</w:t>
      </w:r>
      <w:r w:rsidRPr="00A21B07">
        <w:rPr>
          <w:rFonts w:ascii="Times New Roman" w:eastAsia="Times New Roman" w:hAnsi="Times New Roman" w:cs="Times New Roman"/>
          <w:b/>
        </w:rPr>
        <w:tab/>
        <w:t>Conversion Burners</w:t>
      </w:r>
    </w:p>
    <w:p w14:paraId="7DF405AD" w14:textId="77777777" w:rsidR="0044387E" w:rsidRPr="00A21B07" w:rsidRDefault="0044387E" w:rsidP="008869E5">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13.7.1</w:t>
      </w:r>
      <w:r w:rsidRPr="00A21B07">
        <w:rPr>
          <w:rFonts w:ascii="Times New Roman" w:eastAsia="Times New Roman" w:hAnsi="Times New Roman" w:cs="Times New Roman"/>
        </w:rPr>
        <w:tab/>
      </w:r>
      <w:r w:rsidRPr="00A21B07">
        <w:rPr>
          <w:rFonts w:ascii="Times New Roman" w:eastAsia="Times New Roman" w:hAnsi="Times New Roman" w:cs="Times New Roman"/>
          <w:b/>
        </w:rPr>
        <w:t>400,000 btu or less</w:t>
      </w:r>
    </w:p>
    <w:p w14:paraId="158AAE18" w14:textId="24324BDE" w:rsidR="0044387E" w:rsidRDefault="0044387E" w:rsidP="008869E5">
      <w:pPr>
        <w:keepNext/>
        <w:spacing w:after="220"/>
        <w:ind w:left="1627"/>
        <w:contextualSpacing/>
        <w:rPr>
          <w:rFonts w:ascii="Times New Roman" w:eastAsia="Times New Roman" w:hAnsi="Times New Roman" w:cs="Times New Roman"/>
        </w:rPr>
      </w:pPr>
      <w:r w:rsidRPr="00A21B07">
        <w:rPr>
          <w:rFonts w:ascii="Times New Roman" w:eastAsia="Times New Roman" w:hAnsi="Times New Roman" w:cs="Times New Roman"/>
        </w:rPr>
        <w:t>When converting to propane or natural gas from another fuel source of which the input of the burner is 400,000 btu or less, the following requirements must be met:</w:t>
      </w:r>
    </w:p>
    <w:p w14:paraId="389538ED" w14:textId="77777777" w:rsidR="00545477" w:rsidRPr="00A21B07" w:rsidRDefault="00545477" w:rsidP="0044387E">
      <w:pPr>
        <w:spacing w:after="220"/>
        <w:ind w:left="1627"/>
        <w:contextualSpacing/>
        <w:rPr>
          <w:rFonts w:ascii="Times New Roman" w:eastAsia="Times New Roman" w:hAnsi="Times New Roman" w:cs="Times New Roman"/>
        </w:rPr>
      </w:pPr>
    </w:p>
    <w:p w14:paraId="04458618" w14:textId="13E76450" w:rsidR="0044387E" w:rsidRPr="00A21B07" w:rsidRDefault="0044387E" w:rsidP="0044387E">
      <w:pPr>
        <w:spacing w:after="220"/>
        <w:ind w:left="2160" w:hanging="540"/>
        <w:rPr>
          <w:rFonts w:ascii="Times New Roman" w:eastAsia="Times New Roman" w:hAnsi="Times New Roman" w:cs="Times New Roman"/>
          <w:spacing w:val="2"/>
        </w:rPr>
      </w:pP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spacing w:val="2"/>
        </w:rPr>
        <w:t>The conve</w:t>
      </w:r>
      <w:r w:rsidRPr="00A21B07">
        <w:rPr>
          <w:rFonts w:ascii="Times New Roman" w:eastAsia="Times New Roman" w:hAnsi="Times New Roman" w:cs="Times New Roman"/>
          <w:spacing w:val="2"/>
        </w:rPr>
        <w:t>rsion burner must be a listed conversion burner.</w:t>
      </w:r>
    </w:p>
    <w:p w14:paraId="7A36031C" w14:textId="2F0013AD" w:rsidR="0044387E" w:rsidRPr="00A21B07" w:rsidRDefault="0044387E" w:rsidP="0044387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spacing w:val="2"/>
        </w:rPr>
        <w:t>2.</w:t>
      </w:r>
      <w:r w:rsidRPr="00A21B07">
        <w:rPr>
          <w:rFonts w:ascii="Times New Roman" w:eastAsia="Times New Roman" w:hAnsi="Times New Roman" w:cs="Times New Roman"/>
          <w:spacing w:val="2"/>
        </w:rPr>
        <w:tab/>
      </w:r>
      <w:r w:rsidRPr="00A21B07">
        <w:rPr>
          <w:rFonts w:ascii="Times New Roman" w:eastAsia="Times New Roman" w:hAnsi="Times New Roman" w:cs="Times New Roman"/>
        </w:rPr>
        <w:t xml:space="preserve">The installer must obtain written verification from the manufacturer of the appliance to be converted </w:t>
      </w:r>
      <w:r w:rsidRPr="00A21B07">
        <w:rPr>
          <w:rFonts w:ascii="Times New Roman" w:eastAsia="Times New Roman" w:hAnsi="Times New Roman" w:cs="Times New Roman"/>
          <w:spacing w:val="2"/>
        </w:rPr>
        <w:t xml:space="preserve">or the burner manufacturer </w:t>
      </w:r>
      <w:r w:rsidRPr="00A21B07">
        <w:rPr>
          <w:rFonts w:ascii="Times New Roman" w:eastAsia="Times New Roman" w:hAnsi="Times New Roman" w:cs="Times New Roman"/>
        </w:rPr>
        <w:t>that the appliance is capable of being used with gas as a fuel source.</w:t>
      </w:r>
    </w:p>
    <w:p w14:paraId="05223273" w14:textId="30FF99AF" w:rsidR="0044387E" w:rsidRPr="00A21B07" w:rsidRDefault="0044387E" w:rsidP="0044387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The burner selection criteria included in ANSI Z21.8, and the appliance and/or burner manufacturer’s combustion setup instructions must be used.</w:t>
      </w:r>
    </w:p>
    <w:p w14:paraId="0BF62133" w14:textId="58B78D23" w:rsidR="0044387E" w:rsidRPr="00A21B07" w:rsidRDefault="0044387E" w:rsidP="0044387E">
      <w:pPr>
        <w:spacing w:after="220"/>
        <w:ind w:left="2160" w:right="-270" w:hanging="540"/>
        <w:rPr>
          <w:rFonts w:ascii="Times New Roman" w:eastAsia="Times New Roman" w:hAnsi="Times New Roman" w:cs="Times New Roman"/>
        </w:rPr>
      </w:pPr>
      <w:r w:rsidRPr="00A21B07">
        <w:rPr>
          <w:rFonts w:ascii="Times New Roman" w:eastAsia="Times New Roman" w:hAnsi="Times New Roman" w:cs="Times New Roman"/>
        </w:rPr>
        <w:t>4.</w:t>
      </w:r>
      <w:r w:rsidRPr="00A21B07">
        <w:rPr>
          <w:rFonts w:ascii="Times New Roman" w:eastAsia="Times New Roman" w:hAnsi="Times New Roman" w:cs="Times New Roman"/>
        </w:rPr>
        <w:tab/>
        <w:t>If the appliance being converted is designed to operate with a positive chamber pressure, the appliance manufacturer or the conversion burner manufacturer must provide installation and setup instructions specific to the appliance being converted.</w:t>
      </w:r>
    </w:p>
    <w:p w14:paraId="7C645693" w14:textId="5346444E" w:rsidR="0044387E" w:rsidRPr="00A21B07" w:rsidRDefault="0044387E" w:rsidP="0044387E">
      <w:pPr>
        <w:spacing w:after="220"/>
        <w:ind w:left="2160" w:hanging="540"/>
        <w:rPr>
          <w:rFonts w:ascii="Times New Roman" w:eastAsia="Times New Roman" w:hAnsi="Times New Roman" w:cs="Times New Roman"/>
        </w:rPr>
      </w:pPr>
      <w:r w:rsidRPr="258AAF8F">
        <w:rPr>
          <w:rFonts w:ascii="Times New Roman" w:eastAsia="Times New Roman" w:hAnsi="Times New Roman" w:cs="Times New Roman"/>
        </w:rPr>
        <w:t>5.</w:t>
      </w:r>
      <w:r>
        <w:tab/>
      </w:r>
      <w:r w:rsidRPr="258AAF8F">
        <w:rPr>
          <w:rFonts w:ascii="Times New Roman" w:eastAsia="Times New Roman" w:hAnsi="Times New Roman" w:cs="Times New Roman"/>
        </w:rPr>
        <w:t>The installation must conform to NFPA 54 and ANSI Z21.8, as incorporated by reference into NFPA 54.</w:t>
      </w:r>
    </w:p>
    <w:p w14:paraId="305A3652" w14:textId="77777777" w:rsidR="0044387E" w:rsidRPr="00A21B07" w:rsidRDefault="0044387E" w:rsidP="0044387E">
      <w:pPr>
        <w:keepNext/>
        <w:keepLines/>
        <w:spacing w:after="220"/>
        <w:ind w:left="1627" w:hanging="907"/>
        <w:rPr>
          <w:rFonts w:ascii="Times New Roman" w:eastAsia="Times New Roman" w:hAnsi="Times New Roman" w:cs="Times New Roman"/>
          <w:b/>
        </w:rPr>
      </w:pPr>
      <w:r w:rsidRPr="00A21B07">
        <w:rPr>
          <w:rFonts w:ascii="Times New Roman" w:eastAsia="Times New Roman" w:hAnsi="Times New Roman" w:cs="Times New Roman"/>
        </w:rPr>
        <w:t>13.7.2</w:t>
      </w:r>
      <w:r w:rsidRPr="00A21B07">
        <w:rPr>
          <w:rFonts w:ascii="Times New Roman" w:eastAsia="Times New Roman" w:hAnsi="Times New Roman" w:cs="Times New Roman"/>
        </w:rPr>
        <w:tab/>
      </w:r>
      <w:r w:rsidRPr="00A21B07">
        <w:rPr>
          <w:rFonts w:ascii="Times New Roman" w:eastAsia="Times New Roman" w:hAnsi="Times New Roman" w:cs="Times New Roman"/>
          <w:b/>
        </w:rPr>
        <w:t>Greater than 400,000 btu</w:t>
      </w:r>
    </w:p>
    <w:p w14:paraId="0FE2B771" w14:textId="4700ED10" w:rsidR="0044387E" w:rsidRDefault="0044387E" w:rsidP="0044387E">
      <w:pPr>
        <w:keepNext/>
        <w:keepLines/>
        <w:spacing w:after="220"/>
        <w:ind w:left="1627"/>
        <w:contextualSpacing/>
        <w:rPr>
          <w:rFonts w:ascii="Times New Roman" w:eastAsia="Times New Roman" w:hAnsi="Times New Roman" w:cs="Times New Roman"/>
        </w:rPr>
      </w:pPr>
      <w:r w:rsidRPr="00A21B07">
        <w:rPr>
          <w:rFonts w:ascii="Times New Roman" w:eastAsia="Times New Roman" w:hAnsi="Times New Roman" w:cs="Times New Roman"/>
        </w:rPr>
        <w:t>When converting to propane and natural gas from another fuel source of which the input of the burner is over 400,000 btu, the burner must be listed by Underwriters’ Laboratory or by an independent nationally recognized testing laboratory and the following requirements must be met:</w:t>
      </w:r>
    </w:p>
    <w:p w14:paraId="099367A4" w14:textId="77777777" w:rsidR="00FC7A52" w:rsidRPr="00A21B07" w:rsidRDefault="00FC7A52" w:rsidP="0044387E">
      <w:pPr>
        <w:keepNext/>
        <w:keepLines/>
        <w:spacing w:after="220"/>
        <w:ind w:left="1627"/>
        <w:contextualSpacing/>
        <w:rPr>
          <w:rFonts w:ascii="Times New Roman" w:eastAsia="Times New Roman" w:hAnsi="Times New Roman" w:cs="Times New Roman"/>
        </w:rPr>
      </w:pPr>
    </w:p>
    <w:p w14:paraId="07A420C1" w14:textId="65DAE749" w:rsidR="0044387E" w:rsidRPr="00A21B07" w:rsidRDefault="0044387E" w:rsidP="0044387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The installer must obtain written verification from the manufacturer of the appliance to be converted or the burner manufacturer that the appliance is capable of being used with gas as a fuel.</w:t>
      </w:r>
    </w:p>
    <w:p w14:paraId="3E893027" w14:textId="19E7D907" w:rsidR="0044387E" w:rsidRPr="00A21B07" w:rsidRDefault="0044387E" w:rsidP="0044387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 xml:space="preserve">2. </w:t>
      </w:r>
      <w:r w:rsidRPr="00A21B07">
        <w:rPr>
          <w:rFonts w:ascii="Times New Roman" w:eastAsia="Times New Roman" w:hAnsi="Times New Roman" w:cs="Times New Roman"/>
        </w:rPr>
        <w:tab/>
        <w:t>The burner must be selected for use in the make and model of appliance in which it is intended to be installed and must meet one of the following conditions:</w:t>
      </w:r>
    </w:p>
    <w:p w14:paraId="3009302B" w14:textId="42E8AB2C" w:rsidR="0044387E" w:rsidRPr="00A21B07" w:rsidRDefault="0044387E" w:rsidP="0044387E">
      <w:pPr>
        <w:spacing w:after="220"/>
        <w:ind w:left="2880" w:hanging="720"/>
        <w:rPr>
          <w:rFonts w:ascii="Times New Roman" w:eastAsia="Times New Roman" w:hAnsi="Times New Roman" w:cs="Times New Roman"/>
        </w:rPr>
      </w:pPr>
      <w:r w:rsidRPr="00A21B07">
        <w:rPr>
          <w:rFonts w:ascii="Times New Roman" w:eastAsia="Times New Roman" w:hAnsi="Times New Roman" w:cs="Times New Roman"/>
        </w:rPr>
        <w:t>A.</w:t>
      </w:r>
      <w:r w:rsidRPr="00A21B07">
        <w:rPr>
          <w:rFonts w:ascii="Times New Roman" w:eastAsia="Times New Roman" w:hAnsi="Times New Roman" w:cs="Times New Roman"/>
        </w:rPr>
        <w:tab/>
        <w:t>The burner manufacturer must provide written documentation that the burner has been approved by the burner manufacturer for use in the appliance intended to be converted;</w:t>
      </w:r>
    </w:p>
    <w:p w14:paraId="6B89BFF4" w14:textId="35633DAF" w:rsidR="0044387E" w:rsidRPr="00A21B07" w:rsidRDefault="0044387E" w:rsidP="0044387E">
      <w:pPr>
        <w:spacing w:after="220"/>
        <w:ind w:left="2880" w:hanging="720"/>
        <w:rPr>
          <w:rFonts w:ascii="Times New Roman" w:eastAsia="Times New Roman" w:hAnsi="Times New Roman" w:cs="Times New Roman"/>
        </w:rPr>
      </w:pPr>
      <w:r w:rsidRPr="00A21B07">
        <w:rPr>
          <w:rFonts w:ascii="Times New Roman" w:eastAsia="Times New Roman" w:hAnsi="Times New Roman" w:cs="Times New Roman"/>
        </w:rPr>
        <w:t>B.</w:t>
      </w:r>
      <w:r w:rsidRPr="00A21B07">
        <w:rPr>
          <w:rFonts w:ascii="Times New Roman" w:eastAsia="Times New Roman" w:hAnsi="Times New Roman" w:cs="Times New Roman"/>
        </w:rPr>
        <w:tab/>
        <w:t>The burner has been tested by an independent testing laboratory in the make and model of appliance in which it is intended to be installed and has been certified for use in such appliance by the nationally recognized independent testing laboratory;</w:t>
      </w:r>
    </w:p>
    <w:p w14:paraId="1E95E7C8" w14:textId="1081E117" w:rsidR="0044387E" w:rsidRPr="00A21B07" w:rsidRDefault="0044387E" w:rsidP="0044387E">
      <w:pPr>
        <w:spacing w:after="220"/>
        <w:ind w:left="2880" w:hanging="720"/>
        <w:rPr>
          <w:rFonts w:ascii="Times New Roman" w:eastAsia="Times New Roman" w:hAnsi="Times New Roman" w:cs="Times New Roman"/>
        </w:rPr>
      </w:pPr>
      <w:r w:rsidRPr="00A21B07">
        <w:rPr>
          <w:rFonts w:ascii="Times New Roman" w:eastAsia="Times New Roman" w:hAnsi="Times New Roman" w:cs="Times New Roman"/>
        </w:rPr>
        <w:t>C.</w:t>
      </w:r>
      <w:r w:rsidRPr="00A21B07">
        <w:rPr>
          <w:rFonts w:ascii="Times New Roman" w:eastAsia="Times New Roman" w:hAnsi="Times New Roman" w:cs="Times New Roman"/>
        </w:rPr>
        <w:tab/>
        <w:t>The burner has been tested by the appliance manufacturer in the make and model appliance in which it is intended to be installed and has been approved for use in such appliance by the appliance manufacturer.</w:t>
      </w:r>
    </w:p>
    <w:p w14:paraId="77E9AC1C" w14:textId="48445EAC" w:rsidR="0044387E" w:rsidRPr="00A21B07" w:rsidRDefault="0044387E" w:rsidP="0044387E">
      <w:pPr>
        <w:spacing w:after="220"/>
        <w:ind w:left="2160" w:hanging="720"/>
        <w:rPr>
          <w:rFonts w:ascii="Times New Roman" w:eastAsia="Times New Roman" w:hAnsi="Times New Roman" w:cs="Times New Roman"/>
        </w:rPr>
      </w:pPr>
      <w:r w:rsidRPr="00A21B07">
        <w:rPr>
          <w:rFonts w:ascii="Times New Roman" w:eastAsia="Times New Roman" w:hAnsi="Times New Roman" w:cs="Times New Roman"/>
        </w:rPr>
        <w:tab/>
      </w:r>
      <w:r w:rsidR="002C5BEA">
        <w:rPr>
          <w:rFonts w:ascii="Times New Roman" w:eastAsia="Times New Roman" w:hAnsi="Times New Roman" w:cs="Times New Roman"/>
        </w:rPr>
        <w:t xml:space="preserve">Cannot be used </w:t>
      </w:r>
      <w:r w:rsidR="001647D5">
        <w:rPr>
          <w:rFonts w:ascii="Times New Roman" w:eastAsia="Times New Roman" w:hAnsi="Times New Roman" w:cs="Times New Roman"/>
        </w:rPr>
        <w:t>before</w:t>
      </w:r>
      <w:r w:rsidR="002C5BEA">
        <w:rPr>
          <w:rFonts w:ascii="Times New Roman" w:eastAsia="Times New Roman" w:hAnsi="Times New Roman" w:cs="Times New Roman"/>
        </w:rPr>
        <w:t xml:space="preserve"> t</w:t>
      </w:r>
      <w:r w:rsidRPr="00A21B07">
        <w:rPr>
          <w:rFonts w:ascii="Times New Roman" w:eastAsia="Times New Roman" w:hAnsi="Times New Roman" w:cs="Times New Roman"/>
        </w:rPr>
        <w:t>he appliance and/or burner manufacturer  provide</w:t>
      </w:r>
      <w:r w:rsidR="001647D5">
        <w:rPr>
          <w:rFonts w:ascii="Times New Roman" w:eastAsia="Times New Roman" w:hAnsi="Times New Roman" w:cs="Times New Roman"/>
        </w:rPr>
        <w:t>s</w:t>
      </w:r>
      <w:r w:rsidRPr="00A21B07">
        <w:rPr>
          <w:rFonts w:ascii="Times New Roman" w:eastAsia="Times New Roman" w:hAnsi="Times New Roman" w:cs="Times New Roman"/>
        </w:rPr>
        <w:t xml:space="preserve"> installation and combustion set-up instructions for the appliance being converted.</w:t>
      </w:r>
    </w:p>
    <w:p w14:paraId="5A7CA0D0" w14:textId="0BE9DBDB" w:rsidR="0044387E" w:rsidRPr="00A21B07" w:rsidRDefault="0044387E" w:rsidP="0044387E">
      <w:pPr>
        <w:spacing w:after="220"/>
        <w:ind w:left="2160" w:hanging="540"/>
        <w:rPr>
          <w:rFonts w:ascii="Times New Roman" w:eastAsia="Times New Roman" w:hAnsi="Times New Roman" w:cs="Times New Roman"/>
        </w:rPr>
      </w:pPr>
      <w:r w:rsidRPr="4BE485E8">
        <w:rPr>
          <w:rFonts w:ascii="Times New Roman" w:eastAsia="Times New Roman" w:hAnsi="Times New Roman" w:cs="Times New Roman"/>
        </w:rPr>
        <w:lastRenderedPageBreak/>
        <w:t xml:space="preserve">3. </w:t>
      </w:r>
      <w:r>
        <w:tab/>
      </w:r>
      <w:r w:rsidRPr="4BE485E8">
        <w:rPr>
          <w:rFonts w:ascii="Times New Roman" w:eastAsia="Times New Roman" w:hAnsi="Times New Roman" w:cs="Times New Roman"/>
        </w:rPr>
        <w:t>The installation must conform to the requirements of  NFPA 54 and NFPA 211 for the installation of a gas appliance.</w:t>
      </w:r>
    </w:p>
    <w:p w14:paraId="438FC2B5" w14:textId="62B0BCE5"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13.7.3</w:t>
      </w:r>
      <w:r w:rsidRPr="00A21B07">
        <w:rPr>
          <w:rFonts w:ascii="Times New Roman" w:eastAsia="Times New Roman" w:hAnsi="Times New Roman" w:cs="Times New Roman"/>
        </w:rPr>
        <w:tab/>
      </w:r>
      <w:r w:rsidRPr="00E51A62">
        <w:rPr>
          <w:rFonts w:ascii="Times New Roman" w:eastAsia="Times New Roman" w:hAnsi="Times New Roman" w:cs="Times New Roman"/>
          <w:b/>
          <w:bCs/>
        </w:rPr>
        <w:t>Oil</w:t>
      </w:r>
      <w:r w:rsidRPr="2080BEAD">
        <w:rPr>
          <w:rFonts w:ascii="Times New Roman" w:eastAsia="Times New Roman" w:hAnsi="Times New Roman" w:cs="Times New Roman"/>
        </w:rPr>
        <w:t xml:space="preserve"> </w:t>
      </w:r>
      <w:r w:rsidRPr="2080BEAD">
        <w:rPr>
          <w:rFonts w:ascii="Times New Roman" w:eastAsia="Times New Roman" w:hAnsi="Times New Roman" w:cs="Times New Roman"/>
          <w:b/>
          <w:bCs/>
        </w:rPr>
        <w:t xml:space="preserve">Tank Requirements </w:t>
      </w:r>
      <w:r w:rsidR="00CB4A42">
        <w:rPr>
          <w:rFonts w:ascii="Times New Roman" w:eastAsia="Times New Roman" w:hAnsi="Times New Roman" w:cs="Times New Roman"/>
          <w:b/>
          <w:bCs/>
        </w:rPr>
        <w:t>U</w:t>
      </w:r>
      <w:r w:rsidRPr="2080BEAD">
        <w:rPr>
          <w:rFonts w:ascii="Times New Roman" w:eastAsia="Times New Roman" w:hAnsi="Times New Roman" w:cs="Times New Roman"/>
          <w:b/>
          <w:bCs/>
        </w:rPr>
        <w:t>pon Conversion to an Alternative Fuel</w:t>
      </w:r>
    </w:p>
    <w:p w14:paraId="7D2D6581" w14:textId="23BC3919" w:rsidR="0044387E"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The requirements of this Section must be performed by a master or journeyman </w:t>
      </w:r>
      <w:r w:rsidR="00CB4A42">
        <w:rPr>
          <w:rFonts w:ascii="Times New Roman" w:eastAsia="Times New Roman" w:hAnsi="Times New Roman" w:cs="Times New Roman"/>
        </w:rPr>
        <w:t>o</w:t>
      </w:r>
      <w:r w:rsidRPr="00A21B07">
        <w:rPr>
          <w:rFonts w:ascii="Times New Roman" w:eastAsia="Times New Roman" w:hAnsi="Times New Roman" w:cs="Times New Roman"/>
        </w:rPr>
        <w:t xml:space="preserve">il </w:t>
      </w:r>
      <w:r w:rsidR="00CB4A42">
        <w:rPr>
          <w:rFonts w:ascii="Times New Roman" w:eastAsia="Times New Roman" w:hAnsi="Times New Roman" w:cs="Times New Roman"/>
        </w:rPr>
        <w:t>b</w:t>
      </w:r>
      <w:r w:rsidRPr="00A21B07">
        <w:rPr>
          <w:rFonts w:ascii="Times New Roman" w:eastAsia="Times New Roman" w:hAnsi="Times New Roman" w:cs="Times New Roman"/>
        </w:rPr>
        <w:t xml:space="preserve">urner </w:t>
      </w:r>
      <w:r w:rsidR="00CB4A42">
        <w:rPr>
          <w:rFonts w:ascii="Times New Roman" w:eastAsia="Times New Roman" w:hAnsi="Times New Roman" w:cs="Times New Roman"/>
        </w:rPr>
        <w:t>t</w:t>
      </w:r>
      <w:r w:rsidRPr="00A21B07">
        <w:rPr>
          <w:rFonts w:ascii="Times New Roman" w:eastAsia="Times New Roman" w:hAnsi="Times New Roman" w:cs="Times New Roman"/>
        </w:rPr>
        <w:t>echnician.</w:t>
      </w:r>
    </w:p>
    <w:p w14:paraId="519BF834" w14:textId="06E7430F" w:rsidR="0044387E" w:rsidRDefault="0044387E" w:rsidP="0044387E">
      <w:pPr>
        <w:spacing w:after="220"/>
        <w:ind w:left="1620"/>
        <w:rPr>
          <w:rFonts w:ascii="Times New Roman" w:eastAsia="Times New Roman" w:hAnsi="Times New Roman" w:cs="Times New Roman"/>
        </w:rPr>
      </w:pPr>
      <w:r w:rsidRPr="258AAF8F">
        <w:rPr>
          <w:rFonts w:ascii="Times New Roman" w:eastAsia="Times New Roman" w:hAnsi="Times New Roman" w:cs="Times New Roman"/>
        </w:rPr>
        <w:t>If an oil burning appliance is replaced with a gas fired appliance, the fuel oil tank and burner supply piping  must be removed from the premises in accordance with NFPA 31.</w:t>
      </w:r>
    </w:p>
    <w:p w14:paraId="678DC3EC" w14:textId="18DCB3D0"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If an oil burning appliance is converted to an alternative fuel, but the tank is left in place so that it can be returned to service at some future date, all of the following requirements must be met before the alternative fuel is used:</w:t>
      </w:r>
    </w:p>
    <w:p w14:paraId="44A21731" w14:textId="08016522" w:rsidR="0044387E" w:rsidRPr="00A21B07" w:rsidRDefault="00BA24E6" w:rsidP="0044387E">
      <w:pPr>
        <w:spacing w:after="220"/>
        <w:ind w:left="2700" w:hanging="1080"/>
        <w:rPr>
          <w:rFonts w:ascii="Times New Roman" w:eastAsia="Times New Roman" w:hAnsi="Times New Roman" w:cs="Times New Roman"/>
        </w:rPr>
      </w:pPr>
      <w:r>
        <w:rPr>
          <w:rFonts w:ascii="Times New Roman" w:eastAsia="Times New Roman" w:hAnsi="Times New Roman" w:cs="Times New Roman"/>
        </w:rPr>
        <w:t>13.7.3.1</w:t>
      </w:r>
      <w:r w:rsidR="0044387E" w:rsidRPr="00A21B07">
        <w:rPr>
          <w:rFonts w:ascii="Times New Roman" w:eastAsia="Times New Roman" w:hAnsi="Times New Roman" w:cs="Times New Roman"/>
        </w:rPr>
        <w:tab/>
        <w:t xml:space="preserve">The vent piping must remain intact and open to the outside of the building; </w:t>
      </w:r>
    </w:p>
    <w:p w14:paraId="19608034" w14:textId="74210EAC" w:rsidR="0044387E" w:rsidRPr="00A21B07" w:rsidRDefault="00BA24E6" w:rsidP="0044387E">
      <w:pPr>
        <w:spacing w:after="220"/>
        <w:ind w:left="2700" w:hanging="1080"/>
        <w:rPr>
          <w:rFonts w:ascii="Times New Roman" w:eastAsia="Times New Roman" w:hAnsi="Times New Roman" w:cs="Times New Roman"/>
        </w:rPr>
      </w:pPr>
      <w:r>
        <w:rPr>
          <w:rFonts w:ascii="Times New Roman" w:eastAsia="Times New Roman" w:hAnsi="Times New Roman" w:cs="Times New Roman"/>
        </w:rPr>
        <w:t>13.7.3.2</w:t>
      </w:r>
      <w:r w:rsidR="0044387E" w:rsidRPr="00A21B07">
        <w:rPr>
          <w:rFonts w:ascii="Times New Roman" w:eastAsia="Times New Roman" w:hAnsi="Times New Roman" w:cs="Times New Roman"/>
        </w:rPr>
        <w:tab/>
        <w:t>The fill pipe must be removed completely and the tank must be plugged with a threaded malleable iron plug;</w:t>
      </w:r>
    </w:p>
    <w:p w14:paraId="262316B8" w14:textId="09A2CA7E" w:rsidR="0044387E" w:rsidRPr="00A21B07" w:rsidRDefault="00BA24E6" w:rsidP="0044387E">
      <w:pPr>
        <w:spacing w:after="220"/>
        <w:ind w:left="2700" w:hanging="1080"/>
        <w:rPr>
          <w:rFonts w:ascii="Times New Roman" w:eastAsia="Times New Roman" w:hAnsi="Times New Roman" w:cs="Times New Roman"/>
        </w:rPr>
      </w:pPr>
      <w:r>
        <w:rPr>
          <w:rFonts w:ascii="Times New Roman" w:eastAsia="Times New Roman" w:hAnsi="Times New Roman" w:cs="Times New Roman"/>
        </w:rPr>
        <w:t>13.7.3.3</w:t>
      </w:r>
      <w:r w:rsidR="0044387E" w:rsidRPr="00A21B07">
        <w:rPr>
          <w:rFonts w:ascii="Times New Roman" w:eastAsia="Times New Roman" w:hAnsi="Times New Roman" w:cs="Times New Roman"/>
        </w:rPr>
        <w:tab/>
        <w:t>The burner supply line must be removed and the valves on both the tank and burner must be capped or plugged; and</w:t>
      </w:r>
    </w:p>
    <w:p w14:paraId="2B2B63CA" w14:textId="25243909" w:rsidR="0044387E" w:rsidRPr="00A21B07" w:rsidRDefault="003A6D23" w:rsidP="0044387E">
      <w:pPr>
        <w:spacing w:after="220"/>
        <w:ind w:left="2700" w:hanging="1080"/>
        <w:rPr>
          <w:rFonts w:ascii="Times New Roman" w:eastAsia="Times New Roman" w:hAnsi="Times New Roman" w:cs="Times New Roman"/>
        </w:rPr>
      </w:pPr>
      <w:r>
        <w:rPr>
          <w:rFonts w:ascii="Times New Roman" w:eastAsia="Times New Roman" w:hAnsi="Times New Roman" w:cs="Times New Roman"/>
        </w:rPr>
        <w:t>13.7.3.4</w:t>
      </w:r>
      <w:r w:rsidR="0044387E" w:rsidRPr="00A21B07">
        <w:rPr>
          <w:rFonts w:ascii="Times New Roman" w:eastAsia="Times New Roman" w:hAnsi="Times New Roman" w:cs="Times New Roman"/>
        </w:rPr>
        <w:tab/>
        <w:t xml:space="preserve">If an underground oil supply line is in use and complies </w:t>
      </w:r>
      <w:r w:rsidR="0044387E" w:rsidRPr="00C567E0">
        <w:rPr>
          <w:rFonts w:ascii="Times New Roman" w:eastAsia="Times New Roman" w:hAnsi="Times New Roman" w:cs="Times New Roman"/>
        </w:rPr>
        <w:t>with Section 8.9 o</w:t>
      </w:r>
      <w:r w:rsidR="0044387E" w:rsidRPr="00A21B07">
        <w:rPr>
          <w:rFonts w:ascii="Times New Roman" w:eastAsia="Times New Roman" w:hAnsi="Times New Roman" w:cs="Times New Roman"/>
        </w:rPr>
        <w:t>f Chapter</w:t>
      </w:r>
      <w:r w:rsidR="00262AAE">
        <w:rPr>
          <w:rFonts w:ascii="Times New Roman" w:eastAsia="Times New Roman" w:hAnsi="Times New Roman" w:cs="Times New Roman"/>
        </w:rPr>
        <w:t xml:space="preserve"> 8 of Board Rules</w:t>
      </w:r>
      <w:r w:rsidR="0044387E" w:rsidRPr="00A21B07">
        <w:rPr>
          <w:rFonts w:ascii="Times New Roman" w:eastAsia="Times New Roman" w:hAnsi="Times New Roman" w:cs="Times New Roman"/>
        </w:rPr>
        <w:t>, it may remain in place provided that all of the following conditions are met:</w:t>
      </w:r>
    </w:p>
    <w:p w14:paraId="3AA01925" w14:textId="510FD39C" w:rsidR="0044387E" w:rsidRPr="00A21B07" w:rsidRDefault="003A6D23" w:rsidP="0044387E">
      <w:pPr>
        <w:spacing w:after="220"/>
        <w:ind w:left="3240" w:hanging="540"/>
        <w:rPr>
          <w:rFonts w:ascii="Times New Roman" w:eastAsia="Times New Roman" w:hAnsi="Times New Roman" w:cs="Times New Roman"/>
        </w:rPr>
      </w:pPr>
      <w:r>
        <w:rPr>
          <w:rFonts w:ascii="Times New Roman" w:eastAsia="Times New Roman" w:hAnsi="Times New Roman" w:cs="Times New Roman"/>
        </w:rPr>
        <w:t>1</w:t>
      </w:r>
      <w:r w:rsidR="0044387E" w:rsidRPr="00A21B07">
        <w:rPr>
          <w:rFonts w:ascii="Times New Roman" w:eastAsia="Times New Roman" w:hAnsi="Times New Roman" w:cs="Times New Roman"/>
        </w:rPr>
        <w:t>.</w:t>
      </w:r>
      <w:r w:rsidR="0044387E" w:rsidRPr="00A21B07">
        <w:rPr>
          <w:rFonts w:ascii="Times New Roman" w:eastAsia="Times New Roman" w:hAnsi="Times New Roman" w:cs="Times New Roman"/>
        </w:rPr>
        <w:tab/>
        <w:t xml:space="preserve">The oil line is emptied of its contents; </w:t>
      </w:r>
    </w:p>
    <w:p w14:paraId="2AF17556" w14:textId="18D9F31C" w:rsidR="0044387E" w:rsidRPr="00A21B07" w:rsidRDefault="003A6D23" w:rsidP="0044387E">
      <w:pPr>
        <w:spacing w:after="220"/>
        <w:ind w:left="3240" w:hanging="540"/>
        <w:rPr>
          <w:rFonts w:ascii="Times New Roman" w:eastAsia="Times New Roman" w:hAnsi="Times New Roman" w:cs="Times New Roman"/>
        </w:rPr>
      </w:pPr>
      <w:r>
        <w:rPr>
          <w:rFonts w:ascii="Times New Roman" w:eastAsia="Times New Roman" w:hAnsi="Times New Roman" w:cs="Times New Roman"/>
        </w:rPr>
        <w:t>2</w:t>
      </w:r>
      <w:r w:rsidR="0044387E" w:rsidRPr="00A21B07">
        <w:rPr>
          <w:rFonts w:ascii="Times New Roman" w:eastAsia="Times New Roman" w:hAnsi="Times New Roman" w:cs="Times New Roman"/>
        </w:rPr>
        <w:t>.</w:t>
      </w:r>
      <w:r w:rsidR="0044387E" w:rsidRPr="00A21B07">
        <w:rPr>
          <w:rFonts w:ascii="Times New Roman" w:eastAsia="Times New Roman" w:hAnsi="Times New Roman" w:cs="Times New Roman"/>
        </w:rPr>
        <w:tab/>
        <w:t>The oil line is disconnected from the oil tank and burner; and</w:t>
      </w:r>
    </w:p>
    <w:p w14:paraId="0C2F365E" w14:textId="2CD316B3" w:rsidR="0044387E" w:rsidRPr="00A21B07" w:rsidRDefault="003A6D23" w:rsidP="0044387E">
      <w:pPr>
        <w:spacing w:after="220"/>
        <w:ind w:left="3240" w:hanging="540"/>
        <w:rPr>
          <w:rFonts w:ascii="Times New Roman" w:eastAsia="Times New Roman" w:hAnsi="Times New Roman" w:cs="Times New Roman"/>
        </w:rPr>
      </w:pPr>
      <w:r>
        <w:rPr>
          <w:rFonts w:ascii="Times New Roman" w:eastAsia="Times New Roman" w:hAnsi="Times New Roman" w:cs="Times New Roman"/>
        </w:rPr>
        <w:t>3</w:t>
      </w:r>
      <w:r w:rsidR="0044387E" w:rsidRPr="00A21B07">
        <w:rPr>
          <w:rFonts w:ascii="Times New Roman" w:eastAsia="Times New Roman" w:hAnsi="Times New Roman" w:cs="Times New Roman"/>
        </w:rPr>
        <w:t>.</w:t>
      </w:r>
      <w:r w:rsidR="0044387E" w:rsidRPr="00A21B07">
        <w:rPr>
          <w:rFonts w:ascii="Times New Roman" w:eastAsia="Times New Roman" w:hAnsi="Times New Roman" w:cs="Times New Roman"/>
        </w:rPr>
        <w:tab/>
        <w:t>The oil line is plugged on both ends in addition to the burner and tank fittings being plugged.</w:t>
      </w:r>
    </w:p>
    <w:p w14:paraId="241831A0" w14:textId="296435C5" w:rsidR="0044387E" w:rsidRPr="00A21B07" w:rsidRDefault="0044387E" w:rsidP="000172D2">
      <w:pPr>
        <w:spacing w:after="220"/>
        <w:ind w:left="2700"/>
        <w:rPr>
          <w:rFonts w:ascii="Times New Roman" w:eastAsia="Times New Roman" w:hAnsi="Times New Roman" w:cs="Times New Roman"/>
        </w:rPr>
      </w:pPr>
      <w:r w:rsidRPr="00A21B07">
        <w:rPr>
          <w:rFonts w:ascii="Times New Roman" w:eastAsia="Times New Roman" w:hAnsi="Times New Roman" w:cs="Times New Roman"/>
        </w:rPr>
        <w:t xml:space="preserve">Oil can remain in the tank unless prohibited by the local </w:t>
      </w:r>
      <w:r w:rsidR="0016476B">
        <w:rPr>
          <w:rFonts w:ascii="Times New Roman" w:eastAsia="Times New Roman" w:hAnsi="Times New Roman" w:cs="Times New Roman"/>
        </w:rPr>
        <w:t>a</w:t>
      </w:r>
      <w:r w:rsidRPr="00A21B07">
        <w:rPr>
          <w:rFonts w:ascii="Times New Roman" w:eastAsia="Times New Roman" w:hAnsi="Times New Roman" w:cs="Times New Roman"/>
        </w:rPr>
        <w:t xml:space="preserve">uthority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00C57D81">
        <w:rPr>
          <w:rFonts w:ascii="Times New Roman" w:eastAsia="Times New Roman" w:hAnsi="Times New Roman" w:cs="Times New Roman"/>
        </w:rPr>
        <w:t>h</w:t>
      </w:r>
      <w:r w:rsidRPr="00A21B07">
        <w:rPr>
          <w:rFonts w:ascii="Times New Roman" w:eastAsia="Times New Roman" w:hAnsi="Times New Roman" w:cs="Times New Roman"/>
        </w:rPr>
        <w:t xml:space="preserve">aving </w:t>
      </w:r>
      <w:r w:rsidR="00C57D81">
        <w:rPr>
          <w:rFonts w:ascii="Times New Roman" w:eastAsia="Times New Roman" w:hAnsi="Times New Roman" w:cs="Times New Roman"/>
        </w:rPr>
        <w:t>j</w:t>
      </w:r>
      <w:r w:rsidRPr="00A21B07">
        <w:rPr>
          <w:rFonts w:ascii="Times New Roman" w:eastAsia="Times New Roman" w:hAnsi="Times New Roman" w:cs="Times New Roman"/>
        </w:rPr>
        <w:t xml:space="preserve">urisdiction or the </w:t>
      </w:r>
      <w:r w:rsidR="00094256">
        <w:rPr>
          <w:rFonts w:ascii="Times New Roman" w:eastAsia="Times New Roman" w:hAnsi="Times New Roman" w:cs="Times New Roman"/>
        </w:rPr>
        <w:t xml:space="preserve">Maine </w:t>
      </w:r>
      <w:r w:rsidRPr="00A21B07">
        <w:rPr>
          <w:rFonts w:ascii="Times New Roman" w:eastAsia="Times New Roman" w:hAnsi="Times New Roman" w:cs="Times New Roman"/>
        </w:rPr>
        <w:t>Department of Environment Protection.</w:t>
      </w:r>
      <w:r w:rsidRPr="00A21B07">
        <w:rPr>
          <w:rFonts w:ascii="Times New Roman" w:eastAsia="Times New Roman" w:hAnsi="Times New Roman" w:cs="Times New Roman"/>
        </w:rPr>
        <w:tab/>
      </w:r>
    </w:p>
    <w:p w14:paraId="4F349520" w14:textId="77777777" w:rsidR="0044387E" w:rsidRPr="00A21B07" w:rsidRDefault="0044387E" w:rsidP="0044387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13.8</w:t>
      </w:r>
      <w:r w:rsidRPr="00A21B07">
        <w:rPr>
          <w:rFonts w:ascii="Times New Roman" w:eastAsia="Times New Roman" w:hAnsi="Times New Roman" w:cs="Times New Roman"/>
          <w:b/>
        </w:rPr>
        <w:tab/>
        <w:t>Electrical Wiring and Equipment</w:t>
      </w:r>
    </w:p>
    <w:p w14:paraId="2F49C9D6"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13.8.1</w:t>
      </w:r>
      <w:r w:rsidRPr="00A21B07">
        <w:rPr>
          <w:rFonts w:ascii="Times New Roman" w:eastAsia="Times New Roman" w:hAnsi="Times New Roman" w:cs="Times New Roman"/>
        </w:rPr>
        <w:tab/>
      </w:r>
      <w:r w:rsidRPr="00A21B07">
        <w:rPr>
          <w:rFonts w:ascii="Times New Roman" w:eastAsia="Times New Roman" w:hAnsi="Times New Roman" w:cs="Times New Roman"/>
          <w:b/>
        </w:rPr>
        <w:t>Code Compliance; General Requirements</w:t>
      </w:r>
    </w:p>
    <w:p w14:paraId="3CD0EF15" w14:textId="77777777"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The following requirements must be met with respect to the electrical wiring and equipment used in connection with propane or natural gas burning equipment:</w:t>
      </w:r>
    </w:p>
    <w:p w14:paraId="3670D863" w14:textId="456FD211" w:rsidR="0044387E" w:rsidRPr="00A21B07" w:rsidRDefault="0044387E" w:rsidP="0044387E">
      <w:pPr>
        <w:spacing w:after="220"/>
        <w:ind w:left="2160" w:hanging="540"/>
        <w:rPr>
          <w:rFonts w:ascii="Times New Roman" w:eastAsia="Times New Roman" w:hAnsi="Times New Roman" w:cs="Times New Roman"/>
        </w:rPr>
      </w:pPr>
      <w:r w:rsidRPr="258AAF8F">
        <w:rPr>
          <w:rFonts w:ascii="Times New Roman" w:eastAsia="Times New Roman" w:hAnsi="Times New Roman" w:cs="Times New Roman"/>
        </w:rPr>
        <w:t>1.</w:t>
      </w:r>
      <w:r>
        <w:tab/>
      </w:r>
      <w:r w:rsidRPr="258AAF8F">
        <w:rPr>
          <w:rFonts w:ascii="Times New Roman" w:eastAsia="Times New Roman" w:hAnsi="Times New Roman" w:cs="Times New Roman"/>
        </w:rPr>
        <w:t>The electrical wiring and equipment used must be installed in accordance with NFPA 70</w:t>
      </w:r>
      <w:r w:rsidR="00973913">
        <w:rPr>
          <w:rFonts w:ascii="Times New Roman" w:eastAsia="Times New Roman" w:hAnsi="Times New Roman" w:cs="Times New Roman"/>
        </w:rPr>
        <w:t>;</w:t>
      </w:r>
    </w:p>
    <w:p w14:paraId="222A2D0D" w14:textId="77777777" w:rsidR="0044387E" w:rsidRPr="00A21B07" w:rsidRDefault="0044387E" w:rsidP="0044387E">
      <w:pPr>
        <w:spacing w:after="220"/>
        <w:ind w:left="2160" w:hanging="540"/>
        <w:rPr>
          <w:rFonts w:ascii="Times New Roman" w:eastAsia="Times New Roman" w:hAnsi="Times New Roman" w:cs="Times New Roman"/>
        </w:rPr>
      </w:pPr>
      <w:r w:rsidRPr="4BE485E8">
        <w:rPr>
          <w:rFonts w:ascii="Times New Roman" w:eastAsia="Times New Roman" w:hAnsi="Times New Roman" w:cs="Times New Roman"/>
        </w:rPr>
        <w:t>2.</w:t>
      </w:r>
      <w:r>
        <w:tab/>
      </w:r>
      <w:r w:rsidRPr="4BE485E8">
        <w:rPr>
          <w:rFonts w:ascii="Times New Roman" w:eastAsia="Times New Roman" w:hAnsi="Times New Roman" w:cs="Times New Roman"/>
        </w:rPr>
        <w:t>Safety control circuits must be two-wire, one side grounded, having a nominal voltage not exceeding 150 Volts. A safety control or protective device must be connected so as to interrupt the ungrounded conductor; and</w:t>
      </w:r>
    </w:p>
    <w:p w14:paraId="470F1274" w14:textId="23E5D75C" w:rsidR="0044387E" w:rsidRPr="00A21B07" w:rsidRDefault="0044387E" w:rsidP="0044387E">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lastRenderedPageBreak/>
        <w:t>3.</w:t>
      </w:r>
      <w:r w:rsidRPr="00A21B07">
        <w:rPr>
          <w:rFonts w:ascii="Times New Roman" w:eastAsia="Times New Roman" w:hAnsi="Times New Roman" w:cs="Times New Roman"/>
        </w:rPr>
        <w:tab/>
        <w:t>The control circuit must be connected to a power supply branch circuit fused at not more than the value appropriate for the rating of any control or device included in the circuit.</w:t>
      </w:r>
    </w:p>
    <w:p w14:paraId="2C38CF47" w14:textId="64561B62" w:rsidR="0074654E" w:rsidRDefault="007E4964" w:rsidP="00830DF9">
      <w:pPr>
        <w:spacing w:after="220"/>
        <w:ind w:left="2160" w:right="274" w:hanging="540"/>
        <w:rPr>
          <w:rFonts w:ascii="Times New Roman" w:eastAsia="Times New Roman" w:hAnsi="Times New Roman" w:cs="Times New Roman"/>
        </w:rPr>
      </w:pPr>
      <w:r>
        <w:rPr>
          <w:rFonts w:ascii="Times New Roman" w:eastAsia="Times New Roman" w:hAnsi="Times New Roman" w:cs="Times New Roman"/>
        </w:rPr>
        <w:t xml:space="preserve">4.       </w:t>
      </w:r>
      <w:r w:rsidR="0074654E">
        <w:rPr>
          <w:rFonts w:ascii="Times New Roman" w:eastAsia="Times New Roman" w:hAnsi="Times New Roman" w:cs="Times New Roman"/>
        </w:rPr>
        <w:t>Whenever a furnace, direct-fired hot water heater, or boiler is installed</w:t>
      </w:r>
      <w:r w:rsidR="00B0328E">
        <w:rPr>
          <w:rFonts w:ascii="Times New Roman" w:eastAsia="Times New Roman" w:hAnsi="Times New Roman" w:cs="Times New Roman"/>
        </w:rPr>
        <w:t>,</w:t>
      </w:r>
      <w:r w:rsidR="0074654E">
        <w:rPr>
          <w:rFonts w:ascii="Times New Roman" w:eastAsia="Times New Roman" w:hAnsi="Times New Roman" w:cs="Times New Roman"/>
        </w:rPr>
        <w:t xml:space="preserve"> eac</w:t>
      </w:r>
      <w:r w:rsidR="00642243">
        <w:rPr>
          <w:rFonts w:ascii="Times New Roman" w:eastAsia="Times New Roman" w:hAnsi="Times New Roman" w:cs="Times New Roman"/>
        </w:rPr>
        <w:t xml:space="preserve">h </w:t>
      </w:r>
      <w:r w:rsidR="0089724A">
        <w:rPr>
          <w:rFonts w:ascii="Times New Roman" w:eastAsia="Times New Roman" w:hAnsi="Times New Roman" w:cs="Times New Roman"/>
        </w:rPr>
        <w:t>un</w:t>
      </w:r>
      <w:r w:rsidR="0074654E">
        <w:rPr>
          <w:rFonts w:ascii="Times New Roman" w:eastAsia="Times New Roman" w:hAnsi="Times New Roman" w:cs="Times New Roman"/>
        </w:rPr>
        <w:t>it must have its own dedicated electrical circuit</w:t>
      </w:r>
      <w:r>
        <w:rPr>
          <w:rFonts w:ascii="Times New Roman" w:eastAsia="Times New Roman" w:hAnsi="Times New Roman" w:cs="Times New Roman"/>
        </w:rPr>
        <w:t>.</w:t>
      </w:r>
      <w:r w:rsidR="0074654E">
        <w:rPr>
          <w:rFonts w:ascii="Times New Roman" w:eastAsia="Times New Roman" w:hAnsi="Times New Roman" w:cs="Times New Roman"/>
        </w:rPr>
        <w:t xml:space="preserve"> </w:t>
      </w:r>
    </w:p>
    <w:p w14:paraId="2843D7F7"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13.8.2</w:t>
      </w:r>
      <w:r w:rsidRPr="00A21B07">
        <w:rPr>
          <w:rFonts w:ascii="Times New Roman" w:eastAsia="Times New Roman" w:hAnsi="Times New Roman" w:cs="Times New Roman"/>
        </w:rPr>
        <w:tab/>
      </w:r>
      <w:r w:rsidRPr="00A21B07">
        <w:rPr>
          <w:rFonts w:ascii="Times New Roman" w:eastAsia="Times New Roman" w:hAnsi="Times New Roman" w:cs="Times New Roman"/>
          <w:b/>
        </w:rPr>
        <w:t>E</w:t>
      </w:r>
      <w:r w:rsidRPr="00A21B07">
        <w:rPr>
          <w:rFonts w:ascii="Times New Roman" w:eastAsia="Times New Roman" w:hAnsi="Times New Roman" w:cs="Times New Roman"/>
          <w:b/>
          <w:spacing w:val="-2"/>
        </w:rPr>
        <w:t>m</w:t>
      </w:r>
      <w:r w:rsidRPr="00A21B07">
        <w:rPr>
          <w:rFonts w:ascii="Times New Roman" w:eastAsia="Times New Roman" w:hAnsi="Times New Roman" w:cs="Times New Roman"/>
          <w:b/>
        </w:rPr>
        <w:t>ergency</w:t>
      </w:r>
      <w:r w:rsidRPr="00A21B07">
        <w:rPr>
          <w:rFonts w:ascii="Times New Roman" w:eastAsia="Times New Roman" w:hAnsi="Times New Roman" w:cs="Times New Roman"/>
          <w:b/>
          <w:spacing w:val="1"/>
        </w:rPr>
        <w:t xml:space="preserve"> </w:t>
      </w:r>
      <w:r w:rsidRPr="00A21B07">
        <w:rPr>
          <w:rFonts w:ascii="Times New Roman" w:eastAsia="Times New Roman" w:hAnsi="Times New Roman" w:cs="Times New Roman"/>
          <w:b/>
        </w:rPr>
        <w:t>Switch</w:t>
      </w:r>
    </w:p>
    <w:p w14:paraId="4DC0E0D1" w14:textId="77777777" w:rsidR="0044387E" w:rsidRPr="00A21B07" w:rsidRDefault="0044387E" w:rsidP="0044387E">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13.8.2.1</w:t>
      </w:r>
      <w:r w:rsidRPr="00A21B07">
        <w:rPr>
          <w:rFonts w:ascii="Times New Roman" w:eastAsia="Times New Roman" w:hAnsi="Times New Roman" w:cs="Times New Roman"/>
        </w:rPr>
        <w:tab/>
        <w:t>For central heating equipment and water heating appliances where the interruption of an electrical circuit will arrest the combustion process, an identified emergency shutdown switch must be placed outside of and adjacent to the entrance of the room where the appliance is located.</w:t>
      </w:r>
    </w:p>
    <w:p w14:paraId="7B7D93B4" w14:textId="77777777" w:rsidR="0044387E" w:rsidRPr="00A21B07" w:rsidRDefault="0044387E" w:rsidP="0044387E">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13.8.2.2</w:t>
      </w:r>
      <w:r w:rsidRPr="00A21B07">
        <w:rPr>
          <w:rFonts w:ascii="Times New Roman" w:eastAsia="Times New Roman" w:hAnsi="Times New Roman" w:cs="Times New Roman"/>
        </w:rPr>
        <w:tab/>
        <w:t>An</w:t>
      </w:r>
      <w:r w:rsidRPr="00A21B07">
        <w:rPr>
          <w:rFonts w:ascii="Times New Roman" w:eastAsia="Times New Roman" w:hAnsi="Times New Roman" w:cs="Times New Roman"/>
          <w:spacing w:val="40"/>
        </w:rPr>
        <w:t xml:space="preserve"> </w:t>
      </w:r>
      <w:r w:rsidRPr="00A21B07">
        <w:rPr>
          <w:rFonts w:ascii="Times New Roman" w:eastAsia="Times New Roman" w:hAnsi="Times New Roman" w:cs="Times New Roman"/>
        </w:rPr>
        <w:t>e</w:t>
      </w:r>
      <w:r w:rsidRPr="00A21B07">
        <w:rPr>
          <w:rFonts w:ascii="Times New Roman" w:eastAsia="Times New Roman" w:hAnsi="Times New Roman" w:cs="Times New Roman"/>
          <w:spacing w:val="-2"/>
        </w:rPr>
        <w:t>m</w:t>
      </w:r>
      <w:r w:rsidRPr="00A21B07">
        <w:rPr>
          <w:rFonts w:ascii="Times New Roman" w:eastAsia="Times New Roman" w:hAnsi="Times New Roman" w:cs="Times New Roman"/>
        </w:rPr>
        <w:t>erge</w:t>
      </w:r>
      <w:r w:rsidRPr="00A21B07">
        <w:rPr>
          <w:rFonts w:ascii="Times New Roman" w:eastAsia="Times New Roman" w:hAnsi="Times New Roman" w:cs="Times New Roman"/>
          <w:spacing w:val="2"/>
        </w:rPr>
        <w:t>n</w:t>
      </w:r>
      <w:r w:rsidRPr="00A21B07">
        <w:rPr>
          <w:rFonts w:ascii="Times New Roman" w:eastAsia="Times New Roman" w:hAnsi="Times New Roman" w:cs="Times New Roman"/>
          <w:spacing w:val="1"/>
        </w:rPr>
        <w:t>c</w:t>
      </w:r>
      <w:r w:rsidRPr="00A21B07">
        <w:rPr>
          <w:rFonts w:ascii="Times New Roman" w:eastAsia="Times New Roman" w:hAnsi="Times New Roman" w:cs="Times New Roman"/>
        </w:rPr>
        <w:t>y</w:t>
      </w:r>
      <w:r w:rsidRPr="00A21B07">
        <w:rPr>
          <w:rFonts w:ascii="Times New Roman" w:eastAsia="Times New Roman" w:hAnsi="Times New Roman" w:cs="Times New Roman"/>
          <w:spacing w:val="42"/>
        </w:rPr>
        <w:t xml:space="preserve"> </w:t>
      </w:r>
      <w:r w:rsidRPr="00A21B07">
        <w:rPr>
          <w:rFonts w:ascii="Times New Roman" w:eastAsia="Times New Roman" w:hAnsi="Times New Roman" w:cs="Times New Roman"/>
        </w:rPr>
        <w:t>switch</w:t>
      </w:r>
      <w:r w:rsidRPr="00A21B07">
        <w:rPr>
          <w:rFonts w:ascii="Times New Roman" w:eastAsia="Times New Roman" w:hAnsi="Times New Roman" w:cs="Times New Roman"/>
          <w:spacing w:val="37"/>
        </w:rPr>
        <w:t xml:space="preserve"> </w:t>
      </w:r>
      <w:r w:rsidRPr="00A21B07">
        <w:rPr>
          <w:rFonts w:ascii="Times New Roman" w:eastAsia="Times New Roman" w:hAnsi="Times New Roman" w:cs="Times New Roman"/>
        </w:rPr>
        <w:t>shall</w:t>
      </w:r>
      <w:r w:rsidRPr="00A21B07">
        <w:rPr>
          <w:rFonts w:ascii="Times New Roman" w:eastAsia="Times New Roman" w:hAnsi="Times New Roman" w:cs="Times New Roman"/>
          <w:spacing w:val="38"/>
        </w:rPr>
        <w:t xml:space="preserve"> </w:t>
      </w:r>
      <w:r w:rsidRPr="00A21B07">
        <w:rPr>
          <w:rFonts w:ascii="Times New Roman" w:eastAsia="Times New Roman" w:hAnsi="Times New Roman" w:cs="Times New Roman"/>
        </w:rPr>
        <w:t>not</w:t>
      </w:r>
      <w:r w:rsidRPr="00A21B07">
        <w:rPr>
          <w:rFonts w:ascii="Times New Roman" w:eastAsia="Times New Roman" w:hAnsi="Times New Roman" w:cs="Times New Roman"/>
          <w:spacing w:val="39"/>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40"/>
        </w:rPr>
        <w:t xml:space="preserve"> </w:t>
      </w:r>
      <w:r w:rsidRPr="00A21B07">
        <w:rPr>
          <w:rFonts w:ascii="Times New Roman" w:eastAsia="Times New Roman" w:hAnsi="Times New Roman" w:cs="Times New Roman"/>
        </w:rPr>
        <w:t>pl</w:t>
      </w:r>
      <w:r w:rsidRPr="00A21B07">
        <w:rPr>
          <w:rFonts w:ascii="Times New Roman" w:eastAsia="Times New Roman" w:hAnsi="Times New Roman" w:cs="Times New Roman"/>
          <w:spacing w:val="-1"/>
        </w:rPr>
        <w:t>a</w:t>
      </w:r>
      <w:r w:rsidRPr="00A21B07">
        <w:rPr>
          <w:rFonts w:ascii="Times New Roman" w:eastAsia="Times New Roman" w:hAnsi="Times New Roman" w:cs="Times New Roman"/>
        </w:rPr>
        <w:t>ced</w:t>
      </w:r>
      <w:r w:rsidRPr="00A21B07">
        <w:rPr>
          <w:rFonts w:ascii="Times New Roman" w:eastAsia="Times New Roman" w:hAnsi="Times New Roman" w:cs="Times New Roman"/>
          <w:spacing w:val="40"/>
        </w:rPr>
        <w:t xml:space="preserve"> </w:t>
      </w:r>
      <w:r w:rsidRPr="00A21B07">
        <w:rPr>
          <w:rFonts w:ascii="Times New Roman" w:eastAsia="Times New Roman" w:hAnsi="Times New Roman" w:cs="Times New Roman"/>
        </w:rPr>
        <w:t>outside</w:t>
      </w:r>
      <w:r w:rsidRPr="00A21B07">
        <w:rPr>
          <w:rFonts w:ascii="Times New Roman" w:eastAsia="Times New Roman" w:hAnsi="Times New Roman" w:cs="Times New Roman"/>
          <w:spacing w:val="36"/>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40"/>
        </w:rPr>
        <w:t xml:space="preserve"> </w:t>
      </w:r>
      <w:r w:rsidRPr="00A21B07">
        <w:rPr>
          <w:rFonts w:ascii="Times New Roman" w:eastAsia="Times New Roman" w:hAnsi="Times New Roman" w:cs="Times New Roman"/>
        </w:rPr>
        <w:t>a</w:t>
      </w:r>
      <w:r w:rsidRPr="00A21B07">
        <w:rPr>
          <w:rFonts w:ascii="Times New Roman" w:eastAsia="Times New Roman" w:hAnsi="Times New Roman" w:cs="Times New Roman"/>
          <w:spacing w:val="-1"/>
        </w:rPr>
        <w:t>n</w:t>
      </w:r>
      <w:r w:rsidRPr="00A21B07">
        <w:rPr>
          <w:rFonts w:ascii="Times New Roman" w:eastAsia="Times New Roman" w:hAnsi="Times New Roman" w:cs="Times New Roman"/>
        </w:rPr>
        <w:t>y</w:t>
      </w:r>
      <w:r w:rsidRPr="00A21B07">
        <w:rPr>
          <w:rFonts w:ascii="Times New Roman" w:eastAsia="Times New Roman" w:hAnsi="Times New Roman" w:cs="Times New Roman"/>
          <w:spacing w:val="43"/>
        </w:rPr>
        <w:t xml:space="preserve"> </w:t>
      </w:r>
      <w:r w:rsidRPr="00A21B07">
        <w:rPr>
          <w:rFonts w:ascii="Times New Roman" w:eastAsia="Times New Roman" w:hAnsi="Times New Roman" w:cs="Times New Roman"/>
        </w:rPr>
        <w:t>bui</w:t>
      </w:r>
      <w:r w:rsidRPr="00A21B07">
        <w:rPr>
          <w:rFonts w:ascii="Times New Roman" w:eastAsia="Times New Roman" w:hAnsi="Times New Roman" w:cs="Times New Roman"/>
          <w:spacing w:val="-1"/>
        </w:rPr>
        <w:t>l</w:t>
      </w:r>
      <w:r w:rsidRPr="00A21B07">
        <w:rPr>
          <w:rFonts w:ascii="Times New Roman" w:eastAsia="Times New Roman" w:hAnsi="Times New Roman" w:cs="Times New Roman"/>
          <w:spacing w:val="1"/>
        </w:rPr>
        <w:t>d</w:t>
      </w:r>
      <w:r w:rsidRPr="00A21B07">
        <w:rPr>
          <w:rFonts w:ascii="Times New Roman" w:eastAsia="Times New Roman" w:hAnsi="Times New Roman" w:cs="Times New Roman"/>
          <w:spacing w:val="-1"/>
        </w:rPr>
        <w:t>i</w:t>
      </w:r>
      <w:r w:rsidRPr="00A21B07">
        <w:rPr>
          <w:rFonts w:ascii="Times New Roman" w:eastAsia="Times New Roman" w:hAnsi="Times New Roman" w:cs="Times New Roman"/>
        </w:rPr>
        <w:t>ng.</w:t>
      </w:r>
      <w:r w:rsidRPr="00A21B07">
        <w:rPr>
          <w:rFonts w:ascii="Times New Roman" w:eastAsia="Times New Roman" w:hAnsi="Times New Roman" w:cs="Times New Roman"/>
          <w:spacing w:val="37"/>
        </w:rPr>
        <w:t xml:space="preserve"> </w:t>
      </w:r>
    </w:p>
    <w:p w14:paraId="1B98622B" w14:textId="77777777" w:rsidR="0044387E" w:rsidRPr="00A21B07" w:rsidRDefault="0044387E" w:rsidP="0044387E">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13.8.2.3</w:t>
      </w:r>
      <w:r w:rsidRPr="00A21B07">
        <w:rPr>
          <w:rFonts w:ascii="Times New Roman" w:eastAsia="Times New Roman" w:hAnsi="Times New Roman" w:cs="Times New Roman"/>
        </w:rPr>
        <w:tab/>
        <w:t>If</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entran</w:t>
      </w:r>
      <w:r w:rsidRPr="00A21B07">
        <w:rPr>
          <w:rFonts w:ascii="Times New Roman" w:eastAsia="Times New Roman" w:hAnsi="Times New Roman" w:cs="Times New Roman"/>
          <w:spacing w:val="1"/>
        </w:rPr>
        <w:t>c</w:t>
      </w:r>
      <w:r w:rsidRPr="00A21B07">
        <w:rPr>
          <w:rFonts w:ascii="Times New Roman" w:eastAsia="Times New Roman" w:hAnsi="Times New Roman" w:cs="Times New Roman"/>
        </w:rPr>
        <w:t>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to</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boil</w:t>
      </w:r>
      <w:r w:rsidRPr="00A21B07">
        <w:rPr>
          <w:rFonts w:ascii="Times New Roman" w:eastAsia="Times New Roman" w:hAnsi="Times New Roman" w:cs="Times New Roman"/>
          <w:spacing w:val="1"/>
        </w:rPr>
        <w:t>e</w:t>
      </w:r>
      <w:r w:rsidRPr="00A21B07">
        <w:rPr>
          <w:rFonts w:ascii="Times New Roman" w:eastAsia="Times New Roman" w:hAnsi="Times New Roman" w:cs="Times New Roman"/>
        </w:rPr>
        <w:t>r</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room</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is</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on</w:t>
      </w:r>
      <w:r w:rsidRPr="00A21B07">
        <w:rPr>
          <w:rFonts w:ascii="Times New Roman" w:eastAsia="Times New Roman" w:hAnsi="Times New Roman" w:cs="Times New Roman"/>
          <w:spacing w:val="1"/>
        </w:rPr>
        <w:t>l</w:t>
      </w:r>
      <w:r w:rsidRPr="00A21B07">
        <w:rPr>
          <w:rFonts w:ascii="Times New Roman" w:eastAsia="Times New Roman" w:hAnsi="Times New Roman" w:cs="Times New Roman"/>
        </w:rPr>
        <w:t>y</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accessible</w:t>
      </w:r>
      <w:r w:rsidRPr="00A21B07">
        <w:rPr>
          <w:rFonts w:ascii="Times New Roman" w:eastAsia="Times New Roman" w:hAnsi="Times New Roman" w:cs="Times New Roman"/>
          <w:spacing w:val="1"/>
        </w:rPr>
        <w:t xml:space="preserve"> f</w:t>
      </w:r>
      <w:r w:rsidRPr="00A21B07">
        <w:rPr>
          <w:rFonts w:ascii="Times New Roman" w:eastAsia="Times New Roman" w:hAnsi="Times New Roman" w:cs="Times New Roman"/>
        </w:rPr>
        <w:t>rom</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outs</w:t>
      </w:r>
      <w:r w:rsidRPr="00A21B07">
        <w:rPr>
          <w:rFonts w:ascii="Times New Roman" w:eastAsia="Times New Roman" w:hAnsi="Times New Roman" w:cs="Times New Roman"/>
          <w:spacing w:val="1"/>
        </w:rPr>
        <w:t>i</w:t>
      </w:r>
      <w:r w:rsidRPr="00A21B07">
        <w:rPr>
          <w:rFonts w:ascii="Times New Roman" w:eastAsia="Times New Roman" w:hAnsi="Times New Roman" w:cs="Times New Roman"/>
        </w:rPr>
        <w:t>de,</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the e</w:t>
      </w:r>
      <w:r w:rsidRPr="00A21B07">
        <w:rPr>
          <w:rFonts w:ascii="Times New Roman" w:eastAsia="Times New Roman" w:hAnsi="Times New Roman" w:cs="Times New Roman"/>
          <w:spacing w:val="-2"/>
        </w:rPr>
        <w:t>m</w:t>
      </w:r>
      <w:r w:rsidRPr="00A21B07">
        <w:rPr>
          <w:rFonts w:ascii="Times New Roman" w:eastAsia="Times New Roman" w:hAnsi="Times New Roman" w:cs="Times New Roman"/>
        </w:rPr>
        <w:t>ergency</w:t>
      </w:r>
      <w:r w:rsidRPr="00A21B07">
        <w:rPr>
          <w:rFonts w:ascii="Times New Roman" w:eastAsia="Times New Roman" w:hAnsi="Times New Roman" w:cs="Times New Roman"/>
          <w:spacing w:val="25"/>
        </w:rPr>
        <w:t xml:space="preserve"> </w:t>
      </w:r>
      <w:r w:rsidRPr="00A21B07">
        <w:rPr>
          <w:rFonts w:ascii="Times New Roman" w:eastAsia="Times New Roman" w:hAnsi="Times New Roman" w:cs="Times New Roman"/>
        </w:rPr>
        <w:t>switch</w:t>
      </w:r>
      <w:r w:rsidRPr="00A21B07">
        <w:rPr>
          <w:rFonts w:ascii="Times New Roman" w:eastAsia="Times New Roman" w:hAnsi="Times New Roman" w:cs="Times New Roman"/>
          <w:spacing w:val="19"/>
        </w:rPr>
        <w:t xml:space="preserve"> </w:t>
      </w:r>
      <w:r w:rsidRPr="00A21B07">
        <w:rPr>
          <w:rFonts w:ascii="Times New Roman" w:eastAsia="Times New Roman" w:hAnsi="Times New Roman" w:cs="Times New Roman"/>
          <w:spacing w:val="-2"/>
        </w:rPr>
        <w:t>m</w:t>
      </w:r>
      <w:r w:rsidRPr="00A21B07">
        <w:rPr>
          <w:rFonts w:ascii="Times New Roman" w:eastAsia="Times New Roman" w:hAnsi="Times New Roman" w:cs="Times New Roman"/>
        </w:rPr>
        <w:t>ay</w:t>
      </w:r>
      <w:r w:rsidRPr="00A21B07">
        <w:rPr>
          <w:rFonts w:ascii="Times New Roman" w:eastAsia="Times New Roman" w:hAnsi="Times New Roman" w:cs="Times New Roman"/>
          <w:spacing w:val="22"/>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placed</w:t>
      </w:r>
      <w:r w:rsidRPr="00A21B07">
        <w:rPr>
          <w:rFonts w:ascii="Times New Roman" w:eastAsia="Times New Roman" w:hAnsi="Times New Roman" w:cs="Times New Roman"/>
          <w:spacing w:val="18"/>
        </w:rPr>
        <w:t xml:space="preserve"> </w:t>
      </w:r>
      <w:r w:rsidRPr="00A21B07">
        <w:rPr>
          <w:rFonts w:ascii="Times New Roman" w:eastAsia="Times New Roman" w:hAnsi="Times New Roman" w:cs="Times New Roman"/>
        </w:rPr>
        <w:t>at</w:t>
      </w:r>
      <w:r w:rsidRPr="00A21B07">
        <w:rPr>
          <w:rFonts w:ascii="Times New Roman" w:eastAsia="Times New Roman" w:hAnsi="Times New Roman" w:cs="Times New Roman"/>
          <w:spacing w:val="23"/>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inside</w:t>
      </w:r>
      <w:r w:rsidRPr="00A21B07">
        <w:rPr>
          <w:rFonts w:ascii="Times New Roman" w:eastAsia="Times New Roman" w:hAnsi="Times New Roman" w:cs="Times New Roman"/>
          <w:spacing w:val="16"/>
        </w:rPr>
        <w:t xml:space="preserve"> </w:t>
      </w:r>
      <w:r w:rsidRPr="00A21B07">
        <w:rPr>
          <w:rFonts w:ascii="Times New Roman" w:eastAsia="Times New Roman" w:hAnsi="Times New Roman" w:cs="Times New Roman"/>
        </w:rPr>
        <w:t>not</w:t>
      </w:r>
      <w:r w:rsidRPr="00A21B07">
        <w:rPr>
          <w:rFonts w:ascii="Times New Roman" w:eastAsia="Times New Roman" w:hAnsi="Times New Roman" w:cs="Times New Roman"/>
          <w:spacing w:val="19"/>
        </w:rPr>
        <w:t xml:space="preserve"> </w:t>
      </w:r>
      <w:r w:rsidRPr="00A21B07">
        <w:rPr>
          <w:rFonts w:ascii="Times New Roman" w:eastAsia="Times New Roman" w:hAnsi="Times New Roman" w:cs="Times New Roman"/>
          <w:spacing w:val="-2"/>
        </w:rPr>
        <w:t>m</w:t>
      </w:r>
      <w:r w:rsidRPr="00A21B07">
        <w:rPr>
          <w:rFonts w:ascii="Times New Roman" w:eastAsia="Times New Roman" w:hAnsi="Times New Roman" w:cs="Times New Roman"/>
          <w:spacing w:val="1"/>
        </w:rPr>
        <w:t>o</w:t>
      </w:r>
      <w:r w:rsidRPr="00A21B07">
        <w:rPr>
          <w:rFonts w:ascii="Times New Roman" w:eastAsia="Times New Roman" w:hAnsi="Times New Roman" w:cs="Times New Roman"/>
        </w:rPr>
        <w:t>re</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than</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rPr>
        <w:t>one</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rPr>
        <w:t>foot</w:t>
      </w:r>
      <w:r w:rsidRPr="00A21B07">
        <w:rPr>
          <w:rFonts w:ascii="Times New Roman" w:eastAsia="Times New Roman" w:hAnsi="Times New Roman" w:cs="Times New Roman"/>
          <w:spacing w:val="19"/>
        </w:rPr>
        <w:t xml:space="preserve"> </w:t>
      </w:r>
      <w:r w:rsidRPr="00A21B07">
        <w:rPr>
          <w:rFonts w:ascii="Times New Roman" w:eastAsia="Times New Roman" w:hAnsi="Times New Roman" w:cs="Times New Roman"/>
        </w:rPr>
        <w:t>b</w:t>
      </w:r>
      <w:r w:rsidRPr="00A21B07">
        <w:rPr>
          <w:rFonts w:ascii="Times New Roman" w:eastAsia="Times New Roman" w:hAnsi="Times New Roman" w:cs="Times New Roman"/>
          <w:spacing w:val="-1"/>
        </w:rPr>
        <w:t>e</w:t>
      </w:r>
      <w:r w:rsidRPr="00A21B07">
        <w:rPr>
          <w:rFonts w:ascii="Times New Roman" w:eastAsia="Times New Roman" w:hAnsi="Times New Roman" w:cs="Times New Roman"/>
          <w:spacing w:val="2"/>
        </w:rPr>
        <w:t>y</w:t>
      </w:r>
      <w:r w:rsidRPr="00A21B07">
        <w:rPr>
          <w:rFonts w:ascii="Times New Roman" w:eastAsia="Times New Roman" w:hAnsi="Times New Roman" w:cs="Times New Roman"/>
          <w:spacing w:val="-1"/>
        </w:rPr>
        <w:t>o</w:t>
      </w:r>
      <w:r w:rsidRPr="00A21B07">
        <w:rPr>
          <w:rFonts w:ascii="Times New Roman" w:eastAsia="Times New Roman" w:hAnsi="Times New Roman" w:cs="Times New Roman"/>
        </w:rPr>
        <w:t>nd</w:t>
      </w:r>
      <w:r w:rsidRPr="00A21B07">
        <w:rPr>
          <w:rFonts w:ascii="Times New Roman" w:eastAsia="Times New Roman" w:hAnsi="Times New Roman" w:cs="Times New Roman"/>
          <w:spacing w:val="22"/>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rPr>
        <w:t>door</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openin</w:t>
      </w:r>
      <w:r w:rsidRPr="00A21B07">
        <w:rPr>
          <w:rFonts w:ascii="Times New Roman" w:eastAsia="Times New Roman" w:hAnsi="Times New Roman" w:cs="Times New Roman"/>
          <w:spacing w:val="-1"/>
        </w:rPr>
        <w:t>g</w:t>
      </w:r>
      <w:r w:rsidRPr="00A21B07">
        <w:rPr>
          <w:rFonts w:ascii="Times New Roman" w:eastAsia="Times New Roman" w:hAnsi="Times New Roman" w:cs="Times New Roman"/>
        </w:rPr>
        <w:t>.</w:t>
      </w:r>
    </w:p>
    <w:p w14:paraId="3FFAD62D" w14:textId="77777777" w:rsidR="0044387E" w:rsidRPr="00A21B07" w:rsidRDefault="0044387E" w:rsidP="0044387E">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13.8.2.4</w:t>
      </w:r>
      <w:r w:rsidRPr="00A21B07">
        <w:rPr>
          <w:rFonts w:ascii="Times New Roman" w:eastAsia="Times New Roman" w:hAnsi="Times New Roman" w:cs="Times New Roman"/>
        </w:rPr>
        <w:tab/>
        <w:t>On</w:t>
      </w:r>
      <w:r w:rsidRPr="00A21B07">
        <w:rPr>
          <w:rFonts w:ascii="Times New Roman" w:eastAsia="Times New Roman" w:hAnsi="Times New Roman" w:cs="Times New Roman"/>
          <w:spacing w:val="10"/>
        </w:rPr>
        <w:t xml:space="preserve"> </w:t>
      </w:r>
      <w:r w:rsidRPr="00A21B07">
        <w:rPr>
          <w:rFonts w:ascii="Times New Roman" w:eastAsia="Times New Roman" w:hAnsi="Times New Roman" w:cs="Times New Roman"/>
        </w:rPr>
        <w:t>multi-unit installations of</w:t>
      </w:r>
      <w:r w:rsidRPr="00A21B07">
        <w:rPr>
          <w:rFonts w:ascii="Times New Roman" w:eastAsia="Times New Roman" w:hAnsi="Times New Roman" w:cs="Times New Roman"/>
          <w:spacing w:val="10"/>
        </w:rPr>
        <w:t xml:space="preserve"> </w:t>
      </w:r>
      <w:r w:rsidRPr="00A21B07">
        <w:rPr>
          <w:rFonts w:ascii="Times New Roman" w:eastAsia="Times New Roman" w:hAnsi="Times New Roman" w:cs="Times New Roman"/>
        </w:rPr>
        <w:t>c</w:t>
      </w:r>
      <w:r w:rsidRPr="00A21B07">
        <w:rPr>
          <w:rFonts w:ascii="Times New Roman" w:eastAsia="Times New Roman" w:hAnsi="Times New Roman" w:cs="Times New Roman"/>
          <w:spacing w:val="2"/>
        </w:rPr>
        <w:t>o</w:t>
      </w:r>
      <w:r w:rsidRPr="00A21B07">
        <w:rPr>
          <w:rFonts w:ascii="Times New Roman" w:eastAsia="Times New Roman" w:hAnsi="Times New Roman" w:cs="Times New Roman"/>
        </w:rPr>
        <w:t>mmercial</w:t>
      </w:r>
      <w:r w:rsidRPr="00A21B07">
        <w:rPr>
          <w:rFonts w:ascii="Times New Roman" w:eastAsia="Times New Roman" w:hAnsi="Times New Roman" w:cs="Times New Roman"/>
          <w:spacing w:val="11"/>
        </w:rPr>
        <w:t xml:space="preserve"> </w:t>
      </w:r>
      <w:r w:rsidRPr="00A21B07">
        <w:rPr>
          <w:rFonts w:ascii="Times New Roman" w:eastAsia="Times New Roman" w:hAnsi="Times New Roman" w:cs="Times New Roman"/>
        </w:rPr>
        <w:t>and</w:t>
      </w:r>
      <w:r w:rsidRPr="00A21B07">
        <w:rPr>
          <w:rFonts w:ascii="Times New Roman" w:eastAsia="Times New Roman" w:hAnsi="Times New Roman" w:cs="Times New Roman"/>
          <w:spacing w:val="9"/>
        </w:rPr>
        <w:t xml:space="preserve"> </w:t>
      </w:r>
      <w:r w:rsidRPr="00A21B07">
        <w:rPr>
          <w:rFonts w:ascii="Times New Roman" w:eastAsia="Times New Roman" w:hAnsi="Times New Roman" w:cs="Times New Roman"/>
        </w:rPr>
        <w:t>industrial</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equi</w:t>
      </w:r>
      <w:r w:rsidRPr="00A21B07">
        <w:rPr>
          <w:rFonts w:ascii="Times New Roman" w:eastAsia="Times New Roman" w:hAnsi="Times New Roman" w:cs="Times New Roman"/>
          <w:spacing w:val="2"/>
        </w:rPr>
        <w:t>p</w:t>
      </w:r>
      <w:r w:rsidRPr="00A21B07">
        <w:rPr>
          <w:rFonts w:ascii="Times New Roman" w:eastAsia="Times New Roman" w:hAnsi="Times New Roman" w:cs="Times New Roman"/>
          <w:spacing w:val="-2"/>
        </w:rPr>
        <w:t>m</w:t>
      </w:r>
      <w:r w:rsidRPr="00A21B07">
        <w:rPr>
          <w:rFonts w:ascii="Times New Roman" w:eastAsia="Times New Roman" w:hAnsi="Times New Roman" w:cs="Times New Roman"/>
        </w:rPr>
        <w:t>ent,</w:t>
      </w:r>
      <w:r w:rsidRPr="00A21B07">
        <w:rPr>
          <w:rFonts w:ascii="Times New Roman" w:eastAsia="Times New Roman" w:hAnsi="Times New Roman" w:cs="Times New Roman"/>
          <w:spacing w:val="9"/>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10"/>
        </w:rPr>
        <w:t xml:space="preserve"> </w:t>
      </w:r>
      <w:r w:rsidRPr="00A21B07">
        <w:rPr>
          <w:rFonts w:ascii="Times New Roman" w:eastAsia="Times New Roman" w:hAnsi="Times New Roman" w:cs="Times New Roman"/>
        </w:rPr>
        <w:t>emerge</w:t>
      </w:r>
      <w:r w:rsidRPr="00A21B07">
        <w:rPr>
          <w:rFonts w:ascii="Times New Roman" w:eastAsia="Times New Roman" w:hAnsi="Times New Roman" w:cs="Times New Roman"/>
          <w:spacing w:val="2"/>
        </w:rPr>
        <w:t>n</w:t>
      </w:r>
      <w:r w:rsidRPr="00A21B07">
        <w:rPr>
          <w:rFonts w:ascii="Times New Roman" w:eastAsia="Times New Roman" w:hAnsi="Times New Roman" w:cs="Times New Roman"/>
        </w:rPr>
        <w:t>cy</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switch</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must</w:t>
      </w:r>
      <w:r w:rsidRPr="00A21B07">
        <w:rPr>
          <w:rFonts w:ascii="Times New Roman" w:eastAsia="Times New Roman" w:hAnsi="Times New Roman" w:cs="Times New Roman"/>
          <w:spacing w:val="8"/>
        </w:rPr>
        <w:t xml:space="preserve"> </w:t>
      </w:r>
      <w:r w:rsidRPr="00A21B07">
        <w:rPr>
          <w:rFonts w:ascii="Times New Roman" w:eastAsia="Times New Roman" w:hAnsi="Times New Roman" w:cs="Times New Roman"/>
        </w:rPr>
        <w:t>be installed</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in</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accordance</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wi</w:t>
      </w:r>
      <w:r w:rsidRPr="00A21B07">
        <w:rPr>
          <w:rFonts w:ascii="Times New Roman" w:eastAsia="Times New Roman" w:hAnsi="Times New Roman" w:cs="Times New Roman"/>
          <w:spacing w:val="1"/>
        </w:rPr>
        <w:t>t</w:t>
      </w:r>
      <w:r w:rsidRPr="00A21B07">
        <w:rPr>
          <w:rFonts w:ascii="Times New Roman" w:eastAsia="Times New Roman" w:hAnsi="Times New Roman" w:cs="Times New Roman"/>
        </w:rPr>
        <w:t>h</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Figure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13-1.</w:t>
      </w:r>
      <w:r w:rsidRPr="00A21B07">
        <w:rPr>
          <w:rFonts w:ascii="Times New Roman" w:eastAsia="Times New Roman" w:hAnsi="Times New Roman" w:cs="Times New Roman"/>
          <w:spacing w:val="45"/>
        </w:rPr>
        <w:t xml:space="preserve"> </w:t>
      </w:r>
    </w:p>
    <w:p w14:paraId="76AA8742" w14:textId="7C29F5D8" w:rsidR="00682CE0" w:rsidRPr="00864F3D" w:rsidRDefault="00682CE0" w:rsidP="00864F3D">
      <w:pPr>
        <w:ind w:left="2707" w:hanging="1087"/>
        <w:jc w:val="both"/>
        <w:rPr>
          <w:rFonts w:ascii="Times New Roman" w:hAnsi="Times New Roman" w:cs="Times New Roman"/>
        </w:rPr>
      </w:pPr>
      <w:r w:rsidRPr="00864F3D">
        <w:rPr>
          <w:rFonts w:ascii="Times New Roman" w:eastAsia="Times New Roman" w:hAnsi="Times New Roman" w:cs="Times New Roman"/>
        </w:rPr>
        <w:t>13.8.2.5</w:t>
      </w:r>
      <w:r w:rsidRPr="00864F3D">
        <w:rPr>
          <w:rFonts w:ascii="Times New Roman" w:eastAsia="Times New Roman" w:hAnsi="Times New Roman" w:cs="Times New Roman"/>
        </w:rPr>
        <w:tab/>
      </w:r>
      <w:r w:rsidRPr="00864F3D">
        <w:rPr>
          <w:rFonts w:ascii="Times New Roman" w:hAnsi="Times New Roman" w:cs="Times New Roman"/>
        </w:rPr>
        <w:t xml:space="preserve">On multi-unit installations, </w:t>
      </w:r>
      <w:r w:rsidR="000A13F0" w:rsidRPr="00864F3D">
        <w:rPr>
          <w:rFonts w:ascii="Times New Roman" w:hAnsi="Times New Roman" w:cs="Times New Roman"/>
        </w:rPr>
        <w:t>in other than</w:t>
      </w:r>
      <w:r w:rsidRPr="00864F3D">
        <w:rPr>
          <w:rFonts w:ascii="Times New Roman" w:hAnsi="Times New Roman" w:cs="Times New Roman"/>
        </w:rPr>
        <w:t xml:space="preserve"> one- and two-family residences, the emergency shut-off switch must be placed at the outside entrance of the room containing the appliances. The emergency switch must be wired so that, if the emergency switch is opened, all central heating equipment and water heating appliances (within that room) where the interruption of an electrical circuit will arrest the combustion process will be rendered inoperable. Where there are other (new or existing) multi-unit appliance rooms in the same building, those rooms must also be made compliant with this requirement.</w:t>
      </w:r>
    </w:p>
    <w:p w14:paraId="6E2872D3" w14:textId="77777777" w:rsidR="0044387E" w:rsidRPr="00A21B07" w:rsidRDefault="0044387E" w:rsidP="0044387E">
      <w:pPr>
        <w:spacing w:after="220"/>
        <w:ind w:left="2700" w:hanging="1080"/>
        <w:rPr>
          <w:rFonts w:ascii="Times New Roman" w:eastAsia="Times New Roman" w:hAnsi="Times New Roman" w:cs="Times New Roman"/>
        </w:rPr>
      </w:pPr>
    </w:p>
    <w:p w14:paraId="20C9FD8B" w14:textId="77777777" w:rsidR="0044387E" w:rsidRPr="00A21B07" w:rsidRDefault="0044387E" w:rsidP="0044387E">
      <w:pPr>
        <w:ind w:left="1620"/>
        <w:rPr>
          <w:rFonts w:ascii="Arial" w:eastAsia="Times New Roman" w:hAnsi="Arial" w:cs="Arial"/>
        </w:rPr>
      </w:pPr>
      <w:r w:rsidRPr="00A21B07">
        <w:rPr>
          <w:rFonts w:ascii="Arial" w:eastAsia="Times New Roman" w:hAnsi="Arial" w:cs="Arial"/>
          <w:noProof/>
        </w:rPr>
        <w:lastRenderedPageBreak/>
        <w:drawing>
          <wp:inline distT="0" distB="0" distL="0" distR="0" wp14:anchorId="6FE344E8" wp14:editId="7CD77568">
            <wp:extent cx="5943600" cy="4105275"/>
            <wp:effectExtent l="0" t="0" r="0" b="9525"/>
            <wp:docPr id="9" name="Picture 9" descr="G:\GENERAL\Staffaty\Fuel\2012 Rulemaking\Revised Figures\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GENERAL\Staffaty\Fuel\2012 Rulemaking\Revised Figures\1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05275"/>
                    </a:xfrm>
                    <a:prstGeom prst="rect">
                      <a:avLst/>
                    </a:prstGeom>
                    <a:noFill/>
                    <a:ln>
                      <a:noFill/>
                    </a:ln>
                  </pic:spPr>
                </pic:pic>
              </a:graphicData>
            </a:graphic>
          </wp:inline>
        </w:drawing>
      </w:r>
    </w:p>
    <w:p w14:paraId="00107EC3"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13.8.3</w:t>
      </w:r>
      <w:r w:rsidRPr="00A21B07">
        <w:rPr>
          <w:rFonts w:ascii="Times New Roman" w:eastAsia="Times New Roman" w:hAnsi="Times New Roman" w:cs="Times New Roman"/>
        </w:rPr>
        <w:tab/>
      </w:r>
      <w:r w:rsidRPr="00A21B07">
        <w:rPr>
          <w:rFonts w:ascii="Times New Roman" w:eastAsia="Times New Roman" w:hAnsi="Times New Roman" w:cs="Times New Roman"/>
          <w:b/>
        </w:rPr>
        <w:t>Service</w:t>
      </w:r>
      <w:r w:rsidRPr="00A21B07">
        <w:rPr>
          <w:rFonts w:ascii="Times New Roman" w:eastAsia="Times New Roman" w:hAnsi="Times New Roman" w:cs="Times New Roman"/>
          <w:b/>
          <w:spacing w:val="-6"/>
        </w:rPr>
        <w:t xml:space="preserve"> </w:t>
      </w:r>
      <w:r w:rsidRPr="00A21B07">
        <w:rPr>
          <w:rFonts w:ascii="Times New Roman" w:eastAsia="Times New Roman" w:hAnsi="Times New Roman" w:cs="Times New Roman"/>
          <w:b/>
        </w:rPr>
        <w:t>Switch</w:t>
      </w:r>
    </w:p>
    <w:p w14:paraId="13DBBA56" w14:textId="47DE038A"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For central heating equipment and water heating appliances where the interruption of an electrical circuit will arrest the combustion process, a</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service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disconnect</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switch</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for</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control</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burner</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while observing</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fl</w:t>
      </w:r>
      <w:r w:rsidRPr="00A21B07">
        <w:rPr>
          <w:rFonts w:ascii="Times New Roman" w:eastAsia="Times New Roman" w:hAnsi="Times New Roman" w:cs="Times New Roman"/>
          <w:spacing w:val="1"/>
        </w:rPr>
        <w:t>a</w:t>
      </w:r>
      <w:r w:rsidRPr="00A21B07">
        <w:rPr>
          <w:rFonts w:ascii="Times New Roman" w:eastAsia="Times New Roman" w:hAnsi="Times New Roman" w:cs="Times New Roman"/>
          <w:spacing w:val="-2"/>
        </w:rPr>
        <w:t>m</w:t>
      </w:r>
      <w:r w:rsidRPr="00A21B07">
        <w:rPr>
          <w:rFonts w:ascii="Times New Roman" w:eastAsia="Times New Roman" w:hAnsi="Times New Roman" w:cs="Times New Roman"/>
        </w:rPr>
        <w:t>e must</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placed</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at the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unit,</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within</w:t>
      </w:r>
      <w:r w:rsidRPr="00A21B07">
        <w:rPr>
          <w:rFonts w:ascii="Times New Roman" w:eastAsia="Times New Roman" w:hAnsi="Times New Roman" w:cs="Times New Roman"/>
          <w:spacing w:val="-6"/>
        </w:rPr>
        <w:t xml:space="preserve"> </w:t>
      </w:r>
      <w:r w:rsidR="00864F3D">
        <w:rPr>
          <w:rFonts w:ascii="Times New Roman" w:eastAsia="Times New Roman" w:hAnsi="Times New Roman" w:cs="Times New Roman"/>
        </w:rPr>
        <w:t>three (3) feet</w:t>
      </w:r>
      <w:r w:rsidRPr="00A21B07">
        <w:rPr>
          <w:rFonts w:ascii="Times New Roman" w:eastAsia="Times New Roman" w:hAnsi="Times New Roman" w:cs="Times New Roman"/>
        </w:rPr>
        <w:t xml:space="preserve"> of the burner.</w:t>
      </w:r>
    </w:p>
    <w:p w14:paraId="6F883142"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13.8.4</w:t>
      </w:r>
      <w:r w:rsidRPr="00A21B07">
        <w:rPr>
          <w:rFonts w:ascii="Times New Roman" w:eastAsia="Times New Roman" w:hAnsi="Times New Roman" w:cs="Times New Roman"/>
        </w:rPr>
        <w:tab/>
      </w:r>
      <w:r w:rsidRPr="00A21B07">
        <w:rPr>
          <w:rFonts w:ascii="Times New Roman" w:eastAsia="Times New Roman" w:hAnsi="Times New Roman" w:cs="Times New Roman"/>
          <w:b/>
        </w:rPr>
        <w:t>Ther</w:t>
      </w:r>
      <w:r w:rsidRPr="00A21B07">
        <w:rPr>
          <w:rFonts w:ascii="Times New Roman" w:eastAsia="Times New Roman" w:hAnsi="Times New Roman" w:cs="Times New Roman"/>
          <w:b/>
          <w:spacing w:val="-2"/>
        </w:rPr>
        <w:t>m</w:t>
      </w:r>
      <w:r w:rsidRPr="00A21B07">
        <w:rPr>
          <w:rFonts w:ascii="Times New Roman" w:eastAsia="Times New Roman" w:hAnsi="Times New Roman" w:cs="Times New Roman"/>
          <w:b/>
        </w:rPr>
        <w:t>al</w:t>
      </w:r>
      <w:r w:rsidRPr="00A21B07">
        <w:rPr>
          <w:rFonts w:ascii="Times New Roman" w:eastAsia="Times New Roman" w:hAnsi="Times New Roman" w:cs="Times New Roman"/>
          <w:b/>
          <w:spacing w:val="38"/>
        </w:rPr>
        <w:t xml:space="preserve"> </w:t>
      </w:r>
      <w:r w:rsidRPr="00A21B07">
        <w:rPr>
          <w:rFonts w:ascii="Times New Roman" w:eastAsia="Times New Roman" w:hAnsi="Times New Roman" w:cs="Times New Roman"/>
          <w:b/>
        </w:rPr>
        <w:t>Cut-Off</w:t>
      </w:r>
      <w:r w:rsidRPr="00A21B07">
        <w:rPr>
          <w:rFonts w:ascii="Times New Roman" w:eastAsia="Times New Roman" w:hAnsi="Times New Roman" w:cs="Times New Roman"/>
          <w:b/>
          <w:spacing w:val="42"/>
        </w:rPr>
        <w:t xml:space="preserve"> </w:t>
      </w:r>
      <w:r w:rsidRPr="00A21B07">
        <w:rPr>
          <w:rFonts w:ascii="Times New Roman" w:eastAsia="Times New Roman" w:hAnsi="Times New Roman" w:cs="Times New Roman"/>
          <w:b/>
        </w:rPr>
        <w:t>Switches</w:t>
      </w:r>
    </w:p>
    <w:p w14:paraId="56D6AB6D" w14:textId="77777777" w:rsidR="0044387E" w:rsidRPr="00A21B07" w:rsidRDefault="0044387E" w:rsidP="0044387E">
      <w:pPr>
        <w:spacing w:after="220"/>
        <w:ind w:left="2700" w:right="180" w:hanging="1080"/>
        <w:rPr>
          <w:rFonts w:ascii="Times New Roman" w:eastAsia="Times New Roman" w:hAnsi="Times New Roman" w:cs="Times New Roman"/>
        </w:rPr>
      </w:pPr>
      <w:r w:rsidRPr="00A21B07">
        <w:rPr>
          <w:rFonts w:ascii="Times New Roman" w:eastAsia="Times New Roman" w:hAnsi="Times New Roman" w:cs="Times New Roman"/>
        </w:rPr>
        <w:t>13.8.4.1</w:t>
      </w:r>
      <w:r w:rsidRPr="00A21B07">
        <w:rPr>
          <w:rFonts w:ascii="Times New Roman" w:eastAsia="Times New Roman" w:hAnsi="Times New Roman" w:cs="Times New Roman"/>
        </w:rPr>
        <w:tab/>
        <w:t>For central heating equipment and water heating appliances where the interruption of an electrical circuit will arrest the combustion process, a</w:t>
      </w:r>
      <w:r w:rsidRPr="00A21B07">
        <w:rPr>
          <w:rFonts w:ascii="Times New Roman" w:eastAsia="Times New Roman" w:hAnsi="Times New Roman" w:cs="Times New Roman"/>
          <w:spacing w:val="41"/>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1"/>
        </w:rPr>
        <w:t>r</w:t>
      </w:r>
      <w:r w:rsidRPr="00A21B07">
        <w:rPr>
          <w:rFonts w:ascii="Times New Roman" w:eastAsia="Times New Roman" w:hAnsi="Times New Roman" w:cs="Times New Roman"/>
        </w:rPr>
        <w:t>m</w:t>
      </w:r>
      <w:r w:rsidRPr="00A21B07">
        <w:rPr>
          <w:rFonts w:ascii="Times New Roman" w:eastAsia="Times New Roman" w:hAnsi="Times New Roman" w:cs="Times New Roman"/>
          <w:spacing w:val="1"/>
        </w:rPr>
        <w:t>a</w:t>
      </w:r>
      <w:r w:rsidRPr="00A21B07">
        <w:rPr>
          <w:rFonts w:ascii="Times New Roman" w:eastAsia="Times New Roman" w:hAnsi="Times New Roman" w:cs="Times New Roman"/>
        </w:rPr>
        <w:t>l</w:t>
      </w:r>
      <w:r w:rsidRPr="00A21B07">
        <w:rPr>
          <w:rFonts w:ascii="Times New Roman" w:eastAsia="Times New Roman" w:hAnsi="Times New Roman" w:cs="Times New Roman"/>
          <w:spacing w:val="40"/>
        </w:rPr>
        <w:t xml:space="preserve"> </w:t>
      </w:r>
      <w:r w:rsidRPr="00A21B07">
        <w:rPr>
          <w:rFonts w:ascii="Times New Roman" w:eastAsia="Times New Roman" w:hAnsi="Times New Roman" w:cs="Times New Roman"/>
        </w:rPr>
        <w:t>cut-off</w:t>
      </w:r>
      <w:r w:rsidRPr="00A21B07">
        <w:rPr>
          <w:rFonts w:ascii="Times New Roman" w:eastAsia="Times New Roman" w:hAnsi="Times New Roman" w:cs="Times New Roman"/>
          <w:spacing w:val="37"/>
        </w:rPr>
        <w:t xml:space="preserve"> </w:t>
      </w:r>
      <w:r w:rsidRPr="00A21B07">
        <w:rPr>
          <w:rFonts w:ascii="Times New Roman" w:eastAsia="Times New Roman" w:hAnsi="Times New Roman" w:cs="Times New Roman"/>
        </w:rPr>
        <w:t>sw</w:t>
      </w:r>
      <w:r w:rsidRPr="00A21B07">
        <w:rPr>
          <w:rFonts w:ascii="Times New Roman" w:eastAsia="Times New Roman" w:hAnsi="Times New Roman" w:cs="Times New Roman"/>
          <w:spacing w:val="1"/>
        </w:rPr>
        <w:t>i</w:t>
      </w:r>
      <w:r w:rsidRPr="00A21B07">
        <w:rPr>
          <w:rFonts w:ascii="Times New Roman" w:eastAsia="Times New Roman" w:hAnsi="Times New Roman" w:cs="Times New Roman"/>
        </w:rPr>
        <w:t>tch</w:t>
      </w:r>
      <w:r w:rsidRPr="00A21B07">
        <w:rPr>
          <w:rFonts w:ascii="Times New Roman" w:eastAsia="Times New Roman" w:hAnsi="Times New Roman" w:cs="Times New Roman"/>
          <w:spacing w:val="38"/>
        </w:rPr>
        <w:t xml:space="preserve"> </w:t>
      </w:r>
      <w:r w:rsidRPr="00A21B07">
        <w:rPr>
          <w:rFonts w:ascii="Times New Roman" w:eastAsia="Times New Roman" w:hAnsi="Times New Roman" w:cs="Times New Roman"/>
        </w:rPr>
        <w:t>must</w:t>
      </w:r>
      <w:r w:rsidRPr="00A21B07">
        <w:rPr>
          <w:rFonts w:ascii="Times New Roman" w:eastAsia="Times New Roman" w:hAnsi="Times New Roman" w:cs="Times New Roman"/>
          <w:spacing w:val="41"/>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41"/>
        </w:rPr>
        <w:t xml:space="preserve"> </w:t>
      </w:r>
      <w:r w:rsidRPr="00A21B07">
        <w:rPr>
          <w:rFonts w:ascii="Times New Roman" w:eastAsia="Times New Roman" w:hAnsi="Times New Roman" w:cs="Times New Roman"/>
        </w:rPr>
        <w:t>wired</w:t>
      </w:r>
      <w:r w:rsidRPr="00A21B07">
        <w:rPr>
          <w:rFonts w:ascii="Times New Roman" w:eastAsia="Times New Roman" w:hAnsi="Times New Roman" w:cs="Times New Roman"/>
          <w:spacing w:val="37"/>
        </w:rPr>
        <w:t xml:space="preserve"> </w:t>
      </w:r>
      <w:r w:rsidRPr="00A21B07">
        <w:rPr>
          <w:rFonts w:ascii="Times New Roman" w:eastAsia="Times New Roman" w:hAnsi="Times New Roman" w:cs="Times New Roman"/>
        </w:rPr>
        <w:t>into</w:t>
      </w:r>
      <w:r w:rsidRPr="00A21B07">
        <w:rPr>
          <w:rFonts w:ascii="Times New Roman" w:eastAsia="Times New Roman" w:hAnsi="Times New Roman" w:cs="Times New Roman"/>
          <w:spacing w:val="39"/>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40"/>
        </w:rPr>
        <w:t xml:space="preserve"> </w:t>
      </w:r>
      <w:r w:rsidRPr="00A21B07">
        <w:rPr>
          <w:rFonts w:ascii="Times New Roman" w:eastAsia="Times New Roman" w:hAnsi="Times New Roman" w:cs="Times New Roman"/>
        </w:rPr>
        <w:t>burner</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circuit</w:t>
      </w:r>
      <w:r w:rsidRPr="00A21B07">
        <w:rPr>
          <w:rFonts w:ascii="Times New Roman" w:eastAsia="Times New Roman" w:hAnsi="Times New Roman" w:cs="Times New Roman"/>
          <w:spacing w:val="17"/>
        </w:rPr>
        <w:t xml:space="preserve"> </w:t>
      </w:r>
      <w:r w:rsidRPr="00A21B07">
        <w:rPr>
          <w:rFonts w:ascii="Times New Roman" w:eastAsia="Times New Roman" w:hAnsi="Times New Roman" w:cs="Times New Roman"/>
        </w:rPr>
        <w:t>to</w:t>
      </w:r>
      <w:r w:rsidRPr="00A21B07">
        <w:rPr>
          <w:rFonts w:ascii="Times New Roman" w:eastAsia="Times New Roman" w:hAnsi="Times New Roman" w:cs="Times New Roman"/>
          <w:spacing w:val="15"/>
        </w:rPr>
        <w:t xml:space="preserve"> </w:t>
      </w:r>
      <w:r w:rsidRPr="00A21B07">
        <w:rPr>
          <w:rFonts w:ascii="Times New Roman" w:eastAsia="Times New Roman" w:hAnsi="Times New Roman" w:cs="Times New Roman"/>
        </w:rPr>
        <w:t>shut</w:t>
      </w:r>
      <w:r w:rsidRPr="00A21B07">
        <w:rPr>
          <w:rFonts w:ascii="Times New Roman" w:eastAsia="Times New Roman" w:hAnsi="Times New Roman" w:cs="Times New Roman"/>
          <w:spacing w:val="14"/>
        </w:rPr>
        <w:t xml:space="preserve"> </w:t>
      </w:r>
      <w:r w:rsidRPr="00A21B07">
        <w:rPr>
          <w:rFonts w:ascii="Times New Roman" w:eastAsia="Times New Roman" w:hAnsi="Times New Roman" w:cs="Times New Roman"/>
        </w:rPr>
        <w:t>off</w:t>
      </w:r>
      <w:r w:rsidRPr="00A21B07">
        <w:rPr>
          <w:rFonts w:ascii="Times New Roman" w:eastAsia="Times New Roman" w:hAnsi="Times New Roman" w:cs="Times New Roman"/>
          <w:spacing w:val="15"/>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15"/>
        </w:rPr>
        <w:t xml:space="preserve"> </w:t>
      </w:r>
      <w:r w:rsidRPr="00A21B07">
        <w:rPr>
          <w:rFonts w:ascii="Times New Roman" w:eastAsia="Times New Roman" w:hAnsi="Times New Roman" w:cs="Times New Roman"/>
        </w:rPr>
        <w:t>burner</w:t>
      </w:r>
      <w:r w:rsidRPr="00A21B07">
        <w:rPr>
          <w:rFonts w:ascii="Times New Roman" w:eastAsia="Times New Roman" w:hAnsi="Times New Roman" w:cs="Times New Roman"/>
          <w:spacing w:val="12"/>
        </w:rPr>
        <w:t xml:space="preserve"> </w:t>
      </w:r>
      <w:r w:rsidRPr="00A21B07">
        <w:rPr>
          <w:rFonts w:ascii="Times New Roman" w:eastAsia="Times New Roman" w:hAnsi="Times New Roman" w:cs="Times New Roman"/>
        </w:rPr>
        <w:t>in</w:t>
      </w:r>
      <w:r w:rsidRPr="00A21B07">
        <w:rPr>
          <w:rFonts w:ascii="Times New Roman" w:eastAsia="Times New Roman" w:hAnsi="Times New Roman" w:cs="Times New Roman"/>
          <w:spacing w:val="15"/>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15"/>
        </w:rPr>
        <w:t xml:space="preserve"> </w:t>
      </w:r>
      <w:r w:rsidRPr="00A21B07">
        <w:rPr>
          <w:rFonts w:ascii="Times New Roman" w:eastAsia="Times New Roman" w:hAnsi="Times New Roman" w:cs="Times New Roman"/>
        </w:rPr>
        <w:t>ev</w:t>
      </w:r>
      <w:r w:rsidRPr="00A21B07">
        <w:rPr>
          <w:rFonts w:ascii="Times New Roman" w:eastAsia="Times New Roman" w:hAnsi="Times New Roman" w:cs="Times New Roman"/>
          <w:spacing w:val="-1"/>
        </w:rPr>
        <w:t>e</w:t>
      </w:r>
      <w:r w:rsidRPr="00A21B07">
        <w:rPr>
          <w:rFonts w:ascii="Times New Roman" w:eastAsia="Times New Roman" w:hAnsi="Times New Roman" w:cs="Times New Roman"/>
          <w:spacing w:val="1"/>
        </w:rPr>
        <w:t>n</w:t>
      </w:r>
      <w:r w:rsidRPr="00A21B07">
        <w:rPr>
          <w:rFonts w:ascii="Times New Roman" w:eastAsia="Times New Roman" w:hAnsi="Times New Roman" w:cs="Times New Roman"/>
        </w:rPr>
        <w:t>t</w:t>
      </w:r>
      <w:r w:rsidRPr="00A21B07">
        <w:rPr>
          <w:rFonts w:ascii="Times New Roman" w:eastAsia="Times New Roman" w:hAnsi="Times New Roman" w:cs="Times New Roman"/>
          <w:spacing w:val="15"/>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15"/>
        </w:rPr>
        <w:t xml:space="preserve"> </w:t>
      </w:r>
      <w:r w:rsidRPr="00A21B07">
        <w:rPr>
          <w:rFonts w:ascii="Times New Roman" w:eastAsia="Times New Roman" w:hAnsi="Times New Roman" w:cs="Times New Roman"/>
        </w:rPr>
        <w:t>a</w:t>
      </w:r>
      <w:r w:rsidRPr="00A21B07">
        <w:rPr>
          <w:rFonts w:ascii="Times New Roman" w:eastAsia="Times New Roman" w:hAnsi="Times New Roman" w:cs="Times New Roman"/>
          <w:spacing w:val="17"/>
        </w:rPr>
        <w:t xml:space="preserve"> </w:t>
      </w:r>
      <w:r w:rsidRPr="00A21B07">
        <w:rPr>
          <w:rFonts w:ascii="Times New Roman" w:eastAsia="Times New Roman" w:hAnsi="Times New Roman" w:cs="Times New Roman"/>
        </w:rPr>
        <w:t>fire</w:t>
      </w:r>
      <w:r w:rsidRPr="00A21B07">
        <w:rPr>
          <w:rFonts w:ascii="Times New Roman" w:eastAsia="Times New Roman" w:hAnsi="Times New Roman" w:cs="Times New Roman"/>
          <w:spacing w:val="14"/>
        </w:rPr>
        <w:t xml:space="preserve"> </w:t>
      </w:r>
      <w:r w:rsidRPr="00A21B07">
        <w:rPr>
          <w:rFonts w:ascii="Times New Roman" w:eastAsia="Times New Roman" w:hAnsi="Times New Roman" w:cs="Times New Roman"/>
        </w:rPr>
        <w:t>at</w:t>
      </w:r>
      <w:r w:rsidRPr="00A21B07">
        <w:rPr>
          <w:rFonts w:ascii="Times New Roman" w:eastAsia="Times New Roman" w:hAnsi="Times New Roman" w:cs="Times New Roman"/>
          <w:spacing w:val="17"/>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15"/>
        </w:rPr>
        <w:t xml:space="preserve"> </w:t>
      </w:r>
      <w:r w:rsidRPr="00A21B07">
        <w:rPr>
          <w:rFonts w:ascii="Times New Roman" w:eastAsia="Times New Roman" w:hAnsi="Times New Roman" w:cs="Times New Roman"/>
        </w:rPr>
        <w:t>unit. The</w:t>
      </w:r>
      <w:r w:rsidRPr="00A21B07">
        <w:rPr>
          <w:rFonts w:ascii="Times New Roman" w:eastAsia="Times New Roman" w:hAnsi="Times New Roman" w:cs="Times New Roman"/>
          <w:spacing w:val="14"/>
        </w:rPr>
        <w:t xml:space="preserve"> </w:t>
      </w:r>
      <w:r w:rsidRPr="00A21B07">
        <w:rPr>
          <w:rFonts w:ascii="Times New Roman" w:eastAsia="Times New Roman" w:hAnsi="Times New Roman" w:cs="Times New Roman"/>
        </w:rPr>
        <w:t>switch</w:t>
      </w:r>
      <w:r w:rsidRPr="00A21B07">
        <w:rPr>
          <w:rFonts w:ascii="Times New Roman" w:eastAsia="Times New Roman" w:hAnsi="Times New Roman" w:cs="Times New Roman"/>
          <w:spacing w:val="12"/>
        </w:rPr>
        <w:t xml:space="preserve"> </w:t>
      </w:r>
      <w:r w:rsidRPr="00A21B07">
        <w:rPr>
          <w:rFonts w:ascii="Times New Roman" w:eastAsia="Times New Roman" w:hAnsi="Times New Roman" w:cs="Times New Roman"/>
        </w:rPr>
        <w:t>must</w:t>
      </w:r>
      <w:r w:rsidRPr="00A21B07">
        <w:rPr>
          <w:rFonts w:ascii="Times New Roman" w:eastAsia="Times New Roman" w:hAnsi="Times New Roman" w:cs="Times New Roman"/>
          <w:spacing w:val="13"/>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15"/>
        </w:rPr>
        <w:t xml:space="preserve"> </w:t>
      </w:r>
      <w:r w:rsidRPr="00A21B07">
        <w:rPr>
          <w:rFonts w:ascii="Times New Roman" w:eastAsia="Times New Roman" w:hAnsi="Times New Roman" w:cs="Times New Roman"/>
        </w:rPr>
        <w:t>placed</w:t>
      </w:r>
      <w:r w:rsidRPr="00A21B07">
        <w:rPr>
          <w:rFonts w:ascii="Times New Roman" w:eastAsia="Times New Roman" w:hAnsi="Times New Roman" w:cs="Times New Roman"/>
          <w:spacing w:val="12"/>
        </w:rPr>
        <w:t xml:space="preserve"> </w:t>
      </w:r>
      <w:r w:rsidRPr="00A21B07">
        <w:rPr>
          <w:rFonts w:ascii="Times New Roman" w:eastAsia="Times New Roman" w:hAnsi="Times New Roman" w:cs="Times New Roman"/>
        </w:rPr>
        <w:t>at</w:t>
      </w:r>
      <w:r w:rsidRPr="00A21B07">
        <w:rPr>
          <w:rFonts w:ascii="Times New Roman" w:eastAsia="Times New Roman" w:hAnsi="Times New Roman" w:cs="Times New Roman"/>
          <w:spacing w:val="17"/>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highest</w:t>
      </w:r>
      <w:r w:rsidRPr="00A21B07">
        <w:rPr>
          <w:rFonts w:ascii="Times New Roman" w:eastAsia="Times New Roman" w:hAnsi="Times New Roman" w:cs="Times New Roman"/>
          <w:spacing w:val="8"/>
        </w:rPr>
        <w:t xml:space="preserve"> </w:t>
      </w:r>
      <w:r w:rsidRPr="00A21B07">
        <w:rPr>
          <w:rFonts w:ascii="Times New Roman" w:eastAsia="Times New Roman" w:hAnsi="Times New Roman" w:cs="Times New Roman"/>
        </w:rPr>
        <w:t>point</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directly</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above</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unit</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to</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fired</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with</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thermal</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ele</w:t>
      </w:r>
      <w:r w:rsidRPr="00A21B07">
        <w:rPr>
          <w:rFonts w:ascii="Times New Roman" w:eastAsia="Times New Roman" w:hAnsi="Times New Roman" w:cs="Times New Roman"/>
          <w:spacing w:val="-2"/>
        </w:rPr>
        <w:t>m</w:t>
      </w:r>
      <w:r w:rsidRPr="00A21B07">
        <w:rPr>
          <w:rFonts w:ascii="Times New Roman" w:eastAsia="Times New Roman" w:hAnsi="Times New Roman" w:cs="Times New Roman"/>
        </w:rPr>
        <w:t>ent</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pointed</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downwards,</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a</w:t>
      </w:r>
      <w:r w:rsidRPr="00A21B07">
        <w:rPr>
          <w:rFonts w:ascii="Times New Roman" w:eastAsia="Times New Roman" w:hAnsi="Times New Roman" w:cs="Times New Roman"/>
          <w:spacing w:val="-1"/>
        </w:rPr>
        <w:t>n</w:t>
      </w:r>
      <w:r w:rsidRPr="00A21B07">
        <w:rPr>
          <w:rFonts w:ascii="Times New Roman" w:eastAsia="Times New Roman" w:hAnsi="Times New Roman" w:cs="Times New Roman"/>
        </w:rPr>
        <w:t>d</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must</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plac</w:t>
      </w:r>
      <w:r w:rsidRPr="00A21B07">
        <w:rPr>
          <w:rFonts w:ascii="Times New Roman" w:eastAsia="Times New Roman" w:hAnsi="Times New Roman" w:cs="Times New Roman"/>
          <w:spacing w:val="1"/>
        </w:rPr>
        <w:t>e</w:t>
      </w:r>
      <w:r w:rsidRPr="00A21B07">
        <w:rPr>
          <w:rFonts w:ascii="Times New Roman" w:eastAsia="Times New Roman" w:hAnsi="Times New Roman" w:cs="Times New Roman"/>
        </w:rPr>
        <w:t>d</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on</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bottom</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floor</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joist</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or</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s</w:t>
      </w:r>
      <w:r w:rsidRPr="00A21B07">
        <w:rPr>
          <w:rFonts w:ascii="Times New Roman" w:eastAsia="Times New Roman" w:hAnsi="Times New Roman" w:cs="Times New Roman"/>
          <w:spacing w:val="1"/>
        </w:rPr>
        <w:t>t</w:t>
      </w:r>
      <w:r w:rsidRPr="00A21B07">
        <w:rPr>
          <w:rFonts w:ascii="Times New Roman" w:eastAsia="Times New Roman" w:hAnsi="Times New Roman" w:cs="Times New Roman"/>
        </w:rPr>
        <w:t>ringer</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at</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front</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unit. In</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no</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case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shall</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it</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lower</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t</w:t>
      </w:r>
      <w:r w:rsidRPr="00A21B07">
        <w:rPr>
          <w:rFonts w:ascii="Times New Roman" w:eastAsia="Times New Roman" w:hAnsi="Times New Roman" w:cs="Times New Roman"/>
          <w:spacing w:val="2"/>
        </w:rPr>
        <w:t>h</w:t>
      </w:r>
      <w:r w:rsidRPr="00A21B07">
        <w:rPr>
          <w:rFonts w:ascii="Times New Roman" w:eastAsia="Times New Roman" w:hAnsi="Times New Roman" w:cs="Times New Roman"/>
        </w:rPr>
        <w:t>an</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point</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where</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fl</w:t>
      </w:r>
      <w:r w:rsidRPr="00A21B07">
        <w:rPr>
          <w:rFonts w:ascii="Times New Roman" w:eastAsia="Times New Roman" w:hAnsi="Times New Roman" w:cs="Times New Roman"/>
          <w:spacing w:val="2"/>
        </w:rPr>
        <w:t>u</w:t>
      </w:r>
      <w:r w:rsidRPr="00A21B07">
        <w:rPr>
          <w:rFonts w:ascii="Times New Roman" w:eastAsia="Times New Roman" w:hAnsi="Times New Roman" w:cs="Times New Roman"/>
        </w:rPr>
        <w:t>e</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connector</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spacing w:val="1"/>
        </w:rPr>
        <w:t>en</w:t>
      </w:r>
      <w:r w:rsidRPr="00A21B07">
        <w:rPr>
          <w:rFonts w:ascii="Times New Roman" w:eastAsia="Times New Roman" w:hAnsi="Times New Roman" w:cs="Times New Roman"/>
        </w:rPr>
        <w:t>ters</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ch</w:t>
      </w:r>
      <w:r w:rsidRPr="00A21B07">
        <w:rPr>
          <w:rFonts w:ascii="Times New Roman" w:eastAsia="Times New Roman" w:hAnsi="Times New Roman" w:cs="Times New Roman"/>
          <w:spacing w:val="1"/>
        </w:rPr>
        <w:t>i</w:t>
      </w:r>
      <w:r w:rsidRPr="00A21B07">
        <w:rPr>
          <w:rFonts w:ascii="Times New Roman" w:eastAsia="Times New Roman" w:hAnsi="Times New Roman" w:cs="Times New Roman"/>
          <w:spacing w:val="-2"/>
        </w:rPr>
        <w:t>m</w:t>
      </w:r>
      <w:r w:rsidRPr="00A21B07">
        <w:rPr>
          <w:rFonts w:ascii="Times New Roman" w:eastAsia="Times New Roman" w:hAnsi="Times New Roman" w:cs="Times New Roman"/>
          <w:spacing w:val="2"/>
        </w:rPr>
        <w:t>n</w:t>
      </w:r>
      <w:r w:rsidRPr="00A21B07">
        <w:rPr>
          <w:rFonts w:ascii="Times New Roman" w:eastAsia="Times New Roman" w:hAnsi="Times New Roman" w:cs="Times New Roman"/>
        </w:rPr>
        <w:t>e</w:t>
      </w:r>
      <w:r w:rsidRPr="00A21B07">
        <w:rPr>
          <w:rFonts w:ascii="Times New Roman" w:eastAsia="Times New Roman" w:hAnsi="Times New Roman" w:cs="Times New Roman"/>
          <w:spacing w:val="2"/>
        </w:rPr>
        <w:t>y</w:t>
      </w:r>
      <w:r w:rsidRPr="00A21B07">
        <w:rPr>
          <w:rFonts w:ascii="Times New Roman" w:eastAsia="Times New Roman" w:hAnsi="Times New Roman" w:cs="Times New Roman"/>
        </w:rPr>
        <w:t>.</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switch</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must</w:t>
      </w:r>
      <w:r w:rsidRPr="00A21B07">
        <w:rPr>
          <w:rFonts w:ascii="Times New Roman" w:eastAsia="Times New Roman" w:hAnsi="Times New Roman" w:cs="Times New Roman"/>
          <w:spacing w:val="2"/>
        </w:rPr>
        <w:t xml:space="preserve"> b</w:t>
      </w:r>
      <w:r w:rsidRPr="00A21B07">
        <w:rPr>
          <w:rFonts w:ascii="Times New Roman" w:eastAsia="Times New Roman" w:hAnsi="Times New Roman" w:cs="Times New Roman"/>
        </w:rPr>
        <w:t>e</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wired</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to</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shut off</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t</w:t>
      </w:r>
      <w:r w:rsidRPr="00A21B07">
        <w:rPr>
          <w:rFonts w:ascii="Times New Roman" w:eastAsia="Times New Roman" w:hAnsi="Times New Roman" w:cs="Times New Roman"/>
          <w:spacing w:val="-1"/>
        </w:rPr>
        <w:t>h</w:t>
      </w:r>
      <w:r w:rsidRPr="00A21B07">
        <w:rPr>
          <w:rFonts w:ascii="Times New Roman" w:eastAsia="Times New Roman" w:hAnsi="Times New Roman" w:cs="Times New Roman"/>
        </w:rPr>
        <w:t>e</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burner,</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circulating</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fan,</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forced</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or</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ind</w:t>
      </w:r>
      <w:r w:rsidRPr="00A21B07">
        <w:rPr>
          <w:rFonts w:ascii="Times New Roman" w:eastAsia="Times New Roman" w:hAnsi="Times New Roman" w:cs="Times New Roman"/>
          <w:spacing w:val="-1"/>
        </w:rPr>
        <w:t>u</w:t>
      </w:r>
      <w:r w:rsidRPr="00A21B07">
        <w:rPr>
          <w:rFonts w:ascii="Times New Roman" w:eastAsia="Times New Roman" w:hAnsi="Times New Roman" w:cs="Times New Roman"/>
        </w:rPr>
        <w:t>ced</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draft fan and any electrically-operated gas valves.</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A</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1"/>
        </w:rPr>
        <w:t>r</w:t>
      </w:r>
      <w:r w:rsidRPr="00A21B07">
        <w:rPr>
          <w:rFonts w:ascii="Times New Roman" w:eastAsia="Times New Roman" w:hAnsi="Times New Roman" w:cs="Times New Roman"/>
        </w:rPr>
        <w:t>mal</w:t>
      </w:r>
      <w:r w:rsidRPr="00A21B07">
        <w:rPr>
          <w:rFonts w:ascii="Times New Roman" w:eastAsia="Times New Roman" w:hAnsi="Times New Roman" w:cs="Times New Roman"/>
          <w:spacing w:val="9"/>
        </w:rPr>
        <w:t xml:space="preserve"> </w:t>
      </w:r>
      <w:r w:rsidRPr="00A21B07">
        <w:rPr>
          <w:rFonts w:ascii="Times New Roman" w:eastAsia="Times New Roman" w:hAnsi="Times New Roman" w:cs="Times New Roman"/>
        </w:rPr>
        <w:t>electr</w:t>
      </w:r>
      <w:r w:rsidRPr="00A21B07">
        <w:rPr>
          <w:rFonts w:ascii="Times New Roman" w:eastAsia="Times New Roman" w:hAnsi="Times New Roman" w:cs="Times New Roman"/>
          <w:spacing w:val="1"/>
        </w:rPr>
        <w:t>i</w:t>
      </w:r>
      <w:r w:rsidRPr="00A21B07">
        <w:rPr>
          <w:rFonts w:ascii="Times New Roman" w:eastAsia="Times New Roman" w:hAnsi="Times New Roman" w:cs="Times New Roman"/>
        </w:rPr>
        <w:t>c</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switch</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is</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spacing w:val="1"/>
        </w:rPr>
        <w:t>r</w:t>
      </w:r>
      <w:r w:rsidRPr="00A21B07">
        <w:rPr>
          <w:rFonts w:ascii="Times New Roman" w:eastAsia="Times New Roman" w:hAnsi="Times New Roman" w:cs="Times New Roman"/>
        </w:rPr>
        <w:t>equired</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for</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each</w:t>
      </w:r>
      <w:r w:rsidRPr="00A21B07">
        <w:rPr>
          <w:rFonts w:ascii="Times New Roman" w:eastAsia="Times New Roman" w:hAnsi="Times New Roman" w:cs="Times New Roman"/>
          <w:spacing w:val="5"/>
        </w:rPr>
        <w:t xml:space="preserve"> electrically-powered </w:t>
      </w:r>
      <w:r w:rsidRPr="00A21B07">
        <w:rPr>
          <w:rFonts w:ascii="Times New Roman" w:eastAsia="Times New Roman" w:hAnsi="Times New Roman" w:cs="Times New Roman"/>
        </w:rPr>
        <w:t>gas-fired</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unit</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in</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 xml:space="preserve">a </w:t>
      </w:r>
      <w:r w:rsidRPr="00A21B07">
        <w:rPr>
          <w:rFonts w:ascii="Times New Roman" w:eastAsia="Times New Roman" w:hAnsi="Times New Roman" w:cs="Times New Roman"/>
          <w:spacing w:val="-2"/>
        </w:rPr>
        <w:t>m</w:t>
      </w:r>
      <w:r w:rsidRPr="00A21B07">
        <w:rPr>
          <w:rFonts w:ascii="Times New Roman" w:eastAsia="Times New Roman" w:hAnsi="Times New Roman" w:cs="Times New Roman"/>
          <w:spacing w:val="1"/>
        </w:rPr>
        <w:t>u</w:t>
      </w:r>
      <w:r w:rsidRPr="00A21B07">
        <w:rPr>
          <w:rFonts w:ascii="Times New Roman" w:eastAsia="Times New Roman" w:hAnsi="Times New Roman" w:cs="Times New Roman"/>
        </w:rPr>
        <w:t>lti-applia</w:t>
      </w:r>
      <w:r w:rsidRPr="00A21B07">
        <w:rPr>
          <w:rFonts w:ascii="Times New Roman" w:eastAsia="Times New Roman" w:hAnsi="Times New Roman" w:cs="Times New Roman"/>
          <w:spacing w:val="2"/>
        </w:rPr>
        <w:t>n</w:t>
      </w:r>
      <w:r w:rsidRPr="00A21B07">
        <w:rPr>
          <w:rFonts w:ascii="Times New Roman" w:eastAsia="Times New Roman" w:hAnsi="Times New Roman" w:cs="Times New Roman"/>
        </w:rPr>
        <w:t>ce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installation.</w:t>
      </w:r>
    </w:p>
    <w:p w14:paraId="047B655E" w14:textId="3AAC1C85" w:rsidR="0044387E" w:rsidRPr="00A21B07" w:rsidRDefault="0044387E" w:rsidP="0044387E">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13.8.4.2</w:t>
      </w:r>
      <w:r w:rsidRPr="00A21B07">
        <w:rPr>
          <w:rFonts w:ascii="Times New Roman" w:eastAsia="Times New Roman" w:hAnsi="Times New Roman" w:cs="Times New Roman"/>
        </w:rPr>
        <w:tab/>
        <w:t>On</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spacing w:val="-2"/>
        </w:rPr>
        <w:t>m</w:t>
      </w:r>
      <w:r w:rsidRPr="00A21B07">
        <w:rPr>
          <w:rFonts w:ascii="Times New Roman" w:eastAsia="Times New Roman" w:hAnsi="Times New Roman" w:cs="Times New Roman"/>
          <w:spacing w:val="1"/>
        </w:rPr>
        <w:t>u</w:t>
      </w:r>
      <w:r w:rsidRPr="00A21B07">
        <w:rPr>
          <w:rFonts w:ascii="Times New Roman" w:eastAsia="Times New Roman" w:hAnsi="Times New Roman" w:cs="Times New Roman"/>
        </w:rPr>
        <w:t>lti-unit</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installations other than one- and two-family residences the</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thermal</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electrical</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switches</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must</w:t>
      </w:r>
      <w:r w:rsidRPr="00A21B07">
        <w:rPr>
          <w:rFonts w:ascii="Times New Roman" w:eastAsia="Times New Roman" w:hAnsi="Times New Roman" w:cs="Times New Roman"/>
          <w:spacing w:val="9"/>
        </w:rPr>
        <w:t xml:space="preserve"> </w:t>
      </w:r>
      <w:r w:rsidRPr="00A21B07">
        <w:rPr>
          <w:rFonts w:ascii="Times New Roman" w:eastAsia="Times New Roman" w:hAnsi="Times New Roman" w:cs="Times New Roman"/>
          <w:w w:val="99"/>
        </w:rPr>
        <w:t>be</w:t>
      </w:r>
      <w:r w:rsidRPr="00A21B07">
        <w:rPr>
          <w:rFonts w:ascii="Times New Roman" w:eastAsia="Times New Roman" w:hAnsi="Times New Roman" w:cs="Times New Roman"/>
          <w:spacing w:val="9"/>
        </w:rPr>
        <w:t xml:space="preserve"> </w:t>
      </w:r>
      <w:r w:rsidRPr="00A21B07">
        <w:rPr>
          <w:rFonts w:ascii="Times New Roman" w:eastAsia="Times New Roman" w:hAnsi="Times New Roman" w:cs="Times New Roman"/>
        </w:rPr>
        <w:t>wired</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in</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series</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through</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spacing w:val="-1"/>
        </w:rPr>
        <w:t>i</w:t>
      </w:r>
      <w:r w:rsidRPr="00A21B07">
        <w:rPr>
          <w:rFonts w:ascii="Times New Roman" w:eastAsia="Times New Roman" w:hAnsi="Times New Roman" w:cs="Times New Roman"/>
        </w:rPr>
        <w:t>nd</w:t>
      </w:r>
      <w:r w:rsidRPr="00A21B07">
        <w:rPr>
          <w:rFonts w:ascii="Times New Roman" w:eastAsia="Times New Roman" w:hAnsi="Times New Roman" w:cs="Times New Roman"/>
          <w:spacing w:val="-1"/>
        </w:rPr>
        <w:t>i</w:t>
      </w:r>
      <w:r w:rsidRPr="00A21B07">
        <w:rPr>
          <w:rFonts w:ascii="Times New Roman" w:eastAsia="Times New Roman" w:hAnsi="Times New Roman" w:cs="Times New Roman"/>
        </w:rPr>
        <w:t>vi</w:t>
      </w:r>
      <w:r w:rsidRPr="00A21B07">
        <w:rPr>
          <w:rFonts w:ascii="Times New Roman" w:eastAsia="Times New Roman" w:hAnsi="Times New Roman" w:cs="Times New Roman"/>
          <w:spacing w:val="-1"/>
        </w:rPr>
        <w:t>d</w:t>
      </w:r>
      <w:r w:rsidRPr="00A21B07">
        <w:rPr>
          <w:rFonts w:ascii="Times New Roman" w:eastAsia="Times New Roman" w:hAnsi="Times New Roman" w:cs="Times New Roman"/>
          <w:spacing w:val="1"/>
        </w:rPr>
        <w:t>u</w:t>
      </w:r>
      <w:r w:rsidRPr="00A21B07">
        <w:rPr>
          <w:rFonts w:ascii="Times New Roman" w:eastAsia="Times New Roman" w:hAnsi="Times New Roman" w:cs="Times New Roman"/>
        </w:rPr>
        <w:t>al</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unit</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rel</w:t>
      </w:r>
      <w:r w:rsidRPr="00A21B07">
        <w:rPr>
          <w:rFonts w:ascii="Times New Roman" w:eastAsia="Times New Roman" w:hAnsi="Times New Roman" w:cs="Times New Roman"/>
          <w:spacing w:val="-1"/>
        </w:rPr>
        <w:t>a</w:t>
      </w:r>
      <w:r w:rsidRPr="00A21B07">
        <w:rPr>
          <w:rFonts w:ascii="Times New Roman" w:eastAsia="Times New Roman" w:hAnsi="Times New Roman" w:cs="Times New Roman"/>
        </w:rPr>
        <w:t>ys</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so</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that,</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if</w:t>
      </w:r>
      <w:r w:rsidRPr="00A21B07">
        <w:rPr>
          <w:rFonts w:ascii="Times New Roman" w:eastAsia="Times New Roman" w:hAnsi="Times New Roman" w:cs="Times New Roman"/>
          <w:spacing w:val="8"/>
        </w:rPr>
        <w:t xml:space="preserve"> </w:t>
      </w:r>
      <w:r w:rsidRPr="00A21B07">
        <w:rPr>
          <w:rFonts w:ascii="Times New Roman" w:eastAsia="Times New Roman" w:hAnsi="Times New Roman" w:cs="Times New Roman"/>
          <w:spacing w:val="-1"/>
        </w:rPr>
        <w:t>o</w:t>
      </w:r>
      <w:r w:rsidRPr="00A21B07">
        <w:rPr>
          <w:rFonts w:ascii="Times New Roman" w:eastAsia="Times New Roman" w:hAnsi="Times New Roman" w:cs="Times New Roman"/>
          <w:spacing w:val="1"/>
        </w:rPr>
        <w:t>n</w:t>
      </w:r>
      <w:r w:rsidRPr="00A21B07">
        <w:rPr>
          <w:rFonts w:ascii="Times New Roman" w:eastAsia="Times New Roman" w:hAnsi="Times New Roman" w:cs="Times New Roman"/>
        </w:rPr>
        <w:t>e</w:t>
      </w:r>
      <w:r w:rsidRPr="00A21B07">
        <w:rPr>
          <w:rFonts w:ascii="Times New Roman" w:eastAsia="Times New Roman" w:hAnsi="Times New Roman" w:cs="Times New Roman"/>
          <w:spacing w:val="8"/>
        </w:rPr>
        <w:t xml:space="preserve"> </w:t>
      </w:r>
      <w:r w:rsidRPr="00A21B07">
        <w:rPr>
          <w:rFonts w:ascii="Times New Roman" w:eastAsia="Times New Roman" w:hAnsi="Times New Roman" w:cs="Times New Roman"/>
        </w:rPr>
        <w:t>switch</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is</w:t>
      </w:r>
      <w:r w:rsidRPr="00A21B07">
        <w:rPr>
          <w:rFonts w:ascii="Times New Roman" w:eastAsia="Times New Roman" w:hAnsi="Times New Roman" w:cs="Times New Roman"/>
          <w:spacing w:val="9"/>
        </w:rPr>
        <w:t xml:space="preserve"> </w:t>
      </w:r>
      <w:r w:rsidRPr="00A21B07">
        <w:rPr>
          <w:rFonts w:ascii="Times New Roman" w:eastAsia="Times New Roman" w:hAnsi="Times New Roman" w:cs="Times New Roman"/>
        </w:rPr>
        <w:t>opened,</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 xml:space="preserve">all </w:t>
      </w:r>
      <w:r w:rsidRPr="00A21B07">
        <w:rPr>
          <w:rFonts w:ascii="Times New Roman" w:eastAsia="Times New Roman" w:hAnsi="Times New Roman" w:cs="Times New Roman"/>
          <w:w w:val="99"/>
        </w:rPr>
        <w:t>equip</w:t>
      </w:r>
      <w:r w:rsidRPr="00A21B07">
        <w:rPr>
          <w:rFonts w:ascii="Times New Roman" w:eastAsia="Times New Roman" w:hAnsi="Times New Roman" w:cs="Times New Roman"/>
          <w:spacing w:val="-2"/>
          <w:w w:val="99"/>
        </w:rPr>
        <w:t>m</w:t>
      </w:r>
      <w:r w:rsidRPr="00A21B07">
        <w:rPr>
          <w:rFonts w:ascii="Times New Roman" w:eastAsia="Times New Roman" w:hAnsi="Times New Roman" w:cs="Times New Roman"/>
          <w:w w:val="99"/>
        </w:rPr>
        <w:t>ent</w:t>
      </w:r>
      <w:r w:rsidRPr="00A21B07">
        <w:rPr>
          <w:rFonts w:ascii="Times New Roman" w:eastAsia="Times New Roman" w:hAnsi="Times New Roman" w:cs="Times New Roman"/>
        </w:rPr>
        <w:t xml:space="preserve"> will be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rendered</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inoperable</w:t>
      </w:r>
      <w:r w:rsidRPr="00A21B07">
        <w:rPr>
          <w:rFonts w:ascii="Times New Roman" w:eastAsia="Times New Roman" w:hAnsi="Times New Roman" w:cs="Times New Roman"/>
          <w:spacing w:val="-8"/>
        </w:rPr>
        <w:t>.</w:t>
      </w:r>
    </w:p>
    <w:p w14:paraId="0CEC88CA"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13.8.5</w:t>
      </w:r>
      <w:r w:rsidRPr="00A21B07">
        <w:rPr>
          <w:rFonts w:ascii="Times New Roman" w:eastAsia="Times New Roman" w:hAnsi="Times New Roman" w:cs="Times New Roman"/>
        </w:rPr>
        <w:tab/>
      </w:r>
      <w:r w:rsidRPr="00A21B07">
        <w:rPr>
          <w:rFonts w:ascii="Times New Roman" w:eastAsia="Times New Roman" w:hAnsi="Times New Roman" w:cs="Times New Roman"/>
          <w:b/>
        </w:rPr>
        <w:t>Controls Co</w:t>
      </w:r>
      <w:r w:rsidRPr="00A21B07">
        <w:rPr>
          <w:rFonts w:ascii="Times New Roman" w:eastAsia="Times New Roman" w:hAnsi="Times New Roman" w:cs="Times New Roman"/>
          <w:b/>
          <w:spacing w:val="-1"/>
        </w:rPr>
        <w:t>n</w:t>
      </w:r>
      <w:r w:rsidRPr="00A21B07">
        <w:rPr>
          <w:rFonts w:ascii="Times New Roman" w:eastAsia="Times New Roman" w:hAnsi="Times New Roman" w:cs="Times New Roman"/>
          <w:b/>
        </w:rPr>
        <w:t>taining</w:t>
      </w:r>
      <w:r w:rsidRPr="00A21B07">
        <w:rPr>
          <w:rFonts w:ascii="Times New Roman" w:eastAsia="Times New Roman" w:hAnsi="Times New Roman" w:cs="Times New Roman"/>
          <w:b/>
          <w:spacing w:val="-7"/>
        </w:rPr>
        <w:t xml:space="preserve"> </w:t>
      </w:r>
      <w:r w:rsidRPr="00A21B07">
        <w:rPr>
          <w:rFonts w:ascii="Times New Roman" w:eastAsia="Times New Roman" w:hAnsi="Times New Roman" w:cs="Times New Roman"/>
          <w:b/>
        </w:rPr>
        <w:t>Mercu</w:t>
      </w:r>
      <w:r w:rsidRPr="00A21B07">
        <w:rPr>
          <w:rFonts w:ascii="Times New Roman" w:eastAsia="Times New Roman" w:hAnsi="Times New Roman" w:cs="Times New Roman"/>
          <w:b/>
          <w:spacing w:val="-1"/>
        </w:rPr>
        <w:t>r</w:t>
      </w:r>
      <w:r w:rsidRPr="00A21B07">
        <w:rPr>
          <w:rFonts w:ascii="Times New Roman" w:eastAsia="Times New Roman" w:hAnsi="Times New Roman" w:cs="Times New Roman"/>
          <w:b/>
          <w:spacing w:val="2"/>
        </w:rPr>
        <w:t>y</w:t>
      </w:r>
    </w:p>
    <w:p w14:paraId="6948655A" w14:textId="70C9594D" w:rsidR="0044387E" w:rsidRPr="00A21B07" w:rsidRDefault="0044387E" w:rsidP="0044387E">
      <w:pPr>
        <w:spacing w:after="240"/>
        <w:ind w:left="1620"/>
        <w:rPr>
          <w:rFonts w:ascii="Times New Roman" w:eastAsia="Times New Roman" w:hAnsi="Times New Roman" w:cs="Times New Roman"/>
        </w:rPr>
      </w:pPr>
      <w:r w:rsidRPr="00A21B07">
        <w:rPr>
          <w:rFonts w:ascii="Times New Roman" w:eastAsia="Times New Roman" w:hAnsi="Times New Roman" w:cs="Times New Roman"/>
        </w:rPr>
        <w:t>Thermostats containing mercury must be disposed of according to all federal and state regulations. (Refer to 38 M</w:t>
      </w:r>
      <w:r w:rsidR="00682CE0">
        <w:rPr>
          <w:rFonts w:ascii="Times New Roman" w:eastAsia="Times New Roman" w:hAnsi="Times New Roman" w:cs="Times New Roman"/>
        </w:rPr>
        <w:t>.</w:t>
      </w:r>
      <w:r w:rsidRPr="00A21B07">
        <w:rPr>
          <w:rFonts w:ascii="Times New Roman" w:eastAsia="Times New Roman" w:hAnsi="Times New Roman" w:cs="Times New Roman"/>
        </w:rPr>
        <w:t>R</w:t>
      </w:r>
      <w:r w:rsidR="00682CE0">
        <w:rPr>
          <w:rFonts w:ascii="Times New Roman" w:eastAsia="Times New Roman" w:hAnsi="Times New Roman" w:cs="Times New Roman"/>
        </w:rPr>
        <w:t>.</w:t>
      </w:r>
      <w:r w:rsidRPr="00A21B07">
        <w:rPr>
          <w:rFonts w:ascii="Times New Roman" w:eastAsia="Times New Roman" w:hAnsi="Times New Roman" w:cs="Times New Roman"/>
        </w:rPr>
        <w:t>S</w:t>
      </w:r>
      <w:r w:rsidR="00682CE0">
        <w:rPr>
          <w:rFonts w:ascii="Times New Roman" w:eastAsia="Times New Roman" w:hAnsi="Times New Roman" w:cs="Times New Roman"/>
        </w:rPr>
        <w:t>.</w:t>
      </w:r>
      <w:r w:rsidRPr="00A21B07">
        <w:rPr>
          <w:rFonts w:ascii="Times New Roman" w:eastAsia="Times New Roman" w:hAnsi="Times New Roman" w:cs="Times New Roman"/>
        </w:rPr>
        <w:t xml:space="preserve"> §</w:t>
      </w:r>
      <w:r w:rsidR="00682CE0">
        <w:rPr>
          <w:rFonts w:ascii="Times New Roman" w:eastAsia="Times New Roman" w:hAnsi="Times New Roman" w:cs="Times New Roman"/>
        </w:rPr>
        <w:t xml:space="preserve"> </w:t>
      </w:r>
      <w:r w:rsidRPr="00A21B07">
        <w:rPr>
          <w:rFonts w:ascii="Times New Roman" w:eastAsia="Times New Roman" w:hAnsi="Times New Roman" w:cs="Times New Roman"/>
        </w:rPr>
        <w:t>1663 and check with your local supplier.)</w:t>
      </w:r>
    </w:p>
    <w:p w14:paraId="196521D6" w14:textId="77777777" w:rsidR="0044387E" w:rsidRPr="00A21B07" w:rsidRDefault="0044387E" w:rsidP="0044387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13.9</w:t>
      </w:r>
      <w:r w:rsidRPr="00A21B07">
        <w:rPr>
          <w:rFonts w:ascii="Times New Roman" w:eastAsia="Times New Roman" w:hAnsi="Times New Roman" w:cs="Times New Roman"/>
          <w:b/>
        </w:rPr>
        <w:tab/>
        <w:t>Steam Boilers</w:t>
      </w:r>
    </w:p>
    <w:p w14:paraId="57CFD70C" w14:textId="77777777" w:rsidR="0044387E" w:rsidRPr="00A21B07" w:rsidRDefault="0044387E" w:rsidP="0044387E">
      <w:pPr>
        <w:spacing w:after="220"/>
        <w:ind w:left="720"/>
        <w:rPr>
          <w:rFonts w:ascii="Times New Roman" w:eastAsia="Times New Roman" w:hAnsi="Times New Roman" w:cs="Times New Roman"/>
        </w:rPr>
      </w:pPr>
      <w:r w:rsidRPr="00A21B07">
        <w:rPr>
          <w:rFonts w:ascii="Times New Roman" w:eastAsia="Times New Roman" w:hAnsi="Times New Roman" w:cs="Times New Roman"/>
        </w:rPr>
        <w:t>Ste</w:t>
      </w:r>
      <w:r w:rsidRPr="00A21B07">
        <w:rPr>
          <w:rFonts w:ascii="Times New Roman" w:eastAsia="Times New Roman" w:hAnsi="Times New Roman" w:cs="Times New Roman"/>
          <w:spacing w:val="1"/>
        </w:rPr>
        <w:t>a</w:t>
      </w:r>
      <w:r w:rsidRPr="00A21B07">
        <w:rPr>
          <w:rFonts w:ascii="Times New Roman" w:eastAsia="Times New Roman" w:hAnsi="Times New Roman" w:cs="Times New Roman"/>
        </w:rPr>
        <w:t>m</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boilers</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spacing w:val="-2"/>
        </w:rPr>
        <w:t>m</w:t>
      </w:r>
      <w:r w:rsidRPr="00A21B07">
        <w:rPr>
          <w:rFonts w:ascii="Times New Roman" w:eastAsia="Times New Roman" w:hAnsi="Times New Roman" w:cs="Times New Roman"/>
          <w:spacing w:val="1"/>
        </w:rPr>
        <w:t>u</w:t>
      </w:r>
      <w:r w:rsidRPr="00A21B07">
        <w:rPr>
          <w:rFonts w:ascii="Times New Roman" w:eastAsia="Times New Roman" w:hAnsi="Times New Roman" w:cs="Times New Roman"/>
        </w:rPr>
        <w:t>st</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inst</w:t>
      </w:r>
      <w:r w:rsidRPr="00A21B07">
        <w:rPr>
          <w:rFonts w:ascii="Times New Roman" w:eastAsia="Times New Roman" w:hAnsi="Times New Roman" w:cs="Times New Roman"/>
          <w:spacing w:val="1"/>
        </w:rPr>
        <w:t>a</w:t>
      </w:r>
      <w:r w:rsidRPr="00A21B07">
        <w:rPr>
          <w:rFonts w:ascii="Times New Roman" w:eastAsia="Times New Roman" w:hAnsi="Times New Roman" w:cs="Times New Roman"/>
        </w:rPr>
        <w:t>lled</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according</w:t>
      </w:r>
      <w:r w:rsidRPr="00A21B07">
        <w:rPr>
          <w:rFonts w:ascii="Times New Roman" w:eastAsia="Times New Roman" w:hAnsi="Times New Roman" w:cs="Times New Roman"/>
          <w:spacing w:val="-8"/>
        </w:rPr>
        <w:t xml:space="preserve"> </w:t>
      </w:r>
      <w:r w:rsidRPr="00A21B07">
        <w:rPr>
          <w:rFonts w:ascii="Times New Roman" w:eastAsia="Times New Roman" w:hAnsi="Times New Roman" w:cs="Times New Roman"/>
        </w:rPr>
        <w:t>to</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manufacturer’s instructions.</w:t>
      </w:r>
    </w:p>
    <w:p w14:paraId="5B79CC10" w14:textId="77777777" w:rsidR="0044387E" w:rsidRPr="00A21B07" w:rsidRDefault="0044387E" w:rsidP="0044387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13.10</w:t>
      </w:r>
      <w:r w:rsidRPr="00A21B07">
        <w:rPr>
          <w:rFonts w:ascii="Times New Roman" w:eastAsia="Times New Roman" w:hAnsi="Times New Roman" w:cs="Times New Roman"/>
          <w:b/>
        </w:rPr>
        <w:tab/>
        <w:t>Safety and Pressure Relief Valves</w:t>
      </w:r>
    </w:p>
    <w:p w14:paraId="6A966072"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13.10.1</w:t>
      </w:r>
      <w:r w:rsidRPr="00A21B07">
        <w:rPr>
          <w:rFonts w:ascii="Times New Roman" w:eastAsia="Times New Roman" w:hAnsi="Times New Roman" w:cs="Times New Roman"/>
        </w:rPr>
        <w:tab/>
      </w:r>
      <w:r w:rsidRPr="00A21B07">
        <w:rPr>
          <w:rFonts w:ascii="Times New Roman" w:eastAsia="Times New Roman" w:hAnsi="Times New Roman" w:cs="Times New Roman"/>
          <w:b/>
        </w:rPr>
        <w:t>Approved Safety or Pressure Relief Valve Required</w:t>
      </w:r>
    </w:p>
    <w:p w14:paraId="25FEDF11" w14:textId="77777777"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Steam and hot water boilers must be equipped with listed or approved steam safety or pressure relief valves that conform to ASME requirements. A shut-off valve shall not be placed between the relief valve and the boiler or on discharge pipes between such valves and the atmosphere.</w:t>
      </w:r>
    </w:p>
    <w:p w14:paraId="3DC046FF" w14:textId="0C762A25" w:rsidR="0044387E" w:rsidRPr="0074197B" w:rsidRDefault="0056747E" w:rsidP="0056747E">
      <w:pPr>
        <w:pStyle w:val="ListParagraph"/>
        <w:numPr>
          <w:ilvl w:val="2"/>
          <w:numId w:val="45"/>
        </w:numPr>
        <w:spacing w:after="220"/>
        <w:rPr>
          <w:b/>
          <w:sz w:val="22"/>
          <w:szCs w:val="22"/>
        </w:rPr>
      </w:pPr>
      <w:r w:rsidRPr="0074197B">
        <w:rPr>
          <w:b/>
          <w:sz w:val="22"/>
          <w:szCs w:val="22"/>
        </w:rPr>
        <w:t xml:space="preserve">   Termination</w:t>
      </w:r>
      <w:r w:rsidR="0044387E" w:rsidRPr="0074197B">
        <w:rPr>
          <w:b/>
          <w:sz w:val="22"/>
          <w:szCs w:val="22"/>
        </w:rPr>
        <w:t xml:space="preserve"> </w:t>
      </w:r>
    </w:p>
    <w:p w14:paraId="3C8B2AA7" w14:textId="2078F435" w:rsidR="0044387E" w:rsidRPr="0074197B" w:rsidRDefault="0056747E" w:rsidP="0056747E">
      <w:pPr>
        <w:spacing w:after="220"/>
        <w:ind w:left="2820" w:hanging="1180"/>
        <w:rPr>
          <w:rFonts w:ascii="Times New Roman" w:eastAsiaTheme="minorEastAsia" w:hAnsi="Times New Roman" w:cs="Times New Roman"/>
        </w:rPr>
      </w:pPr>
      <w:r w:rsidRPr="0074197B">
        <w:rPr>
          <w:rFonts w:ascii="Times New Roman" w:hAnsi="Times New Roman" w:cs="Times New Roman"/>
        </w:rPr>
        <w:t xml:space="preserve">13.10.2.1 </w:t>
      </w:r>
      <w:r w:rsidRPr="0074197B">
        <w:rPr>
          <w:rFonts w:ascii="Times New Roman" w:hAnsi="Times New Roman" w:cs="Times New Roman"/>
        </w:rPr>
        <w:tab/>
      </w:r>
      <w:r w:rsidR="0044387E" w:rsidRPr="0074197B">
        <w:rPr>
          <w:rFonts w:ascii="Times New Roman" w:hAnsi="Times New Roman" w:cs="Times New Roman"/>
        </w:rPr>
        <w:t>All steam safety or pressure relief valves must terminate in a manner which precludes the possibility of accidental scalding in accordance with ASME.</w:t>
      </w:r>
    </w:p>
    <w:p w14:paraId="41F02C9F" w14:textId="2AB68C7C" w:rsidR="0044387E" w:rsidRPr="0074197B" w:rsidRDefault="0074197B" w:rsidP="0074197B">
      <w:pPr>
        <w:spacing w:after="220"/>
        <w:ind w:left="2820" w:hanging="1180"/>
        <w:rPr>
          <w:rFonts w:ascii="Times New Roman" w:eastAsiaTheme="minorEastAsia" w:hAnsi="Times New Roman" w:cs="Times New Roman"/>
        </w:rPr>
      </w:pPr>
      <w:r w:rsidRPr="0074197B">
        <w:rPr>
          <w:rFonts w:ascii="Times New Roman" w:hAnsi="Times New Roman" w:cs="Times New Roman"/>
        </w:rPr>
        <w:t>13.10.2.2</w:t>
      </w:r>
      <w:r w:rsidRPr="0074197B">
        <w:rPr>
          <w:rFonts w:ascii="Times New Roman" w:hAnsi="Times New Roman" w:cs="Times New Roman"/>
        </w:rPr>
        <w:tab/>
      </w:r>
      <w:r w:rsidR="0044387E" w:rsidRPr="0074197B">
        <w:rPr>
          <w:rFonts w:ascii="Times New Roman" w:hAnsi="Times New Roman" w:cs="Times New Roman"/>
        </w:rPr>
        <w:t xml:space="preserve">Steam safety relief valves over </w:t>
      </w:r>
      <w:r w:rsidR="00415939" w:rsidRPr="0074197B">
        <w:rPr>
          <w:rFonts w:ascii="Times New Roman" w:hAnsi="Times New Roman" w:cs="Times New Roman"/>
        </w:rPr>
        <w:t>two (</w:t>
      </w:r>
      <w:r w:rsidR="0044387E" w:rsidRPr="0074197B">
        <w:rPr>
          <w:rFonts w:ascii="Times New Roman" w:hAnsi="Times New Roman" w:cs="Times New Roman"/>
        </w:rPr>
        <w:t>2</w:t>
      </w:r>
      <w:r w:rsidR="00415939" w:rsidRPr="0074197B">
        <w:rPr>
          <w:rFonts w:ascii="Times New Roman" w:hAnsi="Times New Roman" w:cs="Times New Roman"/>
        </w:rPr>
        <w:t>)</w:t>
      </w:r>
      <w:r w:rsidR="0044387E" w:rsidRPr="0074197B">
        <w:rPr>
          <w:rFonts w:ascii="Times New Roman" w:hAnsi="Times New Roman" w:cs="Times New Roman"/>
        </w:rPr>
        <w:t xml:space="preserve"> inches in diameter must </w:t>
      </w:r>
      <w:r w:rsidR="0056747E" w:rsidRPr="0074197B">
        <w:rPr>
          <w:rFonts w:ascii="Times New Roman" w:hAnsi="Times New Roman" w:cs="Times New Roman"/>
        </w:rPr>
        <w:t xml:space="preserve">       </w:t>
      </w:r>
      <w:r w:rsidR="0044387E" w:rsidRPr="0074197B">
        <w:rPr>
          <w:rFonts w:ascii="Times New Roman" w:hAnsi="Times New Roman" w:cs="Times New Roman"/>
        </w:rPr>
        <w:t>terminate outside of the structure in a safe location.</w:t>
      </w:r>
    </w:p>
    <w:p w14:paraId="35ECB571" w14:textId="39208DC7" w:rsidR="0044387E" w:rsidRPr="00576DE1" w:rsidRDefault="0074197B" w:rsidP="0074197B">
      <w:pPr>
        <w:spacing w:after="220"/>
        <w:ind w:left="2820" w:hanging="1180"/>
        <w:rPr>
          <w:rFonts w:ascii="Times New Roman" w:eastAsiaTheme="minorEastAsia" w:hAnsi="Times New Roman" w:cs="Times New Roman"/>
        </w:rPr>
      </w:pPr>
      <w:r w:rsidRPr="00576DE1">
        <w:rPr>
          <w:rFonts w:ascii="Times New Roman" w:hAnsi="Times New Roman" w:cs="Times New Roman"/>
        </w:rPr>
        <w:t>13.10.2.3</w:t>
      </w:r>
      <w:r w:rsidRPr="00576DE1">
        <w:rPr>
          <w:rFonts w:ascii="Times New Roman" w:hAnsi="Times New Roman" w:cs="Times New Roman"/>
        </w:rPr>
        <w:tab/>
      </w:r>
      <w:r w:rsidR="0044387E" w:rsidRPr="00576DE1">
        <w:rPr>
          <w:rFonts w:ascii="Times New Roman" w:hAnsi="Times New Roman" w:cs="Times New Roman"/>
        </w:rPr>
        <w:t>Steam safety or pressure relief valves which terminate in the structure must terminate</w:t>
      </w:r>
      <w:r w:rsidR="00415939" w:rsidRPr="00576DE1">
        <w:rPr>
          <w:rFonts w:ascii="Times New Roman" w:hAnsi="Times New Roman" w:cs="Times New Roman"/>
        </w:rPr>
        <w:t xml:space="preserve"> six (</w:t>
      </w:r>
      <w:r w:rsidR="0044387E" w:rsidRPr="00576DE1">
        <w:rPr>
          <w:rFonts w:ascii="Times New Roman" w:hAnsi="Times New Roman" w:cs="Times New Roman"/>
        </w:rPr>
        <w:t>6</w:t>
      </w:r>
      <w:r w:rsidR="00415939" w:rsidRPr="00576DE1">
        <w:rPr>
          <w:rFonts w:ascii="Times New Roman" w:hAnsi="Times New Roman" w:cs="Times New Roman"/>
        </w:rPr>
        <w:t>)</w:t>
      </w:r>
      <w:r w:rsidR="0044387E" w:rsidRPr="00576DE1">
        <w:rPr>
          <w:rFonts w:ascii="Times New Roman" w:hAnsi="Times New Roman" w:cs="Times New Roman"/>
        </w:rPr>
        <w:t xml:space="preserve"> inches to </w:t>
      </w:r>
      <w:r w:rsidR="00415939" w:rsidRPr="00576DE1">
        <w:rPr>
          <w:rFonts w:ascii="Times New Roman" w:hAnsi="Times New Roman" w:cs="Times New Roman"/>
        </w:rPr>
        <w:t>twelve (</w:t>
      </w:r>
      <w:r w:rsidR="0044387E" w:rsidRPr="00576DE1">
        <w:rPr>
          <w:rFonts w:ascii="Times New Roman" w:hAnsi="Times New Roman" w:cs="Times New Roman"/>
        </w:rPr>
        <w:t>12</w:t>
      </w:r>
      <w:r w:rsidR="00415939" w:rsidRPr="00576DE1">
        <w:rPr>
          <w:rFonts w:ascii="Times New Roman" w:hAnsi="Times New Roman" w:cs="Times New Roman"/>
        </w:rPr>
        <w:t>)</w:t>
      </w:r>
      <w:r w:rsidR="0044387E" w:rsidRPr="00576DE1">
        <w:rPr>
          <w:rFonts w:ascii="Times New Roman" w:hAnsi="Times New Roman" w:cs="Times New Roman"/>
        </w:rPr>
        <w:t xml:space="preserve"> inches above the floor.</w:t>
      </w:r>
    </w:p>
    <w:p w14:paraId="664CA7BA" w14:textId="65C1D723"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13.10.</w:t>
      </w:r>
      <w:r w:rsidR="00576DE1">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Installation in Upright Vertical Position</w:t>
      </w:r>
    </w:p>
    <w:p w14:paraId="25CB6742" w14:textId="77777777"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Steam safety and pressure relief valves on boilers must be installed with the spindle in the upright vertical position.</w:t>
      </w:r>
    </w:p>
    <w:p w14:paraId="07451CE8" w14:textId="77777777" w:rsidR="0044387E" w:rsidRPr="00A21B07" w:rsidRDefault="0044387E" w:rsidP="0044387E">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13.11</w:t>
      </w:r>
      <w:r w:rsidRPr="00A21B07">
        <w:rPr>
          <w:rFonts w:ascii="Times New Roman" w:eastAsia="Times New Roman" w:hAnsi="Times New Roman" w:cs="Times New Roman"/>
          <w:b/>
        </w:rPr>
        <w:tab/>
        <w:t>Water and Steam Boiler Pipe Supports</w:t>
      </w:r>
    </w:p>
    <w:p w14:paraId="0172A02A"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13.11.1</w:t>
      </w:r>
      <w:r w:rsidRPr="00A21B07">
        <w:rPr>
          <w:rFonts w:ascii="Times New Roman" w:eastAsia="Times New Roman" w:hAnsi="Times New Roman" w:cs="Times New Roman"/>
        </w:rPr>
        <w:tab/>
      </w:r>
      <w:r w:rsidRPr="00A21B07">
        <w:rPr>
          <w:rFonts w:ascii="Times New Roman" w:eastAsia="Times New Roman" w:hAnsi="Times New Roman" w:cs="Times New Roman"/>
          <w:b/>
        </w:rPr>
        <w:t>Generally</w:t>
      </w:r>
    </w:p>
    <w:p w14:paraId="2577215C" w14:textId="77777777"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Piping</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must</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8"/>
        </w:rPr>
        <w:t xml:space="preserve"> </w:t>
      </w:r>
      <w:r w:rsidRPr="00A21B07">
        <w:rPr>
          <w:rFonts w:ascii="Times New Roman" w:eastAsia="Times New Roman" w:hAnsi="Times New Roman" w:cs="Times New Roman"/>
        </w:rPr>
        <w:t>supported</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spacing w:val="-1"/>
        </w:rPr>
        <w:t>w</w:t>
      </w:r>
      <w:r w:rsidRPr="00A21B07">
        <w:rPr>
          <w:rFonts w:ascii="Times New Roman" w:eastAsia="Times New Roman" w:hAnsi="Times New Roman" w:cs="Times New Roman"/>
        </w:rPr>
        <w:t>ith</w:t>
      </w:r>
      <w:r w:rsidRPr="00A21B07">
        <w:rPr>
          <w:rFonts w:ascii="Times New Roman" w:eastAsia="Times New Roman" w:hAnsi="Times New Roman" w:cs="Times New Roman"/>
          <w:spacing w:val="9"/>
        </w:rPr>
        <w:t xml:space="preserve"> </w:t>
      </w:r>
      <w:r w:rsidRPr="00A21B07">
        <w:rPr>
          <w:rFonts w:ascii="Times New Roman" w:eastAsia="Times New Roman" w:hAnsi="Times New Roman" w:cs="Times New Roman"/>
        </w:rPr>
        <w:t>pipe</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h</w:t>
      </w:r>
      <w:r w:rsidRPr="00A21B07">
        <w:rPr>
          <w:rFonts w:ascii="Times New Roman" w:eastAsia="Times New Roman" w:hAnsi="Times New Roman" w:cs="Times New Roman"/>
          <w:spacing w:val="-1"/>
        </w:rPr>
        <w:t>o</w:t>
      </w:r>
      <w:r w:rsidRPr="00A21B07">
        <w:rPr>
          <w:rFonts w:ascii="Times New Roman" w:eastAsia="Times New Roman" w:hAnsi="Times New Roman" w:cs="Times New Roman"/>
        </w:rPr>
        <w:t>oks,</w:t>
      </w:r>
      <w:r w:rsidRPr="00A21B07">
        <w:rPr>
          <w:rFonts w:ascii="Times New Roman" w:eastAsia="Times New Roman" w:hAnsi="Times New Roman" w:cs="Times New Roman"/>
          <w:spacing w:val="9"/>
        </w:rPr>
        <w:t xml:space="preserve"> </w:t>
      </w:r>
      <w:r w:rsidRPr="00A21B07">
        <w:rPr>
          <w:rFonts w:ascii="Times New Roman" w:eastAsia="Times New Roman" w:hAnsi="Times New Roman" w:cs="Times New Roman"/>
        </w:rPr>
        <w:t>metal</w:t>
      </w:r>
      <w:r w:rsidRPr="00A21B07">
        <w:rPr>
          <w:rFonts w:ascii="Times New Roman" w:eastAsia="Times New Roman" w:hAnsi="Times New Roman" w:cs="Times New Roman"/>
          <w:spacing w:val="10"/>
        </w:rPr>
        <w:t xml:space="preserve"> </w:t>
      </w:r>
      <w:r w:rsidRPr="00A21B07">
        <w:rPr>
          <w:rFonts w:ascii="Times New Roman" w:eastAsia="Times New Roman" w:hAnsi="Times New Roman" w:cs="Times New Roman"/>
        </w:rPr>
        <w:t>pipe</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strap</w:t>
      </w:r>
      <w:r w:rsidRPr="00A21B07">
        <w:rPr>
          <w:rFonts w:ascii="Times New Roman" w:eastAsia="Times New Roman" w:hAnsi="Times New Roman" w:cs="Times New Roman"/>
          <w:spacing w:val="-1"/>
        </w:rPr>
        <w:t>s</w:t>
      </w:r>
      <w:r w:rsidRPr="00A21B07">
        <w:rPr>
          <w:rFonts w:ascii="Times New Roman" w:eastAsia="Times New Roman" w:hAnsi="Times New Roman" w:cs="Times New Roman"/>
        </w:rPr>
        <w:t>,</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ba</w:t>
      </w:r>
      <w:r w:rsidRPr="00A21B07">
        <w:rPr>
          <w:rFonts w:ascii="Times New Roman" w:eastAsia="Times New Roman" w:hAnsi="Times New Roman" w:cs="Times New Roman"/>
          <w:spacing w:val="2"/>
        </w:rPr>
        <w:t>n</w:t>
      </w:r>
      <w:r w:rsidRPr="00A21B07">
        <w:rPr>
          <w:rFonts w:ascii="Times New Roman" w:eastAsia="Times New Roman" w:hAnsi="Times New Roman" w:cs="Times New Roman"/>
          <w:spacing w:val="1"/>
        </w:rPr>
        <w:t>d</w:t>
      </w:r>
      <w:r w:rsidRPr="00A21B07">
        <w:rPr>
          <w:rFonts w:ascii="Times New Roman" w:eastAsia="Times New Roman" w:hAnsi="Times New Roman" w:cs="Times New Roman"/>
        </w:rPr>
        <w:t>s,</w:t>
      </w:r>
      <w:r w:rsidRPr="00A21B07">
        <w:rPr>
          <w:rFonts w:ascii="Times New Roman" w:eastAsia="Times New Roman" w:hAnsi="Times New Roman" w:cs="Times New Roman"/>
          <w:spacing w:val="8"/>
        </w:rPr>
        <w:t xml:space="preserve"> </w:t>
      </w:r>
      <w:r w:rsidRPr="00A21B07">
        <w:rPr>
          <w:rFonts w:ascii="Times New Roman" w:eastAsia="Times New Roman" w:hAnsi="Times New Roman" w:cs="Times New Roman"/>
        </w:rPr>
        <w:t>brackets</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rPr>
        <w:t>or</w:t>
      </w:r>
      <w:r w:rsidRPr="00A21B07">
        <w:rPr>
          <w:rFonts w:ascii="Times New Roman" w:eastAsia="Times New Roman" w:hAnsi="Times New Roman" w:cs="Times New Roman"/>
          <w:spacing w:val="8"/>
        </w:rPr>
        <w:t xml:space="preserve"> </w:t>
      </w:r>
      <w:r w:rsidRPr="00A21B07">
        <w:rPr>
          <w:rFonts w:ascii="Times New Roman" w:eastAsia="Times New Roman" w:hAnsi="Times New Roman" w:cs="Times New Roman"/>
        </w:rPr>
        <w:t>hangers suitable</w:t>
      </w:r>
      <w:r w:rsidRPr="00A21B07">
        <w:rPr>
          <w:rFonts w:ascii="Times New Roman" w:eastAsia="Times New Roman" w:hAnsi="Times New Roman" w:cs="Times New Roman"/>
          <w:spacing w:val="-26"/>
        </w:rPr>
        <w:t xml:space="preserve"> </w:t>
      </w:r>
      <w:r w:rsidRPr="00A21B07">
        <w:rPr>
          <w:rFonts w:ascii="Times New Roman" w:eastAsia="Times New Roman" w:hAnsi="Times New Roman" w:cs="Times New Roman"/>
        </w:rPr>
        <w:t>for</w:t>
      </w:r>
      <w:r w:rsidRPr="00A21B07">
        <w:rPr>
          <w:rFonts w:ascii="Times New Roman" w:eastAsia="Times New Roman" w:hAnsi="Times New Roman" w:cs="Times New Roman"/>
          <w:spacing w:val="22"/>
        </w:rPr>
        <w:t xml:space="preserve"> </w:t>
      </w:r>
      <w:r w:rsidRPr="00A21B07">
        <w:rPr>
          <w:rFonts w:ascii="Times New Roman" w:eastAsia="Times New Roman" w:hAnsi="Times New Roman" w:cs="Times New Roman"/>
          <w:spacing w:val="-1"/>
        </w:rPr>
        <w:t>t</w:t>
      </w:r>
      <w:r w:rsidRPr="00A21B07">
        <w:rPr>
          <w:rFonts w:ascii="Times New Roman" w:eastAsia="Times New Roman" w:hAnsi="Times New Roman" w:cs="Times New Roman"/>
          <w:spacing w:val="1"/>
        </w:rPr>
        <w:t>h</w:t>
      </w:r>
      <w:r w:rsidRPr="00A21B07">
        <w:rPr>
          <w:rFonts w:ascii="Times New Roman" w:eastAsia="Times New Roman" w:hAnsi="Times New Roman" w:cs="Times New Roman"/>
        </w:rPr>
        <w:t>e</w:t>
      </w:r>
      <w:r w:rsidRPr="00A21B07">
        <w:rPr>
          <w:rFonts w:ascii="Times New Roman" w:eastAsia="Times New Roman" w:hAnsi="Times New Roman" w:cs="Times New Roman"/>
          <w:spacing w:val="23"/>
        </w:rPr>
        <w:t xml:space="preserve"> </w:t>
      </w:r>
      <w:r w:rsidRPr="00A21B07">
        <w:rPr>
          <w:rFonts w:ascii="Times New Roman" w:eastAsia="Times New Roman" w:hAnsi="Times New Roman" w:cs="Times New Roman"/>
        </w:rPr>
        <w:t>size</w:t>
      </w:r>
      <w:r w:rsidRPr="00A21B07">
        <w:rPr>
          <w:rFonts w:ascii="Times New Roman" w:eastAsia="Times New Roman" w:hAnsi="Times New Roman" w:cs="Times New Roman"/>
          <w:spacing w:val="24"/>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22"/>
        </w:rPr>
        <w:t xml:space="preserve"> </w:t>
      </w:r>
      <w:r w:rsidRPr="00A21B07">
        <w:rPr>
          <w:rFonts w:ascii="Times New Roman" w:eastAsia="Times New Roman" w:hAnsi="Times New Roman" w:cs="Times New Roman"/>
        </w:rPr>
        <w:t>the</w:t>
      </w:r>
      <w:r w:rsidRPr="00A21B07">
        <w:rPr>
          <w:rFonts w:ascii="Times New Roman" w:eastAsia="Times New Roman" w:hAnsi="Times New Roman" w:cs="Times New Roman"/>
          <w:spacing w:val="22"/>
        </w:rPr>
        <w:t xml:space="preserve"> </w:t>
      </w:r>
      <w:r w:rsidRPr="00A21B07">
        <w:rPr>
          <w:rFonts w:ascii="Times New Roman" w:eastAsia="Times New Roman" w:hAnsi="Times New Roman" w:cs="Times New Roman"/>
        </w:rPr>
        <w:t>piping and</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rPr>
        <w:t>must</w:t>
      </w:r>
      <w:r w:rsidRPr="00A21B07">
        <w:rPr>
          <w:rFonts w:ascii="Times New Roman" w:eastAsia="Times New Roman" w:hAnsi="Times New Roman" w:cs="Times New Roman"/>
          <w:spacing w:val="20"/>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23"/>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22"/>
        </w:rPr>
        <w:t xml:space="preserve"> </w:t>
      </w:r>
      <w:r w:rsidRPr="00A21B07">
        <w:rPr>
          <w:rFonts w:ascii="Times New Roman" w:eastAsia="Times New Roman" w:hAnsi="Times New Roman" w:cs="Times New Roman"/>
          <w:spacing w:val="-1"/>
        </w:rPr>
        <w:t>a</w:t>
      </w:r>
      <w:r w:rsidRPr="00A21B07">
        <w:rPr>
          <w:rFonts w:ascii="Times New Roman" w:eastAsia="Times New Roman" w:hAnsi="Times New Roman" w:cs="Times New Roman"/>
          <w:spacing w:val="1"/>
        </w:rPr>
        <w:t>d</w:t>
      </w:r>
      <w:r w:rsidRPr="00A21B07">
        <w:rPr>
          <w:rFonts w:ascii="Times New Roman" w:eastAsia="Times New Roman" w:hAnsi="Times New Roman" w:cs="Times New Roman"/>
        </w:rPr>
        <w:t>equate</w:t>
      </w:r>
      <w:r w:rsidRPr="00A21B07">
        <w:rPr>
          <w:rFonts w:ascii="Times New Roman" w:eastAsia="Times New Roman" w:hAnsi="Times New Roman" w:cs="Times New Roman"/>
          <w:spacing w:val="23"/>
        </w:rPr>
        <w:t xml:space="preserve"> </w:t>
      </w:r>
      <w:r w:rsidRPr="00A21B07">
        <w:rPr>
          <w:rFonts w:ascii="Times New Roman" w:eastAsia="Times New Roman" w:hAnsi="Times New Roman" w:cs="Times New Roman"/>
        </w:rPr>
        <w:t>strength</w:t>
      </w:r>
      <w:r w:rsidRPr="00A21B07">
        <w:rPr>
          <w:rFonts w:ascii="Times New Roman" w:eastAsia="Times New Roman" w:hAnsi="Times New Roman" w:cs="Times New Roman"/>
          <w:spacing w:val="18"/>
        </w:rPr>
        <w:t xml:space="preserve"> </w:t>
      </w:r>
      <w:r w:rsidRPr="00A21B07">
        <w:rPr>
          <w:rFonts w:ascii="Times New Roman" w:eastAsia="Times New Roman" w:hAnsi="Times New Roman" w:cs="Times New Roman"/>
        </w:rPr>
        <w:t>and</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quality</w:t>
      </w:r>
      <w:r w:rsidRPr="00A21B07">
        <w:rPr>
          <w:rFonts w:ascii="Times New Roman" w:eastAsia="Times New Roman" w:hAnsi="Times New Roman" w:cs="Times New Roman"/>
          <w:spacing w:val="18"/>
        </w:rPr>
        <w:t xml:space="preserve"> </w:t>
      </w:r>
      <w:r w:rsidRPr="00A21B07">
        <w:rPr>
          <w:rFonts w:ascii="Times New Roman" w:eastAsia="Times New Roman" w:hAnsi="Times New Roman" w:cs="Times New Roman"/>
        </w:rPr>
        <w:t>and</w:t>
      </w:r>
      <w:r w:rsidRPr="00A21B07">
        <w:rPr>
          <w:rFonts w:ascii="Times New Roman" w:eastAsia="Times New Roman" w:hAnsi="Times New Roman" w:cs="Times New Roman"/>
          <w:spacing w:val="21"/>
        </w:rPr>
        <w:t xml:space="preserve"> </w:t>
      </w:r>
      <w:r w:rsidRPr="00A21B07">
        <w:rPr>
          <w:rFonts w:ascii="Times New Roman" w:eastAsia="Times New Roman" w:hAnsi="Times New Roman" w:cs="Times New Roman"/>
        </w:rPr>
        <w:t>located</w:t>
      </w:r>
      <w:r w:rsidRPr="00A21B07">
        <w:rPr>
          <w:rFonts w:ascii="Times New Roman" w:eastAsia="Times New Roman" w:hAnsi="Times New Roman" w:cs="Times New Roman"/>
          <w:spacing w:val="18"/>
        </w:rPr>
        <w:t xml:space="preserve"> </w:t>
      </w:r>
      <w:r w:rsidRPr="00A21B07">
        <w:rPr>
          <w:rFonts w:ascii="Times New Roman" w:eastAsia="Times New Roman" w:hAnsi="Times New Roman" w:cs="Times New Roman"/>
        </w:rPr>
        <w:t>at intervals</w:t>
      </w:r>
      <w:r w:rsidRPr="00A21B07">
        <w:rPr>
          <w:rFonts w:ascii="Times New Roman" w:eastAsia="Times New Roman" w:hAnsi="Times New Roman" w:cs="Times New Roman"/>
          <w:spacing w:val="-7"/>
        </w:rPr>
        <w:t xml:space="preserve"> </w:t>
      </w:r>
      <w:r w:rsidRPr="00A21B07">
        <w:rPr>
          <w:rFonts w:ascii="Times New Roman" w:eastAsia="Times New Roman" w:hAnsi="Times New Roman" w:cs="Times New Roman"/>
        </w:rPr>
        <w:t>so</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as</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to prevent</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or</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d</w:t>
      </w:r>
      <w:r w:rsidRPr="00A21B07">
        <w:rPr>
          <w:rFonts w:ascii="Times New Roman" w:eastAsia="Times New Roman" w:hAnsi="Times New Roman" w:cs="Times New Roman"/>
          <w:spacing w:val="1"/>
        </w:rPr>
        <w:t>a</w:t>
      </w:r>
      <w:r w:rsidRPr="00A21B07">
        <w:rPr>
          <w:rFonts w:ascii="Times New Roman" w:eastAsia="Times New Roman" w:hAnsi="Times New Roman" w:cs="Times New Roman"/>
          <w:spacing w:val="-2"/>
        </w:rPr>
        <w:t>m</w:t>
      </w:r>
      <w:r w:rsidRPr="00A21B07">
        <w:rPr>
          <w:rFonts w:ascii="Times New Roman" w:eastAsia="Times New Roman" w:hAnsi="Times New Roman" w:cs="Times New Roman"/>
        </w:rPr>
        <w:t>p out</w:t>
      </w:r>
      <w:r w:rsidRPr="00A21B07">
        <w:rPr>
          <w:rFonts w:ascii="Times New Roman" w:eastAsia="Times New Roman" w:hAnsi="Times New Roman" w:cs="Times New Roman"/>
          <w:spacing w:val="-3"/>
        </w:rPr>
        <w:t xml:space="preserve"> </w:t>
      </w:r>
      <w:r w:rsidRPr="00A21B07">
        <w:rPr>
          <w:rFonts w:ascii="Times New Roman" w:eastAsia="Times New Roman" w:hAnsi="Times New Roman" w:cs="Times New Roman"/>
        </w:rPr>
        <w:t>excessive</w:t>
      </w:r>
      <w:r w:rsidRPr="00A21B07">
        <w:rPr>
          <w:rFonts w:ascii="Times New Roman" w:eastAsia="Times New Roman" w:hAnsi="Times New Roman" w:cs="Times New Roman"/>
          <w:spacing w:val="-8"/>
        </w:rPr>
        <w:t xml:space="preserve"> </w:t>
      </w:r>
      <w:r w:rsidRPr="00A21B07">
        <w:rPr>
          <w:rFonts w:ascii="Times New Roman" w:eastAsia="Times New Roman" w:hAnsi="Times New Roman" w:cs="Times New Roman"/>
        </w:rPr>
        <w:t>vibra</w:t>
      </w:r>
      <w:r w:rsidRPr="00A21B07">
        <w:rPr>
          <w:rFonts w:ascii="Times New Roman" w:eastAsia="Times New Roman" w:hAnsi="Times New Roman" w:cs="Times New Roman"/>
          <w:spacing w:val="1"/>
        </w:rPr>
        <w:t>t</w:t>
      </w:r>
      <w:r w:rsidRPr="00A21B07">
        <w:rPr>
          <w:rFonts w:ascii="Times New Roman" w:eastAsia="Times New Roman" w:hAnsi="Times New Roman" w:cs="Times New Roman"/>
        </w:rPr>
        <w:t>ion.</w:t>
      </w:r>
    </w:p>
    <w:p w14:paraId="66477F71"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13.11.2</w:t>
      </w:r>
      <w:r w:rsidRPr="00A21B07">
        <w:rPr>
          <w:rFonts w:ascii="Times New Roman" w:eastAsia="Times New Roman" w:hAnsi="Times New Roman" w:cs="Times New Roman"/>
        </w:rPr>
        <w:tab/>
      </w:r>
      <w:r w:rsidRPr="00A21B07">
        <w:rPr>
          <w:rFonts w:ascii="Times New Roman" w:eastAsia="Times New Roman" w:hAnsi="Times New Roman" w:cs="Times New Roman"/>
          <w:b/>
        </w:rPr>
        <w:t>Spacing</w:t>
      </w:r>
    </w:p>
    <w:p w14:paraId="5FF10028" w14:textId="77777777"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Spacing</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of</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s</w:t>
      </w:r>
      <w:r w:rsidRPr="00A21B07">
        <w:rPr>
          <w:rFonts w:ascii="Times New Roman" w:eastAsia="Times New Roman" w:hAnsi="Times New Roman" w:cs="Times New Roman"/>
          <w:spacing w:val="-1"/>
        </w:rPr>
        <w:t>u</w:t>
      </w:r>
      <w:r w:rsidRPr="00A21B07">
        <w:rPr>
          <w:rFonts w:ascii="Times New Roman" w:eastAsia="Times New Roman" w:hAnsi="Times New Roman" w:cs="Times New Roman"/>
        </w:rPr>
        <w:t>pports</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shall</w:t>
      </w:r>
      <w:r w:rsidRPr="00A21B07">
        <w:rPr>
          <w:rFonts w:ascii="Times New Roman" w:eastAsia="Times New Roman" w:hAnsi="Times New Roman" w:cs="Times New Roman"/>
          <w:spacing w:val="-4"/>
        </w:rPr>
        <w:t xml:space="preserve"> </w:t>
      </w:r>
      <w:r w:rsidRPr="00A21B07">
        <w:rPr>
          <w:rFonts w:ascii="Times New Roman" w:eastAsia="Times New Roman" w:hAnsi="Times New Roman" w:cs="Times New Roman"/>
          <w:spacing w:val="-1"/>
        </w:rPr>
        <w:t>n</w:t>
      </w:r>
      <w:r w:rsidRPr="00A21B07">
        <w:rPr>
          <w:rFonts w:ascii="Times New Roman" w:eastAsia="Times New Roman" w:hAnsi="Times New Roman" w:cs="Times New Roman"/>
          <w:spacing w:val="1"/>
        </w:rPr>
        <w:t>o</w:t>
      </w:r>
      <w:r w:rsidRPr="00A21B07">
        <w:rPr>
          <w:rFonts w:ascii="Times New Roman" w:eastAsia="Times New Roman" w:hAnsi="Times New Roman" w:cs="Times New Roman"/>
        </w:rPr>
        <w:t>t</w:t>
      </w:r>
      <w:r w:rsidRPr="00A21B07">
        <w:rPr>
          <w:rFonts w:ascii="Times New Roman" w:eastAsia="Times New Roman" w:hAnsi="Times New Roman" w:cs="Times New Roman"/>
          <w:spacing w:val="-1"/>
        </w:rPr>
        <w:t xml:space="preserve"> </w:t>
      </w:r>
      <w:r w:rsidRPr="00A21B07">
        <w:rPr>
          <w:rFonts w:ascii="Times New Roman" w:eastAsia="Times New Roman" w:hAnsi="Times New Roman" w:cs="Times New Roman"/>
        </w:rPr>
        <w:t>be</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greater</w:t>
      </w:r>
      <w:r w:rsidRPr="00A21B07">
        <w:rPr>
          <w:rFonts w:ascii="Times New Roman" w:eastAsia="Times New Roman" w:hAnsi="Times New Roman" w:cs="Times New Roman"/>
          <w:spacing w:val="-6"/>
        </w:rPr>
        <w:t xml:space="preserve"> </w:t>
      </w:r>
      <w:r w:rsidRPr="00A21B07">
        <w:rPr>
          <w:rFonts w:ascii="Times New Roman" w:eastAsia="Times New Roman" w:hAnsi="Times New Roman" w:cs="Times New Roman"/>
        </w:rPr>
        <w:t>than</w:t>
      </w:r>
      <w:r w:rsidRPr="00A21B07">
        <w:rPr>
          <w:rFonts w:ascii="Times New Roman" w:eastAsia="Times New Roman" w:hAnsi="Times New Roman" w:cs="Times New Roman"/>
          <w:spacing w:val="-3"/>
        </w:rPr>
        <w:t xml:space="preserve"> as </w:t>
      </w:r>
      <w:r w:rsidRPr="00A21B07">
        <w:rPr>
          <w:rFonts w:ascii="Times New Roman" w:eastAsia="Times New Roman" w:hAnsi="Times New Roman" w:cs="Times New Roman"/>
        </w:rPr>
        <w:t>shown in</w:t>
      </w:r>
      <w:r w:rsidRPr="00A21B07">
        <w:rPr>
          <w:rFonts w:ascii="Times New Roman" w:eastAsia="Times New Roman" w:hAnsi="Times New Roman" w:cs="Times New Roman"/>
          <w:spacing w:val="-2"/>
        </w:rPr>
        <w:t xml:space="preserve"> </w:t>
      </w:r>
      <w:r w:rsidRPr="00A21B07">
        <w:rPr>
          <w:rFonts w:ascii="Times New Roman" w:eastAsia="Times New Roman" w:hAnsi="Times New Roman" w:cs="Times New Roman"/>
        </w:rPr>
        <w:t>Table</w:t>
      </w:r>
      <w:r w:rsidRPr="00A21B07">
        <w:rPr>
          <w:rFonts w:ascii="Times New Roman" w:eastAsia="Times New Roman" w:hAnsi="Times New Roman" w:cs="Times New Roman"/>
          <w:spacing w:val="-5"/>
        </w:rPr>
        <w:t xml:space="preserve"> </w:t>
      </w:r>
      <w:r w:rsidRPr="00A21B07">
        <w:rPr>
          <w:rFonts w:ascii="Times New Roman" w:eastAsia="Times New Roman" w:hAnsi="Times New Roman" w:cs="Times New Roman"/>
        </w:rPr>
        <w:t>13-1.</w:t>
      </w:r>
    </w:p>
    <w:p w14:paraId="3B9FE87B" w14:textId="77777777" w:rsidR="0044387E" w:rsidRPr="00A21B07" w:rsidRDefault="0044387E" w:rsidP="0044387E">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13.11.3</w:t>
      </w:r>
      <w:r w:rsidRPr="00A21B07">
        <w:rPr>
          <w:rFonts w:ascii="Times New Roman" w:eastAsia="Times New Roman" w:hAnsi="Times New Roman" w:cs="Times New Roman"/>
        </w:rPr>
        <w:tab/>
      </w:r>
      <w:r w:rsidRPr="00A21B07">
        <w:rPr>
          <w:rFonts w:ascii="Times New Roman" w:eastAsia="Times New Roman" w:hAnsi="Times New Roman" w:cs="Times New Roman"/>
          <w:b/>
        </w:rPr>
        <w:t>Allowance for Expansion and Contraction</w:t>
      </w:r>
    </w:p>
    <w:p w14:paraId="00A68A62" w14:textId="77777777" w:rsidR="0044387E" w:rsidRPr="00A21B07" w:rsidRDefault="0044387E" w:rsidP="0044387E">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Supports, hangers, and anchors must be installed so as to not interfere with the free expansion and contraction of the piping between anchors. All parts of the supporting equipment must be designed and installed so that they will not be disengaged by movement of the supporting piping.</w:t>
      </w:r>
    </w:p>
    <w:p w14:paraId="101780F6" w14:textId="77777777" w:rsidR="0044387E" w:rsidRPr="00A21B07" w:rsidRDefault="0044387E" w:rsidP="0044387E">
      <w:pPr>
        <w:ind w:left="720"/>
        <w:jc w:val="center"/>
        <w:rPr>
          <w:rFonts w:ascii="Times New Roman" w:eastAsia="Times New Roman" w:hAnsi="Times New Roman" w:cs="Times New Roman"/>
          <w:b/>
        </w:rPr>
      </w:pPr>
      <w:r w:rsidRPr="00A21B07">
        <w:rPr>
          <w:rFonts w:ascii="Times New Roman" w:eastAsia="Times New Roman" w:hAnsi="Times New Roman" w:cs="Times New Roman"/>
          <w:b/>
        </w:rPr>
        <w:lastRenderedPageBreak/>
        <w:t>Table</w:t>
      </w:r>
      <w:r w:rsidRPr="00A21B07">
        <w:rPr>
          <w:rFonts w:ascii="Times New Roman" w:eastAsia="Times New Roman" w:hAnsi="Times New Roman" w:cs="Times New Roman"/>
          <w:b/>
          <w:spacing w:val="-11"/>
        </w:rPr>
        <w:t xml:space="preserve"> </w:t>
      </w:r>
      <w:r w:rsidRPr="00A21B07">
        <w:rPr>
          <w:rFonts w:ascii="Times New Roman" w:eastAsia="Times New Roman" w:hAnsi="Times New Roman" w:cs="Times New Roman"/>
          <w:b/>
        </w:rPr>
        <w:t>13-1</w:t>
      </w:r>
    </w:p>
    <w:p w14:paraId="70BB090D" w14:textId="77777777" w:rsidR="0044387E" w:rsidRPr="00A21B07" w:rsidRDefault="0044387E" w:rsidP="0044387E">
      <w:pPr>
        <w:ind w:left="720"/>
        <w:jc w:val="center"/>
        <w:rPr>
          <w:rFonts w:ascii="Times New Roman" w:eastAsia="Times New Roman" w:hAnsi="Times New Roman" w:cs="Times New Roman"/>
          <w:b/>
          <w:position w:val="-1"/>
        </w:rPr>
      </w:pPr>
      <w:r w:rsidRPr="00A21B07">
        <w:rPr>
          <w:rFonts w:ascii="Times New Roman" w:eastAsia="Times New Roman" w:hAnsi="Times New Roman" w:cs="Times New Roman"/>
          <w:b/>
          <w:position w:val="-1"/>
        </w:rPr>
        <w:t>Support</w:t>
      </w:r>
      <w:r w:rsidRPr="00A21B07">
        <w:rPr>
          <w:rFonts w:ascii="Times New Roman" w:eastAsia="Times New Roman" w:hAnsi="Times New Roman" w:cs="Times New Roman"/>
          <w:b/>
          <w:spacing w:val="-11"/>
          <w:position w:val="-1"/>
        </w:rPr>
        <w:t xml:space="preserve"> </w:t>
      </w:r>
      <w:r w:rsidRPr="00A21B07">
        <w:rPr>
          <w:rFonts w:ascii="Times New Roman" w:eastAsia="Times New Roman" w:hAnsi="Times New Roman" w:cs="Times New Roman"/>
          <w:b/>
          <w:position w:val="-1"/>
        </w:rPr>
        <w:t>of Piping</w:t>
      </w:r>
    </w:p>
    <w:p w14:paraId="52571917" w14:textId="77777777" w:rsidR="0044387E" w:rsidRPr="00A21B07" w:rsidRDefault="0044387E" w:rsidP="0044387E">
      <w:pPr>
        <w:ind w:left="1080"/>
        <w:jc w:val="center"/>
        <w:rPr>
          <w:rFonts w:ascii="Times New Roman" w:eastAsia="Times New Roman" w:hAnsi="Times New Roman" w:cs="Times New Roman"/>
        </w:rPr>
      </w:pPr>
    </w:p>
    <w:p w14:paraId="726A7606" w14:textId="77777777" w:rsidR="0044387E" w:rsidRPr="00A21B07" w:rsidRDefault="0044387E" w:rsidP="0044387E">
      <w:pPr>
        <w:widowControl w:val="0"/>
        <w:autoSpaceDE w:val="0"/>
        <w:autoSpaceDN w:val="0"/>
        <w:adjustRightInd w:val="0"/>
        <w:spacing w:before="5" w:line="10" w:lineRule="exact"/>
        <w:rPr>
          <w:rFonts w:ascii="Arial" w:eastAsia="Times New Roman" w:hAnsi="Arial" w:cs="Arial"/>
        </w:rPr>
      </w:pPr>
    </w:p>
    <w:tbl>
      <w:tblPr>
        <w:tblW w:w="7057" w:type="dxa"/>
        <w:tblInd w:w="1650" w:type="dxa"/>
        <w:tblLayout w:type="fixed"/>
        <w:tblCellMar>
          <w:left w:w="120" w:type="dxa"/>
          <w:right w:w="120" w:type="dxa"/>
        </w:tblCellMar>
        <w:tblLook w:val="0000" w:firstRow="0" w:lastRow="0" w:firstColumn="0" w:lastColumn="0" w:noHBand="0" w:noVBand="0"/>
      </w:tblPr>
      <w:tblGrid>
        <w:gridCol w:w="1788"/>
        <w:gridCol w:w="1669"/>
        <w:gridCol w:w="270"/>
        <w:gridCol w:w="1620"/>
        <w:gridCol w:w="1710"/>
      </w:tblGrid>
      <w:tr w:rsidR="0044387E" w14:paraId="19A1C20B" w14:textId="77777777" w:rsidTr="00BF7428">
        <w:tc>
          <w:tcPr>
            <w:tcW w:w="1788" w:type="dxa"/>
            <w:tcBorders>
              <w:top w:val="single" w:sz="6" w:space="0" w:color="auto"/>
              <w:left w:val="double" w:sz="6" w:space="0" w:color="auto"/>
              <w:bottom w:val="double" w:sz="6" w:space="0" w:color="auto"/>
              <w:right w:val="single" w:sz="6" w:space="0" w:color="auto"/>
            </w:tcBorders>
            <w:vAlign w:val="center"/>
          </w:tcPr>
          <w:p w14:paraId="6E7C1A39" w14:textId="77777777" w:rsidR="0044387E" w:rsidRPr="004513A6" w:rsidRDefault="0044387E" w:rsidP="00BD2C95">
            <w:pPr>
              <w:keepNext/>
              <w:tabs>
                <w:tab w:val="left" w:pos="0"/>
              </w:tabs>
              <w:spacing w:before="90"/>
              <w:jc w:val="center"/>
              <w:rPr>
                <w:rFonts w:ascii="Times New Roman" w:eastAsia="Times New Roman" w:hAnsi="Times New Roman" w:cs="Times New Roman"/>
                <w:color w:val="000000"/>
              </w:rPr>
            </w:pPr>
            <w:r w:rsidRPr="004513A6">
              <w:rPr>
                <w:rFonts w:ascii="Times New Roman" w:eastAsia="Times New Roman" w:hAnsi="Times New Roman" w:cs="Times New Roman"/>
                <w:color w:val="000000"/>
              </w:rPr>
              <w:t>Steel Pipe, Nominal Size of Pipe</w:t>
            </w:r>
          </w:p>
          <w:p w14:paraId="2A06E6F5" w14:textId="77777777" w:rsidR="0044387E" w:rsidRPr="004513A6" w:rsidRDefault="0044387E" w:rsidP="00BD2C95">
            <w:pPr>
              <w:keepNext/>
              <w:tabs>
                <w:tab w:val="left" w:pos="0"/>
              </w:tabs>
              <w:spacing w:before="90"/>
              <w:jc w:val="center"/>
              <w:rPr>
                <w:rFonts w:ascii="Times New Roman" w:eastAsia="Times New Roman" w:hAnsi="Times New Roman" w:cs="Times New Roman"/>
                <w:color w:val="000000"/>
              </w:rPr>
            </w:pPr>
            <w:r w:rsidRPr="004513A6">
              <w:rPr>
                <w:rFonts w:ascii="Times New Roman" w:eastAsia="Times New Roman" w:hAnsi="Times New Roman" w:cs="Times New Roman"/>
                <w:color w:val="000000"/>
              </w:rPr>
              <w:t>(Inches)</w:t>
            </w:r>
          </w:p>
        </w:tc>
        <w:tc>
          <w:tcPr>
            <w:tcW w:w="1669" w:type="dxa"/>
            <w:tcBorders>
              <w:top w:val="single" w:sz="6" w:space="0" w:color="auto"/>
              <w:left w:val="single" w:sz="6" w:space="0" w:color="auto"/>
              <w:bottom w:val="double" w:sz="6" w:space="0" w:color="auto"/>
              <w:right w:val="single" w:sz="6" w:space="0" w:color="auto"/>
            </w:tcBorders>
            <w:vAlign w:val="center"/>
          </w:tcPr>
          <w:p w14:paraId="65D70E5B" w14:textId="77777777" w:rsidR="0044387E" w:rsidRPr="004513A6" w:rsidRDefault="0044387E" w:rsidP="00BD2C95">
            <w:pPr>
              <w:keepNext/>
              <w:tabs>
                <w:tab w:val="left" w:pos="0"/>
              </w:tabs>
              <w:spacing w:before="90"/>
              <w:jc w:val="center"/>
              <w:rPr>
                <w:rFonts w:ascii="Times New Roman" w:eastAsia="Times New Roman" w:hAnsi="Times New Roman" w:cs="Times New Roman"/>
                <w:color w:val="000000"/>
              </w:rPr>
            </w:pPr>
            <w:r w:rsidRPr="004513A6">
              <w:rPr>
                <w:rFonts w:ascii="Times New Roman" w:eastAsia="Times New Roman" w:hAnsi="Times New Roman" w:cs="Times New Roman"/>
                <w:color w:val="000000"/>
              </w:rPr>
              <w:t>Spacing of Supports</w:t>
            </w:r>
          </w:p>
          <w:p w14:paraId="064EB299" w14:textId="77777777" w:rsidR="0044387E" w:rsidRPr="004513A6" w:rsidRDefault="0044387E" w:rsidP="00BD2C95">
            <w:pPr>
              <w:keepNext/>
              <w:tabs>
                <w:tab w:val="left" w:pos="0"/>
              </w:tabs>
              <w:spacing w:before="90"/>
              <w:jc w:val="center"/>
              <w:rPr>
                <w:rFonts w:ascii="Times New Roman" w:eastAsia="Times New Roman" w:hAnsi="Times New Roman" w:cs="Times New Roman"/>
                <w:color w:val="000000"/>
              </w:rPr>
            </w:pPr>
            <w:r w:rsidRPr="004513A6">
              <w:rPr>
                <w:rFonts w:ascii="Times New Roman" w:eastAsia="Times New Roman" w:hAnsi="Times New Roman" w:cs="Times New Roman"/>
                <w:color w:val="000000"/>
              </w:rPr>
              <w:t>(Feet)</w:t>
            </w:r>
          </w:p>
        </w:tc>
        <w:tc>
          <w:tcPr>
            <w:tcW w:w="270" w:type="dxa"/>
            <w:tcBorders>
              <w:top w:val="single" w:sz="6" w:space="0" w:color="auto"/>
              <w:left w:val="single" w:sz="6" w:space="0" w:color="auto"/>
              <w:bottom w:val="double" w:sz="6" w:space="0" w:color="auto"/>
              <w:right w:val="single" w:sz="6" w:space="0" w:color="auto"/>
            </w:tcBorders>
          </w:tcPr>
          <w:p w14:paraId="14263C86" w14:textId="77777777" w:rsidR="0044387E" w:rsidRPr="004513A6" w:rsidRDefault="0044387E" w:rsidP="00BD2C95">
            <w:pPr>
              <w:keepNext/>
              <w:tabs>
                <w:tab w:val="left" w:pos="0"/>
              </w:tabs>
              <w:spacing w:before="90"/>
              <w:jc w:val="center"/>
              <w:rPr>
                <w:rFonts w:ascii="Times New Roman" w:eastAsia="Times New Roman" w:hAnsi="Times New Roman" w:cs="Times New Roman"/>
                <w:color w:val="000000"/>
              </w:rPr>
            </w:pPr>
          </w:p>
        </w:tc>
        <w:tc>
          <w:tcPr>
            <w:tcW w:w="1620" w:type="dxa"/>
            <w:tcBorders>
              <w:top w:val="single" w:sz="6" w:space="0" w:color="auto"/>
              <w:left w:val="single" w:sz="6" w:space="0" w:color="auto"/>
              <w:bottom w:val="double" w:sz="6" w:space="0" w:color="auto"/>
              <w:right w:val="single" w:sz="6" w:space="0" w:color="auto"/>
            </w:tcBorders>
            <w:vAlign w:val="center"/>
          </w:tcPr>
          <w:p w14:paraId="19ECA937" w14:textId="77777777" w:rsidR="0044387E" w:rsidRPr="004513A6" w:rsidRDefault="0044387E" w:rsidP="00BD2C95">
            <w:pPr>
              <w:keepNext/>
              <w:tabs>
                <w:tab w:val="left" w:pos="0"/>
              </w:tabs>
              <w:spacing w:before="90"/>
              <w:jc w:val="center"/>
              <w:rPr>
                <w:rFonts w:ascii="Times New Roman" w:eastAsia="Times New Roman" w:hAnsi="Times New Roman" w:cs="Times New Roman"/>
                <w:color w:val="000000"/>
              </w:rPr>
            </w:pPr>
            <w:r w:rsidRPr="004513A6">
              <w:rPr>
                <w:rFonts w:ascii="Times New Roman" w:eastAsia="Times New Roman" w:hAnsi="Times New Roman" w:cs="Times New Roman"/>
                <w:color w:val="000000"/>
              </w:rPr>
              <w:t>Nominal Size of Tubing</w:t>
            </w:r>
          </w:p>
          <w:p w14:paraId="27244FDD" w14:textId="77777777" w:rsidR="0044387E" w:rsidRPr="004513A6" w:rsidRDefault="0044387E" w:rsidP="00BD2C95">
            <w:pPr>
              <w:keepNext/>
              <w:tabs>
                <w:tab w:val="left" w:pos="0"/>
              </w:tabs>
              <w:spacing w:before="90"/>
              <w:jc w:val="center"/>
              <w:rPr>
                <w:rFonts w:ascii="Times New Roman" w:eastAsia="Times New Roman" w:hAnsi="Times New Roman" w:cs="Times New Roman"/>
                <w:color w:val="000000"/>
              </w:rPr>
            </w:pPr>
            <w:r w:rsidRPr="004513A6">
              <w:rPr>
                <w:rFonts w:ascii="Times New Roman" w:eastAsia="Times New Roman" w:hAnsi="Times New Roman" w:cs="Times New Roman"/>
                <w:color w:val="000000"/>
              </w:rPr>
              <w:t>(Inch O.D.)</w:t>
            </w:r>
          </w:p>
        </w:tc>
        <w:tc>
          <w:tcPr>
            <w:tcW w:w="1710" w:type="dxa"/>
            <w:tcBorders>
              <w:top w:val="single" w:sz="6" w:space="0" w:color="auto"/>
              <w:left w:val="single" w:sz="6" w:space="0" w:color="auto"/>
              <w:bottom w:val="double" w:sz="6" w:space="0" w:color="auto"/>
              <w:right w:val="double" w:sz="6" w:space="0" w:color="auto"/>
            </w:tcBorders>
            <w:vAlign w:val="center"/>
          </w:tcPr>
          <w:p w14:paraId="3718A38F" w14:textId="77777777" w:rsidR="0044387E" w:rsidRPr="004513A6" w:rsidRDefault="0044387E" w:rsidP="00BD2C95">
            <w:pPr>
              <w:keepNext/>
              <w:tabs>
                <w:tab w:val="left" w:pos="0"/>
              </w:tabs>
              <w:spacing w:before="90"/>
              <w:jc w:val="center"/>
              <w:rPr>
                <w:rFonts w:ascii="Times New Roman" w:eastAsia="Times New Roman" w:hAnsi="Times New Roman" w:cs="Times New Roman"/>
                <w:color w:val="000000"/>
              </w:rPr>
            </w:pPr>
            <w:r w:rsidRPr="004513A6">
              <w:rPr>
                <w:rFonts w:ascii="Times New Roman" w:eastAsia="Times New Roman" w:hAnsi="Times New Roman" w:cs="Times New Roman"/>
                <w:color w:val="000000"/>
              </w:rPr>
              <w:t>Spacing of Supports</w:t>
            </w:r>
          </w:p>
          <w:p w14:paraId="4747695C" w14:textId="77777777" w:rsidR="0044387E" w:rsidRPr="004513A6" w:rsidRDefault="0044387E" w:rsidP="00BD2C95">
            <w:pPr>
              <w:keepNext/>
              <w:tabs>
                <w:tab w:val="left" w:pos="0"/>
              </w:tabs>
              <w:spacing w:before="90"/>
              <w:jc w:val="center"/>
              <w:rPr>
                <w:rFonts w:ascii="Times New Roman" w:eastAsia="Times New Roman" w:hAnsi="Times New Roman" w:cs="Times New Roman"/>
                <w:color w:val="000000"/>
              </w:rPr>
            </w:pPr>
            <w:r w:rsidRPr="004513A6">
              <w:rPr>
                <w:rFonts w:ascii="Times New Roman" w:eastAsia="Times New Roman" w:hAnsi="Times New Roman" w:cs="Times New Roman"/>
                <w:color w:val="000000"/>
              </w:rPr>
              <w:t>(Feet)</w:t>
            </w:r>
          </w:p>
        </w:tc>
      </w:tr>
      <w:tr w:rsidR="0044387E" w14:paraId="2D035A73" w14:textId="77777777" w:rsidTr="00BF7428">
        <w:tc>
          <w:tcPr>
            <w:tcW w:w="1788" w:type="dxa"/>
            <w:tcBorders>
              <w:top w:val="single" w:sz="6" w:space="0" w:color="auto"/>
              <w:left w:val="double" w:sz="6" w:space="0" w:color="auto"/>
              <w:bottom w:val="double" w:sz="6" w:space="0" w:color="auto"/>
              <w:right w:val="single" w:sz="6" w:space="0" w:color="auto"/>
            </w:tcBorders>
            <w:vAlign w:val="center"/>
          </w:tcPr>
          <w:p w14:paraId="6D9DEEBE"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½”</w:t>
            </w:r>
          </w:p>
        </w:tc>
        <w:tc>
          <w:tcPr>
            <w:tcW w:w="1669" w:type="dxa"/>
            <w:tcBorders>
              <w:top w:val="single" w:sz="6" w:space="0" w:color="auto"/>
              <w:left w:val="single" w:sz="6" w:space="0" w:color="auto"/>
              <w:bottom w:val="double" w:sz="6" w:space="0" w:color="auto"/>
              <w:right w:val="single" w:sz="6" w:space="0" w:color="auto"/>
            </w:tcBorders>
            <w:vAlign w:val="center"/>
          </w:tcPr>
          <w:p w14:paraId="5EDCEB8D"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70" w:type="dxa"/>
            <w:tcBorders>
              <w:top w:val="single" w:sz="6" w:space="0" w:color="auto"/>
              <w:left w:val="single" w:sz="6" w:space="0" w:color="auto"/>
              <w:bottom w:val="double" w:sz="6" w:space="0" w:color="auto"/>
              <w:right w:val="single" w:sz="6" w:space="0" w:color="auto"/>
            </w:tcBorders>
          </w:tcPr>
          <w:p w14:paraId="5C457C3A"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p>
        </w:tc>
        <w:tc>
          <w:tcPr>
            <w:tcW w:w="1620" w:type="dxa"/>
            <w:tcBorders>
              <w:top w:val="single" w:sz="6" w:space="0" w:color="auto"/>
              <w:left w:val="single" w:sz="6" w:space="0" w:color="auto"/>
              <w:bottom w:val="double" w:sz="6" w:space="0" w:color="auto"/>
              <w:right w:val="single" w:sz="6" w:space="0" w:color="auto"/>
            </w:tcBorders>
            <w:vAlign w:val="center"/>
          </w:tcPr>
          <w:p w14:paraId="70BBAE82"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½”</w:t>
            </w:r>
          </w:p>
        </w:tc>
        <w:tc>
          <w:tcPr>
            <w:tcW w:w="1710" w:type="dxa"/>
            <w:tcBorders>
              <w:top w:val="single" w:sz="6" w:space="0" w:color="auto"/>
              <w:left w:val="single" w:sz="6" w:space="0" w:color="auto"/>
              <w:bottom w:val="double" w:sz="6" w:space="0" w:color="auto"/>
              <w:right w:val="double" w:sz="6" w:space="0" w:color="auto"/>
            </w:tcBorders>
            <w:vAlign w:val="center"/>
          </w:tcPr>
          <w:p w14:paraId="6B22B194"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44387E" w14:paraId="07240A57" w14:textId="77777777" w:rsidTr="00BF7428">
        <w:tc>
          <w:tcPr>
            <w:tcW w:w="1788" w:type="dxa"/>
            <w:tcBorders>
              <w:top w:val="single" w:sz="6" w:space="0" w:color="auto"/>
              <w:left w:val="double" w:sz="6" w:space="0" w:color="auto"/>
              <w:bottom w:val="double" w:sz="6" w:space="0" w:color="auto"/>
              <w:right w:val="single" w:sz="6" w:space="0" w:color="auto"/>
            </w:tcBorders>
            <w:vAlign w:val="center"/>
          </w:tcPr>
          <w:p w14:paraId="74B1C5F7"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¾” or 1”</w:t>
            </w:r>
          </w:p>
        </w:tc>
        <w:tc>
          <w:tcPr>
            <w:tcW w:w="1669" w:type="dxa"/>
            <w:tcBorders>
              <w:top w:val="single" w:sz="6" w:space="0" w:color="auto"/>
              <w:left w:val="single" w:sz="6" w:space="0" w:color="auto"/>
              <w:bottom w:val="double" w:sz="6" w:space="0" w:color="auto"/>
              <w:right w:val="single" w:sz="6" w:space="0" w:color="auto"/>
            </w:tcBorders>
            <w:vAlign w:val="center"/>
          </w:tcPr>
          <w:p w14:paraId="63048CEA"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70" w:type="dxa"/>
            <w:tcBorders>
              <w:top w:val="single" w:sz="6" w:space="0" w:color="auto"/>
              <w:left w:val="single" w:sz="6" w:space="0" w:color="auto"/>
              <w:bottom w:val="double" w:sz="6" w:space="0" w:color="auto"/>
              <w:right w:val="single" w:sz="6" w:space="0" w:color="auto"/>
            </w:tcBorders>
          </w:tcPr>
          <w:p w14:paraId="409ED456"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p>
        </w:tc>
        <w:tc>
          <w:tcPr>
            <w:tcW w:w="1620" w:type="dxa"/>
            <w:tcBorders>
              <w:top w:val="single" w:sz="6" w:space="0" w:color="auto"/>
              <w:left w:val="single" w:sz="6" w:space="0" w:color="auto"/>
              <w:bottom w:val="double" w:sz="6" w:space="0" w:color="auto"/>
              <w:right w:val="single" w:sz="6" w:space="0" w:color="auto"/>
            </w:tcBorders>
            <w:vAlign w:val="center"/>
          </w:tcPr>
          <w:p w14:paraId="2844AD3A"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5/8” or ¾”</w:t>
            </w:r>
          </w:p>
        </w:tc>
        <w:tc>
          <w:tcPr>
            <w:tcW w:w="1710" w:type="dxa"/>
            <w:tcBorders>
              <w:top w:val="single" w:sz="6" w:space="0" w:color="auto"/>
              <w:left w:val="single" w:sz="6" w:space="0" w:color="auto"/>
              <w:bottom w:val="double" w:sz="6" w:space="0" w:color="auto"/>
              <w:right w:val="double" w:sz="6" w:space="0" w:color="auto"/>
            </w:tcBorders>
            <w:vAlign w:val="center"/>
          </w:tcPr>
          <w:p w14:paraId="6DB65692"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44387E" w14:paraId="259B7419" w14:textId="77777777" w:rsidTr="00BF7428">
        <w:tc>
          <w:tcPr>
            <w:tcW w:w="1788" w:type="dxa"/>
            <w:tcBorders>
              <w:top w:val="single" w:sz="6" w:space="0" w:color="auto"/>
              <w:left w:val="double" w:sz="6" w:space="0" w:color="auto"/>
              <w:bottom w:val="double" w:sz="6" w:space="0" w:color="auto"/>
              <w:right w:val="single" w:sz="6" w:space="0" w:color="auto"/>
            </w:tcBorders>
            <w:vAlign w:val="center"/>
          </w:tcPr>
          <w:p w14:paraId="0CAD6348"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1 ¼” or larger (horizontal)</w:t>
            </w:r>
          </w:p>
        </w:tc>
        <w:tc>
          <w:tcPr>
            <w:tcW w:w="1669" w:type="dxa"/>
            <w:tcBorders>
              <w:top w:val="single" w:sz="6" w:space="0" w:color="auto"/>
              <w:left w:val="single" w:sz="6" w:space="0" w:color="auto"/>
              <w:bottom w:val="double" w:sz="6" w:space="0" w:color="auto"/>
              <w:right w:val="single" w:sz="6" w:space="0" w:color="auto"/>
            </w:tcBorders>
            <w:vAlign w:val="center"/>
          </w:tcPr>
          <w:p w14:paraId="72C6730E"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70" w:type="dxa"/>
            <w:tcBorders>
              <w:top w:val="single" w:sz="6" w:space="0" w:color="auto"/>
              <w:left w:val="single" w:sz="6" w:space="0" w:color="auto"/>
              <w:bottom w:val="double" w:sz="6" w:space="0" w:color="auto"/>
              <w:right w:val="single" w:sz="6" w:space="0" w:color="auto"/>
            </w:tcBorders>
          </w:tcPr>
          <w:p w14:paraId="4238DF3D"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p>
        </w:tc>
        <w:tc>
          <w:tcPr>
            <w:tcW w:w="1620" w:type="dxa"/>
            <w:tcBorders>
              <w:top w:val="single" w:sz="6" w:space="0" w:color="auto"/>
              <w:left w:val="single" w:sz="6" w:space="0" w:color="auto"/>
              <w:bottom w:val="double" w:sz="6" w:space="0" w:color="auto"/>
              <w:right w:val="single" w:sz="6" w:space="0" w:color="auto"/>
            </w:tcBorders>
            <w:vAlign w:val="center"/>
          </w:tcPr>
          <w:p w14:paraId="1AD90A71"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7/8” or 1”</w:t>
            </w:r>
          </w:p>
        </w:tc>
        <w:tc>
          <w:tcPr>
            <w:tcW w:w="1710" w:type="dxa"/>
            <w:tcBorders>
              <w:top w:val="single" w:sz="6" w:space="0" w:color="auto"/>
              <w:left w:val="single" w:sz="6" w:space="0" w:color="auto"/>
              <w:bottom w:val="double" w:sz="6" w:space="0" w:color="auto"/>
              <w:right w:val="double" w:sz="6" w:space="0" w:color="auto"/>
            </w:tcBorders>
            <w:vAlign w:val="center"/>
          </w:tcPr>
          <w:p w14:paraId="13725E61"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44387E" w14:paraId="40157FF3" w14:textId="77777777" w:rsidTr="00BF7428">
        <w:tc>
          <w:tcPr>
            <w:tcW w:w="1788" w:type="dxa"/>
            <w:tcBorders>
              <w:top w:val="single" w:sz="6" w:space="0" w:color="auto"/>
              <w:left w:val="double" w:sz="6" w:space="0" w:color="auto"/>
              <w:bottom w:val="double" w:sz="6" w:space="0" w:color="auto"/>
              <w:right w:val="single" w:sz="6" w:space="0" w:color="auto"/>
            </w:tcBorders>
            <w:vAlign w:val="center"/>
          </w:tcPr>
          <w:p w14:paraId="57C1BA26"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1 ¼” or larger (vertical)</w:t>
            </w:r>
          </w:p>
        </w:tc>
        <w:tc>
          <w:tcPr>
            <w:tcW w:w="1669" w:type="dxa"/>
            <w:tcBorders>
              <w:top w:val="single" w:sz="6" w:space="0" w:color="auto"/>
              <w:left w:val="single" w:sz="6" w:space="0" w:color="auto"/>
              <w:bottom w:val="double" w:sz="6" w:space="0" w:color="auto"/>
              <w:right w:val="single" w:sz="6" w:space="0" w:color="auto"/>
            </w:tcBorders>
            <w:vAlign w:val="center"/>
          </w:tcPr>
          <w:p w14:paraId="3E0F2031"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r>
              <w:rPr>
                <w:rFonts w:ascii="Times New Roman" w:eastAsia="Times New Roman" w:hAnsi="Times New Roman" w:cs="Times New Roman"/>
                <w:color w:val="000000"/>
              </w:rPr>
              <w:t>every floor level</w:t>
            </w:r>
          </w:p>
        </w:tc>
        <w:tc>
          <w:tcPr>
            <w:tcW w:w="270" w:type="dxa"/>
            <w:tcBorders>
              <w:top w:val="single" w:sz="6" w:space="0" w:color="auto"/>
              <w:left w:val="single" w:sz="6" w:space="0" w:color="auto"/>
              <w:bottom w:val="double" w:sz="6" w:space="0" w:color="auto"/>
              <w:right w:val="single" w:sz="6" w:space="0" w:color="auto"/>
            </w:tcBorders>
          </w:tcPr>
          <w:p w14:paraId="6552D037"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p>
        </w:tc>
        <w:tc>
          <w:tcPr>
            <w:tcW w:w="1620" w:type="dxa"/>
            <w:tcBorders>
              <w:top w:val="single" w:sz="6" w:space="0" w:color="auto"/>
              <w:left w:val="single" w:sz="6" w:space="0" w:color="auto"/>
              <w:bottom w:val="double" w:sz="6" w:space="0" w:color="auto"/>
              <w:right w:val="single" w:sz="6" w:space="0" w:color="auto"/>
            </w:tcBorders>
            <w:vAlign w:val="center"/>
          </w:tcPr>
          <w:p w14:paraId="350AB4B5"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p>
        </w:tc>
        <w:tc>
          <w:tcPr>
            <w:tcW w:w="1710" w:type="dxa"/>
            <w:tcBorders>
              <w:top w:val="single" w:sz="6" w:space="0" w:color="auto"/>
              <w:left w:val="single" w:sz="6" w:space="0" w:color="auto"/>
              <w:bottom w:val="double" w:sz="6" w:space="0" w:color="auto"/>
              <w:right w:val="double" w:sz="6" w:space="0" w:color="auto"/>
            </w:tcBorders>
            <w:vAlign w:val="center"/>
          </w:tcPr>
          <w:p w14:paraId="76C35EB7" w14:textId="77777777" w:rsidR="0044387E" w:rsidRDefault="0044387E" w:rsidP="00BD2C95">
            <w:pPr>
              <w:keepNext/>
              <w:tabs>
                <w:tab w:val="left" w:pos="0"/>
              </w:tabs>
              <w:spacing w:before="90"/>
              <w:jc w:val="center"/>
              <w:rPr>
                <w:rFonts w:ascii="Times New Roman" w:eastAsia="Times New Roman" w:hAnsi="Times New Roman" w:cs="Times New Roman"/>
                <w:color w:val="000000"/>
              </w:rPr>
            </w:pPr>
          </w:p>
        </w:tc>
      </w:tr>
    </w:tbl>
    <w:p w14:paraId="13DA75A8" w14:textId="77777777" w:rsidR="0044387E" w:rsidRPr="00A21B07" w:rsidRDefault="0044387E" w:rsidP="0044387E">
      <w:pPr>
        <w:widowControl w:val="0"/>
        <w:autoSpaceDE w:val="0"/>
        <w:autoSpaceDN w:val="0"/>
        <w:adjustRightInd w:val="0"/>
        <w:spacing w:before="3" w:line="110" w:lineRule="exact"/>
        <w:rPr>
          <w:rFonts w:ascii="Times New Roman" w:eastAsia="Times New Roman" w:hAnsi="Times New Roman" w:cs="Times New Roman"/>
        </w:rPr>
      </w:pPr>
    </w:p>
    <w:p w14:paraId="3EE0627B" w14:textId="77777777" w:rsidR="0044387E" w:rsidRPr="00A21B07" w:rsidRDefault="0044387E" w:rsidP="0044387E">
      <w:pPr>
        <w:widowControl w:val="0"/>
        <w:autoSpaceDE w:val="0"/>
        <w:autoSpaceDN w:val="0"/>
        <w:adjustRightInd w:val="0"/>
        <w:spacing w:before="3" w:line="110" w:lineRule="exact"/>
        <w:rPr>
          <w:rFonts w:ascii="Times New Roman" w:eastAsia="Times New Roman" w:hAnsi="Times New Roman" w:cs="Times New Roman"/>
        </w:rPr>
      </w:pPr>
    </w:p>
    <w:p w14:paraId="412EE838" w14:textId="77777777" w:rsidR="0044387E" w:rsidRPr="00A21B07" w:rsidRDefault="0044387E" w:rsidP="0044387E">
      <w:pPr>
        <w:widowControl w:val="0"/>
        <w:autoSpaceDE w:val="0"/>
        <w:autoSpaceDN w:val="0"/>
        <w:adjustRightInd w:val="0"/>
        <w:spacing w:before="5" w:line="90" w:lineRule="exact"/>
        <w:rPr>
          <w:rFonts w:ascii="Times New Roman" w:eastAsia="Times New Roman" w:hAnsi="Times New Roman" w:cs="Times New Roman"/>
        </w:rPr>
      </w:pPr>
    </w:p>
    <w:p w14:paraId="37EC8EFE" w14:textId="44021C54" w:rsidR="005109C6" w:rsidRPr="00576DE1" w:rsidRDefault="005109C6" w:rsidP="005109C6">
      <w:pPr>
        <w:tabs>
          <w:tab w:val="left" w:pos="450"/>
        </w:tabs>
        <w:spacing w:before="220" w:after="220"/>
        <w:ind w:left="720" w:hanging="720"/>
        <w:rPr>
          <w:rFonts w:ascii="Times New Roman" w:eastAsia="Times New Roman" w:hAnsi="Times New Roman" w:cs="Times New Roman"/>
          <w:b/>
        </w:rPr>
      </w:pPr>
      <w:r w:rsidRPr="00576DE1">
        <w:rPr>
          <w:rFonts w:ascii="Times New Roman" w:eastAsia="Times New Roman" w:hAnsi="Times New Roman" w:cs="Times New Roman"/>
          <w:b/>
          <w:bCs/>
        </w:rPr>
        <w:t>13.12</w:t>
      </w:r>
      <w:r w:rsidRPr="00576DE1">
        <w:rPr>
          <w:rFonts w:ascii="Times New Roman" w:eastAsia="Times New Roman" w:hAnsi="Times New Roman" w:cs="Times New Roman"/>
        </w:rPr>
        <w:t xml:space="preserve">   </w:t>
      </w:r>
      <w:r w:rsidRPr="00576DE1">
        <w:rPr>
          <w:rFonts w:ascii="Times New Roman" w:eastAsia="Times New Roman" w:hAnsi="Times New Roman" w:cs="Times New Roman"/>
          <w:b/>
        </w:rPr>
        <w:t>PEX Tubing</w:t>
      </w:r>
    </w:p>
    <w:p w14:paraId="0936812B" w14:textId="0A214199" w:rsidR="005109C6" w:rsidRPr="00576DE1" w:rsidRDefault="005109C6" w:rsidP="005109C6">
      <w:pPr>
        <w:tabs>
          <w:tab w:val="left" w:pos="450"/>
        </w:tabs>
        <w:spacing w:after="200" w:line="276" w:lineRule="auto"/>
        <w:rPr>
          <w:rFonts w:ascii="Times New Roman" w:eastAsiaTheme="minorEastAsia" w:hAnsi="Times New Roman" w:cs="Times New Roman"/>
        </w:rPr>
      </w:pPr>
      <w:r w:rsidRPr="00576DE1">
        <w:rPr>
          <w:rFonts w:ascii="Times New Roman" w:eastAsiaTheme="minorEastAsia" w:hAnsi="Times New Roman" w:cs="Times New Roman"/>
        </w:rPr>
        <w:tab/>
      </w:r>
      <w:r w:rsidRPr="00576DE1">
        <w:rPr>
          <w:rFonts w:ascii="Times New Roman" w:eastAsiaTheme="minorEastAsia" w:hAnsi="Times New Roman" w:cs="Times New Roman"/>
        </w:rPr>
        <w:tab/>
        <w:t xml:space="preserve">All PEX tubing and fittings used in heating systems must be listed by the manufacturer for use </w:t>
      </w:r>
      <w:r w:rsidRPr="00576DE1">
        <w:rPr>
          <w:rFonts w:ascii="Times New Roman" w:hAnsi="Times New Roman" w:cs="Times New Roman"/>
        </w:rPr>
        <w:tab/>
      </w:r>
      <w:r w:rsidRPr="00576DE1">
        <w:rPr>
          <w:rFonts w:ascii="Times New Roman" w:hAnsi="Times New Roman" w:cs="Times New Roman"/>
        </w:rPr>
        <w:tab/>
      </w:r>
      <w:r w:rsidRPr="00576DE1">
        <w:rPr>
          <w:rFonts w:ascii="Times New Roman" w:hAnsi="Times New Roman" w:cs="Times New Roman"/>
        </w:rPr>
        <w:tab/>
      </w:r>
      <w:r w:rsidRPr="00576DE1">
        <w:rPr>
          <w:rFonts w:ascii="Times New Roman" w:eastAsiaTheme="minorEastAsia" w:hAnsi="Times New Roman" w:cs="Times New Roman"/>
        </w:rPr>
        <w:t xml:space="preserve">on heating systems and be manufactured with an </w:t>
      </w:r>
      <w:r w:rsidR="00203580" w:rsidRPr="00576DE1">
        <w:rPr>
          <w:rFonts w:ascii="Times New Roman" w:eastAsiaTheme="minorEastAsia" w:hAnsi="Times New Roman" w:cs="Times New Roman"/>
        </w:rPr>
        <w:t>oxygen</w:t>
      </w:r>
      <w:r w:rsidRPr="00576DE1">
        <w:rPr>
          <w:rFonts w:ascii="Times New Roman" w:eastAsiaTheme="minorEastAsia" w:hAnsi="Times New Roman" w:cs="Times New Roman"/>
        </w:rPr>
        <w:t xml:space="preserve"> barrier</w:t>
      </w:r>
      <w:r w:rsidR="00992823" w:rsidRPr="00576DE1">
        <w:rPr>
          <w:rFonts w:ascii="Times New Roman" w:eastAsiaTheme="minorEastAsia" w:hAnsi="Times New Roman" w:cs="Times New Roman"/>
        </w:rPr>
        <w:t>.</w:t>
      </w:r>
    </w:p>
    <w:p w14:paraId="7405343C" w14:textId="77777777" w:rsidR="0044387E" w:rsidRDefault="0044387E" w:rsidP="0044387E">
      <w:pPr>
        <w:ind w:left="720"/>
        <w:rPr>
          <w:rFonts w:ascii="Times New Roman" w:eastAsia="Times New Roman" w:hAnsi="Times New Roman" w:cs="Times New Roman"/>
          <w:u w:val="single"/>
        </w:rPr>
      </w:pPr>
    </w:p>
    <w:p w14:paraId="7103C5EF" w14:textId="7AC8941B" w:rsidR="00C567E0" w:rsidRDefault="00C567E0" w:rsidP="0044387E">
      <w:pPr>
        <w:ind w:left="720"/>
        <w:rPr>
          <w:rFonts w:ascii="Times New Roman" w:eastAsia="Times New Roman" w:hAnsi="Times New Roman" w:cs="Times New Roman"/>
          <w:u w:val="single"/>
        </w:rPr>
      </w:pP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r>
      <w:r>
        <w:rPr>
          <w:rFonts w:ascii="Times New Roman" w:eastAsia="Times New Roman" w:hAnsi="Times New Roman" w:cs="Times New Roman"/>
          <w:u w:val="single"/>
        </w:rPr>
        <w:softHyphen/>
        <w:t>__________________________________________________________________</w:t>
      </w:r>
    </w:p>
    <w:p w14:paraId="27E0A0BA" w14:textId="3C5E22E6" w:rsidR="00AE701D" w:rsidRPr="00AE701D" w:rsidRDefault="00C567E0" w:rsidP="00AE701D">
      <w:pPr>
        <w:rPr>
          <w:rFonts w:ascii="Times New Roman" w:eastAsia="Times New Roman" w:hAnsi="Times New Roman" w:cs="Times New Roman"/>
          <w:color w:val="000000"/>
        </w:rPr>
      </w:pPr>
      <w:r w:rsidRPr="00C567E0">
        <w:rPr>
          <w:rFonts w:ascii="Times New Roman" w:eastAsia="Times New Roman" w:hAnsi="Times New Roman" w:cs="Times New Roman"/>
          <w:caps/>
          <w:color w:val="000000"/>
        </w:rPr>
        <w:t>STATUTORY AUTHORITY:</w:t>
      </w:r>
      <w:r w:rsidRPr="00C567E0">
        <w:rPr>
          <w:rFonts w:ascii="Times New Roman" w:eastAsia="Times New Roman" w:hAnsi="Times New Roman" w:cs="Times New Roman"/>
          <w:color w:val="000000"/>
        </w:rPr>
        <w:t xml:space="preserve"> </w:t>
      </w:r>
      <w:r w:rsidR="00AE701D" w:rsidRPr="00AE701D">
        <w:rPr>
          <w:rFonts w:ascii="Times New Roman" w:eastAsia="Times New Roman" w:hAnsi="Times New Roman" w:cs="Times New Roman"/>
          <w:color w:val="000000"/>
          <w:spacing w:val="-1"/>
        </w:rPr>
        <w:t xml:space="preserve">32 MRSA §18123(2) </w:t>
      </w:r>
    </w:p>
    <w:p w14:paraId="6F82C061" w14:textId="77777777" w:rsidR="00AE701D" w:rsidRPr="00AE701D" w:rsidRDefault="00AE701D" w:rsidP="00AE701D">
      <w:pPr>
        <w:rPr>
          <w:rFonts w:ascii="Times New Roman" w:eastAsia="Times New Roman" w:hAnsi="Times New Roman" w:cs="Times New Roman"/>
          <w:color w:val="000000"/>
        </w:rPr>
      </w:pPr>
    </w:p>
    <w:p w14:paraId="061B4E04" w14:textId="77777777" w:rsidR="00AE701D" w:rsidRDefault="00AE701D" w:rsidP="00AE701D">
      <w:pPr>
        <w:rPr>
          <w:rFonts w:ascii="Times New Roman" w:eastAsia="Times New Roman" w:hAnsi="Times New Roman" w:cs="Times New Roman"/>
          <w:color w:val="000000"/>
        </w:rPr>
      </w:pPr>
      <w:r w:rsidRPr="00AE701D">
        <w:rPr>
          <w:rFonts w:ascii="Times New Roman" w:eastAsia="Times New Roman" w:hAnsi="Times New Roman" w:cs="Times New Roman"/>
          <w:caps/>
          <w:color w:val="000000"/>
        </w:rPr>
        <w:t>Effective date</w:t>
      </w:r>
      <w:r w:rsidRPr="00AE701D">
        <w:rPr>
          <w:rFonts w:ascii="Times New Roman" w:eastAsia="Times New Roman" w:hAnsi="Times New Roman" w:cs="Times New Roman"/>
          <w:color w:val="000000"/>
        </w:rPr>
        <w:t xml:space="preserve">: </w:t>
      </w:r>
      <w:bookmarkStart w:id="0" w:name="Section13"/>
      <w:bookmarkEnd w:id="0"/>
    </w:p>
    <w:p w14:paraId="537312F9" w14:textId="77777777" w:rsidR="00AE701D" w:rsidRPr="00AE701D" w:rsidRDefault="00AE701D" w:rsidP="00AE701D">
      <w:pPr>
        <w:rPr>
          <w:rFonts w:ascii="Times New Roman" w:eastAsia="Times New Roman" w:hAnsi="Times New Roman" w:cs="Times New Roman"/>
          <w:color w:val="000000"/>
        </w:rPr>
      </w:pPr>
    </w:p>
    <w:p w14:paraId="608C9DD5" w14:textId="77777777" w:rsidR="00AE701D" w:rsidRPr="00AE701D" w:rsidRDefault="00AE701D" w:rsidP="00AE701D">
      <w:pPr>
        <w:rPr>
          <w:rFonts w:ascii="Times New Roman" w:eastAsia="Times New Roman" w:hAnsi="Times New Roman" w:cs="Times New Roman"/>
          <w:color w:val="000000"/>
        </w:rPr>
      </w:pPr>
      <w:r w:rsidRPr="00AE701D">
        <w:rPr>
          <w:rFonts w:ascii="Times New Roman" w:eastAsia="Times New Roman" w:hAnsi="Times New Roman" w:cs="Times New Roman"/>
          <w:color w:val="000000"/>
        </w:rPr>
        <w:tab/>
        <w:t>September 27, 2014 – filing 2014-246</w:t>
      </w:r>
    </w:p>
    <w:p w14:paraId="0D8FDEEE" w14:textId="77777777" w:rsidR="00AE701D" w:rsidRPr="00AE701D" w:rsidRDefault="00AE701D" w:rsidP="00AE701D">
      <w:pPr>
        <w:rPr>
          <w:rFonts w:ascii="Times New Roman" w:eastAsia="Times New Roman" w:hAnsi="Times New Roman" w:cs="Times New Roman"/>
          <w:color w:val="000000"/>
        </w:rPr>
      </w:pPr>
    </w:p>
    <w:p w14:paraId="63680F2D" w14:textId="77777777" w:rsidR="00AE701D" w:rsidRDefault="00AE701D" w:rsidP="00AE701D">
      <w:pPr>
        <w:rPr>
          <w:rFonts w:ascii="Times New Roman" w:eastAsia="Times New Roman" w:hAnsi="Times New Roman" w:cs="Times New Roman"/>
          <w:color w:val="000000"/>
        </w:rPr>
      </w:pPr>
      <w:r w:rsidRPr="00AE701D">
        <w:rPr>
          <w:rFonts w:ascii="Times New Roman" w:eastAsia="Times New Roman" w:hAnsi="Times New Roman" w:cs="Times New Roman"/>
          <w:color w:val="000000"/>
        </w:rPr>
        <w:t>AMENDED:</w:t>
      </w:r>
    </w:p>
    <w:p w14:paraId="187764D9" w14:textId="77777777" w:rsidR="00AE701D" w:rsidRPr="00AE701D" w:rsidRDefault="00AE701D" w:rsidP="00AE701D">
      <w:pPr>
        <w:rPr>
          <w:rFonts w:ascii="Times New Roman" w:eastAsia="Times New Roman" w:hAnsi="Times New Roman" w:cs="Times New Roman"/>
          <w:color w:val="000000"/>
        </w:rPr>
      </w:pPr>
    </w:p>
    <w:p w14:paraId="2A1B0C76" w14:textId="77777777" w:rsidR="00AE701D" w:rsidRDefault="00AE701D" w:rsidP="00AE701D">
      <w:pPr>
        <w:rPr>
          <w:rFonts w:ascii="Times New Roman" w:eastAsia="Times New Roman" w:hAnsi="Times New Roman" w:cs="Times New Roman"/>
          <w:color w:val="000000"/>
        </w:rPr>
      </w:pPr>
      <w:r w:rsidRPr="00AE701D">
        <w:rPr>
          <w:rFonts w:ascii="Times New Roman" w:eastAsia="Times New Roman" w:hAnsi="Times New Roman" w:cs="Times New Roman"/>
          <w:color w:val="000000"/>
        </w:rPr>
        <w:tab/>
        <w:t>December 8, 2015 – Section 13.7 added, filing 2015-240</w:t>
      </w:r>
    </w:p>
    <w:p w14:paraId="41C9738E" w14:textId="77777777" w:rsidR="00AE701D" w:rsidRDefault="00AE701D" w:rsidP="00AE701D">
      <w:pPr>
        <w:rPr>
          <w:rFonts w:ascii="Times New Roman" w:eastAsia="Times New Roman" w:hAnsi="Times New Roman" w:cs="Times New Roman"/>
          <w:color w:val="000000"/>
        </w:rPr>
      </w:pPr>
    </w:p>
    <w:p w14:paraId="237752D7" w14:textId="39AF754B" w:rsidR="00AE701D" w:rsidRDefault="00AE701D" w:rsidP="00AE701D">
      <w:pPr>
        <w:rPr>
          <w:rFonts w:ascii="Times New Roman" w:eastAsia="Times New Roman" w:hAnsi="Times New Roman" w:cs="Times New Roman"/>
          <w:color w:val="000000"/>
        </w:rPr>
      </w:pPr>
      <w:r>
        <w:rPr>
          <w:rFonts w:ascii="Times New Roman" w:eastAsia="Times New Roman" w:hAnsi="Times New Roman" w:cs="Times New Roman"/>
          <w:color w:val="000000"/>
        </w:rPr>
        <w:t>REPEALED AND REPLACED:</w:t>
      </w:r>
    </w:p>
    <w:p w14:paraId="365C742D" w14:textId="77777777" w:rsidR="00AE701D" w:rsidRDefault="00AE701D" w:rsidP="00AE701D">
      <w:pPr>
        <w:rPr>
          <w:rFonts w:ascii="Times New Roman" w:eastAsia="Times New Roman" w:hAnsi="Times New Roman" w:cs="Times New Roman"/>
          <w:color w:val="000000"/>
        </w:rPr>
      </w:pPr>
    </w:p>
    <w:p w14:paraId="5AE90D97" w14:textId="37166051" w:rsidR="00AE701D" w:rsidRPr="00AE701D" w:rsidRDefault="00AE701D" w:rsidP="00AE701D">
      <w:pPr>
        <w:rPr>
          <w:rFonts w:ascii="Times New Roman" w:eastAsia="Times New Roman" w:hAnsi="Times New Roman" w:cs="Times New Roman"/>
          <w:color w:val="000000"/>
        </w:rPr>
      </w:pPr>
      <w:r>
        <w:rPr>
          <w:rFonts w:ascii="Times New Roman" w:eastAsia="Times New Roman" w:hAnsi="Times New Roman" w:cs="Times New Roman"/>
          <w:color w:val="000000"/>
        </w:rPr>
        <w:tab/>
        <w:t>September 16, 2023 – filing 2023-</w:t>
      </w:r>
      <w:r w:rsidR="00AB0409">
        <w:rPr>
          <w:rFonts w:ascii="Times New Roman" w:eastAsia="Times New Roman" w:hAnsi="Times New Roman" w:cs="Times New Roman"/>
          <w:color w:val="000000"/>
        </w:rPr>
        <w:t>16</w:t>
      </w:r>
      <w:r w:rsidR="00AB0409">
        <w:rPr>
          <w:rFonts w:ascii="Times New Roman" w:eastAsia="Times New Roman" w:hAnsi="Times New Roman" w:cs="Times New Roman"/>
          <w:color w:val="000000"/>
        </w:rPr>
        <w:t>9</w:t>
      </w:r>
    </w:p>
    <w:p w14:paraId="4ED10B22" w14:textId="77777777" w:rsidR="00C567E0" w:rsidRDefault="00C567E0" w:rsidP="0044387E">
      <w:pPr>
        <w:ind w:left="720"/>
        <w:rPr>
          <w:rFonts w:ascii="Times New Roman" w:eastAsia="Times New Roman" w:hAnsi="Times New Roman" w:cs="Times New Roman"/>
          <w:u w:val="single"/>
        </w:rPr>
      </w:pPr>
    </w:p>
    <w:sectPr w:rsidR="00C567E0" w:rsidSect="00F006B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86CB" w14:textId="77777777" w:rsidR="000B01F6" w:rsidRDefault="000B01F6" w:rsidP="0044387E">
      <w:r>
        <w:separator/>
      </w:r>
    </w:p>
  </w:endnote>
  <w:endnote w:type="continuationSeparator" w:id="0">
    <w:p w14:paraId="7FFEB12A" w14:textId="77777777" w:rsidR="000B01F6" w:rsidRDefault="000B01F6" w:rsidP="0044387E">
      <w:r>
        <w:continuationSeparator/>
      </w:r>
    </w:p>
  </w:endnote>
  <w:endnote w:type="continuationNotice" w:id="1">
    <w:p w14:paraId="64647E90" w14:textId="77777777" w:rsidR="000B01F6" w:rsidRDefault="000B0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AB83" w14:textId="77777777" w:rsidR="00125555" w:rsidRDefault="00125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664409"/>
      <w:docPartObj>
        <w:docPartGallery w:val="Page Numbers (Bottom of Page)"/>
        <w:docPartUnique/>
      </w:docPartObj>
    </w:sdtPr>
    <w:sdtEndPr>
      <w:rPr>
        <w:noProof/>
      </w:rPr>
    </w:sdtEndPr>
    <w:sdtContent>
      <w:p w14:paraId="11161F2E" w14:textId="2379B243" w:rsidR="00BD2C95" w:rsidRDefault="00AB0409" w:rsidP="00125555">
        <w:pPr>
          <w:pStyle w:val="Footer"/>
        </w:pPr>
      </w:p>
    </w:sdtContent>
  </w:sdt>
  <w:p w14:paraId="18B6EF58" w14:textId="77777777" w:rsidR="00BD2C95" w:rsidRPr="009B4656" w:rsidRDefault="00BD2C95" w:rsidP="00BD2C95">
    <w:pPr>
      <w:pStyle w:val="Footer"/>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3A3C" w14:textId="77777777" w:rsidR="00125555" w:rsidRDefault="00125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8FDB7" w14:textId="77777777" w:rsidR="000B01F6" w:rsidRDefault="000B01F6" w:rsidP="0044387E">
      <w:r>
        <w:separator/>
      </w:r>
    </w:p>
  </w:footnote>
  <w:footnote w:type="continuationSeparator" w:id="0">
    <w:p w14:paraId="0DDC0976" w14:textId="77777777" w:rsidR="000B01F6" w:rsidRDefault="000B01F6" w:rsidP="0044387E">
      <w:r>
        <w:continuationSeparator/>
      </w:r>
    </w:p>
  </w:footnote>
  <w:footnote w:type="continuationNotice" w:id="1">
    <w:p w14:paraId="029092B9" w14:textId="77777777" w:rsidR="000B01F6" w:rsidRDefault="000B0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2B2F" w14:textId="77777777" w:rsidR="00125555" w:rsidRDefault="00125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u w:val="single"/>
      </w:rPr>
      <w:id w:val="2133897200"/>
      <w:docPartObj>
        <w:docPartGallery w:val="Page Numbers (Top of Page)"/>
        <w:docPartUnique/>
      </w:docPartObj>
    </w:sdtPr>
    <w:sdtEndPr>
      <w:rPr>
        <w:noProof/>
      </w:rPr>
    </w:sdtEndPr>
    <w:sdtContent>
      <w:p w14:paraId="2A298BFC" w14:textId="2DB4DD24" w:rsidR="00774D96" w:rsidRPr="00D36C3E" w:rsidRDefault="00B133C1" w:rsidP="003F4CD6">
        <w:pPr>
          <w:pStyle w:val="Header"/>
          <w:tabs>
            <w:tab w:val="left" w:pos="180"/>
          </w:tabs>
          <w:ind w:left="180"/>
          <w:jc w:val="right"/>
          <w:rPr>
            <w:sz w:val="18"/>
            <w:szCs w:val="18"/>
            <w:u w:val="single"/>
          </w:rPr>
        </w:pPr>
        <w:r w:rsidRPr="00D36C3E">
          <w:rPr>
            <w:sz w:val="18"/>
            <w:szCs w:val="18"/>
            <w:u w:val="single"/>
          </w:rPr>
          <w:t xml:space="preserve">    </w:t>
        </w:r>
        <w:r w:rsidR="00D36C3E">
          <w:rPr>
            <w:sz w:val="18"/>
            <w:szCs w:val="18"/>
            <w:u w:val="single"/>
          </w:rPr>
          <w:t xml:space="preserve">                                               </w:t>
        </w:r>
        <w:r w:rsidRPr="00D36C3E">
          <w:rPr>
            <w:sz w:val="18"/>
            <w:szCs w:val="18"/>
            <w:u w:val="single"/>
          </w:rPr>
          <w:t xml:space="preserve">                                                                                                          02</w:t>
        </w:r>
        <w:r w:rsidR="00DD20FC">
          <w:rPr>
            <w:sz w:val="18"/>
            <w:szCs w:val="18"/>
            <w:u w:val="single"/>
          </w:rPr>
          <w:t>-</w:t>
        </w:r>
        <w:r w:rsidRPr="00D36C3E">
          <w:rPr>
            <w:sz w:val="18"/>
            <w:szCs w:val="18"/>
            <w:u w:val="single"/>
          </w:rPr>
          <w:t>658 Chapter 13</w:t>
        </w:r>
        <w:r w:rsidR="00D36C3E">
          <w:rPr>
            <w:sz w:val="18"/>
            <w:szCs w:val="18"/>
            <w:u w:val="single"/>
          </w:rPr>
          <w:t xml:space="preserve"> </w:t>
        </w:r>
        <w:r w:rsidR="00125555">
          <w:rPr>
            <w:sz w:val="18"/>
            <w:szCs w:val="18"/>
            <w:u w:val="single"/>
          </w:rPr>
          <w:t xml:space="preserve"> </w:t>
        </w:r>
        <w:r w:rsidR="00D36C3E">
          <w:rPr>
            <w:sz w:val="18"/>
            <w:szCs w:val="18"/>
            <w:u w:val="single"/>
          </w:rPr>
          <w:t xml:space="preserve">  page</w:t>
        </w:r>
        <w:r w:rsidRPr="00D36C3E">
          <w:rPr>
            <w:sz w:val="18"/>
            <w:szCs w:val="18"/>
            <w:u w:val="single"/>
          </w:rPr>
          <w:t xml:space="preserve"> </w:t>
        </w:r>
        <w:r w:rsidR="00774D96" w:rsidRPr="00D36C3E">
          <w:rPr>
            <w:sz w:val="18"/>
            <w:szCs w:val="18"/>
            <w:u w:val="single"/>
          </w:rPr>
          <w:fldChar w:fldCharType="begin"/>
        </w:r>
        <w:r w:rsidR="00774D96" w:rsidRPr="00D36C3E">
          <w:rPr>
            <w:sz w:val="18"/>
            <w:szCs w:val="18"/>
            <w:u w:val="single"/>
          </w:rPr>
          <w:instrText xml:space="preserve"> PAGE   \* MERGEFORMAT </w:instrText>
        </w:r>
        <w:r w:rsidR="00774D96" w:rsidRPr="00D36C3E">
          <w:rPr>
            <w:sz w:val="18"/>
            <w:szCs w:val="18"/>
            <w:u w:val="single"/>
          </w:rPr>
          <w:fldChar w:fldCharType="separate"/>
        </w:r>
        <w:r w:rsidR="00774D96" w:rsidRPr="00D36C3E">
          <w:rPr>
            <w:noProof/>
            <w:sz w:val="18"/>
            <w:szCs w:val="18"/>
            <w:u w:val="single"/>
          </w:rPr>
          <w:t>2</w:t>
        </w:r>
        <w:r w:rsidR="00774D96" w:rsidRPr="00D36C3E">
          <w:rPr>
            <w:noProof/>
            <w:sz w:val="18"/>
            <w:szCs w:val="18"/>
            <w:u w:val="single"/>
          </w:rPr>
          <w:fldChar w:fldCharType="end"/>
        </w:r>
      </w:p>
    </w:sdtContent>
  </w:sdt>
  <w:p w14:paraId="05BD576D" w14:textId="19E2BAEB" w:rsidR="00BD2C95" w:rsidRPr="00B133C1" w:rsidRDefault="00BD2C95" w:rsidP="00BD2C95">
    <w:pPr>
      <w:pStyle w:val="Header"/>
      <w:jc w:val="right"/>
      <w:rPr>
        <w:sz w:val="18"/>
        <w:szCs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778E" w14:textId="77777777" w:rsidR="00125555" w:rsidRDefault="00125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F06E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CC6A2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C5E3A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3A757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BC03A9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D92B49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99050A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240152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92855E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0FC3F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E61C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256C5"/>
    <w:multiLevelType w:val="hybridMultilevel"/>
    <w:tmpl w:val="2C809226"/>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2" w15:restartNumberingAfterBreak="0">
    <w:nsid w:val="04C34A6E"/>
    <w:multiLevelType w:val="hybridMultilevel"/>
    <w:tmpl w:val="D978801E"/>
    <w:lvl w:ilvl="0" w:tplc="B49C7626">
      <w:start w:val="1"/>
      <w:numFmt w:val="decimal"/>
      <w:lvlText w:val="%1."/>
      <w:lvlJc w:val="left"/>
      <w:pPr>
        <w:ind w:left="720" w:hanging="360"/>
      </w:pPr>
    </w:lvl>
    <w:lvl w:ilvl="1" w:tplc="193EA496">
      <w:start w:val="1"/>
      <w:numFmt w:val="lowerLetter"/>
      <w:lvlText w:val="%2."/>
      <w:lvlJc w:val="left"/>
      <w:pPr>
        <w:ind w:left="1440" w:hanging="360"/>
      </w:pPr>
    </w:lvl>
    <w:lvl w:ilvl="2" w:tplc="BE1E3F2E">
      <w:start w:val="1"/>
      <w:numFmt w:val="lowerRoman"/>
      <w:lvlText w:val="%3."/>
      <w:lvlJc w:val="right"/>
      <w:pPr>
        <w:ind w:left="2160" w:hanging="180"/>
      </w:pPr>
    </w:lvl>
    <w:lvl w:ilvl="3" w:tplc="872C451A">
      <w:start w:val="1"/>
      <w:numFmt w:val="decimal"/>
      <w:lvlText w:val="%4."/>
      <w:lvlJc w:val="left"/>
      <w:pPr>
        <w:ind w:left="2880" w:hanging="360"/>
      </w:pPr>
      <w:rPr>
        <w:rFonts w:ascii="Times New Roman" w:hAnsi="Times New Roman" w:cs="Times New Roman" w:hint="default"/>
      </w:rPr>
    </w:lvl>
    <w:lvl w:ilvl="4" w:tplc="C928B7F0">
      <w:start w:val="1"/>
      <w:numFmt w:val="lowerLetter"/>
      <w:lvlText w:val="%5."/>
      <w:lvlJc w:val="left"/>
      <w:pPr>
        <w:ind w:left="3600" w:hanging="360"/>
      </w:pPr>
    </w:lvl>
    <w:lvl w:ilvl="5" w:tplc="135039EC">
      <w:start w:val="1"/>
      <w:numFmt w:val="lowerRoman"/>
      <w:lvlText w:val="%6."/>
      <w:lvlJc w:val="right"/>
      <w:pPr>
        <w:ind w:left="4320" w:hanging="180"/>
      </w:pPr>
    </w:lvl>
    <w:lvl w:ilvl="6" w:tplc="94AC02A2">
      <w:start w:val="1"/>
      <w:numFmt w:val="decimal"/>
      <w:lvlText w:val="%7."/>
      <w:lvlJc w:val="left"/>
      <w:pPr>
        <w:ind w:left="5040" w:hanging="360"/>
      </w:pPr>
    </w:lvl>
    <w:lvl w:ilvl="7" w:tplc="41BC33A2">
      <w:start w:val="1"/>
      <w:numFmt w:val="lowerLetter"/>
      <w:lvlText w:val="%8."/>
      <w:lvlJc w:val="left"/>
      <w:pPr>
        <w:ind w:left="5760" w:hanging="360"/>
      </w:pPr>
    </w:lvl>
    <w:lvl w:ilvl="8" w:tplc="2F3EAAF6">
      <w:start w:val="1"/>
      <w:numFmt w:val="lowerRoman"/>
      <w:lvlText w:val="%9."/>
      <w:lvlJc w:val="right"/>
      <w:pPr>
        <w:ind w:left="6480" w:hanging="180"/>
      </w:pPr>
    </w:lvl>
  </w:abstractNum>
  <w:abstractNum w:abstractNumId="13" w15:restartNumberingAfterBreak="0">
    <w:nsid w:val="0A807FA8"/>
    <w:multiLevelType w:val="hybridMultilevel"/>
    <w:tmpl w:val="55AE8DC4"/>
    <w:lvl w:ilvl="0" w:tplc="F8E0648E">
      <w:start w:val="1"/>
      <w:numFmt w:val="decimal"/>
      <w:lvlText w:val="%1."/>
      <w:lvlJc w:val="left"/>
      <w:pPr>
        <w:ind w:left="720" w:hanging="360"/>
      </w:pPr>
    </w:lvl>
    <w:lvl w:ilvl="1" w:tplc="3516EB34">
      <w:start w:val="1"/>
      <w:numFmt w:val="lowerLetter"/>
      <w:lvlText w:val="%2."/>
      <w:lvlJc w:val="left"/>
      <w:pPr>
        <w:ind w:left="1440" w:hanging="360"/>
      </w:pPr>
    </w:lvl>
    <w:lvl w:ilvl="2" w:tplc="B61269B6">
      <w:start w:val="1"/>
      <w:numFmt w:val="upperLetter"/>
      <w:lvlText w:val="%3."/>
      <w:lvlJc w:val="left"/>
      <w:pPr>
        <w:ind w:left="2160" w:hanging="180"/>
      </w:pPr>
    </w:lvl>
    <w:lvl w:ilvl="3" w:tplc="0A2C8F2C">
      <w:start w:val="1"/>
      <w:numFmt w:val="decimal"/>
      <w:lvlText w:val="%4."/>
      <w:lvlJc w:val="left"/>
      <w:pPr>
        <w:ind w:left="2880" w:hanging="360"/>
      </w:pPr>
    </w:lvl>
    <w:lvl w:ilvl="4" w:tplc="0F242AB0">
      <w:start w:val="1"/>
      <w:numFmt w:val="lowerLetter"/>
      <w:lvlText w:val="%5."/>
      <w:lvlJc w:val="left"/>
      <w:pPr>
        <w:ind w:left="3600" w:hanging="360"/>
      </w:pPr>
    </w:lvl>
    <w:lvl w:ilvl="5" w:tplc="F8D0FD80">
      <w:start w:val="1"/>
      <w:numFmt w:val="lowerRoman"/>
      <w:lvlText w:val="%6."/>
      <w:lvlJc w:val="right"/>
      <w:pPr>
        <w:ind w:left="4320" w:hanging="180"/>
      </w:pPr>
    </w:lvl>
    <w:lvl w:ilvl="6" w:tplc="D1AE93FA">
      <w:start w:val="1"/>
      <w:numFmt w:val="decimal"/>
      <w:lvlText w:val="%7."/>
      <w:lvlJc w:val="left"/>
      <w:pPr>
        <w:ind w:left="5040" w:hanging="360"/>
      </w:pPr>
    </w:lvl>
    <w:lvl w:ilvl="7" w:tplc="66B8008E">
      <w:start w:val="1"/>
      <w:numFmt w:val="lowerLetter"/>
      <w:lvlText w:val="%8."/>
      <w:lvlJc w:val="left"/>
      <w:pPr>
        <w:ind w:left="5760" w:hanging="360"/>
      </w:pPr>
    </w:lvl>
    <w:lvl w:ilvl="8" w:tplc="C6D427C0">
      <w:start w:val="1"/>
      <w:numFmt w:val="lowerRoman"/>
      <w:lvlText w:val="%9."/>
      <w:lvlJc w:val="right"/>
      <w:pPr>
        <w:ind w:left="6480" w:hanging="180"/>
      </w:pPr>
    </w:lvl>
  </w:abstractNum>
  <w:abstractNum w:abstractNumId="14" w15:restartNumberingAfterBreak="0">
    <w:nsid w:val="0C327F9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0D27609"/>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3525744"/>
    <w:multiLevelType w:val="multilevel"/>
    <w:tmpl w:val="D88CF2A4"/>
    <w:lvl w:ilvl="0">
      <w:start w:val="13"/>
      <w:numFmt w:val="decimal"/>
      <w:lvlText w:val="%1"/>
      <w:lvlJc w:val="left"/>
      <w:pPr>
        <w:ind w:left="670" w:hanging="670"/>
      </w:pPr>
      <w:rPr>
        <w:rFonts w:hint="default"/>
      </w:rPr>
    </w:lvl>
    <w:lvl w:ilvl="1">
      <w:start w:val="10"/>
      <w:numFmt w:val="decimal"/>
      <w:lvlText w:val="%1.%2"/>
      <w:lvlJc w:val="left"/>
      <w:pPr>
        <w:ind w:left="1030" w:hanging="67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sz w:val="22"/>
        <w:szCs w:val="22"/>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E00595"/>
    <w:multiLevelType w:val="hybridMultilevel"/>
    <w:tmpl w:val="A998D910"/>
    <w:lvl w:ilvl="0" w:tplc="D97017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1EB94674"/>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01336F1"/>
    <w:multiLevelType w:val="multilevel"/>
    <w:tmpl w:val="0AB6520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pStyle w:val="SOSpar"/>
      <w:lvlText w:val="%4."/>
      <w:lvlJc w:val="left"/>
      <w:pPr>
        <w:tabs>
          <w:tab w:val="num" w:pos="2160"/>
        </w:tabs>
        <w:ind w:left="216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12D62AC"/>
    <w:multiLevelType w:val="hybridMultilevel"/>
    <w:tmpl w:val="5E042CC4"/>
    <w:lvl w:ilvl="0" w:tplc="E2463B6C">
      <w:start w:val="1"/>
      <w:numFmt w:val="decimal"/>
      <w:lvlText w:val="%1."/>
      <w:lvlJc w:val="left"/>
      <w:pPr>
        <w:ind w:left="720" w:hanging="360"/>
      </w:pPr>
    </w:lvl>
    <w:lvl w:ilvl="1" w:tplc="11BCACB0">
      <w:start w:val="1"/>
      <w:numFmt w:val="lowerLetter"/>
      <w:lvlText w:val="%2."/>
      <w:lvlJc w:val="left"/>
      <w:pPr>
        <w:ind w:left="1440" w:hanging="360"/>
      </w:pPr>
    </w:lvl>
    <w:lvl w:ilvl="2" w:tplc="53C4E2E0">
      <w:start w:val="1"/>
      <w:numFmt w:val="upperLetter"/>
      <w:lvlText w:val="%3."/>
      <w:lvlJc w:val="left"/>
      <w:pPr>
        <w:ind w:left="2160" w:hanging="180"/>
      </w:pPr>
    </w:lvl>
    <w:lvl w:ilvl="3" w:tplc="3D44EAA2">
      <w:start w:val="1"/>
      <w:numFmt w:val="decimal"/>
      <w:lvlText w:val="%4."/>
      <w:lvlJc w:val="left"/>
      <w:pPr>
        <w:ind w:left="2880" w:hanging="360"/>
      </w:pPr>
    </w:lvl>
    <w:lvl w:ilvl="4" w:tplc="0CF2FC24">
      <w:start w:val="1"/>
      <w:numFmt w:val="lowerLetter"/>
      <w:lvlText w:val="%5."/>
      <w:lvlJc w:val="left"/>
      <w:pPr>
        <w:ind w:left="3600" w:hanging="360"/>
      </w:pPr>
    </w:lvl>
    <w:lvl w:ilvl="5" w:tplc="BA26E91A">
      <w:start w:val="1"/>
      <w:numFmt w:val="lowerRoman"/>
      <w:lvlText w:val="%6."/>
      <w:lvlJc w:val="right"/>
      <w:pPr>
        <w:ind w:left="4320" w:hanging="180"/>
      </w:pPr>
    </w:lvl>
    <w:lvl w:ilvl="6" w:tplc="2548AB34">
      <w:start w:val="1"/>
      <w:numFmt w:val="decimal"/>
      <w:lvlText w:val="%7."/>
      <w:lvlJc w:val="left"/>
      <w:pPr>
        <w:ind w:left="5040" w:hanging="360"/>
      </w:pPr>
    </w:lvl>
    <w:lvl w:ilvl="7" w:tplc="8F52DE60">
      <w:start w:val="1"/>
      <w:numFmt w:val="lowerLetter"/>
      <w:lvlText w:val="%8."/>
      <w:lvlJc w:val="left"/>
      <w:pPr>
        <w:ind w:left="5760" w:hanging="360"/>
      </w:pPr>
    </w:lvl>
    <w:lvl w:ilvl="8" w:tplc="A95A4F84">
      <w:start w:val="1"/>
      <w:numFmt w:val="lowerRoman"/>
      <w:lvlText w:val="%9."/>
      <w:lvlJc w:val="right"/>
      <w:pPr>
        <w:ind w:left="6480" w:hanging="180"/>
      </w:pPr>
    </w:lvl>
  </w:abstractNum>
  <w:abstractNum w:abstractNumId="21" w15:restartNumberingAfterBreak="0">
    <w:nsid w:val="22CF07DA"/>
    <w:multiLevelType w:val="hybridMultilevel"/>
    <w:tmpl w:val="BEFE9BEE"/>
    <w:lvl w:ilvl="0" w:tplc="4BCC5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3332400"/>
    <w:multiLevelType w:val="hybridMultilevel"/>
    <w:tmpl w:val="914EF1B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28FB5966"/>
    <w:multiLevelType w:val="hybridMultilevel"/>
    <w:tmpl w:val="08BEE41E"/>
    <w:lvl w:ilvl="0" w:tplc="54F0E9FE">
      <w:start w:val="1"/>
      <w:numFmt w:val="decimal"/>
      <w:pStyle w:val="SOSsubseclist"/>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143796"/>
    <w:multiLevelType w:val="hybridMultilevel"/>
    <w:tmpl w:val="8B98D694"/>
    <w:lvl w:ilvl="0" w:tplc="FFFFFFFF">
      <w:start w:val="1"/>
      <w:numFmt w:val="upperLetter"/>
      <w:lvlText w:val="%1."/>
      <w:lvlJc w:val="left"/>
      <w:pPr>
        <w:ind w:left="2520" w:hanging="360"/>
      </w:pPr>
      <w:rPr>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C3B020F"/>
    <w:multiLevelType w:val="multilevel"/>
    <w:tmpl w:val="A86CEBD6"/>
    <w:lvl w:ilvl="0">
      <w:start w:val="13"/>
      <w:numFmt w:val="decimal"/>
      <w:lvlText w:val="%1"/>
      <w:lvlJc w:val="left"/>
      <w:pPr>
        <w:ind w:left="670" w:hanging="670"/>
      </w:pPr>
      <w:rPr>
        <w:rFonts w:hint="default"/>
      </w:rPr>
    </w:lvl>
    <w:lvl w:ilvl="1">
      <w:start w:val="10"/>
      <w:numFmt w:val="decimal"/>
      <w:lvlText w:val="%1.%2"/>
      <w:lvlJc w:val="left"/>
      <w:pPr>
        <w:ind w:left="1030" w:hanging="670"/>
      </w:pPr>
      <w:rPr>
        <w:rFonts w:hint="default"/>
      </w:rPr>
    </w:lvl>
    <w:lvl w:ilvl="2">
      <w:start w:val="2"/>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5071A2A"/>
    <w:multiLevelType w:val="multilevel"/>
    <w:tmpl w:val="E1FE895C"/>
    <w:lvl w:ilvl="0">
      <w:start w:val="4"/>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7" w15:restartNumberingAfterBreak="0">
    <w:nsid w:val="39B7722D"/>
    <w:multiLevelType w:val="multilevel"/>
    <w:tmpl w:val="C0EA8236"/>
    <w:lvl w:ilvl="0">
      <w:start w:val="1"/>
      <w:numFmt w:val="decimal"/>
      <w:pStyle w:val="SOSChapNum"/>
      <w:lvlText w:val="Chapter %1"/>
      <w:lvlJc w:val="left"/>
      <w:pPr>
        <w:tabs>
          <w:tab w:val="num" w:pos="1440"/>
        </w:tabs>
        <w:ind w:left="1440" w:hanging="144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lvlText w:val="(%4)"/>
      <w:lvlJc w:val="left"/>
      <w:pPr>
        <w:tabs>
          <w:tab w:val="num" w:pos="0"/>
        </w:tabs>
        <w:ind w:left="3600" w:hanging="720"/>
      </w:pPr>
      <w:rPr>
        <w:rFonts w:hint="default"/>
      </w:rPr>
    </w:lvl>
    <w:lvl w:ilvl="4">
      <w:start w:val="1"/>
      <w:numFmt w:val="lowerLetter"/>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F3A5AB9"/>
    <w:multiLevelType w:val="multilevel"/>
    <w:tmpl w:val="8460D304"/>
    <w:lvl w:ilvl="0">
      <w:start w:val="13"/>
      <w:numFmt w:val="decimal"/>
      <w:lvlText w:val="%1"/>
      <w:lvlJc w:val="left"/>
      <w:pPr>
        <w:ind w:left="840" w:hanging="840"/>
      </w:pPr>
      <w:rPr>
        <w:rFonts w:eastAsiaTheme="minorHAnsi" w:hint="default"/>
      </w:rPr>
    </w:lvl>
    <w:lvl w:ilvl="1">
      <w:start w:val="10"/>
      <w:numFmt w:val="decimal"/>
      <w:lvlText w:val="%1.%2"/>
      <w:lvlJc w:val="left"/>
      <w:pPr>
        <w:ind w:left="1500" w:hanging="840"/>
      </w:pPr>
      <w:rPr>
        <w:rFonts w:eastAsiaTheme="minorHAnsi" w:hint="default"/>
      </w:rPr>
    </w:lvl>
    <w:lvl w:ilvl="2">
      <w:start w:val="2"/>
      <w:numFmt w:val="decimal"/>
      <w:lvlText w:val="%1.%2.%3"/>
      <w:lvlJc w:val="left"/>
      <w:pPr>
        <w:ind w:left="2160" w:hanging="840"/>
      </w:pPr>
      <w:rPr>
        <w:rFonts w:eastAsiaTheme="minorHAnsi" w:hint="default"/>
      </w:rPr>
    </w:lvl>
    <w:lvl w:ilvl="3">
      <w:start w:val="1"/>
      <w:numFmt w:val="decimal"/>
      <w:lvlText w:val="%1.%2.%3.%4"/>
      <w:lvlJc w:val="left"/>
      <w:pPr>
        <w:ind w:left="2820" w:hanging="840"/>
      </w:pPr>
      <w:rPr>
        <w:rFonts w:eastAsiaTheme="minorHAnsi" w:hint="default"/>
      </w:rPr>
    </w:lvl>
    <w:lvl w:ilvl="4">
      <w:start w:val="1"/>
      <w:numFmt w:val="decimal"/>
      <w:lvlText w:val="%1.%2.%3.%4.%5"/>
      <w:lvlJc w:val="left"/>
      <w:pPr>
        <w:ind w:left="3720" w:hanging="1080"/>
      </w:pPr>
      <w:rPr>
        <w:rFonts w:eastAsiaTheme="minorHAnsi" w:hint="default"/>
      </w:rPr>
    </w:lvl>
    <w:lvl w:ilvl="5">
      <w:start w:val="1"/>
      <w:numFmt w:val="decimal"/>
      <w:lvlText w:val="%1.%2.%3.%4.%5.%6"/>
      <w:lvlJc w:val="left"/>
      <w:pPr>
        <w:ind w:left="4380" w:hanging="1080"/>
      </w:pPr>
      <w:rPr>
        <w:rFonts w:eastAsiaTheme="minorHAnsi" w:hint="default"/>
      </w:rPr>
    </w:lvl>
    <w:lvl w:ilvl="6">
      <w:start w:val="1"/>
      <w:numFmt w:val="decimal"/>
      <w:lvlText w:val="%1.%2.%3.%4.%5.%6.%7"/>
      <w:lvlJc w:val="left"/>
      <w:pPr>
        <w:ind w:left="5400" w:hanging="1440"/>
      </w:pPr>
      <w:rPr>
        <w:rFonts w:eastAsiaTheme="minorHAnsi" w:hint="default"/>
      </w:rPr>
    </w:lvl>
    <w:lvl w:ilvl="7">
      <w:start w:val="1"/>
      <w:numFmt w:val="decimal"/>
      <w:lvlText w:val="%1.%2.%3.%4.%5.%6.%7.%8"/>
      <w:lvlJc w:val="left"/>
      <w:pPr>
        <w:ind w:left="6060" w:hanging="1440"/>
      </w:pPr>
      <w:rPr>
        <w:rFonts w:eastAsiaTheme="minorHAnsi" w:hint="default"/>
      </w:rPr>
    </w:lvl>
    <w:lvl w:ilvl="8">
      <w:start w:val="1"/>
      <w:numFmt w:val="decimal"/>
      <w:lvlText w:val="%1.%2.%3.%4.%5.%6.%7.%8.%9"/>
      <w:lvlJc w:val="left"/>
      <w:pPr>
        <w:ind w:left="6720" w:hanging="1440"/>
      </w:pPr>
      <w:rPr>
        <w:rFonts w:eastAsiaTheme="minorHAnsi" w:hint="default"/>
      </w:rPr>
    </w:lvl>
  </w:abstractNum>
  <w:abstractNum w:abstractNumId="29" w15:restartNumberingAfterBreak="0">
    <w:nsid w:val="40275C50"/>
    <w:multiLevelType w:val="hybridMultilevel"/>
    <w:tmpl w:val="87DC6FD0"/>
    <w:lvl w:ilvl="0" w:tplc="5EF659AC">
      <w:start w:val="1"/>
      <w:numFmt w:val="decimal"/>
      <w:pStyle w:val="SOSDefinitions"/>
      <w:lvlText w:val="%1."/>
      <w:lvlJc w:val="left"/>
      <w:pPr>
        <w:tabs>
          <w:tab w:val="num" w:pos="360"/>
        </w:tabs>
        <w:ind w:left="0" w:firstLine="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D3691E"/>
    <w:multiLevelType w:val="multilevel"/>
    <w:tmpl w:val="DB08665A"/>
    <w:lvl w:ilvl="0">
      <w:start w:val="4"/>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5"/>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50F8724C"/>
    <w:multiLevelType w:val="multilevel"/>
    <w:tmpl w:val="55DC5DE8"/>
    <w:lvl w:ilvl="0">
      <w:start w:val="13"/>
      <w:numFmt w:val="decimal"/>
      <w:lvlText w:val="%1"/>
      <w:lvlJc w:val="left"/>
      <w:pPr>
        <w:ind w:left="840" w:hanging="840"/>
      </w:pPr>
      <w:rPr>
        <w:rFonts w:eastAsiaTheme="minorHAnsi" w:hint="default"/>
      </w:rPr>
    </w:lvl>
    <w:lvl w:ilvl="1">
      <w:start w:val="10"/>
      <w:numFmt w:val="decimal"/>
      <w:lvlText w:val="%1.%2"/>
      <w:lvlJc w:val="left"/>
      <w:pPr>
        <w:ind w:left="1370" w:hanging="840"/>
      </w:pPr>
      <w:rPr>
        <w:rFonts w:eastAsiaTheme="minorHAnsi" w:hint="default"/>
      </w:rPr>
    </w:lvl>
    <w:lvl w:ilvl="2">
      <w:start w:val="2"/>
      <w:numFmt w:val="decimal"/>
      <w:lvlText w:val="%1.%2.%3"/>
      <w:lvlJc w:val="left"/>
      <w:pPr>
        <w:ind w:left="1900" w:hanging="840"/>
      </w:pPr>
      <w:rPr>
        <w:rFonts w:eastAsiaTheme="minorHAnsi" w:hint="default"/>
      </w:rPr>
    </w:lvl>
    <w:lvl w:ilvl="3">
      <w:start w:val="2"/>
      <w:numFmt w:val="decimal"/>
      <w:lvlText w:val="%1.%2.%3.%4"/>
      <w:lvlJc w:val="left"/>
      <w:pPr>
        <w:ind w:left="2430" w:hanging="840"/>
      </w:pPr>
      <w:rPr>
        <w:rFonts w:eastAsiaTheme="minorHAnsi" w:hint="default"/>
      </w:rPr>
    </w:lvl>
    <w:lvl w:ilvl="4">
      <w:start w:val="1"/>
      <w:numFmt w:val="decimal"/>
      <w:lvlText w:val="%1.%2.%3.%4.%5"/>
      <w:lvlJc w:val="left"/>
      <w:pPr>
        <w:ind w:left="3200" w:hanging="1080"/>
      </w:pPr>
      <w:rPr>
        <w:rFonts w:eastAsiaTheme="minorHAnsi" w:hint="default"/>
      </w:rPr>
    </w:lvl>
    <w:lvl w:ilvl="5">
      <w:start w:val="1"/>
      <w:numFmt w:val="decimal"/>
      <w:lvlText w:val="%1.%2.%3.%4.%5.%6"/>
      <w:lvlJc w:val="left"/>
      <w:pPr>
        <w:ind w:left="3730" w:hanging="1080"/>
      </w:pPr>
      <w:rPr>
        <w:rFonts w:eastAsiaTheme="minorHAnsi" w:hint="default"/>
      </w:rPr>
    </w:lvl>
    <w:lvl w:ilvl="6">
      <w:start w:val="1"/>
      <w:numFmt w:val="decimal"/>
      <w:lvlText w:val="%1.%2.%3.%4.%5.%6.%7"/>
      <w:lvlJc w:val="left"/>
      <w:pPr>
        <w:ind w:left="4620" w:hanging="1440"/>
      </w:pPr>
      <w:rPr>
        <w:rFonts w:eastAsiaTheme="minorHAnsi" w:hint="default"/>
      </w:rPr>
    </w:lvl>
    <w:lvl w:ilvl="7">
      <w:start w:val="1"/>
      <w:numFmt w:val="decimal"/>
      <w:lvlText w:val="%1.%2.%3.%4.%5.%6.%7.%8"/>
      <w:lvlJc w:val="left"/>
      <w:pPr>
        <w:ind w:left="5150" w:hanging="1440"/>
      </w:pPr>
      <w:rPr>
        <w:rFonts w:eastAsiaTheme="minorHAnsi" w:hint="default"/>
      </w:rPr>
    </w:lvl>
    <w:lvl w:ilvl="8">
      <w:start w:val="1"/>
      <w:numFmt w:val="decimal"/>
      <w:lvlText w:val="%1.%2.%3.%4.%5.%6.%7.%8.%9"/>
      <w:lvlJc w:val="left"/>
      <w:pPr>
        <w:ind w:left="5680" w:hanging="1440"/>
      </w:pPr>
      <w:rPr>
        <w:rFonts w:eastAsiaTheme="minorHAnsi" w:hint="default"/>
      </w:rPr>
    </w:lvl>
  </w:abstractNum>
  <w:abstractNum w:abstractNumId="32" w15:restartNumberingAfterBreak="0">
    <w:nsid w:val="54952367"/>
    <w:multiLevelType w:val="multilevel"/>
    <w:tmpl w:val="9B2A46FC"/>
    <w:lvl w:ilvl="0">
      <w:start w:val="1"/>
      <w:numFmt w:val="decimal"/>
      <w:lvlText w:val="%1."/>
      <w:lvlJc w:val="left"/>
      <w:pPr>
        <w:tabs>
          <w:tab w:val="num" w:pos="720"/>
        </w:tabs>
        <w:ind w:left="720" w:hanging="720"/>
      </w:pPr>
      <w:rPr>
        <w:rFonts w:hint="default"/>
      </w:rPr>
    </w:lvl>
    <w:lvl w:ilvl="1">
      <w:start w:val="1"/>
      <w:numFmt w:val="decimal"/>
      <w:pStyle w:val="SOSsec"/>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7396F5B"/>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7F80858"/>
    <w:multiLevelType w:val="multilevel"/>
    <w:tmpl w:val="0F941CB4"/>
    <w:lvl w:ilvl="0">
      <w:start w:val="1"/>
      <w:numFmt w:val="lowerLetter"/>
      <w:lvlText w:val="(%1)"/>
      <w:lvlJc w:val="left"/>
      <w:pPr>
        <w:tabs>
          <w:tab w:val="num" w:pos="1080"/>
        </w:tabs>
        <w:ind w:left="1080" w:firstLine="31690"/>
      </w:pPr>
      <w:rPr>
        <w:rFonts w:hint="default"/>
      </w:rPr>
    </w:lvl>
    <w:lvl w:ilvl="1">
      <w:start w:val="1"/>
      <w:numFmt w:val="decimal"/>
      <w:lvlText w:val="%2."/>
      <w:lvlJc w:val="left"/>
      <w:pPr>
        <w:tabs>
          <w:tab w:val="num" w:pos="1080"/>
        </w:tabs>
        <w:ind w:left="1080" w:firstLine="0"/>
      </w:pPr>
      <w:rPr>
        <w:rFonts w:hint="default"/>
      </w:rPr>
    </w:lvl>
    <w:lvl w:ilvl="2">
      <w:start w:val="1"/>
      <w:numFmt w:val="upperLetter"/>
      <w:lvlText w:val="%3."/>
      <w:lvlJc w:val="left"/>
      <w:pPr>
        <w:tabs>
          <w:tab w:val="num" w:pos="1800"/>
        </w:tabs>
        <w:ind w:left="2520" w:hanging="720"/>
      </w:pPr>
      <w:rPr>
        <w:rFonts w:hint="default"/>
      </w:rPr>
    </w:lvl>
    <w:lvl w:ilvl="3">
      <w:start w:val="1"/>
      <w:numFmt w:val="decimal"/>
      <w:pStyle w:val="SOSsubpar"/>
      <w:lvlText w:val="(%4)"/>
      <w:lvlJc w:val="left"/>
      <w:pPr>
        <w:tabs>
          <w:tab w:val="num" w:pos="180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Letter"/>
      <w:pStyle w:val="SOSDivision"/>
      <w:lvlText w:val="(%7)"/>
      <w:lvlJc w:val="left"/>
      <w:pPr>
        <w:tabs>
          <w:tab w:val="num" w:pos="3240"/>
        </w:tabs>
        <w:ind w:left="324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09504CD"/>
    <w:multiLevelType w:val="hybridMultilevel"/>
    <w:tmpl w:val="DC740D28"/>
    <w:lvl w:ilvl="0" w:tplc="510A6BA8">
      <w:start w:val="1"/>
      <w:numFmt w:val="decimal"/>
      <w:lvlText w:val="%1."/>
      <w:lvlJc w:val="left"/>
      <w:pPr>
        <w:ind w:left="720" w:hanging="360"/>
      </w:pPr>
    </w:lvl>
    <w:lvl w:ilvl="1" w:tplc="652269B6">
      <w:start w:val="1"/>
      <w:numFmt w:val="lowerLetter"/>
      <w:lvlText w:val="%2."/>
      <w:lvlJc w:val="left"/>
      <w:pPr>
        <w:ind w:left="1440" w:hanging="360"/>
      </w:pPr>
    </w:lvl>
    <w:lvl w:ilvl="2" w:tplc="0D8296AE">
      <w:start w:val="1"/>
      <w:numFmt w:val="upperLetter"/>
      <w:lvlText w:val="%3."/>
      <w:lvlJc w:val="left"/>
      <w:pPr>
        <w:ind w:left="2160" w:hanging="180"/>
      </w:pPr>
      <w:rPr>
        <w:u w:val="single"/>
      </w:rPr>
    </w:lvl>
    <w:lvl w:ilvl="3" w:tplc="042431BE">
      <w:start w:val="1"/>
      <w:numFmt w:val="decimal"/>
      <w:lvlText w:val="%4."/>
      <w:lvlJc w:val="left"/>
      <w:pPr>
        <w:ind w:left="2880" w:hanging="360"/>
      </w:pPr>
    </w:lvl>
    <w:lvl w:ilvl="4" w:tplc="962E09D8">
      <w:start w:val="1"/>
      <w:numFmt w:val="lowerLetter"/>
      <w:lvlText w:val="%5."/>
      <w:lvlJc w:val="left"/>
      <w:pPr>
        <w:ind w:left="3600" w:hanging="360"/>
      </w:pPr>
    </w:lvl>
    <w:lvl w:ilvl="5" w:tplc="1A0E1494">
      <w:start w:val="1"/>
      <w:numFmt w:val="lowerRoman"/>
      <w:lvlText w:val="%6."/>
      <w:lvlJc w:val="right"/>
      <w:pPr>
        <w:ind w:left="4320" w:hanging="180"/>
      </w:pPr>
    </w:lvl>
    <w:lvl w:ilvl="6" w:tplc="B13027EE">
      <w:start w:val="1"/>
      <w:numFmt w:val="decimal"/>
      <w:lvlText w:val="%7."/>
      <w:lvlJc w:val="left"/>
      <w:pPr>
        <w:ind w:left="5040" w:hanging="360"/>
      </w:pPr>
    </w:lvl>
    <w:lvl w:ilvl="7" w:tplc="2A9ADF90">
      <w:start w:val="1"/>
      <w:numFmt w:val="lowerLetter"/>
      <w:lvlText w:val="%8."/>
      <w:lvlJc w:val="left"/>
      <w:pPr>
        <w:ind w:left="5760" w:hanging="360"/>
      </w:pPr>
    </w:lvl>
    <w:lvl w:ilvl="8" w:tplc="488465A0">
      <w:start w:val="1"/>
      <w:numFmt w:val="lowerRoman"/>
      <w:lvlText w:val="%9."/>
      <w:lvlJc w:val="right"/>
      <w:pPr>
        <w:ind w:left="6480" w:hanging="180"/>
      </w:pPr>
    </w:lvl>
  </w:abstractNum>
  <w:abstractNum w:abstractNumId="36" w15:restartNumberingAfterBreak="0">
    <w:nsid w:val="6472386B"/>
    <w:multiLevelType w:val="hybridMultilevel"/>
    <w:tmpl w:val="6EAC550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27A38"/>
    <w:multiLevelType w:val="multilevel"/>
    <w:tmpl w:val="FDB22BC4"/>
    <w:lvl w:ilvl="0">
      <w:start w:val="8"/>
      <w:numFmt w:val="decimal"/>
      <w:lvlText w:val="%1"/>
      <w:lvlJc w:val="left"/>
      <w:pPr>
        <w:ind w:left="560" w:hanging="560"/>
      </w:pPr>
      <w:rPr>
        <w:rFonts w:hint="default"/>
        <w:b w:val="0"/>
      </w:rPr>
    </w:lvl>
    <w:lvl w:ilvl="1">
      <w:start w:val="23"/>
      <w:numFmt w:val="decimal"/>
      <w:lvlText w:val="%1.%2"/>
      <w:lvlJc w:val="left"/>
      <w:pPr>
        <w:ind w:left="920" w:hanging="5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ECA0B58"/>
    <w:multiLevelType w:val="multilevel"/>
    <w:tmpl w:val="7E785C4E"/>
    <w:lvl w:ilvl="0">
      <w:start w:val="6"/>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DB14D8"/>
    <w:multiLevelType w:val="hybridMultilevel"/>
    <w:tmpl w:val="AFDADDCC"/>
    <w:lvl w:ilvl="0" w:tplc="71F66AEE">
      <w:start w:val="1"/>
      <w:numFmt w:val="decimal"/>
      <w:lvlText w:val="%1."/>
      <w:lvlJc w:val="left"/>
      <w:pPr>
        <w:ind w:left="720" w:hanging="360"/>
      </w:pPr>
    </w:lvl>
    <w:lvl w:ilvl="1" w:tplc="99304352">
      <w:start w:val="1"/>
      <w:numFmt w:val="lowerLetter"/>
      <w:lvlText w:val="%2."/>
      <w:lvlJc w:val="left"/>
      <w:pPr>
        <w:ind w:left="1440" w:hanging="360"/>
      </w:pPr>
    </w:lvl>
    <w:lvl w:ilvl="2" w:tplc="FC328D72">
      <w:start w:val="1"/>
      <w:numFmt w:val="upperLetter"/>
      <w:lvlText w:val="%3."/>
      <w:lvlJc w:val="left"/>
      <w:pPr>
        <w:ind w:left="2160" w:hanging="180"/>
      </w:pPr>
    </w:lvl>
    <w:lvl w:ilvl="3" w:tplc="B46290F0">
      <w:start w:val="1"/>
      <w:numFmt w:val="decimal"/>
      <w:lvlText w:val="%4."/>
      <w:lvlJc w:val="left"/>
      <w:pPr>
        <w:ind w:left="2880" w:hanging="360"/>
      </w:pPr>
    </w:lvl>
    <w:lvl w:ilvl="4" w:tplc="BD806734">
      <w:start w:val="1"/>
      <w:numFmt w:val="lowerLetter"/>
      <w:lvlText w:val="%5."/>
      <w:lvlJc w:val="left"/>
      <w:pPr>
        <w:ind w:left="3600" w:hanging="360"/>
      </w:pPr>
    </w:lvl>
    <w:lvl w:ilvl="5" w:tplc="D6C011C4">
      <w:start w:val="1"/>
      <w:numFmt w:val="lowerRoman"/>
      <w:lvlText w:val="%6."/>
      <w:lvlJc w:val="right"/>
      <w:pPr>
        <w:ind w:left="4320" w:hanging="180"/>
      </w:pPr>
    </w:lvl>
    <w:lvl w:ilvl="6" w:tplc="E1B0BEFC">
      <w:start w:val="1"/>
      <w:numFmt w:val="decimal"/>
      <w:lvlText w:val="%7."/>
      <w:lvlJc w:val="left"/>
      <w:pPr>
        <w:ind w:left="5040" w:hanging="360"/>
      </w:pPr>
    </w:lvl>
    <w:lvl w:ilvl="7" w:tplc="41BAE66C">
      <w:start w:val="1"/>
      <w:numFmt w:val="lowerLetter"/>
      <w:lvlText w:val="%8."/>
      <w:lvlJc w:val="left"/>
      <w:pPr>
        <w:ind w:left="5760" w:hanging="360"/>
      </w:pPr>
    </w:lvl>
    <w:lvl w:ilvl="8" w:tplc="64E41040">
      <w:start w:val="1"/>
      <w:numFmt w:val="lowerRoman"/>
      <w:lvlText w:val="%9."/>
      <w:lvlJc w:val="right"/>
      <w:pPr>
        <w:ind w:left="6480" w:hanging="180"/>
      </w:pPr>
    </w:lvl>
  </w:abstractNum>
  <w:abstractNum w:abstractNumId="40" w15:restartNumberingAfterBreak="0">
    <w:nsid w:val="6F97400A"/>
    <w:multiLevelType w:val="hybridMultilevel"/>
    <w:tmpl w:val="05120670"/>
    <w:lvl w:ilvl="0" w:tplc="55867B60">
      <w:start w:val="1"/>
      <w:numFmt w:val="decimal"/>
      <w:lvlText w:val="%1."/>
      <w:lvlJc w:val="left"/>
      <w:pPr>
        <w:ind w:left="720" w:hanging="360"/>
      </w:pPr>
    </w:lvl>
    <w:lvl w:ilvl="1" w:tplc="73E6D4E8">
      <w:start w:val="1"/>
      <w:numFmt w:val="lowerLetter"/>
      <w:lvlText w:val="%2."/>
      <w:lvlJc w:val="left"/>
      <w:pPr>
        <w:ind w:left="1440" w:hanging="360"/>
      </w:pPr>
    </w:lvl>
    <w:lvl w:ilvl="2" w:tplc="7386357C">
      <w:start w:val="1"/>
      <w:numFmt w:val="upperLetter"/>
      <w:lvlText w:val="%3."/>
      <w:lvlJc w:val="left"/>
      <w:pPr>
        <w:ind w:left="2160" w:hanging="180"/>
      </w:pPr>
    </w:lvl>
    <w:lvl w:ilvl="3" w:tplc="3B04527E">
      <w:start w:val="1"/>
      <w:numFmt w:val="decimal"/>
      <w:lvlText w:val="%4."/>
      <w:lvlJc w:val="left"/>
      <w:pPr>
        <w:ind w:left="2880" w:hanging="360"/>
      </w:pPr>
    </w:lvl>
    <w:lvl w:ilvl="4" w:tplc="31EC798A">
      <w:start w:val="1"/>
      <w:numFmt w:val="lowerLetter"/>
      <w:lvlText w:val="%5."/>
      <w:lvlJc w:val="left"/>
      <w:pPr>
        <w:ind w:left="3600" w:hanging="360"/>
      </w:pPr>
    </w:lvl>
    <w:lvl w:ilvl="5" w:tplc="436A9FB6">
      <w:start w:val="1"/>
      <w:numFmt w:val="lowerRoman"/>
      <w:lvlText w:val="%6."/>
      <w:lvlJc w:val="right"/>
      <w:pPr>
        <w:ind w:left="4320" w:hanging="180"/>
      </w:pPr>
    </w:lvl>
    <w:lvl w:ilvl="6" w:tplc="97B22AA6">
      <w:start w:val="1"/>
      <w:numFmt w:val="decimal"/>
      <w:lvlText w:val="%7."/>
      <w:lvlJc w:val="left"/>
      <w:pPr>
        <w:ind w:left="5040" w:hanging="360"/>
      </w:pPr>
    </w:lvl>
    <w:lvl w:ilvl="7" w:tplc="899EE690">
      <w:start w:val="1"/>
      <w:numFmt w:val="lowerLetter"/>
      <w:lvlText w:val="%8."/>
      <w:lvlJc w:val="left"/>
      <w:pPr>
        <w:ind w:left="5760" w:hanging="360"/>
      </w:pPr>
    </w:lvl>
    <w:lvl w:ilvl="8" w:tplc="BBECE7E8">
      <w:start w:val="1"/>
      <w:numFmt w:val="lowerRoman"/>
      <w:lvlText w:val="%9."/>
      <w:lvlJc w:val="right"/>
      <w:pPr>
        <w:ind w:left="6480" w:hanging="180"/>
      </w:pPr>
    </w:lvl>
  </w:abstractNum>
  <w:abstractNum w:abstractNumId="41" w15:restartNumberingAfterBreak="0">
    <w:nsid w:val="769217CE"/>
    <w:multiLevelType w:val="multilevel"/>
    <w:tmpl w:val="7578E0E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decimal"/>
      <w:pStyle w:val="SOSsubsec"/>
      <w:lvlText w:val="%3."/>
      <w:lvlJc w:val="left"/>
      <w:pPr>
        <w:tabs>
          <w:tab w:val="num" w:pos="1440"/>
        </w:tabs>
        <w:ind w:left="1440" w:hanging="720"/>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C581DBD"/>
    <w:multiLevelType w:val="hybridMultilevel"/>
    <w:tmpl w:val="B96E5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46457111">
    <w:abstractNumId w:val="12"/>
  </w:num>
  <w:num w:numId="2" w16cid:durableId="1696925402">
    <w:abstractNumId w:val="40"/>
  </w:num>
  <w:num w:numId="3" w16cid:durableId="736243536">
    <w:abstractNumId w:val="20"/>
  </w:num>
  <w:num w:numId="4" w16cid:durableId="1814834005">
    <w:abstractNumId w:val="39"/>
  </w:num>
  <w:num w:numId="5" w16cid:durableId="1232305716">
    <w:abstractNumId w:val="35"/>
  </w:num>
  <w:num w:numId="6" w16cid:durableId="964429176">
    <w:abstractNumId w:val="13"/>
  </w:num>
  <w:num w:numId="7" w16cid:durableId="1188640903">
    <w:abstractNumId w:val="27"/>
  </w:num>
  <w:num w:numId="8" w16cid:durableId="949819400">
    <w:abstractNumId w:val="29"/>
  </w:num>
  <w:num w:numId="9" w16cid:durableId="1793210303">
    <w:abstractNumId w:val="19"/>
  </w:num>
  <w:num w:numId="10" w16cid:durableId="617878010">
    <w:abstractNumId w:val="34"/>
  </w:num>
  <w:num w:numId="11" w16cid:durableId="1501502054">
    <w:abstractNumId w:val="23"/>
  </w:num>
  <w:num w:numId="12" w16cid:durableId="1566379646">
    <w:abstractNumId w:val="32"/>
  </w:num>
  <w:num w:numId="13" w16cid:durableId="16395029">
    <w:abstractNumId w:val="41"/>
  </w:num>
  <w:num w:numId="14" w16cid:durableId="118115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0030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6076070">
    <w:abstractNumId w:val="5"/>
  </w:num>
  <w:num w:numId="17" w16cid:durableId="521556805">
    <w:abstractNumId w:val="9"/>
  </w:num>
  <w:num w:numId="18" w16cid:durableId="1323119255">
    <w:abstractNumId w:val="4"/>
  </w:num>
  <w:num w:numId="19" w16cid:durableId="429355000">
    <w:abstractNumId w:val="3"/>
  </w:num>
  <w:num w:numId="20" w16cid:durableId="1483085773">
    <w:abstractNumId w:val="2"/>
  </w:num>
  <w:num w:numId="21" w16cid:durableId="99183067">
    <w:abstractNumId w:val="1"/>
  </w:num>
  <w:num w:numId="22" w16cid:durableId="293223185">
    <w:abstractNumId w:val="0"/>
  </w:num>
  <w:num w:numId="23" w16cid:durableId="419301088">
    <w:abstractNumId w:val="10"/>
  </w:num>
  <w:num w:numId="24" w16cid:durableId="809786257">
    <w:abstractNumId w:val="8"/>
  </w:num>
  <w:num w:numId="25" w16cid:durableId="2086761104">
    <w:abstractNumId w:val="7"/>
  </w:num>
  <w:num w:numId="26" w16cid:durableId="655181736">
    <w:abstractNumId w:val="6"/>
  </w:num>
  <w:num w:numId="27" w16cid:durableId="1504398039">
    <w:abstractNumId w:val="18"/>
  </w:num>
  <w:num w:numId="28" w16cid:durableId="2063091518">
    <w:abstractNumId w:val="15"/>
  </w:num>
  <w:num w:numId="29" w16cid:durableId="1763256192">
    <w:abstractNumId w:val="14"/>
  </w:num>
  <w:num w:numId="30" w16cid:durableId="1690522206">
    <w:abstractNumId w:val="33"/>
  </w:num>
  <w:num w:numId="31" w16cid:durableId="862744664">
    <w:abstractNumId w:val="22"/>
  </w:num>
  <w:num w:numId="32" w16cid:durableId="944195897">
    <w:abstractNumId w:val="38"/>
  </w:num>
  <w:num w:numId="33" w16cid:durableId="1187909082">
    <w:abstractNumId w:val="11"/>
  </w:num>
  <w:num w:numId="34" w16cid:durableId="283585570">
    <w:abstractNumId w:val="30"/>
  </w:num>
  <w:num w:numId="35" w16cid:durableId="807168741">
    <w:abstractNumId w:val="36"/>
  </w:num>
  <w:num w:numId="36" w16cid:durableId="592787759">
    <w:abstractNumId w:val="26"/>
  </w:num>
  <w:num w:numId="37" w16cid:durableId="763766917">
    <w:abstractNumId w:val="37"/>
  </w:num>
  <w:num w:numId="38" w16cid:durableId="441918851">
    <w:abstractNumId w:val="21"/>
  </w:num>
  <w:num w:numId="39" w16cid:durableId="16099639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7809738">
    <w:abstractNumId w:val="24"/>
  </w:num>
  <w:num w:numId="41" w16cid:durableId="2038847129">
    <w:abstractNumId w:val="42"/>
  </w:num>
  <w:num w:numId="42" w16cid:durableId="778642703">
    <w:abstractNumId w:val="17"/>
  </w:num>
  <w:num w:numId="43" w16cid:durableId="1285962163">
    <w:abstractNumId w:val="28"/>
  </w:num>
  <w:num w:numId="44" w16cid:durableId="243494078">
    <w:abstractNumId w:val="16"/>
  </w:num>
  <w:num w:numId="45" w16cid:durableId="1267614334">
    <w:abstractNumId w:val="25"/>
  </w:num>
  <w:num w:numId="46" w16cid:durableId="9184419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7QwsDAytjQzMTFQ0lEKTi0uzszPAykwNKwFAJ69Km4tAAAA"/>
  </w:docVars>
  <w:rsids>
    <w:rsidRoot w:val="0044387E"/>
    <w:rsid w:val="00013B28"/>
    <w:rsid w:val="000172D2"/>
    <w:rsid w:val="0002059E"/>
    <w:rsid w:val="00032512"/>
    <w:rsid w:val="00057D80"/>
    <w:rsid w:val="000717A7"/>
    <w:rsid w:val="00086429"/>
    <w:rsid w:val="00094256"/>
    <w:rsid w:val="000A13F0"/>
    <w:rsid w:val="000B01F6"/>
    <w:rsid w:val="000C1FA1"/>
    <w:rsid w:val="000F4A1B"/>
    <w:rsid w:val="000F62F9"/>
    <w:rsid w:val="001233DF"/>
    <w:rsid w:val="00124718"/>
    <w:rsid w:val="00125555"/>
    <w:rsid w:val="00142274"/>
    <w:rsid w:val="00146144"/>
    <w:rsid w:val="0016476B"/>
    <w:rsid w:val="001647D5"/>
    <w:rsid w:val="001A5261"/>
    <w:rsid w:val="001B1F42"/>
    <w:rsid w:val="001B58E1"/>
    <w:rsid w:val="00203580"/>
    <w:rsid w:val="002223A5"/>
    <w:rsid w:val="00262AAE"/>
    <w:rsid w:val="00273E75"/>
    <w:rsid w:val="00291E4C"/>
    <w:rsid w:val="002A396B"/>
    <w:rsid w:val="002C5BEA"/>
    <w:rsid w:val="003471B9"/>
    <w:rsid w:val="003477FE"/>
    <w:rsid w:val="003A6D23"/>
    <w:rsid w:val="003D63E8"/>
    <w:rsid w:val="003F1508"/>
    <w:rsid w:val="003F2BAC"/>
    <w:rsid w:val="003F2DBC"/>
    <w:rsid w:val="003F4CD6"/>
    <w:rsid w:val="00415939"/>
    <w:rsid w:val="0044387E"/>
    <w:rsid w:val="00457A3C"/>
    <w:rsid w:val="004872DD"/>
    <w:rsid w:val="004B36B1"/>
    <w:rsid w:val="004B4B83"/>
    <w:rsid w:val="005109C6"/>
    <w:rsid w:val="00545477"/>
    <w:rsid w:val="00546DEE"/>
    <w:rsid w:val="0056747E"/>
    <w:rsid w:val="00576DE1"/>
    <w:rsid w:val="00641AD7"/>
    <w:rsid w:val="00642243"/>
    <w:rsid w:val="00664F47"/>
    <w:rsid w:val="0067129D"/>
    <w:rsid w:val="00682CE0"/>
    <w:rsid w:val="0069373E"/>
    <w:rsid w:val="006A11C6"/>
    <w:rsid w:val="006B765C"/>
    <w:rsid w:val="006B78C1"/>
    <w:rsid w:val="006D694B"/>
    <w:rsid w:val="00737F27"/>
    <w:rsid w:val="0074197B"/>
    <w:rsid w:val="0074654E"/>
    <w:rsid w:val="00774D96"/>
    <w:rsid w:val="0077732A"/>
    <w:rsid w:val="007826A7"/>
    <w:rsid w:val="007B335A"/>
    <w:rsid w:val="007B785E"/>
    <w:rsid w:val="007D2C26"/>
    <w:rsid w:val="007D728E"/>
    <w:rsid w:val="007E4964"/>
    <w:rsid w:val="007E5FA7"/>
    <w:rsid w:val="007F1972"/>
    <w:rsid w:val="007F2D0E"/>
    <w:rsid w:val="00814635"/>
    <w:rsid w:val="00814EA7"/>
    <w:rsid w:val="00830DF9"/>
    <w:rsid w:val="00844060"/>
    <w:rsid w:val="00853EFB"/>
    <w:rsid w:val="00864F3D"/>
    <w:rsid w:val="00884A10"/>
    <w:rsid w:val="008869E5"/>
    <w:rsid w:val="00886FF3"/>
    <w:rsid w:val="0089724A"/>
    <w:rsid w:val="008A2CFB"/>
    <w:rsid w:val="008A3F93"/>
    <w:rsid w:val="008D01A1"/>
    <w:rsid w:val="009046A4"/>
    <w:rsid w:val="00910C9B"/>
    <w:rsid w:val="0091442E"/>
    <w:rsid w:val="009231DF"/>
    <w:rsid w:val="00952369"/>
    <w:rsid w:val="00972721"/>
    <w:rsid w:val="00972852"/>
    <w:rsid w:val="009732A5"/>
    <w:rsid w:val="00973913"/>
    <w:rsid w:val="00984CDF"/>
    <w:rsid w:val="00986AAE"/>
    <w:rsid w:val="00992823"/>
    <w:rsid w:val="009A1DEA"/>
    <w:rsid w:val="009B5B1C"/>
    <w:rsid w:val="009D0EC1"/>
    <w:rsid w:val="009D1B41"/>
    <w:rsid w:val="009F4595"/>
    <w:rsid w:val="009F7F9C"/>
    <w:rsid w:val="00A015BD"/>
    <w:rsid w:val="00A05882"/>
    <w:rsid w:val="00A36A2A"/>
    <w:rsid w:val="00A63A90"/>
    <w:rsid w:val="00A72553"/>
    <w:rsid w:val="00AB0409"/>
    <w:rsid w:val="00AB334A"/>
    <w:rsid w:val="00AC5829"/>
    <w:rsid w:val="00AE701D"/>
    <w:rsid w:val="00B0328E"/>
    <w:rsid w:val="00B133C1"/>
    <w:rsid w:val="00B20D4B"/>
    <w:rsid w:val="00B275AA"/>
    <w:rsid w:val="00B855E2"/>
    <w:rsid w:val="00BA24E6"/>
    <w:rsid w:val="00BA369F"/>
    <w:rsid w:val="00BD2C95"/>
    <w:rsid w:val="00BF547B"/>
    <w:rsid w:val="00BF7428"/>
    <w:rsid w:val="00C15921"/>
    <w:rsid w:val="00C364CB"/>
    <w:rsid w:val="00C41B12"/>
    <w:rsid w:val="00C567E0"/>
    <w:rsid w:val="00C57D81"/>
    <w:rsid w:val="00C90019"/>
    <w:rsid w:val="00CA3C6F"/>
    <w:rsid w:val="00CB4A42"/>
    <w:rsid w:val="00CC3566"/>
    <w:rsid w:val="00CF2A6B"/>
    <w:rsid w:val="00D2009A"/>
    <w:rsid w:val="00D352ED"/>
    <w:rsid w:val="00D36C3E"/>
    <w:rsid w:val="00D477E9"/>
    <w:rsid w:val="00DD20FC"/>
    <w:rsid w:val="00E14B9E"/>
    <w:rsid w:val="00E15419"/>
    <w:rsid w:val="00E26B63"/>
    <w:rsid w:val="00E5101D"/>
    <w:rsid w:val="00E51A62"/>
    <w:rsid w:val="00E94BBC"/>
    <w:rsid w:val="00EB2B03"/>
    <w:rsid w:val="00EB464D"/>
    <w:rsid w:val="00EC216A"/>
    <w:rsid w:val="00EF0613"/>
    <w:rsid w:val="00F006B0"/>
    <w:rsid w:val="00F503A5"/>
    <w:rsid w:val="00F949DA"/>
    <w:rsid w:val="00FB61D7"/>
    <w:rsid w:val="00FC6247"/>
    <w:rsid w:val="00FC7A52"/>
    <w:rsid w:val="00FD0107"/>
    <w:rsid w:val="00FD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36A55B"/>
  <w15:chartTrackingRefBased/>
  <w15:docId w15:val="{D93A98FD-242C-4A44-8089-A67FFDF2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87E"/>
    <w:pPr>
      <w:spacing w:after="0" w:line="240" w:lineRule="auto"/>
    </w:pPr>
  </w:style>
  <w:style w:type="paragraph" w:styleId="Heading1">
    <w:name w:val="heading 1"/>
    <w:basedOn w:val="NoSpacing"/>
    <w:next w:val="NoSpacing"/>
    <w:link w:val="Heading1Char"/>
    <w:qFormat/>
    <w:rsid w:val="0044387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44387E"/>
    <w:pPr>
      <w:keepNext/>
      <w:tabs>
        <w:tab w:val="left" w:pos="0"/>
      </w:tabs>
      <w:ind w:left="720" w:hanging="720"/>
      <w:outlineLvl w:val="1"/>
    </w:pPr>
    <w:rPr>
      <w:rFonts w:ascii="Arial" w:eastAsia="Times New Roman" w:hAnsi="Arial" w:cs="Times New Roman"/>
      <w:b/>
      <w:caps/>
      <w:color w:val="000000"/>
      <w:spacing w:val="-1"/>
      <w:szCs w:val="20"/>
    </w:rPr>
  </w:style>
  <w:style w:type="paragraph" w:styleId="Heading3">
    <w:name w:val="heading 3"/>
    <w:basedOn w:val="Normal"/>
    <w:next w:val="Normal"/>
    <w:link w:val="Heading3Char"/>
    <w:qFormat/>
    <w:rsid w:val="0044387E"/>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4387E"/>
    <w:pPr>
      <w:keepNext/>
      <w:tabs>
        <w:tab w:val="left" w:pos="0"/>
      </w:tabs>
      <w:ind w:left="720" w:hanging="720"/>
      <w:outlineLvl w:val="3"/>
    </w:pPr>
    <w:rPr>
      <w:rFonts w:ascii="Arial" w:eastAsia="Times New Roman" w:hAnsi="Arial" w:cs="Times New Roman"/>
      <w:b/>
      <w:color w:val="000000"/>
      <w:spacing w:val="-1"/>
      <w:sz w:val="28"/>
      <w:szCs w:val="20"/>
    </w:rPr>
  </w:style>
  <w:style w:type="paragraph" w:styleId="Heading5">
    <w:name w:val="heading 5"/>
    <w:basedOn w:val="Normal"/>
    <w:next w:val="Normal"/>
    <w:link w:val="Heading5Char"/>
    <w:qFormat/>
    <w:rsid w:val="0044387E"/>
    <w:pPr>
      <w:spacing w:before="240" w:after="60"/>
      <w:outlineLvl w:val="4"/>
    </w:pPr>
    <w:rPr>
      <w:rFonts w:ascii="Arial" w:eastAsia="Times New Roman" w:hAnsi="Arial" w:cs="Times New Roman"/>
      <w:b/>
      <w:bCs/>
      <w:i/>
      <w:iCs/>
      <w:sz w:val="26"/>
      <w:szCs w:val="26"/>
    </w:rPr>
  </w:style>
  <w:style w:type="paragraph" w:styleId="Heading7">
    <w:name w:val="heading 7"/>
    <w:basedOn w:val="Normal"/>
    <w:next w:val="Normal"/>
    <w:link w:val="Heading7Char"/>
    <w:qFormat/>
    <w:rsid w:val="0044387E"/>
    <w:pPr>
      <w:spacing w:before="240" w:after="60"/>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87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44387E"/>
    <w:rPr>
      <w:rFonts w:ascii="Arial" w:eastAsia="Times New Roman" w:hAnsi="Arial" w:cs="Times New Roman"/>
      <w:b/>
      <w:caps/>
      <w:color w:val="000000"/>
      <w:spacing w:val="-1"/>
      <w:szCs w:val="20"/>
    </w:rPr>
  </w:style>
  <w:style w:type="character" w:customStyle="1" w:styleId="Heading3Char">
    <w:name w:val="Heading 3 Char"/>
    <w:basedOn w:val="DefaultParagraphFont"/>
    <w:link w:val="Heading3"/>
    <w:rsid w:val="0044387E"/>
    <w:rPr>
      <w:rFonts w:ascii="Arial" w:eastAsia="Times New Roman" w:hAnsi="Arial" w:cs="Arial"/>
      <w:b/>
      <w:bCs/>
      <w:sz w:val="26"/>
      <w:szCs w:val="26"/>
    </w:rPr>
  </w:style>
  <w:style w:type="character" w:customStyle="1" w:styleId="Heading4Char">
    <w:name w:val="Heading 4 Char"/>
    <w:basedOn w:val="DefaultParagraphFont"/>
    <w:link w:val="Heading4"/>
    <w:rsid w:val="0044387E"/>
    <w:rPr>
      <w:rFonts w:ascii="Arial" w:eastAsia="Times New Roman" w:hAnsi="Arial" w:cs="Times New Roman"/>
      <w:b/>
      <w:color w:val="000000"/>
      <w:spacing w:val="-1"/>
      <w:sz w:val="28"/>
      <w:szCs w:val="20"/>
    </w:rPr>
  </w:style>
  <w:style w:type="character" w:customStyle="1" w:styleId="Heading5Char">
    <w:name w:val="Heading 5 Char"/>
    <w:basedOn w:val="DefaultParagraphFont"/>
    <w:link w:val="Heading5"/>
    <w:rsid w:val="0044387E"/>
    <w:rPr>
      <w:rFonts w:ascii="Arial" w:eastAsia="Times New Roman" w:hAnsi="Arial" w:cs="Times New Roman"/>
      <w:b/>
      <w:bCs/>
      <w:i/>
      <w:iCs/>
      <w:sz w:val="26"/>
      <w:szCs w:val="26"/>
    </w:rPr>
  </w:style>
  <w:style w:type="character" w:customStyle="1" w:styleId="Heading7Char">
    <w:name w:val="Heading 7 Char"/>
    <w:basedOn w:val="DefaultParagraphFont"/>
    <w:link w:val="Heading7"/>
    <w:rsid w:val="0044387E"/>
    <w:rPr>
      <w:rFonts w:ascii="Times New Roman" w:eastAsia="Times New Roman" w:hAnsi="Times New Roman" w:cs="Times New Roman"/>
      <w:sz w:val="24"/>
      <w:szCs w:val="24"/>
    </w:rPr>
  </w:style>
  <w:style w:type="paragraph" w:styleId="NoSpacing">
    <w:name w:val="No Spacing"/>
    <w:autoRedefine/>
    <w:uiPriority w:val="1"/>
    <w:rsid w:val="0044387E"/>
    <w:pPr>
      <w:spacing w:after="0" w:line="240" w:lineRule="auto"/>
    </w:pPr>
  </w:style>
  <w:style w:type="paragraph" w:styleId="Header">
    <w:name w:val="header"/>
    <w:basedOn w:val="Normal"/>
    <w:link w:val="HeaderChar"/>
    <w:uiPriority w:val="99"/>
    <w:rsid w:val="0044387E"/>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4387E"/>
    <w:rPr>
      <w:rFonts w:ascii="Times New Roman" w:eastAsia="Times New Roman" w:hAnsi="Times New Roman" w:cs="Times New Roman"/>
      <w:sz w:val="24"/>
      <w:szCs w:val="24"/>
    </w:rPr>
  </w:style>
  <w:style w:type="paragraph" w:styleId="Footer">
    <w:name w:val="footer"/>
    <w:basedOn w:val="Normal"/>
    <w:link w:val="FooterChar"/>
    <w:uiPriority w:val="99"/>
    <w:rsid w:val="0044387E"/>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4387E"/>
    <w:rPr>
      <w:rFonts w:ascii="Times New Roman" w:eastAsia="Times New Roman" w:hAnsi="Times New Roman" w:cs="Times New Roman"/>
      <w:sz w:val="24"/>
      <w:szCs w:val="24"/>
    </w:rPr>
  </w:style>
  <w:style w:type="paragraph" w:styleId="BodyTextIndent">
    <w:name w:val="Body Text Indent"/>
    <w:basedOn w:val="Normal"/>
    <w:link w:val="BodyTextIndentChar"/>
    <w:rsid w:val="0044387E"/>
    <w:pPr>
      <w:tabs>
        <w:tab w:val="left" w:pos="0"/>
      </w:tabs>
      <w:ind w:left="720" w:hanging="720"/>
      <w:jc w:val="both"/>
    </w:pPr>
    <w:rPr>
      <w:rFonts w:ascii="Arial" w:eastAsia="Times New Roman" w:hAnsi="Arial" w:cs="Times New Roman"/>
      <w:color w:val="000000"/>
      <w:spacing w:val="-1"/>
      <w:szCs w:val="20"/>
    </w:rPr>
  </w:style>
  <w:style w:type="character" w:customStyle="1" w:styleId="BodyTextIndentChar">
    <w:name w:val="Body Text Indent Char"/>
    <w:basedOn w:val="DefaultParagraphFont"/>
    <w:link w:val="BodyTextIndent"/>
    <w:rsid w:val="0044387E"/>
    <w:rPr>
      <w:rFonts w:ascii="Arial" w:eastAsia="Times New Roman" w:hAnsi="Arial" w:cs="Times New Roman"/>
      <w:color w:val="000000"/>
      <w:spacing w:val="-1"/>
      <w:szCs w:val="20"/>
    </w:rPr>
  </w:style>
  <w:style w:type="paragraph" w:styleId="BodyTextIndent2">
    <w:name w:val="Body Text Indent 2"/>
    <w:basedOn w:val="Normal"/>
    <w:link w:val="BodyTextIndent2Char"/>
    <w:rsid w:val="0044387E"/>
    <w:pPr>
      <w:tabs>
        <w:tab w:val="left" w:pos="0"/>
        <w:tab w:val="left" w:pos="720"/>
      </w:tabs>
      <w:ind w:left="1440" w:hanging="1440"/>
      <w:jc w:val="both"/>
    </w:pPr>
    <w:rPr>
      <w:rFonts w:ascii="Arial" w:eastAsia="Times New Roman" w:hAnsi="Arial" w:cs="Times New Roman"/>
      <w:color w:val="000000"/>
      <w:spacing w:val="-1"/>
      <w:szCs w:val="20"/>
    </w:rPr>
  </w:style>
  <w:style w:type="character" w:customStyle="1" w:styleId="BodyTextIndent2Char">
    <w:name w:val="Body Text Indent 2 Char"/>
    <w:basedOn w:val="DefaultParagraphFont"/>
    <w:link w:val="BodyTextIndent2"/>
    <w:rsid w:val="0044387E"/>
    <w:rPr>
      <w:rFonts w:ascii="Arial" w:eastAsia="Times New Roman" w:hAnsi="Arial" w:cs="Times New Roman"/>
      <w:color w:val="000000"/>
      <w:spacing w:val="-1"/>
      <w:szCs w:val="20"/>
    </w:rPr>
  </w:style>
  <w:style w:type="paragraph" w:styleId="BodyTextIndent3">
    <w:name w:val="Body Text Indent 3"/>
    <w:basedOn w:val="Normal"/>
    <w:link w:val="BodyTextIndent3Char"/>
    <w:rsid w:val="0044387E"/>
    <w:pPr>
      <w:tabs>
        <w:tab w:val="left" w:pos="0"/>
      </w:tabs>
      <w:ind w:left="1440"/>
      <w:jc w:val="both"/>
    </w:pPr>
    <w:rPr>
      <w:rFonts w:ascii="Arial" w:eastAsia="Times New Roman" w:hAnsi="Arial" w:cs="Times New Roman"/>
      <w:color w:val="000000"/>
      <w:spacing w:val="-1"/>
      <w:szCs w:val="20"/>
    </w:rPr>
  </w:style>
  <w:style w:type="character" w:customStyle="1" w:styleId="BodyTextIndent3Char">
    <w:name w:val="Body Text Indent 3 Char"/>
    <w:basedOn w:val="DefaultParagraphFont"/>
    <w:link w:val="BodyTextIndent3"/>
    <w:rsid w:val="0044387E"/>
    <w:rPr>
      <w:rFonts w:ascii="Arial" w:eastAsia="Times New Roman" w:hAnsi="Arial" w:cs="Times New Roman"/>
      <w:color w:val="000000"/>
      <w:spacing w:val="-1"/>
      <w:szCs w:val="20"/>
    </w:rPr>
  </w:style>
  <w:style w:type="paragraph" w:customStyle="1" w:styleId="BodySingle">
    <w:name w:val="Body Single"/>
    <w:basedOn w:val="Normal"/>
    <w:rsid w:val="0044387E"/>
    <w:rPr>
      <w:rFonts w:ascii="Times New Roman" w:eastAsia="Times New Roman" w:hAnsi="Times New Roman" w:cs="Times New Roman"/>
      <w:sz w:val="24"/>
      <w:szCs w:val="20"/>
    </w:rPr>
  </w:style>
  <w:style w:type="paragraph" w:styleId="BodyText2">
    <w:name w:val="Body Text 2"/>
    <w:basedOn w:val="Normal"/>
    <w:link w:val="BodyText2Char"/>
    <w:rsid w:val="0044387E"/>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4387E"/>
    <w:rPr>
      <w:rFonts w:ascii="Times New Roman" w:eastAsia="Times New Roman" w:hAnsi="Times New Roman" w:cs="Times New Roman"/>
      <w:sz w:val="24"/>
      <w:szCs w:val="24"/>
    </w:rPr>
  </w:style>
  <w:style w:type="character" w:styleId="PageNumber">
    <w:name w:val="page number"/>
    <w:basedOn w:val="DefaultParagraphFont"/>
    <w:rsid w:val="0044387E"/>
  </w:style>
  <w:style w:type="paragraph" w:customStyle="1" w:styleId="DefaultText">
    <w:name w:val="Default Text"/>
    <w:basedOn w:val="Normal"/>
    <w:rsid w:val="0044387E"/>
    <w:rPr>
      <w:rFonts w:ascii="Arial" w:eastAsia="Times New Roman" w:hAnsi="Arial" w:cs="Times New Roman"/>
      <w:sz w:val="24"/>
      <w:szCs w:val="20"/>
    </w:rPr>
  </w:style>
  <w:style w:type="paragraph" w:styleId="BodyText">
    <w:name w:val="Body Text"/>
    <w:basedOn w:val="Normal"/>
    <w:link w:val="BodyTextChar"/>
    <w:rsid w:val="0044387E"/>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4387E"/>
    <w:rPr>
      <w:rFonts w:ascii="Times New Roman" w:eastAsia="Times New Roman" w:hAnsi="Times New Roman" w:cs="Times New Roman"/>
      <w:sz w:val="24"/>
      <w:szCs w:val="24"/>
    </w:rPr>
  </w:style>
  <w:style w:type="paragraph" w:styleId="BodyText3">
    <w:name w:val="Body Text 3"/>
    <w:basedOn w:val="Normal"/>
    <w:link w:val="BodyText3Char"/>
    <w:rsid w:val="0044387E"/>
    <w:pPr>
      <w:spacing w:after="120"/>
    </w:pPr>
    <w:rPr>
      <w:rFonts w:ascii="Arial" w:eastAsia="Times New Roman" w:hAnsi="Arial" w:cs="Times New Roman"/>
      <w:sz w:val="16"/>
      <w:szCs w:val="16"/>
    </w:rPr>
  </w:style>
  <w:style w:type="character" w:customStyle="1" w:styleId="BodyText3Char">
    <w:name w:val="Body Text 3 Char"/>
    <w:basedOn w:val="DefaultParagraphFont"/>
    <w:link w:val="BodyText3"/>
    <w:rsid w:val="0044387E"/>
    <w:rPr>
      <w:rFonts w:ascii="Arial" w:eastAsia="Times New Roman" w:hAnsi="Arial" w:cs="Times New Roman"/>
      <w:sz w:val="16"/>
      <w:szCs w:val="16"/>
    </w:rPr>
  </w:style>
  <w:style w:type="paragraph" w:styleId="PlainText">
    <w:name w:val="Plain Text"/>
    <w:basedOn w:val="Normal"/>
    <w:link w:val="PlainTextChar"/>
    <w:rsid w:val="0044387E"/>
    <w:rPr>
      <w:rFonts w:ascii="Courier New" w:eastAsia="Times New Roman" w:hAnsi="Courier New" w:cs="Courier New"/>
      <w:sz w:val="20"/>
      <w:szCs w:val="20"/>
    </w:rPr>
  </w:style>
  <w:style w:type="character" w:customStyle="1" w:styleId="PlainTextChar">
    <w:name w:val="Plain Text Char"/>
    <w:basedOn w:val="DefaultParagraphFont"/>
    <w:link w:val="PlainText"/>
    <w:rsid w:val="0044387E"/>
    <w:rPr>
      <w:rFonts w:ascii="Courier New" w:eastAsia="Times New Roman" w:hAnsi="Courier New" w:cs="Courier New"/>
      <w:sz w:val="20"/>
      <w:szCs w:val="20"/>
    </w:rPr>
  </w:style>
  <w:style w:type="character" w:styleId="Hyperlink">
    <w:name w:val="Hyperlink"/>
    <w:rsid w:val="0044387E"/>
    <w:rPr>
      <w:color w:val="0000FF"/>
      <w:u w:val="single"/>
    </w:rPr>
  </w:style>
  <w:style w:type="paragraph" w:styleId="BalloonText">
    <w:name w:val="Balloon Text"/>
    <w:basedOn w:val="Normal"/>
    <w:link w:val="BalloonTextChar"/>
    <w:rsid w:val="0044387E"/>
    <w:rPr>
      <w:rFonts w:ascii="Tahoma" w:eastAsia="Times New Roman" w:hAnsi="Tahoma" w:cs="Tahoma"/>
      <w:sz w:val="16"/>
      <w:szCs w:val="16"/>
    </w:rPr>
  </w:style>
  <w:style w:type="character" w:customStyle="1" w:styleId="BalloonTextChar">
    <w:name w:val="Balloon Text Char"/>
    <w:basedOn w:val="DefaultParagraphFont"/>
    <w:link w:val="BalloonText"/>
    <w:rsid w:val="0044387E"/>
    <w:rPr>
      <w:rFonts w:ascii="Tahoma" w:eastAsia="Times New Roman" w:hAnsi="Tahoma" w:cs="Tahoma"/>
      <w:sz w:val="16"/>
      <w:szCs w:val="16"/>
    </w:rPr>
  </w:style>
  <w:style w:type="paragraph" w:styleId="ListParagraph">
    <w:name w:val="List Paragraph"/>
    <w:basedOn w:val="Normal"/>
    <w:uiPriority w:val="34"/>
    <w:qFormat/>
    <w:rsid w:val="0044387E"/>
    <w:pPr>
      <w:ind w:left="720"/>
    </w:pPr>
    <w:rPr>
      <w:rFonts w:ascii="Times New Roman" w:eastAsia="Times New Roman" w:hAnsi="Times New Roman" w:cs="Times New Roman"/>
      <w:sz w:val="24"/>
      <w:szCs w:val="24"/>
    </w:rPr>
  </w:style>
  <w:style w:type="character" w:styleId="CommentReference">
    <w:name w:val="annotation reference"/>
    <w:uiPriority w:val="99"/>
    <w:rsid w:val="0044387E"/>
    <w:rPr>
      <w:sz w:val="16"/>
      <w:szCs w:val="16"/>
    </w:rPr>
  </w:style>
  <w:style w:type="paragraph" w:styleId="CommentText">
    <w:name w:val="annotation text"/>
    <w:basedOn w:val="Normal"/>
    <w:link w:val="CommentTextChar"/>
    <w:rsid w:val="0044387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438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4387E"/>
    <w:rPr>
      <w:b/>
      <w:bCs/>
    </w:rPr>
  </w:style>
  <w:style w:type="character" w:customStyle="1" w:styleId="CommentSubjectChar">
    <w:name w:val="Comment Subject Char"/>
    <w:basedOn w:val="CommentTextChar"/>
    <w:link w:val="CommentSubject"/>
    <w:rsid w:val="0044387E"/>
    <w:rPr>
      <w:rFonts w:ascii="Times New Roman" w:eastAsia="Times New Roman" w:hAnsi="Times New Roman" w:cs="Times New Roman"/>
      <w:b/>
      <w:bCs/>
      <w:sz w:val="20"/>
      <w:szCs w:val="20"/>
    </w:rPr>
  </w:style>
  <w:style w:type="paragraph" w:styleId="BlockText">
    <w:name w:val="Block Text"/>
    <w:basedOn w:val="Normal"/>
    <w:rsid w:val="0044387E"/>
    <w:pPr>
      <w:tabs>
        <w:tab w:val="left" w:pos="1440"/>
        <w:tab w:val="left" w:pos="2160"/>
        <w:tab w:val="left" w:pos="2880"/>
        <w:tab w:val="decimal" w:pos="3510"/>
      </w:tabs>
      <w:ind w:left="720" w:right="36"/>
      <w:jc w:val="both"/>
    </w:pPr>
    <w:rPr>
      <w:rFonts w:ascii="Arial" w:eastAsia="Times New Roman" w:hAnsi="Arial" w:cs="Times New Roman"/>
      <w:color w:val="000000"/>
      <w:szCs w:val="20"/>
    </w:rPr>
  </w:style>
  <w:style w:type="paragraph" w:styleId="Title">
    <w:name w:val="Title"/>
    <w:basedOn w:val="Normal"/>
    <w:link w:val="TitleChar"/>
    <w:uiPriority w:val="10"/>
    <w:qFormat/>
    <w:rsid w:val="0044387E"/>
    <w:pPr>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uiPriority w:val="10"/>
    <w:rsid w:val="0044387E"/>
    <w:rPr>
      <w:rFonts w:ascii="Times New Roman" w:eastAsia="Times New Roman" w:hAnsi="Times New Roman" w:cs="Times New Roman"/>
      <w:sz w:val="28"/>
      <w:szCs w:val="20"/>
    </w:rPr>
  </w:style>
  <w:style w:type="paragraph" w:styleId="Subtitle">
    <w:name w:val="Subtitle"/>
    <w:basedOn w:val="Normal"/>
    <w:link w:val="SubtitleChar"/>
    <w:qFormat/>
    <w:rsid w:val="0044387E"/>
    <w:pPr>
      <w:jc w:val="center"/>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44387E"/>
    <w:rPr>
      <w:rFonts w:ascii="Times New Roman" w:eastAsia="Times New Roman" w:hAnsi="Times New Roman" w:cs="Times New Roman"/>
      <w:sz w:val="28"/>
      <w:szCs w:val="20"/>
    </w:rPr>
  </w:style>
  <w:style w:type="paragraph" w:customStyle="1" w:styleId="SectionNumber">
    <w:name w:val="Section Number"/>
    <w:basedOn w:val="Normal"/>
    <w:next w:val="SectionText"/>
    <w:rsid w:val="0044387E"/>
    <w:pPr>
      <w:keepNext/>
      <w:spacing w:after="240"/>
      <w:ind w:left="720" w:hanging="720"/>
    </w:pPr>
    <w:rPr>
      <w:rFonts w:ascii="Arial" w:eastAsia="Times New Roman" w:hAnsi="Arial" w:cs="Times New Roman"/>
      <w:sz w:val="24"/>
      <w:szCs w:val="20"/>
    </w:rPr>
  </w:style>
  <w:style w:type="paragraph" w:customStyle="1" w:styleId="SectionText">
    <w:name w:val="Section Text"/>
    <w:basedOn w:val="Normal"/>
    <w:rsid w:val="0044387E"/>
    <w:pPr>
      <w:spacing w:after="240"/>
      <w:ind w:left="720"/>
    </w:pPr>
    <w:rPr>
      <w:rFonts w:ascii="Arial" w:eastAsia="Times New Roman" w:hAnsi="Arial" w:cs="Times New Roman"/>
      <w:sz w:val="24"/>
      <w:szCs w:val="20"/>
    </w:rPr>
  </w:style>
  <w:style w:type="paragraph" w:customStyle="1" w:styleId="SubsectionText">
    <w:name w:val="Subsection Text"/>
    <w:basedOn w:val="Normal"/>
    <w:rsid w:val="0044387E"/>
    <w:pPr>
      <w:tabs>
        <w:tab w:val="decimal" w:leader="dot" w:pos="8640"/>
      </w:tabs>
      <w:spacing w:after="240"/>
      <w:ind w:left="2160" w:hanging="720"/>
    </w:pPr>
    <w:rPr>
      <w:rFonts w:ascii="Arial" w:eastAsia="Times New Roman" w:hAnsi="Arial" w:cs="Times New Roman"/>
      <w:sz w:val="24"/>
      <w:szCs w:val="20"/>
    </w:rPr>
  </w:style>
  <w:style w:type="paragraph" w:customStyle="1" w:styleId="Summary">
    <w:name w:val="Summary"/>
    <w:basedOn w:val="Normal"/>
    <w:rsid w:val="0044387E"/>
    <w:pPr>
      <w:tabs>
        <w:tab w:val="left" w:pos="720"/>
        <w:tab w:val="left" w:pos="1440"/>
        <w:tab w:val="left" w:pos="2160"/>
        <w:tab w:val="left" w:pos="2880"/>
      </w:tabs>
      <w:ind w:left="1440" w:hanging="1440"/>
    </w:pPr>
    <w:rPr>
      <w:rFonts w:ascii="Arial" w:eastAsia="Times New Roman" w:hAnsi="Arial" w:cs="Arial"/>
      <w:sz w:val="24"/>
      <w:szCs w:val="20"/>
    </w:rPr>
  </w:style>
  <w:style w:type="paragraph" w:customStyle="1" w:styleId="Rsectiontext">
    <w:name w:val="R section text"/>
    <w:basedOn w:val="Normal"/>
    <w:rsid w:val="0044387E"/>
    <w:pPr>
      <w:spacing w:after="240"/>
      <w:ind w:left="360"/>
    </w:pPr>
    <w:rPr>
      <w:rFonts w:ascii="Times New Roman" w:eastAsia="Times New Roman" w:hAnsi="Times New Roman" w:cs="Times New Roman"/>
      <w:sz w:val="24"/>
      <w:szCs w:val="20"/>
    </w:rPr>
  </w:style>
  <w:style w:type="paragraph" w:customStyle="1" w:styleId="FeeRSection">
    <w:name w:val="Fee R Section"/>
    <w:basedOn w:val="Normal"/>
    <w:rsid w:val="0044387E"/>
    <w:pPr>
      <w:keepNext/>
      <w:tabs>
        <w:tab w:val="left" w:pos="360"/>
      </w:tabs>
      <w:spacing w:before="120" w:after="120"/>
      <w:outlineLvl w:val="0"/>
    </w:pPr>
    <w:rPr>
      <w:rFonts w:ascii="Times New Roman" w:eastAsia="Times New Roman" w:hAnsi="Times New Roman" w:cs="Times New Roman"/>
      <w:b/>
      <w:spacing w:val="-5"/>
      <w:sz w:val="24"/>
      <w:szCs w:val="20"/>
    </w:rPr>
  </w:style>
  <w:style w:type="paragraph" w:customStyle="1" w:styleId="FeeRsubsection">
    <w:name w:val="Fee R subsection"/>
    <w:basedOn w:val="Normal"/>
    <w:rsid w:val="0044387E"/>
    <w:pPr>
      <w:keepNext/>
      <w:tabs>
        <w:tab w:val="left" w:pos="990"/>
      </w:tabs>
      <w:spacing w:before="120" w:after="120"/>
      <w:ind w:left="630"/>
      <w:outlineLvl w:val="1"/>
    </w:pPr>
    <w:rPr>
      <w:rFonts w:ascii="Times New Roman" w:eastAsia="Times New Roman" w:hAnsi="Times New Roman" w:cs="Times New Roman"/>
      <w:i/>
      <w:sz w:val="24"/>
      <w:szCs w:val="20"/>
    </w:rPr>
  </w:style>
  <w:style w:type="paragraph" w:styleId="Revision">
    <w:name w:val="Revision"/>
    <w:hidden/>
    <w:semiHidden/>
    <w:rsid w:val="0044387E"/>
    <w:pPr>
      <w:spacing w:after="0" w:line="240" w:lineRule="auto"/>
    </w:pPr>
    <w:rPr>
      <w:rFonts w:ascii="Arial" w:eastAsia="Times New Roman" w:hAnsi="Arial" w:cs="Times New Roman"/>
      <w:sz w:val="24"/>
      <w:szCs w:val="24"/>
    </w:rPr>
  </w:style>
  <w:style w:type="table" w:styleId="TableGrid">
    <w:name w:val="Table Grid"/>
    <w:basedOn w:val="TableNormal"/>
    <w:rsid w:val="0044387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44387E"/>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4387E"/>
    <w:rPr>
      <w:rFonts w:ascii="Times New Roman" w:eastAsia="Times New Roman" w:hAnsi="Times New Roman" w:cs="Times New Roman"/>
      <w:sz w:val="20"/>
      <w:szCs w:val="20"/>
    </w:rPr>
  </w:style>
  <w:style w:type="character" w:styleId="EndnoteReference">
    <w:name w:val="endnote reference"/>
    <w:basedOn w:val="DefaultParagraphFont"/>
    <w:rsid w:val="0044387E"/>
    <w:rPr>
      <w:vertAlign w:val="superscript"/>
    </w:rPr>
  </w:style>
  <w:style w:type="paragraph" w:customStyle="1" w:styleId="SOSChapNum">
    <w:name w:val="SOS Chap Num"/>
    <w:basedOn w:val="DefaultText"/>
    <w:next w:val="Normal"/>
    <w:rsid w:val="0044387E"/>
    <w:pPr>
      <w:numPr>
        <w:numId w:val="7"/>
      </w:numPr>
    </w:pPr>
    <w:rPr>
      <w:rFonts w:ascii="Times New Roman" w:hAnsi="Times New Roman"/>
    </w:rPr>
  </w:style>
  <w:style w:type="paragraph" w:customStyle="1" w:styleId="SOSDefinitions">
    <w:name w:val="SOS Definitions"/>
    <w:basedOn w:val="Normal"/>
    <w:rsid w:val="0044387E"/>
    <w:pPr>
      <w:numPr>
        <w:numId w:val="8"/>
      </w:numPr>
      <w:spacing w:after="240"/>
    </w:pPr>
    <w:rPr>
      <w:rFonts w:ascii="Times New Roman" w:eastAsia="Times New Roman" w:hAnsi="Times New Roman" w:cs="Times New Roman"/>
      <w:b/>
      <w:sz w:val="24"/>
      <w:szCs w:val="24"/>
    </w:rPr>
  </w:style>
  <w:style w:type="paragraph" w:customStyle="1" w:styleId="SOSDivision">
    <w:name w:val="SOS Division"/>
    <w:basedOn w:val="Normal"/>
    <w:rsid w:val="0044387E"/>
    <w:pPr>
      <w:numPr>
        <w:ilvl w:val="6"/>
        <w:numId w:val="10"/>
      </w:numPr>
      <w:spacing w:after="240"/>
    </w:pPr>
    <w:rPr>
      <w:rFonts w:ascii="Times New Roman" w:eastAsia="Times New Roman" w:hAnsi="Times New Roman" w:cs="Times New Roman"/>
      <w:sz w:val="24"/>
      <w:szCs w:val="20"/>
    </w:rPr>
  </w:style>
  <w:style w:type="paragraph" w:customStyle="1" w:styleId="SOSpar">
    <w:name w:val="SOS par"/>
    <w:basedOn w:val="DefaultText"/>
    <w:rsid w:val="0044387E"/>
    <w:pPr>
      <w:numPr>
        <w:ilvl w:val="3"/>
        <w:numId w:val="9"/>
      </w:numPr>
      <w:spacing w:after="240"/>
    </w:pPr>
    <w:rPr>
      <w:rFonts w:ascii="Times New Roman" w:hAnsi="Times New Roman"/>
    </w:rPr>
  </w:style>
  <w:style w:type="paragraph" w:customStyle="1" w:styleId="SOSparlist">
    <w:name w:val="SOS par list"/>
    <w:basedOn w:val="SOSpar"/>
    <w:rsid w:val="0044387E"/>
    <w:pPr>
      <w:numPr>
        <w:ilvl w:val="0"/>
        <w:numId w:val="0"/>
      </w:numPr>
    </w:pPr>
  </w:style>
  <w:style w:type="paragraph" w:customStyle="1" w:styleId="SOSpartext">
    <w:name w:val="SOS par text"/>
    <w:basedOn w:val="DefaultText"/>
    <w:next w:val="SOSpar"/>
    <w:rsid w:val="0044387E"/>
    <w:pPr>
      <w:spacing w:after="240"/>
      <w:ind w:left="2160"/>
    </w:pPr>
    <w:rPr>
      <w:rFonts w:ascii="Times New Roman" w:hAnsi="Times New Roman"/>
    </w:rPr>
  </w:style>
  <w:style w:type="paragraph" w:customStyle="1" w:styleId="SOSPartNum">
    <w:name w:val="SOS Part Num"/>
    <w:basedOn w:val="DefaultText"/>
    <w:rsid w:val="0044387E"/>
    <w:pPr>
      <w:pBdr>
        <w:top w:val="single" w:sz="18" w:space="1" w:color="auto"/>
        <w:bottom w:val="single" w:sz="18" w:space="1" w:color="auto"/>
      </w:pBdr>
      <w:spacing w:after="480"/>
      <w:jc w:val="center"/>
    </w:pPr>
    <w:rPr>
      <w:rFonts w:ascii="Arial Black" w:hAnsi="Arial Black"/>
      <w:sz w:val="36"/>
      <w:szCs w:val="36"/>
    </w:rPr>
  </w:style>
  <w:style w:type="paragraph" w:customStyle="1" w:styleId="SOSsec">
    <w:name w:val="SOS sec"/>
    <w:basedOn w:val="DefaultText"/>
    <w:next w:val="Normal"/>
    <w:rsid w:val="0044387E"/>
    <w:pPr>
      <w:keepNext/>
      <w:numPr>
        <w:ilvl w:val="1"/>
        <w:numId w:val="12"/>
      </w:numPr>
      <w:spacing w:after="240"/>
    </w:pPr>
    <w:rPr>
      <w:rFonts w:ascii="Times New Roman" w:hAnsi="Times New Roman"/>
    </w:rPr>
  </w:style>
  <w:style w:type="paragraph" w:customStyle="1" w:styleId="SOSsectext">
    <w:name w:val="SOS sec text"/>
    <w:basedOn w:val="Normal"/>
    <w:next w:val="SOSsec"/>
    <w:rsid w:val="0044387E"/>
    <w:pPr>
      <w:spacing w:after="240"/>
      <w:ind w:left="720"/>
    </w:pPr>
    <w:rPr>
      <w:rFonts w:ascii="Times New Roman" w:eastAsia="Times New Roman" w:hAnsi="Times New Roman" w:cs="Times New Roman"/>
      <w:sz w:val="24"/>
      <w:szCs w:val="24"/>
    </w:rPr>
  </w:style>
  <w:style w:type="paragraph" w:customStyle="1" w:styleId="SOSsubpar">
    <w:name w:val="SOS subpar"/>
    <w:basedOn w:val="DefaultText"/>
    <w:rsid w:val="0044387E"/>
    <w:pPr>
      <w:numPr>
        <w:ilvl w:val="3"/>
        <w:numId w:val="10"/>
      </w:numPr>
      <w:spacing w:after="240"/>
    </w:pPr>
    <w:rPr>
      <w:rFonts w:ascii="Times New Roman" w:hAnsi="Times New Roman"/>
    </w:rPr>
  </w:style>
  <w:style w:type="paragraph" w:customStyle="1" w:styleId="SOSsubsec">
    <w:name w:val="SOS subsec"/>
    <w:basedOn w:val="DefaultText"/>
    <w:next w:val="Normal"/>
    <w:rsid w:val="0044387E"/>
    <w:pPr>
      <w:numPr>
        <w:ilvl w:val="2"/>
        <w:numId w:val="13"/>
      </w:numPr>
      <w:spacing w:after="240"/>
    </w:pPr>
    <w:rPr>
      <w:rFonts w:ascii="Times New Roman" w:hAnsi="Times New Roman"/>
    </w:rPr>
  </w:style>
  <w:style w:type="paragraph" w:customStyle="1" w:styleId="SOSsubseclist">
    <w:name w:val="SOS subsec list"/>
    <w:basedOn w:val="Normal"/>
    <w:rsid w:val="0044387E"/>
    <w:pPr>
      <w:numPr>
        <w:numId w:val="11"/>
      </w:numPr>
      <w:spacing w:after="240"/>
    </w:pPr>
    <w:rPr>
      <w:rFonts w:ascii="Times New Roman" w:eastAsia="Times New Roman" w:hAnsi="Times New Roman" w:cs="Times New Roman"/>
      <w:sz w:val="24"/>
      <w:szCs w:val="24"/>
    </w:rPr>
  </w:style>
  <w:style w:type="paragraph" w:customStyle="1" w:styleId="SOSsubsectext">
    <w:name w:val="SOS subsec text"/>
    <w:basedOn w:val="DefaultText"/>
    <w:rsid w:val="0044387E"/>
    <w:pPr>
      <w:spacing w:after="240"/>
      <w:ind w:left="1440"/>
    </w:pPr>
    <w:rPr>
      <w:rFonts w:ascii="Times New Roman" w:hAnsi="Times New Roman"/>
    </w:rPr>
  </w:style>
  <w:style w:type="paragraph" w:customStyle="1" w:styleId="MFBSection">
    <w:name w:val="MFB Section"/>
    <w:qFormat/>
    <w:rsid w:val="0044387E"/>
    <w:pPr>
      <w:spacing w:after="220" w:line="240" w:lineRule="auto"/>
      <w:ind w:left="720" w:hanging="720"/>
    </w:pPr>
    <w:rPr>
      <w:rFonts w:ascii="Times New Roman" w:eastAsia="Times New Roman" w:hAnsi="Times New Roman" w:cs="Times New Roman"/>
    </w:rPr>
  </w:style>
  <w:style w:type="paragraph" w:customStyle="1" w:styleId="MFBSubsection">
    <w:name w:val="MFB Subsection"/>
    <w:basedOn w:val="MFBSection"/>
    <w:qFormat/>
    <w:rsid w:val="0044387E"/>
    <w:pPr>
      <w:ind w:left="1627" w:hanging="907"/>
    </w:pPr>
  </w:style>
  <w:style w:type="paragraph" w:customStyle="1" w:styleId="MFBSubsectionText">
    <w:name w:val="MFB Subsection Text"/>
    <w:basedOn w:val="MFBSubsection"/>
    <w:qFormat/>
    <w:rsid w:val="0044387E"/>
    <w:pPr>
      <w:ind w:left="1620" w:firstLine="0"/>
    </w:pPr>
  </w:style>
  <w:style w:type="paragraph" w:customStyle="1" w:styleId="MFBParagraph">
    <w:name w:val="MFB Paragraph"/>
    <w:basedOn w:val="MFBSubsectionText"/>
    <w:qFormat/>
    <w:rsid w:val="0044387E"/>
    <w:pPr>
      <w:ind w:left="2700" w:hanging="1080"/>
    </w:pPr>
  </w:style>
  <w:style w:type="paragraph" w:customStyle="1" w:styleId="MFBSectionText">
    <w:name w:val="MFB Section Text"/>
    <w:basedOn w:val="MFBSection"/>
    <w:qFormat/>
    <w:rsid w:val="0044387E"/>
    <w:pPr>
      <w:ind w:firstLine="0"/>
    </w:pPr>
  </w:style>
  <w:style w:type="paragraph" w:customStyle="1" w:styleId="MFBSubparagraph">
    <w:name w:val="MFB Subparagraph"/>
    <w:basedOn w:val="MFBParagraph"/>
    <w:qFormat/>
    <w:rsid w:val="0044387E"/>
    <w:pPr>
      <w:tabs>
        <w:tab w:val="left" w:pos="3870"/>
      </w:tabs>
      <w:ind w:firstLine="0"/>
    </w:pPr>
  </w:style>
  <w:style w:type="paragraph" w:customStyle="1" w:styleId="MFBParagraphText">
    <w:name w:val="MFB Paragraph Text"/>
    <w:basedOn w:val="MFBParagraph"/>
    <w:qFormat/>
    <w:rsid w:val="0044387E"/>
    <w:pPr>
      <w:ind w:firstLine="0"/>
    </w:pPr>
  </w:style>
  <w:style w:type="paragraph" w:styleId="NormalWeb">
    <w:name w:val="Normal (Web)"/>
    <w:basedOn w:val="Normal"/>
    <w:rsid w:val="0044387E"/>
    <w:rPr>
      <w:rFonts w:ascii="Times New Roman" w:eastAsia="Times New Roman" w:hAnsi="Times New Roman" w:cs="Times New Roman"/>
      <w:sz w:val="24"/>
      <w:szCs w:val="24"/>
    </w:rPr>
  </w:style>
  <w:style w:type="character" w:styleId="BookTitle">
    <w:name w:val="Book Title"/>
    <w:basedOn w:val="DefaultParagraphFont"/>
    <w:uiPriority w:val="33"/>
    <w:qFormat/>
    <w:rsid w:val="0044387E"/>
    <w:rPr>
      <w:b/>
      <w:bCs/>
      <w:smallCaps/>
      <w:spacing w:val="5"/>
    </w:rPr>
  </w:style>
  <w:style w:type="paragraph" w:customStyle="1" w:styleId="MFBParagraphList">
    <w:name w:val="MFB Paragraph List"/>
    <w:basedOn w:val="MFBParagraph"/>
    <w:qFormat/>
    <w:rsid w:val="0044387E"/>
    <w:pPr>
      <w:ind w:left="2160" w:hanging="540"/>
    </w:pPr>
  </w:style>
  <w:style w:type="paragraph" w:customStyle="1" w:styleId="MFBSubparagraphList">
    <w:name w:val="MFB Subparagraph List"/>
    <w:basedOn w:val="MFBSubparagraph"/>
    <w:qFormat/>
    <w:rsid w:val="0044387E"/>
    <w:pPr>
      <w:tabs>
        <w:tab w:val="clear" w:pos="3870"/>
      </w:tabs>
      <w:ind w:left="3240" w:hanging="540"/>
    </w:pPr>
  </w:style>
  <w:style w:type="paragraph" w:customStyle="1" w:styleId="MFBSubsectionList">
    <w:name w:val="MFB Subsection List"/>
    <w:basedOn w:val="MFBSubsection"/>
    <w:qFormat/>
    <w:rsid w:val="0044387E"/>
    <w:pPr>
      <w:ind w:left="1260" w:hanging="540"/>
    </w:pPr>
  </w:style>
  <w:style w:type="character" w:styleId="UnresolvedMention">
    <w:name w:val="Unresolved Mention"/>
    <w:basedOn w:val="DefaultParagraphFont"/>
    <w:uiPriority w:val="99"/>
    <w:semiHidden/>
    <w:unhideWhenUsed/>
    <w:rsid w:val="0044387E"/>
    <w:rPr>
      <w:color w:val="605E5C"/>
      <w:shd w:val="clear" w:color="auto" w:fill="E1DFDD"/>
    </w:rPr>
  </w:style>
  <w:style w:type="character" w:customStyle="1" w:styleId="normaltextrun">
    <w:name w:val="normaltextrun"/>
    <w:basedOn w:val="DefaultParagraphFont"/>
    <w:rsid w:val="0044387E"/>
  </w:style>
  <w:style w:type="character" w:customStyle="1" w:styleId="eop">
    <w:name w:val="eop"/>
    <w:basedOn w:val="DefaultParagraphFont"/>
    <w:rsid w:val="0044387E"/>
  </w:style>
  <w:style w:type="paragraph" w:customStyle="1" w:styleId="paragraph">
    <w:name w:val="paragraph"/>
    <w:basedOn w:val="Normal"/>
    <w:rsid w:val="0044387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9623">
      <w:bodyDiv w:val="1"/>
      <w:marLeft w:val="0"/>
      <w:marRight w:val="0"/>
      <w:marTop w:val="0"/>
      <w:marBottom w:val="0"/>
      <w:divBdr>
        <w:top w:val="none" w:sz="0" w:space="0" w:color="auto"/>
        <w:left w:val="none" w:sz="0" w:space="0" w:color="auto"/>
        <w:bottom w:val="none" w:sz="0" w:space="0" w:color="auto"/>
        <w:right w:val="none" w:sz="0" w:space="0" w:color="auto"/>
      </w:divBdr>
      <w:divsChild>
        <w:div w:id="621805646">
          <w:marLeft w:val="0"/>
          <w:marRight w:val="0"/>
          <w:marTop w:val="0"/>
          <w:marBottom w:val="0"/>
          <w:divBdr>
            <w:top w:val="none" w:sz="0" w:space="0" w:color="auto"/>
            <w:left w:val="none" w:sz="0" w:space="0" w:color="auto"/>
            <w:bottom w:val="none" w:sz="0" w:space="0" w:color="auto"/>
            <w:right w:val="none" w:sz="0" w:space="0" w:color="auto"/>
          </w:divBdr>
        </w:div>
        <w:div w:id="1209343407">
          <w:marLeft w:val="0"/>
          <w:marRight w:val="0"/>
          <w:marTop w:val="0"/>
          <w:marBottom w:val="0"/>
          <w:divBdr>
            <w:top w:val="none" w:sz="0" w:space="0" w:color="auto"/>
            <w:left w:val="none" w:sz="0" w:space="0" w:color="auto"/>
            <w:bottom w:val="none" w:sz="0" w:space="0" w:color="auto"/>
            <w:right w:val="none" w:sz="0" w:space="0" w:color="auto"/>
          </w:divBdr>
        </w:div>
        <w:div w:id="168023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SharedWithUsers xmlns="c7d2f26b-8073-4476-9c98-80858cc8e538">
      <UserInfo>
        <DisplayName>Hersey, Dale D</DisplayName>
        <AccountId>120</AccountId>
        <AccountType/>
      </UserInfo>
      <UserInfo>
        <DisplayName>Racine, Kristin</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4" ma:contentTypeDescription="Create a new document." ma:contentTypeScope="" ma:versionID="66f77981c4be630749d687812092b5d7">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4b190c808048205a050db85197892c8b"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0C0B0-C5B4-44E1-8C37-2F8563EB8A73}">
  <ds:schemaRefs>
    <ds:schemaRef ds:uri="http://schemas.microsoft.com/sharepoint/v3/contenttype/forms"/>
  </ds:schemaRefs>
</ds:datastoreItem>
</file>

<file path=customXml/itemProps2.xml><?xml version="1.0" encoding="utf-8"?>
<ds:datastoreItem xmlns:ds="http://schemas.openxmlformats.org/officeDocument/2006/customXml" ds:itemID="{B9BE393E-120E-45D7-901C-2747A22D8094}">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3.xml><?xml version="1.0" encoding="utf-8"?>
<ds:datastoreItem xmlns:ds="http://schemas.openxmlformats.org/officeDocument/2006/customXml" ds:itemID="{05D973EE-A0E0-488C-9BBC-7B8F7F3F9C9A}">
  <ds:schemaRefs>
    <ds:schemaRef ds:uri="http://schemas.openxmlformats.org/officeDocument/2006/bibliography"/>
  </ds:schemaRefs>
</ds:datastoreItem>
</file>

<file path=customXml/itemProps4.xml><?xml version="1.0" encoding="utf-8"?>
<ds:datastoreItem xmlns:ds="http://schemas.openxmlformats.org/officeDocument/2006/customXml" ds:itemID="{B94B0D85-61CF-420D-B856-2A2B89B6C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2878</Words>
  <Characters>16410</Characters>
  <Application>Microsoft Office Word</Application>
  <DocSecurity>0</DocSecurity>
  <Lines>136</Lines>
  <Paragraphs>38</Paragraphs>
  <ScaleCrop>false</ScaleCrop>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3</cp:revision>
  <dcterms:created xsi:type="dcterms:W3CDTF">2024-04-18T13:44:00Z</dcterms:created>
  <dcterms:modified xsi:type="dcterms:W3CDTF">2024-05-08T14:35:00Z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