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ADA1" w14:textId="59FAF207" w:rsidR="00305D0D" w:rsidRPr="00A24887" w:rsidRDefault="00EB68A1" w:rsidP="00A24887">
      <w:pPr>
        <w:widowControl w:val="0"/>
        <w:autoSpaceDE w:val="0"/>
        <w:autoSpaceDN w:val="0"/>
        <w:spacing w:after="0" w:line="240" w:lineRule="auto"/>
        <w:ind w:left="20"/>
        <w:rPr>
          <w:rFonts w:ascii="Times New Roman" w:eastAsia="Times New Roman" w:hAnsi="Times New Roman" w:cs="Times New Roman"/>
          <w:b/>
          <w:bCs/>
          <w:lang w:bidi="en-US"/>
        </w:rPr>
      </w:pPr>
      <w:r w:rsidRPr="00A24887">
        <w:rPr>
          <w:rFonts w:ascii="Times New Roman" w:eastAsia="Times New Roman" w:hAnsi="Times New Roman" w:cs="Times New Roman"/>
          <w:b/>
          <w:bCs/>
          <w:lang w:bidi="en-US"/>
        </w:rPr>
        <w:t>95</w:t>
      </w:r>
      <w:r w:rsidR="00783CD8" w:rsidRPr="00A24887">
        <w:rPr>
          <w:rFonts w:ascii="Times New Roman" w:eastAsia="Times New Roman" w:hAnsi="Times New Roman" w:cs="Times New Roman"/>
          <w:b/>
          <w:bCs/>
          <w:lang w:bidi="en-US"/>
        </w:rPr>
        <w:t>-</w:t>
      </w:r>
      <w:r w:rsidRPr="00A24887">
        <w:rPr>
          <w:rFonts w:ascii="Times New Roman" w:eastAsia="Times New Roman" w:hAnsi="Times New Roman" w:cs="Times New Roman"/>
          <w:b/>
          <w:bCs/>
          <w:lang w:bidi="en-US"/>
        </w:rPr>
        <w:t>648</w:t>
      </w:r>
      <w:r w:rsidR="009B704E">
        <w:rPr>
          <w:rFonts w:ascii="Times New Roman" w:eastAsia="Times New Roman" w:hAnsi="Times New Roman" w:cs="Times New Roman"/>
          <w:b/>
          <w:bCs/>
          <w:lang w:bidi="en-US"/>
        </w:rPr>
        <w:tab/>
      </w:r>
      <w:r w:rsidR="009B704E">
        <w:rPr>
          <w:rFonts w:ascii="Times New Roman" w:eastAsia="Times New Roman" w:hAnsi="Times New Roman" w:cs="Times New Roman"/>
          <w:b/>
          <w:bCs/>
          <w:lang w:bidi="en-US"/>
        </w:rPr>
        <w:tab/>
      </w:r>
      <w:r w:rsidRPr="00A24887">
        <w:rPr>
          <w:rFonts w:ascii="Times New Roman" w:eastAsia="Times New Roman" w:hAnsi="Times New Roman" w:cs="Times New Roman"/>
          <w:b/>
          <w:bCs/>
          <w:lang w:bidi="en-US"/>
        </w:rPr>
        <w:t>EFFICIENCY MAINE TRUST</w:t>
      </w:r>
    </w:p>
    <w:p w14:paraId="06DB4309" w14:textId="77777777" w:rsidR="00305D0D" w:rsidRPr="00A24887" w:rsidRDefault="00305D0D" w:rsidP="00A24887">
      <w:pPr>
        <w:spacing w:after="0" w:line="240" w:lineRule="auto"/>
        <w:rPr>
          <w:rFonts w:ascii="Times New Roman" w:hAnsi="Times New Roman" w:cs="Times New Roman"/>
        </w:rPr>
      </w:pPr>
    </w:p>
    <w:p w14:paraId="24A75F8D" w14:textId="57D78484" w:rsidR="00305D0D" w:rsidRPr="00A24887" w:rsidRDefault="009B704E" w:rsidP="009B704E">
      <w:pPr>
        <w:spacing w:after="0" w:line="240" w:lineRule="auto"/>
        <w:ind w:left="1440" w:hanging="1440"/>
        <w:rPr>
          <w:rFonts w:ascii="Times New Roman" w:eastAsia="Times New Roman" w:hAnsi="Times New Roman" w:cs="Times New Roman"/>
          <w:b/>
          <w:lang w:bidi="en-US"/>
        </w:rPr>
      </w:pPr>
      <w:r>
        <w:rPr>
          <w:rFonts w:ascii="Times New Roman" w:hAnsi="Times New Roman" w:cs="Times New Roman"/>
          <w:b/>
        </w:rPr>
        <w:t>Chapter</w:t>
      </w:r>
      <w:r w:rsidR="00EB68A1" w:rsidRPr="00A24887">
        <w:rPr>
          <w:rFonts w:ascii="Times New Roman" w:hAnsi="Times New Roman" w:cs="Times New Roman"/>
          <w:b/>
        </w:rPr>
        <w:t xml:space="preserve"> </w:t>
      </w:r>
      <w:r w:rsidR="009923A0" w:rsidRPr="00A24887">
        <w:rPr>
          <w:rFonts w:ascii="Times New Roman" w:hAnsi="Times New Roman" w:cs="Times New Roman"/>
          <w:b/>
        </w:rPr>
        <w:t>5:</w:t>
      </w:r>
      <w:r w:rsidR="00EB68A1" w:rsidRPr="00A24887">
        <w:rPr>
          <w:rFonts w:ascii="Times New Roman" w:hAnsi="Times New Roman" w:cs="Times New Roman"/>
          <w:b/>
        </w:rPr>
        <w:tab/>
        <w:t>COMMERCIAL</w:t>
      </w:r>
      <w:r w:rsidR="00EB68A1" w:rsidRPr="00A24887">
        <w:rPr>
          <w:rFonts w:ascii="Times New Roman" w:eastAsia="Times New Roman" w:hAnsi="Times New Roman" w:cs="Times New Roman"/>
          <w:b/>
          <w:lang w:bidi="en-US"/>
        </w:rPr>
        <w:t xml:space="preserve"> PROPERTY ASSESSED CLEAN ENERGY (</w:t>
      </w:r>
      <w:r w:rsidR="00641FD8" w:rsidRPr="00A24887">
        <w:rPr>
          <w:rFonts w:ascii="Times New Roman" w:eastAsia="Times New Roman" w:hAnsi="Times New Roman" w:cs="Times New Roman"/>
          <w:b/>
          <w:lang w:bidi="en-US"/>
        </w:rPr>
        <w:t>C-</w:t>
      </w:r>
      <w:r w:rsidR="00EB68A1" w:rsidRPr="00A24887">
        <w:rPr>
          <w:rFonts w:ascii="Times New Roman" w:eastAsia="Times New Roman" w:hAnsi="Times New Roman" w:cs="Times New Roman"/>
          <w:b/>
          <w:lang w:bidi="en-US"/>
        </w:rPr>
        <w:t>PACE) PROGRAM REGULATIONS</w:t>
      </w:r>
    </w:p>
    <w:p w14:paraId="38FFB6F6" w14:textId="3D0E09F7" w:rsidR="00305D0D" w:rsidRPr="007A2C81" w:rsidRDefault="00305D0D" w:rsidP="007A2C81">
      <w:pPr>
        <w:pBdr>
          <w:bottom w:val="single" w:sz="4" w:space="1" w:color="auto"/>
        </w:pBdr>
        <w:spacing w:after="0" w:line="240" w:lineRule="auto"/>
        <w:ind w:left="20"/>
        <w:rPr>
          <w:rFonts w:ascii="Times New Roman" w:hAnsi="Times New Roman" w:cs="Times New Roman"/>
          <w:bCs/>
        </w:rPr>
      </w:pPr>
    </w:p>
    <w:p w14:paraId="799B8B58" w14:textId="77777777" w:rsidR="00CB69C5" w:rsidRPr="00A24887" w:rsidRDefault="00CB69C5" w:rsidP="00A24887">
      <w:pPr>
        <w:widowControl w:val="0"/>
        <w:autoSpaceDE w:val="0"/>
        <w:autoSpaceDN w:val="0"/>
        <w:spacing w:after="0" w:line="240" w:lineRule="auto"/>
        <w:ind w:left="20"/>
        <w:rPr>
          <w:rFonts w:ascii="Times New Roman" w:eastAsia="Times New Roman" w:hAnsi="Times New Roman" w:cs="Times New Roman"/>
          <w:b/>
          <w:lang w:bidi="en-US"/>
        </w:rPr>
      </w:pPr>
    </w:p>
    <w:p w14:paraId="324F79F8" w14:textId="2BB95E99" w:rsidR="00305D0D" w:rsidRPr="00A24887" w:rsidRDefault="00EB68A1" w:rsidP="00A24887">
      <w:pPr>
        <w:widowControl w:val="0"/>
        <w:autoSpaceDE w:val="0"/>
        <w:autoSpaceDN w:val="0"/>
        <w:spacing w:after="0" w:line="240" w:lineRule="auto"/>
        <w:ind w:left="20"/>
        <w:rPr>
          <w:rFonts w:ascii="Times New Roman" w:eastAsia="Times New Roman" w:hAnsi="Times New Roman" w:cs="Times New Roman"/>
          <w:lang w:bidi="en-US"/>
        </w:rPr>
      </w:pPr>
      <w:r w:rsidRPr="00A24887">
        <w:rPr>
          <w:rFonts w:ascii="Times New Roman" w:eastAsia="Times New Roman" w:hAnsi="Times New Roman" w:cs="Times New Roman"/>
          <w:b/>
          <w:lang w:bidi="en-US"/>
        </w:rPr>
        <w:t xml:space="preserve">SUMMARY: </w:t>
      </w:r>
      <w:bookmarkStart w:id="0" w:name="_Hlk124169880"/>
      <w:r w:rsidRPr="00A24887">
        <w:rPr>
          <w:rFonts w:ascii="Times New Roman" w:eastAsia="Times New Roman" w:hAnsi="Times New Roman" w:cs="Times New Roman"/>
          <w:lang w:bidi="en-US"/>
        </w:rPr>
        <w:t xml:space="preserve">The </w:t>
      </w:r>
      <w:r w:rsidR="00CE58D0" w:rsidRPr="00A24887">
        <w:rPr>
          <w:rFonts w:ascii="Times New Roman" w:eastAsia="Times New Roman" w:hAnsi="Times New Roman" w:cs="Times New Roman"/>
          <w:lang w:bidi="en-US"/>
        </w:rPr>
        <w:t>purpose</w:t>
      </w:r>
      <w:r w:rsidRPr="00A24887">
        <w:rPr>
          <w:rFonts w:ascii="Times New Roman" w:eastAsia="Times New Roman" w:hAnsi="Times New Roman" w:cs="Times New Roman"/>
          <w:lang w:bidi="en-US"/>
        </w:rPr>
        <w:t xml:space="preserve"> of this rule </w:t>
      </w:r>
      <w:r w:rsidR="001A15DE" w:rsidRPr="00A24887">
        <w:rPr>
          <w:rFonts w:ascii="Times New Roman" w:eastAsia="Times New Roman" w:hAnsi="Times New Roman" w:cs="Times New Roman"/>
          <w:lang w:bidi="en-US"/>
        </w:rPr>
        <w:t xml:space="preserve">is </w:t>
      </w:r>
      <w:r w:rsidR="00330442" w:rsidRPr="00A24887">
        <w:rPr>
          <w:rFonts w:ascii="Times New Roman" w:eastAsia="Times New Roman" w:hAnsi="Times New Roman" w:cs="Times New Roman"/>
          <w:lang w:bidi="en-US"/>
        </w:rPr>
        <w:t>to establish</w:t>
      </w:r>
      <w:r w:rsidR="005066E1" w:rsidRPr="00A24887">
        <w:rPr>
          <w:rFonts w:ascii="Times New Roman" w:eastAsia="Times New Roman" w:hAnsi="Times New Roman" w:cs="Times New Roman"/>
          <w:lang w:bidi="en-US"/>
        </w:rPr>
        <w:t xml:space="preserve"> elements of a </w:t>
      </w:r>
      <w:r w:rsidR="00F93653" w:rsidRPr="00A24887">
        <w:rPr>
          <w:rFonts w:ascii="Times New Roman" w:eastAsia="Times New Roman" w:hAnsi="Times New Roman" w:cs="Times New Roman"/>
          <w:lang w:bidi="en-US"/>
        </w:rPr>
        <w:t>commercial property assessed clean energy (C-PACE) Program in Maine. The rule enumerates</w:t>
      </w:r>
      <w:r w:rsidR="00856447" w:rsidRPr="00A24887">
        <w:rPr>
          <w:rFonts w:ascii="Times New Roman" w:eastAsia="Times New Roman" w:hAnsi="Times New Roman" w:cs="Times New Roman"/>
          <w:lang w:bidi="en-US"/>
        </w:rPr>
        <w:t xml:space="preserve"> </w:t>
      </w:r>
      <w:r w:rsidR="00CE58D0" w:rsidRPr="00A24887">
        <w:rPr>
          <w:rFonts w:ascii="Times New Roman" w:eastAsia="Times New Roman" w:hAnsi="Times New Roman" w:cs="Times New Roman"/>
          <w:lang w:bidi="en-US"/>
        </w:rPr>
        <w:t>underwriting standards</w:t>
      </w:r>
      <w:r w:rsidR="00DB16DB" w:rsidRPr="00A24887">
        <w:rPr>
          <w:rFonts w:ascii="Times New Roman" w:eastAsia="Times New Roman" w:hAnsi="Times New Roman" w:cs="Times New Roman"/>
          <w:lang w:bidi="en-US"/>
        </w:rPr>
        <w:t xml:space="preserve">, quality assurance provisions, and </w:t>
      </w:r>
      <w:r w:rsidR="008A0BF2" w:rsidRPr="00A24887">
        <w:rPr>
          <w:rFonts w:ascii="Times New Roman" w:eastAsia="Times New Roman" w:hAnsi="Times New Roman" w:cs="Times New Roman"/>
          <w:lang w:bidi="en-US"/>
        </w:rPr>
        <w:t>how the program will be administered</w:t>
      </w:r>
      <w:r w:rsidR="00D34897" w:rsidRPr="00A24887">
        <w:rPr>
          <w:rFonts w:ascii="Times New Roman" w:eastAsia="Times New Roman" w:hAnsi="Times New Roman" w:cs="Times New Roman"/>
          <w:lang w:bidi="en-US"/>
        </w:rPr>
        <w:t>, whether administered by Efficiency Maine Trust (or its agent) or by a municipality,</w:t>
      </w:r>
      <w:bookmarkEnd w:id="0"/>
      <w:r w:rsidR="00D34897" w:rsidRPr="00A24887">
        <w:rPr>
          <w:rFonts w:ascii="Times New Roman" w:eastAsia="Times New Roman" w:hAnsi="Times New Roman" w:cs="Times New Roman"/>
          <w:lang w:bidi="en-US"/>
        </w:rPr>
        <w:t xml:space="preserve"> as provided </w:t>
      </w:r>
      <w:r w:rsidR="00AA7EE2" w:rsidRPr="00A24887">
        <w:rPr>
          <w:rFonts w:ascii="Times New Roman" w:eastAsia="Times New Roman" w:hAnsi="Times New Roman" w:cs="Times New Roman"/>
          <w:lang w:bidi="en-US"/>
        </w:rPr>
        <w:t>by</w:t>
      </w:r>
      <w:r w:rsidR="008A0BF2" w:rsidRPr="00A24887">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the Commercial Property Assessed Clean Energy Act (35-A M.R.S. §§</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 xml:space="preserve">10201, </w:t>
      </w:r>
      <w:r w:rsidRPr="007A2C81">
        <w:rPr>
          <w:rFonts w:ascii="Times New Roman" w:eastAsia="Times New Roman" w:hAnsi="Times New Roman" w:cs="Times New Roman"/>
          <w:i/>
          <w:iCs/>
          <w:lang w:bidi="en-US"/>
        </w:rPr>
        <w:t>et seq</w:t>
      </w:r>
      <w:r w:rsidRPr="00A24887">
        <w:rPr>
          <w:rFonts w:ascii="Times New Roman" w:eastAsia="Times New Roman" w:hAnsi="Times New Roman" w:cs="Times New Roman"/>
          <w:lang w:bidi="en-US"/>
        </w:rPr>
        <w:t>.).</w:t>
      </w:r>
    </w:p>
    <w:p w14:paraId="1DE1FC5A" w14:textId="77777777" w:rsidR="007A2C81" w:rsidRDefault="007A2C81" w:rsidP="007A2C81">
      <w:pPr>
        <w:pBdr>
          <w:bottom w:val="single" w:sz="4" w:space="1" w:color="auto"/>
        </w:pBdr>
        <w:spacing w:after="0" w:line="240" w:lineRule="auto"/>
        <w:rPr>
          <w:rFonts w:ascii="Times New Roman" w:hAnsi="Times New Roman" w:cs="Times New Roman"/>
          <w:u w:val="single"/>
        </w:rPr>
      </w:pPr>
    </w:p>
    <w:p w14:paraId="2D369BD9" w14:textId="7A8651D3" w:rsidR="007A2C81" w:rsidRDefault="007A2C81" w:rsidP="00A24887">
      <w:pPr>
        <w:spacing w:after="0" w:line="240" w:lineRule="auto"/>
        <w:rPr>
          <w:rFonts w:ascii="Times New Roman" w:hAnsi="Times New Roman" w:cs="Times New Roman"/>
          <w:u w:val="single"/>
        </w:rPr>
      </w:pPr>
    </w:p>
    <w:p w14:paraId="0DFE09AF" w14:textId="77777777" w:rsidR="007A2C81" w:rsidRDefault="007A2C81" w:rsidP="00A24887">
      <w:pPr>
        <w:spacing w:after="0" w:line="240" w:lineRule="auto"/>
        <w:rPr>
          <w:rFonts w:ascii="Times New Roman" w:hAnsi="Times New Roman" w:cs="Times New Roman"/>
          <w:u w:val="single"/>
        </w:rPr>
      </w:pPr>
    </w:p>
    <w:p w14:paraId="0E857962" w14:textId="019ADDAB" w:rsidR="00305D0D" w:rsidRPr="00A24887" w:rsidRDefault="00EB68A1" w:rsidP="00A24887">
      <w:pPr>
        <w:spacing w:after="0" w:line="240" w:lineRule="auto"/>
        <w:rPr>
          <w:rFonts w:ascii="Times New Roman" w:hAnsi="Times New Roman" w:cs="Times New Roman"/>
          <w:b/>
        </w:rPr>
      </w:pPr>
      <w:r w:rsidRPr="00A24887">
        <w:rPr>
          <w:rFonts w:ascii="Times New Roman" w:hAnsi="Times New Roman" w:cs="Times New Roman"/>
          <w:b/>
        </w:rPr>
        <w:t>SECTION 1.</w:t>
      </w:r>
      <w:r w:rsidRPr="00A24887">
        <w:rPr>
          <w:rFonts w:ascii="Times New Roman" w:hAnsi="Times New Roman" w:cs="Times New Roman"/>
          <w:b/>
          <w:spacing w:val="54"/>
        </w:rPr>
        <w:t xml:space="preserve"> </w:t>
      </w:r>
      <w:r w:rsidRPr="00A24887">
        <w:rPr>
          <w:rFonts w:ascii="Times New Roman" w:hAnsi="Times New Roman" w:cs="Times New Roman"/>
          <w:b/>
        </w:rPr>
        <w:t>SCOPE</w:t>
      </w:r>
    </w:p>
    <w:p w14:paraId="318E62DE" w14:textId="77777777" w:rsidR="00305D0D" w:rsidRPr="00A24887" w:rsidRDefault="00305D0D" w:rsidP="00A24887">
      <w:pPr>
        <w:spacing w:after="0" w:line="240" w:lineRule="auto"/>
        <w:rPr>
          <w:rFonts w:ascii="Times New Roman" w:hAnsi="Times New Roman" w:cs="Times New Roman"/>
        </w:rPr>
      </w:pPr>
    </w:p>
    <w:p w14:paraId="3E73B651" w14:textId="49C571AE" w:rsidR="00305D0D" w:rsidRPr="00A24887" w:rsidRDefault="00EB68A1" w:rsidP="007A2C81">
      <w:pPr>
        <w:widowControl w:val="0"/>
        <w:autoSpaceDE w:val="0"/>
        <w:autoSpaceDN w:val="0"/>
        <w:spacing w:after="0" w:line="240" w:lineRule="auto"/>
        <w:ind w:left="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This Chapter applies to all C-PACE </w:t>
      </w:r>
      <w:r w:rsidR="00BA5DA7" w:rsidRPr="00A24887">
        <w:rPr>
          <w:rFonts w:ascii="Times New Roman" w:eastAsia="Times New Roman" w:hAnsi="Times New Roman" w:cs="Times New Roman"/>
          <w:lang w:bidi="en-US"/>
        </w:rPr>
        <w:t>Loans issued and C-PACE Agreements entered into pursuant to a C-PACE P</w:t>
      </w:r>
      <w:r w:rsidRPr="00A24887">
        <w:rPr>
          <w:rFonts w:ascii="Times New Roman" w:eastAsia="Times New Roman" w:hAnsi="Times New Roman" w:cs="Times New Roman"/>
          <w:lang w:bidi="en-US"/>
        </w:rPr>
        <w:t>rogram established under the Commercial Property Assessed Clean Energy Act (35-A M.R.S. §§</w:t>
      </w:r>
      <w:r w:rsidR="005A5648">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 xml:space="preserve">10201, </w:t>
      </w:r>
      <w:r w:rsidRPr="005A5648">
        <w:rPr>
          <w:rFonts w:ascii="Times New Roman" w:eastAsia="Times New Roman" w:hAnsi="Times New Roman" w:cs="Times New Roman"/>
          <w:i/>
          <w:iCs/>
          <w:lang w:bidi="en-US"/>
        </w:rPr>
        <w:t>et seq</w:t>
      </w:r>
      <w:r w:rsidRPr="00A24887">
        <w:rPr>
          <w:rFonts w:ascii="Times New Roman" w:eastAsia="Times New Roman" w:hAnsi="Times New Roman" w:cs="Times New Roman"/>
          <w:lang w:bidi="en-US"/>
        </w:rPr>
        <w:t>.), whether the C-PACE Program is administered by the Trust or its agent, or by a municipality.</w:t>
      </w:r>
      <w:r w:rsidR="00193E63" w:rsidRPr="00A24887">
        <w:rPr>
          <w:rFonts w:ascii="Times New Roman" w:eastAsia="Times New Roman" w:hAnsi="Times New Roman" w:cs="Times New Roman"/>
          <w:lang w:bidi="en-US"/>
        </w:rPr>
        <w:t xml:space="preserve"> </w:t>
      </w:r>
    </w:p>
    <w:p w14:paraId="782608D4" w14:textId="65C64621" w:rsidR="00305D0D" w:rsidRDefault="00305D0D" w:rsidP="00A24887">
      <w:pPr>
        <w:spacing w:after="0" w:line="240" w:lineRule="auto"/>
        <w:rPr>
          <w:rFonts w:ascii="Times New Roman" w:hAnsi="Times New Roman" w:cs="Times New Roman"/>
        </w:rPr>
      </w:pPr>
    </w:p>
    <w:p w14:paraId="027D4BBD" w14:textId="77777777" w:rsidR="007A2C81" w:rsidRPr="00A24887" w:rsidRDefault="007A2C81" w:rsidP="00A24887">
      <w:pPr>
        <w:spacing w:after="0" w:line="240" w:lineRule="auto"/>
        <w:rPr>
          <w:rFonts w:ascii="Times New Roman" w:hAnsi="Times New Roman" w:cs="Times New Roman"/>
        </w:rPr>
      </w:pPr>
    </w:p>
    <w:p w14:paraId="003A8D54" w14:textId="77777777" w:rsidR="00E6034E" w:rsidRPr="00A24887" w:rsidRDefault="00EB68A1" w:rsidP="00A24887">
      <w:pPr>
        <w:spacing w:after="0" w:line="240" w:lineRule="auto"/>
        <w:ind w:left="20"/>
        <w:rPr>
          <w:rFonts w:ascii="Times New Roman" w:hAnsi="Times New Roman" w:cs="Times New Roman"/>
          <w:b/>
          <w:bCs/>
        </w:rPr>
      </w:pPr>
      <w:r w:rsidRPr="00A24887">
        <w:rPr>
          <w:rFonts w:ascii="Times New Roman" w:hAnsi="Times New Roman" w:cs="Times New Roman"/>
          <w:b/>
          <w:bCs/>
        </w:rPr>
        <w:t>SECTION 2. DEFINITIONS</w:t>
      </w:r>
      <w:r w:rsidR="00C81CA7" w:rsidRPr="00A24887">
        <w:rPr>
          <w:rFonts w:ascii="Times New Roman" w:hAnsi="Times New Roman" w:cs="Times New Roman"/>
          <w:b/>
          <w:bCs/>
        </w:rPr>
        <w:t xml:space="preserve">. </w:t>
      </w:r>
    </w:p>
    <w:p w14:paraId="0A3C602C" w14:textId="77777777" w:rsidR="00E6034E" w:rsidRPr="00A24887" w:rsidRDefault="00E6034E" w:rsidP="00A24887">
      <w:pPr>
        <w:spacing w:after="0" w:line="240" w:lineRule="auto"/>
        <w:ind w:left="20"/>
        <w:rPr>
          <w:rFonts w:ascii="Times New Roman" w:hAnsi="Times New Roman" w:cs="Times New Roman"/>
          <w:b/>
        </w:rPr>
      </w:pPr>
    </w:p>
    <w:p w14:paraId="662DB130" w14:textId="66A95C07" w:rsidR="00305D0D" w:rsidRPr="00A24887" w:rsidRDefault="00EB68A1" w:rsidP="007A2C81">
      <w:pPr>
        <w:spacing w:after="0" w:line="240" w:lineRule="auto"/>
        <w:ind w:left="20" w:firstLine="700"/>
        <w:rPr>
          <w:rFonts w:ascii="Times New Roman" w:hAnsi="Times New Roman" w:cs="Times New Roman"/>
          <w:b/>
        </w:rPr>
      </w:pPr>
      <w:r w:rsidRPr="00A24887">
        <w:rPr>
          <w:rFonts w:ascii="Times New Roman" w:hAnsi="Times New Roman" w:cs="Times New Roman"/>
          <w:bCs/>
        </w:rPr>
        <w:t>For purposes of this Chapter, t</w:t>
      </w:r>
      <w:r w:rsidR="00C81CA7" w:rsidRPr="00A24887">
        <w:rPr>
          <w:rFonts w:ascii="Times New Roman" w:hAnsi="Times New Roman" w:cs="Times New Roman"/>
          <w:bCs/>
        </w:rPr>
        <w:t xml:space="preserve">he </w:t>
      </w:r>
      <w:r w:rsidR="00DC7994" w:rsidRPr="00A24887">
        <w:rPr>
          <w:rFonts w:ascii="Times New Roman" w:hAnsi="Times New Roman" w:cs="Times New Roman"/>
          <w:bCs/>
        </w:rPr>
        <w:t xml:space="preserve">following </w:t>
      </w:r>
      <w:r w:rsidR="00C81CA7" w:rsidRPr="00A24887">
        <w:rPr>
          <w:rFonts w:ascii="Times New Roman" w:hAnsi="Times New Roman" w:cs="Times New Roman"/>
          <w:bCs/>
        </w:rPr>
        <w:t xml:space="preserve">words have meanings </w:t>
      </w:r>
      <w:r w:rsidR="00C709B3" w:rsidRPr="00A24887">
        <w:rPr>
          <w:rFonts w:ascii="Times New Roman" w:hAnsi="Times New Roman" w:cs="Times New Roman"/>
          <w:bCs/>
        </w:rPr>
        <w:t xml:space="preserve">as </w:t>
      </w:r>
      <w:r w:rsidR="00EE2C63" w:rsidRPr="00A24887">
        <w:rPr>
          <w:rFonts w:ascii="Times New Roman" w:hAnsi="Times New Roman" w:cs="Times New Roman"/>
          <w:bCs/>
        </w:rPr>
        <w:t>defined</w:t>
      </w:r>
      <w:r w:rsidR="00C709B3" w:rsidRPr="00A24887">
        <w:rPr>
          <w:rFonts w:ascii="Times New Roman" w:hAnsi="Times New Roman" w:cs="Times New Roman"/>
          <w:bCs/>
        </w:rPr>
        <w:t xml:space="preserve"> in this section.</w:t>
      </w:r>
    </w:p>
    <w:p w14:paraId="01F3682A" w14:textId="77777777" w:rsidR="00305D0D" w:rsidRPr="00A24887" w:rsidRDefault="00305D0D" w:rsidP="00A24887">
      <w:pPr>
        <w:spacing w:after="0" w:line="240" w:lineRule="auto"/>
        <w:rPr>
          <w:rFonts w:ascii="Times New Roman" w:hAnsi="Times New Roman" w:cs="Times New Roman"/>
        </w:rPr>
      </w:pPr>
    </w:p>
    <w:p w14:paraId="71EFD20C" w14:textId="3BF9AC24" w:rsidR="00305D0D" w:rsidRPr="00A24887" w:rsidRDefault="00A67533"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Board.</w:t>
      </w:r>
      <w:r w:rsidRPr="00A24887">
        <w:rPr>
          <w:rFonts w:ascii="Times New Roman" w:hAnsi="Times New Roman" w:cs="Times New Roman"/>
        </w:rPr>
        <w:t xml:space="preserve"> </w:t>
      </w:r>
      <w:r w:rsidR="009E35A1" w:rsidRPr="00A24887">
        <w:rPr>
          <w:rFonts w:ascii="Times New Roman" w:hAnsi="Times New Roman" w:cs="Times New Roman"/>
        </w:rPr>
        <w:t>T</w:t>
      </w:r>
      <w:r w:rsidRPr="00A24887">
        <w:rPr>
          <w:rFonts w:ascii="Times New Roman" w:hAnsi="Times New Roman" w:cs="Times New Roman"/>
        </w:rPr>
        <w:t xml:space="preserve">he Efficiency Maine Trust Board established under 35-A M.R.S.A. </w:t>
      </w:r>
      <w:r w:rsidR="005A5648">
        <w:rPr>
          <w:rFonts w:ascii="Times New Roman" w:hAnsi="Times New Roman" w:cs="Times New Roman"/>
        </w:rPr>
        <w:t>§</w:t>
      </w:r>
      <w:r w:rsidRPr="00A24887">
        <w:rPr>
          <w:rFonts w:ascii="Times New Roman" w:hAnsi="Times New Roman" w:cs="Times New Roman"/>
        </w:rPr>
        <w:t xml:space="preserve">10103 and 5 M.R.S.A. </w:t>
      </w:r>
      <w:r w:rsidR="005A5648">
        <w:rPr>
          <w:rFonts w:ascii="Times New Roman" w:hAnsi="Times New Roman" w:cs="Times New Roman"/>
        </w:rPr>
        <w:t>§</w:t>
      </w:r>
      <w:r w:rsidRPr="00A24887">
        <w:rPr>
          <w:rFonts w:ascii="Times New Roman" w:hAnsi="Times New Roman" w:cs="Times New Roman"/>
        </w:rPr>
        <w:t>12004-G(10-c).</w:t>
      </w:r>
    </w:p>
    <w:p w14:paraId="33E541D7" w14:textId="77777777" w:rsidR="001B1959" w:rsidRPr="00A24887" w:rsidRDefault="001B1959" w:rsidP="007A2C81">
      <w:pPr>
        <w:spacing w:after="0" w:line="240" w:lineRule="auto"/>
        <w:ind w:left="1440" w:hanging="720"/>
        <w:rPr>
          <w:rFonts w:ascii="Times New Roman" w:hAnsi="Times New Roman" w:cs="Times New Roman"/>
        </w:rPr>
      </w:pPr>
    </w:p>
    <w:p w14:paraId="7588C42F" w14:textId="5A4EDBDB"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w:t>
      </w:r>
      <w:r w:rsidR="009F6194" w:rsidRPr="00A24887">
        <w:rPr>
          <w:rFonts w:ascii="Times New Roman" w:hAnsi="Times New Roman" w:cs="Times New Roman"/>
          <w:b/>
          <w:bCs/>
        </w:rPr>
        <w:t xml:space="preserve"> (“C-PACE”)</w:t>
      </w:r>
      <w:r w:rsidRPr="00A24887">
        <w:rPr>
          <w:rFonts w:ascii="Times New Roman" w:hAnsi="Times New Roman" w:cs="Times New Roman"/>
          <w:b/>
          <w:bCs/>
        </w:rPr>
        <w:t>.</w:t>
      </w:r>
      <w:r w:rsidRPr="00A24887">
        <w:rPr>
          <w:rFonts w:ascii="Times New Roman" w:hAnsi="Times New Roman" w:cs="Times New Roman"/>
        </w:rPr>
        <w:t xml:space="preserve"> Commercial Property Assessed Clean Energy</w:t>
      </w:r>
      <w:r w:rsidR="00357A50" w:rsidRPr="00A24887">
        <w:rPr>
          <w:rFonts w:ascii="Times New Roman" w:hAnsi="Times New Roman" w:cs="Times New Roman"/>
        </w:rPr>
        <w:t>, abbreviated as “C-PACE”</w:t>
      </w:r>
      <w:r w:rsidRPr="00A24887">
        <w:rPr>
          <w:rFonts w:ascii="Times New Roman" w:hAnsi="Times New Roman" w:cs="Times New Roman"/>
        </w:rPr>
        <w:t>.</w:t>
      </w:r>
    </w:p>
    <w:p w14:paraId="1ADB3756"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66E6A63F" w14:textId="01D6C5A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Agreement.</w:t>
      </w:r>
      <w:r w:rsidRPr="00A24887">
        <w:rPr>
          <w:rFonts w:ascii="Times New Roman" w:hAnsi="Times New Roman" w:cs="Times New Roman"/>
        </w:rPr>
        <w:t xml:space="preserve"> An agreement that authorizes the creation of a </w:t>
      </w:r>
      <w:r w:rsidR="003025B3" w:rsidRPr="00A24887">
        <w:rPr>
          <w:rFonts w:ascii="Times New Roman" w:hAnsi="Times New Roman" w:cs="Times New Roman"/>
        </w:rPr>
        <w:t>C-</w:t>
      </w:r>
      <w:r w:rsidRPr="00A24887">
        <w:rPr>
          <w:rFonts w:ascii="Times New Roman" w:hAnsi="Times New Roman" w:cs="Times New Roman"/>
        </w:rPr>
        <w:t xml:space="preserve">PACE </w:t>
      </w:r>
      <w:r w:rsidR="00BC01A8" w:rsidRPr="00A24887">
        <w:rPr>
          <w:rFonts w:ascii="Times New Roman" w:hAnsi="Times New Roman" w:cs="Times New Roman"/>
        </w:rPr>
        <w:t>A</w:t>
      </w:r>
      <w:r w:rsidRPr="00A24887">
        <w:rPr>
          <w:rFonts w:ascii="Times New Roman" w:hAnsi="Times New Roman" w:cs="Times New Roman"/>
        </w:rPr>
        <w:t>ssessment on qualifying property and that is approved in writing by all owners of the qualifying property at the time of the agreement.</w:t>
      </w:r>
    </w:p>
    <w:p w14:paraId="3984AE15"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32172463" w14:textId="77777777"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Assessment.</w:t>
      </w:r>
      <w:r w:rsidRPr="00A24887">
        <w:rPr>
          <w:rFonts w:ascii="Times New Roman" w:hAnsi="Times New Roman" w:cs="Times New Roman"/>
          <w:lang w:val="fr-FR"/>
        </w:rPr>
        <w:t xml:space="preserve"> </w:t>
      </w:r>
      <w:r w:rsidRPr="00A24887">
        <w:rPr>
          <w:rFonts w:ascii="Times New Roman" w:hAnsi="Times New Roman" w:cs="Times New Roman"/>
        </w:rPr>
        <w:t>An assessment made against qualifying property to finance an energy savings improvement.</w:t>
      </w:r>
    </w:p>
    <w:p w14:paraId="3CDBABC1" w14:textId="77777777" w:rsidR="00305D0D" w:rsidRPr="00A24887" w:rsidRDefault="00305D0D" w:rsidP="007A2C81">
      <w:pPr>
        <w:spacing w:after="0" w:line="240" w:lineRule="auto"/>
        <w:ind w:left="1440" w:hanging="720"/>
        <w:rPr>
          <w:rFonts w:ascii="Times New Roman" w:hAnsi="Times New Roman" w:cs="Times New Roman"/>
        </w:rPr>
      </w:pPr>
    </w:p>
    <w:p w14:paraId="7B763ADE" w14:textId="15892CDF" w:rsidR="00641FD8"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District</w:t>
      </w:r>
      <w:r w:rsidRPr="00A24887">
        <w:rPr>
          <w:rFonts w:ascii="Times New Roman" w:hAnsi="Times New Roman" w:cs="Times New Roman"/>
          <w:lang w:val="fr-FR"/>
        </w:rPr>
        <w:t xml:space="preserve">. </w:t>
      </w:r>
      <w:r w:rsidRPr="00A24887">
        <w:rPr>
          <w:rFonts w:ascii="Times New Roman" w:hAnsi="Times New Roman" w:cs="Times New Roman"/>
        </w:rPr>
        <w:t xml:space="preserve">The area within which the City/Town establishes a </w:t>
      </w:r>
      <w:r w:rsidR="00F365CC" w:rsidRPr="00A24887">
        <w:rPr>
          <w:rFonts w:ascii="Times New Roman" w:hAnsi="Times New Roman" w:cs="Times New Roman"/>
        </w:rPr>
        <w:t>C-</w:t>
      </w:r>
      <w:r w:rsidRPr="00A24887">
        <w:rPr>
          <w:rFonts w:ascii="Times New Roman" w:hAnsi="Times New Roman" w:cs="Times New Roman"/>
        </w:rPr>
        <w:t>PACE Program hereunder, which is all that area within the City/Town boundaries.</w:t>
      </w:r>
    </w:p>
    <w:p w14:paraId="4A8B213B" w14:textId="77777777" w:rsidR="00C148DC" w:rsidRPr="00A24887" w:rsidRDefault="00C148DC" w:rsidP="007A2C81">
      <w:pPr>
        <w:spacing w:after="0" w:line="240" w:lineRule="auto"/>
        <w:ind w:left="1440" w:hanging="720"/>
        <w:contextualSpacing/>
        <w:rPr>
          <w:rFonts w:ascii="Times New Roman" w:hAnsi="Times New Roman" w:cs="Times New Roman"/>
        </w:rPr>
      </w:pPr>
    </w:p>
    <w:p w14:paraId="34659DC0" w14:textId="3BC36994"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Lien.</w:t>
      </w:r>
      <w:r w:rsidR="007A2C81">
        <w:rPr>
          <w:rFonts w:ascii="Times New Roman" w:hAnsi="Times New Roman" w:cs="Times New Roman"/>
          <w:lang w:val="fr-FR"/>
        </w:rPr>
        <w:t xml:space="preserve"> </w:t>
      </w:r>
      <w:r w:rsidRPr="00A24887">
        <w:rPr>
          <w:rFonts w:ascii="Times New Roman" w:hAnsi="Times New Roman" w:cs="Times New Roman"/>
        </w:rPr>
        <w:t xml:space="preserve">A lien secured against a qualifying property that is created by a </w:t>
      </w:r>
      <w:r w:rsidR="006C4C8E" w:rsidRPr="00A24887">
        <w:rPr>
          <w:rFonts w:ascii="Times New Roman" w:hAnsi="Times New Roman" w:cs="Times New Roman"/>
        </w:rPr>
        <w:t>C-</w:t>
      </w:r>
      <w:r w:rsidRPr="00A24887">
        <w:rPr>
          <w:rFonts w:ascii="Times New Roman" w:hAnsi="Times New Roman" w:cs="Times New Roman"/>
        </w:rPr>
        <w:t xml:space="preserve">PACE </w:t>
      </w:r>
      <w:r w:rsidR="006C4C8E" w:rsidRPr="00A24887">
        <w:rPr>
          <w:rFonts w:ascii="Times New Roman" w:hAnsi="Times New Roman" w:cs="Times New Roman"/>
        </w:rPr>
        <w:t>A</w:t>
      </w:r>
      <w:r w:rsidRPr="00A24887">
        <w:rPr>
          <w:rFonts w:ascii="Times New Roman" w:hAnsi="Times New Roman" w:cs="Times New Roman"/>
        </w:rPr>
        <w:t>ssessment.</w:t>
      </w:r>
      <w:r w:rsidR="00BA5DA7" w:rsidRPr="00A24887">
        <w:rPr>
          <w:rFonts w:ascii="Times New Roman" w:hAnsi="Times New Roman" w:cs="Times New Roman"/>
          <w:highlight w:val="green"/>
        </w:rPr>
        <w:br/>
      </w:r>
    </w:p>
    <w:p w14:paraId="505F8BE7" w14:textId="2F02C8B4" w:rsidR="00BA5DA7"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Loan.</w:t>
      </w:r>
      <w:r w:rsidR="007A2C81">
        <w:rPr>
          <w:rFonts w:ascii="Times New Roman" w:hAnsi="Times New Roman" w:cs="Times New Roman"/>
        </w:rPr>
        <w:t xml:space="preserve"> </w:t>
      </w:r>
      <w:r w:rsidRPr="00A24887">
        <w:rPr>
          <w:rFonts w:ascii="Times New Roman" w:hAnsi="Times New Roman" w:cs="Times New Roman"/>
        </w:rPr>
        <w:t xml:space="preserve">A loan, payable through a C-PACE Assessment and secured by a </w:t>
      </w:r>
      <w:r w:rsidR="00B6366B" w:rsidRPr="00A24887">
        <w:rPr>
          <w:rFonts w:ascii="Times New Roman" w:hAnsi="Times New Roman" w:cs="Times New Roman"/>
        </w:rPr>
        <w:t>C-</w:t>
      </w:r>
      <w:r w:rsidRPr="00A24887">
        <w:rPr>
          <w:rFonts w:ascii="Times New Roman" w:hAnsi="Times New Roman" w:cs="Times New Roman"/>
        </w:rPr>
        <w:t xml:space="preserve">PACE </w:t>
      </w:r>
      <w:r w:rsidR="00B6366B" w:rsidRPr="00A24887">
        <w:rPr>
          <w:rFonts w:ascii="Times New Roman" w:hAnsi="Times New Roman" w:cs="Times New Roman"/>
        </w:rPr>
        <w:t>L</w:t>
      </w:r>
      <w:r w:rsidRPr="00A24887">
        <w:rPr>
          <w:rFonts w:ascii="Times New Roman" w:hAnsi="Times New Roman" w:cs="Times New Roman"/>
        </w:rPr>
        <w:t xml:space="preserve">ien, made to the owner(s) of a </w:t>
      </w:r>
      <w:r w:rsidR="00B20CF1" w:rsidRPr="00A24887">
        <w:rPr>
          <w:rFonts w:ascii="Times New Roman" w:hAnsi="Times New Roman" w:cs="Times New Roman"/>
        </w:rPr>
        <w:t>Q</w:t>
      </w:r>
      <w:r w:rsidRPr="00A24887">
        <w:rPr>
          <w:rFonts w:ascii="Times New Roman" w:hAnsi="Times New Roman" w:cs="Times New Roman"/>
        </w:rPr>
        <w:t xml:space="preserve">ualifying </w:t>
      </w:r>
      <w:r w:rsidR="00B20CF1" w:rsidRPr="00A24887">
        <w:rPr>
          <w:rFonts w:ascii="Times New Roman" w:hAnsi="Times New Roman" w:cs="Times New Roman"/>
        </w:rPr>
        <w:t>P</w:t>
      </w:r>
      <w:r w:rsidRPr="00A24887">
        <w:rPr>
          <w:rFonts w:ascii="Times New Roman" w:hAnsi="Times New Roman" w:cs="Times New Roman"/>
        </w:rPr>
        <w:t xml:space="preserve">roperty pursuant to a </w:t>
      </w:r>
      <w:r w:rsidR="00B6366B" w:rsidRPr="00A24887">
        <w:rPr>
          <w:rFonts w:ascii="Times New Roman" w:hAnsi="Times New Roman" w:cs="Times New Roman"/>
        </w:rPr>
        <w:t>C-</w:t>
      </w:r>
      <w:r w:rsidRPr="00A24887">
        <w:rPr>
          <w:rFonts w:ascii="Times New Roman" w:hAnsi="Times New Roman" w:cs="Times New Roman"/>
        </w:rPr>
        <w:t xml:space="preserve">PACE Program to fund </w:t>
      </w:r>
      <w:r w:rsidR="00B20CF1" w:rsidRPr="00A24887">
        <w:rPr>
          <w:rFonts w:ascii="Times New Roman" w:hAnsi="Times New Roman" w:cs="Times New Roman"/>
        </w:rPr>
        <w:t>E</w:t>
      </w:r>
      <w:r w:rsidRPr="00A24887">
        <w:rPr>
          <w:rFonts w:ascii="Times New Roman" w:hAnsi="Times New Roman" w:cs="Times New Roman"/>
        </w:rPr>
        <w:t xml:space="preserve">nergy </w:t>
      </w:r>
      <w:r w:rsidR="00B20CF1" w:rsidRPr="00A24887">
        <w:rPr>
          <w:rFonts w:ascii="Times New Roman" w:hAnsi="Times New Roman" w:cs="Times New Roman"/>
        </w:rPr>
        <w:t>S</w:t>
      </w:r>
      <w:r w:rsidRPr="00A24887">
        <w:rPr>
          <w:rFonts w:ascii="Times New Roman" w:hAnsi="Times New Roman" w:cs="Times New Roman"/>
        </w:rPr>
        <w:t>aving</w:t>
      </w:r>
      <w:r w:rsidR="006C4C8E" w:rsidRPr="00A24887">
        <w:rPr>
          <w:rFonts w:ascii="Times New Roman" w:hAnsi="Times New Roman" w:cs="Times New Roman"/>
        </w:rPr>
        <w:t>s</w:t>
      </w:r>
      <w:r w:rsidRPr="00A24887">
        <w:rPr>
          <w:rFonts w:ascii="Times New Roman" w:hAnsi="Times New Roman" w:cs="Times New Roman"/>
        </w:rPr>
        <w:t xml:space="preserve"> </w:t>
      </w:r>
      <w:r w:rsidR="00B20CF1" w:rsidRPr="00A24887">
        <w:rPr>
          <w:rFonts w:ascii="Times New Roman" w:hAnsi="Times New Roman" w:cs="Times New Roman"/>
        </w:rPr>
        <w:t>I</w:t>
      </w:r>
      <w:r w:rsidRPr="00A24887">
        <w:rPr>
          <w:rFonts w:ascii="Times New Roman" w:hAnsi="Times New Roman" w:cs="Times New Roman"/>
        </w:rPr>
        <w:t>mprovements.</w:t>
      </w:r>
    </w:p>
    <w:p w14:paraId="396195C8" w14:textId="77777777" w:rsidR="00305D0D" w:rsidRPr="00A24887" w:rsidRDefault="00305D0D" w:rsidP="007A2C81">
      <w:pPr>
        <w:spacing w:after="0" w:line="240" w:lineRule="auto"/>
        <w:ind w:left="1440" w:hanging="720"/>
        <w:rPr>
          <w:rFonts w:ascii="Times New Roman" w:hAnsi="Times New Roman" w:cs="Times New Roman"/>
        </w:rPr>
      </w:pPr>
    </w:p>
    <w:p w14:paraId="6FBBFAFC" w14:textId="0BEAEF5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lastRenderedPageBreak/>
        <w:t>Commercial PACE (“C-PACE”) Mortgage</w:t>
      </w:r>
      <w:r w:rsidRPr="00A24887">
        <w:rPr>
          <w:rFonts w:ascii="Times New Roman" w:hAnsi="Times New Roman" w:cs="Times New Roman"/>
          <w:lang w:val="fr-FR"/>
        </w:rPr>
        <w:t>.</w:t>
      </w:r>
      <w:r w:rsidR="007A2C81">
        <w:rPr>
          <w:rFonts w:ascii="Times New Roman" w:hAnsi="Times New Roman" w:cs="Times New Roman"/>
          <w:lang w:val="fr-FR"/>
        </w:rPr>
        <w:t xml:space="preserve"> </w:t>
      </w:r>
      <w:r w:rsidRPr="00A24887">
        <w:rPr>
          <w:rFonts w:ascii="Times New Roman" w:hAnsi="Times New Roman" w:cs="Times New Roman"/>
        </w:rPr>
        <w:t xml:space="preserve">A mortgage securing a loan made pursuant to a </w:t>
      </w:r>
      <w:r w:rsidR="00B6366B" w:rsidRPr="00A24887">
        <w:rPr>
          <w:rFonts w:ascii="Times New Roman" w:hAnsi="Times New Roman" w:cs="Times New Roman"/>
        </w:rPr>
        <w:t>C-</w:t>
      </w:r>
      <w:r w:rsidRPr="00A24887">
        <w:rPr>
          <w:rFonts w:ascii="Times New Roman" w:hAnsi="Times New Roman" w:cs="Times New Roman"/>
        </w:rPr>
        <w:t xml:space="preserve">PACE Program to fund </w:t>
      </w:r>
      <w:r w:rsidR="00B20CF1" w:rsidRPr="00A24887">
        <w:rPr>
          <w:rFonts w:ascii="Times New Roman" w:hAnsi="Times New Roman" w:cs="Times New Roman"/>
        </w:rPr>
        <w:t>E</w:t>
      </w:r>
      <w:r w:rsidRPr="00A24887">
        <w:rPr>
          <w:rFonts w:ascii="Times New Roman" w:hAnsi="Times New Roman" w:cs="Times New Roman"/>
        </w:rPr>
        <w:t>nergy</w:t>
      </w:r>
      <w:r w:rsidR="00B6366B" w:rsidRPr="00A24887">
        <w:rPr>
          <w:rFonts w:ascii="Times New Roman" w:hAnsi="Times New Roman" w:cs="Times New Roman"/>
        </w:rPr>
        <w:t xml:space="preserve"> </w:t>
      </w:r>
      <w:r w:rsidR="00B20CF1" w:rsidRPr="00A24887">
        <w:rPr>
          <w:rFonts w:ascii="Times New Roman" w:hAnsi="Times New Roman" w:cs="Times New Roman"/>
        </w:rPr>
        <w:t>S</w:t>
      </w:r>
      <w:r w:rsidRPr="00A24887">
        <w:rPr>
          <w:rFonts w:ascii="Times New Roman" w:hAnsi="Times New Roman" w:cs="Times New Roman"/>
        </w:rPr>
        <w:t>aving</w:t>
      </w:r>
      <w:r w:rsidR="006C4C8E" w:rsidRPr="00A24887">
        <w:rPr>
          <w:rFonts w:ascii="Times New Roman" w:hAnsi="Times New Roman" w:cs="Times New Roman"/>
        </w:rPr>
        <w:t>s</w:t>
      </w:r>
      <w:r w:rsidRPr="00A24887">
        <w:rPr>
          <w:rFonts w:ascii="Times New Roman" w:hAnsi="Times New Roman" w:cs="Times New Roman"/>
        </w:rPr>
        <w:t xml:space="preserve"> </w:t>
      </w:r>
      <w:r w:rsidR="00B20CF1" w:rsidRPr="00A24887">
        <w:rPr>
          <w:rFonts w:ascii="Times New Roman" w:hAnsi="Times New Roman" w:cs="Times New Roman"/>
        </w:rPr>
        <w:t>I</w:t>
      </w:r>
      <w:r w:rsidRPr="00A24887">
        <w:rPr>
          <w:rFonts w:ascii="Times New Roman" w:hAnsi="Times New Roman" w:cs="Times New Roman"/>
        </w:rPr>
        <w:t xml:space="preserve">mprovements on </w:t>
      </w:r>
      <w:r w:rsidR="00B20CF1" w:rsidRPr="00A24887">
        <w:rPr>
          <w:rFonts w:ascii="Times New Roman" w:hAnsi="Times New Roman" w:cs="Times New Roman"/>
        </w:rPr>
        <w:t>Q</w:t>
      </w:r>
      <w:r w:rsidRPr="00A24887">
        <w:rPr>
          <w:rFonts w:ascii="Times New Roman" w:hAnsi="Times New Roman" w:cs="Times New Roman"/>
        </w:rPr>
        <w:t xml:space="preserve">ualifying </w:t>
      </w:r>
      <w:r w:rsidR="00B20CF1" w:rsidRPr="00A24887">
        <w:rPr>
          <w:rFonts w:ascii="Times New Roman" w:hAnsi="Times New Roman" w:cs="Times New Roman"/>
        </w:rPr>
        <w:t>P</w:t>
      </w:r>
      <w:r w:rsidRPr="00A24887">
        <w:rPr>
          <w:rFonts w:ascii="Times New Roman" w:hAnsi="Times New Roman" w:cs="Times New Roman"/>
        </w:rPr>
        <w:t>roperty.</w:t>
      </w:r>
    </w:p>
    <w:p w14:paraId="199893E1"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0D6DDBCF" w14:textId="205E2E08"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w:t>
      </w:r>
      <w:r w:rsidR="002B2B29" w:rsidRPr="00A24887">
        <w:rPr>
          <w:rFonts w:ascii="Times New Roman" w:hAnsi="Times New Roman" w:cs="Times New Roman"/>
          <w:b/>
          <w:bCs/>
          <w:lang w:val="fr-FR"/>
        </w:rPr>
        <w:t>ACE</w:t>
      </w:r>
      <w:r w:rsidRPr="00A24887">
        <w:rPr>
          <w:rFonts w:ascii="Times New Roman" w:hAnsi="Times New Roman" w:cs="Times New Roman"/>
          <w:b/>
          <w:bCs/>
          <w:lang w:val="fr-FR"/>
        </w:rPr>
        <w:t xml:space="preserve"> (“</w:t>
      </w:r>
      <w:r w:rsidR="00A67533" w:rsidRPr="00A24887">
        <w:rPr>
          <w:rFonts w:ascii="Times New Roman" w:hAnsi="Times New Roman" w:cs="Times New Roman"/>
          <w:b/>
          <w:bCs/>
          <w:lang w:val="fr-FR"/>
        </w:rPr>
        <w:t>C-PACE</w:t>
      </w:r>
      <w:r w:rsidRPr="00A24887">
        <w:rPr>
          <w:rFonts w:ascii="Times New Roman" w:hAnsi="Times New Roman" w:cs="Times New Roman"/>
          <w:b/>
          <w:bCs/>
          <w:lang w:val="fr-FR"/>
        </w:rPr>
        <w:t>”)</w:t>
      </w:r>
      <w:r w:rsidR="00A67533" w:rsidRPr="00A24887">
        <w:rPr>
          <w:rFonts w:ascii="Times New Roman" w:hAnsi="Times New Roman" w:cs="Times New Roman"/>
          <w:b/>
          <w:bCs/>
          <w:lang w:val="fr-FR"/>
        </w:rPr>
        <w:t xml:space="preserve"> Municipality</w:t>
      </w:r>
      <w:r w:rsidR="00A67533" w:rsidRPr="00A24887">
        <w:rPr>
          <w:rFonts w:ascii="Times New Roman" w:hAnsi="Times New Roman" w:cs="Times New Roman"/>
          <w:lang w:val="fr-FR"/>
        </w:rPr>
        <w:t xml:space="preserve">. </w:t>
      </w:r>
      <w:r w:rsidR="00A67533" w:rsidRPr="00A24887">
        <w:rPr>
          <w:rFonts w:ascii="Times New Roman" w:hAnsi="Times New Roman" w:cs="Times New Roman"/>
        </w:rPr>
        <w:t xml:space="preserve">A municipality </w:t>
      </w:r>
      <w:r w:rsidR="00465358" w:rsidRPr="00A24887">
        <w:rPr>
          <w:rFonts w:ascii="Times New Roman" w:hAnsi="Times New Roman" w:cs="Times New Roman"/>
        </w:rPr>
        <w:t xml:space="preserve">as defined in Title 1 M.R.S. §72(13) </w:t>
      </w:r>
      <w:r w:rsidR="00A67533" w:rsidRPr="00A24887">
        <w:rPr>
          <w:rFonts w:ascii="Times New Roman" w:hAnsi="Times New Roman" w:cs="Times New Roman"/>
        </w:rPr>
        <w:t xml:space="preserve">that has adopted a </w:t>
      </w:r>
      <w:r w:rsidR="005B30B8" w:rsidRPr="00A24887">
        <w:rPr>
          <w:rFonts w:ascii="Times New Roman" w:hAnsi="Times New Roman" w:cs="Times New Roman"/>
        </w:rPr>
        <w:t>C-</w:t>
      </w:r>
      <w:r w:rsidR="00A67533" w:rsidRPr="00A24887">
        <w:rPr>
          <w:rFonts w:ascii="Times New Roman" w:hAnsi="Times New Roman" w:cs="Times New Roman"/>
        </w:rPr>
        <w:t xml:space="preserve">PACE ordinance for the purpose of participating in a </w:t>
      </w:r>
      <w:r w:rsidR="00A05A8B" w:rsidRPr="00A24887">
        <w:rPr>
          <w:rFonts w:ascii="Times New Roman" w:hAnsi="Times New Roman" w:cs="Times New Roman"/>
        </w:rPr>
        <w:t>C-PACE P</w:t>
      </w:r>
      <w:r w:rsidR="00A67533" w:rsidRPr="00A24887">
        <w:rPr>
          <w:rFonts w:ascii="Times New Roman" w:hAnsi="Times New Roman" w:cs="Times New Roman"/>
        </w:rPr>
        <w:t>rogram.</w:t>
      </w:r>
    </w:p>
    <w:p w14:paraId="4A964919"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027F2711" w14:textId="47780859"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w:t>
      </w:r>
      <w:r w:rsidR="00357C5A" w:rsidRPr="00A24887">
        <w:rPr>
          <w:rFonts w:ascii="Times New Roman" w:hAnsi="Times New Roman" w:cs="Times New Roman"/>
          <w:b/>
          <w:bCs/>
          <w:lang w:val="fr-FR"/>
        </w:rPr>
        <w:t xml:space="preserve"> (</w:t>
      </w:r>
      <w:r w:rsidR="00927708" w:rsidRPr="00A24887">
        <w:rPr>
          <w:rFonts w:ascii="Times New Roman" w:hAnsi="Times New Roman" w:cs="Times New Roman"/>
          <w:b/>
          <w:bCs/>
          <w:lang w:val="fr-FR"/>
        </w:rPr>
        <w:t>“</w:t>
      </w:r>
      <w:r w:rsidR="00357C5A" w:rsidRPr="00A24887">
        <w:rPr>
          <w:rFonts w:ascii="Times New Roman" w:hAnsi="Times New Roman" w:cs="Times New Roman"/>
          <w:b/>
          <w:bCs/>
          <w:lang w:val="fr-FR"/>
        </w:rPr>
        <w:t>C-PACE”)</w:t>
      </w:r>
      <w:r w:rsidRPr="00A24887">
        <w:rPr>
          <w:rFonts w:ascii="Times New Roman" w:hAnsi="Times New Roman" w:cs="Times New Roman"/>
          <w:b/>
          <w:bCs/>
          <w:lang w:val="fr-FR"/>
        </w:rPr>
        <w:t xml:space="preserve"> Ordinance</w:t>
      </w:r>
      <w:r w:rsidRPr="00A24887">
        <w:rPr>
          <w:rFonts w:ascii="Times New Roman" w:hAnsi="Times New Roman" w:cs="Times New Roman"/>
          <w:lang w:val="fr-FR"/>
        </w:rPr>
        <w:t xml:space="preserve">. </w:t>
      </w:r>
      <w:r w:rsidRPr="00A24887">
        <w:rPr>
          <w:rFonts w:ascii="Times New Roman" w:hAnsi="Times New Roman" w:cs="Times New Roman"/>
        </w:rPr>
        <w:t xml:space="preserve">An ordinance adopted by the legislative body of a municipality for the purpose of participating in a </w:t>
      </w:r>
      <w:r w:rsidR="00E742E4" w:rsidRPr="00A24887">
        <w:rPr>
          <w:rFonts w:ascii="Times New Roman" w:hAnsi="Times New Roman" w:cs="Times New Roman"/>
        </w:rPr>
        <w:t>C-</w:t>
      </w:r>
      <w:r w:rsidRPr="00A24887">
        <w:rPr>
          <w:rFonts w:ascii="Times New Roman" w:hAnsi="Times New Roman" w:cs="Times New Roman"/>
        </w:rPr>
        <w:t xml:space="preserve">PACE </w:t>
      </w:r>
      <w:r w:rsidR="685BD20E" w:rsidRPr="00A24887">
        <w:rPr>
          <w:rFonts w:ascii="Times New Roman" w:hAnsi="Times New Roman" w:cs="Times New Roman"/>
        </w:rPr>
        <w:t>P</w:t>
      </w:r>
      <w:r w:rsidRPr="00A24887">
        <w:rPr>
          <w:rFonts w:ascii="Times New Roman" w:hAnsi="Times New Roman" w:cs="Times New Roman"/>
        </w:rPr>
        <w:t>rogram.</w:t>
      </w:r>
    </w:p>
    <w:p w14:paraId="630A68A0" w14:textId="77777777" w:rsidR="00305D0D" w:rsidRPr="00A24887" w:rsidRDefault="00305D0D" w:rsidP="007A2C81">
      <w:pPr>
        <w:spacing w:after="0" w:line="240" w:lineRule="auto"/>
        <w:ind w:left="1440" w:hanging="720"/>
        <w:rPr>
          <w:rFonts w:ascii="Times New Roman" w:hAnsi="Times New Roman" w:cs="Times New Roman"/>
          <w:b/>
          <w:bCs/>
        </w:rPr>
      </w:pPr>
    </w:p>
    <w:p w14:paraId="215CBDD6" w14:textId="580EF52C"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Program.</w:t>
      </w:r>
      <w:r w:rsidR="007A2C81">
        <w:rPr>
          <w:rFonts w:ascii="Times New Roman" w:hAnsi="Times New Roman" w:cs="Times New Roman"/>
          <w:lang w:val="fr-FR"/>
        </w:rPr>
        <w:t xml:space="preserve"> </w:t>
      </w:r>
      <w:r w:rsidR="00E742E4" w:rsidRPr="00A24887">
        <w:rPr>
          <w:rFonts w:ascii="Times New Roman" w:hAnsi="Times New Roman" w:cs="Times New Roman"/>
        </w:rPr>
        <w:t xml:space="preserve">A </w:t>
      </w:r>
      <w:r w:rsidRPr="00A24887">
        <w:rPr>
          <w:rFonts w:ascii="Times New Roman" w:hAnsi="Times New Roman" w:cs="Times New Roman"/>
        </w:rPr>
        <w:t>program established under the Commercial Property Assessed Clean Energy Act</w:t>
      </w:r>
      <w:r w:rsidR="001A15DE" w:rsidRPr="00A24887">
        <w:rPr>
          <w:rFonts w:ascii="Times New Roman" w:hAnsi="Times New Roman" w:cs="Times New Roman"/>
        </w:rPr>
        <w:t>, administered</w:t>
      </w:r>
      <w:r w:rsidRPr="00A24887">
        <w:rPr>
          <w:rFonts w:ascii="Times New Roman" w:hAnsi="Times New Roman" w:cs="Times New Roman"/>
        </w:rPr>
        <w:t xml:space="preserve"> by the Trust, a third party contracted by the Trust or a municipality, under which commercial property owners </w:t>
      </w:r>
      <w:r w:rsidR="00073CB2" w:rsidRPr="00A24887">
        <w:rPr>
          <w:rFonts w:ascii="Times New Roman" w:hAnsi="Times New Roman" w:cs="Times New Roman"/>
        </w:rPr>
        <w:t xml:space="preserve">may </w:t>
      </w:r>
      <w:r w:rsidRPr="00A24887">
        <w:rPr>
          <w:rFonts w:ascii="Times New Roman" w:hAnsi="Times New Roman" w:cs="Times New Roman"/>
        </w:rPr>
        <w:t xml:space="preserve">finance </w:t>
      </w:r>
      <w:r w:rsidR="00ED0D83" w:rsidRPr="00A24887">
        <w:rPr>
          <w:rFonts w:ascii="Times New Roman" w:hAnsi="Times New Roman" w:cs="Times New Roman"/>
        </w:rPr>
        <w:t>E</w:t>
      </w:r>
      <w:r w:rsidRPr="00A24887">
        <w:rPr>
          <w:rFonts w:ascii="Times New Roman" w:hAnsi="Times New Roman" w:cs="Times New Roman"/>
        </w:rPr>
        <w:t xml:space="preserve">nergy </w:t>
      </w:r>
      <w:r w:rsidR="00ED0D83" w:rsidRPr="00A24887">
        <w:rPr>
          <w:rFonts w:ascii="Times New Roman" w:hAnsi="Times New Roman" w:cs="Times New Roman"/>
        </w:rPr>
        <w:t>S</w:t>
      </w:r>
      <w:r w:rsidRPr="00A24887">
        <w:rPr>
          <w:rFonts w:ascii="Times New Roman" w:hAnsi="Times New Roman" w:cs="Times New Roman"/>
        </w:rPr>
        <w:t xml:space="preserve">avings </w:t>
      </w:r>
      <w:r w:rsidR="00ED0D83" w:rsidRPr="00A24887">
        <w:rPr>
          <w:rFonts w:ascii="Times New Roman" w:hAnsi="Times New Roman" w:cs="Times New Roman"/>
        </w:rPr>
        <w:t>I</w:t>
      </w:r>
      <w:r w:rsidRPr="00A24887">
        <w:rPr>
          <w:rFonts w:ascii="Times New Roman" w:hAnsi="Times New Roman" w:cs="Times New Roman"/>
        </w:rPr>
        <w:t xml:space="preserve">mprovements on </w:t>
      </w:r>
      <w:r w:rsidR="00ED0D83" w:rsidRPr="00A24887">
        <w:rPr>
          <w:rFonts w:ascii="Times New Roman" w:hAnsi="Times New Roman" w:cs="Times New Roman"/>
        </w:rPr>
        <w:t>Q</w:t>
      </w:r>
      <w:r w:rsidRPr="00A24887">
        <w:rPr>
          <w:rFonts w:ascii="Times New Roman" w:hAnsi="Times New Roman" w:cs="Times New Roman"/>
        </w:rPr>
        <w:t xml:space="preserve">ualifying </w:t>
      </w:r>
      <w:r w:rsidR="00ED0D83" w:rsidRPr="00A24887">
        <w:rPr>
          <w:rFonts w:ascii="Times New Roman" w:hAnsi="Times New Roman" w:cs="Times New Roman"/>
        </w:rPr>
        <w:t>P</w:t>
      </w:r>
      <w:r w:rsidRPr="00A24887">
        <w:rPr>
          <w:rFonts w:ascii="Times New Roman" w:hAnsi="Times New Roman" w:cs="Times New Roman"/>
        </w:rPr>
        <w:t xml:space="preserve">roperty. </w:t>
      </w:r>
    </w:p>
    <w:p w14:paraId="7DEB80F2"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4EBECBAF" w14:textId="4B77C89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Program Administrator.</w:t>
      </w:r>
      <w:r w:rsidRPr="00A24887">
        <w:rPr>
          <w:rFonts w:ascii="Times New Roman" w:hAnsi="Times New Roman" w:cs="Times New Roman"/>
        </w:rPr>
        <w:t xml:space="preserve"> </w:t>
      </w:r>
      <w:r w:rsidR="00073CB2" w:rsidRPr="00A24887">
        <w:rPr>
          <w:rFonts w:ascii="Times New Roman" w:hAnsi="Times New Roman" w:cs="Times New Roman"/>
        </w:rPr>
        <w:t>T</w:t>
      </w:r>
      <w:r w:rsidRPr="00A24887">
        <w:rPr>
          <w:rFonts w:ascii="Times New Roman" w:hAnsi="Times New Roman" w:cs="Times New Roman"/>
        </w:rPr>
        <w:t>he Trust, a third-party contracted by the Trust or a C-PACE Municipality that has elected to administer one or more of the functions of the C-PACE Program.</w:t>
      </w:r>
    </w:p>
    <w:p w14:paraId="0898D783"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6A907562" w14:textId="12DCA823"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 xml:space="preserve">Commercial PACE (“C-PACE”) </w:t>
      </w:r>
      <w:r w:rsidR="00621F18" w:rsidRPr="00A24887">
        <w:rPr>
          <w:rFonts w:ascii="Times New Roman" w:hAnsi="Times New Roman" w:cs="Times New Roman"/>
          <w:b/>
          <w:bCs/>
          <w:lang w:val="fr-FR"/>
        </w:rPr>
        <w:t>Act</w:t>
      </w:r>
      <w:r w:rsidRPr="00A24887">
        <w:rPr>
          <w:rFonts w:ascii="Times New Roman" w:hAnsi="Times New Roman" w:cs="Times New Roman"/>
          <w:b/>
          <w:bCs/>
          <w:lang w:val="fr-FR"/>
        </w:rPr>
        <w:t>.</w:t>
      </w:r>
      <w:r w:rsidRPr="00A24887">
        <w:rPr>
          <w:rFonts w:ascii="Times New Roman" w:hAnsi="Times New Roman" w:cs="Times New Roman"/>
          <w:lang w:val="fr-FR"/>
        </w:rPr>
        <w:t xml:space="preserve"> </w:t>
      </w:r>
      <w:r w:rsidRPr="00A24887">
        <w:rPr>
          <w:rFonts w:ascii="Times New Roman" w:hAnsi="Times New Roman" w:cs="Times New Roman"/>
        </w:rPr>
        <w:t xml:space="preserve">Title 35-A M.R.S. §10201 </w:t>
      </w:r>
      <w:r w:rsidRPr="00A24887">
        <w:rPr>
          <w:rFonts w:ascii="Times New Roman" w:hAnsi="Times New Roman" w:cs="Times New Roman"/>
          <w:i/>
          <w:iCs/>
        </w:rPr>
        <w:t>et seq</w:t>
      </w:r>
      <w:r w:rsidRPr="00A24887">
        <w:rPr>
          <w:rFonts w:ascii="Times New Roman" w:hAnsi="Times New Roman" w:cs="Times New Roman"/>
        </w:rPr>
        <w:t>.</w:t>
      </w:r>
    </w:p>
    <w:p w14:paraId="48F40836" w14:textId="77777777" w:rsidR="00202C50" w:rsidRPr="00A24887" w:rsidRDefault="00202C50" w:rsidP="007A2C81">
      <w:pPr>
        <w:spacing w:after="0" w:line="240" w:lineRule="auto"/>
        <w:ind w:left="1440" w:hanging="720"/>
        <w:contextualSpacing/>
        <w:rPr>
          <w:rFonts w:ascii="Times New Roman" w:hAnsi="Times New Roman" w:cs="Times New Roman"/>
        </w:rPr>
      </w:pPr>
    </w:p>
    <w:p w14:paraId="53945DDB" w14:textId="62FDEFA9" w:rsidR="00D3396B"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Director</w:t>
      </w:r>
      <w:r w:rsidRPr="00A24887">
        <w:rPr>
          <w:rFonts w:ascii="Times New Roman" w:hAnsi="Times New Roman" w:cs="Times New Roman"/>
        </w:rPr>
        <w:t xml:space="preserve">. </w:t>
      </w:r>
      <w:r w:rsidR="00785037" w:rsidRPr="00A24887">
        <w:rPr>
          <w:rFonts w:ascii="Times New Roman" w:hAnsi="Times New Roman" w:cs="Times New Roman"/>
        </w:rPr>
        <w:t>T</w:t>
      </w:r>
      <w:r w:rsidRPr="00A24887">
        <w:rPr>
          <w:rFonts w:ascii="Times New Roman" w:hAnsi="Times New Roman" w:cs="Times New Roman"/>
        </w:rPr>
        <w:t xml:space="preserve">he Executive Director of </w:t>
      </w:r>
      <w:r w:rsidR="008E0AA2" w:rsidRPr="00A24887">
        <w:rPr>
          <w:rFonts w:ascii="Times New Roman" w:hAnsi="Times New Roman" w:cs="Times New Roman"/>
        </w:rPr>
        <w:t>the Trust</w:t>
      </w:r>
      <w:r w:rsidR="00637DBF" w:rsidRPr="00A24887">
        <w:rPr>
          <w:rFonts w:ascii="Times New Roman" w:hAnsi="Times New Roman" w:cs="Times New Roman"/>
        </w:rPr>
        <w:t>.</w:t>
      </w:r>
    </w:p>
    <w:p w14:paraId="42F424AA" w14:textId="77777777" w:rsidR="00305D0D" w:rsidRPr="00A24887" w:rsidRDefault="00305D0D" w:rsidP="007A2C81">
      <w:pPr>
        <w:spacing w:after="0" w:line="240" w:lineRule="auto"/>
        <w:ind w:left="1440" w:hanging="720"/>
        <w:rPr>
          <w:rFonts w:ascii="Times New Roman" w:hAnsi="Times New Roman" w:cs="Times New Roman"/>
        </w:rPr>
      </w:pPr>
    </w:p>
    <w:p w14:paraId="4C66F255" w14:textId="4E97D9EB" w:rsidR="00E23168"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Energy Savings Improvement</w:t>
      </w:r>
      <w:r w:rsidRPr="00A24887">
        <w:rPr>
          <w:rFonts w:ascii="Times New Roman" w:hAnsi="Times New Roman" w:cs="Times New Roman"/>
        </w:rPr>
        <w:t xml:space="preserve">. </w:t>
      </w:r>
      <w:r w:rsidR="00C81CA7" w:rsidRPr="00A24887">
        <w:rPr>
          <w:rFonts w:ascii="Times New Roman" w:hAnsi="Times New Roman" w:cs="Times New Roman"/>
        </w:rPr>
        <w:t xml:space="preserve">An </w:t>
      </w:r>
      <w:r w:rsidRPr="00A24887">
        <w:rPr>
          <w:rFonts w:ascii="Times New Roman" w:hAnsi="Times New Roman" w:cs="Times New Roman"/>
        </w:rPr>
        <w:t xml:space="preserve">improvement </w:t>
      </w:r>
      <w:r w:rsidR="00BA5DA7" w:rsidRPr="00A24887">
        <w:rPr>
          <w:rFonts w:ascii="Times New Roman" w:hAnsi="Times New Roman" w:cs="Times New Roman"/>
        </w:rPr>
        <w:t xml:space="preserve">or series of improvements </w:t>
      </w:r>
      <w:r w:rsidRPr="00A24887">
        <w:rPr>
          <w:rFonts w:ascii="Times New Roman" w:hAnsi="Times New Roman" w:cs="Times New Roman"/>
        </w:rPr>
        <w:t xml:space="preserve">to Qualifying Property that </w:t>
      </w:r>
      <w:r w:rsidR="00E73762" w:rsidRPr="00A24887">
        <w:rPr>
          <w:rFonts w:ascii="Times New Roman" w:hAnsi="Times New Roman" w:cs="Times New Roman"/>
        </w:rPr>
        <w:t xml:space="preserve">relate to the energy production or energy consumption </w:t>
      </w:r>
      <w:r w:rsidR="00134B5A" w:rsidRPr="00A24887">
        <w:rPr>
          <w:rFonts w:ascii="Times New Roman" w:hAnsi="Times New Roman" w:cs="Times New Roman"/>
        </w:rPr>
        <w:t xml:space="preserve">on </w:t>
      </w:r>
      <w:r w:rsidR="00E73762" w:rsidRPr="00A24887">
        <w:rPr>
          <w:rFonts w:ascii="Times New Roman" w:hAnsi="Times New Roman" w:cs="Times New Roman"/>
        </w:rPr>
        <w:t>the property</w:t>
      </w:r>
      <w:r w:rsidR="004F1D69" w:rsidRPr="00A24887">
        <w:rPr>
          <w:rFonts w:ascii="Times New Roman" w:hAnsi="Times New Roman" w:cs="Times New Roman"/>
        </w:rPr>
        <w:t xml:space="preserve"> </w:t>
      </w:r>
      <w:r w:rsidRPr="00A24887">
        <w:rPr>
          <w:rFonts w:ascii="Times New Roman" w:hAnsi="Times New Roman" w:cs="Times New Roman"/>
        </w:rPr>
        <w:t>and that</w:t>
      </w:r>
      <w:r w:rsidR="006849C2" w:rsidRPr="00A24887">
        <w:rPr>
          <w:rFonts w:ascii="Times New Roman" w:hAnsi="Times New Roman" w:cs="Times New Roman"/>
        </w:rPr>
        <w:t xml:space="preserve"> meet the standards </w:t>
      </w:r>
      <w:r w:rsidR="0081605A" w:rsidRPr="00A24887">
        <w:rPr>
          <w:rFonts w:ascii="Times New Roman" w:hAnsi="Times New Roman" w:cs="Times New Roman"/>
        </w:rPr>
        <w:t>established by the Tru</w:t>
      </w:r>
      <w:r w:rsidR="00E1494E" w:rsidRPr="00A24887">
        <w:rPr>
          <w:rFonts w:ascii="Times New Roman" w:hAnsi="Times New Roman" w:cs="Times New Roman"/>
        </w:rPr>
        <w:t xml:space="preserve">st in Section </w:t>
      </w:r>
      <w:r w:rsidR="00465358" w:rsidRPr="00A24887">
        <w:rPr>
          <w:rFonts w:ascii="Times New Roman" w:hAnsi="Times New Roman" w:cs="Times New Roman"/>
        </w:rPr>
        <w:t xml:space="preserve">5 </w:t>
      </w:r>
      <w:r w:rsidR="00E1494E" w:rsidRPr="00A24887">
        <w:rPr>
          <w:rFonts w:ascii="Times New Roman" w:hAnsi="Times New Roman" w:cs="Times New Roman"/>
        </w:rPr>
        <w:t>of this Chapter</w:t>
      </w:r>
      <w:r w:rsidR="006424AF" w:rsidRPr="00A24887">
        <w:rPr>
          <w:rFonts w:ascii="Times New Roman" w:hAnsi="Times New Roman" w:cs="Times New Roman"/>
        </w:rPr>
        <w:t>.</w:t>
      </w:r>
    </w:p>
    <w:p w14:paraId="062D1EE6" w14:textId="77777777" w:rsidR="00134B5A" w:rsidRPr="00A24887" w:rsidRDefault="00134B5A" w:rsidP="007A2C81">
      <w:pPr>
        <w:spacing w:after="0" w:line="240" w:lineRule="auto"/>
        <w:ind w:left="1440" w:hanging="720"/>
        <w:contextualSpacing/>
        <w:rPr>
          <w:rFonts w:ascii="Times New Roman" w:hAnsi="Times New Roman" w:cs="Times New Roman"/>
        </w:rPr>
      </w:pPr>
    </w:p>
    <w:p w14:paraId="520C937A" w14:textId="521C9962" w:rsidR="00960852"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Program Guideline</w:t>
      </w:r>
      <w:r w:rsidR="5757AA94" w:rsidRPr="00A24887">
        <w:rPr>
          <w:rFonts w:ascii="Times New Roman" w:hAnsi="Times New Roman" w:cs="Times New Roman"/>
          <w:b/>
          <w:bCs/>
        </w:rPr>
        <w:t>s</w:t>
      </w:r>
      <w:r w:rsidRPr="00A24887">
        <w:rPr>
          <w:rFonts w:ascii="Times New Roman" w:hAnsi="Times New Roman" w:cs="Times New Roman"/>
        </w:rPr>
        <w:t>.</w:t>
      </w:r>
      <w:r w:rsidRPr="00A24887">
        <w:rPr>
          <w:rFonts w:ascii="Times New Roman" w:hAnsi="Times New Roman" w:cs="Times New Roman"/>
          <w:b/>
          <w:bCs/>
        </w:rPr>
        <w:t xml:space="preserve"> </w:t>
      </w:r>
      <w:r w:rsidR="0055259F" w:rsidRPr="00A24887">
        <w:rPr>
          <w:rFonts w:ascii="Times New Roman" w:hAnsi="Times New Roman" w:cs="Times New Roman"/>
        </w:rPr>
        <w:t>A</w:t>
      </w:r>
      <w:r w:rsidR="00E50FD7" w:rsidRPr="00A24887">
        <w:rPr>
          <w:rFonts w:ascii="Times New Roman" w:hAnsi="Times New Roman" w:cs="Times New Roman"/>
        </w:rPr>
        <w:t xml:space="preserve"> </w:t>
      </w:r>
      <w:r w:rsidR="00904345" w:rsidRPr="00A24887">
        <w:rPr>
          <w:rFonts w:ascii="Times New Roman" w:hAnsi="Times New Roman" w:cs="Times New Roman"/>
        </w:rPr>
        <w:t xml:space="preserve">document prepared by </w:t>
      </w:r>
      <w:r w:rsidR="00863C72" w:rsidRPr="00A24887">
        <w:rPr>
          <w:rFonts w:ascii="Times New Roman" w:hAnsi="Times New Roman" w:cs="Times New Roman"/>
        </w:rPr>
        <w:t xml:space="preserve">the Program Administrator </w:t>
      </w:r>
      <w:r w:rsidR="00904345" w:rsidRPr="00A24887">
        <w:rPr>
          <w:rFonts w:ascii="Times New Roman" w:hAnsi="Times New Roman" w:cs="Times New Roman"/>
        </w:rPr>
        <w:t xml:space="preserve">to specify operational </w:t>
      </w:r>
      <w:r w:rsidR="00CB017A" w:rsidRPr="00A24887">
        <w:rPr>
          <w:rFonts w:ascii="Times New Roman" w:hAnsi="Times New Roman" w:cs="Times New Roman"/>
        </w:rPr>
        <w:t xml:space="preserve">details </w:t>
      </w:r>
      <w:r w:rsidR="005432AC" w:rsidRPr="00A24887">
        <w:rPr>
          <w:rFonts w:ascii="Times New Roman" w:hAnsi="Times New Roman" w:cs="Times New Roman"/>
        </w:rPr>
        <w:t xml:space="preserve">by which </w:t>
      </w:r>
      <w:r w:rsidR="00384C42" w:rsidRPr="00A24887">
        <w:rPr>
          <w:rFonts w:ascii="Times New Roman" w:hAnsi="Times New Roman" w:cs="Times New Roman"/>
        </w:rPr>
        <w:t xml:space="preserve">a </w:t>
      </w:r>
      <w:r w:rsidR="005432AC" w:rsidRPr="00A24887">
        <w:rPr>
          <w:rFonts w:ascii="Times New Roman" w:hAnsi="Times New Roman" w:cs="Times New Roman"/>
        </w:rPr>
        <w:t xml:space="preserve">C-PACE Program will be </w:t>
      </w:r>
      <w:r w:rsidR="00171FE8" w:rsidRPr="00A24887">
        <w:rPr>
          <w:rFonts w:ascii="Times New Roman" w:hAnsi="Times New Roman" w:cs="Times New Roman"/>
        </w:rPr>
        <w:t>administered</w:t>
      </w:r>
      <w:r w:rsidR="005432AC" w:rsidRPr="00A24887">
        <w:rPr>
          <w:rFonts w:ascii="Times New Roman" w:hAnsi="Times New Roman" w:cs="Times New Roman"/>
        </w:rPr>
        <w:t xml:space="preserve">. </w:t>
      </w:r>
    </w:p>
    <w:p w14:paraId="660B9B28" w14:textId="77777777" w:rsidR="00305D0D" w:rsidRPr="00A24887" w:rsidRDefault="00305D0D" w:rsidP="007A2C81">
      <w:pPr>
        <w:spacing w:after="0" w:line="240" w:lineRule="auto"/>
        <w:ind w:left="1440" w:hanging="720"/>
        <w:rPr>
          <w:rFonts w:ascii="Times New Roman" w:hAnsi="Times New Roman" w:cs="Times New Roman"/>
        </w:rPr>
      </w:pPr>
    </w:p>
    <w:p w14:paraId="410A3BA3" w14:textId="31420979" w:rsidR="00C148DC"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Property.</w:t>
      </w:r>
      <w:r w:rsidRPr="00A24887">
        <w:rPr>
          <w:rFonts w:ascii="Times New Roman" w:hAnsi="Times New Roman" w:cs="Times New Roman"/>
        </w:rPr>
        <w:t xml:space="preserve"> </w:t>
      </w:r>
      <w:r w:rsidR="0055259F" w:rsidRPr="00A24887">
        <w:rPr>
          <w:rFonts w:ascii="Times New Roman" w:hAnsi="Times New Roman" w:cs="Times New Roman"/>
        </w:rPr>
        <w:t xml:space="preserve">The </w:t>
      </w:r>
      <w:r w:rsidRPr="00A24887">
        <w:rPr>
          <w:rFonts w:ascii="Times New Roman" w:hAnsi="Times New Roman" w:cs="Times New Roman"/>
        </w:rPr>
        <w:t>real property that is the subject of the C-PACE application.</w:t>
      </w:r>
    </w:p>
    <w:p w14:paraId="4BB86202" w14:textId="77777777" w:rsidR="00C148DC" w:rsidRPr="00A24887" w:rsidRDefault="00C148DC" w:rsidP="007A2C81">
      <w:pPr>
        <w:spacing w:after="0" w:line="240" w:lineRule="auto"/>
        <w:ind w:left="1440" w:hanging="720"/>
        <w:contextualSpacing/>
        <w:rPr>
          <w:rFonts w:ascii="Times New Roman" w:hAnsi="Times New Roman" w:cs="Times New Roman"/>
        </w:rPr>
      </w:pPr>
    </w:p>
    <w:p w14:paraId="514E39BF" w14:textId="18079A6C" w:rsidR="00C148DC" w:rsidRPr="00A24887" w:rsidRDefault="00C148DC"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 xml:space="preserve">Property Owner. </w:t>
      </w:r>
      <w:r w:rsidR="0055259F" w:rsidRPr="00A24887">
        <w:rPr>
          <w:rFonts w:ascii="Times New Roman" w:hAnsi="Times New Roman" w:cs="Times New Roman"/>
        </w:rPr>
        <w:t xml:space="preserve">All </w:t>
      </w:r>
      <w:r w:rsidRPr="00A24887">
        <w:rPr>
          <w:rFonts w:ascii="Times New Roman" w:hAnsi="Times New Roman" w:cs="Times New Roman"/>
        </w:rPr>
        <w:t>of the owners (except any mortgage holder) of any Qualifying Property</w:t>
      </w:r>
      <w:r w:rsidR="006424AF" w:rsidRPr="00A24887">
        <w:rPr>
          <w:rFonts w:ascii="Times New Roman" w:hAnsi="Times New Roman" w:cs="Times New Roman"/>
        </w:rPr>
        <w:t>.</w:t>
      </w:r>
    </w:p>
    <w:p w14:paraId="342C7064" w14:textId="77777777" w:rsidR="0080132A" w:rsidRPr="00A24887" w:rsidRDefault="0080132A" w:rsidP="007A2C81">
      <w:pPr>
        <w:spacing w:after="0" w:line="240" w:lineRule="auto"/>
        <w:ind w:left="1440" w:hanging="720"/>
        <w:contextualSpacing/>
        <w:rPr>
          <w:rFonts w:ascii="Times New Roman" w:hAnsi="Times New Roman" w:cs="Times New Roman"/>
        </w:rPr>
      </w:pPr>
    </w:p>
    <w:p w14:paraId="33C1CB29" w14:textId="62DB9684" w:rsidR="001B1959"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Qualifying Property.</w:t>
      </w:r>
      <w:r w:rsidRPr="00A24887">
        <w:rPr>
          <w:rFonts w:ascii="Times New Roman" w:hAnsi="Times New Roman" w:cs="Times New Roman"/>
        </w:rPr>
        <w:t xml:space="preserve"> </w:t>
      </w:r>
      <w:r w:rsidR="0055259F" w:rsidRPr="00A24887">
        <w:rPr>
          <w:rFonts w:ascii="Times New Roman" w:hAnsi="Times New Roman" w:cs="Times New Roman"/>
        </w:rPr>
        <w:t>R</w:t>
      </w:r>
      <w:r w:rsidR="00BA5DA7" w:rsidRPr="00A24887">
        <w:rPr>
          <w:rFonts w:ascii="Times New Roman" w:hAnsi="Times New Roman" w:cs="Times New Roman"/>
        </w:rPr>
        <w:t xml:space="preserve">eal </w:t>
      </w:r>
      <w:r w:rsidRPr="00A24887">
        <w:rPr>
          <w:rFonts w:ascii="Times New Roman" w:hAnsi="Times New Roman" w:cs="Times New Roman"/>
        </w:rPr>
        <w:t xml:space="preserve">commercial property </w:t>
      </w:r>
      <w:r w:rsidR="004D37B9" w:rsidRPr="00A24887">
        <w:rPr>
          <w:rFonts w:ascii="Times New Roman" w:hAnsi="Times New Roman" w:cs="Times New Roman"/>
        </w:rPr>
        <w:t xml:space="preserve">that has demonstrated conformity with the </w:t>
      </w:r>
      <w:r w:rsidR="00293B9F" w:rsidRPr="00A24887">
        <w:rPr>
          <w:rFonts w:ascii="Times New Roman" w:hAnsi="Times New Roman" w:cs="Times New Roman"/>
        </w:rPr>
        <w:t xml:space="preserve">criteria for a Qualifying Property as defined in Section </w:t>
      </w:r>
      <w:r w:rsidR="009923A0" w:rsidRPr="00A24887">
        <w:rPr>
          <w:rFonts w:ascii="Times New Roman" w:hAnsi="Times New Roman" w:cs="Times New Roman"/>
        </w:rPr>
        <w:t xml:space="preserve">8 </w:t>
      </w:r>
      <w:r w:rsidR="00293B9F" w:rsidRPr="00A24887">
        <w:rPr>
          <w:rFonts w:ascii="Times New Roman" w:hAnsi="Times New Roman" w:cs="Times New Roman"/>
        </w:rPr>
        <w:t xml:space="preserve">of this rule. </w:t>
      </w:r>
    </w:p>
    <w:p w14:paraId="4E1C0D5E" w14:textId="77777777" w:rsidR="0080132A" w:rsidRPr="00A24887" w:rsidRDefault="0080132A" w:rsidP="007A2C81">
      <w:pPr>
        <w:spacing w:after="0" w:line="240" w:lineRule="auto"/>
        <w:ind w:left="1440" w:hanging="720"/>
        <w:rPr>
          <w:rFonts w:ascii="Times New Roman" w:hAnsi="Times New Roman" w:cs="Times New Roman"/>
        </w:rPr>
      </w:pPr>
    </w:p>
    <w:p w14:paraId="31FA9878" w14:textId="469C4C02" w:rsidR="001B1959"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Registered Capital Provider.</w:t>
      </w:r>
      <w:r w:rsidRPr="00A24887">
        <w:rPr>
          <w:rFonts w:ascii="Times New Roman" w:hAnsi="Times New Roman" w:cs="Times New Roman"/>
        </w:rPr>
        <w:t xml:space="preserve"> “</w:t>
      </w:r>
      <w:r w:rsidR="005E2DCD" w:rsidRPr="00A24887">
        <w:rPr>
          <w:rFonts w:ascii="Times New Roman" w:hAnsi="Times New Roman" w:cs="Times New Roman"/>
        </w:rPr>
        <w:t xml:space="preserve">Registered </w:t>
      </w:r>
      <w:r w:rsidRPr="00A24887">
        <w:rPr>
          <w:rFonts w:ascii="Times New Roman" w:hAnsi="Times New Roman" w:cs="Times New Roman"/>
        </w:rPr>
        <w:t xml:space="preserve">Capital Provider” </w:t>
      </w:r>
      <w:r w:rsidR="005E2DCD" w:rsidRPr="00A24887">
        <w:rPr>
          <w:rFonts w:ascii="Times New Roman" w:hAnsi="Times New Roman" w:cs="Times New Roman"/>
        </w:rPr>
        <w:t xml:space="preserve">or “Capital Provider” </w:t>
      </w:r>
      <w:r w:rsidRPr="00A24887">
        <w:rPr>
          <w:rFonts w:ascii="Times New Roman" w:hAnsi="Times New Roman" w:cs="Times New Roman"/>
        </w:rPr>
        <w:t>means a lender providing financing for the Energy Savings Improvement(s) through a C-PACE Program and registered with the Trust.</w:t>
      </w:r>
    </w:p>
    <w:p w14:paraId="7E71081D" w14:textId="77777777" w:rsidR="00305D0D" w:rsidRPr="00A24887" w:rsidRDefault="00305D0D" w:rsidP="007A2C81">
      <w:pPr>
        <w:spacing w:after="0" w:line="240" w:lineRule="auto"/>
        <w:ind w:left="1440" w:hanging="720"/>
        <w:rPr>
          <w:rFonts w:ascii="Times New Roman" w:hAnsi="Times New Roman" w:cs="Times New Roman"/>
        </w:rPr>
      </w:pPr>
    </w:p>
    <w:p w14:paraId="51514E00" w14:textId="4CA7C593"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Renewable Energy Installation.</w:t>
      </w:r>
      <w:r w:rsidR="007A2C81">
        <w:rPr>
          <w:rFonts w:ascii="Times New Roman" w:hAnsi="Times New Roman" w:cs="Times New Roman"/>
        </w:rPr>
        <w:t xml:space="preserve"> </w:t>
      </w:r>
      <w:r w:rsidRPr="00A24887">
        <w:rPr>
          <w:rFonts w:ascii="Times New Roman" w:hAnsi="Times New Roman" w:cs="Times New Roman"/>
        </w:rPr>
        <w:t xml:space="preserve">A fixture, product, system, device or interacting group of devices installed behind the meter at a </w:t>
      </w:r>
      <w:r w:rsidR="008750D5" w:rsidRPr="00A24887">
        <w:rPr>
          <w:rFonts w:ascii="Times New Roman" w:hAnsi="Times New Roman" w:cs="Times New Roman"/>
        </w:rPr>
        <w:t>Q</w:t>
      </w:r>
      <w:r w:rsidRPr="00A24887">
        <w:rPr>
          <w:rFonts w:ascii="Times New Roman" w:hAnsi="Times New Roman" w:cs="Times New Roman"/>
        </w:rPr>
        <w:t xml:space="preserve">ualifying </w:t>
      </w:r>
      <w:r w:rsidR="008750D5" w:rsidRPr="00A24887">
        <w:rPr>
          <w:rFonts w:ascii="Times New Roman" w:hAnsi="Times New Roman" w:cs="Times New Roman"/>
        </w:rPr>
        <w:t>P</w:t>
      </w:r>
      <w:r w:rsidRPr="00A24887">
        <w:rPr>
          <w:rFonts w:ascii="Times New Roman" w:hAnsi="Times New Roman" w:cs="Times New Roman"/>
        </w:rPr>
        <w:t xml:space="preserve">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w:t>
      </w:r>
      <w:r w:rsidR="00961B20" w:rsidRPr="00A24887">
        <w:rPr>
          <w:rFonts w:ascii="Times New Roman" w:hAnsi="Times New Roman" w:cs="Times New Roman"/>
        </w:rPr>
        <w:t>average annual load</w:t>
      </w:r>
      <w:r w:rsidRPr="00A24887">
        <w:rPr>
          <w:rFonts w:ascii="Times New Roman" w:hAnsi="Times New Roman" w:cs="Times New Roman"/>
        </w:rPr>
        <w:t xml:space="preserve"> of the property.</w:t>
      </w:r>
    </w:p>
    <w:p w14:paraId="372A2D71" w14:textId="77777777" w:rsidR="00305D0D" w:rsidRPr="00A24887" w:rsidRDefault="00305D0D" w:rsidP="007A2C81">
      <w:pPr>
        <w:spacing w:after="0" w:line="240" w:lineRule="auto"/>
        <w:ind w:left="1440" w:hanging="720"/>
        <w:rPr>
          <w:rFonts w:ascii="Times New Roman" w:hAnsi="Times New Roman" w:cs="Times New Roman"/>
        </w:rPr>
      </w:pPr>
    </w:p>
    <w:p w14:paraId="743EDF65" w14:textId="7A6B3789" w:rsidR="001A15DE" w:rsidRPr="00A24887" w:rsidRDefault="001A15DE"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lastRenderedPageBreak/>
        <w:t>Technical Reviewer.</w:t>
      </w:r>
      <w:r w:rsidRPr="00A24887">
        <w:rPr>
          <w:rFonts w:ascii="Times New Roman" w:hAnsi="Times New Roman" w:cs="Times New Roman"/>
        </w:rPr>
        <w:t xml:space="preserve"> </w:t>
      </w:r>
      <w:r w:rsidR="00044252" w:rsidRPr="00A24887">
        <w:rPr>
          <w:rFonts w:ascii="Times New Roman" w:hAnsi="Times New Roman" w:cs="Times New Roman"/>
        </w:rPr>
        <w:t xml:space="preserve">A qualified entity responsible for </w:t>
      </w:r>
      <w:r w:rsidR="009D1083" w:rsidRPr="00A24887">
        <w:rPr>
          <w:rFonts w:ascii="Times New Roman" w:hAnsi="Times New Roman" w:cs="Times New Roman"/>
        </w:rPr>
        <w:t xml:space="preserve">reviewing and disclosing </w:t>
      </w:r>
      <w:r w:rsidR="00D022E0" w:rsidRPr="00A24887">
        <w:rPr>
          <w:rFonts w:ascii="Times New Roman" w:hAnsi="Times New Roman" w:cs="Times New Roman"/>
        </w:rPr>
        <w:t xml:space="preserve">projected costs and </w:t>
      </w:r>
      <w:r w:rsidR="00044252" w:rsidRPr="00A24887">
        <w:rPr>
          <w:rFonts w:ascii="Times New Roman" w:hAnsi="Times New Roman" w:cs="Times New Roman"/>
        </w:rPr>
        <w:t xml:space="preserve">savings </w:t>
      </w:r>
      <w:r w:rsidR="00D022E0" w:rsidRPr="00A24887">
        <w:rPr>
          <w:rFonts w:ascii="Times New Roman" w:hAnsi="Times New Roman" w:cs="Times New Roman"/>
        </w:rPr>
        <w:t>associated with</w:t>
      </w:r>
      <w:r w:rsidR="00044252" w:rsidRPr="00A24887">
        <w:rPr>
          <w:rFonts w:ascii="Times New Roman" w:hAnsi="Times New Roman" w:cs="Times New Roman"/>
        </w:rPr>
        <w:t xml:space="preserve"> the Energy Savings Improvement(s). </w:t>
      </w:r>
      <w:r w:rsidRPr="00A24887">
        <w:rPr>
          <w:rFonts w:ascii="Times New Roman" w:hAnsi="Times New Roman" w:cs="Times New Roman"/>
        </w:rPr>
        <w:t xml:space="preserve">The Program Administrator shall </w:t>
      </w:r>
      <w:r w:rsidR="00D51BA8" w:rsidRPr="00A24887">
        <w:rPr>
          <w:rFonts w:ascii="Times New Roman" w:hAnsi="Times New Roman" w:cs="Times New Roman"/>
        </w:rPr>
        <w:t xml:space="preserve">publish </w:t>
      </w:r>
      <w:r w:rsidRPr="00A24887">
        <w:rPr>
          <w:rFonts w:ascii="Times New Roman" w:hAnsi="Times New Roman" w:cs="Times New Roman"/>
        </w:rPr>
        <w:t xml:space="preserve">the minimum </w:t>
      </w:r>
      <w:r w:rsidR="00D022E0" w:rsidRPr="00A24887">
        <w:rPr>
          <w:rFonts w:ascii="Times New Roman" w:hAnsi="Times New Roman" w:cs="Times New Roman"/>
        </w:rPr>
        <w:t>qualification</w:t>
      </w:r>
      <w:r w:rsidR="00E105C8" w:rsidRPr="00A24887">
        <w:rPr>
          <w:rFonts w:ascii="Times New Roman" w:hAnsi="Times New Roman" w:cs="Times New Roman"/>
        </w:rPr>
        <w:t>s</w:t>
      </w:r>
      <w:r w:rsidRPr="00A24887">
        <w:rPr>
          <w:rFonts w:ascii="Times New Roman" w:hAnsi="Times New Roman" w:cs="Times New Roman"/>
        </w:rPr>
        <w:t xml:space="preserve"> </w:t>
      </w:r>
      <w:r w:rsidR="00044252" w:rsidRPr="00A24887">
        <w:rPr>
          <w:rFonts w:ascii="Times New Roman" w:hAnsi="Times New Roman" w:cs="Times New Roman"/>
        </w:rPr>
        <w:t xml:space="preserve">for </w:t>
      </w:r>
      <w:r w:rsidR="00D022E0" w:rsidRPr="00A24887">
        <w:rPr>
          <w:rFonts w:ascii="Times New Roman" w:hAnsi="Times New Roman" w:cs="Times New Roman"/>
        </w:rPr>
        <w:t xml:space="preserve">a </w:t>
      </w:r>
      <w:r w:rsidRPr="00A24887">
        <w:rPr>
          <w:rFonts w:ascii="Times New Roman" w:hAnsi="Times New Roman" w:cs="Times New Roman"/>
        </w:rPr>
        <w:t xml:space="preserve">Technical Reviewer in the Program Guidelines. </w:t>
      </w:r>
    </w:p>
    <w:p w14:paraId="2B0D170F" w14:textId="77777777" w:rsidR="001A15DE" w:rsidRPr="00A24887" w:rsidRDefault="001A15DE" w:rsidP="007A2C81">
      <w:pPr>
        <w:pStyle w:val="ListParagraph"/>
        <w:spacing w:after="0" w:line="240" w:lineRule="auto"/>
        <w:ind w:left="1440" w:hanging="720"/>
        <w:rPr>
          <w:rFonts w:ascii="Times New Roman" w:hAnsi="Times New Roman" w:cs="Times New Roman"/>
          <w:b/>
          <w:bCs/>
        </w:rPr>
      </w:pPr>
    </w:p>
    <w:p w14:paraId="681E20EA" w14:textId="2D3E101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Trust.</w:t>
      </w:r>
      <w:r w:rsidR="007A2C81">
        <w:rPr>
          <w:rFonts w:ascii="Times New Roman" w:hAnsi="Times New Roman" w:cs="Times New Roman"/>
        </w:rPr>
        <w:t xml:space="preserve"> </w:t>
      </w:r>
      <w:r w:rsidRPr="00A24887">
        <w:rPr>
          <w:rFonts w:ascii="Times New Roman" w:hAnsi="Times New Roman" w:cs="Times New Roman"/>
        </w:rPr>
        <w:t>The Efficiency Maine Trust established in 35-A M.R.S. §10103.</w:t>
      </w:r>
    </w:p>
    <w:p w14:paraId="66E19B2E" w14:textId="4DF1E6B6" w:rsidR="00305D0D" w:rsidRPr="00A24887" w:rsidRDefault="00305D0D" w:rsidP="007A2C81">
      <w:pPr>
        <w:spacing w:after="0" w:line="240" w:lineRule="auto"/>
        <w:ind w:left="1440" w:hanging="720"/>
        <w:rPr>
          <w:rFonts w:ascii="Times New Roman" w:hAnsi="Times New Roman" w:cs="Times New Roman"/>
        </w:rPr>
      </w:pPr>
    </w:p>
    <w:p w14:paraId="542CBE84" w14:textId="77777777" w:rsidR="00060437" w:rsidRPr="00A24887" w:rsidRDefault="00060437" w:rsidP="00A24887">
      <w:pPr>
        <w:spacing w:after="0" w:line="240" w:lineRule="auto"/>
        <w:rPr>
          <w:rFonts w:ascii="Times New Roman" w:hAnsi="Times New Roman" w:cs="Times New Roman"/>
        </w:rPr>
      </w:pPr>
    </w:p>
    <w:p w14:paraId="6A793D00" w14:textId="1522797D" w:rsidR="00060437" w:rsidRPr="00A24887" w:rsidRDefault="00EB68A1" w:rsidP="00A24887">
      <w:pPr>
        <w:keepNext/>
        <w:spacing w:after="0" w:line="240" w:lineRule="auto"/>
        <w:rPr>
          <w:rFonts w:ascii="Times New Roman" w:hAnsi="Times New Roman" w:cs="Times New Roman"/>
          <w:b/>
        </w:rPr>
      </w:pPr>
      <w:r w:rsidRPr="00A24887">
        <w:rPr>
          <w:rFonts w:ascii="Times New Roman" w:hAnsi="Times New Roman" w:cs="Times New Roman"/>
          <w:b/>
          <w:bCs/>
        </w:rPr>
        <w:t>SECTION 3.</w:t>
      </w:r>
      <w:r w:rsidR="007A2C81">
        <w:rPr>
          <w:rFonts w:ascii="Times New Roman" w:hAnsi="Times New Roman" w:cs="Times New Roman"/>
          <w:b/>
        </w:rPr>
        <w:t xml:space="preserve"> </w:t>
      </w:r>
      <w:r w:rsidRPr="00A24887">
        <w:rPr>
          <w:rFonts w:ascii="Times New Roman" w:hAnsi="Times New Roman" w:cs="Times New Roman"/>
          <w:b/>
        </w:rPr>
        <w:t>PROGRAM ADMINISTRATION</w:t>
      </w:r>
    </w:p>
    <w:p w14:paraId="48261A71" w14:textId="77777777" w:rsidR="00060437" w:rsidRPr="00A24887" w:rsidRDefault="00060437" w:rsidP="00A24887">
      <w:pPr>
        <w:spacing w:after="0" w:line="240" w:lineRule="auto"/>
        <w:rPr>
          <w:rFonts w:ascii="Times New Roman" w:hAnsi="Times New Roman" w:cs="Times New Roman"/>
        </w:rPr>
      </w:pPr>
    </w:p>
    <w:p w14:paraId="78D13B09" w14:textId="27AB532F" w:rsidR="00060437" w:rsidRPr="00A24887" w:rsidRDefault="00EB68A1" w:rsidP="003F7E4C">
      <w:pPr>
        <w:spacing w:after="0" w:line="240" w:lineRule="auto"/>
        <w:ind w:left="720"/>
        <w:rPr>
          <w:rFonts w:ascii="Times New Roman" w:hAnsi="Times New Roman" w:cs="Times New Roman"/>
        </w:rPr>
      </w:pPr>
      <w:r w:rsidRPr="00A24887">
        <w:rPr>
          <w:rFonts w:ascii="Times New Roman" w:hAnsi="Times New Roman" w:cs="Times New Roman"/>
        </w:rPr>
        <w:t xml:space="preserve">In implementing and administering a C-PACE Program, </w:t>
      </w:r>
      <w:r w:rsidR="00E556A4" w:rsidRPr="00A24887">
        <w:rPr>
          <w:rFonts w:ascii="Times New Roman" w:hAnsi="Times New Roman" w:cs="Times New Roman"/>
        </w:rPr>
        <w:t>Property Owners</w:t>
      </w:r>
      <w:r w:rsidRPr="00A24887">
        <w:rPr>
          <w:rFonts w:ascii="Times New Roman" w:hAnsi="Times New Roman" w:cs="Times New Roman"/>
        </w:rPr>
        <w:t xml:space="preserve">, Capital Providers, Municipalities, and the Program Administrator shall complete and comply with the following provisions. </w:t>
      </w:r>
    </w:p>
    <w:p w14:paraId="0DD2CE3F" w14:textId="77777777" w:rsidR="00060437" w:rsidRPr="00A24887" w:rsidRDefault="00060437" w:rsidP="00A24887">
      <w:pPr>
        <w:spacing w:after="0" w:line="240" w:lineRule="auto"/>
        <w:rPr>
          <w:rFonts w:ascii="Times New Roman" w:hAnsi="Times New Roman" w:cs="Times New Roman"/>
          <w:b/>
        </w:rPr>
      </w:pPr>
    </w:p>
    <w:p w14:paraId="6B3EF1AB" w14:textId="4C288B69" w:rsidR="00060437" w:rsidRPr="00A24887" w:rsidRDefault="00EB68A1" w:rsidP="003F7E4C">
      <w:pPr>
        <w:numPr>
          <w:ilvl w:val="0"/>
          <w:numId w:val="6"/>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C-PACE Program Administration.</w:t>
      </w:r>
    </w:p>
    <w:p w14:paraId="68CA2275" w14:textId="77777777" w:rsidR="00060437" w:rsidRPr="00A24887" w:rsidRDefault="00060437" w:rsidP="00A24887">
      <w:pPr>
        <w:pStyle w:val="ListParagraph"/>
        <w:spacing w:after="0" w:line="240" w:lineRule="auto"/>
        <w:rPr>
          <w:rFonts w:ascii="Times New Roman" w:hAnsi="Times New Roman" w:cs="Times New Roman"/>
        </w:rPr>
      </w:pPr>
    </w:p>
    <w:p w14:paraId="2D98CDBA" w14:textId="7071AEC5" w:rsidR="00060437" w:rsidRPr="00A24887" w:rsidRDefault="00EB68A1" w:rsidP="003F7E4C">
      <w:pPr>
        <w:numPr>
          <w:ilvl w:val="0"/>
          <w:numId w:val="23"/>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The entity that administers a C-PACE </w:t>
      </w:r>
      <w:r w:rsidR="20AF8A54" w:rsidRPr="00A24887">
        <w:rPr>
          <w:rFonts w:ascii="Times New Roman" w:hAnsi="Times New Roman" w:cs="Times New Roman"/>
        </w:rPr>
        <w:t>P</w:t>
      </w:r>
      <w:r w:rsidRPr="00A24887">
        <w:rPr>
          <w:rFonts w:ascii="Times New Roman" w:hAnsi="Times New Roman" w:cs="Times New Roman"/>
        </w:rPr>
        <w:t xml:space="preserve">rogram is referred to in these rules as a Program Administrator. </w:t>
      </w:r>
    </w:p>
    <w:p w14:paraId="5A192FA3" w14:textId="77777777" w:rsidR="00060437" w:rsidRPr="00A24887" w:rsidRDefault="00060437" w:rsidP="003F7E4C">
      <w:pPr>
        <w:spacing w:after="0" w:line="240" w:lineRule="auto"/>
        <w:ind w:left="2160" w:hanging="720"/>
        <w:contextualSpacing/>
        <w:rPr>
          <w:rFonts w:ascii="Times New Roman" w:hAnsi="Times New Roman" w:cs="Times New Roman"/>
        </w:rPr>
      </w:pPr>
    </w:p>
    <w:p w14:paraId="13455C9B" w14:textId="71F4F167" w:rsidR="00060437" w:rsidRPr="00A24887" w:rsidRDefault="00EB68A1" w:rsidP="003F7E4C">
      <w:pPr>
        <w:numPr>
          <w:ilvl w:val="0"/>
          <w:numId w:val="23"/>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A municipality that has adopted a C-PACE ordinance may:</w:t>
      </w:r>
      <w:r w:rsidR="007A2C81">
        <w:rPr>
          <w:rFonts w:ascii="Times New Roman" w:hAnsi="Times New Roman" w:cs="Times New Roman"/>
        </w:rPr>
        <w:t xml:space="preserve"> </w:t>
      </w:r>
    </w:p>
    <w:p w14:paraId="66FE585C" w14:textId="77777777" w:rsidR="00060437" w:rsidRPr="00A24887" w:rsidRDefault="00060437" w:rsidP="00A24887">
      <w:pPr>
        <w:spacing w:after="0" w:line="240" w:lineRule="auto"/>
        <w:contextualSpacing/>
        <w:rPr>
          <w:rFonts w:ascii="Times New Roman" w:hAnsi="Times New Roman" w:cs="Times New Roman"/>
        </w:rPr>
      </w:pPr>
    </w:p>
    <w:p w14:paraId="368F94C5" w14:textId="48290C4B" w:rsidR="00060437" w:rsidRPr="00A24887" w:rsidRDefault="00EB68A1" w:rsidP="003F7E4C">
      <w:pPr>
        <w:numPr>
          <w:ilvl w:val="2"/>
          <w:numId w:val="24"/>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Enter into a contract with the Trust to </w:t>
      </w:r>
      <w:r w:rsidR="00BA742F" w:rsidRPr="00A24887">
        <w:rPr>
          <w:rFonts w:ascii="Times New Roman" w:hAnsi="Times New Roman" w:cs="Times New Roman"/>
        </w:rPr>
        <w:t xml:space="preserve">serve as the Program Administrator and to </w:t>
      </w:r>
      <w:r w:rsidRPr="00A24887">
        <w:rPr>
          <w:rFonts w:ascii="Times New Roman" w:hAnsi="Times New Roman" w:cs="Times New Roman"/>
        </w:rPr>
        <w:t xml:space="preserve">administer the functions of the C-PACE </w:t>
      </w:r>
      <w:r w:rsidR="28CB226F" w:rsidRPr="00A24887">
        <w:rPr>
          <w:rFonts w:ascii="Times New Roman" w:hAnsi="Times New Roman" w:cs="Times New Roman"/>
        </w:rPr>
        <w:t>P</w:t>
      </w:r>
      <w:r w:rsidRPr="00A24887">
        <w:rPr>
          <w:rFonts w:ascii="Times New Roman" w:hAnsi="Times New Roman" w:cs="Times New Roman"/>
        </w:rPr>
        <w:t xml:space="preserve">rogram for the Municipality, </w:t>
      </w:r>
      <w:r w:rsidR="006424AF" w:rsidRPr="00A24887">
        <w:rPr>
          <w:rFonts w:ascii="Times New Roman" w:hAnsi="Times New Roman" w:cs="Times New Roman"/>
        </w:rPr>
        <w:t>or</w:t>
      </w:r>
    </w:p>
    <w:p w14:paraId="7FAE87A1" w14:textId="77777777" w:rsidR="00C148DC" w:rsidRPr="00A24887" w:rsidRDefault="00C148DC" w:rsidP="003F7E4C">
      <w:pPr>
        <w:spacing w:after="0" w:line="240" w:lineRule="auto"/>
        <w:ind w:left="2880" w:hanging="720"/>
        <w:contextualSpacing/>
        <w:rPr>
          <w:rFonts w:ascii="Times New Roman" w:hAnsi="Times New Roman" w:cs="Times New Roman"/>
        </w:rPr>
      </w:pPr>
    </w:p>
    <w:p w14:paraId="3D4B10AD" w14:textId="00B94AE8" w:rsidR="00060437" w:rsidRPr="00A24887" w:rsidRDefault="00BA742F" w:rsidP="003F7E4C">
      <w:pPr>
        <w:numPr>
          <w:ilvl w:val="2"/>
          <w:numId w:val="24"/>
        </w:numPr>
        <w:spacing w:after="0" w:line="240" w:lineRule="auto"/>
        <w:ind w:left="2880" w:hanging="450"/>
        <w:contextualSpacing/>
        <w:rPr>
          <w:rFonts w:ascii="Times New Roman" w:hAnsi="Times New Roman" w:cs="Times New Roman"/>
        </w:rPr>
      </w:pPr>
      <w:r w:rsidRPr="00A24887">
        <w:rPr>
          <w:rFonts w:ascii="Times New Roman" w:hAnsi="Times New Roman" w:cs="Times New Roman"/>
        </w:rPr>
        <w:t>Serve as the Program Administrator itself, to a</w:t>
      </w:r>
      <w:r w:rsidR="00EB68A1" w:rsidRPr="00A24887">
        <w:rPr>
          <w:rFonts w:ascii="Times New Roman" w:hAnsi="Times New Roman" w:cs="Times New Roman"/>
        </w:rPr>
        <w:t xml:space="preserve">dminister the functions of a C-PACE </w:t>
      </w:r>
      <w:r w:rsidR="3C1CA656" w:rsidRPr="00A24887">
        <w:rPr>
          <w:rFonts w:ascii="Times New Roman" w:hAnsi="Times New Roman" w:cs="Times New Roman"/>
        </w:rPr>
        <w:t>P</w:t>
      </w:r>
      <w:r w:rsidR="00EB68A1" w:rsidRPr="00A24887">
        <w:rPr>
          <w:rFonts w:ascii="Times New Roman" w:hAnsi="Times New Roman" w:cs="Times New Roman"/>
        </w:rPr>
        <w:t>rogram, including, but not limited to, entering into C-PACE Agreements with commercial property owners in its jurisdiction and collecting C-PACE Assessments.</w:t>
      </w:r>
    </w:p>
    <w:p w14:paraId="03CB7ECA" w14:textId="77777777" w:rsidR="00060437" w:rsidRPr="00A24887" w:rsidRDefault="00060437" w:rsidP="00A24887">
      <w:pPr>
        <w:spacing w:after="0" w:line="240" w:lineRule="auto"/>
        <w:contextualSpacing/>
        <w:rPr>
          <w:rFonts w:ascii="Times New Roman" w:hAnsi="Times New Roman" w:cs="Times New Roman"/>
        </w:rPr>
      </w:pPr>
    </w:p>
    <w:p w14:paraId="3B2180F9" w14:textId="5D6A7451" w:rsidR="00385FAE"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Model documents; educational materials.</w:t>
      </w:r>
      <w:r w:rsidR="007A2C81">
        <w:rPr>
          <w:rFonts w:ascii="Times New Roman" w:hAnsi="Times New Roman" w:cs="Times New Roman"/>
        </w:rPr>
        <w:t xml:space="preserve"> </w:t>
      </w:r>
      <w:r w:rsidRPr="00A24887">
        <w:rPr>
          <w:rFonts w:ascii="Times New Roman" w:hAnsi="Times New Roman" w:cs="Times New Roman"/>
        </w:rPr>
        <w:t xml:space="preserve">The Trust shall develop and provide to Municipalities model </w:t>
      </w:r>
      <w:r w:rsidR="00135A45" w:rsidRPr="00A24887">
        <w:rPr>
          <w:rFonts w:ascii="Times New Roman" w:hAnsi="Times New Roman" w:cs="Times New Roman"/>
        </w:rPr>
        <w:t>C-</w:t>
      </w:r>
      <w:r w:rsidRPr="00A24887">
        <w:rPr>
          <w:rFonts w:ascii="Times New Roman" w:hAnsi="Times New Roman" w:cs="Times New Roman"/>
        </w:rPr>
        <w:t xml:space="preserve">PACE ordinances, model </w:t>
      </w:r>
      <w:r w:rsidR="00135A45" w:rsidRPr="00A24887">
        <w:rPr>
          <w:rFonts w:ascii="Times New Roman" w:hAnsi="Times New Roman" w:cs="Times New Roman"/>
        </w:rPr>
        <w:t>C-</w:t>
      </w:r>
      <w:r w:rsidRPr="00A24887">
        <w:rPr>
          <w:rFonts w:ascii="Times New Roman" w:hAnsi="Times New Roman" w:cs="Times New Roman"/>
        </w:rPr>
        <w:t>PACE agreements, other model forms and documents and educational materials for use by Municipalities</w:t>
      </w:r>
      <w:r w:rsidR="0086664B" w:rsidRPr="00A24887">
        <w:rPr>
          <w:rFonts w:ascii="Times New Roman" w:hAnsi="Times New Roman" w:cs="Times New Roman"/>
        </w:rPr>
        <w:t xml:space="preserve">, </w:t>
      </w:r>
      <w:r w:rsidR="00E556A4" w:rsidRPr="00A24887">
        <w:rPr>
          <w:rFonts w:ascii="Times New Roman" w:hAnsi="Times New Roman" w:cs="Times New Roman"/>
        </w:rPr>
        <w:t xml:space="preserve">Property Owners </w:t>
      </w:r>
      <w:r w:rsidR="0086664B" w:rsidRPr="00A24887">
        <w:rPr>
          <w:rFonts w:ascii="Times New Roman" w:hAnsi="Times New Roman" w:cs="Times New Roman"/>
        </w:rPr>
        <w:t>and Registered Capital Providers</w:t>
      </w:r>
      <w:r w:rsidRPr="00A24887">
        <w:rPr>
          <w:rFonts w:ascii="Times New Roman" w:hAnsi="Times New Roman" w:cs="Times New Roman"/>
        </w:rPr>
        <w:t xml:space="preserve"> in the implementation of </w:t>
      </w:r>
      <w:r w:rsidR="00135A45" w:rsidRPr="00A24887">
        <w:rPr>
          <w:rFonts w:ascii="Times New Roman" w:hAnsi="Times New Roman" w:cs="Times New Roman"/>
        </w:rPr>
        <w:t xml:space="preserve">C- </w:t>
      </w:r>
      <w:r w:rsidRPr="00A24887">
        <w:rPr>
          <w:rFonts w:ascii="Times New Roman" w:hAnsi="Times New Roman" w:cs="Times New Roman"/>
        </w:rPr>
        <w:t xml:space="preserve">PACE </w:t>
      </w:r>
      <w:r w:rsidR="00135A45" w:rsidRPr="00A24887">
        <w:rPr>
          <w:rFonts w:ascii="Times New Roman" w:hAnsi="Times New Roman" w:cs="Times New Roman"/>
        </w:rPr>
        <w:t>P</w:t>
      </w:r>
      <w:r w:rsidRPr="00A24887">
        <w:rPr>
          <w:rFonts w:ascii="Times New Roman" w:hAnsi="Times New Roman" w:cs="Times New Roman"/>
        </w:rPr>
        <w:t>rograms.</w:t>
      </w:r>
    </w:p>
    <w:p w14:paraId="1800F3B7" w14:textId="77777777" w:rsidR="00385FAE" w:rsidRPr="00A24887" w:rsidRDefault="00385FAE" w:rsidP="00A24887">
      <w:pPr>
        <w:spacing w:after="0" w:line="240" w:lineRule="auto"/>
        <w:rPr>
          <w:rFonts w:ascii="Times New Roman" w:hAnsi="Times New Roman" w:cs="Times New Roman"/>
        </w:rPr>
      </w:pPr>
    </w:p>
    <w:p w14:paraId="30CBB8DE" w14:textId="15D17F29"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The Trust may: </w:t>
      </w:r>
    </w:p>
    <w:p w14:paraId="2107FC92" w14:textId="77777777" w:rsidR="00C148DC" w:rsidRPr="00A24887" w:rsidRDefault="00C148DC" w:rsidP="00A24887">
      <w:pPr>
        <w:spacing w:after="0" w:line="240" w:lineRule="auto"/>
        <w:rPr>
          <w:rFonts w:ascii="Times New Roman" w:hAnsi="Times New Roman" w:cs="Times New Roman"/>
        </w:rPr>
      </w:pPr>
    </w:p>
    <w:p w14:paraId="4DD8BC5B" w14:textId="06A6832B"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enter into a contract with a C-PACE Municipality whereby the Trust will serve as the Program Administrator in the municipality;</w:t>
      </w:r>
    </w:p>
    <w:p w14:paraId="3D02ABD7" w14:textId="77777777" w:rsidR="006424AF" w:rsidRPr="00A24887" w:rsidRDefault="006424AF" w:rsidP="003F7E4C">
      <w:pPr>
        <w:pStyle w:val="ListParagraph"/>
        <w:spacing w:after="0" w:line="240" w:lineRule="auto"/>
        <w:ind w:left="2160" w:hanging="720"/>
        <w:rPr>
          <w:rFonts w:ascii="Times New Roman" w:hAnsi="Times New Roman" w:cs="Times New Roman"/>
        </w:rPr>
      </w:pPr>
    </w:p>
    <w:p w14:paraId="0EBEC5AE" w14:textId="24FD7EDC"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 xml:space="preserve">collect fees necessary to administer </w:t>
      </w:r>
      <w:r w:rsidR="5C4FB5B6" w:rsidRPr="00A24887">
        <w:rPr>
          <w:rFonts w:ascii="Times New Roman" w:hAnsi="Times New Roman" w:cs="Times New Roman"/>
        </w:rPr>
        <w:t xml:space="preserve">the </w:t>
      </w:r>
      <w:r w:rsidRPr="00A24887">
        <w:rPr>
          <w:rFonts w:ascii="Times New Roman" w:hAnsi="Times New Roman" w:cs="Times New Roman"/>
        </w:rPr>
        <w:t xml:space="preserve">C-PACE </w:t>
      </w:r>
      <w:r w:rsidR="5DB2743F" w:rsidRPr="00A24887">
        <w:rPr>
          <w:rFonts w:ascii="Times New Roman" w:hAnsi="Times New Roman" w:cs="Times New Roman"/>
        </w:rPr>
        <w:t>P</w:t>
      </w:r>
      <w:r w:rsidRPr="00A24887">
        <w:rPr>
          <w:rFonts w:ascii="Times New Roman" w:hAnsi="Times New Roman" w:cs="Times New Roman"/>
        </w:rPr>
        <w:t>rogram; and</w:t>
      </w:r>
    </w:p>
    <w:p w14:paraId="4C0F9C02" w14:textId="77777777" w:rsidR="00C148DC" w:rsidRPr="00A24887" w:rsidRDefault="00C148DC" w:rsidP="003F7E4C">
      <w:pPr>
        <w:pStyle w:val="ListParagraph"/>
        <w:spacing w:after="0" w:line="240" w:lineRule="auto"/>
        <w:ind w:left="2160" w:hanging="720"/>
        <w:rPr>
          <w:rFonts w:ascii="Times New Roman" w:hAnsi="Times New Roman" w:cs="Times New Roman"/>
        </w:rPr>
      </w:pPr>
    </w:p>
    <w:p w14:paraId="47B256CA" w14:textId="785942BC"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subcontract with one or more 3rd-parties to perform part or all of the duties of a Program Administrator on behalf of the Trust.</w:t>
      </w:r>
    </w:p>
    <w:p w14:paraId="1FB84E2A" w14:textId="77777777" w:rsidR="00060437" w:rsidRPr="00A24887" w:rsidRDefault="00060437" w:rsidP="00A24887">
      <w:pPr>
        <w:spacing w:after="0" w:line="240" w:lineRule="auto"/>
        <w:ind w:left="1440"/>
        <w:contextualSpacing/>
        <w:rPr>
          <w:rFonts w:ascii="Times New Roman" w:hAnsi="Times New Roman" w:cs="Times New Roman"/>
        </w:rPr>
      </w:pPr>
    </w:p>
    <w:p w14:paraId="7C9B5F5F" w14:textId="68E6B17F"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C-PACE Program established under the C-PACE </w:t>
      </w:r>
      <w:r w:rsidR="005F3841" w:rsidRPr="00A24887">
        <w:rPr>
          <w:rFonts w:ascii="Times New Roman" w:hAnsi="Times New Roman" w:cs="Times New Roman"/>
        </w:rPr>
        <w:t xml:space="preserve">Act </w:t>
      </w:r>
      <w:r w:rsidRPr="00A24887">
        <w:rPr>
          <w:rFonts w:ascii="Times New Roman" w:hAnsi="Times New Roman" w:cs="Times New Roman"/>
        </w:rPr>
        <w:t xml:space="preserve">and these Rules. </w:t>
      </w:r>
    </w:p>
    <w:p w14:paraId="6FA6AF9A" w14:textId="77777777" w:rsidR="00060437" w:rsidRPr="00A24887" w:rsidRDefault="00060437" w:rsidP="00A24887">
      <w:pPr>
        <w:spacing w:after="0" w:line="240" w:lineRule="auto"/>
        <w:ind w:left="1440"/>
        <w:contextualSpacing/>
        <w:rPr>
          <w:rFonts w:ascii="Times New Roman" w:hAnsi="Times New Roman" w:cs="Times New Roman"/>
        </w:rPr>
      </w:pPr>
    </w:p>
    <w:p w14:paraId="65342107" w14:textId="77777777" w:rsidR="002D3F50"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lastRenderedPageBreak/>
        <w:t>Other than the fulfillment of its obligations specified in a C-PACE agreement, neither the Trust nor a Municipality has any liability to a commercial property owner for or related to Energy Savings Improvements financed under a C-PACE Program.</w:t>
      </w:r>
    </w:p>
    <w:p w14:paraId="087A9AC5" w14:textId="77777777" w:rsidR="007A370E" w:rsidRPr="00A24887" w:rsidRDefault="007A370E" w:rsidP="003F7E4C">
      <w:pPr>
        <w:spacing w:after="0" w:line="240" w:lineRule="auto"/>
        <w:ind w:left="1440" w:hanging="720"/>
        <w:rPr>
          <w:rFonts w:ascii="Times New Roman" w:hAnsi="Times New Roman" w:cs="Times New Roman"/>
        </w:rPr>
      </w:pPr>
    </w:p>
    <w:p w14:paraId="1CF67674" w14:textId="5708D25A"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Administrative Costs</w:t>
      </w:r>
    </w:p>
    <w:p w14:paraId="362AFDA8" w14:textId="77777777" w:rsidR="00060437" w:rsidRPr="00A24887" w:rsidRDefault="00060437" w:rsidP="003F7E4C">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2A51F4BE" w14:textId="38F2BCA9" w:rsidR="00060437" w:rsidRPr="00A24887" w:rsidRDefault="00EB68A1" w:rsidP="003F7E4C">
      <w:pPr>
        <w:pStyle w:val="ListParagraph"/>
        <w:widowControl w:val="0"/>
        <w:numPr>
          <w:ilvl w:val="4"/>
          <w:numId w:val="13"/>
        </w:numPr>
        <w:autoSpaceDE w:val="0"/>
        <w:autoSpaceDN w:val="0"/>
        <w:spacing w:after="0" w:line="240" w:lineRule="auto"/>
        <w:ind w:left="216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Responsibility for Administrative Costs. The Program Administrator shall be responsible for the costs of administration of the C-PACE Program. Notwithstanding any provision of law to the contrary, the Program Administrator may use funds from its administrative fund, program funds or fees on C-PACE Assessments to pay reasonable administrative expenses of the Program Administrator or to pay a 3rd party contracted by the Program Administrator for costs incurred to carry out the purposes of this C-PACE Program.</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Such administrative costs may be included in and paid from the C-PACE Assessments collected on each C-PACE Loan in accordance with a fee schedule agreed to by the Program Administrator and Registered Capital Providers.</w:t>
      </w:r>
    </w:p>
    <w:p w14:paraId="2526E748" w14:textId="77777777" w:rsidR="00060437" w:rsidRPr="00A24887" w:rsidRDefault="00060437" w:rsidP="00A24887">
      <w:pPr>
        <w:spacing w:after="0" w:line="240" w:lineRule="auto"/>
        <w:ind w:left="1080" w:hanging="360"/>
        <w:rPr>
          <w:rFonts w:ascii="Times New Roman" w:hAnsi="Times New Roman" w:cs="Times New Roman"/>
        </w:rPr>
      </w:pPr>
    </w:p>
    <w:p w14:paraId="608368DB" w14:textId="29521FE8" w:rsidR="00060437" w:rsidRPr="00A24887" w:rsidRDefault="00EB68A1" w:rsidP="003F7E4C">
      <w:pPr>
        <w:pStyle w:val="ListParagraph"/>
        <w:numPr>
          <w:ilvl w:val="4"/>
          <w:numId w:val="13"/>
        </w:numPr>
        <w:spacing w:after="0" w:line="240" w:lineRule="auto"/>
        <w:ind w:left="2160" w:hanging="720"/>
        <w:rPr>
          <w:rFonts w:ascii="Times New Roman" w:hAnsi="Times New Roman" w:cs="Times New Roman"/>
        </w:rPr>
      </w:pPr>
      <w:r w:rsidRPr="00A24887">
        <w:rPr>
          <w:rFonts w:ascii="Times New Roman" w:hAnsi="Times New Roman" w:cs="Times New Roman"/>
        </w:rPr>
        <w:t xml:space="preserve">Fee Schedule. A C-PACE Municipality </w:t>
      </w:r>
      <w:r w:rsidR="0623A8A4" w:rsidRPr="00A24887">
        <w:rPr>
          <w:rFonts w:ascii="Times New Roman" w:hAnsi="Times New Roman" w:cs="Times New Roman"/>
        </w:rPr>
        <w:t xml:space="preserve">that </w:t>
      </w:r>
      <w:r w:rsidRPr="00A24887">
        <w:rPr>
          <w:rFonts w:ascii="Times New Roman" w:hAnsi="Times New Roman" w:cs="Times New Roman"/>
        </w:rPr>
        <w:t>elects to administer loan origination and servicing functions through its employees or a third-party agent shall be entitled to recover these costs from C-PACE Assessments on the same fee schedule as the Trust. Costs to such Municipalities, however, that exceed the fee schedule established by the Trust shall be the responsibility of the Municipality.</w:t>
      </w:r>
    </w:p>
    <w:p w14:paraId="4B6BA51E" w14:textId="77777777" w:rsidR="006962E4" w:rsidRPr="00A24887" w:rsidRDefault="006962E4" w:rsidP="00A24887">
      <w:pPr>
        <w:spacing w:after="0" w:line="240" w:lineRule="auto"/>
        <w:rPr>
          <w:rFonts w:ascii="Times New Roman" w:hAnsi="Times New Roman" w:cs="Times New Roman"/>
        </w:rPr>
      </w:pPr>
    </w:p>
    <w:p w14:paraId="3E4A44D4" w14:textId="77777777" w:rsidR="00060437" w:rsidRPr="00A24887" w:rsidRDefault="00060437"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2F99CF55" w14:textId="7B5E4613" w:rsidR="00171FE8" w:rsidRPr="00A24887" w:rsidRDefault="00EB68A1" w:rsidP="00A24887">
      <w:pPr>
        <w:widowControl w:val="0"/>
        <w:autoSpaceDE w:val="0"/>
        <w:autoSpaceDN w:val="0"/>
        <w:spacing w:after="0" w:line="240" w:lineRule="auto"/>
        <w:ind w:left="20"/>
        <w:rPr>
          <w:rFonts w:ascii="Times New Roman" w:eastAsia="Times New Roman" w:hAnsi="Times New Roman" w:cs="Times New Roman"/>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4</w:t>
      </w:r>
      <w:r w:rsidRPr="00A24887">
        <w:rPr>
          <w:rFonts w:ascii="Times New Roman" w:eastAsia="Times New Roman" w:hAnsi="Times New Roman" w:cs="Times New Roman"/>
          <w:b/>
          <w:bCs/>
          <w:lang w:bidi="en-US"/>
        </w:rPr>
        <w:t xml:space="preserve">. PROGRAM </w:t>
      </w:r>
      <w:r w:rsidR="009135CA" w:rsidRPr="00A24887">
        <w:rPr>
          <w:rFonts w:ascii="Times New Roman" w:eastAsia="Times New Roman" w:hAnsi="Times New Roman" w:cs="Times New Roman"/>
          <w:b/>
          <w:bCs/>
          <w:lang w:bidi="en-US"/>
        </w:rPr>
        <w:t>GUIDELINES</w:t>
      </w:r>
    </w:p>
    <w:p w14:paraId="548D4F54" w14:textId="4FBF37C0" w:rsidR="009135CA" w:rsidRPr="00A24887" w:rsidRDefault="009135CA" w:rsidP="00A24887">
      <w:pPr>
        <w:widowControl w:val="0"/>
        <w:autoSpaceDE w:val="0"/>
        <w:autoSpaceDN w:val="0"/>
        <w:spacing w:after="0" w:line="240" w:lineRule="auto"/>
        <w:ind w:left="20"/>
        <w:rPr>
          <w:rFonts w:ascii="Times New Roman" w:eastAsia="Times New Roman" w:hAnsi="Times New Roman" w:cs="Times New Roman"/>
          <w:lang w:bidi="en-US"/>
        </w:rPr>
      </w:pPr>
    </w:p>
    <w:p w14:paraId="75CA9138" w14:textId="5BDEDB0A" w:rsidR="009135CA" w:rsidRPr="00A24887" w:rsidRDefault="00EB68A1" w:rsidP="003F7E4C">
      <w:pPr>
        <w:widowControl w:val="0"/>
        <w:autoSpaceDE w:val="0"/>
        <w:autoSpaceDN w:val="0"/>
        <w:spacing w:after="0" w:line="240" w:lineRule="auto"/>
        <w:ind w:left="720"/>
        <w:rPr>
          <w:rFonts w:ascii="Times New Roman" w:hAnsi="Times New Roman" w:cs="Times New Roman"/>
        </w:rPr>
      </w:pPr>
      <w:r w:rsidRPr="00A24887">
        <w:rPr>
          <w:rFonts w:ascii="Times New Roman" w:hAnsi="Times New Roman" w:cs="Times New Roman"/>
        </w:rPr>
        <w:t xml:space="preserve">This rule authorizes </w:t>
      </w:r>
      <w:r w:rsidR="00A635D9" w:rsidRPr="00A24887">
        <w:rPr>
          <w:rFonts w:ascii="Times New Roman" w:hAnsi="Times New Roman" w:cs="Times New Roman"/>
        </w:rPr>
        <w:t xml:space="preserve">a C-PACE </w:t>
      </w:r>
      <w:r w:rsidR="00B42196" w:rsidRPr="00A24887">
        <w:rPr>
          <w:rFonts w:ascii="Times New Roman" w:hAnsi="Times New Roman" w:cs="Times New Roman"/>
        </w:rPr>
        <w:t>Program Administrator</w:t>
      </w:r>
      <w:r w:rsidRPr="00A24887">
        <w:rPr>
          <w:rFonts w:ascii="Times New Roman" w:hAnsi="Times New Roman" w:cs="Times New Roman"/>
        </w:rPr>
        <w:t xml:space="preserve">, and </w:t>
      </w:r>
      <w:r w:rsidR="00B42196" w:rsidRPr="00A24887">
        <w:rPr>
          <w:rFonts w:ascii="Times New Roman" w:hAnsi="Times New Roman" w:cs="Times New Roman"/>
        </w:rPr>
        <w:t xml:space="preserve">said </w:t>
      </w:r>
      <w:r w:rsidR="00A635D9" w:rsidRPr="00A24887">
        <w:rPr>
          <w:rFonts w:ascii="Times New Roman" w:hAnsi="Times New Roman" w:cs="Times New Roman"/>
        </w:rPr>
        <w:t xml:space="preserve">Program Administrator </w:t>
      </w:r>
      <w:r w:rsidRPr="00A24887">
        <w:rPr>
          <w:rFonts w:ascii="Times New Roman" w:hAnsi="Times New Roman" w:cs="Times New Roman"/>
        </w:rPr>
        <w:t>reserves the right, to prepare, adopt and amend a Program Guideline</w:t>
      </w:r>
      <w:r w:rsidR="0CC9867D" w:rsidRPr="00A24887">
        <w:rPr>
          <w:rFonts w:ascii="Times New Roman" w:hAnsi="Times New Roman" w:cs="Times New Roman"/>
        </w:rPr>
        <w:t>s</w:t>
      </w:r>
      <w:r w:rsidRPr="00A24887">
        <w:rPr>
          <w:rFonts w:ascii="Times New Roman" w:hAnsi="Times New Roman" w:cs="Times New Roman"/>
        </w:rPr>
        <w:t xml:space="preserve"> document to specify operational details of </w:t>
      </w:r>
      <w:r w:rsidR="0068694D" w:rsidRPr="00A24887">
        <w:rPr>
          <w:rFonts w:ascii="Times New Roman" w:hAnsi="Times New Roman" w:cs="Times New Roman"/>
        </w:rPr>
        <w:t>any</w:t>
      </w:r>
      <w:r w:rsidR="00CF09F2" w:rsidRPr="00A24887">
        <w:rPr>
          <w:rFonts w:ascii="Times New Roman" w:hAnsi="Times New Roman" w:cs="Times New Roman"/>
        </w:rPr>
        <w:t xml:space="preserve"> </w:t>
      </w:r>
      <w:r w:rsidRPr="00A24887">
        <w:rPr>
          <w:rFonts w:ascii="Times New Roman" w:hAnsi="Times New Roman" w:cs="Times New Roman"/>
        </w:rPr>
        <w:t xml:space="preserve">C-PACE Program </w:t>
      </w:r>
      <w:r w:rsidR="0059789D" w:rsidRPr="00A24887">
        <w:rPr>
          <w:rFonts w:ascii="Times New Roman" w:hAnsi="Times New Roman" w:cs="Times New Roman"/>
        </w:rPr>
        <w:t xml:space="preserve">that is </w:t>
      </w:r>
      <w:r w:rsidRPr="00A24887">
        <w:rPr>
          <w:rFonts w:ascii="Times New Roman" w:hAnsi="Times New Roman" w:cs="Times New Roman"/>
        </w:rPr>
        <w:t>administ</w:t>
      </w:r>
      <w:r w:rsidR="0059789D" w:rsidRPr="00A24887">
        <w:rPr>
          <w:rFonts w:ascii="Times New Roman" w:hAnsi="Times New Roman" w:cs="Times New Roman"/>
        </w:rPr>
        <w:t xml:space="preserve">ered by the </w:t>
      </w:r>
      <w:r w:rsidR="006549A1" w:rsidRPr="00A24887">
        <w:rPr>
          <w:rFonts w:ascii="Times New Roman" w:hAnsi="Times New Roman" w:cs="Times New Roman"/>
        </w:rPr>
        <w:t>said Program Administrator. Such Program Guid</w:t>
      </w:r>
      <w:r w:rsidR="009603D1" w:rsidRPr="00A24887">
        <w:rPr>
          <w:rFonts w:ascii="Times New Roman" w:hAnsi="Times New Roman" w:cs="Times New Roman"/>
        </w:rPr>
        <w:t>el</w:t>
      </w:r>
      <w:r w:rsidR="006549A1" w:rsidRPr="00A24887">
        <w:rPr>
          <w:rFonts w:ascii="Times New Roman" w:hAnsi="Times New Roman" w:cs="Times New Roman"/>
        </w:rPr>
        <w:t>ine</w:t>
      </w:r>
      <w:r w:rsidR="6C11FF0D" w:rsidRPr="00A24887">
        <w:rPr>
          <w:rFonts w:ascii="Times New Roman" w:hAnsi="Times New Roman" w:cs="Times New Roman"/>
        </w:rPr>
        <w:t>s</w:t>
      </w:r>
      <w:r w:rsidR="006549A1" w:rsidRPr="00A24887">
        <w:rPr>
          <w:rFonts w:ascii="Times New Roman" w:hAnsi="Times New Roman" w:cs="Times New Roman"/>
        </w:rPr>
        <w:t xml:space="preserve"> document </w:t>
      </w:r>
      <w:r w:rsidRPr="00A24887">
        <w:rPr>
          <w:rFonts w:ascii="Times New Roman" w:hAnsi="Times New Roman" w:cs="Times New Roman"/>
        </w:rPr>
        <w:t xml:space="preserve">shall </w:t>
      </w:r>
      <w:r w:rsidR="006549A1" w:rsidRPr="00A24887">
        <w:rPr>
          <w:rFonts w:ascii="Times New Roman" w:hAnsi="Times New Roman" w:cs="Times New Roman"/>
        </w:rPr>
        <w:t xml:space="preserve">be </w:t>
      </w:r>
      <w:r w:rsidRPr="00A24887">
        <w:rPr>
          <w:rFonts w:ascii="Times New Roman" w:hAnsi="Times New Roman" w:cs="Times New Roman"/>
        </w:rPr>
        <w:t>ma</w:t>
      </w:r>
      <w:r w:rsidR="006549A1" w:rsidRPr="00A24887">
        <w:rPr>
          <w:rFonts w:ascii="Times New Roman" w:hAnsi="Times New Roman" w:cs="Times New Roman"/>
        </w:rPr>
        <w:t>de</w:t>
      </w:r>
      <w:r w:rsidRPr="00A24887">
        <w:rPr>
          <w:rFonts w:ascii="Times New Roman" w:hAnsi="Times New Roman" w:cs="Times New Roman"/>
        </w:rPr>
        <w:t xml:space="preserve"> available to the public from </w:t>
      </w:r>
      <w:r w:rsidR="006549A1" w:rsidRPr="00A24887">
        <w:rPr>
          <w:rFonts w:ascii="Times New Roman" w:hAnsi="Times New Roman" w:cs="Times New Roman"/>
        </w:rPr>
        <w:t xml:space="preserve">the </w:t>
      </w:r>
      <w:r w:rsidRPr="00A24887">
        <w:rPr>
          <w:rFonts w:ascii="Times New Roman" w:hAnsi="Times New Roman" w:cs="Times New Roman"/>
        </w:rPr>
        <w:t>website</w:t>
      </w:r>
      <w:r w:rsidR="006549A1" w:rsidRPr="00A24887">
        <w:rPr>
          <w:rFonts w:ascii="Times New Roman" w:hAnsi="Times New Roman" w:cs="Times New Roman"/>
        </w:rPr>
        <w:t xml:space="preserve"> of the Program Administrator or its agent</w:t>
      </w:r>
      <w:r w:rsidRPr="00A24887">
        <w:rPr>
          <w:rFonts w:ascii="Times New Roman" w:hAnsi="Times New Roman" w:cs="Times New Roman"/>
        </w:rPr>
        <w:t>.</w:t>
      </w:r>
      <w:r w:rsidR="00C641CD" w:rsidRPr="00A24887">
        <w:rPr>
          <w:rFonts w:ascii="Times New Roman" w:hAnsi="Times New Roman" w:cs="Times New Roman"/>
        </w:rPr>
        <w:t xml:space="preserve"> </w:t>
      </w:r>
      <w:r w:rsidR="003A7B3E" w:rsidRPr="00A24887">
        <w:rPr>
          <w:rFonts w:ascii="Times New Roman" w:hAnsi="Times New Roman" w:cs="Times New Roman"/>
        </w:rPr>
        <w:t>For a C-PACE Program administered by the Trust, t</w:t>
      </w:r>
      <w:r w:rsidR="00C641CD" w:rsidRPr="00A24887">
        <w:rPr>
          <w:rFonts w:ascii="Times New Roman" w:hAnsi="Times New Roman" w:cs="Times New Roman"/>
        </w:rPr>
        <w:t>he Program Guideline</w:t>
      </w:r>
      <w:r w:rsidR="6C337357" w:rsidRPr="00A24887">
        <w:rPr>
          <w:rFonts w:ascii="Times New Roman" w:hAnsi="Times New Roman" w:cs="Times New Roman"/>
        </w:rPr>
        <w:t>s</w:t>
      </w:r>
      <w:r w:rsidR="00C641CD" w:rsidRPr="00A24887">
        <w:rPr>
          <w:rFonts w:ascii="Times New Roman" w:hAnsi="Times New Roman" w:cs="Times New Roman"/>
        </w:rPr>
        <w:t xml:space="preserve"> shall be approved</w:t>
      </w:r>
      <w:r w:rsidR="00601505" w:rsidRPr="00A24887">
        <w:rPr>
          <w:rFonts w:ascii="Times New Roman" w:hAnsi="Times New Roman" w:cs="Times New Roman"/>
        </w:rPr>
        <w:t>, and may be amended from time to time,</w:t>
      </w:r>
      <w:r w:rsidR="00C641CD" w:rsidRPr="00A24887">
        <w:rPr>
          <w:rFonts w:ascii="Times New Roman" w:hAnsi="Times New Roman" w:cs="Times New Roman"/>
        </w:rPr>
        <w:t xml:space="preserve"> by the Director or </w:t>
      </w:r>
      <w:r w:rsidR="004C24AD" w:rsidRPr="00A24887">
        <w:rPr>
          <w:rFonts w:ascii="Times New Roman" w:hAnsi="Times New Roman" w:cs="Times New Roman"/>
        </w:rPr>
        <w:t xml:space="preserve">the Director’s </w:t>
      </w:r>
      <w:r w:rsidR="00C641CD" w:rsidRPr="00A24887">
        <w:rPr>
          <w:rFonts w:ascii="Times New Roman" w:hAnsi="Times New Roman" w:cs="Times New Roman"/>
        </w:rPr>
        <w:t>designee.</w:t>
      </w:r>
      <w:r w:rsidRPr="00A24887">
        <w:rPr>
          <w:rFonts w:ascii="Times New Roman" w:hAnsi="Times New Roman" w:cs="Times New Roman"/>
        </w:rPr>
        <w:t> </w:t>
      </w:r>
    </w:p>
    <w:p w14:paraId="3CC0C87D" w14:textId="77777777" w:rsidR="009135CA" w:rsidRPr="00A24887" w:rsidRDefault="009135CA" w:rsidP="00A24887">
      <w:pPr>
        <w:widowControl w:val="0"/>
        <w:autoSpaceDE w:val="0"/>
        <w:autoSpaceDN w:val="0"/>
        <w:spacing w:after="0" w:line="240" w:lineRule="auto"/>
        <w:ind w:left="20"/>
        <w:rPr>
          <w:rFonts w:ascii="Times New Roman" w:eastAsia="Times New Roman" w:hAnsi="Times New Roman" w:cs="Times New Roman"/>
          <w:lang w:bidi="en-US"/>
        </w:rPr>
      </w:pPr>
    </w:p>
    <w:p w14:paraId="119A97D3" w14:textId="77777777" w:rsidR="0016576F" w:rsidRPr="00A24887" w:rsidRDefault="0016576F"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16B545DF" w14:textId="179C818F" w:rsidR="00BF3213" w:rsidRDefault="00EB68A1" w:rsidP="00A24887">
      <w:pPr>
        <w:keepNext/>
        <w:widowControl w:val="0"/>
        <w:autoSpaceDE w:val="0"/>
        <w:autoSpaceDN w:val="0"/>
        <w:spacing w:after="0" w:line="240" w:lineRule="auto"/>
        <w:ind w:left="14"/>
        <w:rPr>
          <w:rFonts w:ascii="Times New Roman" w:eastAsia="Times New Roman" w:hAnsi="Times New Roman" w:cs="Times New Roman"/>
          <w:b/>
          <w:bCs/>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5</w:t>
      </w:r>
      <w:r w:rsidRPr="00A24887">
        <w:rPr>
          <w:rFonts w:ascii="Times New Roman" w:eastAsia="Times New Roman" w:hAnsi="Times New Roman" w:cs="Times New Roman"/>
          <w:b/>
          <w:bCs/>
          <w:lang w:bidi="en-US"/>
        </w:rPr>
        <w:t xml:space="preserve">. </w:t>
      </w:r>
      <w:r w:rsidR="00BF3213" w:rsidRPr="00A24887">
        <w:rPr>
          <w:rFonts w:ascii="Times New Roman" w:eastAsia="Times New Roman" w:hAnsi="Times New Roman" w:cs="Times New Roman"/>
          <w:b/>
          <w:bCs/>
          <w:lang w:bidi="en-US"/>
        </w:rPr>
        <w:t>ENERGY SAVINGS IMPROVEMENTS</w:t>
      </w:r>
    </w:p>
    <w:p w14:paraId="6A22FCD9" w14:textId="77777777" w:rsidR="003F7E4C" w:rsidRPr="00A24887" w:rsidRDefault="003F7E4C" w:rsidP="00A24887">
      <w:pPr>
        <w:keepNext/>
        <w:widowControl w:val="0"/>
        <w:autoSpaceDE w:val="0"/>
        <w:autoSpaceDN w:val="0"/>
        <w:spacing w:after="0" w:line="240" w:lineRule="auto"/>
        <w:ind w:left="14"/>
        <w:rPr>
          <w:rFonts w:ascii="Times New Roman" w:eastAsia="Times New Roman" w:hAnsi="Times New Roman" w:cs="Times New Roman"/>
          <w:b/>
          <w:bCs/>
          <w:lang w:bidi="en-US"/>
        </w:rPr>
      </w:pPr>
    </w:p>
    <w:p w14:paraId="53E0E7DD" w14:textId="60F00321" w:rsidR="000245F6" w:rsidRPr="00A24887" w:rsidRDefault="00EB68A1" w:rsidP="003F7E4C">
      <w:pPr>
        <w:pStyle w:val="ListParagraph"/>
        <w:widowControl w:val="0"/>
        <w:numPr>
          <w:ilvl w:val="0"/>
          <w:numId w:val="18"/>
        </w:numPr>
        <w:tabs>
          <w:tab w:val="left" w:pos="1541"/>
        </w:tabs>
        <w:autoSpaceDE w:val="0"/>
        <w:autoSpaceDN w:val="0"/>
        <w:spacing w:after="0" w:line="240" w:lineRule="auto"/>
        <w:ind w:left="1541" w:right="321" w:hanging="821"/>
        <w:rPr>
          <w:rFonts w:ascii="Times New Roman" w:hAnsi="Times New Roman" w:cs="Times New Roman"/>
        </w:rPr>
      </w:pPr>
      <w:r w:rsidRPr="00A24887">
        <w:rPr>
          <w:rFonts w:ascii="Times New Roman" w:hAnsi="Times New Roman" w:cs="Times New Roman"/>
        </w:rPr>
        <w:t xml:space="preserve">To be eligible for a C-PACE Loan under this Chapter, an </w:t>
      </w:r>
      <w:r w:rsidR="00B65DAF" w:rsidRPr="00A24887">
        <w:rPr>
          <w:rFonts w:ascii="Times New Roman" w:hAnsi="Times New Roman" w:cs="Times New Roman"/>
        </w:rPr>
        <w:t xml:space="preserve">improvement or series of improvements </w:t>
      </w:r>
      <w:r w:rsidRPr="00A24887">
        <w:rPr>
          <w:rFonts w:ascii="Times New Roman" w:hAnsi="Times New Roman" w:cs="Times New Roman"/>
        </w:rPr>
        <w:t>relating to a Qualifying Property’s energy production or energy consumption</w:t>
      </w:r>
      <w:r w:rsidR="00340ABE" w:rsidRPr="00A24887">
        <w:rPr>
          <w:rFonts w:ascii="Times New Roman" w:hAnsi="Times New Roman" w:cs="Times New Roman"/>
        </w:rPr>
        <w:t xml:space="preserve"> must</w:t>
      </w:r>
      <w:r w:rsidR="00B65DAF" w:rsidRPr="00A24887">
        <w:rPr>
          <w:rFonts w:ascii="Times New Roman" w:hAnsi="Times New Roman" w:cs="Times New Roman"/>
        </w:rPr>
        <w:t xml:space="preserve"> satisfy the requirements of an </w:t>
      </w:r>
      <w:r w:rsidR="00671C5D" w:rsidRPr="00A24887">
        <w:rPr>
          <w:rFonts w:ascii="Times New Roman" w:hAnsi="Times New Roman" w:cs="Times New Roman"/>
        </w:rPr>
        <w:t>“</w:t>
      </w:r>
      <w:r w:rsidR="00B65DAF" w:rsidRPr="00A24887">
        <w:rPr>
          <w:rFonts w:ascii="Times New Roman" w:hAnsi="Times New Roman" w:cs="Times New Roman"/>
        </w:rPr>
        <w:t>Energy Savings Improvement</w:t>
      </w:r>
      <w:r w:rsidR="00671C5D" w:rsidRPr="00A24887">
        <w:rPr>
          <w:rFonts w:ascii="Times New Roman" w:hAnsi="Times New Roman" w:cs="Times New Roman"/>
        </w:rPr>
        <w:t xml:space="preserve">.” </w:t>
      </w:r>
    </w:p>
    <w:p w14:paraId="72B50152" w14:textId="77777777" w:rsidR="00C148DC" w:rsidRPr="00A24887" w:rsidRDefault="00C148DC" w:rsidP="003F7E4C">
      <w:pPr>
        <w:pStyle w:val="ListParagraph"/>
        <w:widowControl w:val="0"/>
        <w:tabs>
          <w:tab w:val="left" w:pos="1541"/>
        </w:tabs>
        <w:autoSpaceDE w:val="0"/>
        <w:autoSpaceDN w:val="0"/>
        <w:spacing w:after="0" w:line="240" w:lineRule="auto"/>
        <w:ind w:left="1541" w:right="321" w:hanging="821"/>
        <w:rPr>
          <w:rFonts w:ascii="Times New Roman" w:hAnsi="Times New Roman" w:cs="Times New Roman"/>
        </w:rPr>
      </w:pPr>
    </w:p>
    <w:p w14:paraId="593C69CE" w14:textId="56920DBA" w:rsidR="004C2538" w:rsidRPr="00A24887" w:rsidRDefault="00EB68A1" w:rsidP="003F7E4C">
      <w:pPr>
        <w:pStyle w:val="ListParagraph"/>
        <w:widowControl w:val="0"/>
        <w:numPr>
          <w:ilvl w:val="0"/>
          <w:numId w:val="18"/>
        </w:numPr>
        <w:tabs>
          <w:tab w:val="left" w:pos="1541"/>
        </w:tabs>
        <w:autoSpaceDE w:val="0"/>
        <w:autoSpaceDN w:val="0"/>
        <w:spacing w:after="0" w:line="240" w:lineRule="auto"/>
        <w:ind w:left="1541" w:right="317" w:hanging="821"/>
        <w:rPr>
          <w:rFonts w:ascii="Times New Roman" w:hAnsi="Times New Roman" w:cs="Times New Roman"/>
        </w:rPr>
      </w:pPr>
      <w:r w:rsidRPr="00A24887">
        <w:rPr>
          <w:rFonts w:ascii="Times New Roman" w:hAnsi="Times New Roman" w:cs="Times New Roman"/>
        </w:rPr>
        <w:t>The purchase and installation of a</w:t>
      </w:r>
      <w:r w:rsidR="00671C5D" w:rsidRPr="00A24887">
        <w:rPr>
          <w:rFonts w:ascii="Times New Roman" w:hAnsi="Times New Roman" w:cs="Times New Roman"/>
        </w:rPr>
        <w:t>n Energy Savings Improvement must</w:t>
      </w:r>
      <w:r w:rsidR="007F0BE1" w:rsidRPr="00A24887">
        <w:rPr>
          <w:rFonts w:ascii="Times New Roman" w:hAnsi="Times New Roman" w:cs="Times New Roman"/>
        </w:rPr>
        <w:t xml:space="preserve"> satisfy all of the following, where applicable</w:t>
      </w:r>
      <w:r w:rsidR="004C2538" w:rsidRPr="00A24887">
        <w:rPr>
          <w:rFonts w:ascii="Times New Roman" w:hAnsi="Times New Roman" w:cs="Times New Roman"/>
        </w:rPr>
        <w:t>:</w:t>
      </w:r>
    </w:p>
    <w:p w14:paraId="04F068D2" w14:textId="77777777" w:rsidR="004C2538" w:rsidRPr="00A24887" w:rsidRDefault="004C2538" w:rsidP="00A24887">
      <w:pPr>
        <w:pStyle w:val="ListParagraph"/>
        <w:spacing w:after="0" w:line="240" w:lineRule="auto"/>
        <w:rPr>
          <w:rFonts w:ascii="Times New Roman" w:hAnsi="Times New Roman" w:cs="Times New Roman"/>
        </w:rPr>
      </w:pPr>
    </w:p>
    <w:p w14:paraId="2D0A14D7" w14:textId="23DBB223" w:rsidR="00A90B74" w:rsidRPr="00A24887" w:rsidRDefault="00EB68A1" w:rsidP="003F7E4C">
      <w:pPr>
        <w:pStyle w:val="ListParagraph"/>
        <w:widowControl w:val="0"/>
        <w:numPr>
          <w:ilvl w:val="1"/>
          <w:numId w:val="18"/>
        </w:numPr>
        <w:autoSpaceDE w:val="0"/>
        <w:autoSpaceDN w:val="0"/>
        <w:spacing w:after="0" w:line="240" w:lineRule="auto"/>
        <w:ind w:left="2160" w:right="317" w:hanging="720"/>
        <w:rPr>
          <w:rFonts w:ascii="Times New Roman" w:hAnsi="Times New Roman" w:cs="Times New Roman"/>
        </w:rPr>
      </w:pPr>
      <w:r w:rsidRPr="00A24887">
        <w:rPr>
          <w:rFonts w:ascii="Times New Roman" w:hAnsi="Times New Roman" w:cs="Times New Roman"/>
        </w:rPr>
        <w:t xml:space="preserve">Be </w:t>
      </w:r>
      <w:r w:rsidR="00340460" w:rsidRPr="00A24887">
        <w:rPr>
          <w:rFonts w:ascii="Times New Roman" w:hAnsi="Times New Roman" w:cs="Times New Roman"/>
        </w:rPr>
        <w:t>new</w:t>
      </w:r>
      <w:r w:rsidR="00340460" w:rsidRPr="00A24887">
        <w:rPr>
          <w:rFonts w:ascii="Times New Roman" w:hAnsi="Times New Roman" w:cs="Times New Roman"/>
          <w:spacing w:val="-2"/>
        </w:rPr>
        <w:t xml:space="preserve"> </w:t>
      </w:r>
      <w:r w:rsidR="00340460" w:rsidRPr="00A24887">
        <w:rPr>
          <w:rFonts w:ascii="Times New Roman" w:hAnsi="Times New Roman" w:cs="Times New Roman"/>
        </w:rPr>
        <w:t>and</w:t>
      </w:r>
      <w:r w:rsidR="00340460" w:rsidRPr="00A24887">
        <w:rPr>
          <w:rFonts w:ascii="Times New Roman" w:hAnsi="Times New Roman" w:cs="Times New Roman"/>
          <w:spacing w:val="-3"/>
        </w:rPr>
        <w:t xml:space="preserve"> </w:t>
      </w:r>
      <w:r w:rsidR="00340460" w:rsidRPr="00A24887">
        <w:rPr>
          <w:rFonts w:ascii="Times New Roman" w:hAnsi="Times New Roman" w:cs="Times New Roman"/>
        </w:rPr>
        <w:t>permanently</w:t>
      </w:r>
      <w:r w:rsidR="00340460" w:rsidRPr="00A24887">
        <w:rPr>
          <w:rFonts w:ascii="Times New Roman" w:hAnsi="Times New Roman" w:cs="Times New Roman"/>
          <w:spacing w:val="-4"/>
        </w:rPr>
        <w:t xml:space="preserve"> </w:t>
      </w:r>
      <w:r w:rsidR="00340460" w:rsidRPr="00A24887">
        <w:rPr>
          <w:rFonts w:ascii="Times New Roman" w:hAnsi="Times New Roman" w:cs="Times New Roman"/>
        </w:rPr>
        <w:t xml:space="preserve">affixed to </w:t>
      </w:r>
      <w:r w:rsidR="00210BF6" w:rsidRPr="00A24887">
        <w:rPr>
          <w:rFonts w:ascii="Times New Roman" w:hAnsi="Times New Roman" w:cs="Times New Roman"/>
        </w:rPr>
        <w:t xml:space="preserve">the </w:t>
      </w:r>
      <w:r w:rsidR="00340460" w:rsidRPr="00A24887">
        <w:rPr>
          <w:rFonts w:ascii="Times New Roman" w:hAnsi="Times New Roman" w:cs="Times New Roman"/>
        </w:rPr>
        <w:t>Qualifying Property</w:t>
      </w:r>
      <w:r w:rsidR="00A273A0" w:rsidRPr="00A24887">
        <w:rPr>
          <w:rFonts w:ascii="Times New Roman" w:hAnsi="Times New Roman" w:cs="Times New Roman"/>
        </w:rPr>
        <w:t>;</w:t>
      </w:r>
    </w:p>
    <w:p w14:paraId="4F5D0346" w14:textId="77777777" w:rsidR="004C2538" w:rsidRPr="00A24887" w:rsidRDefault="004C2538" w:rsidP="003F7E4C">
      <w:pPr>
        <w:pStyle w:val="ListParagraph"/>
        <w:widowControl w:val="0"/>
        <w:autoSpaceDE w:val="0"/>
        <w:autoSpaceDN w:val="0"/>
        <w:spacing w:after="0" w:line="240" w:lineRule="auto"/>
        <w:ind w:left="2160" w:right="317" w:hanging="720"/>
        <w:rPr>
          <w:rFonts w:ascii="Times New Roman" w:hAnsi="Times New Roman" w:cs="Times New Roman"/>
        </w:rPr>
      </w:pPr>
    </w:p>
    <w:p w14:paraId="1C02292E" w14:textId="64DA9D1C"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w:t>
      </w:r>
      <w:r w:rsidR="00671DAE" w:rsidRPr="00A24887">
        <w:rPr>
          <w:rFonts w:ascii="Times New Roman" w:hAnsi="Times New Roman" w:cs="Times New Roman"/>
        </w:rPr>
        <w:t xml:space="preserve">involves weatherization, </w:t>
      </w:r>
      <w:r w:rsidR="00A670FF" w:rsidRPr="00A24887">
        <w:rPr>
          <w:rFonts w:ascii="Times New Roman" w:hAnsi="Times New Roman" w:cs="Times New Roman"/>
        </w:rPr>
        <w:t xml:space="preserve">then the insulation materials used must </w:t>
      </w:r>
      <w:r w:rsidR="00455C6A" w:rsidRPr="00A24887">
        <w:rPr>
          <w:rFonts w:ascii="Times New Roman" w:hAnsi="Times New Roman" w:cs="Times New Roman"/>
        </w:rPr>
        <w:t xml:space="preserve">not violate </w:t>
      </w:r>
      <w:r w:rsidR="005C2E69" w:rsidRPr="00A24887">
        <w:rPr>
          <w:rFonts w:ascii="Times New Roman" w:hAnsi="Times New Roman" w:cs="Times New Roman"/>
        </w:rPr>
        <w:t xml:space="preserve">the provisions of </w:t>
      </w:r>
      <w:r w:rsidR="00803CC5" w:rsidRPr="00A24887">
        <w:rPr>
          <w:rFonts w:ascii="Times New Roman" w:hAnsi="Times New Roman" w:cs="Times New Roman"/>
        </w:rPr>
        <w:t>38</w:t>
      </w:r>
      <w:r w:rsidR="005C2E69" w:rsidRPr="00A24887">
        <w:rPr>
          <w:rFonts w:ascii="Times New Roman" w:hAnsi="Times New Roman" w:cs="Times New Roman"/>
        </w:rPr>
        <w:t xml:space="preserve"> M.R.S.A </w:t>
      </w:r>
      <w:r w:rsidR="005A5648">
        <w:rPr>
          <w:rFonts w:ascii="Times New Roman" w:hAnsi="Times New Roman" w:cs="Times New Roman"/>
        </w:rPr>
        <w:t>§</w:t>
      </w:r>
      <w:r w:rsidR="00803CC5" w:rsidRPr="00A24887">
        <w:rPr>
          <w:rFonts w:ascii="Times New Roman" w:hAnsi="Times New Roman" w:cs="Times New Roman"/>
        </w:rPr>
        <w:t>161</w:t>
      </w:r>
      <w:r w:rsidR="00034F78" w:rsidRPr="00A24887">
        <w:rPr>
          <w:rFonts w:ascii="Times New Roman" w:hAnsi="Times New Roman" w:cs="Times New Roman"/>
        </w:rPr>
        <w:t>3</w:t>
      </w:r>
      <w:r w:rsidR="00803CC5" w:rsidRPr="00A24887">
        <w:rPr>
          <w:rFonts w:ascii="Times New Roman" w:hAnsi="Times New Roman" w:cs="Times New Roman"/>
        </w:rPr>
        <w:t>, which restricts the use of hydrofluorocarbons</w:t>
      </w:r>
      <w:r w:rsidR="001B213F" w:rsidRPr="00A24887">
        <w:rPr>
          <w:rFonts w:ascii="Times New Roman" w:hAnsi="Times New Roman" w:cs="Times New Roman"/>
        </w:rPr>
        <w:t>, and the project must result in increased</w:t>
      </w:r>
      <w:r w:rsidR="001B213F" w:rsidRPr="00A24887">
        <w:rPr>
          <w:rFonts w:ascii="Times New Roman" w:hAnsi="Times New Roman" w:cs="Times New Roman"/>
          <w:spacing w:val="-6"/>
        </w:rPr>
        <w:t xml:space="preserve"> </w:t>
      </w:r>
      <w:r w:rsidR="001B213F" w:rsidRPr="00A24887">
        <w:rPr>
          <w:rFonts w:ascii="Times New Roman" w:hAnsi="Times New Roman" w:cs="Times New Roman"/>
        </w:rPr>
        <w:t>energy</w:t>
      </w:r>
      <w:r w:rsidR="001B213F" w:rsidRPr="00A24887">
        <w:rPr>
          <w:rFonts w:ascii="Times New Roman" w:hAnsi="Times New Roman" w:cs="Times New Roman"/>
          <w:spacing w:val="-5"/>
        </w:rPr>
        <w:t xml:space="preserve"> </w:t>
      </w:r>
      <w:r w:rsidR="001B213F" w:rsidRPr="00A24887">
        <w:rPr>
          <w:rFonts w:ascii="Times New Roman" w:hAnsi="Times New Roman" w:cs="Times New Roman"/>
        </w:rPr>
        <w:t>efficiency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or</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substantially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reduced</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energy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use</w:t>
      </w:r>
      <w:r w:rsidR="005711F1" w:rsidRPr="00A24887">
        <w:rPr>
          <w:rFonts w:ascii="Times New Roman" w:hAnsi="Times New Roman" w:cs="Times New Roman"/>
        </w:rPr>
        <w:t>;</w:t>
      </w:r>
    </w:p>
    <w:p w14:paraId="54C078B4"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4C9A6A80" w14:textId="65BD1348" w:rsidR="005711F1"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lastRenderedPageBreak/>
        <w:t>If it involves</w:t>
      </w:r>
      <w:r w:rsidR="00B31F18" w:rsidRPr="00A24887">
        <w:rPr>
          <w:rFonts w:ascii="Times New Roman" w:hAnsi="Times New Roman" w:cs="Times New Roman"/>
        </w:rPr>
        <w:t xml:space="preserve"> appliances</w:t>
      </w:r>
      <w:r w:rsidR="005215AA" w:rsidRPr="00A24887">
        <w:rPr>
          <w:rFonts w:ascii="Times New Roman" w:hAnsi="Times New Roman" w:cs="Times New Roman"/>
        </w:rPr>
        <w:t xml:space="preserve"> and equipment</w:t>
      </w:r>
      <w:r w:rsidR="00D86B74" w:rsidRPr="00A24887">
        <w:rPr>
          <w:rFonts w:ascii="Times New Roman" w:hAnsi="Times New Roman" w:cs="Times New Roman"/>
        </w:rPr>
        <w:t>,</w:t>
      </w:r>
      <w:r w:rsidR="00B45E0E" w:rsidRPr="00A24887">
        <w:rPr>
          <w:rFonts w:ascii="Times New Roman" w:hAnsi="Times New Roman" w:cs="Times New Roman"/>
        </w:rPr>
        <w:t xml:space="preserve"> </w:t>
      </w:r>
      <w:r w:rsidR="00A670FF" w:rsidRPr="00A24887">
        <w:rPr>
          <w:rFonts w:ascii="Times New Roman" w:hAnsi="Times New Roman" w:cs="Times New Roman"/>
        </w:rPr>
        <w:t xml:space="preserve">then each </w:t>
      </w:r>
      <w:r w:rsidR="002F4F38" w:rsidRPr="00A24887">
        <w:rPr>
          <w:rFonts w:ascii="Times New Roman" w:hAnsi="Times New Roman" w:cs="Times New Roman"/>
        </w:rPr>
        <w:t xml:space="preserve">appliance and piece of equipment </w:t>
      </w:r>
      <w:r w:rsidR="00FF5F5A" w:rsidRPr="00A24887">
        <w:rPr>
          <w:rFonts w:ascii="Times New Roman" w:hAnsi="Times New Roman" w:cs="Times New Roman"/>
        </w:rPr>
        <w:t xml:space="preserve">must comply with </w:t>
      </w:r>
      <w:r w:rsidR="00B876BB" w:rsidRPr="00A24887">
        <w:rPr>
          <w:rFonts w:ascii="Times New Roman" w:hAnsi="Times New Roman" w:cs="Times New Roman"/>
        </w:rPr>
        <w:t xml:space="preserve">relevant </w:t>
      </w:r>
      <w:r w:rsidR="00752CB6" w:rsidRPr="00A24887">
        <w:rPr>
          <w:rFonts w:ascii="Times New Roman" w:hAnsi="Times New Roman" w:cs="Times New Roman"/>
        </w:rPr>
        <w:t xml:space="preserve">provisions of </w:t>
      </w:r>
      <w:r w:rsidR="00FF5F5A" w:rsidRPr="00A24887">
        <w:rPr>
          <w:rFonts w:ascii="Times New Roman" w:hAnsi="Times New Roman" w:cs="Times New Roman"/>
        </w:rPr>
        <w:t>either the federal Appliance and Equipment Standards</w:t>
      </w:r>
      <w:r w:rsidR="004E4F72" w:rsidRPr="00A24887">
        <w:rPr>
          <w:rFonts w:ascii="Times New Roman" w:hAnsi="Times New Roman" w:cs="Times New Roman"/>
        </w:rPr>
        <w:t xml:space="preserve"> established in </w:t>
      </w:r>
      <w:r w:rsidR="003B0E56" w:rsidRPr="00A24887">
        <w:rPr>
          <w:rFonts w:ascii="Times New Roman" w:hAnsi="Times New Roman" w:cs="Times New Roman"/>
        </w:rPr>
        <w:t xml:space="preserve">10 </w:t>
      </w:r>
      <w:r w:rsidR="00D446BE" w:rsidRPr="00A24887">
        <w:rPr>
          <w:rFonts w:ascii="Times New Roman" w:hAnsi="Times New Roman" w:cs="Times New Roman"/>
        </w:rPr>
        <w:t>Code of Federal R</w:t>
      </w:r>
      <w:r w:rsidR="00AD2747" w:rsidRPr="00A24887">
        <w:rPr>
          <w:rFonts w:ascii="Times New Roman" w:hAnsi="Times New Roman" w:cs="Times New Roman"/>
        </w:rPr>
        <w:t>egulation</w:t>
      </w:r>
      <w:r w:rsidR="00D446BE" w:rsidRPr="00A24887">
        <w:rPr>
          <w:rFonts w:ascii="Times New Roman" w:hAnsi="Times New Roman" w:cs="Times New Roman"/>
        </w:rPr>
        <w:t xml:space="preserve">s </w:t>
      </w:r>
      <w:r w:rsidR="003B0E56" w:rsidRPr="00A24887">
        <w:rPr>
          <w:rFonts w:ascii="Times New Roman" w:hAnsi="Times New Roman" w:cs="Times New Roman"/>
        </w:rPr>
        <w:t>Part 429</w:t>
      </w:r>
      <w:r w:rsidR="00FF5F5A" w:rsidRPr="00A24887">
        <w:rPr>
          <w:rFonts w:ascii="Times New Roman" w:hAnsi="Times New Roman" w:cs="Times New Roman"/>
        </w:rPr>
        <w:t xml:space="preserve"> or</w:t>
      </w:r>
      <w:r w:rsidR="00A170CD" w:rsidRPr="00A24887">
        <w:rPr>
          <w:rFonts w:ascii="Times New Roman" w:hAnsi="Times New Roman" w:cs="Times New Roman"/>
        </w:rPr>
        <w:t>, where applicable,</w:t>
      </w:r>
      <w:r w:rsidR="00FF5F5A" w:rsidRPr="00A24887">
        <w:rPr>
          <w:rFonts w:ascii="Times New Roman" w:hAnsi="Times New Roman" w:cs="Times New Roman"/>
        </w:rPr>
        <w:t xml:space="preserve"> the Maine </w:t>
      </w:r>
      <w:r w:rsidR="000A337F" w:rsidRPr="00A24887">
        <w:rPr>
          <w:rFonts w:ascii="Times New Roman" w:hAnsi="Times New Roman" w:cs="Times New Roman"/>
        </w:rPr>
        <w:t xml:space="preserve">Department of Environmental Protection’s Appliance Efficiency Standards established at </w:t>
      </w:r>
      <w:r w:rsidR="00441642" w:rsidRPr="00A24887">
        <w:rPr>
          <w:rFonts w:ascii="Times New Roman" w:hAnsi="Times New Roman" w:cs="Times New Roman"/>
        </w:rPr>
        <w:t>06</w:t>
      </w:r>
      <w:r w:rsidR="00851913" w:rsidRPr="00A24887">
        <w:rPr>
          <w:rFonts w:ascii="Times New Roman" w:hAnsi="Times New Roman" w:cs="Times New Roman"/>
        </w:rPr>
        <w:t>-</w:t>
      </w:r>
      <w:r w:rsidR="00441642" w:rsidRPr="00A24887">
        <w:rPr>
          <w:rFonts w:ascii="Times New Roman" w:hAnsi="Times New Roman" w:cs="Times New Roman"/>
        </w:rPr>
        <w:t>096</w:t>
      </w:r>
      <w:r w:rsidR="004274A6" w:rsidRPr="00A24887">
        <w:rPr>
          <w:rFonts w:ascii="Times New Roman" w:hAnsi="Times New Roman" w:cs="Times New Roman"/>
        </w:rPr>
        <w:t xml:space="preserve"> </w:t>
      </w:r>
      <w:r w:rsidR="00D446BE" w:rsidRPr="00A24887">
        <w:rPr>
          <w:rFonts w:ascii="Times New Roman" w:hAnsi="Times New Roman" w:cs="Times New Roman"/>
        </w:rPr>
        <w:t xml:space="preserve">Code of Maine Rules </w:t>
      </w:r>
      <w:r w:rsidR="00441642" w:rsidRPr="00A24887">
        <w:rPr>
          <w:rFonts w:ascii="Times New Roman" w:hAnsi="Times New Roman" w:cs="Times New Roman"/>
        </w:rPr>
        <w:t>Chapter 180</w:t>
      </w:r>
      <w:r w:rsidR="001F24D9" w:rsidRPr="00A24887">
        <w:rPr>
          <w:rFonts w:ascii="Times New Roman" w:hAnsi="Times New Roman" w:cs="Times New Roman"/>
        </w:rPr>
        <w:t>, and the project must result in increased</w:t>
      </w:r>
      <w:r w:rsidR="001F24D9" w:rsidRPr="00A24887">
        <w:rPr>
          <w:rFonts w:ascii="Times New Roman" w:hAnsi="Times New Roman" w:cs="Times New Roman"/>
          <w:spacing w:val="-6"/>
        </w:rPr>
        <w:t xml:space="preserve"> </w:t>
      </w:r>
      <w:r w:rsidR="001F24D9" w:rsidRPr="00A24887">
        <w:rPr>
          <w:rFonts w:ascii="Times New Roman" w:hAnsi="Times New Roman" w:cs="Times New Roman"/>
        </w:rPr>
        <w:t>energy</w:t>
      </w:r>
      <w:r w:rsidR="001F24D9" w:rsidRPr="00A24887">
        <w:rPr>
          <w:rFonts w:ascii="Times New Roman" w:hAnsi="Times New Roman" w:cs="Times New Roman"/>
          <w:spacing w:val="-5"/>
        </w:rPr>
        <w:t xml:space="preserve"> </w:t>
      </w:r>
      <w:r w:rsidR="001F24D9" w:rsidRPr="00A24887">
        <w:rPr>
          <w:rFonts w:ascii="Times New Roman" w:hAnsi="Times New Roman" w:cs="Times New Roman"/>
        </w:rPr>
        <w:t>efficiency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or</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substantially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reduced</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energy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use</w:t>
      </w:r>
      <w:r w:rsidR="00441642" w:rsidRPr="00A24887">
        <w:rPr>
          <w:rFonts w:ascii="Times New Roman" w:hAnsi="Times New Roman" w:cs="Times New Roman"/>
        </w:rPr>
        <w:t>;</w:t>
      </w:r>
    </w:p>
    <w:p w14:paraId="6F256340" w14:textId="77777777" w:rsidR="004C2538" w:rsidRPr="00A24887" w:rsidRDefault="004C2538" w:rsidP="00A24887">
      <w:pPr>
        <w:pStyle w:val="ListParagraph"/>
        <w:spacing w:after="0" w:line="240" w:lineRule="auto"/>
        <w:rPr>
          <w:rFonts w:ascii="Times New Roman" w:hAnsi="Times New Roman" w:cs="Times New Roman"/>
        </w:rPr>
      </w:pPr>
    </w:p>
    <w:p w14:paraId="1B80D67D" w14:textId="7A4685C7"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involves </w:t>
      </w:r>
      <w:r w:rsidR="004C30E2" w:rsidRPr="00A24887">
        <w:rPr>
          <w:rFonts w:ascii="Times New Roman" w:hAnsi="Times New Roman" w:cs="Times New Roman"/>
        </w:rPr>
        <w:t xml:space="preserve">a </w:t>
      </w:r>
      <w:r w:rsidR="005157A4" w:rsidRPr="00A24887">
        <w:rPr>
          <w:rFonts w:ascii="Times New Roman" w:hAnsi="Times New Roman" w:cs="Times New Roman"/>
        </w:rPr>
        <w:t>R</w:t>
      </w:r>
      <w:r w:rsidR="004C30E2" w:rsidRPr="00A24887">
        <w:rPr>
          <w:rFonts w:ascii="Times New Roman" w:hAnsi="Times New Roman" w:cs="Times New Roman"/>
        </w:rPr>
        <w:t xml:space="preserve">enewable </w:t>
      </w:r>
      <w:r w:rsidR="005157A4" w:rsidRPr="00A24887">
        <w:rPr>
          <w:rFonts w:ascii="Times New Roman" w:hAnsi="Times New Roman" w:cs="Times New Roman"/>
        </w:rPr>
        <w:t>E</w:t>
      </w:r>
      <w:r w:rsidR="004C30E2" w:rsidRPr="00A24887">
        <w:rPr>
          <w:rFonts w:ascii="Times New Roman" w:hAnsi="Times New Roman" w:cs="Times New Roman"/>
        </w:rPr>
        <w:t xml:space="preserve">nergy </w:t>
      </w:r>
      <w:r w:rsidR="005157A4" w:rsidRPr="00A24887">
        <w:rPr>
          <w:rFonts w:ascii="Times New Roman" w:hAnsi="Times New Roman" w:cs="Times New Roman"/>
        </w:rPr>
        <w:t>I</w:t>
      </w:r>
      <w:r w:rsidR="004C30E2" w:rsidRPr="00A24887">
        <w:rPr>
          <w:rFonts w:ascii="Times New Roman" w:hAnsi="Times New Roman" w:cs="Times New Roman"/>
        </w:rPr>
        <w:t xml:space="preserve">nstallation, </w:t>
      </w:r>
      <w:r w:rsidR="00104FBE" w:rsidRPr="00A24887">
        <w:rPr>
          <w:rFonts w:ascii="Times New Roman" w:hAnsi="Times New Roman" w:cs="Times New Roman"/>
        </w:rPr>
        <w:t xml:space="preserve">then </w:t>
      </w:r>
      <w:r w:rsidR="00A33C29" w:rsidRPr="00A24887">
        <w:rPr>
          <w:rFonts w:ascii="Times New Roman" w:hAnsi="Times New Roman" w:cs="Times New Roman"/>
        </w:rPr>
        <w:t xml:space="preserve">it </w:t>
      </w:r>
      <w:r w:rsidR="005C4DF1" w:rsidRPr="00A24887">
        <w:rPr>
          <w:rFonts w:ascii="Times New Roman" w:hAnsi="Times New Roman" w:cs="Times New Roman"/>
        </w:rPr>
        <w:t xml:space="preserve">must </w:t>
      </w:r>
      <w:r w:rsidR="001F1D8E" w:rsidRPr="00A24887">
        <w:rPr>
          <w:rFonts w:ascii="Times New Roman" w:hAnsi="Times New Roman" w:cs="Times New Roman"/>
        </w:rPr>
        <w:t>meet the elements of that term as defined in Section 2, sub-section 21 of this Chapter;</w:t>
      </w:r>
    </w:p>
    <w:p w14:paraId="577DD9FD"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2D5B959D" w14:textId="51F840FA" w:rsidR="00104FBE"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If it involves electric vehicle supply equipment</w:t>
      </w:r>
      <w:r w:rsidR="00DB1690" w:rsidRPr="00A24887">
        <w:rPr>
          <w:rFonts w:ascii="Times New Roman" w:hAnsi="Times New Roman" w:cs="Times New Roman"/>
        </w:rPr>
        <w:t xml:space="preserve"> or any energy storage system, </w:t>
      </w:r>
      <w:r w:rsidRPr="00A24887">
        <w:rPr>
          <w:rFonts w:ascii="Times New Roman" w:hAnsi="Times New Roman" w:cs="Times New Roman"/>
        </w:rPr>
        <w:t xml:space="preserve">then </w:t>
      </w:r>
      <w:r w:rsidR="002376D3" w:rsidRPr="00A24887">
        <w:rPr>
          <w:rFonts w:ascii="Times New Roman" w:hAnsi="Times New Roman" w:cs="Times New Roman"/>
        </w:rPr>
        <w:t xml:space="preserve">the </w:t>
      </w:r>
      <w:r w:rsidR="00227E68" w:rsidRPr="00A24887">
        <w:rPr>
          <w:rFonts w:ascii="Times New Roman" w:hAnsi="Times New Roman" w:cs="Times New Roman"/>
        </w:rPr>
        <w:t>equipment</w:t>
      </w:r>
      <w:r w:rsidR="002376D3" w:rsidRPr="00A24887">
        <w:rPr>
          <w:rFonts w:ascii="Times New Roman" w:hAnsi="Times New Roman" w:cs="Times New Roman"/>
        </w:rPr>
        <w:t xml:space="preserve"> </w:t>
      </w:r>
      <w:r w:rsidR="005C4DF1" w:rsidRPr="00A24887">
        <w:rPr>
          <w:rFonts w:ascii="Times New Roman" w:hAnsi="Times New Roman" w:cs="Times New Roman"/>
        </w:rPr>
        <w:t xml:space="preserve">must be </w:t>
      </w:r>
      <w:r w:rsidRPr="00A24887">
        <w:rPr>
          <w:rFonts w:ascii="Times New Roman" w:hAnsi="Times New Roman" w:cs="Times New Roman"/>
        </w:rPr>
        <w:t xml:space="preserve">certified by the Underwriters Laboratories, Inc., or equivalent safety standard, </w:t>
      </w:r>
      <w:r w:rsidR="00372878" w:rsidRPr="00A24887">
        <w:rPr>
          <w:rFonts w:ascii="Times New Roman" w:hAnsi="Times New Roman" w:cs="Times New Roman"/>
        </w:rPr>
        <w:t xml:space="preserve">and </w:t>
      </w:r>
      <w:r w:rsidR="004931C4" w:rsidRPr="00A24887">
        <w:rPr>
          <w:rFonts w:ascii="Times New Roman" w:hAnsi="Times New Roman" w:cs="Times New Roman"/>
        </w:rPr>
        <w:t xml:space="preserve">comply </w:t>
      </w:r>
      <w:r w:rsidRPr="00A24887">
        <w:rPr>
          <w:rFonts w:ascii="Times New Roman" w:hAnsi="Times New Roman" w:cs="Times New Roman"/>
        </w:rPr>
        <w:t>with all National Electrical Code regulations for safety and operation requirements</w:t>
      </w:r>
      <w:r w:rsidR="00E72F03" w:rsidRPr="00A24887">
        <w:rPr>
          <w:rFonts w:ascii="Times New Roman" w:hAnsi="Times New Roman" w:cs="Times New Roman"/>
        </w:rPr>
        <w:t>;</w:t>
      </w:r>
    </w:p>
    <w:p w14:paraId="0F382B63"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0316412C" w14:textId="6AF08B3C" w:rsidR="00CB0D4E"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involves </w:t>
      </w:r>
      <w:r w:rsidR="003B747B" w:rsidRPr="00A24887">
        <w:rPr>
          <w:rFonts w:ascii="Times New Roman" w:hAnsi="Times New Roman" w:cs="Times New Roman"/>
        </w:rPr>
        <w:t xml:space="preserve">space </w:t>
      </w:r>
      <w:r w:rsidRPr="00A24887">
        <w:rPr>
          <w:rFonts w:ascii="Times New Roman" w:hAnsi="Times New Roman" w:cs="Times New Roman"/>
        </w:rPr>
        <w:t>heating equipment</w:t>
      </w:r>
      <w:r w:rsidR="002D51EA" w:rsidRPr="00A24887">
        <w:rPr>
          <w:rFonts w:ascii="Times New Roman" w:hAnsi="Times New Roman" w:cs="Times New Roman"/>
        </w:rPr>
        <w:t xml:space="preserve"> that is not a renewable energy installation, then it must </w:t>
      </w:r>
      <w:bookmarkStart w:id="1" w:name="_Hlk124256582"/>
      <w:r w:rsidR="002D51EA" w:rsidRPr="00A24887">
        <w:rPr>
          <w:rFonts w:ascii="Times New Roman" w:hAnsi="Times New Roman" w:cs="Times New Roman"/>
        </w:rPr>
        <w:t>produce the lowest carbon emissions of any heating equipment reasonably available to the property owner</w:t>
      </w:r>
      <w:r w:rsidR="00BA2490" w:rsidRPr="00A24887">
        <w:rPr>
          <w:rFonts w:ascii="Times New Roman" w:hAnsi="Times New Roman" w:cs="Times New Roman"/>
        </w:rPr>
        <w:t xml:space="preserve">, </w:t>
      </w:r>
      <w:bookmarkEnd w:id="1"/>
      <w:r w:rsidR="00BA2490" w:rsidRPr="00A24887">
        <w:rPr>
          <w:rFonts w:ascii="Times New Roman" w:hAnsi="Times New Roman" w:cs="Times New Roman"/>
        </w:rPr>
        <w:t>provided that</w:t>
      </w:r>
      <w:r w:rsidRPr="00A24887">
        <w:rPr>
          <w:rFonts w:ascii="Times New Roman" w:hAnsi="Times New Roman" w:cs="Times New Roman"/>
        </w:rPr>
        <w:t>:</w:t>
      </w:r>
      <w:r w:rsidR="00BA2490" w:rsidRPr="00A24887">
        <w:rPr>
          <w:rFonts w:ascii="Times New Roman" w:hAnsi="Times New Roman" w:cs="Times New Roman"/>
        </w:rPr>
        <w:t xml:space="preserve"> </w:t>
      </w:r>
    </w:p>
    <w:p w14:paraId="76CD2B18" w14:textId="77777777" w:rsidR="004C2538" w:rsidRPr="00A24887" w:rsidRDefault="004C2538" w:rsidP="00A24887">
      <w:pPr>
        <w:pStyle w:val="ListParagraph"/>
        <w:spacing w:after="0" w:line="240" w:lineRule="auto"/>
        <w:rPr>
          <w:rFonts w:ascii="Times New Roman" w:hAnsi="Times New Roman" w:cs="Times New Roman"/>
        </w:rPr>
      </w:pPr>
    </w:p>
    <w:p w14:paraId="74EB8FB7" w14:textId="1E580495" w:rsidR="00DE2C5E"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 xml:space="preserve">The Program Administrator shall rely on </w:t>
      </w:r>
      <w:r w:rsidR="00B24FCC" w:rsidRPr="00A24887">
        <w:rPr>
          <w:rFonts w:ascii="Times New Roman" w:hAnsi="Times New Roman" w:cs="Times New Roman"/>
        </w:rPr>
        <w:t xml:space="preserve">the updated </w:t>
      </w:r>
      <w:r w:rsidR="00DB6223" w:rsidRPr="00A24887">
        <w:rPr>
          <w:rFonts w:ascii="Times New Roman" w:hAnsi="Times New Roman" w:cs="Times New Roman"/>
        </w:rPr>
        <w:t xml:space="preserve">US </w:t>
      </w:r>
      <w:r w:rsidR="006652E5" w:rsidRPr="00A24887">
        <w:rPr>
          <w:rFonts w:ascii="Times New Roman" w:hAnsi="Times New Roman" w:cs="Times New Roman"/>
        </w:rPr>
        <w:t>Environmental Protection Agenc</w:t>
      </w:r>
      <w:r w:rsidR="00EF20C5" w:rsidRPr="00A24887">
        <w:rPr>
          <w:rFonts w:ascii="Times New Roman" w:hAnsi="Times New Roman" w:cs="Times New Roman"/>
        </w:rPr>
        <w:t xml:space="preserve">y’s </w:t>
      </w:r>
      <w:r w:rsidR="00DB6223" w:rsidRPr="00A24887">
        <w:rPr>
          <w:rFonts w:ascii="Times New Roman" w:hAnsi="Times New Roman" w:cs="Times New Roman"/>
        </w:rPr>
        <w:t>“</w:t>
      </w:r>
      <w:r w:rsidR="00EF20C5" w:rsidRPr="00A24887">
        <w:rPr>
          <w:rFonts w:ascii="Times New Roman" w:hAnsi="Times New Roman" w:cs="Times New Roman"/>
        </w:rPr>
        <w:t>Emission Factors for Greenhouse Gas Inventories”</w:t>
      </w:r>
      <w:r w:rsidR="00D72C23" w:rsidRPr="00A24887">
        <w:rPr>
          <w:rFonts w:ascii="Times New Roman" w:hAnsi="Times New Roman" w:cs="Times New Roman"/>
        </w:rPr>
        <w:t xml:space="preserve"> </w:t>
      </w:r>
      <w:r w:rsidR="00540201" w:rsidRPr="00A24887">
        <w:rPr>
          <w:rFonts w:ascii="Times New Roman" w:hAnsi="Times New Roman" w:cs="Times New Roman"/>
        </w:rPr>
        <w:t xml:space="preserve">to </w:t>
      </w:r>
      <w:bookmarkStart w:id="2" w:name="_Hlk124258466"/>
      <w:r w:rsidR="00540201" w:rsidRPr="00A24887">
        <w:rPr>
          <w:rFonts w:ascii="Times New Roman" w:hAnsi="Times New Roman" w:cs="Times New Roman"/>
        </w:rPr>
        <w:t xml:space="preserve">compare </w:t>
      </w:r>
      <w:r w:rsidR="00907A48" w:rsidRPr="00A24887">
        <w:rPr>
          <w:rFonts w:ascii="Times New Roman" w:hAnsi="Times New Roman" w:cs="Times New Roman"/>
        </w:rPr>
        <w:t xml:space="preserve">carbon dioxide </w:t>
      </w:r>
      <w:r w:rsidR="00045B7D" w:rsidRPr="00A24887">
        <w:rPr>
          <w:rFonts w:ascii="Times New Roman" w:hAnsi="Times New Roman" w:cs="Times New Roman"/>
        </w:rPr>
        <w:t xml:space="preserve">emissions </w:t>
      </w:r>
      <w:r w:rsidR="00907A48" w:rsidRPr="00A24887">
        <w:rPr>
          <w:rFonts w:ascii="Times New Roman" w:hAnsi="Times New Roman" w:cs="Times New Roman"/>
        </w:rPr>
        <w:t xml:space="preserve">per million British thermal units (Btu) </w:t>
      </w:r>
      <w:r w:rsidR="00F77129" w:rsidRPr="00A24887">
        <w:rPr>
          <w:rFonts w:ascii="Times New Roman" w:hAnsi="Times New Roman" w:cs="Times New Roman"/>
        </w:rPr>
        <w:t xml:space="preserve">of </w:t>
      </w:r>
      <w:r w:rsidR="00E92086" w:rsidRPr="00A24887">
        <w:rPr>
          <w:rFonts w:ascii="Times New Roman" w:hAnsi="Times New Roman" w:cs="Times New Roman"/>
        </w:rPr>
        <w:t xml:space="preserve">fossil </w:t>
      </w:r>
      <w:r w:rsidR="00DA773E" w:rsidRPr="00A24887">
        <w:rPr>
          <w:rFonts w:ascii="Times New Roman" w:hAnsi="Times New Roman" w:cs="Times New Roman"/>
        </w:rPr>
        <w:t>fuels</w:t>
      </w:r>
      <w:r w:rsidR="00063D5A" w:rsidRPr="00A24887">
        <w:rPr>
          <w:rFonts w:ascii="Times New Roman" w:hAnsi="Times New Roman" w:cs="Times New Roman"/>
        </w:rPr>
        <w:t xml:space="preserve"> and </w:t>
      </w:r>
      <w:r w:rsidR="00045B7D" w:rsidRPr="00A24887">
        <w:rPr>
          <w:rFonts w:ascii="Times New Roman" w:hAnsi="Times New Roman" w:cs="Times New Roman"/>
        </w:rPr>
        <w:t>biomass</w:t>
      </w:r>
      <w:r w:rsidR="00883DC4" w:rsidRPr="00A24887">
        <w:rPr>
          <w:rFonts w:ascii="Times New Roman" w:hAnsi="Times New Roman" w:cs="Times New Roman"/>
        </w:rPr>
        <w:t xml:space="preserve">, which shall be published in a table </w:t>
      </w:r>
      <w:bookmarkEnd w:id="2"/>
      <w:r w:rsidR="006A326B" w:rsidRPr="00A24887">
        <w:rPr>
          <w:rFonts w:ascii="Times New Roman" w:hAnsi="Times New Roman" w:cs="Times New Roman"/>
        </w:rPr>
        <w:t>in the Program Guidelines</w:t>
      </w:r>
      <w:r w:rsidR="00063D5A" w:rsidRPr="00A24887">
        <w:rPr>
          <w:rFonts w:ascii="Times New Roman" w:hAnsi="Times New Roman" w:cs="Times New Roman"/>
        </w:rPr>
        <w:t>;</w:t>
      </w:r>
      <w:r w:rsidRPr="00A24887">
        <w:rPr>
          <w:rFonts w:ascii="Times New Roman" w:hAnsi="Times New Roman" w:cs="Times New Roman"/>
        </w:rPr>
        <w:t xml:space="preserve"> </w:t>
      </w:r>
    </w:p>
    <w:p w14:paraId="7CE8A39F" w14:textId="77777777" w:rsidR="004C2538" w:rsidRPr="00A24887" w:rsidRDefault="004C2538" w:rsidP="003F7E4C">
      <w:pPr>
        <w:pStyle w:val="ListParagraph"/>
        <w:widowControl w:val="0"/>
        <w:autoSpaceDE w:val="0"/>
        <w:autoSpaceDN w:val="0"/>
        <w:spacing w:after="0" w:line="240" w:lineRule="auto"/>
        <w:ind w:left="2880" w:right="321" w:hanging="540"/>
        <w:rPr>
          <w:rFonts w:ascii="Times New Roman" w:hAnsi="Times New Roman" w:cs="Times New Roman"/>
        </w:rPr>
      </w:pPr>
    </w:p>
    <w:p w14:paraId="5D344AE0" w14:textId="7CF0006F"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 xml:space="preserve">The Program Administrator shall </w:t>
      </w:r>
      <w:r w:rsidR="001D5A9F" w:rsidRPr="00A24887">
        <w:rPr>
          <w:rFonts w:ascii="Times New Roman" w:hAnsi="Times New Roman" w:cs="Times New Roman"/>
        </w:rPr>
        <w:t xml:space="preserve">compare the emission factors of fossil fuels, biomass and electrically powered heat pumps assuming the </w:t>
      </w:r>
      <w:r w:rsidR="00C20052" w:rsidRPr="00A24887">
        <w:rPr>
          <w:rFonts w:ascii="Times New Roman" w:hAnsi="Times New Roman" w:cs="Times New Roman"/>
        </w:rPr>
        <w:t xml:space="preserve">minimum efficiency standards allowed in the applicable appliance standards </w:t>
      </w:r>
      <w:r w:rsidR="00F40F37" w:rsidRPr="00A24887">
        <w:rPr>
          <w:rFonts w:ascii="Times New Roman" w:hAnsi="Times New Roman" w:cs="Times New Roman"/>
        </w:rPr>
        <w:t>and a minimum Heating System Performance Factor of a heat pump system that would be eligible for a rebate from the Trust, and publish the results in a table in the Program Guidelines</w:t>
      </w:r>
      <w:r w:rsidR="0009186F" w:rsidRPr="00A24887">
        <w:rPr>
          <w:rFonts w:ascii="Times New Roman" w:hAnsi="Times New Roman" w:cs="Times New Roman"/>
        </w:rPr>
        <w:t>;</w:t>
      </w:r>
    </w:p>
    <w:p w14:paraId="21BA59BA" w14:textId="77777777" w:rsidR="004C2538" w:rsidRPr="00A24887" w:rsidRDefault="004C2538" w:rsidP="003F7E4C">
      <w:pPr>
        <w:pStyle w:val="ListParagraph"/>
        <w:spacing w:after="0" w:line="240" w:lineRule="auto"/>
        <w:ind w:left="2880" w:hanging="540"/>
        <w:rPr>
          <w:rFonts w:ascii="Times New Roman" w:hAnsi="Times New Roman" w:cs="Times New Roman"/>
        </w:rPr>
      </w:pPr>
    </w:p>
    <w:p w14:paraId="5A96EF0B" w14:textId="039C873A"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bookmarkStart w:id="3" w:name="_Hlk124258530"/>
      <w:r w:rsidRPr="00A24887">
        <w:rPr>
          <w:rFonts w:ascii="Times New Roman" w:hAnsi="Times New Roman" w:cs="Times New Roman"/>
        </w:rPr>
        <w:t>F</w:t>
      </w:r>
      <w:r w:rsidR="00BA2490" w:rsidRPr="00A24887">
        <w:rPr>
          <w:rFonts w:ascii="Times New Roman" w:hAnsi="Times New Roman" w:cs="Times New Roman"/>
        </w:rPr>
        <w:t xml:space="preserve">or any property that </w:t>
      </w:r>
      <w:r w:rsidR="00A5368B" w:rsidRPr="00A24887">
        <w:rPr>
          <w:rFonts w:ascii="Times New Roman" w:hAnsi="Times New Roman" w:cs="Times New Roman"/>
        </w:rPr>
        <w:t xml:space="preserve">is connected to the electric utility distribution system, electric heat pumps </w:t>
      </w:r>
      <w:r w:rsidR="002E0985" w:rsidRPr="00A24887">
        <w:rPr>
          <w:rFonts w:ascii="Times New Roman" w:hAnsi="Times New Roman" w:cs="Times New Roman"/>
        </w:rPr>
        <w:t>are presumed to be the lowest carbon emission space heating option</w:t>
      </w:r>
      <w:bookmarkEnd w:id="3"/>
      <w:r w:rsidRPr="00A24887">
        <w:rPr>
          <w:rFonts w:ascii="Times New Roman" w:hAnsi="Times New Roman" w:cs="Times New Roman"/>
        </w:rPr>
        <w:t>; and,</w:t>
      </w:r>
    </w:p>
    <w:p w14:paraId="3E4D1427" w14:textId="77777777" w:rsidR="004C2538" w:rsidRPr="00A24887" w:rsidRDefault="004C2538" w:rsidP="003F7E4C">
      <w:pPr>
        <w:pStyle w:val="ListParagraph"/>
        <w:spacing w:after="0" w:line="240" w:lineRule="auto"/>
        <w:ind w:left="2880" w:hanging="540"/>
        <w:rPr>
          <w:rFonts w:ascii="Times New Roman" w:hAnsi="Times New Roman" w:cs="Times New Roman"/>
        </w:rPr>
      </w:pPr>
    </w:p>
    <w:p w14:paraId="7F29051D" w14:textId="0DEAF8AA"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U</w:t>
      </w:r>
      <w:r w:rsidR="00876122" w:rsidRPr="00A24887">
        <w:rPr>
          <w:rFonts w:ascii="Times New Roman" w:hAnsi="Times New Roman" w:cs="Times New Roman"/>
        </w:rPr>
        <w:t xml:space="preserve">pon a showing of good cause by the </w:t>
      </w:r>
      <w:r w:rsidR="00E556A4" w:rsidRPr="00A24887">
        <w:rPr>
          <w:rFonts w:ascii="Times New Roman" w:hAnsi="Times New Roman" w:cs="Times New Roman"/>
        </w:rPr>
        <w:t>Property Owner</w:t>
      </w:r>
      <w:r w:rsidR="00DD36B3" w:rsidRPr="00A24887">
        <w:rPr>
          <w:rFonts w:ascii="Times New Roman" w:hAnsi="Times New Roman" w:cs="Times New Roman"/>
        </w:rPr>
        <w:t xml:space="preserve">, the Director may approve the use of </w:t>
      </w:r>
      <w:r w:rsidRPr="00A24887">
        <w:rPr>
          <w:rFonts w:ascii="Times New Roman" w:hAnsi="Times New Roman" w:cs="Times New Roman"/>
        </w:rPr>
        <w:t xml:space="preserve">the next lowest </w:t>
      </w:r>
      <w:r w:rsidR="00846754" w:rsidRPr="00A24887">
        <w:rPr>
          <w:rFonts w:ascii="Times New Roman" w:hAnsi="Times New Roman" w:cs="Times New Roman"/>
        </w:rPr>
        <w:t>carbon-</w:t>
      </w:r>
      <w:r w:rsidRPr="00A24887">
        <w:rPr>
          <w:rFonts w:ascii="Times New Roman" w:hAnsi="Times New Roman" w:cs="Times New Roman"/>
        </w:rPr>
        <w:t>emitting</w:t>
      </w:r>
      <w:r w:rsidR="00846754" w:rsidRPr="00A24887">
        <w:rPr>
          <w:rFonts w:ascii="Times New Roman" w:hAnsi="Times New Roman" w:cs="Times New Roman"/>
        </w:rPr>
        <w:t xml:space="preserve"> heating system</w:t>
      </w:r>
      <w:r w:rsidR="00362CAD" w:rsidRPr="00A24887">
        <w:rPr>
          <w:rFonts w:ascii="Times New Roman" w:hAnsi="Times New Roman" w:cs="Times New Roman"/>
        </w:rPr>
        <w:t xml:space="preserve"> that is reasonably available</w:t>
      </w:r>
      <w:r w:rsidR="006638CA" w:rsidRPr="00A24887">
        <w:rPr>
          <w:rFonts w:ascii="Times New Roman" w:hAnsi="Times New Roman" w:cs="Times New Roman"/>
        </w:rPr>
        <w:t>;</w:t>
      </w:r>
      <w:r w:rsidRPr="00A24887">
        <w:rPr>
          <w:rFonts w:ascii="Times New Roman" w:hAnsi="Times New Roman" w:cs="Times New Roman"/>
        </w:rPr>
        <w:t xml:space="preserve"> </w:t>
      </w:r>
    </w:p>
    <w:p w14:paraId="699961EF" w14:textId="77777777" w:rsidR="004C2538" w:rsidRPr="00A24887" w:rsidRDefault="004C2538" w:rsidP="00A24887">
      <w:pPr>
        <w:pStyle w:val="ListParagraph"/>
        <w:spacing w:after="0" w:line="240" w:lineRule="auto"/>
        <w:rPr>
          <w:rFonts w:ascii="Times New Roman" w:hAnsi="Times New Roman" w:cs="Times New Roman"/>
        </w:rPr>
      </w:pPr>
    </w:p>
    <w:p w14:paraId="093BCAB6" w14:textId="34AB36B0"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If it is for the construction of a new building or facility</w:t>
      </w:r>
      <w:r w:rsidR="00DA094E" w:rsidRPr="00A24887">
        <w:rPr>
          <w:rFonts w:ascii="Times New Roman" w:hAnsi="Times New Roman" w:cs="Times New Roman"/>
        </w:rPr>
        <w:t xml:space="preserve">, </w:t>
      </w:r>
      <w:r w:rsidR="005F1301" w:rsidRPr="00A24887">
        <w:rPr>
          <w:rFonts w:ascii="Times New Roman" w:hAnsi="Times New Roman" w:cs="Times New Roman"/>
        </w:rPr>
        <w:t xml:space="preserve">then it must be established that </w:t>
      </w:r>
      <w:r w:rsidR="00F95531" w:rsidRPr="00A24887">
        <w:rPr>
          <w:rFonts w:ascii="Times New Roman" w:hAnsi="Times New Roman" w:cs="Times New Roman"/>
        </w:rPr>
        <w:t xml:space="preserve">the </w:t>
      </w:r>
      <w:r w:rsidR="00124B88" w:rsidRPr="00A24887">
        <w:rPr>
          <w:rFonts w:ascii="Times New Roman" w:hAnsi="Times New Roman" w:cs="Times New Roman"/>
        </w:rPr>
        <w:t xml:space="preserve">improvements </w:t>
      </w:r>
      <w:r w:rsidRPr="00A24887">
        <w:rPr>
          <w:rFonts w:ascii="Times New Roman" w:hAnsi="Times New Roman" w:cs="Times New Roman"/>
        </w:rPr>
        <w:t xml:space="preserve">significantly exceed the energy standards of the Maine Uniform Building and Energy Code, adopted pursuant to Title 10, </w:t>
      </w:r>
      <w:r w:rsidR="008857EF" w:rsidRPr="00A24887">
        <w:rPr>
          <w:rFonts w:ascii="Times New Roman" w:hAnsi="Times New Roman" w:cs="Times New Roman"/>
        </w:rPr>
        <w:t xml:space="preserve">M.R.S.A. </w:t>
      </w:r>
      <w:r w:rsidR="005A5648">
        <w:rPr>
          <w:rFonts w:ascii="Times New Roman" w:hAnsi="Times New Roman" w:cs="Times New Roman"/>
        </w:rPr>
        <w:t>§</w:t>
      </w:r>
      <w:r w:rsidRPr="00A24887">
        <w:rPr>
          <w:rFonts w:ascii="Times New Roman" w:hAnsi="Times New Roman" w:cs="Times New Roman"/>
        </w:rPr>
        <w:t>9722, subsection 6, paragraph B</w:t>
      </w:r>
      <w:r w:rsidR="0035597C" w:rsidRPr="00A24887">
        <w:rPr>
          <w:rFonts w:ascii="Times New Roman" w:hAnsi="Times New Roman" w:cs="Times New Roman"/>
        </w:rPr>
        <w:t>.</w:t>
      </w:r>
      <w:r w:rsidR="00A23B4B" w:rsidRPr="00A24887">
        <w:rPr>
          <w:rFonts w:ascii="Times New Roman" w:hAnsi="Times New Roman" w:cs="Times New Roman"/>
        </w:rPr>
        <w:t xml:space="preserve"> </w:t>
      </w:r>
      <w:r w:rsidR="0035597C" w:rsidRPr="00A24887">
        <w:rPr>
          <w:rFonts w:ascii="Times New Roman" w:hAnsi="Times New Roman" w:cs="Times New Roman"/>
        </w:rPr>
        <w:t xml:space="preserve">Pathways to establish that </w:t>
      </w:r>
      <w:r w:rsidR="00F33D2D" w:rsidRPr="00A24887">
        <w:rPr>
          <w:rFonts w:ascii="Times New Roman" w:hAnsi="Times New Roman" w:cs="Times New Roman"/>
        </w:rPr>
        <w:t xml:space="preserve">a new construction project </w:t>
      </w:r>
      <w:r w:rsidR="0035597C" w:rsidRPr="00A24887">
        <w:rPr>
          <w:rFonts w:ascii="Times New Roman" w:hAnsi="Times New Roman" w:cs="Times New Roman"/>
        </w:rPr>
        <w:t>meet</w:t>
      </w:r>
      <w:r w:rsidR="00F33D2D" w:rsidRPr="00A24887">
        <w:rPr>
          <w:rFonts w:ascii="Times New Roman" w:hAnsi="Times New Roman" w:cs="Times New Roman"/>
        </w:rPr>
        <w:t>s</w:t>
      </w:r>
      <w:r w:rsidR="0035597C" w:rsidRPr="00A24887">
        <w:rPr>
          <w:rFonts w:ascii="Times New Roman" w:hAnsi="Times New Roman" w:cs="Times New Roman"/>
        </w:rPr>
        <w:t xml:space="preserve"> this standard </w:t>
      </w:r>
      <w:r w:rsidR="00F33D2D" w:rsidRPr="00A24887">
        <w:rPr>
          <w:rFonts w:ascii="Times New Roman" w:hAnsi="Times New Roman" w:cs="Times New Roman"/>
        </w:rPr>
        <w:t xml:space="preserve">are </w:t>
      </w:r>
      <w:r w:rsidR="0035597C" w:rsidRPr="00A24887">
        <w:rPr>
          <w:rFonts w:ascii="Times New Roman" w:hAnsi="Times New Roman" w:cs="Times New Roman"/>
        </w:rPr>
        <w:t>described in the Program Guidelines</w:t>
      </w:r>
      <w:r w:rsidR="004C2538" w:rsidRPr="00A24887">
        <w:rPr>
          <w:rFonts w:ascii="Times New Roman" w:hAnsi="Times New Roman" w:cs="Times New Roman"/>
        </w:rPr>
        <w:t>;</w:t>
      </w:r>
      <w:r w:rsidR="006424AF" w:rsidRPr="00A24887">
        <w:rPr>
          <w:rFonts w:ascii="Times New Roman" w:hAnsi="Times New Roman" w:cs="Times New Roman"/>
        </w:rPr>
        <w:t xml:space="preserve"> and</w:t>
      </w:r>
    </w:p>
    <w:p w14:paraId="4DE43FF8" w14:textId="13CF0D3E" w:rsidR="004C4015" w:rsidRPr="00A24887" w:rsidRDefault="00EB68A1" w:rsidP="003F7E4C">
      <w:pPr>
        <w:pStyle w:val="ListParagraph"/>
        <w:widowControl w:val="0"/>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 </w:t>
      </w:r>
    </w:p>
    <w:p w14:paraId="1C445CE9" w14:textId="150F673B" w:rsidR="00D0196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Achieve a Savings-to-Investment Ratio (SIR) that is not less than 1.0, where the process for calculating the SIR is established in the Program Guidelines</w:t>
      </w:r>
      <w:r w:rsidR="00E941E5" w:rsidRPr="00A24887">
        <w:rPr>
          <w:rFonts w:ascii="Times New Roman" w:hAnsi="Times New Roman" w:cs="Times New Roman"/>
        </w:rPr>
        <w:t>.</w:t>
      </w:r>
    </w:p>
    <w:p w14:paraId="27FEB12C" w14:textId="6932FF85" w:rsidR="00340460" w:rsidRPr="00A24887" w:rsidRDefault="00340460" w:rsidP="00A24887">
      <w:pPr>
        <w:widowControl w:val="0"/>
        <w:autoSpaceDE w:val="0"/>
        <w:autoSpaceDN w:val="0"/>
        <w:spacing w:after="0" w:line="240" w:lineRule="auto"/>
        <w:rPr>
          <w:rFonts w:ascii="Times New Roman" w:hAnsi="Times New Roman" w:cs="Times New Roman"/>
        </w:rPr>
      </w:pPr>
    </w:p>
    <w:p w14:paraId="64817472" w14:textId="77777777" w:rsidR="006424AF" w:rsidRPr="00A24887" w:rsidRDefault="006424AF" w:rsidP="00A24887">
      <w:pPr>
        <w:widowControl w:val="0"/>
        <w:autoSpaceDE w:val="0"/>
        <w:autoSpaceDN w:val="0"/>
        <w:spacing w:after="0" w:line="240" w:lineRule="auto"/>
        <w:rPr>
          <w:rFonts w:ascii="Times New Roman" w:eastAsia="Times New Roman" w:hAnsi="Times New Roman" w:cs="Times New Roman"/>
          <w:b/>
          <w:bCs/>
          <w:lang w:bidi="en-US"/>
        </w:rPr>
      </w:pPr>
    </w:p>
    <w:p w14:paraId="21EE3F2C" w14:textId="47FA827E" w:rsidR="00305D0D" w:rsidRPr="00A24887" w:rsidRDefault="00EB68A1" w:rsidP="00A24887">
      <w:pPr>
        <w:widowControl w:val="0"/>
        <w:spacing w:after="0" w:line="240" w:lineRule="auto"/>
        <w:ind w:left="20"/>
        <w:contextualSpacing/>
        <w:rPr>
          <w:rFonts w:ascii="Times New Roman" w:eastAsia="Times New Roman" w:hAnsi="Times New Roman" w:cs="Times New Roman"/>
          <w:b/>
          <w:bCs/>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6</w:t>
      </w:r>
      <w:r w:rsidRPr="00A24887">
        <w:rPr>
          <w:rFonts w:ascii="Times New Roman" w:eastAsia="Times New Roman" w:hAnsi="Times New Roman" w:cs="Times New Roman"/>
          <w:b/>
          <w:bCs/>
          <w:lang w:bidi="en-US"/>
        </w:rPr>
        <w:t>. UNDERWRITING STANDARDS</w:t>
      </w:r>
    </w:p>
    <w:p w14:paraId="706CE74C" w14:textId="77777777" w:rsidR="00223F7B" w:rsidRPr="00A24887" w:rsidRDefault="00223F7B" w:rsidP="00A24887">
      <w:pPr>
        <w:widowControl w:val="0"/>
        <w:spacing w:after="0" w:line="240" w:lineRule="auto"/>
        <w:ind w:left="20"/>
        <w:contextualSpacing/>
        <w:rPr>
          <w:rFonts w:ascii="Times New Roman" w:eastAsia="Times New Roman" w:hAnsi="Times New Roman" w:cs="Times New Roman"/>
          <w:b/>
          <w:bCs/>
          <w:lang w:bidi="en-US"/>
        </w:rPr>
      </w:pPr>
    </w:p>
    <w:p w14:paraId="1B7EAE80" w14:textId="2FB14E85" w:rsidR="00F05546"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hAnsi="Times New Roman" w:cs="Times New Roman"/>
        </w:rPr>
        <w:t xml:space="preserve">Except as provided </w:t>
      </w:r>
      <w:r w:rsidR="007C62D7" w:rsidRPr="00A24887">
        <w:rPr>
          <w:rFonts w:ascii="Times New Roman" w:hAnsi="Times New Roman" w:cs="Times New Roman"/>
        </w:rPr>
        <w:t xml:space="preserve">for a </w:t>
      </w:r>
      <w:r w:rsidR="00C07160" w:rsidRPr="00A24887">
        <w:rPr>
          <w:rFonts w:ascii="Times New Roman" w:hAnsi="Times New Roman" w:cs="Times New Roman"/>
        </w:rPr>
        <w:t>new construction project or a major renovation, t</w:t>
      </w:r>
      <w:r w:rsidR="00A67533" w:rsidRPr="00A24887">
        <w:rPr>
          <w:rFonts w:ascii="Times New Roman" w:hAnsi="Times New Roman" w:cs="Times New Roman"/>
        </w:rPr>
        <w:t xml:space="preserve">he C-PACE Loan may cover up to 100% of an Energy Savings Improvement’s costs, including </w:t>
      </w:r>
      <w:r w:rsidR="006664C8" w:rsidRPr="00A24887">
        <w:rPr>
          <w:rFonts w:ascii="Times New Roman" w:hAnsi="Times New Roman" w:cs="Times New Roman"/>
        </w:rPr>
        <w:t xml:space="preserve">the costs of any </w:t>
      </w:r>
      <w:r w:rsidR="00A67533" w:rsidRPr="00A24887">
        <w:rPr>
          <w:rFonts w:ascii="Times New Roman" w:hAnsi="Times New Roman" w:cs="Times New Roman"/>
        </w:rPr>
        <w:t>audits, development and application fees</w:t>
      </w:r>
      <w:r w:rsidR="006664C8" w:rsidRPr="00A24887">
        <w:rPr>
          <w:rFonts w:ascii="Times New Roman" w:hAnsi="Times New Roman" w:cs="Times New Roman"/>
        </w:rPr>
        <w:t xml:space="preserve"> directly associated with the improvement</w:t>
      </w:r>
      <w:r w:rsidR="00F07144" w:rsidRPr="00A24887">
        <w:rPr>
          <w:rFonts w:ascii="Times New Roman" w:hAnsi="Times New Roman" w:cs="Times New Roman"/>
        </w:rPr>
        <w:t>,</w:t>
      </w:r>
      <w:r w:rsidR="00A67533" w:rsidRPr="00A24887">
        <w:rPr>
          <w:rFonts w:ascii="Times New Roman" w:hAnsi="Times New Roman" w:cs="Times New Roman"/>
        </w:rPr>
        <w:t xml:space="preserve"> less any rebate or other financial incentive provided by the Trust to the </w:t>
      </w:r>
      <w:r w:rsidR="00E556A4" w:rsidRPr="00A24887">
        <w:rPr>
          <w:rFonts w:ascii="Times New Roman" w:hAnsi="Times New Roman" w:cs="Times New Roman"/>
        </w:rPr>
        <w:t>Property Owner</w:t>
      </w:r>
      <w:r w:rsidR="006424AF" w:rsidRPr="00A24887">
        <w:rPr>
          <w:rFonts w:ascii="Times New Roman" w:hAnsi="Times New Roman" w:cs="Times New Roman"/>
        </w:rPr>
        <w:t>.</w:t>
      </w:r>
      <w:r w:rsidR="002E5785" w:rsidRPr="00A24887">
        <w:rPr>
          <w:rFonts w:ascii="Times New Roman" w:hAnsi="Times New Roman" w:cs="Times New Roman"/>
        </w:rPr>
        <w:t xml:space="preserve"> </w:t>
      </w:r>
    </w:p>
    <w:p w14:paraId="115CB640" w14:textId="77777777" w:rsidR="00A22768" w:rsidRPr="00A24887" w:rsidRDefault="00A22768" w:rsidP="003F7E4C">
      <w:pPr>
        <w:tabs>
          <w:tab w:val="left" w:pos="450"/>
        </w:tabs>
        <w:spacing w:after="0" w:line="240" w:lineRule="auto"/>
        <w:ind w:left="1440" w:hanging="720"/>
        <w:contextualSpacing/>
        <w:rPr>
          <w:rFonts w:ascii="Times New Roman" w:eastAsia="Times New Roman" w:hAnsi="Times New Roman" w:cs="Times New Roman"/>
        </w:rPr>
      </w:pPr>
    </w:p>
    <w:p w14:paraId="4633CDC0" w14:textId="1CECB2D7" w:rsidR="007C62D7"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hAnsi="Times New Roman" w:cs="Times New Roman"/>
        </w:rPr>
        <w:t xml:space="preserve">For a new construction project or a major renovation, the </w:t>
      </w:r>
      <w:r w:rsidR="00341546" w:rsidRPr="00A24887">
        <w:rPr>
          <w:rFonts w:ascii="Times New Roman" w:hAnsi="Times New Roman" w:cs="Times New Roman"/>
        </w:rPr>
        <w:t xml:space="preserve">costs that may be borrowed through a </w:t>
      </w:r>
      <w:r w:rsidRPr="00A24887">
        <w:rPr>
          <w:rFonts w:ascii="Times New Roman" w:hAnsi="Times New Roman" w:cs="Times New Roman"/>
        </w:rPr>
        <w:t xml:space="preserve">C-PACE </w:t>
      </w:r>
      <w:r w:rsidR="007E6A6F" w:rsidRPr="00A24887">
        <w:rPr>
          <w:rFonts w:ascii="Times New Roman" w:hAnsi="Times New Roman" w:cs="Times New Roman"/>
        </w:rPr>
        <w:t xml:space="preserve">Loan </w:t>
      </w:r>
      <w:r w:rsidR="00341546" w:rsidRPr="00A24887">
        <w:rPr>
          <w:rFonts w:ascii="Times New Roman" w:hAnsi="Times New Roman" w:cs="Times New Roman"/>
        </w:rPr>
        <w:t xml:space="preserve">are </w:t>
      </w:r>
      <w:r w:rsidR="00A93383" w:rsidRPr="00A24887">
        <w:rPr>
          <w:rFonts w:ascii="Times New Roman" w:hAnsi="Times New Roman" w:cs="Times New Roman"/>
        </w:rPr>
        <w:t>limited to:</w:t>
      </w:r>
    </w:p>
    <w:p w14:paraId="6CA8D7FB" w14:textId="77777777" w:rsidR="004C2538" w:rsidRPr="00A24887" w:rsidRDefault="004C2538" w:rsidP="00A24887">
      <w:pPr>
        <w:pStyle w:val="ListParagraph"/>
        <w:spacing w:after="0" w:line="240" w:lineRule="auto"/>
        <w:rPr>
          <w:rFonts w:ascii="Times New Roman" w:eastAsia="Times New Roman" w:hAnsi="Times New Roman" w:cs="Times New Roman"/>
        </w:rPr>
      </w:pPr>
    </w:p>
    <w:p w14:paraId="74D6FF87" w14:textId="2769E869" w:rsidR="00C445A1"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 xml:space="preserve">If the building’s primary space heating system will employ high-efficiency heat pumps, either the itemized costs of the heat pump system or a default cost assumption </w:t>
      </w:r>
      <w:r w:rsidR="4B26BAFE" w:rsidRPr="00A24887">
        <w:rPr>
          <w:rFonts w:ascii="Times New Roman" w:hAnsi="Times New Roman" w:cs="Times New Roman"/>
        </w:rPr>
        <w:t xml:space="preserve">that </w:t>
      </w:r>
      <w:r w:rsidR="2496C955" w:rsidRPr="00A24887">
        <w:rPr>
          <w:rFonts w:ascii="Times New Roman" w:hAnsi="Times New Roman" w:cs="Times New Roman"/>
        </w:rPr>
        <w:t xml:space="preserve">is </w:t>
      </w:r>
      <w:r w:rsidR="4B26BAFE" w:rsidRPr="00A24887">
        <w:rPr>
          <w:rFonts w:ascii="Times New Roman" w:hAnsi="Times New Roman" w:cs="Times New Roman"/>
        </w:rPr>
        <w:t xml:space="preserve">proportionate to the heating system’s share of </w:t>
      </w:r>
      <w:r w:rsidRPr="00A24887">
        <w:rPr>
          <w:rFonts w:ascii="Times New Roman" w:hAnsi="Times New Roman" w:cs="Times New Roman"/>
        </w:rPr>
        <w:t xml:space="preserve">the </w:t>
      </w:r>
      <w:r w:rsidR="175D7E17" w:rsidRPr="00A24887">
        <w:rPr>
          <w:rFonts w:ascii="Times New Roman" w:hAnsi="Times New Roman" w:cs="Times New Roman"/>
        </w:rPr>
        <w:t xml:space="preserve">full </w:t>
      </w:r>
      <w:r w:rsidRPr="00A24887">
        <w:rPr>
          <w:rFonts w:ascii="Times New Roman" w:hAnsi="Times New Roman" w:cs="Times New Roman"/>
        </w:rPr>
        <w:t>cost of the building’s construction</w:t>
      </w:r>
      <w:r w:rsidR="42E5D155" w:rsidRPr="00A24887">
        <w:rPr>
          <w:rFonts w:ascii="Times New Roman" w:hAnsi="Times New Roman" w:cs="Times New Roman"/>
        </w:rPr>
        <w:t xml:space="preserve"> </w:t>
      </w:r>
      <w:r w:rsidR="32353EBC" w:rsidRPr="00A24887">
        <w:rPr>
          <w:rFonts w:ascii="Times New Roman" w:hAnsi="Times New Roman" w:cs="Times New Roman"/>
        </w:rPr>
        <w:t xml:space="preserve">which </w:t>
      </w:r>
      <w:r w:rsidR="42E5D155" w:rsidRPr="00A24887">
        <w:rPr>
          <w:rFonts w:ascii="Times New Roman" w:hAnsi="Times New Roman" w:cs="Times New Roman"/>
        </w:rPr>
        <w:t>shall be provided in the Program Guideline</w:t>
      </w:r>
      <w:r w:rsidR="0055259F" w:rsidRPr="00A24887">
        <w:rPr>
          <w:rFonts w:ascii="Times New Roman" w:hAnsi="Times New Roman" w:cs="Times New Roman"/>
        </w:rPr>
        <w:t>s</w:t>
      </w:r>
      <w:r w:rsidRPr="00A24887">
        <w:rPr>
          <w:rFonts w:ascii="Times New Roman" w:hAnsi="Times New Roman" w:cs="Times New Roman"/>
        </w:rPr>
        <w:t xml:space="preserve">; </w:t>
      </w:r>
    </w:p>
    <w:p w14:paraId="6A8DE43F" w14:textId="77777777" w:rsidR="004C2538" w:rsidRPr="00A24887" w:rsidRDefault="004C2538" w:rsidP="003F7E4C">
      <w:pPr>
        <w:pStyle w:val="ListParagraph"/>
        <w:widowControl w:val="0"/>
        <w:autoSpaceDE w:val="0"/>
        <w:autoSpaceDN w:val="0"/>
        <w:spacing w:after="0" w:line="240" w:lineRule="auto"/>
        <w:ind w:left="2160" w:right="116" w:hanging="720"/>
        <w:rPr>
          <w:rFonts w:ascii="Times New Roman" w:hAnsi="Times New Roman" w:cs="Times New Roman"/>
          <w:b/>
          <w:bCs/>
        </w:rPr>
      </w:pPr>
    </w:p>
    <w:p w14:paraId="68925E1F" w14:textId="607A471C" w:rsidR="00A942D6"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In the case of improvements to the building envelope, the incremental costs of the envelope improvements compared to what it would have cost to meet the minimum energy requirements of the Maine Uniform Building and Energy Code for the building envelope; and,</w:t>
      </w:r>
    </w:p>
    <w:p w14:paraId="4E06F189" w14:textId="77777777" w:rsidR="004C2538" w:rsidRPr="00A24887" w:rsidRDefault="004C2538" w:rsidP="003F7E4C">
      <w:pPr>
        <w:widowControl w:val="0"/>
        <w:autoSpaceDE w:val="0"/>
        <w:autoSpaceDN w:val="0"/>
        <w:spacing w:after="0" w:line="240" w:lineRule="auto"/>
        <w:ind w:left="2160" w:right="116" w:hanging="720"/>
        <w:rPr>
          <w:rFonts w:ascii="Times New Roman" w:hAnsi="Times New Roman" w:cs="Times New Roman"/>
          <w:b/>
          <w:bCs/>
        </w:rPr>
      </w:pPr>
    </w:p>
    <w:p w14:paraId="0995C224" w14:textId="78B6E7D7" w:rsidR="00560D30"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 xml:space="preserve">For all other Energy Savings Improvements that are incremental to the minimum energy requirements of the Maine Uniform Building and Energy Code, </w:t>
      </w:r>
      <w:r w:rsidRPr="00A24887">
        <w:rPr>
          <w:rFonts w:ascii="Times New Roman" w:hAnsi="Times New Roman" w:cs="Times New Roman"/>
          <w:spacing w:val="-5"/>
        </w:rPr>
        <w:t>100% of costs of Energy Savings Improvements that are itemized and documented sufficiently to distinguish them from other costs of the construction project</w:t>
      </w:r>
      <w:r w:rsidR="00A942D6" w:rsidRPr="00A24887">
        <w:rPr>
          <w:rFonts w:ascii="Times New Roman" w:hAnsi="Times New Roman" w:cs="Times New Roman"/>
          <w:spacing w:val="-5"/>
        </w:rPr>
        <w:t>.</w:t>
      </w:r>
    </w:p>
    <w:p w14:paraId="1BE92269" w14:textId="77777777" w:rsidR="00223F7B" w:rsidRPr="00A24887" w:rsidRDefault="00223F7B" w:rsidP="00A24887">
      <w:pPr>
        <w:pStyle w:val="ListParagraph"/>
        <w:widowControl w:val="0"/>
        <w:autoSpaceDE w:val="0"/>
        <w:autoSpaceDN w:val="0"/>
        <w:spacing w:after="0" w:line="240" w:lineRule="auto"/>
        <w:ind w:left="1080" w:right="116"/>
        <w:rPr>
          <w:rFonts w:ascii="Times New Roman" w:hAnsi="Times New Roman" w:cs="Times New Roman"/>
          <w:b/>
          <w:bCs/>
        </w:rPr>
      </w:pPr>
    </w:p>
    <w:p w14:paraId="5145872A" w14:textId="499F533A" w:rsidR="00305D0D"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The term of the C-PACE Agreement shall not exceed the Estimated Useful Life</w:t>
      </w:r>
      <w:r w:rsidR="009E49EE" w:rsidRPr="00A24887">
        <w:rPr>
          <w:rFonts w:ascii="Times New Roman" w:eastAsia="Times New Roman" w:hAnsi="Times New Roman" w:cs="Times New Roman"/>
        </w:rPr>
        <w:t xml:space="preserve">, </w:t>
      </w:r>
      <w:r w:rsidRPr="00A24887">
        <w:rPr>
          <w:rFonts w:ascii="Times New Roman" w:eastAsia="Times New Roman" w:hAnsi="Times New Roman" w:cs="Times New Roman"/>
        </w:rPr>
        <w:t>of the financed Energy Savings Improvements</w:t>
      </w:r>
      <w:r w:rsidR="008C1B61" w:rsidRPr="00A24887">
        <w:rPr>
          <w:rFonts w:ascii="Times New Roman" w:eastAsia="Times New Roman" w:hAnsi="Times New Roman" w:cs="Times New Roman"/>
        </w:rPr>
        <w:t xml:space="preserve">, the </w:t>
      </w:r>
      <w:r w:rsidR="00073472" w:rsidRPr="00A24887">
        <w:rPr>
          <w:rFonts w:ascii="Times New Roman" w:eastAsia="Times New Roman" w:hAnsi="Times New Roman" w:cs="Times New Roman"/>
        </w:rPr>
        <w:t>duration</w:t>
      </w:r>
      <w:r w:rsidR="008C1B61" w:rsidRPr="00A24887">
        <w:rPr>
          <w:rFonts w:ascii="Times New Roman" w:eastAsia="Times New Roman" w:hAnsi="Times New Roman" w:cs="Times New Roman"/>
        </w:rPr>
        <w:t xml:space="preserve"> of which </w:t>
      </w:r>
      <w:r w:rsidR="00073472" w:rsidRPr="00A24887">
        <w:rPr>
          <w:rFonts w:ascii="Times New Roman" w:eastAsia="Times New Roman" w:hAnsi="Times New Roman" w:cs="Times New Roman"/>
        </w:rPr>
        <w:t>shall be</w:t>
      </w:r>
      <w:r w:rsidR="004116CE" w:rsidRPr="00A24887">
        <w:rPr>
          <w:rFonts w:ascii="Times New Roman" w:eastAsia="Times New Roman" w:hAnsi="Times New Roman" w:cs="Times New Roman"/>
        </w:rPr>
        <w:t xml:space="preserve"> acceptable to</w:t>
      </w:r>
      <w:r w:rsidR="00073472" w:rsidRPr="00A24887">
        <w:rPr>
          <w:rFonts w:ascii="Times New Roman" w:eastAsia="Times New Roman" w:hAnsi="Times New Roman" w:cs="Times New Roman"/>
        </w:rPr>
        <w:t xml:space="preserve"> and disclosed by the Technical Reviewer</w:t>
      </w:r>
      <w:r w:rsidR="006424AF" w:rsidRPr="00A24887">
        <w:rPr>
          <w:rFonts w:ascii="Times New Roman" w:eastAsia="Times New Roman" w:hAnsi="Times New Roman" w:cs="Times New Roman"/>
        </w:rPr>
        <w:t>.</w:t>
      </w:r>
    </w:p>
    <w:p w14:paraId="735F36EA"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26CA94FD" w14:textId="735BDA4F"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estimated cost savings from the Energy Savings Improvements over the useful life of such improvements shall achieve for the </w:t>
      </w:r>
      <w:r w:rsidR="00D4721F" w:rsidRPr="00A24887">
        <w:rPr>
          <w:rFonts w:ascii="Times New Roman" w:eastAsia="Times New Roman" w:hAnsi="Times New Roman" w:cs="Times New Roman"/>
        </w:rPr>
        <w:t>P</w:t>
      </w:r>
      <w:r w:rsidRPr="00A24887">
        <w:rPr>
          <w:rFonts w:ascii="Times New Roman" w:eastAsia="Times New Roman" w:hAnsi="Times New Roman" w:cs="Times New Roman"/>
        </w:rPr>
        <w:t xml:space="preserve">roperty </w:t>
      </w:r>
      <w:r w:rsidR="00C148DC" w:rsidRPr="00A24887">
        <w:rPr>
          <w:rFonts w:ascii="Times New Roman" w:eastAsia="Times New Roman" w:hAnsi="Times New Roman" w:cs="Times New Roman"/>
        </w:rPr>
        <w:t>O</w:t>
      </w:r>
      <w:r w:rsidRPr="00A24887">
        <w:rPr>
          <w:rFonts w:ascii="Times New Roman" w:eastAsia="Times New Roman" w:hAnsi="Times New Roman" w:cs="Times New Roman"/>
        </w:rPr>
        <w:t>wner a savings-to-investment ratio (“SIR”) of not less than 1.0</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44C269A1" w14:textId="77777777" w:rsidR="00305D0D" w:rsidRPr="00A24887" w:rsidRDefault="00305D0D" w:rsidP="003F7E4C">
      <w:pPr>
        <w:tabs>
          <w:tab w:val="left" w:pos="720"/>
        </w:tabs>
        <w:spacing w:after="0" w:line="240" w:lineRule="auto"/>
        <w:ind w:left="1440" w:hanging="720"/>
        <w:contextualSpacing/>
        <w:rPr>
          <w:rFonts w:ascii="Times New Roman" w:eastAsia="Times New Roman" w:hAnsi="Times New Roman" w:cs="Times New Roman"/>
        </w:rPr>
      </w:pPr>
    </w:p>
    <w:p w14:paraId="715B1668" w14:textId="45514B2A"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The Qualifying Property shall have a debt service coverage ratio of not less than 1.0 at the time the C-PACE agreement is entered into</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4E779A94" w14:textId="77777777" w:rsidR="00305D0D" w:rsidRPr="00A24887" w:rsidRDefault="00305D0D" w:rsidP="003F7E4C">
      <w:pPr>
        <w:tabs>
          <w:tab w:val="left" w:pos="720"/>
        </w:tabs>
        <w:spacing w:after="0" w:line="240" w:lineRule="auto"/>
        <w:ind w:left="1440" w:hanging="720"/>
        <w:contextualSpacing/>
        <w:rPr>
          <w:rFonts w:ascii="Times New Roman" w:eastAsia="Times New Roman" w:hAnsi="Times New Roman" w:cs="Times New Roman"/>
        </w:rPr>
      </w:pPr>
    </w:p>
    <w:p w14:paraId="5D71F0E9" w14:textId="635F4095"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Qualifying Property </w:t>
      </w:r>
      <w:r w:rsidR="008750D5" w:rsidRPr="00A24887">
        <w:rPr>
          <w:rFonts w:ascii="Times New Roman" w:eastAsia="Times New Roman" w:hAnsi="Times New Roman" w:cs="Times New Roman"/>
        </w:rPr>
        <w:t xml:space="preserve">shall </w:t>
      </w:r>
      <w:r w:rsidRPr="00A24887">
        <w:rPr>
          <w:rFonts w:ascii="Times New Roman" w:eastAsia="Times New Roman" w:hAnsi="Times New Roman" w:cs="Times New Roman"/>
        </w:rPr>
        <w:t xml:space="preserve">have a loan-to-value ratio of not more than 1.0 at the time the C-PACE agreement is entered into, calculated by dividing the total amount of debt secured by the </w:t>
      </w:r>
      <w:r w:rsidR="00F7725A" w:rsidRPr="00A24887">
        <w:rPr>
          <w:rFonts w:ascii="Times New Roman" w:eastAsia="Times New Roman" w:hAnsi="Times New Roman" w:cs="Times New Roman"/>
        </w:rPr>
        <w:t>P</w:t>
      </w:r>
      <w:r w:rsidRPr="00A24887">
        <w:rPr>
          <w:rFonts w:ascii="Times New Roman" w:eastAsia="Times New Roman" w:hAnsi="Times New Roman" w:cs="Times New Roman"/>
        </w:rPr>
        <w:t xml:space="preserve">roperty by the </w:t>
      </w:r>
      <w:r w:rsidR="00F7725A" w:rsidRPr="00A24887">
        <w:rPr>
          <w:rFonts w:ascii="Times New Roman" w:eastAsia="Times New Roman" w:hAnsi="Times New Roman" w:cs="Times New Roman"/>
        </w:rPr>
        <w:t>P</w:t>
      </w:r>
      <w:r w:rsidRPr="00A24887">
        <w:rPr>
          <w:rFonts w:ascii="Times New Roman" w:eastAsia="Times New Roman" w:hAnsi="Times New Roman" w:cs="Times New Roman"/>
        </w:rPr>
        <w:t>roperty value</w:t>
      </w:r>
      <w:r w:rsidR="006424AF" w:rsidRPr="00A24887">
        <w:rPr>
          <w:rFonts w:ascii="Times New Roman" w:eastAsia="Times New Roman" w:hAnsi="Times New Roman" w:cs="Times New Roman"/>
        </w:rPr>
        <w:t>.</w:t>
      </w:r>
    </w:p>
    <w:p w14:paraId="77340FFB"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2355FB42" w14:textId="3B62FB86" w:rsidR="00305D0D" w:rsidRPr="00A24887" w:rsidRDefault="00EB68A1" w:rsidP="00F03C3F">
      <w:pPr>
        <w:numPr>
          <w:ilvl w:val="0"/>
          <w:numId w:val="2"/>
        </w:numPr>
        <w:spacing w:after="0" w:line="240" w:lineRule="auto"/>
        <w:ind w:left="1440" w:right="-180" w:hanging="720"/>
        <w:contextualSpacing/>
        <w:rPr>
          <w:rFonts w:ascii="Times New Roman" w:eastAsia="Times New Roman" w:hAnsi="Times New Roman" w:cs="Times New Roman"/>
        </w:rPr>
      </w:pPr>
      <w:r w:rsidRPr="00A24887">
        <w:rPr>
          <w:rFonts w:ascii="Times New Roman" w:eastAsia="Times New Roman" w:hAnsi="Times New Roman" w:cs="Times New Roman"/>
        </w:rPr>
        <w:t>The Qualifying Property's C-PACE Assessment-to-value ratio shall be no greater than 0.35</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3494DC2F"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4DCFBC4F" w14:textId="43824B61" w:rsidR="00305D0D" w:rsidRPr="00A24887" w:rsidRDefault="00EB68A1" w:rsidP="00F03C3F">
      <w:pPr>
        <w:numPr>
          <w:ilvl w:val="0"/>
          <w:numId w:val="2"/>
        </w:numPr>
        <w:spacing w:after="0" w:line="240" w:lineRule="auto"/>
        <w:ind w:left="1440" w:right="-9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Qualifying Property securing a C-PACE Loan must be owned by the </w:t>
      </w:r>
      <w:r w:rsidR="00E556A4" w:rsidRPr="00A24887">
        <w:rPr>
          <w:rFonts w:ascii="Times New Roman" w:hAnsi="Times New Roman" w:cs="Times New Roman"/>
        </w:rPr>
        <w:t>Property Owner</w:t>
      </w:r>
      <w:r w:rsidRPr="00A24887">
        <w:rPr>
          <w:rFonts w:ascii="Times New Roman" w:eastAsia="Times New Roman" w:hAnsi="Times New Roman" w:cs="Times New Roman"/>
        </w:rPr>
        <w:t xml:space="preserve">. </w:t>
      </w:r>
    </w:p>
    <w:p w14:paraId="3577F63F"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562E96AB" w14:textId="1C1325A0" w:rsidR="00305D0D" w:rsidRDefault="00EB68A1"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The Qualifying Property shall:</w:t>
      </w:r>
    </w:p>
    <w:p w14:paraId="25973EE6" w14:textId="77777777" w:rsidR="003F7E4C" w:rsidRPr="00A24887" w:rsidRDefault="003F7E4C" w:rsidP="003F7E4C">
      <w:pPr>
        <w:spacing w:after="0" w:line="240" w:lineRule="auto"/>
        <w:ind w:left="1440"/>
        <w:contextualSpacing/>
        <w:rPr>
          <w:rFonts w:ascii="Times New Roman" w:hAnsi="Times New Roman" w:cs="Times New Roman"/>
        </w:rPr>
      </w:pPr>
    </w:p>
    <w:p w14:paraId="5456F869" w14:textId="6F368246"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Be current on real estate taxes, personal property taxes and municipal sewer, sanitary and water district charges;</w:t>
      </w:r>
    </w:p>
    <w:p w14:paraId="1930A9EC" w14:textId="77777777" w:rsidR="004C2538" w:rsidRPr="00A24887" w:rsidRDefault="004C2538" w:rsidP="003F7E4C">
      <w:pPr>
        <w:pStyle w:val="ListParagraph"/>
        <w:tabs>
          <w:tab w:val="left" w:pos="450"/>
        </w:tabs>
        <w:spacing w:after="0" w:line="240" w:lineRule="auto"/>
        <w:ind w:left="2160" w:hanging="720"/>
        <w:rPr>
          <w:rFonts w:ascii="Times New Roman" w:hAnsi="Times New Roman" w:cs="Times New Roman"/>
        </w:rPr>
      </w:pPr>
    </w:p>
    <w:p w14:paraId="2784A944" w14:textId="7AF38B30"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 xml:space="preserve">Have no outstanding and unsatisfied tax or municipal sewer, sanitary or water district liens; and </w:t>
      </w:r>
    </w:p>
    <w:p w14:paraId="6C2FA313" w14:textId="77777777" w:rsidR="004C2538" w:rsidRPr="00A24887" w:rsidRDefault="004C2538" w:rsidP="003F7E4C">
      <w:pPr>
        <w:tabs>
          <w:tab w:val="left" w:pos="450"/>
        </w:tabs>
        <w:spacing w:after="0" w:line="240" w:lineRule="auto"/>
        <w:ind w:left="2160" w:hanging="720"/>
        <w:rPr>
          <w:rFonts w:ascii="Times New Roman" w:hAnsi="Times New Roman" w:cs="Times New Roman"/>
        </w:rPr>
      </w:pPr>
    </w:p>
    <w:p w14:paraId="275E565E" w14:textId="4F7D0191"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Not be subject to a mortgage or other lien on which there is a recorded notice of default, foreclosure or delinquency that has not been cured</w:t>
      </w:r>
      <w:r w:rsidR="004C2538" w:rsidRPr="00A24887">
        <w:rPr>
          <w:rFonts w:ascii="Times New Roman" w:hAnsi="Times New Roman" w:cs="Times New Roman"/>
        </w:rPr>
        <w:t>.</w:t>
      </w:r>
      <w:r w:rsidR="007A2C81">
        <w:rPr>
          <w:rFonts w:ascii="Times New Roman" w:hAnsi="Times New Roman" w:cs="Times New Roman"/>
        </w:rPr>
        <w:t xml:space="preserve"> </w:t>
      </w:r>
    </w:p>
    <w:p w14:paraId="6924249F" w14:textId="77777777" w:rsidR="00305D0D" w:rsidRPr="00A24887" w:rsidRDefault="00305D0D" w:rsidP="00A24887">
      <w:pPr>
        <w:tabs>
          <w:tab w:val="left" w:pos="450"/>
        </w:tabs>
        <w:spacing w:after="0" w:line="240" w:lineRule="auto"/>
        <w:ind w:left="720" w:hanging="360"/>
        <w:rPr>
          <w:rFonts w:ascii="Times New Roman" w:hAnsi="Times New Roman" w:cs="Times New Roman"/>
        </w:rPr>
      </w:pPr>
    </w:p>
    <w:p w14:paraId="2A9DC4C0" w14:textId="1FE9C425" w:rsidR="00305D0D" w:rsidRPr="00A24887" w:rsidRDefault="00EB68A1" w:rsidP="003F7E4C">
      <w:pPr>
        <w:numPr>
          <w:ilvl w:val="0"/>
          <w:numId w:val="2"/>
        </w:numPr>
        <w:tabs>
          <w:tab w:val="left" w:pos="45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The owner or owners of the Qualifying Property must certify that there are no overdue payments on mortgages secured by the </w:t>
      </w:r>
      <w:r w:rsidR="00F7725A" w:rsidRPr="00A24887">
        <w:rPr>
          <w:rFonts w:ascii="Times New Roman" w:hAnsi="Times New Roman" w:cs="Times New Roman"/>
        </w:rPr>
        <w:t>P</w:t>
      </w:r>
      <w:r w:rsidRPr="00A24887">
        <w:rPr>
          <w:rFonts w:ascii="Times New Roman" w:hAnsi="Times New Roman" w:cs="Times New Roman"/>
        </w:rPr>
        <w:t>roperty</w:t>
      </w:r>
      <w:r w:rsidR="006424AF" w:rsidRPr="00A24887">
        <w:rPr>
          <w:rFonts w:ascii="Times New Roman" w:hAnsi="Times New Roman" w:cs="Times New Roman"/>
        </w:rPr>
        <w:t>.</w:t>
      </w:r>
      <w:r w:rsidRPr="00A24887">
        <w:rPr>
          <w:rFonts w:ascii="Times New Roman" w:hAnsi="Times New Roman" w:cs="Times New Roman"/>
        </w:rPr>
        <w:t xml:space="preserve"> </w:t>
      </w:r>
    </w:p>
    <w:p w14:paraId="0191BD31" w14:textId="77777777" w:rsidR="00305D0D" w:rsidRPr="00A24887" w:rsidRDefault="00305D0D" w:rsidP="003F7E4C">
      <w:pPr>
        <w:tabs>
          <w:tab w:val="left" w:pos="1080"/>
        </w:tabs>
        <w:spacing w:after="0" w:line="240" w:lineRule="auto"/>
        <w:ind w:left="1440" w:hanging="720"/>
        <w:contextualSpacing/>
        <w:rPr>
          <w:rFonts w:ascii="Times New Roman" w:hAnsi="Times New Roman" w:cs="Times New Roman"/>
          <w:b/>
          <w:bCs/>
        </w:rPr>
      </w:pPr>
    </w:p>
    <w:p w14:paraId="4F13A032" w14:textId="52E388C7" w:rsidR="00305D0D" w:rsidRPr="00A24887" w:rsidRDefault="004665B6"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A Registered Capital Provider may</w:t>
      </w:r>
      <w:r w:rsidR="00EB68A1" w:rsidRPr="00A24887">
        <w:rPr>
          <w:rFonts w:ascii="Times New Roman" w:hAnsi="Times New Roman" w:cs="Times New Roman"/>
        </w:rPr>
        <w:t xml:space="preserve"> </w:t>
      </w:r>
      <w:bookmarkStart w:id="4" w:name="_Hlk121148618"/>
      <w:r w:rsidR="00EB68A1" w:rsidRPr="00A24887">
        <w:rPr>
          <w:rFonts w:ascii="Times New Roman" w:hAnsi="Times New Roman" w:cs="Times New Roman"/>
        </w:rPr>
        <w:t>require escrows for C-PACE Assessment payments when appropriate</w:t>
      </w:r>
      <w:r w:rsidR="006424AF" w:rsidRPr="00A24887">
        <w:rPr>
          <w:rFonts w:ascii="Times New Roman" w:hAnsi="Times New Roman" w:cs="Times New Roman"/>
        </w:rPr>
        <w:t>.</w:t>
      </w:r>
      <w:bookmarkEnd w:id="4"/>
    </w:p>
    <w:p w14:paraId="3EF57C20" w14:textId="77777777" w:rsidR="00305D0D" w:rsidRPr="00A24887" w:rsidRDefault="00305D0D" w:rsidP="003F7E4C">
      <w:pPr>
        <w:tabs>
          <w:tab w:val="left" w:pos="6750"/>
        </w:tabs>
        <w:spacing w:after="0" w:line="240" w:lineRule="auto"/>
        <w:ind w:left="1440" w:hanging="720"/>
        <w:contextualSpacing/>
        <w:rPr>
          <w:rFonts w:ascii="Times New Roman" w:hAnsi="Times New Roman" w:cs="Times New Roman"/>
        </w:rPr>
      </w:pPr>
    </w:p>
    <w:p w14:paraId="6906E00B" w14:textId="141F584D" w:rsidR="00305D0D" w:rsidRPr="00A24887" w:rsidRDefault="003B117F"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A Registered Capital Provider may</w:t>
      </w:r>
      <w:r w:rsidR="0009386C" w:rsidRPr="00A24887">
        <w:rPr>
          <w:rFonts w:ascii="Times New Roman" w:hAnsi="Times New Roman" w:cs="Times New Roman"/>
        </w:rPr>
        <w:t xml:space="preserve"> </w:t>
      </w:r>
      <w:r w:rsidR="00824682" w:rsidRPr="00A24887">
        <w:rPr>
          <w:rFonts w:ascii="Times New Roman" w:hAnsi="Times New Roman" w:cs="Times New Roman"/>
        </w:rPr>
        <w:t xml:space="preserve">apply </w:t>
      </w:r>
      <w:r w:rsidR="0009386C" w:rsidRPr="00A24887">
        <w:rPr>
          <w:rFonts w:ascii="Times New Roman" w:hAnsi="Times New Roman" w:cs="Times New Roman"/>
        </w:rPr>
        <w:t>s</w:t>
      </w:r>
      <w:r w:rsidR="00EB68A1" w:rsidRPr="00A24887">
        <w:rPr>
          <w:rFonts w:ascii="Times New Roman" w:hAnsi="Times New Roman" w:cs="Times New Roman"/>
        </w:rPr>
        <w:t xml:space="preserve">uch other additional </w:t>
      </w:r>
      <w:r w:rsidR="00522F15" w:rsidRPr="00A24887">
        <w:rPr>
          <w:rFonts w:ascii="Times New Roman" w:hAnsi="Times New Roman" w:cs="Times New Roman"/>
        </w:rPr>
        <w:t>underwriting standards</w:t>
      </w:r>
      <w:r w:rsidR="00824682" w:rsidRPr="00A24887">
        <w:rPr>
          <w:rFonts w:ascii="Times New Roman" w:hAnsi="Times New Roman" w:cs="Times New Roman"/>
        </w:rPr>
        <w:t xml:space="preserve"> as </w:t>
      </w:r>
      <w:r w:rsidR="00B73C39" w:rsidRPr="00A24887">
        <w:rPr>
          <w:rFonts w:ascii="Times New Roman" w:hAnsi="Times New Roman" w:cs="Times New Roman"/>
        </w:rPr>
        <w:t>it requires for approval of a C-PACE Loan</w:t>
      </w:r>
      <w:r w:rsidR="009B0626" w:rsidRPr="00A24887">
        <w:rPr>
          <w:rFonts w:ascii="Times New Roman" w:hAnsi="Times New Roman" w:cs="Times New Roman"/>
        </w:rPr>
        <w:t xml:space="preserve"> </w:t>
      </w:r>
      <w:r w:rsidR="00C84C56" w:rsidRPr="00A24887">
        <w:rPr>
          <w:rFonts w:ascii="Times New Roman" w:hAnsi="Times New Roman" w:cs="Times New Roman"/>
        </w:rPr>
        <w:t xml:space="preserve">that will be </w:t>
      </w:r>
      <w:r w:rsidR="009B0626" w:rsidRPr="00A24887">
        <w:rPr>
          <w:rFonts w:ascii="Times New Roman" w:hAnsi="Times New Roman" w:cs="Times New Roman"/>
        </w:rPr>
        <w:t xml:space="preserve">financed </w:t>
      </w:r>
      <w:r w:rsidR="00CE6FF3" w:rsidRPr="00A24887">
        <w:rPr>
          <w:rFonts w:ascii="Times New Roman" w:hAnsi="Times New Roman" w:cs="Times New Roman"/>
        </w:rPr>
        <w:t>by the Registered Capital Provider</w:t>
      </w:r>
      <w:r w:rsidR="007952EE" w:rsidRPr="00A24887">
        <w:rPr>
          <w:rFonts w:ascii="Times New Roman" w:hAnsi="Times New Roman" w:cs="Times New Roman"/>
        </w:rPr>
        <w:t>, consistent with all applicable laws</w:t>
      </w:r>
      <w:r w:rsidR="00EB68A1" w:rsidRPr="00A24887">
        <w:rPr>
          <w:rFonts w:ascii="Times New Roman" w:hAnsi="Times New Roman" w:cs="Times New Roman"/>
        </w:rPr>
        <w:t>.</w:t>
      </w:r>
    </w:p>
    <w:p w14:paraId="47CDE2D5" w14:textId="38BED443" w:rsidR="00305D0D" w:rsidRPr="00A24887" w:rsidRDefault="00305D0D" w:rsidP="00A24887">
      <w:pPr>
        <w:spacing w:after="0" w:line="240" w:lineRule="auto"/>
        <w:rPr>
          <w:rFonts w:ascii="Times New Roman" w:hAnsi="Times New Roman" w:cs="Times New Roman"/>
        </w:rPr>
      </w:pPr>
    </w:p>
    <w:p w14:paraId="0BE1D4DA" w14:textId="77777777" w:rsidR="00382EB6" w:rsidRPr="00A24887" w:rsidRDefault="00382EB6" w:rsidP="00A24887">
      <w:pPr>
        <w:spacing w:after="0" w:line="240" w:lineRule="auto"/>
        <w:rPr>
          <w:rFonts w:ascii="Times New Roman" w:hAnsi="Times New Roman" w:cs="Times New Roman"/>
        </w:rPr>
      </w:pPr>
    </w:p>
    <w:p w14:paraId="017D7153" w14:textId="6D492A3D" w:rsidR="00CE6865" w:rsidRPr="00A24887" w:rsidRDefault="00EB68A1" w:rsidP="00A24887">
      <w:pPr>
        <w:keepNext/>
        <w:spacing w:after="0" w:line="240" w:lineRule="auto"/>
        <w:contextualSpacing/>
        <w:rPr>
          <w:rFonts w:ascii="Times New Roman" w:hAnsi="Times New Roman" w:cs="Times New Roman"/>
        </w:rPr>
      </w:pPr>
      <w:r w:rsidRPr="00A24887">
        <w:rPr>
          <w:rFonts w:ascii="Times New Roman" w:hAnsi="Times New Roman" w:cs="Times New Roman"/>
          <w:b/>
          <w:bCs/>
        </w:rPr>
        <w:t xml:space="preserve">SECTION </w:t>
      </w:r>
      <w:r w:rsidR="00412DCC" w:rsidRPr="00A24887">
        <w:rPr>
          <w:rFonts w:ascii="Times New Roman" w:hAnsi="Times New Roman" w:cs="Times New Roman"/>
          <w:b/>
          <w:bCs/>
        </w:rPr>
        <w:t>7</w:t>
      </w:r>
      <w:r w:rsidRPr="00A24887">
        <w:rPr>
          <w:rFonts w:ascii="Times New Roman" w:hAnsi="Times New Roman" w:cs="Times New Roman"/>
          <w:b/>
          <w:bCs/>
        </w:rPr>
        <w:t>.</w:t>
      </w:r>
      <w:r w:rsidRPr="00A24887">
        <w:rPr>
          <w:rFonts w:ascii="Times New Roman" w:hAnsi="Times New Roman" w:cs="Times New Roman"/>
        </w:rPr>
        <w:tab/>
      </w:r>
      <w:r w:rsidRPr="00A24887">
        <w:rPr>
          <w:rFonts w:ascii="Times New Roman" w:hAnsi="Times New Roman" w:cs="Times New Roman"/>
          <w:b/>
          <w:bCs/>
        </w:rPr>
        <w:t>REGISTERED CAPITAL PROVIDERS</w:t>
      </w:r>
    </w:p>
    <w:p w14:paraId="4AA78D97" w14:textId="77777777" w:rsidR="00CE6865" w:rsidRPr="00A24887" w:rsidRDefault="00CE6865" w:rsidP="00A24887">
      <w:pPr>
        <w:keepNext/>
        <w:spacing w:after="0" w:line="240" w:lineRule="auto"/>
        <w:contextualSpacing/>
        <w:rPr>
          <w:rFonts w:ascii="Times New Roman" w:hAnsi="Times New Roman" w:cs="Times New Roman"/>
        </w:rPr>
      </w:pPr>
    </w:p>
    <w:p w14:paraId="685E2186" w14:textId="188B8781" w:rsidR="00EF12FB" w:rsidRPr="00A24887" w:rsidRDefault="00EB68A1" w:rsidP="003F7E4C">
      <w:pPr>
        <w:pStyle w:val="ListParagraph"/>
        <w:numPr>
          <w:ilvl w:val="0"/>
          <w:numId w:val="3"/>
        </w:numPr>
        <w:spacing w:after="0" w:line="240" w:lineRule="auto"/>
        <w:ind w:left="1440" w:hanging="720"/>
        <w:rPr>
          <w:rFonts w:ascii="Times New Roman" w:hAnsi="Times New Roman" w:cs="Times New Roman"/>
        </w:rPr>
      </w:pPr>
      <w:r w:rsidRPr="00A24887">
        <w:rPr>
          <w:rFonts w:ascii="Times New Roman" w:hAnsi="Times New Roman" w:cs="Times New Roman"/>
        </w:rPr>
        <w:t>Capital Provider Registration.</w:t>
      </w:r>
      <w:r w:rsidR="007A2C81">
        <w:rPr>
          <w:rFonts w:ascii="Times New Roman" w:hAnsi="Times New Roman" w:cs="Times New Roman"/>
        </w:rPr>
        <w:t xml:space="preserve"> </w:t>
      </w:r>
      <w:r w:rsidRPr="00A24887">
        <w:rPr>
          <w:rFonts w:ascii="Times New Roman" w:hAnsi="Times New Roman" w:cs="Times New Roman"/>
        </w:rPr>
        <w:t>If a Capital Provider wishes to participate in the C-PACE Program, it must submit a Capital Provider Application to the Program Administrator.</w:t>
      </w:r>
      <w:r w:rsidR="007A2C81">
        <w:rPr>
          <w:rFonts w:ascii="Times New Roman" w:hAnsi="Times New Roman" w:cs="Times New Roman"/>
        </w:rPr>
        <w:t xml:space="preserve"> </w:t>
      </w:r>
      <w:r w:rsidRPr="00A24887">
        <w:rPr>
          <w:rFonts w:ascii="Times New Roman" w:hAnsi="Times New Roman" w:cs="Times New Roman"/>
        </w:rPr>
        <w:t>The Program Administrator will approve Capital Providers that demonstrate to the satisfaction of the Program Administrator that the Capital Provider has the capacity and intention to:</w:t>
      </w:r>
      <w:r w:rsidR="007A2C81">
        <w:rPr>
          <w:rFonts w:ascii="Times New Roman" w:hAnsi="Times New Roman" w:cs="Times New Roman"/>
        </w:rPr>
        <w:t xml:space="preserve"> </w:t>
      </w:r>
    </w:p>
    <w:p w14:paraId="7E3903A4" w14:textId="77777777" w:rsidR="00EF12FB" w:rsidRPr="00A24887" w:rsidRDefault="00EF12FB" w:rsidP="00A24887">
      <w:pPr>
        <w:spacing w:after="0" w:line="240" w:lineRule="auto"/>
        <w:ind w:left="1890" w:hanging="360"/>
        <w:contextualSpacing/>
        <w:rPr>
          <w:rFonts w:ascii="Times New Roman" w:hAnsi="Times New Roman" w:cs="Times New Roman"/>
        </w:rPr>
      </w:pPr>
    </w:p>
    <w:p w14:paraId="6C4DB558" w14:textId="77777777"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Capitalize Qualifying Projects;</w:t>
      </w:r>
    </w:p>
    <w:p w14:paraId="7C32DA17" w14:textId="77777777" w:rsidR="00EF12FB" w:rsidRPr="00A24887" w:rsidRDefault="00EF12FB" w:rsidP="003F7E4C">
      <w:pPr>
        <w:spacing w:after="0" w:line="240" w:lineRule="auto"/>
        <w:ind w:left="2160" w:hanging="720"/>
        <w:contextualSpacing/>
        <w:rPr>
          <w:rFonts w:ascii="Times New Roman" w:hAnsi="Times New Roman" w:cs="Times New Roman"/>
        </w:rPr>
      </w:pPr>
    </w:p>
    <w:p w14:paraId="5D531CC4" w14:textId="41548CFC"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Perform the underwriting, origination, and loan servicing requirements of the Program; and</w:t>
      </w:r>
    </w:p>
    <w:p w14:paraId="58838410" w14:textId="77777777" w:rsidR="00EF12FB" w:rsidRPr="00A24887" w:rsidRDefault="00EF12FB" w:rsidP="003F7E4C">
      <w:pPr>
        <w:spacing w:after="0" w:line="240" w:lineRule="auto"/>
        <w:ind w:left="2160" w:hanging="720"/>
        <w:contextualSpacing/>
        <w:rPr>
          <w:rFonts w:ascii="Times New Roman" w:hAnsi="Times New Roman" w:cs="Times New Roman"/>
        </w:rPr>
      </w:pPr>
    </w:p>
    <w:p w14:paraId="486E3320" w14:textId="2FC6965F"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Comply with the regulations, procedures and Program Guidelines of the Program Administrator’s C-PACE Program.</w:t>
      </w:r>
    </w:p>
    <w:p w14:paraId="46AC403F" w14:textId="77777777" w:rsidR="00EF12FB" w:rsidRPr="00A24887" w:rsidRDefault="00EF12FB" w:rsidP="00A24887">
      <w:pPr>
        <w:widowControl w:val="0"/>
        <w:autoSpaceDE w:val="0"/>
        <w:autoSpaceDN w:val="0"/>
        <w:spacing w:after="0" w:line="240" w:lineRule="auto"/>
        <w:ind w:left="1080" w:right="-6" w:hanging="360"/>
        <w:rPr>
          <w:rFonts w:ascii="Times New Roman" w:eastAsia="Times New Roman" w:hAnsi="Times New Roman" w:cs="Times New Roman"/>
          <w:lang w:bidi="en-US"/>
        </w:rPr>
      </w:pPr>
    </w:p>
    <w:p w14:paraId="154F698C" w14:textId="5E5A55FB" w:rsidR="000D0988"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Registered Capital Providers may include any</w:t>
      </w:r>
      <w:r w:rsidR="00F54C0C"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4AA1582C" w14:textId="77777777" w:rsidR="00AA55E4" w:rsidRPr="00A24887" w:rsidRDefault="00AA55E4" w:rsidP="00A24887">
      <w:pPr>
        <w:pStyle w:val="ListParagraph"/>
        <w:spacing w:after="0" w:line="240" w:lineRule="auto"/>
        <w:rPr>
          <w:rFonts w:ascii="Times New Roman" w:eastAsia="Times New Roman" w:hAnsi="Times New Roman" w:cs="Times New Roman"/>
          <w:lang w:bidi="en-US"/>
        </w:rPr>
      </w:pPr>
    </w:p>
    <w:p w14:paraId="01934F13" w14:textId="33AEDE28" w:rsidR="00AA55E4"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federally insured bank</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6C8F952E" w14:textId="1E87F173"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savings and loan</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3785463D" w14:textId="29AA7250"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state </w:t>
      </w:r>
      <w:r w:rsidR="6D800139" w:rsidRPr="00A24887">
        <w:rPr>
          <w:rFonts w:ascii="Times New Roman" w:eastAsia="Times New Roman" w:hAnsi="Times New Roman" w:cs="Times New Roman"/>
          <w:lang w:bidi="en-US"/>
        </w:rPr>
        <w:t xml:space="preserve">or </w:t>
      </w:r>
      <w:r w:rsidRPr="00A24887">
        <w:rPr>
          <w:rFonts w:ascii="Times New Roman" w:eastAsia="Times New Roman" w:hAnsi="Times New Roman" w:cs="Times New Roman"/>
          <w:lang w:bidi="en-US"/>
        </w:rPr>
        <w:t>federal credit union</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6BA2D295" w14:textId="3B076F7C"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registered investment firm authorized to do business in Maine</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22FCBA63" w14:textId="6225B71D" w:rsidR="008C7DA3" w:rsidRPr="00A24887" w:rsidRDefault="0055259F"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Small Business Administration (</w:t>
      </w:r>
      <w:r w:rsidR="00EB68A1" w:rsidRPr="00A24887">
        <w:rPr>
          <w:rFonts w:ascii="Times New Roman" w:eastAsia="Times New Roman" w:hAnsi="Times New Roman" w:cs="Times New Roman"/>
          <w:lang w:bidi="en-US"/>
        </w:rPr>
        <w:t>SBA</w:t>
      </w:r>
      <w:r w:rsidRPr="00A24887">
        <w:rPr>
          <w:rFonts w:ascii="Times New Roman" w:eastAsia="Times New Roman" w:hAnsi="Times New Roman" w:cs="Times New Roman"/>
          <w:lang w:bidi="en-US"/>
        </w:rPr>
        <w:t>)</w:t>
      </w:r>
      <w:r w:rsidR="00EB68A1" w:rsidRPr="00A24887">
        <w:rPr>
          <w:rFonts w:ascii="Times New Roman" w:eastAsia="Times New Roman" w:hAnsi="Times New Roman" w:cs="Times New Roman"/>
          <w:lang w:bidi="en-US"/>
        </w:rPr>
        <w:t xml:space="preserve"> small business investment company</w:t>
      </w:r>
      <w:r w:rsidRPr="00A24887">
        <w:rPr>
          <w:rFonts w:ascii="Times New Roman" w:eastAsia="Times New Roman" w:hAnsi="Times New Roman" w:cs="Times New Roman"/>
          <w:lang w:bidi="en-US"/>
        </w:rPr>
        <w:t>;</w:t>
      </w:r>
      <w:r w:rsidR="00EB68A1" w:rsidRPr="00A24887">
        <w:rPr>
          <w:rFonts w:ascii="Times New Roman" w:eastAsia="Times New Roman" w:hAnsi="Times New Roman" w:cs="Times New Roman"/>
          <w:lang w:bidi="en-US"/>
        </w:rPr>
        <w:t xml:space="preserve"> </w:t>
      </w:r>
    </w:p>
    <w:p w14:paraId="0BD8D9D4" w14:textId="08A16FAC" w:rsidR="003263F4" w:rsidRPr="00A24887" w:rsidRDefault="003263F4" w:rsidP="003F7E4C">
      <w:pPr>
        <w:pStyle w:val="paragraph"/>
        <w:numPr>
          <w:ilvl w:val="1"/>
          <w:numId w:val="15"/>
        </w:numPr>
        <w:spacing w:before="0" w:beforeAutospacing="0" w:after="0" w:afterAutospacing="0"/>
        <w:ind w:left="2160" w:hanging="720"/>
        <w:textAlignment w:val="baseline"/>
        <w:rPr>
          <w:sz w:val="22"/>
          <w:szCs w:val="22"/>
        </w:rPr>
      </w:pPr>
      <w:r w:rsidRPr="00A24887">
        <w:rPr>
          <w:sz w:val="22"/>
          <w:szCs w:val="22"/>
          <w:lang w:bidi="en-US"/>
        </w:rPr>
        <w:t>authorized commercial lender</w:t>
      </w:r>
      <w:r w:rsidR="0055259F" w:rsidRPr="00A24887">
        <w:rPr>
          <w:sz w:val="22"/>
          <w:szCs w:val="22"/>
          <w:lang w:bidi="en-US"/>
        </w:rPr>
        <w:t>;</w:t>
      </w:r>
    </w:p>
    <w:p w14:paraId="0BF044CB" w14:textId="55850677"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qualified institutional buyer, as defined in Rule 144A (17 C.F.R. 230.144A) of the federal Securities Act of 1933 (15 U.S.C. </w:t>
      </w:r>
      <w:r w:rsidR="005A5648">
        <w:rPr>
          <w:rStyle w:val="normaltextrun"/>
          <w:sz w:val="22"/>
          <w:szCs w:val="22"/>
        </w:rPr>
        <w:t>§</w:t>
      </w:r>
      <w:r w:rsidRPr="00A24887">
        <w:rPr>
          <w:rStyle w:val="normaltextrun"/>
          <w:sz w:val="22"/>
          <w:szCs w:val="22"/>
        </w:rPr>
        <w:t xml:space="preserve">77a </w:t>
      </w:r>
      <w:r w:rsidRPr="00A24887">
        <w:rPr>
          <w:rStyle w:val="normaltextrun"/>
          <w:i/>
          <w:iCs/>
          <w:sz w:val="22"/>
          <w:szCs w:val="22"/>
        </w:rPr>
        <w:t>et seq</w:t>
      </w:r>
      <w:r w:rsidRPr="00A24887">
        <w:rPr>
          <w:rStyle w:val="normaltextrun"/>
          <w:sz w:val="22"/>
          <w:szCs w:val="22"/>
        </w:rPr>
        <w:t>.), as amended;</w:t>
      </w:r>
      <w:r w:rsidRPr="00A24887">
        <w:rPr>
          <w:rStyle w:val="eop"/>
          <w:sz w:val="22"/>
          <w:szCs w:val="22"/>
        </w:rPr>
        <w:t> </w:t>
      </w:r>
    </w:p>
    <w:p w14:paraId="1B8BD506" w14:textId="02CF7368"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accredited investor, as defined in </w:t>
      </w:r>
      <w:r w:rsidR="005A5648">
        <w:rPr>
          <w:rStyle w:val="normaltextrun"/>
          <w:sz w:val="22"/>
          <w:szCs w:val="22"/>
        </w:rPr>
        <w:t>§</w:t>
      </w:r>
      <w:r w:rsidRPr="00A24887">
        <w:rPr>
          <w:rStyle w:val="normaltextrun"/>
          <w:sz w:val="22"/>
          <w:szCs w:val="22"/>
        </w:rPr>
        <w:t xml:space="preserve">501(a)(1), (2), (3) and (7) of Regulation D (17 C.F.R. 230. 501(a)(1), (2), (3) and (7)) promulgated under the federal Securities Act of 1933 (15 U.S.C. </w:t>
      </w:r>
      <w:r w:rsidR="005A5648">
        <w:rPr>
          <w:rStyle w:val="normaltextrun"/>
          <w:sz w:val="22"/>
          <w:szCs w:val="22"/>
        </w:rPr>
        <w:t>§</w:t>
      </w:r>
      <w:r w:rsidRPr="00A24887">
        <w:rPr>
          <w:rStyle w:val="normaltextrun"/>
          <w:sz w:val="22"/>
          <w:szCs w:val="22"/>
        </w:rPr>
        <w:t xml:space="preserve">77a </w:t>
      </w:r>
      <w:r w:rsidRPr="00A24887">
        <w:rPr>
          <w:rStyle w:val="normaltextrun"/>
          <w:i/>
          <w:iCs/>
          <w:sz w:val="22"/>
          <w:szCs w:val="22"/>
        </w:rPr>
        <w:t>et seq</w:t>
      </w:r>
      <w:r w:rsidRPr="00A24887">
        <w:rPr>
          <w:rStyle w:val="normaltextrun"/>
          <w:sz w:val="22"/>
          <w:szCs w:val="22"/>
        </w:rPr>
        <w:t>.), as amended;</w:t>
      </w:r>
      <w:r w:rsidRPr="00A24887">
        <w:rPr>
          <w:rStyle w:val="eop"/>
          <w:sz w:val="22"/>
          <w:szCs w:val="22"/>
        </w:rPr>
        <w:t> </w:t>
      </w:r>
    </w:p>
    <w:p w14:paraId="5E780046" w14:textId="51C4BC99"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lastRenderedPageBreak/>
        <w:t xml:space="preserve">financial institution, as defined in 12 U.S.C </w:t>
      </w:r>
      <w:r w:rsidR="005A5648">
        <w:rPr>
          <w:rStyle w:val="normaltextrun"/>
          <w:sz w:val="22"/>
          <w:szCs w:val="22"/>
        </w:rPr>
        <w:t>§</w:t>
      </w:r>
      <w:r w:rsidRPr="00A24887">
        <w:rPr>
          <w:rStyle w:val="normaltextrun"/>
          <w:sz w:val="22"/>
          <w:szCs w:val="22"/>
        </w:rPr>
        <w:t>20, as amended;</w:t>
      </w:r>
      <w:r w:rsidRPr="00A24887">
        <w:rPr>
          <w:rStyle w:val="eop"/>
          <w:sz w:val="22"/>
          <w:szCs w:val="22"/>
        </w:rPr>
        <w:t> </w:t>
      </w:r>
    </w:p>
    <w:p w14:paraId="3CAF6701" w14:textId="00650C25"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insurance company licensed under the laws of any state;</w:t>
      </w:r>
      <w:r w:rsidRPr="00A24887">
        <w:rPr>
          <w:rStyle w:val="eop"/>
          <w:sz w:val="22"/>
          <w:szCs w:val="22"/>
        </w:rPr>
        <w:t> </w:t>
      </w:r>
    </w:p>
    <w:p w14:paraId="300F6895" w14:textId="22C75C42"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trustee, custodian or depositary of a trust or a custodial or depositary arrangement, as the case may be, which provides that beneficial ownership of interests in such trust or arrangement shall be restricted to persons described in subsections (</w:t>
      </w:r>
      <w:r w:rsidR="00CB682B" w:rsidRPr="00A24887">
        <w:rPr>
          <w:rStyle w:val="normaltextrun"/>
          <w:sz w:val="22"/>
          <w:szCs w:val="22"/>
        </w:rPr>
        <w:t>g</w:t>
      </w:r>
      <w:r w:rsidRPr="00A24887">
        <w:rPr>
          <w:rStyle w:val="normaltextrun"/>
          <w:sz w:val="22"/>
          <w:szCs w:val="22"/>
        </w:rPr>
        <w:t>), (</w:t>
      </w:r>
      <w:r w:rsidR="00CB682B" w:rsidRPr="00A24887">
        <w:rPr>
          <w:rStyle w:val="normaltextrun"/>
          <w:sz w:val="22"/>
          <w:szCs w:val="22"/>
        </w:rPr>
        <w:t>h</w:t>
      </w:r>
      <w:r w:rsidRPr="00A24887">
        <w:rPr>
          <w:rStyle w:val="normaltextrun"/>
          <w:sz w:val="22"/>
          <w:szCs w:val="22"/>
        </w:rPr>
        <w:t>), (</w:t>
      </w:r>
      <w:r w:rsidR="00CB682B" w:rsidRPr="00A24887">
        <w:rPr>
          <w:rStyle w:val="normaltextrun"/>
          <w:sz w:val="22"/>
          <w:szCs w:val="22"/>
        </w:rPr>
        <w:t>i</w:t>
      </w:r>
      <w:r w:rsidRPr="00A24887">
        <w:rPr>
          <w:rStyle w:val="normaltextrun"/>
          <w:sz w:val="22"/>
          <w:szCs w:val="22"/>
        </w:rPr>
        <w:t>), (</w:t>
      </w:r>
      <w:r w:rsidR="00E63EFB" w:rsidRPr="00A24887">
        <w:rPr>
          <w:rStyle w:val="normaltextrun"/>
          <w:sz w:val="22"/>
          <w:szCs w:val="22"/>
        </w:rPr>
        <w:t>j</w:t>
      </w:r>
      <w:r w:rsidRPr="00A24887">
        <w:rPr>
          <w:rStyle w:val="normaltextrun"/>
          <w:sz w:val="22"/>
          <w:szCs w:val="22"/>
        </w:rPr>
        <w:t>)</w:t>
      </w:r>
      <w:r w:rsidR="00856B96" w:rsidRPr="00A24887">
        <w:rPr>
          <w:rStyle w:val="normaltextrun"/>
          <w:sz w:val="22"/>
          <w:szCs w:val="22"/>
        </w:rPr>
        <w:t xml:space="preserve"> </w:t>
      </w:r>
      <w:r w:rsidR="00CD460B" w:rsidRPr="00A24887">
        <w:rPr>
          <w:rStyle w:val="normaltextrun"/>
          <w:sz w:val="22"/>
          <w:szCs w:val="22"/>
        </w:rPr>
        <w:t xml:space="preserve">and (l) </w:t>
      </w:r>
      <w:r w:rsidRPr="00A24887">
        <w:rPr>
          <w:rStyle w:val="normaltextrun"/>
          <w:sz w:val="22"/>
          <w:szCs w:val="22"/>
        </w:rPr>
        <w:t xml:space="preserve">of this definition; </w:t>
      </w:r>
      <w:r w:rsidR="00CD460B" w:rsidRPr="00A24887">
        <w:rPr>
          <w:rStyle w:val="normaltextrun"/>
          <w:sz w:val="22"/>
          <w:szCs w:val="22"/>
        </w:rPr>
        <w:t>and,</w:t>
      </w:r>
    </w:p>
    <w:p w14:paraId="30795505" w14:textId="2E54A63F" w:rsidR="00EB518F" w:rsidRPr="00A24887" w:rsidRDefault="001515BF" w:rsidP="003F7E4C">
      <w:pPr>
        <w:pStyle w:val="paragraph"/>
        <w:numPr>
          <w:ilvl w:val="1"/>
          <w:numId w:val="15"/>
        </w:numPr>
        <w:spacing w:before="0" w:beforeAutospacing="0" w:after="0" w:afterAutospacing="0"/>
        <w:ind w:left="2160" w:hanging="720"/>
        <w:textAlignment w:val="baseline"/>
        <w:rPr>
          <w:rStyle w:val="eop"/>
          <w:sz w:val="22"/>
          <w:szCs w:val="22"/>
        </w:rPr>
      </w:pPr>
      <w:r w:rsidRPr="00A24887">
        <w:rPr>
          <w:rStyle w:val="normaltextrun"/>
          <w:sz w:val="22"/>
          <w:szCs w:val="22"/>
        </w:rPr>
        <w:t>a special purpose entity with respect to which the beneficial owners of equity interests or equity securities issued by such entity shall be restricted to those persons described in subsections (</w:t>
      </w:r>
      <w:r w:rsidR="00491CAE" w:rsidRPr="00A24887">
        <w:rPr>
          <w:rStyle w:val="normaltextrun"/>
          <w:sz w:val="22"/>
          <w:szCs w:val="22"/>
        </w:rPr>
        <w:t>g</w:t>
      </w:r>
      <w:r w:rsidRPr="00A24887">
        <w:rPr>
          <w:rStyle w:val="normaltextrun"/>
          <w:sz w:val="22"/>
          <w:szCs w:val="22"/>
        </w:rPr>
        <w:t>), (</w:t>
      </w:r>
      <w:r w:rsidR="00491CAE" w:rsidRPr="00A24887">
        <w:rPr>
          <w:rStyle w:val="normaltextrun"/>
          <w:sz w:val="22"/>
          <w:szCs w:val="22"/>
        </w:rPr>
        <w:t>h</w:t>
      </w:r>
      <w:r w:rsidRPr="00A24887">
        <w:rPr>
          <w:rStyle w:val="normaltextrun"/>
          <w:sz w:val="22"/>
          <w:szCs w:val="22"/>
        </w:rPr>
        <w:t>), (</w:t>
      </w:r>
      <w:r w:rsidR="00491CAE" w:rsidRPr="00A24887">
        <w:rPr>
          <w:rStyle w:val="normaltextrun"/>
          <w:sz w:val="22"/>
          <w:szCs w:val="22"/>
        </w:rPr>
        <w:t>i</w:t>
      </w:r>
      <w:r w:rsidRPr="00A24887">
        <w:rPr>
          <w:rStyle w:val="normaltextrun"/>
          <w:sz w:val="22"/>
          <w:szCs w:val="22"/>
        </w:rPr>
        <w:t>), (</w:t>
      </w:r>
      <w:r w:rsidR="00491CAE" w:rsidRPr="00A24887">
        <w:rPr>
          <w:rStyle w:val="normaltextrun"/>
          <w:sz w:val="22"/>
          <w:szCs w:val="22"/>
        </w:rPr>
        <w:t>j</w:t>
      </w:r>
      <w:r w:rsidRPr="00A24887">
        <w:rPr>
          <w:rStyle w:val="normaltextrun"/>
          <w:sz w:val="22"/>
          <w:szCs w:val="22"/>
        </w:rPr>
        <w:t xml:space="preserve">), </w:t>
      </w:r>
      <w:r w:rsidR="00CD460B" w:rsidRPr="00A24887">
        <w:rPr>
          <w:rStyle w:val="normaltextrun"/>
          <w:sz w:val="22"/>
          <w:szCs w:val="22"/>
        </w:rPr>
        <w:t xml:space="preserve">and </w:t>
      </w:r>
      <w:r w:rsidRPr="00A24887">
        <w:rPr>
          <w:rStyle w:val="normaltextrun"/>
          <w:sz w:val="22"/>
          <w:szCs w:val="22"/>
        </w:rPr>
        <w:t>(</w:t>
      </w:r>
      <w:r w:rsidR="00491CAE" w:rsidRPr="00A24887">
        <w:rPr>
          <w:rStyle w:val="normaltextrun"/>
          <w:sz w:val="22"/>
          <w:szCs w:val="22"/>
        </w:rPr>
        <w:t>k</w:t>
      </w:r>
      <w:r w:rsidRPr="00A24887">
        <w:rPr>
          <w:rStyle w:val="normaltextrun"/>
          <w:sz w:val="22"/>
          <w:szCs w:val="22"/>
        </w:rPr>
        <w:t>) of this definition</w:t>
      </w:r>
      <w:r w:rsidR="00CD460B" w:rsidRPr="00A24887">
        <w:rPr>
          <w:rStyle w:val="normaltextrun"/>
          <w:sz w:val="22"/>
          <w:szCs w:val="22"/>
        </w:rPr>
        <w:t>.</w:t>
      </w:r>
    </w:p>
    <w:p w14:paraId="4547A21D" w14:textId="77777777" w:rsidR="00CD2428" w:rsidRPr="00A24887" w:rsidRDefault="00CD2428" w:rsidP="00A24887">
      <w:pPr>
        <w:spacing w:after="0" w:line="240" w:lineRule="auto"/>
        <w:rPr>
          <w:rFonts w:ascii="Times New Roman" w:eastAsia="Times New Roman" w:hAnsi="Times New Roman" w:cs="Times New Roman"/>
          <w:lang w:bidi="en-US"/>
        </w:rPr>
      </w:pPr>
    </w:p>
    <w:p w14:paraId="5B0EC774" w14:textId="77777777" w:rsidR="00EF12FB"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In all cases, a Registered Capital Provider under the C-PACE Program must have the ability to fund and service C-PACE loans, including performing all accounting, reporting, billing and collection required for C-PACE Assessments, whether directly or through the lender’s agent.</w:t>
      </w:r>
    </w:p>
    <w:p w14:paraId="55EF4D97" w14:textId="77777777" w:rsidR="00CD2428" w:rsidRPr="00A24887" w:rsidRDefault="00CD2428" w:rsidP="003F7E4C">
      <w:pPr>
        <w:spacing w:after="0" w:line="240" w:lineRule="auto"/>
        <w:ind w:left="1440" w:hanging="720"/>
        <w:rPr>
          <w:rFonts w:ascii="Times New Roman" w:eastAsia="Times New Roman" w:hAnsi="Times New Roman" w:cs="Times New Roman"/>
          <w:lang w:bidi="en-US"/>
        </w:rPr>
      </w:pPr>
    </w:p>
    <w:p w14:paraId="269E905E" w14:textId="1A05978C" w:rsidR="00EF12FB"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When a Capital Provider is approved by the Program Administrator it is considered a Registered Capital Provider.</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The Program Administrator will maintain a publicly accessible listing of Registered Capital Providers on a publicly accessible page on the internet.</w:t>
      </w:r>
      <w:r w:rsidR="007A2C81">
        <w:rPr>
          <w:rFonts w:ascii="Times New Roman" w:eastAsia="Times New Roman" w:hAnsi="Times New Roman" w:cs="Times New Roman"/>
          <w:lang w:bidi="en-US"/>
        </w:rPr>
        <w:t xml:space="preserve"> </w:t>
      </w:r>
      <w:bookmarkStart w:id="5" w:name="_Hlk124323522"/>
      <w:r w:rsidRPr="00A24887">
        <w:rPr>
          <w:rFonts w:ascii="Times New Roman" w:eastAsia="Times New Roman" w:hAnsi="Times New Roman" w:cs="Times New Roman"/>
          <w:lang w:bidi="en-US"/>
        </w:rPr>
        <w:t>The Program Administrator maintains sole discretion of Capital Provider approval within the program and will have the ability to withdraw approval from a Capital Provider at any time</w:t>
      </w:r>
      <w:bookmarkEnd w:id="5"/>
      <w:r w:rsidRPr="00A24887">
        <w:rPr>
          <w:rFonts w:ascii="Times New Roman" w:eastAsia="Times New Roman" w:hAnsi="Times New Roman" w:cs="Times New Roman"/>
          <w:lang w:bidi="en-US"/>
        </w:rPr>
        <w:t>.</w:t>
      </w:r>
    </w:p>
    <w:p w14:paraId="457E97F7" w14:textId="2498BF77" w:rsidR="00EF12FB" w:rsidRPr="00A24887" w:rsidRDefault="00EF12FB" w:rsidP="00A24887">
      <w:pPr>
        <w:spacing w:after="0" w:line="240" w:lineRule="auto"/>
        <w:contextualSpacing/>
        <w:rPr>
          <w:rFonts w:ascii="Times New Roman" w:hAnsi="Times New Roman" w:cs="Times New Roman"/>
        </w:rPr>
      </w:pPr>
    </w:p>
    <w:p w14:paraId="12F5FED1" w14:textId="77777777" w:rsidR="00EF12FB" w:rsidRPr="00A24887" w:rsidRDefault="00EF12FB" w:rsidP="00A24887">
      <w:pPr>
        <w:spacing w:after="0" w:line="240" w:lineRule="auto"/>
        <w:contextualSpacing/>
        <w:rPr>
          <w:rFonts w:ascii="Times New Roman" w:hAnsi="Times New Roman" w:cs="Times New Roman"/>
        </w:rPr>
      </w:pPr>
    </w:p>
    <w:p w14:paraId="1358CD2C" w14:textId="1DD0EC68" w:rsidR="00305D0D" w:rsidRPr="00A24887" w:rsidRDefault="00EB68A1" w:rsidP="00A24887">
      <w:pPr>
        <w:keepNext/>
        <w:spacing w:after="0" w:line="240" w:lineRule="auto"/>
        <w:rPr>
          <w:rFonts w:ascii="Times New Roman" w:hAnsi="Times New Roman" w:cs="Times New Roman"/>
        </w:rPr>
      </w:pPr>
      <w:r w:rsidRPr="00A24887">
        <w:rPr>
          <w:rFonts w:ascii="Times New Roman" w:hAnsi="Times New Roman" w:cs="Times New Roman"/>
          <w:b/>
          <w:bCs/>
        </w:rPr>
        <w:t xml:space="preserve">SECTION </w:t>
      </w:r>
      <w:r w:rsidR="00F20029" w:rsidRPr="00A24887">
        <w:rPr>
          <w:rFonts w:ascii="Times New Roman" w:hAnsi="Times New Roman" w:cs="Times New Roman"/>
          <w:b/>
          <w:bCs/>
        </w:rPr>
        <w:t>8</w:t>
      </w:r>
      <w:r w:rsidRPr="00A24887">
        <w:rPr>
          <w:rFonts w:ascii="Times New Roman" w:hAnsi="Times New Roman" w:cs="Times New Roman"/>
          <w:b/>
          <w:bCs/>
        </w:rPr>
        <w:t>.</w:t>
      </w:r>
      <w:r w:rsidRPr="00A24887">
        <w:rPr>
          <w:rFonts w:ascii="Times New Roman" w:hAnsi="Times New Roman" w:cs="Times New Roman"/>
        </w:rPr>
        <w:t xml:space="preserve"> </w:t>
      </w:r>
      <w:r w:rsidR="00481297" w:rsidRPr="00A24887">
        <w:rPr>
          <w:rFonts w:ascii="Times New Roman" w:hAnsi="Times New Roman" w:cs="Times New Roman"/>
          <w:b/>
          <w:bCs/>
        </w:rPr>
        <w:t>PREPARING AND APPROVING C-PACE LOAN APPLICATIONS</w:t>
      </w:r>
    </w:p>
    <w:p w14:paraId="50C3CA61" w14:textId="77777777" w:rsidR="00305D0D" w:rsidRPr="00A24887" w:rsidRDefault="00305D0D" w:rsidP="00A24887">
      <w:pPr>
        <w:spacing w:after="0" w:line="240" w:lineRule="auto"/>
        <w:rPr>
          <w:rFonts w:ascii="Times New Roman" w:hAnsi="Times New Roman" w:cs="Times New Roman"/>
        </w:rPr>
      </w:pPr>
    </w:p>
    <w:p w14:paraId="71B76067" w14:textId="3C3119F1" w:rsidR="00305D0D" w:rsidRPr="00A24887" w:rsidRDefault="00EB68A1" w:rsidP="003F7E4C">
      <w:pPr>
        <w:numPr>
          <w:ilvl w:val="0"/>
          <w:numId w:val="22"/>
        </w:numPr>
        <w:spacing w:after="0" w:line="240" w:lineRule="auto"/>
        <w:ind w:left="1440" w:hanging="720"/>
        <w:contextualSpacing/>
        <w:rPr>
          <w:rFonts w:ascii="Times New Roman" w:hAnsi="Times New Roman" w:cs="Times New Roman"/>
        </w:rPr>
      </w:pPr>
      <w:r w:rsidRPr="00A24887">
        <w:rPr>
          <w:rFonts w:ascii="Times New Roman" w:eastAsia="Times New Roman" w:hAnsi="Times New Roman" w:cs="Times New Roman"/>
          <w:lang w:bidi="en-US"/>
        </w:rPr>
        <w:t>Defining Project and Establishing Compliance with C-PACE Program Requirements.</w:t>
      </w:r>
    </w:p>
    <w:p w14:paraId="75801318" w14:textId="77777777" w:rsidR="00305D0D" w:rsidRPr="00A24887" w:rsidRDefault="00305D0D" w:rsidP="00A24887">
      <w:pPr>
        <w:spacing w:after="0" w:line="240" w:lineRule="auto"/>
        <w:ind w:left="720"/>
        <w:contextualSpacing/>
        <w:rPr>
          <w:rFonts w:ascii="Times New Roman" w:hAnsi="Times New Roman" w:cs="Times New Roman"/>
        </w:rPr>
      </w:pPr>
    </w:p>
    <w:p w14:paraId="2D655856" w14:textId="2FC6CD37" w:rsidR="001171D3"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An applicant for a C-PACE Loan must complete the application process </w:t>
      </w:r>
      <w:r w:rsidR="00A10EF2" w:rsidRPr="00A24887">
        <w:rPr>
          <w:rFonts w:ascii="Times New Roman" w:eastAsia="Times New Roman" w:hAnsi="Times New Roman" w:cs="Times New Roman"/>
          <w:lang w:bidi="en-US"/>
        </w:rPr>
        <w:t xml:space="preserve">and forms </w:t>
      </w:r>
      <w:r w:rsidRPr="00A24887">
        <w:rPr>
          <w:rFonts w:ascii="Times New Roman" w:eastAsia="Times New Roman" w:hAnsi="Times New Roman" w:cs="Times New Roman"/>
          <w:lang w:bidi="en-US"/>
        </w:rPr>
        <w:t>prescribed in the Program Guidelines to demonstrate compliance with the requirements of the C-PACE Program.</w:t>
      </w:r>
    </w:p>
    <w:p w14:paraId="78BB7611" w14:textId="77777777" w:rsidR="004C2538" w:rsidRPr="00A24887" w:rsidRDefault="004C2538" w:rsidP="003F7E4C">
      <w:pPr>
        <w:widowControl w:val="0"/>
        <w:autoSpaceDE w:val="0"/>
        <w:autoSpaceDN w:val="0"/>
        <w:spacing w:after="0" w:line="240" w:lineRule="auto"/>
        <w:ind w:left="2160" w:hanging="720"/>
        <w:rPr>
          <w:rFonts w:ascii="Times New Roman" w:eastAsia="Times New Roman" w:hAnsi="Times New Roman" w:cs="Times New Roman"/>
          <w:lang w:bidi="en-US"/>
        </w:rPr>
      </w:pPr>
    </w:p>
    <w:p w14:paraId="4430D984" w14:textId="4AAD6821" w:rsidR="0049693C"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E</w:t>
      </w:r>
      <w:r w:rsidR="004A2FCD" w:rsidRPr="00A24887">
        <w:rPr>
          <w:rFonts w:ascii="Times New Roman" w:eastAsia="Times New Roman" w:hAnsi="Times New Roman" w:cs="Times New Roman"/>
          <w:lang w:bidi="en-US"/>
        </w:rPr>
        <w:t>ligib</w:t>
      </w:r>
      <w:r w:rsidRPr="00A24887">
        <w:rPr>
          <w:rFonts w:ascii="Times New Roman" w:eastAsia="Times New Roman" w:hAnsi="Times New Roman" w:cs="Times New Roman"/>
          <w:lang w:bidi="en-US"/>
        </w:rPr>
        <w:t>ility</w:t>
      </w:r>
      <w:r w:rsidR="004A2FCD" w:rsidRPr="00A24887">
        <w:rPr>
          <w:rFonts w:ascii="Times New Roman" w:eastAsia="Times New Roman" w:hAnsi="Times New Roman" w:cs="Times New Roman"/>
          <w:lang w:bidi="en-US"/>
        </w:rPr>
        <w:t xml:space="preserve"> for </w:t>
      </w:r>
      <w:r w:rsidRPr="00A24887">
        <w:rPr>
          <w:rFonts w:ascii="Times New Roman" w:eastAsia="Times New Roman" w:hAnsi="Times New Roman" w:cs="Times New Roman"/>
          <w:lang w:bidi="en-US"/>
        </w:rPr>
        <w:t xml:space="preserve">a </w:t>
      </w:r>
      <w:r w:rsidR="004A2FCD" w:rsidRPr="00A24887">
        <w:rPr>
          <w:rFonts w:ascii="Times New Roman" w:eastAsia="Times New Roman" w:hAnsi="Times New Roman" w:cs="Times New Roman"/>
          <w:lang w:bidi="en-US"/>
        </w:rPr>
        <w:t>C-PACE Loan</w:t>
      </w:r>
      <w:r w:rsidRPr="00A24887">
        <w:rPr>
          <w:rFonts w:ascii="Times New Roman" w:eastAsia="Times New Roman" w:hAnsi="Times New Roman" w:cs="Times New Roman"/>
          <w:lang w:bidi="en-US"/>
        </w:rPr>
        <w:t xml:space="preserve"> is limited to </w:t>
      </w:r>
      <w:r w:rsidR="008514DC" w:rsidRPr="00A24887">
        <w:rPr>
          <w:rFonts w:ascii="Times New Roman" w:eastAsia="Times New Roman" w:hAnsi="Times New Roman" w:cs="Times New Roman"/>
          <w:lang w:bidi="en-US"/>
        </w:rPr>
        <w:t>a Qualifying Project sited at a Qualifying Property.</w:t>
      </w:r>
      <w:r w:rsidR="004A2FCD" w:rsidRPr="00A24887">
        <w:rPr>
          <w:rFonts w:ascii="Times New Roman" w:eastAsia="Times New Roman" w:hAnsi="Times New Roman" w:cs="Times New Roman"/>
          <w:lang w:bidi="en-US"/>
        </w:rPr>
        <w:t xml:space="preserve"> </w:t>
      </w:r>
    </w:p>
    <w:p w14:paraId="7980A0DD" w14:textId="77777777" w:rsidR="004C2538" w:rsidRPr="00A24887" w:rsidRDefault="004C2538" w:rsidP="003F7E4C">
      <w:pPr>
        <w:widowControl w:val="0"/>
        <w:autoSpaceDE w:val="0"/>
        <w:autoSpaceDN w:val="0"/>
        <w:spacing w:after="0" w:line="240" w:lineRule="auto"/>
        <w:ind w:left="2160" w:hanging="720"/>
        <w:rPr>
          <w:rFonts w:ascii="Times New Roman" w:eastAsia="Times New Roman" w:hAnsi="Times New Roman" w:cs="Times New Roman"/>
          <w:lang w:bidi="en-US"/>
        </w:rPr>
      </w:pPr>
    </w:p>
    <w:p w14:paraId="30038E13" w14:textId="0D538656" w:rsidR="009F78EE"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To be considered a “Qualifying </w:t>
      </w:r>
      <w:r w:rsidR="00CF1902" w:rsidRPr="00A24887">
        <w:rPr>
          <w:rFonts w:ascii="Times New Roman" w:eastAsia="Times New Roman" w:hAnsi="Times New Roman" w:cs="Times New Roman"/>
          <w:lang w:bidi="en-US"/>
        </w:rPr>
        <w:t xml:space="preserve">Property” eligible for C-PACE financing, a property must </w:t>
      </w:r>
      <w:r w:rsidR="00E70EF3" w:rsidRPr="00A24887">
        <w:rPr>
          <w:rFonts w:ascii="Times New Roman" w:eastAsia="Times New Roman" w:hAnsi="Times New Roman" w:cs="Times New Roman"/>
          <w:lang w:bidi="en-US"/>
        </w:rPr>
        <w:t xml:space="preserve">be </w:t>
      </w:r>
      <w:r w:rsidR="00BB0DC7" w:rsidRPr="00A24887">
        <w:rPr>
          <w:rFonts w:ascii="Times New Roman" w:eastAsia="Times New Roman" w:hAnsi="Times New Roman" w:cs="Times New Roman"/>
          <w:lang w:bidi="en-US"/>
        </w:rPr>
        <w:t xml:space="preserve">physically located </w:t>
      </w:r>
      <w:r w:rsidR="00F958D8" w:rsidRPr="00A24887">
        <w:rPr>
          <w:rFonts w:ascii="Times New Roman" w:eastAsia="Times New Roman" w:hAnsi="Times New Roman" w:cs="Times New Roman"/>
          <w:lang w:bidi="en-US"/>
        </w:rPr>
        <w:t xml:space="preserve">in a </w:t>
      </w:r>
      <w:r w:rsidR="006E3875" w:rsidRPr="00A24887">
        <w:rPr>
          <w:rFonts w:ascii="Times New Roman" w:eastAsia="Times New Roman" w:hAnsi="Times New Roman" w:cs="Times New Roman"/>
          <w:lang w:bidi="en-US"/>
        </w:rPr>
        <w:t xml:space="preserve">C-PACE </w:t>
      </w:r>
      <w:r w:rsidR="00F958D8" w:rsidRPr="00A24887">
        <w:rPr>
          <w:rFonts w:ascii="Times New Roman" w:eastAsia="Times New Roman" w:hAnsi="Times New Roman" w:cs="Times New Roman"/>
          <w:lang w:bidi="en-US"/>
        </w:rPr>
        <w:t xml:space="preserve">Municipality </w:t>
      </w:r>
      <w:r w:rsidR="00C57B46" w:rsidRPr="00A24887">
        <w:rPr>
          <w:rFonts w:ascii="Times New Roman" w:eastAsia="Times New Roman" w:hAnsi="Times New Roman" w:cs="Times New Roman"/>
          <w:lang w:bidi="en-US"/>
        </w:rPr>
        <w:t>and</w:t>
      </w:r>
      <w:r w:rsidR="00E70EF3" w:rsidRPr="00A24887">
        <w:rPr>
          <w:rFonts w:ascii="Times New Roman" w:eastAsia="Times New Roman" w:hAnsi="Times New Roman" w:cs="Times New Roman"/>
          <w:lang w:bidi="en-US"/>
        </w:rPr>
        <w:t xml:space="preserve"> demonstrate that it:</w:t>
      </w:r>
    </w:p>
    <w:p w14:paraId="58553821" w14:textId="77777777" w:rsidR="003F7E4C" w:rsidRPr="00A24887" w:rsidRDefault="003F7E4C" w:rsidP="003F7E4C">
      <w:pPr>
        <w:widowControl w:val="0"/>
        <w:autoSpaceDE w:val="0"/>
        <w:autoSpaceDN w:val="0"/>
        <w:spacing w:after="0" w:line="240" w:lineRule="auto"/>
        <w:ind w:left="2160"/>
        <w:rPr>
          <w:rFonts w:ascii="Times New Roman" w:eastAsia="Times New Roman" w:hAnsi="Times New Roman" w:cs="Times New Roman"/>
          <w:lang w:bidi="en-US"/>
        </w:rPr>
      </w:pPr>
    </w:p>
    <w:p w14:paraId="2908ABF2" w14:textId="37AB524D"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Does not have a residential mortgage</w:t>
      </w:r>
      <w:r w:rsidR="004C2538" w:rsidRPr="00A24887">
        <w:rPr>
          <w:rFonts w:ascii="Times New Roman" w:hAnsi="Times New Roman" w:cs="Times New Roman"/>
        </w:rPr>
        <w:t>;</w:t>
      </w:r>
    </w:p>
    <w:p w14:paraId="42811A55"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4CB91BC9" w14:textId="6DDBF7DB"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 xml:space="preserve">Consists of </w:t>
      </w:r>
      <w:r w:rsidR="1F71D7B5" w:rsidRPr="00A24887">
        <w:rPr>
          <w:rFonts w:ascii="Times New Roman" w:hAnsi="Times New Roman" w:cs="Times New Roman"/>
        </w:rPr>
        <w:t>five</w:t>
      </w:r>
      <w:r w:rsidRPr="00A24887">
        <w:rPr>
          <w:rFonts w:ascii="Times New Roman" w:hAnsi="Times New Roman" w:cs="Times New Roman"/>
        </w:rPr>
        <w:t xml:space="preserve"> or more rental units if the property is a commercial building designed for residential use;</w:t>
      </w:r>
    </w:p>
    <w:p w14:paraId="2AC0899E"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746BC2B0" w14:textId="4BE18971"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Is not owned by a residential customer or small commercial customer as defined in 35-A M.R.S. §3106(1)(C) and (D), respectively; and,</w:t>
      </w:r>
    </w:p>
    <w:p w14:paraId="266294C9"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70A710E3" w14:textId="19A8EBBF" w:rsidR="00C66A2E"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Is not owned by a federal, state or municipal government or public school.</w:t>
      </w:r>
    </w:p>
    <w:p w14:paraId="4B6E6A15" w14:textId="77777777" w:rsidR="00E970F9" w:rsidRPr="00A24887" w:rsidRDefault="00E970F9" w:rsidP="00A24887">
      <w:pPr>
        <w:widowControl w:val="0"/>
        <w:autoSpaceDE w:val="0"/>
        <w:autoSpaceDN w:val="0"/>
        <w:spacing w:after="0" w:line="240" w:lineRule="auto"/>
        <w:rPr>
          <w:rFonts w:ascii="Times New Roman" w:eastAsia="Times New Roman" w:hAnsi="Times New Roman" w:cs="Times New Roman"/>
          <w:lang w:bidi="en-US"/>
        </w:rPr>
      </w:pPr>
    </w:p>
    <w:p w14:paraId="4AC47DCF" w14:textId="2E6156D5" w:rsidR="002318EC"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To be considered a “Qualifying Project” eligible for C-PACE financing, a C-PACE Project must:</w:t>
      </w:r>
    </w:p>
    <w:p w14:paraId="674CF3B5" w14:textId="77777777" w:rsidR="004C2538" w:rsidRPr="00A24887" w:rsidRDefault="004C2538" w:rsidP="00A24887">
      <w:pPr>
        <w:widowControl w:val="0"/>
        <w:autoSpaceDE w:val="0"/>
        <w:autoSpaceDN w:val="0"/>
        <w:spacing w:after="0" w:line="240" w:lineRule="auto"/>
        <w:ind w:left="1100"/>
        <w:rPr>
          <w:rFonts w:ascii="Times New Roman" w:eastAsia="Times New Roman" w:hAnsi="Times New Roman" w:cs="Times New Roman"/>
          <w:lang w:bidi="en-US"/>
        </w:rPr>
      </w:pPr>
    </w:p>
    <w:p w14:paraId="52FD0E94" w14:textId="55190FC2" w:rsidR="002318EC" w:rsidRPr="00A24887" w:rsidRDefault="00EB68A1" w:rsidP="00DC1F99">
      <w:pPr>
        <w:widowControl w:val="0"/>
        <w:numPr>
          <w:ilvl w:val="1"/>
          <w:numId w:val="28"/>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Comprise </w:t>
      </w:r>
      <w:r w:rsidR="003C0CB3" w:rsidRPr="00A24887">
        <w:rPr>
          <w:rFonts w:ascii="Times New Roman" w:eastAsia="Times New Roman" w:hAnsi="Times New Roman" w:cs="Times New Roman"/>
          <w:lang w:bidi="en-US"/>
        </w:rPr>
        <w:t>at least one Energy Savings Improvement</w:t>
      </w:r>
      <w:r w:rsidR="006724D4" w:rsidRPr="00A24887">
        <w:rPr>
          <w:rFonts w:ascii="Times New Roman" w:eastAsia="Times New Roman" w:hAnsi="Times New Roman" w:cs="Times New Roman"/>
          <w:lang w:bidi="en-US"/>
        </w:rPr>
        <w:t xml:space="preserve"> where</w:t>
      </w:r>
      <w:r w:rsidR="000024B9" w:rsidRPr="00A24887">
        <w:rPr>
          <w:rFonts w:ascii="Times New Roman" w:eastAsia="Times New Roman" w:hAnsi="Times New Roman" w:cs="Times New Roman"/>
          <w:lang w:bidi="en-US"/>
        </w:rPr>
        <w:t xml:space="preserve"> the </w:t>
      </w:r>
      <w:r w:rsidR="00530CBB" w:rsidRPr="00A24887">
        <w:rPr>
          <w:rFonts w:ascii="Times New Roman" w:eastAsia="Times New Roman" w:hAnsi="Times New Roman" w:cs="Times New Roman"/>
          <w:lang w:bidi="en-US"/>
        </w:rPr>
        <w:t xml:space="preserve">type and quality of the improvement satisfies the minimum requirements of </w:t>
      </w:r>
      <w:r w:rsidR="64FA550E" w:rsidRPr="00A24887">
        <w:rPr>
          <w:rFonts w:ascii="Times New Roman" w:eastAsia="Times New Roman" w:hAnsi="Times New Roman" w:cs="Times New Roman"/>
          <w:lang w:bidi="en-US"/>
        </w:rPr>
        <w:t>s</w:t>
      </w:r>
      <w:r w:rsidR="00530CBB" w:rsidRPr="00A24887">
        <w:rPr>
          <w:rFonts w:ascii="Times New Roman" w:eastAsia="Times New Roman" w:hAnsi="Times New Roman" w:cs="Times New Roman"/>
          <w:lang w:bidi="en-US"/>
        </w:rPr>
        <w:t xml:space="preserve">ection </w:t>
      </w:r>
      <w:r w:rsidR="2EE629B5" w:rsidRPr="00A24887">
        <w:rPr>
          <w:rFonts w:ascii="Times New Roman" w:eastAsia="Times New Roman" w:hAnsi="Times New Roman" w:cs="Times New Roman"/>
          <w:lang w:bidi="en-US"/>
        </w:rPr>
        <w:t>5</w:t>
      </w:r>
      <w:r w:rsidR="004C2538" w:rsidRPr="00A24887">
        <w:rPr>
          <w:rFonts w:ascii="Times New Roman" w:eastAsia="Times New Roman" w:hAnsi="Times New Roman" w:cs="Times New Roman"/>
          <w:lang w:bidi="en-US"/>
        </w:rPr>
        <w:t>; and</w:t>
      </w:r>
    </w:p>
    <w:p w14:paraId="6B64F636" w14:textId="77777777" w:rsidR="004C2538" w:rsidRPr="00A24887" w:rsidRDefault="004C2538" w:rsidP="00DC1F99">
      <w:pPr>
        <w:widowControl w:val="0"/>
        <w:autoSpaceDE w:val="0"/>
        <w:autoSpaceDN w:val="0"/>
        <w:spacing w:after="0" w:line="240" w:lineRule="auto"/>
        <w:ind w:left="2880" w:hanging="540"/>
        <w:rPr>
          <w:rFonts w:ascii="Times New Roman" w:eastAsia="Times New Roman" w:hAnsi="Times New Roman" w:cs="Times New Roman"/>
          <w:lang w:bidi="en-US"/>
        </w:rPr>
      </w:pPr>
    </w:p>
    <w:p w14:paraId="5FC29C11" w14:textId="104AF978" w:rsidR="00305D0D" w:rsidRPr="00A24887" w:rsidRDefault="004C2538" w:rsidP="00DC1F99">
      <w:pPr>
        <w:widowControl w:val="0"/>
        <w:numPr>
          <w:ilvl w:val="1"/>
          <w:numId w:val="28"/>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Satisfy </w:t>
      </w:r>
      <w:r w:rsidR="00F02298" w:rsidRPr="00A24887">
        <w:rPr>
          <w:rFonts w:ascii="Times New Roman" w:eastAsia="Times New Roman" w:hAnsi="Times New Roman" w:cs="Times New Roman"/>
          <w:lang w:bidi="en-US"/>
        </w:rPr>
        <w:t>the</w:t>
      </w:r>
      <w:r w:rsidR="00EB68A1" w:rsidRPr="00A24887">
        <w:rPr>
          <w:rFonts w:ascii="Times New Roman" w:eastAsia="Times New Roman" w:hAnsi="Times New Roman" w:cs="Times New Roman"/>
          <w:lang w:bidi="en-US"/>
        </w:rPr>
        <w:t xml:space="preserve"> underwriting standards </w:t>
      </w:r>
      <w:r w:rsidRPr="00A24887">
        <w:rPr>
          <w:rFonts w:ascii="Times New Roman" w:eastAsia="Times New Roman" w:hAnsi="Times New Roman" w:cs="Times New Roman"/>
          <w:lang w:bidi="en-US"/>
        </w:rPr>
        <w:t xml:space="preserve">in </w:t>
      </w:r>
      <w:r w:rsidR="006D318D" w:rsidRPr="00A24887">
        <w:rPr>
          <w:rFonts w:ascii="Times New Roman" w:eastAsia="Times New Roman" w:hAnsi="Times New Roman" w:cs="Times New Roman"/>
          <w:lang w:bidi="en-US"/>
        </w:rPr>
        <w:t xml:space="preserve">section </w:t>
      </w:r>
      <w:r w:rsidR="7FAF1372" w:rsidRPr="00A24887">
        <w:rPr>
          <w:rFonts w:ascii="Times New Roman" w:eastAsia="Times New Roman" w:hAnsi="Times New Roman" w:cs="Times New Roman"/>
          <w:lang w:bidi="en-US"/>
        </w:rPr>
        <w:t>6</w:t>
      </w:r>
      <w:r w:rsidR="006D318D" w:rsidRPr="00A24887">
        <w:rPr>
          <w:rFonts w:ascii="Times New Roman" w:eastAsia="Times New Roman" w:hAnsi="Times New Roman" w:cs="Times New Roman"/>
          <w:lang w:bidi="en-US"/>
        </w:rPr>
        <w:t>.</w:t>
      </w:r>
      <w:r w:rsidR="00EB68A1" w:rsidRPr="00A24887">
        <w:rPr>
          <w:rFonts w:ascii="Times New Roman" w:hAnsi="Times New Roman" w:cs="Times New Roman"/>
        </w:rPr>
        <w:br/>
      </w:r>
    </w:p>
    <w:p w14:paraId="1B733A4D" w14:textId="2EF9EF0D" w:rsidR="00FD26F5"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Registered Capital Provider – The </w:t>
      </w:r>
      <w:r w:rsidR="00E556A4" w:rsidRPr="00A24887">
        <w:rPr>
          <w:rFonts w:ascii="Times New Roman" w:hAnsi="Times New Roman" w:cs="Times New Roman"/>
        </w:rPr>
        <w:t xml:space="preserve">Property Owner </w:t>
      </w:r>
      <w:r w:rsidRPr="00A24887">
        <w:rPr>
          <w:rFonts w:ascii="Times New Roman" w:eastAsia="Times New Roman" w:hAnsi="Times New Roman" w:cs="Times New Roman"/>
          <w:lang w:bidi="en-US"/>
        </w:rPr>
        <w:t xml:space="preserve">shall select a </w:t>
      </w:r>
      <w:r w:rsidR="00646435" w:rsidRPr="00A24887">
        <w:rPr>
          <w:rFonts w:ascii="Times New Roman" w:eastAsia="Times New Roman" w:hAnsi="Times New Roman" w:cs="Times New Roman"/>
          <w:lang w:bidi="en-US"/>
        </w:rPr>
        <w:t xml:space="preserve">Registered </w:t>
      </w:r>
      <w:r w:rsidRPr="00A24887">
        <w:rPr>
          <w:rFonts w:ascii="Times New Roman" w:eastAsia="Times New Roman" w:hAnsi="Times New Roman" w:cs="Times New Roman"/>
          <w:lang w:bidi="en-US"/>
        </w:rPr>
        <w:t>Capital Provider to finance the Qualifying Project</w:t>
      </w:r>
      <w:r w:rsidR="003C66C1" w:rsidRPr="00A24887">
        <w:rPr>
          <w:rFonts w:ascii="Times New Roman" w:eastAsia="Times New Roman" w:hAnsi="Times New Roman" w:cs="Times New Roman"/>
          <w:lang w:bidi="en-US"/>
        </w:rPr>
        <w:t xml:space="preserve">. The Registered Capital Provider shall receive </w:t>
      </w:r>
      <w:r w:rsidR="003E1672" w:rsidRPr="00A24887">
        <w:rPr>
          <w:rFonts w:ascii="Times New Roman" w:eastAsia="Times New Roman" w:hAnsi="Times New Roman" w:cs="Times New Roman"/>
          <w:lang w:bidi="en-US"/>
        </w:rPr>
        <w:t>and review</w:t>
      </w:r>
      <w:r w:rsidR="00AC11F6" w:rsidRPr="00A24887">
        <w:rPr>
          <w:rFonts w:ascii="Times New Roman" w:eastAsia="Times New Roman" w:hAnsi="Times New Roman" w:cs="Times New Roman"/>
          <w:lang w:bidi="en-US"/>
        </w:rPr>
        <w:t xml:space="preserve"> the information about the project</w:t>
      </w:r>
      <w:r w:rsidR="00943A76" w:rsidRPr="00A24887">
        <w:rPr>
          <w:rFonts w:ascii="Times New Roman" w:eastAsia="Times New Roman" w:hAnsi="Times New Roman" w:cs="Times New Roman"/>
          <w:lang w:bidi="en-US"/>
        </w:rPr>
        <w:t xml:space="preserve"> and shall</w:t>
      </w:r>
      <w:r w:rsidRPr="00A24887">
        <w:rPr>
          <w:rFonts w:ascii="Times New Roman" w:eastAsia="Times New Roman" w:hAnsi="Times New Roman" w:cs="Times New Roman"/>
          <w:lang w:bidi="en-US"/>
        </w:rPr>
        <w:t>:</w:t>
      </w:r>
      <w:r w:rsidR="007A2C81">
        <w:rPr>
          <w:rFonts w:ascii="Times New Roman" w:eastAsia="Times New Roman" w:hAnsi="Times New Roman" w:cs="Times New Roman"/>
          <w:lang w:bidi="en-US"/>
        </w:rPr>
        <w:t xml:space="preserve"> </w:t>
      </w:r>
      <w:r w:rsidRPr="00A24887">
        <w:rPr>
          <w:rFonts w:ascii="Times New Roman" w:hAnsi="Times New Roman" w:cs="Times New Roman"/>
        </w:rPr>
        <w:br/>
      </w:r>
    </w:p>
    <w:p w14:paraId="57F3C0DA" w14:textId="3A39037F" w:rsidR="00CC540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Verify that the subject property is a Qualifying Property</w:t>
      </w:r>
      <w:r w:rsidR="009F3D66" w:rsidRPr="00A24887">
        <w:rPr>
          <w:rFonts w:ascii="Times New Roman" w:eastAsia="Times New Roman" w:hAnsi="Times New Roman" w:cs="Times New Roman"/>
          <w:lang w:bidi="en-US"/>
        </w:rPr>
        <w:t>;</w:t>
      </w:r>
      <w:r w:rsidRPr="00A24887">
        <w:rPr>
          <w:rFonts w:ascii="Times New Roman" w:hAnsi="Times New Roman" w:cs="Times New Roman"/>
        </w:rPr>
        <w:br/>
      </w:r>
    </w:p>
    <w:p w14:paraId="48B267D1" w14:textId="218DC00C" w:rsidR="00CC540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Verify that the proposed Energy Savings Improvements </w:t>
      </w:r>
      <w:r w:rsidR="00693963" w:rsidRPr="00A24887">
        <w:rPr>
          <w:rFonts w:ascii="Times New Roman" w:eastAsia="Times New Roman" w:hAnsi="Times New Roman" w:cs="Times New Roman"/>
          <w:lang w:bidi="en-US"/>
        </w:rPr>
        <w:t xml:space="preserve">constitute </w:t>
      </w:r>
      <w:r w:rsidRPr="00A24887">
        <w:rPr>
          <w:rFonts w:ascii="Times New Roman" w:eastAsia="Times New Roman" w:hAnsi="Times New Roman" w:cs="Times New Roman"/>
          <w:lang w:bidi="en-US"/>
        </w:rPr>
        <w:t>a Qualifyi</w:t>
      </w:r>
      <w:r w:rsidR="000120D8" w:rsidRPr="00A24887">
        <w:rPr>
          <w:rFonts w:ascii="Times New Roman" w:eastAsia="Times New Roman" w:hAnsi="Times New Roman" w:cs="Times New Roman"/>
          <w:lang w:bidi="en-US"/>
        </w:rPr>
        <w:t>ng</w:t>
      </w:r>
      <w:r w:rsidRPr="00A24887">
        <w:rPr>
          <w:rFonts w:ascii="Times New Roman" w:eastAsia="Times New Roman" w:hAnsi="Times New Roman" w:cs="Times New Roman"/>
          <w:lang w:bidi="en-US"/>
        </w:rPr>
        <w:t xml:space="preserve"> Project</w:t>
      </w:r>
      <w:r w:rsidR="009F3D66" w:rsidRPr="00A24887">
        <w:rPr>
          <w:rFonts w:ascii="Times New Roman" w:eastAsia="Times New Roman" w:hAnsi="Times New Roman" w:cs="Times New Roman"/>
          <w:lang w:bidi="en-US"/>
        </w:rPr>
        <w:t>;</w:t>
      </w:r>
      <w:r w:rsidRPr="00A24887">
        <w:rPr>
          <w:rFonts w:ascii="Times New Roman" w:hAnsi="Times New Roman" w:cs="Times New Roman"/>
        </w:rPr>
        <w:br/>
      </w:r>
    </w:p>
    <w:p w14:paraId="64502996" w14:textId="1944FD3B" w:rsidR="00017526"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Verify that</w:t>
      </w:r>
      <w:r w:rsidR="00C80BBC" w:rsidRPr="00A24887">
        <w:rPr>
          <w:rFonts w:ascii="Times New Roman" w:eastAsia="Times New Roman" w:hAnsi="Times New Roman" w:cs="Times New Roman"/>
          <w:lang w:bidi="en-US"/>
        </w:rPr>
        <w:t xml:space="preserve"> </w:t>
      </w:r>
      <w:r w:rsidR="00874E14" w:rsidRPr="00A24887">
        <w:rPr>
          <w:rFonts w:ascii="Times New Roman" w:eastAsia="Times New Roman" w:hAnsi="Times New Roman" w:cs="Times New Roman"/>
          <w:lang w:bidi="en-US"/>
        </w:rPr>
        <w:t>the Technical Reviewer has pro</w:t>
      </w:r>
      <w:r w:rsidR="004D65D4" w:rsidRPr="00A24887">
        <w:rPr>
          <w:rFonts w:ascii="Times New Roman" w:eastAsia="Times New Roman" w:hAnsi="Times New Roman" w:cs="Times New Roman"/>
          <w:lang w:bidi="en-US"/>
        </w:rPr>
        <w:t>v</w:t>
      </w:r>
      <w:r w:rsidR="00874E14" w:rsidRPr="00A24887">
        <w:rPr>
          <w:rFonts w:ascii="Times New Roman" w:eastAsia="Times New Roman" w:hAnsi="Times New Roman" w:cs="Times New Roman"/>
          <w:lang w:bidi="en-US"/>
        </w:rPr>
        <w:t xml:space="preserve">ided </w:t>
      </w:r>
      <w:r w:rsidR="00A67533" w:rsidRPr="00A24887">
        <w:rPr>
          <w:rFonts w:ascii="Times New Roman" w:eastAsia="Times New Roman" w:hAnsi="Times New Roman" w:cs="Times New Roman"/>
          <w:lang w:bidi="en-US"/>
        </w:rPr>
        <w:t xml:space="preserve">the </w:t>
      </w:r>
      <w:r w:rsidR="00A62DF0" w:rsidRPr="00A24887">
        <w:rPr>
          <w:rFonts w:ascii="Times New Roman" w:eastAsia="Times New Roman" w:hAnsi="Times New Roman" w:cs="Times New Roman"/>
          <w:lang w:bidi="en-US"/>
        </w:rPr>
        <w:t xml:space="preserve">SIR certificate and </w:t>
      </w:r>
      <w:r w:rsidRPr="00A24887">
        <w:rPr>
          <w:rFonts w:ascii="Times New Roman" w:eastAsia="Times New Roman" w:hAnsi="Times New Roman" w:cs="Times New Roman"/>
          <w:lang w:bidi="en-US"/>
        </w:rPr>
        <w:t>complete</w:t>
      </w:r>
      <w:r w:rsidR="004D65D4" w:rsidRPr="00A24887">
        <w:rPr>
          <w:rFonts w:ascii="Times New Roman" w:eastAsia="Times New Roman" w:hAnsi="Times New Roman" w:cs="Times New Roman"/>
          <w:lang w:bidi="en-US"/>
        </w:rPr>
        <w:t>d</w:t>
      </w:r>
      <w:r w:rsidRPr="00A24887">
        <w:rPr>
          <w:rFonts w:ascii="Times New Roman" w:eastAsia="Times New Roman" w:hAnsi="Times New Roman" w:cs="Times New Roman"/>
          <w:lang w:bidi="en-US"/>
        </w:rPr>
        <w:t xml:space="preserve"> the </w:t>
      </w:r>
      <w:r w:rsidR="00A62DF0" w:rsidRPr="00A24887">
        <w:rPr>
          <w:rFonts w:ascii="Times New Roman" w:eastAsia="Times New Roman" w:hAnsi="Times New Roman" w:cs="Times New Roman"/>
          <w:lang w:bidi="en-US"/>
        </w:rPr>
        <w:t xml:space="preserve">accompanying disclosures </w:t>
      </w:r>
      <w:r w:rsidR="00FD1DDC" w:rsidRPr="00A24887">
        <w:rPr>
          <w:rFonts w:ascii="Times New Roman" w:eastAsia="Times New Roman" w:hAnsi="Times New Roman" w:cs="Times New Roman"/>
          <w:lang w:bidi="en-US"/>
        </w:rPr>
        <w:t xml:space="preserve">as </w:t>
      </w:r>
      <w:r w:rsidRPr="00A24887">
        <w:rPr>
          <w:rFonts w:ascii="Times New Roman" w:eastAsia="Times New Roman" w:hAnsi="Times New Roman" w:cs="Times New Roman"/>
          <w:lang w:bidi="en-US"/>
        </w:rPr>
        <w:t xml:space="preserve">required </w:t>
      </w:r>
      <w:r w:rsidR="00FD1DDC" w:rsidRPr="00A24887">
        <w:rPr>
          <w:rFonts w:ascii="Times New Roman" w:eastAsia="Times New Roman" w:hAnsi="Times New Roman" w:cs="Times New Roman"/>
          <w:lang w:bidi="en-US"/>
        </w:rPr>
        <w:t>by</w:t>
      </w:r>
      <w:r w:rsidR="00874E14" w:rsidRPr="00A24887">
        <w:rPr>
          <w:rFonts w:ascii="Times New Roman" w:eastAsia="Times New Roman" w:hAnsi="Times New Roman" w:cs="Times New Roman"/>
          <w:lang w:bidi="en-US"/>
        </w:rPr>
        <w:t xml:space="preserve"> the Program Guidelines</w:t>
      </w:r>
      <w:r w:rsidR="00EB6099" w:rsidRPr="00A24887">
        <w:rPr>
          <w:rFonts w:ascii="Times New Roman" w:eastAsia="Times New Roman" w:hAnsi="Times New Roman" w:cs="Times New Roman"/>
          <w:lang w:bidi="en-US"/>
        </w:rPr>
        <w:t>;</w:t>
      </w:r>
    </w:p>
    <w:p w14:paraId="06B383CC" w14:textId="77777777" w:rsidR="00190AB4" w:rsidRPr="00A24887" w:rsidRDefault="00190AB4" w:rsidP="00DC1F99">
      <w:pPr>
        <w:widowControl w:val="0"/>
        <w:autoSpaceDE w:val="0"/>
        <w:autoSpaceDN w:val="0"/>
        <w:spacing w:after="0" w:line="240" w:lineRule="auto"/>
        <w:ind w:left="2160" w:hanging="720"/>
        <w:rPr>
          <w:rFonts w:ascii="Times New Roman" w:eastAsia="Times New Roman" w:hAnsi="Times New Roman" w:cs="Times New Roman"/>
          <w:lang w:bidi="en-US"/>
        </w:rPr>
      </w:pPr>
    </w:p>
    <w:p w14:paraId="06739D68" w14:textId="7D51633F" w:rsidR="005A315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Ensure that </w:t>
      </w:r>
      <w:r w:rsidR="00A67533" w:rsidRPr="00A24887">
        <w:rPr>
          <w:rFonts w:ascii="Times New Roman" w:eastAsia="Times New Roman" w:hAnsi="Times New Roman" w:cs="Times New Roman"/>
          <w:lang w:bidi="en-US"/>
        </w:rPr>
        <w:t>each financial institution that holds a lien, mortgage or security interest in or other collateral encumbrance of the property for which a C-PACE assessment is sought</w:t>
      </w:r>
      <w:r w:rsidR="00724ACD" w:rsidRPr="00A24887">
        <w:rPr>
          <w:rFonts w:ascii="Times New Roman" w:eastAsia="Times New Roman" w:hAnsi="Times New Roman" w:cs="Times New Roman"/>
          <w:lang w:bidi="en-US"/>
        </w:rPr>
        <w:t xml:space="preserve"> </w:t>
      </w:r>
      <w:r w:rsidR="00BE1267" w:rsidRPr="00A24887">
        <w:rPr>
          <w:rFonts w:ascii="Times New Roman" w:eastAsia="Times New Roman" w:hAnsi="Times New Roman" w:cs="Times New Roman"/>
          <w:lang w:bidi="en-US"/>
        </w:rPr>
        <w:t xml:space="preserve">has been </w:t>
      </w:r>
      <w:r w:rsidR="00A67533" w:rsidRPr="00A24887">
        <w:rPr>
          <w:rFonts w:ascii="Times New Roman" w:eastAsia="Times New Roman" w:hAnsi="Times New Roman" w:cs="Times New Roman"/>
          <w:lang w:bidi="en-US"/>
        </w:rPr>
        <w:t>provide</w:t>
      </w:r>
      <w:r w:rsidR="00BE1267"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 written notice of the </w:t>
      </w:r>
      <w:r w:rsidR="00E556A4" w:rsidRPr="00A24887">
        <w:rPr>
          <w:rFonts w:ascii="Times New Roman" w:hAnsi="Times New Roman" w:cs="Times New Roman"/>
        </w:rPr>
        <w:t>Property Owner</w:t>
      </w:r>
      <w:r w:rsidR="00A67533" w:rsidRPr="00A24887">
        <w:rPr>
          <w:rFonts w:ascii="Times New Roman" w:eastAsia="Times New Roman" w:hAnsi="Times New Roman" w:cs="Times New Roman"/>
          <w:lang w:bidi="en-US"/>
        </w:rPr>
        <w:t xml:space="preserve">’s intention to participate in the C-PACE Program, and </w:t>
      </w:r>
      <w:r w:rsidR="003F5B3A" w:rsidRPr="00A24887">
        <w:rPr>
          <w:rFonts w:ascii="Times New Roman" w:eastAsia="Times New Roman" w:hAnsi="Times New Roman" w:cs="Times New Roman"/>
          <w:lang w:bidi="en-US"/>
        </w:rPr>
        <w:t xml:space="preserve">that </w:t>
      </w:r>
      <w:r w:rsidR="00A67533" w:rsidRPr="00A24887">
        <w:rPr>
          <w:rFonts w:ascii="Times New Roman" w:eastAsia="Times New Roman" w:hAnsi="Times New Roman" w:cs="Times New Roman"/>
          <w:lang w:bidi="en-US"/>
        </w:rPr>
        <w:t xml:space="preserve">each </w:t>
      </w:r>
      <w:r w:rsidR="003F5B3A" w:rsidRPr="00A24887">
        <w:rPr>
          <w:rFonts w:ascii="Times New Roman" w:eastAsia="Times New Roman" w:hAnsi="Times New Roman" w:cs="Times New Roman"/>
          <w:lang w:bidi="en-US"/>
        </w:rPr>
        <w:t xml:space="preserve">such </w:t>
      </w:r>
      <w:r w:rsidR="00A67533" w:rsidRPr="00A24887">
        <w:rPr>
          <w:rFonts w:ascii="Times New Roman" w:eastAsia="Times New Roman" w:hAnsi="Times New Roman" w:cs="Times New Roman"/>
          <w:lang w:bidi="en-US"/>
        </w:rPr>
        <w:t xml:space="preserve">financial institution </w:t>
      </w:r>
      <w:r w:rsidR="00E050F6" w:rsidRPr="00A24887">
        <w:rPr>
          <w:rFonts w:ascii="Times New Roman" w:eastAsia="Times New Roman" w:hAnsi="Times New Roman" w:cs="Times New Roman"/>
          <w:lang w:bidi="en-US"/>
        </w:rPr>
        <w:t xml:space="preserve">has </w:t>
      </w:r>
      <w:r w:rsidR="00A67533" w:rsidRPr="00A24887">
        <w:rPr>
          <w:rFonts w:ascii="Times New Roman" w:eastAsia="Times New Roman" w:hAnsi="Times New Roman" w:cs="Times New Roman"/>
          <w:lang w:bidi="en-US"/>
        </w:rPr>
        <w:t>acknowledge</w:t>
      </w:r>
      <w:r w:rsidR="00E050F6"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 to the </w:t>
      </w:r>
      <w:r w:rsidR="00E556A4" w:rsidRPr="00A24887">
        <w:rPr>
          <w:rFonts w:ascii="Times New Roman" w:hAnsi="Times New Roman" w:cs="Times New Roman"/>
        </w:rPr>
        <w:t xml:space="preserve">Property Owner </w:t>
      </w:r>
      <w:r w:rsidR="00A67533" w:rsidRPr="00A24887">
        <w:rPr>
          <w:rFonts w:ascii="Times New Roman" w:eastAsia="Times New Roman" w:hAnsi="Times New Roman" w:cs="Times New Roman"/>
          <w:lang w:bidi="en-US"/>
        </w:rPr>
        <w:t xml:space="preserve">and the </w:t>
      </w:r>
      <w:r w:rsidR="00646435" w:rsidRPr="00A24887">
        <w:rPr>
          <w:rFonts w:ascii="Times New Roman" w:eastAsia="Times New Roman" w:hAnsi="Times New Roman" w:cs="Times New Roman"/>
          <w:lang w:bidi="en-US"/>
        </w:rPr>
        <w:t>M</w:t>
      </w:r>
      <w:r w:rsidR="00A67533" w:rsidRPr="00A24887">
        <w:rPr>
          <w:rFonts w:ascii="Times New Roman" w:eastAsia="Times New Roman" w:hAnsi="Times New Roman" w:cs="Times New Roman"/>
          <w:lang w:bidi="en-US"/>
        </w:rPr>
        <w:t>unicipality that it has received such notice</w:t>
      </w:r>
      <w:r w:rsidR="00633CB7" w:rsidRPr="00A24887">
        <w:rPr>
          <w:rFonts w:ascii="Times New Roman" w:eastAsia="Times New Roman" w:hAnsi="Times New Roman" w:cs="Times New Roman"/>
          <w:lang w:bidi="en-US"/>
        </w:rPr>
        <w:t xml:space="preserve"> and has provided written consent that the </w:t>
      </w:r>
      <w:r w:rsidR="00D5567B" w:rsidRPr="00A24887">
        <w:rPr>
          <w:rFonts w:ascii="Times New Roman" w:eastAsia="Times New Roman" w:hAnsi="Times New Roman" w:cs="Times New Roman"/>
          <w:lang w:bidi="en-US"/>
        </w:rPr>
        <w:t>a</w:t>
      </w:r>
      <w:r w:rsidR="00633CB7" w:rsidRPr="00A24887">
        <w:rPr>
          <w:rFonts w:ascii="Times New Roman" w:eastAsia="Times New Roman" w:hAnsi="Times New Roman" w:cs="Times New Roman"/>
          <w:lang w:bidi="en-US"/>
        </w:rPr>
        <w:t>pplicant may participate and enroll the Property in the C-PACE Program</w:t>
      </w:r>
      <w:r w:rsidR="00332BCD" w:rsidRPr="00A24887">
        <w:rPr>
          <w:rFonts w:ascii="Times New Roman" w:eastAsia="Times New Roman" w:hAnsi="Times New Roman" w:cs="Times New Roman"/>
          <w:lang w:bidi="en-US"/>
        </w:rPr>
        <w:t xml:space="preserve">, in compliance with 35-A M.R.S. </w:t>
      </w:r>
      <w:r w:rsidR="005A5648">
        <w:rPr>
          <w:rFonts w:ascii="Times New Roman" w:eastAsia="Times New Roman" w:hAnsi="Times New Roman" w:cs="Times New Roman"/>
          <w:lang w:bidi="en-US"/>
        </w:rPr>
        <w:t>§</w:t>
      </w:r>
      <w:r w:rsidR="00332BCD" w:rsidRPr="00A24887">
        <w:rPr>
          <w:rFonts w:ascii="Times New Roman" w:eastAsia="Times New Roman" w:hAnsi="Times New Roman" w:cs="Times New Roman"/>
          <w:lang w:bidi="en-US"/>
        </w:rPr>
        <w:t>10205(4)</w:t>
      </w:r>
      <w:r w:rsidR="006424AF" w:rsidRPr="00A24887">
        <w:rPr>
          <w:rFonts w:ascii="Times New Roman" w:eastAsia="Times New Roman" w:hAnsi="Times New Roman" w:cs="Times New Roman"/>
          <w:lang w:bidi="en-US"/>
        </w:rPr>
        <w:t>; and</w:t>
      </w:r>
      <w:r w:rsidRPr="00A24887">
        <w:rPr>
          <w:rFonts w:ascii="Times New Roman" w:hAnsi="Times New Roman" w:cs="Times New Roman"/>
        </w:rPr>
        <w:br/>
      </w:r>
    </w:p>
    <w:p w14:paraId="65BE6494" w14:textId="13CED08E" w:rsidR="002E0A7B"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w:t>
      </w:r>
      <w:r w:rsidR="00A67533" w:rsidRPr="00A24887">
        <w:rPr>
          <w:rFonts w:ascii="Times New Roman" w:eastAsia="Times New Roman" w:hAnsi="Times New Roman" w:cs="Times New Roman"/>
          <w:lang w:bidi="en-US"/>
        </w:rPr>
        <w:t xml:space="preserve">ecord </w:t>
      </w:r>
      <w:r w:rsidR="003E664A" w:rsidRPr="00A24887">
        <w:rPr>
          <w:rFonts w:ascii="Times New Roman" w:eastAsia="Times New Roman" w:hAnsi="Times New Roman" w:cs="Times New Roman"/>
          <w:lang w:bidi="en-US"/>
        </w:rPr>
        <w:t>all</w:t>
      </w:r>
      <w:r w:rsidR="00A67533" w:rsidRPr="00A24887">
        <w:rPr>
          <w:rFonts w:ascii="Times New Roman" w:eastAsia="Times New Roman" w:hAnsi="Times New Roman" w:cs="Times New Roman"/>
          <w:lang w:bidi="en-US"/>
        </w:rPr>
        <w:t xml:space="preserve"> written consent</w:t>
      </w:r>
      <w:r w:rsidR="003E664A" w:rsidRPr="00A24887">
        <w:rPr>
          <w:rFonts w:ascii="Times New Roman" w:eastAsia="Times New Roman" w:hAnsi="Times New Roman" w:cs="Times New Roman"/>
          <w:lang w:bidi="en-US"/>
        </w:rPr>
        <w:t>s</w:t>
      </w:r>
      <w:r w:rsidR="00A67533" w:rsidRPr="00A24887">
        <w:rPr>
          <w:rFonts w:ascii="Times New Roman" w:eastAsia="Times New Roman" w:hAnsi="Times New Roman" w:cs="Times New Roman"/>
          <w:lang w:bidi="en-US"/>
        </w:rPr>
        <w:t xml:space="preserve"> in the appropriate </w:t>
      </w:r>
      <w:r w:rsidR="001A15DE" w:rsidRPr="00A24887">
        <w:rPr>
          <w:rFonts w:ascii="Times New Roman" w:eastAsia="Times New Roman" w:hAnsi="Times New Roman" w:cs="Times New Roman"/>
          <w:lang w:bidi="en-US"/>
        </w:rPr>
        <w:t>R</w:t>
      </w:r>
      <w:r w:rsidR="00A67533" w:rsidRPr="00A24887">
        <w:rPr>
          <w:rFonts w:ascii="Times New Roman" w:eastAsia="Times New Roman" w:hAnsi="Times New Roman" w:cs="Times New Roman"/>
          <w:lang w:bidi="en-US"/>
        </w:rPr>
        <w:t xml:space="preserve">egistry of </w:t>
      </w:r>
      <w:r w:rsidR="001A15DE"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eeds of the county in which the </w:t>
      </w:r>
      <w:r w:rsidR="00646435" w:rsidRPr="00A24887">
        <w:rPr>
          <w:rFonts w:ascii="Times New Roman" w:eastAsia="Times New Roman" w:hAnsi="Times New Roman" w:cs="Times New Roman"/>
          <w:lang w:bidi="en-US"/>
        </w:rPr>
        <w:t>P</w:t>
      </w:r>
      <w:r w:rsidR="00A67533" w:rsidRPr="00A24887">
        <w:rPr>
          <w:rFonts w:ascii="Times New Roman" w:eastAsia="Times New Roman" w:hAnsi="Times New Roman" w:cs="Times New Roman"/>
          <w:lang w:bidi="en-US"/>
        </w:rPr>
        <w:t>roperty is located.</w:t>
      </w:r>
      <w:r w:rsidRPr="00A24887">
        <w:rPr>
          <w:rFonts w:ascii="Times New Roman" w:hAnsi="Times New Roman" w:cs="Times New Roman"/>
        </w:rPr>
        <w:br/>
      </w:r>
    </w:p>
    <w:p w14:paraId="4766461F" w14:textId="5A466B50" w:rsidR="00A5374D"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Application Completeness and Submittal.</w:t>
      </w:r>
      <w:r w:rsidR="007A2C81">
        <w:rPr>
          <w:rFonts w:ascii="Times New Roman" w:eastAsia="Times New Roman" w:hAnsi="Times New Roman" w:cs="Times New Roman"/>
          <w:lang w:bidi="en-US"/>
        </w:rPr>
        <w:t xml:space="preserve"> </w:t>
      </w:r>
      <w:r w:rsidR="00B97A5D" w:rsidRPr="00A24887">
        <w:rPr>
          <w:rFonts w:ascii="Times New Roman" w:eastAsia="Times New Roman" w:hAnsi="Times New Roman" w:cs="Times New Roman"/>
          <w:lang w:bidi="en-US"/>
        </w:rPr>
        <w:t xml:space="preserve">A </w:t>
      </w:r>
      <w:r w:rsidRPr="00A24887">
        <w:rPr>
          <w:rFonts w:ascii="Times New Roman" w:eastAsia="Times New Roman" w:hAnsi="Times New Roman" w:cs="Times New Roman"/>
          <w:lang w:bidi="en-US"/>
        </w:rPr>
        <w:t>complete</w:t>
      </w:r>
      <w:r w:rsidR="00A57EB7" w:rsidRPr="00A24887">
        <w:rPr>
          <w:rFonts w:ascii="Times New Roman" w:eastAsia="Times New Roman" w:hAnsi="Times New Roman" w:cs="Times New Roman"/>
          <w:lang w:bidi="en-US"/>
        </w:rPr>
        <w:t>d</w:t>
      </w:r>
      <w:r w:rsidRPr="00A24887">
        <w:rPr>
          <w:rFonts w:ascii="Times New Roman" w:eastAsia="Times New Roman" w:hAnsi="Times New Roman" w:cs="Times New Roman"/>
          <w:lang w:bidi="en-US"/>
        </w:rPr>
        <w:t xml:space="preserve"> C-PACE Program application form shall </w:t>
      </w:r>
      <w:r w:rsidR="00A57EB7" w:rsidRPr="00A24887">
        <w:rPr>
          <w:rFonts w:ascii="Times New Roman" w:eastAsia="Times New Roman" w:hAnsi="Times New Roman" w:cs="Times New Roman"/>
          <w:lang w:bidi="en-US"/>
        </w:rPr>
        <w:t xml:space="preserve">be </w:t>
      </w:r>
      <w:r w:rsidRPr="00A24887">
        <w:rPr>
          <w:rFonts w:ascii="Times New Roman" w:eastAsia="Times New Roman" w:hAnsi="Times New Roman" w:cs="Times New Roman"/>
          <w:lang w:bidi="en-US"/>
        </w:rPr>
        <w:t>submit</w:t>
      </w:r>
      <w:r w:rsidR="00A57EB7" w:rsidRPr="00A24887">
        <w:rPr>
          <w:rFonts w:ascii="Times New Roman" w:eastAsia="Times New Roman" w:hAnsi="Times New Roman" w:cs="Times New Roman"/>
          <w:lang w:bidi="en-US"/>
        </w:rPr>
        <w:t>ted</w:t>
      </w:r>
      <w:r w:rsidRPr="00A24887">
        <w:rPr>
          <w:rFonts w:ascii="Times New Roman" w:eastAsia="Times New Roman" w:hAnsi="Times New Roman" w:cs="Times New Roman"/>
          <w:lang w:bidi="en-US"/>
        </w:rPr>
        <w:t>, with an application fee</w:t>
      </w:r>
      <w:r w:rsidR="005E3A7C"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to the </w:t>
      </w:r>
      <w:r w:rsidR="00AF60D5" w:rsidRPr="00A24887">
        <w:rPr>
          <w:rFonts w:ascii="Times New Roman" w:eastAsia="Times New Roman" w:hAnsi="Times New Roman" w:cs="Times New Roman"/>
          <w:lang w:bidi="en-US"/>
        </w:rPr>
        <w:t>Program Administrator</w:t>
      </w:r>
      <w:r w:rsidRPr="00A24887">
        <w:rPr>
          <w:rFonts w:ascii="Times New Roman" w:eastAsia="Times New Roman" w:hAnsi="Times New Roman" w:cs="Times New Roman"/>
          <w:lang w:bidi="en-US"/>
        </w:rPr>
        <w:t>.</w:t>
      </w:r>
      <w:r w:rsidR="00165CBE" w:rsidRPr="00A24887">
        <w:rPr>
          <w:rFonts w:ascii="Times New Roman" w:eastAsia="Times New Roman" w:hAnsi="Times New Roman" w:cs="Times New Roman"/>
          <w:lang w:bidi="en-US"/>
        </w:rPr>
        <w:t xml:space="preserve"> The </w:t>
      </w:r>
      <w:r w:rsidR="005E3A7C" w:rsidRPr="00A24887">
        <w:rPr>
          <w:rFonts w:ascii="Times New Roman" w:eastAsia="Times New Roman" w:hAnsi="Times New Roman" w:cs="Times New Roman"/>
          <w:lang w:bidi="en-US"/>
        </w:rPr>
        <w:t xml:space="preserve">schedule for </w:t>
      </w:r>
      <w:r w:rsidR="002A2A32" w:rsidRPr="00A24887">
        <w:rPr>
          <w:rFonts w:ascii="Times New Roman" w:eastAsia="Times New Roman" w:hAnsi="Times New Roman" w:cs="Times New Roman"/>
          <w:lang w:bidi="en-US"/>
        </w:rPr>
        <w:t xml:space="preserve">the </w:t>
      </w:r>
      <w:r w:rsidR="00165CBE" w:rsidRPr="00A24887">
        <w:rPr>
          <w:rFonts w:ascii="Times New Roman" w:eastAsia="Times New Roman" w:hAnsi="Times New Roman" w:cs="Times New Roman"/>
          <w:lang w:bidi="en-US"/>
        </w:rPr>
        <w:t xml:space="preserve">application fee shall be </w:t>
      </w:r>
      <w:r w:rsidR="002A2A32" w:rsidRPr="00A24887">
        <w:rPr>
          <w:rFonts w:ascii="Times New Roman" w:eastAsia="Times New Roman" w:hAnsi="Times New Roman" w:cs="Times New Roman"/>
          <w:lang w:bidi="en-US"/>
        </w:rPr>
        <w:t>published in the Program Guidelines and shall</w:t>
      </w:r>
      <w:r w:rsidR="00C23247" w:rsidRPr="00A24887">
        <w:rPr>
          <w:rFonts w:ascii="Times New Roman" w:eastAsia="Times New Roman" w:hAnsi="Times New Roman" w:cs="Times New Roman"/>
          <w:lang w:bidi="en-US"/>
        </w:rPr>
        <w:t xml:space="preserve"> reasonably reflect the Program Administrator’s costs</w:t>
      </w:r>
      <w:r w:rsidR="00DD6C7A" w:rsidRPr="00A24887">
        <w:rPr>
          <w:rFonts w:ascii="Times New Roman" w:eastAsia="Times New Roman" w:hAnsi="Times New Roman" w:cs="Times New Roman"/>
          <w:lang w:bidi="en-US"/>
        </w:rPr>
        <w:t>.</w:t>
      </w:r>
    </w:p>
    <w:p w14:paraId="57AD8686" w14:textId="77777777" w:rsidR="00A5374D" w:rsidRPr="00A24887" w:rsidRDefault="00A5374D" w:rsidP="00DC1F99">
      <w:pPr>
        <w:widowControl w:val="0"/>
        <w:autoSpaceDE w:val="0"/>
        <w:autoSpaceDN w:val="0"/>
        <w:spacing w:after="0" w:line="240" w:lineRule="auto"/>
        <w:ind w:left="1440" w:hanging="720"/>
        <w:rPr>
          <w:rFonts w:ascii="Times New Roman" w:eastAsia="Times New Roman" w:hAnsi="Times New Roman" w:cs="Times New Roman"/>
          <w:lang w:bidi="en-US"/>
        </w:rPr>
      </w:pPr>
    </w:p>
    <w:p w14:paraId="20C5CA7C" w14:textId="55CF35C3" w:rsidR="00EF7B6B"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hAnsi="Times New Roman" w:cs="Times New Roman"/>
        </w:rPr>
        <w:t>C-PACE Application Review.</w:t>
      </w:r>
      <w:r w:rsidR="007A2C81">
        <w:rPr>
          <w:rFonts w:ascii="Times New Roman" w:hAnsi="Times New Roman" w:cs="Times New Roman"/>
        </w:rPr>
        <w:t xml:space="preserve"> </w:t>
      </w:r>
      <w:r w:rsidRPr="00A24887">
        <w:rPr>
          <w:rFonts w:ascii="Times New Roman" w:hAnsi="Times New Roman" w:cs="Times New Roman"/>
        </w:rPr>
        <w:t xml:space="preserve">The </w:t>
      </w:r>
      <w:r w:rsidR="00AF60D5" w:rsidRPr="00A24887">
        <w:rPr>
          <w:rFonts w:ascii="Times New Roman" w:hAnsi="Times New Roman" w:cs="Times New Roman"/>
        </w:rPr>
        <w:t xml:space="preserve">Program Administrator </w:t>
      </w:r>
      <w:r w:rsidRPr="00A24887">
        <w:rPr>
          <w:rFonts w:ascii="Times New Roman" w:hAnsi="Times New Roman" w:cs="Times New Roman"/>
        </w:rPr>
        <w:t>shall review the application to determine:</w:t>
      </w:r>
    </w:p>
    <w:p w14:paraId="095EA81E" w14:textId="77777777" w:rsidR="00EF7B6B" w:rsidRPr="00A24887" w:rsidRDefault="00EF7B6B" w:rsidP="00A24887">
      <w:pPr>
        <w:widowControl w:val="0"/>
        <w:autoSpaceDE w:val="0"/>
        <w:autoSpaceDN w:val="0"/>
        <w:spacing w:after="0" w:line="240" w:lineRule="auto"/>
        <w:rPr>
          <w:rFonts w:ascii="Times New Roman" w:eastAsia="Times New Roman" w:hAnsi="Times New Roman" w:cs="Times New Roman"/>
          <w:lang w:bidi="en-US"/>
        </w:rPr>
      </w:pPr>
    </w:p>
    <w:p w14:paraId="42E58FA1" w14:textId="1519C16A" w:rsidR="00305D0D" w:rsidRPr="00A24887"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Whether the </w:t>
      </w:r>
      <w:r w:rsidR="008B6437" w:rsidRPr="00A24887">
        <w:rPr>
          <w:rFonts w:ascii="Times New Roman" w:hAnsi="Times New Roman" w:cs="Times New Roman"/>
        </w:rPr>
        <w:t xml:space="preserve">application </w:t>
      </w:r>
      <w:r w:rsidRPr="00A24887">
        <w:rPr>
          <w:rFonts w:ascii="Times New Roman" w:hAnsi="Times New Roman" w:cs="Times New Roman"/>
        </w:rPr>
        <w:t xml:space="preserve">has established that </w:t>
      </w:r>
      <w:r w:rsidR="00745259" w:rsidRPr="00A24887">
        <w:rPr>
          <w:rFonts w:ascii="Times New Roman" w:hAnsi="Times New Roman" w:cs="Times New Roman"/>
        </w:rPr>
        <w:t xml:space="preserve">the property and the project meet the eligibility requirements of </w:t>
      </w:r>
      <w:r w:rsidRPr="00A24887">
        <w:rPr>
          <w:rFonts w:ascii="Times New Roman" w:hAnsi="Times New Roman" w:cs="Times New Roman"/>
        </w:rPr>
        <w:t>a Qualifying Property and Qualifying Project;</w:t>
      </w:r>
      <w:r w:rsidRPr="00A24887">
        <w:rPr>
          <w:rFonts w:ascii="Times New Roman" w:hAnsi="Times New Roman" w:cs="Times New Roman"/>
        </w:rPr>
        <w:br/>
      </w:r>
    </w:p>
    <w:p w14:paraId="5AA8494A" w14:textId="5DD0D783" w:rsidR="000B0A5B" w:rsidRPr="00A24887"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That the Technical </w:t>
      </w:r>
      <w:r w:rsidR="007520E1" w:rsidRPr="00A24887">
        <w:rPr>
          <w:rFonts w:ascii="Times New Roman" w:hAnsi="Times New Roman" w:cs="Times New Roman"/>
        </w:rPr>
        <w:t>Reviewer</w:t>
      </w:r>
      <w:r w:rsidRPr="00A24887">
        <w:rPr>
          <w:rFonts w:ascii="Times New Roman" w:hAnsi="Times New Roman" w:cs="Times New Roman"/>
        </w:rPr>
        <w:t xml:space="preserve"> has prepared and executed the SIR </w:t>
      </w:r>
      <w:r w:rsidR="00837FC9" w:rsidRPr="00A24887">
        <w:rPr>
          <w:rFonts w:ascii="Times New Roman" w:hAnsi="Times New Roman" w:cs="Times New Roman"/>
        </w:rPr>
        <w:t>c</w:t>
      </w:r>
      <w:r w:rsidRPr="00A24887">
        <w:rPr>
          <w:rFonts w:ascii="Times New Roman" w:hAnsi="Times New Roman" w:cs="Times New Roman"/>
        </w:rPr>
        <w:t>ertificat</w:t>
      </w:r>
      <w:r w:rsidR="00837FC9" w:rsidRPr="00A24887">
        <w:rPr>
          <w:rFonts w:ascii="Times New Roman" w:hAnsi="Times New Roman" w:cs="Times New Roman"/>
        </w:rPr>
        <w:t>e</w:t>
      </w:r>
      <w:r w:rsidR="00A50D30" w:rsidRPr="00A24887">
        <w:rPr>
          <w:rFonts w:ascii="Times New Roman" w:hAnsi="Times New Roman" w:cs="Times New Roman"/>
        </w:rPr>
        <w:t xml:space="preserve"> and completed the disclosures required by the Program Guidelines</w:t>
      </w:r>
      <w:r w:rsidRPr="00A24887">
        <w:rPr>
          <w:rFonts w:ascii="Times New Roman" w:hAnsi="Times New Roman" w:cs="Times New Roman"/>
        </w:rPr>
        <w:t>;</w:t>
      </w:r>
      <w:r w:rsidRPr="00A24887">
        <w:rPr>
          <w:rFonts w:ascii="Times New Roman" w:hAnsi="Times New Roman" w:cs="Times New Roman"/>
        </w:rPr>
        <w:br/>
      </w:r>
    </w:p>
    <w:p w14:paraId="500532EE" w14:textId="003EB969" w:rsidR="000B0A5B"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That the Capital Provider has certified that all required underwriting standards have been satisfied;</w:t>
      </w:r>
    </w:p>
    <w:p w14:paraId="015B9B7C" w14:textId="77777777" w:rsidR="00DC1F99" w:rsidRPr="00A24887" w:rsidRDefault="00DC1F99" w:rsidP="00DC1F99">
      <w:pPr>
        <w:spacing w:after="0" w:line="240" w:lineRule="auto"/>
        <w:ind w:left="2160"/>
        <w:contextualSpacing/>
        <w:rPr>
          <w:rFonts w:ascii="Times New Roman" w:hAnsi="Times New Roman" w:cs="Times New Roman"/>
        </w:rPr>
      </w:pPr>
    </w:p>
    <w:p w14:paraId="7C6A7603" w14:textId="6F64C86C" w:rsidR="000B0A5B"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That</w:t>
      </w:r>
      <w:r w:rsidR="007F1DA5" w:rsidRPr="00A24887">
        <w:rPr>
          <w:rFonts w:ascii="Times New Roman" w:hAnsi="Times New Roman" w:cs="Times New Roman"/>
        </w:rPr>
        <w:t xml:space="preserve"> the Capital Provider has certified that</w:t>
      </w:r>
      <w:r w:rsidRPr="00A24887">
        <w:rPr>
          <w:rFonts w:ascii="Times New Roman" w:hAnsi="Times New Roman" w:cs="Times New Roman"/>
        </w:rPr>
        <w:t xml:space="preserve"> all required consents from all financial institutions holding a lien, mortgage or security interest in or other collateral encumbrance on the </w:t>
      </w:r>
      <w:r w:rsidR="00E700A3" w:rsidRPr="00A24887">
        <w:rPr>
          <w:rFonts w:ascii="Times New Roman" w:hAnsi="Times New Roman" w:cs="Times New Roman"/>
        </w:rPr>
        <w:t>P</w:t>
      </w:r>
      <w:r w:rsidRPr="00A24887">
        <w:rPr>
          <w:rFonts w:ascii="Times New Roman" w:hAnsi="Times New Roman" w:cs="Times New Roman"/>
        </w:rPr>
        <w:t>roperty have been received</w:t>
      </w:r>
      <w:r w:rsidR="00510DE4" w:rsidRPr="00A24887">
        <w:rPr>
          <w:rFonts w:ascii="Times New Roman" w:hAnsi="Times New Roman" w:cs="Times New Roman"/>
        </w:rPr>
        <w:t>;</w:t>
      </w:r>
      <w:r w:rsidR="006424AF" w:rsidRPr="00A24887">
        <w:rPr>
          <w:rFonts w:ascii="Times New Roman" w:hAnsi="Times New Roman" w:cs="Times New Roman"/>
        </w:rPr>
        <w:t xml:space="preserve"> and</w:t>
      </w:r>
    </w:p>
    <w:p w14:paraId="0869DAAA" w14:textId="77777777" w:rsidR="00DC1F99" w:rsidRPr="00A24887" w:rsidRDefault="00DC1F99" w:rsidP="00DC1F99">
      <w:pPr>
        <w:spacing w:after="0" w:line="240" w:lineRule="auto"/>
        <w:ind w:left="2160"/>
        <w:contextualSpacing/>
        <w:rPr>
          <w:rFonts w:ascii="Times New Roman" w:hAnsi="Times New Roman" w:cs="Times New Roman"/>
        </w:rPr>
      </w:pPr>
    </w:p>
    <w:p w14:paraId="55B4EFBF" w14:textId="77777777" w:rsidR="005F4469" w:rsidRPr="00A24887" w:rsidRDefault="00EB68A1" w:rsidP="00DC1F99">
      <w:pPr>
        <w:numPr>
          <w:ilvl w:val="0"/>
          <w:numId w:val="19"/>
        </w:numPr>
        <w:spacing w:after="0" w:line="240" w:lineRule="auto"/>
        <w:ind w:left="1080" w:firstLine="360"/>
        <w:contextualSpacing/>
        <w:rPr>
          <w:rFonts w:ascii="Times New Roman" w:hAnsi="Times New Roman" w:cs="Times New Roman"/>
        </w:rPr>
      </w:pPr>
      <w:r w:rsidRPr="00A24887">
        <w:rPr>
          <w:rFonts w:ascii="Times New Roman" w:hAnsi="Times New Roman" w:cs="Times New Roman"/>
        </w:rPr>
        <w:t>That all C-PACE Program terms and conditions have been satisfied.</w:t>
      </w:r>
    </w:p>
    <w:p w14:paraId="454D48CA" w14:textId="690FE7B7" w:rsidR="00B43E15" w:rsidRPr="00A24887" w:rsidRDefault="00B43E15" w:rsidP="00A24887">
      <w:pPr>
        <w:spacing w:after="0" w:line="240" w:lineRule="auto"/>
        <w:contextualSpacing/>
        <w:rPr>
          <w:rFonts w:ascii="Times New Roman" w:hAnsi="Times New Roman" w:cs="Times New Roman"/>
        </w:rPr>
      </w:pPr>
    </w:p>
    <w:p w14:paraId="10C73B13" w14:textId="1E90B901" w:rsidR="00EF7B6B" w:rsidRPr="00A24887" w:rsidRDefault="00EB68A1" w:rsidP="00DC1F99">
      <w:pPr>
        <w:numPr>
          <w:ilvl w:val="0"/>
          <w:numId w:val="17"/>
        </w:numPr>
        <w:tabs>
          <w:tab w:val="left" w:pos="144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t>Application Approval.</w:t>
      </w:r>
      <w:r w:rsidR="007A2C81">
        <w:rPr>
          <w:rFonts w:ascii="Times New Roman" w:hAnsi="Times New Roman" w:cs="Times New Roman"/>
        </w:rPr>
        <w:t xml:space="preserve"> </w:t>
      </w:r>
      <w:r w:rsidRPr="00A24887">
        <w:rPr>
          <w:rFonts w:ascii="Times New Roman" w:hAnsi="Times New Roman" w:cs="Times New Roman"/>
        </w:rPr>
        <w:t xml:space="preserve">If the </w:t>
      </w:r>
      <w:r w:rsidR="000F078A" w:rsidRPr="00A24887">
        <w:rPr>
          <w:rFonts w:ascii="Times New Roman" w:hAnsi="Times New Roman" w:cs="Times New Roman"/>
        </w:rPr>
        <w:t xml:space="preserve">Program Administrator </w:t>
      </w:r>
      <w:r w:rsidRPr="00A24887">
        <w:rPr>
          <w:rFonts w:ascii="Times New Roman" w:hAnsi="Times New Roman" w:cs="Times New Roman"/>
        </w:rPr>
        <w:t>determines that the application has met standards (2)(a) through (e) above, the Trust shall issue a written Notice of Approval.</w:t>
      </w:r>
    </w:p>
    <w:p w14:paraId="0BD4FA89" w14:textId="77777777" w:rsidR="00EF7B6B" w:rsidRPr="00A24887" w:rsidRDefault="00EF7B6B" w:rsidP="00DC1F99">
      <w:pPr>
        <w:tabs>
          <w:tab w:val="left" w:pos="1440"/>
        </w:tabs>
        <w:spacing w:after="0" w:line="240" w:lineRule="auto"/>
        <w:ind w:left="1440" w:hanging="720"/>
        <w:contextualSpacing/>
        <w:rPr>
          <w:rFonts w:ascii="Times New Roman" w:hAnsi="Times New Roman" w:cs="Times New Roman"/>
        </w:rPr>
      </w:pPr>
    </w:p>
    <w:p w14:paraId="22395344" w14:textId="7F8B80AB" w:rsidR="00EF7B6B" w:rsidRPr="00A24887" w:rsidRDefault="00EB68A1" w:rsidP="00DC1F99">
      <w:pPr>
        <w:numPr>
          <w:ilvl w:val="0"/>
          <w:numId w:val="17"/>
        </w:numPr>
        <w:tabs>
          <w:tab w:val="left" w:pos="144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t>Executing Agreements and Installing Energy Savings Improvements.</w:t>
      </w:r>
    </w:p>
    <w:p w14:paraId="25D41263" w14:textId="77777777" w:rsidR="007F7CA8" w:rsidRPr="00A24887" w:rsidRDefault="007F7CA8" w:rsidP="00DC1F99">
      <w:pPr>
        <w:tabs>
          <w:tab w:val="left" w:pos="1440"/>
        </w:tabs>
        <w:spacing w:after="0" w:line="240" w:lineRule="auto"/>
        <w:ind w:left="1440" w:hanging="720"/>
        <w:contextualSpacing/>
        <w:rPr>
          <w:rFonts w:ascii="Times New Roman" w:hAnsi="Times New Roman" w:cs="Times New Roman"/>
        </w:rPr>
      </w:pPr>
    </w:p>
    <w:p w14:paraId="000E1289" w14:textId="4D205B74" w:rsidR="00305D0D" w:rsidRPr="00A24887" w:rsidRDefault="00EB68A1" w:rsidP="00DC1F99">
      <w:pPr>
        <w:widowControl w:val="0"/>
        <w:numPr>
          <w:ilvl w:val="0"/>
          <w:numId w:val="7"/>
        </w:numPr>
        <w:tabs>
          <w:tab w:val="left" w:pos="450"/>
        </w:tabs>
        <w:autoSpaceDE w:val="0"/>
        <w:autoSpaceDN w:val="0"/>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After receiving </w:t>
      </w:r>
      <w:r w:rsidR="00A67533" w:rsidRPr="00A24887">
        <w:rPr>
          <w:rFonts w:ascii="Times New Roman" w:hAnsi="Times New Roman" w:cs="Times New Roman"/>
        </w:rPr>
        <w:t xml:space="preserve">a Notice of Approval by the </w:t>
      </w:r>
      <w:r w:rsidR="000F078A" w:rsidRPr="00A24887">
        <w:rPr>
          <w:rFonts w:ascii="Times New Roman" w:hAnsi="Times New Roman" w:cs="Times New Roman"/>
        </w:rPr>
        <w:t>Program Administrator</w:t>
      </w:r>
      <w:r w:rsidR="00A67533" w:rsidRPr="00A24887">
        <w:rPr>
          <w:rFonts w:ascii="Times New Roman" w:hAnsi="Times New Roman" w:cs="Times New Roman"/>
        </w:rPr>
        <w:t xml:space="preserve">, the </w:t>
      </w:r>
      <w:r w:rsidR="00E556A4" w:rsidRPr="00A24887">
        <w:rPr>
          <w:rFonts w:ascii="Times New Roman" w:hAnsi="Times New Roman" w:cs="Times New Roman"/>
        </w:rPr>
        <w:t xml:space="preserve">Property Owner </w:t>
      </w:r>
      <w:r w:rsidR="00A67533" w:rsidRPr="00A24887">
        <w:rPr>
          <w:rFonts w:ascii="Times New Roman" w:hAnsi="Times New Roman" w:cs="Times New Roman"/>
        </w:rPr>
        <w:t xml:space="preserve">and the Registered Capital Provider </w:t>
      </w:r>
      <w:r w:rsidR="00720D64" w:rsidRPr="00A24887">
        <w:rPr>
          <w:rFonts w:ascii="Times New Roman" w:hAnsi="Times New Roman" w:cs="Times New Roman"/>
        </w:rPr>
        <w:t xml:space="preserve">may </w:t>
      </w:r>
      <w:r w:rsidR="00A67533" w:rsidRPr="00A24887">
        <w:rPr>
          <w:rFonts w:ascii="Times New Roman" w:hAnsi="Times New Roman" w:cs="Times New Roman"/>
        </w:rPr>
        <w:t xml:space="preserve">close </w:t>
      </w:r>
      <w:r w:rsidR="00E700A3" w:rsidRPr="00A24887">
        <w:rPr>
          <w:rFonts w:ascii="Times New Roman" w:hAnsi="Times New Roman" w:cs="Times New Roman"/>
        </w:rPr>
        <w:t xml:space="preserve">on the </w:t>
      </w:r>
      <w:r w:rsidR="00A67533" w:rsidRPr="00A24887">
        <w:rPr>
          <w:rFonts w:ascii="Times New Roman" w:hAnsi="Times New Roman" w:cs="Times New Roman"/>
        </w:rPr>
        <w:t>financing of the C-PACE Loan.</w:t>
      </w:r>
      <w:r w:rsidR="007A2C81">
        <w:rPr>
          <w:rFonts w:ascii="Times New Roman" w:hAnsi="Times New Roman" w:cs="Times New Roman"/>
        </w:rPr>
        <w:t xml:space="preserve"> </w:t>
      </w:r>
      <w:r w:rsidR="00991EC4" w:rsidRPr="00A24887">
        <w:rPr>
          <w:rFonts w:ascii="Times New Roman" w:eastAsia="Times New Roman" w:hAnsi="Times New Roman" w:cs="Times New Roman"/>
          <w:lang w:bidi="en-US"/>
        </w:rPr>
        <w:t>A C-PACE Loan must be secured by a C-PACE Assessment and C-PACE Lien on Qualifying Property</w:t>
      </w:r>
      <w:r w:rsidR="00A5374D" w:rsidRPr="00A24887">
        <w:rPr>
          <w:rFonts w:ascii="Times New Roman" w:eastAsia="Times New Roman" w:hAnsi="Times New Roman" w:cs="Times New Roman"/>
          <w:lang w:bidi="en-US"/>
        </w:rPr>
        <w:t>. A</w:t>
      </w:r>
      <w:r w:rsidR="00A67533" w:rsidRPr="00A24887">
        <w:rPr>
          <w:rFonts w:ascii="Times New Roman" w:hAnsi="Times New Roman" w:cs="Times New Roman"/>
        </w:rPr>
        <w:t xml:space="preserve"> C-PACE Lien remains on </w:t>
      </w:r>
      <w:r w:rsidR="00E700A3" w:rsidRPr="00A24887">
        <w:rPr>
          <w:rFonts w:ascii="Times New Roman" w:hAnsi="Times New Roman" w:cs="Times New Roman"/>
        </w:rPr>
        <w:t>the P</w:t>
      </w:r>
      <w:r w:rsidR="00A67533" w:rsidRPr="00A24887">
        <w:rPr>
          <w:rFonts w:ascii="Times New Roman" w:hAnsi="Times New Roman" w:cs="Times New Roman"/>
        </w:rPr>
        <w:t>roperty until the amounts due under the terms of the C-PACE Agreement are paid in full.</w:t>
      </w:r>
      <w:r w:rsidR="007A2C81">
        <w:rPr>
          <w:rFonts w:ascii="Times New Roman" w:hAnsi="Times New Roman" w:cs="Times New Roman"/>
        </w:rPr>
        <w:t xml:space="preserve"> </w:t>
      </w:r>
      <w:r w:rsidR="006F0EF2" w:rsidRPr="00A24887">
        <w:rPr>
          <w:rFonts w:ascii="Times New Roman" w:hAnsi="Times New Roman" w:cs="Times New Roman"/>
        </w:rPr>
        <w:t>A</w:t>
      </w:r>
      <w:r w:rsidR="00A67533" w:rsidRPr="00A24887">
        <w:rPr>
          <w:rFonts w:ascii="Times New Roman" w:hAnsi="Times New Roman" w:cs="Times New Roman"/>
        </w:rPr>
        <w:t xml:space="preserve"> notice of </w:t>
      </w:r>
      <w:r w:rsidR="00135A45" w:rsidRPr="00A24887">
        <w:rPr>
          <w:rFonts w:ascii="Times New Roman" w:hAnsi="Times New Roman" w:cs="Times New Roman"/>
        </w:rPr>
        <w:t>C-</w:t>
      </w:r>
      <w:r w:rsidR="00A67533" w:rsidRPr="00A24887">
        <w:rPr>
          <w:rFonts w:ascii="Times New Roman" w:hAnsi="Times New Roman" w:cs="Times New Roman"/>
        </w:rPr>
        <w:t xml:space="preserve">PACE Agreement </w:t>
      </w:r>
      <w:r w:rsidR="006F0EF2" w:rsidRPr="00A24887">
        <w:rPr>
          <w:rFonts w:ascii="Times New Roman" w:hAnsi="Times New Roman" w:cs="Times New Roman"/>
        </w:rPr>
        <w:t xml:space="preserve">shall be prepared </w:t>
      </w:r>
      <w:r w:rsidR="00A67533" w:rsidRPr="00A24887">
        <w:rPr>
          <w:rFonts w:ascii="Times New Roman" w:hAnsi="Times New Roman" w:cs="Times New Roman"/>
        </w:rPr>
        <w:t xml:space="preserve">which must include, at a minimum: </w:t>
      </w:r>
    </w:p>
    <w:p w14:paraId="110D62BF" w14:textId="77777777" w:rsidR="00305D0D" w:rsidRPr="00A24887" w:rsidRDefault="00305D0D" w:rsidP="00A24887">
      <w:pPr>
        <w:spacing w:after="0" w:line="240" w:lineRule="auto"/>
        <w:ind w:left="1440"/>
        <w:contextualSpacing/>
        <w:rPr>
          <w:rFonts w:ascii="Times New Roman" w:hAnsi="Times New Roman" w:cs="Times New Roman"/>
        </w:rPr>
      </w:pPr>
    </w:p>
    <w:p w14:paraId="2903E52D" w14:textId="77777777"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amount of funds disbursed or to be disbursed pursuant to the C-PACE Agreement;</w:t>
      </w:r>
      <w:r w:rsidRPr="00A24887">
        <w:rPr>
          <w:rFonts w:ascii="Times New Roman" w:hAnsi="Times New Roman" w:cs="Times New Roman"/>
        </w:rPr>
        <w:br/>
      </w:r>
    </w:p>
    <w:p w14:paraId="56406253" w14:textId="3A5286EE"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The names and addresses of the current owners of the Qualifying Property subject to the </w:t>
      </w:r>
      <w:r w:rsidR="00135A45" w:rsidRPr="00A24887">
        <w:rPr>
          <w:rFonts w:ascii="Times New Roman" w:hAnsi="Times New Roman" w:cs="Times New Roman"/>
        </w:rPr>
        <w:t>C-</w:t>
      </w:r>
      <w:r w:rsidRPr="00A24887">
        <w:rPr>
          <w:rFonts w:ascii="Times New Roman" w:hAnsi="Times New Roman" w:cs="Times New Roman"/>
        </w:rPr>
        <w:t>PACE Assessment;</w:t>
      </w:r>
      <w:r w:rsidRPr="00A24887">
        <w:rPr>
          <w:rFonts w:ascii="Times New Roman" w:hAnsi="Times New Roman" w:cs="Times New Roman"/>
        </w:rPr>
        <w:br/>
      </w:r>
    </w:p>
    <w:p w14:paraId="5EA83F76" w14:textId="478795FB"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A description of the </w:t>
      </w:r>
      <w:r w:rsidR="00E700A3" w:rsidRPr="00A24887">
        <w:rPr>
          <w:rFonts w:ascii="Times New Roman" w:hAnsi="Times New Roman" w:cs="Times New Roman"/>
        </w:rPr>
        <w:t>Q</w:t>
      </w:r>
      <w:r w:rsidRPr="00A24887">
        <w:rPr>
          <w:rFonts w:ascii="Times New Roman" w:hAnsi="Times New Roman" w:cs="Times New Roman"/>
        </w:rPr>
        <w:t>ualifying Property subject to the C-PACE Assessment, including its tax map and lot number;</w:t>
      </w:r>
      <w:r w:rsidRPr="00A24887">
        <w:rPr>
          <w:rFonts w:ascii="Times New Roman" w:hAnsi="Times New Roman" w:cs="Times New Roman"/>
        </w:rPr>
        <w:br/>
      </w:r>
    </w:p>
    <w:p w14:paraId="2F3CD703" w14:textId="77777777"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duration of the C-PACE Agreement;</w:t>
      </w:r>
      <w:r w:rsidRPr="00A24887">
        <w:rPr>
          <w:rFonts w:ascii="Times New Roman" w:hAnsi="Times New Roman" w:cs="Times New Roman"/>
        </w:rPr>
        <w:br/>
      </w:r>
    </w:p>
    <w:p w14:paraId="544C5F03" w14:textId="66683C86"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name and address of the entity filin</w:t>
      </w:r>
      <w:r w:rsidR="00E700A3" w:rsidRPr="00A24887">
        <w:rPr>
          <w:rFonts w:ascii="Times New Roman" w:hAnsi="Times New Roman" w:cs="Times New Roman"/>
        </w:rPr>
        <w:t>g</w:t>
      </w:r>
      <w:r w:rsidRPr="00A24887">
        <w:rPr>
          <w:rFonts w:ascii="Times New Roman" w:hAnsi="Times New Roman" w:cs="Times New Roman"/>
        </w:rPr>
        <w:t xml:space="preserve"> the notice; and</w:t>
      </w:r>
      <w:r w:rsidRPr="00A24887">
        <w:rPr>
          <w:rFonts w:ascii="Times New Roman" w:hAnsi="Times New Roman" w:cs="Times New Roman"/>
        </w:rPr>
        <w:br/>
      </w:r>
    </w:p>
    <w:p w14:paraId="4991F93A" w14:textId="3BF905B1" w:rsidR="00305D0D"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Written verification of mortgage lender consent, if there is a mortgage on the property.</w:t>
      </w:r>
    </w:p>
    <w:p w14:paraId="5B5C1CD5" w14:textId="77CB06CB" w:rsidR="00784C98" w:rsidRPr="00A24887" w:rsidRDefault="00784C98" w:rsidP="00A24887">
      <w:pPr>
        <w:spacing w:after="0" w:line="240" w:lineRule="auto"/>
        <w:ind w:left="1800"/>
        <w:contextualSpacing/>
        <w:rPr>
          <w:rFonts w:ascii="Times New Roman" w:hAnsi="Times New Roman" w:cs="Times New Roman"/>
        </w:rPr>
      </w:pPr>
    </w:p>
    <w:p w14:paraId="42D09DC5" w14:textId="47611E0C" w:rsidR="00784C98" w:rsidRPr="00A24887" w:rsidRDefault="00EB68A1" w:rsidP="00DC1F99">
      <w:pPr>
        <w:pStyle w:val="ListParagraph"/>
        <w:numPr>
          <w:ilvl w:val="0"/>
          <w:numId w:val="7"/>
        </w:numPr>
        <w:spacing w:after="0" w:line="240" w:lineRule="auto"/>
        <w:ind w:left="2160" w:hanging="720"/>
        <w:rPr>
          <w:rFonts w:ascii="Times New Roman" w:hAnsi="Times New Roman" w:cs="Times New Roman"/>
        </w:rPr>
      </w:pPr>
      <w:r w:rsidRPr="00A24887">
        <w:rPr>
          <w:rFonts w:ascii="Times New Roman" w:hAnsi="Times New Roman" w:cs="Times New Roman"/>
        </w:rPr>
        <w:t>A</w:t>
      </w:r>
      <w:r w:rsidR="00A67533" w:rsidRPr="00A24887">
        <w:rPr>
          <w:rFonts w:ascii="Times New Roman" w:hAnsi="Times New Roman" w:cs="Times New Roman"/>
        </w:rPr>
        <w:t xml:space="preserve"> Notice of </w:t>
      </w:r>
      <w:r w:rsidR="00135A45" w:rsidRPr="00A24887">
        <w:rPr>
          <w:rFonts w:ascii="Times New Roman" w:hAnsi="Times New Roman" w:cs="Times New Roman"/>
        </w:rPr>
        <w:t>C-</w:t>
      </w:r>
      <w:r w:rsidR="00A67533" w:rsidRPr="00A24887">
        <w:rPr>
          <w:rFonts w:ascii="Times New Roman" w:hAnsi="Times New Roman" w:cs="Times New Roman"/>
        </w:rPr>
        <w:t xml:space="preserve">PACE Agreement </w:t>
      </w:r>
      <w:r w:rsidR="00AC19DB" w:rsidRPr="00A24887">
        <w:rPr>
          <w:rFonts w:ascii="Times New Roman" w:hAnsi="Times New Roman" w:cs="Times New Roman"/>
        </w:rPr>
        <w:t xml:space="preserve">must be </w:t>
      </w:r>
      <w:r w:rsidR="00A67533" w:rsidRPr="00A24887">
        <w:rPr>
          <w:rFonts w:ascii="Times New Roman" w:hAnsi="Times New Roman" w:cs="Times New Roman"/>
        </w:rPr>
        <w:t>filed in the appropriate Registry of Deeds</w:t>
      </w:r>
      <w:r w:rsidR="00AC19DB" w:rsidRPr="00A24887">
        <w:rPr>
          <w:rFonts w:ascii="Times New Roman" w:hAnsi="Times New Roman" w:cs="Times New Roman"/>
        </w:rPr>
        <w:t xml:space="preserve"> by the Registered </w:t>
      </w:r>
      <w:r w:rsidR="002B4794" w:rsidRPr="00A24887">
        <w:rPr>
          <w:rFonts w:ascii="Times New Roman" w:hAnsi="Times New Roman" w:cs="Times New Roman"/>
        </w:rPr>
        <w:t>Capital Provider</w:t>
      </w:r>
      <w:r w:rsidR="00CD3748" w:rsidRPr="00A24887">
        <w:rPr>
          <w:rFonts w:ascii="Times New Roman" w:hAnsi="Times New Roman" w:cs="Times New Roman"/>
        </w:rPr>
        <w:t xml:space="preserve">, the </w:t>
      </w:r>
      <w:r w:rsidR="006424AF" w:rsidRPr="00A24887">
        <w:rPr>
          <w:rFonts w:ascii="Times New Roman" w:hAnsi="Times New Roman" w:cs="Times New Roman"/>
        </w:rPr>
        <w:t>Property Owner</w:t>
      </w:r>
      <w:r w:rsidR="00A67533" w:rsidRPr="00A24887">
        <w:rPr>
          <w:rFonts w:ascii="Times New Roman" w:hAnsi="Times New Roman" w:cs="Times New Roman"/>
        </w:rPr>
        <w:t>,</w:t>
      </w:r>
      <w:r w:rsidR="00CD3748" w:rsidRPr="00A24887">
        <w:rPr>
          <w:rFonts w:ascii="Times New Roman" w:hAnsi="Times New Roman" w:cs="Times New Roman"/>
        </w:rPr>
        <w:t xml:space="preserve"> or an agent of either party</w:t>
      </w:r>
      <w:r w:rsidR="00A41070" w:rsidRPr="00A24887">
        <w:rPr>
          <w:rFonts w:ascii="Times New Roman" w:hAnsi="Times New Roman" w:cs="Times New Roman"/>
        </w:rPr>
        <w:t>,</w:t>
      </w:r>
      <w:r w:rsidR="00A67533" w:rsidRPr="00A24887">
        <w:rPr>
          <w:rFonts w:ascii="Times New Roman" w:hAnsi="Times New Roman" w:cs="Times New Roman"/>
        </w:rPr>
        <w:t xml:space="preserve"> along with the executed Mortgage Lender Consent documents.</w:t>
      </w:r>
      <w:r w:rsidR="007A2C81">
        <w:rPr>
          <w:rFonts w:ascii="Times New Roman" w:hAnsi="Times New Roman" w:cs="Times New Roman"/>
        </w:rPr>
        <w:t xml:space="preserve"> </w:t>
      </w:r>
      <w:bookmarkStart w:id="6" w:name="_Hlk124326023"/>
      <w:r w:rsidR="00A67533" w:rsidRPr="00A24887">
        <w:rPr>
          <w:rFonts w:ascii="Times New Roman" w:hAnsi="Times New Roman" w:cs="Times New Roman"/>
        </w:rPr>
        <w:t xml:space="preserve">It is the responsibility of the </w:t>
      </w:r>
      <w:r w:rsidR="00881DC5" w:rsidRPr="00A24887">
        <w:rPr>
          <w:rFonts w:ascii="Times New Roman" w:hAnsi="Times New Roman" w:cs="Times New Roman"/>
        </w:rPr>
        <w:t xml:space="preserve">Registered </w:t>
      </w:r>
      <w:r w:rsidR="00A67533" w:rsidRPr="00A24887">
        <w:rPr>
          <w:rFonts w:ascii="Times New Roman" w:hAnsi="Times New Roman" w:cs="Times New Roman"/>
        </w:rPr>
        <w:t xml:space="preserve">Capital Provider to take the steps necessary to secure the lien against the commercial </w:t>
      </w:r>
      <w:r w:rsidR="00DA5615" w:rsidRPr="00A24887">
        <w:rPr>
          <w:rFonts w:ascii="Times New Roman" w:hAnsi="Times New Roman" w:cs="Times New Roman"/>
        </w:rPr>
        <w:t>P</w:t>
      </w:r>
      <w:r w:rsidR="00A67533" w:rsidRPr="00A24887">
        <w:rPr>
          <w:rFonts w:ascii="Times New Roman" w:hAnsi="Times New Roman" w:cs="Times New Roman"/>
        </w:rPr>
        <w:t>roperty subject to the C-PACE Assessment until the amounts due under the C-PACE Agreement are paid in full.</w:t>
      </w:r>
      <w:bookmarkEnd w:id="6"/>
    </w:p>
    <w:p w14:paraId="481A44A0" w14:textId="01217733" w:rsidR="00305D0D" w:rsidRPr="00A24887" w:rsidRDefault="00305D0D" w:rsidP="00A24887">
      <w:pPr>
        <w:spacing w:after="0" w:line="240" w:lineRule="auto"/>
        <w:ind w:left="720" w:hanging="450"/>
        <w:contextualSpacing/>
        <w:rPr>
          <w:rFonts w:ascii="Times New Roman" w:hAnsi="Times New Roman" w:cs="Times New Roman"/>
        </w:rPr>
      </w:pPr>
    </w:p>
    <w:p w14:paraId="7BE6A176" w14:textId="0408A6FB" w:rsidR="00D07F11" w:rsidRPr="00A24887" w:rsidRDefault="00D07F11" w:rsidP="00A24887">
      <w:pPr>
        <w:spacing w:after="0" w:line="240" w:lineRule="auto"/>
        <w:ind w:left="720" w:hanging="450"/>
        <w:contextualSpacing/>
        <w:rPr>
          <w:rFonts w:ascii="Times New Roman" w:hAnsi="Times New Roman" w:cs="Times New Roman"/>
        </w:rPr>
      </w:pPr>
    </w:p>
    <w:p w14:paraId="32C793A7" w14:textId="3B7EC9E7" w:rsidR="00305D0D" w:rsidRPr="00A24887" w:rsidRDefault="00EB68A1" w:rsidP="00A24887">
      <w:pPr>
        <w:spacing w:after="0" w:line="240" w:lineRule="auto"/>
        <w:rPr>
          <w:rFonts w:ascii="Times New Roman" w:hAnsi="Times New Roman" w:cs="Times New Roman"/>
          <w:b/>
          <w:bCs/>
        </w:rPr>
      </w:pPr>
      <w:r w:rsidRPr="00A24887">
        <w:rPr>
          <w:rFonts w:ascii="Times New Roman" w:hAnsi="Times New Roman" w:cs="Times New Roman"/>
          <w:b/>
          <w:bCs/>
        </w:rPr>
        <w:t xml:space="preserve">SECTION 9. </w:t>
      </w:r>
      <w:r w:rsidR="00A45DC8" w:rsidRPr="00A24887">
        <w:rPr>
          <w:rFonts w:ascii="Times New Roman" w:hAnsi="Times New Roman" w:cs="Times New Roman"/>
          <w:b/>
          <w:bCs/>
        </w:rPr>
        <w:t>PURCHASES, DISBURSEMENTS, AND PROPERTY RIGHTS</w:t>
      </w:r>
    </w:p>
    <w:p w14:paraId="2D784C3B" w14:textId="77777777" w:rsidR="00305D0D" w:rsidRPr="00A24887" w:rsidRDefault="00305D0D" w:rsidP="00A24887">
      <w:pPr>
        <w:spacing w:after="0" w:line="240" w:lineRule="auto"/>
        <w:ind w:left="1350" w:hanging="450"/>
        <w:contextualSpacing/>
        <w:rPr>
          <w:rFonts w:ascii="Times New Roman" w:hAnsi="Times New Roman" w:cs="Times New Roman"/>
        </w:rPr>
      </w:pPr>
    </w:p>
    <w:p w14:paraId="7750BD7F" w14:textId="3C20D5D2" w:rsidR="003F1610"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t>Purchase of goods and services.</w:t>
      </w:r>
      <w:r w:rsidR="007A2C81">
        <w:rPr>
          <w:rFonts w:ascii="Times New Roman" w:hAnsi="Times New Roman" w:cs="Times New Roman"/>
        </w:rPr>
        <w:t xml:space="preserve"> </w:t>
      </w:r>
      <w:r w:rsidRPr="00A24887">
        <w:rPr>
          <w:rFonts w:ascii="Times New Roman" w:hAnsi="Times New Roman" w:cs="Times New Roman"/>
        </w:rPr>
        <w:t xml:space="preserve">A commercial property owner who has entered into a C-PACE Agreement may purchase directly all goods and services for the Energy Savings Improvements described in the C-PACE Agreement, subject to any applicable vendor certification required by the Trust and other requirements of the </w:t>
      </w:r>
      <w:r w:rsidR="00162951" w:rsidRPr="00A24887">
        <w:rPr>
          <w:rFonts w:ascii="Times New Roman" w:hAnsi="Times New Roman" w:cs="Times New Roman"/>
        </w:rPr>
        <w:t>T</w:t>
      </w:r>
      <w:r w:rsidRPr="00A24887">
        <w:rPr>
          <w:rFonts w:ascii="Times New Roman" w:hAnsi="Times New Roman" w:cs="Times New Roman"/>
        </w:rPr>
        <w:t xml:space="preserve">rust. Goods and services purchased by a commercial property owner for the Energy Savings Improvements under a C-PACE Agreement are not subject to any public procurement ordinance or statute. </w:t>
      </w:r>
    </w:p>
    <w:p w14:paraId="7F217EF2" w14:textId="2094363E" w:rsidR="003F1610" w:rsidRPr="00A24887" w:rsidRDefault="003F1610" w:rsidP="00DC1F99">
      <w:pPr>
        <w:spacing w:after="0" w:line="240" w:lineRule="auto"/>
        <w:ind w:left="1440" w:hanging="720"/>
        <w:rPr>
          <w:rFonts w:ascii="Times New Roman" w:hAnsi="Times New Roman" w:cs="Times New Roman"/>
        </w:rPr>
      </w:pPr>
    </w:p>
    <w:p w14:paraId="7A9A0B61" w14:textId="6C5FCAA8" w:rsidR="003F1610"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lastRenderedPageBreak/>
        <w:t>A Registered Capital Provider may disburse funds for an approved C-PACE Loan for new construction projects before project completion.</w:t>
      </w:r>
      <w:r w:rsidR="007A2C81">
        <w:rPr>
          <w:rFonts w:ascii="Times New Roman" w:hAnsi="Times New Roman" w:cs="Times New Roman"/>
        </w:rPr>
        <w:t xml:space="preserve"> </w:t>
      </w:r>
    </w:p>
    <w:p w14:paraId="5D61BB0E" w14:textId="77777777" w:rsidR="00305D0D" w:rsidRPr="00A24887" w:rsidRDefault="00305D0D" w:rsidP="00A24887">
      <w:pPr>
        <w:spacing w:after="0" w:line="240" w:lineRule="auto"/>
        <w:ind w:left="720" w:hanging="360"/>
        <w:contextualSpacing/>
        <w:rPr>
          <w:rFonts w:ascii="Times New Roman" w:hAnsi="Times New Roman" w:cs="Times New Roman"/>
        </w:rPr>
      </w:pPr>
    </w:p>
    <w:p w14:paraId="0951EDEB" w14:textId="27E88352" w:rsidR="00305D0D"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t>Rights.</w:t>
      </w:r>
      <w:r w:rsidR="007A2C81">
        <w:rPr>
          <w:rFonts w:ascii="Times New Roman" w:hAnsi="Times New Roman" w:cs="Times New Roman"/>
        </w:rPr>
        <w:t xml:space="preserve"> </w:t>
      </w:r>
      <w:bookmarkStart w:id="7" w:name="_Hlk124326587"/>
      <w:r w:rsidRPr="00A24887">
        <w:rPr>
          <w:rFonts w:ascii="Times New Roman" w:hAnsi="Times New Roman" w:cs="Times New Roman"/>
        </w:rPr>
        <w:t>Commercial property owners retain all rights under contract or law against parties other than the Municipality or the Trust with respect to Energy Savings Improvements financed through C-PACE Agreements</w:t>
      </w:r>
      <w:bookmarkEnd w:id="7"/>
      <w:r w:rsidRPr="00A24887">
        <w:rPr>
          <w:rFonts w:ascii="Times New Roman" w:hAnsi="Times New Roman" w:cs="Times New Roman"/>
        </w:rPr>
        <w:t>.</w:t>
      </w:r>
    </w:p>
    <w:p w14:paraId="7A23B02F" w14:textId="4B6AC28E" w:rsidR="00182D18" w:rsidRPr="00A24887" w:rsidRDefault="00182D18" w:rsidP="00A24887">
      <w:pPr>
        <w:spacing w:after="0" w:line="240" w:lineRule="auto"/>
        <w:ind w:left="1080"/>
        <w:rPr>
          <w:rFonts w:ascii="Times New Roman" w:hAnsi="Times New Roman" w:cs="Times New Roman"/>
          <w:b/>
          <w:bCs/>
        </w:rPr>
      </w:pPr>
    </w:p>
    <w:p w14:paraId="59B6A610" w14:textId="77777777" w:rsidR="004B003A" w:rsidRPr="00A24887" w:rsidRDefault="004B003A" w:rsidP="00A24887">
      <w:pPr>
        <w:spacing w:after="0" w:line="240" w:lineRule="auto"/>
        <w:rPr>
          <w:rFonts w:ascii="Times New Roman" w:hAnsi="Times New Roman" w:cs="Times New Roman"/>
          <w:b/>
          <w:bCs/>
        </w:rPr>
      </w:pPr>
    </w:p>
    <w:p w14:paraId="1063119C" w14:textId="4776A02F" w:rsidR="00182D18" w:rsidRPr="00A24887" w:rsidRDefault="00EB68A1" w:rsidP="00A24887">
      <w:pPr>
        <w:spacing w:after="0" w:line="240" w:lineRule="auto"/>
        <w:rPr>
          <w:rFonts w:ascii="Times New Roman" w:hAnsi="Times New Roman" w:cs="Times New Roman"/>
          <w:u w:val="single"/>
        </w:rPr>
      </w:pPr>
      <w:r w:rsidRPr="00A24887">
        <w:rPr>
          <w:rFonts w:ascii="Times New Roman" w:hAnsi="Times New Roman" w:cs="Times New Roman"/>
          <w:b/>
          <w:bCs/>
        </w:rPr>
        <w:t xml:space="preserve">SECTION 10. </w:t>
      </w:r>
      <w:r w:rsidR="00A67533" w:rsidRPr="00A24887">
        <w:rPr>
          <w:rFonts w:ascii="Times New Roman" w:hAnsi="Times New Roman" w:cs="Times New Roman"/>
          <w:b/>
          <w:bCs/>
        </w:rPr>
        <w:t>COLLECTION OF C-PACE ASSESSMENTS</w:t>
      </w:r>
      <w:r w:rsidR="00FD62B9" w:rsidRPr="00A24887">
        <w:rPr>
          <w:rFonts w:ascii="Times New Roman" w:hAnsi="Times New Roman" w:cs="Times New Roman"/>
          <w:b/>
          <w:bCs/>
        </w:rPr>
        <w:t>, RECORDING OF LIENS</w:t>
      </w:r>
    </w:p>
    <w:p w14:paraId="2720FE14" w14:textId="77777777" w:rsidR="00305D0D" w:rsidRPr="00A24887" w:rsidRDefault="00305D0D" w:rsidP="00A24887">
      <w:pPr>
        <w:spacing w:after="0" w:line="240" w:lineRule="auto"/>
        <w:ind w:left="1350" w:hanging="450"/>
        <w:contextualSpacing/>
        <w:rPr>
          <w:rFonts w:ascii="Times New Roman" w:hAnsi="Times New Roman" w:cs="Times New Roman"/>
        </w:rPr>
      </w:pPr>
    </w:p>
    <w:p w14:paraId="37C01776" w14:textId="68AD7072" w:rsidR="00305D0D" w:rsidRPr="00A24887" w:rsidRDefault="00EB68A1" w:rsidP="00DC1F99">
      <w:pPr>
        <w:pStyle w:val="ListParagraph"/>
        <w:numPr>
          <w:ilvl w:val="0"/>
          <w:numId w:val="9"/>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Priority of C-PACE Lien. A C-PACE </w:t>
      </w:r>
      <w:r w:rsidR="005D02ED" w:rsidRPr="00A24887">
        <w:rPr>
          <w:rFonts w:ascii="Times New Roman" w:hAnsi="Times New Roman" w:cs="Times New Roman"/>
        </w:rPr>
        <w:t>L</w:t>
      </w:r>
      <w:r w:rsidRPr="00A24887">
        <w:rPr>
          <w:rFonts w:ascii="Times New Roman" w:hAnsi="Times New Roman" w:cs="Times New Roman"/>
        </w:rPr>
        <w:t xml:space="preserve">ien secures payment for any unpaid C- PACE Assessment and, together with all associated interest and penalties for default and associated attorney's fees and collection costs, takes precedence over all other liens or encumbrances </w:t>
      </w:r>
      <w:bookmarkStart w:id="8" w:name="_Hlk124327067"/>
      <w:r w:rsidRPr="00A24887">
        <w:rPr>
          <w:rFonts w:ascii="Times New Roman" w:hAnsi="Times New Roman" w:cs="Times New Roman"/>
        </w:rPr>
        <w:t>except a lien for real property taxes of the Municipality and liens of municipal sewer, sanitary and water districts</w:t>
      </w:r>
      <w:bookmarkEnd w:id="8"/>
      <w:r w:rsidRPr="00A24887">
        <w:rPr>
          <w:rFonts w:ascii="Times New Roman" w:hAnsi="Times New Roman" w:cs="Times New Roman"/>
        </w:rPr>
        <w:t xml:space="preserve">. From the date of recording, a C-PACE </w:t>
      </w:r>
      <w:r w:rsidR="005D02ED" w:rsidRPr="00A24887">
        <w:rPr>
          <w:rFonts w:ascii="Times New Roman" w:hAnsi="Times New Roman" w:cs="Times New Roman"/>
        </w:rPr>
        <w:t>L</w:t>
      </w:r>
      <w:r w:rsidRPr="00A24887">
        <w:rPr>
          <w:rFonts w:ascii="Times New Roman" w:hAnsi="Times New Roman" w:cs="Times New Roman"/>
        </w:rPr>
        <w:t xml:space="preserve">ien is a priority lien against a property, subject only to liens set out in 35-A M.R.S. §6111-A, 36 M.R.S. §552 and 38 M.R.S. §§1050 and 1208, except that the priority of such a C-PACE </w:t>
      </w:r>
      <w:r w:rsidR="005D02ED" w:rsidRPr="00A24887">
        <w:rPr>
          <w:rFonts w:ascii="Times New Roman" w:hAnsi="Times New Roman" w:cs="Times New Roman"/>
        </w:rPr>
        <w:t>L</w:t>
      </w:r>
      <w:r w:rsidRPr="00A24887">
        <w:rPr>
          <w:rFonts w:ascii="Times New Roman" w:hAnsi="Times New Roman" w:cs="Times New Roman"/>
        </w:rPr>
        <w:t xml:space="preserve">ien over any lien, except a lien for real property taxes of the Municipality or a lien of a municipal sewer, sanitary or water district, that existed prior to the C-PACE </w:t>
      </w:r>
      <w:r w:rsidR="005D02ED" w:rsidRPr="00A24887">
        <w:rPr>
          <w:rFonts w:ascii="Times New Roman" w:hAnsi="Times New Roman" w:cs="Times New Roman"/>
        </w:rPr>
        <w:t>L</w:t>
      </w:r>
      <w:r w:rsidRPr="00A24887">
        <w:rPr>
          <w:rFonts w:ascii="Times New Roman" w:hAnsi="Times New Roman" w:cs="Times New Roman"/>
        </w:rPr>
        <w:t>ien is subject to the written consent of such existing lienholder.</w:t>
      </w:r>
      <w:r w:rsidR="007A2C81">
        <w:rPr>
          <w:rFonts w:ascii="Times New Roman" w:hAnsi="Times New Roman" w:cs="Times New Roman"/>
        </w:rPr>
        <w:t xml:space="preserve"> </w:t>
      </w:r>
    </w:p>
    <w:p w14:paraId="5F50EDAC" w14:textId="77777777" w:rsidR="00305D0D" w:rsidRPr="00A24887" w:rsidRDefault="00305D0D" w:rsidP="00DC1F99">
      <w:pPr>
        <w:spacing w:after="0" w:line="240" w:lineRule="auto"/>
        <w:ind w:left="1440" w:hanging="720"/>
        <w:contextualSpacing/>
        <w:rPr>
          <w:rFonts w:ascii="Times New Roman" w:hAnsi="Times New Roman" w:cs="Times New Roman"/>
        </w:rPr>
      </w:pPr>
    </w:p>
    <w:p w14:paraId="3EBAB73A" w14:textId="3369E57C" w:rsidR="00305D0D" w:rsidRPr="00A24887" w:rsidRDefault="00EB68A1" w:rsidP="00DC1F99">
      <w:pPr>
        <w:pStyle w:val="ListParagraph"/>
        <w:numPr>
          <w:ilvl w:val="0"/>
          <w:numId w:val="9"/>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Collection of C-PACE Assessments. </w:t>
      </w:r>
      <w:bookmarkStart w:id="9" w:name="_Hlk124327095"/>
      <w:r w:rsidRPr="00A24887">
        <w:rPr>
          <w:rFonts w:ascii="Times New Roman" w:hAnsi="Times New Roman" w:cs="Times New Roman"/>
        </w:rPr>
        <w:t xml:space="preserve">A C-PACE Assessment constitutes a lien on the Qualifying Property until it is paid in full </w:t>
      </w:r>
      <w:bookmarkEnd w:id="9"/>
      <w:r w:rsidRPr="00A24887">
        <w:rPr>
          <w:rFonts w:ascii="Times New Roman" w:hAnsi="Times New Roman" w:cs="Times New Roman"/>
        </w:rPr>
        <w:t xml:space="preserve">and must be assessed and collected by the </w:t>
      </w:r>
      <w:r w:rsidR="00AC6F36" w:rsidRPr="00A24887">
        <w:rPr>
          <w:rFonts w:ascii="Times New Roman" w:hAnsi="Times New Roman" w:cs="Times New Roman"/>
        </w:rPr>
        <w:t xml:space="preserve">Trust, a 3rd-party administrator contracted by the Trust, a municipality or an agent designated by the </w:t>
      </w:r>
      <w:r w:rsidR="003A52F0" w:rsidRPr="00A24887">
        <w:rPr>
          <w:rFonts w:ascii="Times New Roman" w:hAnsi="Times New Roman" w:cs="Times New Roman"/>
        </w:rPr>
        <w:t>T</w:t>
      </w:r>
      <w:r w:rsidR="00AC6F36" w:rsidRPr="00A24887">
        <w:rPr>
          <w:rFonts w:ascii="Times New Roman" w:hAnsi="Times New Roman" w:cs="Times New Roman"/>
        </w:rPr>
        <w:t xml:space="preserve">rust or a municipality </w:t>
      </w:r>
      <w:r w:rsidRPr="00A24887">
        <w:rPr>
          <w:rFonts w:ascii="Times New Roman" w:hAnsi="Times New Roman" w:cs="Times New Roman"/>
        </w:rPr>
        <w:t xml:space="preserve">in any manner allowed under the C-PACE </w:t>
      </w:r>
      <w:r w:rsidR="005D02ED" w:rsidRPr="00A24887">
        <w:rPr>
          <w:rFonts w:ascii="Times New Roman" w:hAnsi="Times New Roman" w:cs="Times New Roman"/>
        </w:rPr>
        <w:t>P</w:t>
      </w:r>
      <w:r w:rsidRPr="00A24887">
        <w:rPr>
          <w:rFonts w:ascii="Times New Roman" w:hAnsi="Times New Roman" w:cs="Times New Roman"/>
        </w:rPr>
        <w:t xml:space="preserve">rogram, consistent with applicable laws. If the </w:t>
      </w:r>
      <w:r w:rsidR="005D02ED" w:rsidRPr="00A24887">
        <w:rPr>
          <w:rFonts w:ascii="Times New Roman" w:hAnsi="Times New Roman" w:cs="Times New Roman"/>
        </w:rPr>
        <w:t>T</w:t>
      </w:r>
      <w:r w:rsidRPr="00A24887">
        <w:rPr>
          <w:rFonts w:ascii="Times New Roman" w:hAnsi="Times New Roman" w:cs="Times New Roman"/>
        </w:rPr>
        <w:t>rust or a 3rd-party administrator contracted by the Trust collects C-PACE assessments on behalf of a Municipality, the Trust shall periodically report to the Municipality on the status of the C-PACE assessments in the Municipality and shall notify the Municipality immediately of any delinquent C-PACE Assessments. Upon receiving notification from the Trust of a delinquent C-PACE Assessment, a Municipality shall notify the holder of any mortgage on the property of the delinquent assessment.</w:t>
      </w:r>
      <w:r w:rsidR="007A2C81">
        <w:rPr>
          <w:rFonts w:ascii="Times New Roman" w:hAnsi="Times New Roman" w:cs="Times New Roman"/>
        </w:rPr>
        <w:t xml:space="preserve"> </w:t>
      </w:r>
      <w:r w:rsidRPr="00A24887">
        <w:rPr>
          <w:rFonts w:ascii="Times New Roman" w:hAnsi="Times New Roman" w:cs="Times New Roman"/>
        </w:rPr>
        <w:t xml:space="preserve"> </w:t>
      </w:r>
    </w:p>
    <w:p w14:paraId="1C13FA73" w14:textId="77777777" w:rsidR="00305D0D" w:rsidRPr="00A24887" w:rsidRDefault="00305D0D" w:rsidP="00DC1F99">
      <w:pPr>
        <w:tabs>
          <w:tab w:val="left" w:pos="810"/>
        </w:tabs>
        <w:spacing w:after="0" w:line="240" w:lineRule="auto"/>
        <w:ind w:left="1440" w:hanging="720"/>
        <w:rPr>
          <w:rFonts w:ascii="Times New Roman" w:hAnsi="Times New Roman" w:cs="Times New Roman"/>
        </w:rPr>
      </w:pPr>
    </w:p>
    <w:p w14:paraId="457BC11A" w14:textId="66700B6A" w:rsidR="00305D0D" w:rsidRPr="00A24887" w:rsidRDefault="00EB68A1" w:rsidP="00DC1F99">
      <w:pPr>
        <w:pStyle w:val="ListParagraph"/>
        <w:numPr>
          <w:ilvl w:val="0"/>
          <w:numId w:val="9"/>
        </w:numPr>
        <w:tabs>
          <w:tab w:val="left" w:pos="810"/>
        </w:tabs>
        <w:spacing w:after="0" w:line="240" w:lineRule="auto"/>
        <w:ind w:left="1440" w:hanging="720"/>
        <w:rPr>
          <w:rFonts w:ascii="Times New Roman" w:hAnsi="Times New Roman" w:cs="Times New Roman"/>
        </w:rPr>
      </w:pPr>
      <w:r w:rsidRPr="00A24887">
        <w:rPr>
          <w:rFonts w:ascii="Times New Roman" w:hAnsi="Times New Roman" w:cs="Times New Roman"/>
        </w:rPr>
        <w:t>Collection, default and foreclosure.</w:t>
      </w:r>
      <w:r w:rsidR="007A2C81">
        <w:rPr>
          <w:rFonts w:ascii="Times New Roman" w:hAnsi="Times New Roman" w:cs="Times New Roman"/>
        </w:rPr>
        <w:t xml:space="preserve"> </w:t>
      </w:r>
      <w:r w:rsidRPr="00A24887">
        <w:rPr>
          <w:rFonts w:ascii="Times New Roman" w:hAnsi="Times New Roman" w:cs="Times New Roman"/>
        </w:rPr>
        <w:t xml:space="preserve">A C-PACE Assessment for which notice is properly recorded under this section creates a lien on the </w:t>
      </w:r>
      <w:r w:rsidR="009B5FA7" w:rsidRPr="00A24887">
        <w:rPr>
          <w:rFonts w:ascii="Times New Roman" w:hAnsi="Times New Roman" w:cs="Times New Roman"/>
        </w:rPr>
        <w:t>Qualified Pr</w:t>
      </w:r>
      <w:r w:rsidRPr="00A24887">
        <w:rPr>
          <w:rFonts w:ascii="Times New Roman" w:hAnsi="Times New Roman" w:cs="Times New Roman"/>
        </w:rPr>
        <w:t xml:space="preserve">operty. </w:t>
      </w:r>
      <w:bookmarkStart w:id="10" w:name="_Hlk124328370"/>
      <w:r w:rsidRPr="00A24887">
        <w:rPr>
          <w:rFonts w:ascii="Times New Roman" w:hAnsi="Times New Roman" w:cs="Times New Roman"/>
        </w:rPr>
        <w:t>The portion of the Assessment that has not yet become due is not eliminated by foreclosure, and the lien may not be accelerated or extinguished until fully repaid.</w:t>
      </w:r>
      <w:r w:rsidR="007A2C81">
        <w:rPr>
          <w:rFonts w:ascii="Times New Roman" w:hAnsi="Times New Roman" w:cs="Times New Roman"/>
        </w:rPr>
        <w:t xml:space="preserve"> </w:t>
      </w:r>
      <w:bookmarkEnd w:id="10"/>
    </w:p>
    <w:p w14:paraId="37ABEC8B" w14:textId="77777777" w:rsidR="00305D0D" w:rsidRPr="00A24887" w:rsidRDefault="00305D0D" w:rsidP="00A24887">
      <w:pPr>
        <w:tabs>
          <w:tab w:val="left" w:pos="810"/>
        </w:tabs>
        <w:spacing w:after="0" w:line="240" w:lineRule="auto"/>
        <w:ind w:left="720" w:hanging="360"/>
        <w:rPr>
          <w:rFonts w:ascii="Times New Roman" w:hAnsi="Times New Roman" w:cs="Times New Roman"/>
        </w:rPr>
      </w:pPr>
    </w:p>
    <w:p w14:paraId="599E7220" w14:textId="14B229B0" w:rsidR="00305D0D" w:rsidRPr="00A24887" w:rsidRDefault="00EB68A1" w:rsidP="00DC1F99">
      <w:pPr>
        <w:spacing w:after="0" w:line="240" w:lineRule="auto"/>
        <w:ind w:left="1440"/>
        <w:rPr>
          <w:rFonts w:ascii="Times New Roman" w:hAnsi="Times New Roman" w:cs="Times New Roman"/>
        </w:rPr>
      </w:pPr>
      <w:r w:rsidRPr="00A24887">
        <w:rPr>
          <w:rFonts w:ascii="Times New Roman" w:hAnsi="Times New Roman" w:cs="Times New Roman"/>
        </w:rPr>
        <w:t xml:space="preserve">A C-PACE Assessment and any interest, fees, penalties and attorney's fees incurred in its collection must be collected in the same manner as the real property taxes of the </w:t>
      </w:r>
      <w:r w:rsidR="009B5FA7" w:rsidRPr="00A24887">
        <w:rPr>
          <w:rFonts w:ascii="Times New Roman" w:hAnsi="Times New Roman" w:cs="Times New Roman"/>
        </w:rPr>
        <w:t>M</w:t>
      </w:r>
      <w:r w:rsidRPr="00A24887">
        <w:rPr>
          <w:rFonts w:ascii="Times New Roman" w:hAnsi="Times New Roman" w:cs="Times New Roman"/>
        </w:rPr>
        <w:t xml:space="preserve">unicipality in which the </w:t>
      </w:r>
      <w:r w:rsidR="009B5FA7" w:rsidRPr="00A24887">
        <w:rPr>
          <w:rFonts w:ascii="Times New Roman" w:hAnsi="Times New Roman" w:cs="Times New Roman"/>
        </w:rPr>
        <w:t>Qualified P</w:t>
      </w:r>
      <w:r w:rsidRPr="00A24887">
        <w:rPr>
          <w:rFonts w:ascii="Times New Roman" w:hAnsi="Times New Roman" w:cs="Times New Roman"/>
        </w:rPr>
        <w:t xml:space="preserve">roperty is located. If a C-PACE Assessment is delinquent or in default and the </w:t>
      </w:r>
      <w:r w:rsidR="009B5FA7" w:rsidRPr="00A24887">
        <w:rPr>
          <w:rFonts w:ascii="Times New Roman" w:hAnsi="Times New Roman" w:cs="Times New Roman"/>
        </w:rPr>
        <w:t>P</w:t>
      </w:r>
      <w:r w:rsidRPr="00A24887">
        <w:rPr>
          <w:rFonts w:ascii="Times New Roman" w:hAnsi="Times New Roman" w:cs="Times New Roman"/>
        </w:rPr>
        <w:t xml:space="preserve">roperty </w:t>
      </w:r>
      <w:r w:rsidR="000923EA" w:rsidRPr="00A24887">
        <w:rPr>
          <w:rFonts w:ascii="Times New Roman" w:hAnsi="Times New Roman" w:cs="Times New Roman"/>
        </w:rPr>
        <w:t>O</w:t>
      </w:r>
      <w:r w:rsidRPr="00A24887">
        <w:rPr>
          <w:rFonts w:ascii="Times New Roman" w:hAnsi="Times New Roman" w:cs="Times New Roman"/>
        </w:rPr>
        <w:t xml:space="preserve">wner is delinquent in any tax debt due to the Municipality in which the </w:t>
      </w:r>
      <w:r w:rsidR="009B5FA7" w:rsidRPr="00A24887">
        <w:rPr>
          <w:rFonts w:ascii="Times New Roman" w:hAnsi="Times New Roman" w:cs="Times New Roman"/>
        </w:rPr>
        <w:t>P</w:t>
      </w:r>
      <w:r w:rsidRPr="00A24887">
        <w:rPr>
          <w:rFonts w:ascii="Times New Roman" w:hAnsi="Times New Roman" w:cs="Times New Roman"/>
        </w:rPr>
        <w:t xml:space="preserve">roperty is located, collection </w:t>
      </w:r>
      <w:bookmarkStart w:id="11" w:name="_Hlk124328629"/>
      <w:r w:rsidRPr="00A24887">
        <w:rPr>
          <w:rFonts w:ascii="Times New Roman" w:hAnsi="Times New Roman" w:cs="Times New Roman"/>
        </w:rPr>
        <w:t>may occur only by the recording of liens and by foreclosure under 36 M.R.S. §§ 942 and 943</w:t>
      </w:r>
      <w:bookmarkEnd w:id="11"/>
      <w:r w:rsidRPr="00A24887">
        <w:rPr>
          <w:rFonts w:ascii="Times New Roman" w:hAnsi="Times New Roman" w:cs="Times New Roman"/>
        </w:rPr>
        <w:t>. Liens must be recorded and released in the same manner as liens for real property taxes.</w:t>
      </w:r>
      <w:r w:rsidR="007A2C81">
        <w:rPr>
          <w:rFonts w:ascii="Times New Roman" w:hAnsi="Times New Roman" w:cs="Times New Roman"/>
        </w:rPr>
        <w:t xml:space="preserve"> </w:t>
      </w:r>
    </w:p>
    <w:p w14:paraId="2E8D2977" w14:textId="77777777" w:rsidR="00305D0D" w:rsidRPr="00A24887" w:rsidRDefault="00305D0D" w:rsidP="00DC1F99">
      <w:pPr>
        <w:spacing w:after="0" w:line="240" w:lineRule="auto"/>
        <w:ind w:left="1440"/>
        <w:rPr>
          <w:rFonts w:ascii="Times New Roman" w:hAnsi="Times New Roman" w:cs="Times New Roman"/>
        </w:rPr>
      </w:pPr>
    </w:p>
    <w:p w14:paraId="787C8D06" w14:textId="0DDA90AB" w:rsidR="00305D0D" w:rsidRPr="00A24887" w:rsidRDefault="00EB68A1" w:rsidP="00DC1F99">
      <w:pPr>
        <w:spacing w:after="0" w:line="240" w:lineRule="auto"/>
        <w:ind w:left="1440"/>
        <w:rPr>
          <w:rFonts w:ascii="Times New Roman" w:hAnsi="Times New Roman" w:cs="Times New Roman"/>
        </w:rPr>
      </w:pPr>
      <w:r w:rsidRPr="00A24887">
        <w:rPr>
          <w:rFonts w:ascii="Times New Roman" w:hAnsi="Times New Roman" w:cs="Times New Roman"/>
        </w:rPr>
        <w:t xml:space="preserve">If only a C-PACE Assessment is delinquent but the </w:t>
      </w:r>
      <w:r w:rsidR="009B5FA7" w:rsidRPr="00A24887">
        <w:rPr>
          <w:rFonts w:ascii="Times New Roman" w:hAnsi="Times New Roman" w:cs="Times New Roman"/>
        </w:rPr>
        <w:t>P</w:t>
      </w:r>
      <w:r w:rsidRPr="00A24887">
        <w:rPr>
          <w:rFonts w:ascii="Times New Roman" w:hAnsi="Times New Roman" w:cs="Times New Roman"/>
        </w:rPr>
        <w:t xml:space="preserve">roperty </w:t>
      </w:r>
      <w:r w:rsidR="000923EA" w:rsidRPr="00A24887">
        <w:rPr>
          <w:rFonts w:ascii="Times New Roman" w:hAnsi="Times New Roman" w:cs="Times New Roman"/>
        </w:rPr>
        <w:t>O</w:t>
      </w:r>
      <w:r w:rsidRPr="00A24887">
        <w:rPr>
          <w:rFonts w:ascii="Times New Roman" w:hAnsi="Times New Roman" w:cs="Times New Roman"/>
        </w:rPr>
        <w:t xml:space="preserve">wner is current on payment of all municipal taxes due to the participating Municipality, then a C-PACE lienholder shall accept an assignment of the C-PACE </w:t>
      </w:r>
      <w:r w:rsidR="001A5049" w:rsidRPr="00A24887">
        <w:rPr>
          <w:rFonts w:ascii="Times New Roman" w:hAnsi="Times New Roman" w:cs="Times New Roman"/>
        </w:rPr>
        <w:t>L</w:t>
      </w:r>
      <w:r w:rsidRPr="00A24887">
        <w:rPr>
          <w:rFonts w:ascii="Times New Roman" w:hAnsi="Times New Roman" w:cs="Times New Roman"/>
        </w:rPr>
        <w:t xml:space="preserve">ien, as provided in the written agreement between the participating Municipality and the C-PACE </w:t>
      </w:r>
      <w:r w:rsidR="770DADEB" w:rsidRPr="00A24887">
        <w:rPr>
          <w:rFonts w:ascii="Times New Roman" w:hAnsi="Times New Roman" w:cs="Times New Roman"/>
        </w:rPr>
        <w:t>Registered Capital Provider</w:t>
      </w:r>
      <w:r w:rsidRPr="00A24887">
        <w:rPr>
          <w:rFonts w:ascii="Times New Roman" w:hAnsi="Times New Roman" w:cs="Times New Roman"/>
        </w:rPr>
        <w:t xml:space="preserve">. The assignee shall have and possess all the same powers and rights at law as the </w:t>
      </w:r>
      <w:r w:rsidRPr="00A24887">
        <w:rPr>
          <w:rFonts w:ascii="Times New Roman" w:hAnsi="Times New Roman" w:cs="Times New Roman"/>
        </w:rPr>
        <w:lastRenderedPageBreak/>
        <w:t xml:space="preserve">participating Municipality and its tax collector with regards to the priority of the C-PACE </w:t>
      </w:r>
      <w:r w:rsidR="000E4D2C" w:rsidRPr="00A24887">
        <w:rPr>
          <w:rFonts w:ascii="Times New Roman" w:hAnsi="Times New Roman" w:cs="Times New Roman"/>
        </w:rPr>
        <w:t>L</w:t>
      </w:r>
      <w:r w:rsidRPr="00A24887">
        <w:rPr>
          <w:rFonts w:ascii="Times New Roman" w:hAnsi="Times New Roman" w:cs="Times New Roman"/>
        </w:rPr>
        <w:t xml:space="preserve">ien, the accrual of interest and fees and the costs of collection. The assignee shall have the same rights to enforce the C-PACE </w:t>
      </w:r>
      <w:r w:rsidR="000E4D2C" w:rsidRPr="00A24887">
        <w:rPr>
          <w:rFonts w:ascii="Times New Roman" w:hAnsi="Times New Roman" w:cs="Times New Roman"/>
        </w:rPr>
        <w:t>L</w:t>
      </w:r>
      <w:r w:rsidRPr="00A24887">
        <w:rPr>
          <w:rFonts w:ascii="Times New Roman" w:hAnsi="Times New Roman" w:cs="Times New Roman"/>
        </w:rPr>
        <w:t>ien as any private party or lender holding a lien on real property, including, but not limited to, the right of foreclosure consistent with 14 M.R.S. §§</w:t>
      </w:r>
      <w:r w:rsidR="00DC1F99">
        <w:rPr>
          <w:rFonts w:ascii="Times New Roman" w:hAnsi="Times New Roman" w:cs="Times New Roman"/>
        </w:rPr>
        <w:t xml:space="preserve"> </w:t>
      </w:r>
      <w:r w:rsidRPr="00A24887">
        <w:rPr>
          <w:rFonts w:ascii="Times New Roman" w:hAnsi="Times New Roman" w:cs="Times New Roman"/>
        </w:rPr>
        <w:t xml:space="preserve">6203-A and 6321 and any other action in contract or lawsuit for the enforcement of the C-PACE </w:t>
      </w:r>
      <w:r w:rsidR="00412DCC" w:rsidRPr="00A24887">
        <w:rPr>
          <w:rFonts w:ascii="Times New Roman" w:hAnsi="Times New Roman" w:cs="Times New Roman"/>
        </w:rPr>
        <w:t>L</w:t>
      </w:r>
      <w:r w:rsidRPr="00A24887">
        <w:rPr>
          <w:rFonts w:ascii="Times New Roman" w:hAnsi="Times New Roman" w:cs="Times New Roman"/>
        </w:rPr>
        <w:t>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r w:rsidR="007A2C81">
        <w:rPr>
          <w:rFonts w:ascii="Times New Roman" w:hAnsi="Times New Roman" w:cs="Times New Roman"/>
        </w:rPr>
        <w:t xml:space="preserve"> </w:t>
      </w:r>
    </w:p>
    <w:p w14:paraId="5D3B145E" w14:textId="77777777" w:rsidR="00305D0D" w:rsidRPr="00A24887" w:rsidRDefault="00305D0D" w:rsidP="00A24887">
      <w:pPr>
        <w:tabs>
          <w:tab w:val="left" w:pos="810"/>
        </w:tabs>
        <w:spacing w:after="0" w:line="240" w:lineRule="auto"/>
        <w:ind w:left="720" w:hanging="360"/>
        <w:rPr>
          <w:rFonts w:ascii="Times New Roman" w:hAnsi="Times New Roman" w:cs="Times New Roman"/>
        </w:rPr>
      </w:pPr>
    </w:p>
    <w:p w14:paraId="3E893749" w14:textId="235ED8B2" w:rsidR="00305D0D" w:rsidRPr="00A24887" w:rsidRDefault="00EB68A1" w:rsidP="00DC1F99">
      <w:pPr>
        <w:pStyle w:val="ListParagraph"/>
        <w:numPr>
          <w:ilvl w:val="0"/>
          <w:numId w:val="20"/>
        </w:numPr>
        <w:spacing w:after="0" w:line="240" w:lineRule="auto"/>
        <w:ind w:left="1440" w:hanging="720"/>
        <w:jc w:val="both"/>
        <w:rPr>
          <w:rFonts w:ascii="Times New Roman" w:hAnsi="Times New Roman" w:cs="Times New Roman"/>
        </w:rPr>
      </w:pPr>
      <w:r w:rsidRPr="00A24887">
        <w:rPr>
          <w:rFonts w:ascii="Times New Roman" w:hAnsi="Times New Roman" w:cs="Times New Roman"/>
        </w:rPr>
        <w:t>Judicial or nonjudicial sale or foreclosure.</w:t>
      </w:r>
      <w:r w:rsidR="007A2C81">
        <w:rPr>
          <w:rFonts w:ascii="Times New Roman" w:hAnsi="Times New Roman" w:cs="Times New Roman"/>
        </w:rPr>
        <w:t xml:space="preserve"> </w:t>
      </w:r>
      <w:r w:rsidRPr="00A24887">
        <w:rPr>
          <w:rFonts w:ascii="Times New Roman" w:hAnsi="Times New Roman" w:cs="Times New Roman"/>
        </w:rPr>
        <w:t xml:space="preserve">In the event of a judicial or nonjudicial sale or foreclosure of a property subject to a C-PACE </w:t>
      </w:r>
      <w:r w:rsidR="00003A22" w:rsidRPr="00A24887">
        <w:rPr>
          <w:rFonts w:ascii="Times New Roman" w:hAnsi="Times New Roman" w:cs="Times New Roman"/>
        </w:rPr>
        <w:t>L</w:t>
      </w:r>
      <w:r w:rsidRPr="00A24887">
        <w:rPr>
          <w:rFonts w:ascii="Times New Roman" w:hAnsi="Times New Roman" w:cs="Times New Roman"/>
        </w:rPr>
        <w:t xml:space="preserve">ien by a lienholder that is not a C-PACE lienholder, the C-PACE </w:t>
      </w:r>
      <w:r w:rsidR="00003A22" w:rsidRPr="00A24887">
        <w:rPr>
          <w:rFonts w:ascii="Times New Roman" w:hAnsi="Times New Roman" w:cs="Times New Roman"/>
        </w:rPr>
        <w:t>L</w:t>
      </w:r>
      <w:r w:rsidRPr="00A24887">
        <w:rPr>
          <w:rFonts w:ascii="Times New Roman" w:hAnsi="Times New Roman" w:cs="Times New Roman"/>
        </w:rPr>
        <w:t xml:space="preserve">ien must survive the foreclosure or sale to the extent of any unpaid installment, interest, penalties or fees secured by the lien that were not paid from the proceeds of the sale. All parties with mortgages or liens on that property, including without limitation C-PACE lienholders, must receive on account of such mortgages or liens sale proceeds in accordance with the priority established in the C-PACE </w:t>
      </w:r>
      <w:r w:rsidR="00003A22" w:rsidRPr="00A24887">
        <w:rPr>
          <w:rFonts w:ascii="Times New Roman" w:hAnsi="Times New Roman" w:cs="Times New Roman"/>
        </w:rPr>
        <w:t>Act</w:t>
      </w:r>
      <w:r w:rsidRPr="00A24887">
        <w:rPr>
          <w:rFonts w:ascii="Times New Roman" w:hAnsi="Times New Roman" w:cs="Times New Roman"/>
        </w:rPr>
        <w:t xml:space="preserve"> and by applicable law. </w:t>
      </w:r>
      <w:bookmarkStart w:id="12" w:name="_Hlk124329310"/>
      <w:r w:rsidRPr="00A24887">
        <w:rPr>
          <w:rFonts w:ascii="Times New Roman" w:hAnsi="Times New Roman" w:cs="Times New Roman"/>
        </w:rPr>
        <w:t>A C-PACE Assessment is not eliminated by foreclosure and cannot be accelerated. Only the portion of a C-PACE Assessment that is in arrears at the time of foreclosure takes precedence over other mortgages or liens; the remainder transfers with the property at resale.</w:t>
      </w:r>
      <w:r w:rsidR="007A2C81">
        <w:rPr>
          <w:rFonts w:ascii="Times New Roman" w:hAnsi="Times New Roman" w:cs="Times New Roman"/>
        </w:rPr>
        <w:t xml:space="preserve"> </w:t>
      </w:r>
      <w:bookmarkEnd w:id="12"/>
    </w:p>
    <w:p w14:paraId="311ABCE5" w14:textId="77777777" w:rsidR="00305D0D" w:rsidRPr="00A24887" w:rsidRDefault="00305D0D" w:rsidP="00DC1F99">
      <w:pPr>
        <w:spacing w:after="0" w:line="240" w:lineRule="auto"/>
        <w:ind w:left="1440" w:hanging="720"/>
        <w:rPr>
          <w:rFonts w:ascii="Times New Roman" w:hAnsi="Times New Roman" w:cs="Times New Roman"/>
        </w:rPr>
      </w:pPr>
    </w:p>
    <w:p w14:paraId="58BC82B8" w14:textId="36266448" w:rsidR="00F9597A" w:rsidRDefault="00EB68A1" w:rsidP="00DC1F99">
      <w:pPr>
        <w:pStyle w:val="ListParagraph"/>
        <w:spacing w:after="0" w:line="240" w:lineRule="auto"/>
        <w:ind w:left="1440"/>
        <w:rPr>
          <w:rFonts w:ascii="Times New Roman" w:hAnsi="Times New Roman" w:cs="Times New Roman"/>
        </w:rPr>
      </w:pPr>
      <w:r w:rsidRPr="00A24887">
        <w:rPr>
          <w:rFonts w:ascii="Times New Roman" w:hAnsi="Times New Roman" w:cs="Times New Roman"/>
        </w:rPr>
        <w:t>Unless otherwise agreed upon by the C-PACE lender, all payments on a C-PACE Assessment that become due after the date of transfer by judicial or nonjudicial sale or foreclosure must continue to be secured by a lien on the property and are the responsibility of the transferee.</w:t>
      </w:r>
      <w:r w:rsidR="007A2C81">
        <w:rPr>
          <w:rFonts w:ascii="Times New Roman" w:hAnsi="Times New Roman" w:cs="Times New Roman"/>
        </w:rPr>
        <w:t xml:space="preserve"> </w:t>
      </w:r>
    </w:p>
    <w:p w14:paraId="79E1FD16" w14:textId="77777777" w:rsidR="00DC1F99" w:rsidRPr="00A24887" w:rsidRDefault="00DC1F99" w:rsidP="00DC1F99">
      <w:pPr>
        <w:pStyle w:val="ListParagraph"/>
        <w:spacing w:after="0" w:line="240" w:lineRule="auto"/>
        <w:ind w:left="1440"/>
        <w:rPr>
          <w:rFonts w:ascii="Times New Roman" w:hAnsi="Times New Roman" w:cs="Times New Roman"/>
        </w:rPr>
      </w:pPr>
    </w:p>
    <w:p w14:paraId="5DA1122F" w14:textId="77777777" w:rsidR="00412DCC" w:rsidRPr="00A24887" w:rsidRDefault="00412DCC" w:rsidP="00A24887">
      <w:pPr>
        <w:spacing w:after="0" w:line="240" w:lineRule="auto"/>
        <w:ind w:left="20"/>
        <w:rPr>
          <w:rFonts w:ascii="Times New Roman" w:hAnsi="Times New Roman" w:cs="Times New Roman"/>
          <w:u w:val="single"/>
        </w:rPr>
      </w:pPr>
    </w:p>
    <w:p w14:paraId="0778B2C1" w14:textId="4225365E" w:rsidR="00305D0D" w:rsidRPr="00A24887" w:rsidRDefault="00EB68A1" w:rsidP="00A24887">
      <w:pPr>
        <w:spacing w:after="0" w:line="240" w:lineRule="auto"/>
        <w:ind w:left="20"/>
        <w:rPr>
          <w:rFonts w:ascii="Times New Roman" w:hAnsi="Times New Roman" w:cs="Times New Roman"/>
          <w:b/>
          <w:bCs/>
        </w:rPr>
      </w:pPr>
      <w:r w:rsidRPr="00A24887">
        <w:rPr>
          <w:rFonts w:ascii="Times New Roman" w:hAnsi="Times New Roman" w:cs="Times New Roman"/>
          <w:b/>
          <w:bCs/>
        </w:rPr>
        <w:t xml:space="preserve">SECTION </w:t>
      </w:r>
      <w:r w:rsidR="004B003A" w:rsidRPr="00A24887">
        <w:rPr>
          <w:rFonts w:ascii="Times New Roman" w:hAnsi="Times New Roman" w:cs="Times New Roman"/>
          <w:b/>
          <w:bCs/>
        </w:rPr>
        <w:t>11</w:t>
      </w:r>
      <w:r w:rsidRPr="00A24887">
        <w:rPr>
          <w:rFonts w:ascii="Times New Roman" w:hAnsi="Times New Roman" w:cs="Times New Roman"/>
          <w:b/>
          <w:bCs/>
        </w:rPr>
        <w:t>.</w:t>
      </w:r>
      <w:r w:rsidR="007A2C81">
        <w:rPr>
          <w:rFonts w:ascii="Times New Roman" w:hAnsi="Times New Roman" w:cs="Times New Roman"/>
          <w:b/>
          <w:bCs/>
        </w:rPr>
        <w:t xml:space="preserve"> </w:t>
      </w:r>
      <w:r w:rsidRPr="00A24887">
        <w:rPr>
          <w:rFonts w:ascii="Times New Roman" w:hAnsi="Times New Roman" w:cs="Times New Roman"/>
          <w:b/>
          <w:bCs/>
        </w:rPr>
        <w:t>QUALITY ASSURANCE SYSTEM</w:t>
      </w:r>
    </w:p>
    <w:p w14:paraId="6C1E6DA4" w14:textId="77777777" w:rsidR="00305D0D" w:rsidRPr="00A24887" w:rsidRDefault="00305D0D" w:rsidP="00A24887">
      <w:pPr>
        <w:spacing w:after="0" w:line="240" w:lineRule="auto"/>
        <w:ind w:left="20"/>
        <w:rPr>
          <w:rFonts w:ascii="Times New Roman" w:hAnsi="Times New Roman" w:cs="Times New Roman"/>
          <w:b/>
          <w:bCs/>
        </w:rPr>
      </w:pPr>
    </w:p>
    <w:p w14:paraId="66611421" w14:textId="590EE5E7" w:rsidR="00305D0D" w:rsidRPr="00A24887" w:rsidRDefault="006424AF" w:rsidP="00DC1F99">
      <w:pPr>
        <w:numPr>
          <w:ilvl w:val="0"/>
          <w:numId w:val="5"/>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Property Owners </w:t>
      </w:r>
      <w:r w:rsidR="00EB68A1" w:rsidRPr="00A24887">
        <w:rPr>
          <w:rFonts w:ascii="Times New Roman" w:hAnsi="Times New Roman" w:cs="Times New Roman"/>
        </w:rPr>
        <w:t xml:space="preserve">seeking financing through </w:t>
      </w:r>
      <w:r w:rsidR="00FD04D5" w:rsidRPr="00A24887">
        <w:rPr>
          <w:rFonts w:ascii="Times New Roman" w:hAnsi="Times New Roman" w:cs="Times New Roman"/>
        </w:rPr>
        <w:t xml:space="preserve">a C-PACE Loan </w:t>
      </w:r>
      <w:r w:rsidR="00A218CB" w:rsidRPr="00A24887">
        <w:rPr>
          <w:rFonts w:ascii="Times New Roman" w:hAnsi="Times New Roman" w:cs="Times New Roman"/>
        </w:rPr>
        <w:t>must use a Registered Capital Provider as a source of capital</w:t>
      </w:r>
      <w:r w:rsidR="00EF3ED6" w:rsidRPr="00A24887">
        <w:rPr>
          <w:rFonts w:ascii="Times New Roman" w:hAnsi="Times New Roman" w:cs="Times New Roman"/>
        </w:rPr>
        <w:t xml:space="preserve"> for the loan</w:t>
      </w:r>
      <w:r w:rsidR="00A218CB" w:rsidRPr="00A24887">
        <w:rPr>
          <w:rFonts w:ascii="Times New Roman" w:hAnsi="Times New Roman" w:cs="Times New Roman"/>
        </w:rPr>
        <w:t>.</w:t>
      </w:r>
      <w:r w:rsidR="00EF3ED6" w:rsidRPr="00A24887">
        <w:rPr>
          <w:rFonts w:ascii="Times New Roman" w:hAnsi="Times New Roman" w:cs="Times New Roman"/>
        </w:rPr>
        <w:t xml:space="preserve"> </w:t>
      </w:r>
      <w:bookmarkStart w:id="13" w:name="_Hlk124330135"/>
      <w:r w:rsidR="00EF3ED6" w:rsidRPr="00A24887">
        <w:rPr>
          <w:rFonts w:ascii="Times New Roman" w:hAnsi="Times New Roman" w:cs="Times New Roman"/>
        </w:rPr>
        <w:t xml:space="preserve">A Registered Capital Provider </w:t>
      </w:r>
      <w:r w:rsidR="000321B2" w:rsidRPr="00A24887">
        <w:rPr>
          <w:rFonts w:ascii="Times New Roman" w:hAnsi="Times New Roman" w:cs="Times New Roman"/>
        </w:rPr>
        <w:t>must</w:t>
      </w:r>
      <w:r w:rsidR="003F473D" w:rsidRPr="00A24887">
        <w:rPr>
          <w:rFonts w:ascii="Times New Roman" w:hAnsi="Times New Roman" w:cs="Times New Roman"/>
        </w:rPr>
        <w:t xml:space="preserve"> be found by the </w:t>
      </w:r>
      <w:r w:rsidR="6D8D5456" w:rsidRPr="00A24887">
        <w:rPr>
          <w:rFonts w:ascii="Times New Roman" w:hAnsi="Times New Roman" w:cs="Times New Roman"/>
        </w:rPr>
        <w:t xml:space="preserve">Program Administrator </w:t>
      </w:r>
      <w:r w:rsidR="003F473D" w:rsidRPr="00A24887">
        <w:rPr>
          <w:rFonts w:ascii="Times New Roman" w:hAnsi="Times New Roman" w:cs="Times New Roman"/>
        </w:rPr>
        <w:t>to</w:t>
      </w:r>
      <w:r w:rsidR="000321B2" w:rsidRPr="00A24887">
        <w:rPr>
          <w:rFonts w:ascii="Times New Roman" w:hAnsi="Times New Roman" w:cs="Times New Roman"/>
        </w:rPr>
        <w:t xml:space="preserve"> meet minimum criteria enumerated in </w:t>
      </w:r>
      <w:r w:rsidR="00132598" w:rsidRPr="00A24887">
        <w:rPr>
          <w:rFonts w:ascii="Times New Roman" w:hAnsi="Times New Roman" w:cs="Times New Roman"/>
        </w:rPr>
        <w:t>Section</w:t>
      </w:r>
      <w:r w:rsidR="00F03C3F">
        <w:rPr>
          <w:rFonts w:ascii="Times New Roman" w:hAnsi="Times New Roman" w:cs="Times New Roman"/>
        </w:rPr>
        <w:t> </w:t>
      </w:r>
      <w:r w:rsidR="00132598" w:rsidRPr="00A24887">
        <w:rPr>
          <w:rFonts w:ascii="Times New Roman" w:hAnsi="Times New Roman" w:cs="Times New Roman"/>
        </w:rPr>
        <w:t>7 of this Chapter.</w:t>
      </w:r>
      <w:bookmarkEnd w:id="13"/>
      <w:r w:rsidR="00132598" w:rsidRPr="00A24887">
        <w:rPr>
          <w:rFonts w:ascii="Times New Roman" w:hAnsi="Times New Roman" w:cs="Times New Roman"/>
        </w:rPr>
        <w:t xml:space="preserve"> </w:t>
      </w:r>
    </w:p>
    <w:p w14:paraId="354E1107" w14:textId="77777777" w:rsidR="00305D0D" w:rsidRPr="00A24887" w:rsidRDefault="00305D0D" w:rsidP="00DC1F99">
      <w:pPr>
        <w:spacing w:after="0" w:line="240" w:lineRule="auto"/>
        <w:ind w:left="1440" w:hanging="720"/>
        <w:rPr>
          <w:rFonts w:ascii="Times New Roman" w:hAnsi="Times New Roman" w:cs="Times New Roman"/>
        </w:rPr>
      </w:pPr>
    </w:p>
    <w:p w14:paraId="29E20E5D" w14:textId="61E1AD82" w:rsidR="00FA1EBF" w:rsidRPr="00A24887" w:rsidRDefault="00EB68A1" w:rsidP="00DC1F99">
      <w:pPr>
        <w:widowControl w:val="0"/>
        <w:numPr>
          <w:ilvl w:val="0"/>
          <w:numId w:val="5"/>
        </w:numPr>
        <w:autoSpaceDE w:val="0"/>
        <w:autoSpaceDN w:val="0"/>
        <w:spacing w:after="0" w:line="240" w:lineRule="auto"/>
        <w:ind w:left="144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All projects</w:t>
      </w:r>
      <w:r w:rsidR="00DB10CF" w:rsidRPr="00A24887">
        <w:rPr>
          <w:rFonts w:ascii="Times New Roman" w:eastAsia="Times New Roman" w:hAnsi="Times New Roman" w:cs="Times New Roman"/>
          <w:lang w:bidi="en-US"/>
        </w:rPr>
        <w:t xml:space="preserve"> seeking financing through a C-PACE Program must mee</w:t>
      </w:r>
      <w:r w:rsidR="001303D9" w:rsidRPr="00A24887">
        <w:rPr>
          <w:rFonts w:ascii="Times New Roman" w:eastAsia="Times New Roman" w:hAnsi="Times New Roman" w:cs="Times New Roman"/>
          <w:lang w:bidi="en-US"/>
        </w:rPr>
        <w:t>t</w:t>
      </w:r>
      <w:r w:rsidR="00E72F7F" w:rsidRPr="00A24887">
        <w:rPr>
          <w:rFonts w:ascii="Times New Roman" w:eastAsia="Times New Roman" w:hAnsi="Times New Roman" w:cs="Times New Roman"/>
          <w:lang w:bidi="en-US"/>
        </w:rPr>
        <w:t xml:space="preserve"> the minimum underwriting standards</w:t>
      </w:r>
      <w:r w:rsidR="004442A0" w:rsidRPr="00A24887">
        <w:rPr>
          <w:rFonts w:ascii="Times New Roman" w:eastAsia="Times New Roman" w:hAnsi="Times New Roman" w:cs="Times New Roman"/>
          <w:lang w:bidi="en-US"/>
        </w:rPr>
        <w:t xml:space="preserve"> </w:t>
      </w:r>
      <w:r w:rsidR="00DE37DC" w:rsidRPr="00A24887">
        <w:rPr>
          <w:rFonts w:ascii="Times New Roman" w:eastAsia="Times New Roman" w:hAnsi="Times New Roman" w:cs="Times New Roman"/>
          <w:lang w:bidi="en-US"/>
        </w:rPr>
        <w:t xml:space="preserve">of this rule. </w:t>
      </w:r>
      <w:bookmarkStart w:id="14" w:name="_Hlk124330836"/>
      <w:r w:rsidR="00E72F7F" w:rsidRPr="00A24887">
        <w:rPr>
          <w:rFonts w:ascii="Times New Roman" w:eastAsia="Times New Roman" w:hAnsi="Times New Roman" w:cs="Times New Roman"/>
          <w:lang w:bidi="en-US"/>
        </w:rPr>
        <w:t xml:space="preserve">These standards </w:t>
      </w:r>
      <w:r w:rsidR="006C0180" w:rsidRPr="00A24887">
        <w:rPr>
          <w:rFonts w:ascii="Times New Roman" w:eastAsia="Times New Roman" w:hAnsi="Times New Roman" w:cs="Times New Roman"/>
          <w:lang w:bidi="en-US"/>
        </w:rPr>
        <w:t xml:space="preserve">require </w:t>
      </w:r>
      <w:r w:rsidR="00E72F7F" w:rsidRPr="00A24887">
        <w:rPr>
          <w:rFonts w:ascii="Times New Roman" w:eastAsia="Times New Roman" w:hAnsi="Times New Roman" w:cs="Times New Roman"/>
          <w:lang w:bidi="en-US"/>
        </w:rPr>
        <w:t>that any Energy Savings Improvement</w:t>
      </w:r>
      <w:r w:rsidR="00A12AE9" w:rsidRPr="00A24887">
        <w:rPr>
          <w:rFonts w:ascii="Times New Roman" w:eastAsia="Times New Roman" w:hAnsi="Times New Roman" w:cs="Times New Roman"/>
          <w:lang w:bidi="en-US"/>
        </w:rPr>
        <w:t xml:space="preserve"> that is the subject of a C-PACE Loan </w:t>
      </w:r>
      <w:r w:rsidR="00C03360" w:rsidRPr="00A24887">
        <w:rPr>
          <w:rFonts w:ascii="Times New Roman" w:eastAsia="Times New Roman" w:hAnsi="Times New Roman" w:cs="Times New Roman"/>
          <w:lang w:bidi="en-US"/>
        </w:rPr>
        <w:t>achieve an SIR of not less than 1.0</w:t>
      </w:r>
      <w:r w:rsidR="00A215F9" w:rsidRPr="00A24887">
        <w:rPr>
          <w:rFonts w:ascii="Times New Roman" w:eastAsia="Times New Roman" w:hAnsi="Times New Roman" w:cs="Times New Roman"/>
          <w:lang w:bidi="en-US"/>
        </w:rPr>
        <w:t xml:space="preserve">. </w:t>
      </w:r>
      <w:bookmarkStart w:id="15" w:name="_Hlk124361860"/>
      <w:r w:rsidR="00A215F9" w:rsidRPr="00A24887">
        <w:rPr>
          <w:rFonts w:ascii="Times New Roman" w:eastAsia="Times New Roman" w:hAnsi="Times New Roman" w:cs="Times New Roman"/>
          <w:lang w:bidi="en-US"/>
        </w:rPr>
        <w:t>The assumptions</w:t>
      </w:r>
      <w:r w:rsidR="002B40C4" w:rsidRPr="00A24887">
        <w:rPr>
          <w:rFonts w:ascii="Times New Roman" w:eastAsia="Times New Roman" w:hAnsi="Times New Roman" w:cs="Times New Roman"/>
          <w:lang w:bidi="en-US"/>
        </w:rPr>
        <w:t xml:space="preserve"> and</w:t>
      </w:r>
      <w:r w:rsidR="00A215F9" w:rsidRPr="00A24887">
        <w:rPr>
          <w:rFonts w:ascii="Times New Roman" w:eastAsia="Times New Roman" w:hAnsi="Times New Roman" w:cs="Times New Roman"/>
          <w:lang w:bidi="en-US"/>
        </w:rPr>
        <w:t xml:space="preserve"> methods used to calculate the SIR</w:t>
      </w:r>
      <w:r w:rsidR="002B40C4" w:rsidRPr="00A24887">
        <w:rPr>
          <w:rFonts w:ascii="Times New Roman" w:eastAsia="Times New Roman" w:hAnsi="Times New Roman" w:cs="Times New Roman"/>
          <w:lang w:bidi="en-US"/>
        </w:rPr>
        <w:t>, as well as the findings of the SIR analysis,</w:t>
      </w:r>
      <w:r w:rsidR="00A215F9" w:rsidRPr="00A24887">
        <w:rPr>
          <w:rFonts w:ascii="Times New Roman" w:eastAsia="Times New Roman" w:hAnsi="Times New Roman" w:cs="Times New Roman"/>
          <w:lang w:bidi="en-US"/>
        </w:rPr>
        <w:t xml:space="preserve"> must be</w:t>
      </w:r>
      <w:r w:rsidR="00983328" w:rsidRPr="00A24887">
        <w:rPr>
          <w:rFonts w:ascii="Times New Roman" w:eastAsia="Times New Roman" w:hAnsi="Times New Roman" w:cs="Times New Roman"/>
          <w:lang w:bidi="en-US"/>
        </w:rPr>
        <w:t xml:space="preserve"> reviewed</w:t>
      </w:r>
      <w:r w:rsidR="001557E5" w:rsidRPr="00A24887">
        <w:rPr>
          <w:rFonts w:ascii="Times New Roman" w:eastAsia="Times New Roman" w:hAnsi="Times New Roman" w:cs="Times New Roman"/>
          <w:lang w:bidi="en-US"/>
        </w:rPr>
        <w:t xml:space="preserve"> and disclosed</w:t>
      </w:r>
      <w:r w:rsidR="00983328" w:rsidRPr="00A24887">
        <w:rPr>
          <w:rFonts w:ascii="Times New Roman" w:eastAsia="Times New Roman" w:hAnsi="Times New Roman" w:cs="Times New Roman"/>
          <w:lang w:bidi="en-US"/>
        </w:rPr>
        <w:t xml:space="preserve"> </w:t>
      </w:r>
      <w:r w:rsidR="008F2B13" w:rsidRPr="00A24887">
        <w:rPr>
          <w:rFonts w:ascii="Times New Roman" w:eastAsia="Times New Roman" w:hAnsi="Times New Roman" w:cs="Times New Roman"/>
          <w:lang w:bidi="en-US"/>
        </w:rPr>
        <w:t xml:space="preserve">by </w:t>
      </w:r>
      <w:r w:rsidR="00983328" w:rsidRPr="00A24887">
        <w:rPr>
          <w:rFonts w:ascii="Times New Roman" w:eastAsia="Times New Roman" w:hAnsi="Times New Roman" w:cs="Times New Roman"/>
          <w:lang w:bidi="en-US"/>
        </w:rPr>
        <w:t>a Technical Reviewer</w:t>
      </w:r>
      <w:r w:rsidR="008F2B13" w:rsidRPr="00A24887">
        <w:rPr>
          <w:rFonts w:ascii="Times New Roman" w:eastAsia="Times New Roman" w:hAnsi="Times New Roman" w:cs="Times New Roman"/>
          <w:lang w:bidi="en-US"/>
        </w:rPr>
        <w:t xml:space="preserve">. </w:t>
      </w:r>
      <w:bookmarkEnd w:id="15"/>
      <w:r w:rsidR="002B40C4" w:rsidRPr="00A24887">
        <w:rPr>
          <w:rFonts w:ascii="Times New Roman" w:eastAsia="Times New Roman" w:hAnsi="Times New Roman" w:cs="Times New Roman"/>
          <w:lang w:bidi="en-US"/>
        </w:rPr>
        <w:t xml:space="preserve">The estimated useful life of the </w:t>
      </w:r>
      <w:r w:rsidR="009250AB" w:rsidRPr="00A24887">
        <w:rPr>
          <w:rFonts w:ascii="Times New Roman" w:eastAsia="Times New Roman" w:hAnsi="Times New Roman" w:cs="Times New Roman"/>
          <w:lang w:bidi="en-US"/>
        </w:rPr>
        <w:t xml:space="preserve">improvement(s) shall be indicated among these assumptions. </w:t>
      </w:r>
      <w:r w:rsidR="008F2B13" w:rsidRPr="00A24887">
        <w:rPr>
          <w:rFonts w:ascii="Times New Roman" w:eastAsia="Times New Roman" w:hAnsi="Times New Roman" w:cs="Times New Roman"/>
          <w:lang w:bidi="en-US"/>
        </w:rPr>
        <w:t>The</w:t>
      </w:r>
      <w:r w:rsidR="00B7204A" w:rsidRPr="00A24887">
        <w:rPr>
          <w:rFonts w:ascii="Times New Roman" w:eastAsia="Times New Roman" w:hAnsi="Times New Roman" w:cs="Times New Roman"/>
          <w:lang w:bidi="en-US"/>
        </w:rPr>
        <w:t xml:space="preserve"> </w:t>
      </w:r>
      <w:r w:rsidR="00C51765" w:rsidRPr="00A24887">
        <w:rPr>
          <w:rFonts w:ascii="Times New Roman" w:eastAsia="Times New Roman" w:hAnsi="Times New Roman" w:cs="Times New Roman"/>
          <w:lang w:bidi="en-US"/>
        </w:rPr>
        <w:t xml:space="preserve">name, title, employer, </w:t>
      </w:r>
      <w:r w:rsidR="008F2B13" w:rsidRPr="00A24887">
        <w:rPr>
          <w:rFonts w:ascii="Times New Roman" w:eastAsia="Times New Roman" w:hAnsi="Times New Roman" w:cs="Times New Roman"/>
          <w:lang w:bidi="en-US"/>
        </w:rPr>
        <w:t xml:space="preserve">and </w:t>
      </w:r>
      <w:r w:rsidR="00B7204A" w:rsidRPr="00A24887">
        <w:rPr>
          <w:rFonts w:ascii="Times New Roman" w:eastAsia="Times New Roman" w:hAnsi="Times New Roman" w:cs="Times New Roman"/>
          <w:lang w:bidi="en-US"/>
        </w:rPr>
        <w:t xml:space="preserve">credentials </w:t>
      </w:r>
      <w:r w:rsidR="008F2B13" w:rsidRPr="00A24887">
        <w:rPr>
          <w:rFonts w:ascii="Times New Roman" w:eastAsia="Times New Roman" w:hAnsi="Times New Roman" w:cs="Times New Roman"/>
          <w:lang w:bidi="en-US"/>
        </w:rPr>
        <w:t xml:space="preserve">of the Technical Reviewer </w:t>
      </w:r>
      <w:r w:rsidR="00410FFA" w:rsidRPr="00A24887">
        <w:rPr>
          <w:rFonts w:ascii="Times New Roman" w:eastAsia="Times New Roman" w:hAnsi="Times New Roman" w:cs="Times New Roman"/>
          <w:lang w:bidi="en-US"/>
        </w:rPr>
        <w:t xml:space="preserve">also </w:t>
      </w:r>
      <w:r w:rsidR="00B7204A" w:rsidRPr="00A24887">
        <w:rPr>
          <w:rFonts w:ascii="Times New Roman" w:eastAsia="Times New Roman" w:hAnsi="Times New Roman" w:cs="Times New Roman"/>
          <w:lang w:bidi="en-US"/>
        </w:rPr>
        <w:t xml:space="preserve">shall be </w:t>
      </w:r>
      <w:r w:rsidR="008F2B13" w:rsidRPr="00A24887">
        <w:rPr>
          <w:rFonts w:ascii="Times New Roman" w:eastAsia="Times New Roman" w:hAnsi="Times New Roman" w:cs="Times New Roman"/>
          <w:lang w:bidi="en-US"/>
        </w:rPr>
        <w:t>recorded</w:t>
      </w:r>
      <w:r w:rsidR="00C84F56" w:rsidRPr="00A24887">
        <w:rPr>
          <w:rFonts w:ascii="Times New Roman" w:eastAsia="Times New Roman" w:hAnsi="Times New Roman" w:cs="Times New Roman"/>
          <w:lang w:bidi="en-US"/>
        </w:rPr>
        <w:t xml:space="preserve"> and disclosed to the </w:t>
      </w:r>
      <w:r w:rsidR="007265F6" w:rsidRPr="00A24887">
        <w:rPr>
          <w:rFonts w:ascii="Times New Roman" w:eastAsia="Times New Roman" w:hAnsi="Times New Roman" w:cs="Times New Roman"/>
          <w:lang w:bidi="en-US"/>
        </w:rPr>
        <w:t xml:space="preserve">Property Owner and the </w:t>
      </w:r>
      <w:r w:rsidR="00C84F56" w:rsidRPr="00A24887">
        <w:rPr>
          <w:rFonts w:ascii="Times New Roman" w:eastAsia="Times New Roman" w:hAnsi="Times New Roman" w:cs="Times New Roman"/>
          <w:lang w:bidi="en-US"/>
        </w:rPr>
        <w:t>Registered Capital Provider</w:t>
      </w:r>
      <w:bookmarkEnd w:id="14"/>
      <w:r w:rsidR="008F2B13" w:rsidRPr="00A24887">
        <w:rPr>
          <w:rFonts w:ascii="Times New Roman" w:eastAsia="Times New Roman" w:hAnsi="Times New Roman" w:cs="Times New Roman"/>
          <w:lang w:bidi="en-US"/>
        </w:rPr>
        <w:t>.</w:t>
      </w:r>
      <w:r w:rsidR="00C03360" w:rsidRPr="00A24887">
        <w:rPr>
          <w:rFonts w:ascii="Times New Roman" w:eastAsia="Times New Roman" w:hAnsi="Times New Roman" w:cs="Times New Roman"/>
          <w:lang w:bidi="en-US"/>
        </w:rPr>
        <w:t xml:space="preserve"> </w:t>
      </w:r>
    </w:p>
    <w:p w14:paraId="34917AEF" w14:textId="77777777" w:rsidR="0049269C" w:rsidRPr="00A24887" w:rsidRDefault="0049269C" w:rsidP="00DC1F99">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535A76AE" w14:textId="6424DBE4" w:rsidR="00876A42" w:rsidRPr="00A24887" w:rsidRDefault="00EB68A1" w:rsidP="00DC1F99">
      <w:pPr>
        <w:widowControl w:val="0"/>
        <w:numPr>
          <w:ilvl w:val="0"/>
          <w:numId w:val="5"/>
        </w:numPr>
        <w:autoSpaceDE w:val="0"/>
        <w:autoSpaceDN w:val="0"/>
        <w:spacing w:after="0" w:line="240" w:lineRule="auto"/>
        <w:ind w:left="144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Following completion of a C-PACE Project, </w:t>
      </w:r>
      <w:bookmarkStart w:id="16" w:name="_Hlk124331408"/>
      <w:r w:rsidRPr="00A24887">
        <w:rPr>
          <w:rFonts w:ascii="Times New Roman" w:eastAsia="Times New Roman" w:hAnsi="Times New Roman" w:cs="Times New Roman"/>
          <w:lang w:bidi="en-US"/>
        </w:rPr>
        <w:t>the Registered Capital Provider or its agent, or such other party as the</w:t>
      </w:r>
      <w:r w:rsidR="35F37059" w:rsidRPr="00A24887">
        <w:rPr>
          <w:rFonts w:ascii="Times New Roman" w:eastAsia="Times New Roman" w:hAnsi="Times New Roman" w:cs="Times New Roman"/>
          <w:lang w:bidi="en-US"/>
        </w:rPr>
        <w:t xml:space="preserve"> Program Administrator</w:t>
      </w:r>
      <w:r w:rsidRPr="00A24887">
        <w:rPr>
          <w:rFonts w:ascii="Times New Roman" w:eastAsia="Times New Roman" w:hAnsi="Times New Roman" w:cs="Times New Roman"/>
          <w:lang w:bidi="en-US"/>
        </w:rPr>
        <w:t xml:space="preserve"> may authorize through the Program Guidelines, must confirm that the Energy Savings Improvements funded through the C-PACE Program were installed completely and are operating as intended</w:t>
      </w:r>
      <w:bookmarkEnd w:id="16"/>
      <w:r w:rsidRPr="00A24887">
        <w:rPr>
          <w:rFonts w:ascii="Times New Roman" w:eastAsia="Times New Roman" w:hAnsi="Times New Roman" w:cs="Times New Roman"/>
          <w:lang w:bidi="en-US"/>
        </w:rPr>
        <w:t xml:space="preserve">. </w:t>
      </w:r>
    </w:p>
    <w:p w14:paraId="11B2ADC0" w14:textId="77777777" w:rsidR="00876A42" w:rsidRPr="00A24887" w:rsidRDefault="00876A42" w:rsidP="00DC1F99">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29611C94" w14:textId="3AA5B3CB" w:rsidR="00305D0D" w:rsidRPr="00A24887" w:rsidRDefault="00EB68A1" w:rsidP="00DC1F99">
      <w:pPr>
        <w:widowControl w:val="0"/>
        <w:numPr>
          <w:ilvl w:val="0"/>
          <w:numId w:val="5"/>
        </w:numPr>
        <w:autoSpaceDE w:val="0"/>
        <w:autoSpaceDN w:val="0"/>
        <w:spacing w:after="0" w:line="240" w:lineRule="auto"/>
        <w:ind w:left="1440" w:right="-1" w:hanging="720"/>
        <w:contextualSpacing/>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The </w:t>
      </w:r>
      <w:r w:rsidR="00B93711" w:rsidRPr="00A24887">
        <w:rPr>
          <w:rFonts w:ascii="Times New Roman" w:eastAsia="Times New Roman" w:hAnsi="Times New Roman" w:cs="Times New Roman"/>
          <w:lang w:bidi="en-US"/>
        </w:rPr>
        <w:t xml:space="preserve">Program Administrator </w:t>
      </w:r>
      <w:r w:rsidRPr="00A24887">
        <w:rPr>
          <w:rFonts w:ascii="Times New Roman" w:eastAsia="Times New Roman" w:hAnsi="Times New Roman" w:cs="Times New Roman"/>
          <w:lang w:bidi="en-US"/>
        </w:rPr>
        <w:t xml:space="preserve">will </w:t>
      </w:r>
      <w:r w:rsidR="00141686" w:rsidRPr="00A24887">
        <w:rPr>
          <w:rFonts w:ascii="Times New Roman" w:eastAsia="Times New Roman" w:hAnsi="Times New Roman" w:cs="Times New Roman"/>
          <w:lang w:bidi="en-US"/>
        </w:rPr>
        <w:t>keep a</w:t>
      </w:r>
      <w:r w:rsidR="00DF0166" w:rsidRPr="00A24887">
        <w:rPr>
          <w:rFonts w:ascii="Times New Roman" w:eastAsia="Times New Roman" w:hAnsi="Times New Roman" w:cs="Times New Roman"/>
          <w:lang w:bidi="en-US"/>
        </w:rPr>
        <w:t xml:space="preserve"> record </w:t>
      </w:r>
      <w:r w:rsidRPr="00A24887">
        <w:rPr>
          <w:rFonts w:ascii="Times New Roman" w:eastAsia="Times New Roman" w:hAnsi="Times New Roman" w:cs="Times New Roman"/>
          <w:lang w:bidi="en-US"/>
        </w:rPr>
        <w:t xml:space="preserve">of Energy Savings Improvements </w:t>
      </w:r>
      <w:r w:rsidR="00DF0166" w:rsidRPr="00A24887">
        <w:rPr>
          <w:rFonts w:ascii="Times New Roman" w:eastAsia="Times New Roman" w:hAnsi="Times New Roman" w:cs="Times New Roman"/>
          <w:lang w:bidi="en-US"/>
        </w:rPr>
        <w:t xml:space="preserve">financed </w:t>
      </w:r>
      <w:r w:rsidR="00023DA6" w:rsidRPr="00A24887">
        <w:rPr>
          <w:rFonts w:ascii="Times New Roman" w:eastAsia="Times New Roman" w:hAnsi="Times New Roman" w:cs="Times New Roman"/>
          <w:lang w:bidi="en-US"/>
        </w:rPr>
        <w:lastRenderedPageBreak/>
        <w:t xml:space="preserve">through </w:t>
      </w:r>
      <w:r w:rsidRPr="00A24887">
        <w:rPr>
          <w:rFonts w:ascii="Times New Roman" w:eastAsia="Times New Roman" w:hAnsi="Times New Roman" w:cs="Times New Roman"/>
          <w:lang w:bidi="en-US"/>
        </w:rPr>
        <w:t>a C-PACE Program</w:t>
      </w:r>
      <w:r w:rsidR="00F573CA" w:rsidRPr="00A24887">
        <w:rPr>
          <w:rFonts w:ascii="Times New Roman" w:eastAsia="Times New Roman" w:hAnsi="Times New Roman" w:cs="Times New Roman"/>
          <w:lang w:bidi="en-US"/>
        </w:rPr>
        <w:t>.</w:t>
      </w:r>
      <w:r w:rsidR="00172082" w:rsidRPr="00A24887">
        <w:rPr>
          <w:rFonts w:ascii="Times New Roman" w:eastAsia="Times New Roman" w:hAnsi="Times New Roman" w:cs="Times New Roman"/>
          <w:lang w:bidi="en-US"/>
        </w:rPr>
        <w:t xml:space="preserve"> </w:t>
      </w:r>
      <w:bookmarkStart w:id="17" w:name="_Hlk124331110"/>
      <w:r w:rsidR="00624DCE" w:rsidRPr="00A24887">
        <w:rPr>
          <w:rFonts w:ascii="Times New Roman" w:eastAsia="Times New Roman" w:hAnsi="Times New Roman" w:cs="Times New Roman"/>
          <w:lang w:bidi="en-US"/>
        </w:rPr>
        <w:t>I</w:t>
      </w:r>
      <w:r w:rsidR="0077646F" w:rsidRPr="00A24887">
        <w:rPr>
          <w:rFonts w:ascii="Times New Roman" w:eastAsia="Times New Roman" w:hAnsi="Times New Roman" w:cs="Times New Roman"/>
          <w:lang w:bidi="en-US"/>
        </w:rPr>
        <w:t xml:space="preserve">n cases where such improvements </w:t>
      </w:r>
      <w:r w:rsidR="00AE68BA" w:rsidRPr="00A24887">
        <w:rPr>
          <w:rFonts w:ascii="Times New Roman" w:eastAsia="Times New Roman" w:hAnsi="Times New Roman" w:cs="Times New Roman"/>
          <w:lang w:bidi="en-US"/>
        </w:rPr>
        <w:t xml:space="preserve">also receive </w:t>
      </w:r>
      <w:r w:rsidR="004471A7" w:rsidRPr="00A24887">
        <w:rPr>
          <w:rFonts w:ascii="Times New Roman" w:eastAsia="Times New Roman" w:hAnsi="Times New Roman" w:cs="Times New Roman"/>
          <w:lang w:bidi="en-US"/>
        </w:rPr>
        <w:t xml:space="preserve">a </w:t>
      </w:r>
      <w:r w:rsidR="00886A64" w:rsidRPr="00A24887">
        <w:rPr>
          <w:rFonts w:ascii="Times New Roman" w:eastAsia="Times New Roman" w:hAnsi="Times New Roman" w:cs="Times New Roman"/>
          <w:lang w:bidi="en-US"/>
        </w:rPr>
        <w:t>grant</w:t>
      </w:r>
      <w:r w:rsidR="00A914B2" w:rsidRPr="00A24887">
        <w:rPr>
          <w:rFonts w:ascii="Times New Roman" w:eastAsia="Times New Roman" w:hAnsi="Times New Roman" w:cs="Times New Roman"/>
          <w:lang w:bidi="en-US"/>
        </w:rPr>
        <w:t>,</w:t>
      </w:r>
      <w:r w:rsidR="00886A64" w:rsidRPr="00A24887">
        <w:rPr>
          <w:rFonts w:ascii="Times New Roman" w:eastAsia="Times New Roman" w:hAnsi="Times New Roman" w:cs="Times New Roman"/>
          <w:lang w:bidi="en-US"/>
        </w:rPr>
        <w:t xml:space="preserve"> </w:t>
      </w:r>
      <w:r w:rsidR="00A914B2" w:rsidRPr="00A24887">
        <w:rPr>
          <w:rFonts w:ascii="Times New Roman" w:eastAsia="Times New Roman" w:hAnsi="Times New Roman" w:cs="Times New Roman"/>
          <w:lang w:bidi="en-US"/>
        </w:rPr>
        <w:t xml:space="preserve">discount or </w:t>
      </w:r>
      <w:r w:rsidR="004471A7" w:rsidRPr="00A24887">
        <w:rPr>
          <w:rFonts w:ascii="Times New Roman" w:eastAsia="Times New Roman" w:hAnsi="Times New Roman" w:cs="Times New Roman"/>
          <w:lang w:bidi="en-US"/>
        </w:rPr>
        <w:t xml:space="preserve">rebate from </w:t>
      </w:r>
      <w:r w:rsidR="00624DCE" w:rsidRPr="00A24887">
        <w:rPr>
          <w:rFonts w:ascii="Times New Roman" w:eastAsia="Times New Roman" w:hAnsi="Times New Roman" w:cs="Times New Roman"/>
          <w:lang w:bidi="en-US"/>
        </w:rPr>
        <w:t xml:space="preserve">a </w:t>
      </w:r>
      <w:r w:rsidR="004471A7" w:rsidRPr="00A24887">
        <w:rPr>
          <w:rFonts w:ascii="Times New Roman" w:eastAsia="Times New Roman" w:hAnsi="Times New Roman" w:cs="Times New Roman"/>
          <w:lang w:bidi="en-US"/>
        </w:rPr>
        <w:t>program of the Trust</w:t>
      </w:r>
      <w:r w:rsidR="003E5F55" w:rsidRPr="00A24887">
        <w:rPr>
          <w:rFonts w:ascii="Times New Roman" w:eastAsia="Times New Roman" w:hAnsi="Times New Roman" w:cs="Times New Roman"/>
          <w:lang w:bidi="en-US"/>
        </w:rPr>
        <w:t xml:space="preserve"> other than the C-PACE Program</w:t>
      </w:r>
      <w:r w:rsidR="00172FA9" w:rsidRPr="00A24887">
        <w:rPr>
          <w:rFonts w:ascii="Times New Roman" w:eastAsia="Times New Roman" w:hAnsi="Times New Roman" w:cs="Times New Roman"/>
          <w:lang w:bidi="en-US"/>
        </w:rPr>
        <w:t>, the Trust or its agents will inspect a sampling of completed Energy Savings Improvements</w:t>
      </w:r>
      <w:r w:rsidR="0077646F" w:rsidRPr="00A24887">
        <w:rPr>
          <w:rFonts w:ascii="Times New Roman" w:eastAsia="Times New Roman" w:hAnsi="Times New Roman" w:cs="Times New Roman"/>
          <w:lang w:bidi="en-US"/>
        </w:rPr>
        <w:t xml:space="preserve">. </w:t>
      </w:r>
      <w:r w:rsidR="00880E30" w:rsidRPr="00A24887">
        <w:rPr>
          <w:rFonts w:ascii="Times New Roman" w:eastAsia="Times New Roman" w:hAnsi="Times New Roman" w:cs="Times New Roman"/>
          <w:lang w:bidi="en-US"/>
        </w:rPr>
        <w:t xml:space="preserve">The sample size will range between five and 10 percent of </w:t>
      </w:r>
      <w:r w:rsidR="00671278" w:rsidRPr="00A24887">
        <w:rPr>
          <w:rFonts w:ascii="Times New Roman" w:eastAsia="Times New Roman" w:hAnsi="Times New Roman" w:cs="Times New Roman"/>
          <w:lang w:bidi="en-US"/>
        </w:rPr>
        <w:t xml:space="preserve">the </w:t>
      </w:r>
      <w:r w:rsidR="00880E30" w:rsidRPr="00A24887">
        <w:rPr>
          <w:rFonts w:ascii="Times New Roman" w:eastAsia="Times New Roman" w:hAnsi="Times New Roman" w:cs="Times New Roman"/>
          <w:lang w:bidi="en-US"/>
        </w:rPr>
        <w:t>rebated improvements</w:t>
      </w:r>
      <w:r w:rsidR="00167AE5" w:rsidRPr="00A24887">
        <w:rPr>
          <w:rFonts w:ascii="Times New Roman" w:eastAsia="Times New Roman" w:hAnsi="Times New Roman" w:cs="Times New Roman"/>
          <w:lang w:bidi="en-US"/>
        </w:rPr>
        <w:t xml:space="preserve"> within the relevant Trust program</w:t>
      </w:r>
      <w:r w:rsidR="00880E30" w:rsidRPr="00A24887">
        <w:rPr>
          <w:rFonts w:ascii="Times New Roman" w:eastAsia="Times New Roman" w:hAnsi="Times New Roman" w:cs="Times New Roman"/>
          <w:lang w:bidi="en-US"/>
        </w:rPr>
        <w:t xml:space="preserve">. </w:t>
      </w:r>
      <w:r w:rsidR="0069606F" w:rsidRPr="00A24887">
        <w:rPr>
          <w:rFonts w:ascii="Times New Roman" w:eastAsia="Times New Roman" w:hAnsi="Times New Roman" w:cs="Times New Roman"/>
          <w:lang w:bidi="en-US"/>
        </w:rPr>
        <w:t xml:space="preserve">The inspection will review </w:t>
      </w:r>
      <w:r w:rsidR="0077317B" w:rsidRPr="00A24887">
        <w:rPr>
          <w:rFonts w:ascii="Times New Roman" w:eastAsia="Times New Roman" w:hAnsi="Times New Roman" w:cs="Times New Roman"/>
          <w:lang w:bidi="en-US"/>
        </w:rPr>
        <w:t xml:space="preserve">whether </w:t>
      </w:r>
      <w:r w:rsidR="004841E4" w:rsidRPr="00A24887">
        <w:rPr>
          <w:rFonts w:ascii="Times New Roman" w:eastAsia="Times New Roman" w:hAnsi="Times New Roman" w:cs="Times New Roman"/>
          <w:lang w:bidi="en-US"/>
        </w:rPr>
        <w:t xml:space="preserve">the </w:t>
      </w:r>
      <w:r w:rsidR="009D35FC" w:rsidRPr="00A24887">
        <w:rPr>
          <w:rFonts w:ascii="Times New Roman" w:eastAsia="Times New Roman" w:hAnsi="Times New Roman" w:cs="Times New Roman"/>
          <w:lang w:bidi="en-US"/>
        </w:rPr>
        <w:t xml:space="preserve">rebated </w:t>
      </w:r>
      <w:r w:rsidR="00177072" w:rsidRPr="00A24887">
        <w:rPr>
          <w:rFonts w:ascii="Times New Roman" w:eastAsia="Times New Roman" w:hAnsi="Times New Roman" w:cs="Times New Roman"/>
          <w:lang w:bidi="en-US"/>
        </w:rPr>
        <w:t xml:space="preserve">improvements satisfied all relevant </w:t>
      </w:r>
      <w:r w:rsidR="004841E4" w:rsidRPr="00A24887">
        <w:rPr>
          <w:rFonts w:ascii="Times New Roman" w:eastAsia="Times New Roman" w:hAnsi="Times New Roman" w:cs="Times New Roman"/>
          <w:lang w:bidi="en-US"/>
        </w:rPr>
        <w:t xml:space="preserve">procedures and standards </w:t>
      </w:r>
      <w:r w:rsidR="00177072" w:rsidRPr="00A24887">
        <w:rPr>
          <w:rFonts w:ascii="Times New Roman" w:eastAsia="Times New Roman" w:hAnsi="Times New Roman" w:cs="Times New Roman"/>
          <w:lang w:bidi="en-US"/>
        </w:rPr>
        <w:t>of the Trust program</w:t>
      </w:r>
      <w:r w:rsidR="00F71C30" w:rsidRPr="00A24887">
        <w:rPr>
          <w:rFonts w:ascii="Times New Roman" w:eastAsia="Times New Roman" w:hAnsi="Times New Roman" w:cs="Times New Roman"/>
          <w:lang w:bidi="en-US"/>
        </w:rPr>
        <w:t xml:space="preserve"> providing the </w:t>
      </w:r>
      <w:r w:rsidR="003B79D9" w:rsidRPr="00A24887">
        <w:rPr>
          <w:rFonts w:ascii="Times New Roman" w:eastAsia="Times New Roman" w:hAnsi="Times New Roman" w:cs="Times New Roman"/>
          <w:lang w:bidi="en-US"/>
        </w:rPr>
        <w:t>rebate</w:t>
      </w:r>
      <w:r w:rsidR="00B819F7" w:rsidRPr="00A24887">
        <w:rPr>
          <w:rFonts w:ascii="Times New Roman" w:eastAsia="Times New Roman" w:hAnsi="Times New Roman" w:cs="Times New Roman"/>
          <w:lang w:bidi="en-US"/>
        </w:rPr>
        <w:t xml:space="preserve">. </w:t>
      </w:r>
      <w:bookmarkEnd w:id="17"/>
    </w:p>
    <w:p w14:paraId="3BFAFCAE" w14:textId="77777777" w:rsidR="00305D0D" w:rsidRPr="00A24887" w:rsidRDefault="00305D0D" w:rsidP="00A24887">
      <w:pPr>
        <w:spacing w:after="0" w:line="240" w:lineRule="auto"/>
        <w:ind w:left="720" w:hanging="360"/>
        <w:contextualSpacing/>
        <w:rPr>
          <w:rFonts w:ascii="Times New Roman" w:hAnsi="Times New Roman" w:cs="Times New Roman"/>
        </w:rPr>
      </w:pPr>
    </w:p>
    <w:p w14:paraId="26BC7AC6" w14:textId="19920AF9" w:rsidR="00305D0D" w:rsidRPr="00A24887" w:rsidRDefault="00EB68A1" w:rsidP="00DC1F99">
      <w:pPr>
        <w:numPr>
          <w:ilvl w:val="0"/>
          <w:numId w:val="5"/>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All quality assurance inspections shall be for the </w:t>
      </w:r>
      <w:r w:rsidR="00BE1E83" w:rsidRPr="00A24887">
        <w:rPr>
          <w:rFonts w:ascii="Times New Roman" w:hAnsi="Times New Roman" w:cs="Times New Roman"/>
        </w:rPr>
        <w:t xml:space="preserve">Program Administrator’s </w:t>
      </w:r>
      <w:r w:rsidRPr="00A24887">
        <w:rPr>
          <w:rFonts w:ascii="Times New Roman" w:hAnsi="Times New Roman" w:cs="Times New Roman"/>
        </w:rPr>
        <w:t xml:space="preserve">benefit only. No </w:t>
      </w:r>
      <w:r w:rsidR="006424AF" w:rsidRPr="00A24887">
        <w:rPr>
          <w:rFonts w:ascii="Times New Roman" w:hAnsi="Times New Roman" w:cs="Times New Roman"/>
        </w:rPr>
        <w:t>Property Owner</w:t>
      </w:r>
      <w:r w:rsidRPr="00A24887">
        <w:rPr>
          <w:rFonts w:ascii="Times New Roman" w:hAnsi="Times New Roman" w:cs="Times New Roman"/>
        </w:rPr>
        <w:t xml:space="preserve">, Municipality, nor any other person, may rely on such inspection and such inspection shall not constitute a warranty of any kind by the </w:t>
      </w:r>
      <w:r w:rsidR="00191298" w:rsidRPr="00A24887">
        <w:rPr>
          <w:rFonts w:ascii="Times New Roman" w:hAnsi="Times New Roman" w:cs="Times New Roman"/>
        </w:rPr>
        <w:t xml:space="preserve">Program Administrator </w:t>
      </w:r>
      <w:r w:rsidRPr="00A24887">
        <w:rPr>
          <w:rFonts w:ascii="Times New Roman" w:hAnsi="Times New Roman" w:cs="Times New Roman"/>
        </w:rPr>
        <w:t>or by any Municipality.</w:t>
      </w:r>
    </w:p>
    <w:p w14:paraId="740ADE00" w14:textId="12ED824B" w:rsidR="00590FDE" w:rsidRDefault="00590FDE" w:rsidP="00A24887">
      <w:pPr>
        <w:spacing w:after="0" w:line="240" w:lineRule="auto"/>
        <w:contextualSpacing/>
        <w:rPr>
          <w:rFonts w:ascii="Times New Roman" w:hAnsi="Times New Roman" w:cs="Times New Roman"/>
        </w:rPr>
      </w:pPr>
    </w:p>
    <w:p w14:paraId="3CAC23C1" w14:textId="77777777" w:rsidR="00DC1F99" w:rsidRPr="00A24887" w:rsidRDefault="00DC1F99" w:rsidP="00A24887">
      <w:pPr>
        <w:spacing w:after="0" w:line="240" w:lineRule="auto"/>
        <w:contextualSpacing/>
        <w:rPr>
          <w:rFonts w:ascii="Times New Roman" w:hAnsi="Times New Roman" w:cs="Times New Roman"/>
        </w:rPr>
      </w:pPr>
    </w:p>
    <w:p w14:paraId="14A52490" w14:textId="26C1669E" w:rsidR="00590FDE" w:rsidRPr="00A24887" w:rsidRDefault="00EB68A1" w:rsidP="00A24887">
      <w:pPr>
        <w:spacing w:after="0" w:line="240" w:lineRule="auto"/>
        <w:contextualSpacing/>
        <w:rPr>
          <w:rFonts w:ascii="Times New Roman" w:hAnsi="Times New Roman" w:cs="Times New Roman"/>
          <w:b/>
          <w:bCs/>
        </w:rPr>
      </w:pPr>
      <w:r w:rsidRPr="00A24887">
        <w:rPr>
          <w:rFonts w:ascii="Times New Roman" w:hAnsi="Times New Roman" w:cs="Times New Roman"/>
          <w:b/>
          <w:bCs/>
        </w:rPr>
        <w:t xml:space="preserve">SECTION </w:t>
      </w:r>
      <w:r w:rsidR="00412DCC" w:rsidRPr="00A24887">
        <w:rPr>
          <w:rFonts w:ascii="Times New Roman" w:hAnsi="Times New Roman" w:cs="Times New Roman"/>
          <w:b/>
          <w:bCs/>
        </w:rPr>
        <w:t>12</w:t>
      </w:r>
      <w:r w:rsidR="007D7A69" w:rsidRPr="00A24887">
        <w:rPr>
          <w:rFonts w:ascii="Times New Roman" w:hAnsi="Times New Roman" w:cs="Times New Roman"/>
          <w:b/>
          <w:bCs/>
        </w:rPr>
        <w:t>.</w:t>
      </w:r>
      <w:r w:rsidR="007A2C81">
        <w:rPr>
          <w:rFonts w:ascii="Times New Roman" w:hAnsi="Times New Roman" w:cs="Times New Roman"/>
          <w:b/>
          <w:bCs/>
        </w:rPr>
        <w:t xml:space="preserve"> </w:t>
      </w:r>
      <w:r w:rsidR="007D7A69" w:rsidRPr="00A24887">
        <w:rPr>
          <w:rFonts w:ascii="Times New Roman" w:hAnsi="Times New Roman" w:cs="Times New Roman"/>
          <w:b/>
          <w:bCs/>
        </w:rPr>
        <w:t>WAIVER</w:t>
      </w:r>
    </w:p>
    <w:p w14:paraId="74666888" w14:textId="028E6A46" w:rsidR="005A4A67" w:rsidRPr="00A24887" w:rsidRDefault="005A4A67" w:rsidP="00A24887">
      <w:pPr>
        <w:spacing w:after="0" w:line="240" w:lineRule="auto"/>
        <w:contextualSpacing/>
        <w:rPr>
          <w:rFonts w:ascii="Times New Roman" w:hAnsi="Times New Roman" w:cs="Times New Roman"/>
          <w:b/>
          <w:bCs/>
        </w:rPr>
      </w:pPr>
    </w:p>
    <w:p w14:paraId="5F34B491" w14:textId="7E26D46D" w:rsidR="00305D0D" w:rsidRPr="00A24887" w:rsidRDefault="00EB68A1" w:rsidP="00DC1F99">
      <w:pPr>
        <w:spacing w:after="0" w:line="240" w:lineRule="auto"/>
        <w:ind w:left="720"/>
        <w:contextualSpacing/>
        <w:rPr>
          <w:rFonts w:ascii="Times New Roman" w:hAnsi="Times New Roman" w:cs="Times New Roman"/>
        </w:rPr>
      </w:pPr>
      <w:r w:rsidRPr="00A24887">
        <w:rPr>
          <w:rFonts w:ascii="Times New Roman" w:hAnsi="Times New Roman" w:cs="Times New Roman"/>
        </w:rPr>
        <w:t>Upon a determination of good cause, the Director or the Director’s designee may, subject to statutory limitations, waive any provision of this rule. The waiver must be in writing and must be supported by documentation of the pertinent facts and grounds.</w:t>
      </w:r>
    </w:p>
    <w:p w14:paraId="1B1386F6" w14:textId="7F2B9E2E" w:rsidR="00305D0D" w:rsidRDefault="00305D0D" w:rsidP="00A24887">
      <w:pPr>
        <w:widowControl w:val="0"/>
        <w:autoSpaceDE w:val="0"/>
        <w:autoSpaceDN w:val="0"/>
        <w:spacing w:after="0" w:line="240" w:lineRule="auto"/>
        <w:ind w:left="20" w:right="248"/>
        <w:jc w:val="both"/>
        <w:rPr>
          <w:rFonts w:ascii="Times New Roman" w:hAnsi="Times New Roman" w:cs="Times New Roman"/>
        </w:rPr>
      </w:pPr>
    </w:p>
    <w:p w14:paraId="47603BED" w14:textId="77777777" w:rsidR="005A5648" w:rsidRPr="00A24887" w:rsidRDefault="005A5648" w:rsidP="00A24887">
      <w:pPr>
        <w:widowControl w:val="0"/>
        <w:autoSpaceDE w:val="0"/>
        <w:autoSpaceDN w:val="0"/>
        <w:spacing w:after="0" w:line="240" w:lineRule="auto"/>
        <w:ind w:left="20" w:right="248"/>
        <w:jc w:val="both"/>
        <w:rPr>
          <w:rFonts w:ascii="Times New Roman" w:eastAsia="Times New Roman" w:hAnsi="Times New Roman" w:cs="Times New Roman"/>
          <w:lang w:bidi="en-US"/>
        </w:rPr>
      </w:pPr>
    </w:p>
    <w:p w14:paraId="5F7900C1" w14:textId="30057F71" w:rsidR="00E556A4" w:rsidRPr="00A24887" w:rsidRDefault="00E556A4" w:rsidP="00A24887">
      <w:pPr>
        <w:spacing w:after="0" w:line="240" w:lineRule="auto"/>
        <w:contextualSpacing/>
        <w:rPr>
          <w:rFonts w:ascii="Times New Roman" w:hAnsi="Times New Roman" w:cs="Times New Roman"/>
          <w:b/>
          <w:bCs/>
        </w:rPr>
      </w:pPr>
      <w:r w:rsidRPr="00A24887">
        <w:rPr>
          <w:rFonts w:ascii="Times New Roman" w:hAnsi="Times New Roman" w:cs="Times New Roman"/>
          <w:b/>
          <w:bCs/>
        </w:rPr>
        <w:t>SECTION 13.</w:t>
      </w:r>
      <w:r w:rsidR="007A2C81">
        <w:rPr>
          <w:rFonts w:ascii="Times New Roman" w:hAnsi="Times New Roman" w:cs="Times New Roman"/>
          <w:b/>
          <w:bCs/>
        </w:rPr>
        <w:t xml:space="preserve"> </w:t>
      </w:r>
      <w:r w:rsidRPr="00A24887">
        <w:rPr>
          <w:rFonts w:ascii="Times New Roman" w:hAnsi="Times New Roman" w:cs="Times New Roman"/>
          <w:b/>
          <w:bCs/>
        </w:rPr>
        <w:t>FISCAL IMPACT NOTE</w:t>
      </w:r>
    </w:p>
    <w:p w14:paraId="7492558D" w14:textId="554D4CFE" w:rsidR="00305D0D" w:rsidRPr="00A24887" w:rsidRDefault="00305D0D" w:rsidP="00A24887">
      <w:pPr>
        <w:spacing w:after="0" w:line="240" w:lineRule="auto"/>
        <w:rPr>
          <w:rFonts w:ascii="Times New Roman" w:hAnsi="Times New Roman" w:cs="Times New Roman"/>
        </w:rPr>
      </w:pPr>
    </w:p>
    <w:p w14:paraId="4A5282BF" w14:textId="77777777" w:rsidR="00B94786" w:rsidRPr="00A24887" w:rsidRDefault="00E556A4" w:rsidP="00DC1F99">
      <w:pPr>
        <w:spacing w:after="0" w:line="240" w:lineRule="auto"/>
        <w:ind w:left="720"/>
        <w:rPr>
          <w:rFonts w:ascii="Times New Roman" w:hAnsi="Times New Roman" w:cs="Times New Roman"/>
        </w:rPr>
      </w:pPr>
      <w:r w:rsidRPr="00A24887">
        <w:rPr>
          <w:rFonts w:ascii="Times New Roman" w:hAnsi="Times New Roman" w:cs="Times New Roman"/>
        </w:rPr>
        <w:t xml:space="preserve">There is no cost to municipalities or counties for implementing or complying with this rule. </w:t>
      </w:r>
    </w:p>
    <w:p w14:paraId="7B9B1B67" w14:textId="77777777" w:rsidR="00DC1F99" w:rsidRPr="00A24887" w:rsidRDefault="00DC1F99" w:rsidP="00DC1F99">
      <w:pPr>
        <w:widowControl w:val="0"/>
        <w:pBdr>
          <w:bottom w:val="single" w:sz="4" w:space="1" w:color="auto"/>
        </w:pBdr>
        <w:autoSpaceDE w:val="0"/>
        <w:autoSpaceDN w:val="0"/>
        <w:spacing w:after="0" w:line="240" w:lineRule="auto"/>
        <w:ind w:left="20"/>
        <w:rPr>
          <w:rFonts w:ascii="Times New Roman" w:eastAsia="Times New Roman" w:hAnsi="Times New Roman" w:cs="Times New Roman"/>
          <w:lang w:bidi="en-US"/>
        </w:rPr>
      </w:pPr>
    </w:p>
    <w:p w14:paraId="4BE3D31D" w14:textId="08772992" w:rsidR="00CB69C5" w:rsidRDefault="00CB69C5"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5E826FEC" w14:textId="77777777" w:rsidR="00DC1F99" w:rsidRPr="00A24887" w:rsidRDefault="00DC1F99"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4F4CA139" w14:textId="77777777" w:rsidR="00DC1F99" w:rsidRPr="00DC1F99" w:rsidRDefault="00B94786" w:rsidP="00A24887">
      <w:pPr>
        <w:widowControl w:val="0"/>
        <w:autoSpaceDE w:val="0"/>
        <w:autoSpaceDN w:val="0"/>
        <w:spacing w:after="0" w:line="240" w:lineRule="auto"/>
        <w:ind w:left="20"/>
        <w:rPr>
          <w:rFonts w:ascii="Times New Roman" w:eastAsia="Times New Roman" w:hAnsi="Times New Roman" w:cs="Times New Roman"/>
          <w:lang w:bidi="en-US"/>
        </w:rPr>
      </w:pPr>
      <w:r w:rsidRPr="00DC1F99">
        <w:rPr>
          <w:rFonts w:ascii="Times New Roman" w:eastAsia="Times New Roman" w:hAnsi="Times New Roman" w:cs="Times New Roman"/>
          <w:lang w:bidi="en-US"/>
        </w:rPr>
        <w:t>STATUTORY AUTHORITY:</w:t>
      </w:r>
    </w:p>
    <w:p w14:paraId="629F7818" w14:textId="78437782" w:rsidR="00B94786" w:rsidRPr="00A24887" w:rsidRDefault="00B94786" w:rsidP="00DC1F99">
      <w:pPr>
        <w:widowControl w:val="0"/>
        <w:autoSpaceDE w:val="0"/>
        <w:autoSpaceDN w:val="0"/>
        <w:spacing w:after="0" w:line="240" w:lineRule="auto"/>
        <w:ind w:left="20" w:firstLine="700"/>
        <w:rPr>
          <w:rFonts w:ascii="Times New Roman" w:eastAsia="Times New Roman" w:hAnsi="Times New Roman" w:cs="Times New Roman"/>
          <w:i/>
          <w:iCs/>
          <w:lang w:val="fr-FR" w:bidi="en-US"/>
        </w:rPr>
      </w:pPr>
      <w:r w:rsidRPr="00A24887">
        <w:rPr>
          <w:rFonts w:ascii="Times New Roman" w:eastAsia="Times New Roman" w:hAnsi="Times New Roman" w:cs="Times New Roman"/>
          <w:lang w:bidi="en-US"/>
        </w:rPr>
        <w:t xml:space="preserve">5 M.R.S.A. </w:t>
      </w:r>
      <w:r w:rsidR="005A5648">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12004-G(10-c); 35-A M.R.S.A. </w:t>
      </w:r>
      <w:r w:rsidR="005A5648">
        <w:rPr>
          <w:rFonts w:ascii="Times New Roman" w:eastAsia="Times New Roman" w:hAnsi="Times New Roman" w:cs="Times New Roman"/>
          <w:lang w:bidi="en-US"/>
        </w:rPr>
        <w:t>§</w:t>
      </w:r>
      <w:r w:rsidRPr="00A24887">
        <w:rPr>
          <w:rFonts w:ascii="Times New Roman" w:eastAsia="Times New Roman" w:hAnsi="Times New Roman" w:cs="Times New Roman"/>
          <w:lang w:bidi="en-US"/>
        </w:rPr>
        <w:t>10105(5);</w:t>
      </w:r>
      <w:r w:rsidRPr="00A24887">
        <w:rPr>
          <w:rFonts w:ascii="Times New Roman" w:eastAsia="Times New Roman" w:hAnsi="Times New Roman" w:cs="Times New Roman"/>
          <w:lang w:val="fr-FR" w:bidi="en-US"/>
        </w:rPr>
        <w:t xml:space="preserve"> 35-A M.R.S.A. </w:t>
      </w:r>
      <w:r w:rsidR="005A5648">
        <w:rPr>
          <w:rFonts w:ascii="Times New Roman" w:eastAsia="Times New Roman" w:hAnsi="Times New Roman" w:cs="Times New Roman"/>
          <w:lang w:val="fr-FR" w:bidi="en-US"/>
        </w:rPr>
        <w:t>§</w:t>
      </w:r>
      <w:r w:rsidRPr="00A24887">
        <w:rPr>
          <w:rFonts w:ascii="Times New Roman" w:eastAsia="Times New Roman" w:hAnsi="Times New Roman" w:cs="Times New Roman"/>
          <w:lang w:val="fr-FR" w:bidi="en-US"/>
        </w:rPr>
        <w:t>10201,</w:t>
      </w:r>
      <w:r w:rsidRPr="00A24887">
        <w:rPr>
          <w:rFonts w:ascii="Times New Roman" w:eastAsia="Times New Roman" w:hAnsi="Times New Roman" w:cs="Times New Roman"/>
          <w:i/>
          <w:iCs/>
          <w:lang w:val="fr-FR" w:bidi="en-US"/>
        </w:rPr>
        <w:t xml:space="preserve"> et seq.</w:t>
      </w:r>
    </w:p>
    <w:p w14:paraId="1ACF2D8D" w14:textId="77777777" w:rsidR="00B94786" w:rsidRPr="00A24887" w:rsidRDefault="00B94786" w:rsidP="00A24887">
      <w:pPr>
        <w:spacing w:after="0" w:line="240" w:lineRule="auto"/>
        <w:rPr>
          <w:rFonts w:ascii="Times New Roman" w:hAnsi="Times New Roman" w:cs="Times New Roman"/>
          <w:lang w:val="fr-FR"/>
        </w:rPr>
      </w:pPr>
    </w:p>
    <w:p w14:paraId="1913453B" w14:textId="77777777" w:rsidR="00B94786" w:rsidRPr="00DC1F99" w:rsidRDefault="00B94786" w:rsidP="00A24887">
      <w:pPr>
        <w:widowControl w:val="0"/>
        <w:autoSpaceDE w:val="0"/>
        <w:autoSpaceDN w:val="0"/>
        <w:spacing w:after="0" w:line="240" w:lineRule="auto"/>
        <w:ind w:left="20"/>
        <w:rPr>
          <w:rFonts w:ascii="Times New Roman" w:eastAsia="Times New Roman" w:hAnsi="Times New Roman" w:cs="Times New Roman"/>
          <w:lang w:bidi="en-US"/>
        </w:rPr>
      </w:pPr>
      <w:r w:rsidRPr="00DC1F99">
        <w:rPr>
          <w:rFonts w:ascii="Times New Roman" w:eastAsia="Times New Roman" w:hAnsi="Times New Roman" w:cs="Times New Roman"/>
          <w:lang w:bidi="en-US"/>
        </w:rPr>
        <w:t>EFFECTIVE DATE:</w:t>
      </w:r>
    </w:p>
    <w:p w14:paraId="1400DF9D" w14:textId="1BB69FBB" w:rsidR="00B94786" w:rsidRPr="00A24887" w:rsidRDefault="00DC1F99" w:rsidP="00DC1F99">
      <w:pPr>
        <w:pStyle w:val="DefaultText"/>
        <w:tabs>
          <w:tab w:val="left" w:pos="720"/>
          <w:tab w:val="left" w:pos="1440"/>
          <w:tab w:val="left" w:pos="2160"/>
          <w:tab w:val="left" w:pos="2880"/>
          <w:tab w:val="left" w:pos="3600"/>
          <w:tab w:val="right" w:leader="dot" w:pos="9360"/>
        </w:tabs>
        <w:rPr>
          <w:sz w:val="22"/>
          <w:szCs w:val="22"/>
        </w:rPr>
      </w:pPr>
      <w:r>
        <w:rPr>
          <w:sz w:val="22"/>
          <w:szCs w:val="22"/>
        </w:rPr>
        <w:tab/>
      </w:r>
      <w:r w:rsidR="00B94786" w:rsidRPr="00A24887">
        <w:rPr>
          <w:sz w:val="22"/>
          <w:szCs w:val="22"/>
        </w:rPr>
        <w:t xml:space="preserve">This rule was approved as to form and legality by the Attorney General on February 7, 2023. It was filed with the Secretary of State on </w:t>
      </w:r>
      <w:r>
        <w:rPr>
          <w:sz w:val="22"/>
          <w:szCs w:val="22"/>
        </w:rPr>
        <w:t>February 13, 2023</w:t>
      </w:r>
      <w:r w:rsidR="00B94786" w:rsidRPr="00A24887">
        <w:rPr>
          <w:sz w:val="22"/>
          <w:szCs w:val="22"/>
        </w:rPr>
        <w:t xml:space="preserve"> and became effective on </w:t>
      </w:r>
      <w:r>
        <w:rPr>
          <w:sz w:val="22"/>
          <w:szCs w:val="22"/>
        </w:rPr>
        <w:t>February 18, 2023 (filing 2023-023)</w:t>
      </w:r>
      <w:r w:rsidR="00B94786" w:rsidRPr="00A24887">
        <w:rPr>
          <w:sz w:val="22"/>
          <w:szCs w:val="22"/>
        </w:rPr>
        <w:t>.</w:t>
      </w:r>
    </w:p>
    <w:p w14:paraId="118F8751" w14:textId="4909B210" w:rsidR="00E556A4" w:rsidRPr="00A24887" w:rsidRDefault="00E556A4" w:rsidP="00A24887">
      <w:pPr>
        <w:spacing w:after="0" w:line="240" w:lineRule="auto"/>
        <w:rPr>
          <w:rFonts w:ascii="Times New Roman" w:hAnsi="Times New Roman" w:cs="Times New Roman"/>
        </w:rPr>
      </w:pPr>
    </w:p>
    <w:sectPr w:rsidR="00E556A4" w:rsidRPr="00A24887" w:rsidSect="00BD614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3967" w14:textId="77777777" w:rsidR="00FF7E37" w:rsidRDefault="00FF7E37">
      <w:pPr>
        <w:spacing w:after="0" w:line="240" w:lineRule="auto"/>
      </w:pPr>
      <w:r>
        <w:separator/>
      </w:r>
    </w:p>
  </w:endnote>
  <w:endnote w:type="continuationSeparator" w:id="0">
    <w:p w14:paraId="3F87EBF6" w14:textId="77777777" w:rsidR="00FF7E37" w:rsidRDefault="00FF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1C60" w14:textId="77777777" w:rsidR="00FF7E37" w:rsidRDefault="00FF7E37">
      <w:pPr>
        <w:spacing w:after="0" w:line="240" w:lineRule="auto"/>
      </w:pPr>
      <w:r>
        <w:separator/>
      </w:r>
    </w:p>
  </w:footnote>
  <w:footnote w:type="continuationSeparator" w:id="0">
    <w:p w14:paraId="1F7B7E95" w14:textId="77777777" w:rsidR="00FF7E37" w:rsidRDefault="00FF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3C23" w14:textId="566A8301" w:rsidR="00246C21" w:rsidRPr="00246C21" w:rsidRDefault="00246C21" w:rsidP="009B704E">
    <w:pPr>
      <w:pStyle w:val="Header"/>
      <w:pBdr>
        <w:bottom w:val="single" w:sz="4" w:space="1" w:color="auto"/>
      </w:pBdr>
      <w:jc w:val="right"/>
      <w:rPr>
        <w:sz w:val="16"/>
        <w:szCs w:val="16"/>
      </w:rPr>
    </w:pPr>
    <w:r w:rsidRPr="00246C21">
      <w:rPr>
        <w:sz w:val="16"/>
        <w:szCs w:val="16"/>
      </w:rPr>
      <w:t xml:space="preserve">95-648 - Efficiency Maine Trust: Chapter </w:t>
    </w:r>
    <w:r>
      <w:rPr>
        <w:sz w:val="16"/>
        <w:szCs w:val="16"/>
      </w:rPr>
      <w:t>5</w:t>
    </w:r>
    <w:r w:rsidRPr="00246C21">
      <w:rPr>
        <w:sz w:val="16"/>
        <w:szCs w:val="16"/>
      </w:rPr>
      <w:t xml:space="preserve">, </w:t>
    </w:r>
    <w:r>
      <w:rPr>
        <w:sz w:val="16"/>
        <w:szCs w:val="16"/>
      </w:rPr>
      <w:t>C-PACE Program Regulations</w:t>
    </w:r>
    <w:r w:rsidR="009B704E">
      <w:rPr>
        <w:sz w:val="16"/>
        <w:szCs w:val="16"/>
      </w:rPr>
      <w:t xml:space="preserve">     page </w:t>
    </w:r>
    <w:r w:rsidR="009B704E" w:rsidRPr="009B704E">
      <w:rPr>
        <w:sz w:val="16"/>
        <w:szCs w:val="16"/>
      </w:rPr>
      <w:fldChar w:fldCharType="begin"/>
    </w:r>
    <w:r w:rsidR="009B704E" w:rsidRPr="009B704E">
      <w:rPr>
        <w:sz w:val="16"/>
        <w:szCs w:val="16"/>
      </w:rPr>
      <w:instrText xml:space="preserve"> PAGE   \* MERGEFORMAT </w:instrText>
    </w:r>
    <w:r w:rsidR="009B704E" w:rsidRPr="009B704E">
      <w:rPr>
        <w:sz w:val="16"/>
        <w:szCs w:val="16"/>
      </w:rPr>
      <w:fldChar w:fldCharType="separate"/>
    </w:r>
    <w:r w:rsidR="009B704E" w:rsidRPr="009B704E">
      <w:rPr>
        <w:noProof/>
        <w:sz w:val="16"/>
        <w:szCs w:val="16"/>
      </w:rPr>
      <w:t>1</w:t>
    </w:r>
    <w:r w:rsidR="009B704E" w:rsidRPr="009B704E">
      <w:rPr>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46C"/>
    <w:multiLevelType w:val="hybridMultilevel"/>
    <w:tmpl w:val="10167F68"/>
    <w:lvl w:ilvl="0" w:tplc="CB869082">
      <w:start w:val="2"/>
      <w:numFmt w:val="decimal"/>
      <w:lvlText w:val="%1."/>
      <w:lvlJc w:val="left"/>
      <w:pPr>
        <w:ind w:left="1100" w:hanging="360"/>
      </w:pPr>
      <w:rPr>
        <w:rFonts w:ascii="Calibri" w:eastAsia="Calibri" w:hAnsi="Calibri" w:cs="Calibri" w:hint="default"/>
        <w:b w:val="0"/>
        <w:bCs w:val="0"/>
        <w:i w:val="0"/>
        <w:iCs w:val="0"/>
        <w:w w:val="100"/>
        <w:sz w:val="22"/>
        <w:szCs w:val="22"/>
      </w:rPr>
    </w:lvl>
    <w:lvl w:ilvl="1" w:tplc="4AE81940">
      <w:start w:val="1"/>
      <w:numFmt w:val="lowerLetter"/>
      <w:lvlText w:val="%2."/>
      <w:lvlJc w:val="left"/>
      <w:pPr>
        <w:ind w:left="1440" w:hanging="360"/>
      </w:pPr>
    </w:lvl>
    <w:lvl w:ilvl="2" w:tplc="0E0EA0A6">
      <w:start w:val="1"/>
      <w:numFmt w:val="lowerRoman"/>
      <w:lvlText w:val="%3."/>
      <w:lvlJc w:val="right"/>
      <w:pPr>
        <w:ind w:left="2160" w:hanging="180"/>
      </w:pPr>
    </w:lvl>
    <w:lvl w:ilvl="3" w:tplc="ADE0138C" w:tentative="1">
      <w:start w:val="1"/>
      <w:numFmt w:val="decimal"/>
      <w:lvlText w:val="%4."/>
      <w:lvlJc w:val="left"/>
      <w:pPr>
        <w:ind w:left="2880" w:hanging="360"/>
      </w:pPr>
    </w:lvl>
    <w:lvl w:ilvl="4" w:tplc="331C245E">
      <w:start w:val="1"/>
      <w:numFmt w:val="lowerLetter"/>
      <w:lvlText w:val="%5."/>
      <w:lvlJc w:val="left"/>
      <w:pPr>
        <w:ind w:left="3600" w:hanging="360"/>
      </w:pPr>
    </w:lvl>
    <w:lvl w:ilvl="5" w:tplc="8D1ABD3C" w:tentative="1">
      <w:start w:val="1"/>
      <w:numFmt w:val="lowerRoman"/>
      <w:lvlText w:val="%6."/>
      <w:lvlJc w:val="right"/>
      <w:pPr>
        <w:ind w:left="4320" w:hanging="180"/>
      </w:pPr>
    </w:lvl>
    <w:lvl w:ilvl="6" w:tplc="2EE20810" w:tentative="1">
      <w:start w:val="1"/>
      <w:numFmt w:val="decimal"/>
      <w:lvlText w:val="%7."/>
      <w:lvlJc w:val="left"/>
      <w:pPr>
        <w:ind w:left="5040" w:hanging="360"/>
      </w:pPr>
    </w:lvl>
    <w:lvl w:ilvl="7" w:tplc="8D9C234C" w:tentative="1">
      <w:start w:val="1"/>
      <w:numFmt w:val="lowerLetter"/>
      <w:lvlText w:val="%8."/>
      <w:lvlJc w:val="left"/>
      <w:pPr>
        <w:ind w:left="5760" w:hanging="360"/>
      </w:pPr>
    </w:lvl>
    <w:lvl w:ilvl="8" w:tplc="9F3E986A" w:tentative="1">
      <w:start w:val="1"/>
      <w:numFmt w:val="lowerRoman"/>
      <w:lvlText w:val="%9."/>
      <w:lvlJc w:val="right"/>
      <w:pPr>
        <w:ind w:left="6480" w:hanging="180"/>
      </w:pPr>
    </w:lvl>
  </w:abstractNum>
  <w:abstractNum w:abstractNumId="1" w15:restartNumberingAfterBreak="0">
    <w:nsid w:val="08140877"/>
    <w:multiLevelType w:val="hybridMultilevel"/>
    <w:tmpl w:val="46C45AEE"/>
    <w:lvl w:ilvl="0" w:tplc="1BB685AA">
      <w:start w:val="1"/>
      <w:numFmt w:val="decimal"/>
      <w:lvlText w:val="(%1)"/>
      <w:lvlJc w:val="left"/>
      <w:pPr>
        <w:ind w:left="820" w:hanging="360"/>
      </w:pPr>
      <w:rPr>
        <w:rFonts w:ascii="Calibri" w:eastAsia="Calibri" w:hAnsi="Calibri" w:cs="Calibri" w:hint="default"/>
        <w:b/>
        <w:bCs/>
        <w:i w:val="0"/>
        <w:iCs w:val="0"/>
        <w:w w:val="100"/>
        <w:sz w:val="22"/>
        <w:szCs w:val="22"/>
        <w:lang w:val="en-US" w:eastAsia="en-US" w:bidi="ar-SA"/>
      </w:rPr>
    </w:lvl>
    <w:lvl w:ilvl="1" w:tplc="4BC89E32">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787A5F1C">
      <w:start w:val="1"/>
      <w:numFmt w:val="decimal"/>
      <w:lvlText w:val="(%3)"/>
      <w:lvlJc w:val="left"/>
      <w:pPr>
        <w:ind w:left="820" w:hanging="360"/>
      </w:pPr>
      <w:rPr>
        <w:rFonts w:hint="default"/>
        <w:w w:val="100"/>
        <w:lang w:val="en-US" w:eastAsia="en-US" w:bidi="ar-SA"/>
      </w:rPr>
    </w:lvl>
    <w:lvl w:ilvl="3" w:tplc="342A9A1C">
      <w:numFmt w:val="bullet"/>
      <w:lvlText w:val="•"/>
      <w:lvlJc w:val="left"/>
      <w:pPr>
        <w:ind w:left="3326" w:hanging="360"/>
      </w:pPr>
      <w:rPr>
        <w:rFonts w:hint="default"/>
        <w:lang w:val="en-US" w:eastAsia="en-US" w:bidi="ar-SA"/>
      </w:rPr>
    </w:lvl>
    <w:lvl w:ilvl="4" w:tplc="C4E401CA">
      <w:numFmt w:val="bullet"/>
      <w:lvlText w:val="•"/>
      <w:lvlJc w:val="left"/>
      <w:pPr>
        <w:ind w:left="4220" w:hanging="360"/>
      </w:pPr>
      <w:rPr>
        <w:rFonts w:hint="default"/>
        <w:lang w:val="en-US" w:eastAsia="en-US" w:bidi="ar-SA"/>
      </w:rPr>
    </w:lvl>
    <w:lvl w:ilvl="5" w:tplc="127A150C">
      <w:numFmt w:val="bullet"/>
      <w:lvlText w:val="•"/>
      <w:lvlJc w:val="left"/>
      <w:pPr>
        <w:ind w:left="5113" w:hanging="360"/>
      </w:pPr>
      <w:rPr>
        <w:rFonts w:hint="default"/>
        <w:lang w:val="en-US" w:eastAsia="en-US" w:bidi="ar-SA"/>
      </w:rPr>
    </w:lvl>
    <w:lvl w:ilvl="6" w:tplc="B7D4F218">
      <w:numFmt w:val="bullet"/>
      <w:lvlText w:val="•"/>
      <w:lvlJc w:val="left"/>
      <w:pPr>
        <w:ind w:left="6006" w:hanging="360"/>
      </w:pPr>
      <w:rPr>
        <w:rFonts w:hint="default"/>
        <w:lang w:val="en-US" w:eastAsia="en-US" w:bidi="ar-SA"/>
      </w:rPr>
    </w:lvl>
    <w:lvl w:ilvl="7" w:tplc="16283CAC">
      <w:numFmt w:val="bullet"/>
      <w:lvlText w:val="•"/>
      <w:lvlJc w:val="left"/>
      <w:pPr>
        <w:ind w:left="6900" w:hanging="360"/>
      </w:pPr>
      <w:rPr>
        <w:rFonts w:hint="default"/>
        <w:lang w:val="en-US" w:eastAsia="en-US" w:bidi="ar-SA"/>
      </w:rPr>
    </w:lvl>
    <w:lvl w:ilvl="8" w:tplc="05A60120">
      <w:numFmt w:val="bullet"/>
      <w:lvlText w:val="•"/>
      <w:lvlJc w:val="left"/>
      <w:pPr>
        <w:ind w:left="7793" w:hanging="360"/>
      </w:pPr>
      <w:rPr>
        <w:rFonts w:hint="default"/>
        <w:lang w:val="en-US" w:eastAsia="en-US" w:bidi="ar-SA"/>
      </w:rPr>
    </w:lvl>
  </w:abstractNum>
  <w:abstractNum w:abstractNumId="2" w15:restartNumberingAfterBreak="0">
    <w:nsid w:val="0A976B39"/>
    <w:multiLevelType w:val="hybridMultilevel"/>
    <w:tmpl w:val="8EDE7694"/>
    <w:lvl w:ilvl="0" w:tplc="EDAA1A16">
      <w:start w:val="1"/>
      <w:numFmt w:val="decimal"/>
      <w:lvlText w:val="%1."/>
      <w:lvlJc w:val="left"/>
      <w:pPr>
        <w:ind w:left="1890" w:hanging="360"/>
      </w:pPr>
      <w:rPr>
        <w:rFonts w:hint="default"/>
      </w:rPr>
    </w:lvl>
    <w:lvl w:ilvl="1" w:tplc="191EF88E">
      <w:start w:val="1"/>
      <w:numFmt w:val="lowerLetter"/>
      <w:lvlText w:val="%2."/>
      <w:lvlJc w:val="left"/>
      <w:pPr>
        <w:ind w:left="810" w:hanging="360"/>
      </w:pPr>
    </w:lvl>
    <w:lvl w:ilvl="2" w:tplc="0E6A6D34">
      <w:start w:val="1"/>
      <w:numFmt w:val="lowerLetter"/>
      <w:lvlText w:val="%3."/>
      <w:lvlJc w:val="left"/>
      <w:pPr>
        <w:ind w:left="1710" w:hanging="360"/>
      </w:pPr>
    </w:lvl>
    <w:lvl w:ilvl="3" w:tplc="CBCE4C36">
      <w:start w:val="1"/>
      <w:numFmt w:val="lowerLetter"/>
      <w:lvlText w:val="%4."/>
      <w:lvlJc w:val="left"/>
      <w:pPr>
        <w:ind w:left="0" w:hanging="360"/>
      </w:pPr>
    </w:lvl>
    <w:lvl w:ilvl="4" w:tplc="0380BBA6">
      <w:start w:val="1"/>
      <w:numFmt w:val="lowerLetter"/>
      <w:lvlText w:val="%5."/>
      <w:lvlJc w:val="left"/>
      <w:pPr>
        <w:ind w:left="2970" w:hanging="360"/>
      </w:pPr>
      <w:rPr>
        <w:b w:val="0"/>
        <w:bCs/>
      </w:rPr>
    </w:lvl>
    <w:lvl w:ilvl="5" w:tplc="79701D74" w:tentative="1">
      <w:start w:val="1"/>
      <w:numFmt w:val="lowerRoman"/>
      <w:lvlText w:val="%6."/>
      <w:lvlJc w:val="right"/>
      <w:pPr>
        <w:ind w:left="3690" w:hanging="180"/>
      </w:pPr>
    </w:lvl>
    <w:lvl w:ilvl="6" w:tplc="2D5EB70C" w:tentative="1">
      <w:start w:val="1"/>
      <w:numFmt w:val="decimal"/>
      <w:lvlText w:val="%7."/>
      <w:lvlJc w:val="left"/>
      <w:pPr>
        <w:ind w:left="4410" w:hanging="360"/>
      </w:pPr>
    </w:lvl>
    <w:lvl w:ilvl="7" w:tplc="DAE04B7E" w:tentative="1">
      <w:start w:val="1"/>
      <w:numFmt w:val="lowerLetter"/>
      <w:lvlText w:val="%8."/>
      <w:lvlJc w:val="left"/>
      <w:pPr>
        <w:ind w:left="5130" w:hanging="360"/>
      </w:pPr>
    </w:lvl>
    <w:lvl w:ilvl="8" w:tplc="8070E2DE" w:tentative="1">
      <w:start w:val="1"/>
      <w:numFmt w:val="lowerRoman"/>
      <w:lvlText w:val="%9."/>
      <w:lvlJc w:val="right"/>
      <w:pPr>
        <w:ind w:left="5850" w:hanging="180"/>
      </w:pPr>
    </w:lvl>
  </w:abstractNum>
  <w:abstractNum w:abstractNumId="3" w15:restartNumberingAfterBreak="0">
    <w:nsid w:val="0E032D6F"/>
    <w:multiLevelType w:val="hybridMultilevel"/>
    <w:tmpl w:val="B3B81978"/>
    <w:lvl w:ilvl="0" w:tplc="ABA8EA6A">
      <w:start w:val="1"/>
      <w:numFmt w:val="decimal"/>
      <w:lvlText w:val="%1."/>
      <w:lvlJc w:val="left"/>
      <w:pPr>
        <w:ind w:left="720" w:hanging="360"/>
      </w:pPr>
      <w:rPr>
        <w:rFonts w:hint="default"/>
      </w:rPr>
    </w:lvl>
    <w:lvl w:ilvl="1" w:tplc="87EE20BC" w:tentative="1">
      <w:start w:val="1"/>
      <w:numFmt w:val="lowerLetter"/>
      <w:lvlText w:val="%2."/>
      <w:lvlJc w:val="left"/>
      <w:pPr>
        <w:ind w:left="1440" w:hanging="360"/>
      </w:pPr>
    </w:lvl>
    <w:lvl w:ilvl="2" w:tplc="40E2941C" w:tentative="1">
      <w:start w:val="1"/>
      <w:numFmt w:val="lowerRoman"/>
      <w:lvlText w:val="%3."/>
      <w:lvlJc w:val="right"/>
      <w:pPr>
        <w:ind w:left="2160" w:hanging="180"/>
      </w:pPr>
    </w:lvl>
    <w:lvl w:ilvl="3" w:tplc="7C08A8F0" w:tentative="1">
      <w:start w:val="1"/>
      <w:numFmt w:val="decimal"/>
      <w:lvlText w:val="%4."/>
      <w:lvlJc w:val="left"/>
      <w:pPr>
        <w:ind w:left="2880" w:hanging="360"/>
      </w:pPr>
    </w:lvl>
    <w:lvl w:ilvl="4" w:tplc="7910C292" w:tentative="1">
      <w:start w:val="1"/>
      <w:numFmt w:val="lowerLetter"/>
      <w:lvlText w:val="%5."/>
      <w:lvlJc w:val="left"/>
      <w:pPr>
        <w:ind w:left="3600" w:hanging="360"/>
      </w:pPr>
    </w:lvl>
    <w:lvl w:ilvl="5" w:tplc="F9921918" w:tentative="1">
      <w:start w:val="1"/>
      <w:numFmt w:val="lowerRoman"/>
      <w:lvlText w:val="%6."/>
      <w:lvlJc w:val="right"/>
      <w:pPr>
        <w:ind w:left="4320" w:hanging="180"/>
      </w:pPr>
    </w:lvl>
    <w:lvl w:ilvl="6" w:tplc="18920A22" w:tentative="1">
      <w:start w:val="1"/>
      <w:numFmt w:val="decimal"/>
      <w:lvlText w:val="%7."/>
      <w:lvlJc w:val="left"/>
      <w:pPr>
        <w:ind w:left="5040" w:hanging="360"/>
      </w:pPr>
    </w:lvl>
    <w:lvl w:ilvl="7" w:tplc="1FAA143E" w:tentative="1">
      <w:start w:val="1"/>
      <w:numFmt w:val="lowerLetter"/>
      <w:lvlText w:val="%8."/>
      <w:lvlJc w:val="left"/>
      <w:pPr>
        <w:ind w:left="5760" w:hanging="360"/>
      </w:pPr>
    </w:lvl>
    <w:lvl w:ilvl="8" w:tplc="F82EC492" w:tentative="1">
      <w:start w:val="1"/>
      <w:numFmt w:val="lowerRoman"/>
      <w:lvlText w:val="%9."/>
      <w:lvlJc w:val="right"/>
      <w:pPr>
        <w:ind w:left="6480" w:hanging="180"/>
      </w:pPr>
    </w:lvl>
  </w:abstractNum>
  <w:abstractNum w:abstractNumId="4" w15:restartNumberingAfterBreak="0">
    <w:nsid w:val="12C714FF"/>
    <w:multiLevelType w:val="hybridMultilevel"/>
    <w:tmpl w:val="0F0A711C"/>
    <w:lvl w:ilvl="0" w:tplc="6A88636C">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422155D"/>
    <w:multiLevelType w:val="hybridMultilevel"/>
    <w:tmpl w:val="E2DA4940"/>
    <w:lvl w:ilvl="0" w:tplc="015C9718">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lang w:val="en-US" w:eastAsia="en-US" w:bidi="ar-SA"/>
      </w:rPr>
    </w:lvl>
    <w:lvl w:ilvl="1" w:tplc="2040A01E" w:tentative="1">
      <w:start w:val="1"/>
      <w:numFmt w:val="lowerLetter"/>
      <w:lvlText w:val="%2."/>
      <w:lvlJc w:val="left"/>
      <w:pPr>
        <w:ind w:left="1440" w:hanging="360"/>
      </w:pPr>
    </w:lvl>
    <w:lvl w:ilvl="2" w:tplc="3702CBBA" w:tentative="1">
      <w:start w:val="1"/>
      <w:numFmt w:val="lowerRoman"/>
      <w:lvlText w:val="%3."/>
      <w:lvlJc w:val="right"/>
      <w:pPr>
        <w:ind w:left="2160" w:hanging="180"/>
      </w:pPr>
    </w:lvl>
    <w:lvl w:ilvl="3" w:tplc="47AE6122">
      <w:start w:val="1"/>
      <w:numFmt w:val="decimal"/>
      <w:lvlText w:val="%4."/>
      <w:lvlJc w:val="left"/>
      <w:pPr>
        <w:ind w:left="2880" w:hanging="360"/>
      </w:pPr>
    </w:lvl>
    <w:lvl w:ilvl="4" w:tplc="B2645B00" w:tentative="1">
      <w:start w:val="1"/>
      <w:numFmt w:val="lowerLetter"/>
      <w:lvlText w:val="%5."/>
      <w:lvlJc w:val="left"/>
      <w:pPr>
        <w:ind w:left="3600" w:hanging="360"/>
      </w:pPr>
    </w:lvl>
    <w:lvl w:ilvl="5" w:tplc="9DB24396" w:tentative="1">
      <w:start w:val="1"/>
      <w:numFmt w:val="lowerRoman"/>
      <w:lvlText w:val="%6."/>
      <w:lvlJc w:val="right"/>
      <w:pPr>
        <w:ind w:left="4320" w:hanging="180"/>
      </w:pPr>
    </w:lvl>
    <w:lvl w:ilvl="6" w:tplc="227AE946" w:tentative="1">
      <w:start w:val="1"/>
      <w:numFmt w:val="decimal"/>
      <w:lvlText w:val="%7."/>
      <w:lvlJc w:val="left"/>
      <w:pPr>
        <w:ind w:left="5040" w:hanging="360"/>
      </w:pPr>
    </w:lvl>
    <w:lvl w:ilvl="7" w:tplc="BEDA4470" w:tentative="1">
      <w:start w:val="1"/>
      <w:numFmt w:val="lowerLetter"/>
      <w:lvlText w:val="%8."/>
      <w:lvlJc w:val="left"/>
      <w:pPr>
        <w:ind w:left="5760" w:hanging="360"/>
      </w:pPr>
    </w:lvl>
    <w:lvl w:ilvl="8" w:tplc="0B9006C2" w:tentative="1">
      <w:start w:val="1"/>
      <w:numFmt w:val="lowerRoman"/>
      <w:lvlText w:val="%9."/>
      <w:lvlJc w:val="right"/>
      <w:pPr>
        <w:ind w:left="6480" w:hanging="180"/>
      </w:pPr>
    </w:lvl>
  </w:abstractNum>
  <w:abstractNum w:abstractNumId="6" w15:restartNumberingAfterBreak="0">
    <w:nsid w:val="16CF3B79"/>
    <w:multiLevelType w:val="hybridMultilevel"/>
    <w:tmpl w:val="60D8B6C2"/>
    <w:lvl w:ilvl="0" w:tplc="37E48BE0">
      <w:start w:val="1"/>
      <w:numFmt w:val="lowerLetter"/>
      <w:lvlText w:val="%1."/>
      <w:lvlJc w:val="left"/>
      <w:pPr>
        <w:ind w:left="1100" w:hanging="360"/>
      </w:pPr>
      <w:rPr>
        <w:rFonts w:hint="default"/>
        <w:b w:val="0"/>
        <w:bCs w:val="0"/>
        <w:i w:val="0"/>
        <w:iCs w:val="0"/>
        <w:w w:val="100"/>
        <w:sz w:val="22"/>
        <w:szCs w:val="22"/>
        <w:lang w:val="en-US" w:eastAsia="en-US" w:bidi="ar-SA"/>
      </w:rPr>
    </w:lvl>
    <w:lvl w:ilvl="1" w:tplc="6A88636C">
      <w:start w:val="1"/>
      <w:numFmt w:val="lowerRoman"/>
      <w:lvlText w:val="(%2)"/>
      <w:lvlJc w:val="right"/>
      <w:pPr>
        <w:ind w:left="900" w:hanging="360"/>
      </w:pPr>
      <w:rPr>
        <w:rFonts w:hint="default"/>
      </w:rPr>
    </w:lvl>
    <w:lvl w:ilvl="2" w:tplc="F08477EA">
      <w:start w:val="1"/>
      <w:numFmt w:val="bullet"/>
      <w:lvlText w:val=""/>
      <w:lvlJc w:val="left"/>
      <w:pPr>
        <w:ind w:left="2720" w:hanging="360"/>
      </w:pPr>
      <w:rPr>
        <w:rFonts w:ascii="Symbol" w:hAnsi="Symbol" w:hint="default"/>
      </w:rPr>
    </w:lvl>
    <w:lvl w:ilvl="3" w:tplc="C7A6C074">
      <w:start w:val="1"/>
      <w:numFmt w:val="decimal"/>
      <w:lvlText w:val="(%4)"/>
      <w:lvlJc w:val="left"/>
      <w:pPr>
        <w:ind w:left="3260" w:hanging="360"/>
      </w:pPr>
      <w:rPr>
        <w:rFonts w:hint="default"/>
      </w:rPr>
    </w:lvl>
    <w:lvl w:ilvl="4" w:tplc="D6144F46">
      <w:start w:val="1"/>
      <w:numFmt w:val="upperLetter"/>
      <w:lvlText w:val="%5."/>
      <w:lvlJc w:val="left"/>
      <w:pPr>
        <w:ind w:left="3980" w:hanging="360"/>
      </w:pPr>
      <w:rPr>
        <w:rFonts w:hint="default"/>
      </w:rPr>
    </w:lvl>
    <w:lvl w:ilvl="5" w:tplc="AE8CB466">
      <w:start w:val="4"/>
      <w:numFmt w:val="lowerLetter"/>
      <w:lvlText w:val="%6&gt;"/>
      <w:lvlJc w:val="left"/>
      <w:pPr>
        <w:ind w:left="4880" w:hanging="360"/>
      </w:pPr>
      <w:rPr>
        <w:rFonts w:hint="default"/>
      </w:rPr>
    </w:lvl>
    <w:lvl w:ilvl="6" w:tplc="3B128CEC" w:tentative="1">
      <w:start w:val="1"/>
      <w:numFmt w:val="decimal"/>
      <w:lvlText w:val="%7."/>
      <w:lvlJc w:val="left"/>
      <w:pPr>
        <w:ind w:left="5420" w:hanging="360"/>
      </w:pPr>
    </w:lvl>
    <w:lvl w:ilvl="7" w:tplc="BF886670" w:tentative="1">
      <w:start w:val="1"/>
      <w:numFmt w:val="lowerLetter"/>
      <w:lvlText w:val="%8."/>
      <w:lvlJc w:val="left"/>
      <w:pPr>
        <w:ind w:left="6140" w:hanging="360"/>
      </w:pPr>
    </w:lvl>
    <w:lvl w:ilvl="8" w:tplc="7106916E" w:tentative="1">
      <w:start w:val="1"/>
      <w:numFmt w:val="lowerRoman"/>
      <w:lvlText w:val="%9."/>
      <w:lvlJc w:val="right"/>
      <w:pPr>
        <w:ind w:left="6860" w:hanging="180"/>
      </w:pPr>
    </w:lvl>
  </w:abstractNum>
  <w:abstractNum w:abstractNumId="7" w15:restartNumberingAfterBreak="0">
    <w:nsid w:val="280D4255"/>
    <w:multiLevelType w:val="hybridMultilevel"/>
    <w:tmpl w:val="08A857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263F7"/>
    <w:multiLevelType w:val="hybridMultilevel"/>
    <w:tmpl w:val="7C24128A"/>
    <w:lvl w:ilvl="0" w:tplc="8578E088">
      <w:start w:val="1"/>
      <w:numFmt w:val="lowerLetter"/>
      <w:lvlText w:val="%1."/>
      <w:lvlJc w:val="left"/>
      <w:pPr>
        <w:ind w:left="1440" w:hanging="360"/>
      </w:pPr>
      <w:rPr>
        <w:rFonts w:hint="default"/>
      </w:rPr>
    </w:lvl>
    <w:lvl w:ilvl="1" w:tplc="4956B89A">
      <w:start w:val="1"/>
      <w:numFmt w:val="lowerLetter"/>
      <w:lvlText w:val="%2."/>
      <w:lvlJc w:val="left"/>
      <w:pPr>
        <w:ind w:left="2610" w:hanging="360"/>
      </w:pPr>
    </w:lvl>
    <w:lvl w:ilvl="2" w:tplc="7458BF18" w:tentative="1">
      <w:start w:val="1"/>
      <w:numFmt w:val="lowerRoman"/>
      <w:lvlText w:val="%3."/>
      <w:lvlJc w:val="right"/>
      <w:pPr>
        <w:ind w:left="3330" w:hanging="180"/>
      </w:pPr>
    </w:lvl>
    <w:lvl w:ilvl="3" w:tplc="9E02637C" w:tentative="1">
      <w:start w:val="1"/>
      <w:numFmt w:val="decimal"/>
      <w:lvlText w:val="%4."/>
      <w:lvlJc w:val="left"/>
      <w:pPr>
        <w:ind w:left="4050" w:hanging="360"/>
      </w:pPr>
    </w:lvl>
    <w:lvl w:ilvl="4" w:tplc="F3A839CA" w:tentative="1">
      <w:start w:val="1"/>
      <w:numFmt w:val="lowerLetter"/>
      <w:lvlText w:val="%5."/>
      <w:lvlJc w:val="left"/>
      <w:pPr>
        <w:ind w:left="4770" w:hanging="360"/>
      </w:pPr>
    </w:lvl>
    <w:lvl w:ilvl="5" w:tplc="73864B90" w:tentative="1">
      <w:start w:val="1"/>
      <w:numFmt w:val="lowerRoman"/>
      <w:lvlText w:val="%6."/>
      <w:lvlJc w:val="right"/>
      <w:pPr>
        <w:ind w:left="5490" w:hanging="180"/>
      </w:pPr>
    </w:lvl>
    <w:lvl w:ilvl="6" w:tplc="20363B7A" w:tentative="1">
      <w:start w:val="1"/>
      <w:numFmt w:val="decimal"/>
      <w:lvlText w:val="%7."/>
      <w:lvlJc w:val="left"/>
      <w:pPr>
        <w:ind w:left="6210" w:hanging="360"/>
      </w:pPr>
    </w:lvl>
    <w:lvl w:ilvl="7" w:tplc="332EBBAE" w:tentative="1">
      <w:start w:val="1"/>
      <w:numFmt w:val="lowerLetter"/>
      <w:lvlText w:val="%8."/>
      <w:lvlJc w:val="left"/>
      <w:pPr>
        <w:ind w:left="6930" w:hanging="360"/>
      </w:pPr>
    </w:lvl>
    <w:lvl w:ilvl="8" w:tplc="7AF47632" w:tentative="1">
      <w:start w:val="1"/>
      <w:numFmt w:val="lowerRoman"/>
      <w:lvlText w:val="%9."/>
      <w:lvlJc w:val="right"/>
      <w:pPr>
        <w:ind w:left="7650" w:hanging="180"/>
      </w:pPr>
    </w:lvl>
  </w:abstractNum>
  <w:abstractNum w:abstractNumId="9" w15:restartNumberingAfterBreak="0">
    <w:nsid w:val="2D880070"/>
    <w:multiLevelType w:val="hybridMultilevel"/>
    <w:tmpl w:val="BEA4273C"/>
    <w:lvl w:ilvl="0" w:tplc="9C5C2214">
      <w:start w:val="1"/>
      <w:numFmt w:val="decimal"/>
      <w:lvlText w:val="(%1)"/>
      <w:lvlJc w:val="left"/>
      <w:pPr>
        <w:ind w:left="820" w:hanging="360"/>
      </w:pPr>
      <w:rPr>
        <w:rFonts w:asciiTheme="minorHAnsi" w:hAnsiTheme="minorHAnsi" w:cstheme="minorHAnsi" w:hint="default"/>
        <w:b/>
        <w:bCs w:val="0"/>
        <w:w w:val="100"/>
        <w:sz w:val="22"/>
        <w:szCs w:val="22"/>
        <w:lang w:val="en-US" w:eastAsia="en-US" w:bidi="ar-SA"/>
      </w:rPr>
    </w:lvl>
    <w:lvl w:ilvl="1" w:tplc="BCEE9E66">
      <w:start w:val="1"/>
      <w:numFmt w:val="lowerLetter"/>
      <w:lvlText w:val="%2."/>
      <w:lvlJc w:val="left"/>
      <w:pPr>
        <w:ind w:left="1540" w:hanging="360"/>
      </w:pPr>
      <w:rPr>
        <w:rFonts w:asciiTheme="minorHAnsi" w:hAnsiTheme="minorHAnsi" w:cstheme="minorHAnsi" w:hint="default"/>
        <w:b w:val="0"/>
        <w:bCs/>
        <w:spacing w:val="-1"/>
        <w:w w:val="100"/>
        <w:sz w:val="22"/>
        <w:szCs w:val="22"/>
        <w:lang w:val="en-US" w:eastAsia="en-US" w:bidi="ar-SA"/>
      </w:rPr>
    </w:lvl>
    <w:lvl w:ilvl="2" w:tplc="3580EEAE">
      <w:start w:val="1"/>
      <w:numFmt w:val="lowerRoman"/>
      <w:lvlText w:val="%3."/>
      <w:lvlJc w:val="left"/>
      <w:pPr>
        <w:ind w:left="2260" w:hanging="286"/>
        <w:jc w:val="right"/>
      </w:pPr>
      <w:rPr>
        <w:rFonts w:asciiTheme="minorHAnsi" w:hAnsiTheme="minorHAnsi" w:cstheme="minorHAnsi" w:hint="default"/>
        <w:b w:val="0"/>
        <w:bCs/>
        <w:spacing w:val="-1"/>
        <w:w w:val="100"/>
        <w:sz w:val="22"/>
        <w:szCs w:val="22"/>
        <w:lang w:val="en-US" w:eastAsia="en-US" w:bidi="ar-SA"/>
      </w:rPr>
    </w:lvl>
    <w:lvl w:ilvl="3" w:tplc="38C2B742">
      <w:start w:val="1"/>
      <w:numFmt w:val="decimal"/>
      <w:lvlText w:val="%4."/>
      <w:lvlJc w:val="left"/>
      <w:pPr>
        <w:ind w:left="2981" w:hanging="286"/>
      </w:pPr>
      <w:rPr>
        <w:rFonts w:ascii="Calibri" w:eastAsia="Calibri" w:hAnsi="Calibri" w:cs="Calibri" w:hint="default"/>
        <w:b w:val="0"/>
        <w:bCs w:val="0"/>
        <w:i w:val="0"/>
        <w:iCs w:val="0"/>
        <w:w w:val="100"/>
        <w:sz w:val="22"/>
        <w:szCs w:val="22"/>
        <w:lang w:val="en-US" w:eastAsia="en-US" w:bidi="ar-SA"/>
      </w:rPr>
    </w:lvl>
    <w:lvl w:ilvl="4" w:tplc="E23A65E4">
      <w:numFmt w:val="bullet"/>
      <w:lvlText w:val="•"/>
      <w:lvlJc w:val="left"/>
      <w:pPr>
        <w:ind w:left="2320" w:hanging="286"/>
      </w:pPr>
      <w:rPr>
        <w:rFonts w:hint="default"/>
        <w:lang w:val="en-US" w:eastAsia="en-US" w:bidi="ar-SA"/>
      </w:rPr>
    </w:lvl>
    <w:lvl w:ilvl="5" w:tplc="4CE08A40">
      <w:numFmt w:val="bullet"/>
      <w:lvlText w:val="•"/>
      <w:lvlJc w:val="left"/>
      <w:pPr>
        <w:ind w:left="2980" w:hanging="286"/>
      </w:pPr>
      <w:rPr>
        <w:rFonts w:hint="default"/>
        <w:lang w:val="en-US" w:eastAsia="en-US" w:bidi="ar-SA"/>
      </w:rPr>
    </w:lvl>
    <w:lvl w:ilvl="6" w:tplc="575E3682">
      <w:numFmt w:val="bullet"/>
      <w:lvlText w:val="•"/>
      <w:lvlJc w:val="left"/>
      <w:pPr>
        <w:ind w:left="4300" w:hanging="286"/>
      </w:pPr>
      <w:rPr>
        <w:rFonts w:hint="default"/>
        <w:lang w:val="en-US" w:eastAsia="en-US" w:bidi="ar-SA"/>
      </w:rPr>
    </w:lvl>
    <w:lvl w:ilvl="7" w:tplc="968881F2">
      <w:numFmt w:val="bullet"/>
      <w:lvlText w:val="•"/>
      <w:lvlJc w:val="left"/>
      <w:pPr>
        <w:ind w:left="5620" w:hanging="286"/>
      </w:pPr>
      <w:rPr>
        <w:rFonts w:hint="default"/>
        <w:lang w:val="en-US" w:eastAsia="en-US" w:bidi="ar-SA"/>
      </w:rPr>
    </w:lvl>
    <w:lvl w:ilvl="8" w:tplc="B33C8F28">
      <w:numFmt w:val="bullet"/>
      <w:lvlText w:val="•"/>
      <w:lvlJc w:val="left"/>
      <w:pPr>
        <w:ind w:left="6940" w:hanging="286"/>
      </w:pPr>
      <w:rPr>
        <w:rFonts w:hint="default"/>
        <w:lang w:val="en-US" w:eastAsia="en-US" w:bidi="ar-SA"/>
      </w:rPr>
    </w:lvl>
  </w:abstractNum>
  <w:abstractNum w:abstractNumId="10" w15:restartNumberingAfterBreak="0">
    <w:nsid w:val="30E0446F"/>
    <w:multiLevelType w:val="hybridMultilevel"/>
    <w:tmpl w:val="356CB750"/>
    <w:lvl w:ilvl="0" w:tplc="09927494">
      <w:start w:val="1"/>
      <w:numFmt w:val="decimal"/>
      <w:lvlText w:val="%1."/>
      <w:lvlJc w:val="left"/>
      <w:pPr>
        <w:ind w:left="360" w:hanging="360"/>
      </w:pPr>
      <w:rPr>
        <w:rFonts w:hint="default"/>
      </w:rPr>
    </w:lvl>
    <w:lvl w:ilvl="1" w:tplc="CDC81AF6">
      <w:start w:val="1"/>
      <w:numFmt w:val="lowerLetter"/>
      <w:lvlText w:val="%2."/>
      <w:lvlJc w:val="left"/>
      <w:pPr>
        <w:ind w:left="-720" w:hanging="360"/>
      </w:pPr>
    </w:lvl>
    <w:lvl w:ilvl="2" w:tplc="B2AAB578">
      <w:start w:val="1"/>
      <w:numFmt w:val="lowerLetter"/>
      <w:lvlText w:val="%3."/>
      <w:lvlJc w:val="left"/>
      <w:pPr>
        <w:ind w:left="180" w:hanging="360"/>
      </w:pPr>
    </w:lvl>
    <w:lvl w:ilvl="3" w:tplc="3934F98C">
      <w:start w:val="1"/>
      <w:numFmt w:val="decimal"/>
      <w:lvlText w:val="%4."/>
      <w:lvlJc w:val="left"/>
      <w:pPr>
        <w:ind w:left="720" w:hanging="360"/>
      </w:pPr>
    </w:lvl>
    <w:lvl w:ilvl="4" w:tplc="F18C4C56" w:tentative="1">
      <w:start w:val="1"/>
      <w:numFmt w:val="lowerLetter"/>
      <w:lvlText w:val="%5."/>
      <w:lvlJc w:val="left"/>
      <w:pPr>
        <w:ind w:left="1440" w:hanging="360"/>
      </w:pPr>
    </w:lvl>
    <w:lvl w:ilvl="5" w:tplc="0E00656C" w:tentative="1">
      <w:start w:val="1"/>
      <w:numFmt w:val="lowerRoman"/>
      <w:lvlText w:val="%6."/>
      <w:lvlJc w:val="right"/>
      <w:pPr>
        <w:ind w:left="2160" w:hanging="180"/>
      </w:pPr>
    </w:lvl>
    <w:lvl w:ilvl="6" w:tplc="72441B24" w:tentative="1">
      <w:start w:val="1"/>
      <w:numFmt w:val="decimal"/>
      <w:lvlText w:val="%7."/>
      <w:lvlJc w:val="left"/>
      <w:pPr>
        <w:ind w:left="2880" w:hanging="360"/>
      </w:pPr>
    </w:lvl>
    <w:lvl w:ilvl="7" w:tplc="9C54B33E" w:tentative="1">
      <w:start w:val="1"/>
      <w:numFmt w:val="lowerLetter"/>
      <w:lvlText w:val="%8."/>
      <w:lvlJc w:val="left"/>
      <w:pPr>
        <w:ind w:left="3600" w:hanging="360"/>
      </w:pPr>
    </w:lvl>
    <w:lvl w:ilvl="8" w:tplc="F17E03CE" w:tentative="1">
      <w:start w:val="1"/>
      <w:numFmt w:val="lowerRoman"/>
      <w:lvlText w:val="%9."/>
      <w:lvlJc w:val="right"/>
      <w:pPr>
        <w:ind w:left="4320" w:hanging="180"/>
      </w:pPr>
    </w:lvl>
  </w:abstractNum>
  <w:abstractNum w:abstractNumId="11" w15:restartNumberingAfterBreak="0">
    <w:nsid w:val="32162066"/>
    <w:multiLevelType w:val="hybridMultilevel"/>
    <w:tmpl w:val="F724AB1E"/>
    <w:lvl w:ilvl="0" w:tplc="5FF0D996">
      <w:start w:val="1"/>
      <w:numFmt w:val="lowerLetter"/>
      <w:lvlText w:val="%1."/>
      <w:lvlJc w:val="left"/>
      <w:pPr>
        <w:ind w:left="2160" w:hanging="720"/>
      </w:pPr>
      <w:rPr>
        <w:rFonts w:hint="default"/>
      </w:rPr>
    </w:lvl>
    <w:lvl w:ilvl="1" w:tplc="E5707A3E" w:tentative="1">
      <w:start w:val="1"/>
      <w:numFmt w:val="lowerLetter"/>
      <w:lvlText w:val="%2."/>
      <w:lvlJc w:val="left"/>
      <w:pPr>
        <w:ind w:left="2520" w:hanging="360"/>
      </w:pPr>
    </w:lvl>
    <w:lvl w:ilvl="2" w:tplc="069E34A6" w:tentative="1">
      <w:start w:val="1"/>
      <w:numFmt w:val="lowerRoman"/>
      <w:lvlText w:val="%3."/>
      <w:lvlJc w:val="right"/>
      <w:pPr>
        <w:ind w:left="3240" w:hanging="180"/>
      </w:pPr>
    </w:lvl>
    <w:lvl w:ilvl="3" w:tplc="26641342" w:tentative="1">
      <w:start w:val="1"/>
      <w:numFmt w:val="decimal"/>
      <w:lvlText w:val="%4."/>
      <w:lvlJc w:val="left"/>
      <w:pPr>
        <w:ind w:left="3960" w:hanging="360"/>
      </w:pPr>
    </w:lvl>
    <w:lvl w:ilvl="4" w:tplc="48148CB2" w:tentative="1">
      <w:start w:val="1"/>
      <w:numFmt w:val="lowerLetter"/>
      <w:lvlText w:val="%5."/>
      <w:lvlJc w:val="left"/>
      <w:pPr>
        <w:ind w:left="4680" w:hanging="360"/>
      </w:pPr>
    </w:lvl>
    <w:lvl w:ilvl="5" w:tplc="EB140A3A" w:tentative="1">
      <w:start w:val="1"/>
      <w:numFmt w:val="lowerRoman"/>
      <w:lvlText w:val="%6."/>
      <w:lvlJc w:val="right"/>
      <w:pPr>
        <w:ind w:left="5400" w:hanging="180"/>
      </w:pPr>
    </w:lvl>
    <w:lvl w:ilvl="6" w:tplc="C204CD6C" w:tentative="1">
      <w:start w:val="1"/>
      <w:numFmt w:val="decimal"/>
      <w:lvlText w:val="%7."/>
      <w:lvlJc w:val="left"/>
      <w:pPr>
        <w:ind w:left="6120" w:hanging="360"/>
      </w:pPr>
    </w:lvl>
    <w:lvl w:ilvl="7" w:tplc="5596C99C" w:tentative="1">
      <w:start w:val="1"/>
      <w:numFmt w:val="lowerLetter"/>
      <w:lvlText w:val="%8."/>
      <w:lvlJc w:val="left"/>
      <w:pPr>
        <w:ind w:left="6840" w:hanging="360"/>
      </w:pPr>
    </w:lvl>
    <w:lvl w:ilvl="8" w:tplc="22CEAD5E" w:tentative="1">
      <w:start w:val="1"/>
      <w:numFmt w:val="lowerRoman"/>
      <w:lvlText w:val="%9."/>
      <w:lvlJc w:val="right"/>
      <w:pPr>
        <w:ind w:left="7560" w:hanging="180"/>
      </w:pPr>
    </w:lvl>
  </w:abstractNum>
  <w:abstractNum w:abstractNumId="12" w15:restartNumberingAfterBreak="0">
    <w:nsid w:val="33F32177"/>
    <w:multiLevelType w:val="hybridMultilevel"/>
    <w:tmpl w:val="112E8960"/>
    <w:lvl w:ilvl="0" w:tplc="302EB6CE">
      <w:start w:val="4"/>
      <w:numFmt w:val="decimal"/>
      <w:lvlText w:val="%1."/>
      <w:lvlJc w:val="left"/>
      <w:pPr>
        <w:ind w:left="720" w:hanging="360"/>
      </w:pPr>
      <w:rPr>
        <w:rFonts w:hint="default"/>
        <w:b w:val="0"/>
        <w:bCs/>
        <w:i w:val="0"/>
        <w:iCs w:val="0"/>
        <w:w w:val="100"/>
        <w:sz w:val="24"/>
        <w:szCs w:val="24"/>
      </w:rPr>
    </w:lvl>
    <w:lvl w:ilvl="1" w:tplc="7574426E" w:tentative="1">
      <w:start w:val="1"/>
      <w:numFmt w:val="lowerLetter"/>
      <w:lvlText w:val="%2."/>
      <w:lvlJc w:val="left"/>
      <w:pPr>
        <w:ind w:left="1440" w:hanging="360"/>
      </w:pPr>
    </w:lvl>
    <w:lvl w:ilvl="2" w:tplc="E0C6A05E" w:tentative="1">
      <w:start w:val="1"/>
      <w:numFmt w:val="lowerRoman"/>
      <w:lvlText w:val="%3."/>
      <w:lvlJc w:val="right"/>
      <w:pPr>
        <w:ind w:left="2160" w:hanging="180"/>
      </w:pPr>
    </w:lvl>
    <w:lvl w:ilvl="3" w:tplc="BEBCD10A" w:tentative="1">
      <w:start w:val="1"/>
      <w:numFmt w:val="decimal"/>
      <w:lvlText w:val="%4."/>
      <w:lvlJc w:val="left"/>
      <w:pPr>
        <w:ind w:left="2880" w:hanging="360"/>
      </w:pPr>
    </w:lvl>
    <w:lvl w:ilvl="4" w:tplc="252C7E2A" w:tentative="1">
      <w:start w:val="1"/>
      <w:numFmt w:val="lowerLetter"/>
      <w:lvlText w:val="%5."/>
      <w:lvlJc w:val="left"/>
      <w:pPr>
        <w:ind w:left="3600" w:hanging="360"/>
      </w:pPr>
    </w:lvl>
    <w:lvl w:ilvl="5" w:tplc="A56A3E38" w:tentative="1">
      <w:start w:val="1"/>
      <w:numFmt w:val="lowerRoman"/>
      <w:lvlText w:val="%6."/>
      <w:lvlJc w:val="right"/>
      <w:pPr>
        <w:ind w:left="4320" w:hanging="180"/>
      </w:pPr>
    </w:lvl>
    <w:lvl w:ilvl="6" w:tplc="7A548734" w:tentative="1">
      <w:start w:val="1"/>
      <w:numFmt w:val="decimal"/>
      <w:lvlText w:val="%7."/>
      <w:lvlJc w:val="left"/>
      <w:pPr>
        <w:ind w:left="5040" w:hanging="360"/>
      </w:pPr>
    </w:lvl>
    <w:lvl w:ilvl="7" w:tplc="7A00B730" w:tentative="1">
      <w:start w:val="1"/>
      <w:numFmt w:val="lowerLetter"/>
      <w:lvlText w:val="%8."/>
      <w:lvlJc w:val="left"/>
      <w:pPr>
        <w:ind w:left="5760" w:hanging="360"/>
      </w:pPr>
    </w:lvl>
    <w:lvl w:ilvl="8" w:tplc="474EF644" w:tentative="1">
      <w:start w:val="1"/>
      <w:numFmt w:val="lowerRoman"/>
      <w:lvlText w:val="%9."/>
      <w:lvlJc w:val="right"/>
      <w:pPr>
        <w:ind w:left="6480" w:hanging="180"/>
      </w:pPr>
    </w:lvl>
  </w:abstractNum>
  <w:abstractNum w:abstractNumId="13" w15:restartNumberingAfterBreak="0">
    <w:nsid w:val="36807B19"/>
    <w:multiLevelType w:val="hybridMultilevel"/>
    <w:tmpl w:val="645203B4"/>
    <w:lvl w:ilvl="0" w:tplc="A4A28E8E">
      <w:start w:val="1"/>
      <w:numFmt w:val="lowerLetter"/>
      <w:lvlText w:val="%1."/>
      <w:lvlJc w:val="left"/>
      <w:pPr>
        <w:ind w:left="1260" w:hanging="360"/>
      </w:pPr>
      <w:rPr>
        <w:rFonts w:hint="default"/>
      </w:rPr>
    </w:lvl>
    <w:lvl w:ilvl="1" w:tplc="409E4BCE" w:tentative="1">
      <w:start w:val="1"/>
      <w:numFmt w:val="lowerLetter"/>
      <w:lvlText w:val="%2."/>
      <w:lvlJc w:val="left"/>
      <w:pPr>
        <w:ind w:left="1800" w:hanging="360"/>
      </w:pPr>
    </w:lvl>
    <w:lvl w:ilvl="2" w:tplc="979A7FA2" w:tentative="1">
      <w:start w:val="1"/>
      <w:numFmt w:val="lowerRoman"/>
      <w:lvlText w:val="%3."/>
      <w:lvlJc w:val="right"/>
      <w:pPr>
        <w:ind w:left="2520" w:hanging="180"/>
      </w:pPr>
    </w:lvl>
    <w:lvl w:ilvl="3" w:tplc="E182DF48" w:tentative="1">
      <w:start w:val="1"/>
      <w:numFmt w:val="decimal"/>
      <w:lvlText w:val="%4."/>
      <w:lvlJc w:val="left"/>
      <w:pPr>
        <w:ind w:left="3240" w:hanging="360"/>
      </w:pPr>
    </w:lvl>
    <w:lvl w:ilvl="4" w:tplc="59301BA6" w:tentative="1">
      <w:start w:val="1"/>
      <w:numFmt w:val="lowerLetter"/>
      <w:lvlText w:val="%5."/>
      <w:lvlJc w:val="left"/>
      <w:pPr>
        <w:ind w:left="3960" w:hanging="360"/>
      </w:pPr>
    </w:lvl>
    <w:lvl w:ilvl="5" w:tplc="1F06AFCE" w:tentative="1">
      <w:start w:val="1"/>
      <w:numFmt w:val="lowerRoman"/>
      <w:lvlText w:val="%6."/>
      <w:lvlJc w:val="right"/>
      <w:pPr>
        <w:ind w:left="4680" w:hanging="180"/>
      </w:pPr>
    </w:lvl>
    <w:lvl w:ilvl="6" w:tplc="04D6DD8A" w:tentative="1">
      <w:start w:val="1"/>
      <w:numFmt w:val="decimal"/>
      <w:lvlText w:val="%7."/>
      <w:lvlJc w:val="left"/>
      <w:pPr>
        <w:ind w:left="5400" w:hanging="360"/>
      </w:pPr>
    </w:lvl>
    <w:lvl w:ilvl="7" w:tplc="9A20629E" w:tentative="1">
      <w:start w:val="1"/>
      <w:numFmt w:val="lowerLetter"/>
      <w:lvlText w:val="%8."/>
      <w:lvlJc w:val="left"/>
      <w:pPr>
        <w:ind w:left="6120" w:hanging="360"/>
      </w:pPr>
    </w:lvl>
    <w:lvl w:ilvl="8" w:tplc="9D02CF10" w:tentative="1">
      <w:start w:val="1"/>
      <w:numFmt w:val="lowerRoman"/>
      <w:lvlText w:val="%9."/>
      <w:lvlJc w:val="right"/>
      <w:pPr>
        <w:ind w:left="6840" w:hanging="180"/>
      </w:pPr>
    </w:lvl>
  </w:abstractNum>
  <w:abstractNum w:abstractNumId="14" w15:restartNumberingAfterBreak="0">
    <w:nsid w:val="3C9D0A72"/>
    <w:multiLevelType w:val="hybridMultilevel"/>
    <w:tmpl w:val="01708454"/>
    <w:lvl w:ilvl="0" w:tplc="74BCAB2E">
      <w:start w:val="1"/>
      <w:numFmt w:val="decimal"/>
      <w:lvlText w:val="%1."/>
      <w:lvlJc w:val="left"/>
      <w:pPr>
        <w:ind w:left="540" w:hanging="360"/>
      </w:pPr>
      <w:rPr>
        <w:rFonts w:hint="default"/>
        <w:b/>
        <w:bCs/>
      </w:rPr>
    </w:lvl>
    <w:lvl w:ilvl="1" w:tplc="7C541C2C" w:tentative="1">
      <w:start w:val="1"/>
      <w:numFmt w:val="lowerLetter"/>
      <w:lvlText w:val="%2."/>
      <w:lvlJc w:val="left"/>
      <w:pPr>
        <w:ind w:left="1440" w:hanging="360"/>
      </w:pPr>
    </w:lvl>
    <w:lvl w:ilvl="2" w:tplc="147A02AE" w:tentative="1">
      <w:start w:val="1"/>
      <w:numFmt w:val="lowerRoman"/>
      <w:lvlText w:val="%3."/>
      <w:lvlJc w:val="right"/>
      <w:pPr>
        <w:ind w:left="2160" w:hanging="180"/>
      </w:pPr>
    </w:lvl>
    <w:lvl w:ilvl="3" w:tplc="46D4B852" w:tentative="1">
      <w:start w:val="1"/>
      <w:numFmt w:val="decimal"/>
      <w:lvlText w:val="%4."/>
      <w:lvlJc w:val="left"/>
      <w:pPr>
        <w:ind w:left="2880" w:hanging="360"/>
      </w:pPr>
    </w:lvl>
    <w:lvl w:ilvl="4" w:tplc="D6D09F2A" w:tentative="1">
      <w:start w:val="1"/>
      <w:numFmt w:val="lowerLetter"/>
      <w:lvlText w:val="%5."/>
      <w:lvlJc w:val="left"/>
      <w:pPr>
        <w:ind w:left="3600" w:hanging="360"/>
      </w:pPr>
    </w:lvl>
    <w:lvl w:ilvl="5" w:tplc="9D82F300" w:tentative="1">
      <w:start w:val="1"/>
      <w:numFmt w:val="lowerRoman"/>
      <w:lvlText w:val="%6."/>
      <w:lvlJc w:val="right"/>
      <w:pPr>
        <w:ind w:left="4320" w:hanging="180"/>
      </w:pPr>
    </w:lvl>
    <w:lvl w:ilvl="6" w:tplc="F0941BA8" w:tentative="1">
      <w:start w:val="1"/>
      <w:numFmt w:val="decimal"/>
      <w:lvlText w:val="%7."/>
      <w:lvlJc w:val="left"/>
      <w:pPr>
        <w:ind w:left="5040" w:hanging="360"/>
      </w:pPr>
    </w:lvl>
    <w:lvl w:ilvl="7" w:tplc="75001D76" w:tentative="1">
      <w:start w:val="1"/>
      <w:numFmt w:val="lowerLetter"/>
      <w:lvlText w:val="%8."/>
      <w:lvlJc w:val="left"/>
      <w:pPr>
        <w:ind w:left="5760" w:hanging="360"/>
      </w:pPr>
    </w:lvl>
    <w:lvl w:ilvl="8" w:tplc="A8C05DFA" w:tentative="1">
      <w:start w:val="1"/>
      <w:numFmt w:val="lowerRoman"/>
      <w:lvlText w:val="%9."/>
      <w:lvlJc w:val="right"/>
      <w:pPr>
        <w:ind w:left="6480" w:hanging="180"/>
      </w:pPr>
    </w:lvl>
  </w:abstractNum>
  <w:abstractNum w:abstractNumId="15" w15:restartNumberingAfterBreak="0">
    <w:nsid w:val="3F32314F"/>
    <w:multiLevelType w:val="hybridMultilevel"/>
    <w:tmpl w:val="83DC13E2"/>
    <w:lvl w:ilvl="0" w:tplc="2F729354">
      <w:start w:val="1"/>
      <w:numFmt w:val="lowerRoman"/>
      <w:lvlText w:val="%1."/>
      <w:lvlJc w:val="left"/>
      <w:pPr>
        <w:ind w:left="2160" w:hanging="720"/>
      </w:pPr>
      <w:rPr>
        <w:rFonts w:hint="default"/>
      </w:rPr>
    </w:lvl>
    <w:lvl w:ilvl="1" w:tplc="98A0D0BA" w:tentative="1">
      <w:start w:val="1"/>
      <w:numFmt w:val="lowerLetter"/>
      <w:lvlText w:val="%2."/>
      <w:lvlJc w:val="left"/>
      <w:pPr>
        <w:ind w:left="2520" w:hanging="360"/>
      </w:pPr>
    </w:lvl>
    <w:lvl w:ilvl="2" w:tplc="05140A74" w:tentative="1">
      <w:start w:val="1"/>
      <w:numFmt w:val="lowerRoman"/>
      <w:lvlText w:val="%3."/>
      <w:lvlJc w:val="right"/>
      <w:pPr>
        <w:ind w:left="3240" w:hanging="180"/>
      </w:pPr>
    </w:lvl>
    <w:lvl w:ilvl="3" w:tplc="76EEFC16" w:tentative="1">
      <w:start w:val="1"/>
      <w:numFmt w:val="decimal"/>
      <w:lvlText w:val="%4."/>
      <w:lvlJc w:val="left"/>
      <w:pPr>
        <w:ind w:left="3960" w:hanging="360"/>
      </w:pPr>
    </w:lvl>
    <w:lvl w:ilvl="4" w:tplc="8D987376" w:tentative="1">
      <w:start w:val="1"/>
      <w:numFmt w:val="lowerLetter"/>
      <w:lvlText w:val="%5."/>
      <w:lvlJc w:val="left"/>
      <w:pPr>
        <w:ind w:left="4680" w:hanging="360"/>
      </w:pPr>
    </w:lvl>
    <w:lvl w:ilvl="5" w:tplc="0B6A43D4" w:tentative="1">
      <w:start w:val="1"/>
      <w:numFmt w:val="lowerRoman"/>
      <w:lvlText w:val="%6."/>
      <w:lvlJc w:val="right"/>
      <w:pPr>
        <w:ind w:left="5400" w:hanging="180"/>
      </w:pPr>
    </w:lvl>
    <w:lvl w:ilvl="6" w:tplc="791CB1D2" w:tentative="1">
      <w:start w:val="1"/>
      <w:numFmt w:val="decimal"/>
      <w:lvlText w:val="%7."/>
      <w:lvlJc w:val="left"/>
      <w:pPr>
        <w:ind w:left="6120" w:hanging="360"/>
      </w:pPr>
    </w:lvl>
    <w:lvl w:ilvl="7" w:tplc="6646FA12" w:tentative="1">
      <w:start w:val="1"/>
      <w:numFmt w:val="lowerLetter"/>
      <w:lvlText w:val="%8."/>
      <w:lvlJc w:val="left"/>
      <w:pPr>
        <w:ind w:left="6840" w:hanging="360"/>
      </w:pPr>
    </w:lvl>
    <w:lvl w:ilvl="8" w:tplc="4A68C8C8" w:tentative="1">
      <w:start w:val="1"/>
      <w:numFmt w:val="lowerRoman"/>
      <w:lvlText w:val="%9."/>
      <w:lvlJc w:val="right"/>
      <w:pPr>
        <w:ind w:left="7560" w:hanging="180"/>
      </w:pPr>
    </w:lvl>
  </w:abstractNum>
  <w:abstractNum w:abstractNumId="16" w15:restartNumberingAfterBreak="0">
    <w:nsid w:val="448E3DC3"/>
    <w:multiLevelType w:val="multilevel"/>
    <w:tmpl w:val="622A8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F57C6"/>
    <w:multiLevelType w:val="hybridMultilevel"/>
    <w:tmpl w:val="2838521A"/>
    <w:lvl w:ilvl="0" w:tplc="0FB86EAC">
      <w:start w:val="1"/>
      <w:numFmt w:val="lowerLetter"/>
      <w:lvlText w:val="%1."/>
      <w:lvlJc w:val="left"/>
      <w:pPr>
        <w:ind w:left="1800" w:hanging="360"/>
      </w:pPr>
    </w:lvl>
    <w:lvl w:ilvl="1" w:tplc="17D48A76" w:tentative="1">
      <w:start w:val="1"/>
      <w:numFmt w:val="lowerLetter"/>
      <w:lvlText w:val="%2."/>
      <w:lvlJc w:val="left"/>
      <w:pPr>
        <w:ind w:left="2520" w:hanging="360"/>
      </w:pPr>
    </w:lvl>
    <w:lvl w:ilvl="2" w:tplc="6AEC7B26" w:tentative="1">
      <w:start w:val="1"/>
      <w:numFmt w:val="lowerRoman"/>
      <w:lvlText w:val="%3."/>
      <w:lvlJc w:val="right"/>
      <w:pPr>
        <w:ind w:left="3240" w:hanging="180"/>
      </w:pPr>
    </w:lvl>
    <w:lvl w:ilvl="3" w:tplc="F2EE4DC6" w:tentative="1">
      <w:start w:val="1"/>
      <w:numFmt w:val="decimal"/>
      <w:lvlText w:val="%4."/>
      <w:lvlJc w:val="left"/>
      <w:pPr>
        <w:ind w:left="3960" w:hanging="360"/>
      </w:pPr>
    </w:lvl>
    <w:lvl w:ilvl="4" w:tplc="3432EFD0" w:tentative="1">
      <w:start w:val="1"/>
      <w:numFmt w:val="lowerLetter"/>
      <w:lvlText w:val="%5."/>
      <w:lvlJc w:val="left"/>
      <w:pPr>
        <w:ind w:left="4680" w:hanging="360"/>
      </w:pPr>
    </w:lvl>
    <w:lvl w:ilvl="5" w:tplc="9CE8EA9A" w:tentative="1">
      <w:start w:val="1"/>
      <w:numFmt w:val="lowerRoman"/>
      <w:lvlText w:val="%6."/>
      <w:lvlJc w:val="right"/>
      <w:pPr>
        <w:ind w:left="5400" w:hanging="180"/>
      </w:pPr>
    </w:lvl>
    <w:lvl w:ilvl="6" w:tplc="B55E882E" w:tentative="1">
      <w:start w:val="1"/>
      <w:numFmt w:val="decimal"/>
      <w:lvlText w:val="%7."/>
      <w:lvlJc w:val="left"/>
      <w:pPr>
        <w:ind w:left="6120" w:hanging="360"/>
      </w:pPr>
    </w:lvl>
    <w:lvl w:ilvl="7" w:tplc="D5A014B0" w:tentative="1">
      <w:start w:val="1"/>
      <w:numFmt w:val="lowerLetter"/>
      <w:lvlText w:val="%8."/>
      <w:lvlJc w:val="left"/>
      <w:pPr>
        <w:ind w:left="6840" w:hanging="360"/>
      </w:pPr>
    </w:lvl>
    <w:lvl w:ilvl="8" w:tplc="EBB2996E" w:tentative="1">
      <w:start w:val="1"/>
      <w:numFmt w:val="lowerRoman"/>
      <w:lvlText w:val="%9."/>
      <w:lvlJc w:val="right"/>
      <w:pPr>
        <w:ind w:left="7560" w:hanging="180"/>
      </w:pPr>
    </w:lvl>
  </w:abstractNum>
  <w:abstractNum w:abstractNumId="18" w15:restartNumberingAfterBreak="0">
    <w:nsid w:val="49EE7A21"/>
    <w:multiLevelType w:val="hybridMultilevel"/>
    <w:tmpl w:val="E42C0CFA"/>
    <w:lvl w:ilvl="0" w:tplc="E4144FC6">
      <w:start w:val="2"/>
      <w:numFmt w:val="decimal"/>
      <w:lvlText w:val="%1."/>
      <w:lvlJc w:val="left"/>
      <w:pPr>
        <w:ind w:left="1100" w:hanging="360"/>
      </w:pPr>
      <w:rPr>
        <w:rFonts w:ascii="Times New Roman" w:eastAsia="Calibri" w:hAnsi="Times New Roman" w:cs="Times New Roman" w:hint="default"/>
        <w:b w:val="0"/>
        <w:bCs w:val="0"/>
        <w:i w:val="0"/>
        <w:iCs w:val="0"/>
        <w:w w:val="100"/>
        <w:sz w:val="24"/>
        <w:szCs w:val="24"/>
      </w:rPr>
    </w:lvl>
    <w:lvl w:ilvl="1" w:tplc="AE6E3490">
      <w:start w:val="1"/>
      <w:numFmt w:val="lowerLetter"/>
      <w:lvlText w:val="%2."/>
      <w:lvlJc w:val="left"/>
      <w:pPr>
        <w:ind w:left="1440" w:hanging="360"/>
      </w:pPr>
    </w:lvl>
    <w:lvl w:ilvl="2" w:tplc="09069B12">
      <w:start w:val="1"/>
      <w:numFmt w:val="lowerRoman"/>
      <w:lvlText w:val="%3."/>
      <w:lvlJc w:val="right"/>
      <w:pPr>
        <w:ind w:left="2160" w:hanging="180"/>
      </w:pPr>
    </w:lvl>
    <w:lvl w:ilvl="3" w:tplc="A858A8C4" w:tentative="1">
      <w:start w:val="1"/>
      <w:numFmt w:val="decimal"/>
      <w:lvlText w:val="%4."/>
      <w:lvlJc w:val="left"/>
      <w:pPr>
        <w:ind w:left="2880" w:hanging="360"/>
      </w:pPr>
    </w:lvl>
    <w:lvl w:ilvl="4" w:tplc="F0765EF2">
      <w:start w:val="1"/>
      <w:numFmt w:val="lowerLetter"/>
      <w:lvlText w:val="%5."/>
      <w:lvlJc w:val="left"/>
      <w:pPr>
        <w:ind w:left="3600" w:hanging="360"/>
      </w:pPr>
    </w:lvl>
    <w:lvl w:ilvl="5" w:tplc="FC6A1496" w:tentative="1">
      <w:start w:val="1"/>
      <w:numFmt w:val="lowerRoman"/>
      <w:lvlText w:val="%6."/>
      <w:lvlJc w:val="right"/>
      <w:pPr>
        <w:ind w:left="4320" w:hanging="180"/>
      </w:pPr>
    </w:lvl>
    <w:lvl w:ilvl="6" w:tplc="0790850A" w:tentative="1">
      <w:start w:val="1"/>
      <w:numFmt w:val="decimal"/>
      <w:lvlText w:val="%7."/>
      <w:lvlJc w:val="left"/>
      <w:pPr>
        <w:ind w:left="5040" w:hanging="360"/>
      </w:pPr>
    </w:lvl>
    <w:lvl w:ilvl="7" w:tplc="460248D2" w:tentative="1">
      <w:start w:val="1"/>
      <w:numFmt w:val="lowerLetter"/>
      <w:lvlText w:val="%8."/>
      <w:lvlJc w:val="left"/>
      <w:pPr>
        <w:ind w:left="5760" w:hanging="360"/>
      </w:pPr>
    </w:lvl>
    <w:lvl w:ilvl="8" w:tplc="0062F1D0" w:tentative="1">
      <w:start w:val="1"/>
      <w:numFmt w:val="lowerRoman"/>
      <w:lvlText w:val="%9."/>
      <w:lvlJc w:val="right"/>
      <w:pPr>
        <w:ind w:left="6480" w:hanging="180"/>
      </w:pPr>
    </w:lvl>
  </w:abstractNum>
  <w:abstractNum w:abstractNumId="19" w15:restartNumberingAfterBreak="0">
    <w:nsid w:val="4BF118EA"/>
    <w:multiLevelType w:val="multilevel"/>
    <w:tmpl w:val="DCDA52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0122A"/>
    <w:multiLevelType w:val="hybridMultilevel"/>
    <w:tmpl w:val="0E9028BE"/>
    <w:lvl w:ilvl="0" w:tplc="A1D033EE">
      <w:start w:val="1"/>
      <w:numFmt w:val="lowerLetter"/>
      <w:lvlText w:val="%1."/>
      <w:lvlJc w:val="left"/>
      <w:pPr>
        <w:ind w:left="2610" w:hanging="360"/>
      </w:pPr>
    </w:lvl>
    <w:lvl w:ilvl="1" w:tplc="878C6C52" w:tentative="1">
      <w:start w:val="1"/>
      <w:numFmt w:val="lowerLetter"/>
      <w:lvlText w:val="%2."/>
      <w:lvlJc w:val="left"/>
      <w:pPr>
        <w:ind w:left="3330" w:hanging="360"/>
      </w:pPr>
    </w:lvl>
    <w:lvl w:ilvl="2" w:tplc="160AE76C" w:tentative="1">
      <w:start w:val="1"/>
      <w:numFmt w:val="lowerRoman"/>
      <w:lvlText w:val="%3."/>
      <w:lvlJc w:val="right"/>
      <w:pPr>
        <w:ind w:left="4050" w:hanging="180"/>
      </w:pPr>
    </w:lvl>
    <w:lvl w:ilvl="3" w:tplc="DB944312" w:tentative="1">
      <w:start w:val="1"/>
      <w:numFmt w:val="decimal"/>
      <w:lvlText w:val="%4."/>
      <w:lvlJc w:val="left"/>
      <w:pPr>
        <w:ind w:left="4770" w:hanging="360"/>
      </w:pPr>
    </w:lvl>
    <w:lvl w:ilvl="4" w:tplc="7AA452C2" w:tentative="1">
      <w:start w:val="1"/>
      <w:numFmt w:val="lowerLetter"/>
      <w:lvlText w:val="%5."/>
      <w:lvlJc w:val="left"/>
      <w:pPr>
        <w:ind w:left="5490" w:hanging="360"/>
      </w:pPr>
    </w:lvl>
    <w:lvl w:ilvl="5" w:tplc="44FE3A90" w:tentative="1">
      <w:start w:val="1"/>
      <w:numFmt w:val="lowerRoman"/>
      <w:lvlText w:val="%6."/>
      <w:lvlJc w:val="right"/>
      <w:pPr>
        <w:ind w:left="6210" w:hanging="180"/>
      </w:pPr>
    </w:lvl>
    <w:lvl w:ilvl="6" w:tplc="2E968258" w:tentative="1">
      <w:start w:val="1"/>
      <w:numFmt w:val="decimal"/>
      <w:lvlText w:val="%7."/>
      <w:lvlJc w:val="left"/>
      <w:pPr>
        <w:ind w:left="6930" w:hanging="360"/>
      </w:pPr>
    </w:lvl>
    <w:lvl w:ilvl="7" w:tplc="10D4EEDA" w:tentative="1">
      <w:start w:val="1"/>
      <w:numFmt w:val="lowerLetter"/>
      <w:lvlText w:val="%8."/>
      <w:lvlJc w:val="left"/>
      <w:pPr>
        <w:ind w:left="7650" w:hanging="360"/>
      </w:pPr>
    </w:lvl>
    <w:lvl w:ilvl="8" w:tplc="DEF63E72" w:tentative="1">
      <w:start w:val="1"/>
      <w:numFmt w:val="lowerRoman"/>
      <w:lvlText w:val="%9."/>
      <w:lvlJc w:val="right"/>
      <w:pPr>
        <w:ind w:left="8370" w:hanging="180"/>
      </w:pPr>
    </w:lvl>
  </w:abstractNum>
  <w:abstractNum w:abstractNumId="21" w15:restartNumberingAfterBreak="0">
    <w:nsid w:val="4EB83864"/>
    <w:multiLevelType w:val="hybridMultilevel"/>
    <w:tmpl w:val="40D0DBA8"/>
    <w:lvl w:ilvl="0" w:tplc="2FC2B55C">
      <w:start w:val="1"/>
      <w:numFmt w:val="decimal"/>
      <w:lvlText w:val="%1."/>
      <w:lvlJc w:val="left"/>
      <w:pPr>
        <w:ind w:left="360" w:hanging="360"/>
      </w:pPr>
      <w:rPr>
        <w:rFonts w:hint="default"/>
        <w:b w:val="0"/>
        <w:bCs/>
        <w:i w:val="0"/>
        <w:iCs w:val="0"/>
        <w:w w:val="100"/>
        <w:sz w:val="24"/>
        <w:szCs w:val="24"/>
      </w:rPr>
    </w:lvl>
    <w:lvl w:ilvl="1" w:tplc="1548D66A" w:tentative="1">
      <w:start w:val="1"/>
      <w:numFmt w:val="lowerLetter"/>
      <w:lvlText w:val="%2."/>
      <w:lvlJc w:val="left"/>
      <w:pPr>
        <w:ind w:left="-90" w:hanging="360"/>
      </w:pPr>
    </w:lvl>
    <w:lvl w:ilvl="2" w:tplc="3DB47E96" w:tentative="1">
      <w:start w:val="1"/>
      <w:numFmt w:val="lowerRoman"/>
      <w:lvlText w:val="%3."/>
      <w:lvlJc w:val="right"/>
      <w:pPr>
        <w:ind w:left="630" w:hanging="180"/>
      </w:pPr>
    </w:lvl>
    <w:lvl w:ilvl="3" w:tplc="9EA24388" w:tentative="1">
      <w:start w:val="1"/>
      <w:numFmt w:val="decimal"/>
      <w:lvlText w:val="%4."/>
      <w:lvlJc w:val="left"/>
      <w:pPr>
        <w:ind w:left="1350" w:hanging="360"/>
      </w:pPr>
    </w:lvl>
    <w:lvl w:ilvl="4" w:tplc="2EE44998" w:tentative="1">
      <w:start w:val="1"/>
      <w:numFmt w:val="lowerLetter"/>
      <w:lvlText w:val="%5."/>
      <w:lvlJc w:val="left"/>
      <w:pPr>
        <w:ind w:left="2070" w:hanging="360"/>
      </w:pPr>
    </w:lvl>
    <w:lvl w:ilvl="5" w:tplc="A298153E" w:tentative="1">
      <w:start w:val="1"/>
      <w:numFmt w:val="lowerRoman"/>
      <w:lvlText w:val="%6."/>
      <w:lvlJc w:val="right"/>
      <w:pPr>
        <w:ind w:left="2790" w:hanging="180"/>
      </w:pPr>
    </w:lvl>
    <w:lvl w:ilvl="6" w:tplc="5BCAC90A" w:tentative="1">
      <w:start w:val="1"/>
      <w:numFmt w:val="decimal"/>
      <w:lvlText w:val="%7."/>
      <w:lvlJc w:val="left"/>
      <w:pPr>
        <w:ind w:left="3510" w:hanging="360"/>
      </w:pPr>
    </w:lvl>
    <w:lvl w:ilvl="7" w:tplc="314C857C" w:tentative="1">
      <w:start w:val="1"/>
      <w:numFmt w:val="lowerLetter"/>
      <w:lvlText w:val="%8."/>
      <w:lvlJc w:val="left"/>
      <w:pPr>
        <w:ind w:left="4230" w:hanging="360"/>
      </w:pPr>
    </w:lvl>
    <w:lvl w:ilvl="8" w:tplc="82FEC1DE" w:tentative="1">
      <w:start w:val="1"/>
      <w:numFmt w:val="lowerRoman"/>
      <w:lvlText w:val="%9."/>
      <w:lvlJc w:val="right"/>
      <w:pPr>
        <w:ind w:left="4950" w:hanging="180"/>
      </w:pPr>
    </w:lvl>
  </w:abstractNum>
  <w:abstractNum w:abstractNumId="22" w15:restartNumberingAfterBreak="0">
    <w:nsid w:val="50686413"/>
    <w:multiLevelType w:val="hybridMultilevel"/>
    <w:tmpl w:val="6088B410"/>
    <w:lvl w:ilvl="0" w:tplc="78864AC4">
      <w:start w:val="1"/>
      <w:numFmt w:val="decimal"/>
      <w:lvlText w:val="%1."/>
      <w:lvlJc w:val="left"/>
      <w:pPr>
        <w:ind w:left="360" w:hanging="360"/>
      </w:pPr>
      <w:rPr>
        <w:rFonts w:hint="default"/>
        <w:b w:val="0"/>
        <w:bCs/>
      </w:rPr>
    </w:lvl>
    <w:lvl w:ilvl="1" w:tplc="B65A52F8" w:tentative="1">
      <w:start w:val="1"/>
      <w:numFmt w:val="lowerLetter"/>
      <w:lvlText w:val="%2."/>
      <w:lvlJc w:val="left"/>
      <w:pPr>
        <w:ind w:left="1440" w:hanging="360"/>
      </w:pPr>
    </w:lvl>
    <w:lvl w:ilvl="2" w:tplc="7902A27A" w:tentative="1">
      <w:start w:val="1"/>
      <w:numFmt w:val="lowerRoman"/>
      <w:lvlText w:val="%3."/>
      <w:lvlJc w:val="right"/>
      <w:pPr>
        <w:ind w:left="2160" w:hanging="180"/>
      </w:pPr>
    </w:lvl>
    <w:lvl w:ilvl="3" w:tplc="8D2C6480" w:tentative="1">
      <w:start w:val="1"/>
      <w:numFmt w:val="decimal"/>
      <w:lvlText w:val="%4."/>
      <w:lvlJc w:val="left"/>
      <w:pPr>
        <w:ind w:left="2880" w:hanging="360"/>
      </w:pPr>
    </w:lvl>
    <w:lvl w:ilvl="4" w:tplc="15E42B38" w:tentative="1">
      <w:start w:val="1"/>
      <w:numFmt w:val="lowerLetter"/>
      <w:lvlText w:val="%5."/>
      <w:lvlJc w:val="left"/>
      <w:pPr>
        <w:ind w:left="3600" w:hanging="360"/>
      </w:pPr>
    </w:lvl>
    <w:lvl w:ilvl="5" w:tplc="823EE7E0" w:tentative="1">
      <w:start w:val="1"/>
      <w:numFmt w:val="lowerRoman"/>
      <w:lvlText w:val="%6."/>
      <w:lvlJc w:val="right"/>
      <w:pPr>
        <w:ind w:left="4320" w:hanging="180"/>
      </w:pPr>
    </w:lvl>
    <w:lvl w:ilvl="6" w:tplc="43E4E802" w:tentative="1">
      <w:start w:val="1"/>
      <w:numFmt w:val="decimal"/>
      <w:lvlText w:val="%7."/>
      <w:lvlJc w:val="left"/>
      <w:pPr>
        <w:ind w:left="5040" w:hanging="360"/>
      </w:pPr>
    </w:lvl>
    <w:lvl w:ilvl="7" w:tplc="3A7CF624" w:tentative="1">
      <w:start w:val="1"/>
      <w:numFmt w:val="lowerLetter"/>
      <w:lvlText w:val="%8."/>
      <w:lvlJc w:val="left"/>
      <w:pPr>
        <w:ind w:left="5760" w:hanging="360"/>
      </w:pPr>
    </w:lvl>
    <w:lvl w:ilvl="8" w:tplc="7F845186" w:tentative="1">
      <w:start w:val="1"/>
      <w:numFmt w:val="lowerRoman"/>
      <w:lvlText w:val="%9."/>
      <w:lvlJc w:val="right"/>
      <w:pPr>
        <w:ind w:left="6480" w:hanging="180"/>
      </w:pPr>
    </w:lvl>
  </w:abstractNum>
  <w:abstractNum w:abstractNumId="23" w15:restartNumberingAfterBreak="0">
    <w:nsid w:val="54E224B4"/>
    <w:multiLevelType w:val="hybridMultilevel"/>
    <w:tmpl w:val="AED6DE0A"/>
    <w:lvl w:ilvl="0" w:tplc="4AE8333E">
      <w:start w:val="1"/>
      <w:numFmt w:val="lowerLetter"/>
      <w:lvlText w:val="%1."/>
      <w:lvlJc w:val="left"/>
      <w:pPr>
        <w:ind w:left="1440" w:hanging="360"/>
      </w:pPr>
      <w:rPr>
        <w:rFonts w:hint="default"/>
      </w:rPr>
    </w:lvl>
    <w:lvl w:ilvl="1" w:tplc="3654B334" w:tentative="1">
      <w:start w:val="1"/>
      <w:numFmt w:val="lowerLetter"/>
      <w:lvlText w:val="%2."/>
      <w:lvlJc w:val="left"/>
      <w:pPr>
        <w:ind w:left="2160" w:hanging="360"/>
      </w:pPr>
    </w:lvl>
    <w:lvl w:ilvl="2" w:tplc="831C686E" w:tentative="1">
      <w:start w:val="1"/>
      <w:numFmt w:val="lowerRoman"/>
      <w:lvlText w:val="%3."/>
      <w:lvlJc w:val="right"/>
      <w:pPr>
        <w:ind w:left="2880" w:hanging="180"/>
      </w:pPr>
    </w:lvl>
    <w:lvl w:ilvl="3" w:tplc="ACDAAFA2" w:tentative="1">
      <w:start w:val="1"/>
      <w:numFmt w:val="decimal"/>
      <w:lvlText w:val="%4."/>
      <w:lvlJc w:val="left"/>
      <w:pPr>
        <w:ind w:left="3600" w:hanging="360"/>
      </w:pPr>
    </w:lvl>
    <w:lvl w:ilvl="4" w:tplc="6B40D61C" w:tentative="1">
      <w:start w:val="1"/>
      <w:numFmt w:val="lowerLetter"/>
      <w:lvlText w:val="%5."/>
      <w:lvlJc w:val="left"/>
      <w:pPr>
        <w:ind w:left="4320" w:hanging="360"/>
      </w:pPr>
    </w:lvl>
    <w:lvl w:ilvl="5" w:tplc="9E7EEE24" w:tentative="1">
      <w:start w:val="1"/>
      <w:numFmt w:val="lowerRoman"/>
      <w:lvlText w:val="%6."/>
      <w:lvlJc w:val="right"/>
      <w:pPr>
        <w:ind w:left="5040" w:hanging="180"/>
      </w:pPr>
    </w:lvl>
    <w:lvl w:ilvl="6" w:tplc="6556FD82" w:tentative="1">
      <w:start w:val="1"/>
      <w:numFmt w:val="decimal"/>
      <w:lvlText w:val="%7."/>
      <w:lvlJc w:val="left"/>
      <w:pPr>
        <w:ind w:left="5760" w:hanging="360"/>
      </w:pPr>
    </w:lvl>
    <w:lvl w:ilvl="7" w:tplc="F3C42D70" w:tentative="1">
      <w:start w:val="1"/>
      <w:numFmt w:val="lowerLetter"/>
      <w:lvlText w:val="%8."/>
      <w:lvlJc w:val="left"/>
      <w:pPr>
        <w:ind w:left="6480" w:hanging="360"/>
      </w:pPr>
    </w:lvl>
    <w:lvl w:ilvl="8" w:tplc="68948D9A" w:tentative="1">
      <w:start w:val="1"/>
      <w:numFmt w:val="lowerRoman"/>
      <w:lvlText w:val="%9."/>
      <w:lvlJc w:val="right"/>
      <w:pPr>
        <w:ind w:left="7200" w:hanging="180"/>
      </w:pPr>
    </w:lvl>
  </w:abstractNum>
  <w:abstractNum w:abstractNumId="24" w15:restartNumberingAfterBreak="0">
    <w:nsid w:val="558C2BBC"/>
    <w:multiLevelType w:val="hybridMultilevel"/>
    <w:tmpl w:val="44281318"/>
    <w:lvl w:ilvl="0" w:tplc="EFFA0FA2">
      <w:start w:val="1"/>
      <w:numFmt w:val="lowerRoman"/>
      <w:lvlText w:val="%1."/>
      <w:lvlJc w:val="left"/>
      <w:pPr>
        <w:ind w:left="720" w:hanging="360"/>
      </w:pPr>
      <w:rPr>
        <w:rFonts w:hint="default"/>
      </w:rPr>
    </w:lvl>
    <w:lvl w:ilvl="1" w:tplc="05028526" w:tentative="1">
      <w:start w:val="1"/>
      <w:numFmt w:val="lowerLetter"/>
      <w:lvlText w:val="%2."/>
      <w:lvlJc w:val="left"/>
      <w:pPr>
        <w:ind w:left="1440" w:hanging="360"/>
      </w:pPr>
    </w:lvl>
    <w:lvl w:ilvl="2" w:tplc="6A88636C">
      <w:start w:val="1"/>
      <w:numFmt w:val="lowerRoman"/>
      <w:lvlText w:val="(%3)"/>
      <w:lvlJc w:val="right"/>
      <w:pPr>
        <w:ind w:left="2340" w:hanging="360"/>
      </w:pPr>
      <w:rPr>
        <w:rFonts w:hint="default"/>
      </w:rPr>
    </w:lvl>
    <w:lvl w:ilvl="3" w:tplc="BE900D16" w:tentative="1">
      <w:start w:val="1"/>
      <w:numFmt w:val="decimal"/>
      <w:lvlText w:val="%4."/>
      <w:lvlJc w:val="left"/>
      <w:pPr>
        <w:ind w:left="2880" w:hanging="360"/>
      </w:pPr>
    </w:lvl>
    <w:lvl w:ilvl="4" w:tplc="51A48562" w:tentative="1">
      <w:start w:val="1"/>
      <w:numFmt w:val="lowerLetter"/>
      <w:lvlText w:val="%5."/>
      <w:lvlJc w:val="left"/>
      <w:pPr>
        <w:ind w:left="3600" w:hanging="360"/>
      </w:pPr>
    </w:lvl>
    <w:lvl w:ilvl="5" w:tplc="9632A83C" w:tentative="1">
      <w:start w:val="1"/>
      <w:numFmt w:val="lowerRoman"/>
      <w:lvlText w:val="%6."/>
      <w:lvlJc w:val="right"/>
      <w:pPr>
        <w:ind w:left="4320" w:hanging="180"/>
      </w:pPr>
    </w:lvl>
    <w:lvl w:ilvl="6" w:tplc="AE741B76" w:tentative="1">
      <w:start w:val="1"/>
      <w:numFmt w:val="decimal"/>
      <w:lvlText w:val="%7."/>
      <w:lvlJc w:val="left"/>
      <w:pPr>
        <w:ind w:left="5040" w:hanging="360"/>
      </w:pPr>
    </w:lvl>
    <w:lvl w:ilvl="7" w:tplc="EC123390" w:tentative="1">
      <w:start w:val="1"/>
      <w:numFmt w:val="lowerLetter"/>
      <w:lvlText w:val="%8."/>
      <w:lvlJc w:val="left"/>
      <w:pPr>
        <w:ind w:left="5760" w:hanging="360"/>
      </w:pPr>
    </w:lvl>
    <w:lvl w:ilvl="8" w:tplc="967C7EEC" w:tentative="1">
      <w:start w:val="1"/>
      <w:numFmt w:val="lowerRoman"/>
      <w:lvlText w:val="%9."/>
      <w:lvlJc w:val="right"/>
      <w:pPr>
        <w:ind w:left="6480" w:hanging="180"/>
      </w:pPr>
    </w:lvl>
  </w:abstractNum>
  <w:abstractNum w:abstractNumId="25" w15:restartNumberingAfterBreak="0">
    <w:nsid w:val="56E42E07"/>
    <w:multiLevelType w:val="hybridMultilevel"/>
    <w:tmpl w:val="C8B45F4C"/>
    <w:lvl w:ilvl="0" w:tplc="99E6B1D0">
      <w:start w:val="1"/>
      <w:numFmt w:val="lowerLetter"/>
      <w:lvlText w:val="%1."/>
      <w:lvlJc w:val="left"/>
      <w:pPr>
        <w:ind w:left="1100" w:hanging="360"/>
      </w:pPr>
      <w:rPr>
        <w:rFonts w:hint="default"/>
        <w:b w:val="0"/>
        <w:bCs w:val="0"/>
        <w:i w:val="0"/>
        <w:iCs w:val="0"/>
        <w:w w:val="100"/>
        <w:sz w:val="22"/>
        <w:szCs w:val="22"/>
        <w:lang w:val="en-US" w:eastAsia="en-US" w:bidi="ar-SA"/>
      </w:rPr>
    </w:lvl>
    <w:lvl w:ilvl="1" w:tplc="1B3C4C7A">
      <w:start w:val="1"/>
      <w:numFmt w:val="lowerRoman"/>
      <w:lvlText w:val="%2."/>
      <w:lvlJc w:val="left"/>
      <w:pPr>
        <w:ind w:left="1820" w:hanging="360"/>
      </w:pPr>
      <w:rPr>
        <w:rFonts w:hint="default"/>
      </w:rPr>
    </w:lvl>
    <w:lvl w:ilvl="2" w:tplc="4E42BE8A">
      <w:start w:val="1"/>
      <w:numFmt w:val="bullet"/>
      <w:lvlText w:val=""/>
      <w:lvlJc w:val="left"/>
      <w:pPr>
        <w:ind w:left="2720" w:hanging="360"/>
      </w:pPr>
      <w:rPr>
        <w:rFonts w:ascii="Symbol" w:hAnsi="Symbol" w:hint="default"/>
      </w:rPr>
    </w:lvl>
    <w:lvl w:ilvl="3" w:tplc="5CD6E2EE">
      <w:start w:val="1"/>
      <w:numFmt w:val="decimal"/>
      <w:lvlText w:val="(%4)"/>
      <w:lvlJc w:val="left"/>
      <w:pPr>
        <w:ind w:left="3260" w:hanging="360"/>
      </w:pPr>
      <w:rPr>
        <w:rFonts w:hint="default"/>
      </w:rPr>
    </w:lvl>
    <w:lvl w:ilvl="4" w:tplc="5E8A6D32">
      <w:start w:val="1"/>
      <w:numFmt w:val="upperLetter"/>
      <w:lvlText w:val="%5."/>
      <w:lvlJc w:val="left"/>
      <w:pPr>
        <w:ind w:left="3980" w:hanging="360"/>
      </w:pPr>
      <w:rPr>
        <w:rFonts w:hint="default"/>
      </w:rPr>
    </w:lvl>
    <w:lvl w:ilvl="5" w:tplc="9628EF44">
      <w:start w:val="4"/>
      <w:numFmt w:val="lowerLetter"/>
      <w:lvlText w:val="%6&gt;"/>
      <w:lvlJc w:val="left"/>
      <w:pPr>
        <w:ind w:left="4880" w:hanging="360"/>
      </w:pPr>
      <w:rPr>
        <w:rFonts w:hint="default"/>
      </w:rPr>
    </w:lvl>
    <w:lvl w:ilvl="6" w:tplc="A0686704" w:tentative="1">
      <w:start w:val="1"/>
      <w:numFmt w:val="decimal"/>
      <w:lvlText w:val="%7."/>
      <w:lvlJc w:val="left"/>
      <w:pPr>
        <w:ind w:left="5420" w:hanging="360"/>
      </w:pPr>
    </w:lvl>
    <w:lvl w:ilvl="7" w:tplc="71E6DD9C" w:tentative="1">
      <w:start w:val="1"/>
      <w:numFmt w:val="lowerLetter"/>
      <w:lvlText w:val="%8."/>
      <w:lvlJc w:val="left"/>
      <w:pPr>
        <w:ind w:left="6140" w:hanging="360"/>
      </w:pPr>
    </w:lvl>
    <w:lvl w:ilvl="8" w:tplc="2C8A2F78" w:tentative="1">
      <w:start w:val="1"/>
      <w:numFmt w:val="lowerRoman"/>
      <w:lvlText w:val="%9."/>
      <w:lvlJc w:val="right"/>
      <w:pPr>
        <w:ind w:left="6860" w:hanging="180"/>
      </w:pPr>
    </w:lvl>
  </w:abstractNum>
  <w:abstractNum w:abstractNumId="26" w15:restartNumberingAfterBreak="0">
    <w:nsid w:val="5A705397"/>
    <w:multiLevelType w:val="multilevel"/>
    <w:tmpl w:val="FEA81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568CB"/>
    <w:multiLevelType w:val="multilevel"/>
    <w:tmpl w:val="037AD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946DF"/>
    <w:multiLevelType w:val="multilevel"/>
    <w:tmpl w:val="2A18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BB3563"/>
    <w:multiLevelType w:val="hybridMultilevel"/>
    <w:tmpl w:val="CF9636B8"/>
    <w:lvl w:ilvl="0" w:tplc="FFFFFFFF">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1217AE"/>
    <w:multiLevelType w:val="hybridMultilevel"/>
    <w:tmpl w:val="BBF66B92"/>
    <w:lvl w:ilvl="0" w:tplc="C9822860">
      <w:start w:val="1"/>
      <w:numFmt w:val="decimal"/>
      <w:lvlText w:val="%1."/>
      <w:lvlJc w:val="left"/>
      <w:pPr>
        <w:ind w:left="720" w:hanging="360"/>
      </w:pPr>
      <w:rPr>
        <w:rFonts w:hint="default"/>
        <w:sz w:val="24"/>
        <w:szCs w:val="24"/>
      </w:rPr>
    </w:lvl>
    <w:lvl w:ilvl="1" w:tplc="325414C2">
      <w:start w:val="1"/>
      <w:numFmt w:val="lowerLetter"/>
      <w:lvlText w:val="%2."/>
      <w:lvlJc w:val="left"/>
      <w:pPr>
        <w:ind w:left="1440" w:hanging="360"/>
      </w:pPr>
    </w:lvl>
    <w:lvl w:ilvl="2" w:tplc="A948B7E4" w:tentative="1">
      <w:start w:val="1"/>
      <w:numFmt w:val="lowerRoman"/>
      <w:lvlText w:val="%3."/>
      <w:lvlJc w:val="right"/>
      <w:pPr>
        <w:ind w:left="2160" w:hanging="180"/>
      </w:pPr>
    </w:lvl>
    <w:lvl w:ilvl="3" w:tplc="2E2E0374" w:tentative="1">
      <w:start w:val="1"/>
      <w:numFmt w:val="decimal"/>
      <w:lvlText w:val="%4."/>
      <w:lvlJc w:val="left"/>
      <w:pPr>
        <w:ind w:left="2880" w:hanging="360"/>
      </w:pPr>
    </w:lvl>
    <w:lvl w:ilvl="4" w:tplc="DAF6A3A6" w:tentative="1">
      <w:start w:val="1"/>
      <w:numFmt w:val="lowerLetter"/>
      <w:lvlText w:val="%5."/>
      <w:lvlJc w:val="left"/>
      <w:pPr>
        <w:ind w:left="3600" w:hanging="360"/>
      </w:pPr>
    </w:lvl>
    <w:lvl w:ilvl="5" w:tplc="963C206E" w:tentative="1">
      <w:start w:val="1"/>
      <w:numFmt w:val="lowerRoman"/>
      <w:lvlText w:val="%6."/>
      <w:lvlJc w:val="right"/>
      <w:pPr>
        <w:ind w:left="4320" w:hanging="180"/>
      </w:pPr>
    </w:lvl>
    <w:lvl w:ilvl="6" w:tplc="96F4829A" w:tentative="1">
      <w:start w:val="1"/>
      <w:numFmt w:val="decimal"/>
      <w:lvlText w:val="%7."/>
      <w:lvlJc w:val="left"/>
      <w:pPr>
        <w:ind w:left="5040" w:hanging="360"/>
      </w:pPr>
    </w:lvl>
    <w:lvl w:ilvl="7" w:tplc="B57E2158" w:tentative="1">
      <w:start w:val="1"/>
      <w:numFmt w:val="lowerLetter"/>
      <w:lvlText w:val="%8."/>
      <w:lvlJc w:val="left"/>
      <w:pPr>
        <w:ind w:left="5760" w:hanging="360"/>
      </w:pPr>
    </w:lvl>
    <w:lvl w:ilvl="8" w:tplc="6F36D136" w:tentative="1">
      <w:start w:val="1"/>
      <w:numFmt w:val="lowerRoman"/>
      <w:lvlText w:val="%9."/>
      <w:lvlJc w:val="right"/>
      <w:pPr>
        <w:ind w:left="6480" w:hanging="180"/>
      </w:pPr>
    </w:lvl>
  </w:abstractNum>
  <w:abstractNum w:abstractNumId="31" w15:restartNumberingAfterBreak="0">
    <w:nsid w:val="69ED6596"/>
    <w:multiLevelType w:val="multilevel"/>
    <w:tmpl w:val="CDF266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36E5D"/>
    <w:multiLevelType w:val="multilevel"/>
    <w:tmpl w:val="8FCE5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F4DCE"/>
    <w:multiLevelType w:val="hybridMultilevel"/>
    <w:tmpl w:val="D0FAAD56"/>
    <w:lvl w:ilvl="0" w:tplc="BC7ED84E">
      <w:start w:val="2"/>
      <w:numFmt w:val="decimal"/>
      <w:lvlText w:val="%1."/>
      <w:lvlJc w:val="left"/>
      <w:pPr>
        <w:ind w:left="1890" w:hanging="360"/>
      </w:pPr>
      <w:rPr>
        <w:rFonts w:hint="default"/>
      </w:rPr>
    </w:lvl>
    <w:lvl w:ilvl="1" w:tplc="C7966440">
      <w:start w:val="1"/>
      <w:numFmt w:val="lowerLetter"/>
      <w:lvlText w:val="%2."/>
      <w:lvlJc w:val="left"/>
      <w:pPr>
        <w:ind w:left="1080" w:hanging="360"/>
      </w:pPr>
    </w:lvl>
    <w:lvl w:ilvl="2" w:tplc="61A0B8B0" w:tentative="1">
      <w:start w:val="1"/>
      <w:numFmt w:val="lowerRoman"/>
      <w:lvlText w:val="%3."/>
      <w:lvlJc w:val="right"/>
      <w:pPr>
        <w:ind w:left="2160" w:hanging="180"/>
      </w:pPr>
    </w:lvl>
    <w:lvl w:ilvl="3" w:tplc="BCCED056" w:tentative="1">
      <w:start w:val="1"/>
      <w:numFmt w:val="decimal"/>
      <w:lvlText w:val="%4."/>
      <w:lvlJc w:val="left"/>
      <w:pPr>
        <w:ind w:left="2880" w:hanging="360"/>
      </w:pPr>
    </w:lvl>
    <w:lvl w:ilvl="4" w:tplc="0904273A" w:tentative="1">
      <w:start w:val="1"/>
      <w:numFmt w:val="lowerLetter"/>
      <w:lvlText w:val="%5."/>
      <w:lvlJc w:val="left"/>
      <w:pPr>
        <w:ind w:left="3600" w:hanging="360"/>
      </w:pPr>
    </w:lvl>
    <w:lvl w:ilvl="5" w:tplc="611E4EAE" w:tentative="1">
      <w:start w:val="1"/>
      <w:numFmt w:val="lowerRoman"/>
      <w:lvlText w:val="%6."/>
      <w:lvlJc w:val="right"/>
      <w:pPr>
        <w:ind w:left="4320" w:hanging="180"/>
      </w:pPr>
    </w:lvl>
    <w:lvl w:ilvl="6" w:tplc="C3623510" w:tentative="1">
      <w:start w:val="1"/>
      <w:numFmt w:val="decimal"/>
      <w:lvlText w:val="%7."/>
      <w:lvlJc w:val="left"/>
      <w:pPr>
        <w:ind w:left="5040" w:hanging="360"/>
      </w:pPr>
    </w:lvl>
    <w:lvl w:ilvl="7" w:tplc="1EE21C58" w:tentative="1">
      <w:start w:val="1"/>
      <w:numFmt w:val="lowerLetter"/>
      <w:lvlText w:val="%8."/>
      <w:lvlJc w:val="left"/>
      <w:pPr>
        <w:ind w:left="5760" w:hanging="360"/>
      </w:pPr>
    </w:lvl>
    <w:lvl w:ilvl="8" w:tplc="9EC0D33C" w:tentative="1">
      <w:start w:val="1"/>
      <w:numFmt w:val="lowerRoman"/>
      <w:lvlText w:val="%9."/>
      <w:lvlJc w:val="right"/>
      <w:pPr>
        <w:ind w:left="6480" w:hanging="180"/>
      </w:pPr>
    </w:lvl>
  </w:abstractNum>
  <w:abstractNum w:abstractNumId="34" w15:restartNumberingAfterBreak="0">
    <w:nsid w:val="757B4C0F"/>
    <w:multiLevelType w:val="hybridMultilevel"/>
    <w:tmpl w:val="C5A6E9CE"/>
    <w:lvl w:ilvl="0" w:tplc="C3960DB2">
      <w:start w:val="1"/>
      <w:numFmt w:val="decimal"/>
      <w:lvlText w:val="%1."/>
      <w:lvlJc w:val="left"/>
      <w:pPr>
        <w:ind w:left="2160" w:hanging="360"/>
      </w:pPr>
      <w:rPr>
        <w:rFonts w:hint="default"/>
      </w:rPr>
    </w:lvl>
    <w:lvl w:ilvl="1" w:tplc="CB90D284">
      <w:start w:val="1"/>
      <w:numFmt w:val="lowerLetter"/>
      <w:lvlText w:val="%2."/>
      <w:lvlJc w:val="left"/>
      <w:pPr>
        <w:ind w:left="2880" w:hanging="360"/>
      </w:pPr>
    </w:lvl>
    <w:lvl w:ilvl="2" w:tplc="C12EB476" w:tentative="1">
      <w:start w:val="1"/>
      <w:numFmt w:val="lowerRoman"/>
      <w:lvlText w:val="%3."/>
      <w:lvlJc w:val="right"/>
      <w:pPr>
        <w:ind w:left="3600" w:hanging="180"/>
      </w:pPr>
    </w:lvl>
    <w:lvl w:ilvl="3" w:tplc="93F2446E" w:tentative="1">
      <w:start w:val="1"/>
      <w:numFmt w:val="decimal"/>
      <w:lvlText w:val="%4."/>
      <w:lvlJc w:val="left"/>
      <w:pPr>
        <w:ind w:left="4320" w:hanging="360"/>
      </w:pPr>
    </w:lvl>
    <w:lvl w:ilvl="4" w:tplc="9F8C5FB0" w:tentative="1">
      <w:start w:val="1"/>
      <w:numFmt w:val="lowerLetter"/>
      <w:lvlText w:val="%5."/>
      <w:lvlJc w:val="left"/>
      <w:pPr>
        <w:ind w:left="5040" w:hanging="360"/>
      </w:pPr>
    </w:lvl>
    <w:lvl w:ilvl="5" w:tplc="57A24478" w:tentative="1">
      <w:start w:val="1"/>
      <w:numFmt w:val="lowerRoman"/>
      <w:lvlText w:val="%6."/>
      <w:lvlJc w:val="right"/>
      <w:pPr>
        <w:ind w:left="5760" w:hanging="180"/>
      </w:pPr>
    </w:lvl>
    <w:lvl w:ilvl="6" w:tplc="40C072F2" w:tentative="1">
      <w:start w:val="1"/>
      <w:numFmt w:val="decimal"/>
      <w:lvlText w:val="%7."/>
      <w:lvlJc w:val="left"/>
      <w:pPr>
        <w:ind w:left="6480" w:hanging="360"/>
      </w:pPr>
    </w:lvl>
    <w:lvl w:ilvl="7" w:tplc="28E8CCBA" w:tentative="1">
      <w:start w:val="1"/>
      <w:numFmt w:val="lowerLetter"/>
      <w:lvlText w:val="%8."/>
      <w:lvlJc w:val="left"/>
      <w:pPr>
        <w:ind w:left="7200" w:hanging="360"/>
      </w:pPr>
    </w:lvl>
    <w:lvl w:ilvl="8" w:tplc="73EEEE96" w:tentative="1">
      <w:start w:val="1"/>
      <w:numFmt w:val="lowerRoman"/>
      <w:lvlText w:val="%9."/>
      <w:lvlJc w:val="right"/>
      <w:pPr>
        <w:ind w:left="7920" w:hanging="180"/>
      </w:pPr>
    </w:lvl>
  </w:abstractNum>
  <w:abstractNum w:abstractNumId="35" w15:restartNumberingAfterBreak="0">
    <w:nsid w:val="78552486"/>
    <w:multiLevelType w:val="hybridMultilevel"/>
    <w:tmpl w:val="27CC38E2"/>
    <w:lvl w:ilvl="0" w:tplc="FFFFFFFF">
      <w:start w:val="1"/>
      <w:numFmt w:val="lowerLetter"/>
      <w:lvlText w:val="%1."/>
      <w:lvlJc w:val="left"/>
      <w:pPr>
        <w:ind w:left="1100" w:hanging="360"/>
      </w:pPr>
      <w:rPr>
        <w:rFonts w:hint="default"/>
        <w:b w:val="0"/>
        <w:bCs w:val="0"/>
        <w:i w:val="0"/>
        <w:iCs w:val="0"/>
        <w:w w:val="100"/>
        <w:sz w:val="22"/>
        <w:szCs w:val="22"/>
        <w:lang w:val="en-US" w:eastAsia="en-US" w:bidi="ar-SA"/>
      </w:rPr>
    </w:lvl>
    <w:lvl w:ilvl="1" w:tplc="6A88636C">
      <w:start w:val="1"/>
      <w:numFmt w:val="lowerRoman"/>
      <w:lvlText w:val="(%2)"/>
      <w:lvlJc w:val="right"/>
      <w:pPr>
        <w:ind w:left="900" w:hanging="360"/>
      </w:pPr>
      <w:rPr>
        <w:rFonts w:hint="default"/>
      </w:rPr>
    </w:lvl>
    <w:lvl w:ilvl="2" w:tplc="FFFFFFFF">
      <w:start w:val="1"/>
      <w:numFmt w:val="bullet"/>
      <w:lvlText w:val=""/>
      <w:lvlJc w:val="left"/>
      <w:pPr>
        <w:ind w:left="2720" w:hanging="360"/>
      </w:pPr>
      <w:rPr>
        <w:rFonts w:ascii="Symbol" w:hAnsi="Symbol" w:hint="default"/>
      </w:rPr>
    </w:lvl>
    <w:lvl w:ilvl="3" w:tplc="FFFFFFFF">
      <w:start w:val="1"/>
      <w:numFmt w:val="decimal"/>
      <w:lvlText w:val="(%4)"/>
      <w:lvlJc w:val="left"/>
      <w:pPr>
        <w:ind w:left="3260" w:hanging="360"/>
      </w:pPr>
      <w:rPr>
        <w:rFonts w:hint="default"/>
      </w:rPr>
    </w:lvl>
    <w:lvl w:ilvl="4" w:tplc="FFFFFFFF">
      <w:start w:val="1"/>
      <w:numFmt w:val="upperLetter"/>
      <w:lvlText w:val="%5."/>
      <w:lvlJc w:val="left"/>
      <w:pPr>
        <w:ind w:left="3980" w:hanging="360"/>
      </w:pPr>
      <w:rPr>
        <w:rFonts w:hint="default"/>
      </w:rPr>
    </w:lvl>
    <w:lvl w:ilvl="5" w:tplc="FFFFFFFF">
      <w:start w:val="4"/>
      <w:numFmt w:val="lowerLetter"/>
      <w:lvlText w:val="%6&gt;"/>
      <w:lvlJc w:val="left"/>
      <w:pPr>
        <w:ind w:left="4880" w:hanging="360"/>
      </w:pPr>
      <w:rPr>
        <w:rFonts w:hint="default"/>
      </w:r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36" w15:restartNumberingAfterBreak="0">
    <w:nsid w:val="7BF005B0"/>
    <w:multiLevelType w:val="hybridMultilevel"/>
    <w:tmpl w:val="4BF466C8"/>
    <w:lvl w:ilvl="0" w:tplc="AEFC8F5A">
      <w:start w:val="2"/>
      <w:numFmt w:val="decimal"/>
      <w:lvlText w:val="%1."/>
      <w:lvlJc w:val="left"/>
      <w:pPr>
        <w:ind w:left="720" w:hanging="360"/>
      </w:pPr>
      <w:rPr>
        <w:rFonts w:hint="default"/>
      </w:rPr>
    </w:lvl>
    <w:lvl w:ilvl="1" w:tplc="0D6C252C" w:tentative="1">
      <w:start w:val="1"/>
      <w:numFmt w:val="lowerLetter"/>
      <w:lvlText w:val="%2."/>
      <w:lvlJc w:val="left"/>
      <w:pPr>
        <w:ind w:left="1260" w:hanging="360"/>
      </w:pPr>
    </w:lvl>
    <w:lvl w:ilvl="2" w:tplc="77405D00" w:tentative="1">
      <w:start w:val="1"/>
      <w:numFmt w:val="lowerRoman"/>
      <w:lvlText w:val="%3."/>
      <w:lvlJc w:val="right"/>
      <w:pPr>
        <w:ind w:left="1980" w:hanging="180"/>
      </w:pPr>
    </w:lvl>
    <w:lvl w:ilvl="3" w:tplc="57920F3A" w:tentative="1">
      <w:start w:val="1"/>
      <w:numFmt w:val="decimal"/>
      <w:lvlText w:val="%4."/>
      <w:lvlJc w:val="left"/>
      <w:pPr>
        <w:ind w:left="2700" w:hanging="360"/>
      </w:pPr>
    </w:lvl>
    <w:lvl w:ilvl="4" w:tplc="91A00DA6" w:tentative="1">
      <w:start w:val="1"/>
      <w:numFmt w:val="lowerLetter"/>
      <w:lvlText w:val="%5."/>
      <w:lvlJc w:val="left"/>
      <w:pPr>
        <w:ind w:left="3420" w:hanging="360"/>
      </w:pPr>
    </w:lvl>
    <w:lvl w:ilvl="5" w:tplc="F85A289A" w:tentative="1">
      <w:start w:val="1"/>
      <w:numFmt w:val="lowerRoman"/>
      <w:lvlText w:val="%6."/>
      <w:lvlJc w:val="right"/>
      <w:pPr>
        <w:ind w:left="4140" w:hanging="180"/>
      </w:pPr>
    </w:lvl>
    <w:lvl w:ilvl="6" w:tplc="F380385C" w:tentative="1">
      <w:start w:val="1"/>
      <w:numFmt w:val="decimal"/>
      <w:lvlText w:val="%7."/>
      <w:lvlJc w:val="left"/>
      <w:pPr>
        <w:ind w:left="4860" w:hanging="360"/>
      </w:pPr>
    </w:lvl>
    <w:lvl w:ilvl="7" w:tplc="698228E4" w:tentative="1">
      <w:start w:val="1"/>
      <w:numFmt w:val="lowerLetter"/>
      <w:lvlText w:val="%8."/>
      <w:lvlJc w:val="left"/>
      <w:pPr>
        <w:ind w:left="5580" w:hanging="360"/>
      </w:pPr>
    </w:lvl>
    <w:lvl w:ilvl="8" w:tplc="106204DC" w:tentative="1">
      <w:start w:val="1"/>
      <w:numFmt w:val="lowerRoman"/>
      <w:lvlText w:val="%9."/>
      <w:lvlJc w:val="right"/>
      <w:pPr>
        <w:ind w:left="6300" w:hanging="180"/>
      </w:pPr>
    </w:lvl>
  </w:abstractNum>
  <w:abstractNum w:abstractNumId="37" w15:restartNumberingAfterBreak="0">
    <w:nsid w:val="7D0C0894"/>
    <w:multiLevelType w:val="hybridMultilevel"/>
    <w:tmpl w:val="32204990"/>
    <w:lvl w:ilvl="0" w:tplc="02586B22">
      <w:start w:val="1"/>
      <w:numFmt w:val="decimal"/>
      <w:lvlText w:val="%1."/>
      <w:lvlJc w:val="left"/>
      <w:pPr>
        <w:ind w:left="380" w:hanging="360"/>
      </w:pPr>
      <w:rPr>
        <w:rFonts w:hint="default"/>
      </w:rPr>
    </w:lvl>
    <w:lvl w:ilvl="1" w:tplc="76D8DA0A">
      <w:start w:val="1"/>
      <w:numFmt w:val="lowerLetter"/>
      <w:lvlText w:val="%2."/>
      <w:lvlJc w:val="left"/>
      <w:pPr>
        <w:ind w:left="0" w:hanging="360"/>
      </w:pPr>
    </w:lvl>
    <w:lvl w:ilvl="2" w:tplc="6A88636C">
      <w:start w:val="1"/>
      <w:numFmt w:val="lowerRoman"/>
      <w:lvlText w:val="(%3)"/>
      <w:lvlJc w:val="right"/>
      <w:pPr>
        <w:ind w:left="720" w:hanging="180"/>
      </w:pPr>
      <w:rPr>
        <w:rFonts w:hint="default"/>
      </w:rPr>
    </w:lvl>
    <w:lvl w:ilvl="3" w:tplc="9C866BF0">
      <w:start w:val="1"/>
      <w:numFmt w:val="decimal"/>
      <w:lvlText w:val="%4."/>
      <w:lvlJc w:val="left"/>
      <w:pPr>
        <w:ind w:left="1440" w:hanging="360"/>
      </w:pPr>
    </w:lvl>
    <w:lvl w:ilvl="4" w:tplc="4B904F82" w:tentative="1">
      <w:start w:val="1"/>
      <w:numFmt w:val="lowerLetter"/>
      <w:lvlText w:val="%5."/>
      <w:lvlJc w:val="left"/>
      <w:pPr>
        <w:ind w:left="2160" w:hanging="360"/>
      </w:pPr>
    </w:lvl>
    <w:lvl w:ilvl="5" w:tplc="906E746C" w:tentative="1">
      <w:start w:val="1"/>
      <w:numFmt w:val="lowerRoman"/>
      <w:lvlText w:val="%6."/>
      <w:lvlJc w:val="right"/>
      <w:pPr>
        <w:ind w:left="2880" w:hanging="180"/>
      </w:pPr>
    </w:lvl>
    <w:lvl w:ilvl="6" w:tplc="D00A9E2C" w:tentative="1">
      <w:start w:val="1"/>
      <w:numFmt w:val="decimal"/>
      <w:lvlText w:val="%7."/>
      <w:lvlJc w:val="left"/>
      <w:pPr>
        <w:ind w:left="3600" w:hanging="360"/>
      </w:pPr>
    </w:lvl>
    <w:lvl w:ilvl="7" w:tplc="93442A3A" w:tentative="1">
      <w:start w:val="1"/>
      <w:numFmt w:val="lowerLetter"/>
      <w:lvlText w:val="%8."/>
      <w:lvlJc w:val="left"/>
      <w:pPr>
        <w:ind w:left="4320" w:hanging="360"/>
      </w:pPr>
    </w:lvl>
    <w:lvl w:ilvl="8" w:tplc="449EF526" w:tentative="1">
      <w:start w:val="1"/>
      <w:numFmt w:val="lowerRoman"/>
      <w:lvlText w:val="%9."/>
      <w:lvlJc w:val="right"/>
      <w:pPr>
        <w:ind w:left="5040" w:hanging="180"/>
      </w:pPr>
    </w:lvl>
  </w:abstractNum>
  <w:num w:numId="1" w16cid:durableId="1253735316">
    <w:abstractNumId w:val="14"/>
  </w:num>
  <w:num w:numId="2" w16cid:durableId="579287835">
    <w:abstractNumId w:val="10"/>
  </w:num>
  <w:num w:numId="3" w16cid:durableId="1745837833">
    <w:abstractNumId w:val="5"/>
  </w:num>
  <w:num w:numId="4" w16cid:durableId="1189491579">
    <w:abstractNumId w:val="6"/>
  </w:num>
  <w:num w:numId="5" w16cid:durableId="603539267">
    <w:abstractNumId w:val="30"/>
  </w:num>
  <w:num w:numId="6" w16cid:durableId="1068531613">
    <w:abstractNumId w:val="22"/>
  </w:num>
  <w:num w:numId="7" w16cid:durableId="1363097405">
    <w:abstractNumId w:val="23"/>
  </w:num>
  <w:num w:numId="8" w16cid:durableId="1040012038">
    <w:abstractNumId w:val="15"/>
  </w:num>
  <w:num w:numId="9" w16cid:durableId="2033994991">
    <w:abstractNumId w:val="3"/>
  </w:num>
  <w:num w:numId="10" w16cid:durableId="245653664">
    <w:abstractNumId w:val="17"/>
  </w:num>
  <w:num w:numId="11" w16cid:durableId="1083603579">
    <w:abstractNumId w:val="36"/>
  </w:num>
  <w:num w:numId="12" w16cid:durableId="1390569858">
    <w:abstractNumId w:val="20"/>
  </w:num>
  <w:num w:numId="13" w16cid:durableId="802306927">
    <w:abstractNumId w:val="0"/>
  </w:num>
  <w:num w:numId="14" w16cid:durableId="705108932">
    <w:abstractNumId w:val="11"/>
  </w:num>
  <w:num w:numId="15" w16cid:durableId="345056344">
    <w:abstractNumId w:val="33"/>
  </w:num>
  <w:num w:numId="16" w16cid:durableId="1006135868">
    <w:abstractNumId w:val="25"/>
  </w:num>
  <w:num w:numId="17" w16cid:durableId="1676835590">
    <w:abstractNumId w:val="18"/>
  </w:num>
  <w:num w:numId="18" w16cid:durableId="1407679524">
    <w:abstractNumId w:val="37"/>
  </w:num>
  <w:num w:numId="19" w16cid:durableId="1707290889">
    <w:abstractNumId w:val="8"/>
  </w:num>
  <w:num w:numId="20" w16cid:durableId="471217671">
    <w:abstractNumId w:val="12"/>
  </w:num>
  <w:num w:numId="21" w16cid:durableId="1247224857">
    <w:abstractNumId w:val="34"/>
  </w:num>
  <w:num w:numId="22" w16cid:durableId="307512697">
    <w:abstractNumId w:val="21"/>
  </w:num>
  <w:num w:numId="23" w16cid:durableId="13925765">
    <w:abstractNumId w:val="13"/>
  </w:num>
  <w:num w:numId="24" w16cid:durableId="847184522">
    <w:abstractNumId w:val="24"/>
  </w:num>
  <w:num w:numId="25" w16cid:durableId="289214634">
    <w:abstractNumId w:val="1"/>
  </w:num>
  <w:num w:numId="26" w16cid:durableId="1566063132">
    <w:abstractNumId w:val="9"/>
  </w:num>
  <w:num w:numId="27" w16cid:durableId="1763068504">
    <w:abstractNumId w:val="2"/>
  </w:num>
  <w:num w:numId="28" w16cid:durableId="1805854272">
    <w:abstractNumId w:val="35"/>
  </w:num>
  <w:num w:numId="29" w16cid:durableId="860440407">
    <w:abstractNumId w:val="4"/>
  </w:num>
  <w:num w:numId="30" w16cid:durableId="1484928010">
    <w:abstractNumId w:val="28"/>
  </w:num>
  <w:num w:numId="31" w16cid:durableId="849561718">
    <w:abstractNumId w:val="16"/>
  </w:num>
  <w:num w:numId="32" w16cid:durableId="408237927">
    <w:abstractNumId w:val="27"/>
  </w:num>
  <w:num w:numId="33" w16cid:durableId="911549741">
    <w:abstractNumId w:val="32"/>
  </w:num>
  <w:num w:numId="34" w16cid:durableId="1657954597">
    <w:abstractNumId w:val="26"/>
  </w:num>
  <w:num w:numId="35" w16cid:durableId="637806518">
    <w:abstractNumId w:val="19"/>
  </w:num>
  <w:num w:numId="36" w16cid:durableId="438112494">
    <w:abstractNumId w:val="31"/>
  </w:num>
  <w:num w:numId="37" w16cid:durableId="962350869">
    <w:abstractNumId w:val="7"/>
  </w:num>
  <w:num w:numId="38" w16cid:durableId="111517559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0D"/>
    <w:rsid w:val="000024B9"/>
    <w:rsid w:val="000026AD"/>
    <w:rsid w:val="00003A22"/>
    <w:rsid w:val="00004A7E"/>
    <w:rsid w:val="00005423"/>
    <w:rsid w:val="000062D5"/>
    <w:rsid w:val="00011D76"/>
    <w:rsid w:val="000120D8"/>
    <w:rsid w:val="000149DE"/>
    <w:rsid w:val="00016B3D"/>
    <w:rsid w:val="00017526"/>
    <w:rsid w:val="000205A1"/>
    <w:rsid w:val="00023DA6"/>
    <w:rsid w:val="000245F6"/>
    <w:rsid w:val="000254A9"/>
    <w:rsid w:val="00025C41"/>
    <w:rsid w:val="00026DD6"/>
    <w:rsid w:val="00027810"/>
    <w:rsid w:val="000301E8"/>
    <w:rsid w:val="0003035B"/>
    <w:rsid w:val="000317EE"/>
    <w:rsid w:val="000321B2"/>
    <w:rsid w:val="00034F78"/>
    <w:rsid w:val="00034FF5"/>
    <w:rsid w:val="00035186"/>
    <w:rsid w:val="00037070"/>
    <w:rsid w:val="00040701"/>
    <w:rsid w:val="0004070E"/>
    <w:rsid w:val="000439B7"/>
    <w:rsid w:val="00044252"/>
    <w:rsid w:val="00045B7D"/>
    <w:rsid w:val="00051682"/>
    <w:rsid w:val="00060437"/>
    <w:rsid w:val="00061F5C"/>
    <w:rsid w:val="00063D5A"/>
    <w:rsid w:val="00071BA0"/>
    <w:rsid w:val="00072A05"/>
    <w:rsid w:val="00073472"/>
    <w:rsid w:val="00073CB2"/>
    <w:rsid w:val="0007508C"/>
    <w:rsid w:val="00075676"/>
    <w:rsid w:val="000756C4"/>
    <w:rsid w:val="00075757"/>
    <w:rsid w:val="00080813"/>
    <w:rsid w:val="0008384D"/>
    <w:rsid w:val="000859F4"/>
    <w:rsid w:val="00090A26"/>
    <w:rsid w:val="00091089"/>
    <w:rsid w:val="0009139F"/>
    <w:rsid w:val="0009186F"/>
    <w:rsid w:val="000923EA"/>
    <w:rsid w:val="0009386C"/>
    <w:rsid w:val="00094CEF"/>
    <w:rsid w:val="00095E18"/>
    <w:rsid w:val="000A3291"/>
    <w:rsid w:val="000A337F"/>
    <w:rsid w:val="000A7095"/>
    <w:rsid w:val="000A72E1"/>
    <w:rsid w:val="000B0A5B"/>
    <w:rsid w:val="000B6DD6"/>
    <w:rsid w:val="000B7C9E"/>
    <w:rsid w:val="000C0EC2"/>
    <w:rsid w:val="000C0FF1"/>
    <w:rsid w:val="000C16FF"/>
    <w:rsid w:val="000C1998"/>
    <w:rsid w:val="000C593E"/>
    <w:rsid w:val="000D0988"/>
    <w:rsid w:val="000D2FEF"/>
    <w:rsid w:val="000D4E7D"/>
    <w:rsid w:val="000D57D6"/>
    <w:rsid w:val="000D653E"/>
    <w:rsid w:val="000E2030"/>
    <w:rsid w:val="000E45A1"/>
    <w:rsid w:val="000E4D2C"/>
    <w:rsid w:val="000F078A"/>
    <w:rsid w:val="000F71E2"/>
    <w:rsid w:val="00100A9B"/>
    <w:rsid w:val="00101C21"/>
    <w:rsid w:val="00104FBE"/>
    <w:rsid w:val="00105153"/>
    <w:rsid w:val="00105634"/>
    <w:rsid w:val="001110FF"/>
    <w:rsid w:val="001113C9"/>
    <w:rsid w:val="00111CDF"/>
    <w:rsid w:val="001135EF"/>
    <w:rsid w:val="00114E35"/>
    <w:rsid w:val="00115C4B"/>
    <w:rsid w:val="001171D3"/>
    <w:rsid w:val="001225EF"/>
    <w:rsid w:val="00123640"/>
    <w:rsid w:val="00124B88"/>
    <w:rsid w:val="001303D9"/>
    <w:rsid w:val="001317AA"/>
    <w:rsid w:val="001320C8"/>
    <w:rsid w:val="00132598"/>
    <w:rsid w:val="00132FE3"/>
    <w:rsid w:val="00134B5A"/>
    <w:rsid w:val="00135A45"/>
    <w:rsid w:val="00140CBD"/>
    <w:rsid w:val="001412CF"/>
    <w:rsid w:val="00141686"/>
    <w:rsid w:val="0014184A"/>
    <w:rsid w:val="0014243B"/>
    <w:rsid w:val="001429DF"/>
    <w:rsid w:val="00142D0E"/>
    <w:rsid w:val="00145FBE"/>
    <w:rsid w:val="00147069"/>
    <w:rsid w:val="001515BF"/>
    <w:rsid w:val="001550B8"/>
    <w:rsid w:val="001557E5"/>
    <w:rsid w:val="00157D33"/>
    <w:rsid w:val="00162951"/>
    <w:rsid w:val="0016576F"/>
    <w:rsid w:val="00165CBE"/>
    <w:rsid w:val="00166A5F"/>
    <w:rsid w:val="00167AE5"/>
    <w:rsid w:val="00171FE8"/>
    <w:rsid w:val="00172082"/>
    <w:rsid w:val="00172FA9"/>
    <w:rsid w:val="0017362F"/>
    <w:rsid w:val="001767F4"/>
    <w:rsid w:val="00177072"/>
    <w:rsid w:val="0018149C"/>
    <w:rsid w:val="00181BAA"/>
    <w:rsid w:val="00182D18"/>
    <w:rsid w:val="001830D3"/>
    <w:rsid w:val="00184ABD"/>
    <w:rsid w:val="001854EF"/>
    <w:rsid w:val="001878F7"/>
    <w:rsid w:val="0019098E"/>
    <w:rsid w:val="00190AB4"/>
    <w:rsid w:val="00190DB7"/>
    <w:rsid w:val="00191298"/>
    <w:rsid w:val="00191EBD"/>
    <w:rsid w:val="00193E63"/>
    <w:rsid w:val="001A0302"/>
    <w:rsid w:val="001A045C"/>
    <w:rsid w:val="001A1002"/>
    <w:rsid w:val="001A15DE"/>
    <w:rsid w:val="001A31AB"/>
    <w:rsid w:val="001A5049"/>
    <w:rsid w:val="001A74F5"/>
    <w:rsid w:val="001B136B"/>
    <w:rsid w:val="001B1626"/>
    <w:rsid w:val="001B1959"/>
    <w:rsid w:val="001B213F"/>
    <w:rsid w:val="001C1193"/>
    <w:rsid w:val="001C570B"/>
    <w:rsid w:val="001C5F06"/>
    <w:rsid w:val="001D1535"/>
    <w:rsid w:val="001D225F"/>
    <w:rsid w:val="001D54A7"/>
    <w:rsid w:val="001D5A9F"/>
    <w:rsid w:val="001D6C6F"/>
    <w:rsid w:val="001E1BBA"/>
    <w:rsid w:val="001E2AD1"/>
    <w:rsid w:val="001E7771"/>
    <w:rsid w:val="001F1D8E"/>
    <w:rsid w:val="001F24D9"/>
    <w:rsid w:val="001F78F5"/>
    <w:rsid w:val="00201C95"/>
    <w:rsid w:val="00202C50"/>
    <w:rsid w:val="002045D2"/>
    <w:rsid w:val="00206355"/>
    <w:rsid w:val="00210BF6"/>
    <w:rsid w:val="00214FF9"/>
    <w:rsid w:val="00216C75"/>
    <w:rsid w:val="00217C35"/>
    <w:rsid w:val="00217F3D"/>
    <w:rsid w:val="002215CD"/>
    <w:rsid w:val="0022328B"/>
    <w:rsid w:val="00223DA7"/>
    <w:rsid w:val="00223F7B"/>
    <w:rsid w:val="002256A8"/>
    <w:rsid w:val="00227018"/>
    <w:rsid w:val="002278FE"/>
    <w:rsid w:val="00227E68"/>
    <w:rsid w:val="00227FC9"/>
    <w:rsid w:val="00230D2B"/>
    <w:rsid w:val="002318EC"/>
    <w:rsid w:val="0023413E"/>
    <w:rsid w:val="002376D3"/>
    <w:rsid w:val="00242FBC"/>
    <w:rsid w:val="0024395B"/>
    <w:rsid w:val="002439E1"/>
    <w:rsid w:val="00246B94"/>
    <w:rsid w:val="00246C21"/>
    <w:rsid w:val="00247578"/>
    <w:rsid w:val="00247DCD"/>
    <w:rsid w:val="00254240"/>
    <w:rsid w:val="00256400"/>
    <w:rsid w:val="002602D0"/>
    <w:rsid w:val="00260D3C"/>
    <w:rsid w:val="002675E2"/>
    <w:rsid w:val="00273598"/>
    <w:rsid w:val="0027369C"/>
    <w:rsid w:val="002737CF"/>
    <w:rsid w:val="002801C2"/>
    <w:rsid w:val="00287491"/>
    <w:rsid w:val="002921B8"/>
    <w:rsid w:val="00293B9F"/>
    <w:rsid w:val="002A2A32"/>
    <w:rsid w:val="002A5231"/>
    <w:rsid w:val="002A5831"/>
    <w:rsid w:val="002A5F73"/>
    <w:rsid w:val="002A763B"/>
    <w:rsid w:val="002B2B29"/>
    <w:rsid w:val="002B38C2"/>
    <w:rsid w:val="002B40C4"/>
    <w:rsid w:val="002B4794"/>
    <w:rsid w:val="002C1960"/>
    <w:rsid w:val="002C5DDD"/>
    <w:rsid w:val="002D39E2"/>
    <w:rsid w:val="002D3F50"/>
    <w:rsid w:val="002D49AA"/>
    <w:rsid w:val="002D51EA"/>
    <w:rsid w:val="002D64B3"/>
    <w:rsid w:val="002E0985"/>
    <w:rsid w:val="002E0A7B"/>
    <w:rsid w:val="002E5785"/>
    <w:rsid w:val="002E69DA"/>
    <w:rsid w:val="002E72F7"/>
    <w:rsid w:val="002F2D96"/>
    <w:rsid w:val="002F42A1"/>
    <w:rsid w:val="002F49AA"/>
    <w:rsid w:val="002F4F38"/>
    <w:rsid w:val="002F57D7"/>
    <w:rsid w:val="002F5CE7"/>
    <w:rsid w:val="002F7347"/>
    <w:rsid w:val="003025B3"/>
    <w:rsid w:val="00305D0D"/>
    <w:rsid w:val="00316406"/>
    <w:rsid w:val="00316C45"/>
    <w:rsid w:val="003206E8"/>
    <w:rsid w:val="00321919"/>
    <w:rsid w:val="00321D67"/>
    <w:rsid w:val="00323A9A"/>
    <w:rsid w:val="003263F4"/>
    <w:rsid w:val="00330442"/>
    <w:rsid w:val="00332BCD"/>
    <w:rsid w:val="00334129"/>
    <w:rsid w:val="003341F0"/>
    <w:rsid w:val="003366FF"/>
    <w:rsid w:val="00340460"/>
    <w:rsid w:val="00340ABE"/>
    <w:rsid w:val="00341546"/>
    <w:rsid w:val="00341C0C"/>
    <w:rsid w:val="00343D49"/>
    <w:rsid w:val="003446AB"/>
    <w:rsid w:val="003458B2"/>
    <w:rsid w:val="00350342"/>
    <w:rsid w:val="00350FD1"/>
    <w:rsid w:val="0035597C"/>
    <w:rsid w:val="00357A50"/>
    <w:rsid w:val="00357C5A"/>
    <w:rsid w:val="003618DD"/>
    <w:rsid w:val="00362CAD"/>
    <w:rsid w:val="00363D56"/>
    <w:rsid w:val="00364446"/>
    <w:rsid w:val="00365895"/>
    <w:rsid w:val="003663F2"/>
    <w:rsid w:val="0036786F"/>
    <w:rsid w:val="003705A2"/>
    <w:rsid w:val="00372878"/>
    <w:rsid w:val="00373A1C"/>
    <w:rsid w:val="0037799C"/>
    <w:rsid w:val="003801A1"/>
    <w:rsid w:val="003819DA"/>
    <w:rsid w:val="00382EB6"/>
    <w:rsid w:val="00384C42"/>
    <w:rsid w:val="00384E51"/>
    <w:rsid w:val="00385FAE"/>
    <w:rsid w:val="003873B9"/>
    <w:rsid w:val="0039112F"/>
    <w:rsid w:val="003919E6"/>
    <w:rsid w:val="0039206A"/>
    <w:rsid w:val="003942AD"/>
    <w:rsid w:val="003949DC"/>
    <w:rsid w:val="00394C9D"/>
    <w:rsid w:val="00395B50"/>
    <w:rsid w:val="00395D7E"/>
    <w:rsid w:val="003A1C85"/>
    <w:rsid w:val="003A4A4C"/>
    <w:rsid w:val="003A50D5"/>
    <w:rsid w:val="003A52F0"/>
    <w:rsid w:val="003A7B3E"/>
    <w:rsid w:val="003B0E56"/>
    <w:rsid w:val="003B117F"/>
    <w:rsid w:val="003B254F"/>
    <w:rsid w:val="003B29D6"/>
    <w:rsid w:val="003B3E5E"/>
    <w:rsid w:val="003B425F"/>
    <w:rsid w:val="003B6DEE"/>
    <w:rsid w:val="003B747B"/>
    <w:rsid w:val="003B79D9"/>
    <w:rsid w:val="003C0CB3"/>
    <w:rsid w:val="003C1E51"/>
    <w:rsid w:val="003C46FC"/>
    <w:rsid w:val="003C65BD"/>
    <w:rsid w:val="003C66C1"/>
    <w:rsid w:val="003C71B8"/>
    <w:rsid w:val="003C76D4"/>
    <w:rsid w:val="003D125F"/>
    <w:rsid w:val="003D36B5"/>
    <w:rsid w:val="003E1672"/>
    <w:rsid w:val="003E1E13"/>
    <w:rsid w:val="003E2923"/>
    <w:rsid w:val="003E5F55"/>
    <w:rsid w:val="003E664A"/>
    <w:rsid w:val="003F14FC"/>
    <w:rsid w:val="003F1610"/>
    <w:rsid w:val="003F2749"/>
    <w:rsid w:val="003F473D"/>
    <w:rsid w:val="003F5B3A"/>
    <w:rsid w:val="003F647F"/>
    <w:rsid w:val="003F7E4C"/>
    <w:rsid w:val="00401765"/>
    <w:rsid w:val="00410FFA"/>
    <w:rsid w:val="004116CE"/>
    <w:rsid w:val="00412DCC"/>
    <w:rsid w:val="004145F7"/>
    <w:rsid w:val="004156FA"/>
    <w:rsid w:val="0041669E"/>
    <w:rsid w:val="00417EAC"/>
    <w:rsid w:val="00417F17"/>
    <w:rsid w:val="00421FBE"/>
    <w:rsid w:val="00422732"/>
    <w:rsid w:val="00424A1B"/>
    <w:rsid w:val="004257CA"/>
    <w:rsid w:val="00426936"/>
    <w:rsid w:val="004274A6"/>
    <w:rsid w:val="004308D6"/>
    <w:rsid w:val="004323E0"/>
    <w:rsid w:val="00433701"/>
    <w:rsid w:val="004340FE"/>
    <w:rsid w:val="00437681"/>
    <w:rsid w:val="00441642"/>
    <w:rsid w:val="00443396"/>
    <w:rsid w:val="004442A0"/>
    <w:rsid w:val="00444EBB"/>
    <w:rsid w:val="004471A7"/>
    <w:rsid w:val="00450ACE"/>
    <w:rsid w:val="00450BDA"/>
    <w:rsid w:val="004556C6"/>
    <w:rsid w:val="00455C6A"/>
    <w:rsid w:val="00457F2B"/>
    <w:rsid w:val="00465358"/>
    <w:rsid w:val="004665B6"/>
    <w:rsid w:val="004671E4"/>
    <w:rsid w:val="00471167"/>
    <w:rsid w:val="00471B6D"/>
    <w:rsid w:val="00471D91"/>
    <w:rsid w:val="004755AC"/>
    <w:rsid w:val="00475A46"/>
    <w:rsid w:val="00476053"/>
    <w:rsid w:val="00477BD5"/>
    <w:rsid w:val="00481297"/>
    <w:rsid w:val="0048319A"/>
    <w:rsid w:val="00483B02"/>
    <w:rsid w:val="004841E4"/>
    <w:rsid w:val="00485B94"/>
    <w:rsid w:val="004904EA"/>
    <w:rsid w:val="00490F97"/>
    <w:rsid w:val="00491CAE"/>
    <w:rsid w:val="0049269C"/>
    <w:rsid w:val="004931C4"/>
    <w:rsid w:val="00493B18"/>
    <w:rsid w:val="00495C54"/>
    <w:rsid w:val="0049693C"/>
    <w:rsid w:val="004A0D12"/>
    <w:rsid w:val="004A2FCD"/>
    <w:rsid w:val="004A3F45"/>
    <w:rsid w:val="004A4C9D"/>
    <w:rsid w:val="004B003A"/>
    <w:rsid w:val="004B17E6"/>
    <w:rsid w:val="004C05CA"/>
    <w:rsid w:val="004C0A2C"/>
    <w:rsid w:val="004C24AD"/>
    <w:rsid w:val="004C2538"/>
    <w:rsid w:val="004C30E2"/>
    <w:rsid w:val="004C4015"/>
    <w:rsid w:val="004C681A"/>
    <w:rsid w:val="004D37B9"/>
    <w:rsid w:val="004D65D4"/>
    <w:rsid w:val="004E01B9"/>
    <w:rsid w:val="004E1F32"/>
    <w:rsid w:val="004E263F"/>
    <w:rsid w:val="004E3C89"/>
    <w:rsid w:val="004E4F72"/>
    <w:rsid w:val="004F1D69"/>
    <w:rsid w:val="004F2110"/>
    <w:rsid w:val="004F2DD9"/>
    <w:rsid w:val="004F531B"/>
    <w:rsid w:val="004F6E8D"/>
    <w:rsid w:val="005009AA"/>
    <w:rsid w:val="0050476E"/>
    <w:rsid w:val="00505D44"/>
    <w:rsid w:val="00505E78"/>
    <w:rsid w:val="005066E1"/>
    <w:rsid w:val="00510DE4"/>
    <w:rsid w:val="0051298B"/>
    <w:rsid w:val="00514103"/>
    <w:rsid w:val="005157A4"/>
    <w:rsid w:val="0052086E"/>
    <w:rsid w:val="00521004"/>
    <w:rsid w:val="005215AA"/>
    <w:rsid w:val="00522F15"/>
    <w:rsid w:val="00523993"/>
    <w:rsid w:val="00525D02"/>
    <w:rsid w:val="00530CBB"/>
    <w:rsid w:val="00531246"/>
    <w:rsid w:val="00534F5B"/>
    <w:rsid w:val="0053600D"/>
    <w:rsid w:val="00537CE6"/>
    <w:rsid w:val="00540201"/>
    <w:rsid w:val="005404A9"/>
    <w:rsid w:val="00540B0E"/>
    <w:rsid w:val="0054145A"/>
    <w:rsid w:val="005432AC"/>
    <w:rsid w:val="0054798B"/>
    <w:rsid w:val="00550453"/>
    <w:rsid w:val="00550F6B"/>
    <w:rsid w:val="00551684"/>
    <w:rsid w:val="0055259F"/>
    <w:rsid w:val="00553448"/>
    <w:rsid w:val="00560D30"/>
    <w:rsid w:val="0056639D"/>
    <w:rsid w:val="00567637"/>
    <w:rsid w:val="005711F1"/>
    <w:rsid w:val="00573B9C"/>
    <w:rsid w:val="0057659D"/>
    <w:rsid w:val="00577EDF"/>
    <w:rsid w:val="005842F9"/>
    <w:rsid w:val="00585DB3"/>
    <w:rsid w:val="00586B75"/>
    <w:rsid w:val="00590B2A"/>
    <w:rsid w:val="00590FDE"/>
    <w:rsid w:val="00594221"/>
    <w:rsid w:val="00595AB6"/>
    <w:rsid w:val="00595B8E"/>
    <w:rsid w:val="00595BA9"/>
    <w:rsid w:val="00596355"/>
    <w:rsid w:val="005969AA"/>
    <w:rsid w:val="0059769E"/>
    <w:rsid w:val="0059789D"/>
    <w:rsid w:val="005A0496"/>
    <w:rsid w:val="005A16E7"/>
    <w:rsid w:val="005A3159"/>
    <w:rsid w:val="005A4A67"/>
    <w:rsid w:val="005A5144"/>
    <w:rsid w:val="005A5648"/>
    <w:rsid w:val="005B2C28"/>
    <w:rsid w:val="005B30B8"/>
    <w:rsid w:val="005B5DE4"/>
    <w:rsid w:val="005C03C0"/>
    <w:rsid w:val="005C2E69"/>
    <w:rsid w:val="005C3A16"/>
    <w:rsid w:val="005C3A5F"/>
    <w:rsid w:val="005C4DF1"/>
    <w:rsid w:val="005C515D"/>
    <w:rsid w:val="005C6CAB"/>
    <w:rsid w:val="005C6DD4"/>
    <w:rsid w:val="005D01A1"/>
    <w:rsid w:val="005D02ED"/>
    <w:rsid w:val="005D0555"/>
    <w:rsid w:val="005D0E4B"/>
    <w:rsid w:val="005D51D0"/>
    <w:rsid w:val="005D5F07"/>
    <w:rsid w:val="005D64FD"/>
    <w:rsid w:val="005D786C"/>
    <w:rsid w:val="005E067E"/>
    <w:rsid w:val="005E19AA"/>
    <w:rsid w:val="005E2DCD"/>
    <w:rsid w:val="005E3A7C"/>
    <w:rsid w:val="005E415F"/>
    <w:rsid w:val="005E62B2"/>
    <w:rsid w:val="005E7330"/>
    <w:rsid w:val="005F1301"/>
    <w:rsid w:val="005F19D1"/>
    <w:rsid w:val="005F3841"/>
    <w:rsid w:val="005F4469"/>
    <w:rsid w:val="005F64A4"/>
    <w:rsid w:val="00600567"/>
    <w:rsid w:val="006008B2"/>
    <w:rsid w:val="00601505"/>
    <w:rsid w:val="00605257"/>
    <w:rsid w:val="0060725B"/>
    <w:rsid w:val="006074EB"/>
    <w:rsid w:val="006078A4"/>
    <w:rsid w:val="006111F2"/>
    <w:rsid w:val="0061350C"/>
    <w:rsid w:val="006135F7"/>
    <w:rsid w:val="0061522D"/>
    <w:rsid w:val="00616772"/>
    <w:rsid w:val="00616AB7"/>
    <w:rsid w:val="00616D59"/>
    <w:rsid w:val="006201BC"/>
    <w:rsid w:val="00621189"/>
    <w:rsid w:val="0062143A"/>
    <w:rsid w:val="00621F18"/>
    <w:rsid w:val="00624DCE"/>
    <w:rsid w:val="00625970"/>
    <w:rsid w:val="00626C92"/>
    <w:rsid w:val="00633C53"/>
    <w:rsid w:val="00633CB7"/>
    <w:rsid w:val="00634483"/>
    <w:rsid w:val="00634FA1"/>
    <w:rsid w:val="0063542E"/>
    <w:rsid w:val="0063708A"/>
    <w:rsid w:val="00637DBF"/>
    <w:rsid w:val="00640110"/>
    <w:rsid w:val="00641486"/>
    <w:rsid w:val="00641FD8"/>
    <w:rsid w:val="00642257"/>
    <w:rsid w:val="006424AF"/>
    <w:rsid w:val="006431F6"/>
    <w:rsid w:val="00643E50"/>
    <w:rsid w:val="00646435"/>
    <w:rsid w:val="0065040D"/>
    <w:rsid w:val="00650F5E"/>
    <w:rsid w:val="006549A1"/>
    <w:rsid w:val="0066051F"/>
    <w:rsid w:val="00661128"/>
    <w:rsid w:val="00661536"/>
    <w:rsid w:val="006638CA"/>
    <w:rsid w:val="006640E9"/>
    <w:rsid w:val="0066424D"/>
    <w:rsid w:val="006652E5"/>
    <w:rsid w:val="0066624F"/>
    <w:rsid w:val="006664C8"/>
    <w:rsid w:val="0067011C"/>
    <w:rsid w:val="00670B77"/>
    <w:rsid w:val="00671278"/>
    <w:rsid w:val="00671C5D"/>
    <w:rsid w:val="00671DAE"/>
    <w:rsid w:val="00672224"/>
    <w:rsid w:val="006724D4"/>
    <w:rsid w:val="006733E1"/>
    <w:rsid w:val="00675197"/>
    <w:rsid w:val="00675C3B"/>
    <w:rsid w:val="00677CF1"/>
    <w:rsid w:val="00680AEA"/>
    <w:rsid w:val="00680F71"/>
    <w:rsid w:val="006819F9"/>
    <w:rsid w:val="0068332C"/>
    <w:rsid w:val="006849C2"/>
    <w:rsid w:val="0068694D"/>
    <w:rsid w:val="006875DA"/>
    <w:rsid w:val="0069083B"/>
    <w:rsid w:val="00693963"/>
    <w:rsid w:val="00695075"/>
    <w:rsid w:val="0069606F"/>
    <w:rsid w:val="006962E4"/>
    <w:rsid w:val="00697322"/>
    <w:rsid w:val="006A01C1"/>
    <w:rsid w:val="006A03FB"/>
    <w:rsid w:val="006A1BAE"/>
    <w:rsid w:val="006A2BE3"/>
    <w:rsid w:val="006A326B"/>
    <w:rsid w:val="006A3729"/>
    <w:rsid w:val="006B0964"/>
    <w:rsid w:val="006B2C02"/>
    <w:rsid w:val="006B4F57"/>
    <w:rsid w:val="006C0180"/>
    <w:rsid w:val="006C0B8D"/>
    <w:rsid w:val="006C27F8"/>
    <w:rsid w:val="006C4A8F"/>
    <w:rsid w:val="006C4C8E"/>
    <w:rsid w:val="006C5A7C"/>
    <w:rsid w:val="006D318D"/>
    <w:rsid w:val="006E3875"/>
    <w:rsid w:val="006E4EEE"/>
    <w:rsid w:val="006E6B74"/>
    <w:rsid w:val="006F0EF2"/>
    <w:rsid w:val="006F31B0"/>
    <w:rsid w:val="00700955"/>
    <w:rsid w:val="00705564"/>
    <w:rsid w:val="00706E32"/>
    <w:rsid w:val="00712A48"/>
    <w:rsid w:val="007175BF"/>
    <w:rsid w:val="00717B56"/>
    <w:rsid w:val="00720D64"/>
    <w:rsid w:val="00724ACD"/>
    <w:rsid w:val="00724B91"/>
    <w:rsid w:val="007265F6"/>
    <w:rsid w:val="007267BF"/>
    <w:rsid w:val="007334BC"/>
    <w:rsid w:val="00734FB1"/>
    <w:rsid w:val="00736098"/>
    <w:rsid w:val="00736231"/>
    <w:rsid w:val="00737E63"/>
    <w:rsid w:val="0074089D"/>
    <w:rsid w:val="00740FCD"/>
    <w:rsid w:val="00745259"/>
    <w:rsid w:val="007454D4"/>
    <w:rsid w:val="0075066A"/>
    <w:rsid w:val="00750EFB"/>
    <w:rsid w:val="007520E1"/>
    <w:rsid w:val="00752CB6"/>
    <w:rsid w:val="007614A0"/>
    <w:rsid w:val="0076656C"/>
    <w:rsid w:val="0077317B"/>
    <w:rsid w:val="00775BC2"/>
    <w:rsid w:val="0077646F"/>
    <w:rsid w:val="00783CD8"/>
    <w:rsid w:val="00784C98"/>
    <w:rsid w:val="00785037"/>
    <w:rsid w:val="00785F33"/>
    <w:rsid w:val="007911D4"/>
    <w:rsid w:val="007952EE"/>
    <w:rsid w:val="007A22CF"/>
    <w:rsid w:val="007A2C81"/>
    <w:rsid w:val="007A370E"/>
    <w:rsid w:val="007A45FA"/>
    <w:rsid w:val="007A56B2"/>
    <w:rsid w:val="007A6109"/>
    <w:rsid w:val="007B0C90"/>
    <w:rsid w:val="007B3513"/>
    <w:rsid w:val="007B415C"/>
    <w:rsid w:val="007B44AF"/>
    <w:rsid w:val="007C0DC4"/>
    <w:rsid w:val="007C1EA2"/>
    <w:rsid w:val="007C2DFE"/>
    <w:rsid w:val="007C3399"/>
    <w:rsid w:val="007C62D7"/>
    <w:rsid w:val="007C6620"/>
    <w:rsid w:val="007D0D35"/>
    <w:rsid w:val="007D491E"/>
    <w:rsid w:val="007D7A69"/>
    <w:rsid w:val="007E0C7B"/>
    <w:rsid w:val="007E2588"/>
    <w:rsid w:val="007E5D00"/>
    <w:rsid w:val="007E6A6F"/>
    <w:rsid w:val="007F0BE1"/>
    <w:rsid w:val="007F1DA5"/>
    <w:rsid w:val="007F7B29"/>
    <w:rsid w:val="007F7CA8"/>
    <w:rsid w:val="00800D5D"/>
    <w:rsid w:val="0080132A"/>
    <w:rsid w:val="00803CC5"/>
    <w:rsid w:val="00811038"/>
    <w:rsid w:val="00811F4D"/>
    <w:rsid w:val="0081605A"/>
    <w:rsid w:val="00822089"/>
    <w:rsid w:val="0082326D"/>
    <w:rsid w:val="00824682"/>
    <w:rsid w:val="00830782"/>
    <w:rsid w:val="00830C10"/>
    <w:rsid w:val="008331A8"/>
    <w:rsid w:val="008337C2"/>
    <w:rsid w:val="0083662A"/>
    <w:rsid w:val="00837540"/>
    <w:rsid w:val="00837FC9"/>
    <w:rsid w:val="008459AE"/>
    <w:rsid w:val="00846754"/>
    <w:rsid w:val="008514DC"/>
    <w:rsid w:val="00851913"/>
    <w:rsid w:val="00856447"/>
    <w:rsid w:val="00856B96"/>
    <w:rsid w:val="00862579"/>
    <w:rsid w:val="00863C72"/>
    <w:rsid w:val="00866451"/>
    <w:rsid w:val="0086664B"/>
    <w:rsid w:val="00873F20"/>
    <w:rsid w:val="0087411E"/>
    <w:rsid w:val="00874E14"/>
    <w:rsid w:val="008750D5"/>
    <w:rsid w:val="00875DD5"/>
    <w:rsid w:val="00876122"/>
    <w:rsid w:val="00876A42"/>
    <w:rsid w:val="00877B9C"/>
    <w:rsid w:val="00880E30"/>
    <w:rsid w:val="00881DC5"/>
    <w:rsid w:val="008828DB"/>
    <w:rsid w:val="00883DC4"/>
    <w:rsid w:val="00883F4A"/>
    <w:rsid w:val="008857EF"/>
    <w:rsid w:val="00885F23"/>
    <w:rsid w:val="00886A64"/>
    <w:rsid w:val="008A0BF2"/>
    <w:rsid w:val="008A10DC"/>
    <w:rsid w:val="008A2C35"/>
    <w:rsid w:val="008A402C"/>
    <w:rsid w:val="008A4343"/>
    <w:rsid w:val="008A4C8F"/>
    <w:rsid w:val="008A618A"/>
    <w:rsid w:val="008B2AB4"/>
    <w:rsid w:val="008B424E"/>
    <w:rsid w:val="008B6437"/>
    <w:rsid w:val="008B739C"/>
    <w:rsid w:val="008C1B61"/>
    <w:rsid w:val="008C4BE6"/>
    <w:rsid w:val="008C4C96"/>
    <w:rsid w:val="008C54D6"/>
    <w:rsid w:val="008C7DA3"/>
    <w:rsid w:val="008D246A"/>
    <w:rsid w:val="008E0AA2"/>
    <w:rsid w:val="008E320A"/>
    <w:rsid w:val="008E672E"/>
    <w:rsid w:val="008F03D5"/>
    <w:rsid w:val="008F2B13"/>
    <w:rsid w:val="008F6995"/>
    <w:rsid w:val="008F6B28"/>
    <w:rsid w:val="009001C5"/>
    <w:rsid w:val="00901C6A"/>
    <w:rsid w:val="00901FF1"/>
    <w:rsid w:val="00904345"/>
    <w:rsid w:val="00904C45"/>
    <w:rsid w:val="0090540E"/>
    <w:rsid w:val="0090543A"/>
    <w:rsid w:val="00907A48"/>
    <w:rsid w:val="009135CA"/>
    <w:rsid w:val="009138B5"/>
    <w:rsid w:val="00914364"/>
    <w:rsid w:val="009162DF"/>
    <w:rsid w:val="009220A0"/>
    <w:rsid w:val="009223F8"/>
    <w:rsid w:val="00923070"/>
    <w:rsid w:val="00924C3B"/>
    <w:rsid w:val="009250AB"/>
    <w:rsid w:val="0092653D"/>
    <w:rsid w:val="00927708"/>
    <w:rsid w:val="009313DD"/>
    <w:rsid w:val="00934C08"/>
    <w:rsid w:val="009374E1"/>
    <w:rsid w:val="00943A76"/>
    <w:rsid w:val="00950027"/>
    <w:rsid w:val="00952A69"/>
    <w:rsid w:val="00954ED6"/>
    <w:rsid w:val="00955C02"/>
    <w:rsid w:val="0096016F"/>
    <w:rsid w:val="009603D1"/>
    <w:rsid w:val="00960852"/>
    <w:rsid w:val="00960FBB"/>
    <w:rsid w:val="00961B20"/>
    <w:rsid w:val="0096289E"/>
    <w:rsid w:val="00964274"/>
    <w:rsid w:val="0096623C"/>
    <w:rsid w:val="00967336"/>
    <w:rsid w:val="009701C0"/>
    <w:rsid w:val="0097156F"/>
    <w:rsid w:val="0097583F"/>
    <w:rsid w:val="00977976"/>
    <w:rsid w:val="00982996"/>
    <w:rsid w:val="00983328"/>
    <w:rsid w:val="00990B70"/>
    <w:rsid w:val="00991EC4"/>
    <w:rsid w:val="009923A0"/>
    <w:rsid w:val="00993444"/>
    <w:rsid w:val="00994073"/>
    <w:rsid w:val="00996D5C"/>
    <w:rsid w:val="009979C3"/>
    <w:rsid w:val="009A427E"/>
    <w:rsid w:val="009A4B11"/>
    <w:rsid w:val="009A519C"/>
    <w:rsid w:val="009A75C0"/>
    <w:rsid w:val="009B0344"/>
    <w:rsid w:val="009B0626"/>
    <w:rsid w:val="009B5FA7"/>
    <w:rsid w:val="009B704E"/>
    <w:rsid w:val="009D1083"/>
    <w:rsid w:val="009D10D9"/>
    <w:rsid w:val="009D35FC"/>
    <w:rsid w:val="009D6738"/>
    <w:rsid w:val="009E1BB7"/>
    <w:rsid w:val="009E35A1"/>
    <w:rsid w:val="009E49EE"/>
    <w:rsid w:val="009E6CC9"/>
    <w:rsid w:val="009F3D66"/>
    <w:rsid w:val="009F45B9"/>
    <w:rsid w:val="009F4822"/>
    <w:rsid w:val="009F5441"/>
    <w:rsid w:val="009F6194"/>
    <w:rsid w:val="009F6558"/>
    <w:rsid w:val="009F69D9"/>
    <w:rsid w:val="009F78EE"/>
    <w:rsid w:val="00A016D7"/>
    <w:rsid w:val="00A01E14"/>
    <w:rsid w:val="00A04373"/>
    <w:rsid w:val="00A05A8B"/>
    <w:rsid w:val="00A0652F"/>
    <w:rsid w:val="00A10EF2"/>
    <w:rsid w:val="00A12AE9"/>
    <w:rsid w:val="00A16067"/>
    <w:rsid w:val="00A169CF"/>
    <w:rsid w:val="00A170CD"/>
    <w:rsid w:val="00A215F9"/>
    <w:rsid w:val="00A218CB"/>
    <w:rsid w:val="00A21AB5"/>
    <w:rsid w:val="00A224DB"/>
    <w:rsid w:val="00A22768"/>
    <w:rsid w:val="00A23B4B"/>
    <w:rsid w:val="00A24887"/>
    <w:rsid w:val="00A25666"/>
    <w:rsid w:val="00A2649F"/>
    <w:rsid w:val="00A26523"/>
    <w:rsid w:val="00A26CC9"/>
    <w:rsid w:val="00A273A0"/>
    <w:rsid w:val="00A306C2"/>
    <w:rsid w:val="00A328D1"/>
    <w:rsid w:val="00A32EC0"/>
    <w:rsid w:val="00A337E5"/>
    <w:rsid w:val="00A33C29"/>
    <w:rsid w:val="00A37F30"/>
    <w:rsid w:val="00A41070"/>
    <w:rsid w:val="00A42750"/>
    <w:rsid w:val="00A45DC8"/>
    <w:rsid w:val="00A504DF"/>
    <w:rsid w:val="00A50C4E"/>
    <w:rsid w:val="00A50D24"/>
    <w:rsid w:val="00A50D30"/>
    <w:rsid w:val="00A5368B"/>
    <w:rsid w:val="00A5374D"/>
    <w:rsid w:val="00A54680"/>
    <w:rsid w:val="00A5601C"/>
    <w:rsid w:val="00A5658C"/>
    <w:rsid w:val="00A56B42"/>
    <w:rsid w:val="00A56D15"/>
    <w:rsid w:val="00A57EB7"/>
    <w:rsid w:val="00A62DF0"/>
    <w:rsid w:val="00A635D9"/>
    <w:rsid w:val="00A670FF"/>
    <w:rsid w:val="00A67533"/>
    <w:rsid w:val="00A677C8"/>
    <w:rsid w:val="00A7238B"/>
    <w:rsid w:val="00A7271A"/>
    <w:rsid w:val="00A73922"/>
    <w:rsid w:val="00A74C48"/>
    <w:rsid w:val="00A81013"/>
    <w:rsid w:val="00A90B74"/>
    <w:rsid w:val="00A911C4"/>
    <w:rsid w:val="00A914B2"/>
    <w:rsid w:val="00A93383"/>
    <w:rsid w:val="00A942D6"/>
    <w:rsid w:val="00A9732B"/>
    <w:rsid w:val="00AA473C"/>
    <w:rsid w:val="00AA55E4"/>
    <w:rsid w:val="00AA5CC8"/>
    <w:rsid w:val="00AA5D8D"/>
    <w:rsid w:val="00AA6403"/>
    <w:rsid w:val="00AA739E"/>
    <w:rsid w:val="00AA7EE2"/>
    <w:rsid w:val="00AB1C67"/>
    <w:rsid w:val="00AB1FBF"/>
    <w:rsid w:val="00AB46F7"/>
    <w:rsid w:val="00AB5E52"/>
    <w:rsid w:val="00AC0911"/>
    <w:rsid w:val="00AC11F6"/>
    <w:rsid w:val="00AC19DB"/>
    <w:rsid w:val="00AC22EF"/>
    <w:rsid w:val="00AC2A1C"/>
    <w:rsid w:val="00AC613B"/>
    <w:rsid w:val="00AC63DB"/>
    <w:rsid w:val="00AC6F36"/>
    <w:rsid w:val="00AC75D2"/>
    <w:rsid w:val="00AC789D"/>
    <w:rsid w:val="00AD2747"/>
    <w:rsid w:val="00AD46EB"/>
    <w:rsid w:val="00AE48ED"/>
    <w:rsid w:val="00AE5C94"/>
    <w:rsid w:val="00AE68BA"/>
    <w:rsid w:val="00AF3C57"/>
    <w:rsid w:val="00AF4AF8"/>
    <w:rsid w:val="00AF60D5"/>
    <w:rsid w:val="00AF65F8"/>
    <w:rsid w:val="00B00225"/>
    <w:rsid w:val="00B024CD"/>
    <w:rsid w:val="00B02EB0"/>
    <w:rsid w:val="00B044AA"/>
    <w:rsid w:val="00B05B88"/>
    <w:rsid w:val="00B11B55"/>
    <w:rsid w:val="00B20A23"/>
    <w:rsid w:val="00B20CF1"/>
    <w:rsid w:val="00B220F0"/>
    <w:rsid w:val="00B241E8"/>
    <w:rsid w:val="00B247A7"/>
    <w:rsid w:val="00B24FCC"/>
    <w:rsid w:val="00B26058"/>
    <w:rsid w:val="00B26250"/>
    <w:rsid w:val="00B3061E"/>
    <w:rsid w:val="00B31F18"/>
    <w:rsid w:val="00B34005"/>
    <w:rsid w:val="00B343C9"/>
    <w:rsid w:val="00B35F3A"/>
    <w:rsid w:val="00B376EC"/>
    <w:rsid w:val="00B42196"/>
    <w:rsid w:val="00B43E15"/>
    <w:rsid w:val="00B4445B"/>
    <w:rsid w:val="00B45E0E"/>
    <w:rsid w:val="00B463CA"/>
    <w:rsid w:val="00B503F1"/>
    <w:rsid w:val="00B53C10"/>
    <w:rsid w:val="00B57EFB"/>
    <w:rsid w:val="00B601B9"/>
    <w:rsid w:val="00B6366B"/>
    <w:rsid w:val="00B65DAF"/>
    <w:rsid w:val="00B66F97"/>
    <w:rsid w:val="00B7204A"/>
    <w:rsid w:val="00B73326"/>
    <w:rsid w:val="00B73B3D"/>
    <w:rsid w:val="00B73C39"/>
    <w:rsid w:val="00B81838"/>
    <w:rsid w:val="00B819F7"/>
    <w:rsid w:val="00B81B78"/>
    <w:rsid w:val="00B876BB"/>
    <w:rsid w:val="00B90A13"/>
    <w:rsid w:val="00B93711"/>
    <w:rsid w:val="00B94786"/>
    <w:rsid w:val="00B95F15"/>
    <w:rsid w:val="00B97A5D"/>
    <w:rsid w:val="00BA2490"/>
    <w:rsid w:val="00BA5DA7"/>
    <w:rsid w:val="00BA732D"/>
    <w:rsid w:val="00BA742F"/>
    <w:rsid w:val="00BB0076"/>
    <w:rsid w:val="00BB036A"/>
    <w:rsid w:val="00BB0DC7"/>
    <w:rsid w:val="00BB0E6E"/>
    <w:rsid w:val="00BB35F1"/>
    <w:rsid w:val="00BB6830"/>
    <w:rsid w:val="00BB7986"/>
    <w:rsid w:val="00BC01A8"/>
    <w:rsid w:val="00BC0D48"/>
    <w:rsid w:val="00BC0E69"/>
    <w:rsid w:val="00BC2838"/>
    <w:rsid w:val="00BC2D29"/>
    <w:rsid w:val="00BC3499"/>
    <w:rsid w:val="00BC3C00"/>
    <w:rsid w:val="00BC4AD6"/>
    <w:rsid w:val="00BC6B7A"/>
    <w:rsid w:val="00BD0C11"/>
    <w:rsid w:val="00BD2A30"/>
    <w:rsid w:val="00BD6147"/>
    <w:rsid w:val="00BE1267"/>
    <w:rsid w:val="00BE1E83"/>
    <w:rsid w:val="00BE221C"/>
    <w:rsid w:val="00BE76E9"/>
    <w:rsid w:val="00BF0961"/>
    <w:rsid w:val="00BF0D8B"/>
    <w:rsid w:val="00BF306B"/>
    <w:rsid w:val="00BF30FD"/>
    <w:rsid w:val="00BF3213"/>
    <w:rsid w:val="00C00810"/>
    <w:rsid w:val="00C02634"/>
    <w:rsid w:val="00C03360"/>
    <w:rsid w:val="00C04344"/>
    <w:rsid w:val="00C07160"/>
    <w:rsid w:val="00C07212"/>
    <w:rsid w:val="00C10930"/>
    <w:rsid w:val="00C11C9F"/>
    <w:rsid w:val="00C1410B"/>
    <w:rsid w:val="00C148DC"/>
    <w:rsid w:val="00C20052"/>
    <w:rsid w:val="00C21FFA"/>
    <w:rsid w:val="00C23247"/>
    <w:rsid w:val="00C242CB"/>
    <w:rsid w:val="00C2575D"/>
    <w:rsid w:val="00C2586F"/>
    <w:rsid w:val="00C27AF0"/>
    <w:rsid w:val="00C31D30"/>
    <w:rsid w:val="00C31EB2"/>
    <w:rsid w:val="00C32470"/>
    <w:rsid w:val="00C33ED2"/>
    <w:rsid w:val="00C346AA"/>
    <w:rsid w:val="00C41454"/>
    <w:rsid w:val="00C4232B"/>
    <w:rsid w:val="00C4272F"/>
    <w:rsid w:val="00C43C95"/>
    <w:rsid w:val="00C445A1"/>
    <w:rsid w:val="00C45BB3"/>
    <w:rsid w:val="00C47AEF"/>
    <w:rsid w:val="00C5002E"/>
    <w:rsid w:val="00C51765"/>
    <w:rsid w:val="00C53283"/>
    <w:rsid w:val="00C55204"/>
    <w:rsid w:val="00C57B46"/>
    <w:rsid w:val="00C641CD"/>
    <w:rsid w:val="00C64216"/>
    <w:rsid w:val="00C66A2E"/>
    <w:rsid w:val="00C677E4"/>
    <w:rsid w:val="00C709B3"/>
    <w:rsid w:val="00C727FF"/>
    <w:rsid w:val="00C73CD9"/>
    <w:rsid w:val="00C74E70"/>
    <w:rsid w:val="00C80BBC"/>
    <w:rsid w:val="00C81CA7"/>
    <w:rsid w:val="00C835F6"/>
    <w:rsid w:val="00C83DAC"/>
    <w:rsid w:val="00C840A0"/>
    <w:rsid w:val="00C84C56"/>
    <w:rsid w:val="00C84F56"/>
    <w:rsid w:val="00C87B40"/>
    <w:rsid w:val="00C91752"/>
    <w:rsid w:val="00C917B9"/>
    <w:rsid w:val="00C92E70"/>
    <w:rsid w:val="00C94C7E"/>
    <w:rsid w:val="00C951FD"/>
    <w:rsid w:val="00C962D3"/>
    <w:rsid w:val="00C9688E"/>
    <w:rsid w:val="00CA262F"/>
    <w:rsid w:val="00CA5472"/>
    <w:rsid w:val="00CA5834"/>
    <w:rsid w:val="00CB017A"/>
    <w:rsid w:val="00CB0D4E"/>
    <w:rsid w:val="00CB2700"/>
    <w:rsid w:val="00CB5133"/>
    <w:rsid w:val="00CB682B"/>
    <w:rsid w:val="00CB69C5"/>
    <w:rsid w:val="00CB7440"/>
    <w:rsid w:val="00CC4B60"/>
    <w:rsid w:val="00CC5409"/>
    <w:rsid w:val="00CC66D8"/>
    <w:rsid w:val="00CD1110"/>
    <w:rsid w:val="00CD2428"/>
    <w:rsid w:val="00CD3748"/>
    <w:rsid w:val="00CD3EEA"/>
    <w:rsid w:val="00CD460B"/>
    <w:rsid w:val="00CD47B1"/>
    <w:rsid w:val="00CD661B"/>
    <w:rsid w:val="00CE0A02"/>
    <w:rsid w:val="00CE11D1"/>
    <w:rsid w:val="00CE58D0"/>
    <w:rsid w:val="00CE6865"/>
    <w:rsid w:val="00CE6FF3"/>
    <w:rsid w:val="00CF09F2"/>
    <w:rsid w:val="00CF1902"/>
    <w:rsid w:val="00CF4D2F"/>
    <w:rsid w:val="00CF637D"/>
    <w:rsid w:val="00CF69B3"/>
    <w:rsid w:val="00D00709"/>
    <w:rsid w:val="00D01968"/>
    <w:rsid w:val="00D022E0"/>
    <w:rsid w:val="00D03FD1"/>
    <w:rsid w:val="00D04A68"/>
    <w:rsid w:val="00D0533C"/>
    <w:rsid w:val="00D05F93"/>
    <w:rsid w:val="00D07552"/>
    <w:rsid w:val="00D07F11"/>
    <w:rsid w:val="00D11232"/>
    <w:rsid w:val="00D120AC"/>
    <w:rsid w:val="00D13AF3"/>
    <w:rsid w:val="00D147FE"/>
    <w:rsid w:val="00D16E46"/>
    <w:rsid w:val="00D20E78"/>
    <w:rsid w:val="00D23101"/>
    <w:rsid w:val="00D236CD"/>
    <w:rsid w:val="00D3396B"/>
    <w:rsid w:val="00D34897"/>
    <w:rsid w:val="00D34A32"/>
    <w:rsid w:val="00D36C02"/>
    <w:rsid w:val="00D43C79"/>
    <w:rsid w:val="00D446BE"/>
    <w:rsid w:val="00D459FA"/>
    <w:rsid w:val="00D45E51"/>
    <w:rsid w:val="00D469CA"/>
    <w:rsid w:val="00D4721F"/>
    <w:rsid w:val="00D47778"/>
    <w:rsid w:val="00D50680"/>
    <w:rsid w:val="00D50C3A"/>
    <w:rsid w:val="00D51BA8"/>
    <w:rsid w:val="00D5567B"/>
    <w:rsid w:val="00D614BB"/>
    <w:rsid w:val="00D6266F"/>
    <w:rsid w:val="00D63D8F"/>
    <w:rsid w:val="00D65C67"/>
    <w:rsid w:val="00D72C23"/>
    <w:rsid w:val="00D74004"/>
    <w:rsid w:val="00D75C07"/>
    <w:rsid w:val="00D767F0"/>
    <w:rsid w:val="00D7766D"/>
    <w:rsid w:val="00D8042C"/>
    <w:rsid w:val="00D83B53"/>
    <w:rsid w:val="00D86B74"/>
    <w:rsid w:val="00D914E6"/>
    <w:rsid w:val="00D970B7"/>
    <w:rsid w:val="00DA0227"/>
    <w:rsid w:val="00DA034F"/>
    <w:rsid w:val="00DA094E"/>
    <w:rsid w:val="00DA3328"/>
    <w:rsid w:val="00DA4B43"/>
    <w:rsid w:val="00DA5615"/>
    <w:rsid w:val="00DA773E"/>
    <w:rsid w:val="00DA7842"/>
    <w:rsid w:val="00DB10CF"/>
    <w:rsid w:val="00DB1690"/>
    <w:rsid w:val="00DB16DB"/>
    <w:rsid w:val="00DB45BA"/>
    <w:rsid w:val="00DB6143"/>
    <w:rsid w:val="00DB6223"/>
    <w:rsid w:val="00DB7FF2"/>
    <w:rsid w:val="00DC1F99"/>
    <w:rsid w:val="00DC291A"/>
    <w:rsid w:val="00DC4550"/>
    <w:rsid w:val="00DC56B3"/>
    <w:rsid w:val="00DC6DC3"/>
    <w:rsid w:val="00DC70E4"/>
    <w:rsid w:val="00DC7994"/>
    <w:rsid w:val="00DD36B3"/>
    <w:rsid w:val="00DD64C8"/>
    <w:rsid w:val="00DD6C7A"/>
    <w:rsid w:val="00DE2B1E"/>
    <w:rsid w:val="00DE2C5E"/>
    <w:rsid w:val="00DE37DC"/>
    <w:rsid w:val="00DE3CCF"/>
    <w:rsid w:val="00DE735D"/>
    <w:rsid w:val="00DF0166"/>
    <w:rsid w:val="00DF3310"/>
    <w:rsid w:val="00DF4402"/>
    <w:rsid w:val="00DF6466"/>
    <w:rsid w:val="00E050F6"/>
    <w:rsid w:val="00E055AA"/>
    <w:rsid w:val="00E062F6"/>
    <w:rsid w:val="00E105C8"/>
    <w:rsid w:val="00E1494E"/>
    <w:rsid w:val="00E154D9"/>
    <w:rsid w:val="00E16D53"/>
    <w:rsid w:val="00E23168"/>
    <w:rsid w:val="00E260F0"/>
    <w:rsid w:val="00E310A1"/>
    <w:rsid w:val="00E329A9"/>
    <w:rsid w:val="00E3559D"/>
    <w:rsid w:val="00E404D3"/>
    <w:rsid w:val="00E40955"/>
    <w:rsid w:val="00E41611"/>
    <w:rsid w:val="00E44446"/>
    <w:rsid w:val="00E44ACF"/>
    <w:rsid w:val="00E45876"/>
    <w:rsid w:val="00E46A24"/>
    <w:rsid w:val="00E50FD7"/>
    <w:rsid w:val="00E52C5E"/>
    <w:rsid w:val="00E545D1"/>
    <w:rsid w:val="00E556A4"/>
    <w:rsid w:val="00E6034E"/>
    <w:rsid w:val="00E63EFB"/>
    <w:rsid w:val="00E65900"/>
    <w:rsid w:val="00E700A3"/>
    <w:rsid w:val="00E70EF3"/>
    <w:rsid w:val="00E72A9E"/>
    <w:rsid w:val="00E72F03"/>
    <w:rsid w:val="00E72F7F"/>
    <w:rsid w:val="00E73762"/>
    <w:rsid w:val="00E74259"/>
    <w:rsid w:val="00E742E4"/>
    <w:rsid w:val="00E8069A"/>
    <w:rsid w:val="00E83244"/>
    <w:rsid w:val="00E8706F"/>
    <w:rsid w:val="00E92086"/>
    <w:rsid w:val="00E93294"/>
    <w:rsid w:val="00E941E5"/>
    <w:rsid w:val="00E9629C"/>
    <w:rsid w:val="00E9653D"/>
    <w:rsid w:val="00E96B8C"/>
    <w:rsid w:val="00E970F9"/>
    <w:rsid w:val="00EA14F1"/>
    <w:rsid w:val="00EA3AA6"/>
    <w:rsid w:val="00EA4C02"/>
    <w:rsid w:val="00EA65D8"/>
    <w:rsid w:val="00EA66F2"/>
    <w:rsid w:val="00EA79FD"/>
    <w:rsid w:val="00EB0DEC"/>
    <w:rsid w:val="00EB105E"/>
    <w:rsid w:val="00EB239D"/>
    <w:rsid w:val="00EB35D0"/>
    <w:rsid w:val="00EB518F"/>
    <w:rsid w:val="00EB5731"/>
    <w:rsid w:val="00EB6099"/>
    <w:rsid w:val="00EB68A1"/>
    <w:rsid w:val="00EC1D6F"/>
    <w:rsid w:val="00EC1F73"/>
    <w:rsid w:val="00EC39F7"/>
    <w:rsid w:val="00EC57DF"/>
    <w:rsid w:val="00EC7297"/>
    <w:rsid w:val="00EC7C5D"/>
    <w:rsid w:val="00ED0D83"/>
    <w:rsid w:val="00ED1BAB"/>
    <w:rsid w:val="00EE0B21"/>
    <w:rsid w:val="00EE0BC4"/>
    <w:rsid w:val="00EE12AD"/>
    <w:rsid w:val="00EE19FD"/>
    <w:rsid w:val="00EE2C63"/>
    <w:rsid w:val="00EE69E0"/>
    <w:rsid w:val="00EF00CF"/>
    <w:rsid w:val="00EF12FB"/>
    <w:rsid w:val="00EF1F53"/>
    <w:rsid w:val="00EF20C5"/>
    <w:rsid w:val="00EF38BC"/>
    <w:rsid w:val="00EF3ED6"/>
    <w:rsid w:val="00EF6531"/>
    <w:rsid w:val="00EF70DB"/>
    <w:rsid w:val="00EF7B6B"/>
    <w:rsid w:val="00F00AC9"/>
    <w:rsid w:val="00F00BDE"/>
    <w:rsid w:val="00F02298"/>
    <w:rsid w:val="00F03C3F"/>
    <w:rsid w:val="00F05546"/>
    <w:rsid w:val="00F0606D"/>
    <w:rsid w:val="00F07144"/>
    <w:rsid w:val="00F07577"/>
    <w:rsid w:val="00F0789A"/>
    <w:rsid w:val="00F110DB"/>
    <w:rsid w:val="00F1133D"/>
    <w:rsid w:val="00F13D42"/>
    <w:rsid w:val="00F20029"/>
    <w:rsid w:val="00F21E13"/>
    <w:rsid w:val="00F22E07"/>
    <w:rsid w:val="00F243D1"/>
    <w:rsid w:val="00F24C2A"/>
    <w:rsid w:val="00F254CC"/>
    <w:rsid w:val="00F25877"/>
    <w:rsid w:val="00F318BA"/>
    <w:rsid w:val="00F33A90"/>
    <w:rsid w:val="00F33D2D"/>
    <w:rsid w:val="00F347F9"/>
    <w:rsid w:val="00F3570E"/>
    <w:rsid w:val="00F35A77"/>
    <w:rsid w:val="00F362E7"/>
    <w:rsid w:val="00F365CC"/>
    <w:rsid w:val="00F36B92"/>
    <w:rsid w:val="00F36FF2"/>
    <w:rsid w:val="00F40F37"/>
    <w:rsid w:val="00F449ED"/>
    <w:rsid w:val="00F44D4B"/>
    <w:rsid w:val="00F52795"/>
    <w:rsid w:val="00F53652"/>
    <w:rsid w:val="00F53FA9"/>
    <w:rsid w:val="00F54C0C"/>
    <w:rsid w:val="00F562C5"/>
    <w:rsid w:val="00F573CA"/>
    <w:rsid w:val="00F6244E"/>
    <w:rsid w:val="00F71C30"/>
    <w:rsid w:val="00F72D3E"/>
    <w:rsid w:val="00F75F6A"/>
    <w:rsid w:val="00F77129"/>
    <w:rsid w:val="00F7725A"/>
    <w:rsid w:val="00F800D6"/>
    <w:rsid w:val="00F8249E"/>
    <w:rsid w:val="00F830E2"/>
    <w:rsid w:val="00F87339"/>
    <w:rsid w:val="00F903D9"/>
    <w:rsid w:val="00F91DBF"/>
    <w:rsid w:val="00F93653"/>
    <w:rsid w:val="00F944BE"/>
    <w:rsid w:val="00F95531"/>
    <w:rsid w:val="00F958D8"/>
    <w:rsid w:val="00F9597A"/>
    <w:rsid w:val="00F95B50"/>
    <w:rsid w:val="00FA173E"/>
    <w:rsid w:val="00FA1EBF"/>
    <w:rsid w:val="00FA22FD"/>
    <w:rsid w:val="00FA4F93"/>
    <w:rsid w:val="00FA5683"/>
    <w:rsid w:val="00FA7CB7"/>
    <w:rsid w:val="00FB3217"/>
    <w:rsid w:val="00FB32F3"/>
    <w:rsid w:val="00FB3B6F"/>
    <w:rsid w:val="00FB68B1"/>
    <w:rsid w:val="00FC0B79"/>
    <w:rsid w:val="00FC41E2"/>
    <w:rsid w:val="00FC4DFB"/>
    <w:rsid w:val="00FD04D5"/>
    <w:rsid w:val="00FD1DDC"/>
    <w:rsid w:val="00FD1E7A"/>
    <w:rsid w:val="00FD26F5"/>
    <w:rsid w:val="00FD4E73"/>
    <w:rsid w:val="00FD62B9"/>
    <w:rsid w:val="00FE0E83"/>
    <w:rsid w:val="00FE4F1A"/>
    <w:rsid w:val="00FF2C87"/>
    <w:rsid w:val="00FF3BC6"/>
    <w:rsid w:val="00FF5F5A"/>
    <w:rsid w:val="00FF61C1"/>
    <w:rsid w:val="00FF7E37"/>
    <w:rsid w:val="049A3553"/>
    <w:rsid w:val="04B009D0"/>
    <w:rsid w:val="0623A8A4"/>
    <w:rsid w:val="0696909A"/>
    <w:rsid w:val="0740CF92"/>
    <w:rsid w:val="07898944"/>
    <w:rsid w:val="0CC9867D"/>
    <w:rsid w:val="0D723D64"/>
    <w:rsid w:val="10388645"/>
    <w:rsid w:val="107D9F5A"/>
    <w:rsid w:val="11D456A6"/>
    <w:rsid w:val="12A703B6"/>
    <w:rsid w:val="175D7E17"/>
    <w:rsid w:val="17F9D6C6"/>
    <w:rsid w:val="1A8BEF38"/>
    <w:rsid w:val="1D0F806E"/>
    <w:rsid w:val="1DCE2266"/>
    <w:rsid w:val="1F47AA76"/>
    <w:rsid w:val="1F71D7B5"/>
    <w:rsid w:val="20AF8A54"/>
    <w:rsid w:val="20E2085F"/>
    <w:rsid w:val="22647812"/>
    <w:rsid w:val="2305DD15"/>
    <w:rsid w:val="2496C955"/>
    <w:rsid w:val="28CB226F"/>
    <w:rsid w:val="2A0A906A"/>
    <w:rsid w:val="2CF2A3B4"/>
    <w:rsid w:val="2EE629B5"/>
    <w:rsid w:val="310ECF68"/>
    <w:rsid w:val="32353EBC"/>
    <w:rsid w:val="35F37059"/>
    <w:rsid w:val="3618C549"/>
    <w:rsid w:val="365B8F27"/>
    <w:rsid w:val="38C9434A"/>
    <w:rsid w:val="3978A6C6"/>
    <w:rsid w:val="3C1CA656"/>
    <w:rsid w:val="3DD5AC97"/>
    <w:rsid w:val="4217CD58"/>
    <w:rsid w:val="42E5D155"/>
    <w:rsid w:val="436F06D4"/>
    <w:rsid w:val="43FD13E2"/>
    <w:rsid w:val="46144E3E"/>
    <w:rsid w:val="47BE41F8"/>
    <w:rsid w:val="48072546"/>
    <w:rsid w:val="4B26BAFE"/>
    <w:rsid w:val="4BA6700E"/>
    <w:rsid w:val="4C2BDA15"/>
    <w:rsid w:val="4C8436EA"/>
    <w:rsid w:val="4CD6DBE0"/>
    <w:rsid w:val="506B2B78"/>
    <w:rsid w:val="511C98E4"/>
    <w:rsid w:val="5757AA94"/>
    <w:rsid w:val="578BDA68"/>
    <w:rsid w:val="58707F03"/>
    <w:rsid w:val="590D517A"/>
    <w:rsid w:val="59F7E942"/>
    <w:rsid w:val="5C4FB5B6"/>
    <w:rsid w:val="5DB2743F"/>
    <w:rsid w:val="5FFE2EAF"/>
    <w:rsid w:val="611B307E"/>
    <w:rsid w:val="617FA4A1"/>
    <w:rsid w:val="63E38FA6"/>
    <w:rsid w:val="64FA550E"/>
    <w:rsid w:val="659D8B2A"/>
    <w:rsid w:val="663E10B4"/>
    <w:rsid w:val="671BD790"/>
    <w:rsid w:val="685BD20E"/>
    <w:rsid w:val="6C11FF0D"/>
    <w:rsid w:val="6C337357"/>
    <w:rsid w:val="6D058BEC"/>
    <w:rsid w:val="6D800139"/>
    <w:rsid w:val="6D8D5456"/>
    <w:rsid w:val="71F54107"/>
    <w:rsid w:val="770DADEB"/>
    <w:rsid w:val="772F9D7A"/>
    <w:rsid w:val="78112977"/>
    <w:rsid w:val="7A156496"/>
    <w:rsid w:val="7A85F63F"/>
    <w:rsid w:val="7F871F7D"/>
    <w:rsid w:val="7FAF1372"/>
    <w:rsid w:val="7FB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F4B9"/>
  <w15:chartTrackingRefBased/>
  <w15:docId w15:val="{F8835001-B1F2-451C-87C7-F286BDEB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D0D"/>
  </w:style>
  <w:style w:type="paragraph" w:styleId="Footer">
    <w:name w:val="footer"/>
    <w:basedOn w:val="Normal"/>
    <w:link w:val="FooterChar"/>
    <w:uiPriority w:val="99"/>
    <w:unhideWhenUsed/>
    <w:rsid w:val="0030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D0D"/>
  </w:style>
  <w:style w:type="paragraph" w:styleId="Revision">
    <w:name w:val="Revision"/>
    <w:hidden/>
    <w:uiPriority w:val="99"/>
    <w:semiHidden/>
    <w:rsid w:val="00CE58D0"/>
    <w:pPr>
      <w:spacing w:after="0" w:line="240" w:lineRule="auto"/>
    </w:pPr>
  </w:style>
  <w:style w:type="paragraph" w:styleId="ListParagraph">
    <w:name w:val="List Paragraph"/>
    <w:basedOn w:val="Normal"/>
    <w:uiPriority w:val="1"/>
    <w:qFormat/>
    <w:rsid w:val="00505E78"/>
    <w:pPr>
      <w:ind w:left="720"/>
      <w:contextualSpacing/>
    </w:pPr>
  </w:style>
  <w:style w:type="character" w:styleId="CommentReference">
    <w:name w:val="annotation reference"/>
    <w:basedOn w:val="DefaultParagraphFont"/>
    <w:uiPriority w:val="99"/>
    <w:semiHidden/>
    <w:unhideWhenUsed/>
    <w:rsid w:val="001B1959"/>
    <w:rPr>
      <w:sz w:val="16"/>
      <w:szCs w:val="16"/>
    </w:rPr>
  </w:style>
  <w:style w:type="paragraph" w:styleId="CommentText">
    <w:name w:val="annotation text"/>
    <w:basedOn w:val="Normal"/>
    <w:link w:val="CommentTextChar"/>
    <w:uiPriority w:val="99"/>
    <w:unhideWhenUsed/>
    <w:rsid w:val="001B1959"/>
    <w:pPr>
      <w:spacing w:line="240" w:lineRule="auto"/>
    </w:pPr>
    <w:rPr>
      <w:sz w:val="20"/>
      <w:szCs w:val="20"/>
    </w:rPr>
  </w:style>
  <w:style w:type="character" w:customStyle="1" w:styleId="CommentTextChar">
    <w:name w:val="Comment Text Char"/>
    <w:basedOn w:val="DefaultParagraphFont"/>
    <w:link w:val="CommentText"/>
    <w:uiPriority w:val="99"/>
    <w:rsid w:val="001B1959"/>
    <w:rPr>
      <w:sz w:val="20"/>
      <w:szCs w:val="20"/>
    </w:rPr>
  </w:style>
  <w:style w:type="paragraph" w:styleId="CommentSubject">
    <w:name w:val="annotation subject"/>
    <w:basedOn w:val="CommentText"/>
    <w:next w:val="CommentText"/>
    <w:link w:val="CommentSubjectChar"/>
    <w:uiPriority w:val="99"/>
    <w:semiHidden/>
    <w:unhideWhenUsed/>
    <w:rsid w:val="001B1959"/>
    <w:rPr>
      <w:b/>
      <w:bCs/>
    </w:rPr>
  </w:style>
  <w:style w:type="character" w:customStyle="1" w:styleId="CommentSubjectChar">
    <w:name w:val="Comment Subject Char"/>
    <w:basedOn w:val="CommentTextChar"/>
    <w:link w:val="CommentSubject"/>
    <w:uiPriority w:val="99"/>
    <w:semiHidden/>
    <w:rsid w:val="001B1959"/>
    <w:rPr>
      <w:b/>
      <w:bCs/>
      <w:sz w:val="20"/>
      <w:szCs w:val="20"/>
    </w:rPr>
  </w:style>
  <w:style w:type="character" w:styleId="Hyperlink">
    <w:name w:val="Hyperlink"/>
    <w:basedOn w:val="DefaultParagraphFont"/>
    <w:uiPriority w:val="99"/>
    <w:unhideWhenUsed/>
    <w:rsid w:val="00A67533"/>
    <w:rPr>
      <w:color w:val="0563C1" w:themeColor="hyperlink"/>
      <w:u w:val="single"/>
    </w:rPr>
  </w:style>
  <w:style w:type="character" w:customStyle="1" w:styleId="UnresolvedMention1">
    <w:name w:val="Unresolved Mention1"/>
    <w:basedOn w:val="DefaultParagraphFont"/>
    <w:uiPriority w:val="99"/>
    <w:rsid w:val="00A67533"/>
    <w:rPr>
      <w:color w:val="605E5C"/>
      <w:shd w:val="clear" w:color="auto" w:fill="E1DFDD"/>
    </w:rPr>
  </w:style>
  <w:style w:type="character" w:styleId="UnresolvedMention">
    <w:name w:val="Unresolved Mention"/>
    <w:basedOn w:val="DefaultParagraphFont"/>
    <w:uiPriority w:val="99"/>
    <w:rsid w:val="00E556A4"/>
    <w:rPr>
      <w:color w:val="605E5C"/>
      <w:shd w:val="clear" w:color="auto" w:fill="E1DFDD"/>
    </w:rPr>
  </w:style>
  <w:style w:type="paragraph" w:customStyle="1" w:styleId="paragraph">
    <w:name w:val="paragraph"/>
    <w:basedOn w:val="Normal"/>
    <w:rsid w:val="00151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15BF"/>
  </w:style>
  <w:style w:type="character" w:customStyle="1" w:styleId="eop">
    <w:name w:val="eop"/>
    <w:basedOn w:val="DefaultParagraphFont"/>
    <w:rsid w:val="001515BF"/>
  </w:style>
  <w:style w:type="paragraph" w:customStyle="1" w:styleId="DefaultText">
    <w:name w:val="Default Text"/>
    <w:basedOn w:val="Normal"/>
    <w:rsid w:val="00B9478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60841">
      <w:bodyDiv w:val="1"/>
      <w:marLeft w:val="0"/>
      <w:marRight w:val="0"/>
      <w:marTop w:val="0"/>
      <w:marBottom w:val="0"/>
      <w:divBdr>
        <w:top w:val="none" w:sz="0" w:space="0" w:color="auto"/>
        <w:left w:val="none" w:sz="0" w:space="0" w:color="auto"/>
        <w:bottom w:val="none" w:sz="0" w:space="0" w:color="auto"/>
        <w:right w:val="none" w:sz="0" w:space="0" w:color="auto"/>
      </w:divBdr>
    </w:div>
    <w:div w:id="1366100338">
      <w:bodyDiv w:val="1"/>
      <w:marLeft w:val="0"/>
      <w:marRight w:val="0"/>
      <w:marTop w:val="0"/>
      <w:marBottom w:val="0"/>
      <w:divBdr>
        <w:top w:val="none" w:sz="0" w:space="0" w:color="auto"/>
        <w:left w:val="none" w:sz="0" w:space="0" w:color="auto"/>
        <w:bottom w:val="none" w:sz="0" w:space="0" w:color="auto"/>
        <w:right w:val="none" w:sz="0" w:space="0" w:color="auto"/>
      </w:divBdr>
    </w:div>
    <w:div w:id="16962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9188268B78F46A9775A19A711586C" ma:contentTypeVersion="6" ma:contentTypeDescription="Create a new document." ma:contentTypeScope="" ma:versionID="15a9d0c26b00e51b72b821a038f89cde">
  <xsd:schema xmlns:xsd="http://www.w3.org/2001/XMLSchema" xmlns:xs="http://www.w3.org/2001/XMLSchema" xmlns:p="http://schemas.microsoft.com/office/2006/metadata/properties" xmlns:ns2="9e62a56c-0d74-4b57-9038-829c34c796c3" xmlns:ns3="8e7dfa81-e3d7-47a7-8cf3-baba94e717f4" targetNamespace="http://schemas.microsoft.com/office/2006/metadata/properties" ma:root="true" ma:fieldsID="c16045b866a65b60b78f032d4fa7a4fa" ns2:_="" ns3:_="">
    <xsd:import namespace="9e62a56c-0d74-4b57-9038-829c34c796c3"/>
    <xsd:import namespace="8e7dfa81-e3d7-47a7-8cf3-baba94e71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a56c-0d74-4b57-9038-829c34c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dfa81-e3d7-47a7-8cf3-baba94e71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1D172-5510-464D-9C03-7E41D779025E}">
  <ds:schemaRefs>
    <ds:schemaRef ds:uri="http://schemas.microsoft.com/sharepoint/v3/contenttype/forms"/>
  </ds:schemaRefs>
</ds:datastoreItem>
</file>

<file path=customXml/itemProps2.xml><?xml version="1.0" encoding="utf-8"?>
<ds:datastoreItem xmlns:ds="http://schemas.openxmlformats.org/officeDocument/2006/customXml" ds:itemID="{26C15591-01FF-4EA3-8F10-7D0801BA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a56c-0d74-4b57-9038-829c34c796c3"/>
    <ds:schemaRef ds:uri="8e7dfa81-e3d7-47a7-8cf3-baba94e7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FD546-0C68-4E0B-8904-07A266590BA5}">
  <ds:schemaRefs>
    <ds:schemaRef ds:uri="http://schemas.openxmlformats.org/officeDocument/2006/bibliography"/>
  </ds:schemaRefs>
</ds:datastoreItem>
</file>

<file path=customXml/itemProps4.xml><?xml version="1.0" encoding="utf-8"?>
<ds:datastoreItem xmlns:ds="http://schemas.openxmlformats.org/officeDocument/2006/customXml" ds:itemID="{73309224-5DAF-4382-960B-01869E1FB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Stoddard</dc:creator>
  <cp:lastModifiedBy>Wismer, Don</cp:lastModifiedBy>
  <cp:revision>8</cp:revision>
  <cp:lastPrinted>1900-01-01T05:00:00Z</cp:lastPrinted>
  <dcterms:created xsi:type="dcterms:W3CDTF">2023-03-07T16:04:00Z</dcterms:created>
  <dcterms:modified xsi:type="dcterms:W3CDTF">2023-03-07T16:51:00Z</dcterms:modified>
</cp:coreProperties>
</file>