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E32" w:rsidRPr="00185E75" w:rsidRDefault="00207E32" w:rsidP="00185E75">
      <w:pPr>
        <w:pStyle w:val="Header"/>
        <w:tabs>
          <w:tab w:val="clear" w:pos="4320"/>
          <w:tab w:val="clear" w:pos="8640"/>
          <w:tab w:val="left" w:pos="720"/>
          <w:tab w:val="left" w:pos="1440"/>
          <w:tab w:val="left" w:pos="2160"/>
          <w:tab w:val="left" w:pos="2880"/>
          <w:tab w:val="left" w:pos="3600"/>
        </w:tabs>
        <w:rPr>
          <w:rFonts w:ascii="Times New Roman" w:hAnsi="Times New Roman"/>
          <w:b/>
          <w:sz w:val="22"/>
          <w:szCs w:val="22"/>
        </w:rPr>
      </w:pPr>
      <w:r w:rsidRPr="00185E75">
        <w:rPr>
          <w:rFonts w:ascii="Times New Roman" w:hAnsi="Times New Roman"/>
          <w:b/>
          <w:sz w:val="22"/>
          <w:szCs w:val="22"/>
        </w:rPr>
        <w:t>94-457</w:t>
      </w:r>
      <w:r w:rsidR="00185E75">
        <w:rPr>
          <w:rFonts w:ascii="Times New Roman" w:hAnsi="Times New Roman"/>
          <w:b/>
          <w:sz w:val="22"/>
          <w:szCs w:val="22"/>
        </w:rPr>
        <w:tab/>
      </w:r>
      <w:r w:rsidR="00185E75">
        <w:rPr>
          <w:rFonts w:ascii="Times New Roman" w:hAnsi="Times New Roman"/>
          <w:b/>
          <w:sz w:val="22"/>
          <w:szCs w:val="22"/>
        </w:rPr>
        <w:tab/>
        <w:t xml:space="preserve">FINANCE AUTHORITY OF </w:t>
      </w:r>
      <w:smartTag w:uri="urn:schemas-microsoft-com:office:smarttags" w:element="place">
        <w:smartTag w:uri="urn:schemas-microsoft-com:office:smarttags" w:element="State">
          <w:r w:rsidR="00185E75">
            <w:rPr>
              <w:rFonts w:ascii="Times New Roman" w:hAnsi="Times New Roman"/>
              <w:b/>
              <w:sz w:val="22"/>
              <w:szCs w:val="22"/>
            </w:rPr>
            <w:t>MAINE</w:t>
          </w:r>
        </w:smartTag>
      </w:smartTag>
    </w:p>
    <w:p w:rsidR="00207E32" w:rsidRPr="00185E75" w:rsidRDefault="00207E32" w:rsidP="00185E75">
      <w:pPr>
        <w:tabs>
          <w:tab w:val="left" w:pos="720"/>
          <w:tab w:val="left" w:pos="1440"/>
          <w:tab w:val="left" w:pos="2160"/>
          <w:tab w:val="left" w:pos="2880"/>
          <w:tab w:val="left" w:pos="3600"/>
        </w:tabs>
        <w:rPr>
          <w:rFonts w:ascii="Times New Roman" w:hAnsi="Times New Roman"/>
          <w:b/>
          <w:sz w:val="22"/>
          <w:szCs w:val="22"/>
        </w:rPr>
      </w:pPr>
    </w:p>
    <w:p w:rsidR="00207E32" w:rsidRPr="00185E75" w:rsidRDefault="00185E75" w:rsidP="00427BB8">
      <w:pPr>
        <w:tabs>
          <w:tab w:val="left" w:pos="720"/>
          <w:tab w:val="left" w:pos="1440"/>
          <w:tab w:val="left" w:pos="2160"/>
          <w:tab w:val="left" w:pos="2880"/>
          <w:tab w:val="left" w:pos="3600"/>
        </w:tabs>
        <w:ind w:left="1440" w:right="-90" w:hanging="1440"/>
        <w:rPr>
          <w:rFonts w:ascii="Times New Roman" w:hAnsi="Times New Roman"/>
          <w:b/>
          <w:i/>
          <w:iCs/>
          <w:sz w:val="22"/>
          <w:szCs w:val="22"/>
        </w:rPr>
      </w:pPr>
      <w:r>
        <w:rPr>
          <w:rFonts w:ascii="Times New Roman" w:hAnsi="Times New Roman"/>
          <w:b/>
          <w:sz w:val="22"/>
          <w:szCs w:val="22"/>
        </w:rPr>
        <w:t>Chapter 610:</w:t>
      </w:r>
      <w:r>
        <w:rPr>
          <w:rFonts w:ascii="Times New Roman" w:hAnsi="Times New Roman"/>
          <w:b/>
          <w:sz w:val="22"/>
          <w:szCs w:val="22"/>
        </w:rPr>
        <w:tab/>
      </w:r>
      <w:r w:rsidR="00207E32" w:rsidRPr="00185E75">
        <w:rPr>
          <w:rFonts w:ascii="Times New Roman" w:hAnsi="Times New Roman"/>
          <w:b/>
          <w:sz w:val="22"/>
          <w:szCs w:val="22"/>
        </w:rPr>
        <w:t>RULES FOR THE CONDUCT OF THE EDUCATORS FOR MAINE PROGRAM</w:t>
      </w:r>
      <w:r w:rsidR="00AF16D3">
        <w:rPr>
          <w:rFonts w:ascii="Times New Roman" w:hAnsi="Times New Roman"/>
          <w:b/>
          <w:sz w:val="22"/>
          <w:szCs w:val="22"/>
        </w:rPr>
        <w:t xml:space="preserve"> – Amendment 5</w:t>
      </w:r>
    </w:p>
    <w:p w:rsidR="00207E32" w:rsidRDefault="00207E32" w:rsidP="00185E75">
      <w:pPr>
        <w:pStyle w:val="Header"/>
        <w:pBdr>
          <w:bottom w:val="single" w:sz="4" w:space="1" w:color="auto"/>
        </w:pBdr>
        <w:tabs>
          <w:tab w:val="clear" w:pos="4320"/>
          <w:tab w:val="clear" w:pos="8640"/>
          <w:tab w:val="left" w:pos="720"/>
          <w:tab w:val="left" w:pos="1440"/>
          <w:tab w:val="left" w:pos="2160"/>
          <w:tab w:val="left" w:pos="2880"/>
          <w:tab w:val="left" w:pos="3600"/>
        </w:tabs>
        <w:rPr>
          <w:rFonts w:ascii="Times New Roman" w:hAnsi="Times New Roman"/>
          <w:sz w:val="22"/>
          <w:szCs w:val="22"/>
        </w:rPr>
      </w:pPr>
    </w:p>
    <w:p w:rsidR="00185E75" w:rsidRDefault="00185E75" w:rsidP="00185E75">
      <w:pPr>
        <w:pStyle w:val="Header"/>
        <w:tabs>
          <w:tab w:val="clear" w:pos="4320"/>
          <w:tab w:val="clear" w:pos="8640"/>
          <w:tab w:val="left" w:pos="720"/>
          <w:tab w:val="left" w:pos="1440"/>
          <w:tab w:val="left" w:pos="2160"/>
          <w:tab w:val="left" w:pos="2880"/>
          <w:tab w:val="left" w:pos="3600"/>
        </w:tabs>
        <w:rPr>
          <w:rFonts w:ascii="Times New Roman" w:hAnsi="Times New Roman"/>
          <w:sz w:val="22"/>
          <w:szCs w:val="22"/>
        </w:rPr>
      </w:pPr>
    </w:p>
    <w:p w:rsidR="00207E32" w:rsidRPr="00185E75" w:rsidRDefault="00185E75" w:rsidP="004130BA">
      <w:pPr>
        <w:tabs>
          <w:tab w:val="left" w:pos="720"/>
          <w:tab w:val="left" w:pos="1440"/>
          <w:tab w:val="left" w:pos="2160"/>
          <w:tab w:val="left" w:pos="2880"/>
          <w:tab w:val="left" w:pos="3600"/>
        </w:tabs>
        <w:rPr>
          <w:rFonts w:ascii="Times New Roman" w:hAnsi="Times New Roman"/>
          <w:sz w:val="22"/>
          <w:szCs w:val="22"/>
        </w:rPr>
      </w:pPr>
      <w:r w:rsidRPr="00185E75">
        <w:rPr>
          <w:rFonts w:ascii="Times New Roman" w:hAnsi="Times New Roman"/>
          <w:b/>
          <w:sz w:val="22"/>
          <w:szCs w:val="22"/>
        </w:rPr>
        <w:t>Summary</w:t>
      </w:r>
      <w:r>
        <w:rPr>
          <w:rFonts w:ascii="Times New Roman" w:hAnsi="Times New Roman"/>
          <w:sz w:val="22"/>
          <w:szCs w:val="22"/>
        </w:rPr>
        <w:t xml:space="preserve">: </w:t>
      </w:r>
      <w:r w:rsidR="00207E32" w:rsidRPr="00185E75">
        <w:rPr>
          <w:rFonts w:ascii="Times New Roman" w:hAnsi="Times New Roman"/>
          <w:sz w:val="22"/>
          <w:szCs w:val="22"/>
        </w:rPr>
        <w:t>This rule details the procedures to be utilized in the conduct of the Educators for Maine Program, which provides financial assistance for post-secondary education to undergraduate students and students pursuing post-baccalaureate certification who demonstrate academic achievement and an interest in pursuing a career in teaching, including speech pathologists in schools, or child care, in Maine.</w:t>
      </w:r>
    </w:p>
    <w:p w:rsidR="00185E75" w:rsidRDefault="00185E75" w:rsidP="00185E75">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185E75" w:rsidRDefault="00185E75" w:rsidP="00185E75">
      <w:pPr>
        <w:tabs>
          <w:tab w:val="left" w:pos="720"/>
          <w:tab w:val="left" w:pos="1440"/>
          <w:tab w:val="left" w:pos="2160"/>
          <w:tab w:val="left" w:pos="2880"/>
          <w:tab w:val="left" w:pos="3600"/>
        </w:tabs>
        <w:rPr>
          <w:rFonts w:ascii="Times New Roman" w:hAnsi="Times New Roman"/>
          <w:sz w:val="22"/>
          <w:szCs w:val="22"/>
        </w:rPr>
      </w:pPr>
    </w:p>
    <w:p w:rsidR="00185E75" w:rsidRPr="00185E75" w:rsidRDefault="00185E75" w:rsidP="00185E75">
      <w:pPr>
        <w:tabs>
          <w:tab w:val="left" w:pos="720"/>
          <w:tab w:val="left" w:pos="1440"/>
          <w:tab w:val="left" w:pos="2160"/>
          <w:tab w:val="left" w:pos="2880"/>
          <w:tab w:val="left" w:pos="3600"/>
        </w:tabs>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720" w:hanging="720"/>
        <w:rPr>
          <w:rFonts w:ascii="Times New Roman" w:hAnsi="Times New Roman"/>
          <w:b/>
          <w:sz w:val="22"/>
          <w:szCs w:val="22"/>
        </w:rPr>
      </w:pPr>
      <w:r w:rsidRPr="00185E75">
        <w:rPr>
          <w:rFonts w:ascii="Times New Roman" w:hAnsi="Times New Roman"/>
          <w:b/>
          <w:sz w:val="22"/>
          <w:szCs w:val="22"/>
        </w:rPr>
        <w:t>1.</w:t>
      </w:r>
      <w:r w:rsidRPr="00185E75">
        <w:rPr>
          <w:rFonts w:ascii="Times New Roman" w:hAnsi="Times New Roman"/>
          <w:b/>
          <w:sz w:val="22"/>
          <w:szCs w:val="22"/>
        </w:rPr>
        <w:tab/>
      </w:r>
      <w:r w:rsidR="00E635E5">
        <w:rPr>
          <w:rFonts w:ascii="Times New Roman" w:hAnsi="Times New Roman"/>
          <w:b/>
          <w:sz w:val="22"/>
          <w:szCs w:val="22"/>
        </w:rPr>
        <w:t>DEFINITIONS</w:t>
      </w:r>
    </w:p>
    <w:p w:rsidR="00207E32" w:rsidRPr="00185E75" w:rsidRDefault="00207E32" w:rsidP="00185E75">
      <w:pPr>
        <w:pStyle w:val="Header"/>
        <w:tabs>
          <w:tab w:val="clear" w:pos="4320"/>
          <w:tab w:val="clear" w:pos="8640"/>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207E32" w:rsidRPr="00145076">
        <w:rPr>
          <w:rFonts w:ascii="Times New Roman" w:hAnsi="Times New Roman"/>
          <w:b/>
          <w:sz w:val="22"/>
          <w:szCs w:val="22"/>
        </w:rPr>
        <w:t>Academic Achievement</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"Academic achievement” means earning a grade point average of at least 3.0, based on a 4.0 grade point system or the equivalent thereof as determined in the discretion of the chief executive officer, based upon the most recent cumulative grade point average.</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185E75">
        <w:rPr>
          <w:rFonts w:ascii="Times New Roman" w:hAnsi="Times New Roman"/>
          <w:sz w:val="22"/>
          <w:szCs w:val="22"/>
        </w:rPr>
        <w:tab/>
      </w:r>
      <w:r w:rsidRPr="00145076">
        <w:rPr>
          <w:rFonts w:ascii="Times New Roman" w:hAnsi="Times New Roman"/>
          <w:b/>
          <w:sz w:val="22"/>
          <w:szCs w:val="22"/>
        </w:rPr>
        <w:t>Authority</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"Authority" means the Finance Authority of Maine.</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145076">
        <w:rPr>
          <w:rFonts w:ascii="Times New Roman" w:hAnsi="Times New Roman"/>
          <w:b/>
          <w:sz w:val="22"/>
          <w:szCs w:val="22"/>
        </w:rPr>
        <w:t>Chief Executive Officer</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"Chief executive officer" means the Authority's chief executive officer or a person acting under the supervisory control of the chief executive officer.</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00185E75">
        <w:rPr>
          <w:rFonts w:ascii="Times New Roman" w:hAnsi="Times New Roman"/>
          <w:sz w:val="22"/>
          <w:szCs w:val="22"/>
        </w:rPr>
        <w:tab/>
      </w:r>
      <w:r w:rsidRPr="00145076">
        <w:rPr>
          <w:rFonts w:ascii="Times New Roman" w:hAnsi="Times New Roman"/>
          <w:b/>
          <w:sz w:val="22"/>
          <w:szCs w:val="22"/>
        </w:rPr>
        <w:t>Child care</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00185E75">
        <w:rPr>
          <w:rFonts w:ascii="Times New Roman" w:hAnsi="Times New Roman"/>
          <w:sz w:val="22"/>
          <w:szCs w:val="22"/>
        </w:rPr>
        <w:tab/>
      </w:r>
      <w:r w:rsidRPr="00145076">
        <w:rPr>
          <w:rFonts w:ascii="Times New Roman" w:hAnsi="Times New Roman"/>
          <w:b/>
          <w:sz w:val="22"/>
          <w:szCs w:val="22"/>
        </w:rPr>
        <w:t>Child care facility</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“Child care facility” means a child care center or a home day care provider as defined in 22 M.R.S.A. §8301-A.</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F.</w:t>
      </w:r>
      <w:r w:rsidR="00185E75">
        <w:rPr>
          <w:rFonts w:ascii="Times New Roman" w:hAnsi="Times New Roman"/>
          <w:sz w:val="22"/>
          <w:szCs w:val="22"/>
        </w:rPr>
        <w:tab/>
      </w:r>
      <w:r w:rsidRPr="00145076">
        <w:rPr>
          <w:rFonts w:ascii="Times New Roman" w:hAnsi="Times New Roman"/>
          <w:b/>
          <w:sz w:val="22"/>
          <w:szCs w:val="22"/>
        </w:rPr>
        <w:t>Child care provider qualifications</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“Child care provider qualifications” means a degree or certificate from a child care development program including but not limited to child development, early childhood education, early childhood development, health and human services with a focus on early childhood, special education from birth to five years, and other similar programs as determined by the chief executive officer upon review of coursework and other relevant information.</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G.</w:t>
      </w:r>
      <w:r w:rsidRPr="00185E75">
        <w:rPr>
          <w:rFonts w:ascii="Times New Roman" w:hAnsi="Times New Roman"/>
          <w:sz w:val="22"/>
          <w:szCs w:val="22"/>
        </w:rPr>
        <w:tab/>
      </w:r>
      <w:r w:rsidRPr="00145076">
        <w:rPr>
          <w:rFonts w:ascii="Times New Roman" w:hAnsi="Times New Roman"/>
          <w:b/>
          <w:sz w:val="22"/>
          <w:szCs w:val="22"/>
        </w:rPr>
        <w:t>Cost of attendance</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“Cost of attendance” has the same mean</w:t>
      </w:r>
      <w:r w:rsidR="008C0BD0">
        <w:rPr>
          <w:rFonts w:ascii="Times New Roman" w:hAnsi="Times New Roman"/>
          <w:sz w:val="22"/>
          <w:szCs w:val="22"/>
        </w:rPr>
        <w:t>ing as set forth in 20 U.S.C. §</w:t>
      </w:r>
      <w:r w:rsidRPr="00185E75">
        <w:rPr>
          <w:rFonts w:ascii="Times New Roman" w:hAnsi="Times New Roman"/>
          <w:sz w:val="22"/>
          <w:szCs w:val="22"/>
        </w:rPr>
        <w:t>108711 and the regulations, guidelines and procedures promulgated thereunder except, for students attending less than half-time, cost of attendance is determined on the same basis as for students attending half-time.</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H.</w:t>
      </w:r>
      <w:r w:rsidRPr="00185E75">
        <w:rPr>
          <w:rFonts w:ascii="Times New Roman" w:hAnsi="Times New Roman"/>
          <w:sz w:val="22"/>
          <w:szCs w:val="22"/>
        </w:rPr>
        <w:tab/>
      </w:r>
      <w:r w:rsidRPr="00145076">
        <w:rPr>
          <w:rFonts w:ascii="Times New Roman" w:hAnsi="Times New Roman"/>
          <w:b/>
          <w:sz w:val="22"/>
          <w:szCs w:val="22"/>
        </w:rPr>
        <w:t>Commissioner</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"Commissioner" means the Commissioner of the Maine Department of Education or a person acting under the supervisory control of the Commissioner.</w:t>
      </w:r>
    </w:p>
    <w:p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45076"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207E32" w:rsidRPr="00145076">
        <w:rPr>
          <w:rFonts w:ascii="Times New Roman" w:hAnsi="Times New Roman"/>
          <w:b/>
          <w:sz w:val="22"/>
          <w:szCs w:val="22"/>
        </w:rPr>
        <w:t>Duly enrolled</w:t>
      </w:r>
      <w:r w:rsidR="00207E32" w:rsidRPr="00185E75">
        <w:rPr>
          <w:rFonts w:ascii="Times New Roman" w:hAnsi="Times New Roman"/>
          <w:sz w:val="22"/>
          <w:szCs w:val="22"/>
        </w:rPr>
        <w:t>.</w:t>
      </w:r>
      <w:r>
        <w:rPr>
          <w:rFonts w:ascii="Times New Roman" w:hAnsi="Times New Roman"/>
          <w:sz w:val="22"/>
          <w:szCs w:val="22"/>
        </w:rPr>
        <w:t xml:space="preserve"> </w:t>
      </w:r>
      <w:r w:rsidR="00207E32" w:rsidRPr="00185E75">
        <w:rPr>
          <w:rFonts w:ascii="Times New Roman" w:hAnsi="Times New Roman"/>
          <w:sz w:val="22"/>
          <w:szCs w:val="22"/>
        </w:rPr>
        <w:t xml:space="preserve">"Duly enrolled" means, for an undergraduate, enrolled full time and, for a post-baccalaureate student, enrolled at least part-time at an institution of higher </w:t>
      </w:r>
      <w:r w:rsidR="00207E32" w:rsidRPr="00185E75">
        <w:rPr>
          <w:rFonts w:ascii="Times New Roman" w:hAnsi="Times New Roman"/>
          <w:sz w:val="22"/>
          <w:szCs w:val="22"/>
        </w:rPr>
        <w:lastRenderedPageBreak/>
        <w:t>education, as verified by the institution of higher education.</w:t>
      </w:r>
      <w:r w:rsidR="006E36D9">
        <w:rPr>
          <w:rFonts w:ascii="Times New Roman" w:hAnsi="Times New Roman"/>
          <w:sz w:val="22"/>
          <w:szCs w:val="22"/>
        </w:rPr>
        <w:br/>
      </w:r>
    </w:p>
    <w:p w:rsidR="00207E32" w:rsidRPr="00427BB8" w:rsidRDefault="00207E32" w:rsidP="00185E75">
      <w:pPr>
        <w:tabs>
          <w:tab w:val="left" w:pos="720"/>
          <w:tab w:val="left" w:pos="1440"/>
          <w:tab w:val="left" w:pos="2160"/>
          <w:tab w:val="left" w:pos="2880"/>
          <w:tab w:val="left" w:pos="3600"/>
        </w:tabs>
        <w:ind w:left="1440" w:hanging="720"/>
        <w:rPr>
          <w:rFonts w:ascii="Times New Roman" w:hAnsi="Times New Roman"/>
          <w:i/>
          <w:iCs/>
          <w:sz w:val="22"/>
          <w:szCs w:val="22"/>
        </w:rPr>
      </w:pPr>
      <w:r w:rsidRPr="00185E75">
        <w:rPr>
          <w:rFonts w:ascii="Times New Roman" w:hAnsi="Times New Roman"/>
          <w:sz w:val="22"/>
          <w:szCs w:val="22"/>
        </w:rPr>
        <w:t>J.</w:t>
      </w:r>
      <w:r w:rsidRPr="00185E75">
        <w:rPr>
          <w:rFonts w:ascii="Times New Roman" w:hAnsi="Times New Roman"/>
          <w:sz w:val="22"/>
          <w:szCs w:val="22"/>
        </w:rPr>
        <w:tab/>
      </w:r>
      <w:r w:rsidR="006E36D9" w:rsidRPr="00427BB8">
        <w:rPr>
          <w:rFonts w:ascii="Times New Roman" w:hAnsi="Times New Roman"/>
          <w:i/>
          <w:iCs/>
          <w:sz w:val="22"/>
          <w:szCs w:val="22"/>
        </w:rPr>
        <w:t>[Reserved]</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427BB8" w:rsidRDefault="00185E75" w:rsidP="00185E75">
      <w:pPr>
        <w:tabs>
          <w:tab w:val="left" w:pos="720"/>
          <w:tab w:val="left" w:pos="1440"/>
          <w:tab w:val="left" w:pos="2160"/>
          <w:tab w:val="left" w:pos="2880"/>
          <w:tab w:val="left" w:pos="3600"/>
        </w:tabs>
        <w:ind w:left="1440" w:hanging="720"/>
        <w:rPr>
          <w:rFonts w:ascii="Times New Roman" w:hAnsi="Times New Roman"/>
          <w:i/>
          <w:iCs/>
          <w:sz w:val="22"/>
          <w:szCs w:val="22"/>
        </w:rPr>
      </w:pPr>
      <w:r>
        <w:rPr>
          <w:rFonts w:ascii="Times New Roman" w:hAnsi="Times New Roman"/>
          <w:sz w:val="22"/>
          <w:szCs w:val="22"/>
        </w:rPr>
        <w:t>K.</w:t>
      </w:r>
      <w:r>
        <w:rPr>
          <w:rFonts w:ascii="Times New Roman" w:hAnsi="Times New Roman"/>
          <w:sz w:val="22"/>
          <w:szCs w:val="22"/>
        </w:rPr>
        <w:tab/>
      </w:r>
      <w:r w:rsidR="0039715C" w:rsidRPr="00427BB8">
        <w:rPr>
          <w:rFonts w:ascii="Times New Roman" w:hAnsi="Times New Roman"/>
          <w:i/>
          <w:iCs/>
          <w:sz w:val="22"/>
          <w:szCs w:val="22"/>
        </w:rPr>
        <w:t>[Reserved]</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L.</w:t>
      </w:r>
      <w:r w:rsidR="00207E32" w:rsidRPr="00185E75">
        <w:rPr>
          <w:rFonts w:ascii="Times New Roman" w:hAnsi="Times New Roman"/>
          <w:sz w:val="22"/>
          <w:szCs w:val="22"/>
        </w:rPr>
        <w:tab/>
      </w:r>
      <w:r w:rsidR="00207E32" w:rsidRPr="00145076">
        <w:rPr>
          <w:rFonts w:ascii="Times New Roman" w:hAnsi="Times New Roman"/>
          <w:b/>
          <w:sz w:val="22"/>
          <w:szCs w:val="22"/>
        </w:rPr>
        <w:t>Graduating High School Senior</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“Graduating high school senior” means a student who is a resident of the State, who graduates from a secondary school</w:t>
      </w:r>
      <w:r w:rsidR="00AF16D3">
        <w:rPr>
          <w:rFonts w:ascii="Times New Roman" w:hAnsi="Times New Roman"/>
          <w:sz w:val="22"/>
          <w:szCs w:val="22"/>
        </w:rPr>
        <w:t xml:space="preserve"> or a home instruction program as described in </w:t>
      </w:r>
      <w:r w:rsidR="008C0BD0">
        <w:rPr>
          <w:rFonts w:ascii="Times New Roman" w:hAnsi="Times New Roman"/>
          <w:sz w:val="22"/>
          <w:szCs w:val="22"/>
        </w:rPr>
        <w:t>20-A MRSA §</w:t>
      </w:r>
      <w:r w:rsidR="00AF16D3">
        <w:rPr>
          <w:rFonts w:ascii="Times New Roman" w:hAnsi="Times New Roman"/>
          <w:sz w:val="22"/>
          <w:szCs w:val="22"/>
        </w:rPr>
        <w:t>5001-A(3)(A)(4)</w:t>
      </w:r>
      <w:r w:rsidR="00AF16D3" w:rsidRPr="00185E75">
        <w:rPr>
          <w:rFonts w:ascii="Times New Roman" w:hAnsi="Times New Roman"/>
          <w:sz w:val="22"/>
          <w:szCs w:val="22"/>
        </w:rPr>
        <w:t xml:space="preserve"> </w:t>
      </w:r>
      <w:r w:rsidR="00207E32" w:rsidRPr="00185E75">
        <w:rPr>
          <w:rFonts w:ascii="Times New Roman" w:hAnsi="Times New Roman"/>
          <w:sz w:val="22"/>
          <w:szCs w:val="22"/>
        </w:rPr>
        <w:t>and who is entering that student’s first year in an institution of higher education at the beginning of the next academic year.</w:t>
      </w:r>
    </w:p>
    <w:p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M.</w:t>
      </w:r>
      <w:r w:rsidRPr="00185E75">
        <w:rPr>
          <w:rFonts w:ascii="Times New Roman" w:hAnsi="Times New Roman"/>
          <w:sz w:val="22"/>
          <w:szCs w:val="22"/>
        </w:rPr>
        <w:tab/>
      </w:r>
      <w:r w:rsidRPr="00145076">
        <w:rPr>
          <w:rFonts w:ascii="Times New Roman" w:hAnsi="Times New Roman"/>
          <w:b/>
          <w:sz w:val="22"/>
          <w:szCs w:val="22"/>
        </w:rPr>
        <w:t>Institution of Higher Education</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“Institution of higher education” means an institution of higher education located within this State, another state or a foreign country that meets the requirements of and conforms to the definitions contained in the federal Higher Education Act o</w:t>
      </w:r>
      <w:r w:rsidR="008C0BD0">
        <w:rPr>
          <w:rFonts w:ascii="Times New Roman" w:hAnsi="Times New Roman"/>
          <w:sz w:val="22"/>
          <w:szCs w:val="22"/>
        </w:rPr>
        <w:t>f 1965, as amended, 20 U.S.C. §</w:t>
      </w:r>
      <w:r w:rsidRPr="00185E75">
        <w:rPr>
          <w:rFonts w:ascii="Times New Roman" w:hAnsi="Times New Roman"/>
          <w:sz w:val="22"/>
          <w:szCs w:val="22"/>
        </w:rPr>
        <w:t>1001(a) and the regulations, guidelines and procedures promulgated by the Secretary of Education pursuant thereto.</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pStyle w:val="BodyTextIndent"/>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N.</w:t>
      </w:r>
      <w:r w:rsidR="00207E32" w:rsidRPr="00185E75">
        <w:rPr>
          <w:rFonts w:ascii="Times New Roman" w:hAnsi="Times New Roman"/>
          <w:sz w:val="22"/>
          <w:szCs w:val="22"/>
        </w:rPr>
        <w:tab/>
      </w:r>
      <w:r w:rsidR="00207E32" w:rsidRPr="00145076">
        <w:rPr>
          <w:rFonts w:ascii="Times New Roman" w:hAnsi="Times New Roman"/>
          <w:b/>
          <w:sz w:val="22"/>
          <w:szCs w:val="22"/>
        </w:rPr>
        <w:t>Most recent cumulative grade point average</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"Most recent cumulative grade point average" means the cumulative grade point average ("GPA") or its equivalent after the applicant's most recent</w:t>
      </w:r>
      <w:r>
        <w:rPr>
          <w:rFonts w:ascii="Times New Roman" w:hAnsi="Times New Roman"/>
          <w:sz w:val="22"/>
          <w:szCs w:val="22"/>
        </w:rPr>
        <w:t>ly completed period of study.</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O.</w:t>
      </w:r>
      <w:r w:rsidR="00207E32" w:rsidRPr="00185E75">
        <w:rPr>
          <w:rFonts w:ascii="Times New Roman" w:hAnsi="Times New Roman"/>
          <w:sz w:val="22"/>
          <w:szCs w:val="22"/>
        </w:rPr>
        <w:tab/>
      </w:r>
      <w:r w:rsidR="00207E32" w:rsidRPr="00145076">
        <w:rPr>
          <w:rFonts w:ascii="Times New Roman" w:hAnsi="Times New Roman"/>
          <w:b/>
          <w:sz w:val="22"/>
          <w:szCs w:val="22"/>
        </w:rPr>
        <w:t>Return Service</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 xml:space="preserve">"Return service" means service performed </w:t>
      </w:r>
      <w:r w:rsidR="00CF0659">
        <w:rPr>
          <w:rFonts w:ascii="Times New Roman" w:hAnsi="Times New Roman"/>
          <w:sz w:val="22"/>
          <w:szCs w:val="22"/>
        </w:rPr>
        <w:t xml:space="preserve">(i) </w:t>
      </w:r>
      <w:r w:rsidR="00207E32" w:rsidRPr="00185E75">
        <w:rPr>
          <w:rFonts w:ascii="Times New Roman" w:hAnsi="Times New Roman"/>
          <w:sz w:val="22"/>
          <w:szCs w:val="22"/>
        </w:rPr>
        <w:t xml:space="preserve">as a certified teacher or speech pathologist in </w:t>
      </w:r>
      <w:r w:rsidR="00AF16D3">
        <w:rPr>
          <w:rFonts w:ascii="Times New Roman" w:hAnsi="Times New Roman"/>
          <w:sz w:val="22"/>
          <w:szCs w:val="22"/>
        </w:rPr>
        <w:t xml:space="preserve">a </w:t>
      </w:r>
      <w:r w:rsidR="00207E32" w:rsidRPr="00185E75">
        <w:rPr>
          <w:rFonts w:ascii="Times New Roman" w:hAnsi="Times New Roman"/>
          <w:sz w:val="22"/>
          <w:szCs w:val="22"/>
        </w:rPr>
        <w:t>public elementary or secondary school</w:t>
      </w:r>
      <w:r w:rsidR="00AF16D3">
        <w:rPr>
          <w:rFonts w:ascii="Times New Roman" w:hAnsi="Times New Roman"/>
          <w:sz w:val="22"/>
          <w:szCs w:val="22"/>
        </w:rPr>
        <w:t>, publicly supported secondary school, or special education facility</w:t>
      </w:r>
      <w:r w:rsidR="00207E32" w:rsidRPr="00185E75">
        <w:rPr>
          <w:rFonts w:ascii="Times New Roman" w:hAnsi="Times New Roman"/>
          <w:sz w:val="22"/>
          <w:szCs w:val="22"/>
        </w:rPr>
        <w:t xml:space="preserve"> in Maine</w:t>
      </w:r>
      <w:r w:rsidR="00AF16D3">
        <w:rPr>
          <w:rFonts w:ascii="Times New Roman" w:hAnsi="Times New Roman"/>
          <w:sz w:val="22"/>
          <w:szCs w:val="22"/>
        </w:rPr>
        <w:t>, as defined in 20-A MRSA §7001(6)</w:t>
      </w:r>
      <w:r w:rsidR="00207E32" w:rsidRPr="00185E75">
        <w:rPr>
          <w:rFonts w:ascii="Times New Roman" w:hAnsi="Times New Roman"/>
          <w:sz w:val="22"/>
          <w:szCs w:val="22"/>
        </w:rPr>
        <w:t xml:space="preserve"> or in a Maine private school approved for tuition purposes or in a state operated school</w:t>
      </w:r>
      <w:r w:rsidR="00AF16D3">
        <w:rPr>
          <w:rFonts w:ascii="Times New Roman" w:hAnsi="Times New Roman"/>
          <w:sz w:val="22"/>
          <w:szCs w:val="22"/>
        </w:rPr>
        <w:t>, for a full school year</w:t>
      </w:r>
      <w:r w:rsidR="00CF0659">
        <w:rPr>
          <w:rFonts w:ascii="Times New Roman" w:hAnsi="Times New Roman"/>
          <w:sz w:val="22"/>
          <w:szCs w:val="22"/>
        </w:rPr>
        <w:t>;</w:t>
      </w:r>
      <w:r w:rsidR="00207E32" w:rsidRPr="00185E75">
        <w:rPr>
          <w:rFonts w:ascii="Times New Roman" w:hAnsi="Times New Roman"/>
          <w:sz w:val="22"/>
          <w:szCs w:val="22"/>
        </w:rPr>
        <w:t xml:space="preserve"> or, </w:t>
      </w:r>
      <w:r w:rsidR="00CF0659">
        <w:rPr>
          <w:rFonts w:ascii="Times New Roman" w:hAnsi="Times New Roman"/>
          <w:sz w:val="22"/>
          <w:szCs w:val="22"/>
        </w:rPr>
        <w:t xml:space="preserve">(ii) </w:t>
      </w:r>
      <w:r w:rsidR="00207E32" w:rsidRPr="00185E75">
        <w:rPr>
          <w:rFonts w:ascii="Times New Roman" w:hAnsi="Times New Roman"/>
          <w:sz w:val="22"/>
          <w:szCs w:val="22"/>
        </w:rPr>
        <w:t>for borrowers who received their first program loan after January 1, 2000, in a child care facility</w:t>
      </w:r>
      <w:r w:rsidR="00AF16D3">
        <w:rPr>
          <w:rFonts w:ascii="Times New Roman" w:hAnsi="Times New Roman"/>
          <w:sz w:val="22"/>
          <w:szCs w:val="22"/>
        </w:rPr>
        <w:t xml:space="preserve"> for a 12 month period</w:t>
      </w:r>
      <w:r w:rsidR="00207E32" w:rsidRPr="00185E75">
        <w:rPr>
          <w:rFonts w:ascii="Times New Roman" w:hAnsi="Times New Roman"/>
          <w:sz w:val="22"/>
          <w:szCs w:val="22"/>
        </w:rPr>
        <w:t xml:space="preserve"> by an individual who has attained child care provider qualifications</w:t>
      </w:r>
      <w:r w:rsidR="00D07E78">
        <w:rPr>
          <w:rFonts w:ascii="Times New Roman" w:hAnsi="Times New Roman"/>
          <w:sz w:val="22"/>
          <w:szCs w:val="22"/>
        </w:rPr>
        <w:t>; or, (iii) as a Jobs for Maine’s Graduates specialist with Department of Education teacher certification.</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pStyle w:val="BodyTextIndent"/>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P.</w:t>
      </w:r>
      <w:r w:rsidRPr="00185E75">
        <w:rPr>
          <w:rFonts w:ascii="Times New Roman" w:hAnsi="Times New Roman"/>
          <w:sz w:val="22"/>
          <w:szCs w:val="22"/>
        </w:rPr>
        <w:tab/>
      </w:r>
      <w:r w:rsidRPr="00145076">
        <w:rPr>
          <w:rFonts w:ascii="Times New Roman" w:hAnsi="Times New Roman"/>
          <w:b/>
          <w:sz w:val="22"/>
          <w:szCs w:val="22"/>
        </w:rPr>
        <w:t>Students pursuing post-baccalaureate certification</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"Students pursuing post-baccalaureate certification" means students who have earned a baccalaureate degree or its equivalent and are pursuing a program of studies leading to initial certification as a teacher or speech pathologist or the attainment of child care provider qualifications</w:t>
      </w:r>
      <w:r w:rsidR="00D07E78">
        <w:rPr>
          <w:rFonts w:ascii="Times New Roman" w:hAnsi="Times New Roman"/>
          <w:sz w:val="22"/>
          <w:szCs w:val="22"/>
        </w:rPr>
        <w:t>.</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4C5990">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Q.</w:t>
      </w:r>
      <w:r>
        <w:rPr>
          <w:rFonts w:ascii="Times New Roman" w:hAnsi="Times New Roman"/>
          <w:sz w:val="22"/>
          <w:szCs w:val="22"/>
        </w:rPr>
        <w:tab/>
      </w:r>
      <w:r w:rsidRPr="00145076">
        <w:rPr>
          <w:rFonts w:ascii="Times New Roman" w:hAnsi="Times New Roman"/>
          <w:b/>
          <w:sz w:val="22"/>
          <w:szCs w:val="22"/>
        </w:rPr>
        <w:t>Teacher</w:t>
      </w:r>
      <w:r>
        <w:rPr>
          <w:rFonts w:ascii="Times New Roman" w:hAnsi="Times New Roman"/>
          <w:sz w:val="22"/>
          <w:szCs w:val="22"/>
        </w:rPr>
        <w:t>.</w:t>
      </w:r>
      <w:r w:rsidR="00207E32" w:rsidRPr="00185E75">
        <w:rPr>
          <w:rFonts w:ascii="Times New Roman" w:hAnsi="Times New Roman"/>
          <w:sz w:val="22"/>
          <w:szCs w:val="22"/>
        </w:rPr>
        <w:t xml:space="preserve"> "Teacher" means a person certified by the </w:t>
      </w:r>
      <w:r w:rsidR="00AF16D3">
        <w:rPr>
          <w:rFonts w:ascii="Times New Roman" w:hAnsi="Times New Roman"/>
          <w:sz w:val="22"/>
          <w:szCs w:val="22"/>
        </w:rPr>
        <w:t xml:space="preserve">Maine </w:t>
      </w:r>
      <w:r w:rsidR="00207E32" w:rsidRPr="00185E75">
        <w:rPr>
          <w:rFonts w:ascii="Times New Roman" w:hAnsi="Times New Roman"/>
          <w:sz w:val="22"/>
          <w:szCs w:val="22"/>
        </w:rPr>
        <w:t>Department of Education who is employed as a teacher by a public school or private school approved for tuition purposes or a state operated school</w:t>
      </w:r>
      <w:r w:rsidR="00AF16D3">
        <w:rPr>
          <w:rFonts w:ascii="Times New Roman" w:hAnsi="Times New Roman"/>
          <w:sz w:val="22"/>
          <w:szCs w:val="22"/>
        </w:rPr>
        <w:t xml:space="preserve"> or a publicly supported secondary school or special education facility, as defined in 20-A MRSA §7001(6),</w:t>
      </w:r>
      <w:r w:rsidR="00207E32" w:rsidRPr="00185E75">
        <w:rPr>
          <w:rFonts w:ascii="Times New Roman" w:hAnsi="Times New Roman"/>
          <w:sz w:val="22"/>
          <w:szCs w:val="22"/>
        </w:rPr>
        <w:t xml:space="preserve"> including elementary and secondary teacher, specialized subject teacher, vocational or industrial arts teacher as defined in the certification rules of the State Board of Education and also includes by position title the following, unless modified by future legislation:</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1</w:t>
      </w:r>
      <w:r>
        <w:rPr>
          <w:rFonts w:ascii="Times New Roman" w:hAnsi="Times New Roman"/>
          <w:sz w:val="22"/>
          <w:szCs w:val="22"/>
        </w:rPr>
        <w:t>)</w:t>
      </w:r>
      <w:r w:rsidR="00207E32" w:rsidRPr="00185E75">
        <w:rPr>
          <w:rFonts w:ascii="Times New Roman" w:hAnsi="Times New Roman"/>
          <w:sz w:val="22"/>
          <w:szCs w:val="22"/>
        </w:rPr>
        <w:tab/>
        <w:t>Classroom teacher</w:t>
      </w: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2</w:t>
      </w:r>
      <w:r>
        <w:rPr>
          <w:rFonts w:ascii="Times New Roman" w:hAnsi="Times New Roman"/>
          <w:sz w:val="22"/>
          <w:szCs w:val="22"/>
        </w:rPr>
        <w:t>)</w:t>
      </w:r>
      <w:r w:rsidR="00207E32" w:rsidRPr="00185E75">
        <w:rPr>
          <w:rFonts w:ascii="Times New Roman" w:hAnsi="Times New Roman"/>
          <w:sz w:val="22"/>
          <w:szCs w:val="22"/>
        </w:rPr>
        <w:tab/>
        <w:t>Itinerant teacher</w:t>
      </w: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3</w:t>
      </w:r>
      <w:r>
        <w:rPr>
          <w:rFonts w:ascii="Times New Roman" w:hAnsi="Times New Roman"/>
          <w:sz w:val="22"/>
          <w:szCs w:val="22"/>
        </w:rPr>
        <w:t>)</w:t>
      </w:r>
      <w:r w:rsidR="00207E32" w:rsidRPr="00185E75">
        <w:rPr>
          <w:rFonts w:ascii="Times New Roman" w:hAnsi="Times New Roman"/>
          <w:sz w:val="22"/>
          <w:szCs w:val="22"/>
        </w:rPr>
        <w:tab/>
        <w:t>Guidance counselor</w:t>
      </w: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4</w:t>
      </w:r>
      <w:r>
        <w:rPr>
          <w:rFonts w:ascii="Times New Roman" w:hAnsi="Times New Roman"/>
          <w:sz w:val="22"/>
          <w:szCs w:val="22"/>
        </w:rPr>
        <w:t>)</w:t>
      </w:r>
      <w:r w:rsidR="00207E32" w:rsidRPr="00185E75">
        <w:rPr>
          <w:rFonts w:ascii="Times New Roman" w:hAnsi="Times New Roman"/>
          <w:sz w:val="22"/>
          <w:szCs w:val="22"/>
        </w:rPr>
        <w:tab/>
        <w:t>Librarian-media specialist</w:t>
      </w: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5</w:t>
      </w:r>
      <w:r>
        <w:rPr>
          <w:rFonts w:ascii="Times New Roman" w:hAnsi="Times New Roman"/>
          <w:sz w:val="22"/>
          <w:szCs w:val="22"/>
        </w:rPr>
        <w:t>)</w:t>
      </w:r>
      <w:r w:rsidR="00207E32" w:rsidRPr="00185E75">
        <w:rPr>
          <w:rFonts w:ascii="Times New Roman" w:hAnsi="Times New Roman"/>
          <w:sz w:val="22"/>
          <w:szCs w:val="22"/>
        </w:rPr>
        <w:tab/>
        <w:t>Special education teacher</w:t>
      </w: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6</w:t>
      </w:r>
      <w:r>
        <w:rPr>
          <w:rFonts w:ascii="Times New Roman" w:hAnsi="Times New Roman"/>
          <w:sz w:val="22"/>
          <w:szCs w:val="22"/>
        </w:rPr>
        <w:t>)</w:t>
      </w:r>
      <w:r w:rsidR="00207E32" w:rsidRPr="00185E75">
        <w:rPr>
          <w:rFonts w:ascii="Times New Roman" w:hAnsi="Times New Roman"/>
          <w:sz w:val="22"/>
          <w:szCs w:val="22"/>
        </w:rPr>
        <w:tab/>
        <w:t>Special teacher of reading</w:t>
      </w: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7</w:t>
      </w:r>
      <w:r>
        <w:rPr>
          <w:rFonts w:ascii="Times New Roman" w:hAnsi="Times New Roman"/>
          <w:sz w:val="22"/>
          <w:szCs w:val="22"/>
        </w:rPr>
        <w:t>)</w:t>
      </w:r>
      <w:r w:rsidR="00207E32" w:rsidRPr="00185E75">
        <w:rPr>
          <w:rFonts w:ascii="Times New Roman" w:hAnsi="Times New Roman"/>
          <w:sz w:val="22"/>
          <w:szCs w:val="22"/>
        </w:rPr>
        <w:tab/>
        <w:t>Speech pathologist/therapist</w:t>
      </w:r>
    </w:p>
    <w:p w:rsidR="00207E32" w:rsidRPr="00185E75" w:rsidRDefault="004C5990"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w:t>
      </w:r>
      <w:r w:rsidR="00207E32" w:rsidRPr="00185E75">
        <w:rPr>
          <w:rFonts w:ascii="Times New Roman" w:hAnsi="Times New Roman"/>
          <w:sz w:val="22"/>
          <w:szCs w:val="22"/>
        </w:rPr>
        <w:t>8</w:t>
      </w:r>
      <w:r>
        <w:rPr>
          <w:rFonts w:ascii="Times New Roman" w:hAnsi="Times New Roman"/>
          <w:sz w:val="22"/>
          <w:szCs w:val="22"/>
        </w:rPr>
        <w:t>)</w:t>
      </w:r>
      <w:r w:rsidR="00207E32" w:rsidRPr="00185E75">
        <w:rPr>
          <w:rFonts w:ascii="Times New Roman" w:hAnsi="Times New Roman"/>
          <w:sz w:val="22"/>
          <w:szCs w:val="22"/>
        </w:rPr>
        <w:tab/>
        <w:t>Chapter I tutor</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Default="00207E32" w:rsidP="00427BB8">
      <w:pPr>
        <w:keepLines/>
        <w:widowControl/>
        <w:tabs>
          <w:tab w:val="left" w:pos="720"/>
          <w:tab w:val="left" w:pos="1440"/>
          <w:tab w:val="left" w:pos="2160"/>
          <w:tab w:val="left" w:pos="2880"/>
          <w:tab w:val="left" w:pos="3600"/>
        </w:tabs>
        <w:ind w:left="1440" w:right="-86" w:hanging="720"/>
        <w:rPr>
          <w:rFonts w:ascii="Times New Roman" w:hAnsi="Times New Roman"/>
          <w:sz w:val="22"/>
          <w:szCs w:val="22"/>
        </w:rPr>
      </w:pPr>
      <w:r w:rsidRPr="00185E75">
        <w:rPr>
          <w:rFonts w:ascii="Times New Roman" w:hAnsi="Times New Roman"/>
          <w:sz w:val="22"/>
          <w:szCs w:val="22"/>
        </w:rPr>
        <w:t>R.</w:t>
      </w:r>
      <w:r w:rsidRPr="00185E75">
        <w:rPr>
          <w:rFonts w:ascii="Times New Roman" w:hAnsi="Times New Roman"/>
          <w:sz w:val="22"/>
          <w:szCs w:val="22"/>
        </w:rPr>
        <w:tab/>
      </w:r>
      <w:r w:rsidRPr="00E635E5">
        <w:rPr>
          <w:rFonts w:ascii="Times New Roman" w:hAnsi="Times New Roman"/>
          <w:b/>
          <w:sz w:val="22"/>
          <w:szCs w:val="22"/>
        </w:rPr>
        <w:t>Undergraduate</w:t>
      </w:r>
      <w:r w:rsidRPr="00185E75">
        <w:rPr>
          <w:rFonts w:ascii="Times New Roman" w:hAnsi="Times New Roman"/>
          <w:sz w:val="22"/>
          <w:szCs w:val="22"/>
        </w:rPr>
        <w:t>.</w:t>
      </w:r>
      <w:r w:rsidR="00145076">
        <w:rPr>
          <w:rFonts w:ascii="Times New Roman" w:hAnsi="Times New Roman"/>
          <w:sz w:val="22"/>
          <w:szCs w:val="22"/>
        </w:rPr>
        <w:t xml:space="preserve"> </w:t>
      </w:r>
      <w:r w:rsidRPr="00185E75">
        <w:rPr>
          <w:rFonts w:ascii="Times New Roman" w:hAnsi="Times New Roman"/>
          <w:sz w:val="22"/>
          <w:szCs w:val="22"/>
        </w:rPr>
        <w:t>“Undergraduate” means any individual who has not been awarded any baccalaureate degree and who is currently enrolled or accepted for enrollment as a full time student at an institution of higher education, including a graduating high school senior.</w:t>
      </w:r>
    </w:p>
    <w:p w:rsidR="00AF16D3" w:rsidRDefault="00AF16D3" w:rsidP="004C5990">
      <w:pPr>
        <w:tabs>
          <w:tab w:val="left" w:pos="720"/>
          <w:tab w:val="left" w:pos="1440"/>
          <w:tab w:val="left" w:pos="2160"/>
          <w:tab w:val="left" w:pos="2880"/>
          <w:tab w:val="left" w:pos="3600"/>
        </w:tabs>
        <w:ind w:left="1440" w:right="-90" w:hanging="720"/>
        <w:rPr>
          <w:rFonts w:ascii="Times New Roman" w:hAnsi="Times New Roman"/>
          <w:sz w:val="22"/>
          <w:szCs w:val="22"/>
        </w:rPr>
      </w:pPr>
    </w:p>
    <w:p w:rsidR="00AF16D3" w:rsidRPr="00185E75" w:rsidRDefault="00AF16D3" w:rsidP="004C5990">
      <w:pPr>
        <w:tabs>
          <w:tab w:val="left" w:pos="720"/>
          <w:tab w:val="left" w:pos="1440"/>
          <w:tab w:val="left" w:pos="2160"/>
          <w:tab w:val="left" w:pos="2880"/>
          <w:tab w:val="left" w:pos="3600"/>
        </w:tabs>
        <w:ind w:left="1440" w:right="-90" w:hanging="720"/>
        <w:rPr>
          <w:rFonts w:ascii="Times New Roman" w:hAnsi="Times New Roman"/>
          <w:sz w:val="22"/>
          <w:szCs w:val="22"/>
        </w:rPr>
      </w:pPr>
      <w:r>
        <w:rPr>
          <w:rFonts w:ascii="Times New Roman" w:hAnsi="Times New Roman"/>
          <w:sz w:val="22"/>
          <w:szCs w:val="22"/>
        </w:rPr>
        <w:t>S.</w:t>
      </w:r>
      <w:r>
        <w:rPr>
          <w:rFonts w:ascii="Times New Roman" w:hAnsi="Times New Roman"/>
          <w:sz w:val="22"/>
          <w:szCs w:val="22"/>
        </w:rPr>
        <w:tab/>
      </w:r>
      <w:r w:rsidRPr="00AF16D3">
        <w:rPr>
          <w:rFonts w:ascii="Times New Roman" w:hAnsi="Times New Roman"/>
          <w:b/>
          <w:sz w:val="22"/>
          <w:szCs w:val="22"/>
        </w:rPr>
        <w:t>Underserved Geographic Areas</w:t>
      </w:r>
      <w:r>
        <w:rPr>
          <w:rFonts w:ascii="Times New Roman" w:hAnsi="Times New Roman"/>
          <w:sz w:val="22"/>
          <w:szCs w:val="22"/>
        </w:rPr>
        <w:t>.</w:t>
      </w:r>
      <w:r w:rsidR="006A4B6E">
        <w:rPr>
          <w:rFonts w:ascii="Times New Roman" w:hAnsi="Times New Roman"/>
          <w:sz w:val="22"/>
          <w:szCs w:val="22"/>
        </w:rPr>
        <w:t xml:space="preserve"> </w:t>
      </w:r>
      <w:r w:rsidR="00853F6B">
        <w:rPr>
          <w:rFonts w:ascii="Times New Roman" w:hAnsi="Times New Roman"/>
          <w:sz w:val="22"/>
          <w:szCs w:val="22"/>
        </w:rPr>
        <w:t>“Underserved geographic areas” means those geographic areas of the State of Maine where there is an insufficient supply of teachers or speech pathologists as determined by the chief executive officer in consultation with the Commissioner.</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601B9F"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T</w:t>
      </w:r>
      <w:r w:rsidR="00207E32" w:rsidRPr="00185E75">
        <w:rPr>
          <w:rFonts w:ascii="Times New Roman" w:hAnsi="Times New Roman"/>
          <w:sz w:val="22"/>
          <w:szCs w:val="22"/>
        </w:rPr>
        <w:t>.</w:t>
      </w:r>
      <w:r w:rsidR="00207E32" w:rsidRPr="00185E75">
        <w:rPr>
          <w:rFonts w:ascii="Times New Roman" w:hAnsi="Times New Roman"/>
          <w:sz w:val="22"/>
          <w:szCs w:val="22"/>
        </w:rPr>
        <w:tab/>
      </w:r>
      <w:r w:rsidR="00207E32" w:rsidRPr="00E635E5">
        <w:rPr>
          <w:rFonts w:ascii="Times New Roman" w:hAnsi="Times New Roman"/>
          <w:b/>
          <w:sz w:val="22"/>
          <w:szCs w:val="22"/>
        </w:rPr>
        <w:t>Underserved Subject Areas</w:t>
      </w:r>
      <w:r w:rsidR="00207E32" w:rsidRPr="00185E75">
        <w:rPr>
          <w:rFonts w:ascii="Times New Roman" w:hAnsi="Times New Roman"/>
          <w:sz w:val="22"/>
          <w:szCs w:val="22"/>
        </w:rPr>
        <w:t>.</w:t>
      </w:r>
      <w:r w:rsidR="00145076">
        <w:rPr>
          <w:rFonts w:ascii="Times New Roman" w:hAnsi="Times New Roman"/>
          <w:sz w:val="22"/>
          <w:szCs w:val="22"/>
        </w:rPr>
        <w:t xml:space="preserve"> </w:t>
      </w:r>
      <w:r w:rsidR="00207E32" w:rsidRPr="00185E75">
        <w:rPr>
          <w:rFonts w:ascii="Times New Roman" w:hAnsi="Times New Roman"/>
          <w:sz w:val="22"/>
          <w:szCs w:val="22"/>
        </w:rPr>
        <w:t>"Underserved subject areas" means those subjects or programs required or authorized to be taught in the public schools for which there is an insufficient supply of teachers or speech pathologists as may be determined by the chief executive officer after consultation with the Commissioner.</w:t>
      </w:r>
    </w:p>
    <w:p w:rsidR="00207E32" w:rsidRDefault="00207E32" w:rsidP="00185E75">
      <w:pPr>
        <w:pStyle w:val="Header"/>
        <w:tabs>
          <w:tab w:val="clear" w:pos="4320"/>
          <w:tab w:val="clear" w:pos="8640"/>
          <w:tab w:val="left" w:pos="720"/>
          <w:tab w:val="left" w:pos="1440"/>
          <w:tab w:val="left" w:pos="2160"/>
          <w:tab w:val="left" w:pos="2880"/>
          <w:tab w:val="left" w:pos="3600"/>
        </w:tabs>
        <w:ind w:left="1440" w:hanging="720"/>
        <w:rPr>
          <w:rFonts w:ascii="Times New Roman" w:hAnsi="Times New Roman"/>
          <w:sz w:val="22"/>
          <w:szCs w:val="22"/>
        </w:rPr>
      </w:pPr>
    </w:p>
    <w:p w:rsidR="00185E75" w:rsidRPr="00185E75" w:rsidRDefault="00185E75" w:rsidP="00185E75">
      <w:pPr>
        <w:pStyle w:val="Header"/>
        <w:tabs>
          <w:tab w:val="clear" w:pos="4320"/>
          <w:tab w:val="clear" w:pos="8640"/>
          <w:tab w:val="left" w:pos="720"/>
          <w:tab w:val="left" w:pos="1440"/>
          <w:tab w:val="left" w:pos="2160"/>
          <w:tab w:val="left" w:pos="2880"/>
          <w:tab w:val="left" w:pos="3600"/>
        </w:tabs>
        <w:ind w:left="1440" w:hanging="720"/>
        <w:rPr>
          <w:rFonts w:ascii="Times New Roman" w:hAnsi="Times New Roman"/>
          <w:sz w:val="22"/>
          <w:szCs w:val="22"/>
        </w:rPr>
      </w:pPr>
    </w:p>
    <w:p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2.</w:t>
      </w:r>
      <w:r w:rsidRPr="00E635E5">
        <w:rPr>
          <w:rFonts w:ascii="Times New Roman" w:hAnsi="Times New Roman"/>
          <w:b/>
          <w:sz w:val="22"/>
          <w:szCs w:val="22"/>
        </w:rPr>
        <w:tab/>
      </w:r>
      <w:r w:rsidR="00E635E5">
        <w:rPr>
          <w:rFonts w:ascii="Times New Roman" w:hAnsi="Times New Roman"/>
          <w:b/>
          <w:sz w:val="22"/>
          <w:szCs w:val="22"/>
        </w:rPr>
        <w:t>APPLICATION DEADLINES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w:t>
      </w:r>
      <w:r w:rsidR="00207E32" w:rsidRPr="00185E75">
        <w:rPr>
          <w:rFonts w:ascii="Times New Roman" w:hAnsi="Times New Roman"/>
          <w:sz w:val="22"/>
          <w:szCs w:val="22"/>
        </w:rPr>
        <w:tab/>
        <w:t>All applications for loans shall be made on forms provided by the Authority.</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t xml:space="preserve">The deadline for filing initial applications is May </w:t>
      </w:r>
      <w:r w:rsidR="00A83DC9" w:rsidRPr="00185E75">
        <w:rPr>
          <w:rFonts w:ascii="Times New Roman" w:hAnsi="Times New Roman"/>
          <w:sz w:val="22"/>
          <w:szCs w:val="22"/>
        </w:rPr>
        <w:t xml:space="preserve">1 </w:t>
      </w:r>
      <w:r w:rsidRPr="00185E75">
        <w:rPr>
          <w:rFonts w:ascii="Times New Roman" w:hAnsi="Times New Roman"/>
          <w:sz w:val="22"/>
          <w:szCs w:val="22"/>
        </w:rPr>
        <w:t>annually.</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207E32" w:rsidRPr="00185E75">
        <w:rPr>
          <w:rFonts w:ascii="Times New Roman" w:hAnsi="Times New Roman"/>
          <w:sz w:val="22"/>
          <w:szCs w:val="22"/>
        </w:rPr>
        <w:t xml:space="preserve">The deadline for filing renewal applications is May </w:t>
      </w:r>
      <w:r w:rsidR="00A83DC9" w:rsidRPr="00185E75">
        <w:rPr>
          <w:rFonts w:ascii="Times New Roman" w:hAnsi="Times New Roman"/>
          <w:sz w:val="22"/>
          <w:szCs w:val="22"/>
        </w:rPr>
        <w:t xml:space="preserve">1 </w:t>
      </w:r>
      <w:r w:rsidR="00207E32" w:rsidRPr="00185E75">
        <w:rPr>
          <w:rFonts w:ascii="Times New Roman" w:hAnsi="Times New Roman"/>
          <w:sz w:val="22"/>
          <w:szCs w:val="22"/>
        </w:rPr>
        <w:t>annually.</w:t>
      </w:r>
      <w:r w:rsidR="00145076">
        <w:rPr>
          <w:rFonts w:ascii="Times New Roman" w:hAnsi="Times New Roman"/>
          <w:sz w:val="22"/>
          <w:szCs w:val="22"/>
        </w:rPr>
        <w:t xml:space="preserve"> </w:t>
      </w:r>
      <w:r w:rsidR="00A83DC9" w:rsidRPr="00185E75">
        <w:rPr>
          <w:rFonts w:ascii="Times New Roman" w:hAnsi="Times New Roman"/>
          <w:sz w:val="22"/>
          <w:szCs w:val="22"/>
        </w:rPr>
        <w:t>For renewal applications, i</w:t>
      </w:r>
      <w:r w:rsidR="00207E32" w:rsidRPr="00185E75">
        <w:rPr>
          <w:rFonts w:ascii="Times New Roman" w:hAnsi="Times New Roman"/>
          <w:sz w:val="22"/>
          <w:szCs w:val="22"/>
        </w:rPr>
        <w:t>f a student does not have a GPA of 2.5</w:t>
      </w:r>
      <w:r w:rsidR="003A47C0">
        <w:rPr>
          <w:rFonts w:ascii="Times New Roman" w:hAnsi="Times New Roman"/>
          <w:sz w:val="22"/>
          <w:szCs w:val="22"/>
        </w:rPr>
        <w:t>,</w:t>
      </w:r>
      <w:r w:rsidR="00207E32" w:rsidRPr="00185E75">
        <w:rPr>
          <w:rFonts w:ascii="Times New Roman" w:hAnsi="Times New Roman"/>
          <w:sz w:val="22"/>
          <w:szCs w:val="22"/>
        </w:rPr>
        <w:t xml:space="preserve"> or </w:t>
      </w:r>
      <w:r w:rsidR="003A47C0">
        <w:rPr>
          <w:rFonts w:ascii="Times New Roman" w:hAnsi="Times New Roman"/>
          <w:sz w:val="22"/>
          <w:szCs w:val="22"/>
        </w:rPr>
        <w:t>an</w:t>
      </w:r>
      <w:r w:rsidR="003A47C0" w:rsidRPr="00185E75">
        <w:rPr>
          <w:rFonts w:ascii="Times New Roman" w:hAnsi="Times New Roman"/>
          <w:sz w:val="22"/>
          <w:szCs w:val="22"/>
        </w:rPr>
        <w:t xml:space="preserve"> </w:t>
      </w:r>
      <w:r w:rsidR="00207E32" w:rsidRPr="00185E75">
        <w:rPr>
          <w:rFonts w:ascii="Times New Roman" w:hAnsi="Times New Roman"/>
          <w:sz w:val="22"/>
          <w:szCs w:val="22"/>
        </w:rPr>
        <w:t>equivalent</w:t>
      </w:r>
      <w:r w:rsidR="003A47C0">
        <w:rPr>
          <w:rFonts w:ascii="Times New Roman" w:hAnsi="Times New Roman"/>
          <w:sz w:val="22"/>
          <w:szCs w:val="22"/>
        </w:rPr>
        <w:t xml:space="preserve"> thereof,</w:t>
      </w:r>
      <w:r w:rsidR="00207E32" w:rsidRPr="00185E75">
        <w:rPr>
          <w:rFonts w:ascii="Times New Roman" w:hAnsi="Times New Roman"/>
          <w:sz w:val="22"/>
          <w:szCs w:val="22"/>
        </w:rPr>
        <w:t xml:space="preserve"> on the date of the application deadline, the student may request reconsideration of the application</w:t>
      </w:r>
      <w:r w:rsidR="00145076">
        <w:rPr>
          <w:rFonts w:ascii="Times New Roman" w:hAnsi="Times New Roman"/>
          <w:sz w:val="22"/>
          <w:szCs w:val="22"/>
        </w:rPr>
        <w:t xml:space="preserve"> </w:t>
      </w:r>
      <w:r w:rsidR="00207E32" w:rsidRPr="00185E75">
        <w:rPr>
          <w:rFonts w:ascii="Times New Roman" w:hAnsi="Times New Roman"/>
          <w:sz w:val="22"/>
          <w:szCs w:val="22"/>
        </w:rPr>
        <w:t xml:space="preserve">by submitting spring </w:t>
      </w:r>
      <w:r w:rsidR="00661CC8" w:rsidRPr="00185E75">
        <w:rPr>
          <w:rFonts w:ascii="Times New Roman" w:hAnsi="Times New Roman"/>
          <w:sz w:val="22"/>
          <w:szCs w:val="22"/>
        </w:rPr>
        <w:t>academic term</w:t>
      </w:r>
      <w:r w:rsidR="00145076">
        <w:rPr>
          <w:rFonts w:ascii="Times New Roman" w:hAnsi="Times New Roman"/>
          <w:sz w:val="22"/>
          <w:szCs w:val="22"/>
        </w:rPr>
        <w:t xml:space="preserve"> grades no later than June 30.</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207E32" w:rsidRPr="00185E75">
        <w:rPr>
          <w:rFonts w:ascii="Times New Roman" w:hAnsi="Times New Roman"/>
          <w:sz w:val="22"/>
          <w:szCs w:val="22"/>
        </w:rPr>
        <w:t>No application will be considered unless it is complete at the time of deadline.</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The student must have filed the FAFSA by May 1 annually.</w:t>
      </w:r>
    </w:p>
    <w:p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E635E5" w:rsidRDefault="00E635E5" w:rsidP="00E635E5">
      <w:pPr>
        <w:tabs>
          <w:tab w:val="left" w:pos="720"/>
          <w:tab w:val="left" w:pos="1440"/>
          <w:tab w:val="left" w:pos="2160"/>
          <w:tab w:val="left" w:pos="2880"/>
          <w:tab w:val="left" w:pos="3600"/>
        </w:tabs>
        <w:ind w:left="720" w:hanging="720"/>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r>
      <w:r w:rsidRPr="00E635E5">
        <w:rPr>
          <w:rFonts w:ascii="Times New Roman" w:hAnsi="Times New Roman"/>
          <w:b/>
          <w:sz w:val="22"/>
          <w:szCs w:val="22"/>
        </w:rPr>
        <w:t>LOAN TERMS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t>Loans</w:t>
      </w:r>
      <w:r w:rsidR="00853F6B">
        <w:rPr>
          <w:rFonts w:ascii="Times New Roman" w:hAnsi="Times New Roman"/>
          <w:sz w:val="22"/>
          <w:szCs w:val="22"/>
        </w:rPr>
        <w:t xml:space="preserve"> in an amount to be determined annually by the Authority based on available funds, but in no event less than</w:t>
      </w:r>
      <w:r w:rsidRPr="00185E75">
        <w:rPr>
          <w:rFonts w:ascii="Times New Roman" w:hAnsi="Times New Roman"/>
          <w:sz w:val="22"/>
          <w:szCs w:val="22"/>
        </w:rPr>
        <w:t xml:space="preserve"> $2,000 per academic year to </w:t>
      </w:r>
      <w:r w:rsidR="00853F6B">
        <w:rPr>
          <w:rFonts w:ascii="Times New Roman" w:hAnsi="Times New Roman"/>
          <w:sz w:val="22"/>
          <w:szCs w:val="22"/>
        </w:rPr>
        <w:t xml:space="preserve">eligible </w:t>
      </w:r>
      <w:r w:rsidRPr="00185E75">
        <w:rPr>
          <w:rFonts w:ascii="Times New Roman" w:hAnsi="Times New Roman"/>
          <w:sz w:val="22"/>
          <w:szCs w:val="22"/>
        </w:rPr>
        <w:t>students pursuing po</w:t>
      </w:r>
      <w:r w:rsidR="00185E75">
        <w:rPr>
          <w:rFonts w:ascii="Times New Roman" w:hAnsi="Times New Roman"/>
          <w:sz w:val="22"/>
          <w:szCs w:val="22"/>
        </w:rPr>
        <w:t>st baccalaureate certification</w:t>
      </w:r>
      <w:r w:rsidR="00853F6B">
        <w:rPr>
          <w:rFonts w:ascii="Times New Roman" w:hAnsi="Times New Roman"/>
          <w:sz w:val="22"/>
          <w:szCs w:val="22"/>
        </w:rPr>
        <w:t xml:space="preserve"> and</w:t>
      </w:r>
      <w:r w:rsidRPr="00185E75">
        <w:rPr>
          <w:rFonts w:ascii="Times New Roman" w:hAnsi="Times New Roman"/>
          <w:sz w:val="22"/>
          <w:szCs w:val="22"/>
        </w:rPr>
        <w:t xml:space="preserve"> $3,000 per academic year</w:t>
      </w:r>
      <w:r w:rsidR="006A4B6E">
        <w:rPr>
          <w:rFonts w:ascii="Times New Roman" w:hAnsi="Times New Roman"/>
          <w:sz w:val="22"/>
          <w:szCs w:val="22"/>
        </w:rPr>
        <w:t xml:space="preserve"> </w:t>
      </w:r>
      <w:r w:rsidRPr="00185E75">
        <w:rPr>
          <w:rFonts w:ascii="Times New Roman" w:hAnsi="Times New Roman"/>
          <w:sz w:val="22"/>
          <w:szCs w:val="22"/>
        </w:rPr>
        <w:t>to e</w:t>
      </w:r>
      <w:r w:rsidR="00185E75">
        <w:rPr>
          <w:rFonts w:ascii="Times New Roman" w:hAnsi="Times New Roman"/>
          <w:sz w:val="22"/>
          <w:szCs w:val="22"/>
        </w:rPr>
        <w:t>ligible undergraduate students.</w:t>
      </w:r>
      <w:r w:rsidR="00853F6B">
        <w:rPr>
          <w:rFonts w:ascii="Times New Roman" w:hAnsi="Times New Roman"/>
          <w:sz w:val="22"/>
          <w:szCs w:val="22"/>
        </w:rPr>
        <w:t xml:space="preserve"> Full time undergraduate students may not receive loans for more than 8 semesters, and full time and part time students pursuing post baccalaureate certification may not receive loans for more than 4 </w:t>
      </w:r>
      <w:r w:rsidR="00FC53ED">
        <w:rPr>
          <w:rFonts w:ascii="Times New Roman" w:hAnsi="Times New Roman"/>
          <w:sz w:val="22"/>
          <w:szCs w:val="22"/>
        </w:rPr>
        <w:t xml:space="preserve">full time equivalent </w:t>
      </w:r>
      <w:r w:rsidR="00853F6B">
        <w:rPr>
          <w:rFonts w:ascii="Times New Roman" w:hAnsi="Times New Roman"/>
          <w:sz w:val="22"/>
          <w:szCs w:val="22"/>
        </w:rPr>
        <w:t>semesters.</w:t>
      </w:r>
      <w:r w:rsidRPr="00185E75">
        <w:rPr>
          <w:rFonts w:ascii="Times New Roman" w:hAnsi="Times New Roman"/>
          <w:sz w:val="22"/>
          <w:szCs w:val="22"/>
        </w:rPr>
        <w:t xml:space="preserve"> Individuals who have received an Educators (or Teachers) for Maine Program loan as an undergraduate student may also receive a loan for</w:t>
      </w:r>
      <w:r w:rsidR="006A4B6E">
        <w:rPr>
          <w:rFonts w:ascii="Times New Roman" w:hAnsi="Times New Roman"/>
          <w:sz w:val="22"/>
          <w:szCs w:val="22"/>
        </w:rPr>
        <w:t xml:space="preserve"> </w:t>
      </w:r>
      <w:r w:rsidRPr="00185E75">
        <w:rPr>
          <w:rFonts w:ascii="Times New Roman" w:hAnsi="Times New Roman"/>
          <w:sz w:val="22"/>
          <w:szCs w:val="22"/>
        </w:rPr>
        <w:t>pos</w:t>
      </w:r>
      <w:r w:rsidR="00185E75">
        <w:rPr>
          <w:rFonts w:ascii="Times New Roman" w:hAnsi="Times New Roman"/>
          <w:sz w:val="22"/>
          <w:szCs w:val="22"/>
        </w:rPr>
        <w:t>t-baccalaureate certification.</w:t>
      </w:r>
      <w:r w:rsidR="006A4B6E">
        <w:rPr>
          <w:rFonts w:ascii="Times New Roman" w:hAnsi="Times New Roman"/>
          <w:sz w:val="22"/>
          <w:szCs w:val="22"/>
        </w:rPr>
        <w:t xml:space="preserve"> </w:t>
      </w:r>
      <w:r w:rsidRPr="00185E75">
        <w:rPr>
          <w:rFonts w:ascii="Times New Roman" w:hAnsi="Times New Roman"/>
          <w:sz w:val="22"/>
          <w:szCs w:val="22"/>
        </w:rPr>
        <w:t>In no event may an individual receive loan funds that result in making that individual’s total financial aid award great</w:t>
      </w:r>
      <w:r w:rsidR="00185E75">
        <w:rPr>
          <w:rFonts w:ascii="Times New Roman" w:hAnsi="Times New Roman"/>
          <w:sz w:val="22"/>
          <w:szCs w:val="22"/>
        </w:rPr>
        <w:t>er than the cost of attendance.</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B.</w:t>
      </w:r>
      <w:r w:rsidR="00207E32" w:rsidRPr="00185E75">
        <w:rPr>
          <w:rFonts w:ascii="Times New Roman" w:hAnsi="Times New Roman"/>
          <w:sz w:val="22"/>
          <w:szCs w:val="22"/>
        </w:rPr>
        <w:tab/>
        <w:t>Loans</w:t>
      </w:r>
      <w:r w:rsidR="00EC7A60" w:rsidRPr="00185E75">
        <w:rPr>
          <w:rFonts w:ascii="Times New Roman" w:hAnsi="Times New Roman"/>
          <w:sz w:val="22"/>
          <w:szCs w:val="22"/>
        </w:rPr>
        <w:t xml:space="preserve"> first made prior to July 1, 2011 and any renewals thereof</w:t>
      </w:r>
      <w:r w:rsidR="00207E32" w:rsidRPr="00185E75">
        <w:rPr>
          <w:rFonts w:ascii="Times New Roman" w:hAnsi="Times New Roman"/>
          <w:sz w:val="22"/>
          <w:szCs w:val="22"/>
        </w:rPr>
        <w:t xml:space="preserve"> shall accrue interest at a fixed rate set on the date of the approval of the loan, which rate shall be equal to the rate of interest in effect on such date for Federal Stafford Loan Program loans bearing interest at a variable rate, plus three-fourths of</w:t>
      </w:r>
      <w:r>
        <w:rPr>
          <w:rFonts w:ascii="Times New Roman" w:hAnsi="Times New Roman"/>
          <w:sz w:val="22"/>
          <w:szCs w:val="22"/>
        </w:rPr>
        <w:t xml:space="preserve"> one percent (.75%) per annum. </w:t>
      </w:r>
      <w:r w:rsidR="00EC7A60" w:rsidRPr="00185E75">
        <w:rPr>
          <w:rFonts w:ascii="Times New Roman" w:hAnsi="Times New Roman"/>
          <w:sz w:val="22"/>
          <w:szCs w:val="22"/>
        </w:rPr>
        <w:t xml:space="preserve">Loans first made beginning July 1, 2011 and any renewals thereof shall accrue interest at a fixed rate </w:t>
      </w:r>
      <w:r>
        <w:rPr>
          <w:rFonts w:ascii="Times New Roman" w:hAnsi="Times New Roman"/>
          <w:sz w:val="22"/>
          <w:szCs w:val="22"/>
        </w:rPr>
        <w:t>of five percent (5%) per annum.</w:t>
      </w:r>
      <w:r w:rsidR="00EC7A60" w:rsidRPr="00185E75">
        <w:rPr>
          <w:rFonts w:ascii="Times New Roman" w:hAnsi="Times New Roman"/>
          <w:sz w:val="22"/>
          <w:szCs w:val="22"/>
        </w:rPr>
        <w:t xml:space="preserve"> </w:t>
      </w:r>
      <w:r w:rsidR="00207E32" w:rsidRPr="00185E75">
        <w:rPr>
          <w:rFonts w:ascii="Times New Roman" w:hAnsi="Times New Roman"/>
          <w:sz w:val="22"/>
          <w:szCs w:val="22"/>
        </w:rPr>
        <w:t xml:space="preserve">Interest shall begin to accrue 30 days prior to the date repayment is scheduled to commence in accordance with Section 7 of this </w:t>
      </w:r>
      <w:r w:rsidR="003C6040">
        <w:rPr>
          <w:rFonts w:ascii="Times New Roman" w:hAnsi="Times New Roman"/>
          <w:sz w:val="22"/>
          <w:szCs w:val="22"/>
        </w:rPr>
        <w:t>r</w:t>
      </w:r>
      <w:r w:rsidR="003C6040" w:rsidRPr="00185E75">
        <w:rPr>
          <w:rFonts w:ascii="Times New Roman" w:hAnsi="Times New Roman"/>
          <w:sz w:val="22"/>
          <w:szCs w:val="22"/>
        </w:rPr>
        <w:t>ule</w:t>
      </w:r>
      <w:r w:rsidR="00207E32" w:rsidRPr="00185E75">
        <w:rPr>
          <w:rFonts w:ascii="Times New Roman" w:hAnsi="Times New Roman"/>
          <w:sz w:val="22"/>
          <w:szCs w:val="22"/>
        </w:rPr>
        <w:t>, without regard to any deferment that may be granted unless the deferment states in writing that interest shall not accrue during this deferment period.</w:t>
      </w:r>
      <w:r w:rsidR="00145076">
        <w:rPr>
          <w:rFonts w:ascii="Times New Roman" w:hAnsi="Times New Roman"/>
          <w:sz w:val="22"/>
          <w:szCs w:val="22"/>
        </w:rPr>
        <w:t xml:space="preserve"> </w:t>
      </w:r>
      <w:r w:rsidR="00207E32" w:rsidRPr="00185E75">
        <w:rPr>
          <w:rFonts w:ascii="Times New Roman" w:hAnsi="Times New Roman"/>
          <w:sz w:val="22"/>
          <w:szCs w:val="22"/>
        </w:rPr>
        <w:t>In the event a loan is canceled on account of return service, the cancellation shall include interest accrued on the loan amount.</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Default="00207E32" w:rsidP="00B574E3">
      <w:pPr>
        <w:widowControl/>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185E75">
        <w:rPr>
          <w:rFonts w:ascii="Times New Roman" w:hAnsi="Times New Roman"/>
          <w:sz w:val="22"/>
          <w:szCs w:val="22"/>
        </w:rPr>
        <w:t>Loans shall be for on</w:t>
      </w:r>
      <w:r w:rsidR="00185E75">
        <w:rPr>
          <w:rFonts w:ascii="Times New Roman" w:hAnsi="Times New Roman"/>
          <w:sz w:val="22"/>
          <w:szCs w:val="22"/>
        </w:rPr>
        <w:t>e academic year</w:t>
      </w:r>
      <w:r w:rsidR="00B574E3">
        <w:rPr>
          <w:rFonts w:ascii="Times New Roman" w:hAnsi="Times New Roman"/>
          <w:sz w:val="22"/>
          <w:szCs w:val="22"/>
        </w:rPr>
        <w:t xml:space="preserve"> and are generally disbursed on the basis of a two semester academic year</w:t>
      </w:r>
      <w:r w:rsidR="00185E75">
        <w:rPr>
          <w:rFonts w:ascii="Times New Roman" w:hAnsi="Times New Roman"/>
          <w:sz w:val="22"/>
          <w:szCs w:val="22"/>
        </w:rPr>
        <w:t>.</w:t>
      </w:r>
      <w:r w:rsidR="006A4B6E">
        <w:rPr>
          <w:rFonts w:ascii="Times New Roman" w:hAnsi="Times New Roman"/>
          <w:sz w:val="22"/>
          <w:szCs w:val="22"/>
        </w:rPr>
        <w:t xml:space="preserve"> </w:t>
      </w:r>
    </w:p>
    <w:p w:rsidR="00185E75" w:rsidRDefault="00185E75" w:rsidP="00185E75">
      <w:pPr>
        <w:pStyle w:val="Header"/>
        <w:tabs>
          <w:tab w:val="clear" w:pos="4320"/>
          <w:tab w:val="clear" w:pos="8640"/>
          <w:tab w:val="left" w:pos="720"/>
          <w:tab w:val="left" w:pos="1440"/>
          <w:tab w:val="left" w:pos="2160"/>
          <w:tab w:val="left" w:pos="2880"/>
          <w:tab w:val="left" w:pos="3600"/>
        </w:tabs>
        <w:rPr>
          <w:rFonts w:ascii="Times New Roman" w:hAnsi="Times New Roman"/>
          <w:sz w:val="22"/>
          <w:szCs w:val="22"/>
        </w:rPr>
      </w:pPr>
    </w:p>
    <w:p w:rsidR="00427BB8" w:rsidRPr="00185E75" w:rsidRDefault="00427BB8" w:rsidP="00185E75">
      <w:pPr>
        <w:pStyle w:val="Header"/>
        <w:tabs>
          <w:tab w:val="clear" w:pos="4320"/>
          <w:tab w:val="clear" w:pos="8640"/>
          <w:tab w:val="left" w:pos="720"/>
          <w:tab w:val="left" w:pos="1440"/>
          <w:tab w:val="left" w:pos="2160"/>
          <w:tab w:val="left" w:pos="2880"/>
          <w:tab w:val="left" w:pos="3600"/>
        </w:tabs>
        <w:rPr>
          <w:rFonts w:ascii="Times New Roman" w:hAnsi="Times New Roman"/>
          <w:sz w:val="22"/>
          <w:szCs w:val="22"/>
        </w:rPr>
      </w:pPr>
    </w:p>
    <w:p w:rsidR="00E635E5" w:rsidRDefault="00E635E5" w:rsidP="00E635E5">
      <w:pPr>
        <w:tabs>
          <w:tab w:val="left" w:pos="720"/>
          <w:tab w:val="left" w:pos="1440"/>
          <w:tab w:val="left" w:pos="2160"/>
          <w:tab w:val="left" w:pos="2880"/>
          <w:tab w:val="left" w:pos="3600"/>
        </w:tabs>
        <w:ind w:left="720" w:hanging="720"/>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LOANS TO UNDERGRADUATE STUDENTS</w:t>
      </w:r>
    </w:p>
    <w:p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00185E75">
        <w:rPr>
          <w:rFonts w:ascii="Times New Roman" w:hAnsi="Times New Roman"/>
          <w:sz w:val="22"/>
          <w:szCs w:val="22"/>
        </w:rPr>
        <w:tab/>
      </w:r>
      <w:r w:rsidRPr="00427BB8">
        <w:rPr>
          <w:rFonts w:ascii="Times New Roman" w:hAnsi="Times New Roman"/>
          <w:b/>
          <w:bCs/>
          <w:sz w:val="22"/>
          <w:szCs w:val="22"/>
        </w:rPr>
        <w:t>Initial Loan Eligibility</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The student must be currently enrolled or accepted for enrollment in a course of study leading to a certification as a teacher or speech pathologist or to attainment of child care provider qualifications in an institution of higher education.</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2160" w:right="-9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The student must be a graduate of a Maine high school</w:t>
      </w:r>
      <w:r w:rsidR="003A47C0">
        <w:rPr>
          <w:rFonts w:ascii="Times New Roman" w:hAnsi="Times New Roman"/>
          <w:sz w:val="22"/>
          <w:szCs w:val="22"/>
        </w:rPr>
        <w:t>,</w:t>
      </w:r>
      <w:r w:rsidRPr="00185E75">
        <w:rPr>
          <w:rFonts w:ascii="Times New Roman" w:hAnsi="Times New Roman"/>
          <w:sz w:val="22"/>
          <w:szCs w:val="22"/>
        </w:rPr>
        <w:t xml:space="preserve"> or the equivalent</w:t>
      </w:r>
      <w:r w:rsidR="003A47C0">
        <w:rPr>
          <w:rFonts w:ascii="Times New Roman" w:hAnsi="Times New Roman"/>
          <w:sz w:val="22"/>
          <w:szCs w:val="22"/>
        </w:rPr>
        <w:t xml:space="preserve"> thereof,</w:t>
      </w:r>
      <w:r w:rsidRPr="00185E75">
        <w:rPr>
          <w:rFonts w:ascii="Times New Roman" w:hAnsi="Times New Roman"/>
          <w:sz w:val="22"/>
          <w:szCs w:val="22"/>
        </w:rPr>
        <w:t xml:space="preserve"> and a resident of Maine or a graduate of other than a Maine high school or the equivalent and a resident of Maine at least one year for other than educational purposes.</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 xml:space="preserve">The student must have a minimum 3.0 grade point average on a 4.0 grade point system or the equivalent thereof as determined in the discretion </w:t>
      </w:r>
      <w:r w:rsidR="00145076">
        <w:rPr>
          <w:rFonts w:ascii="Times New Roman" w:hAnsi="Times New Roman"/>
          <w:sz w:val="22"/>
          <w:szCs w:val="22"/>
        </w:rPr>
        <w:t>of the chief executive officer.</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The student must sign an agreement that details conditions to be met for receipt of a loan.</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427BB8" w:rsidRDefault="00207E32" w:rsidP="00185E75">
      <w:pPr>
        <w:tabs>
          <w:tab w:val="left" w:pos="720"/>
          <w:tab w:val="left" w:pos="1440"/>
          <w:tab w:val="left" w:pos="2160"/>
          <w:tab w:val="left" w:pos="2880"/>
          <w:tab w:val="left" w:pos="3600"/>
        </w:tabs>
        <w:ind w:left="2160" w:hanging="720"/>
        <w:rPr>
          <w:rFonts w:ascii="Times New Roman" w:hAnsi="Times New Roman"/>
          <w:i/>
          <w:iCs/>
          <w:sz w:val="22"/>
          <w:szCs w:val="22"/>
        </w:rPr>
      </w:pPr>
      <w:r w:rsidRPr="00185E75">
        <w:rPr>
          <w:rFonts w:ascii="Times New Roman" w:hAnsi="Times New Roman"/>
          <w:sz w:val="22"/>
          <w:szCs w:val="22"/>
        </w:rPr>
        <w:t>(5)</w:t>
      </w:r>
      <w:r w:rsidRPr="00185E75">
        <w:rPr>
          <w:rFonts w:ascii="Times New Roman" w:hAnsi="Times New Roman"/>
          <w:sz w:val="22"/>
          <w:szCs w:val="22"/>
        </w:rPr>
        <w:tab/>
      </w:r>
      <w:r w:rsidR="0039715C" w:rsidRPr="00427BB8">
        <w:rPr>
          <w:rFonts w:ascii="Times New Roman" w:hAnsi="Times New Roman"/>
          <w:i/>
          <w:iCs/>
          <w:sz w:val="22"/>
          <w:szCs w:val="22"/>
        </w:rPr>
        <w:t>[Reserved]</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427BB8" w:rsidRDefault="00207E32" w:rsidP="00185E75">
      <w:pPr>
        <w:tabs>
          <w:tab w:val="left" w:pos="720"/>
          <w:tab w:val="left" w:pos="1440"/>
          <w:tab w:val="left" w:pos="2160"/>
          <w:tab w:val="left" w:pos="2880"/>
          <w:tab w:val="left" w:pos="3600"/>
        </w:tabs>
        <w:ind w:left="2160" w:hanging="720"/>
        <w:rPr>
          <w:rFonts w:ascii="Times New Roman" w:hAnsi="Times New Roman"/>
          <w:i/>
          <w:iCs/>
          <w:sz w:val="22"/>
          <w:szCs w:val="22"/>
        </w:rPr>
      </w:pPr>
      <w:r w:rsidRPr="00185E75">
        <w:rPr>
          <w:rFonts w:ascii="Times New Roman" w:hAnsi="Times New Roman"/>
          <w:sz w:val="22"/>
          <w:szCs w:val="22"/>
        </w:rPr>
        <w:t>(6)</w:t>
      </w:r>
      <w:r w:rsidRPr="00185E75">
        <w:rPr>
          <w:rFonts w:ascii="Times New Roman" w:hAnsi="Times New Roman"/>
          <w:sz w:val="22"/>
          <w:szCs w:val="22"/>
        </w:rPr>
        <w:tab/>
      </w:r>
      <w:r w:rsidR="0039715C" w:rsidRPr="00427BB8">
        <w:rPr>
          <w:rFonts w:ascii="Times New Roman" w:hAnsi="Times New Roman"/>
          <w:i/>
          <w:iCs/>
          <w:sz w:val="22"/>
          <w:szCs w:val="22"/>
        </w:rPr>
        <w:t>[Reserved]</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2160" w:right="-90" w:hanging="720"/>
        <w:rPr>
          <w:rFonts w:ascii="Times New Roman" w:hAnsi="Times New Roman"/>
          <w:sz w:val="22"/>
          <w:szCs w:val="22"/>
        </w:rPr>
      </w:pPr>
      <w:r w:rsidRPr="00185E75">
        <w:rPr>
          <w:rFonts w:ascii="Times New Roman" w:hAnsi="Times New Roman"/>
          <w:sz w:val="22"/>
          <w:szCs w:val="22"/>
        </w:rPr>
        <w:t>(</w:t>
      </w:r>
      <w:r w:rsidR="00EC7A60" w:rsidRPr="00185E75">
        <w:rPr>
          <w:rFonts w:ascii="Times New Roman" w:hAnsi="Times New Roman"/>
          <w:sz w:val="22"/>
          <w:szCs w:val="22"/>
        </w:rPr>
        <w:t>7</w:t>
      </w:r>
      <w:r w:rsidRPr="00185E75">
        <w:rPr>
          <w:rFonts w:ascii="Times New Roman" w:hAnsi="Times New Roman"/>
          <w:sz w:val="22"/>
          <w:szCs w:val="22"/>
        </w:rPr>
        <w:t>)</w:t>
      </w:r>
      <w:r w:rsidRPr="00185E75">
        <w:rPr>
          <w:rFonts w:ascii="Times New Roman" w:hAnsi="Times New Roman"/>
          <w:sz w:val="22"/>
          <w:szCs w:val="22"/>
        </w:rPr>
        <w:tab/>
        <w:t>The student must have filed the FAFSA by May 1 of the year of initial application.</w:t>
      </w:r>
    </w:p>
    <w:p w:rsidR="00185E75" w:rsidRDefault="00185E75"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185E75">
        <w:rPr>
          <w:rFonts w:ascii="Times New Roman" w:hAnsi="Times New Roman"/>
          <w:sz w:val="22"/>
          <w:szCs w:val="22"/>
        </w:rPr>
        <w:tab/>
      </w:r>
      <w:r w:rsidRPr="00427BB8">
        <w:rPr>
          <w:rFonts w:ascii="Times New Roman" w:hAnsi="Times New Roman"/>
          <w:b/>
          <w:bCs/>
          <w:sz w:val="22"/>
          <w:szCs w:val="22"/>
        </w:rPr>
        <w:t>Renewal Loan Eligibility</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The student must have received an initial loan.</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Default="00207E32" w:rsidP="004C5990">
      <w:pPr>
        <w:tabs>
          <w:tab w:val="left" w:pos="720"/>
          <w:tab w:val="left" w:pos="1440"/>
          <w:tab w:val="left" w:pos="2160"/>
          <w:tab w:val="left" w:pos="2880"/>
          <w:tab w:val="left" w:pos="3600"/>
        </w:tabs>
        <w:ind w:left="2160" w:right="-45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The student must submit a completed renewal application annually for a loan on or before the deadline date and must have filed the FAFSA by May 1 of the renewal year.</w:t>
      </w:r>
    </w:p>
    <w:p w:rsidR="00185E75" w:rsidRPr="00185E75" w:rsidRDefault="00185E75"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The student must maintain at a minimum a 2.5 grade point average based on a 4.0 grade point system, or the equivalent thereof</w:t>
      </w:r>
      <w:r w:rsidR="00145076">
        <w:rPr>
          <w:rFonts w:ascii="Times New Roman" w:hAnsi="Times New Roman"/>
          <w:sz w:val="22"/>
          <w:szCs w:val="22"/>
        </w:rPr>
        <w:t xml:space="preserve"> </w:t>
      </w:r>
      <w:r w:rsidRPr="00185E75">
        <w:rPr>
          <w:rFonts w:ascii="Times New Roman" w:hAnsi="Times New Roman"/>
          <w:sz w:val="22"/>
          <w:szCs w:val="22"/>
        </w:rPr>
        <w:t>as determined in the discretion of the chief executive officer.</w:t>
      </w:r>
      <w:r w:rsidR="00145076">
        <w:rPr>
          <w:rFonts w:ascii="Times New Roman" w:hAnsi="Times New Roman"/>
          <w:sz w:val="22"/>
          <w:szCs w:val="22"/>
        </w:rPr>
        <w:t xml:space="preserve"> </w:t>
      </w:r>
      <w:r w:rsidRPr="00185E75">
        <w:rPr>
          <w:rFonts w:ascii="Times New Roman" w:hAnsi="Times New Roman"/>
          <w:sz w:val="22"/>
          <w:szCs w:val="22"/>
        </w:rPr>
        <w:t>Should the GPA fall below 2.5, the student has one academic year to bring the GPA up to 2.5.</w:t>
      </w:r>
      <w:r w:rsidR="00145076">
        <w:rPr>
          <w:rFonts w:ascii="Times New Roman" w:hAnsi="Times New Roman"/>
          <w:sz w:val="22"/>
          <w:szCs w:val="22"/>
        </w:rPr>
        <w:t xml:space="preserve"> </w:t>
      </w:r>
      <w:r w:rsidRPr="00185E75">
        <w:rPr>
          <w:rFonts w:ascii="Times New Roman" w:hAnsi="Times New Roman"/>
          <w:sz w:val="22"/>
          <w:szCs w:val="22"/>
        </w:rPr>
        <w:t>If this requirement is not met the student will be ineligible for f</w:t>
      </w:r>
      <w:r w:rsidR="00145076">
        <w:rPr>
          <w:rFonts w:ascii="Times New Roman" w:hAnsi="Times New Roman"/>
          <w:sz w:val="22"/>
          <w:szCs w:val="22"/>
        </w:rPr>
        <w:t>urther program participation.</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427BB8">
      <w:pPr>
        <w:keepLines/>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A student granted an approved leave of absence by the postsecondary institution may be eligible to renew the loan at the termination of the leave of absence provided that all other requirements of this section are met.</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2160" w:right="-630" w:hanging="720"/>
        <w:rPr>
          <w:rFonts w:ascii="Times New Roman" w:hAnsi="Times New Roman"/>
          <w:sz w:val="22"/>
          <w:szCs w:val="22"/>
        </w:rPr>
      </w:pPr>
      <w:r w:rsidRPr="00185E75">
        <w:rPr>
          <w:rFonts w:ascii="Times New Roman" w:hAnsi="Times New Roman"/>
          <w:sz w:val="22"/>
          <w:szCs w:val="22"/>
        </w:rPr>
        <w:t>(5)</w:t>
      </w:r>
      <w:r w:rsidRPr="00185E75">
        <w:rPr>
          <w:rFonts w:ascii="Times New Roman" w:hAnsi="Times New Roman"/>
          <w:sz w:val="22"/>
          <w:szCs w:val="22"/>
        </w:rPr>
        <w:tab/>
        <w:t>The student must sign an agreement that details conditions to be met for receipt of a loan.</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(6)</w:t>
      </w:r>
      <w:r w:rsidRPr="00185E75">
        <w:rPr>
          <w:rFonts w:ascii="Times New Roman" w:hAnsi="Times New Roman"/>
          <w:sz w:val="22"/>
          <w:szCs w:val="22"/>
        </w:rPr>
        <w:tab/>
        <w:t xml:space="preserve">The student must maintain residence in the State of </w:t>
      </w:r>
      <w:smartTag w:uri="urn:schemas-microsoft-com:office:smarttags" w:element="place">
        <w:smartTag w:uri="urn:schemas-microsoft-com:office:smarttags" w:element="State">
          <w:r w:rsidRPr="00185E75">
            <w:rPr>
              <w:rFonts w:ascii="Times New Roman" w:hAnsi="Times New Roman"/>
              <w:sz w:val="22"/>
              <w:szCs w:val="22"/>
            </w:rPr>
            <w:t>Maine</w:t>
          </w:r>
        </w:smartTag>
      </w:smartTag>
      <w:r w:rsidRPr="00185E75">
        <w:rPr>
          <w:rFonts w:ascii="Times New Roman" w:hAnsi="Times New Roman"/>
          <w:sz w:val="22"/>
          <w:szCs w:val="22"/>
        </w:rPr>
        <w:t xml:space="preserve"> in order to be eligible for a renewal loan.</w:t>
      </w: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427BB8">
        <w:rPr>
          <w:rFonts w:ascii="Times New Roman" w:hAnsi="Times New Roman"/>
          <w:b/>
          <w:bCs/>
          <w:sz w:val="22"/>
          <w:szCs w:val="22"/>
        </w:rPr>
        <w:t>Deferral</w:t>
      </w:r>
      <w:r w:rsidRPr="00185E75">
        <w:rPr>
          <w:rFonts w:ascii="Times New Roman" w:hAnsi="Times New Roman"/>
          <w:sz w:val="22"/>
          <w:szCs w:val="22"/>
        </w:rPr>
        <w:t>.</w:t>
      </w:r>
      <w:r w:rsidR="00185E75">
        <w:rPr>
          <w:rFonts w:ascii="Times New Roman" w:hAnsi="Times New Roman"/>
          <w:sz w:val="22"/>
          <w:szCs w:val="22"/>
        </w:rPr>
        <w:t xml:space="preserve"> </w:t>
      </w:r>
      <w:r w:rsidRPr="00185E75">
        <w:rPr>
          <w:rFonts w:ascii="Times New Roman" w:hAnsi="Times New Roman"/>
          <w:sz w:val="22"/>
          <w:szCs w:val="22"/>
        </w:rPr>
        <w:t>Acceptance of an initial award or renewal of a previous award may be deferred for one academic year only.</w:t>
      </w:r>
      <w:r w:rsidR="00145076">
        <w:rPr>
          <w:rFonts w:ascii="Times New Roman" w:hAnsi="Times New Roman"/>
          <w:sz w:val="22"/>
          <w:szCs w:val="22"/>
        </w:rPr>
        <w:t xml:space="preserve"> </w:t>
      </w:r>
      <w:r w:rsidRPr="00185E75">
        <w:rPr>
          <w:rFonts w:ascii="Times New Roman" w:hAnsi="Times New Roman"/>
          <w:sz w:val="22"/>
          <w:szCs w:val="22"/>
        </w:rPr>
        <w:t>If a</w:t>
      </w:r>
      <w:r w:rsidR="00330DD9">
        <w:rPr>
          <w:rFonts w:ascii="Times New Roman" w:hAnsi="Times New Roman"/>
          <w:sz w:val="22"/>
          <w:szCs w:val="22"/>
        </w:rPr>
        <w:t>n individual approved for a loan</w:t>
      </w:r>
      <w:r w:rsidRPr="00185E75">
        <w:rPr>
          <w:rFonts w:ascii="Times New Roman" w:hAnsi="Times New Roman"/>
          <w:sz w:val="22"/>
          <w:szCs w:val="22"/>
        </w:rPr>
        <w:t xml:space="preserve"> fails to be duly enrolled in an institution of higher education, as defined by these rules, by the beginning of the second academic year which follows the student's </w:t>
      </w:r>
      <w:r w:rsidR="00330DD9">
        <w:rPr>
          <w:rFonts w:ascii="Times New Roman" w:hAnsi="Times New Roman"/>
          <w:sz w:val="22"/>
          <w:szCs w:val="22"/>
        </w:rPr>
        <w:t>initial loan award</w:t>
      </w:r>
      <w:r w:rsidRPr="00185E75">
        <w:rPr>
          <w:rFonts w:ascii="Times New Roman" w:hAnsi="Times New Roman"/>
          <w:sz w:val="22"/>
          <w:szCs w:val="22"/>
        </w:rPr>
        <w:t xml:space="preserve"> or renewal award the student shall be ineligible for further program participation.</w:t>
      </w:r>
    </w:p>
    <w:p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E635E5" w:rsidRDefault="00207E32" w:rsidP="00185E7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5.</w:t>
      </w:r>
      <w:r w:rsidRPr="00E635E5">
        <w:rPr>
          <w:rFonts w:ascii="Times New Roman" w:hAnsi="Times New Roman"/>
          <w:b/>
          <w:sz w:val="22"/>
          <w:szCs w:val="22"/>
        </w:rPr>
        <w:tab/>
      </w:r>
      <w:r w:rsidR="00E635E5">
        <w:rPr>
          <w:rFonts w:ascii="Times New Roman" w:hAnsi="Times New Roman"/>
          <w:b/>
          <w:sz w:val="22"/>
          <w:szCs w:val="22"/>
        </w:rPr>
        <w:t>LOANS TO STUDENTS PURSUING POST-BACCALAUREATE CERTIFICATION</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r>
      <w:r w:rsidRPr="00427BB8">
        <w:rPr>
          <w:rFonts w:ascii="Times New Roman" w:hAnsi="Times New Roman"/>
          <w:b/>
          <w:bCs/>
          <w:sz w:val="22"/>
          <w:szCs w:val="22"/>
        </w:rPr>
        <w:t>Initial Loan Eligibility</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 xml:space="preserve">The student must be a </w:t>
      </w:r>
      <w:smartTag w:uri="urn:schemas-microsoft-com:office:smarttags" w:element="place">
        <w:smartTag w:uri="urn:schemas-microsoft-com:office:smarttags" w:element="State">
          <w:r w:rsidRPr="00185E75">
            <w:rPr>
              <w:rFonts w:ascii="Times New Roman" w:hAnsi="Times New Roman"/>
              <w:sz w:val="22"/>
              <w:szCs w:val="22"/>
            </w:rPr>
            <w:t>Maine</w:t>
          </w:r>
        </w:smartTag>
      </w:smartTag>
      <w:r w:rsidRPr="00185E75">
        <w:rPr>
          <w:rFonts w:ascii="Times New Roman" w:hAnsi="Times New Roman"/>
          <w:sz w:val="22"/>
          <w:szCs w:val="22"/>
        </w:rPr>
        <w:t xml:space="preserve"> resident.</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The student must be enrolled in or have applied for enrollment in a post-baccalaureate course of study leading to initial certification as a teacher or speech pathologist or to attainment of child care provider qualifications.</w:t>
      </w:r>
    </w:p>
    <w:p w:rsidR="00390C85" w:rsidRPr="00185E75" w:rsidRDefault="00390C85"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The student's most recent cumulative grade point average must be at least 3.0.</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The student must sign an agreement that details the conditions t</w:t>
      </w:r>
      <w:r w:rsidR="00145076">
        <w:rPr>
          <w:rFonts w:ascii="Times New Roman" w:hAnsi="Times New Roman"/>
          <w:sz w:val="22"/>
          <w:szCs w:val="22"/>
        </w:rPr>
        <w:t>o be met for receipt of a loan.</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(5)</w:t>
      </w:r>
      <w:r w:rsidRPr="00185E75">
        <w:rPr>
          <w:rFonts w:ascii="Times New Roman" w:hAnsi="Times New Roman"/>
          <w:sz w:val="22"/>
          <w:szCs w:val="22"/>
        </w:rPr>
        <w:tab/>
      </w:r>
      <w:r w:rsidR="0039715C" w:rsidRPr="00427BB8">
        <w:rPr>
          <w:rFonts w:ascii="Times New Roman" w:hAnsi="Times New Roman"/>
          <w:i/>
          <w:iCs/>
          <w:sz w:val="22"/>
          <w:szCs w:val="22"/>
        </w:rPr>
        <w:t>[Reserved]</w:t>
      </w:r>
      <w:r w:rsidR="0039715C" w:rsidRPr="00427BB8">
        <w:rPr>
          <w:rFonts w:ascii="Times New Roman" w:hAnsi="Times New Roman"/>
          <w:i/>
          <w:iCs/>
          <w:sz w:val="22"/>
          <w:szCs w:val="22"/>
        </w:rPr>
        <w:br/>
      </w:r>
    </w:p>
    <w:p w:rsidR="00207E32" w:rsidRPr="00427BB8" w:rsidRDefault="00207E32" w:rsidP="00145076">
      <w:pPr>
        <w:tabs>
          <w:tab w:val="left" w:pos="720"/>
          <w:tab w:val="left" w:pos="1440"/>
          <w:tab w:val="left" w:pos="2160"/>
          <w:tab w:val="left" w:pos="2880"/>
          <w:tab w:val="left" w:pos="3600"/>
        </w:tabs>
        <w:ind w:left="2160" w:hanging="720"/>
        <w:rPr>
          <w:rFonts w:ascii="Times New Roman" w:hAnsi="Times New Roman"/>
          <w:i/>
          <w:iCs/>
          <w:sz w:val="22"/>
          <w:szCs w:val="22"/>
        </w:rPr>
      </w:pPr>
      <w:r w:rsidRPr="00185E75">
        <w:rPr>
          <w:rFonts w:ascii="Times New Roman" w:hAnsi="Times New Roman"/>
          <w:sz w:val="22"/>
          <w:szCs w:val="22"/>
        </w:rPr>
        <w:t>(6)</w:t>
      </w:r>
      <w:r w:rsidRPr="00185E75">
        <w:rPr>
          <w:rFonts w:ascii="Times New Roman" w:hAnsi="Times New Roman"/>
          <w:sz w:val="22"/>
          <w:szCs w:val="22"/>
        </w:rPr>
        <w:tab/>
      </w:r>
      <w:r w:rsidR="0039715C" w:rsidRPr="00427BB8">
        <w:rPr>
          <w:rFonts w:ascii="Times New Roman" w:hAnsi="Times New Roman"/>
          <w:i/>
          <w:iCs/>
          <w:sz w:val="22"/>
          <w:szCs w:val="22"/>
        </w:rPr>
        <w:t>[Reserved]</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AC644C" w:rsidRPr="00185E75">
        <w:rPr>
          <w:rFonts w:ascii="Times New Roman" w:hAnsi="Times New Roman"/>
          <w:sz w:val="22"/>
          <w:szCs w:val="22"/>
        </w:rPr>
        <w:tab/>
      </w:r>
      <w:r w:rsidRPr="00427BB8">
        <w:rPr>
          <w:rFonts w:ascii="Times New Roman" w:hAnsi="Times New Roman"/>
          <w:b/>
          <w:bCs/>
          <w:sz w:val="22"/>
          <w:szCs w:val="22"/>
        </w:rPr>
        <w:t>Renewal Loan Eligibility</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(1)</w:t>
      </w:r>
      <w:r w:rsidRPr="00185E75">
        <w:rPr>
          <w:rFonts w:ascii="Times New Roman" w:hAnsi="Times New Roman"/>
          <w:sz w:val="22"/>
          <w:szCs w:val="22"/>
        </w:rPr>
        <w:tab/>
        <w:t>The student must have received an initial loan.</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(2)</w:t>
      </w:r>
      <w:r w:rsidRPr="00185E75">
        <w:rPr>
          <w:rFonts w:ascii="Times New Roman" w:hAnsi="Times New Roman"/>
          <w:sz w:val="22"/>
          <w:szCs w:val="22"/>
        </w:rPr>
        <w:tab/>
        <w:t>The student must submit a completed renewal application annually for a loan on or before the deadline date.</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The student must maintain at a minimum a 2.5 grade point average based on a 4.0 grade point system</w:t>
      </w:r>
      <w:r w:rsidR="00AC644C" w:rsidRPr="00185E75">
        <w:rPr>
          <w:rFonts w:ascii="Times New Roman" w:hAnsi="Times New Roman"/>
          <w:sz w:val="22"/>
          <w:szCs w:val="22"/>
        </w:rPr>
        <w:t>,</w:t>
      </w:r>
      <w:r w:rsidRPr="00185E75">
        <w:rPr>
          <w:rFonts w:ascii="Times New Roman" w:hAnsi="Times New Roman"/>
          <w:sz w:val="22"/>
          <w:szCs w:val="22"/>
        </w:rPr>
        <w:t xml:space="preserve"> or the equivalent thereof as determined in the discretion of the chief executive officer.</w:t>
      </w:r>
      <w:r w:rsidR="00145076">
        <w:rPr>
          <w:rFonts w:ascii="Times New Roman" w:hAnsi="Times New Roman"/>
          <w:sz w:val="22"/>
          <w:szCs w:val="22"/>
        </w:rPr>
        <w:t xml:space="preserve"> </w:t>
      </w:r>
      <w:r w:rsidRPr="00185E75">
        <w:rPr>
          <w:rFonts w:ascii="Times New Roman" w:hAnsi="Times New Roman"/>
          <w:sz w:val="22"/>
          <w:szCs w:val="22"/>
        </w:rPr>
        <w:t>Should the GPA fall below 2.5, the student has one academic year to bring the GPA up to 2.5.</w:t>
      </w:r>
      <w:r w:rsidR="00145076">
        <w:rPr>
          <w:rFonts w:ascii="Times New Roman" w:hAnsi="Times New Roman"/>
          <w:sz w:val="22"/>
          <w:szCs w:val="22"/>
        </w:rPr>
        <w:t xml:space="preserve"> </w:t>
      </w:r>
      <w:r w:rsidRPr="00185E75">
        <w:rPr>
          <w:rFonts w:ascii="Times New Roman" w:hAnsi="Times New Roman"/>
          <w:sz w:val="22"/>
          <w:szCs w:val="22"/>
        </w:rPr>
        <w:t>If this requirement is not met the student will be ineligible for further program participation.</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(4)</w:t>
      </w:r>
      <w:r w:rsidRPr="00185E75">
        <w:rPr>
          <w:rFonts w:ascii="Times New Roman" w:hAnsi="Times New Roman"/>
          <w:sz w:val="22"/>
          <w:szCs w:val="22"/>
        </w:rPr>
        <w:tab/>
        <w:t>A student granted an approved leave of absence by the postsecondary institution may be eligible to renew the loan at the termination of the leave of absence provided that all other requirements of this section are met.</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427BB8">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(5)</w:t>
      </w:r>
      <w:r w:rsidRPr="00185E75">
        <w:rPr>
          <w:rFonts w:ascii="Times New Roman" w:hAnsi="Times New Roman"/>
          <w:sz w:val="22"/>
          <w:szCs w:val="22"/>
        </w:rPr>
        <w:tab/>
        <w:t>The student must sign an agreement that details conditions to be met for receipt of a loan.</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(6)</w:t>
      </w:r>
      <w:r w:rsidRPr="00185E75">
        <w:rPr>
          <w:rFonts w:ascii="Times New Roman" w:hAnsi="Times New Roman"/>
          <w:sz w:val="22"/>
          <w:szCs w:val="22"/>
        </w:rPr>
        <w:tab/>
        <w:t xml:space="preserve">The student must maintain residence in the State of </w:t>
      </w:r>
      <w:smartTag w:uri="urn:schemas-microsoft-com:office:smarttags" w:element="place">
        <w:smartTag w:uri="urn:schemas-microsoft-com:office:smarttags" w:element="State">
          <w:r w:rsidRPr="00185E75">
            <w:rPr>
              <w:rFonts w:ascii="Times New Roman" w:hAnsi="Times New Roman"/>
              <w:sz w:val="22"/>
              <w:szCs w:val="22"/>
            </w:rPr>
            <w:t>Maine</w:t>
          </w:r>
        </w:smartTag>
      </w:smartTag>
      <w:r w:rsidR="00145076">
        <w:rPr>
          <w:rFonts w:ascii="Times New Roman" w:hAnsi="Times New Roman"/>
          <w:sz w:val="22"/>
          <w:szCs w:val="22"/>
        </w:rPr>
        <w:t>.</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Deferral. </w:t>
      </w:r>
      <w:r w:rsidR="00207E32" w:rsidRPr="00185E75">
        <w:rPr>
          <w:rFonts w:ascii="Times New Roman" w:hAnsi="Times New Roman"/>
          <w:sz w:val="22"/>
          <w:szCs w:val="22"/>
        </w:rPr>
        <w:t>Acceptance of an initial award or renewal of a previous award may be deferred for one academic year only.</w:t>
      </w:r>
      <w:r w:rsidR="00145076">
        <w:rPr>
          <w:rFonts w:ascii="Times New Roman" w:hAnsi="Times New Roman"/>
          <w:sz w:val="22"/>
          <w:szCs w:val="22"/>
        </w:rPr>
        <w:t xml:space="preserve"> </w:t>
      </w:r>
      <w:r w:rsidR="00207E32" w:rsidRPr="00185E75">
        <w:rPr>
          <w:rFonts w:ascii="Times New Roman" w:hAnsi="Times New Roman"/>
          <w:sz w:val="22"/>
          <w:szCs w:val="22"/>
        </w:rPr>
        <w:t>If a</w:t>
      </w:r>
      <w:r w:rsidR="00330DD9">
        <w:rPr>
          <w:rFonts w:ascii="Times New Roman" w:hAnsi="Times New Roman"/>
          <w:sz w:val="22"/>
          <w:szCs w:val="22"/>
        </w:rPr>
        <w:t>n individual approved for a loan</w:t>
      </w:r>
      <w:r w:rsidR="00207E32" w:rsidRPr="00185E75">
        <w:rPr>
          <w:rFonts w:ascii="Times New Roman" w:hAnsi="Times New Roman"/>
          <w:sz w:val="22"/>
          <w:szCs w:val="22"/>
        </w:rPr>
        <w:t xml:space="preserve"> fails to be duly enrolled in an institution of higher education, as defined by these rules, by the beginning of the second academic year which follows the student's </w:t>
      </w:r>
      <w:r w:rsidR="00330DD9">
        <w:rPr>
          <w:rFonts w:ascii="Times New Roman" w:hAnsi="Times New Roman"/>
          <w:sz w:val="22"/>
          <w:szCs w:val="22"/>
        </w:rPr>
        <w:t>initial loan award</w:t>
      </w:r>
      <w:r w:rsidR="00207E32" w:rsidRPr="00185E75">
        <w:rPr>
          <w:rFonts w:ascii="Times New Roman" w:hAnsi="Times New Roman"/>
          <w:sz w:val="22"/>
          <w:szCs w:val="22"/>
        </w:rPr>
        <w:t xml:space="preserve"> or renewal award the student shall be ineligible for further program participation.</w:t>
      </w:r>
    </w:p>
    <w:p w:rsidR="00207E32" w:rsidRDefault="00207E32" w:rsidP="00185E75">
      <w:pPr>
        <w:tabs>
          <w:tab w:val="left" w:pos="720"/>
          <w:tab w:val="left" w:pos="1440"/>
          <w:tab w:val="left" w:pos="2160"/>
          <w:tab w:val="left" w:pos="2880"/>
          <w:tab w:val="left" w:pos="3600"/>
        </w:tabs>
        <w:ind w:left="720"/>
        <w:rPr>
          <w:rFonts w:ascii="Times New Roman" w:hAnsi="Times New Roman"/>
          <w:sz w:val="22"/>
          <w:szCs w:val="22"/>
        </w:rPr>
      </w:pPr>
    </w:p>
    <w:p w:rsidR="00185E75" w:rsidRPr="00185E75" w:rsidRDefault="00185E75" w:rsidP="00185E75">
      <w:pPr>
        <w:tabs>
          <w:tab w:val="left" w:pos="720"/>
          <w:tab w:val="left" w:pos="1440"/>
          <w:tab w:val="left" w:pos="2160"/>
          <w:tab w:val="left" w:pos="2880"/>
          <w:tab w:val="left" w:pos="3600"/>
        </w:tabs>
        <w:ind w:left="720"/>
        <w:rPr>
          <w:rFonts w:ascii="Times New Roman" w:hAnsi="Times New Roman"/>
          <w:sz w:val="22"/>
          <w:szCs w:val="22"/>
        </w:rPr>
      </w:pPr>
    </w:p>
    <w:p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6.</w:t>
      </w:r>
      <w:r w:rsidRPr="00E635E5">
        <w:rPr>
          <w:rFonts w:ascii="Times New Roman" w:hAnsi="Times New Roman"/>
          <w:b/>
          <w:sz w:val="22"/>
          <w:szCs w:val="22"/>
        </w:rPr>
        <w:tab/>
      </w:r>
      <w:r w:rsidR="00330DD9">
        <w:rPr>
          <w:rFonts w:ascii="Times New Roman" w:hAnsi="Times New Roman"/>
          <w:b/>
          <w:sz w:val="22"/>
          <w:szCs w:val="22"/>
        </w:rPr>
        <w:t xml:space="preserve">LOAN </w:t>
      </w:r>
      <w:r w:rsidR="00E635E5">
        <w:rPr>
          <w:rFonts w:ascii="Times New Roman" w:hAnsi="Times New Roman"/>
          <w:b/>
          <w:sz w:val="22"/>
          <w:szCs w:val="22"/>
        </w:rPr>
        <w:t>DISBURSEMENT</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00185E75">
        <w:rPr>
          <w:rFonts w:ascii="Times New Roman" w:hAnsi="Times New Roman"/>
          <w:sz w:val="22"/>
          <w:szCs w:val="22"/>
        </w:rPr>
        <w:tab/>
      </w:r>
      <w:r w:rsidR="00661CC8" w:rsidRPr="00185E75">
        <w:rPr>
          <w:rFonts w:ascii="Times New Roman" w:hAnsi="Times New Roman"/>
          <w:sz w:val="22"/>
          <w:szCs w:val="22"/>
        </w:rPr>
        <w:t>Funds will be</w:t>
      </w:r>
      <w:r w:rsidRPr="00185E75">
        <w:rPr>
          <w:rFonts w:ascii="Times New Roman" w:hAnsi="Times New Roman"/>
          <w:sz w:val="22"/>
          <w:szCs w:val="22"/>
        </w:rPr>
        <w:t xml:space="preserve"> </w:t>
      </w:r>
      <w:r w:rsidR="00661CC8" w:rsidRPr="00185E75">
        <w:rPr>
          <w:rFonts w:ascii="Times New Roman" w:hAnsi="Times New Roman"/>
          <w:sz w:val="22"/>
          <w:szCs w:val="22"/>
        </w:rPr>
        <w:t xml:space="preserve">paid </w:t>
      </w:r>
      <w:r w:rsidRPr="00185E75">
        <w:rPr>
          <w:rFonts w:ascii="Times New Roman" w:hAnsi="Times New Roman"/>
          <w:sz w:val="22"/>
          <w:szCs w:val="22"/>
        </w:rPr>
        <w:t xml:space="preserve">to each postsecondary institution for all </w:t>
      </w:r>
      <w:r w:rsidR="00661CC8" w:rsidRPr="00185E75">
        <w:rPr>
          <w:rFonts w:ascii="Times New Roman" w:hAnsi="Times New Roman"/>
          <w:sz w:val="22"/>
          <w:szCs w:val="22"/>
        </w:rPr>
        <w:t xml:space="preserve">disbursements </w:t>
      </w:r>
      <w:r w:rsidRPr="00185E75">
        <w:rPr>
          <w:rFonts w:ascii="Times New Roman" w:hAnsi="Times New Roman"/>
          <w:sz w:val="22"/>
          <w:szCs w:val="22"/>
        </w:rPr>
        <w:t xml:space="preserve">to be received by loan recipients who are indicated as duly enrolled by the institution prior to the start of each </w:t>
      </w:r>
      <w:r w:rsidR="00661CC8" w:rsidRPr="00185E75">
        <w:rPr>
          <w:rFonts w:ascii="Times New Roman" w:hAnsi="Times New Roman"/>
          <w:sz w:val="22"/>
          <w:szCs w:val="22"/>
        </w:rPr>
        <w:t>academic term in accordance with the Authority’s current notification process</w:t>
      </w:r>
      <w:r w:rsidR="00145076">
        <w:rPr>
          <w:rFonts w:ascii="Times New Roman" w:hAnsi="Times New Roman"/>
          <w:sz w:val="22"/>
          <w:szCs w:val="22"/>
        </w:rPr>
        <w:t xml:space="preserve">. </w:t>
      </w:r>
      <w:r w:rsidR="00661CC8" w:rsidRPr="00185E75">
        <w:rPr>
          <w:rFonts w:ascii="Times New Roman" w:hAnsi="Times New Roman"/>
          <w:sz w:val="22"/>
          <w:szCs w:val="22"/>
        </w:rPr>
        <w:t>Disbursements to the institution will occur</w:t>
      </w:r>
      <w:r w:rsidRPr="00185E75">
        <w:rPr>
          <w:rFonts w:ascii="Times New Roman" w:hAnsi="Times New Roman"/>
          <w:sz w:val="22"/>
          <w:szCs w:val="22"/>
        </w:rPr>
        <w:t xml:space="preserve"> within 60 days following receipt of evidence that recipients are duly enrolled.</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00185E75">
        <w:rPr>
          <w:rFonts w:ascii="Times New Roman" w:hAnsi="Times New Roman"/>
          <w:sz w:val="22"/>
          <w:szCs w:val="22"/>
        </w:rPr>
        <w:tab/>
      </w:r>
      <w:r w:rsidRPr="00185E75">
        <w:rPr>
          <w:rFonts w:ascii="Times New Roman" w:hAnsi="Times New Roman"/>
          <w:sz w:val="22"/>
          <w:szCs w:val="22"/>
        </w:rPr>
        <w:t>Loans shall be disbursed in the amount</w:t>
      </w:r>
      <w:r w:rsidR="007C53A4" w:rsidRPr="00185E75">
        <w:rPr>
          <w:rFonts w:ascii="Times New Roman" w:hAnsi="Times New Roman"/>
          <w:sz w:val="22"/>
          <w:szCs w:val="22"/>
        </w:rPr>
        <w:t>s</w:t>
      </w:r>
      <w:r w:rsidRPr="00185E75">
        <w:rPr>
          <w:rFonts w:ascii="Times New Roman" w:hAnsi="Times New Roman"/>
          <w:sz w:val="22"/>
          <w:szCs w:val="22"/>
        </w:rPr>
        <w:t xml:space="preserve"> requested</w:t>
      </w:r>
      <w:r w:rsidR="007C53A4" w:rsidRPr="00185E75">
        <w:rPr>
          <w:rFonts w:ascii="Times New Roman" w:hAnsi="Times New Roman"/>
          <w:sz w:val="22"/>
          <w:szCs w:val="22"/>
        </w:rPr>
        <w:t xml:space="preserve"> by the institution</w:t>
      </w:r>
      <w:r w:rsidRPr="00185E75">
        <w:rPr>
          <w:rFonts w:ascii="Times New Roman" w:hAnsi="Times New Roman"/>
          <w:sz w:val="22"/>
          <w:szCs w:val="22"/>
        </w:rPr>
        <w:t xml:space="preserve"> although </w:t>
      </w:r>
      <w:r w:rsidR="007C53A4" w:rsidRPr="00185E75">
        <w:rPr>
          <w:rFonts w:ascii="Times New Roman" w:hAnsi="Times New Roman"/>
          <w:sz w:val="22"/>
          <w:szCs w:val="22"/>
        </w:rPr>
        <w:t xml:space="preserve">the amount requested </w:t>
      </w:r>
      <w:r w:rsidRPr="00185E75">
        <w:rPr>
          <w:rFonts w:ascii="Times New Roman" w:hAnsi="Times New Roman"/>
          <w:sz w:val="22"/>
          <w:szCs w:val="22"/>
        </w:rPr>
        <w:t xml:space="preserve">shall not </w:t>
      </w:r>
      <w:r w:rsidR="00330DD9">
        <w:rPr>
          <w:rFonts w:ascii="Times New Roman" w:hAnsi="Times New Roman"/>
          <w:sz w:val="22"/>
          <w:szCs w:val="22"/>
        </w:rPr>
        <w:t>be less than</w:t>
      </w:r>
      <w:r w:rsidR="00330DD9" w:rsidRPr="00185E75">
        <w:rPr>
          <w:rFonts w:ascii="Times New Roman" w:hAnsi="Times New Roman"/>
          <w:sz w:val="22"/>
          <w:szCs w:val="22"/>
        </w:rPr>
        <w:t xml:space="preserve"> </w:t>
      </w:r>
      <w:r w:rsidRPr="00185E75">
        <w:rPr>
          <w:rFonts w:ascii="Times New Roman" w:hAnsi="Times New Roman"/>
          <w:sz w:val="22"/>
          <w:szCs w:val="22"/>
        </w:rPr>
        <w:t>$3000 per academic year</w:t>
      </w:r>
      <w:r w:rsidR="007C53A4" w:rsidRPr="00185E75">
        <w:rPr>
          <w:rFonts w:ascii="Times New Roman" w:hAnsi="Times New Roman"/>
          <w:sz w:val="22"/>
          <w:szCs w:val="22"/>
        </w:rPr>
        <w:t xml:space="preserve"> for undergraduate students and $2,000</w:t>
      </w:r>
      <w:r w:rsidR="004B3C8F">
        <w:rPr>
          <w:rFonts w:ascii="Times New Roman" w:hAnsi="Times New Roman"/>
          <w:sz w:val="22"/>
          <w:szCs w:val="22"/>
        </w:rPr>
        <w:t xml:space="preserve"> (or </w:t>
      </w:r>
      <w:r w:rsidR="00D60B94">
        <w:rPr>
          <w:rFonts w:ascii="Times New Roman" w:hAnsi="Times New Roman"/>
          <w:sz w:val="22"/>
          <w:szCs w:val="22"/>
        </w:rPr>
        <w:t>a proportionate amount thereof if attendance is less than full time</w:t>
      </w:r>
      <w:r w:rsidR="004B3C8F">
        <w:rPr>
          <w:rFonts w:ascii="Times New Roman" w:hAnsi="Times New Roman"/>
          <w:sz w:val="22"/>
          <w:szCs w:val="22"/>
        </w:rPr>
        <w:t>)</w:t>
      </w:r>
      <w:r w:rsidR="007C53A4" w:rsidRPr="00185E75">
        <w:rPr>
          <w:rFonts w:ascii="Times New Roman" w:hAnsi="Times New Roman"/>
          <w:sz w:val="22"/>
          <w:szCs w:val="22"/>
        </w:rPr>
        <w:t xml:space="preserve"> per year for post-baccalaureate students</w:t>
      </w:r>
      <w:r w:rsidRPr="00185E75">
        <w:rPr>
          <w:rFonts w:ascii="Times New Roman" w:hAnsi="Times New Roman"/>
          <w:sz w:val="22"/>
          <w:szCs w:val="22"/>
        </w:rPr>
        <w:t xml:space="preserve"> and shall be disbursed</w:t>
      </w:r>
      <w:r w:rsidR="007C53A4" w:rsidRPr="00185E75">
        <w:rPr>
          <w:rFonts w:ascii="Times New Roman" w:hAnsi="Times New Roman"/>
          <w:sz w:val="22"/>
          <w:szCs w:val="22"/>
        </w:rPr>
        <w:t xml:space="preserve"> equally</w:t>
      </w:r>
      <w:r w:rsidRPr="00185E75">
        <w:rPr>
          <w:rFonts w:ascii="Times New Roman" w:hAnsi="Times New Roman"/>
          <w:sz w:val="22"/>
          <w:szCs w:val="22"/>
        </w:rPr>
        <w:t xml:space="preserve"> on a</w:t>
      </w:r>
      <w:r w:rsidR="007C53A4" w:rsidRPr="00185E75">
        <w:rPr>
          <w:rFonts w:ascii="Times New Roman" w:hAnsi="Times New Roman"/>
          <w:sz w:val="22"/>
          <w:szCs w:val="22"/>
        </w:rPr>
        <w:t>n</w:t>
      </w:r>
      <w:r w:rsidRPr="00185E75">
        <w:rPr>
          <w:rFonts w:ascii="Times New Roman" w:hAnsi="Times New Roman"/>
          <w:sz w:val="22"/>
          <w:szCs w:val="22"/>
        </w:rPr>
        <w:t xml:space="preserve"> </w:t>
      </w:r>
      <w:r w:rsidR="00661CC8" w:rsidRPr="00185E75">
        <w:rPr>
          <w:rFonts w:ascii="Times New Roman" w:hAnsi="Times New Roman"/>
          <w:sz w:val="22"/>
          <w:szCs w:val="22"/>
        </w:rPr>
        <w:t>academic term</w:t>
      </w:r>
      <w:r w:rsidRPr="00185E75">
        <w:rPr>
          <w:rFonts w:ascii="Times New Roman" w:hAnsi="Times New Roman"/>
          <w:sz w:val="22"/>
          <w:szCs w:val="22"/>
        </w:rPr>
        <w:t xml:space="preserve"> basis</w:t>
      </w:r>
      <w:r w:rsidR="007C53A4" w:rsidRPr="00185E75">
        <w:rPr>
          <w:rFonts w:ascii="Times New Roman" w:hAnsi="Times New Roman"/>
          <w:sz w:val="22"/>
          <w:szCs w:val="22"/>
        </w:rPr>
        <w:t>.</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390C85" w:rsidRPr="00185E75" w:rsidRDefault="00207E32" w:rsidP="004C5990">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00185E75">
        <w:rPr>
          <w:rFonts w:ascii="Times New Roman" w:hAnsi="Times New Roman"/>
          <w:sz w:val="22"/>
          <w:szCs w:val="22"/>
        </w:rPr>
        <w:tab/>
      </w:r>
      <w:r w:rsidRPr="00185E75">
        <w:rPr>
          <w:rFonts w:ascii="Times New Roman" w:hAnsi="Times New Roman"/>
          <w:sz w:val="22"/>
          <w:szCs w:val="22"/>
        </w:rPr>
        <w:t>The Authority may request supporting evidence of actual direct and indirect educational expenses, including, but not limited to, tuition, transportation, room and board, books and supplies.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00185E75">
        <w:rPr>
          <w:rFonts w:ascii="Times New Roman" w:hAnsi="Times New Roman"/>
          <w:sz w:val="22"/>
          <w:szCs w:val="22"/>
        </w:rPr>
        <w:tab/>
      </w:r>
      <w:r w:rsidRPr="00185E75">
        <w:rPr>
          <w:rFonts w:ascii="Times New Roman" w:hAnsi="Times New Roman"/>
          <w:sz w:val="22"/>
          <w:szCs w:val="22"/>
        </w:rPr>
        <w:t>If a recipient of a loan withdraws from an institution and is entitled to a refund of tuition, fees or other charges, the institution shall pay directly to the Authority from that refund a sum which represents the portion of the loan for the portion of the academic year that the recipient did not complete.</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00185E75">
        <w:rPr>
          <w:rFonts w:ascii="Times New Roman" w:hAnsi="Times New Roman"/>
          <w:sz w:val="22"/>
          <w:szCs w:val="22"/>
        </w:rPr>
        <w:tab/>
      </w:r>
      <w:r w:rsidRPr="00185E75">
        <w:rPr>
          <w:rFonts w:ascii="Times New Roman" w:hAnsi="Times New Roman"/>
          <w:sz w:val="22"/>
          <w:szCs w:val="22"/>
        </w:rPr>
        <w:t xml:space="preserve">Loans may be originated using a master promissory note that allows all Educators for </w:t>
      </w:r>
      <w:smartTag w:uri="urn:schemas-microsoft-com:office:smarttags" w:element="place">
        <w:smartTag w:uri="urn:schemas-microsoft-com:office:smarttags" w:element="State">
          <w:r w:rsidRPr="00185E75">
            <w:rPr>
              <w:rFonts w:ascii="Times New Roman" w:hAnsi="Times New Roman"/>
              <w:sz w:val="22"/>
              <w:szCs w:val="22"/>
            </w:rPr>
            <w:t>Maine</w:t>
          </w:r>
        </w:smartTag>
      </w:smartTag>
      <w:r w:rsidRPr="00185E75">
        <w:rPr>
          <w:rFonts w:ascii="Times New Roman" w:hAnsi="Times New Roman"/>
          <w:sz w:val="22"/>
          <w:szCs w:val="22"/>
        </w:rPr>
        <w:t xml:space="preserve"> loans provided over a period of up to seven years to be originated on a single promissory note.</w:t>
      </w:r>
    </w:p>
    <w:p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7.</w:t>
      </w:r>
      <w:r w:rsidR="00A4188D" w:rsidRPr="00E635E5">
        <w:rPr>
          <w:rFonts w:ascii="Times New Roman" w:hAnsi="Times New Roman"/>
          <w:b/>
          <w:sz w:val="22"/>
          <w:szCs w:val="22"/>
        </w:rPr>
        <w:tab/>
      </w:r>
      <w:r w:rsidR="00E635E5">
        <w:rPr>
          <w:rFonts w:ascii="Times New Roman" w:hAnsi="Times New Roman"/>
          <w:b/>
          <w:sz w:val="22"/>
          <w:szCs w:val="22"/>
        </w:rPr>
        <w:t>REPAYMENT AND RETURN SERVICE</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t>Loan recipients begin repayment six months after graduation or completion of certification coursework.</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r>
      <w:r w:rsidR="00F75F8D">
        <w:rPr>
          <w:rFonts w:ascii="Times New Roman" w:hAnsi="Times New Roman"/>
          <w:sz w:val="22"/>
          <w:szCs w:val="22"/>
        </w:rPr>
        <w:t>A</w:t>
      </w:r>
      <w:r w:rsidR="00F75F8D" w:rsidRPr="00185E75">
        <w:rPr>
          <w:rFonts w:ascii="Times New Roman" w:hAnsi="Times New Roman"/>
          <w:sz w:val="22"/>
          <w:szCs w:val="22"/>
        </w:rPr>
        <w:t xml:space="preserve"> </w:t>
      </w:r>
      <w:r w:rsidRPr="00185E75">
        <w:rPr>
          <w:rFonts w:ascii="Times New Roman" w:hAnsi="Times New Roman"/>
          <w:sz w:val="22"/>
          <w:szCs w:val="22"/>
        </w:rPr>
        <w:t xml:space="preserve">loan recipient may </w:t>
      </w:r>
      <w:r w:rsidR="00F75F8D">
        <w:rPr>
          <w:rFonts w:ascii="Times New Roman" w:hAnsi="Times New Roman"/>
          <w:sz w:val="22"/>
          <w:szCs w:val="22"/>
        </w:rPr>
        <w:t>have</w:t>
      </w:r>
      <w:r w:rsidRPr="00185E75">
        <w:rPr>
          <w:rFonts w:ascii="Times New Roman" w:hAnsi="Times New Roman"/>
          <w:sz w:val="22"/>
          <w:szCs w:val="22"/>
        </w:rPr>
        <w:t xml:space="preserve"> the total amount of the loan </w:t>
      </w:r>
      <w:r w:rsidR="00F75F8D">
        <w:rPr>
          <w:rFonts w:ascii="Times New Roman" w:hAnsi="Times New Roman"/>
          <w:sz w:val="22"/>
          <w:szCs w:val="22"/>
        </w:rPr>
        <w:t xml:space="preserve">canceled as follows: (i) </w:t>
      </w:r>
      <w:r w:rsidRPr="00185E75">
        <w:rPr>
          <w:rFonts w:ascii="Times New Roman" w:hAnsi="Times New Roman"/>
          <w:sz w:val="22"/>
          <w:szCs w:val="22"/>
        </w:rPr>
        <w:t xml:space="preserve">by completing one year of return service in </w:t>
      </w:r>
      <w:r w:rsidR="00330DD9">
        <w:rPr>
          <w:rFonts w:ascii="Times New Roman" w:hAnsi="Times New Roman"/>
          <w:sz w:val="22"/>
          <w:szCs w:val="22"/>
        </w:rPr>
        <w:t>a</w:t>
      </w:r>
      <w:r w:rsidR="00330DD9" w:rsidRPr="00185E75">
        <w:rPr>
          <w:rFonts w:ascii="Times New Roman" w:hAnsi="Times New Roman"/>
          <w:sz w:val="22"/>
          <w:szCs w:val="22"/>
        </w:rPr>
        <w:t xml:space="preserve"> </w:t>
      </w:r>
      <w:r w:rsidRPr="00185E75">
        <w:rPr>
          <w:rFonts w:ascii="Times New Roman" w:hAnsi="Times New Roman"/>
          <w:sz w:val="22"/>
          <w:szCs w:val="22"/>
        </w:rPr>
        <w:t>public school</w:t>
      </w:r>
      <w:r w:rsidR="00330DD9">
        <w:rPr>
          <w:rFonts w:ascii="Times New Roman" w:hAnsi="Times New Roman"/>
          <w:sz w:val="22"/>
          <w:szCs w:val="22"/>
        </w:rPr>
        <w:t>, publicly supported secondary school, special education facility, as defined in 20-A MRSA §7001-(6)</w:t>
      </w:r>
      <w:r w:rsidRPr="00185E75">
        <w:rPr>
          <w:rFonts w:ascii="Times New Roman" w:hAnsi="Times New Roman"/>
          <w:sz w:val="22"/>
          <w:szCs w:val="22"/>
        </w:rPr>
        <w:t xml:space="preserve"> or private school approved for tuition purposes in the state or in a state operated school, for each year the individual </w:t>
      </w:r>
      <w:r w:rsidR="00F75F8D">
        <w:rPr>
          <w:rFonts w:ascii="Times New Roman" w:hAnsi="Times New Roman"/>
          <w:sz w:val="22"/>
          <w:szCs w:val="22"/>
        </w:rPr>
        <w:t>received</w:t>
      </w:r>
      <w:r w:rsidR="00F75F8D" w:rsidRPr="00185E75">
        <w:rPr>
          <w:rFonts w:ascii="Times New Roman" w:hAnsi="Times New Roman"/>
          <w:sz w:val="22"/>
          <w:szCs w:val="22"/>
        </w:rPr>
        <w:t xml:space="preserve"> </w:t>
      </w:r>
      <w:r w:rsidRPr="00185E75">
        <w:rPr>
          <w:rFonts w:ascii="Times New Roman" w:hAnsi="Times New Roman"/>
          <w:sz w:val="22"/>
          <w:szCs w:val="22"/>
        </w:rPr>
        <w:t>a loan</w:t>
      </w:r>
      <w:r w:rsidR="00F75F8D">
        <w:rPr>
          <w:rFonts w:ascii="Times New Roman" w:hAnsi="Times New Roman"/>
          <w:sz w:val="22"/>
          <w:szCs w:val="22"/>
        </w:rPr>
        <w:t>; (ii) by completing one year of return service in the public schools or private schools approved for tuition purposes in the state or in a state operated school if such service is performed in an underserved subject area</w:t>
      </w:r>
      <w:r w:rsidR="00330DD9">
        <w:rPr>
          <w:rFonts w:ascii="Times New Roman" w:hAnsi="Times New Roman"/>
          <w:sz w:val="22"/>
          <w:szCs w:val="22"/>
        </w:rPr>
        <w:t xml:space="preserve"> or underserved geographic area</w:t>
      </w:r>
      <w:r w:rsidR="00F75F8D">
        <w:rPr>
          <w:rFonts w:ascii="Times New Roman" w:hAnsi="Times New Roman"/>
          <w:sz w:val="22"/>
          <w:szCs w:val="22"/>
        </w:rPr>
        <w:t>, for every two years or less that the individual received a loan; (iii) for</w:t>
      </w:r>
      <w:r w:rsidR="00F75F8D" w:rsidRPr="00185E75">
        <w:rPr>
          <w:rFonts w:ascii="Times New Roman" w:hAnsi="Times New Roman"/>
          <w:sz w:val="22"/>
          <w:szCs w:val="22"/>
        </w:rPr>
        <w:t xml:space="preserve"> </w:t>
      </w:r>
      <w:r w:rsidRPr="00185E75">
        <w:rPr>
          <w:rFonts w:ascii="Times New Roman" w:hAnsi="Times New Roman"/>
          <w:sz w:val="22"/>
          <w:szCs w:val="22"/>
        </w:rPr>
        <w:t>individual</w:t>
      </w:r>
      <w:r w:rsidR="00F75F8D">
        <w:rPr>
          <w:rFonts w:ascii="Times New Roman" w:hAnsi="Times New Roman"/>
          <w:sz w:val="22"/>
          <w:szCs w:val="22"/>
        </w:rPr>
        <w:t>s</w:t>
      </w:r>
      <w:r w:rsidRPr="00185E75">
        <w:rPr>
          <w:rFonts w:ascii="Times New Roman" w:hAnsi="Times New Roman"/>
          <w:sz w:val="22"/>
          <w:szCs w:val="22"/>
        </w:rPr>
        <w:t xml:space="preserve"> who attained child care provider qualifications and who received a first program loan after January 1, 2000</w:t>
      </w:r>
      <w:r w:rsidR="008455DA">
        <w:rPr>
          <w:rFonts w:ascii="Times New Roman" w:hAnsi="Times New Roman"/>
          <w:sz w:val="22"/>
          <w:szCs w:val="22"/>
        </w:rPr>
        <w:t>,</w:t>
      </w:r>
      <w:r w:rsidRPr="00185E75">
        <w:rPr>
          <w:rFonts w:ascii="Times New Roman" w:hAnsi="Times New Roman"/>
          <w:sz w:val="22"/>
          <w:szCs w:val="22"/>
        </w:rPr>
        <w:t xml:space="preserve"> by completing one year of return service by working in a child care facility for each year the individual received a loan</w:t>
      </w:r>
      <w:r w:rsidR="008455DA">
        <w:rPr>
          <w:rFonts w:ascii="Times New Roman" w:hAnsi="Times New Roman"/>
          <w:sz w:val="22"/>
          <w:szCs w:val="22"/>
        </w:rPr>
        <w:t>; or (iv) by completing one year of return service as a Jobs for Maine’s Graduates specialist for each year the individual received a loan.</w:t>
      </w:r>
    </w:p>
    <w:p w:rsidR="004E38CB" w:rsidRPr="00185E75" w:rsidRDefault="004E38CB"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Pr="00185E75">
        <w:rPr>
          <w:rFonts w:ascii="Times New Roman" w:hAnsi="Times New Roman"/>
          <w:sz w:val="22"/>
          <w:szCs w:val="22"/>
        </w:rPr>
        <w:tab/>
        <w:t xml:space="preserve">Return service may not be credited for the same </w:t>
      </w:r>
      <w:r w:rsidR="00661CC8" w:rsidRPr="00185E75">
        <w:rPr>
          <w:rFonts w:ascii="Times New Roman" w:hAnsi="Times New Roman"/>
          <w:sz w:val="22"/>
          <w:szCs w:val="22"/>
        </w:rPr>
        <w:t>academic term</w:t>
      </w:r>
      <w:r w:rsidRPr="00185E75">
        <w:rPr>
          <w:rFonts w:ascii="Times New Roman" w:hAnsi="Times New Roman"/>
          <w:sz w:val="22"/>
          <w:szCs w:val="22"/>
        </w:rPr>
        <w:t xml:space="preserve"> for which an individual has received a loan nor may an individual receiving loan forgiveness for a loan for post-baccalaureate study receive loan forgiven</w:t>
      </w:r>
      <w:r w:rsidR="00145076">
        <w:rPr>
          <w:rFonts w:ascii="Times New Roman" w:hAnsi="Times New Roman"/>
          <w:sz w:val="22"/>
          <w:szCs w:val="22"/>
        </w:rPr>
        <w:t>ess for any undergraduate loan.</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Pr="00185E75">
        <w:rPr>
          <w:rFonts w:ascii="Times New Roman" w:hAnsi="Times New Roman"/>
          <w:sz w:val="22"/>
          <w:szCs w:val="22"/>
        </w:rPr>
        <w:tab/>
        <w:t xml:space="preserve">Return service shall be performed within </w:t>
      </w:r>
      <w:r w:rsidR="00330DD9">
        <w:rPr>
          <w:rFonts w:ascii="Times New Roman" w:hAnsi="Times New Roman"/>
          <w:sz w:val="22"/>
          <w:szCs w:val="22"/>
        </w:rPr>
        <w:t>ten (10)</w:t>
      </w:r>
      <w:r w:rsidRPr="00185E75">
        <w:rPr>
          <w:rFonts w:ascii="Times New Roman" w:hAnsi="Times New Roman"/>
          <w:sz w:val="22"/>
          <w:szCs w:val="22"/>
        </w:rPr>
        <w:t xml:space="preserve"> years of graduation from an institution of higher education or completion</w:t>
      </w:r>
      <w:r w:rsidR="00185E75">
        <w:rPr>
          <w:rFonts w:ascii="Times New Roman" w:hAnsi="Times New Roman"/>
          <w:sz w:val="22"/>
          <w:szCs w:val="22"/>
        </w:rPr>
        <w:t xml:space="preserve"> of certification coursework.</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A loan recipient who fails to fulfill the return service option shall repay the Authority as follows:</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45076" w:rsidRDefault="00145076" w:rsidP="00145076">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07E32" w:rsidRPr="00145076">
        <w:rPr>
          <w:rFonts w:ascii="Times New Roman" w:hAnsi="Times New Roman"/>
          <w:sz w:val="22"/>
          <w:szCs w:val="22"/>
        </w:rPr>
        <w:t>The debt shall include the total amount of all Educators for Maine Program loans, including interest accruing on loans made with interest, less the amount, if any, which has been canceled by return service.</w:t>
      </w:r>
    </w:p>
    <w:p w:rsidR="00390C85" w:rsidRPr="00145076" w:rsidRDefault="00390C85"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2160" w:hanging="720"/>
        <w:rPr>
          <w:rFonts w:ascii="Times New Roman" w:hAnsi="Times New Roman"/>
          <w:sz w:val="22"/>
          <w:szCs w:val="22"/>
        </w:rPr>
      </w:pPr>
      <w:r>
        <w:rPr>
          <w:rFonts w:ascii="Times New Roman" w:hAnsi="Times New Roman"/>
          <w:sz w:val="22"/>
          <w:szCs w:val="22"/>
        </w:rPr>
        <w:t>(2)</w:t>
      </w:r>
      <w:r w:rsidR="00207E32" w:rsidRPr="00185E75">
        <w:rPr>
          <w:rFonts w:ascii="Times New Roman" w:hAnsi="Times New Roman"/>
          <w:sz w:val="22"/>
          <w:szCs w:val="22"/>
        </w:rPr>
        <w:tab/>
        <w:t>The total debt shall be repaid to the Authority within eleven (11) years of graduation or completion of coursework on a</w:t>
      </w:r>
      <w:r w:rsidR="0062426F" w:rsidRPr="00185E75">
        <w:rPr>
          <w:rFonts w:ascii="Times New Roman" w:hAnsi="Times New Roman"/>
          <w:sz w:val="22"/>
          <w:szCs w:val="22"/>
        </w:rPr>
        <w:t>n amortization</w:t>
      </w:r>
      <w:r w:rsidR="00207E32" w:rsidRPr="00185E75">
        <w:rPr>
          <w:rFonts w:ascii="Times New Roman" w:hAnsi="Times New Roman"/>
          <w:sz w:val="22"/>
          <w:szCs w:val="22"/>
        </w:rPr>
        <w:t xml:space="preserve"> schedule</w:t>
      </w:r>
      <w:r w:rsidR="0062426F" w:rsidRPr="00185E75">
        <w:rPr>
          <w:rFonts w:ascii="Times New Roman" w:hAnsi="Times New Roman"/>
          <w:sz w:val="22"/>
          <w:szCs w:val="22"/>
        </w:rPr>
        <w:t xml:space="preserve"> determined by the Authority</w:t>
      </w:r>
      <w:r>
        <w:rPr>
          <w:rFonts w:ascii="Times New Roman" w:hAnsi="Times New Roman"/>
          <w:sz w:val="22"/>
          <w:szCs w:val="22"/>
        </w:rPr>
        <w:t xml:space="preserve">. </w:t>
      </w:r>
      <w:r w:rsidR="00207E32" w:rsidRPr="00185E75">
        <w:rPr>
          <w:rFonts w:ascii="Times New Roman" w:hAnsi="Times New Roman"/>
          <w:sz w:val="22"/>
          <w:szCs w:val="22"/>
        </w:rPr>
        <w:t>Exceptions</w:t>
      </w:r>
      <w:r w:rsidR="00832A80" w:rsidRPr="00185E75">
        <w:rPr>
          <w:rFonts w:ascii="Times New Roman" w:hAnsi="Times New Roman"/>
          <w:sz w:val="22"/>
          <w:szCs w:val="22"/>
        </w:rPr>
        <w:t xml:space="preserve"> to the payment deadline</w:t>
      </w:r>
      <w:r w:rsidR="00207E32" w:rsidRPr="00185E75">
        <w:rPr>
          <w:rFonts w:ascii="Times New Roman" w:hAnsi="Times New Roman"/>
          <w:sz w:val="22"/>
          <w:szCs w:val="22"/>
        </w:rPr>
        <w:t xml:space="preserve"> due to extenuating circumstances may be granted on a case-by-case basis upon written request to the chief executive officer.</w:t>
      </w:r>
    </w:p>
    <w:p w:rsidR="00230581" w:rsidRPr="00185E75" w:rsidRDefault="00230581" w:rsidP="00185E75">
      <w:pPr>
        <w:tabs>
          <w:tab w:val="left" w:pos="720"/>
          <w:tab w:val="left" w:pos="1440"/>
          <w:tab w:val="left" w:pos="2160"/>
          <w:tab w:val="left" w:pos="2880"/>
          <w:tab w:val="left" w:pos="3600"/>
        </w:tabs>
        <w:ind w:left="2160" w:hanging="720"/>
        <w:rPr>
          <w:rFonts w:ascii="Times New Roman" w:hAnsi="Times New Roman"/>
          <w:sz w:val="22"/>
          <w:szCs w:val="22"/>
        </w:rPr>
      </w:pPr>
    </w:p>
    <w:p w:rsidR="00230581" w:rsidRPr="00185E75" w:rsidRDefault="00230581" w:rsidP="00185E75">
      <w:pPr>
        <w:tabs>
          <w:tab w:val="left" w:pos="720"/>
          <w:tab w:val="left" w:pos="1440"/>
          <w:tab w:val="left" w:pos="2160"/>
          <w:tab w:val="left" w:pos="2880"/>
          <w:tab w:val="left" w:pos="3600"/>
        </w:tabs>
        <w:ind w:left="2160" w:hanging="720"/>
        <w:rPr>
          <w:rFonts w:ascii="Times New Roman" w:hAnsi="Times New Roman"/>
          <w:sz w:val="22"/>
          <w:szCs w:val="22"/>
        </w:rPr>
      </w:pPr>
      <w:r w:rsidRPr="00185E75">
        <w:rPr>
          <w:rFonts w:ascii="Times New Roman" w:hAnsi="Times New Roman"/>
          <w:sz w:val="22"/>
          <w:szCs w:val="22"/>
        </w:rPr>
        <w:t>(3)</w:t>
      </w:r>
      <w:r w:rsidRPr="00185E75">
        <w:rPr>
          <w:rFonts w:ascii="Times New Roman" w:hAnsi="Times New Roman"/>
          <w:sz w:val="22"/>
          <w:szCs w:val="22"/>
        </w:rPr>
        <w:tab/>
        <w:t>For loans first made beginning July 1, 2011 and any renewals thereof, a minimum monthly loan payment of $50 will apply.</w:t>
      </w:r>
    </w:p>
    <w:p w:rsidR="00207E32" w:rsidRPr="00185E75" w:rsidRDefault="00207E32" w:rsidP="00145076">
      <w:pPr>
        <w:tabs>
          <w:tab w:val="left" w:pos="720"/>
          <w:tab w:val="left" w:pos="1440"/>
          <w:tab w:val="left" w:pos="2160"/>
          <w:tab w:val="left" w:pos="2880"/>
          <w:tab w:val="left" w:pos="3600"/>
        </w:tabs>
        <w:ind w:left="216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F.</w:t>
      </w:r>
      <w:r w:rsidRPr="00185E75">
        <w:rPr>
          <w:rFonts w:ascii="Times New Roman" w:hAnsi="Times New Roman"/>
          <w:sz w:val="22"/>
          <w:szCs w:val="22"/>
        </w:rPr>
        <w:tab/>
      </w:r>
      <w:r w:rsidR="008455DA">
        <w:rPr>
          <w:rFonts w:ascii="Times New Roman" w:hAnsi="Times New Roman"/>
          <w:sz w:val="22"/>
          <w:szCs w:val="22"/>
        </w:rPr>
        <w:t>If</w:t>
      </w:r>
      <w:r w:rsidR="008455DA" w:rsidRPr="00185E75">
        <w:rPr>
          <w:rFonts w:ascii="Times New Roman" w:hAnsi="Times New Roman"/>
          <w:sz w:val="22"/>
          <w:szCs w:val="22"/>
        </w:rPr>
        <w:t xml:space="preserve"> </w:t>
      </w:r>
      <w:r w:rsidRPr="00185E75">
        <w:rPr>
          <w:rFonts w:ascii="Times New Roman" w:hAnsi="Times New Roman"/>
          <w:sz w:val="22"/>
          <w:szCs w:val="22"/>
        </w:rPr>
        <w:t>a recipient has begun fulfilling the return service option by teaching in an underserved subject area, the recipient shall be allowed to complete this option in the same subject area even if the subject area is removed from the list of those designated.</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G.</w:t>
      </w:r>
      <w:r w:rsidRPr="00185E75">
        <w:rPr>
          <w:rFonts w:ascii="Times New Roman" w:hAnsi="Times New Roman"/>
          <w:sz w:val="22"/>
          <w:szCs w:val="22"/>
        </w:rPr>
        <w:tab/>
        <w:t xml:space="preserve">Recipients who withdraw from school, for whatever reason, prior to completion of the course or courses for which the funds were loaned, will not be allowed to exercise the return service option and will begin repayment </w:t>
      </w:r>
      <w:r w:rsidR="007C53A4" w:rsidRPr="00185E75">
        <w:rPr>
          <w:rFonts w:ascii="Times New Roman" w:hAnsi="Times New Roman"/>
          <w:sz w:val="22"/>
          <w:szCs w:val="22"/>
        </w:rPr>
        <w:t>six months</w:t>
      </w:r>
      <w:r w:rsidRPr="00185E75">
        <w:rPr>
          <w:rFonts w:ascii="Times New Roman" w:hAnsi="Times New Roman"/>
          <w:sz w:val="22"/>
          <w:szCs w:val="22"/>
        </w:rPr>
        <w:t xml:space="preserve"> from the end of the </w:t>
      </w:r>
      <w:r w:rsidR="00661CC8" w:rsidRPr="00185E75">
        <w:rPr>
          <w:rFonts w:ascii="Times New Roman" w:hAnsi="Times New Roman"/>
          <w:sz w:val="22"/>
          <w:szCs w:val="22"/>
        </w:rPr>
        <w:t>academic term</w:t>
      </w:r>
      <w:r w:rsidRPr="00185E75">
        <w:rPr>
          <w:rFonts w:ascii="Times New Roman" w:hAnsi="Times New Roman"/>
          <w:sz w:val="22"/>
          <w:szCs w:val="22"/>
        </w:rPr>
        <w:t xml:space="preserve"> of last attendance and complete repayment within </w:t>
      </w:r>
      <w:r w:rsidR="0062426F" w:rsidRPr="00185E75">
        <w:rPr>
          <w:rFonts w:ascii="Times New Roman" w:hAnsi="Times New Roman"/>
          <w:sz w:val="22"/>
          <w:szCs w:val="22"/>
        </w:rPr>
        <w:t xml:space="preserve">ten </w:t>
      </w:r>
      <w:r w:rsidRPr="00185E75">
        <w:rPr>
          <w:rFonts w:ascii="Times New Roman" w:hAnsi="Times New Roman"/>
          <w:sz w:val="22"/>
          <w:szCs w:val="22"/>
        </w:rPr>
        <w:t>years from the date of commencement of repayment</w:t>
      </w:r>
      <w:r w:rsidR="00185E75">
        <w:rPr>
          <w:rFonts w:ascii="Times New Roman" w:hAnsi="Times New Roman"/>
          <w:sz w:val="22"/>
          <w:szCs w:val="22"/>
        </w:rPr>
        <w:t>.</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H.</w:t>
      </w:r>
      <w:r w:rsidRPr="00185E75">
        <w:rPr>
          <w:rFonts w:ascii="Times New Roman" w:hAnsi="Times New Roman"/>
          <w:sz w:val="22"/>
          <w:szCs w:val="22"/>
        </w:rPr>
        <w:tab/>
        <w:t xml:space="preserve">A recipient of a loan may seek a deferment of return service or of </w:t>
      </w:r>
      <w:r w:rsidR="00185E75">
        <w:rPr>
          <w:rFonts w:ascii="Times New Roman" w:hAnsi="Times New Roman"/>
          <w:sz w:val="22"/>
          <w:szCs w:val="22"/>
        </w:rPr>
        <w:t xml:space="preserve">cash payments. </w:t>
      </w:r>
      <w:r w:rsidRPr="00185E75">
        <w:rPr>
          <w:rFonts w:ascii="Times New Roman" w:hAnsi="Times New Roman"/>
          <w:sz w:val="22"/>
          <w:szCs w:val="22"/>
        </w:rPr>
        <w:t>A request for deferment must be made to the chief executive officer who shall make a determination on a case-by-case basis.</w:t>
      </w:r>
      <w:r w:rsidR="00145076">
        <w:rPr>
          <w:rFonts w:ascii="Times New Roman" w:hAnsi="Times New Roman"/>
          <w:sz w:val="22"/>
          <w:szCs w:val="22"/>
        </w:rPr>
        <w:t xml:space="preserve"> </w:t>
      </w:r>
      <w:r w:rsidRPr="00185E75">
        <w:rPr>
          <w:rFonts w:ascii="Times New Roman" w:hAnsi="Times New Roman"/>
          <w:sz w:val="22"/>
          <w:szCs w:val="22"/>
        </w:rPr>
        <w:t xml:space="preserve">Generally, no more than </w:t>
      </w:r>
      <w:r w:rsidR="0062426F" w:rsidRPr="00185E75">
        <w:rPr>
          <w:rFonts w:ascii="Times New Roman" w:hAnsi="Times New Roman"/>
          <w:sz w:val="22"/>
          <w:szCs w:val="22"/>
        </w:rPr>
        <w:t>three</w:t>
      </w:r>
      <w:r w:rsidRPr="00185E75">
        <w:rPr>
          <w:rFonts w:ascii="Times New Roman" w:hAnsi="Times New Roman"/>
          <w:sz w:val="22"/>
          <w:szCs w:val="22"/>
        </w:rPr>
        <w:t xml:space="preserve"> 1-year deferments will be granted. The decision of the chief exe</w:t>
      </w:r>
      <w:r w:rsidR="00185E75">
        <w:rPr>
          <w:rFonts w:ascii="Times New Roman" w:hAnsi="Times New Roman"/>
          <w:sz w:val="22"/>
          <w:szCs w:val="22"/>
        </w:rPr>
        <w:t xml:space="preserve">cutive officer shall be final. </w:t>
      </w:r>
      <w:r w:rsidRPr="00185E75">
        <w:rPr>
          <w:rFonts w:ascii="Times New Roman" w:hAnsi="Times New Roman"/>
          <w:sz w:val="22"/>
          <w:szCs w:val="22"/>
        </w:rPr>
        <w:t>The time period for performance of return service or payment may be extended for the same p</w:t>
      </w:r>
      <w:r w:rsidR="00185E75">
        <w:rPr>
          <w:rFonts w:ascii="Times New Roman" w:hAnsi="Times New Roman"/>
          <w:sz w:val="22"/>
          <w:szCs w:val="22"/>
        </w:rPr>
        <w:t>eriod as any deferment granted.</w:t>
      </w:r>
      <w:r w:rsidRPr="00185E75">
        <w:rPr>
          <w:rFonts w:ascii="Times New Roman" w:hAnsi="Times New Roman"/>
          <w:sz w:val="22"/>
          <w:szCs w:val="22"/>
        </w:rPr>
        <w:t xml:space="preserve"> Unless expressly stated in writing to the contrary by the chief executive officer in his or her discretion, interest at the rate stated in any applicable Note(s) shall continue to accrue during the period of any deferment.</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207E32" w:rsidRPr="00185E75">
        <w:rPr>
          <w:rFonts w:ascii="Times New Roman" w:hAnsi="Times New Roman"/>
          <w:sz w:val="22"/>
          <w:szCs w:val="22"/>
        </w:rPr>
        <w:t>In the event of death or permanent disability (as determined by a physician) of a recipient, any unpaid amount due the Authority shall be canceled upon appropriate written verification of the death or permanent disability to the Authority.</w:t>
      </w:r>
    </w:p>
    <w:p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J.</w:t>
      </w:r>
      <w:r w:rsidRPr="00185E75">
        <w:rPr>
          <w:rFonts w:ascii="Times New Roman" w:hAnsi="Times New Roman"/>
          <w:sz w:val="22"/>
          <w:szCs w:val="22"/>
        </w:rPr>
        <w:tab/>
        <w:t>If a cash payment is not made within 30 days following the due date of that payment, the Authority may declare the entire amount due and payable subject to the recipient's right to rec</w:t>
      </w:r>
      <w:r w:rsidR="00185E75" w:rsidRPr="00185E75">
        <w:rPr>
          <w:rFonts w:ascii="Times New Roman" w:hAnsi="Times New Roman"/>
          <w:sz w:val="22"/>
          <w:szCs w:val="22"/>
        </w:rPr>
        <w:t>eive a notice of right to cure.</w:t>
      </w:r>
      <w:r w:rsidRPr="00185E75">
        <w:rPr>
          <w:rFonts w:ascii="Times New Roman" w:hAnsi="Times New Roman"/>
          <w:sz w:val="22"/>
          <w:szCs w:val="22"/>
        </w:rPr>
        <w:t xml:space="preserve"> If a default is declared the recipient shall be liable for the amount in default plus any accrued interest and late fees and reasonable attorney's fees.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1440" w:right="-270" w:hanging="720"/>
        <w:rPr>
          <w:rFonts w:ascii="Times New Roman" w:hAnsi="Times New Roman"/>
          <w:sz w:val="22"/>
          <w:szCs w:val="22"/>
        </w:rPr>
      </w:pPr>
      <w:r w:rsidRPr="00185E75">
        <w:rPr>
          <w:rFonts w:ascii="Times New Roman" w:hAnsi="Times New Roman"/>
          <w:sz w:val="22"/>
          <w:szCs w:val="22"/>
        </w:rPr>
        <w:t>K.</w:t>
      </w:r>
      <w:r w:rsidRPr="00185E75">
        <w:rPr>
          <w:rFonts w:ascii="Times New Roman" w:hAnsi="Times New Roman"/>
          <w:sz w:val="22"/>
          <w:szCs w:val="22"/>
        </w:rPr>
        <w:tab/>
        <w:t>If any monthly payment is not paid when due, the holder of the Note may collect a late charge of five cents ($0.05) for each dollar of such payment more than thirty (30) days in arrears.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L.</w:t>
      </w:r>
      <w:r w:rsidRPr="00185E75">
        <w:rPr>
          <w:rFonts w:ascii="Times New Roman" w:hAnsi="Times New Roman"/>
          <w:sz w:val="22"/>
          <w:szCs w:val="22"/>
        </w:rPr>
        <w:tab/>
        <w:t>Partial loan forgiveness shall be available on a pro-rata basis under sub-section B</w:t>
      </w:r>
      <w:r w:rsidR="008455DA">
        <w:rPr>
          <w:rFonts w:ascii="Times New Roman" w:hAnsi="Times New Roman"/>
          <w:sz w:val="22"/>
          <w:szCs w:val="22"/>
        </w:rPr>
        <w:t>.</w:t>
      </w:r>
      <w:r w:rsidR="004130BA">
        <w:rPr>
          <w:rFonts w:ascii="Times New Roman" w:hAnsi="Times New Roman"/>
          <w:sz w:val="22"/>
          <w:szCs w:val="22"/>
        </w:rPr>
        <w:t xml:space="preserve"> </w:t>
      </w:r>
      <w:r w:rsidRPr="00185E75">
        <w:rPr>
          <w:rFonts w:ascii="Times New Roman" w:hAnsi="Times New Roman"/>
          <w:sz w:val="22"/>
          <w:szCs w:val="22"/>
        </w:rPr>
        <w:t>“Part time” is considered to be employed on at least a 20% basis, based on a 10-month academic year or a five day work week.</w:t>
      </w:r>
    </w:p>
    <w:p w:rsidR="00207E32" w:rsidRDefault="00207E32" w:rsidP="00185E75">
      <w:pPr>
        <w:tabs>
          <w:tab w:val="left" w:pos="720"/>
          <w:tab w:val="left" w:pos="1440"/>
          <w:tab w:val="left" w:pos="2160"/>
          <w:tab w:val="left" w:pos="2880"/>
          <w:tab w:val="left" w:pos="3600"/>
        </w:tabs>
        <w:ind w:firstLine="720"/>
        <w:rPr>
          <w:rFonts w:ascii="Times New Roman" w:hAnsi="Times New Roman"/>
          <w:sz w:val="22"/>
          <w:szCs w:val="22"/>
        </w:rPr>
      </w:pPr>
    </w:p>
    <w:p w:rsidR="00185E75" w:rsidRPr="00185E75" w:rsidRDefault="00185E75" w:rsidP="00185E75">
      <w:pPr>
        <w:tabs>
          <w:tab w:val="left" w:pos="720"/>
          <w:tab w:val="left" w:pos="1440"/>
          <w:tab w:val="left" w:pos="2160"/>
          <w:tab w:val="left" w:pos="2880"/>
          <w:tab w:val="left" w:pos="3600"/>
        </w:tabs>
        <w:ind w:firstLine="720"/>
        <w:rPr>
          <w:rFonts w:ascii="Times New Roman" w:hAnsi="Times New Roman"/>
          <w:sz w:val="22"/>
          <w:szCs w:val="22"/>
        </w:rPr>
      </w:pPr>
    </w:p>
    <w:p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8.</w:t>
      </w:r>
      <w:r w:rsidR="00A4188D" w:rsidRPr="00E635E5">
        <w:rPr>
          <w:rFonts w:ascii="Times New Roman" w:hAnsi="Times New Roman"/>
          <w:b/>
          <w:sz w:val="22"/>
          <w:szCs w:val="22"/>
        </w:rPr>
        <w:tab/>
      </w:r>
      <w:r w:rsidR="00E635E5">
        <w:rPr>
          <w:rFonts w:ascii="Times New Roman" w:hAnsi="Times New Roman"/>
          <w:b/>
          <w:sz w:val="22"/>
          <w:szCs w:val="22"/>
        </w:rPr>
        <w:t>SELECTION CRITERIA</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Student recipients of loans are determined utilizing the following selection criteria:</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207E32" w:rsidRPr="00185E75">
        <w:rPr>
          <w:rFonts w:ascii="Times New Roman" w:hAnsi="Times New Roman"/>
          <w:sz w:val="22"/>
          <w:szCs w:val="22"/>
        </w:rPr>
        <w:t>Academic standing based on an analysis of the high school or college transcript.</w:t>
      </w:r>
    </w:p>
    <w:p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t>Response to essay question.</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Pr="00185E75">
        <w:rPr>
          <w:rFonts w:ascii="Times New Roman" w:hAnsi="Times New Roman"/>
          <w:sz w:val="22"/>
          <w:szCs w:val="22"/>
        </w:rPr>
        <w:tab/>
      </w:r>
      <w:r w:rsidR="00230581" w:rsidRPr="00185E75">
        <w:rPr>
          <w:rFonts w:ascii="Times New Roman" w:hAnsi="Times New Roman"/>
          <w:sz w:val="22"/>
          <w:szCs w:val="22"/>
        </w:rPr>
        <w:t>In addition, the Authority may from time to time</w:t>
      </w:r>
      <w:r w:rsidR="00C7215A" w:rsidRPr="00185E75">
        <w:rPr>
          <w:rFonts w:ascii="Times New Roman" w:hAnsi="Times New Roman"/>
          <w:sz w:val="22"/>
          <w:szCs w:val="22"/>
        </w:rPr>
        <w:t xml:space="preserve"> require and consider other relevant information</w:t>
      </w:r>
      <w:r w:rsidR="00230581" w:rsidRPr="00185E75">
        <w:rPr>
          <w:rFonts w:ascii="Times New Roman" w:hAnsi="Times New Roman"/>
          <w:sz w:val="22"/>
          <w:szCs w:val="22"/>
        </w:rPr>
        <w:t xml:space="preserve">, including but not limited to </w:t>
      </w:r>
      <w:r w:rsidR="00EA6B0D" w:rsidRPr="00185E75">
        <w:rPr>
          <w:rFonts w:ascii="Times New Roman" w:hAnsi="Times New Roman"/>
          <w:sz w:val="22"/>
          <w:szCs w:val="22"/>
        </w:rPr>
        <w:t>academic awards and honors.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D.</w:t>
      </w:r>
      <w:r w:rsidRPr="00185E75">
        <w:rPr>
          <w:rFonts w:ascii="Times New Roman" w:hAnsi="Times New Roman"/>
          <w:sz w:val="22"/>
          <w:szCs w:val="22"/>
        </w:rPr>
        <w:tab/>
        <w:t>Preference within each applicable allocation is given to those enrolled in a program that has been determined to be an underserved subject area.</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Preference within the allocation for students pursuing post-baccalaureate certification shall be given to students who did not receive an Educators (or Teachers) for Maine Program loan as an undergraduate student.</w:t>
      </w:r>
    </w:p>
    <w:p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E635E5" w:rsidRDefault="00207E32" w:rsidP="00E635E5">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9.</w:t>
      </w:r>
      <w:r w:rsidR="00A4188D" w:rsidRPr="00E635E5">
        <w:rPr>
          <w:rFonts w:ascii="Times New Roman" w:hAnsi="Times New Roman"/>
          <w:b/>
          <w:sz w:val="22"/>
          <w:szCs w:val="22"/>
        </w:rPr>
        <w:tab/>
      </w:r>
      <w:r w:rsidR="00E635E5">
        <w:rPr>
          <w:rFonts w:ascii="Times New Roman" w:hAnsi="Times New Roman"/>
          <w:b/>
          <w:sz w:val="22"/>
          <w:szCs w:val="22"/>
        </w:rPr>
        <w:t>SELECTION PROCESS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A.</w:t>
      </w:r>
      <w:r w:rsidRPr="00185E75">
        <w:rPr>
          <w:rFonts w:ascii="Times New Roman" w:hAnsi="Times New Roman"/>
          <w:sz w:val="22"/>
          <w:szCs w:val="22"/>
        </w:rPr>
        <w:tab/>
        <w:t>The Selection Committee will review application materials submitted in light of identified criteria.</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B.</w:t>
      </w:r>
      <w:r w:rsidRPr="00185E75">
        <w:rPr>
          <w:rFonts w:ascii="Times New Roman" w:hAnsi="Times New Roman"/>
          <w:sz w:val="22"/>
          <w:szCs w:val="22"/>
        </w:rPr>
        <w:tab/>
        <w:t>The Selection Committee shall be approved by the chief executive officer and shall be composed of at least 5 representatives from the education communities.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C.</w:t>
      </w:r>
      <w:r w:rsidRPr="00185E75">
        <w:rPr>
          <w:rFonts w:ascii="Times New Roman" w:hAnsi="Times New Roman"/>
          <w:sz w:val="22"/>
          <w:szCs w:val="22"/>
        </w:rPr>
        <w:tab/>
        <w:t>Each application and accompanying materials shall be read by at least two</w:t>
      </w:r>
      <w:r w:rsidR="00EA6B0D" w:rsidRPr="00185E75">
        <w:rPr>
          <w:rFonts w:ascii="Times New Roman" w:hAnsi="Times New Roman"/>
          <w:sz w:val="22"/>
          <w:szCs w:val="22"/>
        </w:rPr>
        <w:t xml:space="preserve"> Selection Committee </w:t>
      </w:r>
      <w:r w:rsidRPr="00185E75">
        <w:rPr>
          <w:rFonts w:ascii="Times New Roman" w:hAnsi="Times New Roman"/>
          <w:sz w:val="22"/>
          <w:szCs w:val="22"/>
        </w:rPr>
        <w:t>members.</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207E32" w:rsidRPr="00185E75">
        <w:rPr>
          <w:rFonts w:ascii="Times New Roman" w:hAnsi="Times New Roman"/>
          <w:sz w:val="22"/>
          <w:szCs w:val="22"/>
        </w:rPr>
        <w:t xml:space="preserve">Following reading by the </w:t>
      </w:r>
      <w:r w:rsidR="00EA6B0D" w:rsidRPr="00185E75">
        <w:rPr>
          <w:rFonts w:ascii="Times New Roman" w:hAnsi="Times New Roman"/>
          <w:sz w:val="22"/>
          <w:szCs w:val="22"/>
        </w:rPr>
        <w:t>Selection C</w:t>
      </w:r>
      <w:r w:rsidR="00207E32" w:rsidRPr="00185E75">
        <w:rPr>
          <w:rFonts w:ascii="Times New Roman" w:hAnsi="Times New Roman"/>
          <w:sz w:val="22"/>
          <w:szCs w:val="22"/>
        </w:rPr>
        <w:t>ommittee, applications will be rank ordered.</w:t>
      </w:r>
    </w:p>
    <w:p w:rsidR="00390C85" w:rsidRPr="00185E75" w:rsidRDefault="00390C8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185E75" w:rsidRDefault="00207E32" w:rsidP="004C5990">
      <w:pPr>
        <w:tabs>
          <w:tab w:val="left" w:pos="720"/>
          <w:tab w:val="left" w:pos="1440"/>
          <w:tab w:val="left" w:pos="2160"/>
          <w:tab w:val="left" w:pos="2880"/>
          <w:tab w:val="left" w:pos="3600"/>
        </w:tabs>
        <w:ind w:left="1440" w:right="-270" w:hanging="720"/>
        <w:rPr>
          <w:rFonts w:ascii="Times New Roman" w:hAnsi="Times New Roman"/>
          <w:sz w:val="22"/>
          <w:szCs w:val="22"/>
        </w:rPr>
      </w:pPr>
      <w:r w:rsidRPr="00185E75">
        <w:rPr>
          <w:rFonts w:ascii="Times New Roman" w:hAnsi="Times New Roman"/>
          <w:sz w:val="22"/>
          <w:szCs w:val="22"/>
        </w:rPr>
        <w:t>E.</w:t>
      </w:r>
      <w:r w:rsidRPr="00185E75">
        <w:rPr>
          <w:rFonts w:ascii="Times New Roman" w:hAnsi="Times New Roman"/>
          <w:sz w:val="22"/>
          <w:szCs w:val="22"/>
        </w:rPr>
        <w:tab/>
        <w:t>The Selection Committee will recommend to the chief executive officer the names of applicants who should be considered</w:t>
      </w:r>
      <w:r w:rsidR="006A4B6E">
        <w:rPr>
          <w:rFonts w:ascii="Times New Roman" w:hAnsi="Times New Roman"/>
          <w:sz w:val="22"/>
          <w:szCs w:val="22"/>
        </w:rPr>
        <w:t xml:space="preserve"> </w:t>
      </w:r>
      <w:r w:rsidR="004B3C8F">
        <w:rPr>
          <w:rFonts w:ascii="Times New Roman" w:hAnsi="Times New Roman"/>
          <w:sz w:val="22"/>
          <w:szCs w:val="22"/>
        </w:rPr>
        <w:t xml:space="preserve">to </w:t>
      </w:r>
      <w:r w:rsidR="003C6040">
        <w:rPr>
          <w:rFonts w:ascii="Times New Roman" w:hAnsi="Times New Roman"/>
          <w:sz w:val="22"/>
          <w:szCs w:val="22"/>
        </w:rPr>
        <w:t>receive</w:t>
      </w:r>
      <w:r w:rsidRPr="00185E75">
        <w:rPr>
          <w:rFonts w:ascii="Times New Roman" w:hAnsi="Times New Roman"/>
          <w:sz w:val="22"/>
          <w:szCs w:val="22"/>
        </w:rPr>
        <w:t xml:space="preserve"> Educators for Maine</w:t>
      </w:r>
      <w:r w:rsidR="006A4B6E">
        <w:rPr>
          <w:rFonts w:ascii="Times New Roman" w:hAnsi="Times New Roman"/>
          <w:sz w:val="22"/>
          <w:szCs w:val="22"/>
        </w:rPr>
        <w:t xml:space="preserve"> </w:t>
      </w:r>
      <w:r w:rsidR="003C6040">
        <w:rPr>
          <w:rFonts w:ascii="Times New Roman" w:hAnsi="Times New Roman"/>
          <w:sz w:val="22"/>
          <w:szCs w:val="22"/>
        </w:rPr>
        <w:t>loans</w:t>
      </w:r>
      <w:r w:rsidRPr="00185E75">
        <w:rPr>
          <w:rFonts w:ascii="Times New Roman" w:hAnsi="Times New Roman"/>
          <w:sz w:val="22"/>
          <w:szCs w:val="22"/>
        </w:rPr>
        <w:t>.</w:t>
      </w:r>
    </w:p>
    <w:p w:rsidR="00207E32" w:rsidRPr="00185E75"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Default="00207E32" w:rsidP="00185E75">
      <w:pPr>
        <w:tabs>
          <w:tab w:val="left" w:pos="720"/>
          <w:tab w:val="left" w:pos="1440"/>
          <w:tab w:val="left" w:pos="2160"/>
          <w:tab w:val="left" w:pos="2880"/>
          <w:tab w:val="left" w:pos="3600"/>
        </w:tabs>
        <w:ind w:left="1440" w:hanging="720"/>
        <w:rPr>
          <w:rFonts w:ascii="Times New Roman" w:hAnsi="Times New Roman"/>
          <w:sz w:val="22"/>
          <w:szCs w:val="22"/>
        </w:rPr>
      </w:pPr>
      <w:r w:rsidRPr="00185E75">
        <w:rPr>
          <w:rFonts w:ascii="Times New Roman" w:hAnsi="Times New Roman"/>
          <w:sz w:val="22"/>
          <w:szCs w:val="22"/>
        </w:rPr>
        <w:t>F.</w:t>
      </w:r>
      <w:r w:rsidRPr="00185E75">
        <w:rPr>
          <w:rFonts w:ascii="Times New Roman" w:hAnsi="Times New Roman"/>
          <w:sz w:val="22"/>
          <w:szCs w:val="22"/>
        </w:rPr>
        <w:tab/>
      </w:r>
      <w:r w:rsidR="0039715C" w:rsidRPr="00427BB8">
        <w:rPr>
          <w:rFonts w:ascii="Times New Roman" w:hAnsi="Times New Roman"/>
          <w:i/>
          <w:iCs/>
          <w:sz w:val="22"/>
          <w:szCs w:val="22"/>
        </w:rPr>
        <w:t>[Reserved]</w:t>
      </w:r>
    </w:p>
    <w:p w:rsidR="00185E75" w:rsidRPr="00185E75" w:rsidRDefault="00185E75" w:rsidP="00185E75">
      <w:pPr>
        <w:tabs>
          <w:tab w:val="left" w:pos="720"/>
          <w:tab w:val="left" w:pos="1440"/>
          <w:tab w:val="left" w:pos="2160"/>
          <w:tab w:val="left" w:pos="2880"/>
          <w:tab w:val="left" w:pos="3600"/>
        </w:tabs>
        <w:ind w:left="1440" w:hanging="720"/>
        <w:rPr>
          <w:rFonts w:ascii="Times New Roman" w:hAnsi="Times New Roman"/>
          <w:sz w:val="22"/>
          <w:szCs w:val="22"/>
        </w:rPr>
      </w:pPr>
    </w:p>
    <w:p w:rsidR="00207E32" w:rsidRPr="00E635E5" w:rsidRDefault="00145076" w:rsidP="00145076">
      <w:pPr>
        <w:tabs>
          <w:tab w:val="left" w:pos="720"/>
          <w:tab w:val="left" w:pos="1440"/>
          <w:tab w:val="left" w:pos="2160"/>
          <w:tab w:val="left" w:pos="2880"/>
          <w:tab w:val="left" w:pos="3600"/>
        </w:tabs>
        <w:ind w:left="720" w:hanging="720"/>
        <w:rPr>
          <w:rFonts w:ascii="Times New Roman" w:hAnsi="Times New Roman"/>
          <w:b/>
          <w:sz w:val="22"/>
          <w:szCs w:val="22"/>
        </w:rPr>
      </w:pPr>
      <w:r w:rsidRPr="00E635E5">
        <w:rPr>
          <w:rFonts w:ascii="Times New Roman" w:hAnsi="Times New Roman"/>
          <w:b/>
          <w:sz w:val="22"/>
          <w:szCs w:val="22"/>
        </w:rPr>
        <w:t>10.</w:t>
      </w:r>
      <w:r w:rsidRPr="00E635E5">
        <w:rPr>
          <w:rFonts w:ascii="Times New Roman" w:hAnsi="Times New Roman"/>
          <w:b/>
          <w:sz w:val="22"/>
          <w:szCs w:val="22"/>
        </w:rPr>
        <w:tab/>
      </w:r>
      <w:r w:rsidR="00E635E5">
        <w:rPr>
          <w:rFonts w:ascii="Times New Roman" w:hAnsi="Times New Roman"/>
          <w:b/>
          <w:sz w:val="22"/>
          <w:szCs w:val="22"/>
        </w:rPr>
        <w:t>LOAN FUND ALLOCATION</w:t>
      </w:r>
    </w:p>
    <w:p w:rsidR="00207E32" w:rsidRPr="00185E75" w:rsidRDefault="00207E32" w:rsidP="00185E75">
      <w:pPr>
        <w:tabs>
          <w:tab w:val="left" w:pos="720"/>
          <w:tab w:val="left" w:pos="1440"/>
          <w:tab w:val="left" w:pos="2160"/>
          <w:tab w:val="left" w:pos="2880"/>
          <w:tab w:val="left" w:pos="3600"/>
        </w:tabs>
        <w:ind w:left="720"/>
        <w:rPr>
          <w:rFonts w:ascii="Times New Roman" w:hAnsi="Times New Roman"/>
          <w:sz w:val="22"/>
          <w:szCs w:val="22"/>
        </w:rPr>
      </w:pPr>
    </w:p>
    <w:p w:rsidR="00207E32" w:rsidRPr="00185E75" w:rsidRDefault="00207E32" w:rsidP="00185E75">
      <w:pPr>
        <w:tabs>
          <w:tab w:val="left" w:pos="720"/>
          <w:tab w:val="left" w:pos="1440"/>
          <w:tab w:val="left" w:pos="2160"/>
          <w:tab w:val="left" w:pos="2880"/>
          <w:tab w:val="left" w:pos="3600"/>
        </w:tabs>
        <w:ind w:left="720"/>
        <w:rPr>
          <w:rFonts w:ascii="Times New Roman" w:hAnsi="Times New Roman"/>
          <w:sz w:val="22"/>
          <w:szCs w:val="22"/>
        </w:rPr>
      </w:pPr>
      <w:r w:rsidRPr="00185E75">
        <w:rPr>
          <w:rFonts w:ascii="Times New Roman" w:hAnsi="Times New Roman"/>
          <w:sz w:val="22"/>
          <w:szCs w:val="22"/>
        </w:rPr>
        <w:t xml:space="preserve">Funds available to new recipients in any given year </w:t>
      </w:r>
      <w:r w:rsidR="00EA6B0D" w:rsidRPr="00185E75">
        <w:rPr>
          <w:rFonts w:ascii="Times New Roman" w:hAnsi="Times New Roman"/>
          <w:sz w:val="22"/>
          <w:szCs w:val="22"/>
        </w:rPr>
        <w:t xml:space="preserve">will be </w:t>
      </w:r>
      <w:r w:rsidRPr="00185E75">
        <w:rPr>
          <w:rFonts w:ascii="Times New Roman" w:hAnsi="Times New Roman"/>
          <w:sz w:val="22"/>
          <w:szCs w:val="22"/>
        </w:rPr>
        <w:t xml:space="preserve">allocated </w:t>
      </w:r>
      <w:r w:rsidR="00EA6B0D" w:rsidRPr="00185E75">
        <w:rPr>
          <w:rFonts w:ascii="Times New Roman" w:hAnsi="Times New Roman"/>
          <w:sz w:val="22"/>
          <w:szCs w:val="22"/>
        </w:rPr>
        <w:t>proportionally to the numbers of applicants in each of the</w:t>
      </w:r>
      <w:r w:rsidRPr="00185E75">
        <w:rPr>
          <w:rFonts w:ascii="Times New Roman" w:hAnsi="Times New Roman"/>
          <w:sz w:val="22"/>
          <w:szCs w:val="22"/>
        </w:rPr>
        <w:t xml:space="preserve"> Graduating High School Senior category;</w:t>
      </w:r>
      <w:r w:rsidR="00145076">
        <w:rPr>
          <w:rFonts w:ascii="Times New Roman" w:hAnsi="Times New Roman"/>
          <w:sz w:val="22"/>
          <w:szCs w:val="22"/>
        </w:rPr>
        <w:t xml:space="preserve"> </w:t>
      </w:r>
      <w:r w:rsidRPr="00185E75">
        <w:rPr>
          <w:rFonts w:ascii="Times New Roman" w:hAnsi="Times New Roman"/>
          <w:sz w:val="22"/>
          <w:szCs w:val="22"/>
        </w:rPr>
        <w:t xml:space="preserve">the Undergraduate (other than Graduating High School Senior) </w:t>
      </w:r>
      <w:r w:rsidR="00DC0CCE" w:rsidRPr="00185E75">
        <w:rPr>
          <w:rFonts w:ascii="Times New Roman" w:hAnsi="Times New Roman"/>
          <w:sz w:val="22"/>
          <w:szCs w:val="22"/>
        </w:rPr>
        <w:t>category</w:t>
      </w:r>
      <w:r w:rsidRPr="00185E75">
        <w:rPr>
          <w:rFonts w:ascii="Times New Roman" w:hAnsi="Times New Roman"/>
          <w:sz w:val="22"/>
          <w:szCs w:val="22"/>
        </w:rPr>
        <w:t>; and</w:t>
      </w:r>
      <w:r w:rsidR="00145076">
        <w:rPr>
          <w:rFonts w:ascii="Times New Roman" w:hAnsi="Times New Roman"/>
          <w:sz w:val="22"/>
          <w:szCs w:val="22"/>
        </w:rPr>
        <w:t xml:space="preserve"> </w:t>
      </w:r>
      <w:r w:rsidRPr="00185E75">
        <w:rPr>
          <w:rFonts w:ascii="Times New Roman" w:hAnsi="Times New Roman"/>
          <w:sz w:val="22"/>
          <w:szCs w:val="22"/>
        </w:rPr>
        <w:t>students pursuing post-baccalaureate certification</w:t>
      </w:r>
      <w:r w:rsidR="00DC0CCE" w:rsidRPr="00185E75">
        <w:rPr>
          <w:rFonts w:ascii="Times New Roman" w:hAnsi="Times New Roman"/>
          <w:sz w:val="22"/>
          <w:szCs w:val="22"/>
        </w:rPr>
        <w:t xml:space="preserve"> category</w:t>
      </w:r>
      <w:r w:rsidRPr="00185E75">
        <w:rPr>
          <w:rFonts w:ascii="Times New Roman" w:hAnsi="Times New Roman"/>
          <w:sz w:val="22"/>
          <w:szCs w:val="22"/>
        </w:rPr>
        <w:t>.</w:t>
      </w:r>
    </w:p>
    <w:p w:rsidR="00185E75" w:rsidRDefault="00185E75" w:rsidP="00185E75">
      <w:pPr>
        <w:tabs>
          <w:tab w:val="left" w:pos="720"/>
          <w:tab w:val="left" w:pos="1440"/>
          <w:tab w:val="left" w:pos="2160"/>
          <w:tab w:val="left" w:pos="2880"/>
          <w:tab w:val="left" w:pos="3600"/>
        </w:tabs>
        <w:ind w:left="720"/>
        <w:rPr>
          <w:rFonts w:ascii="Times New Roman" w:hAnsi="Times New Roman"/>
          <w:sz w:val="22"/>
          <w:szCs w:val="22"/>
        </w:rPr>
      </w:pPr>
    </w:p>
    <w:p w:rsidR="00185E75" w:rsidRDefault="00185E75" w:rsidP="00185E75">
      <w:pPr>
        <w:tabs>
          <w:tab w:val="left" w:pos="720"/>
          <w:tab w:val="left" w:pos="1440"/>
          <w:tab w:val="left" w:pos="2160"/>
          <w:tab w:val="left" w:pos="2880"/>
          <w:tab w:val="left" w:pos="3600"/>
        </w:tabs>
        <w:ind w:left="720"/>
        <w:rPr>
          <w:rFonts w:ascii="Times New Roman" w:hAnsi="Times New Roman"/>
          <w:sz w:val="22"/>
          <w:szCs w:val="22"/>
        </w:rPr>
      </w:pPr>
    </w:p>
    <w:p w:rsidR="00DC0CCE" w:rsidRDefault="00E635E5" w:rsidP="00E635E5">
      <w:pPr>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b/>
          <w:sz w:val="22"/>
          <w:szCs w:val="22"/>
        </w:rPr>
        <w:t>11.</w:t>
      </w:r>
      <w:r>
        <w:rPr>
          <w:rFonts w:ascii="Times New Roman" w:hAnsi="Times New Roman"/>
          <w:b/>
          <w:sz w:val="22"/>
          <w:szCs w:val="22"/>
        </w:rPr>
        <w:tab/>
      </w:r>
      <w:r w:rsidR="00DC0CCE" w:rsidRPr="00185E75">
        <w:rPr>
          <w:rFonts w:ascii="Times New Roman" w:hAnsi="Times New Roman"/>
          <w:sz w:val="22"/>
          <w:szCs w:val="22"/>
        </w:rPr>
        <w:t>The chief executive officer may waive any requirement of this rule, except to the extent that the requirement is mandated by the Act, in cases where deviation from the rule is insubstantial and is not contrary to the purpose of the program.</w:t>
      </w:r>
    </w:p>
    <w:p w:rsidR="00C17CF5" w:rsidRPr="00185E75" w:rsidRDefault="00C17CF5" w:rsidP="00E635E5">
      <w:pPr>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4F1B08" w:rsidRDefault="004F1B08" w:rsidP="004F1B08">
      <w:pPr>
        <w:tabs>
          <w:tab w:val="left" w:pos="720"/>
          <w:tab w:val="left" w:pos="1440"/>
          <w:tab w:val="left" w:pos="2160"/>
          <w:tab w:val="left" w:pos="2880"/>
          <w:tab w:val="left" w:pos="3600"/>
        </w:tabs>
        <w:ind w:left="2880" w:hanging="2880"/>
        <w:rPr>
          <w:rFonts w:ascii="Times New Roman" w:hAnsi="Times New Roman"/>
          <w:sz w:val="22"/>
          <w:szCs w:val="22"/>
        </w:rPr>
      </w:pPr>
    </w:p>
    <w:p w:rsidR="006A4B6E" w:rsidRDefault="006A4B6E"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427BB8"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STA</w:t>
      </w:r>
      <w:r>
        <w:rPr>
          <w:rFonts w:ascii="Times New Roman" w:hAnsi="Times New Roman"/>
          <w:sz w:val="22"/>
          <w:szCs w:val="22"/>
        </w:rPr>
        <w:t xml:space="preserve">TUTORY AUTHORITY: </w:t>
      </w:r>
    </w:p>
    <w:p w:rsidR="00680E67" w:rsidRPr="00B77DFA" w:rsidRDefault="00427BB8"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sidR="00680E67">
        <w:rPr>
          <w:rFonts w:ascii="Times New Roman" w:hAnsi="Times New Roman"/>
          <w:sz w:val="22"/>
          <w:szCs w:val="22"/>
        </w:rPr>
        <w:t>10 M.R.S. §969-A(14)</w:t>
      </w:r>
      <w:r>
        <w:rPr>
          <w:rFonts w:ascii="Times New Roman" w:hAnsi="Times New Roman"/>
          <w:sz w:val="22"/>
          <w:szCs w:val="22"/>
        </w:rPr>
        <w:t>;</w:t>
      </w:r>
      <w:bookmarkStart w:id="0" w:name="_GoBack"/>
      <w:bookmarkEnd w:id="0"/>
      <w:r w:rsidR="00680E67">
        <w:rPr>
          <w:rFonts w:ascii="Times New Roman" w:hAnsi="Times New Roman"/>
          <w:sz w:val="22"/>
          <w:szCs w:val="22"/>
        </w:rPr>
        <w:t xml:space="preserve"> 20-A M.R.S. §§ </w:t>
      </w:r>
      <w:r w:rsidR="00680E67" w:rsidRPr="00B77DFA">
        <w:rPr>
          <w:rFonts w:ascii="Times New Roman" w:hAnsi="Times New Roman"/>
          <w:sz w:val="22"/>
          <w:szCs w:val="22"/>
        </w:rPr>
        <w:t xml:space="preserve">12501 </w:t>
      </w:r>
      <w:r w:rsidR="00680E67" w:rsidRPr="00B77DFA">
        <w:rPr>
          <w:rFonts w:ascii="Times New Roman" w:hAnsi="Times New Roman"/>
          <w:i/>
          <w:sz w:val="22"/>
          <w:szCs w:val="22"/>
        </w:rPr>
        <w:t>et seq</w:t>
      </w:r>
      <w:r w:rsidR="00680E67" w:rsidRPr="00B77DFA">
        <w:rPr>
          <w:rFonts w:ascii="Times New Roman" w:hAnsi="Times New Roman"/>
          <w:sz w:val="22"/>
          <w:szCs w:val="22"/>
        </w:rPr>
        <w:t>.</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EFFECTIVE DATE:</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Year" w:val="1996"/>
          <w:attr w:name="Day" w:val="1"/>
          <w:attr w:name="Month" w:val="1"/>
        </w:smartTagPr>
        <w:r w:rsidRPr="00B77DFA">
          <w:rPr>
            <w:rFonts w:ascii="Times New Roman" w:hAnsi="Times New Roman"/>
            <w:sz w:val="22"/>
            <w:szCs w:val="22"/>
          </w:rPr>
          <w:t>January 1, 1996</w:t>
        </w:r>
      </w:smartTag>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EFFECTIVE DATE (ELECTRONIC CONVERSION):</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5"/>
          <w:attr w:name="Day" w:val="4"/>
          <w:attr w:name="Year" w:val="1996"/>
        </w:smartTagPr>
        <w:r w:rsidRPr="00B77DFA">
          <w:rPr>
            <w:rFonts w:ascii="Times New Roman" w:hAnsi="Times New Roman"/>
            <w:sz w:val="22"/>
            <w:szCs w:val="22"/>
          </w:rPr>
          <w:t>May 4, 1996</w:t>
        </w:r>
      </w:smartTag>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AMENDED:</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5"/>
          <w:attr w:name="Day" w:val="5"/>
          <w:attr w:name="Year" w:val="1996"/>
        </w:smartTagPr>
        <w:r w:rsidRPr="00B77DFA">
          <w:rPr>
            <w:rFonts w:ascii="Times New Roman" w:hAnsi="Times New Roman"/>
            <w:sz w:val="22"/>
            <w:szCs w:val="22"/>
          </w:rPr>
          <w:t>May 5, 1996</w:t>
        </w:r>
      </w:smartTag>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1"/>
          <w:attr w:name="Day" w:val="27"/>
          <w:attr w:name="Year" w:val="1998"/>
        </w:smartTagPr>
        <w:r w:rsidRPr="00B77DFA">
          <w:rPr>
            <w:rFonts w:ascii="Times New Roman" w:hAnsi="Times New Roman"/>
            <w:sz w:val="22"/>
            <w:szCs w:val="22"/>
          </w:rPr>
          <w:t>January 27, 1998</w:t>
        </w:r>
      </w:smartTag>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NON-SUBSTANTIVE CORRECTION:</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2"/>
          <w:attr w:name="Day" w:val="13"/>
          <w:attr w:name="Year" w:val="1998"/>
        </w:smartTagPr>
        <w:r w:rsidRPr="00B77DFA">
          <w:rPr>
            <w:rFonts w:ascii="Times New Roman" w:hAnsi="Times New Roman"/>
            <w:sz w:val="22"/>
            <w:szCs w:val="22"/>
          </w:rPr>
          <w:t>February 13, 1998</w:t>
        </w:r>
      </w:smartTag>
      <w:r w:rsidRPr="00B77DFA">
        <w:rPr>
          <w:rFonts w:ascii="Times New Roman" w:hAnsi="Times New Roman"/>
          <w:sz w:val="22"/>
          <w:szCs w:val="22"/>
        </w:rPr>
        <w:t xml:space="preserve"> - “</w:t>
      </w:r>
      <w:proofErr w:type="spellStart"/>
      <w:r w:rsidRPr="00B77DFA">
        <w:rPr>
          <w:rFonts w:ascii="Times New Roman" w:hAnsi="Times New Roman"/>
          <w:sz w:val="22"/>
          <w:szCs w:val="22"/>
        </w:rPr>
        <w:t>plys</w:t>
      </w:r>
      <w:proofErr w:type="spellEnd"/>
      <w:r w:rsidRPr="00B77DFA">
        <w:rPr>
          <w:rFonts w:ascii="Times New Roman" w:hAnsi="Times New Roman"/>
          <w:sz w:val="22"/>
          <w:szCs w:val="22"/>
        </w:rPr>
        <w:t>” corrected to “plus” in 3(C).</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AMENDED:</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8"/>
          <w:attr w:name="Day" w:val="30"/>
          <w:attr w:name="Year" w:val="2000"/>
        </w:smartTagPr>
        <w:r w:rsidRPr="00B77DFA">
          <w:rPr>
            <w:rFonts w:ascii="Times New Roman" w:hAnsi="Times New Roman"/>
            <w:sz w:val="22"/>
            <w:szCs w:val="22"/>
          </w:rPr>
          <w:t>August 30, 2000</w:t>
        </w:r>
      </w:smartTag>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REPEALED AND REPLACED:</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r>
      <w:smartTag w:uri="urn:schemas-microsoft-com:office:smarttags" w:element="date">
        <w:smartTagPr>
          <w:attr w:name="Month" w:val="1"/>
          <w:attr w:name="Day" w:val="1"/>
          <w:attr w:name="Year" w:val="2004"/>
        </w:smartTagPr>
        <w:r w:rsidRPr="00B77DFA">
          <w:rPr>
            <w:rFonts w:ascii="Times New Roman" w:hAnsi="Times New Roman"/>
            <w:sz w:val="22"/>
            <w:szCs w:val="22"/>
          </w:rPr>
          <w:t>January 1, 2004</w:t>
        </w:r>
      </w:smartTag>
      <w:r w:rsidRPr="00B77DFA">
        <w:rPr>
          <w:rFonts w:ascii="Times New Roman" w:hAnsi="Times New Roman"/>
          <w:sz w:val="22"/>
          <w:szCs w:val="22"/>
        </w:rPr>
        <w:t xml:space="preserve"> - filing 2003-406</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AMENDED:</w:t>
      </w:r>
    </w:p>
    <w:p w:rsidR="00680E67"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sidRPr="00B77DFA">
        <w:rPr>
          <w:rFonts w:ascii="Times New Roman" w:hAnsi="Times New Roman"/>
          <w:sz w:val="22"/>
          <w:szCs w:val="22"/>
        </w:rPr>
        <w:tab/>
        <w:t>June 28, 2005</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Amendment 1, </w:t>
      </w:r>
      <w:r w:rsidRPr="00B77DFA">
        <w:rPr>
          <w:rFonts w:ascii="Times New Roman" w:hAnsi="Times New Roman"/>
          <w:sz w:val="22"/>
          <w:szCs w:val="22"/>
        </w:rPr>
        <w:t>filing 2005-265 affecting §2(B) (EMERGENCY – expires September 26, 2005)</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January 23, 2007 -</w:t>
      </w:r>
      <w:r>
        <w:rPr>
          <w:rFonts w:ascii="Times New Roman" w:hAnsi="Times New Roman"/>
          <w:sz w:val="22"/>
          <w:szCs w:val="22"/>
        </w:rPr>
        <w:tab/>
        <w:t xml:space="preserve">Amendment 2, </w:t>
      </w:r>
      <w:r w:rsidRPr="00B77DFA">
        <w:rPr>
          <w:rFonts w:ascii="Times New Roman" w:hAnsi="Times New Roman"/>
          <w:sz w:val="22"/>
          <w:szCs w:val="22"/>
        </w:rPr>
        <w:t>revision to Sections 2(B) and 2(C) and 4(B)(2) an</w:t>
      </w:r>
      <w:r>
        <w:rPr>
          <w:rFonts w:ascii="Times New Roman" w:hAnsi="Times New Roman"/>
          <w:sz w:val="22"/>
          <w:szCs w:val="22"/>
        </w:rPr>
        <w:t>d new Sections 2(E) and 4(A)(8), filing 2007-14</w:t>
      </w:r>
    </w:p>
    <w:p w:rsidR="00680E67" w:rsidRPr="00B77DFA" w:rsidRDefault="00680E67" w:rsidP="00680E67">
      <w:pPr>
        <w:widowControl/>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January 1, 2011 -</w:t>
      </w:r>
      <w:r>
        <w:rPr>
          <w:rFonts w:ascii="Times New Roman" w:hAnsi="Times New Roman"/>
          <w:sz w:val="22"/>
          <w:szCs w:val="22"/>
        </w:rPr>
        <w:tab/>
        <w:t>Amendment 3, filing 2010-615</w:t>
      </w:r>
    </w:p>
    <w:p w:rsidR="008455DA" w:rsidRDefault="00680E67" w:rsidP="004F1B08">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January 5, 2014 -</w:t>
      </w:r>
      <w:r>
        <w:rPr>
          <w:rFonts w:ascii="Times New Roman" w:hAnsi="Times New Roman"/>
          <w:sz w:val="22"/>
          <w:szCs w:val="22"/>
        </w:rPr>
        <w:tab/>
        <w:t>Amendment 4, filing 2013-336</w:t>
      </w:r>
    </w:p>
    <w:p w:rsidR="00A12056" w:rsidRDefault="00A12056" w:rsidP="004F1B08">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t xml:space="preserve">December </w:t>
      </w:r>
      <w:r w:rsidR="006A4B6E">
        <w:rPr>
          <w:rFonts w:ascii="Times New Roman" w:hAnsi="Times New Roman"/>
          <w:sz w:val="22"/>
          <w:szCs w:val="22"/>
        </w:rPr>
        <w:t>15</w:t>
      </w:r>
      <w:r>
        <w:rPr>
          <w:rFonts w:ascii="Times New Roman" w:hAnsi="Times New Roman"/>
          <w:sz w:val="22"/>
          <w:szCs w:val="22"/>
        </w:rPr>
        <w:t>, 2019 -</w:t>
      </w:r>
      <w:r>
        <w:rPr>
          <w:rFonts w:ascii="Times New Roman" w:hAnsi="Times New Roman"/>
          <w:sz w:val="22"/>
          <w:szCs w:val="22"/>
        </w:rPr>
        <w:tab/>
        <w:t>Amendment 5, filing 2019-</w:t>
      </w:r>
      <w:r w:rsidR="006A4B6E">
        <w:rPr>
          <w:rFonts w:ascii="Times New Roman" w:hAnsi="Times New Roman"/>
          <w:sz w:val="22"/>
          <w:szCs w:val="22"/>
        </w:rPr>
        <w:t>226</w:t>
      </w:r>
    </w:p>
    <w:p w:rsidR="00680E67" w:rsidRDefault="00680E67" w:rsidP="004F1B08">
      <w:pPr>
        <w:tabs>
          <w:tab w:val="left" w:pos="720"/>
          <w:tab w:val="left" w:pos="1440"/>
          <w:tab w:val="left" w:pos="2160"/>
          <w:tab w:val="left" w:pos="2880"/>
          <w:tab w:val="left" w:pos="3600"/>
        </w:tabs>
        <w:ind w:left="2880" w:hanging="2880"/>
        <w:rPr>
          <w:rFonts w:ascii="Times New Roman" w:hAnsi="Times New Roman"/>
          <w:sz w:val="22"/>
          <w:szCs w:val="22"/>
        </w:rPr>
      </w:pPr>
    </w:p>
    <w:sectPr w:rsidR="00680E67" w:rsidSect="00427BB8">
      <w:headerReference w:type="default" r:id="rId7"/>
      <w:footerReference w:type="even" r:id="rId8"/>
      <w:endnotePr>
        <w:numFmt w:val="decimal"/>
      </w:endnotePr>
      <w:type w:val="continuous"/>
      <w:pgSz w:w="12240" w:h="15840" w:code="1"/>
      <w:pgMar w:top="1170" w:right="1440" w:bottom="1440" w:left="1440" w:header="0" w:footer="46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BB8" w:rsidRDefault="00427BB8">
      <w:r>
        <w:separator/>
      </w:r>
    </w:p>
  </w:endnote>
  <w:endnote w:type="continuationSeparator" w:id="0">
    <w:p w:rsidR="00427BB8" w:rsidRDefault="0042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BB8" w:rsidRDefault="00427B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27BB8" w:rsidRDefault="00427BB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BB8" w:rsidRDefault="00427BB8">
      <w:r>
        <w:separator/>
      </w:r>
    </w:p>
  </w:footnote>
  <w:footnote w:type="continuationSeparator" w:id="0">
    <w:p w:rsidR="00427BB8" w:rsidRDefault="0042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BB8" w:rsidRPr="00427BB8" w:rsidRDefault="00427BB8" w:rsidP="002879DF">
    <w:pPr>
      <w:pStyle w:val="Header"/>
      <w:jc w:val="center"/>
      <w:rPr>
        <w:rFonts w:ascii="Times New Roman" w:hAnsi="Times New Roman"/>
        <w:sz w:val="20"/>
      </w:rPr>
    </w:pPr>
  </w:p>
  <w:p w:rsidR="00427BB8" w:rsidRPr="00427BB8" w:rsidRDefault="00427BB8" w:rsidP="002879DF">
    <w:pPr>
      <w:pStyle w:val="Header"/>
      <w:jc w:val="center"/>
      <w:rPr>
        <w:rFonts w:ascii="Times New Roman" w:hAnsi="Times New Roman"/>
        <w:sz w:val="20"/>
      </w:rPr>
    </w:pPr>
  </w:p>
  <w:p w:rsidR="00427BB8" w:rsidRPr="00427BB8" w:rsidRDefault="00427BB8" w:rsidP="002879DF">
    <w:pPr>
      <w:pStyle w:val="Header"/>
      <w:jc w:val="center"/>
      <w:rPr>
        <w:rFonts w:ascii="Times New Roman" w:hAnsi="Times New Roman"/>
        <w:sz w:val="20"/>
      </w:rPr>
    </w:pPr>
  </w:p>
  <w:p w:rsidR="00427BB8" w:rsidRPr="00397A05" w:rsidRDefault="00427BB8" w:rsidP="00427BB8">
    <w:pPr>
      <w:pStyle w:val="Header"/>
      <w:pBdr>
        <w:bottom w:val="single" w:sz="4" w:space="1" w:color="auto"/>
      </w:pBdr>
      <w:jc w:val="right"/>
      <w:rPr>
        <w:rFonts w:ascii="Times New Roman" w:hAnsi="Times New Roman"/>
        <w:sz w:val="18"/>
        <w:szCs w:val="18"/>
      </w:rPr>
    </w:pPr>
    <w:r w:rsidRPr="00427BB8">
      <w:rPr>
        <w:rFonts w:ascii="Times New Roman" w:hAnsi="Times New Roman"/>
        <w:sz w:val="18"/>
        <w:szCs w:val="18"/>
      </w:rPr>
      <w:t xml:space="preserve">94-457 ch. 710     page </w:t>
    </w:r>
    <w:r w:rsidRPr="00427BB8">
      <w:rPr>
        <w:rFonts w:ascii="Times New Roman" w:hAnsi="Times New Roman"/>
        <w:sz w:val="18"/>
        <w:szCs w:val="18"/>
      </w:rPr>
      <w:fldChar w:fldCharType="begin"/>
    </w:r>
    <w:r w:rsidRPr="00427BB8">
      <w:rPr>
        <w:rFonts w:ascii="Times New Roman" w:hAnsi="Times New Roman"/>
        <w:sz w:val="18"/>
        <w:szCs w:val="18"/>
      </w:rPr>
      <w:instrText xml:space="preserve"> PAGE   \* MERGEFORMAT </w:instrText>
    </w:r>
    <w:r w:rsidRPr="00427BB8">
      <w:rPr>
        <w:rFonts w:ascii="Times New Roman" w:hAnsi="Times New Roman"/>
        <w:sz w:val="18"/>
        <w:szCs w:val="18"/>
      </w:rPr>
      <w:fldChar w:fldCharType="separate"/>
    </w:r>
    <w:r w:rsidRPr="00427BB8">
      <w:rPr>
        <w:rFonts w:ascii="Times New Roman" w:hAnsi="Times New Roman"/>
        <w:noProof/>
        <w:sz w:val="18"/>
        <w:szCs w:val="18"/>
      </w:rPr>
      <w:t>1</w:t>
    </w:r>
    <w:r w:rsidRPr="00427BB8">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2F23"/>
    <w:multiLevelType w:val="hybridMultilevel"/>
    <w:tmpl w:val="2432E69A"/>
    <w:lvl w:ilvl="0" w:tplc="0409000F">
      <w:start w:val="3"/>
      <w:numFmt w:val="decimal"/>
      <w:lvlText w:val="%1."/>
      <w:lvlJc w:val="left"/>
      <w:pPr>
        <w:tabs>
          <w:tab w:val="num" w:pos="720"/>
        </w:tabs>
        <w:ind w:left="720" w:hanging="360"/>
      </w:pPr>
      <w:rPr>
        <w:rFonts w:hint="default"/>
      </w:rPr>
    </w:lvl>
    <w:lvl w:ilvl="1" w:tplc="B50613C2">
      <w:start w:val="1"/>
      <w:numFmt w:val="upperLetter"/>
      <w:lvlText w:val="%2."/>
      <w:lvlJc w:val="left"/>
      <w:pPr>
        <w:tabs>
          <w:tab w:val="num" w:pos="1440"/>
        </w:tabs>
        <w:ind w:left="1440" w:hanging="360"/>
      </w:pPr>
      <w:rPr>
        <w:rFonts w:hint="default"/>
      </w:rPr>
    </w:lvl>
    <w:lvl w:ilvl="2" w:tplc="49083D20">
      <w:start w:val="12"/>
      <w:numFmt w:val="decimal"/>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394FAE"/>
    <w:multiLevelType w:val="hybridMultilevel"/>
    <w:tmpl w:val="6180080C"/>
    <w:lvl w:ilvl="0" w:tplc="CA860DA8">
      <w:start w:val="10"/>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9BB3F9E"/>
    <w:multiLevelType w:val="hybridMultilevel"/>
    <w:tmpl w:val="8E166940"/>
    <w:lvl w:ilvl="0" w:tplc="0A826784">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392C46"/>
    <w:multiLevelType w:val="hybridMultilevel"/>
    <w:tmpl w:val="650C1C4C"/>
    <w:lvl w:ilvl="0" w:tplc="A4EA3D6A">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37C0793D"/>
    <w:multiLevelType w:val="hybridMultilevel"/>
    <w:tmpl w:val="7094363A"/>
    <w:lvl w:ilvl="0" w:tplc="4D7C18BE">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BB42A60"/>
    <w:multiLevelType w:val="hybridMultilevel"/>
    <w:tmpl w:val="AA424916"/>
    <w:lvl w:ilvl="0" w:tplc="D48EFBC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DB48C0"/>
    <w:multiLevelType w:val="hybridMultilevel"/>
    <w:tmpl w:val="4BEE7612"/>
    <w:lvl w:ilvl="0" w:tplc="F75AD6E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2B0825"/>
    <w:multiLevelType w:val="hybridMultilevel"/>
    <w:tmpl w:val="361638F6"/>
    <w:lvl w:ilvl="0" w:tplc="E9AC1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34D021F"/>
    <w:multiLevelType w:val="hybridMultilevel"/>
    <w:tmpl w:val="69788F28"/>
    <w:lvl w:ilvl="0" w:tplc="62420704">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70E2E"/>
    <w:multiLevelType w:val="hybridMultilevel"/>
    <w:tmpl w:val="2550B556"/>
    <w:lvl w:ilvl="0" w:tplc="9DCE4F78">
      <w:start w:val="3"/>
      <w:numFmt w:val="upperLetter"/>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F66290"/>
    <w:multiLevelType w:val="hybridMultilevel"/>
    <w:tmpl w:val="96CCB54E"/>
    <w:lvl w:ilvl="0" w:tplc="FD6C9C52">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CE17D72"/>
    <w:multiLevelType w:val="hybridMultilevel"/>
    <w:tmpl w:val="3D9A9A22"/>
    <w:lvl w:ilvl="0" w:tplc="4AF888BC">
      <w:start w:val="1"/>
      <w:numFmt w:val="upp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1561FF"/>
    <w:multiLevelType w:val="hybridMultilevel"/>
    <w:tmpl w:val="F92E085C"/>
    <w:lvl w:ilvl="0" w:tplc="381CE1FA">
      <w:start w:val="1"/>
      <w:numFmt w:val="upperLetter"/>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F3A2441"/>
    <w:multiLevelType w:val="hybridMultilevel"/>
    <w:tmpl w:val="AB1AB530"/>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2"/>
  </w:num>
  <w:num w:numId="4">
    <w:abstractNumId w:val="1"/>
  </w:num>
  <w:num w:numId="5">
    <w:abstractNumId w:val="12"/>
  </w:num>
  <w:num w:numId="6">
    <w:abstractNumId w:val="0"/>
  </w:num>
  <w:num w:numId="7">
    <w:abstractNumId w:val="3"/>
  </w:num>
  <w:num w:numId="8">
    <w:abstractNumId w:val="5"/>
  </w:num>
  <w:num w:numId="9">
    <w:abstractNumId w:val="13"/>
  </w:num>
  <w:num w:numId="10">
    <w:abstractNumId w:val="9"/>
  </w:num>
  <w:num w:numId="11">
    <w:abstractNumId w:val="7"/>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bordersDoNotSurroundHeader/>
  <w:bordersDoNotSurroundFooter/>
  <w:activeWritingStyle w:appName="MSWord" w:lang="en-US" w:vendorID="64" w:dllVersion="131078"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05"/>
    <w:rsid w:val="00011977"/>
    <w:rsid w:val="00011A3F"/>
    <w:rsid w:val="00016427"/>
    <w:rsid w:val="00023C03"/>
    <w:rsid w:val="00030D0F"/>
    <w:rsid w:val="00073FA1"/>
    <w:rsid w:val="000A4706"/>
    <w:rsid w:val="000D4F6D"/>
    <w:rsid w:val="000E118B"/>
    <w:rsid w:val="000F4184"/>
    <w:rsid w:val="001332B7"/>
    <w:rsid w:val="00145076"/>
    <w:rsid w:val="00163375"/>
    <w:rsid w:val="001659DD"/>
    <w:rsid w:val="00185E75"/>
    <w:rsid w:val="0019676F"/>
    <w:rsid w:val="001C0984"/>
    <w:rsid w:val="001C341C"/>
    <w:rsid w:val="001C4D0A"/>
    <w:rsid w:val="001C69B4"/>
    <w:rsid w:val="00207E32"/>
    <w:rsid w:val="00230581"/>
    <w:rsid w:val="002317EC"/>
    <w:rsid w:val="00246839"/>
    <w:rsid w:val="002550E7"/>
    <w:rsid w:val="00266D5B"/>
    <w:rsid w:val="002879DF"/>
    <w:rsid w:val="002B65FF"/>
    <w:rsid w:val="002D0203"/>
    <w:rsid w:val="002D4A02"/>
    <w:rsid w:val="002F22E0"/>
    <w:rsid w:val="00306CBC"/>
    <w:rsid w:val="00330DD9"/>
    <w:rsid w:val="00333C08"/>
    <w:rsid w:val="00390406"/>
    <w:rsid w:val="00390C85"/>
    <w:rsid w:val="0039715C"/>
    <w:rsid w:val="003A4045"/>
    <w:rsid w:val="003A47C0"/>
    <w:rsid w:val="003B2472"/>
    <w:rsid w:val="003C6040"/>
    <w:rsid w:val="003F47AE"/>
    <w:rsid w:val="004130BA"/>
    <w:rsid w:val="00422C9B"/>
    <w:rsid w:val="00427BB8"/>
    <w:rsid w:val="00427F43"/>
    <w:rsid w:val="004525BC"/>
    <w:rsid w:val="0047017C"/>
    <w:rsid w:val="004764D7"/>
    <w:rsid w:val="004B2AF6"/>
    <w:rsid w:val="004B3C8F"/>
    <w:rsid w:val="004C5467"/>
    <w:rsid w:val="004C5990"/>
    <w:rsid w:val="004E28F3"/>
    <w:rsid w:val="004E38CB"/>
    <w:rsid w:val="004E464B"/>
    <w:rsid w:val="004F1B08"/>
    <w:rsid w:val="005006B3"/>
    <w:rsid w:val="00526FB9"/>
    <w:rsid w:val="00544C94"/>
    <w:rsid w:val="00587F1D"/>
    <w:rsid w:val="005908FC"/>
    <w:rsid w:val="005913B0"/>
    <w:rsid w:val="005B722F"/>
    <w:rsid w:val="005D5F49"/>
    <w:rsid w:val="005E08B5"/>
    <w:rsid w:val="005E6648"/>
    <w:rsid w:val="005E71B5"/>
    <w:rsid w:val="005E7E12"/>
    <w:rsid w:val="005F192C"/>
    <w:rsid w:val="00601B9F"/>
    <w:rsid w:val="0062426F"/>
    <w:rsid w:val="006303DB"/>
    <w:rsid w:val="0063069F"/>
    <w:rsid w:val="00661CC8"/>
    <w:rsid w:val="00673FDC"/>
    <w:rsid w:val="00680E67"/>
    <w:rsid w:val="0068677C"/>
    <w:rsid w:val="006A4B6E"/>
    <w:rsid w:val="006D089E"/>
    <w:rsid w:val="006E36D9"/>
    <w:rsid w:val="006F3E56"/>
    <w:rsid w:val="007116A9"/>
    <w:rsid w:val="00783AB5"/>
    <w:rsid w:val="007A694E"/>
    <w:rsid w:val="007C53A4"/>
    <w:rsid w:val="007D10FE"/>
    <w:rsid w:val="007E6A6E"/>
    <w:rsid w:val="00832A80"/>
    <w:rsid w:val="008455DA"/>
    <w:rsid w:val="00853F6B"/>
    <w:rsid w:val="0087428F"/>
    <w:rsid w:val="00894C56"/>
    <w:rsid w:val="008C0BD0"/>
    <w:rsid w:val="008E5888"/>
    <w:rsid w:val="008E64D4"/>
    <w:rsid w:val="008F1B4F"/>
    <w:rsid w:val="009013E0"/>
    <w:rsid w:val="00917132"/>
    <w:rsid w:val="00954EFE"/>
    <w:rsid w:val="00965DA3"/>
    <w:rsid w:val="00974249"/>
    <w:rsid w:val="009C048A"/>
    <w:rsid w:val="009C7343"/>
    <w:rsid w:val="009D0141"/>
    <w:rsid w:val="00A0755A"/>
    <w:rsid w:val="00A12056"/>
    <w:rsid w:val="00A27491"/>
    <w:rsid w:val="00A4188D"/>
    <w:rsid w:val="00A547F2"/>
    <w:rsid w:val="00A71CC3"/>
    <w:rsid w:val="00A83DC9"/>
    <w:rsid w:val="00A9010E"/>
    <w:rsid w:val="00A91310"/>
    <w:rsid w:val="00AB38AD"/>
    <w:rsid w:val="00AC644C"/>
    <w:rsid w:val="00AD6CFB"/>
    <w:rsid w:val="00AE6224"/>
    <w:rsid w:val="00AF16D3"/>
    <w:rsid w:val="00B06A29"/>
    <w:rsid w:val="00B216D6"/>
    <w:rsid w:val="00B35D42"/>
    <w:rsid w:val="00B54704"/>
    <w:rsid w:val="00B574E3"/>
    <w:rsid w:val="00B71EEA"/>
    <w:rsid w:val="00BA4F19"/>
    <w:rsid w:val="00BE40F6"/>
    <w:rsid w:val="00BF236E"/>
    <w:rsid w:val="00BF6114"/>
    <w:rsid w:val="00C17CF5"/>
    <w:rsid w:val="00C325E8"/>
    <w:rsid w:val="00C458A6"/>
    <w:rsid w:val="00C53BD8"/>
    <w:rsid w:val="00C557E4"/>
    <w:rsid w:val="00C7215A"/>
    <w:rsid w:val="00C86549"/>
    <w:rsid w:val="00CA47BC"/>
    <w:rsid w:val="00CB20CE"/>
    <w:rsid w:val="00CC0556"/>
    <w:rsid w:val="00CE2922"/>
    <w:rsid w:val="00CE2F07"/>
    <w:rsid w:val="00CF0659"/>
    <w:rsid w:val="00D04662"/>
    <w:rsid w:val="00D060B6"/>
    <w:rsid w:val="00D075FE"/>
    <w:rsid w:val="00D07E78"/>
    <w:rsid w:val="00D60B94"/>
    <w:rsid w:val="00D90DA1"/>
    <w:rsid w:val="00DC0CCE"/>
    <w:rsid w:val="00DC7438"/>
    <w:rsid w:val="00E35305"/>
    <w:rsid w:val="00E635E5"/>
    <w:rsid w:val="00EA52C7"/>
    <w:rsid w:val="00EA6B0D"/>
    <w:rsid w:val="00EC7A60"/>
    <w:rsid w:val="00F16DD9"/>
    <w:rsid w:val="00F37851"/>
    <w:rsid w:val="00F44A25"/>
    <w:rsid w:val="00F512F8"/>
    <w:rsid w:val="00F64EF0"/>
    <w:rsid w:val="00F75F8D"/>
    <w:rsid w:val="00FB298E"/>
    <w:rsid w:val="00FC53ED"/>
    <w:rsid w:val="00FD304F"/>
    <w:rsid w:val="00FD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3074"/>
    <o:shapelayout v:ext="edit">
      <o:idmap v:ext="edit" data="1"/>
    </o:shapelayout>
  </w:shapeDefaults>
  <w:decimalSymbol w:val="."/>
  <w:listSeparator w:val=","/>
  <w14:docId w14:val="25042481"/>
  <w15:chartTrackingRefBased/>
  <w15:docId w15:val="{17D7C73C-203D-4888-B284-FF4076A9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Letter Gothic" w:hAnsi="Letter Gothic"/>
      <w:snapToGrid w:val="0"/>
      <w:sz w:val="24"/>
    </w:rPr>
  </w:style>
  <w:style w:type="paragraph" w:styleId="Heading1">
    <w:name w:val="heading 1"/>
    <w:basedOn w:val="Normal"/>
    <w:next w:val="Normal"/>
    <w:qFormat/>
    <w:pPr>
      <w:keepNext/>
      <w:ind w:firstLine="720"/>
      <w:outlineLvl w:val="0"/>
    </w:pPr>
    <w:rPr>
      <w:rFonts w:ascii="Arial" w:hAnsi="Arial"/>
      <w:strike/>
    </w:rPr>
  </w:style>
  <w:style w:type="paragraph" w:styleId="Heading2">
    <w:name w:val="heading 2"/>
    <w:basedOn w:val="Normal"/>
    <w:next w:val="Normal"/>
    <w:qFormat/>
    <w:pPr>
      <w:keepNext/>
      <w:jc w:val="center"/>
      <w:outlineLvl w:val="1"/>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firstLine="720"/>
    </w:pPr>
    <w:rPr>
      <w:rFonts w:ascii="Arial" w:hAnsi="Arial"/>
    </w:rPr>
  </w:style>
  <w:style w:type="paragraph" w:styleId="BodyTextIndent2">
    <w:name w:val="Body Text Indent 2"/>
    <w:basedOn w:val="Normal"/>
    <w:pPr>
      <w:ind w:left="2160" w:hanging="720"/>
    </w:pPr>
    <w:rPr>
      <w:rFonts w:ascii="Arial" w:hAnsi="Arial"/>
      <w:strike/>
    </w:rPr>
  </w:style>
  <w:style w:type="paragraph" w:styleId="BodyTextIndent3">
    <w:name w:val="Body Text Indent 3"/>
    <w:basedOn w:val="Normal"/>
    <w:pPr>
      <w:ind w:left="2160"/>
    </w:pPr>
    <w:rPr>
      <w:rFonts w:ascii="Arial" w:hAnsi="Arial"/>
      <w:strike/>
    </w:rPr>
  </w:style>
  <w:style w:type="character" w:styleId="PageNumber">
    <w:name w:val="page number"/>
    <w:basedOn w:val="DefaultParagraphFont"/>
  </w:style>
  <w:style w:type="paragraph" w:styleId="BodyText">
    <w:name w:val="Body Text"/>
    <w:basedOn w:val="Normal"/>
    <w:link w:val="BodyTextChar"/>
    <w:pPr>
      <w:widowControl/>
    </w:pPr>
    <w:rPr>
      <w:rFonts w:ascii="Times New Roman" w:hAnsi="Times New Roman"/>
      <w:i/>
      <w:iCs/>
      <w:snapToGrid/>
      <w:szCs w:val="24"/>
    </w:rPr>
  </w:style>
  <w:style w:type="paragraph" w:styleId="BodyText2">
    <w:name w:val="Body Text 2"/>
    <w:basedOn w:val="Normal"/>
    <w:rPr>
      <w:u w:val="single"/>
    </w:rPr>
  </w:style>
  <w:style w:type="paragraph" w:styleId="BalloonText">
    <w:name w:val="Balloon Text"/>
    <w:basedOn w:val="Normal"/>
    <w:link w:val="BalloonTextChar"/>
    <w:rsid w:val="00EA6B0D"/>
    <w:rPr>
      <w:rFonts w:ascii="Tahoma" w:hAnsi="Tahoma" w:cs="Tahoma"/>
      <w:sz w:val="16"/>
      <w:szCs w:val="16"/>
    </w:rPr>
  </w:style>
  <w:style w:type="character" w:customStyle="1" w:styleId="BalloonTextChar">
    <w:name w:val="Balloon Text Char"/>
    <w:link w:val="BalloonText"/>
    <w:rsid w:val="00EA6B0D"/>
    <w:rPr>
      <w:rFonts w:ascii="Tahoma" w:hAnsi="Tahoma" w:cs="Tahoma"/>
      <w:snapToGrid w:val="0"/>
      <w:sz w:val="16"/>
      <w:szCs w:val="16"/>
    </w:rPr>
  </w:style>
  <w:style w:type="character" w:customStyle="1" w:styleId="HeaderChar">
    <w:name w:val="Header Char"/>
    <w:link w:val="Header"/>
    <w:uiPriority w:val="99"/>
    <w:rsid w:val="005E7E12"/>
    <w:rPr>
      <w:rFonts w:ascii="Letter Gothic" w:hAnsi="Letter Gothic"/>
      <w:snapToGrid w:val="0"/>
      <w:sz w:val="24"/>
    </w:rPr>
  </w:style>
  <w:style w:type="character" w:customStyle="1" w:styleId="BodyTextIndentChar">
    <w:name w:val="Body Text Indent Char"/>
    <w:link w:val="BodyTextIndent"/>
    <w:rsid w:val="005D5F49"/>
    <w:rPr>
      <w:rFonts w:ascii="Arial" w:hAnsi="Arial"/>
      <w:snapToGrid w:val="0"/>
      <w:sz w:val="24"/>
    </w:rPr>
  </w:style>
  <w:style w:type="character" w:customStyle="1" w:styleId="BodyTextChar">
    <w:name w:val="Body Text Char"/>
    <w:link w:val="BodyText"/>
    <w:rsid w:val="005D5F49"/>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05611">
      <w:bodyDiv w:val="1"/>
      <w:marLeft w:val="0"/>
      <w:marRight w:val="0"/>
      <w:marTop w:val="0"/>
      <w:marBottom w:val="0"/>
      <w:divBdr>
        <w:top w:val="none" w:sz="0" w:space="0" w:color="auto"/>
        <w:left w:val="none" w:sz="0" w:space="0" w:color="auto"/>
        <w:bottom w:val="none" w:sz="0" w:space="0" w:color="auto"/>
        <w:right w:val="none" w:sz="0" w:space="0" w:color="auto"/>
      </w:divBdr>
    </w:div>
    <w:div w:id="10639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3593</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98-35                      FINANCE AUTHORITY OF MAINE</vt:lpstr>
    </vt:vector>
  </TitlesOfParts>
  <Company>Dell Computer Corporation</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98-35                      FINANCE AUTHORITY OF MAINE</dc:title>
  <dc:subject/>
  <dc:creator>Colleen G. Gleason</dc:creator>
  <cp:keywords/>
  <dc:description/>
  <cp:lastModifiedBy>Wismer, Don</cp:lastModifiedBy>
  <cp:revision>3</cp:revision>
  <cp:lastPrinted>2019-11-25T19:39:00Z</cp:lastPrinted>
  <dcterms:created xsi:type="dcterms:W3CDTF">2020-05-15T20:20:00Z</dcterms:created>
  <dcterms:modified xsi:type="dcterms:W3CDTF">2020-05-15T20:21:00Z</dcterms:modified>
</cp:coreProperties>
</file>