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5598" w14:textId="77777777" w:rsidR="003B10A9" w:rsidRPr="006C4167" w:rsidRDefault="003B10A9" w:rsidP="006C4167">
      <w:pPr>
        <w:tabs>
          <w:tab w:val="left" w:pos="720"/>
          <w:tab w:val="left" w:pos="1440"/>
          <w:tab w:val="left" w:pos="2160"/>
          <w:tab w:val="left" w:pos="2880"/>
          <w:tab w:val="left" w:pos="3600"/>
        </w:tabs>
        <w:ind w:left="720" w:hanging="720"/>
        <w:rPr>
          <w:b/>
          <w:sz w:val="22"/>
          <w:szCs w:val="22"/>
        </w:rPr>
      </w:pPr>
      <w:r w:rsidRPr="006C4167">
        <w:rPr>
          <w:b/>
          <w:sz w:val="22"/>
          <w:szCs w:val="22"/>
        </w:rPr>
        <w:t>02</w:t>
      </w:r>
      <w:r w:rsidRPr="006C4167">
        <w:rPr>
          <w:b/>
          <w:sz w:val="22"/>
          <w:szCs w:val="22"/>
        </w:rPr>
        <w:tab/>
      </w:r>
      <w:r w:rsidRPr="006C4167">
        <w:rPr>
          <w:b/>
          <w:sz w:val="22"/>
          <w:szCs w:val="22"/>
        </w:rPr>
        <w:tab/>
        <w:t>DEPARTMENT OF PROFESSIONAL AND FINANCIAL REGULATION</w:t>
      </w:r>
    </w:p>
    <w:p w14:paraId="636195C3" w14:textId="77777777" w:rsidR="003B10A9" w:rsidRPr="006C4167" w:rsidRDefault="003B10A9" w:rsidP="006C4167">
      <w:pPr>
        <w:tabs>
          <w:tab w:val="left" w:pos="720"/>
          <w:tab w:val="left" w:pos="1440"/>
          <w:tab w:val="left" w:pos="2160"/>
          <w:tab w:val="left" w:pos="2880"/>
          <w:tab w:val="left" w:pos="3600"/>
        </w:tabs>
        <w:ind w:left="720" w:hanging="720"/>
        <w:rPr>
          <w:b/>
          <w:sz w:val="22"/>
          <w:szCs w:val="22"/>
        </w:rPr>
      </w:pPr>
    </w:p>
    <w:p w14:paraId="31BB491C" w14:textId="77777777" w:rsidR="003B10A9" w:rsidRPr="006C4167" w:rsidRDefault="003B10A9" w:rsidP="006C4167">
      <w:pPr>
        <w:tabs>
          <w:tab w:val="left" w:pos="720"/>
          <w:tab w:val="left" w:pos="1440"/>
          <w:tab w:val="left" w:pos="2160"/>
          <w:tab w:val="left" w:pos="2880"/>
          <w:tab w:val="left" w:pos="3600"/>
        </w:tabs>
        <w:ind w:left="720" w:hanging="720"/>
        <w:rPr>
          <w:b/>
          <w:sz w:val="22"/>
          <w:szCs w:val="22"/>
        </w:rPr>
      </w:pPr>
      <w:r w:rsidRPr="006C4167">
        <w:rPr>
          <w:b/>
          <w:sz w:val="22"/>
          <w:szCs w:val="22"/>
        </w:rPr>
        <w:t>333</w:t>
      </w:r>
      <w:r w:rsidRPr="006C4167">
        <w:rPr>
          <w:b/>
          <w:sz w:val="22"/>
          <w:szCs w:val="22"/>
        </w:rPr>
        <w:tab/>
      </w:r>
      <w:r w:rsidRPr="006C4167">
        <w:rPr>
          <w:b/>
          <w:sz w:val="22"/>
          <w:szCs w:val="22"/>
        </w:rPr>
        <w:tab/>
        <w:t>BOARD OF LICENSURE OF FORESTERS</w:t>
      </w:r>
    </w:p>
    <w:p w14:paraId="78F086E4" w14:textId="77777777" w:rsidR="003B10A9" w:rsidRPr="006C4167" w:rsidRDefault="003B10A9" w:rsidP="006C4167">
      <w:pPr>
        <w:tabs>
          <w:tab w:val="left" w:pos="720"/>
          <w:tab w:val="left" w:pos="1440"/>
          <w:tab w:val="left" w:pos="2160"/>
          <w:tab w:val="left" w:pos="2880"/>
          <w:tab w:val="left" w:pos="3600"/>
        </w:tabs>
        <w:ind w:left="720" w:hanging="720"/>
        <w:rPr>
          <w:b/>
          <w:sz w:val="22"/>
          <w:szCs w:val="22"/>
        </w:rPr>
      </w:pPr>
    </w:p>
    <w:p w14:paraId="3E73E339" w14:textId="77777777" w:rsidR="003B10A9" w:rsidRPr="006C4167" w:rsidRDefault="003B10A9" w:rsidP="006C4167">
      <w:pPr>
        <w:tabs>
          <w:tab w:val="left" w:pos="720"/>
          <w:tab w:val="left" w:pos="1440"/>
          <w:tab w:val="left" w:pos="2160"/>
          <w:tab w:val="left" w:pos="2880"/>
          <w:tab w:val="left" w:pos="3600"/>
        </w:tabs>
        <w:ind w:left="720" w:hanging="720"/>
        <w:rPr>
          <w:b/>
          <w:sz w:val="22"/>
          <w:szCs w:val="22"/>
          <w:u w:val="single"/>
        </w:rPr>
      </w:pPr>
      <w:r w:rsidRPr="006C4167">
        <w:rPr>
          <w:b/>
          <w:sz w:val="22"/>
          <w:szCs w:val="22"/>
        </w:rPr>
        <w:t>Chapter 70:</w:t>
      </w:r>
      <w:r w:rsidRPr="006C4167">
        <w:rPr>
          <w:b/>
          <w:sz w:val="22"/>
          <w:szCs w:val="22"/>
        </w:rPr>
        <w:tab/>
        <w:t>QUALIFICATIONS FOR FORESTER LICENSE</w:t>
      </w:r>
    </w:p>
    <w:p w14:paraId="7EE0C810" w14:textId="77777777" w:rsidR="003B10A9" w:rsidRPr="006C4167" w:rsidRDefault="003B10A9" w:rsidP="006C4167">
      <w:pPr>
        <w:pBdr>
          <w:bottom w:val="single" w:sz="6" w:space="1" w:color="auto"/>
        </w:pBdr>
        <w:tabs>
          <w:tab w:val="left" w:pos="720"/>
          <w:tab w:val="left" w:pos="1440"/>
          <w:tab w:val="left" w:pos="2160"/>
          <w:tab w:val="left" w:pos="2880"/>
          <w:tab w:val="left" w:pos="3600"/>
        </w:tabs>
        <w:rPr>
          <w:sz w:val="22"/>
          <w:szCs w:val="22"/>
        </w:rPr>
      </w:pPr>
    </w:p>
    <w:p w14:paraId="1067FD29" w14:textId="77777777" w:rsidR="003B10A9" w:rsidRPr="006C4167" w:rsidRDefault="003B10A9" w:rsidP="006C4167">
      <w:pPr>
        <w:tabs>
          <w:tab w:val="left" w:pos="720"/>
          <w:tab w:val="left" w:pos="1440"/>
          <w:tab w:val="left" w:pos="2160"/>
          <w:tab w:val="left" w:pos="2880"/>
          <w:tab w:val="left" w:pos="3600"/>
        </w:tabs>
        <w:ind w:left="720" w:hanging="720"/>
        <w:rPr>
          <w:sz w:val="22"/>
          <w:szCs w:val="22"/>
        </w:rPr>
      </w:pPr>
    </w:p>
    <w:p w14:paraId="0067BE61" w14:textId="77777777" w:rsidR="003B10A9" w:rsidRPr="006C4167" w:rsidRDefault="003B10A9" w:rsidP="006C4167">
      <w:pPr>
        <w:tabs>
          <w:tab w:val="left" w:pos="0"/>
          <w:tab w:val="left" w:pos="1440"/>
          <w:tab w:val="left" w:pos="2160"/>
          <w:tab w:val="left" w:pos="2880"/>
          <w:tab w:val="left" w:pos="3600"/>
        </w:tabs>
        <w:rPr>
          <w:sz w:val="22"/>
          <w:szCs w:val="22"/>
        </w:rPr>
      </w:pPr>
      <w:r w:rsidRPr="006C4167">
        <w:rPr>
          <w:b/>
          <w:sz w:val="22"/>
          <w:szCs w:val="22"/>
        </w:rPr>
        <w:t>Summary</w:t>
      </w:r>
      <w:r w:rsidRPr="006C4167">
        <w:rPr>
          <w:sz w:val="22"/>
          <w:szCs w:val="22"/>
        </w:rPr>
        <w:t>: This chapter sets forth the education, experience, and examination requirements for licensure as a forester.</w:t>
      </w:r>
    </w:p>
    <w:p w14:paraId="26FF305C" w14:textId="77777777" w:rsidR="003B10A9" w:rsidRPr="006C4167" w:rsidRDefault="003B10A9" w:rsidP="006C4167">
      <w:pPr>
        <w:pBdr>
          <w:bottom w:val="single" w:sz="6" w:space="1" w:color="auto"/>
        </w:pBdr>
        <w:tabs>
          <w:tab w:val="left" w:pos="720"/>
          <w:tab w:val="left" w:pos="1440"/>
          <w:tab w:val="left" w:pos="2160"/>
          <w:tab w:val="left" w:pos="2880"/>
          <w:tab w:val="left" w:pos="3600"/>
        </w:tabs>
        <w:ind w:left="720" w:hanging="720"/>
        <w:rPr>
          <w:sz w:val="22"/>
          <w:szCs w:val="22"/>
        </w:rPr>
      </w:pPr>
    </w:p>
    <w:p w14:paraId="26EEF7D7" w14:textId="77777777" w:rsidR="003B10A9" w:rsidRPr="006C4167" w:rsidRDefault="003B10A9" w:rsidP="006C4167">
      <w:pPr>
        <w:rPr>
          <w:sz w:val="22"/>
          <w:szCs w:val="22"/>
          <w:u w:val="single"/>
        </w:rPr>
      </w:pPr>
    </w:p>
    <w:p w14:paraId="38A6C0BB" w14:textId="77777777" w:rsidR="003C7E95" w:rsidRPr="006C4167" w:rsidRDefault="003C7E95" w:rsidP="006C4167">
      <w:pPr>
        <w:rPr>
          <w:sz w:val="22"/>
          <w:szCs w:val="22"/>
        </w:rPr>
      </w:pPr>
    </w:p>
    <w:p w14:paraId="703CA6AA" w14:textId="77777777" w:rsidR="003B10A9" w:rsidRPr="006C4167" w:rsidRDefault="003B10A9" w:rsidP="006C4167">
      <w:pPr>
        <w:rPr>
          <w:b/>
          <w:sz w:val="22"/>
          <w:szCs w:val="22"/>
        </w:rPr>
      </w:pPr>
      <w:r w:rsidRPr="006C4167">
        <w:rPr>
          <w:sz w:val="22"/>
          <w:szCs w:val="22"/>
        </w:rPr>
        <w:t>1.</w:t>
      </w:r>
      <w:r w:rsidRPr="006C4167">
        <w:rPr>
          <w:sz w:val="22"/>
          <w:szCs w:val="22"/>
        </w:rPr>
        <w:tab/>
      </w:r>
      <w:r w:rsidRPr="006C4167">
        <w:rPr>
          <w:b/>
          <w:sz w:val="22"/>
          <w:szCs w:val="22"/>
        </w:rPr>
        <w:t>Education</w:t>
      </w:r>
    </w:p>
    <w:p w14:paraId="61D2B4B4" w14:textId="77777777" w:rsidR="003B10A9" w:rsidRPr="006C4167" w:rsidRDefault="003B10A9" w:rsidP="006C4167">
      <w:pPr>
        <w:rPr>
          <w:sz w:val="22"/>
          <w:szCs w:val="22"/>
        </w:rPr>
      </w:pPr>
    </w:p>
    <w:p w14:paraId="6B6B3B6C" w14:textId="77777777" w:rsidR="003B10A9" w:rsidRPr="006C4167" w:rsidRDefault="003B10A9" w:rsidP="006C4167">
      <w:pPr>
        <w:ind w:left="720"/>
        <w:rPr>
          <w:sz w:val="22"/>
          <w:szCs w:val="22"/>
        </w:rPr>
      </w:pPr>
      <w:r w:rsidRPr="006C4167">
        <w:rPr>
          <w:sz w:val="22"/>
          <w:szCs w:val="22"/>
        </w:rPr>
        <w:t>An applicant is required to either have a forestry degree or 60 contact hours of supplemental forestry education.</w:t>
      </w:r>
      <w:r w:rsidR="006C4167">
        <w:rPr>
          <w:sz w:val="22"/>
          <w:szCs w:val="22"/>
        </w:rPr>
        <w:t xml:space="preserve"> </w:t>
      </w:r>
      <w:r w:rsidRPr="006C4167">
        <w:rPr>
          <w:sz w:val="22"/>
          <w:szCs w:val="22"/>
        </w:rPr>
        <w:t xml:space="preserve">The requirements for a qualifying forestry degree and the requirements for qualifying supplemental forestry education are set forth in Chapter 40, </w:t>
      </w:r>
      <w:r w:rsidRPr="006C4167">
        <w:rPr>
          <w:i/>
          <w:sz w:val="22"/>
          <w:szCs w:val="22"/>
        </w:rPr>
        <w:t>Qualifications for Intern Forester License</w:t>
      </w:r>
      <w:r w:rsidRPr="006C4167">
        <w:rPr>
          <w:sz w:val="22"/>
          <w:szCs w:val="22"/>
        </w:rPr>
        <w:t>.</w:t>
      </w:r>
    </w:p>
    <w:p w14:paraId="0BD39CDE" w14:textId="77777777" w:rsidR="003B10A9" w:rsidRPr="006C4167" w:rsidRDefault="003B10A9" w:rsidP="006C4167">
      <w:pPr>
        <w:ind w:left="720"/>
        <w:rPr>
          <w:sz w:val="22"/>
          <w:szCs w:val="22"/>
        </w:rPr>
      </w:pPr>
    </w:p>
    <w:p w14:paraId="5035A339" w14:textId="77777777" w:rsidR="003B10A9" w:rsidRPr="006C4167" w:rsidRDefault="003B10A9" w:rsidP="006C4167">
      <w:pPr>
        <w:tabs>
          <w:tab w:val="left" w:pos="720"/>
          <w:tab w:val="left" w:pos="1440"/>
          <w:tab w:val="left" w:pos="2160"/>
          <w:tab w:val="left" w:pos="2880"/>
          <w:tab w:val="left" w:pos="3600"/>
        </w:tabs>
        <w:ind w:right="360"/>
        <w:rPr>
          <w:sz w:val="22"/>
          <w:szCs w:val="22"/>
        </w:rPr>
      </w:pPr>
    </w:p>
    <w:p w14:paraId="34C3B2DA" w14:textId="77777777" w:rsidR="003B10A9" w:rsidRPr="006C4167" w:rsidRDefault="003B10A9" w:rsidP="006C4167">
      <w:pPr>
        <w:tabs>
          <w:tab w:val="left" w:pos="720"/>
          <w:tab w:val="left" w:pos="1440"/>
          <w:tab w:val="left" w:pos="2160"/>
          <w:tab w:val="left" w:pos="2880"/>
          <w:tab w:val="left" w:pos="3600"/>
        </w:tabs>
        <w:ind w:right="360"/>
        <w:rPr>
          <w:b/>
          <w:sz w:val="22"/>
          <w:szCs w:val="22"/>
        </w:rPr>
      </w:pPr>
      <w:r w:rsidRPr="006C4167">
        <w:rPr>
          <w:sz w:val="22"/>
          <w:szCs w:val="22"/>
        </w:rPr>
        <w:t>2.</w:t>
      </w:r>
      <w:r w:rsidRPr="006C4167">
        <w:rPr>
          <w:sz w:val="22"/>
          <w:szCs w:val="22"/>
        </w:rPr>
        <w:tab/>
      </w:r>
      <w:r w:rsidR="00B83385">
        <w:rPr>
          <w:b/>
          <w:sz w:val="22"/>
          <w:szCs w:val="22"/>
        </w:rPr>
        <w:t>Forestry e</w:t>
      </w:r>
      <w:r w:rsidRPr="006C4167">
        <w:rPr>
          <w:b/>
          <w:sz w:val="22"/>
          <w:szCs w:val="22"/>
        </w:rPr>
        <w:t>xperience</w:t>
      </w:r>
    </w:p>
    <w:p w14:paraId="52B1134F" w14:textId="77777777" w:rsidR="003B10A9" w:rsidRPr="006C4167" w:rsidRDefault="003B10A9" w:rsidP="006C4167">
      <w:pPr>
        <w:tabs>
          <w:tab w:val="left" w:pos="720"/>
          <w:tab w:val="left" w:pos="1440"/>
          <w:tab w:val="left" w:pos="2160"/>
          <w:tab w:val="left" w:pos="2880"/>
          <w:tab w:val="left" w:pos="3600"/>
        </w:tabs>
        <w:ind w:right="360"/>
        <w:rPr>
          <w:b/>
          <w:sz w:val="22"/>
          <w:szCs w:val="22"/>
        </w:rPr>
      </w:pPr>
    </w:p>
    <w:p w14:paraId="6E3EADCA" w14:textId="77777777" w:rsidR="003B10A9" w:rsidRPr="006C4167" w:rsidRDefault="003B10A9" w:rsidP="006C4167">
      <w:pPr>
        <w:tabs>
          <w:tab w:val="left" w:pos="720"/>
          <w:tab w:val="left" w:pos="1440"/>
          <w:tab w:val="left" w:pos="2880"/>
          <w:tab w:val="left" w:pos="3600"/>
        </w:tabs>
        <w:ind w:left="720" w:hanging="720"/>
        <w:rPr>
          <w:sz w:val="22"/>
          <w:szCs w:val="22"/>
        </w:rPr>
      </w:pPr>
      <w:r w:rsidRPr="006C4167">
        <w:rPr>
          <w:sz w:val="22"/>
          <w:szCs w:val="22"/>
        </w:rPr>
        <w:tab/>
        <w:t>An applicant is required to demonstrate experience in the following four subject areas.</w:t>
      </w:r>
      <w:r w:rsidR="006C4167">
        <w:rPr>
          <w:sz w:val="22"/>
          <w:szCs w:val="22"/>
        </w:rPr>
        <w:t xml:space="preserve"> </w:t>
      </w:r>
      <w:r w:rsidRPr="006C4167">
        <w:rPr>
          <w:sz w:val="22"/>
          <w:szCs w:val="22"/>
        </w:rPr>
        <w:t>Each of the four subject areas must be represented in the applicant’s work history.</w:t>
      </w:r>
    </w:p>
    <w:p w14:paraId="759E1464" w14:textId="77777777" w:rsidR="003B10A9" w:rsidRPr="006C4167" w:rsidRDefault="003B10A9" w:rsidP="006C4167">
      <w:pPr>
        <w:tabs>
          <w:tab w:val="left" w:pos="720"/>
          <w:tab w:val="left" w:pos="1440"/>
          <w:tab w:val="left" w:pos="2160"/>
          <w:tab w:val="left" w:pos="2880"/>
          <w:tab w:val="left" w:pos="3600"/>
        </w:tabs>
        <w:ind w:left="2160" w:hanging="2160"/>
        <w:rPr>
          <w:sz w:val="22"/>
          <w:szCs w:val="22"/>
        </w:rPr>
      </w:pPr>
    </w:p>
    <w:p w14:paraId="4C8143D4" w14:textId="77777777" w:rsidR="003B10A9" w:rsidRPr="006C4167" w:rsidRDefault="003B10A9" w:rsidP="006C4167">
      <w:pPr>
        <w:tabs>
          <w:tab w:val="left" w:pos="720"/>
          <w:tab w:val="left" w:pos="1440"/>
          <w:tab w:val="left" w:pos="2880"/>
          <w:tab w:val="left" w:pos="3600"/>
        </w:tabs>
        <w:ind w:left="1440" w:hanging="1440"/>
        <w:rPr>
          <w:sz w:val="22"/>
          <w:szCs w:val="22"/>
        </w:rPr>
      </w:pPr>
      <w:r w:rsidRPr="006C4167">
        <w:rPr>
          <w:sz w:val="22"/>
          <w:szCs w:val="22"/>
        </w:rPr>
        <w:tab/>
        <w:t>1.</w:t>
      </w:r>
      <w:r w:rsidRPr="006C4167">
        <w:rPr>
          <w:sz w:val="22"/>
          <w:szCs w:val="22"/>
        </w:rPr>
        <w:tab/>
      </w:r>
      <w:r w:rsidRPr="006C4167">
        <w:rPr>
          <w:b/>
          <w:sz w:val="22"/>
          <w:szCs w:val="22"/>
        </w:rPr>
        <w:t>Forest Biology</w:t>
      </w:r>
      <w:r w:rsidRPr="006C4167">
        <w:rPr>
          <w:sz w:val="22"/>
          <w:szCs w:val="22"/>
        </w:rPr>
        <w:t xml:space="preserve"> – including but not limited to tree growth, species identification,</w:t>
      </w:r>
      <w:r w:rsidR="006C4167">
        <w:rPr>
          <w:sz w:val="22"/>
          <w:szCs w:val="22"/>
        </w:rPr>
        <w:t xml:space="preserve"> </w:t>
      </w:r>
      <w:r w:rsidRPr="006C4167">
        <w:rPr>
          <w:sz w:val="22"/>
          <w:szCs w:val="22"/>
        </w:rPr>
        <w:t>forest ecology, wildlife and fish ecology and habitat manipulation, tree disease</w:t>
      </w:r>
      <w:r w:rsidR="006C4167">
        <w:rPr>
          <w:sz w:val="22"/>
          <w:szCs w:val="22"/>
        </w:rPr>
        <w:t xml:space="preserve"> </w:t>
      </w:r>
      <w:r w:rsidRPr="006C4167">
        <w:rPr>
          <w:sz w:val="22"/>
          <w:szCs w:val="22"/>
        </w:rPr>
        <w:t>and insect problems, silviculture, soils and water relationships, and fire ecology.</w:t>
      </w:r>
    </w:p>
    <w:p w14:paraId="1613ED77"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p>
    <w:p w14:paraId="1589B2B8"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r w:rsidRPr="006C4167">
        <w:rPr>
          <w:sz w:val="22"/>
          <w:szCs w:val="22"/>
        </w:rPr>
        <w:tab/>
        <w:t>2.</w:t>
      </w:r>
      <w:r w:rsidRPr="006C4167">
        <w:rPr>
          <w:sz w:val="22"/>
          <w:szCs w:val="22"/>
        </w:rPr>
        <w:tab/>
      </w:r>
      <w:r w:rsidRPr="006C4167">
        <w:rPr>
          <w:b/>
          <w:sz w:val="22"/>
          <w:szCs w:val="22"/>
        </w:rPr>
        <w:t>Forest Resources Measurement</w:t>
      </w:r>
      <w:r w:rsidRPr="006C4167">
        <w:rPr>
          <w:sz w:val="22"/>
          <w:szCs w:val="22"/>
        </w:rPr>
        <w:t xml:space="preserve"> – including but not limited to basic surveying,</w:t>
      </w:r>
      <w:r w:rsidR="006C4167">
        <w:rPr>
          <w:sz w:val="22"/>
          <w:szCs w:val="22"/>
        </w:rPr>
        <w:t xml:space="preserve"> </w:t>
      </w:r>
      <w:r w:rsidRPr="006C4167">
        <w:rPr>
          <w:sz w:val="22"/>
          <w:szCs w:val="22"/>
        </w:rPr>
        <w:t>area determination, sample design and analysis, measurements of trees and forest</w:t>
      </w:r>
      <w:r w:rsidR="006C4167">
        <w:rPr>
          <w:sz w:val="22"/>
          <w:szCs w:val="22"/>
        </w:rPr>
        <w:t xml:space="preserve"> </w:t>
      </w:r>
      <w:r w:rsidRPr="006C4167">
        <w:rPr>
          <w:sz w:val="22"/>
          <w:szCs w:val="22"/>
        </w:rPr>
        <w:t>products, and photo interpretation and mapping.</w:t>
      </w:r>
    </w:p>
    <w:p w14:paraId="5E99F111"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p>
    <w:p w14:paraId="52C20A2B"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r w:rsidRPr="006C4167">
        <w:rPr>
          <w:sz w:val="22"/>
          <w:szCs w:val="22"/>
        </w:rPr>
        <w:tab/>
        <w:t>3.</w:t>
      </w:r>
      <w:r w:rsidRPr="006C4167">
        <w:rPr>
          <w:sz w:val="22"/>
          <w:szCs w:val="22"/>
        </w:rPr>
        <w:tab/>
      </w:r>
      <w:r w:rsidRPr="006C4167">
        <w:rPr>
          <w:b/>
          <w:sz w:val="22"/>
          <w:szCs w:val="22"/>
        </w:rPr>
        <w:t>Forest Resource Management and Harvesting</w:t>
      </w:r>
      <w:r w:rsidRPr="006C4167">
        <w:rPr>
          <w:sz w:val="22"/>
          <w:szCs w:val="22"/>
        </w:rPr>
        <w:t xml:space="preserve"> – including but not limited to</w:t>
      </w:r>
      <w:r w:rsidR="006C4167">
        <w:rPr>
          <w:sz w:val="22"/>
          <w:szCs w:val="22"/>
        </w:rPr>
        <w:t xml:space="preserve"> </w:t>
      </w:r>
      <w:r w:rsidRPr="006C4167">
        <w:rPr>
          <w:sz w:val="22"/>
          <w:szCs w:val="22"/>
        </w:rPr>
        <w:t>multiple-use principles, road design and construction, harvest layout, harvesting</w:t>
      </w:r>
      <w:r w:rsidR="006C4167">
        <w:rPr>
          <w:sz w:val="22"/>
          <w:szCs w:val="22"/>
        </w:rPr>
        <w:t xml:space="preserve"> </w:t>
      </w:r>
      <w:r w:rsidRPr="006C4167">
        <w:rPr>
          <w:sz w:val="22"/>
          <w:szCs w:val="22"/>
        </w:rPr>
        <w:t>methods, environmental protection, marketing and utilization standards, stand</w:t>
      </w:r>
      <w:r w:rsidR="006C4167">
        <w:rPr>
          <w:sz w:val="22"/>
          <w:szCs w:val="22"/>
        </w:rPr>
        <w:t xml:space="preserve"> </w:t>
      </w:r>
      <w:r w:rsidRPr="006C4167">
        <w:rPr>
          <w:sz w:val="22"/>
          <w:szCs w:val="22"/>
        </w:rPr>
        <w:t>analysis and prescriptions, forest and wildlife habitat management, recreation</w:t>
      </w:r>
      <w:r w:rsidR="006C4167">
        <w:rPr>
          <w:sz w:val="22"/>
          <w:szCs w:val="22"/>
        </w:rPr>
        <w:t xml:space="preserve"> </w:t>
      </w:r>
      <w:r w:rsidRPr="006C4167">
        <w:rPr>
          <w:sz w:val="22"/>
          <w:szCs w:val="22"/>
        </w:rPr>
        <w:t>management, urban forestry, fire, insect and disease protection, and financial</w:t>
      </w:r>
      <w:r w:rsidR="006C4167">
        <w:rPr>
          <w:sz w:val="22"/>
          <w:szCs w:val="22"/>
        </w:rPr>
        <w:t xml:space="preserve"> </w:t>
      </w:r>
      <w:r w:rsidRPr="006C4167">
        <w:rPr>
          <w:sz w:val="22"/>
          <w:szCs w:val="22"/>
        </w:rPr>
        <w:t>management.</w:t>
      </w:r>
    </w:p>
    <w:p w14:paraId="790CEA29"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p>
    <w:p w14:paraId="7F801F3A" w14:textId="77777777" w:rsidR="003B10A9" w:rsidRPr="006C4167" w:rsidRDefault="003B10A9" w:rsidP="006C4167">
      <w:pPr>
        <w:tabs>
          <w:tab w:val="left" w:pos="720"/>
          <w:tab w:val="left" w:pos="1440"/>
          <w:tab w:val="left" w:pos="2160"/>
          <w:tab w:val="left" w:pos="2880"/>
          <w:tab w:val="left" w:pos="3600"/>
        </w:tabs>
        <w:ind w:left="1440" w:hanging="1440"/>
        <w:rPr>
          <w:sz w:val="22"/>
          <w:szCs w:val="22"/>
        </w:rPr>
      </w:pPr>
      <w:r w:rsidRPr="006C4167">
        <w:rPr>
          <w:sz w:val="22"/>
          <w:szCs w:val="22"/>
        </w:rPr>
        <w:tab/>
        <w:t>4.</w:t>
      </w:r>
      <w:r w:rsidRPr="006C4167">
        <w:rPr>
          <w:sz w:val="22"/>
          <w:szCs w:val="22"/>
        </w:rPr>
        <w:tab/>
      </w:r>
      <w:r w:rsidRPr="006C4167">
        <w:rPr>
          <w:b/>
          <w:sz w:val="22"/>
          <w:szCs w:val="22"/>
        </w:rPr>
        <w:t>Forest Resource Policy and Administration</w:t>
      </w:r>
      <w:r w:rsidRPr="006C4167">
        <w:rPr>
          <w:sz w:val="22"/>
          <w:szCs w:val="22"/>
        </w:rPr>
        <w:t xml:space="preserve"> – including but not limited to state</w:t>
      </w:r>
      <w:r w:rsidR="006C4167">
        <w:rPr>
          <w:sz w:val="22"/>
          <w:szCs w:val="22"/>
        </w:rPr>
        <w:t xml:space="preserve"> </w:t>
      </w:r>
      <w:r w:rsidRPr="006C4167">
        <w:rPr>
          <w:sz w:val="22"/>
          <w:szCs w:val="22"/>
        </w:rPr>
        <w:t>environmental and forest practice laws, boundary and trespass laws, contract and</w:t>
      </w:r>
      <w:r w:rsidR="006C4167">
        <w:rPr>
          <w:sz w:val="22"/>
          <w:szCs w:val="22"/>
        </w:rPr>
        <w:t xml:space="preserve"> </w:t>
      </w:r>
      <w:r w:rsidRPr="006C4167">
        <w:rPr>
          <w:sz w:val="22"/>
          <w:szCs w:val="22"/>
        </w:rPr>
        <w:t>sale administration, forest taxation, and forest economics.</w:t>
      </w:r>
    </w:p>
    <w:p w14:paraId="713AE97B" w14:textId="77777777" w:rsidR="003C7E95" w:rsidRPr="006C4167" w:rsidRDefault="003C7E95" w:rsidP="006C4167">
      <w:pPr>
        <w:tabs>
          <w:tab w:val="left" w:pos="720"/>
          <w:tab w:val="left" w:pos="1440"/>
          <w:tab w:val="left" w:pos="2160"/>
          <w:tab w:val="left" w:pos="2880"/>
          <w:tab w:val="left" w:pos="3600"/>
        </w:tabs>
        <w:ind w:left="2160" w:hanging="2160"/>
        <w:rPr>
          <w:sz w:val="22"/>
          <w:szCs w:val="22"/>
        </w:rPr>
      </w:pPr>
    </w:p>
    <w:p w14:paraId="7C1C05CC" w14:textId="77777777" w:rsidR="003C7E95" w:rsidRPr="006C4167" w:rsidRDefault="003C7E95" w:rsidP="006C4167">
      <w:pPr>
        <w:tabs>
          <w:tab w:val="left" w:pos="720"/>
          <w:tab w:val="left" w:pos="1440"/>
          <w:tab w:val="left" w:pos="2160"/>
          <w:tab w:val="left" w:pos="2880"/>
          <w:tab w:val="left" w:pos="3600"/>
        </w:tabs>
        <w:ind w:left="2160" w:hanging="2160"/>
        <w:rPr>
          <w:sz w:val="22"/>
          <w:szCs w:val="22"/>
        </w:rPr>
      </w:pPr>
    </w:p>
    <w:p w14:paraId="5A175586" w14:textId="77777777" w:rsidR="003B10A9" w:rsidRPr="006C4167" w:rsidRDefault="003B10A9" w:rsidP="006C4167">
      <w:pPr>
        <w:tabs>
          <w:tab w:val="left" w:pos="720"/>
          <w:tab w:val="left" w:pos="1440"/>
          <w:tab w:val="left" w:pos="2160"/>
          <w:tab w:val="left" w:pos="2880"/>
          <w:tab w:val="left" w:pos="3600"/>
        </w:tabs>
        <w:ind w:left="2160" w:hanging="2160"/>
        <w:rPr>
          <w:b/>
          <w:sz w:val="22"/>
          <w:szCs w:val="22"/>
        </w:rPr>
      </w:pPr>
      <w:r w:rsidRPr="006C4167">
        <w:rPr>
          <w:sz w:val="22"/>
          <w:szCs w:val="22"/>
        </w:rPr>
        <w:t>3.</w:t>
      </w:r>
      <w:r w:rsidRPr="006C4167">
        <w:rPr>
          <w:sz w:val="22"/>
          <w:szCs w:val="22"/>
        </w:rPr>
        <w:tab/>
      </w:r>
      <w:r w:rsidRPr="006C4167">
        <w:rPr>
          <w:b/>
          <w:sz w:val="22"/>
          <w:szCs w:val="22"/>
        </w:rPr>
        <w:t>Forester examination</w:t>
      </w:r>
    </w:p>
    <w:p w14:paraId="4C38DD9B" w14:textId="77777777" w:rsidR="003B10A9" w:rsidRPr="006C4167" w:rsidRDefault="003B10A9" w:rsidP="006C4167">
      <w:pPr>
        <w:tabs>
          <w:tab w:val="left" w:pos="720"/>
          <w:tab w:val="left" w:pos="1440"/>
          <w:tab w:val="left" w:pos="2160"/>
          <w:tab w:val="left" w:pos="2880"/>
          <w:tab w:val="left" w:pos="3600"/>
        </w:tabs>
        <w:ind w:left="2160" w:hanging="2160"/>
        <w:rPr>
          <w:sz w:val="22"/>
          <w:szCs w:val="22"/>
        </w:rPr>
      </w:pPr>
    </w:p>
    <w:p w14:paraId="3C9A5AAD" w14:textId="77777777" w:rsidR="003B10A9" w:rsidRPr="006C4167" w:rsidRDefault="003B10A9" w:rsidP="006C4167">
      <w:pPr>
        <w:tabs>
          <w:tab w:val="left" w:pos="720"/>
          <w:tab w:val="left" w:pos="2880"/>
          <w:tab w:val="left" w:pos="3600"/>
        </w:tabs>
        <w:ind w:left="720"/>
        <w:rPr>
          <w:sz w:val="22"/>
          <w:szCs w:val="22"/>
        </w:rPr>
      </w:pPr>
      <w:r w:rsidRPr="006C4167">
        <w:rPr>
          <w:sz w:val="22"/>
          <w:szCs w:val="22"/>
        </w:rPr>
        <w:t>The examination for a forester license is a two-part examination.</w:t>
      </w:r>
      <w:r w:rsidR="006C4167">
        <w:rPr>
          <w:sz w:val="22"/>
          <w:szCs w:val="22"/>
        </w:rPr>
        <w:t xml:space="preserve"> </w:t>
      </w:r>
      <w:r w:rsidRPr="006C4167">
        <w:rPr>
          <w:sz w:val="22"/>
          <w:szCs w:val="22"/>
        </w:rPr>
        <w:t>Part 1 is an examination that tests the applicant’s knowledge of Maine forestry practices, laws, rules and policies.</w:t>
      </w:r>
      <w:r w:rsidR="006C4167">
        <w:rPr>
          <w:sz w:val="22"/>
          <w:szCs w:val="22"/>
        </w:rPr>
        <w:t xml:space="preserve"> </w:t>
      </w:r>
      <w:r w:rsidRPr="006C4167">
        <w:rPr>
          <w:sz w:val="22"/>
          <w:szCs w:val="22"/>
        </w:rPr>
        <w:t>Part 2 is an examination approved by the board that tests the applicant’s knowledge of forestry principles.</w:t>
      </w:r>
    </w:p>
    <w:p w14:paraId="089570BF" w14:textId="77777777" w:rsidR="003B10A9" w:rsidRPr="006C4167" w:rsidRDefault="003B10A9" w:rsidP="006C4167">
      <w:pPr>
        <w:tabs>
          <w:tab w:val="left" w:pos="720"/>
          <w:tab w:val="left" w:pos="1440"/>
          <w:tab w:val="left" w:pos="2160"/>
          <w:tab w:val="left" w:pos="2880"/>
          <w:tab w:val="left" w:pos="3600"/>
        </w:tabs>
        <w:ind w:right="360"/>
        <w:rPr>
          <w:sz w:val="22"/>
          <w:szCs w:val="22"/>
        </w:rPr>
      </w:pPr>
    </w:p>
    <w:p w14:paraId="68131751" w14:textId="77777777" w:rsidR="003B10A9" w:rsidRPr="006C4167" w:rsidRDefault="003B10A9" w:rsidP="006C4167">
      <w:pPr>
        <w:rPr>
          <w:sz w:val="22"/>
          <w:szCs w:val="22"/>
        </w:rPr>
      </w:pPr>
    </w:p>
    <w:p w14:paraId="3F7266A7" w14:textId="77777777" w:rsidR="003B10A9" w:rsidRPr="006C4167" w:rsidRDefault="003B10A9" w:rsidP="006C4167">
      <w:pPr>
        <w:rPr>
          <w:b/>
          <w:sz w:val="22"/>
          <w:szCs w:val="22"/>
        </w:rPr>
      </w:pPr>
      <w:r w:rsidRPr="006C4167">
        <w:rPr>
          <w:sz w:val="22"/>
          <w:szCs w:val="22"/>
        </w:rPr>
        <w:t>4.</w:t>
      </w:r>
      <w:r w:rsidRPr="006C4167">
        <w:rPr>
          <w:sz w:val="22"/>
          <w:szCs w:val="22"/>
        </w:rPr>
        <w:tab/>
      </w:r>
      <w:r w:rsidRPr="006C4167">
        <w:rPr>
          <w:b/>
          <w:sz w:val="22"/>
          <w:szCs w:val="22"/>
        </w:rPr>
        <w:t>Pathways to forester licensure</w:t>
      </w:r>
    </w:p>
    <w:p w14:paraId="22D8E18C" w14:textId="77777777" w:rsidR="003B10A9" w:rsidRPr="006C4167" w:rsidRDefault="003B10A9" w:rsidP="006C4167">
      <w:pPr>
        <w:rPr>
          <w:b/>
          <w:sz w:val="22"/>
          <w:szCs w:val="22"/>
        </w:rPr>
      </w:pPr>
    </w:p>
    <w:p w14:paraId="75517945" w14:textId="77777777" w:rsidR="003B10A9" w:rsidRPr="006C4167" w:rsidRDefault="003B10A9" w:rsidP="006C4167">
      <w:pPr>
        <w:rPr>
          <w:b/>
          <w:sz w:val="22"/>
          <w:szCs w:val="22"/>
        </w:rPr>
      </w:pPr>
      <w:r w:rsidRPr="006C4167">
        <w:rPr>
          <w:sz w:val="22"/>
          <w:szCs w:val="22"/>
        </w:rPr>
        <w:tab/>
        <w:t>1.</w:t>
      </w:r>
      <w:r w:rsidRPr="006C4167">
        <w:rPr>
          <w:b/>
          <w:sz w:val="22"/>
          <w:szCs w:val="22"/>
        </w:rPr>
        <w:tab/>
        <w:t>Lawful forestry experience as a licensed intern forester</w:t>
      </w:r>
    </w:p>
    <w:p w14:paraId="51A63BDC" w14:textId="77777777" w:rsidR="003B10A9" w:rsidRPr="006C4167" w:rsidRDefault="003B10A9" w:rsidP="006C4167">
      <w:pPr>
        <w:rPr>
          <w:sz w:val="22"/>
          <w:szCs w:val="22"/>
        </w:rPr>
      </w:pPr>
    </w:p>
    <w:p w14:paraId="7153410F" w14:textId="77777777" w:rsidR="003B10A9" w:rsidRPr="006C4167" w:rsidRDefault="003B10A9" w:rsidP="006C4167">
      <w:pPr>
        <w:numPr>
          <w:ilvl w:val="0"/>
          <w:numId w:val="1"/>
        </w:numPr>
        <w:rPr>
          <w:sz w:val="22"/>
          <w:szCs w:val="22"/>
        </w:rPr>
      </w:pPr>
      <w:r w:rsidRPr="006C4167">
        <w:rPr>
          <w:sz w:val="22"/>
          <w:szCs w:val="22"/>
        </w:rPr>
        <w:t>An applicant must have obtained lawful forestry experience under one of the following methods:</w:t>
      </w:r>
    </w:p>
    <w:p w14:paraId="21F3C9FF" w14:textId="77777777" w:rsidR="003B10A9" w:rsidRPr="006C4167" w:rsidRDefault="003B10A9" w:rsidP="006C4167">
      <w:pPr>
        <w:ind w:left="2160"/>
        <w:rPr>
          <w:sz w:val="22"/>
          <w:szCs w:val="22"/>
        </w:rPr>
      </w:pPr>
    </w:p>
    <w:p w14:paraId="209904B2" w14:textId="77777777" w:rsidR="003B10A9" w:rsidRPr="006C4167" w:rsidRDefault="003B10A9" w:rsidP="006C4167">
      <w:pPr>
        <w:numPr>
          <w:ilvl w:val="0"/>
          <w:numId w:val="2"/>
        </w:numPr>
        <w:ind w:left="2880" w:right="-90"/>
        <w:rPr>
          <w:sz w:val="22"/>
          <w:szCs w:val="22"/>
        </w:rPr>
      </w:pPr>
      <w:r w:rsidRPr="006C4167">
        <w:rPr>
          <w:sz w:val="22"/>
          <w:szCs w:val="22"/>
        </w:rPr>
        <w:t>An applicant with a bachelor’s degree or higher and 24 months of forestry experience as a licensed intern forester (including forestry experience of up to 12 months earned as an unlicensed person under the supervision of a forester registered with the board obtained after the applicant’s junior year of the degree program and prior to graduation), and who passes Part 1 of the forester examination, may qualify for a forester license. The examination may be taken prior to completion of the internship.</w:t>
      </w:r>
    </w:p>
    <w:p w14:paraId="2955D7F6" w14:textId="77777777" w:rsidR="003B10A9" w:rsidRPr="006C4167" w:rsidRDefault="003B10A9" w:rsidP="006C4167">
      <w:pPr>
        <w:ind w:left="1440"/>
        <w:rPr>
          <w:sz w:val="22"/>
          <w:szCs w:val="22"/>
        </w:rPr>
      </w:pPr>
    </w:p>
    <w:p w14:paraId="5D4AD427" w14:textId="77777777" w:rsidR="003B10A9" w:rsidRPr="006C4167" w:rsidRDefault="003B10A9" w:rsidP="006C4167">
      <w:pPr>
        <w:numPr>
          <w:ilvl w:val="0"/>
          <w:numId w:val="2"/>
        </w:numPr>
        <w:ind w:left="2880"/>
        <w:rPr>
          <w:sz w:val="22"/>
          <w:szCs w:val="22"/>
        </w:rPr>
      </w:pPr>
      <w:r w:rsidRPr="006C4167">
        <w:rPr>
          <w:sz w:val="22"/>
          <w:szCs w:val="22"/>
        </w:rPr>
        <w:t xml:space="preserve">An applicant with an </w:t>
      </w:r>
      <w:proofErr w:type="gramStart"/>
      <w:r w:rsidRPr="006C4167">
        <w:rPr>
          <w:sz w:val="22"/>
          <w:szCs w:val="22"/>
        </w:rPr>
        <w:t>associate’s</w:t>
      </w:r>
      <w:proofErr w:type="gramEnd"/>
      <w:r w:rsidRPr="006C4167">
        <w:rPr>
          <w:sz w:val="22"/>
          <w:szCs w:val="22"/>
        </w:rPr>
        <w:t xml:space="preserve"> degree and 48 months of forestry experience as a licensed intern forester (including forestry experience of up to 12 months earned as an unlicensed person under the supervision of a forester registered with the board obtained after the applicant’s first year of the degree program and prior to graduation), and who passes Part</w:t>
      </w:r>
      <w:r w:rsidR="006C4167">
        <w:rPr>
          <w:sz w:val="22"/>
          <w:szCs w:val="22"/>
        </w:rPr>
        <w:t> </w:t>
      </w:r>
      <w:r w:rsidRPr="006C4167">
        <w:rPr>
          <w:sz w:val="22"/>
          <w:szCs w:val="22"/>
        </w:rPr>
        <w:t>1 of the forester examination, may qualify for a forester license.</w:t>
      </w:r>
      <w:r w:rsidR="006C4167">
        <w:rPr>
          <w:sz w:val="22"/>
          <w:szCs w:val="22"/>
        </w:rPr>
        <w:t xml:space="preserve"> </w:t>
      </w:r>
      <w:r w:rsidRPr="006C4167">
        <w:rPr>
          <w:sz w:val="22"/>
          <w:szCs w:val="22"/>
        </w:rPr>
        <w:t>The examination may be taken prior to completion of the internship.</w:t>
      </w:r>
    </w:p>
    <w:p w14:paraId="1AB9C991" w14:textId="77777777" w:rsidR="003B10A9" w:rsidRPr="006C4167" w:rsidRDefault="003B10A9" w:rsidP="006C4167">
      <w:pPr>
        <w:ind w:left="2520" w:firstLine="720"/>
        <w:rPr>
          <w:sz w:val="22"/>
          <w:szCs w:val="22"/>
        </w:rPr>
      </w:pPr>
    </w:p>
    <w:p w14:paraId="64767AA4" w14:textId="77777777" w:rsidR="003B10A9" w:rsidRPr="006C4167" w:rsidRDefault="003B10A9" w:rsidP="006C4167">
      <w:pPr>
        <w:numPr>
          <w:ilvl w:val="0"/>
          <w:numId w:val="2"/>
        </w:numPr>
        <w:ind w:left="2880"/>
        <w:rPr>
          <w:sz w:val="22"/>
          <w:szCs w:val="22"/>
        </w:rPr>
      </w:pPr>
      <w:r w:rsidRPr="006C4167">
        <w:rPr>
          <w:sz w:val="22"/>
          <w:szCs w:val="22"/>
        </w:rPr>
        <w:t>An applicant who obtained an intern forester license through the variance pathway and earned 48 months of experience as a licensed intern forester, and who passes Parts 1 and 2 of the examination, may qualify for a forester license. Completion of the 48 months of experience as an intern forester is a prerequisite to qualifying for the examination.</w:t>
      </w:r>
      <w:r w:rsidR="006C4167">
        <w:rPr>
          <w:sz w:val="22"/>
          <w:szCs w:val="22"/>
        </w:rPr>
        <w:t xml:space="preserve"> </w:t>
      </w:r>
    </w:p>
    <w:p w14:paraId="304BE3E9" w14:textId="77777777" w:rsidR="003B10A9" w:rsidRPr="006C4167" w:rsidRDefault="003B10A9" w:rsidP="006C4167">
      <w:pPr>
        <w:ind w:firstLine="720"/>
        <w:rPr>
          <w:sz w:val="22"/>
          <w:szCs w:val="22"/>
        </w:rPr>
      </w:pPr>
    </w:p>
    <w:p w14:paraId="6A731E8F" w14:textId="77777777" w:rsidR="003B10A9" w:rsidRPr="006C4167" w:rsidRDefault="003B10A9" w:rsidP="006C4167">
      <w:pPr>
        <w:ind w:left="720" w:firstLine="720"/>
        <w:rPr>
          <w:sz w:val="22"/>
          <w:szCs w:val="22"/>
        </w:rPr>
      </w:pPr>
      <w:r w:rsidRPr="006C4167">
        <w:rPr>
          <w:sz w:val="22"/>
          <w:szCs w:val="22"/>
        </w:rPr>
        <w:t>B.</w:t>
      </w:r>
      <w:r w:rsidRPr="006C4167">
        <w:rPr>
          <w:sz w:val="22"/>
          <w:szCs w:val="22"/>
        </w:rPr>
        <w:tab/>
      </w:r>
      <w:r w:rsidRPr="006C4167">
        <w:rPr>
          <w:b/>
          <w:sz w:val="22"/>
          <w:szCs w:val="22"/>
        </w:rPr>
        <w:t>Full-time equivalency</w:t>
      </w:r>
    </w:p>
    <w:p w14:paraId="5D6847A3" w14:textId="77777777" w:rsidR="003B10A9" w:rsidRPr="006C4167" w:rsidRDefault="003B10A9" w:rsidP="006C4167">
      <w:pPr>
        <w:ind w:left="720" w:firstLine="720"/>
        <w:rPr>
          <w:sz w:val="22"/>
          <w:szCs w:val="22"/>
        </w:rPr>
      </w:pPr>
    </w:p>
    <w:p w14:paraId="04912371" w14:textId="31C6C5D1" w:rsidR="003B10A9" w:rsidRPr="006C4167" w:rsidRDefault="003B10A9" w:rsidP="006C4167">
      <w:pPr>
        <w:ind w:left="2160"/>
        <w:rPr>
          <w:sz w:val="22"/>
          <w:szCs w:val="22"/>
        </w:rPr>
      </w:pPr>
      <w:r w:rsidRPr="006C4167">
        <w:rPr>
          <w:sz w:val="22"/>
          <w:szCs w:val="22"/>
        </w:rPr>
        <w:t xml:space="preserve">The forestry internship is expected to be a full-time experience. Part-time experience is acceptable, but must accumulate to the full-time equivalent of the 48-month or 24-month </w:t>
      </w:r>
      <w:r w:rsidR="006C4167">
        <w:rPr>
          <w:sz w:val="22"/>
          <w:szCs w:val="22"/>
        </w:rPr>
        <w:t>internship required by 32 M</w:t>
      </w:r>
      <w:r w:rsidR="00A51C0D">
        <w:rPr>
          <w:sz w:val="22"/>
          <w:szCs w:val="22"/>
        </w:rPr>
        <w:t>.</w:t>
      </w:r>
      <w:r w:rsidR="006C4167">
        <w:rPr>
          <w:sz w:val="22"/>
          <w:szCs w:val="22"/>
        </w:rPr>
        <w:t>R</w:t>
      </w:r>
      <w:r w:rsidR="00A51C0D">
        <w:rPr>
          <w:sz w:val="22"/>
          <w:szCs w:val="22"/>
        </w:rPr>
        <w:t>.</w:t>
      </w:r>
      <w:r w:rsidR="006C4167">
        <w:rPr>
          <w:sz w:val="22"/>
          <w:szCs w:val="22"/>
        </w:rPr>
        <w:t>S</w:t>
      </w:r>
      <w:r w:rsidR="00A51C0D">
        <w:rPr>
          <w:sz w:val="22"/>
          <w:szCs w:val="22"/>
        </w:rPr>
        <w:t>.</w:t>
      </w:r>
      <w:r w:rsidR="006C4167">
        <w:rPr>
          <w:sz w:val="22"/>
          <w:szCs w:val="22"/>
        </w:rPr>
        <w:t xml:space="preserve"> §</w:t>
      </w:r>
      <w:r w:rsidRPr="006C4167">
        <w:rPr>
          <w:sz w:val="22"/>
          <w:szCs w:val="22"/>
        </w:rPr>
        <w:t>5515(3)(A) or (B), as the case may be. Full-time equivalency shall also apply to those applicants in a degree program who earn forestry experience toward the internship requirement prior to the issuance of an intern forest</w:t>
      </w:r>
      <w:r w:rsidR="006C4167">
        <w:rPr>
          <w:sz w:val="22"/>
          <w:szCs w:val="22"/>
        </w:rPr>
        <w:t>er license pursuant to 32 M</w:t>
      </w:r>
      <w:r w:rsidR="00A51C0D">
        <w:rPr>
          <w:sz w:val="22"/>
          <w:szCs w:val="22"/>
        </w:rPr>
        <w:t>.</w:t>
      </w:r>
      <w:r w:rsidR="006C4167">
        <w:rPr>
          <w:sz w:val="22"/>
          <w:szCs w:val="22"/>
        </w:rPr>
        <w:t>R</w:t>
      </w:r>
      <w:r w:rsidR="00A51C0D">
        <w:rPr>
          <w:sz w:val="22"/>
          <w:szCs w:val="22"/>
        </w:rPr>
        <w:t>.</w:t>
      </w:r>
      <w:r w:rsidR="006C4167">
        <w:rPr>
          <w:sz w:val="22"/>
          <w:szCs w:val="22"/>
        </w:rPr>
        <w:t>S</w:t>
      </w:r>
      <w:r w:rsidR="00A51C0D">
        <w:rPr>
          <w:sz w:val="22"/>
          <w:szCs w:val="22"/>
        </w:rPr>
        <w:t>.</w:t>
      </w:r>
      <w:r w:rsidR="006C4167">
        <w:rPr>
          <w:sz w:val="22"/>
          <w:szCs w:val="22"/>
        </w:rPr>
        <w:t xml:space="preserve"> §</w:t>
      </w:r>
      <w:r w:rsidRPr="006C4167">
        <w:rPr>
          <w:sz w:val="22"/>
          <w:szCs w:val="22"/>
        </w:rPr>
        <w:t>5515(3)(A)(1) and (B)(1).</w:t>
      </w:r>
    </w:p>
    <w:p w14:paraId="4F0956C1" w14:textId="77777777" w:rsidR="003B10A9" w:rsidRPr="006C4167" w:rsidRDefault="003B10A9" w:rsidP="006C4167">
      <w:pPr>
        <w:ind w:left="720" w:firstLine="720"/>
        <w:rPr>
          <w:sz w:val="22"/>
          <w:szCs w:val="22"/>
        </w:rPr>
      </w:pPr>
    </w:p>
    <w:p w14:paraId="34520680" w14:textId="77777777" w:rsidR="003B10A9" w:rsidRDefault="003B10A9" w:rsidP="006C4167">
      <w:pPr>
        <w:ind w:left="720" w:firstLine="720"/>
        <w:rPr>
          <w:sz w:val="22"/>
          <w:szCs w:val="22"/>
        </w:rPr>
      </w:pPr>
      <w:r w:rsidRPr="006C4167">
        <w:rPr>
          <w:sz w:val="22"/>
          <w:szCs w:val="22"/>
        </w:rPr>
        <w:t>C.</w:t>
      </w:r>
      <w:r w:rsidRPr="006C4167">
        <w:rPr>
          <w:sz w:val="22"/>
          <w:szCs w:val="22"/>
        </w:rPr>
        <w:tab/>
      </w:r>
      <w:r w:rsidRPr="006C4167">
        <w:rPr>
          <w:b/>
          <w:sz w:val="22"/>
          <w:szCs w:val="22"/>
        </w:rPr>
        <w:t>Log</w:t>
      </w:r>
    </w:p>
    <w:p w14:paraId="49D034EA" w14:textId="77777777" w:rsidR="006C4167" w:rsidRPr="006C4167" w:rsidRDefault="006C4167" w:rsidP="006C4167">
      <w:pPr>
        <w:ind w:left="720" w:firstLine="720"/>
        <w:rPr>
          <w:sz w:val="22"/>
          <w:szCs w:val="22"/>
        </w:rPr>
      </w:pPr>
    </w:p>
    <w:p w14:paraId="538ADBBC" w14:textId="4AA28575" w:rsidR="003B10A9" w:rsidRPr="006C4167" w:rsidRDefault="003B10A9" w:rsidP="006C4167">
      <w:pPr>
        <w:tabs>
          <w:tab w:val="left" w:pos="720"/>
          <w:tab w:val="left" w:pos="1440"/>
          <w:tab w:val="left" w:pos="2160"/>
          <w:tab w:val="left" w:pos="2880"/>
          <w:tab w:val="left" w:pos="3600"/>
        </w:tabs>
        <w:ind w:left="2160"/>
        <w:rPr>
          <w:sz w:val="22"/>
          <w:szCs w:val="22"/>
        </w:rPr>
      </w:pPr>
      <w:r w:rsidRPr="006C4167">
        <w:rPr>
          <w:sz w:val="22"/>
          <w:szCs w:val="22"/>
        </w:rPr>
        <w:t>The intern forester shall maintain a log during the course of the internship. The log shall record the dates, employer, location, duties and subject area with respect to each assignment performed by the intern forester. The intern forester shall produce the log to the Board for inspection at any time. The log requirement shall also apply to those applicants in a degree program who earn forestry experience toward the internship requirement prior to the issuance of an intern forester license pursuant to 32 M</w:t>
      </w:r>
      <w:r w:rsidR="00A51C0D">
        <w:rPr>
          <w:sz w:val="22"/>
          <w:szCs w:val="22"/>
        </w:rPr>
        <w:t>.</w:t>
      </w:r>
      <w:r w:rsidRPr="006C4167">
        <w:rPr>
          <w:sz w:val="22"/>
          <w:szCs w:val="22"/>
        </w:rPr>
        <w:t>R</w:t>
      </w:r>
      <w:r w:rsidR="00A51C0D">
        <w:rPr>
          <w:sz w:val="22"/>
          <w:szCs w:val="22"/>
        </w:rPr>
        <w:t>.</w:t>
      </w:r>
      <w:r w:rsidRPr="006C4167">
        <w:rPr>
          <w:sz w:val="22"/>
          <w:szCs w:val="22"/>
        </w:rPr>
        <w:t>S</w:t>
      </w:r>
      <w:r w:rsidR="00A51C0D">
        <w:rPr>
          <w:sz w:val="22"/>
          <w:szCs w:val="22"/>
        </w:rPr>
        <w:t>.</w:t>
      </w:r>
      <w:r w:rsidRPr="006C4167">
        <w:rPr>
          <w:sz w:val="22"/>
          <w:szCs w:val="22"/>
        </w:rPr>
        <w:t xml:space="preserve"> § 5515(3)(A)(1) and (B)(1).</w:t>
      </w:r>
    </w:p>
    <w:p w14:paraId="111C9643" w14:textId="77777777" w:rsidR="003B10A9" w:rsidRPr="006C4167" w:rsidRDefault="003B10A9" w:rsidP="006C4167">
      <w:pPr>
        <w:tabs>
          <w:tab w:val="left" w:pos="0"/>
          <w:tab w:val="left" w:pos="1440"/>
          <w:tab w:val="left" w:pos="2160"/>
          <w:tab w:val="left" w:pos="2880"/>
          <w:tab w:val="left" w:pos="3600"/>
        </w:tabs>
        <w:rPr>
          <w:sz w:val="22"/>
          <w:szCs w:val="22"/>
        </w:rPr>
      </w:pPr>
    </w:p>
    <w:p w14:paraId="10BD4F73" w14:textId="77777777" w:rsidR="003B10A9" w:rsidRDefault="003B10A9" w:rsidP="006C4167">
      <w:pPr>
        <w:keepNext/>
        <w:keepLines/>
        <w:ind w:left="720" w:firstLine="720"/>
        <w:rPr>
          <w:b/>
          <w:sz w:val="22"/>
          <w:szCs w:val="22"/>
        </w:rPr>
      </w:pPr>
      <w:r w:rsidRPr="006C4167">
        <w:rPr>
          <w:sz w:val="22"/>
          <w:szCs w:val="22"/>
        </w:rPr>
        <w:lastRenderedPageBreak/>
        <w:t>D.</w:t>
      </w:r>
      <w:r w:rsidRPr="006C4167">
        <w:rPr>
          <w:sz w:val="22"/>
          <w:szCs w:val="22"/>
        </w:rPr>
        <w:tab/>
      </w:r>
      <w:r w:rsidRPr="006C4167">
        <w:rPr>
          <w:b/>
          <w:sz w:val="22"/>
          <w:szCs w:val="22"/>
        </w:rPr>
        <w:t>Completion of internship</w:t>
      </w:r>
    </w:p>
    <w:p w14:paraId="499DB0B7" w14:textId="77777777" w:rsidR="006C4167" w:rsidRPr="006C4167" w:rsidRDefault="006C4167" w:rsidP="006C4167">
      <w:pPr>
        <w:keepNext/>
        <w:keepLines/>
        <w:ind w:left="720" w:firstLine="720"/>
        <w:rPr>
          <w:sz w:val="22"/>
          <w:szCs w:val="22"/>
        </w:rPr>
      </w:pPr>
    </w:p>
    <w:p w14:paraId="41913053" w14:textId="77777777" w:rsidR="003B10A9" w:rsidRPr="006C4167" w:rsidRDefault="003B10A9" w:rsidP="006C4167">
      <w:pPr>
        <w:keepNext/>
        <w:keepLines/>
        <w:tabs>
          <w:tab w:val="left" w:pos="720"/>
          <w:tab w:val="left" w:pos="1440"/>
          <w:tab w:val="left" w:pos="2160"/>
          <w:tab w:val="left" w:pos="2880"/>
          <w:tab w:val="left" w:pos="3600"/>
        </w:tabs>
        <w:ind w:left="2160"/>
        <w:rPr>
          <w:strike/>
          <w:sz w:val="22"/>
          <w:szCs w:val="22"/>
        </w:rPr>
      </w:pPr>
      <w:r w:rsidRPr="006C4167">
        <w:rPr>
          <w:sz w:val="22"/>
          <w:szCs w:val="22"/>
        </w:rPr>
        <w:t xml:space="preserve">Upon completion of the internship and payment of the applicable fee, the intern forester may apply for licensure as a forester on forms provided by the Board. </w:t>
      </w:r>
    </w:p>
    <w:p w14:paraId="79F7C3CE" w14:textId="77777777" w:rsidR="003B10A9" w:rsidRPr="006C4167" w:rsidRDefault="003B10A9" w:rsidP="006C4167">
      <w:pPr>
        <w:tabs>
          <w:tab w:val="left" w:pos="720"/>
          <w:tab w:val="left" w:pos="1440"/>
          <w:tab w:val="left" w:pos="2160"/>
          <w:tab w:val="left" w:pos="2880"/>
          <w:tab w:val="left" w:pos="3600"/>
        </w:tabs>
        <w:rPr>
          <w:sz w:val="22"/>
          <w:szCs w:val="22"/>
        </w:rPr>
      </w:pPr>
    </w:p>
    <w:p w14:paraId="311FA601" w14:textId="77777777" w:rsidR="003B10A9" w:rsidRPr="006C4167" w:rsidRDefault="003B10A9" w:rsidP="006C4167">
      <w:pPr>
        <w:ind w:left="720" w:firstLine="720"/>
        <w:rPr>
          <w:sz w:val="22"/>
          <w:szCs w:val="22"/>
        </w:rPr>
      </w:pPr>
      <w:r w:rsidRPr="006C4167">
        <w:rPr>
          <w:sz w:val="22"/>
          <w:szCs w:val="22"/>
        </w:rPr>
        <w:t>E.</w:t>
      </w:r>
      <w:r w:rsidRPr="006C4167">
        <w:rPr>
          <w:sz w:val="22"/>
          <w:szCs w:val="22"/>
        </w:rPr>
        <w:tab/>
      </w:r>
      <w:r w:rsidRPr="006C4167">
        <w:rPr>
          <w:b/>
          <w:sz w:val="22"/>
          <w:szCs w:val="22"/>
        </w:rPr>
        <w:t>Sponsors</w:t>
      </w:r>
    </w:p>
    <w:p w14:paraId="26304B0F" w14:textId="77777777" w:rsidR="003B10A9" w:rsidRPr="006C4167" w:rsidRDefault="003B10A9" w:rsidP="006C4167">
      <w:pPr>
        <w:tabs>
          <w:tab w:val="left" w:pos="720"/>
          <w:tab w:val="left" w:pos="1440"/>
          <w:tab w:val="left" w:pos="2160"/>
          <w:tab w:val="left" w:pos="2880"/>
          <w:tab w:val="left" w:pos="3600"/>
        </w:tabs>
        <w:ind w:left="1440"/>
        <w:rPr>
          <w:sz w:val="22"/>
          <w:szCs w:val="22"/>
        </w:rPr>
      </w:pPr>
    </w:p>
    <w:p w14:paraId="25BC37FF" w14:textId="77777777" w:rsidR="003B10A9" w:rsidRDefault="003B10A9" w:rsidP="006C4167">
      <w:pPr>
        <w:tabs>
          <w:tab w:val="left" w:pos="720"/>
          <w:tab w:val="left" w:pos="1440"/>
          <w:tab w:val="left" w:pos="2160"/>
          <w:tab w:val="left" w:pos="2880"/>
          <w:tab w:val="left" w:pos="3600"/>
        </w:tabs>
        <w:ind w:left="1440"/>
        <w:rPr>
          <w:sz w:val="22"/>
          <w:szCs w:val="22"/>
        </w:rPr>
      </w:pPr>
      <w:r w:rsidRPr="006C4167">
        <w:rPr>
          <w:sz w:val="22"/>
          <w:szCs w:val="22"/>
        </w:rPr>
        <w:tab/>
        <w:t>(1)</w:t>
      </w:r>
      <w:r w:rsidRPr="006C4167">
        <w:rPr>
          <w:sz w:val="22"/>
          <w:szCs w:val="22"/>
        </w:rPr>
        <w:tab/>
      </w:r>
      <w:r w:rsidRPr="006C4167">
        <w:rPr>
          <w:b/>
          <w:sz w:val="22"/>
          <w:szCs w:val="22"/>
        </w:rPr>
        <w:t>Guidance</w:t>
      </w:r>
    </w:p>
    <w:p w14:paraId="40BCF84B" w14:textId="77777777" w:rsidR="006C4167" w:rsidRPr="006C4167" w:rsidRDefault="006C4167" w:rsidP="006C4167">
      <w:pPr>
        <w:tabs>
          <w:tab w:val="left" w:pos="720"/>
          <w:tab w:val="left" w:pos="1440"/>
          <w:tab w:val="left" w:pos="2160"/>
          <w:tab w:val="left" w:pos="2880"/>
          <w:tab w:val="left" w:pos="3600"/>
        </w:tabs>
        <w:ind w:left="1440"/>
        <w:rPr>
          <w:sz w:val="22"/>
          <w:szCs w:val="22"/>
        </w:rPr>
      </w:pPr>
    </w:p>
    <w:p w14:paraId="2C8E3A1A" w14:textId="77777777" w:rsidR="003B10A9" w:rsidRDefault="003B10A9" w:rsidP="006C4167">
      <w:pPr>
        <w:tabs>
          <w:tab w:val="left" w:pos="720"/>
          <w:tab w:val="left" w:pos="1440"/>
          <w:tab w:val="left" w:pos="2160"/>
          <w:tab w:val="left" w:pos="2880"/>
          <w:tab w:val="left" w:pos="3600"/>
        </w:tabs>
        <w:ind w:left="2880"/>
        <w:rPr>
          <w:sz w:val="22"/>
          <w:szCs w:val="22"/>
        </w:rPr>
      </w:pPr>
      <w:r w:rsidRPr="006C4167">
        <w:rPr>
          <w:sz w:val="22"/>
          <w:szCs w:val="22"/>
        </w:rPr>
        <w:t>All forestry work performed by an intern forester must be performed under the guidance of a forester who has agreed to sponsor the intern forester. Such guidance need not be day-to-day, direct personal supervision. However, the sponsor must have sufficiently detailed, current knowledge of the intern forester’s work to enable the sponsor to:</w:t>
      </w:r>
    </w:p>
    <w:p w14:paraId="6757BDA7" w14:textId="77777777" w:rsidR="006C4167" w:rsidRPr="006C4167" w:rsidRDefault="006C4167" w:rsidP="006C4167">
      <w:pPr>
        <w:tabs>
          <w:tab w:val="left" w:pos="720"/>
          <w:tab w:val="left" w:pos="1440"/>
          <w:tab w:val="left" w:pos="2160"/>
          <w:tab w:val="left" w:pos="2880"/>
          <w:tab w:val="left" w:pos="3600"/>
        </w:tabs>
        <w:ind w:left="2880"/>
        <w:rPr>
          <w:sz w:val="22"/>
          <w:szCs w:val="22"/>
        </w:rPr>
      </w:pPr>
    </w:p>
    <w:p w14:paraId="2C139114" w14:textId="77777777" w:rsidR="003B10A9" w:rsidRDefault="003B10A9" w:rsidP="006C4167">
      <w:pPr>
        <w:tabs>
          <w:tab w:val="left" w:pos="720"/>
          <w:tab w:val="left" w:pos="1440"/>
          <w:tab w:val="left" w:pos="2160"/>
          <w:tab w:val="left" w:pos="2880"/>
          <w:tab w:val="left" w:pos="3600"/>
        </w:tabs>
        <w:ind w:left="3600" w:hanging="720"/>
        <w:rPr>
          <w:sz w:val="22"/>
          <w:szCs w:val="22"/>
        </w:rPr>
      </w:pPr>
      <w:r w:rsidRPr="006C4167">
        <w:rPr>
          <w:sz w:val="22"/>
          <w:szCs w:val="22"/>
        </w:rPr>
        <w:t>(a)</w:t>
      </w:r>
      <w:r w:rsidRPr="006C4167">
        <w:rPr>
          <w:sz w:val="22"/>
          <w:szCs w:val="22"/>
        </w:rPr>
        <w:tab/>
        <w:t>Adequately evaluate the intern forester’s performance on an ongoing basis; and</w:t>
      </w:r>
    </w:p>
    <w:p w14:paraId="05B164D7" w14:textId="77777777" w:rsidR="006C4167" w:rsidRPr="006C4167" w:rsidRDefault="006C4167" w:rsidP="006C4167">
      <w:pPr>
        <w:tabs>
          <w:tab w:val="left" w:pos="720"/>
          <w:tab w:val="left" w:pos="1440"/>
          <w:tab w:val="left" w:pos="2160"/>
          <w:tab w:val="left" w:pos="2880"/>
          <w:tab w:val="left" w:pos="3600"/>
        </w:tabs>
        <w:ind w:left="3600" w:hanging="720"/>
        <w:rPr>
          <w:sz w:val="22"/>
          <w:szCs w:val="22"/>
        </w:rPr>
      </w:pPr>
    </w:p>
    <w:p w14:paraId="017644E8" w14:textId="4FC1B7C0" w:rsidR="003B10A9" w:rsidRPr="006C4167" w:rsidRDefault="003B10A9" w:rsidP="006C4167">
      <w:pPr>
        <w:tabs>
          <w:tab w:val="left" w:pos="720"/>
          <w:tab w:val="left" w:pos="1440"/>
          <w:tab w:val="left" w:pos="2160"/>
          <w:tab w:val="left" w:pos="2880"/>
          <w:tab w:val="left" w:pos="3600"/>
        </w:tabs>
        <w:ind w:left="3600" w:hanging="720"/>
        <w:rPr>
          <w:sz w:val="22"/>
          <w:szCs w:val="22"/>
        </w:rPr>
      </w:pPr>
      <w:r w:rsidRPr="006C4167">
        <w:rPr>
          <w:sz w:val="22"/>
          <w:szCs w:val="22"/>
        </w:rPr>
        <w:t>(b)</w:t>
      </w:r>
      <w:r w:rsidRPr="006C4167">
        <w:rPr>
          <w:sz w:val="22"/>
          <w:szCs w:val="22"/>
        </w:rPr>
        <w:tab/>
        <w:t xml:space="preserve">Submit the reference at the conclusion of the </w:t>
      </w:r>
      <w:r w:rsidR="006C4167">
        <w:rPr>
          <w:sz w:val="22"/>
          <w:szCs w:val="22"/>
        </w:rPr>
        <w:t>internship required by 32 M</w:t>
      </w:r>
      <w:r w:rsidR="00A51C0D">
        <w:rPr>
          <w:sz w:val="22"/>
          <w:szCs w:val="22"/>
        </w:rPr>
        <w:t>.</w:t>
      </w:r>
      <w:r w:rsidR="006C4167">
        <w:rPr>
          <w:sz w:val="22"/>
          <w:szCs w:val="22"/>
        </w:rPr>
        <w:t>R</w:t>
      </w:r>
      <w:r w:rsidR="00A51C0D">
        <w:rPr>
          <w:sz w:val="22"/>
          <w:szCs w:val="22"/>
        </w:rPr>
        <w:t>.</w:t>
      </w:r>
      <w:r w:rsidR="006C4167">
        <w:rPr>
          <w:sz w:val="22"/>
          <w:szCs w:val="22"/>
        </w:rPr>
        <w:t>S</w:t>
      </w:r>
      <w:r w:rsidR="00A51C0D">
        <w:rPr>
          <w:sz w:val="22"/>
          <w:szCs w:val="22"/>
        </w:rPr>
        <w:t>.</w:t>
      </w:r>
      <w:r w:rsidR="006C4167">
        <w:rPr>
          <w:sz w:val="22"/>
          <w:szCs w:val="22"/>
        </w:rPr>
        <w:t xml:space="preserve"> §</w:t>
      </w:r>
      <w:r w:rsidRPr="006C4167">
        <w:rPr>
          <w:sz w:val="22"/>
          <w:szCs w:val="22"/>
        </w:rPr>
        <w:t>5515(4).</w:t>
      </w:r>
    </w:p>
    <w:p w14:paraId="313E1F9F" w14:textId="77777777" w:rsidR="003B10A9" w:rsidRPr="006C4167" w:rsidRDefault="003B10A9" w:rsidP="006C4167">
      <w:pPr>
        <w:tabs>
          <w:tab w:val="left" w:pos="720"/>
          <w:tab w:val="left" w:pos="1440"/>
          <w:tab w:val="left" w:pos="2160"/>
          <w:tab w:val="left" w:pos="2880"/>
          <w:tab w:val="left" w:pos="3600"/>
        </w:tabs>
        <w:rPr>
          <w:sz w:val="22"/>
          <w:szCs w:val="22"/>
        </w:rPr>
      </w:pPr>
    </w:p>
    <w:p w14:paraId="374FD81A" w14:textId="77777777" w:rsidR="003B10A9" w:rsidRDefault="003B10A9" w:rsidP="006C4167">
      <w:pPr>
        <w:tabs>
          <w:tab w:val="left" w:pos="720"/>
          <w:tab w:val="left" w:pos="1440"/>
          <w:tab w:val="left" w:pos="2160"/>
          <w:tab w:val="left" w:pos="2880"/>
          <w:tab w:val="left" w:pos="3600"/>
        </w:tabs>
        <w:ind w:left="1440"/>
        <w:rPr>
          <w:sz w:val="22"/>
          <w:szCs w:val="22"/>
        </w:rPr>
      </w:pPr>
      <w:r w:rsidRPr="006C4167">
        <w:rPr>
          <w:sz w:val="22"/>
          <w:szCs w:val="22"/>
        </w:rPr>
        <w:tab/>
        <w:t>(2)</w:t>
      </w:r>
      <w:r w:rsidRPr="006C4167">
        <w:rPr>
          <w:sz w:val="22"/>
          <w:szCs w:val="22"/>
        </w:rPr>
        <w:tab/>
      </w:r>
      <w:r w:rsidRPr="006C4167">
        <w:rPr>
          <w:b/>
          <w:sz w:val="22"/>
          <w:szCs w:val="22"/>
        </w:rPr>
        <w:t>Replacement sponsor</w:t>
      </w:r>
    </w:p>
    <w:p w14:paraId="0D222B69" w14:textId="77777777" w:rsidR="006C4167" w:rsidRPr="006C4167" w:rsidRDefault="006C4167" w:rsidP="006C4167">
      <w:pPr>
        <w:tabs>
          <w:tab w:val="left" w:pos="720"/>
          <w:tab w:val="left" w:pos="1440"/>
          <w:tab w:val="left" w:pos="2160"/>
          <w:tab w:val="left" w:pos="2880"/>
          <w:tab w:val="left" w:pos="3600"/>
        </w:tabs>
        <w:ind w:left="1440"/>
        <w:rPr>
          <w:sz w:val="22"/>
          <w:szCs w:val="22"/>
        </w:rPr>
      </w:pPr>
    </w:p>
    <w:p w14:paraId="72E821B9" w14:textId="77777777" w:rsidR="003B10A9" w:rsidRDefault="003B10A9" w:rsidP="006C4167">
      <w:pPr>
        <w:tabs>
          <w:tab w:val="left" w:pos="720"/>
          <w:tab w:val="left" w:pos="1440"/>
          <w:tab w:val="left" w:pos="2160"/>
          <w:tab w:val="left" w:pos="2880"/>
          <w:tab w:val="left" w:pos="3600"/>
        </w:tabs>
        <w:ind w:left="2880"/>
        <w:rPr>
          <w:sz w:val="22"/>
          <w:szCs w:val="22"/>
        </w:rPr>
      </w:pPr>
      <w:r w:rsidRPr="006C4167">
        <w:rPr>
          <w:sz w:val="22"/>
          <w:szCs w:val="22"/>
        </w:rPr>
        <w:t>If a forester ceases to serve as sponsor without arranging for a replacement, an intern forester working under the guidance of that forester must arrange for a replacement within 30 days of the sponsor’s resignation or unavailability. No work performed by an intern forester after 30 days following the resignation or unavailability of the sponsor will be recognized as part of the internship unless and until a replacement sponsor is obtained. The intern must immediately notify the board of the name and address of the replacement sponsor.</w:t>
      </w:r>
    </w:p>
    <w:p w14:paraId="4E62BA74" w14:textId="77777777" w:rsidR="006C4167" w:rsidRPr="006C4167" w:rsidRDefault="006C4167" w:rsidP="006C4167">
      <w:pPr>
        <w:tabs>
          <w:tab w:val="left" w:pos="720"/>
          <w:tab w:val="left" w:pos="1440"/>
          <w:tab w:val="left" w:pos="2160"/>
          <w:tab w:val="left" w:pos="2880"/>
          <w:tab w:val="left" w:pos="3600"/>
        </w:tabs>
        <w:ind w:left="2880" w:hanging="1440"/>
        <w:rPr>
          <w:sz w:val="22"/>
          <w:szCs w:val="22"/>
        </w:rPr>
      </w:pPr>
    </w:p>
    <w:p w14:paraId="3C97E4E9" w14:textId="77777777" w:rsidR="003B10A9" w:rsidRPr="006C4167" w:rsidRDefault="003B10A9" w:rsidP="006C4167">
      <w:pPr>
        <w:tabs>
          <w:tab w:val="left" w:pos="720"/>
          <w:tab w:val="left" w:pos="1440"/>
          <w:tab w:val="left" w:pos="2160"/>
          <w:tab w:val="left" w:pos="2880"/>
          <w:tab w:val="left" w:pos="3600"/>
        </w:tabs>
        <w:ind w:left="2880"/>
        <w:rPr>
          <w:sz w:val="22"/>
          <w:szCs w:val="22"/>
        </w:rPr>
      </w:pPr>
      <w:r w:rsidRPr="006C4167">
        <w:rPr>
          <w:sz w:val="22"/>
          <w:szCs w:val="22"/>
        </w:rPr>
        <w:t>Notwithstanding anything in this subsection to the contrary, the intern forester may not endorse plans, maps and reports unless the document has been actually reviewed by the sponsor of the intern forester prior to endorsement.</w:t>
      </w:r>
      <w:r w:rsidR="006C4167">
        <w:rPr>
          <w:sz w:val="22"/>
          <w:szCs w:val="22"/>
        </w:rPr>
        <w:t xml:space="preserve"> </w:t>
      </w:r>
    </w:p>
    <w:p w14:paraId="2A358049" w14:textId="77777777" w:rsidR="003B10A9" w:rsidRPr="006C4167" w:rsidRDefault="003B10A9" w:rsidP="006C4167">
      <w:pPr>
        <w:tabs>
          <w:tab w:val="left" w:pos="720"/>
          <w:tab w:val="left" w:pos="1440"/>
          <w:tab w:val="left" w:pos="2160"/>
          <w:tab w:val="left" w:pos="2880"/>
          <w:tab w:val="left" w:pos="3600"/>
        </w:tabs>
        <w:rPr>
          <w:sz w:val="22"/>
          <w:szCs w:val="22"/>
        </w:rPr>
      </w:pPr>
    </w:p>
    <w:p w14:paraId="6187287D" w14:textId="77777777" w:rsidR="003B10A9" w:rsidRPr="006C4167" w:rsidRDefault="003B10A9" w:rsidP="006C4167">
      <w:pPr>
        <w:ind w:firstLine="720"/>
        <w:rPr>
          <w:b/>
          <w:sz w:val="22"/>
          <w:szCs w:val="22"/>
        </w:rPr>
      </w:pPr>
      <w:r w:rsidRPr="006C4167">
        <w:rPr>
          <w:sz w:val="22"/>
          <w:szCs w:val="22"/>
        </w:rPr>
        <w:t>2.</w:t>
      </w:r>
      <w:r w:rsidRPr="006C4167">
        <w:rPr>
          <w:b/>
          <w:sz w:val="22"/>
          <w:szCs w:val="22"/>
        </w:rPr>
        <w:tab/>
        <w:t>Lawful forestry experience in another jurisdiction</w:t>
      </w:r>
    </w:p>
    <w:p w14:paraId="1929378D" w14:textId="77777777" w:rsidR="003B10A9" w:rsidRPr="006C4167" w:rsidRDefault="003B10A9" w:rsidP="006C4167">
      <w:pPr>
        <w:rPr>
          <w:sz w:val="22"/>
          <w:szCs w:val="22"/>
        </w:rPr>
      </w:pPr>
    </w:p>
    <w:p w14:paraId="5D44E487" w14:textId="77777777" w:rsidR="003B10A9" w:rsidRPr="006C4167" w:rsidRDefault="003B10A9" w:rsidP="006C4167">
      <w:pPr>
        <w:numPr>
          <w:ilvl w:val="0"/>
          <w:numId w:val="3"/>
        </w:numPr>
        <w:rPr>
          <w:sz w:val="22"/>
          <w:szCs w:val="22"/>
        </w:rPr>
      </w:pPr>
      <w:r w:rsidRPr="006C4167">
        <w:rPr>
          <w:sz w:val="22"/>
          <w:szCs w:val="22"/>
        </w:rPr>
        <w:t>An applicant with a bachelor’s degree or higher and 24 months of lawful forestry experience in another jurisdiction within 6 years preceding the date of application may qualify for a forester license.</w:t>
      </w:r>
      <w:r w:rsidR="006C4167">
        <w:rPr>
          <w:sz w:val="22"/>
          <w:szCs w:val="22"/>
        </w:rPr>
        <w:t xml:space="preserve"> </w:t>
      </w:r>
      <w:r w:rsidRPr="006C4167">
        <w:rPr>
          <w:sz w:val="22"/>
          <w:szCs w:val="22"/>
        </w:rPr>
        <w:t>The applicant is required to pass Part 1 of the examination.</w:t>
      </w:r>
    </w:p>
    <w:p w14:paraId="36FFF3BF" w14:textId="77777777" w:rsidR="003B10A9" w:rsidRPr="006C4167" w:rsidRDefault="003B10A9" w:rsidP="006C4167">
      <w:pPr>
        <w:ind w:left="2160"/>
        <w:rPr>
          <w:sz w:val="22"/>
          <w:szCs w:val="22"/>
        </w:rPr>
      </w:pPr>
    </w:p>
    <w:p w14:paraId="1436C506" w14:textId="77777777" w:rsidR="003B10A9" w:rsidRPr="006C4167" w:rsidRDefault="003B10A9" w:rsidP="006C4167">
      <w:pPr>
        <w:numPr>
          <w:ilvl w:val="0"/>
          <w:numId w:val="3"/>
        </w:numPr>
        <w:rPr>
          <w:sz w:val="22"/>
          <w:szCs w:val="22"/>
        </w:rPr>
      </w:pPr>
      <w:r w:rsidRPr="006C4167">
        <w:rPr>
          <w:sz w:val="22"/>
          <w:szCs w:val="22"/>
        </w:rPr>
        <w:t xml:space="preserve">An applicant with an </w:t>
      </w:r>
      <w:proofErr w:type="gramStart"/>
      <w:r w:rsidRPr="006C4167">
        <w:rPr>
          <w:sz w:val="22"/>
          <w:szCs w:val="22"/>
        </w:rPr>
        <w:t>associate’s</w:t>
      </w:r>
      <w:proofErr w:type="gramEnd"/>
      <w:r w:rsidRPr="006C4167">
        <w:rPr>
          <w:sz w:val="22"/>
          <w:szCs w:val="22"/>
        </w:rPr>
        <w:t xml:space="preserve"> degree and 48 months of lawful forestry experience in another jurisdiction within 6 years of the date of application may qualify for a forester license.</w:t>
      </w:r>
      <w:r w:rsidR="006C4167">
        <w:rPr>
          <w:sz w:val="22"/>
          <w:szCs w:val="22"/>
        </w:rPr>
        <w:t xml:space="preserve"> </w:t>
      </w:r>
      <w:r w:rsidRPr="006C4167">
        <w:rPr>
          <w:sz w:val="22"/>
          <w:szCs w:val="22"/>
        </w:rPr>
        <w:t>The applicant is required to pass Part 1 of the examination.</w:t>
      </w:r>
    </w:p>
    <w:p w14:paraId="14313A78" w14:textId="77777777" w:rsidR="003B10A9" w:rsidRPr="006C4167" w:rsidRDefault="003B10A9" w:rsidP="006C4167">
      <w:pPr>
        <w:ind w:left="2160"/>
        <w:rPr>
          <w:sz w:val="22"/>
          <w:szCs w:val="22"/>
        </w:rPr>
      </w:pPr>
    </w:p>
    <w:p w14:paraId="3F9CC56A" w14:textId="77777777" w:rsidR="003B10A9" w:rsidRPr="006C4167" w:rsidRDefault="003B10A9" w:rsidP="006C4167">
      <w:pPr>
        <w:numPr>
          <w:ilvl w:val="0"/>
          <w:numId w:val="3"/>
        </w:numPr>
        <w:rPr>
          <w:sz w:val="22"/>
          <w:szCs w:val="22"/>
        </w:rPr>
      </w:pPr>
      <w:r w:rsidRPr="006C4167">
        <w:rPr>
          <w:sz w:val="22"/>
          <w:szCs w:val="22"/>
        </w:rPr>
        <w:t xml:space="preserve">An applicant with 60 hours of supplemental forestry education, 4 years of lawful forestry experience within 10 years preceding the date of application, and </w:t>
      </w:r>
      <w:r w:rsidRPr="006C4167">
        <w:rPr>
          <w:sz w:val="22"/>
          <w:szCs w:val="22"/>
        </w:rPr>
        <w:lastRenderedPageBreak/>
        <w:t>24</w:t>
      </w:r>
      <w:r w:rsidR="00B83385">
        <w:rPr>
          <w:sz w:val="22"/>
          <w:szCs w:val="22"/>
        </w:rPr>
        <w:t> </w:t>
      </w:r>
      <w:r w:rsidRPr="006C4167">
        <w:rPr>
          <w:sz w:val="22"/>
          <w:szCs w:val="22"/>
        </w:rPr>
        <w:t>months of lawful forestry experience in another jurisdiction within the 6 year period preceding the date of application, may qualify for a forester license.</w:t>
      </w:r>
      <w:r w:rsidR="006C4167">
        <w:rPr>
          <w:sz w:val="22"/>
          <w:szCs w:val="22"/>
        </w:rPr>
        <w:t xml:space="preserve"> </w:t>
      </w:r>
      <w:r w:rsidRPr="006C4167">
        <w:rPr>
          <w:sz w:val="22"/>
          <w:szCs w:val="22"/>
        </w:rPr>
        <w:t>The applicant is required to pass Parts 1 and 2 of the examination.</w:t>
      </w:r>
      <w:r w:rsidR="006C4167">
        <w:rPr>
          <w:sz w:val="22"/>
          <w:szCs w:val="22"/>
        </w:rPr>
        <w:t xml:space="preserve"> </w:t>
      </w:r>
      <w:r w:rsidRPr="006C4167">
        <w:rPr>
          <w:sz w:val="22"/>
          <w:szCs w:val="22"/>
        </w:rPr>
        <w:t>Completion of the forestry experience is a prerequisite to qualifying for the examination.</w:t>
      </w:r>
    </w:p>
    <w:p w14:paraId="7C4E59B5" w14:textId="77777777" w:rsidR="003B10A9" w:rsidRPr="006C4167" w:rsidRDefault="003B10A9" w:rsidP="006C4167">
      <w:pPr>
        <w:ind w:left="2160"/>
        <w:rPr>
          <w:sz w:val="22"/>
          <w:szCs w:val="22"/>
        </w:rPr>
      </w:pPr>
    </w:p>
    <w:p w14:paraId="64D46BAA" w14:textId="77777777" w:rsidR="003B10A9" w:rsidRPr="006C4167" w:rsidRDefault="003B10A9" w:rsidP="006C4167">
      <w:pPr>
        <w:ind w:firstLine="720"/>
        <w:rPr>
          <w:b/>
          <w:sz w:val="22"/>
          <w:szCs w:val="22"/>
        </w:rPr>
      </w:pPr>
      <w:r w:rsidRPr="006C4167">
        <w:rPr>
          <w:sz w:val="22"/>
          <w:szCs w:val="22"/>
        </w:rPr>
        <w:t>3.</w:t>
      </w:r>
      <w:r w:rsidRPr="006C4167">
        <w:rPr>
          <w:b/>
          <w:sz w:val="22"/>
          <w:szCs w:val="22"/>
        </w:rPr>
        <w:tab/>
        <w:t>Lawful forestry experience as an employee of the federal government</w:t>
      </w:r>
    </w:p>
    <w:p w14:paraId="44333CCA" w14:textId="77777777" w:rsidR="003B10A9" w:rsidRPr="006C4167" w:rsidRDefault="003B10A9" w:rsidP="006C4167">
      <w:pPr>
        <w:ind w:firstLine="720"/>
        <w:rPr>
          <w:sz w:val="22"/>
          <w:szCs w:val="22"/>
        </w:rPr>
      </w:pPr>
    </w:p>
    <w:p w14:paraId="7CAFD7AA" w14:textId="77777777" w:rsidR="003B10A9" w:rsidRPr="006C4167" w:rsidRDefault="003B10A9" w:rsidP="006C4167">
      <w:pPr>
        <w:numPr>
          <w:ilvl w:val="0"/>
          <w:numId w:val="4"/>
        </w:numPr>
        <w:rPr>
          <w:sz w:val="22"/>
          <w:szCs w:val="22"/>
        </w:rPr>
      </w:pPr>
      <w:r w:rsidRPr="006C4167">
        <w:rPr>
          <w:sz w:val="22"/>
          <w:szCs w:val="22"/>
        </w:rPr>
        <w:t>An applicant with a bachelor’s degree or higher and 24 months of lawful forestry experience as an employee of the federal government within 6 years preceding the date of application may qualify for a forester license.</w:t>
      </w:r>
      <w:r w:rsidR="006C4167">
        <w:rPr>
          <w:sz w:val="22"/>
          <w:szCs w:val="22"/>
        </w:rPr>
        <w:t xml:space="preserve"> </w:t>
      </w:r>
      <w:r w:rsidRPr="006C4167">
        <w:rPr>
          <w:sz w:val="22"/>
          <w:szCs w:val="22"/>
        </w:rPr>
        <w:t>The applicant is required to pass Part 1 of the examination.</w:t>
      </w:r>
    </w:p>
    <w:p w14:paraId="00F17D23" w14:textId="77777777" w:rsidR="003B10A9" w:rsidRPr="006C4167" w:rsidRDefault="003B10A9" w:rsidP="006C4167">
      <w:pPr>
        <w:ind w:firstLine="720"/>
        <w:rPr>
          <w:sz w:val="22"/>
          <w:szCs w:val="22"/>
        </w:rPr>
      </w:pPr>
    </w:p>
    <w:p w14:paraId="4B5A5C3D" w14:textId="77777777" w:rsidR="003B10A9" w:rsidRPr="006C4167" w:rsidRDefault="003B10A9" w:rsidP="006C4167">
      <w:pPr>
        <w:numPr>
          <w:ilvl w:val="0"/>
          <w:numId w:val="4"/>
        </w:numPr>
        <w:rPr>
          <w:sz w:val="22"/>
          <w:szCs w:val="22"/>
        </w:rPr>
      </w:pPr>
      <w:r w:rsidRPr="006C4167">
        <w:rPr>
          <w:sz w:val="22"/>
          <w:szCs w:val="22"/>
        </w:rPr>
        <w:t xml:space="preserve">An applicant with an </w:t>
      </w:r>
      <w:proofErr w:type="gramStart"/>
      <w:r w:rsidRPr="006C4167">
        <w:rPr>
          <w:sz w:val="22"/>
          <w:szCs w:val="22"/>
        </w:rPr>
        <w:t>associate’s</w:t>
      </w:r>
      <w:proofErr w:type="gramEnd"/>
      <w:r w:rsidRPr="006C4167">
        <w:rPr>
          <w:sz w:val="22"/>
          <w:szCs w:val="22"/>
        </w:rPr>
        <w:t xml:space="preserve"> degree and 48 months of lawful forestry experience as an employee of the federal government within 6 years of the date of application may qualify for a forester license.</w:t>
      </w:r>
      <w:r w:rsidR="006C4167">
        <w:rPr>
          <w:sz w:val="22"/>
          <w:szCs w:val="22"/>
        </w:rPr>
        <w:t xml:space="preserve"> </w:t>
      </w:r>
      <w:r w:rsidRPr="006C4167">
        <w:rPr>
          <w:sz w:val="22"/>
          <w:szCs w:val="22"/>
        </w:rPr>
        <w:t>The applicant is required to pass Part 1 of the examination.</w:t>
      </w:r>
    </w:p>
    <w:p w14:paraId="649176A9" w14:textId="77777777" w:rsidR="003B10A9" w:rsidRPr="006C4167" w:rsidRDefault="003B10A9" w:rsidP="006C4167">
      <w:pPr>
        <w:ind w:firstLine="720"/>
        <w:rPr>
          <w:sz w:val="22"/>
          <w:szCs w:val="22"/>
        </w:rPr>
      </w:pPr>
    </w:p>
    <w:p w14:paraId="3B822948" w14:textId="77777777" w:rsidR="003B10A9" w:rsidRPr="006C4167" w:rsidRDefault="003B10A9" w:rsidP="006C4167">
      <w:pPr>
        <w:numPr>
          <w:ilvl w:val="0"/>
          <w:numId w:val="4"/>
        </w:numPr>
        <w:rPr>
          <w:sz w:val="22"/>
          <w:szCs w:val="22"/>
        </w:rPr>
      </w:pPr>
      <w:r w:rsidRPr="006C4167">
        <w:rPr>
          <w:sz w:val="22"/>
          <w:szCs w:val="22"/>
        </w:rPr>
        <w:t>An applicant with 60 hours of supplemental forestry education, 4 years of lawful forestry experience within 10 years preceding the date of application, and 24</w:t>
      </w:r>
      <w:r w:rsidR="006C4167">
        <w:rPr>
          <w:sz w:val="22"/>
          <w:szCs w:val="22"/>
        </w:rPr>
        <w:t> </w:t>
      </w:r>
      <w:r w:rsidRPr="006C4167">
        <w:rPr>
          <w:sz w:val="22"/>
          <w:szCs w:val="22"/>
        </w:rPr>
        <w:t>months of lawful forestry experience as an employee of the federal government within the 6 year period preceding the date of application, may qualify for a forester license.</w:t>
      </w:r>
      <w:r w:rsidR="006C4167">
        <w:rPr>
          <w:sz w:val="22"/>
          <w:szCs w:val="22"/>
        </w:rPr>
        <w:t xml:space="preserve"> </w:t>
      </w:r>
      <w:r w:rsidRPr="006C4167">
        <w:rPr>
          <w:sz w:val="22"/>
          <w:szCs w:val="22"/>
        </w:rPr>
        <w:t>The applicant is required to pass Parts 1 and 2 of the examination.</w:t>
      </w:r>
      <w:r w:rsidR="006C4167">
        <w:rPr>
          <w:sz w:val="22"/>
          <w:szCs w:val="22"/>
        </w:rPr>
        <w:t xml:space="preserve"> </w:t>
      </w:r>
      <w:r w:rsidRPr="006C4167">
        <w:rPr>
          <w:sz w:val="22"/>
          <w:szCs w:val="22"/>
        </w:rPr>
        <w:t>Completion of the forestry experience is a prerequisite to qualifying for the examination.</w:t>
      </w:r>
    </w:p>
    <w:p w14:paraId="0B767A9D" w14:textId="77777777" w:rsidR="003B10A9" w:rsidRPr="006C4167" w:rsidRDefault="003B10A9" w:rsidP="006C4167">
      <w:pPr>
        <w:rPr>
          <w:sz w:val="22"/>
          <w:szCs w:val="22"/>
        </w:rPr>
      </w:pPr>
    </w:p>
    <w:p w14:paraId="5B4A8923" w14:textId="77777777" w:rsidR="003B10A9" w:rsidRPr="006C4167" w:rsidRDefault="003B10A9" w:rsidP="006C4167">
      <w:pPr>
        <w:ind w:firstLine="720"/>
        <w:rPr>
          <w:b/>
          <w:sz w:val="22"/>
          <w:szCs w:val="22"/>
        </w:rPr>
      </w:pPr>
      <w:r w:rsidRPr="006C4167">
        <w:rPr>
          <w:sz w:val="22"/>
          <w:szCs w:val="22"/>
        </w:rPr>
        <w:t>4.</w:t>
      </w:r>
      <w:r w:rsidRPr="006C4167">
        <w:rPr>
          <w:sz w:val="22"/>
          <w:szCs w:val="22"/>
        </w:rPr>
        <w:tab/>
      </w:r>
      <w:r w:rsidRPr="006C4167">
        <w:rPr>
          <w:b/>
          <w:sz w:val="22"/>
          <w:szCs w:val="22"/>
        </w:rPr>
        <w:t>Licensed in another jurisdiction</w:t>
      </w:r>
      <w:r w:rsidR="006C4167">
        <w:rPr>
          <w:b/>
          <w:sz w:val="22"/>
          <w:szCs w:val="22"/>
        </w:rPr>
        <w:t xml:space="preserve"> </w:t>
      </w:r>
    </w:p>
    <w:p w14:paraId="557BF515" w14:textId="77777777" w:rsidR="003B10A9" w:rsidRPr="006C4167" w:rsidRDefault="003B10A9" w:rsidP="006C4167">
      <w:pPr>
        <w:rPr>
          <w:b/>
          <w:sz w:val="22"/>
          <w:szCs w:val="22"/>
        </w:rPr>
      </w:pPr>
    </w:p>
    <w:p w14:paraId="0F75F9A7" w14:textId="290BEB98" w:rsidR="003B10A9" w:rsidRPr="006C4167" w:rsidRDefault="003B10A9" w:rsidP="006C4167">
      <w:pPr>
        <w:ind w:left="1440"/>
        <w:rPr>
          <w:sz w:val="22"/>
          <w:szCs w:val="22"/>
        </w:rPr>
      </w:pPr>
      <w:r w:rsidRPr="006C4167">
        <w:rPr>
          <w:sz w:val="22"/>
          <w:szCs w:val="22"/>
        </w:rPr>
        <w:t>An applicant licensed in good standing in another jurisdiction is exempted from the education and forestry experience qualifications set forth in this chapter.</w:t>
      </w:r>
      <w:r w:rsidR="006C4167">
        <w:rPr>
          <w:sz w:val="22"/>
          <w:szCs w:val="22"/>
        </w:rPr>
        <w:t xml:space="preserve"> </w:t>
      </w:r>
      <w:r w:rsidRPr="006C4167">
        <w:rPr>
          <w:sz w:val="22"/>
          <w:szCs w:val="22"/>
        </w:rPr>
        <w:t>The applicant is required to pass Pa</w:t>
      </w:r>
      <w:r w:rsidRPr="00092AB7">
        <w:rPr>
          <w:sz w:val="22"/>
          <w:szCs w:val="22"/>
        </w:rPr>
        <w:t>rt</w:t>
      </w:r>
      <w:r w:rsidR="00E55D22" w:rsidRPr="00092AB7">
        <w:rPr>
          <w:sz w:val="22"/>
          <w:szCs w:val="22"/>
        </w:rPr>
        <w:t>s</w:t>
      </w:r>
      <w:r w:rsidRPr="00092AB7">
        <w:rPr>
          <w:sz w:val="22"/>
          <w:szCs w:val="22"/>
        </w:rPr>
        <w:t xml:space="preserve"> 1</w:t>
      </w:r>
      <w:r w:rsidR="00E55D22" w:rsidRPr="00092AB7">
        <w:rPr>
          <w:sz w:val="22"/>
          <w:szCs w:val="22"/>
        </w:rPr>
        <w:t xml:space="preserve"> and 2</w:t>
      </w:r>
      <w:r w:rsidRPr="00092AB7">
        <w:rPr>
          <w:sz w:val="22"/>
          <w:szCs w:val="22"/>
        </w:rPr>
        <w:t xml:space="preserve"> of th</w:t>
      </w:r>
      <w:r w:rsidRPr="006C4167">
        <w:rPr>
          <w:sz w:val="22"/>
          <w:szCs w:val="22"/>
        </w:rPr>
        <w:t>e examination.</w:t>
      </w:r>
    </w:p>
    <w:p w14:paraId="3BF73909" w14:textId="77777777" w:rsidR="003B10A9" w:rsidRPr="006C4167" w:rsidRDefault="003B10A9" w:rsidP="006C4167">
      <w:pPr>
        <w:pBdr>
          <w:bottom w:val="single" w:sz="6" w:space="1" w:color="auto"/>
        </w:pBdr>
        <w:tabs>
          <w:tab w:val="left" w:pos="720"/>
          <w:tab w:val="left" w:pos="1440"/>
          <w:tab w:val="left" w:pos="2160"/>
          <w:tab w:val="left" w:pos="2880"/>
          <w:tab w:val="left" w:pos="3600"/>
        </w:tabs>
        <w:rPr>
          <w:sz w:val="22"/>
          <w:szCs w:val="22"/>
        </w:rPr>
      </w:pPr>
    </w:p>
    <w:p w14:paraId="1653DF0C" w14:textId="77777777" w:rsidR="006C4167" w:rsidRDefault="006C4167" w:rsidP="006C4167">
      <w:pPr>
        <w:rPr>
          <w:sz w:val="22"/>
          <w:szCs w:val="22"/>
        </w:rPr>
      </w:pPr>
    </w:p>
    <w:p w14:paraId="2AA07B7E" w14:textId="77777777" w:rsidR="006C4167" w:rsidRPr="006C4167" w:rsidRDefault="006C4167" w:rsidP="006C4167">
      <w:pPr>
        <w:tabs>
          <w:tab w:val="left" w:pos="720"/>
          <w:tab w:val="left" w:pos="1440"/>
          <w:tab w:val="left" w:pos="2160"/>
          <w:tab w:val="left" w:pos="2880"/>
          <w:tab w:val="left" w:pos="3600"/>
        </w:tabs>
        <w:ind w:left="720" w:hanging="720"/>
        <w:rPr>
          <w:sz w:val="22"/>
          <w:szCs w:val="22"/>
        </w:rPr>
      </w:pPr>
    </w:p>
    <w:p w14:paraId="69AE6A16" w14:textId="599CEC34" w:rsidR="003B10A9" w:rsidRPr="006C4167" w:rsidRDefault="003B10A9" w:rsidP="006C4167">
      <w:pPr>
        <w:tabs>
          <w:tab w:val="left" w:pos="720"/>
          <w:tab w:val="left" w:pos="1440"/>
          <w:tab w:val="left" w:pos="2160"/>
          <w:tab w:val="left" w:pos="2880"/>
          <w:tab w:val="left" w:pos="3600"/>
        </w:tabs>
        <w:ind w:left="720" w:hanging="720"/>
        <w:rPr>
          <w:sz w:val="22"/>
          <w:szCs w:val="22"/>
        </w:rPr>
      </w:pPr>
      <w:r w:rsidRPr="006C4167">
        <w:rPr>
          <w:sz w:val="22"/>
          <w:szCs w:val="22"/>
        </w:rPr>
        <w:t xml:space="preserve">STATUTORY AUTHORITY: </w:t>
      </w:r>
      <w:r w:rsidRPr="00092AB7">
        <w:rPr>
          <w:sz w:val="22"/>
          <w:szCs w:val="22"/>
        </w:rPr>
        <w:t>32 M</w:t>
      </w:r>
      <w:r w:rsidR="00E55D22" w:rsidRPr="00092AB7">
        <w:rPr>
          <w:sz w:val="22"/>
          <w:szCs w:val="22"/>
        </w:rPr>
        <w:t>.</w:t>
      </w:r>
      <w:r w:rsidRPr="00092AB7">
        <w:rPr>
          <w:sz w:val="22"/>
          <w:szCs w:val="22"/>
        </w:rPr>
        <w:t>R</w:t>
      </w:r>
      <w:r w:rsidR="00E55D22" w:rsidRPr="00092AB7">
        <w:rPr>
          <w:sz w:val="22"/>
          <w:szCs w:val="22"/>
        </w:rPr>
        <w:t>.</w:t>
      </w:r>
      <w:r w:rsidRPr="00092AB7">
        <w:rPr>
          <w:sz w:val="22"/>
          <w:szCs w:val="22"/>
        </w:rPr>
        <w:t>S</w:t>
      </w:r>
      <w:r w:rsidR="00E55D22" w:rsidRPr="00092AB7">
        <w:rPr>
          <w:sz w:val="22"/>
          <w:szCs w:val="22"/>
        </w:rPr>
        <w:t>.</w:t>
      </w:r>
      <w:r w:rsidRPr="00092AB7">
        <w:rPr>
          <w:sz w:val="22"/>
          <w:szCs w:val="22"/>
        </w:rPr>
        <w:t xml:space="preserve"> §§ 5506(</w:t>
      </w:r>
      <w:r w:rsidRPr="006C4167">
        <w:rPr>
          <w:sz w:val="22"/>
          <w:szCs w:val="22"/>
        </w:rPr>
        <w:t>2), 5515(3), (5), (5-A), (6), (10) and 5516(2)</w:t>
      </w:r>
    </w:p>
    <w:p w14:paraId="6328BB9C" w14:textId="77777777" w:rsidR="003B10A9" w:rsidRPr="006C4167" w:rsidRDefault="003B10A9" w:rsidP="006C4167">
      <w:pPr>
        <w:tabs>
          <w:tab w:val="left" w:pos="720"/>
          <w:tab w:val="left" w:pos="1440"/>
          <w:tab w:val="left" w:pos="2160"/>
          <w:tab w:val="left" w:pos="2880"/>
        </w:tabs>
        <w:ind w:left="720" w:hanging="720"/>
        <w:rPr>
          <w:sz w:val="22"/>
          <w:szCs w:val="22"/>
        </w:rPr>
      </w:pPr>
    </w:p>
    <w:p w14:paraId="4A1FE50C"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EFFECTIVE DATE:</w:t>
      </w:r>
    </w:p>
    <w:p w14:paraId="44A2E06A"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January 1, 1991 -</w:t>
      </w:r>
      <w:r w:rsidRPr="00B907BD">
        <w:rPr>
          <w:sz w:val="22"/>
          <w:szCs w:val="22"/>
        </w:rPr>
        <w:tab/>
        <w:t>part of Chapter 5, "General Requirements for Licensure"</w:t>
      </w:r>
    </w:p>
    <w:p w14:paraId="3788214B" w14:textId="77777777" w:rsidR="00B907BD" w:rsidRPr="00B907BD" w:rsidRDefault="00B907BD" w:rsidP="00B907BD">
      <w:pPr>
        <w:tabs>
          <w:tab w:val="left" w:pos="720"/>
          <w:tab w:val="left" w:pos="1440"/>
          <w:tab w:val="left" w:pos="2160"/>
          <w:tab w:val="left" w:pos="2880"/>
        </w:tabs>
        <w:ind w:left="720" w:hanging="720"/>
        <w:rPr>
          <w:sz w:val="22"/>
          <w:szCs w:val="22"/>
        </w:rPr>
      </w:pPr>
    </w:p>
    <w:p w14:paraId="7C720B77"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AMENDED:</w:t>
      </w:r>
    </w:p>
    <w:p w14:paraId="3E2ED089"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February 9, 1991</w:t>
      </w:r>
    </w:p>
    <w:p w14:paraId="2502FECC"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May 23, 1994</w:t>
      </w:r>
    </w:p>
    <w:p w14:paraId="7EF5A894"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May 12, 1996</w:t>
      </w:r>
    </w:p>
    <w:p w14:paraId="3151391E" w14:textId="77777777" w:rsidR="00B907BD" w:rsidRPr="00B907BD" w:rsidRDefault="00B907BD" w:rsidP="00B907BD">
      <w:pPr>
        <w:tabs>
          <w:tab w:val="left" w:pos="720"/>
          <w:tab w:val="left" w:pos="1440"/>
          <w:tab w:val="left" w:pos="2160"/>
          <w:tab w:val="left" w:pos="2880"/>
        </w:tabs>
        <w:ind w:left="720" w:hanging="720"/>
        <w:rPr>
          <w:sz w:val="22"/>
          <w:szCs w:val="22"/>
        </w:rPr>
      </w:pPr>
    </w:p>
    <w:p w14:paraId="1408F769"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EFFECTIVE DATE (ELECTRONIC CONVERSION):</w:t>
      </w:r>
    </w:p>
    <w:p w14:paraId="370843DF"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October 23, 1996</w:t>
      </w:r>
    </w:p>
    <w:p w14:paraId="53209BDA" w14:textId="77777777" w:rsidR="00B907BD" w:rsidRPr="00B907BD" w:rsidRDefault="00B907BD" w:rsidP="00B907BD">
      <w:pPr>
        <w:tabs>
          <w:tab w:val="left" w:pos="720"/>
          <w:tab w:val="left" w:pos="1440"/>
          <w:tab w:val="left" w:pos="2160"/>
          <w:tab w:val="left" w:pos="2880"/>
        </w:tabs>
        <w:ind w:left="720" w:hanging="720"/>
        <w:rPr>
          <w:sz w:val="22"/>
          <w:szCs w:val="22"/>
        </w:rPr>
      </w:pPr>
    </w:p>
    <w:p w14:paraId="2507CBDE"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REPEALED AND REPLACED:</w:t>
      </w:r>
    </w:p>
    <w:p w14:paraId="3724DD0A"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February 16, 2002 -</w:t>
      </w:r>
      <w:r w:rsidRPr="00B907BD">
        <w:rPr>
          <w:sz w:val="22"/>
          <w:szCs w:val="22"/>
        </w:rPr>
        <w:tab/>
        <w:t>as Chapter 70, "Licensure as Forester"</w:t>
      </w:r>
    </w:p>
    <w:p w14:paraId="1C4096DC" w14:textId="77777777" w:rsidR="00B907BD" w:rsidRPr="00B907BD" w:rsidRDefault="00B907BD" w:rsidP="00B907BD">
      <w:pPr>
        <w:tabs>
          <w:tab w:val="left" w:pos="720"/>
          <w:tab w:val="left" w:pos="1440"/>
          <w:tab w:val="left" w:pos="2160"/>
          <w:tab w:val="left" w:pos="2880"/>
        </w:tabs>
        <w:ind w:left="720" w:hanging="720"/>
        <w:rPr>
          <w:sz w:val="22"/>
          <w:szCs w:val="22"/>
        </w:rPr>
      </w:pPr>
    </w:p>
    <w:p w14:paraId="74E841AC" w14:textId="77777777" w:rsidR="00B907BD" w:rsidRPr="00B907BD" w:rsidRDefault="00B907BD" w:rsidP="00B907BD">
      <w:pPr>
        <w:tabs>
          <w:tab w:val="left" w:pos="720"/>
          <w:tab w:val="left" w:pos="1440"/>
          <w:tab w:val="left" w:pos="2160"/>
          <w:tab w:val="left" w:pos="2880"/>
        </w:tabs>
        <w:ind w:left="720" w:hanging="720"/>
        <w:rPr>
          <w:sz w:val="22"/>
          <w:szCs w:val="22"/>
        </w:rPr>
      </w:pPr>
      <w:r w:rsidRPr="00B907BD">
        <w:rPr>
          <w:sz w:val="22"/>
          <w:szCs w:val="22"/>
        </w:rPr>
        <w:t>REPEALED AND REPLACED:</w:t>
      </w:r>
    </w:p>
    <w:p w14:paraId="0D2C55D4" w14:textId="77777777" w:rsidR="00B907BD" w:rsidRDefault="00B907BD" w:rsidP="00B907BD">
      <w:pPr>
        <w:tabs>
          <w:tab w:val="left" w:pos="720"/>
          <w:tab w:val="left" w:pos="1440"/>
          <w:tab w:val="left" w:pos="2160"/>
          <w:tab w:val="left" w:pos="2880"/>
        </w:tabs>
        <w:ind w:left="720" w:hanging="720"/>
        <w:rPr>
          <w:sz w:val="22"/>
          <w:szCs w:val="22"/>
        </w:rPr>
      </w:pPr>
      <w:r w:rsidRPr="00B907BD">
        <w:rPr>
          <w:sz w:val="22"/>
          <w:szCs w:val="22"/>
        </w:rPr>
        <w:tab/>
        <w:t xml:space="preserve">April 1, 2015 – filing 2015-037, titled "Qualifications for Forester </w:t>
      </w:r>
      <w:proofErr w:type="gramStart"/>
      <w:r w:rsidRPr="00B907BD">
        <w:rPr>
          <w:sz w:val="22"/>
          <w:szCs w:val="22"/>
        </w:rPr>
        <w:t>License</w:t>
      </w:r>
      <w:proofErr w:type="gramEnd"/>
      <w:r w:rsidRPr="00B907BD">
        <w:rPr>
          <w:sz w:val="22"/>
          <w:szCs w:val="22"/>
        </w:rPr>
        <w:t>"</w:t>
      </w:r>
    </w:p>
    <w:p w14:paraId="56EC02ED" w14:textId="77777777" w:rsidR="00B907BD" w:rsidRDefault="00B907BD" w:rsidP="00B907BD">
      <w:pPr>
        <w:tabs>
          <w:tab w:val="left" w:pos="720"/>
          <w:tab w:val="left" w:pos="1440"/>
          <w:tab w:val="left" w:pos="2160"/>
          <w:tab w:val="left" w:pos="2880"/>
        </w:tabs>
        <w:ind w:left="720" w:hanging="720"/>
        <w:rPr>
          <w:sz w:val="22"/>
          <w:szCs w:val="22"/>
        </w:rPr>
      </w:pPr>
    </w:p>
    <w:p w14:paraId="14B097B8" w14:textId="78A81B6D" w:rsidR="00B907BD" w:rsidRDefault="00B907BD" w:rsidP="00B907BD">
      <w:pPr>
        <w:tabs>
          <w:tab w:val="left" w:pos="720"/>
          <w:tab w:val="left" w:pos="1440"/>
          <w:tab w:val="left" w:pos="2160"/>
          <w:tab w:val="left" w:pos="2880"/>
        </w:tabs>
        <w:ind w:left="720" w:hanging="720"/>
        <w:rPr>
          <w:sz w:val="22"/>
          <w:szCs w:val="22"/>
        </w:rPr>
      </w:pPr>
      <w:r>
        <w:rPr>
          <w:sz w:val="22"/>
          <w:szCs w:val="22"/>
        </w:rPr>
        <w:t>AMENDED:</w:t>
      </w:r>
    </w:p>
    <w:p w14:paraId="1F568F6A" w14:textId="1017544C" w:rsidR="00B907BD" w:rsidRPr="00B907BD" w:rsidRDefault="00B907BD" w:rsidP="00B907BD">
      <w:pPr>
        <w:tabs>
          <w:tab w:val="left" w:pos="720"/>
          <w:tab w:val="left" w:pos="1440"/>
          <w:tab w:val="left" w:pos="2160"/>
          <w:tab w:val="left" w:pos="2880"/>
        </w:tabs>
        <w:ind w:left="720" w:hanging="720"/>
        <w:rPr>
          <w:sz w:val="22"/>
          <w:szCs w:val="22"/>
        </w:rPr>
      </w:pPr>
      <w:r>
        <w:rPr>
          <w:sz w:val="22"/>
          <w:szCs w:val="22"/>
        </w:rPr>
        <w:tab/>
        <w:t>February 13, 2024 – filing 2024-032</w:t>
      </w:r>
    </w:p>
    <w:p w14:paraId="6A839808" w14:textId="01836EBC" w:rsidR="00B907BD" w:rsidRPr="006C4167" w:rsidRDefault="00B907BD" w:rsidP="006C4167">
      <w:pPr>
        <w:tabs>
          <w:tab w:val="left" w:pos="720"/>
          <w:tab w:val="left" w:pos="1440"/>
          <w:tab w:val="left" w:pos="2160"/>
          <w:tab w:val="left" w:pos="2880"/>
        </w:tabs>
        <w:ind w:left="720" w:hanging="720"/>
        <w:rPr>
          <w:sz w:val="22"/>
          <w:szCs w:val="22"/>
        </w:rPr>
      </w:pPr>
      <w:r>
        <w:rPr>
          <w:sz w:val="22"/>
          <w:szCs w:val="22"/>
        </w:rPr>
        <w:tab/>
      </w:r>
    </w:p>
    <w:p w14:paraId="35F4C2E7" w14:textId="054CDD9D" w:rsidR="00B907BD" w:rsidRPr="00E55D22" w:rsidRDefault="003B10A9" w:rsidP="00092AB7">
      <w:pPr>
        <w:tabs>
          <w:tab w:val="left" w:pos="720"/>
          <w:tab w:val="left" w:pos="1440"/>
          <w:tab w:val="left" w:pos="2160"/>
          <w:tab w:val="left" w:pos="2880"/>
        </w:tabs>
        <w:ind w:left="720" w:hanging="720"/>
        <w:rPr>
          <w:strike/>
          <w:sz w:val="22"/>
          <w:szCs w:val="22"/>
        </w:rPr>
      </w:pPr>
      <w:r w:rsidRPr="006C4167">
        <w:rPr>
          <w:sz w:val="22"/>
          <w:szCs w:val="22"/>
        </w:rPr>
        <w:tab/>
      </w:r>
    </w:p>
    <w:sectPr w:rsidR="003D033A" w:rsidRPr="00E55D22" w:rsidSect="004977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3F71" w14:textId="77777777" w:rsidR="003E4E1A" w:rsidRDefault="003E4E1A" w:rsidP="003B10A9">
      <w:r>
        <w:separator/>
      </w:r>
    </w:p>
  </w:endnote>
  <w:endnote w:type="continuationSeparator" w:id="0">
    <w:p w14:paraId="7DA5CDDB" w14:textId="77777777" w:rsidR="003E4E1A" w:rsidRDefault="003E4E1A" w:rsidP="003B10A9">
      <w:r>
        <w:continuationSeparator/>
      </w:r>
    </w:p>
  </w:endnote>
  <w:endnote w:type="continuationNotice" w:id="1">
    <w:p w14:paraId="470ED29C" w14:textId="77777777" w:rsidR="003E4E1A" w:rsidRDefault="003E4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493" w14:textId="77777777" w:rsidR="00E55D22" w:rsidRDefault="00E5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77C0" w14:textId="77777777" w:rsidR="00E55D22" w:rsidRDefault="00E55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72B2" w14:textId="77777777" w:rsidR="00E55D22" w:rsidRDefault="00E55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7CDE" w14:textId="77777777" w:rsidR="003E4E1A" w:rsidRDefault="003E4E1A" w:rsidP="003B10A9">
      <w:r>
        <w:separator/>
      </w:r>
    </w:p>
  </w:footnote>
  <w:footnote w:type="continuationSeparator" w:id="0">
    <w:p w14:paraId="61046476" w14:textId="77777777" w:rsidR="003E4E1A" w:rsidRDefault="003E4E1A" w:rsidP="003B10A9">
      <w:r>
        <w:continuationSeparator/>
      </w:r>
    </w:p>
  </w:footnote>
  <w:footnote w:type="continuationNotice" w:id="1">
    <w:p w14:paraId="03C15CEA" w14:textId="77777777" w:rsidR="003E4E1A" w:rsidRDefault="003E4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DB36" w14:textId="2162F1CE" w:rsidR="00E55D22" w:rsidRDefault="00E55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2D03" w14:textId="6BE33E54" w:rsidR="003B10A9" w:rsidRDefault="003B10A9">
    <w:pPr>
      <w:pStyle w:val="Header"/>
    </w:pPr>
  </w:p>
  <w:p w14:paraId="571F8961" w14:textId="77777777" w:rsidR="003B10A9" w:rsidRDefault="003B10A9" w:rsidP="003B10A9">
    <w:pPr>
      <w:pStyle w:val="Header"/>
      <w:pBdr>
        <w:bottom w:val="single" w:sz="6" w:space="1" w:color="auto"/>
      </w:pBdr>
      <w:jc w:val="right"/>
      <w:rPr>
        <w:sz w:val="18"/>
        <w:szCs w:val="18"/>
      </w:rPr>
    </w:pPr>
    <w:r>
      <w:rPr>
        <w:sz w:val="18"/>
        <w:szCs w:val="18"/>
      </w:rPr>
      <w:t>02-333 Chapter 70</w:t>
    </w:r>
    <w:r w:rsidR="006C4167">
      <w:rPr>
        <w:sz w:val="18"/>
        <w:szCs w:val="18"/>
      </w:rPr>
      <w:t xml:space="preserve">     p</w:t>
    </w:r>
    <w:r>
      <w:rPr>
        <w:sz w:val="18"/>
        <w:szCs w:val="18"/>
      </w:rPr>
      <w:t>age</w:t>
    </w:r>
    <w:r w:rsidR="006C4167">
      <w:rPr>
        <w:sz w:val="18"/>
        <w:szCs w:val="18"/>
      </w:rPr>
      <w:t xml:space="preserve"> </w:t>
    </w:r>
    <w:r w:rsidRPr="0049774D">
      <w:rPr>
        <w:sz w:val="18"/>
        <w:szCs w:val="18"/>
      </w:rPr>
      <w:fldChar w:fldCharType="begin"/>
    </w:r>
    <w:r w:rsidRPr="0049774D">
      <w:rPr>
        <w:sz w:val="18"/>
        <w:szCs w:val="18"/>
      </w:rPr>
      <w:instrText xml:space="preserve"> PAGE   \* MERGEFORMAT </w:instrText>
    </w:r>
    <w:r w:rsidRPr="0049774D">
      <w:rPr>
        <w:sz w:val="18"/>
        <w:szCs w:val="18"/>
      </w:rPr>
      <w:fldChar w:fldCharType="separate"/>
    </w:r>
    <w:r w:rsidR="00FD775C">
      <w:rPr>
        <w:noProof/>
        <w:sz w:val="18"/>
        <w:szCs w:val="18"/>
      </w:rPr>
      <w:t>4</w:t>
    </w:r>
    <w:r w:rsidRPr="0049774D">
      <w:rPr>
        <w:noProof/>
        <w:sz w:val="18"/>
        <w:szCs w:val="18"/>
      </w:rPr>
      <w:fldChar w:fldCharType="end"/>
    </w:r>
  </w:p>
  <w:p w14:paraId="6FE63E67" w14:textId="77777777" w:rsidR="003B10A9" w:rsidRDefault="003B1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0BFF" w14:textId="0AF984A9" w:rsidR="00B907BD" w:rsidRDefault="00B907BD">
    <w:pPr>
      <w:pStyle w:val="Header"/>
      <w:jc w:val="right"/>
      <w:rPr>
        <w:sz w:val="18"/>
        <w:szCs w:val="18"/>
      </w:rPr>
    </w:pPr>
  </w:p>
  <w:p w14:paraId="244D007E" w14:textId="77777777" w:rsidR="00B907BD" w:rsidRDefault="00B907BD" w:rsidP="00D0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47BB"/>
    <w:multiLevelType w:val="hybridMultilevel"/>
    <w:tmpl w:val="229AD316"/>
    <w:lvl w:ilvl="0" w:tplc="A7EC8EC4">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99325D"/>
    <w:multiLevelType w:val="hybridMultilevel"/>
    <w:tmpl w:val="82209BBE"/>
    <w:lvl w:ilvl="0" w:tplc="6512D820">
      <w:start w:val="1"/>
      <w:numFmt w:val="decimal"/>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9F34BB"/>
    <w:multiLevelType w:val="hybridMultilevel"/>
    <w:tmpl w:val="F0A6C8B4"/>
    <w:lvl w:ilvl="0" w:tplc="283870D8">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2D44DF6"/>
    <w:multiLevelType w:val="hybridMultilevel"/>
    <w:tmpl w:val="75A25F78"/>
    <w:lvl w:ilvl="0" w:tplc="D4CE5D5C">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34375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6030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250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11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trQ0MjE2tjQzMzJQ0lEKTi0uzszPAykwqQUAzfQE7CwAAAA="/>
  </w:docVars>
  <w:rsids>
    <w:rsidRoot w:val="003B10A9"/>
    <w:rsid w:val="00056801"/>
    <w:rsid w:val="00092AB7"/>
    <w:rsid w:val="001008F0"/>
    <w:rsid w:val="001165CB"/>
    <w:rsid w:val="00194006"/>
    <w:rsid w:val="00264193"/>
    <w:rsid w:val="00373A1E"/>
    <w:rsid w:val="003B10A9"/>
    <w:rsid w:val="003C7E95"/>
    <w:rsid w:val="003E4E1A"/>
    <w:rsid w:val="004235FB"/>
    <w:rsid w:val="00496F46"/>
    <w:rsid w:val="004E0779"/>
    <w:rsid w:val="004F0102"/>
    <w:rsid w:val="00642B1D"/>
    <w:rsid w:val="006C4167"/>
    <w:rsid w:val="00764731"/>
    <w:rsid w:val="00807A9A"/>
    <w:rsid w:val="00A51C0D"/>
    <w:rsid w:val="00A55FBF"/>
    <w:rsid w:val="00B83385"/>
    <w:rsid w:val="00B907BD"/>
    <w:rsid w:val="00C3667D"/>
    <w:rsid w:val="00CD4CF6"/>
    <w:rsid w:val="00E55D22"/>
    <w:rsid w:val="00EC4DF0"/>
    <w:rsid w:val="00FD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C581"/>
  <w15:docId w15:val="{8FDAB2BB-49FA-40D1-9380-10B582E5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0A9"/>
    <w:pPr>
      <w:tabs>
        <w:tab w:val="center" w:pos="4320"/>
        <w:tab w:val="right" w:pos="8640"/>
      </w:tabs>
    </w:pPr>
  </w:style>
  <w:style w:type="character" w:customStyle="1" w:styleId="HeaderChar">
    <w:name w:val="Header Char"/>
    <w:basedOn w:val="DefaultParagraphFont"/>
    <w:link w:val="Header"/>
    <w:rsid w:val="003B10A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B10A9"/>
    <w:pPr>
      <w:tabs>
        <w:tab w:val="center" w:pos="4680"/>
        <w:tab w:val="right" w:pos="9360"/>
      </w:tabs>
    </w:pPr>
  </w:style>
  <w:style w:type="character" w:customStyle="1" w:styleId="FooterChar">
    <w:name w:val="Footer Char"/>
    <w:basedOn w:val="DefaultParagraphFont"/>
    <w:link w:val="Footer"/>
    <w:uiPriority w:val="99"/>
    <w:rsid w:val="003B10A9"/>
    <w:rPr>
      <w:rFonts w:ascii="Times New Roman" w:eastAsia="Times New Roman" w:hAnsi="Times New Roman" w:cs="Times New Roman"/>
      <w:sz w:val="24"/>
      <w:szCs w:val="20"/>
    </w:rPr>
  </w:style>
  <w:style w:type="paragraph" w:styleId="Revision">
    <w:name w:val="Revision"/>
    <w:hidden/>
    <w:uiPriority w:val="99"/>
    <w:semiHidden/>
    <w:rsid w:val="00B907B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08275-202E-4DB8-A78A-5B9366AB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E8433-5A9E-405E-ACBE-BD9DA2D15C1C}">
  <ds:schemaRefs>
    <ds:schemaRef ds:uri="http://purl.org/dc/terms/"/>
    <ds:schemaRef ds:uri="http://schemas.microsoft.com/office/2006/documentManagement/types"/>
    <ds:schemaRef ds:uri="http://schemas.microsoft.com/office/infopath/2007/PartnerControls"/>
    <ds:schemaRef ds:uri="c7d2f26b-8073-4476-9c98-80858cc8e538"/>
    <ds:schemaRef ds:uri="http://purl.org/dc/elements/1.1/"/>
    <ds:schemaRef ds:uri="http://schemas.microsoft.com/office/2006/metadata/properties"/>
    <ds:schemaRef ds:uri="http://schemas.openxmlformats.org/package/2006/metadata/core-properties"/>
    <ds:schemaRef ds:uri="0c211fce-8eba-4a0a-84a3-1d2c8b1a8465"/>
    <ds:schemaRef ds:uri="http://www.w3.org/XML/1998/namespace"/>
    <ds:schemaRef ds:uri="http://purl.org/dc/dcmitype/"/>
  </ds:schemaRefs>
</ds:datastoreItem>
</file>

<file path=customXml/itemProps3.xml><?xml version="1.0" encoding="utf-8"?>
<ds:datastoreItem xmlns:ds="http://schemas.openxmlformats.org/officeDocument/2006/customXml" ds:itemID="{2DE0EF4A-6997-44AE-966B-7F1A6AE77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Holly</dc:creator>
  <cp:lastModifiedBy>Parr, J.Chris</cp:lastModifiedBy>
  <cp:revision>2</cp:revision>
  <dcterms:created xsi:type="dcterms:W3CDTF">2024-05-16T15:07:00Z</dcterms:created>
  <dcterms:modified xsi:type="dcterms:W3CDTF">2024-05-16T15:07:00Z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