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B0EDD" w14:textId="43DF93FF" w:rsidR="00D74D3F" w:rsidRPr="007F6577" w:rsidRDefault="00834655"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Pr>
          <w:b/>
          <w:color w:val="000000"/>
          <w:sz w:val="22"/>
          <w:szCs w:val="22"/>
        </w:rPr>
        <w:t>17</w:t>
      </w:r>
      <w:r w:rsidR="00F34679" w:rsidRPr="007F6577">
        <w:rPr>
          <w:b/>
          <w:color w:val="000000"/>
          <w:sz w:val="22"/>
          <w:szCs w:val="22"/>
        </w:rPr>
        <w:tab/>
      </w:r>
      <w:r w:rsidR="00DD69D8">
        <w:rPr>
          <w:b/>
          <w:color w:val="000000"/>
          <w:sz w:val="22"/>
          <w:szCs w:val="22"/>
        </w:rPr>
        <w:tab/>
      </w:r>
      <w:r w:rsidR="00D74D3F" w:rsidRPr="007F6577">
        <w:rPr>
          <w:b/>
          <w:color w:val="000000"/>
          <w:sz w:val="22"/>
          <w:szCs w:val="22"/>
        </w:rPr>
        <w:t>DEPARTMENT OF T</w:t>
      </w:r>
      <w:r w:rsidR="00F367F6">
        <w:rPr>
          <w:b/>
          <w:color w:val="000000"/>
          <w:sz w:val="22"/>
          <w:szCs w:val="22"/>
        </w:rPr>
        <w:t>RANSPORTATION</w:t>
      </w:r>
    </w:p>
    <w:p w14:paraId="7F35F399" w14:textId="77777777" w:rsidR="00D74D3F" w:rsidRPr="007F6577" w:rsidRDefault="00D74D3F" w:rsidP="00A03761">
      <w:pPr>
        <w:pStyle w:val="DefaultText"/>
        <w:tabs>
          <w:tab w:val="left" w:pos="720"/>
          <w:tab w:val="left" w:pos="1440"/>
          <w:tab w:val="left" w:pos="2160"/>
          <w:tab w:val="left" w:pos="2880"/>
          <w:tab w:val="left" w:pos="3600"/>
          <w:tab w:val="left" w:pos="4320"/>
        </w:tabs>
        <w:rPr>
          <w:b/>
          <w:color w:val="000000"/>
          <w:sz w:val="22"/>
          <w:szCs w:val="22"/>
        </w:rPr>
      </w:pPr>
    </w:p>
    <w:p w14:paraId="53CF2114" w14:textId="733D85DC" w:rsidR="00D74D3F" w:rsidRPr="007F6577" w:rsidRDefault="00F34679"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2</w:t>
      </w:r>
      <w:r w:rsidR="00834655">
        <w:rPr>
          <w:b/>
          <w:color w:val="000000"/>
          <w:sz w:val="22"/>
          <w:szCs w:val="22"/>
        </w:rPr>
        <w:t>29</w:t>
      </w:r>
      <w:r w:rsidRPr="007F6577">
        <w:rPr>
          <w:b/>
          <w:color w:val="000000"/>
          <w:sz w:val="22"/>
          <w:szCs w:val="22"/>
        </w:rPr>
        <w:tab/>
      </w:r>
      <w:r w:rsidR="00DD69D8">
        <w:rPr>
          <w:b/>
          <w:color w:val="000000"/>
          <w:sz w:val="22"/>
          <w:szCs w:val="22"/>
        </w:rPr>
        <w:tab/>
      </w:r>
      <w:r w:rsidR="00F367F6">
        <w:rPr>
          <w:b/>
          <w:color w:val="000000"/>
          <w:sz w:val="22"/>
          <w:szCs w:val="22"/>
        </w:rPr>
        <w:t>OFFICE OF THE COMMISSIONER</w:t>
      </w:r>
    </w:p>
    <w:p w14:paraId="4C34D6B4" w14:textId="77777777" w:rsidR="005968B8" w:rsidRPr="007F6577" w:rsidRDefault="005968B8"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221D9A73" w14:textId="1A357D6A" w:rsidR="000A487B" w:rsidRPr="007F6577" w:rsidRDefault="00F34679" w:rsidP="00A03761">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 xml:space="preserve">Chapter </w:t>
      </w:r>
      <w:r w:rsidR="00487EB5">
        <w:rPr>
          <w:rFonts w:ascii="Times New Roman" w:hAnsi="Times New Roman" w:cs="Times New Roman"/>
          <w:b/>
          <w:color w:val="000000"/>
          <w:sz w:val="22"/>
          <w:szCs w:val="22"/>
        </w:rPr>
        <w:t>310</w:t>
      </w:r>
      <w:r w:rsidRPr="007F6577">
        <w:rPr>
          <w:rFonts w:ascii="Times New Roman" w:hAnsi="Times New Roman" w:cs="Times New Roman"/>
          <w:b/>
          <w:color w:val="000000"/>
          <w:sz w:val="22"/>
          <w:szCs w:val="22"/>
        </w:rPr>
        <w:t>:</w:t>
      </w:r>
      <w:r w:rsidRPr="007F6577">
        <w:rPr>
          <w:rFonts w:ascii="Times New Roman" w:hAnsi="Times New Roman" w:cs="Times New Roman"/>
          <w:b/>
          <w:color w:val="000000"/>
          <w:sz w:val="22"/>
          <w:szCs w:val="22"/>
        </w:rPr>
        <w:tab/>
      </w:r>
      <w:r w:rsidR="00BC5430">
        <w:rPr>
          <w:rFonts w:ascii="Times New Roman" w:hAnsi="Times New Roman" w:cs="Times New Roman"/>
          <w:b/>
          <w:color w:val="000000"/>
          <w:sz w:val="22"/>
          <w:szCs w:val="22"/>
        </w:rPr>
        <w:t xml:space="preserve">RULES FOR </w:t>
      </w:r>
      <w:r w:rsidR="00747DB1" w:rsidRPr="007F6577">
        <w:rPr>
          <w:rFonts w:ascii="Times New Roman" w:hAnsi="Times New Roman" w:cs="Times New Roman"/>
          <w:b/>
          <w:color w:val="000000"/>
          <w:sz w:val="22"/>
          <w:szCs w:val="22"/>
        </w:rPr>
        <w:t>P</w:t>
      </w:r>
      <w:r w:rsidR="000A487B" w:rsidRPr="007F6577">
        <w:rPr>
          <w:rFonts w:ascii="Times New Roman" w:hAnsi="Times New Roman" w:cs="Times New Roman"/>
          <w:b/>
          <w:color w:val="000000"/>
          <w:sz w:val="22"/>
          <w:szCs w:val="22"/>
        </w:rPr>
        <w:t xml:space="preserve">ERMITTING </w:t>
      </w:r>
      <w:r w:rsidR="00BC5430">
        <w:rPr>
          <w:rFonts w:ascii="Times New Roman" w:hAnsi="Times New Roman" w:cs="Times New Roman"/>
          <w:b/>
          <w:color w:val="000000"/>
          <w:sz w:val="22"/>
          <w:szCs w:val="22"/>
        </w:rPr>
        <w:t xml:space="preserve">OVERLIMIT </w:t>
      </w:r>
      <w:r w:rsidR="000A487B" w:rsidRPr="007F6577">
        <w:rPr>
          <w:rFonts w:ascii="Times New Roman" w:hAnsi="Times New Roman" w:cs="Times New Roman"/>
          <w:b/>
          <w:color w:val="000000"/>
          <w:sz w:val="22"/>
          <w:szCs w:val="22"/>
        </w:rPr>
        <w:t>COMMERCIAL</w:t>
      </w:r>
      <w:r w:rsidR="00064519" w:rsidRPr="007F6577">
        <w:rPr>
          <w:rFonts w:ascii="Times New Roman" w:hAnsi="Times New Roman" w:cs="Times New Roman"/>
          <w:b/>
          <w:color w:val="000000"/>
          <w:sz w:val="22"/>
          <w:szCs w:val="22"/>
        </w:rPr>
        <w:t xml:space="preserve"> </w:t>
      </w:r>
      <w:r w:rsidR="00BC5430">
        <w:rPr>
          <w:rFonts w:ascii="Times New Roman" w:hAnsi="Times New Roman" w:cs="Times New Roman"/>
          <w:b/>
          <w:color w:val="000000"/>
          <w:sz w:val="22"/>
          <w:szCs w:val="22"/>
        </w:rPr>
        <w:t xml:space="preserve">MOTOR </w:t>
      </w:r>
      <w:r w:rsidR="000A487B" w:rsidRPr="007F6577">
        <w:rPr>
          <w:rFonts w:ascii="Times New Roman" w:hAnsi="Times New Roman" w:cs="Times New Roman"/>
          <w:b/>
          <w:color w:val="000000"/>
          <w:sz w:val="22"/>
          <w:szCs w:val="22"/>
        </w:rPr>
        <w:t>VEHICL</w:t>
      </w:r>
      <w:r w:rsidR="00D74D3F" w:rsidRPr="007F6577">
        <w:rPr>
          <w:rFonts w:ascii="Times New Roman" w:hAnsi="Times New Roman" w:cs="Times New Roman"/>
          <w:b/>
          <w:color w:val="000000"/>
          <w:sz w:val="22"/>
          <w:szCs w:val="22"/>
        </w:rPr>
        <w:t xml:space="preserve">ES </w:t>
      </w:r>
      <w:r w:rsidR="00F367F6">
        <w:rPr>
          <w:rFonts w:ascii="Times New Roman" w:hAnsi="Times New Roman" w:cs="Times New Roman"/>
          <w:b/>
          <w:color w:val="000000"/>
          <w:sz w:val="22"/>
          <w:szCs w:val="22"/>
        </w:rPr>
        <w:t xml:space="preserve">OF SPECIFIED CONFIGURATIONS </w:t>
      </w:r>
      <w:r w:rsidR="00D74D3F" w:rsidRPr="007F6577">
        <w:rPr>
          <w:rFonts w:ascii="Times New Roman" w:hAnsi="Times New Roman" w:cs="Times New Roman"/>
          <w:b/>
          <w:color w:val="000000"/>
          <w:sz w:val="22"/>
          <w:szCs w:val="22"/>
        </w:rPr>
        <w:t xml:space="preserve">TO </w:t>
      </w:r>
      <w:r w:rsidR="000A487B" w:rsidRPr="007F6577">
        <w:rPr>
          <w:rFonts w:ascii="Times New Roman" w:hAnsi="Times New Roman" w:cs="Times New Roman"/>
          <w:b/>
          <w:color w:val="000000"/>
          <w:sz w:val="22"/>
          <w:szCs w:val="22"/>
        </w:rPr>
        <w:t xml:space="preserve">TRAVEL DESIGNATED </w:t>
      </w:r>
      <w:r w:rsidR="00F367F6">
        <w:rPr>
          <w:rFonts w:ascii="Times New Roman" w:hAnsi="Times New Roman" w:cs="Times New Roman"/>
          <w:b/>
          <w:color w:val="000000"/>
          <w:sz w:val="22"/>
          <w:szCs w:val="22"/>
        </w:rPr>
        <w:t>ROUTE</w:t>
      </w:r>
      <w:r w:rsidR="000A487B" w:rsidRPr="007F6577">
        <w:rPr>
          <w:rFonts w:ascii="Times New Roman" w:hAnsi="Times New Roman" w:cs="Times New Roman"/>
          <w:b/>
          <w:color w:val="000000"/>
          <w:sz w:val="22"/>
          <w:szCs w:val="22"/>
        </w:rPr>
        <w:t>S</w:t>
      </w:r>
    </w:p>
    <w:p w14:paraId="64BAE632" w14:textId="77777777" w:rsidR="0076798F" w:rsidRPr="007F6577" w:rsidRDefault="0076798F" w:rsidP="00A03761">
      <w:pPr>
        <w:pBdr>
          <w:bottom w:val="single" w:sz="4" w:space="1" w:color="auto"/>
        </w:pBdr>
        <w:tabs>
          <w:tab w:val="left" w:pos="720"/>
          <w:tab w:val="left" w:pos="1440"/>
          <w:tab w:val="left" w:pos="2160"/>
          <w:tab w:val="left" w:pos="2880"/>
          <w:tab w:val="left" w:pos="3600"/>
          <w:tab w:val="left" w:pos="4320"/>
        </w:tabs>
        <w:rPr>
          <w:rFonts w:ascii="Times New Roman" w:hAnsi="Times New Roman"/>
          <w:color w:val="000000"/>
          <w:sz w:val="22"/>
          <w:szCs w:val="22"/>
        </w:rPr>
      </w:pPr>
    </w:p>
    <w:p w14:paraId="711E03BF" w14:textId="77777777" w:rsidR="00747DB1" w:rsidRPr="007F6577" w:rsidRDefault="00747DB1"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2782B2B2" w14:textId="4C20B55B" w:rsidR="000A487B" w:rsidRPr="007F6577" w:rsidRDefault="0076798F"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r w:rsidRPr="007F6577">
        <w:rPr>
          <w:rFonts w:ascii="Times New Roman" w:hAnsi="Times New Roman" w:cs="Times New Roman"/>
          <w:b/>
          <w:color w:val="000000"/>
          <w:sz w:val="22"/>
          <w:szCs w:val="22"/>
        </w:rPr>
        <w:t>SUMMARY</w:t>
      </w:r>
      <w:r w:rsidR="000A487B" w:rsidRPr="007F6577">
        <w:rPr>
          <w:rFonts w:ascii="Times New Roman" w:hAnsi="Times New Roman" w:cs="Times New Roman"/>
          <w:b/>
          <w:color w:val="000000"/>
          <w:sz w:val="22"/>
          <w:szCs w:val="22"/>
        </w:rPr>
        <w:t>:</w:t>
      </w:r>
      <w:r w:rsidR="00AE7861" w:rsidRPr="007F6577">
        <w:rPr>
          <w:rFonts w:ascii="Times New Roman" w:hAnsi="Times New Roman" w:cs="Times New Roman"/>
          <w:color w:val="000000"/>
          <w:sz w:val="22"/>
          <w:szCs w:val="22"/>
        </w:rPr>
        <w:t xml:space="preserve"> </w:t>
      </w:r>
      <w:r w:rsidR="000A487B" w:rsidRPr="007F6577">
        <w:rPr>
          <w:rFonts w:ascii="Times New Roman" w:hAnsi="Times New Roman" w:cs="Times New Roman"/>
          <w:color w:val="000000"/>
          <w:sz w:val="22"/>
          <w:szCs w:val="22"/>
        </w:rPr>
        <w:t xml:space="preserve">This rule implements the </w:t>
      </w:r>
      <w:r w:rsidR="008806A8">
        <w:rPr>
          <w:rFonts w:ascii="Times New Roman" w:hAnsi="Times New Roman" w:cs="Times New Roman"/>
          <w:color w:val="000000"/>
          <w:sz w:val="22"/>
          <w:szCs w:val="22"/>
        </w:rPr>
        <w:t>Special Haul Route Permit</w:t>
      </w:r>
      <w:r w:rsidR="008806A8" w:rsidRPr="007F6577">
        <w:rPr>
          <w:rFonts w:ascii="Times New Roman" w:hAnsi="Times New Roman" w:cs="Times New Roman"/>
          <w:color w:val="000000"/>
          <w:sz w:val="22"/>
          <w:szCs w:val="22"/>
        </w:rPr>
        <w:t xml:space="preserve"> </w:t>
      </w:r>
      <w:r w:rsidR="000A487B" w:rsidRPr="007F6577">
        <w:rPr>
          <w:rFonts w:ascii="Times New Roman" w:hAnsi="Times New Roman" w:cs="Times New Roman"/>
          <w:color w:val="000000"/>
          <w:sz w:val="22"/>
          <w:szCs w:val="22"/>
        </w:rPr>
        <w:t>progr</w:t>
      </w:r>
      <w:r w:rsidR="009170EC" w:rsidRPr="007F6577">
        <w:rPr>
          <w:rFonts w:ascii="Times New Roman" w:hAnsi="Times New Roman" w:cs="Times New Roman"/>
          <w:color w:val="000000"/>
          <w:sz w:val="22"/>
          <w:szCs w:val="22"/>
        </w:rPr>
        <w:t xml:space="preserve">am authorized by </w:t>
      </w:r>
      <w:r w:rsidR="00104C0F" w:rsidRPr="007F6577">
        <w:rPr>
          <w:rFonts w:ascii="Times New Roman" w:hAnsi="Times New Roman" w:cs="Times New Roman"/>
          <w:color w:val="000000"/>
          <w:sz w:val="22"/>
          <w:szCs w:val="22"/>
        </w:rPr>
        <w:t xml:space="preserve">Title </w:t>
      </w:r>
      <w:r w:rsidR="009170EC" w:rsidRPr="007F6577">
        <w:rPr>
          <w:rFonts w:ascii="Times New Roman" w:hAnsi="Times New Roman" w:cs="Times New Roman"/>
          <w:color w:val="000000"/>
          <w:sz w:val="22"/>
          <w:szCs w:val="22"/>
        </w:rPr>
        <w:t>29</w:t>
      </w:r>
      <w:r w:rsidR="003F1E8C" w:rsidRPr="007F6577">
        <w:rPr>
          <w:rFonts w:ascii="Times New Roman" w:hAnsi="Times New Roman" w:cs="Times New Roman"/>
          <w:color w:val="000000"/>
          <w:sz w:val="22"/>
          <w:szCs w:val="22"/>
        </w:rPr>
        <w:noBreakHyphen/>
      </w:r>
      <w:r w:rsidR="009170EC" w:rsidRPr="007F6577">
        <w:rPr>
          <w:rFonts w:ascii="Times New Roman" w:hAnsi="Times New Roman" w:cs="Times New Roman"/>
          <w:color w:val="000000"/>
          <w:sz w:val="22"/>
          <w:szCs w:val="22"/>
        </w:rPr>
        <w:t>A M.R.S.A.</w:t>
      </w:r>
      <w:r w:rsidR="00104C0F" w:rsidRPr="007F6577">
        <w:rPr>
          <w:rFonts w:ascii="Times New Roman" w:hAnsi="Times New Roman" w:cs="Times New Roman"/>
          <w:color w:val="000000"/>
          <w:sz w:val="22"/>
          <w:szCs w:val="22"/>
        </w:rPr>
        <w:t xml:space="preserve"> </w:t>
      </w:r>
      <w:r w:rsidR="009170EC" w:rsidRPr="007F6577">
        <w:rPr>
          <w:rFonts w:ascii="Times New Roman" w:hAnsi="Times New Roman" w:cs="Times New Roman"/>
          <w:color w:val="000000"/>
          <w:sz w:val="22"/>
          <w:szCs w:val="22"/>
        </w:rPr>
        <w:t>§</w:t>
      </w:r>
      <w:r w:rsidR="000A487B" w:rsidRPr="007F6577">
        <w:rPr>
          <w:rFonts w:ascii="Times New Roman" w:hAnsi="Times New Roman" w:cs="Times New Roman"/>
          <w:color w:val="000000"/>
          <w:sz w:val="22"/>
          <w:szCs w:val="22"/>
        </w:rPr>
        <w:t>2354-</w:t>
      </w:r>
      <w:r w:rsidR="00F367F6">
        <w:rPr>
          <w:rFonts w:ascii="Times New Roman" w:hAnsi="Times New Roman" w:cs="Times New Roman"/>
          <w:color w:val="000000"/>
          <w:sz w:val="22"/>
          <w:szCs w:val="22"/>
        </w:rPr>
        <w:t>D</w:t>
      </w:r>
      <w:r w:rsidR="000A487B" w:rsidRPr="007F6577">
        <w:rPr>
          <w:rFonts w:ascii="Times New Roman" w:hAnsi="Times New Roman" w:cs="Times New Roman"/>
          <w:color w:val="000000"/>
          <w:sz w:val="22"/>
          <w:szCs w:val="22"/>
        </w:rPr>
        <w:t xml:space="preserve"> </w:t>
      </w:r>
      <w:r w:rsidR="00BC5430">
        <w:rPr>
          <w:rFonts w:ascii="Times New Roman" w:hAnsi="Times New Roman" w:cs="Times New Roman"/>
          <w:color w:val="000000"/>
          <w:sz w:val="22"/>
          <w:szCs w:val="22"/>
        </w:rPr>
        <w:t>that</w:t>
      </w:r>
      <w:r w:rsidR="00635C31" w:rsidRPr="007F6577">
        <w:rPr>
          <w:rFonts w:ascii="Times New Roman" w:hAnsi="Times New Roman" w:cs="Times New Roman"/>
          <w:color w:val="000000"/>
          <w:sz w:val="22"/>
          <w:szCs w:val="22"/>
        </w:rPr>
        <w:t xml:space="preserve"> </w:t>
      </w:r>
      <w:r w:rsidR="00DD2C3C" w:rsidRPr="007F6577">
        <w:rPr>
          <w:rFonts w:ascii="Times New Roman" w:hAnsi="Times New Roman" w:cs="Times New Roman"/>
          <w:color w:val="000000"/>
          <w:sz w:val="22"/>
          <w:szCs w:val="22"/>
        </w:rPr>
        <w:t>provides for</w:t>
      </w:r>
      <w:r w:rsidR="000A487B" w:rsidRPr="007F6577">
        <w:rPr>
          <w:rFonts w:ascii="Times New Roman" w:hAnsi="Times New Roman" w:cs="Times New Roman"/>
          <w:color w:val="000000"/>
          <w:sz w:val="22"/>
          <w:szCs w:val="22"/>
        </w:rPr>
        <w:t xml:space="preserve"> the operation of </w:t>
      </w:r>
      <w:r w:rsidR="00F367F6">
        <w:rPr>
          <w:rFonts w:ascii="Times New Roman" w:hAnsi="Times New Roman" w:cs="Times New Roman"/>
          <w:color w:val="000000"/>
          <w:sz w:val="22"/>
          <w:szCs w:val="22"/>
        </w:rPr>
        <w:t>certain commercial motor vehicles that exceed weight limits and vehicle dimension standards to operate on a designated route of travel</w:t>
      </w:r>
      <w:r w:rsidR="00EA3A06" w:rsidRPr="007F6577">
        <w:rPr>
          <w:rFonts w:ascii="Times New Roman" w:hAnsi="Times New Roman" w:cs="Times New Roman"/>
          <w:color w:val="000000"/>
          <w:sz w:val="22"/>
          <w:szCs w:val="22"/>
        </w:rPr>
        <w:t>.</w:t>
      </w:r>
    </w:p>
    <w:p w14:paraId="5C0E1753" w14:textId="77777777" w:rsidR="001139B4" w:rsidRPr="007F6577" w:rsidRDefault="001139B4" w:rsidP="00A03761">
      <w:pPr>
        <w:pBdr>
          <w:bottom w:val="single" w:sz="4" w:space="1" w:color="auto"/>
        </w:pBdr>
        <w:tabs>
          <w:tab w:val="left" w:pos="720"/>
          <w:tab w:val="left" w:pos="1440"/>
          <w:tab w:val="left" w:pos="2160"/>
          <w:tab w:val="left" w:pos="2880"/>
          <w:tab w:val="left" w:pos="3600"/>
          <w:tab w:val="left" w:pos="4320"/>
        </w:tabs>
        <w:rPr>
          <w:rFonts w:ascii="Times New Roman" w:hAnsi="Times New Roman"/>
          <w:color w:val="000000"/>
          <w:sz w:val="22"/>
          <w:szCs w:val="22"/>
        </w:rPr>
      </w:pPr>
    </w:p>
    <w:p w14:paraId="23A1C1FE" w14:textId="77777777" w:rsidR="001139B4" w:rsidRDefault="001139B4"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10DD8DDF" w14:textId="77777777" w:rsidR="00487EB5" w:rsidRPr="007F6577" w:rsidRDefault="00487EB5"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0F9BE3E6" w14:textId="77777777" w:rsidR="00CA307E" w:rsidRPr="007F6577" w:rsidRDefault="00F34679" w:rsidP="00A03761">
      <w:pPr>
        <w:pStyle w:val="DefaultText"/>
        <w:tabs>
          <w:tab w:val="left" w:pos="720"/>
          <w:tab w:val="left" w:pos="1440"/>
          <w:tab w:val="left" w:pos="2160"/>
          <w:tab w:val="left" w:pos="2880"/>
          <w:tab w:val="left" w:pos="3600"/>
          <w:tab w:val="left" w:pos="4320"/>
        </w:tabs>
        <w:ind w:left="1440" w:hanging="1440"/>
        <w:rPr>
          <w:color w:val="000000"/>
          <w:sz w:val="22"/>
          <w:szCs w:val="22"/>
        </w:rPr>
      </w:pPr>
      <w:proofErr w:type="gramStart"/>
      <w:r w:rsidRPr="007F6577">
        <w:rPr>
          <w:b/>
          <w:color w:val="000000"/>
          <w:sz w:val="22"/>
          <w:szCs w:val="22"/>
        </w:rPr>
        <w:t>SECTION 1.</w:t>
      </w:r>
      <w:proofErr w:type="gramEnd"/>
      <w:r w:rsidRPr="007F6577">
        <w:rPr>
          <w:b/>
          <w:color w:val="000000"/>
          <w:sz w:val="22"/>
          <w:szCs w:val="22"/>
        </w:rPr>
        <w:tab/>
      </w:r>
      <w:r w:rsidR="0076798F" w:rsidRPr="007F6577">
        <w:rPr>
          <w:b/>
          <w:color w:val="000000"/>
          <w:sz w:val="22"/>
          <w:szCs w:val="22"/>
        </w:rPr>
        <w:t>DEFINITIONS</w:t>
      </w:r>
    </w:p>
    <w:p w14:paraId="6A82B1FD" w14:textId="77777777" w:rsidR="00EA3A06" w:rsidRPr="007F6577" w:rsidRDefault="00EA3A06"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32F32308" w14:textId="77777777" w:rsidR="00EA3A06" w:rsidRPr="007F6577" w:rsidRDefault="00EA3A06"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Generally, unle</w:t>
      </w:r>
      <w:r w:rsidR="00310FAE" w:rsidRPr="007F6577">
        <w:rPr>
          <w:rFonts w:ascii="Times New Roman" w:hAnsi="Times New Roman" w:cs="Times New Roman"/>
          <w:color w:val="000000"/>
          <w:sz w:val="22"/>
          <w:szCs w:val="22"/>
        </w:rPr>
        <w:t>ss the context clearly indicates</w:t>
      </w:r>
      <w:r w:rsidRPr="007F6577">
        <w:rPr>
          <w:rFonts w:ascii="Times New Roman" w:hAnsi="Times New Roman" w:cs="Times New Roman"/>
          <w:color w:val="000000"/>
          <w:sz w:val="22"/>
          <w:szCs w:val="22"/>
        </w:rPr>
        <w:t xml:space="preserve"> otherwise, undefined terms used in this rule have the same meaning as in Title 29-A</w:t>
      </w:r>
      <w:r w:rsidR="00C52859" w:rsidRPr="007F6577">
        <w:rPr>
          <w:rFonts w:ascii="Times New Roman" w:hAnsi="Times New Roman" w:cs="Times New Roman"/>
          <w:color w:val="000000"/>
          <w:sz w:val="22"/>
          <w:szCs w:val="22"/>
        </w:rPr>
        <w:t xml:space="preserve"> M.R.S.A</w:t>
      </w:r>
      <w:r w:rsidRPr="007F6577">
        <w:rPr>
          <w:rFonts w:ascii="Times New Roman" w:hAnsi="Times New Roman" w:cs="Times New Roman"/>
          <w:color w:val="000000"/>
          <w:sz w:val="22"/>
          <w:szCs w:val="22"/>
        </w:rPr>
        <w:t>.</w:t>
      </w:r>
    </w:p>
    <w:p w14:paraId="3493C7DE" w14:textId="77777777" w:rsidR="00747DB1" w:rsidRPr="007F6577" w:rsidRDefault="00747DB1"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trike/>
          <w:color w:val="000000"/>
          <w:sz w:val="22"/>
          <w:szCs w:val="22"/>
        </w:rPr>
      </w:pPr>
    </w:p>
    <w:p w14:paraId="246760F3" w14:textId="77777777" w:rsidR="001139B4" w:rsidRDefault="00DA59CD"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6C5E32" w:rsidRPr="00DD69D8">
        <w:rPr>
          <w:rFonts w:ascii="Times New Roman" w:hAnsi="Times New Roman" w:cs="Times New Roman"/>
          <w:b/>
          <w:color w:val="000000"/>
          <w:sz w:val="22"/>
          <w:szCs w:val="22"/>
        </w:rPr>
        <w:t>APPLICATION</w:t>
      </w:r>
      <w:r w:rsidR="00D74D3F" w:rsidRPr="007F6577">
        <w:rPr>
          <w:rFonts w:ascii="Times New Roman" w:hAnsi="Times New Roman" w:cs="Times New Roman"/>
          <w:color w:val="000000"/>
          <w:sz w:val="22"/>
          <w:szCs w:val="22"/>
        </w:rPr>
        <w:t>: means t</w:t>
      </w:r>
      <w:r w:rsidR="008574F5" w:rsidRPr="007F6577">
        <w:rPr>
          <w:rFonts w:ascii="Times New Roman" w:hAnsi="Times New Roman" w:cs="Times New Roman"/>
          <w:color w:val="000000"/>
          <w:sz w:val="22"/>
          <w:szCs w:val="22"/>
        </w:rPr>
        <w:t>he original</w:t>
      </w:r>
      <w:r w:rsidR="001139B4" w:rsidRPr="007F6577">
        <w:rPr>
          <w:rFonts w:ascii="Times New Roman" w:hAnsi="Times New Roman" w:cs="Times New Roman"/>
          <w:color w:val="000000"/>
          <w:sz w:val="22"/>
          <w:szCs w:val="22"/>
        </w:rPr>
        <w:t xml:space="preserve"> </w:t>
      </w:r>
      <w:r w:rsidR="008574F5" w:rsidRPr="007F6577">
        <w:rPr>
          <w:rFonts w:ascii="Times New Roman" w:hAnsi="Times New Roman" w:cs="Times New Roman"/>
          <w:color w:val="000000"/>
          <w:sz w:val="22"/>
          <w:szCs w:val="22"/>
        </w:rPr>
        <w:t xml:space="preserve">or </w:t>
      </w:r>
      <w:r w:rsidR="001139B4" w:rsidRPr="007F6577">
        <w:rPr>
          <w:rFonts w:ascii="Times New Roman" w:hAnsi="Times New Roman" w:cs="Times New Roman"/>
          <w:color w:val="000000"/>
          <w:sz w:val="22"/>
          <w:szCs w:val="22"/>
        </w:rPr>
        <w:t xml:space="preserve">renewal </w:t>
      </w:r>
      <w:r w:rsidR="00F367F6">
        <w:rPr>
          <w:rFonts w:ascii="Times New Roman" w:hAnsi="Times New Roman" w:cs="Times New Roman"/>
          <w:color w:val="000000"/>
          <w:sz w:val="22"/>
          <w:szCs w:val="22"/>
        </w:rPr>
        <w:t>document submitted as part of the procedure outlined in these rules to be granted</w:t>
      </w:r>
      <w:r w:rsidR="00330941" w:rsidRPr="007F6577">
        <w:rPr>
          <w:rFonts w:ascii="Times New Roman" w:hAnsi="Times New Roman" w:cs="Times New Roman"/>
          <w:color w:val="000000"/>
          <w:sz w:val="22"/>
          <w:szCs w:val="22"/>
        </w:rPr>
        <w:t xml:space="preserve"> the privilege of moving p</w:t>
      </w:r>
      <w:r w:rsidR="001139B4" w:rsidRPr="007F6577">
        <w:rPr>
          <w:rFonts w:ascii="Times New Roman" w:hAnsi="Times New Roman" w:cs="Times New Roman"/>
          <w:color w:val="000000"/>
          <w:sz w:val="22"/>
          <w:szCs w:val="22"/>
        </w:rPr>
        <w:t>ermitted vehicles on the public highways.</w:t>
      </w:r>
    </w:p>
    <w:p w14:paraId="2CFF00D4" w14:textId="77777777" w:rsidR="00F367F6" w:rsidRDefault="00F367F6"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4DCF817B" w14:textId="7AFEF0EF" w:rsidR="00F367F6" w:rsidRPr="007F6577" w:rsidRDefault="00F367F6"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r>
      <w:r w:rsidRPr="00DD69D8">
        <w:rPr>
          <w:rFonts w:ascii="Times New Roman" w:hAnsi="Times New Roman" w:cs="Times New Roman"/>
          <w:b/>
          <w:color w:val="000000"/>
          <w:sz w:val="22"/>
          <w:szCs w:val="22"/>
        </w:rPr>
        <w:t>APPLICANT</w:t>
      </w:r>
      <w:r>
        <w:rPr>
          <w:rFonts w:ascii="Times New Roman" w:hAnsi="Times New Roman" w:cs="Times New Roman"/>
          <w:color w:val="000000"/>
          <w:sz w:val="22"/>
          <w:szCs w:val="22"/>
        </w:rPr>
        <w:t>:</w:t>
      </w:r>
      <w:r w:rsidR="00B13C4E">
        <w:rPr>
          <w:rFonts w:ascii="Times New Roman" w:hAnsi="Times New Roman" w:cs="Times New Roman"/>
          <w:color w:val="000000"/>
          <w:sz w:val="22"/>
          <w:szCs w:val="22"/>
        </w:rPr>
        <w:t xml:space="preserve"> means a motor carrier seeking authorization from the Overlimit Permit Unit of the Department of Motor Vehicles to operate commercial motor vehicles of a specified configuration at a specified maximum weight limit over a designated special haul route pursuant to a Memorandum of Agreement with the Maine Department of Transportation as set forth in Section 5, Sub-section 4</w:t>
      </w:r>
    </w:p>
    <w:p w14:paraId="2CA73BED" w14:textId="77777777" w:rsidR="0076798F" w:rsidRPr="007F6577" w:rsidRDefault="0076798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26B2D0AF" w14:textId="50319C0F" w:rsidR="001139B4" w:rsidRPr="004E2641"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olor w:val="000000"/>
          <w:sz w:val="22"/>
          <w:szCs w:val="22"/>
        </w:rPr>
        <w:t>3</w:t>
      </w:r>
      <w:r w:rsidR="00DA59CD" w:rsidRPr="007F6577">
        <w:rPr>
          <w:rFonts w:ascii="Times New Roman" w:hAnsi="Times New Roman"/>
          <w:color w:val="000000"/>
          <w:sz w:val="22"/>
          <w:szCs w:val="22"/>
        </w:rPr>
        <w:t>.</w:t>
      </w:r>
      <w:r w:rsidR="00DA59CD" w:rsidRPr="007F6577">
        <w:rPr>
          <w:rFonts w:ascii="Times New Roman" w:hAnsi="Times New Roman"/>
          <w:color w:val="000000"/>
          <w:sz w:val="22"/>
          <w:szCs w:val="22"/>
        </w:rPr>
        <w:tab/>
      </w:r>
      <w:r w:rsidR="006C5E32" w:rsidRPr="00DD69D8">
        <w:rPr>
          <w:rFonts w:ascii="Times New Roman" w:hAnsi="Times New Roman"/>
          <w:b/>
          <w:color w:val="000000"/>
          <w:sz w:val="22"/>
          <w:szCs w:val="22"/>
        </w:rPr>
        <w:t>A</w:t>
      </w:r>
      <w:r w:rsidR="00DD5248" w:rsidRPr="00DD69D8">
        <w:rPr>
          <w:rFonts w:ascii="Times New Roman" w:hAnsi="Times New Roman"/>
          <w:b/>
          <w:color w:val="000000"/>
          <w:sz w:val="22"/>
          <w:szCs w:val="22"/>
        </w:rPr>
        <w:t>PPOR</w:t>
      </w:r>
      <w:r w:rsidR="00DD5248" w:rsidRPr="00DD69D8">
        <w:rPr>
          <w:rFonts w:ascii="Times New Roman" w:hAnsi="Times New Roman" w:cs="Times New Roman"/>
          <w:b/>
          <w:color w:val="000000"/>
          <w:sz w:val="22"/>
          <w:szCs w:val="22"/>
        </w:rPr>
        <w:t>TIONED OR PRORATED FOR THE STATE OF MAINE</w:t>
      </w:r>
      <w:r w:rsidR="00D74D3F" w:rsidRPr="004E2641">
        <w:rPr>
          <w:rFonts w:ascii="Times New Roman" w:hAnsi="Times New Roman" w:cs="Times New Roman"/>
          <w:color w:val="000000"/>
          <w:sz w:val="22"/>
          <w:szCs w:val="22"/>
        </w:rPr>
        <w:t>: means r</w:t>
      </w:r>
      <w:r w:rsidR="001139B4" w:rsidRPr="004E2641">
        <w:rPr>
          <w:rFonts w:ascii="Times New Roman" w:hAnsi="Times New Roman" w:cs="Times New Roman"/>
          <w:color w:val="000000"/>
          <w:sz w:val="22"/>
          <w:szCs w:val="22"/>
        </w:rPr>
        <w:t>egistration based on a proportional payment of registration fees determined through the IRP</w:t>
      </w:r>
      <w:r w:rsidR="008279D2" w:rsidRPr="004E2641">
        <w:rPr>
          <w:rFonts w:ascii="Times New Roman" w:hAnsi="Times New Roman" w:cs="Times New Roman"/>
          <w:color w:val="000000"/>
          <w:sz w:val="22"/>
          <w:szCs w:val="22"/>
        </w:rPr>
        <w:t xml:space="preserve"> </w:t>
      </w:r>
      <w:r w:rsidR="009E2828" w:rsidRPr="004E2641">
        <w:rPr>
          <w:rFonts w:ascii="Times New Roman" w:hAnsi="Times New Roman" w:cs="Times New Roman"/>
          <w:color w:val="000000"/>
          <w:sz w:val="22"/>
          <w:szCs w:val="22"/>
        </w:rPr>
        <w:t xml:space="preserve">which includes a </w:t>
      </w:r>
      <w:r w:rsidR="001139B4" w:rsidRPr="004E2641">
        <w:rPr>
          <w:rFonts w:ascii="Times New Roman" w:hAnsi="Times New Roman" w:cs="Times New Roman"/>
          <w:color w:val="000000"/>
          <w:sz w:val="22"/>
          <w:szCs w:val="22"/>
        </w:rPr>
        <w:t xml:space="preserve">fair allotment for </w:t>
      </w:r>
      <w:smartTag w:uri="urn:schemas-microsoft-com:office:smarttags" w:element="State">
        <w:smartTag w:uri="urn:schemas-microsoft-com:office:smarttags" w:element="place">
          <w:r w:rsidR="001139B4" w:rsidRPr="004E2641">
            <w:rPr>
              <w:rFonts w:ascii="Times New Roman" w:hAnsi="Times New Roman" w:cs="Times New Roman"/>
              <w:color w:val="000000"/>
              <w:sz w:val="22"/>
              <w:szCs w:val="22"/>
            </w:rPr>
            <w:t>Maine</w:t>
          </w:r>
        </w:smartTag>
      </w:smartTag>
      <w:r w:rsidR="001139B4" w:rsidRPr="004E2641">
        <w:rPr>
          <w:rFonts w:ascii="Times New Roman" w:hAnsi="Times New Roman" w:cs="Times New Roman"/>
          <w:color w:val="000000"/>
          <w:sz w:val="22"/>
          <w:szCs w:val="22"/>
        </w:rPr>
        <w:t>.</w:t>
      </w:r>
    </w:p>
    <w:p w14:paraId="34FC9E65" w14:textId="77777777" w:rsidR="00CA307E" w:rsidRPr="004E2641"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5A5553D8" w14:textId="28B9F5EF"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sidR="00DA59CD" w:rsidRPr="007F6577">
        <w:rPr>
          <w:rFonts w:ascii="Times New Roman" w:hAnsi="Times New Roman" w:cs="Times New Roman"/>
          <w:color w:val="000000"/>
          <w:sz w:val="22"/>
          <w:szCs w:val="22"/>
        </w:rPr>
        <w:t>.</w:t>
      </w:r>
      <w:r w:rsidR="00DA59CD" w:rsidRPr="007F6577">
        <w:rPr>
          <w:rFonts w:ascii="Times New Roman" w:hAnsi="Times New Roman" w:cs="Times New Roman"/>
          <w:color w:val="000000"/>
          <w:sz w:val="22"/>
          <w:szCs w:val="22"/>
        </w:rPr>
        <w:tab/>
      </w:r>
      <w:r w:rsidR="006C5E32" w:rsidRPr="00DD69D8">
        <w:rPr>
          <w:rFonts w:ascii="Times New Roman" w:hAnsi="Times New Roman" w:cs="Times New Roman"/>
          <w:b/>
          <w:color w:val="000000"/>
          <w:sz w:val="22"/>
          <w:szCs w:val="22"/>
        </w:rPr>
        <w:t>B-TRAIN DOUBLE</w:t>
      </w:r>
      <w:r w:rsidR="00D74D3F" w:rsidRPr="007F6577">
        <w:rPr>
          <w:rFonts w:ascii="Times New Roman" w:hAnsi="Times New Roman" w:cs="Times New Roman"/>
          <w:color w:val="000000"/>
          <w:sz w:val="22"/>
          <w:szCs w:val="22"/>
        </w:rPr>
        <w:t>: means a</w:t>
      </w:r>
      <w:r w:rsidR="00CA307E" w:rsidRPr="007F6577">
        <w:rPr>
          <w:rFonts w:ascii="Times New Roman" w:hAnsi="Times New Roman" w:cs="Times New Roman"/>
          <w:color w:val="000000"/>
          <w:sz w:val="22"/>
          <w:szCs w:val="22"/>
        </w:rPr>
        <w:t xml:space="preserve"> truck</w:t>
      </w:r>
      <w:r w:rsidR="008279D2" w:rsidRPr="007F6577">
        <w:rPr>
          <w:rFonts w:ascii="Times New Roman" w:hAnsi="Times New Roman" w:cs="Times New Roman"/>
          <w:color w:val="000000"/>
          <w:sz w:val="22"/>
          <w:szCs w:val="22"/>
        </w:rPr>
        <w:t xml:space="preserve"> </w:t>
      </w:r>
      <w:r w:rsidR="00CA307E" w:rsidRPr="007F6577">
        <w:rPr>
          <w:rFonts w:ascii="Times New Roman" w:hAnsi="Times New Roman" w:cs="Times New Roman"/>
          <w:color w:val="000000"/>
          <w:sz w:val="22"/>
          <w:szCs w:val="22"/>
        </w:rPr>
        <w:t>tractor</w:t>
      </w:r>
      <w:r w:rsidR="00AE2B92" w:rsidRPr="007F6577">
        <w:rPr>
          <w:rFonts w:ascii="Times New Roman" w:hAnsi="Times New Roman" w:cs="Times New Roman"/>
          <w:color w:val="000000"/>
          <w:sz w:val="22"/>
          <w:szCs w:val="22"/>
        </w:rPr>
        <w:t xml:space="preserve"> </w:t>
      </w:r>
      <w:r w:rsidR="00CA307E" w:rsidRPr="007F6577">
        <w:rPr>
          <w:rFonts w:ascii="Times New Roman" w:hAnsi="Times New Roman" w:cs="Times New Roman"/>
          <w:color w:val="000000"/>
          <w:sz w:val="22"/>
          <w:szCs w:val="22"/>
        </w:rPr>
        <w:t xml:space="preserve">semitrailer-semitrailer combination vehicle in which the two trailing units are connected with a B-train assembly. The B-train assembly is a rigid frame extension attached to the rear frame of a first semitrailer that allows for a 5th </w:t>
      </w:r>
      <w:r w:rsidR="00DD2C3C" w:rsidRPr="007F6577">
        <w:rPr>
          <w:rFonts w:ascii="Times New Roman" w:hAnsi="Times New Roman" w:cs="Times New Roman"/>
          <w:color w:val="000000"/>
          <w:sz w:val="22"/>
          <w:szCs w:val="22"/>
        </w:rPr>
        <w:t>wheel connection point for a second</w:t>
      </w:r>
      <w:r w:rsidR="00CA307E" w:rsidRPr="007F6577">
        <w:rPr>
          <w:rFonts w:ascii="Times New Roman" w:hAnsi="Times New Roman" w:cs="Times New Roman"/>
          <w:color w:val="000000"/>
          <w:sz w:val="22"/>
          <w:szCs w:val="22"/>
        </w:rPr>
        <w:t xml:space="preserve"> semitrailer. The configuration has eight total axles arranged as follows: steering axle; tandem axle; tri</w:t>
      </w:r>
      <w:r w:rsidR="00DD5248" w:rsidRPr="007F6577">
        <w:rPr>
          <w:rFonts w:ascii="Times New Roman" w:hAnsi="Times New Roman" w:cs="Times New Roman"/>
          <w:color w:val="000000"/>
          <w:sz w:val="22"/>
          <w:szCs w:val="22"/>
        </w:rPr>
        <w:t>-</w:t>
      </w:r>
      <w:r w:rsidR="00CA307E" w:rsidRPr="007F6577">
        <w:rPr>
          <w:rFonts w:ascii="Times New Roman" w:hAnsi="Times New Roman" w:cs="Times New Roman"/>
          <w:color w:val="000000"/>
          <w:sz w:val="22"/>
          <w:szCs w:val="22"/>
        </w:rPr>
        <w:t>axle; tandem.</w:t>
      </w:r>
    </w:p>
    <w:p w14:paraId="167E666E" w14:textId="77777777" w:rsidR="001D124B" w:rsidRPr="007F6577" w:rsidRDefault="001D124B"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0A2C3F17" w14:textId="5E8E2321" w:rsidR="001D124B"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sidR="00114F4D" w:rsidRPr="007F6577">
        <w:rPr>
          <w:rFonts w:ascii="Times New Roman" w:hAnsi="Times New Roman" w:cs="Times New Roman"/>
          <w:color w:val="000000"/>
          <w:sz w:val="22"/>
          <w:szCs w:val="22"/>
        </w:rPr>
        <w:t>.</w:t>
      </w:r>
      <w:r w:rsidR="00114F4D" w:rsidRPr="007F6577">
        <w:rPr>
          <w:rFonts w:ascii="Times New Roman" w:hAnsi="Times New Roman" w:cs="Times New Roman"/>
          <w:color w:val="000000"/>
          <w:sz w:val="22"/>
          <w:szCs w:val="22"/>
        </w:rPr>
        <w:tab/>
      </w:r>
      <w:r w:rsidR="005F4F40" w:rsidRPr="00DD69D8">
        <w:rPr>
          <w:rFonts w:ascii="Times New Roman" w:hAnsi="Times New Roman" w:cs="Times New Roman"/>
          <w:b/>
          <w:color w:val="000000"/>
          <w:sz w:val="22"/>
          <w:szCs w:val="22"/>
        </w:rPr>
        <w:t>BEHAVIOR ANALYSIS AND SAFETY IMPROVEMENT CATEGORIES</w:t>
      </w:r>
      <w:r w:rsidR="001D124B" w:rsidRPr="00DD69D8">
        <w:rPr>
          <w:rFonts w:ascii="Times New Roman" w:hAnsi="Times New Roman" w:cs="Times New Roman"/>
          <w:b/>
          <w:color w:val="000000"/>
          <w:sz w:val="22"/>
          <w:szCs w:val="22"/>
        </w:rPr>
        <w:t xml:space="preserve"> (BASICs):</w:t>
      </w:r>
      <w:r w:rsidR="001D124B" w:rsidRPr="007F6577">
        <w:rPr>
          <w:rFonts w:ascii="Times New Roman" w:hAnsi="Times New Roman" w:cs="Times New Roman"/>
          <w:color w:val="000000"/>
          <w:sz w:val="22"/>
          <w:szCs w:val="22"/>
        </w:rPr>
        <w:t xml:space="preserve"> means the </w:t>
      </w:r>
      <w:r w:rsidR="00874600" w:rsidRPr="007F6577">
        <w:rPr>
          <w:rFonts w:ascii="Times New Roman" w:hAnsi="Times New Roman" w:cs="Times New Roman"/>
          <w:color w:val="000000"/>
          <w:sz w:val="22"/>
          <w:szCs w:val="22"/>
        </w:rPr>
        <w:t>seven</w:t>
      </w:r>
      <w:r w:rsidR="005F4F40" w:rsidRPr="007F6577">
        <w:rPr>
          <w:rFonts w:ascii="Times New Roman" w:hAnsi="Times New Roman" w:cs="Times New Roman"/>
          <w:color w:val="000000"/>
          <w:sz w:val="22"/>
          <w:szCs w:val="22"/>
        </w:rPr>
        <w:t xml:space="preserve"> </w:t>
      </w:r>
      <w:r w:rsidR="00741177" w:rsidRPr="007F6577">
        <w:rPr>
          <w:rFonts w:ascii="Times New Roman" w:hAnsi="Times New Roman" w:cs="Times New Roman"/>
          <w:color w:val="000000"/>
          <w:sz w:val="22"/>
          <w:szCs w:val="22"/>
        </w:rPr>
        <w:t xml:space="preserve">carrier and driver </w:t>
      </w:r>
      <w:r w:rsidR="00441796" w:rsidRPr="007F6577">
        <w:rPr>
          <w:rFonts w:ascii="Times New Roman" w:hAnsi="Times New Roman" w:cs="Times New Roman"/>
          <w:color w:val="000000"/>
          <w:sz w:val="22"/>
          <w:szCs w:val="22"/>
        </w:rPr>
        <w:t xml:space="preserve">behavior categories used by the Federal Motor Carrier Safety Administration’s </w:t>
      </w:r>
      <w:r w:rsidR="00741177" w:rsidRPr="007F6577">
        <w:rPr>
          <w:rFonts w:ascii="Times New Roman" w:hAnsi="Times New Roman" w:cs="Times New Roman"/>
          <w:color w:val="000000"/>
          <w:sz w:val="22"/>
          <w:szCs w:val="22"/>
        </w:rPr>
        <w:t xml:space="preserve">Safety Measurement System (SMS) to quantify the on-road safety performance of carriers and drivers to identify candidates for interventions, </w:t>
      </w:r>
      <w:r w:rsidR="00441796" w:rsidRPr="007F6577">
        <w:rPr>
          <w:rFonts w:ascii="Times New Roman" w:hAnsi="Times New Roman" w:cs="Times New Roman"/>
          <w:color w:val="000000"/>
          <w:sz w:val="22"/>
          <w:szCs w:val="22"/>
        </w:rPr>
        <w:t xml:space="preserve">discover </w:t>
      </w:r>
      <w:r w:rsidR="00E86BC7" w:rsidRPr="007F6577">
        <w:rPr>
          <w:rFonts w:ascii="Times New Roman" w:hAnsi="Times New Roman" w:cs="Times New Roman"/>
          <w:color w:val="000000"/>
          <w:sz w:val="22"/>
          <w:szCs w:val="22"/>
        </w:rPr>
        <w:t xml:space="preserve">and target specific </w:t>
      </w:r>
      <w:r w:rsidR="00441796" w:rsidRPr="007F6577">
        <w:rPr>
          <w:rFonts w:ascii="Times New Roman" w:hAnsi="Times New Roman" w:cs="Times New Roman"/>
          <w:color w:val="000000"/>
          <w:sz w:val="22"/>
          <w:szCs w:val="22"/>
        </w:rPr>
        <w:t xml:space="preserve">safety problems </w:t>
      </w:r>
      <w:r w:rsidR="00E86BC7" w:rsidRPr="007F6577">
        <w:rPr>
          <w:rFonts w:ascii="Times New Roman" w:hAnsi="Times New Roman" w:cs="Times New Roman"/>
          <w:color w:val="000000"/>
          <w:sz w:val="22"/>
          <w:szCs w:val="22"/>
        </w:rPr>
        <w:t>unique</w:t>
      </w:r>
      <w:r w:rsidR="00441796" w:rsidRPr="007F6577">
        <w:rPr>
          <w:rFonts w:ascii="Times New Roman" w:hAnsi="Times New Roman" w:cs="Times New Roman"/>
          <w:color w:val="000000"/>
          <w:sz w:val="22"/>
          <w:szCs w:val="22"/>
        </w:rPr>
        <w:t xml:space="preserve"> to a carrier or drive</w:t>
      </w:r>
      <w:r w:rsidR="00E86BC7" w:rsidRPr="007F6577">
        <w:rPr>
          <w:rFonts w:ascii="Times New Roman" w:hAnsi="Times New Roman" w:cs="Times New Roman"/>
          <w:color w:val="000000"/>
          <w:sz w:val="22"/>
          <w:szCs w:val="22"/>
        </w:rPr>
        <w:t>r</w:t>
      </w:r>
      <w:r w:rsidR="00DB0F01" w:rsidRPr="007F6577">
        <w:rPr>
          <w:rFonts w:ascii="Times New Roman" w:hAnsi="Times New Roman" w:cs="Times New Roman"/>
          <w:color w:val="000000"/>
          <w:sz w:val="22"/>
          <w:szCs w:val="22"/>
        </w:rPr>
        <w:t xml:space="preserve">, and </w:t>
      </w:r>
      <w:r w:rsidR="00AE3183" w:rsidRPr="007F6577">
        <w:rPr>
          <w:rFonts w:ascii="Times New Roman" w:hAnsi="Times New Roman" w:cs="Times New Roman"/>
          <w:color w:val="000000"/>
          <w:sz w:val="22"/>
          <w:szCs w:val="22"/>
        </w:rPr>
        <w:t xml:space="preserve">monitor </w:t>
      </w:r>
      <w:r w:rsidR="00E86BC7" w:rsidRPr="007F6577">
        <w:rPr>
          <w:rFonts w:ascii="Times New Roman" w:hAnsi="Times New Roman" w:cs="Times New Roman"/>
          <w:color w:val="000000"/>
          <w:sz w:val="22"/>
          <w:szCs w:val="22"/>
        </w:rPr>
        <w:t>safety problems throughout the intervention process.</w:t>
      </w:r>
      <w:r w:rsidR="00790A68" w:rsidRPr="007F6577">
        <w:rPr>
          <w:rFonts w:ascii="Times New Roman" w:hAnsi="Times New Roman" w:cs="Times New Roman"/>
          <w:color w:val="000000"/>
          <w:sz w:val="22"/>
          <w:szCs w:val="22"/>
        </w:rPr>
        <w:t xml:space="preserve"> </w:t>
      </w:r>
      <w:r w:rsidR="00B07ABC" w:rsidRPr="007F6577">
        <w:rPr>
          <w:rFonts w:ascii="Times New Roman" w:hAnsi="Times New Roman" w:cs="Times New Roman"/>
          <w:color w:val="000000"/>
          <w:sz w:val="22"/>
          <w:szCs w:val="22"/>
        </w:rPr>
        <w:t>The seven BASICs are as follows:</w:t>
      </w:r>
    </w:p>
    <w:p w14:paraId="5E7D0083" w14:textId="77777777" w:rsidR="0060312F" w:rsidRPr="007F6577" w:rsidRDefault="0060312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7C899367"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1E5B86" w:rsidRPr="00DD69D8">
        <w:rPr>
          <w:rFonts w:ascii="Times New Roman" w:hAnsi="Times New Roman"/>
          <w:b/>
          <w:color w:val="000000"/>
          <w:sz w:val="22"/>
          <w:szCs w:val="22"/>
        </w:rPr>
        <w:t>Unsafe Driving</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in a dangerous or careless manner.</w:t>
      </w:r>
    </w:p>
    <w:p w14:paraId="44E8D340"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32FD0967"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Fatigued Driving</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ill, fatigued, or in non-compliance with the Hours of Service regulations.</w:t>
      </w:r>
    </w:p>
    <w:p w14:paraId="305E9560"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37955F5D"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C.</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Driver Fitness</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unfit to operate a commercial motor vehicle due to lack of training, experience, or medical qualifications.</w:t>
      </w:r>
    </w:p>
    <w:p w14:paraId="7878444E"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38E15627"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D.</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Controlled Substances/Alcohol</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impaired due to alcohol, illegal drugs, and misuse of prescription or over-the-counter medications.</w:t>
      </w:r>
    </w:p>
    <w:p w14:paraId="37B2ECB6"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662FD416"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E.</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Vehicle Maintenance</w:t>
      </w:r>
      <w:r w:rsidR="001E5B86" w:rsidRPr="007F6577">
        <w:rPr>
          <w:rFonts w:ascii="Times New Roman" w:hAnsi="Times New Roman"/>
          <w:color w:val="000000"/>
          <w:sz w:val="22"/>
          <w:szCs w:val="22"/>
        </w:rPr>
        <w:t xml:space="preserve"> - </w:t>
      </w:r>
      <w:r w:rsidR="006E4AD0" w:rsidRPr="007F6577">
        <w:rPr>
          <w:rFonts w:ascii="Times New Roman" w:hAnsi="Times New Roman"/>
          <w:color w:val="000000"/>
          <w:sz w:val="22"/>
          <w:szCs w:val="22"/>
        </w:rPr>
        <w:t>failure to properly maintain a commercial motor vehicle.</w:t>
      </w:r>
    </w:p>
    <w:p w14:paraId="53E84541"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10B5B2B8" w14:textId="77777777" w:rsidR="0060312F" w:rsidRPr="007F6577" w:rsidRDefault="00A22EC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F</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0312F" w:rsidRPr="00DD69D8">
        <w:rPr>
          <w:rFonts w:ascii="Times New Roman" w:hAnsi="Times New Roman"/>
          <w:b/>
          <w:color w:val="000000"/>
          <w:sz w:val="22"/>
          <w:szCs w:val="22"/>
        </w:rPr>
        <w:t>Cargo-Related</w:t>
      </w:r>
      <w:r w:rsidR="001E5B86" w:rsidRPr="007F6577">
        <w:rPr>
          <w:rFonts w:ascii="Times New Roman" w:hAnsi="Times New Roman"/>
          <w:color w:val="000000"/>
          <w:sz w:val="22"/>
          <w:szCs w:val="22"/>
        </w:rPr>
        <w:t xml:space="preserve"> - </w:t>
      </w:r>
      <w:r w:rsidR="006E4AD0" w:rsidRPr="007F6577">
        <w:rPr>
          <w:rFonts w:ascii="Times New Roman" w:hAnsi="Times New Roman"/>
          <w:color w:val="000000"/>
          <w:sz w:val="22"/>
          <w:szCs w:val="22"/>
        </w:rPr>
        <w:t>failure to properly prevent shifting loads, spilled or dropped cargo, overloading, and unsafe handling of hazardous materials on a commercial motor vehicle.</w:t>
      </w:r>
    </w:p>
    <w:p w14:paraId="25960A19" w14:textId="77777777" w:rsidR="00874600" w:rsidRPr="007F6577" w:rsidRDefault="00874600"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080E1EFA" w14:textId="77777777" w:rsidR="00874600"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G.</w:t>
      </w:r>
      <w:r w:rsidRPr="007F6577">
        <w:rPr>
          <w:rFonts w:ascii="Times New Roman" w:hAnsi="Times New Roman"/>
          <w:color w:val="000000"/>
          <w:sz w:val="22"/>
          <w:szCs w:val="22"/>
        </w:rPr>
        <w:tab/>
      </w:r>
      <w:r w:rsidR="00874600" w:rsidRPr="00DD69D8">
        <w:rPr>
          <w:rFonts w:ascii="Times New Roman" w:hAnsi="Times New Roman"/>
          <w:b/>
          <w:color w:val="000000"/>
          <w:sz w:val="22"/>
          <w:szCs w:val="22"/>
        </w:rPr>
        <w:t>Crash Indicator</w:t>
      </w:r>
      <w:r w:rsidR="00874600" w:rsidRPr="007F6577">
        <w:rPr>
          <w:rFonts w:ascii="Times New Roman" w:hAnsi="Times New Roman"/>
          <w:color w:val="000000"/>
          <w:sz w:val="22"/>
          <w:szCs w:val="22"/>
        </w:rPr>
        <w:t xml:space="preserve"> </w:t>
      </w:r>
      <w:r w:rsidR="001F39FF" w:rsidRPr="007F6577">
        <w:rPr>
          <w:rFonts w:ascii="Times New Roman" w:hAnsi="Times New Roman"/>
          <w:color w:val="000000"/>
          <w:sz w:val="22"/>
          <w:szCs w:val="22"/>
        </w:rPr>
        <w:t>–</w:t>
      </w:r>
      <w:r w:rsidR="00874600" w:rsidRPr="007F6577">
        <w:rPr>
          <w:rFonts w:ascii="Times New Roman" w:hAnsi="Times New Roman"/>
          <w:color w:val="000000"/>
          <w:sz w:val="22"/>
          <w:szCs w:val="22"/>
        </w:rPr>
        <w:t xml:space="preserve"> </w:t>
      </w:r>
      <w:r w:rsidR="00B07ABC" w:rsidRPr="007F6577">
        <w:rPr>
          <w:rFonts w:ascii="Times New Roman" w:hAnsi="Times New Roman"/>
          <w:color w:val="000000"/>
          <w:sz w:val="22"/>
          <w:szCs w:val="22"/>
        </w:rPr>
        <w:t xml:space="preserve">commercial motor vehicle operation with a </w:t>
      </w:r>
      <w:r w:rsidR="001F39FF" w:rsidRPr="007F6577">
        <w:rPr>
          <w:rFonts w:ascii="Times New Roman" w:hAnsi="Times New Roman"/>
          <w:color w:val="000000"/>
          <w:sz w:val="22"/>
          <w:szCs w:val="22"/>
        </w:rPr>
        <w:t>history or pattern of high crash involvement, including frequency and severity.</w:t>
      </w:r>
    </w:p>
    <w:p w14:paraId="20C711A6" w14:textId="77777777" w:rsidR="00CA307E" w:rsidRPr="004E2641"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0FFCC2F5" w14:textId="5F750DD7"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6</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DD69D8">
        <w:rPr>
          <w:rFonts w:ascii="Times New Roman" w:hAnsi="Times New Roman"/>
          <w:b/>
          <w:color w:val="000000"/>
          <w:sz w:val="22"/>
          <w:szCs w:val="22"/>
        </w:rPr>
        <w:t>BUREAU</w:t>
      </w:r>
      <w:r w:rsidR="00CA307E" w:rsidRPr="007F6577">
        <w:rPr>
          <w:rFonts w:ascii="Times New Roman" w:hAnsi="Times New Roman"/>
          <w:color w:val="000000"/>
          <w:sz w:val="22"/>
          <w:szCs w:val="22"/>
        </w:rPr>
        <w:t xml:space="preserve">: </w:t>
      </w:r>
      <w:r w:rsidR="00CA307E" w:rsidRPr="004E2641">
        <w:rPr>
          <w:rFonts w:ascii="Times New Roman" w:hAnsi="Times New Roman" w:cs="Times New Roman"/>
          <w:color w:val="000000"/>
          <w:sz w:val="22"/>
          <w:szCs w:val="22"/>
        </w:rPr>
        <w:t>means</w:t>
      </w:r>
      <w:r w:rsidR="00CA307E" w:rsidRPr="007F6577">
        <w:rPr>
          <w:rFonts w:ascii="Times New Roman" w:hAnsi="Times New Roman"/>
          <w:color w:val="000000"/>
          <w:sz w:val="22"/>
          <w:szCs w:val="22"/>
        </w:rPr>
        <w:t xml:space="preserve"> the </w:t>
      </w:r>
      <w:r w:rsidR="002A4A18" w:rsidRPr="007F6577">
        <w:rPr>
          <w:rFonts w:ascii="Times New Roman" w:hAnsi="Times New Roman"/>
          <w:color w:val="000000"/>
          <w:sz w:val="22"/>
          <w:szCs w:val="22"/>
        </w:rPr>
        <w:t xml:space="preserve">Maine </w:t>
      </w:r>
      <w:r w:rsidR="00CA307E" w:rsidRPr="007F6577">
        <w:rPr>
          <w:rFonts w:ascii="Times New Roman" w:hAnsi="Times New Roman"/>
          <w:color w:val="000000"/>
          <w:sz w:val="22"/>
          <w:szCs w:val="22"/>
        </w:rPr>
        <w:t>Bureau of Motor Vehicles</w:t>
      </w:r>
      <w:r w:rsidR="00D74D3F" w:rsidRPr="007F6577">
        <w:rPr>
          <w:rFonts w:ascii="Times New Roman" w:hAnsi="Times New Roman"/>
          <w:color w:val="000000"/>
          <w:sz w:val="22"/>
          <w:szCs w:val="22"/>
        </w:rPr>
        <w:t>.</w:t>
      </w:r>
    </w:p>
    <w:p w14:paraId="6ECFE693" w14:textId="77777777" w:rsidR="00CA307E" w:rsidRPr="007F6577"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38CD90BC" w14:textId="3F2E4E34"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7</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DD69D8">
        <w:rPr>
          <w:rFonts w:ascii="Times New Roman" w:hAnsi="Times New Roman"/>
          <w:b/>
          <w:color w:val="000000"/>
          <w:sz w:val="22"/>
          <w:szCs w:val="22"/>
        </w:rPr>
        <w:t>CARRIER</w:t>
      </w:r>
      <w:r w:rsidR="007D0AAA" w:rsidRPr="007F6577">
        <w:rPr>
          <w:rFonts w:ascii="Times New Roman" w:hAnsi="Times New Roman"/>
          <w:color w:val="000000"/>
          <w:sz w:val="22"/>
          <w:szCs w:val="22"/>
        </w:rPr>
        <w:t>: See MOTOR CARRIER</w:t>
      </w:r>
      <w:r w:rsidR="00CA307E" w:rsidRPr="007F6577">
        <w:rPr>
          <w:rFonts w:ascii="Times New Roman" w:hAnsi="Times New Roman"/>
          <w:color w:val="000000"/>
          <w:sz w:val="22"/>
          <w:szCs w:val="22"/>
        </w:rPr>
        <w:t>.</w:t>
      </w:r>
    </w:p>
    <w:p w14:paraId="41365589" w14:textId="77777777" w:rsidR="00CA307E" w:rsidRPr="007F6577"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C7C4F6B" w14:textId="7CB88335" w:rsidR="00750543"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8.</w:t>
      </w:r>
      <w:r w:rsidR="00750543">
        <w:rPr>
          <w:rFonts w:ascii="Times New Roman" w:hAnsi="Times New Roman"/>
          <w:color w:val="000000"/>
          <w:sz w:val="22"/>
          <w:szCs w:val="22"/>
        </w:rPr>
        <w:tab/>
      </w:r>
      <w:r w:rsidR="00750543" w:rsidRPr="00DD69D8">
        <w:rPr>
          <w:rFonts w:ascii="Times New Roman" w:hAnsi="Times New Roman"/>
          <w:b/>
          <w:color w:val="000000"/>
          <w:sz w:val="22"/>
          <w:szCs w:val="22"/>
        </w:rPr>
        <w:t>CHIEF ENGINEER</w:t>
      </w:r>
      <w:r w:rsidR="00750543">
        <w:rPr>
          <w:rFonts w:ascii="Times New Roman" w:hAnsi="Times New Roman"/>
          <w:color w:val="000000"/>
          <w:sz w:val="22"/>
          <w:szCs w:val="22"/>
        </w:rPr>
        <w:t xml:space="preserve">: means the chief engineer of the Department of Transportation, as appointed in accordance with 23 M.R.S.A. § </w:t>
      </w:r>
      <w:proofErr w:type="gramStart"/>
      <w:r w:rsidR="00750543">
        <w:rPr>
          <w:rFonts w:ascii="Times New Roman" w:hAnsi="Times New Roman"/>
          <w:color w:val="000000"/>
          <w:sz w:val="22"/>
          <w:szCs w:val="22"/>
        </w:rPr>
        <w:t>201</w:t>
      </w:r>
      <w:r w:rsidR="00A54C08">
        <w:rPr>
          <w:rFonts w:ascii="Times New Roman" w:hAnsi="Times New Roman"/>
          <w:color w:val="000000"/>
          <w:sz w:val="22"/>
          <w:szCs w:val="22"/>
        </w:rPr>
        <w:t>,</w:t>
      </w:r>
      <w:proofErr w:type="gramEnd"/>
      <w:r w:rsidR="00A54C08">
        <w:rPr>
          <w:rFonts w:ascii="Times New Roman" w:hAnsi="Times New Roman"/>
          <w:color w:val="000000"/>
          <w:sz w:val="22"/>
          <w:szCs w:val="22"/>
        </w:rPr>
        <w:t xml:space="preserve"> or another qualified person designated by the Commissioner to perform the duties thereof </w:t>
      </w:r>
      <w:r w:rsidR="00EC4FC4">
        <w:rPr>
          <w:rFonts w:ascii="Times New Roman" w:hAnsi="Times New Roman"/>
          <w:color w:val="000000"/>
          <w:sz w:val="22"/>
          <w:szCs w:val="22"/>
        </w:rPr>
        <w:t xml:space="preserve">in the absence </w:t>
      </w:r>
      <w:r w:rsidR="00A54C08">
        <w:rPr>
          <w:rFonts w:ascii="Times New Roman" w:hAnsi="Times New Roman"/>
          <w:color w:val="000000"/>
          <w:sz w:val="22"/>
          <w:szCs w:val="22"/>
        </w:rPr>
        <w:t>of the appointee</w:t>
      </w:r>
      <w:r w:rsidR="00750543">
        <w:rPr>
          <w:rFonts w:ascii="Times New Roman" w:hAnsi="Times New Roman"/>
          <w:color w:val="000000"/>
          <w:sz w:val="22"/>
          <w:szCs w:val="22"/>
        </w:rPr>
        <w:t>.</w:t>
      </w:r>
    </w:p>
    <w:p w14:paraId="27FFB63B" w14:textId="77777777" w:rsidR="00750543" w:rsidRDefault="0075054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17FEC0AA" w14:textId="7191312D"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9</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C471DD">
        <w:rPr>
          <w:rFonts w:ascii="Times New Roman" w:hAnsi="Times New Roman"/>
          <w:b/>
          <w:color w:val="000000"/>
          <w:sz w:val="22"/>
          <w:szCs w:val="22"/>
        </w:rPr>
        <w:t>COMBINATION (OF) VEHICLE(S)</w:t>
      </w:r>
      <w:r w:rsidR="00D74D3F" w:rsidRPr="007F6577">
        <w:rPr>
          <w:rFonts w:ascii="Times New Roman" w:hAnsi="Times New Roman"/>
          <w:color w:val="000000"/>
          <w:sz w:val="22"/>
          <w:szCs w:val="22"/>
        </w:rPr>
        <w:t>: m</w:t>
      </w:r>
      <w:r w:rsidR="00CA307E" w:rsidRPr="007F6577">
        <w:rPr>
          <w:rFonts w:ascii="Times New Roman" w:hAnsi="Times New Roman"/>
          <w:color w:val="000000"/>
          <w:sz w:val="22"/>
          <w:szCs w:val="22"/>
        </w:rPr>
        <w:t>eans a truck or truck</w:t>
      </w:r>
      <w:r w:rsidR="00F45C51" w:rsidRPr="007F6577">
        <w:rPr>
          <w:rFonts w:ascii="Times New Roman" w:hAnsi="Times New Roman"/>
          <w:color w:val="000000"/>
          <w:sz w:val="22"/>
          <w:szCs w:val="22"/>
        </w:rPr>
        <w:t xml:space="preserve"> </w:t>
      </w:r>
      <w:r w:rsidR="00CA307E" w:rsidRPr="007F6577">
        <w:rPr>
          <w:rFonts w:ascii="Times New Roman" w:hAnsi="Times New Roman"/>
          <w:color w:val="000000"/>
          <w:sz w:val="22"/>
          <w:szCs w:val="22"/>
        </w:rPr>
        <w:t xml:space="preserve">tractor used in combination with </w:t>
      </w:r>
      <w:r w:rsidR="009E2828" w:rsidRPr="007F6577">
        <w:rPr>
          <w:rFonts w:ascii="Times New Roman" w:hAnsi="Times New Roman"/>
          <w:color w:val="000000"/>
          <w:sz w:val="22"/>
          <w:szCs w:val="22"/>
        </w:rPr>
        <w:t xml:space="preserve">a </w:t>
      </w:r>
      <w:r w:rsidR="00CA307E" w:rsidRPr="007F6577">
        <w:rPr>
          <w:rFonts w:ascii="Times New Roman" w:hAnsi="Times New Roman"/>
          <w:color w:val="000000"/>
          <w:sz w:val="22"/>
          <w:szCs w:val="22"/>
        </w:rPr>
        <w:t>trailer</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s</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 xml:space="preserve"> and/or </w:t>
      </w:r>
      <w:r w:rsidR="009E2828" w:rsidRPr="007F6577">
        <w:rPr>
          <w:rFonts w:ascii="Times New Roman" w:hAnsi="Times New Roman"/>
          <w:color w:val="000000"/>
          <w:sz w:val="22"/>
          <w:szCs w:val="22"/>
        </w:rPr>
        <w:t xml:space="preserve">a </w:t>
      </w:r>
      <w:r w:rsidR="00CA307E" w:rsidRPr="007F6577">
        <w:rPr>
          <w:rFonts w:ascii="Times New Roman" w:hAnsi="Times New Roman"/>
          <w:color w:val="000000"/>
          <w:sz w:val="22"/>
          <w:szCs w:val="22"/>
        </w:rPr>
        <w:t>semitrailer</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s</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w:t>
      </w:r>
    </w:p>
    <w:p w14:paraId="2331FB52" w14:textId="77777777" w:rsidR="001D1202" w:rsidRPr="007F6577" w:rsidRDefault="001D120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F835028" w14:textId="07A75377" w:rsidR="00345E79"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10</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1D1202" w:rsidRPr="00C471DD">
        <w:rPr>
          <w:rFonts w:ascii="Times New Roman" w:hAnsi="Times New Roman"/>
          <w:b/>
          <w:color w:val="000000"/>
          <w:sz w:val="22"/>
          <w:szCs w:val="22"/>
        </w:rPr>
        <w:t>COMMI</w:t>
      </w:r>
      <w:r w:rsidR="00D74D3F" w:rsidRPr="00C471DD">
        <w:rPr>
          <w:rFonts w:ascii="Times New Roman" w:hAnsi="Times New Roman"/>
          <w:b/>
          <w:color w:val="000000"/>
          <w:sz w:val="22"/>
          <w:szCs w:val="22"/>
        </w:rPr>
        <w:t>S</w:t>
      </w:r>
      <w:r w:rsidR="001D1202" w:rsidRPr="00C471DD">
        <w:rPr>
          <w:rFonts w:ascii="Times New Roman" w:hAnsi="Times New Roman"/>
          <w:b/>
          <w:color w:val="000000"/>
          <w:sz w:val="22"/>
          <w:szCs w:val="22"/>
        </w:rPr>
        <w:t>SIONER</w:t>
      </w:r>
      <w:r w:rsidR="00D74D3F" w:rsidRPr="007F6577">
        <w:rPr>
          <w:rFonts w:ascii="Times New Roman" w:hAnsi="Times New Roman"/>
          <w:color w:val="000000"/>
          <w:sz w:val="22"/>
          <w:szCs w:val="22"/>
        </w:rPr>
        <w:t xml:space="preserve">: means the Commissioner of the Maine Department of </w:t>
      </w:r>
      <w:r w:rsidR="00BC5430">
        <w:rPr>
          <w:rFonts w:ascii="Times New Roman" w:hAnsi="Times New Roman"/>
          <w:color w:val="000000"/>
          <w:sz w:val="22"/>
          <w:szCs w:val="22"/>
        </w:rPr>
        <w:t>Transportation</w:t>
      </w:r>
      <w:r w:rsidR="00487EB5">
        <w:rPr>
          <w:rFonts w:ascii="Times New Roman" w:hAnsi="Times New Roman"/>
          <w:color w:val="000000"/>
          <w:sz w:val="22"/>
          <w:szCs w:val="22"/>
        </w:rPr>
        <w:t xml:space="preserve"> </w:t>
      </w:r>
      <w:r w:rsidR="00D74D3F" w:rsidRPr="007F6577">
        <w:rPr>
          <w:rFonts w:ascii="Times New Roman" w:hAnsi="Times New Roman"/>
          <w:color w:val="000000"/>
          <w:sz w:val="22"/>
          <w:szCs w:val="22"/>
        </w:rPr>
        <w:t>or any Deputy Commissioner of the Maine Department of Transportation.</w:t>
      </w:r>
    </w:p>
    <w:p w14:paraId="7BA6E06D" w14:textId="77777777" w:rsidR="00A061E2" w:rsidRPr="007F6577" w:rsidRDefault="00A061E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BFCA3E4" w14:textId="6D7FC30A" w:rsidR="005B2D87" w:rsidRPr="004E2641"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11</w:t>
      </w:r>
      <w:r w:rsidR="00114F4D" w:rsidRPr="004E2641">
        <w:rPr>
          <w:rFonts w:ascii="Times New Roman" w:hAnsi="Times New Roman"/>
          <w:color w:val="000000"/>
          <w:sz w:val="22"/>
          <w:szCs w:val="22"/>
        </w:rPr>
        <w:t>.</w:t>
      </w:r>
      <w:r w:rsidR="00114F4D" w:rsidRPr="004E2641">
        <w:rPr>
          <w:rFonts w:ascii="Times New Roman" w:hAnsi="Times New Roman"/>
          <w:color w:val="000000"/>
          <w:sz w:val="22"/>
          <w:szCs w:val="22"/>
        </w:rPr>
        <w:tab/>
      </w:r>
      <w:r w:rsidR="00A061E2" w:rsidRPr="00C471DD">
        <w:rPr>
          <w:rFonts w:ascii="Times New Roman" w:hAnsi="Times New Roman"/>
          <w:b/>
          <w:color w:val="000000"/>
          <w:sz w:val="22"/>
          <w:szCs w:val="22"/>
        </w:rPr>
        <w:t xml:space="preserve">COMPLIANCE, SAFETY, </w:t>
      </w:r>
      <w:proofErr w:type="gramStart"/>
      <w:r w:rsidR="00A061E2" w:rsidRPr="00C471DD">
        <w:rPr>
          <w:rFonts w:ascii="Times New Roman" w:hAnsi="Times New Roman"/>
          <w:b/>
          <w:color w:val="000000"/>
          <w:sz w:val="22"/>
          <w:szCs w:val="22"/>
        </w:rPr>
        <w:t>ACCOUNTABILITY</w:t>
      </w:r>
      <w:proofErr w:type="gramEnd"/>
      <w:r w:rsidR="00A061E2" w:rsidRPr="00C471DD">
        <w:rPr>
          <w:rFonts w:ascii="Times New Roman" w:hAnsi="Times New Roman"/>
          <w:b/>
          <w:color w:val="000000"/>
          <w:sz w:val="22"/>
          <w:szCs w:val="22"/>
        </w:rPr>
        <w:t xml:space="preserve"> (CSA)</w:t>
      </w:r>
      <w:r w:rsidR="00A061E2" w:rsidRPr="004E2641">
        <w:rPr>
          <w:rFonts w:ascii="Times New Roman" w:hAnsi="Times New Roman"/>
          <w:color w:val="000000"/>
          <w:sz w:val="22"/>
          <w:szCs w:val="22"/>
        </w:rPr>
        <w:t>: means the Federal Motor Carrier Safety Administration (FMCSA) initiative to improve large truck and bus safety in order to reduce crashes, injuries, and fatalities that are related to commercial motor vehicles.</w:t>
      </w:r>
      <w:r w:rsidR="00790A68" w:rsidRPr="004E2641">
        <w:rPr>
          <w:rFonts w:ascii="Times New Roman" w:hAnsi="Times New Roman"/>
          <w:color w:val="000000"/>
          <w:sz w:val="22"/>
          <w:szCs w:val="22"/>
        </w:rPr>
        <w:t xml:space="preserve"> </w:t>
      </w:r>
      <w:r w:rsidR="005B2D87" w:rsidRPr="004E2641">
        <w:rPr>
          <w:rFonts w:ascii="Times New Roman" w:hAnsi="Times New Roman"/>
          <w:color w:val="000000"/>
          <w:sz w:val="22"/>
          <w:szCs w:val="22"/>
        </w:rPr>
        <w:t>CSA uses inspection and crash results to measure safety performance and identify</w:t>
      </w:r>
      <w:r w:rsidR="001360F8" w:rsidRPr="004E2641">
        <w:rPr>
          <w:rFonts w:ascii="Times New Roman" w:hAnsi="Times New Roman"/>
          <w:color w:val="000000"/>
          <w:sz w:val="22"/>
          <w:szCs w:val="22"/>
        </w:rPr>
        <w:t xml:space="preserve"> carriers whose behaviors could reasonably lead to crashes.</w:t>
      </w:r>
      <w:r w:rsidR="00790A68" w:rsidRPr="004E2641">
        <w:rPr>
          <w:rFonts w:ascii="Times New Roman" w:hAnsi="Times New Roman"/>
          <w:color w:val="000000"/>
          <w:sz w:val="22"/>
          <w:szCs w:val="22"/>
        </w:rPr>
        <w:t xml:space="preserve"> </w:t>
      </w:r>
      <w:r w:rsidR="001360F8" w:rsidRPr="004E2641">
        <w:rPr>
          <w:rFonts w:ascii="Times New Roman" w:hAnsi="Times New Roman"/>
          <w:color w:val="000000"/>
          <w:sz w:val="22"/>
          <w:szCs w:val="22"/>
        </w:rPr>
        <w:t>The Safety Measurement System (SMS) quantifies the on-road safety performance of carriers and drive</w:t>
      </w:r>
      <w:r w:rsidR="005E0D36" w:rsidRPr="004E2641">
        <w:rPr>
          <w:rFonts w:ascii="Times New Roman" w:hAnsi="Times New Roman"/>
          <w:color w:val="000000"/>
          <w:sz w:val="22"/>
          <w:szCs w:val="22"/>
        </w:rPr>
        <w:t xml:space="preserve">rs and allows FMCSA to more effectively evaluate safety performance and </w:t>
      </w:r>
      <w:r w:rsidR="00203634" w:rsidRPr="004E2641">
        <w:rPr>
          <w:rFonts w:ascii="Times New Roman" w:hAnsi="Times New Roman"/>
          <w:color w:val="000000"/>
          <w:sz w:val="22"/>
          <w:szCs w:val="22"/>
        </w:rPr>
        <w:t>address</w:t>
      </w:r>
      <w:r w:rsidR="005E0D36" w:rsidRPr="004E2641">
        <w:rPr>
          <w:rFonts w:ascii="Times New Roman" w:hAnsi="Times New Roman"/>
          <w:color w:val="000000"/>
          <w:sz w:val="22"/>
          <w:szCs w:val="22"/>
        </w:rPr>
        <w:t xml:space="preserve"> high-risk behavior </w:t>
      </w:r>
      <w:r w:rsidR="00203634" w:rsidRPr="004E2641">
        <w:rPr>
          <w:rFonts w:ascii="Times New Roman" w:hAnsi="Times New Roman"/>
          <w:color w:val="000000"/>
          <w:sz w:val="22"/>
          <w:szCs w:val="22"/>
        </w:rPr>
        <w:t>with interventions specifically tailored to a carrier’s safety problems.</w:t>
      </w:r>
    </w:p>
    <w:p w14:paraId="36284A0E" w14:textId="77777777" w:rsidR="00CA307E" w:rsidRPr="007F6577"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25155AB2" w14:textId="08821290" w:rsidR="007F2D0C"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12</w:t>
      </w:r>
      <w:r w:rsidR="00B13C4E">
        <w:rPr>
          <w:rFonts w:ascii="Times New Roman" w:hAnsi="Times New Roman"/>
          <w:color w:val="000000"/>
          <w:sz w:val="22"/>
          <w:szCs w:val="22"/>
        </w:rPr>
        <w:t>.</w:t>
      </w:r>
      <w:r w:rsidR="00A91401">
        <w:rPr>
          <w:rFonts w:ascii="Times New Roman" w:hAnsi="Times New Roman"/>
          <w:color w:val="000000"/>
          <w:sz w:val="22"/>
          <w:szCs w:val="22"/>
        </w:rPr>
        <w:tab/>
      </w:r>
      <w:r w:rsidR="007F2D0C" w:rsidRPr="00C471DD">
        <w:rPr>
          <w:rFonts w:ascii="Times New Roman" w:hAnsi="Times New Roman"/>
          <w:b/>
          <w:color w:val="000000"/>
          <w:sz w:val="22"/>
          <w:szCs w:val="22"/>
        </w:rPr>
        <w:t>DEPARTMENT</w:t>
      </w:r>
      <w:r w:rsidR="007F2D0C">
        <w:rPr>
          <w:rFonts w:ascii="Times New Roman" w:hAnsi="Times New Roman"/>
          <w:color w:val="000000"/>
          <w:sz w:val="22"/>
          <w:szCs w:val="22"/>
        </w:rPr>
        <w:t>: means the Maine Department of Transportation</w:t>
      </w:r>
    </w:p>
    <w:p w14:paraId="42ADC7F6" w14:textId="5BFD50E6" w:rsidR="00A91401" w:rsidRDefault="00A9140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770AE963" w14:textId="0AF761CC" w:rsidR="00A505A2"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13</w:t>
      </w:r>
      <w:r w:rsidR="00B13C4E">
        <w:rPr>
          <w:rFonts w:ascii="Times New Roman" w:hAnsi="Times New Roman"/>
          <w:color w:val="000000"/>
          <w:sz w:val="22"/>
          <w:szCs w:val="22"/>
        </w:rPr>
        <w:t>.</w:t>
      </w:r>
      <w:r w:rsidR="00A505A2">
        <w:rPr>
          <w:rFonts w:ascii="Times New Roman" w:hAnsi="Times New Roman"/>
          <w:color w:val="000000"/>
          <w:sz w:val="22"/>
          <w:szCs w:val="22"/>
        </w:rPr>
        <w:tab/>
      </w:r>
      <w:r w:rsidR="007F2D0C" w:rsidRPr="00C471DD">
        <w:rPr>
          <w:rFonts w:ascii="Times New Roman" w:hAnsi="Times New Roman"/>
          <w:b/>
          <w:color w:val="000000"/>
          <w:sz w:val="22"/>
          <w:szCs w:val="22"/>
        </w:rPr>
        <w:t>DESIGNATED ROUTE</w:t>
      </w:r>
      <w:r w:rsidR="007F2D0C">
        <w:rPr>
          <w:rFonts w:ascii="Times New Roman" w:hAnsi="Times New Roman"/>
          <w:color w:val="000000"/>
          <w:sz w:val="22"/>
          <w:szCs w:val="22"/>
        </w:rPr>
        <w:t>: means the public and private ways between the origin and destination points described in a request upon which the requestor seeks allowance for the operation of specified overlimit vehicle configurations.</w:t>
      </w:r>
    </w:p>
    <w:p w14:paraId="70AAA153" w14:textId="77777777" w:rsidR="007F2D0C" w:rsidRDefault="007F2D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7EC124DE" w14:textId="5E923CE5" w:rsidR="003B3663"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14</w:t>
      </w:r>
      <w:r w:rsidR="003B3663">
        <w:rPr>
          <w:rFonts w:ascii="Times New Roman" w:hAnsi="Times New Roman"/>
          <w:color w:val="000000"/>
          <w:sz w:val="22"/>
          <w:szCs w:val="22"/>
        </w:rPr>
        <w:t>.</w:t>
      </w:r>
      <w:r w:rsidR="003B3663">
        <w:rPr>
          <w:rFonts w:ascii="Times New Roman" w:hAnsi="Times New Roman"/>
          <w:color w:val="000000"/>
          <w:sz w:val="22"/>
          <w:szCs w:val="22"/>
        </w:rPr>
        <w:tab/>
      </w:r>
      <w:r w:rsidR="003B3663" w:rsidRPr="00C471DD">
        <w:rPr>
          <w:rFonts w:ascii="Times New Roman" w:hAnsi="Times New Roman"/>
          <w:b/>
          <w:color w:val="000000"/>
          <w:sz w:val="22"/>
          <w:szCs w:val="22"/>
        </w:rPr>
        <w:t>FEASIBLE</w:t>
      </w:r>
      <w:r w:rsidR="003B3663">
        <w:rPr>
          <w:rFonts w:ascii="Times New Roman" w:hAnsi="Times New Roman"/>
          <w:color w:val="000000"/>
          <w:sz w:val="22"/>
          <w:szCs w:val="22"/>
        </w:rPr>
        <w:t xml:space="preserve">: means that a </w:t>
      </w:r>
      <w:r w:rsidR="00076E0E">
        <w:rPr>
          <w:rFonts w:ascii="Times New Roman" w:hAnsi="Times New Roman"/>
          <w:color w:val="000000"/>
          <w:sz w:val="22"/>
          <w:szCs w:val="22"/>
        </w:rPr>
        <w:t>Request</w:t>
      </w:r>
      <w:r w:rsidR="003B3663">
        <w:rPr>
          <w:rFonts w:ascii="Times New Roman" w:hAnsi="Times New Roman"/>
          <w:color w:val="000000"/>
          <w:sz w:val="22"/>
          <w:szCs w:val="22"/>
        </w:rPr>
        <w:t xml:space="preserve"> will promote economic development while ensuring public safety, is capable of being implemented without unreasonable or excessive cost to the public, and does not involve vehicle configurations or routes that are prohibited by</w:t>
      </w:r>
      <w:r w:rsidR="009B0D98">
        <w:rPr>
          <w:rFonts w:ascii="Times New Roman" w:hAnsi="Times New Roman"/>
          <w:color w:val="000000"/>
          <w:sz w:val="22"/>
          <w:szCs w:val="22"/>
        </w:rPr>
        <w:t> </w:t>
      </w:r>
      <w:r w:rsidR="003B3663">
        <w:rPr>
          <w:rFonts w:ascii="Times New Roman" w:hAnsi="Times New Roman"/>
          <w:color w:val="000000"/>
          <w:sz w:val="22"/>
          <w:szCs w:val="22"/>
        </w:rPr>
        <w:t>statute.</w:t>
      </w:r>
    </w:p>
    <w:p w14:paraId="52B05926" w14:textId="77777777" w:rsidR="003B3663" w:rsidRDefault="003B366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258F46D" w14:textId="75936C24" w:rsidR="00CA307E"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5</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C471DD">
        <w:rPr>
          <w:rFonts w:ascii="Times New Roman" w:hAnsi="Times New Roman"/>
          <w:b/>
          <w:color w:val="000000"/>
          <w:sz w:val="22"/>
          <w:szCs w:val="22"/>
        </w:rPr>
        <w:t xml:space="preserve">FEDERAL MOTOR CARRIER SAFETY </w:t>
      </w:r>
      <w:r w:rsidR="00DD5248" w:rsidRPr="00C471DD">
        <w:rPr>
          <w:rFonts w:ascii="Times New Roman" w:hAnsi="Times New Roman"/>
          <w:b/>
          <w:color w:val="000000"/>
          <w:sz w:val="22"/>
          <w:szCs w:val="22"/>
        </w:rPr>
        <w:t>ADMINISTRATION (FMCSA)</w:t>
      </w:r>
      <w:r w:rsidR="00D74D3F" w:rsidRPr="007F6577">
        <w:rPr>
          <w:rFonts w:ascii="Times New Roman" w:hAnsi="Times New Roman"/>
          <w:color w:val="000000"/>
          <w:sz w:val="22"/>
          <w:szCs w:val="22"/>
        </w:rPr>
        <w:t>: means t</w:t>
      </w:r>
      <w:r w:rsidR="00CA307E" w:rsidRPr="007F6577">
        <w:rPr>
          <w:rFonts w:ascii="Times New Roman" w:hAnsi="Times New Roman"/>
          <w:color w:val="000000"/>
          <w:sz w:val="22"/>
          <w:szCs w:val="22"/>
        </w:rPr>
        <w:t>he Federal Agency responsible for developing, compiling, and enforcing interstate motor carrier safety regulations. FMCSA establishes each motor carrier’s safety rating, and advises each state of those carriers with unsatisfactory safety ratings.</w:t>
      </w:r>
    </w:p>
    <w:p w14:paraId="2C1C3C5B" w14:textId="77777777" w:rsidR="00876331" w:rsidRPr="007F6577" w:rsidRDefault="0087633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24431D2" w14:textId="63F2FEEC" w:rsidR="00345E79"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6</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345E79" w:rsidRPr="00C471DD">
        <w:rPr>
          <w:rFonts w:ascii="Times New Roman" w:hAnsi="Times New Roman"/>
          <w:b/>
          <w:color w:val="000000"/>
          <w:sz w:val="22"/>
          <w:szCs w:val="22"/>
        </w:rPr>
        <w:t>GROSS WEIGHT (GW)</w:t>
      </w:r>
      <w:r w:rsidR="00345E79" w:rsidRPr="007F6577">
        <w:rPr>
          <w:rFonts w:ascii="Times New Roman" w:hAnsi="Times New Roman"/>
          <w:color w:val="000000"/>
          <w:sz w:val="22"/>
          <w:szCs w:val="22"/>
        </w:rPr>
        <w:t>: means the weight in pounds of an empty vehicle or axle plus the weight of the maximum load to be carried by the vehicle or axle.</w:t>
      </w:r>
    </w:p>
    <w:p w14:paraId="1D381910" w14:textId="77777777" w:rsidR="00310FAE" w:rsidRPr="007F6577" w:rsidRDefault="00310FAE"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0C263124" w14:textId="560DA052" w:rsidR="00345E79"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7</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345E79" w:rsidRPr="00C471DD">
        <w:rPr>
          <w:rFonts w:ascii="Times New Roman" w:hAnsi="Times New Roman"/>
          <w:b/>
          <w:color w:val="000000"/>
          <w:sz w:val="22"/>
          <w:szCs w:val="22"/>
        </w:rPr>
        <w:t>GROSS VEHICLE WEIGHT (GVW)</w:t>
      </w:r>
      <w:r w:rsidR="00345E79" w:rsidRPr="007F6577">
        <w:rPr>
          <w:rFonts w:ascii="Times New Roman" w:hAnsi="Times New Roman"/>
          <w:color w:val="000000"/>
          <w:sz w:val="22"/>
          <w:szCs w:val="22"/>
        </w:rPr>
        <w:t>: means the actual total weight of the vehicle and</w:t>
      </w:r>
      <w:r w:rsidR="00487EB5">
        <w:rPr>
          <w:rFonts w:ascii="Times New Roman" w:hAnsi="Times New Roman"/>
          <w:color w:val="000000"/>
          <w:sz w:val="22"/>
          <w:szCs w:val="22"/>
        </w:rPr>
        <w:t> </w:t>
      </w:r>
      <w:r w:rsidR="00345E79" w:rsidRPr="007F6577">
        <w:rPr>
          <w:rFonts w:ascii="Times New Roman" w:hAnsi="Times New Roman"/>
          <w:color w:val="000000"/>
          <w:sz w:val="22"/>
          <w:szCs w:val="22"/>
        </w:rPr>
        <w:t>load.</w:t>
      </w:r>
    </w:p>
    <w:p w14:paraId="3037D9A4" w14:textId="77777777" w:rsidR="00345E79" w:rsidRPr="007F6577" w:rsidRDefault="00345E79"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9A53ED2" w14:textId="4F0D0568" w:rsidR="00CA307E"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8</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DD5248" w:rsidRPr="00C471DD">
        <w:rPr>
          <w:rFonts w:ascii="Times New Roman" w:hAnsi="Times New Roman"/>
          <w:b/>
          <w:color w:val="000000"/>
          <w:sz w:val="22"/>
          <w:szCs w:val="22"/>
        </w:rPr>
        <w:t>GROSS VEHICLE WEIGHT RATING (GVWR)</w:t>
      </w:r>
      <w:r w:rsidR="00D74D3F" w:rsidRPr="007F6577">
        <w:rPr>
          <w:rFonts w:ascii="Times New Roman" w:hAnsi="Times New Roman"/>
          <w:color w:val="000000"/>
          <w:sz w:val="22"/>
          <w:szCs w:val="22"/>
        </w:rPr>
        <w:t>: means t</w:t>
      </w:r>
      <w:r w:rsidR="00CA307E" w:rsidRPr="007F6577">
        <w:rPr>
          <w:rFonts w:ascii="Times New Roman" w:hAnsi="Times New Roman"/>
          <w:color w:val="000000"/>
          <w:sz w:val="22"/>
          <w:szCs w:val="22"/>
        </w:rPr>
        <w:t>he weight rating of the vehicle and maximum load as determined by the final stage manufacturer.</w:t>
      </w:r>
    </w:p>
    <w:p w14:paraId="0367DAC1" w14:textId="77777777" w:rsidR="00345E79" w:rsidRPr="007F6577" w:rsidRDefault="00345E79"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23FD722" w14:textId="16EB1948"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9</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DD5248" w:rsidRPr="00C471DD">
        <w:rPr>
          <w:rFonts w:ascii="Times New Roman" w:hAnsi="Times New Roman"/>
          <w:b/>
          <w:color w:val="000000"/>
          <w:sz w:val="22"/>
          <w:szCs w:val="22"/>
        </w:rPr>
        <w:t>INTERNATIONAL FUEL TAX AGREEMENT (IFTA)</w:t>
      </w:r>
      <w:r w:rsidR="00D74D3F" w:rsidRPr="007F6577">
        <w:rPr>
          <w:rFonts w:ascii="Times New Roman" w:hAnsi="Times New Roman"/>
          <w:color w:val="000000"/>
          <w:sz w:val="22"/>
          <w:szCs w:val="22"/>
        </w:rPr>
        <w:t>: means the</w:t>
      </w:r>
      <w:r w:rsidR="00407120" w:rsidRPr="007F6577">
        <w:rPr>
          <w:rFonts w:ascii="Times New Roman" w:hAnsi="Times New Roman"/>
          <w:color w:val="000000"/>
          <w:sz w:val="22"/>
          <w:szCs w:val="22"/>
        </w:rPr>
        <w:t xml:space="preserve"> base state fuel tax compact headquartered in the State of </w:t>
      </w:r>
      <w:smartTag w:uri="urn:schemas-microsoft-com:office:smarttags" w:element="State">
        <w:smartTag w:uri="urn:schemas-microsoft-com:office:smarttags" w:element="place">
          <w:r w:rsidR="00407120" w:rsidRPr="007F6577">
            <w:rPr>
              <w:rFonts w:ascii="Times New Roman" w:hAnsi="Times New Roman"/>
              <w:color w:val="000000"/>
              <w:sz w:val="22"/>
              <w:szCs w:val="22"/>
            </w:rPr>
            <w:t>Arizona</w:t>
          </w:r>
        </w:smartTag>
      </w:smartTag>
      <w:r w:rsidR="00407120" w:rsidRPr="007F6577">
        <w:rPr>
          <w:rFonts w:ascii="Times New Roman" w:hAnsi="Times New Roman"/>
          <w:color w:val="000000"/>
          <w:sz w:val="22"/>
          <w:szCs w:val="22"/>
        </w:rPr>
        <w:t>. See Chapter 165, Rules of the Secretary of State.</w:t>
      </w:r>
    </w:p>
    <w:p w14:paraId="262D15F6" w14:textId="77777777" w:rsidR="00CA307E" w:rsidRPr="007F6577" w:rsidRDefault="00CA307E"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2AB03358" w14:textId="729D1E30"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20</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INTERNATIONAL REGISTRATION PLAN (IRP)</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uniform reciprocal agreement for the registration of commercial motor vehicles used in interstate commerce. The IRP provides for the proportional collection and distribution of jurisdictional registration fees based on the percentage of miles trav</w:t>
      </w:r>
      <w:r w:rsidR="00D74D3F" w:rsidRPr="007F6577">
        <w:rPr>
          <w:rFonts w:ascii="Times New Roman" w:hAnsi="Times New Roman"/>
          <w:color w:val="000000"/>
          <w:sz w:val="22"/>
          <w:szCs w:val="22"/>
        </w:rPr>
        <w:t xml:space="preserve">eled in each </w:t>
      </w:r>
      <w:r w:rsidR="00C402D0" w:rsidRPr="007F6577">
        <w:rPr>
          <w:rFonts w:ascii="Times New Roman" w:hAnsi="Times New Roman"/>
          <w:color w:val="000000"/>
          <w:sz w:val="22"/>
          <w:szCs w:val="22"/>
        </w:rPr>
        <w:t xml:space="preserve">member </w:t>
      </w:r>
      <w:r w:rsidR="00D74D3F" w:rsidRPr="007F6577">
        <w:rPr>
          <w:rFonts w:ascii="Times New Roman" w:hAnsi="Times New Roman"/>
          <w:color w:val="000000"/>
          <w:sz w:val="22"/>
          <w:szCs w:val="22"/>
        </w:rPr>
        <w:t>jurisdiction. See C</w:t>
      </w:r>
      <w:r w:rsidR="00407120" w:rsidRPr="007F6577">
        <w:rPr>
          <w:rFonts w:ascii="Times New Roman" w:hAnsi="Times New Roman"/>
          <w:color w:val="000000"/>
          <w:sz w:val="22"/>
          <w:szCs w:val="22"/>
        </w:rPr>
        <w:t>hapter 162, Rules of the Secretary of State.</w:t>
      </w:r>
    </w:p>
    <w:p w14:paraId="44AE7A8E" w14:textId="77777777" w:rsidR="00863960" w:rsidRPr="007F6577" w:rsidRDefault="0086396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4A06D47" w14:textId="20610A39" w:rsidR="0086396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21</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63960" w:rsidRPr="00C471DD">
        <w:rPr>
          <w:rFonts w:ascii="Times New Roman" w:hAnsi="Times New Roman"/>
          <w:b/>
          <w:color w:val="000000"/>
          <w:sz w:val="22"/>
          <w:szCs w:val="22"/>
        </w:rPr>
        <w:t>INTERSTATE COM</w:t>
      </w:r>
      <w:r w:rsidR="008C4D71" w:rsidRPr="00C471DD">
        <w:rPr>
          <w:rFonts w:ascii="Times New Roman" w:hAnsi="Times New Roman"/>
          <w:b/>
          <w:color w:val="000000"/>
          <w:sz w:val="22"/>
          <w:szCs w:val="22"/>
        </w:rPr>
        <w:t>MERCE</w:t>
      </w:r>
      <w:r w:rsidR="008C4D71" w:rsidRPr="007F6577">
        <w:rPr>
          <w:rFonts w:ascii="Times New Roman" w:hAnsi="Times New Roman"/>
          <w:color w:val="000000"/>
          <w:sz w:val="22"/>
          <w:szCs w:val="22"/>
        </w:rPr>
        <w:t>: means</w:t>
      </w:r>
      <w:r w:rsidR="00863960" w:rsidRPr="007F6577">
        <w:rPr>
          <w:rFonts w:ascii="Times New Roman" w:hAnsi="Times New Roman"/>
          <w:color w:val="000000"/>
          <w:sz w:val="22"/>
          <w:szCs w:val="22"/>
        </w:rPr>
        <w:t xml:space="preserve"> trade, traffic, or transportation in the </w:t>
      </w:r>
      <w:smartTag w:uri="urn:schemas-microsoft-com:office:smarttags" w:element="country-region">
        <w:smartTag w:uri="urn:schemas-microsoft-com:office:smarttags" w:element="place">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 xml:space="preserve"> between:</w:t>
      </w:r>
    </w:p>
    <w:p w14:paraId="498D38E0" w14:textId="77777777" w:rsidR="00863960" w:rsidRPr="007F6577" w:rsidRDefault="0086396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9CBBB6C" w14:textId="77777777" w:rsidR="00F82794" w:rsidRPr="007F6577" w:rsidRDefault="002A00C9"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863960" w:rsidRPr="007F6577">
        <w:rPr>
          <w:rFonts w:ascii="Times New Roman" w:hAnsi="Times New Roman"/>
          <w:color w:val="000000"/>
          <w:sz w:val="22"/>
          <w:szCs w:val="22"/>
        </w:rPr>
        <w:t xml:space="preserve">a place in a State and a place outside of such State (including a place outside of the </w:t>
      </w:r>
      <w:smartTag w:uri="urn:schemas-microsoft-com:office:smarttags" w:element="country-region">
        <w:smartTag w:uri="urn:schemas-microsoft-com:office:smarttags" w:element="place">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 or</w:t>
      </w:r>
    </w:p>
    <w:p w14:paraId="27E1F41B" w14:textId="77777777" w:rsidR="00F82794" w:rsidRPr="007F6577" w:rsidRDefault="00F82794"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225E696E" w14:textId="77777777" w:rsidR="00863960" w:rsidRPr="007F6577" w:rsidRDefault="002A00C9"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863960" w:rsidRPr="007F6577">
        <w:rPr>
          <w:rFonts w:ascii="Times New Roman" w:hAnsi="Times New Roman"/>
          <w:color w:val="000000"/>
          <w:sz w:val="22"/>
          <w:szCs w:val="22"/>
        </w:rPr>
        <w:t xml:space="preserve">places in a State through another State or a place outside of the </w:t>
      </w:r>
      <w:smartTag w:uri="urn:schemas-microsoft-com:office:smarttags" w:element="country-region">
        <w:smartTag w:uri="urn:schemas-microsoft-com:office:smarttags" w:element="place">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w:t>
      </w:r>
    </w:p>
    <w:p w14:paraId="1AFF6E97" w14:textId="77777777" w:rsidR="002210B2" w:rsidRDefault="002210B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216DFAF6" w14:textId="5B7467A1" w:rsidR="00B13C4E"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22</w:t>
      </w:r>
      <w:r w:rsidR="00B13C4E">
        <w:rPr>
          <w:rFonts w:ascii="Times New Roman" w:hAnsi="Times New Roman"/>
          <w:color w:val="000000"/>
          <w:sz w:val="22"/>
          <w:szCs w:val="22"/>
        </w:rPr>
        <w:t>.</w:t>
      </w:r>
      <w:r w:rsidR="008806A8">
        <w:rPr>
          <w:rFonts w:ascii="Times New Roman" w:hAnsi="Times New Roman"/>
          <w:color w:val="000000"/>
          <w:sz w:val="22"/>
          <w:szCs w:val="22"/>
        </w:rPr>
        <w:tab/>
      </w:r>
      <w:r w:rsidR="008806A8" w:rsidRPr="00C471DD">
        <w:rPr>
          <w:rFonts w:ascii="Times New Roman" w:hAnsi="Times New Roman"/>
          <w:b/>
          <w:color w:val="000000"/>
          <w:sz w:val="22"/>
          <w:szCs w:val="22"/>
        </w:rPr>
        <w:t>JURISDICTION</w:t>
      </w:r>
      <w:r w:rsidR="008806A8">
        <w:rPr>
          <w:rFonts w:ascii="Times New Roman" w:hAnsi="Times New Roman"/>
          <w:color w:val="000000"/>
          <w:sz w:val="22"/>
          <w:szCs w:val="22"/>
        </w:rPr>
        <w:t xml:space="preserve">: means </w:t>
      </w:r>
      <w:r w:rsidR="00B13C4E">
        <w:rPr>
          <w:rFonts w:ascii="Times New Roman" w:hAnsi="Times New Roman"/>
          <w:color w:val="000000"/>
          <w:sz w:val="22"/>
          <w:szCs w:val="22"/>
        </w:rPr>
        <w:t>either:</w:t>
      </w:r>
    </w:p>
    <w:p w14:paraId="6C84E48C" w14:textId="77777777" w:rsidR="00B13C4E"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0960DA3" w14:textId="2DD211CE" w:rsidR="00B13C4E"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8806A8">
        <w:rPr>
          <w:rFonts w:ascii="Times New Roman" w:hAnsi="Times New Roman"/>
          <w:color w:val="000000"/>
          <w:sz w:val="22"/>
          <w:szCs w:val="22"/>
        </w:rPr>
        <w:t>one of the States of the United States of America</w:t>
      </w:r>
      <w:r>
        <w:rPr>
          <w:rFonts w:ascii="Times New Roman" w:hAnsi="Times New Roman"/>
          <w:color w:val="000000"/>
          <w:sz w:val="22"/>
          <w:szCs w:val="22"/>
        </w:rPr>
        <w:t>:</w:t>
      </w:r>
    </w:p>
    <w:p w14:paraId="6CD1B535" w14:textId="108CF94B" w:rsidR="00B13C4E"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1F4D9ADC" w14:textId="0B447B9B" w:rsidR="00B13C4E"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8806A8">
        <w:rPr>
          <w:rFonts w:ascii="Times New Roman" w:hAnsi="Times New Roman"/>
          <w:color w:val="000000"/>
          <w:sz w:val="22"/>
          <w:szCs w:val="22"/>
        </w:rPr>
        <w:t>the District of Columbia</w:t>
      </w:r>
      <w:r>
        <w:rPr>
          <w:rFonts w:ascii="Times New Roman" w:hAnsi="Times New Roman"/>
          <w:color w:val="000000"/>
          <w:sz w:val="22"/>
          <w:szCs w:val="22"/>
        </w:rPr>
        <w:t>;</w:t>
      </w:r>
      <w:r w:rsidR="008806A8">
        <w:rPr>
          <w:rFonts w:ascii="Times New Roman" w:hAnsi="Times New Roman"/>
          <w:color w:val="000000"/>
          <w:sz w:val="22"/>
          <w:szCs w:val="22"/>
        </w:rPr>
        <w:t xml:space="preserve"> or</w:t>
      </w:r>
    </w:p>
    <w:p w14:paraId="52981338" w14:textId="77777777" w:rsidR="00B13C4E"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2DEABF4" w14:textId="5D46961D" w:rsidR="008806A8"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8806A8">
        <w:rPr>
          <w:rFonts w:ascii="Times New Roman" w:hAnsi="Times New Roman"/>
          <w:color w:val="000000"/>
          <w:sz w:val="22"/>
          <w:szCs w:val="22"/>
        </w:rPr>
        <w:t>a Canadian Province.</w:t>
      </w:r>
    </w:p>
    <w:p w14:paraId="13778F54" w14:textId="77777777" w:rsidR="008806A8" w:rsidRDefault="008806A8"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4425139" w14:textId="7C1D20FF" w:rsidR="00A64D63"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23</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A64D63" w:rsidRPr="00C471DD">
        <w:rPr>
          <w:rFonts w:ascii="Times New Roman" w:hAnsi="Times New Roman"/>
          <w:b/>
          <w:color w:val="000000"/>
          <w:sz w:val="22"/>
          <w:szCs w:val="22"/>
        </w:rPr>
        <w:t>MOTOR CARRIER SAFETY IMPROVEMENT PROCESS (MCSIP)</w:t>
      </w:r>
      <w:r w:rsidR="00A64D63" w:rsidRPr="007F6577">
        <w:rPr>
          <w:rFonts w:ascii="Times New Roman" w:hAnsi="Times New Roman"/>
          <w:color w:val="000000"/>
          <w:sz w:val="22"/>
          <w:szCs w:val="22"/>
        </w:rPr>
        <w:t>: means</w:t>
      </w:r>
      <w:r w:rsidR="005B0FAC" w:rsidRPr="007F6577">
        <w:rPr>
          <w:rFonts w:ascii="Times New Roman" w:hAnsi="Times New Roman"/>
          <w:color w:val="000000"/>
          <w:sz w:val="22"/>
          <w:szCs w:val="22"/>
        </w:rPr>
        <w:t xml:space="preserve"> the</w:t>
      </w:r>
      <w:r w:rsidR="00121440" w:rsidRPr="007F6577">
        <w:rPr>
          <w:rFonts w:ascii="Times New Roman" w:hAnsi="Times New Roman"/>
          <w:color w:val="000000"/>
          <w:sz w:val="22"/>
          <w:szCs w:val="22"/>
        </w:rPr>
        <w:t xml:space="preserve"> </w:t>
      </w:r>
      <w:r w:rsidR="005B0FAC" w:rsidRPr="007F6577">
        <w:rPr>
          <w:rFonts w:ascii="Times New Roman" w:hAnsi="Times New Roman"/>
          <w:color w:val="000000"/>
          <w:sz w:val="22"/>
          <w:szCs w:val="22"/>
        </w:rPr>
        <w:t>data-driven process that uses current safety event information such as crashes, inspections, driver violations, compliance review data and other data to assess and monitor motor carrier safety performance. Safety events are assigned to the motor carrier responsible for the safety of the motor vehicle and are weighed according to severity, frequency and time since the occurrence. This</w:t>
      </w:r>
      <w:r w:rsidR="00121440" w:rsidRPr="007F6577">
        <w:rPr>
          <w:rFonts w:ascii="Times New Roman" w:hAnsi="Times New Roman"/>
          <w:color w:val="000000"/>
          <w:sz w:val="22"/>
          <w:szCs w:val="22"/>
        </w:rPr>
        <w:t xml:space="preserve"> </w:t>
      </w:r>
      <w:r w:rsidR="009F2F74" w:rsidRPr="007F6577">
        <w:rPr>
          <w:rFonts w:ascii="Times New Roman" w:hAnsi="Times New Roman"/>
          <w:color w:val="000000"/>
          <w:sz w:val="22"/>
          <w:szCs w:val="22"/>
        </w:rPr>
        <w:t xml:space="preserve">FMCSA </w:t>
      </w:r>
      <w:r w:rsidR="00121440" w:rsidRPr="007F6577">
        <w:rPr>
          <w:rFonts w:ascii="Times New Roman" w:hAnsi="Times New Roman"/>
          <w:color w:val="000000"/>
          <w:sz w:val="22"/>
          <w:szCs w:val="22"/>
        </w:rPr>
        <w:t>program</w:t>
      </w:r>
      <w:r w:rsidR="005B0FAC" w:rsidRPr="007F6577">
        <w:rPr>
          <w:rFonts w:ascii="Times New Roman" w:hAnsi="Times New Roman"/>
          <w:color w:val="000000"/>
          <w:sz w:val="22"/>
          <w:szCs w:val="22"/>
        </w:rPr>
        <w:t xml:space="preserve"> is designed</w:t>
      </w:r>
      <w:r w:rsidR="00A64D63" w:rsidRPr="007F6577">
        <w:rPr>
          <w:rFonts w:ascii="Times New Roman" w:hAnsi="Times New Roman"/>
          <w:color w:val="000000"/>
          <w:sz w:val="22"/>
          <w:szCs w:val="22"/>
        </w:rPr>
        <w:t xml:space="preserve"> to improve the safety </w:t>
      </w:r>
      <w:r w:rsidR="005B0FAC" w:rsidRPr="007F6577">
        <w:rPr>
          <w:rFonts w:ascii="Times New Roman" w:hAnsi="Times New Roman"/>
          <w:color w:val="000000"/>
          <w:sz w:val="22"/>
          <w:szCs w:val="22"/>
        </w:rPr>
        <w:t>performance of carriers with demonstrated poor safety performance through accurate identification, performance monitoring and treatment.</w:t>
      </w:r>
    </w:p>
    <w:p w14:paraId="0F32E4A8" w14:textId="77777777" w:rsidR="00A64D63" w:rsidRPr="007F6577" w:rsidRDefault="00A64D63"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2E7AB88E" w14:textId="7100BF5A" w:rsidR="009170E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24</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MOTOR CARRIER</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w:t>
      </w:r>
      <w:r w:rsidR="0089790B" w:rsidRPr="007F6577">
        <w:rPr>
          <w:rFonts w:ascii="Times New Roman" w:hAnsi="Times New Roman"/>
          <w:color w:val="000000"/>
          <w:sz w:val="22"/>
          <w:szCs w:val="22"/>
        </w:rPr>
        <w:t>person (an individual, partnership, association, corporation, business trust, or any other organized group of individuals) who is responsible for the safety fitness of a commercial motor vehicle engaged in commerce on roads and highways.</w:t>
      </w:r>
    </w:p>
    <w:p w14:paraId="3506E9EA"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548970A" w14:textId="27DB22CE"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5</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MOTOR CARRIER MANAGEMENT INFORMATION SYSTEM (MCMIS)</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Federal Motor Carrier Safety Administration’s (FMCSA) computerized systems whereby the FMCSA maintains a comprehensive record of the safety performance of the motor carriers and hazardous materials shippers who are subject to the Federal Motor Carrier Safety Regulations or Hazardous Materials Regulations.</w:t>
      </w:r>
    </w:p>
    <w:p w14:paraId="2CD73D17"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84F68C1" w14:textId="67B431B3" w:rsidR="001139B4"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6</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MOTOR VEHICLE LAWS</w:t>
      </w:r>
      <w:r w:rsidR="00D74D3F" w:rsidRPr="007F6577">
        <w:rPr>
          <w:rFonts w:ascii="Times New Roman" w:hAnsi="Times New Roman"/>
          <w:color w:val="000000"/>
          <w:sz w:val="22"/>
          <w:szCs w:val="22"/>
        </w:rPr>
        <w:t>: m</w:t>
      </w:r>
      <w:r w:rsidR="00407120" w:rsidRPr="007F6577">
        <w:rPr>
          <w:rFonts w:ascii="Times New Roman" w:hAnsi="Times New Roman"/>
          <w:color w:val="000000"/>
          <w:sz w:val="22"/>
          <w:szCs w:val="22"/>
        </w:rPr>
        <w:t>eans those</w:t>
      </w:r>
      <w:r w:rsidR="00BC01C0">
        <w:rPr>
          <w:rFonts w:ascii="Times New Roman" w:hAnsi="Times New Roman"/>
          <w:color w:val="000000"/>
          <w:sz w:val="22"/>
          <w:szCs w:val="22"/>
        </w:rPr>
        <w:t xml:space="preserve"> </w:t>
      </w:r>
      <w:r w:rsidR="00407120" w:rsidRPr="007F6577">
        <w:rPr>
          <w:rFonts w:ascii="Times New Roman" w:hAnsi="Times New Roman"/>
          <w:color w:val="000000"/>
          <w:sz w:val="22"/>
          <w:szCs w:val="22"/>
        </w:rPr>
        <w:t>laws concerning motor vehicles as found in Title 29</w:t>
      </w:r>
      <w:r w:rsidR="00407120" w:rsidRPr="007F6577">
        <w:rPr>
          <w:rFonts w:ascii="Times New Roman" w:hAnsi="Times New Roman"/>
          <w:color w:val="000000"/>
          <w:sz w:val="22"/>
          <w:szCs w:val="22"/>
        </w:rPr>
        <w:noBreakHyphen/>
        <w:t>A M</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R</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S</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A</w:t>
      </w:r>
      <w:r w:rsidR="00DD2C3C" w:rsidRPr="007F6577">
        <w:rPr>
          <w:rFonts w:ascii="Times New Roman" w:hAnsi="Times New Roman"/>
          <w:color w:val="000000"/>
          <w:sz w:val="22"/>
          <w:szCs w:val="22"/>
        </w:rPr>
        <w:t>.</w:t>
      </w:r>
      <w:r w:rsidR="00BC01C0">
        <w:rPr>
          <w:rFonts w:ascii="Times New Roman" w:hAnsi="Times New Roman"/>
          <w:color w:val="000000"/>
          <w:sz w:val="22"/>
          <w:szCs w:val="22"/>
        </w:rPr>
        <w:t xml:space="preserve">, the </w:t>
      </w:r>
      <w:r w:rsidR="00BC01C0" w:rsidRPr="003F0EB9">
        <w:rPr>
          <w:rFonts w:ascii="Times New Roman" w:hAnsi="Times New Roman"/>
          <w:i/>
          <w:color w:val="000000"/>
          <w:sz w:val="22"/>
          <w:szCs w:val="22"/>
        </w:rPr>
        <w:t>Code of Maine R</w:t>
      </w:r>
      <w:r w:rsidR="00407120" w:rsidRPr="003F0EB9">
        <w:rPr>
          <w:rFonts w:ascii="Times New Roman" w:hAnsi="Times New Roman"/>
          <w:i/>
          <w:color w:val="000000"/>
          <w:sz w:val="22"/>
          <w:szCs w:val="22"/>
        </w:rPr>
        <w:t>ules</w:t>
      </w:r>
      <w:r w:rsidR="00BC01C0">
        <w:rPr>
          <w:rFonts w:ascii="Times New Roman" w:hAnsi="Times New Roman"/>
          <w:color w:val="000000"/>
          <w:sz w:val="22"/>
          <w:szCs w:val="22"/>
        </w:rPr>
        <w:t xml:space="preserve">, the </w:t>
      </w:r>
      <w:r w:rsidR="00BC01C0" w:rsidRPr="003F0EB9">
        <w:rPr>
          <w:rFonts w:ascii="Times New Roman" w:hAnsi="Times New Roman"/>
          <w:i/>
          <w:color w:val="000000"/>
          <w:sz w:val="22"/>
          <w:szCs w:val="22"/>
        </w:rPr>
        <w:t>United States Code</w:t>
      </w:r>
      <w:r w:rsidR="00BC01C0">
        <w:rPr>
          <w:rFonts w:ascii="Times New Roman" w:hAnsi="Times New Roman"/>
          <w:color w:val="000000"/>
          <w:sz w:val="22"/>
          <w:szCs w:val="22"/>
        </w:rPr>
        <w:t xml:space="preserve"> or the </w:t>
      </w:r>
      <w:bookmarkStart w:id="0" w:name="_GoBack"/>
      <w:r w:rsidR="00BC01C0" w:rsidRPr="003F0EB9">
        <w:rPr>
          <w:rFonts w:ascii="Times New Roman" w:hAnsi="Times New Roman"/>
          <w:i/>
          <w:color w:val="000000"/>
          <w:sz w:val="22"/>
          <w:szCs w:val="22"/>
        </w:rPr>
        <w:t>Code of Federal Regulations</w:t>
      </w:r>
      <w:bookmarkEnd w:id="0"/>
      <w:r w:rsidR="00D74D3F" w:rsidRPr="007F6577">
        <w:rPr>
          <w:rFonts w:ascii="Times New Roman" w:hAnsi="Times New Roman"/>
          <w:color w:val="000000"/>
          <w:sz w:val="22"/>
          <w:szCs w:val="22"/>
        </w:rPr>
        <w:t>.</w:t>
      </w:r>
    </w:p>
    <w:p w14:paraId="7972A64D"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3E62D148" w14:textId="7275E2AF" w:rsidR="009170EC"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7</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121440" w:rsidRPr="00C471DD">
        <w:rPr>
          <w:rFonts w:ascii="Times New Roman" w:hAnsi="Times New Roman"/>
          <w:b/>
          <w:color w:val="000000"/>
          <w:sz w:val="22"/>
          <w:szCs w:val="22"/>
        </w:rPr>
        <w:t>OVERLIMIT PERMIT UNIT</w:t>
      </w:r>
      <w:r w:rsidR="00121440" w:rsidRPr="007F6577">
        <w:rPr>
          <w:rFonts w:ascii="Times New Roman" w:hAnsi="Times New Roman"/>
          <w:color w:val="000000"/>
          <w:sz w:val="22"/>
          <w:szCs w:val="22"/>
        </w:rPr>
        <w:t>: means the unit within the Bure</w:t>
      </w:r>
      <w:r w:rsidR="00DD2C3C" w:rsidRPr="007F6577">
        <w:rPr>
          <w:rFonts w:ascii="Times New Roman" w:hAnsi="Times New Roman"/>
          <w:color w:val="000000"/>
          <w:sz w:val="22"/>
          <w:szCs w:val="22"/>
        </w:rPr>
        <w:t xml:space="preserve">au of Motor Vehicles, </w:t>
      </w:r>
      <w:r w:rsidR="00C402D0" w:rsidRPr="007F6577">
        <w:rPr>
          <w:rFonts w:ascii="Times New Roman" w:hAnsi="Times New Roman"/>
          <w:color w:val="000000"/>
          <w:sz w:val="22"/>
          <w:szCs w:val="22"/>
        </w:rPr>
        <w:t xml:space="preserve">Office of </w:t>
      </w:r>
      <w:r w:rsidR="00121440" w:rsidRPr="007F6577">
        <w:rPr>
          <w:rFonts w:ascii="Times New Roman" w:hAnsi="Times New Roman"/>
          <w:color w:val="000000"/>
          <w:sz w:val="22"/>
          <w:szCs w:val="22"/>
        </w:rPr>
        <w:t>Motor Carrier Services</w:t>
      </w:r>
      <w:r w:rsidR="00DD2C3C" w:rsidRPr="007F6577">
        <w:rPr>
          <w:rFonts w:ascii="Times New Roman" w:hAnsi="Times New Roman"/>
          <w:color w:val="000000"/>
          <w:sz w:val="22"/>
          <w:szCs w:val="22"/>
        </w:rPr>
        <w:t xml:space="preserve"> </w:t>
      </w:r>
      <w:r w:rsidR="00121440" w:rsidRPr="007F6577">
        <w:rPr>
          <w:rFonts w:ascii="Times New Roman" w:hAnsi="Times New Roman"/>
          <w:color w:val="000000"/>
          <w:sz w:val="22"/>
          <w:szCs w:val="22"/>
        </w:rPr>
        <w:t>with the authority and responsibility to routinely process</w:t>
      </w:r>
      <w:r w:rsidR="00487EB5">
        <w:rPr>
          <w:rFonts w:ascii="Times New Roman" w:hAnsi="Times New Roman"/>
          <w:color w:val="000000"/>
          <w:sz w:val="22"/>
          <w:szCs w:val="22"/>
        </w:rPr>
        <w:t xml:space="preserve"> </w:t>
      </w:r>
      <w:r w:rsidR="00121440" w:rsidRPr="007F6577">
        <w:rPr>
          <w:rFonts w:ascii="Times New Roman" w:hAnsi="Times New Roman"/>
          <w:color w:val="000000"/>
          <w:sz w:val="22"/>
          <w:szCs w:val="22"/>
        </w:rPr>
        <w:t>permits</w:t>
      </w:r>
      <w:r w:rsidR="005E5A94">
        <w:rPr>
          <w:rFonts w:ascii="Times New Roman" w:hAnsi="Times New Roman"/>
          <w:color w:val="000000"/>
          <w:sz w:val="22"/>
          <w:szCs w:val="22"/>
        </w:rPr>
        <w:t xml:space="preserve"> authorizing operation of overweight/overlimit commercial motor vehicles on the public highways of this State</w:t>
      </w:r>
      <w:r w:rsidR="00121440" w:rsidRPr="007F6577">
        <w:rPr>
          <w:rFonts w:ascii="Times New Roman" w:hAnsi="Times New Roman"/>
          <w:color w:val="000000"/>
          <w:sz w:val="22"/>
          <w:szCs w:val="22"/>
        </w:rPr>
        <w:t>.</w:t>
      </w:r>
    </w:p>
    <w:p w14:paraId="700393FD" w14:textId="77777777" w:rsidR="00121440" w:rsidRPr="007F6577" w:rsidRDefault="0012144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4515322" w14:textId="5000C2C3" w:rsidR="00BC5430"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28</w:t>
      </w:r>
      <w:r w:rsidR="00BC5430">
        <w:rPr>
          <w:rFonts w:ascii="Times New Roman" w:hAnsi="Times New Roman"/>
          <w:color w:val="000000"/>
          <w:sz w:val="22"/>
          <w:szCs w:val="22"/>
        </w:rPr>
        <w:t>.</w:t>
      </w:r>
      <w:r w:rsidR="00BC5430">
        <w:rPr>
          <w:rFonts w:ascii="Times New Roman" w:hAnsi="Times New Roman"/>
          <w:color w:val="000000"/>
          <w:sz w:val="22"/>
          <w:szCs w:val="22"/>
        </w:rPr>
        <w:tab/>
      </w:r>
      <w:r w:rsidR="00BC5430" w:rsidRPr="00C471DD">
        <w:rPr>
          <w:rFonts w:ascii="Times New Roman" w:hAnsi="Times New Roman"/>
          <w:b/>
          <w:color w:val="000000"/>
          <w:sz w:val="22"/>
          <w:szCs w:val="22"/>
        </w:rPr>
        <w:t>ORIGINATION FACILITY</w:t>
      </w:r>
      <w:r w:rsidR="00BC5430">
        <w:rPr>
          <w:rFonts w:ascii="Times New Roman" w:hAnsi="Times New Roman"/>
          <w:color w:val="000000"/>
          <w:sz w:val="22"/>
          <w:szCs w:val="22"/>
        </w:rPr>
        <w:t>: means the physical location or locations where the overlimit vehicles to be permitted hereunder are loaded, inspected and weighed prior to entering the designated route of travel.</w:t>
      </w:r>
      <w:r w:rsidR="00487EB5">
        <w:rPr>
          <w:rFonts w:ascii="Times New Roman" w:hAnsi="Times New Roman"/>
          <w:color w:val="000000"/>
          <w:sz w:val="22"/>
          <w:szCs w:val="22"/>
        </w:rPr>
        <w:t xml:space="preserve"> </w:t>
      </w:r>
    </w:p>
    <w:p w14:paraId="4EEF33DD" w14:textId="77777777" w:rsidR="00BC5430" w:rsidRDefault="00BC5430"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9A5906F" w14:textId="55ECBF94"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9</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OWNER</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person, firm, corporation, or other legal entity, other than a lien holder, holding legal title or legal possession to a vehicle.</w:t>
      </w:r>
    </w:p>
    <w:p w14:paraId="6FA2C26C" w14:textId="77777777" w:rsidR="0076798F" w:rsidRPr="007F6577" w:rsidRDefault="0076798F"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20989BE" w14:textId="4C0B3FD4"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30</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OWNER/OPERATOR</w:t>
      </w:r>
      <w:r w:rsidR="00D74D3F" w:rsidRPr="007F6577">
        <w:rPr>
          <w:rFonts w:ascii="Times New Roman" w:hAnsi="Times New Roman"/>
          <w:color w:val="000000"/>
          <w:sz w:val="22"/>
          <w:szCs w:val="22"/>
        </w:rPr>
        <w:t>: means s</w:t>
      </w:r>
      <w:r w:rsidR="00407120" w:rsidRPr="007F6577">
        <w:rPr>
          <w:rFonts w:ascii="Times New Roman" w:hAnsi="Times New Roman"/>
          <w:color w:val="000000"/>
          <w:sz w:val="22"/>
          <w:szCs w:val="22"/>
        </w:rPr>
        <w:t>omeone who owns a truck</w:t>
      </w:r>
      <w:r w:rsidR="00D74D3F" w:rsidRPr="007F6577">
        <w:rPr>
          <w:rFonts w:ascii="Times New Roman" w:hAnsi="Times New Roman"/>
          <w:color w:val="000000"/>
          <w:sz w:val="22"/>
          <w:szCs w:val="22"/>
        </w:rPr>
        <w:t xml:space="preserve"> or truck</w:t>
      </w:r>
      <w:r w:rsidR="00F45C51" w:rsidRPr="007F6577">
        <w:rPr>
          <w:rFonts w:ascii="Times New Roman" w:hAnsi="Times New Roman"/>
          <w:color w:val="000000"/>
          <w:sz w:val="22"/>
          <w:szCs w:val="22"/>
        </w:rPr>
        <w:t xml:space="preserve"> </w:t>
      </w:r>
      <w:r w:rsidR="00D74D3F" w:rsidRPr="007F6577">
        <w:rPr>
          <w:rFonts w:ascii="Times New Roman" w:hAnsi="Times New Roman"/>
          <w:color w:val="000000"/>
          <w:sz w:val="22"/>
          <w:szCs w:val="22"/>
        </w:rPr>
        <w:t>tractor</w:t>
      </w:r>
      <w:r w:rsidR="00407120" w:rsidRPr="007F6577">
        <w:rPr>
          <w:rFonts w:ascii="Times New Roman" w:hAnsi="Times New Roman"/>
          <w:color w:val="000000"/>
          <w:sz w:val="22"/>
          <w:szCs w:val="22"/>
        </w:rPr>
        <w:t>, but who leases the motor vehicle with driver to a motor carrier.</w:t>
      </w:r>
    </w:p>
    <w:p w14:paraId="52F61610"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5B94E10" w14:textId="5ED486EB"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31</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PERMIT</w:t>
      </w:r>
      <w:r w:rsidR="00D74D3F" w:rsidRPr="007F6577">
        <w:rPr>
          <w:rFonts w:ascii="Times New Roman" w:hAnsi="Times New Roman"/>
          <w:color w:val="000000"/>
          <w:sz w:val="22"/>
          <w:szCs w:val="22"/>
        </w:rPr>
        <w:t>: means</w:t>
      </w:r>
      <w:r w:rsidR="00407120" w:rsidRPr="007F6577">
        <w:rPr>
          <w:rFonts w:ascii="Times New Roman" w:hAnsi="Times New Roman"/>
          <w:color w:val="000000"/>
          <w:sz w:val="22"/>
          <w:szCs w:val="22"/>
        </w:rPr>
        <w:t xml:space="preserve"> a credential </w:t>
      </w:r>
      <w:r w:rsidR="00B85B3B">
        <w:rPr>
          <w:rFonts w:ascii="Times New Roman" w:hAnsi="Times New Roman"/>
          <w:color w:val="000000"/>
          <w:sz w:val="22"/>
          <w:szCs w:val="22"/>
        </w:rPr>
        <w:t xml:space="preserve">issued by the Overlimit Permit Unit of the Maine Bureau of Motor Vehicles </w:t>
      </w:r>
      <w:r w:rsidR="00407120" w:rsidRPr="007F6577">
        <w:rPr>
          <w:rFonts w:ascii="Times New Roman" w:hAnsi="Times New Roman"/>
          <w:color w:val="000000"/>
          <w:sz w:val="22"/>
          <w:szCs w:val="22"/>
        </w:rPr>
        <w:t>authorizing</w:t>
      </w:r>
      <w:r w:rsidR="00B85B3B">
        <w:rPr>
          <w:rFonts w:ascii="Times New Roman" w:hAnsi="Times New Roman"/>
          <w:color w:val="000000"/>
          <w:sz w:val="22"/>
          <w:szCs w:val="22"/>
        </w:rPr>
        <w:t xml:space="preserve"> the</w:t>
      </w:r>
      <w:r w:rsidR="00B85B3B">
        <w:rPr>
          <w:rFonts w:ascii="Times New Roman" w:hAnsi="Times New Roman" w:cs="Times New Roman"/>
          <w:color w:val="000000"/>
          <w:sz w:val="22"/>
          <w:szCs w:val="22"/>
        </w:rPr>
        <w:t xml:space="preserve"> operation of commercial motor vehicles of a specified configuration at a specified maximum weight limit over a </w:t>
      </w:r>
      <w:r w:rsidR="008B77FA">
        <w:rPr>
          <w:rFonts w:ascii="Times New Roman" w:hAnsi="Times New Roman" w:cs="Times New Roman"/>
          <w:color w:val="000000"/>
          <w:sz w:val="22"/>
          <w:szCs w:val="22"/>
        </w:rPr>
        <w:t>S</w:t>
      </w:r>
      <w:r w:rsidR="00B85B3B">
        <w:rPr>
          <w:rFonts w:ascii="Times New Roman" w:hAnsi="Times New Roman" w:cs="Times New Roman"/>
          <w:color w:val="000000"/>
          <w:sz w:val="22"/>
          <w:szCs w:val="22"/>
        </w:rPr>
        <w:t xml:space="preserve">pecial </w:t>
      </w:r>
      <w:r w:rsidR="008B77FA">
        <w:rPr>
          <w:rFonts w:ascii="Times New Roman" w:hAnsi="Times New Roman" w:cs="Times New Roman"/>
          <w:color w:val="000000"/>
          <w:sz w:val="22"/>
          <w:szCs w:val="22"/>
        </w:rPr>
        <w:t>H</w:t>
      </w:r>
      <w:r w:rsidR="00B85B3B">
        <w:rPr>
          <w:rFonts w:ascii="Times New Roman" w:hAnsi="Times New Roman" w:cs="Times New Roman"/>
          <w:color w:val="000000"/>
          <w:sz w:val="22"/>
          <w:szCs w:val="22"/>
        </w:rPr>
        <w:t xml:space="preserve">aul </w:t>
      </w:r>
      <w:r w:rsidR="008B77FA">
        <w:rPr>
          <w:rFonts w:ascii="Times New Roman" w:hAnsi="Times New Roman" w:cs="Times New Roman"/>
          <w:color w:val="000000"/>
          <w:sz w:val="22"/>
          <w:szCs w:val="22"/>
        </w:rPr>
        <w:t>R</w:t>
      </w:r>
      <w:r w:rsidR="00B85B3B">
        <w:rPr>
          <w:rFonts w:ascii="Times New Roman" w:hAnsi="Times New Roman" w:cs="Times New Roman"/>
          <w:color w:val="000000"/>
          <w:sz w:val="22"/>
          <w:szCs w:val="22"/>
        </w:rPr>
        <w:t>oute pursuant to a Memorandum of Agreement with the Maine Department of Transportation as set forth in Section 5, Sub-section 4</w:t>
      </w:r>
      <w:r w:rsidR="008B77FA">
        <w:rPr>
          <w:rFonts w:ascii="Times New Roman" w:hAnsi="Times New Roman" w:cs="Times New Roman"/>
          <w:color w:val="000000"/>
          <w:sz w:val="22"/>
          <w:szCs w:val="22"/>
        </w:rPr>
        <w:t>.</w:t>
      </w:r>
      <w:r w:rsidR="00407120" w:rsidRPr="007F6577">
        <w:rPr>
          <w:rFonts w:ascii="Times New Roman" w:hAnsi="Times New Roman"/>
          <w:color w:val="000000"/>
          <w:sz w:val="22"/>
          <w:szCs w:val="22"/>
        </w:rPr>
        <w:t xml:space="preserve"> </w:t>
      </w:r>
      <w:r w:rsidR="00B85B3B">
        <w:rPr>
          <w:rFonts w:ascii="Times New Roman" w:hAnsi="Times New Roman"/>
          <w:color w:val="000000"/>
          <w:sz w:val="22"/>
          <w:szCs w:val="22"/>
        </w:rPr>
        <w:t>A</w:t>
      </w:r>
      <w:r w:rsidR="00407120" w:rsidRPr="007F6577">
        <w:rPr>
          <w:rFonts w:ascii="Times New Roman" w:hAnsi="Times New Roman"/>
          <w:color w:val="000000"/>
          <w:sz w:val="22"/>
          <w:szCs w:val="22"/>
        </w:rPr>
        <w:t xml:space="preserve"> separate permit</w:t>
      </w:r>
      <w:r w:rsidR="00B85B3B">
        <w:rPr>
          <w:rFonts w:ascii="Times New Roman" w:hAnsi="Times New Roman"/>
          <w:color w:val="000000"/>
          <w:sz w:val="22"/>
          <w:szCs w:val="22"/>
        </w:rPr>
        <w:t xml:space="preserve"> is required for operation over each designated </w:t>
      </w:r>
      <w:r w:rsidR="008B77FA">
        <w:rPr>
          <w:rFonts w:ascii="Times New Roman" w:hAnsi="Times New Roman"/>
          <w:color w:val="000000"/>
          <w:sz w:val="22"/>
          <w:szCs w:val="22"/>
        </w:rPr>
        <w:t>S</w:t>
      </w:r>
      <w:r w:rsidR="00B85B3B">
        <w:rPr>
          <w:rFonts w:ascii="Times New Roman" w:hAnsi="Times New Roman"/>
          <w:color w:val="000000"/>
          <w:sz w:val="22"/>
          <w:szCs w:val="22"/>
        </w:rPr>
        <w:t xml:space="preserve">pecial </w:t>
      </w:r>
      <w:r w:rsidR="008B77FA">
        <w:rPr>
          <w:rFonts w:ascii="Times New Roman" w:hAnsi="Times New Roman"/>
          <w:color w:val="000000"/>
          <w:sz w:val="22"/>
          <w:szCs w:val="22"/>
        </w:rPr>
        <w:t>H</w:t>
      </w:r>
      <w:r w:rsidR="00B85B3B">
        <w:rPr>
          <w:rFonts w:ascii="Times New Roman" w:hAnsi="Times New Roman"/>
          <w:color w:val="000000"/>
          <w:sz w:val="22"/>
          <w:szCs w:val="22"/>
        </w:rPr>
        <w:t xml:space="preserve">aul </w:t>
      </w:r>
      <w:r w:rsidR="008B77FA">
        <w:rPr>
          <w:rFonts w:ascii="Times New Roman" w:hAnsi="Times New Roman"/>
          <w:color w:val="000000"/>
          <w:sz w:val="22"/>
          <w:szCs w:val="22"/>
        </w:rPr>
        <w:t>R</w:t>
      </w:r>
      <w:r w:rsidR="00B85B3B">
        <w:rPr>
          <w:rFonts w:ascii="Times New Roman" w:hAnsi="Times New Roman"/>
          <w:color w:val="000000"/>
          <w:sz w:val="22"/>
          <w:szCs w:val="22"/>
        </w:rPr>
        <w:t>oute</w:t>
      </w:r>
      <w:r w:rsidR="00407120" w:rsidRPr="007F6577">
        <w:rPr>
          <w:rFonts w:ascii="Times New Roman" w:hAnsi="Times New Roman"/>
          <w:color w:val="000000"/>
          <w:sz w:val="22"/>
          <w:szCs w:val="22"/>
        </w:rPr>
        <w:t>.</w:t>
      </w:r>
    </w:p>
    <w:p w14:paraId="70F48504" w14:textId="77777777" w:rsidR="00FA4104" w:rsidRPr="007F6577" w:rsidRDefault="00FA4104"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F9FD60C" w14:textId="6F091DB2" w:rsidR="009170E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32</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FA4104" w:rsidRPr="00C471DD">
        <w:rPr>
          <w:rFonts w:ascii="Times New Roman" w:hAnsi="Times New Roman"/>
          <w:b/>
          <w:color w:val="000000"/>
          <w:sz w:val="22"/>
          <w:szCs w:val="22"/>
        </w:rPr>
        <w:t>PERMIT VIOLATION</w:t>
      </w:r>
      <w:r w:rsidR="00FA4104" w:rsidRPr="007F6577">
        <w:rPr>
          <w:rFonts w:ascii="Times New Roman" w:hAnsi="Times New Roman"/>
          <w:color w:val="000000"/>
          <w:sz w:val="22"/>
          <w:szCs w:val="22"/>
        </w:rPr>
        <w:t xml:space="preserve">: means </w:t>
      </w:r>
      <w:r w:rsidR="007E7EE5" w:rsidRPr="007F6577">
        <w:rPr>
          <w:rFonts w:ascii="Times New Roman" w:hAnsi="Times New Roman"/>
          <w:color w:val="000000"/>
          <w:sz w:val="22"/>
          <w:szCs w:val="22"/>
        </w:rPr>
        <w:t>any performance of an act outside the scope of the permit that is prohibited by federal or state statute, rule, regulation, or ordinance; or the failure to perform an act required by statute, rule, regulation, or ordinance, including traffic infractions.</w:t>
      </w:r>
    </w:p>
    <w:p w14:paraId="61E38444" w14:textId="77777777" w:rsidR="007E7EE5" w:rsidRPr="007F6577" w:rsidRDefault="007E7EE5"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05612EC" w14:textId="51C7901B"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33</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PERMIT</w:t>
      </w:r>
      <w:r w:rsidR="00D74D3F" w:rsidRPr="00C471DD">
        <w:rPr>
          <w:rFonts w:ascii="Times New Roman" w:hAnsi="Times New Roman"/>
          <w:b/>
          <w:color w:val="000000"/>
          <w:sz w:val="22"/>
          <w:szCs w:val="22"/>
        </w:rPr>
        <w:t>T</w:t>
      </w:r>
      <w:r w:rsidR="008727F0" w:rsidRPr="00C471DD">
        <w:rPr>
          <w:rFonts w:ascii="Times New Roman" w:hAnsi="Times New Roman"/>
          <w:b/>
          <w:color w:val="000000"/>
          <w:sz w:val="22"/>
          <w:szCs w:val="22"/>
        </w:rPr>
        <w:t>EE</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 xml:space="preserve">he </w:t>
      </w:r>
      <w:r w:rsidR="00C402D0" w:rsidRPr="007F6577">
        <w:rPr>
          <w:rFonts w:ascii="Times New Roman" w:hAnsi="Times New Roman"/>
          <w:color w:val="000000"/>
          <w:sz w:val="22"/>
          <w:szCs w:val="22"/>
        </w:rPr>
        <w:t>entity</w:t>
      </w:r>
      <w:r w:rsidR="00407120" w:rsidRPr="007F6577">
        <w:rPr>
          <w:rFonts w:ascii="Times New Roman" w:hAnsi="Times New Roman"/>
          <w:color w:val="000000"/>
          <w:sz w:val="22"/>
          <w:szCs w:val="22"/>
        </w:rPr>
        <w:t xml:space="preserve"> to </w:t>
      </w:r>
      <w:r w:rsidR="00B450A1" w:rsidRPr="007F6577">
        <w:rPr>
          <w:rFonts w:ascii="Times New Roman" w:hAnsi="Times New Roman"/>
          <w:color w:val="000000"/>
          <w:sz w:val="22"/>
          <w:szCs w:val="22"/>
        </w:rPr>
        <w:t>which</w:t>
      </w:r>
      <w:r w:rsidR="00407120" w:rsidRPr="007F6577">
        <w:rPr>
          <w:rFonts w:ascii="Times New Roman" w:hAnsi="Times New Roman"/>
          <w:color w:val="000000"/>
          <w:sz w:val="22"/>
          <w:szCs w:val="22"/>
        </w:rPr>
        <w:t xml:space="preserve"> a permit has been granted in accordance with this rule.</w:t>
      </w:r>
    </w:p>
    <w:p w14:paraId="3120C8FE" w14:textId="77777777" w:rsidR="009F2F74" w:rsidRPr="007F6577" w:rsidRDefault="009F2F74"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1CB896C" w14:textId="5342A781" w:rsidR="009F2F74"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34</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9F2F74" w:rsidRPr="00C471DD">
        <w:rPr>
          <w:rFonts w:ascii="Times New Roman" w:hAnsi="Times New Roman"/>
          <w:b/>
          <w:color w:val="000000"/>
          <w:sz w:val="22"/>
          <w:szCs w:val="22"/>
        </w:rPr>
        <w:t>POWER UNIT</w:t>
      </w:r>
      <w:r w:rsidR="009F2F74" w:rsidRPr="007F6577">
        <w:rPr>
          <w:rFonts w:ascii="Times New Roman" w:hAnsi="Times New Roman"/>
          <w:color w:val="000000"/>
          <w:sz w:val="22"/>
          <w:szCs w:val="22"/>
        </w:rPr>
        <w:t xml:space="preserve">: means </w:t>
      </w:r>
      <w:r w:rsidR="0089790B" w:rsidRPr="007F6577">
        <w:rPr>
          <w:rFonts w:ascii="Times New Roman" w:hAnsi="Times New Roman"/>
          <w:color w:val="000000"/>
          <w:sz w:val="22"/>
          <w:szCs w:val="22"/>
        </w:rPr>
        <w:t>the control and pulling vehicle for trailers and/or semitrailers.</w:t>
      </w:r>
    </w:p>
    <w:p w14:paraId="0863C336"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644B353" w14:textId="0EA67675"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35</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REGISTERED WEIGHT (RW)</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weight for which a vehicle is licensed or registered within a particular jurisdiction.</w:t>
      </w:r>
    </w:p>
    <w:p w14:paraId="44A066A5"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88EAC92" w14:textId="6483A40A"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3</w:t>
      </w:r>
      <w:r w:rsidR="003C5E22">
        <w:rPr>
          <w:rFonts w:ascii="Times New Roman" w:hAnsi="Times New Roman"/>
          <w:color w:val="000000"/>
          <w:sz w:val="22"/>
          <w:szCs w:val="22"/>
        </w:rPr>
        <w:t>6</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REGISTRANT</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person, firm, or corporation in whose name a vehicle is properly registered in compliance with all laws, rules, and policies relating to vehicle registration.</w:t>
      </w:r>
    </w:p>
    <w:p w14:paraId="747F34B4"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F15CB29" w14:textId="0B36E763"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3</w:t>
      </w:r>
      <w:r w:rsidR="003C5E22">
        <w:rPr>
          <w:rFonts w:ascii="Times New Roman" w:hAnsi="Times New Roman"/>
          <w:color w:val="000000"/>
          <w:sz w:val="22"/>
          <w:szCs w:val="22"/>
        </w:rPr>
        <w:t>7</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REGISTRATION</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granting by a jurisdiction of the privilege to operate a vehicle on the public highways. Registration identifies a specific vehicle, and determines operational control of the vehicle.</w:t>
      </w:r>
    </w:p>
    <w:p w14:paraId="121FC1C8"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759DFFC" w14:textId="3A65A15C" w:rsidR="00842C2A" w:rsidRDefault="00842C2A"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w:t>
      </w:r>
      <w:r w:rsidR="003C5E22">
        <w:rPr>
          <w:rFonts w:ascii="Times New Roman" w:hAnsi="Times New Roman"/>
          <w:color w:val="000000"/>
          <w:sz w:val="22"/>
          <w:szCs w:val="22"/>
        </w:rPr>
        <w:t>8</w:t>
      </w:r>
      <w:r w:rsidR="00B13C4E">
        <w:rPr>
          <w:rFonts w:ascii="Times New Roman" w:hAnsi="Times New Roman"/>
          <w:color w:val="000000"/>
          <w:sz w:val="22"/>
          <w:szCs w:val="22"/>
        </w:rPr>
        <w:t>.</w:t>
      </w:r>
      <w:r>
        <w:rPr>
          <w:rFonts w:ascii="Times New Roman" w:hAnsi="Times New Roman"/>
          <w:color w:val="000000"/>
          <w:sz w:val="22"/>
          <w:szCs w:val="22"/>
        </w:rPr>
        <w:tab/>
      </w:r>
      <w:r w:rsidRPr="00C471DD">
        <w:rPr>
          <w:rFonts w:ascii="Times New Roman" w:hAnsi="Times New Roman"/>
          <w:b/>
          <w:color w:val="000000"/>
          <w:sz w:val="22"/>
          <w:szCs w:val="22"/>
        </w:rPr>
        <w:t>REQUEST</w:t>
      </w:r>
      <w:r>
        <w:rPr>
          <w:rFonts w:ascii="Times New Roman" w:hAnsi="Times New Roman"/>
          <w:color w:val="000000"/>
          <w:sz w:val="22"/>
          <w:szCs w:val="22"/>
        </w:rPr>
        <w:t xml:space="preserve">: means a document and any accompanying related or supplementary documentary materials submitted to the Department by an entity seeking an allowance </w:t>
      </w:r>
      <w:r w:rsidR="007F2D0C" w:rsidRPr="007B29A7">
        <w:rPr>
          <w:rFonts w:ascii="Times New Roman" w:hAnsi="Times New Roman"/>
          <w:sz w:val="22"/>
          <w:szCs w:val="22"/>
        </w:rPr>
        <w:t>to operate</w:t>
      </w:r>
      <w:r w:rsidR="007F2D0C">
        <w:rPr>
          <w:rFonts w:ascii="Times New Roman" w:hAnsi="Times New Roman"/>
          <w:sz w:val="22"/>
          <w:szCs w:val="22"/>
        </w:rPr>
        <w:t xml:space="preserve"> </w:t>
      </w:r>
      <w:r w:rsidR="007F2D0C" w:rsidRPr="007B29A7">
        <w:rPr>
          <w:rFonts w:ascii="Times New Roman" w:hAnsi="Times New Roman"/>
          <w:sz w:val="22"/>
          <w:szCs w:val="22"/>
        </w:rPr>
        <w:t>commercial motor vehicle</w:t>
      </w:r>
      <w:r w:rsidR="007F2D0C">
        <w:rPr>
          <w:rFonts w:ascii="Times New Roman" w:hAnsi="Times New Roman"/>
          <w:sz w:val="22"/>
          <w:szCs w:val="22"/>
        </w:rPr>
        <w:t>s</w:t>
      </w:r>
      <w:r w:rsidR="007F2D0C" w:rsidRPr="007B29A7">
        <w:rPr>
          <w:rFonts w:ascii="Times New Roman" w:hAnsi="Times New Roman"/>
          <w:sz w:val="22"/>
          <w:szCs w:val="22"/>
        </w:rPr>
        <w:t xml:space="preserve"> </w:t>
      </w:r>
      <w:r w:rsidR="007F2D0C">
        <w:rPr>
          <w:rFonts w:ascii="Times New Roman" w:hAnsi="Times New Roman"/>
          <w:sz w:val="22"/>
          <w:szCs w:val="22"/>
        </w:rPr>
        <w:t xml:space="preserve">of a specified </w:t>
      </w:r>
      <w:r w:rsidR="007F2D0C" w:rsidRPr="007B29A7">
        <w:rPr>
          <w:rFonts w:ascii="Times New Roman" w:hAnsi="Times New Roman"/>
          <w:sz w:val="22"/>
          <w:szCs w:val="22"/>
        </w:rPr>
        <w:t xml:space="preserve">configuration </w:t>
      </w:r>
      <w:r w:rsidR="007F2D0C">
        <w:rPr>
          <w:rFonts w:ascii="Times New Roman" w:hAnsi="Times New Roman"/>
          <w:sz w:val="22"/>
          <w:szCs w:val="22"/>
        </w:rPr>
        <w:t xml:space="preserve">that </w:t>
      </w:r>
      <w:r w:rsidR="007F2D0C" w:rsidRPr="007B29A7">
        <w:rPr>
          <w:rFonts w:ascii="Times New Roman" w:hAnsi="Times New Roman"/>
          <w:sz w:val="22"/>
          <w:szCs w:val="22"/>
        </w:rPr>
        <w:t>exce</w:t>
      </w:r>
      <w:r w:rsidR="007F2D0C">
        <w:rPr>
          <w:rFonts w:ascii="Times New Roman" w:hAnsi="Times New Roman"/>
          <w:sz w:val="22"/>
          <w:szCs w:val="22"/>
        </w:rPr>
        <w:t>ed</w:t>
      </w:r>
      <w:r w:rsidR="007F2D0C" w:rsidRPr="007B29A7">
        <w:rPr>
          <w:rFonts w:ascii="Times New Roman" w:hAnsi="Times New Roman"/>
          <w:sz w:val="22"/>
          <w:szCs w:val="22"/>
        </w:rPr>
        <w:t xml:space="preserve"> established commercial motor vehicle weight limits or vehicle dimension standards over a </w:t>
      </w:r>
      <w:r w:rsidR="007F2D0C">
        <w:rPr>
          <w:rFonts w:ascii="Times New Roman" w:hAnsi="Times New Roman"/>
          <w:sz w:val="22"/>
          <w:szCs w:val="22"/>
        </w:rPr>
        <w:t>limited, specifically described and designated segment of the S</w:t>
      </w:r>
      <w:r w:rsidR="007F2D0C" w:rsidRPr="007B29A7">
        <w:rPr>
          <w:rFonts w:ascii="Times New Roman" w:hAnsi="Times New Roman"/>
          <w:sz w:val="22"/>
          <w:szCs w:val="22"/>
        </w:rPr>
        <w:t>tate’s public ways</w:t>
      </w:r>
      <w:r w:rsidR="007F2D0C">
        <w:rPr>
          <w:rFonts w:ascii="Times New Roman" w:hAnsi="Times New Roman"/>
          <w:sz w:val="22"/>
          <w:szCs w:val="22"/>
        </w:rPr>
        <w:t>.</w:t>
      </w:r>
    </w:p>
    <w:p w14:paraId="7DF2A793" w14:textId="77777777" w:rsidR="00842C2A" w:rsidRDefault="00842C2A"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CFBE09E" w14:textId="3689B58C" w:rsidR="007F2D0C"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39</w:t>
      </w:r>
      <w:r w:rsidR="00E14AF1">
        <w:rPr>
          <w:rFonts w:ascii="Times New Roman" w:hAnsi="Times New Roman"/>
          <w:color w:val="000000"/>
          <w:sz w:val="22"/>
          <w:szCs w:val="22"/>
        </w:rPr>
        <w:t>.</w:t>
      </w:r>
      <w:r w:rsidR="007F2D0C">
        <w:rPr>
          <w:rFonts w:ascii="Times New Roman" w:hAnsi="Times New Roman"/>
          <w:color w:val="000000"/>
          <w:sz w:val="22"/>
          <w:szCs w:val="22"/>
        </w:rPr>
        <w:tab/>
      </w:r>
      <w:r w:rsidR="007F2D0C" w:rsidRPr="00C471DD">
        <w:rPr>
          <w:rFonts w:ascii="Times New Roman" w:hAnsi="Times New Roman"/>
          <w:b/>
          <w:color w:val="000000"/>
          <w:sz w:val="22"/>
          <w:szCs w:val="22"/>
        </w:rPr>
        <w:t>REQUESTOR</w:t>
      </w:r>
      <w:r w:rsidR="007F2D0C">
        <w:rPr>
          <w:rFonts w:ascii="Times New Roman" w:hAnsi="Times New Roman"/>
          <w:color w:val="000000"/>
          <w:sz w:val="22"/>
          <w:szCs w:val="22"/>
        </w:rPr>
        <w:t>: means the person or entity submitting a Request to the Department.</w:t>
      </w:r>
    </w:p>
    <w:p w14:paraId="45E4E3CA" w14:textId="77777777" w:rsidR="007F2D0C" w:rsidRDefault="007F2D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113BB38" w14:textId="332329AD"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40</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REVOCATION</w:t>
      </w:r>
      <w:r w:rsidR="00407120" w:rsidRPr="007F6577">
        <w:rPr>
          <w:rFonts w:ascii="Times New Roman" w:hAnsi="Times New Roman"/>
          <w:color w:val="000000"/>
          <w:sz w:val="22"/>
          <w:szCs w:val="22"/>
        </w:rPr>
        <w:t xml:space="preserve">: means the permanent </w:t>
      </w:r>
      <w:r w:rsidR="009C1D03" w:rsidRPr="007F6577">
        <w:rPr>
          <w:rFonts w:ascii="Times New Roman" w:hAnsi="Times New Roman"/>
          <w:color w:val="000000"/>
          <w:sz w:val="22"/>
          <w:szCs w:val="22"/>
        </w:rPr>
        <w:t>termination</w:t>
      </w:r>
      <w:r w:rsidR="00407120" w:rsidRPr="007F6577">
        <w:rPr>
          <w:rFonts w:ascii="Times New Roman" w:hAnsi="Times New Roman"/>
          <w:color w:val="000000"/>
          <w:sz w:val="22"/>
          <w:szCs w:val="22"/>
        </w:rPr>
        <w:t xml:space="preserve"> of permit privileges for cause.</w:t>
      </w:r>
    </w:p>
    <w:p w14:paraId="4D024742" w14:textId="77777777" w:rsidR="00036BA2" w:rsidRPr="007F6577" w:rsidRDefault="00036BA2"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B7488BD" w14:textId="60CAD2A4"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41</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DE42A5" w:rsidRPr="00C471DD">
        <w:rPr>
          <w:rFonts w:ascii="Times New Roman" w:hAnsi="Times New Roman"/>
          <w:b/>
          <w:color w:val="000000"/>
          <w:sz w:val="22"/>
          <w:szCs w:val="22"/>
        </w:rPr>
        <w:t>SAFETY MEASUREMENT SYSTEM (</w:t>
      </w:r>
      <w:r w:rsidR="000C3825" w:rsidRPr="00C471DD">
        <w:rPr>
          <w:rFonts w:ascii="Times New Roman" w:hAnsi="Times New Roman"/>
          <w:b/>
          <w:color w:val="000000"/>
          <w:sz w:val="22"/>
          <w:szCs w:val="22"/>
        </w:rPr>
        <w:t>SMS</w:t>
      </w:r>
      <w:r w:rsidR="00DE42A5" w:rsidRPr="00C471DD">
        <w:rPr>
          <w:rFonts w:ascii="Times New Roman" w:hAnsi="Times New Roman"/>
          <w:b/>
          <w:color w:val="000000"/>
          <w:sz w:val="22"/>
          <w:szCs w:val="22"/>
        </w:rPr>
        <w:t>)</w:t>
      </w:r>
      <w:r w:rsidR="00121440" w:rsidRPr="007F6577">
        <w:rPr>
          <w:rFonts w:ascii="Times New Roman" w:hAnsi="Times New Roman"/>
          <w:color w:val="000000"/>
          <w:sz w:val="22"/>
          <w:szCs w:val="22"/>
        </w:rPr>
        <w:t>: means the</w:t>
      </w:r>
      <w:r w:rsidR="00407120" w:rsidRPr="007F6577">
        <w:rPr>
          <w:rFonts w:ascii="Times New Roman" w:hAnsi="Times New Roman"/>
          <w:color w:val="000000"/>
          <w:sz w:val="22"/>
          <w:szCs w:val="22"/>
        </w:rPr>
        <w:t xml:space="preserve"> automated, data driven analytical system designed to </w:t>
      </w:r>
      <w:r w:rsidR="00703335" w:rsidRPr="007F6577">
        <w:rPr>
          <w:rFonts w:ascii="Times New Roman" w:hAnsi="Times New Roman"/>
          <w:color w:val="000000"/>
          <w:sz w:val="22"/>
          <w:szCs w:val="22"/>
        </w:rPr>
        <w:t xml:space="preserve">quantify a motor carrier’s </w:t>
      </w:r>
      <w:r w:rsidR="00666A36" w:rsidRPr="007F6577">
        <w:rPr>
          <w:rFonts w:ascii="Times New Roman" w:hAnsi="Times New Roman"/>
          <w:color w:val="000000"/>
          <w:sz w:val="22"/>
          <w:szCs w:val="22"/>
        </w:rPr>
        <w:t xml:space="preserve">relative </w:t>
      </w:r>
      <w:r w:rsidR="00703335" w:rsidRPr="007F6577">
        <w:rPr>
          <w:rFonts w:ascii="Times New Roman" w:hAnsi="Times New Roman"/>
          <w:color w:val="000000"/>
          <w:sz w:val="22"/>
          <w:szCs w:val="22"/>
        </w:rPr>
        <w:t xml:space="preserve">performance </w:t>
      </w:r>
      <w:r w:rsidR="004E5079" w:rsidRPr="007F6577">
        <w:rPr>
          <w:rFonts w:ascii="Times New Roman" w:hAnsi="Times New Roman"/>
          <w:color w:val="000000"/>
          <w:sz w:val="22"/>
          <w:szCs w:val="22"/>
        </w:rPr>
        <w:t>in</w:t>
      </w:r>
      <w:r w:rsidR="00666A36" w:rsidRPr="007F6577">
        <w:rPr>
          <w:rFonts w:ascii="Times New Roman" w:hAnsi="Times New Roman"/>
          <w:color w:val="000000"/>
          <w:sz w:val="22"/>
          <w:szCs w:val="22"/>
        </w:rPr>
        <w:t xml:space="preserve"> any of</w:t>
      </w:r>
      <w:r w:rsidR="00703335" w:rsidRPr="007F6577">
        <w:rPr>
          <w:rFonts w:ascii="Times New Roman" w:hAnsi="Times New Roman"/>
          <w:color w:val="000000"/>
          <w:sz w:val="22"/>
          <w:szCs w:val="22"/>
        </w:rPr>
        <w:t xml:space="preserve"> </w:t>
      </w:r>
      <w:r w:rsidR="00542D4D" w:rsidRPr="007F6577">
        <w:rPr>
          <w:rFonts w:ascii="Times New Roman" w:hAnsi="Times New Roman"/>
          <w:color w:val="000000"/>
          <w:sz w:val="22"/>
          <w:szCs w:val="22"/>
        </w:rPr>
        <w:t>seven</w:t>
      </w:r>
      <w:r w:rsidR="00703335" w:rsidRPr="007F6577">
        <w:rPr>
          <w:rFonts w:ascii="Times New Roman" w:hAnsi="Times New Roman"/>
          <w:color w:val="000000"/>
          <w:sz w:val="22"/>
          <w:szCs w:val="22"/>
        </w:rPr>
        <w:t xml:space="preserve"> Behavior Analysis and Safety Improvement Categories (BASIC</w:t>
      </w:r>
      <w:r w:rsidR="00D12961" w:rsidRPr="007F6577">
        <w:rPr>
          <w:rFonts w:ascii="Times New Roman" w:hAnsi="Times New Roman"/>
          <w:color w:val="000000"/>
          <w:sz w:val="22"/>
          <w:szCs w:val="22"/>
        </w:rPr>
        <w:t>s</w:t>
      </w:r>
      <w:r w:rsidR="00542D4D" w:rsidRPr="007F6577">
        <w:rPr>
          <w:rFonts w:ascii="Times New Roman" w:hAnsi="Times New Roman"/>
          <w:color w:val="000000"/>
          <w:sz w:val="22"/>
          <w:szCs w:val="22"/>
        </w:rPr>
        <w:t>)</w:t>
      </w:r>
      <w:r w:rsidR="004E5079" w:rsidRPr="007F6577">
        <w:rPr>
          <w:rFonts w:ascii="Times New Roman" w:hAnsi="Times New Roman"/>
          <w:color w:val="000000"/>
          <w:sz w:val="22"/>
          <w:szCs w:val="22"/>
        </w:rPr>
        <w:t xml:space="preserve"> </w:t>
      </w:r>
      <w:r w:rsidR="00703335" w:rsidRPr="007F6577">
        <w:rPr>
          <w:rFonts w:ascii="Times New Roman" w:hAnsi="Times New Roman"/>
          <w:color w:val="000000"/>
          <w:sz w:val="22"/>
          <w:szCs w:val="22"/>
        </w:rPr>
        <w:t>using data from roadside inspections, including all safety-based violations, State-reported crashes, and the Federal motor carrier census</w:t>
      </w:r>
      <w:r w:rsidR="00E2584E" w:rsidRPr="007F6577">
        <w:rPr>
          <w:rFonts w:ascii="Times New Roman" w:hAnsi="Times New Roman"/>
          <w:color w:val="000000"/>
          <w:sz w:val="22"/>
          <w:szCs w:val="22"/>
        </w:rPr>
        <w:t>.</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A carri</w:t>
      </w:r>
      <w:r w:rsidR="00542D4D" w:rsidRPr="007F6577">
        <w:rPr>
          <w:rFonts w:ascii="Times New Roman" w:hAnsi="Times New Roman"/>
          <w:color w:val="000000"/>
          <w:sz w:val="22"/>
          <w:szCs w:val="22"/>
        </w:rPr>
        <w:t>er’s measurement for each BASIC</w:t>
      </w:r>
      <w:r w:rsidR="00666A36"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 xml:space="preserve">depends on the number of adverse safety events, the severity of violations or crashes, and </w:t>
      </w:r>
      <w:r w:rsidR="00560D3A" w:rsidRPr="007F6577">
        <w:rPr>
          <w:rFonts w:ascii="Times New Roman" w:hAnsi="Times New Roman"/>
          <w:color w:val="000000"/>
          <w:sz w:val="22"/>
          <w:szCs w:val="22"/>
        </w:rPr>
        <w:t>when</w:t>
      </w:r>
      <w:r w:rsidR="00E2584E" w:rsidRPr="007F6577">
        <w:rPr>
          <w:rFonts w:ascii="Times New Roman" w:hAnsi="Times New Roman"/>
          <w:color w:val="000000"/>
          <w:sz w:val="22"/>
          <w:szCs w:val="22"/>
        </w:rPr>
        <w:t xml:space="preserve"> the adverse safety event occurred.</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More recent events are weighted more heavily.</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After a measurement is determined the carrier is place</w:t>
      </w:r>
      <w:r w:rsidR="00560D3A" w:rsidRPr="007F6577">
        <w:rPr>
          <w:rFonts w:ascii="Times New Roman" w:hAnsi="Times New Roman"/>
          <w:color w:val="000000"/>
          <w:sz w:val="22"/>
          <w:szCs w:val="22"/>
        </w:rPr>
        <w:t>d</w:t>
      </w:r>
      <w:r w:rsidR="00E2584E" w:rsidRPr="007F6577">
        <w:rPr>
          <w:rFonts w:ascii="Times New Roman" w:hAnsi="Times New Roman"/>
          <w:color w:val="000000"/>
          <w:sz w:val="22"/>
          <w:szCs w:val="22"/>
        </w:rPr>
        <w:t xml:space="preserve"> in a peer group consisting of carriers with a similar number of </w:t>
      </w:r>
      <w:r w:rsidR="00666A36" w:rsidRPr="007F6577">
        <w:rPr>
          <w:rFonts w:ascii="Times New Roman" w:hAnsi="Times New Roman"/>
          <w:color w:val="000000"/>
          <w:sz w:val="22"/>
          <w:szCs w:val="22"/>
        </w:rPr>
        <w:t>safety events</w:t>
      </w:r>
      <w:r w:rsidR="00560D3A" w:rsidRPr="007F6577">
        <w:rPr>
          <w:rFonts w:ascii="Times New Roman" w:hAnsi="Times New Roman"/>
          <w:color w:val="000000"/>
          <w:sz w:val="22"/>
          <w:szCs w:val="22"/>
        </w:rPr>
        <w:t>.</w:t>
      </w:r>
      <w:r w:rsidR="00790A68" w:rsidRPr="007F6577">
        <w:rPr>
          <w:rFonts w:ascii="Times New Roman" w:hAnsi="Times New Roman"/>
          <w:color w:val="000000"/>
          <w:sz w:val="22"/>
          <w:szCs w:val="22"/>
        </w:rPr>
        <w:t xml:space="preserve"> </w:t>
      </w:r>
      <w:r w:rsidR="00666A36" w:rsidRPr="007F6577">
        <w:rPr>
          <w:rFonts w:ascii="Times New Roman" w:hAnsi="Times New Roman"/>
          <w:color w:val="000000"/>
          <w:sz w:val="22"/>
          <w:szCs w:val="22"/>
        </w:rPr>
        <w:t xml:space="preserve">The SMS </w:t>
      </w:r>
      <w:r w:rsidR="005F4F40" w:rsidRPr="007F6577">
        <w:rPr>
          <w:rFonts w:ascii="Times New Roman" w:hAnsi="Times New Roman"/>
          <w:color w:val="000000"/>
          <w:sz w:val="22"/>
          <w:szCs w:val="22"/>
        </w:rPr>
        <w:t>computes</w:t>
      </w:r>
      <w:r w:rsidR="00666A36" w:rsidRPr="007F6577">
        <w:rPr>
          <w:rFonts w:ascii="Times New Roman" w:hAnsi="Times New Roman"/>
          <w:color w:val="000000"/>
          <w:sz w:val="22"/>
          <w:szCs w:val="22"/>
        </w:rPr>
        <w:t xml:space="preserve"> a</w:t>
      </w:r>
      <w:r w:rsidR="00560D3A" w:rsidRPr="007F6577">
        <w:rPr>
          <w:rFonts w:ascii="Times New Roman" w:hAnsi="Times New Roman"/>
          <w:color w:val="000000"/>
          <w:sz w:val="22"/>
          <w:szCs w:val="22"/>
        </w:rPr>
        <w:t xml:space="preserve"> percentile </w:t>
      </w:r>
      <w:r w:rsidR="001D124B" w:rsidRPr="007F6577">
        <w:rPr>
          <w:rFonts w:ascii="Times New Roman" w:hAnsi="Times New Roman"/>
          <w:color w:val="000000"/>
          <w:sz w:val="22"/>
          <w:szCs w:val="22"/>
        </w:rPr>
        <w:t>rank</w:t>
      </w:r>
      <w:r w:rsidR="00666A36" w:rsidRPr="007F6577">
        <w:rPr>
          <w:rFonts w:ascii="Times New Roman" w:hAnsi="Times New Roman"/>
          <w:color w:val="000000"/>
          <w:sz w:val="22"/>
          <w:szCs w:val="22"/>
        </w:rPr>
        <w:t>ing</w:t>
      </w:r>
      <w:r w:rsidR="005F4F40" w:rsidRPr="007F6577">
        <w:rPr>
          <w:rFonts w:ascii="Times New Roman" w:hAnsi="Times New Roman"/>
          <w:color w:val="000000"/>
          <w:sz w:val="22"/>
          <w:szCs w:val="22"/>
        </w:rPr>
        <w:t xml:space="preserve"> based on a 0-100 scale</w:t>
      </w:r>
      <w:r w:rsidR="00666A36" w:rsidRPr="007F6577">
        <w:rPr>
          <w:rFonts w:ascii="Times New Roman" w:hAnsi="Times New Roman"/>
          <w:color w:val="000000"/>
          <w:sz w:val="22"/>
          <w:szCs w:val="22"/>
        </w:rPr>
        <w:t xml:space="preserve"> </w:t>
      </w:r>
      <w:r w:rsidR="005F4F40" w:rsidRPr="007F6577">
        <w:rPr>
          <w:rFonts w:ascii="Times New Roman" w:hAnsi="Times New Roman"/>
          <w:color w:val="000000"/>
          <w:sz w:val="22"/>
          <w:szCs w:val="22"/>
        </w:rPr>
        <w:t>for</w:t>
      </w:r>
      <w:r w:rsidR="00542D4D" w:rsidRPr="007F6577">
        <w:rPr>
          <w:rFonts w:ascii="Times New Roman" w:hAnsi="Times New Roman"/>
          <w:color w:val="000000"/>
          <w:sz w:val="22"/>
          <w:szCs w:val="22"/>
        </w:rPr>
        <w:t xml:space="preserve"> each BASIC </w:t>
      </w:r>
      <w:r w:rsidR="00560D3A" w:rsidRPr="007F6577">
        <w:rPr>
          <w:rFonts w:ascii="Times New Roman" w:hAnsi="Times New Roman"/>
          <w:color w:val="000000"/>
          <w:sz w:val="22"/>
          <w:szCs w:val="22"/>
        </w:rPr>
        <w:t xml:space="preserve">by comparing the carrier’s measurement to the measurements of </w:t>
      </w:r>
      <w:r w:rsidR="001D124B" w:rsidRPr="007F6577">
        <w:rPr>
          <w:rFonts w:ascii="Times New Roman" w:hAnsi="Times New Roman"/>
          <w:color w:val="000000"/>
          <w:sz w:val="22"/>
          <w:szCs w:val="22"/>
        </w:rPr>
        <w:t xml:space="preserve">all </w:t>
      </w:r>
      <w:r w:rsidR="00560D3A" w:rsidRPr="007F6577">
        <w:rPr>
          <w:rFonts w:ascii="Times New Roman" w:hAnsi="Times New Roman"/>
          <w:color w:val="000000"/>
          <w:sz w:val="22"/>
          <w:szCs w:val="22"/>
        </w:rPr>
        <w:t>other carriers in the peer group.</w:t>
      </w:r>
      <w:r w:rsidR="00790A68" w:rsidRPr="007F6577">
        <w:rPr>
          <w:rFonts w:ascii="Times New Roman" w:hAnsi="Times New Roman"/>
          <w:color w:val="000000"/>
          <w:sz w:val="22"/>
          <w:szCs w:val="22"/>
        </w:rPr>
        <w:t xml:space="preserve"> </w:t>
      </w:r>
      <w:r w:rsidR="00560D3A" w:rsidRPr="007F6577">
        <w:rPr>
          <w:rFonts w:ascii="Times New Roman" w:hAnsi="Times New Roman"/>
          <w:color w:val="000000"/>
          <w:sz w:val="22"/>
          <w:szCs w:val="22"/>
        </w:rPr>
        <w:t xml:space="preserve">A percentile </w:t>
      </w:r>
      <w:r w:rsidR="001D124B" w:rsidRPr="007F6577">
        <w:rPr>
          <w:rFonts w:ascii="Times New Roman" w:hAnsi="Times New Roman"/>
          <w:color w:val="000000"/>
          <w:sz w:val="22"/>
          <w:szCs w:val="22"/>
        </w:rPr>
        <w:t xml:space="preserve">rank </w:t>
      </w:r>
      <w:r w:rsidR="00560D3A" w:rsidRPr="007F6577">
        <w:rPr>
          <w:rFonts w:ascii="Times New Roman" w:hAnsi="Times New Roman"/>
          <w:color w:val="000000"/>
          <w:sz w:val="22"/>
          <w:szCs w:val="22"/>
        </w:rPr>
        <w:t>of 100 indicates the worst performance.</w:t>
      </w:r>
      <w:r w:rsidR="00790A68" w:rsidRPr="007F6577">
        <w:rPr>
          <w:rFonts w:ascii="Times New Roman" w:hAnsi="Times New Roman"/>
          <w:color w:val="000000"/>
          <w:sz w:val="22"/>
          <w:szCs w:val="22"/>
        </w:rPr>
        <w:t xml:space="preserve"> </w:t>
      </w:r>
      <w:r w:rsidR="00D479C8" w:rsidRPr="007F6577">
        <w:rPr>
          <w:rFonts w:ascii="Times New Roman" w:hAnsi="Times New Roman"/>
          <w:color w:val="000000"/>
          <w:sz w:val="22"/>
          <w:szCs w:val="22"/>
        </w:rPr>
        <w:t>Carriers with percentiles above a certain threshold and meeting minimum data sufficiency requirement</w:t>
      </w:r>
      <w:r w:rsidR="00542D4D" w:rsidRPr="007F6577">
        <w:rPr>
          <w:rFonts w:ascii="Times New Roman" w:hAnsi="Times New Roman"/>
          <w:color w:val="000000"/>
          <w:sz w:val="22"/>
          <w:szCs w:val="22"/>
        </w:rPr>
        <w:t>s in a BASIC are targeted for specific safety interventions designed to reduce the at-risk behavior(s) that are frequently associated with commercial motor vehicle crashes</w:t>
      </w:r>
      <w:r w:rsidR="00D479C8" w:rsidRPr="007F6577">
        <w:rPr>
          <w:rFonts w:ascii="Times New Roman" w:hAnsi="Times New Roman"/>
          <w:color w:val="000000"/>
          <w:sz w:val="22"/>
          <w:szCs w:val="22"/>
        </w:rPr>
        <w:t>.</w:t>
      </w:r>
    </w:p>
    <w:p w14:paraId="70AEABB9"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7FEDC27" w14:textId="7077122E" w:rsidR="00A64D63" w:rsidRPr="007F6577" w:rsidRDefault="001D777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4</w:t>
      </w:r>
      <w:r w:rsidR="003C5E22">
        <w:rPr>
          <w:rFonts w:ascii="Times New Roman" w:hAnsi="Times New Roman"/>
          <w:color w:val="000000"/>
          <w:sz w:val="22"/>
          <w:szCs w:val="22"/>
        </w:rPr>
        <w:t>2</w:t>
      </w:r>
      <w:r w:rsidRPr="007F6577">
        <w:rPr>
          <w:rFonts w:ascii="Times New Roman" w:hAnsi="Times New Roman"/>
          <w:color w:val="000000"/>
          <w:sz w:val="22"/>
          <w:szCs w:val="22"/>
        </w:rPr>
        <w:t>.</w:t>
      </w:r>
      <w:r w:rsidRPr="007F6577">
        <w:rPr>
          <w:rFonts w:ascii="Times New Roman" w:hAnsi="Times New Roman"/>
          <w:color w:val="000000"/>
          <w:sz w:val="22"/>
          <w:szCs w:val="22"/>
        </w:rPr>
        <w:tab/>
      </w:r>
      <w:r w:rsidR="00A64D63" w:rsidRPr="00C471DD">
        <w:rPr>
          <w:rFonts w:ascii="Times New Roman" w:hAnsi="Times New Roman"/>
          <w:b/>
          <w:color w:val="000000"/>
          <w:sz w:val="22"/>
          <w:szCs w:val="22"/>
        </w:rPr>
        <w:t>SECRETARY</w:t>
      </w:r>
      <w:r w:rsidR="00A64D63" w:rsidRPr="007F6577">
        <w:rPr>
          <w:rFonts w:ascii="Times New Roman" w:hAnsi="Times New Roman"/>
          <w:color w:val="000000"/>
          <w:sz w:val="22"/>
          <w:szCs w:val="22"/>
        </w:rPr>
        <w:t xml:space="preserve">: means the Maine Secretary of State, </w:t>
      </w:r>
      <w:r w:rsidR="00DD2C3C" w:rsidRPr="007F6577">
        <w:rPr>
          <w:rFonts w:ascii="Times New Roman" w:hAnsi="Times New Roman"/>
          <w:color w:val="000000"/>
          <w:sz w:val="22"/>
          <w:szCs w:val="22"/>
        </w:rPr>
        <w:t>or any</w:t>
      </w:r>
      <w:r w:rsidR="009F2F74" w:rsidRPr="007F6577">
        <w:rPr>
          <w:rFonts w:ascii="Times New Roman" w:hAnsi="Times New Roman"/>
          <w:color w:val="000000"/>
          <w:sz w:val="22"/>
          <w:szCs w:val="22"/>
        </w:rPr>
        <w:t xml:space="preserve"> </w:t>
      </w:r>
      <w:r w:rsidR="00C402D0" w:rsidRPr="007F6577">
        <w:rPr>
          <w:rFonts w:ascii="Times New Roman" w:hAnsi="Times New Roman"/>
          <w:color w:val="000000"/>
          <w:sz w:val="22"/>
          <w:szCs w:val="22"/>
        </w:rPr>
        <w:t>designee</w:t>
      </w:r>
      <w:r w:rsidR="00DD2C3C" w:rsidRPr="007F6577">
        <w:rPr>
          <w:rFonts w:ascii="Times New Roman" w:hAnsi="Times New Roman"/>
          <w:color w:val="000000"/>
          <w:sz w:val="22"/>
          <w:szCs w:val="22"/>
        </w:rPr>
        <w:t xml:space="preserve"> duly authorized to act on behalf of the</w:t>
      </w:r>
      <w:r w:rsidR="00F45C51" w:rsidRPr="007F6577">
        <w:rPr>
          <w:rFonts w:ascii="Times New Roman" w:hAnsi="Times New Roman"/>
          <w:color w:val="000000"/>
          <w:sz w:val="22"/>
          <w:szCs w:val="22"/>
        </w:rPr>
        <w:t xml:space="preserve"> </w:t>
      </w:r>
      <w:r w:rsidR="00DD2C3C" w:rsidRPr="007F6577">
        <w:rPr>
          <w:rFonts w:ascii="Times New Roman" w:hAnsi="Times New Roman"/>
          <w:color w:val="000000"/>
          <w:sz w:val="22"/>
          <w:szCs w:val="22"/>
        </w:rPr>
        <w:t>Secretary of State</w:t>
      </w:r>
      <w:r w:rsidR="00C402D0" w:rsidRPr="007F6577">
        <w:rPr>
          <w:rFonts w:ascii="Times New Roman" w:hAnsi="Times New Roman"/>
          <w:color w:val="000000"/>
          <w:sz w:val="22"/>
          <w:szCs w:val="22"/>
        </w:rPr>
        <w:t xml:space="preserve"> to administer this rule</w:t>
      </w:r>
      <w:r w:rsidR="00A64D63" w:rsidRPr="007F6577">
        <w:rPr>
          <w:rFonts w:ascii="Times New Roman" w:hAnsi="Times New Roman"/>
          <w:color w:val="000000"/>
          <w:sz w:val="22"/>
          <w:szCs w:val="22"/>
        </w:rPr>
        <w:t>.</w:t>
      </w:r>
    </w:p>
    <w:p w14:paraId="0750BF6E" w14:textId="77777777" w:rsidR="00121440" w:rsidRPr="007F6577" w:rsidRDefault="0012144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3FCC8ACB" w14:textId="04688E0A"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3</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121440" w:rsidRPr="00C471DD">
        <w:rPr>
          <w:rFonts w:ascii="Times New Roman" w:hAnsi="Times New Roman"/>
          <w:b/>
          <w:color w:val="000000"/>
          <w:sz w:val="22"/>
          <w:szCs w:val="22"/>
        </w:rPr>
        <w:t>SEMI</w:t>
      </w:r>
      <w:r w:rsidR="00330941" w:rsidRPr="00C471DD">
        <w:rPr>
          <w:rFonts w:ascii="Times New Roman" w:hAnsi="Times New Roman"/>
          <w:b/>
          <w:color w:val="000000"/>
          <w:sz w:val="22"/>
          <w:szCs w:val="22"/>
        </w:rPr>
        <w:t>TRAILER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eans a vehicle without motive power</w:t>
      </w:r>
      <w:r w:rsidR="003E4F8E"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 xml:space="preserve">designed </w:t>
      </w:r>
      <w:r w:rsidR="00205F1E" w:rsidRPr="007F6577">
        <w:rPr>
          <w:rFonts w:ascii="Times New Roman" w:hAnsi="Times New Roman"/>
          <w:color w:val="000000"/>
          <w:sz w:val="22"/>
          <w:szCs w:val="22"/>
        </w:rPr>
        <w:t>to be</w:t>
      </w:r>
      <w:r w:rsidR="00407120" w:rsidRPr="007F6577">
        <w:rPr>
          <w:rFonts w:ascii="Times New Roman" w:hAnsi="Times New Roman"/>
          <w:color w:val="000000"/>
          <w:sz w:val="22"/>
          <w:szCs w:val="22"/>
        </w:rPr>
        <w:t xml:space="preserve"> drawn by a motor vehicle</w:t>
      </w:r>
      <w:r w:rsidR="003E4F8E" w:rsidRPr="007F6577">
        <w:rPr>
          <w:rFonts w:ascii="Times New Roman" w:hAnsi="Times New Roman"/>
          <w:color w:val="000000"/>
          <w:sz w:val="22"/>
          <w:szCs w:val="22"/>
        </w:rPr>
        <w:t>,</w:t>
      </w:r>
      <w:r w:rsidR="00801E76" w:rsidRPr="007F6577">
        <w:rPr>
          <w:rFonts w:ascii="Times New Roman" w:hAnsi="Times New Roman"/>
          <w:color w:val="000000"/>
          <w:sz w:val="22"/>
          <w:szCs w:val="22"/>
        </w:rPr>
        <w:t xml:space="preserve"> and constructed so that </w:t>
      </w:r>
      <w:r w:rsidR="00F240FB" w:rsidRPr="007F6577">
        <w:rPr>
          <w:rFonts w:ascii="Times New Roman" w:hAnsi="Times New Roman"/>
          <w:color w:val="000000"/>
          <w:sz w:val="22"/>
          <w:szCs w:val="22"/>
        </w:rPr>
        <w:t>some</w:t>
      </w:r>
      <w:r w:rsidR="00801E76" w:rsidRPr="007F6577">
        <w:rPr>
          <w:rFonts w:ascii="Times New Roman" w:hAnsi="Times New Roman"/>
          <w:color w:val="000000"/>
          <w:sz w:val="22"/>
          <w:szCs w:val="22"/>
        </w:rPr>
        <w:t xml:space="preserve"> part of its</w:t>
      </w:r>
      <w:r w:rsidR="00F45C51"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 xml:space="preserve">weight and its load rests upon or is carried by the </w:t>
      </w:r>
      <w:r w:rsidR="00F240FB" w:rsidRPr="007F6577">
        <w:rPr>
          <w:rFonts w:ascii="Times New Roman" w:hAnsi="Times New Roman"/>
          <w:color w:val="000000"/>
          <w:sz w:val="22"/>
          <w:szCs w:val="22"/>
        </w:rPr>
        <w:t xml:space="preserve">motor </w:t>
      </w:r>
      <w:r w:rsidR="00407120" w:rsidRPr="007F6577">
        <w:rPr>
          <w:rFonts w:ascii="Times New Roman" w:hAnsi="Times New Roman"/>
          <w:color w:val="000000"/>
          <w:sz w:val="22"/>
          <w:szCs w:val="22"/>
        </w:rPr>
        <w:t>vehicle.</w:t>
      </w:r>
    </w:p>
    <w:p w14:paraId="24F5718D" w14:textId="77777777" w:rsidR="000909DF" w:rsidRPr="007F6577" w:rsidRDefault="000909DF"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71205F6" w14:textId="262E8C86" w:rsidR="000909DF"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sidR="003C5E22">
        <w:rPr>
          <w:rFonts w:ascii="Times New Roman" w:hAnsi="Times New Roman" w:cs="Times New Roman"/>
          <w:color w:val="000000"/>
          <w:sz w:val="22"/>
          <w:szCs w:val="22"/>
        </w:rPr>
        <w:t>4</w:t>
      </w:r>
      <w:r w:rsidR="001D777C" w:rsidRPr="007F6577">
        <w:rPr>
          <w:rFonts w:ascii="Times New Roman" w:hAnsi="Times New Roman" w:cs="Times New Roman"/>
          <w:color w:val="000000"/>
          <w:sz w:val="22"/>
          <w:szCs w:val="22"/>
        </w:rPr>
        <w:t>.</w:t>
      </w:r>
      <w:r w:rsidR="001D777C" w:rsidRPr="007F6577">
        <w:rPr>
          <w:rFonts w:ascii="Times New Roman" w:hAnsi="Times New Roman" w:cs="Times New Roman"/>
          <w:color w:val="000000"/>
          <w:sz w:val="22"/>
          <w:szCs w:val="22"/>
        </w:rPr>
        <w:tab/>
      </w:r>
      <w:r w:rsidR="000909DF" w:rsidRPr="00C471DD">
        <w:rPr>
          <w:rFonts w:ascii="Times New Roman" w:hAnsi="Times New Roman" w:cs="Times New Roman"/>
          <w:b/>
          <w:color w:val="000000"/>
          <w:sz w:val="22"/>
          <w:szCs w:val="22"/>
        </w:rPr>
        <w:t>SERIOUS VIOLATION</w:t>
      </w:r>
      <w:r w:rsidR="000909DF" w:rsidRPr="007F6577">
        <w:rPr>
          <w:rFonts w:ascii="Times New Roman" w:hAnsi="Times New Roman" w:cs="Times New Roman"/>
          <w:color w:val="000000"/>
          <w:sz w:val="22"/>
          <w:szCs w:val="22"/>
        </w:rPr>
        <w:t>:</w:t>
      </w:r>
      <w:r w:rsidR="00B841CF" w:rsidRPr="007F6577">
        <w:rPr>
          <w:rFonts w:ascii="Times New Roman" w:hAnsi="Times New Roman" w:cs="Times New Roman"/>
          <w:color w:val="000000"/>
          <w:sz w:val="22"/>
          <w:szCs w:val="22"/>
        </w:rPr>
        <w:t xml:space="preserve"> means a violation where non-compliance is so severe that it requires immediate corrective action by a motor carrier (e.g., failing to implement an alcohol and/or controlled substance testing program)</w:t>
      </w:r>
      <w:r w:rsidR="007514D4" w:rsidRPr="007F6577">
        <w:rPr>
          <w:rFonts w:ascii="Times New Roman" w:hAnsi="Times New Roman" w:cs="Times New Roman"/>
          <w:color w:val="000000"/>
          <w:sz w:val="22"/>
          <w:szCs w:val="22"/>
        </w:rPr>
        <w:t xml:space="preserve"> or a violation which relates directly to the carrier's management and/or operational controls and is indicative of breakdowns in a carrier's management controls (e.g., false report of records of duty status).</w:t>
      </w:r>
    </w:p>
    <w:p w14:paraId="257D8203" w14:textId="77777777" w:rsidR="007F2D0C" w:rsidRDefault="007F2D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5AF18415" w14:textId="0270E98A" w:rsidR="007F2D0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45</w:t>
      </w:r>
      <w:r w:rsidR="007F2D0C">
        <w:rPr>
          <w:rFonts w:ascii="Times New Roman" w:hAnsi="Times New Roman" w:cs="Times New Roman"/>
          <w:color w:val="000000"/>
          <w:sz w:val="22"/>
          <w:szCs w:val="22"/>
        </w:rPr>
        <w:t>.</w:t>
      </w:r>
      <w:r w:rsidR="007F2D0C">
        <w:rPr>
          <w:rFonts w:ascii="Times New Roman" w:hAnsi="Times New Roman" w:cs="Times New Roman"/>
          <w:color w:val="000000"/>
          <w:sz w:val="22"/>
          <w:szCs w:val="22"/>
        </w:rPr>
        <w:tab/>
      </w:r>
      <w:r w:rsidR="007F2D0C" w:rsidRPr="00C471DD">
        <w:rPr>
          <w:rFonts w:ascii="Times New Roman" w:hAnsi="Times New Roman" w:cs="Times New Roman"/>
          <w:b/>
          <w:color w:val="000000"/>
          <w:sz w:val="22"/>
          <w:szCs w:val="22"/>
        </w:rPr>
        <w:t>SPECIAL HAUL ROUTE</w:t>
      </w:r>
      <w:r w:rsidR="007F2D0C">
        <w:rPr>
          <w:rFonts w:ascii="Times New Roman" w:hAnsi="Times New Roman" w:cs="Times New Roman"/>
          <w:color w:val="000000"/>
          <w:sz w:val="22"/>
          <w:szCs w:val="22"/>
        </w:rPr>
        <w:t xml:space="preserve">: means </w:t>
      </w:r>
      <w:r w:rsidR="007F2D0C" w:rsidRPr="007B29A7">
        <w:rPr>
          <w:rFonts w:ascii="Times New Roman" w:hAnsi="Times New Roman"/>
          <w:sz w:val="22"/>
          <w:szCs w:val="22"/>
        </w:rPr>
        <w:t xml:space="preserve">a </w:t>
      </w:r>
      <w:r w:rsidR="007F2D0C">
        <w:rPr>
          <w:rFonts w:ascii="Times New Roman" w:hAnsi="Times New Roman"/>
          <w:sz w:val="22"/>
          <w:szCs w:val="22"/>
        </w:rPr>
        <w:t>specifically described and delimited segment or portion of the S</w:t>
      </w:r>
      <w:r w:rsidR="007F2D0C" w:rsidRPr="007B29A7">
        <w:rPr>
          <w:rFonts w:ascii="Times New Roman" w:hAnsi="Times New Roman"/>
          <w:sz w:val="22"/>
          <w:szCs w:val="22"/>
        </w:rPr>
        <w:t xml:space="preserve">tate’s public </w:t>
      </w:r>
      <w:r w:rsidR="007F2D0C">
        <w:rPr>
          <w:rFonts w:ascii="Times New Roman" w:hAnsi="Times New Roman"/>
          <w:sz w:val="22"/>
          <w:szCs w:val="22"/>
        </w:rPr>
        <w:t>highway system over which the Dep</w:t>
      </w:r>
      <w:r w:rsidR="00C471DD">
        <w:rPr>
          <w:rFonts w:ascii="Times New Roman" w:hAnsi="Times New Roman"/>
          <w:sz w:val="22"/>
          <w:szCs w:val="22"/>
        </w:rPr>
        <w:t>a</w:t>
      </w:r>
      <w:r w:rsidR="007F2D0C">
        <w:rPr>
          <w:rFonts w:ascii="Times New Roman" w:hAnsi="Times New Roman"/>
          <w:sz w:val="22"/>
          <w:szCs w:val="22"/>
        </w:rPr>
        <w:t xml:space="preserve">rtment has granted </w:t>
      </w:r>
      <w:r w:rsidR="007F2D0C">
        <w:rPr>
          <w:rFonts w:ascii="Times New Roman" w:hAnsi="Times New Roman"/>
          <w:color w:val="000000"/>
          <w:sz w:val="22"/>
          <w:szCs w:val="22"/>
        </w:rPr>
        <w:t xml:space="preserve">an allowance </w:t>
      </w:r>
      <w:r w:rsidR="007F2D0C" w:rsidRPr="007B29A7">
        <w:rPr>
          <w:rFonts w:ascii="Times New Roman" w:hAnsi="Times New Roman"/>
          <w:sz w:val="22"/>
          <w:szCs w:val="22"/>
        </w:rPr>
        <w:t>to operate</w:t>
      </w:r>
      <w:r w:rsidR="007F2D0C">
        <w:rPr>
          <w:rFonts w:ascii="Times New Roman" w:hAnsi="Times New Roman"/>
          <w:sz w:val="22"/>
          <w:szCs w:val="22"/>
        </w:rPr>
        <w:t xml:space="preserve"> </w:t>
      </w:r>
      <w:r w:rsidR="007F2D0C" w:rsidRPr="007B29A7">
        <w:rPr>
          <w:rFonts w:ascii="Times New Roman" w:hAnsi="Times New Roman"/>
          <w:sz w:val="22"/>
          <w:szCs w:val="22"/>
        </w:rPr>
        <w:t>commercial motor vehicle</w:t>
      </w:r>
      <w:r w:rsidR="007F2D0C">
        <w:rPr>
          <w:rFonts w:ascii="Times New Roman" w:hAnsi="Times New Roman"/>
          <w:sz w:val="22"/>
          <w:szCs w:val="22"/>
        </w:rPr>
        <w:t>s</w:t>
      </w:r>
      <w:r w:rsidR="007F2D0C" w:rsidRPr="007B29A7">
        <w:rPr>
          <w:rFonts w:ascii="Times New Roman" w:hAnsi="Times New Roman"/>
          <w:sz w:val="22"/>
          <w:szCs w:val="22"/>
        </w:rPr>
        <w:t xml:space="preserve"> </w:t>
      </w:r>
      <w:r w:rsidR="007F2D0C">
        <w:rPr>
          <w:rFonts w:ascii="Times New Roman" w:hAnsi="Times New Roman"/>
          <w:sz w:val="22"/>
          <w:szCs w:val="22"/>
        </w:rPr>
        <w:t xml:space="preserve">of a specified </w:t>
      </w:r>
      <w:r w:rsidR="007F2D0C" w:rsidRPr="007B29A7">
        <w:rPr>
          <w:rFonts w:ascii="Times New Roman" w:hAnsi="Times New Roman"/>
          <w:sz w:val="22"/>
          <w:szCs w:val="22"/>
        </w:rPr>
        <w:t xml:space="preserve">configuration </w:t>
      </w:r>
      <w:r w:rsidR="007F2D0C">
        <w:rPr>
          <w:rFonts w:ascii="Times New Roman" w:hAnsi="Times New Roman"/>
          <w:sz w:val="22"/>
          <w:szCs w:val="22"/>
        </w:rPr>
        <w:t xml:space="preserve">that </w:t>
      </w:r>
      <w:r w:rsidR="007F2D0C" w:rsidRPr="007B29A7">
        <w:rPr>
          <w:rFonts w:ascii="Times New Roman" w:hAnsi="Times New Roman"/>
          <w:sz w:val="22"/>
          <w:szCs w:val="22"/>
        </w:rPr>
        <w:t>exce</w:t>
      </w:r>
      <w:r w:rsidR="007F2D0C">
        <w:rPr>
          <w:rFonts w:ascii="Times New Roman" w:hAnsi="Times New Roman"/>
          <w:sz w:val="22"/>
          <w:szCs w:val="22"/>
        </w:rPr>
        <w:t>ed</w:t>
      </w:r>
      <w:r w:rsidR="007F2D0C" w:rsidRPr="007B29A7">
        <w:rPr>
          <w:rFonts w:ascii="Times New Roman" w:hAnsi="Times New Roman"/>
          <w:sz w:val="22"/>
          <w:szCs w:val="22"/>
        </w:rPr>
        <w:t xml:space="preserve"> established commercial motor vehicle weight limits or</w:t>
      </w:r>
      <w:r w:rsidR="007F2D0C">
        <w:rPr>
          <w:rFonts w:ascii="Times New Roman" w:hAnsi="Times New Roman"/>
          <w:sz w:val="22"/>
          <w:szCs w:val="22"/>
        </w:rPr>
        <w:t xml:space="preserve"> vehicle dimension standards.</w:t>
      </w:r>
    </w:p>
    <w:p w14:paraId="097BA31C"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72D1CA5" w14:textId="7007FF93" w:rsidR="00E3100D"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6</w:t>
      </w:r>
      <w:r>
        <w:rPr>
          <w:rFonts w:ascii="Times New Roman" w:hAnsi="Times New Roman"/>
          <w:color w:val="000000"/>
          <w:sz w:val="22"/>
          <w:szCs w:val="22"/>
        </w:rPr>
        <w:t>.</w:t>
      </w:r>
      <w:r w:rsidR="00E3100D">
        <w:rPr>
          <w:rFonts w:ascii="Times New Roman" w:hAnsi="Times New Roman"/>
          <w:color w:val="000000"/>
          <w:sz w:val="22"/>
          <w:szCs w:val="22"/>
        </w:rPr>
        <w:tab/>
      </w:r>
      <w:r w:rsidR="00E3100D" w:rsidRPr="00C471DD">
        <w:rPr>
          <w:rFonts w:ascii="Times New Roman" w:hAnsi="Times New Roman"/>
          <w:b/>
          <w:color w:val="000000"/>
          <w:sz w:val="22"/>
          <w:szCs w:val="22"/>
        </w:rPr>
        <w:t>SUSPENSION</w:t>
      </w:r>
      <w:r w:rsidR="00E3100D">
        <w:rPr>
          <w:rFonts w:ascii="Times New Roman" w:hAnsi="Times New Roman"/>
          <w:color w:val="000000"/>
          <w:sz w:val="22"/>
          <w:szCs w:val="22"/>
        </w:rPr>
        <w:t xml:space="preserve">: means a temporary rescission of the privileges of operation granted </w:t>
      </w:r>
      <w:r w:rsidR="002210B2">
        <w:rPr>
          <w:rFonts w:ascii="Times New Roman" w:hAnsi="Times New Roman"/>
          <w:color w:val="000000"/>
          <w:sz w:val="22"/>
          <w:szCs w:val="22"/>
        </w:rPr>
        <w:t xml:space="preserve">by permit issued pursuant to </w:t>
      </w:r>
      <w:r w:rsidR="00E3100D">
        <w:rPr>
          <w:rFonts w:ascii="Times New Roman" w:hAnsi="Times New Roman"/>
          <w:color w:val="000000"/>
          <w:sz w:val="22"/>
          <w:szCs w:val="22"/>
        </w:rPr>
        <w:t>these</w:t>
      </w:r>
      <w:r w:rsidR="003F0EB9">
        <w:rPr>
          <w:rFonts w:ascii="Times New Roman" w:hAnsi="Times New Roman"/>
          <w:color w:val="000000"/>
          <w:sz w:val="22"/>
          <w:szCs w:val="22"/>
        </w:rPr>
        <w:t xml:space="preserve"> rule</w:t>
      </w:r>
      <w:r w:rsidR="00E3100D">
        <w:rPr>
          <w:rFonts w:ascii="Times New Roman" w:hAnsi="Times New Roman"/>
          <w:color w:val="000000"/>
          <w:sz w:val="22"/>
          <w:szCs w:val="22"/>
        </w:rPr>
        <w:t>s.</w:t>
      </w:r>
    </w:p>
    <w:p w14:paraId="48B0DDFA" w14:textId="77777777" w:rsidR="00E3100D" w:rsidRDefault="00E3100D"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4409936" w14:textId="42AA74C2"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roofErr w:type="gramStart"/>
      <w:r>
        <w:rPr>
          <w:rFonts w:ascii="Times New Roman" w:hAnsi="Times New Roman"/>
          <w:color w:val="000000"/>
          <w:sz w:val="22"/>
          <w:szCs w:val="22"/>
        </w:rPr>
        <w:t>4</w:t>
      </w:r>
      <w:r w:rsidR="003C5E22">
        <w:rPr>
          <w:rFonts w:ascii="Times New Roman" w:hAnsi="Times New Roman"/>
          <w:color w:val="000000"/>
          <w:sz w:val="22"/>
          <w:szCs w:val="22"/>
        </w:rPr>
        <w:t>7</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121440" w:rsidRPr="00C471DD">
        <w:rPr>
          <w:rFonts w:ascii="Times New Roman" w:hAnsi="Times New Roman"/>
          <w:b/>
          <w:color w:val="000000"/>
          <w:sz w:val="22"/>
          <w:szCs w:val="22"/>
        </w:rPr>
        <w:t>THREE AXLE SEMI</w:t>
      </w:r>
      <w:r w:rsidR="00330941" w:rsidRPr="00C471DD">
        <w:rPr>
          <w:rFonts w:ascii="Times New Roman" w:hAnsi="Times New Roman"/>
          <w:b/>
          <w:color w:val="000000"/>
          <w:sz w:val="22"/>
          <w:szCs w:val="22"/>
        </w:rPr>
        <w:t>TRAILER</w:t>
      </w:r>
      <w:r w:rsidR="00121440" w:rsidRPr="007F6577">
        <w:rPr>
          <w:rFonts w:ascii="Times New Roman" w:hAnsi="Times New Roman"/>
          <w:color w:val="000000"/>
          <w:sz w:val="22"/>
          <w:szCs w:val="22"/>
        </w:rPr>
        <w:t>:</w:t>
      </w:r>
      <w:proofErr w:type="gramEnd"/>
      <w:r w:rsidR="00121440" w:rsidRPr="007F6577">
        <w:rPr>
          <w:rFonts w:ascii="Times New Roman" w:hAnsi="Times New Roman"/>
          <w:color w:val="000000"/>
          <w:sz w:val="22"/>
          <w:szCs w:val="22"/>
        </w:rPr>
        <w:t xml:space="preserve"> m</w:t>
      </w:r>
      <w:r w:rsidR="00407120" w:rsidRPr="007F6577">
        <w:rPr>
          <w:rFonts w:ascii="Times New Roman" w:hAnsi="Times New Roman"/>
          <w:color w:val="000000"/>
          <w:sz w:val="22"/>
          <w:szCs w:val="22"/>
        </w:rPr>
        <w:t>eans a semitrailer with a rear tr</w:t>
      </w:r>
      <w:r w:rsidR="00330941" w:rsidRPr="007F6577">
        <w:rPr>
          <w:rFonts w:ascii="Times New Roman" w:hAnsi="Times New Roman"/>
          <w:color w:val="000000"/>
          <w:sz w:val="22"/>
          <w:szCs w:val="22"/>
        </w:rPr>
        <w:t>i-</w:t>
      </w:r>
      <w:r w:rsidR="00407120" w:rsidRPr="007F6577">
        <w:rPr>
          <w:rFonts w:ascii="Times New Roman" w:hAnsi="Times New Roman"/>
          <w:color w:val="000000"/>
          <w:sz w:val="22"/>
          <w:szCs w:val="22"/>
        </w:rPr>
        <w:t>axle unit.</w:t>
      </w:r>
    </w:p>
    <w:p w14:paraId="7D427AD7" w14:textId="77777777" w:rsidR="0075552B" w:rsidRPr="007F6577" w:rsidRDefault="0075552B"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A6F7C38" w14:textId="6E4D7FAA" w:rsidR="0075552B"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8</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75552B" w:rsidRPr="00C471DD">
        <w:rPr>
          <w:rFonts w:ascii="Times New Roman" w:hAnsi="Times New Roman"/>
          <w:b/>
          <w:color w:val="000000"/>
          <w:sz w:val="22"/>
          <w:szCs w:val="22"/>
        </w:rPr>
        <w:t>TITLE 29-A</w:t>
      </w:r>
      <w:r w:rsidR="0075552B" w:rsidRPr="007F6577">
        <w:rPr>
          <w:rFonts w:ascii="Times New Roman" w:hAnsi="Times New Roman"/>
          <w:color w:val="000000"/>
          <w:sz w:val="22"/>
          <w:szCs w:val="22"/>
        </w:rPr>
        <w:t>: any reference to Title 29-A means Title 29-A of the Maine Revised Statutes Annotated (M.R.S.A.).</w:t>
      </w:r>
    </w:p>
    <w:p w14:paraId="21FD62C3" w14:textId="77777777" w:rsidR="009F2F74" w:rsidRPr="007F6577" w:rsidRDefault="009F2F74"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10C29468" w14:textId="3DBAFDC6" w:rsidR="009F2F74"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9</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9F2F74" w:rsidRPr="00C471DD">
        <w:rPr>
          <w:rFonts w:ascii="Times New Roman" w:hAnsi="Times New Roman"/>
          <w:b/>
          <w:color w:val="000000"/>
          <w:sz w:val="22"/>
          <w:szCs w:val="22"/>
        </w:rPr>
        <w:t>TRAILER</w:t>
      </w:r>
      <w:r w:rsidR="009F2F74" w:rsidRPr="007F6577">
        <w:rPr>
          <w:rFonts w:ascii="Times New Roman" w:hAnsi="Times New Roman"/>
          <w:color w:val="000000"/>
          <w:sz w:val="22"/>
          <w:szCs w:val="22"/>
        </w:rPr>
        <w:t xml:space="preserve">: means </w:t>
      </w:r>
      <w:r w:rsidR="0089790B" w:rsidRPr="007F6577">
        <w:rPr>
          <w:rFonts w:ascii="Times New Roman" w:hAnsi="Times New Roman"/>
          <w:color w:val="000000"/>
          <w:sz w:val="22"/>
          <w:szCs w:val="22"/>
        </w:rPr>
        <w:t xml:space="preserve">a vehicle </w:t>
      </w:r>
      <w:r w:rsidR="009C1D03" w:rsidRPr="007F6577">
        <w:rPr>
          <w:rFonts w:ascii="Times New Roman" w:hAnsi="Times New Roman"/>
          <w:color w:val="000000"/>
          <w:sz w:val="22"/>
          <w:szCs w:val="22"/>
        </w:rPr>
        <w:t xml:space="preserve">without motive power, designed to carry persons or property and to be drawn by a motor vehicle, not operated on tracks, and so constructed that no part of its weight </w:t>
      </w:r>
      <w:r w:rsidR="005E7A9F" w:rsidRPr="007F6577">
        <w:rPr>
          <w:rFonts w:ascii="Times New Roman" w:hAnsi="Times New Roman"/>
          <w:color w:val="000000"/>
          <w:sz w:val="22"/>
          <w:szCs w:val="22"/>
        </w:rPr>
        <w:t xml:space="preserve">and its load </w:t>
      </w:r>
      <w:r w:rsidR="009C1D03" w:rsidRPr="007F6577">
        <w:rPr>
          <w:rFonts w:ascii="Times New Roman" w:hAnsi="Times New Roman"/>
          <w:color w:val="000000"/>
          <w:sz w:val="22"/>
          <w:szCs w:val="22"/>
        </w:rPr>
        <w:t>rests upon the towing vehicle.</w:t>
      </w:r>
    </w:p>
    <w:p w14:paraId="13C40ACA"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2DE92EA" w14:textId="7B7D46D8" w:rsidR="009170E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50</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121440" w:rsidRPr="00C471DD">
        <w:rPr>
          <w:rFonts w:ascii="Times New Roman" w:hAnsi="Times New Roman"/>
          <w:b/>
          <w:color w:val="000000"/>
          <w:sz w:val="22"/>
          <w:szCs w:val="22"/>
        </w:rPr>
        <w:t>TRUCK</w:t>
      </w:r>
      <w:r w:rsidR="00121440" w:rsidRPr="007F6577">
        <w:rPr>
          <w:rFonts w:ascii="Times New Roman" w:hAnsi="Times New Roman"/>
          <w:color w:val="000000"/>
          <w:sz w:val="22"/>
          <w:szCs w:val="22"/>
        </w:rPr>
        <w:t>: means a motor vehicle designed and used primarily to carry property. A truck may be used to tow trailers and/or semitrailers.</w:t>
      </w:r>
    </w:p>
    <w:p w14:paraId="0FB7094E" w14:textId="77777777" w:rsidR="00121440" w:rsidRPr="007F6577" w:rsidRDefault="0012144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BECB732" w14:textId="244E9039"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51</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330941" w:rsidRPr="00C471DD">
        <w:rPr>
          <w:rFonts w:ascii="Times New Roman" w:hAnsi="Times New Roman"/>
          <w:b/>
          <w:color w:val="000000"/>
          <w:sz w:val="22"/>
          <w:szCs w:val="22"/>
        </w:rPr>
        <w:t>TRUCK</w:t>
      </w:r>
      <w:r w:rsidR="009D65A7" w:rsidRPr="00C471DD">
        <w:rPr>
          <w:rFonts w:ascii="Times New Roman" w:hAnsi="Times New Roman"/>
          <w:b/>
          <w:color w:val="000000"/>
          <w:sz w:val="22"/>
          <w:szCs w:val="22"/>
        </w:rPr>
        <w:t xml:space="preserve"> </w:t>
      </w:r>
      <w:r w:rsidR="00330941" w:rsidRPr="00C471DD">
        <w:rPr>
          <w:rFonts w:ascii="Times New Roman" w:hAnsi="Times New Roman"/>
          <w:b/>
          <w:color w:val="000000"/>
          <w:sz w:val="22"/>
          <w:szCs w:val="22"/>
        </w:rPr>
        <w:t>TRACTOR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 xml:space="preserve">eans a motor vehicle designed and used exclusively </w:t>
      </w:r>
      <w:r w:rsidR="00C402D0" w:rsidRPr="007F6577">
        <w:rPr>
          <w:rFonts w:ascii="Times New Roman" w:hAnsi="Times New Roman"/>
          <w:color w:val="000000"/>
          <w:sz w:val="22"/>
          <w:szCs w:val="22"/>
        </w:rPr>
        <w:t>to draw</w:t>
      </w:r>
      <w:r w:rsidR="00407120" w:rsidRPr="007F6577">
        <w:rPr>
          <w:rFonts w:ascii="Times New Roman" w:hAnsi="Times New Roman"/>
          <w:color w:val="000000"/>
          <w:sz w:val="22"/>
          <w:szCs w:val="22"/>
        </w:rPr>
        <w:t xml:space="preserve"> other vehicles and not constructed to carry a load other than </w:t>
      </w:r>
      <w:r w:rsidR="00C402D0" w:rsidRPr="007F6577">
        <w:rPr>
          <w:rFonts w:ascii="Times New Roman" w:hAnsi="Times New Roman"/>
          <w:color w:val="000000"/>
          <w:sz w:val="22"/>
          <w:szCs w:val="22"/>
        </w:rPr>
        <w:t xml:space="preserve">a </w:t>
      </w:r>
      <w:r w:rsidR="00407120" w:rsidRPr="007F6577">
        <w:rPr>
          <w:rFonts w:ascii="Times New Roman" w:hAnsi="Times New Roman"/>
          <w:color w:val="000000"/>
          <w:sz w:val="22"/>
          <w:szCs w:val="22"/>
        </w:rPr>
        <w:t xml:space="preserve">part of the weight of the vehicle and </w:t>
      </w:r>
      <w:r w:rsidR="009B2C28" w:rsidRPr="007F6577">
        <w:rPr>
          <w:rFonts w:ascii="Times New Roman" w:hAnsi="Times New Roman"/>
          <w:color w:val="000000"/>
          <w:sz w:val="22"/>
          <w:szCs w:val="22"/>
        </w:rPr>
        <w:t xml:space="preserve">the </w:t>
      </w:r>
      <w:r w:rsidR="00407120" w:rsidRPr="007F6577">
        <w:rPr>
          <w:rFonts w:ascii="Times New Roman" w:hAnsi="Times New Roman"/>
          <w:color w:val="000000"/>
          <w:sz w:val="22"/>
          <w:szCs w:val="22"/>
        </w:rPr>
        <w:t>load drawn.</w:t>
      </w:r>
    </w:p>
    <w:p w14:paraId="433CEC67"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13461359" w14:textId="11ABA3F0" w:rsidR="00A60E9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52</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A60E90" w:rsidRPr="00C471DD">
        <w:rPr>
          <w:rFonts w:ascii="Times New Roman" w:hAnsi="Times New Roman"/>
          <w:b/>
          <w:color w:val="000000"/>
          <w:sz w:val="22"/>
          <w:szCs w:val="22"/>
        </w:rPr>
        <w:t>UNIFIED CARRIER REGISTRATION AGREEMENT (UCR AGREEMENT OR UCRA)</w:t>
      </w:r>
      <w:r w:rsidR="00A60E90" w:rsidRPr="007F6577">
        <w:rPr>
          <w:rFonts w:ascii="Times New Roman" w:hAnsi="Times New Roman"/>
          <w:color w:val="000000"/>
          <w:sz w:val="22"/>
          <w:szCs w:val="22"/>
        </w:rPr>
        <w:t>: means the interstate agreement developed under the UCR Plan governing the collection and distribution of registration information and UCR fees paid by motor carriers, motor private carriers, brokers, freight forwarders and leasing companies pursuant to 49 U.S.C. Section 14504a.</w:t>
      </w:r>
    </w:p>
    <w:p w14:paraId="0260EE57" w14:textId="77777777" w:rsidR="00AE2B92" w:rsidRPr="007F6577" w:rsidRDefault="00AE2B92"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BA42B23" w14:textId="68E22BA9" w:rsidR="00AE2B92"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sidR="003C5E22">
        <w:rPr>
          <w:rFonts w:ascii="Times New Roman" w:hAnsi="Times New Roman" w:cs="Times New Roman"/>
          <w:color w:val="000000"/>
          <w:sz w:val="22"/>
          <w:szCs w:val="22"/>
        </w:rPr>
        <w:t>3</w:t>
      </w:r>
      <w:r w:rsidR="001D777C" w:rsidRPr="007F6577">
        <w:rPr>
          <w:rFonts w:ascii="Times New Roman" w:hAnsi="Times New Roman" w:cs="Times New Roman"/>
          <w:color w:val="000000"/>
          <w:sz w:val="22"/>
          <w:szCs w:val="22"/>
        </w:rPr>
        <w:t>.</w:t>
      </w:r>
      <w:r w:rsidR="001D777C" w:rsidRPr="007F6577">
        <w:rPr>
          <w:rFonts w:ascii="Times New Roman" w:hAnsi="Times New Roman" w:cs="Times New Roman"/>
          <w:color w:val="000000"/>
          <w:sz w:val="22"/>
          <w:szCs w:val="22"/>
        </w:rPr>
        <w:tab/>
      </w:r>
      <w:r w:rsidR="00121440" w:rsidRPr="00C471DD">
        <w:rPr>
          <w:rFonts w:ascii="Times New Roman" w:hAnsi="Times New Roman" w:cs="Times New Roman"/>
          <w:b/>
          <w:color w:val="000000"/>
          <w:sz w:val="22"/>
          <w:szCs w:val="22"/>
        </w:rPr>
        <w:t>US</w:t>
      </w:r>
      <w:r w:rsidR="00330941" w:rsidRPr="00C471DD">
        <w:rPr>
          <w:rFonts w:ascii="Times New Roman" w:hAnsi="Times New Roman" w:cs="Times New Roman"/>
          <w:b/>
          <w:color w:val="000000"/>
          <w:sz w:val="22"/>
          <w:szCs w:val="22"/>
        </w:rPr>
        <w:t>DOT NUMBER</w:t>
      </w:r>
      <w:r w:rsidR="00407120" w:rsidRPr="007F6577">
        <w:rPr>
          <w:rFonts w:ascii="Times New Roman" w:hAnsi="Times New Roman" w:cs="Times New Roman"/>
          <w:color w:val="000000"/>
          <w:sz w:val="22"/>
          <w:szCs w:val="22"/>
        </w:rPr>
        <w:t xml:space="preserve">: </w:t>
      </w:r>
      <w:r w:rsidR="0039643C" w:rsidRPr="007F6577">
        <w:rPr>
          <w:rFonts w:ascii="Times New Roman" w:hAnsi="Times New Roman" w:cs="Times New Roman"/>
          <w:color w:val="000000"/>
          <w:sz w:val="22"/>
          <w:szCs w:val="22"/>
        </w:rPr>
        <w:t xml:space="preserve">also known as a </w:t>
      </w:r>
      <w:r w:rsidR="00407120" w:rsidRPr="007F6577">
        <w:rPr>
          <w:rFonts w:ascii="Times New Roman" w:hAnsi="Times New Roman" w:cs="Times New Roman"/>
          <w:color w:val="000000"/>
          <w:sz w:val="22"/>
          <w:szCs w:val="22"/>
        </w:rPr>
        <w:t>census number</w:t>
      </w:r>
      <w:r w:rsidR="0039643C" w:rsidRPr="007F6577">
        <w:rPr>
          <w:rFonts w:ascii="Times New Roman" w:hAnsi="Times New Roman" w:cs="Times New Roman"/>
          <w:color w:val="000000"/>
          <w:sz w:val="22"/>
          <w:szCs w:val="22"/>
        </w:rPr>
        <w:t>,</w:t>
      </w:r>
      <w:r w:rsidR="00407120" w:rsidRPr="007F6577">
        <w:rPr>
          <w:rFonts w:ascii="Times New Roman" w:hAnsi="Times New Roman" w:cs="Times New Roman"/>
          <w:color w:val="000000"/>
          <w:sz w:val="22"/>
          <w:szCs w:val="22"/>
        </w:rPr>
        <w:t xml:space="preserve"> </w:t>
      </w:r>
      <w:r w:rsidR="0039643C" w:rsidRPr="007F6577">
        <w:rPr>
          <w:rFonts w:ascii="Times New Roman" w:hAnsi="Times New Roman" w:cs="Times New Roman"/>
          <w:color w:val="000000"/>
          <w:sz w:val="22"/>
          <w:szCs w:val="22"/>
        </w:rPr>
        <w:t xml:space="preserve">means a motor carrier identification number </w:t>
      </w:r>
      <w:r w:rsidR="00407120" w:rsidRPr="007F6577">
        <w:rPr>
          <w:rFonts w:ascii="Times New Roman" w:hAnsi="Times New Roman" w:cs="Times New Roman"/>
          <w:color w:val="000000"/>
          <w:sz w:val="22"/>
          <w:szCs w:val="22"/>
        </w:rPr>
        <w:t>issued by FMCSA</w:t>
      </w:r>
      <w:r w:rsidR="0039643C" w:rsidRPr="007F6577">
        <w:rPr>
          <w:rFonts w:ascii="Times New Roman" w:hAnsi="Times New Roman" w:cs="Times New Roman"/>
          <w:color w:val="000000"/>
          <w:sz w:val="22"/>
          <w:szCs w:val="22"/>
        </w:rPr>
        <w:t>,</w:t>
      </w:r>
      <w:r w:rsidR="00407120" w:rsidRPr="007F6577">
        <w:rPr>
          <w:rFonts w:ascii="Times New Roman" w:hAnsi="Times New Roman" w:cs="Times New Roman"/>
          <w:color w:val="000000"/>
          <w:sz w:val="22"/>
          <w:szCs w:val="22"/>
        </w:rPr>
        <w:t xml:space="preserve"> </w:t>
      </w:r>
      <w:r w:rsidR="00AE2B92" w:rsidRPr="007F6577">
        <w:rPr>
          <w:rFonts w:ascii="Times New Roman" w:hAnsi="Times New Roman" w:cs="Times New Roman"/>
          <w:color w:val="000000"/>
          <w:sz w:val="22"/>
          <w:szCs w:val="22"/>
        </w:rPr>
        <w:t xml:space="preserve">provided </w:t>
      </w:r>
      <w:r w:rsidR="0039643C" w:rsidRPr="007F6577">
        <w:rPr>
          <w:rFonts w:ascii="Times New Roman" w:hAnsi="Times New Roman" w:cs="Times New Roman"/>
          <w:color w:val="000000"/>
          <w:sz w:val="22"/>
          <w:szCs w:val="22"/>
        </w:rPr>
        <w:t>for</w:t>
      </w:r>
      <w:r w:rsidR="00AE2B92" w:rsidRPr="007F6577">
        <w:rPr>
          <w:rFonts w:ascii="Times New Roman" w:hAnsi="Times New Roman" w:cs="Times New Roman"/>
          <w:color w:val="000000"/>
          <w:sz w:val="22"/>
          <w:szCs w:val="22"/>
        </w:rPr>
        <w:t xml:space="preserve"> under </w:t>
      </w:r>
      <w:r w:rsidR="0039643C" w:rsidRPr="007F6577">
        <w:rPr>
          <w:rFonts w:ascii="Times New Roman" w:hAnsi="Times New Roman" w:cs="Times New Roman"/>
          <w:color w:val="000000"/>
          <w:sz w:val="22"/>
          <w:szCs w:val="22"/>
        </w:rPr>
        <w:t>49 CFR §39</w:t>
      </w:r>
      <w:r w:rsidR="005A06D8" w:rsidRPr="007F6577">
        <w:rPr>
          <w:rFonts w:ascii="Times New Roman" w:hAnsi="Times New Roman" w:cs="Times New Roman"/>
          <w:color w:val="000000"/>
          <w:sz w:val="22"/>
          <w:szCs w:val="22"/>
        </w:rPr>
        <w:t>0</w:t>
      </w:r>
      <w:r w:rsidR="0039643C" w:rsidRPr="007F6577">
        <w:rPr>
          <w:rFonts w:ascii="Times New Roman" w:hAnsi="Times New Roman" w:cs="Times New Roman"/>
          <w:color w:val="000000"/>
          <w:sz w:val="22"/>
          <w:szCs w:val="22"/>
        </w:rPr>
        <w:t>.1</w:t>
      </w:r>
      <w:r w:rsidR="005A06D8" w:rsidRPr="007F6577">
        <w:rPr>
          <w:rFonts w:ascii="Times New Roman" w:hAnsi="Times New Roman" w:cs="Times New Roman"/>
          <w:color w:val="000000"/>
          <w:sz w:val="22"/>
          <w:szCs w:val="22"/>
        </w:rPr>
        <w:t>9</w:t>
      </w:r>
      <w:r w:rsidR="0039643C" w:rsidRPr="007F6577">
        <w:rPr>
          <w:rFonts w:ascii="Times New Roman" w:hAnsi="Times New Roman" w:cs="Times New Roman"/>
          <w:color w:val="000000"/>
          <w:sz w:val="22"/>
          <w:szCs w:val="22"/>
        </w:rPr>
        <w:t>(h</w:t>
      </w:r>
      <w:proofErr w:type="gramStart"/>
      <w:r w:rsidR="0039643C" w:rsidRPr="007F6577">
        <w:rPr>
          <w:rFonts w:ascii="Times New Roman" w:hAnsi="Times New Roman" w:cs="Times New Roman"/>
          <w:color w:val="000000"/>
          <w:sz w:val="22"/>
          <w:szCs w:val="22"/>
        </w:rPr>
        <w:t>)(</w:t>
      </w:r>
      <w:proofErr w:type="gramEnd"/>
      <w:r w:rsidR="0039643C" w:rsidRPr="007F6577">
        <w:rPr>
          <w:rFonts w:ascii="Times New Roman" w:hAnsi="Times New Roman" w:cs="Times New Roman"/>
          <w:color w:val="000000"/>
          <w:sz w:val="22"/>
          <w:szCs w:val="22"/>
        </w:rPr>
        <w:t>1)</w:t>
      </w:r>
      <w:r w:rsidR="00AE2B92" w:rsidRPr="007F6577">
        <w:rPr>
          <w:rFonts w:ascii="Times New Roman" w:hAnsi="Times New Roman" w:cs="Times New Roman"/>
          <w:color w:val="000000"/>
          <w:sz w:val="22"/>
          <w:szCs w:val="22"/>
        </w:rPr>
        <w:t>.</w:t>
      </w:r>
      <w:r w:rsidR="009170EC" w:rsidRPr="007F6577">
        <w:rPr>
          <w:rFonts w:ascii="Times New Roman" w:hAnsi="Times New Roman" w:cs="Times New Roman"/>
          <w:color w:val="000000"/>
          <w:sz w:val="22"/>
          <w:szCs w:val="22"/>
        </w:rPr>
        <w:t xml:space="preserve"> </w:t>
      </w:r>
      <w:r w:rsidR="00407120" w:rsidRPr="007F6577">
        <w:rPr>
          <w:rFonts w:ascii="Times New Roman" w:hAnsi="Times New Roman" w:cs="Times New Roman"/>
          <w:color w:val="000000"/>
          <w:sz w:val="22"/>
          <w:szCs w:val="22"/>
        </w:rPr>
        <w:t>Safety events are accumulated under the carrier’s or registrant’s USDOT Number</w:t>
      </w:r>
      <w:r w:rsidR="00121440" w:rsidRPr="007F6577">
        <w:rPr>
          <w:rFonts w:ascii="Times New Roman" w:hAnsi="Times New Roman" w:cs="Times New Roman"/>
          <w:color w:val="000000"/>
          <w:sz w:val="22"/>
          <w:szCs w:val="22"/>
        </w:rPr>
        <w:t>.</w:t>
      </w:r>
    </w:p>
    <w:p w14:paraId="4417CC03" w14:textId="77777777" w:rsidR="009F2F74" w:rsidRPr="007F6577" w:rsidRDefault="009F2F74"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5FFA67F4" w14:textId="0ED4AA52" w:rsidR="009170EC"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sidR="003C5E22">
        <w:rPr>
          <w:rFonts w:ascii="Times New Roman" w:hAnsi="Times New Roman" w:cs="Times New Roman"/>
          <w:color w:val="000000"/>
          <w:sz w:val="22"/>
          <w:szCs w:val="22"/>
        </w:rPr>
        <w:t>4</w:t>
      </w:r>
      <w:r w:rsidR="001D777C" w:rsidRPr="007F6577">
        <w:rPr>
          <w:rFonts w:ascii="Times New Roman" w:hAnsi="Times New Roman" w:cs="Times New Roman"/>
          <w:color w:val="000000"/>
          <w:sz w:val="22"/>
          <w:szCs w:val="22"/>
        </w:rPr>
        <w:t>.</w:t>
      </w:r>
      <w:r w:rsidR="001D777C" w:rsidRPr="007F6577">
        <w:rPr>
          <w:rFonts w:ascii="Times New Roman" w:hAnsi="Times New Roman" w:cs="Times New Roman"/>
          <w:color w:val="000000"/>
          <w:sz w:val="22"/>
          <w:szCs w:val="22"/>
        </w:rPr>
        <w:tab/>
      </w:r>
      <w:r w:rsidR="009F2F74" w:rsidRPr="00C471DD">
        <w:rPr>
          <w:rFonts w:ascii="Times New Roman" w:hAnsi="Times New Roman" w:cs="Times New Roman"/>
          <w:b/>
          <w:color w:val="000000"/>
          <w:sz w:val="22"/>
          <w:szCs w:val="22"/>
        </w:rPr>
        <w:t>VEHICLE</w:t>
      </w:r>
      <w:r w:rsidR="009F2F74" w:rsidRPr="007F6577">
        <w:rPr>
          <w:rFonts w:ascii="Times New Roman" w:hAnsi="Times New Roman" w:cs="Times New Roman"/>
          <w:color w:val="000000"/>
          <w:sz w:val="22"/>
          <w:szCs w:val="22"/>
        </w:rPr>
        <w:t xml:space="preserve">: means </w:t>
      </w:r>
      <w:r w:rsidR="009C1D03" w:rsidRPr="007F6577">
        <w:rPr>
          <w:rFonts w:ascii="Times New Roman" w:hAnsi="Times New Roman" w:cs="Times New Roman"/>
          <w:color w:val="000000"/>
          <w:sz w:val="22"/>
          <w:szCs w:val="22"/>
        </w:rPr>
        <w:t xml:space="preserve">a device for conveyance of persons or property on a </w:t>
      </w:r>
      <w:r w:rsidR="000C0FDD" w:rsidRPr="007F6577">
        <w:rPr>
          <w:rFonts w:ascii="Times New Roman" w:hAnsi="Times New Roman" w:cs="Times New Roman"/>
          <w:color w:val="000000"/>
          <w:sz w:val="22"/>
          <w:szCs w:val="22"/>
        </w:rPr>
        <w:t xml:space="preserve">public or private </w:t>
      </w:r>
      <w:r w:rsidR="009C1D03" w:rsidRPr="007F6577">
        <w:rPr>
          <w:rFonts w:ascii="Times New Roman" w:hAnsi="Times New Roman" w:cs="Times New Roman"/>
          <w:color w:val="000000"/>
          <w:sz w:val="22"/>
          <w:szCs w:val="22"/>
        </w:rPr>
        <w:t>way</w:t>
      </w:r>
      <w:r w:rsidR="00192F21" w:rsidRPr="007F6577">
        <w:rPr>
          <w:rFonts w:ascii="Times New Roman" w:hAnsi="Times New Roman" w:cs="Times New Roman"/>
          <w:color w:val="000000"/>
          <w:sz w:val="22"/>
          <w:szCs w:val="22"/>
        </w:rPr>
        <w:t>, excepting devices moved by human power or used exclusively upon rails or tracks</w:t>
      </w:r>
      <w:r w:rsidR="009C1D03" w:rsidRPr="007F6577">
        <w:rPr>
          <w:rFonts w:ascii="Times New Roman" w:hAnsi="Times New Roman" w:cs="Times New Roman"/>
          <w:color w:val="000000"/>
          <w:sz w:val="22"/>
          <w:szCs w:val="22"/>
        </w:rPr>
        <w:t>.</w:t>
      </w:r>
    </w:p>
    <w:p w14:paraId="2472E5D1"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6E74529" w14:textId="23967800" w:rsidR="00407120" w:rsidRPr="007F6577" w:rsidRDefault="001D777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5</w:t>
      </w:r>
      <w:r w:rsidR="003C5E22">
        <w:rPr>
          <w:rFonts w:ascii="Times New Roman" w:hAnsi="Times New Roman"/>
          <w:color w:val="000000"/>
          <w:sz w:val="22"/>
          <w:szCs w:val="22"/>
        </w:rPr>
        <w:t>5</w:t>
      </w:r>
      <w:r w:rsidRPr="007F6577">
        <w:rPr>
          <w:rFonts w:ascii="Times New Roman" w:hAnsi="Times New Roman"/>
          <w:color w:val="000000"/>
          <w:sz w:val="22"/>
          <w:szCs w:val="22"/>
        </w:rPr>
        <w:t>.</w:t>
      </w:r>
      <w:r w:rsidRPr="007F6577">
        <w:rPr>
          <w:rFonts w:ascii="Times New Roman" w:hAnsi="Times New Roman"/>
          <w:color w:val="000000"/>
          <w:sz w:val="22"/>
          <w:szCs w:val="22"/>
        </w:rPr>
        <w:tab/>
      </w:r>
      <w:r w:rsidR="00330941" w:rsidRPr="00C471DD">
        <w:rPr>
          <w:rFonts w:ascii="Times New Roman" w:hAnsi="Times New Roman"/>
          <w:b/>
          <w:color w:val="000000"/>
          <w:sz w:val="22"/>
          <w:szCs w:val="22"/>
        </w:rPr>
        <w:t>VEHICLE IDENTIFICATION NUMBER</w:t>
      </w:r>
      <w:r w:rsidR="00121440" w:rsidRPr="00C471DD">
        <w:rPr>
          <w:rFonts w:ascii="Times New Roman" w:hAnsi="Times New Roman"/>
          <w:b/>
          <w:color w:val="000000"/>
          <w:sz w:val="22"/>
          <w:szCs w:val="22"/>
        </w:rPr>
        <w:t xml:space="preserve"> (VIN)</w:t>
      </w:r>
      <w:r w:rsidR="00121440"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unique set of numbers and letters assigned to a vehicle by the manufacturer</w:t>
      </w:r>
      <w:r w:rsidR="00121440" w:rsidRPr="007F6577">
        <w:rPr>
          <w:rFonts w:ascii="Times New Roman" w:hAnsi="Times New Roman"/>
          <w:color w:val="000000"/>
          <w:sz w:val="22"/>
          <w:szCs w:val="22"/>
        </w:rPr>
        <w:t>.</w:t>
      </w:r>
    </w:p>
    <w:p w14:paraId="5155259D" w14:textId="77777777" w:rsidR="00847217" w:rsidRDefault="00847217" w:rsidP="00A03761">
      <w:pPr>
        <w:pStyle w:val="PlainText"/>
        <w:tabs>
          <w:tab w:val="left" w:pos="720"/>
          <w:tab w:val="left" w:pos="1440"/>
          <w:tab w:val="left" w:pos="2160"/>
          <w:tab w:val="left" w:pos="2880"/>
          <w:tab w:val="left" w:pos="3600"/>
          <w:tab w:val="left" w:pos="4320"/>
        </w:tabs>
        <w:rPr>
          <w:rFonts w:ascii="Times New Roman" w:hAnsi="Times New Roman"/>
          <w:b/>
          <w:color w:val="000000"/>
          <w:sz w:val="22"/>
          <w:szCs w:val="22"/>
        </w:rPr>
      </w:pPr>
    </w:p>
    <w:p w14:paraId="7811F265" w14:textId="77777777" w:rsidR="00E14AF1" w:rsidRPr="007F6577" w:rsidRDefault="00E14AF1" w:rsidP="00A03761">
      <w:pPr>
        <w:pStyle w:val="PlainText"/>
        <w:tabs>
          <w:tab w:val="left" w:pos="720"/>
          <w:tab w:val="left" w:pos="1440"/>
          <w:tab w:val="left" w:pos="2160"/>
          <w:tab w:val="left" w:pos="2880"/>
          <w:tab w:val="left" w:pos="3600"/>
          <w:tab w:val="left" w:pos="4320"/>
        </w:tabs>
        <w:rPr>
          <w:rFonts w:ascii="Times New Roman" w:hAnsi="Times New Roman"/>
          <w:b/>
          <w:color w:val="000000"/>
          <w:sz w:val="22"/>
          <w:szCs w:val="22"/>
        </w:rPr>
      </w:pPr>
    </w:p>
    <w:p w14:paraId="2FD07B8F" w14:textId="77777777" w:rsidR="0076798F" w:rsidRPr="007F6577" w:rsidRDefault="00D13BA6"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SECTION 2.</w:t>
      </w:r>
      <w:r w:rsidRPr="007F6577">
        <w:rPr>
          <w:b/>
          <w:color w:val="000000"/>
          <w:sz w:val="22"/>
          <w:szCs w:val="22"/>
        </w:rPr>
        <w:tab/>
      </w:r>
      <w:r w:rsidR="0076798F" w:rsidRPr="007F6577">
        <w:rPr>
          <w:b/>
          <w:color w:val="000000"/>
          <w:sz w:val="22"/>
          <w:szCs w:val="22"/>
        </w:rPr>
        <w:t>SYNOPSIS</w:t>
      </w:r>
    </w:p>
    <w:p w14:paraId="6C20E57A" w14:textId="77777777" w:rsidR="00847217" w:rsidRPr="007F6577" w:rsidRDefault="00847217"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286106B3" w14:textId="0D735EF7" w:rsidR="004F64DC" w:rsidRPr="007B29A7" w:rsidRDefault="004F64DC" w:rsidP="00A03761">
      <w:pPr>
        <w:tabs>
          <w:tab w:val="left" w:pos="720"/>
          <w:tab w:val="left" w:pos="1440"/>
          <w:tab w:val="left" w:pos="2160"/>
          <w:tab w:val="left" w:pos="2880"/>
          <w:tab w:val="left" w:pos="3600"/>
          <w:tab w:val="left" w:pos="4320"/>
        </w:tabs>
        <w:ind w:left="720"/>
        <w:rPr>
          <w:rFonts w:ascii="Times New Roman" w:hAnsi="Times New Roman"/>
          <w:sz w:val="22"/>
          <w:szCs w:val="22"/>
        </w:rPr>
      </w:pPr>
      <w:r w:rsidRPr="007B29A7">
        <w:rPr>
          <w:rFonts w:ascii="Times New Roman" w:hAnsi="Times New Roman"/>
          <w:sz w:val="22"/>
          <w:szCs w:val="22"/>
        </w:rPr>
        <w:t>This</w:t>
      </w:r>
      <w:r w:rsidR="003F0EB9">
        <w:rPr>
          <w:rFonts w:ascii="Times New Roman" w:hAnsi="Times New Roman"/>
          <w:sz w:val="22"/>
          <w:szCs w:val="22"/>
        </w:rPr>
        <w:t xml:space="preserve"> rule</w:t>
      </w:r>
      <w:r w:rsidRPr="007B29A7">
        <w:rPr>
          <w:rFonts w:ascii="Times New Roman" w:hAnsi="Times New Roman"/>
          <w:sz w:val="22"/>
          <w:szCs w:val="22"/>
        </w:rPr>
        <w:t xml:space="preserve"> defines the manner in which an entity may </w:t>
      </w:r>
      <w:r w:rsidR="00B85B3B">
        <w:rPr>
          <w:rFonts w:ascii="Times New Roman" w:hAnsi="Times New Roman"/>
          <w:sz w:val="22"/>
          <w:szCs w:val="22"/>
        </w:rPr>
        <w:t>submit a request</w:t>
      </w:r>
      <w:r w:rsidR="00B85B3B" w:rsidRPr="007B29A7">
        <w:rPr>
          <w:rFonts w:ascii="Times New Roman" w:hAnsi="Times New Roman"/>
          <w:sz w:val="22"/>
          <w:szCs w:val="22"/>
        </w:rPr>
        <w:t xml:space="preserve"> </w:t>
      </w:r>
      <w:r w:rsidRPr="007B29A7">
        <w:rPr>
          <w:rFonts w:ascii="Times New Roman" w:hAnsi="Times New Roman"/>
          <w:sz w:val="22"/>
          <w:szCs w:val="22"/>
        </w:rPr>
        <w:t>to operate</w:t>
      </w:r>
      <w:r w:rsidR="00B85B3B">
        <w:rPr>
          <w:rFonts w:ascii="Times New Roman" w:hAnsi="Times New Roman"/>
          <w:sz w:val="22"/>
          <w:szCs w:val="22"/>
        </w:rPr>
        <w:t xml:space="preserve"> </w:t>
      </w:r>
      <w:r w:rsidRPr="007B29A7">
        <w:rPr>
          <w:rFonts w:ascii="Times New Roman" w:hAnsi="Times New Roman"/>
          <w:sz w:val="22"/>
          <w:szCs w:val="22"/>
        </w:rPr>
        <w:t>commercial motor vehicle</w:t>
      </w:r>
      <w:r w:rsidR="00B85B3B">
        <w:rPr>
          <w:rFonts w:ascii="Times New Roman" w:hAnsi="Times New Roman"/>
          <w:sz w:val="22"/>
          <w:szCs w:val="22"/>
        </w:rPr>
        <w:t>s</w:t>
      </w:r>
      <w:r w:rsidRPr="007B29A7">
        <w:rPr>
          <w:rFonts w:ascii="Times New Roman" w:hAnsi="Times New Roman"/>
          <w:sz w:val="22"/>
          <w:szCs w:val="22"/>
        </w:rPr>
        <w:t xml:space="preserve"> </w:t>
      </w:r>
      <w:r w:rsidR="00B85B3B">
        <w:rPr>
          <w:rFonts w:ascii="Times New Roman" w:hAnsi="Times New Roman"/>
          <w:sz w:val="22"/>
          <w:szCs w:val="22"/>
        </w:rPr>
        <w:t xml:space="preserve">of a specified </w:t>
      </w:r>
      <w:r w:rsidRPr="007B29A7">
        <w:rPr>
          <w:rFonts w:ascii="Times New Roman" w:hAnsi="Times New Roman"/>
          <w:sz w:val="22"/>
          <w:szCs w:val="22"/>
        </w:rPr>
        <w:t xml:space="preserve">configuration </w:t>
      </w:r>
      <w:r w:rsidR="00B85B3B">
        <w:rPr>
          <w:rFonts w:ascii="Times New Roman" w:hAnsi="Times New Roman"/>
          <w:sz w:val="22"/>
          <w:szCs w:val="22"/>
        </w:rPr>
        <w:t xml:space="preserve">that </w:t>
      </w:r>
      <w:r w:rsidRPr="007B29A7">
        <w:rPr>
          <w:rFonts w:ascii="Times New Roman" w:hAnsi="Times New Roman"/>
          <w:sz w:val="22"/>
          <w:szCs w:val="22"/>
        </w:rPr>
        <w:t>exce</w:t>
      </w:r>
      <w:r w:rsidR="00B85B3B">
        <w:rPr>
          <w:rFonts w:ascii="Times New Roman" w:hAnsi="Times New Roman"/>
          <w:sz w:val="22"/>
          <w:szCs w:val="22"/>
        </w:rPr>
        <w:t>ed</w:t>
      </w:r>
      <w:r w:rsidRPr="007B29A7">
        <w:rPr>
          <w:rFonts w:ascii="Times New Roman" w:hAnsi="Times New Roman"/>
          <w:sz w:val="22"/>
          <w:szCs w:val="22"/>
        </w:rPr>
        <w:t xml:space="preserve"> established commercial motor vehicle weight limits or vehicle dimension standards over a </w:t>
      </w:r>
      <w:r w:rsidR="00B85B3B">
        <w:rPr>
          <w:rFonts w:ascii="Times New Roman" w:hAnsi="Times New Roman"/>
          <w:sz w:val="22"/>
          <w:szCs w:val="22"/>
        </w:rPr>
        <w:t xml:space="preserve">designated </w:t>
      </w:r>
      <w:r w:rsidRPr="007B29A7">
        <w:rPr>
          <w:rFonts w:ascii="Times New Roman" w:hAnsi="Times New Roman"/>
          <w:sz w:val="22"/>
          <w:szCs w:val="22"/>
        </w:rPr>
        <w:t>specific limited portion of the state’s public ways</w:t>
      </w:r>
      <w:r w:rsidR="003C5E22">
        <w:rPr>
          <w:rFonts w:ascii="Times New Roman" w:hAnsi="Times New Roman"/>
          <w:sz w:val="22"/>
          <w:szCs w:val="22"/>
        </w:rPr>
        <w:t xml:space="preserve"> (a "Special Haul Route");</w:t>
      </w:r>
      <w:r w:rsidR="00B85B3B">
        <w:rPr>
          <w:rFonts w:ascii="Times New Roman" w:hAnsi="Times New Roman"/>
          <w:sz w:val="22"/>
          <w:szCs w:val="22"/>
        </w:rPr>
        <w:t xml:space="preserve"> the process by which the Department will receive, consider, approve and/or deny such requests; the process to be administered by the Bureau of Motor Vehicles for the credentialing of specific commercial motor vehicles of approved configurations to operate over </w:t>
      </w:r>
      <w:r w:rsidR="00495E0D">
        <w:rPr>
          <w:rFonts w:ascii="Times New Roman" w:hAnsi="Times New Roman"/>
          <w:sz w:val="22"/>
          <w:szCs w:val="22"/>
        </w:rPr>
        <w:t xml:space="preserve">such </w:t>
      </w:r>
      <w:r w:rsidR="00B85B3B">
        <w:rPr>
          <w:rFonts w:ascii="Times New Roman" w:hAnsi="Times New Roman"/>
          <w:sz w:val="22"/>
          <w:szCs w:val="22"/>
        </w:rPr>
        <w:t xml:space="preserve">Special Haul Routes at </w:t>
      </w:r>
      <w:r w:rsidR="00495E0D">
        <w:rPr>
          <w:rFonts w:ascii="Times New Roman" w:hAnsi="Times New Roman"/>
          <w:sz w:val="22"/>
          <w:szCs w:val="22"/>
        </w:rPr>
        <w:t>sanctioned weight limits; and the procedures and conditions under which the privileges granted hereunder may be suspended or rescinded. This</w:t>
      </w:r>
      <w:r w:rsidR="003F0EB9">
        <w:rPr>
          <w:rFonts w:ascii="Times New Roman" w:hAnsi="Times New Roman"/>
          <w:sz w:val="22"/>
          <w:szCs w:val="22"/>
        </w:rPr>
        <w:t xml:space="preserve"> rule</w:t>
      </w:r>
      <w:r w:rsidR="00495E0D">
        <w:rPr>
          <w:rFonts w:ascii="Times New Roman" w:hAnsi="Times New Roman"/>
          <w:sz w:val="22"/>
          <w:szCs w:val="22"/>
        </w:rPr>
        <w:t xml:space="preserve"> is authorized and adopted pursuant to</w:t>
      </w:r>
      <w:r w:rsidRPr="007B29A7">
        <w:rPr>
          <w:rFonts w:ascii="Times New Roman" w:hAnsi="Times New Roman"/>
          <w:sz w:val="22"/>
          <w:szCs w:val="22"/>
        </w:rPr>
        <w:t xml:space="preserve"> 29-A MRSA §2354-D</w:t>
      </w:r>
      <w:r w:rsidR="00495E0D">
        <w:rPr>
          <w:rFonts w:ascii="Times New Roman" w:hAnsi="Times New Roman"/>
          <w:sz w:val="22"/>
          <w:szCs w:val="22"/>
        </w:rPr>
        <w:t>, which provides that t</w:t>
      </w:r>
      <w:r w:rsidRPr="007B29A7">
        <w:rPr>
          <w:rFonts w:ascii="Times New Roman" w:hAnsi="Times New Roman"/>
          <w:sz w:val="22"/>
          <w:szCs w:val="22"/>
        </w:rPr>
        <w:t xml:space="preserve">he process defined herein is not applicable to any portion of the Interstate Highway System as defined in the </w:t>
      </w:r>
      <w:r w:rsidRPr="00487EB5">
        <w:rPr>
          <w:rFonts w:ascii="Times New Roman" w:hAnsi="Times New Roman"/>
          <w:i/>
          <w:sz w:val="22"/>
          <w:szCs w:val="22"/>
        </w:rPr>
        <w:t>Federal Aid Highway Act of 1956</w:t>
      </w:r>
      <w:r w:rsidRPr="007B29A7">
        <w:rPr>
          <w:rFonts w:ascii="Times New Roman" w:hAnsi="Times New Roman"/>
          <w:sz w:val="22"/>
          <w:szCs w:val="22"/>
        </w:rPr>
        <w:t>.</w:t>
      </w:r>
    </w:p>
    <w:p w14:paraId="714418A1" w14:textId="77777777" w:rsidR="007A363A" w:rsidRPr="007F6577" w:rsidRDefault="007A363A"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5C71CE20"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4FD825C" w14:textId="336C1BCA" w:rsidR="00166446" w:rsidRPr="006265A8" w:rsidRDefault="00166446"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SECTION 3</w:t>
      </w:r>
      <w:r w:rsidRPr="006265A8">
        <w:rPr>
          <w:rFonts w:ascii="Times New Roman" w:hAnsi="Times New Roman" w:cs="Times New Roman"/>
          <w:b/>
          <w:sz w:val="22"/>
          <w:szCs w:val="22"/>
        </w:rPr>
        <w:t>.</w:t>
      </w:r>
      <w:r w:rsidRPr="006265A8">
        <w:rPr>
          <w:rFonts w:ascii="Times New Roman" w:hAnsi="Times New Roman" w:cs="Times New Roman"/>
          <w:b/>
          <w:sz w:val="22"/>
          <w:szCs w:val="22"/>
        </w:rPr>
        <w:tab/>
        <w:t>PR</w:t>
      </w:r>
      <w:r w:rsidR="008C1AE0">
        <w:rPr>
          <w:rFonts w:ascii="Times New Roman" w:hAnsi="Times New Roman" w:cs="Times New Roman"/>
          <w:b/>
          <w:sz w:val="22"/>
          <w:szCs w:val="22"/>
        </w:rPr>
        <w:t>ELIMINARY REQUEST</w:t>
      </w:r>
    </w:p>
    <w:p w14:paraId="5C7ECA01"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118C847" w14:textId="22F835BE" w:rsidR="008C1AE0" w:rsidRDefault="00166446"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C1AE0" w:rsidRPr="00F91C35">
        <w:rPr>
          <w:rFonts w:ascii="Times New Roman" w:hAnsi="Times New Roman" w:cs="Times New Roman"/>
          <w:b/>
          <w:sz w:val="22"/>
          <w:szCs w:val="22"/>
        </w:rPr>
        <w:t>Preliminary Requests</w:t>
      </w:r>
      <w:r w:rsidRPr="00F91C35">
        <w:rPr>
          <w:rFonts w:ascii="Times New Roman" w:hAnsi="Times New Roman" w:cs="Times New Roman"/>
          <w:b/>
          <w:sz w:val="22"/>
          <w:szCs w:val="22"/>
        </w:rPr>
        <w:t xml:space="preserve"> for </w:t>
      </w:r>
      <w:r w:rsidR="008C1AE0" w:rsidRPr="00F91C35">
        <w:rPr>
          <w:rFonts w:ascii="Times New Roman" w:hAnsi="Times New Roman" w:cs="Times New Roman"/>
          <w:b/>
          <w:sz w:val="22"/>
          <w:szCs w:val="22"/>
        </w:rPr>
        <w:t xml:space="preserve">a </w:t>
      </w:r>
      <w:r w:rsidR="002210B2" w:rsidRPr="00F91C35">
        <w:rPr>
          <w:rFonts w:ascii="Times New Roman" w:hAnsi="Times New Roman" w:cs="Times New Roman"/>
          <w:b/>
          <w:sz w:val="22"/>
          <w:szCs w:val="22"/>
        </w:rPr>
        <w:t xml:space="preserve">Special </w:t>
      </w:r>
      <w:r w:rsidR="008806A8" w:rsidRPr="00F91C35">
        <w:rPr>
          <w:rFonts w:ascii="Times New Roman" w:hAnsi="Times New Roman" w:cs="Times New Roman"/>
          <w:b/>
          <w:sz w:val="22"/>
          <w:szCs w:val="22"/>
        </w:rPr>
        <w:t xml:space="preserve">Haul </w:t>
      </w:r>
      <w:r w:rsidRPr="00F91C35">
        <w:rPr>
          <w:rFonts w:ascii="Times New Roman" w:hAnsi="Times New Roman" w:cs="Times New Roman"/>
          <w:b/>
          <w:sz w:val="22"/>
          <w:szCs w:val="22"/>
        </w:rPr>
        <w:t>Rout</w:t>
      </w:r>
      <w:r w:rsidR="008806A8" w:rsidRPr="00F91C35">
        <w:rPr>
          <w:rFonts w:ascii="Times New Roman" w:hAnsi="Times New Roman" w:cs="Times New Roman"/>
          <w:b/>
          <w:sz w:val="22"/>
          <w:szCs w:val="22"/>
        </w:rPr>
        <w:t>e Permit</w:t>
      </w:r>
      <w:r w:rsidR="008C1AE0">
        <w:rPr>
          <w:rFonts w:ascii="Times New Roman" w:hAnsi="Times New Roman" w:cs="Times New Roman"/>
          <w:sz w:val="22"/>
          <w:szCs w:val="22"/>
        </w:rPr>
        <w:t xml:space="preserve"> may be submitted to the Department and must be in writing</w:t>
      </w:r>
      <w:r w:rsidRPr="00677D34">
        <w:rPr>
          <w:rFonts w:ascii="Times New Roman" w:hAnsi="Times New Roman" w:cs="Times New Roman"/>
          <w:sz w:val="22"/>
          <w:szCs w:val="22"/>
        </w:rPr>
        <w:t>.</w:t>
      </w:r>
    </w:p>
    <w:p w14:paraId="4232A8C0" w14:textId="77777777" w:rsidR="008C1AE0" w:rsidRDefault="008C1AE0"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4F03B71" w14:textId="2C80A32B" w:rsidR="00166446" w:rsidRDefault="008C1AE0"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166446" w:rsidRPr="00F91C35">
        <w:rPr>
          <w:rFonts w:ascii="Times New Roman" w:hAnsi="Times New Roman" w:cs="Times New Roman"/>
          <w:b/>
          <w:sz w:val="22"/>
          <w:szCs w:val="22"/>
        </w:rPr>
        <w:t>Purpose</w:t>
      </w:r>
    </w:p>
    <w:p w14:paraId="24189145" w14:textId="77777777" w:rsidR="008C1AE0" w:rsidRPr="00677D34" w:rsidRDefault="008C1AE0"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5C415B6" w14:textId="579FCD5A" w:rsidR="00473589"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sidR="00473589">
        <w:rPr>
          <w:rFonts w:ascii="Times New Roman" w:hAnsi="Times New Roman" w:cs="Times New Roman"/>
          <w:sz w:val="22"/>
          <w:szCs w:val="22"/>
        </w:rPr>
        <w:tab/>
      </w:r>
      <w:r w:rsidR="00166446" w:rsidRPr="00677D34">
        <w:rPr>
          <w:rFonts w:ascii="Times New Roman" w:hAnsi="Times New Roman" w:cs="Times New Roman"/>
          <w:sz w:val="22"/>
          <w:szCs w:val="22"/>
        </w:rPr>
        <w:t>A</w:t>
      </w:r>
      <w:r w:rsidR="008C1AE0">
        <w:rPr>
          <w:rFonts w:ascii="Times New Roman" w:hAnsi="Times New Roman" w:cs="Times New Roman"/>
          <w:sz w:val="22"/>
          <w:szCs w:val="22"/>
        </w:rPr>
        <w:t xml:space="preserve"> Preliminary Request</w:t>
      </w:r>
      <w:r w:rsidR="00166446" w:rsidRPr="00677D34">
        <w:rPr>
          <w:rFonts w:ascii="Times New Roman" w:hAnsi="Times New Roman" w:cs="Times New Roman"/>
          <w:sz w:val="22"/>
          <w:szCs w:val="22"/>
        </w:rPr>
        <w:t xml:space="preserve"> </w:t>
      </w:r>
      <w:r w:rsidR="008C1AE0">
        <w:rPr>
          <w:rFonts w:ascii="Times New Roman" w:hAnsi="Times New Roman" w:cs="Times New Roman"/>
          <w:sz w:val="22"/>
          <w:szCs w:val="22"/>
        </w:rPr>
        <w:t>presents</w:t>
      </w:r>
      <w:r w:rsidR="00166446" w:rsidRPr="00677D34">
        <w:rPr>
          <w:rFonts w:ascii="Times New Roman" w:hAnsi="Times New Roman" w:cs="Times New Roman"/>
          <w:sz w:val="22"/>
          <w:szCs w:val="22"/>
        </w:rPr>
        <w:t xml:space="preserve"> a conceptual </w:t>
      </w:r>
      <w:r w:rsidR="00076E0E">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descr</w:t>
      </w:r>
      <w:r w:rsidR="00166446">
        <w:rPr>
          <w:rFonts w:ascii="Times New Roman" w:hAnsi="Times New Roman" w:cs="Times New Roman"/>
          <w:sz w:val="22"/>
          <w:szCs w:val="22"/>
        </w:rPr>
        <w:t xml:space="preserve">ibing </w:t>
      </w:r>
      <w:r w:rsidR="008C1AE0">
        <w:rPr>
          <w:rFonts w:ascii="Times New Roman" w:hAnsi="Times New Roman" w:cs="Times New Roman"/>
          <w:sz w:val="22"/>
          <w:szCs w:val="22"/>
        </w:rPr>
        <w:t>a Special</w:t>
      </w:r>
      <w:r w:rsidR="00487EB5">
        <w:rPr>
          <w:rFonts w:ascii="Times New Roman" w:hAnsi="Times New Roman" w:cs="Times New Roman"/>
          <w:sz w:val="22"/>
          <w:szCs w:val="22"/>
        </w:rPr>
        <w:t xml:space="preserve"> </w:t>
      </w:r>
      <w:r w:rsidR="008806A8">
        <w:rPr>
          <w:rFonts w:ascii="Times New Roman" w:hAnsi="Times New Roman" w:cs="Times New Roman"/>
          <w:sz w:val="22"/>
          <w:szCs w:val="22"/>
        </w:rPr>
        <w:t>Haul Route</w:t>
      </w:r>
      <w:r w:rsidR="00166446" w:rsidRPr="00677D34">
        <w:rPr>
          <w:rFonts w:ascii="Times New Roman" w:hAnsi="Times New Roman" w:cs="Times New Roman"/>
          <w:sz w:val="22"/>
          <w:szCs w:val="22"/>
        </w:rPr>
        <w:t xml:space="preserve"> and the </w:t>
      </w:r>
      <w:r w:rsidR="00076E0E">
        <w:rPr>
          <w:rFonts w:ascii="Times New Roman" w:hAnsi="Times New Roman" w:cs="Times New Roman"/>
          <w:sz w:val="22"/>
          <w:szCs w:val="22"/>
        </w:rPr>
        <w:t>Requestor</w:t>
      </w:r>
      <w:r w:rsidR="00166446" w:rsidRPr="00677D34">
        <w:rPr>
          <w:rFonts w:ascii="Times New Roman" w:hAnsi="Times New Roman" w:cs="Times New Roman"/>
          <w:sz w:val="22"/>
          <w:szCs w:val="22"/>
        </w:rPr>
        <w:t xml:space="preserve">’s intended use in sufficient detail to enable 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t</w:t>
      </w:r>
      <w:r w:rsidR="00166446">
        <w:rPr>
          <w:rFonts w:ascii="Times New Roman" w:hAnsi="Times New Roman" w:cs="Times New Roman"/>
          <w:sz w:val="22"/>
          <w:szCs w:val="22"/>
        </w:rPr>
        <w:t xml:space="preserve">o </w:t>
      </w:r>
      <w:r w:rsidR="003E779E">
        <w:rPr>
          <w:rFonts w:ascii="Times New Roman" w:hAnsi="Times New Roman" w:cs="Times New Roman"/>
          <w:sz w:val="22"/>
          <w:szCs w:val="22"/>
        </w:rPr>
        <w:t xml:space="preserve">determine </w:t>
      </w:r>
      <w:r w:rsidR="00A54C08">
        <w:rPr>
          <w:rFonts w:ascii="Times New Roman" w:hAnsi="Times New Roman" w:cs="Times New Roman"/>
          <w:sz w:val="22"/>
          <w:szCs w:val="22"/>
        </w:rPr>
        <w:t xml:space="preserve">if a </w:t>
      </w:r>
      <w:r w:rsidR="00076E0E">
        <w:rPr>
          <w:rFonts w:ascii="Times New Roman" w:hAnsi="Times New Roman" w:cs="Times New Roman"/>
          <w:sz w:val="22"/>
          <w:szCs w:val="22"/>
        </w:rPr>
        <w:t>Request</w:t>
      </w:r>
      <w:r w:rsidR="00A54C08">
        <w:rPr>
          <w:rFonts w:ascii="Times New Roman" w:hAnsi="Times New Roman" w:cs="Times New Roman"/>
          <w:sz w:val="22"/>
          <w:szCs w:val="22"/>
        </w:rPr>
        <w:t xml:space="preserve"> is feasible</w:t>
      </w:r>
      <w:r w:rsidR="003E779E">
        <w:rPr>
          <w:rFonts w:ascii="Times New Roman" w:hAnsi="Times New Roman" w:cs="Times New Roman"/>
          <w:sz w:val="22"/>
          <w:szCs w:val="22"/>
        </w:rPr>
        <w:t xml:space="preserve"> by </w:t>
      </w:r>
      <w:r w:rsidR="00166446">
        <w:rPr>
          <w:rFonts w:ascii="Times New Roman" w:hAnsi="Times New Roman" w:cs="Times New Roman"/>
          <w:sz w:val="22"/>
          <w:szCs w:val="22"/>
        </w:rPr>
        <w:t>perform</w:t>
      </w:r>
      <w:r w:rsidR="003E779E">
        <w:rPr>
          <w:rFonts w:ascii="Times New Roman" w:hAnsi="Times New Roman" w:cs="Times New Roman"/>
          <w:sz w:val="22"/>
          <w:szCs w:val="22"/>
        </w:rPr>
        <w:t>ing</w:t>
      </w:r>
      <w:r w:rsidR="00166446">
        <w:rPr>
          <w:rFonts w:ascii="Times New Roman" w:hAnsi="Times New Roman" w:cs="Times New Roman"/>
          <w:sz w:val="22"/>
          <w:szCs w:val="22"/>
        </w:rPr>
        <w:t xml:space="preserve"> an initial assessment o</w:t>
      </w:r>
      <w:r w:rsidR="003E779E">
        <w:rPr>
          <w:rFonts w:ascii="Times New Roman" w:hAnsi="Times New Roman" w:cs="Times New Roman"/>
          <w:sz w:val="22"/>
          <w:szCs w:val="22"/>
        </w:rPr>
        <w:t xml:space="preserve">f the </w:t>
      </w:r>
      <w:r w:rsidR="00166446">
        <w:rPr>
          <w:rFonts w:ascii="Times New Roman" w:hAnsi="Times New Roman" w:cs="Times New Roman"/>
          <w:sz w:val="22"/>
          <w:szCs w:val="22"/>
        </w:rPr>
        <w:t>status and ownership of, and jurisdictional</w:t>
      </w:r>
      <w:r w:rsidR="00166446" w:rsidRPr="00677D34">
        <w:rPr>
          <w:rFonts w:ascii="Times New Roman" w:hAnsi="Times New Roman" w:cs="Times New Roman"/>
          <w:sz w:val="22"/>
          <w:szCs w:val="22"/>
        </w:rPr>
        <w:t xml:space="preserve"> </w:t>
      </w:r>
      <w:r w:rsidR="00166446">
        <w:rPr>
          <w:rFonts w:ascii="Times New Roman" w:hAnsi="Times New Roman" w:cs="Times New Roman"/>
          <w:sz w:val="22"/>
          <w:szCs w:val="22"/>
        </w:rPr>
        <w:t>responsibility for,</w:t>
      </w:r>
      <w:r w:rsidR="00166446" w:rsidRPr="00677D34">
        <w:rPr>
          <w:rFonts w:ascii="Times New Roman" w:hAnsi="Times New Roman" w:cs="Times New Roman"/>
          <w:sz w:val="22"/>
          <w:szCs w:val="22"/>
        </w:rPr>
        <w:t xml:space="preserve"> </w:t>
      </w:r>
      <w:r w:rsidR="00166446">
        <w:rPr>
          <w:rFonts w:ascii="Times New Roman" w:hAnsi="Times New Roman" w:cs="Times New Roman"/>
          <w:sz w:val="22"/>
          <w:szCs w:val="22"/>
        </w:rPr>
        <w:t>all of the public ways intended to be utilized, and an inventory of the components of public highway infrastructure potentially affected by</w:t>
      </w:r>
      <w:r w:rsidR="00166446" w:rsidRPr="00677D34">
        <w:rPr>
          <w:rFonts w:ascii="Times New Roman" w:hAnsi="Times New Roman" w:cs="Times New Roman"/>
          <w:sz w:val="22"/>
          <w:szCs w:val="22"/>
        </w:rPr>
        <w:t xml:space="preserve"> the</w:t>
      </w:r>
      <w:r w:rsidR="00166446">
        <w:rPr>
          <w:rFonts w:ascii="Times New Roman" w:hAnsi="Times New Roman" w:cs="Times New Roman"/>
          <w:sz w:val="22"/>
          <w:szCs w:val="22"/>
        </w:rPr>
        <w:t xml:space="preserve"> </w:t>
      </w:r>
      <w:r w:rsidR="00076E0E">
        <w:rPr>
          <w:rFonts w:ascii="Times New Roman" w:hAnsi="Times New Roman" w:cs="Times New Roman"/>
          <w:sz w:val="22"/>
          <w:szCs w:val="22"/>
        </w:rPr>
        <w:t>Request</w:t>
      </w:r>
      <w:r w:rsidR="00E1622D">
        <w:rPr>
          <w:rFonts w:ascii="Times New Roman" w:hAnsi="Times New Roman" w:cs="Times New Roman"/>
          <w:sz w:val="22"/>
          <w:szCs w:val="22"/>
        </w:rPr>
        <w:t xml:space="preserve">. Detailed plans and </w:t>
      </w:r>
      <w:r w:rsidR="00166446" w:rsidRPr="00677D34">
        <w:rPr>
          <w:rFonts w:ascii="Times New Roman" w:hAnsi="Times New Roman" w:cs="Times New Roman"/>
          <w:sz w:val="22"/>
          <w:szCs w:val="22"/>
        </w:rPr>
        <w:t>specifications are not required at this point.</w:t>
      </w:r>
    </w:p>
    <w:p w14:paraId="23E7D600" w14:textId="77777777" w:rsidR="00473589" w:rsidRDefault="00473589"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82A8EF3" w14:textId="43BF920A"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sidR="00473589">
        <w:rPr>
          <w:rFonts w:ascii="Times New Roman" w:hAnsi="Times New Roman" w:cs="Times New Roman"/>
          <w:sz w:val="22"/>
          <w:szCs w:val="22"/>
        </w:rPr>
        <w:tab/>
      </w:r>
      <w:r w:rsidR="00166446" w:rsidRPr="00677D34">
        <w:rPr>
          <w:rFonts w:ascii="Times New Roman" w:hAnsi="Times New Roman" w:cs="Times New Roman"/>
          <w:sz w:val="22"/>
          <w:szCs w:val="22"/>
        </w:rPr>
        <w:t xml:space="preserve">To the greatest extent practicable, the </w:t>
      </w:r>
      <w:r w:rsidR="008C1AE0">
        <w:rPr>
          <w:rFonts w:ascii="Times New Roman" w:hAnsi="Times New Roman" w:cs="Times New Roman"/>
          <w:sz w:val="22"/>
          <w:szCs w:val="22"/>
        </w:rPr>
        <w:t>Preliminary Request</w:t>
      </w:r>
      <w:r w:rsidR="00166446" w:rsidRPr="00677D34">
        <w:rPr>
          <w:rFonts w:ascii="Times New Roman" w:hAnsi="Times New Roman" w:cs="Times New Roman"/>
          <w:sz w:val="22"/>
          <w:szCs w:val="22"/>
        </w:rPr>
        <w:t xml:space="preserve"> should </w:t>
      </w:r>
      <w:r w:rsidR="00BC5430">
        <w:rPr>
          <w:rFonts w:ascii="Times New Roman" w:hAnsi="Times New Roman" w:cs="Times New Roman"/>
          <w:sz w:val="22"/>
          <w:szCs w:val="22"/>
        </w:rPr>
        <w:t xml:space="preserve">not </w:t>
      </w:r>
      <w:r w:rsidR="00166446" w:rsidRPr="00677D34">
        <w:rPr>
          <w:rFonts w:ascii="Times New Roman" w:hAnsi="Times New Roman" w:cs="Times New Roman"/>
          <w:sz w:val="22"/>
          <w:szCs w:val="22"/>
        </w:rPr>
        <w:t>contain proprietary or other information that would be considered ex</w:t>
      </w:r>
      <w:r w:rsidR="00166446">
        <w:rPr>
          <w:rFonts w:ascii="Times New Roman" w:hAnsi="Times New Roman" w:cs="Times New Roman"/>
          <w:sz w:val="22"/>
          <w:szCs w:val="22"/>
        </w:rPr>
        <w:t>empt from disclosure under</w:t>
      </w:r>
      <w:r w:rsidR="00BC5430">
        <w:rPr>
          <w:rFonts w:ascii="Times New Roman" w:hAnsi="Times New Roman" w:cs="Times New Roman"/>
          <w:sz w:val="22"/>
          <w:szCs w:val="22"/>
        </w:rPr>
        <w:t xml:space="preserve"> </w:t>
      </w:r>
      <w:r w:rsidR="00BC5430" w:rsidRPr="003F0EB9">
        <w:rPr>
          <w:rFonts w:ascii="Times New Roman" w:hAnsi="Times New Roman" w:cs="Times New Roman"/>
          <w:i/>
          <w:sz w:val="22"/>
          <w:szCs w:val="22"/>
        </w:rPr>
        <w:t>Maine's Freedom of Access Act</w:t>
      </w:r>
      <w:r w:rsidR="00BC5430">
        <w:rPr>
          <w:rFonts w:ascii="Times New Roman" w:hAnsi="Times New Roman" w:cs="Times New Roman"/>
          <w:sz w:val="22"/>
          <w:szCs w:val="22"/>
        </w:rPr>
        <w:t xml:space="preserve"> (</w:t>
      </w:r>
      <w:r w:rsidR="00BC5430" w:rsidRPr="00BC5430">
        <w:rPr>
          <w:rFonts w:ascii="Times New Roman" w:hAnsi="Times New Roman" w:cs="Times New Roman"/>
          <w:sz w:val="22"/>
          <w:szCs w:val="22"/>
        </w:rPr>
        <w:t xml:space="preserve">1 MRSA 401 </w:t>
      </w:r>
      <w:r w:rsidR="00BC5430" w:rsidRPr="00BC5430">
        <w:rPr>
          <w:rFonts w:ascii="Times New Roman" w:hAnsi="Times New Roman" w:cs="Times New Roman"/>
          <w:i/>
          <w:sz w:val="22"/>
          <w:szCs w:val="22"/>
        </w:rPr>
        <w:t>et seq</w:t>
      </w:r>
      <w:r w:rsidR="00BC5430" w:rsidRPr="00BC5430">
        <w:rPr>
          <w:rFonts w:ascii="Times New Roman" w:hAnsi="Times New Roman" w:cs="Times New Roman"/>
          <w:sz w:val="22"/>
          <w:szCs w:val="22"/>
        </w:rPr>
        <w:t>.</w:t>
      </w:r>
      <w:r w:rsidR="00BC5430">
        <w:rPr>
          <w:rFonts w:ascii="Times New Roman" w:hAnsi="Times New Roman" w:cs="Times New Roman"/>
          <w:sz w:val="22"/>
          <w:szCs w:val="22"/>
        </w:rPr>
        <w:t xml:space="preserve">) or the </w:t>
      </w:r>
      <w:r w:rsidR="00BC5430" w:rsidRPr="009B0D98">
        <w:rPr>
          <w:rFonts w:ascii="Times New Roman" w:hAnsi="Times New Roman" w:cs="Times New Roman"/>
          <w:i/>
          <w:sz w:val="22"/>
          <w:szCs w:val="22"/>
        </w:rPr>
        <w:t>Federal Freedom of Information Act</w:t>
      </w:r>
      <w:r w:rsidR="00BC5430">
        <w:rPr>
          <w:rFonts w:ascii="Times New Roman" w:hAnsi="Times New Roman" w:cs="Times New Roman"/>
          <w:sz w:val="22"/>
          <w:szCs w:val="22"/>
        </w:rPr>
        <w:t>.</w:t>
      </w:r>
    </w:p>
    <w:p w14:paraId="33BACF8D"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ECC199" w14:textId="0A743B4E" w:rsidR="00166446" w:rsidRPr="00677D34" w:rsidRDefault="008C1AE0"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3.</w:t>
      </w:r>
      <w:r w:rsidR="00166446">
        <w:rPr>
          <w:rFonts w:ascii="Times New Roman" w:hAnsi="Times New Roman" w:cs="Times New Roman"/>
          <w:sz w:val="22"/>
          <w:szCs w:val="22"/>
        </w:rPr>
        <w:tab/>
      </w:r>
      <w:r>
        <w:rPr>
          <w:rFonts w:ascii="Times New Roman" w:hAnsi="Times New Roman" w:cs="Times New Roman"/>
          <w:sz w:val="22"/>
          <w:szCs w:val="22"/>
        </w:rPr>
        <w:t xml:space="preserve">A Preliminary Request </w:t>
      </w:r>
      <w:r w:rsidR="00166446" w:rsidRPr="00677D34">
        <w:rPr>
          <w:rFonts w:ascii="Times New Roman" w:hAnsi="Times New Roman" w:cs="Times New Roman"/>
          <w:sz w:val="22"/>
          <w:szCs w:val="22"/>
        </w:rPr>
        <w:t>shall include the following information:</w:t>
      </w:r>
    </w:p>
    <w:p w14:paraId="05CBD43E"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799F0D6" w14:textId="20D9CA47" w:rsidR="00166446" w:rsidRPr="00677D34" w:rsidRDefault="00076E0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Requestor</w:t>
      </w:r>
      <w:r w:rsidR="00166446" w:rsidRPr="00677D34">
        <w:rPr>
          <w:rFonts w:ascii="Times New Roman" w:hAnsi="Times New Roman" w:cs="Times New Roman"/>
          <w:sz w:val="22"/>
          <w:szCs w:val="22"/>
        </w:rPr>
        <w:t>’s name, address, contact information, and background, including that of any existing or potential partners;</w:t>
      </w:r>
    </w:p>
    <w:p w14:paraId="67B94949" w14:textId="77777777" w:rsidR="00166446" w:rsidRPr="00677D34" w:rsidRDefault="00166446" w:rsidP="00A0376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A1EF8E5" w14:textId="0FCED23F" w:rsidR="008C1AE0"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w:t>
      </w:r>
      <w:r w:rsidR="008C1AE0">
        <w:rPr>
          <w:rFonts w:ascii="Times New Roman" w:hAnsi="Times New Roman" w:cs="Times New Roman"/>
          <w:sz w:val="22"/>
          <w:szCs w:val="22"/>
        </w:rPr>
        <w:t xml:space="preserve">synopsis </w:t>
      </w:r>
      <w:r w:rsidRPr="00677D34">
        <w:rPr>
          <w:rFonts w:ascii="Times New Roman" w:hAnsi="Times New Roman" w:cs="Times New Roman"/>
          <w:sz w:val="22"/>
          <w:szCs w:val="22"/>
        </w:rPr>
        <w:t>of</w:t>
      </w:r>
      <w:r w:rsidR="008C1AE0">
        <w:rPr>
          <w:rFonts w:ascii="Times New Roman" w:hAnsi="Times New Roman" w:cs="Times New Roman"/>
          <w:sz w:val="22"/>
          <w:szCs w:val="22"/>
        </w:rPr>
        <w:t xml:space="preserve"> the</w:t>
      </w:r>
      <w:r w:rsidRPr="00677D34">
        <w:rPr>
          <w:rFonts w:ascii="Times New Roman" w:hAnsi="Times New Roman" w:cs="Times New Roman"/>
          <w:sz w:val="22"/>
          <w:szCs w:val="22"/>
        </w:rPr>
        <w:t xml:space="preserve"> </w:t>
      </w:r>
      <w:r w:rsidR="008C1AE0">
        <w:rPr>
          <w:rFonts w:ascii="Times New Roman" w:hAnsi="Times New Roman" w:cs="Times New Roman"/>
          <w:sz w:val="22"/>
          <w:szCs w:val="22"/>
        </w:rPr>
        <w:t xml:space="preserve">overall business </w:t>
      </w:r>
      <w:r w:rsidR="00715B99">
        <w:rPr>
          <w:rFonts w:ascii="Times New Roman" w:hAnsi="Times New Roman" w:cs="Times New Roman"/>
          <w:sz w:val="22"/>
          <w:szCs w:val="22"/>
        </w:rPr>
        <w:t>process</w:t>
      </w:r>
      <w:r w:rsidR="008C1AE0">
        <w:rPr>
          <w:rFonts w:ascii="Times New Roman" w:hAnsi="Times New Roman" w:cs="Times New Roman"/>
          <w:sz w:val="22"/>
          <w:szCs w:val="22"/>
        </w:rPr>
        <w:t xml:space="preserve"> or project for which the overlimit allowance is being sought, including commodities to be transported and a description of existing and proposed origination and destination facilities;</w:t>
      </w:r>
    </w:p>
    <w:p w14:paraId="71A26B18" w14:textId="77777777" w:rsidR="008C1AE0" w:rsidRDefault="008C1AE0" w:rsidP="00A0376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A3D65FD" w14:textId="0588A4D7" w:rsidR="00166446" w:rsidRPr="00677D34" w:rsidRDefault="008C1AE0"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I</w:t>
      </w:r>
      <w:r w:rsidR="00166446" w:rsidRPr="00677D34">
        <w:rPr>
          <w:rFonts w:ascii="Times New Roman" w:hAnsi="Times New Roman" w:cs="Times New Roman"/>
          <w:sz w:val="22"/>
          <w:szCs w:val="22"/>
        </w:rPr>
        <w:t>dentification of known or anticipated interconnections with existing or planned transportation facilities that will be required if the project is approved;</w:t>
      </w:r>
    </w:p>
    <w:p w14:paraId="307E670A"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C43B316" w14:textId="37F0289E" w:rsidR="00166446" w:rsidRPr="00677D34" w:rsidRDefault="003E779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Proposed </w:t>
      </w:r>
      <w:r w:rsidR="00166446" w:rsidRPr="00677D34">
        <w:rPr>
          <w:rFonts w:ascii="Times New Roman" w:hAnsi="Times New Roman" w:cs="Times New Roman"/>
          <w:sz w:val="22"/>
          <w:szCs w:val="22"/>
        </w:rPr>
        <w:t>start and end points (including coordinates</w:t>
      </w:r>
      <w:r w:rsidR="00815E53">
        <w:rPr>
          <w:rFonts w:ascii="Times New Roman" w:hAnsi="Times New Roman" w:cs="Times New Roman"/>
          <w:sz w:val="22"/>
          <w:szCs w:val="22"/>
        </w:rPr>
        <w:t xml:space="preserve"> in decimal degrees, WGS 1984)</w:t>
      </w:r>
      <w:r w:rsidR="008C1AE0">
        <w:rPr>
          <w:rFonts w:ascii="Times New Roman" w:hAnsi="Times New Roman" w:cs="Times New Roman"/>
          <w:sz w:val="22"/>
          <w:szCs w:val="22"/>
        </w:rPr>
        <w:t xml:space="preserve"> of the </w:t>
      </w:r>
      <w:r w:rsidR="00166446" w:rsidRPr="00677D34">
        <w:rPr>
          <w:rFonts w:ascii="Times New Roman" w:hAnsi="Times New Roman" w:cs="Times New Roman"/>
          <w:sz w:val="22"/>
          <w:szCs w:val="22"/>
        </w:rPr>
        <w:t xml:space="preserve">proposed route, </w:t>
      </w:r>
      <w:r w:rsidR="00815E53">
        <w:rPr>
          <w:rFonts w:ascii="Times New Roman" w:hAnsi="Times New Roman" w:cs="Times New Roman"/>
          <w:sz w:val="22"/>
          <w:szCs w:val="22"/>
        </w:rPr>
        <w:t xml:space="preserve">any intermediate stopping points </w:t>
      </w:r>
      <w:r w:rsidR="00166446" w:rsidRPr="00677D34">
        <w:rPr>
          <w:rFonts w:ascii="Times New Roman" w:hAnsi="Times New Roman" w:cs="Times New Roman"/>
          <w:sz w:val="22"/>
          <w:szCs w:val="22"/>
        </w:rPr>
        <w:t>and total length;</w:t>
      </w:r>
    </w:p>
    <w:p w14:paraId="4C3A45A2"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28E2E64" w14:textId="711E0FA1" w:rsidR="00166446" w:rsidRPr="00677D34"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topographic map with a scale of 1:2,000, or other appropriate scale, that delineates the location of the proposed </w:t>
      </w:r>
      <w:r w:rsidR="008C1AE0">
        <w:rPr>
          <w:rFonts w:ascii="Times New Roman" w:hAnsi="Times New Roman" w:cs="Times New Roman"/>
          <w:sz w:val="22"/>
          <w:szCs w:val="22"/>
        </w:rPr>
        <w:t>Route</w:t>
      </w:r>
      <w:r w:rsidRPr="00677D34">
        <w:rPr>
          <w:rFonts w:ascii="Times New Roman" w:hAnsi="Times New Roman" w:cs="Times New Roman"/>
          <w:sz w:val="22"/>
          <w:szCs w:val="22"/>
        </w:rPr>
        <w:t>;</w:t>
      </w:r>
    </w:p>
    <w:p w14:paraId="5396AAA9"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61E0ACE" w14:textId="288D330A" w:rsidR="00166446"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preliminary list of </w:t>
      </w:r>
      <w:r w:rsidR="003E779E">
        <w:rPr>
          <w:rFonts w:ascii="Times New Roman" w:hAnsi="Times New Roman" w:cs="Times New Roman"/>
          <w:sz w:val="22"/>
          <w:szCs w:val="22"/>
        </w:rPr>
        <w:t xml:space="preserve">any </w:t>
      </w:r>
      <w:r w:rsidR="008C1AE0">
        <w:rPr>
          <w:rFonts w:ascii="Times New Roman" w:hAnsi="Times New Roman" w:cs="Times New Roman"/>
          <w:sz w:val="22"/>
          <w:szCs w:val="22"/>
        </w:rPr>
        <w:t>existing or additional</w:t>
      </w:r>
      <w:r w:rsidR="003E779E">
        <w:rPr>
          <w:rFonts w:ascii="Times New Roman" w:hAnsi="Times New Roman" w:cs="Times New Roman"/>
          <w:sz w:val="22"/>
          <w:szCs w:val="22"/>
        </w:rPr>
        <w:t xml:space="preserve"> </w:t>
      </w:r>
      <w:r w:rsidRPr="00677D34">
        <w:rPr>
          <w:rFonts w:ascii="Times New Roman" w:hAnsi="Times New Roman" w:cs="Times New Roman"/>
          <w:sz w:val="22"/>
          <w:szCs w:val="22"/>
        </w:rPr>
        <w:t xml:space="preserve">local, state, or federal agency permits or approvals expected to be required in order to develop or operate the </w:t>
      </w:r>
      <w:r w:rsidR="008C1AE0">
        <w:rPr>
          <w:rFonts w:ascii="Times New Roman" w:hAnsi="Times New Roman" w:cs="Times New Roman"/>
          <w:sz w:val="22"/>
          <w:szCs w:val="22"/>
        </w:rPr>
        <w:t xml:space="preserve">business </w:t>
      </w:r>
      <w:r w:rsidRPr="00677D34">
        <w:rPr>
          <w:rFonts w:ascii="Times New Roman" w:hAnsi="Times New Roman" w:cs="Times New Roman"/>
          <w:sz w:val="22"/>
          <w:szCs w:val="22"/>
        </w:rPr>
        <w:t>pro</w:t>
      </w:r>
      <w:r w:rsidR="008C1AE0">
        <w:rPr>
          <w:rFonts w:ascii="Times New Roman" w:hAnsi="Times New Roman" w:cs="Times New Roman"/>
          <w:sz w:val="22"/>
          <w:szCs w:val="22"/>
        </w:rPr>
        <w:t>ject for which the allowance is being sought</w:t>
      </w:r>
      <w:r w:rsidRPr="00677D34">
        <w:rPr>
          <w:rFonts w:ascii="Times New Roman" w:hAnsi="Times New Roman" w:cs="Times New Roman"/>
          <w:sz w:val="22"/>
          <w:szCs w:val="22"/>
        </w:rPr>
        <w:t xml:space="preserve"> and a projected schedule for obtaining such permits or approvals;</w:t>
      </w:r>
    </w:p>
    <w:p w14:paraId="0D906346" w14:textId="77777777" w:rsidR="008B387F" w:rsidRDefault="008B387F" w:rsidP="00A03761">
      <w:pPr>
        <w:pStyle w:val="ListParagraph"/>
        <w:tabs>
          <w:tab w:val="left" w:pos="720"/>
          <w:tab w:val="left" w:pos="1440"/>
          <w:tab w:val="left" w:pos="2160"/>
          <w:tab w:val="left" w:pos="2880"/>
          <w:tab w:val="left" w:pos="3600"/>
          <w:tab w:val="left" w:pos="4320"/>
        </w:tabs>
        <w:ind w:hanging="720"/>
        <w:rPr>
          <w:rFonts w:ascii="Times New Roman" w:hAnsi="Times New Roman"/>
          <w:sz w:val="22"/>
          <w:szCs w:val="22"/>
        </w:rPr>
      </w:pPr>
    </w:p>
    <w:p w14:paraId="474DC521" w14:textId="23B92D36" w:rsidR="008B387F" w:rsidRDefault="00A505A2"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A listing of all municipalities,</w:t>
      </w:r>
      <w:r w:rsidRPr="006A47DA">
        <w:rPr>
          <w:rFonts w:ascii="Times New Roman" w:hAnsi="Times New Roman" w:cs="Times New Roman"/>
          <w:sz w:val="22"/>
          <w:szCs w:val="22"/>
        </w:rPr>
        <w:t xml:space="preserve"> </w:t>
      </w:r>
      <w:r>
        <w:rPr>
          <w:rFonts w:ascii="Times New Roman" w:hAnsi="Times New Roman" w:cs="Times New Roman"/>
          <w:sz w:val="22"/>
          <w:szCs w:val="22"/>
        </w:rPr>
        <w:t xml:space="preserve">plantations, townships, </w:t>
      </w:r>
      <w:r w:rsidRPr="006A47DA">
        <w:rPr>
          <w:rFonts w:ascii="Times New Roman" w:hAnsi="Times New Roman" w:cs="Times New Roman"/>
          <w:sz w:val="22"/>
          <w:szCs w:val="22"/>
        </w:rPr>
        <w:t>unorganized or deorganized area</w:t>
      </w:r>
      <w:r>
        <w:rPr>
          <w:rFonts w:ascii="Times New Roman" w:hAnsi="Times New Roman" w:cs="Times New Roman"/>
          <w:sz w:val="22"/>
          <w:szCs w:val="22"/>
        </w:rPr>
        <w:t>s</w:t>
      </w:r>
      <w:r w:rsidRPr="006A47DA">
        <w:rPr>
          <w:rFonts w:ascii="Times New Roman" w:hAnsi="Times New Roman" w:cs="Times New Roman"/>
          <w:sz w:val="22"/>
          <w:szCs w:val="22"/>
        </w:rPr>
        <w:t xml:space="preserve"> in a county</w:t>
      </w:r>
      <w:r w:rsidR="00595683">
        <w:rPr>
          <w:rFonts w:ascii="Times New Roman" w:hAnsi="Times New Roman" w:cs="Times New Roman"/>
          <w:sz w:val="22"/>
          <w:szCs w:val="22"/>
        </w:rPr>
        <w:t>,</w:t>
      </w:r>
      <w:r>
        <w:rPr>
          <w:rFonts w:ascii="Times New Roman" w:hAnsi="Times New Roman" w:cs="Times New Roman"/>
          <w:sz w:val="22"/>
          <w:szCs w:val="22"/>
        </w:rPr>
        <w:t xml:space="preserve"> and </w:t>
      </w:r>
      <w:r w:rsidRPr="006A47DA">
        <w:rPr>
          <w:rFonts w:ascii="Times New Roman" w:hAnsi="Times New Roman" w:cs="Times New Roman"/>
          <w:sz w:val="22"/>
          <w:szCs w:val="22"/>
        </w:rPr>
        <w:t>reservation</w:t>
      </w:r>
      <w:r>
        <w:rPr>
          <w:rFonts w:ascii="Times New Roman" w:hAnsi="Times New Roman" w:cs="Times New Roman"/>
          <w:sz w:val="22"/>
          <w:szCs w:val="22"/>
        </w:rPr>
        <w:t>s</w:t>
      </w:r>
      <w:r w:rsidRPr="006A47DA">
        <w:rPr>
          <w:rFonts w:ascii="Times New Roman" w:hAnsi="Times New Roman" w:cs="Times New Roman"/>
          <w:sz w:val="22"/>
          <w:szCs w:val="22"/>
        </w:rPr>
        <w:t xml:space="preserve"> or trust land of a federally recognized Indian tribe in this State</w:t>
      </w:r>
      <w:r w:rsidR="00595683">
        <w:rPr>
          <w:rFonts w:ascii="Times New Roman" w:hAnsi="Times New Roman" w:cs="Times New Roman"/>
          <w:sz w:val="22"/>
          <w:szCs w:val="22"/>
        </w:rPr>
        <w:t>, that are</w:t>
      </w:r>
      <w:r>
        <w:rPr>
          <w:rFonts w:ascii="Times New Roman" w:hAnsi="Times New Roman" w:cs="Times New Roman"/>
          <w:sz w:val="22"/>
          <w:szCs w:val="22"/>
        </w:rPr>
        <w:t xml:space="preserve"> traversed by the proposed route, and a</w:t>
      </w:r>
      <w:r w:rsidR="008B387F">
        <w:rPr>
          <w:rFonts w:ascii="Times New Roman" w:hAnsi="Times New Roman" w:cs="Times New Roman"/>
          <w:sz w:val="22"/>
          <w:szCs w:val="22"/>
        </w:rPr>
        <w:t xml:space="preserve"> letter of support from the </w:t>
      </w:r>
      <w:r>
        <w:rPr>
          <w:rFonts w:ascii="Times New Roman" w:hAnsi="Times New Roman" w:cs="Times New Roman"/>
          <w:sz w:val="22"/>
          <w:szCs w:val="22"/>
        </w:rPr>
        <w:t xml:space="preserve">appropriate local political entity, or its designated governing body, having jurisdiction over the area encompassing the designated public way or ways included in </w:t>
      </w:r>
      <w:r w:rsidR="008B387F">
        <w:rPr>
          <w:rFonts w:ascii="Times New Roman" w:hAnsi="Times New Roman" w:cs="Times New Roman"/>
          <w:sz w:val="22"/>
          <w:szCs w:val="22"/>
        </w:rPr>
        <w:t>the proposed route;</w:t>
      </w:r>
    </w:p>
    <w:p w14:paraId="599172E0" w14:textId="77777777" w:rsidR="003E779E" w:rsidRDefault="003E779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81636BF" w14:textId="053672DA" w:rsidR="004F64DC" w:rsidRPr="00677D34" w:rsidRDefault="003E779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 preliminary description of the specified commercial motor vehicle configuration or configurations for which the </w:t>
      </w:r>
      <w:r w:rsidR="00076E0E">
        <w:rPr>
          <w:rFonts w:ascii="Times New Roman" w:hAnsi="Times New Roman" w:cs="Times New Roman"/>
          <w:sz w:val="22"/>
          <w:szCs w:val="22"/>
        </w:rPr>
        <w:t>Requestor</w:t>
      </w:r>
      <w:r>
        <w:rPr>
          <w:rFonts w:ascii="Times New Roman" w:hAnsi="Times New Roman" w:cs="Times New Roman"/>
          <w:sz w:val="22"/>
          <w:szCs w:val="22"/>
        </w:rPr>
        <w:t xml:space="preserve"> seeks allowance to operate on the specified route of travel;</w:t>
      </w:r>
    </w:p>
    <w:p w14:paraId="23D11264"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6BB5A79" w14:textId="3CF3578D" w:rsidR="00166446" w:rsidRDefault="003E779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Proposed starting d</w:t>
      </w:r>
      <w:r w:rsidR="00166446" w:rsidRPr="00677D34">
        <w:rPr>
          <w:rFonts w:ascii="Times New Roman" w:hAnsi="Times New Roman" w:cs="Times New Roman"/>
          <w:sz w:val="22"/>
          <w:szCs w:val="22"/>
        </w:rPr>
        <w:t xml:space="preserve">ate </w:t>
      </w:r>
      <w:r w:rsidR="00595683">
        <w:rPr>
          <w:rFonts w:ascii="Times New Roman" w:hAnsi="Times New Roman" w:cs="Times New Roman"/>
          <w:sz w:val="22"/>
          <w:szCs w:val="22"/>
        </w:rPr>
        <w:t>of p</w:t>
      </w:r>
      <w:r>
        <w:rPr>
          <w:rFonts w:ascii="Times New Roman" w:hAnsi="Times New Roman" w:cs="Times New Roman"/>
          <w:sz w:val="22"/>
          <w:szCs w:val="22"/>
        </w:rPr>
        <w:t>roject operations</w:t>
      </w:r>
      <w:r w:rsidR="00166446" w:rsidRPr="00677D34">
        <w:rPr>
          <w:rFonts w:ascii="Times New Roman" w:hAnsi="Times New Roman" w:cs="Times New Roman"/>
          <w:sz w:val="22"/>
          <w:szCs w:val="22"/>
        </w:rPr>
        <w:t xml:space="preserve"> (timeframe);</w:t>
      </w:r>
    </w:p>
    <w:p w14:paraId="517A8348" w14:textId="77777777" w:rsidR="004F64DC" w:rsidRDefault="004F64DC" w:rsidP="00A03761">
      <w:pPr>
        <w:pStyle w:val="ListParagraph"/>
        <w:tabs>
          <w:tab w:val="left" w:pos="720"/>
          <w:tab w:val="left" w:pos="1440"/>
          <w:tab w:val="left" w:pos="2160"/>
          <w:tab w:val="left" w:pos="2880"/>
          <w:tab w:val="left" w:pos="3600"/>
          <w:tab w:val="left" w:pos="4320"/>
        </w:tabs>
        <w:ind w:hanging="720"/>
        <w:rPr>
          <w:rFonts w:ascii="Times New Roman" w:hAnsi="Times New Roman"/>
          <w:sz w:val="22"/>
          <w:szCs w:val="22"/>
        </w:rPr>
      </w:pPr>
    </w:p>
    <w:p w14:paraId="053EB38B" w14:textId="1CE6900C" w:rsidR="004F64DC" w:rsidRPr="00677D34" w:rsidRDefault="008B387F"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Expected f</w:t>
      </w:r>
      <w:r w:rsidR="004F64DC">
        <w:rPr>
          <w:rFonts w:ascii="Times New Roman" w:hAnsi="Times New Roman" w:cs="Times New Roman"/>
          <w:sz w:val="22"/>
          <w:szCs w:val="22"/>
        </w:rPr>
        <w:t>requency of trips</w:t>
      </w:r>
      <w:r w:rsidR="005806C5">
        <w:rPr>
          <w:rFonts w:ascii="Times New Roman" w:hAnsi="Times New Roman" w:cs="Times New Roman"/>
          <w:sz w:val="22"/>
          <w:szCs w:val="22"/>
        </w:rPr>
        <w:t xml:space="preserve"> per day and at what times during the day </w:t>
      </w:r>
      <w:r>
        <w:rPr>
          <w:rFonts w:ascii="Times New Roman" w:hAnsi="Times New Roman" w:cs="Times New Roman"/>
          <w:sz w:val="22"/>
          <w:szCs w:val="22"/>
        </w:rPr>
        <w:t xml:space="preserve">those </w:t>
      </w:r>
      <w:r w:rsidR="005806C5">
        <w:rPr>
          <w:rFonts w:ascii="Times New Roman" w:hAnsi="Times New Roman" w:cs="Times New Roman"/>
          <w:sz w:val="22"/>
          <w:szCs w:val="22"/>
        </w:rPr>
        <w:t>trips will occur.</w:t>
      </w:r>
    </w:p>
    <w:p w14:paraId="7C8AAD1E"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F205DF1" w14:textId="6ECA58C8" w:rsidR="00166446"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Legal status of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 and preliminary information concerning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r’s legal and financial capacity to carry out the </w:t>
      </w:r>
      <w:r w:rsidR="00076E0E">
        <w:rPr>
          <w:rFonts w:ascii="Times New Roman" w:hAnsi="Times New Roman" w:cs="Times New Roman"/>
          <w:sz w:val="22"/>
          <w:szCs w:val="22"/>
        </w:rPr>
        <w:t>Request</w:t>
      </w:r>
      <w:r w:rsidRPr="00677D34">
        <w:rPr>
          <w:rFonts w:ascii="Times New Roman" w:hAnsi="Times New Roman" w:cs="Times New Roman"/>
          <w:sz w:val="22"/>
          <w:szCs w:val="22"/>
        </w:rPr>
        <w:t>;</w:t>
      </w:r>
    </w:p>
    <w:p w14:paraId="47C0E51B" w14:textId="77777777" w:rsidR="00815E53" w:rsidRDefault="00815E5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E220EB4" w14:textId="316A6535" w:rsidR="006A47DA" w:rsidRDefault="006A47DA"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 description of each of the public and private ways to </w:t>
      </w:r>
      <w:r w:rsidR="008B387F">
        <w:rPr>
          <w:rFonts w:ascii="Times New Roman" w:hAnsi="Times New Roman" w:cs="Times New Roman"/>
          <w:sz w:val="22"/>
          <w:szCs w:val="22"/>
        </w:rPr>
        <w:t xml:space="preserve">be </w:t>
      </w:r>
      <w:r>
        <w:rPr>
          <w:rFonts w:ascii="Times New Roman" w:hAnsi="Times New Roman" w:cs="Times New Roman"/>
          <w:sz w:val="22"/>
          <w:szCs w:val="22"/>
        </w:rPr>
        <w:t xml:space="preserve">included in the designated route by official name(s), alternate and historic name(s), present and former route designation(s) and any additional descriptive information </w:t>
      </w:r>
      <w:r w:rsidRPr="00677D34">
        <w:rPr>
          <w:rFonts w:ascii="Times New Roman" w:hAnsi="Times New Roman" w:cs="Times New Roman"/>
          <w:sz w:val="22"/>
          <w:szCs w:val="22"/>
        </w:rPr>
        <w:t xml:space="preserve">that </w:t>
      </w:r>
      <w:r>
        <w:rPr>
          <w:rFonts w:ascii="Times New Roman" w:hAnsi="Times New Roman" w:cs="Times New Roman"/>
          <w:sz w:val="22"/>
          <w:szCs w:val="22"/>
        </w:rPr>
        <w:t>would tend to promote increased public awareness of the specific route included in the</w:t>
      </w:r>
      <w:r w:rsidR="00487EB5">
        <w:rPr>
          <w:rFonts w:ascii="Times New Roman" w:hAnsi="Times New Roman" w:cs="Times New Roman"/>
          <w:sz w:val="22"/>
          <w:szCs w:val="22"/>
        </w:rPr>
        <w:t> </w:t>
      </w:r>
      <w:r w:rsidR="00076E0E">
        <w:rPr>
          <w:rFonts w:ascii="Times New Roman" w:hAnsi="Times New Roman" w:cs="Times New Roman"/>
          <w:sz w:val="22"/>
          <w:szCs w:val="22"/>
        </w:rPr>
        <w:t>Request</w:t>
      </w:r>
      <w:r>
        <w:rPr>
          <w:rFonts w:ascii="Times New Roman" w:hAnsi="Times New Roman" w:cs="Times New Roman"/>
          <w:sz w:val="22"/>
          <w:szCs w:val="22"/>
        </w:rPr>
        <w:t>;</w:t>
      </w:r>
    </w:p>
    <w:p w14:paraId="0B9AFDB0" w14:textId="77777777" w:rsidR="006A47DA" w:rsidRDefault="006A47DA"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4030ACC" w14:textId="73DACBD2" w:rsidR="00815E53" w:rsidRDefault="00815E53"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Whether the proposed route will be utilized as a non-stop, point-to-point travel route or will involve intermediate stopping points at locations other than origin/destination points.</w:t>
      </w:r>
    </w:p>
    <w:p w14:paraId="13C2275A" w14:textId="77777777" w:rsidR="006A47DA" w:rsidRDefault="006A47DA"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348E16" w14:textId="1465C026" w:rsidR="00166446"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declaration as to whether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 will also be the </w:t>
      </w:r>
      <w:r w:rsidR="003E779E">
        <w:rPr>
          <w:rFonts w:ascii="Times New Roman" w:hAnsi="Times New Roman" w:cs="Times New Roman"/>
          <w:sz w:val="22"/>
          <w:szCs w:val="22"/>
        </w:rPr>
        <w:t xml:space="preserve">registered </w:t>
      </w:r>
      <w:r w:rsidRPr="00677D34">
        <w:rPr>
          <w:rFonts w:ascii="Times New Roman" w:hAnsi="Times New Roman" w:cs="Times New Roman"/>
          <w:sz w:val="22"/>
          <w:szCs w:val="22"/>
        </w:rPr>
        <w:t xml:space="preserve">owner of the </w:t>
      </w:r>
      <w:r w:rsidR="003E779E">
        <w:rPr>
          <w:rFonts w:ascii="Times New Roman" w:hAnsi="Times New Roman" w:cs="Times New Roman"/>
          <w:sz w:val="22"/>
          <w:szCs w:val="22"/>
        </w:rPr>
        <w:t>commercial motor vehicles</w:t>
      </w:r>
      <w:r w:rsidRPr="00677D34">
        <w:rPr>
          <w:rFonts w:ascii="Times New Roman" w:hAnsi="Times New Roman" w:cs="Times New Roman"/>
          <w:sz w:val="22"/>
          <w:szCs w:val="22"/>
        </w:rPr>
        <w:t xml:space="preserve"> to be </w:t>
      </w:r>
      <w:r w:rsidR="00076E0E">
        <w:rPr>
          <w:rFonts w:ascii="Times New Roman" w:hAnsi="Times New Roman" w:cs="Times New Roman"/>
          <w:sz w:val="22"/>
          <w:szCs w:val="22"/>
        </w:rPr>
        <w:t>utilized</w:t>
      </w:r>
      <w:r w:rsidRPr="00677D34">
        <w:rPr>
          <w:rFonts w:ascii="Times New Roman" w:hAnsi="Times New Roman" w:cs="Times New Roman"/>
          <w:sz w:val="22"/>
          <w:szCs w:val="22"/>
        </w:rPr>
        <w:t xml:space="preserve">, and information regarding the </w:t>
      </w:r>
      <w:r w:rsidR="003E779E">
        <w:rPr>
          <w:rFonts w:ascii="Times New Roman" w:hAnsi="Times New Roman" w:cs="Times New Roman"/>
          <w:sz w:val="22"/>
          <w:szCs w:val="22"/>
        </w:rPr>
        <w:t>legal s</w:t>
      </w:r>
      <w:r w:rsidRPr="00677D34">
        <w:rPr>
          <w:rFonts w:ascii="Times New Roman" w:hAnsi="Times New Roman" w:cs="Times New Roman"/>
          <w:sz w:val="22"/>
          <w:szCs w:val="22"/>
        </w:rPr>
        <w:t xml:space="preserve">tatus </w:t>
      </w:r>
      <w:r w:rsidR="003E779E">
        <w:rPr>
          <w:rFonts w:ascii="Times New Roman" w:hAnsi="Times New Roman" w:cs="Times New Roman"/>
          <w:sz w:val="22"/>
          <w:szCs w:val="22"/>
        </w:rPr>
        <w:t xml:space="preserve">and relationship to the </w:t>
      </w:r>
      <w:r w:rsidR="00076E0E">
        <w:rPr>
          <w:rFonts w:ascii="Times New Roman" w:hAnsi="Times New Roman" w:cs="Times New Roman"/>
          <w:sz w:val="22"/>
          <w:szCs w:val="22"/>
        </w:rPr>
        <w:t>Requesto</w:t>
      </w:r>
      <w:r w:rsidR="003E779E">
        <w:rPr>
          <w:rFonts w:ascii="Times New Roman" w:hAnsi="Times New Roman" w:cs="Times New Roman"/>
          <w:sz w:val="22"/>
          <w:szCs w:val="22"/>
        </w:rPr>
        <w:t xml:space="preserve">r </w:t>
      </w:r>
      <w:r w:rsidRPr="00677D34">
        <w:rPr>
          <w:rFonts w:ascii="Times New Roman" w:hAnsi="Times New Roman" w:cs="Times New Roman"/>
          <w:sz w:val="22"/>
          <w:szCs w:val="22"/>
        </w:rPr>
        <w:t xml:space="preserve">of the </w:t>
      </w:r>
      <w:r w:rsidR="003E779E">
        <w:rPr>
          <w:rFonts w:ascii="Times New Roman" w:hAnsi="Times New Roman" w:cs="Times New Roman"/>
          <w:sz w:val="22"/>
          <w:szCs w:val="22"/>
        </w:rPr>
        <w:t xml:space="preserve">registered </w:t>
      </w:r>
      <w:r w:rsidRPr="00677D34">
        <w:rPr>
          <w:rFonts w:ascii="Times New Roman" w:hAnsi="Times New Roman" w:cs="Times New Roman"/>
          <w:sz w:val="22"/>
          <w:szCs w:val="22"/>
        </w:rPr>
        <w:t>owner</w:t>
      </w:r>
      <w:r w:rsidR="003E779E">
        <w:rPr>
          <w:rFonts w:ascii="Times New Roman" w:hAnsi="Times New Roman" w:cs="Times New Roman"/>
          <w:sz w:val="22"/>
          <w:szCs w:val="22"/>
        </w:rPr>
        <w:t>(s)</w:t>
      </w:r>
      <w:r w:rsidRPr="00677D34">
        <w:rPr>
          <w:rFonts w:ascii="Times New Roman" w:hAnsi="Times New Roman" w:cs="Times New Roman"/>
          <w:sz w:val="22"/>
          <w:szCs w:val="22"/>
        </w:rPr>
        <w:t xml:space="preserve"> </w:t>
      </w:r>
      <w:r w:rsidR="003E779E">
        <w:rPr>
          <w:rFonts w:ascii="Times New Roman" w:hAnsi="Times New Roman" w:cs="Times New Roman"/>
          <w:sz w:val="22"/>
          <w:szCs w:val="22"/>
        </w:rPr>
        <w:t>commercial motor vehicl</w:t>
      </w:r>
      <w:r w:rsidR="00076E0E">
        <w:rPr>
          <w:rFonts w:ascii="Times New Roman" w:hAnsi="Times New Roman" w:cs="Times New Roman"/>
          <w:sz w:val="22"/>
          <w:szCs w:val="22"/>
        </w:rPr>
        <w:t>es to be utilized</w:t>
      </w:r>
      <w:r w:rsidR="003E779E">
        <w:rPr>
          <w:rFonts w:ascii="Times New Roman" w:hAnsi="Times New Roman" w:cs="Times New Roman"/>
          <w:sz w:val="22"/>
          <w:szCs w:val="22"/>
        </w:rPr>
        <w:t xml:space="preserve"> </w:t>
      </w:r>
      <w:r w:rsidRPr="00677D34">
        <w:rPr>
          <w:rFonts w:ascii="Times New Roman" w:hAnsi="Times New Roman" w:cs="Times New Roman"/>
          <w:sz w:val="22"/>
          <w:szCs w:val="22"/>
        </w:rPr>
        <w:t xml:space="preserve">if different from the </w:t>
      </w:r>
      <w:r w:rsidR="00076E0E">
        <w:rPr>
          <w:rFonts w:ascii="Times New Roman" w:hAnsi="Times New Roman" w:cs="Times New Roman"/>
          <w:sz w:val="22"/>
          <w:szCs w:val="22"/>
        </w:rPr>
        <w:t>Requesto</w:t>
      </w:r>
      <w:r w:rsidRPr="00677D34">
        <w:rPr>
          <w:rFonts w:ascii="Times New Roman" w:hAnsi="Times New Roman" w:cs="Times New Roman"/>
          <w:sz w:val="22"/>
          <w:szCs w:val="22"/>
        </w:rPr>
        <w:t>r;</w:t>
      </w:r>
    </w:p>
    <w:p w14:paraId="1C3BA92D" w14:textId="77777777" w:rsidR="00F14853" w:rsidRDefault="00F1485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D5EC41" w14:textId="1AB1399E" w:rsidR="00F14853" w:rsidRDefault="00F14853"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 description of any public or private sector facilities that will likely be utilized by, or </w:t>
      </w:r>
      <w:r w:rsidR="00EE78E8">
        <w:rPr>
          <w:rFonts w:ascii="Times New Roman" w:hAnsi="Times New Roman" w:cs="Times New Roman"/>
          <w:sz w:val="22"/>
          <w:szCs w:val="22"/>
        </w:rPr>
        <w:t>are</w:t>
      </w:r>
      <w:r>
        <w:rPr>
          <w:rFonts w:ascii="Times New Roman" w:hAnsi="Times New Roman" w:cs="Times New Roman"/>
          <w:sz w:val="22"/>
          <w:szCs w:val="22"/>
        </w:rPr>
        <w:t xml:space="preserve"> anticipated to be necessary or desirable for the use of, the specified commercial motor vehicles or their operators.</w:t>
      </w:r>
      <w:r w:rsidR="00487EB5">
        <w:rPr>
          <w:rFonts w:ascii="Times New Roman" w:hAnsi="Times New Roman" w:cs="Times New Roman"/>
          <w:sz w:val="22"/>
          <w:szCs w:val="22"/>
        </w:rPr>
        <w:t xml:space="preserve"> </w:t>
      </w:r>
      <w:r>
        <w:rPr>
          <w:rFonts w:ascii="Times New Roman" w:hAnsi="Times New Roman" w:cs="Times New Roman"/>
          <w:sz w:val="22"/>
          <w:szCs w:val="22"/>
        </w:rPr>
        <w:t xml:space="preserve">Examples of this would include </w:t>
      </w:r>
      <w:r w:rsidR="009F0458">
        <w:rPr>
          <w:rFonts w:ascii="Times New Roman" w:hAnsi="Times New Roman" w:cs="Times New Roman"/>
          <w:sz w:val="22"/>
          <w:szCs w:val="22"/>
        </w:rPr>
        <w:t>hill</w:t>
      </w:r>
      <w:r w:rsidR="004F64DC">
        <w:rPr>
          <w:rFonts w:ascii="Times New Roman" w:hAnsi="Times New Roman" w:cs="Times New Roman"/>
          <w:sz w:val="22"/>
          <w:szCs w:val="22"/>
        </w:rPr>
        <w:t xml:space="preserve"> </w:t>
      </w:r>
      <w:r w:rsidR="009F0458">
        <w:rPr>
          <w:rFonts w:ascii="Times New Roman" w:hAnsi="Times New Roman" w:cs="Times New Roman"/>
          <w:sz w:val="22"/>
          <w:szCs w:val="22"/>
        </w:rPr>
        <w:t xml:space="preserve">climbing or special </w:t>
      </w:r>
      <w:r>
        <w:rPr>
          <w:rFonts w:ascii="Times New Roman" w:hAnsi="Times New Roman" w:cs="Times New Roman"/>
          <w:sz w:val="22"/>
          <w:szCs w:val="22"/>
        </w:rPr>
        <w:t>truck lanes, rest or parking areas, truck stops, restaurants, fueling facilities and communications facilities.</w:t>
      </w:r>
    </w:p>
    <w:p w14:paraId="24D54957" w14:textId="77777777" w:rsidR="009F0458" w:rsidRDefault="009F045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56B4C46" w14:textId="0AABFBB0" w:rsidR="009F0458" w:rsidRDefault="009F0458"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A description of how the Project intends to address issues caused by the operation of vehicles as they transition from gravel to paved surface roads, including the spread of mud onto paved surfaces by tires and debris from materials being transported over the route.</w:t>
      </w:r>
    </w:p>
    <w:p w14:paraId="2059DFB7" w14:textId="77777777" w:rsidR="00F14853" w:rsidRDefault="00F1485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2E8317E" w14:textId="4A2F309B" w:rsidR="00166446" w:rsidRPr="00677D34"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w:t>
      </w:r>
      <w:r w:rsidR="00A505A2">
        <w:rPr>
          <w:rFonts w:ascii="Times New Roman" w:hAnsi="Times New Roman" w:cs="Times New Roman"/>
          <w:sz w:val="22"/>
          <w:szCs w:val="22"/>
        </w:rPr>
        <w:t>detailed</w:t>
      </w:r>
      <w:r w:rsidR="00A505A2" w:rsidRPr="00677D34">
        <w:rPr>
          <w:rFonts w:ascii="Times New Roman" w:hAnsi="Times New Roman" w:cs="Times New Roman"/>
          <w:sz w:val="22"/>
          <w:szCs w:val="22"/>
        </w:rPr>
        <w:t xml:space="preserve"> </w:t>
      </w:r>
      <w:r w:rsidRPr="00677D34">
        <w:rPr>
          <w:rFonts w:ascii="Times New Roman" w:hAnsi="Times New Roman" w:cs="Times New Roman"/>
          <w:sz w:val="22"/>
          <w:szCs w:val="22"/>
        </w:rPr>
        <w:t xml:space="preserve">analysis of the public benefits of the project and how the project meets the </w:t>
      </w:r>
      <w:r w:rsidR="00715B99">
        <w:rPr>
          <w:rFonts w:ascii="Times New Roman" w:hAnsi="Times New Roman" w:cs="Times New Roman"/>
          <w:sz w:val="22"/>
          <w:szCs w:val="22"/>
        </w:rPr>
        <w:t xml:space="preserve">overall </w:t>
      </w:r>
      <w:r w:rsidRPr="00677D34">
        <w:rPr>
          <w:rFonts w:ascii="Times New Roman" w:hAnsi="Times New Roman" w:cs="Times New Roman"/>
          <w:sz w:val="22"/>
          <w:szCs w:val="22"/>
        </w:rPr>
        <w:t xml:space="preserve">statutory </w:t>
      </w:r>
      <w:r w:rsidR="003E779E">
        <w:rPr>
          <w:rFonts w:ascii="Times New Roman" w:hAnsi="Times New Roman" w:cs="Times New Roman"/>
          <w:sz w:val="22"/>
          <w:szCs w:val="22"/>
        </w:rPr>
        <w:t>purpose of promoting economic development while ensuring public safety</w:t>
      </w:r>
      <w:r w:rsidR="00A505A2">
        <w:rPr>
          <w:rFonts w:ascii="Times New Roman" w:hAnsi="Times New Roman" w:cs="Times New Roman"/>
          <w:sz w:val="22"/>
          <w:szCs w:val="22"/>
        </w:rPr>
        <w:t xml:space="preserve"> and protecting the public investment in the public transportation infrastructure</w:t>
      </w:r>
      <w:r w:rsidRPr="00677D34">
        <w:rPr>
          <w:rFonts w:ascii="Times New Roman" w:hAnsi="Times New Roman" w:cs="Times New Roman"/>
          <w:sz w:val="22"/>
          <w:szCs w:val="22"/>
        </w:rPr>
        <w:t>;</w:t>
      </w:r>
      <w:r w:rsidR="003E779E">
        <w:rPr>
          <w:rFonts w:ascii="Times New Roman" w:hAnsi="Times New Roman" w:cs="Times New Roman"/>
          <w:sz w:val="22"/>
          <w:szCs w:val="22"/>
        </w:rPr>
        <w:t xml:space="preserve"> </w:t>
      </w:r>
      <w:r w:rsidRPr="00677D34">
        <w:rPr>
          <w:rFonts w:ascii="Times New Roman" w:hAnsi="Times New Roman" w:cs="Times New Roman"/>
          <w:sz w:val="22"/>
          <w:szCs w:val="22"/>
        </w:rPr>
        <w:t>and,</w:t>
      </w:r>
    </w:p>
    <w:p w14:paraId="10BF8997"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F0E1F07" w14:textId="35639158" w:rsidR="00166446" w:rsidRPr="00677D34"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Any additional information that may help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r w:rsidR="009F0458">
        <w:rPr>
          <w:rFonts w:ascii="Times New Roman" w:hAnsi="Times New Roman" w:cs="Times New Roman"/>
          <w:sz w:val="22"/>
          <w:szCs w:val="22"/>
        </w:rPr>
        <w:t xml:space="preserve">or the public </w:t>
      </w:r>
      <w:r w:rsidRPr="00677D34">
        <w:rPr>
          <w:rFonts w:ascii="Times New Roman" w:hAnsi="Times New Roman" w:cs="Times New Roman"/>
          <w:sz w:val="22"/>
          <w:szCs w:val="22"/>
        </w:rPr>
        <w:t>more fully understands the design, purpose, impact</w:t>
      </w:r>
      <w:r w:rsidR="003E779E">
        <w:rPr>
          <w:rFonts w:ascii="Times New Roman" w:hAnsi="Times New Roman" w:cs="Times New Roman"/>
          <w:sz w:val="22"/>
          <w:szCs w:val="22"/>
        </w:rPr>
        <w:t>s</w:t>
      </w:r>
      <w:r w:rsidRPr="00677D34">
        <w:rPr>
          <w:rFonts w:ascii="Times New Roman" w:hAnsi="Times New Roman" w:cs="Times New Roman"/>
          <w:sz w:val="22"/>
          <w:szCs w:val="22"/>
        </w:rPr>
        <w:t xml:space="preserve"> and benefits of the project.</w:t>
      </w:r>
    </w:p>
    <w:p w14:paraId="7BC919B8" w14:textId="77777777" w:rsidR="00166446" w:rsidRPr="00677D34" w:rsidRDefault="00166446" w:rsidP="00A03761">
      <w:pPr>
        <w:pStyle w:val="PlainText"/>
        <w:tabs>
          <w:tab w:val="left" w:pos="720"/>
          <w:tab w:val="left" w:pos="1440"/>
          <w:tab w:val="left" w:pos="2160"/>
          <w:tab w:val="left" w:pos="2880"/>
          <w:tab w:val="left" w:pos="3600"/>
          <w:tab w:val="left" w:pos="4320"/>
        </w:tabs>
        <w:ind w:hanging="720"/>
        <w:rPr>
          <w:rFonts w:ascii="Times New Roman" w:hAnsi="Times New Roman" w:cs="Times New Roman"/>
          <w:sz w:val="22"/>
          <w:szCs w:val="22"/>
        </w:rPr>
      </w:pPr>
    </w:p>
    <w:p w14:paraId="6CECA14D" w14:textId="7F26BDCE" w:rsidR="00166446" w:rsidRPr="00677D34" w:rsidRDefault="00473589"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CE45C8">
        <w:rPr>
          <w:rFonts w:ascii="Times New Roman" w:hAnsi="Times New Roman" w:cs="Times New Roman"/>
          <w:sz w:val="22"/>
          <w:szCs w:val="22"/>
        </w:rPr>
        <w:t>.</w:t>
      </w:r>
      <w:r w:rsidR="00166446">
        <w:rPr>
          <w:rFonts w:ascii="Times New Roman" w:hAnsi="Times New Roman" w:cs="Times New Roman"/>
          <w:sz w:val="22"/>
          <w:szCs w:val="22"/>
        </w:rPr>
        <w:tab/>
      </w:r>
      <w:r w:rsidR="00076E0E" w:rsidRPr="00F91C35">
        <w:rPr>
          <w:rFonts w:ascii="Times New Roman" w:hAnsi="Times New Roman" w:cs="Times New Roman"/>
          <w:b/>
          <w:sz w:val="22"/>
          <w:szCs w:val="22"/>
        </w:rPr>
        <w:t>Review</w:t>
      </w:r>
    </w:p>
    <w:p w14:paraId="4CF4F1BF"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AD5762" w14:textId="2CDCE6FD"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166446" w:rsidRPr="00677D34">
        <w:rPr>
          <w:rFonts w:ascii="Times New Roman" w:hAnsi="Times New Roman" w:cs="Times New Roman"/>
          <w:sz w:val="22"/>
          <w:szCs w:val="22"/>
        </w:rPr>
        <w:t xml:space="preserve">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will acknowledge receipt of </w:t>
      </w:r>
      <w:r>
        <w:rPr>
          <w:rFonts w:ascii="Times New Roman" w:hAnsi="Times New Roman" w:cs="Times New Roman"/>
          <w:sz w:val="22"/>
          <w:szCs w:val="22"/>
        </w:rPr>
        <w:t>a Preliminary Request</w:t>
      </w:r>
      <w:r w:rsidR="00166446" w:rsidRPr="00677D34">
        <w:rPr>
          <w:rFonts w:ascii="Times New Roman" w:hAnsi="Times New Roman" w:cs="Times New Roman"/>
          <w:sz w:val="22"/>
          <w:szCs w:val="22"/>
        </w:rPr>
        <w:t xml:space="preserve"> </w:t>
      </w:r>
      <w:r w:rsidR="003E779E">
        <w:rPr>
          <w:rFonts w:ascii="Times New Roman" w:hAnsi="Times New Roman" w:cs="Times New Roman"/>
          <w:sz w:val="22"/>
          <w:szCs w:val="22"/>
        </w:rPr>
        <w:t>in writing</w:t>
      </w:r>
      <w:r w:rsidR="00166446" w:rsidRPr="00677D34">
        <w:rPr>
          <w:rFonts w:ascii="Times New Roman" w:hAnsi="Times New Roman" w:cs="Times New Roman"/>
          <w:sz w:val="22"/>
          <w:szCs w:val="22"/>
        </w:rPr>
        <w:t xml:space="preserve"> and </w:t>
      </w:r>
      <w:r w:rsidR="00A505A2">
        <w:rPr>
          <w:rFonts w:ascii="Times New Roman" w:hAnsi="Times New Roman" w:cs="Times New Roman"/>
          <w:sz w:val="22"/>
          <w:szCs w:val="22"/>
        </w:rPr>
        <w:t>after review will either deem the Request complete</w:t>
      </w:r>
      <w:r w:rsidR="00166446" w:rsidRPr="00677D34">
        <w:rPr>
          <w:rFonts w:ascii="Times New Roman" w:hAnsi="Times New Roman" w:cs="Times New Roman"/>
          <w:sz w:val="22"/>
          <w:szCs w:val="22"/>
        </w:rPr>
        <w:t xml:space="preserve"> or return </w:t>
      </w:r>
      <w:r w:rsidR="00A505A2">
        <w:rPr>
          <w:rFonts w:ascii="Times New Roman" w:hAnsi="Times New Roman" w:cs="Times New Roman"/>
          <w:sz w:val="22"/>
          <w:szCs w:val="22"/>
        </w:rPr>
        <w:t>it</w:t>
      </w:r>
      <w:r w:rsidR="00166446" w:rsidRPr="00677D34">
        <w:rPr>
          <w:rFonts w:ascii="Times New Roman" w:hAnsi="Times New Roman" w:cs="Times New Roman"/>
          <w:sz w:val="22"/>
          <w:szCs w:val="22"/>
        </w:rPr>
        <w:t xml:space="preserve"> as incomplete and specify in writing the reasons it was returned.</w:t>
      </w:r>
    </w:p>
    <w:p w14:paraId="59FDFA1B" w14:textId="77777777" w:rsidR="00166446" w:rsidRPr="00677D34" w:rsidRDefault="00166446" w:rsidP="00A03761">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7F70BDCA" w14:textId="68E8D324" w:rsidR="00166446" w:rsidRPr="00677D34" w:rsidRDefault="00076E0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sidR="00CE45C8">
        <w:rPr>
          <w:rFonts w:ascii="Times New Roman" w:hAnsi="Times New Roman" w:cs="Times New Roman"/>
          <w:sz w:val="22"/>
          <w:szCs w:val="22"/>
        </w:rPr>
        <w:tab/>
      </w:r>
      <w:r w:rsidR="005C33A4">
        <w:rPr>
          <w:rFonts w:ascii="Times New Roman" w:hAnsi="Times New Roman" w:cs="Times New Roman"/>
          <w:sz w:val="22"/>
          <w:szCs w:val="22"/>
        </w:rPr>
        <w:t>If the Preliminary Request has been deemed incomplete, t</w:t>
      </w:r>
      <w:r w:rsidR="00166446" w:rsidRPr="00677D34">
        <w:rPr>
          <w:rFonts w:ascii="Times New Roman" w:hAnsi="Times New Roman" w:cs="Times New Roman"/>
          <w:sz w:val="22"/>
          <w:szCs w:val="22"/>
        </w:rPr>
        <w:t xml:space="preserve">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shall request any additional information from the </w:t>
      </w:r>
      <w:r>
        <w:rPr>
          <w:rFonts w:ascii="Times New Roman" w:hAnsi="Times New Roman" w:cs="Times New Roman"/>
          <w:sz w:val="22"/>
          <w:szCs w:val="22"/>
        </w:rPr>
        <w:t>Requesto</w:t>
      </w:r>
      <w:r w:rsidR="00166446" w:rsidRPr="00677D34">
        <w:rPr>
          <w:rFonts w:ascii="Times New Roman" w:hAnsi="Times New Roman" w:cs="Times New Roman"/>
          <w:sz w:val="22"/>
          <w:szCs w:val="22"/>
        </w:rPr>
        <w:t xml:space="preserve">r that may be necessary to determine if the </w:t>
      </w:r>
      <w:r>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w:t>
      </w:r>
      <w:r w:rsidR="00CE45C8">
        <w:rPr>
          <w:rFonts w:ascii="Times New Roman" w:hAnsi="Times New Roman" w:cs="Times New Roman"/>
          <w:sz w:val="22"/>
          <w:szCs w:val="22"/>
        </w:rPr>
        <w:t>is feasible.</w:t>
      </w:r>
    </w:p>
    <w:p w14:paraId="232DE260"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252373F" w14:textId="3395B461" w:rsidR="00166446" w:rsidRDefault="00076E0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sidR="00CE45C8">
        <w:rPr>
          <w:rFonts w:ascii="Times New Roman" w:hAnsi="Times New Roman" w:cs="Times New Roman"/>
          <w:sz w:val="22"/>
          <w:szCs w:val="22"/>
        </w:rPr>
        <w:tab/>
      </w:r>
      <w:r w:rsidR="00166446" w:rsidRPr="00677D34">
        <w:rPr>
          <w:rFonts w:ascii="Times New Roman" w:hAnsi="Times New Roman" w:cs="Times New Roman"/>
          <w:sz w:val="22"/>
          <w:szCs w:val="22"/>
        </w:rPr>
        <w:t xml:space="preserve">Whenever these rules require or allow the filing of any paper or submission, that filing is complete upon receipt by 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w:t>
      </w:r>
    </w:p>
    <w:p w14:paraId="1135AE0E" w14:textId="77777777" w:rsidR="00076E0E" w:rsidRDefault="00076E0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884A7C5" w14:textId="354F70F7" w:rsidR="00076E0E" w:rsidRDefault="00076E0E" w:rsidP="00A03761">
      <w:pPr>
        <w:pStyle w:val="PlainText"/>
        <w:tabs>
          <w:tab w:val="left" w:pos="720"/>
          <w:tab w:val="left" w:pos="1440"/>
          <w:tab w:val="left" w:pos="2160"/>
          <w:tab w:val="left" w:pos="2880"/>
          <w:tab w:val="left" w:pos="3600"/>
          <w:tab w:val="left" w:pos="4320"/>
        </w:tabs>
        <w:ind w:left="2160" w:right="-90" w:hanging="720"/>
        <w:rPr>
          <w:rFonts w:ascii="Times New Roman" w:hAnsi="Times New Roman"/>
          <w:color w:val="000000"/>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505A2">
        <w:rPr>
          <w:rFonts w:ascii="Times New Roman" w:hAnsi="Times New Roman" w:cs="Times New Roman"/>
          <w:sz w:val="22"/>
          <w:szCs w:val="22"/>
        </w:rPr>
        <w:t xml:space="preserve">Once the </w:t>
      </w:r>
      <w:r w:rsidR="00B940DF">
        <w:rPr>
          <w:rFonts w:ascii="Times New Roman" w:hAnsi="Times New Roman" w:cs="Times New Roman"/>
          <w:sz w:val="22"/>
          <w:szCs w:val="22"/>
        </w:rPr>
        <w:t>Preliminary</w:t>
      </w:r>
      <w:r w:rsidR="00B56C54">
        <w:rPr>
          <w:rFonts w:ascii="Times New Roman" w:hAnsi="Times New Roman" w:cs="Times New Roman"/>
          <w:sz w:val="22"/>
          <w:szCs w:val="22"/>
        </w:rPr>
        <w:t xml:space="preserve"> </w:t>
      </w:r>
      <w:r w:rsidR="00A505A2">
        <w:rPr>
          <w:rFonts w:ascii="Times New Roman" w:hAnsi="Times New Roman" w:cs="Times New Roman"/>
          <w:sz w:val="22"/>
          <w:szCs w:val="22"/>
        </w:rPr>
        <w:t>Request is deemed complete,</w:t>
      </w:r>
      <w:r>
        <w:rPr>
          <w:rFonts w:ascii="Times New Roman" w:hAnsi="Times New Roman" w:cs="Times New Roman"/>
          <w:sz w:val="22"/>
          <w:szCs w:val="22"/>
        </w:rPr>
        <w:t xml:space="preserve"> the Department </w:t>
      </w:r>
      <w:r w:rsidR="00A505A2">
        <w:rPr>
          <w:rFonts w:ascii="Times New Roman" w:hAnsi="Times New Roman" w:cs="Times New Roman"/>
          <w:sz w:val="22"/>
          <w:szCs w:val="22"/>
        </w:rPr>
        <w:t>will review it and</w:t>
      </w:r>
      <w:r>
        <w:rPr>
          <w:rFonts w:ascii="Times New Roman" w:hAnsi="Times New Roman" w:cs="Times New Roman"/>
          <w:sz w:val="22"/>
          <w:szCs w:val="22"/>
        </w:rPr>
        <w:t xml:space="preserve"> make a feasibility determination on the Preliminary Request.</w:t>
      </w:r>
      <w:r w:rsidR="00487EB5">
        <w:rPr>
          <w:rFonts w:ascii="Times New Roman" w:hAnsi="Times New Roman" w:cs="Times New Roman"/>
          <w:sz w:val="22"/>
          <w:szCs w:val="22"/>
        </w:rPr>
        <w:t xml:space="preserve"> </w:t>
      </w:r>
      <w:r>
        <w:rPr>
          <w:rFonts w:ascii="Times New Roman" w:hAnsi="Times New Roman" w:cs="Times New Roman"/>
          <w:sz w:val="22"/>
          <w:szCs w:val="22"/>
        </w:rPr>
        <w:t xml:space="preserve">A </w:t>
      </w:r>
      <w:r w:rsidR="00F37535">
        <w:rPr>
          <w:rFonts w:ascii="Times New Roman" w:hAnsi="Times New Roman" w:cs="Times New Roman"/>
          <w:sz w:val="22"/>
          <w:szCs w:val="22"/>
        </w:rPr>
        <w:t xml:space="preserve">Preliminary </w:t>
      </w:r>
      <w:r>
        <w:rPr>
          <w:rFonts w:ascii="Times New Roman" w:hAnsi="Times New Roman" w:cs="Times New Roman"/>
          <w:sz w:val="22"/>
          <w:szCs w:val="22"/>
        </w:rPr>
        <w:t xml:space="preserve">Request will </w:t>
      </w:r>
      <w:r w:rsidR="00F37535">
        <w:rPr>
          <w:rFonts w:ascii="Times New Roman" w:hAnsi="Times New Roman" w:cs="Times New Roman"/>
          <w:sz w:val="22"/>
          <w:szCs w:val="22"/>
        </w:rPr>
        <w:t xml:space="preserve">normally </w:t>
      </w:r>
      <w:r>
        <w:rPr>
          <w:rFonts w:ascii="Times New Roman" w:hAnsi="Times New Roman" w:cs="Times New Roman"/>
          <w:sz w:val="22"/>
          <w:szCs w:val="22"/>
        </w:rPr>
        <w:t xml:space="preserve">be deemed feasible if the Department determines that </w:t>
      </w:r>
      <w:r w:rsidR="00700495">
        <w:rPr>
          <w:rFonts w:ascii="Times New Roman" w:hAnsi="Times New Roman" w:cs="Times New Roman"/>
          <w:sz w:val="22"/>
          <w:szCs w:val="22"/>
        </w:rPr>
        <w:t xml:space="preserve">the proposed route </w:t>
      </w:r>
      <w:r>
        <w:rPr>
          <w:rFonts w:ascii="Times New Roman" w:hAnsi="Times New Roman"/>
          <w:color w:val="000000"/>
          <w:sz w:val="22"/>
          <w:szCs w:val="22"/>
        </w:rPr>
        <w:t xml:space="preserve">will promote economic development while ensuring public safety, is capable of being implemented without unreasonable or excessive cost to the public, </w:t>
      </w:r>
      <w:r w:rsidR="00F37535">
        <w:rPr>
          <w:rFonts w:ascii="Times New Roman" w:hAnsi="Times New Roman"/>
          <w:color w:val="000000"/>
          <w:sz w:val="22"/>
          <w:szCs w:val="22"/>
        </w:rPr>
        <w:t>will not expedite the deterioration of the</w:t>
      </w:r>
      <w:r w:rsidR="00700495">
        <w:rPr>
          <w:rFonts w:ascii="Times New Roman" w:hAnsi="Times New Roman"/>
          <w:color w:val="000000"/>
          <w:sz w:val="22"/>
          <w:szCs w:val="22"/>
        </w:rPr>
        <w:t xml:space="preserve"> impacted</w:t>
      </w:r>
      <w:r w:rsidR="00F37535">
        <w:rPr>
          <w:rFonts w:ascii="Times New Roman" w:hAnsi="Times New Roman"/>
          <w:color w:val="000000"/>
          <w:sz w:val="22"/>
          <w:szCs w:val="22"/>
        </w:rPr>
        <w:t xml:space="preserve"> transportation asset(s), will not interfere with the use, maintenance or </w:t>
      </w:r>
      <w:r w:rsidR="007358B2">
        <w:rPr>
          <w:rFonts w:ascii="Times New Roman" w:hAnsi="Times New Roman"/>
          <w:color w:val="000000"/>
          <w:sz w:val="22"/>
          <w:szCs w:val="22"/>
        </w:rPr>
        <w:t xml:space="preserve">operation </w:t>
      </w:r>
      <w:r w:rsidR="00F37535">
        <w:rPr>
          <w:rFonts w:ascii="Times New Roman" w:hAnsi="Times New Roman"/>
          <w:color w:val="000000"/>
          <w:sz w:val="22"/>
          <w:szCs w:val="22"/>
        </w:rPr>
        <w:t>of the</w:t>
      </w:r>
      <w:r w:rsidR="007358B2">
        <w:rPr>
          <w:rFonts w:ascii="Times New Roman" w:hAnsi="Times New Roman"/>
          <w:color w:val="000000"/>
          <w:sz w:val="22"/>
          <w:szCs w:val="22"/>
        </w:rPr>
        <w:t xml:space="preserve"> highway corridor,</w:t>
      </w:r>
      <w:r w:rsidR="00F37535">
        <w:rPr>
          <w:rFonts w:ascii="Times New Roman" w:hAnsi="Times New Roman"/>
          <w:color w:val="000000"/>
          <w:sz w:val="22"/>
          <w:szCs w:val="22"/>
        </w:rPr>
        <w:t xml:space="preserve"> </w:t>
      </w:r>
      <w:r>
        <w:rPr>
          <w:rFonts w:ascii="Times New Roman" w:hAnsi="Times New Roman"/>
          <w:color w:val="000000"/>
          <w:sz w:val="22"/>
          <w:szCs w:val="22"/>
        </w:rPr>
        <w:t xml:space="preserve">and </w:t>
      </w:r>
      <w:r w:rsidR="00700495">
        <w:rPr>
          <w:rFonts w:ascii="Times New Roman" w:hAnsi="Times New Roman"/>
          <w:color w:val="000000"/>
          <w:sz w:val="22"/>
          <w:szCs w:val="22"/>
        </w:rPr>
        <w:t>will</w:t>
      </w:r>
      <w:r>
        <w:rPr>
          <w:rFonts w:ascii="Times New Roman" w:hAnsi="Times New Roman"/>
          <w:color w:val="000000"/>
          <w:sz w:val="22"/>
          <w:szCs w:val="22"/>
        </w:rPr>
        <w:t xml:space="preserve"> not involve vehicle configurations or routes that are prohibited by statute.</w:t>
      </w:r>
    </w:p>
    <w:p w14:paraId="07D1BCB2" w14:textId="77777777" w:rsidR="005B0E16" w:rsidRDefault="005B0E16"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31963D25" w14:textId="3A9B750C" w:rsidR="005B0E16" w:rsidRPr="00677D34" w:rsidRDefault="005B0E1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B56C54">
        <w:rPr>
          <w:rFonts w:ascii="Times New Roman" w:hAnsi="Times New Roman" w:cs="Times New Roman"/>
          <w:sz w:val="22"/>
          <w:szCs w:val="22"/>
        </w:rPr>
        <w:t>If the Preliminary Request is deemed not feasible, the Department will issue a decision setting out the reasons for this determination</w:t>
      </w:r>
      <w:r w:rsidR="005C33A4">
        <w:rPr>
          <w:rFonts w:ascii="Times New Roman" w:hAnsi="Times New Roman" w:cs="Times New Roman"/>
          <w:sz w:val="22"/>
          <w:szCs w:val="22"/>
        </w:rPr>
        <w:t>.</w:t>
      </w:r>
      <w:r w:rsidR="00487EB5">
        <w:rPr>
          <w:rFonts w:ascii="Times New Roman" w:hAnsi="Times New Roman" w:cs="Times New Roman"/>
          <w:sz w:val="22"/>
          <w:szCs w:val="22"/>
        </w:rPr>
        <w:t xml:space="preserve"> </w:t>
      </w:r>
      <w:r w:rsidR="005C33A4">
        <w:rPr>
          <w:rFonts w:ascii="Times New Roman" w:hAnsi="Times New Roman" w:cs="Times New Roman"/>
          <w:sz w:val="22"/>
          <w:szCs w:val="22"/>
        </w:rPr>
        <w:t xml:space="preserve"> Department staff will be available </w:t>
      </w:r>
      <w:r w:rsidR="00B56C54">
        <w:rPr>
          <w:rFonts w:ascii="Times New Roman" w:hAnsi="Times New Roman" w:cs="Times New Roman"/>
          <w:sz w:val="22"/>
          <w:szCs w:val="22"/>
        </w:rPr>
        <w:t>to meet with the Request</w:t>
      </w:r>
      <w:r w:rsidR="00ED449A">
        <w:rPr>
          <w:rFonts w:ascii="Times New Roman" w:hAnsi="Times New Roman" w:cs="Times New Roman"/>
          <w:sz w:val="22"/>
          <w:szCs w:val="22"/>
        </w:rPr>
        <w:t>o</w:t>
      </w:r>
      <w:r w:rsidR="00B56C54">
        <w:rPr>
          <w:rFonts w:ascii="Times New Roman" w:hAnsi="Times New Roman" w:cs="Times New Roman"/>
          <w:sz w:val="22"/>
          <w:szCs w:val="22"/>
        </w:rPr>
        <w:t>r to answer any questions.</w:t>
      </w:r>
      <w:r w:rsidR="00487EB5">
        <w:rPr>
          <w:rFonts w:ascii="Times New Roman" w:hAnsi="Times New Roman" w:cs="Times New Roman"/>
          <w:sz w:val="22"/>
          <w:szCs w:val="22"/>
        </w:rPr>
        <w:t xml:space="preserve"> </w:t>
      </w:r>
      <w:r w:rsidR="005C33A4">
        <w:rPr>
          <w:rFonts w:ascii="Times New Roman" w:hAnsi="Times New Roman" w:cs="Times New Roman"/>
          <w:sz w:val="22"/>
          <w:szCs w:val="22"/>
        </w:rPr>
        <w:t>The issuance of a determination that the Preliminary Request is not feasible does not prejudice t</w:t>
      </w:r>
      <w:r w:rsidR="00B56C54">
        <w:rPr>
          <w:rFonts w:ascii="Times New Roman" w:hAnsi="Times New Roman" w:cs="Times New Roman"/>
          <w:sz w:val="22"/>
          <w:szCs w:val="22"/>
        </w:rPr>
        <w:t>he Request</w:t>
      </w:r>
      <w:r w:rsidR="00ED449A">
        <w:rPr>
          <w:rFonts w:ascii="Times New Roman" w:hAnsi="Times New Roman" w:cs="Times New Roman"/>
          <w:sz w:val="22"/>
          <w:szCs w:val="22"/>
        </w:rPr>
        <w:t>o</w:t>
      </w:r>
      <w:r w:rsidR="00B56C54">
        <w:rPr>
          <w:rFonts w:ascii="Times New Roman" w:hAnsi="Times New Roman" w:cs="Times New Roman"/>
          <w:sz w:val="22"/>
          <w:szCs w:val="22"/>
        </w:rPr>
        <w:t>r</w:t>
      </w:r>
      <w:r w:rsidR="005C33A4">
        <w:rPr>
          <w:rFonts w:ascii="Times New Roman" w:hAnsi="Times New Roman" w:cs="Times New Roman"/>
          <w:sz w:val="22"/>
          <w:szCs w:val="22"/>
        </w:rPr>
        <w:t xml:space="preserve">’s ability to </w:t>
      </w:r>
      <w:proofErr w:type="gramStart"/>
      <w:r w:rsidR="005C33A4">
        <w:rPr>
          <w:rFonts w:ascii="Times New Roman" w:hAnsi="Times New Roman" w:cs="Times New Roman"/>
          <w:sz w:val="22"/>
          <w:szCs w:val="22"/>
        </w:rPr>
        <w:t>modify</w:t>
      </w:r>
      <w:r w:rsidR="00487EB5">
        <w:rPr>
          <w:rFonts w:ascii="Times New Roman" w:hAnsi="Times New Roman" w:cs="Times New Roman"/>
          <w:sz w:val="22"/>
          <w:szCs w:val="22"/>
        </w:rPr>
        <w:t xml:space="preserve"> </w:t>
      </w:r>
      <w:r w:rsidR="005C33A4">
        <w:rPr>
          <w:rFonts w:ascii="Times New Roman" w:hAnsi="Times New Roman" w:cs="Times New Roman"/>
          <w:sz w:val="22"/>
          <w:szCs w:val="22"/>
        </w:rPr>
        <w:t xml:space="preserve"> its</w:t>
      </w:r>
      <w:proofErr w:type="gramEnd"/>
      <w:r w:rsidR="005C33A4">
        <w:rPr>
          <w:rFonts w:ascii="Times New Roman" w:hAnsi="Times New Roman" w:cs="Times New Roman"/>
          <w:sz w:val="22"/>
          <w:szCs w:val="22"/>
        </w:rPr>
        <w:t xml:space="preserve"> </w:t>
      </w:r>
      <w:r w:rsidR="00B56C54">
        <w:rPr>
          <w:rFonts w:ascii="Times New Roman" w:hAnsi="Times New Roman" w:cs="Times New Roman"/>
          <w:sz w:val="22"/>
          <w:szCs w:val="22"/>
        </w:rPr>
        <w:t xml:space="preserve">Preliminary Request </w:t>
      </w:r>
      <w:r w:rsidR="005C33A4">
        <w:rPr>
          <w:rFonts w:ascii="Times New Roman" w:hAnsi="Times New Roman" w:cs="Times New Roman"/>
          <w:sz w:val="22"/>
          <w:szCs w:val="22"/>
        </w:rPr>
        <w:t xml:space="preserve">or file a new proposal </w:t>
      </w:r>
      <w:r w:rsidR="00B56C54">
        <w:rPr>
          <w:rFonts w:ascii="Times New Roman" w:hAnsi="Times New Roman" w:cs="Times New Roman"/>
          <w:sz w:val="22"/>
          <w:szCs w:val="22"/>
        </w:rPr>
        <w:t>at some time in the future.</w:t>
      </w:r>
      <w:r w:rsidR="00487EB5">
        <w:rPr>
          <w:rFonts w:ascii="Times New Roman" w:hAnsi="Times New Roman" w:cs="Times New Roman"/>
          <w:sz w:val="22"/>
          <w:szCs w:val="22"/>
        </w:rPr>
        <w:t xml:space="preserve"> </w:t>
      </w:r>
    </w:p>
    <w:p w14:paraId="171E3279"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83037A" w14:textId="276F2CEF" w:rsidR="00166446" w:rsidRPr="00CE45C8" w:rsidRDefault="00CE45C8"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sidR="00166446">
        <w:rPr>
          <w:rFonts w:ascii="Times New Roman" w:hAnsi="Times New Roman" w:cs="Times New Roman"/>
          <w:sz w:val="22"/>
          <w:szCs w:val="22"/>
        </w:rPr>
        <w:t>.</w:t>
      </w:r>
      <w:r w:rsidR="00166446">
        <w:rPr>
          <w:rFonts w:ascii="Times New Roman" w:hAnsi="Times New Roman" w:cs="Times New Roman"/>
          <w:sz w:val="22"/>
          <w:szCs w:val="22"/>
        </w:rPr>
        <w:tab/>
      </w:r>
      <w:r w:rsidRPr="00F91C35">
        <w:rPr>
          <w:rFonts w:ascii="Times New Roman" w:hAnsi="Times New Roman" w:cs="Times New Roman"/>
          <w:b/>
          <w:sz w:val="22"/>
          <w:szCs w:val="22"/>
        </w:rPr>
        <w:t>Formal Requests</w:t>
      </w:r>
    </w:p>
    <w:p w14:paraId="49295003" w14:textId="77777777" w:rsidR="00166446" w:rsidRPr="00CE45C8"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EF641F" w14:textId="128B2FD5"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sidR="00166446" w:rsidRPr="00CE45C8">
        <w:rPr>
          <w:rFonts w:ascii="Times New Roman" w:hAnsi="Times New Roman" w:cs="Times New Roman"/>
          <w:sz w:val="22"/>
          <w:szCs w:val="22"/>
        </w:rPr>
        <w:tab/>
      </w:r>
      <w:r w:rsidR="00A505A2">
        <w:rPr>
          <w:rFonts w:ascii="Times New Roman" w:hAnsi="Times New Roman" w:cs="Times New Roman"/>
          <w:sz w:val="22"/>
          <w:szCs w:val="22"/>
        </w:rPr>
        <w:t>If the Preliminary Request is de</w:t>
      </w:r>
      <w:r w:rsidR="00B940DF">
        <w:rPr>
          <w:rFonts w:ascii="Times New Roman" w:hAnsi="Times New Roman" w:cs="Times New Roman"/>
          <w:sz w:val="22"/>
          <w:szCs w:val="22"/>
        </w:rPr>
        <w:t xml:space="preserve">emed </w:t>
      </w:r>
      <w:r w:rsidR="00A505A2">
        <w:rPr>
          <w:rFonts w:ascii="Times New Roman" w:hAnsi="Times New Roman" w:cs="Times New Roman"/>
          <w:sz w:val="22"/>
          <w:szCs w:val="22"/>
        </w:rPr>
        <w:t xml:space="preserve">feasible, the Requestor will </w:t>
      </w:r>
      <w:r w:rsidR="00700495">
        <w:rPr>
          <w:rFonts w:ascii="Times New Roman" w:hAnsi="Times New Roman" w:cs="Times New Roman"/>
          <w:sz w:val="22"/>
          <w:szCs w:val="22"/>
        </w:rPr>
        <w:t xml:space="preserve">file a Formal Request </w:t>
      </w:r>
      <w:r w:rsidR="00A505A2">
        <w:rPr>
          <w:rFonts w:ascii="Times New Roman" w:hAnsi="Times New Roman" w:cs="Times New Roman"/>
          <w:sz w:val="22"/>
          <w:szCs w:val="22"/>
        </w:rPr>
        <w:t>on a Request Form provided by the Department</w:t>
      </w:r>
      <w:r w:rsidR="005C33A4">
        <w:rPr>
          <w:rFonts w:ascii="Times New Roman" w:hAnsi="Times New Roman" w:cs="Times New Roman"/>
          <w:sz w:val="22"/>
          <w:szCs w:val="22"/>
        </w:rPr>
        <w:t xml:space="preserve"> as provided in this section</w:t>
      </w:r>
      <w:r w:rsidR="00A505A2">
        <w:rPr>
          <w:rFonts w:ascii="Times New Roman" w:hAnsi="Times New Roman" w:cs="Times New Roman"/>
          <w:sz w:val="22"/>
          <w:szCs w:val="22"/>
        </w:rPr>
        <w:t>.</w:t>
      </w:r>
      <w:r w:rsidR="00487EB5">
        <w:rPr>
          <w:rFonts w:ascii="Times New Roman" w:hAnsi="Times New Roman" w:cs="Times New Roman"/>
          <w:sz w:val="22"/>
          <w:szCs w:val="22"/>
        </w:rPr>
        <w:t xml:space="preserve"> </w:t>
      </w:r>
      <w:r w:rsidR="00700495">
        <w:rPr>
          <w:rFonts w:ascii="Times New Roman" w:hAnsi="Times New Roman" w:cs="Times New Roman"/>
          <w:sz w:val="22"/>
          <w:szCs w:val="22"/>
        </w:rPr>
        <w:t xml:space="preserve">The </w:t>
      </w:r>
      <w:r>
        <w:rPr>
          <w:rFonts w:ascii="Times New Roman" w:hAnsi="Times New Roman" w:cs="Times New Roman"/>
          <w:sz w:val="22"/>
          <w:szCs w:val="22"/>
        </w:rPr>
        <w:t xml:space="preserve">Request </w:t>
      </w:r>
      <w:r w:rsidR="00700495">
        <w:rPr>
          <w:rFonts w:ascii="Times New Roman" w:hAnsi="Times New Roman" w:cs="Times New Roman"/>
          <w:sz w:val="22"/>
          <w:szCs w:val="22"/>
        </w:rPr>
        <w:t>F</w:t>
      </w:r>
      <w:r w:rsidR="00166446" w:rsidRPr="00677D34">
        <w:rPr>
          <w:rFonts w:ascii="Times New Roman" w:hAnsi="Times New Roman" w:cs="Times New Roman"/>
          <w:sz w:val="22"/>
          <w:szCs w:val="22"/>
        </w:rPr>
        <w:t xml:space="preserve">orm </w:t>
      </w:r>
      <w:r w:rsidR="007358B2">
        <w:rPr>
          <w:rFonts w:ascii="Times New Roman" w:hAnsi="Times New Roman" w:cs="Times New Roman"/>
          <w:sz w:val="22"/>
          <w:szCs w:val="22"/>
        </w:rPr>
        <w:t>will</w:t>
      </w:r>
      <w:r w:rsidR="00700495">
        <w:rPr>
          <w:rFonts w:ascii="Times New Roman" w:hAnsi="Times New Roman" w:cs="Times New Roman"/>
          <w:sz w:val="22"/>
          <w:szCs w:val="22"/>
        </w:rPr>
        <w:t>, at minimum, call for any and all information that will assist the Department in evaluating the Request.</w:t>
      </w:r>
      <w:r w:rsidR="00487EB5">
        <w:rPr>
          <w:rFonts w:ascii="Times New Roman" w:hAnsi="Times New Roman" w:cs="Times New Roman"/>
          <w:sz w:val="22"/>
          <w:szCs w:val="22"/>
        </w:rPr>
        <w:t xml:space="preserve">  </w:t>
      </w:r>
      <w:r w:rsidR="00BA3E4E">
        <w:rPr>
          <w:rFonts w:ascii="Times New Roman" w:hAnsi="Times New Roman" w:cs="Times New Roman"/>
          <w:sz w:val="22"/>
          <w:szCs w:val="22"/>
        </w:rPr>
        <w:t>The following technical information will be required for each vehicle type:</w:t>
      </w:r>
      <w:r w:rsidR="00487EB5">
        <w:rPr>
          <w:rFonts w:ascii="Times New Roman" w:hAnsi="Times New Roman" w:cs="Times New Roman"/>
          <w:sz w:val="22"/>
          <w:szCs w:val="22"/>
        </w:rPr>
        <w:t xml:space="preserve"> </w:t>
      </w:r>
      <w:r w:rsidR="00BA3E4E">
        <w:rPr>
          <w:rFonts w:ascii="Times New Roman" w:hAnsi="Times New Roman" w:cs="Times New Roman"/>
          <w:sz w:val="22"/>
          <w:szCs w:val="22"/>
        </w:rPr>
        <w:t>t</w:t>
      </w:r>
      <w:r w:rsidR="00BA3E4E" w:rsidRPr="00BA3E4E">
        <w:rPr>
          <w:rFonts w:ascii="Times New Roman" w:hAnsi="Times New Roman" w:cs="Times New Roman"/>
          <w:sz w:val="22"/>
          <w:szCs w:val="22"/>
        </w:rPr>
        <w:t>ruck type, axle spacing and load distribution on axles</w:t>
      </w:r>
      <w:r w:rsidR="00BA3E4E">
        <w:rPr>
          <w:rFonts w:ascii="Times New Roman" w:hAnsi="Times New Roman" w:cs="Times New Roman"/>
          <w:sz w:val="22"/>
          <w:szCs w:val="22"/>
        </w:rPr>
        <w:t>, o</w:t>
      </w:r>
      <w:r w:rsidR="00BA3E4E" w:rsidRPr="00BA3E4E">
        <w:rPr>
          <w:rFonts w:ascii="Times New Roman" w:hAnsi="Times New Roman" w:cs="Times New Roman"/>
          <w:sz w:val="22"/>
          <w:szCs w:val="22"/>
        </w:rPr>
        <w:t>verall load</w:t>
      </w:r>
      <w:r w:rsidR="00BA3E4E">
        <w:rPr>
          <w:rFonts w:ascii="Times New Roman" w:hAnsi="Times New Roman" w:cs="Times New Roman"/>
          <w:sz w:val="22"/>
          <w:szCs w:val="22"/>
        </w:rPr>
        <w:t xml:space="preserve"> (GVW), average operating s</w:t>
      </w:r>
      <w:r w:rsidR="00BA3E4E" w:rsidRPr="00BA3E4E">
        <w:rPr>
          <w:rFonts w:ascii="Times New Roman" w:hAnsi="Times New Roman" w:cs="Times New Roman"/>
          <w:sz w:val="22"/>
          <w:szCs w:val="22"/>
        </w:rPr>
        <w:t>peed</w:t>
      </w:r>
      <w:r w:rsidR="00BA3E4E">
        <w:rPr>
          <w:rFonts w:ascii="Times New Roman" w:hAnsi="Times New Roman" w:cs="Times New Roman"/>
          <w:sz w:val="22"/>
          <w:szCs w:val="22"/>
        </w:rPr>
        <w:t>, w</w:t>
      </w:r>
      <w:r w:rsidR="00BA3E4E" w:rsidRPr="00BA3E4E">
        <w:rPr>
          <w:rFonts w:ascii="Times New Roman" w:hAnsi="Times New Roman" w:cs="Times New Roman"/>
          <w:sz w:val="22"/>
          <w:szCs w:val="22"/>
        </w:rPr>
        <w:t>heel configurations</w:t>
      </w:r>
      <w:r w:rsidR="00BA3E4E">
        <w:rPr>
          <w:rFonts w:ascii="Times New Roman" w:hAnsi="Times New Roman" w:cs="Times New Roman"/>
          <w:sz w:val="22"/>
          <w:szCs w:val="22"/>
        </w:rPr>
        <w:t>, t</w:t>
      </w:r>
      <w:r w:rsidR="00BA3E4E" w:rsidRPr="00BA3E4E">
        <w:rPr>
          <w:rFonts w:ascii="Times New Roman" w:hAnsi="Times New Roman" w:cs="Times New Roman"/>
          <w:sz w:val="22"/>
          <w:szCs w:val="22"/>
        </w:rPr>
        <w:t>ire</w:t>
      </w:r>
      <w:r w:rsidR="00BA3E4E">
        <w:rPr>
          <w:rFonts w:ascii="Times New Roman" w:hAnsi="Times New Roman" w:cs="Times New Roman"/>
          <w:sz w:val="22"/>
          <w:szCs w:val="22"/>
        </w:rPr>
        <w:t xml:space="preserve"> p</w:t>
      </w:r>
      <w:r w:rsidR="00BA3E4E" w:rsidRPr="00BA3E4E">
        <w:rPr>
          <w:rFonts w:ascii="Times New Roman" w:hAnsi="Times New Roman" w:cs="Times New Roman"/>
          <w:sz w:val="22"/>
          <w:szCs w:val="22"/>
        </w:rPr>
        <w:t>ressure</w:t>
      </w:r>
      <w:r w:rsidR="00BA3E4E">
        <w:rPr>
          <w:rFonts w:ascii="Times New Roman" w:hAnsi="Times New Roman" w:cs="Times New Roman"/>
          <w:sz w:val="22"/>
          <w:szCs w:val="22"/>
        </w:rPr>
        <w:t>, t</w:t>
      </w:r>
      <w:r w:rsidR="00BA3E4E" w:rsidRPr="00BA3E4E">
        <w:rPr>
          <w:rFonts w:ascii="Times New Roman" w:hAnsi="Times New Roman" w:cs="Times New Roman"/>
          <w:sz w:val="22"/>
          <w:szCs w:val="22"/>
        </w:rPr>
        <w:t xml:space="preserve">ire </w:t>
      </w:r>
      <w:r w:rsidR="00BA3E4E">
        <w:rPr>
          <w:rFonts w:ascii="Times New Roman" w:hAnsi="Times New Roman" w:cs="Times New Roman"/>
          <w:sz w:val="22"/>
          <w:szCs w:val="22"/>
        </w:rPr>
        <w:t xml:space="preserve">width and </w:t>
      </w:r>
      <w:r w:rsidR="00BA3E4E" w:rsidRPr="00BA3E4E">
        <w:rPr>
          <w:rFonts w:ascii="Times New Roman" w:hAnsi="Times New Roman" w:cs="Times New Roman"/>
          <w:sz w:val="22"/>
          <w:szCs w:val="22"/>
        </w:rPr>
        <w:t>contact area</w:t>
      </w:r>
      <w:r w:rsidR="00BA3E4E">
        <w:rPr>
          <w:rFonts w:ascii="Times New Roman" w:hAnsi="Times New Roman" w:cs="Times New Roman"/>
          <w:sz w:val="22"/>
          <w:szCs w:val="22"/>
        </w:rPr>
        <w:t>, and t</w:t>
      </w:r>
      <w:r w:rsidR="00BA3E4E" w:rsidRPr="00BA3E4E">
        <w:rPr>
          <w:rFonts w:ascii="Times New Roman" w:hAnsi="Times New Roman" w:cs="Times New Roman"/>
          <w:sz w:val="22"/>
          <w:szCs w:val="22"/>
        </w:rPr>
        <w:t xml:space="preserve">ime of year loads will be applied (annually, summer, winter, </w:t>
      </w:r>
      <w:r w:rsidR="006E701B" w:rsidRPr="00BA3E4E">
        <w:rPr>
          <w:rFonts w:ascii="Times New Roman" w:hAnsi="Times New Roman" w:cs="Times New Roman"/>
          <w:sz w:val="22"/>
          <w:szCs w:val="22"/>
        </w:rPr>
        <w:t>etc.</w:t>
      </w:r>
      <w:r w:rsidR="00BA3E4E" w:rsidRPr="00BA3E4E">
        <w:rPr>
          <w:rFonts w:ascii="Times New Roman" w:hAnsi="Times New Roman" w:cs="Times New Roman"/>
          <w:sz w:val="22"/>
          <w:szCs w:val="22"/>
        </w:rPr>
        <w:t>)</w:t>
      </w:r>
      <w:r w:rsidR="007708E6">
        <w:rPr>
          <w:rFonts w:ascii="Times New Roman" w:hAnsi="Times New Roman" w:cs="Times New Roman"/>
          <w:sz w:val="22"/>
          <w:szCs w:val="22"/>
        </w:rPr>
        <w:t>.</w:t>
      </w:r>
    </w:p>
    <w:p w14:paraId="0AE0DBB9"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59EF3E" w14:textId="65E1EFB3"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166446" w:rsidRPr="00677D34">
        <w:rPr>
          <w:rFonts w:ascii="Times New Roman" w:hAnsi="Times New Roman" w:cs="Times New Roman"/>
          <w:sz w:val="22"/>
          <w:szCs w:val="22"/>
        </w:rPr>
        <w:t xml:space="preserve">A </w:t>
      </w:r>
      <w:r w:rsidR="00700495">
        <w:rPr>
          <w:rFonts w:ascii="Times New Roman" w:hAnsi="Times New Roman" w:cs="Times New Roman"/>
          <w:sz w:val="22"/>
          <w:szCs w:val="22"/>
        </w:rPr>
        <w:t xml:space="preserve">Formal </w:t>
      </w:r>
      <w:r>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from a corporation must be submitted in the corporation’s registered corporate name, and must include either a Certificate of Good Standing or a statement signed by a corporate officer affirming that the corporation is in good standing.</w:t>
      </w:r>
    </w:p>
    <w:p w14:paraId="683C0FB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33B26D" w14:textId="4A30CCFD" w:rsidR="00166446" w:rsidRPr="00CE45C8"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C.</w:t>
      </w:r>
      <w:r w:rsidR="00166446" w:rsidRPr="00CE45C8">
        <w:rPr>
          <w:rFonts w:ascii="Times New Roman" w:hAnsi="Times New Roman" w:cs="Times New Roman"/>
          <w:sz w:val="22"/>
          <w:szCs w:val="22"/>
        </w:rPr>
        <w:tab/>
      </w:r>
      <w:r w:rsidR="00166446" w:rsidRPr="00F91C35">
        <w:rPr>
          <w:rFonts w:ascii="Times New Roman" w:hAnsi="Times New Roman" w:cs="Times New Roman"/>
          <w:b/>
          <w:sz w:val="22"/>
          <w:szCs w:val="22"/>
        </w:rPr>
        <w:t>Initial Fee</w:t>
      </w:r>
    </w:p>
    <w:p w14:paraId="5150DC5C"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6228A51" w14:textId="7D41DFAC" w:rsidR="00166446"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Prior to submittal of a </w:t>
      </w:r>
      <w:r w:rsidR="00CE45C8">
        <w:rPr>
          <w:rFonts w:ascii="Times New Roman" w:hAnsi="Times New Roman" w:cs="Times New Roman"/>
          <w:sz w:val="22"/>
          <w:szCs w:val="22"/>
        </w:rPr>
        <w:t>Formal Request</w:t>
      </w:r>
      <w:r w:rsidRPr="00677D34">
        <w:rPr>
          <w:rFonts w:ascii="Times New Roman" w:hAnsi="Times New Roman" w:cs="Times New Roman"/>
          <w:sz w:val="22"/>
          <w:szCs w:val="22"/>
        </w:rPr>
        <w:t xml:space="preserve">,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 shall pay </w:t>
      </w:r>
      <w:r w:rsidR="00B56C54">
        <w:rPr>
          <w:rFonts w:ascii="Times New Roman" w:hAnsi="Times New Roman" w:cs="Times New Roman"/>
          <w:sz w:val="22"/>
          <w:szCs w:val="22"/>
        </w:rPr>
        <w:t xml:space="preserve">a minimum </w:t>
      </w:r>
      <w:r w:rsidRPr="00677D34">
        <w:rPr>
          <w:rFonts w:ascii="Times New Roman" w:hAnsi="Times New Roman" w:cs="Times New Roman"/>
          <w:sz w:val="22"/>
          <w:szCs w:val="22"/>
        </w:rPr>
        <w:t>fee of $</w:t>
      </w:r>
      <w:r w:rsidR="00B56C54">
        <w:rPr>
          <w:rFonts w:ascii="Times New Roman" w:hAnsi="Times New Roman" w:cs="Times New Roman"/>
          <w:sz w:val="22"/>
          <w:szCs w:val="22"/>
        </w:rPr>
        <w:t>2,500</w:t>
      </w:r>
      <w:r w:rsidR="00595683">
        <w:rPr>
          <w:rFonts w:ascii="Times New Roman" w:hAnsi="Times New Roman" w:cs="Times New Roman"/>
          <w:sz w:val="22"/>
          <w:szCs w:val="22"/>
        </w:rPr>
        <w:t>.00</w:t>
      </w:r>
      <w:r w:rsidRPr="00677D34">
        <w:rPr>
          <w:rFonts w:ascii="Times New Roman" w:hAnsi="Times New Roman" w:cs="Times New Roman"/>
          <w:sz w:val="22"/>
          <w:szCs w:val="22"/>
        </w:rPr>
        <w:t xml:space="preserve"> to the </w:t>
      </w:r>
      <w:r>
        <w:rPr>
          <w:rFonts w:ascii="Times New Roman" w:hAnsi="Times New Roman" w:cs="Times New Roman"/>
          <w:sz w:val="22"/>
          <w:szCs w:val="22"/>
        </w:rPr>
        <w:t>Department</w:t>
      </w:r>
      <w:r w:rsidRPr="00677D34">
        <w:rPr>
          <w:rFonts w:ascii="Times New Roman" w:hAnsi="Times New Roman" w:cs="Times New Roman"/>
          <w:sz w:val="22"/>
          <w:szCs w:val="22"/>
        </w:rPr>
        <w:t>.</w:t>
      </w:r>
      <w:r w:rsidR="00487EB5">
        <w:rPr>
          <w:rFonts w:ascii="Times New Roman" w:hAnsi="Times New Roman" w:cs="Times New Roman"/>
          <w:sz w:val="22"/>
          <w:szCs w:val="22"/>
        </w:rPr>
        <w:t xml:space="preserve"> </w:t>
      </w:r>
      <w:r w:rsidR="00B56C54">
        <w:rPr>
          <w:rFonts w:ascii="Times New Roman" w:hAnsi="Times New Roman" w:cs="Times New Roman"/>
          <w:sz w:val="22"/>
          <w:szCs w:val="22"/>
        </w:rPr>
        <w:t xml:space="preserve">The fee may increase depending on the anticipated complexity of the </w:t>
      </w:r>
      <w:r w:rsidR="005C33A4">
        <w:rPr>
          <w:rFonts w:ascii="Times New Roman" w:hAnsi="Times New Roman" w:cs="Times New Roman"/>
          <w:sz w:val="22"/>
          <w:szCs w:val="22"/>
        </w:rPr>
        <w:t>Technical Review</w:t>
      </w:r>
      <w:r w:rsidR="00B56C54">
        <w:rPr>
          <w:rFonts w:ascii="Times New Roman" w:hAnsi="Times New Roman" w:cs="Times New Roman"/>
          <w:sz w:val="22"/>
          <w:szCs w:val="22"/>
        </w:rPr>
        <w:t xml:space="preserve">. </w:t>
      </w:r>
      <w:r w:rsidRPr="00677D34">
        <w:rPr>
          <w:rFonts w:ascii="Times New Roman" w:hAnsi="Times New Roman" w:cs="Times New Roman"/>
          <w:sz w:val="22"/>
          <w:szCs w:val="22"/>
        </w:rPr>
        <w:t xml:space="preserve">This fee is separate from, and will not be credited towards, any of the costs for which the </w:t>
      </w:r>
      <w:r w:rsidR="00076E0E">
        <w:rPr>
          <w:rFonts w:ascii="Times New Roman" w:hAnsi="Times New Roman" w:cs="Times New Roman"/>
          <w:sz w:val="22"/>
          <w:szCs w:val="22"/>
        </w:rPr>
        <w:t>Requesto</w:t>
      </w:r>
      <w:r w:rsidRPr="00677D34">
        <w:rPr>
          <w:rFonts w:ascii="Times New Roman" w:hAnsi="Times New Roman" w:cs="Times New Roman"/>
          <w:sz w:val="22"/>
          <w:szCs w:val="22"/>
        </w:rPr>
        <w:t>r is responsible under the terms of a</w:t>
      </w:r>
      <w:r w:rsidR="00CE45C8">
        <w:rPr>
          <w:rFonts w:ascii="Times New Roman" w:hAnsi="Times New Roman" w:cs="Times New Roman"/>
          <w:sz w:val="22"/>
          <w:szCs w:val="22"/>
        </w:rPr>
        <w:t>ny</w:t>
      </w:r>
      <w:r w:rsidRPr="00677D34">
        <w:rPr>
          <w:rFonts w:ascii="Times New Roman" w:hAnsi="Times New Roman" w:cs="Times New Roman"/>
          <w:sz w:val="22"/>
          <w:szCs w:val="22"/>
        </w:rPr>
        <w:t xml:space="preserve"> future </w:t>
      </w:r>
      <w:r w:rsidR="004E2A39">
        <w:rPr>
          <w:rFonts w:ascii="Times New Roman" w:hAnsi="Times New Roman" w:cs="Times New Roman"/>
          <w:sz w:val="22"/>
          <w:szCs w:val="22"/>
        </w:rPr>
        <w:t>Memorandum of Agreement with the Department</w:t>
      </w:r>
      <w:r w:rsidRPr="00677D34">
        <w:rPr>
          <w:rFonts w:ascii="Times New Roman" w:hAnsi="Times New Roman" w:cs="Times New Roman"/>
          <w:sz w:val="22"/>
          <w:szCs w:val="22"/>
        </w:rPr>
        <w:t xml:space="preserve">. Upon receipt of the fee,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will send the </w:t>
      </w:r>
      <w:r w:rsidR="00076E0E">
        <w:rPr>
          <w:rFonts w:ascii="Times New Roman" w:hAnsi="Times New Roman" w:cs="Times New Roman"/>
          <w:sz w:val="22"/>
          <w:szCs w:val="22"/>
        </w:rPr>
        <w:t>Requestor</w:t>
      </w:r>
      <w:r w:rsidRPr="00677D34">
        <w:rPr>
          <w:rFonts w:ascii="Times New Roman" w:hAnsi="Times New Roman" w:cs="Times New Roman"/>
          <w:sz w:val="22"/>
          <w:szCs w:val="22"/>
        </w:rPr>
        <w:t xml:space="preserve"> specific requirements for submitting a detailed</w:t>
      </w:r>
      <w:r w:rsidR="00704B4E">
        <w:rPr>
          <w:rFonts w:ascii="Times New Roman" w:hAnsi="Times New Roman" w:cs="Times New Roman"/>
          <w:sz w:val="22"/>
          <w:szCs w:val="22"/>
        </w:rPr>
        <w:t xml:space="preserve"> Formal</w:t>
      </w:r>
      <w:r w:rsidRPr="00677D34">
        <w:rPr>
          <w:rFonts w:ascii="Times New Roman" w:hAnsi="Times New Roman" w:cs="Times New Roman"/>
          <w:sz w:val="22"/>
          <w:szCs w:val="22"/>
        </w:rPr>
        <w:t xml:space="preserve"> </w:t>
      </w:r>
      <w:r w:rsidR="00076E0E">
        <w:rPr>
          <w:rFonts w:ascii="Times New Roman" w:hAnsi="Times New Roman" w:cs="Times New Roman"/>
          <w:sz w:val="22"/>
          <w:szCs w:val="22"/>
        </w:rPr>
        <w:t>Request</w:t>
      </w:r>
      <w:r w:rsidRPr="00677D34">
        <w:rPr>
          <w:rFonts w:ascii="Times New Roman" w:hAnsi="Times New Roman" w:cs="Times New Roman"/>
          <w:sz w:val="22"/>
          <w:szCs w:val="22"/>
        </w:rPr>
        <w:t>.</w:t>
      </w:r>
    </w:p>
    <w:p w14:paraId="0E9CD228" w14:textId="77777777" w:rsidR="00A505A2" w:rsidRDefault="00A505A2"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1371303" w14:textId="0C8E6FBF" w:rsidR="00A505A2" w:rsidRDefault="00A505A2"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Formal Requests must be submitted by May 1 of </w:t>
      </w:r>
      <w:r w:rsidR="00B940DF">
        <w:rPr>
          <w:rFonts w:ascii="Times New Roman" w:hAnsi="Times New Roman" w:cs="Times New Roman"/>
          <w:sz w:val="22"/>
          <w:szCs w:val="22"/>
        </w:rPr>
        <w:t>a given</w:t>
      </w:r>
      <w:r>
        <w:rPr>
          <w:rFonts w:ascii="Times New Roman" w:hAnsi="Times New Roman" w:cs="Times New Roman"/>
          <w:sz w:val="22"/>
          <w:szCs w:val="22"/>
        </w:rPr>
        <w:t xml:space="preserve"> year </w:t>
      </w:r>
      <w:r w:rsidR="00B940DF">
        <w:rPr>
          <w:rFonts w:ascii="Times New Roman" w:hAnsi="Times New Roman" w:cs="Times New Roman"/>
          <w:sz w:val="22"/>
          <w:szCs w:val="22"/>
        </w:rPr>
        <w:t>for potential inclusion</w:t>
      </w:r>
      <w:r>
        <w:rPr>
          <w:rFonts w:ascii="Times New Roman" w:hAnsi="Times New Roman" w:cs="Times New Roman"/>
          <w:sz w:val="22"/>
          <w:szCs w:val="22"/>
        </w:rPr>
        <w:t xml:space="preserve"> in the Department's annual Work Plan for the following year. </w:t>
      </w:r>
    </w:p>
    <w:p w14:paraId="1621178D" w14:textId="77777777" w:rsidR="00F14853" w:rsidRDefault="00F14853"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2DDAD06" w14:textId="77777777" w:rsidR="00876E43" w:rsidRDefault="00876E43" w:rsidP="00A03761">
      <w:pPr>
        <w:pStyle w:val="DefaultText"/>
        <w:tabs>
          <w:tab w:val="left" w:pos="720"/>
          <w:tab w:val="left" w:pos="1440"/>
          <w:tab w:val="left" w:pos="2160"/>
          <w:tab w:val="left" w:pos="2880"/>
          <w:tab w:val="left" w:pos="3600"/>
          <w:tab w:val="left" w:pos="4320"/>
        </w:tabs>
        <w:ind w:left="1440" w:hanging="1440"/>
        <w:rPr>
          <w:b/>
          <w:caps/>
          <w:sz w:val="22"/>
          <w:szCs w:val="22"/>
        </w:rPr>
      </w:pPr>
    </w:p>
    <w:p w14:paraId="2D947EBC" w14:textId="393FECDF" w:rsidR="00166446" w:rsidRPr="00CC4737" w:rsidRDefault="00CC4737" w:rsidP="00A03761">
      <w:pPr>
        <w:pStyle w:val="DefaultText"/>
        <w:tabs>
          <w:tab w:val="left" w:pos="720"/>
          <w:tab w:val="left" w:pos="1440"/>
          <w:tab w:val="left" w:pos="2160"/>
          <w:tab w:val="left" w:pos="2880"/>
          <w:tab w:val="left" w:pos="3600"/>
          <w:tab w:val="left" w:pos="4320"/>
        </w:tabs>
        <w:ind w:left="1440" w:hanging="1440"/>
        <w:rPr>
          <w:b/>
          <w:caps/>
          <w:sz w:val="22"/>
          <w:szCs w:val="22"/>
        </w:rPr>
      </w:pPr>
      <w:r w:rsidRPr="00CC4737">
        <w:rPr>
          <w:b/>
          <w:caps/>
          <w:sz w:val="22"/>
          <w:szCs w:val="22"/>
        </w:rPr>
        <w:t xml:space="preserve">SECTION </w:t>
      </w:r>
      <w:r w:rsidR="00166446" w:rsidRPr="00CC4737">
        <w:rPr>
          <w:b/>
          <w:caps/>
          <w:sz w:val="22"/>
          <w:szCs w:val="22"/>
        </w:rPr>
        <w:t>4.</w:t>
      </w:r>
      <w:r w:rsidR="00166446" w:rsidRPr="00CC4737">
        <w:rPr>
          <w:b/>
          <w:caps/>
          <w:sz w:val="22"/>
          <w:szCs w:val="22"/>
        </w:rPr>
        <w:tab/>
        <w:t>Technical Review</w:t>
      </w:r>
    </w:p>
    <w:p w14:paraId="34CEAC5E" w14:textId="77777777" w:rsidR="00166446" w:rsidRPr="00677D34" w:rsidRDefault="00166446"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7B76338" w14:textId="3536307A" w:rsidR="00166446" w:rsidRPr="00677D34" w:rsidRDefault="00CC4737"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166446" w:rsidRPr="00677D34">
        <w:rPr>
          <w:rFonts w:ascii="Times New Roman" w:hAnsi="Times New Roman" w:cs="Times New Roman"/>
          <w:sz w:val="22"/>
          <w:szCs w:val="22"/>
        </w:rPr>
        <w:t xml:space="preserve">Upon </w:t>
      </w:r>
      <w:r w:rsidR="007358B2">
        <w:rPr>
          <w:rFonts w:ascii="Times New Roman" w:hAnsi="Times New Roman" w:cs="Times New Roman"/>
          <w:sz w:val="22"/>
          <w:szCs w:val="22"/>
        </w:rPr>
        <w:t>receipt of</w:t>
      </w:r>
      <w:r w:rsidR="00166446" w:rsidRPr="00677D34">
        <w:rPr>
          <w:rFonts w:ascii="Times New Roman" w:hAnsi="Times New Roman" w:cs="Times New Roman"/>
          <w:sz w:val="22"/>
          <w:szCs w:val="22"/>
        </w:rPr>
        <w:t xml:space="preserve"> a </w:t>
      </w:r>
      <w:r w:rsidR="007358B2">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w:t>
      </w:r>
      <w:r w:rsidR="00B940DF">
        <w:rPr>
          <w:rFonts w:ascii="Times New Roman" w:hAnsi="Times New Roman" w:cs="Times New Roman"/>
          <w:sz w:val="22"/>
          <w:szCs w:val="22"/>
        </w:rPr>
        <w:t>will</w:t>
      </w:r>
      <w:r w:rsidR="00166446" w:rsidRPr="00677D34">
        <w:rPr>
          <w:rFonts w:ascii="Times New Roman" w:hAnsi="Times New Roman" w:cs="Times New Roman"/>
          <w:sz w:val="22"/>
          <w:szCs w:val="22"/>
        </w:rPr>
        <w:t xml:space="preserve"> conduct a Technical Review</w:t>
      </w:r>
      <w:r w:rsidR="00B940DF">
        <w:rPr>
          <w:rFonts w:ascii="Times New Roman" w:hAnsi="Times New Roman" w:cs="Times New Roman"/>
          <w:sz w:val="22"/>
          <w:szCs w:val="22"/>
        </w:rPr>
        <w:t xml:space="preserve"> as described below</w:t>
      </w:r>
      <w:r w:rsidR="00166446" w:rsidRPr="00677D34">
        <w:rPr>
          <w:rFonts w:ascii="Times New Roman" w:hAnsi="Times New Roman" w:cs="Times New Roman"/>
          <w:sz w:val="22"/>
          <w:szCs w:val="22"/>
        </w:rPr>
        <w:t>.</w:t>
      </w:r>
    </w:p>
    <w:p w14:paraId="516649B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26BA62" w14:textId="5035DB4B" w:rsidR="00166446" w:rsidRPr="00DE4172"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DE4172">
        <w:rPr>
          <w:rFonts w:ascii="Times New Roman" w:hAnsi="Times New Roman" w:cs="Times New Roman"/>
          <w:sz w:val="22"/>
          <w:szCs w:val="22"/>
        </w:rPr>
        <w:t>A.</w:t>
      </w:r>
      <w:r w:rsidR="00166446" w:rsidRPr="00DE4172">
        <w:rPr>
          <w:rFonts w:ascii="Times New Roman" w:hAnsi="Times New Roman" w:cs="Times New Roman"/>
          <w:sz w:val="22"/>
          <w:szCs w:val="22"/>
        </w:rPr>
        <w:tab/>
      </w:r>
      <w:r w:rsidR="00166446" w:rsidRPr="00F91C35">
        <w:rPr>
          <w:rFonts w:ascii="Times New Roman" w:hAnsi="Times New Roman" w:cs="Times New Roman"/>
          <w:b/>
          <w:sz w:val="22"/>
          <w:szCs w:val="22"/>
        </w:rPr>
        <w:t>Purpose</w:t>
      </w:r>
    </w:p>
    <w:p w14:paraId="54C937B0"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6A3EF7" w14:textId="1CCD8D88"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The purpose of the Technical Review is to identify or address any of the following</w:t>
      </w:r>
      <w:r w:rsidR="009162FB">
        <w:rPr>
          <w:rFonts w:ascii="Times New Roman" w:hAnsi="Times New Roman" w:cs="Times New Roman"/>
          <w:sz w:val="22"/>
          <w:szCs w:val="22"/>
        </w:rPr>
        <w:t xml:space="preserve"> issues</w:t>
      </w:r>
      <w:r w:rsidRPr="00677D34">
        <w:rPr>
          <w:rFonts w:ascii="Times New Roman" w:hAnsi="Times New Roman" w:cs="Times New Roman"/>
          <w:sz w:val="22"/>
          <w:szCs w:val="22"/>
        </w:rPr>
        <w:t>:</w:t>
      </w:r>
    </w:p>
    <w:p w14:paraId="74FE7660"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102940" w14:textId="165AF24C"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right="-90" w:hanging="720"/>
        <w:rPr>
          <w:rFonts w:ascii="Times New Roman" w:hAnsi="Times New Roman" w:cs="Times New Roman"/>
          <w:sz w:val="22"/>
          <w:szCs w:val="22"/>
        </w:rPr>
      </w:pPr>
      <w:r w:rsidRPr="00677D34">
        <w:rPr>
          <w:rFonts w:ascii="Times New Roman" w:hAnsi="Times New Roman" w:cs="Times New Roman"/>
          <w:sz w:val="22"/>
          <w:szCs w:val="22"/>
        </w:rPr>
        <w:t>Wh</w:t>
      </w:r>
      <w:r w:rsidR="003E779E">
        <w:rPr>
          <w:rFonts w:ascii="Times New Roman" w:hAnsi="Times New Roman" w:cs="Times New Roman"/>
          <w:sz w:val="22"/>
          <w:szCs w:val="22"/>
        </w:rPr>
        <w:t xml:space="preserve">ether </w:t>
      </w:r>
      <w:r w:rsidR="009162FB">
        <w:rPr>
          <w:rFonts w:ascii="Times New Roman" w:hAnsi="Times New Roman" w:cs="Times New Roman"/>
          <w:sz w:val="22"/>
          <w:szCs w:val="22"/>
        </w:rPr>
        <w:t>commercial motor vehicles of the</w:t>
      </w:r>
      <w:r w:rsidR="003E779E">
        <w:rPr>
          <w:rFonts w:ascii="Times New Roman" w:hAnsi="Times New Roman" w:cs="Times New Roman"/>
          <w:sz w:val="22"/>
          <w:szCs w:val="22"/>
        </w:rPr>
        <w:t xml:space="preserve"> propos</w:t>
      </w:r>
      <w:r w:rsidR="009162FB">
        <w:rPr>
          <w:rFonts w:ascii="Times New Roman" w:hAnsi="Times New Roman" w:cs="Times New Roman"/>
          <w:sz w:val="22"/>
          <w:szCs w:val="22"/>
        </w:rPr>
        <w:t>ed configuration and weight can be safely operated on the proposed route of travel</w:t>
      </w:r>
      <w:r w:rsidR="003E779E">
        <w:rPr>
          <w:rFonts w:ascii="Times New Roman" w:hAnsi="Times New Roman" w:cs="Times New Roman"/>
          <w:sz w:val="22"/>
          <w:szCs w:val="22"/>
        </w:rPr>
        <w:t>.</w:t>
      </w:r>
      <w:r w:rsidR="00487EB5">
        <w:rPr>
          <w:rFonts w:ascii="Times New Roman" w:hAnsi="Times New Roman" w:cs="Times New Roman"/>
          <w:sz w:val="22"/>
          <w:szCs w:val="22"/>
        </w:rPr>
        <w:t xml:space="preserve"> </w:t>
      </w:r>
      <w:r w:rsidR="009162FB">
        <w:rPr>
          <w:rFonts w:ascii="Times New Roman" w:hAnsi="Times New Roman" w:cs="Times New Roman"/>
          <w:sz w:val="22"/>
          <w:szCs w:val="22"/>
        </w:rPr>
        <w:t xml:space="preserve">To address this issue the Department shall solicit input on the </w:t>
      </w:r>
      <w:r w:rsidR="00076E0E">
        <w:rPr>
          <w:rFonts w:ascii="Times New Roman" w:hAnsi="Times New Roman" w:cs="Times New Roman"/>
          <w:sz w:val="22"/>
          <w:szCs w:val="22"/>
        </w:rPr>
        <w:t>Request</w:t>
      </w:r>
      <w:r w:rsidR="009162FB">
        <w:rPr>
          <w:rFonts w:ascii="Times New Roman" w:hAnsi="Times New Roman" w:cs="Times New Roman"/>
          <w:sz w:val="22"/>
          <w:szCs w:val="22"/>
        </w:rPr>
        <w:t xml:space="preserve"> from the Department of Public Safety and the Department of the Secretary of State.</w:t>
      </w:r>
    </w:p>
    <w:p w14:paraId="440B5723"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06CACA0" w14:textId="345EAE0F" w:rsidR="008B387F"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The </w:t>
      </w:r>
      <w:r w:rsidR="003E779E">
        <w:rPr>
          <w:rFonts w:ascii="Times New Roman" w:hAnsi="Times New Roman" w:cs="Times New Roman"/>
          <w:sz w:val="22"/>
          <w:szCs w:val="22"/>
        </w:rPr>
        <w:t>useful life of the existing components of the public highway transportation infrastructure to be utilized</w:t>
      </w:r>
      <w:r w:rsidRPr="00677D34">
        <w:rPr>
          <w:rFonts w:ascii="Times New Roman" w:hAnsi="Times New Roman" w:cs="Times New Roman"/>
          <w:sz w:val="22"/>
          <w:szCs w:val="22"/>
        </w:rPr>
        <w:t>.</w:t>
      </w:r>
    </w:p>
    <w:p w14:paraId="3C2FAE87" w14:textId="77777777" w:rsidR="008B387F" w:rsidRDefault="008B387F" w:rsidP="00F91C35">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B3D5D43" w14:textId="1321C4E9" w:rsidR="008B387F" w:rsidRDefault="008B387F"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level of improvements that must be undertaken to accommodate the proposed commercial motor vehicle configuration or configurations for which the Requestor seeks allowance to operate</w:t>
      </w:r>
    </w:p>
    <w:p w14:paraId="2B25D7DA" w14:textId="77777777" w:rsidR="00055D98" w:rsidRDefault="00055D98" w:rsidP="00F91C35">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7E945C1" w14:textId="75956D23" w:rsidR="00055D98" w:rsidRPr="00677D34" w:rsidRDefault="00055D98"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potential availability of matching funding to support the request</w:t>
      </w:r>
    </w:p>
    <w:p w14:paraId="574CEA67"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CC944E4" w14:textId="2F48439A"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The concerns or considerations of any </w:t>
      </w:r>
      <w:r w:rsidR="003E779E">
        <w:rPr>
          <w:rFonts w:ascii="Times New Roman" w:hAnsi="Times New Roman" w:cs="Times New Roman"/>
          <w:sz w:val="22"/>
          <w:szCs w:val="22"/>
        </w:rPr>
        <w:t>local, S</w:t>
      </w:r>
      <w:r w:rsidRPr="00677D34">
        <w:rPr>
          <w:rFonts w:ascii="Times New Roman" w:hAnsi="Times New Roman" w:cs="Times New Roman"/>
          <w:sz w:val="22"/>
          <w:szCs w:val="22"/>
        </w:rPr>
        <w:t xml:space="preserve">tate or </w:t>
      </w:r>
      <w:r w:rsidR="003E779E">
        <w:rPr>
          <w:rFonts w:ascii="Times New Roman" w:hAnsi="Times New Roman" w:cs="Times New Roman"/>
          <w:sz w:val="22"/>
          <w:szCs w:val="22"/>
        </w:rPr>
        <w:t>f</w:t>
      </w:r>
      <w:r w:rsidRPr="00677D34">
        <w:rPr>
          <w:rFonts w:ascii="Times New Roman" w:hAnsi="Times New Roman" w:cs="Times New Roman"/>
          <w:sz w:val="22"/>
          <w:szCs w:val="22"/>
        </w:rPr>
        <w:t>ed</w:t>
      </w:r>
      <w:r w:rsidR="003E779E">
        <w:rPr>
          <w:rFonts w:ascii="Times New Roman" w:hAnsi="Times New Roman" w:cs="Times New Roman"/>
          <w:sz w:val="22"/>
          <w:szCs w:val="22"/>
        </w:rPr>
        <w:t xml:space="preserve">eral governmental entity having ownership interest in, or </w:t>
      </w:r>
      <w:r w:rsidRPr="00677D34">
        <w:rPr>
          <w:rFonts w:ascii="Times New Roman" w:hAnsi="Times New Roman" w:cs="Times New Roman"/>
          <w:sz w:val="22"/>
          <w:szCs w:val="22"/>
        </w:rPr>
        <w:t>control over</w:t>
      </w:r>
      <w:r w:rsidR="003E779E">
        <w:rPr>
          <w:rFonts w:ascii="Times New Roman" w:hAnsi="Times New Roman" w:cs="Times New Roman"/>
          <w:sz w:val="22"/>
          <w:szCs w:val="22"/>
        </w:rPr>
        <w:t>, transportation or other facilities located on or along</w:t>
      </w:r>
      <w:r w:rsidRPr="00677D34">
        <w:rPr>
          <w:rFonts w:ascii="Times New Roman" w:hAnsi="Times New Roman" w:cs="Times New Roman"/>
          <w:sz w:val="22"/>
          <w:szCs w:val="22"/>
        </w:rPr>
        <w:t xml:space="preserve"> the proposed </w:t>
      </w:r>
      <w:r w:rsidR="003E779E">
        <w:rPr>
          <w:rFonts w:ascii="Times New Roman" w:hAnsi="Times New Roman" w:cs="Times New Roman"/>
          <w:sz w:val="22"/>
          <w:szCs w:val="22"/>
        </w:rPr>
        <w:t>route of travel</w:t>
      </w:r>
      <w:r w:rsidRPr="00677D34">
        <w:rPr>
          <w:rFonts w:ascii="Times New Roman" w:hAnsi="Times New Roman" w:cs="Times New Roman"/>
          <w:sz w:val="22"/>
          <w:szCs w:val="22"/>
        </w:rPr>
        <w:t>. Examples would include MaineDOT, the Federal Highway Administration</w:t>
      </w:r>
      <w:r w:rsidR="003E779E">
        <w:rPr>
          <w:rFonts w:ascii="Times New Roman" w:hAnsi="Times New Roman" w:cs="Times New Roman"/>
          <w:sz w:val="22"/>
          <w:szCs w:val="22"/>
        </w:rPr>
        <w:t xml:space="preserve">, </w:t>
      </w:r>
      <w:r w:rsidR="009162FB">
        <w:rPr>
          <w:rFonts w:ascii="Times New Roman" w:hAnsi="Times New Roman" w:cs="Times New Roman"/>
          <w:sz w:val="22"/>
          <w:szCs w:val="22"/>
        </w:rPr>
        <w:t xml:space="preserve">the Government of Canada or any of the </w:t>
      </w:r>
      <w:r w:rsidR="003E779E">
        <w:rPr>
          <w:rFonts w:ascii="Times New Roman" w:hAnsi="Times New Roman" w:cs="Times New Roman"/>
          <w:sz w:val="22"/>
          <w:szCs w:val="22"/>
        </w:rPr>
        <w:t>Canadian Provinces and municipal or county governments</w:t>
      </w:r>
      <w:r w:rsidRPr="00677D34">
        <w:rPr>
          <w:rFonts w:ascii="Times New Roman" w:hAnsi="Times New Roman" w:cs="Times New Roman"/>
          <w:sz w:val="22"/>
          <w:szCs w:val="22"/>
        </w:rPr>
        <w:t>.</w:t>
      </w:r>
    </w:p>
    <w:p w14:paraId="1064B6A6"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2BFAD4A" w14:textId="4BE3BD48"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The concerns or considerations of any state or federal entity having a</w:t>
      </w:r>
      <w:r w:rsidR="00487EB5">
        <w:rPr>
          <w:rFonts w:ascii="Times New Roman" w:hAnsi="Times New Roman" w:cs="Times New Roman"/>
          <w:sz w:val="22"/>
          <w:szCs w:val="22"/>
        </w:rPr>
        <w:t xml:space="preserve"> </w:t>
      </w:r>
      <w:r w:rsidRPr="00677D34">
        <w:rPr>
          <w:rFonts w:ascii="Times New Roman" w:hAnsi="Times New Roman" w:cs="Times New Roman"/>
          <w:sz w:val="22"/>
          <w:szCs w:val="22"/>
        </w:rPr>
        <w:t xml:space="preserve">regulatory role over any aspect of the </w:t>
      </w:r>
      <w:r w:rsidR="00076E0E">
        <w:rPr>
          <w:rFonts w:ascii="Times New Roman" w:hAnsi="Times New Roman" w:cs="Times New Roman"/>
          <w:sz w:val="22"/>
          <w:szCs w:val="22"/>
        </w:rPr>
        <w:t>Request</w:t>
      </w:r>
      <w:r w:rsidRPr="00677D34">
        <w:rPr>
          <w:rFonts w:ascii="Times New Roman" w:hAnsi="Times New Roman" w:cs="Times New Roman"/>
          <w:sz w:val="22"/>
          <w:szCs w:val="22"/>
        </w:rPr>
        <w:t>.</w:t>
      </w:r>
    </w:p>
    <w:p w14:paraId="0E679F17"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84EF978" w14:textId="3F71E908"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Any other questions or concerns that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may deem pertinent</w:t>
      </w:r>
      <w:r w:rsidR="00CE45C8">
        <w:rPr>
          <w:rFonts w:ascii="Times New Roman" w:hAnsi="Times New Roman" w:cs="Times New Roman"/>
          <w:sz w:val="22"/>
          <w:szCs w:val="22"/>
        </w:rPr>
        <w:t xml:space="preserve"> to a final decision.</w:t>
      </w:r>
    </w:p>
    <w:p w14:paraId="48C53F58"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1BE923" w14:textId="2EBB5E9A" w:rsidR="00166446" w:rsidRPr="00DE4172"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Duration</w:t>
      </w:r>
    </w:p>
    <w:p w14:paraId="13CBB93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8D09C3" w14:textId="484686FC"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The </w:t>
      </w:r>
      <w:r w:rsidR="00704B4E">
        <w:rPr>
          <w:rFonts w:ascii="Times New Roman" w:hAnsi="Times New Roman" w:cs="Times New Roman"/>
          <w:sz w:val="22"/>
          <w:szCs w:val="22"/>
        </w:rPr>
        <w:t xml:space="preserve">Department will complete </w:t>
      </w:r>
      <w:r w:rsidR="006E701B">
        <w:rPr>
          <w:rFonts w:ascii="Times New Roman" w:hAnsi="Times New Roman" w:cs="Times New Roman"/>
          <w:sz w:val="22"/>
          <w:szCs w:val="22"/>
        </w:rPr>
        <w:t>the</w:t>
      </w:r>
      <w:r w:rsidR="006E701B" w:rsidRPr="00677D34">
        <w:rPr>
          <w:rFonts w:ascii="Times New Roman" w:hAnsi="Times New Roman" w:cs="Times New Roman"/>
          <w:sz w:val="22"/>
          <w:szCs w:val="22"/>
        </w:rPr>
        <w:t xml:space="preserve"> Technical</w:t>
      </w:r>
      <w:r w:rsidRPr="00677D34">
        <w:rPr>
          <w:rFonts w:ascii="Times New Roman" w:hAnsi="Times New Roman" w:cs="Times New Roman"/>
          <w:sz w:val="22"/>
          <w:szCs w:val="22"/>
        </w:rPr>
        <w:t xml:space="preserve"> </w:t>
      </w:r>
      <w:r w:rsidR="006E701B" w:rsidRPr="00677D34">
        <w:rPr>
          <w:rFonts w:ascii="Times New Roman" w:hAnsi="Times New Roman" w:cs="Times New Roman"/>
          <w:sz w:val="22"/>
          <w:szCs w:val="22"/>
        </w:rPr>
        <w:t xml:space="preserve">Review </w:t>
      </w:r>
      <w:r w:rsidR="006E701B">
        <w:rPr>
          <w:rFonts w:ascii="Times New Roman" w:hAnsi="Times New Roman" w:cs="Times New Roman"/>
          <w:sz w:val="22"/>
          <w:szCs w:val="22"/>
        </w:rPr>
        <w:t>as</w:t>
      </w:r>
      <w:r w:rsidR="00704B4E">
        <w:rPr>
          <w:rFonts w:ascii="Times New Roman" w:hAnsi="Times New Roman" w:cs="Times New Roman"/>
          <w:sz w:val="22"/>
          <w:szCs w:val="22"/>
        </w:rPr>
        <w:t xml:space="preserve"> expeditiously as possible.</w:t>
      </w:r>
      <w:r w:rsidR="00487EB5">
        <w:rPr>
          <w:rFonts w:ascii="Times New Roman" w:hAnsi="Times New Roman" w:cs="Times New Roman"/>
          <w:sz w:val="22"/>
          <w:szCs w:val="22"/>
        </w:rPr>
        <w:t xml:space="preserve"> </w:t>
      </w:r>
      <w:r w:rsidRPr="00677D34">
        <w:rPr>
          <w:rFonts w:ascii="Times New Roman" w:hAnsi="Times New Roman" w:cs="Times New Roman"/>
          <w:sz w:val="22"/>
          <w:szCs w:val="22"/>
        </w:rPr>
        <w:t xml:space="preserve">However,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r w:rsidR="00704B4E">
        <w:rPr>
          <w:rFonts w:ascii="Times New Roman" w:hAnsi="Times New Roman" w:cs="Times New Roman"/>
          <w:sz w:val="22"/>
          <w:szCs w:val="22"/>
        </w:rPr>
        <w:t>will take the time</w:t>
      </w:r>
      <w:r w:rsidRPr="00677D34">
        <w:rPr>
          <w:rFonts w:ascii="Times New Roman" w:hAnsi="Times New Roman" w:cs="Times New Roman"/>
          <w:sz w:val="22"/>
          <w:szCs w:val="22"/>
        </w:rPr>
        <w:t xml:space="preserve"> necessary to ensure that all of the above questions are adeq</w:t>
      </w:r>
      <w:r w:rsidR="00CE45C8">
        <w:rPr>
          <w:rFonts w:ascii="Times New Roman" w:hAnsi="Times New Roman" w:cs="Times New Roman"/>
          <w:sz w:val="22"/>
          <w:szCs w:val="22"/>
        </w:rPr>
        <w:t>uately and thoroughly answered.</w:t>
      </w:r>
    </w:p>
    <w:p w14:paraId="02BC39B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FEB39E" w14:textId="62BD50DE"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Cancellation</w:t>
      </w:r>
    </w:p>
    <w:p w14:paraId="0B3D663B"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87A7E3" w14:textId="2F16313D"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If, at any point</w:t>
      </w:r>
      <w:r w:rsidR="00704B4E">
        <w:rPr>
          <w:rFonts w:ascii="Times New Roman" w:hAnsi="Times New Roman" w:cs="Times New Roman"/>
          <w:sz w:val="22"/>
          <w:szCs w:val="22"/>
        </w:rPr>
        <w:t xml:space="preserve"> during the Technical Review</w:t>
      </w:r>
      <w:r w:rsidRPr="00677D34">
        <w:rPr>
          <w:rFonts w:ascii="Times New Roman" w:hAnsi="Times New Roman" w:cs="Times New Roman"/>
          <w:sz w:val="22"/>
          <w:szCs w:val="22"/>
        </w:rPr>
        <w:t xml:space="preserv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determines that a </w:t>
      </w:r>
      <w:r w:rsidR="00704B4E">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w:t>
      </w:r>
      <w:r w:rsidR="00E047F3">
        <w:rPr>
          <w:rFonts w:ascii="Times New Roman" w:hAnsi="Times New Roman" w:cs="Times New Roman"/>
          <w:sz w:val="22"/>
          <w:szCs w:val="22"/>
        </w:rPr>
        <w:t>is not feasible</w:t>
      </w:r>
      <w:r w:rsidR="00704B4E">
        <w:rPr>
          <w:rFonts w:ascii="Times New Roman" w:hAnsi="Times New Roman" w:cs="Times New Roman"/>
          <w:sz w:val="22"/>
          <w:szCs w:val="22"/>
        </w:rPr>
        <w:t xml:space="preserve"> or</w:t>
      </w:r>
      <w:r w:rsidRPr="00677D34">
        <w:rPr>
          <w:rFonts w:ascii="Times New Roman" w:hAnsi="Times New Roman" w:cs="Times New Roman"/>
          <w:sz w:val="22"/>
          <w:szCs w:val="22"/>
        </w:rPr>
        <w:t xml:space="preserve"> cannot be reasonably </w:t>
      </w:r>
      <w:r w:rsidR="00704B4E">
        <w:rPr>
          <w:rFonts w:ascii="Times New Roman" w:hAnsi="Times New Roman" w:cs="Times New Roman"/>
          <w:sz w:val="22"/>
          <w:szCs w:val="22"/>
        </w:rPr>
        <w:t xml:space="preserve">implemented </w:t>
      </w:r>
      <w:r w:rsidRPr="00677D34">
        <w:rPr>
          <w:rFonts w:ascii="Times New Roman" w:hAnsi="Times New Roman" w:cs="Times New Roman"/>
          <w:sz w:val="22"/>
          <w:szCs w:val="22"/>
        </w:rPr>
        <w:t>at the proposed location</w:t>
      </w:r>
      <w:r w:rsidR="00704B4E">
        <w:rPr>
          <w:rFonts w:ascii="Times New Roman" w:hAnsi="Times New Roman" w:cs="Times New Roman"/>
          <w:sz w:val="22"/>
          <w:szCs w:val="22"/>
        </w:rPr>
        <w:t>,</w:t>
      </w:r>
      <w:r w:rsidRPr="00677D34">
        <w:rPr>
          <w:rFonts w:ascii="Times New Roman" w:hAnsi="Times New Roman" w:cs="Times New Roman"/>
          <w:sz w:val="22"/>
          <w:szCs w:val="22"/>
        </w:rPr>
        <w:t xml:space="preserv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may end the </w:t>
      </w:r>
      <w:r w:rsidR="00BE1A54">
        <w:rPr>
          <w:rFonts w:ascii="Times New Roman" w:hAnsi="Times New Roman" w:cs="Times New Roman"/>
          <w:sz w:val="22"/>
          <w:szCs w:val="22"/>
        </w:rPr>
        <w:t>Technical Review</w:t>
      </w:r>
      <w:r w:rsidR="00BE1A54" w:rsidRPr="00677D34">
        <w:rPr>
          <w:rFonts w:ascii="Times New Roman" w:hAnsi="Times New Roman" w:cs="Times New Roman"/>
          <w:sz w:val="22"/>
          <w:szCs w:val="22"/>
        </w:rPr>
        <w:t xml:space="preserve"> </w:t>
      </w:r>
      <w:r w:rsidRPr="00677D34">
        <w:rPr>
          <w:rFonts w:ascii="Times New Roman" w:hAnsi="Times New Roman" w:cs="Times New Roman"/>
          <w:sz w:val="22"/>
          <w:szCs w:val="22"/>
        </w:rPr>
        <w:t xml:space="preserve">by notifying the </w:t>
      </w:r>
      <w:r w:rsidR="00CE45C8">
        <w:rPr>
          <w:rFonts w:ascii="Times New Roman" w:hAnsi="Times New Roman" w:cs="Times New Roman"/>
          <w:sz w:val="22"/>
          <w:szCs w:val="22"/>
        </w:rPr>
        <w:t>Requestor</w:t>
      </w:r>
      <w:r w:rsidRPr="00677D34">
        <w:rPr>
          <w:rFonts w:ascii="Times New Roman" w:hAnsi="Times New Roman" w:cs="Times New Roman"/>
          <w:sz w:val="22"/>
          <w:szCs w:val="22"/>
        </w:rPr>
        <w:t xml:space="preserve"> of </w:t>
      </w:r>
      <w:r w:rsidR="00704B4E">
        <w:rPr>
          <w:rFonts w:ascii="Times New Roman" w:hAnsi="Times New Roman" w:cs="Times New Roman"/>
          <w:sz w:val="22"/>
          <w:szCs w:val="22"/>
        </w:rPr>
        <w:t>its</w:t>
      </w:r>
      <w:r w:rsidRPr="00677D34">
        <w:rPr>
          <w:rFonts w:ascii="Times New Roman" w:hAnsi="Times New Roman" w:cs="Times New Roman"/>
          <w:sz w:val="22"/>
          <w:szCs w:val="22"/>
        </w:rPr>
        <w:t xml:space="preserve"> decision. Similarly, if the </w:t>
      </w:r>
      <w:r w:rsidR="00CE45C8">
        <w:rPr>
          <w:rFonts w:ascii="Times New Roman" w:hAnsi="Times New Roman" w:cs="Times New Roman"/>
          <w:sz w:val="22"/>
          <w:szCs w:val="22"/>
        </w:rPr>
        <w:t>Requestor</w:t>
      </w:r>
      <w:r w:rsidR="00E84FF1">
        <w:rPr>
          <w:rFonts w:ascii="Times New Roman" w:hAnsi="Times New Roman" w:cs="Times New Roman"/>
          <w:sz w:val="22"/>
          <w:szCs w:val="22"/>
        </w:rPr>
        <w:t xml:space="preserve"> </w:t>
      </w:r>
      <w:r w:rsidRPr="00677D34">
        <w:rPr>
          <w:rFonts w:ascii="Times New Roman" w:hAnsi="Times New Roman" w:cs="Times New Roman"/>
          <w:sz w:val="22"/>
          <w:szCs w:val="22"/>
        </w:rPr>
        <w:t>determines that the</w:t>
      </w:r>
      <w:r w:rsidR="00704B4E">
        <w:rPr>
          <w:rFonts w:ascii="Times New Roman" w:hAnsi="Times New Roman" w:cs="Times New Roman"/>
          <w:sz w:val="22"/>
          <w:szCs w:val="22"/>
        </w:rPr>
        <w:t xml:space="preserve"> Formal</w:t>
      </w:r>
      <w:r w:rsidRPr="00677D34">
        <w:rPr>
          <w:rFonts w:ascii="Times New Roman" w:hAnsi="Times New Roman" w:cs="Times New Roman"/>
          <w:sz w:val="22"/>
          <w:szCs w:val="22"/>
        </w:rPr>
        <w:t xml:space="preserve">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is no longer feasible or in </w:t>
      </w:r>
      <w:r w:rsidR="00704B4E">
        <w:rPr>
          <w:rFonts w:ascii="Times New Roman" w:hAnsi="Times New Roman" w:cs="Times New Roman"/>
          <w:sz w:val="22"/>
          <w:szCs w:val="22"/>
        </w:rPr>
        <w:t>its</w:t>
      </w:r>
      <w:r w:rsidRPr="00677D34">
        <w:rPr>
          <w:rFonts w:ascii="Times New Roman" w:hAnsi="Times New Roman" w:cs="Times New Roman"/>
          <w:sz w:val="22"/>
          <w:szCs w:val="22"/>
        </w:rPr>
        <w:t xml:space="preserve"> best interest, </w:t>
      </w:r>
      <w:r w:rsidR="00704B4E">
        <w:rPr>
          <w:rFonts w:ascii="Times New Roman" w:hAnsi="Times New Roman" w:cs="Times New Roman"/>
          <w:sz w:val="22"/>
          <w:szCs w:val="22"/>
        </w:rPr>
        <w:t>it</w:t>
      </w:r>
      <w:r w:rsidRPr="00677D34">
        <w:rPr>
          <w:rFonts w:ascii="Times New Roman" w:hAnsi="Times New Roman" w:cs="Times New Roman"/>
          <w:sz w:val="22"/>
          <w:szCs w:val="22"/>
        </w:rPr>
        <w:t xml:space="preserve"> may withdraw </w:t>
      </w:r>
      <w:r w:rsidR="00BE1A54">
        <w:rPr>
          <w:rFonts w:ascii="Times New Roman" w:hAnsi="Times New Roman" w:cs="Times New Roman"/>
          <w:sz w:val="22"/>
          <w:szCs w:val="22"/>
        </w:rPr>
        <w:t>the</w:t>
      </w:r>
      <w:r w:rsidR="00487EB5">
        <w:rPr>
          <w:rFonts w:ascii="Times New Roman" w:hAnsi="Times New Roman" w:cs="Times New Roman"/>
          <w:sz w:val="22"/>
          <w:szCs w:val="22"/>
        </w:rPr>
        <w:t> </w:t>
      </w:r>
      <w:r w:rsidR="00BE1A54">
        <w:rPr>
          <w:rFonts w:ascii="Times New Roman" w:hAnsi="Times New Roman" w:cs="Times New Roman"/>
          <w:sz w:val="22"/>
          <w:szCs w:val="22"/>
        </w:rPr>
        <w:t>proposal</w:t>
      </w:r>
      <w:r w:rsidR="005001B4">
        <w:rPr>
          <w:rFonts w:ascii="Times New Roman" w:hAnsi="Times New Roman" w:cs="Times New Roman"/>
          <w:sz w:val="22"/>
          <w:szCs w:val="22"/>
        </w:rPr>
        <w:t>.</w:t>
      </w:r>
      <w:r w:rsidRPr="00677D34">
        <w:rPr>
          <w:rFonts w:ascii="Times New Roman" w:hAnsi="Times New Roman" w:cs="Times New Roman"/>
          <w:sz w:val="22"/>
          <w:szCs w:val="22"/>
        </w:rPr>
        <w:t xml:space="preserve"> </w:t>
      </w:r>
    </w:p>
    <w:p w14:paraId="68407E77"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02F442" w14:textId="6C9243E6" w:rsidR="00166446" w:rsidRPr="00DE4172"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D.</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 xml:space="preserve">Decision Regarding </w:t>
      </w:r>
      <w:r w:rsidR="00076E0E" w:rsidRPr="00F91C35">
        <w:rPr>
          <w:rFonts w:ascii="Times New Roman" w:hAnsi="Times New Roman" w:cs="Times New Roman"/>
          <w:b/>
          <w:sz w:val="22"/>
          <w:szCs w:val="22"/>
        </w:rPr>
        <w:t>Request</w:t>
      </w:r>
    </w:p>
    <w:p w14:paraId="2961571A"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575318" w14:textId="49E34918"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may approve a </w:t>
      </w:r>
      <w:r w:rsidR="00704B4E">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upon finding that </w:t>
      </w:r>
      <w:r w:rsidR="00704B4E">
        <w:rPr>
          <w:rFonts w:ascii="Times New Roman" w:hAnsi="Times New Roman" w:cs="Times New Roman"/>
          <w:sz w:val="22"/>
          <w:szCs w:val="22"/>
        </w:rPr>
        <w:t>it</w:t>
      </w:r>
      <w:r>
        <w:rPr>
          <w:rFonts w:ascii="Times New Roman" w:hAnsi="Times New Roman" w:cs="Times New Roman"/>
          <w:sz w:val="22"/>
          <w:szCs w:val="22"/>
        </w:rPr>
        <w:t xml:space="preserve"> </w:t>
      </w:r>
      <w:r w:rsidR="00E047F3">
        <w:rPr>
          <w:rFonts w:ascii="Times New Roman" w:hAnsi="Times New Roman" w:cs="Times New Roman"/>
          <w:sz w:val="22"/>
          <w:szCs w:val="22"/>
        </w:rPr>
        <w:t>is technically feasible and promotes economic development while ensuring public safety</w:t>
      </w:r>
      <w:r w:rsidRPr="00677D34">
        <w:rPr>
          <w:rFonts w:ascii="Times New Roman" w:hAnsi="Times New Roman" w:cs="Times New Roman"/>
          <w:sz w:val="22"/>
          <w:szCs w:val="22"/>
        </w:rPr>
        <w:t xml:space="preserve">. Upon approval of a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will issue a writte</w:t>
      </w:r>
      <w:r>
        <w:rPr>
          <w:rFonts w:ascii="Times New Roman" w:hAnsi="Times New Roman" w:cs="Times New Roman"/>
          <w:sz w:val="22"/>
          <w:szCs w:val="22"/>
        </w:rPr>
        <w:t>n decision as described in</w:t>
      </w:r>
      <w:r w:rsidR="00E047F3">
        <w:rPr>
          <w:rFonts w:ascii="Times New Roman" w:hAnsi="Times New Roman" w:cs="Times New Roman"/>
          <w:sz w:val="22"/>
          <w:szCs w:val="22"/>
        </w:rPr>
        <w:t xml:space="preserve"> </w:t>
      </w:r>
      <w:r w:rsidR="00DE4172">
        <w:rPr>
          <w:rFonts w:ascii="Times New Roman" w:hAnsi="Times New Roman" w:cs="Times New Roman"/>
          <w:sz w:val="22"/>
          <w:szCs w:val="22"/>
        </w:rPr>
        <w:t>Section 5</w:t>
      </w:r>
      <w:r w:rsidRPr="00677D34">
        <w:rPr>
          <w:rFonts w:ascii="Times New Roman" w:hAnsi="Times New Roman" w:cs="Times New Roman"/>
          <w:sz w:val="22"/>
          <w:szCs w:val="22"/>
        </w:rPr>
        <w:t xml:space="preserve">. Approval of the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shall be subject to </w:t>
      </w:r>
      <w:r w:rsidR="008178E0">
        <w:rPr>
          <w:rFonts w:ascii="Times New Roman" w:hAnsi="Times New Roman" w:cs="Times New Roman"/>
          <w:sz w:val="22"/>
          <w:szCs w:val="22"/>
        </w:rPr>
        <w:t xml:space="preserve">and contingent upon </w:t>
      </w:r>
      <w:r w:rsidR="004E2A39">
        <w:rPr>
          <w:rFonts w:ascii="Times New Roman" w:hAnsi="Times New Roman" w:cs="Times New Roman"/>
          <w:sz w:val="22"/>
          <w:szCs w:val="22"/>
        </w:rPr>
        <w:t xml:space="preserve">the </w:t>
      </w:r>
      <w:r w:rsidRPr="00677D34">
        <w:rPr>
          <w:rFonts w:ascii="Times New Roman" w:hAnsi="Times New Roman" w:cs="Times New Roman"/>
          <w:sz w:val="22"/>
          <w:szCs w:val="22"/>
        </w:rPr>
        <w:t xml:space="preserve">execution of </w:t>
      </w:r>
      <w:r w:rsidR="00CE45C8">
        <w:rPr>
          <w:rFonts w:ascii="Times New Roman" w:hAnsi="Times New Roman" w:cs="Times New Roman"/>
          <w:sz w:val="22"/>
          <w:szCs w:val="22"/>
        </w:rPr>
        <w:t>a</w:t>
      </w:r>
      <w:r w:rsidR="004E2A39">
        <w:rPr>
          <w:rFonts w:ascii="Times New Roman" w:hAnsi="Times New Roman" w:cs="Times New Roman"/>
          <w:sz w:val="22"/>
          <w:szCs w:val="22"/>
        </w:rPr>
        <w:t xml:space="preserve"> Memorandum of</w:t>
      </w:r>
      <w:r w:rsidRPr="00677D34">
        <w:rPr>
          <w:rFonts w:ascii="Times New Roman" w:hAnsi="Times New Roman" w:cs="Times New Roman"/>
          <w:sz w:val="22"/>
          <w:szCs w:val="22"/>
        </w:rPr>
        <w:t xml:space="preserve"> Agreement</w:t>
      </w:r>
      <w:r w:rsidR="00487EB5">
        <w:rPr>
          <w:rFonts w:ascii="Times New Roman" w:hAnsi="Times New Roman" w:cs="Times New Roman"/>
          <w:sz w:val="22"/>
          <w:szCs w:val="22"/>
        </w:rPr>
        <w:t xml:space="preserve"> </w:t>
      </w:r>
      <w:r w:rsidR="004E2A39">
        <w:rPr>
          <w:rFonts w:ascii="Times New Roman" w:hAnsi="Times New Roman" w:cs="Times New Roman"/>
          <w:sz w:val="22"/>
          <w:szCs w:val="22"/>
        </w:rPr>
        <w:t xml:space="preserve">and </w:t>
      </w:r>
      <w:r w:rsidR="00E047F3">
        <w:rPr>
          <w:rFonts w:ascii="Times New Roman" w:hAnsi="Times New Roman" w:cs="Times New Roman"/>
          <w:sz w:val="22"/>
          <w:szCs w:val="22"/>
        </w:rPr>
        <w:t>a Project Financing Agreement</w:t>
      </w:r>
      <w:r w:rsidR="00155C01">
        <w:rPr>
          <w:rFonts w:ascii="Times New Roman" w:hAnsi="Times New Roman" w:cs="Times New Roman"/>
          <w:sz w:val="22"/>
          <w:szCs w:val="22"/>
        </w:rPr>
        <w:t xml:space="preserve"> </w:t>
      </w:r>
      <w:r w:rsidR="00E41190">
        <w:rPr>
          <w:rFonts w:ascii="Times New Roman" w:hAnsi="Times New Roman" w:cs="Times New Roman"/>
          <w:sz w:val="22"/>
          <w:szCs w:val="22"/>
        </w:rPr>
        <w:t>by</w:t>
      </w:r>
      <w:r w:rsidR="00EB6EDC">
        <w:rPr>
          <w:rFonts w:ascii="Times New Roman" w:hAnsi="Times New Roman" w:cs="Times New Roman"/>
          <w:sz w:val="22"/>
          <w:szCs w:val="22"/>
        </w:rPr>
        <w:t xml:space="preserve"> </w:t>
      </w:r>
      <w:r w:rsidR="00E41190">
        <w:rPr>
          <w:rFonts w:ascii="Times New Roman" w:hAnsi="Times New Roman" w:cs="Times New Roman"/>
          <w:sz w:val="22"/>
          <w:szCs w:val="22"/>
        </w:rPr>
        <w:t xml:space="preserve">the Department and the Requestor </w:t>
      </w:r>
      <w:r w:rsidRPr="00677D34">
        <w:rPr>
          <w:rFonts w:ascii="Times New Roman" w:hAnsi="Times New Roman" w:cs="Times New Roman"/>
          <w:sz w:val="22"/>
          <w:szCs w:val="22"/>
        </w:rPr>
        <w:t xml:space="preserve">and satisfaction of such other conditions as may be required by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p>
    <w:p w14:paraId="2F1B809C"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219FB0" w14:textId="337236A4" w:rsidR="00166446" w:rsidRPr="00DE4172" w:rsidRDefault="00704B4E"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E</w:t>
      </w:r>
      <w:r w:rsidR="00CC4737">
        <w:rPr>
          <w:rFonts w:ascii="Times New Roman" w:hAnsi="Times New Roman" w:cs="Times New Roman"/>
          <w:sz w:val="22"/>
          <w:szCs w:val="22"/>
        </w:rPr>
        <w:t>.</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Authority to Reject</w:t>
      </w:r>
    </w:p>
    <w:p w14:paraId="1DF7F390" w14:textId="77777777" w:rsidR="00166446" w:rsidRPr="00DE4172"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2CD0F91" w14:textId="208B22C6" w:rsidR="00166446" w:rsidRDefault="00166446"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r w:rsidRPr="00677D34">
        <w:rPr>
          <w:rFonts w:ascii="Times New Roman" w:hAnsi="Times New Roman" w:cs="Times New Roman"/>
          <w:sz w:val="22"/>
          <w:szCs w:val="22"/>
        </w:rPr>
        <w:t xml:space="preserve">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r w:rsidR="00704B4E">
        <w:rPr>
          <w:rFonts w:ascii="Times New Roman" w:hAnsi="Times New Roman" w:cs="Times New Roman"/>
          <w:sz w:val="22"/>
          <w:szCs w:val="22"/>
        </w:rPr>
        <w:t xml:space="preserve">may </w:t>
      </w:r>
      <w:r w:rsidRPr="00677D34">
        <w:rPr>
          <w:rFonts w:ascii="Times New Roman" w:hAnsi="Times New Roman" w:cs="Times New Roman"/>
          <w:sz w:val="22"/>
          <w:szCs w:val="22"/>
        </w:rPr>
        <w:t xml:space="preserve">reject any </w:t>
      </w:r>
      <w:r w:rsidR="00704B4E">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that </w:t>
      </w:r>
      <w:r w:rsidR="00704B4E">
        <w:rPr>
          <w:rFonts w:ascii="Times New Roman" w:hAnsi="Times New Roman" w:cs="Times New Roman"/>
          <w:sz w:val="22"/>
          <w:szCs w:val="22"/>
        </w:rPr>
        <w:t>cannot be implemented without excessive cost</w:t>
      </w:r>
      <w:r w:rsidR="00155C01">
        <w:rPr>
          <w:rFonts w:ascii="Times New Roman" w:hAnsi="Times New Roman" w:cs="Times New Roman"/>
          <w:sz w:val="22"/>
          <w:szCs w:val="22"/>
        </w:rPr>
        <w:t xml:space="preserve"> or undue risk</w:t>
      </w:r>
      <w:r w:rsidR="00704B4E">
        <w:rPr>
          <w:rFonts w:ascii="Times New Roman" w:hAnsi="Times New Roman" w:cs="Times New Roman"/>
          <w:sz w:val="22"/>
          <w:szCs w:val="22"/>
        </w:rPr>
        <w:t xml:space="preserve"> to the public or without causing unacceptable deterioration to the public infrastructure</w:t>
      </w:r>
      <w:r w:rsidR="0051296E">
        <w:rPr>
          <w:rFonts w:ascii="Times New Roman" w:hAnsi="Times New Roman" w:cs="Times New Roman"/>
          <w:sz w:val="22"/>
          <w:szCs w:val="22"/>
        </w:rPr>
        <w:t>.</w:t>
      </w:r>
      <w:r w:rsidR="00704B4E">
        <w:rPr>
          <w:rFonts w:ascii="Times New Roman" w:hAnsi="Times New Roman" w:cs="Times New Roman"/>
          <w:sz w:val="22"/>
          <w:szCs w:val="22"/>
        </w:rPr>
        <w:t xml:space="preserve"> </w:t>
      </w:r>
    </w:p>
    <w:p w14:paraId="14C1D475" w14:textId="77777777" w:rsidR="00155C01" w:rsidRDefault="00155C01"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p>
    <w:p w14:paraId="016BB07B" w14:textId="77777777" w:rsidR="00487EB5" w:rsidRPr="00677D34" w:rsidRDefault="00487EB5"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p>
    <w:p w14:paraId="3FDB1A8C" w14:textId="69979515" w:rsidR="00166446" w:rsidRPr="00CC4737" w:rsidRDefault="00CC4737"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roofErr w:type="gramStart"/>
      <w:r>
        <w:rPr>
          <w:rFonts w:ascii="Times New Roman" w:hAnsi="Times New Roman" w:cs="Times New Roman"/>
          <w:b/>
          <w:caps/>
          <w:sz w:val="22"/>
          <w:szCs w:val="22"/>
        </w:rPr>
        <w:t>SECTION 5</w:t>
      </w:r>
      <w:r w:rsidR="00166446" w:rsidRPr="00CC4737">
        <w:rPr>
          <w:rFonts w:ascii="Times New Roman" w:hAnsi="Times New Roman" w:cs="Times New Roman"/>
          <w:b/>
          <w:caps/>
          <w:sz w:val="22"/>
          <w:szCs w:val="22"/>
        </w:rPr>
        <w:t>.</w:t>
      </w:r>
      <w:proofErr w:type="gramEnd"/>
      <w:r w:rsidR="00166446" w:rsidRPr="00CC4737">
        <w:rPr>
          <w:rFonts w:ascii="Times New Roman" w:hAnsi="Times New Roman" w:cs="Times New Roman"/>
          <w:b/>
          <w:caps/>
          <w:sz w:val="22"/>
          <w:szCs w:val="22"/>
        </w:rPr>
        <w:tab/>
        <w:t>Decisions</w:t>
      </w:r>
    </w:p>
    <w:p w14:paraId="491D7E92" w14:textId="77777777" w:rsidR="00F4286F" w:rsidRPr="00677D34" w:rsidRDefault="00F4286F"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0B8D8D65" w14:textId="288C18AF" w:rsidR="009162FB" w:rsidRDefault="0051296E" w:rsidP="00A03761">
      <w:pPr>
        <w:pStyle w:val="PlainText"/>
        <w:tabs>
          <w:tab w:val="left" w:pos="720"/>
          <w:tab w:val="left" w:pos="1440"/>
          <w:tab w:val="left" w:pos="2160"/>
          <w:tab w:val="left" w:pos="2880"/>
          <w:tab w:val="left" w:pos="3600"/>
          <w:tab w:val="left" w:pos="4320"/>
        </w:tabs>
        <w:ind w:left="1440" w:right="-120" w:hanging="720"/>
        <w:rPr>
          <w:rFonts w:ascii="Times New Roman" w:hAnsi="Times New Roman" w:cs="Times New Roman"/>
          <w:sz w:val="22"/>
          <w:szCs w:val="22"/>
        </w:rPr>
      </w:pPr>
      <w:r>
        <w:rPr>
          <w:rFonts w:ascii="Times New Roman" w:hAnsi="Times New Roman" w:cs="Times New Roman"/>
          <w:sz w:val="22"/>
          <w:szCs w:val="22"/>
        </w:rPr>
        <w:t>1</w:t>
      </w:r>
      <w:r w:rsidR="00CC4737">
        <w:rPr>
          <w:rFonts w:ascii="Times New Roman" w:hAnsi="Times New Roman" w:cs="Times New Roman"/>
          <w:sz w:val="22"/>
          <w:szCs w:val="22"/>
        </w:rPr>
        <w:t>.</w:t>
      </w:r>
      <w:r w:rsidR="00F4286F">
        <w:rPr>
          <w:rFonts w:ascii="Times New Roman" w:hAnsi="Times New Roman" w:cs="Times New Roman"/>
          <w:sz w:val="22"/>
          <w:szCs w:val="22"/>
        </w:rPr>
        <w:tab/>
      </w:r>
      <w:r w:rsidR="009162FB">
        <w:rPr>
          <w:rFonts w:ascii="Times New Roman" w:hAnsi="Times New Roman" w:cs="Times New Roman"/>
          <w:sz w:val="22"/>
          <w:szCs w:val="22"/>
        </w:rPr>
        <w:t>At the conclusion of the Technical Review</w:t>
      </w:r>
      <w:r>
        <w:rPr>
          <w:rFonts w:ascii="Times New Roman" w:hAnsi="Times New Roman" w:cs="Times New Roman"/>
          <w:sz w:val="22"/>
          <w:szCs w:val="22"/>
        </w:rPr>
        <w:t>,</w:t>
      </w:r>
      <w:r w:rsidR="009162FB">
        <w:rPr>
          <w:rFonts w:ascii="Times New Roman" w:hAnsi="Times New Roman" w:cs="Times New Roman"/>
          <w:sz w:val="22"/>
          <w:szCs w:val="22"/>
        </w:rPr>
        <w:t xml:space="preserve"> t</w:t>
      </w:r>
      <w:r w:rsidR="00166446" w:rsidRPr="00677D34">
        <w:rPr>
          <w:rFonts w:ascii="Times New Roman" w:hAnsi="Times New Roman" w:cs="Times New Roman"/>
          <w:sz w:val="22"/>
          <w:szCs w:val="22"/>
        </w:rPr>
        <w:t xml:space="preserve">he </w:t>
      </w:r>
      <w:r w:rsidR="00166446">
        <w:rPr>
          <w:rFonts w:ascii="Times New Roman" w:hAnsi="Times New Roman" w:cs="Times New Roman"/>
          <w:sz w:val="22"/>
          <w:szCs w:val="22"/>
        </w:rPr>
        <w:t>Department</w:t>
      </w:r>
      <w:r w:rsidR="00F4286F">
        <w:rPr>
          <w:rFonts w:ascii="Times New Roman" w:hAnsi="Times New Roman" w:cs="Times New Roman"/>
          <w:sz w:val="22"/>
          <w:szCs w:val="22"/>
        </w:rPr>
        <w:t xml:space="preserve"> will issue a written decision</w:t>
      </w:r>
      <w:r w:rsidR="009162FB">
        <w:rPr>
          <w:rFonts w:ascii="Times New Roman" w:hAnsi="Times New Roman" w:cs="Times New Roman"/>
          <w:sz w:val="22"/>
          <w:szCs w:val="22"/>
        </w:rPr>
        <w:t xml:space="preserve"> approving</w:t>
      </w:r>
      <w:r w:rsidR="00F4286F">
        <w:rPr>
          <w:rFonts w:ascii="Times New Roman" w:hAnsi="Times New Roman" w:cs="Times New Roman"/>
          <w:sz w:val="22"/>
          <w:szCs w:val="22"/>
        </w:rPr>
        <w:t>, approving with conditions</w:t>
      </w:r>
      <w:r w:rsidR="009162FB">
        <w:rPr>
          <w:rFonts w:ascii="Times New Roman" w:hAnsi="Times New Roman" w:cs="Times New Roman"/>
          <w:sz w:val="22"/>
          <w:szCs w:val="22"/>
        </w:rPr>
        <w:t xml:space="preserve"> or rejecting a</w:t>
      </w:r>
      <w:r>
        <w:rPr>
          <w:rFonts w:ascii="Times New Roman" w:hAnsi="Times New Roman" w:cs="Times New Roman"/>
          <w:sz w:val="22"/>
          <w:szCs w:val="22"/>
        </w:rPr>
        <w:t xml:space="preserve"> Formal</w:t>
      </w:r>
      <w:r w:rsidR="009162FB">
        <w:rPr>
          <w:rFonts w:ascii="Times New Roman" w:hAnsi="Times New Roman" w:cs="Times New Roman"/>
          <w:sz w:val="22"/>
          <w:szCs w:val="22"/>
        </w:rPr>
        <w:t xml:space="preserve"> </w:t>
      </w:r>
      <w:r w:rsidR="00076E0E">
        <w:rPr>
          <w:rFonts w:ascii="Times New Roman" w:hAnsi="Times New Roman" w:cs="Times New Roman"/>
          <w:sz w:val="22"/>
          <w:szCs w:val="22"/>
        </w:rPr>
        <w:t>Request</w:t>
      </w:r>
      <w:r w:rsidR="00166446" w:rsidRPr="00677D34">
        <w:rPr>
          <w:rFonts w:ascii="Times New Roman" w:hAnsi="Times New Roman" w:cs="Times New Roman"/>
          <w:sz w:val="22"/>
          <w:szCs w:val="22"/>
        </w:rPr>
        <w:t>.</w:t>
      </w:r>
      <w:r w:rsidR="00487EB5">
        <w:rPr>
          <w:rFonts w:ascii="Times New Roman" w:hAnsi="Times New Roman" w:cs="Times New Roman"/>
          <w:sz w:val="22"/>
          <w:szCs w:val="22"/>
        </w:rPr>
        <w:t xml:space="preserve"> </w:t>
      </w:r>
      <w:r w:rsidR="009162FB">
        <w:rPr>
          <w:rFonts w:ascii="Times New Roman" w:hAnsi="Times New Roman" w:cs="Times New Roman"/>
          <w:sz w:val="22"/>
          <w:szCs w:val="22"/>
        </w:rPr>
        <w:t>Such decision must includ</w:t>
      </w:r>
      <w:r w:rsidR="00F4286F">
        <w:rPr>
          <w:rFonts w:ascii="Times New Roman" w:hAnsi="Times New Roman" w:cs="Times New Roman"/>
          <w:sz w:val="22"/>
          <w:szCs w:val="22"/>
        </w:rPr>
        <w:t>e the following</w:t>
      </w:r>
      <w:r w:rsidR="009162FB">
        <w:rPr>
          <w:rFonts w:ascii="Times New Roman" w:hAnsi="Times New Roman" w:cs="Times New Roman"/>
          <w:sz w:val="22"/>
          <w:szCs w:val="22"/>
        </w:rPr>
        <w:t>:</w:t>
      </w:r>
    </w:p>
    <w:p w14:paraId="507613D0" w14:textId="77777777" w:rsidR="009162FB" w:rsidRDefault="009162FB"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5CE2EE46" w14:textId="4B70C680" w:rsidR="009162FB" w:rsidRDefault="00CC4737"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sidR="009162FB">
        <w:rPr>
          <w:rFonts w:ascii="Times New Roman" w:hAnsi="Times New Roman" w:cs="Times New Roman"/>
          <w:sz w:val="22"/>
          <w:szCs w:val="22"/>
        </w:rPr>
        <w:tab/>
      </w:r>
      <w:r w:rsidR="009162FB" w:rsidRPr="00CC4737">
        <w:rPr>
          <w:rFonts w:ascii="Times New Roman" w:hAnsi="Times New Roman" w:cs="Times New Roman"/>
          <w:sz w:val="22"/>
          <w:szCs w:val="22"/>
        </w:rPr>
        <w:t xml:space="preserve">A finding </w:t>
      </w:r>
      <w:r w:rsidR="009162FB">
        <w:rPr>
          <w:rFonts w:ascii="Times New Roman" w:hAnsi="Times New Roman" w:cs="Times New Roman"/>
          <w:sz w:val="22"/>
          <w:szCs w:val="22"/>
        </w:rPr>
        <w:t>by the Chief Engineer that vehicles of the proposed configuration and weight can or cannot be safely operated on the proposed route of travel, or that such vehicles can with certain restrictions be safely operated on that proposed route</w:t>
      </w:r>
      <w:r w:rsidR="00F4286F">
        <w:rPr>
          <w:rFonts w:ascii="Times New Roman" w:hAnsi="Times New Roman" w:cs="Times New Roman"/>
          <w:sz w:val="22"/>
          <w:szCs w:val="22"/>
        </w:rPr>
        <w:t>; and</w:t>
      </w:r>
    </w:p>
    <w:p w14:paraId="08DBD9DC" w14:textId="77777777" w:rsidR="009162FB" w:rsidRDefault="009162FB"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p>
    <w:p w14:paraId="75418C02" w14:textId="3638A822" w:rsidR="009162FB" w:rsidRDefault="00CC4737"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sidR="009162FB">
        <w:rPr>
          <w:rFonts w:ascii="Times New Roman" w:hAnsi="Times New Roman" w:cs="Times New Roman"/>
          <w:sz w:val="22"/>
          <w:szCs w:val="22"/>
        </w:rPr>
        <w:tab/>
        <w:t xml:space="preserve">A finding by the Chief Engineer that the public ways and bridge </w:t>
      </w:r>
      <w:r w:rsidR="006E701B">
        <w:rPr>
          <w:rFonts w:ascii="Times New Roman" w:hAnsi="Times New Roman" w:cs="Times New Roman"/>
          <w:sz w:val="22"/>
          <w:szCs w:val="22"/>
        </w:rPr>
        <w:t>infrastructure</w:t>
      </w:r>
      <w:r w:rsidR="009162FB">
        <w:rPr>
          <w:rFonts w:ascii="Times New Roman" w:hAnsi="Times New Roman" w:cs="Times New Roman"/>
          <w:sz w:val="22"/>
          <w:szCs w:val="22"/>
        </w:rPr>
        <w:t xml:space="preserve"> affected by the proposed route of travel can withstand, </w:t>
      </w:r>
      <w:r w:rsidR="00F4286F">
        <w:rPr>
          <w:rFonts w:ascii="Times New Roman" w:hAnsi="Times New Roman" w:cs="Times New Roman"/>
          <w:sz w:val="22"/>
          <w:szCs w:val="22"/>
        </w:rPr>
        <w:t xml:space="preserve">can </w:t>
      </w:r>
      <w:r w:rsidR="009162FB">
        <w:rPr>
          <w:rFonts w:ascii="Times New Roman" w:hAnsi="Times New Roman" w:cs="Times New Roman"/>
          <w:sz w:val="22"/>
          <w:szCs w:val="22"/>
        </w:rPr>
        <w:t>be improved and maintained to withstand, or cannot withstand the pr</w:t>
      </w:r>
      <w:r w:rsidR="00F4286F">
        <w:rPr>
          <w:rFonts w:ascii="Times New Roman" w:hAnsi="Times New Roman" w:cs="Times New Roman"/>
          <w:sz w:val="22"/>
          <w:szCs w:val="22"/>
        </w:rPr>
        <w:t>oposed configuration and weight.</w:t>
      </w:r>
    </w:p>
    <w:p w14:paraId="6EA526AE" w14:textId="77777777" w:rsidR="00F4286F" w:rsidRDefault="00F4286F"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50C9C816" w14:textId="6FCE56B3" w:rsidR="009162FB" w:rsidRDefault="00CC4737"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C.</w:t>
      </w:r>
      <w:r w:rsidR="00F4286F">
        <w:rPr>
          <w:rFonts w:ascii="Times New Roman" w:hAnsi="Times New Roman" w:cs="Times New Roman"/>
          <w:sz w:val="22"/>
          <w:szCs w:val="22"/>
        </w:rPr>
        <w:tab/>
        <w:t xml:space="preserve">If the Chief Engineer finds that vehicles of the proposed configuration and weight can be safely operated on the proposed route of travel with certain restrictions, he or she shall describe such restrictions in sufficient detail to inform the </w:t>
      </w:r>
      <w:r w:rsidR="00076E0E">
        <w:rPr>
          <w:rFonts w:ascii="Times New Roman" w:hAnsi="Times New Roman" w:cs="Times New Roman"/>
          <w:sz w:val="22"/>
          <w:szCs w:val="22"/>
        </w:rPr>
        <w:t>Requestor</w:t>
      </w:r>
      <w:r w:rsidR="00F4286F">
        <w:rPr>
          <w:rFonts w:ascii="Times New Roman" w:hAnsi="Times New Roman" w:cs="Times New Roman"/>
          <w:sz w:val="22"/>
          <w:szCs w:val="22"/>
        </w:rPr>
        <w:t xml:space="preserve"> and the public of their nature.</w:t>
      </w:r>
    </w:p>
    <w:p w14:paraId="680DDCF7" w14:textId="77777777" w:rsidR="00F4286F" w:rsidRDefault="00F4286F"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76E2DBED" w14:textId="6D427C6F" w:rsidR="00F4286F" w:rsidRDefault="00CC4737"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D.</w:t>
      </w:r>
      <w:r w:rsidR="00F4286F">
        <w:rPr>
          <w:rFonts w:ascii="Times New Roman" w:hAnsi="Times New Roman" w:cs="Times New Roman"/>
          <w:sz w:val="22"/>
          <w:szCs w:val="22"/>
        </w:rPr>
        <w:tab/>
        <w:t xml:space="preserve">If the Chief Engineer finds that the public ways and bridge </w:t>
      </w:r>
      <w:r w:rsidR="006E701B">
        <w:rPr>
          <w:rFonts w:ascii="Times New Roman" w:hAnsi="Times New Roman" w:cs="Times New Roman"/>
          <w:sz w:val="22"/>
          <w:szCs w:val="22"/>
        </w:rPr>
        <w:t>infrastructure</w:t>
      </w:r>
      <w:r w:rsidR="00F4286F">
        <w:rPr>
          <w:rFonts w:ascii="Times New Roman" w:hAnsi="Times New Roman" w:cs="Times New Roman"/>
          <w:sz w:val="22"/>
          <w:szCs w:val="22"/>
        </w:rPr>
        <w:t xml:space="preserve"> affected by the proposed route of travel can be improved and maintained to withstand the proposed configuration and weight, he or she shall describe the improvements and necessary additional maintenance regimen in sufficient detail to inform the </w:t>
      </w:r>
      <w:r w:rsidR="00076E0E">
        <w:rPr>
          <w:rFonts w:ascii="Times New Roman" w:hAnsi="Times New Roman" w:cs="Times New Roman"/>
          <w:sz w:val="22"/>
          <w:szCs w:val="22"/>
        </w:rPr>
        <w:t>Requestor</w:t>
      </w:r>
      <w:r w:rsidR="00F4286F">
        <w:rPr>
          <w:rFonts w:ascii="Times New Roman" w:hAnsi="Times New Roman" w:cs="Times New Roman"/>
          <w:sz w:val="22"/>
          <w:szCs w:val="22"/>
        </w:rPr>
        <w:t xml:space="preserve"> and the public of their nature, and shall also include an estimate of the cost to make such improvements and conduct such additional maintenance necessitated by the </w:t>
      </w:r>
      <w:r w:rsidR="00076E0E">
        <w:rPr>
          <w:rFonts w:ascii="Times New Roman" w:hAnsi="Times New Roman" w:cs="Times New Roman"/>
          <w:sz w:val="22"/>
          <w:szCs w:val="22"/>
        </w:rPr>
        <w:t>Request</w:t>
      </w:r>
      <w:r w:rsidR="00F4286F">
        <w:rPr>
          <w:rFonts w:ascii="Times New Roman" w:hAnsi="Times New Roman" w:cs="Times New Roman"/>
          <w:sz w:val="22"/>
          <w:szCs w:val="22"/>
        </w:rPr>
        <w:t>.</w:t>
      </w:r>
      <w:r w:rsidR="00487EB5">
        <w:rPr>
          <w:rFonts w:ascii="Times New Roman" w:hAnsi="Times New Roman" w:cs="Times New Roman"/>
          <w:sz w:val="22"/>
          <w:szCs w:val="22"/>
        </w:rPr>
        <w:t xml:space="preserve"> </w:t>
      </w:r>
      <w:r w:rsidR="00EC0E2F">
        <w:rPr>
          <w:rFonts w:ascii="Times New Roman" w:hAnsi="Times New Roman" w:cs="Times New Roman"/>
          <w:sz w:val="22"/>
          <w:szCs w:val="22"/>
        </w:rPr>
        <w:t>The estimate of necessary improvements shall include initial capital improvements, future maintenance, future capital improvements and any other improvements necessary to maintain the safety and integrity of the affected transportation infrastructure.</w:t>
      </w:r>
    </w:p>
    <w:p w14:paraId="38130269" w14:textId="77777777" w:rsidR="00EC0E2F" w:rsidRDefault="00EC0E2F"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p>
    <w:p w14:paraId="3F80EF13" w14:textId="50607987" w:rsidR="00EC0E2F" w:rsidRDefault="00EC0E2F"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The improvements need not be limited to the actual proposed route of travel but may include improvements to any transportation infrastructure deemed by the Department to be affected by the Request.</w:t>
      </w:r>
    </w:p>
    <w:p w14:paraId="60F16373" w14:textId="77777777" w:rsidR="00CE45C8" w:rsidRDefault="00CE45C8"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1D7A5350" w14:textId="0413E6EC" w:rsidR="00CE45C8" w:rsidRPr="00CE45C8" w:rsidRDefault="0051296E"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2</w:t>
      </w:r>
      <w:r w:rsidR="00CE45C8" w:rsidRPr="00CE45C8">
        <w:rPr>
          <w:rFonts w:ascii="Times New Roman" w:hAnsi="Times New Roman" w:cs="Times New Roman"/>
          <w:sz w:val="22"/>
          <w:szCs w:val="22"/>
        </w:rPr>
        <w:t>.</w:t>
      </w:r>
      <w:r w:rsidR="00CE45C8" w:rsidRPr="00CE45C8">
        <w:rPr>
          <w:rFonts w:ascii="Times New Roman" w:hAnsi="Times New Roman" w:cs="Times New Roman"/>
          <w:sz w:val="22"/>
          <w:szCs w:val="22"/>
        </w:rPr>
        <w:tab/>
      </w:r>
      <w:r w:rsidR="00CE45C8" w:rsidRPr="00F91C35">
        <w:rPr>
          <w:rFonts w:ascii="Times New Roman" w:hAnsi="Times New Roman" w:cs="Times New Roman"/>
          <w:b/>
          <w:sz w:val="22"/>
          <w:szCs w:val="22"/>
        </w:rPr>
        <w:t>Local Governmental Input or Approval</w:t>
      </w:r>
    </w:p>
    <w:p w14:paraId="78DAEC5D" w14:textId="77777777" w:rsidR="00CE45C8" w:rsidRPr="006A47DA" w:rsidRDefault="00CE45C8"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01AAB6DB" w14:textId="3A631646" w:rsidR="00CE45C8" w:rsidRDefault="00CE45C8"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 xml:space="preserve">Within </w:t>
      </w:r>
      <w:r w:rsidR="00595683">
        <w:rPr>
          <w:rFonts w:ascii="Times New Roman" w:hAnsi="Times New Roman" w:cs="Times New Roman"/>
          <w:sz w:val="22"/>
          <w:szCs w:val="22"/>
        </w:rPr>
        <w:t>fifteen (15)</w:t>
      </w:r>
      <w:r>
        <w:rPr>
          <w:rFonts w:ascii="Times New Roman" w:hAnsi="Times New Roman" w:cs="Times New Roman"/>
          <w:sz w:val="22"/>
          <w:szCs w:val="22"/>
        </w:rPr>
        <w:t xml:space="preserve"> days of receipt of a Formal Request submitted in accordance with these</w:t>
      </w:r>
      <w:r w:rsidR="003F0EB9">
        <w:rPr>
          <w:rFonts w:ascii="Times New Roman" w:hAnsi="Times New Roman" w:cs="Times New Roman"/>
          <w:sz w:val="22"/>
          <w:szCs w:val="22"/>
        </w:rPr>
        <w:t xml:space="preserve"> rule</w:t>
      </w:r>
      <w:r>
        <w:rPr>
          <w:rFonts w:ascii="Times New Roman" w:hAnsi="Times New Roman" w:cs="Times New Roman"/>
          <w:sz w:val="22"/>
          <w:szCs w:val="22"/>
        </w:rPr>
        <w:t xml:space="preserve">s seeking an allowance for the operation of specified commercial motor vehicles configurations on a specified route of travel that includes a public way that </w:t>
      </w:r>
      <w:r w:rsidRPr="006A47DA">
        <w:rPr>
          <w:rFonts w:ascii="Times New Roman" w:hAnsi="Times New Roman" w:cs="Times New Roman"/>
          <w:sz w:val="22"/>
          <w:szCs w:val="22"/>
        </w:rPr>
        <w:t>traverses a municipality, unorganized or deorganized area in a county</w:t>
      </w:r>
      <w:r w:rsidR="00595683">
        <w:rPr>
          <w:rFonts w:ascii="Times New Roman" w:hAnsi="Times New Roman" w:cs="Times New Roman"/>
          <w:sz w:val="22"/>
          <w:szCs w:val="22"/>
        </w:rPr>
        <w:t>,</w:t>
      </w:r>
      <w:r w:rsidRPr="006A47DA">
        <w:rPr>
          <w:rFonts w:ascii="Times New Roman" w:hAnsi="Times New Roman" w:cs="Times New Roman"/>
          <w:sz w:val="22"/>
          <w:szCs w:val="22"/>
        </w:rPr>
        <w:t xml:space="preserve"> or a reservation or trust land of a federally recognized Indian tribe in this State,</w:t>
      </w:r>
      <w:r>
        <w:rPr>
          <w:rFonts w:ascii="Times New Roman" w:hAnsi="Times New Roman" w:cs="Times New Roman"/>
          <w:sz w:val="22"/>
          <w:szCs w:val="22"/>
        </w:rPr>
        <w:t xml:space="preserve"> the Department will provide actual written notice of </w:t>
      </w:r>
      <w:r w:rsidR="0051296E">
        <w:rPr>
          <w:rFonts w:ascii="Times New Roman" w:hAnsi="Times New Roman" w:cs="Times New Roman"/>
          <w:sz w:val="22"/>
          <w:szCs w:val="22"/>
        </w:rPr>
        <w:t xml:space="preserve">such receipt </w:t>
      </w:r>
      <w:r>
        <w:rPr>
          <w:rFonts w:ascii="Times New Roman" w:hAnsi="Times New Roman" w:cs="Times New Roman"/>
          <w:sz w:val="22"/>
          <w:szCs w:val="22"/>
        </w:rPr>
        <w:t xml:space="preserve">and </w:t>
      </w:r>
      <w:r w:rsidR="0051296E">
        <w:rPr>
          <w:rFonts w:ascii="Times New Roman" w:hAnsi="Times New Roman" w:cs="Times New Roman"/>
          <w:sz w:val="22"/>
          <w:szCs w:val="22"/>
        </w:rPr>
        <w:t xml:space="preserve">provide </w:t>
      </w:r>
      <w:r>
        <w:rPr>
          <w:rFonts w:ascii="Times New Roman" w:hAnsi="Times New Roman" w:cs="Times New Roman"/>
          <w:sz w:val="22"/>
          <w:szCs w:val="22"/>
        </w:rPr>
        <w:t xml:space="preserve">copies of all documents submitted in connection with a Request to the appropriate governmental entity or entities with jurisdiction over the area encompassing the </w:t>
      </w:r>
      <w:r w:rsidR="006E701B">
        <w:rPr>
          <w:rFonts w:ascii="Times New Roman" w:hAnsi="Times New Roman" w:cs="Times New Roman"/>
          <w:sz w:val="22"/>
          <w:szCs w:val="22"/>
        </w:rPr>
        <w:t>designated</w:t>
      </w:r>
      <w:r>
        <w:rPr>
          <w:rFonts w:ascii="Times New Roman" w:hAnsi="Times New Roman" w:cs="Times New Roman"/>
          <w:sz w:val="22"/>
          <w:szCs w:val="22"/>
        </w:rPr>
        <w:t xml:space="preserve"> public way or ways</w:t>
      </w:r>
      <w:r w:rsidR="00E41190">
        <w:rPr>
          <w:rFonts w:ascii="Times New Roman" w:hAnsi="Times New Roman" w:cs="Times New Roman"/>
          <w:sz w:val="22"/>
          <w:szCs w:val="22"/>
        </w:rPr>
        <w:t>.</w:t>
      </w:r>
      <w:r w:rsidR="00487EB5">
        <w:rPr>
          <w:rFonts w:ascii="Times New Roman" w:hAnsi="Times New Roman" w:cs="Times New Roman"/>
          <w:sz w:val="22"/>
          <w:szCs w:val="22"/>
        </w:rPr>
        <w:t xml:space="preserve"> </w:t>
      </w:r>
      <w:r w:rsidR="00E41190">
        <w:rPr>
          <w:rFonts w:ascii="Times New Roman" w:hAnsi="Times New Roman" w:cs="Times New Roman"/>
          <w:sz w:val="22"/>
          <w:szCs w:val="22"/>
        </w:rPr>
        <w:t>T</w:t>
      </w:r>
      <w:r w:rsidR="0051296E">
        <w:rPr>
          <w:rFonts w:ascii="Times New Roman" w:hAnsi="Times New Roman" w:cs="Times New Roman"/>
          <w:sz w:val="22"/>
          <w:szCs w:val="22"/>
        </w:rPr>
        <w:t xml:space="preserve">he Department </w:t>
      </w:r>
      <w:r>
        <w:rPr>
          <w:rFonts w:ascii="Times New Roman" w:hAnsi="Times New Roman" w:cs="Times New Roman"/>
          <w:sz w:val="22"/>
          <w:szCs w:val="22"/>
        </w:rPr>
        <w:t>shall request written approval from the appropriate governmental body with authority to grant such approval.</w:t>
      </w:r>
    </w:p>
    <w:p w14:paraId="0D35A7D5" w14:textId="77777777" w:rsidR="00CE45C8" w:rsidRDefault="00CE45C8"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5E7459AA" w14:textId="0A7621A7" w:rsidR="00CE45C8" w:rsidRDefault="00CE45C8"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In the event that the approval or input requested in accordance with </w:t>
      </w:r>
      <w:r w:rsidR="00CC4737">
        <w:rPr>
          <w:rFonts w:ascii="Times New Roman" w:hAnsi="Times New Roman" w:cs="Times New Roman"/>
          <w:sz w:val="22"/>
          <w:szCs w:val="22"/>
        </w:rPr>
        <w:t>paragraph A.</w:t>
      </w:r>
      <w:r>
        <w:rPr>
          <w:rFonts w:ascii="Times New Roman" w:hAnsi="Times New Roman" w:cs="Times New Roman"/>
          <w:sz w:val="22"/>
          <w:szCs w:val="22"/>
        </w:rPr>
        <w:t xml:space="preserve"> above is not provided within </w:t>
      </w:r>
      <w:r w:rsidR="00595683">
        <w:rPr>
          <w:rFonts w:ascii="Times New Roman" w:hAnsi="Times New Roman" w:cs="Times New Roman"/>
          <w:sz w:val="22"/>
          <w:szCs w:val="22"/>
        </w:rPr>
        <w:t>thirty (30)</w:t>
      </w:r>
      <w:r>
        <w:rPr>
          <w:rFonts w:ascii="Times New Roman" w:hAnsi="Times New Roman" w:cs="Times New Roman"/>
          <w:sz w:val="22"/>
          <w:szCs w:val="22"/>
        </w:rPr>
        <w:t xml:space="preserve"> days of notice, the Department may proceed with its approval as if such approval or input had been provided.</w:t>
      </w:r>
    </w:p>
    <w:p w14:paraId="226961FB" w14:textId="77777777" w:rsidR="00CC4737" w:rsidRDefault="00CC4737"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3FE09035" w14:textId="1C82E37F" w:rsidR="00CC4737" w:rsidRPr="006A47DA" w:rsidRDefault="00CC4737"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Except as provided in paragraph B. above, approval shall not be granted by the </w:t>
      </w:r>
      <w:r w:rsidR="006E701B">
        <w:rPr>
          <w:rFonts w:ascii="Times New Roman" w:hAnsi="Times New Roman" w:cs="Times New Roman"/>
          <w:sz w:val="22"/>
          <w:szCs w:val="22"/>
        </w:rPr>
        <w:t>Department if</w:t>
      </w:r>
      <w:r w:rsidR="0051296E">
        <w:rPr>
          <w:rFonts w:ascii="Times New Roman" w:hAnsi="Times New Roman" w:cs="Times New Roman"/>
          <w:sz w:val="22"/>
          <w:szCs w:val="22"/>
        </w:rPr>
        <w:t xml:space="preserve"> the appropriate</w:t>
      </w:r>
      <w:r>
        <w:rPr>
          <w:rFonts w:ascii="Times New Roman" w:hAnsi="Times New Roman" w:cs="Times New Roman"/>
          <w:sz w:val="22"/>
          <w:szCs w:val="22"/>
        </w:rPr>
        <w:t xml:space="preserve"> local government</w:t>
      </w:r>
      <w:r w:rsidR="006E701B">
        <w:rPr>
          <w:rFonts w:ascii="Times New Roman" w:hAnsi="Times New Roman" w:cs="Times New Roman"/>
          <w:sz w:val="22"/>
          <w:szCs w:val="22"/>
        </w:rPr>
        <w:t>al entity</w:t>
      </w:r>
      <w:r>
        <w:rPr>
          <w:rFonts w:ascii="Times New Roman" w:hAnsi="Times New Roman" w:cs="Times New Roman"/>
          <w:sz w:val="22"/>
          <w:szCs w:val="22"/>
        </w:rPr>
        <w:t xml:space="preserve"> </w:t>
      </w:r>
      <w:r w:rsidR="0051296E">
        <w:rPr>
          <w:rFonts w:ascii="Times New Roman" w:hAnsi="Times New Roman" w:cs="Times New Roman"/>
          <w:sz w:val="22"/>
          <w:szCs w:val="22"/>
        </w:rPr>
        <w:t>opposes the Formal Request.</w:t>
      </w:r>
    </w:p>
    <w:p w14:paraId="30A0C3F0" w14:textId="77777777" w:rsidR="00CE45C8" w:rsidRPr="006A47DA" w:rsidRDefault="00CE45C8"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406F1CB" w14:textId="5DBA7631" w:rsidR="00166446" w:rsidRPr="00DE4172" w:rsidRDefault="0051296E"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3</w:t>
      </w:r>
      <w:r w:rsidR="00166446">
        <w:rPr>
          <w:rFonts w:ascii="Times New Roman" w:hAnsi="Times New Roman" w:cs="Times New Roman"/>
          <w:sz w:val="22"/>
          <w:szCs w:val="22"/>
        </w:rPr>
        <w:t>.</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Notice of appeal rights</w:t>
      </w:r>
    </w:p>
    <w:p w14:paraId="7976DD12"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0C040F" w14:textId="0E3C735A" w:rsidR="00166446" w:rsidRPr="00677D34" w:rsidRDefault="00166446" w:rsidP="00A03761">
      <w:pPr>
        <w:pStyle w:val="PlainText"/>
        <w:tabs>
          <w:tab w:val="left" w:pos="720"/>
          <w:tab w:val="left" w:pos="1440"/>
          <w:tab w:val="left" w:pos="2160"/>
          <w:tab w:val="left" w:pos="2880"/>
          <w:tab w:val="left" w:pos="3600"/>
          <w:tab w:val="left" w:pos="4320"/>
        </w:tabs>
        <w:ind w:left="1440" w:right="-270"/>
        <w:rPr>
          <w:rFonts w:ascii="Times New Roman" w:hAnsi="Times New Roman" w:cs="Times New Roman"/>
          <w:sz w:val="22"/>
          <w:szCs w:val="22"/>
        </w:rPr>
      </w:pPr>
      <w:r w:rsidRPr="00677D34">
        <w:rPr>
          <w:rFonts w:ascii="Times New Roman" w:hAnsi="Times New Roman" w:cs="Times New Roman"/>
          <w:sz w:val="22"/>
          <w:szCs w:val="22"/>
        </w:rPr>
        <w:t xml:space="preserve">Each decision approving or denying a </w:t>
      </w:r>
      <w:r w:rsidR="00517E85">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must be accompanied by a plain statement of the appropriate rights of administrative and judicial review and the time within which those rights must be exercised. Correspondence notifying the applicant of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’s denial must be made by certified mail, return receipt requested. Any person with standing may seek judicial review of a final </w:t>
      </w:r>
      <w:r>
        <w:rPr>
          <w:rFonts w:ascii="Times New Roman" w:hAnsi="Times New Roman" w:cs="Times New Roman"/>
          <w:sz w:val="22"/>
          <w:szCs w:val="22"/>
        </w:rPr>
        <w:t>Department</w:t>
      </w:r>
      <w:r w:rsidRPr="00677D34">
        <w:rPr>
          <w:rFonts w:ascii="Times New Roman" w:hAnsi="Times New Roman" w:cs="Times New Roman"/>
          <w:sz w:val="22"/>
          <w:szCs w:val="22"/>
        </w:rPr>
        <w:t xml:space="preserve"> decision by filing a petition in Superior Court in accordance with 5 M.R.S.A. Section 11001 </w:t>
      </w:r>
      <w:r w:rsidRPr="008574D8">
        <w:rPr>
          <w:rFonts w:ascii="Times New Roman" w:hAnsi="Times New Roman" w:cs="Times New Roman"/>
          <w:i/>
          <w:sz w:val="22"/>
          <w:szCs w:val="22"/>
        </w:rPr>
        <w:t>et seq</w:t>
      </w:r>
      <w:r w:rsidRPr="00677D34">
        <w:rPr>
          <w:rFonts w:ascii="Times New Roman" w:hAnsi="Times New Roman" w:cs="Times New Roman"/>
          <w:sz w:val="22"/>
          <w:szCs w:val="22"/>
        </w:rPr>
        <w:t>. and M.R.Civ.P. 80C.</w:t>
      </w:r>
    </w:p>
    <w:p w14:paraId="2315E6CF" w14:textId="673F9B4D" w:rsidR="007A363A" w:rsidRDefault="007A363A" w:rsidP="00A03761">
      <w:pPr>
        <w:tabs>
          <w:tab w:val="left" w:pos="720"/>
          <w:tab w:val="left" w:pos="1440"/>
          <w:tab w:val="left" w:pos="2160"/>
          <w:tab w:val="left" w:pos="2880"/>
          <w:tab w:val="left" w:pos="3600"/>
          <w:tab w:val="left" w:pos="4320"/>
        </w:tabs>
        <w:ind w:left="720"/>
        <w:rPr>
          <w:rFonts w:ascii="Times New Roman" w:hAnsi="Times New Roman"/>
          <w:color w:val="000000"/>
          <w:sz w:val="22"/>
        </w:rPr>
      </w:pPr>
    </w:p>
    <w:p w14:paraId="0E35C566" w14:textId="3C374D63" w:rsidR="00CC4737" w:rsidRDefault="00B23994" w:rsidP="00A03761">
      <w:pPr>
        <w:tabs>
          <w:tab w:val="left" w:pos="720"/>
          <w:tab w:val="left" w:pos="1440"/>
          <w:tab w:val="left" w:pos="2160"/>
          <w:tab w:val="left" w:pos="2880"/>
          <w:tab w:val="left" w:pos="3600"/>
          <w:tab w:val="left" w:pos="4320"/>
        </w:tabs>
        <w:ind w:left="720"/>
        <w:rPr>
          <w:rFonts w:ascii="Times New Roman" w:hAnsi="Times New Roman"/>
          <w:color w:val="000000"/>
          <w:sz w:val="22"/>
        </w:rPr>
      </w:pPr>
      <w:r>
        <w:rPr>
          <w:rFonts w:ascii="Times New Roman" w:hAnsi="Times New Roman"/>
          <w:color w:val="000000"/>
          <w:sz w:val="22"/>
        </w:rPr>
        <w:t>4</w:t>
      </w:r>
      <w:r w:rsidR="00CC4737">
        <w:rPr>
          <w:rFonts w:ascii="Times New Roman" w:hAnsi="Times New Roman"/>
          <w:color w:val="000000"/>
          <w:sz w:val="22"/>
        </w:rPr>
        <w:t>.</w:t>
      </w:r>
      <w:r w:rsidR="00CC4737">
        <w:rPr>
          <w:rFonts w:ascii="Times New Roman" w:hAnsi="Times New Roman"/>
          <w:color w:val="000000"/>
          <w:sz w:val="22"/>
        </w:rPr>
        <w:tab/>
      </w:r>
      <w:r w:rsidR="00CC4737" w:rsidRPr="00F91C35">
        <w:rPr>
          <w:rFonts w:ascii="Times New Roman" w:hAnsi="Times New Roman"/>
          <w:b/>
          <w:color w:val="000000"/>
          <w:sz w:val="22"/>
        </w:rPr>
        <w:t>Assurances</w:t>
      </w:r>
    </w:p>
    <w:p w14:paraId="3FE28729" w14:textId="77777777" w:rsidR="00CC4737" w:rsidRDefault="00CC4737" w:rsidP="00A03761">
      <w:pPr>
        <w:tabs>
          <w:tab w:val="left" w:pos="720"/>
          <w:tab w:val="left" w:pos="1440"/>
          <w:tab w:val="left" w:pos="2160"/>
          <w:tab w:val="left" w:pos="2880"/>
          <w:tab w:val="left" w:pos="3600"/>
          <w:tab w:val="left" w:pos="4320"/>
        </w:tabs>
        <w:ind w:left="720"/>
        <w:rPr>
          <w:rFonts w:ascii="Times New Roman" w:hAnsi="Times New Roman"/>
          <w:color w:val="000000"/>
          <w:sz w:val="22"/>
        </w:rPr>
      </w:pPr>
    </w:p>
    <w:p w14:paraId="6449EBF2" w14:textId="5897BEFB" w:rsidR="00CC4737" w:rsidRDefault="00CC4737" w:rsidP="00A0376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C4737">
        <w:rPr>
          <w:rFonts w:ascii="Times New Roman" w:hAnsi="Times New Roman"/>
          <w:sz w:val="22"/>
          <w:szCs w:val="22"/>
        </w:rPr>
        <w:t>A.</w:t>
      </w:r>
      <w:r w:rsidRPr="00CC4737">
        <w:rPr>
          <w:rFonts w:ascii="Times New Roman" w:hAnsi="Times New Roman"/>
          <w:sz w:val="22"/>
          <w:szCs w:val="22"/>
        </w:rPr>
        <w:tab/>
        <w:t xml:space="preserve">In the event approval is granted, the Department and the Proposer shall enter into </w:t>
      </w:r>
      <w:r w:rsidR="00E41190">
        <w:rPr>
          <w:rFonts w:ascii="Times New Roman" w:hAnsi="Times New Roman"/>
          <w:sz w:val="22"/>
          <w:szCs w:val="22"/>
        </w:rPr>
        <w:t>a Memorandum of Agreement</w:t>
      </w:r>
      <w:r>
        <w:rPr>
          <w:rFonts w:ascii="Times New Roman" w:hAnsi="Times New Roman"/>
          <w:sz w:val="22"/>
          <w:szCs w:val="22"/>
        </w:rPr>
        <w:t xml:space="preserve"> </w:t>
      </w:r>
      <w:r w:rsidR="006E701B">
        <w:rPr>
          <w:rFonts w:ascii="Times New Roman" w:hAnsi="Times New Roman"/>
          <w:sz w:val="22"/>
          <w:szCs w:val="22"/>
        </w:rPr>
        <w:t>setting out</w:t>
      </w:r>
      <w:r w:rsidR="00E41190">
        <w:rPr>
          <w:rFonts w:ascii="Times New Roman" w:hAnsi="Times New Roman"/>
          <w:sz w:val="22"/>
          <w:szCs w:val="22"/>
        </w:rPr>
        <w:t xml:space="preserve"> all of the</w:t>
      </w:r>
      <w:r w:rsidR="006E701B">
        <w:rPr>
          <w:rFonts w:ascii="Times New Roman" w:hAnsi="Times New Roman"/>
          <w:sz w:val="22"/>
          <w:szCs w:val="22"/>
        </w:rPr>
        <w:t xml:space="preserve"> terms and the conditions of the approval of the Special Overlimit Routing Request and </w:t>
      </w:r>
      <w:r w:rsidR="00E41190">
        <w:rPr>
          <w:rFonts w:ascii="Times New Roman" w:hAnsi="Times New Roman"/>
          <w:sz w:val="22"/>
          <w:szCs w:val="22"/>
        </w:rPr>
        <w:t>Project Financing Agreement</w:t>
      </w:r>
      <w:r w:rsidR="006E701B">
        <w:rPr>
          <w:rFonts w:ascii="Times New Roman" w:hAnsi="Times New Roman"/>
          <w:sz w:val="22"/>
          <w:szCs w:val="22"/>
        </w:rPr>
        <w:t xml:space="preserve"> </w:t>
      </w:r>
      <w:r>
        <w:rPr>
          <w:rFonts w:ascii="Times New Roman" w:hAnsi="Times New Roman"/>
          <w:sz w:val="22"/>
          <w:szCs w:val="22"/>
        </w:rPr>
        <w:t>providing assurance satisfactory to the Department that at least 50% of the cost for any infrastructure improvements determined necessary pursuant to the Technical Review will be provided by the Proposer.</w:t>
      </w:r>
      <w:r w:rsidR="00487EB5">
        <w:rPr>
          <w:rFonts w:ascii="Times New Roman" w:hAnsi="Times New Roman"/>
          <w:sz w:val="22"/>
          <w:szCs w:val="22"/>
        </w:rPr>
        <w:t xml:space="preserve"> </w:t>
      </w:r>
      <w:r w:rsidR="00E41190">
        <w:rPr>
          <w:rFonts w:ascii="Times New Roman" w:hAnsi="Times New Roman"/>
          <w:sz w:val="22"/>
          <w:szCs w:val="22"/>
        </w:rPr>
        <w:t>Among other things, the Memorandum of Agreement will address the following</w:t>
      </w:r>
      <w:r w:rsidR="00495E0D">
        <w:rPr>
          <w:rFonts w:ascii="Times New Roman" w:hAnsi="Times New Roman"/>
          <w:sz w:val="22"/>
          <w:szCs w:val="22"/>
        </w:rPr>
        <w:t>:</w:t>
      </w:r>
      <w:r w:rsidR="00E41190">
        <w:rPr>
          <w:rFonts w:ascii="Times New Roman" w:hAnsi="Times New Roman"/>
          <w:sz w:val="22"/>
          <w:szCs w:val="22"/>
        </w:rPr>
        <w:t xml:space="preserve"> funding levels; requirements for public input; preauthorization of the project in the Department’s work plan; the assignability of the Requestor’s obligations; the term of the agreement and expiration date;</w:t>
      </w:r>
      <w:r w:rsidR="00495E0D">
        <w:rPr>
          <w:rFonts w:ascii="Times New Roman" w:hAnsi="Times New Roman"/>
          <w:sz w:val="22"/>
          <w:szCs w:val="22"/>
        </w:rPr>
        <w:t xml:space="preserve"> the Requestor's responsibilities with regard to recordkeeping, reporting, audits and access to information by the Department;</w:t>
      </w:r>
      <w:r w:rsidR="00E41190">
        <w:rPr>
          <w:rFonts w:ascii="Times New Roman" w:hAnsi="Times New Roman"/>
          <w:sz w:val="22"/>
          <w:szCs w:val="22"/>
        </w:rPr>
        <w:t xml:space="preserve"> and the Requestor’s responsibility for additional costs including those incurred as a result of State Police enforcement efforts. </w:t>
      </w:r>
      <w:r w:rsidR="006E701B">
        <w:rPr>
          <w:rFonts w:ascii="Times New Roman" w:hAnsi="Times New Roman"/>
          <w:sz w:val="22"/>
          <w:szCs w:val="22"/>
        </w:rPr>
        <w:t>The execution of the</w:t>
      </w:r>
      <w:r w:rsidR="00E41190">
        <w:rPr>
          <w:rFonts w:ascii="Times New Roman" w:hAnsi="Times New Roman"/>
          <w:sz w:val="22"/>
          <w:szCs w:val="22"/>
        </w:rPr>
        <w:t>se agreements</w:t>
      </w:r>
      <w:r w:rsidR="006E701B">
        <w:rPr>
          <w:rFonts w:ascii="Times New Roman" w:hAnsi="Times New Roman"/>
          <w:sz w:val="22"/>
          <w:szCs w:val="22"/>
        </w:rPr>
        <w:t xml:space="preserve"> is a condition precedent to the final acceptance of the Formal Request.</w:t>
      </w:r>
    </w:p>
    <w:p w14:paraId="36D21321" w14:textId="77777777" w:rsidR="00CC4737" w:rsidRDefault="00CC4737" w:rsidP="00A0376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D8D9722" w14:textId="0B437AFE" w:rsidR="00CC4737" w:rsidRDefault="00CC4737" w:rsidP="00A03761">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feasible the Department may provide the balance of the funding for those improvements.</w:t>
      </w:r>
    </w:p>
    <w:p w14:paraId="2968B5AA" w14:textId="77777777" w:rsidR="0015246C" w:rsidRDefault="0015246C"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1D439653" w14:textId="77777777" w:rsidR="00876E43" w:rsidRPr="00EC0E2F" w:rsidRDefault="00876E43"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34160F2A" w14:textId="7F6A3690" w:rsidR="00EC0E2F" w:rsidRPr="00EC0E2F" w:rsidRDefault="00BB675C"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r w:rsidRPr="00EC0E2F">
        <w:rPr>
          <w:rFonts w:ascii="Times New Roman" w:hAnsi="Times New Roman" w:cs="Times New Roman"/>
          <w:b/>
          <w:caps/>
          <w:sz w:val="22"/>
          <w:szCs w:val="22"/>
        </w:rPr>
        <w:t xml:space="preserve">SECTION </w:t>
      </w:r>
      <w:r w:rsidR="00EC0E2F">
        <w:rPr>
          <w:rFonts w:ascii="Times New Roman" w:hAnsi="Times New Roman" w:cs="Times New Roman"/>
          <w:b/>
          <w:caps/>
          <w:sz w:val="22"/>
          <w:szCs w:val="22"/>
        </w:rPr>
        <w:t>7</w:t>
      </w:r>
      <w:r w:rsidRPr="00EC0E2F">
        <w:rPr>
          <w:rFonts w:ascii="Times New Roman" w:hAnsi="Times New Roman" w:cs="Times New Roman"/>
          <w:b/>
          <w:caps/>
          <w:sz w:val="22"/>
          <w:szCs w:val="22"/>
        </w:rPr>
        <w:t>.</w:t>
      </w:r>
      <w:r w:rsidR="00D13BA6" w:rsidRPr="00EC0E2F">
        <w:rPr>
          <w:rFonts w:ascii="Times New Roman" w:hAnsi="Times New Roman" w:cs="Times New Roman"/>
          <w:b/>
          <w:caps/>
          <w:sz w:val="22"/>
          <w:szCs w:val="22"/>
        </w:rPr>
        <w:tab/>
      </w:r>
      <w:r w:rsidR="003E6468">
        <w:rPr>
          <w:rFonts w:ascii="Times New Roman" w:hAnsi="Times New Roman" w:cs="Times New Roman"/>
          <w:b/>
          <w:caps/>
          <w:sz w:val="22"/>
          <w:szCs w:val="22"/>
        </w:rPr>
        <w:t xml:space="preserve">ISSUANCE OF SPECIAL HAUL ROUTE </w:t>
      </w:r>
      <w:r w:rsidR="00876E43">
        <w:rPr>
          <w:rFonts w:ascii="Times New Roman" w:hAnsi="Times New Roman" w:cs="Times New Roman"/>
          <w:b/>
          <w:caps/>
          <w:sz w:val="22"/>
          <w:szCs w:val="22"/>
        </w:rPr>
        <w:t xml:space="preserve">OVERLIMIT </w:t>
      </w:r>
      <w:r w:rsidR="00EC0E2F" w:rsidRPr="00EC0E2F">
        <w:rPr>
          <w:rFonts w:ascii="Times New Roman" w:hAnsi="Times New Roman" w:cs="Times New Roman"/>
          <w:b/>
          <w:caps/>
          <w:sz w:val="22"/>
          <w:szCs w:val="22"/>
        </w:rPr>
        <w:t>PERMIT</w:t>
      </w:r>
    </w:p>
    <w:p w14:paraId="469C5719" w14:textId="77777777" w:rsidR="00EC0E2F" w:rsidRDefault="00EC0E2F"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41B0BE98" w14:textId="28BC2C4C" w:rsidR="003E6468" w:rsidRPr="007F2D0C" w:rsidRDefault="00EC0E2F"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F2D0C">
        <w:rPr>
          <w:rFonts w:ascii="Times New Roman" w:hAnsi="Times New Roman" w:cs="Times New Roman"/>
          <w:sz w:val="22"/>
          <w:szCs w:val="22"/>
        </w:rPr>
        <w:t>1.</w:t>
      </w:r>
      <w:r w:rsidRPr="007F2D0C">
        <w:rPr>
          <w:rFonts w:ascii="Times New Roman" w:hAnsi="Times New Roman" w:cs="Times New Roman"/>
          <w:sz w:val="22"/>
          <w:szCs w:val="22"/>
        </w:rPr>
        <w:tab/>
      </w:r>
      <w:r w:rsidR="003E6468" w:rsidRPr="007F2D0C">
        <w:rPr>
          <w:rFonts w:ascii="Times New Roman" w:hAnsi="Times New Roman" w:cs="Times New Roman"/>
          <w:sz w:val="22"/>
          <w:szCs w:val="22"/>
        </w:rPr>
        <w:t>Con</w:t>
      </w:r>
      <w:r w:rsidR="003E6468">
        <w:rPr>
          <w:rFonts w:ascii="Times New Roman" w:hAnsi="Times New Roman" w:cs="Times New Roman"/>
          <w:sz w:val="22"/>
          <w:szCs w:val="22"/>
        </w:rPr>
        <w:t xml:space="preserve">ditioned on the execution of the Memorandum of Agreement and Project Financing Agreement, motor carriers operating overweight trucks can apply to the Overlimit Permit Unit of the Maine Bureau of Motor Vehicles for Special Haul Route </w:t>
      </w:r>
      <w:r w:rsidR="00876E43">
        <w:rPr>
          <w:rFonts w:ascii="Times New Roman" w:hAnsi="Times New Roman" w:cs="Times New Roman"/>
          <w:sz w:val="22"/>
          <w:szCs w:val="22"/>
        </w:rPr>
        <w:t xml:space="preserve">Overlimit </w:t>
      </w:r>
      <w:r w:rsidR="00945DB3">
        <w:rPr>
          <w:rFonts w:ascii="Times New Roman" w:hAnsi="Times New Roman" w:cs="Times New Roman"/>
          <w:sz w:val="22"/>
          <w:szCs w:val="22"/>
        </w:rPr>
        <w:t>P</w:t>
      </w:r>
      <w:r w:rsidR="003E6468">
        <w:rPr>
          <w:rFonts w:ascii="Times New Roman" w:hAnsi="Times New Roman" w:cs="Times New Roman"/>
          <w:sz w:val="22"/>
          <w:szCs w:val="22"/>
        </w:rPr>
        <w:t>ermits.</w:t>
      </w:r>
    </w:p>
    <w:p w14:paraId="13845587" w14:textId="77777777" w:rsidR="003E6468" w:rsidRPr="007F2D0C" w:rsidRDefault="003E6468"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10DFBA6" w14:textId="4D01313C" w:rsidR="0076798F" w:rsidRPr="007F2D0C" w:rsidRDefault="003E6468"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7F2D0C">
        <w:rPr>
          <w:rFonts w:ascii="Times New Roman" w:hAnsi="Times New Roman" w:cs="Times New Roman"/>
          <w:sz w:val="22"/>
          <w:szCs w:val="22"/>
        </w:rPr>
        <w:tab/>
        <w:t>2.</w:t>
      </w:r>
      <w:r w:rsidRPr="007F2D0C">
        <w:rPr>
          <w:rFonts w:ascii="Times New Roman" w:hAnsi="Times New Roman" w:cs="Times New Roman"/>
          <w:sz w:val="22"/>
          <w:szCs w:val="22"/>
        </w:rPr>
        <w:tab/>
      </w:r>
      <w:r w:rsidR="0076798F" w:rsidRPr="00E03030">
        <w:rPr>
          <w:rFonts w:ascii="Times New Roman" w:hAnsi="Times New Roman" w:cs="Times New Roman"/>
          <w:b/>
          <w:sz w:val="22"/>
          <w:szCs w:val="22"/>
        </w:rPr>
        <w:t>COMMUNICATIONS</w:t>
      </w:r>
    </w:p>
    <w:p w14:paraId="007BCE53" w14:textId="77777777" w:rsidR="00F035BB" w:rsidRPr="00EC0E2F" w:rsidRDefault="00F035BB"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28A6F06A" w14:textId="1898CC03" w:rsidR="00D13BA6" w:rsidRPr="007F6577" w:rsidRDefault="00531A48" w:rsidP="00E03030">
      <w:pPr>
        <w:pStyle w:val="PlainText"/>
        <w:numPr>
          <w:ilvl w:val="0"/>
          <w:numId w:val="51"/>
        </w:numPr>
        <w:tabs>
          <w:tab w:val="left" w:pos="720"/>
          <w:tab w:val="left" w:pos="1440"/>
          <w:tab w:val="left" w:pos="2160"/>
          <w:tab w:val="left" w:pos="2880"/>
          <w:tab w:val="left" w:pos="3600"/>
          <w:tab w:val="left" w:pos="4320"/>
        </w:tabs>
        <w:ind w:hanging="720"/>
        <w:rPr>
          <w:rFonts w:ascii="Times New Roman" w:hAnsi="Times New Roman"/>
          <w:color w:val="000000"/>
          <w:sz w:val="22"/>
          <w:szCs w:val="22"/>
        </w:rPr>
      </w:pPr>
      <w:r w:rsidRPr="00EC0E2F">
        <w:rPr>
          <w:rFonts w:ascii="Times New Roman" w:hAnsi="Times New Roman"/>
          <w:color w:val="000000"/>
          <w:sz w:val="22"/>
          <w:szCs w:val="22"/>
        </w:rPr>
        <w:t>All</w:t>
      </w:r>
      <w:r w:rsidRPr="00EC0E2F">
        <w:rPr>
          <w:rFonts w:ascii="Times New Roman" w:hAnsi="Times New Roman" w:cs="Times New Roman"/>
          <w:sz w:val="22"/>
          <w:szCs w:val="22"/>
        </w:rPr>
        <w:t xml:space="preserve"> written communications and documents should be addressed to the “Bureau of Motor Vehicles, M</w:t>
      </w:r>
      <w:r w:rsidRPr="007F6577">
        <w:rPr>
          <w:rFonts w:ascii="Times New Roman" w:hAnsi="Times New Roman"/>
          <w:color w:val="000000"/>
          <w:sz w:val="22"/>
          <w:szCs w:val="22"/>
        </w:rPr>
        <w:t>otor</w:t>
      </w:r>
      <w:r w:rsidR="00F035BB" w:rsidRPr="007F6577">
        <w:rPr>
          <w:rFonts w:ascii="Times New Roman" w:hAnsi="Times New Roman"/>
          <w:color w:val="000000"/>
          <w:sz w:val="22"/>
          <w:szCs w:val="22"/>
        </w:rPr>
        <w:t xml:space="preserve"> Carrier Services – Overlimit Permit Unit</w:t>
      </w:r>
      <w:r w:rsidRPr="007F6577">
        <w:rPr>
          <w:rFonts w:ascii="Times New Roman" w:hAnsi="Times New Roman"/>
          <w:color w:val="000000"/>
          <w:sz w:val="22"/>
          <w:szCs w:val="22"/>
        </w:rPr>
        <w:t>, 29 State House Station, Augusta, Maine, 04333-0029.”</w:t>
      </w:r>
    </w:p>
    <w:p w14:paraId="2761D712" w14:textId="77777777" w:rsidR="00D13BA6" w:rsidRPr="007F6577" w:rsidRDefault="00D13BA6"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F84943B" w14:textId="6431DEE4" w:rsidR="00531A48" w:rsidRPr="007F6577" w:rsidRDefault="00531A48" w:rsidP="00A03761">
      <w:pPr>
        <w:pStyle w:val="PlainText"/>
        <w:numPr>
          <w:ilvl w:val="0"/>
          <w:numId w:val="51"/>
        </w:numPr>
        <w:tabs>
          <w:tab w:val="left" w:pos="720"/>
          <w:tab w:val="left" w:pos="1440"/>
          <w:tab w:val="left" w:pos="2160"/>
          <w:tab w:val="left" w:pos="2880"/>
          <w:tab w:val="left" w:pos="3600"/>
          <w:tab w:val="left" w:pos="4320"/>
        </w:tabs>
        <w:ind w:hanging="720"/>
        <w:rPr>
          <w:rFonts w:ascii="Times New Roman" w:hAnsi="Times New Roman"/>
          <w:color w:val="000000"/>
          <w:sz w:val="22"/>
          <w:szCs w:val="22"/>
        </w:rPr>
      </w:pPr>
      <w:r w:rsidRPr="007F6577">
        <w:rPr>
          <w:rFonts w:ascii="Times New Roman" w:hAnsi="Times New Roman"/>
          <w:color w:val="000000"/>
          <w:sz w:val="22"/>
          <w:szCs w:val="22"/>
        </w:rPr>
        <w:t>All communications and documents are deemed to be officially received when delivered to the Overlimit Permit Unit at the Bureau o</w:t>
      </w:r>
      <w:r w:rsidR="00FE50BE" w:rsidRPr="007F6577">
        <w:rPr>
          <w:rFonts w:ascii="Times New Roman" w:hAnsi="Times New Roman"/>
          <w:color w:val="000000"/>
          <w:sz w:val="22"/>
          <w:szCs w:val="22"/>
        </w:rPr>
        <w:t xml:space="preserve">f Motor Vehicles’ Main Office, 101 Hospital St, </w:t>
      </w:r>
      <w:r w:rsidRPr="007F6577">
        <w:rPr>
          <w:rFonts w:ascii="Times New Roman" w:hAnsi="Times New Roman"/>
          <w:color w:val="000000"/>
          <w:sz w:val="22"/>
          <w:szCs w:val="22"/>
        </w:rPr>
        <w:t>Augusta, Maine.</w:t>
      </w:r>
    </w:p>
    <w:p w14:paraId="4C3796F4" w14:textId="77777777" w:rsidR="00531A48" w:rsidRPr="007F6577" w:rsidRDefault="00531A48"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0BA6E616" w14:textId="7B4A21DF" w:rsidR="00531A48" w:rsidRPr="007F6577" w:rsidRDefault="00EC0E2F"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ab/>
        <w:t>C</w:t>
      </w:r>
      <w:r w:rsidR="00DA59CD" w:rsidRPr="007F6577">
        <w:rPr>
          <w:rFonts w:ascii="Times New Roman" w:hAnsi="Times New Roman"/>
          <w:color w:val="000000"/>
          <w:sz w:val="22"/>
          <w:szCs w:val="22"/>
        </w:rPr>
        <w:t>.</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The contact information for the Overlimit Permit Unit is as follows:</w:t>
      </w:r>
    </w:p>
    <w:p w14:paraId="1CD58C7F" w14:textId="77777777" w:rsidR="00531A48" w:rsidRPr="007F6577" w:rsidRDefault="00531A48"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77BA7F2" w14:textId="683A4D9F" w:rsidR="00D13BA6"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1)</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Telephone: (207) 624-9000 ext. 52134</w:t>
      </w:r>
      <w:r w:rsidR="00BB675C" w:rsidRPr="007F6577">
        <w:rPr>
          <w:rFonts w:ascii="Times New Roman" w:hAnsi="Times New Roman"/>
          <w:color w:val="000000"/>
          <w:sz w:val="22"/>
          <w:szCs w:val="22"/>
        </w:rPr>
        <w:t xml:space="preserve"> </w:t>
      </w:r>
      <w:r w:rsidR="00E116E8" w:rsidRPr="007F6577">
        <w:rPr>
          <w:rFonts w:ascii="Times New Roman" w:hAnsi="Times New Roman"/>
          <w:color w:val="000000"/>
          <w:sz w:val="22"/>
          <w:szCs w:val="22"/>
        </w:rPr>
        <w:t xml:space="preserve">or </w:t>
      </w:r>
      <w:r w:rsidR="00663099" w:rsidRPr="007F6577">
        <w:rPr>
          <w:rFonts w:ascii="Times New Roman" w:hAnsi="Times New Roman"/>
          <w:color w:val="000000"/>
          <w:sz w:val="22"/>
          <w:szCs w:val="22"/>
        </w:rPr>
        <w:t>TTY</w:t>
      </w:r>
      <w:r w:rsidR="00E116E8" w:rsidRPr="007F6577">
        <w:rPr>
          <w:rFonts w:ascii="Times New Roman" w:hAnsi="Times New Roman"/>
          <w:color w:val="000000"/>
          <w:sz w:val="22"/>
          <w:szCs w:val="22"/>
        </w:rPr>
        <w:t>:</w:t>
      </w:r>
      <w:r w:rsidR="00663099" w:rsidRPr="007F6577">
        <w:rPr>
          <w:rFonts w:ascii="Times New Roman" w:hAnsi="Times New Roman"/>
          <w:color w:val="000000"/>
          <w:sz w:val="22"/>
          <w:szCs w:val="22"/>
        </w:rPr>
        <w:t xml:space="preserve"> 877-456-8195</w:t>
      </w:r>
    </w:p>
    <w:p w14:paraId="6DE6D783" w14:textId="77777777" w:rsidR="00D13BA6" w:rsidRPr="007F6577" w:rsidRDefault="00D13BA6"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4BE6AC4F" w14:textId="28BFFC2F" w:rsidR="00531A48"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2)</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Fax: (207) 622-5332</w:t>
      </w:r>
    </w:p>
    <w:p w14:paraId="6B6D25F1" w14:textId="77777777" w:rsidR="00531A48" w:rsidRPr="007F6577" w:rsidRDefault="00531A48"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5555872F" w14:textId="0BCC64F2" w:rsidR="009170EC"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3)</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Email: </w:t>
      </w:r>
      <w:hyperlink r:id="rId9" w:history="1">
        <w:r w:rsidR="00531A48" w:rsidRPr="007F6577">
          <w:rPr>
            <w:rStyle w:val="Hyperlink"/>
            <w:rFonts w:ascii="Times New Roman" w:hAnsi="Times New Roman"/>
            <w:color w:val="000000"/>
            <w:sz w:val="22"/>
            <w:szCs w:val="22"/>
          </w:rPr>
          <w:t>overpermits@maine.gov</w:t>
        </w:r>
      </w:hyperlink>
    </w:p>
    <w:p w14:paraId="4D3000FF" w14:textId="77777777" w:rsidR="00A3630D" w:rsidRPr="007F6577" w:rsidRDefault="00A3630D"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45A31831" w14:textId="0E806CD0" w:rsidR="00531A48"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4)</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Online information: </w:t>
      </w:r>
      <w:hyperlink r:id="rId10" w:history="1">
        <w:r w:rsidR="00531A48" w:rsidRPr="007F6577">
          <w:rPr>
            <w:rStyle w:val="Hyperlink"/>
            <w:rFonts w:ascii="Times New Roman" w:hAnsi="Times New Roman"/>
            <w:color w:val="000000"/>
            <w:sz w:val="22"/>
            <w:szCs w:val="22"/>
          </w:rPr>
          <w:t>http://www.maine.gov/sos/bmv/commercial/</w:t>
        </w:r>
      </w:hyperlink>
    </w:p>
    <w:p w14:paraId="71612966" w14:textId="77777777" w:rsidR="00790A68" w:rsidRPr="007F6577" w:rsidRDefault="00790A68" w:rsidP="00A03761">
      <w:pPr>
        <w:pStyle w:val="PlainText"/>
        <w:tabs>
          <w:tab w:val="left" w:pos="720"/>
          <w:tab w:val="left" w:pos="1440"/>
          <w:tab w:val="left" w:pos="2160"/>
          <w:tab w:val="left" w:pos="2880"/>
          <w:tab w:val="left" w:pos="3600"/>
          <w:tab w:val="left" w:pos="4320"/>
        </w:tabs>
        <w:rPr>
          <w:rFonts w:ascii="Times New Roman" w:hAnsi="Times New Roman"/>
          <w:b/>
          <w:color w:val="000000"/>
          <w:sz w:val="22"/>
          <w:szCs w:val="22"/>
        </w:rPr>
      </w:pPr>
    </w:p>
    <w:p w14:paraId="377E22DE" w14:textId="1336D3AF" w:rsidR="0076798F" w:rsidRPr="009B758B"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9B758B">
        <w:rPr>
          <w:color w:val="000000"/>
          <w:sz w:val="22"/>
          <w:szCs w:val="22"/>
        </w:rPr>
        <w:t>2</w:t>
      </w:r>
      <w:r w:rsidR="00BF6241" w:rsidRPr="009B758B">
        <w:rPr>
          <w:color w:val="000000"/>
          <w:sz w:val="22"/>
          <w:szCs w:val="22"/>
        </w:rPr>
        <w:t>.</w:t>
      </w:r>
      <w:r w:rsidR="00BF6241" w:rsidRPr="009B758B">
        <w:rPr>
          <w:color w:val="000000"/>
          <w:sz w:val="22"/>
          <w:szCs w:val="22"/>
        </w:rPr>
        <w:tab/>
      </w:r>
      <w:r w:rsidR="00FE023C" w:rsidRPr="00E03030">
        <w:rPr>
          <w:b/>
          <w:color w:val="000000"/>
          <w:sz w:val="22"/>
          <w:szCs w:val="22"/>
        </w:rPr>
        <w:t xml:space="preserve">PAYMENTS AND </w:t>
      </w:r>
      <w:r w:rsidR="0076798F" w:rsidRPr="00E03030">
        <w:rPr>
          <w:b/>
          <w:color w:val="000000"/>
          <w:sz w:val="22"/>
          <w:szCs w:val="22"/>
        </w:rPr>
        <w:t>REMITTANCES</w:t>
      </w:r>
    </w:p>
    <w:p w14:paraId="7D0C7F61" w14:textId="77777777" w:rsidR="00060A7E" w:rsidRPr="009B758B" w:rsidRDefault="00060A7E"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637F992F" w14:textId="1E44FAD7"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Remittances must be in the form of a money order, bank draft, or credit card authorization (please see restrictions below). Money orders and checks should be made payable to the Maine Secretary of State.</w:t>
      </w:r>
    </w:p>
    <w:p w14:paraId="31247E1C"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6006D070" w14:textId="5B9DD3F9"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firstLine="720"/>
        <w:rPr>
          <w:rFonts w:ascii="Times New Roman" w:hAnsi="Times New Roman"/>
          <w:color w:val="000000"/>
          <w:sz w:val="22"/>
          <w:szCs w:val="22"/>
        </w:rPr>
      </w:pPr>
      <w:r w:rsidRPr="007F6577">
        <w:rPr>
          <w:rFonts w:ascii="Times New Roman" w:hAnsi="Times New Roman"/>
          <w:color w:val="000000"/>
          <w:sz w:val="22"/>
          <w:szCs w:val="22"/>
        </w:rPr>
        <w:t>Personal checks will be accepted subject to collection.</w:t>
      </w:r>
    </w:p>
    <w:p w14:paraId="0077317B"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77B1F886" w14:textId="50E2CF66"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 xml:space="preserve">The Bureau will accept a VISA or MasterCard payment. Credit cards issued by other vendors can only be accepted if processed through a third party </w:t>
      </w:r>
      <w:r w:rsidR="00FE023C" w:rsidRPr="007F6577">
        <w:rPr>
          <w:rFonts w:ascii="Times New Roman" w:hAnsi="Times New Roman"/>
          <w:color w:val="000000"/>
          <w:sz w:val="22"/>
          <w:szCs w:val="22"/>
        </w:rPr>
        <w:t>vendor (</w:t>
      </w:r>
      <w:r w:rsidR="009D516E" w:rsidRPr="007F6577">
        <w:rPr>
          <w:rFonts w:ascii="Times New Roman" w:hAnsi="Times New Roman"/>
          <w:color w:val="000000"/>
          <w:sz w:val="22"/>
          <w:szCs w:val="22"/>
        </w:rPr>
        <w:t>ComChek</w:t>
      </w:r>
      <w:r w:rsidR="00FE023C" w:rsidRPr="007F6577">
        <w:rPr>
          <w:rFonts w:ascii="Times New Roman" w:hAnsi="Times New Roman"/>
          <w:color w:val="000000"/>
          <w:sz w:val="22"/>
          <w:szCs w:val="22"/>
        </w:rPr>
        <w:t>). Transactions processed through the third party vendor</w:t>
      </w:r>
      <w:r w:rsidRPr="007F6577">
        <w:rPr>
          <w:rFonts w:ascii="Times New Roman" w:hAnsi="Times New Roman"/>
          <w:color w:val="000000"/>
          <w:sz w:val="22"/>
          <w:szCs w:val="22"/>
        </w:rPr>
        <w:t xml:space="preserve"> will incur </w:t>
      </w:r>
      <w:r w:rsidR="009D516E" w:rsidRPr="007F6577">
        <w:rPr>
          <w:rFonts w:ascii="Times New Roman" w:hAnsi="Times New Roman"/>
          <w:color w:val="000000"/>
          <w:sz w:val="22"/>
          <w:szCs w:val="22"/>
        </w:rPr>
        <w:t>a</w:t>
      </w:r>
      <w:r w:rsidR="00A738BA" w:rsidRPr="007F6577">
        <w:rPr>
          <w:rFonts w:ascii="Times New Roman" w:hAnsi="Times New Roman"/>
          <w:color w:val="000000"/>
          <w:sz w:val="22"/>
          <w:szCs w:val="22"/>
        </w:rPr>
        <w:t xml:space="preserve"> </w:t>
      </w:r>
      <w:r w:rsidRPr="007F6577">
        <w:rPr>
          <w:rFonts w:ascii="Times New Roman" w:hAnsi="Times New Roman"/>
          <w:color w:val="000000"/>
          <w:sz w:val="22"/>
          <w:szCs w:val="22"/>
        </w:rPr>
        <w:t>processing fee.</w:t>
      </w:r>
    </w:p>
    <w:p w14:paraId="01981968"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43135903" w14:textId="091B6FB1"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firstLine="720"/>
        <w:rPr>
          <w:rFonts w:ascii="Times New Roman" w:hAnsi="Times New Roman"/>
          <w:color w:val="000000"/>
          <w:sz w:val="22"/>
          <w:szCs w:val="22"/>
        </w:rPr>
      </w:pPr>
      <w:r w:rsidRPr="007F6577">
        <w:rPr>
          <w:rFonts w:ascii="Times New Roman" w:hAnsi="Times New Roman"/>
          <w:color w:val="000000"/>
          <w:sz w:val="22"/>
          <w:szCs w:val="22"/>
        </w:rPr>
        <w:t>All remittances must be in U.S. currency.</w:t>
      </w:r>
    </w:p>
    <w:p w14:paraId="584AA4B4"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429D5FD0" w14:textId="04B0B0B5" w:rsidR="00531A48" w:rsidRPr="007F6577" w:rsidRDefault="00FE023C" w:rsidP="00A03761">
      <w:pPr>
        <w:pStyle w:val="Style1"/>
        <w:numPr>
          <w:ilvl w:val="0"/>
          <w:numId w:val="54"/>
        </w:numPr>
        <w:tabs>
          <w:tab w:val="left" w:pos="720"/>
          <w:tab w:val="left" w:pos="2160"/>
          <w:tab w:val="left" w:pos="2880"/>
          <w:tab w:val="left" w:pos="3600"/>
          <w:tab w:val="left" w:pos="4320"/>
        </w:tabs>
        <w:ind w:left="2160" w:hanging="720"/>
      </w:pPr>
      <w:r w:rsidRPr="007F6577">
        <w:t xml:space="preserve">Cash payments will be accepted from walk-in customers. </w:t>
      </w:r>
      <w:r w:rsidR="00531A48" w:rsidRPr="007F6577">
        <w:t>Remittances in currency are wholly at the risk of the remitter. The Bureau assumes no responsibility for any loss of currency sent by mail.</w:t>
      </w:r>
    </w:p>
    <w:p w14:paraId="2A7180E9"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5F6B3605" w14:textId="54556B6A"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In the event that a check is returned for insufficient funds or for any reason, the registrant’s right to operate commercial vehicles in the State of Maine will be suspended. The O</w:t>
      </w:r>
      <w:r w:rsidR="002E5CC0" w:rsidRPr="007F6577">
        <w:rPr>
          <w:rFonts w:ascii="Times New Roman" w:hAnsi="Times New Roman"/>
          <w:color w:val="000000"/>
          <w:sz w:val="22"/>
          <w:szCs w:val="22"/>
        </w:rPr>
        <w:t>verlimit Permit</w:t>
      </w:r>
      <w:r w:rsidRPr="007F6577">
        <w:rPr>
          <w:rFonts w:ascii="Times New Roman" w:hAnsi="Times New Roman"/>
          <w:color w:val="000000"/>
          <w:sz w:val="22"/>
          <w:szCs w:val="22"/>
        </w:rPr>
        <w:t xml:space="preserve"> Unit will not accept any additional a</w:t>
      </w:r>
      <w:r w:rsidR="00FE023C" w:rsidRPr="007F6577">
        <w:rPr>
          <w:rFonts w:ascii="Times New Roman" w:hAnsi="Times New Roman"/>
          <w:color w:val="000000"/>
          <w:sz w:val="22"/>
          <w:szCs w:val="22"/>
        </w:rPr>
        <w:t>pplications until the permittee</w:t>
      </w:r>
      <w:r w:rsidRPr="007F6577">
        <w:rPr>
          <w:rFonts w:ascii="Times New Roman" w:hAnsi="Times New Roman"/>
          <w:color w:val="000000"/>
          <w:sz w:val="22"/>
          <w:szCs w:val="22"/>
        </w:rPr>
        <w:t xml:space="preserve"> has completely satisfied the delinquency an</w:t>
      </w:r>
      <w:r w:rsidR="00FE023C" w:rsidRPr="007F6577">
        <w:rPr>
          <w:rFonts w:ascii="Times New Roman" w:hAnsi="Times New Roman"/>
          <w:color w:val="000000"/>
          <w:sz w:val="22"/>
          <w:szCs w:val="22"/>
        </w:rPr>
        <w:t>d associated reinstatement fees.</w:t>
      </w:r>
    </w:p>
    <w:p w14:paraId="2F0453AE" w14:textId="77777777" w:rsidR="00531A48" w:rsidRPr="007F6577" w:rsidRDefault="00531A48" w:rsidP="00A03761">
      <w:pPr>
        <w:tabs>
          <w:tab w:val="left" w:pos="720"/>
          <w:tab w:val="left" w:pos="1440"/>
          <w:tab w:val="left" w:pos="2160"/>
          <w:tab w:val="left" w:pos="2880"/>
          <w:tab w:val="left" w:pos="3600"/>
          <w:tab w:val="left" w:pos="4320"/>
        </w:tabs>
        <w:ind w:left="2160" w:firstLine="720"/>
        <w:rPr>
          <w:rFonts w:ascii="Times New Roman" w:hAnsi="Times New Roman"/>
          <w:color w:val="000000"/>
          <w:sz w:val="22"/>
          <w:szCs w:val="22"/>
        </w:rPr>
      </w:pPr>
    </w:p>
    <w:p w14:paraId="540B0956" w14:textId="6C0693B4" w:rsidR="00531A48" w:rsidRPr="007F6577" w:rsidRDefault="00FE023C"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A permittee</w:t>
      </w:r>
      <w:r w:rsidR="00531A48" w:rsidRPr="007F6577">
        <w:rPr>
          <w:rFonts w:ascii="Times New Roman" w:hAnsi="Times New Roman"/>
          <w:color w:val="000000"/>
          <w:sz w:val="22"/>
          <w:szCs w:val="22"/>
        </w:rPr>
        <w:t xml:space="preserve"> who has had a check returned for any reason will be required to pay all subsequent fees with certified funds.</w:t>
      </w:r>
    </w:p>
    <w:p w14:paraId="1DB2BDB8" w14:textId="77777777" w:rsidR="007A363A" w:rsidRPr="007F6577" w:rsidRDefault="007A363A"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6D24FADB" w14:textId="207448A8" w:rsidR="0076798F" w:rsidRPr="00EC0E2F" w:rsidRDefault="0015246C" w:rsidP="00A03761">
      <w:pPr>
        <w:tabs>
          <w:tab w:val="left" w:pos="720"/>
          <w:tab w:val="left" w:pos="1440"/>
          <w:tab w:val="left" w:pos="2160"/>
          <w:tab w:val="left" w:pos="2880"/>
          <w:tab w:val="left" w:pos="3600"/>
          <w:tab w:val="left" w:pos="4320"/>
        </w:tabs>
        <w:ind w:left="720"/>
        <w:rPr>
          <w:rFonts w:ascii="Times New Roman" w:hAnsi="Times New Roman"/>
          <w:sz w:val="22"/>
          <w:szCs w:val="22"/>
        </w:rPr>
      </w:pPr>
      <w:r w:rsidRPr="00EC0E2F">
        <w:rPr>
          <w:rFonts w:ascii="Times New Roman" w:hAnsi="Times New Roman"/>
          <w:sz w:val="22"/>
          <w:szCs w:val="22"/>
        </w:rPr>
        <w:t>3</w:t>
      </w:r>
      <w:r w:rsidR="00BF6241" w:rsidRPr="00EC0E2F">
        <w:rPr>
          <w:rFonts w:ascii="Times New Roman" w:hAnsi="Times New Roman"/>
          <w:sz w:val="22"/>
          <w:szCs w:val="22"/>
        </w:rPr>
        <w:t>.</w:t>
      </w:r>
      <w:r w:rsidR="00BF6241" w:rsidRPr="00EC0E2F">
        <w:rPr>
          <w:rFonts w:ascii="Times New Roman" w:hAnsi="Times New Roman"/>
          <w:sz w:val="22"/>
          <w:szCs w:val="22"/>
        </w:rPr>
        <w:tab/>
      </w:r>
      <w:r w:rsidR="00F035BB" w:rsidRPr="00E03030">
        <w:rPr>
          <w:rFonts w:ascii="Times New Roman" w:hAnsi="Times New Roman"/>
          <w:b/>
          <w:sz w:val="22"/>
          <w:szCs w:val="22"/>
        </w:rPr>
        <w:t>LE</w:t>
      </w:r>
      <w:r w:rsidR="0076798F" w:rsidRPr="00E03030">
        <w:rPr>
          <w:rFonts w:ascii="Times New Roman" w:hAnsi="Times New Roman"/>
          <w:b/>
          <w:sz w:val="22"/>
          <w:szCs w:val="22"/>
        </w:rPr>
        <w:t>GAL NAME AND ADDRESS</w:t>
      </w:r>
    </w:p>
    <w:p w14:paraId="3EB89A8C" w14:textId="77777777" w:rsidR="00531A48" w:rsidRPr="00EC0E2F" w:rsidRDefault="00531A48" w:rsidP="00A03761">
      <w:pPr>
        <w:tabs>
          <w:tab w:val="left" w:pos="720"/>
          <w:tab w:val="left" w:pos="1440"/>
          <w:tab w:val="left" w:pos="2160"/>
          <w:tab w:val="left" w:pos="2880"/>
          <w:tab w:val="left" w:pos="3600"/>
          <w:tab w:val="left" w:pos="4320"/>
        </w:tabs>
        <w:rPr>
          <w:rFonts w:ascii="Times New Roman" w:hAnsi="Times New Roman"/>
          <w:sz w:val="22"/>
          <w:szCs w:val="22"/>
        </w:rPr>
      </w:pPr>
    </w:p>
    <w:p w14:paraId="4B0DB16B" w14:textId="55FC2E5C" w:rsidR="00BF6241" w:rsidRPr="00EC0E2F" w:rsidRDefault="00EC0E2F" w:rsidP="00A03761">
      <w:pPr>
        <w:tabs>
          <w:tab w:val="left" w:pos="720"/>
          <w:tab w:val="left" w:pos="1440"/>
          <w:tab w:val="left" w:pos="2160"/>
          <w:tab w:val="left" w:pos="2880"/>
          <w:tab w:val="left" w:pos="3600"/>
          <w:tab w:val="left" w:pos="4320"/>
        </w:tabs>
        <w:ind w:left="2160" w:hanging="720"/>
        <w:rPr>
          <w:rFonts w:ascii="Times New Roman" w:hAnsi="Times New Roman" w:cs="Courier New"/>
          <w:color w:val="000000"/>
          <w:sz w:val="22"/>
          <w:szCs w:val="22"/>
        </w:rPr>
      </w:pPr>
      <w:r w:rsidRPr="00EC0E2F">
        <w:rPr>
          <w:rFonts w:ascii="Times New Roman" w:hAnsi="Times New Roman" w:cs="Courier New"/>
          <w:color w:val="000000"/>
          <w:sz w:val="22"/>
          <w:szCs w:val="22"/>
        </w:rPr>
        <w:t>A</w:t>
      </w:r>
      <w:r w:rsidR="006E3136" w:rsidRPr="00EC0E2F">
        <w:rPr>
          <w:rFonts w:ascii="Times New Roman" w:hAnsi="Times New Roman" w:cs="Courier New"/>
          <w:color w:val="000000"/>
          <w:sz w:val="22"/>
          <w:szCs w:val="22"/>
        </w:rPr>
        <w:t>.</w:t>
      </w:r>
      <w:r w:rsidR="006E3136" w:rsidRPr="00EC0E2F">
        <w:rPr>
          <w:rFonts w:ascii="Times New Roman" w:hAnsi="Times New Roman" w:cs="Courier New"/>
          <w:color w:val="000000"/>
          <w:sz w:val="22"/>
          <w:szCs w:val="22"/>
        </w:rPr>
        <w:tab/>
      </w:r>
      <w:r w:rsidR="003120FB" w:rsidRPr="00EC0E2F">
        <w:rPr>
          <w:rFonts w:ascii="Times New Roman" w:hAnsi="Times New Roman" w:cs="Courier New"/>
          <w:color w:val="000000"/>
          <w:sz w:val="22"/>
          <w:szCs w:val="22"/>
        </w:rPr>
        <w:t xml:space="preserve">The legal name listed on the application </w:t>
      </w:r>
      <w:r w:rsidR="00945DB3">
        <w:rPr>
          <w:rFonts w:ascii="Times New Roman" w:hAnsi="Times New Roman" w:cs="Courier New"/>
          <w:color w:val="000000"/>
          <w:sz w:val="22"/>
          <w:szCs w:val="22"/>
        </w:rPr>
        <w:t xml:space="preserve">for a Special Haul Route </w:t>
      </w:r>
      <w:r w:rsidR="00876E43">
        <w:rPr>
          <w:rFonts w:ascii="Times New Roman" w:hAnsi="Times New Roman" w:cs="Courier New"/>
          <w:color w:val="000000"/>
          <w:sz w:val="22"/>
          <w:szCs w:val="22"/>
        </w:rPr>
        <w:t xml:space="preserve">Overlimit </w:t>
      </w:r>
      <w:r w:rsidR="00945DB3">
        <w:rPr>
          <w:rFonts w:ascii="Times New Roman" w:hAnsi="Times New Roman" w:cs="Courier New"/>
          <w:color w:val="000000"/>
          <w:sz w:val="22"/>
          <w:szCs w:val="22"/>
        </w:rPr>
        <w:t>P</w:t>
      </w:r>
      <w:r w:rsidR="003E6468">
        <w:rPr>
          <w:rFonts w:ascii="Times New Roman" w:hAnsi="Times New Roman" w:cs="Courier New"/>
          <w:color w:val="000000"/>
          <w:sz w:val="22"/>
          <w:szCs w:val="22"/>
        </w:rPr>
        <w:t xml:space="preserve">ermit </w:t>
      </w:r>
      <w:r w:rsidR="003120FB" w:rsidRPr="00EC0E2F">
        <w:rPr>
          <w:rFonts w:ascii="Times New Roman" w:hAnsi="Times New Roman" w:cs="Courier New"/>
          <w:color w:val="000000"/>
          <w:sz w:val="22"/>
          <w:szCs w:val="22"/>
        </w:rPr>
        <w:t>must be consistent with the legal name provided on other applications for motor carrier credentials as wel</w:t>
      </w:r>
      <w:r w:rsidR="00FE023C" w:rsidRPr="00EC0E2F">
        <w:rPr>
          <w:rFonts w:ascii="Times New Roman" w:hAnsi="Times New Roman" w:cs="Courier New"/>
          <w:color w:val="000000"/>
          <w:sz w:val="22"/>
          <w:szCs w:val="22"/>
        </w:rPr>
        <w:t xml:space="preserve">l as with any applicable state </w:t>
      </w:r>
      <w:r w:rsidR="003120FB" w:rsidRPr="00EC0E2F">
        <w:rPr>
          <w:rFonts w:ascii="Times New Roman" w:hAnsi="Times New Roman" w:cs="Courier New"/>
          <w:color w:val="000000"/>
          <w:sz w:val="22"/>
          <w:szCs w:val="22"/>
        </w:rPr>
        <w:t>and federal filings</w:t>
      </w:r>
      <w:r w:rsidR="00970C00" w:rsidRPr="00EC0E2F">
        <w:rPr>
          <w:rFonts w:ascii="Times New Roman" w:hAnsi="Times New Roman" w:cs="Courier New"/>
          <w:color w:val="000000"/>
          <w:sz w:val="22"/>
          <w:szCs w:val="22"/>
        </w:rPr>
        <w:t xml:space="preserve"> (for example: a state corporate filing)</w:t>
      </w:r>
      <w:r w:rsidR="003120FB" w:rsidRPr="00EC0E2F">
        <w:rPr>
          <w:rFonts w:ascii="Times New Roman" w:hAnsi="Times New Roman" w:cs="Courier New"/>
          <w:color w:val="000000"/>
          <w:sz w:val="22"/>
          <w:szCs w:val="22"/>
        </w:rPr>
        <w:t>. The applicant may be required to rectify any legal name discrepancies before a</w:t>
      </w:r>
      <w:r w:rsidR="007C6A45" w:rsidRPr="00EC0E2F">
        <w:rPr>
          <w:rFonts w:ascii="Times New Roman" w:hAnsi="Times New Roman" w:cs="Courier New"/>
          <w:color w:val="000000"/>
          <w:sz w:val="22"/>
          <w:szCs w:val="22"/>
        </w:rPr>
        <w:t xml:space="preserve"> CWL</w:t>
      </w:r>
      <w:r w:rsidR="003120FB" w:rsidRPr="00EC0E2F">
        <w:rPr>
          <w:rFonts w:ascii="Times New Roman" w:hAnsi="Times New Roman" w:cs="Courier New"/>
          <w:color w:val="000000"/>
          <w:sz w:val="22"/>
          <w:szCs w:val="22"/>
        </w:rPr>
        <w:t xml:space="preserve"> permit will be processed.</w:t>
      </w:r>
    </w:p>
    <w:p w14:paraId="675C376D" w14:textId="77777777" w:rsidR="00BF6241" w:rsidRPr="00EC0E2F" w:rsidRDefault="00BF6241" w:rsidP="00A03761">
      <w:pPr>
        <w:tabs>
          <w:tab w:val="left" w:pos="720"/>
          <w:tab w:val="left" w:pos="1440"/>
          <w:tab w:val="left" w:pos="2160"/>
          <w:tab w:val="left" w:pos="2880"/>
          <w:tab w:val="left" w:pos="3600"/>
          <w:tab w:val="left" w:pos="4320"/>
        </w:tabs>
        <w:ind w:left="720" w:hanging="1440"/>
        <w:rPr>
          <w:rFonts w:ascii="Times New Roman" w:hAnsi="Times New Roman" w:cs="Courier New"/>
          <w:color w:val="000000"/>
          <w:sz w:val="22"/>
          <w:szCs w:val="22"/>
        </w:rPr>
      </w:pPr>
    </w:p>
    <w:p w14:paraId="57C73D78" w14:textId="1AEBE7EB" w:rsidR="003120FB" w:rsidRPr="007F6577" w:rsidRDefault="00EC0E2F" w:rsidP="00A03761">
      <w:pPr>
        <w:pStyle w:val="PlainText"/>
        <w:tabs>
          <w:tab w:val="left" w:pos="720"/>
          <w:tab w:val="left" w:pos="1440"/>
          <w:tab w:val="left" w:pos="2160"/>
          <w:tab w:val="left" w:pos="2880"/>
          <w:tab w:val="left" w:pos="3600"/>
          <w:tab w:val="left" w:pos="4320"/>
        </w:tabs>
        <w:ind w:left="2160" w:right="-360" w:hanging="720"/>
        <w:rPr>
          <w:rFonts w:ascii="Times New Roman" w:hAnsi="Times New Roman"/>
          <w:color w:val="000000"/>
          <w:sz w:val="22"/>
          <w:szCs w:val="22"/>
        </w:rPr>
      </w:pPr>
      <w:r>
        <w:rPr>
          <w:rFonts w:ascii="Times New Roman" w:hAnsi="Times New Roman"/>
          <w:color w:val="000000"/>
          <w:sz w:val="22"/>
          <w:szCs w:val="22"/>
        </w:rPr>
        <w:t>B</w:t>
      </w:r>
      <w:r w:rsidR="006E3136" w:rsidRPr="007F6577">
        <w:rPr>
          <w:rFonts w:ascii="Times New Roman" w:hAnsi="Times New Roman"/>
          <w:color w:val="000000"/>
          <w:sz w:val="22"/>
          <w:szCs w:val="22"/>
        </w:rPr>
        <w:t>.</w:t>
      </w:r>
      <w:r w:rsidR="006E3136" w:rsidRPr="007F6577">
        <w:rPr>
          <w:rFonts w:ascii="Times New Roman" w:hAnsi="Times New Roman"/>
          <w:color w:val="000000"/>
          <w:sz w:val="22"/>
          <w:szCs w:val="22"/>
        </w:rPr>
        <w:tab/>
      </w:r>
      <w:r w:rsidR="003120FB" w:rsidRPr="007F6577">
        <w:rPr>
          <w:rFonts w:ascii="Times New Roman" w:hAnsi="Times New Roman"/>
          <w:color w:val="000000"/>
          <w:sz w:val="22"/>
          <w:szCs w:val="22"/>
        </w:rPr>
        <w:t>Applicants must provide a contact name, phone number</w:t>
      </w:r>
      <w:r w:rsidR="00FE023C" w:rsidRPr="007F6577">
        <w:rPr>
          <w:rFonts w:ascii="Times New Roman" w:hAnsi="Times New Roman"/>
          <w:color w:val="000000"/>
          <w:sz w:val="22"/>
          <w:szCs w:val="22"/>
        </w:rPr>
        <w:t>,</w:t>
      </w:r>
      <w:r w:rsidR="003120FB" w:rsidRPr="007F6577">
        <w:rPr>
          <w:rFonts w:ascii="Times New Roman" w:hAnsi="Times New Roman"/>
          <w:color w:val="000000"/>
          <w:sz w:val="22"/>
          <w:szCs w:val="22"/>
        </w:rPr>
        <w:t xml:space="preserve"> and business address. If the address is a rural route, the applicant must include a box number.</w:t>
      </w:r>
    </w:p>
    <w:p w14:paraId="118DFB84" w14:textId="77777777" w:rsidR="003120FB" w:rsidRPr="007F6577" w:rsidRDefault="003120FB" w:rsidP="00A03761">
      <w:p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0EF69F0B" w14:textId="56808144" w:rsidR="003120FB" w:rsidRPr="007F6577" w:rsidRDefault="00EC0E2F" w:rsidP="00A03761">
      <w:pPr>
        <w:pStyle w:val="PlainText"/>
        <w:tabs>
          <w:tab w:val="left" w:pos="720"/>
          <w:tab w:val="left" w:pos="1440"/>
          <w:tab w:val="left" w:pos="2160"/>
          <w:tab w:val="left" w:pos="2880"/>
          <w:tab w:val="left" w:pos="3600"/>
          <w:tab w:val="left" w:pos="4320"/>
        </w:tabs>
        <w:ind w:left="2160" w:right="-360" w:hanging="72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3120FB" w:rsidRPr="007F6577">
        <w:rPr>
          <w:rFonts w:ascii="Times New Roman" w:hAnsi="Times New Roman"/>
          <w:color w:val="000000"/>
          <w:sz w:val="22"/>
          <w:szCs w:val="22"/>
        </w:rPr>
        <w:t>An application for a permit without sufficient name, address, or contact information may be returned to the applicant for completion prior to processing the application.</w:t>
      </w:r>
    </w:p>
    <w:p w14:paraId="0596B3DD" w14:textId="77777777" w:rsidR="007A363A" w:rsidRPr="007F6577" w:rsidRDefault="007A363A"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017EE0EF" w14:textId="1D44B339" w:rsidR="003120FB" w:rsidRPr="00EC0E2F"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EC0E2F">
        <w:rPr>
          <w:color w:val="000000"/>
          <w:sz w:val="22"/>
          <w:szCs w:val="22"/>
        </w:rPr>
        <w:t>4</w:t>
      </w:r>
      <w:r w:rsidR="00BF6241" w:rsidRPr="00EC0E2F">
        <w:rPr>
          <w:color w:val="000000"/>
          <w:sz w:val="22"/>
          <w:szCs w:val="22"/>
        </w:rPr>
        <w:t>.</w:t>
      </w:r>
      <w:r w:rsidR="00BF6241" w:rsidRPr="00EC0E2F">
        <w:rPr>
          <w:color w:val="000000"/>
          <w:sz w:val="22"/>
          <w:szCs w:val="22"/>
        </w:rPr>
        <w:tab/>
      </w:r>
      <w:r w:rsidR="003120FB" w:rsidRPr="00E03030">
        <w:rPr>
          <w:b/>
          <w:color w:val="000000"/>
          <w:sz w:val="22"/>
          <w:szCs w:val="22"/>
        </w:rPr>
        <w:t>NAME AND ADDRESS CHANGES</w:t>
      </w:r>
    </w:p>
    <w:p w14:paraId="7B87D469" w14:textId="77777777" w:rsidR="006139CB" w:rsidRPr="007F6577" w:rsidRDefault="006139CB"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24ECCB11" w14:textId="5B8C716C" w:rsidR="003120FB" w:rsidRPr="007F6577" w:rsidRDefault="00EC0E2F"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r>
        <w:rPr>
          <w:rFonts w:ascii="Times New Roman" w:hAnsi="Times New Roman"/>
          <w:color w:val="000000"/>
          <w:sz w:val="22"/>
          <w:szCs w:val="22"/>
        </w:rPr>
        <w:t>A</w:t>
      </w:r>
      <w:r w:rsidR="006E3136" w:rsidRPr="007F6577">
        <w:rPr>
          <w:rFonts w:ascii="Times New Roman" w:hAnsi="Times New Roman"/>
          <w:color w:val="000000"/>
          <w:sz w:val="22"/>
          <w:szCs w:val="22"/>
        </w:rPr>
        <w:t>.</w:t>
      </w:r>
      <w:r w:rsidR="006E3136" w:rsidRPr="007F6577">
        <w:rPr>
          <w:rFonts w:ascii="Times New Roman" w:hAnsi="Times New Roman"/>
          <w:color w:val="000000"/>
          <w:sz w:val="22"/>
          <w:szCs w:val="22"/>
        </w:rPr>
        <w:tab/>
      </w:r>
      <w:r w:rsidR="003120FB" w:rsidRPr="00E03030">
        <w:rPr>
          <w:rFonts w:ascii="Times New Roman" w:hAnsi="Times New Roman"/>
          <w:b/>
          <w:color w:val="000000"/>
          <w:sz w:val="22"/>
          <w:szCs w:val="22"/>
        </w:rPr>
        <w:t>Name Change</w:t>
      </w:r>
    </w:p>
    <w:p w14:paraId="2B37010D" w14:textId="77777777" w:rsidR="003120FB" w:rsidRPr="007F6577" w:rsidRDefault="003120FB"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8301A33" w14:textId="5DFD5AC5" w:rsidR="006139C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1)</w:t>
      </w:r>
      <w:r w:rsidR="006E3136" w:rsidRPr="007F6577">
        <w:rPr>
          <w:rFonts w:ascii="Times New Roman" w:hAnsi="Times New Roman"/>
          <w:color w:val="000000"/>
          <w:sz w:val="22"/>
          <w:szCs w:val="22"/>
        </w:rPr>
        <w:tab/>
      </w:r>
      <w:r w:rsidR="003120FB" w:rsidRPr="007F6577">
        <w:rPr>
          <w:rFonts w:ascii="Times New Roman" w:hAnsi="Times New Roman"/>
          <w:color w:val="000000"/>
          <w:sz w:val="22"/>
          <w:szCs w:val="22"/>
        </w:rPr>
        <w:t xml:space="preserve">Any change in name will require written notification of the change within </w:t>
      </w:r>
      <w:r w:rsidR="009F2F74" w:rsidRPr="007F6577">
        <w:rPr>
          <w:rFonts w:ascii="Times New Roman" w:hAnsi="Times New Roman"/>
          <w:color w:val="000000"/>
          <w:sz w:val="22"/>
          <w:szCs w:val="22"/>
        </w:rPr>
        <w:t>3</w:t>
      </w:r>
      <w:r w:rsidR="00FB65D9" w:rsidRPr="007F6577">
        <w:rPr>
          <w:rFonts w:ascii="Times New Roman" w:hAnsi="Times New Roman"/>
          <w:color w:val="000000"/>
          <w:sz w:val="22"/>
          <w:szCs w:val="22"/>
        </w:rPr>
        <w:t>0</w:t>
      </w:r>
      <w:r w:rsidR="002E5CC0" w:rsidRPr="007F6577">
        <w:rPr>
          <w:rFonts w:ascii="Times New Roman" w:hAnsi="Times New Roman"/>
          <w:color w:val="000000"/>
          <w:sz w:val="22"/>
          <w:szCs w:val="22"/>
        </w:rPr>
        <w:t xml:space="preserve"> </w:t>
      </w:r>
      <w:r w:rsidR="003120FB" w:rsidRPr="007F6577">
        <w:rPr>
          <w:rFonts w:ascii="Times New Roman" w:hAnsi="Times New Roman"/>
          <w:color w:val="000000"/>
          <w:sz w:val="22"/>
          <w:szCs w:val="22"/>
        </w:rPr>
        <w:t>days of the change.</w:t>
      </w:r>
    </w:p>
    <w:p w14:paraId="686A057E" w14:textId="77777777" w:rsidR="007C6A45" w:rsidRPr="007F6577" w:rsidRDefault="007C6A45"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4661B36D" w14:textId="586A8C54" w:rsidR="009170EC"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2)</w:t>
      </w:r>
      <w:r w:rsidR="006E3136" w:rsidRPr="007F6577">
        <w:rPr>
          <w:rFonts w:ascii="Times New Roman" w:hAnsi="Times New Roman"/>
          <w:color w:val="000000"/>
          <w:sz w:val="22"/>
          <w:szCs w:val="22"/>
        </w:rPr>
        <w:tab/>
      </w:r>
      <w:r w:rsidR="00F035BB" w:rsidRPr="007F6577">
        <w:rPr>
          <w:rFonts w:ascii="Times New Roman" w:hAnsi="Times New Roman"/>
          <w:color w:val="000000"/>
          <w:sz w:val="22"/>
          <w:szCs w:val="22"/>
        </w:rPr>
        <w:t>Notification must be made i</w:t>
      </w:r>
      <w:r w:rsidR="008018F5" w:rsidRPr="007F6577">
        <w:rPr>
          <w:rFonts w:ascii="Times New Roman" w:hAnsi="Times New Roman"/>
          <w:color w:val="000000"/>
          <w:sz w:val="22"/>
          <w:szCs w:val="22"/>
        </w:rPr>
        <w:t xml:space="preserve">n writing or by other means approved by the Secretary of State, </w:t>
      </w:r>
      <w:r w:rsidR="002E5CC0" w:rsidRPr="007F6577">
        <w:rPr>
          <w:rFonts w:ascii="Times New Roman" w:hAnsi="Times New Roman"/>
          <w:color w:val="000000"/>
          <w:sz w:val="22"/>
          <w:szCs w:val="22"/>
        </w:rPr>
        <w:t>to the Overlimit Permit</w:t>
      </w:r>
      <w:r w:rsidR="006139CB" w:rsidRPr="007F6577">
        <w:rPr>
          <w:rFonts w:ascii="Times New Roman" w:hAnsi="Times New Roman"/>
          <w:color w:val="000000"/>
          <w:sz w:val="22"/>
          <w:szCs w:val="22"/>
        </w:rPr>
        <w:t xml:space="preserve"> Unit.</w:t>
      </w:r>
    </w:p>
    <w:p w14:paraId="2D2D31B8" w14:textId="77777777" w:rsidR="006139CB" w:rsidRPr="007F6577" w:rsidRDefault="006139CB"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39D92082" w14:textId="4EE993ED" w:rsidR="006139C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3)</w:t>
      </w:r>
      <w:r w:rsidR="006E3136" w:rsidRPr="007F6577">
        <w:rPr>
          <w:rFonts w:ascii="Times New Roman" w:hAnsi="Times New Roman"/>
          <w:color w:val="000000"/>
          <w:sz w:val="22"/>
          <w:szCs w:val="22"/>
        </w:rPr>
        <w:tab/>
      </w:r>
      <w:r w:rsidR="00FB65D9" w:rsidRPr="007F6577">
        <w:rPr>
          <w:rFonts w:ascii="Times New Roman" w:hAnsi="Times New Roman"/>
          <w:color w:val="000000"/>
          <w:sz w:val="22"/>
          <w:szCs w:val="22"/>
        </w:rPr>
        <w:t>A permittee</w:t>
      </w:r>
      <w:r w:rsidR="003120FB" w:rsidRPr="007F6577">
        <w:rPr>
          <w:rFonts w:ascii="Times New Roman" w:hAnsi="Times New Roman"/>
          <w:color w:val="000000"/>
          <w:sz w:val="22"/>
          <w:szCs w:val="22"/>
        </w:rPr>
        <w:t xml:space="preserve"> may change their name from an individual to a newly formed corporation </w:t>
      </w:r>
      <w:r w:rsidR="002E5CC0" w:rsidRPr="007F6577">
        <w:rPr>
          <w:rFonts w:ascii="Times New Roman" w:hAnsi="Times New Roman"/>
          <w:color w:val="000000"/>
          <w:sz w:val="22"/>
          <w:szCs w:val="22"/>
        </w:rPr>
        <w:t>p</w:t>
      </w:r>
      <w:r w:rsidR="006139CB" w:rsidRPr="007F6577">
        <w:rPr>
          <w:rFonts w:ascii="Times New Roman" w:hAnsi="Times New Roman"/>
          <w:color w:val="000000"/>
          <w:sz w:val="22"/>
          <w:szCs w:val="22"/>
        </w:rPr>
        <w:t>rovided there is no change in ownership or control of the company.</w:t>
      </w:r>
    </w:p>
    <w:p w14:paraId="59C0EBB3" w14:textId="77777777" w:rsidR="009833EB" w:rsidRPr="007F6577" w:rsidRDefault="009833EB"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591F0F03" w14:textId="437B569B" w:rsidR="009833E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4)</w:t>
      </w:r>
      <w:r w:rsidR="006E3136" w:rsidRPr="007F6577">
        <w:rPr>
          <w:rFonts w:ascii="Times New Roman" w:hAnsi="Times New Roman"/>
          <w:color w:val="000000"/>
          <w:sz w:val="22"/>
          <w:szCs w:val="22"/>
        </w:rPr>
        <w:tab/>
      </w:r>
      <w:r w:rsidR="009833EB" w:rsidRPr="007F6577">
        <w:rPr>
          <w:rFonts w:ascii="Times New Roman" w:hAnsi="Times New Roman"/>
          <w:color w:val="000000"/>
          <w:sz w:val="22"/>
          <w:szCs w:val="22"/>
        </w:rPr>
        <w:t>When a permittee is a motor carrier required to file census information with the FMCSA, the name change notification must be submitted in conjunction with an updated Form MCS-150 reporting the name change.</w:t>
      </w:r>
    </w:p>
    <w:p w14:paraId="178FCFE4" w14:textId="77777777" w:rsidR="006139CB" w:rsidRPr="007F6577" w:rsidRDefault="006139CB" w:rsidP="00A03761">
      <w:pPr>
        <w:tabs>
          <w:tab w:val="left" w:pos="720"/>
          <w:tab w:val="left" w:pos="1440"/>
          <w:tab w:val="left" w:pos="2160"/>
          <w:tab w:val="left" w:pos="2880"/>
          <w:tab w:val="left" w:pos="3600"/>
          <w:tab w:val="left" w:pos="4320"/>
        </w:tabs>
        <w:ind w:left="2520" w:hanging="360"/>
        <w:rPr>
          <w:rFonts w:ascii="Times New Roman" w:hAnsi="Times New Roman"/>
          <w:color w:val="000000"/>
          <w:sz w:val="22"/>
          <w:szCs w:val="22"/>
        </w:rPr>
      </w:pPr>
    </w:p>
    <w:p w14:paraId="03272397" w14:textId="0834F990" w:rsidR="003120FB" w:rsidRPr="007F6577" w:rsidRDefault="00EC0E2F"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r>
        <w:rPr>
          <w:rFonts w:ascii="Times New Roman" w:hAnsi="Times New Roman"/>
          <w:color w:val="000000"/>
          <w:sz w:val="22"/>
          <w:szCs w:val="22"/>
        </w:rPr>
        <w:t>B</w:t>
      </w:r>
      <w:r w:rsidR="006E3136" w:rsidRPr="007F6577">
        <w:rPr>
          <w:rFonts w:ascii="Times New Roman" w:hAnsi="Times New Roman"/>
          <w:color w:val="000000"/>
          <w:sz w:val="22"/>
          <w:szCs w:val="22"/>
        </w:rPr>
        <w:t>.</w:t>
      </w:r>
      <w:r w:rsidR="006E3136" w:rsidRPr="007F6577">
        <w:rPr>
          <w:rFonts w:ascii="Times New Roman" w:hAnsi="Times New Roman"/>
          <w:color w:val="000000"/>
          <w:sz w:val="22"/>
          <w:szCs w:val="22"/>
        </w:rPr>
        <w:tab/>
      </w:r>
      <w:r w:rsidR="003120FB" w:rsidRPr="00E03030">
        <w:rPr>
          <w:rFonts w:ascii="Times New Roman" w:hAnsi="Times New Roman"/>
          <w:b/>
          <w:color w:val="000000"/>
          <w:sz w:val="22"/>
          <w:szCs w:val="22"/>
        </w:rPr>
        <w:t>Address Change</w:t>
      </w:r>
    </w:p>
    <w:p w14:paraId="0F8D0F75" w14:textId="77777777" w:rsidR="006139CB" w:rsidRPr="007F6577" w:rsidRDefault="006139CB"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3196A671" w14:textId="2D460285" w:rsidR="003120F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1)</w:t>
      </w:r>
      <w:r w:rsidR="006E3136" w:rsidRPr="007F6577">
        <w:rPr>
          <w:rFonts w:ascii="Times New Roman" w:hAnsi="Times New Roman"/>
          <w:color w:val="000000"/>
          <w:sz w:val="22"/>
          <w:szCs w:val="22"/>
        </w:rPr>
        <w:tab/>
      </w:r>
      <w:r w:rsidR="003120FB" w:rsidRPr="007F6577">
        <w:rPr>
          <w:rFonts w:ascii="Times New Roman" w:hAnsi="Times New Roman"/>
          <w:color w:val="000000"/>
          <w:sz w:val="22"/>
          <w:szCs w:val="22"/>
        </w:rPr>
        <w:t xml:space="preserve">A carrier must report any changes to its principal place of business or mailing address within </w:t>
      </w:r>
      <w:r w:rsidR="009F2F74" w:rsidRPr="007F6577">
        <w:rPr>
          <w:rFonts w:ascii="Times New Roman" w:hAnsi="Times New Roman"/>
          <w:color w:val="000000"/>
          <w:sz w:val="22"/>
          <w:szCs w:val="22"/>
        </w:rPr>
        <w:t>3</w:t>
      </w:r>
      <w:r w:rsidR="00FB65D9" w:rsidRPr="007F6577">
        <w:rPr>
          <w:rFonts w:ascii="Times New Roman" w:hAnsi="Times New Roman"/>
          <w:color w:val="000000"/>
          <w:sz w:val="22"/>
          <w:szCs w:val="22"/>
        </w:rPr>
        <w:t>0</w:t>
      </w:r>
      <w:r w:rsidR="003120FB" w:rsidRPr="007F6577">
        <w:rPr>
          <w:rFonts w:ascii="Times New Roman" w:hAnsi="Times New Roman"/>
          <w:color w:val="000000"/>
          <w:sz w:val="22"/>
          <w:szCs w:val="22"/>
        </w:rPr>
        <w:t xml:space="preserve"> days of the change.</w:t>
      </w:r>
    </w:p>
    <w:p w14:paraId="7B7C0A99" w14:textId="77777777" w:rsidR="006139CB" w:rsidRPr="007F6577" w:rsidRDefault="006139CB"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60AF8FB5" w14:textId="1FF9A70E" w:rsidR="009170EC"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2)</w:t>
      </w:r>
      <w:r w:rsidR="006E3136" w:rsidRPr="007F6577">
        <w:rPr>
          <w:rFonts w:ascii="Times New Roman" w:hAnsi="Times New Roman"/>
          <w:color w:val="000000"/>
          <w:sz w:val="22"/>
          <w:szCs w:val="22"/>
        </w:rPr>
        <w:tab/>
      </w:r>
      <w:r w:rsidR="00FB65D9" w:rsidRPr="007F6577">
        <w:rPr>
          <w:rFonts w:ascii="Times New Roman" w:hAnsi="Times New Roman"/>
          <w:color w:val="000000"/>
          <w:sz w:val="22"/>
          <w:szCs w:val="22"/>
        </w:rPr>
        <w:t>Notification must be made</w:t>
      </w:r>
      <w:r w:rsidR="003120FB" w:rsidRPr="007F6577">
        <w:rPr>
          <w:rFonts w:ascii="Times New Roman" w:hAnsi="Times New Roman"/>
          <w:color w:val="000000"/>
          <w:sz w:val="22"/>
          <w:szCs w:val="22"/>
        </w:rPr>
        <w:t xml:space="preserve"> </w:t>
      </w:r>
      <w:r w:rsidR="008018F5" w:rsidRPr="007F6577">
        <w:rPr>
          <w:rFonts w:ascii="Times New Roman" w:hAnsi="Times New Roman"/>
          <w:color w:val="000000"/>
          <w:sz w:val="22"/>
          <w:szCs w:val="22"/>
        </w:rPr>
        <w:t xml:space="preserve">in writing or by other means approved by the Secretary of State, </w:t>
      </w:r>
      <w:r w:rsidR="003120FB" w:rsidRPr="007F6577">
        <w:rPr>
          <w:rFonts w:ascii="Times New Roman" w:hAnsi="Times New Roman"/>
          <w:color w:val="000000"/>
          <w:sz w:val="22"/>
          <w:szCs w:val="22"/>
        </w:rPr>
        <w:t>to the O</w:t>
      </w:r>
      <w:r w:rsidR="001D1202" w:rsidRPr="007F6577">
        <w:rPr>
          <w:rFonts w:ascii="Times New Roman" w:hAnsi="Times New Roman"/>
          <w:color w:val="000000"/>
          <w:sz w:val="22"/>
          <w:szCs w:val="22"/>
        </w:rPr>
        <w:t>verlimit Permit</w:t>
      </w:r>
      <w:r w:rsidR="003120FB" w:rsidRPr="007F6577">
        <w:rPr>
          <w:rFonts w:ascii="Times New Roman" w:hAnsi="Times New Roman"/>
          <w:color w:val="000000"/>
          <w:sz w:val="22"/>
          <w:szCs w:val="22"/>
        </w:rPr>
        <w:t xml:space="preserve"> Unit.</w:t>
      </w:r>
    </w:p>
    <w:p w14:paraId="4A2903F8" w14:textId="77777777" w:rsidR="00B5449F" w:rsidRPr="007F6577" w:rsidRDefault="00B5449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228A2C8B" w14:textId="1FC07659" w:rsidR="00B5449F" w:rsidRPr="007F6577" w:rsidRDefault="00EC0E2F" w:rsidP="00E03030">
      <w:pPr>
        <w:pStyle w:val="PlainText"/>
        <w:tabs>
          <w:tab w:val="left" w:pos="720"/>
          <w:tab w:val="left" w:pos="1440"/>
          <w:tab w:val="left" w:pos="2160"/>
          <w:tab w:val="left" w:pos="2880"/>
          <w:tab w:val="left" w:pos="3600"/>
          <w:tab w:val="left" w:pos="4320"/>
        </w:tabs>
        <w:ind w:left="2880" w:right="-180" w:hanging="720"/>
        <w:rPr>
          <w:rFonts w:ascii="Times New Roman" w:hAnsi="Times New Roman"/>
          <w:color w:val="000000"/>
          <w:sz w:val="22"/>
          <w:szCs w:val="22"/>
        </w:rPr>
      </w:pPr>
      <w:r>
        <w:rPr>
          <w:rFonts w:ascii="Times New Roman" w:hAnsi="Times New Roman"/>
          <w:color w:val="000000"/>
          <w:sz w:val="22"/>
          <w:szCs w:val="22"/>
        </w:rPr>
        <w:t>3)</w:t>
      </w:r>
      <w:r w:rsidR="006E3136" w:rsidRPr="007F6577">
        <w:rPr>
          <w:rFonts w:ascii="Times New Roman" w:hAnsi="Times New Roman"/>
          <w:color w:val="000000"/>
          <w:sz w:val="22"/>
          <w:szCs w:val="22"/>
        </w:rPr>
        <w:tab/>
      </w:r>
      <w:r w:rsidR="00B5449F" w:rsidRPr="007F6577">
        <w:rPr>
          <w:rFonts w:ascii="Times New Roman" w:hAnsi="Times New Roman"/>
          <w:color w:val="000000"/>
          <w:sz w:val="22"/>
          <w:szCs w:val="22"/>
        </w:rPr>
        <w:t xml:space="preserve">When a permittee is a motor carrier required to file census information with the FMCSA, the address change notification must be submitted in conjunction with an updated Form MCS-150 reporting the </w:t>
      </w:r>
      <w:r w:rsidR="00F80938" w:rsidRPr="007F6577">
        <w:rPr>
          <w:rFonts w:ascii="Times New Roman" w:hAnsi="Times New Roman"/>
          <w:color w:val="000000"/>
          <w:sz w:val="22"/>
          <w:szCs w:val="22"/>
        </w:rPr>
        <w:t>address</w:t>
      </w:r>
      <w:r w:rsidR="00B5449F" w:rsidRPr="007F6577">
        <w:rPr>
          <w:rFonts w:ascii="Times New Roman" w:hAnsi="Times New Roman"/>
          <w:color w:val="000000"/>
          <w:sz w:val="22"/>
          <w:szCs w:val="22"/>
        </w:rPr>
        <w:t xml:space="preserve"> change.</w:t>
      </w:r>
    </w:p>
    <w:p w14:paraId="681A59D4" w14:textId="77777777" w:rsidR="00790A68" w:rsidRPr="007F6577" w:rsidRDefault="00790A68" w:rsidP="00A03761">
      <w:pPr>
        <w:pStyle w:val="DefaultText"/>
        <w:tabs>
          <w:tab w:val="left" w:pos="720"/>
          <w:tab w:val="left" w:pos="1440"/>
          <w:tab w:val="left" w:pos="2160"/>
          <w:tab w:val="left" w:pos="2880"/>
          <w:tab w:val="left" w:pos="3600"/>
          <w:tab w:val="left" w:pos="4320"/>
        </w:tabs>
        <w:ind w:left="2520" w:hanging="360"/>
        <w:rPr>
          <w:b/>
          <w:color w:val="000000"/>
          <w:sz w:val="22"/>
          <w:szCs w:val="22"/>
        </w:rPr>
      </w:pPr>
    </w:p>
    <w:p w14:paraId="55F519EB" w14:textId="3588F00E" w:rsidR="00FB65D9" w:rsidRPr="00EC0E2F"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EC0E2F">
        <w:rPr>
          <w:color w:val="000000"/>
          <w:sz w:val="22"/>
          <w:szCs w:val="22"/>
        </w:rPr>
        <w:t>5</w:t>
      </w:r>
      <w:r w:rsidR="00B60E98" w:rsidRPr="00EC0E2F">
        <w:rPr>
          <w:color w:val="000000"/>
          <w:sz w:val="22"/>
          <w:szCs w:val="22"/>
        </w:rPr>
        <w:t>.</w:t>
      </w:r>
      <w:r w:rsidR="00B60E98" w:rsidRPr="00EC0E2F">
        <w:rPr>
          <w:color w:val="000000"/>
          <w:sz w:val="22"/>
          <w:szCs w:val="22"/>
        </w:rPr>
        <w:tab/>
      </w:r>
      <w:r w:rsidR="00FB65D9" w:rsidRPr="00E03030">
        <w:rPr>
          <w:b/>
          <w:color w:val="000000"/>
          <w:sz w:val="22"/>
          <w:szCs w:val="22"/>
        </w:rPr>
        <w:t>LIMITATIONS AND RESTRICTIONS</w:t>
      </w:r>
    </w:p>
    <w:p w14:paraId="36F02889" w14:textId="77777777" w:rsidR="00FB65D9" w:rsidRPr="007F6577" w:rsidRDefault="00FB65D9" w:rsidP="00A03761">
      <w:pPr>
        <w:pStyle w:val="PlainText"/>
        <w:tabs>
          <w:tab w:val="left" w:pos="720"/>
          <w:tab w:val="left" w:pos="1440"/>
          <w:tab w:val="left" w:pos="2160"/>
          <w:tab w:val="left" w:pos="2880"/>
          <w:tab w:val="left" w:pos="3600"/>
          <w:tab w:val="left" w:pos="4320"/>
        </w:tabs>
        <w:ind w:left="720" w:hanging="720"/>
        <w:rPr>
          <w:rFonts w:ascii="Times New Roman" w:hAnsi="Times New Roman"/>
          <w:b/>
          <w:color w:val="000000"/>
          <w:sz w:val="22"/>
          <w:szCs w:val="22"/>
        </w:rPr>
      </w:pPr>
    </w:p>
    <w:p w14:paraId="364FD348" w14:textId="559B59AC" w:rsidR="009170EC"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FB65D9" w:rsidRPr="007F6577">
        <w:rPr>
          <w:rFonts w:ascii="Times New Roman" w:hAnsi="Times New Roman"/>
          <w:color w:val="000000"/>
          <w:sz w:val="22"/>
          <w:szCs w:val="22"/>
        </w:rPr>
        <w:t>Violation of any statute, ordinance, rule, or regulation of the State, any State agency or political subdivision of the State, or operation beyond the scope of the p</w:t>
      </w:r>
      <w:r w:rsidR="009F2F74" w:rsidRPr="007F6577">
        <w:rPr>
          <w:rFonts w:ascii="Times New Roman" w:hAnsi="Times New Roman"/>
          <w:color w:val="000000"/>
          <w:sz w:val="22"/>
          <w:szCs w:val="22"/>
        </w:rPr>
        <w:t>ermit is unlawful. The motor carrier</w:t>
      </w:r>
      <w:r w:rsidR="00FB65D9" w:rsidRPr="007F6577">
        <w:rPr>
          <w:rFonts w:ascii="Times New Roman" w:hAnsi="Times New Roman"/>
          <w:color w:val="000000"/>
          <w:sz w:val="22"/>
          <w:szCs w:val="22"/>
        </w:rPr>
        <w:t xml:space="preserve"> must comply with all statutory provisions and regulations as to permits, vehicle registrations, fuel tax, vehicle equipment, and operation. Failure to comply with all motor vehicle-related laws and rules may result in the denial of future permit requests.</w:t>
      </w:r>
    </w:p>
    <w:p w14:paraId="2F693DE2" w14:textId="77777777" w:rsidR="00914EE1" w:rsidRPr="007F6577" w:rsidRDefault="00914EE1"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7377E0F0" w14:textId="015E9089" w:rsidR="009170EC"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B</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914EE1" w:rsidRPr="007F6577">
        <w:rPr>
          <w:rFonts w:ascii="Times New Roman" w:hAnsi="Times New Roman"/>
          <w:color w:val="000000"/>
          <w:sz w:val="22"/>
          <w:szCs w:val="22"/>
        </w:rPr>
        <w:t>A permit is invalidated by the violation of any condition specified by the terms of the permit or by false information given on the application. On evidence of such violation</w:t>
      </w:r>
      <w:r w:rsidR="009F2F74" w:rsidRPr="007F6577">
        <w:rPr>
          <w:rFonts w:ascii="Times New Roman" w:hAnsi="Times New Roman"/>
          <w:color w:val="000000"/>
          <w:sz w:val="22"/>
          <w:szCs w:val="22"/>
        </w:rPr>
        <w:t xml:space="preserve"> or falsification, the motor carrier</w:t>
      </w:r>
      <w:r w:rsidR="00914EE1" w:rsidRPr="007F6577">
        <w:rPr>
          <w:rFonts w:ascii="Times New Roman" w:hAnsi="Times New Roman"/>
          <w:color w:val="000000"/>
          <w:sz w:val="22"/>
          <w:szCs w:val="22"/>
        </w:rPr>
        <w:t xml:space="preserve"> may be denied additional permits.</w:t>
      </w:r>
    </w:p>
    <w:p w14:paraId="58FD4F39" w14:textId="77777777" w:rsidR="00914EE1" w:rsidRPr="007F6577" w:rsidRDefault="00914EE1"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08D51740" w14:textId="3AA1A8BB" w:rsidR="00914EE1"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b/>
          <w:color w:val="000000"/>
          <w:sz w:val="22"/>
          <w:szCs w:val="22"/>
        </w:rPr>
      </w:pPr>
      <w:r>
        <w:rPr>
          <w:rFonts w:ascii="Times New Roman" w:hAnsi="Times New Roman"/>
          <w:color w:val="000000"/>
          <w:sz w:val="22"/>
          <w:szCs w:val="22"/>
        </w:rPr>
        <w:t>C</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914EE1" w:rsidRPr="007F6577">
        <w:rPr>
          <w:rFonts w:ascii="Times New Roman" w:hAnsi="Times New Roman"/>
          <w:color w:val="000000"/>
          <w:sz w:val="22"/>
          <w:szCs w:val="22"/>
        </w:rPr>
        <w:t>A permit will be denied to a motor carrier with an unsatisfactory safety rating, as determined by the FMCSA.</w:t>
      </w:r>
    </w:p>
    <w:p w14:paraId="71E9A80C" w14:textId="77777777" w:rsidR="00914EE1" w:rsidRPr="007F6577" w:rsidRDefault="00914EE1"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2BE0BE3C" w14:textId="42228EF3" w:rsidR="00914EE1"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b/>
          <w:color w:val="000000"/>
          <w:sz w:val="22"/>
          <w:szCs w:val="22"/>
        </w:rPr>
      </w:pPr>
      <w:r>
        <w:rPr>
          <w:rFonts w:ascii="Times New Roman" w:hAnsi="Times New Roman"/>
          <w:color w:val="000000"/>
          <w:sz w:val="22"/>
          <w:szCs w:val="22"/>
        </w:rPr>
        <w:t>D</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9F2F74" w:rsidRPr="007F6577">
        <w:rPr>
          <w:rFonts w:ascii="Times New Roman" w:hAnsi="Times New Roman"/>
          <w:color w:val="000000"/>
          <w:sz w:val="22"/>
          <w:szCs w:val="22"/>
        </w:rPr>
        <w:t>An applicant</w:t>
      </w:r>
      <w:r w:rsidR="00914EE1" w:rsidRPr="007F6577">
        <w:rPr>
          <w:rFonts w:ascii="Times New Roman" w:hAnsi="Times New Roman"/>
          <w:color w:val="000000"/>
          <w:sz w:val="22"/>
          <w:szCs w:val="22"/>
        </w:rPr>
        <w:t xml:space="preserve"> may be denied the issuance of permits based on their failure to appear in court to answer any motor vehicle summons or failure to pay </w:t>
      </w:r>
      <w:r w:rsidR="008C4D71" w:rsidRPr="007F6577">
        <w:rPr>
          <w:rFonts w:ascii="Times New Roman" w:hAnsi="Times New Roman"/>
          <w:color w:val="000000"/>
          <w:sz w:val="22"/>
          <w:szCs w:val="22"/>
        </w:rPr>
        <w:t xml:space="preserve">a </w:t>
      </w:r>
      <w:r w:rsidR="00914EE1" w:rsidRPr="007F6577">
        <w:rPr>
          <w:rFonts w:ascii="Times New Roman" w:hAnsi="Times New Roman"/>
          <w:color w:val="000000"/>
          <w:sz w:val="22"/>
          <w:szCs w:val="22"/>
        </w:rPr>
        <w:t>fine, or for any other motor vehicle-related infractions.</w:t>
      </w:r>
    </w:p>
    <w:p w14:paraId="4FC55E64" w14:textId="77777777" w:rsidR="007F6577" w:rsidRPr="007F6577" w:rsidRDefault="007F6577"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61C2EFE1" w14:textId="7D272C62" w:rsidR="0020627F" w:rsidRPr="00EC0E2F"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EC0E2F">
        <w:rPr>
          <w:color w:val="000000"/>
          <w:sz w:val="22"/>
          <w:szCs w:val="22"/>
        </w:rPr>
        <w:t>6</w:t>
      </w:r>
      <w:r w:rsidR="00FB65D9" w:rsidRPr="00EC0E2F">
        <w:rPr>
          <w:color w:val="000000"/>
          <w:sz w:val="22"/>
          <w:szCs w:val="22"/>
        </w:rPr>
        <w:t>.</w:t>
      </w:r>
      <w:r w:rsidR="00B60E98" w:rsidRPr="00EC0E2F">
        <w:rPr>
          <w:color w:val="000000"/>
          <w:sz w:val="22"/>
          <w:szCs w:val="22"/>
        </w:rPr>
        <w:tab/>
      </w:r>
      <w:r w:rsidR="00F367F6" w:rsidRPr="00E03030">
        <w:rPr>
          <w:b/>
          <w:color w:val="000000"/>
          <w:sz w:val="22"/>
          <w:szCs w:val="22"/>
        </w:rPr>
        <w:t xml:space="preserve">SPECIAL </w:t>
      </w:r>
      <w:r w:rsidR="008806A8" w:rsidRPr="00E03030">
        <w:rPr>
          <w:b/>
          <w:color w:val="000000"/>
          <w:sz w:val="22"/>
          <w:szCs w:val="22"/>
        </w:rPr>
        <w:t xml:space="preserve">HAUL </w:t>
      </w:r>
      <w:r w:rsidR="00F367F6" w:rsidRPr="00E03030">
        <w:rPr>
          <w:b/>
          <w:color w:val="000000"/>
          <w:sz w:val="22"/>
          <w:szCs w:val="22"/>
        </w:rPr>
        <w:t>ROUTE OVERLIMIT</w:t>
      </w:r>
      <w:r w:rsidR="0020627F" w:rsidRPr="00E03030">
        <w:rPr>
          <w:b/>
          <w:color w:val="000000"/>
          <w:sz w:val="22"/>
          <w:szCs w:val="22"/>
        </w:rPr>
        <w:t xml:space="preserve"> </w:t>
      </w:r>
      <w:proofErr w:type="gramStart"/>
      <w:r w:rsidR="0020627F" w:rsidRPr="00E03030">
        <w:rPr>
          <w:b/>
          <w:color w:val="000000"/>
          <w:sz w:val="22"/>
          <w:szCs w:val="22"/>
        </w:rPr>
        <w:t>PERMIT</w:t>
      </w:r>
      <w:proofErr w:type="gramEnd"/>
      <w:r w:rsidR="009F2F74" w:rsidRPr="00E03030">
        <w:rPr>
          <w:b/>
          <w:color w:val="000000"/>
          <w:sz w:val="22"/>
          <w:szCs w:val="22"/>
        </w:rPr>
        <w:t xml:space="preserve"> </w:t>
      </w:r>
      <w:r w:rsidR="0020627F" w:rsidRPr="00E03030">
        <w:rPr>
          <w:b/>
          <w:color w:val="000000"/>
          <w:sz w:val="22"/>
          <w:szCs w:val="22"/>
        </w:rPr>
        <w:t>APPLICATION</w:t>
      </w:r>
    </w:p>
    <w:p w14:paraId="0E796481" w14:textId="77777777" w:rsidR="0020627F" w:rsidRPr="00EC0E2F" w:rsidRDefault="0020627F" w:rsidP="00A03761">
      <w:pPr>
        <w:pStyle w:val="PlainText"/>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41BB6086" w14:textId="017C357C" w:rsidR="00876E43" w:rsidRDefault="00876E4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A.</w:t>
      </w:r>
      <w:r>
        <w:rPr>
          <w:rFonts w:ascii="Times New Roman" w:hAnsi="Times New Roman" w:cs="Times New Roman"/>
          <w:color w:val="000000"/>
          <w:sz w:val="22"/>
          <w:szCs w:val="22"/>
        </w:rPr>
        <w:tab/>
        <w:t>T</w:t>
      </w:r>
      <w:r w:rsidRPr="007F6577">
        <w:rPr>
          <w:rFonts w:ascii="Times New Roman" w:hAnsi="Times New Roman" w:cs="Times New Roman"/>
          <w:color w:val="000000"/>
          <w:sz w:val="22"/>
          <w:szCs w:val="22"/>
        </w:rPr>
        <w:t>he applicant must be a motor carrier</w:t>
      </w:r>
      <w:r>
        <w:rPr>
          <w:rFonts w:ascii="Times New Roman" w:hAnsi="Times New Roman" w:cs="Times New Roman"/>
          <w:color w:val="000000"/>
          <w:sz w:val="22"/>
          <w:szCs w:val="22"/>
        </w:rPr>
        <w:t>.</w:t>
      </w:r>
    </w:p>
    <w:p w14:paraId="4C72D8B5" w14:textId="77777777" w:rsidR="00876E43" w:rsidRDefault="00876E4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62117391" w14:textId="02113427" w:rsidR="0020627F" w:rsidRPr="007F6577" w:rsidRDefault="00876E4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B</w:t>
      </w:r>
      <w:r w:rsidR="007171F0" w:rsidRPr="007F6577">
        <w:rPr>
          <w:rFonts w:ascii="Times New Roman" w:hAnsi="Times New Roman" w:cs="Times New Roman"/>
          <w:color w:val="000000"/>
          <w:sz w:val="22"/>
          <w:szCs w:val="22"/>
        </w:rPr>
        <w:t>.</w:t>
      </w:r>
      <w:r w:rsidR="007171F0" w:rsidRPr="007F6577">
        <w:rPr>
          <w:rFonts w:ascii="Times New Roman" w:hAnsi="Times New Roman" w:cs="Times New Roman"/>
          <w:color w:val="000000"/>
          <w:sz w:val="22"/>
          <w:szCs w:val="22"/>
        </w:rPr>
        <w:tab/>
      </w:r>
      <w:r w:rsidR="0020627F" w:rsidRPr="007F6577">
        <w:rPr>
          <w:rFonts w:ascii="Times New Roman" w:hAnsi="Times New Roman" w:cs="Times New Roman"/>
          <w:color w:val="000000"/>
          <w:sz w:val="22"/>
          <w:szCs w:val="22"/>
        </w:rPr>
        <w:t>T</w:t>
      </w:r>
      <w:r w:rsidR="009F2F74" w:rsidRPr="007F6577">
        <w:rPr>
          <w:rFonts w:ascii="Times New Roman" w:hAnsi="Times New Roman" w:cs="Times New Roman"/>
          <w:color w:val="000000"/>
          <w:sz w:val="22"/>
          <w:szCs w:val="22"/>
        </w:rPr>
        <w:t>he applicant shall make a vehicle-specific and route-</w:t>
      </w:r>
      <w:r w:rsidR="0020627F" w:rsidRPr="007F6577">
        <w:rPr>
          <w:rFonts w:ascii="Times New Roman" w:hAnsi="Times New Roman" w:cs="Times New Roman"/>
          <w:color w:val="000000"/>
          <w:sz w:val="22"/>
          <w:szCs w:val="22"/>
        </w:rPr>
        <w:t xml:space="preserve">specific application consisting </w:t>
      </w:r>
      <w:r w:rsidR="00DE40D0" w:rsidRPr="007F6577">
        <w:rPr>
          <w:rFonts w:ascii="Times New Roman" w:hAnsi="Times New Roman" w:cs="Times New Roman"/>
          <w:color w:val="000000"/>
          <w:sz w:val="22"/>
          <w:szCs w:val="22"/>
        </w:rPr>
        <w:t>of five</w:t>
      </w:r>
      <w:r w:rsidR="009F2F74" w:rsidRPr="007F6577">
        <w:rPr>
          <w:rFonts w:ascii="Times New Roman" w:hAnsi="Times New Roman" w:cs="Times New Roman"/>
          <w:color w:val="000000"/>
          <w:sz w:val="22"/>
          <w:szCs w:val="22"/>
        </w:rPr>
        <w:t xml:space="preserve"> parts: permit information; motor carrier</w:t>
      </w:r>
      <w:r w:rsidR="00290145" w:rsidRPr="007F6577">
        <w:rPr>
          <w:rFonts w:ascii="Times New Roman" w:hAnsi="Times New Roman" w:cs="Times New Roman"/>
          <w:color w:val="000000"/>
          <w:sz w:val="22"/>
          <w:szCs w:val="22"/>
        </w:rPr>
        <w:t xml:space="preserve"> information; vehicle information</w:t>
      </w:r>
      <w:r w:rsidR="00DE40D0" w:rsidRPr="007F6577">
        <w:rPr>
          <w:rFonts w:ascii="Times New Roman" w:hAnsi="Times New Roman" w:cs="Times New Roman"/>
          <w:color w:val="000000"/>
          <w:sz w:val="22"/>
          <w:szCs w:val="22"/>
        </w:rPr>
        <w:t xml:space="preserve">; </w:t>
      </w:r>
      <w:r w:rsidR="0020627F" w:rsidRPr="007F6577">
        <w:rPr>
          <w:rFonts w:ascii="Times New Roman" w:hAnsi="Times New Roman" w:cs="Times New Roman"/>
          <w:color w:val="000000"/>
          <w:sz w:val="22"/>
          <w:szCs w:val="22"/>
        </w:rPr>
        <w:t>fee calculation</w:t>
      </w:r>
      <w:r w:rsidR="00DE40D0" w:rsidRPr="007F6577">
        <w:rPr>
          <w:rFonts w:ascii="Times New Roman" w:hAnsi="Times New Roman" w:cs="Times New Roman"/>
          <w:color w:val="000000"/>
          <w:sz w:val="22"/>
          <w:szCs w:val="22"/>
        </w:rPr>
        <w:t>; and</w:t>
      </w:r>
      <w:r w:rsidR="00973A38" w:rsidRPr="007F6577">
        <w:rPr>
          <w:rFonts w:ascii="Times New Roman" w:hAnsi="Times New Roman" w:cs="Times New Roman"/>
          <w:color w:val="000000"/>
          <w:sz w:val="22"/>
          <w:szCs w:val="22"/>
        </w:rPr>
        <w:t xml:space="preserve"> the applicant’s name and signature</w:t>
      </w:r>
      <w:r w:rsidR="0020627F" w:rsidRPr="007F6577">
        <w:rPr>
          <w:rFonts w:ascii="Times New Roman" w:hAnsi="Times New Roman" w:cs="Times New Roman"/>
          <w:color w:val="000000"/>
          <w:sz w:val="22"/>
          <w:szCs w:val="22"/>
        </w:rPr>
        <w:t>. The Secretary may accept applications b</w:t>
      </w:r>
      <w:r w:rsidR="00973A38" w:rsidRPr="007F6577">
        <w:rPr>
          <w:rFonts w:ascii="Times New Roman" w:hAnsi="Times New Roman" w:cs="Times New Roman"/>
          <w:color w:val="000000"/>
          <w:sz w:val="22"/>
          <w:szCs w:val="22"/>
        </w:rPr>
        <w:t>y mail, fax,</w:t>
      </w:r>
      <w:r w:rsidR="00290145" w:rsidRPr="007F6577">
        <w:rPr>
          <w:rFonts w:ascii="Times New Roman" w:hAnsi="Times New Roman" w:cs="Times New Roman"/>
          <w:color w:val="000000"/>
          <w:sz w:val="22"/>
          <w:szCs w:val="22"/>
        </w:rPr>
        <w:t xml:space="preserve"> e-mail</w:t>
      </w:r>
      <w:r w:rsidR="0020627F" w:rsidRPr="007F6577">
        <w:rPr>
          <w:rFonts w:ascii="Times New Roman" w:hAnsi="Times New Roman" w:cs="Times New Roman"/>
          <w:color w:val="000000"/>
          <w:sz w:val="22"/>
          <w:szCs w:val="22"/>
        </w:rPr>
        <w:t xml:space="preserve">, or in person at the BMV </w:t>
      </w:r>
      <w:r w:rsidR="00290145" w:rsidRPr="007F6577">
        <w:rPr>
          <w:rFonts w:ascii="Times New Roman" w:hAnsi="Times New Roman" w:cs="Times New Roman"/>
          <w:color w:val="000000"/>
          <w:sz w:val="22"/>
          <w:szCs w:val="22"/>
        </w:rPr>
        <w:t>Main Office</w:t>
      </w:r>
      <w:r w:rsidR="0020627F" w:rsidRPr="007F6577">
        <w:rPr>
          <w:rFonts w:ascii="Times New Roman" w:hAnsi="Times New Roman" w:cs="Times New Roman"/>
          <w:color w:val="000000"/>
          <w:sz w:val="22"/>
          <w:szCs w:val="22"/>
        </w:rPr>
        <w:t xml:space="preserve">, </w:t>
      </w:r>
      <w:smartTag w:uri="urn:schemas-microsoft-com:office:smarttags" w:element="address">
        <w:smartTag w:uri="urn:schemas-microsoft-com:office:smarttags" w:element="Street">
          <w:r w:rsidR="0020627F" w:rsidRPr="007F6577">
            <w:rPr>
              <w:rFonts w:ascii="Times New Roman" w:hAnsi="Times New Roman" w:cs="Times New Roman"/>
              <w:color w:val="000000"/>
              <w:sz w:val="22"/>
              <w:szCs w:val="22"/>
            </w:rPr>
            <w:t>101 Hospital St</w:t>
          </w:r>
        </w:smartTag>
        <w:r w:rsidR="0020627F" w:rsidRPr="007F6577">
          <w:rPr>
            <w:rFonts w:ascii="Times New Roman" w:hAnsi="Times New Roman" w:cs="Times New Roman"/>
            <w:color w:val="000000"/>
            <w:sz w:val="22"/>
            <w:szCs w:val="22"/>
          </w:rPr>
          <w:t xml:space="preserve">, </w:t>
        </w:r>
        <w:smartTag w:uri="urn:schemas-microsoft-com:office:smarttags" w:element="City">
          <w:r w:rsidR="0020627F" w:rsidRPr="007F6577">
            <w:rPr>
              <w:rFonts w:ascii="Times New Roman" w:hAnsi="Times New Roman" w:cs="Times New Roman"/>
              <w:color w:val="000000"/>
              <w:sz w:val="22"/>
              <w:szCs w:val="22"/>
            </w:rPr>
            <w:t>Augusta</w:t>
          </w:r>
        </w:smartTag>
        <w:r w:rsidR="00970C00" w:rsidRPr="007F6577">
          <w:rPr>
            <w:rFonts w:ascii="Times New Roman" w:hAnsi="Times New Roman" w:cs="Times New Roman"/>
            <w:color w:val="000000"/>
            <w:sz w:val="22"/>
            <w:szCs w:val="22"/>
          </w:rPr>
          <w:t xml:space="preserve">, </w:t>
        </w:r>
        <w:smartTag w:uri="urn:schemas-microsoft-com:office:smarttags" w:element="State">
          <w:r w:rsidR="00970C00" w:rsidRPr="007F6577">
            <w:rPr>
              <w:rFonts w:ascii="Times New Roman" w:hAnsi="Times New Roman" w:cs="Times New Roman"/>
              <w:color w:val="000000"/>
              <w:sz w:val="22"/>
              <w:szCs w:val="22"/>
            </w:rPr>
            <w:t>Maine</w:t>
          </w:r>
        </w:smartTag>
      </w:smartTag>
      <w:r w:rsidR="0020627F" w:rsidRPr="007F6577">
        <w:rPr>
          <w:rFonts w:ascii="Times New Roman" w:hAnsi="Times New Roman" w:cs="Times New Roman"/>
          <w:color w:val="000000"/>
          <w:sz w:val="22"/>
          <w:szCs w:val="22"/>
        </w:rPr>
        <w:t>.</w:t>
      </w:r>
    </w:p>
    <w:p w14:paraId="528B5F2F" w14:textId="77777777" w:rsidR="0020627F" w:rsidRPr="007F6577" w:rsidRDefault="0020627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7CF824A" w14:textId="03543227" w:rsidR="0020627F"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1)</w:t>
      </w:r>
      <w:r w:rsidR="007171F0" w:rsidRPr="007F6577">
        <w:rPr>
          <w:rFonts w:ascii="Times New Roman" w:hAnsi="Times New Roman" w:cs="Times New Roman"/>
          <w:color w:val="000000"/>
          <w:sz w:val="22"/>
          <w:szCs w:val="22"/>
        </w:rPr>
        <w:tab/>
      </w:r>
      <w:r w:rsidR="00E03030" w:rsidRPr="00E03030">
        <w:rPr>
          <w:rFonts w:ascii="Times New Roman" w:hAnsi="Times New Roman" w:cs="Times New Roman"/>
          <w:b/>
          <w:color w:val="000000"/>
          <w:sz w:val="22"/>
          <w:szCs w:val="22"/>
        </w:rPr>
        <w:t>Permit Information</w:t>
      </w:r>
    </w:p>
    <w:p w14:paraId="7EC62027" w14:textId="77777777" w:rsidR="00B36FB2" w:rsidRPr="007F6577" w:rsidRDefault="00B36FB2"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11CC7F1E" w14:textId="60587E95" w:rsidR="00290145"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290145" w:rsidRPr="007F6577">
        <w:rPr>
          <w:rFonts w:ascii="Times New Roman" w:hAnsi="Times New Roman" w:cs="Times New Roman"/>
          <w:color w:val="000000"/>
          <w:sz w:val="22"/>
          <w:szCs w:val="22"/>
        </w:rPr>
        <w:t>Perm</w:t>
      </w:r>
      <w:r w:rsidR="00DD2C3C" w:rsidRPr="007F6577">
        <w:rPr>
          <w:rFonts w:ascii="Times New Roman" w:hAnsi="Times New Roman" w:cs="Times New Roman"/>
          <w:color w:val="000000"/>
          <w:sz w:val="22"/>
          <w:szCs w:val="22"/>
        </w:rPr>
        <w:t>it type (</w:t>
      </w:r>
      <w:r w:rsidR="00290145" w:rsidRPr="007F6577">
        <w:rPr>
          <w:rFonts w:ascii="Times New Roman" w:hAnsi="Times New Roman" w:cs="Times New Roman"/>
          <w:color w:val="000000"/>
          <w:sz w:val="22"/>
          <w:szCs w:val="22"/>
        </w:rPr>
        <w:t>new, renewal, or transfer</w:t>
      </w:r>
      <w:r w:rsidR="00DD2C3C" w:rsidRPr="007F6577">
        <w:rPr>
          <w:rFonts w:ascii="Times New Roman" w:hAnsi="Times New Roman" w:cs="Times New Roman"/>
          <w:color w:val="000000"/>
          <w:sz w:val="22"/>
          <w:szCs w:val="22"/>
        </w:rPr>
        <w:t>)</w:t>
      </w:r>
      <w:r w:rsidR="00290145" w:rsidRPr="007F6577">
        <w:rPr>
          <w:rFonts w:ascii="Times New Roman" w:hAnsi="Times New Roman" w:cs="Times New Roman"/>
          <w:color w:val="000000"/>
          <w:sz w:val="22"/>
          <w:szCs w:val="22"/>
        </w:rPr>
        <w:t>.</w:t>
      </w:r>
    </w:p>
    <w:p w14:paraId="6D355A9E" w14:textId="77777777" w:rsidR="00290145" w:rsidRPr="007F6577" w:rsidRDefault="00290145"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2E24C7F" w14:textId="7CB3E66D" w:rsidR="00290145"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290145" w:rsidRPr="007F6577">
        <w:rPr>
          <w:rFonts w:ascii="Times New Roman" w:hAnsi="Times New Roman" w:cs="Times New Roman"/>
          <w:color w:val="000000"/>
          <w:sz w:val="22"/>
          <w:szCs w:val="22"/>
        </w:rPr>
        <w:t>L</w:t>
      </w:r>
      <w:r w:rsidR="00945DB3">
        <w:rPr>
          <w:rFonts w:ascii="Times New Roman" w:hAnsi="Times New Roman" w:cs="Times New Roman"/>
          <w:color w:val="000000"/>
          <w:sz w:val="22"/>
          <w:szCs w:val="22"/>
        </w:rPr>
        <w:t>ocation</w:t>
      </w:r>
      <w:r w:rsidR="00290145" w:rsidRPr="007F6577">
        <w:rPr>
          <w:rFonts w:ascii="Times New Roman" w:hAnsi="Times New Roman" w:cs="Times New Roman"/>
          <w:color w:val="000000"/>
          <w:sz w:val="22"/>
          <w:szCs w:val="22"/>
        </w:rPr>
        <w:t>.</w:t>
      </w:r>
    </w:p>
    <w:p w14:paraId="2E9D6999" w14:textId="77777777" w:rsidR="00290145" w:rsidRPr="007F6577" w:rsidRDefault="00290145"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67E8D4AB" w14:textId="3975FB80" w:rsidR="00DD2C3C"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D2C3C" w:rsidRPr="007F6577">
        <w:rPr>
          <w:rFonts w:ascii="Times New Roman" w:hAnsi="Times New Roman" w:cs="Times New Roman"/>
          <w:color w:val="000000"/>
          <w:sz w:val="22"/>
          <w:szCs w:val="22"/>
        </w:rPr>
        <w:t>Permit Effective Date.</w:t>
      </w:r>
    </w:p>
    <w:p w14:paraId="6A3385E6" w14:textId="77777777" w:rsidR="007171F0" w:rsidRPr="007F6577" w:rsidRDefault="007171F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55A4CA54" w14:textId="208B4611" w:rsidR="00290145"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D2C3C" w:rsidRPr="007F6577">
        <w:rPr>
          <w:rFonts w:ascii="Times New Roman" w:hAnsi="Times New Roman" w:cs="Times New Roman"/>
          <w:color w:val="000000"/>
          <w:sz w:val="22"/>
          <w:szCs w:val="22"/>
        </w:rPr>
        <w:t>Permit</w:t>
      </w:r>
      <w:r w:rsidR="00290145" w:rsidRPr="007F6577">
        <w:rPr>
          <w:rFonts w:ascii="Times New Roman" w:hAnsi="Times New Roman" w:cs="Times New Roman"/>
          <w:color w:val="000000"/>
          <w:sz w:val="22"/>
          <w:szCs w:val="22"/>
        </w:rPr>
        <w:t xml:space="preserve"> Expiration D</w:t>
      </w:r>
      <w:r w:rsidR="00DD2C3C" w:rsidRPr="007F6577">
        <w:rPr>
          <w:rFonts w:ascii="Times New Roman" w:hAnsi="Times New Roman" w:cs="Times New Roman"/>
          <w:color w:val="000000"/>
          <w:sz w:val="22"/>
          <w:szCs w:val="22"/>
        </w:rPr>
        <w:t>ate</w:t>
      </w:r>
      <w:r w:rsidR="000A1AF5" w:rsidRPr="007F6577">
        <w:rPr>
          <w:rFonts w:ascii="Times New Roman" w:hAnsi="Times New Roman" w:cs="Times New Roman"/>
          <w:color w:val="000000"/>
          <w:sz w:val="22"/>
          <w:szCs w:val="22"/>
        </w:rPr>
        <w:t>.</w:t>
      </w:r>
    </w:p>
    <w:p w14:paraId="2DF2E96F" w14:textId="77777777" w:rsidR="0020627F" w:rsidRPr="007F6577" w:rsidRDefault="0020627F" w:rsidP="00A03761">
      <w:pPr>
        <w:pStyle w:val="PlainText"/>
        <w:tabs>
          <w:tab w:val="left" w:pos="720"/>
          <w:tab w:val="left" w:pos="1440"/>
          <w:tab w:val="left" w:pos="2160"/>
          <w:tab w:val="left" w:pos="2880"/>
          <w:tab w:val="left" w:pos="3600"/>
          <w:tab w:val="left" w:pos="4320"/>
        </w:tabs>
        <w:ind w:left="1440" w:hanging="360"/>
        <w:rPr>
          <w:rFonts w:ascii="Times New Roman" w:hAnsi="Times New Roman" w:cs="Times New Roman"/>
          <w:color w:val="000000"/>
          <w:sz w:val="22"/>
          <w:szCs w:val="22"/>
        </w:rPr>
      </w:pPr>
    </w:p>
    <w:p w14:paraId="5AF216E6" w14:textId="5014AB74" w:rsidR="0020627F"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2)</w:t>
      </w:r>
      <w:r w:rsidR="004374A0" w:rsidRPr="007F6577">
        <w:rPr>
          <w:rFonts w:ascii="Times New Roman" w:hAnsi="Times New Roman" w:cs="Times New Roman"/>
          <w:color w:val="000000"/>
          <w:sz w:val="22"/>
          <w:szCs w:val="22"/>
        </w:rPr>
        <w:tab/>
      </w:r>
      <w:r w:rsidR="009F2F74" w:rsidRPr="00E03030">
        <w:rPr>
          <w:rFonts w:ascii="Times New Roman" w:hAnsi="Times New Roman" w:cs="Times New Roman"/>
          <w:b/>
          <w:color w:val="000000"/>
          <w:sz w:val="22"/>
          <w:szCs w:val="22"/>
        </w:rPr>
        <w:t>Motor Carrier</w:t>
      </w:r>
      <w:r w:rsidR="00290145" w:rsidRPr="00E03030">
        <w:rPr>
          <w:rFonts w:ascii="Times New Roman" w:hAnsi="Times New Roman" w:cs="Times New Roman"/>
          <w:b/>
          <w:color w:val="000000"/>
          <w:sz w:val="22"/>
          <w:szCs w:val="22"/>
        </w:rPr>
        <w:t xml:space="preserve"> Information</w:t>
      </w:r>
    </w:p>
    <w:p w14:paraId="14654BA6" w14:textId="77777777" w:rsidR="0020627F" w:rsidRPr="007F6577" w:rsidRDefault="0020627F"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6986066F" w14:textId="0D3CDEDD"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Legal name.</w:t>
      </w:r>
    </w:p>
    <w:p w14:paraId="55B1B2B4"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1D219030" w14:textId="0F45B43D" w:rsidR="00785E40"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P</w:t>
      </w:r>
      <w:r w:rsidR="00785E40" w:rsidRPr="007F6577">
        <w:rPr>
          <w:rFonts w:ascii="Times New Roman" w:hAnsi="Times New Roman" w:cs="Times New Roman"/>
          <w:color w:val="000000"/>
          <w:sz w:val="22"/>
          <w:szCs w:val="22"/>
        </w:rPr>
        <w:t>rincipal street and mailing addresses.</w:t>
      </w:r>
    </w:p>
    <w:p w14:paraId="2BA55163" w14:textId="77777777" w:rsidR="00785E40" w:rsidRPr="007F6577" w:rsidRDefault="00785E40"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3BE32139" w14:textId="680A1E09" w:rsidR="009F2F74"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USDOT Number</w:t>
      </w:r>
      <w:r w:rsidR="00876E43">
        <w:rPr>
          <w:rFonts w:ascii="Times New Roman" w:hAnsi="Times New Roman" w:cs="Times New Roman"/>
          <w:color w:val="000000"/>
          <w:sz w:val="22"/>
          <w:szCs w:val="22"/>
        </w:rPr>
        <w:t xml:space="preserve">. </w:t>
      </w:r>
      <w:r w:rsidR="009F2F74" w:rsidRPr="007F6577">
        <w:rPr>
          <w:rFonts w:ascii="Times New Roman" w:hAnsi="Times New Roman" w:cs="Times New Roman"/>
          <w:color w:val="000000"/>
          <w:sz w:val="22"/>
          <w:szCs w:val="22"/>
        </w:rPr>
        <w:t xml:space="preserve">The </w:t>
      </w:r>
      <w:r w:rsidR="001B491C" w:rsidRPr="007F6577">
        <w:rPr>
          <w:rFonts w:ascii="Times New Roman" w:hAnsi="Times New Roman" w:cs="Times New Roman"/>
          <w:color w:val="000000"/>
          <w:sz w:val="22"/>
          <w:szCs w:val="22"/>
        </w:rPr>
        <w:t xml:space="preserve">applicant must provide </w:t>
      </w:r>
      <w:r w:rsidR="00A738BA" w:rsidRPr="007F6577">
        <w:rPr>
          <w:rFonts w:ascii="Times New Roman" w:hAnsi="Times New Roman" w:cs="Times New Roman"/>
          <w:color w:val="000000"/>
          <w:sz w:val="22"/>
          <w:szCs w:val="22"/>
        </w:rPr>
        <w:t xml:space="preserve">the </w:t>
      </w:r>
      <w:r w:rsidR="001226FA" w:rsidRPr="007F6577">
        <w:rPr>
          <w:rFonts w:ascii="Times New Roman" w:hAnsi="Times New Roman" w:cs="Times New Roman"/>
          <w:color w:val="000000"/>
          <w:sz w:val="22"/>
          <w:szCs w:val="22"/>
        </w:rPr>
        <w:t xml:space="preserve">USDOT Number </w:t>
      </w:r>
      <w:r w:rsidR="001B491C" w:rsidRPr="007F6577">
        <w:rPr>
          <w:rFonts w:ascii="Times New Roman" w:hAnsi="Times New Roman" w:cs="Times New Roman"/>
          <w:color w:val="000000"/>
          <w:sz w:val="22"/>
          <w:szCs w:val="22"/>
        </w:rPr>
        <w:t>issued by FMCSA to the legal name on the application.</w:t>
      </w:r>
      <w:r w:rsidR="00790A68" w:rsidRPr="007F6577">
        <w:rPr>
          <w:rFonts w:ascii="Times New Roman" w:hAnsi="Times New Roman" w:cs="Times New Roman"/>
          <w:color w:val="000000"/>
          <w:sz w:val="22"/>
          <w:szCs w:val="22"/>
        </w:rPr>
        <w:t xml:space="preserve"> </w:t>
      </w:r>
      <w:r w:rsidR="007D030F" w:rsidRPr="007F6577">
        <w:rPr>
          <w:rFonts w:ascii="Times New Roman" w:hAnsi="Times New Roman" w:cs="Times New Roman"/>
          <w:color w:val="000000"/>
          <w:sz w:val="22"/>
          <w:szCs w:val="22"/>
        </w:rPr>
        <w:t xml:space="preserve">The USDOT Number </w:t>
      </w:r>
      <w:r w:rsidR="004A0546" w:rsidRPr="007F6577">
        <w:rPr>
          <w:rFonts w:ascii="Times New Roman" w:hAnsi="Times New Roman" w:cs="Times New Roman"/>
          <w:color w:val="000000"/>
          <w:sz w:val="22"/>
          <w:szCs w:val="22"/>
        </w:rPr>
        <w:t xml:space="preserve">must </w:t>
      </w:r>
      <w:r w:rsidR="005E480F" w:rsidRPr="007F6577">
        <w:rPr>
          <w:rFonts w:ascii="Times New Roman" w:hAnsi="Times New Roman" w:cs="Times New Roman"/>
          <w:color w:val="000000"/>
          <w:sz w:val="22"/>
          <w:szCs w:val="22"/>
        </w:rPr>
        <w:t>be</w:t>
      </w:r>
      <w:r w:rsidR="004A0546" w:rsidRPr="007F6577">
        <w:rPr>
          <w:rFonts w:ascii="Times New Roman" w:hAnsi="Times New Roman" w:cs="Times New Roman"/>
          <w:color w:val="000000"/>
          <w:sz w:val="22"/>
          <w:szCs w:val="22"/>
        </w:rPr>
        <w:t xml:space="preserve"> an active, interstate </w:t>
      </w:r>
      <w:r w:rsidR="005E480F" w:rsidRPr="007F6577">
        <w:rPr>
          <w:rFonts w:ascii="Times New Roman" w:hAnsi="Times New Roman" w:cs="Times New Roman"/>
          <w:color w:val="000000"/>
          <w:sz w:val="22"/>
          <w:szCs w:val="22"/>
        </w:rPr>
        <w:t xml:space="preserve">number </w:t>
      </w:r>
      <w:r w:rsidR="001226FA" w:rsidRPr="007F6577">
        <w:rPr>
          <w:rFonts w:ascii="Times New Roman" w:hAnsi="Times New Roman" w:cs="Times New Roman"/>
          <w:color w:val="000000"/>
          <w:sz w:val="22"/>
          <w:szCs w:val="22"/>
        </w:rPr>
        <w:t xml:space="preserve">in </w:t>
      </w:r>
      <w:r w:rsidR="00DA5A28" w:rsidRPr="007F6577">
        <w:rPr>
          <w:rFonts w:ascii="Times New Roman" w:hAnsi="Times New Roman" w:cs="Times New Roman"/>
          <w:color w:val="000000"/>
          <w:sz w:val="22"/>
          <w:szCs w:val="22"/>
        </w:rPr>
        <w:t>g</w:t>
      </w:r>
      <w:r w:rsidR="001226FA" w:rsidRPr="007F6577">
        <w:rPr>
          <w:rFonts w:ascii="Times New Roman" w:hAnsi="Times New Roman" w:cs="Times New Roman"/>
          <w:color w:val="000000"/>
          <w:sz w:val="22"/>
          <w:szCs w:val="22"/>
        </w:rPr>
        <w:t xml:space="preserve">ood </w:t>
      </w:r>
      <w:r w:rsidR="00DA5A28" w:rsidRPr="007F6577">
        <w:rPr>
          <w:rFonts w:ascii="Times New Roman" w:hAnsi="Times New Roman" w:cs="Times New Roman"/>
          <w:color w:val="000000"/>
          <w:sz w:val="22"/>
          <w:szCs w:val="22"/>
        </w:rPr>
        <w:t>s</w:t>
      </w:r>
      <w:r w:rsidR="001226FA" w:rsidRPr="007F6577">
        <w:rPr>
          <w:rFonts w:ascii="Times New Roman" w:hAnsi="Times New Roman" w:cs="Times New Roman"/>
          <w:color w:val="000000"/>
          <w:sz w:val="22"/>
          <w:szCs w:val="22"/>
        </w:rPr>
        <w:t>tanding with FMCSA as reported on MCMIS.</w:t>
      </w:r>
    </w:p>
    <w:p w14:paraId="137E6658"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73290140" w14:textId="63BA3755" w:rsidR="00785E40"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IRP Account Number</w:t>
      </w:r>
      <w:r w:rsidR="00785E40" w:rsidRPr="007F6577">
        <w:rPr>
          <w:rFonts w:ascii="Times New Roman" w:hAnsi="Times New Roman" w:cs="Times New Roman"/>
          <w:color w:val="000000"/>
          <w:sz w:val="22"/>
          <w:szCs w:val="22"/>
        </w:rPr>
        <w:t>.</w:t>
      </w:r>
    </w:p>
    <w:p w14:paraId="0721F8CD" w14:textId="77777777" w:rsidR="00785E40" w:rsidRPr="007F6577" w:rsidRDefault="00785E4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D529063" w14:textId="12A19956"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e</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IFTA A</w:t>
      </w:r>
      <w:r w:rsidR="0020627F" w:rsidRPr="007F6577">
        <w:rPr>
          <w:rFonts w:ascii="Times New Roman" w:hAnsi="Times New Roman" w:cs="Times New Roman"/>
          <w:color w:val="000000"/>
          <w:sz w:val="22"/>
          <w:szCs w:val="22"/>
        </w:rPr>
        <w:t>ccount</w:t>
      </w:r>
      <w:r w:rsidR="00785E40" w:rsidRPr="007F6577">
        <w:rPr>
          <w:rFonts w:ascii="Times New Roman" w:hAnsi="Times New Roman" w:cs="Times New Roman"/>
          <w:color w:val="000000"/>
          <w:sz w:val="22"/>
          <w:szCs w:val="22"/>
        </w:rPr>
        <w:t xml:space="preserve"> </w:t>
      </w:r>
      <w:r w:rsidR="009F2F74" w:rsidRPr="007F6577">
        <w:rPr>
          <w:rFonts w:ascii="Times New Roman" w:hAnsi="Times New Roman" w:cs="Times New Roman"/>
          <w:color w:val="000000"/>
          <w:sz w:val="22"/>
          <w:szCs w:val="22"/>
        </w:rPr>
        <w:t>Number</w:t>
      </w:r>
      <w:r w:rsidR="00785E40" w:rsidRPr="007F6577">
        <w:rPr>
          <w:rFonts w:ascii="Times New Roman" w:hAnsi="Times New Roman" w:cs="Times New Roman"/>
          <w:color w:val="000000"/>
          <w:sz w:val="22"/>
          <w:szCs w:val="22"/>
        </w:rPr>
        <w:t>.</w:t>
      </w:r>
    </w:p>
    <w:p w14:paraId="2379FD7C"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19FE3785" w14:textId="54FE49FB" w:rsidR="00785E40"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f</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785E40" w:rsidRPr="007F6577">
        <w:rPr>
          <w:rFonts w:ascii="Times New Roman" w:hAnsi="Times New Roman" w:cs="Times New Roman"/>
          <w:color w:val="000000"/>
          <w:sz w:val="22"/>
          <w:szCs w:val="22"/>
        </w:rPr>
        <w:t>Contact name of an officer, owner</w:t>
      </w:r>
      <w:r w:rsidR="004B0EB6" w:rsidRPr="007F6577">
        <w:rPr>
          <w:rFonts w:ascii="Times New Roman" w:hAnsi="Times New Roman" w:cs="Times New Roman"/>
          <w:color w:val="000000"/>
          <w:sz w:val="22"/>
          <w:szCs w:val="22"/>
        </w:rPr>
        <w:t>, or person duly authorized to conduct business on behalf of the applicant</w:t>
      </w:r>
      <w:r w:rsidR="00785E40" w:rsidRPr="007F6577">
        <w:rPr>
          <w:rFonts w:ascii="Times New Roman" w:hAnsi="Times New Roman" w:cs="Times New Roman"/>
          <w:color w:val="000000"/>
          <w:sz w:val="22"/>
          <w:szCs w:val="22"/>
        </w:rPr>
        <w:t>.</w:t>
      </w:r>
    </w:p>
    <w:p w14:paraId="48A4A901" w14:textId="77777777" w:rsidR="00785E40" w:rsidRPr="007F6577" w:rsidRDefault="00785E4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6FF47456" w14:textId="6AAA2C0E"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g</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20627F" w:rsidRPr="007F6577">
        <w:rPr>
          <w:rFonts w:ascii="Times New Roman" w:hAnsi="Times New Roman" w:cs="Times New Roman"/>
          <w:color w:val="000000"/>
          <w:sz w:val="22"/>
          <w:szCs w:val="22"/>
        </w:rPr>
        <w:t xml:space="preserve">Principal telephone number where </w:t>
      </w:r>
      <w:r w:rsidR="00883766" w:rsidRPr="007F6577">
        <w:rPr>
          <w:rFonts w:ascii="Times New Roman" w:hAnsi="Times New Roman" w:cs="Times New Roman"/>
          <w:color w:val="000000"/>
          <w:sz w:val="22"/>
          <w:szCs w:val="22"/>
        </w:rPr>
        <w:t>the applicant</w:t>
      </w:r>
      <w:r w:rsidR="0020627F" w:rsidRPr="007F6577">
        <w:rPr>
          <w:rFonts w:ascii="Times New Roman" w:hAnsi="Times New Roman" w:cs="Times New Roman"/>
          <w:color w:val="000000"/>
          <w:sz w:val="22"/>
          <w:szCs w:val="22"/>
        </w:rPr>
        <w:t xml:space="preserve"> can be reached</w:t>
      </w:r>
      <w:r w:rsidR="00785E40" w:rsidRPr="007F6577">
        <w:rPr>
          <w:rFonts w:ascii="Times New Roman" w:hAnsi="Times New Roman" w:cs="Times New Roman"/>
          <w:color w:val="000000"/>
          <w:sz w:val="22"/>
          <w:szCs w:val="22"/>
        </w:rPr>
        <w:t>.</w:t>
      </w:r>
    </w:p>
    <w:p w14:paraId="101FF371"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4CAF49E" w14:textId="5EEA7D06"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h</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7418DB" w:rsidRPr="007F6577">
        <w:rPr>
          <w:rFonts w:ascii="Times New Roman" w:hAnsi="Times New Roman" w:cs="Times New Roman"/>
          <w:color w:val="000000"/>
          <w:sz w:val="22"/>
          <w:szCs w:val="22"/>
        </w:rPr>
        <w:t>Fax number to receive a</w:t>
      </w:r>
      <w:r w:rsidR="007A243A" w:rsidRPr="007F6577">
        <w:rPr>
          <w:rFonts w:ascii="Times New Roman" w:hAnsi="Times New Roman" w:cs="Times New Roman"/>
          <w:color w:val="000000"/>
          <w:sz w:val="22"/>
          <w:szCs w:val="22"/>
        </w:rPr>
        <w:t xml:space="preserve"> </w:t>
      </w:r>
      <w:r w:rsidR="007418DB" w:rsidRPr="007F6577">
        <w:rPr>
          <w:rFonts w:ascii="Times New Roman" w:hAnsi="Times New Roman" w:cs="Times New Roman"/>
          <w:color w:val="000000"/>
          <w:sz w:val="22"/>
          <w:szCs w:val="22"/>
        </w:rPr>
        <w:t>permit if paying a fax fee.</w:t>
      </w:r>
    </w:p>
    <w:p w14:paraId="69171E93" w14:textId="77777777" w:rsidR="007418DB" w:rsidRPr="007F6577" w:rsidRDefault="007418DB"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36FCCAB0" w14:textId="29E4D24D" w:rsidR="007418DB" w:rsidRPr="00E03030"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b/>
          <w:color w:val="000000"/>
          <w:sz w:val="22"/>
          <w:szCs w:val="22"/>
        </w:rPr>
      </w:pPr>
      <w:r>
        <w:rPr>
          <w:rFonts w:ascii="Times New Roman" w:hAnsi="Times New Roman" w:cs="Times New Roman"/>
          <w:color w:val="000000"/>
          <w:sz w:val="22"/>
          <w:szCs w:val="22"/>
        </w:rPr>
        <w:t>3)</w:t>
      </w:r>
      <w:r>
        <w:rPr>
          <w:rFonts w:ascii="Times New Roman" w:hAnsi="Times New Roman" w:cs="Times New Roman"/>
          <w:color w:val="000000"/>
          <w:sz w:val="22"/>
          <w:szCs w:val="22"/>
        </w:rPr>
        <w:tab/>
      </w:r>
      <w:r w:rsidR="00E03030" w:rsidRPr="00E03030">
        <w:rPr>
          <w:rFonts w:ascii="Times New Roman" w:hAnsi="Times New Roman" w:cs="Times New Roman"/>
          <w:b/>
          <w:color w:val="000000"/>
          <w:sz w:val="22"/>
          <w:szCs w:val="22"/>
        </w:rPr>
        <w:t>Vehicle Information</w:t>
      </w:r>
    </w:p>
    <w:p w14:paraId="1AF8A140" w14:textId="77777777" w:rsidR="007418DB" w:rsidRPr="007F6577" w:rsidRDefault="007418DB"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4F4EC986" w14:textId="5AE0A140" w:rsidR="007418DB"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7418DB" w:rsidRPr="007F6577">
        <w:rPr>
          <w:rFonts w:ascii="Times New Roman" w:hAnsi="Times New Roman" w:cs="Times New Roman"/>
          <w:color w:val="000000"/>
          <w:sz w:val="22"/>
          <w:szCs w:val="22"/>
        </w:rPr>
        <w:t>Registrant’s name, if different from the</w:t>
      </w:r>
      <w:r w:rsidR="00883766" w:rsidRPr="007F6577">
        <w:rPr>
          <w:rFonts w:ascii="Times New Roman" w:hAnsi="Times New Roman" w:cs="Times New Roman"/>
          <w:color w:val="000000"/>
          <w:sz w:val="22"/>
          <w:szCs w:val="22"/>
        </w:rPr>
        <w:t xml:space="preserve"> applicant</w:t>
      </w:r>
      <w:r w:rsidR="007418DB" w:rsidRPr="007F6577">
        <w:rPr>
          <w:rFonts w:ascii="Times New Roman" w:hAnsi="Times New Roman" w:cs="Times New Roman"/>
          <w:color w:val="000000"/>
          <w:sz w:val="22"/>
          <w:szCs w:val="22"/>
        </w:rPr>
        <w:t>.</w:t>
      </w:r>
    </w:p>
    <w:p w14:paraId="1C95F924" w14:textId="77777777" w:rsidR="005E1D48" w:rsidRPr="007F6577" w:rsidRDefault="005E1D48"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40839D4A" w14:textId="19917F00" w:rsidR="005E1D48"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Estimated number of tri</w:t>
      </w:r>
      <w:r w:rsidR="00883766" w:rsidRPr="007F6577">
        <w:rPr>
          <w:rFonts w:ascii="Times New Roman" w:hAnsi="Times New Roman" w:cs="Times New Roman"/>
          <w:color w:val="000000"/>
          <w:sz w:val="22"/>
          <w:szCs w:val="22"/>
        </w:rPr>
        <w:t>ps. The applicant</w:t>
      </w:r>
      <w:r w:rsidR="005E1D48" w:rsidRPr="007F6577">
        <w:rPr>
          <w:rFonts w:ascii="Times New Roman" w:hAnsi="Times New Roman" w:cs="Times New Roman"/>
          <w:color w:val="000000"/>
          <w:sz w:val="22"/>
          <w:szCs w:val="22"/>
        </w:rPr>
        <w:t xml:space="preserve"> must estimate the anticipated number of trips by vehicle over the permit’s term. This estimate will be used for statistical purposes only.</w:t>
      </w:r>
    </w:p>
    <w:p w14:paraId="1435F71A" w14:textId="77777777" w:rsidR="007418DB" w:rsidRPr="007F6577" w:rsidRDefault="007418DB"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75556467" w14:textId="1367344D" w:rsidR="007418DB" w:rsidRPr="007F6577" w:rsidRDefault="004374A0" w:rsidP="00E03030">
      <w:pPr>
        <w:pStyle w:val="PlainText"/>
        <w:tabs>
          <w:tab w:val="left" w:pos="720"/>
          <w:tab w:val="left" w:pos="1440"/>
          <w:tab w:val="left" w:pos="2160"/>
          <w:tab w:val="left" w:pos="2880"/>
          <w:tab w:val="left" w:pos="3600"/>
          <w:tab w:val="left" w:pos="4320"/>
        </w:tabs>
        <w:ind w:left="3600" w:right="-2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Power</w:t>
      </w:r>
      <w:r w:rsidR="00883766" w:rsidRPr="007F6577">
        <w:rPr>
          <w:rFonts w:ascii="Times New Roman" w:hAnsi="Times New Roman" w:cs="Times New Roman"/>
          <w:color w:val="000000"/>
          <w:sz w:val="22"/>
          <w:szCs w:val="22"/>
        </w:rPr>
        <w:t xml:space="preserve"> unit registration plate number and</w:t>
      </w:r>
      <w:r w:rsidR="005E1D48" w:rsidRPr="007F6577">
        <w:rPr>
          <w:rFonts w:ascii="Times New Roman" w:hAnsi="Times New Roman" w:cs="Times New Roman"/>
          <w:color w:val="000000"/>
          <w:sz w:val="22"/>
          <w:szCs w:val="22"/>
        </w:rPr>
        <w:t xml:space="preserve"> jurisdiction; make; year; and VIN.</w:t>
      </w:r>
    </w:p>
    <w:p w14:paraId="67F9B9F4" w14:textId="77777777" w:rsidR="00883766" w:rsidRPr="007F6577" w:rsidRDefault="00883766"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725FAD44" w14:textId="727D3E20" w:rsidR="00883766" w:rsidRPr="007F6577" w:rsidRDefault="004374A0" w:rsidP="00E0303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1</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smartTag w:uri="urn:schemas-microsoft-com:office:smarttags" w:element="State">
        <w:r w:rsidR="00883766" w:rsidRPr="007F6577">
          <w:rPr>
            <w:rFonts w:ascii="Times New Roman" w:hAnsi="Times New Roman" w:cs="Times New Roman"/>
            <w:color w:val="000000"/>
            <w:sz w:val="22"/>
            <w:szCs w:val="22"/>
          </w:rPr>
          <w:t>Maine</w:t>
        </w:r>
      </w:smartTag>
      <w:r w:rsidR="00883766" w:rsidRPr="007F6577">
        <w:rPr>
          <w:rFonts w:ascii="Times New Roman" w:hAnsi="Times New Roman" w:cs="Times New Roman"/>
          <w:color w:val="000000"/>
          <w:sz w:val="22"/>
          <w:szCs w:val="22"/>
        </w:rPr>
        <w:t xml:space="preserve"> registered weight or </w:t>
      </w:r>
      <w:smartTag w:uri="urn:schemas-microsoft-com:office:smarttags" w:element="State">
        <w:smartTag w:uri="urn:schemas-microsoft-com:office:smarttags" w:element="place">
          <w:r w:rsidR="00883766" w:rsidRPr="007F6577">
            <w:rPr>
              <w:rFonts w:ascii="Times New Roman" w:hAnsi="Times New Roman" w:cs="Times New Roman"/>
              <w:color w:val="000000"/>
              <w:sz w:val="22"/>
              <w:szCs w:val="22"/>
            </w:rPr>
            <w:t>Maine</w:t>
          </w:r>
        </w:smartTag>
      </w:smartTag>
      <w:r w:rsidR="00883766" w:rsidRPr="007F6577">
        <w:rPr>
          <w:rFonts w:ascii="Times New Roman" w:hAnsi="Times New Roman" w:cs="Times New Roman"/>
          <w:color w:val="000000"/>
          <w:sz w:val="22"/>
          <w:szCs w:val="22"/>
        </w:rPr>
        <w:t xml:space="preserve"> apportioned weight must be 100,000 pounds.</w:t>
      </w:r>
    </w:p>
    <w:p w14:paraId="5B86EB8F" w14:textId="77777777" w:rsidR="007418DB" w:rsidRPr="007F6577" w:rsidRDefault="007418DB"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6207AF7A" w14:textId="73E26C48"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Vehicle</w:t>
      </w:r>
      <w:r w:rsidR="00DD2C3C" w:rsidRPr="007F6577">
        <w:rPr>
          <w:rFonts w:ascii="Times New Roman" w:hAnsi="Times New Roman" w:cs="Times New Roman"/>
          <w:color w:val="000000"/>
          <w:sz w:val="22"/>
          <w:szCs w:val="22"/>
        </w:rPr>
        <w:t xml:space="preserve"> configuration</w:t>
      </w:r>
      <w:r w:rsidR="000A1AF5" w:rsidRPr="007F6577">
        <w:rPr>
          <w:rFonts w:ascii="Times New Roman" w:hAnsi="Times New Roman" w:cs="Times New Roman"/>
          <w:color w:val="000000"/>
          <w:sz w:val="22"/>
          <w:szCs w:val="22"/>
        </w:rPr>
        <w:t>.</w:t>
      </w:r>
    </w:p>
    <w:p w14:paraId="5BE3D60D" w14:textId="77777777" w:rsidR="0020627F" w:rsidRPr="007F6577" w:rsidRDefault="0020627F"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4E979ECB" w14:textId="0E708FA9" w:rsidR="005E1D48"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4)</w:t>
      </w:r>
      <w:r w:rsidR="004374A0" w:rsidRPr="007F6577">
        <w:rPr>
          <w:rFonts w:ascii="Times New Roman" w:hAnsi="Times New Roman" w:cs="Times New Roman"/>
          <w:color w:val="000000"/>
          <w:sz w:val="22"/>
          <w:szCs w:val="22"/>
        </w:rPr>
        <w:tab/>
      </w:r>
      <w:r w:rsidR="00E03030" w:rsidRPr="00E03030">
        <w:rPr>
          <w:rFonts w:ascii="Times New Roman" w:hAnsi="Times New Roman" w:cs="Times New Roman"/>
          <w:b/>
          <w:color w:val="000000"/>
          <w:sz w:val="22"/>
          <w:szCs w:val="22"/>
        </w:rPr>
        <w:t>Fee Calculation</w:t>
      </w:r>
    </w:p>
    <w:p w14:paraId="29B3A511" w14:textId="77777777" w:rsidR="005E1D48" w:rsidRPr="007F6577" w:rsidRDefault="005E1D4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5060F367" w14:textId="77777777" w:rsidR="00945DB3" w:rsidRDefault="00DE6718" w:rsidP="003951F3">
      <w:pPr>
        <w:pStyle w:val="PlainText"/>
        <w:tabs>
          <w:tab w:val="left" w:pos="720"/>
          <w:tab w:val="left" w:pos="1440"/>
          <w:tab w:val="left" w:pos="2160"/>
          <w:tab w:val="left" w:pos="2880"/>
          <w:tab w:val="left" w:pos="3600"/>
          <w:tab w:val="left" w:pos="4320"/>
        </w:tabs>
        <w:ind w:left="3600" w:right="-9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8C4D71" w:rsidRPr="007F6577">
        <w:rPr>
          <w:rFonts w:ascii="Times New Roman" w:hAnsi="Times New Roman" w:cs="Times New Roman"/>
          <w:color w:val="000000"/>
          <w:sz w:val="22"/>
          <w:szCs w:val="22"/>
        </w:rPr>
        <w:t>The a</w:t>
      </w:r>
      <w:r w:rsidR="005E1D48" w:rsidRPr="007F6577">
        <w:rPr>
          <w:rFonts w:ascii="Times New Roman" w:hAnsi="Times New Roman" w:cs="Times New Roman"/>
          <w:color w:val="000000"/>
          <w:sz w:val="22"/>
          <w:szCs w:val="22"/>
        </w:rPr>
        <w:t>pplicant must indicate the total fee they are intending to pay</w:t>
      </w:r>
      <w:r w:rsidR="00D24EAE" w:rsidRPr="007F6577">
        <w:rPr>
          <w:rFonts w:ascii="Times New Roman" w:hAnsi="Times New Roman" w:cs="Times New Roman"/>
          <w:color w:val="000000"/>
          <w:sz w:val="22"/>
          <w:szCs w:val="22"/>
        </w:rPr>
        <w:t xml:space="preserve"> based on</w:t>
      </w:r>
      <w:r w:rsidR="008C4D71" w:rsidRPr="007F6577">
        <w:rPr>
          <w:rFonts w:ascii="Times New Roman" w:hAnsi="Times New Roman" w:cs="Times New Roman"/>
          <w:color w:val="000000"/>
          <w:sz w:val="22"/>
          <w:szCs w:val="22"/>
        </w:rPr>
        <w:t xml:space="preserve"> </w:t>
      </w:r>
      <w:r w:rsidR="003A4066" w:rsidRPr="007F6577">
        <w:rPr>
          <w:rFonts w:ascii="Times New Roman" w:hAnsi="Times New Roman" w:cs="Times New Roman"/>
          <w:color w:val="000000"/>
          <w:sz w:val="22"/>
          <w:szCs w:val="22"/>
        </w:rPr>
        <w:t>permit type, vehicle configuration, and permit term</w:t>
      </w:r>
      <w:r w:rsidR="000A1AF5" w:rsidRPr="007F6577">
        <w:rPr>
          <w:rFonts w:ascii="Times New Roman" w:hAnsi="Times New Roman" w:cs="Times New Roman"/>
          <w:color w:val="000000"/>
          <w:sz w:val="22"/>
          <w:szCs w:val="22"/>
        </w:rPr>
        <w:t>.</w:t>
      </w:r>
    </w:p>
    <w:p w14:paraId="22C1D0C6" w14:textId="77777777" w:rsidR="00945DB3" w:rsidRDefault="00945DB3"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5A6F840A" w14:textId="0F43EDBC" w:rsidR="005E1D48"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If paying with a credit car</w:t>
      </w:r>
      <w:r w:rsidR="003A4066" w:rsidRPr="007F6577">
        <w:rPr>
          <w:rFonts w:ascii="Times New Roman" w:hAnsi="Times New Roman" w:cs="Times New Roman"/>
          <w:color w:val="000000"/>
          <w:sz w:val="22"/>
          <w:szCs w:val="22"/>
        </w:rPr>
        <w:t>d, this section must include a</w:t>
      </w:r>
      <w:r w:rsidR="005E1D48" w:rsidRPr="007F6577">
        <w:rPr>
          <w:rFonts w:ascii="Times New Roman" w:hAnsi="Times New Roman" w:cs="Times New Roman"/>
          <w:color w:val="000000"/>
          <w:sz w:val="22"/>
          <w:szCs w:val="22"/>
        </w:rPr>
        <w:t xml:space="preserve"> credit card number; credit card expiration date; ca</w:t>
      </w:r>
      <w:r w:rsidR="003B5B3B" w:rsidRPr="007F6577">
        <w:rPr>
          <w:rFonts w:ascii="Times New Roman" w:hAnsi="Times New Roman" w:cs="Times New Roman"/>
          <w:color w:val="000000"/>
          <w:sz w:val="22"/>
          <w:szCs w:val="22"/>
        </w:rPr>
        <w:t>rd holder</w:t>
      </w:r>
      <w:r w:rsidR="008A3164" w:rsidRPr="007F6577">
        <w:rPr>
          <w:rFonts w:ascii="Times New Roman" w:hAnsi="Times New Roman" w:cs="Times New Roman"/>
          <w:color w:val="000000"/>
          <w:sz w:val="22"/>
          <w:szCs w:val="22"/>
        </w:rPr>
        <w:t>’</w:t>
      </w:r>
      <w:r w:rsidR="003B5B3B" w:rsidRPr="007F6577">
        <w:rPr>
          <w:rFonts w:ascii="Times New Roman" w:hAnsi="Times New Roman" w:cs="Times New Roman"/>
          <w:color w:val="000000"/>
          <w:sz w:val="22"/>
          <w:szCs w:val="22"/>
        </w:rPr>
        <w:t>s printed name; and</w:t>
      </w:r>
      <w:r w:rsidR="005E1D48" w:rsidRPr="007F6577">
        <w:rPr>
          <w:rFonts w:ascii="Times New Roman" w:hAnsi="Times New Roman" w:cs="Times New Roman"/>
          <w:color w:val="000000"/>
          <w:sz w:val="22"/>
          <w:szCs w:val="22"/>
        </w:rPr>
        <w:t xml:space="preserve"> car</w:t>
      </w:r>
      <w:r w:rsidR="003B5B3B" w:rsidRPr="007F6577">
        <w:rPr>
          <w:rFonts w:ascii="Times New Roman" w:hAnsi="Times New Roman" w:cs="Times New Roman"/>
          <w:color w:val="000000"/>
          <w:sz w:val="22"/>
          <w:szCs w:val="22"/>
        </w:rPr>
        <w:t>d holder</w:t>
      </w:r>
      <w:r w:rsidR="008A3164" w:rsidRPr="007F6577">
        <w:rPr>
          <w:rFonts w:ascii="Times New Roman" w:hAnsi="Times New Roman" w:cs="Times New Roman"/>
          <w:color w:val="000000"/>
          <w:sz w:val="22"/>
          <w:szCs w:val="22"/>
        </w:rPr>
        <w:t>’</w:t>
      </w:r>
      <w:r w:rsidR="003B5B3B" w:rsidRPr="007F6577">
        <w:rPr>
          <w:rFonts w:ascii="Times New Roman" w:hAnsi="Times New Roman" w:cs="Times New Roman"/>
          <w:color w:val="000000"/>
          <w:sz w:val="22"/>
          <w:szCs w:val="22"/>
        </w:rPr>
        <w:t>s signature</w:t>
      </w:r>
      <w:r w:rsidR="005E1D48" w:rsidRPr="007F6577">
        <w:rPr>
          <w:rFonts w:ascii="Times New Roman" w:hAnsi="Times New Roman" w:cs="Times New Roman"/>
          <w:color w:val="000000"/>
          <w:sz w:val="22"/>
          <w:szCs w:val="22"/>
        </w:rPr>
        <w:t>.</w:t>
      </w:r>
    </w:p>
    <w:p w14:paraId="03294CCD" w14:textId="77777777" w:rsidR="005E1D48" w:rsidRPr="007F6577" w:rsidRDefault="005E1D4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62740DCB" w14:textId="07EE4231" w:rsidR="005E1D48"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5)</w:t>
      </w:r>
      <w:r w:rsidR="00DE6718" w:rsidRPr="007F6577">
        <w:rPr>
          <w:rFonts w:ascii="Times New Roman" w:hAnsi="Times New Roman" w:cs="Times New Roman"/>
          <w:color w:val="000000"/>
          <w:sz w:val="22"/>
          <w:szCs w:val="22"/>
        </w:rPr>
        <w:tab/>
      </w:r>
      <w:r w:rsidR="003951F3" w:rsidRPr="003951F3">
        <w:rPr>
          <w:rFonts w:ascii="Times New Roman" w:hAnsi="Times New Roman" w:cs="Times New Roman"/>
          <w:b/>
          <w:color w:val="000000"/>
          <w:sz w:val="22"/>
          <w:szCs w:val="22"/>
        </w:rPr>
        <w:t>Signature</w:t>
      </w:r>
    </w:p>
    <w:p w14:paraId="1941FCDE" w14:textId="77777777" w:rsidR="005E1D48" w:rsidRPr="007F6577" w:rsidRDefault="005E1D4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138E8C25" w14:textId="2415B37B" w:rsidR="005E1D48"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Except as otherwise provided, all permit applications must be signed.</w:t>
      </w:r>
    </w:p>
    <w:p w14:paraId="5EA32375" w14:textId="77777777" w:rsidR="00DE40D0" w:rsidRPr="007F6577" w:rsidRDefault="00DE40D0"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3942C4D" w14:textId="7E005726" w:rsidR="00DE40D0"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Anyone signing an application must also disclose their position title in which is vested the authority to sign the application.</w:t>
      </w:r>
    </w:p>
    <w:p w14:paraId="567455EC" w14:textId="77777777" w:rsidR="00DE40D0" w:rsidRPr="007F6577" w:rsidRDefault="00DE40D0"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4811114E" w14:textId="4EA658C4" w:rsidR="00DE40D0"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F957E0" w:rsidRPr="007F6577">
        <w:rPr>
          <w:rFonts w:ascii="Times New Roman" w:hAnsi="Times New Roman" w:cs="Times New Roman"/>
          <w:color w:val="000000"/>
          <w:sz w:val="22"/>
          <w:szCs w:val="22"/>
        </w:rPr>
        <w:t>If the motor carrier</w:t>
      </w:r>
      <w:r w:rsidR="00DE40D0" w:rsidRPr="007F6577">
        <w:rPr>
          <w:rFonts w:ascii="Times New Roman" w:hAnsi="Times New Roman" w:cs="Times New Roman"/>
          <w:color w:val="000000"/>
          <w:sz w:val="22"/>
          <w:szCs w:val="22"/>
        </w:rPr>
        <w:t xml:space="preserve"> is an individual, the application must be signed by that individual.</w:t>
      </w:r>
    </w:p>
    <w:p w14:paraId="51D1BD9E" w14:textId="77777777" w:rsidR="00DE40D0" w:rsidRPr="007F6577" w:rsidRDefault="00DE40D0"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76643FE5" w14:textId="76D8745F" w:rsidR="00DE40D0"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F957E0" w:rsidRPr="007F6577">
        <w:rPr>
          <w:rFonts w:ascii="Times New Roman" w:hAnsi="Times New Roman" w:cs="Times New Roman"/>
          <w:color w:val="000000"/>
          <w:sz w:val="22"/>
          <w:szCs w:val="22"/>
        </w:rPr>
        <w:t>If the motor carrier</w:t>
      </w:r>
      <w:r w:rsidR="00DE40D0" w:rsidRPr="007F6577">
        <w:rPr>
          <w:rFonts w:ascii="Times New Roman" w:hAnsi="Times New Roman" w:cs="Times New Roman"/>
          <w:color w:val="000000"/>
          <w:sz w:val="22"/>
          <w:szCs w:val="22"/>
        </w:rPr>
        <w:t xml:space="preserve"> is a corporation, the application must be signed by a corporate officer or an employee duly authorized to act in an administration capacity on behalf of the corporation.</w:t>
      </w:r>
    </w:p>
    <w:p w14:paraId="7EF42ACD" w14:textId="77777777" w:rsidR="00DE40D0" w:rsidRPr="007F6577" w:rsidRDefault="00DE40D0"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781AE8FD" w14:textId="25674271" w:rsidR="009170EC"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e</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Notwithstanding the above, an authorized agent exercising power of attorney may</w:t>
      </w:r>
      <w:r w:rsidR="00F957E0" w:rsidRPr="007F6577">
        <w:rPr>
          <w:rFonts w:ascii="Times New Roman" w:hAnsi="Times New Roman" w:cs="Times New Roman"/>
          <w:color w:val="000000"/>
          <w:sz w:val="22"/>
          <w:szCs w:val="22"/>
        </w:rPr>
        <w:t xml:space="preserve"> sign on behalf of the motor carrier</w:t>
      </w:r>
      <w:r w:rsidR="00DE40D0" w:rsidRPr="007F6577">
        <w:rPr>
          <w:rFonts w:ascii="Times New Roman" w:hAnsi="Times New Roman" w:cs="Times New Roman"/>
          <w:color w:val="000000"/>
          <w:sz w:val="22"/>
          <w:szCs w:val="22"/>
        </w:rPr>
        <w:t>. A copy of the document authorizing the power of attorney must be on file with the Overlimit Permit Unit.</w:t>
      </w:r>
    </w:p>
    <w:p w14:paraId="3B692F1E" w14:textId="77777777" w:rsidR="0020627F" w:rsidRPr="007F6577" w:rsidRDefault="0020627F"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4D415974" w14:textId="77777777" w:rsidR="007F6577" w:rsidRPr="007F6577" w:rsidRDefault="007F6577"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5F11A2E3" w14:textId="47D58A41" w:rsidR="00060A7E" w:rsidRPr="007F6577" w:rsidRDefault="00E44E66" w:rsidP="00A03761">
      <w:pPr>
        <w:pStyle w:val="DefaultText"/>
        <w:tabs>
          <w:tab w:val="left" w:pos="720"/>
          <w:tab w:val="left" w:pos="1440"/>
          <w:tab w:val="left" w:pos="2160"/>
          <w:tab w:val="left" w:pos="2880"/>
          <w:tab w:val="left" w:pos="3600"/>
          <w:tab w:val="left" w:pos="4320"/>
        </w:tabs>
        <w:ind w:left="1440" w:hanging="1440"/>
        <w:rPr>
          <w:color w:val="000000"/>
          <w:sz w:val="22"/>
          <w:szCs w:val="22"/>
        </w:rPr>
      </w:pPr>
      <w:r w:rsidRPr="007F6577">
        <w:rPr>
          <w:b/>
          <w:color w:val="000000"/>
          <w:sz w:val="22"/>
          <w:szCs w:val="22"/>
        </w:rPr>
        <w:t xml:space="preserve">SECTION </w:t>
      </w:r>
      <w:r w:rsidR="00EC0E2F">
        <w:rPr>
          <w:b/>
          <w:color w:val="000000"/>
          <w:sz w:val="22"/>
          <w:szCs w:val="22"/>
        </w:rPr>
        <w:t>8.</w:t>
      </w:r>
      <w:r w:rsidR="00EC0E2F">
        <w:rPr>
          <w:b/>
          <w:color w:val="000000"/>
          <w:sz w:val="22"/>
          <w:szCs w:val="22"/>
        </w:rPr>
        <w:tab/>
        <w:t>AU</w:t>
      </w:r>
      <w:r w:rsidR="00060A7E" w:rsidRPr="007F6577">
        <w:rPr>
          <w:b/>
          <w:color w:val="000000"/>
          <w:sz w:val="22"/>
          <w:szCs w:val="22"/>
        </w:rPr>
        <w:t>THORIZED ROUTES</w:t>
      </w:r>
    </w:p>
    <w:p w14:paraId="42A2BFF2" w14:textId="77777777" w:rsidR="00060A7E" w:rsidRPr="007F6577" w:rsidRDefault="00060A7E"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78AA8CD0" w14:textId="189BEA58" w:rsidR="007F6577" w:rsidRDefault="00334F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3E6468">
        <w:rPr>
          <w:rFonts w:ascii="Times New Roman" w:hAnsi="Times New Roman"/>
          <w:color w:val="000000"/>
          <w:sz w:val="22"/>
          <w:szCs w:val="22"/>
        </w:rPr>
        <w:t xml:space="preserve">Authorized routes are the </w:t>
      </w:r>
      <w:r w:rsidR="00945DB3">
        <w:rPr>
          <w:rFonts w:ascii="Times New Roman" w:hAnsi="Times New Roman"/>
          <w:color w:val="000000"/>
          <w:sz w:val="22"/>
          <w:szCs w:val="22"/>
        </w:rPr>
        <w:t xml:space="preserve">Special </w:t>
      </w:r>
      <w:r w:rsidR="003E6468">
        <w:rPr>
          <w:rFonts w:ascii="Times New Roman" w:hAnsi="Times New Roman"/>
          <w:color w:val="000000"/>
          <w:sz w:val="22"/>
          <w:szCs w:val="22"/>
        </w:rPr>
        <w:t>Haul Route(s) authorized in the MOA.</w:t>
      </w:r>
    </w:p>
    <w:p w14:paraId="3079FB7A" w14:textId="77777777" w:rsidR="00945DB3" w:rsidRDefault="00945DB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2B13210" w14:textId="4062769C" w:rsidR="00945DB3" w:rsidRDefault="00945DB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t xml:space="preserve">An authorized route may not include any </w:t>
      </w:r>
      <w:r w:rsidRPr="007B29A7">
        <w:rPr>
          <w:rFonts w:ascii="Times New Roman" w:hAnsi="Times New Roman"/>
          <w:sz w:val="22"/>
          <w:szCs w:val="22"/>
        </w:rPr>
        <w:t xml:space="preserve">portion of the Interstate Highway System as defined in the </w:t>
      </w:r>
      <w:r w:rsidRPr="00367664">
        <w:rPr>
          <w:rFonts w:ascii="Times New Roman" w:hAnsi="Times New Roman"/>
          <w:i/>
          <w:sz w:val="22"/>
          <w:szCs w:val="22"/>
        </w:rPr>
        <w:t>Federal Aid Highway Act of 1956</w:t>
      </w:r>
      <w:r w:rsidRPr="007B29A7">
        <w:rPr>
          <w:rFonts w:ascii="Times New Roman" w:hAnsi="Times New Roman"/>
          <w:sz w:val="22"/>
          <w:szCs w:val="22"/>
        </w:rPr>
        <w:t>.</w:t>
      </w:r>
    </w:p>
    <w:p w14:paraId="1C6D1F7B" w14:textId="77777777" w:rsidR="00945DB3" w:rsidRDefault="00945DB3"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215D7F3D" w14:textId="77777777" w:rsidR="00945DB3" w:rsidRDefault="00945DB3"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2409B9E2" w14:textId="6625B375" w:rsidR="00BB1972" w:rsidRPr="007F6577" w:rsidRDefault="00E44E66"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SECTION</w:t>
      </w:r>
      <w:r w:rsidR="009170EC" w:rsidRPr="007F6577">
        <w:rPr>
          <w:b/>
          <w:color w:val="000000"/>
          <w:sz w:val="22"/>
          <w:szCs w:val="22"/>
        </w:rPr>
        <w:t xml:space="preserve"> </w:t>
      </w:r>
      <w:r w:rsidR="00EC0E2F">
        <w:rPr>
          <w:b/>
          <w:color w:val="000000"/>
          <w:sz w:val="22"/>
          <w:szCs w:val="22"/>
        </w:rPr>
        <w:t>9.</w:t>
      </w:r>
      <w:r w:rsidR="00F04DD2" w:rsidRPr="007F6577">
        <w:rPr>
          <w:b/>
          <w:color w:val="000000"/>
          <w:sz w:val="22"/>
          <w:szCs w:val="22"/>
        </w:rPr>
        <w:tab/>
      </w:r>
      <w:r w:rsidR="00BB1972" w:rsidRPr="007F6577">
        <w:rPr>
          <w:b/>
          <w:color w:val="000000"/>
          <w:sz w:val="22"/>
          <w:szCs w:val="22"/>
        </w:rPr>
        <w:t>AUTHORIZED CONFIGURATIONS</w:t>
      </w:r>
    </w:p>
    <w:p w14:paraId="242CD7E3" w14:textId="77777777" w:rsidR="00BB1972" w:rsidRPr="007F6577" w:rsidRDefault="00BB1972"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1D82DB69" w14:textId="6541F51C" w:rsidR="00214436" w:rsidRDefault="00BB197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sidRPr="00945DB3">
        <w:rPr>
          <w:rFonts w:ascii="Times New Roman" w:hAnsi="Times New Roman" w:cs="Times New Roman"/>
          <w:color w:val="000000"/>
          <w:sz w:val="22"/>
          <w:szCs w:val="22"/>
        </w:rPr>
        <w:t>Allowable</w:t>
      </w:r>
      <w:r w:rsidRPr="007F6577">
        <w:rPr>
          <w:rFonts w:ascii="Times New Roman" w:hAnsi="Times New Roman"/>
          <w:color w:val="000000"/>
          <w:sz w:val="22"/>
          <w:szCs w:val="22"/>
        </w:rPr>
        <w:t xml:space="preserve"> </w:t>
      </w:r>
      <w:r w:rsidR="004636DA" w:rsidRPr="007F6577">
        <w:rPr>
          <w:rFonts w:ascii="Times New Roman" w:hAnsi="Times New Roman"/>
          <w:color w:val="000000"/>
          <w:sz w:val="22"/>
          <w:szCs w:val="22"/>
        </w:rPr>
        <w:t xml:space="preserve">vehicle </w:t>
      </w:r>
      <w:r w:rsidRPr="007F6577">
        <w:rPr>
          <w:rFonts w:ascii="Times New Roman" w:hAnsi="Times New Roman"/>
          <w:color w:val="000000"/>
          <w:sz w:val="22"/>
          <w:szCs w:val="22"/>
        </w:rPr>
        <w:t>configu</w:t>
      </w:r>
      <w:r w:rsidR="00214436" w:rsidRPr="007F6577">
        <w:rPr>
          <w:rFonts w:ascii="Times New Roman" w:hAnsi="Times New Roman"/>
          <w:color w:val="000000"/>
          <w:sz w:val="22"/>
          <w:szCs w:val="22"/>
        </w:rPr>
        <w:t>rations</w:t>
      </w:r>
      <w:r w:rsidRPr="007F6577">
        <w:rPr>
          <w:rFonts w:ascii="Times New Roman" w:hAnsi="Times New Roman"/>
          <w:color w:val="000000"/>
          <w:sz w:val="22"/>
          <w:szCs w:val="22"/>
        </w:rPr>
        <w:t xml:space="preserve"> are limited to</w:t>
      </w:r>
      <w:r w:rsidR="003E6468">
        <w:rPr>
          <w:rFonts w:ascii="Times New Roman" w:hAnsi="Times New Roman"/>
          <w:color w:val="000000"/>
          <w:sz w:val="22"/>
          <w:szCs w:val="22"/>
        </w:rPr>
        <w:t xml:space="preserve"> those described in the MOA</w:t>
      </w:r>
      <w:r w:rsidR="00945DB3">
        <w:rPr>
          <w:rFonts w:ascii="Times New Roman" w:hAnsi="Times New Roman"/>
          <w:color w:val="000000"/>
          <w:sz w:val="22"/>
          <w:szCs w:val="22"/>
        </w:rPr>
        <w:t>.</w:t>
      </w:r>
    </w:p>
    <w:p w14:paraId="3494ACC3" w14:textId="77777777" w:rsidR="007F6577" w:rsidRPr="007F6577" w:rsidRDefault="007F6577"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444C621C" w14:textId="77777777" w:rsidR="000F3E9E" w:rsidRDefault="000F3E9E"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46B489F5" w14:textId="4F628A29" w:rsidR="0076798F" w:rsidRPr="007F6577" w:rsidRDefault="00E44E66"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SECTION</w:t>
      </w:r>
      <w:r w:rsidR="00EC0E2F">
        <w:rPr>
          <w:b/>
          <w:color w:val="000000"/>
          <w:sz w:val="22"/>
          <w:szCs w:val="22"/>
        </w:rPr>
        <w:t xml:space="preserve"> 10.</w:t>
      </w:r>
      <w:r w:rsidR="00EC0E2F">
        <w:rPr>
          <w:b/>
          <w:color w:val="000000"/>
          <w:sz w:val="22"/>
          <w:szCs w:val="22"/>
        </w:rPr>
        <w:tab/>
        <w:t>S</w:t>
      </w:r>
      <w:r w:rsidR="005A3567" w:rsidRPr="007F6577">
        <w:rPr>
          <w:b/>
          <w:color w:val="000000"/>
          <w:sz w:val="22"/>
          <w:szCs w:val="22"/>
        </w:rPr>
        <w:t>AFETY</w:t>
      </w:r>
    </w:p>
    <w:p w14:paraId="171D6308" w14:textId="77777777" w:rsidR="005A3567" w:rsidRPr="007F6577" w:rsidRDefault="005A3567"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5D6CFA61" w14:textId="070B89C5" w:rsidR="005A3567" w:rsidRPr="007F6577" w:rsidRDefault="009412A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5A3567" w:rsidRPr="007F6577">
        <w:rPr>
          <w:rFonts w:ascii="Times New Roman" w:hAnsi="Times New Roman"/>
          <w:color w:val="000000"/>
          <w:sz w:val="22"/>
          <w:szCs w:val="22"/>
        </w:rPr>
        <w:t>The manufacturer's ratings for gross vehicle weight, axle capacity, brake systems and other components for which a manufacturer's rating is available may not be exceeded.</w:t>
      </w:r>
    </w:p>
    <w:p w14:paraId="38CE383A" w14:textId="77777777" w:rsidR="005A3567" w:rsidRPr="007F6577" w:rsidRDefault="005A3567"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5AD0D82" w14:textId="17A03216" w:rsidR="00E205B5" w:rsidRPr="007F6577" w:rsidRDefault="00753A4A"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trike/>
          <w:color w:val="000000"/>
          <w:sz w:val="22"/>
          <w:szCs w:val="22"/>
        </w:rPr>
      </w:pPr>
      <w:r>
        <w:rPr>
          <w:rFonts w:ascii="Times New Roman" w:hAnsi="Times New Roman"/>
          <w:color w:val="000000"/>
          <w:sz w:val="22"/>
          <w:szCs w:val="22"/>
        </w:rPr>
        <w:t>2</w:t>
      </w:r>
      <w:r w:rsidR="009412A2" w:rsidRPr="007F6577">
        <w:rPr>
          <w:rFonts w:ascii="Times New Roman" w:hAnsi="Times New Roman"/>
          <w:color w:val="000000"/>
          <w:sz w:val="22"/>
          <w:szCs w:val="22"/>
        </w:rPr>
        <w:t>.</w:t>
      </w:r>
      <w:r w:rsidR="009412A2" w:rsidRPr="007F6577">
        <w:rPr>
          <w:rFonts w:ascii="Times New Roman" w:hAnsi="Times New Roman"/>
          <w:color w:val="000000"/>
          <w:sz w:val="22"/>
          <w:szCs w:val="22"/>
        </w:rPr>
        <w:tab/>
      </w:r>
      <w:r w:rsidR="005A3567" w:rsidRPr="007F6577">
        <w:rPr>
          <w:rFonts w:ascii="Times New Roman" w:hAnsi="Times New Roman"/>
          <w:color w:val="000000"/>
          <w:sz w:val="22"/>
          <w:szCs w:val="22"/>
        </w:rPr>
        <w:t xml:space="preserve">In order to be eligible for permits, the motor carrier must not </w:t>
      </w:r>
      <w:r w:rsidR="008B3238" w:rsidRPr="007F6577">
        <w:rPr>
          <w:rFonts w:ascii="Times New Roman" w:hAnsi="Times New Roman"/>
          <w:color w:val="000000"/>
          <w:sz w:val="22"/>
          <w:szCs w:val="22"/>
        </w:rPr>
        <w:t>be prioritized for an</w:t>
      </w:r>
      <w:r w:rsidR="00692659" w:rsidRPr="007F6577">
        <w:rPr>
          <w:rFonts w:ascii="Times New Roman" w:hAnsi="Times New Roman"/>
          <w:color w:val="000000"/>
          <w:sz w:val="22"/>
          <w:szCs w:val="22"/>
        </w:rPr>
        <w:t xml:space="preserve"> FMCSA safety intervention or </w:t>
      </w:r>
      <w:r w:rsidR="005A3567" w:rsidRPr="007F6577">
        <w:rPr>
          <w:rFonts w:ascii="Times New Roman" w:hAnsi="Times New Roman"/>
          <w:color w:val="000000"/>
          <w:sz w:val="22"/>
          <w:szCs w:val="22"/>
        </w:rPr>
        <w:t>have an unsatis</w:t>
      </w:r>
      <w:r w:rsidR="0090291A" w:rsidRPr="007F6577">
        <w:rPr>
          <w:rFonts w:ascii="Times New Roman" w:hAnsi="Times New Roman"/>
          <w:color w:val="000000"/>
          <w:sz w:val="22"/>
          <w:szCs w:val="22"/>
        </w:rPr>
        <w:t>factory FMCSA safety</w:t>
      </w:r>
      <w:r w:rsidR="008B3238" w:rsidRPr="007F6577">
        <w:rPr>
          <w:rFonts w:ascii="Times New Roman" w:hAnsi="Times New Roman"/>
          <w:color w:val="000000"/>
          <w:sz w:val="22"/>
          <w:szCs w:val="22"/>
        </w:rPr>
        <w:t xml:space="preserve"> </w:t>
      </w:r>
      <w:r w:rsidR="0090291A" w:rsidRPr="007F6577">
        <w:rPr>
          <w:rFonts w:ascii="Times New Roman" w:hAnsi="Times New Roman"/>
          <w:color w:val="000000"/>
          <w:sz w:val="22"/>
          <w:szCs w:val="22"/>
        </w:rPr>
        <w:t>rating, in that they must not have</w:t>
      </w:r>
      <w:r w:rsidR="00945DB3">
        <w:rPr>
          <w:rFonts w:ascii="Times New Roman" w:hAnsi="Times New Roman"/>
          <w:color w:val="000000"/>
          <w:sz w:val="22"/>
          <w:szCs w:val="22"/>
        </w:rPr>
        <w:t xml:space="preserve"> </w:t>
      </w:r>
      <w:r w:rsidR="00445EAD" w:rsidRPr="007F6577">
        <w:rPr>
          <w:rFonts w:ascii="Times New Roman" w:hAnsi="Times New Roman"/>
          <w:color w:val="000000"/>
          <w:sz w:val="22"/>
          <w:szCs w:val="22"/>
        </w:rPr>
        <w:t>a</w:t>
      </w:r>
      <w:r w:rsidR="00692659" w:rsidRPr="007F6577">
        <w:rPr>
          <w:rFonts w:ascii="Times New Roman" w:hAnsi="Times New Roman"/>
          <w:color w:val="000000"/>
          <w:sz w:val="22"/>
          <w:szCs w:val="22"/>
        </w:rPr>
        <w:t xml:space="preserve"> CSA Behavior Analysis and Safety Improvement Category (BASIC)</w:t>
      </w:r>
      <w:r w:rsidR="00E205B5" w:rsidRPr="007F6577">
        <w:rPr>
          <w:rFonts w:ascii="Times New Roman" w:hAnsi="Times New Roman"/>
          <w:color w:val="000000"/>
          <w:sz w:val="22"/>
          <w:szCs w:val="22"/>
        </w:rPr>
        <w:t xml:space="preserve"> </w:t>
      </w:r>
      <w:r>
        <w:rPr>
          <w:rFonts w:ascii="Times New Roman" w:hAnsi="Times New Roman"/>
          <w:color w:val="000000"/>
          <w:sz w:val="22"/>
          <w:szCs w:val="22"/>
        </w:rPr>
        <w:t>score that exceeds 75 in any category.</w:t>
      </w:r>
    </w:p>
    <w:p w14:paraId="1AEC0587" w14:textId="5F690211" w:rsidR="005A3567" w:rsidRPr="00945DB3" w:rsidRDefault="005A3567"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33CE12E5" w14:textId="501EE56A" w:rsidR="00BB1972" w:rsidRDefault="00945DB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w:t>
      </w:r>
      <w:r w:rsidR="00FC5269">
        <w:rPr>
          <w:rFonts w:ascii="Times New Roman" w:hAnsi="Times New Roman"/>
          <w:color w:val="000000"/>
          <w:sz w:val="22"/>
          <w:szCs w:val="22"/>
        </w:rPr>
        <w:t>.</w:t>
      </w:r>
      <w:r w:rsidR="00FC5269">
        <w:rPr>
          <w:rFonts w:ascii="Times New Roman" w:hAnsi="Times New Roman"/>
          <w:color w:val="000000"/>
          <w:sz w:val="22"/>
          <w:szCs w:val="22"/>
        </w:rPr>
        <w:tab/>
        <w:t>Any other provisions of</w:t>
      </w:r>
      <w:r w:rsidR="00FA5CE8">
        <w:rPr>
          <w:rFonts w:ascii="Times New Roman" w:hAnsi="Times New Roman"/>
          <w:color w:val="000000"/>
          <w:sz w:val="22"/>
          <w:szCs w:val="22"/>
        </w:rPr>
        <w:t xml:space="preserve"> this</w:t>
      </w:r>
      <w:r w:rsidR="003F0EB9">
        <w:rPr>
          <w:rFonts w:ascii="Times New Roman" w:hAnsi="Times New Roman"/>
          <w:color w:val="000000"/>
          <w:sz w:val="22"/>
          <w:szCs w:val="22"/>
        </w:rPr>
        <w:t xml:space="preserve"> rule</w:t>
      </w:r>
      <w:r w:rsidR="00FA5CE8">
        <w:rPr>
          <w:rFonts w:ascii="Times New Roman" w:hAnsi="Times New Roman"/>
          <w:color w:val="000000"/>
          <w:sz w:val="22"/>
          <w:szCs w:val="22"/>
        </w:rPr>
        <w:t xml:space="preserve"> notwithstanding, the haulage</w:t>
      </w:r>
      <w:r w:rsidR="00FC5269">
        <w:rPr>
          <w:rFonts w:ascii="Times New Roman" w:hAnsi="Times New Roman"/>
          <w:color w:val="000000"/>
          <w:sz w:val="22"/>
          <w:szCs w:val="22"/>
        </w:rPr>
        <w:t xml:space="preserve"> of </w:t>
      </w:r>
      <w:r w:rsidR="00FA5CE8">
        <w:rPr>
          <w:rFonts w:ascii="Times New Roman" w:hAnsi="Times New Roman"/>
          <w:color w:val="000000"/>
          <w:sz w:val="22"/>
          <w:szCs w:val="22"/>
        </w:rPr>
        <w:t>a</w:t>
      </w:r>
      <w:r w:rsidR="00FA5CE8">
        <w:rPr>
          <w:rFonts w:ascii="Times New Roman" w:hAnsi="Times New Roman" w:cs="Times New Roman"/>
          <w:color w:val="000000"/>
          <w:sz w:val="22"/>
          <w:szCs w:val="22"/>
        </w:rPr>
        <w:t>ny materials the transportation of which would be unlawful or would require the licensing by, or permission of, an agency of the Federal Government or the State of Maine pursuant to environmental laws or regulations,</w:t>
      </w:r>
      <w:r w:rsidR="00FC5269">
        <w:rPr>
          <w:rFonts w:ascii="Times New Roman" w:hAnsi="Times New Roman"/>
          <w:color w:val="000000"/>
          <w:sz w:val="22"/>
          <w:szCs w:val="22"/>
        </w:rPr>
        <w:t xml:space="preserve"> is prohibited under permits issued hereunder</w:t>
      </w:r>
      <w:r w:rsidR="00FA5CE8">
        <w:rPr>
          <w:rFonts w:ascii="Times New Roman" w:hAnsi="Times New Roman"/>
          <w:color w:val="000000"/>
          <w:sz w:val="22"/>
          <w:szCs w:val="22"/>
        </w:rPr>
        <w:t>.</w:t>
      </w:r>
    </w:p>
    <w:p w14:paraId="03B79976" w14:textId="77777777" w:rsidR="00FC5269" w:rsidRDefault="00FC5269"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B7BAA8C" w14:textId="77777777" w:rsidR="00FA5CE8" w:rsidRPr="00FC5269" w:rsidRDefault="00FA5CE8"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B2DFD56" w14:textId="4F006714" w:rsidR="009170EC" w:rsidRPr="007F6577" w:rsidRDefault="008328FB"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w:t>
      </w:r>
      <w:r w:rsidR="00E44E66" w:rsidRPr="007F6577">
        <w:rPr>
          <w:b/>
          <w:color w:val="000000"/>
          <w:sz w:val="22"/>
          <w:szCs w:val="22"/>
        </w:rPr>
        <w:t>ECTION 1</w:t>
      </w:r>
      <w:r w:rsidR="00EC0E2F">
        <w:rPr>
          <w:b/>
          <w:color w:val="000000"/>
          <w:sz w:val="22"/>
          <w:szCs w:val="22"/>
        </w:rPr>
        <w:t>1</w:t>
      </w:r>
      <w:r w:rsidR="0076798F" w:rsidRPr="007F6577">
        <w:rPr>
          <w:b/>
          <w:color w:val="000000"/>
          <w:sz w:val="22"/>
          <w:szCs w:val="22"/>
        </w:rPr>
        <w:t>.</w:t>
      </w:r>
      <w:r w:rsidR="007B1215" w:rsidRPr="007F6577">
        <w:rPr>
          <w:b/>
          <w:color w:val="000000"/>
          <w:sz w:val="22"/>
          <w:szCs w:val="22"/>
        </w:rPr>
        <w:tab/>
      </w:r>
      <w:r w:rsidR="00BB1972" w:rsidRPr="007F6577">
        <w:rPr>
          <w:b/>
          <w:color w:val="000000"/>
          <w:sz w:val="22"/>
          <w:szCs w:val="22"/>
        </w:rPr>
        <w:t>CREDENTIALS</w:t>
      </w:r>
    </w:p>
    <w:p w14:paraId="3E5CAB1A" w14:textId="77777777" w:rsidR="00BB1972" w:rsidRPr="007F6577" w:rsidRDefault="00BB1972"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041CDCA4" w14:textId="77777777" w:rsidR="00393771" w:rsidRPr="007F6577" w:rsidRDefault="009412A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F957E0" w:rsidRPr="007F6577">
        <w:rPr>
          <w:rFonts w:ascii="Times New Roman" w:hAnsi="Times New Roman"/>
          <w:color w:val="000000"/>
          <w:sz w:val="22"/>
          <w:szCs w:val="22"/>
        </w:rPr>
        <w:t>The Secretary</w:t>
      </w:r>
      <w:r w:rsidR="00BB1972" w:rsidRPr="007F6577">
        <w:rPr>
          <w:rFonts w:ascii="Times New Roman" w:hAnsi="Times New Roman"/>
          <w:color w:val="000000"/>
          <w:sz w:val="22"/>
          <w:szCs w:val="22"/>
        </w:rPr>
        <w:t xml:space="preserve"> shall issue a vehicle-specific and route-specific crede</w:t>
      </w:r>
      <w:r w:rsidR="00E970CC" w:rsidRPr="007F6577">
        <w:rPr>
          <w:rFonts w:ascii="Times New Roman" w:hAnsi="Times New Roman"/>
          <w:color w:val="000000"/>
          <w:sz w:val="22"/>
          <w:szCs w:val="22"/>
        </w:rPr>
        <w:t xml:space="preserve">ntial </w:t>
      </w:r>
      <w:r w:rsidR="00B34DEB" w:rsidRPr="007F6577">
        <w:rPr>
          <w:rFonts w:ascii="Times New Roman" w:hAnsi="Times New Roman"/>
          <w:color w:val="000000"/>
          <w:sz w:val="22"/>
          <w:szCs w:val="22"/>
        </w:rPr>
        <w:t xml:space="preserve">that must </w:t>
      </w:r>
      <w:r w:rsidR="00E970CC" w:rsidRPr="007F6577">
        <w:rPr>
          <w:rFonts w:ascii="Times New Roman" w:hAnsi="Times New Roman"/>
          <w:color w:val="000000"/>
          <w:sz w:val="22"/>
          <w:szCs w:val="22"/>
        </w:rPr>
        <w:t>be carried in the power unit</w:t>
      </w:r>
      <w:r w:rsidR="00B34DEB" w:rsidRPr="007F6577">
        <w:rPr>
          <w:rFonts w:ascii="Times New Roman" w:hAnsi="Times New Roman"/>
          <w:color w:val="000000"/>
          <w:sz w:val="22"/>
          <w:szCs w:val="22"/>
        </w:rPr>
        <w:t xml:space="preserve"> during the move</w:t>
      </w:r>
      <w:r w:rsidR="00BB1972" w:rsidRPr="007F6577">
        <w:rPr>
          <w:rFonts w:ascii="Times New Roman" w:hAnsi="Times New Roman"/>
          <w:color w:val="000000"/>
          <w:sz w:val="22"/>
          <w:szCs w:val="22"/>
        </w:rPr>
        <w:t>.</w:t>
      </w:r>
    </w:p>
    <w:p w14:paraId="62492B09" w14:textId="77777777" w:rsidR="00D70441" w:rsidRPr="007F6577" w:rsidRDefault="00D70441"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D22A52D" w14:textId="61597063" w:rsidR="00BC783D" w:rsidRPr="007F6577" w:rsidRDefault="009412A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393771" w:rsidRPr="007F6577">
        <w:rPr>
          <w:rFonts w:ascii="Times New Roman" w:hAnsi="Times New Roman"/>
          <w:color w:val="000000"/>
          <w:sz w:val="22"/>
          <w:szCs w:val="22"/>
        </w:rPr>
        <w:t xml:space="preserve">State of </w:t>
      </w:r>
      <w:smartTag w:uri="urn:schemas-microsoft-com:office:smarttags" w:element="State">
        <w:smartTag w:uri="urn:schemas-microsoft-com:office:smarttags" w:element="place">
          <w:r w:rsidR="00393771" w:rsidRPr="007F6577">
            <w:rPr>
              <w:rFonts w:ascii="Times New Roman" w:hAnsi="Times New Roman"/>
              <w:color w:val="000000"/>
              <w:sz w:val="22"/>
              <w:szCs w:val="22"/>
            </w:rPr>
            <w:t>Maine</w:t>
          </w:r>
        </w:smartTag>
      </w:smartTag>
      <w:r w:rsidR="00393771" w:rsidRPr="007F6577">
        <w:rPr>
          <w:rFonts w:ascii="Times New Roman" w:hAnsi="Times New Roman"/>
          <w:color w:val="000000"/>
          <w:sz w:val="22"/>
          <w:szCs w:val="22"/>
        </w:rPr>
        <w:t xml:space="preserve"> Standard Permit Form for Intra/Interstate Travel for Non-Divisible Oversize and/or Ove</w:t>
      </w:r>
      <w:r w:rsidR="008A3164" w:rsidRPr="007F6577">
        <w:rPr>
          <w:rFonts w:ascii="Times New Roman" w:hAnsi="Times New Roman"/>
          <w:color w:val="000000"/>
          <w:sz w:val="22"/>
          <w:szCs w:val="22"/>
        </w:rPr>
        <w:t>r</w:t>
      </w:r>
      <w:r w:rsidR="00393771" w:rsidRPr="007F6577">
        <w:rPr>
          <w:rFonts w:ascii="Times New Roman" w:hAnsi="Times New Roman"/>
          <w:color w:val="000000"/>
          <w:sz w:val="22"/>
          <w:szCs w:val="22"/>
        </w:rPr>
        <w:t xml:space="preserve">weight Loads (MV225) is the official credential issued for all approved </w:t>
      </w:r>
      <w:r w:rsidR="00945DB3">
        <w:rPr>
          <w:rFonts w:ascii="Times New Roman" w:hAnsi="Times New Roman"/>
          <w:color w:val="000000"/>
          <w:sz w:val="22"/>
          <w:szCs w:val="22"/>
        </w:rPr>
        <w:t>Special Haul Route Overlimit</w:t>
      </w:r>
      <w:r w:rsidR="00393771" w:rsidRPr="007F6577">
        <w:rPr>
          <w:rFonts w:ascii="Times New Roman" w:hAnsi="Times New Roman"/>
          <w:color w:val="000000"/>
          <w:sz w:val="22"/>
          <w:szCs w:val="22"/>
        </w:rPr>
        <w:t xml:space="preserve"> </w:t>
      </w:r>
      <w:r w:rsidR="00945DB3">
        <w:rPr>
          <w:rFonts w:ascii="Times New Roman" w:hAnsi="Times New Roman"/>
          <w:color w:val="000000"/>
          <w:sz w:val="22"/>
          <w:szCs w:val="22"/>
        </w:rPr>
        <w:t>P</w:t>
      </w:r>
      <w:r w:rsidR="00393771" w:rsidRPr="007F6577">
        <w:rPr>
          <w:rFonts w:ascii="Times New Roman" w:hAnsi="Times New Roman"/>
          <w:color w:val="000000"/>
          <w:sz w:val="22"/>
          <w:szCs w:val="22"/>
        </w:rPr>
        <w:t>ermit requests.</w:t>
      </w:r>
    </w:p>
    <w:p w14:paraId="45279AA5" w14:textId="77777777" w:rsidR="00393771" w:rsidRPr="007F6577" w:rsidRDefault="00393771" w:rsidP="00A03761">
      <w:pPr>
        <w:pStyle w:val="PlainText"/>
        <w:tabs>
          <w:tab w:val="left" w:pos="720"/>
          <w:tab w:val="left" w:pos="1440"/>
          <w:tab w:val="left" w:pos="2160"/>
          <w:tab w:val="left" w:pos="2880"/>
          <w:tab w:val="left" w:pos="3600"/>
          <w:tab w:val="left" w:pos="4320"/>
        </w:tabs>
        <w:rPr>
          <w:color w:val="000000"/>
        </w:rPr>
      </w:pPr>
    </w:p>
    <w:p w14:paraId="1B6489FB" w14:textId="77777777" w:rsidR="00C534E9" w:rsidRDefault="00C534E9" w:rsidP="00A03761">
      <w:pPr>
        <w:pStyle w:val="DefaultText"/>
        <w:tabs>
          <w:tab w:val="left" w:pos="720"/>
          <w:tab w:val="left" w:pos="1440"/>
          <w:tab w:val="left" w:pos="2160"/>
          <w:tab w:val="left" w:pos="2880"/>
          <w:tab w:val="left" w:pos="3600"/>
          <w:tab w:val="left" w:pos="4320"/>
        </w:tabs>
        <w:rPr>
          <w:b/>
          <w:color w:val="000000"/>
          <w:sz w:val="22"/>
          <w:szCs w:val="22"/>
        </w:rPr>
      </w:pPr>
    </w:p>
    <w:p w14:paraId="7B0E1415" w14:textId="763F3329" w:rsidR="0076798F" w:rsidRPr="007F6577" w:rsidRDefault="0015246C" w:rsidP="007F093E">
      <w:pPr>
        <w:pStyle w:val="DefaultText"/>
        <w:keepNext/>
        <w:keepLines/>
        <w:tabs>
          <w:tab w:val="left" w:pos="720"/>
          <w:tab w:val="left" w:pos="1440"/>
          <w:tab w:val="left" w:pos="2160"/>
          <w:tab w:val="left" w:pos="2880"/>
          <w:tab w:val="left" w:pos="3600"/>
          <w:tab w:val="left" w:pos="4320"/>
        </w:tabs>
        <w:rPr>
          <w:b/>
          <w:color w:val="000000"/>
          <w:sz w:val="22"/>
          <w:szCs w:val="22"/>
        </w:rPr>
      </w:pPr>
      <w:r>
        <w:rPr>
          <w:b/>
          <w:color w:val="000000"/>
          <w:sz w:val="22"/>
          <w:szCs w:val="22"/>
        </w:rPr>
        <w:t>SECTION 1</w:t>
      </w:r>
      <w:r w:rsidR="00EC0E2F">
        <w:rPr>
          <w:b/>
          <w:color w:val="000000"/>
          <w:sz w:val="22"/>
          <w:szCs w:val="22"/>
        </w:rPr>
        <w:t>2</w:t>
      </w:r>
      <w:r w:rsidR="007B1215" w:rsidRPr="007F6577">
        <w:rPr>
          <w:b/>
          <w:color w:val="000000"/>
          <w:sz w:val="22"/>
          <w:szCs w:val="22"/>
        </w:rPr>
        <w:t>.</w:t>
      </w:r>
      <w:r w:rsidR="007B1215" w:rsidRPr="007F6577">
        <w:rPr>
          <w:b/>
          <w:color w:val="000000"/>
          <w:sz w:val="22"/>
          <w:szCs w:val="22"/>
        </w:rPr>
        <w:tab/>
      </w:r>
      <w:r w:rsidR="0076798F" w:rsidRPr="007F6577">
        <w:rPr>
          <w:b/>
          <w:color w:val="000000"/>
          <w:sz w:val="22"/>
          <w:szCs w:val="22"/>
        </w:rPr>
        <w:t>FEES</w:t>
      </w:r>
    </w:p>
    <w:p w14:paraId="662568C8" w14:textId="77777777" w:rsidR="0076798F" w:rsidRPr="007F6577" w:rsidRDefault="0076798F" w:rsidP="007F093E">
      <w:pPr>
        <w:keepNext/>
        <w:keepLines/>
        <w:tabs>
          <w:tab w:val="left" w:pos="720"/>
          <w:tab w:val="left" w:pos="1440"/>
          <w:tab w:val="left" w:pos="2160"/>
          <w:tab w:val="left" w:pos="2880"/>
          <w:tab w:val="left" w:pos="3600"/>
          <w:tab w:val="left" w:pos="4320"/>
        </w:tabs>
        <w:rPr>
          <w:rFonts w:ascii="Times New Roman" w:hAnsi="Times New Roman"/>
          <w:b/>
          <w:color w:val="000000"/>
          <w:sz w:val="22"/>
          <w:szCs w:val="22"/>
        </w:rPr>
      </w:pPr>
    </w:p>
    <w:p w14:paraId="4431A3F0" w14:textId="51B6DF3F" w:rsidR="008328FB" w:rsidRPr="007F6577" w:rsidRDefault="002B33EC" w:rsidP="007F093E">
      <w:pPr>
        <w:pStyle w:val="PlainText"/>
        <w:keepNext/>
        <w:keepLines/>
        <w:tabs>
          <w:tab w:val="left" w:pos="720"/>
          <w:tab w:val="left" w:pos="1440"/>
          <w:tab w:val="left" w:pos="2160"/>
          <w:tab w:val="left" w:pos="2880"/>
          <w:tab w:val="left" w:pos="3600"/>
          <w:tab w:val="left" w:pos="4320"/>
        </w:tabs>
        <w:ind w:left="1440" w:right="-3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8806A8">
        <w:rPr>
          <w:rFonts w:ascii="Times New Roman" w:hAnsi="Times New Roman" w:cs="Times New Roman"/>
          <w:color w:val="000000"/>
          <w:sz w:val="22"/>
          <w:szCs w:val="22"/>
        </w:rPr>
        <w:t>The fee for any permit granted pursuant to these rules is</w:t>
      </w:r>
      <w:r w:rsidR="005A3567" w:rsidRPr="007F6577">
        <w:rPr>
          <w:rFonts w:ascii="Times New Roman" w:hAnsi="Times New Roman" w:cs="Times New Roman"/>
          <w:color w:val="000000"/>
          <w:sz w:val="22"/>
          <w:szCs w:val="22"/>
        </w:rPr>
        <w:t xml:space="preserve"> $10/month up to a maximum of twelve months. The annual fee is $120.</w:t>
      </w:r>
    </w:p>
    <w:p w14:paraId="3F6AFB84" w14:textId="77777777" w:rsidR="008328FB" w:rsidRPr="007F6577" w:rsidRDefault="008328FB" w:rsidP="007F093E">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2E63E21C" w14:textId="1AFFC6C3" w:rsidR="008328FB" w:rsidRPr="007F6577" w:rsidRDefault="008806A8" w:rsidP="007F093E">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2</w:t>
      </w:r>
      <w:r w:rsidR="002B33EC" w:rsidRPr="007F6577">
        <w:rPr>
          <w:rFonts w:ascii="Times New Roman" w:hAnsi="Times New Roman" w:cs="Times New Roman"/>
          <w:color w:val="000000"/>
          <w:sz w:val="22"/>
          <w:szCs w:val="22"/>
        </w:rPr>
        <w:t>.</w:t>
      </w:r>
      <w:r w:rsidR="002B33EC" w:rsidRPr="007F6577">
        <w:rPr>
          <w:rFonts w:ascii="Times New Roman" w:hAnsi="Times New Roman" w:cs="Times New Roman"/>
          <w:color w:val="000000"/>
          <w:sz w:val="22"/>
          <w:szCs w:val="22"/>
        </w:rPr>
        <w:tab/>
      </w:r>
      <w:r w:rsidR="005A3567" w:rsidRPr="007F6577">
        <w:rPr>
          <w:rFonts w:ascii="Times New Roman" w:hAnsi="Times New Roman" w:cs="Times New Roman"/>
          <w:color w:val="000000"/>
          <w:sz w:val="22"/>
          <w:szCs w:val="22"/>
        </w:rPr>
        <w:t>Fees are calculated from the permit effective date to the last day of the expiration month. A partial month is treated as a full month.</w:t>
      </w:r>
    </w:p>
    <w:p w14:paraId="48E62722" w14:textId="77777777" w:rsidR="008328FB" w:rsidRPr="007F6577" w:rsidRDefault="008328FB"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07830D2" w14:textId="206CD685" w:rsidR="005A3567" w:rsidRPr="007F6577" w:rsidRDefault="008806A8"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3</w:t>
      </w:r>
      <w:r w:rsidR="002B33EC" w:rsidRPr="007F6577">
        <w:rPr>
          <w:rFonts w:ascii="Times New Roman" w:hAnsi="Times New Roman" w:cs="Times New Roman"/>
          <w:color w:val="000000"/>
          <w:sz w:val="22"/>
          <w:szCs w:val="22"/>
        </w:rPr>
        <w:t>.</w:t>
      </w:r>
      <w:r w:rsidR="002B33EC" w:rsidRPr="007F6577">
        <w:rPr>
          <w:rFonts w:ascii="Times New Roman" w:hAnsi="Times New Roman" w:cs="Times New Roman"/>
          <w:color w:val="000000"/>
          <w:sz w:val="22"/>
          <w:szCs w:val="22"/>
        </w:rPr>
        <w:tab/>
      </w:r>
      <w:r w:rsidR="005A3567" w:rsidRPr="007F093E">
        <w:rPr>
          <w:rFonts w:ascii="Times New Roman" w:hAnsi="Times New Roman" w:cs="Times New Roman"/>
          <w:b/>
          <w:color w:val="000000"/>
          <w:sz w:val="22"/>
          <w:szCs w:val="22"/>
        </w:rPr>
        <w:t>Misce</w:t>
      </w:r>
      <w:r w:rsidR="007F093E" w:rsidRPr="007F093E">
        <w:rPr>
          <w:rFonts w:ascii="Times New Roman" w:hAnsi="Times New Roman" w:cs="Times New Roman"/>
          <w:b/>
          <w:color w:val="000000"/>
          <w:sz w:val="22"/>
          <w:szCs w:val="22"/>
        </w:rPr>
        <w:t>llaneous fees</w:t>
      </w:r>
    </w:p>
    <w:p w14:paraId="5DF5D096" w14:textId="77777777" w:rsidR="005A3567" w:rsidRPr="007F6577" w:rsidRDefault="005A3567"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3A5004B3" w14:textId="77777777" w:rsidR="005A3567" w:rsidRPr="007F6577" w:rsidRDefault="002B33E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r w:rsidR="00217623" w:rsidRPr="007F093E">
        <w:rPr>
          <w:rFonts w:ascii="Times New Roman" w:hAnsi="Times New Roman" w:cs="Times New Roman"/>
          <w:b/>
          <w:color w:val="000000"/>
          <w:sz w:val="22"/>
          <w:szCs w:val="22"/>
        </w:rPr>
        <w:t>Transfer fee</w:t>
      </w:r>
      <w:r w:rsidR="00217623" w:rsidRPr="007F6577">
        <w:rPr>
          <w:rFonts w:ascii="Times New Roman" w:hAnsi="Times New Roman" w:cs="Times New Roman"/>
          <w:color w:val="000000"/>
          <w:sz w:val="22"/>
          <w:szCs w:val="22"/>
        </w:rPr>
        <w:t xml:space="preserve"> - </w:t>
      </w:r>
      <w:r w:rsidR="005A3567" w:rsidRPr="007F6577">
        <w:rPr>
          <w:rFonts w:ascii="Times New Roman" w:hAnsi="Times New Roman" w:cs="Times New Roman"/>
          <w:color w:val="000000"/>
          <w:sz w:val="22"/>
          <w:szCs w:val="22"/>
        </w:rPr>
        <w:t xml:space="preserve">a permit may be transferred from a vehicle being disposed of to another vehicle controlled by the </w:t>
      </w:r>
      <w:r w:rsidR="000C0FDD" w:rsidRPr="007F6577">
        <w:rPr>
          <w:rFonts w:ascii="Times New Roman" w:hAnsi="Times New Roman" w:cs="Times New Roman"/>
          <w:color w:val="000000"/>
          <w:sz w:val="22"/>
          <w:szCs w:val="22"/>
        </w:rPr>
        <w:t>motor carrier</w:t>
      </w:r>
      <w:r w:rsidR="005A3567" w:rsidRPr="007F6577">
        <w:rPr>
          <w:rFonts w:ascii="Times New Roman" w:hAnsi="Times New Roman" w:cs="Times New Roman"/>
          <w:color w:val="000000"/>
          <w:sz w:val="22"/>
          <w:szCs w:val="22"/>
        </w:rPr>
        <w:t xml:space="preserve"> for a fee of </w:t>
      </w:r>
      <w:r w:rsidR="0054013B" w:rsidRPr="007F6577">
        <w:rPr>
          <w:rFonts w:ascii="Times New Roman" w:hAnsi="Times New Roman" w:cs="Times New Roman"/>
          <w:color w:val="000000"/>
          <w:sz w:val="22"/>
          <w:szCs w:val="22"/>
        </w:rPr>
        <w:t>$10</w:t>
      </w:r>
      <w:r w:rsidR="005A3567" w:rsidRPr="007F6577">
        <w:rPr>
          <w:rFonts w:ascii="Times New Roman" w:hAnsi="Times New Roman" w:cs="Times New Roman"/>
          <w:color w:val="000000"/>
          <w:sz w:val="22"/>
          <w:szCs w:val="22"/>
        </w:rPr>
        <w:t>.</w:t>
      </w:r>
    </w:p>
    <w:p w14:paraId="2AD12AAF" w14:textId="77777777" w:rsidR="005A3567" w:rsidRPr="007F6577" w:rsidRDefault="005A3567" w:rsidP="00A03761">
      <w:pPr>
        <w:pStyle w:val="PlainText"/>
        <w:tabs>
          <w:tab w:val="left" w:pos="720"/>
          <w:tab w:val="left" w:pos="1440"/>
          <w:tab w:val="left" w:pos="2160"/>
          <w:tab w:val="left" w:pos="2880"/>
          <w:tab w:val="left" w:pos="3600"/>
          <w:tab w:val="left" w:pos="4320"/>
        </w:tabs>
        <w:ind w:left="2146" w:hanging="706"/>
        <w:rPr>
          <w:rFonts w:ascii="Times New Roman" w:hAnsi="Times New Roman" w:cs="Times New Roman"/>
          <w:color w:val="000000"/>
          <w:sz w:val="22"/>
          <w:szCs w:val="22"/>
        </w:rPr>
      </w:pPr>
    </w:p>
    <w:p w14:paraId="355F4561" w14:textId="77777777" w:rsidR="005A3567" w:rsidRPr="007F6577" w:rsidRDefault="002B33E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B.</w:t>
      </w:r>
      <w:r w:rsidRPr="007F6577">
        <w:rPr>
          <w:rFonts w:ascii="Times New Roman" w:hAnsi="Times New Roman" w:cs="Times New Roman"/>
          <w:color w:val="000000"/>
          <w:sz w:val="22"/>
          <w:szCs w:val="22"/>
        </w:rPr>
        <w:tab/>
      </w:r>
      <w:r w:rsidR="00217623" w:rsidRPr="007F093E">
        <w:rPr>
          <w:rFonts w:ascii="Times New Roman" w:hAnsi="Times New Roman" w:cs="Times New Roman"/>
          <w:b/>
          <w:color w:val="000000"/>
          <w:sz w:val="22"/>
          <w:szCs w:val="22"/>
        </w:rPr>
        <w:t>Fax fee</w:t>
      </w:r>
      <w:r w:rsidR="00217623" w:rsidRPr="007F6577">
        <w:rPr>
          <w:rFonts w:ascii="Times New Roman" w:hAnsi="Times New Roman" w:cs="Times New Roman"/>
          <w:color w:val="000000"/>
          <w:sz w:val="22"/>
          <w:szCs w:val="22"/>
        </w:rPr>
        <w:t xml:space="preserve"> - </w:t>
      </w:r>
      <w:r w:rsidR="005A3567" w:rsidRPr="007F6577">
        <w:rPr>
          <w:rFonts w:ascii="Times New Roman" w:hAnsi="Times New Roman" w:cs="Times New Roman"/>
          <w:color w:val="000000"/>
          <w:sz w:val="22"/>
          <w:szCs w:val="22"/>
        </w:rPr>
        <w:t>t</w:t>
      </w:r>
      <w:r w:rsidR="0054013B" w:rsidRPr="007F6577">
        <w:rPr>
          <w:rFonts w:ascii="Times New Roman" w:hAnsi="Times New Roman" w:cs="Times New Roman"/>
          <w:color w:val="000000"/>
          <w:sz w:val="22"/>
          <w:szCs w:val="22"/>
        </w:rPr>
        <w:t>he fee to fax a permit is $3.</w:t>
      </w:r>
    </w:p>
    <w:p w14:paraId="22F570DC" w14:textId="77777777" w:rsidR="005A3567" w:rsidRPr="007F6577" w:rsidRDefault="005A3567" w:rsidP="00A03761">
      <w:pPr>
        <w:pStyle w:val="PlainText"/>
        <w:tabs>
          <w:tab w:val="left" w:pos="720"/>
          <w:tab w:val="left" w:pos="1440"/>
          <w:tab w:val="left" w:pos="2160"/>
          <w:tab w:val="left" w:pos="2880"/>
          <w:tab w:val="left" w:pos="3600"/>
          <w:tab w:val="left" w:pos="4320"/>
        </w:tabs>
        <w:ind w:left="2146" w:hanging="706"/>
        <w:rPr>
          <w:rFonts w:ascii="Times New Roman" w:hAnsi="Times New Roman" w:cs="Times New Roman"/>
          <w:color w:val="000000"/>
          <w:sz w:val="22"/>
          <w:szCs w:val="22"/>
        </w:rPr>
      </w:pPr>
    </w:p>
    <w:p w14:paraId="3CF75A80" w14:textId="77777777" w:rsidR="005A3567" w:rsidRPr="007F6577" w:rsidRDefault="002B33E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C.</w:t>
      </w:r>
      <w:r w:rsidRPr="007F6577">
        <w:rPr>
          <w:rFonts w:ascii="Times New Roman" w:hAnsi="Times New Roman" w:cs="Times New Roman"/>
          <w:color w:val="000000"/>
          <w:sz w:val="22"/>
          <w:szCs w:val="22"/>
        </w:rPr>
        <w:tab/>
      </w:r>
      <w:r w:rsidR="001021DE" w:rsidRPr="007F093E">
        <w:rPr>
          <w:rFonts w:ascii="Times New Roman" w:hAnsi="Times New Roman" w:cs="Times New Roman"/>
          <w:b/>
          <w:color w:val="000000"/>
          <w:sz w:val="22"/>
          <w:szCs w:val="22"/>
        </w:rPr>
        <w:t>Reinstatement fee</w:t>
      </w:r>
      <w:r w:rsidR="001021DE" w:rsidRPr="007F6577">
        <w:rPr>
          <w:rFonts w:ascii="Times New Roman" w:hAnsi="Times New Roman" w:cs="Times New Roman"/>
          <w:color w:val="000000"/>
          <w:sz w:val="22"/>
          <w:szCs w:val="22"/>
        </w:rPr>
        <w:t xml:space="preserve"> -</w:t>
      </w:r>
      <w:r w:rsidR="005A3567" w:rsidRPr="007F6577">
        <w:rPr>
          <w:rFonts w:ascii="Times New Roman" w:hAnsi="Times New Roman" w:cs="Times New Roman"/>
          <w:color w:val="000000"/>
          <w:sz w:val="22"/>
          <w:szCs w:val="22"/>
        </w:rPr>
        <w:t xml:space="preserve"> the fee to reinstate a</w:t>
      </w:r>
      <w:r w:rsidR="00217623" w:rsidRPr="007F6577">
        <w:rPr>
          <w:rFonts w:ascii="Times New Roman" w:hAnsi="Times New Roman" w:cs="Times New Roman"/>
          <w:color w:val="000000"/>
          <w:sz w:val="22"/>
          <w:szCs w:val="22"/>
        </w:rPr>
        <w:t xml:space="preserve"> revoked permit is $50</w:t>
      </w:r>
      <w:r w:rsidR="005A3567" w:rsidRPr="007F6577">
        <w:rPr>
          <w:rFonts w:ascii="Times New Roman" w:hAnsi="Times New Roman" w:cs="Times New Roman"/>
          <w:color w:val="000000"/>
          <w:sz w:val="22"/>
          <w:szCs w:val="22"/>
        </w:rPr>
        <w:t>.</w:t>
      </w:r>
    </w:p>
    <w:p w14:paraId="7857AB46" w14:textId="77777777" w:rsidR="00AA1BCF" w:rsidRPr="007F6577" w:rsidRDefault="00AA1BC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5652A745" w14:textId="6275B29D" w:rsidR="00AA1BCF" w:rsidRPr="007F6577" w:rsidRDefault="00945DB3" w:rsidP="00A03761">
      <w:pPr>
        <w:pStyle w:val="PlainText"/>
        <w:tabs>
          <w:tab w:val="left" w:pos="720"/>
          <w:tab w:val="left" w:pos="1440"/>
          <w:tab w:val="left" w:pos="2160"/>
          <w:tab w:val="left" w:pos="2880"/>
          <w:tab w:val="left" w:pos="3600"/>
          <w:tab w:val="left" w:pos="4320"/>
        </w:tabs>
        <w:ind w:left="1440" w:right="-2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sidR="002B33EC" w:rsidRPr="007F6577">
        <w:rPr>
          <w:rFonts w:ascii="Times New Roman" w:hAnsi="Times New Roman" w:cs="Times New Roman"/>
          <w:color w:val="000000"/>
          <w:sz w:val="22"/>
          <w:szCs w:val="22"/>
        </w:rPr>
        <w:t>.</w:t>
      </w:r>
      <w:r w:rsidR="002B33EC" w:rsidRPr="007F6577">
        <w:rPr>
          <w:rFonts w:ascii="Times New Roman" w:hAnsi="Times New Roman" w:cs="Times New Roman"/>
          <w:color w:val="000000"/>
          <w:sz w:val="22"/>
          <w:szCs w:val="22"/>
        </w:rPr>
        <w:tab/>
      </w:r>
      <w:r w:rsidR="00AA1BCF" w:rsidRPr="007F6577">
        <w:rPr>
          <w:rFonts w:ascii="Times New Roman" w:hAnsi="Times New Roman" w:cs="Times New Roman"/>
          <w:color w:val="000000"/>
          <w:sz w:val="22"/>
          <w:szCs w:val="22"/>
        </w:rPr>
        <w:t xml:space="preserve">An applicant requesting a permit for </w:t>
      </w:r>
      <w:r w:rsidR="005804AE">
        <w:rPr>
          <w:rFonts w:ascii="Times New Roman" w:hAnsi="Times New Roman" w:cs="Times New Roman"/>
          <w:color w:val="000000"/>
          <w:sz w:val="22"/>
          <w:szCs w:val="22"/>
        </w:rPr>
        <w:t xml:space="preserve">operation over </w:t>
      </w:r>
      <w:r w:rsidR="00AA1BCF" w:rsidRPr="007F6577">
        <w:rPr>
          <w:rFonts w:ascii="Times New Roman" w:hAnsi="Times New Roman" w:cs="Times New Roman"/>
          <w:color w:val="000000"/>
          <w:sz w:val="22"/>
          <w:szCs w:val="22"/>
        </w:rPr>
        <w:t xml:space="preserve">multiple </w:t>
      </w:r>
      <w:r w:rsidR="005804AE">
        <w:rPr>
          <w:rFonts w:ascii="Times New Roman" w:hAnsi="Times New Roman" w:cs="Times New Roman"/>
          <w:color w:val="000000"/>
          <w:sz w:val="22"/>
          <w:szCs w:val="22"/>
        </w:rPr>
        <w:t>Special Haul Routes</w:t>
      </w:r>
      <w:r w:rsidR="00AA1BCF" w:rsidRPr="007F6577">
        <w:rPr>
          <w:rFonts w:ascii="Times New Roman" w:hAnsi="Times New Roman" w:cs="Times New Roman"/>
          <w:color w:val="000000"/>
          <w:sz w:val="22"/>
          <w:szCs w:val="22"/>
        </w:rPr>
        <w:t xml:space="preserve"> and/or multiple vehicles must submit separate applications for each </w:t>
      </w:r>
      <w:r w:rsidR="005804AE">
        <w:rPr>
          <w:rFonts w:ascii="Times New Roman" w:hAnsi="Times New Roman" w:cs="Times New Roman"/>
          <w:color w:val="000000"/>
          <w:sz w:val="22"/>
          <w:szCs w:val="22"/>
        </w:rPr>
        <w:t>Special Haul Route</w:t>
      </w:r>
      <w:r w:rsidR="00AA1BCF" w:rsidRPr="007F6577">
        <w:rPr>
          <w:rFonts w:ascii="Times New Roman" w:hAnsi="Times New Roman" w:cs="Times New Roman"/>
          <w:color w:val="000000"/>
          <w:sz w:val="22"/>
          <w:szCs w:val="22"/>
        </w:rPr>
        <w:t xml:space="preserve"> and/or vehicle and pay the fee for each permit.</w:t>
      </w:r>
    </w:p>
    <w:p w14:paraId="3BE7F23C" w14:textId="77777777" w:rsidR="008328FB" w:rsidRPr="007F6577" w:rsidRDefault="008328FB"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4C44BE6A" w14:textId="77777777" w:rsidR="00C534E9" w:rsidRDefault="00C534E9"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0449C174" w14:textId="523F957E" w:rsidR="0076798F" w:rsidRPr="007F6577" w:rsidRDefault="0015246C"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Pr>
          <w:b/>
          <w:color w:val="000000"/>
          <w:sz w:val="22"/>
          <w:szCs w:val="22"/>
        </w:rPr>
        <w:t>SECTION 1</w:t>
      </w:r>
      <w:r w:rsidR="00EC0E2F">
        <w:rPr>
          <w:b/>
          <w:color w:val="000000"/>
          <w:sz w:val="22"/>
          <w:szCs w:val="22"/>
        </w:rPr>
        <w:t>3</w:t>
      </w:r>
      <w:r w:rsidR="0076798F" w:rsidRPr="007F6577">
        <w:rPr>
          <w:b/>
          <w:color w:val="000000"/>
          <w:sz w:val="22"/>
          <w:szCs w:val="22"/>
        </w:rPr>
        <w:t>.</w:t>
      </w:r>
      <w:r w:rsidR="007B1215" w:rsidRPr="007F6577">
        <w:rPr>
          <w:b/>
          <w:color w:val="000000"/>
          <w:sz w:val="22"/>
          <w:szCs w:val="22"/>
        </w:rPr>
        <w:tab/>
      </w:r>
      <w:r w:rsidR="0076798F" w:rsidRPr="007F6577">
        <w:rPr>
          <w:b/>
          <w:color w:val="000000"/>
          <w:sz w:val="22"/>
          <w:szCs w:val="22"/>
        </w:rPr>
        <w:t>REFUNDS</w:t>
      </w:r>
    </w:p>
    <w:p w14:paraId="1C8F238F" w14:textId="77777777" w:rsidR="00036BA2" w:rsidRPr="007F6577" w:rsidRDefault="00036BA2"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3A53E311" w14:textId="42AFF73F" w:rsidR="005A3567" w:rsidRPr="007F6577" w:rsidRDefault="005A3567"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No portion of the permit fee is refundable.</w:t>
      </w:r>
    </w:p>
    <w:p w14:paraId="3F3ACCE8" w14:textId="77777777" w:rsidR="0054013B" w:rsidRPr="007F6577" w:rsidRDefault="0054013B"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4DD3AFEE" w14:textId="77777777" w:rsidR="00C534E9" w:rsidRDefault="00C534E9"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4D111A85" w14:textId="5A5D5016" w:rsidR="0054013B" w:rsidRPr="007F6577" w:rsidRDefault="0015246C" w:rsidP="00A03761">
      <w:pPr>
        <w:pStyle w:val="DefaultText"/>
        <w:keepNext/>
        <w:keepLines/>
        <w:tabs>
          <w:tab w:val="left" w:pos="720"/>
          <w:tab w:val="left" w:pos="1440"/>
          <w:tab w:val="left" w:pos="2160"/>
          <w:tab w:val="left" w:pos="2880"/>
          <w:tab w:val="left" w:pos="3600"/>
          <w:tab w:val="left" w:pos="4320"/>
        </w:tabs>
        <w:ind w:left="1440" w:hanging="1440"/>
        <w:rPr>
          <w:b/>
          <w:color w:val="000000"/>
          <w:sz w:val="22"/>
          <w:szCs w:val="22"/>
        </w:rPr>
      </w:pPr>
      <w:r>
        <w:rPr>
          <w:b/>
          <w:color w:val="000000"/>
          <w:sz w:val="22"/>
          <w:szCs w:val="22"/>
        </w:rPr>
        <w:t>SECTION 1</w:t>
      </w:r>
      <w:r w:rsidR="00EC0E2F">
        <w:rPr>
          <w:b/>
          <w:color w:val="000000"/>
          <w:sz w:val="22"/>
          <w:szCs w:val="22"/>
        </w:rPr>
        <w:t>4</w:t>
      </w:r>
      <w:r w:rsidR="007B1215" w:rsidRPr="007F6577">
        <w:rPr>
          <w:b/>
          <w:color w:val="000000"/>
          <w:sz w:val="22"/>
          <w:szCs w:val="22"/>
        </w:rPr>
        <w:t>.</w:t>
      </w:r>
      <w:r w:rsidR="007B1215" w:rsidRPr="007F6577">
        <w:rPr>
          <w:b/>
          <w:color w:val="000000"/>
          <w:sz w:val="22"/>
          <w:szCs w:val="22"/>
        </w:rPr>
        <w:tab/>
      </w:r>
      <w:r w:rsidR="0054013B" w:rsidRPr="007F6577">
        <w:rPr>
          <w:b/>
          <w:color w:val="000000"/>
          <w:sz w:val="22"/>
          <w:szCs w:val="22"/>
        </w:rPr>
        <w:t>RE</w:t>
      </w:r>
      <w:r w:rsidR="00AA1BCF" w:rsidRPr="007F6577">
        <w:rPr>
          <w:b/>
          <w:color w:val="000000"/>
          <w:sz w:val="22"/>
          <w:szCs w:val="22"/>
        </w:rPr>
        <w:t>VOCATION</w:t>
      </w:r>
    </w:p>
    <w:p w14:paraId="24335116" w14:textId="77777777" w:rsidR="00AA1BCF" w:rsidRPr="007F6577" w:rsidRDefault="00AA1BCF" w:rsidP="00A03761">
      <w:pPr>
        <w:pStyle w:val="PlainText"/>
        <w:keepNext/>
        <w:keepLines/>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5FBA7AA1" w14:textId="4AA2C28E" w:rsidR="00A34FA1" w:rsidRDefault="000E7F9C" w:rsidP="00A03761">
      <w:pPr>
        <w:pStyle w:val="PlainText"/>
        <w:keepNext/>
        <w:keepLines/>
        <w:tabs>
          <w:tab w:val="left" w:pos="720"/>
          <w:tab w:val="left" w:pos="1440"/>
          <w:tab w:val="left" w:pos="2160"/>
          <w:tab w:val="left" w:pos="2880"/>
          <w:tab w:val="left" w:pos="3600"/>
          <w:tab w:val="left" w:pos="4320"/>
        </w:tabs>
        <w:ind w:left="1440" w:hanging="63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A34FA1" w:rsidRPr="00A34FA1">
        <w:rPr>
          <w:rFonts w:ascii="Times New Roman" w:hAnsi="Times New Roman"/>
          <w:color w:val="000000"/>
          <w:sz w:val="22"/>
          <w:szCs w:val="22"/>
        </w:rPr>
        <w:t>The Commissioner o</w:t>
      </w:r>
      <w:r w:rsidR="0075106F">
        <w:rPr>
          <w:rFonts w:ascii="Times New Roman" w:hAnsi="Times New Roman"/>
          <w:color w:val="000000"/>
          <w:sz w:val="22"/>
          <w:szCs w:val="22"/>
        </w:rPr>
        <w:t xml:space="preserve">f Transportation may revoke the </w:t>
      </w:r>
      <w:r w:rsidR="00BC01C0">
        <w:rPr>
          <w:rFonts w:ascii="Times New Roman" w:hAnsi="Times New Roman"/>
          <w:color w:val="000000"/>
          <w:sz w:val="22"/>
          <w:szCs w:val="22"/>
        </w:rPr>
        <w:t xml:space="preserve">special </w:t>
      </w:r>
      <w:r w:rsidR="00BC01C0" w:rsidRPr="00A34FA1">
        <w:rPr>
          <w:rFonts w:ascii="Times New Roman" w:hAnsi="Times New Roman"/>
          <w:color w:val="000000"/>
          <w:sz w:val="22"/>
          <w:szCs w:val="22"/>
        </w:rPr>
        <w:t>privilege</w:t>
      </w:r>
      <w:r w:rsidR="00BC01C0">
        <w:rPr>
          <w:rFonts w:ascii="Times New Roman" w:hAnsi="Times New Roman"/>
          <w:color w:val="000000"/>
          <w:sz w:val="22"/>
          <w:szCs w:val="22"/>
        </w:rPr>
        <w:t>s of operation granted in accordance with these</w:t>
      </w:r>
      <w:r w:rsidR="003F0EB9">
        <w:rPr>
          <w:rFonts w:ascii="Times New Roman" w:hAnsi="Times New Roman"/>
          <w:color w:val="000000"/>
          <w:sz w:val="22"/>
          <w:szCs w:val="22"/>
        </w:rPr>
        <w:t xml:space="preserve"> rule</w:t>
      </w:r>
      <w:r w:rsidR="00BC01C0">
        <w:rPr>
          <w:rFonts w:ascii="Times New Roman" w:hAnsi="Times New Roman"/>
          <w:color w:val="000000"/>
          <w:sz w:val="22"/>
          <w:szCs w:val="22"/>
        </w:rPr>
        <w:t xml:space="preserve">s to </w:t>
      </w:r>
      <w:r w:rsidR="00A34FA1" w:rsidRPr="00A34FA1">
        <w:rPr>
          <w:rFonts w:ascii="Times New Roman" w:hAnsi="Times New Roman"/>
          <w:color w:val="000000"/>
          <w:sz w:val="22"/>
          <w:szCs w:val="22"/>
        </w:rPr>
        <w:t>a commercial motor vehicle</w:t>
      </w:r>
      <w:r w:rsidR="00BC01C0">
        <w:rPr>
          <w:rFonts w:ascii="Times New Roman" w:hAnsi="Times New Roman"/>
          <w:color w:val="000000"/>
          <w:sz w:val="22"/>
          <w:szCs w:val="22"/>
        </w:rPr>
        <w:t>,</w:t>
      </w:r>
      <w:r w:rsidR="0075106F">
        <w:rPr>
          <w:rFonts w:ascii="Times New Roman" w:hAnsi="Times New Roman"/>
          <w:color w:val="000000"/>
          <w:sz w:val="22"/>
          <w:szCs w:val="22"/>
        </w:rPr>
        <w:t xml:space="preserve"> </w:t>
      </w:r>
      <w:r w:rsidR="00BC01C0">
        <w:rPr>
          <w:rFonts w:ascii="Times New Roman" w:hAnsi="Times New Roman"/>
          <w:color w:val="000000"/>
          <w:sz w:val="22"/>
          <w:szCs w:val="22"/>
        </w:rPr>
        <w:t>owner or motor carrier,</w:t>
      </w:r>
      <w:r w:rsidR="00487EB5">
        <w:rPr>
          <w:rFonts w:ascii="Times New Roman" w:hAnsi="Times New Roman"/>
          <w:color w:val="000000"/>
          <w:sz w:val="22"/>
          <w:szCs w:val="22"/>
        </w:rPr>
        <w:t xml:space="preserve"> </w:t>
      </w:r>
      <w:r w:rsidR="00A34FA1" w:rsidRPr="00A34FA1">
        <w:rPr>
          <w:rFonts w:ascii="Times New Roman" w:hAnsi="Times New Roman"/>
          <w:color w:val="000000"/>
          <w:sz w:val="22"/>
          <w:szCs w:val="22"/>
        </w:rPr>
        <w:t>for:</w:t>
      </w:r>
    </w:p>
    <w:p w14:paraId="0A6E6B8F" w14:textId="77777777" w:rsidR="007F093E" w:rsidRPr="00A34FA1" w:rsidRDefault="007F093E" w:rsidP="00A03761">
      <w:pPr>
        <w:pStyle w:val="PlainText"/>
        <w:keepNext/>
        <w:keepLines/>
        <w:tabs>
          <w:tab w:val="left" w:pos="720"/>
          <w:tab w:val="left" w:pos="1440"/>
          <w:tab w:val="left" w:pos="2160"/>
          <w:tab w:val="left" w:pos="2880"/>
          <w:tab w:val="left" w:pos="3600"/>
          <w:tab w:val="left" w:pos="4320"/>
        </w:tabs>
        <w:ind w:left="1440" w:hanging="630"/>
        <w:rPr>
          <w:rFonts w:ascii="Times New Roman" w:hAnsi="Times New Roman"/>
          <w:color w:val="000000"/>
          <w:sz w:val="22"/>
          <w:szCs w:val="22"/>
        </w:rPr>
      </w:pPr>
    </w:p>
    <w:p w14:paraId="0FFF50D4" w14:textId="2FE38575" w:rsidR="00A34FA1"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A34FA1" w:rsidRPr="000E7F9C">
        <w:rPr>
          <w:rFonts w:ascii="Times New Roman" w:hAnsi="Times New Roman" w:cs="Times New Roman"/>
          <w:color w:val="000000"/>
          <w:sz w:val="22"/>
          <w:szCs w:val="22"/>
        </w:rPr>
        <w:t>exceeding allowed gross vehicle weight limits;</w:t>
      </w:r>
    </w:p>
    <w:p w14:paraId="50CC7C6D" w14:textId="77777777" w:rsidR="000E7F9C" w:rsidRPr="000E7F9C"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4FCE5044" w14:textId="38746C69" w:rsidR="0015246C"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0E7F9C">
        <w:rPr>
          <w:rFonts w:ascii="Times New Roman" w:hAnsi="Times New Roman" w:cs="Times New Roman"/>
          <w:color w:val="000000"/>
          <w:sz w:val="22"/>
          <w:szCs w:val="22"/>
        </w:rPr>
        <w:t>B.</w:t>
      </w:r>
      <w:r w:rsidRPr="000E7F9C">
        <w:rPr>
          <w:rFonts w:ascii="Times New Roman" w:hAnsi="Times New Roman" w:cs="Times New Roman"/>
          <w:color w:val="000000"/>
          <w:sz w:val="22"/>
          <w:szCs w:val="22"/>
        </w:rPr>
        <w:tab/>
      </w:r>
      <w:r w:rsidR="00A34FA1" w:rsidRPr="000E7F9C">
        <w:rPr>
          <w:rFonts w:ascii="Times New Roman" w:hAnsi="Times New Roman" w:cs="Times New Roman"/>
          <w:color w:val="000000"/>
          <w:sz w:val="22"/>
          <w:szCs w:val="22"/>
        </w:rPr>
        <w:t xml:space="preserve">operating </w:t>
      </w:r>
      <w:r w:rsidR="00FA5CE8">
        <w:rPr>
          <w:rFonts w:ascii="Times New Roman" w:hAnsi="Times New Roman" w:cs="Times New Roman"/>
          <w:color w:val="000000"/>
          <w:sz w:val="22"/>
          <w:szCs w:val="22"/>
        </w:rPr>
        <w:t xml:space="preserve">overlimit </w:t>
      </w:r>
      <w:r w:rsidR="00A34FA1" w:rsidRPr="000E7F9C">
        <w:rPr>
          <w:rFonts w:ascii="Times New Roman" w:hAnsi="Times New Roman" w:cs="Times New Roman"/>
          <w:color w:val="000000"/>
          <w:sz w:val="22"/>
          <w:szCs w:val="22"/>
        </w:rPr>
        <w:t xml:space="preserve">outside the </w:t>
      </w:r>
      <w:r w:rsidR="00FA5CE8">
        <w:rPr>
          <w:rFonts w:ascii="Times New Roman" w:hAnsi="Times New Roman" w:cs="Times New Roman"/>
          <w:color w:val="000000"/>
          <w:sz w:val="22"/>
          <w:szCs w:val="22"/>
        </w:rPr>
        <w:t>Special Haul Route</w:t>
      </w:r>
      <w:r w:rsidR="00A34FA1" w:rsidRPr="000E7F9C">
        <w:rPr>
          <w:rFonts w:ascii="Times New Roman" w:hAnsi="Times New Roman" w:cs="Times New Roman"/>
          <w:color w:val="000000"/>
          <w:sz w:val="22"/>
          <w:szCs w:val="22"/>
        </w:rPr>
        <w:t>;</w:t>
      </w:r>
    </w:p>
    <w:p w14:paraId="38EA2568" w14:textId="77777777" w:rsidR="0015246C" w:rsidRDefault="0015246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09A9E56B" w14:textId="4683AB07" w:rsidR="00A34FA1" w:rsidRPr="000E7F9C" w:rsidRDefault="0015246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 xml:space="preserve">operation contrary to the Safety measures, practices or prohibitions set forth in Section </w:t>
      </w:r>
      <w:r w:rsidR="008806A8">
        <w:rPr>
          <w:rFonts w:ascii="Times New Roman" w:hAnsi="Times New Roman" w:cs="Times New Roman"/>
          <w:color w:val="000000"/>
          <w:sz w:val="22"/>
          <w:szCs w:val="22"/>
        </w:rPr>
        <w:t>10</w:t>
      </w:r>
      <w:r>
        <w:rPr>
          <w:rFonts w:ascii="Times New Roman" w:hAnsi="Times New Roman" w:cs="Times New Roman"/>
          <w:color w:val="000000"/>
          <w:sz w:val="22"/>
          <w:szCs w:val="22"/>
        </w:rPr>
        <w:t xml:space="preserve">; </w:t>
      </w:r>
      <w:r w:rsidR="00BC01C0">
        <w:rPr>
          <w:rFonts w:ascii="Times New Roman" w:hAnsi="Times New Roman" w:cs="Times New Roman"/>
          <w:color w:val="000000"/>
          <w:sz w:val="22"/>
          <w:szCs w:val="22"/>
        </w:rPr>
        <w:t>or</w:t>
      </w:r>
    </w:p>
    <w:p w14:paraId="55D2FD28" w14:textId="77777777" w:rsidR="000E7F9C"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1A46C5B8" w14:textId="0A05A3E9" w:rsidR="00A34FA1" w:rsidRPr="000E7F9C" w:rsidRDefault="00FA5CE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D</w:t>
      </w:r>
      <w:r w:rsidR="00A34FA1" w:rsidRPr="000E7F9C">
        <w:rPr>
          <w:rFonts w:ascii="Times New Roman" w:hAnsi="Times New Roman" w:cs="Times New Roman"/>
          <w:color w:val="000000"/>
          <w:sz w:val="22"/>
          <w:szCs w:val="22"/>
        </w:rPr>
        <w:t>.</w:t>
      </w:r>
      <w:r w:rsidR="000E7F9C" w:rsidRPr="000E7F9C">
        <w:rPr>
          <w:rFonts w:ascii="Times New Roman" w:hAnsi="Times New Roman" w:cs="Times New Roman"/>
          <w:color w:val="000000"/>
          <w:sz w:val="22"/>
          <w:szCs w:val="22"/>
        </w:rPr>
        <w:tab/>
      </w:r>
      <w:r w:rsidR="0075106F">
        <w:rPr>
          <w:rFonts w:ascii="Times New Roman" w:hAnsi="Times New Roman" w:cs="Times New Roman"/>
          <w:color w:val="000000"/>
          <w:sz w:val="22"/>
          <w:szCs w:val="22"/>
        </w:rPr>
        <w:t xml:space="preserve">any other </w:t>
      </w:r>
      <w:r w:rsidR="00BC01C0">
        <w:rPr>
          <w:rFonts w:ascii="Times New Roman" w:hAnsi="Times New Roman" w:cs="Times New Roman"/>
          <w:color w:val="000000"/>
          <w:sz w:val="22"/>
          <w:szCs w:val="22"/>
        </w:rPr>
        <w:t xml:space="preserve">serious </w:t>
      </w:r>
      <w:r w:rsidR="0075106F">
        <w:rPr>
          <w:rFonts w:ascii="Times New Roman" w:hAnsi="Times New Roman" w:cs="Times New Roman"/>
          <w:color w:val="000000"/>
          <w:sz w:val="22"/>
          <w:szCs w:val="22"/>
        </w:rPr>
        <w:t xml:space="preserve">violations of </w:t>
      </w:r>
      <w:r w:rsidR="00BC01C0">
        <w:rPr>
          <w:rFonts w:ascii="Times New Roman" w:hAnsi="Times New Roman" w:cs="Times New Roman"/>
          <w:color w:val="000000"/>
          <w:sz w:val="22"/>
          <w:szCs w:val="22"/>
        </w:rPr>
        <w:t>the motor vehicle laws</w:t>
      </w:r>
      <w:r>
        <w:rPr>
          <w:rFonts w:ascii="Times New Roman" w:hAnsi="Times New Roman" w:cs="Times New Roman"/>
          <w:color w:val="000000"/>
          <w:sz w:val="22"/>
          <w:szCs w:val="22"/>
        </w:rPr>
        <w:t xml:space="preserve"> or these</w:t>
      </w:r>
      <w:r w:rsidR="003F0EB9">
        <w:rPr>
          <w:rFonts w:ascii="Times New Roman" w:hAnsi="Times New Roman" w:cs="Times New Roman"/>
          <w:color w:val="000000"/>
          <w:sz w:val="22"/>
          <w:szCs w:val="22"/>
        </w:rPr>
        <w:t xml:space="preserve"> rule</w:t>
      </w:r>
      <w:r>
        <w:rPr>
          <w:rFonts w:ascii="Times New Roman" w:hAnsi="Times New Roman" w:cs="Times New Roman"/>
          <w:color w:val="000000"/>
          <w:sz w:val="22"/>
          <w:szCs w:val="22"/>
        </w:rPr>
        <w:t>s</w:t>
      </w:r>
      <w:r w:rsidR="00BC01C0">
        <w:rPr>
          <w:rFonts w:ascii="Times New Roman" w:hAnsi="Times New Roman" w:cs="Times New Roman"/>
          <w:color w:val="000000"/>
          <w:sz w:val="22"/>
          <w:szCs w:val="22"/>
        </w:rPr>
        <w:t>.</w:t>
      </w:r>
      <w:proofErr w:type="gramEnd"/>
      <w:r w:rsidR="0075106F">
        <w:rPr>
          <w:rFonts w:ascii="Times New Roman" w:hAnsi="Times New Roman" w:cs="Times New Roman"/>
          <w:color w:val="000000"/>
          <w:sz w:val="22"/>
          <w:szCs w:val="22"/>
        </w:rPr>
        <w:t xml:space="preserve"> </w:t>
      </w:r>
    </w:p>
    <w:p w14:paraId="281BE3AF" w14:textId="77777777" w:rsidR="00A34FA1" w:rsidRDefault="00A34FA1" w:rsidP="00A03761">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50FA811F" w14:textId="77777777" w:rsidR="00AA1BCF" w:rsidRPr="007F6577" w:rsidRDefault="000E7F9C" w:rsidP="00A03761">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 xml:space="preserve">A </w:t>
      </w:r>
      <w:r w:rsidR="000C0FDD" w:rsidRPr="007F6577">
        <w:rPr>
          <w:rFonts w:ascii="Times New Roman" w:hAnsi="Times New Roman" w:cs="Times New Roman"/>
          <w:color w:val="000000"/>
          <w:sz w:val="22"/>
          <w:szCs w:val="22"/>
        </w:rPr>
        <w:t>motor carrier</w:t>
      </w:r>
      <w:r w:rsidR="00F47539" w:rsidRPr="007F6577">
        <w:rPr>
          <w:rFonts w:ascii="Times New Roman" w:hAnsi="Times New Roman" w:cs="Times New Roman"/>
          <w:color w:val="000000"/>
          <w:sz w:val="22"/>
          <w:szCs w:val="22"/>
        </w:rPr>
        <w:t xml:space="preserve"> with three or more permit violations in a 12</w:t>
      </w:r>
      <w:r w:rsidR="00465AA4" w:rsidRPr="007F6577">
        <w:rPr>
          <w:rFonts w:ascii="Times New Roman" w:hAnsi="Times New Roman" w:cs="Times New Roman"/>
          <w:color w:val="000000"/>
          <w:sz w:val="22"/>
          <w:szCs w:val="22"/>
        </w:rPr>
        <w:t>-</w:t>
      </w:r>
      <w:r w:rsidR="00F47539" w:rsidRPr="007F6577">
        <w:rPr>
          <w:rFonts w:ascii="Times New Roman" w:hAnsi="Times New Roman" w:cs="Times New Roman"/>
          <w:color w:val="000000"/>
          <w:sz w:val="22"/>
          <w:szCs w:val="22"/>
        </w:rPr>
        <w:t>month period shall have their permit(s) revoked.</w:t>
      </w:r>
    </w:p>
    <w:p w14:paraId="35386638" w14:textId="77777777" w:rsidR="00AA1BCF" w:rsidRPr="007F6577" w:rsidRDefault="00AA1BCF" w:rsidP="00A03761">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FB631A8" w14:textId="77777777" w:rsidR="00AA1BCF" w:rsidRPr="007F6577" w:rsidRDefault="000E7F9C" w:rsidP="00A03761">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The violation date shall be used to determine if the motor carrier committed three or more violations in a</w:t>
      </w:r>
      <w:r w:rsidR="00C429DD" w:rsidRPr="007F6577">
        <w:rPr>
          <w:rFonts w:ascii="Times New Roman" w:hAnsi="Times New Roman" w:cs="Times New Roman"/>
          <w:color w:val="000000"/>
          <w:sz w:val="22"/>
          <w:szCs w:val="22"/>
        </w:rPr>
        <w:t xml:space="preserve"> </w:t>
      </w:r>
      <w:r w:rsidR="00465AA4" w:rsidRPr="007F6577">
        <w:rPr>
          <w:rFonts w:ascii="Times New Roman" w:hAnsi="Times New Roman" w:cs="Times New Roman"/>
          <w:color w:val="000000"/>
          <w:sz w:val="22"/>
          <w:szCs w:val="22"/>
        </w:rPr>
        <w:t>12-</w:t>
      </w:r>
      <w:r w:rsidR="00F47539" w:rsidRPr="007F6577">
        <w:rPr>
          <w:rFonts w:ascii="Times New Roman" w:hAnsi="Times New Roman" w:cs="Times New Roman"/>
          <w:color w:val="000000"/>
          <w:sz w:val="22"/>
          <w:szCs w:val="22"/>
        </w:rPr>
        <w:t>month period.</w:t>
      </w:r>
    </w:p>
    <w:p w14:paraId="1B9BE688" w14:textId="77777777" w:rsidR="00AA1BCF" w:rsidRPr="007F6577" w:rsidRDefault="00AA1BC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6E7A37B" w14:textId="77777777" w:rsidR="00F47539" w:rsidRPr="007F6577" w:rsidRDefault="000E7F9C" w:rsidP="00A03761">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 xml:space="preserve">Revocation voids all permits issued to the </w:t>
      </w:r>
      <w:r w:rsidR="00AA1BCF" w:rsidRPr="007F6577">
        <w:rPr>
          <w:rFonts w:ascii="Times New Roman" w:hAnsi="Times New Roman" w:cs="Times New Roman"/>
          <w:color w:val="000000"/>
          <w:sz w:val="22"/>
          <w:szCs w:val="22"/>
        </w:rPr>
        <w:t xml:space="preserve">motor </w:t>
      </w:r>
      <w:r w:rsidR="00F47539" w:rsidRPr="007F6577">
        <w:rPr>
          <w:rFonts w:ascii="Times New Roman" w:hAnsi="Times New Roman" w:cs="Times New Roman"/>
          <w:color w:val="000000"/>
          <w:sz w:val="22"/>
          <w:szCs w:val="22"/>
        </w:rPr>
        <w:t>carrier.</w:t>
      </w:r>
    </w:p>
    <w:p w14:paraId="3F7788BD" w14:textId="77777777" w:rsidR="00F47539" w:rsidRPr="007F6577" w:rsidRDefault="00F47539"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67C59971" w14:textId="4516298F" w:rsidR="00F47539" w:rsidRPr="007F6577" w:rsidRDefault="000E7F9C"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The motor carrier may petition the Commissioner to have their privilege to obtain permits</w:t>
      </w:r>
      <w:r w:rsidR="00367664">
        <w:rPr>
          <w:rFonts w:ascii="Times New Roman" w:hAnsi="Times New Roman" w:cs="Times New Roman"/>
          <w:color w:val="000000"/>
          <w:sz w:val="22"/>
          <w:szCs w:val="22"/>
        </w:rPr>
        <w:t> </w:t>
      </w:r>
      <w:r w:rsidR="00F47539" w:rsidRPr="007F6577">
        <w:rPr>
          <w:rFonts w:ascii="Times New Roman" w:hAnsi="Times New Roman" w:cs="Times New Roman"/>
          <w:color w:val="000000"/>
          <w:sz w:val="22"/>
          <w:szCs w:val="22"/>
        </w:rPr>
        <w:t>restored.</w:t>
      </w:r>
    </w:p>
    <w:p w14:paraId="229C7BA3" w14:textId="77777777" w:rsidR="00F47539" w:rsidRPr="007F6577" w:rsidRDefault="00F47539"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683FF228" w14:textId="77777777" w:rsidR="00F47539" w:rsidRPr="007F6577" w:rsidRDefault="000E7F9C" w:rsidP="00A03761">
      <w:pPr>
        <w:pStyle w:val="PlainText"/>
        <w:tabs>
          <w:tab w:val="left" w:pos="720"/>
          <w:tab w:val="left" w:pos="1440"/>
          <w:tab w:val="left" w:pos="2160"/>
          <w:tab w:val="left" w:pos="2880"/>
          <w:tab w:val="left" w:pos="3600"/>
          <w:tab w:val="left" w:pos="4320"/>
        </w:tabs>
        <w:ind w:left="1440" w:right="-140" w:hanging="720"/>
        <w:rPr>
          <w:rFonts w:ascii="Times New Roman" w:hAnsi="Times New Roman"/>
          <w:b/>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00F47539" w:rsidRPr="00A34FA1">
        <w:rPr>
          <w:rFonts w:ascii="Times New Roman" w:hAnsi="Times New Roman"/>
          <w:color w:val="000000"/>
          <w:sz w:val="22"/>
          <w:szCs w:val="22"/>
        </w:rPr>
        <w:t>T</w:t>
      </w:r>
      <w:r w:rsidR="00F47539" w:rsidRPr="007F6577">
        <w:rPr>
          <w:rFonts w:ascii="Times New Roman" w:hAnsi="Times New Roman"/>
          <w:color w:val="000000"/>
          <w:sz w:val="22"/>
          <w:szCs w:val="22"/>
        </w:rPr>
        <w:t>he Commissioner may accept a recommendation from the Secretary regarding whether to restore a carrier’s privilege to obtain permits. The Secretary may hold an administrative hearing to determine if a permittee’s privilege to obtain permits should be restored.</w:t>
      </w:r>
    </w:p>
    <w:p w14:paraId="7839CF7B" w14:textId="77777777" w:rsidR="00F47539" w:rsidRPr="007F6577" w:rsidRDefault="00F47539"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5CD9918D" w14:textId="05787D8D" w:rsidR="009170EC" w:rsidRPr="007F6577" w:rsidRDefault="00B26DF9" w:rsidP="007F093E">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ab/>
      </w:r>
      <w:r w:rsidR="00F47539" w:rsidRPr="007F6577">
        <w:rPr>
          <w:rFonts w:ascii="Times New Roman" w:hAnsi="Times New Roman"/>
          <w:color w:val="000000"/>
          <w:sz w:val="22"/>
          <w:szCs w:val="22"/>
        </w:rPr>
        <w:t xml:space="preserve">Motor Carrier hearing requests should be submitted in writing and sent to </w:t>
      </w:r>
      <w:r w:rsidR="006F7358" w:rsidRPr="007F6577">
        <w:rPr>
          <w:rFonts w:ascii="Times New Roman" w:hAnsi="Times New Roman"/>
          <w:color w:val="000000"/>
          <w:sz w:val="22"/>
          <w:szCs w:val="22"/>
        </w:rPr>
        <w:t>the “</w:t>
      </w:r>
      <w:r w:rsidR="00F47539" w:rsidRPr="007F6577">
        <w:rPr>
          <w:rFonts w:ascii="Times New Roman" w:hAnsi="Times New Roman"/>
          <w:color w:val="000000"/>
          <w:sz w:val="22"/>
          <w:szCs w:val="22"/>
        </w:rPr>
        <w:t>Bureau of Motor Vehicles, Motor Carrier Services, 29 State House Station, Augusta, ME 04333-0029.</w:t>
      </w:r>
      <w:r w:rsidR="006F7358" w:rsidRPr="007F6577">
        <w:rPr>
          <w:rFonts w:ascii="Times New Roman" w:hAnsi="Times New Roman"/>
          <w:color w:val="000000"/>
          <w:sz w:val="22"/>
          <w:szCs w:val="22"/>
        </w:rPr>
        <w:t>”</w:t>
      </w:r>
      <w:r w:rsidR="00F47539" w:rsidRPr="007F6577">
        <w:rPr>
          <w:rFonts w:ascii="Times New Roman" w:hAnsi="Times New Roman"/>
          <w:color w:val="000000"/>
          <w:sz w:val="22"/>
          <w:szCs w:val="22"/>
        </w:rPr>
        <w:t xml:space="preserve"> Reque</w:t>
      </w:r>
      <w:r w:rsidR="006F7358" w:rsidRPr="007F6577">
        <w:rPr>
          <w:rFonts w:ascii="Times New Roman" w:hAnsi="Times New Roman"/>
          <w:color w:val="000000"/>
          <w:sz w:val="22"/>
          <w:szCs w:val="22"/>
        </w:rPr>
        <w:t>st should include name, date of</w:t>
      </w:r>
      <w:r w:rsidR="00F47539" w:rsidRPr="007F6577">
        <w:rPr>
          <w:rFonts w:ascii="Times New Roman" w:hAnsi="Times New Roman"/>
          <w:color w:val="000000"/>
          <w:sz w:val="22"/>
          <w:szCs w:val="22"/>
        </w:rPr>
        <w:t xml:space="preserve"> birth, daytime telephone number, current m</w:t>
      </w:r>
      <w:r w:rsidR="00DD2C3C" w:rsidRPr="007F6577">
        <w:rPr>
          <w:rFonts w:ascii="Times New Roman" w:hAnsi="Times New Roman"/>
          <w:color w:val="000000"/>
          <w:sz w:val="22"/>
          <w:szCs w:val="22"/>
        </w:rPr>
        <w:t>ailing address, USDOT Number</w:t>
      </w:r>
      <w:r w:rsidR="006F7358" w:rsidRPr="007F6577">
        <w:rPr>
          <w:rFonts w:ascii="Times New Roman" w:hAnsi="Times New Roman"/>
          <w:color w:val="000000"/>
          <w:sz w:val="22"/>
          <w:szCs w:val="22"/>
        </w:rPr>
        <w:t>, and a brief statement</w:t>
      </w:r>
      <w:r w:rsidR="00F47539" w:rsidRPr="007F6577">
        <w:rPr>
          <w:rFonts w:ascii="Times New Roman" w:hAnsi="Times New Roman"/>
          <w:color w:val="000000"/>
          <w:sz w:val="22"/>
          <w:szCs w:val="22"/>
        </w:rPr>
        <w:t xml:space="preserve"> regarding </w:t>
      </w:r>
      <w:r w:rsidR="00DD2C3C" w:rsidRPr="007F6577">
        <w:rPr>
          <w:rFonts w:ascii="Times New Roman" w:hAnsi="Times New Roman"/>
          <w:color w:val="000000"/>
          <w:sz w:val="22"/>
          <w:szCs w:val="22"/>
        </w:rPr>
        <w:t xml:space="preserve">the basis </w:t>
      </w:r>
      <w:r w:rsidR="00487391" w:rsidRPr="007F6577">
        <w:rPr>
          <w:rFonts w:ascii="Times New Roman" w:hAnsi="Times New Roman"/>
          <w:color w:val="000000"/>
          <w:sz w:val="22"/>
          <w:szCs w:val="22"/>
        </w:rPr>
        <w:t>for</w:t>
      </w:r>
      <w:r w:rsidR="00DD2C3C" w:rsidRPr="007F6577">
        <w:rPr>
          <w:rFonts w:ascii="Times New Roman" w:hAnsi="Times New Roman"/>
          <w:color w:val="000000"/>
          <w:sz w:val="22"/>
          <w:szCs w:val="22"/>
        </w:rPr>
        <w:t xml:space="preserve"> the hearing request</w:t>
      </w:r>
      <w:r w:rsidR="00F47539" w:rsidRPr="007F6577">
        <w:rPr>
          <w:rFonts w:ascii="Times New Roman" w:hAnsi="Times New Roman"/>
          <w:color w:val="000000"/>
          <w:sz w:val="22"/>
          <w:szCs w:val="22"/>
        </w:rPr>
        <w:t>.</w:t>
      </w:r>
    </w:p>
    <w:p w14:paraId="21B1AF68" w14:textId="77777777" w:rsidR="0076798F" w:rsidRPr="007F6577" w:rsidRDefault="0076798F"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38A2F2D0" w14:textId="77777777" w:rsidR="00C534E9" w:rsidRDefault="00C534E9"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5E49DAB8" w14:textId="5F65A0D2" w:rsidR="00023195" w:rsidRPr="007F6577" w:rsidRDefault="00C74224"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r w:rsidRPr="007F6577">
        <w:rPr>
          <w:rFonts w:ascii="Times New Roman" w:hAnsi="Times New Roman"/>
          <w:b/>
          <w:color w:val="000000"/>
          <w:sz w:val="22"/>
          <w:szCs w:val="22"/>
        </w:rPr>
        <w:t xml:space="preserve">SECTION </w:t>
      </w:r>
      <w:r w:rsidR="00A935F1" w:rsidRPr="007F6577">
        <w:rPr>
          <w:rFonts w:ascii="Times New Roman" w:hAnsi="Times New Roman"/>
          <w:b/>
          <w:color w:val="000000"/>
          <w:sz w:val="22"/>
          <w:szCs w:val="22"/>
        </w:rPr>
        <w:t>1</w:t>
      </w:r>
      <w:r w:rsidR="00EC0E2F">
        <w:rPr>
          <w:rFonts w:ascii="Times New Roman" w:hAnsi="Times New Roman"/>
          <w:b/>
          <w:color w:val="000000"/>
          <w:sz w:val="22"/>
          <w:szCs w:val="22"/>
        </w:rPr>
        <w:t>5</w:t>
      </w:r>
      <w:r w:rsidR="00BB675C" w:rsidRPr="007F6577">
        <w:rPr>
          <w:rFonts w:ascii="Times New Roman" w:hAnsi="Times New Roman"/>
          <w:b/>
          <w:color w:val="000000"/>
          <w:sz w:val="22"/>
          <w:szCs w:val="22"/>
        </w:rPr>
        <w:t>.</w:t>
      </w:r>
      <w:r w:rsidR="00BB675C" w:rsidRPr="007F6577">
        <w:rPr>
          <w:rFonts w:ascii="Times New Roman" w:hAnsi="Times New Roman"/>
          <w:b/>
          <w:color w:val="000000"/>
          <w:sz w:val="22"/>
          <w:szCs w:val="22"/>
        </w:rPr>
        <w:tab/>
      </w:r>
      <w:r w:rsidR="00F50023">
        <w:rPr>
          <w:rFonts w:ascii="Times New Roman" w:hAnsi="Times New Roman"/>
          <w:b/>
          <w:color w:val="000000"/>
          <w:sz w:val="22"/>
          <w:szCs w:val="22"/>
        </w:rPr>
        <w:t>SUSPENSION</w:t>
      </w:r>
    </w:p>
    <w:p w14:paraId="5258B7C8" w14:textId="77777777" w:rsidR="009E7DBE" w:rsidRPr="007F6577" w:rsidRDefault="009E7DBE"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308F65EC" w14:textId="77777777" w:rsidR="00A34FA1" w:rsidRDefault="002533DA"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A34FA1" w:rsidRPr="00A34FA1">
        <w:rPr>
          <w:rFonts w:ascii="Times New Roman" w:hAnsi="Times New Roman"/>
          <w:color w:val="000000"/>
          <w:sz w:val="22"/>
          <w:szCs w:val="22"/>
        </w:rPr>
        <w:t>The Commissioner of Transportation may suspend the privileges of operation granted hereunder at any time without notice upon a determination by the chief engineer that the continuing exercise of those privileges would pose an unreasonable or unforeseen risk to:</w:t>
      </w:r>
    </w:p>
    <w:p w14:paraId="0845E8A7" w14:textId="77777777" w:rsidR="00A34FA1" w:rsidRP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7CFB00F1" w14:textId="6F189B23" w:rsidR="00A34FA1" w:rsidRDefault="008109C4"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ab/>
        <w:t>A.</w:t>
      </w:r>
      <w:r>
        <w:rPr>
          <w:rFonts w:ascii="Times New Roman" w:hAnsi="Times New Roman"/>
          <w:color w:val="000000"/>
          <w:sz w:val="22"/>
          <w:szCs w:val="22"/>
        </w:rPr>
        <w:tab/>
        <w:t>t</w:t>
      </w:r>
      <w:r w:rsidR="00A34FA1" w:rsidRPr="00A34FA1">
        <w:rPr>
          <w:rFonts w:ascii="Times New Roman" w:hAnsi="Times New Roman"/>
          <w:color w:val="000000"/>
          <w:sz w:val="22"/>
          <w:szCs w:val="22"/>
        </w:rPr>
        <w:t>he integrity of the transportation infrastructure;</w:t>
      </w:r>
    </w:p>
    <w:p w14:paraId="4460192F" w14:textId="77777777" w:rsidR="00A34FA1" w:rsidRP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35B2EED3" w14:textId="2E77D11F" w:rsid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A34FA1">
        <w:rPr>
          <w:rFonts w:ascii="Times New Roman" w:hAnsi="Times New Roman"/>
          <w:color w:val="000000"/>
          <w:sz w:val="22"/>
          <w:szCs w:val="22"/>
        </w:rPr>
        <w:tab/>
        <w:t>B.</w:t>
      </w:r>
      <w:r w:rsidR="008109C4">
        <w:rPr>
          <w:rFonts w:ascii="Times New Roman" w:hAnsi="Times New Roman"/>
          <w:color w:val="000000"/>
          <w:sz w:val="22"/>
          <w:szCs w:val="22"/>
        </w:rPr>
        <w:tab/>
        <w:t>p</w:t>
      </w:r>
      <w:r w:rsidRPr="00A34FA1">
        <w:rPr>
          <w:rFonts w:ascii="Times New Roman" w:hAnsi="Times New Roman"/>
          <w:color w:val="000000"/>
          <w:sz w:val="22"/>
          <w:szCs w:val="22"/>
        </w:rPr>
        <w:t>ublic safety; or</w:t>
      </w:r>
    </w:p>
    <w:p w14:paraId="2C80EAD2" w14:textId="77777777" w:rsidR="00A34FA1" w:rsidRP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8BD4FC8" w14:textId="459E5DF0" w:rsidR="00A34FA1" w:rsidRPr="00A34FA1" w:rsidRDefault="008109C4"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ab/>
        <w:t>C.</w:t>
      </w:r>
      <w:r>
        <w:rPr>
          <w:rFonts w:ascii="Times New Roman" w:hAnsi="Times New Roman"/>
          <w:color w:val="000000"/>
          <w:sz w:val="22"/>
          <w:szCs w:val="22"/>
        </w:rPr>
        <w:tab/>
      </w:r>
      <w:r w:rsidR="00A34FA1" w:rsidRPr="00A34FA1">
        <w:rPr>
          <w:rFonts w:ascii="Times New Roman" w:hAnsi="Times New Roman"/>
          <w:color w:val="000000"/>
          <w:sz w:val="22"/>
          <w:szCs w:val="22"/>
        </w:rPr>
        <w:t>the safety and convenience of the travelling public</w:t>
      </w:r>
    </w:p>
    <w:p w14:paraId="41AA8F29" w14:textId="77777777" w:rsidR="008E4E27" w:rsidRDefault="008E4E27" w:rsidP="00A03761">
      <w:pPr>
        <w:pStyle w:val="PlainText"/>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2AD700DF" w14:textId="77777777"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154934D2" w14:textId="77777777"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3448D878" w14:textId="4D178BBF"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Pr>
          <w:rFonts w:ascii="Times New Roman" w:hAnsi="Times New Roman"/>
          <w:color w:val="000000"/>
          <w:sz w:val="22"/>
          <w:szCs w:val="22"/>
        </w:rPr>
        <w:t xml:space="preserve">STATUTORY AUTHORITY: 29-A MRSA </w:t>
      </w:r>
      <w:r>
        <w:rPr>
          <w:rFonts w:ascii="Arial Narrow" w:hAnsi="Arial Narrow"/>
          <w:color w:val="000000"/>
          <w:sz w:val="22"/>
          <w:szCs w:val="22"/>
        </w:rPr>
        <w:t>§</w:t>
      </w:r>
      <w:r>
        <w:rPr>
          <w:rFonts w:ascii="Times New Roman" w:hAnsi="Times New Roman"/>
          <w:color w:val="000000"/>
          <w:sz w:val="22"/>
          <w:szCs w:val="22"/>
        </w:rPr>
        <w:t>2354-D</w:t>
      </w:r>
    </w:p>
    <w:p w14:paraId="61D5407B" w14:textId="77777777"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1B58F442" w14:textId="7EA45834"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Pr>
          <w:rFonts w:ascii="Times New Roman" w:hAnsi="Times New Roman"/>
          <w:color w:val="000000"/>
          <w:sz w:val="22"/>
          <w:szCs w:val="22"/>
        </w:rPr>
        <w:t>EFFECTIVE DATE:</w:t>
      </w:r>
    </w:p>
    <w:p w14:paraId="3E9F4199" w14:textId="502C8766"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Pr>
          <w:rFonts w:ascii="Times New Roman" w:hAnsi="Times New Roman"/>
          <w:color w:val="000000"/>
          <w:sz w:val="22"/>
          <w:szCs w:val="22"/>
        </w:rPr>
        <w:tab/>
        <w:t>August 21, 2015 – filing 2015-135 (Final adoption, major substantive)</w:t>
      </w:r>
    </w:p>
    <w:p w14:paraId="70538BF1" w14:textId="77777777" w:rsidR="000B19FD" w:rsidRPr="007F6577"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sectPr w:rsidR="000B19FD" w:rsidRPr="007F6577" w:rsidSect="001275C1">
      <w:headerReference w:type="defaul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25D8" w14:textId="77777777" w:rsidR="009B0D98" w:rsidRDefault="009B0D98">
      <w:r>
        <w:separator/>
      </w:r>
    </w:p>
    <w:p w14:paraId="5522E957" w14:textId="77777777" w:rsidR="009B0D98" w:rsidRDefault="009B0D98"/>
  </w:endnote>
  <w:endnote w:type="continuationSeparator" w:id="0">
    <w:p w14:paraId="14A15809" w14:textId="77777777" w:rsidR="009B0D98" w:rsidRDefault="009B0D98">
      <w:r>
        <w:continuationSeparator/>
      </w:r>
    </w:p>
    <w:p w14:paraId="318176AD" w14:textId="77777777" w:rsidR="009B0D98" w:rsidRDefault="009B0D98"/>
  </w:endnote>
  <w:endnote w:type="continuationNotice" w:id="1">
    <w:p w14:paraId="1FEA924B" w14:textId="77777777" w:rsidR="009B0D98" w:rsidRDefault="009B0D98"/>
    <w:p w14:paraId="30F0ED59" w14:textId="77777777" w:rsidR="009B0D98" w:rsidRDefault="009B0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22795" w14:textId="77777777" w:rsidR="009B0D98" w:rsidRDefault="009B0D98">
      <w:r>
        <w:separator/>
      </w:r>
    </w:p>
    <w:p w14:paraId="06E02C56" w14:textId="77777777" w:rsidR="009B0D98" w:rsidRDefault="009B0D98"/>
  </w:footnote>
  <w:footnote w:type="continuationSeparator" w:id="0">
    <w:p w14:paraId="3453C104" w14:textId="77777777" w:rsidR="009B0D98" w:rsidRDefault="009B0D98">
      <w:r>
        <w:continuationSeparator/>
      </w:r>
    </w:p>
    <w:p w14:paraId="466F55FD" w14:textId="77777777" w:rsidR="009B0D98" w:rsidRDefault="009B0D98"/>
  </w:footnote>
  <w:footnote w:type="continuationNotice" w:id="1">
    <w:p w14:paraId="1BB220C3" w14:textId="77777777" w:rsidR="009B0D98" w:rsidRDefault="009B0D98"/>
    <w:p w14:paraId="73C31ABC" w14:textId="77777777" w:rsidR="009B0D98" w:rsidRDefault="009B0D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27C7B" w14:textId="164717EE" w:rsidR="009B0D98" w:rsidRPr="00DA367C" w:rsidRDefault="009B0D98" w:rsidP="00DA367C">
    <w:pPr>
      <w:pStyle w:val="Header"/>
      <w:jc w:val="right"/>
      <w:rPr>
        <w:rFonts w:ascii="Times New Roman" w:hAnsi="Times New Roman"/>
        <w:sz w:val="18"/>
        <w:szCs w:val="18"/>
      </w:rPr>
    </w:pPr>
  </w:p>
  <w:p w14:paraId="7BEE793C" w14:textId="77777777" w:rsidR="009B0D98" w:rsidRPr="00DA367C" w:rsidRDefault="009B0D98" w:rsidP="00DA367C">
    <w:pPr>
      <w:pStyle w:val="Header"/>
      <w:jc w:val="right"/>
      <w:rPr>
        <w:rFonts w:ascii="Times New Roman" w:hAnsi="Times New Roman"/>
        <w:sz w:val="18"/>
        <w:szCs w:val="18"/>
      </w:rPr>
    </w:pPr>
  </w:p>
  <w:p w14:paraId="06ADEB10" w14:textId="77777777" w:rsidR="009B0D98" w:rsidRPr="00DA367C" w:rsidRDefault="009B0D98" w:rsidP="00DA367C">
    <w:pPr>
      <w:pStyle w:val="Header"/>
      <w:jc w:val="right"/>
      <w:rPr>
        <w:rFonts w:ascii="Times New Roman" w:hAnsi="Times New Roman"/>
        <w:sz w:val="18"/>
        <w:szCs w:val="18"/>
      </w:rPr>
    </w:pPr>
  </w:p>
  <w:p w14:paraId="591F6674" w14:textId="2A6D940D" w:rsidR="009B0D98" w:rsidRPr="00DA367C" w:rsidRDefault="009B0D98" w:rsidP="00DA367C">
    <w:pPr>
      <w:pStyle w:val="Header"/>
      <w:pBdr>
        <w:bottom w:val="single" w:sz="4" w:space="1" w:color="auto"/>
      </w:pBdr>
      <w:jc w:val="right"/>
      <w:rPr>
        <w:rFonts w:ascii="Times New Roman" w:hAnsi="Times New Roman"/>
        <w:sz w:val="18"/>
        <w:szCs w:val="18"/>
      </w:rPr>
    </w:pPr>
    <w:r>
      <w:rPr>
        <w:rFonts w:ascii="Times New Roman" w:hAnsi="Times New Roman"/>
        <w:sz w:val="18"/>
        <w:szCs w:val="18"/>
      </w:rPr>
      <w:t>29-250 Chapter 31</w:t>
    </w:r>
    <w:r w:rsidRPr="00DA367C">
      <w:rPr>
        <w:rFonts w:ascii="Times New Roman" w:hAnsi="Times New Roman"/>
        <w:sz w:val="18"/>
        <w:szCs w:val="18"/>
      </w:rPr>
      <w:t xml:space="preserve">0     page </w:t>
    </w:r>
    <w:r w:rsidRPr="00DA367C">
      <w:rPr>
        <w:rStyle w:val="PageNumber"/>
        <w:rFonts w:ascii="Times New Roman" w:hAnsi="Times New Roman"/>
        <w:sz w:val="18"/>
        <w:szCs w:val="18"/>
      </w:rPr>
      <w:fldChar w:fldCharType="begin"/>
    </w:r>
    <w:r w:rsidRPr="00DA367C">
      <w:rPr>
        <w:rStyle w:val="PageNumber"/>
        <w:rFonts w:ascii="Times New Roman" w:hAnsi="Times New Roman"/>
        <w:sz w:val="18"/>
        <w:szCs w:val="18"/>
      </w:rPr>
      <w:instrText xml:space="preserve"> PAGE </w:instrText>
    </w:r>
    <w:r w:rsidRPr="00DA367C">
      <w:rPr>
        <w:rStyle w:val="PageNumber"/>
        <w:rFonts w:ascii="Times New Roman" w:hAnsi="Times New Roman"/>
        <w:sz w:val="18"/>
        <w:szCs w:val="18"/>
      </w:rPr>
      <w:fldChar w:fldCharType="separate"/>
    </w:r>
    <w:r w:rsidR="00AB204B">
      <w:rPr>
        <w:rStyle w:val="PageNumber"/>
        <w:rFonts w:ascii="Times New Roman" w:hAnsi="Times New Roman"/>
        <w:noProof/>
        <w:sz w:val="18"/>
        <w:szCs w:val="18"/>
      </w:rPr>
      <w:t>19</w:t>
    </w:r>
    <w:r w:rsidRPr="00DA367C">
      <w:rPr>
        <w:rStyle w:val="PageNumber"/>
        <w:rFonts w:ascii="Times New Roman" w:hAnsi="Times New Roman"/>
        <w:sz w:val="18"/>
        <w:szCs w:val="18"/>
      </w:rPr>
      <w:fldChar w:fldCharType="end"/>
    </w:r>
  </w:p>
  <w:p w14:paraId="25C2D352" w14:textId="77777777" w:rsidR="009B0D98" w:rsidRDefault="009B0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AF9"/>
    <w:multiLevelType w:val="hybridMultilevel"/>
    <w:tmpl w:val="A87045A6"/>
    <w:lvl w:ilvl="0" w:tplc="B51434BA">
      <w:start w:val="1"/>
      <w:numFmt w:val="decimal"/>
      <w:lvlText w:val="%1."/>
      <w:lvlJc w:val="left"/>
      <w:pPr>
        <w:tabs>
          <w:tab w:val="num" w:pos="1440"/>
        </w:tabs>
        <w:ind w:left="1440" w:hanging="720"/>
      </w:pPr>
      <w:rPr>
        <w:rFonts w:hint="default"/>
        <w:color w:val="auto"/>
      </w:rPr>
    </w:lvl>
    <w:lvl w:ilvl="1" w:tplc="A6F8E3E8">
      <w:start w:val="1"/>
      <w:numFmt w:val="lowerLetter"/>
      <w:lvlText w:val="(%2)"/>
      <w:lvlJc w:val="left"/>
      <w:pPr>
        <w:tabs>
          <w:tab w:val="num" w:pos="1460"/>
        </w:tabs>
        <w:ind w:left="1460" w:hanging="360"/>
      </w:pPr>
      <w:rPr>
        <w:rFonts w:hint="default"/>
        <w:color w:val="auto"/>
      </w:r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1">
    <w:nsid w:val="015E3000"/>
    <w:multiLevelType w:val="multilevel"/>
    <w:tmpl w:val="A87045A6"/>
    <w:lvl w:ilvl="0">
      <w:start w:val="1"/>
      <w:numFmt w:val="decimal"/>
      <w:lvlText w:val="%1."/>
      <w:lvlJc w:val="left"/>
      <w:pPr>
        <w:tabs>
          <w:tab w:val="num" w:pos="1440"/>
        </w:tabs>
        <w:ind w:left="1440" w:hanging="720"/>
      </w:pPr>
      <w:rPr>
        <w:rFonts w:hint="default"/>
        <w:color w:val="auto"/>
      </w:rPr>
    </w:lvl>
    <w:lvl w:ilvl="1">
      <w:start w:val="1"/>
      <w:numFmt w:val="lowerLetter"/>
      <w:lvlText w:val="(%2)"/>
      <w:lvlJc w:val="left"/>
      <w:pPr>
        <w:tabs>
          <w:tab w:val="num" w:pos="1460"/>
        </w:tabs>
        <w:ind w:left="1460" w:hanging="360"/>
      </w:pPr>
      <w:rPr>
        <w:rFonts w:hint="default"/>
        <w:color w:val="auto"/>
      </w:r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
    <w:nsid w:val="04EA369F"/>
    <w:multiLevelType w:val="hybridMultilevel"/>
    <w:tmpl w:val="53E87B62"/>
    <w:lvl w:ilvl="0" w:tplc="4030E4FC">
      <w:start w:val="1"/>
      <w:numFmt w:val="decimal"/>
      <w:lvlText w:val="%1."/>
      <w:lvlJc w:val="left"/>
      <w:pPr>
        <w:tabs>
          <w:tab w:val="num" w:pos="720"/>
        </w:tabs>
        <w:ind w:left="936" w:hanging="216"/>
      </w:pPr>
      <w:rPr>
        <w:rFonts w:hint="default"/>
      </w:rPr>
    </w:lvl>
    <w:lvl w:ilvl="1" w:tplc="F50C7420">
      <w:start w:val="1"/>
      <w:numFmt w:val="upperLetter"/>
      <w:lvlText w:val="%2."/>
      <w:lvlJc w:val="left"/>
      <w:pPr>
        <w:tabs>
          <w:tab w:val="num" w:pos="2160"/>
        </w:tabs>
        <w:ind w:left="216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7C6CDF"/>
    <w:multiLevelType w:val="hybridMultilevel"/>
    <w:tmpl w:val="E286ECF2"/>
    <w:lvl w:ilvl="0" w:tplc="FBFCA84E">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981A76"/>
    <w:multiLevelType w:val="hybridMultilevel"/>
    <w:tmpl w:val="B4BC42C2"/>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045682"/>
    <w:multiLevelType w:val="hybridMultilevel"/>
    <w:tmpl w:val="0C7EA05C"/>
    <w:lvl w:ilvl="0" w:tplc="7F30E242">
      <w:start w:val="1"/>
      <w:numFmt w:val="decimal"/>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070C1500"/>
    <w:multiLevelType w:val="hybridMultilevel"/>
    <w:tmpl w:val="872C491C"/>
    <w:lvl w:ilvl="0" w:tplc="37EA6800">
      <w:start w:val="1"/>
      <w:numFmt w:val="upperLetter"/>
      <w:lvlText w:val="%1."/>
      <w:lvlJc w:val="left"/>
      <w:pPr>
        <w:tabs>
          <w:tab w:val="num" w:pos="2160"/>
        </w:tabs>
        <w:ind w:left="2160" w:hanging="720"/>
      </w:pPr>
      <w:rPr>
        <w:rFonts w:hint="default"/>
        <w:b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130B1D"/>
    <w:multiLevelType w:val="hybridMultilevel"/>
    <w:tmpl w:val="79F29F0C"/>
    <w:lvl w:ilvl="0" w:tplc="2E0A8574">
      <w:start w:val="12"/>
      <w:numFmt w:val="decimal"/>
      <w:lvlText w:val="%1."/>
      <w:lvlJc w:val="left"/>
      <w:pPr>
        <w:tabs>
          <w:tab w:val="num" w:pos="1420"/>
        </w:tabs>
        <w:ind w:left="1420" w:hanging="720"/>
      </w:pPr>
      <w:rPr>
        <w:rFonts w:hint="default"/>
        <w:color w:val="auto"/>
      </w:rPr>
    </w:lvl>
    <w:lvl w:ilvl="1" w:tplc="37EA6800">
      <w:start w:val="1"/>
      <w:numFmt w:val="upperLetter"/>
      <w:lvlText w:val="%2."/>
      <w:lvlJc w:val="left"/>
      <w:pPr>
        <w:tabs>
          <w:tab w:val="num" w:pos="2160"/>
        </w:tabs>
        <w:ind w:left="2160" w:hanging="720"/>
      </w:pPr>
      <w:rPr>
        <w:rFonts w:hint="default"/>
        <w:b w:val="0"/>
        <w:color w:val="0000FF"/>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3589F"/>
    <w:multiLevelType w:val="hybridMultilevel"/>
    <w:tmpl w:val="FC025A94"/>
    <w:lvl w:ilvl="0" w:tplc="7AEE8FB8">
      <w:start w:val="1"/>
      <w:numFmt w:val="upperLetter"/>
      <w:lvlText w:val="%1."/>
      <w:lvlJc w:val="left"/>
      <w:pPr>
        <w:tabs>
          <w:tab w:val="num" w:pos="2160"/>
        </w:tabs>
        <w:ind w:left="216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4867C4"/>
    <w:multiLevelType w:val="hybridMultilevel"/>
    <w:tmpl w:val="18108C68"/>
    <w:lvl w:ilvl="0" w:tplc="FBFCA84E">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086B04"/>
    <w:multiLevelType w:val="hybridMultilevel"/>
    <w:tmpl w:val="7DC21EFA"/>
    <w:lvl w:ilvl="0" w:tplc="166EF40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2D95482"/>
    <w:multiLevelType w:val="hybridMultilevel"/>
    <w:tmpl w:val="8FAA158E"/>
    <w:lvl w:ilvl="0" w:tplc="C6C4E5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38914D0"/>
    <w:multiLevelType w:val="hybridMultilevel"/>
    <w:tmpl w:val="4E068FC4"/>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A36EB4"/>
    <w:multiLevelType w:val="hybridMultilevel"/>
    <w:tmpl w:val="86A4D220"/>
    <w:lvl w:ilvl="0" w:tplc="B51434BA">
      <w:start w:val="1"/>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067076"/>
    <w:multiLevelType w:val="hybridMultilevel"/>
    <w:tmpl w:val="5ACE096E"/>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E63BE6"/>
    <w:multiLevelType w:val="hybridMultilevel"/>
    <w:tmpl w:val="6B6447C6"/>
    <w:lvl w:ilvl="0" w:tplc="4F12B4C2">
      <w:start w:val="1"/>
      <w:numFmt w:val="upperLetter"/>
      <w:lvlText w:val="%1."/>
      <w:lvlJc w:val="left"/>
      <w:pPr>
        <w:ind w:left="2160" w:hanging="360"/>
      </w:pPr>
      <w:rPr>
        <w:rFonts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7B918B7"/>
    <w:multiLevelType w:val="hybridMultilevel"/>
    <w:tmpl w:val="2BA8327C"/>
    <w:lvl w:ilvl="0" w:tplc="4F12B4C2">
      <w:start w:val="1"/>
      <w:numFmt w:val="upperLetter"/>
      <w:lvlText w:val="%1."/>
      <w:lvlJc w:val="left"/>
      <w:pPr>
        <w:tabs>
          <w:tab w:val="num" w:pos="2880"/>
        </w:tabs>
        <w:ind w:left="2880" w:hanging="360"/>
      </w:pPr>
      <w:rPr>
        <w:rFonts w:hint="default"/>
        <w:color w:val="auto"/>
      </w:rPr>
    </w:lvl>
    <w:lvl w:ilvl="1" w:tplc="04090019">
      <w:start w:val="1"/>
      <w:numFmt w:val="low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4F12B4C2">
      <w:start w:val="1"/>
      <w:numFmt w:val="upperLetter"/>
      <w:lvlText w:val="%4."/>
      <w:lvlJc w:val="left"/>
      <w:pPr>
        <w:tabs>
          <w:tab w:val="num" w:pos="2880"/>
        </w:tabs>
        <w:ind w:left="2880" w:hanging="360"/>
      </w:pPr>
      <w:rPr>
        <w:rFonts w:hint="default"/>
        <w:color w:val="auto"/>
      </w:rPr>
    </w:lvl>
    <w:lvl w:ilvl="4" w:tplc="1962178E">
      <w:start w:val="1"/>
      <w:numFmt w:val="decimal"/>
      <w:lvlText w:val="(%5)"/>
      <w:lvlJc w:val="left"/>
      <w:pPr>
        <w:tabs>
          <w:tab w:val="num" w:pos="2880"/>
        </w:tabs>
        <w:ind w:left="2880" w:hanging="720"/>
      </w:pPr>
      <w:rPr>
        <w:rFonts w:hint="default"/>
        <w:color w:val="auto"/>
      </w:rPr>
    </w:lvl>
    <w:lvl w:ilvl="5" w:tplc="1FC4F81E">
      <w:start w:val="2"/>
      <w:numFmt w:val="upperLetter"/>
      <w:lvlText w:val="%6."/>
      <w:lvlJc w:val="left"/>
      <w:pPr>
        <w:tabs>
          <w:tab w:val="num" w:pos="4500"/>
        </w:tabs>
        <w:ind w:left="4500" w:hanging="360"/>
      </w:pPr>
      <w:rPr>
        <w:rFonts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6962BA"/>
    <w:multiLevelType w:val="hybridMultilevel"/>
    <w:tmpl w:val="74FA2C5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7947FA"/>
    <w:multiLevelType w:val="multilevel"/>
    <w:tmpl w:val="872C491C"/>
    <w:lvl w:ilvl="0">
      <w:start w:val="1"/>
      <w:numFmt w:val="upperLetter"/>
      <w:lvlText w:val="%1."/>
      <w:lvlJc w:val="left"/>
      <w:pPr>
        <w:tabs>
          <w:tab w:val="num" w:pos="2160"/>
        </w:tabs>
        <w:ind w:left="2160" w:hanging="720"/>
      </w:pPr>
      <w:rPr>
        <w:rFonts w:hint="default"/>
        <w:b w:val="0"/>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32069A"/>
    <w:multiLevelType w:val="hybridMultilevel"/>
    <w:tmpl w:val="F20C4CA6"/>
    <w:lvl w:ilvl="0" w:tplc="F32464CA">
      <w:start w:val="1"/>
      <w:numFmt w:val="upperLetter"/>
      <w:lvlText w:val="%1."/>
      <w:lvlJc w:val="left"/>
      <w:pPr>
        <w:tabs>
          <w:tab w:val="num" w:pos="2160"/>
        </w:tabs>
        <w:ind w:left="2160" w:hanging="72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703241"/>
    <w:multiLevelType w:val="hybridMultilevel"/>
    <w:tmpl w:val="85E65350"/>
    <w:lvl w:ilvl="0" w:tplc="FDD690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1D33428"/>
    <w:multiLevelType w:val="hybridMultilevel"/>
    <w:tmpl w:val="5DD0614C"/>
    <w:lvl w:ilvl="0" w:tplc="F50C7420">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ED0E5C"/>
    <w:multiLevelType w:val="hybridMultilevel"/>
    <w:tmpl w:val="2440308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6B5E4D"/>
    <w:multiLevelType w:val="hybridMultilevel"/>
    <w:tmpl w:val="06680C0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6396600"/>
    <w:multiLevelType w:val="hybridMultilevel"/>
    <w:tmpl w:val="CAFA7DAC"/>
    <w:lvl w:ilvl="0" w:tplc="7F30E242">
      <w:start w:val="1"/>
      <w:numFmt w:val="decimal"/>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DF183D"/>
    <w:multiLevelType w:val="hybridMultilevel"/>
    <w:tmpl w:val="05DC1C34"/>
    <w:lvl w:ilvl="0" w:tplc="B51434BA">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6">
    <w:nsid w:val="38763B8D"/>
    <w:multiLevelType w:val="hybridMultilevel"/>
    <w:tmpl w:val="7CB25074"/>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8B70C42"/>
    <w:multiLevelType w:val="hybridMultilevel"/>
    <w:tmpl w:val="91B0861C"/>
    <w:lvl w:ilvl="0" w:tplc="274602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9F774D9"/>
    <w:multiLevelType w:val="hybridMultilevel"/>
    <w:tmpl w:val="1160CB98"/>
    <w:lvl w:ilvl="0" w:tplc="44FAB700">
      <w:start w:val="1"/>
      <w:numFmt w:val="decimal"/>
      <w:lvlText w:val="%1."/>
      <w:lvlJc w:val="left"/>
      <w:pPr>
        <w:ind w:left="1080" w:hanging="360"/>
      </w:pPr>
      <w:rPr>
        <w:rFonts w:hint="default"/>
      </w:rPr>
    </w:lvl>
    <w:lvl w:ilvl="1" w:tplc="3C1EBA5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AF474A5"/>
    <w:multiLevelType w:val="hybridMultilevel"/>
    <w:tmpl w:val="8B7CBFEE"/>
    <w:lvl w:ilvl="0" w:tplc="80D2755C">
      <w:start w:val="1"/>
      <w:numFmt w:val="decimal"/>
      <w:lvlText w:val="%1."/>
      <w:lvlJc w:val="left"/>
      <w:pPr>
        <w:tabs>
          <w:tab w:val="num" w:pos="1440"/>
        </w:tabs>
        <w:ind w:left="1440" w:hanging="720"/>
      </w:pPr>
      <w:rPr>
        <w:rFonts w:hint="default"/>
        <w:color w:val="auto"/>
      </w:rPr>
    </w:lvl>
    <w:lvl w:ilvl="1" w:tplc="4F12B4C2">
      <w:start w:val="1"/>
      <w:numFmt w:val="upp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B7205A"/>
    <w:multiLevelType w:val="hybridMultilevel"/>
    <w:tmpl w:val="4F26EBEC"/>
    <w:lvl w:ilvl="0" w:tplc="93967820">
      <w:start w:val="1"/>
      <w:numFmt w:val="decimal"/>
      <w:lvlText w:val="%1."/>
      <w:lvlJc w:val="left"/>
      <w:pPr>
        <w:tabs>
          <w:tab w:val="num" w:pos="1440"/>
        </w:tabs>
        <w:ind w:left="1440" w:hanging="720"/>
      </w:pPr>
      <w:rPr>
        <w:rFonts w:hint="default"/>
        <w:color w:val="auto"/>
      </w:rPr>
    </w:lvl>
    <w:lvl w:ilvl="1" w:tplc="204A1852">
      <w:start w:val="1"/>
      <w:numFmt w:val="upperLetter"/>
      <w:lvlText w:val="%2."/>
      <w:lvlJc w:val="left"/>
      <w:pPr>
        <w:tabs>
          <w:tab w:val="num" w:pos="2160"/>
        </w:tabs>
        <w:ind w:left="2160" w:hanging="72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ED38D1"/>
    <w:multiLevelType w:val="hybridMultilevel"/>
    <w:tmpl w:val="C74C4948"/>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C1371B8"/>
    <w:multiLevelType w:val="hybridMultilevel"/>
    <w:tmpl w:val="D95C30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E005870"/>
    <w:multiLevelType w:val="multilevel"/>
    <w:tmpl w:val="79F29F0C"/>
    <w:lvl w:ilvl="0">
      <w:start w:val="12"/>
      <w:numFmt w:val="decimal"/>
      <w:lvlText w:val="%1."/>
      <w:lvlJc w:val="left"/>
      <w:pPr>
        <w:tabs>
          <w:tab w:val="num" w:pos="1420"/>
        </w:tabs>
        <w:ind w:left="1420" w:hanging="720"/>
      </w:pPr>
      <w:rPr>
        <w:rFonts w:hint="default"/>
        <w:color w:val="auto"/>
      </w:rPr>
    </w:lvl>
    <w:lvl w:ilvl="1">
      <w:start w:val="1"/>
      <w:numFmt w:val="upperLetter"/>
      <w:lvlText w:val="%2."/>
      <w:lvlJc w:val="left"/>
      <w:pPr>
        <w:tabs>
          <w:tab w:val="num" w:pos="2160"/>
        </w:tabs>
        <w:ind w:left="2160" w:hanging="720"/>
      </w:pPr>
      <w:rPr>
        <w:rFonts w:hint="default"/>
        <w:b w:val="0"/>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F3B6CC6"/>
    <w:multiLevelType w:val="hybridMultilevel"/>
    <w:tmpl w:val="18D4EF0C"/>
    <w:lvl w:ilvl="0" w:tplc="0E10E8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41674628"/>
    <w:multiLevelType w:val="hybridMultilevel"/>
    <w:tmpl w:val="6CF2E572"/>
    <w:lvl w:ilvl="0" w:tplc="2746021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3961510"/>
    <w:multiLevelType w:val="hybridMultilevel"/>
    <w:tmpl w:val="56A8E90E"/>
    <w:lvl w:ilvl="0" w:tplc="B51434BA">
      <w:start w:val="1"/>
      <w:numFmt w:val="decimal"/>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37">
    <w:nsid w:val="443E4AE0"/>
    <w:multiLevelType w:val="hybridMultilevel"/>
    <w:tmpl w:val="60A88E0A"/>
    <w:lvl w:ilvl="0" w:tplc="C53C2984">
      <w:start w:val="1"/>
      <w:numFmt w:val="decimal"/>
      <w:lvlText w:val="%1."/>
      <w:lvlJc w:val="left"/>
      <w:pPr>
        <w:tabs>
          <w:tab w:val="num" w:pos="1440"/>
        </w:tabs>
        <w:ind w:left="1440" w:hanging="720"/>
      </w:pPr>
      <w:rPr>
        <w:rFonts w:hint="default"/>
        <w:b w:val="0"/>
      </w:rPr>
    </w:lvl>
    <w:lvl w:ilvl="1" w:tplc="F50C7420">
      <w:start w:val="1"/>
      <w:numFmt w:val="upperLetter"/>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7293988"/>
    <w:multiLevelType w:val="hybridMultilevel"/>
    <w:tmpl w:val="9718FDBA"/>
    <w:lvl w:ilvl="0" w:tplc="274602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ED0F69"/>
    <w:multiLevelType w:val="hybridMultilevel"/>
    <w:tmpl w:val="A2202B16"/>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E782671"/>
    <w:multiLevelType w:val="hybridMultilevel"/>
    <w:tmpl w:val="0B82D55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01E571B"/>
    <w:multiLevelType w:val="hybridMultilevel"/>
    <w:tmpl w:val="B37C333C"/>
    <w:lvl w:ilvl="0" w:tplc="CF4071F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1335A6B"/>
    <w:multiLevelType w:val="hybridMultilevel"/>
    <w:tmpl w:val="08365A64"/>
    <w:lvl w:ilvl="0" w:tplc="BF3AB164">
      <w:start w:val="1"/>
      <w:numFmt w:val="upperLetter"/>
      <w:lvlText w:val="%1."/>
      <w:lvlJc w:val="left"/>
      <w:pPr>
        <w:tabs>
          <w:tab w:val="num" w:pos="2160"/>
        </w:tabs>
        <w:ind w:left="2160" w:hanging="720"/>
      </w:pPr>
      <w:rPr>
        <w:rFonts w:hint="default"/>
      </w:rPr>
    </w:lvl>
    <w:lvl w:ilvl="1" w:tplc="1962178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D743EB"/>
    <w:multiLevelType w:val="hybridMultilevel"/>
    <w:tmpl w:val="5C80F602"/>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028BCF2">
      <w:start w:val="1"/>
      <w:numFmt w:val="decimal"/>
      <w:lvlText w:val="(%3)"/>
      <w:lvlJc w:val="left"/>
      <w:pPr>
        <w:tabs>
          <w:tab w:val="num" w:pos="2700"/>
        </w:tabs>
        <w:ind w:left="2700" w:hanging="360"/>
      </w:pPr>
      <w:rPr>
        <w:rFonts w:hint="default"/>
      </w:rPr>
    </w:lvl>
    <w:lvl w:ilvl="3" w:tplc="FBFCA84E">
      <w:start w:val="1"/>
      <w:numFmt w:val="lowerLetter"/>
      <w:lvlText w:val="(%4)"/>
      <w:lvlJc w:val="left"/>
      <w:pPr>
        <w:tabs>
          <w:tab w:val="num" w:pos="3600"/>
        </w:tabs>
        <w:ind w:left="3600" w:hanging="720"/>
      </w:pPr>
      <w:rPr>
        <w:rFonts w:hint="default"/>
      </w:rPr>
    </w:lvl>
    <w:lvl w:ilvl="4" w:tplc="9670F666">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6122D6B"/>
    <w:multiLevelType w:val="hybridMultilevel"/>
    <w:tmpl w:val="990CFEBE"/>
    <w:lvl w:ilvl="0" w:tplc="80D2755C">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74775F5"/>
    <w:multiLevelType w:val="hybridMultilevel"/>
    <w:tmpl w:val="F976A6A4"/>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8FD19DE"/>
    <w:multiLevelType w:val="hybridMultilevel"/>
    <w:tmpl w:val="793A1CB6"/>
    <w:lvl w:ilvl="0" w:tplc="4030E4FC">
      <w:start w:val="1"/>
      <w:numFmt w:val="decimal"/>
      <w:lvlText w:val="%1."/>
      <w:lvlJc w:val="left"/>
      <w:pPr>
        <w:tabs>
          <w:tab w:val="num" w:pos="0"/>
        </w:tabs>
        <w:ind w:left="216" w:hanging="216"/>
      </w:pPr>
      <w:rPr>
        <w:rFonts w:hint="default"/>
      </w:rPr>
    </w:lvl>
    <w:lvl w:ilvl="1" w:tplc="04090019">
      <w:start w:val="1"/>
      <w:numFmt w:val="lowerLetter"/>
      <w:lvlText w:val="%2."/>
      <w:lvlJc w:val="left"/>
      <w:pPr>
        <w:tabs>
          <w:tab w:val="num" w:pos="720"/>
        </w:tabs>
        <w:ind w:left="720" w:hanging="360"/>
      </w:pPr>
    </w:lvl>
    <w:lvl w:ilvl="2" w:tplc="CE5E6474">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nsid w:val="5BCE265F"/>
    <w:multiLevelType w:val="hybridMultilevel"/>
    <w:tmpl w:val="F37EB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C02F7E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4F42E6"/>
    <w:multiLevelType w:val="hybridMultilevel"/>
    <w:tmpl w:val="8CF2A53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653B6823"/>
    <w:multiLevelType w:val="hybridMultilevel"/>
    <w:tmpl w:val="8D0452BE"/>
    <w:lvl w:ilvl="0" w:tplc="B8F047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77C5663"/>
    <w:multiLevelType w:val="hybridMultilevel"/>
    <w:tmpl w:val="A8EE407A"/>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1510FC2"/>
    <w:multiLevelType w:val="hybridMultilevel"/>
    <w:tmpl w:val="94DE9A6C"/>
    <w:lvl w:ilvl="0" w:tplc="C53C2984">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8952BC7"/>
    <w:multiLevelType w:val="hybridMultilevel"/>
    <w:tmpl w:val="7C86A4CE"/>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B7C0B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DA45C61"/>
    <w:multiLevelType w:val="hybridMultilevel"/>
    <w:tmpl w:val="8AA09BDE"/>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6"/>
  </w:num>
  <w:num w:numId="3">
    <w:abstractNumId w:val="30"/>
  </w:num>
  <w:num w:numId="4">
    <w:abstractNumId w:val="0"/>
  </w:num>
  <w:num w:numId="5">
    <w:abstractNumId w:val="25"/>
  </w:num>
  <w:num w:numId="6">
    <w:abstractNumId w:val="44"/>
  </w:num>
  <w:num w:numId="7">
    <w:abstractNumId w:val="46"/>
  </w:num>
  <w:num w:numId="8">
    <w:abstractNumId w:val="2"/>
  </w:num>
  <w:num w:numId="9">
    <w:abstractNumId w:val="29"/>
  </w:num>
  <w:num w:numId="10">
    <w:abstractNumId w:val="7"/>
  </w:num>
  <w:num w:numId="11">
    <w:abstractNumId w:val="43"/>
  </w:num>
  <w:num w:numId="12">
    <w:abstractNumId w:val="13"/>
  </w:num>
  <w:num w:numId="13">
    <w:abstractNumId w:val="49"/>
  </w:num>
  <w:num w:numId="14">
    <w:abstractNumId w:val="54"/>
  </w:num>
  <w:num w:numId="15">
    <w:abstractNumId w:val="52"/>
  </w:num>
  <w:num w:numId="16">
    <w:abstractNumId w:val="21"/>
  </w:num>
  <w:num w:numId="17">
    <w:abstractNumId w:val="51"/>
  </w:num>
  <w:num w:numId="18">
    <w:abstractNumId w:val="37"/>
  </w:num>
  <w:num w:numId="19">
    <w:abstractNumId w:val="42"/>
  </w:num>
  <w:num w:numId="20">
    <w:abstractNumId w:val="40"/>
  </w:num>
  <w:num w:numId="21">
    <w:abstractNumId w:val="4"/>
  </w:num>
  <w:num w:numId="22">
    <w:abstractNumId w:val="3"/>
  </w:num>
  <w:num w:numId="23">
    <w:abstractNumId w:val="22"/>
  </w:num>
  <w:num w:numId="24">
    <w:abstractNumId w:val="9"/>
  </w:num>
  <w:num w:numId="25">
    <w:abstractNumId w:val="50"/>
  </w:num>
  <w:num w:numId="26">
    <w:abstractNumId w:val="17"/>
  </w:num>
  <w:num w:numId="27">
    <w:abstractNumId w:val="31"/>
  </w:num>
  <w:num w:numId="28">
    <w:abstractNumId w:val="14"/>
  </w:num>
  <w:num w:numId="29">
    <w:abstractNumId w:val="45"/>
  </w:num>
  <w:num w:numId="30">
    <w:abstractNumId w:val="19"/>
  </w:num>
  <w:num w:numId="31">
    <w:abstractNumId w:val="12"/>
  </w:num>
  <w:num w:numId="32">
    <w:abstractNumId w:val="39"/>
  </w:num>
  <w:num w:numId="33">
    <w:abstractNumId w:val="5"/>
  </w:num>
  <w:num w:numId="34">
    <w:abstractNumId w:val="24"/>
  </w:num>
  <w:num w:numId="35">
    <w:abstractNumId w:val="26"/>
  </w:num>
  <w:num w:numId="36">
    <w:abstractNumId w:val="32"/>
  </w:num>
  <w:num w:numId="37">
    <w:abstractNumId w:val="48"/>
  </w:num>
  <w:num w:numId="38">
    <w:abstractNumId w:val="33"/>
  </w:num>
  <w:num w:numId="39">
    <w:abstractNumId w:val="6"/>
  </w:num>
  <w:num w:numId="40">
    <w:abstractNumId w:val="18"/>
  </w:num>
  <w:num w:numId="41">
    <w:abstractNumId w:val="8"/>
  </w:num>
  <w:num w:numId="42">
    <w:abstractNumId w:val="1"/>
  </w:num>
  <w:num w:numId="43">
    <w:abstractNumId w:val="10"/>
  </w:num>
  <w:num w:numId="44">
    <w:abstractNumId w:val="41"/>
  </w:num>
  <w:num w:numId="45">
    <w:abstractNumId w:val="47"/>
  </w:num>
  <w:num w:numId="46">
    <w:abstractNumId w:val="28"/>
  </w:num>
  <w:num w:numId="47">
    <w:abstractNumId w:val="15"/>
  </w:num>
  <w:num w:numId="48">
    <w:abstractNumId w:val="20"/>
  </w:num>
  <w:num w:numId="49">
    <w:abstractNumId w:val="23"/>
  </w:num>
  <w:num w:numId="50">
    <w:abstractNumId w:val="34"/>
  </w:num>
  <w:num w:numId="51">
    <w:abstractNumId w:val="35"/>
  </w:num>
  <w:num w:numId="52">
    <w:abstractNumId w:val="27"/>
  </w:num>
  <w:num w:numId="53">
    <w:abstractNumId w:val="53"/>
  </w:num>
  <w:num w:numId="54">
    <w:abstractNumId w:val="38"/>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0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98F"/>
    <w:rsid w:val="000069BB"/>
    <w:rsid w:val="00023195"/>
    <w:rsid w:val="0003426B"/>
    <w:rsid w:val="00036BA2"/>
    <w:rsid w:val="00041D0A"/>
    <w:rsid w:val="00052C1F"/>
    <w:rsid w:val="00053255"/>
    <w:rsid w:val="00054618"/>
    <w:rsid w:val="00055D98"/>
    <w:rsid w:val="00060A7E"/>
    <w:rsid w:val="00062F90"/>
    <w:rsid w:val="00064519"/>
    <w:rsid w:val="00065A93"/>
    <w:rsid w:val="00076E0E"/>
    <w:rsid w:val="00083BD4"/>
    <w:rsid w:val="000909DF"/>
    <w:rsid w:val="0009120E"/>
    <w:rsid w:val="000A0900"/>
    <w:rsid w:val="000A1AF5"/>
    <w:rsid w:val="000A487B"/>
    <w:rsid w:val="000B19FD"/>
    <w:rsid w:val="000B4FEB"/>
    <w:rsid w:val="000C0FDD"/>
    <w:rsid w:val="000C24DA"/>
    <w:rsid w:val="000C3825"/>
    <w:rsid w:val="000C7D5F"/>
    <w:rsid w:val="000E7F9C"/>
    <w:rsid w:val="000F07E5"/>
    <w:rsid w:val="000F09AB"/>
    <w:rsid w:val="000F0B4A"/>
    <w:rsid w:val="000F2019"/>
    <w:rsid w:val="000F3E9E"/>
    <w:rsid w:val="001021DE"/>
    <w:rsid w:val="00104C0F"/>
    <w:rsid w:val="001139B4"/>
    <w:rsid w:val="00114F4D"/>
    <w:rsid w:val="00121440"/>
    <w:rsid w:val="001226FA"/>
    <w:rsid w:val="001275C1"/>
    <w:rsid w:val="001360F8"/>
    <w:rsid w:val="00141FBA"/>
    <w:rsid w:val="00150023"/>
    <w:rsid w:val="0015246C"/>
    <w:rsid w:val="00155C01"/>
    <w:rsid w:val="00161EAD"/>
    <w:rsid w:val="00166446"/>
    <w:rsid w:val="00167EF5"/>
    <w:rsid w:val="0017123E"/>
    <w:rsid w:val="001734C4"/>
    <w:rsid w:val="00173684"/>
    <w:rsid w:val="00192F21"/>
    <w:rsid w:val="00193149"/>
    <w:rsid w:val="001A62D0"/>
    <w:rsid w:val="001B2163"/>
    <w:rsid w:val="001B4152"/>
    <w:rsid w:val="001B491C"/>
    <w:rsid w:val="001B62D0"/>
    <w:rsid w:val="001B6EA0"/>
    <w:rsid w:val="001C1224"/>
    <w:rsid w:val="001C6BF7"/>
    <w:rsid w:val="001D1202"/>
    <w:rsid w:val="001D124B"/>
    <w:rsid w:val="001D1AF3"/>
    <w:rsid w:val="001D44FC"/>
    <w:rsid w:val="001D777C"/>
    <w:rsid w:val="001E32F9"/>
    <w:rsid w:val="001E4521"/>
    <w:rsid w:val="001E47DE"/>
    <w:rsid w:val="001E5B86"/>
    <w:rsid w:val="001F28F4"/>
    <w:rsid w:val="001F2F92"/>
    <w:rsid w:val="001F39FF"/>
    <w:rsid w:val="00203634"/>
    <w:rsid w:val="00205F1E"/>
    <w:rsid w:val="0020627F"/>
    <w:rsid w:val="00206BD4"/>
    <w:rsid w:val="00214436"/>
    <w:rsid w:val="00217623"/>
    <w:rsid w:val="002210B2"/>
    <w:rsid w:val="00222D25"/>
    <w:rsid w:val="002278F7"/>
    <w:rsid w:val="002306AF"/>
    <w:rsid w:val="002533DA"/>
    <w:rsid w:val="0025659A"/>
    <w:rsid w:val="002618AB"/>
    <w:rsid w:val="00263648"/>
    <w:rsid w:val="00290145"/>
    <w:rsid w:val="00296CC5"/>
    <w:rsid w:val="002A00C9"/>
    <w:rsid w:val="002A4A18"/>
    <w:rsid w:val="002A7640"/>
    <w:rsid w:val="002B33EC"/>
    <w:rsid w:val="002B44E3"/>
    <w:rsid w:val="002B51DE"/>
    <w:rsid w:val="002C734F"/>
    <w:rsid w:val="002D20C8"/>
    <w:rsid w:val="002D53FF"/>
    <w:rsid w:val="002E5CC0"/>
    <w:rsid w:val="002F1575"/>
    <w:rsid w:val="002F2879"/>
    <w:rsid w:val="002F4FC6"/>
    <w:rsid w:val="00307BBF"/>
    <w:rsid w:val="00310438"/>
    <w:rsid w:val="00310FAE"/>
    <w:rsid w:val="003120FB"/>
    <w:rsid w:val="0031390F"/>
    <w:rsid w:val="00316006"/>
    <w:rsid w:val="00321AFE"/>
    <w:rsid w:val="00327145"/>
    <w:rsid w:val="00330941"/>
    <w:rsid w:val="00334F0C"/>
    <w:rsid w:val="00340FC0"/>
    <w:rsid w:val="00345434"/>
    <w:rsid w:val="00345E79"/>
    <w:rsid w:val="003478E5"/>
    <w:rsid w:val="00355E05"/>
    <w:rsid w:val="00367664"/>
    <w:rsid w:val="00373F1C"/>
    <w:rsid w:val="00382BD9"/>
    <w:rsid w:val="00390595"/>
    <w:rsid w:val="003930DA"/>
    <w:rsid w:val="00393771"/>
    <w:rsid w:val="003951F3"/>
    <w:rsid w:val="0039643C"/>
    <w:rsid w:val="003A0659"/>
    <w:rsid w:val="003A4066"/>
    <w:rsid w:val="003B261A"/>
    <w:rsid w:val="003B3663"/>
    <w:rsid w:val="003B5B3B"/>
    <w:rsid w:val="003C5E22"/>
    <w:rsid w:val="003D24C9"/>
    <w:rsid w:val="003E4F8E"/>
    <w:rsid w:val="003E6468"/>
    <w:rsid w:val="003E779E"/>
    <w:rsid w:val="003F044E"/>
    <w:rsid w:val="003F0EB9"/>
    <w:rsid w:val="003F1E8C"/>
    <w:rsid w:val="00407120"/>
    <w:rsid w:val="00420E6F"/>
    <w:rsid w:val="004271F2"/>
    <w:rsid w:val="004335A8"/>
    <w:rsid w:val="004374A0"/>
    <w:rsid w:val="00441796"/>
    <w:rsid w:val="00445EAD"/>
    <w:rsid w:val="004636DA"/>
    <w:rsid w:val="004647E1"/>
    <w:rsid w:val="00465AA4"/>
    <w:rsid w:val="00473589"/>
    <w:rsid w:val="00473C9B"/>
    <w:rsid w:val="0048435E"/>
    <w:rsid w:val="004845E4"/>
    <w:rsid w:val="00487391"/>
    <w:rsid w:val="00487EB5"/>
    <w:rsid w:val="00490103"/>
    <w:rsid w:val="0049047F"/>
    <w:rsid w:val="004957A8"/>
    <w:rsid w:val="00495E0D"/>
    <w:rsid w:val="004A0546"/>
    <w:rsid w:val="004A1C84"/>
    <w:rsid w:val="004A30BB"/>
    <w:rsid w:val="004B0EB6"/>
    <w:rsid w:val="004C23D4"/>
    <w:rsid w:val="004C3609"/>
    <w:rsid w:val="004C4310"/>
    <w:rsid w:val="004D05EB"/>
    <w:rsid w:val="004E2641"/>
    <w:rsid w:val="004E2A39"/>
    <w:rsid w:val="004E5079"/>
    <w:rsid w:val="004F4697"/>
    <w:rsid w:val="004F64DC"/>
    <w:rsid w:val="005001B4"/>
    <w:rsid w:val="00500343"/>
    <w:rsid w:val="0051296E"/>
    <w:rsid w:val="00517E85"/>
    <w:rsid w:val="00522E8D"/>
    <w:rsid w:val="00531A48"/>
    <w:rsid w:val="00533B0E"/>
    <w:rsid w:val="00534B3E"/>
    <w:rsid w:val="00534B8D"/>
    <w:rsid w:val="0054013B"/>
    <w:rsid w:val="00542D4D"/>
    <w:rsid w:val="00546CB2"/>
    <w:rsid w:val="00554190"/>
    <w:rsid w:val="00560426"/>
    <w:rsid w:val="00560D3A"/>
    <w:rsid w:val="00561D45"/>
    <w:rsid w:val="00575477"/>
    <w:rsid w:val="005804AE"/>
    <w:rsid w:val="005806C5"/>
    <w:rsid w:val="005866FD"/>
    <w:rsid w:val="00590B07"/>
    <w:rsid w:val="00591EA5"/>
    <w:rsid w:val="00595683"/>
    <w:rsid w:val="005968B8"/>
    <w:rsid w:val="005A06D8"/>
    <w:rsid w:val="005A1126"/>
    <w:rsid w:val="005A3567"/>
    <w:rsid w:val="005A442E"/>
    <w:rsid w:val="005B0E16"/>
    <w:rsid w:val="005B0FAC"/>
    <w:rsid w:val="005B2D87"/>
    <w:rsid w:val="005B5F74"/>
    <w:rsid w:val="005C33A4"/>
    <w:rsid w:val="005C64F9"/>
    <w:rsid w:val="005D4DDC"/>
    <w:rsid w:val="005D6337"/>
    <w:rsid w:val="005E0D36"/>
    <w:rsid w:val="005E1118"/>
    <w:rsid w:val="005E1D48"/>
    <w:rsid w:val="005E480F"/>
    <w:rsid w:val="005E5900"/>
    <w:rsid w:val="005E5A94"/>
    <w:rsid w:val="005E5ABC"/>
    <w:rsid w:val="005E7A9F"/>
    <w:rsid w:val="005F3A51"/>
    <w:rsid w:val="005F4F40"/>
    <w:rsid w:val="0060312F"/>
    <w:rsid w:val="006139CB"/>
    <w:rsid w:val="00615130"/>
    <w:rsid w:val="00627532"/>
    <w:rsid w:val="00627793"/>
    <w:rsid w:val="006332A7"/>
    <w:rsid w:val="00635C31"/>
    <w:rsid w:val="00640867"/>
    <w:rsid w:val="00640EB5"/>
    <w:rsid w:val="00646E76"/>
    <w:rsid w:val="0066147B"/>
    <w:rsid w:val="00661864"/>
    <w:rsid w:val="00663099"/>
    <w:rsid w:val="00666A36"/>
    <w:rsid w:val="00677A27"/>
    <w:rsid w:val="00680195"/>
    <w:rsid w:val="006815BD"/>
    <w:rsid w:val="00683996"/>
    <w:rsid w:val="006901E6"/>
    <w:rsid w:val="00692659"/>
    <w:rsid w:val="006961E6"/>
    <w:rsid w:val="006A47DA"/>
    <w:rsid w:val="006A6C66"/>
    <w:rsid w:val="006B5582"/>
    <w:rsid w:val="006B61ED"/>
    <w:rsid w:val="006C5E32"/>
    <w:rsid w:val="006D26B4"/>
    <w:rsid w:val="006D4A5B"/>
    <w:rsid w:val="006D79D3"/>
    <w:rsid w:val="006E1084"/>
    <w:rsid w:val="006E3136"/>
    <w:rsid w:val="006E4AD0"/>
    <w:rsid w:val="006E701B"/>
    <w:rsid w:val="006F7358"/>
    <w:rsid w:val="00700495"/>
    <w:rsid w:val="00703335"/>
    <w:rsid w:val="00704B4E"/>
    <w:rsid w:val="00706DE6"/>
    <w:rsid w:val="00715B99"/>
    <w:rsid w:val="007171F0"/>
    <w:rsid w:val="00724DFF"/>
    <w:rsid w:val="007267C9"/>
    <w:rsid w:val="00726EA6"/>
    <w:rsid w:val="00734592"/>
    <w:rsid w:val="007345E2"/>
    <w:rsid w:val="00734CF6"/>
    <w:rsid w:val="007358B2"/>
    <w:rsid w:val="00741177"/>
    <w:rsid w:val="007418DB"/>
    <w:rsid w:val="007469E1"/>
    <w:rsid w:val="00747DB1"/>
    <w:rsid w:val="00750543"/>
    <w:rsid w:val="0075106F"/>
    <w:rsid w:val="007514D4"/>
    <w:rsid w:val="00753A4A"/>
    <w:rsid w:val="0075552B"/>
    <w:rsid w:val="0076798F"/>
    <w:rsid w:val="007708E6"/>
    <w:rsid w:val="00782B53"/>
    <w:rsid w:val="00783B9E"/>
    <w:rsid w:val="00784902"/>
    <w:rsid w:val="00785E40"/>
    <w:rsid w:val="00790A68"/>
    <w:rsid w:val="007A23A7"/>
    <w:rsid w:val="007A243A"/>
    <w:rsid w:val="007A363A"/>
    <w:rsid w:val="007B1215"/>
    <w:rsid w:val="007B29A7"/>
    <w:rsid w:val="007C0CDE"/>
    <w:rsid w:val="007C2080"/>
    <w:rsid w:val="007C6A45"/>
    <w:rsid w:val="007D030F"/>
    <w:rsid w:val="007D0AAA"/>
    <w:rsid w:val="007D4A6D"/>
    <w:rsid w:val="007D629E"/>
    <w:rsid w:val="007E0F82"/>
    <w:rsid w:val="007E119B"/>
    <w:rsid w:val="007E7EE5"/>
    <w:rsid w:val="007F093E"/>
    <w:rsid w:val="007F2D0C"/>
    <w:rsid w:val="007F6577"/>
    <w:rsid w:val="008018F5"/>
    <w:rsid w:val="00801E76"/>
    <w:rsid w:val="008109C4"/>
    <w:rsid w:val="00815E53"/>
    <w:rsid w:val="008178E0"/>
    <w:rsid w:val="008279D2"/>
    <w:rsid w:val="008328FB"/>
    <w:rsid w:val="00834655"/>
    <w:rsid w:val="00835B54"/>
    <w:rsid w:val="00837C5A"/>
    <w:rsid w:val="00842C2A"/>
    <w:rsid w:val="00847217"/>
    <w:rsid w:val="00855384"/>
    <w:rsid w:val="008574CD"/>
    <w:rsid w:val="008574F5"/>
    <w:rsid w:val="00861D19"/>
    <w:rsid w:val="00863960"/>
    <w:rsid w:val="00865139"/>
    <w:rsid w:val="00870023"/>
    <w:rsid w:val="00870A89"/>
    <w:rsid w:val="008727F0"/>
    <w:rsid w:val="00874600"/>
    <w:rsid w:val="00876331"/>
    <w:rsid w:val="00876E43"/>
    <w:rsid w:val="008806A8"/>
    <w:rsid w:val="00881DC7"/>
    <w:rsid w:val="00883766"/>
    <w:rsid w:val="0089281F"/>
    <w:rsid w:val="0089790B"/>
    <w:rsid w:val="00897973"/>
    <w:rsid w:val="008A1730"/>
    <w:rsid w:val="008A3164"/>
    <w:rsid w:val="008A7C9F"/>
    <w:rsid w:val="008B3238"/>
    <w:rsid w:val="008B387F"/>
    <w:rsid w:val="008B77FA"/>
    <w:rsid w:val="008C1AE0"/>
    <w:rsid w:val="008C4D71"/>
    <w:rsid w:val="008D50A4"/>
    <w:rsid w:val="008D67D1"/>
    <w:rsid w:val="008E4E27"/>
    <w:rsid w:val="0090291A"/>
    <w:rsid w:val="0090561E"/>
    <w:rsid w:val="00905961"/>
    <w:rsid w:val="0090696F"/>
    <w:rsid w:val="0091154D"/>
    <w:rsid w:val="00914EE1"/>
    <w:rsid w:val="009162FB"/>
    <w:rsid w:val="009170EC"/>
    <w:rsid w:val="00933552"/>
    <w:rsid w:val="0093605A"/>
    <w:rsid w:val="00936E7D"/>
    <w:rsid w:val="009412A2"/>
    <w:rsid w:val="00941C41"/>
    <w:rsid w:val="00945DB3"/>
    <w:rsid w:val="0094767A"/>
    <w:rsid w:val="00965158"/>
    <w:rsid w:val="00970C00"/>
    <w:rsid w:val="00973A38"/>
    <w:rsid w:val="00981819"/>
    <w:rsid w:val="00981E42"/>
    <w:rsid w:val="009833EB"/>
    <w:rsid w:val="00991734"/>
    <w:rsid w:val="009A3DF2"/>
    <w:rsid w:val="009B0D98"/>
    <w:rsid w:val="009B2C28"/>
    <w:rsid w:val="009B758B"/>
    <w:rsid w:val="009C1D03"/>
    <w:rsid w:val="009C7875"/>
    <w:rsid w:val="009D12AD"/>
    <w:rsid w:val="009D168C"/>
    <w:rsid w:val="009D516E"/>
    <w:rsid w:val="009D56A4"/>
    <w:rsid w:val="009D65A7"/>
    <w:rsid w:val="009E2828"/>
    <w:rsid w:val="009E7DBE"/>
    <w:rsid w:val="009F0458"/>
    <w:rsid w:val="009F2F74"/>
    <w:rsid w:val="00A03761"/>
    <w:rsid w:val="00A061E2"/>
    <w:rsid w:val="00A13C32"/>
    <w:rsid w:val="00A22ECD"/>
    <w:rsid w:val="00A301F7"/>
    <w:rsid w:val="00A32D2F"/>
    <w:rsid w:val="00A34FA1"/>
    <w:rsid w:val="00A3630D"/>
    <w:rsid w:val="00A44777"/>
    <w:rsid w:val="00A45570"/>
    <w:rsid w:val="00A505A2"/>
    <w:rsid w:val="00A54C08"/>
    <w:rsid w:val="00A60E90"/>
    <w:rsid w:val="00A64D63"/>
    <w:rsid w:val="00A738BA"/>
    <w:rsid w:val="00A877FD"/>
    <w:rsid w:val="00A91401"/>
    <w:rsid w:val="00A91AB6"/>
    <w:rsid w:val="00A935F1"/>
    <w:rsid w:val="00A952A8"/>
    <w:rsid w:val="00AA1BCF"/>
    <w:rsid w:val="00AA259A"/>
    <w:rsid w:val="00AA657C"/>
    <w:rsid w:val="00AB10C8"/>
    <w:rsid w:val="00AB204B"/>
    <w:rsid w:val="00AC4F13"/>
    <w:rsid w:val="00AC51FC"/>
    <w:rsid w:val="00AD44FB"/>
    <w:rsid w:val="00AE1CE1"/>
    <w:rsid w:val="00AE202B"/>
    <w:rsid w:val="00AE2B92"/>
    <w:rsid w:val="00AE3183"/>
    <w:rsid w:val="00AE7861"/>
    <w:rsid w:val="00AF388E"/>
    <w:rsid w:val="00B07ABC"/>
    <w:rsid w:val="00B13C4E"/>
    <w:rsid w:val="00B23994"/>
    <w:rsid w:val="00B26DF9"/>
    <w:rsid w:val="00B27B94"/>
    <w:rsid w:val="00B34DEB"/>
    <w:rsid w:val="00B36FB2"/>
    <w:rsid w:val="00B37C6C"/>
    <w:rsid w:val="00B450A1"/>
    <w:rsid w:val="00B506E0"/>
    <w:rsid w:val="00B5449F"/>
    <w:rsid w:val="00B56C54"/>
    <w:rsid w:val="00B60E98"/>
    <w:rsid w:val="00B657A2"/>
    <w:rsid w:val="00B75DE7"/>
    <w:rsid w:val="00B841CF"/>
    <w:rsid w:val="00B85B3B"/>
    <w:rsid w:val="00B905FB"/>
    <w:rsid w:val="00B940DF"/>
    <w:rsid w:val="00B97D2C"/>
    <w:rsid w:val="00BA3E4E"/>
    <w:rsid w:val="00BB1972"/>
    <w:rsid w:val="00BB63F8"/>
    <w:rsid w:val="00BB675C"/>
    <w:rsid w:val="00BC01C0"/>
    <w:rsid w:val="00BC2A97"/>
    <w:rsid w:val="00BC5430"/>
    <w:rsid w:val="00BC783D"/>
    <w:rsid w:val="00BC7888"/>
    <w:rsid w:val="00BD0397"/>
    <w:rsid w:val="00BD7B2F"/>
    <w:rsid w:val="00BE1A54"/>
    <w:rsid w:val="00BF291A"/>
    <w:rsid w:val="00BF58F9"/>
    <w:rsid w:val="00BF6241"/>
    <w:rsid w:val="00C11CB5"/>
    <w:rsid w:val="00C11FA2"/>
    <w:rsid w:val="00C16E5C"/>
    <w:rsid w:val="00C20C73"/>
    <w:rsid w:val="00C20EA1"/>
    <w:rsid w:val="00C254B0"/>
    <w:rsid w:val="00C25FC1"/>
    <w:rsid w:val="00C34EDA"/>
    <w:rsid w:val="00C402D0"/>
    <w:rsid w:val="00C414DC"/>
    <w:rsid w:val="00C429DD"/>
    <w:rsid w:val="00C4351F"/>
    <w:rsid w:val="00C471DD"/>
    <w:rsid w:val="00C52859"/>
    <w:rsid w:val="00C534E9"/>
    <w:rsid w:val="00C5760D"/>
    <w:rsid w:val="00C74224"/>
    <w:rsid w:val="00C74EDD"/>
    <w:rsid w:val="00C753BE"/>
    <w:rsid w:val="00C76A76"/>
    <w:rsid w:val="00C81610"/>
    <w:rsid w:val="00C844CA"/>
    <w:rsid w:val="00C85B62"/>
    <w:rsid w:val="00C85D64"/>
    <w:rsid w:val="00C86D0F"/>
    <w:rsid w:val="00C951C9"/>
    <w:rsid w:val="00C9663A"/>
    <w:rsid w:val="00CA307E"/>
    <w:rsid w:val="00CA3E12"/>
    <w:rsid w:val="00CB62F0"/>
    <w:rsid w:val="00CC4737"/>
    <w:rsid w:val="00CC5E79"/>
    <w:rsid w:val="00CD0255"/>
    <w:rsid w:val="00CD243E"/>
    <w:rsid w:val="00CD7242"/>
    <w:rsid w:val="00CE45C8"/>
    <w:rsid w:val="00CF3FC5"/>
    <w:rsid w:val="00D04262"/>
    <w:rsid w:val="00D05738"/>
    <w:rsid w:val="00D073ED"/>
    <w:rsid w:val="00D12961"/>
    <w:rsid w:val="00D13BA6"/>
    <w:rsid w:val="00D1635B"/>
    <w:rsid w:val="00D233A7"/>
    <w:rsid w:val="00D24EAE"/>
    <w:rsid w:val="00D30F7F"/>
    <w:rsid w:val="00D3585F"/>
    <w:rsid w:val="00D426DE"/>
    <w:rsid w:val="00D44F7E"/>
    <w:rsid w:val="00D479C8"/>
    <w:rsid w:val="00D5058F"/>
    <w:rsid w:val="00D56E36"/>
    <w:rsid w:val="00D70441"/>
    <w:rsid w:val="00D70868"/>
    <w:rsid w:val="00D72C83"/>
    <w:rsid w:val="00D74D3F"/>
    <w:rsid w:val="00D841A6"/>
    <w:rsid w:val="00D864C2"/>
    <w:rsid w:val="00DA367C"/>
    <w:rsid w:val="00DA59CD"/>
    <w:rsid w:val="00DA5A28"/>
    <w:rsid w:val="00DB0F01"/>
    <w:rsid w:val="00DB13BB"/>
    <w:rsid w:val="00DB2C9A"/>
    <w:rsid w:val="00DB58C7"/>
    <w:rsid w:val="00DB7801"/>
    <w:rsid w:val="00DC556A"/>
    <w:rsid w:val="00DD07AC"/>
    <w:rsid w:val="00DD200A"/>
    <w:rsid w:val="00DD2C3C"/>
    <w:rsid w:val="00DD51E5"/>
    <w:rsid w:val="00DD5248"/>
    <w:rsid w:val="00DD69D8"/>
    <w:rsid w:val="00DE40D0"/>
    <w:rsid w:val="00DE4172"/>
    <w:rsid w:val="00DE42A5"/>
    <w:rsid w:val="00DE6718"/>
    <w:rsid w:val="00DF05A9"/>
    <w:rsid w:val="00DF4CF9"/>
    <w:rsid w:val="00DF579C"/>
    <w:rsid w:val="00DF58CA"/>
    <w:rsid w:val="00DF7ED6"/>
    <w:rsid w:val="00E03030"/>
    <w:rsid w:val="00E047F3"/>
    <w:rsid w:val="00E1077D"/>
    <w:rsid w:val="00E116E8"/>
    <w:rsid w:val="00E13D9F"/>
    <w:rsid w:val="00E14AF1"/>
    <w:rsid w:val="00E1622D"/>
    <w:rsid w:val="00E205B5"/>
    <w:rsid w:val="00E22837"/>
    <w:rsid w:val="00E2584E"/>
    <w:rsid w:val="00E25FB7"/>
    <w:rsid w:val="00E3100D"/>
    <w:rsid w:val="00E35A61"/>
    <w:rsid w:val="00E41190"/>
    <w:rsid w:val="00E4331E"/>
    <w:rsid w:val="00E44E66"/>
    <w:rsid w:val="00E56F76"/>
    <w:rsid w:val="00E62656"/>
    <w:rsid w:val="00E710D8"/>
    <w:rsid w:val="00E84FF1"/>
    <w:rsid w:val="00E86BC7"/>
    <w:rsid w:val="00E970CC"/>
    <w:rsid w:val="00EA30EE"/>
    <w:rsid w:val="00EA3A06"/>
    <w:rsid w:val="00EB6EDC"/>
    <w:rsid w:val="00EC0E2F"/>
    <w:rsid w:val="00EC3CE2"/>
    <w:rsid w:val="00EC4FC4"/>
    <w:rsid w:val="00ED128F"/>
    <w:rsid w:val="00ED4041"/>
    <w:rsid w:val="00ED449A"/>
    <w:rsid w:val="00EE0119"/>
    <w:rsid w:val="00EE78E8"/>
    <w:rsid w:val="00EF68E8"/>
    <w:rsid w:val="00EF7544"/>
    <w:rsid w:val="00F01941"/>
    <w:rsid w:val="00F035BB"/>
    <w:rsid w:val="00F04916"/>
    <w:rsid w:val="00F04DD2"/>
    <w:rsid w:val="00F06C23"/>
    <w:rsid w:val="00F0723B"/>
    <w:rsid w:val="00F14853"/>
    <w:rsid w:val="00F16AB2"/>
    <w:rsid w:val="00F240FB"/>
    <w:rsid w:val="00F34679"/>
    <w:rsid w:val="00F367F6"/>
    <w:rsid w:val="00F37535"/>
    <w:rsid w:val="00F40152"/>
    <w:rsid w:val="00F4286F"/>
    <w:rsid w:val="00F45C51"/>
    <w:rsid w:val="00F47539"/>
    <w:rsid w:val="00F50023"/>
    <w:rsid w:val="00F70155"/>
    <w:rsid w:val="00F80938"/>
    <w:rsid w:val="00F82794"/>
    <w:rsid w:val="00F9032D"/>
    <w:rsid w:val="00F91606"/>
    <w:rsid w:val="00F91C35"/>
    <w:rsid w:val="00F957E0"/>
    <w:rsid w:val="00F96172"/>
    <w:rsid w:val="00F972C3"/>
    <w:rsid w:val="00FA4104"/>
    <w:rsid w:val="00FA5CE8"/>
    <w:rsid w:val="00FA5DB9"/>
    <w:rsid w:val="00FB37EC"/>
    <w:rsid w:val="00FB65D9"/>
    <w:rsid w:val="00FC35EB"/>
    <w:rsid w:val="00FC5269"/>
    <w:rsid w:val="00FC709E"/>
    <w:rsid w:val="00FC7471"/>
    <w:rsid w:val="00FE023C"/>
    <w:rsid w:val="00FE2FFE"/>
    <w:rsid w:val="00FE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3195"/>
    <w:rPr>
      <w:rFonts w:ascii="Tahoma" w:hAnsi="Tahoma" w:cs="Tahoma"/>
      <w:sz w:val="16"/>
      <w:szCs w:val="16"/>
    </w:rPr>
  </w:style>
  <w:style w:type="paragraph" w:styleId="PlainText">
    <w:name w:val="Plain Text"/>
    <w:basedOn w:val="Normal"/>
    <w:link w:val="PlainTextChar"/>
    <w:rsid w:val="000A487B"/>
    <w:rPr>
      <w:rFonts w:ascii="Courier New" w:hAnsi="Courier New" w:cs="Courier New"/>
    </w:rPr>
  </w:style>
  <w:style w:type="character" w:styleId="Hyperlink">
    <w:name w:val="Hyperlink"/>
    <w:rsid w:val="00531A48"/>
    <w:rPr>
      <w:color w:val="0000FF"/>
      <w:u w:val="single"/>
    </w:rPr>
  </w:style>
  <w:style w:type="paragraph" w:styleId="Header">
    <w:name w:val="header"/>
    <w:basedOn w:val="Normal"/>
    <w:rsid w:val="00575477"/>
    <w:pPr>
      <w:tabs>
        <w:tab w:val="center" w:pos="4320"/>
        <w:tab w:val="right" w:pos="8640"/>
      </w:tabs>
    </w:pPr>
  </w:style>
  <w:style w:type="paragraph" w:styleId="Footer">
    <w:name w:val="footer"/>
    <w:basedOn w:val="Normal"/>
    <w:rsid w:val="00575477"/>
    <w:pPr>
      <w:tabs>
        <w:tab w:val="center" w:pos="4320"/>
        <w:tab w:val="right" w:pos="8640"/>
      </w:tabs>
    </w:pPr>
  </w:style>
  <w:style w:type="paragraph" w:customStyle="1" w:styleId="DefaultText">
    <w:name w:val="Default Text"/>
    <w:basedOn w:val="Normal"/>
    <w:rsid w:val="00D74D3F"/>
    <w:rPr>
      <w:rFonts w:ascii="Times New Roman" w:hAnsi="Times New Roman"/>
      <w:sz w:val="24"/>
    </w:rPr>
  </w:style>
  <w:style w:type="character" w:styleId="FollowedHyperlink">
    <w:name w:val="FollowedHyperlink"/>
    <w:rsid w:val="00F035BB"/>
    <w:rPr>
      <w:color w:val="800080"/>
      <w:u w:val="single"/>
    </w:rPr>
  </w:style>
  <w:style w:type="character" w:styleId="CommentReference">
    <w:name w:val="annotation reference"/>
    <w:semiHidden/>
    <w:rsid w:val="00D864C2"/>
    <w:rPr>
      <w:sz w:val="16"/>
      <w:szCs w:val="16"/>
    </w:rPr>
  </w:style>
  <w:style w:type="paragraph" w:styleId="CommentText">
    <w:name w:val="annotation text"/>
    <w:basedOn w:val="Normal"/>
    <w:semiHidden/>
    <w:rsid w:val="00D864C2"/>
  </w:style>
  <w:style w:type="paragraph" w:styleId="CommentSubject">
    <w:name w:val="annotation subject"/>
    <w:basedOn w:val="CommentText"/>
    <w:next w:val="CommentText"/>
    <w:semiHidden/>
    <w:rsid w:val="00D864C2"/>
    <w:rPr>
      <w:b/>
      <w:bCs/>
    </w:rPr>
  </w:style>
  <w:style w:type="character" w:styleId="PageNumber">
    <w:name w:val="page number"/>
    <w:basedOn w:val="DefaultParagraphFont"/>
    <w:rsid w:val="00DA367C"/>
  </w:style>
  <w:style w:type="paragraph" w:styleId="ListParagraph">
    <w:name w:val="List Paragraph"/>
    <w:basedOn w:val="Normal"/>
    <w:uiPriority w:val="34"/>
    <w:qFormat/>
    <w:rsid w:val="004F64DC"/>
    <w:pPr>
      <w:ind w:left="720"/>
      <w:contextualSpacing/>
    </w:pPr>
  </w:style>
  <w:style w:type="paragraph" w:customStyle="1" w:styleId="Style1">
    <w:name w:val="Style1"/>
    <w:basedOn w:val="PlainText"/>
    <w:link w:val="Style1Char"/>
    <w:qFormat/>
    <w:rsid w:val="00BB63F8"/>
    <w:pPr>
      <w:tabs>
        <w:tab w:val="left" w:pos="1440"/>
      </w:tabs>
      <w:ind w:left="1440" w:hanging="720"/>
    </w:pPr>
    <w:rPr>
      <w:rFonts w:ascii="Times New Roman" w:hAnsi="Times New Roman"/>
      <w:color w:val="000000"/>
      <w:sz w:val="22"/>
      <w:szCs w:val="22"/>
    </w:rPr>
  </w:style>
  <w:style w:type="character" w:customStyle="1" w:styleId="PlainTextChar">
    <w:name w:val="Plain Text Char"/>
    <w:basedOn w:val="DefaultParagraphFont"/>
    <w:link w:val="PlainText"/>
    <w:rsid w:val="00BB63F8"/>
    <w:rPr>
      <w:rFonts w:ascii="Courier New" w:hAnsi="Courier New" w:cs="Courier New"/>
    </w:rPr>
  </w:style>
  <w:style w:type="character" w:customStyle="1" w:styleId="Style1Char">
    <w:name w:val="Style1 Char"/>
    <w:basedOn w:val="PlainTextChar"/>
    <w:link w:val="Style1"/>
    <w:rsid w:val="00BB63F8"/>
    <w:rPr>
      <w:rFonts w:ascii="Courier New" w:hAnsi="Courier New" w:cs="Courier New"/>
      <w:color w:val="000000"/>
      <w:sz w:val="22"/>
      <w:szCs w:val="22"/>
    </w:rPr>
  </w:style>
  <w:style w:type="paragraph" w:styleId="Revision">
    <w:name w:val="Revision"/>
    <w:hidden/>
    <w:uiPriority w:val="99"/>
    <w:semiHidden/>
    <w:rsid w:val="000F3E9E"/>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3195"/>
    <w:rPr>
      <w:rFonts w:ascii="Tahoma" w:hAnsi="Tahoma" w:cs="Tahoma"/>
      <w:sz w:val="16"/>
      <w:szCs w:val="16"/>
    </w:rPr>
  </w:style>
  <w:style w:type="paragraph" w:styleId="PlainText">
    <w:name w:val="Plain Text"/>
    <w:basedOn w:val="Normal"/>
    <w:link w:val="PlainTextChar"/>
    <w:rsid w:val="000A487B"/>
    <w:rPr>
      <w:rFonts w:ascii="Courier New" w:hAnsi="Courier New" w:cs="Courier New"/>
    </w:rPr>
  </w:style>
  <w:style w:type="character" w:styleId="Hyperlink">
    <w:name w:val="Hyperlink"/>
    <w:rsid w:val="00531A48"/>
    <w:rPr>
      <w:color w:val="0000FF"/>
      <w:u w:val="single"/>
    </w:rPr>
  </w:style>
  <w:style w:type="paragraph" w:styleId="Header">
    <w:name w:val="header"/>
    <w:basedOn w:val="Normal"/>
    <w:rsid w:val="00575477"/>
    <w:pPr>
      <w:tabs>
        <w:tab w:val="center" w:pos="4320"/>
        <w:tab w:val="right" w:pos="8640"/>
      </w:tabs>
    </w:pPr>
  </w:style>
  <w:style w:type="paragraph" w:styleId="Footer">
    <w:name w:val="footer"/>
    <w:basedOn w:val="Normal"/>
    <w:rsid w:val="00575477"/>
    <w:pPr>
      <w:tabs>
        <w:tab w:val="center" w:pos="4320"/>
        <w:tab w:val="right" w:pos="8640"/>
      </w:tabs>
    </w:pPr>
  </w:style>
  <w:style w:type="paragraph" w:customStyle="1" w:styleId="DefaultText">
    <w:name w:val="Default Text"/>
    <w:basedOn w:val="Normal"/>
    <w:rsid w:val="00D74D3F"/>
    <w:rPr>
      <w:rFonts w:ascii="Times New Roman" w:hAnsi="Times New Roman"/>
      <w:sz w:val="24"/>
    </w:rPr>
  </w:style>
  <w:style w:type="character" w:styleId="FollowedHyperlink">
    <w:name w:val="FollowedHyperlink"/>
    <w:rsid w:val="00F035BB"/>
    <w:rPr>
      <w:color w:val="800080"/>
      <w:u w:val="single"/>
    </w:rPr>
  </w:style>
  <w:style w:type="character" w:styleId="CommentReference">
    <w:name w:val="annotation reference"/>
    <w:semiHidden/>
    <w:rsid w:val="00D864C2"/>
    <w:rPr>
      <w:sz w:val="16"/>
      <w:szCs w:val="16"/>
    </w:rPr>
  </w:style>
  <w:style w:type="paragraph" w:styleId="CommentText">
    <w:name w:val="annotation text"/>
    <w:basedOn w:val="Normal"/>
    <w:semiHidden/>
    <w:rsid w:val="00D864C2"/>
  </w:style>
  <w:style w:type="paragraph" w:styleId="CommentSubject">
    <w:name w:val="annotation subject"/>
    <w:basedOn w:val="CommentText"/>
    <w:next w:val="CommentText"/>
    <w:semiHidden/>
    <w:rsid w:val="00D864C2"/>
    <w:rPr>
      <w:b/>
      <w:bCs/>
    </w:rPr>
  </w:style>
  <w:style w:type="character" w:styleId="PageNumber">
    <w:name w:val="page number"/>
    <w:basedOn w:val="DefaultParagraphFont"/>
    <w:rsid w:val="00DA367C"/>
  </w:style>
  <w:style w:type="paragraph" w:styleId="ListParagraph">
    <w:name w:val="List Paragraph"/>
    <w:basedOn w:val="Normal"/>
    <w:uiPriority w:val="34"/>
    <w:qFormat/>
    <w:rsid w:val="004F64DC"/>
    <w:pPr>
      <w:ind w:left="720"/>
      <w:contextualSpacing/>
    </w:pPr>
  </w:style>
  <w:style w:type="paragraph" w:customStyle="1" w:styleId="Style1">
    <w:name w:val="Style1"/>
    <w:basedOn w:val="PlainText"/>
    <w:link w:val="Style1Char"/>
    <w:qFormat/>
    <w:rsid w:val="00BB63F8"/>
    <w:pPr>
      <w:tabs>
        <w:tab w:val="left" w:pos="1440"/>
      </w:tabs>
      <w:ind w:left="1440" w:hanging="720"/>
    </w:pPr>
    <w:rPr>
      <w:rFonts w:ascii="Times New Roman" w:hAnsi="Times New Roman"/>
      <w:color w:val="000000"/>
      <w:sz w:val="22"/>
      <w:szCs w:val="22"/>
    </w:rPr>
  </w:style>
  <w:style w:type="character" w:customStyle="1" w:styleId="PlainTextChar">
    <w:name w:val="Plain Text Char"/>
    <w:basedOn w:val="DefaultParagraphFont"/>
    <w:link w:val="PlainText"/>
    <w:rsid w:val="00BB63F8"/>
    <w:rPr>
      <w:rFonts w:ascii="Courier New" w:hAnsi="Courier New" w:cs="Courier New"/>
    </w:rPr>
  </w:style>
  <w:style w:type="character" w:customStyle="1" w:styleId="Style1Char">
    <w:name w:val="Style1 Char"/>
    <w:basedOn w:val="PlainTextChar"/>
    <w:link w:val="Style1"/>
    <w:rsid w:val="00BB63F8"/>
    <w:rPr>
      <w:rFonts w:ascii="Courier New" w:hAnsi="Courier New" w:cs="Courier New"/>
      <w:color w:val="000000"/>
      <w:sz w:val="22"/>
      <w:szCs w:val="22"/>
    </w:rPr>
  </w:style>
  <w:style w:type="paragraph" w:styleId="Revision">
    <w:name w:val="Revision"/>
    <w:hidden/>
    <w:uiPriority w:val="99"/>
    <w:semiHidden/>
    <w:rsid w:val="000F3E9E"/>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ine.gov/sos/bmv/commercial/" TargetMode="External"/><Relationship Id="rId4" Type="http://schemas.microsoft.com/office/2007/relationships/stylesWithEffects" Target="stylesWithEffects.xml"/><Relationship Id="rId9" Type="http://schemas.openxmlformats.org/officeDocument/2006/relationships/hyperlink" Target="mailto:overpermit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5C90-E075-4BE7-880C-56E62E9A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6910</Words>
  <Characters>37973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44794</CharactersWithSpaces>
  <SharedDoc>false</SharedDoc>
  <HLinks>
    <vt:vector size="12" baseType="variant">
      <vt:variant>
        <vt:i4>589894</vt:i4>
      </vt:variant>
      <vt:variant>
        <vt:i4>3</vt:i4>
      </vt:variant>
      <vt:variant>
        <vt:i4>0</vt:i4>
      </vt:variant>
      <vt:variant>
        <vt:i4>5</vt:i4>
      </vt:variant>
      <vt:variant>
        <vt:lpwstr>http://www.maine.gov/sos/bmv/commercial/</vt:lpwstr>
      </vt:variant>
      <vt:variant>
        <vt:lpwstr/>
      </vt:variant>
      <vt:variant>
        <vt:i4>60</vt:i4>
      </vt:variant>
      <vt:variant>
        <vt:i4>0</vt:i4>
      </vt:variant>
      <vt:variant>
        <vt:i4>0</vt:i4>
      </vt:variant>
      <vt:variant>
        <vt:i4>5</vt:i4>
      </vt:variant>
      <vt:variant>
        <vt:lpwstr>mailto:overpermits@maine.gov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2015-07-31T12:42:00Z</dcterms:created>
  <dcterms:modified xsi:type="dcterms:W3CDTF">2015-07-31T13:28:00Z</dcterms:modified>
</cp:coreProperties>
</file>