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00"/>
        <w:gridCol w:w="4500"/>
        <w:gridCol w:w="2250"/>
      </w:tblGrid>
      <w:tr w:rsidR="004F1491" w14:paraId="49C90265" w14:textId="77777777" w:rsidTr="00824257">
        <w:trPr>
          <w:cantSplit/>
        </w:trPr>
        <w:tc>
          <w:tcPr>
            <w:tcW w:w="7380" w:type="dxa"/>
            <w:gridSpan w:val="3"/>
            <w:tcBorders>
              <w:bottom w:val="single" w:sz="6" w:space="0" w:color="auto"/>
            </w:tcBorders>
          </w:tcPr>
          <w:p w14:paraId="6A9972DE" w14:textId="0171FFF5" w:rsidR="004F1491" w:rsidRDefault="004F1491" w:rsidP="006D4FB4">
            <w:pPr>
              <w:ind w:left="1872" w:hanging="1872"/>
              <w:rPr>
                <w:b/>
              </w:rPr>
            </w:pPr>
            <w:r>
              <w:rPr>
                <w:b/>
              </w:rPr>
              <w:t xml:space="preserve">POLICY TITLE:   </w:t>
            </w:r>
            <w:r w:rsidR="005D5904">
              <w:rPr>
                <w:b/>
              </w:rPr>
              <w:t xml:space="preserve">LINE OF DUTY DEATH BENEFIT FOR </w:t>
            </w:r>
            <w:r w:rsidR="00764630">
              <w:rPr>
                <w:b/>
              </w:rPr>
              <w:t>CORRECTIONS OFFICERS</w:t>
            </w:r>
            <w:r w:rsidR="00410DED">
              <w:rPr>
                <w:b/>
              </w:rPr>
              <w:t xml:space="preserve"> &amp; MDOC LAW ENFORCEMENT OFFICERS</w:t>
            </w:r>
          </w:p>
          <w:p w14:paraId="1BD88CC3" w14:textId="77777777" w:rsidR="004F1491" w:rsidRDefault="004F1491" w:rsidP="006D4FB4">
            <w:pPr>
              <w:pStyle w:val="Heading31"/>
              <w:spacing w:before="0"/>
              <w:rPr>
                <w:rFonts w:ascii="Arial" w:hAnsi="Arial"/>
              </w:rPr>
            </w:pPr>
          </w:p>
          <w:p w14:paraId="5D9CCDB5" w14:textId="7D847F44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POLICY NUMBER:  </w:t>
            </w:r>
            <w:r w:rsidR="00237D3E">
              <w:rPr>
                <w:b/>
              </w:rPr>
              <w:t>3.32</w:t>
            </w:r>
          </w:p>
          <w:p w14:paraId="638C93C9" w14:textId="77777777" w:rsidR="004F1491" w:rsidRDefault="004F1491" w:rsidP="006D4FB4">
            <w:pPr>
              <w:rPr>
                <w:b/>
              </w:rPr>
            </w:pPr>
          </w:p>
          <w:p w14:paraId="230E699A" w14:textId="2EE8BE9D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237D3E">
              <w:rPr>
                <w:b/>
              </w:rPr>
              <w:t>3</w:t>
            </w:r>
            <w:r>
              <w:rPr>
                <w:b/>
              </w:rPr>
              <w:t xml:space="preserve">:  </w:t>
            </w:r>
            <w:r w:rsidR="005D5904">
              <w:rPr>
                <w:b/>
              </w:rPr>
              <w:t>PERSONNEL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7AF5FBC7" w14:textId="4F5BFBF4" w:rsidR="004F1491" w:rsidRDefault="004F1491" w:rsidP="006D4FB4">
            <w:pPr>
              <w:jc w:val="right"/>
              <w:rPr>
                <w:b/>
                <w:u w:val="single"/>
              </w:rPr>
            </w:pPr>
            <w:r>
              <w:rPr>
                <w:b/>
              </w:rPr>
              <w:t xml:space="preserve">PAGE </w:t>
            </w:r>
            <w:r>
              <w:rPr>
                <w:b/>
                <w:u w:val="single"/>
              </w:rPr>
              <w:t>1</w:t>
            </w:r>
            <w:r>
              <w:rPr>
                <w:b/>
              </w:rPr>
              <w:t xml:space="preserve"> OF </w:t>
            </w:r>
            <w:r w:rsidR="00AE4C67">
              <w:rPr>
                <w:b/>
                <w:u w:val="single"/>
              </w:rPr>
              <w:t>5</w:t>
            </w:r>
          </w:p>
        </w:tc>
      </w:tr>
      <w:tr w:rsidR="004F1491" w14:paraId="20F3F7A4" w14:textId="77777777" w:rsidTr="00824257">
        <w:trPr>
          <w:cantSplit/>
          <w:trHeight w:val="1812"/>
        </w:trPr>
        <w:tc>
          <w:tcPr>
            <w:tcW w:w="1980" w:type="dxa"/>
            <w:tcBorders>
              <w:right w:val="nil"/>
            </w:tcBorders>
          </w:tcPr>
          <w:p w14:paraId="3F6DB555" w14:textId="77777777" w:rsidR="004F1491" w:rsidRDefault="004F1491" w:rsidP="006D4FB4">
            <w:pPr>
              <w:jc w:val="center"/>
              <w:rPr>
                <w:b/>
              </w:rPr>
            </w:pPr>
          </w:p>
          <w:p w14:paraId="6ED25325" w14:textId="77777777" w:rsidR="004F1491" w:rsidRDefault="004F1491" w:rsidP="006D4FB4">
            <w:pPr>
              <w:rPr>
                <w:b/>
              </w:rPr>
            </w:pPr>
            <w:r>
              <w:rPr>
                <w:noProof/>
                <w:color w:val="1F497D"/>
              </w:rPr>
              <w:drawing>
                <wp:inline distT="0" distB="0" distL="0" distR="0" wp14:anchorId="7230B0B6" wp14:editId="50F81C18">
                  <wp:extent cx="942975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2"/>
            <w:tcBorders>
              <w:left w:val="nil"/>
            </w:tcBorders>
          </w:tcPr>
          <w:p w14:paraId="15CCA76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MAINE</w:t>
                </w:r>
              </w:smartTag>
            </w:smartTag>
          </w:p>
          <w:p w14:paraId="673F0916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DEPARTMENT of CORRECTIONS</w:t>
            </w:r>
          </w:p>
          <w:p w14:paraId="784C75B1" w14:textId="77777777" w:rsidR="004F1491" w:rsidRDefault="004F1491" w:rsidP="006D4FB4">
            <w:pPr>
              <w:rPr>
                <w:b/>
              </w:rPr>
            </w:pPr>
          </w:p>
          <w:p w14:paraId="284C0C4D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Approved by Commissioner:</w:t>
            </w:r>
          </w:p>
          <w:p w14:paraId="118D7DD6" w14:textId="6045E152" w:rsidR="004F1491" w:rsidRDefault="00824257" w:rsidP="002330C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1F6F4" wp14:editId="7CD44088">
                      <wp:simplePos x="0" y="0"/>
                      <wp:positionH relativeFrom="column">
                        <wp:posOffset>-17189</wp:posOffset>
                      </wp:positionH>
                      <wp:positionV relativeFrom="paragraph">
                        <wp:posOffset>345314</wp:posOffset>
                      </wp:positionV>
                      <wp:extent cx="2842788" cy="9054"/>
                      <wp:effectExtent l="0" t="0" r="34290" b="2921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788" cy="90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AD9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7.2pt" to="222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" strokecolor="black [3040]"/>
                  </w:pict>
                </mc:Fallback>
              </mc:AlternateConten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C2134D0" w14:textId="64DA9956" w:rsidR="007977BF" w:rsidRDefault="007977BF" w:rsidP="006D4FB4">
            <w:pPr>
              <w:jc w:val="right"/>
              <w:rPr>
                <w:b/>
              </w:rPr>
            </w:pPr>
          </w:p>
        </w:tc>
      </w:tr>
      <w:tr w:rsidR="004F1491" w14:paraId="36303366" w14:textId="77777777" w:rsidTr="006D4FB4">
        <w:trPr>
          <w:cantSplit/>
        </w:trPr>
        <w:tc>
          <w:tcPr>
            <w:tcW w:w="2880" w:type="dxa"/>
            <w:gridSpan w:val="2"/>
          </w:tcPr>
          <w:p w14:paraId="4A700D9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  <w:p w14:paraId="47C650D7" w14:textId="1C07E569" w:rsidR="004F1491" w:rsidRDefault="00F369A9" w:rsidP="006D4FB4">
            <w:pPr>
              <w:rPr>
                <w:b/>
              </w:rPr>
            </w:pPr>
            <w:r>
              <w:rPr>
                <w:b/>
              </w:rPr>
              <w:t>May 18, 2022</w:t>
            </w:r>
          </w:p>
        </w:tc>
        <w:tc>
          <w:tcPr>
            <w:tcW w:w="4500" w:type="dxa"/>
          </w:tcPr>
          <w:p w14:paraId="1E183308" w14:textId="77777777" w:rsidR="004F1491" w:rsidRDefault="004F1491" w:rsidP="006D4FB4">
            <w:pPr>
              <w:rPr>
                <w:b/>
              </w:rPr>
            </w:pPr>
            <w:r>
              <w:rPr>
                <w:b/>
              </w:rPr>
              <w:t xml:space="preserve">LATEST REVISION: </w:t>
            </w:r>
          </w:p>
          <w:p w14:paraId="216A751A" w14:textId="04403097" w:rsidR="004F1491" w:rsidRPr="001664E6" w:rsidRDefault="001664E6" w:rsidP="006D4FB4">
            <w:pPr>
              <w:rPr>
                <w:b/>
              </w:rPr>
            </w:pPr>
            <w:r w:rsidRPr="001664E6">
              <w:rPr>
                <w:b/>
              </w:rPr>
              <w:t>October 25, 2023</w:t>
            </w:r>
          </w:p>
        </w:tc>
        <w:tc>
          <w:tcPr>
            <w:tcW w:w="2250" w:type="dxa"/>
          </w:tcPr>
          <w:p w14:paraId="0C1B2CF5" w14:textId="77777777" w:rsidR="004F1491" w:rsidRDefault="004F1491" w:rsidP="006D4FB4">
            <w:pPr>
              <w:jc w:val="right"/>
              <w:rPr>
                <w:b/>
              </w:rPr>
            </w:pPr>
            <w:r>
              <w:rPr>
                <w:b/>
              </w:rPr>
              <w:t xml:space="preserve">CHECK ONLY </w:t>
            </w:r>
          </w:p>
          <w:p w14:paraId="09986390" w14:textId="77777777" w:rsidR="004F1491" w:rsidRDefault="004F1491" w:rsidP="006D4FB4">
            <w:pPr>
              <w:jc w:val="right"/>
              <w:rPr>
                <w:b/>
              </w:rPr>
            </w:pPr>
            <w:r>
              <w:rPr>
                <w:b/>
              </w:rPr>
              <w:t>IF APA   [ X ]</w:t>
            </w:r>
          </w:p>
        </w:tc>
      </w:tr>
    </w:tbl>
    <w:p w14:paraId="24DFCF1D" w14:textId="77777777" w:rsidR="00682C61" w:rsidRPr="00FA03B2" w:rsidRDefault="00682C61" w:rsidP="00E13ADA">
      <w:pPr>
        <w:pStyle w:val="Heading1"/>
        <w:spacing w:before="240"/>
        <w:ind w:left="547"/>
      </w:pPr>
      <w:r w:rsidRPr="00FA03B2">
        <w:t>AUTHORITY</w:t>
      </w:r>
    </w:p>
    <w:p w14:paraId="24DFCF1E" w14:textId="1E4407D8" w:rsidR="00682C61" w:rsidRDefault="00682C61" w:rsidP="00E13ADA">
      <w:pPr>
        <w:pStyle w:val="DefaultText"/>
        <w:spacing w:after="240" w:line="240" w:lineRule="auto"/>
        <w:ind w:left="540"/>
        <w:rPr>
          <w:bCs w:val="0"/>
        </w:rPr>
      </w:pPr>
      <w:r w:rsidRPr="00F908B5">
        <w:rPr>
          <w:bCs w:val="0"/>
        </w:rPr>
        <w:t xml:space="preserve">The Commissioner of Corrections adopts this policy pursuant to the authority contained in </w:t>
      </w:r>
      <w:r w:rsidR="009D6CD9" w:rsidRPr="009D6CD9">
        <w:rPr>
          <w:bCs w:val="0"/>
        </w:rPr>
        <w:t xml:space="preserve">34-A M.R.S.A. </w:t>
      </w:r>
      <w:r w:rsidR="00353A58" w:rsidRPr="0054197B">
        <w:t>§</w:t>
      </w:r>
      <w:r w:rsidR="009D6CD9" w:rsidRPr="009D6CD9">
        <w:rPr>
          <w:bCs w:val="0"/>
        </w:rPr>
        <w:t xml:space="preserve"> 1403</w:t>
      </w:r>
      <w:r w:rsidR="002B2106">
        <w:rPr>
          <w:bCs w:val="0"/>
        </w:rPr>
        <w:t xml:space="preserve"> </w:t>
      </w:r>
      <w:r w:rsidR="002B2106">
        <w:t xml:space="preserve">and </w:t>
      </w:r>
      <w:r w:rsidR="0054197B" w:rsidRPr="000B4059">
        <w:t>25 M.R.S.A. § 1612</w:t>
      </w:r>
      <w:r w:rsidR="0054197B">
        <w:t>.</w:t>
      </w:r>
    </w:p>
    <w:p w14:paraId="24DFCF1F" w14:textId="77777777" w:rsidR="00682C61" w:rsidRPr="00FA03B2" w:rsidRDefault="00682C61" w:rsidP="00E13ADA">
      <w:pPr>
        <w:pStyle w:val="Heading1"/>
      </w:pPr>
      <w:r w:rsidRPr="00FA03B2">
        <w:t>APPLICABILITY</w:t>
      </w:r>
    </w:p>
    <w:p w14:paraId="24DFCF20" w14:textId="39FE40E9" w:rsidR="00682C61" w:rsidRDefault="002B0AFA" w:rsidP="00E13ADA">
      <w:pPr>
        <w:pStyle w:val="DefaultText"/>
        <w:spacing w:after="240" w:line="240" w:lineRule="auto"/>
        <w:ind w:left="540"/>
        <w:rPr>
          <w:bCs w:val="0"/>
        </w:rPr>
      </w:pPr>
      <w:r>
        <w:rPr>
          <w:bCs w:val="0"/>
        </w:rPr>
        <w:t xml:space="preserve">Entire </w:t>
      </w:r>
      <w:r w:rsidR="00353A58">
        <w:rPr>
          <w:bCs w:val="0"/>
        </w:rPr>
        <w:t>Maine Department of Corrections</w:t>
      </w:r>
      <w:r w:rsidR="00962F46">
        <w:rPr>
          <w:bCs w:val="0"/>
        </w:rPr>
        <w:t xml:space="preserve"> and Maine Jails</w:t>
      </w:r>
    </w:p>
    <w:p w14:paraId="24DFCF21" w14:textId="11FACC5D" w:rsidR="00682C61" w:rsidRDefault="00682C61" w:rsidP="00E13ADA">
      <w:pPr>
        <w:pStyle w:val="Heading1"/>
      </w:pPr>
      <w:r w:rsidRPr="00FA03B2">
        <w:t>POLICY</w:t>
      </w:r>
    </w:p>
    <w:p w14:paraId="5D7ECC39" w14:textId="5C7877C9" w:rsidR="00FC5835" w:rsidRPr="00FC5835" w:rsidRDefault="0070621D" w:rsidP="000D7654">
      <w:pPr>
        <w:spacing w:after="240"/>
        <w:ind w:left="547"/>
      </w:pPr>
      <w:r w:rsidRPr="0070621D">
        <w:t xml:space="preserve">This </w:t>
      </w:r>
      <w:r>
        <w:t>policy</w:t>
      </w:r>
      <w:r w:rsidRPr="0070621D">
        <w:t xml:space="preserve"> </w:t>
      </w:r>
      <w:bookmarkStart w:id="0" w:name="_Hlk95332549"/>
      <w:r w:rsidRPr="0070621D">
        <w:t xml:space="preserve">outlines the procedures governing the award of </w:t>
      </w:r>
      <w:r w:rsidR="00712789">
        <w:t xml:space="preserve">a </w:t>
      </w:r>
      <w:r w:rsidRPr="0070621D">
        <w:t>death benefit</w:t>
      </w:r>
      <w:r w:rsidR="000D7654">
        <w:t xml:space="preserve"> </w:t>
      </w:r>
      <w:r w:rsidRPr="0070621D">
        <w:t>to the child, spouse</w:t>
      </w:r>
      <w:r w:rsidR="00654F6D">
        <w:t>,</w:t>
      </w:r>
      <w:r w:rsidRPr="0070621D">
        <w:t xml:space="preserve"> or parent of </w:t>
      </w:r>
      <w:r w:rsidR="003472FC">
        <w:t xml:space="preserve">a corrections officer </w:t>
      </w:r>
      <w:r w:rsidR="003E5ED7" w:rsidRPr="0070621D">
        <w:t>who dies while in the line of duty</w:t>
      </w:r>
      <w:r w:rsidR="003E5ED7">
        <w:t xml:space="preserve"> </w:t>
      </w:r>
      <w:r w:rsidR="003472FC">
        <w:t>or Department law enforcement officer</w:t>
      </w:r>
      <w:bookmarkEnd w:id="0"/>
      <w:r w:rsidR="003E5ED7" w:rsidRPr="003E5ED7">
        <w:t xml:space="preserve"> </w:t>
      </w:r>
      <w:r w:rsidR="003E5ED7" w:rsidRPr="0070621D">
        <w:t>who dies while in the line of duty</w:t>
      </w:r>
      <w:r w:rsidRPr="0070621D">
        <w:t>.</w:t>
      </w:r>
    </w:p>
    <w:p w14:paraId="24DFCF23" w14:textId="4C6C271E" w:rsidR="00C26ADD" w:rsidRDefault="00C26ADD" w:rsidP="00E13ADA">
      <w:pPr>
        <w:pStyle w:val="Heading1"/>
      </w:pPr>
      <w:r w:rsidRPr="00FA03B2">
        <w:t>DEFINITIONS</w:t>
      </w:r>
    </w:p>
    <w:p w14:paraId="048FE1D5" w14:textId="6759FE50" w:rsidR="00636B0C" w:rsidRDefault="00636B0C" w:rsidP="00410DED">
      <w:pPr>
        <w:pStyle w:val="ListParagraph"/>
        <w:numPr>
          <w:ilvl w:val="0"/>
          <w:numId w:val="4"/>
        </w:numPr>
        <w:spacing w:after="120"/>
      </w:pPr>
      <w:r>
        <w:t>Child - any natural born or unborn child, legally adopted child or stepchild of a corrections officer</w:t>
      </w:r>
      <w:r w:rsidR="003472FC">
        <w:t xml:space="preserve"> or </w:t>
      </w:r>
      <w:r w:rsidR="007E483C">
        <w:t xml:space="preserve">a </w:t>
      </w:r>
      <w:r w:rsidR="003472FC">
        <w:t>Department law enforcement officer</w:t>
      </w:r>
      <w:r w:rsidR="00D92A0F">
        <w:t>.</w:t>
      </w:r>
    </w:p>
    <w:p w14:paraId="62418516" w14:textId="77777777" w:rsidR="00636B0C" w:rsidRPr="007149FF" w:rsidRDefault="00636B0C" w:rsidP="00410DED">
      <w:pPr>
        <w:pStyle w:val="ListParagraph"/>
        <w:numPr>
          <w:ilvl w:val="0"/>
          <w:numId w:val="4"/>
        </w:numPr>
        <w:spacing w:after="120"/>
      </w:pPr>
      <w:r w:rsidRPr="003918AA">
        <w:t>Consumer Price Index</w:t>
      </w:r>
      <w:r>
        <w:t xml:space="preserve"> -</w:t>
      </w:r>
      <w:r w:rsidRPr="003918AA">
        <w:t xml:space="preserve"> the Consumer Price Index for All Urban Consumers, CPI-U, as compiled by the United States Department of Labor, Bureau of Labor Statistics.  </w:t>
      </w:r>
    </w:p>
    <w:p w14:paraId="069B7733" w14:textId="6BCEE2B9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 w:rsidRPr="007F2D2E">
        <w:t>Corrections officer</w:t>
      </w:r>
      <w:r>
        <w:t xml:space="preserve"> - </w:t>
      </w:r>
      <w:r w:rsidRPr="007F2D2E">
        <w:t>a person who is responsible for the custody or direct supervision of a person confined in a jail</w:t>
      </w:r>
      <w:r w:rsidR="00950FEF">
        <w:t xml:space="preserve"> or </w:t>
      </w:r>
      <w:r w:rsidR="0066117E">
        <w:t xml:space="preserve">state </w:t>
      </w:r>
      <w:r>
        <w:t>correction</w:t>
      </w:r>
      <w:r w:rsidR="00D92A0F">
        <w:t>al</w:t>
      </w:r>
      <w:r w:rsidRPr="007F2D2E">
        <w:t xml:space="preserve"> facility pursuant to an order of a court or as a result of an arrest and who possesses a current and valid certificate issued by the Board of Trustees of the Maine Criminal Justice Academy pursuant to </w:t>
      </w:r>
      <w:r>
        <w:t>25 M.R.S.A.</w:t>
      </w:r>
      <w:r w:rsidRPr="00F908B5">
        <w:t xml:space="preserve"> </w:t>
      </w:r>
      <w:r w:rsidRPr="00C167ED">
        <w:rPr>
          <w:bCs/>
        </w:rPr>
        <w:t>§ 2803</w:t>
      </w:r>
      <w:r w:rsidRPr="00C167ED">
        <w:rPr>
          <w:bCs/>
        </w:rPr>
        <w:noBreakHyphen/>
        <w:t>A</w:t>
      </w:r>
      <w:r w:rsidRPr="007F2D2E">
        <w:rPr>
          <w:bCs/>
        </w:rPr>
        <w:t>.</w:t>
      </w:r>
    </w:p>
    <w:p w14:paraId="76475F1A" w14:textId="2A5EAFE4" w:rsidR="00410DED" w:rsidRDefault="00410DED" w:rsidP="00410DED">
      <w:pPr>
        <w:pStyle w:val="ListParagraph"/>
        <w:numPr>
          <w:ilvl w:val="0"/>
          <w:numId w:val="4"/>
        </w:numPr>
        <w:spacing w:after="120"/>
        <w:jc w:val="left"/>
      </w:pPr>
      <w:r>
        <w:t xml:space="preserve">Department of Corrections law enforcement officer - a person who is employed by the Department of Corrections as an investigative officer, as defined in Title 34-A, section 1001, subsection 10-A, a juvenile community corrections officer, as described in Title 34-A, section 5602, or a probation officer. </w:t>
      </w:r>
    </w:p>
    <w:p w14:paraId="15389E65" w14:textId="4A68CCD7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 xml:space="preserve">Died while in the line of duty </w:t>
      </w:r>
      <w:r w:rsidR="00273E57">
        <w:t>–</w:t>
      </w:r>
      <w:r>
        <w:t xml:space="preserve"> </w:t>
      </w:r>
      <w:r w:rsidR="00273E57">
        <w:t xml:space="preserve">died during the performance of </w:t>
      </w:r>
      <w:r w:rsidR="00410DED">
        <w:t>an officer</w:t>
      </w:r>
      <w:r w:rsidR="00273E57">
        <w:t>’s official duty</w:t>
      </w:r>
      <w:r w:rsidR="00273E57" w:rsidRPr="00C167ED">
        <w:t xml:space="preserve"> </w:t>
      </w:r>
      <w:r w:rsidR="00273E57">
        <w:t xml:space="preserve">or </w:t>
      </w:r>
      <w:r>
        <w:t>sustain</w:t>
      </w:r>
      <w:r w:rsidR="00ED4C03">
        <w:t>ed</w:t>
      </w:r>
      <w:r>
        <w:t xml:space="preserve"> an injury or illness </w:t>
      </w:r>
      <w:r w:rsidR="00C167ED">
        <w:t xml:space="preserve">during the performance of </w:t>
      </w:r>
      <w:r w:rsidR="00410DED">
        <w:t>an officer</w:t>
      </w:r>
      <w:r w:rsidR="00C167ED">
        <w:t>’s official duty</w:t>
      </w:r>
      <w:r w:rsidR="00C167ED" w:rsidRPr="00C167ED">
        <w:t xml:space="preserve"> </w:t>
      </w:r>
      <w:r w:rsidR="002F30BE">
        <w:t xml:space="preserve">if the injury or illness </w:t>
      </w:r>
      <w:r w:rsidR="009A649C">
        <w:t xml:space="preserve">resulted in death in that it </w:t>
      </w:r>
      <w:r w:rsidR="00ED4C03">
        <w:t>was a substantial contributing factor</w:t>
      </w:r>
      <w:r w:rsidR="00BB2CC8">
        <w:t xml:space="preserve"> in the </w:t>
      </w:r>
      <w:r w:rsidR="00BB2CC8">
        <w:lastRenderedPageBreak/>
        <w:t>death o</w:t>
      </w:r>
      <w:r w:rsidR="003472FC">
        <w:t>r</w:t>
      </w:r>
      <w:r w:rsidR="00BB2CC8">
        <w:t xml:space="preserve"> </w:t>
      </w:r>
      <w:r w:rsidR="00410DED">
        <w:t xml:space="preserve">died by suicide as a result of events or actions experienced by the </w:t>
      </w:r>
      <w:r w:rsidR="003472FC">
        <w:t xml:space="preserve">officer </w:t>
      </w:r>
      <w:r w:rsidR="00410DED">
        <w:t>while in the line of duty</w:t>
      </w:r>
      <w:r>
        <w:t>.</w:t>
      </w:r>
    </w:p>
    <w:p w14:paraId="1E438171" w14:textId="48B17F52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>Official duty - an action that a</w:t>
      </w:r>
      <w:r w:rsidR="00410DED">
        <w:t xml:space="preserve">n </w:t>
      </w:r>
      <w:r>
        <w:t xml:space="preserve">officer is authorized or obligated </w:t>
      </w:r>
      <w:r w:rsidR="009B72F9">
        <w:t xml:space="preserve">to perform </w:t>
      </w:r>
      <w:r>
        <w:t>by law, rule, regulation or condition of employment or service.</w:t>
      </w:r>
    </w:p>
    <w:p w14:paraId="1EC9999B" w14:textId="7F8CE291" w:rsidR="00636B0C" w:rsidRDefault="00636B0C" w:rsidP="00410DED">
      <w:pPr>
        <w:pStyle w:val="ListParagraph"/>
        <w:numPr>
          <w:ilvl w:val="0"/>
          <w:numId w:val="4"/>
        </w:numPr>
        <w:spacing w:after="120"/>
        <w:jc w:val="left"/>
      </w:pPr>
      <w:r>
        <w:t>Parent - the natural or adoptive mother or father, or stepmother or stepfather, whose parental rights have not been terminated.</w:t>
      </w:r>
    </w:p>
    <w:p w14:paraId="371682B6" w14:textId="596D9FA0" w:rsidR="00636B0C" w:rsidRDefault="00636B0C" w:rsidP="00F73EE2">
      <w:pPr>
        <w:pStyle w:val="ListParagraph"/>
        <w:numPr>
          <w:ilvl w:val="0"/>
          <w:numId w:val="4"/>
        </w:numPr>
        <w:spacing w:after="240"/>
        <w:jc w:val="left"/>
      </w:pPr>
      <w:r>
        <w:t xml:space="preserve">Spouse - a person who is legally married to </w:t>
      </w:r>
      <w:r w:rsidR="00410DED">
        <w:t xml:space="preserve">an officer </w:t>
      </w:r>
      <w:r>
        <w:t xml:space="preserve">at the time of </w:t>
      </w:r>
      <w:r w:rsidR="00410DED">
        <w:t>an officer</w:t>
      </w:r>
      <w:r>
        <w:t>’s death.</w:t>
      </w:r>
    </w:p>
    <w:p w14:paraId="24DFCF24" w14:textId="77777777" w:rsidR="00682C61" w:rsidRPr="00FA03B2" w:rsidRDefault="00682C61" w:rsidP="00E13ADA">
      <w:pPr>
        <w:pStyle w:val="Heading1"/>
      </w:pPr>
      <w:r w:rsidRPr="00FA03B2">
        <w:t>CONTENTS</w:t>
      </w:r>
    </w:p>
    <w:p w14:paraId="4C01872D" w14:textId="37B41BF5" w:rsidR="0086529F" w:rsidRDefault="00F272A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\n \p " " \h \z \t "Procedures,1" </w:instrText>
      </w:r>
      <w:r>
        <w:rPr>
          <w:b/>
        </w:rPr>
        <w:fldChar w:fldCharType="separate"/>
      </w:r>
      <w:hyperlink w:anchor="_Toc102988176" w:history="1">
        <w:r w:rsidR="0086529F" w:rsidRPr="00096CD1">
          <w:rPr>
            <w:rStyle w:val="Hyperlink"/>
            <w:noProof/>
          </w:rPr>
          <w:t>Procedure A: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General</w:t>
        </w:r>
      </w:hyperlink>
    </w:p>
    <w:p w14:paraId="71AB9C71" w14:textId="30EF52C1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7" w:history="1">
        <w:r w:rsidR="0086529F" w:rsidRPr="00096CD1">
          <w:rPr>
            <w:rStyle w:val="Hyperlink"/>
            <w:noProof/>
          </w:rPr>
          <w:t>Procedure B: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Death Benefit – Amount and Receipt</w:t>
        </w:r>
      </w:hyperlink>
    </w:p>
    <w:p w14:paraId="5F9D85BF" w14:textId="7421CB6D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8" w:history="1">
        <w:r w:rsidR="0086529F" w:rsidRPr="00096CD1">
          <w:rPr>
            <w:rStyle w:val="Hyperlink"/>
            <w:noProof/>
          </w:rPr>
          <w:t>Procedure C: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Limitation on Benefit</w:t>
        </w:r>
      </w:hyperlink>
    </w:p>
    <w:p w14:paraId="3920E367" w14:textId="622718D7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79" w:history="1">
        <w:r w:rsidR="0086529F" w:rsidRPr="00096CD1">
          <w:rPr>
            <w:rStyle w:val="Hyperlink"/>
            <w:noProof/>
          </w:rPr>
          <w:t>Procedure D: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Filing Request for Benefit</w:t>
        </w:r>
      </w:hyperlink>
    </w:p>
    <w:p w14:paraId="3DC0B94A" w14:textId="047C8CAE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0" w:history="1">
        <w:r w:rsidR="0086529F" w:rsidRPr="00096CD1">
          <w:rPr>
            <w:rStyle w:val="Hyperlink"/>
            <w:noProof/>
          </w:rPr>
          <w:t>Procedure E: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Determination of Eligibility for Benefit</w:t>
        </w:r>
      </w:hyperlink>
    </w:p>
    <w:p w14:paraId="259121AD" w14:textId="25EF7550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1" w:history="1">
        <w:r w:rsidR="0086529F" w:rsidRPr="00096CD1">
          <w:rPr>
            <w:rStyle w:val="Hyperlink"/>
            <w:noProof/>
          </w:rPr>
          <w:t>Procedure F: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Interim Benefit</w:t>
        </w:r>
      </w:hyperlink>
    </w:p>
    <w:p w14:paraId="4BC5C2DD" w14:textId="7ADF69D4" w:rsidR="0086529F" w:rsidRDefault="00AE4C6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02988182" w:history="1">
        <w:r w:rsidR="0086529F" w:rsidRPr="00096CD1">
          <w:rPr>
            <w:rStyle w:val="Hyperlink"/>
            <w:noProof/>
          </w:rPr>
          <w:t>Procedure G:</w:t>
        </w:r>
        <w:r w:rsidR="0086529F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86529F" w:rsidRPr="00096CD1">
          <w:rPr>
            <w:rStyle w:val="Hyperlink"/>
            <w:noProof/>
          </w:rPr>
          <w:t>Appeal</w:t>
        </w:r>
      </w:hyperlink>
    </w:p>
    <w:p w14:paraId="24DFCF39" w14:textId="7CD16A07" w:rsidR="00682C61" w:rsidRDefault="00F272A3" w:rsidP="00650044">
      <w:pPr>
        <w:pStyle w:val="Heading1"/>
        <w:spacing w:before="240"/>
        <w:ind w:left="547"/>
      </w:pPr>
      <w:r>
        <w:fldChar w:fldCharType="end"/>
      </w:r>
      <w:r w:rsidR="00682C61" w:rsidRPr="00FA03B2">
        <w:t>ATTACHMENTS</w:t>
      </w:r>
    </w:p>
    <w:p w14:paraId="3E0A2465" w14:textId="61A3BC90" w:rsidR="00650044" w:rsidRPr="00650044" w:rsidRDefault="00AE4C67" w:rsidP="00654F6D">
      <w:pPr>
        <w:spacing w:after="240"/>
        <w:ind w:left="2610" w:hanging="2063"/>
      </w:pPr>
      <w:hyperlink r:id="rId10" w:history="1">
        <w:r w:rsidR="00654F6D" w:rsidRPr="00866951">
          <w:rPr>
            <w:rStyle w:val="Hyperlink"/>
          </w:rPr>
          <w:t>Attachment A:</w:t>
        </w:r>
        <w:r w:rsidR="00654F6D" w:rsidRPr="00866951">
          <w:rPr>
            <w:rStyle w:val="Hyperlink"/>
          </w:rPr>
          <w:tab/>
          <w:t>Line of Duty Death Benefit</w:t>
        </w:r>
        <w:r w:rsidR="00950FEF" w:rsidRPr="00866951">
          <w:rPr>
            <w:rStyle w:val="Hyperlink"/>
          </w:rPr>
          <w:t xml:space="preserve"> Application</w:t>
        </w:r>
      </w:hyperlink>
    </w:p>
    <w:p w14:paraId="24DFCF3B" w14:textId="7A468B25" w:rsidR="00682C61" w:rsidRPr="00FA03B2" w:rsidRDefault="00682C61" w:rsidP="00E13ADA">
      <w:pPr>
        <w:pStyle w:val="Heading1"/>
      </w:pPr>
      <w:r w:rsidRPr="00FA03B2">
        <w:t>PROCEDURES</w:t>
      </w:r>
    </w:p>
    <w:p w14:paraId="16097729" w14:textId="1F3BA931" w:rsidR="00C86D59" w:rsidRDefault="00C86D59" w:rsidP="00C86D59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" w:name="_Toc102988176"/>
      <w:r>
        <w:t>Procedure A:</w:t>
      </w:r>
      <w:r>
        <w:tab/>
        <w:t>General</w:t>
      </w:r>
      <w:bookmarkEnd w:id="1"/>
    </w:p>
    <w:p w14:paraId="095F6252" w14:textId="619AC52B" w:rsidR="00C86D59" w:rsidRDefault="00C86D59" w:rsidP="00962F46">
      <w:pPr>
        <w:pStyle w:val="Default"/>
        <w:numPr>
          <w:ilvl w:val="0"/>
          <w:numId w:val="5"/>
        </w:numPr>
        <w:spacing w:after="240"/>
        <w:ind w:left="907"/>
      </w:pPr>
      <w:r>
        <w:t xml:space="preserve">The </w:t>
      </w:r>
      <w:r w:rsidRPr="0016069F">
        <w:t>Commissioner</w:t>
      </w:r>
      <w:r w:rsidR="0016069F" w:rsidRPr="0016069F">
        <w:t xml:space="preserve"> hereby adopts this policy as the rule </w:t>
      </w:r>
      <w:r w:rsidR="00F73EE2" w:rsidRPr="0016069F">
        <w:t xml:space="preserve">governing the award of </w:t>
      </w:r>
      <w:r w:rsidR="00950FEF">
        <w:t xml:space="preserve">a </w:t>
      </w:r>
      <w:r w:rsidR="00F73EE2" w:rsidRPr="0016069F">
        <w:t xml:space="preserve">death benefit to the child, spouse or parent of </w:t>
      </w:r>
      <w:r w:rsidR="003472FC">
        <w:t>an</w:t>
      </w:r>
      <w:r w:rsidR="00F73EE2" w:rsidRPr="0016069F">
        <w:t xml:space="preserve"> officer</w:t>
      </w:r>
      <w:r w:rsidR="00F73EE2" w:rsidRPr="00F73EE2">
        <w:t xml:space="preserve"> who dies while in the line of duty</w:t>
      </w:r>
      <w:r w:rsidR="00F73EE2">
        <w:t xml:space="preserve"> in accordance with </w:t>
      </w:r>
      <w:hyperlink r:id="rId11" w:history="1">
        <w:r w:rsidR="00F73EE2" w:rsidRPr="00A23F33">
          <w:rPr>
            <w:rStyle w:val="Hyperlink"/>
          </w:rPr>
          <w:t>25 M.R.S.A. §§ 1611</w:t>
        </w:r>
        <w:r w:rsidR="00541FFD" w:rsidRPr="00A23F33">
          <w:rPr>
            <w:rStyle w:val="Hyperlink"/>
          </w:rPr>
          <w:t xml:space="preserve"> </w:t>
        </w:r>
        <w:r w:rsidR="004C11FA" w:rsidRPr="00A23F33">
          <w:rPr>
            <w:rStyle w:val="Hyperlink"/>
          </w:rPr>
          <w:t xml:space="preserve">&amp; </w:t>
        </w:r>
        <w:r w:rsidR="00F73EE2" w:rsidRPr="00A23F33">
          <w:rPr>
            <w:rStyle w:val="Hyperlink"/>
          </w:rPr>
          <w:t>1612</w:t>
        </w:r>
      </w:hyperlink>
      <w:r w:rsidR="00F73EE2" w:rsidRPr="00A23F33">
        <w:t>.</w:t>
      </w:r>
    </w:p>
    <w:p w14:paraId="54039CCB" w14:textId="77777777" w:rsidR="00962F46" w:rsidRDefault="00962F46" w:rsidP="00C86D59">
      <w:pPr>
        <w:pStyle w:val="Default"/>
        <w:numPr>
          <w:ilvl w:val="0"/>
          <w:numId w:val="5"/>
        </w:numPr>
        <w:spacing w:after="120"/>
        <w:ind w:left="907"/>
      </w:pPr>
      <w:r>
        <w:t>This policy pertains to corrections officers employed by:</w:t>
      </w:r>
    </w:p>
    <w:p w14:paraId="0A2DA509" w14:textId="17DB8663" w:rsidR="00962F46" w:rsidRDefault="00962F46" w:rsidP="00410DED">
      <w:pPr>
        <w:pStyle w:val="Default"/>
        <w:numPr>
          <w:ilvl w:val="0"/>
          <w:numId w:val="11"/>
        </w:numPr>
        <w:spacing w:after="120"/>
        <w:ind w:left="1627"/>
      </w:pPr>
      <w:r>
        <w:t>the Maine Department of Corrections</w:t>
      </w:r>
      <w:r w:rsidR="00410DED">
        <w:t>, including corrections officers who are members of the Special Investigation &amp; Intelligence (SII) Unit</w:t>
      </w:r>
      <w:r>
        <w:t xml:space="preserve">; and </w:t>
      </w:r>
    </w:p>
    <w:p w14:paraId="1C38CE4D" w14:textId="3142D1F7" w:rsidR="00410DED" w:rsidRDefault="00962F46" w:rsidP="00410DED">
      <w:pPr>
        <w:pStyle w:val="Default"/>
        <w:numPr>
          <w:ilvl w:val="0"/>
          <w:numId w:val="11"/>
        </w:numPr>
        <w:spacing w:after="240"/>
        <w:ind w:left="1627"/>
      </w:pPr>
      <w:r>
        <w:t xml:space="preserve">Maine </w:t>
      </w:r>
      <w:r w:rsidR="00356B1D">
        <w:t>j</w:t>
      </w:r>
      <w:r>
        <w:t>ails.</w:t>
      </w:r>
    </w:p>
    <w:p w14:paraId="4502770A" w14:textId="63F934DD" w:rsidR="00410DED" w:rsidRDefault="00410DED" w:rsidP="00410DED">
      <w:pPr>
        <w:pStyle w:val="Default"/>
        <w:numPr>
          <w:ilvl w:val="0"/>
          <w:numId w:val="5"/>
        </w:numPr>
        <w:spacing w:after="120"/>
        <w:ind w:left="907"/>
      </w:pPr>
      <w:r>
        <w:t>This policy pertains to law enforcement officers employed by the Maine Department of Corrections consisting of:</w:t>
      </w:r>
    </w:p>
    <w:p w14:paraId="3693DF83" w14:textId="7B2DE11F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 xml:space="preserve">correctional investigative officers (detectives); </w:t>
      </w:r>
    </w:p>
    <w:p w14:paraId="65FFF844" w14:textId="57714F54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 xml:space="preserve">juvenile community corrections officers; and </w:t>
      </w:r>
    </w:p>
    <w:p w14:paraId="6A6DFC7E" w14:textId="6A982449" w:rsidR="00410DED" w:rsidRDefault="00410DED" w:rsidP="00410DED">
      <w:pPr>
        <w:pStyle w:val="Default"/>
        <w:numPr>
          <w:ilvl w:val="0"/>
          <w:numId w:val="15"/>
        </w:numPr>
        <w:spacing w:after="120"/>
        <w:ind w:left="1620"/>
      </w:pPr>
      <w:r>
        <w:t>adult probation officers.</w:t>
      </w:r>
    </w:p>
    <w:p w14:paraId="5681B642" w14:textId="4DDC6CDC" w:rsidR="00410DED" w:rsidRDefault="007B6BF1" w:rsidP="00410DED">
      <w:pPr>
        <w:pStyle w:val="Default"/>
        <w:numPr>
          <w:ilvl w:val="0"/>
          <w:numId w:val="5"/>
        </w:numPr>
        <w:spacing w:after="240"/>
        <w:ind w:left="907"/>
      </w:pPr>
      <w:r>
        <w:t xml:space="preserve">Eligibility for an award of </w:t>
      </w:r>
      <w:r w:rsidR="008D28D1">
        <w:t xml:space="preserve">a </w:t>
      </w:r>
      <w:r>
        <w:t xml:space="preserve">death benefit under this policy is not affected by whether or not there is </w:t>
      </w:r>
      <w:r w:rsidR="00717DA8">
        <w:t xml:space="preserve">an </w:t>
      </w:r>
      <w:r>
        <w:t xml:space="preserve">award of </w:t>
      </w:r>
      <w:r w:rsidR="008D28D1">
        <w:t xml:space="preserve">a </w:t>
      </w:r>
      <w:r>
        <w:t xml:space="preserve">death benefit under federal rules. </w:t>
      </w:r>
    </w:p>
    <w:p w14:paraId="1C4915C8" w14:textId="3AD555AD" w:rsidR="00AF545A" w:rsidRDefault="00AF545A" w:rsidP="00AF545A">
      <w:pPr>
        <w:pStyle w:val="Default"/>
        <w:spacing w:after="240"/>
      </w:pPr>
    </w:p>
    <w:p w14:paraId="25449448" w14:textId="77777777" w:rsidR="00AF545A" w:rsidRDefault="00AF545A" w:rsidP="00AF545A">
      <w:pPr>
        <w:pStyle w:val="Default"/>
        <w:spacing w:after="240"/>
      </w:pPr>
    </w:p>
    <w:p w14:paraId="0AAB93C6" w14:textId="0C7D7754" w:rsidR="00C41562" w:rsidRDefault="00C41562" w:rsidP="00E13AD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2" w:name="_Toc102988177"/>
      <w:r>
        <w:lastRenderedPageBreak/>
        <w:t xml:space="preserve">Procedure </w:t>
      </w:r>
      <w:r w:rsidR="00287A9A">
        <w:t>B</w:t>
      </w:r>
      <w:r>
        <w:t>:</w:t>
      </w:r>
      <w:r w:rsidR="004250BF">
        <w:tab/>
      </w:r>
      <w:r w:rsidR="0000544E" w:rsidRPr="0000544E">
        <w:t xml:space="preserve">Death Benefit – Amount </w:t>
      </w:r>
      <w:r w:rsidR="0000544E">
        <w:t>a</w:t>
      </w:r>
      <w:r w:rsidR="0000544E" w:rsidRPr="0000544E">
        <w:t>nd Receipt</w:t>
      </w:r>
      <w:bookmarkEnd w:id="2"/>
    </w:p>
    <w:p w14:paraId="180DA300" w14:textId="6E9FDF69" w:rsidR="007217FF" w:rsidRDefault="00427998" w:rsidP="007217FF">
      <w:pPr>
        <w:pStyle w:val="Default"/>
        <w:numPr>
          <w:ilvl w:val="0"/>
          <w:numId w:val="13"/>
        </w:numPr>
        <w:spacing w:after="120"/>
        <w:ind w:left="900"/>
      </w:pPr>
      <w:r>
        <w:t xml:space="preserve">If the </w:t>
      </w:r>
      <w:r w:rsidR="00F6121A">
        <w:t>Commissioner</w:t>
      </w:r>
      <w:r w:rsidR="0016069F">
        <w:t xml:space="preserve">, or designee, </w:t>
      </w:r>
      <w:r>
        <w:t>determines that a</w:t>
      </w:r>
      <w:r w:rsidR="00410DED">
        <w:t xml:space="preserve">n </w:t>
      </w:r>
      <w:r>
        <w:t>officer died while in the line of duty, the State shall pay a benefit of $</w:t>
      </w:r>
      <w:r w:rsidR="00096EB1">
        <w:t>100</w:t>
      </w:r>
      <w:r>
        <w:t xml:space="preserve">,000 </w:t>
      </w:r>
      <w:r w:rsidR="00654F6D">
        <w:t>(plus the Consumer Price Index whenever there is a percentage increase in the Consumer Price Index from July 1st to June 30th of the previous year</w:t>
      </w:r>
      <w:r w:rsidR="00781E69">
        <w:t xml:space="preserve"> as indexed immediately prior to that officer's death</w:t>
      </w:r>
      <w:r w:rsidR="00654F6D">
        <w:t xml:space="preserve">), </w:t>
      </w:r>
      <w:r>
        <w:t>as follows:</w:t>
      </w:r>
    </w:p>
    <w:p w14:paraId="24E173DA" w14:textId="7396FAC8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 xml:space="preserve">there is no surviving child of the </w:t>
      </w:r>
      <w:r w:rsidR="00096EB1" w:rsidRPr="00096EB1">
        <w:t>officer</w:t>
      </w:r>
      <w:r w:rsidR="00427998">
        <w:t>, to the surviving spouse;</w:t>
      </w:r>
    </w:p>
    <w:p w14:paraId="6B99BC7B" w14:textId="021FB535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>there is a surviving child or children and a surviving spouse of the officer, 1/2 to the surviving child or children in equal shares and 1/2 to the surviving spouse;</w:t>
      </w:r>
    </w:p>
    <w:p w14:paraId="5C550BE7" w14:textId="1577711F" w:rsidR="00427998" w:rsidRDefault="0060501D" w:rsidP="00962F46">
      <w:pPr>
        <w:pStyle w:val="Default"/>
        <w:numPr>
          <w:ilvl w:val="0"/>
          <w:numId w:val="14"/>
        </w:numPr>
        <w:spacing w:after="120"/>
        <w:ind w:left="1620"/>
      </w:pPr>
      <w:r>
        <w:t xml:space="preserve">if </w:t>
      </w:r>
      <w:r w:rsidR="00427998">
        <w:t>there is no surviving spouse of the officer, to the child or children in equal shares; or</w:t>
      </w:r>
    </w:p>
    <w:p w14:paraId="0EC507BF" w14:textId="223B74F4" w:rsidR="0090224B" w:rsidRDefault="0060501D" w:rsidP="00962F46">
      <w:pPr>
        <w:pStyle w:val="Default"/>
        <w:numPr>
          <w:ilvl w:val="0"/>
          <w:numId w:val="14"/>
        </w:numPr>
        <w:spacing w:after="240"/>
        <w:ind w:left="1627"/>
      </w:pPr>
      <w:r>
        <w:t xml:space="preserve">if </w:t>
      </w:r>
      <w:r w:rsidR="00427998">
        <w:t xml:space="preserve">there is no surviving child or spouse, to the parent or parents of the </w:t>
      </w:r>
      <w:bookmarkStart w:id="3" w:name="_Toc479602470"/>
      <w:r w:rsidR="00427998">
        <w:t>officer in equal shares.</w:t>
      </w:r>
    </w:p>
    <w:p w14:paraId="24DFCF52" w14:textId="6E6780FE" w:rsidR="00682C61" w:rsidRPr="005112C5" w:rsidRDefault="00682C61" w:rsidP="00E13AD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4" w:name="_Toc102988178"/>
      <w:bookmarkStart w:id="5" w:name="_Hlk95211886"/>
      <w:r w:rsidRPr="002E0941">
        <w:t xml:space="preserve">Procedure </w:t>
      </w:r>
      <w:r w:rsidR="00287A9A">
        <w:t>C</w:t>
      </w:r>
      <w:r w:rsidRPr="002E0941">
        <w:t>:</w:t>
      </w:r>
      <w:r w:rsidR="002E0941">
        <w:tab/>
      </w:r>
      <w:bookmarkEnd w:id="3"/>
      <w:r w:rsidR="00DF3733" w:rsidRPr="0059021F">
        <w:t xml:space="preserve">Limitation </w:t>
      </w:r>
      <w:r w:rsidR="00DF3733">
        <w:t>o</w:t>
      </w:r>
      <w:r w:rsidR="00DF3733" w:rsidRPr="0059021F">
        <w:t>n Benefit</w:t>
      </w:r>
      <w:bookmarkEnd w:id="4"/>
    </w:p>
    <w:p w14:paraId="47788FDA" w14:textId="4C2A8399" w:rsidR="0090685F" w:rsidRPr="00353A58" w:rsidRDefault="0090685F" w:rsidP="004F23E7">
      <w:pPr>
        <w:pStyle w:val="Default"/>
        <w:numPr>
          <w:ilvl w:val="0"/>
          <w:numId w:val="6"/>
        </w:numPr>
        <w:spacing w:after="120"/>
        <w:ind w:left="900"/>
      </w:pPr>
      <w:bookmarkStart w:id="6" w:name="_Toc434409640"/>
      <w:bookmarkStart w:id="7" w:name="_Toc479602471"/>
      <w:bookmarkStart w:id="8" w:name="_Hlk86259150"/>
      <w:r w:rsidRPr="0090685F">
        <w:t xml:space="preserve">Notwithstanding a determination by the </w:t>
      </w:r>
      <w:r w:rsidR="00F6121A">
        <w:t>Commissioner</w:t>
      </w:r>
      <w:r w:rsidR="001F10D4">
        <w:t>, or designee,</w:t>
      </w:r>
      <w:r w:rsidRPr="0090685F">
        <w:t xml:space="preserve"> that </w:t>
      </w:r>
      <w:r w:rsidR="003472FC">
        <w:t>an</w:t>
      </w:r>
      <w:r w:rsidRPr="0090685F">
        <w:t xml:space="preserve"> officer died while in the line of duty, a benefit </w:t>
      </w:r>
      <w:r w:rsidR="00085387">
        <w:t xml:space="preserve">shall </w:t>
      </w:r>
      <w:r w:rsidRPr="00781E69">
        <w:rPr>
          <w:u w:val="single"/>
        </w:rPr>
        <w:t>not</w:t>
      </w:r>
      <w:r w:rsidRPr="0090685F">
        <w:t xml:space="preserve"> be paid:</w:t>
      </w:r>
    </w:p>
    <w:p w14:paraId="77E06AD1" w14:textId="571EAEB2" w:rsidR="003A7037" w:rsidRDefault="001F10D4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>f the death or the injury or illness that resulted in the death was caused by the intentional misconduct of the officer</w:t>
      </w:r>
      <w:r w:rsidR="003A7037">
        <w:t xml:space="preserve"> or if the </w:t>
      </w:r>
      <w:r w:rsidR="003A7037" w:rsidRPr="0090685F">
        <w:t xml:space="preserve">injury or illness that resulted in the death was caused </w:t>
      </w:r>
      <w:r w:rsidR="003A7037" w:rsidRPr="00C86D59">
        <w:t>by the officer</w:t>
      </w:r>
      <w:r w:rsidR="003A7037">
        <w:t xml:space="preserve">’s </w:t>
      </w:r>
      <w:r w:rsidR="003A7037" w:rsidRPr="00C86D59">
        <w:t>intention</w:t>
      </w:r>
      <w:r w:rsidR="003A7037" w:rsidRPr="0090685F">
        <w:t xml:space="preserve"> to bring about the injury or illness</w:t>
      </w:r>
      <w:r w:rsidR="003A7037">
        <w:t>;</w:t>
      </w:r>
    </w:p>
    <w:p w14:paraId="2CBE9077" w14:textId="212A83B5" w:rsidR="0090685F" w:rsidRPr="00353A58" w:rsidRDefault="003A7037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Pr="0090685F">
        <w:t>f the death</w:t>
      </w:r>
      <w:r w:rsidRPr="003A7037">
        <w:t xml:space="preserve"> </w:t>
      </w:r>
      <w:r w:rsidRPr="0090685F">
        <w:t xml:space="preserve">was caused </w:t>
      </w:r>
      <w:r w:rsidRPr="00C86D59">
        <w:t>by the officer</w:t>
      </w:r>
      <w:r>
        <w:t xml:space="preserve">’s </w:t>
      </w:r>
      <w:r w:rsidRPr="00C86D59">
        <w:t>intention</w:t>
      </w:r>
      <w:r w:rsidRPr="0090685F">
        <w:t xml:space="preserve"> to bring about</w:t>
      </w:r>
      <w:r>
        <w:t xml:space="preserve"> the death, unless the officer died by suicide as a result of events or actions experienced by the officer while in the line of duty</w:t>
      </w:r>
      <w:r w:rsidR="0090685F" w:rsidRPr="0090685F">
        <w:t>;</w:t>
      </w:r>
    </w:p>
    <w:bookmarkEnd w:id="5"/>
    <w:p w14:paraId="4343DC8D" w14:textId="29940348" w:rsidR="0090685F" w:rsidRPr="00353A58" w:rsidRDefault="001F10D4" w:rsidP="004F23E7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 xml:space="preserve">f the officer was voluntarily under the influence </w:t>
      </w:r>
      <w:r w:rsidR="009A649C">
        <w:t xml:space="preserve">of alcohol, illegal drugs, or abused or misused prescription drugs </w:t>
      </w:r>
      <w:r w:rsidR="0090685F" w:rsidRPr="0090685F">
        <w:t>at the time of the death or the injury or contracting of the illness that resulted in the death and being under the influence was a substantial contributing factor in the death or the injury or illness that resulted in the death;</w:t>
      </w:r>
    </w:p>
    <w:p w14:paraId="5C3E3EAD" w14:textId="2E4EB17B" w:rsidR="00000974" w:rsidRDefault="001F10D4" w:rsidP="007D46C8">
      <w:pPr>
        <w:pStyle w:val="Default"/>
        <w:numPr>
          <w:ilvl w:val="1"/>
          <w:numId w:val="6"/>
        </w:numPr>
        <w:spacing w:after="120"/>
        <w:ind w:left="1440"/>
      </w:pPr>
      <w:r>
        <w:t>i</w:t>
      </w:r>
      <w:r w:rsidR="0090685F" w:rsidRPr="0090685F">
        <w:t xml:space="preserve">f the officer was performing in a grossly negligent manner at the time of the death or the injury or contracting of the illness that resulted in the death; </w:t>
      </w:r>
    </w:p>
    <w:p w14:paraId="6B44311B" w14:textId="1BFB8ABC" w:rsidR="0090685F" w:rsidRPr="00353A58" w:rsidRDefault="001F10D4" w:rsidP="007D46C8">
      <w:pPr>
        <w:pStyle w:val="Default"/>
        <w:numPr>
          <w:ilvl w:val="1"/>
          <w:numId w:val="6"/>
        </w:numPr>
        <w:spacing w:after="120"/>
        <w:ind w:left="1440"/>
      </w:pPr>
      <w:r>
        <w:t>t</w:t>
      </w:r>
      <w:r w:rsidR="0090685F" w:rsidRPr="0090685F">
        <w:t xml:space="preserve">o any person who would otherwise be entitled to a benefit pursuant to 25 M.R.S.A. </w:t>
      </w:r>
      <w:r w:rsidR="008D28D1" w:rsidRPr="008D28D1">
        <w:t>§§ 1611</w:t>
      </w:r>
      <w:r w:rsidR="008D28D1">
        <w:t xml:space="preserve"> &amp; </w:t>
      </w:r>
      <w:r w:rsidR="008D28D1" w:rsidRPr="008D28D1">
        <w:t>1612</w:t>
      </w:r>
      <w:r w:rsidR="008D28D1">
        <w:t xml:space="preserve"> </w:t>
      </w:r>
      <w:r w:rsidR="0090685F" w:rsidRPr="0090685F">
        <w:t xml:space="preserve">and this </w:t>
      </w:r>
      <w:r w:rsidR="00000974">
        <w:t>policy</w:t>
      </w:r>
      <w:r w:rsidR="0090685F" w:rsidRPr="0090685F">
        <w:t xml:space="preserve">, if the person’s actions were a substantial contributing factor </w:t>
      </w:r>
      <w:r w:rsidR="009B57D4">
        <w:t>in</w:t>
      </w:r>
      <w:r w:rsidR="0090685F" w:rsidRPr="0090685F">
        <w:t xml:space="preserve"> the death of</w:t>
      </w:r>
      <w:r w:rsidR="009B57D4">
        <w:t xml:space="preserve"> the </w:t>
      </w:r>
      <w:r w:rsidR="0090685F" w:rsidRPr="0090685F">
        <w:t>officer</w:t>
      </w:r>
      <w:r w:rsidR="00343940">
        <w:t>; or</w:t>
      </w:r>
    </w:p>
    <w:p w14:paraId="759F6011" w14:textId="66E68952" w:rsidR="00A425F5" w:rsidRPr="00353A58" w:rsidRDefault="001F10D4" w:rsidP="004F23E7">
      <w:pPr>
        <w:pStyle w:val="Default"/>
        <w:numPr>
          <w:ilvl w:val="1"/>
          <w:numId w:val="6"/>
        </w:numPr>
        <w:spacing w:after="240"/>
        <w:ind w:left="1440"/>
      </w:pPr>
      <w:r>
        <w:t>i</w:t>
      </w:r>
      <w:r w:rsidR="0090685F" w:rsidRPr="0090685F">
        <w:t>f the potentially eligible child, spouse or parent dies prior to actual receipt of th</w:t>
      </w:r>
      <w:r w:rsidR="004C11FA">
        <w:t>e</w:t>
      </w:r>
      <w:r w:rsidR="0090685F" w:rsidRPr="0090685F">
        <w:t xml:space="preserve"> death benefit.</w:t>
      </w:r>
    </w:p>
    <w:p w14:paraId="5F7F59CE" w14:textId="5BEB9BD9" w:rsidR="002B0AFA" w:rsidRDefault="002B0AFA" w:rsidP="002B0AFA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9" w:name="_Toc102988179"/>
      <w:r w:rsidRPr="002E0941">
        <w:t xml:space="preserve">Procedure </w:t>
      </w:r>
      <w:r w:rsidR="00287A9A">
        <w:t>D</w:t>
      </w:r>
      <w:r w:rsidRPr="002E0941">
        <w:t>:</w:t>
      </w:r>
      <w:r>
        <w:tab/>
        <w:t xml:space="preserve">Filing </w:t>
      </w:r>
      <w:r w:rsidR="00712789">
        <w:t>R</w:t>
      </w:r>
      <w:r>
        <w:t xml:space="preserve">equest for </w:t>
      </w:r>
      <w:r w:rsidR="00712789">
        <w:t>B</w:t>
      </w:r>
      <w:r>
        <w:t>enefit</w:t>
      </w:r>
      <w:bookmarkEnd w:id="9"/>
    </w:p>
    <w:p w14:paraId="1AC9ADAD" w14:textId="7A84C795" w:rsidR="002B0AFA" w:rsidRDefault="002B0AFA" w:rsidP="00C22CD2">
      <w:pPr>
        <w:tabs>
          <w:tab w:val="left" w:pos="720"/>
          <w:tab w:val="left" w:pos="2160"/>
          <w:tab w:val="left" w:pos="2880"/>
          <w:tab w:val="left" w:pos="3600"/>
        </w:tabs>
        <w:spacing w:after="240"/>
        <w:ind w:left="907" w:hanging="360"/>
      </w:pPr>
      <w:r>
        <w:t>1.</w:t>
      </w:r>
      <w:r>
        <w:tab/>
        <w:t xml:space="preserve">A person who is potentially eligible to receive </w:t>
      </w:r>
      <w:r w:rsidR="008D28D1">
        <w:t>a death</w:t>
      </w:r>
      <w:r>
        <w:t xml:space="preserve"> benefit, or a person authorized to request </w:t>
      </w:r>
      <w:r w:rsidR="008D28D1">
        <w:t xml:space="preserve">a </w:t>
      </w:r>
      <w:r>
        <w:t xml:space="preserve">benefit acting as an agent of a potentially eligible person, must forward a written request to the </w:t>
      </w:r>
      <w:r w:rsidR="001F10D4">
        <w:t xml:space="preserve">Department of Corrections </w:t>
      </w:r>
      <w:bookmarkStart w:id="10" w:name="_Hlk95460928"/>
      <w:r>
        <w:t xml:space="preserve">Commissioner, or designee, </w:t>
      </w:r>
      <w:bookmarkEnd w:id="10"/>
      <w:r>
        <w:t xml:space="preserve">for a </w:t>
      </w:r>
      <w:r w:rsidR="009341D0">
        <w:t xml:space="preserve">Line of Duty Death Benefit Application </w:t>
      </w:r>
      <w:r>
        <w:t xml:space="preserve">within </w:t>
      </w:r>
      <w:r w:rsidR="001F10D4">
        <w:t>ninety (</w:t>
      </w:r>
      <w:r>
        <w:t>90</w:t>
      </w:r>
      <w:r w:rsidR="001F10D4">
        <w:t>)</w:t>
      </w:r>
      <w:r>
        <w:t xml:space="preserve"> days of the officer’s death. </w:t>
      </w:r>
      <w:r>
        <w:lastRenderedPageBreak/>
        <w:t xml:space="preserve">The </w:t>
      </w:r>
      <w:r w:rsidR="001F10D4">
        <w:t xml:space="preserve">ninety (90) </w:t>
      </w:r>
      <w:r>
        <w:t xml:space="preserve">day period may be extended by the </w:t>
      </w:r>
      <w:r w:rsidR="00000974">
        <w:t xml:space="preserve">Commissioner, or designee, </w:t>
      </w:r>
      <w:r>
        <w:t>for good cause shown.</w:t>
      </w:r>
    </w:p>
    <w:p w14:paraId="0D3829B8" w14:textId="196CBA06" w:rsidR="007217FF" w:rsidRDefault="002B0AFA" w:rsidP="00410DED">
      <w:pPr>
        <w:tabs>
          <w:tab w:val="left" w:pos="720"/>
          <w:tab w:val="left" w:pos="2160"/>
          <w:tab w:val="left" w:pos="2880"/>
          <w:tab w:val="left" w:pos="3600"/>
        </w:tabs>
        <w:spacing w:after="240"/>
        <w:ind w:left="907" w:hanging="360"/>
      </w:pPr>
      <w:r>
        <w:t>2.</w:t>
      </w:r>
      <w:r>
        <w:tab/>
        <w:t xml:space="preserve">Upon receipt of the written request for </w:t>
      </w:r>
      <w:r w:rsidR="006214FB">
        <w:t>Line of Duty Death Benefit Application</w:t>
      </w:r>
      <w:r>
        <w:t xml:space="preserve">, the Commissioner, or designee, shall provide an application that must be completed and returned within </w:t>
      </w:r>
      <w:r w:rsidR="001F10D4">
        <w:t>thirty (</w:t>
      </w:r>
      <w:r>
        <w:t>30</w:t>
      </w:r>
      <w:r w:rsidR="001F10D4">
        <w:t xml:space="preserve">) </w:t>
      </w:r>
      <w:r>
        <w:t xml:space="preserve">days of receipt by the applicant. The </w:t>
      </w:r>
      <w:r w:rsidR="001F10D4">
        <w:t xml:space="preserve">thirty (30) </w:t>
      </w:r>
      <w:r>
        <w:t>day period may be extended by the Commissioner, or designee, for good cause shown.</w:t>
      </w:r>
    </w:p>
    <w:p w14:paraId="24DFCF63" w14:textId="6324936A" w:rsidR="00E508D8" w:rsidRDefault="00E508D8" w:rsidP="00654F6D">
      <w:pPr>
        <w:pStyle w:val="Procedures"/>
        <w:widowControl w:val="0"/>
        <w:tabs>
          <w:tab w:val="clear" w:pos="2520"/>
        </w:tabs>
        <w:spacing w:after="240" w:line="240" w:lineRule="auto"/>
        <w:ind w:left="2534" w:hanging="1987"/>
      </w:pPr>
      <w:bookmarkStart w:id="11" w:name="_Toc102988180"/>
      <w:r>
        <w:t xml:space="preserve">Procedure </w:t>
      </w:r>
      <w:r w:rsidR="00287A9A">
        <w:t>E</w:t>
      </w:r>
      <w:r>
        <w:t>:</w:t>
      </w:r>
      <w:bookmarkEnd w:id="6"/>
      <w:bookmarkEnd w:id="7"/>
      <w:r w:rsidR="00263952">
        <w:tab/>
      </w:r>
      <w:r w:rsidR="00DF3733" w:rsidRPr="00AA640A">
        <w:t xml:space="preserve">Determination </w:t>
      </w:r>
      <w:r w:rsidR="00DF3733">
        <w:t>o</w:t>
      </w:r>
      <w:r w:rsidR="00DF3733" w:rsidRPr="00AA640A">
        <w:t xml:space="preserve">f Eligibility </w:t>
      </w:r>
      <w:r w:rsidR="00DF3733">
        <w:t>f</w:t>
      </w:r>
      <w:r w:rsidR="00DF3733" w:rsidRPr="00AA640A">
        <w:t>or Benefit</w:t>
      </w:r>
      <w:bookmarkEnd w:id="11"/>
    </w:p>
    <w:p w14:paraId="714FDFB8" w14:textId="5448B235" w:rsidR="00C770ED" w:rsidRPr="00353A58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bookmarkStart w:id="12" w:name="_Toc87613267"/>
      <w:bookmarkEnd w:id="8"/>
      <w:r w:rsidRPr="00353A58">
        <w:t xml:space="preserve">Upon receipt of a completed </w:t>
      </w:r>
      <w:r w:rsidRPr="00096EB1">
        <w:t>Line of Duty Death Benefit</w:t>
      </w:r>
      <w:r w:rsidR="00712789" w:rsidRPr="00712789">
        <w:t xml:space="preserve"> </w:t>
      </w:r>
      <w:r w:rsidR="00712789" w:rsidRPr="00096EB1">
        <w:t>Application</w:t>
      </w:r>
      <w:r w:rsidRPr="00353A58">
        <w:t xml:space="preserve">, the </w:t>
      </w:r>
      <w:r w:rsidR="002B0AFA">
        <w:t xml:space="preserve">Commissioner, or designee, </w:t>
      </w:r>
      <w:r w:rsidRPr="00353A58">
        <w:t xml:space="preserve">shall appoint a review panel consisting of at least three, but not more than five, persons knowledgeable </w:t>
      </w:r>
      <w:r w:rsidR="004C11FA">
        <w:t>in</w:t>
      </w:r>
      <w:r w:rsidRPr="00353A58">
        <w:t xml:space="preserve"> </w:t>
      </w:r>
      <w:r w:rsidR="001F10D4">
        <w:t>corrections</w:t>
      </w:r>
      <w:r w:rsidR="004A1BE2">
        <w:t xml:space="preserve"> officer</w:t>
      </w:r>
      <w:r w:rsidR="003472FC">
        <w:t xml:space="preserve"> or law enforcement officer </w:t>
      </w:r>
      <w:r w:rsidRPr="00353A58">
        <w:t>official duties</w:t>
      </w:r>
      <w:r w:rsidR="003472FC">
        <w:t>, as applicable</w:t>
      </w:r>
      <w:r w:rsidRPr="00353A58">
        <w:t>.</w:t>
      </w:r>
    </w:p>
    <w:p w14:paraId="20467F0C" w14:textId="1262F42F" w:rsidR="00C770ED" w:rsidRPr="00353A58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r w:rsidRPr="00353A58">
        <w:t xml:space="preserve">The review panel shall convene to review the application, investigate the circumstances surrounding the death and make a written recommendation to approve or deny the application to the </w:t>
      </w:r>
      <w:r w:rsidR="002B0AFA">
        <w:t xml:space="preserve">Commissioner, or designee, </w:t>
      </w:r>
      <w:r w:rsidRPr="00353A58">
        <w:t xml:space="preserve">within </w:t>
      </w:r>
      <w:r w:rsidR="001F10D4">
        <w:t xml:space="preserve">thirty (30) </w:t>
      </w:r>
      <w:r w:rsidRPr="00353A58">
        <w:t xml:space="preserve">days. If the </w:t>
      </w:r>
      <w:r w:rsidR="00F6121A" w:rsidRPr="00353A58">
        <w:t>Commissioner</w:t>
      </w:r>
      <w:r w:rsidR="00781E69">
        <w:t xml:space="preserve">, or designee, </w:t>
      </w:r>
      <w:r w:rsidRPr="00353A58">
        <w:t xml:space="preserve">determines that further investigation is necessary, the </w:t>
      </w:r>
      <w:r w:rsidR="002B0AFA">
        <w:t xml:space="preserve">Commissioner, or designee, </w:t>
      </w:r>
      <w:r w:rsidRPr="00353A58">
        <w:t>may extend the review period.</w:t>
      </w:r>
    </w:p>
    <w:p w14:paraId="101889C0" w14:textId="4A441F4A" w:rsidR="006C3F91" w:rsidRDefault="00C770ED" w:rsidP="004F23E7">
      <w:pPr>
        <w:pStyle w:val="Default"/>
        <w:numPr>
          <w:ilvl w:val="0"/>
          <w:numId w:val="7"/>
        </w:numPr>
        <w:spacing w:after="240"/>
        <w:ind w:left="900"/>
      </w:pPr>
      <w:r w:rsidRPr="00353A58">
        <w:t xml:space="preserve">The </w:t>
      </w:r>
      <w:r w:rsidR="002B0AFA">
        <w:t>Commissioner, or designee,</w:t>
      </w:r>
      <w:r w:rsidRPr="00353A58">
        <w:t xml:space="preserve"> after review</w:t>
      </w:r>
      <w:r w:rsidR="00342C58">
        <w:t xml:space="preserve">ing </w:t>
      </w:r>
      <w:r w:rsidRPr="00353A58">
        <w:t xml:space="preserve">the recommendation, shall make the determination to approve or deny the application in a timely manner. The </w:t>
      </w:r>
      <w:r w:rsidR="002B0AFA">
        <w:t>Commissioner</w:t>
      </w:r>
      <w:r w:rsidR="00000974">
        <w:t>’s</w:t>
      </w:r>
      <w:r w:rsidR="002B0AFA">
        <w:t>, or designee</w:t>
      </w:r>
      <w:r w:rsidR="00000974">
        <w:t>’s</w:t>
      </w:r>
      <w:r w:rsidR="002B0AFA">
        <w:t xml:space="preserve">, </w:t>
      </w:r>
      <w:r w:rsidRPr="00353A58">
        <w:t xml:space="preserve">determination is the final </w:t>
      </w:r>
      <w:r w:rsidR="00BD754E">
        <w:t xml:space="preserve">agency </w:t>
      </w:r>
      <w:r w:rsidRPr="00353A58">
        <w:t>decision.</w:t>
      </w:r>
    </w:p>
    <w:p w14:paraId="31D741DE" w14:textId="5E9318A6" w:rsidR="00A517D0" w:rsidRDefault="00A517D0" w:rsidP="00A517D0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3" w:name="_Toc102988181"/>
      <w:r>
        <w:t xml:space="preserve">Procedure </w:t>
      </w:r>
      <w:r w:rsidR="00287A9A">
        <w:t>F</w:t>
      </w:r>
      <w:r>
        <w:t>:</w:t>
      </w:r>
      <w:r>
        <w:tab/>
      </w:r>
      <w:r w:rsidR="00DF3733" w:rsidRPr="005D5B68">
        <w:t>Interim Benefit</w:t>
      </w:r>
      <w:bookmarkEnd w:id="13"/>
    </w:p>
    <w:p w14:paraId="0D1D925B" w14:textId="04402904" w:rsidR="00F908B5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When the </w:t>
      </w:r>
      <w:r>
        <w:t xml:space="preserve">Commissioner, or designee, </w:t>
      </w:r>
      <w:r w:rsidRPr="00F908B5">
        <w:t xml:space="preserve">determines upon showing of need and prior to final action that the death of </w:t>
      </w:r>
      <w:r w:rsidR="003472FC">
        <w:t>an</w:t>
      </w:r>
      <w:r w:rsidRPr="00F908B5">
        <w:t xml:space="preserve"> officer is a death for which a benefit will probably be paid, the </w:t>
      </w:r>
      <w:r w:rsidR="00781E69">
        <w:t xml:space="preserve">Commissioner, or designee, </w:t>
      </w:r>
      <w:r w:rsidRPr="00F908B5">
        <w:t xml:space="preserve">may make an interim benefit payment not exceeding $3,000 to the individual or individuals entitled to receive a benefit </w:t>
      </w:r>
      <w:r>
        <w:t>as</w:t>
      </w:r>
      <w:r w:rsidRPr="00F908B5">
        <w:t xml:space="preserve"> set out </w:t>
      </w:r>
      <w:r>
        <w:t>as above.</w:t>
      </w:r>
    </w:p>
    <w:p w14:paraId="33FF106A" w14:textId="6B395FE5" w:rsidR="00F908B5" w:rsidRPr="00F908B5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The </w:t>
      </w:r>
      <w:r>
        <w:t>Commissioner, or designee,</w:t>
      </w:r>
      <w:r w:rsidRPr="00F908B5">
        <w:t xml:space="preserve"> shall deduct the amount of an interim payment made from the amount of any final benefit paid to the individual or individuals entitled to receive </w:t>
      </w:r>
      <w:r>
        <w:t>such</w:t>
      </w:r>
      <w:r w:rsidRPr="00F908B5">
        <w:t xml:space="preserve"> benefit.  </w:t>
      </w:r>
    </w:p>
    <w:p w14:paraId="0C2466C0" w14:textId="225D4933" w:rsidR="00F908B5" w:rsidRPr="00353A58" w:rsidRDefault="00F908B5" w:rsidP="004F23E7">
      <w:pPr>
        <w:pStyle w:val="Default"/>
        <w:numPr>
          <w:ilvl w:val="0"/>
          <w:numId w:val="8"/>
        </w:numPr>
        <w:spacing w:after="240"/>
        <w:ind w:left="900"/>
      </w:pPr>
      <w:r w:rsidRPr="00F908B5">
        <w:t xml:space="preserve">If a final benefit is not paid, the recipient or recipients of any interim payment are liable for repayment of the amount received. The </w:t>
      </w:r>
      <w:r>
        <w:t>Commissioner, or designee,</w:t>
      </w:r>
      <w:r w:rsidRPr="00F908B5">
        <w:t xml:space="preserve"> may waive all or part of the repayment if that official determines that undue hardship would result from that repayment.  </w:t>
      </w:r>
    </w:p>
    <w:p w14:paraId="5FF194F8" w14:textId="336739DF" w:rsidR="00A517D0" w:rsidRDefault="00A517D0" w:rsidP="00A517D0">
      <w:pPr>
        <w:pStyle w:val="Procedures"/>
        <w:widowControl w:val="0"/>
        <w:tabs>
          <w:tab w:val="clear" w:pos="2520"/>
        </w:tabs>
        <w:spacing w:after="240" w:line="240" w:lineRule="auto"/>
        <w:ind w:hanging="1980"/>
      </w:pPr>
      <w:bookmarkStart w:id="14" w:name="_Toc102988182"/>
      <w:r>
        <w:t xml:space="preserve">Procedure </w:t>
      </w:r>
      <w:r w:rsidR="00287A9A">
        <w:t>G</w:t>
      </w:r>
      <w:r>
        <w:t>:</w:t>
      </w:r>
      <w:r>
        <w:tab/>
      </w:r>
      <w:r w:rsidR="00DF3733" w:rsidRPr="00B52397">
        <w:t>Appeal</w:t>
      </w:r>
      <w:bookmarkEnd w:id="14"/>
    </w:p>
    <w:p w14:paraId="51ECCB01" w14:textId="71835705" w:rsidR="00A517D0" w:rsidRDefault="00274BC4" w:rsidP="004F23E7">
      <w:pPr>
        <w:pStyle w:val="Default"/>
        <w:numPr>
          <w:ilvl w:val="0"/>
          <w:numId w:val="9"/>
        </w:numPr>
        <w:spacing w:after="240"/>
        <w:ind w:left="900"/>
      </w:pPr>
      <w:r w:rsidRPr="00353A58">
        <w:t>An appeal of the final agency decision may be filed in accordance with the Administrative Procedure Act, 5 M.R.S.A. c. 375, sub-c. VII.</w:t>
      </w:r>
      <w:bookmarkEnd w:id="12"/>
    </w:p>
    <w:p w14:paraId="79A163F5" w14:textId="45D8432C" w:rsidR="00AE4C67" w:rsidRDefault="00AE4C67" w:rsidP="00AE4C67">
      <w:pPr>
        <w:pStyle w:val="Default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495D7D0">
          <v:rect id="_x0000_i1025" style="width:0;height:1.5pt" o:hralign="center" o:hrstd="t" o:hr="t" fillcolor="#a0a0a0" stroked="f"/>
        </w:pict>
      </w:r>
    </w:p>
    <w:p w14:paraId="3CEAA852" w14:textId="01BAE2F4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STATUORY AUTHORITY: 25 M.R.S. § 1612(8)</w:t>
      </w:r>
    </w:p>
    <w:p w14:paraId="1DBBB4C9" w14:textId="77777777" w:rsid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</w:p>
    <w:p w14:paraId="4E69D22C" w14:textId="7E4AFC3D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EFFECTIVE:</w:t>
      </w:r>
    </w:p>
    <w:p w14:paraId="7B20145E" w14:textId="7D235E68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lastRenderedPageBreak/>
        <w:tab/>
        <w:t>May 18, 2022 – 2022-080</w:t>
      </w:r>
    </w:p>
    <w:p w14:paraId="1DA58963" w14:textId="77777777" w:rsidR="00AE4C67" w:rsidRDefault="00AE4C67" w:rsidP="00AE4C67">
      <w:pPr>
        <w:pStyle w:val="Default"/>
        <w:rPr>
          <w:rFonts w:ascii="Times New Roman" w:hAnsi="Times New Roman" w:cs="Times New Roman"/>
        </w:rPr>
      </w:pPr>
    </w:p>
    <w:p w14:paraId="49A568EF" w14:textId="788B9379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>AMENDED:</w:t>
      </w:r>
    </w:p>
    <w:p w14:paraId="51052851" w14:textId="59032AEE" w:rsidR="00AE4C67" w:rsidRPr="00AE4C67" w:rsidRDefault="00AE4C67" w:rsidP="00AE4C67">
      <w:pPr>
        <w:pStyle w:val="Default"/>
        <w:ind w:left="900"/>
        <w:rPr>
          <w:rFonts w:ascii="Times New Roman" w:hAnsi="Times New Roman" w:cs="Times New Roman"/>
        </w:rPr>
      </w:pPr>
      <w:r w:rsidRPr="00AE4C67">
        <w:rPr>
          <w:rFonts w:ascii="Times New Roman" w:hAnsi="Times New Roman" w:cs="Times New Roman"/>
        </w:rPr>
        <w:tab/>
        <w:t>October 25, 2023 – filing 2023-191</w:t>
      </w:r>
    </w:p>
    <w:sectPr w:rsidR="00AE4C67" w:rsidRPr="00AE4C67" w:rsidSect="00DF3733">
      <w:footerReference w:type="default" r:id="rId12"/>
      <w:headerReference w:type="first" r:id="rId13"/>
      <w:pgSz w:w="12240" w:h="15840" w:code="1"/>
      <w:pgMar w:top="810" w:right="810" w:bottom="900" w:left="1350" w:header="0" w:footer="2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0DA1" w14:textId="77777777" w:rsidR="00AA528F" w:rsidRDefault="00AA528F">
      <w:r>
        <w:separator/>
      </w:r>
    </w:p>
  </w:endnote>
  <w:endnote w:type="continuationSeparator" w:id="0">
    <w:p w14:paraId="2AF84C38" w14:textId="77777777" w:rsidR="00AA528F" w:rsidRDefault="00A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6" w:type="dxa"/>
      <w:tblInd w:w="-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040"/>
      <w:gridCol w:w="3330"/>
      <w:gridCol w:w="2036"/>
    </w:tblGrid>
    <w:tr w:rsidR="0014202F" w:rsidRPr="000155E4" w14:paraId="24DFD044" w14:textId="77777777" w:rsidTr="0083182E">
      <w:trPr>
        <w:cantSplit/>
        <w:trHeight w:val="255"/>
      </w:trPr>
      <w:tc>
        <w:tcPr>
          <w:tcW w:w="5040" w:type="dxa"/>
        </w:tcPr>
        <w:p w14:paraId="24DFD041" w14:textId="77777777" w:rsidR="0014202F" w:rsidRPr="000155E4" w:rsidRDefault="0014202F">
          <w:pPr>
            <w:ind w:right="360"/>
            <w:rPr>
              <w:b/>
              <w:sz w:val="20"/>
            </w:rPr>
          </w:pPr>
          <w:r w:rsidRPr="000155E4">
            <w:rPr>
              <w:b/>
              <w:sz w:val="20"/>
            </w:rPr>
            <w:t>POLICY NUMBER/TITLE</w:t>
          </w:r>
        </w:p>
      </w:tc>
      <w:tc>
        <w:tcPr>
          <w:tcW w:w="3330" w:type="dxa"/>
        </w:tcPr>
        <w:p w14:paraId="24DFD042" w14:textId="634C317B" w:rsidR="0014202F" w:rsidRPr="000155E4" w:rsidRDefault="0014202F">
          <w:pPr>
            <w:rPr>
              <w:b/>
              <w:sz w:val="20"/>
            </w:rPr>
          </w:pPr>
          <w:r w:rsidRPr="000155E4">
            <w:rPr>
              <w:b/>
              <w:sz w:val="20"/>
            </w:rPr>
            <w:t>CHAPTER NUMBER/TITLE</w:t>
          </w:r>
        </w:p>
      </w:tc>
      <w:tc>
        <w:tcPr>
          <w:tcW w:w="2036" w:type="dxa"/>
        </w:tcPr>
        <w:p w14:paraId="24DFD043" w14:textId="77777777" w:rsidR="0014202F" w:rsidRPr="000155E4" w:rsidRDefault="0014202F" w:rsidP="000155E4">
          <w:pPr>
            <w:jc w:val="right"/>
            <w:rPr>
              <w:b/>
              <w:sz w:val="20"/>
            </w:rPr>
          </w:pPr>
          <w:r w:rsidRPr="000155E4">
            <w:rPr>
              <w:b/>
              <w:sz w:val="20"/>
            </w:rPr>
            <w:t>PAGE NUMBER</w:t>
          </w:r>
        </w:p>
      </w:tc>
    </w:tr>
    <w:tr w:rsidR="0014202F" w:rsidRPr="000155E4" w14:paraId="24DFD04A" w14:textId="77777777" w:rsidTr="0083182E">
      <w:trPr>
        <w:cantSplit/>
        <w:trHeight w:val="354"/>
      </w:trPr>
      <w:tc>
        <w:tcPr>
          <w:tcW w:w="5040" w:type="dxa"/>
        </w:tcPr>
        <w:p w14:paraId="24DFD045" w14:textId="5C968CB2" w:rsidR="0014202F" w:rsidRPr="000155E4" w:rsidRDefault="00654F6D" w:rsidP="00386F32">
          <w:pPr>
            <w:ind w:left="522" w:hanging="522"/>
            <w:rPr>
              <w:b/>
              <w:sz w:val="20"/>
            </w:rPr>
          </w:pPr>
          <w:r>
            <w:rPr>
              <w:b/>
              <w:sz w:val="20"/>
            </w:rPr>
            <w:t>3.32</w:t>
          </w:r>
          <w:r w:rsidR="0014202F" w:rsidRPr="000155E4">
            <w:rPr>
              <w:b/>
              <w:sz w:val="20"/>
            </w:rPr>
            <w:t xml:space="preserve"> </w:t>
          </w:r>
          <w:r w:rsidR="00822AD3" w:rsidRPr="00822AD3">
            <w:rPr>
              <w:b/>
              <w:sz w:val="20"/>
            </w:rPr>
            <w:t xml:space="preserve">Line </w:t>
          </w:r>
          <w:r w:rsidR="00A25D91">
            <w:rPr>
              <w:b/>
              <w:sz w:val="20"/>
            </w:rPr>
            <w:t>o</w:t>
          </w:r>
          <w:r w:rsidR="00822AD3" w:rsidRPr="00822AD3">
            <w:rPr>
              <w:b/>
              <w:sz w:val="20"/>
            </w:rPr>
            <w:t xml:space="preserve">f Duty Death Benefit </w:t>
          </w:r>
          <w:r w:rsidR="00A25D91">
            <w:rPr>
              <w:b/>
              <w:sz w:val="20"/>
            </w:rPr>
            <w:t>f</w:t>
          </w:r>
          <w:r w:rsidR="00822AD3" w:rsidRPr="00822AD3">
            <w:rPr>
              <w:b/>
              <w:sz w:val="20"/>
            </w:rPr>
            <w:t xml:space="preserve">or </w:t>
          </w:r>
          <w:r>
            <w:rPr>
              <w:b/>
              <w:sz w:val="20"/>
            </w:rPr>
            <w:t>Corrections</w:t>
          </w:r>
          <w:r w:rsidR="00822AD3" w:rsidRPr="00822AD3">
            <w:rPr>
              <w:b/>
              <w:sz w:val="20"/>
            </w:rPr>
            <w:t xml:space="preserve"> Officers</w:t>
          </w:r>
          <w:r w:rsidR="003472FC">
            <w:rPr>
              <w:b/>
              <w:sz w:val="20"/>
            </w:rPr>
            <w:t xml:space="preserve"> &amp; MDOC Law Enforcement Officers</w:t>
          </w:r>
        </w:p>
      </w:tc>
      <w:tc>
        <w:tcPr>
          <w:tcW w:w="3330" w:type="dxa"/>
        </w:tcPr>
        <w:p w14:paraId="24DFD047" w14:textId="4606647A" w:rsidR="0014202F" w:rsidRPr="000155E4" w:rsidRDefault="00654F6D">
          <w:pPr>
            <w:rPr>
              <w:b/>
              <w:sz w:val="20"/>
            </w:rPr>
          </w:pPr>
          <w:r w:rsidRPr="00654F6D">
            <w:rPr>
              <w:b/>
              <w:sz w:val="20"/>
            </w:rPr>
            <w:t>3</w:t>
          </w:r>
          <w:r w:rsidR="0014202F" w:rsidRPr="00654F6D">
            <w:rPr>
              <w:b/>
              <w:sz w:val="20"/>
            </w:rPr>
            <w:t>.</w:t>
          </w:r>
          <w:r w:rsidR="0014202F" w:rsidRPr="000155E4">
            <w:rPr>
              <w:b/>
              <w:sz w:val="20"/>
            </w:rPr>
            <w:t xml:space="preserve">  </w:t>
          </w:r>
          <w:r>
            <w:rPr>
              <w:b/>
              <w:sz w:val="20"/>
            </w:rPr>
            <w:t>Personnel</w:t>
          </w:r>
        </w:p>
      </w:tc>
      <w:tc>
        <w:tcPr>
          <w:tcW w:w="2036" w:type="dxa"/>
        </w:tcPr>
        <w:p w14:paraId="24DFD048" w14:textId="368BBD91" w:rsidR="0014202F" w:rsidRPr="002949B8" w:rsidRDefault="0014202F" w:rsidP="00D0762E">
          <w:pPr>
            <w:jc w:val="right"/>
            <w:rPr>
              <w:b/>
              <w:sz w:val="20"/>
            </w:rPr>
          </w:pPr>
          <w:r w:rsidRPr="002949B8">
            <w:rPr>
              <w:b/>
              <w:sz w:val="20"/>
            </w:rPr>
            <w:t xml:space="preserve">Page </w:t>
          </w:r>
          <w:r w:rsidRPr="002949B8">
            <w:rPr>
              <w:b/>
              <w:sz w:val="20"/>
            </w:rPr>
            <w:fldChar w:fldCharType="begin"/>
          </w:r>
          <w:r w:rsidRPr="002949B8">
            <w:rPr>
              <w:b/>
              <w:sz w:val="20"/>
            </w:rPr>
            <w:instrText xml:space="preserve"> PAGE </w:instrText>
          </w:r>
          <w:r w:rsidRPr="002949B8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</w:t>
          </w:r>
          <w:r w:rsidRPr="002949B8">
            <w:rPr>
              <w:b/>
              <w:sz w:val="20"/>
            </w:rPr>
            <w:fldChar w:fldCharType="end"/>
          </w:r>
          <w:r w:rsidRPr="002949B8">
            <w:rPr>
              <w:b/>
              <w:sz w:val="20"/>
            </w:rPr>
            <w:t xml:space="preserve"> of </w:t>
          </w:r>
          <w:r w:rsidRPr="002949B8">
            <w:rPr>
              <w:b/>
              <w:sz w:val="20"/>
            </w:rPr>
            <w:fldChar w:fldCharType="begin"/>
          </w:r>
          <w:r w:rsidRPr="002949B8">
            <w:rPr>
              <w:b/>
              <w:sz w:val="20"/>
            </w:rPr>
            <w:instrText xml:space="preserve"> NUMPAGES </w:instrText>
          </w:r>
          <w:r w:rsidRPr="002949B8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21</w:t>
          </w:r>
          <w:r w:rsidRPr="002949B8">
            <w:rPr>
              <w:b/>
              <w:sz w:val="20"/>
            </w:rPr>
            <w:fldChar w:fldCharType="end"/>
          </w:r>
          <w:r w:rsidRPr="002949B8">
            <w:rPr>
              <w:b/>
              <w:sz w:val="20"/>
            </w:rPr>
            <w:t xml:space="preserve"> </w:t>
          </w:r>
        </w:p>
        <w:p w14:paraId="24DFD049" w14:textId="4D76CD03" w:rsidR="0014202F" w:rsidRPr="002949B8" w:rsidRDefault="003472FC" w:rsidP="00D26360">
          <w:pPr>
            <w:jc w:val="right"/>
            <w:rPr>
              <w:b/>
              <w:sz w:val="20"/>
            </w:rPr>
          </w:pPr>
          <w:r>
            <w:rPr>
              <w:b/>
              <w:sz w:val="20"/>
            </w:rPr>
            <w:t>23R</w:t>
          </w:r>
          <w:r w:rsidR="0014202F" w:rsidRPr="00B45B20">
            <w:rPr>
              <w:b/>
              <w:sz w:val="20"/>
            </w:rPr>
            <w:t xml:space="preserve">                             </w:t>
          </w:r>
        </w:p>
      </w:tc>
    </w:tr>
  </w:tbl>
  <w:p w14:paraId="24DFD04B" w14:textId="77777777" w:rsidR="0014202F" w:rsidRDefault="0014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7841" w14:textId="77777777" w:rsidR="00AA528F" w:rsidRDefault="00AA528F">
      <w:r>
        <w:separator/>
      </w:r>
    </w:p>
  </w:footnote>
  <w:footnote w:type="continuationSeparator" w:id="0">
    <w:p w14:paraId="74433883" w14:textId="77777777" w:rsidR="00AA528F" w:rsidRDefault="00AA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7C09" w14:textId="7FC6DC30" w:rsidR="003472FC" w:rsidRDefault="00347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06E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D31D3A"/>
    <w:multiLevelType w:val="hybridMultilevel"/>
    <w:tmpl w:val="D9927432"/>
    <w:lvl w:ilvl="0" w:tplc="04090019">
      <w:start w:val="1"/>
      <w:numFmt w:val="lowerLetter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 w15:restartNumberingAfterBreak="0">
    <w:nsid w:val="14A06095"/>
    <w:multiLevelType w:val="hybridMultilevel"/>
    <w:tmpl w:val="EA16CAD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8401DA"/>
    <w:multiLevelType w:val="hybridMultilevel"/>
    <w:tmpl w:val="225EE920"/>
    <w:lvl w:ilvl="0" w:tplc="EF5C25AE">
      <w:start w:val="1"/>
      <w:numFmt w:val="upperRoman"/>
      <w:pStyle w:val="Heading1"/>
      <w:lvlText w:val="%1."/>
      <w:lvlJc w:val="right"/>
      <w:pPr>
        <w:ind w:left="900" w:hanging="360"/>
      </w:pPr>
    </w:lvl>
    <w:lvl w:ilvl="1" w:tplc="203608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853EAD"/>
    <w:multiLevelType w:val="hybridMultilevel"/>
    <w:tmpl w:val="7C8EB2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B45A683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BE1ECA"/>
    <w:multiLevelType w:val="hybridMultilevel"/>
    <w:tmpl w:val="DF183B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B57DF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E595707"/>
    <w:multiLevelType w:val="hybridMultilevel"/>
    <w:tmpl w:val="7C8EB2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B45A683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02A71C1"/>
    <w:multiLevelType w:val="hybridMultilevel"/>
    <w:tmpl w:val="7C926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3747"/>
    <w:multiLevelType w:val="hybridMultilevel"/>
    <w:tmpl w:val="B6460C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1495D22"/>
    <w:multiLevelType w:val="hybridMultilevel"/>
    <w:tmpl w:val="3AECD65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B37BA0"/>
    <w:multiLevelType w:val="hybridMultilevel"/>
    <w:tmpl w:val="B6460C1E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86A19FF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A1522B5"/>
    <w:multiLevelType w:val="hybridMultilevel"/>
    <w:tmpl w:val="4EAEF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047555F"/>
    <w:multiLevelType w:val="hybridMultilevel"/>
    <w:tmpl w:val="B6460C1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7236427">
    <w:abstractNumId w:val="3"/>
  </w:num>
  <w:num w:numId="2" w16cid:durableId="1110053551">
    <w:abstractNumId w:val="10"/>
  </w:num>
  <w:num w:numId="3" w16cid:durableId="287781753">
    <w:abstractNumId w:val="5"/>
  </w:num>
  <w:num w:numId="4" w16cid:durableId="735857284">
    <w:abstractNumId w:val="8"/>
  </w:num>
  <w:num w:numId="5" w16cid:durableId="977688584">
    <w:abstractNumId w:val="4"/>
  </w:num>
  <w:num w:numId="6" w16cid:durableId="444620036">
    <w:abstractNumId w:val="13"/>
  </w:num>
  <w:num w:numId="7" w16cid:durableId="2144688042">
    <w:abstractNumId w:val="12"/>
  </w:num>
  <w:num w:numId="8" w16cid:durableId="1925723487">
    <w:abstractNumId w:val="0"/>
  </w:num>
  <w:num w:numId="9" w16cid:durableId="365452976">
    <w:abstractNumId w:val="6"/>
  </w:num>
  <w:num w:numId="10" w16cid:durableId="1321616375">
    <w:abstractNumId w:val="2"/>
  </w:num>
  <w:num w:numId="11" w16cid:durableId="1139031220">
    <w:abstractNumId w:val="14"/>
  </w:num>
  <w:num w:numId="12" w16cid:durableId="351222624">
    <w:abstractNumId w:val="1"/>
  </w:num>
  <w:num w:numId="13" w16cid:durableId="957372415">
    <w:abstractNumId w:val="7"/>
  </w:num>
  <w:num w:numId="14" w16cid:durableId="1168522655">
    <w:abstractNumId w:val="9"/>
  </w:num>
  <w:num w:numId="15" w16cid:durableId="20233109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1"/>
    <w:rsid w:val="00000974"/>
    <w:rsid w:val="0000308C"/>
    <w:rsid w:val="000038EB"/>
    <w:rsid w:val="000038F3"/>
    <w:rsid w:val="0000544E"/>
    <w:rsid w:val="00006778"/>
    <w:rsid w:val="00011643"/>
    <w:rsid w:val="00015258"/>
    <w:rsid w:val="000155E4"/>
    <w:rsid w:val="00015D3E"/>
    <w:rsid w:val="00020108"/>
    <w:rsid w:val="000217D2"/>
    <w:rsid w:val="000224F9"/>
    <w:rsid w:val="0002478E"/>
    <w:rsid w:val="000258DB"/>
    <w:rsid w:val="00025901"/>
    <w:rsid w:val="000262E9"/>
    <w:rsid w:val="00032DA9"/>
    <w:rsid w:val="0003341F"/>
    <w:rsid w:val="0003456A"/>
    <w:rsid w:val="00034B18"/>
    <w:rsid w:val="00034FDF"/>
    <w:rsid w:val="00040394"/>
    <w:rsid w:val="00044FBB"/>
    <w:rsid w:val="00046F0D"/>
    <w:rsid w:val="00052371"/>
    <w:rsid w:val="00054E74"/>
    <w:rsid w:val="000567D2"/>
    <w:rsid w:val="00063251"/>
    <w:rsid w:val="00065102"/>
    <w:rsid w:val="00065AD3"/>
    <w:rsid w:val="000675EE"/>
    <w:rsid w:val="00067DE2"/>
    <w:rsid w:val="0007062D"/>
    <w:rsid w:val="0007094D"/>
    <w:rsid w:val="00071BCA"/>
    <w:rsid w:val="0007232C"/>
    <w:rsid w:val="00073E19"/>
    <w:rsid w:val="00074446"/>
    <w:rsid w:val="0007483A"/>
    <w:rsid w:val="000752BE"/>
    <w:rsid w:val="00075876"/>
    <w:rsid w:val="0007637C"/>
    <w:rsid w:val="00076D37"/>
    <w:rsid w:val="00077378"/>
    <w:rsid w:val="0008270A"/>
    <w:rsid w:val="000836E9"/>
    <w:rsid w:val="00085387"/>
    <w:rsid w:val="0008695E"/>
    <w:rsid w:val="000923CE"/>
    <w:rsid w:val="00092A49"/>
    <w:rsid w:val="00094067"/>
    <w:rsid w:val="00096EB1"/>
    <w:rsid w:val="000974FA"/>
    <w:rsid w:val="000A03CC"/>
    <w:rsid w:val="000A058B"/>
    <w:rsid w:val="000A13B3"/>
    <w:rsid w:val="000A19B6"/>
    <w:rsid w:val="000A2631"/>
    <w:rsid w:val="000A42CA"/>
    <w:rsid w:val="000A4BAE"/>
    <w:rsid w:val="000A6055"/>
    <w:rsid w:val="000A6FE9"/>
    <w:rsid w:val="000A7E51"/>
    <w:rsid w:val="000B09BB"/>
    <w:rsid w:val="000B32EA"/>
    <w:rsid w:val="000B4059"/>
    <w:rsid w:val="000B4668"/>
    <w:rsid w:val="000B4ACF"/>
    <w:rsid w:val="000C00BB"/>
    <w:rsid w:val="000C28A5"/>
    <w:rsid w:val="000C2BB6"/>
    <w:rsid w:val="000C334D"/>
    <w:rsid w:val="000C42DB"/>
    <w:rsid w:val="000C45D5"/>
    <w:rsid w:val="000C47F2"/>
    <w:rsid w:val="000C52C0"/>
    <w:rsid w:val="000C574B"/>
    <w:rsid w:val="000C78C0"/>
    <w:rsid w:val="000D1C8F"/>
    <w:rsid w:val="000D285E"/>
    <w:rsid w:val="000D45C5"/>
    <w:rsid w:val="000D55E7"/>
    <w:rsid w:val="000D6AB7"/>
    <w:rsid w:val="000D73CD"/>
    <w:rsid w:val="000D7654"/>
    <w:rsid w:val="000E0693"/>
    <w:rsid w:val="000E08B1"/>
    <w:rsid w:val="000E1B76"/>
    <w:rsid w:val="000E2F52"/>
    <w:rsid w:val="000E3B1C"/>
    <w:rsid w:val="000F25B8"/>
    <w:rsid w:val="000F2A43"/>
    <w:rsid w:val="000F3911"/>
    <w:rsid w:val="000F5B91"/>
    <w:rsid w:val="000F64FE"/>
    <w:rsid w:val="00101E41"/>
    <w:rsid w:val="00103530"/>
    <w:rsid w:val="001040DE"/>
    <w:rsid w:val="00104450"/>
    <w:rsid w:val="001106FB"/>
    <w:rsid w:val="00111513"/>
    <w:rsid w:val="0011174C"/>
    <w:rsid w:val="001135DC"/>
    <w:rsid w:val="001159B7"/>
    <w:rsid w:val="00115BA5"/>
    <w:rsid w:val="00116C0E"/>
    <w:rsid w:val="00122500"/>
    <w:rsid w:val="00123069"/>
    <w:rsid w:val="00124653"/>
    <w:rsid w:val="0012537C"/>
    <w:rsid w:val="00126296"/>
    <w:rsid w:val="00126727"/>
    <w:rsid w:val="001275C8"/>
    <w:rsid w:val="00127876"/>
    <w:rsid w:val="001279EE"/>
    <w:rsid w:val="0013074B"/>
    <w:rsid w:val="001308BD"/>
    <w:rsid w:val="00133412"/>
    <w:rsid w:val="00135714"/>
    <w:rsid w:val="001373D2"/>
    <w:rsid w:val="00137947"/>
    <w:rsid w:val="00137DD1"/>
    <w:rsid w:val="00141282"/>
    <w:rsid w:val="0014202F"/>
    <w:rsid w:val="0014373C"/>
    <w:rsid w:val="00143994"/>
    <w:rsid w:val="001452A9"/>
    <w:rsid w:val="00145B09"/>
    <w:rsid w:val="0015026A"/>
    <w:rsid w:val="00150498"/>
    <w:rsid w:val="00152C47"/>
    <w:rsid w:val="00152F77"/>
    <w:rsid w:val="00153EB6"/>
    <w:rsid w:val="00154FD7"/>
    <w:rsid w:val="00155C81"/>
    <w:rsid w:val="00156D01"/>
    <w:rsid w:val="00157457"/>
    <w:rsid w:val="001601C0"/>
    <w:rsid w:val="0016069F"/>
    <w:rsid w:val="0016306B"/>
    <w:rsid w:val="001664E6"/>
    <w:rsid w:val="001677ED"/>
    <w:rsid w:val="00171BF4"/>
    <w:rsid w:val="0017321E"/>
    <w:rsid w:val="00176FEC"/>
    <w:rsid w:val="0017725C"/>
    <w:rsid w:val="001773D0"/>
    <w:rsid w:val="001777D0"/>
    <w:rsid w:val="00180497"/>
    <w:rsid w:val="00181074"/>
    <w:rsid w:val="0018153B"/>
    <w:rsid w:val="00182FCC"/>
    <w:rsid w:val="00183BC4"/>
    <w:rsid w:val="00184074"/>
    <w:rsid w:val="001847B8"/>
    <w:rsid w:val="00184B54"/>
    <w:rsid w:val="00185AAC"/>
    <w:rsid w:val="001862BA"/>
    <w:rsid w:val="00190017"/>
    <w:rsid w:val="001914E9"/>
    <w:rsid w:val="00191CCF"/>
    <w:rsid w:val="00191D21"/>
    <w:rsid w:val="0019331D"/>
    <w:rsid w:val="001942A0"/>
    <w:rsid w:val="001943E5"/>
    <w:rsid w:val="001967D7"/>
    <w:rsid w:val="00197422"/>
    <w:rsid w:val="001A0C23"/>
    <w:rsid w:val="001A10A6"/>
    <w:rsid w:val="001A2678"/>
    <w:rsid w:val="001A29C5"/>
    <w:rsid w:val="001A5BFE"/>
    <w:rsid w:val="001B4139"/>
    <w:rsid w:val="001B4CC1"/>
    <w:rsid w:val="001B6E1F"/>
    <w:rsid w:val="001C0E89"/>
    <w:rsid w:val="001C1976"/>
    <w:rsid w:val="001C24F6"/>
    <w:rsid w:val="001C24FE"/>
    <w:rsid w:val="001C2FA7"/>
    <w:rsid w:val="001C4AB0"/>
    <w:rsid w:val="001C5447"/>
    <w:rsid w:val="001D1C16"/>
    <w:rsid w:val="001D4380"/>
    <w:rsid w:val="001D5672"/>
    <w:rsid w:val="001D5D13"/>
    <w:rsid w:val="001D6270"/>
    <w:rsid w:val="001D6580"/>
    <w:rsid w:val="001D7626"/>
    <w:rsid w:val="001E12A7"/>
    <w:rsid w:val="001E291A"/>
    <w:rsid w:val="001E2A06"/>
    <w:rsid w:val="001E3F38"/>
    <w:rsid w:val="001E410B"/>
    <w:rsid w:val="001E5CE6"/>
    <w:rsid w:val="001E616F"/>
    <w:rsid w:val="001E68B7"/>
    <w:rsid w:val="001E68C2"/>
    <w:rsid w:val="001E7851"/>
    <w:rsid w:val="001F0C3E"/>
    <w:rsid w:val="001F103E"/>
    <w:rsid w:val="001F10D4"/>
    <w:rsid w:val="001F1D22"/>
    <w:rsid w:val="001F232F"/>
    <w:rsid w:val="001F5E51"/>
    <w:rsid w:val="001F753E"/>
    <w:rsid w:val="002004B2"/>
    <w:rsid w:val="00200978"/>
    <w:rsid w:val="00201108"/>
    <w:rsid w:val="0020281B"/>
    <w:rsid w:val="00204B22"/>
    <w:rsid w:val="00205807"/>
    <w:rsid w:val="002070B3"/>
    <w:rsid w:val="002115EA"/>
    <w:rsid w:val="00212B35"/>
    <w:rsid w:val="0021450C"/>
    <w:rsid w:val="002145D5"/>
    <w:rsid w:val="00216407"/>
    <w:rsid w:val="00217941"/>
    <w:rsid w:val="0022008C"/>
    <w:rsid w:val="00221847"/>
    <w:rsid w:val="0022184D"/>
    <w:rsid w:val="00222C85"/>
    <w:rsid w:val="0022421C"/>
    <w:rsid w:val="00224D53"/>
    <w:rsid w:val="00224DD7"/>
    <w:rsid w:val="00224F3A"/>
    <w:rsid w:val="00224FCB"/>
    <w:rsid w:val="00225425"/>
    <w:rsid w:val="00226759"/>
    <w:rsid w:val="0022784A"/>
    <w:rsid w:val="002330C1"/>
    <w:rsid w:val="002331F3"/>
    <w:rsid w:val="0023321F"/>
    <w:rsid w:val="00233438"/>
    <w:rsid w:val="00234ED0"/>
    <w:rsid w:val="00234FAB"/>
    <w:rsid w:val="00237D3E"/>
    <w:rsid w:val="00241FBF"/>
    <w:rsid w:val="002435C1"/>
    <w:rsid w:val="00243627"/>
    <w:rsid w:val="0024372C"/>
    <w:rsid w:val="002444D9"/>
    <w:rsid w:val="00247D6D"/>
    <w:rsid w:val="00250773"/>
    <w:rsid w:val="00250FB1"/>
    <w:rsid w:val="00252929"/>
    <w:rsid w:val="00255031"/>
    <w:rsid w:val="00255A7F"/>
    <w:rsid w:val="00255F82"/>
    <w:rsid w:val="00256B5F"/>
    <w:rsid w:val="00260303"/>
    <w:rsid w:val="002628CE"/>
    <w:rsid w:val="0026340C"/>
    <w:rsid w:val="00263952"/>
    <w:rsid w:val="00264346"/>
    <w:rsid w:val="002644A2"/>
    <w:rsid w:val="00264A3E"/>
    <w:rsid w:val="00265F97"/>
    <w:rsid w:val="002664AD"/>
    <w:rsid w:val="0026683F"/>
    <w:rsid w:val="00267901"/>
    <w:rsid w:val="002720B9"/>
    <w:rsid w:val="002727BC"/>
    <w:rsid w:val="00273E57"/>
    <w:rsid w:val="00274BC4"/>
    <w:rsid w:val="0027543B"/>
    <w:rsid w:val="00275D33"/>
    <w:rsid w:val="002760EE"/>
    <w:rsid w:val="0027707A"/>
    <w:rsid w:val="0027772C"/>
    <w:rsid w:val="00280426"/>
    <w:rsid w:val="00281A64"/>
    <w:rsid w:val="00281A67"/>
    <w:rsid w:val="00283B8B"/>
    <w:rsid w:val="00284BA5"/>
    <w:rsid w:val="002864D7"/>
    <w:rsid w:val="00286BC9"/>
    <w:rsid w:val="002877C8"/>
    <w:rsid w:val="00287A9A"/>
    <w:rsid w:val="00287EDA"/>
    <w:rsid w:val="002901CF"/>
    <w:rsid w:val="002906B4"/>
    <w:rsid w:val="00290F9A"/>
    <w:rsid w:val="00290FC8"/>
    <w:rsid w:val="002949B8"/>
    <w:rsid w:val="00295280"/>
    <w:rsid w:val="00295E57"/>
    <w:rsid w:val="00296599"/>
    <w:rsid w:val="00296901"/>
    <w:rsid w:val="00297BF2"/>
    <w:rsid w:val="00297C52"/>
    <w:rsid w:val="002A0BEA"/>
    <w:rsid w:val="002A19C5"/>
    <w:rsid w:val="002A43FD"/>
    <w:rsid w:val="002A55F2"/>
    <w:rsid w:val="002A5D5D"/>
    <w:rsid w:val="002B022E"/>
    <w:rsid w:val="002B0A2E"/>
    <w:rsid w:val="002B0A4E"/>
    <w:rsid w:val="002B0AFA"/>
    <w:rsid w:val="002B2106"/>
    <w:rsid w:val="002B24BB"/>
    <w:rsid w:val="002B327B"/>
    <w:rsid w:val="002C11CE"/>
    <w:rsid w:val="002C1481"/>
    <w:rsid w:val="002C178E"/>
    <w:rsid w:val="002C244D"/>
    <w:rsid w:val="002C2593"/>
    <w:rsid w:val="002C302F"/>
    <w:rsid w:val="002C433C"/>
    <w:rsid w:val="002C70E4"/>
    <w:rsid w:val="002C772E"/>
    <w:rsid w:val="002D2797"/>
    <w:rsid w:val="002D3684"/>
    <w:rsid w:val="002D437A"/>
    <w:rsid w:val="002D492F"/>
    <w:rsid w:val="002D4D50"/>
    <w:rsid w:val="002D5779"/>
    <w:rsid w:val="002D63AF"/>
    <w:rsid w:val="002D7759"/>
    <w:rsid w:val="002E0941"/>
    <w:rsid w:val="002E0C07"/>
    <w:rsid w:val="002E2A53"/>
    <w:rsid w:val="002E2F6C"/>
    <w:rsid w:val="002E3162"/>
    <w:rsid w:val="002E3737"/>
    <w:rsid w:val="002E3B0B"/>
    <w:rsid w:val="002E3F55"/>
    <w:rsid w:val="002E5F30"/>
    <w:rsid w:val="002E69B6"/>
    <w:rsid w:val="002E7596"/>
    <w:rsid w:val="002E766D"/>
    <w:rsid w:val="002E79E0"/>
    <w:rsid w:val="002F0349"/>
    <w:rsid w:val="002F063F"/>
    <w:rsid w:val="002F137B"/>
    <w:rsid w:val="002F30BE"/>
    <w:rsid w:val="002F39D8"/>
    <w:rsid w:val="002F6242"/>
    <w:rsid w:val="002F7AB8"/>
    <w:rsid w:val="002F7E66"/>
    <w:rsid w:val="00300679"/>
    <w:rsid w:val="00300D28"/>
    <w:rsid w:val="003018AF"/>
    <w:rsid w:val="00304809"/>
    <w:rsid w:val="00307702"/>
    <w:rsid w:val="00310159"/>
    <w:rsid w:val="00311E10"/>
    <w:rsid w:val="00312875"/>
    <w:rsid w:val="00314402"/>
    <w:rsid w:val="00314F08"/>
    <w:rsid w:val="00315106"/>
    <w:rsid w:val="003152C4"/>
    <w:rsid w:val="003174AF"/>
    <w:rsid w:val="00317A68"/>
    <w:rsid w:val="00317ED1"/>
    <w:rsid w:val="00320623"/>
    <w:rsid w:val="00320769"/>
    <w:rsid w:val="00321133"/>
    <w:rsid w:val="00321F48"/>
    <w:rsid w:val="00322901"/>
    <w:rsid w:val="00324D63"/>
    <w:rsid w:val="003253F3"/>
    <w:rsid w:val="00330A21"/>
    <w:rsid w:val="003315E1"/>
    <w:rsid w:val="003331E4"/>
    <w:rsid w:val="00333F58"/>
    <w:rsid w:val="003351FC"/>
    <w:rsid w:val="0033520B"/>
    <w:rsid w:val="00335FFD"/>
    <w:rsid w:val="003372CD"/>
    <w:rsid w:val="003414DA"/>
    <w:rsid w:val="00342C58"/>
    <w:rsid w:val="00343940"/>
    <w:rsid w:val="00344CC9"/>
    <w:rsid w:val="00346AE1"/>
    <w:rsid w:val="003472FC"/>
    <w:rsid w:val="00351FE8"/>
    <w:rsid w:val="0035223D"/>
    <w:rsid w:val="003532B7"/>
    <w:rsid w:val="00353546"/>
    <w:rsid w:val="00353A58"/>
    <w:rsid w:val="00354591"/>
    <w:rsid w:val="003551E6"/>
    <w:rsid w:val="00355D96"/>
    <w:rsid w:val="00356039"/>
    <w:rsid w:val="003561D0"/>
    <w:rsid w:val="00356B1D"/>
    <w:rsid w:val="00357064"/>
    <w:rsid w:val="00357D99"/>
    <w:rsid w:val="003604A9"/>
    <w:rsid w:val="00360C50"/>
    <w:rsid w:val="00361B33"/>
    <w:rsid w:val="003621CE"/>
    <w:rsid w:val="003649A9"/>
    <w:rsid w:val="003655D5"/>
    <w:rsid w:val="00365CE0"/>
    <w:rsid w:val="003666BC"/>
    <w:rsid w:val="00367C7B"/>
    <w:rsid w:val="0037007F"/>
    <w:rsid w:val="003711A7"/>
    <w:rsid w:val="00371287"/>
    <w:rsid w:val="003716CE"/>
    <w:rsid w:val="00372318"/>
    <w:rsid w:val="00373633"/>
    <w:rsid w:val="00375398"/>
    <w:rsid w:val="003759E4"/>
    <w:rsid w:val="00376594"/>
    <w:rsid w:val="003765E3"/>
    <w:rsid w:val="00376D3F"/>
    <w:rsid w:val="0038216D"/>
    <w:rsid w:val="00383151"/>
    <w:rsid w:val="003838BC"/>
    <w:rsid w:val="00384D10"/>
    <w:rsid w:val="003862AC"/>
    <w:rsid w:val="00386F32"/>
    <w:rsid w:val="00387099"/>
    <w:rsid w:val="00387BE9"/>
    <w:rsid w:val="00387FF5"/>
    <w:rsid w:val="003918AA"/>
    <w:rsid w:val="0039290F"/>
    <w:rsid w:val="00392F74"/>
    <w:rsid w:val="00394BC3"/>
    <w:rsid w:val="003950CB"/>
    <w:rsid w:val="0039762B"/>
    <w:rsid w:val="00397D1E"/>
    <w:rsid w:val="003A1278"/>
    <w:rsid w:val="003A14F9"/>
    <w:rsid w:val="003A2436"/>
    <w:rsid w:val="003A2729"/>
    <w:rsid w:val="003A2DCF"/>
    <w:rsid w:val="003A38F4"/>
    <w:rsid w:val="003A6CC0"/>
    <w:rsid w:val="003A7037"/>
    <w:rsid w:val="003A7AED"/>
    <w:rsid w:val="003A7E87"/>
    <w:rsid w:val="003B030E"/>
    <w:rsid w:val="003B302F"/>
    <w:rsid w:val="003B460F"/>
    <w:rsid w:val="003B6274"/>
    <w:rsid w:val="003B7BDC"/>
    <w:rsid w:val="003C3FC6"/>
    <w:rsid w:val="003C4281"/>
    <w:rsid w:val="003C4FD2"/>
    <w:rsid w:val="003C555B"/>
    <w:rsid w:val="003C6974"/>
    <w:rsid w:val="003C7D35"/>
    <w:rsid w:val="003D01A8"/>
    <w:rsid w:val="003D0551"/>
    <w:rsid w:val="003D1AF2"/>
    <w:rsid w:val="003D3031"/>
    <w:rsid w:val="003D4133"/>
    <w:rsid w:val="003D585D"/>
    <w:rsid w:val="003E06CA"/>
    <w:rsid w:val="003E09A2"/>
    <w:rsid w:val="003E0B6B"/>
    <w:rsid w:val="003E11F6"/>
    <w:rsid w:val="003E2203"/>
    <w:rsid w:val="003E2A5F"/>
    <w:rsid w:val="003E4400"/>
    <w:rsid w:val="003E5A48"/>
    <w:rsid w:val="003E5AF7"/>
    <w:rsid w:val="003E5ED7"/>
    <w:rsid w:val="003F0442"/>
    <w:rsid w:val="003F1656"/>
    <w:rsid w:val="003F4B47"/>
    <w:rsid w:val="003F7969"/>
    <w:rsid w:val="00402264"/>
    <w:rsid w:val="004060BE"/>
    <w:rsid w:val="00407249"/>
    <w:rsid w:val="00407E29"/>
    <w:rsid w:val="00407FA3"/>
    <w:rsid w:val="0041084A"/>
    <w:rsid w:val="00410DED"/>
    <w:rsid w:val="0041517C"/>
    <w:rsid w:val="00415350"/>
    <w:rsid w:val="00416B55"/>
    <w:rsid w:val="004175A4"/>
    <w:rsid w:val="00417DB1"/>
    <w:rsid w:val="004211F7"/>
    <w:rsid w:val="004216A4"/>
    <w:rsid w:val="004216B1"/>
    <w:rsid w:val="00421AF7"/>
    <w:rsid w:val="00422DDE"/>
    <w:rsid w:val="004237A2"/>
    <w:rsid w:val="0042472B"/>
    <w:rsid w:val="004250BF"/>
    <w:rsid w:val="004265F4"/>
    <w:rsid w:val="0042689D"/>
    <w:rsid w:val="00426FBF"/>
    <w:rsid w:val="00427998"/>
    <w:rsid w:val="00427CE8"/>
    <w:rsid w:val="00430E1E"/>
    <w:rsid w:val="00434406"/>
    <w:rsid w:val="00436950"/>
    <w:rsid w:val="0043752A"/>
    <w:rsid w:val="00442A6A"/>
    <w:rsid w:val="00443AD0"/>
    <w:rsid w:val="00445507"/>
    <w:rsid w:val="00445A60"/>
    <w:rsid w:val="0044611A"/>
    <w:rsid w:val="00446D6A"/>
    <w:rsid w:val="004471DD"/>
    <w:rsid w:val="00451152"/>
    <w:rsid w:val="00451B71"/>
    <w:rsid w:val="00452CFF"/>
    <w:rsid w:val="00452F43"/>
    <w:rsid w:val="00453BE1"/>
    <w:rsid w:val="00453CE8"/>
    <w:rsid w:val="00454CFD"/>
    <w:rsid w:val="00454E05"/>
    <w:rsid w:val="00460F7C"/>
    <w:rsid w:val="00461136"/>
    <w:rsid w:val="00462A81"/>
    <w:rsid w:val="0046324C"/>
    <w:rsid w:val="00463741"/>
    <w:rsid w:val="004653A3"/>
    <w:rsid w:val="004679D1"/>
    <w:rsid w:val="00467DA8"/>
    <w:rsid w:val="00472D1F"/>
    <w:rsid w:val="004732BF"/>
    <w:rsid w:val="004749B4"/>
    <w:rsid w:val="00474E60"/>
    <w:rsid w:val="00475764"/>
    <w:rsid w:val="0047643E"/>
    <w:rsid w:val="00477209"/>
    <w:rsid w:val="00480902"/>
    <w:rsid w:val="004857C7"/>
    <w:rsid w:val="00485E9C"/>
    <w:rsid w:val="00490FC7"/>
    <w:rsid w:val="004928DB"/>
    <w:rsid w:val="004934E2"/>
    <w:rsid w:val="0049431C"/>
    <w:rsid w:val="00494A96"/>
    <w:rsid w:val="00495094"/>
    <w:rsid w:val="00495123"/>
    <w:rsid w:val="00495611"/>
    <w:rsid w:val="004964E5"/>
    <w:rsid w:val="0049669B"/>
    <w:rsid w:val="0049675D"/>
    <w:rsid w:val="004A0345"/>
    <w:rsid w:val="004A0FC0"/>
    <w:rsid w:val="004A13EA"/>
    <w:rsid w:val="004A1866"/>
    <w:rsid w:val="004A1950"/>
    <w:rsid w:val="004A1BE2"/>
    <w:rsid w:val="004A2642"/>
    <w:rsid w:val="004A3CA4"/>
    <w:rsid w:val="004A5E8A"/>
    <w:rsid w:val="004A75EA"/>
    <w:rsid w:val="004A7BBE"/>
    <w:rsid w:val="004A7E81"/>
    <w:rsid w:val="004B0068"/>
    <w:rsid w:val="004B1615"/>
    <w:rsid w:val="004B330B"/>
    <w:rsid w:val="004B6CD8"/>
    <w:rsid w:val="004C11FA"/>
    <w:rsid w:val="004C1912"/>
    <w:rsid w:val="004C4527"/>
    <w:rsid w:val="004C5C5B"/>
    <w:rsid w:val="004C7613"/>
    <w:rsid w:val="004D1865"/>
    <w:rsid w:val="004D1B35"/>
    <w:rsid w:val="004D1BBF"/>
    <w:rsid w:val="004D238D"/>
    <w:rsid w:val="004D2DEE"/>
    <w:rsid w:val="004D2EFF"/>
    <w:rsid w:val="004D3289"/>
    <w:rsid w:val="004D32C8"/>
    <w:rsid w:val="004D54B0"/>
    <w:rsid w:val="004D5C7C"/>
    <w:rsid w:val="004D5F95"/>
    <w:rsid w:val="004D6EE5"/>
    <w:rsid w:val="004D7362"/>
    <w:rsid w:val="004E0655"/>
    <w:rsid w:val="004E0672"/>
    <w:rsid w:val="004E09F1"/>
    <w:rsid w:val="004E36EA"/>
    <w:rsid w:val="004E4FB4"/>
    <w:rsid w:val="004E5EE0"/>
    <w:rsid w:val="004E63C5"/>
    <w:rsid w:val="004F1043"/>
    <w:rsid w:val="004F1491"/>
    <w:rsid w:val="004F23E7"/>
    <w:rsid w:val="004F286C"/>
    <w:rsid w:val="004F2A1F"/>
    <w:rsid w:val="004F365E"/>
    <w:rsid w:val="004F61D1"/>
    <w:rsid w:val="004F6718"/>
    <w:rsid w:val="004F69C5"/>
    <w:rsid w:val="004F71D8"/>
    <w:rsid w:val="004F7EB9"/>
    <w:rsid w:val="004F7EBD"/>
    <w:rsid w:val="004F7FD2"/>
    <w:rsid w:val="00502CE1"/>
    <w:rsid w:val="00504DA5"/>
    <w:rsid w:val="00504E05"/>
    <w:rsid w:val="0050590A"/>
    <w:rsid w:val="00506F20"/>
    <w:rsid w:val="00507017"/>
    <w:rsid w:val="005072B2"/>
    <w:rsid w:val="005073F4"/>
    <w:rsid w:val="005112C5"/>
    <w:rsid w:val="00511BBE"/>
    <w:rsid w:val="0051220F"/>
    <w:rsid w:val="00512D9C"/>
    <w:rsid w:val="00513883"/>
    <w:rsid w:val="00513EFD"/>
    <w:rsid w:val="005179FA"/>
    <w:rsid w:val="00517A35"/>
    <w:rsid w:val="00520274"/>
    <w:rsid w:val="0052037C"/>
    <w:rsid w:val="0052082E"/>
    <w:rsid w:val="00520C70"/>
    <w:rsid w:val="0052158C"/>
    <w:rsid w:val="005232D3"/>
    <w:rsid w:val="0052577B"/>
    <w:rsid w:val="0052601F"/>
    <w:rsid w:val="0052685F"/>
    <w:rsid w:val="00526917"/>
    <w:rsid w:val="005312D2"/>
    <w:rsid w:val="00532CE4"/>
    <w:rsid w:val="00536F52"/>
    <w:rsid w:val="0053713F"/>
    <w:rsid w:val="005410B0"/>
    <w:rsid w:val="0054197B"/>
    <w:rsid w:val="005419EB"/>
    <w:rsid w:val="00541FFD"/>
    <w:rsid w:val="0054233A"/>
    <w:rsid w:val="00543695"/>
    <w:rsid w:val="00546ED4"/>
    <w:rsid w:val="0055222F"/>
    <w:rsid w:val="00553B06"/>
    <w:rsid w:val="00553CC8"/>
    <w:rsid w:val="00553F6D"/>
    <w:rsid w:val="005553EC"/>
    <w:rsid w:val="00556CE0"/>
    <w:rsid w:val="00557215"/>
    <w:rsid w:val="00561551"/>
    <w:rsid w:val="00561FE6"/>
    <w:rsid w:val="00562466"/>
    <w:rsid w:val="00562DCB"/>
    <w:rsid w:val="005645AF"/>
    <w:rsid w:val="005655FC"/>
    <w:rsid w:val="00565F72"/>
    <w:rsid w:val="0056643C"/>
    <w:rsid w:val="00570A10"/>
    <w:rsid w:val="00570E9B"/>
    <w:rsid w:val="0057222A"/>
    <w:rsid w:val="005722D0"/>
    <w:rsid w:val="005727C8"/>
    <w:rsid w:val="00573639"/>
    <w:rsid w:val="00574642"/>
    <w:rsid w:val="0057470E"/>
    <w:rsid w:val="0057508B"/>
    <w:rsid w:val="00575C85"/>
    <w:rsid w:val="005761ED"/>
    <w:rsid w:val="0057645B"/>
    <w:rsid w:val="00580039"/>
    <w:rsid w:val="005809E4"/>
    <w:rsid w:val="005843B3"/>
    <w:rsid w:val="0058572B"/>
    <w:rsid w:val="00585CB7"/>
    <w:rsid w:val="00586705"/>
    <w:rsid w:val="005869DC"/>
    <w:rsid w:val="00587566"/>
    <w:rsid w:val="0059021F"/>
    <w:rsid w:val="0059186C"/>
    <w:rsid w:val="0059322D"/>
    <w:rsid w:val="005942F9"/>
    <w:rsid w:val="005A0C7D"/>
    <w:rsid w:val="005A2439"/>
    <w:rsid w:val="005A63D7"/>
    <w:rsid w:val="005A6CF8"/>
    <w:rsid w:val="005B0131"/>
    <w:rsid w:val="005B214F"/>
    <w:rsid w:val="005B2986"/>
    <w:rsid w:val="005B428B"/>
    <w:rsid w:val="005B4B36"/>
    <w:rsid w:val="005B5017"/>
    <w:rsid w:val="005B5B5D"/>
    <w:rsid w:val="005B64FF"/>
    <w:rsid w:val="005B7142"/>
    <w:rsid w:val="005C1405"/>
    <w:rsid w:val="005C1462"/>
    <w:rsid w:val="005C23FF"/>
    <w:rsid w:val="005C30AD"/>
    <w:rsid w:val="005C39CE"/>
    <w:rsid w:val="005C3CC6"/>
    <w:rsid w:val="005C3FB4"/>
    <w:rsid w:val="005C413A"/>
    <w:rsid w:val="005C4A14"/>
    <w:rsid w:val="005C4A72"/>
    <w:rsid w:val="005C61C0"/>
    <w:rsid w:val="005C695C"/>
    <w:rsid w:val="005C6C58"/>
    <w:rsid w:val="005C729C"/>
    <w:rsid w:val="005C7E7C"/>
    <w:rsid w:val="005D0A1D"/>
    <w:rsid w:val="005D28D6"/>
    <w:rsid w:val="005D2A20"/>
    <w:rsid w:val="005D2E6F"/>
    <w:rsid w:val="005D4B06"/>
    <w:rsid w:val="005D5904"/>
    <w:rsid w:val="005D5B1C"/>
    <w:rsid w:val="005D5B68"/>
    <w:rsid w:val="005D6962"/>
    <w:rsid w:val="005D6E41"/>
    <w:rsid w:val="005D7719"/>
    <w:rsid w:val="005D79C4"/>
    <w:rsid w:val="005E0282"/>
    <w:rsid w:val="005E1E90"/>
    <w:rsid w:val="005E227D"/>
    <w:rsid w:val="005E358C"/>
    <w:rsid w:val="005E4ED9"/>
    <w:rsid w:val="005E63D7"/>
    <w:rsid w:val="005E7249"/>
    <w:rsid w:val="005F01E7"/>
    <w:rsid w:val="005F03BA"/>
    <w:rsid w:val="005F2CA7"/>
    <w:rsid w:val="005F3026"/>
    <w:rsid w:val="005F352F"/>
    <w:rsid w:val="005F41AD"/>
    <w:rsid w:val="005F46AD"/>
    <w:rsid w:val="005F60AB"/>
    <w:rsid w:val="005F6796"/>
    <w:rsid w:val="005F7298"/>
    <w:rsid w:val="00601CF5"/>
    <w:rsid w:val="006021BE"/>
    <w:rsid w:val="00603D81"/>
    <w:rsid w:val="006043FA"/>
    <w:rsid w:val="00604BFB"/>
    <w:rsid w:val="0060501D"/>
    <w:rsid w:val="006057BB"/>
    <w:rsid w:val="00607C7A"/>
    <w:rsid w:val="0061001E"/>
    <w:rsid w:val="00611040"/>
    <w:rsid w:val="00611071"/>
    <w:rsid w:val="00612BF2"/>
    <w:rsid w:val="00612C07"/>
    <w:rsid w:val="00612D3C"/>
    <w:rsid w:val="006130F9"/>
    <w:rsid w:val="0061499F"/>
    <w:rsid w:val="00616062"/>
    <w:rsid w:val="00616348"/>
    <w:rsid w:val="0061717C"/>
    <w:rsid w:val="0061778E"/>
    <w:rsid w:val="00617C08"/>
    <w:rsid w:val="00617DF0"/>
    <w:rsid w:val="006204D3"/>
    <w:rsid w:val="006214FB"/>
    <w:rsid w:val="00621544"/>
    <w:rsid w:val="00621733"/>
    <w:rsid w:val="00623AF5"/>
    <w:rsid w:val="0062409B"/>
    <w:rsid w:val="00625F64"/>
    <w:rsid w:val="006310DB"/>
    <w:rsid w:val="00632D92"/>
    <w:rsid w:val="0063339F"/>
    <w:rsid w:val="00633B45"/>
    <w:rsid w:val="00634BF0"/>
    <w:rsid w:val="00636B0C"/>
    <w:rsid w:val="00636D4D"/>
    <w:rsid w:val="0063765E"/>
    <w:rsid w:val="006379A8"/>
    <w:rsid w:val="00637F2E"/>
    <w:rsid w:val="00640A00"/>
    <w:rsid w:val="00645FF8"/>
    <w:rsid w:val="00650044"/>
    <w:rsid w:val="0065042C"/>
    <w:rsid w:val="00650C5B"/>
    <w:rsid w:val="00653023"/>
    <w:rsid w:val="0065356E"/>
    <w:rsid w:val="00653DEC"/>
    <w:rsid w:val="00654F6D"/>
    <w:rsid w:val="0065553B"/>
    <w:rsid w:val="006555E7"/>
    <w:rsid w:val="00656537"/>
    <w:rsid w:val="00656DBE"/>
    <w:rsid w:val="0066117E"/>
    <w:rsid w:val="00663C5E"/>
    <w:rsid w:val="00663D00"/>
    <w:rsid w:val="00664ABE"/>
    <w:rsid w:val="00665395"/>
    <w:rsid w:val="00666DC9"/>
    <w:rsid w:val="00666E93"/>
    <w:rsid w:val="00670C1F"/>
    <w:rsid w:val="00671527"/>
    <w:rsid w:val="00673373"/>
    <w:rsid w:val="006735E9"/>
    <w:rsid w:val="0067484F"/>
    <w:rsid w:val="006755A2"/>
    <w:rsid w:val="006829CA"/>
    <w:rsid w:val="00682C61"/>
    <w:rsid w:val="00683E7E"/>
    <w:rsid w:val="00684CC0"/>
    <w:rsid w:val="00686CE5"/>
    <w:rsid w:val="00691C73"/>
    <w:rsid w:val="006927BD"/>
    <w:rsid w:val="00693102"/>
    <w:rsid w:val="00695C28"/>
    <w:rsid w:val="00696103"/>
    <w:rsid w:val="006961E1"/>
    <w:rsid w:val="006963CA"/>
    <w:rsid w:val="006966A0"/>
    <w:rsid w:val="006A063C"/>
    <w:rsid w:val="006A19F7"/>
    <w:rsid w:val="006A2D1B"/>
    <w:rsid w:val="006A4490"/>
    <w:rsid w:val="006A6810"/>
    <w:rsid w:val="006A7221"/>
    <w:rsid w:val="006A74D7"/>
    <w:rsid w:val="006B1F48"/>
    <w:rsid w:val="006B2327"/>
    <w:rsid w:val="006B29AD"/>
    <w:rsid w:val="006B2CD9"/>
    <w:rsid w:val="006B2EAE"/>
    <w:rsid w:val="006B4727"/>
    <w:rsid w:val="006B5139"/>
    <w:rsid w:val="006B62E2"/>
    <w:rsid w:val="006B63FB"/>
    <w:rsid w:val="006B68BD"/>
    <w:rsid w:val="006B7BE0"/>
    <w:rsid w:val="006C26BD"/>
    <w:rsid w:val="006C3F91"/>
    <w:rsid w:val="006C6478"/>
    <w:rsid w:val="006C66F9"/>
    <w:rsid w:val="006D19D2"/>
    <w:rsid w:val="006D1ED0"/>
    <w:rsid w:val="006D4597"/>
    <w:rsid w:val="006D4ABE"/>
    <w:rsid w:val="006D5D92"/>
    <w:rsid w:val="006D7C6D"/>
    <w:rsid w:val="006E0D7A"/>
    <w:rsid w:val="006E1212"/>
    <w:rsid w:val="006E12D1"/>
    <w:rsid w:val="006E20AD"/>
    <w:rsid w:val="006E4E4C"/>
    <w:rsid w:val="006E5542"/>
    <w:rsid w:val="006E78E5"/>
    <w:rsid w:val="006E7C14"/>
    <w:rsid w:val="006F363F"/>
    <w:rsid w:val="006F3D91"/>
    <w:rsid w:val="006F4135"/>
    <w:rsid w:val="006F5330"/>
    <w:rsid w:val="006F6D0F"/>
    <w:rsid w:val="006F7CCE"/>
    <w:rsid w:val="00701810"/>
    <w:rsid w:val="007020A4"/>
    <w:rsid w:val="007027C2"/>
    <w:rsid w:val="00703BDC"/>
    <w:rsid w:val="0070431A"/>
    <w:rsid w:val="00704D39"/>
    <w:rsid w:val="00704EE2"/>
    <w:rsid w:val="007058A8"/>
    <w:rsid w:val="00705C21"/>
    <w:rsid w:val="0070621D"/>
    <w:rsid w:val="00707C8F"/>
    <w:rsid w:val="00711524"/>
    <w:rsid w:val="00712789"/>
    <w:rsid w:val="007149FF"/>
    <w:rsid w:val="00715A81"/>
    <w:rsid w:val="00717756"/>
    <w:rsid w:val="00717DA8"/>
    <w:rsid w:val="0072013D"/>
    <w:rsid w:val="007217FF"/>
    <w:rsid w:val="00721CE4"/>
    <w:rsid w:val="00722143"/>
    <w:rsid w:val="007238F7"/>
    <w:rsid w:val="007250F2"/>
    <w:rsid w:val="00726C3B"/>
    <w:rsid w:val="00730654"/>
    <w:rsid w:val="00732675"/>
    <w:rsid w:val="007333F8"/>
    <w:rsid w:val="00733CB3"/>
    <w:rsid w:val="00734F15"/>
    <w:rsid w:val="00736469"/>
    <w:rsid w:val="0073685C"/>
    <w:rsid w:val="00737367"/>
    <w:rsid w:val="00740BCC"/>
    <w:rsid w:val="00740BD4"/>
    <w:rsid w:val="00741475"/>
    <w:rsid w:val="00745EBE"/>
    <w:rsid w:val="00746E75"/>
    <w:rsid w:val="0075158D"/>
    <w:rsid w:val="007564C3"/>
    <w:rsid w:val="00763F12"/>
    <w:rsid w:val="00764630"/>
    <w:rsid w:val="007666AA"/>
    <w:rsid w:val="0076776C"/>
    <w:rsid w:val="00770941"/>
    <w:rsid w:val="00770E38"/>
    <w:rsid w:val="00776949"/>
    <w:rsid w:val="0077745A"/>
    <w:rsid w:val="0078054E"/>
    <w:rsid w:val="0078150B"/>
    <w:rsid w:val="007816DD"/>
    <w:rsid w:val="00781B5F"/>
    <w:rsid w:val="00781E69"/>
    <w:rsid w:val="00782C61"/>
    <w:rsid w:val="00783F3F"/>
    <w:rsid w:val="00784955"/>
    <w:rsid w:val="00785206"/>
    <w:rsid w:val="00785286"/>
    <w:rsid w:val="007852B6"/>
    <w:rsid w:val="007861E1"/>
    <w:rsid w:val="007862C8"/>
    <w:rsid w:val="00786A06"/>
    <w:rsid w:val="00787FA2"/>
    <w:rsid w:val="00790CEF"/>
    <w:rsid w:val="007924A0"/>
    <w:rsid w:val="00792BC7"/>
    <w:rsid w:val="00793CA9"/>
    <w:rsid w:val="0079504F"/>
    <w:rsid w:val="00795670"/>
    <w:rsid w:val="00795D40"/>
    <w:rsid w:val="007977BF"/>
    <w:rsid w:val="0079785F"/>
    <w:rsid w:val="007A142E"/>
    <w:rsid w:val="007A28D1"/>
    <w:rsid w:val="007A2C9A"/>
    <w:rsid w:val="007A372B"/>
    <w:rsid w:val="007A376C"/>
    <w:rsid w:val="007A7095"/>
    <w:rsid w:val="007A77E6"/>
    <w:rsid w:val="007B1317"/>
    <w:rsid w:val="007B180B"/>
    <w:rsid w:val="007B6BF1"/>
    <w:rsid w:val="007B7774"/>
    <w:rsid w:val="007C35F5"/>
    <w:rsid w:val="007C4749"/>
    <w:rsid w:val="007C5A44"/>
    <w:rsid w:val="007C6037"/>
    <w:rsid w:val="007C7778"/>
    <w:rsid w:val="007D066E"/>
    <w:rsid w:val="007D3E5E"/>
    <w:rsid w:val="007D6224"/>
    <w:rsid w:val="007D6AA1"/>
    <w:rsid w:val="007D73DF"/>
    <w:rsid w:val="007D7F51"/>
    <w:rsid w:val="007E102C"/>
    <w:rsid w:val="007E1AD4"/>
    <w:rsid w:val="007E27F8"/>
    <w:rsid w:val="007E480B"/>
    <w:rsid w:val="007E483C"/>
    <w:rsid w:val="007E5866"/>
    <w:rsid w:val="007E610A"/>
    <w:rsid w:val="007E6C62"/>
    <w:rsid w:val="007E6DFF"/>
    <w:rsid w:val="007E70AD"/>
    <w:rsid w:val="007F2D2E"/>
    <w:rsid w:val="007F2EE5"/>
    <w:rsid w:val="007F32C5"/>
    <w:rsid w:val="007F5069"/>
    <w:rsid w:val="0080075F"/>
    <w:rsid w:val="008011EE"/>
    <w:rsid w:val="0080163D"/>
    <w:rsid w:val="00801B0F"/>
    <w:rsid w:val="00802E79"/>
    <w:rsid w:val="00804C15"/>
    <w:rsid w:val="00804D95"/>
    <w:rsid w:val="00804F14"/>
    <w:rsid w:val="00805586"/>
    <w:rsid w:val="0080582F"/>
    <w:rsid w:val="00806C87"/>
    <w:rsid w:val="00811F22"/>
    <w:rsid w:val="008126BD"/>
    <w:rsid w:val="00812C3D"/>
    <w:rsid w:val="00812EF4"/>
    <w:rsid w:val="00817FAF"/>
    <w:rsid w:val="00820702"/>
    <w:rsid w:val="00821308"/>
    <w:rsid w:val="008218BA"/>
    <w:rsid w:val="00822AD3"/>
    <w:rsid w:val="00823E09"/>
    <w:rsid w:val="00824257"/>
    <w:rsid w:val="008244A6"/>
    <w:rsid w:val="00826BC4"/>
    <w:rsid w:val="008315C3"/>
    <w:rsid w:val="0083182E"/>
    <w:rsid w:val="00831A57"/>
    <w:rsid w:val="008324A3"/>
    <w:rsid w:val="00832B4F"/>
    <w:rsid w:val="00832BAA"/>
    <w:rsid w:val="00837D67"/>
    <w:rsid w:val="008406D1"/>
    <w:rsid w:val="00842928"/>
    <w:rsid w:val="0084303F"/>
    <w:rsid w:val="00844A61"/>
    <w:rsid w:val="00845F87"/>
    <w:rsid w:val="00847813"/>
    <w:rsid w:val="0084789D"/>
    <w:rsid w:val="00847D74"/>
    <w:rsid w:val="00850E22"/>
    <w:rsid w:val="00852911"/>
    <w:rsid w:val="008550CD"/>
    <w:rsid w:val="008579C8"/>
    <w:rsid w:val="0086027C"/>
    <w:rsid w:val="00861ACB"/>
    <w:rsid w:val="00863F46"/>
    <w:rsid w:val="0086529F"/>
    <w:rsid w:val="00865CEB"/>
    <w:rsid w:val="00865DED"/>
    <w:rsid w:val="00866375"/>
    <w:rsid w:val="00866951"/>
    <w:rsid w:val="00866BBD"/>
    <w:rsid w:val="00866FF4"/>
    <w:rsid w:val="00867BB8"/>
    <w:rsid w:val="00867D68"/>
    <w:rsid w:val="008712BF"/>
    <w:rsid w:val="00873178"/>
    <w:rsid w:val="00873FC7"/>
    <w:rsid w:val="00875279"/>
    <w:rsid w:val="00875E94"/>
    <w:rsid w:val="0087624F"/>
    <w:rsid w:val="00876FAB"/>
    <w:rsid w:val="00877686"/>
    <w:rsid w:val="0087782F"/>
    <w:rsid w:val="0088028C"/>
    <w:rsid w:val="00882132"/>
    <w:rsid w:val="00882B94"/>
    <w:rsid w:val="008833DB"/>
    <w:rsid w:val="0088573F"/>
    <w:rsid w:val="008900AE"/>
    <w:rsid w:val="00890B2C"/>
    <w:rsid w:val="00890F11"/>
    <w:rsid w:val="008925D3"/>
    <w:rsid w:val="008927FF"/>
    <w:rsid w:val="00894BB5"/>
    <w:rsid w:val="00896F09"/>
    <w:rsid w:val="008974D4"/>
    <w:rsid w:val="00897B90"/>
    <w:rsid w:val="008A2C28"/>
    <w:rsid w:val="008A5415"/>
    <w:rsid w:val="008A5AEA"/>
    <w:rsid w:val="008A601A"/>
    <w:rsid w:val="008A71F1"/>
    <w:rsid w:val="008B1042"/>
    <w:rsid w:val="008B24C7"/>
    <w:rsid w:val="008B2813"/>
    <w:rsid w:val="008B2B5E"/>
    <w:rsid w:val="008B3FD9"/>
    <w:rsid w:val="008B4CD2"/>
    <w:rsid w:val="008B50D2"/>
    <w:rsid w:val="008B5314"/>
    <w:rsid w:val="008B5672"/>
    <w:rsid w:val="008B594C"/>
    <w:rsid w:val="008B64BB"/>
    <w:rsid w:val="008B6D47"/>
    <w:rsid w:val="008B7AED"/>
    <w:rsid w:val="008C1890"/>
    <w:rsid w:val="008C1A21"/>
    <w:rsid w:val="008C2CC9"/>
    <w:rsid w:val="008C3AB4"/>
    <w:rsid w:val="008C4430"/>
    <w:rsid w:val="008C4728"/>
    <w:rsid w:val="008C5105"/>
    <w:rsid w:val="008C520D"/>
    <w:rsid w:val="008C5281"/>
    <w:rsid w:val="008C7C70"/>
    <w:rsid w:val="008C7CAD"/>
    <w:rsid w:val="008D28D1"/>
    <w:rsid w:val="008D5288"/>
    <w:rsid w:val="008D6D4E"/>
    <w:rsid w:val="008E00EA"/>
    <w:rsid w:val="008E0130"/>
    <w:rsid w:val="008E1F6D"/>
    <w:rsid w:val="008E2F23"/>
    <w:rsid w:val="008E3597"/>
    <w:rsid w:val="008F18A6"/>
    <w:rsid w:val="008F1D2D"/>
    <w:rsid w:val="008F29B8"/>
    <w:rsid w:val="008F3988"/>
    <w:rsid w:val="008F4F90"/>
    <w:rsid w:val="008F518E"/>
    <w:rsid w:val="008F67FC"/>
    <w:rsid w:val="00901F82"/>
    <w:rsid w:val="0090224B"/>
    <w:rsid w:val="009023E9"/>
    <w:rsid w:val="009030BD"/>
    <w:rsid w:val="00903F06"/>
    <w:rsid w:val="0090515C"/>
    <w:rsid w:val="00905AF1"/>
    <w:rsid w:val="0090685F"/>
    <w:rsid w:val="00906F17"/>
    <w:rsid w:val="0090733D"/>
    <w:rsid w:val="00910866"/>
    <w:rsid w:val="00910AE8"/>
    <w:rsid w:val="00910D70"/>
    <w:rsid w:val="00911B78"/>
    <w:rsid w:val="00911D34"/>
    <w:rsid w:val="00912C86"/>
    <w:rsid w:val="00913E36"/>
    <w:rsid w:val="009146FD"/>
    <w:rsid w:val="00914CDE"/>
    <w:rsid w:val="009160B5"/>
    <w:rsid w:val="009164A1"/>
    <w:rsid w:val="009164BE"/>
    <w:rsid w:val="00917290"/>
    <w:rsid w:val="009176A6"/>
    <w:rsid w:val="0092052D"/>
    <w:rsid w:val="0092110B"/>
    <w:rsid w:val="00921D3F"/>
    <w:rsid w:val="00923BD7"/>
    <w:rsid w:val="00926179"/>
    <w:rsid w:val="00926199"/>
    <w:rsid w:val="009274DA"/>
    <w:rsid w:val="00932AD1"/>
    <w:rsid w:val="009330D5"/>
    <w:rsid w:val="009341D0"/>
    <w:rsid w:val="00934BC1"/>
    <w:rsid w:val="00935C22"/>
    <w:rsid w:val="0093608E"/>
    <w:rsid w:val="009371DC"/>
    <w:rsid w:val="00942F9F"/>
    <w:rsid w:val="00943516"/>
    <w:rsid w:val="009447FD"/>
    <w:rsid w:val="00944BC8"/>
    <w:rsid w:val="00944FBF"/>
    <w:rsid w:val="00945E8A"/>
    <w:rsid w:val="0094787A"/>
    <w:rsid w:val="00950FEF"/>
    <w:rsid w:val="00956FAA"/>
    <w:rsid w:val="00957532"/>
    <w:rsid w:val="009575F8"/>
    <w:rsid w:val="0096060C"/>
    <w:rsid w:val="00960979"/>
    <w:rsid w:val="00961520"/>
    <w:rsid w:val="00961996"/>
    <w:rsid w:val="00962F46"/>
    <w:rsid w:val="009630D9"/>
    <w:rsid w:val="00964BBE"/>
    <w:rsid w:val="00965BF3"/>
    <w:rsid w:val="009675D8"/>
    <w:rsid w:val="00972081"/>
    <w:rsid w:val="00975A28"/>
    <w:rsid w:val="00975DE3"/>
    <w:rsid w:val="00977049"/>
    <w:rsid w:val="00977FC9"/>
    <w:rsid w:val="009821CF"/>
    <w:rsid w:val="00983190"/>
    <w:rsid w:val="009864C4"/>
    <w:rsid w:val="009901CB"/>
    <w:rsid w:val="00990DF3"/>
    <w:rsid w:val="00990EA9"/>
    <w:rsid w:val="00991BBB"/>
    <w:rsid w:val="00991CF2"/>
    <w:rsid w:val="00992AA7"/>
    <w:rsid w:val="00993FE2"/>
    <w:rsid w:val="00994EC2"/>
    <w:rsid w:val="00994F82"/>
    <w:rsid w:val="009954CA"/>
    <w:rsid w:val="009960D3"/>
    <w:rsid w:val="00997CEC"/>
    <w:rsid w:val="009A11BF"/>
    <w:rsid w:val="009A239B"/>
    <w:rsid w:val="009A4F65"/>
    <w:rsid w:val="009A5C41"/>
    <w:rsid w:val="009A649C"/>
    <w:rsid w:val="009A65AB"/>
    <w:rsid w:val="009A691A"/>
    <w:rsid w:val="009A7810"/>
    <w:rsid w:val="009B223F"/>
    <w:rsid w:val="009B3233"/>
    <w:rsid w:val="009B57D4"/>
    <w:rsid w:val="009B5954"/>
    <w:rsid w:val="009B5F4A"/>
    <w:rsid w:val="009B6BAF"/>
    <w:rsid w:val="009B6BCD"/>
    <w:rsid w:val="009B72F9"/>
    <w:rsid w:val="009C069F"/>
    <w:rsid w:val="009C096F"/>
    <w:rsid w:val="009C36EB"/>
    <w:rsid w:val="009C4052"/>
    <w:rsid w:val="009C4BC8"/>
    <w:rsid w:val="009C51F0"/>
    <w:rsid w:val="009C52C5"/>
    <w:rsid w:val="009C5E9C"/>
    <w:rsid w:val="009C5ED5"/>
    <w:rsid w:val="009C72B7"/>
    <w:rsid w:val="009C7831"/>
    <w:rsid w:val="009D033D"/>
    <w:rsid w:val="009D2914"/>
    <w:rsid w:val="009D554A"/>
    <w:rsid w:val="009D58DF"/>
    <w:rsid w:val="009D6CD9"/>
    <w:rsid w:val="009E14B5"/>
    <w:rsid w:val="009E2DD2"/>
    <w:rsid w:val="009E4399"/>
    <w:rsid w:val="009E46BB"/>
    <w:rsid w:val="009E5E36"/>
    <w:rsid w:val="009E621E"/>
    <w:rsid w:val="009E6BCC"/>
    <w:rsid w:val="009F06F7"/>
    <w:rsid w:val="009F09A8"/>
    <w:rsid w:val="009F1EB5"/>
    <w:rsid w:val="009F2801"/>
    <w:rsid w:val="009F4132"/>
    <w:rsid w:val="009F679E"/>
    <w:rsid w:val="009F7E24"/>
    <w:rsid w:val="00A01062"/>
    <w:rsid w:val="00A0138A"/>
    <w:rsid w:val="00A013BE"/>
    <w:rsid w:val="00A01573"/>
    <w:rsid w:val="00A01F2C"/>
    <w:rsid w:val="00A02099"/>
    <w:rsid w:val="00A043B9"/>
    <w:rsid w:val="00A04424"/>
    <w:rsid w:val="00A0756A"/>
    <w:rsid w:val="00A1003A"/>
    <w:rsid w:val="00A11244"/>
    <w:rsid w:val="00A11D9D"/>
    <w:rsid w:val="00A11FA3"/>
    <w:rsid w:val="00A132CD"/>
    <w:rsid w:val="00A13C69"/>
    <w:rsid w:val="00A13CA8"/>
    <w:rsid w:val="00A15123"/>
    <w:rsid w:val="00A15DDA"/>
    <w:rsid w:val="00A1736D"/>
    <w:rsid w:val="00A21831"/>
    <w:rsid w:val="00A22800"/>
    <w:rsid w:val="00A22928"/>
    <w:rsid w:val="00A230F1"/>
    <w:rsid w:val="00A23F33"/>
    <w:rsid w:val="00A23F6A"/>
    <w:rsid w:val="00A25D91"/>
    <w:rsid w:val="00A2769F"/>
    <w:rsid w:val="00A3136A"/>
    <w:rsid w:val="00A31532"/>
    <w:rsid w:val="00A320ED"/>
    <w:rsid w:val="00A333F2"/>
    <w:rsid w:val="00A34BC1"/>
    <w:rsid w:val="00A34EBA"/>
    <w:rsid w:val="00A370EE"/>
    <w:rsid w:val="00A3796F"/>
    <w:rsid w:val="00A40E24"/>
    <w:rsid w:val="00A41497"/>
    <w:rsid w:val="00A425F5"/>
    <w:rsid w:val="00A42BA8"/>
    <w:rsid w:val="00A43C47"/>
    <w:rsid w:val="00A43EBB"/>
    <w:rsid w:val="00A4526D"/>
    <w:rsid w:val="00A501BA"/>
    <w:rsid w:val="00A50AB5"/>
    <w:rsid w:val="00A51189"/>
    <w:rsid w:val="00A517D0"/>
    <w:rsid w:val="00A537E0"/>
    <w:rsid w:val="00A53FB0"/>
    <w:rsid w:val="00A54FFA"/>
    <w:rsid w:val="00A55185"/>
    <w:rsid w:val="00A557B1"/>
    <w:rsid w:val="00A576BA"/>
    <w:rsid w:val="00A6015D"/>
    <w:rsid w:val="00A61AFC"/>
    <w:rsid w:val="00A628A4"/>
    <w:rsid w:val="00A629FD"/>
    <w:rsid w:val="00A6606E"/>
    <w:rsid w:val="00A66A10"/>
    <w:rsid w:val="00A70B26"/>
    <w:rsid w:val="00A711FE"/>
    <w:rsid w:val="00A7278B"/>
    <w:rsid w:val="00A72EC9"/>
    <w:rsid w:val="00A73856"/>
    <w:rsid w:val="00A73BCA"/>
    <w:rsid w:val="00A75CC8"/>
    <w:rsid w:val="00A77872"/>
    <w:rsid w:val="00A80372"/>
    <w:rsid w:val="00A81D74"/>
    <w:rsid w:val="00A84EDC"/>
    <w:rsid w:val="00A86F4D"/>
    <w:rsid w:val="00A90598"/>
    <w:rsid w:val="00A93586"/>
    <w:rsid w:val="00A95410"/>
    <w:rsid w:val="00A9749D"/>
    <w:rsid w:val="00AA0289"/>
    <w:rsid w:val="00AA382D"/>
    <w:rsid w:val="00AA528F"/>
    <w:rsid w:val="00AA640A"/>
    <w:rsid w:val="00AB0A51"/>
    <w:rsid w:val="00AB19D3"/>
    <w:rsid w:val="00AB3E5C"/>
    <w:rsid w:val="00AB52E6"/>
    <w:rsid w:val="00AB6A97"/>
    <w:rsid w:val="00AC09FF"/>
    <w:rsid w:val="00AC1E58"/>
    <w:rsid w:val="00AC4095"/>
    <w:rsid w:val="00AC562E"/>
    <w:rsid w:val="00AC6189"/>
    <w:rsid w:val="00AC7443"/>
    <w:rsid w:val="00AD280B"/>
    <w:rsid w:val="00AD2D01"/>
    <w:rsid w:val="00AD4369"/>
    <w:rsid w:val="00AD5532"/>
    <w:rsid w:val="00AD5AA0"/>
    <w:rsid w:val="00AD6681"/>
    <w:rsid w:val="00AD7569"/>
    <w:rsid w:val="00AE096C"/>
    <w:rsid w:val="00AE3F21"/>
    <w:rsid w:val="00AE41D3"/>
    <w:rsid w:val="00AE4C67"/>
    <w:rsid w:val="00AE4E33"/>
    <w:rsid w:val="00AE669F"/>
    <w:rsid w:val="00AE7762"/>
    <w:rsid w:val="00AF073F"/>
    <w:rsid w:val="00AF0793"/>
    <w:rsid w:val="00AF1AE8"/>
    <w:rsid w:val="00AF2C2C"/>
    <w:rsid w:val="00AF35A6"/>
    <w:rsid w:val="00AF545A"/>
    <w:rsid w:val="00AF5FC3"/>
    <w:rsid w:val="00AF7A4F"/>
    <w:rsid w:val="00B045BC"/>
    <w:rsid w:val="00B05286"/>
    <w:rsid w:val="00B0589E"/>
    <w:rsid w:val="00B07285"/>
    <w:rsid w:val="00B10F4E"/>
    <w:rsid w:val="00B11C60"/>
    <w:rsid w:val="00B12113"/>
    <w:rsid w:val="00B13EE1"/>
    <w:rsid w:val="00B142B9"/>
    <w:rsid w:val="00B14F75"/>
    <w:rsid w:val="00B16A9C"/>
    <w:rsid w:val="00B1793A"/>
    <w:rsid w:val="00B203FC"/>
    <w:rsid w:val="00B2323C"/>
    <w:rsid w:val="00B26CB5"/>
    <w:rsid w:val="00B271AF"/>
    <w:rsid w:val="00B27704"/>
    <w:rsid w:val="00B27CC7"/>
    <w:rsid w:val="00B33A04"/>
    <w:rsid w:val="00B33B65"/>
    <w:rsid w:val="00B33C4E"/>
    <w:rsid w:val="00B3753E"/>
    <w:rsid w:val="00B3765A"/>
    <w:rsid w:val="00B40247"/>
    <w:rsid w:val="00B4367D"/>
    <w:rsid w:val="00B44F31"/>
    <w:rsid w:val="00B45B20"/>
    <w:rsid w:val="00B4677A"/>
    <w:rsid w:val="00B4765E"/>
    <w:rsid w:val="00B4772B"/>
    <w:rsid w:val="00B47B8D"/>
    <w:rsid w:val="00B47D4D"/>
    <w:rsid w:val="00B5025E"/>
    <w:rsid w:val="00B513D6"/>
    <w:rsid w:val="00B52397"/>
    <w:rsid w:val="00B53DA5"/>
    <w:rsid w:val="00B601C1"/>
    <w:rsid w:val="00B610DC"/>
    <w:rsid w:val="00B61B89"/>
    <w:rsid w:val="00B61FF0"/>
    <w:rsid w:val="00B631DF"/>
    <w:rsid w:val="00B6621C"/>
    <w:rsid w:val="00B71782"/>
    <w:rsid w:val="00B72101"/>
    <w:rsid w:val="00B73762"/>
    <w:rsid w:val="00B75389"/>
    <w:rsid w:val="00B75A5B"/>
    <w:rsid w:val="00B77196"/>
    <w:rsid w:val="00B775BE"/>
    <w:rsid w:val="00B81818"/>
    <w:rsid w:val="00B81CD5"/>
    <w:rsid w:val="00B82AB4"/>
    <w:rsid w:val="00B83301"/>
    <w:rsid w:val="00B84063"/>
    <w:rsid w:val="00B850D1"/>
    <w:rsid w:val="00B85827"/>
    <w:rsid w:val="00B85943"/>
    <w:rsid w:val="00B85E27"/>
    <w:rsid w:val="00B866FD"/>
    <w:rsid w:val="00B876BB"/>
    <w:rsid w:val="00B903A2"/>
    <w:rsid w:val="00B90F6B"/>
    <w:rsid w:val="00B92A8C"/>
    <w:rsid w:val="00B93D6E"/>
    <w:rsid w:val="00B9694F"/>
    <w:rsid w:val="00BA0283"/>
    <w:rsid w:val="00BA0A8F"/>
    <w:rsid w:val="00BA1A17"/>
    <w:rsid w:val="00BA41D3"/>
    <w:rsid w:val="00BA453F"/>
    <w:rsid w:val="00BA5370"/>
    <w:rsid w:val="00BA5B33"/>
    <w:rsid w:val="00BA6B8A"/>
    <w:rsid w:val="00BB0434"/>
    <w:rsid w:val="00BB2CC8"/>
    <w:rsid w:val="00BB2DB9"/>
    <w:rsid w:val="00BB345A"/>
    <w:rsid w:val="00BB3C1E"/>
    <w:rsid w:val="00BB4231"/>
    <w:rsid w:val="00BB47B9"/>
    <w:rsid w:val="00BB716C"/>
    <w:rsid w:val="00BC0D8A"/>
    <w:rsid w:val="00BC0E4F"/>
    <w:rsid w:val="00BC238C"/>
    <w:rsid w:val="00BC2953"/>
    <w:rsid w:val="00BC34E9"/>
    <w:rsid w:val="00BC4D22"/>
    <w:rsid w:val="00BC506C"/>
    <w:rsid w:val="00BD4519"/>
    <w:rsid w:val="00BD6590"/>
    <w:rsid w:val="00BD754E"/>
    <w:rsid w:val="00BE2773"/>
    <w:rsid w:val="00BE2E88"/>
    <w:rsid w:val="00BE3157"/>
    <w:rsid w:val="00BE3438"/>
    <w:rsid w:val="00BE4119"/>
    <w:rsid w:val="00BE6F8B"/>
    <w:rsid w:val="00BE79ED"/>
    <w:rsid w:val="00BF0D88"/>
    <w:rsid w:val="00BF5DF6"/>
    <w:rsid w:val="00BF6902"/>
    <w:rsid w:val="00BF6F3B"/>
    <w:rsid w:val="00C01011"/>
    <w:rsid w:val="00C010D9"/>
    <w:rsid w:val="00C01C6D"/>
    <w:rsid w:val="00C02ABA"/>
    <w:rsid w:val="00C03754"/>
    <w:rsid w:val="00C03D09"/>
    <w:rsid w:val="00C05F2E"/>
    <w:rsid w:val="00C1036B"/>
    <w:rsid w:val="00C11636"/>
    <w:rsid w:val="00C132B4"/>
    <w:rsid w:val="00C132C6"/>
    <w:rsid w:val="00C13A2C"/>
    <w:rsid w:val="00C13BBF"/>
    <w:rsid w:val="00C14AAF"/>
    <w:rsid w:val="00C167ED"/>
    <w:rsid w:val="00C177BC"/>
    <w:rsid w:val="00C21097"/>
    <w:rsid w:val="00C214F3"/>
    <w:rsid w:val="00C21744"/>
    <w:rsid w:val="00C2203B"/>
    <w:rsid w:val="00C228F0"/>
    <w:rsid w:val="00C22C08"/>
    <w:rsid w:val="00C22CD2"/>
    <w:rsid w:val="00C2343F"/>
    <w:rsid w:val="00C24BB5"/>
    <w:rsid w:val="00C26ADD"/>
    <w:rsid w:val="00C27791"/>
    <w:rsid w:val="00C27EC6"/>
    <w:rsid w:val="00C30D5D"/>
    <w:rsid w:val="00C3132B"/>
    <w:rsid w:val="00C31930"/>
    <w:rsid w:val="00C33242"/>
    <w:rsid w:val="00C34DB6"/>
    <w:rsid w:val="00C35EEB"/>
    <w:rsid w:val="00C36792"/>
    <w:rsid w:val="00C406B6"/>
    <w:rsid w:val="00C414BB"/>
    <w:rsid w:val="00C41562"/>
    <w:rsid w:val="00C41982"/>
    <w:rsid w:val="00C4227F"/>
    <w:rsid w:val="00C4275A"/>
    <w:rsid w:val="00C42812"/>
    <w:rsid w:val="00C42B86"/>
    <w:rsid w:val="00C437B1"/>
    <w:rsid w:val="00C43897"/>
    <w:rsid w:val="00C438C4"/>
    <w:rsid w:val="00C43DBF"/>
    <w:rsid w:val="00C468D6"/>
    <w:rsid w:val="00C46FAA"/>
    <w:rsid w:val="00C472ED"/>
    <w:rsid w:val="00C50E4B"/>
    <w:rsid w:val="00C525F5"/>
    <w:rsid w:val="00C53349"/>
    <w:rsid w:val="00C56ED0"/>
    <w:rsid w:val="00C572F4"/>
    <w:rsid w:val="00C602ED"/>
    <w:rsid w:val="00C61975"/>
    <w:rsid w:val="00C6217F"/>
    <w:rsid w:val="00C62BFD"/>
    <w:rsid w:val="00C6652A"/>
    <w:rsid w:val="00C677F0"/>
    <w:rsid w:val="00C724B3"/>
    <w:rsid w:val="00C72939"/>
    <w:rsid w:val="00C73797"/>
    <w:rsid w:val="00C73FA2"/>
    <w:rsid w:val="00C74086"/>
    <w:rsid w:val="00C74519"/>
    <w:rsid w:val="00C74DE3"/>
    <w:rsid w:val="00C770ED"/>
    <w:rsid w:val="00C773C1"/>
    <w:rsid w:val="00C81CE4"/>
    <w:rsid w:val="00C82A18"/>
    <w:rsid w:val="00C833B2"/>
    <w:rsid w:val="00C83817"/>
    <w:rsid w:val="00C86D59"/>
    <w:rsid w:val="00C909DB"/>
    <w:rsid w:val="00C921EC"/>
    <w:rsid w:val="00C923D2"/>
    <w:rsid w:val="00C924CE"/>
    <w:rsid w:val="00C92772"/>
    <w:rsid w:val="00C9397F"/>
    <w:rsid w:val="00C93F3D"/>
    <w:rsid w:val="00C9438A"/>
    <w:rsid w:val="00C95ECA"/>
    <w:rsid w:val="00C9710A"/>
    <w:rsid w:val="00C9792B"/>
    <w:rsid w:val="00CA0A44"/>
    <w:rsid w:val="00CA1053"/>
    <w:rsid w:val="00CA3913"/>
    <w:rsid w:val="00CA4600"/>
    <w:rsid w:val="00CA4F46"/>
    <w:rsid w:val="00CA5128"/>
    <w:rsid w:val="00CA7C7F"/>
    <w:rsid w:val="00CB0846"/>
    <w:rsid w:val="00CB1136"/>
    <w:rsid w:val="00CB2975"/>
    <w:rsid w:val="00CB3F73"/>
    <w:rsid w:val="00CB585E"/>
    <w:rsid w:val="00CB7AEB"/>
    <w:rsid w:val="00CB7DB9"/>
    <w:rsid w:val="00CC0421"/>
    <w:rsid w:val="00CC044E"/>
    <w:rsid w:val="00CC2135"/>
    <w:rsid w:val="00CC2551"/>
    <w:rsid w:val="00CC2C43"/>
    <w:rsid w:val="00CC43AC"/>
    <w:rsid w:val="00CC53D6"/>
    <w:rsid w:val="00CC5D99"/>
    <w:rsid w:val="00CD1A51"/>
    <w:rsid w:val="00CD1AD6"/>
    <w:rsid w:val="00CD4C61"/>
    <w:rsid w:val="00CD5EFF"/>
    <w:rsid w:val="00CD6E72"/>
    <w:rsid w:val="00CE0247"/>
    <w:rsid w:val="00CE0253"/>
    <w:rsid w:val="00CE1D34"/>
    <w:rsid w:val="00CE2C66"/>
    <w:rsid w:val="00CE354D"/>
    <w:rsid w:val="00CE5202"/>
    <w:rsid w:val="00CE6FFB"/>
    <w:rsid w:val="00CF0895"/>
    <w:rsid w:val="00CF0A7E"/>
    <w:rsid w:val="00CF1777"/>
    <w:rsid w:val="00CF2C21"/>
    <w:rsid w:val="00CF3274"/>
    <w:rsid w:val="00CF4943"/>
    <w:rsid w:val="00CF5378"/>
    <w:rsid w:val="00D01132"/>
    <w:rsid w:val="00D014FA"/>
    <w:rsid w:val="00D0235B"/>
    <w:rsid w:val="00D03196"/>
    <w:rsid w:val="00D03BD8"/>
    <w:rsid w:val="00D03F2F"/>
    <w:rsid w:val="00D0490A"/>
    <w:rsid w:val="00D04FED"/>
    <w:rsid w:val="00D0632B"/>
    <w:rsid w:val="00D06CA7"/>
    <w:rsid w:val="00D0762E"/>
    <w:rsid w:val="00D07DEE"/>
    <w:rsid w:val="00D12252"/>
    <w:rsid w:val="00D1436D"/>
    <w:rsid w:val="00D144CE"/>
    <w:rsid w:val="00D16287"/>
    <w:rsid w:val="00D1667E"/>
    <w:rsid w:val="00D209B2"/>
    <w:rsid w:val="00D20D7A"/>
    <w:rsid w:val="00D20FB7"/>
    <w:rsid w:val="00D220E4"/>
    <w:rsid w:val="00D22961"/>
    <w:rsid w:val="00D22B43"/>
    <w:rsid w:val="00D22E27"/>
    <w:rsid w:val="00D25316"/>
    <w:rsid w:val="00D26360"/>
    <w:rsid w:val="00D26547"/>
    <w:rsid w:val="00D27071"/>
    <w:rsid w:val="00D27424"/>
    <w:rsid w:val="00D27F72"/>
    <w:rsid w:val="00D3037C"/>
    <w:rsid w:val="00D30DED"/>
    <w:rsid w:val="00D30E93"/>
    <w:rsid w:val="00D32D81"/>
    <w:rsid w:val="00D336C0"/>
    <w:rsid w:val="00D33CF3"/>
    <w:rsid w:val="00D37733"/>
    <w:rsid w:val="00D3785F"/>
    <w:rsid w:val="00D40206"/>
    <w:rsid w:val="00D41103"/>
    <w:rsid w:val="00D41AE7"/>
    <w:rsid w:val="00D429F8"/>
    <w:rsid w:val="00D44279"/>
    <w:rsid w:val="00D44C60"/>
    <w:rsid w:val="00D45154"/>
    <w:rsid w:val="00D45423"/>
    <w:rsid w:val="00D45533"/>
    <w:rsid w:val="00D462F1"/>
    <w:rsid w:val="00D46696"/>
    <w:rsid w:val="00D4791F"/>
    <w:rsid w:val="00D50201"/>
    <w:rsid w:val="00D50825"/>
    <w:rsid w:val="00D51201"/>
    <w:rsid w:val="00D530ED"/>
    <w:rsid w:val="00D53185"/>
    <w:rsid w:val="00D5539B"/>
    <w:rsid w:val="00D56C00"/>
    <w:rsid w:val="00D56D2D"/>
    <w:rsid w:val="00D57E23"/>
    <w:rsid w:val="00D60286"/>
    <w:rsid w:val="00D6262C"/>
    <w:rsid w:val="00D6308F"/>
    <w:rsid w:val="00D635FF"/>
    <w:rsid w:val="00D65928"/>
    <w:rsid w:val="00D65B59"/>
    <w:rsid w:val="00D67360"/>
    <w:rsid w:val="00D6772C"/>
    <w:rsid w:val="00D70D09"/>
    <w:rsid w:val="00D712BC"/>
    <w:rsid w:val="00D7186C"/>
    <w:rsid w:val="00D72555"/>
    <w:rsid w:val="00D736D9"/>
    <w:rsid w:val="00D7689A"/>
    <w:rsid w:val="00D80EA9"/>
    <w:rsid w:val="00D81E20"/>
    <w:rsid w:val="00D83C6C"/>
    <w:rsid w:val="00D84C21"/>
    <w:rsid w:val="00D8556B"/>
    <w:rsid w:val="00D86B02"/>
    <w:rsid w:val="00D87240"/>
    <w:rsid w:val="00D872CF"/>
    <w:rsid w:val="00D87D4D"/>
    <w:rsid w:val="00D900F9"/>
    <w:rsid w:val="00D9050A"/>
    <w:rsid w:val="00D90ADA"/>
    <w:rsid w:val="00D90CEF"/>
    <w:rsid w:val="00D91CB6"/>
    <w:rsid w:val="00D92A0F"/>
    <w:rsid w:val="00D92BAF"/>
    <w:rsid w:val="00D9359A"/>
    <w:rsid w:val="00D93A49"/>
    <w:rsid w:val="00D93D30"/>
    <w:rsid w:val="00D9764F"/>
    <w:rsid w:val="00DA0B71"/>
    <w:rsid w:val="00DA1CE3"/>
    <w:rsid w:val="00DA2341"/>
    <w:rsid w:val="00DA54BE"/>
    <w:rsid w:val="00DA5CDE"/>
    <w:rsid w:val="00DB2082"/>
    <w:rsid w:val="00DB4B9A"/>
    <w:rsid w:val="00DB4F35"/>
    <w:rsid w:val="00DB5184"/>
    <w:rsid w:val="00DC0C0D"/>
    <w:rsid w:val="00DC39C7"/>
    <w:rsid w:val="00DC3A22"/>
    <w:rsid w:val="00DC57EA"/>
    <w:rsid w:val="00DC5FCB"/>
    <w:rsid w:val="00DC7A4E"/>
    <w:rsid w:val="00DD2BED"/>
    <w:rsid w:val="00DD51EA"/>
    <w:rsid w:val="00DD5240"/>
    <w:rsid w:val="00DD7D5F"/>
    <w:rsid w:val="00DE0C60"/>
    <w:rsid w:val="00DE107D"/>
    <w:rsid w:val="00DE241F"/>
    <w:rsid w:val="00DE2646"/>
    <w:rsid w:val="00DE4AF7"/>
    <w:rsid w:val="00DE5476"/>
    <w:rsid w:val="00DE602A"/>
    <w:rsid w:val="00DE6365"/>
    <w:rsid w:val="00DE651D"/>
    <w:rsid w:val="00DE765F"/>
    <w:rsid w:val="00DF1199"/>
    <w:rsid w:val="00DF17FD"/>
    <w:rsid w:val="00DF1AFF"/>
    <w:rsid w:val="00DF1F37"/>
    <w:rsid w:val="00DF2803"/>
    <w:rsid w:val="00DF3733"/>
    <w:rsid w:val="00DF5837"/>
    <w:rsid w:val="00DF59EB"/>
    <w:rsid w:val="00E00250"/>
    <w:rsid w:val="00E0028C"/>
    <w:rsid w:val="00E01868"/>
    <w:rsid w:val="00E02597"/>
    <w:rsid w:val="00E02FC6"/>
    <w:rsid w:val="00E0367D"/>
    <w:rsid w:val="00E03A82"/>
    <w:rsid w:val="00E04361"/>
    <w:rsid w:val="00E04A21"/>
    <w:rsid w:val="00E0563B"/>
    <w:rsid w:val="00E06ABE"/>
    <w:rsid w:val="00E07110"/>
    <w:rsid w:val="00E07FB8"/>
    <w:rsid w:val="00E10535"/>
    <w:rsid w:val="00E1161F"/>
    <w:rsid w:val="00E11FB3"/>
    <w:rsid w:val="00E124CB"/>
    <w:rsid w:val="00E13ADA"/>
    <w:rsid w:val="00E14BE4"/>
    <w:rsid w:val="00E151E0"/>
    <w:rsid w:val="00E1656E"/>
    <w:rsid w:val="00E17391"/>
    <w:rsid w:val="00E17F32"/>
    <w:rsid w:val="00E20E68"/>
    <w:rsid w:val="00E21D66"/>
    <w:rsid w:val="00E22AEA"/>
    <w:rsid w:val="00E22D92"/>
    <w:rsid w:val="00E238C3"/>
    <w:rsid w:val="00E243BA"/>
    <w:rsid w:val="00E27024"/>
    <w:rsid w:val="00E2751E"/>
    <w:rsid w:val="00E311C1"/>
    <w:rsid w:val="00E34744"/>
    <w:rsid w:val="00E35647"/>
    <w:rsid w:val="00E35844"/>
    <w:rsid w:val="00E359CE"/>
    <w:rsid w:val="00E37A91"/>
    <w:rsid w:val="00E37D94"/>
    <w:rsid w:val="00E37EB6"/>
    <w:rsid w:val="00E409C4"/>
    <w:rsid w:val="00E44D27"/>
    <w:rsid w:val="00E45678"/>
    <w:rsid w:val="00E503AC"/>
    <w:rsid w:val="00E508D8"/>
    <w:rsid w:val="00E5167E"/>
    <w:rsid w:val="00E51707"/>
    <w:rsid w:val="00E52E71"/>
    <w:rsid w:val="00E5300C"/>
    <w:rsid w:val="00E55EC6"/>
    <w:rsid w:val="00E57929"/>
    <w:rsid w:val="00E600F2"/>
    <w:rsid w:val="00E60385"/>
    <w:rsid w:val="00E603BD"/>
    <w:rsid w:val="00E61B82"/>
    <w:rsid w:val="00E6501D"/>
    <w:rsid w:val="00E65EA8"/>
    <w:rsid w:val="00E6600C"/>
    <w:rsid w:val="00E702F6"/>
    <w:rsid w:val="00E7065E"/>
    <w:rsid w:val="00E708D0"/>
    <w:rsid w:val="00E71C9F"/>
    <w:rsid w:val="00E726AD"/>
    <w:rsid w:val="00E72F74"/>
    <w:rsid w:val="00E73AE2"/>
    <w:rsid w:val="00E741E3"/>
    <w:rsid w:val="00E75CC0"/>
    <w:rsid w:val="00E80796"/>
    <w:rsid w:val="00E81394"/>
    <w:rsid w:val="00E819E0"/>
    <w:rsid w:val="00E84DFC"/>
    <w:rsid w:val="00E851F9"/>
    <w:rsid w:val="00E85EB0"/>
    <w:rsid w:val="00E85FED"/>
    <w:rsid w:val="00E861EF"/>
    <w:rsid w:val="00E86EAA"/>
    <w:rsid w:val="00E91B2C"/>
    <w:rsid w:val="00E94D3D"/>
    <w:rsid w:val="00E94F15"/>
    <w:rsid w:val="00E95DFC"/>
    <w:rsid w:val="00E9711D"/>
    <w:rsid w:val="00E97356"/>
    <w:rsid w:val="00EA0933"/>
    <w:rsid w:val="00EA17EF"/>
    <w:rsid w:val="00EA1A51"/>
    <w:rsid w:val="00EA1C9E"/>
    <w:rsid w:val="00EA33C5"/>
    <w:rsid w:val="00EA34AE"/>
    <w:rsid w:val="00EA45F6"/>
    <w:rsid w:val="00EA507F"/>
    <w:rsid w:val="00EA6889"/>
    <w:rsid w:val="00EA733F"/>
    <w:rsid w:val="00EB2AC8"/>
    <w:rsid w:val="00EB4093"/>
    <w:rsid w:val="00EB4AFC"/>
    <w:rsid w:val="00EB5B21"/>
    <w:rsid w:val="00EB5C0A"/>
    <w:rsid w:val="00EB6067"/>
    <w:rsid w:val="00EC103F"/>
    <w:rsid w:val="00EC18F5"/>
    <w:rsid w:val="00EC3EC6"/>
    <w:rsid w:val="00EC49E5"/>
    <w:rsid w:val="00ED1D38"/>
    <w:rsid w:val="00ED46AF"/>
    <w:rsid w:val="00ED479C"/>
    <w:rsid w:val="00ED4C03"/>
    <w:rsid w:val="00ED5B9E"/>
    <w:rsid w:val="00ED686D"/>
    <w:rsid w:val="00ED7173"/>
    <w:rsid w:val="00EE154C"/>
    <w:rsid w:val="00EE3AB3"/>
    <w:rsid w:val="00EE4D9C"/>
    <w:rsid w:val="00EE4F08"/>
    <w:rsid w:val="00EE59D2"/>
    <w:rsid w:val="00EE5C88"/>
    <w:rsid w:val="00EF1E80"/>
    <w:rsid w:val="00EF25DD"/>
    <w:rsid w:val="00EF3484"/>
    <w:rsid w:val="00EF4FC5"/>
    <w:rsid w:val="00EF661A"/>
    <w:rsid w:val="00EF7705"/>
    <w:rsid w:val="00EF771D"/>
    <w:rsid w:val="00F008EE"/>
    <w:rsid w:val="00F02937"/>
    <w:rsid w:val="00F04B1F"/>
    <w:rsid w:val="00F0612A"/>
    <w:rsid w:val="00F061FA"/>
    <w:rsid w:val="00F06CA5"/>
    <w:rsid w:val="00F07BFC"/>
    <w:rsid w:val="00F12ACA"/>
    <w:rsid w:val="00F13D2B"/>
    <w:rsid w:val="00F15820"/>
    <w:rsid w:val="00F16254"/>
    <w:rsid w:val="00F17224"/>
    <w:rsid w:val="00F17A21"/>
    <w:rsid w:val="00F2152B"/>
    <w:rsid w:val="00F22AFF"/>
    <w:rsid w:val="00F2332E"/>
    <w:rsid w:val="00F23542"/>
    <w:rsid w:val="00F24169"/>
    <w:rsid w:val="00F26647"/>
    <w:rsid w:val="00F2700D"/>
    <w:rsid w:val="00F272A3"/>
    <w:rsid w:val="00F279B9"/>
    <w:rsid w:val="00F303AE"/>
    <w:rsid w:val="00F35E46"/>
    <w:rsid w:val="00F363FB"/>
    <w:rsid w:val="00F369A9"/>
    <w:rsid w:val="00F37071"/>
    <w:rsid w:val="00F45319"/>
    <w:rsid w:val="00F47392"/>
    <w:rsid w:val="00F4746F"/>
    <w:rsid w:val="00F47ACA"/>
    <w:rsid w:val="00F47EF5"/>
    <w:rsid w:val="00F503D0"/>
    <w:rsid w:val="00F503F1"/>
    <w:rsid w:val="00F525BA"/>
    <w:rsid w:val="00F53066"/>
    <w:rsid w:val="00F54687"/>
    <w:rsid w:val="00F552C6"/>
    <w:rsid w:val="00F56FD3"/>
    <w:rsid w:val="00F60A7E"/>
    <w:rsid w:val="00F6121A"/>
    <w:rsid w:val="00F62828"/>
    <w:rsid w:val="00F63B05"/>
    <w:rsid w:val="00F64E18"/>
    <w:rsid w:val="00F65975"/>
    <w:rsid w:val="00F66C64"/>
    <w:rsid w:val="00F72F00"/>
    <w:rsid w:val="00F73EE2"/>
    <w:rsid w:val="00F74A32"/>
    <w:rsid w:val="00F77B95"/>
    <w:rsid w:val="00F811D1"/>
    <w:rsid w:val="00F814AF"/>
    <w:rsid w:val="00F8299A"/>
    <w:rsid w:val="00F83105"/>
    <w:rsid w:val="00F840CE"/>
    <w:rsid w:val="00F8553E"/>
    <w:rsid w:val="00F876EC"/>
    <w:rsid w:val="00F908B5"/>
    <w:rsid w:val="00F91928"/>
    <w:rsid w:val="00F91C86"/>
    <w:rsid w:val="00F93537"/>
    <w:rsid w:val="00F93C6F"/>
    <w:rsid w:val="00F953B4"/>
    <w:rsid w:val="00F95510"/>
    <w:rsid w:val="00F96CF9"/>
    <w:rsid w:val="00FA03B2"/>
    <w:rsid w:val="00FA1655"/>
    <w:rsid w:val="00FA174F"/>
    <w:rsid w:val="00FA2DBE"/>
    <w:rsid w:val="00FA2FF5"/>
    <w:rsid w:val="00FA39C9"/>
    <w:rsid w:val="00FA6374"/>
    <w:rsid w:val="00FA76DF"/>
    <w:rsid w:val="00FB271A"/>
    <w:rsid w:val="00FB322E"/>
    <w:rsid w:val="00FB66F5"/>
    <w:rsid w:val="00FC13D6"/>
    <w:rsid w:val="00FC190B"/>
    <w:rsid w:val="00FC20B0"/>
    <w:rsid w:val="00FC26AE"/>
    <w:rsid w:val="00FC39EC"/>
    <w:rsid w:val="00FC5835"/>
    <w:rsid w:val="00FC5E4C"/>
    <w:rsid w:val="00FC75B9"/>
    <w:rsid w:val="00FC7C0A"/>
    <w:rsid w:val="00FC7DE0"/>
    <w:rsid w:val="00FD0048"/>
    <w:rsid w:val="00FD008D"/>
    <w:rsid w:val="00FD1628"/>
    <w:rsid w:val="00FD1A03"/>
    <w:rsid w:val="00FD352B"/>
    <w:rsid w:val="00FD3CA4"/>
    <w:rsid w:val="00FD5BBB"/>
    <w:rsid w:val="00FD68FF"/>
    <w:rsid w:val="00FE0C27"/>
    <w:rsid w:val="00FE372B"/>
    <w:rsid w:val="00FE444A"/>
    <w:rsid w:val="00FE7E28"/>
    <w:rsid w:val="00FE7EC6"/>
    <w:rsid w:val="00FF0B17"/>
    <w:rsid w:val="00FF297E"/>
    <w:rsid w:val="00FF2ED7"/>
    <w:rsid w:val="00FF3C5E"/>
    <w:rsid w:val="00FF5CCB"/>
    <w:rsid w:val="00FF5EBA"/>
    <w:rsid w:val="00FF6209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24DFCF03"/>
  <w15:docId w15:val="{5D6D0EEC-B4BD-4D1B-BF7D-AF668C0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C61"/>
    <w:rPr>
      <w:rFonts w:ascii="Arial" w:hAnsi="Arial" w:cs="Arial"/>
      <w:bCs/>
      <w:sz w:val="24"/>
    </w:rPr>
  </w:style>
  <w:style w:type="paragraph" w:styleId="Heading1">
    <w:name w:val="heading 1"/>
    <w:basedOn w:val="DefaultText"/>
    <w:next w:val="Normal"/>
    <w:link w:val="Heading1Char"/>
    <w:qFormat/>
    <w:rsid w:val="00FA03B2"/>
    <w:pPr>
      <w:numPr>
        <w:numId w:val="1"/>
      </w:numPr>
      <w:spacing w:after="240" w:line="240" w:lineRule="auto"/>
      <w:ind w:left="540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0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0A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B61FF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82C61"/>
    <w:pPr>
      <w:spacing w:line="240" w:lineRule="atLeast"/>
    </w:pPr>
  </w:style>
  <w:style w:type="paragraph" w:styleId="Footer">
    <w:name w:val="footer"/>
    <w:basedOn w:val="Normal"/>
    <w:rsid w:val="00682C61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rsid w:val="0040724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0028C"/>
    <w:rPr>
      <w:color w:val="0000FF"/>
      <w:u w:val="single"/>
    </w:rPr>
  </w:style>
  <w:style w:type="paragraph" w:customStyle="1" w:styleId="Procedures">
    <w:name w:val="Procedures"/>
    <w:basedOn w:val="DefaultText"/>
    <w:qFormat/>
    <w:rsid w:val="002E0941"/>
    <w:pPr>
      <w:tabs>
        <w:tab w:val="left" w:pos="2520"/>
      </w:tabs>
      <w:ind w:left="2520" w:hanging="1800"/>
    </w:pPr>
    <w:rPr>
      <w:b/>
    </w:rPr>
  </w:style>
  <w:style w:type="character" w:customStyle="1" w:styleId="Heading1Char">
    <w:name w:val="Heading 1 Char"/>
    <w:link w:val="Heading1"/>
    <w:rsid w:val="00FA03B2"/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8B50D2"/>
    <w:pPr>
      <w:tabs>
        <w:tab w:val="left" w:pos="2610"/>
        <w:tab w:val="right" w:pos="9926"/>
      </w:tabs>
      <w:ind w:left="2520" w:hanging="1980"/>
    </w:pPr>
  </w:style>
  <w:style w:type="character" w:customStyle="1" w:styleId="Heading8Char">
    <w:name w:val="Heading 8 Char"/>
    <w:link w:val="Heading8"/>
    <w:rsid w:val="00B61FF0"/>
    <w:rPr>
      <w:rFonts w:ascii="Calibri" w:eastAsia="Times New Roman" w:hAnsi="Calibri" w:cs="Times New Roman"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B6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FF0"/>
    <w:rPr>
      <w:rFonts w:ascii="Tahoma" w:hAnsi="Tahoma" w:cs="Tahoma"/>
      <w:bCs/>
      <w:sz w:val="16"/>
      <w:szCs w:val="16"/>
    </w:rPr>
  </w:style>
  <w:style w:type="paragraph" w:styleId="BodyTextIndent">
    <w:name w:val="Body Text Indent"/>
    <w:basedOn w:val="Normal"/>
    <w:link w:val="BodyTextIndentChar"/>
    <w:rsid w:val="00703BDC"/>
    <w:pPr>
      <w:ind w:left="1440" w:hanging="720"/>
    </w:pPr>
    <w:rPr>
      <w:rFonts w:cs="Times New Roman"/>
      <w:bCs w:val="0"/>
    </w:rPr>
  </w:style>
  <w:style w:type="character" w:customStyle="1" w:styleId="BodyTextIndentChar">
    <w:name w:val="Body Text Indent Char"/>
    <w:link w:val="BodyTextIndent"/>
    <w:rsid w:val="00703BDC"/>
    <w:rPr>
      <w:rFonts w:ascii="Arial" w:hAnsi="Arial"/>
      <w:sz w:val="24"/>
    </w:rPr>
  </w:style>
  <w:style w:type="character" w:styleId="FollowedHyperlink">
    <w:name w:val="FollowedHyperlink"/>
    <w:rsid w:val="001862BA"/>
    <w:rPr>
      <w:color w:val="800080"/>
      <w:u w:val="single"/>
    </w:rPr>
  </w:style>
  <w:style w:type="character" w:customStyle="1" w:styleId="apple-converted-space">
    <w:name w:val="apple-converted-space"/>
    <w:rsid w:val="00EB5B21"/>
  </w:style>
  <w:style w:type="character" w:styleId="CommentReference">
    <w:name w:val="annotation reference"/>
    <w:rsid w:val="003B0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0E"/>
    <w:rPr>
      <w:sz w:val="20"/>
    </w:rPr>
  </w:style>
  <w:style w:type="character" w:customStyle="1" w:styleId="CommentTextChar">
    <w:name w:val="Comment Text Char"/>
    <w:link w:val="CommentText"/>
    <w:rsid w:val="003B030E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rsid w:val="003B030E"/>
    <w:rPr>
      <w:b/>
    </w:rPr>
  </w:style>
  <w:style w:type="character" w:customStyle="1" w:styleId="CommentSubjectChar">
    <w:name w:val="Comment Subject Char"/>
    <w:link w:val="CommentSubject"/>
    <w:rsid w:val="003B030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C2C43"/>
    <w:rPr>
      <w:rFonts w:ascii="Arial" w:hAnsi="Arial" w:cs="Arial"/>
      <w:bCs/>
      <w:sz w:val="24"/>
    </w:rPr>
  </w:style>
  <w:style w:type="paragraph" w:styleId="ListParagraph">
    <w:name w:val="List Paragraph"/>
    <w:basedOn w:val="Normal"/>
    <w:uiPriority w:val="34"/>
    <w:qFormat/>
    <w:rsid w:val="008E0130"/>
    <w:pPr>
      <w:ind w:left="720"/>
      <w:jc w:val="both"/>
    </w:pPr>
    <w:rPr>
      <w:rFonts w:cs="Times New Roman"/>
      <w:bCs w:val="0"/>
    </w:rPr>
  </w:style>
  <w:style w:type="table" w:styleId="TableGrid">
    <w:name w:val="Table Grid"/>
    <w:basedOn w:val="TableNormal"/>
    <w:rsid w:val="009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history">
    <w:name w:val="bhistory"/>
    <w:basedOn w:val="DefaultParagraphFont"/>
    <w:rsid w:val="00721CE4"/>
  </w:style>
  <w:style w:type="character" w:customStyle="1" w:styleId="letparaid">
    <w:name w:val="letpara_id"/>
    <w:basedOn w:val="DefaultParagraphFont"/>
    <w:rsid w:val="00721CE4"/>
  </w:style>
  <w:style w:type="paragraph" w:customStyle="1" w:styleId="Default">
    <w:name w:val="Default"/>
    <w:rsid w:val="009022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2D2E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semiHidden/>
    <w:rsid w:val="002B0AFA"/>
    <w:rPr>
      <w:rFonts w:asciiTheme="majorHAnsi" w:eastAsiaTheme="majorEastAsia" w:hAnsiTheme="majorHAnsi" w:cstheme="majorBidi"/>
      <w:bCs/>
      <w:color w:val="243F60" w:themeColor="accent1" w:themeShade="7F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F908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headnote">
    <w:name w:val="headnote"/>
    <w:basedOn w:val="DefaultParagraphFont"/>
    <w:rsid w:val="003918AA"/>
  </w:style>
  <w:style w:type="paragraph" w:customStyle="1" w:styleId="Heading31">
    <w:name w:val="Heading 3:1"/>
    <w:basedOn w:val="Normal"/>
    <w:rsid w:val="004F149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93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681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39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ure.maine.gov/statutes/25/title25ch195-Asec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werdms.com/link/MEDOC/document/?id=2719555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02F13.8288EC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5E1A-02C5-4834-9B80-FAFF314A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1502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TITLE:  SUPERVISED COMMUNITY CONFINEMENT</vt:lpstr>
    </vt:vector>
  </TitlesOfParts>
  <Company>State of Maine, DAFS</Company>
  <LinksUpToDate>false</LinksUpToDate>
  <CharactersWithSpaces>9295</CharactersWithSpaces>
  <SharedDoc>false</SharedDoc>
  <HLinks>
    <vt:vector size="108" baseType="variant">
      <vt:variant>
        <vt:i4>393305</vt:i4>
      </vt:variant>
      <vt:variant>
        <vt:i4>54</vt:i4>
      </vt:variant>
      <vt:variant>
        <vt:i4>0</vt:i4>
      </vt:variant>
      <vt:variant>
        <vt:i4>5</vt:i4>
      </vt:variant>
      <vt:variant>
        <vt:lpwstr>https://powerdms.com/link/IDS/document/?id=401873</vt:lpwstr>
      </vt:variant>
      <vt:variant>
        <vt:lpwstr/>
      </vt:variant>
      <vt:variant>
        <vt:i4>458841</vt:i4>
      </vt:variant>
      <vt:variant>
        <vt:i4>51</vt:i4>
      </vt:variant>
      <vt:variant>
        <vt:i4>0</vt:i4>
      </vt:variant>
      <vt:variant>
        <vt:i4>5</vt:i4>
      </vt:variant>
      <vt:variant>
        <vt:lpwstr>https://powerdms.com/link/IDS/document/?id=401868</vt:lpwstr>
      </vt:variant>
      <vt:variant>
        <vt:lpwstr/>
      </vt:variant>
      <vt:variant>
        <vt:i4>458841</vt:i4>
      </vt:variant>
      <vt:variant>
        <vt:i4>48</vt:i4>
      </vt:variant>
      <vt:variant>
        <vt:i4>0</vt:i4>
      </vt:variant>
      <vt:variant>
        <vt:i4>5</vt:i4>
      </vt:variant>
      <vt:variant>
        <vt:lpwstr>https://powerdms.com/link/IDS/document/?id=401862</vt:lpwstr>
      </vt:variant>
      <vt:variant>
        <vt:lpwstr/>
      </vt:variant>
      <vt:variant>
        <vt:i4>262233</vt:i4>
      </vt:variant>
      <vt:variant>
        <vt:i4>45</vt:i4>
      </vt:variant>
      <vt:variant>
        <vt:i4>0</vt:i4>
      </vt:variant>
      <vt:variant>
        <vt:i4>5</vt:i4>
      </vt:variant>
      <vt:variant>
        <vt:lpwstr>https://powerdms.com/link/IDS/document/?id=401859</vt:lpwstr>
      </vt:variant>
      <vt:variant>
        <vt:lpwstr/>
      </vt:variant>
      <vt:variant>
        <vt:i4>262233</vt:i4>
      </vt:variant>
      <vt:variant>
        <vt:i4>42</vt:i4>
      </vt:variant>
      <vt:variant>
        <vt:i4>0</vt:i4>
      </vt:variant>
      <vt:variant>
        <vt:i4>5</vt:i4>
      </vt:variant>
      <vt:variant>
        <vt:lpwstr>https://powerdms.com/link/IDS/document/?id=401858</vt:lpwstr>
      </vt:variant>
      <vt:variant>
        <vt:lpwstr/>
      </vt:variant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https://powerdms.com/link/IDS/document/?id=401855</vt:lpwstr>
      </vt:variant>
      <vt:variant>
        <vt:lpwstr/>
      </vt:variant>
      <vt:variant>
        <vt:i4>262233</vt:i4>
      </vt:variant>
      <vt:variant>
        <vt:i4>36</vt:i4>
      </vt:variant>
      <vt:variant>
        <vt:i4>0</vt:i4>
      </vt:variant>
      <vt:variant>
        <vt:i4>5</vt:i4>
      </vt:variant>
      <vt:variant>
        <vt:lpwstr>https://powerdms.com/link/IDS/document/?id=401854</vt:lpwstr>
      </vt:variant>
      <vt:variant>
        <vt:lpwstr/>
      </vt:variant>
      <vt:variant>
        <vt:i4>262233</vt:i4>
      </vt:variant>
      <vt:variant>
        <vt:i4>33</vt:i4>
      </vt:variant>
      <vt:variant>
        <vt:i4>0</vt:i4>
      </vt:variant>
      <vt:variant>
        <vt:i4>5</vt:i4>
      </vt:variant>
      <vt:variant>
        <vt:lpwstr>https://powerdms.com/link/IDS/document/?id=401851</vt:lpwstr>
      </vt:variant>
      <vt:variant>
        <vt:lpwstr/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_Toc455725997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_Toc455725996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_Toc455725995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_Toc455725994</vt:lpwstr>
      </vt:variant>
      <vt:variant>
        <vt:i4>1638458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_Toc455725993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_Toc455725992</vt:lpwstr>
      </vt:variant>
      <vt:variant>
        <vt:i4>1638458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_Toc455725991</vt:lpwstr>
      </vt:variant>
      <vt:variant>
        <vt:i4>1638458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_Toc455725990</vt:lpwstr>
      </vt:variant>
      <vt:variant>
        <vt:i4>1572922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_Toc455725989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_Toc455725988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TITLE:  SUPERVISED COMMUNITY CONFINEMENT</dc:title>
  <dc:subject/>
  <dc:creator>State of Maine</dc:creator>
  <cp:keywords/>
  <dc:description/>
  <cp:lastModifiedBy>Parr, J.Chris</cp:lastModifiedBy>
  <cp:revision>2</cp:revision>
  <cp:lastPrinted>2023-08-29T14:50:00Z</cp:lastPrinted>
  <dcterms:created xsi:type="dcterms:W3CDTF">2024-04-17T18:27:00Z</dcterms:created>
  <dcterms:modified xsi:type="dcterms:W3CDTF">2024-04-17T18:27:00Z</dcterms:modified>
</cp:coreProperties>
</file>