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F8" w:rsidRDefault="00DF13F8">
      <w:pPr>
        <w:tabs>
          <w:tab w:val="left" w:pos="720"/>
          <w:tab w:val="left" w:pos="1440"/>
          <w:tab w:val="left" w:pos="2160"/>
          <w:tab w:val="left" w:pos="2880"/>
          <w:tab w:val="right" w:pos="9360"/>
        </w:tabs>
        <w:rPr>
          <w:sz w:val="24"/>
        </w:rPr>
      </w:pPr>
    </w:p>
    <w:p w:rsidR="001B3E97" w:rsidRPr="00770752" w:rsidRDefault="001B3E97">
      <w:pPr>
        <w:tabs>
          <w:tab w:val="left" w:pos="720"/>
          <w:tab w:val="left" w:pos="1440"/>
          <w:tab w:val="left" w:pos="2160"/>
          <w:tab w:val="left" w:pos="2880"/>
          <w:tab w:val="right" w:pos="9360"/>
        </w:tabs>
        <w:rPr>
          <w:sz w:val="24"/>
        </w:rPr>
      </w:pPr>
    </w:p>
    <w:p w:rsidR="00DF13F8" w:rsidRPr="00B32C3C" w:rsidRDefault="00DF13F8">
      <w:pPr>
        <w:tabs>
          <w:tab w:val="left" w:pos="720"/>
          <w:tab w:val="left" w:pos="1440"/>
          <w:tab w:val="left" w:pos="2160"/>
          <w:tab w:val="left" w:pos="2880"/>
          <w:tab w:val="right" w:pos="9360"/>
        </w:tabs>
        <w:rPr>
          <w:b/>
          <w:sz w:val="24"/>
        </w:rPr>
      </w:pPr>
    </w:p>
    <w:p w:rsidR="00DF13F8" w:rsidRPr="00B32C3C" w:rsidRDefault="00DF13F8">
      <w:pPr>
        <w:tabs>
          <w:tab w:val="left" w:pos="720"/>
          <w:tab w:val="left" w:pos="1440"/>
          <w:tab w:val="left" w:pos="2160"/>
          <w:tab w:val="left" w:pos="2880"/>
          <w:tab w:val="right" w:pos="9360"/>
        </w:tabs>
        <w:rPr>
          <w:b/>
          <w:sz w:val="24"/>
        </w:rPr>
      </w:pPr>
    </w:p>
    <w:p w:rsidR="00DF13F8" w:rsidRPr="00D8254A" w:rsidRDefault="00DF13F8">
      <w:pPr>
        <w:tabs>
          <w:tab w:val="left" w:pos="720"/>
          <w:tab w:val="left" w:pos="1440"/>
          <w:tab w:val="left" w:pos="2160"/>
          <w:tab w:val="left" w:pos="2880"/>
          <w:tab w:val="right" w:pos="9360"/>
        </w:tabs>
        <w:jc w:val="center"/>
        <w:rPr>
          <w:b/>
          <w:sz w:val="36"/>
          <w:szCs w:val="36"/>
        </w:rPr>
      </w:pPr>
      <w:r w:rsidRPr="00D8254A">
        <w:rPr>
          <w:b/>
          <w:sz w:val="36"/>
          <w:szCs w:val="36"/>
        </w:rPr>
        <w:t>STATE OF MAINE</w:t>
      </w:r>
    </w:p>
    <w:p w:rsidR="00DF13F8" w:rsidRPr="00D8254A" w:rsidRDefault="00DF13F8">
      <w:pPr>
        <w:tabs>
          <w:tab w:val="left" w:pos="720"/>
          <w:tab w:val="left" w:pos="1440"/>
          <w:tab w:val="left" w:pos="2160"/>
          <w:tab w:val="left" w:pos="2880"/>
          <w:tab w:val="right" w:pos="9360"/>
        </w:tabs>
        <w:rPr>
          <w:b/>
          <w:sz w:val="36"/>
          <w:szCs w:val="36"/>
        </w:rPr>
      </w:pPr>
    </w:p>
    <w:p w:rsidR="00DF13F8" w:rsidRPr="00D8254A" w:rsidRDefault="00DF13F8">
      <w:pPr>
        <w:tabs>
          <w:tab w:val="left" w:pos="720"/>
          <w:tab w:val="left" w:pos="1440"/>
          <w:tab w:val="left" w:pos="2160"/>
          <w:tab w:val="left" w:pos="2880"/>
          <w:tab w:val="right" w:pos="9360"/>
        </w:tabs>
        <w:jc w:val="center"/>
        <w:rPr>
          <w:b/>
          <w:sz w:val="36"/>
          <w:szCs w:val="36"/>
        </w:rPr>
      </w:pPr>
      <w:r w:rsidRPr="00D8254A">
        <w:rPr>
          <w:b/>
          <w:sz w:val="36"/>
          <w:szCs w:val="36"/>
        </w:rPr>
        <w:t>RULES RELATING TO DRINKING WATER</w:t>
      </w:r>
    </w:p>
    <w:p w:rsidR="00DF13F8" w:rsidRPr="00770752" w:rsidRDefault="00DF13F8">
      <w:pPr>
        <w:tabs>
          <w:tab w:val="left" w:pos="720"/>
          <w:tab w:val="left" w:pos="1440"/>
          <w:tab w:val="left" w:pos="2160"/>
          <w:tab w:val="left" w:pos="2880"/>
          <w:tab w:val="right" w:pos="9360"/>
        </w:tabs>
        <w:rPr>
          <w:sz w:val="24"/>
        </w:rPr>
      </w:pPr>
    </w:p>
    <w:p w:rsidR="00DF13F8" w:rsidRPr="00770752" w:rsidRDefault="00DF13F8">
      <w:pPr>
        <w:tabs>
          <w:tab w:val="left" w:pos="720"/>
          <w:tab w:val="left" w:pos="1440"/>
          <w:tab w:val="left" w:pos="2160"/>
          <w:tab w:val="left" w:pos="2880"/>
          <w:tab w:val="right" w:pos="9360"/>
        </w:tabs>
        <w:rPr>
          <w:sz w:val="24"/>
        </w:rPr>
      </w:pPr>
    </w:p>
    <w:p w:rsidR="00050AEC" w:rsidRDefault="00D8254A" w:rsidP="00D8254A">
      <w:pPr>
        <w:tabs>
          <w:tab w:val="left" w:pos="720"/>
          <w:tab w:val="left" w:pos="1440"/>
          <w:tab w:val="left" w:pos="2160"/>
          <w:tab w:val="left" w:pos="2880"/>
          <w:tab w:val="right" w:pos="9360"/>
        </w:tabs>
        <w:jc w:val="center"/>
        <w:rPr>
          <w:b/>
          <w:sz w:val="28"/>
          <w:szCs w:val="28"/>
        </w:rPr>
      </w:pPr>
      <w:r>
        <w:rPr>
          <w:b/>
          <w:sz w:val="28"/>
          <w:szCs w:val="28"/>
        </w:rPr>
        <w:t>10-144 C</w:t>
      </w:r>
      <w:r w:rsidR="00050AEC">
        <w:rPr>
          <w:b/>
          <w:sz w:val="28"/>
          <w:szCs w:val="28"/>
        </w:rPr>
        <w:t xml:space="preserve">ODE OF </w:t>
      </w:r>
      <w:r>
        <w:rPr>
          <w:b/>
          <w:sz w:val="28"/>
          <w:szCs w:val="28"/>
        </w:rPr>
        <w:t>M</w:t>
      </w:r>
      <w:r w:rsidR="00050AEC">
        <w:rPr>
          <w:b/>
          <w:sz w:val="28"/>
          <w:szCs w:val="28"/>
        </w:rPr>
        <w:t xml:space="preserve">AINE </w:t>
      </w:r>
      <w:r>
        <w:rPr>
          <w:b/>
          <w:sz w:val="28"/>
          <w:szCs w:val="28"/>
        </w:rPr>
        <w:t>R</w:t>
      </w:r>
      <w:r w:rsidR="00050AEC">
        <w:rPr>
          <w:b/>
          <w:sz w:val="28"/>
          <w:szCs w:val="28"/>
        </w:rPr>
        <w:t>EGULATIONS</w:t>
      </w:r>
    </w:p>
    <w:p w:rsidR="00DF13F8" w:rsidRPr="00D8254A" w:rsidRDefault="00D8254A" w:rsidP="00D8254A">
      <w:pPr>
        <w:tabs>
          <w:tab w:val="left" w:pos="720"/>
          <w:tab w:val="left" w:pos="1440"/>
          <w:tab w:val="left" w:pos="2160"/>
          <w:tab w:val="left" w:pos="2880"/>
          <w:tab w:val="right" w:pos="9360"/>
        </w:tabs>
        <w:jc w:val="center"/>
        <w:rPr>
          <w:b/>
          <w:sz w:val="28"/>
          <w:szCs w:val="28"/>
        </w:rPr>
      </w:pPr>
      <w:r w:rsidRPr="00D8254A">
        <w:rPr>
          <w:b/>
          <w:sz w:val="28"/>
          <w:szCs w:val="28"/>
        </w:rPr>
        <w:t>CHAPTER 231</w:t>
      </w:r>
    </w:p>
    <w:p w:rsidR="00DF13F8" w:rsidRDefault="00DF13F8">
      <w:pPr>
        <w:tabs>
          <w:tab w:val="left" w:pos="720"/>
          <w:tab w:val="left" w:pos="1440"/>
          <w:tab w:val="left" w:pos="2160"/>
          <w:tab w:val="left" w:pos="2880"/>
          <w:tab w:val="right" w:pos="9360"/>
        </w:tabs>
        <w:rPr>
          <w:sz w:val="24"/>
        </w:rPr>
      </w:pPr>
    </w:p>
    <w:p w:rsidR="00957F15" w:rsidRDefault="00957F15">
      <w:pPr>
        <w:tabs>
          <w:tab w:val="left" w:pos="720"/>
          <w:tab w:val="left" w:pos="1440"/>
          <w:tab w:val="left" w:pos="2160"/>
          <w:tab w:val="left" w:pos="2880"/>
          <w:tab w:val="right" w:pos="9360"/>
        </w:tabs>
        <w:rPr>
          <w:sz w:val="24"/>
        </w:rPr>
      </w:pPr>
    </w:p>
    <w:p w:rsidR="00957F15" w:rsidRDefault="00957F15">
      <w:pPr>
        <w:tabs>
          <w:tab w:val="left" w:pos="720"/>
          <w:tab w:val="left" w:pos="1440"/>
          <w:tab w:val="left" w:pos="2160"/>
          <w:tab w:val="left" w:pos="2880"/>
          <w:tab w:val="right" w:pos="9360"/>
        </w:tabs>
        <w:rPr>
          <w:sz w:val="24"/>
        </w:rPr>
      </w:pPr>
    </w:p>
    <w:p w:rsidR="00957F15" w:rsidRPr="00770752" w:rsidRDefault="00957F15">
      <w:pPr>
        <w:tabs>
          <w:tab w:val="left" w:pos="720"/>
          <w:tab w:val="left" w:pos="1440"/>
          <w:tab w:val="left" w:pos="2160"/>
          <w:tab w:val="left" w:pos="2880"/>
          <w:tab w:val="right" w:pos="9360"/>
        </w:tabs>
        <w:rPr>
          <w:sz w:val="24"/>
        </w:rPr>
      </w:pPr>
    </w:p>
    <w:p w:rsidR="00DF13F8" w:rsidRPr="00770752" w:rsidRDefault="00050AEC" w:rsidP="002F152E">
      <w:pPr>
        <w:tabs>
          <w:tab w:val="left" w:pos="720"/>
          <w:tab w:val="left" w:pos="1440"/>
          <w:tab w:val="left" w:pos="2160"/>
          <w:tab w:val="left" w:pos="2880"/>
          <w:tab w:val="right" w:pos="9360"/>
        </w:tabs>
        <w:jc w:val="center"/>
        <w:rPr>
          <w:sz w:val="24"/>
        </w:rPr>
      </w:pPr>
      <w:r>
        <w:rPr>
          <w:rFonts w:ascii="Arial" w:hAnsi="Arial" w:cs="Arial"/>
          <w:noProof/>
          <w:sz w:val="28"/>
        </w:rPr>
        <w:drawing>
          <wp:inline distT="0" distB="0" distL="0" distR="0">
            <wp:extent cx="1704975" cy="2105025"/>
            <wp:effectExtent l="0" t="0" r="9525" b="952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rsidR="00DF13F8" w:rsidRPr="00770752" w:rsidRDefault="00DF13F8">
      <w:pPr>
        <w:tabs>
          <w:tab w:val="left" w:pos="720"/>
          <w:tab w:val="left" w:pos="1440"/>
          <w:tab w:val="left" w:pos="2160"/>
          <w:tab w:val="left" w:pos="2880"/>
          <w:tab w:val="right" w:pos="9360"/>
        </w:tabs>
        <w:rPr>
          <w:sz w:val="24"/>
        </w:rPr>
      </w:pPr>
    </w:p>
    <w:p w:rsidR="00DF13F8" w:rsidRPr="00770752" w:rsidRDefault="00DF13F8">
      <w:pPr>
        <w:tabs>
          <w:tab w:val="left" w:pos="720"/>
          <w:tab w:val="left" w:pos="1440"/>
          <w:tab w:val="left" w:pos="2160"/>
          <w:tab w:val="left" w:pos="2880"/>
          <w:tab w:val="right" w:pos="9360"/>
        </w:tabs>
        <w:rPr>
          <w:sz w:val="24"/>
        </w:rPr>
      </w:pPr>
    </w:p>
    <w:p w:rsidR="00DF13F8" w:rsidRPr="00770752" w:rsidRDefault="00DF13F8">
      <w:pPr>
        <w:tabs>
          <w:tab w:val="left" w:pos="720"/>
          <w:tab w:val="left" w:pos="1440"/>
          <w:tab w:val="left" w:pos="2160"/>
          <w:tab w:val="left" w:pos="2880"/>
          <w:tab w:val="right" w:pos="9360"/>
        </w:tabs>
        <w:rPr>
          <w:sz w:val="24"/>
        </w:rPr>
      </w:pPr>
    </w:p>
    <w:p w:rsidR="00DF13F8" w:rsidRPr="00770752" w:rsidRDefault="00DF13F8">
      <w:pPr>
        <w:tabs>
          <w:tab w:val="left" w:pos="720"/>
          <w:tab w:val="left" w:pos="1440"/>
          <w:tab w:val="left" w:pos="2160"/>
          <w:tab w:val="left" w:pos="2880"/>
          <w:tab w:val="right" w:pos="9360"/>
        </w:tabs>
        <w:rPr>
          <w:sz w:val="24"/>
        </w:rPr>
      </w:pPr>
    </w:p>
    <w:p w:rsidR="00DF13F8" w:rsidRPr="00770752" w:rsidRDefault="00DF13F8">
      <w:pPr>
        <w:tabs>
          <w:tab w:val="left" w:pos="720"/>
          <w:tab w:val="left" w:pos="1440"/>
          <w:tab w:val="left" w:pos="2160"/>
          <w:tab w:val="left" w:pos="2880"/>
          <w:tab w:val="right" w:pos="9360"/>
        </w:tabs>
        <w:rPr>
          <w:sz w:val="24"/>
        </w:rPr>
      </w:pPr>
    </w:p>
    <w:p w:rsidR="00DF13F8" w:rsidRPr="00B32C3C" w:rsidRDefault="00DF13F8">
      <w:pPr>
        <w:tabs>
          <w:tab w:val="left" w:pos="720"/>
          <w:tab w:val="left" w:pos="1440"/>
          <w:tab w:val="left" w:pos="2160"/>
          <w:tab w:val="left" w:pos="2880"/>
          <w:tab w:val="right" w:pos="9360"/>
        </w:tabs>
        <w:jc w:val="center"/>
        <w:rPr>
          <w:b/>
          <w:sz w:val="24"/>
        </w:rPr>
      </w:pPr>
      <w:r w:rsidRPr="00B32C3C">
        <w:rPr>
          <w:b/>
          <w:sz w:val="24"/>
        </w:rPr>
        <w:t xml:space="preserve">DEPARTMENT OF </w:t>
      </w:r>
      <w:r w:rsidR="001346CA" w:rsidRPr="00B32C3C">
        <w:rPr>
          <w:b/>
          <w:sz w:val="24"/>
          <w:szCs w:val="24"/>
        </w:rPr>
        <w:t xml:space="preserve">HEALTH </w:t>
      </w:r>
      <w:r w:rsidR="000C4F83" w:rsidRPr="00B32C3C">
        <w:rPr>
          <w:b/>
          <w:sz w:val="24"/>
          <w:szCs w:val="24"/>
        </w:rPr>
        <w:t>&amp;</w:t>
      </w:r>
      <w:r w:rsidR="001346CA" w:rsidRPr="00B32C3C">
        <w:rPr>
          <w:b/>
          <w:sz w:val="24"/>
          <w:szCs w:val="24"/>
        </w:rPr>
        <w:t xml:space="preserve"> </w:t>
      </w:r>
      <w:r w:rsidRPr="00B32C3C">
        <w:rPr>
          <w:b/>
          <w:sz w:val="24"/>
        </w:rPr>
        <w:t>HUMAN SERVICES</w:t>
      </w:r>
    </w:p>
    <w:p w:rsidR="000C4F83" w:rsidRPr="00B32C3C" w:rsidRDefault="000C4F83">
      <w:pPr>
        <w:tabs>
          <w:tab w:val="left" w:pos="720"/>
          <w:tab w:val="left" w:pos="1440"/>
          <w:tab w:val="left" w:pos="2160"/>
          <w:tab w:val="left" w:pos="2880"/>
          <w:tab w:val="right" w:pos="9360"/>
        </w:tabs>
        <w:jc w:val="center"/>
        <w:rPr>
          <w:b/>
          <w:sz w:val="24"/>
        </w:rPr>
      </w:pPr>
      <w:r w:rsidRPr="00B32C3C">
        <w:rPr>
          <w:b/>
          <w:sz w:val="24"/>
        </w:rPr>
        <w:t>MAINE CENTER FOR DISEASE CONTROL &amp; PREVENTION</w:t>
      </w:r>
    </w:p>
    <w:p w:rsidR="00DF13F8" w:rsidRDefault="00DF13F8">
      <w:pPr>
        <w:tabs>
          <w:tab w:val="left" w:pos="720"/>
          <w:tab w:val="left" w:pos="1440"/>
          <w:tab w:val="left" w:pos="2160"/>
          <w:tab w:val="left" w:pos="2880"/>
          <w:tab w:val="right" w:pos="9360"/>
        </w:tabs>
        <w:jc w:val="center"/>
        <w:rPr>
          <w:b/>
          <w:sz w:val="24"/>
          <w:szCs w:val="24"/>
        </w:rPr>
      </w:pPr>
      <w:r w:rsidRPr="00B32C3C">
        <w:rPr>
          <w:b/>
          <w:sz w:val="24"/>
        </w:rPr>
        <w:t xml:space="preserve">DIVISION OF </w:t>
      </w:r>
      <w:r w:rsidR="001346CA" w:rsidRPr="00B32C3C">
        <w:rPr>
          <w:b/>
          <w:sz w:val="24"/>
          <w:szCs w:val="24"/>
        </w:rPr>
        <w:t>ENVIRONMENTAL HEALTH</w:t>
      </w:r>
    </w:p>
    <w:p w:rsidR="00D8254A" w:rsidRPr="00D63ED0" w:rsidRDefault="00D8254A">
      <w:pPr>
        <w:tabs>
          <w:tab w:val="left" w:pos="720"/>
          <w:tab w:val="left" w:pos="1440"/>
          <w:tab w:val="left" w:pos="2160"/>
          <w:tab w:val="left" w:pos="2880"/>
          <w:tab w:val="right" w:pos="9360"/>
        </w:tabs>
        <w:jc w:val="center"/>
        <w:rPr>
          <w:b/>
          <w:sz w:val="24"/>
        </w:rPr>
      </w:pPr>
      <w:r w:rsidRPr="00D63ED0">
        <w:rPr>
          <w:b/>
          <w:sz w:val="24"/>
          <w:szCs w:val="24"/>
        </w:rPr>
        <w:t>DRINKING WATER PROGRAM</w:t>
      </w:r>
    </w:p>
    <w:p w:rsidR="00DF13F8" w:rsidRPr="00B32C3C" w:rsidRDefault="00DF13F8">
      <w:pPr>
        <w:tabs>
          <w:tab w:val="left" w:pos="720"/>
          <w:tab w:val="left" w:pos="1440"/>
          <w:tab w:val="left" w:pos="2160"/>
          <w:tab w:val="left" w:pos="2880"/>
          <w:tab w:val="right" w:pos="9360"/>
        </w:tabs>
        <w:jc w:val="center"/>
        <w:rPr>
          <w:b/>
          <w:sz w:val="24"/>
        </w:rPr>
      </w:pPr>
      <w:r w:rsidRPr="00B32C3C">
        <w:rPr>
          <w:b/>
          <w:sz w:val="24"/>
        </w:rPr>
        <w:t>11 STATE HOUSE STATION</w:t>
      </w:r>
    </w:p>
    <w:p w:rsidR="00DF13F8" w:rsidRPr="00B32C3C" w:rsidRDefault="00DF13F8">
      <w:pPr>
        <w:tabs>
          <w:tab w:val="left" w:pos="720"/>
          <w:tab w:val="left" w:pos="1440"/>
          <w:tab w:val="left" w:pos="2160"/>
          <w:tab w:val="left" w:pos="2880"/>
          <w:tab w:val="right" w:pos="9360"/>
        </w:tabs>
        <w:jc w:val="center"/>
        <w:rPr>
          <w:b/>
          <w:sz w:val="24"/>
        </w:rPr>
      </w:pPr>
      <w:r w:rsidRPr="00B32C3C">
        <w:rPr>
          <w:b/>
          <w:sz w:val="24"/>
        </w:rPr>
        <w:t>AUGUSTA, MAINE 04333</w:t>
      </w:r>
    </w:p>
    <w:p w:rsidR="00DF13F8" w:rsidRPr="00B32C3C" w:rsidRDefault="00DF13F8">
      <w:pPr>
        <w:tabs>
          <w:tab w:val="left" w:pos="720"/>
          <w:tab w:val="left" w:pos="1440"/>
          <w:tab w:val="left" w:pos="2160"/>
          <w:tab w:val="left" w:pos="2880"/>
          <w:tab w:val="right" w:pos="9360"/>
        </w:tabs>
        <w:jc w:val="center"/>
        <w:rPr>
          <w:b/>
          <w:sz w:val="24"/>
        </w:rPr>
      </w:pPr>
    </w:p>
    <w:p w:rsidR="00DF13F8" w:rsidRPr="00B32C3C" w:rsidRDefault="00DF13F8">
      <w:pPr>
        <w:tabs>
          <w:tab w:val="left" w:pos="720"/>
          <w:tab w:val="left" w:pos="1440"/>
          <w:tab w:val="left" w:pos="2160"/>
          <w:tab w:val="left" w:pos="2880"/>
          <w:tab w:val="right" w:pos="9360"/>
        </w:tabs>
        <w:jc w:val="center"/>
        <w:rPr>
          <w:b/>
          <w:sz w:val="24"/>
        </w:rPr>
      </w:pPr>
    </w:p>
    <w:p w:rsidR="00DF13F8" w:rsidRPr="00B32C3C" w:rsidRDefault="00DF13F8">
      <w:pPr>
        <w:tabs>
          <w:tab w:val="left" w:pos="720"/>
          <w:tab w:val="left" w:pos="1440"/>
          <w:tab w:val="left" w:pos="2160"/>
          <w:tab w:val="left" w:pos="2880"/>
          <w:tab w:val="right" w:pos="9360"/>
        </w:tabs>
        <w:jc w:val="center"/>
        <w:rPr>
          <w:b/>
          <w:sz w:val="24"/>
        </w:rPr>
      </w:pPr>
    </w:p>
    <w:p w:rsidR="00DF13F8" w:rsidRPr="00CD5532" w:rsidRDefault="004E751F" w:rsidP="00AB1740">
      <w:pPr>
        <w:pStyle w:val="DefaultText"/>
        <w:jc w:val="center"/>
        <w:rPr>
          <w:b/>
          <w:u w:val="single"/>
        </w:rPr>
      </w:pPr>
      <w:r w:rsidRPr="0054504E">
        <w:rPr>
          <w:b/>
        </w:rPr>
        <w:t>Last Amended</w:t>
      </w:r>
      <w:r w:rsidR="007C24F3" w:rsidRPr="00B32C3C">
        <w:rPr>
          <w:b/>
        </w:rPr>
        <w:t>:</w:t>
      </w:r>
      <w:r w:rsidR="00CD5532">
        <w:rPr>
          <w:b/>
        </w:rPr>
        <w:t xml:space="preserve"> </w:t>
      </w:r>
      <w:r w:rsidR="00E83634">
        <w:rPr>
          <w:b/>
        </w:rPr>
        <w:t xml:space="preserve">May 9, </w:t>
      </w:r>
      <w:r w:rsidR="00303936" w:rsidRPr="00D63ED0">
        <w:rPr>
          <w:b/>
        </w:rPr>
        <w:t>201</w:t>
      </w:r>
      <w:r w:rsidR="00067713" w:rsidRPr="00D63ED0">
        <w:rPr>
          <w:b/>
        </w:rPr>
        <w:t>6</w:t>
      </w:r>
    </w:p>
    <w:p w:rsidR="00DF13F8" w:rsidRPr="00B32C3C" w:rsidRDefault="00DF13F8">
      <w:pPr>
        <w:pStyle w:val="DefaultText"/>
        <w:tabs>
          <w:tab w:val="left" w:pos="720"/>
          <w:tab w:val="left" w:pos="1440"/>
          <w:tab w:val="left" w:pos="2160"/>
          <w:tab w:val="left" w:pos="2880"/>
          <w:tab w:val="right" w:pos="9360"/>
        </w:tabs>
        <w:rPr>
          <w:b/>
        </w:rPr>
      </w:pPr>
    </w:p>
    <w:p w:rsidR="00DF13F8" w:rsidRPr="00B32C3C" w:rsidRDefault="00DF13F8">
      <w:pPr>
        <w:tabs>
          <w:tab w:val="left" w:pos="720"/>
          <w:tab w:val="left" w:pos="1440"/>
          <w:tab w:val="left" w:pos="2160"/>
          <w:tab w:val="left" w:pos="2880"/>
          <w:tab w:val="right" w:pos="9360"/>
        </w:tabs>
        <w:rPr>
          <w:b/>
          <w:sz w:val="24"/>
        </w:rPr>
      </w:pPr>
    </w:p>
    <w:p w:rsidR="00E56E3B" w:rsidRDefault="00DF13F8">
      <w:pPr>
        <w:tabs>
          <w:tab w:val="left" w:pos="720"/>
          <w:tab w:val="left" w:pos="1440"/>
          <w:tab w:val="left" w:pos="2160"/>
          <w:tab w:val="left" w:pos="2880"/>
          <w:tab w:val="right" w:pos="9360"/>
        </w:tabs>
        <w:jc w:val="center"/>
        <w:rPr>
          <w:sz w:val="18"/>
        </w:rPr>
      </w:pPr>
      <w:r w:rsidRPr="00B32C3C">
        <w:rPr>
          <w:b/>
          <w:sz w:val="18"/>
        </w:rPr>
        <w:t>Appropriation #013-10A-2420-032</w:t>
      </w:r>
      <w:r w:rsidR="00E56E3B">
        <w:rPr>
          <w:sz w:val="18"/>
        </w:rPr>
        <w:br w:type="page"/>
      </w:r>
    </w:p>
    <w:p w:rsidR="00E56E3B" w:rsidRDefault="00E56E3B">
      <w:pPr>
        <w:tabs>
          <w:tab w:val="left" w:pos="720"/>
          <w:tab w:val="left" w:pos="1440"/>
          <w:tab w:val="left" w:pos="2160"/>
          <w:tab w:val="left" w:pos="2880"/>
          <w:tab w:val="right" w:pos="9360"/>
        </w:tabs>
        <w:jc w:val="center"/>
        <w:rPr>
          <w:sz w:val="18"/>
        </w:rPr>
      </w:pPr>
    </w:p>
    <w:p w:rsidR="00E56E3B" w:rsidRPr="003564E6" w:rsidRDefault="00E56E3B" w:rsidP="00E56E3B">
      <w:pPr>
        <w:tabs>
          <w:tab w:val="left" w:pos="720"/>
          <w:tab w:val="left" w:pos="1440"/>
          <w:tab w:val="left" w:pos="2160"/>
          <w:tab w:val="left" w:pos="2880"/>
          <w:tab w:val="right" w:pos="9360"/>
        </w:tabs>
        <w:jc w:val="center"/>
        <w:rPr>
          <w:b/>
          <w:sz w:val="24"/>
        </w:rPr>
      </w:pPr>
      <w:r w:rsidRPr="003564E6">
        <w:rPr>
          <w:b/>
          <w:sz w:val="24"/>
        </w:rPr>
        <w:t>10-144</w:t>
      </w:r>
      <w:r w:rsidR="00D8254A">
        <w:rPr>
          <w:b/>
          <w:sz w:val="24"/>
        </w:rPr>
        <w:t xml:space="preserve"> CMR</w:t>
      </w:r>
    </w:p>
    <w:p w:rsidR="00E56E3B" w:rsidRPr="003564E6" w:rsidRDefault="00E56E3B" w:rsidP="00E56E3B">
      <w:pPr>
        <w:tabs>
          <w:tab w:val="left" w:pos="720"/>
          <w:tab w:val="left" w:pos="1440"/>
          <w:tab w:val="left" w:pos="2160"/>
          <w:tab w:val="left" w:pos="2880"/>
          <w:tab w:val="right" w:pos="9360"/>
        </w:tabs>
        <w:jc w:val="center"/>
        <w:rPr>
          <w:b/>
          <w:sz w:val="24"/>
        </w:rPr>
      </w:pPr>
      <w:r w:rsidRPr="003564E6">
        <w:rPr>
          <w:b/>
          <w:sz w:val="24"/>
        </w:rPr>
        <w:t>Chapter 231</w:t>
      </w:r>
    </w:p>
    <w:p w:rsidR="003564E6" w:rsidRPr="003564E6" w:rsidRDefault="003564E6" w:rsidP="00E56E3B">
      <w:pPr>
        <w:tabs>
          <w:tab w:val="left" w:pos="720"/>
          <w:tab w:val="left" w:pos="1440"/>
          <w:tab w:val="left" w:pos="2160"/>
          <w:tab w:val="left" w:pos="2880"/>
          <w:tab w:val="right" w:pos="9360"/>
        </w:tabs>
        <w:jc w:val="center"/>
        <w:rPr>
          <w:b/>
          <w:sz w:val="24"/>
        </w:rPr>
      </w:pPr>
    </w:p>
    <w:p w:rsidR="00D8254A" w:rsidRPr="00D63ED0" w:rsidRDefault="00D8254A" w:rsidP="003564E6">
      <w:pPr>
        <w:tabs>
          <w:tab w:val="left" w:pos="720"/>
          <w:tab w:val="left" w:pos="1440"/>
          <w:tab w:val="left" w:pos="2160"/>
          <w:tab w:val="left" w:pos="2880"/>
          <w:tab w:val="right" w:pos="9360"/>
        </w:tabs>
        <w:jc w:val="center"/>
        <w:rPr>
          <w:b/>
          <w:sz w:val="24"/>
        </w:rPr>
      </w:pPr>
      <w:r w:rsidRPr="00D63ED0">
        <w:rPr>
          <w:b/>
          <w:sz w:val="24"/>
        </w:rPr>
        <w:t>Drinking Water Program</w:t>
      </w:r>
    </w:p>
    <w:p w:rsidR="003564E6" w:rsidRPr="0080035D" w:rsidRDefault="003564E6" w:rsidP="003564E6">
      <w:pPr>
        <w:tabs>
          <w:tab w:val="left" w:pos="720"/>
          <w:tab w:val="left" w:pos="1440"/>
          <w:tab w:val="left" w:pos="2160"/>
          <w:tab w:val="left" w:pos="2880"/>
          <w:tab w:val="right" w:pos="9360"/>
        </w:tabs>
        <w:jc w:val="center"/>
        <w:rPr>
          <w:b/>
          <w:sz w:val="24"/>
        </w:rPr>
      </w:pPr>
      <w:r w:rsidRPr="003564E6">
        <w:rPr>
          <w:b/>
          <w:sz w:val="24"/>
        </w:rPr>
        <w:t xml:space="preserve">Division </w:t>
      </w:r>
      <w:r>
        <w:rPr>
          <w:b/>
          <w:sz w:val="24"/>
        </w:rPr>
        <w:t>o</w:t>
      </w:r>
      <w:r w:rsidRPr="003564E6">
        <w:rPr>
          <w:b/>
          <w:sz w:val="24"/>
        </w:rPr>
        <w:t xml:space="preserve">f </w:t>
      </w:r>
      <w:r w:rsidRPr="003564E6">
        <w:rPr>
          <w:b/>
          <w:sz w:val="24"/>
          <w:szCs w:val="24"/>
        </w:rPr>
        <w:t>Environmental Health</w:t>
      </w:r>
    </w:p>
    <w:p w:rsidR="003564E6" w:rsidRPr="003564E6" w:rsidRDefault="003564E6" w:rsidP="003564E6">
      <w:pPr>
        <w:tabs>
          <w:tab w:val="left" w:pos="720"/>
          <w:tab w:val="left" w:pos="1440"/>
          <w:tab w:val="left" w:pos="2160"/>
          <w:tab w:val="left" w:pos="2880"/>
          <w:tab w:val="right" w:pos="9360"/>
        </w:tabs>
        <w:jc w:val="center"/>
        <w:rPr>
          <w:b/>
          <w:sz w:val="24"/>
          <w:szCs w:val="24"/>
        </w:rPr>
      </w:pPr>
      <w:r w:rsidRPr="003564E6">
        <w:rPr>
          <w:b/>
          <w:sz w:val="24"/>
          <w:szCs w:val="24"/>
        </w:rPr>
        <w:t>Maine Center for Disease Control and Prevention</w:t>
      </w:r>
    </w:p>
    <w:p w:rsidR="00E56E3B" w:rsidRPr="003564E6" w:rsidRDefault="00E56E3B" w:rsidP="00E56E3B">
      <w:pPr>
        <w:tabs>
          <w:tab w:val="left" w:pos="720"/>
          <w:tab w:val="left" w:pos="1440"/>
          <w:tab w:val="left" w:pos="2160"/>
          <w:tab w:val="left" w:pos="2880"/>
          <w:tab w:val="right" w:pos="9360"/>
        </w:tabs>
        <w:jc w:val="center"/>
        <w:rPr>
          <w:b/>
          <w:sz w:val="24"/>
        </w:rPr>
      </w:pPr>
      <w:r w:rsidRPr="003564E6">
        <w:rPr>
          <w:b/>
          <w:sz w:val="24"/>
        </w:rPr>
        <w:t>Department of Health and Human Services</w:t>
      </w:r>
    </w:p>
    <w:p w:rsidR="00E56E3B" w:rsidRPr="00770752" w:rsidRDefault="00E56E3B" w:rsidP="00E56E3B">
      <w:pPr>
        <w:tabs>
          <w:tab w:val="left" w:pos="720"/>
          <w:tab w:val="left" w:pos="1440"/>
          <w:tab w:val="left" w:pos="2160"/>
          <w:tab w:val="left" w:pos="2880"/>
          <w:tab w:val="right" w:pos="9360"/>
        </w:tabs>
        <w:rPr>
          <w:sz w:val="24"/>
        </w:rPr>
      </w:pPr>
    </w:p>
    <w:p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STATE OF MAINE</w:t>
      </w:r>
    </w:p>
    <w:p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RULES RELATING TO DRINKING WATER</w:t>
      </w:r>
    </w:p>
    <w:p w:rsidR="00E56E3B" w:rsidRPr="00770752" w:rsidRDefault="00E56E3B" w:rsidP="00E56E3B">
      <w:pPr>
        <w:tabs>
          <w:tab w:val="left" w:pos="720"/>
          <w:tab w:val="left" w:pos="1440"/>
          <w:tab w:val="left" w:pos="2160"/>
          <w:tab w:val="left" w:pos="2880"/>
          <w:tab w:val="right" w:pos="9360"/>
        </w:tabs>
        <w:rPr>
          <w:sz w:val="24"/>
        </w:rPr>
      </w:pPr>
    </w:p>
    <w:p w:rsidR="00E56E3B" w:rsidRPr="00770752" w:rsidRDefault="00E56E3B" w:rsidP="00E56E3B">
      <w:pPr>
        <w:pBdr>
          <w:bottom w:val="single" w:sz="6" w:space="1" w:color="auto"/>
        </w:pBdr>
        <w:tabs>
          <w:tab w:val="left" w:pos="720"/>
          <w:tab w:val="left" w:pos="1440"/>
          <w:tab w:val="left" w:pos="2160"/>
          <w:tab w:val="left" w:pos="2880"/>
          <w:tab w:val="right" w:pos="9360"/>
        </w:tabs>
        <w:rPr>
          <w:sz w:val="24"/>
        </w:rPr>
      </w:pPr>
    </w:p>
    <w:p w:rsidR="00E56E3B" w:rsidRPr="00770752" w:rsidRDefault="00E56E3B" w:rsidP="00E56E3B">
      <w:pPr>
        <w:tabs>
          <w:tab w:val="left" w:pos="720"/>
          <w:tab w:val="left" w:pos="1440"/>
          <w:tab w:val="left" w:pos="2160"/>
          <w:tab w:val="left" w:pos="2880"/>
          <w:tab w:val="right" w:pos="9360"/>
        </w:tabs>
        <w:rPr>
          <w:sz w:val="24"/>
        </w:rPr>
      </w:pPr>
    </w:p>
    <w:p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SUMMARY STATEMENT</w:t>
      </w:r>
    </w:p>
    <w:p w:rsidR="00E56E3B" w:rsidRPr="00770752" w:rsidRDefault="00E56E3B" w:rsidP="00E56E3B">
      <w:pPr>
        <w:tabs>
          <w:tab w:val="left" w:pos="720"/>
          <w:tab w:val="left" w:pos="1440"/>
          <w:tab w:val="left" w:pos="2160"/>
          <w:tab w:val="left" w:pos="2880"/>
          <w:tab w:val="right" w:pos="9360"/>
        </w:tabs>
        <w:rPr>
          <w:sz w:val="24"/>
        </w:rPr>
      </w:pPr>
    </w:p>
    <w:p w:rsidR="00E56E3B" w:rsidRPr="0054504E" w:rsidRDefault="00E56E3B" w:rsidP="00E56E3B">
      <w:pPr>
        <w:tabs>
          <w:tab w:val="left" w:pos="720"/>
          <w:tab w:val="left" w:pos="1440"/>
          <w:tab w:val="left" w:pos="2160"/>
          <w:tab w:val="left" w:pos="2880"/>
          <w:tab w:val="right" w:pos="9360"/>
        </w:tabs>
        <w:rPr>
          <w:sz w:val="24"/>
        </w:rPr>
      </w:pPr>
      <w:r w:rsidRPr="00770752">
        <w:rPr>
          <w:sz w:val="24"/>
        </w:rPr>
        <w:t xml:space="preserve">These rules contain the </w:t>
      </w:r>
      <w:r w:rsidR="004E751F" w:rsidRPr="0054504E">
        <w:rPr>
          <w:sz w:val="24"/>
        </w:rPr>
        <w:t xml:space="preserve">safe drinking water </w:t>
      </w:r>
      <w:r w:rsidRPr="0054504E">
        <w:rPr>
          <w:sz w:val="24"/>
        </w:rPr>
        <w:t xml:space="preserve">requirements </w:t>
      </w:r>
      <w:r w:rsidR="004E751F" w:rsidRPr="0054504E">
        <w:rPr>
          <w:sz w:val="24"/>
        </w:rPr>
        <w:t xml:space="preserve">for </w:t>
      </w:r>
      <w:r w:rsidRPr="0054504E">
        <w:rPr>
          <w:sz w:val="24"/>
        </w:rPr>
        <w:t>public water systems in the State of Maine</w:t>
      </w:r>
      <w:r w:rsidR="004E751F" w:rsidRPr="0054504E">
        <w:rPr>
          <w:sz w:val="24"/>
        </w:rPr>
        <w:t xml:space="preserve">. These </w:t>
      </w:r>
      <w:r w:rsidRPr="0054504E">
        <w:rPr>
          <w:sz w:val="24"/>
        </w:rPr>
        <w:t xml:space="preserve">requirements pertain to </w:t>
      </w:r>
      <w:r w:rsidR="004E751F" w:rsidRPr="0054504E">
        <w:rPr>
          <w:sz w:val="24"/>
        </w:rPr>
        <w:t xml:space="preserve">public water system </w:t>
      </w:r>
      <w:r w:rsidRPr="0054504E">
        <w:rPr>
          <w:sz w:val="24"/>
        </w:rPr>
        <w:t>operation</w:t>
      </w:r>
      <w:r w:rsidR="004E751F" w:rsidRPr="0054504E">
        <w:rPr>
          <w:sz w:val="24"/>
        </w:rPr>
        <w:t>,</w:t>
      </w:r>
      <w:r w:rsidRPr="0054504E">
        <w:rPr>
          <w:sz w:val="24"/>
        </w:rPr>
        <w:t xml:space="preserve"> the quality of water produced by such systems, and enforcement </w:t>
      </w:r>
      <w:r w:rsidR="004E751F" w:rsidRPr="0054504E">
        <w:rPr>
          <w:sz w:val="24"/>
        </w:rPr>
        <w:t xml:space="preserve">remedies when violations </w:t>
      </w:r>
      <w:r w:rsidRPr="0054504E">
        <w:rPr>
          <w:sz w:val="24"/>
        </w:rPr>
        <w:t>of these regulations</w:t>
      </w:r>
      <w:r w:rsidR="004E751F" w:rsidRPr="0054504E">
        <w:rPr>
          <w:sz w:val="24"/>
        </w:rPr>
        <w:t xml:space="preserve"> are committed</w:t>
      </w:r>
      <w:r w:rsidRPr="0054504E">
        <w:rPr>
          <w:sz w:val="24"/>
        </w:rPr>
        <w:t>.</w:t>
      </w:r>
      <w:r w:rsidR="00050AEC">
        <w:rPr>
          <w:sz w:val="24"/>
        </w:rPr>
        <w:t xml:space="preserve"> </w:t>
      </w:r>
      <w:r w:rsidR="00050AEC" w:rsidRPr="00D63ED0">
        <w:rPr>
          <w:sz w:val="24"/>
        </w:rPr>
        <w:t xml:space="preserve">These rules also establish regulations for the quality of </w:t>
      </w:r>
      <w:r w:rsidR="00025C0C" w:rsidRPr="00D63ED0">
        <w:rPr>
          <w:sz w:val="24"/>
        </w:rPr>
        <w:t xml:space="preserve">water </w:t>
      </w:r>
      <w:r w:rsidR="00050AEC" w:rsidRPr="00D63ED0">
        <w:rPr>
          <w:sz w:val="24"/>
        </w:rPr>
        <w:t xml:space="preserve">supplying bottled water facilities and water vending machines. </w:t>
      </w:r>
    </w:p>
    <w:p w:rsidR="00E56E3B" w:rsidRPr="00770752" w:rsidRDefault="00E56E3B" w:rsidP="00E56E3B">
      <w:pPr>
        <w:pBdr>
          <w:bottom w:val="single" w:sz="6" w:space="1" w:color="auto"/>
        </w:pBdr>
        <w:tabs>
          <w:tab w:val="left" w:pos="720"/>
          <w:tab w:val="left" w:pos="1440"/>
          <w:tab w:val="left" w:pos="2160"/>
          <w:tab w:val="left" w:pos="2880"/>
          <w:tab w:val="right" w:pos="9360"/>
        </w:tabs>
        <w:rPr>
          <w:sz w:val="24"/>
        </w:rPr>
      </w:pPr>
    </w:p>
    <w:p w:rsidR="00E56E3B" w:rsidRPr="00770752" w:rsidRDefault="00E56E3B" w:rsidP="00E56E3B">
      <w:pPr>
        <w:tabs>
          <w:tab w:val="left" w:pos="720"/>
          <w:tab w:val="left" w:pos="1440"/>
          <w:tab w:val="left" w:pos="2160"/>
          <w:tab w:val="left" w:pos="2880"/>
          <w:tab w:val="right" w:pos="9360"/>
        </w:tabs>
        <w:rPr>
          <w:sz w:val="24"/>
        </w:rPr>
      </w:pPr>
    </w:p>
    <w:p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BASIS STATEMENT</w:t>
      </w:r>
    </w:p>
    <w:p w:rsidR="00E56E3B" w:rsidRPr="00770752" w:rsidRDefault="00E56E3B" w:rsidP="00E56E3B">
      <w:pPr>
        <w:tabs>
          <w:tab w:val="left" w:pos="720"/>
          <w:tab w:val="left" w:pos="1440"/>
          <w:tab w:val="left" w:pos="2160"/>
          <w:tab w:val="left" w:pos="2880"/>
          <w:tab w:val="right" w:pos="9360"/>
        </w:tabs>
        <w:rPr>
          <w:sz w:val="24"/>
        </w:rPr>
      </w:pPr>
    </w:p>
    <w:p w:rsidR="00E56E3B" w:rsidRPr="00770752" w:rsidRDefault="00E56E3B" w:rsidP="00E56E3B">
      <w:pPr>
        <w:tabs>
          <w:tab w:val="left" w:pos="720"/>
          <w:tab w:val="left" w:pos="1440"/>
          <w:tab w:val="left" w:pos="2160"/>
          <w:tab w:val="left" w:pos="2880"/>
          <w:tab w:val="right" w:pos="9360"/>
        </w:tabs>
        <w:rPr>
          <w:sz w:val="24"/>
        </w:rPr>
      </w:pPr>
      <w:r w:rsidRPr="00770752">
        <w:rPr>
          <w:sz w:val="24"/>
        </w:rPr>
        <w:t xml:space="preserve">These rules are established to protect public health from unsafe public water </w:t>
      </w:r>
      <w:r w:rsidR="004E751F" w:rsidRPr="0054504E">
        <w:rPr>
          <w:sz w:val="24"/>
        </w:rPr>
        <w:t xml:space="preserve">systems </w:t>
      </w:r>
      <w:r w:rsidRPr="0054504E">
        <w:rPr>
          <w:sz w:val="24"/>
        </w:rPr>
        <w:t xml:space="preserve">and to require that public water </w:t>
      </w:r>
      <w:r w:rsidR="004E751F" w:rsidRPr="0054504E">
        <w:rPr>
          <w:sz w:val="24"/>
        </w:rPr>
        <w:t xml:space="preserve">systems </w:t>
      </w:r>
      <w:r w:rsidRPr="0054504E">
        <w:rPr>
          <w:sz w:val="24"/>
        </w:rPr>
        <w:t>notify the population served</w:t>
      </w:r>
      <w:r w:rsidR="004E751F" w:rsidRPr="0054504E">
        <w:rPr>
          <w:sz w:val="24"/>
        </w:rPr>
        <w:t>,</w:t>
      </w:r>
      <w:r w:rsidRPr="0054504E">
        <w:rPr>
          <w:sz w:val="24"/>
        </w:rPr>
        <w:t xml:space="preserve"> if problems do</w:t>
      </w:r>
      <w:r w:rsidRPr="00770752">
        <w:rPr>
          <w:sz w:val="24"/>
        </w:rPr>
        <w:t xml:space="preserve"> exist. </w:t>
      </w:r>
    </w:p>
    <w:p w:rsidR="00E56E3B" w:rsidRPr="00770752" w:rsidRDefault="00E56E3B" w:rsidP="00E56E3B">
      <w:pPr>
        <w:tabs>
          <w:tab w:val="left" w:pos="720"/>
          <w:tab w:val="left" w:pos="1440"/>
          <w:tab w:val="left" w:pos="2160"/>
          <w:tab w:val="left" w:pos="2880"/>
          <w:tab w:val="right" w:pos="9360"/>
        </w:tabs>
        <w:rPr>
          <w:sz w:val="24"/>
        </w:rPr>
      </w:pPr>
    </w:p>
    <w:p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AUTHORITY</w:t>
      </w:r>
    </w:p>
    <w:p w:rsidR="00E56E3B" w:rsidRPr="00770752" w:rsidRDefault="00E56E3B" w:rsidP="00E56E3B">
      <w:pPr>
        <w:tabs>
          <w:tab w:val="left" w:pos="720"/>
          <w:tab w:val="left" w:pos="1440"/>
          <w:tab w:val="left" w:pos="2160"/>
          <w:tab w:val="left" w:pos="2880"/>
          <w:tab w:val="right" w:pos="9360"/>
        </w:tabs>
        <w:rPr>
          <w:sz w:val="24"/>
        </w:rPr>
      </w:pPr>
    </w:p>
    <w:p w:rsidR="004E751F" w:rsidRDefault="00E56E3B" w:rsidP="00E56E3B">
      <w:pPr>
        <w:tabs>
          <w:tab w:val="left" w:pos="720"/>
          <w:tab w:val="left" w:pos="1440"/>
          <w:tab w:val="left" w:pos="2160"/>
          <w:tab w:val="left" w:pos="2880"/>
          <w:tab w:val="right" w:pos="9360"/>
        </w:tabs>
        <w:jc w:val="center"/>
        <w:rPr>
          <w:sz w:val="24"/>
        </w:rPr>
      </w:pPr>
      <w:r w:rsidRPr="00770752">
        <w:rPr>
          <w:sz w:val="24"/>
        </w:rPr>
        <w:t>22 M.R.S.</w:t>
      </w:r>
      <w:r w:rsidR="004E751F">
        <w:rPr>
          <w:sz w:val="24"/>
        </w:rPr>
        <w:t>,</w:t>
      </w:r>
      <w:r w:rsidRPr="00770752">
        <w:rPr>
          <w:sz w:val="24"/>
        </w:rPr>
        <w:t xml:space="preserve"> Chapter 601, Subchapter I, §</w:t>
      </w:r>
      <w:r w:rsidR="004E751F" w:rsidRPr="00770752">
        <w:rPr>
          <w:sz w:val="24"/>
        </w:rPr>
        <w:t>§</w:t>
      </w:r>
      <w:r w:rsidRPr="00770752">
        <w:rPr>
          <w:sz w:val="24"/>
        </w:rPr>
        <w:t xml:space="preserve">2605 and </w:t>
      </w:r>
    </w:p>
    <w:p w:rsidR="00E56E3B" w:rsidRPr="00770752" w:rsidRDefault="00E56E3B" w:rsidP="00E56E3B">
      <w:pPr>
        <w:tabs>
          <w:tab w:val="left" w:pos="720"/>
          <w:tab w:val="left" w:pos="1440"/>
          <w:tab w:val="left" w:pos="2160"/>
          <w:tab w:val="left" w:pos="2880"/>
          <w:tab w:val="right" w:pos="9360"/>
        </w:tabs>
        <w:jc w:val="center"/>
        <w:rPr>
          <w:sz w:val="24"/>
        </w:rPr>
      </w:pPr>
      <w:proofErr w:type="gramStart"/>
      <w:r w:rsidRPr="00770752">
        <w:rPr>
          <w:sz w:val="24"/>
        </w:rPr>
        <w:t xml:space="preserve">Subchapter II, </w:t>
      </w:r>
      <w:r w:rsidR="004E751F" w:rsidRPr="00770752">
        <w:rPr>
          <w:sz w:val="24"/>
        </w:rPr>
        <w:t>§</w:t>
      </w:r>
      <w:r w:rsidRPr="00770752">
        <w:rPr>
          <w:sz w:val="24"/>
        </w:rPr>
        <w:t xml:space="preserve">§ 2611-2613, 2615 and Subchapter III </w:t>
      </w:r>
      <w:r w:rsidR="00CD5532">
        <w:rPr>
          <w:sz w:val="24"/>
        </w:rPr>
        <w:t>§</w:t>
      </w:r>
      <w:r w:rsidRPr="00770752">
        <w:rPr>
          <w:sz w:val="24"/>
        </w:rPr>
        <w:t>2628.</w:t>
      </w:r>
      <w:proofErr w:type="gramEnd"/>
    </w:p>
    <w:p w:rsidR="00E56E3B" w:rsidRPr="00770752" w:rsidRDefault="00E56E3B" w:rsidP="00E56E3B">
      <w:pPr>
        <w:tabs>
          <w:tab w:val="left" w:pos="720"/>
          <w:tab w:val="left" w:pos="1440"/>
          <w:tab w:val="left" w:pos="2160"/>
          <w:tab w:val="left" w:pos="2880"/>
          <w:tab w:val="right" w:pos="9360"/>
        </w:tabs>
        <w:rPr>
          <w:sz w:val="24"/>
        </w:rPr>
      </w:pPr>
    </w:p>
    <w:p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EFFECTIVE DATE</w:t>
      </w:r>
    </w:p>
    <w:p w:rsidR="00E56E3B" w:rsidRPr="00770752" w:rsidRDefault="00E56E3B" w:rsidP="00E56E3B">
      <w:pPr>
        <w:tabs>
          <w:tab w:val="left" w:pos="720"/>
          <w:tab w:val="left" w:pos="1440"/>
          <w:tab w:val="left" w:pos="2160"/>
          <w:tab w:val="left" w:pos="2880"/>
          <w:tab w:val="right" w:pos="9360"/>
        </w:tabs>
        <w:rPr>
          <w:sz w:val="24"/>
        </w:rPr>
      </w:pPr>
    </w:p>
    <w:p w:rsidR="00E56E3B" w:rsidRPr="00770752" w:rsidRDefault="00E56E3B" w:rsidP="00E56E3B">
      <w:pPr>
        <w:tabs>
          <w:tab w:val="left" w:pos="720"/>
          <w:tab w:val="left" w:pos="1440"/>
          <w:tab w:val="left" w:pos="2160"/>
          <w:tab w:val="left" w:pos="2880"/>
          <w:tab w:val="right" w:pos="9360"/>
        </w:tabs>
        <w:jc w:val="center"/>
        <w:rPr>
          <w:sz w:val="24"/>
        </w:rPr>
      </w:pPr>
      <w:r w:rsidRPr="00770752">
        <w:rPr>
          <w:sz w:val="24"/>
        </w:rPr>
        <w:t>These regulations</w:t>
      </w:r>
      <w:r w:rsidR="004E751F">
        <w:rPr>
          <w:sz w:val="24"/>
        </w:rPr>
        <w:t xml:space="preserve"> </w:t>
      </w:r>
      <w:r w:rsidR="004E751F" w:rsidRPr="0054504E">
        <w:rPr>
          <w:sz w:val="24"/>
        </w:rPr>
        <w:t>were last amended</w:t>
      </w:r>
      <w:r w:rsidR="0054504E">
        <w:rPr>
          <w:color w:val="FF0000"/>
          <w:sz w:val="24"/>
        </w:rPr>
        <w:t xml:space="preserve"> </w:t>
      </w:r>
      <w:r w:rsidR="00957F15" w:rsidRPr="00957F15">
        <w:rPr>
          <w:sz w:val="24"/>
        </w:rPr>
        <w:t xml:space="preserve">May 9, </w:t>
      </w:r>
      <w:r w:rsidR="00303936" w:rsidRPr="00D63ED0">
        <w:rPr>
          <w:sz w:val="24"/>
        </w:rPr>
        <w:t>201</w:t>
      </w:r>
      <w:r w:rsidR="009B4A15" w:rsidRPr="00D63ED0">
        <w:rPr>
          <w:sz w:val="24"/>
        </w:rPr>
        <w:t>6</w:t>
      </w:r>
      <w:r w:rsidR="0080035D">
        <w:rPr>
          <w:sz w:val="24"/>
        </w:rPr>
        <w:t>.</w:t>
      </w:r>
    </w:p>
    <w:p w:rsidR="00E56E3B" w:rsidRPr="00770752" w:rsidRDefault="00E56E3B" w:rsidP="00E56E3B">
      <w:pPr>
        <w:tabs>
          <w:tab w:val="left" w:pos="720"/>
          <w:tab w:val="left" w:pos="1440"/>
          <w:tab w:val="left" w:pos="2160"/>
          <w:tab w:val="left" w:pos="2880"/>
          <w:tab w:val="right" w:pos="9360"/>
        </w:tabs>
        <w:jc w:val="center"/>
        <w:rPr>
          <w:sz w:val="24"/>
        </w:rPr>
      </w:pPr>
    </w:p>
    <w:p w:rsidR="00E56E3B" w:rsidRPr="00770752" w:rsidRDefault="00E56E3B" w:rsidP="00E56E3B">
      <w:pPr>
        <w:tabs>
          <w:tab w:val="left" w:pos="720"/>
          <w:tab w:val="left" w:pos="1440"/>
          <w:tab w:val="left" w:pos="2160"/>
          <w:tab w:val="left" w:pos="2880"/>
          <w:tab w:val="right" w:pos="9360"/>
        </w:tabs>
        <w:jc w:val="center"/>
        <w:rPr>
          <w:rFonts w:ascii="CG Times" w:hAnsi="CG Times"/>
          <w:sz w:val="14"/>
        </w:rPr>
      </w:pPr>
      <w:r w:rsidRPr="00770752">
        <w:rPr>
          <w:rFonts w:ascii="CG Times" w:hAnsi="CG Times"/>
          <w:sz w:val="14"/>
        </w:rPr>
        <w:t>Non-Discrimination Notice</w:t>
      </w:r>
    </w:p>
    <w:p w:rsidR="00E56E3B" w:rsidRPr="00770752" w:rsidRDefault="00E56E3B" w:rsidP="00E56E3B">
      <w:pPr>
        <w:tabs>
          <w:tab w:val="left" w:pos="720"/>
          <w:tab w:val="left" w:pos="1440"/>
          <w:tab w:val="left" w:pos="2160"/>
          <w:tab w:val="left" w:pos="2880"/>
          <w:tab w:val="right" w:pos="9360"/>
        </w:tabs>
        <w:jc w:val="center"/>
        <w:rPr>
          <w:rFonts w:ascii="CG Times" w:hAnsi="CG Times"/>
          <w:sz w:val="14"/>
        </w:rPr>
      </w:pPr>
    </w:p>
    <w:p w:rsidR="00E56E3B" w:rsidRDefault="00E56E3B" w:rsidP="00E56E3B">
      <w:pPr>
        <w:tabs>
          <w:tab w:val="left" w:pos="720"/>
          <w:tab w:val="left" w:pos="1440"/>
          <w:tab w:val="left" w:pos="2160"/>
          <w:tab w:val="left" w:pos="2880"/>
          <w:tab w:val="right" w:pos="9360"/>
        </w:tabs>
        <w:ind w:left="2160" w:right="2160"/>
        <w:jc w:val="both"/>
        <w:rPr>
          <w:rFonts w:ascii="CG Times" w:hAnsi="CG Times"/>
          <w:sz w:val="14"/>
        </w:rPr>
      </w:pPr>
      <w:r w:rsidRPr="00770752">
        <w:rPr>
          <w:rFonts w:ascii="CG Times" w:hAnsi="CG Times"/>
          <w:sz w:val="14"/>
        </w:rPr>
        <w:t xml:space="preserve">In accordance with Title VI of the Civil Rights Act of 1964, as amended by the civil Rights Restoration Act of 1991 (42 U.S.C. 1981, 2000e </w:t>
      </w:r>
      <w:r w:rsidR="00CD5532" w:rsidRPr="00CD5532">
        <w:rPr>
          <w:rFonts w:ascii="CG Times" w:hAnsi="CG Times"/>
          <w:i/>
          <w:sz w:val="14"/>
        </w:rPr>
        <w:t>et seq.</w:t>
      </w:r>
      <w:r w:rsidRPr="00770752">
        <w:rPr>
          <w:rFonts w:ascii="CG Times" w:hAnsi="CG Times"/>
          <w:sz w:val="14"/>
        </w:rPr>
        <w:t xml:space="preserve">) Section 504 of the Rehabilitation Act of 1973, as amended (29 U.S.C. 794), the Age Discrimination Act of 1975, as amended (42 U.S.C. 6101 </w:t>
      </w:r>
      <w:r w:rsidR="00CD5532" w:rsidRPr="00CD5532">
        <w:rPr>
          <w:rFonts w:ascii="CG Times" w:hAnsi="CG Times"/>
          <w:i/>
          <w:sz w:val="14"/>
        </w:rPr>
        <w:t>et seq.</w:t>
      </w:r>
      <w:r w:rsidRPr="00770752">
        <w:rPr>
          <w:rFonts w:ascii="CG Times" w:hAnsi="CG Times"/>
          <w:sz w:val="14"/>
        </w:rPr>
        <w:t xml:space="preserve">), Title II of the Americans with Disabilities Act of 1990 (42 U.S.C. 12101 </w:t>
      </w:r>
      <w:r w:rsidR="00CD5532" w:rsidRPr="00CD5532">
        <w:rPr>
          <w:rFonts w:ascii="CG Times" w:hAnsi="CG Times"/>
          <w:i/>
          <w:sz w:val="14"/>
        </w:rPr>
        <w:t>et seq.</w:t>
      </w:r>
      <w:r w:rsidRPr="00770752">
        <w:rPr>
          <w:rFonts w:ascii="CG Times" w:hAnsi="CG Times"/>
          <w:sz w:val="14"/>
        </w:rPr>
        <w:t>), and Title IX of the Education Amendments of 1972, the Maine Department of Human Services does not discriminate on the basis of sex, color, national origin, disability or age in admission or access to or treatment or employment in its programs and activities.</w:t>
      </w:r>
    </w:p>
    <w:p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rsidR="00AA5E27" w:rsidRPr="00770752"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rsidR="00DF13F8" w:rsidRPr="00D8254A" w:rsidRDefault="00DF13F8" w:rsidP="00AB1740">
      <w:pPr>
        <w:jc w:val="center"/>
        <w:rPr>
          <w:b/>
          <w:sz w:val="28"/>
          <w:szCs w:val="28"/>
        </w:rPr>
      </w:pPr>
      <w:r w:rsidRPr="00D8254A">
        <w:rPr>
          <w:b/>
          <w:sz w:val="28"/>
          <w:szCs w:val="28"/>
        </w:rPr>
        <w:t>TABLE OF CONTENTS</w:t>
      </w:r>
    </w:p>
    <w:p w:rsidR="0042109F" w:rsidRPr="00770752" w:rsidRDefault="0042109F" w:rsidP="00AB1740">
      <w:pPr>
        <w:jc w:val="center"/>
        <w:rPr>
          <w:sz w:val="28"/>
          <w:szCs w:val="28"/>
        </w:rPr>
      </w:pPr>
    </w:p>
    <w:p w:rsidR="00192624" w:rsidRDefault="00EB01D2">
      <w:pPr>
        <w:pStyle w:val="TOC1"/>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42343187" w:history="1">
        <w:r w:rsidR="00192624" w:rsidRPr="00AA1FDF">
          <w:rPr>
            <w:rStyle w:val="Hyperlink"/>
            <w:b/>
            <w:noProof/>
          </w:rPr>
          <w:t>SECTION 1: ADMINISTRATION</w:t>
        </w:r>
        <w:r w:rsidR="00192624">
          <w:rPr>
            <w:noProof/>
            <w:webHidden/>
          </w:rPr>
          <w:tab/>
        </w:r>
        <w:r w:rsidR="00192624">
          <w:rPr>
            <w:noProof/>
            <w:webHidden/>
          </w:rPr>
          <w:fldChar w:fldCharType="begin"/>
        </w:r>
        <w:r w:rsidR="00192624">
          <w:rPr>
            <w:noProof/>
            <w:webHidden/>
          </w:rPr>
          <w:instrText xml:space="preserve"> PAGEREF _Toc442343187 \h </w:instrText>
        </w:r>
        <w:r w:rsidR="00192624">
          <w:rPr>
            <w:noProof/>
            <w:webHidden/>
          </w:rPr>
        </w:r>
        <w:r w:rsidR="00192624">
          <w:rPr>
            <w:noProof/>
            <w:webHidden/>
          </w:rPr>
          <w:fldChar w:fldCharType="separate"/>
        </w:r>
        <w:r w:rsidR="00957F15">
          <w:rPr>
            <w:noProof/>
            <w:webHidden/>
          </w:rPr>
          <w:t>1</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188"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Application and Scope</w:t>
        </w:r>
        <w:r w:rsidR="00192624">
          <w:rPr>
            <w:noProof/>
            <w:webHidden/>
          </w:rPr>
          <w:tab/>
        </w:r>
        <w:r w:rsidR="00192624">
          <w:rPr>
            <w:noProof/>
            <w:webHidden/>
          </w:rPr>
          <w:fldChar w:fldCharType="begin"/>
        </w:r>
        <w:r w:rsidR="00192624">
          <w:rPr>
            <w:noProof/>
            <w:webHidden/>
          </w:rPr>
          <w:instrText xml:space="preserve"> PAGEREF _Toc442343188 \h </w:instrText>
        </w:r>
        <w:r w:rsidR="00192624">
          <w:rPr>
            <w:noProof/>
            <w:webHidden/>
          </w:rPr>
        </w:r>
        <w:r w:rsidR="00192624">
          <w:rPr>
            <w:noProof/>
            <w:webHidden/>
          </w:rPr>
          <w:fldChar w:fldCharType="separate"/>
        </w:r>
        <w:r w:rsidR="00957F15">
          <w:rPr>
            <w:noProof/>
            <w:webHidden/>
          </w:rPr>
          <w:t>1</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189"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Constitutionality Clause</w:t>
        </w:r>
        <w:r w:rsidR="00192624">
          <w:rPr>
            <w:noProof/>
            <w:webHidden/>
          </w:rPr>
          <w:tab/>
        </w:r>
        <w:r w:rsidR="00192624">
          <w:rPr>
            <w:noProof/>
            <w:webHidden/>
          </w:rPr>
          <w:fldChar w:fldCharType="begin"/>
        </w:r>
        <w:r w:rsidR="00192624">
          <w:rPr>
            <w:noProof/>
            <w:webHidden/>
          </w:rPr>
          <w:instrText xml:space="preserve"> PAGEREF _Toc442343189 \h </w:instrText>
        </w:r>
        <w:r w:rsidR="00192624">
          <w:rPr>
            <w:noProof/>
            <w:webHidden/>
          </w:rPr>
        </w:r>
        <w:r w:rsidR="00192624">
          <w:rPr>
            <w:noProof/>
            <w:webHidden/>
          </w:rPr>
          <w:fldChar w:fldCharType="separate"/>
        </w:r>
        <w:r w:rsidR="00957F15">
          <w:rPr>
            <w:noProof/>
            <w:webHidden/>
          </w:rPr>
          <w:t>1</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190"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Licensed Water Operators</w:t>
        </w:r>
        <w:r w:rsidR="00192624">
          <w:rPr>
            <w:noProof/>
            <w:webHidden/>
          </w:rPr>
          <w:tab/>
        </w:r>
        <w:r w:rsidR="00192624">
          <w:rPr>
            <w:noProof/>
            <w:webHidden/>
          </w:rPr>
          <w:fldChar w:fldCharType="begin"/>
        </w:r>
        <w:r w:rsidR="00192624">
          <w:rPr>
            <w:noProof/>
            <w:webHidden/>
          </w:rPr>
          <w:instrText xml:space="preserve"> PAGEREF _Toc442343190 \h </w:instrText>
        </w:r>
        <w:r w:rsidR="00192624">
          <w:rPr>
            <w:noProof/>
            <w:webHidden/>
          </w:rPr>
        </w:r>
        <w:r w:rsidR="00192624">
          <w:rPr>
            <w:noProof/>
            <w:webHidden/>
          </w:rPr>
          <w:fldChar w:fldCharType="separate"/>
        </w:r>
        <w:r w:rsidR="00957F15">
          <w:rPr>
            <w:noProof/>
            <w:webHidden/>
          </w:rPr>
          <w:t>1</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191"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Departmental Laboratory Fees</w:t>
        </w:r>
        <w:r w:rsidR="00192624">
          <w:rPr>
            <w:noProof/>
            <w:webHidden/>
          </w:rPr>
          <w:tab/>
        </w:r>
        <w:r w:rsidR="00192624">
          <w:rPr>
            <w:noProof/>
            <w:webHidden/>
          </w:rPr>
          <w:fldChar w:fldCharType="begin"/>
        </w:r>
        <w:r w:rsidR="00192624">
          <w:rPr>
            <w:noProof/>
            <w:webHidden/>
          </w:rPr>
          <w:instrText xml:space="preserve"> PAGEREF _Toc442343191 \h </w:instrText>
        </w:r>
        <w:r w:rsidR="00192624">
          <w:rPr>
            <w:noProof/>
            <w:webHidden/>
          </w:rPr>
        </w:r>
        <w:r w:rsidR="00192624">
          <w:rPr>
            <w:noProof/>
            <w:webHidden/>
          </w:rPr>
          <w:fldChar w:fldCharType="separate"/>
        </w:r>
        <w:r w:rsidR="00957F15">
          <w:rPr>
            <w:noProof/>
            <w:webHidden/>
          </w:rPr>
          <w:t>2</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192"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Engineering Studies</w:t>
        </w:r>
        <w:r w:rsidR="00192624">
          <w:rPr>
            <w:noProof/>
            <w:webHidden/>
          </w:rPr>
          <w:tab/>
        </w:r>
        <w:r w:rsidR="00192624">
          <w:rPr>
            <w:noProof/>
            <w:webHidden/>
          </w:rPr>
          <w:fldChar w:fldCharType="begin"/>
        </w:r>
        <w:r w:rsidR="00192624">
          <w:rPr>
            <w:noProof/>
            <w:webHidden/>
          </w:rPr>
          <w:instrText xml:space="preserve"> PAGEREF _Toc442343192 \h </w:instrText>
        </w:r>
        <w:r w:rsidR="00192624">
          <w:rPr>
            <w:noProof/>
            <w:webHidden/>
          </w:rPr>
        </w:r>
        <w:r w:rsidR="00192624">
          <w:rPr>
            <w:noProof/>
            <w:webHidden/>
          </w:rPr>
          <w:fldChar w:fldCharType="separate"/>
        </w:r>
        <w:r w:rsidR="00957F15">
          <w:rPr>
            <w:noProof/>
            <w:webHidden/>
          </w:rPr>
          <w:t>2</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193"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Imminent Hazards to Public Health</w:t>
        </w:r>
        <w:r w:rsidR="00192624">
          <w:rPr>
            <w:noProof/>
            <w:webHidden/>
          </w:rPr>
          <w:tab/>
        </w:r>
        <w:r w:rsidR="00192624">
          <w:rPr>
            <w:noProof/>
            <w:webHidden/>
          </w:rPr>
          <w:fldChar w:fldCharType="begin"/>
        </w:r>
        <w:r w:rsidR="00192624">
          <w:rPr>
            <w:noProof/>
            <w:webHidden/>
          </w:rPr>
          <w:instrText xml:space="preserve"> PAGEREF _Toc442343193 \h </w:instrText>
        </w:r>
        <w:r w:rsidR="00192624">
          <w:rPr>
            <w:noProof/>
            <w:webHidden/>
          </w:rPr>
        </w:r>
        <w:r w:rsidR="00192624">
          <w:rPr>
            <w:noProof/>
            <w:webHidden/>
          </w:rPr>
          <w:fldChar w:fldCharType="separate"/>
        </w:r>
        <w:r w:rsidR="00957F15">
          <w:rPr>
            <w:noProof/>
            <w:webHidden/>
          </w:rPr>
          <w:t>2</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194" w:history="1">
        <w:r w:rsidR="00192624" w:rsidRPr="00AA1FDF">
          <w:rPr>
            <w:rStyle w:val="Hyperlink"/>
            <w:b/>
            <w:noProof/>
          </w:rPr>
          <w:t>SECTION 1-A: ALTERNATIVE FUNDING MECHANISM</w:t>
        </w:r>
        <w:r w:rsidR="00192624">
          <w:rPr>
            <w:noProof/>
            <w:webHidden/>
          </w:rPr>
          <w:tab/>
        </w:r>
        <w:r w:rsidR="00192624">
          <w:rPr>
            <w:noProof/>
            <w:webHidden/>
          </w:rPr>
          <w:fldChar w:fldCharType="begin"/>
        </w:r>
        <w:r w:rsidR="00192624">
          <w:rPr>
            <w:noProof/>
            <w:webHidden/>
          </w:rPr>
          <w:instrText xml:space="preserve"> PAGEREF _Toc442343194 \h </w:instrText>
        </w:r>
        <w:r w:rsidR="00192624">
          <w:rPr>
            <w:noProof/>
            <w:webHidden/>
          </w:rPr>
        </w:r>
        <w:r w:rsidR="00192624">
          <w:rPr>
            <w:noProof/>
            <w:webHidden/>
          </w:rPr>
          <w:fldChar w:fldCharType="separate"/>
        </w:r>
        <w:r w:rsidR="00957F15">
          <w:rPr>
            <w:noProof/>
            <w:webHidden/>
          </w:rPr>
          <w:t>5</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195" w:history="1">
        <w:r w:rsidR="00192624" w:rsidRPr="00AA1FDF">
          <w:rPr>
            <w:rStyle w:val="Hyperlink"/>
            <w:caps/>
            <w:noProof/>
          </w:rPr>
          <w:t>A.</w:t>
        </w:r>
        <w:r w:rsidR="00192624">
          <w:rPr>
            <w:rFonts w:asciiTheme="minorHAnsi" w:eastAsiaTheme="minorEastAsia" w:hAnsiTheme="minorHAnsi" w:cstheme="minorBidi"/>
            <w:noProof/>
            <w:sz w:val="22"/>
            <w:szCs w:val="22"/>
          </w:rPr>
          <w:tab/>
        </w:r>
        <w:r w:rsidR="00192624" w:rsidRPr="00AA1FDF">
          <w:rPr>
            <w:rStyle w:val="Hyperlink"/>
            <w:noProof/>
          </w:rPr>
          <w:t>Fee Formulas</w:t>
        </w:r>
        <w:r w:rsidR="00192624">
          <w:rPr>
            <w:noProof/>
            <w:webHidden/>
          </w:rPr>
          <w:tab/>
        </w:r>
        <w:r w:rsidR="00192624">
          <w:rPr>
            <w:noProof/>
            <w:webHidden/>
          </w:rPr>
          <w:fldChar w:fldCharType="begin"/>
        </w:r>
        <w:r w:rsidR="00192624">
          <w:rPr>
            <w:noProof/>
            <w:webHidden/>
          </w:rPr>
          <w:instrText xml:space="preserve"> PAGEREF _Toc442343195 \h </w:instrText>
        </w:r>
        <w:r w:rsidR="00192624">
          <w:rPr>
            <w:noProof/>
            <w:webHidden/>
          </w:rPr>
        </w:r>
        <w:r w:rsidR="00192624">
          <w:rPr>
            <w:noProof/>
            <w:webHidden/>
          </w:rPr>
          <w:fldChar w:fldCharType="separate"/>
        </w:r>
        <w:r w:rsidR="00957F15">
          <w:rPr>
            <w:noProof/>
            <w:webHidden/>
          </w:rPr>
          <w:t>5</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196"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Formula Parameters</w:t>
        </w:r>
        <w:r w:rsidR="00192624">
          <w:rPr>
            <w:noProof/>
            <w:webHidden/>
          </w:rPr>
          <w:tab/>
        </w:r>
        <w:r w:rsidR="00192624">
          <w:rPr>
            <w:noProof/>
            <w:webHidden/>
          </w:rPr>
          <w:fldChar w:fldCharType="begin"/>
        </w:r>
        <w:r w:rsidR="00192624">
          <w:rPr>
            <w:noProof/>
            <w:webHidden/>
          </w:rPr>
          <w:instrText xml:space="preserve"> PAGEREF _Toc442343196 \h </w:instrText>
        </w:r>
        <w:r w:rsidR="00192624">
          <w:rPr>
            <w:noProof/>
            <w:webHidden/>
          </w:rPr>
        </w:r>
        <w:r w:rsidR="00192624">
          <w:rPr>
            <w:noProof/>
            <w:webHidden/>
          </w:rPr>
          <w:fldChar w:fldCharType="separate"/>
        </w:r>
        <w:r w:rsidR="00957F15">
          <w:rPr>
            <w:noProof/>
            <w:webHidden/>
          </w:rPr>
          <w:t>6</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197"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Fund Management</w:t>
        </w:r>
        <w:r w:rsidR="00192624">
          <w:rPr>
            <w:noProof/>
            <w:webHidden/>
          </w:rPr>
          <w:tab/>
        </w:r>
        <w:r w:rsidR="00192624">
          <w:rPr>
            <w:noProof/>
            <w:webHidden/>
          </w:rPr>
          <w:fldChar w:fldCharType="begin"/>
        </w:r>
        <w:r w:rsidR="00192624">
          <w:rPr>
            <w:noProof/>
            <w:webHidden/>
          </w:rPr>
          <w:instrText xml:space="preserve"> PAGEREF _Toc442343197 \h </w:instrText>
        </w:r>
        <w:r w:rsidR="00192624">
          <w:rPr>
            <w:noProof/>
            <w:webHidden/>
          </w:rPr>
        </w:r>
        <w:r w:rsidR="00192624">
          <w:rPr>
            <w:noProof/>
            <w:webHidden/>
          </w:rPr>
          <w:fldChar w:fldCharType="separate"/>
        </w:r>
        <w:r w:rsidR="00957F15">
          <w:rPr>
            <w:noProof/>
            <w:webHidden/>
          </w:rPr>
          <w:t>6</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198" w:history="1">
        <w:r w:rsidR="00192624" w:rsidRPr="00AA1FDF">
          <w:rPr>
            <w:rStyle w:val="Hyperlink"/>
            <w:caps/>
            <w:noProof/>
          </w:rPr>
          <w:t>D.</w:t>
        </w:r>
        <w:r w:rsidR="00192624">
          <w:rPr>
            <w:rFonts w:asciiTheme="minorHAnsi" w:eastAsiaTheme="minorEastAsia" w:hAnsiTheme="minorHAnsi" w:cstheme="minorBidi"/>
            <w:noProof/>
            <w:sz w:val="22"/>
            <w:szCs w:val="22"/>
          </w:rPr>
          <w:tab/>
        </w:r>
        <w:r w:rsidR="00192624" w:rsidRPr="00AA1FDF">
          <w:rPr>
            <w:rStyle w:val="Hyperlink"/>
            <w:noProof/>
          </w:rPr>
          <w:t>Alternative Funding Revenues to be Generated</w:t>
        </w:r>
        <w:r w:rsidR="00192624">
          <w:rPr>
            <w:noProof/>
            <w:webHidden/>
          </w:rPr>
          <w:tab/>
        </w:r>
        <w:r w:rsidR="00192624">
          <w:rPr>
            <w:noProof/>
            <w:webHidden/>
          </w:rPr>
          <w:fldChar w:fldCharType="begin"/>
        </w:r>
        <w:r w:rsidR="00192624">
          <w:rPr>
            <w:noProof/>
            <w:webHidden/>
          </w:rPr>
          <w:instrText xml:space="preserve"> PAGEREF _Toc442343198 \h </w:instrText>
        </w:r>
        <w:r w:rsidR="00192624">
          <w:rPr>
            <w:noProof/>
            <w:webHidden/>
          </w:rPr>
        </w:r>
        <w:r w:rsidR="00192624">
          <w:rPr>
            <w:noProof/>
            <w:webHidden/>
          </w:rPr>
          <w:fldChar w:fldCharType="separate"/>
        </w:r>
        <w:r w:rsidR="00957F15">
          <w:rPr>
            <w:noProof/>
            <w:webHidden/>
          </w:rPr>
          <w:t>7</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199" w:history="1">
        <w:r w:rsidR="00192624" w:rsidRPr="00AA1FDF">
          <w:rPr>
            <w:rStyle w:val="Hyperlink"/>
            <w:caps/>
            <w:noProof/>
          </w:rPr>
          <w:t>E.</w:t>
        </w:r>
        <w:r w:rsidR="00192624">
          <w:rPr>
            <w:rFonts w:asciiTheme="minorHAnsi" w:eastAsiaTheme="minorEastAsia" w:hAnsiTheme="minorHAnsi" w:cstheme="minorBidi"/>
            <w:noProof/>
            <w:sz w:val="22"/>
            <w:szCs w:val="22"/>
          </w:rPr>
          <w:tab/>
        </w:r>
        <w:r w:rsidR="00192624" w:rsidRPr="00AA1FDF">
          <w:rPr>
            <w:rStyle w:val="Hyperlink"/>
            <w:noProof/>
          </w:rPr>
          <w:t>Collection and Remittance of Fees</w:t>
        </w:r>
        <w:r w:rsidR="00192624">
          <w:rPr>
            <w:noProof/>
            <w:webHidden/>
          </w:rPr>
          <w:tab/>
        </w:r>
        <w:r w:rsidR="00192624">
          <w:rPr>
            <w:noProof/>
            <w:webHidden/>
          </w:rPr>
          <w:fldChar w:fldCharType="begin"/>
        </w:r>
        <w:r w:rsidR="00192624">
          <w:rPr>
            <w:noProof/>
            <w:webHidden/>
          </w:rPr>
          <w:instrText xml:space="preserve"> PAGEREF _Toc442343199 \h </w:instrText>
        </w:r>
        <w:r w:rsidR="00192624">
          <w:rPr>
            <w:noProof/>
            <w:webHidden/>
          </w:rPr>
        </w:r>
        <w:r w:rsidR="00192624">
          <w:rPr>
            <w:noProof/>
            <w:webHidden/>
          </w:rPr>
          <w:fldChar w:fldCharType="separate"/>
        </w:r>
        <w:r w:rsidR="00957F15">
          <w:rPr>
            <w:noProof/>
            <w:webHidden/>
          </w:rPr>
          <w:t>7</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00"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Records Required</w:t>
        </w:r>
        <w:r w:rsidR="00192624">
          <w:rPr>
            <w:noProof/>
            <w:webHidden/>
          </w:rPr>
          <w:tab/>
        </w:r>
        <w:r w:rsidR="00192624">
          <w:rPr>
            <w:noProof/>
            <w:webHidden/>
          </w:rPr>
          <w:fldChar w:fldCharType="begin"/>
        </w:r>
        <w:r w:rsidR="00192624">
          <w:rPr>
            <w:noProof/>
            <w:webHidden/>
          </w:rPr>
          <w:instrText xml:space="preserve"> PAGEREF _Toc442343200 \h </w:instrText>
        </w:r>
        <w:r w:rsidR="00192624">
          <w:rPr>
            <w:noProof/>
            <w:webHidden/>
          </w:rPr>
        </w:r>
        <w:r w:rsidR="00192624">
          <w:rPr>
            <w:noProof/>
            <w:webHidden/>
          </w:rPr>
          <w:fldChar w:fldCharType="separate"/>
        </w:r>
        <w:r w:rsidR="00957F15">
          <w:rPr>
            <w:noProof/>
            <w:webHidden/>
          </w:rPr>
          <w:t>7</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01" w:history="1">
        <w:r w:rsidR="00192624" w:rsidRPr="00AA1FDF">
          <w:rPr>
            <w:rStyle w:val="Hyperlink"/>
            <w:noProof/>
          </w:rPr>
          <w:t>G.</w:t>
        </w:r>
        <w:r w:rsidR="00192624">
          <w:rPr>
            <w:rFonts w:asciiTheme="minorHAnsi" w:eastAsiaTheme="minorEastAsia" w:hAnsiTheme="minorHAnsi" w:cstheme="minorBidi"/>
            <w:noProof/>
            <w:sz w:val="22"/>
            <w:szCs w:val="22"/>
          </w:rPr>
          <w:tab/>
        </w:r>
        <w:r w:rsidR="00192624" w:rsidRPr="00AA1FDF">
          <w:rPr>
            <w:rStyle w:val="Hyperlink"/>
            <w:noProof/>
          </w:rPr>
          <w:t>Failure to Remit Fees to the Department</w:t>
        </w:r>
        <w:r w:rsidR="00192624">
          <w:rPr>
            <w:noProof/>
            <w:webHidden/>
          </w:rPr>
          <w:tab/>
        </w:r>
        <w:r w:rsidR="00192624">
          <w:rPr>
            <w:noProof/>
            <w:webHidden/>
          </w:rPr>
          <w:fldChar w:fldCharType="begin"/>
        </w:r>
        <w:r w:rsidR="00192624">
          <w:rPr>
            <w:noProof/>
            <w:webHidden/>
          </w:rPr>
          <w:instrText xml:space="preserve"> PAGEREF _Toc442343201 \h </w:instrText>
        </w:r>
        <w:r w:rsidR="00192624">
          <w:rPr>
            <w:noProof/>
            <w:webHidden/>
          </w:rPr>
        </w:r>
        <w:r w:rsidR="00192624">
          <w:rPr>
            <w:noProof/>
            <w:webHidden/>
          </w:rPr>
          <w:fldChar w:fldCharType="separate"/>
        </w:r>
        <w:r w:rsidR="00957F15">
          <w:rPr>
            <w:noProof/>
            <w:webHidden/>
          </w:rPr>
          <w:t>8</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02" w:history="1">
        <w:r w:rsidR="00192624" w:rsidRPr="00AA1FDF">
          <w:rPr>
            <w:rStyle w:val="Hyperlink"/>
            <w:b/>
            <w:noProof/>
          </w:rPr>
          <w:t>SECTION 1-B: ADVISORY RULING AND ADJUDICATORY PROCEEDINGS</w:t>
        </w:r>
        <w:r w:rsidR="00192624">
          <w:rPr>
            <w:noProof/>
            <w:webHidden/>
          </w:rPr>
          <w:tab/>
        </w:r>
        <w:r w:rsidR="00192624">
          <w:rPr>
            <w:noProof/>
            <w:webHidden/>
          </w:rPr>
          <w:fldChar w:fldCharType="begin"/>
        </w:r>
        <w:r w:rsidR="00192624">
          <w:rPr>
            <w:noProof/>
            <w:webHidden/>
          </w:rPr>
          <w:instrText xml:space="preserve"> PAGEREF _Toc442343202 \h </w:instrText>
        </w:r>
        <w:r w:rsidR="00192624">
          <w:rPr>
            <w:noProof/>
            <w:webHidden/>
          </w:rPr>
        </w:r>
        <w:r w:rsidR="00192624">
          <w:rPr>
            <w:noProof/>
            <w:webHidden/>
          </w:rPr>
          <w:fldChar w:fldCharType="separate"/>
        </w:r>
        <w:r w:rsidR="00957F15">
          <w:rPr>
            <w:noProof/>
            <w:webHidden/>
          </w:rPr>
          <w:t>9</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03"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 xml:space="preserve">Advisory Rulings as Authorized Pursuant to 5 M.R.S. </w:t>
        </w:r>
        <w:r w:rsidR="00CD5532">
          <w:rPr>
            <w:rStyle w:val="Hyperlink"/>
            <w:noProof/>
          </w:rPr>
          <w:t>§</w:t>
        </w:r>
        <w:r w:rsidR="00192624" w:rsidRPr="00AA1FDF">
          <w:rPr>
            <w:rStyle w:val="Hyperlink"/>
            <w:noProof/>
          </w:rPr>
          <w:t>9001</w:t>
        </w:r>
        <w:r w:rsidR="00192624">
          <w:rPr>
            <w:noProof/>
            <w:webHidden/>
          </w:rPr>
          <w:tab/>
        </w:r>
        <w:r w:rsidR="00192624">
          <w:rPr>
            <w:noProof/>
            <w:webHidden/>
          </w:rPr>
          <w:fldChar w:fldCharType="begin"/>
        </w:r>
        <w:r w:rsidR="00192624">
          <w:rPr>
            <w:noProof/>
            <w:webHidden/>
          </w:rPr>
          <w:instrText xml:space="preserve"> PAGEREF _Toc442343203 \h </w:instrText>
        </w:r>
        <w:r w:rsidR="00192624">
          <w:rPr>
            <w:noProof/>
            <w:webHidden/>
          </w:rPr>
        </w:r>
        <w:r w:rsidR="00192624">
          <w:rPr>
            <w:noProof/>
            <w:webHidden/>
          </w:rPr>
          <w:fldChar w:fldCharType="separate"/>
        </w:r>
        <w:r w:rsidR="00957F15">
          <w:rPr>
            <w:noProof/>
            <w:webHidden/>
          </w:rPr>
          <w:t>9</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04" w:history="1">
        <w:r w:rsidR="00192624" w:rsidRPr="00AA1FDF">
          <w:rPr>
            <w:rStyle w:val="Hyperlink"/>
            <w:caps/>
            <w:noProof/>
          </w:rPr>
          <w:t>B.</w:t>
        </w:r>
        <w:r w:rsidR="00192624">
          <w:rPr>
            <w:rFonts w:asciiTheme="minorHAnsi" w:eastAsiaTheme="minorEastAsia" w:hAnsiTheme="minorHAnsi" w:cstheme="minorBidi"/>
            <w:noProof/>
            <w:sz w:val="22"/>
            <w:szCs w:val="22"/>
          </w:rPr>
          <w:tab/>
        </w:r>
        <w:r w:rsidR="00192624" w:rsidRPr="00AA1FDF">
          <w:rPr>
            <w:rStyle w:val="Hyperlink"/>
            <w:noProof/>
          </w:rPr>
          <w:t xml:space="preserve">Adjudicatory Proceedings as Authorized Pursuant to 5 M.R.S. </w:t>
        </w:r>
        <w:r w:rsidR="00CD5532">
          <w:rPr>
            <w:rStyle w:val="Hyperlink"/>
            <w:noProof/>
          </w:rPr>
          <w:t>§</w:t>
        </w:r>
        <w:r w:rsidR="00192624" w:rsidRPr="00AA1FDF">
          <w:rPr>
            <w:rStyle w:val="Hyperlink"/>
            <w:noProof/>
          </w:rPr>
          <w:t>9051</w:t>
        </w:r>
        <w:r w:rsidR="00192624">
          <w:rPr>
            <w:noProof/>
            <w:webHidden/>
          </w:rPr>
          <w:tab/>
        </w:r>
        <w:r w:rsidR="00192624">
          <w:rPr>
            <w:noProof/>
            <w:webHidden/>
          </w:rPr>
          <w:fldChar w:fldCharType="begin"/>
        </w:r>
        <w:r w:rsidR="00192624">
          <w:rPr>
            <w:noProof/>
            <w:webHidden/>
          </w:rPr>
          <w:instrText xml:space="preserve"> PAGEREF _Toc442343204 \h </w:instrText>
        </w:r>
        <w:r w:rsidR="00192624">
          <w:rPr>
            <w:noProof/>
            <w:webHidden/>
          </w:rPr>
        </w:r>
        <w:r w:rsidR="00192624">
          <w:rPr>
            <w:noProof/>
            <w:webHidden/>
          </w:rPr>
          <w:fldChar w:fldCharType="separate"/>
        </w:r>
        <w:r w:rsidR="00957F15">
          <w:rPr>
            <w:noProof/>
            <w:webHidden/>
          </w:rPr>
          <w:t>9</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05" w:history="1">
        <w:r w:rsidR="00192624" w:rsidRPr="00AA1FDF">
          <w:rPr>
            <w:rStyle w:val="Hyperlink"/>
            <w:b/>
            <w:noProof/>
          </w:rPr>
          <w:t>SECTION 1-C: SAFE DRINKING WATER ADMINISTRATIVE ENFORCEMENT</w:t>
        </w:r>
        <w:r w:rsidR="00192624">
          <w:rPr>
            <w:noProof/>
            <w:webHidden/>
          </w:rPr>
          <w:tab/>
        </w:r>
        <w:r w:rsidR="00192624">
          <w:rPr>
            <w:noProof/>
            <w:webHidden/>
          </w:rPr>
          <w:fldChar w:fldCharType="begin"/>
        </w:r>
        <w:r w:rsidR="00192624">
          <w:rPr>
            <w:noProof/>
            <w:webHidden/>
          </w:rPr>
          <w:instrText xml:space="preserve"> PAGEREF _Toc442343205 \h </w:instrText>
        </w:r>
        <w:r w:rsidR="00192624">
          <w:rPr>
            <w:noProof/>
            <w:webHidden/>
          </w:rPr>
        </w:r>
        <w:r w:rsidR="00192624">
          <w:rPr>
            <w:noProof/>
            <w:webHidden/>
          </w:rPr>
          <w:fldChar w:fldCharType="separate"/>
        </w:r>
        <w:r w:rsidR="00957F15">
          <w:rPr>
            <w:noProof/>
            <w:webHidden/>
          </w:rPr>
          <w:t>11</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06" w:history="1">
        <w:r w:rsidR="00192624" w:rsidRPr="00AA1FDF">
          <w:rPr>
            <w:rStyle w:val="Hyperlink"/>
            <w:caps/>
            <w:noProof/>
          </w:rPr>
          <w:t>A.</w:t>
        </w:r>
        <w:r w:rsidR="00192624">
          <w:rPr>
            <w:rFonts w:asciiTheme="minorHAnsi" w:eastAsiaTheme="minorEastAsia" w:hAnsiTheme="minorHAnsi" w:cstheme="minorBidi"/>
            <w:noProof/>
            <w:sz w:val="22"/>
            <w:szCs w:val="22"/>
          </w:rPr>
          <w:tab/>
        </w:r>
        <w:r w:rsidR="00192624" w:rsidRPr="00AA1FDF">
          <w:rPr>
            <w:rStyle w:val="Hyperlink"/>
            <w:noProof/>
          </w:rPr>
          <w:t>Preconditions for Assessment of Administrative Remedies</w:t>
        </w:r>
        <w:r w:rsidR="00192624">
          <w:rPr>
            <w:noProof/>
            <w:webHidden/>
          </w:rPr>
          <w:tab/>
        </w:r>
        <w:r w:rsidR="00192624">
          <w:rPr>
            <w:noProof/>
            <w:webHidden/>
          </w:rPr>
          <w:fldChar w:fldCharType="begin"/>
        </w:r>
        <w:r w:rsidR="00192624">
          <w:rPr>
            <w:noProof/>
            <w:webHidden/>
          </w:rPr>
          <w:instrText xml:space="preserve"> PAGEREF _Toc442343206 \h </w:instrText>
        </w:r>
        <w:r w:rsidR="00192624">
          <w:rPr>
            <w:noProof/>
            <w:webHidden/>
          </w:rPr>
        </w:r>
        <w:r w:rsidR="00192624">
          <w:rPr>
            <w:noProof/>
            <w:webHidden/>
          </w:rPr>
          <w:fldChar w:fldCharType="separate"/>
        </w:r>
        <w:r w:rsidR="00957F15">
          <w:rPr>
            <w:noProof/>
            <w:webHidden/>
          </w:rPr>
          <w:t>11</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07" w:history="1">
        <w:r w:rsidR="00192624" w:rsidRPr="00AA1FDF">
          <w:rPr>
            <w:rStyle w:val="Hyperlink"/>
            <w:caps/>
            <w:noProof/>
          </w:rPr>
          <w:t>B.</w:t>
        </w:r>
        <w:r w:rsidR="00192624">
          <w:rPr>
            <w:rFonts w:asciiTheme="minorHAnsi" w:eastAsiaTheme="minorEastAsia" w:hAnsiTheme="minorHAnsi" w:cstheme="minorBidi"/>
            <w:noProof/>
            <w:sz w:val="22"/>
            <w:szCs w:val="22"/>
          </w:rPr>
          <w:tab/>
        </w:r>
        <w:r w:rsidR="00BC1939">
          <w:rPr>
            <w:rStyle w:val="Hyperlink"/>
            <w:noProof/>
          </w:rPr>
          <w:t>Notice &amp;</w:t>
        </w:r>
        <w:r w:rsidR="00192624" w:rsidRPr="00AA1FDF">
          <w:rPr>
            <w:rStyle w:val="Hyperlink"/>
            <w:noProof/>
          </w:rPr>
          <w:t xml:space="preserve"> </w:t>
        </w:r>
        <w:r w:rsidR="00BC1939">
          <w:rPr>
            <w:rStyle w:val="Hyperlink"/>
            <w:noProof/>
          </w:rPr>
          <w:t xml:space="preserve">Issuance, Amendment </w:t>
        </w:r>
        <w:r w:rsidR="00192624" w:rsidRPr="00AA1FDF">
          <w:rPr>
            <w:rStyle w:val="Hyperlink"/>
            <w:noProof/>
          </w:rPr>
          <w:t>Withdrawal of Administrative Consent Orders</w:t>
        </w:r>
        <w:r w:rsidR="00192624">
          <w:rPr>
            <w:noProof/>
            <w:webHidden/>
          </w:rPr>
          <w:tab/>
        </w:r>
        <w:r w:rsidR="00192624">
          <w:rPr>
            <w:noProof/>
            <w:webHidden/>
          </w:rPr>
          <w:fldChar w:fldCharType="begin"/>
        </w:r>
        <w:r w:rsidR="00192624">
          <w:rPr>
            <w:noProof/>
            <w:webHidden/>
          </w:rPr>
          <w:instrText xml:space="preserve"> PAGEREF _Toc442343207 \h </w:instrText>
        </w:r>
        <w:r w:rsidR="00192624">
          <w:rPr>
            <w:noProof/>
            <w:webHidden/>
          </w:rPr>
        </w:r>
        <w:r w:rsidR="00192624">
          <w:rPr>
            <w:noProof/>
            <w:webHidden/>
          </w:rPr>
          <w:fldChar w:fldCharType="separate"/>
        </w:r>
        <w:r w:rsidR="00957F15">
          <w:rPr>
            <w:noProof/>
            <w:webHidden/>
          </w:rPr>
          <w:t>11</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08" w:history="1">
        <w:r w:rsidR="00192624" w:rsidRPr="00AA1FDF">
          <w:rPr>
            <w:rStyle w:val="Hyperlink"/>
            <w:caps/>
            <w:noProof/>
          </w:rPr>
          <w:t>C.</w:t>
        </w:r>
        <w:r w:rsidR="00192624">
          <w:rPr>
            <w:rFonts w:asciiTheme="minorHAnsi" w:eastAsiaTheme="minorEastAsia" w:hAnsiTheme="minorHAnsi" w:cstheme="minorBidi"/>
            <w:noProof/>
            <w:sz w:val="22"/>
            <w:szCs w:val="22"/>
          </w:rPr>
          <w:tab/>
        </w:r>
        <w:r w:rsidR="00192624" w:rsidRPr="00AA1FDF">
          <w:rPr>
            <w:rStyle w:val="Hyperlink"/>
            <w:noProof/>
          </w:rPr>
          <w:t>Notice</w:t>
        </w:r>
        <w:r w:rsidR="00BC1939">
          <w:rPr>
            <w:rStyle w:val="Hyperlink"/>
            <w:noProof/>
          </w:rPr>
          <w:t xml:space="preserve">&amp; Issuance, Amendment </w:t>
        </w:r>
        <w:r w:rsidR="00192624" w:rsidRPr="00AA1FDF">
          <w:rPr>
            <w:rStyle w:val="Hyperlink"/>
            <w:noProof/>
          </w:rPr>
          <w:t>Withdrawal of Administrative Compliance Orders</w:t>
        </w:r>
        <w:r w:rsidR="00192624">
          <w:rPr>
            <w:noProof/>
            <w:webHidden/>
          </w:rPr>
          <w:tab/>
        </w:r>
        <w:r w:rsidR="00192624">
          <w:rPr>
            <w:noProof/>
            <w:webHidden/>
          </w:rPr>
          <w:fldChar w:fldCharType="begin"/>
        </w:r>
        <w:r w:rsidR="00192624">
          <w:rPr>
            <w:noProof/>
            <w:webHidden/>
          </w:rPr>
          <w:instrText xml:space="preserve"> PAGEREF _Toc442343208 \h </w:instrText>
        </w:r>
        <w:r w:rsidR="00192624">
          <w:rPr>
            <w:noProof/>
            <w:webHidden/>
          </w:rPr>
        </w:r>
        <w:r w:rsidR="00192624">
          <w:rPr>
            <w:noProof/>
            <w:webHidden/>
          </w:rPr>
          <w:fldChar w:fldCharType="separate"/>
        </w:r>
        <w:r w:rsidR="00957F15">
          <w:rPr>
            <w:noProof/>
            <w:webHidden/>
          </w:rPr>
          <w:t>13</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09" w:history="1">
        <w:r w:rsidR="00192624" w:rsidRPr="00AA1FDF">
          <w:rPr>
            <w:rStyle w:val="Hyperlink"/>
            <w:caps/>
            <w:noProof/>
          </w:rPr>
          <w:t>D.</w:t>
        </w:r>
        <w:r w:rsidR="00192624">
          <w:rPr>
            <w:rFonts w:asciiTheme="minorHAnsi" w:eastAsiaTheme="minorEastAsia" w:hAnsiTheme="minorHAnsi" w:cstheme="minorBidi"/>
            <w:noProof/>
            <w:sz w:val="22"/>
            <w:szCs w:val="22"/>
          </w:rPr>
          <w:tab/>
        </w:r>
        <w:r w:rsidR="00192624" w:rsidRPr="00AA1FDF">
          <w:rPr>
            <w:rStyle w:val="Hyperlink"/>
            <w:noProof/>
          </w:rPr>
          <w:t>Procedures for Imposing Administrative Penalties</w:t>
        </w:r>
        <w:r w:rsidR="00192624">
          <w:rPr>
            <w:noProof/>
            <w:webHidden/>
          </w:rPr>
          <w:tab/>
        </w:r>
        <w:r w:rsidR="00192624">
          <w:rPr>
            <w:noProof/>
            <w:webHidden/>
          </w:rPr>
          <w:fldChar w:fldCharType="begin"/>
        </w:r>
        <w:r w:rsidR="00192624">
          <w:rPr>
            <w:noProof/>
            <w:webHidden/>
          </w:rPr>
          <w:instrText xml:space="preserve"> PAGEREF _Toc442343209 \h </w:instrText>
        </w:r>
        <w:r w:rsidR="00192624">
          <w:rPr>
            <w:noProof/>
            <w:webHidden/>
          </w:rPr>
        </w:r>
        <w:r w:rsidR="00192624">
          <w:rPr>
            <w:noProof/>
            <w:webHidden/>
          </w:rPr>
          <w:fldChar w:fldCharType="separate"/>
        </w:r>
        <w:r w:rsidR="00957F15">
          <w:rPr>
            <w:noProof/>
            <w:webHidden/>
          </w:rPr>
          <w:t>14</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10" w:history="1">
        <w:r w:rsidR="00192624" w:rsidRPr="00AA1FDF">
          <w:rPr>
            <w:rStyle w:val="Hyperlink"/>
            <w:caps/>
            <w:noProof/>
          </w:rPr>
          <w:t>E.</w:t>
        </w:r>
        <w:r w:rsidR="00192624">
          <w:rPr>
            <w:rFonts w:asciiTheme="minorHAnsi" w:eastAsiaTheme="minorEastAsia" w:hAnsiTheme="minorHAnsi" w:cstheme="minorBidi"/>
            <w:noProof/>
            <w:sz w:val="22"/>
            <w:szCs w:val="22"/>
          </w:rPr>
          <w:tab/>
        </w:r>
        <w:r w:rsidR="00192624" w:rsidRPr="00AA1FDF">
          <w:rPr>
            <w:rStyle w:val="Hyperlink"/>
            <w:noProof/>
          </w:rPr>
          <w:t>Assessment of Administrative Penalties Generally</w:t>
        </w:r>
        <w:r w:rsidR="00192624">
          <w:rPr>
            <w:noProof/>
            <w:webHidden/>
          </w:rPr>
          <w:tab/>
        </w:r>
        <w:r w:rsidR="00192624">
          <w:rPr>
            <w:noProof/>
            <w:webHidden/>
          </w:rPr>
          <w:fldChar w:fldCharType="begin"/>
        </w:r>
        <w:r w:rsidR="00192624">
          <w:rPr>
            <w:noProof/>
            <w:webHidden/>
          </w:rPr>
          <w:instrText xml:space="preserve"> PAGEREF _Toc442343210 \h </w:instrText>
        </w:r>
        <w:r w:rsidR="00192624">
          <w:rPr>
            <w:noProof/>
            <w:webHidden/>
          </w:rPr>
        </w:r>
        <w:r w:rsidR="00192624">
          <w:rPr>
            <w:noProof/>
            <w:webHidden/>
          </w:rPr>
          <w:fldChar w:fldCharType="separate"/>
        </w:r>
        <w:r w:rsidR="00957F15">
          <w:rPr>
            <w:noProof/>
            <w:webHidden/>
          </w:rPr>
          <w:t>14</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11" w:history="1">
        <w:r w:rsidR="00192624" w:rsidRPr="00AA1FDF">
          <w:rPr>
            <w:rStyle w:val="Hyperlink"/>
            <w:caps/>
            <w:noProof/>
          </w:rPr>
          <w:t>F.</w:t>
        </w:r>
        <w:r w:rsidR="00192624">
          <w:rPr>
            <w:rFonts w:asciiTheme="minorHAnsi" w:eastAsiaTheme="minorEastAsia" w:hAnsiTheme="minorHAnsi" w:cstheme="minorBidi"/>
            <w:noProof/>
            <w:sz w:val="22"/>
            <w:szCs w:val="22"/>
          </w:rPr>
          <w:tab/>
        </w:r>
        <w:r w:rsidR="00192624" w:rsidRPr="00AA1FDF">
          <w:rPr>
            <w:rStyle w:val="Hyperlink"/>
            <w:noProof/>
          </w:rPr>
          <w:t>Assessment of Administrative Penalties</w:t>
        </w:r>
        <w:r w:rsidR="00192624">
          <w:rPr>
            <w:noProof/>
            <w:webHidden/>
          </w:rPr>
          <w:tab/>
        </w:r>
        <w:r w:rsidR="00192624">
          <w:rPr>
            <w:noProof/>
            <w:webHidden/>
          </w:rPr>
          <w:fldChar w:fldCharType="begin"/>
        </w:r>
        <w:r w:rsidR="00192624">
          <w:rPr>
            <w:noProof/>
            <w:webHidden/>
          </w:rPr>
          <w:instrText xml:space="preserve"> PAGEREF _Toc442343211 \h </w:instrText>
        </w:r>
        <w:r w:rsidR="00192624">
          <w:rPr>
            <w:noProof/>
            <w:webHidden/>
          </w:rPr>
        </w:r>
        <w:r w:rsidR="00192624">
          <w:rPr>
            <w:noProof/>
            <w:webHidden/>
          </w:rPr>
          <w:fldChar w:fldCharType="separate"/>
        </w:r>
        <w:r w:rsidR="00957F15">
          <w:rPr>
            <w:noProof/>
            <w:webHidden/>
          </w:rPr>
          <w:t>15</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12" w:history="1">
        <w:r w:rsidR="00192624" w:rsidRPr="00AA1FDF">
          <w:rPr>
            <w:rStyle w:val="Hyperlink"/>
            <w:caps/>
            <w:noProof/>
          </w:rPr>
          <w:t>G.</w:t>
        </w:r>
        <w:r w:rsidR="00192624">
          <w:rPr>
            <w:rFonts w:asciiTheme="minorHAnsi" w:eastAsiaTheme="minorEastAsia" w:hAnsiTheme="minorHAnsi" w:cstheme="minorBidi"/>
            <w:noProof/>
            <w:sz w:val="22"/>
            <w:szCs w:val="22"/>
          </w:rPr>
          <w:tab/>
        </w:r>
        <w:r w:rsidR="00192624" w:rsidRPr="00AA1FDF">
          <w:rPr>
            <w:rStyle w:val="Hyperlink"/>
            <w:noProof/>
          </w:rPr>
          <w:t>Assessment of Administrative Penalties - Hearing</w:t>
        </w:r>
        <w:r w:rsidR="00192624">
          <w:rPr>
            <w:noProof/>
            <w:webHidden/>
          </w:rPr>
          <w:tab/>
        </w:r>
        <w:r w:rsidR="00192624">
          <w:rPr>
            <w:noProof/>
            <w:webHidden/>
          </w:rPr>
          <w:fldChar w:fldCharType="begin"/>
        </w:r>
        <w:r w:rsidR="00192624">
          <w:rPr>
            <w:noProof/>
            <w:webHidden/>
          </w:rPr>
          <w:instrText xml:space="preserve"> PAGEREF _Toc442343212 \h </w:instrText>
        </w:r>
        <w:r w:rsidR="00192624">
          <w:rPr>
            <w:noProof/>
            <w:webHidden/>
          </w:rPr>
        </w:r>
        <w:r w:rsidR="00192624">
          <w:rPr>
            <w:noProof/>
            <w:webHidden/>
          </w:rPr>
          <w:fldChar w:fldCharType="separate"/>
        </w:r>
        <w:r w:rsidR="00957F15">
          <w:rPr>
            <w:noProof/>
            <w:webHidden/>
          </w:rPr>
          <w:t>17</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13" w:history="1">
        <w:r w:rsidR="00192624" w:rsidRPr="00AA1FDF">
          <w:rPr>
            <w:rStyle w:val="Hyperlink"/>
            <w:caps/>
            <w:noProof/>
          </w:rPr>
          <w:t>H.</w:t>
        </w:r>
        <w:r w:rsidR="00192624">
          <w:rPr>
            <w:rFonts w:asciiTheme="minorHAnsi" w:eastAsiaTheme="minorEastAsia" w:hAnsiTheme="minorHAnsi" w:cstheme="minorBidi"/>
            <w:noProof/>
            <w:sz w:val="22"/>
            <w:szCs w:val="22"/>
          </w:rPr>
          <w:tab/>
        </w:r>
        <w:r w:rsidR="00192624" w:rsidRPr="00AA1FDF">
          <w:rPr>
            <w:rStyle w:val="Hyperlink"/>
            <w:noProof/>
          </w:rPr>
          <w:t>Assessment of Administrative Penalties - Enforcement</w:t>
        </w:r>
        <w:r w:rsidR="00192624">
          <w:rPr>
            <w:noProof/>
            <w:webHidden/>
          </w:rPr>
          <w:tab/>
        </w:r>
        <w:r w:rsidR="00192624">
          <w:rPr>
            <w:noProof/>
            <w:webHidden/>
          </w:rPr>
          <w:fldChar w:fldCharType="begin"/>
        </w:r>
        <w:r w:rsidR="00192624">
          <w:rPr>
            <w:noProof/>
            <w:webHidden/>
          </w:rPr>
          <w:instrText xml:space="preserve"> PAGEREF _Toc442343213 \h </w:instrText>
        </w:r>
        <w:r w:rsidR="00192624">
          <w:rPr>
            <w:noProof/>
            <w:webHidden/>
          </w:rPr>
        </w:r>
        <w:r w:rsidR="00192624">
          <w:rPr>
            <w:noProof/>
            <w:webHidden/>
          </w:rPr>
          <w:fldChar w:fldCharType="separate"/>
        </w:r>
        <w:r w:rsidR="00957F15">
          <w:rPr>
            <w:noProof/>
            <w:webHidden/>
          </w:rPr>
          <w:t>17</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14" w:history="1">
        <w:r w:rsidR="00192624" w:rsidRPr="00AA1FDF">
          <w:rPr>
            <w:rStyle w:val="Hyperlink"/>
            <w:caps/>
            <w:noProof/>
          </w:rPr>
          <w:t>I.</w:t>
        </w:r>
        <w:r w:rsidR="00192624">
          <w:rPr>
            <w:rFonts w:asciiTheme="minorHAnsi" w:eastAsiaTheme="minorEastAsia" w:hAnsiTheme="minorHAnsi" w:cstheme="minorBidi"/>
            <w:noProof/>
            <w:sz w:val="22"/>
            <w:szCs w:val="22"/>
          </w:rPr>
          <w:tab/>
        </w:r>
        <w:r w:rsidR="00192624" w:rsidRPr="00AA1FDF">
          <w:rPr>
            <w:rStyle w:val="Hyperlink"/>
            <w:noProof/>
          </w:rPr>
          <w:t>Administrative Penalty Schedule</w:t>
        </w:r>
        <w:r w:rsidR="00192624">
          <w:rPr>
            <w:noProof/>
            <w:webHidden/>
          </w:rPr>
          <w:tab/>
        </w:r>
        <w:r w:rsidR="00192624">
          <w:rPr>
            <w:noProof/>
            <w:webHidden/>
          </w:rPr>
          <w:fldChar w:fldCharType="begin"/>
        </w:r>
        <w:r w:rsidR="00192624">
          <w:rPr>
            <w:noProof/>
            <w:webHidden/>
          </w:rPr>
          <w:instrText xml:space="preserve"> PAGEREF _Toc442343214 \h </w:instrText>
        </w:r>
        <w:r w:rsidR="00192624">
          <w:rPr>
            <w:noProof/>
            <w:webHidden/>
          </w:rPr>
        </w:r>
        <w:r w:rsidR="00192624">
          <w:rPr>
            <w:noProof/>
            <w:webHidden/>
          </w:rPr>
          <w:fldChar w:fldCharType="separate"/>
        </w:r>
        <w:r w:rsidR="00957F15">
          <w:rPr>
            <w:noProof/>
            <w:webHidden/>
          </w:rPr>
          <w:t>17</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15" w:history="1">
        <w:r w:rsidR="00192624" w:rsidRPr="00AA1FDF">
          <w:rPr>
            <w:rStyle w:val="Hyperlink"/>
            <w:b/>
            <w:noProof/>
          </w:rPr>
          <w:t>SECTION 2: DEFINITIONS</w:t>
        </w:r>
        <w:r w:rsidR="00192624">
          <w:rPr>
            <w:noProof/>
            <w:webHidden/>
          </w:rPr>
          <w:tab/>
        </w:r>
        <w:r w:rsidR="00192624">
          <w:rPr>
            <w:noProof/>
            <w:webHidden/>
          </w:rPr>
          <w:fldChar w:fldCharType="begin"/>
        </w:r>
        <w:r w:rsidR="00192624">
          <w:rPr>
            <w:noProof/>
            <w:webHidden/>
          </w:rPr>
          <w:instrText xml:space="preserve"> PAGEREF _Toc442343215 \h </w:instrText>
        </w:r>
        <w:r w:rsidR="00192624">
          <w:rPr>
            <w:noProof/>
            <w:webHidden/>
          </w:rPr>
        </w:r>
        <w:r w:rsidR="00192624">
          <w:rPr>
            <w:noProof/>
            <w:webHidden/>
          </w:rPr>
          <w:fldChar w:fldCharType="separate"/>
        </w:r>
        <w:r w:rsidR="00957F15">
          <w:rPr>
            <w:noProof/>
            <w:webHidden/>
          </w:rPr>
          <w:t>24</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16" w:history="1">
        <w:r w:rsidR="00192624" w:rsidRPr="00AA1FDF">
          <w:rPr>
            <w:rStyle w:val="Hyperlink"/>
            <w:b/>
            <w:noProof/>
          </w:rPr>
          <w:t>SECTION 3: FACILITIES APPROVAL</w:t>
        </w:r>
        <w:r w:rsidR="00192624">
          <w:rPr>
            <w:noProof/>
            <w:webHidden/>
          </w:rPr>
          <w:tab/>
        </w:r>
        <w:r w:rsidR="00192624">
          <w:rPr>
            <w:noProof/>
            <w:webHidden/>
          </w:rPr>
          <w:fldChar w:fldCharType="begin"/>
        </w:r>
        <w:r w:rsidR="00192624">
          <w:rPr>
            <w:noProof/>
            <w:webHidden/>
          </w:rPr>
          <w:instrText xml:space="preserve"> PAGEREF _Toc442343216 \h </w:instrText>
        </w:r>
        <w:r w:rsidR="00192624">
          <w:rPr>
            <w:noProof/>
            <w:webHidden/>
          </w:rPr>
        </w:r>
        <w:r w:rsidR="00192624">
          <w:rPr>
            <w:noProof/>
            <w:webHidden/>
          </w:rPr>
          <w:fldChar w:fldCharType="separate"/>
        </w:r>
        <w:r w:rsidR="00957F15">
          <w:rPr>
            <w:noProof/>
            <w:webHidden/>
          </w:rPr>
          <w:t>34</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17"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Review Period</w:t>
        </w:r>
        <w:r w:rsidR="00192624">
          <w:rPr>
            <w:noProof/>
            <w:webHidden/>
          </w:rPr>
          <w:tab/>
        </w:r>
        <w:r w:rsidR="00192624">
          <w:rPr>
            <w:noProof/>
            <w:webHidden/>
          </w:rPr>
          <w:fldChar w:fldCharType="begin"/>
        </w:r>
        <w:r w:rsidR="00192624">
          <w:rPr>
            <w:noProof/>
            <w:webHidden/>
          </w:rPr>
          <w:instrText xml:space="preserve"> PAGEREF _Toc442343217 \h </w:instrText>
        </w:r>
        <w:r w:rsidR="00192624">
          <w:rPr>
            <w:noProof/>
            <w:webHidden/>
          </w:rPr>
        </w:r>
        <w:r w:rsidR="00192624">
          <w:rPr>
            <w:noProof/>
            <w:webHidden/>
          </w:rPr>
          <w:fldChar w:fldCharType="separate"/>
        </w:r>
        <w:r w:rsidR="00957F15">
          <w:rPr>
            <w:noProof/>
            <w:webHidden/>
          </w:rPr>
          <w:t>34</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18"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Siting Requirements</w:t>
        </w:r>
        <w:r w:rsidR="00192624">
          <w:rPr>
            <w:noProof/>
            <w:webHidden/>
          </w:rPr>
          <w:tab/>
        </w:r>
        <w:r w:rsidR="00192624">
          <w:rPr>
            <w:noProof/>
            <w:webHidden/>
          </w:rPr>
          <w:fldChar w:fldCharType="begin"/>
        </w:r>
        <w:r w:rsidR="00192624">
          <w:rPr>
            <w:noProof/>
            <w:webHidden/>
          </w:rPr>
          <w:instrText xml:space="preserve"> PAGEREF _Toc442343218 \h </w:instrText>
        </w:r>
        <w:r w:rsidR="00192624">
          <w:rPr>
            <w:noProof/>
            <w:webHidden/>
          </w:rPr>
        </w:r>
        <w:r w:rsidR="00192624">
          <w:rPr>
            <w:noProof/>
            <w:webHidden/>
          </w:rPr>
          <w:fldChar w:fldCharType="separate"/>
        </w:r>
        <w:r w:rsidR="00957F15">
          <w:rPr>
            <w:noProof/>
            <w:webHidden/>
          </w:rPr>
          <w:t>34</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19"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Plan Submission</w:t>
        </w:r>
        <w:r w:rsidR="00192624">
          <w:rPr>
            <w:noProof/>
            <w:webHidden/>
          </w:rPr>
          <w:tab/>
        </w:r>
        <w:r w:rsidR="00192624">
          <w:rPr>
            <w:noProof/>
            <w:webHidden/>
          </w:rPr>
          <w:fldChar w:fldCharType="begin"/>
        </w:r>
        <w:r w:rsidR="00192624">
          <w:rPr>
            <w:noProof/>
            <w:webHidden/>
          </w:rPr>
          <w:instrText xml:space="preserve"> PAGEREF _Toc442343219 \h </w:instrText>
        </w:r>
        <w:r w:rsidR="00192624">
          <w:rPr>
            <w:noProof/>
            <w:webHidden/>
          </w:rPr>
        </w:r>
        <w:r w:rsidR="00192624">
          <w:rPr>
            <w:noProof/>
            <w:webHidden/>
          </w:rPr>
          <w:fldChar w:fldCharType="separate"/>
        </w:r>
        <w:r w:rsidR="00957F15">
          <w:rPr>
            <w:noProof/>
            <w:webHidden/>
          </w:rPr>
          <w:t>34</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20"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General Operations Permit</w:t>
        </w:r>
        <w:r w:rsidR="00192624">
          <w:rPr>
            <w:noProof/>
            <w:webHidden/>
          </w:rPr>
          <w:tab/>
        </w:r>
        <w:r w:rsidR="00192624">
          <w:rPr>
            <w:noProof/>
            <w:webHidden/>
          </w:rPr>
          <w:fldChar w:fldCharType="begin"/>
        </w:r>
        <w:r w:rsidR="00192624">
          <w:rPr>
            <w:noProof/>
            <w:webHidden/>
          </w:rPr>
          <w:instrText xml:space="preserve"> PAGEREF _Toc442343220 \h </w:instrText>
        </w:r>
        <w:r w:rsidR="00192624">
          <w:rPr>
            <w:noProof/>
            <w:webHidden/>
          </w:rPr>
        </w:r>
        <w:r w:rsidR="00192624">
          <w:rPr>
            <w:noProof/>
            <w:webHidden/>
          </w:rPr>
          <w:fldChar w:fldCharType="separate"/>
        </w:r>
        <w:r w:rsidR="00957F15">
          <w:rPr>
            <w:noProof/>
            <w:webHidden/>
          </w:rPr>
          <w:t>35</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21"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Demonstration of Capacity</w:t>
        </w:r>
        <w:r w:rsidR="00192624">
          <w:rPr>
            <w:noProof/>
            <w:webHidden/>
          </w:rPr>
          <w:tab/>
        </w:r>
        <w:r w:rsidR="00192624">
          <w:rPr>
            <w:noProof/>
            <w:webHidden/>
          </w:rPr>
          <w:fldChar w:fldCharType="begin"/>
        </w:r>
        <w:r w:rsidR="00192624">
          <w:rPr>
            <w:noProof/>
            <w:webHidden/>
          </w:rPr>
          <w:instrText xml:space="preserve"> PAGEREF _Toc442343221 \h </w:instrText>
        </w:r>
        <w:r w:rsidR="00192624">
          <w:rPr>
            <w:noProof/>
            <w:webHidden/>
          </w:rPr>
        </w:r>
        <w:r w:rsidR="00192624">
          <w:rPr>
            <w:noProof/>
            <w:webHidden/>
          </w:rPr>
          <w:fldChar w:fldCharType="separate"/>
        </w:r>
        <w:r w:rsidR="00957F15">
          <w:rPr>
            <w:noProof/>
            <w:webHidden/>
          </w:rPr>
          <w:t>36</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22"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Construction Standards</w:t>
        </w:r>
        <w:r w:rsidR="00192624">
          <w:rPr>
            <w:noProof/>
            <w:webHidden/>
          </w:rPr>
          <w:tab/>
        </w:r>
        <w:r w:rsidR="00192624">
          <w:rPr>
            <w:noProof/>
            <w:webHidden/>
          </w:rPr>
          <w:fldChar w:fldCharType="begin"/>
        </w:r>
        <w:r w:rsidR="00192624">
          <w:rPr>
            <w:noProof/>
            <w:webHidden/>
          </w:rPr>
          <w:instrText xml:space="preserve"> PAGEREF _Toc442343222 \h </w:instrText>
        </w:r>
        <w:r w:rsidR="00192624">
          <w:rPr>
            <w:noProof/>
            <w:webHidden/>
          </w:rPr>
        </w:r>
        <w:r w:rsidR="00192624">
          <w:rPr>
            <w:noProof/>
            <w:webHidden/>
          </w:rPr>
          <w:fldChar w:fldCharType="separate"/>
        </w:r>
        <w:r w:rsidR="00957F15">
          <w:rPr>
            <w:noProof/>
            <w:webHidden/>
          </w:rPr>
          <w:t>37</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23" w:history="1">
        <w:r w:rsidR="00192624" w:rsidRPr="00AA1FDF">
          <w:rPr>
            <w:rStyle w:val="Hyperlink"/>
            <w:noProof/>
          </w:rPr>
          <w:t>G.</w:t>
        </w:r>
        <w:r w:rsidR="00192624">
          <w:rPr>
            <w:rFonts w:asciiTheme="minorHAnsi" w:eastAsiaTheme="minorEastAsia" w:hAnsiTheme="minorHAnsi" w:cstheme="minorBidi"/>
            <w:noProof/>
            <w:sz w:val="22"/>
            <w:szCs w:val="22"/>
          </w:rPr>
          <w:tab/>
        </w:r>
        <w:r w:rsidR="00192624" w:rsidRPr="00AA1FDF">
          <w:rPr>
            <w:rStyle w:val="Hyperlink"/>
            <w:noProof/>
          </w:rPr>
          <w:t>New Sources</w:t>
        </w:r>
        <w:r w:rsidR="00192624">
          <w:rPr>
            <w:noProof/>
            <w:webHidden/>
          </w:rPr>
          <w:tab/>
        </w:r>
        <w:r w:rsidR="00192624">
          <w:rPr>
            <w:noProof/>
            <w:webHidden/>
          </w:rPr>
          <w:fldChar w:fldCharType="begin"/>
        </w:r>
        <w:r w:rsidR="00192624">
          <w:rPr>
            <w:noProof/>
            <w:webHidden/>
          </w:rPr>
          <w:instrText xml:space="preserve"> PAGEREF _Toc442343223 \h </w:instrText>
        </w:r>
        <w:r w:rsidR="00192624">
          <w:rPr>
            <w:noProof/>
            <w:webHidden/>
          </w:rPr>
        </w:r>
        <w:r w:rsidR="00192624">
          <w:rPr>
            <w:noProof/>
            <w:webHidden/>
          </w:rPr>
          <w:fldChar w:fldCharType="separate"/>
        </w:r>
        <w:r w:rsidR="00957F15">
          <w:rPr>
            <w:noProof/>
            <w:webHidden/>
          </w:rPr>
          <w:t>40</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24" w:history="1">
        <w:r w:rsidR="00192624" w:rsidRPr="00AA1FDF">
          <w:rPr>
            <w:rStyle w:val="Hyperlink"/>
            <w:noProof/>
          </w:rPr>
          <w:t>H.</w:t>
        </w:r>
        <w:r w:rsidR="00192624">
          <w:rPr>
            <w:rFonts w:asciiTheme="minorHAnsi" w:eastAsiaTheme="minorEastAsia" w:hAnsiTheme="minorHAnsi" w:cstheme="minorBidi"/>
            <w:noProof/>
            <w:sz w:val="22"/>
            <w:szCs w:val="22"/>
          </w:rPr>
          <w:tab/>
        </w:r>
        <w:r w:rsidR="00192624" w:rsidRPr="00AA1FDF">
          <w:rPr>
            <w:rStyle w:val="Hyperlink"/>
            <w:noProof/>
          </w:rPr>
          <w:t>Existing Sources</w:t>
        </w:r>
        <w:r w:rsidR="00192624">
          <w:rPr>
            <w:noProof/>
            <w:webHidden/>
          </w:rPr>
          <w:tab/>
        </w:r>
        <w:r w:rsidR="00192624">
          <w:rPr>
            <w:noProof/>
            <w:webHidden/>
          </w:rPr>
          <w:fldChar w:fldCharType="begin"/>
        </w:r>
        <w:r w:rsidR="00192624">
          <w:rPr>
            <w:noProof/>
            <w:webHidden/>
          </w:rPr>
          <w:instrText xml:space="preserve"> PAGEREF _Toc442343224 \h </w:instrText>
        </w:r>
        <w:r w:rsidR="00192624">
          <w:rPr>
            <w:noProof/>
            <w:webHidden/>
          </w:rPr>
        </w:r>
        <w:r w:rsidR="00192624">
          <w:rPr>
            <w:noProof/>
            <w:webHidden/>
          </w:rPr>
          <w:fldChar w:fldCharType="separate"/>
        </w:r>
        <w:r w:rsidR="00957F15">
          <w:rPr>
            <w:noProof/>
            <w:webHidden/>
          </w:rPr>
          <w:t>57</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25" w:history="1">
        <w:r w:rsidR="00192624" w:rsidRPr="00AA1FDF">
          <w:rPr>
            <w:rStyle w:val="Hyperlink"/>
            <w:noProof/>
          </w:rPr>
          <w:t>I.</w:t>
        </w:r>
        <w:r w:rsidR="00192624">
          <w:rPr>
            <w:rFonts w:asciiTheme="minorHAnsi" w:eastAsiaTheme="minorEastAsia" w:hAnsiTheme="minorHAnsi" w:cstheme="minorBidi"/>
            <w:noProof/>
            <w:sz w:val="22"/>
            <w:szCs w:val="22"/>
          </w:rPr>
          <w:tab/>
        </w:r>
        <w:r w:rsidR="00192624" w:rsidRPr="00AA1FDF">
          <w:rPr>
            <w:rStyle w:val="Hyperlink"/>
            <w:noProof/>
          </w:rPr>
          <w:t>Protective Measures</w:t>
        </w:r>
        <w:r w:rsidR="00192624">
          <w:rPr>
            <w:noProof/>
            <w:webHidden/>
          </w:rPr>
          <w:tab/>
        </w:r>
        <w:r w:rsidR="00192624">
          <w:rPr>
            <w:noProof/>
            <w:webHidden/>
          </w:rPr>
          <w:fldChar w:fldCharType="begin"/>
        </w:r>
        <w:r w:rsidR="00192624">
          <w:rPr>
            <w:noProof/>
            <w:webHidden/>
          </w:rPr>
          <w:instrText xml:space="preserve"> PAGEREF _Toc442343225 \h </w:instrText>
        </w:r>
        <w:r w:rsidR="00192624">
          <w:rPr>
            <w:noProof/>
            <w:webHidden/>
          </w:rPr>
        </w:r>
        <w:r w:rsidR="00192624">
          <w:rPr>
            <w:noProof/>
            <w:webHidden/>
          </w:rPr>
          <w:fldChar w:fldCharType="separate"/>
        </w:r>
        <w:r w:rsidR="00957F15">
          <w:rPr>
            <w:noProof/>
            <w:webHidden/>
          </w:rPr>
          <w:t>58</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26" w:history="1">
        <w:r w:rsidR="00192624" w:rsidRPr="00AA1FDF">
          <w:rPr>
            <w:rStyle w:val="Hyperlink"/>
            <w:b/>
            <w:noProof/>
          </w:rPr>
          <w:t>SECTION 4: OPERATION, MAINTENANCE AND DISINFECTION</w:t>
        </w:r>
        <w:r w:rsidR="00192624">
          <w:rPr>
            <w:noProof/>
            <w:webHidden/>
          </w:rPr>
          <w:tab/>
        </w:r>
        <w:r w:rsidR="00192624">
          <w:rPr>
            <w:noProof/>
            <w:webHidden/>
          </w:rPr>
          <w:fldChar w:fldCharType="begin"/>
        </w:r>
        <w:r w:rsidR="00192624">
          <w:rPr>
            <w:noProof/>
            <w:webHidden/>
          </w:rPr>
          <w:instrText xml:space="preserve"> PAGEREF _Toc442343226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27"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Water Pressure</w:t>
        </w:r>
        <w:r w:rsidR="00192624">
          <w:rPr>
            <w:noProof/>
            <w:webHidden/>
          </w:rPr>
          <w:tab/>
        </w:r>
        <w:r w:rsidR="00192624">
          <w:rPr>
            <w:noProof/>
            <w:webHidden/>
          </w:rPr>
          <w:fldChar w:fldCharType="begin"/>
        </w:r>
        <w:r w:rsidR="00192624">
          <w:rPr>
            <w:noProof/>
            <w:webHidden/>
          </w:rPr>
          <w:instrText xml:space="preserve"> PAGEREF _Toc442343227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28"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Covered Reservoirs</w:t>
        </w:r>
        <w:r w:rsidR="00192624">
          <w:rPr>
            <w:noProof/>
            <w:webHidden/>
          </w:rPr>
          <w:tab/>
        </w:r>
        <w:r w:rsidR="00192624">
          <w:rPr>
            <w:noProof/>
            <w:webHidden/>
          </w:rPr>
          <w:fldChar w:fldCharType="begin"/>
        </w:r>
        <w:r w:rsidR="00192624">
          <w:rPr>
            <w:noProof/>
            <w:webHidden/>
          </w:rPr>
          <w:instrText xml:space="preserve"> PAGEREF _Toc442343228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29"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Flushing</w:t>
        </w:r>
        <w:r w:rsidR="00192624">
          <w:rPr>
            <w:noProof/>
            <w:webHidden/>
          </w:rPr>
          <w:tab/>
        </w:r>
        <w:r w:rsidR="00192624">
          <w:rPr>
            <w:noProof/>
            <w:webHidden/>
          </w:rPr>
          <w:fldChar w:fldCharType="begin"/>
        </w:r>
        <w:r w:rsidR="00192624">
          <w:rPr>
            <w:noProof/>
            <w:webHidden/>
          </w:rPr>
          <w:instrText xml:space="preserve"> PAGEREF _Toc442343229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30"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Disinfection</w:t>
        </w:r>
        <w:r w:rsidR="00192624">
          <w:rPr>
            <w:noProof/>
            <w:webHidden/>
          </w:rPr>
          <w:tab/>
        </w:r>
        <w:r w:rsidR="00192624">
          <w:rPr>
            <w:noProof/>
            <w:webHidden/>
          </w:rPr>
          <w:fldChar w:fldCharType="begin"/>
        </w:r>
        <w:r w:rsidR="00192624">
          <w:rPr>
            <w:noProof/>
            <w:webHidden/>
          </w:rPr>
          <w:instrText xml:space="preserve"> PAGEREF _Toc442343230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31"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Separations and Crossings of Water Mains and Sewers</w:t>
        </w:r>
        <w:r w:rsidR="00192624">
          <w:rPr>
            <w:noProof/>
            <w:webHidden/>
          </w:rPr>
          <w:tab/>
        </w:r>
        <w:r w:rsidR="00192624">
          <w:rPr>
            <w:noProof/>
            <w:webHidden/>
          </w:rPr>
          <w:fldChar w:fldCharType="begin"/>
        </w:r>
        <w:r w:rsidR="00192624">
          <w:rPr>
            <w:noProof/>
            <w:webHidden/>
          </w:rPr>
          <w:instrText xml:space="preserve"> PAGEREF _Toc442343231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32"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Cross-Connection</w:t>
        </w:r>
        <w:r w:rsidR="00192624">
          <w:rPr>
            <w:noProof/>
            <w:webHidden/>
          </w:rPr>
          <w:tab/>
        </w:r>
        <w:r w:rsidR="00192624">
          <w:rPr>
            <w:noProof/>
            <w:webHidden/>
          </w:rPr>
          <w:fldChar w:fldCharType="begin"/>
        </w:r>
        <w:r w:rsidR="00192624">
          <w:rPr>
            <w:noProof/>
            <w:webHidden/>
          </w:rPr>
          <w:instrText xml:space="preserve"> PAGEREF _Toc442343232 \h </w:instrText>
        </w:r>
        <w:r w:rsidR="00192624">
          <w:rPr>
            <w:noProof/>
            <w:webHidden/>
          </w:rPr>
        </w:r>
        <w:r w:rsidR="00192624">
          <w:rPr>
            <w:noProof/>
            <w:webHidden/>
          </w:rPr>
          <w:fldChar w:fldCharType="separate"/>
        </w:r>
        <w:r w:rsidR="00957F15">
          <w:rPr>
            <w:noProof/>
            <w:webHidden/>
          </w:rPr>
          <w:t>63</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33" w:history="1">
        <w:r w:rsidR="00192624" w:rsidRPr="00AA1FDF">
          <w:rPr>
            <w:rStyle w:val="Hyperlink"/>
            <w:noProof/>
          </w:rPr>
          <w:t>H.</w:t>
        </w:r>
        <w:r w:rsidR="00192624">
          <w:rPr>
            <w:rFonts w:asciiTheme="minorHAnsi" w:eastAsiaTheme="minorEastAsia" w:hAnsiTheme="minorHAnsi" w:cstheme="minorBidi"/>
            <w:noProof/>
            <w:sz w:val="22"/>
            <w:szCs w:val="22"/>
          </w:rPr>
          <w:tab/>
        </w:r>
        <w:r w:rsidR="00192624" w:rsidRPr="00AA1FDF">
          <w:rPr>
            <w:rStyle w:val="Hyperlink"/>
            <w:noProof/>
          </w:rPr>
          <w:t>Curb Stops</w:t>
        </w:r>
        <w:r w:rsidR="00192624">
          <w:rPr>
            <w:noProof/>
            <w:webHidden/>
          </w:rPr>
          <w:tab/>
        </w:r>
        <w:r w:rsidR="00192624">
          <w:rPr>
            <w:noProof/>
            <w:webHidden/>
          </w:rPr>
          <w:fldChar w:fldCharType="begin"/>
        </w:r>
        <w:r w:rsidR="00192624">
          <w:rPr>
            <w:noProof/>
            <w:webHidden/>
          </w:rPr>
          <w:instrText xml:space="preserve"> PAGEREF _Toc442343233 \h </w:instrText>
        </w:r>
        <w:r w:rsidR="00192624">
          <w:rPr>
            <w:noProof/>
            <w:webHidden/>
          </w:rPr>
        </w:r>
        <w:r w:rsidR="00192624">
          <w:rPr>
            <w:noProof/>
            <w:webHidden/>
          </w:rPr>
          <w:fldChar w:fldCharType="separate"/>
        </w:r>
        <w:r w:rsidR="00957F15">
          <w:rPr>
            <w:noProof/>
            <w:webHidden/>
          </w:rPr>
          <w:t>63</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34" w:history="1">
        <w:r w:rsidR="00192624" w:rsidRPr="00AA1FDF">
          <w:rPr>
            <w:rStyle w:val="Hyperlink"/>
            <w:noProof/>
          </w:rPr>
          <w:t>I.</w:t>
        </w:r>
        <w:r w:rsidR="00192624">
          <w:rPr>
            <w:rFonts w:asciiTheme="minorHAnsi" w:eastAsiaTheme="minorEastAsia" w:hAnsiTheme="minorHAnsi" w:cstheme="minorBidi"/>
            <w:noProof/>
            <w:sz w:val="22"/>
            <w:szCs w:val="22"/>
          </w:rPr>
          <w:tab/>
        </w:r>
        <w:r w:rsidR="00192624" w:rsidRPr="00AA1FDF">
          <w:rPr>
            <w:rStyle w:val="Hyperlink"/>
            <w:noProof/>
          </w:rPr>
          <w:t>Emergency Changes</w:t>
        </w:r>
        <w:r w:rsidR="00192624">
          <w:rPr>
            <w:noProof/>
            <w:webHidden/>
          </w:rPr>
          <w:tab/>
        </w:r>
        <w:r w:rsidR="00192624">
          <w:rPr>
            <w:noProof/>
            <w:webHidden/>
          </w:rPr>
          <w:fldChar w:fldCharType="begin"/>
        </w:r>
        <w:r w:rsidR="00192624">
          <w:rPr>
            <w:noProof/>
            <w:webHidden/>
          </w:rPr>
          <w:instrText xml:space="preserve"> PAGEREF _Toc442343234 \h </w:instrText>
        </w:r>
        <w:r w:rsidR="00192624">
          <w:rPr>
            <w:noProof/>
            <w:webHidden/>
          </w:rPr>
        </w:r>
        <w:r w:rsidR="00192624">
          <w:rPr>
            <w:noProof/>
            <w:webHidden/>
          </w:rPr>
          <w:fldChar w:fldCharType="separate"/>
        </w:r>
        <w:r w:rsidR="00957F15">
          <w:rPr>
            <w:noProof/>
            <w:webHidden/>
          </w:rPr>
          <w:t>63</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35" w:history="1">
        <w:r w:rsidR="00192624" w:rsidRPr="00AA1FDF">
          <w:rPr>
            <w:rStyle w:val="Hyperlink"/>
            <w:noProof/>
          </w:rPr>
          <w:t>J.</w:t>
        </w:r>
        <w:r w:rsidR="00192624">
          <w:rPr>
            <w:rFonts w:asciiTheme="minorHAnsi" w:eastAsiaTheme="minorEastAsia" w:hAnsiTheme="minorHAnsi" w:cstheme="minorBidi"/>
            <w:noProof/>
            <w:sz w:val="22"/>
            <w:szCs w:val="22"/>
          </w:rPr>
          <w:tab/>
        </w:r>
        <w:r w:rsidR="00192624" w:rsidRPr="00AA1FDF">
          <w:rPr>
            <w:rStyle w:val="Hyperlink"/>
            <w:noProof/>
          </w:rPr>
          <w:t>Fluoridation</w:t>
        </w:r>
        <w:r w:rsidR="00192624">
          <w:rPr>
            <w:noProof/>
            <w:webHidden/>
          </w:rPr>
          <w:tab/>
        </w:r>
        <w:r w:rsidR="00192624">
          <w:rPr>
            <w:noProof/>
            <w:webHidden/>
          </w:rPr>
          <w:fldChar w:fldCharType="begin"/>
        </w:r>
        <w:r w:rsidR="00192624">
          <w:rPr>
            <w:noProof/>
            <w:webHidden/>
          </w:rPr>
          <w:instrText xml:space="preserve"> PAGEREF _Toc442343235 \h </w:instrText>
        </w:r>
        <w:r w:rsidR="00192624">
          <w:rPr>
            <w:noProof/>
            <w:webHidden/>
          </w:rPr>
        </w:r>
        <w:r w:rsidR="00192624">
          <w:rPr>
            <w:noProof/>
            <w:webHidden/>
          </w:rPr>
          <w:fldChar w:fldCharType="separate"/>
        </w:r>
        <w:r w:rsidR="00957F15">
          <w:rPr>
            <w:noProof/>
            <w:webHidden/>
          </w:rPr>
          <w:t>64</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36" w:history="1">
        <w:r w:rsidR="00192624" w:rsidRPr="00AA1FDF">
          <w:rPr>
            <w:rStyle w:val="Hyperlink"/>
            <w:noProof/>
          </w:rPr>
          <w:t>K.</w:t>
        </w:r>
        <w:r w:rsidR="00192624">
          <w:rPr>
            <w:rFonts w:asciiTheme="minorHAnsi" w:eastAsiaTheme="minorEastAsia" w:hAnsiTheme="minorHAnsi" w:cstheme="minorBidi"/>
            <w:noProof/>
            <w:sz w:val="22"/>
            <w:szCs w:val="22"/>
          </w:rPr>
          <w:tab/>
        </w:r>
        <w:r w:rsidR="00192624" w:rsidRPr="00AA1FDF">
          <w:rPr>
            <w:rStyle w:val="Hyperlink"/>
            <w:noProof/>
          </w:rPr>
          <w:t>Bottled Water</w:t>
        </w:r>
        <w:r w:rsidR="00192624">
          <w:rPr>
            <w:noProof/>
            <w:webHidden/>
          </w:rPr>
          <w:tab/>
        </w:r>
        <w:r w:rsidR="00192624">
          <w:rPr>
            <w:noProof/>
            <w:webHidden/>
          </w:rPr>
          <w:fldChar w:fldCharType="begin"/>
        </w:r>
        <w:r w:rsidR="00192624">
          <w:rPr>
            <w:noProof/>
            <w:webHidden/>
          </w:rPr>
          <w:instrText xml:space="preserve"> PAGEREF _Toc442343236 \h </w:instrText>
        </w:r>
        <w:r w:rsidR="00192624">
          <w:rPr>
            <w:noProof/>
            <w:webHidden/>
          </w:rPr>
        </w:r>
        <w:r w:rsidR="00192624">
          <w:rPr>
            <w:noProof/>
            <w:webHidden/>
          </w:rPr>
          <w:fldChar w:fldCharType="separate"/>
        </w:r>
        <w:r w:rsidR="00957F15">
          <w:rPr>
            <w:noProof/>
            <w:webHidden/>
          </w:rPr>
          <w:t>66</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37" w:history="1">
        <w:r w:rsidR="00192624" w:rsidRPr="00AA1FDF">
          <w:rPr>
            <w:rStyle w:val="Hyperlink"/>
            <w:noProof/>
          </w:rPr>
          <w:t>L.</w:t>
        </w:r>
        <w:r w:rsidR="00192624">
          <w:rPr>
            <w:rFonts w:asciiTheme="minorHAnsi" w:eastAsiaTheme="minorEastAsia" w:hAnsiTheme="minorHAnsi" w:cstheme="minorBidi"/>
            <w:noProof/>
            <w:sz w:val="22"/>
            <w:szCs w:val="22"/>
          </w:rPr>
          <w:tab/>
        </w:r>
        <w:r w:rsidR="00192624" w:rsidRPr="00AA1FDF">
          <w:rPr>
            <w:rStyle w:val="Hyperlink"/>
            <w:noProof/>
          </w:rPr>
          <w:t>Sanitary Surveys</w:t>
        </w:r>
        <w:r w:rsidR="00192624">
          <w:rPr>
            <w:noProof/>
            <w:webHidden/>
          </w:rPr>
          <w:tab/>
        </w:r>
        <w:r w:rsidR="00192624">
          <w:rPr>
            <w:noProof/>
            <w:webHidden/>
          </w:rPr>
          <w:fldChar w:fldCharType="begin"/>
        </w:r>
        <w:r w:rsidR="00192624">
          <w:rPr>
            <w:noProof/>
            <w:webHidden/>
          </w:rPr>
          <w:instrText xml:space="preserve"> PAGEREF _Toc442343237 \h </w:instrText>
        </w:r>
        <w:r w:rsidR="00192624">
          <w:rPr>
            <w:noProof/>
            <w:webHidden/>
          </w:rPr>
        </w:r>
        <w:r w:rsidR="00192624">
          <w:rPr>
            <w:noProof/>
            <w:webHidden/>
          </w:rPr>
          <w:fldChar w:fldCharType="separate"/>
        </w:r>
        <w:r w:rsidR="00957F15">
          <w:rPr>
            <w:noProof/>
            <w:webHidden/>
          </w:rPr>
          <w:t>68</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38" w:history="1">
        <w:r w:rsidR="00192624" w:rsidRPr="00AA1FDF">
          <w:rPr>
            <w:rStyle w:val="Hyperlink"/>
            <w:b/>
            <w:noProof/>
          </w:rPr>
          <w:t>SECTION 5: RECORD MAINTENANCE</w:t>
        </w:r>
        <w:r w:rsidR="00192624">
          <w:rPr>
            <w:noProof/>
            <w:webHidden/>
          </w:rPr>
          <w:tab/>
        </w:r>
        <w:r w:rsidR="00192624">
          <w:rPr>
            <w:noProof/>
            <w:webHidden/>
          </w:rPr>
          <w:fldChar w:fldCharType="begin"/>
        </w:r>
        <w:r w:rsidR="00192624">
          <w:rPr>
            <w:noProof/>
            <w:webHidden/>
          </w:rPr>
          <w:instrText xml:space="preserve"> PAGEREF _Toc442343238 \h </w:instrText>
        </w:r>
        <w:r w:rsidR="00192624">
          <w:rPr>
            <w:noProof/>
            <w:webHidden/>
          </w:rPr>
        </w:r>
        <w:r w:rsidR="00192624">
          <w:rPr>
            <w:noProof/>
            <w:webHidden/>
          </w:rPr>
          <w:fldChar w:fldCharType="separate"/>
        </w:r>
        <w:r w:rsidR="00957F15">
          <w:rPr>
            <w:noProof/>
            <w:webHidden/>
          </w:rPr>
          <w:t>70</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39"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Water Analyses</w:t>
        </w:r>
        <w:r w:rsidR="00192624">
          <w:rPr>
            <w:noProof/>
            <w:webHidden/>
          </w:rPr>
          <w:tab/>
        </w:r>
        <w:r w:rsidR="00192624">
          <w:rPr>
            <w:noProof/>
            <w:webHidden/>
          </w:rPr>
          <w:fldChar w:fldCharType="begin"/>
        </w:r>
        <w:r w:rsidR="00192624">
          <w:rPr>
            <w:noProof/>
            <w:webHidden/>
          </w:rPr>
          <w:instrText xml:space="preserve"> PAGEREF _Toc442343239 \h </w:instrText>
        </w:r>
        <w:r w:rsidR="00192624">
          <w:rPr>
            <w:noProof/>
            <w:webHidden/>
          </w:rPr>
        </w:r>
        <w:r w:rsidR="00192624">
          <w:rPr>
            <w:noProof/>
            <w:webHidden/>
          </w:rPr>
          <w:fldChar w:fldCharType="separate"/>
        </w:r>
        <w:r w:rsidR="00957F15">
          <w:rPr>
            <w:noProof/>
            <w:webHidden/>
          </w:rPr>
          <w:t>70</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40"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Violations</w:t>
        </w:r>
        <w:r w:rsidR="00192624">
          <w:rPr>
            <w:noProof/>
            <w:webHidden/>
          </w:rPr>
          <w:tab/>
        </w:r>
        <w:r w:rsidR="00192624">
          <w:rPr>
            <w:noProof/>
            <w:webHidden/>
          </w:rPr>
          <w:fldChar w:fldCharType="begin"/>
        </w:r>
        <w:r w:rsidR="00192624">
          <w:rPr>
            <w:noProof/>
            <w:webHidden/>
          </w:rPr>
          <w:instrText xml:space="preserve"> PAGEREF _Toc442343240 \h </w:instrText>
        </w:r>
        <w:r w:rsidR="00192624">
          <w:rPr>
            <w:noProof/>
            <w:webHidden/>
          </w:rPr>
        </w:r>
        <w:r w:rsidR="00192624">
          <w:rPr>
            <w:noProof/>
            <w:webHidden/>
          </w:rPr>
          <w:fldChar w:fldCharType="separate"/>
        </w:r>
        <w:r w:rsidR="00957F15">
          <w:rPr>
            <w:noProof/>
            <w:webHidden/>
          </w:rPr>
          <w:t>70</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41"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Sanitary Surveys</w:t>
        </w:r>
        <w:r w:rsidR="00192624">
          <w:rPr>
            <w:noProof/>
            <w:webHidden/>
          </w:rPr>
          <w:tab/>
        </w:r>
        <w:r w:rsidR="00192624">
          <w:rPr>
            <w:noProof/>
            <w:webHidden/>
          </w:rPr>
          <w:fldChar w:fldCharType="begin"/>
        </w:r>
        <w:r w:rsidR="00192624">
          <w:rPr>
            <w:noProof/>
            <w:webHidden/>
          </w:rPr>
          <w:instrText xml:space="preserve"> PAGEREF _Toc442343241 \h </w:instrText>
        </w:r>
        <w:r w:rsidR="00192624">
          <w:rPr>
            <w:noProof/>
            <w:webHidden/>
          </w:rPr>
        </w:r>
        <w:r w:rsidR="00192624">
          <w:rPr>
            <w:noProof/>
            <w:webHidden/>
          </w:rPr>
          <w:fldChar w:fldCharType="separate"/>
        </w:r>
        <w:r w:rsidR="00957F15">
          <w:rPr>
            <w:noProof/>
            <w:webHidden/>
          </w:rPr>
          <w:t>71</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42"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Variances and Exemptions</w:t>
        </w:r>
        <w:r w:rsidR="00192624">
          <w:rPr>
            <w:noProof/>
            <w:webHidden/>
          </w:rPr>
          <w:tab/>
        </w:r>
        <w:r w:rsidR="00192624">
          <w:rPr>
            <w:noProof/>
            <w:webHidden/>
          </w:rPr>
          <w:fldChar w:fldCharType="begin"/>
        </w:r>
        <w:r w:rsidR="00192624">
          <w:rPr>
            <w:noProof/>
            <w:webHidden/>
          </w:rPr>
          <w:instrText xml:space="preserve"> PAGEREF _Toc442343242 \h </w:instrText>
        </w:r>
        <w:r w:rsidR="00192624">
          <w:rPr>
            <w:noProof/>
            <w:webHidden/>
          </w:rPr>
        </w:r>
        <w:r w:rsidR="00192624">
          <w:rPr>
            <w:noProof/>
            <w:webHidden/>
          </w:rPr>
          <w:fldChar w:fldCharType="separate"/>
        </w:r>
        <w:r w:rsidR="00957F15">
          <w:rPr>
            <w:noProof/>
            <w:webHidden/>
          </w:rPr>
          <w:t>71</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43"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Operational Period</w:t>
        </w:r>
        <w:r w:rsidR="00192624">
          <w:rPr>
            <w:noProof/>
            <w:webHidden/>
          </w:rPr>
          <w:tab/>
        </w:r>
        <w:r w:rsidR="00192624">
          <w:rPr>
            <w:noProof/>
            <w:webHidden/>
          </w:rPr>
          <w:fldChar w:fldCharType="begin"/>
        </w:r>
        <w:r w:rsidR="00192624">
          <w:rPr>
            <w:noProof/>
            <w:webHidden/>
          </w:rPr>
          <w:instrText xml:space="preserve"> PAGEREF _Toc442343243 \h </w:instrText>
        </w:r>
        <w:r w:rsidR="00192624">
          <w:rPr>
            <w:noProof/>
            <w:webHidden/>
          </w:rPr>
        </w:r>
        <w:r w:rsidR="00192624">
          <w:rPr>
            <w:noProof/>
            <w:webHidden/>
          </w:rPr>
          <w:fldChar w:fldCharType="separate"/>
        </w:r>
        <w:r w:rsidR="00957F15">
          <w:rPr>
            <w:noProof/>
            <w:webHidden/>
          </w:rPr>
          <w:t>71</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44" w:history="1">
        <w:r w:rsidR="00192624" w:rsidRPr="00AA1FDF">
          <w:rPr>
            <w:rStyle w:val="Hyperlink"/>
            <w:b/>
            <w:noProof/>
          </w:rPr>
          <w:t>SECTION 6: REPORTING REQUIREMENTS</w:t>
        </w:r>
        <w:r w:rsidR="00192624">
          <w:rPr>
            <w:noProof/>
            <w:webHidden/>
          </w:rPr>
          <w:tab/>
        </w:r>
        <w:r w:rsidR="00192624">
          <w:rPr>
            <w:noProof/>
            <w:webHidden/>
          </w:rPr>
          <w:fldChar w:fldCharType="begin"/>
        </w:r>
        <w:r w:rsidR="00192624">
          <w:rPr>
            <w:noProof/>
            <w:webHidden/>
          </w:rPr>
          <w:instrText xml:space="preserve"> PAGEREF _Toc442343244 \h </w:instrText>
        </w:r>
        <w:r w:rsidR="00192624">
          <w:rPr>
            <w:noProof/>
            <w:webHidden/>
          </w:rPr>
        </w:r>
        <w:r w:rsidR="00192624">
          <w:rPr>
            <w:noProof/>
            <w:webHidden/>
          </w:rPr>
          <w:fldChar w:fldCharType="separate"/>
        </w:r>
        <w:r w:rsidR="00957F15">
          <w:rPr>
            <w:noProof/>
            <w:webHidden/>
          </w:rPr>
          <w:t>72</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45"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Failure to Comply</w:t>
        </w:r>
        <w:r w:rsidR="00192624">
          <w:rPr>
            <w:noProof/>
            <w:webHidden/>
          </w:rPr>
          <w:tab/>
        </w:r>
        <w:r w:rsidR="00192624">
          <w:rPr>
            <w:noProof/>
            <w:webHidden/>
          </w:rPr>
          <w:fldChar w:fldCharType="begin"/>
        </w:r>
        <w:r w:rsidR="00192624">
          <w:rPr>
            <w:noProof/>
            <w:webHidden/>
          </w:rPr>
          <w:instrText xml:space="preserve"> PAGEREF _Toc442343245 \h </w:instrText>
        </w:r>
        <w:r w:rsidR="00192624">
          <w:rPr>
            <w:noProof/>
            <w:webHidden/>
          </w:rPr>
        </w:r>
        <w:r w:rsidR="00192624">
          <w:rPr>
            <w:noProof/>
            <w:webHidden/>
          </w:rPr>
          <w:fldChar w:fldCharType="separate"/>
        </w:r>
        <w:r w:rsidR="00957F15">
          <w:rPr>
            <w:noProof/>
            <w:webHidden/>
          </w:rPr>
          <w:t>72</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46"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Laboratory Sampling Forms</w:t>
        </w:r>
        <w:r w:rsidR="00192624">
          <w:rPr>
            <w:noProof/>
            <w:webHidden/>
          </w:rPr>
          <w:tab/>
        </w:r>
        <w:r w:rsidR="00192624">
          <w:rPr>
            <w:noProof/>
            <w:webHidden/>
          </w:rPr>
          <w:fldChar w:fldCharType="begin"/>
        </w:r>
        <w:r w:rsidR="00192624">
          <w:rPr>
            <w:noProof/>
            <w:webHidden/>
          </w:rPr>
          <w:instrText xml:space="preserve"> PAGEREF _Toc442343246 \h </w:instrText>
        </w:r>
        <w:r w:rsidR="00192624">
          <w:rPr>
            <w:noProof/>
            <w:webHidden/>
          </w:rPr>
        </w:r>
        <w:r w:rsidR="00192624">
          <w:rPr>
            <w:noProof/>
            <w:webHidden/>
          </w:rPr>
          <w:fldChar w:fldCharType="separate"/>
        </w:r>
        <w:r w:rsidR="00957F15">
          <w:rPr>
            <w:noProof/>
            <w:webHidden/>
          </w:rPr>
          <w:t>72</w:t>
        </w:r>
        <w:r w:rsidR="00192624">
          <w:rPr>
            <w:noProof/>
            <w:webHidden/>
          </w:rPr>
          <w:fldChar w:fldCharType="end"/>
        </w:r>
      </w:hyperlink>
    </w:p>
    <w:p w:rsidR="00192624" w:rsidRDefault="00C34CCF">
      <w:pPr>
        <w:pStyle w:val="TOC2"/>
        <w:tabs>
          <w:tab w:val="right" w:leader="dot" w:pos="9350"/>
        </w:tabs>
        <w:rPr>
          <w:rFonts w:asciiTheme="minorHAnsi" w:eastAsiaTheme="minorEastAsia" w:hAnsiTheme="minorHAnsi" w:cstheme="minorBidi"/>
          <w:noProof/>
          <w:sz w:val="22"/>
          <w:szCs w:val="22"/>
        </w:rPr>
      </w:pPr>
      <w:hyperlink w:anchor="_Toc442343247" w:history="1">
        <w:r w:rsidR="00192624" w:rsidRPr="00AA1FDF">
          <w:rPr>
            <w:rStyle w:val="Hyperlink"/>
            <w:noProof/>
          </w:rPr>
          <w:t>C. Analysis Reporting</w:t>
        </w:r>
        <w:r w:rsidR="00192624">
          <w:rPr>
            <w:noProof/>
            <w:webHidden/>
          </w:rPr>
          <w:tab/>
        </w:r>
        <w:r w:rsidR="00192624">
          <w:rPr>
            <w:noProof/>
            <w:webHidden/>
          </w:rPr>
          <w:fldChar w:fldCharType="begin"/>
        </w:r>
        <w:r w:rsidR="00192624">
          <w:rPr>
            <w:noProof/>
            <w:webHidden/>
          </w:rPr>
          <w:instrText xml:space="preserve"> PAGEREF _Toc442343247 \h </w:instrText>
        </w:r>
        <w:r w:rsidR="00192624">
          <w:rPr>
            <w:noProof/>
            <w:webHidden/>
          </w:rPr>
        </w:r>
        <w:r w:rsidR="00192624">
          <w:rPr>
            <w:noProof/>
            <w:webHidden/>
          </w:rPr>
          <w:fldChar w:fldCharType="separate"/>
        </w:r>
        <w:r w:rsidR="00957F15">
          <w:rPr>
            <w:noProof/>
            <w:webHidden/>
          </w:rPr>
          <w:t>72</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48"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Monthly Report to Department</w:t>
        </w:r>
        <w:r w:rsidR="00192624">
          <w:rPr>
            <w:noProof/>
            <w:webHidden/>
          </w:rPr>
          <w:tab/>
        </w:r>
        <w:r w:rsidR="00192624">
          <w:rPr>
            <w:noProof/>
            <w:webHidden/>
          </w:rPr>
          <w:fldChar w:fldCharType="begin"/>
        </w:r>
        <w:r w:rsidR="00192624">
          <w:rPr>
            <w:noProof/>
            <w:webHidden/>
          </w:rPr>
          <w:instrText xml:space="preserve"> PAGEREF _Toc442343248 \h </w:instrText>
        </w:r>
        <w:r w:rsidR="00192624">
          <w:rPr>
            <w:noProof/>
            <w:webHidden/>
          </w:rPr>
        </w:r>
        <w:r w:rsidR="00192624">
          <w:rPr>
            <w:noProof/>
            <w:webHidden/>
          </w:rPr>
          <w:fldChar w:fldCharType="separate"/>
        </w:r>
        <w:r w:rsidR="00957F15">
          <w:rPr>
            <w:noProof/>
            <w:webHidden/>
          </w:rPr>
          <w:t>73</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49"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Change in Ownership</w:t>
        </w:r>
        <w:r w:rsidR="00192624">
          <w:rPr>
            <w:noProof/>
            <w:webHidden/>
          </w:rPr>
          <w:tab/>
        </w:r>
        <w:r w:rsidR="00192624">
          <w:rPr>
            <w:noProof/>
            <w:webHidden/>
          </w:rPr>
          <w:fldChar w:fldCharType="begin"/>
        </w:r>
        <w:r w:rsidR="00192624">
          <w:rPr>
            <w:noProof/>
            <w:webHidden/>
          </w:rPr>
          <w:instrText xml:space="preserve"> PAGEREF _Toc442343249 \h </w:instrText>
        </w:r>
        <w:r w:rsidR="00192624">
          <w:rPr>
            <w:noProof/>
            <w:webHidden/>
          </w:rPr>
        </w:r>
        <w:r w:rsidR="00192624">
          <w:rPr>
            <w:noProof/>
            <w:webHidden/>
          </w:rPr>
          <w:fldChar w:fldCharType="separate"/>
        </w:r>
        <w:r w:rsidR="00957F15">
          <w:rPr>
            <w:noProof/>
            <w:webHidden/>
          </w:rPr>
          <w:t>74</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50"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Security Reports</w:t>
        </w:r>
        <w:r w:rsidR="00192624">
          <w:rPr>
            <w:noProof/>
            <w:webHidden/>
          </w:rPr>
          <w:tab/>
        </w:r>
        <w:r w:rsidR="00192624">
          <w:rPr>
            <w:noProof/>
            <w:webHidden/>
          </w:rPr>
          <w:fldChar w:fldCharType="begin"/>
        </w:r>
        <w:r w:rsidR="00192624">
          <w:rPr>
            <w:noProof/>
            <w:webHidden/>
          </w:rPr>
          <w:instrText xml:space="preserve"> PAGEREF _Toc442343250 \h </w:instrText>
        </w:r>
        <w:r w:rsidR="00192624">
          <w:rPr>
            <w:noProof/>
            <w:webHidden/>
          </w:rPr>
        </w:r>
        <w:r w:rsidR="00192624">
          <w:rPr>
            <w:noProof/>
            <w:webHidden/>
          </w:rPr>
          <w:fldChar w:fldCharType="separate"/>
        </w:r>
        <w:r w:rsidR="00957F15">
          <w:rPr>
            <w:noProof/>
            <w:webHidden/>
          </w:rPr>
          <w:t>74</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51" w:history="1">
        <w:r w:rsidR="00192624" w:rsidRPr="00AA1FDF">
          <w:rPr>
            <w:rStyle w:val="Hyperlink"/>
            <w:b/>
            <w:noProof/>
          </w:rPr>
          <w:t>SECTION 7: NATIONAL PRIMARY DRINKING WATER REGULATIONS</w:t>
        </w:r>
        <w:r w:rsidR="00192624">
          <w:rPr>
            <w:noProof/>
            <w:webHidden/>
          </w:rPr>
          <w:tab/>
        </w:r>
        <w:r w:rsidR="00192624">
          <w:rPr>
            <w:noProof/>
            <w:webHidden/>
          </w:rPr>
          <w:fldChar w:fldCharType="begin"/>
        </w:r>
        <w:r w:rsidR="00192624">
          <w:rPr>
            <w:noProof/>
            <w:webHidden/>
          </w:rPr>
          <w:instrText xml:space="preserve"> PAGEREF _Toc442343251 \h </w:instrText>
        </w:r>
        <w:r w:rsidR="00192624">
          <w:rPr>
            <w:noProof/>
            <w:webHidden/>
          </w:rPr>
        </w:r>
        <w:r w:rsidR="00192624">
          <w:rPr>
            <w:noProof/>
            <w:webHidden/>
          </w:rPr>
          <w:fldChar w:fldCharType="separate"/>
        </w:r>
        <w:r w:rsidR="00957F15">
          <w:rPr>
            <w:noProof/>
            <w:webHidden/>
          </w:rPr>
          <w:t>75</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52" w:history="1">
        <w:r w:rsidR="00192624" w:rsidRPr="00AA1FDF">
          <w:rPr>
            <w:rStyle w:val="Hyperlink"/>
            <w:b/>
            <w:noProof/>
          </w:rPr>
          <w:t>(40 C.F.R. – PART 141)</w:t>
        </w:r>
        <w:r w:rsidR="00192624">
          <w:rPr>
            <w:noProof/>
            <w:webHidden/>
          </w:rPr>
          <w:tab/>
        </w:r>
        <w:r w:rsidR="00192624">
          <w:rPr>
            <w:noProof/>
            <w:webHidden/>
          </w:rPr>
          <w:fldChar w:fldCharType="begin"/>
        </w:r>
        <w:r w:rsidR="00192624">
          <w:rPr>
            <w:noProof/>
            <w:webHidden/>
          </w:rPr>
          <w:instrText xml:space="preserve"> PAGEREF _Toc442343252 \h </w:instrText>
        </w:r>
        <w:r w:rsidR="00192624">
          <w:rPr>
            <w:noProof/>
            <w:webHidden/>
          </w:rPr>
        </w:r>
        <w:r w:rsidR="00192624">
          <w:rPr>
            <w:noProof/>
            <w:webHidden/>
          </w:rPr>
          <w:fldChar w:fldCharType="separate"/>
        </w:r>
        <w:r w:rsidR="00957F15">
          <w:rPr>
            <w:noProof/>
            <w:webHidden/>
          </w:rPr>
          <w:t>75</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53"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General Provisions</w:t>
        </w:r>
        <w:r w:rsidR="00192624">
          <w:rPr>
            <w:noProof/>
            <w:webHidden/>
          </w:rPr>
          <w:tab/>
        </w:r>
        <w:r w:rsidR="00192624">
          <w:rPr>
            <w:noProof/>
            <w:webHidden/>
          </w:rPr>
          <w:fldChar w:fldCharType="begin"/>
        </w:r>
        <w:r w:rsidR="00192624">
          <w:rPr>
            <w:noProof/>
            <w:webHidden/>
          </w:rPr>
          <w:instrText xml:space="preserve"> PAGEREF _Toc442343253 \h </w:instrText>
        </w:r>
        <w:r w:rsidR="00192624">
          <w:rPr>
            <w:noProof/>
            <w:webHidden/>
          </w:rPr>
        </w:r>
        <w:r w:rsidR="00192624">
          <w:rPr>
            <w:noProof/>
            <w:webHidden/>
          </w:rPr>
          <w:fldChar w:fldCharType="separate"/>
        </w:r>
        <w:r w:rsidR="00957F15">
          <w:rPr>
            <w:noProof/>
            <w:webHidden/>
          </w:rPr>
          <w:t>75</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54"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Maximum Contaminant Levels</w:t>
        </w:r>
        <w:r w:rsidR="00192624">
          <w:rPr>
            <w:noProof/>
            <w:webHidden/>
          </w:rPr>
          <w:tab/>
        </w:r>
        <w:r w:rsidR="00192624">
          <w:rPr>
            <w:noProof/>
            <w:webHidden/>
          </w:rPr>
          <w:fldChar w:fldCharType="begin"/>
        </w:r>
        <w:r w:rsidR="00192624">
          <w:rPr>
            <w:noProof/>
            <w:webHidden/>
          </w:rPr>
          <w:instrText xml:space="preserve"> PAGEREF _Toc442343254 \h </w:instrText>
        </w:r>
        <w:r w:rsidR="00192624">
          <w:rPr>
            <w:noProof/>
            <w:webHidden/>
          </w:rPr>
        </w:r>
        <w:r w:rsidR="00192624">
          <w:rPr>
            <w:noProof/>
            <w:webHidden/>
          </w:rPr>
          <w:fldChar w:fldCharType="separate"/>
        </w:r>
        <w:r w:rsidR="00957F15">
          <w:rPr>
            <w:noProof/>
            <w:webHidden/>
          </w:rPr>
          <w:t>76</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55"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Monitoring and Analytical Requirements</w:t>
        </w:r>
        <w:r w:rsidR="00192624">
          <w:rPr>
            <w:noProof/>
            <w:webHidden/>
          </w:rPr>
          <w:tab/>
        </w:r>
        <w:r w:rsidR="00192624">
          <w:rPr>
            <w:noProof/>
            <w:webHidden/>
          </w:rPr>
          <w:fldChar w:fldCharType="begin"/>
        </w:r>
        <w:r w:rsidR="00192624">
          <w:rPr>
            <w:noProof/>
            <w:webHidden/>
          </w:rPr>
          <w:instrText xml:space="preserve"> PAGEREF _Toc442343255 \h </w:instrText>
        </w:r>
        <w:r w:rsidR="00192624">
          <w:rPr>
            <w:noProof/>
            <w:webHidden/>
          </w:rPr>
        </w:r>
        <w:r w:rsidR="00192624">
          <w:rPr>
            <w:noProof/>
            <w:webHidden/>
          </w:rPr>
          <w:fldChar w:fldCharType="separate"/>
        </w:r>
        <w:r w:rsidR="00957F15">
          <w:rPr>
            <w:noProof/>
            <w:webHidden/>
          </w:rPr>
          <w:t>76</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56"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Reporting, Public Notification and Record Keeping</w:t>
        </w:r>
        <w:r w:rsidR="00192624">
          <w:rPr>
            <w:noProof/>
            <w:webHidden/>
          </w:rPr>
          <w:tab/>
        </w:r>
        <w:r w:rsidR="00192624">
          <w:rPr>
            <w:noProof/>
            <w:webHidden/>
          </w:rPr>
          <w:fldChar w:fldCharType="begin"/>
        </w:r>
        <w:r w:rsidR="00192624">
          <w:rPr>
            <w:noProof/>
            <w:webHidden/>
          </w:rPr>
          <w:instrText xml:space="preserve"> PAGEREF _Toc442343256 \h </w:instrText>
        </w:r>
        <w:r w:rsidR="00192624">
          <w:rPr>
            <w:noProof/>
            <w:webHidden/>
          </w:rPr>
        </w:r>
        <w:r w:rsidR="00192624">
          <w:rPr>
            <w:noProof/>
            <w:webHidden/>
          </w:rPr>
          <w:fldChar w:fldCharType="separate"/>
        </w:r>
        <w:r w:rsidR="00957F15">
          <w:rPr>
            <w:noProof/>
            <w:webHidden/>
          </w:rPr>
          <w:t>78</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57"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Special Regulations, Including Monitoring Regulations and Prohibition on Lead Use</w:t>
        </w:r>
        <w:r w:rsidR="00192624">
          <w:rPr>
            <w:noProof/>
            <w:webHidden/>
          </w:rPr>
          <w:tab/>
        </w:r>
        <w:r w:rsidR="00192624">
          <w:rPr>
            <w:noProof/>
            <w:webHidden/>
          </w:rPr>
          <w:fldChar w:fldCharType="begin"/>
        </w:r>
        <w:r w:rsidR="00192624">
          <w:rPr>
            <w:noProof/>
            <w:webHidden/>
          </w:rPr>
          <w:instrText xml:space="preserve"> PAGEREF _Toc442343257 \h </w:instrText>
        </w:r>
        <w:r w:rsidR="00192624">
          <w:rPr>
            <w:noProof/>
            <w:webHidden/>
          </w:rPr>
        </w:r>
        <w:r w:rsidR="00192624">
          <w:rPr>
            <w:noProof/>
            <w:webHidden/>
          </w:rPr>
          <w:fldChar w:fldCharType="separate"/>
        </w:r>
        <w:r w:rsidR="00957F15">
          <w:rPr>
            <w:noProof/>
            <w:webHidden/>
          </w:rPr>
          <w:t>79</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58"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Maximum Contaminant Level Goals and Maximum Residual Disinfectant Level Goals</w:t>
        </w:r>
        <w:r w:rsidR="00192624">
          <w:rPr>
            <w:noProof/>
            <w:webHidden/>
          </w:rPr>
          <w:tab/>
        </w:r>
        <w:r w:rsidR="00192624">
          <w:rPr>
            <w:noProof/>
            <w:webHidden/>
          </w:rPr>
          <w:fldChar w:fldCharType="begin"/>
        </w:r>
        <w:r w:rsidR="00192624">
          <w:rPr>
            <w:noProof/>
            <w:webHidden/>
          </w:rPr>
          <w:instrText xml:space="preserve"> PAGEREF _Toc442343258 \h </w:instrText>
        </w:r>
        <w:r w:rsidR="00192624">
          <w:rPr>
            <w:noProof/>
            <w:webHidden/>
          </w:rPr>
        </w:r>
        <w:r w:rsidR="00192624">
          <w:rPr>
            <w:noProof/>
            <w:webHidden/>
          </w:rPr>
          <w:fldChar w:fldCharType="separate"/>
        </w:r>
        <w:r w:rsidR="00957F15">
          <w:rPr>
            <w:noProof/>
            <w:webHidden/>
          </w:rPr>
          <w:t>79</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59" w:history="1">
        <w:r w:rsidR="00192624" w:rsidRPr="00AA1FDF">
          <w:rPr>
            <w:rStyle w:val="Hyperlink"/>
            <w:noProof/>
          </w:rPr>
          <w:t>G.</w:t>
        </w:r>
        <w:r w:rsidR="00192624">
          <w:rPr>
            <w:rFonts w:asciiTheme="minorHAnsi" w:eastAsiaTheme="minorEastAsia" w:hAnsiTheme="minorHAnsi" w:cstheme="minorBidi"/>
            <w:noProof/>
            <w:sz w:val="22"/>
            <w:szCs w:val="22"/>
          </w:rPr>
          <w:tab/>
        </w:r>
        <w:r w:rsidR="00192624" w:rsidRPr="00AA1FDF">
          <w:rPr>
            <w:rStyle w:val="Hyperlink"/>
            <w:noProof/>
          </w:rPr>
          <w:t>National Revised Primary Drinking Water Regulations: Maximum Contaminant Levels and Maximum Residual Disinfectant Levels</w:t>
        </w:r>
        <w:r w:rsidR="00192624">
          <w:rPr>
            <w:noProof/>
            <w:webHidden/>
          </w:rPr>
          <w:tab/>
        </w:r>
        <w:r w:rsidR="00192624">
          <w:rPr>
            <w:noProof/>
            <w:webHidden/>
          </w:rPr>
          <w:fldChar w:fldCharType="begin"/>
        </w:r>
        <w:r w:rsidR="00192624">
          <w:rPr>
            <w:noProof/>
            <w:webHidden/>
          </w:rPr>
          <w:instrText xml:space="preserve"> PAGEREF _Toc442343259 \h </w:instrText>
        </w:r>
        <w:r w:rsidR="00192624">
          <w:rPr>
            <w:noProof/>
            <w:webHidden/>
          </w:rPr>
        </w:r>
        <w:r w:rsidR="00192624">
          <w:rPr>
            <w:noProof/>
            <w:webHidden/>
          </w:rPr>
          <w:fldChar w:fldCharType="separate"/>
        </w:r>
        <w:r w:rsidR="00957F15">
          <w:rPr>
            <w:noProof/>
            <w:webHidden/>
          </w:rPr>
          <w:t>80</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60" w:history="1">
        <w:r w:rsidR="00192624" w:rsidRPr="00AA1FDF">
          <w:rPr>
            <w:rStyle w:val="Hyperlink"/>
            <w:noProof/>
          </w:rPr>
          <w:t>H.</w:t>
        </w:r>
        <w:r w:rsidR="00192624">
          <w:rPr>
            <w:rFonts w:asciiTheme="minorHAnsi" w:eastAsiaTheme="minorEastAsia" w:hAnsiTheme="minorHAnsi" w:cstheme="minorBidi"/>
            <w:noProof/>
            <w:sz w:val="22"/>
            <w:szCs w:val="22"/>
          </w:rPr>
          <w:tab/>
        </w:r>
        <w:r w:rsidR="00192624" w:rsidRPr="00AA1FDF">
          <w:rPr>
            <w:rStyle w:val="Hyperlink"/>
            <w:noProof/>
          </w:rPr>
          <w:t>Filtration and Disinfection</w:t>
        </w:r>
        <w:r w:rsidR="00192624">
          <w:rPr>
            <w:noProof/>
            <w:webHidden/>
          </w:rPr>
          <w:tab/>
        </w:r>
        <w:r w:rsidR="00192624">
          <w:rPr>
            <w:noProof/>
            <w:webHidden/>
          </w:rPr>
          <w:fldChar w:fldCharType="begin"/>
        </w:r>
        <w:r w:rsidR="00192624">
          <w:rPr>
            <w:noProof/>
            <w:webHidden/>
          </w:rPr>
          <w:instrText xml:space="preserve"> PAGEREF _Toc442343260 \h </w:instrText>
        </w:r>
        <w:r w:rsidR="00192624">
          <w:rPr>
            <w:noProof/>
            <w:webHidden/>
          </w:rPr>
        </w:r>
        <w:r w:rsidR="00192624">
          <w:rPr>
            <w:noProof/>
            <w:webHidden/>
          </w:rPr>
          <w:fldChar w:fldCharType="separate"/>
        </w:r>
        <w:r w:rsidR="00957F15">
          <w:rPr>
            <w:noProof/>
            <w:webHidden/>
          </w:rPr>
          <w:t>81</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61" w:history="1">
        <w:r w:rsidR="00192624" w:rsidRPr="00AA1FDF">
          <w:rPr>
            <w:rStyle w:val="Hyperlink"/>
            <w:noProof/>
          </w:rPr>
          <w:t>I.</w:t>
        </w:r>
        <w:r w:rsidR="00192624">
          <w:rPr>
            <w:rFonts w:asciiTheme="minorHAnsi" w:eastAsiaTheme="minorEastAsia" w:hAnsiTheme="minorHAnsi" w:cstheme="minorBidi"/>
            <w:noProof/>
            <w:sz w:val="22"/>
            <w:szCs w:val="22"/>
          </w:rPr>
          <w:tab/>
        </w:r>
        <w:r w:rsidR="00192624" w:rsidRPr="00AA1FDF">
          <w:rPr>
            <w:rStyle w:val="Hyperlink"/>
            <w:noProof/>
          </w:rPr>
          <w:t>Control of Lead and Copper</w:t>
        </w:r>
        <w:r w:rsidR="00192624">
          <w:rPr>
            <w:noProof/>
            <w:webHidden/>
          </w:rPr>
          <w:tab/>
        </w:r>
        <w:r w:rsidR="00192624">
          <w:rPr>
            <w:noProof/>
            <w:webHidden/>
          </w:rPr>
          <w:fldChar w:fldCharType="begin"/>
        </w:r>
        <w:r w:rsidR="00192624">
          <w:rPr>
            <w:noProof/>
            <w:webHidden/>
          </w:rPr>
          <w:instrText xml:space="preserve"> PAGEREF _Toc442343261 \h </w:instrText>
        </w:r>
        <w:r w:rsidR="00192624">
          <w:rPr>
            <w:noProof/>
            <w:webHidden/>
          </w:rPr>
        </w:r>
        <w:r w:rsidR="00192624">
          <w:rPr>
            <w:noProof/>
            <w:webHidden/>
          </w:rPr>
          <w:fldChar w:fldCharType="separate"/>
        </w:r>
        <w:r w:rsidR="00957F15">
          <w:rPr>
            <w:noProof/>
            <w:webHidden/>
          </w:rPr>
          <w:t>82</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62" w:history="1">
        <w:r w:rsidR="00192624" w:rsidRPr="00AA1FDF">
          <w:rPr>
            <w:rStyle w:val="Hyperlink"/>
            <w:noProof/>
          </w:rPr>
          <w:t>J.</w:t>
        </w:r>
        <w:r w:rsidR="00192624">
          <w:rPr>
            <w:rFonts w:asciiTheme="minorHAnsi" w:eastAsiaTheme="minorEastAsia" w:hAnsiTheme="minorHAnsi" w:cstheme="minorBidi"/>
            <w:noProof/>
            <w:sz w:val="22"/>
            <w:szCs w:val="22"/>
          </w:rPr>
          <w:tab/>
        </w:r>
        <w:r w:rsidR="00192624" w:rsidRPr="00AA1FDF">
          <w:rPr>
            <w:rStyle w:val="Hyperlink"/>
            <w:noProof/>
          </w:rPr>
          <w:t>Use of Non-Centralized Treatment Devices</w:t>
        </w:r>
        <w:r w:rsidR="00192624">
          <w:rPr>
            <w:noProof/>
            <w:webHidden/>
          </w:rPr>
          <w:tab/>
        </w:r>
        <w:r w:rsidR="00192624">
          <w:rPr>
            <w:noProof/>
            <w:webHidden/>
          </w:rPr>
          <w:fldChar w:fldCharType="begin"/>
        </w:r>
        <w:r w:rsidR="00192624">
          <w:rPr>
            <w:noProof/>
            <w:webHidden/>
          </w:rPr>
          <w:instrText xml:space="preserve"> PAGEREF _Toc442343262 \h </w:instrText>
        </w:r>
        <w:r w:rsidR="00192624">
          <w:rPr>
            <w:noProof/>
            <w:webHidden/>
          </w:rPr>
        </w:r>
        <w:r w:rsidR="00192624">
          <w:rPr>
            <w:noProof/>
            <w:webHidden/>
          </w:rPr>
          <w:fldChar w:fldCharType="separate"/>
        </w:r>
        <w:r w:rsidR="00957F15">
          <w:rPr>
            <w:noProof/>
            <w:webHidden/>
          </w:rPr>
          <w:t>84</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63" w:history="1">
        <w:r w:rsidR="00192624" w:rsidRPr="00AA1FDF">
          <w:rPr>
            <w:rStyle w:val="Hyperlink"/>
            <w:noProof/>
          </w:rPr>
          <w:t>K.</w:t>
        </w:r>
        <w:r w:rsidR="00192624">
          <w:rPr>
            <w:rFonts w:asciiTheme="minorHAnsi" w:eastAsiaTheme="minorEastAsia" w:hAnsiTheme="minorHAnsi" w:cstheme="minorBidi"/>
            <w:noProof/>
            <w:sz w:val="22"/>
            <w:szCs w:val="22"/>
          </w:rPr>
          <w:tab/>
        </w:r>
        <w:r w:rsidR="00192624" w:rsidRPr="00AA1FDF">
          <w:rPr>
            <w:rStyle w:val="Hyperlink"/>
            <w:noProof/>
          </w:rPr>
          <w:t>Treatment Techniques</w:t>
        </w:r>
        <w:r w:rsidR="00192624">
          <w:rPr>
            <w:noProof/>
            <w:webHidden/>
          </w:rPr>
          <w:tab/>
        </w:r>
        <w:r w:rsidR="00192624">
          <w:rPr>
            <w:noProof/>
            <w:webHidden/>
          </w:rPr>
          <w:fldChar w:fldCharType="begin"/>
        </w:r>
        <w:r w:rsidR="00192624">
          <w:rPr>
            <w:noProof/>
            <w:webHidden/>
          </w:rPr>
          <w:instrText xml:space="preserve"> PAGEREF _Toc442343263 \h </w:instrText>
        </w:r>
        <w:r w:rsidR="00192624">
          <w:rPr>
            <w:noProof/>
            <w:webHidden/>
          </w:rPr>
        </w:r>
        <w:r w:rsidR="00192624">
          <w:rPr>
            <w:noProof/>
            <w:webHidden/>
          </w:rPr>
          <w:fldChar w:fldCharType="separate"/>
        </w:r>
        <w:r w:rsidR="00957F15">
          <w:rPr>
            <w:noProof/>
            <w:webHidden/>
          </w:rPr>
          <w:t>84</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64" w:history="1">
        <w:r w:rsidR="00192624" w:rsidRPr="00AA1FDF">
          <w:rPr>
            <w:rStyle w:val="Hyperlink"/>
            <w:noProof/>
          </w:rPr>
          <w:t>L.</w:t>
        </w:r>
        <w:r w:rsidR="00192624">
          <w:rPr>
            <w:rFonts w:asciiTheme="minorHAnsi" w:eastAsiaTheme="minorEastAsia" w:hAnsiTheme="minorHAnsi" w:cstheme="minorBidi"/>
            <w:noProof/>
            <w:sz w:val="22"/>
            <w:szCs w:val="22"/>
          </w:rPr>
          <w:tab/>
        </w:r>
        <w:r w:rsidR="00192624" w:rsidRPr="00AA1FDF">
          <w:rPr>
            <w:rStyle w:val="Hyperlink"/>
            <w:noProof/>
          </w:rPr>
          <w:t>Disinfectant Residuals, Disinfectant Byproducts and Disinfection Byproducts Precursors</w:t>
        </w:r>
        <w:r w:rsidR="00192624">
          <w:rPr>
            <w:noProof/>
            <w:webHidden/>
          </w:rPr>
          <w:tab/>
        </w:r>
        <w:r w:rsidR="00192624">
          <w:rPr>
            <w:noProof/>
            <w:webHidden/>
          </w:rPr>
          <w:fldChar w:fldCharType="begin"/>
        </w:r>
        <w:r w:rsidR="00192624">
          <w:rPr>
            <w:noProof/>
            <w:webHidden/>
          </w:rPr>
          <w:instrText xml:space="preserve"> PAGEREF _Toc442343264 \h </w:instrText>
        </w:r>
        <w:r w:rsidR="00192624">
          <w:rPr>
            <w:noProof/>
            <w:webHidden/>
          </w:rPr>
        </w:r>
        <w:r w:rsidR="00192624">
          <w:rPr>
            <w:noProof/>
            <w:webHidden/>
          </w:rPr>
          <w:fldChar w:fldCharType="separate"/>
        </w:r>
        <w:r w:rsidR="00957F15">
          <w:rPr>
            <w:noProof/>
            <w:webHidden/>
          </w:rPr>
          <w:t>84</w:t>
        </w:r>
        <w:r w:rsidR="00192624">
          <w:rPr>
            <w:noProof/>
            <w:webHidden/>
          </w:rPr>
          <w:fldChar w:fldCharType="end"/>
        </w:r>
      </w:hyperlink>
    </w:p>
    <w:p w:rsidR="00192624" w:rsidRDefault="00C34CCF">
      <w:pPr>
        <w:pStyle w:val="TOC2"/>
        <w:tabs>
          <w:tab w:val="right" w:leader="dot" w:pos="9350"/>
        </w:tabs>
        <w:rPr>
          <w:rFonts w:asciiTheme="minorHAnsi" w:eastAsiaTheme="minorEastAsia" w:hAnsiTheme="minorHAnsi" w:cstheme="minorBidi"/>
          <w:noProof/>
          <w:sz w:val="22"/>
          <w:szCs w:val="22"/>
        </w:rPr>
      </w:pPr>
      <w:hyperlink w:anchor="_Toc442343265" w:history="1">
        <w:r w:rsidR="00192624" w:rsidRPr="00AA1FDF">
          <w:rPr>
            <w:rStyle w:val="Hyperlink"/>
            <w:noProof/>
          </w:rPr>
          <w:t xml:space="preserve">Subparts M-N </w:t>
        </w:r>
        <w:r w:rsidR="00192624" w:rsidRPr="0080035D">
          <w:rPr>
            <w:rStyle w:val="Hyperlink"/>
            <w:i/>
            <w:noProof/>
          </w:rPr>
          <w:t>[Reserved]</w:t>
        </w:r>
        <w:r w:rsidR="00192624">
          <w:rPr>
            <w:noProof/>
            <w:webHidden/>
          </w:rPr>
          <w:tab/>
        </w:r>
        <w:r w:rsidR="00192624">
          <w:rPr>
            <w:noProof/>
            <w:webHidden/>
          </w:rPr>
          <w:fldChar w:fldCharType="begin"/>
        </w:r>
        <w:r w:rsidR="00192624">
          <w:rPr>
            <w:noProof/>
            <w:webHidden/>
          </w:rPr>
          <w:instrText xml:space="preserve"> PAGEREF _Toc442343265 \h </w:instrText>
        </w:r>
        <w:r w:rsidR="00192624">
          <w:rPr>
            <w:noProof/>
            <w:webHidden/>
          </w:rPr>
        </w:r>
        <w:r w:rsidR="00192624">
          <w:rPr>
            <w:noProof/>
            <w:webHidden/>
          </w:rPr>
          <w:fldChar w:fldCharType="separate"/>
        </w:r>
        <w:r w:rsidR="00957F15">
          <w:rPr>
            <w:noProof/>
            <w:webHidden/>
          </w:rPr>
          <w:t>85</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66" w:history="1">
        <w:r w:rsidR="00192624" w:rsidRPr="00AA1FDF">
          <w:rPr>
            <w:rStyle w:val="Hyperlink"/>
            <w:noProof/>
          </w:rPr>
          <w:t>O.</w:t>
        </w:r>
        <w:r w:rsidR="00192624">
          <w:rPr>
            <w:rFonts w:asciiTheme="minorHAnsi" w:eastAsiaTheme="minorEastAsia" w:hAnsiTheme="minorHAnsi" w:cstheme="minorBidi"/>
            <w:noProof/>
            <w:sz w:val="22"/>
            <w:szCs w:val="22"/>
          </w:rPr>
          <w:tab/>
        </w:r>
        <w:r w:rsidR="00192624" w:rsidRPr="00AA1FDF">
          <w:rPr>
            <w:rStyle w:val="Hyperlink"/>
            <w:noProof/>
          </w:rPr>
          <w:t>Consumer Confidence Reports</w:t>
        </w:r>
        <w:r w:rsidR="00192624">
          <w:rPr>
            <w:noProof/>
            <w:webHidden/>
          </w:rPr>
          <w:tab/>
        </w:r>
        <w:r w:rsidR="00192624">
          <w:rPr>
            <w:noProof/>
            <w:webHidden/>
          </w:rPr>
          <w:fldChar w:fldCharType="begin"/>
        </w:r>
        <w:r w:rsidR="00192624">
          <w:rPr>
            <w:noProof/>
            <w:webHidden/>
          </w:rPr>
          <w:instrText xml:space="preserve"> PAGEREF _Toc442343266 \h </w:instrText>
        </w:r>
        <w:r w:rsidR="00192624">
          <w:rPr>
            <w:noProof/>
            <w:webHidden/>
          </w:rPr>
        </w:r>
        <w:r w:rsidR="00192624">
          <w:rPr>
            <w:noProof/>
            <w:webHidden/>
          </w:rPr>
          <w:fldChar w:fldCharType="separate"/>
        </w:r>
        <w:r w:rsidR="00957F15">
          <w:rPr>
            <w:noProof/>
            <w:webHidden/>
          </w:rPr>
          <w:t>85</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67" w:history="1">
        <w:r w:rsidR="00192624" w:rsidRPr="00AA1FDF">
          <w:rPr>
            <w:rStyle w:val="Hyperlink"/>
            <w:noProof/>
          </w:rPr>
          <w:t>P.</w:t>
        </w:r>
        <w:r w:rsidR="00192624">
          <w:rPr>
            <w:rFonts w:asciiTheme="minorHAnsi" w:eastAsiaTheme="minorEastAsia" w:hAnsiTheme="minorHAnsi" w:cstheme="minorBidi"/>
            <w:noProof/>
            <w:sz w:val="22"/>
            <w:szCs w:val="22"/>
          </w:rPr>
          <w:tab/>
        </w:r>
        <w:r w:rsidR="00192624" w:rsidRPr="00AA1FDF">
          <w:rPr>
            <w:rStyle w:val="Hyperlink"/>
            <w:noProof/>
          </w:rPr>
          <w:t>Enhanced Filtration and Disinfection – Systems Serving 10,000 or More People</w:t>
        </w:r>
        <w:r w:rsidR="00192624">
          <w:rPr>
            <w:noProof/>
            <w:webHidden/>
          </w:rPr>
          <w:tab/>
        </w:r>
        <w:r w:rsidR="00192624">
          <w:rPr>
            <w:noProof/>
            <w:webHidden/>
          </w:rPr>
          <w:fldChar w:fldCharType="begin"/>
        </w:r>
        <w:r w:rsidR="00192624">
          <w:rPr>
            <w:noProof/>
            <w:webHidden/>
          </w:rPr>
          <w:instrText xml:space="preserve"> PAGEREF _Toc442343267 \h </w:instrText>
        </w:r>
        <w:r w:rsidR="00192624">
          <w:rPr>
            <w:noProof/>
            <w:webHidden/>
          </w:rPr>
        </w:r>
        <w:r w:rsidR="00192624">
          <w:rPr>
            <w:noProof/>
            <w:webHidden/>
          </w:rPr>
          <w:fldChar w:fldCharType="separate"/>
        </w:r>
        <w:r w:rsidR="00957F15">
          <w:rPr>
            <w:noProof/>
            <w:webHidden/>
          </w:rPr>
          <w:t>86</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68" w:history="1">
        <w:r w:rsidR="00192624" w:rsidRPr="00AA1FDF">
          <w:rPr>
            <w:rStyle w:val="Hyperlink"/>
            <w:noProof/>
          </w:rPr>
          <w:t>Q.</w:t>
        </w:r>
        <w:r w:rsidR="00192624">
          <w:rPr>
            <w:rFonts w:asciiTheme="minorHAnsi" w:eastAsiaTheme="minorEastAsia" w:hAnsiTheme="minorHAnsi" w:cstheme="minorBidi"/>
            <w:noProof/>
            <w:sz w:val="22"/>
            <w:szCs w:val="22"/>
          </w:rPr>
          <w:tab/>
        </w:r>
        <w:r w:rsidR="00192624" w:rsidRPr="00AA1FDF">
          <w:rPr>
            <w:rStyle w:val="Hyperlink"/>
            <w:noProof/>
          </w:rPr>
          <w:t>Public Notification of Drinking Water Violations</w:t>
        </w:r>
        <w:r w:rsidR="00192624">
          <w:rPr>
            <w:noProof/>
            <w:webHidden/>
          </w:rPr>
          <w:tab/>
        </w:r>
        <w:r w:rsidR="00192624">
          <w:rPr>
            <w:noProof/>
            <w:webHidden/>
          </w:rPr>
          <w:fldChar w:fldCharType="begin"/>
        </w:r>
        <w:r w:rsidR="00192624">
          <w:rPr>
            <w:noProof/>
            <w:webHidden/>
          </w:rPr>
          <w:instrText xml:space="preserve"> PAGEREF _Toc442343268 \h </w:instrText>
        </w:r>
        <w:r w:rsidR="00192624">
          <w:rPr>
            <w:noProof/>
            <w:webHidden/>
          </w:rPr>
        </w:r>
        <w:r w:rsidR="00192624">
          <w:rPr>
            <w:noProof/>
            <w:webHidden/>
          </w:rPr>
          <w:fldChar w:fldCharType="separate"/>
        </w:r>
        <w:r w:rsidR="00957F15">
          <w:rPr>
            <w:noProof/>
            <w:webHidden/>
          </w:rPr>
          <w:t>87</w:t>
        </w:r>
        <w:r w:rsidR="00192624">
          <w:rPr>
            <w:noProof/>
            <w:webHidden/>
          </w:rPr>
          <w:fldChar w:fldCharType="end"/>
        </w:r>
      </w:hyperlink>
    </w:p>
    <w:p w:rsidR="00192624" w:rsidRDefault="00C34CCF">
      <w:pPr>
        <w:pStyle w:val="TOC2"/>
        <w:tabs>
          <w:tab w:val="right" w:leader="dot" w:pos="9350"/>
        </w:tabs>
        <w:rPr>
          <w:rFonts w:asciiTheme="minorHAnsi" w:eastAsiaTheme="minorEastAsia" w:hAnsiTheme="minorHAnsi" w:cstheme="minorBidi"/>
          <w:noProof/>
          <w:sz w:val="22"/>
          <w:szCs w:val="22"/>
        </w:rPr>
      </w:pPr>
      <w:hyperlink w:anchor="_Toc442343269" w:history="1">
        <w:r w:rsidR="00192624" w:rsidRPr="00AA1FDF">
          <w:rPr>
            <w:rStyle w:val="Hyperlink"/>
            <w:noProof/>
          </w:rPr>
          <w:t xml:space="preserve">Subpart R </w:t>
        </w:r>
        <w:r w:rsidR="00192624" w:rsidRPr="0080035D">
          <w:rPr>
            <w:rStyle w:val="Hyperlink"/>
            <w:i/>
            <w:noProof/>
          </w:rPr>
          <w:t>[Reserved]</w:t>
        </w:r>
        <w:r w:rsidR="00192624">
          <w:rPr>
            <w:noProof/>
            <w:webHidden/>
          </w:rPr>
          <w:tab/>
        </w:r>
        <w:r w:rsidR="00192624">
          <w:rPr>
            <w:noProof/>
            <w:webHidden/>
          </w:rPr>
          <w:fldChar w:fldCharType="begin"/>
        </w:r>
        <w:r w:rsidR="00192624">
          <w:rPr>
            <w:noProof/>
            <w:webHidden/>
          </w:rPr>
          <w:instrText xml:space="preserve"> PAGEREF _Toc442343269 \h </w:instrText>
        </w:r>
        <w:r w:rsidR="00192624">
          <w:rPr>
            <w:noProof/>
            <w:webHidden/>
          </w:rPr>
        </w:r>
        <w:r w:rsidR="00192624">
          <w:rPr>
            <w:noProof/>
            <w:webHidden/>
          </w:rPr>
          <w:fldChar w:fldCharType="separate"/>
        </w:r>
        <w:r w:rsidR="00957F15">
          <w:rPr>
            <w:noProof/>
            <w:webHidden/>
          </w:rPr>
          <w:t>89</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70" w:history="1">
        <w:r w:rsidR="00192624" w:rsidRPr="00AA1FDF">
          <w:rPr>
            <w:rStyle w:val="Hyperlink"/>
            <w:noProof/>
          </w:rPr>
          <w:t>S.</w:t>
        </w:r>
        <w:r w:rsidR="00192624">
          <w:rPr>
            <w:rFonts w:asciiTheme="minorHAnsi" w:eastAsiaTheme="minorEastAsia" w:hAnsiTheme="minorHAnsi" w:cstheme="minorBidi"/>
            <w:noProof/>
            <w:sz w:val="22"/>
            <w:szCs w:val="22"/>
          </w:rPr>
          <w:tab/>
        </w:r>
        <w:r w:rsidR="00192624" w:rsidRPr="00AA1FDF">
          <w:rPr>
            <w:rStyle w:val="Hyperlink"/>
            <w:noProof/>
          </w:rPr>
          <w:t>Ground Water Rule</w:t>
        </w:r>
        <w:r w:rsidR="00192624">
          <w:rPr>
            <w:noProof/>
            <w:webHidden/>
          </w:rPr>
          <w:tab/>
        </w:r>
        <w:r w:rsidR="00192624">
          <w:rPr>
            <w:noProof/>
            <w:webHidden/>
          </w:rPr>
          <w:fldChar w:fldCharType="begin"/>
        </w:r>
        <w:r w:rsidR="00192624">
          <w:rPr>
            <w:noProof/>
            <w:webHidden/>
          </w:rPr>
          <w:instrText xml:space="preserve"> PAGEREF _Toc442343270 \h </w:instrText>
        </w:r>
        <w:r w:rsidR="00192624">
          <w:rPr>
            <w:noProof/>
            <w:webHidden/>
          </w:rPr>
        </w:r>
        <w:r w:rsidR="00192624">
          <w:rPr>
            <w:noProof/>
            <w:webHidden/>
          </w:rPr>
          <w:fldChar w:fldCharType="separate"/>
        </w:r>
        <w:r w:rsidR="00957F15">
          <w:rPr>
            <w:noProof/>
            <w:webHidden/>
          </w:rPr>
          <w:t>89</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71" w:history="1">
        <w:r w:rsidR="00192624" w:rsidRPr="00AA1FDF">
          <w:rPr>
            <w:rStyle w:val="Hyperlink"/>
            <w:noProof/>
          </w:rPr>
          <w:t>T.</w:t>
        </w:r>
        <w:r w:rsidR="00192624">
          <w:rPr>
            <w:rFonts w:asciiTheme="minorHAnsi" w:eastAsiaTheme="minorEastAsia" w:hAnsiTheme="minorHAnsi" w:cstheme="minorBidi"/>
            <w:noProof/>
            <w:sz w:val="22"/>
            <w:szCs w:val="22"/>
          </w:rPr>
          <w:tab/>
        </w:r>
        <w:r w:rsidR="00192624" w:rsidRPr="00AA1FDF">
          <w:rPr>
            <w:rStyle w:val="Hyperlink"/>
            <w:noProof/>
          </w:rPr>
          <w:t>Enhanced Filtration</w:t>
        </w:r>
        <w:r w:rsidR="00C345E6">
          <w:rPr>
            <w:rStyle w:val="Hyperlink"/>
            <w:noProof/>
          </w:rPr>
          <w:t xml:space="preserve"> </w:t>
        </w:r>
        <w:r w:rsidR="00192624" w:rsidRPr="00AA1FDF">
          <w:rPr>
            <w:rStyle w:val="Hyperlink"/>
            <w:noProof/>
          </w:rPr>
          <w:t>Disinfection – Systems Serving Fewer Than 10,000 People</w:t>
        </w:r>
        <w:r w:rsidR="00C345E6">
          <w:rPr>
            <w:rStyle w:val="Hyperlink"/>
            <w:noProof/>
          </w:rPr>
          <w:tab/>
        </w:r>
        <w:r w:rsidR="00192624">
          <w:rPr>
            <w:noProof/>
            <w:webHidden/>
          </w:rPr>
          <w:fldChar w:fldCharType="begin"/>
        </w:r>
        <w:r w:rsidR="00192624">
          <w:rPr>
            <w:noProof/>
            <w:webHidden/>
          </w:rPr>
          <w:instrText xml:space="preserve"> PAGEREF _Toc442343271 \h </w:instrText>
        </w:r>
        <w:r w:rsidR="00192624">
          <w:rPr>
            <w:noProof/>
            <w:webHidden/>
          </w:rPr>
        </w:r>
        <w:r w:rsidR="00192624">
          <w:rPr>
            <w:noProof/>
            <w:webHidden/>
          </w:rPr>
          <w:fldChar w:fldCharType="separate"/>
        </w:r>
        <w:r w:rsidR="00957F15">
          <w:rPr>
            <w:noProof/>
            <w:webHidden/>
          </w:rPr>
          <w:t>89</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72" w:history="1">
        <w:r w:rsidR="00192624" w:rsidRPr="00AA1FDF">
          <w:rPr>
            <w:rStyle w:val="Hyperlink"/>
            <w:noProof/>
          </w:rPr>
          <w:t>U.</w:t>
        </w:r>
        <w:r w:rsidR="00192624">
          <w:rPr>
            <w:rFonts w:asciiTheme="minorHAnsi" w:eastAsiaTheme="minorEastAsia" w:hAnsiTheme="minorHAnsi" w:cstheme="minorBidi"/>
            <w:noProof/>
            <w:sz w:val="22"/>
            <w:szCs w:val="22"/>
          </w:rPr>
          <w:tab/>
        </w:r>
        <w:r w:rsidR="00192624" w:rsidRPr="00AA1FDF">
          <w:rPr>
            <w:rStyle w:val="Hyperlink"/>
            <w:noProof/>
          </w:rPr>
          <w:t>Initial Distribution System Evaluations</w:t>
        </w:r>
        <w:r w:rsidR="00192624">
          <w:rPr>
            <w:noProof/>
            <w:webHidden/>
          </w:rPr>
          <w:tab/>
        </w:r>
        <w:r w:rsidR="00192624">
          <w:rPr>
            <w:noProof/>
            <w:webHidden/>
          </w:rPr>
          <w:fldChar w:fldCharType="begin"/>
        </w:r>
        <w:r w:rsidR="00192624">
          <w:rPr>
            <w:noProof/>
            <w:webHidden/>
          </w:rPr>
          <w:instrText xml:space="preserve"> PAGEREF _Toc442343272 \h </w:instrText>
        </w:r>
        <w:r w:rsidR="00192624">
          <w:rPr>
            <w:noProof/>
            <w:webHidden/>
          </w:rPr>
        </w:r>
        <w:r w:rsidR="00192624">
          <w:rPr>
            <w:noProof/>
            <w:webHidden/>
          </w:rPr>
          <w:fldChar w:fldCharType="separate"/>
        </w:r>
        <w:r w:rsidR="00957F15">
          <w:rPr>
            <w:noProof/>
            <w:webHidden/>
          </w:rPr>
          <w:t>93</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73" w:history="1">
        <w:r w:rsidR="00192624" w:rsidRPr="00AA1FDF">
          <w:rPr>
            <w:rStyle w:val="Hyperlink"/>
            <w:noProof/>
          </w:rPr>
          <w:t>V.</w:t>
        </w:r>
        <w:r w:rsidR="00192624">
          <w:rPr>
            <w:rFonts w:asciiTheme="minorHAnsi" w:eastAsiaTheme="minorEastAsia" w:hAnsiTheme="minorHAnsi" w:cstheme="minorBidi"/>
            <w:noProof/>
            <w:sz w:val="22"/>
            <w:szCs w:val="22"/>
          </w:rPr>
          <w:tab/>
        </w:r>
        <w:r w:rsidR="00192624" w:rsidRPr="00AA1FDF">
          <w:rPr>
            <w:rStyle w:val="Hyperlink"/>
            <w:noProof/>
          </w:rPr>
          <w:t>Stage 2 Disinfection Byproducts Requirements:</w:t>
        </w:r>
        <w:r w:rsidR="00192624">
          <w:rPr>
            <w:noProof/>
            <w:webHidden/>
          </w:rPr>
          <w:tab/>
        </w:r>
        <w:r w:rsidR="00192624">
          <w:rPr>
            <w:noProof/>
            <w:webHidden/>
          </w:rPr>
          <w:fldChar w:fldCharType="begin"/>
        </w:r>
        <w:r w:rsidR="00192624">
          <w:rPr>
            <w:noProof/>
            <w:webHidden/>
          </w:rPr>
          <w:instrText xml:space="preserve"> PAGEREF _Toc442343273 \h </w:instrText>
        </w:r>
        <w:r w:rsidR="00192624">
          <w:rPr>
            <w:noProof/>
            <w:webHidden/>
          </w:rPr>
        </w:r>
        <w:r w:rsidR="00192624">
          <w:rPr>
            <w:noProof/>
            <w:webHidden/>
          </w:rPr>
          <w:fldChar w:fldCharType="separate"/>
        </w:r>
        <w:r w:rsidR="00957F15">
          <w:rPr>
            <w:noProof/>
            <w:webHidden/>
          </w:rPr>
          <w:t>94</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74" w:history="1">
        <w:r w:rsidR="00192624" w:rsidRPr="00AA1FDF">
          <w:rPr>
            <w:rStyle w:val="Hyperlink"/>
            <w:noProof/>
          </w:rPr>
          <w:t>W.</w:t>
        </w:r>
        <w:r w:rsidR="00192624">
          <w:rPr>
            <w:rFonts w:asciiTheme="minorHAnsi" w:eastAsiaTheme="minorEastAsia" w:hAnsiTheme="minorHAnsi" w:cstheme="minorBidi"/>
            <w:noProof/>
            <w:sz w:val="22"/>
            <w:szCs w:val="22"/>
          </w:rPr>
          <w:tab/>
        </w:r>
        <w:r w:rsidR="00192624" w:rsidRPr="00AA1FDF">
          <w:rPr>
            <w:rStyle w:val="Hyperlink"/>
            <w:noProof/>
          </w:rPr>
          <w:t>Enhanced Treatment for Cryptosporidium:</w:t>
        </w:r>
        <w:r w:rsidR="00192624">
          <w:rPr>
            <w:noProof/>
            <w:webHidden/>
          </w:rPr>
          <w:tab/>
        </w:r>
        <w:r w:rsidR="00192624">
          <w:rPr>
            <w:noProof/>
            <w:webHidden/>
          </w:rPr>
          <w:fldChar w:fldCharType="begin"/>
        </w:r>
        <w:r w:rsidR="00192624">
          <w:rPr>
            <w:noProof/>
            <w:webHidden/>
          </w:rPr>
          <w:instrText xml:space="preserve"> PAGEREF _Toc442343274 \h </w:instrText>
        </w:r>
        <w:r w:rsidR="00192624">
          <w:rPr>
            <w:noProof/>
            <w:webHidden/>
          </w:rPr>
        </w:r>
        <w:r w:rsidR="00192624">
          <w:rPr>
            <w:noProof/>
            <w:webHidden/>
          </w:rPr>
          <w:fldChar w:fldCharType="separate"/>
        </w:r>
        <w:r w:rsidR="00957F15">
          <w:rPr>
            <w:noProof/>
            <w:webHidden/>
          </w:rPr>
          <w:t>95</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75" w:history="1">
        <w:r w:rsidR="00192624" w:rsidRPr="00AA1FDF">
          <w:rPr>
            <w:rStyle w:val="Hyperlink"/>
            <w:b/>
            <w:noProof/>
          </w:rPr>
          <w:t>SECTION 8: NATIONAL PRIMARY DRINKING WATER REGULATIONS – IMPLEMENTATION (40 C.F.R. – PART 142)</w:t>
        </w:r>
        <w:r w:rsidR="00192624">
          <w:rPr>
            <w:noProof/>
            <w:webHidden/>
          </w:rPr>
          <w:tab/>
        </w:r>
        <w:r w:rsidR="00192624">
          <w:rPr>
            <w:noProof/>
            <w:webHidden/>
          </w:rPr>
          <w:fldChar w:fldCharType="begin"/>
        </w:r>
        <w:r w:rsidR="00192624">
          <w:rPr>
            <w:noProof/>
            <w:webHidden/>
          </w:rPr>
          <w:instrText xml:space="preserve"> PAGEREF _Toc442343275 \h </w:instrText>
        </w:r>
        <w:r w:rsidR="00192624">
          <w:rPr>
            <w:noProof/>
            <w:webHidden/>
          </w:rPr>
        </w:r>
        <w:r w:rsidR="00192624">
          <w:rPr>
            <w:noProof/>
            <w:webHidden/>
          </w:rPr>
          <w:fldChar w:fldCharType="separate"/>
        </w:r>
        <w:r w:rsidR="00957F15">
          <w:rPr>
            <w:noProof/>
            <w:webHidden/>
          </w:rPr>
          <w:t>98</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76"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General Provisions</w:t>
        </w:r>
        <w:r w:rsidR="00192624">
          <w:rPr>
            <w:noProof/>
            <w:webHidden/>
          </w:rPr>
          <w:tab/>
        </w:r>
        <w:r w:rsidR="00192624">
          <w:rPr>
            <w:noProof/>
            <w:webHidden/>
          </w:rPr>
          <w:fldChar w:fldCharType="begin"/>
        </w:r>
        <w:r w:rsidR="00192624">
          <w:rPr>
            <w:noProof/>
            <w:webHidden/>
          </w:rPr>
          <w:instrText xml:space="preserve"> PAGEREF _Toc442343276 \h </w:instrText>
        </w:r>
        <w:r w:rsidR="00192624">
          <w:rPr>
            <w:noProof/>
            <w:webHidden/>
          </w:rPr>
        </w:r>
        <w:r w:rsidR="00192624">
          <w:rPr>
            <w:noProof/>
            <w:webHidden/>
          </w:rPr>
          <w:fldChar w:fldCharType="separate"/>
        </w:r>
        <w:r w:rsidR="00957F15">
          <w:rPr>
            <w:noProof/>
            <w:webHidden/>
          </w:rPr>
          <w:t>98</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77"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Primary Enforcement Responsibility</w:t>
        </w:r>
        <w:r w:rsidR="00192624">
          <w:rPr>
            <w:noProof/>
            <w:webHidden/>
          </w:rPr>
          <w:tab/>
        </w:r>
        <w:r w:rsidR="00192624">
          <w:rPr>
            <w:noProof/>
            <w:webHidden/>
          </w:rPr>
          <w:fldChar w:fldCharType="begin"/>
        </w:r>
        <w:r w:rsidR="00192624">
          <w:rPr>
            <w:noProof/>
            <w:webHidden/>
          </w:rPr>
          <w:instrText xml:space="preserve"> PAGEREF _Toc442343277 \h </w:instrText>
        </w:r>
        <w:r w:rsidR="00192624">
          <w:rPr>
            <w:noProof/>
            <w:webHidden/>
          </w:rPr>
        </w:r>
        <w:r w:rsidR="00192624">
          <w:rPr>
            <w:noProof/>
            <w:webHidden/>
          </w:rPr>
          <w:fldChar w:fldCharType="separate"/>
        </w:r>
        <w:r w:rsidR="00957F15">
          <w:rPr>
            <w:noProof/>
            <w:webHidden/>
          </w:rPr>
          <w:t>98</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78"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Review of State-Issued Variances and Exemptions</w:t>
        </w:r>
        <w:r w:rsidR="00192624">
          <w:rPr>
            <w:noProof/>
            <w:webHidden/>
          </w:rPr>
          <w:tab/>
        </w:r>
        <w:r w:rsidR="00192624">
          <w:rPr>
            <w:noProof/>
            <w:webHidden/>
          </w:rPr>
          <w:fldChar w:fldCharType="begin"/>
        </w:r>
        <w:r w:rsidR="00192624">
          <w:rPr>
            <w:noProof/>
            <w:webHidden/>
          </w:rPr>
          <w:instrText xml:space="preserve"> PAGEREF _Toc442343278 \h </w:instrText>
        </w:r>
        <w:r w:rsidR="00192624">
          <w:rPr>
            <w:noProof/>
            <w:webHidden/>
          </w:rPr>
        </w:r>
        <w:r w:rsidR="00192624">
          <w:rPr>
            <w:noProof/>
            <w:webHidden/>
          </w:rPr>
          <w:fldChar w:fldCharType="separate"/>
        </w:r>
        <w:r w:rsidR="00957F15">
          <w:rPr>
            <w:noProof/>
            <w:webHidden/>
          </w:rPr>
          <w:t>100</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79"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Federal Enforcement</w:t>
        </w:r>
        <w:r w:rsidR="00192624">
          <w:rPr>
            <w:noProof/>
            <w:webHidden/>
          </w:rPr>
          <w:tab/>
        </w:r>
        <w:r w:rsidR="00192624">
          <w:rPr>
            <w:noProof/>
            <w:webHidden/>
          </w:rPr>
          <w:fldChar w:fldCharType="begin"/>
        </w:r>
        <w:r w:rsidR="00192624">
          <w:rPr>
            <w:noProof/>
            <w:webHidden/>
          </w:rPr>
          <w:instrText xml:space="preserve"> PAGEREF _Toc442343279 \h </w:instrText>
        </w:r>
        <w:r w:rsidR="00192624">
          <w:rPr>
            <w:noProof/>
            <w:webHidden/>
          </w:rPr>
        </w:r>
        <w:r w:rsidR="00192624">
          <w:rPr>
            <w:noProof/>
            <w:webHidden/>
          </w:rPr>
          <w:fldChar w:fldCharType="separate"/>
        </w:r>
        <w:r w:rsidR="00957F15">
          <w:rPr>
            <w:noProof/>
            <w:webHidden/>
          </w:rPr>
          <w:t>100</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80"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Variances Issued By the Administrator Under Section 1415 (a) of the Act</w:t>
        </w:r>
        <w:r w:rsidR="00192624">
          <w:rPr>
            <w:noProof/>
            <w:webHidden/>
          </w:rPr>
          <w:tab/>
        </w:r>
        <w:r w:rsidR="00192624">
          <w:rPr>
            <w:noProof/>
            <w:webHidden/>
          </w:rPr>
          <w:fldChar w:fldCharType="begin"/>
        </w:r>
        <w:r w:rsidR="00192624">
          <w:rPr>
            <w:noProof/>
            <w:webHidden/>
          </w:rPr>
          <w:instrText xml:space="preserve"> PAGEREF _Toc442343280 \h </w:instrText>
        </w:r>
        <w:r w:rsidR="00192624">
          <w:rPr>
            <w:noProof/>
            <w:webHidden/>
          </w:rPr>
        </w:r>
        <w:r w:rsidR="00192624">
          <w:rPr>
            <w:noProof/>
            <w:webHidden/>
          </w:rPr>
          <w:fldChar w:fldCharType="separate"/>
        </w:r>
        <w:r w:rsidR="00957F15">
          <w:rPr>
            <w:noProof/>
            <w:webHidden/>
          </w:rPr>
          <w:t>101</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81"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Exemptions Issued By the Administrator</w:t>
        </w:r>
        <w:r w:rsidR="00192624">
          <w:rPr>
            <w:noProof/>
            <w:webHidden/>
          </w:rPr>
          <w:tab/>
        </w:r>
        <w:r w:rsidR="00192624">
          <w:rPr>
            <w:noProof/>
            <w:webHidden/>
          </w:rPr>
          <w:fldChar w:fldCharType="begin"/>
        </w:r>
        <w:r w:rsidR="00192624">
          <w:rPr>
            <w:noProof/>
            <w:webHidden/>
          </w:rPr>
          <w:instrText xml:space="preserve"> PAGEREF _Toc442343281 \h </w:instrText>
        </w:r>
        <w:r w:rsidR="00192624">
          <w:rPr>
            <w:noProof/>
            <w:webHidden/>
          </w:rPr>
        </w:r>
        <w:r w:rsidR="00192624">
          <w:rPr>
            <w:noProof/>
            <w:webHidden/>
          </w:rPr>
          <w:fldChar w:fldCharType="separate"/>
        </w:r>
        <w:r w:rsidR="00957F15">
          <w:rPr>
            <w:noProof/>
            <w:webHidden/>
          </w:rPr>
          <w:t>102</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82" w:history="1">
        <w:r w:rsidR="00192624" w:rsidRPr="00AA1FDF">
          <w:rPr>
            <w:rStyle w:val="Hyperlink"/>
            <w:noProof/>
          </w:rPr>
          <w:t>G.</w:t>
        </w:r>
        <w:r w:rsidR="00192624">
          <w:rPr>
            <w:rFonts w:asciiTheme="minorHAnsi" w:eastAsiaTheme="minorEastAsia" w:hAnsiTheme="minorHAnsi" w:cstheme="minorBidi"/>
            <w:noProof/>
            <w:sz w:val="22"/>
            <w:szCs w:val="22"/>
          </w:rPr>
          <w:tab/>
        </w:r>
        <w:r w:rsidR="00192624" w:rsidRPr="00AA1FDF">
          <w:rPr>
            <w:rStyle w:val="Hyperlink"/>
            <w:noProof/>
          </w:rPr>
          <w:t>Identification of Best Technology, Treatment Techniques or Other Means Generally Available</w:t>
        </w:r>
        <w:r w:rsidR="00192624">
          <w:rPr>
            <w:noProof/>
            <w:webHidden/>
          </w:rPr>
          <w:tab/>
        </w:r>
        <w:r w:rsidR="00192624">
          <w:rPr>
            <w:noProof/>
            <w:webHidden/>
          </w:rPr>
          <w:fldChar w:fldCharType="begin"/>
        </w:r>
        <w:r w:rsidR="00192624">
          <w:rPr>
            <w:noProof/>
            <w:webHidden/>
          </w:rPr>
          <w:instrText xml:space="preserve"> PAGEREF _Toc442343282 \h </w:instrText>
        </w:r>
        <w:r w:rsidR="00192624">
          <w:rPr>
            <w:noProof/>
            <w:webHidden/>
          </w:rPr>
        </w:r>
        <w:r w:rsidR="00192624">
          <w:rPr>
            <w:noProof/>
            <w:webHidden/>
          </w:rPr>
          <w:fldChar w:fldCharType="separate"/>
        </w:r>
        <w:r w:rsidR="00957F15">
          <w:rPr>
            <w:noProof/>
            <w:webHidden/>
          </w:rPr>
          <w:t>103</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83" w:history="1">
        <w:r w:rsidR="00192624" w:rsidRPr="00AA1FDF">
          <w:rPr>
            <w:rStyle w:val="Hyperlink"/>
            <w:noProof/>
          </w:rPr>
          <w:t>H.</w:t>
        </w:r>
        <w:r w:rsidR="00192624">
          <w:rPr>
            <w:rFonts w:asciiTheme="minorHAnsi" w:eastAsiaTheme="minorEastAsia" w:hAnsiTheme="minorHAnsi" w:cstheme="minorBidi"/>
            <w:noProof/>
            <w:sz w:val="22"/>
            <w:szCs w:val="22"/>
          </w:rPr>
          <w:tab/>
        </w:r>
        <w:r w:rsidR="00192624" w:rsidRPr="00AA1FDF">
          <w:rPr>
            <w:rStyle w:val="Hyperlink"/>
            <w:noProof/>
          </w:rPr>
          <w:t>Indian Tribes</w:t>
        </w:r>
        <w:r w:rsidR="00192624">
          <w:rPr>
            <w:noProof/>
            <w:webHidden/>
          </w:rPr>
          <w:tab/>
        </w:r>
        <w:r w:rsidR="00192624">
          <w:rPr>
            <w:noProof/>
            <w:webHidden/>
          </w:rPr>
          <w:fldChar w:fldCharType="begin"/>
        </w:r>
        <w:r w:rsidR="00192624">
          <w:rPr>
            <w:noProof/>
            <w:webHidden/>
          </w:rPr>
          <w:instrText xml:space="preserve"> PAGEREF _Toc442343283 \h </w:instrText>
        </w:r>
        <w:r w:rsidR="00192624">
          <w:rPr>
            <w:noProof/>
            <w:webHidden/>
          </w:rPr>
        </w:r>
        <w:r w:rsidR="00192624">
          <w:rPr>
            <w:noProof/>
            <w:webHidden/>
          </w:rPr>
          <w:fldChar w:fldCharType="separate"/>
        </w:r>
        <w:r w:rsidR="00957F15">
          <w:rPr>
            <w:noProof/>
            <w:webHidden/>
          </w:rPr>
          <w:t>103</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84" w:history="1">
        <w:r w:rsidR="00192624" w:rsidRPr="00AA1FDF">
          <w:rPr>
            <w:rStyle w:val="Hyperlink"/>
            <w:noProof/>
          </w:rPr>
          <w:t>I.</w:t>
        </w:r>
        <w:r w:rsidR="00192624">
          <w:rPr>
            <w:rFonts w:asciiTheme="minorHAnsi" w:eastAsiaTheme="minorEastAsia" w:hAnsiTheme="minorHAnsi" w:cstheme="minorBidi"/>
            <w:noProof/>
            <w:sz w:val="22"/>
            <w:szCs w:val="22"/>
          </w:rPr>
          <w:tab/>
        </w:r>
        <w:r w:rsidR="00192624" w:rsidRPr="00AA1FDF">
          <w:rPr>
            <w:rStyle w:val="Hyperlink"/>
            <w:noProof/>
          </w:rPr>
          <w:t>Administrator’s Review of State Decisions That Implement Criteria Under Which Filtration is Required</w:t>
        </w:r>
        <w:r w:rsidR="00192624">
          <w:rPr>
            <w:noProof/>
            <w:webHidden/>
          </w:rPr>
          <w:tab/>
        </w:r>
        <w:r w:rsidR="00192624">
          <w:rPr>
            <w:noProof/>
            <w:webHidden/>
          </w:rPr>
          <w:fldChar w:fldCharType="begin"/>
        </w:r>
        <w:r w:rsidR="00192624">
          <w:rPr>
            <w:noProof/>
            <w:webHidden/>
          </w:rPr>
          <w:instrText xml:space="preserve"> PAGEREF _Toc442343284 \h </w:instrText>
        </w:r>
        <w:r w:rsidR="00192624">
          <w:rPr>
            <w:noProof/>
            <w:webHidden/>
          </w:rPr>
        </w:r>
        <w:r w:rsidR="00192624">
          <w:rPr>
            <w:noProof/>
            <w:webHidden/>
          </w:rPr>
          <w:fldChar w:fldCharType="separate"/>
        </w:r>
        <w:r w:rsidR="00957F15">
          <w:rPr>
            <w:noProof/>
            <w:webHidden/>
          </w:rPr>
          <w:t>104</w:t>
        </w:r>
        <w:r w:rsidR="00192624">
          <w:rPr>
            <w:noProof/>
            <w:webHidden/>
          </w:rPr>
          <w:fldChar w:fldCharType="end"/>
        </w:r>
      </w:hyperlink>
    </w:p>
    <w:p w:rsidR="00192624" w:rsidRDefault="00C34CCF">
      <w:pPr>
        <w:pStyle w:val="TOC2"/>
        <w:tabs>
          <w:tab w:val="left" w:pos="1152"/>
          <w:tab w:val="right" w:leader="dot" w:pos="9350"/>
        </w:tabs>
        <w:rPr>
          <w:rFonts w:asciiTheme="minorHAnsi" w:eastAsiaTheme="minorEastAsia" w:hAnsiTheme="minorHAnsi" w:cstheme="minorBidi"/>
          <w:noProof/>
          <w:sz w:val="22"/>
          <w:szCs w:val="22"/>
        </w:rPr>
      </w:pPr>
      <w:hyperlink w:anchor="_Toc442343285" w:history="1">
        <w:r w:rsidR="00192624" w:rsidRPr="00AA1FDF">
          <w:rPr>
            <w:rStyle w:val="Hyperlink"/>
            <w:noProof/>
          </w:rPr>
          <w:t>J.</w:t>
        </w:r>
        <w:r w:rsidR="00192624">
          <w:rPr>
            <w:rFonts w:asciiTheme="minorHAnsi" w:eastAsiaTheme="minorEastAsia" w:hAnsiTheme="minorHAnsi" w:cstheme="minorBidi"/>
            <w:noProof/>
            <w:sz w:val="22"/>
            <w:szCs w:val="22"/>
          </w:rPr>
          <w:tab/>
        </w:r>
        <w:r w:rsidR="0080035D" w:rsidRPr="0080035D">
          <w:rPr>
            <w:rFonts w:asciiTheme="minorHAnsi" w:eastAsiaTheme="minorEastAsia" w:hAnsiTheme="minorHAnsi" w:cstheme="minorBidi"/>
            <w:i/>
            <w:noProof/>
            <w:sz w:val="22"/>
            <w:szCs w:val="22"/>
          </w:rPr>
          <w:t>[</w:t>
        </w:r>
        <w:r w:rsidR="00192624" w:rsidRPr="0080035D">
          <w:rPr>
            <w:rStyle w:val="Hyperlink"/>
            <w:i/>
            <w:noProof/>
          </w:rPr>
          <w:t>Reserved</w:t>
        </w:r>
        <w:r w:rsidR="0080035D" w:rsidRPr="0080035D">
          <w:rPr>
            <w:rStyle w:val="Hyperlink"/>
            <w:i/>
            <w:noProof/>
          </w:rPr>
          <w:t>]</w:t>
        </w:r>
        <w:r w:rsidR="00192624">
          <w:rPr>
            <w:noProof/>
            <w:webHidden/>
          </w:rPr>
          <w:tab/>
        </w:r>
        <w:r w:rsidR="00192624">
          <w:rPr>
            <w:noProof/>
            <w:webHidden/>
          </w:rPr>
          <w:fldChar w:fldCharType="begin"/>
        </w:r>
        <w:r w:rsidR="00192624">
          <w:rPr>
            <w:noProof/>
            <w:webHidden/>
          </w:rPr>
          <w:instrText xml:space="preserve"> PAGEREF _Toc442343285 \h </w:instrText>
        </w:r>
        <w:r w:rsidR="00192624">
          <w:rPr>
            <w:noProof/>
            <w:webHidden/>
          </w:rPr>
        </w:r>
        <w:r w:rsidR="00192624">
          <w:rPr>
            <w:noProof/>
            <w:webHidden/>
          </w:rPr>
          <w:fldChar w:fldCharType="separate"/>
        </w:r>
        <w:r w:rsidR="00957F15">
          <w:rPr>
            <w:noProof/>
            <w:webHidden/>
          </w:rPr>
          <w:t>104</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86" w:history="1">
        <w:r w:rsidR="00192624" w:rsidRPr="00AA1FDF">
          <w:rPr>
            <w:rStyle w:val="Hyperlink"/>
            <w:noProof/>
          </w:rPr>
          <w:t>K.</w:t>
        </w:r>
        <w:r w:rsidR="00192624">
          <w:rPr>
            <w:rFonts w:asciiTheme="minorHAnsi" w:eastAsiaTheme="minorEastAsia" w:hAnsiTheme="minorHAnsi" w:cstheme="minorBidi"/>
            <w:noProof/>
            <w:sz w:val="22"/>
            <w:szCs w:val="22"/>
          </w:rPr>
          <w:tab/>
        </w:r>
        <w:r w:rsidR="00192624" w:rsidRPr="00AA1FDF">
          <w:rPr>
            <w:rStyle w:val="Hyperlink"/>
            <w:noProof/>
          </w:rPr>
          <w:t>Variances For Small Systems</w:t>
        </w:r>
        <w:r w:rsidR="00192624">
          <w:rPr>
            <w:noProof/>
            <w:webHidden/>
          </w:rPr>
          <w:tab/>
        </w:r>
        <w:r w:rsidR="00192624">
          <w:rPr>
            <w:noProof/>
            <w:webHidden/>
          </w:rPr>
          <w:fldChar w:fldCharType="begin"/>
        </w:r>
        <w:r w:rsidR="00192624">
          <w:rPr>
            <w:noProof/>
            <w:webHidden/>
          </w:rPr>
          <w:instrText xml:space="preserve"> PAGEREF _Toc442343286 \h </w:instrText>
        </w:r>
        <w:r w:rsidR="00192624">
          <w:rPr>
            <w:noProof/>
            <w:webHidden/>
          </w:rPr>
        </w:r>
        <w:r w:rsidR="00192624">
          <w:rPr>
            <w:noProof/>
            <w:webHidden/>
          </w:rPr>
          <w:fldChar w:fldCharType="separate"/>
        </w:r>
        <w:r w:rsidR="00957F15">
          <w:rPr>
            <w:noProof/>
            <w:webHidden/>
          </w:rPr>
          <w:t>104</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87" w:history="1">
        <w:r w:rsidR="00192624" w:rsidRPr="00AA1FDF">
          <w:rPr>
            <w:rStyle w:val="Hyperlink"/>
            <w:b/>
            <w:noProof/>
          </w:rPr>
          <w:t>SECTION 9: NATIONAL SECONDARY DRINKING WATER REGULATIONS</w:t>
        </w:r>
        <w:r w:rsidR="00192624">
          <w:rPr>
            <w:noProof/>
            <w:webHidden/>
          </w:rPr>
          <w:tab/>
        </w:r>
        <w:r w:rsidR="00192624">
          <w:rPr>
            <w:noProof/>
            <w:webHidden/>
          </w:rPr>
          <w:fldChar w:fldCharType="begin"/>
        </w:r>
        <w:r w:rsidR="00192624">
          <w:rPr>
            <w:noProof/>
            <w:webHidden/>
          </w:rPr>
          <w:instrText xml:space="preserve"> PAGEREF _Toc442343287 \h </w:instrText>
        </w:r>
        <w:r w:rsidR="00192624">
          <w:rPr>
            <w:noProof/>
            <w:webHidden/>
          </w:rPr>
        </w:r>
        <w:r w:rsidR="00192624">
          <w:rPr>
            <w:noProof/>
            <w:webHidden/>
          </w:rPr>
          <w:fldChar w:fldCharType="separate"/>
        </w:r>
        <w:r w:rsidR="00957F15">
          <w:rPr>
            <w:noProof/>
            <w:webHidden/>
          </w:rPr>
          <w:t>107</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88" w:history="1">
        <w:r w:rsidR="00192624" w:rsidRPr="00AA1FDF">
          <w:rPr>
            <w:rStyle w:val="Hyperlink"/>
            <w:b/>
            <w:noProof/>
          </w:rPr>
          <w:t>(40 C.F.R., PART 143)</w:t>
        </w:r>
        <w:r w:rsidR="00192624">
          <w:rPr>
            <w:noProof/>
            <w:webHidden/>
          </w:rPr>
          <w:tab/>
        </w:r>
        <w:r w:rsidR="00192624">
          <w:rPr>
            <w:noProof/>
            <w:webHidden/>
          </w:rPr>
          <w:fldChar w:fldCharType="begin"/>
        </w:r>
        <w:r w:rsidR="00192624">
          <w:rPr>
            <w:noProof/>
            <w:webHidden/>
          </w:rPr>
          <w:instrText xml:space="preserve"> PAGEREF _Toc442343288 \h </w:instrText>
        </w:r>
        <w:r w:rsidR="00192624">
          <w:rPr>
            <w:noProof/>
            <w:webHidden/>
          </w:rPr>
        </w:r>
        <w:r w:rsidR="00192624">
          <w:rPr>
            <w:noProof/>
            <w:webHidden/>
          </w:rPr>
          <w:fldChar w:fldCharType="separate"/>
        </w:r>
        <w:r w:rsidR="00957F15">
          <w:rPr>
            <w:noProof/>
            <w:webHidden/>
          </w:rPr>
          <w:t>107</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89"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General Provisions</w:t>
        </w:r>
        <w:r w:rsidR="00192624">
          <w:rPr>
            <w:noProof/>
            <w:webHidden/>
          </w:rPr>
          <w:tab/>
        </w:r>
        <w:r w:rsidR="00192624">
          <w:rPr>
            <w:noProof/>
            <w:webHidden/>
          </w:rPr>
          <w:fldChar w:fldCharType="begin"/>
        </w:r>
        <w:r w:rsidR="00192624">
          <w:rPr>
            <w:noProof/>
            <w:webHidden/>
          </w:rPr>
          <w:instrText xml:space="preserve"> PAGEREF _Toc442343289 \h </w:instrText>
        </w:r>
        <w:r w:rsidR="00192624">
          <w:rPr>
            <w:noProof/>
            <w:webHidden/>
          </w:rPr>
        </w:r>
        <w:r w:rsidR="00192624">
          <w:rPr>
            <w:noProof/>
            <w:webHidden/>
          </w:rPr>
          <w:fldChar w:fldCharType="separate"/>
        </w:r>
        <w:r w:rsidR="00957F15">
          <w:rPr>
            <w:noProof/>
            <w:webHidden/>
          </w:rPr>
          <w:t>107</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90" w:history="1">
        <w:r w:rsidR="00192624" w:rsidRPr="00AA1FDF">
          <w:rPr>
            <w:rStyle w:val="Hyperlink"/>
            <w:b/>
            <w:noProof/>
          </w:rPr>
          <w:t>SECTION 10: LABORATORY CERTIFICATION</w:t>
        </w:r>
        <w:r w:rsidR="00192624">
          <w:rPr>
            <w:noProof/>
            <w:webHidden/>
          </w:rPr>
          <w:tab/>
        </w:r>
        <w:r w:rsidR="00192624">
          <w:rPr>
            <w:noProof/>
            <w:webHidden/>
          </w:rPr>
          <w:fldChar w:fldCharType="begin"/>
        </w:r>
        <w:r w:rsidR="00192624">
          <w:rPr>
            <w:noProof/>
            <w:webHidden/>
          </w:rPr>
          <w:instrText xml:space="preserve"> PAGEREF _Toc442343290 \h </w:instrText>
        </w:r>
        <w:r w:rsidR="00192624">
          <w:rPr>
            <w:noProof/>
            <w:webHidden/>
          </w:rPr>
        </w:r>
        <w:r w:rsidR="00192624">
          <w:rPr>
            <w:noProof/>
            <w:webHidden/>
          </w:rPr>
          <w:fldChar w:fldCharType="separate"/>
        </w:r>
        <w:r w:rsidR="00957F15">
          <w:rPr>
            <w:noProof/>
            <w:webHidden/>
          </w:rPr>
          <w:t>108</w:t>
        </w:r>
        <w:r w:rsidR="00192624">
          <w:rPr>
            <w:noProof/>
            <w:webHidden/>
          </w:rPr>
          <w:fldChar w:fldCharType="end"/>
        </w:r>
      </w:hyperlink>
    </w:p>
    <w:p w:rsidR="00192624" w:rsidRDefault="00C34CCF">
      <w:pPr>
        <w:pStyle w:val="TOC1"/>
        <w:rPr>
          <w:rFonts w:asciiTheme="minorHAnsi" w:eastAsiaTheme="minorEastAsia" w:hAnsiTheme="minorHAnsi" w:cstheme="minorBidi"/>
          <w:noProof/>
          <w:sz w:val="22"/>
          <w:szCs w:val="22"/>
        </w:rPr>
      </w:pPr>
      <w:hyperlink w:anchor="_Toc442343291" w:history="1">
        <w:r w:rsidR="00192624" w:rsidRPr="00AA1FDF">
          <w:rPr>
            <w:rStyle w:val="Hyperlink"/>
            <w:b/>
            <w:noProof/>
          </w:rPr>
          <w:t>SECTION 11: EMERGENCY RESPONSE PLANS AND NOTIFICATION PROCEDURES FOR PUBLIC WATER SYSTEMS</w:t>
        </w:r>
        <w:r w:rsidR="00192624">
          <w:rPr>
            <w:noProof/>
            <w:webHidden/>
          </w:rPr>
          <w:tab/>
        </w:r>
        <w:r w:rsidR="00192624">
          <w:rPr>
            <w:noProof/>
            <w:webHidden/>
          </w:rPr>
          <w:fldChar w:fldCharType="begin"/>
        </w:r>
        <w:r w:rsidR="00192624">
          <w:rPr>
            <w:noProof/>
            <w:webHidden/>
          </w:rPr>
          <w:instrText xml:space="preserve"> PAGEREF _Toc442343291 \h </w:instrText>
        </w:r>
        <w:r w:rsidR="00192624">
          <w:rPr>
            <w:noProof/>
            <w:webHidden/>
          </w:rPr>
        </w:r>
        <w:r w:rsidR="00192624">
          <w:rPr>
            <w:noProof/>
            <w:webHidden/>
          </w:rPr>
          <w:fldChar w:fldCharType="separate"/>
        </w:r>
        <w:r w:rsidR="00957F15">
          <w:rPr>
            <w:noProof/>
            <w:webHidden/>
          </w:rPr>
          <w:t>108</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92" w:history="1">
        <w:r w:rsidR="00192624" w:rsidRPr="00AA1FDF">
          <w:rPr>
            <w:rStyle w:val="Hyperlink"/>
            <w:noProof/>
          </w:rPr>
          <w:t xml:space="preserve">A. </w:t>
        </w:r>
        <w:r w:rsidR="00192624">
          <w:rPr>
            <w:rFonts w:asciiTheme="minorHAnsi" w:eastAsiaTheme="minorEastAsia" w:hAnsiTheme="minorHAnsi" w:cstheme="minorBidi"/>
            <w:noProof/>
            <w:sz w:val="22"/>
            <w:szCs w:val="22"/>
          </w:rPr>
          <w:tab/>
        </w:r>
        <w:r w:rsidR="00192624" w:rsidRPr="00AA1FDF">
          <w:rPr>
            <w:rStyle w:val="Hyperlink"/>
            <w:noProof/>
          </w:rPr>
          <w:t>Emergency and Security Planning</w:t>
        </w:r>
        <w:r w:rsidR="00192624">
          <w:rPr>
            <w:noProof/>
            <w:webHidden/>
          </w:rPr>
          <w:tab/>
        </w:r>
        <w:r w:rsidR="00192624">
          <w:rPr>
            <w:noProof/>
            <w:webHidden/>
          </w:rPr>
          <w:fldChar w:fldCharType="begin"/>
        </w:r>
        <w:r w:rsidR="00192624">
          <w:rPr>
            <w:noProof/>
            <w:webHidden/>
          </w:rPr>
          <w:instrText xml:space="preserve"> PAGEREF _Toc442343292 \h </w:instrText>
        </w:r>
        <w:r w:rsidR="00192624">
          <w:rPr>
            <w:noProof/>
            <w:webHidden/>
          </w:rPr>
        </w:r>
        <w:r w:rsidR="00192624">
          <w:rPr>
            <w:noProof/>
            <w:webHidden/>
          </w:rPr>
          <w:fldChar w:fldCharType="separate"/>
        </w:r>
        <w:r w:rsidR="00957F15">
          <w:rPr>
            <w:noProof/>
            <w:webHidden/>
          </w:rPr>
          <w:t>108</w:t>
        </w:r>
        <w:r w:rsidR="00192624">
          <w:rPr>
            <w:noProof/>
            <w:webHidden/>
          </w:rPr>
          <w:fldChar w:fldCharType="end"/>
        </w:r>
      </w:hyperlink>
    </w:p>
    <w:p w:rsidR="00192624" w:rsidRDefault="00C34CCF">
      <w:pPr>
        <w:pStyle w:val="TOC2"/>
        <w:tabs>
          <w:tab w:val="left" w:pos="1320"/>
          <w:tab w:val="right" w:leader="dot" w:pos="9350"/>
        </w:tabs>
        <w:rPr>
          <w:rFonts w:asciiTheme="minorHAnsi" w:eastAsiaTheme="minorEastAsia" w:hAnsiTheme="minorHAnsi" w:cstheme="minorBidi"/>
          <w:noProof/>
          <w:sz w:val="22"/>
          <w:szCs w:val="22"/>
        </w:rPr>
      </w:pPr>
      <w:hyperlink w:anchor="_Toc442343293"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Security Breaches and Emergency Notification Requirements</w:t>
        </w:r>
        <w:r w:rsidR="00192624">
          <w:rPr>
            <w:noProof/>
            <w:webHidden/>
          </w:rPr>
          <w:tab/>
        </w:r>
        <w:r w:rsidR="00192624">
          <w:rPr>
            <w:noProof/>
            <w:webHidden/>
          </w:rPr>
          <w:fldChar w:fldCharType="begin"/>
        </w:r>
        <w:r w:rsidR="00192624">
          <w:rPr>
            <w:noProof/>
            <w:webHidden/>
          </w:rPr>
          <w:instrText xml:space="preserve"> PAGEREF _Toc442343293 \h </w:instrText>
        </w:r>
        <w:r w:rsidR="00192624">
          <w:rPr>
            <w:noProof/>
            <w:webHidden/>
          </w:rPr>
        </w:r>
        <w:r w:rsidR="00192624">
          <w:rPr>
            <w:noProof/>
            <w:webHidden/>
          </w:rPr>
          <w:fldChar w:fldCharType="separate"/>
        </w:r>
        <w:r w:rsidR="00957F15">
          <w:rPr>
            <w:noProof/>
            <w:webHidden/>
          </w:rPr>
          <w:t>109</w:t>
        </w:r>
        <w:r w:rsidR="00192624">
          <w:rPr>
            <w:noProof/>
            <w:webHidden/>
          </w:rPr>
          <w:fldChar w:fldCharType="end"/>
        </w:r>
      </w:hyperlink>
    </w:p>
    <w:p w:rsidR="00C04F7C" w:rsidRDefault="00EB01D2" w:rsidP="00C04F7C">
      <w:pPr>
        <w:tabs>
          <w:tab w:val="left" w:pos="720"/>
          <w:tab w:val="left" w:pos="1440"/>
          <w:tab w:val="left" w:pos="2160"/>
          <w:tab w:val="left" w:pos="2880"/>
          <w:tab w:val="right" w:pos="9360"/>
        </w:tabs>
        <w:rPr>
          <w:sz w:val="24"/>
        </w:rPr>
      </w:pPr>
      <w:r>
        <w:rPr>
          <w:sz w:val="24"/>
        </w:rPr>
        <w:fldChar w:fldCharType="end"/>
      </w:r>
    </w:p>
    <w:p w:rsidR="00DF13F8" w:rsidRPr="00D63ED0" w:rsidRDefault="00C04F7C" w:rsidP="00C04F7C">
      <w:pPr>
        <w:tabs>
          <w:tab w:val="left" w:pos="720"/>
          <w:tab w:val="left" w:pos="1440"/>
          <w:tab w:val="left" w:pos="2160"/>
          <w:tab w:val="left" w:pos="2880"/>
          <w:tab w:val="right" w:pos="9360"/>
        </w:tabs>
        <w:rPr>
          <w:sz w:val="24"/>
        </w:rPr>
      </w:pPr>
      <w:r w:rsidRPr="00D63ED0">
        <w:rPr>
          <w:b/>
          <w:sz w:val="24"/>
        </w:rPr>
        <w:t xml:space="preserve">APPENDIX A: </w:t>
      </w:r>
      <w:r w:rsidR="00E77D9D" w:rsidRPr="00D63ED0">
        <w:rPr>
          <w:b/>
          <w:sz w:val="24"/>
        </w:rPr>
        <w:t xml:space="preserve">MAXIMUM CONTAMINANT LEVELS </w:t>
      </w:r>
      <w:r w:rsidRPr="00D63ED0">
        <w:rPr>
          <w:b/>
          <w:sz w:val="24"/>
        </w:rPr>
        <w:t>FOR BOTTLED</w:t>
      </w:r>
      <w:r w:rsidR="005805E3" w:rsidRPr="00D63ED0">
        <w:rPr>
          <w:b/>
          <w:sz w:val="24"/>
        </w:rPr>
        <w:t xml:space="preserve"> </w:t>
      </w:r>
      <w:r w:rsidRPr="00D63ED0">
        <w:rPr>
          <w:b/>
          <w:sz w:val="24"/>
        </w:rPr>
        <w:t>WATER</w:t>
      </w:r>
      <w:r w:rsidR="005805E3" w:rsidRPr="00D63ED0">
        <w:rPr>
          <w:sz w:val="24"/>
        </w:rPr>
        <w:t>…</w:t>
      </w:r>
      <w:r w:rsidR="00597D16" w:rsidRPr="00D63ED0">
        <w:rPr>
          <w:sz w:val="24"/>
        </w:rPr>
        <w:t>..</w:t>
      </w:r>
      <w:r w:rsidRPr="00D63ED0">
        <w:rPr>
          <w:sz w:val="24"/>
        </w:rPr>
        <w:t>1</w:t>
      </w:r>
      <w:r w:rsidR="00597D16" w:rsidRPr="00D63ED0">
        <w:rPr>
          <w:sz w:val="24"/>
        </w:rPr>
        <w:t>2</w:t>
      </w:r>
      <w:r w:rsidR="00094A51" w:rsidRPr="00D63ED0">
        <w:rPr>
          <w:sz w:val="24"/>
        </w:rPr>
        <w:t>2</w:t>
      </w:r>
    </w:p>
    <w:p w:rsidR="00AB1740" w:rsidRPr="00770752" w:rsidRDefault="00AB1740">
      <w:pPr>
        <w:tabs>
          <w:tab w:val="left" w:pos="720"/>
          <w:tab w:val="left" w:pos="1440"/>
          <w:tab w:val="left" w:pos="2160"/>
          <w:tab w:val="left" w:pos="2880"/>
          <w:tab w:val="right" w:pos="9360"/>
        </w:tabs>
        <w:rPr>
          <w:sz w:val="24"/>
        </w:rPr>
      </w:pPr>
    </w:p>
    <w:p w:rsidR="00DB7775" w:rsidRPr="00770752" w:rsidRDefault="00DB7775">
      <w:pPr>
        <w:tabs>
          <w:tab w:val="left" w:pos="720"/>
          <w:tab w:val="left" w:pos="1440"/>
          <w:tab w:val="left" w:pos="2160"/>
          <w:tab w:val="left" w:pos="2880"/>
          <w:tab w:val="right" w:pos="9360"/>
        </w:tabs>
        <w:rPr>
          <w:sz w:val="24"/>
        </w:rPr>
      </w:pPr>
    </w:p>
    <w:p w:rsidR="00DF13F8" w:rsidRPr="00770752" w:rsidRDefault="00DF13F8">
      <w:pPr>
        <w:tabs>
          <w:tab w:val="left" w:pos="720"/>
          <w:tab w:val="left" w:pos="1440"/>
          <w:tab w:val="left" w:pos="2160"/>
          <w:tab w:val="left" w:pos="2880"/>
          <w:tab w:val="right" w:pos="9360"/>
        </w:tabs>
        <w:rPr>
          <w:rFonts w:ascii="CG Times" w:hAnsi="CG Times"/>
        </w:rPr>
        <w:sectPr w:rsidR="00DF13F8" w:rsidRPr="00770752">
          <w:headerReference w:type="default" r:id="rId10"/>
          <w:pgSz w:w="12240" w:h="15840"/>
          <w:pgMar w:top="1440" w:right="1440" w:bottom="1440" w:left="1440" w:header="0" w:footer="0" w:gutter="0"/>
          <w:pgNumType w:fmt="lowerRoman"/>
          <w:cols w:space="720"/>
        </w:sectPr>
      </w:pPr>
    </w:p>
    <w:p w:rsidR="00874CEC" w:rsidRPr="007816DB" w:rsidRDefault="00874CEC" w:rsidP="00874CEC">
      <w:pPr>
        <w:pStyle w:val="Heading1"/>
        <w:rPr>
          <w:b/>
          <w:strike w:val="0"/>
          <w:sz w:val="23"/>
          <w:szCs w:val="23"/>
        </w:rPr>
      </w:pPr>
      <w:bookmarkStart w:id="0" w:name="_Toc442343187"/>
      <w:r w:rsidRPr="007816DB">
        <w:rPr>
          <w:b/>
          <w:strike w:val="0"/>
          <w:sz w:val="23"/>
          <w:szCs w:val="23"/>
        </w:rPr>
        <w:t>SECTION 1: ADMINISTRATION</w:t>
      </w:r>
      <w:bookmarkEnd w:id="0"/>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AB1740">
      <w:pPr>
        <w:pStyle w:val="Heading2"/>
        <w:jc w:val="left"/>
        <w:rPr>
          <w:sz w:val="23"/>
          <w:szCs w:val="23"/>
          <w:u w:val="none"/>
        </w:rPr>
      </w:pPr>
      <w:bookmarkStart w:id="1" w:name="_Toc442343188"/>
      <w:r w:rsidRPr="007816DB">
        <w:rPr>
          <w:sz w:val="23"/>
          <w:szCs w:val="23"/>
          <w:u w:val="none"/>
        </w:rPr>
        <w:t>A.</w:t>
      </w:r>
      <w:r w:rsidRPr="007816DB">
        <w:rPr>
          <w:sz w:val="23"/>
          <w:szCs w:val="23"/>
          <w:u w:val="none"/>
        </w:rPr>
        <w:tab/>
      </w:r>
      <w:r w:rsidRPr="007816DB">
        <w:rPr>
          <w:b/>
          <w:sz w:val="23"/>
          <w:szCs w:val="23"/>
          <w:u w:val="none"/>
        </w:rPr>
        <w:t>A</w:t>
      </w:r>
      <w:r w:rsidR="00872B46" w:rsidRPr="007816DB">
        <w:rPr>
          <w:b/>
          <w:sz w:val="23"/>
          <w:szCs w:val="23"/>
          <w:u w:val="none"/>
        </w:rPr>
        <w:t>pplication and Scope</w:t>
      </w:r>
      <w:bookmarkEnd w:id="1"/>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The provisions of these rules apply to all public water systems</w:t>
      </w:r>
      <w:r w:rsidR="006871EE" w:rsidRPr="007816DB">
        <w:rPr>
          <w:sz w:val="23"/>
          <w:szCs w:val="23"/>
        </w:rPr>
        <w:t>,</w:t>
      </w:r>
      <w:r w:rsidRPr="007816DB">
        <w:rPr>
          <w:sz w:val="23"/>
          <w:szCs w:val="23"/>
        </w:rPr>
        <w:t xml:space="preserve"> unless specifically noted.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AB1740">
      <w:pPr>
        <w:pStyle w:val="Heading2"/>
        <w:jc w:val="left"/>
        <w:rPr>
          <w:sz w:val="23"/>
          <w:szCs w:val="23"/>
          <w:u w:val="none"/>
        </w:rPr>
      </w:pPr>
      <w:bookmarkStart w:id="2" w:name="_Toc442343189"/>
      <w:r w:rsidRPr="007816DB">
        <w:rPr>
          <w:sz w:val="23"/>
          <w:szCs w:val="23"/>
          <w:u w:val="none"/>
        </w:rPr>
        <w:t>B.</w:t>
      </w:r>
      <w:r w:rsidRPr="007816DB">
        <w:rPr>
          <w:sz w:val="23"/>
          <w:szCs w:val="23"/>
          <w:u w:val="none"/>
        </w:rPr>
        <w:tab/>
      </w:r>
      <w:r w:rsidRPr="007816DB">
        <w:rPr>
          <w:b/>
          <w:sz w:val="23"/>
          <w:szCs w:val="23"/>
          <w:u w:val="none"/>
        </w:rPr>
        <w:t>C</w:t>
      </w:r>
      <w:r w:rsidR="00872B46" w:rsidRPr="007816DB">
        <w:rPr>
          <w:b/>
          <w:sz w:val="23"/>
          <w:szCs w:val="23"/>
          <w:u w:val="none"/>
        </w:rPr>
        <w:t>onstitutionality Clause</w:t>
      </w:r>
      <w:bookmarkEnd w:id="2"/>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Should any section, paragraph, sentence, clause, or phrase of these regulations be declared unconstitutional or invalid for any reason, the remainder of said regulations </w:t>
      </w:r>
      <w:r w:rsidR="006871EE" w:rsidRPr="007816DB">
        <w:rPr>
          <w:sz w:val="23"/>
          <w:szCs w:val="23"/>
        </w:rPr>
        <w:t xml:space="preserve">will </w:t>
      </w:r>
      <w:r w:rsidRPr="007816DB">
        <w:rPr>
          <w:sz w:val="23"/>
          <w:szCs w:val="23"/>
        </w:rPr>
        <w:t>not be affected thereby.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AB1740">
      <w:pPr>
        <w:pStyle w:val="Heading2"/>
        <w:jc w:val="left"/>
        <w:rPr>
          <w:sz w:val="23"/>
          <w:szCs w:val="23"/>
          <w:u w:val="none"/>
        </w:rPr>
      </w:pPr>
      <w:bookmarkStart w:id="3" w:name="_Toc187052175"/>
      <w:bookmarkStart w:id="4" w:name="_Toc442343190"/>
      <w:r w:rsidRPr="007816DB">
        <w:rPr>
          <w:sz w:val="23"/>
          <w:szCs w:val="23"/>
          <w:u w:val="none"/>
        </w:rPr>
        <w:t>C.</w:t>
      </w:r>
      <w:r w:rsidRPr="007816DB">
        <w:rPr>
          <w:sz w:val="23"/>
          <w:szCs w:val="23"/>
          <w:u w:val="none"/>
        </w:rPr>
        <w:tab/>
      </w:r>
      <w:r w:rsidR="00872B46" w:rsidRPr="007816DB">
        <w:rPr>
          <w:b/>
          <w:sz w:val="23"/>
          <w:szCs w:val="23"/>
          <w:u w:val="none"/>
        </w:rPr>
        <w:t>Licensed Water Operators</w:t>
      </w:r>
      <w:bookmarkEnd w:id="3"/>
      <w:bookmarkEnd w:id="4"/>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numPr>
          <w:ilvl w:val="0"/>
          <w:numId w:val="3"/>
        </w:numPr>
        <w:tabs>
          <w:tab w:val="left" w:pos="720"/>
          <w:tab w:val="left" w:pos="2160"/>
          <w:tab w:val="left" w:pos="2880"/>
          <w:tab w:val="right" w:pos="9360"/>
        </w:tabs>
        <w:rPr>
          <w:sz w:val="23"/>
          <w:szCs w:val="23"/>
        </w:rPr>
      </w:pPr>
      <w:r w:rsidRPr="007816DB">
        <w:rPr>
          <w:sz w:val="23"/>
          <w:szCs w:val="23"/>
        </w:rPr>
        <w:t xml:space="preserve">Owners of all Community and Non-Transient Non-Community water systems </w:t>
      </w:r>
      <w:r w:rsidR="005425D8" w:rsidRPr="007816DB">
        <w:rPr>
          <w:sz w:val="23"/>
          <w:szCs w:val="23"/>
        </w:rPr>
        <w:t>shall</w:t>
      </w:r>
      <w:r w:rsidR="005425D8" w:rsidRPr="007816DB">
        <w:rPr>
          <w:color w:val="FF0000"/>
          <w:sz w:val="23"/>
          <w:szCs w:val="23"/>
        </w:rPr>
        <w:t xml:space="preserve"> </w:t>
      </w:r>
      <w:r w:rsidRPr="007816DB">
        <w:rPr>
          <w:sz w:val="23"/>
          <w:szCs w:val="23"/>
        </w:rPr>
        <w:t>place the direct supervision of their water system, including each treatment facility and/or distribution system, under the responsible charge of an operator holding a valid license with classification equal to or greater than the classification of the treatment facility and/or distribution system.</w:t>
      </w:r>
    </w:p>
    <w:p w:rsidR="00DF13F8" w:rsidRPr="007816DB" w:rsidRDefault="00DF13F8">
      <w:pPr>
        <w:tabs>
          <w:tab w:val="left" w:pos="720"/>
          <w:tab w:val="left" w:pos="2160"/>
          <w:tab w:val="left" w:pos="2880"/>
          <w:tab w:val="right" w:pos="9360"/>
        </w:tabs>
        <w:ind w:left="720"/>
        <w:rPr>
          <w:sz w:val="23"/>
          <w:szCs w:val="23"/>
        </w:rPr>
      </w:pPr>
    </w:p>
    <w:p w:rsidR="00DF13F8" w:rsidRPr="007816DB" w:rsidRDefault="00DF13F8">
      <w:pPr>
        <w:numPr>
          <w:ilvl w:val="0"/>
          <w:numId w:val="3"/>
        </w:numPr>
        <w:tabs>
          <w:tab w:val="left" w:pos="720"/>
          <w:tab w:val="left" w:pos="2160"/>
          <w:tab w:val="left" w:pos="2880"/>
          <w:tab w:val="right" w:pos="9360"/>
        </w:tabs>
        <w:rPr>
          <w:sz w:val="23"/>
          <w:szCs w:val="23"/>
        </w:rPr>
      </w:pPr>
      <w:r w:rsidRPr="007816DB">
        <w:rPr>
          <w:sz w:val="23"/>
          <w:szCs w:val="23"/>
        </w:rPr>
        <w:t xml:space="preserve">Owners of all </w:t>
      </w:r>
      <w:r w:rsidR="006B6363" w:rsidRPr="007816DB">
        <w:rPr>
          <w:sz w:val="23"/>
          <w:szCs w:val="23"/>
        </w:rPr>
        <w:t xml:space="preserve">public </w:t>
      </w:r>
      <w:r w:rsidRPr="007816DB">
        <w:rPr>
          <w:sz w:val="23"/>
          <w:szCs w:val="23"/>
        </w:rPr>
        <w:t xml:space="preserve">water systems that use surface water as a source </w:t>
      </w:r>
      <w:r w:rsidR="005425D8" w:rsidRPr="007816DB">
        <w:rPr>
          <w:sz w:val="23"/>
          <w:szCs w:val="23"/>
        </w:rPr>
        <w:t xml:space="preserve">shall </w:t>
      </w:r>
      <w:r w:rsidRPr="007816DB">
        <w:rPr>
          <w:sz w:val="23"/>
          <w:szCs w:val="23"/>
        </w:rPr>
        <w:t>place the direct supervision of their water system, including each treatment facility and/or distribution system, under the responsible charge of an operator</w:t>
      </w:r>
      <w:r w:rsidR="00025C0C" w:rsidRPr="007816DB">
        <w:rPr>
          <w:sz w:val="23"/>
          <w:szCs w:val="23"/>
        </w:rPr>
        <w:t xml:space="preserve"> </w:t>
      </w:r>
      <w:r w:rsidRPr="007816DB">
        <w:rPr>
          <w:sz w:val="23"/>
          <w:szCs w:val="23"/>
        </w:rPr>
        <w:t>holding a valid license equal to</w:t>
      </w:r>
      <w:r w:rsidR="005425D8" w:rsidRPr="007816DB">
        <w:rPr>
          <w:sz w:val="23"/>
          <w:szCs w:val="23"/>
        </w:rPr>
        <w:t>,</w:t>
      </w:r>
      <w:r w:rsidRPr="007816DB">
        <w:rPr>
          <w:sz w:val="23"/>
          <w:szCs w:val="23"/>
        </w:rPr>
        <w:t xml:space="preserve"> or greater than</w:t>
      </w:r>
      <w:r w:rsidR="005425D8" w:rsidRPr="007816DB">
        <w:rPr>
          <w:sz w:val="23"/>
          <w:szCs w:val="23"/>
        </w:rPr>
        <w:t>,</w:t>
      </w:r>
      <w:r w:rsidRPr="007816DB">
        <w:rPr>
          <w:sz w:val="23"/>
          <w:szCs w:val="23"/>
        </w:rPr>
        <w:t xml:space="preserve"> the classification of the treatment facility and/or distribution system</w:t>
      </w:r>
      <w:r w:rsidR="005425D8" w:rsidRPr="007816DB">
        <w:rPr>
          <w:sz w:val="23"/>
          <w:szCs w:val="23"/>
        </w:rPr>
        <w:t>.</w:t>
      </w:r>
    </w:p>
    <w:p w:rsidR="00DF13F8" w:rsidRPr="007816DB" w:rsidRDefault="00DF13F8">
      <w:pPr>
        <w:tabs>
          <w:tab w:val="left" w:pos="720"/>
          <w:tab w:val="left" w:pos="2160"/>
          <w:tab w:val="left" w:pos="2880"/>
          <w:tab w:val="right" w:pos="9360"/>
        </w:tabs>
        <w:rPr>
          <w:sz w:val="23"/>
          <w:szCs w:val="23"/>
        </w:rPr>
      </w:pPr>
    </w:p>
    <w:p w:rsidR="00DF13F8" w:rsidRPr="007816DB" w:rsidRDefault="00DF13F8" w:rsidP="007816DB">
      <w:pPr>
        <w:numPr>
          <w:ilvl w:val="0"/>
          <w:numId w:val="3"/>
        </w:numPr>
        <w:tabs>
          <w:tab w:val="left" w:pos="720"/>
          <w:tab w:val="left" w:pos="2160"/>
          <w:tab w:val="left" w:pos="2880"/>
        </w:tabs>
        <w:ind w:right="270"/>
        <w:rPr>
          <w:sz w:val="23"/>
          <w:szCs w:val="23"/>
        </w:rPr>
      </w:pPr>
      <w:r w:rsidRPr="007816DB">
        <w:rPr>
          <w:sz w:val="23"/>
          <w:szCs w:val="23"/>
        </w:rPr>
        <w:t xml:space="preserve">The operator in responsible charge </w:t>
      </w:r>
      <w:r w:rsidR="005425D8" w:rsidRPr="007816DB">
        <w:rPr>
          <w:sz w:val="23"/>
          <w:szCs w:val="23"/>
        </w:rPr>
        <w:t xml:space="preserve">shall </w:t>
      </w:r>
      <w:r w:rsidRPr="007816DB">
        <w:rPr>
          <w:sz w:val="23"/>
          <w:szCs w:val="23"/>
        </w:rPr>
        <w:t xml:space="preserve">hold a valid license equal </w:t>
      </w:r>
      <w:proofErr w:type="gramStart"/>
      <w:r w:rsidRPr="007816DB">
        <w:rPr>
          <w:sz w:val="23"/>
          <w:szCs w:val="23"/>
        </w:rPr>
        <w:t>to</w:t>
      </w:r>
      <w:r w:rsidR="005425D8" w:rsidRPr="007816DB">
        <w:rPr>
          <w:sz w:val="23"/>
          <w:szCs w:val="23"/>
        </w:rPr>
        <w:t>,</w:t>
      </w:r>
      <w:proofErr w:type="gramEnd"/>
      <w:r w:rsidRPr="007816DB">
        <w:rPr>
          <w:sz w:val="23"/>
          <w:szCs w:val="23"/>
        </w:rPr>
        <w:t xml:space="preserve"> or greater than</w:t>
      </w:r>
      <w:r w:rsidR="005425D8" w:rsidRPr="007816DB">
        <w:rPr>
          <w:sz w:val="23"/>
          <w:szCs w:val="23"/>
        </w:rPr>
        <w:t>,</w:t>
      </w:r>
      <w:r w:rsidRPr="007816DB">
        <w:rPr>
          <w:sz w:val="23"/>
          <w:szCs w:val="23"/>
        </w:rPr>
        <w:t xml:space="preserve"> the classification of their water system, including each treatment facility and distribution system as determine</w:t>
      </w:r>
      <w:r w:rsidR="00F9680B" w:rsidRPr="007816DB">
        <w:rPr>
          <w:sz w:val="23"/>
          <w:szCs w:val="23"/>
        </w:rPr>
        <w:t>d</w:t>
      </w:r>
      <w:r w:rsidRPr="007816DB">
        <w:rPr>
          <w:sz w:val="23"/>
          <w:szCs w:val="23"/>
        </w:rPr>
        <w:t xml:space="preserve"> by the </w:t>
      </w:r>
      <w:r w:rsidR="00F9680B" w:rsidRPr="007816DB">
        <w:rPr>
          <w:sz w:val="23"/>
          <w:szCs w:val="23"/>
        </w:rPr>
        <w:t>Department</w:t>
      </w:r>
      <w:r w:rsidRPr="007816DB">
        <w:rPr>
          <w:sz w:val="23"/>
          <w:szCs w:val="23"/>
        </w:rPr>
        <w:t>.</w:t>
      </w:r>
    </w:p>
    <w:p w:rsidR="00C35FD4" w:rsidRPr="007816DB" w:rsidRDefault="00C35FD4" w:rsidP="00C35FD4">
      <w:pPr>
        <w:tabs>
          <w:tab w:val="left" w:pos="720"/>
          <w:tab w:val="left" w:pos="2160"/>
          <w:tab w:val="left" w:pos="2880"/>
          <w:tab w:val="right" w:pos="9360"/>
        </w:tabs>
        <w:rPr>
          <w:sz w:val="23"/>
          <w:szCs w:val="23"/>
        </w:rPr>
      </w:pPr>
    </w:p>
    <w:p w:rsidR="00C35FD4" w:rsidRPr="007816DB" w:rsidRDefault="00C35FD4" w:rsidP="007816DB">
      <w:pPr>
        <w:numPr>
          <w:ilvl w:val="0"/>
          <w:numId w:val="3"/>
        </w:numPr>
        <w:tabs>
          <w:tab w:val="left" w:pos="720"/>
          <w:tab w:val="left" w:pos="2160"/>
          <w:tab w:val="left" w:pos="2880"/>
        </w:tabs>
        <w:ind w:right="270"/>
        <w:rPr>
          <w:sz w:val="23"/>
          <w:szCs w:val="23"/>
        </w:rPr>
      </w:pPr>
      <w:r w:rsidRPr="007816DB">
        <w:rPr>
          <w:sz w:val="23"/>
          <w:szCs w:val="23"/>
        </w:rPr>
        <w:t xml:space="preserve">The operator in responsible charge shall ensure that adequate operational and emergency response procedures are in place to enable </w:t>
      </w:r>
      <w:r w:rsidR="00362586" w:rsidRPr="007816DB">
        <w:rPr>
          <w:sz w:val="23"/>
          <w:szCs w:val="23"/>
        </w:rPr>
        <w:t xml:space="preserve">licensed </w:t>
      </w:r>
      <w:r w:rsidRPr="007816DB">
        <w:rPr>
          <w:sz w:val="23"/>
          <w:szCs w:val="23"/>
        </w:rPr>
        <w:t>operating personnel to make appropriate process control system integrity decisions about water quality and quantity.</w:t>
      </w:r>
    </w:p>
    <w:p w:rsidR="00DF13F8" w:rsidRPr="007816DB" w:rsidRDefault="00DF13F8">
      <w:pPr>
        <w:tabs>
          <w:tab w:val="left" w:pos="720"/>
          <w:tab w:val="left" w:pos="2160"/>
          <w:tab w:val="left" w:pos="2880"/>
          <w:tab w:val="right" w:pos="9360"/>
        </w:tabs>
        <w:rPr>
          <w:sz w:val="23"/>
          <w:szCs w:val="23"/>
        </w:rPr>
      </w:pPr>
    </w:p>
    <w:p w:rsidR="00DF13F8" w:rsidRPr="007816DB" w:rsidRDefault="00DF13F8">
      <w:pPr>
        <w:numPr>
          <w:ilvl w:val="0"/>
          <w:numId w:val="3"/>
        </w:numPr>
        <w:tabs>
          <w:tab w:val="left" w:pos="720"/>
          <w:tab w:val="left" w:pos="2160"/>
          <w:tab w:val="left" w:pos="2880"/>
          <w:tab w:val="right" w:pos="9360"/>
        </w:tabs>
        <w:rPr>
          <w:sz w:val="23"/>
          <w:szCs w:val="23"/>
        </w:rPr>
      </w:pPr>
      <w:r w:rsidRPr="007816DB">
        <w:rPr>
          <w:sz w:val="23"/>
          <w:szCs w:val="23"/>
        </w:rPr>
        <w:t xml:space="preserve">All operating personnel making process control system integrity decisions about water quality or quantity that affect public health </w:t>
      </w:r>
      <w:r w:rsidR="005425D8" w:rsidRPr="007816DB">
        <w:rPr>
          <w:sz w:val="23"/>
          <w:szCs w:val="23"/>
        </w:rPr>
        <w:t xml:space="preserve">shall </w:t>
      </w:r>
      <w:r w:rsidRPr="007816DB">
        <w:rPr>
          <w:sz w:val="23"/>
          <w:szCs w:val="23"/>
        </w:rPr>
        <w:t>be licensed.</w:t>
      </w:r>
    </w:p>
    <w:p w:rsidR="00DF13F8" w:rsidRPr="007816DB" w:rsidRDefault="00DF13F8">
      <w:pPr>
        <w:tabs>
          <w:tab w:val="left" w:pos="720"/>
          <w:tab w:val="left" w:pos="2160"/>
          <w:tab w:val="left" w:pos="2880"/>
          <w:tab w:val="right" w:pos="9360"/>
        </w:tabs>
        <w:rPr>
          <w:sz w:val="23"/>
          <w:szCs w:val="23"/>
        </w:rPr>
      </w:pPr>
    </w:p>
    <w:p w:rsidR="00DF13F8" w:rsidRPr="007816DB" w:rsidRDefault="00DF13F8">
      <w:pPr>
        <w:numPr>
          <w:ilvl w:val="0"/>
          <w:numId w:val="3"/>
        </w:numPr>
        <w:tabs>
          <w:tab w:val="left" w:pos="720"/>
          <w:tab w:val="left" w:pos="2160"/>
          <w:tab w:val="left" w:pos="2880"/>
          <w:tab w:val="right" w:pos="9360"/>
        </w:tabs>
        <w:rPr>
          <w:sz w:val="23"/>
          <w:szCs w:val="23"/>
        </w:rPr>
      </w:pPr>
      <w:r w:rsidRPr="007816DB">
        <w:rPr>
          <w:sz w:val="23"/>
          <w:szCs w:val="23"/>
        </w:rPr>
        <w:t xml:space="preserve">A designated licensed operator </w:t>
      </w:r>
      <w:r w:rsidR="005425D8" w:rsidRPr="007816DB">
        <w:rPr>
          <w:sz w:val="23"/>
          <w:szCs w:val="23"/>
        </w:rPr>
        <w:t xml:space="preserve">shall </w:t>
      </w:r>
      <w:r w:rsidRPr="007816DB">
        <w:rPr>
          <w:sz w:val="23"/>
          <w:szCs w:val="23"/>
        </w:rPr>
        <w:t>be available for each operating shift.</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720" w:hanging="720"/>
        <w:rPr>
          <w:sz w:val="23"/>
          <w:szCs w:val="23"/>
        </w:rPr>
      </w:pPr>
    </w:p>
    <w:p w:rsidR="004E391B" w:rsidRPr="007816DB" w:rsidRDefault="00140C4C" w:rsidP="00687B46">
      <w:pPr>
        <w:numPr>
          <w:ilvl w:val="0"/>
          <w:numId w:val="3"/>
        </w:numPr>
        <w:tabs>
          <w:tab w:val="left" w:pos="720"/>
          <w:tab w:val="left" w:pos="2160"/>
          <w:tab w:val="left" w:pos="2880"/>
          <w:tab w:val="right" w:pos="9360"/>
        </w:tabs>
        <w:rPr>
          <w:sz w:val="23"/>
          <w:szCs w:val="23"/>
        </w:rPr>
      </w:pPr>
      <w:r w:rsidRPr="007816DB">
        <w:rPr>
          <w:sz w:val="23"/>
          <w:szCs w:val="23"/>
        </w:rPr>
        <w:t xml:space="preserve">Transient </w:t>
      </w:r>
      <w:r w:rsidR="007C0A4B" w:rsidRPr="007816DB">
        <w:rPr>
          <w:sz w:val="23"/>
          <w:szCs w:val="23"/>
        </w:rPr>
        <w:t xml:space="preserve">Non-Community </w:t>
      </w:r>
      <w:r w:rsidR="00DF13F8" w:rsidRPr="007816DB">
        <w:rPr>
          <w:sz w:val="23"/>
          <w:szCs w:val="23"/>
        </w:rPr>
        <w:t xml:space="preserve">water systems </w:t>
      </w:r>
      <w:r w:rsidRPr="007816DB">
        <w:rPr>
          <w:sz w:val="23"/>
          <w:szCs w:val="23"/>
        </w:rPr>
        <w:t xml:space="preserve">serving ground water are generally </w:t>
      </w:r>
      <w:r w:rsidR="00DF13F8" w:rsidRPr="007816DB">
        <w:rPr>
          <w:sz w:val="23"/>
          <w:szCs w:val="23"/>
        </w:rPr>
        <w:t>not required to employ licensed operators</w:t>
      </w:r>
      <w:r w:rsidRPr="007816DB">
        <w:rPr>
          <w:sz w:val="23"/>
          <w:szCs w:val="23"/>
        </w:rPr>
        <w:t>; however, these water systems shall</w:t>
      </w:r>
      <w:r w:rsidR="00DF13F8" w:rsidRPr="007816DB">
        <w:rPr>
          <w:sz w:val="23"/>
          <w:szCs w:val="23"/>
        </w:rPr>
        <w:t xml:space="preserve"> employ or designate individuals responsible for their operation</w:t>
      </w:r>
      <w:r w:rsidRPr="007816DB">
        <w:rPr>
          <w:sz w:val="23"/>
          <w:szCs w:val="23"/>
        </w:rPr>
        <w:t>, who</w:t>
      </w:r>
      <w:r w:rsidR="00DF13F8" w:rsidRPr="007816DB">
        <w:rPr>
          <w:sz w:val="23"/>
          <w:szCs w:val="23"/>
        </w:rPr>
        <w:t xml:space="preserve"> are responsible for proper record-keeping</w:t>
      </w:r>
      <w:r w:rsidRPr="007816DB">
        <w:rPr>
          <w:sz w:val="23"/>
          <w:szCs w:val="23"/>
        </w:rPr>
        <w:t>, treatment maintenance</w:t>
      </w:r>
      <w:r w:rsidR="00DF13F8" w:rsidRPr="007816DB">
        <w:rPr>
          <w:sz w:val="23"/>
          <w:szCs w:val="23"/>
        </w:rPr>
        <w:t xml:space="preserve"> and sample</w:t>
      </w:r>
      <w:r w:rsidR="00687B46" w:rsidRPr="007816DB">
        <w:rPr>
          <w:sz w:val="23"/>
          <w:szCs w:val="23"/>
        </w:rPr>
        <w:t xml:space="preserve"> collection,</w:t>
      </w:r>
      <w:r w:rsidR="00DF13F8" w:rsidRPr="007816DB">
        <w:rPr>
          <w:sz w:val="23"/>
          <w:szCs w:val="23"/>
        </w:rPr>
        <w:t xml:space="preserve"> as stated in these rules.</w:t>
      </w:r>
      <w:r w:rsidRPr="007816DB">
        <w:rPr>
          <w:sz w:val="23"/>
          <w:szCs w:val="23"/>
        </w:rPr>
        <w:t xml:space="preserve"> If the Department finds that </w:t>
      </w:r>
      <w:r w:rsidR="00912EAC" w:rsidRPr="007816DB">
        <w:rPr>
          <w:sz w:val="23"/>
          <w:szCs w:val="23"/>
        </w:rPr>
        <w:t>such</w:t>
      </w:r>
      <w:r w:rsidRPr="007816DB">
        <w:rPr>
          <w:sz w:val="23"/>
          <w:szCs w:val="23"/>
        </w:rPr>
        <w:t xml:space="preserve"> transient water system</w:t>
      </w:r>
      <w:r w:rsidR="00912EAC" w:rsidRPr="007816DB">
        <w:rPr>
          <w:sz w:val="23"/>
          <w:szCs w:val="23"/>
        </w:rPr>
        <w:t>s demonstrate</w:t>
      </w:r>
      <w:r w:rsidRPr="007816DB">
        <w:rPr>
          <w:sz w:val="23"/>
          <w:szCs w:val="23"/>
          <w:u w:val="single"/>
        </w:rPr>
        <w:t xml:space="preserve"> </w:t>
      </w:r>
      <w:r w:rsidRPr="007816DB">
        <w:rPr>
          <w:sz w:val="23"/>
          <w:szCs w:val="23"/>
        </w:rPr>
        <w:t>a lack of capacity (as described in Section 3(E) of these</w:t>
      </w:r>
      <w:r w:rsidR="00747B32" w:rsidRPr="007816DB">
        <w:rPr>
          <w:sz w:val="23"/>
          <w:szCs w:val="23"/>
        </w:rPr>
        <w:t xml:space="preserve"> rules</w:t>
      </w:r>
      <w:r w:rsidRPr="007816DB">
        <w:rPr>
          <w:sz w:val="23"/>
          <w:szCs w:val="23"/>
        </w:rPr>
        <w:t>)</w:t>
      </w:r>
      <w:r w:rsidR="00912EAC" w:rsidRPr="007816DB">
        <w:rPr>
          <w:sz w:val="23"/>
          <w:szCs w:val="23"/>
        </w:rPr>
        <w:t xml:space="preserve"> </w:t>
      </w:r>
      <w:r w:rsidRPr="007816DB">
        <w:rPr>
          <w:sz w:val="23"/>
          <w:szCs w:val="23"/>
        </w:rPr>
        <w:t>or pose an imminent hazard to public health (as described in Section 1(F) of these</w:t>
      </w:r>
      <w:r w:rsidR="00747B32" w:rsidRPr="007816DB">
        <w:rPr>
          <w:sz w:val="23"/>
          <w:szCs w:val="23"/>
        </w:rPr>
        <w:t xml:space="preserve"> rules</w:t>
      </w:r>
      <w:r w:rsidRPr="007816DB">
        <w:rPr>
          <w:sz w:val="23"/>
          <w:szCs w:val="23"/>
        </w:rPr>
        <w:t xml:space="preserve">), then the Department may require that the water system </w:t>
      </w:r>
      <w:r w:rsidR="00736EE9" w:rsidRPr="007816DB">
        <w:rPr>
          <w:sz w:val="23"/>
          <w:szCs w:val="23"/>
        </w:rPr>
        <w:t>engage</w:t>
      </w:r>
      <w:r w:rsidRPr="007816DB">
        <w:rPr>
          <w:sz w:val="23"/>
          <w:szCs w:val="23"/>
        </w:rPr>
        <w:t xml:space="preserve"> a licensed water operator</w:t>
      </w:r>
      <w:r w:rsidR="00912EAC" w:rsidRPr="007816DB">
        <w:rPr>
          <w:sz w:val="23"/>
          <w:szCs w:val="23"/>
        </w:rPr>
        <w:t xml:space="preserve"> holding an appropriate license for the system classification</w:t>
      </w:r>
      <w:r w:rsidRPr="007816DB">
        <w:rPr>
          <w:sz w:val="23"/>
          <w:szCs w:val="23"/>
        </w:rPr>
        <w:t xml:space="preserve">. </w:t>
      </w:r>
    </w:p>
    <w:p w:rsidR="008E7456" w:rsidRPr="007816DB" w:rsidRDefault="008E7456" w:rsidP="008E7456">
      <w:pPr>
        <w:pStyle w:val="ListParagraph"/>
        <w:rPr>
          <w:sz w:val="23"/>
          <w:szCs w:val="23"/>
        </w:rPr>
      </w:pPr>
    </w:p>
    <w:p w:rsidR="008E7456" w:rsidRPr="007816DB" w:rsidRDefault="008E7456" w:rsidP="00687B46">
      <w:pPr>
        <w:numPr>
          <w:ilvl w:val="0"/>
          <w:numId w:val="3"/>
        </w:numPr>
        <w:tabs>
          <w:tab w:val="left" w:pos="720"/>
          <w:tab w:val="left" w:pos="2160"/>
          <w:tab w:val="left" w:pos="2880"/>
          <w:tab w:val="right" w:pos="9360"/>
        </w:tabs>
        <w:rPr>
          <w:sz w:val="23"/>
          <w:szCs w:val="23"/>
        </w:rPr>
      </w:pPr>
      <w:r w:rsidRPr="007816DB">
        <w:rPr>
          <w:sz w:val="23"/>
          <w:szCs w:val="23"/>
        </w:rPr>
        <w:t>Whenever a licensed water operator</w:t>
      </w:r>
      <w:r w:rsidR="00EA12A7" w:rsidRPr="007816DB">
        <w:rPr>
          <w:sz w:val="23"/>
          <w:szCs w:val="23"/>
        </w:rPr>
        <w:t xml:space="preserve"> is required, that operator shall maintain their licensure and shall comply with these</w:t>
      </w:r>
      <w:r w:rsidR="00747B32" w:rsidRPr="007816DB">
        <w:rPr>
          <w:sz w:val="23"/>
          <w:szCs w:val="23"/>
        </w:rPr>
        <w:t xml:space="preserve"> rules</w:t>
      </w:r>
      <w:r w:rsidR="00EA12A7" w:rsidRPr="007816DB">
        <w:rPr>
          <w:sz w:val="23"/>
          <w:szCs w:val="23"/>
        </w:rPr>
        <w:t>. If the Department finds that a water operator is not complying with these rules, then the Department may require that the water system obtain a different licensed operator.</w:t>
      </w:r>
    </w:p>
    <w:p w:rsidR="00687B46" w:rsidRPr="007816DB" w:rsidRDefault="00687B46" w:rsidP="00687B46">
      <w:pPr>
        <w:tabs>
          <w:tab w:val="left" w:pos="720"/>
          <w:tab w:val="left" w:pos="2160"/>
          <w:tab w:val="left" w:pos="2880"/>
          <w:tab w:val="right" w:pos="9360"/>
        </w:tabs>
        <w:rPr>
          <w:sz w:val="23"/>
          <w:szCs w:val="23"/>
        </w:rPr>
      </w:pPr>
    </w:p>
    <w:p w:rsidR="00DF13F8" w:rsidRPr="007816DB" w:rsidRDefault="00DF13F8" w:rsidP="008A60DE">
      <w:pPr>
        <w:pStyle w:val="Heading2"/>
        <w:jc w:val="left"/>
        <w:rPr>
          <w:sz w:val="23"/>
          <w:szCs w:val="23"/>
          <w:u w:val="none"/>
        </w:rPr>
      </w:pPr>
      <w:bookmarkStart w:id="5" w:name="_Toc442343191"/>
      <w:r w:rsidRPr="007816DB">
        <w:rPr>
          <w:sz w:val="23"/>
          <w:szCs w:val="23"/>
          <w:u w:val="none"/>
        </w:rPr>
        <w:t>D.</w:t>
      </w:r>
      <w:r w:rsidRPr="007816DB">
        <w:rPr>
          <w:sz w:val="23"/>
          <w:szCs w:val="23"/>
          <w:u w:val="none"/>
        </w:rPr>
        <w:tab/>
      </w:r>
      <w:r w:rsidRPr="007816DB">
        <w:rPr>
          <w:b/>
          <w:sz w:val="23"/>
          <w:szCs w:val="23"/>
          <w:u w:val="none"/>
        </w:rPr>
        <w:t>D</w:t>
      </w:r>
      <w:r w:rsidR="00872B46" w:rsidRPr="007816DB">
        <w:rPr>
          <w:b/>
          <w:sz w:val="23"/>
          <w:szCs w:val="23"/>
          <w:u w:val="none"/>
        </w:rPr>
        <w:t>epartmental Laboratory Fees</w:t>
      </w:r>
      <w:bookmarkEnd w:id="5"/>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The Department </w:t>
      </w:r>
      <w:r w:rsidR="00231083" w:rsidRPr="007816DB">
        <w:rPr>
          <w:sz w:val="23"/>
          <w:szCs w:val="23"/>
        </w:rPr>
        <w:t>will</w:t>
      </w:r>
      <w:r w:rsidR="00231083" w:rsidRPr="007816DB">
        <w:rPr>
          <w:color w:val="FF0000"/>
          <w:sz w:val="23"/>
          <w:szCs w:val="23"/>
        </w:rPr>
        <w:t xml:space="preserve"> </w:t>
      </w:r>
      <w:r w:rsidRPr="007816DB">
        <w:rPr>
          <w:sz w:val="23"/>
          <w:szCs w:val="23"/>
        </w:rPr>
        <w:t xml:space="preserve">charge a fee for any examination, testing or analysis required under the rules and performed in the Department of </w:t>
      </w:r>
      <w:r w:rsidR="004E391B" w:rsidRPr="007816DB">
        <w:rPr>
          <w:sz w:val="23"/>
          <w:szCs w:val="23"/>
        </w:rPr>
        <w:t xml:space="preserve">Health and </w:t>
      </w:r>
      <w:r w:rsidRPr="007816DB">
        <w:rPr>
          <w:sz w:val="23"/>
          <w:szCs w:val="23"/>
        </w:rPr>
        <w:t xml:space="preserve">Human Services Health and Environmental Testing Laboratory. Such fees </w:t>
      </w:r>
      <w:r w:rsidR="00231083" w:rsidRPr="007816DB">
        <w:rPr>
          <w:sz w:val="23"/>
          <w:szCs w:val="23"/>
        </w:rPr>
        <w:t xml:space="preserve">will </w:t>
      </w:r>
      <w:r w:rsidRPr="007816DB">
        <w:rPr>
          <w:sz w:val="23"/>
          <w:szCs w:val="23"/>
        </w:rPr>
        <w:t xml:space="preserve">be established and reviewed in accordance with the </w:t>
      </w:r>
      <w:r w:rsidRPr="007816DB">
        <w:rPr>
          <w:i/>
          <w:sz w:val="23"/>
          <w:szCs w:val="23"/>
        </w:rPr>
        <w:t>Maine Administrative Procedure Act</w:t>
      </w:r>
      <w:r w:rsidR="00F9680B" w:rsidRPr="007816DB">
        <w:rPr>
          <w:sz w:val="23"/>
          <w:szCs w:val="23"/>
        </w:rPr>
        <w:t xml:space="preserve"> at 5 M.R.S., Chapter 375</w:t>
      </w:r>
      <w:r w:rsidR="0032054C"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Any person required under this chapter to submit samples of water to the Department for analysis </w:t>
      </w:r>
      <w:r w:rsidR="00231083" w:rsidRPr="007816DB">
        <w:rPr>
          <w:sz w:val="23"/>
          <w:szCs w:val="23"/>
        </w:rPr>
        <w:t>is required to</w:t>
      </w:r>
      <w:r w:rsidR="00231083" w:rsidRPr="007816DB">
        <w:rPr>
          <w:color w:val="FF0000"/>
          <w:sz w:val="23"/>
          <w:szCs w:val="23"/>
        </w:rPr>
        <w:t xml:space="preserve"> </w:t>
      </w:r>
      <w:r w:rsidRPr="007816DB">
        <w:rPr>
          <w:sz w:val="23"/>
          <w:szCs w:val="23"/>
        </w:rPr>
        <w:t>pay the shipping charges thereon.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8A60DE">
      <w:pPr>
        <w:pStyle w:val="Heading2"/>
        <w:jc w:val="left"/>
        <w:rPr>
          <w:sz w:val="23"/>
          <w:szCs w:val="23"/>
          <w:u w:val="none"/>
        </w:rPr>
      </w:pPr>
      <w:bookmarkStart w:id="6" w:name="_Toc442343192"/>
      <w:r w:rsidRPr="007816DB">
        <w:rPr>
          <w:sz w:val="23"/>
          <w:szCs w:val="23"/>
          <w:u w:val="none"/>
        </w:rPr>
        <w:t>E.</w:t>
      </w:r>
      <w:r w:rsidRPr="007816DB">
        <w:rPr>
          <w:sz w:val="23"/>
          <w:szCs w:val="23"/>
          <w:u w:val="none"/>
        </w:rPr>
        <w:tab/>
      </w:r>
      <w:r w:rsidRPr="007816DB">
        <w:rPr>
          <w:b/>
          <w:sz w:val="23"/>
          <w:szCs w:val="23"/>
          <w:u w:val="none"/>
        </w:rPr>
        <w:t>E</w:t>
      </w:r>
      <w:r w:rsidR="00E533C4" w:rsidRPr="007816DB">
        <w:rPr>
          <w:b/>
          <w:sz w:val="23"/>
          <w:szCs w:val="23"/>
          <w:u w:val="none"/>
        </w:rPr>
        <w:t>ngineering Studies</w:t>
      </w:r>
      <w:bookmarkEnd w:id="6"/>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7816DB">
      <w:pPr>
        <w:tabs>
          <w:tab w:val="left" w:pos="720"/>
          <w:tab w:val="left" w:pos="1440"/>
          <w:tab w:val="left" w:pos="2160"/>
          <w:tab w:val="left" w:pos="2880"/>
        </w:tabs>
        <w:ind w:left="1440" w:right="270" w:hanging="1440"/>
        <w:rPr>
          <w:sz w:val="23"/>
          <w:szCs w:val="23"/>
        </w:rPr>
      </w:pPr>
      <w:r w:rsidRPr="007816DB">
        <w:rPr>
          <w:sz w:val="23"/>
          <w:szCs w:val="23"/>
        </w:rPr>
        <w:tab/>
        <w:t>1.</w:t>
      </w:r>
      <w:r w:rsidRPr="007816DB">
        <w:rPr>
          <w:sz w:val="23"/>
          <w:szCs w:val="23"/>
        </w:rPr>
        <w:tab/>
        <w:t xml:space="preserve">The Department is authorized to order a public water system to conduct engineering studies to correct deficiencies or violations to the </w:t>
      </w:r>
      <w:r w:rsidRPr="007816DB">
        <w:rPr>
          <w:i/>
          <w:sz w:val="23"/>
          <w:szCs w:val="23"/>
        </w:rPr>
        <w:t>Safe Drinking Water Act</w:t>
      </w:r>
      <w:r w:rsidRPr="007816DB">
        <w:rPr>
          <w:sz w:val="23"/>
          <w:szCs w:val="23"/>
        </w:rPr>
        <w:t>, or these rules.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Department is authorized to order that any or all of the recommendations in the study be carried out. Prior to such an order</w:t>
      </w:r>
      <w:r w:rsidR="005425D8" w:rsidRPr="007816DB">
        <w:rPr>
          <w:sz w:val="23"/>
          <w:szCs w:val="23"/>
        </w:rPr>
        <w:t>,</w:t>
      </w:r>
      <w:r w:rsidRPr="007816DB">
        <w:rPr>
          <w:sz w:val="23"/>
          <w:szCs w:val="23"/>
        </w:rPr>
        <w:t xml:space="preserve"> an opportunity for a public hearing shall be provided by the Department.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8A60DE">
      <w:pPr>
        <w:pStyle w:val="Heading2"/>
        <w:jc w:val="left"/>
        <w:rPr>
          <w:sz w:val="23"/>
          <w:szCs w:val="23"/>
          <w:u w:val="none"/>
        </w:rPr>
      </w:pPr>
      <w:bookmarkStart w:id="7" w:name="_Toc442343193"/>
      <w:r w:rsidRPr="007816DB">
        <w:rPr>
          <w:sz w:val="23"/>
          <w:szCs w:val="23"/>
          <w:u w:val="none"/>
        </w:rPr>
        <w:t>F.</w:t>
      </w:r>
      <w:r w:rsidRPr="007816DB">
        <w:rPr>
          <w:sz w:val="23"/>
          <w:szCs w:val="23"/>
          <w:u w:val="none"/>
        </w:rPr>
        <w:tab/>
      </w:r>
      <w:r w:rsidR="00E533C4" w:rsidRPr="007816DB">
        <w:rPr>
          <w:b/>
          <w:sz w:val="23"/>
          <w:szCs w:val="23"/>
          <w:u w:val="none"/>
        </w:rPr>
        <w:t>Imminent Hazards to Public Health</w:t>
      </w:r>
      <w:bookmarkEnd w:id="7"/>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Pursuant to 22 M.R.S. </w:t>
      </w:r>
      <w:r w:rsidR="00CD5532" w:rsidRPr="007816DB">
        <w:rPr>
          <w:sz w:val="23"/>
          <w:szCs w:val="23"/>
        </w:rPr>
        <w:t>§</w:t>
      </w:r>
      <w:r w:rsidRPr="007816DB">
        <w:rPr>
          <w:sz w:val="23"/>
          <w:szCs w:val="23"/>
        </w:rPr>
        <w:t>2617, the Department is authorized to issue orders to any person to comply with the requirements of these regulations, and is further authorized to petition the courts to compel compliance with such orders.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Pursuant to 22 M.R.S. </w:t>
      </w:r>
      <w:r w:rsidR="00CD5532" w:rsidRPr="007816DB">
        <w:rPr>
          <w:sz w:val="23"/>
          <w:szCs w:val="23"/>
        </w:rPr>
        <w:t>§</w:t>
      </w:r>
      <w:r w:rsidRPr="007816DB">
        <w:rPr>
          <w:sz w:val="23"/>
          <w:szCs w:val="23"/>
        </w:rPr>
        <w:t>2614, upon receipt of information that there is an imminent endangerment to health due to the actual or threatened existence of contaminants in a public water system, or if for other reasons, the Department may take such actions, including, but not limited to, issuing necessary orders or commencing court action, as it deems necessary to protect the public health.</w:t>
      </w:r>
    </w:p>
    <w:p w:rsidR="00DF13F8" w:rsidRPr="007816DB" w:rsidRDefault="00DF13F8">
      <w:pPr>
        <w:tabs>
          <w:tab w:val="left" w:pos="720"/>
          <w:tab w:val="left" w:pos="1440"/>
          <w:tab w:val="left" w:pos="2160"/>
          <w:tab w:val="left" w:pos="2880"/>
          <w:tab w:val="right" w:pos="9360"/>
        </w:tabs>
        <w:ind w:left="720" w:hanging="720"/>
        <w:rPr>
          <w:sz w:val="23"/>
          <w:szCs w:val="23"/>
        </w:rPr>
      </w:pPr>
    </w:p>
    <w:p w:rsidR="007816DB" w:rsidRDefault="00DF13F8" w:rsidP="007816DB">
      <w:pPr>
        <w:tabs>
          <w:tab w:val="left" w:pos="720"/>
          <w:tab w:val="left" w:pos="1440"/>
          <w:tab w:val="left" w:pos="2160"/>
          <w:tab w:val="left" w:pos="2880"/>
        </w:tabs>
        <w:ind w:left="1440" w:right="90" w:hanging="1440"/>
        <w:rPr>
          <w:sz w:val="23"/>
          <w:szCs w:val="23"/>
        </w:rPr>
      </w:pPr>
      <w:r w:rsidRPr="007816DB">
        <w:rPr>
          <w:sz w:val="23"/>
          <w:szCs w:val="23"/>
        </w:rPr>
        <w:tab/>
        <w:t>3.</w:t>
      </w:r>
      <w:r w:rsidRPr="007816DB">
        <w:rPr>
          <w:sz w:val="23"/>
          <w:szCs w:val="23"/>
        </w:rPr>
        <w:tab/>
        <w:t xml:space="preserve">Pursuant to 22 M.R.S. </w:t>
      </w:r>
      <w:r w:rsidR="00CD5532" w:rsidRPr="007816DB">
        <w:rPr>
          <w:sz w:val="23"/>
          <w:szCs w:val="23"/>
        </w:rPr>
        <w:t>§</w:t>
      </w:r>
      <w:r w:rsidRPr="007816DB">
        <w:rPr>
          <w:sz w:val="23"/>
          <w:szCs w:val="23"/>
        </w:rPr>
        <w:t xml:space="preserve">2614, upon receipt of information that there is an imminent endangerment to public health due to the actual or threatened existence of biological contaminants, as indicated by the presence of pathogenic microorganisms or the </w:t>
      </w:r>
    </w:p>
    <w:p w:rsidR="007816DB" w:rsidRDefault="007816DB">
      <w:pPr>
        <w:rPr>
          <w:sz w:val="23"/>
          <w:szCs w:val="23"/>
        </w:rPr>
      </w:pPr>
      <w:r>
        <w:rPr>
          <w:sz w:val="23"/>
          <w:szCs w:val="23"/>
        </w:rPr>
        <w:br w:type="page"/>
      </w:r>
    </w:p>
    <w:p w:rsidR="00DF13F8" w:rsidRPr="007816DB" w:rsidRDefault="00DF13F8" w:rsidP="007816DB">
      <w:pPr>
        <w:tabs>
          <w:tab w:val="left" w:pos="720"/>
          <w:tab w:val="left" w:pos="1440"/>
          <w:tab w:val="left" w:pos="2160"/>
          <w:tab w:val="left" w:pos="2880"/>
        </w:tabs>
        <w:ind w:left="1440" w:right="90"/>
        <w:rPr>
          <w:sz w:val="23"/>
          <w:szCs w:val="23"/>
        </w:rPr>
      </w:pPr>
      <w:proofErr w:type="gramStart"/>
      <w:r w:rsidRPr="007816DB">
        <w:rPr>
          <w:sz w:val="23"/>
          <w:szCs w:val="23"/>
        </w:rPr>
        <w:t>presence</w:t>
      </w:r>
      <w:proofErr w:type="gramEnd"/>
      <w:r w:rsidRPr="007816DB">
        <w:rPr>
          <w:sz w:val="23"/>
          <w:szCs w:val="23"/>
        </w:rPr>
        <w:t xml:space="preserve"> of indicator organisms that indicate the potential presence of pathogenic microorganisms, in a public water </w:t>
      </w:r>
      <w:r w:rsidR="00DB6E4B" w:rsidRPr="007816DB">
        <w:rPr>
          <w:sz w:val="23"/>
          <w:szCs w:val="23"/>
        </w:rPr>
        <w:t xml:space="preserve">system </w:t>
      </w:r>
      <w:r w:rsidRPr="007816DB">
        <w:rPr>
          <w:sz w:val="23"/>
          <w:szCs w:val="23"/>
        </w:rPr>
        <w:t xml:space="preserve">, or when, in the judgment of the Department, such a condition exists or is likely to exist in a public water </w:t>
      </w:r>
      <w:r w:rsidR="00DB6E4B" w:rsidRPr="007816DB">
        <w:rPr>
          <w:sz w:val="23"/>
          <w:szCs w:val="23"/>
        </w:rPr>
        <w:t>system</w:t>
      </w:r>
      <w:r w:rsidRPr="007816DB">
        <w:rPr>
          <w:sz w:val="23"/>
          <w:szCs w:val="23"/>
        </w:rPr>
        <w:t xml:space="preserve"> and will result in a serious risk to public health, the Department shall initiate "Boil Water Order" procedures.</w:t>
      </w:r>
      <w:r w:rsidR="00C345E6" w:rsidRPr="007816DB">
        <w:rPr>
          <w:sz w:val="23"/>
          <w:szCs w:val="23"/>
        </w:rPr>
        <w:t xml:space="preserve"> </w:t>
      </w:r>
      <w:r w:rsidRPr="007816DB">
        <w:rPr>
          <w:sz w:val="23"/>
          <w:szCs w:val="23"/>
        </w:rPr>
        <w:t xml:space="preserve">Upon the determination by the Department that conditions exist that would warrant the issuance of a "Boil Water Order," the public water system </w:t>
      </w:r>
      <w:r w:rsidR="007C6288" w:rsidRPr="007816DB">
        <w:rPr>
          <w:sz w:val="23"/>
          <w:szCs w:val="23"/>
        </w:rPr>
        <w:t xml:space="preserve">will </w:t>
      </w:r>
      <w:r w:rsidRPr="007816DB">
        <w:rPr>
          <w:sz w:val="23"/>
          <w:szCs w:val="23"/>
        </w:rPr>
        <w:t>be immediately notified of the determination. Upon notification by the Department of the "Boil Water Order</w:t>
      </w:r>
      <w:r w:rsidR="007C6288" w:rsidRPr="007816DB">
        <w:rPr>
          <w:sz w:val="23"/>
          <w:szCs w:val="23"/>
        </w:rPr>
        <w:t>,</w:t>
      </w:r>
      <w:r w:rsidRPr="007816DB">
        <w:rPr>
          <w:sz w:val="23"/>
          <w:szCs w:val="23"/>
        </w:rPr>
        <w:t xml:space="preserve">" the public water system </w:t>
      </w:r>
      <w:r w:rsidR="007C6288" w:rsidRPr="007816DB">
        <w:rPr>
          <w:sz w:val="23"/>
          <w:szCs w:val="23"/>
        </w:rPr>
        <w:t xml:space="preserve">must </w:t>
      </w:r>
      <w:r w:rsidRPr="007816DB">
        <w:rPr>
          <w:sz w:val="23"/>
          <w:szCs w:val="23"/>
        </w:rPr>
        <w:t xml:space="preserve">immediately institute the "Boil Water Order" </w:t>
      </w:r>
      <w:proofErr w:type="gramStart"/>
      <w:r w:rsidRPr="007816DB">
        <w:rPr>
          <w:sz w:val="23"/>
          <w:szCs w:val="23"/>
        </w:rPr>
        <w:t>system</w:t>
      </w:r>
      <w:r w:rsidR="007C6288" w:rsidRPr="007816DB">
        <w:rPr>
          <w:sz w:val="23"/>
          <w:szCs w:val="23"/>
          <w:u w:val="single"/>
        </w:rPr>
        <w:t>-</w:t>
      </w:r>
      <w:r w:rsidRPr="007816DB">
        <w:rPr>
          <w:sz w:val="23"/>
          <w:szCs w:val="23"/>
        </w:rPr>
        <w:t>wide</w:t>
      </w:r>
      <w:r w:rsidR="007C6288" w:rsidRPr="007816DB">
        <w:rPr>
          <w:sz w:val="23"/>
          <w:szCs w:val="23"/>
        </w:rPr>
        <w:t>,</w:t>
      </w:r>
      <w:proofErr w:type="gramEnd"/>
      <w:r w:rsidRPr="007816DB">
        <w:rPr>
          <w:sz w:val="23"/>
          <w:szCs w:val="23"/>
        </w:rPr>
        <w:t xml:space="preserve"> or as otherwise directed by the Department until such time as the Department makes the determination that the "Boil Water Order" may be lifted.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a.</w:t>
      </w:r>
      <w:r w:rsidRPr="007816DB">
        <w:rPr>
          <w:sz w:val="23"/>
          <w:szCs w:val="23"/>
        </w:rPr>
        <w:tab/>
      </w:r>
      <w:r w:rsidRPr="007816DB">
        <w:rPr>
          <w:b/>
          <w:sz w:val="23"/>
          <w:szCs w:val="23"/>
        </w:rPr>
        <w:t>Boil Water Order Procedures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The Department </w:t>
      </w:r>
      <w:r w:rsidR="000B08A5" w:rsidRPr="007816DB">
        <w:rPr>
          <w:sz w:val="23"/>
          <w:szCs w:val="23"/>
        </w:rPr>
        <w:t xml:space="preserve">will </w:t>
      </w:r>
      <w:r w:rsidRPr="007816DB">
        <w:rPr>
          <w:sz w:val="23"/>
          <w:szCs w:val="23"/>
        </w:rPr>
        <w:t xml:space="preserve">provide the appropriate Boil Water Order language to the owner, manager, or other responsible individual by telephone, </w:t>
      </w:r>
      <w:r w:rsidR="001D6EC7" w:rsidRPr="007816DB">
        <w:rPr>
          <w:sz w:val="23"/>
          <w:szCs w:val="23"/>
        </w:rPr>
        <w:t>electronic notification,</w:t>
      </w:r>
      <w:r w:rsidR="001D6EC7" w:rsidRPr="007816DB">
        <w:rPr>
          <w:color w:val="FF0000"/>
          <w:sz w:val="23"/>
          <w:szCs w:val="23"/>
        </w:rPr>
        <w:t xml:space="preserve"> </w:t>
      </w:r>
      <w:r w:rsidRPr="007816DB">
        <w:rPr>
          <w:sz w:val="23"/>
          <w:szCs w:val="23"/>
        </w:rPr>
        <w:t>FAX or in person</w:t>
      </w:r>
      <w:r w:rsidR="001D6EC7" w:rsidRPr="007816DB">
        <w:rPr>
          <w:sz w:val="23"/>
          <w:szCs w:val="23"/>
        </w:rPr>
        <w:t>,</w:t>
      </w:r>
      <w:r w:rsidRPr="007816DB">
        <w:rPr>
          <w:sz w:val="23"/>
          <w:szCs w:val="23"/>
        </w:rPr>
        <w:t xml:space="preserve"> for immediate distribution to consumers.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If the Department is unable to contact an appropriate person then the Department's field staff may distribute handbills to consumers.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 xml:space="preserve">The </w:t>
      </w:r>
      <w:r w:rsidR="00A107E1" w:rsidRPr="007816DB">
        <w:rPr>
          <w:sz w:val="23"/>
          <w:szCs w:val="23"/>
        </w:rPr>
        <w:t>D</w:t>
      </w:r>
      <w:r w:rsidRPr="007816DB">
        <w:rPr>
          <w:sz w:val="23"/>
          <w:szCs w:val="23"/>
        </w:rPr>
        <w:t xml:space="preserve">epartment </w:t>
      </w:r>
      <w:r w:rsidR="000B08A5" w:rsidRPr="007816DB">
        <w:rPr>
          <w:sz w:val="23"/>
          <w:szCs w:val="23"/>
        </w:rPr>
        <w:t xml:space="preserve">will </w:t>
      </w:r>
      <w:r w:rsidRPr="007816DB">
        <w:rPr>
          <w:sz w:val="23"/>
          <w:szCs w:val="23"/>
        </w:rPr>
        <w:t>follow</w:t>
      </w:r>
      <w:r w:rsidRPr="007816DB">
        <w:rPr>
          <w:strike/>
          <w:sz w:val="23"/>
          <w:szCs w:val="23"/>
        </w:rPr>
        <w:t>-</w:t>
      </w:r>
      <w:r w:rsidRPr="007816DB">
        <w:rPr>
          <w:sz w:val="23"/>
          <w:szCs w:val="23"/>
        </w:rPr>
        <w:t>up by sending the Boil Water Order language and other requirements in writing via certified mail to the appropriate representative of the water system concerned.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t xml:space="preserve">Nothing in these Boil </w:t>
      </w:r>
      <w:r w:rsidR="00A107E1" w:rsidRPr="007816DB">
        <w:rPr>
          <w:sz w:val="23"/>
          <w:szCs w:val="23"/>
        </w:rPr>
        <w:t xml:space="preserve">Water </w:t>
      </w:r>
      <w:r w:rsidRPr="007816DB">
        <w:rPr>
          <w:sz w:val="23"/>
          <w:szCs w:val="23"/>
        </w:rPr>
        <w:t>Order procedures absolve</w:t>
      </w:r>
      <w:r w:rsidR="000B08A5" w:rsidRPr="007816DB">
        <w:rPr>
          <w:sz w:val="23"/>
          <w:szCs w:val="23"/>
        </w:rPr>
        <w:t>s</w:t>
      </w:r>
      <w:r w:rsidRPr="007816DB">
        <w:rPr>
          <w:sz w:val="23"/>
          <w:szCs w:val="23"/>
        </w:rPr>
        <w:t xml:space="preserve"> the supplier</w:t>
      </w:r>
      <w:r w:rsidR="007816DB">
        <w:rPr>
          <w:sz w:val="23"/>
          <w:szCs w:val="23"/>
        </w:rPr>
        <w:t> </w:t>
      </w:r>
      <w:r w:rsidRPr="007816DB">
        <w:rPr>
          <w:sz w:val="23"/>
          <w:szCs w:val="23"/>
        </w:rPr>
        <w:t>of water from providing appropriate public notification to their consumers.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7816DB">
      <w:pPr>
        <w:tabs>
          <w:tab w:val="left" w:pos="720"/>
          <w:tab w:val="left" w:pos="1440"/>
          <w:tab w:val="left" w:pos="2160"/>
          <w:tab w:val="left" w:pos="2880"/>
        </w:tabs>
        <w:ind w:left="2160" w:right="270" w:hanging="2160"/>
        <w:rPr>
          <w:sz w:val="23"/>
          <w:szCs w:val="23"/>
        </w:rPr>
      </w:pPr>
      <w:r w:rsidRPr="007816DB">
        <w:rPr>
          <w:sz w:val="23"/>
          <w:szCs w:val="23"/>
        </w:rPr>
        <w:tab/>
      </w:r>
      <w:r w:rsidRPr="007816DB">
        <w:rPr>
          <w:sz w:val="23"/>
          <w:szCs w:val="23"/>
        </w:rPr>
        <w:tab/>
        <w:t>b.</w:t>
      </w:r>
      <w:r w:rsidRPr="007816DB">
        <w:rPr>
          <w:sz w:val="23"/>
          <w:szCs w:val="23"/>
        </w:rPr>
        <w:tab/>
        <w:t xml:space="preserve">When a water system is issued a "Boil Water Order" by the Department, that water system </w:t>
      </w:r>
      <w:r w:rsidR="00DB6E4B" w:rsidRPr="007816DB">
        <w:rPr>
          <w:sz w:val="23"/>
          <w:szCs w:val="23"/>
        </w:rPr>
        <w:t>shall</w:t>
      </w:r>
      <w:r w:rsidR="000B08A5" w:rsidRPr="007816DB">
        <w:rPr>
          <w:sz w:val="23"/>
          <w:szCs w:val="23"/>
        </w:rPr>
        <w:t xml:space="preserve"> </w:t>
      </w:r>
      <w:r w:rsidRPr="007816DB">
        <w:rPr>
          <w:sz w:val="23"/>
          <w:szCs w:val="23"/>
        </w:rPr>
        <w:t>appropriately notify consumers within 24 hours of its issuance.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 xml:space="preserve">Notification of the "Boil Water Order" </w:t>
      </w:r>
      <w:r w:rsidR="00DB6E4B" w:rsidRPr="007816DB">
        <w:rPr>
          <w:sz w:val="23"/>
          <w:szCs w:val="23"/>
        </w:rPr>
        <w:t xml:space="preserve">shall </w:t>
      </w:r>
      <w:r w:rsidRPr="007816DB">
        <w:rPr>
          <w:sz w:val="23"/>
          <w:szCs w:val="23"/>
        </w:rPr>
        <w:t>be accomplished by publishing it in a daily newspaper of general circulation in the area the system serves water to the public; announcing it on a local radio; announcing it on television</w:t>
      </w:r>
      <w:r w:rsidR="001D6EC7" w:rsidRPr="007816DB">
        <w:rPr>
          <w:sz w:val="23"/>
          <w:szCs w:val="23"/>
        </w:rPr>
        <w:t>, or other methods approved by the Department</w:t>
      </w:r>
      <w:r w:rsidRPr="007816DB">
        <w:rPr>
          <w:sz w:val="23"/>
          <w:szCs w:val="23"/>
        </w:rPr>
        <w:t>; for non-community water systems</w:t>
      </w:r>
      <w:r w:rsidR="001D6EC7" w:rsidRPr="007816DB">
        <w:rPr>
          <w:sz w:val="23"/>
          <w:szCs w:val="23"/>
        </w:rPr>
        <w:t>,</w:t>
      </w:r>
      <w:r w:rsidRPr="007816DB">
        <w:rPr>
          <w:sz w:val="23"/>
          <w:szCs w:val="23"/>
        </w:rPr>
        <w:t xml:space="preserve"> posting it in conspicuous places (i.e. employee bulletin boards, bathrooms, doors entering an establishment, and other appropriate places)</w:t>
      </w:r>
      <w:r w:rsidR="001D6EC7" w:rsidRPr="007816DB">
        <w:rPr>
          <w:sz w:val="23"/>
          <w:szCs w:val="23"/>
        </w:rPr>
        <w:t>,</w:t>
      </w:r>
      <w:r w:rsidRPr="007816DB">
        <w:rPr>
          <w:sz w:val="23"/>
          <w:szCs w:val="23"/>
        </w:rPr>
        <w:t xml:space="preserve"> by hand delivering it to each consumer</w:t>
      </w:r>
      <w:r w:rsidR="001D6EC7" w:rsidRPr="007816DB">
        <w:rPr>
          <w:sz w:val="23"/>
          <w:szCs w:val="23"/>
        </w:rPr>
        <w:t xml:space="preserve"> or by other methods approved by the Department</w:t>
      </w:r>
      <w:r w:rsidRPr="007816DB">
        <w:rPr>
          <w:sz w:val="23"/>
          <w:szCs w:val="23"/>
        </w:rPr>
        <w:t>. The Department may require any combination of the above forms of notification that it deems necessary to sufficiently inform the consumers of water of the "Boil Water Order."</w:t>
      </w:r>
    </w:p>
    <w:p w:rsidR="007816DB" w:rsidRDefault="007816DB">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The following language shall be included in all "Boil Water Order" notices distributed by the system:</w:t>
      </w:r>
    </w:p>
    <w:p w:rsidR="00C85BEB" w:rsidRPr="007816DB" w:rsidRDefault="00C85BEB">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 xml:space="preserve">"Due to the possibility of unsafe water, public water system users are directed to Boil All Water for at least </w:t>
      </w:r>
      <w:r w:rsidR="007C6288" w:rsidRPr="007816DB">
        <w:rPr>
          <w:sz w:val="23"/>
          <w:szCs w:val="23"/>
        </w:rPr>
        <w:t xml:space="preserve">one </w:t>
      </w:r>
      <w:r w:rsidRPr="007816DB">
        <w:rPr>
          <w:sz w:val="23"/>
          <w:szCs w:val="23"/>
        </w:rPr>
        <w:t>minute</w:t>
      </w:r>
      <w:r w:rsidR="00F9680B" w:rsidRPr="007816DB">
        <w:rPr>
          <w:sz w:val="23"/>
          <w:szCs w:val="23"/>
        </w:rPr>
        <w:t xml:space="preserve"> at a</w:t>
      </w:r>
      <w:r w:rsidRPr="007816DB">
        <w:rPr>
          <w:sz w:val="23"/>
          <w:szCs w:val="23"/>
        </w:rPr>
        <w:t xml:space="preserve"> </w:t>
      </w:r>
      <w:r w:rsidR="007C6288" w:rsidRPr="007816DB">
        <w:rPr>
          <w:sz w:val="23"/>
          <w:szCs w:val="23"/>
        </w:rPr>
        <w:t xml:space="preserve">rolling boil </w:t>
      </w:r>
      <w:r w:rsidRPr="007816DB">
        <w:rPr>
          <w:sz w:val="23"/>
          <w:szCs w:val="23"/>
        </w:rPr>
        <w:t>before drinking, making ice cubes, washing foods, brushing teeth or engaging in any other activity involving the consumption of water. The Order shall remain in effect until further notice.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Questions regarding this notice may be directed to the Public Water System at:</w:t>
      </w:r>
    </w:p>
    <w:p w:rsidR="00C85BEB" w:rsidRPr="007816DB" w:rsidRDefault="00C85BEB">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Fill-in: Name of Contact Person</w:t>
      </w: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Name of System</w:t>
      </w:r>
    </w:p>
    <w:p w:rsidR="00DF13F8" w:rsidRPr="007816DB" w:rsidRDefault="00DF13F8" w:rsidP="007C0A4B">
      <w:pPr>
        <w:tabs>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r>
      <w:proofErr w:type="gramStart"/>
      <w:r w:rsidRPr="007816DB">
        <w:rPr>
          <w:sz w:val="23"/>
          <w:szCs w:val="23"/>
        </w:rPr>
        <w:t>Telephone #</w:t>
      </w:r>
      <w:r w:rsidR="00C345E6" w:rsidRPr="007816DB">
        <w:rPr>
          <w:sz w:val="23"/>
          <w:szCs w:val="23"/>
        </w:rPr>
        <w:t xml:space="preserve"> </w:t>
      </w:r>
      <w:r w:rsidRPr="007816DB">
        <w:rPr>
          <w:sz w:val="23"/>
          <w:szCs w:val="23"/>
        </w:rPr>
        <w:t xml:space="preserve">or to the Maine </w:t>
      </w:r>
      <w:r w:rsidR="0028226C" w:rsidRPr="007816DB">
        <w:rPr>
          <w:sz w:val="23"/>
          <w:szCs w:val="23"/>
        </w:rPr>
        <w:t xml:space="preserve">C.D.C. </w:t>
      </w:r>
      <w:r w:rsidRPr="007816DB">
        <w:rPr>
          <w:sz w:val="23"/>
          <w:szCs w:val="23"/>
        </w:rPr>
        <w:t>Drinking W</w:t>
      </w:r>
      <w:r w:rsidR="00325D76" w:rsidRPr="007816DB">
        <w:rPr>
          <w:sz w:val="23"/>
          <w:szCs w:val="23"/>
        </w:rPr>
        <w:t>ater Program at (207) 287-2070.</w:t>
      </w:r>
      <w:proofErr w:type="gramEnd"/>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C85BEB">
      <w:pPr>
        <w:tabs>
          <w:tab w:val="left" w:pos="720"/>
          <w:tab w:val="left" w:pos="1440"/>
          <w:tab w:val="left" w:pos="2160"/>
          <w:tab w:val="left" w:pos="2880"/>
        </w:tabs>
        <w:ind w:left="2160" w:right="-180" w:hanging="2160"/>
        <w:rPr>
          <w:sz w:val="23"/>
          <w:szCs w:val="23"/>
        </w:rPr>
      </w:pPr>
      <w:r w:rsidRPr="007816DB">
        <w:rPr>
          <w:sz w:val="23"/>
          <w:szCs w:val="23"/>
        </w:rPr>
        <w:tab/>
      </w:r>
      <w:r w:rsidRPr="007816DB">
        <w:rPr>
          <w:sz w:val="23"/>
          <w:szCs w:val="23"/>
        </w:rPr>
        <w:tab/>
        <w:t>e.</w:t>
      </w:r>
      <w:r w:rsidRPr="007816DB">
        <w:rPr>
          <w:sz w:val="23"/>
          <w:szCs w:val="23"/>
        </w:rPr>
        <w:tab/>
        <w:t xml:space="preserve">The </w:t>
      </w:r>
      <w:r w:rsidR="00253BD2" w:rsidRPr="007816DB">
        <w:rPr>
          <w:sz w:val="23"/>
          <w:szCs w:val="23"/>
        </w:rPr>
        <w:t xml:space="preserve">Department may lift the </w:t>
      </w:r>
      <w:r w:rsidRPr="007816DB">
        <w:rPr>
          <w:sz w:val="23"/>
          <w:szCs w:val="23"/>
        </w:rPr>
        <w:t xml:space="preserve">"Boil Water Order" if </w:t>
      </w:r>
      <w:r w:rsidR="00253BD2" w:rsidRPr="007816DB">
        <w:rPr>
          <w:sz w:val="23"/>
          <w:szCs w:val="23"/>
        </w:rPr>
        <w:t>it determines</w:t>
      </w:r>
      <w:r w:rsidRPr="007816DB">
        <w:rPr>
          <w:sz w:val="23"/>
          <w:szCs w:val="23"/>
        </w:rPr>
        <w:t xml:space="preserve"> that the imminent endangerment to public health has been remedied. Prior to lifting the "Boil Water Order"</w:t>
      </w:r>
      <w:r w:rsidR="00DB6E4B" w:rsidRPr="007816DB">
        <w:rPr>
          <w:sz w:val="23"/>
          <w:szCs w:val="23"/>
        </w:rPr>
        <w:t>,</w:t>
      </w:r>
      <w:r w:rsidRPr="007816DB">
        <w:rPr>
          <w:sz w:val="23"/>
          <w:szCs w:val="23"/>
        </w:rPr>
        <w:t xml:space="preserve"> the Department will </w:t>
      </w:r>
      <w:r w:rsidR="00DB6E4B" w:rsidRPr="007816DB">
        <w:rPr>
          <w:sz w:val="23"/>
          <w:szCs w:val="23"/>
        </w:rPr>
        <w:t>collect,</w:t>
      </w:r>
      <w:r w:rsidRPr="007816DB">
        <w:rPr>
          <w:sz w:val="23"/>
          <w:szCs w:val="23"/>
        </w:rPr>
        <w:t xml:space="preserve"> or require the </w:t>
      </w:r>
      <w:r w:rsidR="00DB6E4B" w:rsidRPr="007816DB">
        <w:rPr>
          <w:sz w:val="23"/>
          <w:szCs w:val="23"/>
        </w:rPr>
        <w:t xml:space="preserve">public </w:t>
      </w:r>
      <w:r w:rsidR="00253BD2" w:rsidRPr="007816DB">
        <w:rPr>
          <w:sz w:val="23"/>
          <w:szCs w:val="23"/>
        </w:rPr>
        <w:t xml:space="preserve">water </w:t>
      </w:r>
      <w:r w:rsidRPr="007816DB">
        <w:rPr>
          <w:sz w:val="23"/>
          <w:szCs w:val="23"/>
        </w:rPr>
        <w:t xml:space="preserve">system to </w:t>
      </w:r>
      <w:r w:rsidR="00DB6E4B" w:rsidRPr="007816DB">
        <w:rPr>
          <w:sz w:val="23"/>
          <w:szCs w:val="23"/>
        </w:rPr>
        <w:t>collect,</w:t>
      </w:r>
      <w:r w:rsidRPr="007816DB">
        <w:rPr>
          <w:sz w:val="23"/>
          <w:szCs w:val="23"/>
        </w:rPr>
        <w:t xml:space="preserve"> the appropriate number of bacteria samples: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2160"/>
          <w:tab w:val="center" w:pos="6120"/>
          <w:tab w:val="right" w:pos="9360"/>
        </w:tabs>
        <w:ind w:left="2160"/>
        <w:rPr>
          <w:sz w:val="23"/>
          <w:szCs w:val="23"/>
        </w:rPr>
      </w:pPr>
      <w:r w:rsidRPr="007816DB">
        <w:rPr>
          <w:sz w:val="23"/>
          <w:szCs w:val="23"/>
        </w:rPr>
        <w:t xml:space="preserve">The required number of samples </w:t>
      </w:r>
      <w:r w:rsidR="00DB6E4B" w:rsidRPr="007816DB">
        <w:rPr>
          <w:sz w:val="23"/>
          <w:szCs w:val="23"/>
        </w:rPr>
        <w:t>collected</w:t>
      </w:r>
      <w:r w:rsidR="00D63ED0" w:rsidRPr="007816DB">
        <w:rPr>
          <w:sz w:val="23"/>
          <w:szCs w:val="23"/>
        </w:rPr>
        <w:t xml:space="preserve"> </w:t>
      </w:r>
      <w:r w:rsidRPr="007816DB">
        <w:rPr>
          <w:sz w:val="23"/>
          <w:szCs w:val="23"/>
        </w:rPr>
        <w:t xml:space="preserve">to lift a “Boil Order” shall correspond to the population requirement of the Total Coliform Rule </w:t>
      </w:r>
      <w:r w:rsidR="00495A0E" w:rsidRPr="007816DB">
        <w:rPr>
          <w:sz w:val="23"/>
          <w:szCs w:val="23"/>
        </w:rPr>
        <w:t xml:space="preserve">and the Revised Total Coliform Rule </w:t>
      </w:r>
      <w:r w:rsidRPr="007816DB">
        <w:rPr>
          <w:sz w:val="23"/>
          <w:szCs w:val="23"/>
        </w:rPr>
        <w:t xml:space="preserve">in </w:t>
      </w:r>
      <w:r w:rsidR="00025C0C" w:rsidRPr="007816DB">
        <w:rPr>
          <w:sz w:val="23"/>
          <w:szCs w:val="23"/>
        </w:rPr>
        <w:t>S</w:t>
      </w:r>
      <w:r w:rsidRPr="007816DB">
        <w:rPr>
          <w:sz w:val="23"/>
          <w:szCs w:val="23"/>
        </w:rPr>
        <w:t>ection 7</w:t>
      </w:r>
      <w:r w:rsidR="00DB6E4B" w:rsidRPr="007816DB">
        <w:rPr>
          <w:sz w:val="23"/>
          <w:szCs w:val="23"/>
        </w:rPr>
        <w:t>,</w:t>
      </w:r>
      <w:r w:rsidRPr="007816DB">
        <w:rPr>
          <w:sz w:val="23"/>
          <w:szCs w:val="23"/>
        </w:rPr>
        <w:t xml:space="preserve"> but in no case shall be less than three.</w:t>
      </w:r>
      <w:r w:rsidR="00C345E6" w:rsidRPr="007816DB">
        <w:rPr>
          <w:sz w:val="23"/>
          <w:szCs w:val="23"/>
        </w:rPr>
        <w:t xml:space="preserve"> </w:t>
      </w:r>
      <w:r w:rsidRPr="007816DB">
        <w:rPr>
          <w:sz w:val="23"/>
          <w:szCs w:val="23"/>
        </w:rPr>
        <w:t>Population determination for the Boil Water Order shall be based upon the affected area of the Boil Water Order.</w:t>
      </w:r>
      <w:r w:rsidR="00C345E6" w:rsidRPr="007816DB">
        <w:rPr>
          <w:sz w:val="23"/>
          <w:szCs w:val="23"/>
        </w:rPr>
        <w:t xml:space="preserve"> </w:t>
      </w:r>
    </w:p>
    <w:p w:rsidR="00DF13F8" w:rsidRPr="007816DB" w:rsidRDefault="00DF13F8">
      <w:pPr>
        <w:tabs>
          <w:tab w:val="left" w:pos="2160"/>
          <w:tab w:val="right" w:pos="6120"/>
          <w:tab w:val="right" w:pos="9360"/>
        </w:tabs>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r w:rsidRPr="007816DB">
        <w:rPr>
          <w:sz w:val="23"/>
          <w:szCs w:val="23"/>
        </w:rPr>
        <w:tab/>
        <w:t xml:space="preserve">All samples </w:t>
      </w:r>
      <w:r w:rsidR="00DB6E4B" w:rsidRPr="007816DB">
        <w:rPr>
          <w:sz w:val="23"/>
          <w:szCs w:val="23"/>
        </w:rPr>
        <w:t>shall</w:t>
      </w:r>
      <w:r w:rsidRPr="007816DB">
        <w:rPr>
          <w:sz w:val="23"/>
          <w:szCs w:val="23"/>
        </w:rPr>
        <w:t xml:space="preserve"> test negative for</w:t>
      </w:r>
      <w:r w:rsidRPr="007816DB">
        <w:rPr>
          <w:i/>
          <w:sz w:val="23"/>
          <w:szCs w:val="23"/>
        </w:rPr>
        <w:t xml:space="preserve"> E. Coli</w:t>
      </w:r>
      <w:r w:rsidRPr="007816DB">
        <w:rPr>
          <w:sz w:val="23"/>
          <w:szCs w:val="23"/>
        </w:rPr>
        <w:t xml:space="preserve">/Total Coliform/Fecal Coliform in order for the </w:t>
      </w:r>
      <w:r w:rsidR="00253BD2" w:rsidRPr="007816DB">
        <w:rPr>
          <w:sz w:val="23"/>
          <w:szCs w:val="23"/>
        </w:rPr>
        <w:t xml:space="preserve">Department </w:t>
      </w:r>
      <w:r w:rsidRPr="007816DB">
        <w:rPr>
          <w:sz w:val="23"/>
          <w:szCs w:val="23"/>
        </w:rPr>
        <w:t>to lift the</w:t>
      </w:r>
      <w:r w:rsidR="00253BD2" w:rsidRPr="007816DB">
        <w:rPr>
          <w:sz w:val="23"/>
          <w:szCs w:val="23"/>
        </w:rPr>
        <w:t xml:space="preserve"> "Boil Water Order</w:t>
      </w:r>
      <w:r w:rsidR="00A107E1" w:rsidRPr="007816DB">
        <w:rPr>
          <w:sz w:val="23"/>
          <w:szCs w:val="23"/>
        </w:rPr>
        <w:t>.</w:t>
      </w:r>
      <w:r w:rsidR="00253BD2"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jc w:val="center"/>
        <w:rPr>
          <w:sz w:val="23"/>
          <w:szCs w:val="23"/>
        </w:rPr>
      </w:pPr>
      <w:r w:rsidRPr="007816DB">
        <w:rPr>
          <w:sz w:val="23"/>
          <w:szCs w:val="23"/>
        </w:rPr>
        <w:br w:type="page"/>
      </w:r>
    </w:p>
    <w:p w:rsidR="00874CEC" w:rsidRPr="007816DB" w:rsidRDefault="00874CEC" w:rsidP="00874CEC">
      <w:pPr>
        <w:rPr>
          <w:sz w:val="23"/>
          <w:szCs w:val="23"/>
        </w:rPr>
      </w:pPr>
    </w:p>
    <w:p w:rsidR="00874CEC" w:rsidRPr="007816DB" w:rsidRDefault="00874CEC" w:rsidP="00874CEC">
      <w:pPr>
        <w:pStyle w:val="Heading1"/>
        <w:rPr>
          <w:b/>
          <w:strike w:val="0"/>
          <w:sz w:val="23"/>
          <w:szCs w:val="23"/>
        </w:rPr>
      </w:pPr>
      <w:bookmarkStart w:id="8" w:name="_Toc442343194"/>
      <w:r w:rsidRPr="007816DB">
        <w:rPr>
          <w:b/>
          <w:strike w:val="0"/>
          <w:sz w:val="23"/>
          <w:szCs w:val="23"/>
        </w:rPr>
        <w:t>SECTION 1-A: ALTERNATIVE FUNDING MECHANISM</w:t>
      </w:r>
      <w:bookmarkEnd w:id="8"/>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 xml:space="preserve">Pursuant to 22 M.R.S. </w:t>
      </w:r>
      <w:r w:rsidR="00CD5532" w:rsidRPr="007816DB">
        <w:rPr>
          <w:sz w:val="23"/>
          <w:szCs w:val="23"/>
        </w:rPr>
        <w:t>§</w:t>
      </w:r>
      <w:r w:rsidRPr="007816DB">
        <w:rPr>
          <w:sz w:val="23"/>
          <w:szCs w:val="23"/>
        </w:rPr>
        <w:t>2660</w:t>
      </w:r>
      <w:r w:rsidR="00332FA7" w:rsidRPr="007816DB">
        <w:rPr>
          <w:sz w:val="23"/>
          <w:szCs w:val="23"/>
        </w:rPr>
        <w:t>-</w:t>
      </w:r>
      <w:r w:rsidRPr="007816DB">
        <w:rPr>
          <w:sz w:val="23"/>
          <w:szCs w:val="23"/>
        </w:rPr>
        <w:t xml:space="preserve"> E</w:t>
      </w:r>
      <w:r w:rsidR="00EF619B" w:rsidRPr="007816DB">
        <w:rPr>
          <w:sz w:val="23"/>
          <w:szCs w:val="23"/>
        </w:rPr>
        <w:t xml:space="preserve"> </w:t>
      </w:r>
      <w:r w:rsidRPr="007816DB">
        <w:rPr>
          <w:sz w:val="23"/>
          <w:szCs w:val="23"/>
        </w:rPr>
        <w:t>(1)</w:t>
      </w:r>
      <w:r w:rsidR="001411DC" w:rsidRPr="007816DB">
        <w:rPr>
          <w:sz w:val="23"/>
          <w:szCs w:val="23"/>
        </w:rPr>
        <w:t>,</w:t>
      </w:r>
      <w:r w:rsidRPr="007816DB">
        <w:rPr>
          <w:sz w:val="23"/>
          <w:szCs w:val="23"/>
        </w:rPr>
        <w:t xml:space="preserve"> the Commissioner may impose a fee upon each legal entity deemed a public water system in the State for the purpose of retaining primacy. The Department </w:t>
      </w:r>
      <w:r w:rsidR="001411DC" w:rsidRPr="007816DB">
        <w:rPr>
          <w:sz w:val="23"/>
          <w:szCs w:val="23"/>
        </w:rPr>
        <w:t xml:space="preserve">will </w:t>
      </w:r>
      <w:r w:rsidRPr="007816DB">
        <w:rPr>
          <w:sz w:val="23"/>
          <w:szCs w:val="23"/>
        </w:rPr>
        <w:t>establish fee formulas by rule</w:t>
      </w:r>
      <w:r w:rsidR="001411DC" w:rsidRPr="007816DB">
        <w:rPr>
          <w:sz w:val="23"/>
          <w:szCs w:val="23"/>
        </w:rPr>
        <w:t>,</w:t>
      </w:r>
      <w:r w:rsidRPr="007816DB">
        <w:rPr>
          <w:sz w:val="23"/>
          <w:szCs w:val="23"/>
        </w:rPr>
        <w:t xml:space="preserve"> according to the </w:t>
      </w:r>
      <w:r w:rsidRPr="007816DB">
        <w:rPr>
          <w:i/>
          <w:sz w:val="23"/>
          <w:szCs w:val="23"/>
        </w:rPr>
        <w:t>Administrative Procedure Act</w:t>
      </w:r>
      <w:r w:rsidRPr="007816DB">
        <w:rPr>
          <w:sz w:val="23"/>
          <w:szCs w:val="23"/>
        </w:rPr>
        <w:t xml:space="preserve"> (APA). Pursuant to 22</w:t>
      </w:r>
      <w:r w:rsidR="007816DB">
        <w:rPr>
          <w:sz w:val="23"/>
          <w:szCs w:val="23"/>
        </w:rPr>
        <w:t> </w:t>
      </w:r>
      <w:r w:rsidR="00EF619B" w:rsidRPr="007816DB">
        <w:rPr>
          <w:sz w:val="23"/>
          <w:szCs w:val="23"/>
        </w:rPr>
        <w:t xml:space="preserve">M.R.S. </w:t>
      </w:r>
      <w:r w:rsidR="00CD5532" w:rsidRPr="007816DB">
        <w:rPr>
          <w:sz w:val="23"/>
          <w:szCs w:val="23"/>
        </w:rPr>
        <w:t>§</w:t>
      </w:r>
      <w:r w:rsidR="00EF619B" w:rsidRPr="007816DB">
        <w:rPr>
          <w:sz w:val="23"/>
          <w:szCs w:val="23"/>
        </w:rPr>
        <w:t>2660-E</w:t>
      </w:r>
      <w:r w:rsidRPr="007816DB">
        <w:rPr>
          <w:sz w:val="23"/>
          <w:szCs w:val="23"/>
        </w:rPr>
        <w:t xml:space="preserve">, the Department </w:t>
      </w:r>
      <w:r w:rsidR="00DB6E4B" w:rsidRPr="007816DB">
        <w:rPr>
          <w:sz w:val="23"/>
          <w:szCs w:val="23"/>
        </w:rPr>
        <w:t>shall</w:t>
      </w:r>
      <w:r w:rsidRPr="007816DB">
        <w:rPr>
          <w:sz w:val="23"/>
          <w:szCs w:val="23"/>
        </w:rPr>
        <w:t xml:space="preserve"> consult with and consider the advice of the Maine Public Drinking Water Commission (the Commission) in preparing the rules. The rules issued by the Department </w:t>
      </w:r>
      <w:r w:rsidR="00DB6E4B" w:rsidRPr="007816DB">
        <w:rPr>
          <w:sz w:val="23"/>
          <w:szCs w:val="23"/>
        </w:rPr>
        <w:t>shall</w:t>
      </w:r>
      <w:r w:rsidRPr="007816DB">
        <w:rPr>
          <w:sz w:val="23"/>
          <w:szCs w:val="23"/>
        </w:rPr>
        <w:t xml:space="preserve"> include the fee formulas and collection and transfer schedules developed by the Commission. Revenues derived through such fee formulas shall be referred to as Alternative Funding Mechanism (AFM) Fees. Further, pursuant to 22 M.R.S.</w:t>
      </w:r>
      <w:r w:rsidR="00D63ED0" w:rsidRPr="007816DB">
        <w:rPr>
          <w:sz w:val="23"/>
          <w:szCs w:val="23"/>
        </w:rPr>
        <w:t xml:space="preserve"> </w:t>
      </w:r>
      <w:r w:rsidR="00CD5532" w:rsidRPr="007816DB">
        <w:rPr>
          <w:sz w:val="23"/>
          <w:szCs w:val="23"/>
        </w:rPr>
        <w:t>§</w:t>
      </w:r>
      <w:r w:rsidRPr="007816DB">
        <w:rPr>
          <w:sz w:val="23"/>
          <w:szCs w:val="23"/>
        </w:rPr>
        <w:t>2660-E revenues generated from collection of these fees shall be used for the purpose of retaining primacy</w:t>
      </w:r>
      <w:r w:rsidR="00DB6E4B" w:rsidRPr="007816DB">
        <w:rPr>
          <w:sz w:val="23"/>
          <w:szCs w:val="23"/>
        </w:rPr>
        <w:t>,</w:t>
      </w:r>
      <w:r w:rsidRPr="007816DB">
        <w:rPr>
          <w:sz w:val="23"/>
          <w:szCs w:val="23"/>
        </w:rPr>
        <w:t xml:space="preserve"> including the funding of Department positions as stated below.</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E533C4">
      <w:pPr>
        <w:pStyle w:val="Heading2"/>
        <w:jc w:val="left"/>
        <w:rPr>
          <w:sz w:val="23"/>
          <w:szCs w:val="23"/>
          <w:u w:val="none"/>
        </w:rPr>
      </w:pPr>
      <w:bookmarkStart w:id="9" w:name="_Toc442343195"/>
      <w:r w:rsidRPr="007816DB">
        <w:rPr>
          <w:caps/>
          <w:sz w:val="23"/>
          <w:szCs w:val="23"/>
          <w:u w:val="none"/>
        </w:rPr>
        <w:t>A.</w:t>
      </w:r>
      <w:r w:rsidRPr="007816DB">
        <w:rPr>
          <w:caps/>
          <w:sz w:val="23"/>
          <w:szCs w:val="23"/>
          <w:u w:val="none"/>
        </w:rPr>
        <w:tab/>
      </w:r>
      <w:r w:rsidRPr="007816DB">
        <w:rPr>
          <w:b/>
          <w:sz w:val="23"/>
          <w:szCs w:val="23"/>
          <w:u w:val="none"/>
        </w:rPr>
        <w:t>F</w:t>
      </w:r>
      <w:r w:rsidR="00A052BE" w:rsidRPr="007816DB">
        <w:rPr>
          <w:b/>
          <w:sz w:val="23"/>
          <w:szCs w:val="23"/>
          <w:u w:val="none"/>
        </w:rPr>
        <w:t>ee Formulas</w:t>
      </w:r>
      <w:bookmarkEnd w:id="9"/>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810"/>
          <w:tab w:val="left" w:pos="2160"/>
          <w:tab w:val="left" w:pos="2880"/>
          <w:tab w:val="right" w:pos="9360"/>
        </w:tabs>
        <w:ind w:left="1440" w:hanging="720"/>
        <w:rPr>
          <w:sz w:val="23"/>
          <w:szCs w:val="23"/>
        </w:rPr>
      </w:pPr>
      <w:r w:rsidRPr="007816DB">
        <w:rPr>
          <w:sz w:val="23"/>
          <w:szCs w:val="23"/>
        </w:rPr>
        <w:t>1.</w:t>
      </w:r>
      <w:r w:rsidRPr="007816DB">
        <w:rPr>
          <w:sz w:val="23"/>
          <w:szCs w:val="23"/>
        </w:rPr>
        <w:tab/>
        <w:t xml:space="preserve">Pursuant to 22 M.R.S. </w:t>
      </w:r>
      <w:r w:rsidR="00DB6E4B" w:rsidRPr="007816DB">
        <w:rPr>
          <w:sz w:val="23"/>
          <w:szCs w:val="23"/>
        </w:rPr>
        <w:t>§</w:t>
      </w:r>
      <w:r w:rsidR="00EF619B" w:rsidRPr="007816DB">
        <w:rPr>
          <w:sz w:val="23"/>
          <w:szCs w:val="23"/>
        </w:rPr>
        <w:t>2660-</w:t>
      </w:r>
      <w:r w:rsidR="009941F6" w:rsidRPr="007816DB">
        <w:rPr>
          <w:sz w:val="23"/>
          <w:szCs w:val="23"/>
        </w:rPr>
        <w:t>E</w:t>
      </w:r>
      <w:r w:rsidR="00EF619B" w:rsidRPr="007816DB">
        <w:rPr>
          <w:sz w:val="23"/>
          <w:szCs w:val="23"/>
        </w:rPr>
        <w:t xml:space="preserve"> </w:t>
      </w:r>
      <w:r w:rsidR="00736EE9" w:rsidRPr="007816DB">
        <w:rPr>
          <w:sz w:val="23"/>
          <w:szCs w:val="23"/>
        </w:rPr>
        <w:t>(</w:t>
      </w:r>
      <w:r w:rsidR="00DB6E4B" w:rsidRPr="00583995">
        <w:rPr>
          <w:sz w:val="23"/>
          <w:szCs w:val="23"/>
        </w:rPr>
        <w:t xml:space="preserve">Maine’s </w:t>
      </w:r>
      <w:r w:rsidR="00DB6E4B" w:rsidRPr="007816DB">
        <w:rPr>
          <w:i/>
          <w:sz w:val="23"/>
          <w:szCs w:val="23"/>
        </w:rPr>
        <w:t>Water for Human Consumption Act</w:t>
      </w:r>
      <w:r w:rsidR="00736EE9" w:rsidRPr="007816DB">
        <w:rPr>
          <w:sz w:val="23"/>
          <w:szCs w:val="23"/>
        </w:rPr>
        <w:t>)</w:t>
      </w:r>
      <w:r w:rsidRPr="007816DB">
        <w:rPr>
          <w:sz w:val="23"/>
          <w:szCs w:val="23"/>
        </w:rPr>
        <w:t>, the following AFM fee formula is established: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pStyle w:val="BodyTextIndent3"/>
        <w:rPr>
          <w:sz w:val="23"/>
          <w:szCs w:val="23"/>
        </w:rPr>
      </w:pPr>
      <w:r w:rsidRPr="007816DB">
        <w:rPr>
          <w:sz w:val="23"/>
          <w:szCs w:val="23"/>
        </w:rPr>
        <w:tab/>
      </w:r>
      <w:r w:rsidRPr="007816DB">
        <w:rPr>
          <w:sz w:val="23"/>
          <w:szCs w:val="23"/>
        </w:rPr>
        <w:tab/>
        <w:t>a.</w:t>
      </w:r>
      <w:r w:rsidRPr="007816DB">
        <w:rPr>
          <w:sz w:val="23"/>
          <w:szCs w:val="23"/>
        </w:rPr>
        <w:tab/>
        <w:t>The AFM fee is equal to the base fee plus the per capita rate multiplied by the population capacity minus the exempt population.</w:t>
      </w:r>
      <w:r w:rsidR="00C345E6" w:rsidRPr="007816DB">
        <w:rPr>
          <w:sz w:val="23"/>
          <w:szCs w:val="23"/>
        </w:rPr>
        <w:t xml:space="preserve"> </w:t>
      </w:r>
    </w:p>
    <w:p w:rsidR="00DF13F8" w:rsidRPr="007816DB" w:rsidRDefault="00DF13F8">
      <w:pPr>
        <w:pStyle w:val="BodyTextIndent3"/>
        <w:rPr>
          <w:sz w:val="23"/>
          <w:szCs w:val="23"/>
        </w:rPr>
      </w:pPr>
    </w:p>
    <w:p w:rsidR="00DF13F8" w:rsidRPr="007816DB" w:rsidRDefault="00DF13F8" w:rsidP="00C35FD4">
      <w:pPr>
        <w:pStyle w:val="BodyTextIndent3"/>
        <w:numPr>
          <w:ilvl w:val="0"/>
          <w:numId w:val="35"/>
        </w:numPr>
        <w:tabs>
          <w:tab w:val="clear" w:pos="1800"/>
          <w:tab w:val="num" w:pos="2160"/>
        </w:tabs>
        <w:ind w:left="2160" w:hanging="720"/>
        <w:rPr>
          <w:sz w:val="23"/>
          <w:szCs w:val="23"/>
        </w:rPr>
      </w:pPr>
      <w:r w:rsidRPr="007816DB">
        <w:rPr>
          <w:sz w:val="23"/>
          <w:szCs w:val="23"/>
        </w:rPr>
        <w:t>AFM Fee = Base Fee + ((per capita rate) x (population capacity) – (exempt population.))</w:t>
      </w:r>
    </w:p>
    <w:p w:rsidR="00C35FD4" w:rsidRPr="007816DB" w:rsidRDefault="00C35FD4" w:rsidP="00C35FD4">
      <w:pPr>
        <w:pStyle w:val="BodyTextIndent3"/>
        <w:rPr>
          <w:sz w:val="23"/>
          <w:szCs w:val="23"/>
        </w:rPr>
      </w:pPr>
    </w:p>
    <w:p w:rsidR="00C35FD4" w:rsidRPr="007816DB" w:rsidRDefault="00C35FD4" w:rsidP="00C35FD4">
      <w:pPr>
        <w:pStyle w:val="BodyTextIndent3"/>
        <w:rPr>
          <w:sz w:val="23"/>
          <w:szCs w:val="23"/>
        </w:rPr>
      </w:pPr>
      <w:r w:rsidRPr="007816DB">
        <w:rPr>
          <w:sz w:val="23"/>
          <w:szCs w:val="23"/>
        </w:rPr>
        <w:tab/>
      </w:r>
      <w:r w:rsidRPr="007816DB">
        <w:rPr>
          <w:sz w:val="23"/>
          <w:szCs w:val="23"/>
        </w:rPr>
        <w:tab/>
        <w:t>c.</w:t>
      </w:r>
      <w:r w:rsidRPr="007816DB">
        <w:rPr>
          <w:sz w:val="23"/>
          <w:szCs w:val="23"/>
        </w:rPr>
        <w:tab/>
        <w:t>The base fee assessed will not exceed $75.</w:t>
      </w:r>
    </w:p>
    <w:p w:rsidR="00DF13F8" w:rsidRPr="007816DB" w:rsidRDefault="00DF13F8">
      <w:pPr>
        <w:tabs>
          <w:tab w:val="left" w:pos="0"/>
          <w:tab w:val="left" w:pos="2880"/>
          <w:tab w:val="right" w:pos="9360"/>
        </w:tabs>
        <w:ind w:left="1620"/>
        <w:rPr>
          <w:sz w:val="23"/>
          <w:szCs w:val="23"/>
        </w:rPr>
      </w:pPr>
    </w:p>
    <w:p w:rsidR="00DF13F8" w:rsidRPr="007816DB" w:rsidRDefault="00C345E6">
      <w:pPr>
        <w:tabs>
          <w:tab w:val="left" w:pos="0"/>
          <w:tab w:val="left" w:pos="2880"/>
          <w:tab w:val="right" w:pos="9360"/>
        </w:tabs>
        <w:ind w:left="1440" w:hanging="630"/>
        <w:rPr>
          <w:sz w:val="23"/>
          <w:szCs w:val="23"/>
        </w:rPr>
      </w:pPr>
      <w:r w:rsidRPr="007816DB">
        <w:rPr>
          <w:sz w:val="23"/>
          <w:szCs w:val="23"/>
        </w:rPr>
        <w:t>2.</w:t>
      </w:r>
      <w:r w:rsidRPr="007816DB">
        <w:rPr>
          <w:sz w:val="23"/>
          <w:szCs w:val="23"/>
        </w:rPr>
        <w:tab/>
      </w:r>
      <w:r w:rsidR="00DF13F8" w:rsidRPr="007816DB">
        <w:rPr>
          <w:sz w:val="23"/>
          <w:szCs w:val="23"/>
        </w:rPr>
        <w:t xml:space="preserve">Pursuant to 22 M.R.S. </w:t>
      </w:r>
      <w:r w:rsidR="00736EE9" w:rsidRPr="007816DB">
        <w:rPr>
          <w:sz w:val="23"/>
          <w:szCs w:val="23"/>
        </w:rPr>
        <w:t>Chapter 601(</w:t>
      </w:r>
      <w:r w:rsidR="00DB6E4B" w:rsidRPr="007816DB">
        <w:rPr>
          <w:sz w:val="23"/>
          <w:szCs w:val="23"/>
        </w:rPr>
        <w:t xml:space="preserve">Maine’s </w:t>
      </w:r>
      <w:r w:rsidR="00DB6E4B" w:rsidRPr="00583995">
        <w:rPr>
          <w:i/>
          <w:sz w:val="23"/>
          <w:szCs w:val="23"/>
        </w:rPr>
        <w:t>Water for Human Consumption Act</w:t>
      </w:r>
      <w:r w:rsidR="00736EE9" w:rsidRPr="007816DB">
        <w:rPr>
          <w:sz w:val="23"/>
          <w:szCs w:val="23"/>
        </w:rPr>
        <w:t>)</w:t>
      </w:r>
      <w:r w:rsidR="00DF13F8" w:rsidRPr="007816DB">
        <w:rPr>
          <w:sz w:val="23"/>
          <w:szCs w:val="23"/>
        </w:rPr>
        <w:t>, the following bottled water facility and treated water vending machines AFM fee formula</w:t>
      </w:r>
      <w:r w:rsidR="006C2511" w:rsidRPr="007816DB">
        <w:rPr>
          <w:sz w:val="23"/>
          <w:szCs w:val="23"/>
        </w:rPr>
        <w:t>s</w:t>
      </w:r>
      <w:r w:rsidR="00DF13F8" w:rsidRPr="007816DB">
        <w:rPr>
          <w:sz w:val="23"/>
          <w:szCs w:val="23"/>
        </w:rPr>
        <w:t xml:space="preserve"> </w:t>
      </w:r>
      <w:r w:rsidR="006C2511" w:rsidRPr="007816DB">
        <w:rPr>
          <w:sz w:val="23"/>
          <w:szCs w:val="23"/>
        </w:rPr>
        <w:t>are</w:t>
      </w:r>
      <w:r w:rsidR="006C2511" w:rsidRPr="007816DB">
        <w:rPr>
          <w:color w:val="FF0000"/>
          <w:sz w:val="23"/>
          <w:szCs w:val="23"/>
        </w:rPr>
        <w:t xml:space="preserve"> </w:t>
      </w:r>
      <w:r w:rsidR="00DF13F8" w:rsidRPr="007816DB">
        <w:rPr>
          <w:sz w:val="23"/>
          <w:szCs w:val="23"/>
        </w:rPr>
        <w:t>established:</w:t>
      </w:r>
    </w:p>
    <w:p w:rsidR="00DF13F8" w:rsidRPr="007816DB" w:rsidRDefault="00DF13F8">
      <w:pPr>
        <w:tabs>
          <w:tab w:val="left" w:pos="720"/>
          <w:tab w:val="left" w:pos="1440"/>
          <w:tab w:val="left" w:pos="2880"/>
          <w:tab w:val="right" w:pos="9360"/>
        </w:tabs>
        <w:ind w:left="720"/>
        <w:rPr>
          <w:sz w:val="23"/>
          <w:szCs w:val="23"/>
        </w:rPr>
      </w:pPr>
    </w:p>
    <w:p w:rsidR="00DF13F8" w:rsidRPr="007816DB" w:rsidRDefault="00DF13F8" w:rsidP="001629F0">
      <w:pPr>
        <w:numPr>
          <w:ilvl w:val="0"/>
          <w:numId w:val="22"/>
        </w:numPr>
        <w:tabs>
          <w:tab w:val="clear" w:pos="1800"/>
          <w:tab w:val="left" w:pos="1440"/>
          <w:tab w:val="num" w:pos="2160"/>
          <w:tab w:val="left" w:pos="2250"/>
          <w:tab w:val="left" w:pos="2880"/>
          <w:tab w:val="right" w:pos="9360"/>
        </w:tabs>
        <w:ind w:left="2160" w:hanging="720"/>
        <w:rPr>
          <w:sz w:val="23"/>
          <w:szCs w:val="23"/>
        </w:rPr>
      </w:pPr>
      <w:r w:rsidRPr="007816DB">
        <w:rPr>
          <w:sz w:val="23"/>
          <w:szCs w:val="23"/>
        </w:rPr>
        <w:t xml:space="preserve">The fee schedule for in-state water bottlers shall be based on gallons produced. </w:t>
      </w:r>
      <w:r w:rsidR="006C2511" w:rsidRPr="007816DB">
        <w:rPr>
          <w:sz w:val="23"/>
          <w:szCs w:val="23"/>
        </w:rPr>
        <w:t xml:space="preserve">(Bottler Size Factor </w:t>
      </w:r>
      <w:r w:rsidR="00325D76" w:rsidRPr="007816DB">
        <w:rPr>
          <w:sz w:val="23"/>
          <w:szCs w:val="23"/>
        </w:rPr>
        <w:t>X</w:t>
      </w:r>
      <w:r w:rsidR="006C2511" w:rsidRPr="007816DB">
        <w:rPr>
          <w:sz w:val="23"/>
          <w:szCs w:val="23"/>
        </w:rPr>
        <w:t xml:space="preserve"> Fee Rate per Bottler Size).</w:t>
      </w:r>
      <w:r w:rsidR="00C345E6" w:rsidRPr="007816DB">
        <w:rPr>
          <w:sz w:val="23"/>
          <w:szCs w:val="23"/>
        </w:rPr>
        <w:t xml:space="preserve"> </w:t>
      </w:r>
      <w:r w:rsidR="00893348" w:rsidRPr="007816DB">
        <w:rPr>
          <w:sz w:val="23"/>
          <w:szCs w:val="23"/>
        </w:rPr>
        <w:t>The Drinking Water Commission and the Department will set the Fee Rate per Bottler Size Factor annually.</w:t>
      </w:r>
    </w:p>
    <w:p w:rsidR="00DF13F8" w:rsidRPr="007816DB" w:rsidRDefault="00DF13F8">
      <w:pPr>
        <w:tabs>
          <w:tab w:val="left" w:pos="1440"/>
          <w:tab w:val="left" w:pos="2250"/>
          <w:tab w:val="left" w:pos="2880"/>
          <w:tab w:val="right" w:pos="9360"/>
        </w:tabs>
        <w:ind w:left="1440"/>
        <w:rPr>
          <w:sz w:val="23"/>
          <w:szCs w:val="23"/>
        </w:rPr>
      </w:pPr>
    </w:p>
    <w:p w:rsidR="00DF13F8" w:rsidRPr="007816DB" w:rsidRDefault="00DF13F8" w:rsidP="00C85BEB">
      <w:pPr>
        <w:pStyle w:val="ListParagraph"/>
        <w:numPr>
          <w:ilvl w:val="0"/>
          <w:numId w:val="22"/>
        </w:numPr>
        <w:tabs>
          <w:tab w:val="clear" w:pos="1800"/>
          <w:tab w:val="num" w:pos="2160"/>
          <w:tab w:val="right" w:pos="9360"/>
        </w:tabs>
        <w:ind w:left="2160" w:hanging="720"/>
        <w:rPr>
          <w:sz w:val="23"/>
          <w:szCs w:val="23"/>
        </w:rPr>
      </w:pPr>
      <w:r w:rsidRPr="007816DB">
        <w:rPr>
          <w:sz w:val="23"/>
          <w:szCs w:val="23"/>
        </w:rPr>
        <w:t xml:space="preserve">The </w:t>
      </w:r>
      <w:r w:rsidR="001411DC" w:rsidRPr="007816DB">
        <w:rPr>
          <w:sz w:val="23"/>
          <w:szCs w:val="23"/>
        </w:rPr>
        <w:t>base</w:t>
      </w:r>
      <w:r w:rsidRPr="007816DB">
        <w:rPr>
          <w:sz w:val="23"/>
          <w:szCs w:val="23"/>
        </w:rPr>
        <w:t xml:space="preserve"> fee </w:t>
      </w:r>
      <w:r w:rsidR="001411DC" w:rsidRPr="007816DB">
        <w:rPr>
          <w:sz w:val="23"/>
          <w:szCs w:val="23"/>
        </w:rPr>
        <w:t xml:space="preserve">assessed </w:t>
      </w:r>
      <w:r w:rsidRPr="007816DB">
        <w:rPr>
          <w:sz w:val="23"/>
          <w:szCs w:val="23"/>
        </w:rPr>
        <w:t xml:space="preserve">will </w:t>
      </w:r>
      <w:r w:rsidR="001411DC" w:rsidRPr="007816DB">
        <w:rPr>
          <w:sz w:val="23"/>
          <w:szCs w:val="23"/>
        </w:rPr>
        <w:t>not exceed</w:t>
      </w:r>
      <w:r w:rsidR="001411DC" w:rsidRPr="007816DB">
        <w:rPr>
          <w:color w:val="FF0000"/>
          <w:sz w:val="23"/>
          <w:szCs w:val="23"/>
        </w:rPr>
        <w:t xml:space="preserve"> </w:t>
      </w:r>
      <w:r w:rsidRPr="007816DB">
        <w:rPr>
          <w:sz w:val="23"/>
          <w:szCs w:val="23"/>
        </w:rPr>
        <w:t>$</w:t>
      </w:r>
      <w:r w:rsidR="001411DC" w:rsidRPr="007816DB">
        <w:rPr>
          <w:sz w:val="23"/>
          <w:szCs w:val="23"/>
        </w:rPr>
        <w:t>75</w:t>
      </w:r>
      <w:r w:rsidRPr="007816DB">
        <w:rPr>
          <w:sz w:val="23"/>
          <w:szCs w:val="23"/>
        </w:rPr>
        <w:t>.</w:t>
      </w:r>
      <w:r w:rsidR="009E2754" w:rsidRPr="007816DB">
        <w:rPr>
          <w:sz w:val="23"/>
          <w:szCs w:val="23"/>
        </w:rPr>
        <w:t xml:space="preserve"> </w:t>
      </w:r>
    </w:p>
    <w:p w:rsidR="00D63ED0" w:rsidRPr="007816DB" w:rsidRDefault="00D63ED0" w:rsidP="00C85BEB">
      <w:pPr>
        <w:pStyle w:val="ListParagraph"/>
        <w:tabs>
          <w:tab w:val="num" w:pos="2160"/>
        </w:tabs>
        <w:ind w:left="2160" w:hanging="720"/>
        <w:rPr>
          <w:sz w:val="23"/>
          <w:szCs w:val="23"/>
        </w:rPr>
      </w:pPr>
    </w:p>
    <w:p w:rsidR="00DF13F8" w:rsidRPr="007816DB" w:rsidRDefault="00DF13F8" w:rsidP="00C85BEB">
      <w:pPr>
        <w:pStyle w:val="ListParagraph"/>
        <w:numPr>
          <w:ilvl w:val="0"/>
          <w:numId w:val="22"/>
        </w:numPr>
        <w:tabs>
          <w:tab w:val="clear" w:pos="1800"/>
          <w:tab w:val="num" w:pos="2160"/>
          <w:tab w:val="right" w:pos="9360"/>
        </w:tabs>
        <w:ind w:left="2160" w:hanging="720"/>
        <w:rPr>
          <w:sz w:val="23"/>
          <w:szCs w:val="23"/>
        </w:rPr>
      </w:pPr>
      <w:r w:rsidRPr="007816DB">
        <w:rPr>
          <w:sz w:val="23"/>
          <w:szCs w:val="23"/>
        </w:rPr>
        <w:t>The fee schedule for treated water vending machines shall be calculated at a rate of $10.00 per machine, with a minimum fee of $50 per vendor and not to exceed a maximum of $150.</w:t>
      </w:r>
      <w:r w:rsidR="00C345E6" w:rsidRPr="007816DB">
        <w:rPr>
          <w:sz w:val="23"/>
          <w:szCs w:val="23"/>
        </w:rPr>
        <w:t xml:space="preserve"> </w:t>
      </w:r>
      <w:r w:rsidR="008E1032" w:rsidRPr="007816DB">
        <w:rPr>
          <w:sz w:val="23"/>
          <w:szCs w:val="23"/>
        </w:rPr>
        <w:t xml:space="preserve">(Based Fee + (Per-machine Rate </w:t>
      </w:r>
      <w:r w:rsidR="00325D76" w:rsidRPr="007816DB">
        <w:rPr>
          <w:sz w:val="23"/>
          <w:szCs w:val="23"/>
        </w:rPr>
        <w:t>X</w:t>
      </w:r>
      <w:r w:rsidR="008E1032" w:rsidRPr="007816DB">
        <w:rPr>
          <w:sz w:val="23"/>
          <w:szCs w:val="23"/>
        </w:rPr>
        <w:t xml:space="preserve"> Number of Machines).</w:t>
      </w:r>
    </w:p>
    <w:p w:rsidR="00DF13F8" w:rsidRPr="007816DB" w:rsidRDefault="00DF13F8" w:rsidP="00C85BEB">
      <w:pPr>
        <w:tabs>
          <w:tab w:val="left" w:pos="1440"/>
          <w:tab w:val="num" w:pos="2160"/>
          <w:tab w:val="left" w:pos="2250"/>
          <w:tab w:val="left" w:pos="2880"/>
          <w:tab w:val="right" w:pos="9360"/>
        </w:tabs>
        <w:ind w:left="2160" w:hanging="720"/>
        <w:rPr>
          <w:sz w:val="23"/>
          <w:szCs w:val="23"/>
        </w:rPr>
      </w:pPr>
    </w:p>
    <w:p w:rsidR="00DF13F8" w:rsidRPr="007816DB" w:rsidRDefault="007C6214" w:rsidP="00C85BEB">
      <w:pPr>
        <w:tabs>
          <w:tab w:val="left" w:pos="1440"/>
          <w:tab w:val="num" w:pos="2160"/>
          <w:tab w:val="left" w:pos="2880"/>
          <w:tab w:val="right" w:pos="9360"/>
        </w:tabs>
        <w:ind w:left="2160" w:hanging="720"/>
        <w:rPr>
          <w:sz w:val="23"/>
          <w:szCs w:val="23"/>
        </w:rPr>
      </w:pPr>
      <w:r w:rsidRPr="007816DB">
        <w:rPr>
          <w:sz w:val="23"/>
          <w:szCs w:val="23"/>
        </w:rPr>
        <w:t>d.</w:t>
      </w:r>
      <w:r w:rsidR="00DF13F8" w:rsidRPr="007816DB">
        <w:rPr>
          <w:sz w:val="23"/>
          <w:szCs w:val="23"/>
        </w:rPr>
        <w:tab/>
        <w:t>Production reports are subject to annual verification by the Department.</w:t>
      </w:r>
      <w:r w:rsidR="00C345E6" w:rsidRPr="007816DB">
        <w:rPr>
          <w:sz w:val="23"/>
          <w:szCs w:val="23"/>
        </w:rPr>
        <w:t xml:space="preserve"> </w:t>
      </w:r>
      <w:r w:rsidR="00DF13F8" w:rsidRPr="007816DB">
        <w:rPr>
          <w:sz w:val="23"/>
          <w:szCs w:val="23"/>
        </w:rPr>
        <w:t xml:space="preserve">Failure to comply may result in assessment of the maximum </w:t>
      </w:r>
      <w:r w:rsidR="00C345E6" w:rsidRPr="007816DB">
        <w:rPr>
          <w:sz w:val="23"/>
          <w:szCs w:val="23"/>
        </w:rPr>
        <w:t>bottled water</w:t>
      </w:r>
      <w:r w:rsidR="00C85BEB" w:rsidRPr="007816DB">
        <w:rPr>
          <w:sz w:val="23"/>
          <w:szCs w:val="23"/>
        </w:rPr>
        <w:t> </w:t>
      </w:r>
      <w:r w:rsidR="00C345E6" w:rsidRPr="007816DB">
        <w:rPr>
          <w:sz w:val="23"/>
          <w:szCs w:val="23"/>
        </w:rPr>
        <w:t>fee.</w:t>
      </w:r>
    </w:p>
    <w:p w:rsidR="007816DB" w:rsidRDefault="007816DB">
      <w:pPr>
        <w:rPr>
          <w:sz w:val="23"/>
          <w:szCs w:val="23"/>
        </w:rPr>
      </w:pPr>
      <w:r>
        <w:rPr>
          <w:sz w:val="23"/>
          <w:szCs w:val="23"/>
        </w:rPr>
        <w:br w:type="page"/>
      </w:r>
    </w:p>
    <w:p w:rsidR="008F088A" w:rsidRPr="007816DB" w:rsidRDefault="008F088A">
      <w:pPr>
        <w:tabs>
          <w:tab w:val="left" w:pos="1440"/>
          <w:tab w:val="left" w:pos="2160"/>
          <w:tab w:val="left" w:pos="2880"/>
          <w:tab w:val="right" w:pos="9360"/>
        </w:tabs>
        <w:ind w:left="2160" w:hanging="900"/>
        <w:rPr>
          <w:sz w:val="23"/>
          <w:szCs w:val="23"/>
        </w:rPr>
      </w:pPr>
    </w:p>
    <w:p w:rsidR="00DF13F8" w:rsidRPr="007816DB" w:rsidRDefault="00CB123D" w:rsidP="008A60DE">
      <w:pPr>
        <w:pStyle w:val="Heading2"/>
        <w:jc w:val="left"/>
        <w:rPr>
          <w:sz w:val="23"/>
          <w:szCs w:val="23"/>
          <w:u w:val="none"/>
        </w:rPr>
      </w:pPr>
      <w:bookmarkStart w:id="10" w:name="_Toc442343196"/>
      <w:r w:rsidRPr="007816DB">
        <w:rPr>
          <w:sz w:val="23"/>
          <w:szCs w:val="23"/>
          <w:u w:val="none"/>
        </w:rPr>
        <w:t>B.</w:t>
      </w:r>
      <w:r w:rsidRPr="007816DB">
        <w:rPr>
          <w:sz w:val="23"/>
          <w:szCs w:val="23"/>
          <w:u w:val="none"/>
        </w:rPr>
        <w:tab/>
      </w:r>
      <w:r w:rsidR="00A052BE" w:rsidRPr="007816DB">
        <w:rPr>
          <w:b/>
          <w:sz w:val="23"/>
          <w:szCs w:val="23"/>
          <w:u w:val="none"/>
        </w:rPr>
        <w:t>Formula Parameters</w:t>
      </w:r>
      <w:bookmarkEnd w:id="10"/>
    </w:p>
    <w:p w:rsidR="00DF13F8" w:rsidRPr="007816DB" w:rsidRDefault="00DF13F8">
      <w:pPr>
        <w:tabs>
          <w:tab w:val="left" w:pos="720"/>
          <w:tab w:val="left" w:pos="1440"/>
          <w:tab w:val="left" w:pos="2160"/>
          <w:tab w:val="left" w:pos="2880"/>
          <w:tab w:val="right" w:pos="9360"/>
        </w:tabs>
        <w:ind w:left="360"/>
        <w:rPr>
          <w:sz w:val="23"/>
          <w:szCs w:val="23"/>
        </w:rPr>
      </w:pPr>
    </w:p>
    <w:p w:rsidR="00DF13F8" w:rsidRPr="007816DB" w:rsidRDefault="00DF13F8">
      <w:pPr>
        <w:tabs>
          <w:tab w:val="left" w:pos="720"/>
          <w:tab w:val="left" w:pos="1440"/>
          <w:tab w:val="left" w:pos="2160"/>
          <w:tab w:val="left" w:pos="2880"/>
          <w:tab w:val="right" w:pos="9360"/>
        </w:tabs>
        <w:ind w:left="1440" w:hanging="720"/>
        <w:rPr>
          <w:sz w:val="23"/>
          <w:szCs w:val="23"/>
        </w:rPr>
      </w:pPr>
      <w:r w:rsidRPr="007816DB">
        <w:rPr>
          <w:sz w:val="23"/>
          <w:szCs w:val="23"/>
        </w:rPr>
        <w:t>1.</w:t>
      </w:r>
      <w:r w:rsidRPr="007816DB">
        <w:rPr>
          <w:sz w:val="23"/>
          <w:szCs w:val="23"/>
        </w:rPr>
        <w:tab/>
        <w:t xml:space="preserve">The following parameters </w:t>
      </w:r>
      <w:r w:rsidR="001411DC" w:rsidRPr="007816DB">
        <w:rPr>
          <w:sz w:val="23"/>
          <w:szCs w:val="23"/>
        </w:rPr>
        <w:t xml:space="preserve">will </w:t>
      </w:r>
      <w:r w:rsidRPr="007816DB">
        <w:rPr>
          <w:sz w:val="23"/>
          <w:szCs w:val="23"/>
        </w:rPr>
        <w:t>be used to determine and calculate the AFM fee for regulated public water systems:</w:t>
      </w:r>
    </w:p>
    <w:p w:rsidR="00DF13F8" w:rsidRPr="007816DB" w:rsidRDefault="00DF13F8">
      <w:pPr>
        <w:tabs>
          <w:tab w:val="left" w:pos="720"/>
          <w:tab w:val="left" w:pos="1440"/>
          <w:tab w:val="left" w:pos="2160"/>
          <w:tab w:val="left" w:pos="2880"/>
          <w:tab w:val="right" w:pos="9360"/>
        </w:tabs>
        <w:ind w:left="360"/>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r>
      <w:r w:rsidRPr="007816DB">
        <w:rPr>
          <w:sz w:val="23"/>
          <w:szCs w:val="23"/>
        </w:rPr>
        <w:tab/>
        <w:t>a.</w:t>
      </w:r>
      <w:r w:rsidRPr="007816DB">
        <w:rPr>
          <w:sz w:val="23"/>
          <w:szCs w:val="23"/>
        </w:rPr>
        <w:tab/>
        <w:t xml:space="preserve">The minimum fee </w:t>
      </w:r>
      <w:r w:rsidR="001411DC" w:rsidRPr="007816DB">
        <w:rPr>
          <w:sz w:val="23"/>
          <w:szCs w:val="23"/>
        </w:rPr>
        <w:t xml:space="preserve">will </w:t>
      </w:r>
      <w:r w:rsidRPr="007816DB">
        <w:rPr>
          <w:sz w:val="23"/>
          <w:szCs w:val="23"/>
        </w:rPr>
        <w:t>be equal to the base fee;</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 xml:space="preserve">The base fee </w:t>
      </w:r>
      <w:r w:rsidR="001411DC" w:rsidRPr="007816DB">
        <w:rPr>
          <w:sz w:val="23"/>
          <w:szCs w:val="23"/>
        </w:rPr>
        <w:t xml:space="preserve">will </w:t>
      </w:r>
      <w:r w:rsidRPr="007816DB">
        <w:rPr>
          <w:sz w:val="23"/>
          <w:szCs w:val="23"/>
        </w:rPr>
        <w:t>be no more than $</w:t>
      </w:r>
      <w:r w:rsidR="001411DC" w:rsidRPr="007816DB">
        <w:rPr>
          <w:sz w:val="23"/>
          <w:szCs w:val="23"/>
        </w:rPr>
        <w:t xml:space="preserve">75 </w:t>
      </w:r>
      <w:r w:rsidRPr="007816DB">
        <w:rPr>
          <w:sz w:val="23"/>
          <w:szCs w:val="23"/>
        </w:rPr>
        <w:t>per year per public water system;</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numPr>
          <w:ilvl w:val="0"/>
          <w:numId w:val="16"/>
        </w:numPr>
        <w:tabs>
          <w:tab w:val="left" w:pos="720"/>
          <w:tab w:val="left" w:pos="1440"/>
          <w:tab w:val="left" w:pos="2880"/>
          <w:tab w:val="right" w:pos="9360"/>
        </w:tabs>
        <w:rPr>
          <w:sz w:val="23"/>
          <w:szCs w:val="23"/>
        </w:rPr>
      </w:pPr>
      <w:r w:rsidRPr="007816DB">
        <w:rPr>
          <w:sz w:val="23"/>
          <w:szCs w:val="23"/>
        </w:rPr>
        <w:t>The Commission and the Department will establish the per capita rate annually.</w:t>
      </w:r>
    </w:p>
    <w:p w:rsidR="00DF13F8" w:rsidRPr="007816DB" w:rsidRDefault="00DF13F8">
      <w:pPr>
        <w:tabs>
          <w:tab w:val="left" w:pos="720"/>
          <w:tab w:val="left" w:pos="1440"/>
          <w:tab w:val="left" w:pos="2160"/>
          <w:tab w:val="left" w:pos="2880"/>
          <w:tab w:val="right" w:pos="9360"/>
        </w:tabs>
        <w:ind w:left="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 xml:space="preserve">The population capacity </w:t>
      </w:r>
      <w:r w:rsidR="001411DC" w:rsidRPr="007816DB">
        <w:rPr>
          <w:sz w:val="23"/>
          <w:szCs w:val="23"/>
        </w:rPr>
        <w:t xml:space="preserve">will </w:t>
      </w:r>
      <w:r w:rsidRPr="007816DB">
        <w:rPr>
          <w:sz w:val="23"/>
          <w:szCs w:val="23"/>
        </w:rPr>
        <w:t>be based on, but not limited to, the population served, service connections, volume of water pumped or available seats, campsites, rooms or lots, and may include a fixed or graduated fee formula or combinations of the fee formulas; and</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1530"/>
          <w:tab w:val="left" w:pos="2250"/>
        </w:tabs>
        <w:ind w:left="2250" w:hanging="2430"/>
        <w:rPr>
          <w:sz w:val="23"/>
          <w:szCs w:val="23"/>
        </w:rPr>
      </w:pPr>
      <w:r w:rsidRPr="007816DB">
        <w:rPr>
          <w:sz w:val="23"/>
          <w:szCs w:val="23"/>
        </w:rPr>
        <w:tab/>
      </w:r>
      <w:r w:rsidRPr="007816DB">
        <w:rPr>
          <w:sz w:val="23"/>
          <w:szCs w:val="23"/>
        </w:rPr>
        <w:tab/>
        <w:t>e.</w:t>
      </w:r>
      <w:r w:rsidRPr="007816DB">
        <w:rPr>
          <w:sz w:val="23"/>
          <w:szCs w:val="23"/>
        </w:rPr>
        <w:tab/>
        <w:t>An exempt population may be determined to be part of the AFM and subtracted from the population capacity as determined by the Commission and the Department annually pursuant to 22 M.R.S.</w:t>
      </w:r>
      <w:r w:rsidR="00CD5532" w:rsidRPr="007816DB">
        <w:rPr>
          <w:sz w:val="23"/>
          <w:szCs w:val="23"/>
        </w:rPr>
        <w:t>§</w:t>
      </w:r>
      <w:r w:rsidRPr="007816DB">
        <w:rPr>
          <w:sz w:val="23"/>
          <w:szCs w:val="23"/>
        </w:rPr>
        <w:t>26</w:t>
      </w:r>
      <w:r w:rsidR="00C345E6" w:rsidRPr="007816DB">
        <w:rPr>
          <w:sz w:val="23"/>
          <w:szCs w:val="23"/>
        </w:rPr>
        <w:t>13.</w:t>
      </w:r>
      <w:r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C345E6">
      <w:pPr>
        <w:pStyle w:val="BodyTextIndent3"/>
        <w:tabs>
          <w:tab w:val="clear" w:pos="2160"/>
        </w:tabs>
        <w:ind w:left="1440" w:hanging="720"/>
        <w:rPr>
          <w:sz w:val="23"/>
          <w:szCs w:val="23"/>
        </w:rPr>
      </w:pPr>
      <w:r w:rsidRPr="007816DB">
        <w:rPr>
          <w:sz w:val="23"/>
          <w:szCs w:val="23"/>
        </w:rPr>
        <w:t>2.</w:t>
      </w:r>
      <w:r w:rsidRPr="007816DB">
        <w:rPr>
          <w:sz w:val="23"/>
          <w:szCs w:val="23"/>
        </w:rPr>
        <w:tab/>
      </w:r>
      <w:r w:rsidR="00DF13F8" w:rsidRPr="007816DB">
        <w:rPr>
          <w:sz w:val="23"/>
          <w:szCs w:val="23"/>
        </w:rPr>
        <w:t>The following parameters shall be used to determine and calculate the Bottled Water and Treated Water Vending Machines AFM fee for regulated public water</w:t>
      </w:r>
      <w:r w:rsidR="00751CED" w:rsidRPr="007816DB">
        <w:rPr>
          <w:sz w:val="23"/>
          <w:szCs w:val="23"/>
        </w:rPr>
        <w:t> </w:t>
      </w:r>
      <w:r w:rsidR="00DF13F8" w:rsidRPr="007816DB">
        <w:rPr>
          <w:sz w:val="23"/>
          <w:szCs w:val="23"/>
        </w:rPr>
        <w:t>systems:</w:t>
      </w:r>
    </w:p>
    <w:p w:rsidR="00DF13F8" w:rsidRPr="007816DB" w:rsidRDefault="00DF13F8">
      <w:pPr>
        <w:pStyle w:val="BodyTextIndent3"/>
        <w:tabs>
          <w:tab w:val="clear" w:pos="2160"/>
        </w:tabs>
        <w:ind w:left="1440" w:hanging="1440"/>
        <w:rPr>
          <w:sz w:val="23"/>
          <w:szCs w:val="23"/>
        </w:rPr>
      </w:pPr>
    </w:p>
    <w:p w:rsidR="00DF13F8" w:rsidRPr="007816DB" w:rsidRDefault="00C345E6" w:rsidP="00C345E6">
      <w:pPr>
        <w:pStyle w:val="BodyTextIndent3"/>
        <w:rPr>
          <w:sz w:val="23"/>
          <w:szCs w:val="23"/>
        </w:rPr>
      </w:pPr>
      <w:r w:rsidRPr="007816DB">
        <w:rPr>
          <w:sz w:val="23"/>
          <w:szCs w:val="23"/>
        </w:rPr>
        <w:tab/>
      </w:r>
      <w:r w:rsidRPr="007816DB">
        <w:rPr>
          <w:sz w:val="23"/>
          <w:szCs w:val="23"/>
        </w:rPr>
        <w:tab/>
        <w:t>a.</w:t>
      </w:r>
      <w:r w:rsidRPr="007816DB">
        <w:rPr>
          <w:sz w:val="23"/>
          <w:szCs w:val="23"/>
        </w:rPr>
        <w:tab/>
      </w:r>
      <w:r w:rsidR="00DF13F8" w:rsidRPr="007816DB">
        <w:rPr>
          <w:sz w:val="23"/>
          <w:szCs w:val="23"/>
        </w:rPr>
        <w:t xml:space="preserve">All in-state bottlers </w:t>
      </w:r>
      <w:r w:rsidR="00DB6E4B" w:rsidRPr="007816DB">
        <w:rPr>
          <w:sz w:val="23"/>
          <w:szCs w:val="23"/>
        </w:rPr>
        <w:t>shall</w:t>
      </w:r>
      <w:r w:rsidR="00982256" w:rsidRPr="007816DB">
        <w:rPr>
          <w:sz w:val="23"/>
          <w:szCs w:val="23"/>
        </w:rPr>
        <w:t xml:space="preserve"> </w:t>
      </w:r>
      <w:r w:rsidR="00DF13F8" w:rsidRPr="007816DB">
        <w:rPr>
          <w:sz w:val="23"/>
          <w:szCs w:val="23"/>
        </w:rPr>
        <w:t>submit gallon production reports for the year ending December 31st, and such reports ar</w:t>
      </w:r>
      <w:r w:rsidRPr="007816DB">
        <w:rPr>
          <w:sz w:val="23"/>
          <w:szCs w:val="23"/>
        </w:rPr>
        <w:t xml:space="preserve">e due no later than March 1st. </w:t>
      </w:r>
    </w:p>
    <w:p w:rsidR="00DF13F8" w:rsidRPr="007816DB" w:rsidRDefault="00DF13F8">
      <w:pPr>
        <w:pStyle w:val="BodyTextIndent3"/>
        <w:tabs>
          <w:tab w:val="clear" w:pos="2160"/>
        </w:tabs>
        <w:ind w:left="1440" w:hanging="1440"/>
        <w:rPr>
          <w:sz w:val="23"/>
          <w:szCs w:val="23"/>
        </w:rPr>
      </w:pPr>
    </w:p>
    <w:p w:rsidR="00DF13F8" w:rsidRPr="007816DB" w:rsidRDefault="00DF13F8">
      <w:pPr>
        <w:pStyle w:val="BodyTextIndent3"/>
        <w:numPr>
          <w:ilvl w:val="0"/>
          <w:numId w:val="20"/>
        </w:numPr>
        <w:tabs>
          <w:tab w:val="clear" w:pos="2160"/>
        </w:tabs>
        <w:rPr>
          <w:sz w:val="23"/>
          <w:szCs w:val="23"/>
        </w:rPr>
      </w:pPr>
      <w:r w:rsidRPr="007816DB">
        <w:rPr>
          <w:sz w:val="23"/>
          <w:szCs w:val="23"/>
        </w:rPr>
        <w:t>The production report, which will provide the number of gallons produced for the sale of bottled water, shall be used to calculate the AFM fee.</w:t>
      </w:r>
    </w:p>
    <w:p w:rsidR="00DF13F8" w:rsidRPr="007816DB" w:rsidRDefault="00DF13F8">
      <w:pPr>
        <w:pStyle w:val="BodyTextIndent3"/>
        <w:tabs>
          <w:tab w:val="clear" w:pos="2160"/>
        </w:tabs>
        <w:rPr>
          <w:sz w:val="23"/>
          <w:szCs w:val="23"/>
        </w:rPr>
      </w:pPr>
    </w:p>
    <w:p w:rsidR="00DF13F8" w:rsidRPr="007816DB" w:rsidRDefault="00C345E6">
      <w:pPr>
        <w:pStyle w:val="BodyTextIndent3"/>
        <w:tabs>
          <w:tab w:val="clear" w:pos="2160"/>
        </w:tabs>
        <w:rPr>
          <w:sz w:val="23"/>
          <w:szCs w:val="23"/>
        </w:rPr>
      </w:pPr>
      <w:r w:rsidRPr="007816DB">
        <w:rPr>
          <w:sz w:val="23"/>
          <w:szCs w:val="23"/>
        </w:rPr>
        <w:tab/>
      </w:r>
      <w:r w:rsidRPr="007816DB">
        <w:rPr>
          <w:sz w:val="23"/>
          <w:szCs w:val="23"/>
        </w:rPr>
        <w:tab/>
        <w:t>c.</w:t>
      </w:r>
      <w:r w:rsidRPr="007816DB">
        <w:rPr>
          <w:sz w:val="23"/>
          <w:szCs w:val="23"/>
        </w:rPr>
        <w:tab/>
      </w:r>
      <w:r w:rsidR="00DF13F8" w:rsidRPr="007816DB">
        <w:rPr>
          <w:sz w:val="23"/>
          <w:szCs w:val="23"/>
        </w:rPr>
        <w:t>Fees collected under this section cover a one</w:t>
      </w:r>
      <w:r w:rsidRPr="007816DB">
        <w:rPr>
          <w:sz w:val="23"/>
          <w:szCs w:val="23"/>
        </w:rPr>
        <w:t xml:space="preserve">-year period beginning July 1 </w:t>
      </w:r>
      <w:r w:rsidR="00DF13F8" w:rsidRPr="007816DB">
        <w:rPr>
          <w:sz w:val="23"/>
          <w:szCs w:val="23"/>
        </w:rPr>
        <w:t>and shall coincide with the State fiscal year.</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CB123D" w:rsidP="00CB123D">
      <w:pPr>
        <w:pStyle w:val="Heading2"/>
        <w:jc w:val="left"/>
        <w:rPr>
          <w:sz w:val="23"/>
          <w:szCs w:val="23"/>
          <w:u w:val="none"/>
        </w:rPr>
      </w:pPr>
      <w:bookmarkStart w:id="11" w:name="_Toc442343197"/>
      <w:r w:rsidRPr="007816DB">
        <w:rPr>
          <w:sz w:val="23"/>
          <w:szCs w:val="23"/>
          <w:u w:val="none"/>
        </w:rPr>
        <w:t>C.</w:t>
      </w:r>
      <w:r w:rsidRPr="007816DB">
        <w:rPr>
          <w:sz w:val="23"/>
          <w:szCs w:val="23"/>
          <w:u w:val="none"/>
        </w:rPr>
        <w:tab/>
      </w:r>
      <w:r w:rsidR="00A052BE" w:rsidRPr="007816DB">
        <w:rPr>
          <w:b/>
          <w:sz w:val="23"/>
          <w:szCs w:val="23"/>
          <w:u w:val="none"/>
        </w:rPr>
        <w:t>Fund Management</w:t>
      </w:r>
      <w:bookmarkEnd w:id="11"/>
    </w:p>
    <w:p w:rsidR="00DF13F8" w:rsidRPr="007816DB" w:rsidRDefault="00DF13F8">
      <w:pPr>
        <w:tabs>
          <w:tab w:val="left" w:pos="720"/>
          <w:tab w:val="left" w:pos="1440"/>
          <w:tab w:val="left" w:pos="2160"/>
          <w:tab w:val="left" w:pos="2880"/>
          <w:tab w:val="right" w:pos="9360"/>
        </w:tabs>
        <w:ind w:left="360"/>
        <w:rPr>
          <w:sz w:val="23"/>
          <w:szCs w:val="23"/>
        </w:rPr>
      </w:pPr>
    </w:p>
    <w:p w:rsidR="00DF13F8" w:rsidRPr="007816DB" w:rsidRDefault="00DF13F8">
      <w:pPr>
        <w:tabs>
          <w:tab w:val="left" w:pos="720"/>
          <w:tab w:val="left" w:pos="1440"/>
          <w:tab w:val="left" w:pos="2160"/>
          <w:tab w:val="left" w:pos="2880"/>
          <w:tab w:val="right" w:pos="9360"/>
        </w:tabs>
        <w:ind w:left="360"/>
        <w:rPr>
          <w:sz w:val="23"/>
          <w:szCs w:val="23"/>
        </w:rPr>
      </w:pPr>
      <w:r w:rsidRPr="007816DB">
        <w:rPr>
          <w:sz w:val="23"/>
          <w:szCs w:val="23"/>
        </w:rPr>
        <w:tab/>
        <w:t>1.</w:t>
      </w:r>
      <w:r w:rsidRPr="007816DB">
        <w:rPr>
          <w:sz w:val="23"/>
          <w:szCs w:val="23"/>
        </w:rPr>
        <w:tab/>
        <w:t xml:space="preserve">The Fund </w:t>
      </w:r>
      <w:r w:rsidR="00982256" w:rsidRPr="007816DB">
        <w:rPr>
          <w:sz w:val="23"/>
          <w:szCs w:val="23"/>
        </w:rPr>
        <w:t xml:space="preserve">will </w:t>
      </w:r>
      <w:r w:rsidRPr="007816DB">
        <w:rPr>
          <w:sz w:val="23"/>
          <w:szCs w:val="23"/>
        </w:rPr>
        <w:t>be managed wi</w:t>
      </w:r>
      <w:r w:rsidR="00C345E6" w:rsidRPr="007816DB">
        <w:rPr>
          <w:sz w:val="23"/>
          <w:szCs w:val="23"/>
        </w:rPr>
        <w:t>thin the following parameters:</w:t>
      </w:r>
    </w:p>
    <w:p w:rsidR="00DF13F8" w:rsidRPr="007816DB" w:rsidRDefault="00DF13F8">
      <w:pPr>
        <w:tabs>
          <w:tab w:val="left" w:pos="720"/>
          <w:tab w:val="left" w:pos="1440"/>
          <w:tab w:val="left" w:pos="2160"/>
          <w:tab w:val="left" w:pos="2880"/>
          <w:tab w:val="right" w:pos="9360"/>
        </w:tabs>
        <w:ind w:left="360"/>
        <w:rPr>
          <w:sz w:val="23"/>
          <w:szCs w:val="23"/>
        </w:rPr>
      </w:pPr>
    </w:p>
    <w:p w:rsidR="00DF13F8" w:rsidRDefault="00DF13F8" w:rsidP="00C345E6">
      <w:pPr>
        <w:tabs>
          <w:tab w:val="left" w:pos="720"/>
          <w:tab w:val="left" w:pos="2160"/>
          <w:tab w:val="left" w:pos="2880"/>
          <w:tab w:val="right" w:pos="9360"/>
        </w:tabs>
        <w:ind w:left="2160" w:hanging="720"/>
        <w:rPr>
          <w:sz w:val="23"/>
          <w:szCs w:val="23"/>
        </w:rPr>
      </w:pPr>
      <w:proofErr w:type="gramStart"/>
      <w:r w:rsidRPr="007816DB">
        <w:rPr>
          <w:sz w:val="23"/>
          <w:szCs w:val="23"/>
        </w:rPr>
        <w:t>a</w:t>
      </w:r>
      <w:proofErr w:type="gramEnd"/>
      <w:r w:rsidRPr="007816DB">
        <w:rPr>
          <w:sz w:val="23"/>
          <w:szCs w:val="23"/>
        </w:rPr>
        <w:t>.</w:t>
      </w:r>
      <w:r w:rsidRPr="007816DB">
        <w:rPr>
          <w:sz w:val="23"/>
          <w:szCs w:val="23"/>
        </w:rPr>
        <w:tab/>
        <w:t xml:space="preserve">The Public Drinking Water Fund is established as an interest-bearing dedicated revenue account; </w:t>
      </w:r>
    </w:p>
    <w:p w:rsidR="007816DB" w:rsidRPr="007816DB" w:rsidRDefault="007816DB" w:rsidP="00C345E6">
      <w:pPr>
        <w:tabs>
          <w:tab w:val="left" w:pos="720"/>
          <w:tab w:val="left" w:pos="2160"/>
          <w:tab w:val="left" w:pos="2880"/>
          <w:tab w:val="right" w:pos="9360"/>
        </w:tabs>
        <w:ind w:left="2160" w:hanging="720"/>
        <w:rPr>
          <w:sz w:val="23"/>
          <w:szCs w:val="23"/>
        </w:rPr>
      </w:pPr>
    </w:p>
    <w:p w:rsidR="00DF13F8" w:rsidRDefault="00DF13F8" w:rsidP="00C345E6">
      <w:pPr>
        <w:tabs>
          <w:tab w:val="left" w:pos="720"/>
          <w:tab w:val="left" w:pos="1440"/>
          <w:tab w:val="left" w:pos="2160"/>
          <w:tab w:val="left" w:pos="2880"/>
          <w:tab w:val="right" w:pos="9360"/>
        </w:tabs>
        <w:ind w:left="2160" w:hanging="720"/>
        <w:rPr>
          <w:sz w:val="23"/>
          <w:szCs w:val="23"/>
        </w:rPr>
      </w:pPr>
      <w:r w:rsidRPr="007816DB">
        <w:rPr>
          <w:sz w:val="23"/>
          <w:szCs w:val="23"/>
        </w:rPr>
        <w:t>b.</w:t>
      </w:r>
      <w:r w:rsidRPr="007816DB">
        <w:rPr>
          <w:sz w:val="23"/>
          <w:szCs w:val="23"/>
        </w:rPr>
        <w:tab/>
        <w:t xml:space="preserve">All interest earned by the account becomes part of the fund; </w:t>
      </w:r>
    </w:p>
    <w:p w:rsidR="007816DB" w:rsidRPr="007816DB" w:rsidRDefault="007816DB" w:rsidP="00C345E6">
      <w:pPr>
        <w:tabs>
          <w:tab w:val="left" w:pos="720"/>
          <w:tab w:val="left" w:pos="1440"/>
          <w:tab w:val="left" w:pos="2160"/>
          <w:tab w:val="left" w:pos="2880"/>
          <w:tab w:val="right" w:pos="9360"/>
        </w:tabs>
        <w:ind w:left="2160" w:hanging="720"/>
        <w:rPr>
          <w:sz w:val="23"/>
          <w:szCs w:val="23"/>
        </w:rPr>
      </w:pPr>
    </w:p>
    <w:p w:rsidR="00DF13F8" w:rsidRDefault="00DF13F8" w:rsidP="00C345E6">
      <w:pPr>
        <w:numPr>
          <w:ilvl w:val="0"/>
          <w:numId w:val="15"/>
        </w:numPr>
        <w:tabs>
          <w:tab w:val="clear" w:pos="1890"/>
          <w:tab w:val="left" w:pos="720"/>
          <w:tab w:val="left" w:pos="1440"/>
          <w:tab w:val="left" w:pos="2160"/>
          <w:tab w:val="left" w:pos="2880"/>
          <w:tab w:val="right" w:pos="9360"/>
        </w:tabs>
        <w:ind w:left="2160" w:hanging="720"/>
        <w:rPr>
          <w:sz w:val="23"/>
          <w:szCs w:val="23"/>
        </w:rPr>
      </w:pPr>
      <w:r w:rsidRPr="007816DB">
        <w:rPr>
          <w:sz w:val="23"/>
          <w:szCs w:val="23"/>
        </w:rPr>
        <w:t xml:space="preserve">All fees collected by the </w:t>
      </w:r>
      <w:r w:rsidR="00834ADC" w:rsidRPr="007816DB">
        <w:rPr>
          <w:sz w:val="23"/>
          <w:szCs w:val="23"/>
        </w:rPr>
        <w:t>C</w:t>
      </w:r>
      <w:r w:rsidRPr="007816DB">
        <w:rPr>
          <w:sz w:val="23"/>
          <w:szCs w:val="23"/>
        </w:rPr>
        <w:t>ommissioner under this subchapter must be deposited into the fund;</w:t>
      </w:r>
    </w:p>
    <w:p w:rsidR="007816DB" w:rsidRPr="007816DB" w:rsidRDefault="007816DB" w:rsidP="007816DB">
      <w:pPr>
        <w:tabs>
          <w:tab w:val="left" w:pos="720"/>
          <w:tab w:val="left" w:pos="1440"/>
          <w:tab w:val="left" w:pos="2160"/>
          <w:tab w:val="left" w:pos="2880"/>
          <w:tab w:val="right" w:pos="9360"/>
        </w:tabs>
        <w:ind w:left="1440"/>
        <w:rPr>
          <w:sz w:val="23"/>
          <w:szCs w:val="23"/>
        </w:rPr>
      </w:pPr>
    </w:p>
    <w:p w:rsidR="00DF13F8" w:rsidRDefault="00DF13F8" w:rsidP="00C345E6">
      <w:pPr>
        <w:numPr>
          <w:ilvl w:val="0"/>
          <w:numId w:val="15"/>
        </w:numPr>
        <w:tabs>
          <w:tab w:val="clear" w:pos="1890"/>
          <w:tab w:val="left" w:pos="720"/>
          <w:tab w:val="left" w:pos="2160"/>
          <w:tab w:val="left" w:pos="2880"/>
          <w:tab w:val="right" w:pos="9360"/>
        </w:tabs>
        <w:ind w:left="2160" w:hanging="720"/>
        <w:rPr>
          <w:sz w:val="23"/>
          <w:szCs w:val="23"/>
        </w:rPr>
      </w:pPr>
      <w:r w:rsidRPr="007816DB">
        <w:rPr>
          <w:sz w:val="23"/>
          <w:szCs w:val="23"/>
        </w:rPr>
        <w:t>Any balance remaining in the fund at the end of the fiscal year does not lapse but is carried forward into subsequent fiscal years; and</w:t>
      </w:r>
    </w:p>
    <w:p w:rsidR="007816DB" w:rsidRPr="007816DB" w:rsidRDefault="007816DB" w:rsidP="007816DB">
      <w:pPr>
        <w:tabs>
          <w:tab w:val="left" w:pos="720"/>
          <w:tab w:val="left" w:pos="2160"/>
          <w:tab w:val="left" w:pos="2880"/>
          <w:tab w:val="right" w:pos="9360"/>
        </w:tabs>
        <w:ind w:left="1440"/>
        <w:rPr>
          <w:sz w:val="23"/>
          <w:szCs w:val="23"/>
        </w:rPr>
      </w:pPr>
    </w:p>
    <w:p w:rsidR="00DF13F8" w:rsidRPr="007816DB" w:rsidRDefault="00DF13F8" w:rsidP="00751CED">
      <w:pPr>
        <w:numPr>
          <w:ilvl w:val="0"/>
          <w:numId w:val="15"/>
        </w:numPr>
        <w:tabs>
          <w:tab w:val="clear" w:pos="1890"/>
          <w:tab w:val="left" w:pos="720"/>
          <w:tab w:val="left" w:pos="1440"/>
          <w:tab w:val="left" w:pos="2160"/>
          <w:tab w:val="left" w:pos="2880"/>
          <w:tab w:val="right" w:pos="9360"/>
        </w:tabs>
        <w:ind w:left="2160" w:hanging="720"/>
        <w:rPr>
          <w:sz w:val="23"/>
          <w:szCs w:val="23"/>
        </w:rPr>
      </w:pPr>
      <w:r w:rsidRPr="007816DB">
        <w:rPr>
          <w:sz w:val="23"/>
          <w:szCs w:val="23"/>
        </w:rPr>
        <w:t>The Commission may use the fund only to support the cost incurred by the Department in managing the Fund, including the cost of salaries, benefits, travel, education, technical assistance, capital equipment and other allowable expenses incurred by the Department.</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Collection and disposition of fees pursuant to 22 M.R.S.</w:t>
      </w:r>
      <w:r w:rsidRPr="007816DB">
        <w:rPr>
          <w:b/>
          <w:color w:val="FF0000"/>
          <w:sz w:val="23"/>
          <w:szCs w:val="23"/>
        </w:rPr>
        <w:t xml:space="preserve"> </w:t>
      </w:r>
      <w:r w:rsidR="00CD5532" w:rsidRPr="007816DB">
        <w:rPr>
          <w:b/>
          <w:sz w:val="23"/>
          <w:szCs w:val="23"/>
        </w:rPr>
        <w:t>§</w:t>
      </w:r>
      <w:r w:rsidRPr="007816DB">
        <w:rPr>
          <w:b/>
          <w:sz w:val="23"/>
          <w:szCs w:val="23"/>
        </w:rPr>
        <w:t>2660</w:t>
      </w:r>
      <w:r w:rsidR="00B933B6" w:rsidRPr="007816DB">
        <w:rPr>
          <w:b/>
          <w:sz w:val="23"/>
          <w:szCs w:val="23"/>
        </w:rPr>
        <w:t>-F</w:t>
      </w:r>
    </w:p>
    <w:p w:rsidR="00DF13F8" w:rsidRPr="007816DB" w:rsidRDefault="00DF13F8">
      <w:pPr>
        <w:tabs>
          <w:tab w:val="left" w:pos="720"/>
          <w:tab w:val="left" w:pos="1440"/>
          <w:tab w:val="left" w:pos="2160"/>
          <w:tab w:val="left" w:pos="2880"/>
          <w:tab w:val="right" w:pos="9360"/>
        </w:tabs>
        <w:rPr>
          <w:sz w:val="23"/>
          <w:szCs w:val="23"/>
        </w:rPr>
      </w:pPr>
    </w:p>
    <w:p w:rsidR="00DF13F8"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All public water systems </w:t>
      </w:r>
      <w:r w:rsidR="00DB6E4B" w:rsidRPr="007816DB">
        <w:rPr>
          <w:sz w:val="23"/>
          <w:szCs w:val="23"/>
        </w:rPr>
        <w:t>shall</w:t>
      </w:r>
      <w:r w:rsidRPr="007816DB">
        <w:rPr>
          <w:sz w:val="23"/>
          <w:szCs w:val="23"/>
        </w:rPr>
        <w:t xml:space="preserve"> pay an annual AFM fee.</w:t>
      </w:r>
    </w:p>
    <w:p w:rsidR="007816DB" w:rsidRPr="007816DB" w:rsidRDefault="007816DB" w:rsidP="007816DB">
      <w:pPr>
        <w:tabs>
          <w:tab w:val="left" w:pos="720"/>
          <w:tab w:val="left" w:pos="1440"/>
          <w:tab w:val="left" w:pos="2160"/>
          <w:tab w:val="left" w:pos="2880"/>
          <w:tab w:val="right" w:pos="9360"/>
        </w:tabs>
        <w:ind w:left="1440"/>
        <w:rPr>
          <w:sz w:val="23"/>
          <w:szCs w:val="23"/>
        </w:rPr>
      </w:pPr>
    </w:p>
    <w:p w:rsidR="00DF13F8"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Fees collected under this section cover a one year period beginning July 1 and shall coincide with the State fiscal year;</w:t>
      </w:r>
    </w:p>
    <w:p w:rsidR="007816DB" w:rsidRPr="007816DB" w:rsidRDefault="007816DB" w:rsidP="007816DB">
      <w:pPr>
        <w:tabs>
          <w:tab w:val="left" w:pos="720"/>
          <w:tab w:val="left" w:pos="1440"/>
          <w:tab w:val="left" w:pos="2160"/>
          <w:tab w:val="left" w:pos="2880"/>
          <w:tab w:val="right" w:pos="9360"/>
        </w:tabs>
        <w:ind w:left="1440"/>
        <w:rPr>
          <w:sz w:val="23"/>
          <w:szCs w:val="23"/>
        </w:rPr>
      </w:pPr>
    </w:p>
    <w:p w:rsidR="00DF13F8"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Fees collected under this section are </w:t>
      </w:r>
      <w:r w:rsidR="00C45800" w:rsidRPr="007816DB">
        <w:rPr>
          <w:sz w:val="23"/>
          <w:szCs w:val="23"/>
        </w:rPr>
        <w:t>S</w:t>
      </w:r>
      <w:r w:rsidRPr="007816DB">
        <w:rPr>
          <w:sz w:val="23"/>
          <w:szCs w:val="23"/>
        </w:rPr>
        <w:t>tate fees;</w:t>
      </w:r>
    </w:p>
    <w:p w:rsidR="007816DB" w:rsidRPr="007816DB" w:rsidRDefault="007816DB" w:rsidP="007816DB">
      <w:pPr>
        <w:tabs>
          <w:tab w:val="left" w:pos="720"/>
          <w:tab w:val="left" w:pos="1440"/>
          <w:tab w:val="left" w:pos="2160"/>
          <w:tab w:val="left" w:pos="2880"/>
          <w:tab w:val="right" w:pos="9360"/>
        </w:tabs>
        <w:ind w:left="1440"/>
        <w:rPr>
          <w:sz w:val="23"/>
          <w:szCs w:val="23"/>
        </w:rPr>
      </w:pPr>
    </w:p>
    <w:p w:rsidR="00DF13F8"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Fees </w:t>
      </w:r>
      <w:r w:rsidR="00DB6E4B" w:rsidRPr="007816DB">
        <w:rPr>
          <w:sz w:val="23"/>
          <w:szCs w:val="23"/>
        </w:rPr>
        <w:t>shall</w:t>
      </w:r>
      <w:r w:rsidRPr="007816DB">
        <w:rPr>
          <w:sz w:val="23"/>
          <w:szCs w:val="23"/>
        </w:rPr>
        <w:t xml:space="preserve"> be collected by each public water system in monthly, quarterly, or annual increments; and </w:t>
      </w:r>
    </w:p>
    <w:p w:rsidR="007816DB" w:rsidRPr="007816DB" w:rsidRDefault="007816DB" w:rsidP="007816DB">
      <w:pPr>
        <w:tabs>
          <w:tab w:val="left" w:pos="720"/>
          <w:tab w:val="left" w:pos="1440"/>
          <w:tab w:val="left" w:pos="2160"/>
          <w:tab w:val="left" w:pos="2880"/>
          <w:tab w:val="right" w:pos="9360"/>
        </w:tabs>
        <w:ind w:left="1440"/>
        <w:rPr>
          <w:sz w:val="23"/>
          <w:szCs w:val="23"/>
        </w:rPr>
      </w:pPr>
    </w:p>
    <w:p w:rsidR="00DF13F8" w:rsidRPr="007816DB"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The Department </w:t>
      </w:r>
      <w:r w:rsidR="00982256" w:rsidRPr="007816DB">
        <w:rPr>
          <w:sz w:val="23"/>
          <w:szCs w:val="23"/>
        </w:rPr>
        <w:t xml:space="preserve">will </w:t>
      </w:r>
      <w:r w:rsidRPr="007816DB">
        <w:rPr>
          <w:sz w:val="23"/>
          <w:szCs w:val="23"/>
        </w:rPr>
        <w:t>establish schedules for the collection and transfer of fees to the State with the advice of the Commissioner.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CB123D">
      <w:pPr>
        <w:pStyle w:val="Heading2"/>
        <w:jc w:val="left"/>
        <w:rPr>
          <w:sz w:val="23"/>
          <w:szCs w:val="23"/>
          <w:u w:val="none"/>
        </w:rPr>
      </w:pPr>
      <w:bookmarkStart w:id="12" w:name="_Toc442343198"/>
      <w:r w:rsidRPr="007816DB">
        <w:rPr>
          <w:caps/>
          <w:sz w:val="23"/>
          <w:szCs w:val="23"/>
          <w:u w:val="none"/>
        </w:rPr>
        <w:t>D.</w:t>
      </w:r>
      <w:r w:rsidRPr="007816DB">
        <w:rPr>
          <w:caps/>
          <w:sz w:val="23"/>
          <w:szCs w:val="23"/>
          <w:u w:val="none"/>
        </w:rPr>
        <w:tab/>
      </w:r>
      <w:r w:rsidRPr="007816DB">
        <w:rPr>
          <w:b/>
          <w:sz w:val="23"/>
          <w:szCs w:val="23"/>
          <w:u w:val="none"/>
        </w:rPr>
        <w:t xml:space="preserve">Alternative Funding Revenues to be </w:t>
      </w:r>
      <w:proofErr w:type="gramStart"/>
      <w:r w:rsidRPr="007816DB">
        <w:rPr>
          <w:b/>
          <w:sz w:val="23"/>
          <w:szCs w:val="23"/>
          <w:u w:val="none"/>
        </w:rPr>
        <w:t>Generated</w:t>
      </w:r>
      <w:bookmarkEnd w:id="12"/>
      <w:proofErr w:type="gramEnd"/>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caps/>
          <w:sz w:val="23"/>
          <w:szCs w:val="23"/>
        </w:rPr>
      </w:pPr>
      <w:r w:rsidRPr="007816DB">
        <w:rPr>
          <w:sz w:val="23"/>
          <w:szCs w:val="23"/>
        </w:rPr>
        <w:tab/>
        <w:t>1.</w:t>
      </w:r>
      <w:r w:rsidRPr="007816DB">
        <w:rPr>
          <w:sz w:val="23"/>
          <w:szCs w:val="23"/>
        </w:rPr>
        <w:tab/>
        <w:t xml:space="preserve">The fee structure </w:t>
      </w:r>
      <w:r w:rsidR="00DB6E4B" w:rsidRPr="007816DB">
        <w:rPr>
          <w:sz w:val="23"/>
          <w:szCs w:val="23"/>
        </w:rPr>
        <w:t>shall</w:t>
      </w:r>
      <w:r w:rsidR="00982256" w:rsidRPr="007816DB">
        <w:rPr>
          <w:sz w:val="23"/>
          <w:szCs w:val="23"/>
        </w:rPr>
        <w:t xml:space="preserve"> </w:t>
      </w:r>
      <w:r w:rsidRPr="007816DB">
        <w:rPr>
          <w:sz w:val="23"/>
          <w:szCs w:val="23"/>
        </w:rPr>
        <w:t xml:space="preserve">be sufficient to generate funds to support no more than </w:t>
      </w:r>
      <w:r w:rsidR="00834ADC" w:rsidRPr="007816DB">
        <w:rPr>
          <w:sz w:val="23"/>
          <w:szCs w:val="23"/>
        </w:rPr>
        <w:t>10</w:t>
      </w:r>
      <w:r w:rsidR="00834ADC" w:rsidRPr="007816DB">
        <w:rPr>
          <w:color w:val="FF0000"/>
          <w:sz w:val="23"/>
          <w:szCs w:val="23"/>
        </w:rPr>
        <w:t xml:space="preserve"> </w:t>
      </w:r>
      <w:r w:rsidRPr="007816DB">
        <w:rPr>
          <w:sz w:val="23"/>
          <w:szCs w:val="23"/>
        </w:rPr>
        <w:t>positions for a full year.</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CB123D">
      <w:pPr>
        <w:pStyle w:val="Heading2"/>
        <w:jc w:val="left"/>
        <w:rPr>
          <w:caps/>
          <w:sz w:val="23"/>
          <w:szCs w:val="23"/>
          <w:u w:val="none"/>
        </w:rPr>
      </w:pPr>
      <w:bookmarkStart w:id="13" w:name="_Toc442343199"/>
      <w:r w:rsidRPr="007816DB">
        <w:rPr>
          <w:caps/>
          <w:sz w:val="23"/>
          <w:szCs w:val="23"/>
          <w:u w:val="none"/>
        </w:rPr>
        <w:t>E.</w:t>
      </w:r>
      <w:r w:rsidRPr="007816DB">
        <w:rPr>
          <w:caps/>
          <w:sz w:val="23"/>
          <w:szCs w:val="23"/>
          <w:u w:val="none"/>
        </w:rPr>
        <w:tab/>
      </w:r>
      <w:r w:rsidRPr="007816DB">
        <w:rPr>
          <w:b/>
          <w:sz w:val="23"/>
          <w:szCs w:val="23"/>
          <w:u w:val="none"/>
        </w:rPr>
        <w:t>Collection and Remittance of Fees</w:t>
      </w:r>
      <w:bookmarkEnd w:id="13"/>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Any legal entity assessed a total fee of $500 or more may exercise the option of remitting the assessed fee on a quarterly basis. Fees so remitted shall be due and payable July 1, October 1, January 1, and April 1. Legal entities opting to remit on a quarterly basis shall remit at least 25% of the total assessment each quarter. Fees shall be deemed delinquent 30 days after the due date.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Any legal entity assessed a total fee of $500 or more that opts not to pay fees on a quarterly basis shall pay fees to the Department annually. Such fees shall be due and payable by July 1 of each calendar year. Fees shall be deemed delinquent 30</w:t>
      </w:r>
      <w:r w:rsidR="00751CED" w:rsidRPr="007816DB">
        <w:rPr>
          <w:sz w:val="23"/>
          <w:szCs w:val="23"/>
        </w:rPr>
        <w:t> </w:t>
      </w:r>
      <w:r w:rsidRPr="007816DB">
        <w:rPr>
          <w:sz w:val="23"/>
          <w:szCs w:val="23"/>
        </w:rPr>
        <w:t>days after the due date.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 xml:space="preserve">Any legal entity assessed a total fee of less than $500 </w:t>
      </w:r>
      <w:r w:rsidR="00DB6E4B" w:rsidRPr="007816DB">
        <w:rPr>
          <w:sz w:val="23"/>
          <w:szCs w:val="23"/>
        </w:rPr>
        <w:t>shall</w:t>
      </w:r>
      <w:r w:rsidRPr="007816DB">
        <w:rPr>
          <w:sz w:val="23"/>
          <w:szCs w:val="23"/>
        </w:rPr>
        <w:t xml:space="preserve"> remit the assessed fee on an annual basis. Fees remitted on an annual basis shall be due and payable July</w:t>
      </w:r>
      <w:r w:rsidR="00751CED" w:rsidRPr="007816DB">
        <w:rPr>
          <w:sz w:val="23"/>
          <w:szCs w:val="23"/>
        </w:rPr>
        <w:t> </w:t>
      </w:r>
      <w:r w:rsidRPr="007816DB">
        <w:rPr>
          <w:sz w:val="23"/>
          <w:szCs w:val="23"/>
        </w:rPr>
        <w:t>1 and shall be deemed delinquent 30 days after the due date.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caps/>
          <w:sz w:val="23"/>
          <w:szCs w:val="23"/>
        </w:rPr>
      </w:pPr>
      <w:r w:rsidRPr="007816DB">
        <w:rPr>
          <w:sz w:val="23"/>
          <w:szCs w:val="23"/>
        </w:rPr>
        <w:tab/>
        <w:t>4.</w:t>
      </w:r>
      <w:r w:rsidRPr="007816DB">
        <w:rPr>
          <w:sz w:val="23"/>
          <w:szCs w:val="23"/>
        </w:rPr>
        <w:tab/>
        <w:t>Fees shall be made payable to the Treasurer, State of Maine and pursuant to 22</w:t>
      </w:r>
      <w:r w:rsidR="00751CED" w:rsidRPr="007816DB">
        <w:rPr>
          <w:sz w:val="23"/>
          <w:szCs w:val="23"/>
        </w:rPr>
        <w:t> </w:t>
      </w:r>
      <w:r w:rsidRPr="007816DB">
        <w:rPr>
          <w:sz w:val="23"/>
          <w:szCs w:val="23"/>
        </w:rPr>
        <w:t xml:space="preserve">M.R.S. </w:t>
      </w:r>
      <w:r w:rsidR="00A67FC6" w:rsidRPr="007816DB">
        <w:rPr>
          <w:sz w:val="23"/>
          <w:szCs w:val="23"/>
        </w:rPr>
        <w:t>§</w:t>
      </w:r>
      <w:r w:rsidRPr="007816DB">
        <w:rPr>
          <w:sz w:val="23"/>
          <w:szCs w:val="23"/>
        </w:rPr>
        <w:t>2660-F shall be deposited in the Public Drinking Water Fund.</w:t>
      </w:r>
    </w:p>
    <w:p w:rsidR="00DF13F8" w:rsidRPr="007816DB" w:rsidRDefault="00DF13F8">
      <w:pPr>
        <w:tabs>
          <w:tab w:val="left" w:pos="720"/>
          <w:tab w:val="left" w:pos="1440"/>
          <w:tab w:val="left" w:pos="2160"/>
          <w:tab w:val="left" w:pos="2880"/>
          <w:tab w:val="right" w:pos="9360"/>
        </w:tabs>
        <w:ind w:left="720" w:hanging="720"/>
        <w:rPr>
          <w:caps/>
          <w:sz w:val="23"/>
          <w:szCs w:val="23"/>
        </w:rPr>
      </w:pPr>
    </w:p>
    <w:p w:rsidR="00DF13F8" w:rsidRPr="007816DB" w:rsidRDefault="00DF13F8" w:rsidP="00CB123D">
      <w:pPr>
        <w:pStyle w:val="Heading2"/>
        <w:jc w:val="left"/>
        <w:rPr>
          <w:sz w:val="23"/>
          <w:szCs w:val="23"/>
          <w:u w:val="none"/>
        </w:rPr>
      </w:pPr>
      <w:bookmarkStart w:id="14" w:name="_Toc442343200"/>
      <w:r w:rsidRPr="007816DB">
        <w:rPr>
          <w:sz w:val="23"/>
          <w:szCs w:val="23"/>
          <w:u w:val="none"/>
        </w:rPr>
        <w:t>F.</w:t>
      </w:r>
      <w:r w:rsidRPr="007816DB">
        <w:rPr>
          <w:sz w:val="23"/>
          <w:szCs w:val="23"/>
          <w:u w:val="none"/>
        </w:rPr>
        <w:tab/>
      </w:r>
      <w:r w:rsidRPr="007816DB">
        <w:rPr>
          <w:b/>
          <w:sz w:val="23"/>
          <w:szCs w:val="23"/>
          <w:u w:val="none"/>
        </w:rPr>
        <w:t>Records Required</w:t>
      </w:r>
      <w:bookmarkEnd w:id="14"/>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Records documenting the collection and transfer of fees required in these rules </w:t>
      </w:r>
      <w:r w:rsidR="00A67FC6" w:rsidRPr="007816DB">
        <w:rPr>
          <w:sz w:val="23"/>
          <w:szCs w:val="23"/>
        </w:rPr>
        <w:t>shall</w:t>
      </w:r>
      <w:r w:rsidRPr="007816DB">
        <w:rPr>
          <w:sz w:val="23"/>
          <w:szCs w:val="23"/>
        </w:rPr>
        <w:t xml:space="preserve"> be retained by the owner or other duly authorized person. The records</w:t>
      </w:r>
      <w:r w:rsidR="00982256" w:rsidRPr="007816DB">
        <w:rPr>
          <w:sz w:val="23"/>
          <w:szCs w:val="23"/>
        </w:rPr>
        <w:t xml:space="preserve"> </w:t>
      </w:r>
      <w:r w:rsidR="00A67FC6" w:rsidRPr="007816DB">
        <w:rPr>
          <w:sz w:val="23"/>
          <w:szCs w:val="23"/>
        </w:rPr>
        <w:t>shall</w:t>
      </w:r>
      <w:r w:rsidRPr="007816DB">
        <w:rPr>
          <w:sz w:val="23"/>
          <w:szCs w:val="23"/>
        </w:rPr>
        <w:t xml:space="preserve"> be kept in-state and on-site of the public water system for a period of at least 5</w:t>
      </w:r>
      <w:r w:rsidR="00751CED" w:rsidRPr="007816DB">
        <w:rPr>
          <w:sz w:val="23"/>
          <w:szCs w:val="23"/>
        </w:rPr>
        <w:t> </w:t>
      </w:r>
      <w:r w:rsidRPr="007816DB">
        <w:rPr>
          <w:sz w:val="23"/>
          <w:szCs w:val="23"/>
        </w:rPr>
        <w:t>years. If it is not possible to keep the records on-site</w:t>
      </w:r>
      <w:r w:rsidR="00982256" w:rsidRPr="007816DB">
        <w:rPr>
          <w:sz w:val="23"/>
          <w:szCs w:val="23"/>
        </w:rPr>
        <w:t>,</w:t>
      </w:r>
      <w:r w:rsidRPr="007816DB">
        <w:rPr>
          <w:sz w:val="23"/>
          <w:szCs w:val="23"/>
        </w:rPr>
        <w:t xml:space="preserve"> then the records </w:t>
      </w:r>
      <w:r w:rsidR="00982256" w:rsidRPr="007816DB">
        <w:rPr>
          <w:sz w:val="23"/>
          <w:szCs w:val="23"/>
        </w:rPr>
        <w:t xml:space="preserve">must </w:t>
      </w:r>
      <w:r w:rsidRPr="007816DB">
        <w:rPr>
          <w:sz w:val="23"/>
          <w:szCs w:val="23"/>
        </w:rPr>
        <w:t>be kept such that an appropriate person from the Department may inspect such records upon request. Further, the records should be transferred to the new owner with the sale of the public water system.</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Records documenting the collection and transfer of fees as required in these rules shall be made readily available by the owner or other duly authorized person for inspection by appropriate authorities at all times during normal business hours.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pStyle w:val="BodyTextIndent2"/>
        <w:keepNext/>
        <w:keepLines/>
        <w:rPr>
          <w:sz w:val="23"/>
          <w:szCs w:val="23"/>
        </w:rPr>
      </w:pPr>
      <w:r w:rsidRPr="007816DB">
        <w:rPr>
          <w:sz w:val="23"/>
          <w:szCs w:val="23"/>
        </w:rPr>
        <w:tab/>
        <w:t>3.</w:t>
      </w:r>
      <w:r w:rsidRPr="007816DB">
        <w:rPr>
          <w:sz w:val="23"/>
          <w:szCs w:val="23"/>
        </w:rPr>
        <w:tab/>
        <w:t xml:space="preserve">The Department </w:t>
      </w:r>
      <w:r w:rsidR="00982256" w:rsidRPr="007816DB">
        <w:rPr>
          <w:sz w:val="23"/>
          <w:szCs w:val="23"/>
        </w:rPr>
        <w:t xml:space="preserve">will </w:t>
      </w:r>
      <w:r w:rsidRPr="007816DB">
        <w:rPr>
          <w:sz w:val="23"/>
          <w:szCs w:val="23"/>
        </w:rPr>
        <w:t>keep records documenting the collection and transfer of all fees assessed for at least 5 years.</w:t>
      </w:r>
    </w:p>
    <w:p w:rsidR="00DF13F8" w:rsidRPr="007816DB" w:rsidRDefault="00DF13F8">
      <w:pPr>
        <w:keepNext/>
        <w:keepLines/>
        <w:tabs>
          <w:tab w:val="left" w:pos="720"/>
          <w:tab w:val="left" w:pos="1440"/>
          <w:tab w:val="left" w:pos="2160"/>
          <w:tab w:val="left" w:pos="2880"/>
          <w:tab w:val="right" w:pos="9360"/>
        </w:tabs>
        <w:ind w:left="1440" w:hanging="1440"/>
        <w:rPr>
          <w:caps/>
          <w:sz w:val="23"/>
          <w:szCs w:val="23"/>
        </w:rPr>
      </w:pPr>
    </w:p>
    <w:p w:rsidR="00DF13F8" w:rsidRPr="007816DB" w:rsidRDefault="00DF13F8" w:rsidP="00CB123D">
      <w:pPr>
        <w:pStyle w:val="Heading2"/>
        <w:jc w:val="left"/>
        <w:rPr>
          <w:sz w:val="23"/>
          <w:szCs w:val="23"/>
          <w:u w:val="none"/>
        </w:rPr>
      </w:pPr>
      <w:bookmarkStart w:id="15" w:name="_Toc442343201"/>
      <w:r w:rsidRPr="007816DB">
        <w:rPr>
          <w:sz w:val="23"/>
          <w:szCs w:val="23"/>
          <w:u w:val="none"/>
        </w:rPr>
        <w:t>G.</w:t>
      </w:r>
      <w:r w:rsidRPr="007816DB">
        <w:rPr>
          <w:sz w:val="23"/>
          <w:szCs w:val="23"/>
          <w:u w:val="none"/>
        </w:rPr>
        <w:tab/>
      </w:r>
      <w:r w:rsidRPr="007816DB">
        <w:rPr>
          <w:b/>
          <w:sz w:val="23"/>
          <w:szCs w:val="23"/>
          <w:u w:val="none"/>
        </w:rPr>
        <w:t>Failure to Remit Fees to the Department</w:t>
      </w:r>
      <w:bookmarkEnd w:id="15"/>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The Department may seek relief in a court of competent jurisdiction as provided in 22</w:t>
      </w:r>
      <w:r w:rsidR="007816DB">
        <w:rPr>
          <w:sz w:val="23"/>
          <w:szCs w:val="23"/>
        </w:rPr>
        <w:t> </w:t>
      </w:r>
      <w:r w:rsidRPr="007816DB">
        <w:rPr>
          <w:sz w:val="23"/>
          <w:szCs w:val="23"/>
        </w:rPr>
        <w:t>M.R.S.</w:t>
      </w:r>
      <w:r w:rsidRPr="007816DB">
        <w:rPr>
          <w:color w:val="FF0000"/>
          <w:sz w:val="23"/>
          <w:szCs w:val="23"/>
        </w:rPr>
        <w:t xml:space="preserve"> </w:t>
      </w:r>
      <w:r w:rsidRPr="007816DB">
        <w:rPr>
          <w:sz w:val="23"/>
          <w:szCs w:val="23"/>
        </w:rPr>
        <w:t>§§ 2617 through 2620 or §2660-G for failure to remit fees in a timely manner.</w:t>
      </w: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br w:type="page"/>
      </w:r>
    </w:p>
    <w:p w:rsidR="00DF13F8" w:rsidRPr="007816DB" w:rsidRDefault="00DF13F8">
      <w:pPr>
        <w:tabs>
          <w:tab w:val="left" w:pos="720"/>
          <w:tab w:val="left" w:pos="1440"/>
          <w:tab w:val="left" w:pos="2160"/>
          <w:tab w:val="left" w:pos="2880"/>
          <w:tab w:val="right" w:pos="9360"/>
        </w:tabs>
        <w:rPr>
          <w:sz w:val="23"/>
          <w:szCs w:val="23"/>
        </w:rPr>
      </w:pPr>
    </w:p>
    <w:p w:rsidR="00874CEC" w:rsidRPr="007816DB" w:rsidRDefault="00874CEC" w:rsidP="00874CEC">
      <w:pPr>
        <w:pStyle w:val="Heading1"/>
        <w:rPr>
          <w:b/>
          <w:strike w:val="0"/>
          <w:sz w:val="23"/>
          <w:szCs w:val="23"/>
        </w:rPr>
      </w:pPr>
      <w:bookmarkStart w:id="16" w:name="_Toc442343202"/>
      <w:r w:rsidRPr="007816DB">
        <w:rPr>
          <w:b/>
          <w:strike w:val="0"/>
          <w:sz w:val="23"/>
          <w:szCs w:val="23"/>
        </w:rPr>
        <w:t>SECTION 1-B: ADVISORY RULING AND ADJUDICATORY PROCEEDINGS</w:t>
      </w:r>
      <w:bookmarkEnd w:id="16"/>
    </w:p>
    <w:p w:rsidR="00874CEC" w:rsidRPr="007816DB" w:rsidRDefault="00874CEC" w:rsidP="00874CEC">
      <w:pPr>
        <w:rPr>
          <w:sz w:val="23"/>
          <w:szCs w:val="23"/>
        </w:rPr>
      </w:pPr>
    </w:p>
    <w:p w:rsidR="00874CEC" w:rsidRPr="007816DB" w:rsidRDefault="00874CEC" w:rsidP="00CB123D">
      <w:pPr>
        <w:pStyle w:val="Heading2"/>
        <w:jc w:val="left"/>
        <w:rPr>
          <w:caps/>
          <w:sz w:val="23"/>
          <w:szCs w:val="23"/>
          <w:u w:val="none"/>
        </w:rPr>
      </w:pPr>
    </w:p>
    <w:p w:rsidR="00DF13F8" w:rsidRPr="007816DB" w:rsidRDefault="00DF13F8" w:rsidP="00CB123D">
      <w:pPr>
        <w:pStyle w:val="Heading2"/>
        <w:jc w:val="left"/>
        <w:rPr>
          <w:b/>
          <w:sz w:val="23"/>
          <w:szCs w:val="23"/>
          <w:u w:val="none"/>
        </w:rPr>
      </w:pPr>
      <w:bookmarkStart w:id="17" w:name="_Toc442343203"/>
      <w:r w:rsidRPr="007816DB">
        <w:rPr>
          <w:sz w:val="23"/>
          <w:szCs w:val="23"/>
          <w:u w:val="none"/>
        </w:rPr>
        <w:t>A.</w:t>
      </w:r>
      <w:r w:rsidRPr="007816DB">
        <w:rPr>
          <w:sz w:val="23"/>
          <w:szCs w:val="23"/>
          <w:u w:val="none"/>
        </w:rPr>
        <w:tab/>
      </w:r>
      <w:r w:rsidRPr="007816DB">
        <w:rPr>
          <w:b/>
          <w:sz w:val="23"/>
          <w:szCs w:val="23"/>
          <w:u w:val="none"/>
        </w:rPr>
        <w:t xml:space="preserve">Advisory Rulings as </w:t>
      </w:r>
      <w:r w:rsidR="00A052BE" w:rsidRPr="007816DB">
        <w:rPr>
          <w:b/>
          <w:sz w:val="23"/>
          <w:szCs w:val="23"/>
          <w:u w:val="none"/>
        </w:rPr>
        <w:t>A</w:t>
      </w:r>
      <w:r w:rsidRPr="007816DB">
        <w:rPr>
          <w:b/>
          <w:sz w:val="23"/>
          <w:szCs w:val="23"/>
          <w:u w:val="none"/>
        </w:rPr>
        <w:t xml:space="preserve">uthorized </w:t>
      </w:r>
      <w:r w:rsidR="00A052BE" w:rsidRPr="007816DB">
        <w:rPr>
          <w:b/>
          <w:sz w:val="23"/>
          <w:szCs w:val="23"/>
          <w:u w:val="none"/>
        </w:rPr>
        <w:t>P</w:t>
      </w:r>
      <w:r w:rsidRPr="007816DB">
        <w:rPr>
          <w:b/>
          <w:sz w:val="23"/>
          <w:szCs w:val="23"/>
          <w:u w:val="none"/>
        </w:rPr>
        <w:t xml:space="preserve">ursuant to 5 M.R.S. </w:t>
      </w:r>
      <w:r w:rsidR="00CD5532" w:rsidRPr="007816DB">
        <w:rPr>
          <w:b/>
          <w:sz w:val="23"/>
          <w:szCs w:val="23"/>
          <w:u w:val="none"/>
        </w:rPr>
        <w:t>§</w:t>
      </w:r>
      <w:r w:rsidRPr="007816DB">
        <w:rPr>
          <w:b/>
          <w:sz w:val="23"/>
          <w:szCs w:val="23"/>
          <w:u w:val="none"/>
        </w:rPr>
        <w:t>9001</w:t>
      </w:r>
      <w:bookmarkEnd w:id="17"/>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Upon written request</w:t>
      </w:r>
      <w:r w:rsidR="00A052BE" w:rsidRPr="007816DB">
        <w:rPr>
          <w:sz w:val="23"/>
          <w:szCs w:val="23"/>
        </w:rPr>
        <w:t>,</w:t>
      </w:r>
      <w:r w:rsidRPr="007816DB">
        <w:rPr>
          <w:sz w:val="23"/>
          <w:szCs w:val="23"/>
        </w:rPr>
        <w:t xml:space="preserve"> the Department may render an advisory ruling with respect to the interpretation and/or applicability of a Drinking Water Law, Rule, or Procedure administered by the Department.</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A request for an advisory ruling </w:t>
      </w:r>
      <w:r w:rsidR="00982256" w:rsidRPr="007816DB">
        <w:rPr>
          <w:sz w:val="23"/>
          <w:szCs w:val="23"/>
        </w:rPr>
        <w:t xml:space="preserve">must </w:t>
      </w:r>
      <w:r w:rsidRPr="007816DB">
        <w:rPr>
          <w:sz w:val="23"/>
          <w:szCs w:val="23"/>
        </w:rPr>
        <w:t xml:space="preserve">be addressed to the Program </w:t>
      </w:r>
      <w:r w:rsidR="00B43925" w:rsidRPr="007816DB">
        <w:rPr>
          <w:sz w:val="23"/>
          <w:szCs w:val="23"/>
        </w:rPr>
        <w:t>Director</w:t>
      </w:r>
      <w:r w:rsidRPr="007816DB">
        <w:rPr>
          <w:sz w:val="23"/>
          <w:szCs w:val="23"/>
        </w:rPr>
        <w:t xml:space="preserve">, Drinking Water Program, Division of </w:t>
      </w:r>
      <w:r w:rsidR="00B43925" w:rsidRPr="007816DB">
        <w:rPr>
          <w:sz w:val="23"/>
          <w:szCs w:val="23"/>
        </w:rPr>
        <w:t>Environmental Health</w:t>
      </w:r>
      <w:r w:rsidRPr="007816DB">
        <w:rPr>
          <w:sz w:val="23"/>
          <w:szCs w:val="23"/>
        </w:rPr>
        <w:t xml:space="preserve">, </w:t>
      </w:r>
      <w:r w:rsidR="00C45800" w:rsidRPr="007816DB">
        <w:rPr>
          <w:sz w:val="23"/>
          <w:szCs w:val="23"/>
        </w:rPr>
        <w:t xml:space="preserve">Maine Center for Disease Control and Prevention, </w:t>
      </w:r>
      <w:r w:rsidRPr="007816DB">
        <w:rPr>
          <w:sz w:val="23"/>
          <w:szCs w:val="23"/>
        </w:rPr>
        <w:t xml:space="preserve">Department of </w:t>
      </w:r>
      <w:r w:rsidR="00B43925" w:rsidRPr="007816DB">
        <w:rPr>
          <w:sz w:val="23"/>
          <w:szCs w:val="23"/>
        </w:rPr>
        <w:t xml:space="preserve">Health and </w:t>
      </w:r>
      <w:r w:rsidRPr="007816DB">
        <w:rPr>
          <w:sz w:val="23"/>
          <w:szCs w:val="23"/>
        </w:rPr>
        <w:t>Human Services, 11 State House Station, Augusta, ME 04333-0011.</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 Department may refuse to issue an advisory ruling if it may harm its interests in any litigation to which it may become a party.</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4.</w:t>
      </w:r>
      <w:r w:rsidRPr="007816DB">
        <w:rPr>
          <w:sz w:val="23"/>
          <w:szCs w:val="23"/>
        </w:rPr>
        <w:tab/>
        <w:t xml:space="preserve">An advisory ruling </w:t>
      </w:r>
      <w:r w:rsidR="00982256" w:rsidRPr="007816DB">
        <w:rPr>
          <w:sz w:val="23"/>
          <w:szCs w:val="23"/>
        </w:rPr>
        <w:t xml:space="preserve">must </w:t>
      </w:r>
      <w:r w:rsidRPr="007816DB">
        <w:rPr>
          <w:sz w:val="23"/>
          <w:szCs w:val="23"/>
        </w:rPr>
        <w:t xml:space="preserve">be in writing and issued no more than 60 days from the date when </w:t>
      </w:r>
      <w:r w:rsidR="00A052BE" w:rsidRPr="007816DB">
        <w:rPr>
          <w:sz w:val="23"/>
          <w:szCs w:val="23"/>
        </w:rPr>
        <w:t>the Department has received all information necessary for the ruling</w:t>
      </w:r>
      <w:r w:rsidRPr="007816DB">
        <w:rPr>
          <w:sz w:val="23"/>
          <w:szCs w:val="23"/>
        </w:rPr>
        <w:t>.</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5.</w:t>
      </w:r>
      <w:r w:rsidRPr="007816DB">
        <w:rPr>
          <w:sz w:val="23"/>
          <w:szCs w:val="23"/>
        </w:rPr>
        <w:tab/>
        <w:t xml:space="preserve">A verbal opinion is not an advisory ruling. Verbal opinions </w:t>
      </w:r>
      <w:r w:rsidR="00982256" w:rsidRPr="007816DB">
        <w:rPr>
          <w:sz w:val="23"/>
          <w:szCs w:val="23"/>
        </w:rPr>
        <w:t xml:space="preserve">will </w:t>
      </w:r>
      <w:r w:rsidRPr="007816DB">
        <w:rPr>
          <w:sz w:val="23"/>
          <w:szCs w:val="23"/>
        </w:rPr>
        <w:t>not be considered binding upon the Department in any manner.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844479">
      <w:pPr>
        <w:pStyle w:val="Heading2"/>
        <w:ind w:left="720" w:hanging="720"/>
        <w:jc w:val="left"/>
        <w:rPr>
          <w:caps/>
          <w:sz w:val="23"/>
          <w:szCs w:val="23"/>
          <w:u w:val="none"/>
        </w:rPr>
      </w:pPr>
      <w:bookmarkStart w:id="18" w:name="_Toc442343204"/>
      <w:r w:rsidRPr="007816DB">
        <w:rPr>
          <w:caps/>
          <w:sz w:val="23"/>
          <w:szCs w:val="23"/>
          <w:u w:val="none"/>
        </w:rPr>
        <w:t>B.</w:t>
      </w:r>
      <w:r w:rsidRPr="007816DB">
        <w:rPr>
          <w:caps/>
          <w:sz w:val="23"/>
          <w:szCs w:val="23"/>
          <w:u w:val="none"/>
        </w:rPr>
        <w:tab/>
      </w:r>
      <w:r w:rsidRPr="007816DB">
        <w:rPr>
          <w:b/>
          <w:sz w:val="23"/>
          <w:szCs w:val="23"/>
          <w:u w:val="none"/>
        </w:rPr>
        <w:t xml:space="preserve">Adjudicatory Proceedings as </w:t>
      </w:r>
      <w:r w:rsidR="00A052BE" w:rsidRPr="007816DB">
        <w:rPr>
          <w:b/>
          <w:sz w:val="23"/>
          <w:szCs w:val="23"/>
          <w:u w:val="none"/>
        </w:rPr>
        <w:t>A</w:t>
      </w:r>
      <w:r w:rsidRPr="007816DB">
        <w:rPr>
          <w:b/>
          <w:sz w:val="23"/>
          <w:szCs w:val="23"/>
          <w:u w:val="none"/>
        </w:rPr>
        <w:t xml:space="preserve">uthorized </w:t>
      </w:r>
      <w:r w:rsidR="00A052BE" w:rsidRPr="007816DB">
        <w:rPr>
          <w:b/>
          <w:sz w:val="23"/>
          <w:szCs w:val="23"/>
          <w:u w:val="none"/>
        </w:rPr>
        <w:t>P</w:t>
      </w:r>
      <w:r w:rsidRPr="007816DB">
        <w:rPr>
          <w:b/>
          <w:sz w:val="23"/>
          <w:szCs w:val="23"/>
          <w:u w:val="none"/>
        </w:rPr>
        <w:t>ursuant to 5 M.R.S.</w:t>
      </w:r>
      <w:r w:rsidRPr="007816DB">
        <w:rPr>
          <w:b/>
          <w:color w:val="FF0000"/>
          <w:sz w:val="23"/>
          <w:szCs w:val="23"/>
          <w:u w:val="none"/>
        </w:rPr>
        <w:t xml:space="preserve"> </w:t>
      </w:r>
      <w:r w:rsidR="00CD5532" w:rsidRPr="007816DB">
        <w:rPr>
          <w:b/>
          <w:sz w:val="23"/>
          <w:szCs w:val="23"/>
          <w:u w:val="none"/>
        </w:rPr>
        <w:t>§</w:t>
      </w:r>
      <w:r w:rsidRPr="007816DB">
        <w:rPr>
          <w:b/>
          <w:sz w:val="23"/>
          <w:szCs w:val="23"/>
          <w:u w:val="none"/>
        </w:rPr>
        <w:t>9051</w:t>
      </w:r>
      <w:bookmarkEnd w:id="18"/>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This section governs the means of appealing a decision made by the Department to the Fair Hearing Unit pertaining to an interpretation of the Department's Drinking Water Laws, Rules, or Procedures under 22 M.R.S.</w:t>
      </w:r>
      <w:r w:rsidRPr="007816DB">
        <w:rPr>
          <w:color w:val="FF0000"/>
          <w:sz w:val="23"/>
          <w:szCs w:val="23"/>
        </w:rPr>
        <w:t xml:space="preserve"> </w:t>
      </w:r>
      <w:r w:rsidRPr="007816DB">
        <w:rPr>
          <w:sz w:val="23"/>
          <w:szCs w:val="23"/>
        </w:rPr>
        <w:t>Chapter 601.</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Appeals by a Public Water System are limited to appeals contending that a decision by the Department misapplies applicable laws, procedures, or rules; or is based upon a significant factual error to the detriment of the Public Water System.</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 xml:space="preserve">Hearing requests </w:t>
      </w:r>
      <w:r w:rsidR="00A67FC6" w:rsidRPr="007816DB">
        <w:rPr>
          <w:sz w:val="23"/>
          <w:szCs w:val="23"/>
        </w:rPr>
        <w:t>shall</w:t>
      </w:r>
      <w:r w:rsidR="00982256" w:rsidRPr="007816DB">
        <w:rPr>
          <w:sz w:val="23"/>
          <w:szCs w:val="23"/>
        </w:rPr>
        <w:t xml:space="preserve"> </w:t>
      </w:r>
      <w:r w:rsidRPr="007816DB">
        <w:rPr>
          <w:sz w:val="23"/>
          <w:szCs w:val="23"/>
        </w:rPr>
        <w:t xml:space="preserve">be directed to the Director, </w:t>
      </w:r>
      <w:r w:rsidR="00B43925" w:rsidRPr="007816DB">
        <w:rPr>
          <w:sz w:val="23"/>
          <w:szCs w:val="23"/>
        </w:rPr>
        <w:t>Center for Disease Control and Prevention</w:t>
      </w:r>
      <w:r w:rsidRPr="007816DB">
        <w:rPr>
          <w:sz w:val="23"/>
          <w:szCs w:val="23"/>
        </w:rPr>
        <w:t xml:space="preserve">, 11 State House Station, Augusta, ME 04333-0011. The request shall state the specific issues being appealed. Within 14 days of its receipt, the </w:t>
      </w:r>
      <w:r w:rsidR="00CC775E" w:rsidRPr="007816DB">
        <w:rPr>
          <w:sz w:val="23"/>
          <w:szCs w:val="23"/>
        </w:rPr>
        <w:t>Office</w:t>
      </w:r>
      <w:r w:rsidR="00CC775E" w:rsidRPr="007816DB">
        <w:rPr>
          <w:color w:val="FF0000"/>
          <w:sz w:val="23"/>
          <w:szCs w:val="23"/>
        </w:rPr>
        <w:t xml:space="preserve"> </w:t>
      </w:r>
      <w:r w:rsidRPr="007816DB">
        <w:rPr>
          <w:sz w:val="23"/>
          <w:szCs w:val="23"/>
        </w:rPr>
        <w:t xml:space="preserve">Director shall forward the request for an administrative hearing to: Chief Hearings Officer, Office of Administrative Hearings, </w:t>
      </w:r>
      <w:r w:rsidR="00982256" w:rsidRPr="007816DB">
        <w:rPr>
          <w:sz w:val="23"/>
          <w:szCs w:val="23"/>
        </w:rPr>
        <w:t xml:space="preserve">11 </w:t>
      </w:r>
      <w:r w:rsidRPr="007816DB">
        <w:rPr>
          <w:sz w:val="23"/>
          <w:szCs w:val="23"/>
        </w:rPr>
        <w:t>State House Station, Augusta, ME 04333-00</w:t>
      </w:r>
      <w:r w:rsidR="00982256" w:rsidRPr="007816DB">
        <w:rPr>
          <w:sz w:val="23"/>
          <w:szCs w:val="23"/>
        </w:rPr>
        <w:t>11</w:t>
      </w:r>
      <w:r w:rsidRPr="007816DB">
        <w:rPr>
          <w:sz w:val="23"/>
          <w:szCs w:val="23"/>
        </w:rPr>
        <w:t xml:space="preserve">. The request to the office of Administrative Hearings shall be accompanied by </w:t>
      </w:r>
      <w:r w:rsidR="00CC775E" w:rsidRPr="007816DB">
        <w:rPr>
          <w:sz w:val="23"/>
          <w:szCs w:val="23"/>
        </w:rPr>
        <w:t>an administrative</w:t>
      </w:r>
      <w:r w:rsidR="00CC775E" w:rsidRPr="007816DB">
        <w:rPr>
          <w:color w:val="FF0000"/>
          <w:sz w:val="23"/>
          <w:szCs w:val="23"/>
        </w:rPr>
        <w:t xml:space="preserve"> </w:t>
      </w:r>
      <w:r w:rsidRPr="007816DB">
        <w:rPr>
          <w:sz w:val="23"/>
          <w:szCs w:val="23"/>
        </w:rPr>
        <w:t>hearing report.</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4.</w:t>
      </w:r>
      <w:r w:rsidRPr="007816DB">
        <w:rPr>
          <w:sz w:val="23"/>
          <w:szCs w:val="23"/>
        </w:rPr>
        <w:tab/>
        <w:t>A hearing officer shall conduct the administrative hearing.</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s>
        <w:ind w:left="1440" w:right="-180" w:hanging="1440"/>
        <w:rPr>
          <w:sz w:val="23"/>
          <w:szCs w:val="23"/>
        </w:rPr>
      </w:pPr>
      <w:r w:rsidRPr="007816DB">
        <w:rPr>
          <w:sz w:val="23"/>
          <w:szCs w:val="23"/>
        </w:rPr>
        <w:tab/>
        <w:t>5.</w:t>
      </w:r>
      <w:r w:rsidRPr="007816DB">
        <w:rPr>
          <w:sz w:val="23"/>
          <w:szCs w:val="23"/>
        </w:rPr>
        <w:tab/>
        <w:t xml:space="preserve">The hearing will be conducted pursuant to the rules of the Office of Administrative Hearings, as set forth in the </w:t>
      </w:r>
      <w:r w:rsidRPr="007816DB">
        <w:rPr>
          <w:i/>
          <w:sz w:val="23"/>
          <w:szCs w:val="23"/>
        </w:rPr>
        <w:t>Administrative Hearing Manual</w:t>
      </w:r>
      <w:r w:rsidRPr="007816DB">
        <w:rPr>
          <w:sz w:val="23"/>
          <w:szCs w:val="23"/>
        </w:rPr>
        <w:t xml:space="preserve">, and in conformity with the </w:t>
      </w:r>
      <w:r w:rsidRPr="007816DB">
        <w:rPr>
          <w:i/>
          <w:sz w:val="23"/>
          <w:szCs w:val="23"/>
        </w:rPr>
        <w:t>Administrative Procedure Act</w:t>
      </w:r>
      <w:r w:rsidRPr="007816DB">
        <w:rPr>
          <w:sz w:val="23"/>
          <w:szCs w:val="23"/>
        </w:rPr>
        <w:t xml:space="preserve"> 5 M.R.S.</w:t>
      </w:r>
      <w:r w:rsidRPr="007816DB">
        <w:rPr>
          <w:color w:val="FF0000"/>
          <w:sz w:val="23"/>
          <w:szCs w:val="23"/>
        </w:rPr>
        <w:t xml:space="preserve"> </w:t>
      </w:r>
      <w:r w:rsidR="00CD5532" w:rsidRPr="007816DB">
        <w:rPr>
          <w:sz w:val="23"/>
          <w:szCs w:val="23"/>
        </w:rPr>
        <w:t>§</w:t>
      </w:r>
      <w:r w:rsidRPr="007816DB">
        <w:rPr>
          <w:sz w:val="23"/>
          <w:szCs w:val="23"/>
        </w:rPr>
        <w:t xml:space="preserve">8001, </w:t>
      </w:r>
      <w:r w:rsidR="00CD5532" w:rsidRPr="007816DB">
        <w:rPr>
          <w:i/>
          <w:sz w:val="23"/>
          <w:szCs w:val="23"/>
        </w:rPr>
        <w:t>et seq.</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6.</w:t>
      </w:r>
      <w:r w:rsidRPr="007816DB">
        <w:rPr>
          <w:sz w:val="23"/>
          <w:szCs w:val="23"/>
        </w:rPr>
        <w:tab/>
        <w:t>A notice will inform the persons of the time, date, and place of the hearing. The hearing will be held in Augusta, unless otherwise noted. The hearing date will be at least 20 days following the date of the notice of the administrative hearing.</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right="-450" w:hanging="1440"/>
        <w:rPr>
          <w:sz w:val="23"/>
          <w:szCs w:val="23"/>
        </w:rPr>
      </w:pPr>
      <w:r w:rsidRPr="007816DB">
        <w:rPr>
          <w:sz w:val="23"/>
          <w:szCs w:val="23"/>
        </w:rPr>
        <w:tab/>
        <w:t>7.</w:t>
      </w:r>
      <w:r w:rsidRPr="007816DB">
        <w:rPr>
          <w:sz w:val="23"/>
          <w:szCs w:val="23"/>
        </w:rPr>
        <w:tab/>
        <w:t xml:space="preserve">The hearing officer </w:t>
      </w:r>
      <w:r w:rsidR="00982256" w:rsidRPr="007816DB">
        <w:rPr>
          <w:sz w:val="23"/>
          <w:szCs w:val="23"/>
        </w:rPr>
        <w:t xml:space="preserve">will </w:t>
      </w:r>
      <w:r w:rsidRPr="007816DB">
        <w:rPr>
          <w:sz w:val="23"/>
          <w:szCs w:val="23"/>
        </w:rPr>
        <w:t>issue a written decision of the administrative hearing to all</w:t>
      </w:r>
      <w:r w:rsidR="00751CED" w:rsidRPr="007816DB">
        <w:rPr>
          <w:sz w:val="23"/>
          <w:szCs w:val="23"/>
        </w:rPr>
        <w:t> </w:t>
      </w:r>
      <w:r w:rsidRPr="007816DB">
        <w:rPr>
          <w:sz w:val="23"/>
          <w:szCs w:val="23"/>
        </w:rPr>
        <w:t>parties.</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8.</w:t>
      </w:r>
      <w:r w:rsidRPr="007816DB">
        <w:rPr>
          <w:sz w:val="23"/>
          <w:szCs w:val="23"/>
        </w:rPr>
        <w:tab/>
        <w:t xml:space="preserve">Any person or party dissatisfied with the hearing officer's decision has the right of judicial review under the </w:t>
      </w:r>
      <w:r w:rsidRPr="007816DB">
        <w:rPr>
          <w:i/>
          <w:sz w:val="23"/>
          <w:szCs w:val="23"/>
        </w:rPr>
        <w:t>Maine Rules of Civil Procedure</w:t>
      </w:r>
      <w:r w:rsidRPr="007816DB">
        <w:rPr>
          <w:sz w:val="23"/>
          <w:szCs w:val="23"/>
        </w:rPr>
        <w:t>, Rule 80C.</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jc w:val="center"/>
        <w:rPr>
          <w:sz w:val="23"/>
          <w:szCs w:val="23"/>
        </w:rPr>
      </w:pPr>
      <w:r w:rsidRPr="007816DB">
        <w:rPr>
          <w:sz w:val="23"/>
          <w:szCs w:val="23"/>
        </w:rPr>
        <w:br w:type="page"/>
      </w:r>
    </w:p>
    <w:p w:rsidR="00874CEC" w:rsidRPr="007816DB" w:rsidRDefault="00874CEC" w:rsidP="00CB123D">
      <w:pPr>
        <w:pStyle w:val="Heading1"/>
        <w:rPr>
          <w:strike w:val="0"/>
          <w:sz w:val="23"/>
          <w:szCs w:val="23"/>
        </w:rPr>
      </w:pPr>
    </w:p>
    <w:p w:rsidR="00DF13F8" w:rsidRPr="007816DB" w:rsidRDefault="00874CEC" w:rsidP="00874CEC">
      <w:pPr>
        <w:pStyle w:val="Heading1"/>
        <w:rPr>
          <w:b/>
          <w:strike w:val="0"/>
          <w:sz w:val="23"/>
          <w:szCs w:val="23"/>
        </w:rPr>
      </w:pPr>
      <w:bookmarkStart w:id="19" w:name="_Toc442343205"/>
      <w:r w:rsidRPr="007816DB">
        <w:rPr>
          <w:b/>
          <w:strike w:val="0"/>
          <w:sz w:val="23"/>
          <w:szCs w:val="23"/>
        </w:rPr>
        <w:t>SECTION 1-C: SAFE DRINKING WATER ADMINISTRATIVE ENFORCEMENT</w:t>
      </w:r>
      <w:bookmarkEnd w:id="19"/>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Pursuant to 22 M.R.S.</w:t>
      </w:r>
      <w:r w:rsidRPr="007816DB">
        <w:rPr>
          <w:color w:val="FF0000"/>
          <w:sz w:val="23"/>
          <w:szCs w:val="23"/>
        </w:rPr>
        <w:t xml:space="preserve"> </w:t>
      </w:r>
      <w:r w:rsidRPr="007816DB">
        <w:rPr>
          <w:sz w:val="23"/>
          <w:szCs w:val="23"/>
        </w:rPr>
        <w:t>§2617 the Department may seek and impose Administrative Remedies for any noncompliance with the state drinking water laws, regulations and rules. The purpose of the Administrative Remedies is to enable the Department to establish an effective enforcement program to meet primacy requirements of the United States Environmental Protection Agency and thereby to protect the public health. Pursuant to 22 M.R.S.</w:t>
      </w:r>
      <w:r w:rsidR="00D63ED0" w:rsidRPr="007816DB">
        <w:rPr>
          <w:sz w:val="23"/>
          <w:szCs w:val="23"/>
        </w:rPr>
        <w:t xml:space="preserve"> </w:t>
      </w:r>
      <w:r w:rsidRPr="007816DB">
        <w:rPr>
          <w:sz w:val="23"/>
          <w:szCs w:val="23"/>
        </w:rPr>
        <w:t>§2620-C the Department is authorized to adopt rules regarding the notice and the issuance, amendment and withdrawal, of the Administrative Consent and Compliance Orders. Further, pursuant to 22 M.R.S. §2620 (2)</w:t>
      </w:r>
      <w:r w:rsidR="00D63ED0" w:rsidRPr="007816DB">
        <w:rPr>
          <w:sz w:val="23"/>
          <w:szCs w:val="23"/>
        </w:rPr>
        <w:t>,</w:t>
      </w:r>
      <w:r w:rsidRPr="007816DB">
        <w:rPr>
          <w:sz w:val="23"/>
          <w:szCs w:val="23"/>
        </w:rPr>
        <w:t xml:space="preserve"> the Department is authorized to adopt rules establishing a schedule of Administrative Penalties. In seeking and imposing enforcement actions</w:t>
      </w:r>
      <w:r w:rsidR="00A67FC6" w:rsidRPr="007816DB">
        <w:rPr>
          <w:sz w:val="23"/>
          <w:szCs w:val="23"/>
        </w:rPr>
        <w:t>,</w:t>
      </w:r>
      <w:r w:rsidRPr="007816DB">
        <w:rPr>
          <w:sz w:val="23"/>
          <w:szCs w:val="23"/>
        </w:rPr>
        <w:t xml:space="preserve"> the Department may pursue any combination of administrative and judicial remedies depending upon the circumstances and gravity of each case and provided that the Department follows the procedures established by statute and further established by these rules. The penalties and remedies prescribed by 22 M.R.S. §2617 </w:t>
      </w:r>
      <w:r w:rsidR="00CD5532" w:rsidRPr="007816DB">
        <w:rPr>
          <w:i/>
          <w:sz w:val="23"/>
          <w:szCs w:val="23"/>
        </w:rPr>
        <w:t>et seq.</w:t>
      </w:r>
      <w:r w:rsidRPr="007816DB">
        <w:rPr>
          <w:sz w:val="23"/>
          <w:szCs w:val="23"/>
        </w:rPr>
        <w:t xml:space="preserve"> shall be deemed to be concurrent and the existence of an exercised remedy shall not prevent the Department from exercising any other remedy.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CB123D">
      <w:pPr>
        <w:pStyle w:val="Heading2"/>
        <w:jc w:val="left"/>
        <w:rPr>
          <w:caps/>
          <w:sz w:val="23"/>
          <w:szCs w:val="23"/>
          <w:u w:val="none"/>
        </w:rPr>
      </w:pPr>
      <w:bookmarkStart w:id="20" w:name="_Toc442343206"/>
      <w:r w:rsidRPr="007816DB">
        <w:rPr>
          <w:caps/>
          <w:sz w:val="23"/>
          <w:szCs w:val="23"/>
          <w:u w:val="none"/>
        </w:rPr>
        <w:t>A.</w:t>
      </w:r>
      <w:r w:rsidRPr="007816DB">
        <w:rPr>
          <w:caps/>
          <w:sz w:val="23"/>
          <w:szCs w:val="23"/>
          <w:u w:val="none"/>
        </w:rPr>
        <w:tab/>
      </w:r>
      <w:r w:rsidRPr="007816DB">
        <w:rPr>
          <w:b/>
          <w:sz w:val="23"/>
          <w:szCs w:val="23"/>
          <w:u w:val="none"/>
        </w:rPr>
        <w:t>Preconditions for Assessment of Administrative Remedies</w:t>
      </w:r>
      <w:bookmarkEnd w:id="20"/>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7816DB">
      <w:pPr>
        <w:numPr>
          <w:ilvl w:val="0"/>
          <w:numId w:val="23"/>
        </w:numPr>
        <w:tabs>
          <w:tab w:val="clear" w:pos="1260"/>
          <w:tab w:val="left" w:pos="720"/>
          <w:tab w:val="left" w:pos="1440"/>
          <w:tab w:val="left" w:pos="2160"/>
          <w:tab w:val="left" w:pos="2880"/>
          <w:tab w:val="right" w:pos="9360"/>
        </w:tabs>
        <w:ind w:left="1440" w:hanging="720"/>
        <w:rPr>
          <w:sz w:val="23"/>
          <w:szCs w:val="23"/>
        </w:rPr>
      </w:pPr>
      <w:r w:rsidRPr="007816DB">
        <w:rPr>
          <w:sz w:val="23"/>
          <w:szCs w:val="23"/>
        </w:rPr>
        <w:t>An Administrative Remedy discussed below may only be administered for a violation or a failure to comply that, at the time it occurred, constituted noncompliance with statutes or regulations under the jurisdiction of the Department's Drinking Water Program:</w:t>
      </w:r>
    </w:p>
    <w:p w:rsidR="00B74C42" w:rsidRPr="007816DB" w:rsidRDefault="00B74C42" w:rsidP="00B74C42">
      <w:pPr>
        <w:tabs>
          <w:tab w:val="left" w:pos="720"/>
          <w:tab w:val="left" w:pos="1440"/>
          <w:tab w:val="left" w:pos="2160"/>
          <w:tab w:val="left" w:pos="2880"/>
          <w:tab w:val="right" w:pos="9360"/>
        </w:tabs>
        <w:ind w:left="1260"/>
        <w:rPr>
          <w:sz w:val="23"/>
          <w:szCs w:val="23"/>
        </w:rPr>
      </w:pPr>
    </w:p>
    <w:p w:rsidR="00DF13F8" w:rsidRDefault="00B76C8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r>
      <w:proofErr w:type="gramStart"/>
      <w:r w:rsidR="00DF13F8" w:rsidRPr="007816DB">
        <w:rPr>
          <w:sz w:val="23"/>
          <w:szCs w:val="23"/>
        </w:rPr>
        <w:t>a</w:t>
      </w:r>
      <w:proofErr w:type="gramEnd"/>
      <w:r w:rsidR="00DF13F8" w:rsidRPr="007816DB">
        <w:rPr>
          <w:sz w:val="23"/>
          <w:szCs w:val="23"/>
        </w:rPr>
        <w:t>.</w:t>
      </w:r>
      <w:r w:rsidRPr="007816DB">
        <w:rPr>
          <w:sz w:val="23"/>
          <w:szCs w:val="23"/>
        </w:rPr>
        <w:tab/>
      </w:r>
      <w:r w:rsidR="00DF13F8" w:rsidRPr="007816DB">
        <w:rPr>
          <w:sz w:val="23"/>
          <w:szCs w:val="23"/>
        </w:rPr>
        <w:t>which was then in effect; and</w:t>
      </w:r>
    </w:p>
    <w:p w:rsidR="007816DB" w:rsidRPr="007816DB" w:rsidRDefault="007816DB">
      <w:pPr>
        <w:tabs>
          <w:tab w:val="left" w:pos="720"/>
          <w:tab w:val="left" w:pos="1440"/>
          <w:tab w:val="left" w:pos="2160"/>
          <w:tab w:val="left" w:pos="2880"/>
          <w:tab w:val="right" w:pos="9360"/>
        </w:tabs>
        <w:ind w:left="1440" w:hanging="1440"/>
        <w:rPr>
          <w:sz w:val="23"/>
          <w:szCs w:val="23"/>
        </w:rPr>
      </w:pPr>
    </w:p>
    <w:p w:rsidR="00DF13F8" w:rsidRDefault="00B76C8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r>
      <w:proofErr w:type="gramStart"/>
      <w:r w:rsidR="00DF13F8" w:rsidRPr="007816DB">
        <w:rPr>
          <w:sz w:val="23"/>
          <w:szCs w:val="23"/>
        </w:rPr>
        <w:t>b</w:t>
      </w:r>
      <w:proofErr w:type="gramEnd"/>
      <w:r w:rsidR="00DF13F8" w:rsidRPr="007816DB">
        <w:rPr>
          <w:sz w:val="23"/>
          <w:szCs w:val="23"/>
        </w:rPr>
        <w:t>.</w:t>
      </w:r>
      <w:r w:rsidRPr="007816DB">
        <w:rPr>
          <w:sz w:val="23"/>
          <w:szCs w:val="23"/>
        </w:rPr>
        <w:tab/>
      </w:r>
      <w:r w:rsidR="00DF13F8" w:rsidRPr="007816DB">
        <w:rPr>
          <w:sz w:val="23"/>
          <w:szCs w:val="23"/>
        </w:rPr>
        <w:t>to which the person was then subject; and</w:t>
      </w:r>
    </w:p>
    <w:p w:rsidR="007816DB" w:rsidRPr="007816DB" w:rsidRDefault="007816DB">
      <w:pPr>
        <w:tabs>
          <w:tab w:val="left" w:pos="720"/>
          <w:tab w:val="left" w:pos="1440"/>
          <w:tab w:val="left" w:pos="2160"/>
          <w:tab w:val="left" w:pos="2880"/>
          <w:tab w:val="right" w:pos="9360"/>
        </w:tabs>
        <w:ind w:left="1440" w:hanging="1440"/>
        <w:rPr>
          <w:sz w:val="23"/>
          <w:szCs w:val="23"/>
        </w:rPr>
      </w:pPr>
    </w:p>
    <w:p w:rsidR="00DF13F8" w:rsidRPr="007816DB" w:rsidRDefault="00B76C8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r>
      <w:proofErr w:type="gramStart"/>
      <w:r w:rsidR="00DF13F8" w:rsidRPr="007816DB">
        <w:rPr>
          <w:sz w:val="23"/>
          <w:szCs w:val="23"/>
        </w:rPr>
        <w:t>c</w:t>
      </w:r>
      <w:proofErr w:type="gramEnd"/>
      <w:r w:rsidR="00DF13F8" w:rsidRPr="007816DB">
        <w:rPr>
          <w:sz w:val="23"/>
          <w:szCs w:val="23"/>
        </w:rPr>
        <w:t>.</w:t>
      </w:r>
      <w:r w:rsidRPr="007816DB">
        <w:rPr>
          <w:sz w:val="23"/>
          <w:szCs w:val="23"/>
        </w:rPr>
        <w:tab/>
      </w:r>
      <w:r w:rsidR="00DF13F8" w:rsidRPr="007816DB">
        <w:rPr>
          <w:sz w:val="23"/>
          <w:szCs w:val="23"/>
        </w:rPr>
        <w:t>to which these rules apply.</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imposition of Administrative Remedies shall not be deemed in any way to extend any deadline for compliance.</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 xml:space="preserve">A Notice of Non-Compliance shall be issued </w:t>
      </w:r>
      <w:r w:rsidR="005533CB" w:rsidRPr="007816DB">
        <w:rPr>
          <w:sz w:val="23"/>
          <w:szCs w:val="23"/>
        </w:rPr>
        <w:t>as part of</w:t>
      </w:r>
      <w:r w:rsidR="005533CB" w:rsidRPr="007816DB">
        <w:rPr>
          <w:color w:val="FF0000"/>
          <w:sz w:val="23"/>
          <w:szCs w:val="23"/>
        </w:rPr>
        <w:t xml:space="preserve"> </w:t>
      </w:r>
      <w:r w:rsidRPr="007816DB">
        <w:rPr>
          <w:sz w:val="23"/>
          <w:szCs w:val="23"/>
        </w:rPr>
        <w:t>the Administrative Remedy process</w:t>
      </w:r>
      <w:r w:rsidR="005533CB" w:rsidRPr="007816DB">
        <w:rPr>
          <w:sz w:val="23"/>
          <w:szCs w:val="23"/>
        </w:rPr>
        <w:t>,</w:t>
      </w:r>
      <w:r w:rsidRPr="007816DB">
        <w:rPr>
          <w:sz w:val="23"/>
          <w:szCs w:val="23"/>
        </w:rPr>
        <w:t xml:space="preserve"> unless exempt under 22 M.R.S.</w:t>
      </w:r>
      <w:r w:rsidRPr="007816DB">
        <w:rPr>
          <w:color w:val="FF0000"/>
          <w:sz w:val="23"/>
          <w:szCs w:val="23"/>
        </w:rPr>
        <w:t xml:space="preserve"> </w:t>
      </w:r>
      <w:r w:rsidRPr="007816DB">
        <w:rPr>
          <w:sz w:val="23"/>
          <w:szCs w:val="23"/>
        </w:rPr>
        <w:t xml:space="preserve">§2620-B. A Notice of Non-Compliance </w:t>
      </w:r>
      <w:r w:rsidR="0032054C" w:rsidRPr="007816DB">
        <w:rPr>
          <w:sz w:val="23"/>
          <w:szCs w:val="23"/>
        </w:rPr>
        <w:t>will</w:t>
      </w:r>
      <w:r w:rsidR="0032054C" w:rsidRPr="007816DB">
        <w:rPr>
          <w:color w:val="FF0000"/>
          <w:sz w:val="23"/>
          <w:szCs w:val="23"/>
        </w:rPr>
        <w:t xml:space="preserve"> </w:t>
      </w:r>
      <w:r w:rsidRPr="007816DB">
        <w:rPr>
          <w:sz w:val="23"/>
          <w:szCs w:val="23"/>
        </w:rPr>
        <w:t>be issued by the Department within 30 days after a violation is identified under 22 M.R.S.</w:t>
      </w:r>
      <w:r w:rsidRPr="007816DB">
        <w:rPr>
          <w:color w:val="FF0000"/>
          <w:sz w:val="23"/>
          <w:szCs w:val="23"/>
        </w:rPr>
        <w:t xml:space="preserve"> </w:t>
      </w:r>
      <w:r w:rsidRPr="007816DB">
        <w:rPr>
          <w:sz w:val="23"/>
          <w:szCs w:val="23"/>
        </w:rPr>
        <w:t xml:space="preserve">§2601 </w:t>
      </w:r>
      <w:r w:rsidR="00CD5532" w:rsidRPr="007816DB">
        <w:rPr>
          <w:i/>
          <w:sz w:val="23"/>
          <w:szCs w:val="23"/>
        </w:rPr>
        <w:t>et seq.</w:t>
      </w:r>
      <w:r w:rsidRPr="007816DB">
        <w:rPr>
          <w:sz w:val="23"/>
          <w:szCs w:val="23"/>
        </w:rPr>
        <w:t>, and shall contain the following information:</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Default="0062057E">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00DF13F8" w:rsidRPr="007816DB">
        <w:rPr>
          <w:sz w:val="23"/>
          <w:szCs w:val="23"/>
        </w:rPr>
        <w:t>a.</w:t>
      </w:r>
      <w:r w:rsidRPr="007816DB">
        <w:rPr>
          <w:sz w:val="23"/>
          <w:szCs w:val="23"/>
        </w:rPr>
        <w:tab/>
      </w:r>
      <w:r w:rsidR="00DF13F8" w:rsidRPr="007816DB">
        <w:rPr>
          <w:sz w:val="23"/>
          <w:szCs w:val="23"/>
        </w:rPr>
        <w:t>Identification of the violation(s);</w:t>
      </w:r>
    </w:p>
    <w:p w:rsidR="007816DB" w:rsidRPr="007816DB" w:rsidRDefault="007816DB">
      <w:pPr>
        <w:tabs>
          <w:tab w:val="left" w:pos="720"/>
          <w:tab w:val="left" w:pos="1440"/>
          <w:tab w:val="left" w:pos="2160"/>
          <w:tab w:val="left" w:pos="2880"/>
          <w:tab w:val="right" w:pos="9360"/>
        </w:tabs>
        <w:ind w:left="720" w:hanging="720"/>
        <w:rPr>
          <w:sz w:val="23"/>
          <w:szCs w:val="23"/>
        </w:rPr>
      </w:pPr>
    </w:p>
    <w:p w:rsidR="00DF13F8" w:rsidRDefault="0062057E">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00DF13F8" w:rsidRPr="007816DB">
        <w:rPr>
          <w:sz w:val="23"/>
          <w:szCs w:val="23"/>
        </w:rPr>
        <w:t>b.</w:t>
      </w:r>
      <w:r w:rsidRPr="007816DB">
        <w:rPr>
          <w:sz w:val="23"/>
          <w:szCs w:val="23"/>
        </w:rPr>
        <w:tab/>
      </w:r>
      <w:r w:rsidR="00DF13F8" w:rsidRPr="007816DB">
        <w:rPr>
          <w:sz w:val="23"/>
          <w:szCs w:val="23"/>
        </w:rPr>
        <w:t>A compliance deadline; and</w:t>
      </w:r>
    </w:p>
    <w:p w:rsidR="007816DB" w:rsidRPr="007816DB" w:rsidRDefault="007816DB">
      <w:pPr>
        <w:tabs>
          <w:tab w:val="left" w:pos="720"/>
          <w:tab w:val="left" w:pos="1440"/>
          <w:tab w:val="left" w:pos="2160"/>
          <w:tab w:val="left" w:pos="2880"/>
          <w:tab w:val="right" w:pos="9360"/>
        </w:tabs>
        <w:ind w:left="720" w:hanging="720"/>
        <w:rPr>
          <w:sz w:val="23"/>
          <w:szCs w:val="23"/>
        </w:rPr>
      </w:pPr>
    </w:p>
    <w:p w:rsidR="00DF13F8" w:rsidRPr="007816DB" w:rsidRDefault="0062057E">
      <w:pPr>
        <w:tabs>
          <w:tab w:val="left" w:pos="720"/>
          <w:tab w:val="left" w:pos="1440"/>
          <w:tab w:val="left" w:pos="2160"/>
          <w:tab w:val="left" w:pos="2880"/>
          <w:tab w:val="right" w:pos="9360"/>
        </w:tabs>
        <w:rPr>
          <w:sz w:val="23"/>
          <w:szCs w:val="23"/>
        </w:rPr>
      </w:pPr>
      <w:r w:rsidRPr="007816DB">
        <w:rPr>
          <w:sz w:val="23"/>
          <w:szCs w:val="23"/>
        </w:rPr>
        <w:tab/>
      </w:r>
      <w:r w:rsidRPr="007816DB">
        <w:rPr>
          <w:sz w:val="23"/>
          <w:szCs w:val="23"/>
        </w:rPr>
        <w:tab/>
      </w:r>
      <w:r w:rsidR="00DF13F8" w:rsidRPr="007816DB">
        <w:rPr>
          <w:sz w:val="23"/>
          <w:szCs w:val="23"/>
        </w:rPr>
        <w:t>c.</w:t>
      </w:r>
      <w:r w:rsidRPr="007816DB">
        <w:rPr>
          <w:sz w:val="23"/>
          <w:szCs w:val="23"/>
        </w:rPr>
        <w:tab/>
      </w:r>
      <w:r w:rsidR="00DF13F8" w:rsidRPr="007816DB">
        <w:rPr>
          <w:sz w:val="23"/>
          <w:szCs w:val="23"/>
        </w:rPr>
        <w:t>The possible consequences of continued noncompliance.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62057E">
      <w:pPr>
        <w:pStyle w:val="Heading2"/>
        <w:tabs>
          <w:tab w:val="clear" w:pos="9360"/>
        </w:tabs>
        <w:ind w:left="720" w:right="-180" w:hanging="720"/>
        <w:jc w:val="left"/>
        <w:rPr>
          <w:caps/>
          <w:sz w:val="23"/>
          <w:szCs w:val="23"/>
          <w:u w:val="none"/>
        </w:rPr>
      </w:pPr>
      <w:bookmarkStart w:id="21" w:name="_Toc442343207"/>
      <w:r w:rsidRPr="007816DB">
        <w:rPr>
          <w:caps/>
          <w:sz w:val="23"/>
          <w:szCs w:val="23"/>
          <w:u w:val="none"/>
        </w:rPr>
        <w:t>B.</w:t>
      </w:r>
      <w:r w:rsidRPr="007816DB">
        <w:rPr>
          <w:caps/>
          <w:sz w:val="23"/>
          <w:szCs w:val="23"/>
          <w:u w:val="none"/>
        </w:rPr>
        <w:tab/>
      </w:r>
      <w:r w:rsidRPr="007816DB">
        <w:rPr>
          <w:b/>
          <w:sz w:val="23"/>
          <w:szCs w:val="23"/>
          <w:u w:val="none"/>
        </w:rPr>
        <w:t>Notice and Issuance, Amendment and Withdrawal of Administrative Consent Orders</w:t>
      </w:r>
      <w:bookmarkEnd w:id="21"/>
    </w:p>
    <w:p w:rsidR="00DF13F8" w:rsidRPr="007816DB" w:rsidRDefault="00DF13F8" w:rsidP="0062057E">
      <w:pPr>
        <w:keepNext/>
        <w:tabs>
          <w:tab w:val="left" w:pos="720"/>
          <w:tab w:val="left" w:pos="1440"/>
          <w:tab w:val="left" w:pos="2160"/>
          <w:tab w:val="left" w:pos="2880"/>
          <w:tab w:val="right" w:pos="9360"/>
        </w:tabs>
        <w:ind w:left="720" w:hanging="720"/>
        <w:rPr>
          <w:sz w:val="23"/>
          <w:szCs w:val="23"/>
        </w:rPr>
      </w:pPr>
    </w:p>
    <w:p w:rsidR="00DF13F8" w:rsidRPr="007816DB" w:rsidRDefault="00DF13F8" w:rsidP="0062057E">
      <w:pPr>
        <w:pStyle w:val="BodyTextIndent2"/>
        <w:keepNext/>
        <w:rPr>
          <w:sz w:val="23"/>
          <w:szCs w:val="23"/>
        </w:rPr>
      </w:pPr>
      <w:r w:rsidRPr="007816DB">
        <w:rPr>
          <w:sz w:val="23"/>
          <w:szCs w:val="23"/>
        </w:rPr>
        <w:tab/>
        <w:t>1.</w:t>
      </w:r>
      <w:r w:rsidRPr="007816DB">
        <w:rPr>
          <w:sz w:val="23"/>
          <w:szCs w:val="23"/>
        </w:rPr>
        <w:tab/>
        <w:t>The Department may propose an Administrative Consent Order after a Notice of Non-Compliance has been issued and after the system has failed to resolve the violation(s) cited in the Notice of Non-Compliance as specified below:</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a</w:t>
      </w:r>
      <w:proofErr w:type="gramEnd"/>
      <w:r w:rsidRPr="007816DB">
        <w:rPr>
          <w:sz w:val="23"/>
          <w:szCs w:val="23"/>
        </w:rPr>
        <w:t>.</w:t>
      </w:r>
      <w:r w:rsidRPr="007816DB">
        <w:rPr>
          <w:sz w:val="23"/>
          <w:szCs w:val="23"/>
        </w:rPr>
        <w:tab/>
        <w:t>The Administrative Consent Order may be proposed by the Department and sent to the owner of the public water system; and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The Department's proposal of an Administrative Consent Order shall initiate the Department's effort to negotiate in good faith; and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c</w:t>
      </w:r>
      <w:proofErr w:type="gramEnd"/>
      <w:r w:rsidRPr="007816DB">
        <w:rPr>
          <w:sz w:val="23"/>
          <w:szCs w:val="23"/>
        </w:rPr>
        <w:t>.</w:t>
      </w:r>
      <w:r w:rsidRPr="007816DB">
        <w:rPr>
          <w:sz w:val="23"/>
          <w:szCs w:val="23"/>
        </w:rPr>
        <w:tab/>
        <w:t>The Administrative Consent Order shall be sent via certified mail and service shall be effective the date of receipt of the certified mail</w:t>
      </w:r>
      <w:r w:rsidR="00CD3D6D" w:rsidRPr="007816DB">
        <w:rPr>
          <w:sz w:val="23"/>
          <w:szCs w:val="23"/>
        </w:rPr>
        <w:t xml:space="preserve">. If the certified mail is not received </w:t>
      </w:r>
      <w:r w:rsidR="008E3CD6" w:rsidRPr="007816DB">
        <w:rPr>
          <w:sz w:val="23"/>
          <w:szCs w:val="23"/>
        </w:rPr>
        <w:t xml:space="preserve">or claimed </w:t>
      </w:r>
      <w:r w:rsidR="00CD3D6D" w:rsidRPr="007816DB">
        <w:rPr>
          <w:sz w:val="23"/>
          <w:szCs w:val="23"/>
        </w:rPr>
        <w:t>by the Public Water System Supplier, then the Department shall send the Administrative Consent Order by sheriff</w:t>
      </w:r>
      <w:r w:rsidRPr="007816DB">
        <w:rPr>
          <w:sz w:val="23"/>
          <w:szCs w:val="23"/>
        </w:rPr>
        <w:t>; and</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The date of the Department's good faith effort shall be deemed to be initiated upon the date of the receipt of the certified mail; and</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t>The Owner of the Water System shall have the responsibility to contact the Department to accept the offer to negotiate in good faith. Otherwise, after 10 calendar days if the Department has received no acceptance to negotiate in good faith from the owner of the Water System</w:t>
      </w:r>
      <w:r w:rsidR="00A67FC6" w:rsidRPr="007816DB">
        <w:rPr>
          <w:color w:val="FF0000"/>
          <w:sz w:val="23"/>
          <w:szCs w:val="23"/>
          <w:u w:val="single"/>
        </w:rPr>
        <w:t>,</w:t>
      </w:r>
      <w:r w:rsidRPr="007816DB">
        <w:rPr>
          <w:sz w:val="23"/>
          <w:szCs w:val="23"/>
        </w:rPr>
        <w:t xml:space="preserve"> then the Department shall be deemed to have fulfilled its good faith effort requirement; and</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w:t>
      </w:r>
      <w:r w:rsidRPr="007816DB">
        <w:rPr>
          <w:sz w:val="23"/>
          <w:szCs w:val="23"/>
        </w:rPr>
        <w:tab/>
        <w:t>The Administrative Consent Order shall state with reasonable specificity the nature of the violation the public water system is alleged to have violated, specify a reasonable time frame for compliance, and clearly specify the terms under which the Department may cease to negotiate in good faith and therefore revoke the offer; and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g.</w:t>
      </w:r>
      <w:r w:rsidRPr="007816DB">
        <w:rPr>
          <w:sz w:val="23"/>
          <w:szCs w:val="23"/>
        </w:rPr>
        <w:tab/>
        <w:t>Generally, the Department will be deemed to have fulfilled its obligation to negotiate in good faith if</w:t>
      </w:r>
      <w:r w:rsidR="00A67FC6" w:rsidRPr="007816DB">
        <w:rPr>
          <w:sz w:val="23"/>
          <w:szCs w:val="23"/>
        </w:rPr>
        <w:t xml:space="preserve">, </w:t>
      </w:r>
      <w:r w:rsidRPr="007816DB">
        <w:rPr>
          <w:sz w:val="23"/>
          <w:szCs w:val="23"/>
        </w:rPr>
        <w:t xml:space="preserve">after </w:t>
      </w:r>
      <w:r w:rsidR="00675DB6" w:rsidRPr="007816DB">
        <w:rPr>
          <w:sz w:val="23"/>
          <w:szCs w:val="23"/>
        </w:rPr>
        <w:t xml:space="preserve">60 </w:t>
      </w:r>
      <w:r w:rsidRPr="007816DB">
        <w:rPr>
          <w:sz w:val="23"/>
          <w:szCs w:val="23"/>
        </w:rPr>
        <w:t>calendar days from the date of receipt of notice, no agreement has been reached except for the following types of violations: monitoring violations, public notification violations and collection of fees. For monitoring violations, public notification violations, and collection of fees the Department's good faith effort obligation will be deemed to be fulfilled if after thirty calendar days the system has failed to enter into an agreement to rectify its non-compliance; and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w:t>
      </w:r>
      <w:r w:rsidRPr="007816DB">
        <w:rPr>
          <w:sz w:val="23"/>
          <w:szCs w:val="23"/>
        </w:rPr>
        <w:tab/>
        <w:t>If the Department has fulfilled its obligation to negotiate in good faith as specified above</w:t>
      </w:r>
      <w:r w:rsidR="00A67FC6" w:rsidRPr="007816DB">
        <w:rPr>
          <w:sz w:val="23"/>
          <w:szCs w:val="23"/>
        </w:rPr>
        <w:t>,</w:t>
      </w:r>
      <w:r w:rsidRPr="007816DB">
        <w:rPr>
          <w:sz w:val="23"/>
          <w:szCs w:val="23"/>
        </w:rPr>
        <w:t xml:space="preserve"> then the Department may revoke its offer to enter into an Administrative Consent Order.</w:t>
      </w:r>
    </w:p>
    <w:p w:rsidR="007816DB" w:rsidRDefault="007816DB">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Administrative Consent Order shall become final on the date of the last signatory. The Department shall be the last signatory.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 amendment of an Administrative Consent Order may only occur with the consent of both parties to the agreement. Any requests to amend the agreement must be placed in writing.</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7816DB">
      <w:pPr>
        <w:pStyle w:val="Heading2"/>
        <w:tabs>
          <w:tab w:val="clear" w:pos="9360"/>
        </w:tabs>
        <w:ind w:left="720" w:right="-180" w:hanging="720"/>
        <w:jc w:val="left"/>
        <w:rPr>
          <w:caps/>
          <w:sz w:val="23"/>
          <w:szCs w:val="23"/>
          <w:u w:val="none"/>
        </w:rPr>
      </w:pPr>
      <w:bookmarkStart w:id="22" w:name="_Toc442343208"/>
      <w:r w:rsidRPr="007816DB">
        <w:rPr>
          <w:caps/>
          <w:sz w:val="23"/>
          <w:szCs w:val="23"/>
          <w:u w:val="none"/>
        </w:rPr>
        <w:t>C.</w:t>
      </w:r>
      <w:r w:rsidRPr="007816DB">
        <w:rPr>
          <w:caps/>
          <w:sz w:val="23"/>
          <w:szCs w:val="23"/>
          <w:u w:val="none"/>
        </w:rPr>
        <w:tab/>
      </w:r>
      <w:r w:rsidRPr="007816DB">
        <w:rPr>
          <w:b/>
          <w:sz w:val="23"/>
          <w:szCs w:val="23"/>
          <w:u w:val="none"/>
        </w:rPr>
        <w:t>Notice and Issuance, Amendment and Withdrawal of Administrative Compliance Orders</w:t>
      </w:r>
      <w:bookmarkEnd w:id="22"/>
    </w:p>
    <w:p w:rsidR="00DF13F8" w:rsidRPr="007816DB" w:rsidRDefault="00DF13F8">
      <w:pPr>
        <w:tabs>
          <w:tab w:val="left" w:pos="720"/>
          <w:tab w:val="left" w:pos="1440"/>
          <w:tab w:val="left" w:pos="2160"/>
          <w:tab w:val="left" w:pos="2880"/>
          <w:tab w:val="right" w:pos="9360"/>
        </w:tabs>
        <w:ind w:left="720" w:hanging="720"/>
        <w:rPr>
          <w:b/>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The Department may issue an Administrative Compliance Order pursuant to 22</w:t>
      </w:r>
      <w:r w:rsidR="0062057E" w:rsidRPr="007816DB">
        <w:rPr>
          <w:sz w:val="23"/>
          <w:szCs w:val="23"/>
        </w:rPr>
        <w:t> </w:t>
      </w:r>
      <w:r w:rsidRPr="007816DB">
        <w:rPr>
          <w:sz w:val="23"/>
          <w:szCs w:val="23"/>
        </w:rPr>
        <w:t>M.R.S.</w:t>
      </w:r>
      <w:r w:rsidRPr="007816DB">
        <w:rPr>
          <w:color w:val="FF0000"/>
          <w:sz w:val="23"/>
          <w:szCs w:val="23"/>
        </w:rPr>
        <w:t xml:space="preserve"> </w:t>
      </w:r>
      <w:r w:rsidR="00CD5532" w:rsidRPr="007816DB">
        <w:rPr>
          <w:sz w:val="23"/>
          <w:szCs w:val="23"/>
        </w:rPr>
        <w:t>§</w:t>
      </w:r>
      <w:r w:rsidRPr="007816DB">
        <w:rPr>
          <w:sz w:val="23"/>
          <w:szCs w:val="23"/>
        </w:rPr>
        <w:t xml:space="preserve">2617 </w:t>
      </w:r>
      <w:r w:rsidR="00CD5532" w:rsidRPr="007816DB">
        <w:rPr>
          <w:i/>
          <w:sz w:val="23"/>
          <w:szCs w:val="23"/>
        </w:rPr>
        <w:t>et seq.</w:t>
      </w:r>
      <w:r w:rsidRPr="007816DB">
        <w:rPr>
          <w:sz w:val="23"/>
          <w:szCs w:val="23"/>
        </w:rPr>
        <w:t xml:space="preserve"> as specified below</w:t>
      </w:r>
      <w:r w:rsidR="00A67FC6" w:rsidRPr="007816DB">
        <w:rPr>
          <w:sz w:val="23"/>
          <w:szCs w:val="23"/>
        </w:rPr>
        <w:t>,</w:t>
      </w:r>
      <w:r w:rsidRPr="007816DB">
        <w:rPr>
          <w:sz w:val="23"/>
          <w:szCs w:val="23"/>
        </w:rPr>
        <w:t xml:space="preserve"> provided that the Department has issued a Notice of Non-Compliance, the Water System has failed to resolve the violations cited in the Notice of Non-Compliance, and the Department has fulfilled its good faith obligation or has made the determination that the violation creates a serious risk to public health as specified at 22 M.R.S.</w:t>
      </w:r>
      <w:r w:rsidRPr="007816DB">
        <w:rPr>
          <w:color w:val="FF0000"/>
          <w:sz w:val="23"/>
          <w:szCs w:val="23"/>
        </w:rPr>
        <w:t xml:space="preserve"> </w:t>
      </w:r>
      <w:r w:rsidR="00CD5532" w:rsidRPr="007816DB">
        <w:rPr>
          <w:sz w:val="23"/>
          <w:szCs w:val="23"/>
        </w:rPr>
        <w:t>§</w:t>
      </w:r>
      <w:r w:rsidRPr="007816DB">
        <w:rPr>
          <w:sz w:val="23"/>
          <w:szCs w:val="23"/>
        </w:rPr>
        <w:t>2620-B.</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a</w:t>
      </w:r>
      <w:proofErr w:type="gramEnd"/>
      <w:r w:rsidRPr="007816DB">
        <w:rPr>
          <w:sz w:val="23"/>
          <w:szCs w:val="23"/>
        </w:rPr>
        <w:t>.</w:t>
      </w:r>
      <w:r w:rsidRPr="007816DB">
        <w:rPr>
          <w:sz w:val="23"/>
          <w:szCs w:val="23"/>
        </w:rPr>
        <w:tab/>
        <w:t>The Administrative Compliance Order may be issued by the Department and sent to the owner of the water system; and</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b</w:t>
      </w:r>
      <w:proofErr w:type="gramEnd"/>
      <w:r w:rsidRPr="007816DB">
        <w:rPr>
          <w:sz w:val="23"/>
          <w:szCs w:val="23"/>
        </w:rPr>
        <w:t>.</w:t>
      </w:r>
      <w:r w:rsidRPr="007816DB">
        <w:rPr>
          <w:sz w:val="23"/>
          <w:szCs w:val="23"/>
        </w:rPr>
        <w:tab/>
        <w:t>The Administrative Compliance Order shall be sent via certified mail and service shall be effective the date of receipt of the certified mail; and</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The Administrative Compliance Order shall state with reasonable specificity the nature of the violation the public water system is alleged to have violated, specify a reasonable time frame for compliance, provide the owner of the water system with an opportunity to request a hearing within 30 calendar days of receipt of notice and specify a penalty that shall be assessed if the system fails to comply with the order.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Requests for Adjudicatory Hearings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 xml:space="preserve">Adjudicatory Hearings shall be conducted by the Department's Hearings Unit in accordance with the </w:t>
      </w:r>
      <w:r w:rsidRPr="007816DB">
        <w:rPr>
          <w:i/>
          <w:sz w:val="23"/>
          <w:szCs w:val="23"/>
        </w:rPr>
        <w:t>Administrative Procedure Act</w:t>
      </w:r>
      <w:r w:rsidRPr="007816DB">
        <w:rPr>
          <w:sz w:val="23"/>
          <w:szCs w:val="23"/>
        </w:rPr>
        <w:t xml:space="preserve"> at 5 M.R.S.</w:t>
      </w:r>
      <w:r w:rsidRPr="007816DB">
        <w:rPr>
          <w:color w:val="FF0000"/>
          <w:sz w:val="23"/>
          <w:szCs w:val="23"/>
        </w:rPr>
        <w:t xml:space="preserve"> </w:t>
      </w:r>
      <w:r w:rsidR="00CD5532" w:rsidRPr="007816DB">
        <w:rPr>
          <w:sz w:val="23"/>
          <w:szCs w:val="23"/>
        </w:rPr>
        <w:t>§</w:t>
      </w:r>
      <w:r w:rsidRPr="007816DB">
        <w:rPr>
          <w:sz w:val="23"/>
          <w:szCs w:val="23"/>
        </w:rPr>
        <w:t xml:space="preserve">9051 </w:t>
      </w:r>
      <w:r w:rsidR="00CD5532" w:rsidRPr="007816DB">
        <w:rPr>
          <w:i/>
          <w:sz w:val="23"/>
          <w:szCs w:val="23"/>
        </w:rPr>
        <w:t>et seq.</w:t>
      </w:r>
      <w:r w:rsidRPr="007816DB">
        <w:rPr>
          <w:sz w:val="23"/>
          <w:szCs w:val="23"/>
        </w:rPr>
        <w:t xml:space="preserve"> A request for a Hearing shall be placed in writing and directed to the Director, </w:t>
      </w:r>
      <w:r w:rsidR="00A67FC6" w:rsidRPr="007816DB">
        <w:rPr>
          <w:sz w:val="23"/>
          <w:szCs w:val="23"/>
        </w:rPr>
        <w:t xml:space="preserve">Maine </w:t>
      </w:r>
      <w:r w:rsidR="00CF56D5" w:rsidRPr="007816DB">
        <w:rPr>
          <w:sz w:val="23"/>
          <w:szCs w:val="23"/>
        </w:rPr>
        <w:t>Center for Disease Control and Prevention</w:t>
      </w:r>
      <w:r w:rsidRPr="007816DB">
        <w:rPr>
          <w:sz w:val="23"/>
          <w:szCs w:val="23"/>
        </w:rPr>
        <w:t>; and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The Hearing Officer's decision shall be deemed to be the Department's final agency action and shall be binding on the Department. Otherwise a party aggrieved with the decision has a right to judicial review.</w:t>
      </w:r>
    </w:p>
    <w:p w:rsidR="00DF13F8" w:rsidRPr="007816DB" w:rsidRDefault="00DF13F8">
      <w:pPr>
        <w:tabs>
          <w:tab w:val="left" w:pos="720"/>
          <w:tab w:val="left" w:pos="1440"/>
          <w:tab w:val="left" w:pos="2160"/>
          <w:tab w:val="left" w:pos="2880"/>
          <w:tab w:val="right" w:pos="9360"/>
        </w:tabs>
        <w:ind w:left="720" w:hanging="720"/>
        <w:rPr>
          <w:sz w:val="23"/>
          <w:szCs w:val="23"/>
        </w:rPr>
      </w:pPr>
    </w:p>
    <w:p w:rsidR="00845C00"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 Administrative Compliance Order may only be amended by the Department. If a public water system desires an extension of time to the Administrative Compliance Order</w:t>
      </w:r>
      <w:r w:rsidR="00A67FC6" w:rsidRPr="007816DB">
        <w:rPr>
          <w:sz w:val="23"/>
          <w:szCs w:val="23"/>
        </w:rPr>
        <w:t>,</w:t>
      </w:r>
      <w:r w:rsidRPr="007816DB">
        <w:rPr>
          <w:sz w:val="23"/>
          <w:szCs w:val="23"/>
        </w:rPr>
        <w:t xml:space="preserve"> then the system must place a request in writing to the Department prior to the passage of the deadline. The written request for an extension of time shall clearly specify actions taken by the system to attempt to prevent the non-compliance with a </w:t>
      </w:r>
    </w:p>
    <w:p w:rsidR="00845C00" w:rsidRDefault="00845C00">
      <w:pPr>
        <w:rPr>
          <w:sz w:val="23"/>
          <w:szCs w:val="23"/>
        </w:rPr>
      </w:pPr>
      <w:r>
        <w:rPr>
          <w:sz w:val="23"/>
          <w:szCs w:val="23"/>
        </w:rPr>
        <w:br w:type="page"/>
      </w:r>
    </w:p>
    <w:p w:rsidR="00DF13F8" w:rsidRPr="007816DB" w:rsidRDefault="00DF13F8" w:rsidP="00845C00">
      <w:pPr>
        <w:tabs>
          <w:tab w:val="left" w:pos="720"/>
          <w:tab w:val="left" w:pos="1440"/>
          <w:tab w:val="left" w:pos="2160"/>
          <w:tab w:val="left" w:pos="2880"/>
          <w:tab w:val="right" w:pos="9360"/>
        </w:tabs>
        <w:ind w:left="1440"/>
        <w:rPr>
          <w:sz w:val="23"/>
          <w:szCs w:val="23"/>
        </w:rPr>
      </w:pPr>
      <w:proofErr w:type="gramStart"/>
      <w:r w:rsidRPr="007816DB">
        <w:rPr>
          <w:sz w:val="23"/>
          <w:szCs w:val="23"/>
        </w:rPr>
        <w:t>deadline</w:t>
      </w:r>
      <w:proofErr w:type="gramEnd"/>
      <w:r w:rsidRPr="007816DB">
        <w:rPr>
          <w:sz w:val="23"/>
          <w:szCs w:val="23"/>
        </w:rPr>
        <w:t>, establish that the delay in compliance is beyond the control of the water system, and the length of time needed for compliance. Otherwise, the passage of the deadline of an Administrative Compliance Order shall constitute non-compliance with the Administrative Compliance Order and shall trigger the notice of penalty assessment which shall contain a penalty.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4.</w:t>
      </w:r>
      <w:r w:rsidRPr="007816DB">
        <w:rPr>
          <w:sz w:val="23"/>
          <w:szCs w:val="23"/>
        </w:rPr>
        <w:tab/>
        <w:t>If the Department determines that a violation creates a serious risk to public health</w:t>
      </w:r>
      <w:r w:rsidR="00A67FC6" w:rsidRPr="007816DB">
        <w:rPr>
          <w:color w:val="FF0000"/>
          <w:sz w:val="23"/>
          <w:szCs w:val="23"/>
        </w:rPr>
        <w:t>,</w:t>
      </w:r>
      <w:r w:rsidRPr="007816DB">
        <w:rPr>
          <w:sz w:val="23"/>
          <w:szCs w:val="23"/>
        </w:rPr>
        <w:t xml:space="preserve"> then the Department is exempt from issuing a Notice of Non-Compliance and from offering to negotiate an Administrative Consent Order in good faith and </w:t>
      </w:r>
      <w:proofErr w:type="gramStart"/>
      <w:r w:rsidRPr="007816DB">
        <w:rPr>
          <w:sz w:val="23"/>
          <w:szCs w:val="23"/>
        </w:rPr>
        <w:t>may</w:t>
      </w:r>
      <w:proofErr w:type="gramEnd"/>
      <w:r w:rsidRPr="007816DB">
        <w:rPr>
          <w:sz w:val="23"/>
          <w:szCs w:val="23"/>
        </w:rPr>
        <w:t xml:space="preserve"> immediately issue an Administrative Compliance Order.</w:t>
      </w:r>
    </w:p>
    <w:p w:rsidR="0062057E" w:rsidRPr="007816DB" w:rsidRDefault="0062057E">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The term "serious risk to public health" may include</w:t>
      </w:r>
      <w:r w:rsidR="00A67FC6" w:rsidRPr="007816DB">
        <w:rPr>
          <w:sz w:val="23"/>
          <w:szCs w:val="23"/>
        </w:rPr>
        <w:t>,</w:t>
      </w:r>
      <w:r w:rsidRPr="007816DB">
        <w:rPr>
          <w:sz w:val="23"/>
          <w:szCs w:val="23"/>
        </w:rPr>
        <w:t xml:space="preserve"> but not be limited to</w:t>
      </w:r>
      <w:r w:rsidR="00A67FC6" w:rsidRPr="007816DB">
        <w:rPr>
          <w:sz w:val="23"/>
          <w:szCs w:val="23"/>
        </w:rPr>
        <w:t>,</w:t>
      </w:r>
      <w:r w:rsidRPr="007816DB">
        <w:rPr>
          <w:sz w:val="23"/>
          <w:szCs w:val="23"/>
        </w:rPr>
        <w:t xml:space="preserve"> an</w:t>
      </w:r>
      <w:r w:rsidR="007816DB">
        <w:rPr>
          <w:sz w:val="23"/>
          <w:szCs w:val="23"/>
        </w:rPr>
        <w:t> </w:t>
      </w:r>
      <w:r w:rsidRPr="007816DB">
        <w:rPr>
          <w:sz w:val="23"/>
          <w:szCs w:val="23"/>
        </w:rPr>
        <w:t>MCL or Treatment Technique Violation.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37148">
      <w:pPr>
        <w:pStyle w:val="Heading2"/>
        <w:jc w:val="left"/>
        <w:rPr>
          <w:b/>
          <w:caps/>
          <w:sz w:val="23"/>
          <w:szCs w:val="23"/>
          <w:u w:val="none"/>
        </w:rPr>
      </w:pPr>
      <w:bookmarkStart w:id="23" w:name="_Toc442343209"/>
      <w:r w:rsidRPr="007816DB">
        <w:rPr>
          <w:caps/>
          <w:sz w:val="23"/>
          <w:szCs w:val="23"/>
          <w:u w:val="none"/>
        </w:rPr>
        <w:t>D.</w:t>
      </w:r>
      <w:r w:rsidRPr="007816DB">
        <w:rPr>
          <w:caps/>
          <w:sz w:val="23"/>
          <w:szCs w:val="23"/>
          <w:u w:val="none"/>
        </w:rPr>
        <w:tab/>
      </w:r>
      <w:r w:rsidRPr="007816DB">
        <w:rPr>
          <w:b/>
          <w:sz w:val="23"/>
          <w:szCs w:val="23"/>
          <w:u w:val="none"/>
        </w:rPr>
        <w:t>Procedures for Imposing Administrative Penalties</w:t>
      </w:r>
      <w:bookmarkEnd w:id="23"/>
    </w:p>
    <w:p w:rsidR="00B0451E" w:rsidRPr="007816DB" w:rsidRDefault="00B0451E" w:rsidP="00B0451E">
      <w:pPr>
        <w:rPr>
          <w:sz w:val="23"/>
          <w:szCs w:val="23"/>
        </w:rPr>
      </w:pPr>
    </w:p>
    <w:p w:rsidR="00DF13F8" w:rsidRPr="007816DB" w:rsidRDefault="00DF13F8" w:rsidP="007816DB">
      <w:pPr>
        <w:tabs>
          <w:tab w:val="left" w:pos="720"/>
          <w:tab w:val="left" w:pos="1440"/>
          <w:tab w:val="left" w:pos="2160"/>
          <w:tab w:val="left" w:pos="2880"/>
        </w:tabs>
        <w:ind w:left="1440" w:hanging="1440"/>
        <w:rPr>
          <w:sz w:val="23"/>
          <w:szCs w:val="23"/>
        </w:rPr>
      </w:pPr>
      <w:r w:rsidRPr="007816DB">
        <w:rPr>
          <w:sz w:val="23"/>
          <w:szCs w:val="23"/>
        </w:rPr>
        <w:tab/>
        <w:t>1.</w:t>
      </w:r>
      <w:r w:rsidRPr="007816DB">
        <w:rPr>
          <w:sz w:val="23"/>
          <w:szCs w:val="23"/>
        </w:rPr>
        <w:tab/>
        <w:t>In the case of a violation of a requirement of a statute, rule, or order for which the applicable statute authorizes an Administrative Penalty and which imposes an affirmative duty on a person, the person upon whom the duty is imposed by the statute, rule or order shall be subject to the imposition of an Administrative Penalty.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In the case of a violation of a requirement of a statute, rule, or order for which the applicable statute authorizes an Administrative Penalty and which prohibits one or more specified acts, any person who commits the act(s) shall be subject to the imposition of an Administrative Penalty.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37148">
      <w:pPr>
        <w:pStyle w:val="Heading2"/>
        <w:jc w:val="left"/>
        <w:rPr>
          <w:caps/>
          <w:sz w:val="23"/>
          <w:szCs w:val="23"/>
          <w:u w:val="none"/>
        </w:rPr>
      </w:pPr>
      <w:bookmarkStart w:id="24" w:name="_Toc442343210"/>
      <w:r w:rsidRPr="007816DB">
        <w:rPr>
          <w:caps/>
          <w:sz w:val="23"/>
          <w:szCs w:val="23"/>
          <w:u w:val="none"/>
        </w:rPr>
        <w:t>E.</w:t>
      </w:r>
      <w:r w:rsidRPr="007816DB">
        <w:rPr>
          <w:caps/>
          <w:sz w:val="23"/>
          <w:szCs w:val="23"/>
          <w:u w:val="none"/>
        </w:rPr>
        <w:tab/>
      </w:r>
      <w:r w:rsidRPr="007816DB">
        <w:rPr>
          <w:b/>
          <w:sz w:val="23"/>
          <w:szCs w:val="23"/>
          <w:u w:val="none"/>
        </w:rPr>
        <w:t>Assessment of Administrative Penalties Generally</w:t>
      </w:r>
      <w:bookmarkEnd w:id="24"/>
    </w:p>
    <w:p w:rsidR="00B0451E" w:rsidRPr="007816DB" w:rsidRDefault="00B0451E" w:rsidP="00B0451E">
      <w:pPr>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An Administrative Penalty shall be assessed via a Notice of Penalty Assessment. An</w:t>
      </w:r>
      <w:r w:rsidR="007816DB">
        <w:rPr>
          <w:sz w:val="23"/>
          <w:szCs w:val="23"/>
        </w:rPr>
        <w:t> </w:t>
      </w:r>
      <w:r w:rsidRPr="007816DB">
        <w:rPr>
          <w:sz w:val="23"/>
          <w:szCs w:val="23"/>
        </w:rPr>
        <w:t>Administrative Penalty may be assessed as part of an Administrative Compliance</w:t>
      </w:r>
      <w:r w:rsidR="00845C00">
        <w:rPr>
          <w:sz w:val="23"/>
          <w:szCs w:val="23"/>
        </w:rPr>
        <w:t> </w:t>
      </w:r>
      <w:r w:rsidRPr="007816DB">
        <w:rPr>
          <w:sz w:val="23"/>
          <w:szCs w:val="23"/>
        </w:rPr>
        <w:t>Order and shall be assessed as a result of a violation of an Administrative Compliance Order.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earliest that an Administrative Penalty may be assessed is at the date good faith efforts cease and the Department has failed to enter into an Administrative Consent Order or on the date that a public water system fails to comply with an Administrative Compliance Order.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31172" w:rsidRPr="007816DB" w:rsidRDefault="00DF13F8" w:rsidP="00B0451E">
      <w:pPr>
        <w:numPr>
          <w:ilvl w:val="0"/>
          <w:numId w:val="4"/>
        </w:numPr>
        <w:tabs>
          <w:tab w:val="left" w:pos="720"/>
          <w:tab w:val="left" w:pos="2160"/>
          <w:tab w:val="left" w:pos="2880"/>
          <w:tab w:val="right" w:pos="9360"/>
        </w:tabs>
        <w:rPr>
          <w:sz w:val="23"/>
          <w:szCs w:val="23"/>
        </w:rPr>
      </w:pPr>
      <w:r w:rsidRPr="007816DB">
        <w:rPr>
          <w:sz w:val="23"/>
          <w:szCs w:val="23"/>
        </w:rPr>
        <w:t>In the event that a penalty is not specified for a particular violation, the Department may assess a penalty for the violation that reflects the Type of violation. The penalty assessed may be no greater than $750</w:t>
      </w:r>
      <w:r w:rsidR="00195862" w:rsidRPr="007816DB">
        <w:rPr>
          <w:sz w:val="23"/>
          <w:szCs w:val="23"/>
        </w:rPr>
        <w:t xml:space="preserve"> </w:t>
      </w:r>
      <w:r w:rsidRPr="007816DB">
        <w:rPr>
          <w:sz w:val="23"/>
          <w:szCs w:val="23"/>
        </w:rPr>
        <w:t>per violation per day except that for public water systems serving more than 10,000 people</w:t>
      </w:r>
      <w:r w:rsidR="00AE5080" w:rsidRPr="007816DB">
        <w:rPr>
          <w:sz w:val="23"/>
          <w:szCs w:val="23"/>
        </w:rPr>
        <w:t>,</w:t>
      </w:r>
      <w:r w:rsidRPr="007816DB">
        <w:rPr>
          <w:sz w:val="23"/>
          <w:szCs w:val="23"/>
        </w:rPr>
        <w:t xml:space="preserve"> an administrative penalty may not be less than $1,000 per violation per day.</w:t>
      </w:r>
      <w:r w:rsidR="00C345E6" w:rsidRPr="007816DB">
        <w:rPr>
          <w:sz w:val="23"/>
          <w:szCs w:val="23"/>
        </w:rPr>
        <w:t xml:space="preserve"> </w:t>
      </w:r>
      <w:r w:rsidRPr="007816DB">
        <w:rPr>
          <w:sz w:val="23"/>
          <w:szCs w:val="23"/>
        </w:rPr>
        <w:t>Each day that a violation remains uncorrected may be counted as a separate violation.</w:t>
      </w:r>
    </w:p>
    <w:p w:rsidR="007816DB" w:rsidRDefault="007816DB">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rPr>
          <w:sz w:val="23"/>
          <w:szCs w:val="23"/>
        </w:rPr>
      </w:pPr>
    </w:p>
    <w:p w:rsidR="00DF13F8" w:rsidRPr="007816DB" w:rsidRDefault="00DF13F8" w:rsidP="00437148">
      <w:pPr>
        <w:pStyle w:val="Heading2"/>
        <w:jc w:val="left"/>
        <w:rPr>
          <w:b/>
          <w:caps/>
          <w:sz w:val="23"/>
          <w:szCs w:val="23"/>
          <w:u w:val="none"/>
        </w:rPr>
      </w:pPr>
      <w:bookmarkStart w:id="25" w:name="_Toc442343211"/>
      <w:r w:rsidRPr="007816DB">
        <w:rPr>
          <w:caps/>
          <w:sz w:val="23"/>
          <w:szCs w:val="23"/>
          <w:u w:val="none"/>
        </w:rPr>
        <w:t>F.</w:t>
      </w:r>
      <w:r w:rsidRPr="007816DB">
        <w:rPr>
          <w:caps/>
          <w:sz w:val="23"/>
          <w:szCs w:val="23"/>
          <w:u w:val="none"/>
        </w:rPr>
        <w:tab/>
      </w:r>
      <w:r w:rsidRPr="007816DB">
        <w:rPr>
          <w:b/>
          <w:sz w:val="23"/>
          <w:szCs w:val="23"/>
          <w:u w:val="none"/>
        </w:rPr>
        <w:t>Assessment of Administrative Penalties</w:t>
      </w:r>
      <w:bookmarkEnd w:id="25"/>
      <w:r w:rsidRPr="007816DB">
        <w:rPr>
          <w:b/>
          <w:sz w:val="23"/>
          <w:szCs w:val="23"/>
          <w:u w:val="none"/>
        </w:rPr>
        <w:t xml:space="preserve"> </w:t>
      </w:r>
    </w:p>
    <w:p w:rsidR="00DF13F8" w:rsidRPr="007816DB" w:rsidRDefault="00DF13F8">
      <w:pPr>
        <w:tabs>
          <w:tab w:val="left" w:pos="720"/>
          <w:tab w:val="left" w:pos="1440"/>
          <w:tab w:val="left" w:pos="2160"/>
          <w:tab w:val="left" w:pos="2880"/>
          <w:tab w:val="right" w:pos="9360"/>
        </w:tabs>
        <w:ind w:left="720" w:hanging="720"/>
        <w:rPr>
          <w:caps/>
          <w:sz w:val="23"/>
          <w:szCs w:val="23"/>
        </w:rPr>
      </w:pPr>
    </w:p>
    <w:p w:rsidR="00DF13F8" w:rsidRPr="007816DB" w:rsidRDefault="00DF13F8" w:rsidP="003611B9">
      <w:pPr>
        <w:tabs>
          <w:tab w:val="left" w:pos="720"/>
          <w:tab w:val="left" w:pos="1440"/>
          <w:tab w:val="left" w:pos="2160"/>
          <w:tab w:val="left" w:pos="2880"/>
          <w:tab w:val="right" w:pos="9360"/>
        </w:tabs>
        <w:ind w:left="1440" w:hanging="720"/>
        <w:rPr>
          <w:sz w:val="23"/>
          <w:szCs w:val="23"/>
        </w:rPr>
      </w:pPr>
      <w:r w:rsidRPr="007816DB">
        <w:rPr>
          <w:sz w:val="23"/>
          <w:szCs w:val="23"/>
        </w:rPr>
        <w:t>1.</w:t>
      </w:r>
      <w:r w:rsidRPr="007816DB">
        <w:rPr>
          <w:sz w:val="23"/>
          <w:szCs w:val="23"/>
        </w:rPr>
        <w:tab/>
        <w:t>The Penalty assessed for public water systems serving more than 10,000 people shall be determined by the Type of violation.</w:t>
      </w:r>
      <w:r w:rsidR="00C345E6" w:rsidRPr="007816DB">
        <w:rPr>
          <w:sz w:val="23"/>
          <w:szCs w:val="23"/>
        </w:rPr>
        <w:t xml:space="preserve"> </w:t>
      </w:r>
      <w:r w:rsidRPr="007816DB">
        <w:rPr>
          <w:sz w:val="23"/>
          <w:szCs w:val="23"/>
        </w:rPr>
        <w:t>A violation shall be deemed either as Type 1, a Type 2, or a Type 3 violation.</w:t>
      </w:r>
      <w:r w:rsidR="00C345E6" w:rsidRPr="007816DB">
        <w:rPr>
          <w:sz w:val="23"/>
          <w:szCs w:val="23"/>
        </w:rPr>
        <w:t xml:space="preserve"> </w:t>
      </w:r>
      <w:r w:rsidRPr="007816DB">
        <w:rPr>
          <w:sz w:val="23"/>
          <w:szCs w:val="23"/>
        </w:rPr>
        <w:t>In no case shall the penalty assessed pursuant to this subsection be less than $1,000</w:t>
      </w:r>
      <w:r w:rsidR="00195862" w:rsidRPr="007816DB">
        <w:rPr>
          <w:sz w:val="23"/>
          <w:szCs w:val="23"/>
        </w:rPr>
        <w:t xml:space="preserve"> </w:t>
      </w:r>
      <w:r w:rsidRPr="007816DB">
        <w:rPr>
          <w:sz w:val="23"/>
          <w:szCs w:val="23"/>
        </w:rPr>
        <w:t>per violation per day.</w:t>
      </w:r>
    </w:p>
    <w:p w:rsidR="00DF13F8" w:rsidRPr="007816DB" w:rsidRDefault="00C345E6">
      <w:pPr>
        <w:tabs>
          <w:tab w:val="left" w:pos="720"/>
          <w:tab w:val="left" w:pos="1440"/>
          <w:tab w:val="left" w:pos="2160"/>
          <w:tab w:val="left" w:pos="2880"/>
          <w:tab w:val="right" w:pos="9360"/>
        </w:tabs>
        <w:ind w:left="720" w:hanging="720"/>
        <w:rPr>
          <w:sz w:val="23"/>
          <w:szCs w:val="23"/>
        </w:rPr>
      </w:pPr>
      <w:r w:rsidRPr="007816DB">
        <w:rPr>
          <w:sz w:val="23"/>
          <w:szCs w:val="23"/>
        </w:rPr>
        <w:t xml:space="preserve"> </w:t>
      </w:r>
    </w:p>
    <w:p w:rsidR="00DF13F8" w:rsidRPr="007816DB" w:rsidRDefault="00DF13F8" w:rsidP="003611B9">
      <w:pPr>
        <w:numPr>
          <w:ilvl w:val="0"/>
          <w:numId w:val="1"/>
        </w:numPr>
        <w:tabs>
          <w:tab w:val="clear" w:pos="1740"/>
          <w:tab w:val="left" w:pos="720"/>
          <w:tab w:val="left" w:pos="1440"/>
          <w:tab w:val="left" w:pos="2160"/>
          <w:tab w:val="left" w:pos="2880"/>
          <w:tab w:val="right" w:pos="9360"/>
        </w:tabs>
        <w:ind w:left="2160" w:hanging="720"/>
        <w:rPr>
          <w:sz w:val="23"/>
          <w:szCs w:val="23"/>
        </w:rPr>
      </w:pPr>
      <w:r w:rsidRPr="007816DB">
        <w:rPr>
          <w:sz w:val="23"/>
          <w:szCs w:val="23"/>
        </w:rPr>
        <w:t>A Type 1 violation shall be deemed to have a direct impact on public health, a serious risk to public health and/or immediate threat to public health.</w:t>
      </w:r>
      <w:r w:rsidR="00C345E6" w:rsidRPr="007816DB">
        <w:rPr>
          <w:sz w:val="23"/>
          <w:szCs w:val="23"/>
        </w:rPr>
        <w:t xml:space="preserve"> </w:t>
      </w:r>
      <w:r w:rsidRPr="007816DB">
        <w:rPr>
          <w:sz w:val="23"/>
          <w:szCs w:val="23"/>
        </w:rPr>
        <w:t>The maximum penalty for Type 1 violation shall be $2,000</w:t>
      </w:r>
      <w:r w:rsidR="00195862" w:rsidRPr="007816DB">
        <w:rPr>
          <w:sz w:val="23"/>
          <w:szCs w:val="23"/>
        </w:rPr>
        <w:t xml:space="preserve"> </w:t>
      </w:r>
      <w:r w:rsidRPr="007816DB">
        <w:rPr>
          <w:sz w:val="23"/>
          <w:szCs w:val="23"/>
        </w:rPr>
        <w:t>per violation per day.</w:t>
      </w:r>
    </w:p>
    <w:p w:rsidR="00DF13F8" w:rsidRPr="007816DB" w:rsidRDefault="00DF13F8">
      <w:pPr>
        <w:tabs>
          <w:tab w:val="left" w:pos="720"/>
          <w:tab w:val="left" w:pos="1440"/>
          <w:tab w:val="left" w:pos="2160"/>
          <w:tab w:val="left" w:pos="2880"/>
          <w:tab w:val="right" w:pos="9360"/>
        </w:tabs>
        <w:ind w:left="1380"/>
        <w:rPr>
          <w:sz w:val="23"/>
          <w:szCs w:val="23"/>
        </w:rPr>
      </w:pPr>
    </w:p>
    <w:p w:rsidR="00DF13F8" w:rsidRPr="007816DB" w:rsidRDefault="00DF13F8" w:rsidP="003611B9">
      <w:pPr>
        <w:numPr>
          <w:ilvl w:val="0"/>
          <w:numId w:val="1"/>
        </w:numPr>
        <w:tabs>
          <w:tab w:val="clear" w:pos="1740"/>
          <w:tab w:val="left" w:pos="720"/>
          <w:tab w:val="left" w:pos="1440"/>
          <w:tab w:val="left" w:pos="2160"/>
          <w:tab w:val="left" w:pos="2880"/>
          <w:tab w:val="right" w:pos="9360"/>
        </w:tabs>
        <w:ind w:left="2160" w:hanging="720"/>
        <w:rPr>
          <w:sz w:val="23"/>
          <w:szCs w:val="23"/>
        </w:rPr>
      </w:pPr>
      <w:r w:rsidRPr="007816DB">
        <w:rPr>
          <w:sz w:val="23"/>
          <w:szCs w:val="23"/>
        </w:rPr>
        <w:t>Type 2 violations may have a direct impact on public health, but are mainly non-compliance with technical safeguards. The maximum penalty shall be</w:t>
      </w:r>
      <w:r w:rsidR="00C345E6" w:rsidRPr="007816DB">
        <w:rPr>
          <w:sz w:val="23"/>
          <w:szCs w:val="23"/>
        </w:rPr>
        <w:t xml:space="preserve"> </w:t>
      </w:r>
      <w:r w:rsidRPr="007816DB">
        <w:rPr>
          <w:sz w:val="23"/>
          <w:szCs w:val="23"/>
        </w:rPr>
        <w:t>$1,500</w:t>
      </w:r>
      <w:r w:rsidR="00195862" w:rsidRPr="007816DB">
        <w:rPr>
          <w:sz w:val="23"/>
          <w:szCs w:val="23"/>
        </w:rPr>
        <w:t xml:space="preserve"> </w:t>
      </w:r>
      <w:r w:rsidRPr="007816DB">
        <w:rPr>
          <w:sz w:val="23"/>
          <w:szCs w:val="23"/>
        </w:rPr>
        <w:t>per violation per day.</w:t>
      </w:r>
      <w:r w:rsidR="00C345E6" w:rsidRPr="007816DB">
        <w:rPr>
          <w:sz w:val="23"/>
          <w:szCs w:val="23"/>
        </w:rPr>
        <w:t xml:space="preserve"> </w:t>
      </w:r>
      <w:r w:rsidRPr="007816DB">
        <w:rPr>
          <w:sz w:val="23"/>
          <w:szCs w:val="23"/>
        </w:rPr>
        <w:t>Such violations include</w:t>
      </w:r>
      <w:r w:rsidR="00AE5080" w:rsidRPr="007816DB">
        <w:rPr>
          <w:sz w:val="23"/>
          <w:szCs w:val="23"/>
        </w:rPr>
        <w:t>,</w:t>
      </w:r>
      <w:r w:rsidRPr="007816DB">
        <w:rPr>
          <w:sz w:val="23"/>
          <w:szCs w:val="23"/>
        </w:rPr>
        <w:t xml:space="preserve"> but are not limited to</w:t>
      </w:r>
      <w:r w:rsidR="00AE5080" w:rsidRPr="007816DB">
        <w:rPr>
          <w:sz w:val="23"/>
          <w:szCs w:val="23"/>
        </w:rPr>
        <w:t>,</w:t>
      </w:r>
      <w:r w:rsidRPr="007816DB">
        <w:rPr>
          <w:sz w:val="23"/>
          <w:szCs w:val="23"/>
        </w:rPr>
        <w:t xml:space="preserve"> the following:</w:t>
      </w:r>
    </w:p>
    <w:p w:rsidR="00DF13F8" w:rsidRPr="007816DB" w:rsidRDefault="00DF13F8">
      <w:pPr>
        <w:tabs>
          <w:tab w:val="left" w:pos="720"/>
          <w:tab w:val="left" w:pos="1440"/>
          <w:tab w:val="left" w:pos="2160"/>
          <w:tab w:val="left" w:pos="2880"/>
          <w:tab w:val="right" w:pos="9360"/>
        </w:tabs>
        <w:ind w:left="1380"/>
        <w:rPr>
          <w:sz w:val="23"/>
          <w:szCs w:val="23"/>
        </w:rPr>
      </w:pPr>
    </w:p>
    <w:p w:rsidR="00DF13F8" w:rsidRPr="007816DB" w:rsidRDefault="00DF13F8" w:rsidP="003611B9">
      <w:pPr>
        <w:tabs>
          <w:tab w:val="left" w:pos="720"/>
          <w:tab w:val="left" w:pos="1440"/>
          <w:tab w:val="left" w:pos="2160"/>
          <w:tab w:val="left" w:pos="2880"/>
          <w:tab w:val="right" w:pos="9360"/>
        </w:tabs>
        <w:ind w:left="720" w:firstLine="1440"/>
        <w:rPr>
          <w:sz w:val="23"/>
          <w:szCs w:val="23"/>
        </w:rPr>
      </w:pPr>
      <w:proofErr w:type="gramStart"/>
      <w:r w:rsidRPr="007816DB">
        <w:rPr>
          <w:sz w:val="23"/>
          <w:szCs w:val="23"/>
        </w:rPr>
        <w:t>i</w:t>
      </w:r>
      <w:proofErr w:type="gramEnd"/>
      <w:r w:rsidRPr="007816DB">
        <w:rPr>
          <w:sz w:val="23"/>
          <w:szCs w:val="23"/>
        </w:rPr>
        <w:t>.</w:t>
      </w:r>
      <w:r w:rsidRPr="007816DB">
        <w:rPr>
          <w:sz w:val="23"/>
          <w:szCs w:val="23"/>
        </w:rPr>
        <w:tab/>
        <w:t>failure to comply with monitoring requirements; and/or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numPr>
          <w:ilvl w:val="0"/>
          <w:numId w:val="2"/>
        </w:numPr>
        <w:tabs>
          <w:tab w:val="left" w:pos="720"/>
          <w:tab w:val="left" w:pos="1440"/>
          <w:tab w:val="left" w:pos="2160"/>
          <w:tab w:val="right" w:pos="9360"/>
        </w:tabs>
        <w:rPr>
          <w:sz w:val="23"/>
          <w:szCs w:val="23"/>
        </w:rPr>
      </w:pPr>
      <w:proofErr w:type="gramStart"/>
      <w:r w:rsidRPr="007816DB">
        <w:rPr>
          <w:sz w:val="23"/>
          <w:szCs w:val="23"/>
        </w:rPr>
        <w:t>failure</w:t>
      </w:r>
      <w:proofErr w:type="gramEnd"/>
      <w:r w:rsidRPr="007816DB">
        <w:rPr>
          <w:sz w:val="23"/>
          <w:szCs w:val="23"/>
        </w:rPr>
        <w:t xml:space="preserve"> to complete public notification.</w:t>
      </w:r>
    </w:p>
    <w:p w:rsidR="00DF13F8" w:rsidRPr="007816DB" w:rsidRDefault="00DF13F8">
      <w:pPr>
        <w:tabs>
          <w:tab w:val="left" w:pos="720"/>
          <w:tab w:val="left" w:pos="1440"/>
          <w:tab w:val="left" w:pos="2160"/>
          <w:tab w:val="right" w:pos="9360"/>
        </w:tabs>
        <w:rPr>
          <w:sz w:val="23"/>
          <w:szCs w:val="23"/>
        </w:rPr>
      </w:pPr>
    </w:p>
    <w:p w:rsidR="00DF13F8" w:rsidRPr="007816DB" w:rsidRDefault="00DF13F8" w:rsidP="003611B9">
      <w:pPr>
        <w:numPr>
          <w:ilvl w:val="0"/>
          <w:numId w:val="1"/>
        </w:numPr>
        <w:tabs>
          <w:tab w:val="clear" w:pos="1740"/>
          <w:tab w:val="left" w:pos="720"/>
          <w:tab w:val="left" w:pos="1440"/>
          <w:tab w:val="left" w:pos="2160"/>
          <w:tab w:val="left" w:pos="2880"/>
          <w:tab w:val="right" w:pos="9360"/>
        </w:tabs>
        <w:ind w:left="2160" w:hanging="720"/>
        <w:rPr>
          <w:sz w:val="23"/>
          <w:szCs w:val="23"/>
        </w:rPr>
      </w:pPr>
      <w:r w:rsidRPr="007816DB">
        <w:rPr>
          <w:sz w:val="23"/>
          <w:szCs w:val="23"/>
        </w:rPr>
        <w:t>Type 3 violations may have an indirect impact on public health and are generally related to poor record keeping.</w:t>
      </w:r>
      <w:r w:rsidR="00C345E6" w:rsidRPr="007816DB">
        <w:rPr>
          <w:sz w:val="23"/>
          <w:szCs w:val="23"/>
        </w:rPr>
        <w:t xml:space="preserve"> </w:t>
      </w:r>
      <w:r w:rsidRPr="007816DB">
        <w:rPr>
          <w:sz w:val="23"/>
          <w:szCs w:val="23"/>
        </w:rPr>
        <w:t>The penalty shall be $1,000</w:t>
      </w:r>
      <w:r w:rsidR="00195862" w:rsidRPr="007816DB">
        <w:rPr>
          <w:sz w:val="23"/>
          <w:szCs w:val="23"/>
        </w:rPr>
        <w:t xml:space="preserve"> </w:t>
      </w:r>
      <w:r w:rsidRPr="007816DB">
        <w:rPr>
          <w:sz w:val="23"/>
          <w:szCs w:val="23"/>
        </w:rPr>
        <w:t>per</w:t>
      </w:r>
      <w:r w:rsidR="00845C00">
        <w:rPr>
          <w:sz w:val="23"/>
          <w:szCs w:val="23"/>
        </w:rPr>
        <w:t> </w:t>
      </w:r>
      <w:r w:rsidRPr="007816DB">
        <w:rPr>
          <w:sz w:val="23"/>
          <w:szCs w:val="23"/>
        </w:rPr>
        <w:t>violation per day.</w:t>
      </w:r>
      <w:r w:rsidR="00C345E6" w:rsidRPr="007816DB">
        <w:rPr>
          <w:sz w:val="23"/>
          <w:szCs w:val="23"/>
        </w:rPr>
        <w:t xml:space="preserve"> </w:t>
      </w:r>
      <w:r w:rsidRPr="007816DB">
        <w:rPr>
          <w:sz w:val="23"/>
          <w:szCs w:val="23"/>
        </w:rPr>
        <w:t>Such violations include, but are not limited to</w:t>
      </w:r>
      <w:r w:rsidR="00AE5080" w:rsidRPr="007816DB">
        <w:rPr>
          <w:sz w:val="23"/>
          <w:szCs w:val="23"/>
        </w:rPr>
        <w:t>,</w:t>
      </w:r>
      <w:r w:rsidRPr="007816DB">
        <w:rPr>
          <w:sz w:val="23"/>
          <w:szCs w:val="23"/>
        </w:rPr>
        <w:t xml:space="preserve"> the</w:t>
      </w:r>
      <w:r w:rsidR="00845C00">
        <w:rPr>
          <w:sz w:val="23"/>
          <w:szCs w:val="23"/>
        </w:rPr>
        <w:t> </w:t>
      </w:r>
      <w:r w:rsidRPr="007816DB">
        <w:rPr>
          <w:sz w:val="23"/>
          <w:szCs w:val="23"/>
        </w:rPr>
        <w:t>following:</w:t>
      </w:r>
    </w:p>
    <w:p w:rsidR="00675DB6" w:rsidRPr="007816DB" w:rsidRDefault="00675DB6" w:rsidP="00675DB6">
      <w:pPr>
        <w:tabs>
          <w:tab w:val="left" w:pos="720"/>
          <w:tab w:val="left" w:pos="1440"/>
          <w:tab w:val="left" w:pos="2160"/>
          <w:tab w:val="left" w:pos="2880"/>
          <w:tab w:val="right" w:pos="9360"/>
        </w:tabs>
        <w:ind w:left="138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r>
      <w:proofErr w:type="gramStart"/>
      <w:r w:rsidRPr="007816DB">
        <w:rPr>
          <w:sz w:val="23"/>
          <w:szCs w:val="23"/>
        </w:rPr>
        <w:t>i</w:t>
      </w:r>
      <w:proofErr w:type="gramEnd"/>
      <w:r w:rsidRPr="007816DB">
        <w:rPr>
          <w:sz w:val="23"/>
          <w:szCs w:val="23"/>
        </w:rPr>
        <w:t>.</w:t>
      </w:r>
      <w:r w:rsidRPr="007816DB">
        <w:rPr>
          <w:sz w:val="23"/>
          <w:szCs w:val="23"/>
        </w:rPr>
        <w:tab/>
        <w:t>failure to submit monitoring or other required reports;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r>
      <w:proofErr w:type="gramStart"/>
      <w:r w:rsidRPr="007816DB">
        <w:rPr>
          <w:sz w:val="23"/>
          <w:szCs w:val="23"/>
        </w:rPr>
        <w:t>late</w:t>
      </w:r>
      <w:proofErr w:type="gramEnd"/>
      <w:r w:rsidRPr="007816DB">
        <w:rPr>
          <w:sz w:val="23"/>
          <w:szCs w:val="23"/>
        </w:rPr>
        <w:t xml:space="preserve"> submittal of monitoring or other required reports; and/or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DF13F8">
      <w:pPr>
        <w:pStyle w:val="DefaultText"/>
        <w:numPr>
          <w:ilvl w:val="0"/>
          <w:numId w:val="2"/>
        </w:numPr>
        <w:tabs>
          <w:tab w:val="left" w:pos="720"/>
          <w:tab w:val="left" w:pos="1440"/>
          <w:tab w:val="left" w:pos="2160"/>
          <w:tab w:val="left" w:pos="2880"/>
          <w:tab w:val="right" w:pos="9360"/>
        </w:tabs>
        <w:rPr>
          <w:sz w:val="23"/>
          <w:szCs w:val="23"/>
        </w:rPr>
      </w:pPr>
      <w:r w:rsidRPr="007816DB">
        <w:rPr>
          <w:sz w:val="23"/>
          <w:szCs w:val="23"/>
        </w:rPr>
        <w:t>failure to keep records on file as required</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pStyle w:val="BodyTextIndent2"/>
        <w:rPr>
          <w:sz w:val="23"/>
          <w:szCs w:val="23"/>
        </w:rPr>
      </w:pPr>
      <w:r w:rsidRPr="007816DB">
        <w:rPr>
          <w:sz w:val="23"/>
          <w:szCs w:val="23"/>
        </w:rPr>
        <w:tab/>
        <w:t>2</w:t>
      </w:r>
      <w:r w:rsidRPr="007816DB">
        <w:rPr>
          <w:sz w:val="23"/>
          <w:szCs w:val="23"/>
        </w:rPr>
        <w:tab/>
        <w:t>The Penalty assessed for public water systems serving less than 10,000 people shall be determined by the Type of violation. A violation shall be deemed either as a Type 1, a Type 2, or a Type 3 violation.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A Type 1 violation shall be deemed to have a direct impact on public health, a serious risk to public health and/or an immediate threat to public health. The maximum penalty for Type I violations shall be $750</w:t>
      </w:r>
      <w:r w:rsidR="00195862" w:rsidRPr="007816DB">
        <w:rPr>
          <w:sz w:val="23"/>
          <w:szCs w:val="23"/>
        </w:rPr>
        <w:t xml:space="preserve"> </w:t>
      </w:r>
      <w:r w:rsidRPr="007816DB">
        <w:rPr>
          <w:sz w:val="23"/>
          <w:szCs w:val="23"/>
        </w:rPr>
        <w:t>per violation per day.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pStyle w:val="BodyTextIndent3"/>
        <w:rPr>
          <w:sz w:val="23"/>
          <w:szCs w:val="23"/>
        </w:rPr>
      </w:pPr>
      <w:r w:rsidRPr="007816DB">
        <w:rPr>
          <w:sz w:val="23"/>
          <w:szCs w:val="23"/>
        </w:rPr>
        <w:tab/>
      </w:r>
      <w:r w:rsidRPr="007816DB">
        <w:rPr>
          <w:sz w:val="23"/>
          <w:szCs w:val="23"/>
        </w:rPr>
        <w:tab/>
        <w:t>b.</w:t>
      </w:r>
      <w:r w:rsidRPr="007816DB">
        <w:rPr>
          <w:sz w:val="23"/>
          <w:szCs w:val="23"/>
        </w:rPr>
        <w:tab/>
        <w:t>Type 2 violations may have a direct impact on public health, but are mainly non-compliance with technical safeguards. Such violations include</w:t>
      </w:r>
      <w:r w:rsidR="00AE5080" w:rsidRPr="007816DB">
        <w:rPr>
          <w:sz w:val="23"/>
          <w:szCs w:val="23"/>
        </w:rPr>
        <w:t>,</w:t>
      </w:r>
      <w:r w:rsidRPr="007816DB">
        <w:rPr>
          <w:sz w:val="23"/>
          <w:szCs w:val="23"/>
        </w:rPr>
        <w:t xml:space="preserve"> but are not limited to</w:t>
      </w:r>
      <w:r w:rsidR="00AE5080" w:rsidRPr="007816DB">
        <w:rPr>
          <w:sz w:val="23"/>
          <w:szCs w:val="23"/>
        </w:rPr>
        <w:t>,</w:t>
      </w:r>
      <w:r w:rsidRPr="007816DB">
        <w:rPr>
          <w:sz w:val="23"/>
          <w:szCs w:val="23"/>
        </w:rPr>
        <w:t xml:space="preserve"> the following:</w:t>
      </w:r>
    </w:p>
    <w:p w:rsidR="00FF05EB" w:rsidRPr="007816DB" w:rsidRDefault="00FF05EB">
      <w:pPr>
        <w:pStyle w:val="BodyTextIndent3"/>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r>
      <w:proofErr w:type="gramStart"/>
      <w:r w:rsidRPr="007816DB">
        <w:rPr>
          <w:sz w:val="23"/>
          <w:szCs w:val="23"/>
        </w:rPr>
        <w:t>i</w:t>
      </w:r>
      <w:proofErr w:type="gramEnd"/>
      <w:r w:rsidRPr="007816DB">
        <w:rPr>
          <w:sz w:val="23"/>
          <w:szCs w:val="23"/>
        </w:rPr>
        <w:t>.</w:t>
      </w:r>
      <w:r w:rsidRPr="007816DB">
        <w:rPr>
          <w:sz w:val="23"/>
          <w:szCs w:val="23"/>
        </w:rPr>
        <w:tab/>
        <w:t>failure to comply with monitoring requirements; and/or</w:t>
      </w:r>
    </w:p>
    <w:p w:rsidR="00845C00" w:rsidRDefault="00845C00">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r>
      <w:proofErr w:type="gramStart"/>
      <w:r w:rsidRPr="007816DB">
        <w:rPr>
          <w:sz w:val="23"/>
          <w:szCs w:val="23"/>
        </w:rPr>
        <w:t>failure</w:t>
      </w:r>
      <w:proofErr w:type="gramEnd"/>
      <w:r w:rsidRPr="007816DB">
        <w:rPr>
          <w:sz w:val="23"/>
          <w:szCs w:val="23"/>
        </w:rPr>
        <w:t xml:space="preserve"> to complete public notification.</w:t>
      </w:r>
    </w:p>
    <w:p w:rsidR="00DF13F8" w:rsidRPr="007816DB" w:rsidRDefault="00DF13F8">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The maximum penalty shall be $350</w:t>
      </w:r>
      <w:r w:rsidR="00195862" w:rsidRPr="007816DB">
        <w:rPr>
          <w:sz w:val="23"/>
          <w:szCs w:val="23"/>
        </w:rPr>
        <w:t xml:space="preserve"> </w:t>
      </w:r>
      <w:r w:rsidRPr="007816DB">
        <w:rPr>
          <w:sz w:val="23"/>
          <w:szCs w:val="23"/>
        </w:rPr>
        <w:t>per violation per day.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Type 3 violations may have an indirect impact on public health and are generally related to poor record keeping. Such violations include, but are not limited to</w:t>
      </w:r>
      <w:r w:rsidR="00AE5080" w:rsidRPr="007816DB">
        <w:rPr>
          <w:sz w:val="23"/>
          <w:szCs w:val="23"/>
        </w:rPr>
        <w:t>,</w:t>
      </w:r>
      <w:r w:rsidRPr="007816DB">
        <w:rPr>
          <w:sz w:val="23"/>
          <w:szCs w:val="23"/>
        </w:rPr>
        <w:t xml:space="preserve"> the following:</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r>
      <w:proofErr w:type="gramStart"/>
      <w:r w:rsidRPr="007816DB">
        <w:rPr>
          <w:sz w:val="23"/>
          <w:szCs w:val="23"/>
        </w:rPr>
        <w:t>i</w:t>
      </w:r>
      <w:proofErr w:type="gramEnd"/>
      <w:r w:rsidRPr="007816DB">
        <w:rPr>
          <w:sz w:val="23"/>
          <w:szCs w:val="23"/>
        </w:rPr>
        <w:t>.</w:t>
      </w:r>
      <w:r w:rsidRPr="007816DB">
        <w:rPr>
          <w:sz w:val="23"/>
          <w:szCs w:val="23"/>
        </w:rPr>
        <w:tab/>
        <w:t>failure to submit monitoring or other required reports;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r>
      <w:proofErr w:type="gramStart"/>
      <w:r w:rsidRPr="007816DB">
        <w:rPr>
          <w:sz w:val="23"/>
          <w:szCs w:val="23"/>
        </w:rPr>
        <w:t>late</w:t>
      </w:r>
      <w:proofErr w:type="gramEnd"/>
      <w:r w:rsidRPr="007816DB">
        <w:rPr>
          <w:sz w:val="23"/>
          <w:szCs w:val="23"/>
        </w:rPr>
        <w:t xml:space="preserve"> submittal of monitoring or other required reports; and/or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r>
      <w:proofErr w:type="gramStart"/>
      <w:r w:rsidRPr="007816DB">
        <w:rPr>
          <w:sz w:val="23"/>
          <w:szCs w:val="23"/>
        </w:rPr>
        <w:t>failure</w:t>
      </w:r>
      <w:proofErr w:type="gramEnd"/>
      <w:r w:rsidRPr="007816DB">
        <w:rPr>
          <w:sz w:val="23"/>
          <w:szCs w:val="23"/>
        </w:rPr>
        <w:t xml:space="preserve"> to keep records on file as required.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The maximum penalty shall be $50</w:t>
      </w:r>
      <w:r w:rsidR="00195862" w:rsidRPr="007816DB">
        <w:rPr>
          <w:sz w:val="23"/>
          <w:szCs w:val="23"/>
        </w:rPr>
        <w:t xml:space="preserve"> </w:t>
      </w:r>
      <w:r w:rsidRPr="007816DB">
        <w:rPr>
          <w:sz w:val="23"/>
          <w:szCs w:val="23"/>
        </w:rPr>
        <w:t>per violation per day.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 Department may reduce the maximum penalty assessed based on</w:t>
      </w:r>
      <w:r w:rsidR="00AE5080" w:rsidRPr="007816DB">
        <w:rPr>
          <w:sz w:val="23"/>
          <w:szCs w:val="23"/>
        </w:rPr>
        <w:t>,</w:t>
      </w:r>
      <w:r w:rsidRPr="007816DB">
        <w:rPr>
          <w:sz w:val="23"/>
          <w:szCs w:val="23"/>
        </w:rPr>
        <w:t xml:space="preserve"> but not limited to</w:t>
      </w:r>
      <w:r w:rsidR="00AE5080" w:rsidRPr="007816DB">
        <w:rPr>
          <w:sz w:val="23"/>
          <w:szCs w:val="23"/>
        </w:rPr>
        <w:t>,</w:t>
      </w:r>
      <w:r w:rsidRPr="007816DB">
        <w:rPr>
          <w:sz w:val="23"/>
          <w:szCs w:val="23"/>
        </w:rPr>
        <w:t xml:space="preserve"> the following criteria:</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3611B9">
      <w:pPr>
        <w:tabs>
          <w:tab w:val="left" w:pos="720"/>
          <w:tab w:val="left" w:pos="1440"/>
          <w:tab w:val="left" w:pos="2160"/>
          <w:tab w:val="left" w:pos="2880"/>
        </w:tabs>
        <w:ind w:left="2160" w:right="-270" w:hanging="2160"/>
        <w:rPr>
          <w:sz w:val="23"/>
          <w:szCs w:val="23"/>
        </w:rPr>
      </w:pPr>
      <w:r w:rsidRPr="007816DB">
        <w:rPr>
          <w:sz w:val="23"/>
          <w:szCs w:val="23"/>
        </w:rPr>
        <w:tab/>
      </w:r>
      <w:r w:rsidRPr="007816DB">
        <w:rPr>
          <w:sz w:val="23"/>
          <w:szCs w:val="23"/>
        </w:rPr>
        <w:tab/>
        <w:t>a.</w:t>
      </w:r>
      <w:r w:rsidRPr="007816DB">
        <w:rPr>
          <w:sz w:val="23"/>
          <w:szCs w:val="23"/>
        </w:rPr>
        <w:tab/>
        <w:t>Whether steps were taken by the public water system to prevent the violation;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Whether steps were taken by the public water system to remediate or mitigate damages resulting from the violation;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c.</w:t>
      </w:r>
      <w:r w:rsidRPr="007816DB">
        <w:rPr>
          <w:sz w:val="23"/>
          <w:szCs w:val="23"/>
        </w:rPr>
        <w:tab/>
        <w:t>The financial condition of the public water system; and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d.</w:t>
      </w:r>
      <w:r w:rsidRPr="007816DB">
        <w:rPr>
          <w:sz w:val="23"/>
          <w:szCs w:val="23"/>
        </w:rPr>
        <w:tab/>
        <w:t>The best interest of the public.</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3611B9">
      <w:pPr>
        <w:tabs>
          <w:tab w:val="left" w:pos="720"/>
          <w:tab w:val="left" w:pos="1440"/>
          <w:tab w:val="left" w:pos="2160"/>
          <w:tab w:val="left" w:pos="2880"/>
        </w:tabs>
        <w:ind w:left="1440" w:right="-270" w:hanging="1440"/>
        <w:rPr>
          <w:sz w:val="23"/>
          <w:szCs w:val="23"/>
        </w:rPr>
      </w:pPr>
      <w:r w:rsidRPr="007816DB">
        <w:rPr>
          <w:sz w:val="23"/>
          <w:szCs w:val="23"/>
        </w:rPr>
        <w:tab/>
        <w:t>4.</w:t>
      </w:r>
      <w:r w:rsidRPr="007816DB">
        <w:rPr>
          <w:sz w:val="23"/>
          <w:szCs w:val="23"/>
        </w:rPr>
        <w:tab/>
        <w:t>However, for public water systems serving more than 10,000 people, the penalty must not be reduced to less than $1,000</w:t>
      </w:r>
      <w:r w:rsidR="00195862" w:rsidRPr="007816DB">
        <w:rPr>
          <w:sz w:val="23"/>
          <w:szCs w:val="23"/>
        </w:rPr>
        <w:t xml:space="preserve"> </w:t>
      </w:r>
      <w:r w:rsidRPr="007816DB">
        <w:rPr>
          <w:sz w:val="23"/>
          <w:szCs w:val="23"/>
        </w:rPr>
        <w:t>per day per violation.</w:t>
      </w:r>
      <w:r w:rsidR="00C345E6" w:rsidRPr="007816DB">
        <w:rPr>
          <w:sz w:val="23"/>
          <w:szCs w:val="23"/>
        </w:rPr>
        <w:t xml:space="preserve"> </w:t>
      </w:r>
      <w:r w:rsidRPr="007816DB">
        <w:rPr>
          <w:sz w:val="23"/>
          <w:szCs w:val="23"/>
        </w:rPr>
        <w:t>The Department may increase the maximum penalty established for each violation provided that no penalty assessed shall be greater than $750</w:t>
      </w:r>
      <w:r w:rsidR="00195862" w:rsidRPr="007816DB">
        <w:rPr>
          <w:sz w:val="23"/>
          <w:szCs w:val="23"/>
        </w:rPr>
        <w:t xml:space="preserve"> </w:t>
      </w:r>
      <w:r w:rsidRPr="007816DB">
        <w:rPr>
          <w:sz w:val="23"/>
          <w:szCs w:val="23"/>
        </w:rPr>
        <w:t>per violation per day for public water systems serving fewer than 10,000 people based on</w:t>
      </w:r>
      <w:r w:rsidR="00AE5080" w:rsidRPr="007816DB">
        <w:rPr>
          <w:sz w:val="23"/>
          <w:szCs w:val="23"/>
        </w:rPr>
        <w:t>,</w:t>
      </w:r>
      <w:r w:rsidRPr="007816DB">
        <w:rPr>
          <w:sz w:val="23"/>
          <w:szCs w:val="23"/>
        </w:rPr>
        <w:t xml:space="preserve"> but not limited to</w:t>
      </w:r>
      <w:r w:rsidR="00AE5080" w:rsidRPr="007816DB">
        <w:rPr>
          <w:sz w:val="23"/>
          <w:szCs w:val="23"/>
        </w:rPr>
        <w:t>,</w:t>
      </w:r>
      <w:r w:rsidRPr="007816DB">
        <w:rPr>
          <w:sz w:val="23"/>
          <w:szCs w:val="23"/>
        </w:rPr>
        <w:t xml:space="preserve"> the following:</w:t>
      </w:r>
    </w:p>
    <w:p w:rsidR="00B0451E" w:rsidRPr="007816DB" w:rsidRDefault="00B0451E">
      <w:pPr>
        <w:tabs>
          <w:tab w:val="left" w:pos="720"/>
          <w:tab w:val="left" w:pos="1440"/>
          <w:tab w:val="left" w:pos="2160"/>
          <w:tab w:val="left" w:pos="2880"/>
          <w:tab w:val="right" w:pos="9360"/>
        </w:tabs>
        <w:ind w:left="1440" w:hanging="1440"/>
        <w:rPr>
          <w:sz w:val="23"/>
          <w:szCs w:val="23"/>
        </w:rPr>
      </w:pPr>
    </w:p>
    <w:p w:rsidR="00DF13F8" w:rsidRPr="007816DB" w:rsidRDefault="00DF13F8" w:rsidP="003611B9">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a.</w:t>
      </w:r>
      <w:r w:rsidR="003611B9" w:rsidRPr="007816DB">
        <w:rPr>
          <w:sz w:val="23"/>
          <w:szCs w:val="23"/>
        </w:rPr>
        <w:tab/>
      </w:r>
      <w:r w:rsidR="00587F71" w:rsidRPr="007816DB">
        <w:rPr>
          <w:sz w:val="23"/>
          <w:szCs w:val="23"/>
        </w:rPr>
        <w:t>T</w:t>
      </w:r>
      <w:r w:rsidRPr="007816DB">
        <w:rPr>
          <w:sz w:val="23"/>
          <w:szCs w:val="23"/>
        </w:rPr>
        <w:t>he nature and duration of the violation;</w:t>
      </w:r>
    </w:p>
    <w:p w:rsidR="00DF13F8" w:rsidRPr="007816DB" w:rsidRDefault="00DF13F8" w:rsidP="003611B9">
      <w:pPr>
        <w:tabs>
          <w:tab w:val="left" w:pos="720"/>
          <w:tab w:val="left" w:pos="1440"/>
          <w:tab w:val="left" w:pos="2160"/>
          <w:tab w:val="left" w:pos="2880"/>
          <w:tab w:val="right" w:pos="9360"/>
        </w:tabs>
        <w:ind w:left="720" w:hanging="720"/>
        <w:rPr>
          <w:sz w:val="23"/>
          <w:szCs w:val="23"/>
        </w:rPr>
      </w:pPr>
    </w:p>
    <w:p w:rsidR="00DF13F8" w:rsidRPr="007816DB" w:rsidRDefault="00DF13F8" w:rsidP="003611B9">
      <w:pPr>
        <w:numPr>
          <w:ilvl w:val="0"/>
          <w:numId w:val="22"/>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The level of assessment necessary to ensure immediate and continued compliance;</w:t>
      </w:r>
    </w:p>
    <w:p w:rsidR="00587F71" w:rsidRPr="007816DB" w:rsidRDefault="00587F71" w:rsidP="003611B9">
      <w:pPr>
        <w:tabs>
          <w:tab w:val="left" w:pos="720"/>
          <w:tab w:val="left" w:pos="1440"/>
          <w:tab w:val="left" w:pos="2160"/>
          <w:tab w:val="left" w:pos="2880"/>
          <w:tab w:val="right" w:pos="9360"/>
        </w:tabs>
        <w:ind w:left="1440"/>
        <w:rPr>
          <w:sz w:val="23"/>
          <w:szCs w:val="23"/>
        </w:rPr>
      </w:pPr>
    </w:p>
    <w:p w:rsidR="00DF13F8" w:rsidRPr="007816DB" w:rsidRDefault="00DF13F8" w:rsidP="003611B9">
      <w:pPr>
        <w:numPr>
          <w:ilvl w:val="0"/>
          <w:numId w:val="22"/>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Whether the public water system has a history of violations;</w:t>
      </w:r>
    </w:p>
    <w:p w:rsidR="00587F71" w:rsidRPr="007816DB" w:rsidRDefault="00587F71" w:rsidP="003611B9">
      <w:pPr>
        <w:tabs>
          <w:tab w:val="left" w:pos="720"/>
          <w:tab w:val="left" w:pos="1440"/>
          <w:tab w:val="left" w:pos="2160"/>
          <w:tab w:val="left" w:pos="2880"/>
          <w:tab w:val="right" w:pos="9360"/>
        </w:tabs>
        <w:ind w:left="2160" w:hanging="720"/>
        <w:rPr>
          <w:sz w:val="23"/>
          <w:szCs w:val="23"/>
        </w:rPr>
      </w:pPr>
    </w:p>
    <w:p w:rsidR="00DF13F8" w:rsidRPr="007816DB" w:rsidRDefault="00DF13F8" w:rsidP="003611B9">
      <w:pPr>
        <w:numPr>
          <w:ilvl w:val="0"/>
          <w:numId w:val="22"/>
        </w:numPr>
        <w:tabs>
          <w:tab w:val="clear" w:pos="1800"/>
          <w:tab w:val="left" w:pos="720"/>
          <w:tab w:val="left" w:pos="1440"/>
          <w:tab w:val="left" w:pos="2160"/>
          <w:tab w:val="left" w:pos="2880"/>
        </w:tabs>
        <w:ind w:left="2160" w:right="-180" w:hanging="720"/>
        <w:rPr>
          <w:sz w:val="23"/>
          <w:szCs w:val="23"/>
        </w:rPr>
      </w:pPr>
      <w:r w:rsidRPr="007816DB">
        <w:rPr>
          <w:sz w:val="23"/>
          <w:szCs w:val="23"/>
        </w:rPr>
        <w:t>Whether or not compliance is less costly than committing the violation; and</w:t>
      </w:r>
    </w:p>
    <w:p w:rsidR="00DF13F8" w:rsidRPr="007816DB" w:rsidRDefault="00DF13F8" w:rsidP="003611B9">
      <w:pPr>
        <w:tabs>
          <w:tab w:val="left" w:pos="720"/>
          <w:tab w:val="left" w:pos="1440"/>
          <w:tab w:val="left" w:pos="2160"/>
          <w:tab w:val="left" w:pos="2880"/>
          <w:tab w:val="right" w:pos="9360"/>
        </w:tabs>
        <w:ind w:left="720" w:hanging="720"/>
        <w:rPr>
          <w:sz w:val="23"/>
          <w:szCs w:val="23"/>
        </w:rPr>
      </w:pPr>
    </w:p>
    <w:p w:rsidR="00DF13F8" w:rsidRPr="007816DB" w:rsidRDefault="00587F71" w:rsidP="003611B9">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e.</w:t>
      </w:r>
      <w:r w:rsidR="003611B9" w:rsidRPr="007816DB">
        <w:rPr>
          <w:sz w:val="23"/>
          <w:szCs w:val="23"/>
        </w:rPr>
        <w:tab/>
      </w:r>
      <w:r w:rsidR="00DF13F8" w:rsidRPr="007816DB">
        <w:rPr>
          <w:sz w:val="23"/>
          <w:szCs w:val="23"/>
        </w:rPr>
        <w:t>Deterrence of future noncompliance.</w:t>
      </w:r>
    </w:p>
    <w:p w:rsidR="00845C00" w:rsidRDefault="00845C00">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37148">
      <w:pPr>
        <w:pStyle w:val="Heading2"/>
        <w:jc w:val="left"/>
        <w:rPr>
          <w:sz w:val="23"/>
          <w:szCs w:val="23"/>
          <w:u w:val="none"/>
        </w:rPr>
      </w:pPr>
      <w:bookmarkStart w:id="26" w:name="_Toc442343212"/>
      <w:r w:rsidRPr="007816DB">
        <w:rPr>
          <w:caps/>
          <w:sz w:val="23"/>
          <w:szCs w:val="23"/>
          <w:u w:val="none"/>
        </w:rPr>
        <w:t>G.</w:t>
      </w:r>
      <w:r w:rsidRPr="007816DB">
        <w:rPr>
          <w:caps/>
          <w:sz w:val="23"/>
          <w:szCs w:val="23"/>
          <w:u w:val="none"/>
        </w:rPr>
        <w:tab/>
      </w:r>
      <w:r w:rsidRPr="007816DB">
        <w:rPr>
          <w:b/>
          <w:sz w:val="23"/>
          <w:szCs w:val="23"/>
          <w:u w:val="none"/>
        </w:rPr>
        <w:t>Assessment of Administrative Penalties - Hearing</w:t>
      </w:r>
      <w:bookmarkEnd w:id="26"/>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Any person against whom the Department seeks to assess an Administrative Penalty for a violation of a statute, rule, or order has the right to request a Hearing. The request for a Hearing must be filed with the Department within 30 days after the service of Notice of Penalty Assessment.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Hearing Officer's decision shall be deemed to be the Department's final agency action and shall be binding on the Department. Otherwise, a party aggrieved with the decision has a right to judicial review.</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37148">
      <w:pPr>
        <w:pStyle w:val="Heading2"/>
        <w:jc w:val="left"/>
        <w:rPr>
          <w:sz w:val="23"/>
          <w:szCs w:val="23"/>
          <w:u w:val="none"/>
        </w:rPr>
      </w:pPr>
      <w:bookmarkStart w:id="27" w:name="_Toc442343213"/>
      <w:r w:rsidRPr="007816DB">
        <w:rPr>
          <w:caps/>
          <w:sz w:val="23"/>
          <w:szCs w:val="23"/>
          <w:u w:val="none"/>
        </w:rPr>
        <w:t>H.</w:t>
      </w:r>
      <w:r w:rsidRPr="007816DB">
        <w:rPr>
          <w:caps/>
          <w:sz w:val="23"/>
          <w:szCs w:val="23"/>
          <w:u w:val="none"/>
        </w:rPr>
        <w:tab/>
      </w:r>
      <w:r w:rsidRPr="007816DB">
        <w:rPr>
          <w:b/>
          <w:sz w:val="23"/>
          <w:szCs w:val="23"/>
          <w:u w:val="none"/>
        </w:rPr>
        <w:t>Assessment of Administrative Penalt</w:t>
      </w:r>
      <w:r w:rsidR="00B0451E" w:rsidRPr="007816DB">
        <w:rPr>
          <w:b/>
          <w:sz w:val="23"/>
          <w:szCs w:val="23"/>
          <w:u w:val="none"/>
        </w:rPr>
        <w:t>ies</w:t>
      </w:r>
      <w:r w:rsidRPr="007816DB">
        <w:rPr>
          <w:b/>
          <w:sz w:val="23"/>
          <w:szCs w:val="23"/>
          <w:u w:val="none"/>
        </w:rPr>
        <w:t xml:space="preserve"> - Enforcement</w:t>
      </w:r>
      <w:bookmarkEnd w:id="27"/>
    </w:p>
    <w:p w:rsidR="00DF13F8" w:rsidRPr="007816DB" w:rsidRDefault="00DF13F8">
      <w:pPr>
        <w:tabs>
          <w:tab w:val="left" w:pos="720"/>
          <w:tab w:val="left" w:pos="1440"/>
          <w:tab w:val="left" w:pos="2160"/>
          <w:tab w:val="left" w:pos="2880"/>
          <w:tab w:val="right" w:pos="9360"/>
        </w:tabs>
        <w:ind w:left="720" w:hanging="720"/>
        <w:rPr>
          <w:b/>
          <w:sz w:val="23"/>
          <w:szCs w:val="23"/>
        </w:rPr>
      </w:pPr>
    </w:p>
    <w:p w:rsidR="00DF13F8" w:rsidRPr="007816DB" w:rsidRDefault="00DF13F8" w:rsidP="004F0155">
      <w:pPr>
        <w:tabs>
          <w:tab w:val="left" w:pos="720"/>
          <w:tab w:val="left" w:pos="1440"/>
          <w:tab w:val="left" w:pos="2160"/>
          <w:tab w:val="left" w:pos="2880"/>
        </w:tabs>
        <w:ind w:left="1440" w:right="180" w:hanging="1440"/>
        <w:rPr>
          <w:sz w:val="23"/>
          <w:szCs w:val="23"/>
        </w:rPr>
      </w:pPr>
      <w:r w:rsidRPr="007816DB">
        <w:rPr>
          <w:sz w:val="23"/>
          <w:szCs w:val="23"/>
        </w:rPr>
        <w:tab/>
        <w:t>1.</w:t>
      </w:r>
      <w:r w:rsidRPr="007816DB">
        <w:rPr>
          <w:sz w:val="23"/>
          <w:szCs w:val="23"/>
        </w:rPr>
        <w:tab/>
        <w:t>The Department's issuance of an Administrative Penalty shall be a binding order on the person issued the Penalty by the Department upon the person's election to waive, or failure to timely request, an Adjudicatory Hearing on the violation and/or the penalty. Each day during which the person fails to pay said penalty</w:t>
      </w:r>
      <w:r w:rsidR="00AE5080" w:rsidRPr="007816DB">
        <w:rPr>
          <w:sz w:val="23"/>
          <w:szCs w:val="23"/>
        </w:rPr>
        <w:t>,</w:t>
      </w:r>
      <w:r w:rsidRPr="007816DB">
        <w:rPr>
          <w:sz w:val="23"/>
          <w:szCs w:val="23"/>
        </w:rPr>
        <w:t xml:space="preserve"> or otherwise fails to comply with an order of the Department</w:t>
      </w:r>
      <w:r w:rsidR="00AE5080" w:rsidRPr="007816DB">
        <w:rPr>
          <w:sz w:val="23"/>
          <w:szCs w:val="23"/>
        </w:rPr>
        <w:t>,</w:t>
      </w:r>
      <w:r w:rsidRPr="007816DB">
        <w:rPr>
          <w:sz w:val="23"/>
          <w:szCs w:val="23"/>
        </w:rPr>
        <w:t xml:space="preserve"> constitutes a separate and distinct violation.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37148">
      <w:pPr>
        <w:pStyle w:val="Heading2"/>
        <w:jc w:val="left"/>
        <w:rPr>
          <w:b/>
          <w:sz w:val="23"/>
          <w:szCs w:val="23"/>
          <w:u w:val="none"/>
        </w:rPr>
      </w:pPr>
      <w:bookmarkStart w:id="28" w:name="_Toc442343214"/>
      <w:r w:rsidRPr="007816DB">
        <w:rPr>
          <w:caps/>
          <w:sz w:val="23"/>
          <w:szCs w:val="23"/>
          <w:u w:val="none"/>
        </w:rPr>
        <w:t>I.</w:t>
      </w:r>
      <w:r w:rsidRPr="007816DB">
        <w:rPr>
          <w:caps/>
          <w:sz w:val="23"/>
          <w:szCs w:val="23"/>
          <w:u w:val="none"/>
        </w:rPr>
        <w:tab/>
      </w:r>
      <w:r w:rsidRPr="007816DB">
        <w:rPr>
          <w:b/>
          <w:sz w:val="23"/>
          <w:szCs w:val="23"/>
          <w:u w:val="none"/>
        </w:rPr>
        <w:t>Administrative Penalty Schedule</w:t>
      </w:r>
      <w:bookmarkEnd w:id="28"/>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97627D">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7816DB">
        <w:rPr>
          <w:b/>
          <w:sz w:val="23"/>
          <w:szCs w:val="23"/>
        </w:rPr>
        <w:t>Type 1 Violations</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a</w:t>
      </w:r>
      <w:proofErr w:type="gramEnd"/>
      <w:r w:rsidRPr="007816DB">
        <w:rPr>
          <w:sz w:val="23"/>
          <w:szCs w:val="23"/>
        </w:rPr>
        <w:t>.</w:t>
      </w:r>
      <w:r w:rsidRPr="007816DB">
        <w:rPr>
          <w:sz w:val="23"/>
          <w:szCs w:val="23"/>
        </w:rPr>
        <w:tab/>
        <w:t>For failure to complete an engineering study/engineering order as required by 22 M.R.S. §2612(4)/10-144 CMR 231 Section 1</w:t>
      </w:r>
      <w:r w:rsidR="00195862" w:rsidRPr="007816DB">
        <w:rPr>
          <w:sz w:val="23"/>
          <w:szCs w:val="23"/>
        </w:rPr>
        <w:t>(</w:t>
      </w:r>
      <w:r w:rsidR="00403441" w:rsidRPr="007816DB">
        <w:rPr>
          <w:sz w:val="23"/>
          <w:szCs w:val="23"/>
        </w:rPr>
        <w:t>E</w:t>
      </w:r>
      <w:r w:rsidRPr="007816DB">
        <w:rPr>
          <w:sz w:val="23"/>
          <w:szCs w:val="23"/>
        </w:rPr>
        <w:t>)(1).</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b</w:t>
      </w:r>
      <w:proofErr w:type="gramEnd"/>
      <w:r w:rsidRPr="007816DB">
        <w:rPr>
          <w:sz w:val="23"/>
          <w:szCs w:val="23"/>
        </w:rPr>
        <w:t>.</w:t>
      </w:r>
      <w:r w:rsidRPr="007816DB">
        <w:rPr>
          <w:sz w:val="23"/>
          <w:szCs w:val="23"/>
        </w:rPr>
        <w:tab/>
        <w:t>For a violation of an Emergency Order/Boil Order as required at 22 M.R.S. §2614/10-144 CMR 231 Section 1(F).</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For failure to apply appropriate disinfection to water treatment plants at 10-144 CMR 231 Section 3(F</w:t>
      </w:r>
      <w:proofErr w:type="gramStart"/>
      <w:r w:rsidRPr="007816DB">
        <w:rPr>
          <w:sz w:val="23"/>
          <w:szCs w:val="23"/>
        </w:rPr>
        <w:t>)(</w:t>
      </w:r>
      <w:proofErr w:type="gramEnd"/>
      <w:r w:rsidRPr="007816DB">
        <w:rPr>
          <w:sz w:val="23"/>
          <w:szCs w:val="23"/>
        </w:rPr>
        <w:t>2)(c).</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rsidP="0097627D">
      <w:pPr>
        <w:tabs>
          <w:tab w:val="left" w:pos="720"/>
          <w:tab w:val="left" w:pos="1440"/>
          <w:tab w:val="left" w:pos="2160"/>
          <w:tab w:val="left" w:pos="2880"/>
        </w:tabs>
        <w:ind w:left="2160" w:right="-90" w:hanging="2160"/>
        <w:rPr>
          <w:sz w:val="23"/>
          <w:szCs w:val="23"/>
        </w:rPr>
      </w:pPr>
      <w:r w:rsidRPr="007816DB">
        <w:rPr>
          <w:sz w:val="23"/>
          <w:szCs w:val="23"/>
        </w:rPr>
        <w:tab/>
      </w:r>
      <w:r w:rsidRPr="007816DB">
        <w:rPr>
          <w:sz w:val="23"/>
          <w:szCs w:val="23"/>
        </w:rPr>
        <w:tab/>
        <w:t>d.</w:t>
      </w:r>
      <w:r w:rsidRPr="007816DB">
        <w:rPr>
          <w:sz w:val="23"/>
          <w:szCs w:val="23"/>
        </w:rPr>
        <w:tab/>
        <w:t>For failure to apply appropriate disinfection of wells prior to the use of the wells as a source of public drinking water as required at Section 3(F)(2)(d).</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e</w:t>
      </w:r>
      <w:proofErr w:type="gramEnd"/>
      <w:r w:rsidRPr="007816DB">
        <w:rPr>
          <w:sz w:val="23"/>
          <w:szCs w:val="23"/>
        </w:rPr>
        <w:t>.</w:t>
      </w:r>
      <w:r w:rsidRPr="007816DB">
        <w:rPr>
          <w:sz w:val="23"/>
          <w:szCs w:val="23"/>
        </w:rPr>
        <w:tab/>
        <w:t>For failure to appropriately disinfect a surface water source as required at 10-144 CMR 231 Section</w:t>
      </w:r>
      <w:r w:rsidR="00403441" w:rsidRPr="007816DB">
        <w:rPr>
          <w:sz w:val="23"/>
          <w:szCs w:val="23"/>
        </w:rPr>
        <w:t>s</w:t>
      </w:r>
      <w:r w:rsidRPr="007816DB">
        <w:rPr>
          <w:sz w:val="23"/>
          <w:szCs w:val="23"/>
        </w:rPr>
        <w:t xml:space="preserve"> 3(H)(1)(a</w:t>
      </w:r>
      <w:r w:rsidR="00195862" w:rsidRPr="007816DB">
        <w:rPr>
          <w:sz w:val="23"/>
          <w:szCs w:val="23"/>
        </w:rPr>
        <w:t>)</w:t>
      </w:r>
      <w:r w:rsidRPr="007816DB">
        <w:rPr>
          <w:sz w:val="23"/>
          <w:szCs w:val="23"/>
        </w:rPr>
        <w:t xml:space="preserve"> </w:t>
      </w:r>
      <w:r w:rsidR="00403441" w:rsidRPr="007816DB">
        <w:rPr>
          <w:sz w:val="23"/>
          <w:szCs w:val="23"/>
        </w:rPr>
        <w:t xml:space="preserve">and </w:t>
      </w:r>
      <w:r w:rsidRPr="007816DB">
        <w:rPr>
          <w:sz w:val="23"/>
          <w:szCs w:val="23"/>
        </w:rPr>
        <w:t>7(H)</w:t>
      </w:r>
      <w:r w:rsidR="00403441" w:rsidRPr="007816DB">
        <w:rPr>
          <w:sz w:val="23"/>
          <w:szCs w:val="23"/>
        </w:rPr>
        <w:t>(3)</w:t>
      </w:r>
      <w:r w:rsidRPr="007816DB">
        <w:rPr>
          <w:sz w:val="23"/>
          <w:szCs w:val="23"/>
        </w:rPr>
        <w:t>.</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w:t>
      </w:r>
      <w:r w:rsidRPr="007816DB">
        <w:rPr>
          <w:sz w:val="23"/>
          <w:szCs w:val="23"/>
        </w:rPr>
        <w:tab/>
        <w:t>For systems using ground water sources that fail to install facilities for chlorinating as required at 10-144 CMR 231 Section 3(H)(2)(a).</w:t>
      </w:r>
    </w:p>
    <w:p w:rsidR="004F0155" w:rsidRDefault="004F0155">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g.</w:t>
      </w:r>
      <w:r w:rsidRPr="007816DB">
        <w:rPr>
          <w:sz w:val="23"/>
          <w:szCs w:val="23"/>
        </w:rPr>
        <w:tab/>
        <w:t>For systems using ground water sources that fail to store or use hazardous chemicals outside of the proximity of the well</w:t>
      </w:r>
      <w:r w:rsidR="007552CD" w:rsidRPr="007816DB">
        <w:rPr>
          <w:sz w:val="23"/>
          <w:szCs w:val="23"/>
        </w:rPr>
        <w:t>,</w:t>
      </w:r>
      <w:r w:rsidRPr="007816DB">
        <w:rPr>
          <w:sz w:val="23"/>
          <w:szCs w:val="23"/>
        </w:rPr>
        <w:t xml:space="preserve"> as required at 10-144 CMR 231 Section 3(H)(2)(b).</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w:t>
      </w:r>
      <w:r w:rsidRPr="007816DB">
        <w:rPr>
          <w:sz w:val="23"/>
          <w:szCs w:val="23"/>
        </w:rPr>
        <w:tab/>
        <w:t>For failure to immediately report to the Department the occurrence of spills of hazardous chemicals within the wellhead protection area</w:t>
      </w:r>
      <w:r w:rsidR="00AE5080" w:rsidRPr="007816DB">
        <w:rPr>
          <w:sz w:val="23"/>
          <w:szCs w:val="23"/>
        </w:rPr>
        <w:t>,</w:t>
      </w:r>
      <w:r w:rsidRPr="007816DB">
        <w:rPr>
          <w:sz w:val="23"/>
          <w:szCs w:val="23"/>
        </w:rPr>
        <w:t xml:space="preserve"> as required at 10-144 CMR 231 Section 3(H)(2)(d) and Section 3(I)(2).</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i.</w:t>
      </w:r>
      <w:r w:rsidRPr="007816DB">
        <w:rPr>
          <w:sz w:val="23"/>
          <w:szCs w:val="23"/>
        </w:rPr>
        <w:tab/>
        <w:t>For failure to continuously disinfect a dug well or spring</w:t>
      </w:r>
      <w:r w:rsidR="00AE5080" w:rsidRPr="007816DB">
        <w:rPr>
          <w:sz w:val="23"/>
          <w:szCs w:val="23"/>
        </w:rPr>
        <w:t>,</w:t>
      </w:r>
      <w:r w:rsidRPr="007816DB">
        <w:rPr>
          <w:sz w:val="23"/>
          <w:szCs w:val="23"/>
        </w:rPr>
        <w:t xml:space="preserve"> if required by the Department at 10-144 C</w:t>
      </w:r>
      <w:r w:rsidR="00882F62" w:rsidRPr="007816DB">
        <w:rPr>
          <w:sz w:val="23"/>
          <w:szCs w:val="23"/>
        </w:rPr>
        <w:t>.</w:t>
      </w:r>
      <w:r w:rsidRPr="007816DB">
        <w:rPr>
          <w:sz w:val="23"/>
          <w:szCs w:val="23"/>
        </w:rPr>
        <w:t>M</w:t>
      </w:r>
      <w:r w:rsidR="00882F62" w:rsidRPr="007816DB">
        <w:rPr>
          <w:sz w:val="23"/>
          <w:szCs w:val="23"/>
        </w:rPr>
        <w:t>.</w:t>
      </w:r>
      <w:r w:rsidRPr="007816DB">
        <w:rPr>
          <w:sz w:val="23"/>
          <w:szCs w:val="23"/>
        </w:rPr>
        <w:t>R</w:t>
      </w:r>
      <w:r w:rsidR="00882F62" w:rsidRPr="007816DB">
        <w:rPr>
          <w:sz w:val="23"/>
          <w:szCs w:val="23"/>
        </w:rPr>
        <w:t>.</w:t>
      </w:r>
      <w:r w:rsidRPr="007816DB">
        <w:rPr>
          <w:sz w:val="23"/>
          <w:szCs w:val="23"/>
        </w:rPr>
        <w:t xml:space="preserve"> 231</w:t>
      </w:r>
      <w:r w:rsidR="00882F62" w:rsidRPr="007816DB">
        <w:rPr>
          <w:sz w:val="23"/>
          <w:szCs w:val="23"/>
        </w:rPr>
        <w:t>,</w:t>
      </w:r>
      <w:r w:rsidRPr="007816DB">
        <w:rPr>
          <w:sz w:val="23"/>
          <w:szCs w:val="23"/>
        </w:rPr>
        <w:t xml:space="preserve"> Section 4(D).</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j.</w:t>
      </w:r>
      <w:r w:rsidRPr="007816DB">
        <w:rPr>
          <w:sz w:val="23"/>
          <w:szCs w:val="23"/>
        </w:rPr>
        <w:tab/>
        <w:t xml:space="preserve">For failure of a community water system to provide a minimum positive pressure of 20 </w:t>
      </w:r>
      <w:proofErr w:type="spellStart"/>
      <w:r w:rsidRPr="007816DB">
        <w:rPr>
          <w:sz w:val="23"/>
          <w:szCs w:val="23"/>
        </w:rPr>
        <w:t>p.s.i</w:t>
      </w:r>
      <w:proofErr w:type="spellEnd"/>
      <w:r w:rsidRPr="007816DB">
        <w:rPr>
          <w:sz w:val="23"/>
          <w:szCs w:val="23"/>
        </w:rPr>
        <w:t xml:space="preserve">. at the curb </w:t>
      </w:r>
      <w:r w:rsidR="00025C0C" w:rsidRPr="007816DB">
        <w:rPr>
          <w:sz w:val="23"/>
          <w:szCs w:val="23"/>
        </w:rPr>
        <w:t xml:space="preserve">stop (curb </w:t>
      </w:r>
      <w:r w:rsidRPr="007816DB">
        <w:rPr>
          <w:sz w:val="23"/>
          <w:szCs w:val="23"/>
        </w:rPr>
        <w:t>cock</w:t>
      </w:r>
      <w:r w:rsidR="00025C0C" w:rsidRPr="007816DB">
        <w:rPr>
          <w:sz w:val="23"/>
          <w:szCs w:val="23"/>
        </w:rPr>
        <w:t>)</w:t>
      </w:r>
      <w:r w:rsidR="00AE5080" w:rsidRPr="007816DB">
        <w:rPr>
          <w:sz w:val="23"/>
          <w:szCs w:val="23"/>
        </w:rPr>
        <w:t>,</w:t>
      </w:r>
      <w:r w:rsidRPr="007816DB">
        <w:rPr>
          <w:sz w:val="23"/>
          <w:szCs w:val="23"/>
        </w:rPr>
        <w:t xml:space="preserve"> as required at 10-144 CMR 231 Section 4(A).</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k.</w:t>
      </w:r>
      <w:r w:rsidRPr="007816DB">
        <w:rPr>
          <w:sz w:val="23"/>
          <w:szCs w:val="23"/>
        </w:rPr>
        <w:tab/>
        <w:t xml:space="preserve">For failure to comply with the </w:t>
      </w:r>
      <w:r w:rsidR="001022D3" w:rsidRPr="007816DB">
        <w:rPr>
          <w:sz w:val="23"/>
          <w:szCs w:val="23"/>
        </w:rPr>
        <w:t>Maximum Contaminant Level</w:t>
      </w:r>
      <w:r w:rsidRPr="007816DB">
        <w:rPr>
          <w:sz w:val="23"/>
          <w:szCs w:val="23"/>
        </w:rPr>
        <w:t xml:space="preserve"> requirements for inorganic chemicals</w:t>
      </w:r>
      <w:r w:rsidR="00AE5080" w:rsidRPr="007816DB">
        <w:rPr>
          <w:sz w:val="23"/>
          <w:szCs w:val="23"/>
        </w:rPr>
        <w:t>,</w:t>
      </w:r>
      <w:r w:rsidRPr="007816DB">
        <w:rPr>
          <w:sz w:val="23"/>
          <w:szCs w:val="23"/>
        </w:rPr>
        <w:t xml:space="preserve"> as required at 10-144 CMR 231 Section 7(B)(1).</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l.</w:t>
      </w:r>
      <w:r w:rsidRPr="007816DB">
        <w:rPr>
          <w:sz w:val="23"/>
          <w:szCs w:val="23"/>
        </w:rPr>
        <w:tab/>
        <w:t xml:space="preserve">For failure to comply with the </w:t>
      </w:r>
      <w:r w:rsidR="001022D3" w:rsidRPr="007816DB">
        <w:rPr>
          <w:sz w:val="23"/>
          <w:szCs w:val="23"/>
        </w:rPr>
        <w:t>Maximum Contaminant Level</w:t>
      </w:r>
      <w:r w:rsidRPr="007816DB">
        <w:rPr>
          <w:sz w:val="23"/>
          <w:szCs w:val="23"/>
        </w:rPr>
        <w:t xml:space="preserve"> requirements for organic chemicals</w:t>
      </w:r>
      <w:r w:rsidR="00AE5080" w:rsidRPr="007816DB">
        <w:rPr>
          <w:sz w:val="23"/>
          <w:szCs w:val="23"/>
        </w:rPr>
        <w:t>,</w:t>
      </w:r>
      <w:r w:rsidRPr="007816DB">
        <w:rPr>
          <w:sz w:val="23"/>
          <w:szCs w:val="23"/>
        </w:rPr>
        <w:t xml:space="preserve"> as required at 10-144 CMR 231 Section 7(B)(2).</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m.</w:t>
      </w:r>
      <w:r w:rsidRPr="007816DB">
        <w:rPr>
          <w:sz w:val="23"/>
          <w:szCs w:val="23"/>
        </w:rPr>
        <w:tab/>
        <w:t xml:space="preserve">For failure to comply with the </w:t>
      </w:r>
      <w:r w:rsidR="001022D3" w:rsidRPr="007816DB">
        <w:rPr>
          <w:sz w:val="23"/>
          <w:szCs w:val="23"/>
        </w:rPr>
        <w:t>Maximum Contaminant Level</w:t>
      </w:r>
      <w:r w:rsidRPr="007816DB">
        <w:rPr>
          <w:sz w:val="23"/>
          <w:szCs w:val="23"/>
        </w:rPr>
        <w:t xml:space="preserve"> requirements for radionuclides</w:t>
      </w:r>
      <w:r w:rsidR="00AE5080" w:rsidRPr="007816DB">
        <w:rPr>
          <w:sz w:val="23"/>
          <w:szCs w:val="23"/>
        </w:rPr>
        <w:t>,</w:t>
      </w:r>
      <w:r w:rsidRPr="007816DB">
        <w:rPr>
          <w:sz w:val="23"/>
          <w:szCs w:val="23"/>
        </w:rPr>
        <w:t xml:space="preserve"> as required at 10-144 CMR 231 Section 7(B)(6).</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n</w:t>
      </w:r>
      <w:proofErr w:type="gramEnd"/>
      <w:r w:rsidRPr="007816DB">
        <w:rPr>
          <w:sz w:val="23"/>
          <w:szCs w:val="23"/>
        </w:rPr>
        <w:t>.</w:t>
      </w:r>
      <w:r w:rsidRPr="007816DB">
        <w:rPr>
          <w:sz w:val="23"/>
          <w:szCs w:val="23"/>
        </w:rPr>
        <w:tab/>
        <w:t>For failure to comply with the Maximum Contaminant Level for organic contaminants</w:t>
      </w:r>
      <w:r w:rsidR="00AE5080" w:rsidRPr="007816DB">
        <w:rPr>
          <w:sz w:val="23"/>
          <w:szCs w:val="23"/>
        </w:rPr>
        <w:t>,</w:t>
      </w:r>
      <w:r w:rsidRPr="007816DB">
        <w:rPr>
          <w:sz w:val="23"/>
          <w:szCs w:val="23"/>
        </w:rPr>
        <w:t xml:space="preserve"> as required at 10-144 CMR 231 Section 7(G)(2).</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o</w:t>
      </w:r>
      <w:proofErr w:type="gramEnd"/>
      <w:r w:rsidRPr="007816DB">
        <w:rPr>
          <w:sz w:val="23"/>
          <w:szCs w:val="23"/>
        </w:rPr>
        <w:t>.</w:t>
      </w:r>
      <w:r w:rsidRPr="007816DB">
        <w:rPr>
          <w:sz w:val="23"/>
          <w:szCs w:val="23"/>
        </w:rPr>
        <w:tab/>
        <w:t>For failure to comply with the Maximum Contaminant Level for inorganic contaminants</w:t>
      </w:r>
      <w:r w:rsidR="00AE5080" w:rsidRPr="007816DB">
        <w:rPr>
          <w:sz w:val="23"/>
          <w:szCs w:val="23"/>
        </w:rPr>
        <w:t>,</w:t>
      </w:r>
      <w:r w:rsidRPr="007816DB">
        <w:rPr>
          <w:sz w:val="23"/>
          <w:szCs w:val="23"/>
        </w:rPr>
        <w:t xml:space="preserve"> as required at 10-144 CMR 231 Section 7(G)(3).</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p</w:t>
      </w:r>
      <w:proofErr w:type="gramEnd"/>
      <w:r w:rsidRPr="007816DB">
        <w:rPr>
          <w:sz w:val="23"/>
          <w:szCs w:val="23"/>
        </w:rPr>
        <w:t>.</w:t>
      </w:r>
      <w:r w:rsidRPr="007816DB">
        <w:rPr>
          <w:sz w:val="23"/>
          <w:szCs w:val="23"/>
        </w:rPr>
        <w:tab/>
        <w:t>For failure to comply with the Maximum Contaminant Level for microbiological contaminants</w:t>
      </w:r>
      <w:r w:rsidR="00AE5080" w:rsidRPr="007816DB">
        <w:rPr>
          <w:sz w:val="23"/>
          <w:szCs w:val="23"/>
        </w:rPr>
        <w:t>,</w:t>
      </w:r>
      <w:r w:rsidRPr="007816DB">
        <w:rPr>
          <w:sz w:val="23"/>
          <w:szCs w:val="23"/>
        </w:rPr>
        <w:t xml:space="preserve"> as required at 10-144 CMR 231 Section 7(G)(4)</w:t>
      </w:r>
      <w:r w:rsidR="00821579" w:rsidRPr="007816DB">
        <w:rPr>
          <w:sz w:val="23"/>
          <w:szCs w:val="23"/>
        </w:rPr>
        <w:t xml:space="preserve"> and 7(Y)</w:t>
      </w:r>
      <w:r w:rsidRPr="007816DB">
        <w:rPr>
          <w:sz w:val="23"/>
          <w:szCs w:val="23"/>
        </w:rPr>
        <w:t>.</w:t>
      </w:r>
      <w:r w:rsidR="00CD3D6D" w:rsidRPr="007816DB">
        <w:rPr>
          <w:sz w:val="23"/>
          <w:szCs w:val="23"/>
        </w:rPr>
        <w:t xml:space="preserve"> </w:t>
      </w:r>
      <w:proofErr w:type="gramStart"/>
      <w:r w:rsidR="00CD3D6D" w:rsidRPr="007816DB">
        <w:rPr>
          <w:sz w:val="23"/>
          <w:szCs w:val="23"/>
        </w:rPr>
        <w:t>For failure to comply with Level 1 or Level 2 Assessments under Section 7(Y).</w:t>
      </w:r>
      <w:proofErr w:type="gramEnd"/>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q</w:t>
      </w:r>
      <w:proofErr w:type="gramEnd"/>
      <w:r w:rsidRPr="007816DB">
        <w:rPr>
          <w:sz w:val="23"/>
          <w:szCs w:val="23"/>
        </w:rPr>
        <w:t>.</w:t>
      </w:r>
      <w:r w:rsidRPr="007816DB">
        <w:rPr>
          <w:sz w:val="23"/>
          <w:szCs w:val="23"/>
        </w:rPr>
        <w:tab/>
        <w:t>For failure to meet criteria for avoiding filtration</w:t>
      </w:r>
      <w:r w:rsidR="00AE5080" w:rsidRPr="007816DB">
        <w:rPr>
          <w:sz w:val="23"/>
          <w:szCs w:val="23"/>
        </w:rPr>
        <w:t>,</w:t>
      </w:r>
      <w:r w:rsidRPr="007816DB">
        <w:rPr>
          <w:sz w:val="23"/>
          <w:szCs w:val="23"/>
        </w:rPr>
        <w:t xml:space="preserve"> as required at 10-144 CMR 231 Section 7(H)(2) .</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r</w:t>
      </w:r>
      <w:proofErr w:type="gramEnd"/>
      <w:r w:rsidRPr="007816DB">
        <w:rPr>
          <w:sz w:val="23"/>
          <w:szCs w:val="23"/>
        </w:rPr>
        <w:t>.</w:t>
      </w:r>
      <w:r w:rsidRPr="007816DB">
        <w:rPr>
          <w:sz w:val="23"/>
          <w:szCs w:val="23"/>
        </w:rPr>
        <w:tab/>
        <w:t>For failure to meet disinfection requirements</w:t>
      </w:r>
      <w:r w:rsidR="00AE5080" w:rsidRPr="007816DB">
        <w:rPr>
          <w:sz w:val="23"/>
          <w:szCs w:val="23"/>
        </w:rPr>
        <w:t>,</w:t>
      </w:r>
      <w:r w:rsidRPr="007816DB">
        <w:rPr>
          <w:sz w:val="23"/>
          <w:szCs w:val="23"/>
        </w:rPr>
        <w:t xml:space="preserve"> as required at 10-144 CMR 231 Section 7(H)(3).</w:t>
      </w:r>
    </w:p>
    <w:p w:rsidR="00587F71" w:rsidRPr="007816DB" w:rsidRDefault="00587F71">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s</w:t>
      </w:r>
      <w:proofErr w:type="gramEnd"/>
      <w:r w:rsidRPr="007816DB">
        <w:rPr>
          <w:sz w:val="23"/>
          <w:szCs w:val="23"/>
        </w:rPr>
        <w:t>.</w:t>
      </w:r>
      <w:r w:rsidRPr="007816DB">
        <w:rPr>
          <w:sz w:val="23"/>
          <w:szCs w:val="23"/>
        </w:rPr>
        <w:tab/>
        <w:t>For failure to meet filtration requirements</w:t>
      </w:r>
      <w:r w:rsidR="00AE5080" w:rsidRPr="007816DB">
        <w:rPr>
          <w:sz w:val="23"/>
          <w:szCs w:val="23"/>
        </w:rPr>
        <w:t>,</w:t>
      </w:r>
      <w:r w:rsidRPr="007816DB">
        <w:rPr>
          <w:sz w:val="23"/>
          <w:szCs w:val="23"/>
        </w:rPr>
        <w:t xml:space="preserve"> as required at 10-144 CMR 231 Section 7(H)(4).</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t</w:t>
      </w:r>
      <w:proofErr w:type="gramEnd"/>
      <w:r w:rsidRPr="007816DB">
        <w:rPr>
          <w:sz w:val="23"/>
          <w:szCs w:val="23"/>
        </w:rPr>
        <w:t>.</w:t>
      </w:r>
      <w:r w:rsidRPr="007816DB">
        <w:rPr>
          <w:sz w:val="23"/>
          <w:szCs w:val="23"/>
        </w:rPr>
        <w:tab/>
        <w:t>For failure to meet source water treatment requirements</w:t>
      </w:r>
      <w:r w:rsidR="00AE5080" w:rsidRPr="007816DB">
        <w:rPr>
          <w:sz w:val="23"/>
          <w:szCs w:val="23"/>
        </w:rPr>
        <w:t>,</w:t>
      </w:r>
      <w:r w:rsidRPr="007816DB">
        <w:rPr>
          <w:sz w:val="23"/>
          <w:szCs w:val="23"/>
        </w:rPr>
        <w:t xml:space="preserve"> as required at 10-144 CMR 231 Section 7(I)(4).</w:t>
      </w:r>
    </w:p>
    <w:p w:rsidR="0097627D" w:rsidRPr="007816DB" w:rsidRDefault="0097627D">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u</w:t>
      </w:r>
      <w:proofErr w:type="gramEnd"/>
      <w:r w:rsidRPr="007816DB">
        <w:rPr>
          <w:sz w:val="23"/>
          <w:szCs w:val="23"/>
        </w:rPr>
        <w:t>.</w:t>
      </w:r>
      <w:r w:rsidRPr="007816DB">
        <w:rPr>
          <w:sz w:val="23"/>
          <w:szCs w:val="23"/>
        </w:rPr>
        <w:tab/>
        <w:t>For failure to meet Treatment Technique requirements for lead and copper</w:t>
      </w:r>
      <w:r w:rsidR="00AE5080" w:rsidRPr="007816DB">
        <w:rPr>
          <w:sz w:val="23"/>
          <w:szCs w:val="23"/>
        </w:rPr>
        <w:t>,</w:t>
      </w:r>
      <w:r w:rsidRPr="007816DB">
        <w:rPr>
          <w:sz w:val="23"/>
          <w:szCs w:val="23"/>
        </w:rPr>
        <w:t xml:space="preserve"> as</w:t>
      </w:r>
      <w:r w:rsidR="004F0155">
        <w:rPr>
          <w:sz w:val="23"/>
          <w:szCs w:val="23"/>
        </w:rPr>
        <w:t> </w:t>
      </w:r>
      <w:r w:rsidRPr="007816DB">
        <w:rPr>
          <w:sz w:val="23"/>
          <w:szCs w:val="23"/>
        </w:rPr>
        <w:t>required at 10-144 CMR 231 Section 7(K).</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v</w:t>
      </w:r>
      <w:proofErr w:type="gramEnd"/>
      <w:r w:rsidRPr="007816DB">
        <w:rPr>
          <w:sz w:val="23"/>
          <w:szCs w:val="23"/>
        </w:rPr>
        <w:t>.</w:t>
      </w:r>
      <w:r w:rsidRPr="007816DB">
        <w:rPr>
          <w:sz w:val="23"/>
          <w:szCs w:val="23"/>
        </w:rPr>
        <w:tab/>
        <w:t>For failure to meet MCL and Maximum Residual Disinfection Level (hereafter MRDL) requirements</w:t>
      </w:r>
      <w:r w:rsidR="00AE5080" w:rsidRPr="007816DB">
        <w:rPr>
          <w:sz w:val="23"/>
          <w:szCs w:val="23"/>
        </w:rPr>
        <w:t>,</w:t>
      </w:r>
      <w:r w:rsidRPr="007816DB">
        <w:rPr>
          <w:sz w:val="23"/>
          <w:szCs w:val="23"/>
        </w:rPr>
        <w:t xml:space="preserve"> as required at 10-144 C</w:t>
      </w:r>
      <w:r w:rsidR="00882F62" w:rsidRPr="007816DB">
        <w:rPr>
          <w:sz w:val="23"/>
          <w:szCs w:val="23"/>
        </w:rPr>
        <w:t>.</w:t>
      </w:r>
      <w:r w:rsidRPr="007816DB">
        <w:rPr>
          <w:sz w:val="23"/>
          <w:szCs w:val="23"/>
        </w:rPr>
        <w:t>M</w:t>
      </w:r>
      <w:r w:rsidR="00882F62" w:rsidRPr="007816DB">
        <w:rPr>
          <w:sz w:val="23"/>
          <w:szCs w:val="23"/>
        </w:rPr>
        <w:t>.</w:t>
      </w:r>
      <w:r w:rsidRPr="007816DB">
        <w:rPr>
          <w:sz w:val="23"/>
          <w:szCs w:val="23"/>
        </w:rPr>
        <w:t>R</w:t>
      </w:r>
      <w:r w:rsidR="00882F62" w:rsidRPr="007816DB">
        <w:rPr>
          <w:sz w:val="23"/>
          <w:szCs w:val="23"/>
        </w:rPr>
        <w:t>.</w:t>
      </w:r>
      <w:r w:rsidRPr="007816DB">
        <w:rPr>
          <w:sz w:val="23"/>
          <w:szCs w:val="23"/>
        </w:rPr>
        <w:t xml:space="preserve"> 231</w:t>
      </w:r>
      <w:r w:rsidR="00882F62" w:rsidRPr="007816DB">
        <w:rPr>
          <w:sz w:val="23"/>
          <w:szCs w:val="23"/>
        </w:rPr>
        <w:t>,</w:t>
      </w:r>
      <w:r w:rsidRPr="007816DB">
        <w:rPr>
          <w:sz w:val="23"/>
          <w:szCs w:val="23"/>
        </w:rPr>
        <w:t xml:space="preserve"> Section</w:t>
      </w:r>
      <w:r w:rsidR="004F0155">
        <w:rPr>
          <w:sz w:val="23"/>
          <w:szCs w:val="23"/>
        </w:rPr>
        <w:t> </w:t>
      </w:r>
      <w:r w:rsidRPr="007816DB">
        <w:rPr>
          <w:sz w:val="23"/>
          <w:szCs w:val="23"/>
        </w:rPr>
        <w:t>7(</w:t>
      </w:r>
      <w:r w:rsidR="008D7EC7" w:rsidRPr="007816DB">
        <w:rPr>
          <w:sz w:val="23"/>
          <w:szCs w:val="23"/>
        </w:rPr>
        <w:t>L</w:t>
      </w:r>
      <w:r w:rsidRPr="007816DB">
        <w:rPr>
          <w:sz w:val="23"/>
          <w:szCs w:val="23"/>
        </w:rPr>
        <w:t>).</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w.</w:t>
      </w:r>
      <w:r w:rsidRPr="007816DB">
        <w:rPr>
          <w:sz w:val="23"/>
          <w:szCs w:val="23"/>
        </w:rPr>
        <w:tab/>
        <w:t>For failure to follow specifications for the disinfection of water mains</w:t>
      </w:r>
      <w:r w:rsidR="00AE5080" w:rsidRPr="007816DB">
        <w:rPr>
          <w:sz w:val="23"/>
          <w:szCs w:val="23"/>
        </w:rPr>
        <w:t>,</w:t>
      </w:r>
      <w:r w:rsidRPr="007816DB">
        <w:rPr>
          <w:sz w:val="23"/>
          <w:szCs w:val="23"/>
        </w:rPr>
        <w:t xml:space="preserve"> as required at 10-144</w:t>
      </w:r>
      <w:r w:rsidR="008D7EC7" w:rsidRPr="007816DB">
        <w:rPr>
          <w:sz w:val="23"/>
          <w:szCs w:val="23"/>
        </w:rPr>
        <w:t xml:space="preserve"> </w:t>
      </w:r>
      <w:r w:rsidRPr="007816DB">
        <w:rPr>
          <w:sz w:val="23"/>
          <w:szCs w:val="23"/>
        </w:rPr>
        <w:t>CMR 231 Section 3(F)(2)(a).</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x.</w:t>
      </w:r>
      <w:r w:rsidRPr="007816DB">
        <w:rPr>
          <w:sz w:val="23"/>
          <w:szCs w:val="23"/>
        </w:rPr>
        <w:tab/>
        <w:t>For failure to follow specifications for the disinfection of a water storage facility prior to being placed in service 10-144 CMR 231 Section 3(F</w:t>
      </w:r>
      <w:proofErr w:type="gramStart"/>
      <w:r w:rsidRPr="007816DB">
        <w:rPr>
          <w:sz w:val="23"/>
          <w:szCs w:val="23"/>
        </w:rPr>
        <w:t>)(</w:t>
      </w:r>
      <w:proofErr w:type="gramEnd"/>
      <w:r w:rsidRPr="007816DB">
        <w:rPr>
          <w:sz w:val="23"/>
          <w:szCs w:val="23"/>
        </w:rPr>
        <w:t>2)(b).</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y.</w:t>
      </w:r>
      <w:r w:rsidRPr="007816DB">
        <w:rPr>
          <w:sz w:val="23"/>
          <w:szCs w:val="23"/>
        </w:rPr>
        <w:tab/>
        <w:t xml:space="preserve">For failure of a transient non-community water system that is in operation seasonally to complete </w:t>
      </w:r>
      <w:r w:rsidR="00F3445B" w:rsidRPr="007816DB">
        <w:rPr>
          <w:sz w:val="23"/>
          <w:szCs w:val="23"/>
        </w:rPr>
        <w:t xml:space="preserve">required </w:t>
      </w:r>
      <w:r w:rsidRPr="007816DB">
        <w:rPr>
          <w:sz w:val="23"/>
          <w:szCs w:val="23"/>
        </w:rPr>
        <w:t>water test</w:t>
      </w:r>
      <w:r w:rsidR="00F3445B" w:rsidRPr="007816DB">
        <w:rPr>
          <w:sz w:val="23"/>
          <w:szCs w:val="23"/>
        </w:rPr>
        <w:t>s</w:t>
      </w:r>
      <w:r w:rsidRPr="007816DB">
        <w:rPr>
          <w:sz w:val="23"/>
          <w:szCs w:val="23"/>
        </w:rPr>
        <w:t xml:space="preserve"> for coliform bacteria </w:t>
      </w:r>
      <w:r w:rsidR="008E3034" w:rsidRPr="007816DB">
        <w:rPr>
          <w:sz w:val="23"/>
          <w:szCs w:val="23"/>
        </w:rPr>
        <w:t xml:space="preserve">and </w:t>
      </w:r>
      <w:r w:rsidRPr="007816DB">
        <w:rPr>
          <w:sz w:val="23"/>
          <w:szCs w:val="23"/>
        </w:rPr>
        <w:t>nitrate during the first 30 days of operation</w:t>
      </w:r>
      <w:r w:rsidR="009629F9"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w:t>
      </w:r>
      <w:r w:rsidR="004F0155">
        <w:rPr>
          <w:sz w:val="23"/>
          <w:szCs w:val="23"/>
        </w:rPr>
        <w:t> </w:t>
      </w:r>
      <w:r w:rsidRPr="007816DB">
        <w:rPr>
          <w:sz w:val="23"/>
          <w:szCs w:val="23"/>
        </w:rPr>
        <w:t>3(J)(1).</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z.</w:t>
      </w:r>
      <w:r w:rsidRPr="007816DB">
        <w:rPr>
          <w:sz w:val="23"/>
          <w:szCs w:val="23"/>
        </w:rPr>
        <w:tab/>
        <w:t>For failure of a new transient water system to complete appropriate tests prior to utilizing the source as a water supply</w:t>
      </w:r>
      <w:r w:rsidR="009629F9"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 3(J)(2).</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a-1</w:t>
      </w:r>
      <w:proofErr w:type="gramEnd"/>
      <w:r w:rsidRPr="007816DB">
        <w:rPr>
          <w:sz w:val="23"/>
          <w:szCs w:val="23"/>
        </w:rPr>
        <w:t>.</w:t>
      </w:r>
      <w:r w:rsidRPr="007816DB">
        <w:rPr>
          <w:sz w:val="23"/>
          <w:szCs w:val="23"/>
        </w:rPr>
        <w:tab/>
        <w:t>For failure to maintain appropriate disinfectant residual or application rate</w:t>
      </w:r>
      <w:r w:rsidR="00AE5080"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 4(D).</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b-1</w:t>
      </w:r>
      <w:proofErr w:type="gramEnd"/>
      <w:r w:rsidRPr="007816DB">
        <w:rPr>
          <w:sz w:val="23"/>
          <w:szCs w:val="23"/>
        </w:rPr>
        <w:t>.</w:t>
      </w:r>
      <w:r w:rsidRPr="007816DB">
        <w:rPr>
          <w:sz w:val="23"/>
          <w:szCs w:val="23"/>
        </w:rPr>
        <w:tab/>
        <w:t>For failure to meet MRDL requirements for disinfection byproducts</w:t>
      </w:r>
      <w:r w:rsidR="00AE5080"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 7(G</w:t>
      </w:r>
      <w:proofErr w:type="gramStart"/>
      <w:r w:rsidRPr="007816DB">
        <w:rPr>
          <w:sz w:val="23"/>
          <w:szCs w:val="23"/>
        </w:rPr>
        <w:t>)(</w:t>
      </w:r>
      <w:proofErr w:type="gramEnd"/>
      <w:r w:rsidRPr="007816DB">
        <w:rPr>
          <w:sz w:val="23"/>
          <w:szCs w:val="23"/>
        </w:rPr>
        <w:t>6).</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c-1</w:t>
      </w:r>
      <w:proofErr w:type="gramEnd"/>
      <w:r w:rsidRPr="007816DB">
        <w:rPr>
          <w:sz w:val="23"/>
          <w:szCs w:val="23"/>
        </w:rPr>
        <w:t>.</w:t>
      </w:r>
      <w:r w:rsidRPr="007816DB">
        <w:rPr>
          <w:sz w:val="23"/>
          <w:szCs w:val="23"/>
        </w:rPr>
        <w:tab/>
        <w:t>For failure to meet MCL requirements for residual disinfectant</w:t>
      </w:r>
      <w:r w:rsidR="00AE5080"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 7(G</w:t>
      </w:r>
      <w:proofErr w:type="gramStart"/>
      <w:r w:rsidRPr="007816DB">
        <w:rPr>
          <w:sz w:val="23"/>
          <w:szCs w:val="23"/>
        </w:rPr>
        <w:t>)(</w:t>
      </w:r>
      <w:proofErr w:type="gramEnd"/>
      <w:r w:rsidRPr="007816DB">
        <w:rPr>
          <w:sz w:val="23"/>
          <w:szCs w:val="23"/>
        </w:rPr>
        <w:t>7).</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d-1</w:t>
      </w:r>
      <w:proofErr w:type="gramEnd"/>
      <w:r w:rsidRPr="007816DB">
        <w:rPr>
          <w:sz w:val="23"/>
          <w:szCs w:val="23"/>
        </w:rPr>
        <w:tab/>
        <w:t>For failure to meet Treatment Technique requirements for disinfection byproducts</w:t>
      </w:r>
      <w:r w:rsidR="00AE5080" w:rsidRPr="007816DB">
        <w:rPr>
          <w:sz w:val="23"/>
          <w:szCs w:val="23"/>
        </w:rPr>
        <w:t>,</w:t>
      </w:r>
      <w:r w:rsidRPr="007816DB">
        <w:rPr>
          <w:sz w:val="23"/>
          <w:szCs w:val="23"/>
        </w:rPr>
        <w:t xml:space="preserve"> as required at 10-144 CMR 231 Section 7(</w:t>
      </w:r>
      <w:r w:rsidR="00454597" w:rsidRPr="007816DB">
        <w:rPr>
          <w:sz w:val="23"/>
          <w:szCs w:val="23"/>
        </w:rPr>
        <w:t>L</w:t>
      </w:r>
      <w:r w:rsidRPr="007816DB">
        <w:rPr>
          <w:sz w:val="23"/>
          <w:szCs w:val="23"/>
        </w:rPr>
        <w:t>)(6)</w:t>
      </w:r>
      <w:r w:rsidR="00AE5080" w:rsidRPr="007816DB">
        <w:rPr>
          <w:sz w:val="23"/>
          <w:szCs w:val="23"/>
        </w:rPr>
        <w:t>.</w:t>
      </w:r>
    </w:p>
    <w:p w:rsidR="00DF13F8" w:rsidRPr="007816DB" w:rsidRDefault="00DF13F8" w:rsidP="00882F62">
      <w:pPr>
        <w:tabs>
          <w:tab w:val="left" w:pos="720"/>
          <w:tab w:val="left" w:pos="1440"/>
          <w:tab w:val="left" w:pos="2160"/>
          <w:tab w:val="left" w:pos="2880"/>
          <w:tab w:val="right" w:pos="9360"/>
        </w:tabs>
        <w:ind w:left="2160" w:hanging="2160"/>
        <w:rPr>
          <w:strike/>
          <w:sz w:val="23"/>
          <w:szCs w:val="23"/>
        </w:rPr>
      </w:pPr>
    </w:p>
    <w:p w:rsidR="00DF13F8" w:rsidRPr="007816DB" w:rsidRDefault="0097627D">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Type 2 Violations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a</w:t>
      </w:r>
      <w:proofErr w:type="gramEnd"/>
      <w:r w:rsidRPr="007816DB">
        <w:rPr>
          <w:sz w:val="23"/>
          <w:szCs w:val="23"/>
        </w:rPr>
        <w:t>.</w:t>
      </w:r>
      <w:r w:rsidRPr="007816DB">
        <w:rPr>
          <w:sz w:val="23"/>
          <w:szCs w:val="23"/>
        </w:rPr>
        <w:tab/>
        <w:t>For failure to employ a licensed water operator as required by 22 M.R.S</w:t>
      </w:r>
      <w:r w:rsidR="00882F62" w:rsidRPr="007816DB">
        <w:rPr>
          <w:sz w:val="23"/>
          <w:szCs w:val="23"/>
        </w:rPr>
        <w:t>.</w:t>
      </w:r>
      <w:r w:rsidRPr="007816DB">
        <w:rPr>
          <w:color w:val="FF0000"/>
          <w:sz w:val="23"/>
          <w:szCs w:val="23"/>
        </w:rPr>
        <w:t xml:space="preserve"> </w:t>
      </w:r>
      <w:r w:rsidR="00B74C42" w:rsidRPr="007816DB">
        <w:rPr>
          <w:sz w:val="23"/>
          <w:szCs w:val="23"/>
        </w:rPr>
        <w:t>§</w:t>
      </w:r>
      <w:r w:rsidRPr="007816DB">
        <w:rPr>
          <w:sz w:val="23"/>
          <w:szCs w:val="23"/>
        </w:rPr>
        <w:t>§</w:t>
      </w:r>
      <w:r w:rsidR="004F0155">
        <w:rPr>
          <w:sz w:val="23"/>
          <w:szCs w:val="23"/>
        </w:rPr>
        <w:t> </w:t>
      </w:r>
      <w:r w:rsidRPr="007816DB">
        <w:rPr>
          <w:sz w:val="23"/>
          <w:szCs w:val="23"/>
        </w:rPr>
        <w:t>2623, 2625, and 2630</w:t>
      </w:r>
      <w:r w:rsidR="00195862" w:rsidRPr="007816DB">
        <w:rPr>
          <w:sz w:val="23"/>
          <w:szCs w:val="23"/>
        </w:rPr>
        <w:t xml:space="preserve"> </w:t>
      </w:r>
      <w:r w:rsidR="00454597" w:rsidRPr="007816DB">
        <w:rPr>
          <w:sz w:val="23"/>
          <w:szCs w:val="23"/>
        </w:rPr>
        <w:t xml:space="preserve">and </w:t>
      </w:r>
      <w:r w:rsidRPr="007816DB">
        <w:rPr>
          <w:sz w:val="23"/>
          <w:szCs w:val="23"/>
        </w:rPr>
        <w:t>10-144 CMR Section 1(C).</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For failure to submit plans to be reviewed and approved by the Department specified at 10-144 CMR 231 Section 3</w:t>
      </w:r>
      <w:r w:rsidR="00454597" w:rsidRPr="007816DB">
        <w:rPr>
          <w:sz w:val="23"/>
          <w:szCs w:val="23"/>
        </w:rPr>
        <w:t xml:space="preserve"> (C)</w:t>
      </w:r>
      <w:r w:rsidRPr="007816DB">
        <w:rPr>
          <w:sz w:val="23"/>
          <w:szCs w:val="23"/>
        </w:rPr>
        <w:t>.</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c</w:t>
      </w:r>
      <w:proofErr w:type="gramEnd"/>
      <w:r w:rsidRPr="007816DB">
        <w:rPr>
          <w:sz w:val="23"/>
          <w:szCs w:val="23"/>
        </w:rPr>
        <w:t>.</w:t>
      </w:r>
      <w:r w:rsidRPr="007816DB">
        <w:rPr>
          <w:sz w:val="23"/>
          <w:szCs w:val="23"/>
        </w:rPr>
        <w:tab/>
        <w:t>For failure to submit for approval plans to protect the surface supply watersheds as required at 10-144 CMR 231 Section 3(G)(1)(a).</w:t>
      </w:r>
    </w:p>
    <w:p w:rsidR="004F0155" w:rsidRDefault="004F0155">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For failure to submit a map for approval that shows the watershed area delineation and potential sources of contamination</w:t>
      </w:r>
      <w:r w:rsidR="00645E15" w:rsidRPr="007816DB">
        <w:rPr>
          <w:sz w:val="23"/>
          <w:szCs w:val="23"/>
        </w:rPr>
        <w:t>,</w:t>
      </w:r>
      <w:r w:rsidRPr="007816DB">
        <w:rPr>
          <w:sz w:val="23"/>
          <w:szCs w:val="23"/>
        </w:rPr>
        <w:t xml:space="preserve"> as required at 10-144 CMR 231 Section 3(G</w:t>
      </w:r>
      <w:proofErr w:type="gramStart"/>
      <w:r w:rsidRPr="007816DB">
        <w:rPr>
          <w:sz w:val="23"/>
          <w:szCs w:val="23"/>
        </w:rPr>
        <w:t>)(</w:t>
      </w:r>
      <w:proofErr w:type="gramEnd"/>
      <w:r w:rsidRPr="007816DB">
        <w:rPr>
          <w:sz w:val="23"/>
          <w:szCs w:val="23"/>
        </w:rPr>
        <w:t>1)(b).</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t>For failure to submit for approval a Preliminary New Well/Final New Well Approval Form</w:t>
      </w:r>
      <w:r w:rsidR="00645E15" w:rsidRPr="007816DB">
        <w:rPr>
          <w:sz w:val="23"/>
          <w:szCs w:val="23"/>
        </w:rPr>
        <w:t>,</w:t>
      </w:r>
      <w:r w:rsidRPr="007816DB">
        <w:rPr>
          <w:sz w:val="23"/>
          <w:szCs w:val="23"/>
        </w:rPr>
        <w:t xml:space="preserve"> as required at 10-144 CMR 231 Section 10-144 CMR 231 Section 3(G)(2).</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w:t>
      </w:r>
      <w:r w:rsidRPr="007816DB">
        <w:rPr>
          <w:sz w:val="23"/>
          <w:szCs w:val="23"/>
        </w:rPr>
        <w:tab/>
        <w:t>For failure to discharge water softeners or other treatment techniques in an approved manner</w:t>
      </w:r>
      <w:r w:rsidR="00645E15" w:rsidRPr="007816DB">
        <w:rPr>
          <w:sz w:val="23"/>
          <w:szCs w:val="23"/>
        </w:rPr>
        <w:t>,</w:t>
      </w:r>
      <w:r w:rsidRPr="007816DB">
        <w:rPr>
          <w:sz w:val="23"/>
          <w:szCs w:val="23"/>
        </w:rPr>
        <w:t xml:space="preserve"> as required at 10-144 CMR 231 Section 3(H)(2)(e).</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g.</w:t>
      </w:r>
      <w:r w:rsidRPr="007816DB">
        <w:rPr>
          <w:sz w:val="23"/>
          <w:szCs w:val="23"/>
        </w:rPr>
        <w:tab/>
        <w:t>For failure of a community water system to have a sanitary seal at the termination of the well casing</w:t>
      </w:r>
      <w:r w:rsidR="00645E15" w:rsidRPr="007816DB">
        <w:rPr>
          <w:sz w:val="23"/>
          <w:szCs w:val="23"/>
        </w:rPr>
        <w:t>,</w:t>
      </w:r>
      <w:r w:rsidRPr="007816DB">
        <w:rPr>
          <w:sz w:val="23"/>
          <w:szCs w:val="23"/>
        </w:rPr>
        <w:t xml:space="preserve"> as required at 10-144 CMR 231 Section 3(H)(2)(f).</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w:t>
      </w:r>
      <w:r w:rsidRPr="007816DB">
        <w:rPr>
          <w:sz w:val="23"/>
          <w:szCs w:val="23"/>
        </w:rPr>
        <w:tab/>
        <w:t>For failure to appropriately cover, disinfect and screen vents of reservoirs</w:t>
      </w:r>
      <w:r w:rsidR="00645E15" w:rsidRPr="007816DB">
        <w:rPr>
          <w:sz w:val="23"/>
          <w:szCs w:val="23"/>
        </w:rPr>
        <w:t>,</w:t>
      </w:r>
      <w:r w:rsidRPr="007816DB">
        <w:rPr>
          <w:sz w:val="23"/>
          <w:szCs w:val="23"/>
        </w:rPr>
        <w:t xml:space="preserve"> as</w:t>
      </w:r>
      <w:r w:rsidR="004F0155">
        <w:rPr>
          <w:sz w:val="23"/>
          <w:szCs w:val="23"/>
        </w:rPr>
        <w:t> </w:t>
      </w:r>
      <w:r w:rsidRPr="007816DB">
        <w:rPr>
          <w:sz w:val="23"/>
          <w:szCs w:val="23"/>
        </w:rPr>
        <w:t>required at 10-144 CMR 231 Section 4(B).</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i.</w:t>
      </w:r>
      <w:r w:rsidRPr="007816DB">
        <w:rPr>
          <w:sz w:val="23"/>
          <w:szCs w:val="23"/>
        </w:rPr>
        <w:tab/>
        <w:t>For failure to obtain a permit for a cross connection</w:t>
      </w:r>
      <w:r w:rsidR="00645E15" w:rsidRPr="007816DB">
        <w:rPr>
          <w:sz w:val="23"/>
          <w:szCs w:val="23"/>
        </w:rPr>
        <w:t>,</w:t>
      </w:r>
      <w:r w:rsidRPr="007816DB">
        <w:rPr>
          <w:sz w:val="23"/>
          <w:szCs w:val="23"/>
        </w:rPr>
        <w:t xml:space="preserve"> as required at 10-144 CMR 231 Section 4(F).</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j</w:t>
      </w:r>
      <w:proofErr w:type="gramEnd"/>
      <w:r w:rsidRPr="007816DB">
        <w:rPr>
          <w:sz w:val="23"/>
          <w:szCs w:val="23"/>
        </w:rPr>
        <w:t>.</w:t>
      </w:r>
      <w:r w:rsidRPr="007816DB">
        <w:rPr>
          <w:sz w:val="23"/>
          <w:szCs w:val="23"/>
        </w:rPr>
        <w:tab/>
        <w:t>For failure to appropriately add fluorid</w:t>
      </w:r>
      <w:r w:rsidR="008D46D5" w:rsidRPr="007816DB">
        <w:rPr>
          <w:sz w:val="23"/>
          <w:szCs w:val="23"/>
        </w:rPr>
        <w:t>e</w:t>
      </w:r>
      <w:r w:rsidR="0054504E" w:rsidRPr="007816DB">
        <w:rPr>
          <w:sz w:val="23"/>
          <w:szCs w:val="23"/>
        </w:rPr>
        <w:t>,</w:t>
      </w:r>
      <w:r w:rsidRPr="007816DB">
        <w:rPr>
          <w:sz w:val="23"/>
          <w:szCs w:val="23"/>
        </w:rPr>
        <w:t xml:space="preserve"> as required at 10-144 CMR 231 Section 4(J).</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k</w:t>
      </w:r>
      <w:proofErr w:type="gramEnd"/>
      <w:r w:rsidRPr="007816DB">
        <w:rPr>
          <w:sz w:val="23"/>
          <w:szCs w:val="23"/>
        </w:rPr>
        <w:t>.</w:t>
      </w:r>
      <w:r w:rsidRPr="007816DB">
        <w:rPr>
          <w:sz w:val="23"/>
          <w:szCs w:val="23"/>
        </w:rPr>
        <w:tab/>
        <w:t>For failure to comply with rules for bottling water for consumption</w:t>
      </w:r>
      <w:r w:rsidR="00645E15" w:rsidRPr="007816DB">
        <w:rPr>
          <w:sz w:val="23"/>
          <w:szCs w:val="23"/>
        </w:rPr>
        <w:t>,</w:t>
      </w:r>
      <w:r w:rsidRPr="007816DB">
        <w:rPr>
          <w:sz w:val="23"/>
          <w:szCs w:val="23"/>
        </w:rPr>
        <w:t xml:space="preserve"> as required at 10-144 CMR 231 Section 4(K).</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l</w:t>
      </w:r>
      <w:proofErr w:type="gramEnd"/>
      <w:r w:rsidRPr="007816DB">
        <w:rPr>
          <w:sz w:val="23"/>
          <w:szCs w:val="23"/>
        </w:rPr>
        <w:t>.</w:t>
      </w:r>
      <w:r w:rsidRPr="007816DB">
        <w:rPr>
          <w:sz w:val="23"/>
          <w:szCs w:val="23"/>
        </w:rPr>
        <w:tab/>
        <w:t>For failure to monitor for Coliform</w:t>
      </w:r>
      <w:r w:rsidR="00645E15" w:rsidRPr="007816DB">
        <w:rPr>
          <w:sz w:val="23"/>
          <w:szCs w:val="23"/>
        </w:rPr>
        <w:t>,</w:t>
      </w:r>
      <w:r w:rsidRPr="007816DB">
        <w:rPr>
          <w:sz w:val="23"/>
          <w:szCs w:val="23"/>
        </w:rPr>
        <w:t xml:space="preserve"> as required at 10-144 CMR 231 Section</w:t>
      </w:r>
      <w:r w:rsidR="004F0155">
        <w:rPr>
          <w:sz w:val="23"/>
          <w:szCs w:val="23"/>
        </w:rPr>
        <w:t> </w:t>
      </w:r>
      <w:r w:rsidRPr="007816DB">
        <w:rPr>
          <w:sz w:val="23"/>
          <w:szCs w:val="23"/>
        </w:rPr>
        <w:t>7(C)(1).</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m</w:t>
      </w:r>
      <w:proofErr w:type="gramEnd"/>
      <w:r w:rsidRPr="007816DB">
        <w:rPr>
          <w:sz w:val="23"/>
          <w:szCs w:val="23"/>
        </w:rPr>
        <w:t>.</w:t>
      </w:r>
      <w:r w:rsidRPr="007816DB">
        <w:rPr>
          <w:sz w:val="23"/>
          <w:szCs w:val="23"/>
        </w:rPr>
        <w:tab/>
        <w:t>For failure to monitor for Turbidity</w:t>
      </w:r>
      <w:r w:rsidR="00645E15" w:rsidRPr="007816DB">
        <w:rPr>
          <w:sz w:val="23"/>
          <w:szCs w:val="23"/>
        </w:rPr>
        <w:t>,</w:t>
      </w:r>
      <w:r w:rsidRPr="007816DB">
        <w:rPr>
          <w:sz w:val="23"/>
          <w:szCs w:val="23"/>
        </w:rPr>
        <w:t xml:space="preserve"> as required at 10-144 CMR 231 Section</w:t>
      </w:r>
      <w:r w:rsidR="004F0155">
        <w:rPr>
          <w:sz w:val="23"/>
          <w:szCs w:val="23"/>
        </w:rPr>
        <w:t> </w:t>
      </w:r>
      <w:r w:rsidRPr="007816DB">
        <w:rPr>
          <w:sz w:val="23"/>
          <w:szCs w:val="23"/>
        </w:rPr>
        <w:t>7(C)(2).</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n</w:t>
      </w:r>
      <w:proofErr w:type="gramEnd"/>
      <w:r w:rsidRPr="007816DB">
        <w:rPr>
          <w:sz w:val="23"/>
          <w:szCs w:val="23"/>
        </w:rPr>
        <w:t>.</w:t>
      </w:r>
      <w:r w:rsidRPr="007816DB">
        <w:rPr>
          <w:sz w:val="23"/>
          <w:szCs w:val="23"/>
        </w:rPr>
        <w:tab/>
        <w:t>For failure to monitor for Inorganic Chemicals</w:t>
      </w:r>
      <w:r w:rsidR="00645E15" w:rsidRPr="007816DB">
        <w:rPr>
          <w:sz w:val="23"/>
          <w:szCs w:val="23"/>
        </w:rPr>
        <w:t>,</w:t>
      </w:r>
      <w:r w:rsidRPr="007816DB">
        <w:rPr>
          <w:sz w:val="23"/>
          <w:szCs w:val="23"/>
        </w:rPr>
        <w:t xml:space="preserve"> as required at 10-144 CMR 231 Section 7(C)(3).</w:t>
      </w:r>
    </w:p>
    <w:p w:rsidR="007359A4" w:rsidRPr="007816DB" w:rsidRDefault="007359A4">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o</w:t>
      </w:r>
      <w:proofErr w:type="gramEnd"/>
      <w:r w:rsidRPr="007816DB">
        <w:rPr>
          <w:sz w:val="23"/>
          <w:szCs w:val="23"/>
        </w:rPr>
        <w:t>.</w:t>
      </w:r>
      <w:r w:rsidRPr="007816DB">
        <w:rPr>
          <w:sz w:val="23"/>
          <w:szCs w:val="23"/>
        </w:rPr>
        <w:tab/>
        <w:t>For failure to monitor for Organic Chemicals</w:t>
      </w:r>
      <w:r w:rsidR="00645E15" w:rsidRPr="007816DB">
        <w:rPr>
          <w:sz w:val="23"/>
          <w:szCs w:val="23"/>
        </w:rPr>
        <w:t>,</w:t>
      </w:r>
      <w:r w:rsidRPr="007816DB">
        <w:rPr>
          <w:sz w:val="23"/>
          <w:szCs w:val="23"/>
        </w:rPr>
        <w:t xml:space="preserve"> as required at 10-144 CMR 231 Section 7(C)(4).</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p</w:t>
      </w:r>
      <w:proofErr w:type="gramEnd"/>
      <w:r w:rsidRPr="007816DB">
        <w:rPr>
          <w:sz w:val="23"/>
          <w:szCs w:val="23"/>
        </w:rPr>
        <w:t>.</w:t>
      </w:r>
      <w:r w:rsidRPr="007816DB">
        <w:rPr>
          <w:sz w:val="23"/>
          <w:szCs w:val="23"/>
        </w:rPr>
        <w:tab/>
        <w:t xml:space="preserve">For failure to monitor for </w:t>
      </w:r>
      <w:r w:rsidR="00645E15" w:rsidRPr="007816DB">
        <w:rPr>
          <w:sz w:val="23"/>
          <w:szCs w:val="23"/>
        </w:rPr>
        <w:t>R</w:t>
      </w:r>
      <w:r w:rsidRPr="007816DB">
        <w:rPr>
          <w:sz w:val="23"/>
          <w:szCs w:val="23"/>
        </w:rPr>
        <w:t>adionuclides</w:t>
      </w:r>
      <w:r w:rsidR="00645E15" w:rsidRPr="007816DB">
        <w:rPr>
          <w:sz w:val="23"/>
          <w:szCs w:val="23"/>
        </w:rPr>
        <w:t>,</w:t>
      </w:r>
      <w:r w:rsidRPr="007816DB">
        <w:rPr>
          <w:sz w:val="23"/>
          <w:szCs w:val="23"/>
        </w:rPr>
        <w:t xml:space="preserve"> as required at 10-144 CMR 231 Section (7)(C)(6).</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q</w:t>
      </w:r>
      <w:proofErr w:type="gramEnd"/>
      <w:r w:rsidRPr="007816DB">
        <w:rPr>
          <w:sz w:val="23"/>
          <w:szCs w:val="23"/>
        </w:rPr>
        <w:t>.</w:t>
      </w:r>
      <w:r w:rsidRPr="007816DB">
        <w:rPr>
          <w:sz w:val="23"/>
          <w:szCs w:val="23"/>
        </w:rPr>
        <w:tab/>
        <w:t xml:space="preserve">For failure to monitor for Total </w:t>
      </w:r>
      <w:proofErr w:type="spellStart"/>
      <w:r w:rsidRPr="007816DB">
        <w:rPr>
          <w:sz w:val="23"/>
          <w:szCs w:val="23"/>
        </w:rPr>
        <w:t>Trihalomethanes</w:t>
      </w:r>
      <w:proofErr w:type="spellEnd"/>
      <w:r w:rsidR="00645E15" w:rsidRPr="007816DB">
        <w:rPr>
          <w:sz w:val="23"/>
          <w:szCs w:val="23"/>
        </w:rPr>
        <w:t>,</w:t>
      </w:r>
      <w:r w:rsidRPr="007816DB">
        <w:rPr>
          <w:sz w:val="23"/>
          <w:szCs w:val="23"/>
        </w:rPr>
        <w:t xml:space="preserve"> as required at 10-144 CMR 231 Section (7)(C)</w:t>
      </w:r>
      <w:r w:rsidR="00195862" w:rsidRPr="007816DB">
        <w:rPr>
          <w:sz w:val="23"/>
          <w:szCs w:val="23"/>
        </w:rPr>
        <w:t>(</w:t>
      </w:r>
      <w:r w:rsidR="00890DFC" w:rsidRPr="007816DB">
        <w:rPr>
          <w:sz w:val="23"/>
          <w:szCs w:val="23"/>
        </w:rPr>
        <w:t>4</w:t>
      </w:r>
      <w:r w:rsidRPr="007816DB">
        <w:rPr>
          <w:sz w:val="23"/>
          <w:szCs w:val="23"/>
        </w:rPr>
        <w:t>).</w:t>
      </w:r>
    </w:p>
    <w:p w:rsidR="004F0155" w:rsidRDefault="004F0155">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r</w:t>
      </w:r>
      <w:proofErr w:type="gramEnd"/>
      <w:r w:rsidRPr="007816DB">
        <w:rPr>
          <w:sz w:val="23"/>
          <w:szCs w:val="23"/>
        </w:rPr>
        <w:t>.</w:t>
      </w:r>
      <w:r w:rsidRPr="007816DB">
        <w:rPr>
          <w:sz w:val="23"/>
          <w:szCs w:val="23"/>
        </w:rPr>
        <w:tab/>
        <w:t xml:space="preserve">For failure to complete special monitoring for </w:t>
      </w:r>
      <w:r w:rsidR="00890DFC" w:rsidRPr="007816DB">
        <w:rPr>
          <w:sz w:val="23"/>
          <w:szCs w:val="23"/>
        </w:rPr>
        <w:t>inorganic and</w:t>
      </w:r>
      <w:r w:rsidR="00890DFC" w:rsidRPr="007816DB">
        <w:rPr>
          <w:color w:val="FF0000"/>
          <w:sz w:val="23"/>
          <w:szCs w:val="23"/>
        </w:rPr>
        <w:t xml:space="preserve"> </w:t>
      </w:r>
      <w:r w:rsidRPr="007816DB">
        <w:rPr>
          <w:sz w:val="23"/>
          <w:szCs w:val="23"/>
        </w:rPr>
        <w:t>organic chemicals</w:t>
      </w:r>
      <w:r w:rsidR="00645E15" w:rsidRPr="007816DB">
        <w:rPr>
          <w:sz w:val="23"/>
          <w:szCs w:val="23"/>
        </w:rPr>
        <w:t>,</w:t>
      </w:r>
      <w:r w:rsidRPr="007816DB">
        <w:rPr>
          <w:sz w:val="23"/>
          <w:szCs w:val="23"/>
        </w:rPr>
        <w:t xml:space="preserve"> as required at 10-144 CMR 231 Section 7(E)(1).</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s</w:t>
      </w:r>
      <w:proofErr w:type="gramEnd"/>
      <w:r w:rsidRPr="007816DB">
        <w:rPr>
          <w:sz w:val="23"/>
          <w:szCs w:val="23"/>
        </w:rPr>
        <w:t>.</w:t>
      </w:r>
      <w:r w:rsidRPr="007816DB">
        <w:rPr>
          <w:sz w:val="23"/>
          <w:szCs w:val="23"/>
        </w:rPr>
        <w:tab/>
        <w:t>For failure to complete special monitoring for sodium</w:t>
      </w:r>
      <w:r w:rsidR="00645E15" w:rsidRPr="007816DB">
        <w:rPr>
          <w:sz w:val="23"/>
          <w:szCs w:val="23"/>
        </w:rPr>
        <w:t>,</w:t>
      </w:r>
      <w:r w:rsidRPr="007816DB">
        <w:rPr>
          <w:sz w:val="23"/>
          <w:szCs w:val="23"/>
        </w:rPr>
        <w:t xml:space="preserve"> as required at 10-144 CMR 231 Section 7(E)(2).</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t</w:t>
      </w:r>
      <w:proofErr w:type="gramEnd"/>
      <w:r w:rsidRPr="007816DB">
        <w:rPr>
          <w:sz w:val="23"/>
          <w:szCs w:val="23"/>
        </w:rPr>
        <w:t>.</w:t>
      </w:r>
      <w:r w:rsidRPr="007816DB">
        <w:rPr>
          <w:sz w:val="23"/>
          <w:szCs w:val="23"/>
        </w:rPr>
        <w:tab/>
        <w:t xml:space="preserve">For failure to complete special monitoring for </w:t>
      </w:r>
      <w:proofErr w:type="spellStart"/>
      <w:r w:rsidRPr="007816DB">
        <w:rPr>
          <w:sz w:val="23"/>
          <w:szCs w:val="23"/>
        </w:rPr>
        <w:t>corrosivity</w:t>
      </w:r>
      <w:proofErr w:type="spellEnd"/>
      <w:r w:rsidRPr="007816DB">
        <w:rPr>
          <w:sz w:val="23"/>
          <w:szCs w:val="23"/>
        </w:rPr>
        <w:t xml:space="preserve"> characteristics</w:t>
      </w:r>
      <w:r w:rsidR="00645E15" w:rsidRPr="007816DB">
        <w:rPr>
          <w:sz w:val="23"/>
          <w:szCs w:val="23"/>
        </w:rPr>
        <w:t>,</w:t>
      </w:r>
      <w:r w:rsidRPr="007816DB">
        <w:rPr>
          <w:sz w:val="23"/>
          <w:szCs w:val="23"/>
        </w:rPr>
        <w:t xml:space="preserve"> as required at 10-144 CMR 231 Section 7(E)(3).</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u.</w:t>
      </w:r>
      <w:r w:rsidRPr="007816DB">
        <w:rPr>
          <w:sz w:val="23"/>
          <w:szCs w:val="23"/>
        </w:rPr>
        <w:tab/>
        <w:t>For failure to comply with the prohibition on use of lead pipes, solder and flux</w:t>
      </w:r>
      <w:r w:rsidR="00645E15" w:rsidRPr="007816DB">
        <w:rPr>
          <w:sz w:val="23"/>
          <w:szCs w:val="23"/>
        </w:rPr>
        <w:t>,</w:t>
      </w:r>
      <w:r w:rsidRPr="007816DB">
        <w:rPr>
          <w:sz w:val="23"/>
          <w:szCs w:val="23"/>
        </w:rPr>
        <w:t xml:space="preserve"> as required at 10-144 CMR 231 Section 7(E)(4).</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v.</w:t>
      </w:r>
      <w:r w:rsidRPr="007816DB">
        <w:rPr>
          <w:sz w:val="23"/>
          <w:szCs w:val="23"/>
        </w:rPr>
        <w:tab/>
        <w:t xml:space="preserve">For failure to meet analytical and monitoring requirements </w:t>
      </w:r>
      <w:r w:rsidR="00890DFC" w:rsidRPr="007816DB">
        <w:rPr>
          <w:sz w:val="23"/>
          <w:szCs w:val="23"/>
        </w:rPr>
        <w:t>for filtration and disinfection</w:t>
      </w:r>
      <w:r w:rsidR="00645E15" w:rsidRPr="007816DB">
        <w:rPr>
          <w:sz w:val="23"/>
          <w:szCs w:val="23"/>
        </w:rPr>
        <w:t>,</w:t>
      </w:r>
      <w:r w:rsidR="00890DFC" w:rsidRPr="007816DB">
        <w:rPr>
          <w:sz w:val="23"/>
          <w:szCs w:val="23"/>
        </w:rPr>
        <w:t xml:space="preserve"> </w:t>
      </w:r>
      <w:r w:rsidRPr="007816DB">
        <w:rPr>
          <w:sz w:val="23"/>
          <w:szCs w:val="23"/>
        </w:rPr>
        <w:t>as required at 10-144 CMR 231 Section 7(H)(5).</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w.</w:t>
      </w:r>
      <w:r w:rsidRPr="007816DB">
        <w:rPr>
          <w:sz w:val="23"/>
          <w:szCs w:val="23"/>
        </w:rPr>
        <w:tab/>
        <w:t>For failure to meet the monitoring requirements for lead and copper in tap water</w:t>
      </w:r>
      <w:r w:rsidR="00645E15" w:rsidRPr="007816DB">
        <w:rPr>
          <w:sz w:val="23"/>
          <w:szCs w:val="23"/>
        </w:rPr>
        <w:t>,</w:t>
      </w:r>
      <w:r w:rsidRPr="007816DB">
        <w:rPr>
          <w:sz w:val="23"/>
          <w:szCs w:val="23"/>
        </w:rPr>
        <w:t xml:space="preserve"> as required at 10-144 CMR 231 Section 7(I)(7).</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x</w:t>
      </w:r>
      <w:proofErr w:type="gramEnd"/>
      <w:r w:rsidRPr="007816DB">
        <w:rPr>
          <w:sz w:val="23"/>
          <w:szCs w:val="23"/>
        </w:rPr>
        <w:t>.</w:t>
      </w:r>
      <w:r w:rsidRPr="007816DB">
        <w:rPr>
          <w:sz w:val="23"/>
          <w:szCs w:val="23"/>
        </w:rPr>
        <w:tab/>
        <w:t>For failure to meet the monitoring requirements for water quality parameters</w:t>
      </w:r>
      <w:r w:rsidR="00645E15" w:rsidRPr="007816DB">
        <w:rPr>
          <w:sz w:val="23"/>
          <w:szCs w:val="23"/>
        </w:rPr>
        <w:t>,</w:t>
      </w:r>
      <w:r w:rsidRPr="007816DB">
        <w:rPr>
          <w:sz w:val="23"/>
          <w:szCs w:val="23"/>
        </w:rPr>
        <w:t xml:space="preserve"> as required at 10-144 CMR 231 Section 7(I)(8).</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y.</w:t>
      </w:r>
      <w:r w:rsidRPr="007816DB">
        <w:rPr>
          <w:sz w:val="23"/>
          <w:szCs w:val="23"/>
        </w:rPr>
        <w:tab/>
        <w:t>For failure to meet monitoring requirements for lead and copper in source water</w:t>
      </w:r>
      <w:r w:rsidR="00645E15" w:rsidRPr="007816DB">
        <w:rPr>
          <w:sz w:val="23"/>
          <w:szCs w:val="23"/>
        </w:rPr>
        <w:t>,</w:t>
      </w:r>
      <w:r w:rsidRPr="007816DB">
        <w:rPr>
          <w:sz w:val="23"/>
          <w:szCs w:val="23"/>
        </w:rPr>
        <w:t xml:space="preserve"> as required at 10-144 CMR 231 Section 7(I)(9).</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z</w:t>
      </w:r>
      <w:proofErr w:type="gramEnd"/>
      <w:r w:rsidRPr="007816DB">
        <w:rPr>
          <w:sz w:val="23"/>
          <w:szCs w:val="23"/>
        </w:rPr>
        <w:t>.</w:t>
      </w:r>
      <w:r w:rsidRPr="007816DB">
        <w:rPr>
          <w:sz w:val="23"/>
          <w:szCs w:val="23"/>
        </w:rPr>
        <w:tab/>
        <w:t>For failure to comply with the requirements regarding Non-Centralized Treatment Devices</w:t>
      </w:r>
      <w:r w:rsidR="00645E15" w:rsidRPr="007816DB">
        <w:rPr>
          <w:sz w:val="23"/>
          <w:szCs w:val="23"/>
        </w:rPr>
        <w:t>,</w:t>
      </w:r>
      <w:r w:rsidRPr="007816DB">
        <w:rPr>
          <w:sz w:val="23"/>
          <w:szCs w:val="23"/>
        </w:rPr>
        <w:t xml:space="preserve"> as required at 10-144 CMR 231 Section 7(J).</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a-2</w:t>
      </w:r>
      <w:proofErr w:type="gramEnd"/>
      <w:r w:rsidRPr="007816DB">
        <w:rPr>
          <w:sz w:val="23"/>
          <w:szCs w:val="23"/>
        </w:rPr>
        <w:t>.</w:t>
      </w:r>
      <w:r w:rsidRPr="007816DB">
        <w:rPr>
          <w:sz w:val="23"/>
          <w:szCs w:val="23"/>
        </w:rPr>
        <w:tab/>
        <w:t>For failure to comply with the siting requirements</w:t>
      </w:r>
      <w:r w:rsidR="00645E15" w:rsidRPr="007816DB">
        <w:rPr>
          <w:sz w:val="23"/>
          <w:szCs w:val="23"/>
        </w:rPr>
        <w:t>,</w:t>
      </w:r>
      <w:r w:rsidRPr="007816DB">
        <w:rPr>
          <w:sz w:val="23"/>
          <w:szCs w:val="23"/>
        </w:rPr>
        <w:t xml:space="preserve"> as required at 10-144 CMR 231 Section 7(A</w:t>
      </w:r>
      <w:proofErr w:type="gramStart"/>
      <w:r w:rsidRPr="007816DB">
        <w:rPr>
          <w:sz w:val="23"/>
          <w:szCs w:val="23"/>
        </w:rPr>
        <w:t>)(</w:t>
      </w:r>
      <w:proofErr w:type="gramEnd"/>
      <w:r w:rsidRPr="007816DB">
        <w:rPr>
          <w:sz w:val="23"/>
          <w:szCs w:val="23"/>
        </w:rPr>
        <w:t>5).</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rsidP="004F0155">
      <w:pPr>
        <w:tabs>
          <w:tab w:val="left" w:pos="720"/>
          <w:tab w:val="left" w:pos="1440"/>
          <w:tab w:val="left" w:pos="2160"/>
          <w:tab w:val="left" w:pos="2880"/>
        </w:tabs>
        <w:ind w:left="2160" w:right="270" w:hanging="2160"/>
        <w:rPr>
          <w:sz w:val="23"/>
          <w:szCs w:val="23"/>
        </w:rPr>
      </w:pPr>
      <w:r w:rsidRPr="007816DB">
        <w:rPr>
          <w:sz w:val="23"/>
          <w:szCs w:val="23"/>
        </w:rPr>
        <w:tab/>
      </w:r>
      <w:r w:rsidRPr="007816DB">
        <w:rPr>
          <w:sz w:val="23"/>
          <w:szCs w:val="23"/>
        </w:rPr>
        <w:tab/>
      </w:r>
      <w:proofErr w:type="gramStart"/>
      <w:r w:rsidRPr="007816DB">
        <w:rPr>
          <w:sz w:val="23"/>
          <w:szCs w:val="23"/>
        </w:rPr>
        <w:t>b-2</w:t>
      </w:r>
      <w:proofErr w:type="gramEnd"/>
      <w:r w:rsidRPr="007816DB">
        <w:rPr>
          <w:sz w:val="23"/>
          <w:szCs w:val="23"/>
        </w:rPr>
        <w:t>.</w:t>
      </w:r>
      <w:r w:rsidRPr="007816DB">
        <w:rPr>
          <w:sz w:val="23"/>
          <w:szCs w:val="23"/>
        </w:rPr>
        <w:tab/>
        <w:t>For failure to comply with MCL requirements for turbidity</w:t>
      </w:r>
      <w:r w:rsidR="00645E15" w:rsidRPr="007816DB">
        <w:rPr>
          <w:sz w:val="23"/>
          <w:szCs w:val="23"/>
        </w:rPr>
        <w:t>,</w:t>
      </w:r>
      <w:r w:rsidRPr="007816DB">
        <w:rPr>
          <w:sz w:val="23"/>
          <w:szCs w:val="23"/>
        </w:rPr>
        <w:t xml:space="preserve"> as required at 10-144 CMR 231 Section 7(B</w:t>
      </w:r>
      <w:proofErr w:type="gramStart"/>
      <w:r w:rsidRPr="007816DB">
        <w:rPr>
          <w:sz w:val="23"/>
          <w:szCs w:val="23"/>
        </w:rPr>
        <w:t>)(</w:t>
      </w:r>
      <w:proofErr w:type="gramEnd"/>
      <w:r w:rsidRPr="007816DB">
        <w:rPr>
          <w:sz w:val="23"/>
          <w:szCs w:val="23"/>
        </w:rPr>
        <w:t>3).</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c-2</w:t>
      </w:r>
      <w:proofErr w:type="gramEnd"/>
      <w:r w:rsidRPr="007816DB">
        <w:rPr>
          <w:sz w:val="23"/>
          <w:szCs w:val="23"/>
        </w:rPr>
        <w:t>.</w:t>
      </w:r>
      <w:r w:rsidRPr="007816DB">
        <w:rPr>
          <w:sz w:val="23"/>
          <w:szCs w:val="23"/>
        </w:rPr>
        <w:tab/>
        <w:t>For failure to meet lead service line replacement requirements</w:t>
      </w:r>
      <w:r w:rsidR="00645E15" w:rsidRPr="007816DB">
        <w:rPr>
          <w:sz w:val="23"/>
          <w:szCs w:val="23"/>
        </w:rPr>
        <w:t>,</w:t>
      </w:r>
      <w:r w:rsidRPr="007816DB">
        <w:rPr>
          <w:sz w:val="23"/>
          <w:szCs w:val="23"/>
        </w:rPr>
        <w:t xml:space="preserve"> as required at</w:t>
      </w:r>
      <w:r w:rsidR="004F0155">
        <w:rPr>
          <w:sz w:val="23"/>
          <w:szCs w:val="23"/>
        </w:rPr>
        <w:t> </w:t>
      </w:r>
      <w:r w:rsidRPr="007816DB">
        <w:rPr>
          <w:sz w:val="23"/>
          <w:szCs w:val="23"/>
        </w:rPr>
        <w:t>10-144 CMR 231 Section 7(I)(5).</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d-2</w:t>
      </w:r>
      <w:proofErr w:type="gramEnd"/>
      <w:r w:rsidRPr="007816DB">
        <w:rPr>
          <w:sz w:val="23"/>
          <w:szCs w:val="23"/>
        </w:rPr>
        <w:t>.</w:t>
      </w:r>
      <w:r w:rsidRPr="007816DB">
        <w:rPr>
          <w:sz w:val="23"/>
          <w:szCs w:val="23"/>
        </w:rPr>
        <w:tab/>
        <w:t>For failure to meet public education and supplemental monitoring requirements</w:t>
      </w:r>
      <w:r w:rsidR="00645E15" w:rsidRPr="007816DB">
        <w:rPr>
          <w:sz w:val="23"/>
          <w:szCs w:val="23"/>
        </w:rPr>
        <w:t>,</w:t>
      </w:r>
      <w:r w:rsidRPr="007816DB">
        <w:rPr>
          <w:sz w:val="23"/>
          <w:szCs w:val="23"/>
        </w:rPr>
        <w:t xml:space="preserve"> as required at 10-144 CMR 231 Section 7(I</w:t>
      </w:r>
      <w:proofErr w:type="gramStart"/>
      <w:r w:rsidRPr="007816DB">
        <w:rPr>
          <w:sz w:val="23"/>
          <w:szCs w:val="23"/>
        </w:rPr>
        <w:t>)(</w:t>
      </w:r>
      <w:proofErr w:type="gramEnd"/>
      <w:r w:rsidRPr="007816DB">
        <w:rPr>
          <w:sz w:val="23"/>
          <w:szCs w:val="23"/>
        </w:rPr>
        <w:t>6).</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e-2</w:t>
      </w:r>
      <w:proofErr w:type="gramEnd"/>
      <w:r w:rsidRPr="007816DB">
        <w:rPr>
          <w:sz w:val="23"/>
          <w:szCs w:val="23"/>
        </w:rPr>
        <w:t>.</w:t>
      </w:r>
      <w:r w:rsidRPr="007816DB">
        <w:rPr>
          <w:sz w:val="23"/>
          <w:szCs w:val="23"/>
        </w:rPr>
        <w:tab/>
      </w:r>
      <w:proofErr w:type="gramStart"/>
      <w:r w:rsidRPr="007816DB">
        <w:rPr>
          <w:sz w:val="23"/>
          <w:szCs w:val="23"/>
        </w:rPr>
        <w:t>For failure to install and maintain appropriate hydrants</w:t>
      </w:r>
      <w:r w:rsidR="00645E15" w:rsidRPr="007816DB">
        <w:rPr>
          <w:sz w:val="23"/>
          <w:szCs w:val="23"/>
        </w:rPr>
        <w:t>,</w:t>
      </w:r>
      <w:r w:rsidRPr="007816DB">
        <w:rPr>
          <w:sz w:val="23"/>
          <w:szCs w:val="23"/>
        </w:rPr>
        <w:t xml:space="preserve"> as required at 10-144 CMR 231 Section 4(G).</w:t>
      </w:r>
      <w:proofErr w:type="gramEnd"/>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f-2</w:t>
      </w:r>
      <w:proofErr w:type="gramEnd"/>
      <w:r w:rsidRPr="007816DB">
        <w:rPr>
          <w:sz w:val="23"/>
          <w:szCs w:val="23"/>
        </w:rPr>
        <w:t>.</w:t>
      </w:r>
      <w:r w:rsidRPr="007816DB">
        <w:rPr>
          <w:sz w:val="23"/>
          <w:szCs w:val="23"/>
        </w:rPr>
        <w:tab/>
        <w:t xml:space="preserve">For failure to install appropriate </w:t>
      </w:r>
      <w:r w:rsidR="00645E15" w:rsidRPr="007816DB">
        <w:rPr>
          <w:sz w:val="23"/>
          <w:szCs w:val="23"/>
        </w:rPr>
        <w:t>curb stops (curb cocks),</w:t>
      </w:r>
      <w:r w:rsidRPr="007816DB">
        <w:rPr>
          <w:sz w:val="23"/>
          <w:szCs w:val="23"/>
        </w:rPr>
        <w:t xml:space="preserve"> as required at 10-144 CMR 231 Section 4(H).</w:t>
      </w:r>
    </w:p>
    <w:p w:rsidR="004F0155" w:rsidRDefault="004F0155">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g-2</w:t>
      </w:r>
      <w:proofErr w:type="gramEnd"/>
      <w:r w:rsidRPr="007816DB">
        <w:rPr>
          <w:sz w:val="23"/>
          <w:szCs w:val="23"/>
        </w:rPr>
        <w:t>.</w:t>
      </w:r>
      <w:r w:rsidRPr="007816DB">
        <w:rPr>
          <w:sz w:val="23"/>
          <w:szCs w:val="23"/>
        </w:rPr>
        <w:tab/>
        <w:t>For failure to monitor for disinfectant residuals</w:t>
      </w:r>
      <w:r w:rsidR="00645E15" w:rsidRPr="007816DB">
        <w:rPr>
          <w:sz w:val="23"/>
          <w:szCs w:val="23"/>
        </w:rPr>
        <w:t>,</w:t>
      </w:r>
      <w:r w:rsidRPr="007816DB">
        <w:rPr>
          <w:sz w:val="23"/>
          <w:szCs w:val="23"/>
        </w:rPr>
        <w:t xml:space="preserve"> as required at 10-144 CMR 231 Section 7(</w:t>
      </w:r>
      <w:r w:rsidR="00D34CE9" w:rsidRPr="007816DB">
        <w:rPr>
          <w:sz w:val="23"/>
          <w:szCs w:val="23"/>
        </w:rPr>
        <w:t>L</w:t>
      </w:r>
      <w:proofErr w:type="gramStart"/>
      <w:r w:rsidRPr="007816DB">
        <w:rPr>
          <w:sz w:val="23"/>
          <w:szCs w:val="23"/>
        </w:rPr>
        <w:t>)(</w:t>
      </w:r>
      <w:proofErr w:type="gramEnd"/>
      <w:r w:rsidRPr="007816DB">
        <w:rPr>
          <w:sz w:val="23"/>
          <w:szCs w:val="23"/>
        </w:rPr>
        <w:t>3).</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h-2</w:t>
      </w:r>
      <w:r w:rsidRPr="007816DB">
        <w:rPr>
          <w:sz w:val="23"/>
          <w:szCs w:val="23"/>
        </w:rPr>
        <w:tab/>
        <w:t xml:space="preserve">For failure to comply with the compliance requirements regarding </w:t>
      </w:r>
      <w:r w:rsidR="00645E15" w:rsidRPr="007816DB">
        <w:rPr>
          <w:sz w:val="23"/>
          <w:szCs w:val="23"/>
        </w:rPr>
        <w:t>D</w:t>
      </w:r>
      <w:r w:rsidRPr="007816DB">
        <w:rPr>
          <w:sz w:val="23"/>
          <w:szCs w:val="23"/>
        </w:rPr>
        <w:t xml:space="preserve">isinfection </w:t>
      </w:r>
      <w:r w:rsidR="00645E15" w:rsidRPr="007816DB">
        <w:rPr>
          <w:sz w:val="23"/>
          <w:szCs w:val="23"/>
        </w:rPr>
        <w:t>B</w:t>
      </w:r>
      <w:r w:rsidRPr="007816DB">
        <w:rPr>
          <w:sz w:val="23"/>
          <w:szCs w:val="23"/>
        </w:rPr>
        <w:t>yproducts</w:t>
      </w:r>
      <w:r w:rsidR="00645E15" w:rsidRPr="007816DB">
        <w:rPr>
          <w:sz w:val="23"/>
          <w:szCs w:val="23"/>
        </w:rPr>
        <w:t>,</w:t>
      </w:r>
      <w:r w:rsidRPr="007816DB">
        <w:rPr>
          <w:sz w:val="23"/>
          <w:szCs w:val="23"/>
        </w:rPr>
        <w:t xml:space="preserve"> as required at 10-144 CMR 231 Section 7(</w:t>
      </w:r>
      <w:r w:rsidR="00D34CE9" w:rsidRPr="007816DB">
        <w:rPr>
          <w:sz w:val="23"/>
          <w:szCs w:val="23"/>
        </w:rPr>
        <w:t>L</w:t>
      </w:r>
      <w:r w:rsidRPr="007816DB">
        <w:rPr>
          <w:sz w:val="23"/>
          <w:szCs w:val="23"/>
        </w:rPr>
        <w:t>)(4).</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i-2</w:t>
      </w:r>
      <w:proofErr w:type="gramEnd"/>
      <w:r w:rsidRPr="007816DB">
        <w:rPr>
          <w:sz w:val="23"/>
          <w:szCs w:val="23"/>
        </w:rPr>
        <w:tab/>
        <w:t>For failure to meet filtration sampling requirements</w:t>
      </w:r>
      <w:r w:rsidR="00645E15" w:rsidRPr="007816DB">
        <w:rPr>
          <w:sz w:val="23"/>
          <w:szCs w:val="23"/>
        </w:rPr>
        <w:t>, as required</w:t>
      </w:r>
      <w:r w:rsidRPr="007816DB">
        <w:rPr>
          <w:sz w:val="23"/>
          <w:szCs w:val="23"/>
        </w:rPr>
        <w:t xml:space="preserve"> at 10-144 CMR 231 Section 7(</w:t>
      </w:r>
      <w:r w:rsidR="00D34CE9" w:rsidRPr="007816DB">
        <w:rPr>
          <w:sz w:val="23"/>
          <w:szCs w:val="23"/>
        </w:rPr>
        <w:t>P</w:t>
      </w:r>
      <w:r w:rsidRPr="007816DB">
        <w:rPr>
          <w:sz w:val="23"/>
          <w:szCs w:val="23"/>
        </w:rPr>
        <w:t>)(5).</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j-2</w:t>
      </w:r>
      <w:r w:rsidRPr="007816DB">
        <w:rPr>
          <w:sz w:val="23"/>
          <w:szCs w:val="23"/>
        </w:rPr>
        <w:tab/>
        <w:t>For failure to submit disinfection profiling and benchmarking</w:t>
      </w:r>
      <w:r w:rsidR="00645E15" w:rsidRPr="007816DB">
        <w:rPr>
          <w:sz w:val="23"/>
          <w:szCs w:val="23"/>
        </w:rPr>
        <w:t>,</w:t>
      </w:r>
      <w:r w:rsidRPr="007816DB">
        <w:rPr>
          <w:sz w:val="23"/>
          <w:szCs w:val="23"/>
        </w:rPr>
        <w:t xml:space="preserve"> as required at 10-144 CMR 231 Section 7(</w:t>
      </w:r>
      <w:r w:rsidR="00D34CE9" w:rsidRPr="007816DB">
        <w:rPr>
          <w:sz w:val="23"/>
          <w:szCs w:val="23"/>
        </w:rPr>
        <w:t>P</w:t>
      </w:r>
      <w:r w:rsidRPr="007816DB">
        <w:rPr>
          <w:sz w:val="23"/>
          <w:szCs w:val="23"/>
        </w:rPr>
        <w:t>)(3).</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k-2</w:t>
      </w:r>
      <w:r w:rsidRPr="007816DB">
        <w:rPr>
          <w:sz w:val="23"/>
          <w:szCs w:val="23"/>
        </w:rPr>
        <w:tab/>
        <w:t>For failure to comply with the recycle provisions</w:t>
      </w:r>
      <w:r w:rsidR="00645E15" w:rsidRPr="007816DB">
        <w:rPr>
          <w:sz w:val="23"/>
          <w:szCs w:val="23"/>
        </w:rPr>
        <w:t>,</w:t>
      </w:r>
      <w:r w:rsidRPr="007816DB">
        <w:rPr>
          <w:sz w:val="23"/>
          <w:szCs w:val="23"/>
        </w:rPr>
        <w:t xml:space="preserve"> as required at 40 </w:t>
      </w:r>
      <w:r w:rsidR="00916EA1" w:rsidRPr="007816DB">
        <w:rPr>
          <w:sz w:val="23"/>
          <w:szCs w:val="23"/>
        </w:rPr>
        <w:t>C.F.R.</w:t>
      </w:r>
      <w:r w:rsidRPr="007816DB">
        <w:rPr>
          <w:sz w:val="23"/>
          <w:szCs w:val="23"/>
        </w:rPr>
        <w:t xml:space="preserve"> 141.76 and 10-144 CMR 231 Section (7)(H)(7).</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97627D">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7816DB">
        <w:rPr>
          <w:b/>
          <w:sz w:val="23"/>
          <w:szCs w:val="23"/>
        </w:rPr>
        <w:t>Type 3 Violations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a</w:t>
      </w:r>
      <w:proofErr w:type="gramEnd"/>
      <w:r w:rsidRPr="007816DB">
        <w:rPr>
          <w:sz w:val="23"/>
          <w:szCs w:val="23"/>
        </w:rPr>
        <w:t>.</w:t>
      </w:r>
      <w:r w:rsidRPr="007816DB">
        <w:rPr>
          <w:sz w:val="23"/>
          <w:szCs w:val="23"/>
        </w:rPr>
        <w:tab/>
        <w:t>For failure of a system to keep water analyses results</w:t>
      </w:r>
      <w:r w:rsidR="00645E15" w:rsidRPr="007816DB">
        <w:rPr>
          <w:sz w:val="23"/>
          <w:szCs w:val="23"/>
        </w:rPr>
        <w:t>,</w:t>
      </w:r>
      <w:r w:rsidRPr="007816DB">
        <w:rPr>
          <w:sz w:val="23"/>
          <w:szCs w:val="23"/>
        </w:rPr>
        <w:t xml:space="preserve"> as required at 10-144 CMR 231 Section 5(A).</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For failure of a system to keep records of actions taken by the system to correct violations of drinking water regulations</w:t>
      </w:r>
      <w:r w:rsidR="00645E15" w:rsidRPr="007816DB">
        <w:rPr>
          <w:sz w:val="23"/>
          <w:szCs w:val="23"/>
        </w:rPr>
        <w:t>,</w:t>
      </w:r>
      <w:r w:rsidRPr="007816DB">
        <w:rPr>
          <w:sz w:val="23"/>
          <w:szCs w:val="23"/>
        </w:rPr>
        <w:t xml:space="preserve"> as required at 10-144 CMR 231 Section 5(B).</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rsidP="004F0155">
      <w:pPr>
        <w:tabs>
          <w:tab w:val="left" w:pos="720"/>
          <w:tab w:val="left" w:pos="1440"/>
          <w:tab w:val="left" w:pos="2160"/>
          <w:tab w:val="left" w:pos="2880"/>
        </w:tabs>
        <w:ind w:left="2160" w:right="180" w:hanging="2160"/>
        <w:rPr>
          <w:sz w:val="23"/>
          <w:szCs w:val="23"/>
        </w:rPr>
      </w:pPr>
      <w:r w:rsidRPr="007816DB">
        <w:rPr>
          <w:sz w:val="23"/>
          <w:szCs w:val="23"/>
        </w:rPr>
        <w:tab/>
      </w:r>
      <w:r w:rsidRPr="007816DB">
        <w:rPr>
          <w:sz w:val="23"/>
          <w:szCs w:val="23"/>
        </w:rPr>
        <w:tab/>
      </w:r>
      <w:proofErr w:type="gramStart"/>
      <w:r w:rsidRPr="007816DB">
        <w:rPr>
          <w:sz w:val="23"/>
          <w:szCs w:val="23"/>
        </w:rPr>
        <w:t>c</w:t>
      </w:r>
      <w:proofErr w:type="gramEnd"/>
      <w:r w:rsidRPr="007816DB">
        <w:rPr>
          <w:sz w:val="23"/>
          <w:szCs w:val="23"/>
        </w:rPr>
        <w:t>.</w:t>
      </w:r>
      <w:r w:rsidRPr="007816DB">
        <w:rPr>
          <w:sz w:val="23"/>
          <w:szCs w:val="23"/>
        </w:rPr>
        <w:tab/>
        <w:t>For failure of a system to keep records of sanitary surveys</w:t>
      </w:r>
      <w:r w:rsidR="00645E15" w:rsidRPr="007816DB">
        <w:rPr>
          <w:sz w:val="23"/>
          <w:szCs w:val="23"/>
        </w:rPr>
        <w:t>,</w:t>
      </w:r>
      <w:r w:rsidRPr="007816DB">
        <w:rPr>
          <w:sz w:val="23"/>
          <w:szCs w:val="23"/>
        </w:rPr>
        <w:t xml:space="preserve"> as required at 10-144 CMR 231 Section 5(C).</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d</w:t>
      </w:r>
      <w:proofErr w:type="gramEnd"/>
      <w:r w:rsidRPr="007816DB">
        <w:rPr>
          <w:sz w:val="23"/>
          <w:szCs w:val="23"/>
        </w:rPr>
        <w:t>.</w:t>
      </w:r>
      <w:r w:rsidRPr="007816DB">
        <w:rPr>
          <w:sz w:val="23"/>
          <w:szCs w:val="23"/>
        </w:rPr>
        <w:tab/>
        <w:t>For failure of a system to keep records regarding a variance or exemption</w:t>
      </w:r>
      <w:r w:rsidR="00645E15" w:rsidRPr="007816DB">
        <w:rPr>
          <w:sz w:val="23"/>
          <w:szCs w:val="23"/>
        </w:rPr>
        <w:t>,</w:t>
      </w:r>
      <w:r w:rsidRPr="007816DB">
        <w:rPr>
          <w:sz w:val="23"/>
          <w:szCs w:val="23"/>
        </w:rPr>
        <w:t xml:space="preserve"> as required at 10-144 CMR 231 Section 5(D).</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e</w:t>
      </w:r>
      <w:proofErr w:type="gramEnd"/>
      <w:r w:rsidRPr="007816DB">
        <w:rPr>
          <w:sz w:val="23"/>
          <w:szCs w:val="23"/>
        </w:rPr>
        <w:t>.</w:t>
      </w:r>
      <w:r w:rsidRPr="007816DB">
        <w:rPr>
          <w:sz w:val="23"/>
          <w:szCs w:val="23"/>
        </w:rPr>
        <w:tab/>
        <w:t>For failure of a system to maintain daily operational records</w:t>
      </w:r>
      <w:r w:rsidR="00645E15" w:rsidRPr="007816DB">
        <w:rPr>
          <w:sz w:val="23"/>
          <w:szCs w:val="23"/>
        </w:rPr>
        <w:t>,</w:t>
      </w:r>
      <w:r w:rsidRPr="007816DB">
        <w:rPr>
          <w:sz w:val="23"/>
          <w:szCs w:val="23"/>
        </w:rPr>
        <w:t xml:space="preserve"> as required at 10-144 CMR 231 Section 5(E).</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f</w:t>
      </w:r>
      <w:proofErr w:type="gramEnd"/>
      <w:r w:rsidRPr="007816DB">
        <w:rPr>
          <w:sz w:val="23"/>
          <w:szCs w:val="23"/>
        </w:rPr>
        <w:t>.</w:t>
      </w:r>
      <w:r w:rsidRPr="007816DB">
        <w:rPr>
          <w:sz w:val="23"/>
          <w:szCs w:val="23"/>
        </w:rPr>
        <w:tab/>
        <w:t>For failure to comply with any reporting requirements</w:t>
      </w:r>
      <w:r w:rsidR="00645E15" w:rsidRPr="007816DB">
        <w:rPr>
          <w:sz w:val="23"/>
          <w:szCs w:val="23"/>
        </w:rPr>
        <w:t>,</w:t>
      </w:r>
      <w:r w:rsidRPr="007816DB">
        <w:rPr>
          <w:sz w:val="23"/>
          <w:szCs w:val="23"/>
        </w:rPr>
        <w:t xml:space="preserve"> as required at 10-144 CMR 231 Section 6(A).</w:t>
      </w:r>
    </w:p>
    <w:p w:rsidR="007359A4" w:rsidRPr="007816DB" w:rsidRDefault="007359A4">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g</w:t>
      </w:r>
      <w:proofErr w:type="gramEnd"/>
      <w:r w:rsidRPr="007816DB">
        <w:rPr>
          <w:sz w:val="23"/>
          <w:szCs w:val="23"/>
        </w:rPr>
        <w:t>.</w:t>
      </w:r>
      <w:r w:rsidRPr="007816DB">
        <w:rPr>
          <w:sz w:val="23"/>
          <w:szCs w:val="23"/>
        </w:rPr>
        <w:tab/>
        <w:t>For failure to report analytical testing requirements by the tenth day of the following month in which the samples were analyzed</w:t>
      </w:r>
      <w:r w:rsidR="00645E15" w:rsidRPr="007816DB">
        <w:rPr>
          <w:sz w:val="23"/>
          <w:szCs w:val="23"/>
        </w:rPr>
        <w:t>,</w:t>
      </w:r>
      <w:r w:rsidRPr="007816DB">
        <w:rPr>
          <w:sz w:val="23"/>
          <w:szCs w:val="23"/>
        </w:rPr>
        <w:t xml:space="preserve"> as required at 10-144 CMR 231 Section 6(B).</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w:t>
      </w:r>
      <w:r w:rsidRPr="007816DB">
        <w:rPr>
          <w:sz w:val="23"/>
          <w:szCs w:val="23"/>
        </w:rPr>
        <w:tab/>
        <w:t>For failure of community water systems serving municipalities or districts or any public water system that adds chemicals on a continu</w:t>
      </w:r>
      <w:r w:rsidR="008E3034" w:rsidRPr="007816DB">
        <w:rPr>
          <w:sz w:val="23"/>
          <w:szCs w:val="23"/>
        </w:rPr>
        <w:t>ou</w:t>
      </w:r>
      <w:r w:rsidRPr="007816DB">
        <w:rPr>
          <w:sz w:val="23"/>
          <w:szCs w:val="23"/>
        </w:rPr>
        <w:t xml:space="preserve">s basis to file with the Department no later than the </w:t>
      </w:r>
      <w:r w:rsidR="00254C32" w:rsidRPr="007816DB">
        <w:rPr>
          <w:sz w:val="23"/>
          <w:szCs w:val="23"/>
        </w:rPr>
        <w:t>10</w:t>
      </w:r>
      <w:r w:rsidR="00254C32" w:rsidRPr="007816DB">
        <w:rPr>
          <w:sz w:val="23"/>
          <w:szCs w:val="23"/>
          <w:vertAlign w:val="superscript"/>
        </w:rPr>
        <w:t>th</w:t>
      </w:r>
      <w:r w:rsidR="00254C32" w:rsidRPr="007816DB">
        <w:rPr>
          <w:color w:val="FF0000"/>
          <w:sz w:val="23"/>
          <w:szCs w:val="23"/>
        </w:rPr>
        <w:t xml:space="preserve"> </w:t>
      </w:r>
      <w:r w:rsidRPr="007816DB">
        <w:rPr>
          <w:sz w:val="23"/>
          <w:szCs w:val="23"/>
        </w:rPr>
        <w:t>day of each month, monthly operational reports</w:t>
      </w:r>
      <w:r w:rsidR="00645E15" w:rsidRPr="007816DB">
        <w:rPr>
          <w:sz w:val="23"/>
          <w:szCs w:val="23"/>
        </w:rPr>
        <w:t>,</w:t>
      </w:r>
      <w:r w:rsidRPr="007816DB">
        <w:rPr>
          <w:sz w:val="23"/>
          <w:szCs w:val="23"/>
        </w:rPr>
        <w:t xml:space="preserve"> as required at 10-144 CMR 231 Section 6(C).</w:t>
      </w:r>
    </w:p>
    <w:p w:rsidR="004F0155" w:rsidRDefault="004F0155">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i</w:t>
      </w:r>
      <w:proofErr w:type="gramEnd"/>
      <w:r w:rsidRPr="007816DB">
        <w:rPr>
          <w:sz w:val="23"/>
          <w:szCs w:val="23"/>
        </w:rPr>
        <w:t>.</w:t>
      </w:r>
      <w:r w:rsidRPr="007816DB">
        <w:rPr>
          <w:sz w:val="23"/>
          <w:szCs w:val="23"/>
        </w:rPr>
        <w:tab/>
        <w:t xml:space="preserve">For failure to report </w:t>
      </w:r>
      <w:r w:rsidR="00093293" w:rsidRPr="007816DB">
        <w:rPr>
          <w:sz w:val="23"/>
          <w:szCs w:val="23"/>
        </w:rPr>
        <w:t>test results</w:t>
      </w:r>
      <w:r w:rsidR="00645E15" w:rsidRPr="007816DB">
        <w:rPr>
          <w:sz w:val="23"/>
          <w:szCs w:val="23"/>
        </w:rPr>
        <w:t>,</w:t>
      </w:r>
      <w:r w:rsidR="00093293" w:rsidRPr="007816DB">
        <w:rPr>
          <w:sz w:val="23"/>
          <w:szCs w:val="23"/>
        </w:rPr>
        <w:t xml:space="preserve"> </w:t>
      </w:r>
      <w:r w:rsidRPr="007816DB">
        <w:rPr>
          <w:sz w:val="23"/>
          <w:szCs w:val="23"/>
        </w:rPr>
        <w:t>as required at 10-144 CMR 231 Section</w:t>
      </w:r>
      <w:r w:rsidR="004F0155">
        <w:rPr>
          <w:sz w:val="23"/>
          <w:szCs w:val="23"/>
        </w:rPr>
        <w:t> </w:t>
      </w:r>
      <w:r w:rsidRPr="007816DB">
        <w:rPr>
          <w:sz w:val="23"/>
          <w:szCs w:val="23"/>
        </w:rPr>
        <w:t>7(D)(1).</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j</w:t>
      </w:r>
      <w:proofErr w:type="gramEnd"/>
      <w:r w:rsidRPr="007816DB">
        <w:rPr>
          <w:sz w:val="23"/>
          <w:szCs w:val="23"/>
        </w:rPr>
        <w:t>.</w:t>
      </w:r>
      <w:r w:rsidRPr="007816DB">
        <w:rPr>
          <w:sz w:val="23"/>
          <w:szCs w:val="23"/>
        </w:rPr>
        <w:tab/>
        <w:t>For failure to provide appropriate public notification</w:t>
      </w:r>
      <w:r w:rsidR="00645E15" w:rsidRPr="007816DB">
        <w:rPr>
          <w:sz w:val="23"/>
          <w:szCs w:val="23"/>
        </w:rPr>
        <w:t>,</w:t>
      </w:r>
      <w:r w:rsidRPr="007816DB">
        <w:rPr>
          <w:sz w:val="23"/>
          <w:szCs w:val="23"/>
        </w:rPr>
        <w:t xml:space="preserve"> as required at 10-144 CMR 231 Section 7(</w:t>
      </w:r>
      <w:r w:rsidR="00227014" w:rsidRPr="007816DB">
        <w:rPr>
          <w:sz w:val="23"/>
          <w:szCs w:val="23"/>
        </w:rPr>
        <w:t>Q</w:t>
      </w:r>
      <w:r w:rsidRPr="007816DB">
        <w:rPr>
          <w:sz w:val="23"/>
          <w:szCs w:val="23"/>
        </w:rPr>
        <w:t>)(</w:t>
      </w:r>
      <w:r w:rsidR="00227014" w:rsidRPr="007816DB">
        <w:rPr>
          <w:sz w:val="23"/>
          <w:szCs w:val="23"/>
        </w:rPr>
        <w:t>1</w:t>
      </w:r>
      <w:r w:rsidRPr="007816DB">
        <w:rPr>
          <w:sz w:val="23"/>
          <w:szCs w:val="23"/>
        </w:rPr>
        <w:t>).</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k</w:t>
      </w:r>
      <w:proofErr w:type="gramEnd"/>
      <w:r w:rsidRPr="007816DB">
        <w:rPr>
          <w:sz w:val="23"/>
          <w:szCs w:val="23"/>
        </w:rPr>
        <w:t>.</w:t>
      </w:r>
      <w:r w:rsidRPr="007816DB">
        <w:rPr>
          <w:sz w:val="23"/>
          <w:szCs w:val="23"/>
        </w:rPr>
        <w:tab/>
        <w:t>For failure to appropriately maintain records</w:t>
      </w:r>
      <w:r w:rsidR="00645E15" w:rsidRPr="007816DB">
        <w:rPr>
          <w:sz w:val="23"/>
          <w:szCs w:val="23"/>
        </w:rPr>
        <w:t>,</w:t>
      </w:r>
      <w:r w:rsidRPr="007816DB">
        <w:rPr>
          <w:sz w:val="23"/>
          <w:szCs w:val="23"/>
        </w:rPr>
        <w:t xml:space="preserve"> as required at 10-144 CMR 231 Section 7(D)(3).</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l.</w:t>
      </w:r>
      <w:r w:rsidRPr="007816DB">
        <w:rPr>
          <w:sz w:val="23"/>
          <w:szCs w:val="23"/>
        </w:rPr>
        <w:tab/>
        <w:t>For failure to provide appropriate public notice pertaining to lead</w:t>
      </w:r>
      <w:r w:rsidR="00645E15" w:rsidRPr="007816DB">
        <w:rPr>
          <w:sz w:val="23"/>
          <w:szCs w:val="23"/>
        </w:rPr>
        <w:t>,</w:t>
      </w:r>
      <w:r w:rsidRPr="007816DB">
        <w:rPr>
          <w:sz w:val="23"/>
          <w:szCs w:val="23"/>
        </w:rPr>
        <w:t xml:space="preserve"> as required at 10-144 CMR 231 Section 7(</w:t>
      </w:r>
      <w:r w:rsidR="00227014" w:rsidRPr="007816DB">
        <w:rPr>
          <w:sz w:val="23"/>
          <w:szCs w:val="23"/>
        </w:rPr>
        <w:t xml:space="preserve">I </w:t>
      </w:r>
      <w:r w:rsidRPr="007816DB">
        <w:rPr>
          <w:sz w:val="23"/>
          <w:szCs w:val="23"/>
        </w:rPr>
        <w:t>)(</w:t>
      </w:r>
      <w:r w:rsidR="00227014" w:rsidRPr="007816DB">
        <w:rPr>
          <w:sz w:val="23"/>
          <w:szCs w:val="23"/>
        </w:rPr>
        <w:t>6</w:t>
      </w:r>
      <w:r w:rsidRPr="007816DB">
        <w:rPr>
          <w:sz w:val="23"/>
          <w:szCs w:val="23"/>
        </w:rPr>
        <w:t>).</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m.</w:t>
      </w:r>
      <w:r w:rsidRPr="007816DB">
        <w:rPr>
          <w:sz w:val="23"/>
          <w:szCs w:val="23"/>
        </w:rPr>
        <w:tab/>
        <w:t>For failure to report or provide public notification for certain unregulated contaminants</w:t>
      </w:r>
      <w:r w:rsidR="00645E15" w:rsidRPr="007816DB">
        <w:rPr>
          <w:sz w:val="23"/>
          <w:szCs w:val="23"/>
        </w:rPr>
        <w:t>,</w:t>
      </w:r>
      <w:r w:rsidRPr="007816DB">
        <w:rPr>
          <w:sz w:val="23"/>
          <w:szCs w:val="23"/>
        </w:rPr>
        <w:t xml:space="preserve"> as required at 10-144 CMR 231 Section 7(</w:t>
      </w:r>
      <w:r w:rsidR="00227014" w:rsidRPr="007816DB">
        <w:rPr>
          <w:sz w:val="23"/>
          <w:szCs w:val="23"/>
        </w:rPr>
        <w:t>E</w:t>
      </w:r>
      <w:r w:rsidRPr="007816DB">
        <w:rPr>
          <w:sz w:val="23"/>
          <w:szCs w:val="23"/>
        </w:rPr>
        <w:t>)(</w:t>
      </w:r>
      <w:r w:rsidR="00D617DC" w:rsidRPr="007816DB">
        <w:rPr>
          <w:sz w:val="23"/>
          <w:szCs w:val="23"/>
        </w:rPr>
        <w:t>1</w:t>
      </w:r>
      <w:r w:rsidRPr="007816DB">
        <w:rPr>
          <w:sz w:val="23"/>
          <w:szCs w:val="23"/>
        </w:rPr>
        <w:t>).</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n.</w:t>
      </w:r>
      <w:r w:rsidRPr="007816DB">
        <w:rPr>
          <w:sz w:val="23"/>
          <w:szCs w:val="23"/>
        </w:rPr>
        <w:tab/>
        <w:t>For failure to meet reporting or record keeping requirements</w:t>
      </w:r>
      <w:r w:rsidR="00645E15" w:rsidRPr="007816DB">
        <w:rPr>
          <w:sz w:val="23"/>
          <w:szCs w:val="23"/>
        </w:rPr>
        <w:t>,</w:t>
      </w:r>
      <w:r w:rsidRPr="007816DB">
        <w:rPr>
          <w:sz w:val="23"/>
          <w:szCs w:val="23"/>
        </w:rPr>
        <w:t xml:space="preserve"> as required at 10-144 CMR 231 Section 7(H)(6).</w:t>
      </w:r>
    </w:p>
    <w:p w:rsidR="00DF13F8" w:rsidRPr="007816DB" w:rsidRDefault="00DF13F8">
      <w:pPr>
        <w:tabs>
          <w:tab w:val="left" w:pos="720"/>
          <w:tab w:val="left" w:pos="1440"/>
          <w:tab w:val="left" w:pos="2160"/>
          <w:tab w:val="left" w:pos="2880"/>
          <w:tab w:val="right" w:pos="9360"/>
        </w:tabs>
        <w:ind w:left="2160" w:hanging="2160"/>
        <w:rPr>
          <w:b/>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o.</w:t>
      </w:r>
      <w:r w:rsidRPr="007816DB">
        <w:rPr>
          <w:sz w:val="23"/>
          <w:szCs w:val="23"/>
        </w:rPr>
        <w:tab/>
        <w:t xml:space="preserve">For failure to meet reporting requirements </w:t>
      </w:r>
      <w:r w:rsidR="00D617DC" w:rsidRPr="007816DB">
        <w:rPr>
          <w:sz w:val="23"/>
          <w:szCs w:val="23"/>
        </w:rPr>
        <w:t>for lead and copper</w:t>
      </w:r>
      <w:r w:rsidR="00645E15" w:rsidRPr="007816DB">
        <w:rPr>
          <w:sz w:val="23"/>
          <w:szCs w:val="23"/>
        </w:rPr>
        <w:t>,</w:t>
      </w:r>
      <w:r w:rsidR="00882F62" w:rsidRPr="007816DB">
        <w:rPr>
          <w:sz w:val="23"/>
          <w:szCs w:val="23"/>
        </w:rPr>
        <w:t xml:space="preserve"> </w:t>
      </w:r>
      <w:r w:rsidRPr="007816DB">
        <w:rPr>
          <w:sz w:val="23"/>
          <w:szCs w:val="23"/>
        </w:rPr>
        <w:t>as required at 10-144 CMR 231 Section 7(I</w:t>
      </w:r>
      <w:proofErr w:type="gramStart"/>
      <w:r w:rsidRPr="007816DB">
        <w:rPr>
          <w:sz w:val="23"/>
          <w:szCs w:val="23"/>
        </w:rPr>
        <w:t>)(</w:t>
      </w:r>
      <w:proofErr w:type="gramEnd"/>
      <w:r w:rsidRPr="007816DB">
        <w:rPr>
          <w:sz w:val="23"/>
          <w:szCs w:val="23"/>
        </w:rPr>
        <w:t>11).</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p.</w:t>
      </w:r>
      <w:r w:rsidRPr="007816DB">
        <w:rPr>
          <w:sz w:val="23"/>
          <w:szCs w:val="23"/>
        </w:rPr>
        <w:tab/>
        <w:t xml:space="preserve">For failure to meet record keeping requirements </w:t>
      </w:r>
      <w:r w:rsidR="00D617DC" w:rsidRPr="007816DB">
        <w:rPr>
          <w:sz w:val="23"/>
          <w:szCs w:val="23"/>
        </w:rPr>
        <w:t>for lead and copper</w:t>
      </w:r>
      <w:r w:rsidR="00645E15" w:rsidRPr="007816DB">
        <w:rPr>
          <w:sz w:val="23"/>
          <w:szCs w:val="23"/>
        </w:rPr>
        <w:t xml:space="preserve">, </w:t>
      </w:r>
      <w:r w:rsidRPr="007816DB">
        <w:rPr>
          <w:sz w:val="23"/>
          <w:szCs w:val="23"/>
        </w:rPr>
        <w:t>as required at 10-144 CMR 231 Section 7(I</w:t>
      </w:r>
      <w:proofErr w:type="gramStart"/>
      <w:r w:rsidRPr="007816DB">
        <w:rPr>
          <w:sz w:val="23"/>
          <w:szCs w:val="23"/>
        </w:rPr>
        <w:t>)(</w:t>
      </w:r>
      <w:proofErr w:type="gramEnd"/>
      <w:r w:rsidRPr="007816DB">
        <w:rPr>
          <w:sz w:val="23"/>
          <w:szCs w:val="23"/>
        </w:rPr>
        <w:t>12).</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q</w:t>
      </w:r>
      <w:proofErr w:type="gramEnd"/>
      <w:r w:rsidRPr="007816DB">
        <w:rPr>
          <w:sz w:val="23"/>
          <w:szCs w:val="23"/>
        </w:rPr>
        <w:t>.</w:t>
      </w:r>
      <w:r w:rsidRPr="007816DB">
        <w:rPr>
          <w:sz w:val="23"/>
          <w:szCs w:val="23"/>
        </w:rPr>
        <w:tab/>
        <w:t>For failure to meet the reporting requirements</w:t>
      </w:r>
      <w:r w:rsidR="00645E15" w:rsidRPr="007816DB">
        <w:rPr>
          <w:sz w:val="23"/>
          <w:szCs w:val="23"/>
        </w:rPr>
        <w:t>,</w:t>
      </w:r>
      <w:r w:rsidRPr="007816DB">
        <w:rPr>
          <w:sz w:val="23"/>
          <w:szCs w:val="23"/>
        </w:rPr>
        <w:t xml:space="preserve"> as required at 10-144 CMR 231 Section 7(</w:t>
      </w:r>
      <w:r w:rsidR="00D617DC" w:rsidRPr="007816DB">
        <w:rPr>
          <w:sz w:val="23"/>
          <w:szCs w:val="23"/>
        </w:rPr>
        <w:t>O</w:t>
      </w:r>
      <w:r w:rsidRPr="007816DB">
        <w:rPr>
          <w:sz w:val="23"/>
          <w:szCs w:val="23"/>
        </w:rPr>
        <w:t>).</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r.</w:t>
      </w:r>
      <w:r w:rsidRPr="007816DB">
        <w:rPr>
          <w:sz w:val="23"/>
          <w:szCs w:val="23"/>
        </w:rPr>
        <w:tab/>
        <w:t>For failure to submit payment to the Department of the Alternative Funding Fee</w:t>
      </w:r>
      <w:r w:rsidR="00645E15" w:rsidRPr="007816DB">
        <w:rPr>
          <w:sz w:val="23"/>
          <w:szCs w:val="23"/>
        </w:rPr>
        <w:t>, as required</w:t>
      </w:r>
      <w:r w:rsidRPr="007816DB">
        <w:rPr>
          <w:sz w:val="23"/>
          <w:szCs w:val="23"/>
        </w:rPr>
        <w:t xml:space="preserve"> at 10-144 CMR 231 Section 1-A.</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s.</w:t>
      </w:r>
      <w:r w:rsidRPr="007816DB">
        <w:rPr>
          <w:sz w:val="23"/>
          <w:szCs w:val="23"/>
        </w:rPr>
        <w:tab/>
        <w:t xml:space="preserve">For failure to have sanitary surveys conducted </w:t>
      </w:r>
      <w:r w:rsidR="008E3034" w:rsidRPr="007816DB">
        <w:rPr>
          <w:sz w:val="23"/>
          <w:szCs w:val="23"/>
        </w:rPr>
        <w:t xml:space="preserve">as part </w:t>
      </w:r>
      <w:r w:rsidRPr="007816DB">
        <w:rPr>
          <w:sz w:val="23"/>
          <w:szCs w:val="23"/>
        </w:rPr>
        <w:t>of the Watershed</w:t>
      </w:r>
      <w:r w:rsidR="008E3034" w:rsidRPr="007816DB">
        <w:rPr>
          <w:sz w:val="23"/>
          <w:szCs w:val="23"/>
        </w:rPr>
        <w:t>,</w:t>
      </w:r>
      <w:r w:rsidRPr="007816DB">
        <w:rPr>
          <w:sz w:val="23"/>
          <w:szCs w:val="23"/>
        </w:rPr>
        <w:t xml:space="preserve"> as required at 10-144 CMR 231 Section 3(H</w:t>
      </w:r>
      <w:proofErr w:type="gramStart"/>
      <w:r w:rsidRPr="007816DB">
        <w:rPr>
          <w:sz w:val="23"/>
          <w:szCs w:val="23"/>
        </w:rPr>
        <w:t>)(</w:t>
      </w:r>
      <w:proofErr w:type="gramEnd"/>
      <w:r w:rsidRPr="007816DB">
        <w:rPr>
          <w:sz w:val="23"/>
          <w:szCs w:val="23"/>
        </w:rPr>
        <w:t>1)(C).</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pPr>
        <w:numPr>
          <w:ilvl w:val="0"/>
          <w:numId w:val="10"/>
        </w:numPr>
        <w:tabs>
          <w:tab w:val="left" w:pos="720"/>
          <w:tab w:val="left" w:pos="1440"/>
          <w:tab w:val="left" w:pos="2880"/>
          <w:tab w:val="right" w:pos="9360"/>
        </w:tabs>
        <w:rPr>
          <w:sz w:val="23"/>
          <w:szCs w:val="23"/>
        </w:rPr>
      </w:pPr>
      <w:r w:rsidRPr="007816DB">
        <w:rPr>
          <w:sz w:val="23"/>
          <w:szCs w:val="23"/>
        </w:rPr>
        <w:t xml:space="preserve">For failure to meet reporting and recordkeeping requirements </w:t>
      </w:r>
      <w:r w:rsidR="00D617DC" w:rsidRPr="007816DB">
        <w:rPr>
          <w:sz w:val="23"/>
          <w:szCs w:val="23"/>
        </w:rPr>
        <w:t>for Disinfection Byproducts</w:t>
      </w:r>
      <w:r w:rsidR="00645E15" w:rsidRPr="007816DB">
        <w:rPr>
          <w:sz w:val="23"/>
          <w:szCs w:val="23"/>
        </w:rPr>
        <w:t>, as required</w:t>
      </w:r>
      <w:r w:rsidR="00D617DC" w:rsidRPr="007816DB">
        <w:rPr>
          <w:sz w:val="23"/>
          <w:szCs w:val="23"/>
        </w:rPr>
        <w:t xml:space="preserve"> </w:t>
      </w:r>
      <w:r w:rsidRPr="007816DB">
        <w:rPr>
          <w:sz w:val="23"/>
          <w:szCs w:val="23"/>
        </w:rPr>
        <w:t>at 10-144 CMR 231 Section 7(</w:t>
      </w:r>
      <w:r w:rsidR="00D617DC" w:rsidRPr="007816DB">
        <w:rPr>
          <w:sz w:val="23"/>
          <w:szCs w:val="23"/>
        </w:rPr>
        <w:t>L</w:t>
      </w:r>
      <w:proofErr w:type="gramStart"/>
      <w:r w:rsidRPr="007816DB">
        <w:rPr>
          <w:sz w:val="23"/>
          <w:szCs w:val="23"/>
        </w:rPr>
        <w:t>)(</w:t>
      </w:r>
      <w:proofErr w:type="gramEnd"/>
      <w:r w:rsidRPr="007816DB">
        <w:rPr>
          <w:sz w:val="23"/>
          <w:szCs w:val="23"/>
        </w:rPr>
        <w:t>5).</w:t>
      </w:r>
    </w:p>
    <w:p w:rsidR="00DF13F8" w:rsidRPr="007816DB" w:rsidRDefault="00DF13F8">
      <w:pPr>
        <w:tabs>
          <w:tab w:val="left" w:pos="720"/>
          <w:tab w:val="left" w:pos="1440"/>
          <w:tab w:val="left" w:pos="2880"/>
          <w:tab w:val="right" w:pos="9360"/>
        </w:tabs>
        <w:rPr>
          <w:sz w:val="23"/>
          <w:szCs w:val="23"/>
        </w:rPr>
      </w:pPr>
    </w:p>
    <w:p w:rsidR="00DF13F8" w:rsidRPr="007816DB" w:rsidRDefault="00DF13F8" w:rsidP="00FD78AD">
      <w:pPr>
        <w:ind w:left="2160" w:hanging="720"/>
        <w:rPr>
          <w:sz w:val="23"/>
          <w:szCs w:val="23"/>
        </w:rPr>
      </w:pPr>
      <w:r w:rsidRPr="007816DB">
        <w:rPr>
          <w:sz w:val="23"/>
          <w:szCs w:val="23"/>
        </w:rPr>
        <w:t>u.</w:t>
      </w:r>
      <w:r w:rsidRPr="007816DB">
        <w:rPr>
          <w:sz w:val="23"/>
          <w:szCs w:val="23"/>
        </w:rPr>
        <w:tab/>
        <w:t xml:space="preserve">For failure to meet reporting and record keeping requirements </w:t>
      </w:r>
      <w:r w:rsidR="008B15B6" w:rsidRPr="007816DB">
        <w:rPr>
          <w:sz w:val="23"/>
          <w:szCs w:val="23"/>
        </w:rPr>
        <w:t>for Turbidity</w:t>
      </w:r>
      <w:r w:rsidR="00645E15" w:rsidRPr="007816DB">
        <w:rPr>
          <w:sz w:val="23"/>
          <w:szCs w:val="23"/>
        </w:rPr>
        <w:t>, as required</w:t>
      </w:r>
      <w:r w:rsidR="008B15B6" w:rsidRPr="007816DB">
        <w:rPr>
          <w:sz w:val="23"/>
          <w:szCs w:val="23"/>
        </w:rPr>
        <w:t xml:space="preserve"> </w:t>
      </w:r>
      <w:r w:rsidRPr="007816DB">
        <w:rPr>
          <w:sz w:val="23"/>
          <w:szCs w:val="23"/>
        </w:rPr>
        <w:t>at 10-144 CMR 231 Section 7(</w:t>
      </w:r>
      <w:r w:rsidR="008B15B6" w:rsidRPr="007816DB">
        <w:rPr>
          <w:sz w:val="23"/>
          <w:szCs w:val="23"/>
        </w:rPr>
        <w:t>P</w:t>
      </w:r>
      <w:r w:rsidR="00C345E6" w:rsidRPr="007816DB">
        <w:rPr>
          <w:sz w:val="23"/>
          <w:szCs w:val="23"/>
        </w:rPr>
        <w:t xml:space="preserve">)(6). </w:t>
      </w:r>
    </w:p>
    <w:p w:rsidR="00DF13F8" w:rsidRPr="007816DB" w:rsidRDefault="00DF13F8">
      <w:pPr>
        <w:pStyle w:val="Heading2"/>
        <w:jc w:val="left"/>
        <w:rPr>
          <w:sz w:val="23"/>
          <w:szCs w:val="23"/>
          <w:u w:val="none"/>
        </w:rPr>
      </w:pPr>
    </w:p>
    <w:p w:rsidR="00025C0C" w:rsidRPr="007816DB" w:rsidRDefault="00025C0C">
      <w:pPr>
        <w:rPr>
          <w:sz w:val="23"/>
          <w:szCs w:val="23"/>
        </w:rPr>
      </w:pPr>
    </w:p>
    <w:p w:rsidR="00025C0C" w:rsidRPr="007816DB" w:rsidRDefault="00025C0C">
      <w:pPr>
        <w:rPr>
          <w:sz w:val="23"/>
          <w:szCs w:val="23"/>
        </w:rPr>
      </w:pPr>
      <w:r w:rsidRPr="007816DB">
        <w:rPr>
          <w:sz w:val="23"/>
          <w:szCs w:val="23"/>
        </w:rPr>
        <w:br w:type="page"/>
      </w:r>
    </w:p>
    <w:p w:rsidR="00874CEC" w:rsidRPr="007816DB" w:rsidRDefault="00874CEC" w:rsidP="00874CEC">
      <w:pPr>
        <w:pStyle w:val="Heading1"/>
        <w:rPr>
          <w:b/>
          <w:strike w:val="0"/>
          <w:sz w:val="23"/>
          <w:szCs w:val="23"/>
        </w:rPr>
      </w:pPr>
      <w:bookmarkStart w:id="29" w:name="_Toc442343215"/>
      <w:r w:rsidRPr="007816DB">
        <w:rPr>
          <w:b/>
          <w:strike w:val="0"/>
          <w:sz w:val="23"/>
          <w:szCs w:val="23"/>
        </w:rPr>
        <w:t>SECTION 2: DEFINITIONS</w:t>
      </w:r>
      <w:bookmarkEnd w:id="29"/>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F0155">
      <w:pPr>
        <w:tabs>
          <w:tab w:val="left" w:pos="0"/>
          <w:tab w:val="left" w:pos="1440"/>
          <w:tab w:val="left" w:pos="2160"/>
          <w:tab w:val="left" w:pos="2880"/>
        </w:tabs>
        <w:ind w:right="720"/>
        <w:rPr>
          <w:sz w:val="23"/>
          <w:szCs w:val="23"/>
        </w:rPr>
      </w:pPr>
      <w:r w:rsidRPr="007816DB">
        <w:rPr>
          <w:b/>
          <w:sz w:val="23"/>
          <w:szCs w:val="23"/>
        </w:rPr>
        <w:t>ACT</w:t>
      </w:r>
      <w:r w:rsidRPr="007816DB">
        <w:rPr>
          <w:sz w:val="23"/>
          <w:szCs w:val="23"/>
        </w:rPr>
        <w:t xml:space="preserve">: means the </w:t>
      </w:r>
      <w:r w:rsidRPr="00583995">
        <w:rPr>
          <w:i/>
          <w:sz w:val="23"/>
          <w:szCs w:val="23"/>
        </w:rPr>
        <w:t>Public Health Service Act</w:t>
      </w:r>
      <w:r w:rsidRPr="007816DB">
        <w:rPr>
          <w:sz w:val="23"/>
          <w:szCs w:val="23"/>
        </w:rPr>
        <w:t xml:space="preserve">, as amended by the </w:t>
      </w:r>
      <w:r w:rsidRPr="007816DB">
        <w:rPr>
          <w:i/>
          <w:sz w:val="23"/>
          <w:szCs w:val="23"/>
        </w:rPr>
        <w:t>Safe Drinking Water Act</w:t>
      </w:r>
      <w:r w:rsidRPr="007816DB">
        <w:rPr>
          <w:sz w:val="23"/>
          <w:szCs w:val="23"/>
        </w:rPr>
        <w:t>, Public Law 93-523.</w:t>
      </w:r>
    </w:p>
    <w:p w:rsidR="00DF13F8" w:rsidRPr="007816DB" w:rsidRDefault="00DF13F8" w:rsidP="00847B9F">
      <w:pPr>
        <w:pStyle w:val="NormalWeb"/>
        <w:ind w:right="-270"/>
        <w:rPr>
          <w:rFonts w:ascii="Times New Roman" w:hAnsi="Times New Roman" w:cs="Times New Roman"/>
          <w:sz w:val="23"/>
          <w:szCs w:val="23"/>
        </w:rPr>
      </w:pPr>
      <w:r w:rsidRPr="007816DB">
        <w:rPr>
          <w:rFonts w:ascii="Times New Roman" w:hAnsi="Times New Roman" w:cs="Times New Roman"/>
          <w:b/>
          <w:sz w:val="23"/>
          <w:szCs w:val="23"/>
        </w:rPr>
        <w:t>ACTION LEVE</w:t>
      </w:r>
      <w:r w:rsidRPr="007816DB">
        <w:rPr>
          <w:rFonts w:ascii="Times New Roman" w:hAnsi="Times New Roman" w:cs="Times New Roman"/>
          <w:sz w:val="23"/>
          <w:szCs w:val="23"/>
        </w:rPr>
        <w:t>L</w:t>
      </w:r>
      <w:r w:rsidRPr="007816DB">
        <w:rPr>
          <w:rFonts w:ascii="Times New Roman" w:hAnsi="Times New Roman" w:cs="Times New Roman"/>
          <w:i/>
          <w:iCs/>
          <w:sz w:val="23"/>
          <w:szCs w:val="23"/>
        </w:rPr>
        <w:t>:</w:t>
      </w:r>
      <w:r w:rsidRPr="007816DB">
        <w:rPr>
          <w:rFonts w:ascii="Times New Roman" w:hAnsi="Times New Roman" w:cs="Times New Roman"/>
          <w:sz w:val="23"/>
          <w:szCs w:val="23"/>
        </w:rPr>
        <w:t xml:space="preserve"> The concentration of lead or copper in water specified in 40 </w:t>
      </w:r>
      <w:r w:rsidR="00916EA1" w:rsidRPr="007816DB">
        <w:rPr>
          <w:rFonts w:ascii="Times New Roman" w:hAnsi="Times New Roman" w:cs="Times New Roman"/>
          <w:sz w:val="23"/>
          <w:szCs w:val="23"/>
        </w:rPr>
        <w:t>C.F.R.</w:t>
      </w:r>
      <w:r w:rsidR="00847B9F" w:rsidRPr="007816DB">
        <w:rPr>
          <w:rFonts w:ascii="Times New Roman" w:hAnsi="Times New Roman" w:cs="Times New Roman"/>
          <w:sz w:val="23"/>
          <w:szCs w:val="23"/>
        </w:rPr>
        <w:t xml:space="preserve"> §141.80</w:t>
      </w:r>
      <w:r w:rsidRPr="007816DB">
        <w:rPr>
          <w:rFonts w:ascii="Times New Roman" w:hAnsi="Times New Roman" w:cs="Times New Roman"/>
          <w:sz w:val="23"/>
          <w:szCs w:val="23"/>
        </w:rPr>
        <w:t xml:space="preserve">(c), which determines, in some cases, the treatment requirements contained in Subpart I of </w:t>
      </w:r>
      <w:r w:rsidR="00CD5532" w:rsidRPr="007816DB">
        <w:rPr>
          <w:rFonts w:ascii="Times New Roman" w:hAnsi="Times New Roman" w:cs="Times New Roman"/>
          <w:sz w:val="23"/>
          <w:szCs w:val="23"/>
        </w:rPr>
        <w:t>§</w:t>
      </w:r>
      <w:r w:rsidR="00847B9F" w:rsidRPr="007816DB">
        <w:rPr>
          <w:rFonts w:ascii="Times New Roman" w:hAnsi="Times New Roman" w:cs="Times New Roman"/>
          <w:sz w:val="23"/>
          <w:szCs w:val="23"/>
        </w:rPr>
        <w:t>141.80</w:t>
      </w:r>
      <w:r w:rsidRPr="007816DB">
        <w:rPr>
          <w:rFonts w:ascii="Times New Roman" w:hAnsi="Times New Roman" w:cs="Times New Roman"/>
          <w:sz w:val="23"/>
          <w:szCs w:val="23"/>
        </w:rPr>
        <w:t>(c) that</w:t>
      </w:r>
      <w:r w:rsidR="004F0155">
        <w:rPr>
          <w:rFonts w:ascii="Times New Roman" w:hAnsi="Times New Roman" w:cs="Times New Roman"/>
          <w:sz w:val="23"/>
          <w:szCs w:val="23"/>
        </w:rPr>
        <w:t> </w:t>
      </w:r>
      <w:r w:rsidRPr="007816DB">
        <w:rPr>
          <w:rFonts w:ascii="Times New Roman" w:hAnsi="Times New Roman" w:cs="Times New Roman"/>
          <w:sz w:val="23"/>
          <w:szCs w:val="23"/>
        </w:rPr>
        <w:t>a</w:t>
      </w:r>
      <w:r w:rsidR="004F0155">
        <w:rPr>
          <w:rFonts w:ascii="Times New Roman" w:hAnsi="Times New Roman" w:cs="Times New Roman"/>
          <w:sz w:val="23"/>
          <w:szCs w:val="23"/>
        </w:rPr>
        <w:t> </w:t>
      </w:r>
      <w:r w:rsidRPr="007816DB">
        <w:rPr>
          <w:rFonts w:ascii="Times New Roman" w:hAnsi="Times New Roman" w:cs="Times New Roman"/>
          <w:sz w:val="23"/>
          <w:szCs w:val="23"/>
        </w:rPr>
        <w:t xml:space="preserve">water system is required to complete. </w:t>
      </w:r>
    </w:p>
    <w:p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Administrative Compliance Order</w:t>
      </w:r>
      <w:r w:rsidRPr="007816DB">
        <w:rPr>
          <w:sz w:val="23"/>
          <w:szCs w:val="23"/>
        </w:rPr>
        <w:t xml:space="preserve">: An administrative order that is issued by the Commissioner against a public water system in violation of </w:t>
      </w:r>
      <w:r w:rsidR="00254C32" w:rsidRPr="007816DB">
        <w:rPr>
          <w:sz w:val="23"/>
          <w:szCs w:val="23"/>
        </w:rPr>
        <w:t>S</w:t>
      </w:r>
      <w:r w:rsidRPr="007816DB">
        <w:rPr>
          <w:sz w:val="23"/>
          <w:szCs w:val="23"/>
        </w:rPr>
        <w:t>tate drinking water laws, regulations or</w:t>
      </w:r>
      <w:r w:rsidR="004F0155">
        <w:rPr>
          <w:sz w:val="23"/>
          <w:szCs w:val="23"/>
        </w:rPr>
        <w:t> </w:t>
      </w:r>
      <w:r w:rsidRPr="007816DB">
        <w:rPr>
          <w:sz w:val="23"/>
          <w:szCs w:val="23"/>
        </w:rPr>
        <w:t>rules.</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Administrative Consent Order</w:t>
      </w:r>
      <w:r w:rsidRPr="007816DB">
        <w:rPr>
          <w:sz w:val="23"/>
          <w:szCs w:val="23"/>
        </w:rPr>
        <w:t xml:space="preserve">: An order issued by the Commissioner pursuant to a bilateral agreement between the Commissioner and a public water system in violation of </w:t>
      </w:r>
      <w:r w:rsidR="00254C32" w:rsidRPr="007816DB">
        <w:rPr>
          <w:sz w:val="23"/>
          <w:szCs w:val="23"/>
          <w:u w:color="FF0000"/>
        </w:rPr>
        <w:t>S</w:t>
      </w:r>
      <w:r w:rsidRPr="007816DB">
        <w:rPr>
          <w:sz w:val="23"/>
          <w:szCs w:val="23"/>
          <w:u w:color="FF0000"/>
        </w:rPr>
        <w:t>tate</w:t>
      </w:r>
      <w:r w:rsidRPr="007816DB">
        <w:rPr>
          <w:sz w:val="23"/>
          <w:szCs w:val="23"/>
        </w:rPr>
        <w:t xml:space="preserve"> drinking water laws, regulations or rules.</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Administrative Penalty</w:t>
      </w:r>
      <w:r w:rsidRPr="007816DB">
        <w:rPr>
          <w:sz w:val="23"/>
          <w:szCs w:val="23"/>
        </w:rPr>
        <w:t>: A fine imposed by the Commissioner against a public water system in violation of state drinking water laws, regulations or rules.</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Administrative Remedy</w:t>
      </w:r>
      <w:r w:rsidRPr="007816DB">
        <w:rPr>
          <w:sz w:val="23"/>
          <w:szCs w:val="23"/>
        </w:rPr>
        <w:t>: An administrative compliance order, an administrative consent order or an administrative penalty.</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APA</w:t>
      </w:r>
      <w:r w:rsidRPr="007816DB">
        <w:rPr>
          <w:sz w:val="23"/>
          <w:szCs w:val="23"/>
        </w:rPr>
        <w:t xml:space="preserve">: The </w:t>
      </w:r>
      <w:r w:rsidRPr="007816DB">
        <w:rPr>
          <w:i/>
          <w:sz w:val="23"/>
          <w:szCs w:val="23"/>
        </w:rPr>
        <w:t>State of Maine Administrative Procedure</w:t>
      </w:r>
      <w:r w:rsidR="004F5FE9" w:rsidRPr="007816DB">
        <w:rPr>
          <w:i/>
          <w:color w:val="FF0000"/>
          <w:sz w:val="23"/>
          <w:szCs w:val="23"/>
        </w:rPr>
        <w:t xml:space="preserve"> </w:t>
      </w:r>
      <w:r w:rsidRPr="007816DB">
        <w:rPr>
          <w:i/>
          <w:sz w:val="23"/>
          <w:szCs w:val="23"/>
        </w:rPr>
        <w:t>Act</w:t>
      </w:r>
      <w:r w:rsidRPr="007816DB">
        <w:rPr>
          <w:sz w:val="23"/>
          <w:szCs w:val="23"/>
        </w:rPr>
        <w:t>.</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AVAILABLE</w:t>
      </w:r>
      <w:r w:rsidRPr="007816DB">
        <w:rPr>
          <w:sz w:val="23"/>
          <w:szCs w:val="23"/>
        </w:rPr>
        <w:t>:</w:t>
      </w:r>
      <w:r w:rsidR="00C345E6" w:rsidRPr="007816DB">
        <w:rPr>
          <w:sz w:val="23"/>
          <w:szCs w:val="23"/>
        </w:rPr>
        <w:t xml:space="preserve"> </w:t>
      </w:r>
      <w:r w:rsidRPr="007816DB">
        <w:rPr>
          <w:sz w:val="23"/>
          <w:szCs w:val="23"/>
        </w:rPr>
        <w:t>Based on the system size, complexity and source water quality, a licensed operator must be on site or able to be contacted as needed to initiate the appropriate action in timely manner.</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AWWA</w:t>
      </w:r>
      <w:r w:rsidRPr="007816DB">
        <w:rPr>
          <w:sz w:val="23"/>
          <w:szCs w:val="23"/>
        </w:rPr>
        <w:t>: The American Water Works Association located at 6666 W. Quincy Avenue, Denver, CO</w:t>
      </w:r>
      <w:r w:rsidR="004F0155">
        <w:rPr>
          <w:sz w:val="23"/>
          <w:szCs w:val="23"/>
        </w:rPr>
        <w:t> </w:t>
      </w:r>
      <w:r w:rsidRPr="007816DB">
        <w:rPr>
          <w:sz w:val="23"/>
          <w:szCs w:val="23"/>
        </w:rPr>
        <w:t>80235 (303) 794-7711.</w:t>
      </w:r>
    </w:p>
    <w:p w:rsidR="006C2511" w:rsidRPr="007816DB" w:rsidRDefault="006C2511" w:rsidP="006C2511">
      <w:pPr>
        <w:pStyle w:val="NormalWeb"/>
        <w:rPr>
          <w:rFonts w:ascii="Times New Roman" w:hAnsi="Times New Roman" w:cs="Times New Roman"/>
          <w:sz w:val="23"/>
          <w:szCs w:val="23"/>
        </w:rPr>
      </w:pPr>
      <w:r w:rsidRPr="007816DB">
        <w:rPr>
          <w:rFonts w:ascii="Times New Roman" w:hAnsi="Times New Roman" w:cs="Times New Roman"/>
          <w:b/>
          <w:sz w:val="23"/>
          <w:szCs w:val="23"/>
        </w:rPr>
        <w:t>BEST AVAILABLE TECHNOLOGY or BAT</w:t>
      </w:r>
      <w:r w:rsidRPr="007816DB">
        <w:rPr>
          <w:rFonts w:ascii="Times New Roman" w:hAnsi="Times New Roman" w:cs="Times New Roman"/>
          <w:sz w:val="23"/>
          <w:szCs w:val="23"/>
        </w:rPr>
        <w:t xml:space="preserve">: The best technology, treatment techniques, or other means that the Administrator finds, after examination for efficacy under field conditions and not solely under laboratory conditions, are available (taking cost into consideration). For the purposes of setting MCLs for synthetic organic chemicals, any BAT must be at least as effective as granular activated carbon. </w:t>
      </w:r>
    </w:p>
    <w:p w:rsidR="00DF13F8" w:rsidRPr="007816DB" w:rsidRDefault="00DF13F8">
      <w:pPr>
        <w:tabs>
          <w:tab w:val="left" w:pos="720"/>
          <w:tab w:val="left" w:pos="1440"/>
          <w:tab w:val="left" w:pos="2160"/>
          <w:tab w:val="left" w:pos="2880"/>
          <w:tab w:val="right" w:pos="9360"/>
        </w:tabs>
        <w:rPr>
          <w:sz w:val="23"/>
          <w:szCs w:val="23"/>
          <w:u w:val="single"/>
        </w:rPr>
      </w:pPr>
      <w:r w:rsidRPr="007816DB">
        <w:rPr>
          <w:b/>
          <w:sz w:val="23"/>
          <w:szCs w:val="23"/>
        </w:rPr>
        <w:t>BOTTLED WATER</w:t>
      </w:r>
      <w:r w:rsidR="00E2546C" w:rsidRPr="007816DB">
        <w:rPr>
          <w:b/>
          <w:sz w:val="23"/>
          <w:szCs w:val="23"/>
        </w:rPr>
        <w:t>:</w:t>
      </w:r>
      <w:r w:rsidRPr="007816DB">
        <w:rPr>
          <w:b/>
          <w:sz w:val="23"/>
          <w:szCs w:val="23"/>
        </w:rPr>
        <w:t xml:space="preserve"> </w:t>
      </w:r>
      <w:r w:rsidR="00455770" w:rsidRPr="007816DB">
        <w:rPr>
          <w:sz w:val="23"/>
          <w:szCs w:val="23"/>
        </w:rPr>
        <w:t xml:space="preserve">Water intended for human consumption and placed in </w:t>
      </w:r>
      <w:r w:rsidR="00D12441" w:rsidRPr="007816DB">
        <w:rPr>
          <w:sz w:val="23"/>
          <w:szCs w:val="23"/>
        </w:rPr>
        <w:t xml:space="preserve">sanitary </w:t>
      </w:r>
      <w:r w:rsidR="00455770" w:rsidRPr="007816DB">
        <w:rPr>
          <w:sz w:val="23"/>
          <w:szCs w:val="23"/>
        </w:rPr>
        <w:t>bottles, packages or other containers and offered for sale to the public.</w:t>
      </w:r>
      <w:r w:rsidR="00455770" w:rsidRPr="007816DB">
        <w:rPr>
          <w:sz w:val="23"/>
          <w:szCs w:val="23"/>
          <w:u w:val="single"/>
        </w:rPr>
        <w:t xml:space="preserve"> </w:t>
      </w:r>
    </w:p>
    <w:p w:rsidR="007359A4" w:rsidRPr="007816DB" w:rsidRDefault="007359A4">
      <w:pPr>
        <w:tabs>
          <w:tab w:val="left" w:pos="720"/>
          <w:tab w:val="left" w:pos="1440"/>
          <w:tab w:val="left" w:pos="2160"/>
          <w:tab w:val="left" w:pos="2880"/>
          <w:tab w:val="right" w:pos="9360"/>
        </w:tabs>
        <w:rPr>
          <w:b/>
          <w:sz w:val="23"/>
          <w:szCs w:val="23"/>
          <w:u w:val="single"/>
        </w:rPr>
      </w:pPr>
    </w:p>
    <w:p w:rsidR="006C2511" w:rsidRPr="007816DB" w:rsidRDefault="006C2511">
      <w:pPr>
        <w:tabs>
          <w:tab w:val="left" w:pos="720"/>
          <w:tab w:val="left" w:pos="1440"/>
          <w:tab w:val="left" w:pos="2160"/>
          <w:tab w:val="left" w:pos="2880"/>
          <w:tab w:val="right" w:pos="9360"/>
        </w:tabs>
        <w:rPr>
          <w:sz w:val="23"/>
          <w:szCs w:val="23"/>
        </w:rPr>
      </w:pPr>
      <w:r w:rsidRPr="007816DB">
        <w:rPr>
          <w:b/>
          <w:sz w:val="23"/>
          <w:szCs w:val="23"/>
        </w:rPr>
        <w:t>BOTTLER SIZE FACTOR:</w:t>
      </w:r>
      <w:r w:rsidR="00C345E6" w:rsidRPr="007816DB">
        <w:rPr>
          <w:b/>
          <w:sz w:val="23"/>
          <w:szCs w:val="23"/>
        </w:rPr>
        <w:t xml:space="preserve"> </w:t>
      </w:r>
      <w:r w:rsidRPr="007816DB">
        <w:rPr>
          <w:sz w:val="23"/>
          <w:szCs w:val="23"/>
        </w:rPr>
        <w:t>Category assigned to in-state bottled water companies to determine annual fees a</w:t>
      </w:r>
      <w:r w:rsidR="00083905" w:rsidRPr="007816DB">
        <w:rPr>
          <w:sz w:val="23"/>
          <w:szCs w:val="23"/>
        </w:rPr>
        <w:t>ssess</w:t>
      </w:r>
      <w:r w:rsidRPr="007816DB">
        <w:rPr>
          <w:sz w:val="23"/>
          <w:szCs w:val="23"/>
        </w:rPr>
        <w:t>ed by the Department.</w:t>
      </w:r>
    </w:p>
    <w:p w:rsidR="00DF13F8" w:rsidRPr="007816DB" w:rsidRDefault="00DF13F8">
      <w:pPr>
        <w:pStyle w:val="DefaultText"/>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CAPACITY</w:t>
      </w:r>
      <w:r w:rsidR="0080035D">
        <w:rPr>
          <w:sz w:val="23"/>
          <w:szCs w:val="23"/>
        </w:rPr>
        <w:t xml:space="preserve">: </w:t>
      </w:r>
      <w:r w:rsidRPr="007816DB">
        <w:rPr>
          <w:sz w:val="23"/>
          <w:szCs w:val="23"/>
        </w:rPr>
        <w:t>The technical, financial and managerial resources of a water system necessary to enable the system to consistently provide safe drinking water for its users.</w:t>
      </w:r>
    </w:p>
    <w:p w:rsidR="004F0155" w:rsidRDefault="004F0155">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847B9F">
      <w:pPr>
        <w:tabs>
          <w:tab w:val="left" w:pos="720"/>
          <w:tab w:val="left" w:pos="1440"/>
          <w:tab w:val="left" w:pos="2160"/>
          <w:tab w:val="left" w:pos="2880"/>
        </w:tabs>
        <w:ind w:left="1440" w:right="-180" w:hanging="1440"/>
        <w:rPr>
          <w:sz w:val="23"/>
          <w:szCs w:val="23"/>
        </w:rPr>
      </w:pPr>
      <w:r w:rsidRPr="007816DB">
        <w:rPr>
          <w:sz w:val="23"/>
          <w:szCs w:val="23"/>
        </w:rPr>
        <w:tab/>
        <w:t>1.</w:t>
      </w:r>
      <w:r w:rsidRPr="007816DB">
        <w:rPr>
          <w:sz w:val="23"/>
          <w:szCs w:val="23"/>
        </w:rPr>
        <w:tab/>
      </w:r>
      <w:r w:rsidRPr="007816DB">
        <w:rPr>
          <w:b/>
          <w:sz w:val="23"/>
          <w:szCs w:val="23"/>
        </w:rPr>
        <w:t>Technical Capacity</w:t>
      </w:r>
      <w:r w:rsidRPr="007816DB">
        <w:rPr>
          <w:sz w:val="23"/>
          <w:szCs w:val="23"/>
        </w:rPr>
        <w:t>: The physical infrastructure of the water system, including but not limited to source water adequacy, infrastructure adequacy (including wells, source water intakes, and collection, treatment, storage and distribution), and the ability of system personnel to implement the requisite technical knowledge necessary to operate the system to consistently provide safe drinking water.</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r>
      <w:r w:rsidRPr="007816DB">
        <w:rPr>
          <w:b/>
          <w:sz w:val="23"/>
          <w:szCs w:val="23"/>
        </w:rPr>
        <w:t>Financial Capacity</w:t>
      </w:r>
      <w:r w:rsidRPr="007816DB">
        <w:rPr>
          <w:sz w:val="23"/>
          <w:szCs w:val="23"/>
        </w:rPr>
        <w:t>: The financial resources of the water system, including but not limited to revenue sufficiency, credit worthiness and fiscal management and controls.</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pStyle w:val="DefaultText"/>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r>
      <w:r w:rsidRPr="007816DB">
        <w:rPr>
          <w:b/>
          <w:sz w:val="23"/>
          <w:szCs w:val="23"/>
        </w:rPr>
        <w:t>Managerial Capacity</w:t>
      </w:r>
      <w:r w:rsidRPr="007816DB">
        <w:rPr>
          <w:sz w:val="23"/>
          <w:szCs w:val="23"/>
        </w:rPr>
        <w:t>: The management structure of the water system, including but not limited to ownership accountability, staffing and organization, and the effectiveness of interactions of system personnel with customers, regulators and other entities, and the awareness of system personnel of available external resources, such as technical and financial assistance.</w:t>
      </w:r>
    </w:p>
    <w:p w:rsidR="00DF13F8" w:rsidRPr="007816DB" w:rsidRDefault="00DF13F8">
      <w:pPr>
        <w:pStyle w:val="DefaultText"/>
        <w:tabs>
          <w:tab w:val="left" w:pos="720"/>
          <w:tab w:val="left" w:pos="1440"/>
          <w:tab w:val="left" w:pos="2160"/>
          <w:tab w:val="left" w:pos="2880"/>
          <w:tab w:val="right" w:pos="9360"/>
        </w:tabs>
        <w:ind w:left="1440" w:hanging="1440"/>
        <w:rPr>
          <w:sz w:val="23"/>
          <w:szCs w:val="23"/>
        </w:rPr>
      </w:pPr>
    </w:p>
    <w:p w:rsidR="00455770" w:rsidRPr="007816DB" w:rsidRDefault="00455770">
      <w:pPr>
        <w:pStyle w:val="DefaultText"/>
        <w:tabs>
          <w:tab w:val="left" w:pos="0"/>
          <w:tab w:val="left" w:pos="720"/>
          <w:tab w:val="left" w:pos="2160"/>
          <w:tab w:val="left" w:pos="2880"/>
          <w:tab w:val="right" w:pos="9360"/>
        </w:tabs>
        <w:rPr>
          <w:sz w:val="23"/>
          <w:szCs w:val="23"/>
        </w:rPr>
      </w:pPr>
      <w:r w:rsidRPr="007816DB">
        <w:rPr>
          <w:b/>
          <w:sz w:val="23"/>
          <w:szCs w:val="23"/>
        </w:rPr>
        <w:t xml:space="preserve">CERTIFIED LABORATORY: </w:t>
      </w:r>
      <w:r w:rsidRPr="007816DB">
        <w:rPr>
          <w:sz w:val="23"/>
          <w:szCs w:val="23"/>
        </w:rPr>
        <w:t>A laboratory approved by the Maine Department of Health and Human Services, pursuant to 22 M.R.S. §567.</w:t>
      </w:r>
    </w:p>
    <w:p w:rsidR="00455770" w:rsidRPr="007816DB" w:rsidRDefault="00455770">
      <w:pPr>
        <w:pStyle w:val="DefaultText"/>
        <w:tabs>
          <w:tab w:val="left" w:pos="0"/>
          <w:tab w:val="left" w:pos="720"/>
          <w:tab w:val="left" w:pos="2160"/>
          <w:tab w:val="left" w:pos="2880"/>
          <w:tab w:val="right" w:pos="9360"/>
        </w:tabs>
        <w:rPr>
          <w:b/>
          <w:sz w:val="23"/>
          <w:szCs w:val="23"/>
        </w:rPr>
      </w:pPr>
    </w:p>
    <w:p w:rsidR="00D61008" w:rsidRPr="007816DB" w:rsidRDefault="00D61008" w:rsidP="00D61008">
      <w:pPr>
        <w:tabs>
          <w:tab w:val="left" w:pos="720"/>
          <w:tab w:val="left" w:pos="1440"/>
          <w:tab w:val="left" w:pos="2160"/>
          <w:tab w:val="left" w:pos="2880"/>
          <w:tab w:val="right" w:pos="9360"/>
        </w:tabs>
        <w:rPr>
          <w:b/>
          <w:sz w:val="23"/>
          <w:szCs w:val="23"/>
        </w:rPr>
      </w:pPr>
      <w:r w:rsidRPr="007816DB">
        <w:rPr>
          <w:b/>
          <w:sz w:val="23"/>
          <w:szCs w:val="23"/>
        </w:rPr>
        <w:t xml:space="preserve">CLEAN COMPLIANCE HISTORY: </w:t>
      </w:r>
      <w:r w:rsidRPr="007816DB">
        <w:rPr>
          <w:sz w:val="23"/>
          <w:szCs w:val="23"/>
        </w:rPr>
        <w:t>For the purpose of these</w:t>
      </w:r>
      <w:r w:rsidR="00747B32" w:rsidRPr="007816DB">
        <w:rPr>
          <w:sz w:val="23"/>
          <w:szCs w:val="23"/>
        </w:rPr>
        <w:t xml:space="preserve"> rules</w:t>
      </w:r>
      <w:r w:rsidRPr="007816DB">
        <w:rPr>
          <w:sz w:val="23"/>
          <w:szCs w:val="23"/>
        </w:rPr>
        <w:t>, this term refers to the Revised Total Coliform Rule, (referenced in Section 7(Y) of these</w:t>
      </w:r>
      <w:r w:rsidR="00747B32" w:rsidRPr="007816DB">
        <w:rPr>
          <w:sz w:val="23"/>
          <w:szCs w:val="23"/>
        </w:rPr>
        <w:t xml:space="preserve"> rules</w:t>
      </w:r>
      <w:r w:rsidRPr="007816DB">
        <w:rPr>
          <w:sz w:val="23"/>
          <w:szCs w:val="23"/>
        </w:rPr>
        <w:t>). A public water system with this status demonstrates a record of no MCL violations within the last 12 months; no monitoring violations within the last 12 months; and no coliform treatment technique trigger exceedances or treatment technique violations within the last 12 months.</w:t>
      </w:r>
    </w:p>
    <w:p w:rsidR="00D61008" w:rsidRPr="007816DB" w:rsidRDefault="00D61008" w:rsidP="00D61008">
      <w:pPr>
        <w:tabs>
          <w:tab w:val="left" w:pos="720"/>
          <w:tab w:val="left" w:pos="1440"/>
          <w:tab w:val="left" w:pos="2160"/>
          <w:tab w:val="left" w:pos="2880"/>
          <w:tab w:val="right" w:pos="9360"/>
        </w:tabs>
        <w:rPr>
          <w:b/>
          <w:sz w:val="23"/>
          <w:szCs w:val="23"/>
        </w:rPr>
      </w:pPr>
    </w:p>
    <w:p w:rsidR="00D61008" w:rsidRDefault="00D61008" w:rsidP="00D61008">
      <w:pPr>
        <w:rPr>
          <w:sz w:val="23"/>
          <w:szCs w:val="23"/>
        </w:rPr>
      </w:pPr>
      <w:r w:rsidRPr="007816DB">
        <w:rPr>
          <w:b/>
          <w:sz w:val="23"/>
          <w:szCs w:val="23"/>
        </w:rPr>
        <w:t>CODE OF FEDERAL REGULATIONS (</w:t>
      </w:r>
      <w:r w:rsidR="00916EA1" w:rsidRPr="007816DB">
        <w:rPr>
          <w:b/>
          <w:sz w:val="23"/>
          <w:szCs w:val="23"/>
        </w:rPr>
        <w:t>C.F.R.</w:t>
      </w:r>
      <w:r w:rsidRPr="007816DB">
        <w:rPr>
          <w:b/>
          <w:sz w:val="23"/>
          <w:szCs w:val="23"/>
        </w:rPr>
        <w:t xml:space="preserve">): </w:t>
      </w:r>
      <w:r w:rsidRPr="007816DB">
        <w:rPr>
          <w:sz w:val="23"/>
          <w:szCs w:val="23"/>
        </w:rPr>
        <w:t xml:space="preserve">The </w:t>
      </w:r>
      <w:r w:rsidRPr="00583995">
        <w:rPr>
          <w:i/>
          <w:sz w:val="23"/>
          <w:szCs w:val="23"/>
        </w:rPr>
        <w:t>Code of Federal Regulations</w:t>
      </w:r>
      <w:r w:rsidRPr="007816DB">
        <w:rPr>
          <w:sz w:val="23"/>
          <w:szCs w:val="23"/>
        </w:rPr>
        <w:t xml:space="preserve"> means the compilations of the general and permanent rules of the executive departments and agencies of the federal government, published in the Federal Register and then annually by the U.S. Gov</w:t>
      </w:r>
      <w:r w:rsidR="00E2546C" w:rsidRPr="007816DB">
        <w:rPr>
          <w:sz w:val="23"/>
          <w:szCs w:val="23"/>
        </w:rPr>
        <w:t>er</w:t>
      </w:r>
      <w:r w:rsidRPr="007816DB">
        <w:rPr>
          <w:sz w:val="23"/>
          <w:szCs w:val="23"/>
        </w:rPr>
        <w:t xml:space="preserve">nment Printing Office. Sections of the </w:t>
      </w:r>
      <w:r w:rsidR="00916EA1" w:rsidRPr="007816DB">
        <w:rPr>
          <w:sz w:val="23"/>
          <w:szCs w:val="23"/>
        </w:rPr>
        <w:t>C.F.R.</w:t>
      </w:r>
      <w:r w:rsidRPr="007816DB">
        <w:rPr>
          <w:sz w:val="23"/>
          <w:szCs w:val="23"/>
        </w:rPr>
        <w:t xml:space="preserve"> that this Rule specifically refers to and incorporates by reference are various sections of Title 40 </w:t>
      </w:r>
      <w:r w:rsidR="00916EA1" w:rsidRPr="007816DB">
        <w:rPr>
          <w:sz w:val="23"/>
          <w:szCs w:val="23"/>
        </w:rPr>
        <w:t>C.F.R.</w:t>
      </w:r>
      <w:r w:rsidRPr="007816DB">
        <w:rPr>
          <w:sz w:val="23"/>
          <w:szCs w:val="23"/>
        </w:rPr>
        <w:t xml:space="preserve"> Parts 141-143, which include the National Primary Drinking Water Regulations. In this Rule, any citations incorporating sections of the </w:t>
      </w:r>
      <w:r w:rsidR="00916EA1" w:rsidRPr="007816DB">
        <w:rPr>
          <w:sz w:val="23"/>
          <w:szCs w:val="23"/>
        </w:rPr>
        <w:t>C.F.R.</w:t>
      </w:r>
      <w:r w:rsidRPr="007816DB">
        <w:rPr>
          <w:sz w:val="23"/>
          <w:szCs w:val="23"/>
        </w:rPr>
        <w:t xml:space="preserve"> by reference, refers to the edition published in July 2014.</w:t>
      </w:r>
      <w:r w:rsidR="00C345E6" w:rsidRPr="007816DB">
        <w:rPr>
          <w:sz w:val="23"/>
          <w:szCs w:val="23"/>
        </w:rPr>
        <w:t xml:space="preserve"> </w:t>
      </w:r>
      <w:r w:rsidRPr="007816DB">
        <w:rPr>
          <w:sz w:val="23"/>
          <w:szCs w:val="23"/>
        </w:rPr>
        <w:t xml:space="preserve">Copies of the referenced sections of the </w:t>
      </w:r>
      <w:r w:rsidR="00916EA1" w:rsidRPr="007816DB">
        <w:rPr>
          <w:sz w:val="23"/>
          <w:szCs w:val="23"/>
        </w:rPr>
        <w:t>C.F.R.</w:t>
      </w:r>
      <w:r w:rsidRPr="007816DB">
        <w:rPr>
          <w:sz w:val="23"/>
          <w:szCs w:val="23"/>
        </w:rPr>
        <w:t xml:space="preserve"> are available upon request from the Department at (207) 287-2070, and </w:t>
      </w:r>
      <w:r w:rsidR="00235420" w:rsidRPr="007816DB">
        <w:rPr>
          <w:sz w:val="23"/>
          <w:szCs w:val="23"/>
        </w:rPr>
        <w:t>are</w:t>
      </w:r>
      <w:r w:rsidRPr="007816DB">
        <w:rPr>
          <w:sz w:val="23"/>
          <w:szCs w:val="23"/>
        </w:rPr>
        <w:t xml:space="preserve"> also accessible on line at the following website links: </w:t>
      </w:r>
    </w:p>
    <w:p w:rsidR="00162DD3" w:rsidRPr="007816DB" w:rsidRDefault="00162DD3" w:rsidP="00D61008">
      <w:pPr>
        <w:rPr>
          <w:sz w:val="23"/>
          <w:szCs w:val="23"/>
        </w:rPr>
      </w:pPr>
    </w:p>
    <w:p w:rsidR="00D61008" w:rsidRPr="00162DD3" w:rsidRDefault="00D61008" w:rsidP="00D61008">
      <w:pPr>
        <w:pStyle w:val="ListParagraph"/>
        <w:numPr>
          <w:ilvl w:val="0"/>
          <w:numId w:val="73"/>
        </w:numPr>
        <w:rPr>
          <w:sz w:val="23"/>
          <w:szCs w:val="23"/>
        </w:rPr>
      </w:pPr>
      <w:r w:rsidRPr="007816DB">
        <w:rPr>
          <w:sz w:val="23"/>
          <w:szCs w:val="23"/>
        </w:rPr>
        <w:t>Part 141:</w:t>
      </w:r>
      <w:r w:rsidRPr="007816DB">
        <w:rPr>
          <w:sz w:val="23"/>
          <w:szCs w:val="23"/>
          <w:u w:val="single"/>
        </w:rPr>
        <w:t xml:space="preserve"> </w:t>
      </w:r>
      <w:hyperlink r:id="rId11" w:history="1">
        <w:r w:rsidRPr="007816DB">
          <w:rPr>
            <w:rStyle w:val="Hyperlink"/>
            <w:sz w:val="23"/>
            <w:szCs w:val="23"/>
          </w:rPr>
          <w:t>http://www.e</w:t>
        </w:r>
        <w:r w:rsidR="00916EA1" w:rsidRPr="007816DB">
          <w:rPr>
            <w:rStyle w:val="Hyperlink"/>
            <w:sz w:val="23"/>
            <w:szCs w:val="23"/>
          </w:rPr>
          <w:t>C.F.R.</w:t>
        </w:r>
        <w:r w:rsidRPr="007816DB">
          <w:rPr>
            <w:rStyle w:val="Hyperlink"/>
            <w:sz w:val="23"/>
            <w:szCs w:val="23"/>
          </w:rPr>
          <w:t>.gov/cgibin/retrieveE</w:t>
        </w:r>
        <w:r w:rsidR="00916EA1" w:rsidRPr="007816DB">
          <w:rPr>
            <w:rStyle w:val="Hyperlink"/>
            <w:sz w:val="23"/>
            <w:szCs w:val="23"/>
          </w:rPr>
          <w:t>C.F.R.</w:t>
        </w:r>
        <w:r w:rsidRPr="007816DB">
          <w:rPr>
            <w:rStyle w:val="Hyperlink"/>
            <w:sz w:val="23"/>
            <w:szCs w:val="23"/>
          </w:rPr>
          <w:t>?gp=&amp;SID=9e4a156b7319cd6c8ac2dd979970f305&amp;mc=true&amp;r=PART&amp;n=pt40.23.141</w:t>
        </w:r>
      </w:hyperlink>
      <w:r w:rsidRPr="00162DD3">
        <w:rPr>
          <w:sz w:val="23"/>
          <w:szCs w:val="23"/>
        </w:rPr>
        <w:t xml:space="preserve">; </w:t>
      </w:r>
    </w:p>
    <w:p w:rsidR="00162DD3" w:rsidRPr="00162DD3" w:rsidRDefault="00162DD3" w:rsidP="00162DD3">
      <w:pPr>
        <w:ind w:left="360"/>
        <w:rPr>
          <w:sz w:val="23"/>
          <w:szCs w:val="23"/>
        </w:rPr>
      </w:pPr>
    </w:p>
    <w:p w:rsidR="00D61008" w:rsidRPr="007816DB" w:rsidRDefault="00D61008" w:rsidP="00D61008">
      <w:pPr>
        <w:pStyle w:val="ListParagraph"/>
        <w:numPr>
          <w:ilvl w:val="0"/>
          <w:numId w:val="73"/>
        </w:numPr>
        <w:rPr>
          <w:sz w:val="23"/>
          <w:szCs w:val="23"/>
        </w:rPr>
      </w:pPr>
      <w:r w:rsidRPr="007816DB">
        <w:rPr>
          <w:sz w:val="23"/>
          <w:szCs w:val="23"/>
        </w:rPr>
        <w:t>Part 142:</w:t>
      </w:r>
    </w:p>
    <w:p w:rsidR="00D61008" w:rsidRDefault="00C34CCF" w:rsidP="00D61008">
      <w:pPr>
        <w:pStyle w:val="ListParagraph"/>
        <w:rPr>
          <w:sz w:val="23"/>
          <w:szCs w:val="23"/>
        </w:rPr>
      </w:pPr>
      <w:hyperlink r:id="rId12" w:history="1">
        <w:r w:rsidR="00D61008" w:rsidRPr="007816DB">
          <w:rPr>
            <w:rStyle w:val="Hyperlink"/>
            <w:sz w:val="23"/>
            <w:szCs w:val="23"/>
          </w:rPr>
          <w:t>http://www.e</w:t>
        </w:r>
        <w:r w:rsidR="00916EA1" w:rsidRPr="007816DB">
          <w:rPr>
            <w:rStyle w:val="Hyperlink"/>
            <w:sz w:val="23"/>
            <w:szCs w:val="23"/>
          </w:rPr>
          <w:t>C.F.R.</w:t>
        </w:r>
        <w:r w:rsidR="00D61008" w:rsidRPr="007816DB">
          <w:rPr>
            <w:rStyle w:val="Hyperlink"/>
            <w:sz w:val="23"/>
            <w:szCs w:val="23"/>
          </w:rPr>
          <w:t>.gov/cgibin/retrieveE</w:t>
        </w:r>
        <w:r w:rsidR="00916EA1" w:rsidRPr="007816DB">
          <w:rPr>
            <w:rStyle w:val="Hyperlink"/>
            <w:sz w:val="23"/>
            <w:szCs w:val="23"/>
          </w:rPr>
          <w:t>C.F.R.</w:t>
        </w:r>
        <w:r w:rsidR="00D61008" w:rsidRPr="007816DB">
          <w:rPr>
            <w:rStyle w:val="Hyperlink"/>
            <w:sz w:val="23"/>
            <w:szCs w:val="23"/>
          </w:rPr>
          <w:t>?gp=&amp;SID=9e4a156b7319cd6c8ac2dd979970f305&amp;mc=true&amp;r=PART&amp;n=pt40.23.142</w:t>
        </w:r>
      </w:hyperlink>
      <w:r w:rsidR="00D61008" w:rsidRPr="007816DB">
        <w:rPr>
          <w:sz w:val="23"/>
          <w:szCs w:val="23"/>
        </w:rPr>
        <w:t xml:space="preserve">; and </w:t>
      </w:r>
    </w:p>
    <w:p w:rsidR="00162DD3" w:rsidRPr="00162DD3" w:rsidRDefault="00162DD3" w:rsidP="00D61008">
      <w:pPr>
        <w:pStyle w:val="ListParagraph"/>
        <w:rPr>
          <w:sz w:val="23"/>
          <w:szCs w:val="23"/>
        </w:rPr>
      </w:pPr>
    </w:p>
    <w:p w:rsidR="00D61008" w:rsidRPr="007816DB" w:rsidRDefault="00D61008" w:rsidP="00D61008">
      <w:pPr>
        <w:pStyle w:val="ListParagraph"/>
        <w:numPr>
          <w:ilvl w:val="0"/>
          <w:numId w:val="73"/>
        </w:numPr>
        <w:rPr>
          <w:sz w:val="23"/>
          <w:szCs w:val="23"/>
        </w:rPr>
      </w:pPr>
      <w:r w:rsidRPr="007816DB">
        <w:rPr>
          <w:sz w:val="23"/>
          <w:szCs w:val="23"/>
        </w:rPr>
        <w:t xml:space="preserve">Part 143: </w:t>
      </w:r>
    </w:p>
    <w:p w:rsidR="00D61008" w:rsidRPr="00162DD3" w:rsidRDefault="00C34CCF" w:rsidP="00D61008">
      <w:pPr>
        <w:pStyle w:val="ListParagraph"/>
        <w:rPr>
          <w:sz w:val="23"/>
          <w:szCs w:val="23"/>
        </w:rPr>
      </w:pPr>
      <w:hyperlink r:id="rId13" w:history="1">
        <w:r w:rsidR="00D61008" w:rsidRPr="007816DB">
          <w:rPr>
            <w:rStyle w:val="Hyperlink"/>
            <w:sz w:val="23"/>
            <w:szCs w:val="23"/>
          </w:rPr>
          <w:t>http://www.e</w:t>
        </w:r>
        <w:r w:rsidR="00916EA1" w:rsidRPr="007816DB">
          <w:rPr>
            <w:rStyle w:val="Hyperlink"/>
            <w:sz w:val="23"/>
            <w:szCs w:val="23"/>
          </w:rPr>
          <w:t>C.F.R.</w:t>
        </w:r>
        <w:r w:rsidR="00D61008" w:rsidRPr="007816DB">
          <w:rPr>
            <w:rStyle w:val="Hyperlink"/>
            <w:sz w:val="23"/>
            <w:szCs w:val="23"/>
          </w:rPr>
          <w:t>.gov/cgibin/retrieveE</w:t>
        </w:r>
        <w:r w:rsidR="00916EA1" w:rsidRPr="007816DB">
          <w:rPr>
            <w:rStyle w:val="Hyperlink"/>
            <w:sz w:val="23"/>
            <w:szCs w:val="23"/>
          </w:rPr>
          <w:t>C.F.R.</w:t>
        </w:r>
        <w:r w:rsidR="00D61008" w:rsidRPr="007816DB">
          <w:rPr>
            <w:rStyle w:val="Hyperlink"/>
            <w:sz w:val="23"/>
            <w:szCs w:val="23"/>
          </w:rPr>
          <w:t>?gp=&amp;SID=9e4a156b7319cd6c8ac2dd979970f305&amp;mc=true&amp;r=PART&amp;n=pt40.23.143</w:t>
        </w:r>
      </w:hyperlink>
      <w:r w:rsidR="00D61008" w:rsidRPr="007816DB">
        <w:rPr>
          <w:sz w:val="23"/>
          <w:szCs w:val="23"/>
        </w:rPr>
        <w:t xml:space="preserve"> </w:t>
      </w:r>
      <w:r w:rsidR="00D61008" w:rsidRPr="00162DD3">
        <w:rPr>
          <w:sz w:val="23"/>
          <w:szCs w:val="23"/>
          <w:u w:val="single"/>
        </w:rPr>
        <w:t xml:space="preserve">. </w:t>
      </w:r>
    </w:p>
    <w:p w:rsidR="00D61008" w:rsidRPr="007816DB" w:rsidRDefault="00D61008" w:rsidP="00D61008">
      <w:pPr>
        <w:tabs>
          <w:tab w:val="left" w:pos="720"/>
          <w:tab w:val="left" w:pos="1440"/>
          <w:tab w:val="left" w:pos="2160"/>
          <w:tab w:val="left" w:pos="2880"/>
          <w:tab w:val="right" w:pos="9360"/>
        </w:tabs>
        <w:rPr>
          <w:b/>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COMMISSION</w:t>
      </w:r>
      <w:r w:rsidRPr="007816DB">
        <w:rPr>
          <w:sz w:val="23"/>
          <w:szCs w:val="23"/>
        </w:rPr>
        <w:t>: The Maine Public Drinking Water Commission.</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847B9F">
      <w:pPr>
        <w:tabs>
          <w:tab w:val="left" w:pos="720"/>
          <w:tab w:val="left" w:pos="1440"/>
          <w:tab w:val="left" w:pos="2160"/>
          <w:tab w:val="left" w:pos="2880"/>
        </w:tabs>
        <w:ind w:right="-180"/>
        <w:rPr>
          <w:sz w:val="23"/>
          <w:szCs w:val="23"/>
        </w:rPr>
      </w:pPr>
      <w:r w:rsidRPr="007816DB">
        <w:rPr>
          <w:b/>
          <w:sz w:val="23"/>
          <w:szCs w:val="23"/>
        </w:rPr>
        <w:t>COMMISSIONER</w:t>
      </w:r>
      <w:r w:rsidRPr="007816DB">
        <w:rPr>
          <w:sz w:val="23"/>
          <w:szCs w:val="23"/>
        </w:rPr>
        <w:t xml:space="preserve">: The Commissioner of the Maine Department of </w:t>
      </w:r>
      <w:r w:rsidR="00254C32" w:rsidRPr="007816DB">
        <w:rPr>
          <w:sz w:val="23"/>
          <w:szCs w:val="23"/>
        </w:rPr>
        <w:t xml:space="preserve">Health and </w:t>
      </w:r>
      <w:r w:rsidRPr="007816DB">
        <w:rPr>
          <w:sz w:val="23"/>
          <w:szCs w:val="23"/>
        </w:rPr>
        <w:t>Human Services.</w:t>
      </w:r>
    </w:p>
    <w:p w:rsidR="00DF13F8" w:rsidRPr="007816DB" w:rsidRDefault="00DF13F8">
      <w:pPr>
        <w:tabs>
          <w:tab w:val="left" w:pos="720"/>
          <w:tab w:val="left" w:pos="1440"/>
          <w:tab w:val="left" w:pos="2160"/>
          <w:tab w:val="left" w:pos="2880"/>
          <w:tab w:val="right" w:pos="9360"/>
        </w:tabs>
        <w:rPr>
          <w:sz w:val="23"/>
          <w:szCs w:val="23"/>
        </w:rPr>
      </w:pPr>
    </w:p>
    <w:p w:rsidR="00E016DD" w:rsidRPr="007816DB" w:rsidRDefault="00DF13F8" w:rsidP="00E016DD">
      <w:pPr>
        <w:tabs>
          <w:tab w:val="left" w:pos="720"/>
          <w:tab w:val="left" w:pos="1440"/>
          <w:tab w:val="left" w:pos="2160"/>
          <w:tab w:val="left" w:pos="2880"/>
          <w:tab w:val="right" w:pos="9360"/>
        </w:tabs>
        <w:rPr>
          <w:sz w:val="23"/>
          <w:szCs w:val="23"/>
        </w:rPr>
      </w:pPr>
      <w:r w:rsidRPr="007816DB">
        <w:rPr>
          <w:b/>
          <w:sz w:val="23"/>
          <w:szCs w:val="23"/>
        </w:rPr>
        <w:t>COMMUNITY WATER SYSTEM</w:t>
      </w:r>
      <w:r w:rsidRPr="007816DB">
        <w:rPr>
          <w:sz w:val="23"/>
          <w:szCs w:val="23"/>
        </w:rPr>
        <w:t>: A public water system that serves at least 15 service connections used by year-round residents or regularly serves at least 25 year-round residents.</w:t>
      </w:r>
    </w:p>
    <w:p w:rsidR="00495A0E" w:rsidRPr="007816DB" w:rsidRDefault="00495A0E">
      <w:pPr>
        <w:tabs>
          <w:tab w:val="left" w:pos="720"/>
          <w:tab w:val="left" w:pos="1440"/>
          <w:tab w:val="left" w:pos="2160"/>
          <w:tab w:val="left" w:pos="2880"/>
          <w:tab w:val="right" w:pos="9360"/>
        </w:tabs>
        <w:rPr>
          <w:b/>
          <w:sz w:val="23"/>
          <w:szCs w:val="23"/>
        </w:rPr>
      </w:pPr>
    </w:p>
    <w:p w:rsidR="009E2754" w:rsidRPr="007816DB" w:rsidRDefault="009E2754">
      <w:pPr>
        <w:tabs>
          <w:tab w:val="left" w:pos="720"/>
          <w:tab w:val="left" w:pos="1440"/>
          <w:tab w:val="left" w:pos="2160"/>
          <w:tab w:val="left" w:pos="2880"/>
          <w:tab w:val="right" w:pos="9360"/>
        </w:tabs>
        <w:rPr>
          <w:sz w:val="23"/>
          <w:szCs w:val="23"/>
        </w:rPr>
      </w:pPr>
      <w:r w:rsidRPr="007816DB">
        <w:rPr>
          <w:b/>
          <w:sz w:val="23"/>
          <w:szCs w:val="23"/>
        </w:rPr>
        <w:t>CONSECUTIVE PUBLIC WATER SYSTEM:</w:t>
      </w:r>
      <w:r w:rsidR="00C345E6" w:rsidRPr="007816DB">
        <w:rPr>
          <w:b/>
          <w:sz w:val="23"/>
          <w:szCs w:val="23"/>
        </w:rPr>
        <w:t xml:space="preserve"> </w:t>
      </w:r>
      <w:r w:rsidRPr="007816DB">
        <w:rPr>
          <w:sz w:val="23"/>
          <w:szCs w:val="23"/>
        </w:rPr>
        <w:t xml:space="preserve">A public water system that buys or otherwise receives </w:t>
      </w:r>
      <w:r w:rsidR="004F5FE9" w:rsidRPr="007816DB">
        <w:rPr>
          <w:sz w:val="23"/>
          <w:szCs w:val="23"/>
        </w:rPr>
        <w:t xml:space="preserve">at least </w:t>
      </w:r>
      <w:r w:rsidRPr="007816DB">
        <w:rPr>
          <w:sz w:val="23"/>
          <w:szCs w:val="23"/>
        </w:rPr>
        <w:t xml:space="preserve">some of </w:t>
      </w:r>
      <w:r w:rsidR="004F5FE9" w:rsidRPr="007816DB">
        <w:rPr>
          <w:sz w:val="23"/>
          <w:szCs w:val="23"/>
        </w:rPr>
        <w:t xml:space="preserve">its </w:t>
      </w:r>
      <w:r w:rsidRPr="007816DB">
        <w:rPr>
          <w:sz w:val="23"/>
          <w:szCs w:val="23"/>
        </w:rPr>
        <w:t>finished water from another public water system.</w:t>
      </w:r>
      <w:r w:rsidR="00C345E6" w:rsidRPr="007816DB">
        <w:rPr>
          <w:sz w:val="23"/>
          <w:szCs w:val="23"/>
        </w:rPr>
        <w:t xml:space="preserve"> </w:t>
      </w:r>
      <w:r w:rsidRPr="007816DB">
        <w:rPr>
          <w:sz w:val="23"/>
          <w:szCs w:val="23"/>
        </w:rPr>
        <w:t>Public water systems that are interconnected only for emergencies are not considered “consecutive public water systems.”</w:t>
      </w:r>
    </w:p>
    <w:p w:rsidR="009E2754" w:rsidRPr="00162DD3" w:rsidRDefault="009E2754">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CONTAMINANT</w:t>
      </w:r>
      <w:r w:rsidRPr="007816DB">
        <w:rPr>
          <w:sz w:val="23"/>
          <w:szCs w:val="23"/>
        </w:rPr>
        <w:t>: Any physical, chemical, biological or radiological substance or matter in</w:t>
      </w:r>
      <w:r w:rsidR="00847B9F" w:rsidRPr="007816DB">
        <w:rPr>
          <w:sz w:val="23"/>
          <w:szCs w:val="23"/>
        </w:rPr>
        <w:t> </w:t>
      </w:r>
      <w:r w:rsidRPr="007816DB">
        <w:rPr>
          <w:sz w:val="23"/>
          <w:szCs w:val="23"/>
        </w:rPr>
        <w:t>water.</w:t>
      </w:r>
    </w:p>
    <w:p w:rsidR="00DF13F8" w:rsidRPr="007816DB" w:rsidRDefault="00DF13F8" w:rsidP="00847B9F">
      <w:pPr>
        <w:pStyle w:val="NormalWeb"/>
        <w:ind w:right="-180"/>
        <w:rPr>
          <w:rFonts w:ascii="Times New Roman" w:hAnsi="Times New Roman" w:cs="Times New Roman"/>
          <w:sz w:val="23"/>
          <w:szCs w:val="23"/>
        </w:rPr>
      </w:pPr>
      <w:r w:rsidRPr="007816DB">
        <w:rPr>
          <w:rFonts w:ascii="Times New Roman" w:hAnsi="Times New Roman" w:cs="Times New Roman"/>
          <w:b/>
          <w:sz w:val="23"/>
          <w:szCs w:val="23"/>
        </w:rPr>
        <w:t>CONVENTIONAL FILTRATION TREATMENT</w:t>
      </w:r>
      <w:r w:rsidRPr="007816DB">
        <w:rPr>
          <w:rFonts w:ascii="Times New Roman" w:hAnsi="Times New Roman" w:cs="Times New Roman"/>
          <w:sz w:val="23"/>
          <w:szCs w:val="23"/>
        </w:rPr>
        <w:t xml:space="preserve">: A series of processes including coagulation, flocculation, sedimentation, and filtration resulting in substantial particulate removal. </w:t>
      </w:r>
    </w:p>
    <w:p w:rsidR="00DF13F8" w:rsidRPr="007816DB" w:rsidRDefault="00DF13F8">
      <w:pPr>
        <w:pStyle w:val="DefaultText"/>
        <w:tabs>
          <w:tab w:val="left" w:pos="720"/>
          <w:tab w:val="left" w:pos="1440"/>
          <w:tab w:val="left" w:pos="2160"/>
          <w:tab w:val="left" w:pos="2880"/>
          <w:tab w:val="right" w:pos="9360"/>
        </w:tabs>
        <w:rPr>
          <w:sz w:val="23"/>
          <w:szCs w:val="23"/>
        </w:rPr>
      </w:pPr>
      <w:r w:rsidRPr="007816DB">
        <w:rPr>
          <w:b/>
          <w:sz w:val="23"/>
          <w:szCs w:val="23"/>
        </w:rPr>
        <w:t>DEPARTMENT</w:t>
      </w:r>
      <w:r w:rsidRPr="007816DB">
        <w:rPr>
          <w:sz w:val="23"/>
          <w:szCs w:val="23"/>
        </w:rPr>
        <w:t xml:space="preserve">: Maine Department of </w:t>
      </w:r>
      <w:r w:rsidR="007359A4" w:rsidRPr="007816DB">
        <w:rPr>
          <w:sz w:val="23"/>
          <w:szCs w:val="23"/>
        </w:rPr>
        <w:t xml:space="preserve">Health and </w:t>
      </w:r>
      <w:r w:rsidRPr="007816DB">
        <w:rPr>
          <w:sz w:val="23"/>
          <w:szCs w:val="23"/>
        </w:rPr>
        <w:t>Human Services.</w:t>
      </w:r>
    </w:p>
    <w:p w:rsidR="00DF13F8" w:rsidRPr="007816DB" w:rsidRDefault="00DF13F8">
      <w:pPr>
        <w:pStyle w:val="DefaultText"/>
        <w:tabs>
          <w:tab w:val="left" w:pos="720"/>
          <w:tab w:val="left" w:pos="1440"/>
          <w:tab w:val="left" w:pos="2160"/>
          <w:tab w:val="left" w:pos="2880"/>
          <w:tab w:val="right" w:pos="9360"/>
        </w:tabs>
        <w:rPr>
          <w:sz w:val="23"/>
          <w:szCs w:val="23"/>
        </w:rPr>
      </w:pPr>
    </w:p>
    <w:p w:rsidR="00362586" w:rsidRPr="007816DB" w:rsidRDefault="00362586" w:rsidP="00B633A1">
      <w:pPr>
        <w:rPr>
          <w:sz w:val="23"/>
          <w:szCs w:val="23"/>
        </w:rPr>
      </w:pPr>
      <w:proofErr w:type="gramStart"/>
      <w:r w:rsidRPr="007816DB">
        <w:rPr>
          <w:b/>
          <w:sz w:val="23"/>
          <w:szCs w:val="23"/>
        </w:rPr>
        <w:t>DESIGNATED OPERATOR IN RESPONSIBLE CHARGE:</w:t>
      </w:r>
      <w:r w:rsidRPr="007816DB">
        <w:rPr>
          <w:sz w:val="23"/>
          <w:szCs w:val="23"/>
        </w:rPr>
        <w:t xml:space="preserve"> An individual who is appropriately licensed for treatment and distribution classification of the public water system.</w:t>
      </w:r>
      <w:proofErr w:type="gramEnd"/>
      <w:r w:rsidRPr="007816DB">
        <w:rPr>
          <w:sz w:val="23"/>
          <w:szCs w:val="23"/>
        </w:rPr>
        <w:t xml:space="preserve"> </w:t>
      </w:r>
      <w:r w:rsidR="00C6154B" w:rsidRPr="007816DB">
        <w:rPr>
          <w:sz w:val="23"/>
          <w:szCs w:val="23"/>
        </w:rPr>
        <w:t xml:space="preserve">The operator’s licensure must meet the applicable classification of the public water system’s treatment or distribution system. </w:t>
      </w:r>
      <w:proofErr w:type="gramStart"/>
      <w:r w:rsidR="00C6154B" w:rsidRPr="007816DB">
        <w:rPr>
          <w:sz w:val="23"/>
          <w:szCs w:val="23"/>
        </w:rPr>
        <w:t>A</w:t>
      </w:r>
      <w:r w:rsidRPr="007816DB">
        <w:rPr>
          <w:sz w:val="23"/>
          <w:szCs w:val="23"/>
        </w:rPr>
        <w:t>lso referred to as a Designated Operator or D.O.</w:t>
      </w:r>
      <w:proofErr w:type="gramEnd"/>
      <w:r w:rsidR="00C6154B" w:rsidRPr="007816DB">
        <w:rPr>
          <w:sz w:val="23"/>
          <w:szCs w:val="23"/>
        </w:rPr>
        <w:t xml:space="preserve"> </w:t>
      </w:r>
    </w:p>
    <w:p w:rsidR="00CC18CE" w:rsidRPr="007816DB" w:rsidRDefault="00CC18CE" w:rsidP="00B633A1">
      <w:pPr>
        <w:rPr>
          <w:sz w:val="23"/>
          <w:szCs w:val="23"/>
        </w:rPr>
      </w:pPr>
    </w:p>
    <w:p w:rsidR="00CC18CE" w:rsidRPr="007816DB" w:rsidRDefault="00CC18CE" w:rsidP="00CC18CE">
      <w:pPr>
        <w:overflowPunct w:val="0"/>
        <w:autoSpaceDE w:val="0"/>
        <w:autoSpaceDN w:val="0"/>
        <w:adjustRightInd w:val="0"/>
        <w:textAlignment w:val="baseline"/>
        <w:rPr>
          <w:strike/>
          <w:sz w:val="23"/>
          <w:szCs w:val="23"/>
        </w:rPr>
      </w:pPr>
      <w:r w:rsidRPr="007816DB">
        <w:rPr>
          <w:b/>
          <w:sz w:val="23"/>
          <w:szCs w:val="23"/>
        </w:rPr>
        <w:t xml:space="preserve">DISINFECTION: </w:t>
      </w:r>
      <w:r w:rsidRPr="007816DB">
        <w:rPr>
          <w:sz w:val="23"/>
          <w:szCs w:val="23"/>
        </w:rPr>
        <w:t>The application of</w:t>
      </w:r>
      <w:r w:rsidRPr="007816DB">
        <w:rPr>
          <w:b/>
          <w:sz w:val="23"/>
          <w:szCs w:val="23"/>
        </w:rPr>
        <w:t xml:space="preserve"> </w:t>
      </w:r>
      <w:r w:rsidRPr="007816DB">
        <w:rPr>
          <w:sz w:val="23"/>
          <w:szCs w:val="23"/>
        </w:rPr>
        <w:t xml:space="preserve">any oxidant, including, but not limited to chlorine, chlorine dioxide, chloramines, and ozone, that is added to water in any part of the treatment or distribution process and is intended to kill or inactivate pathogenic microorganisms. Disinfection treatment includes ultraviolet (UV) treatment. </w:t>
      </w:r>
    </w:p>
    <w:p w:rsidR="00362586" w:rsidRPr="007816DB" w:rsidRDefault="00362586" w:rsidP="00B633A1">
      <w:pPr>
        <w:rPr>
          <w:b/>
          <w:sz w:val="23"/>
          <w:szCs w:val="23"/>
        </w:rPr>
      </w:pPr>
    </w:p>
    <w:p w:rsidR="00DF13F8" w:rsidRPr="007816DB" w:rsidRDefault="00DF13F8" w:rsidP="00847B9F">
      <w:pPr>
        <w:rPr>
          <w:sz w:val="23"/>
          <w:szCs w:val="23"/>
        </w:rPr>
      </w:pPr>
      <w:r w:rsidRPr="007816DB">
        <w:rPr>
          <w:b/>
          <w:sz w:val="23"/>
          <w:szCs w:val="23"/>
        </w:rPr>
        <w:t>DISINFECTION PROFILE</w:t>
      </w:r>
      <w:r w:rsidRPr="007816DB">
        <w:rPr>
          <w:sz w:val="23"/>
          <w:szCs w:val="23"/>
        </w:rPr>
        <w:t xml:space="preserve">: A summary of daily </w:t>
      </w:r>
      <w:r w:rsidRPr="007816DB">
        <w:rPr>
          <w:i/>
          <w:iCs/>
          <w:sz w:val="23"/>
          <w:szCs w:val="23"/>
        </w:rPr>
        <w:t>Giardia lamblia</w:t>
      </w:r>
      <w:r w:rsidRPr="007816DB">
        <w:rPr>
          <w:sz w:val="23"/>
          <w:szCs w:val="23"/>
        </w:rPr>
        <w:t xml:space="preserve"> inactivation through the treatment plant. The procedure for developing a disinfection profile is contained in 40 </w:t>
      </w:r>
      <w:r w:rsidR="00916EA1" w:rsidRPr="007816DB">
        <w:rPr>
          <w:sz w:val="23"/>
          <w:szCs w:val="23"/>
        </w:rPr>
        <w:t>C.F.R.</w:t>
      </w:r>
      <w:r w:rsidRPr="007816DB">
        <w:rPr>
          <w:sz w:val="23"/>
          <w:szCs w:val="23"/>
        </w:rPr>
        <w:t xml:space="preserve"> </w:t>
      </w:r>
      <w:r w:rsidR="00CD5532" w:rsidRPr="007816DB">
        <w:rPr>
          <w:sz w:val="23"/>
          <w:szCs w:val="23"/>
        </w:rPr>
        <w:t>§</w:t>
      </w:r>
      <w:r w:rsidRPr="007816DB">
        <w:rPr>
          <w:sz w:val="23"/>
          <w:szCs w:val="23"/>
        </w:rPr>
        <w:t xml:space="preserve">141.172. </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DIVISION</w:t>
      </w:r>
      <w:r w:rsidRPr="007816DB">
        <w:rPr>
          <w:sz w:val="23"/>
          <w:szCs w:val="23"/>
        </w:rPr>
        <w:t xml:space="preserve">: The Division of </w:t>
      </w:r>
      <w:r w:rsidR="000423F1" w:rsidRPr="007816DB">
        <w:rPr>
          <w:sz w:val="23"/>
          <w:szCs w:val="23"/>
        </w:rPr>
        <w:t>Environmental Health</w:t>
      </w:r>
      <w:r w:rsidR="000423F1" w:rsidRPr="007816DB">
        <w:rPr>
          <w:color w:val="FF0000"/>
          <w:sz w:val="23"/>
          <w:szCs w:val="23"/>
        </w:rPr>
        <w:t xml:space="preserve"> </w:t>
      </w:r>
      <w:r w:rsidRPr="007816DB">
        <w:rPr>
          <w:sz w:val="23"/>
          <w:szCs w:val="23"/>
        </w:rPr>
        <w:t xml:space="preserve">within the </w:t>
      </w:r>
      <w:r w:rsidR="00B3097F" w:rsidRPr="007816DB">
        <w:rPr>
          <w:sz w:val="23"/>
          <w:szCs w:val="23"/>
        </w:rPr>
        <w:t xml:space="preserve">Maine </w:t>
      </w:r>
      <w:r w:rsidR="000423F1" w:rsidRPr="007816DB">
        <w:rPr>
          <w:sz w:val="23"/>
          <w:szCs w:val="23"/>
        </w:rPr>
        <w:t>Center for Disease Control and Prevention</w:t>
      </w:r>
      <w:r w:rsidRPr="007816DB">
        <w:rPr>
          <w:sz w:val="23"/>
          <w:szCs w:val="23"/>
        </w:rPr>
        <w:t xml:space="preserve">, Department of </w:t>
      </w:r>
      <w:r w:rsidR="000423F1" w:rsidRPr="007816DB">
        <w:rPr>
          <w:sz w:val="23"/>
          <w:szCs w:val="23"/>
        </w:rPr>
        <w:t xml:space="preserve">Health and </w:t>
      </w:r>
      <w:r w:rsidRPr="007816DB">
        <w:rPr>
          <w:sz w:val="23"/>
          <w:szCs w:val="23"/>
        </w:rPr>
        <w:t>Human Services.</w:t>
      </w:r>
    </w:p>
    <w:p w:rsidR="00C04F7C" w:rsidRPr="00162DD3" w:rsidRDefault="00C04F7C">
      <w:pPr>
        <w:tabs>
          <w:tab w:val="left" w:pos="720"/>
          <w:tab w:val="left" w:pos="1440"/>
          <w:tab w:val="left" w:pos="2160"/>
          <w:tab w:val="left" w:pos="2880"/>
          <w:tab w:val="right" w:pos="9360"/>
        </w:tabs>
        <w:rPr>
          <w:strike/>
          <w:sz w:val="23"/>
          <w:szCs w:val="23"/>
        </w:rPr>
      </w:pPr>
    </w:p>
    <w:p w:rsidR="00E016DD" w:rsidRPr="007816DB" w:rsidRDefault="00C04F7C" w:rsidP="00BF187A">
      <w:pPr>
        <w:tabs>
          <w:tab w:val="left" w:pos="720"/>
          <w:tab w:val="left" w:pos="1440"/>
          <w:tab w:val="left" w:pos="2160"/>
          <w:tab w:val="left" w:pos="2880"/>
          <w:tab w:val="right" w:pos="9360"/>
        </w:tabs>
        <w:rPr>
          <w:sz w:val="23"/>
          <w:szCs w:val="23"/>
        </w:rPr>
      </w:pPr>
      <w:proofErr w:type="gramStart"/>
      <w:r w:rsidRPr="007816DB">
        <w:rPr>
          <w:b/>
          <w:sz w:val="23"/>
          <w:szCs w:val="23"/>
        </w:rPr>
        <w:t xml:space="preserve">ENGINEERING STUDY: </w:t>
      </w:r>
      <w:r w:rsidRPr="007816DB">
        <w:rPr>
          <w:sz w:val="23"/>
          <w:szCs w:val="23"/>
        </w:rPr>
        <w:t xml:space="preserve">A technical evaluation by a licensed professional of a public water system’s source, treatment, </w:t>
      </w:r>
      <w:proofErr w:type="spellStart"/>
      <w:r w:rsidRPr="007816DB">
        <w:rPr>
          <w:sz w:val="23"/>
          <w:szCs w:val="23"/>
        </w:rPr>
        <w:t>pumpage</w:t>
      </w:r>
      <w:proofErr w:type="spellEnd"/>
      <w:r w:rsidRPr="007816DB">
        <w:rPr>
          <w:sz w:val="23"/>
          <w:szCs w:val="23"/>
        </w:rPr>
        <w:t>, distribution and/or storage, to identify deficiencies which limit or prohibit a public water system’s ability to reliably provide water of acceptable quality and/or quantity.</w:t>
      </w:r>
      <w:proofErr w:type="gramEnd"/>
      <w:r w:rsidRPr="007816DB">
        <w:rPr>
          <w:sz w:val="23"/>
          <w:szCs w:val="23"/>
        </w:rPr>
        <w:t xml:space="preserve"> </w:t>
      </w:r>
      <w:r w:rsidR="00ED1D9A" w:rsidRPr="007816DB">
        <w:rPr>
          <w:sz w:val="23"/>
          <w:szCs w:val="23"/>
        </w:rPr>
        <w:t xml:space="preserve">Licensed professionals include engineers, well drillers, electricians, plumbers, water operators, geologists, and other </w:t>
      </w:r>
      <w:r w:rsidR="00DE5636" w:rsidRPr="007816DB">
        <w:rPr>
          <w:sz w:val="23"/>
          <w:szCs w:val="23"/>
        </w:rPr>
        <w:t xml:space="preserve">licensed </w:t>
      </w:r>
      <w:r w:rsidR="00ED1D9A" w:rsidRPr="007816DB">
        <w:rPr>
          <w:sz w:val="23"/>
          <w:szCs w:val="23"/>
        </w:rPr>
        <w:t xml:space="preserve">professionals </w:t>
      </w:r>
      <w:r w:rsidR="00DE5636" w:rsidRPr="007816DB">
        <w:rPr>
          <w:sz w:val="23"/>
          <w:szCs w:val="23"/>
        </w:rPr>
        <w:t>approv</w:t>
      </w:r>
      <w:r w:rsidR="00ED1D9A" w:rsidRPr="007816DB">
        <w:rPr>
          <w:sz w:val="23"/>
          <w:szCs w:val="23"/>
        </w:rPr>
        <w:t xml:space="preserve">ed by the Department. </w:t>
      </w:r>
      <w:r w:rsidRPr="007816DB">
        <w:rPr>
          <w:sz w:val="23"/>
          <w:szCs w:val="23"/>
        </w:rPr>
        <w:t>The engineering study also recommends a course of action to implement improvements as needed.</w:t>
      </w:r>
    </w:p>
    <w:p w:rsidR="00162DD3" w:rsidRDefault="00162DD3">
      <w:pPr>
        <w:rPr>
          <w:b/>
          <w:strike/>
          <w:sz w:val="23"/>
          <w:szCs w:val="23"/>
        </w:rPr>
      </w:pPr>
      <w:r>
        <w:rPr>
          <w:b/>
          <w:strike/>
          <w:sz w:val="23"/>
          <w:szCs w:val="23"/>
        </w:rPr>
        <w:br w:type="page"/>
      </w:r>
    </w:p>
    <w:p w:rsidR="009C0F4E" w:rsidRPr="00162DD3" w:rsidRDefault="009C0F4E" w:rsidP="00BF187A">
      <w:pPr>
        <w:tabs>
          <w:tab w:val="left" w:pos="720"/>
          <w:tab w:val="left" w:pos="1440"/>
          <w:tab w:val="left" w:pos="2160"/>
          <w:tab w:val="left" w:pos="2880"/>
          <w:tab w:val="right" w:pos="9360"/>
        </w:tabs>
        <w:rPr>
          <w:b/>
          <w:strike/>
          <w:sz w:val="23"/>
          <w:szCs w:val="23"/>
        </w:rPr>
      </w:pPr>
    </w:p>
    <w:p w:rsidR="004638C8" w:rsidRPr="00162DD3" w:rsidRDefault="004638C8" w:rsidP="00BF187A">
      <w:pPr>
        <w:tabs>
          <w:tab w:val="left" w:pos="720"/>
          <w:tab w:val="left" w:pos="1440"/>
          <w:tab w:val="left" w:pos="2160"/>
          <w:tab w:val="left" w:pos="2880"/>
          <w:tab w:val="right" w:pos="9360"/>
        </w:tabs>
        <w:rPr>
          <w:sz w:val="23"/>
          <w:szCs w:val="23"/>
          <w:u w:val="single"/>
        </w:rPr>
      </w:pPr>
      <w:r w:rsidRPr="007816DB">
        <w:rPr>
          <w:b/>
          <w:sz w:val="23"/>
          <w:szCs w:val="23"/>
        </w:rPr>
        <w:t xml:space="preserve">FLUORIDATION: </w:t>
      </w:r>
      <w:r w:rsidRPr="007816DB">
        <w:rPr>
          <w:sz w:val="23"/>
          <w:szCs w:val="23"/>
        </w:rPr>
        <w:t>The addition of a chemical to increase the concentration of fluoride ion in</w:t>
      </w:r>
      <w:r w:rsidR="00847B9F" w:rsidRPr="007816DB">
        <w:rPr>
          <w:sz w:val="23"/>
          <w:szCs w:val="23"/>
        </w:rPr>
        <w:t> </w:t>
      </w:r>
      <w:r w:rsidRPr="007816DB">
        <w:rPr>
          <w:sz w:val="23"/>
          <w:szCs w:val="23"/>
        </w:rPr>
        <w:t>drinking water to a predetermined optimum range to reduce the incidence of dental caries (tooth</w:t>
      </w:r>
      <w:r w:rsidR="00847B9F" w:rsidRPr="007816DB">
        <w:rPr>
          <w:sz w:val="23"/>
          <w:szCs w:val="23"/>
        </w:rPr>
        <w:t> </w:t>
      </w:r>
      <w:r w:rsidRPr="007816DB">
        <w:rPr>
          <w:sz w:val="23"/>
          <w:szCs w:val="23"/>
        </w:rPr>
        <w:t>decay).</w:t>
      </w:r>
    </w:p>
    <w:p w:rsidR="004638C8" w:rsidRPr="00162DD3" w:rsidRDefault="004638C8">
      <w:pPr>
        <w:tabs>
          <w:tab w:val="left" w:pos="720"/>
          <w:tab w:val="left" w:pos="1440"/>
          <w:tab w:val="left" w:pos="2160"/>
          <w:tab w:val="left" w:pos="2880"/>
          <w:tab w:val="right" w:pos="9360"/>
        </w:tabs>
        <w:rPr>
          <w:b/>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FUND</w:t>
      </w:r>
      <w:r w:rsidRPr="007816DB">
        <w:rPr>
          <w:sz w:val="23"/>
          <w:szCs w:val="23"/>
        </w:rPr>
        <w:t>: The Public Drinking Water Fund.</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GROSS ALPHA PARTICLE ACTIVITY</w:t>
      </w:r>
      <w:r w:rsidRPr="007816DB">
        <w:rPr>
          <w:sz w:val="23"/>
          <w:szCs w:val="23"/>
        </w:rPr>
        <w:t>: The total radioactivity due to alpha particle emission as inferred from measurements on a dry sample.</w:t>
      </w:r>
    </w:p>
    <w:p w:rsidR="00DF13F8" w:rsidRPr="007816DB" w:rsidRDefault="00DF13F8">
      <w:pPr>
        <w:tabs>
          <w:tab w:val="left" w:pos="720"/>
          <w:tab w:val="left" w:pos="1440"/>
          <w:tab w:val="left" w:pos="2160"/>
          <w:tab w:val="left" w:pos="2880"/>
          <w:tab w:val="right" w:pos="9360"/>
        </w:tabs>
        <w:ind w:left="720" w:hanging="720"/>
        <w:rPr>
          <w:sz w:val="23"/>
          <w:szCs w:val="23"/>
        </w:rPr>
      </w:pPr>
    </w:p>
    <w:p w:rsidR="00267E53" w:rsidRPr="007816DB" w:rsidRDefault="00267E53" w:rsidP="00267E53">
      <w:pPr>
        <w:tabs>
          <w:tab w:val="left" w:pos="0"/>
          <w:tab w:val="left" w:pos="1440"/>
          <w:tab w:val="left" w:pos="2160"/>
          <w:tab w:val="left" w:pos="2880"/>
          <w:tab w:val="right" w:pos="9360"/>
        </w:tabs>
        <w:rPr>
          <w:sz w:val="23"/>
          <w:szCs w:val="23"/>
        </w:rPr>
      </w:pPr>
      <w:r w:rsidRPr="007816DB">
        <w:rPr>
          <w:b/>
          <w:sz w:val="23"/>
          <w:szCs w:val="23"/>
        </w:rPr>
        <w:t xml:space="preserve">GROUND WATER: </w:t>
      </w:r>
      <w:r w:rsidRPr="007816DB">
        <w:rPr>
          <w:sz w:val="23"/>
          <w:szCs w:val="23"/>
        </w:rPr>
        <w:t xml:space="preserve">Water </w:t>
      </w:r>
      <w:r w:rsidR="00A620AC" w:rsidRPr="007816DB">
        <w:rPr>
          <w:sz w:val="23"/>
          <w:szCs w:val="23"/>
        </w:rPr>
        <w:t xml:space="preserve">underground in the soil or in pores and crevices in rock. </w:t>
      </w:r>
    </w:p>
    <w:p w:rsidR="00F95F6E" w:rsidRPr="007816DB" w:rsidRDefault="00DF13F8" w:rsidP="00BF187A">
      <w:pPr>
        <w:pStyle w:val="NormalWeb"/>
        <w:rPr>
          <w:rFonts w:ascii="Times New Roman" w:hAnsi="Times New Roman" w:cs="Times New Roman"/>
          <w:strike/>
          <w:sz w:val="23"/>
          <w:szCs w:val="23"/>
        </w:rPr>
      </w:pPr>
      <w:r w:rsidRPr="007816DB">
        <w:rPr>
          <w:rFonts w:ascii="Times New Roman" w:hAnsi="Times New Roman" w:cs="Times New Roman"/>
          <w:b/>
          <w:sz w:val="23"/>
          <w:szCs w:val="23"/>
        </w:rPr>
        <w:t>GROUND WATER UNDER THE DIRECT INFLUENCE OF SURFACE WATER</w:t>
      </w:r>
      <w:r w:rsidRPr="007816DB">
        <w:rPr>
          <w:rFonts w:ascii="Times New Roman" w:hAnsi="Times New Roman" w:cs="Times New Roman"/>
          <w:sz w:val="23"/>
          <w:szCs w:val="23"/>
        </w:rPr>
        <w:t>:</w:t>
      </w:r>
      <w:r w:rsidR="00C345E6" w:rsidRPr="007816DB">
        <w:rPr>
          <w:rFonts w:ascii="Times New Roman" w:hAnsi="Times New Roman" w:cs="Times New Roman"/>
          <w:sz w:val="23"/>
          <w:szCs w:val="23"/>
        </w:rPr>
        <w:t xml:space="preserve"> </w:t>
      </w:r>
      <w:r w:rsidRPr="007816DB">
        <w:rPr>
          <w:rFonts w:ascii="Times New Roman" w:hAnsi="Times New Roman" w:cs="Times New Roman"/>
          <w:sz w:val="23"/>
          <w:szCs w:val="23"/>
        </w:rPr>
        <w:t xml:space="preserve">Any water beneath the surface of the ground with significant occurrence of insects or other </w:t>
      </w:r>
      <w:proofErr w:type="spellStart"/>
      <w:r w:rsidRPr="007816DB">
        <w:rPr>
          <w:rFonts w:ascii="Times New Roman" w:hAnsi="Times New Roman" w:cs="Times New Roman"/>
          <w:sz w:val="23"/>
          <w:szCs w:val="23"/>
        </w:rPr>
        <w:t>macroorganisms</w:t>
      </w:r>
      <w:proofErr w:type="spellEnd"/>
      <w:r w:rsidRPr="007816DB">
        <w:rPr>
          <w:rFonts w:ascii="Times New Roman" w:hAnsi="Times New Roman" w:cs="Times New Roman"/>
          <w:sz w:val="23"/>
          <w:szCs w:val="23"/>
        </w:rPr>
        <w:t xml:space="preserve">, algae, or large-diameter pathogens such as </w:t>
      </w:r>
      <w:r w:rsidRPr="007816DB">
        <w:rPr>
          <w:rFonts w:ascii="Times New Roman" w:hAnsi="Times New Roman" w:cs="Times New Roman"/>
          <w:i/>
          <w:sz w:val="23"/>
          <w:szCs w:val="23"/>
        </w:rPr>
        <w:t>Giardia lamblia</w:t>
      </w:r>
      <w:r w:rsidRPr="007816DB">
        <w:rPr>
          <w:rFonts w:ascii="Times New Roman" w:hAnsi="Times New Roman" w:cs="Times New Roman"/>
          <w:sz w:val="23"/>
          <w:szCs w:val="23"/>
        </w:rPr>
        <w:t xml:space="preserve"> or (for subpart H systems serving at least 10,000 people only) Cryptosporidium, or significant and relatively rapid shifts in water characteristics such as turbidity, temperature, conductivity, or pH which closely correlate to climatological or surface water conditions. Direct influence must be determined for individual sources in accordance with criteria established by the Department. The Department determination of direct influence may be based on site-specific measurements of water quality and/or documentation of well construction characteristics and geology with field evaluation. </w:t>
      </w:r>
    </w:p>
    <w:p w:rsidR="00DF13F8" w:rsidRPr="007816DB" w:rsidRDefault="00DF13F8" w:rsidP="00BF187A">
      <w:pPr>
        <w:pStyle w:val="NormalWeb"/>
        <w:rPr>
          <w:rFonts w:ascii="Times New Roman" w:hAnsi="Times New Roman" w:cs="Times New Roman"/>
          <w:strike/>
          <w:sz w:val="23"/>
          <w:szCs w:val="23"/>
        </w:rPr>
      </w:pPr>
      <w:r w:rsidRPr="007816DB">
        <w:rPr>
          <w:rFonts w:ascii="Times New Roman" w:hAnsi="Times New Roman" w:cs="Times New Roman"/>
          <w:b/>
          <w:caps/>
          <w:sz w:val="23"/>
          <w:szCs w:val="23"/>
        </w:rPr>
        <w:t>Hearing</w:t>
      </w:r>
      <w:r w:rsidRPr="007816DB">
        <w:rPr>
          <w:rFonts w:ascii="Times New Roman" w:hAnsi="Times New Roman" w:cs="Times New Roman"/>
          <w:sz w:val="23"/>
          <w:szCs w:val="23"/>
        </w:rPr>
        <w:t>: An adjudicatory hearing conducted by the Administrative Hearings Unit within the</w:t>
      </w:r>
      <w:r w:rsidR="00847B9F" w:rsidRPr="007816DB">
        <w:rPr>
          <w:rFonts w:ascii="Times New Roman" w:hAnsi="Times New Roman" w:cs="Times New Roman"/>
          <w:sz w:val="23"/>
          <w:szCs w:val="23"/>
        </w:rPr>
        <w:t> </w:t>
      </w:r>
      <w:r w:rsidRPr="007816DB">
        <w:rPr>
          <w:rFonts w:ascii="Times New Roman" w:hAnsi="Times New Roman" w:cs="Times New Roman"/>
          <w:sz w:val="23"/>
          <w:szCs w:val="23"/>
        </w:rPr>
        <w:t>Department.</w:t>
      </w:r>
    </w:p>
    <w:p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Hearing Officer</w:t>
      </w:r>
      <w:r w:rsidRPr="007816DB">
        <w:rPr>
          <w:sz w:val="23"/>
          <w:szCs w:val="23"/>
        </w:rPr>
        <w:t>: An impartial and independent person designated by the Department to conduct hearings.</w:t>
      </w:r>
    </w:p>
    <w:p w:rsidR="00E2546C" w:rsidRPr="007816DB" w:rsidRDefault="00E2546C">
      <w:pPr>
        <w:tabs>
          <w:tab w:val="left" w:pos="720"/>
          <w:tab w:val="left" w:pos="1440"/>
          <w:tab w:val="left" w:pos="2160"/>
          <w:tab w:val="left" w:pos="2880"/>
          <w:tab w:val="right" w:pos="9360"/>
        </w:tabs>
        <w:rPr>
          <w:b/>
          <w:sz w:val="23"/>
          <w:szCs w:val="23"/>
          <w:u w:val="single"/>
        </w:rPr>
      </w:pPr>
    </w:p>
    <w:p w:rsidR="006C3249" w:rsidRPr="007816DB" w:rsidRDefault="006C3249">
      <w:pPr>
        <w:tabs>
          <w:tab w:val="left" w:pos="720"/>
          <w:tab w:val="left" w:pos="1440"/>
          <w:tab w:val="left" w:pos="2160"/>
          <w:tab w:val="left" w:pos="2880"/>
          <w:tab w:val="right" w:pos="9360"/>
        </w:tabs>
        <w:rPr>
          <w:sz w:val="23"/>
          <w:szCs w:val="23"/>
        </w:rPr>
      </w:pPr>
      <w:r w:rsidRPr="007816DB">
        <w:rPr>
          <w:b/>
          <w:sz w:val="23"/>
          <w:szCs w:val="23"/>
        </w:rPr>
        <w:t>HYDROFRACTURING:</w:t>
      </w:r>
      <w:r w:rsidRPr="007816DB">
        <w:rPr>
          <w:sz w:val="23"/>
          <w:szCs w:val="23"/>
        </w:rPr>
        <w:t xml:space="preserve"> A process of </w:t>
      </w:r>
      <w:r w:rsidR="00E77E39" w:rsidRPr="007816DB">
        <w:rPr>
          <w:sz w:val="23"/>
          <w:szCs w:val="23"/>
        </w:rPr>
        <w:t xml:space="preserve">applying </w:t>
      </w:r>
      <w:r w:rsidRPr="007816DB">
        <w:rPr>
          <w:sz w:val="23"/>
          <w:szCs w:val="23"/>
        </w:rPr>
        <w:t xml:space="preserve">hydraulic pressure on the bedrock surrounding the </w:t>
      </w:r>
      <w:r w:rsidR="00E77E39" w:rsidRPr="007816DB">
        <w:rPr>
          <w:sz w:val="23"/>
          <w:szCs w:val="23"/>
        </w:rPr>
        <w:t xml:space="preserve">drilled well </w:t>
      </w:r>
      <w:r w:rsidRPr="007816DB">
        <w:rPr>
          <w:sz w:val="23"/>
          <w:szCs w:val="23"/>
        </w:rPr>
        <w:t xml:space="preserve">for the purpose of </w:t>
      </w:r>
      <w:r w:rsidR="00E77E39" w:rsidRPr="007816DB">
        <w:rPr>
          <w:sz w:val="23"/>
          <w:szCs w:val="23"/>
        </w:rPr>
        <w:t>increasing the yield of the well</w:t>
      </w:r>
      <w:r w:rsidRPr="007816DB">
        <w:rPr>
          <w:sz w:val="23"/>
          <w:szCs w:val="23"/>
        </w:rPr>
        <w:t>.</w:t>
      </w:r>
    </w:p>
    <w:p w:rsidR="00BF187A" w:rsidRPr="007816DB" w:rsidRDefault="00BF187A">
      <w:pPr>
        <w:tabs>
          <w:tab w:val="left" w:pos="720"/>
          <w:tab w:val="left" w:pos="1440"/>
          <w:tab w:val="left" w:pos="2160"/>
          <w:tab w:val="left" w:pos="2880"/>
          <w:tab w:val="right" w:pos="9360"/>
        </w:tabs>
        <w:rPr>
          <w:b/>
          <w:sz w:val="23"/>
          <w:szCs w:val="23"/>
        </w:rPr>
      </w:pPr>
    </w:p>
    <w:p w:rsidR="00083905" w:rsidRPr="007816DB" w:rsidRDefault="00083905">
      <w:pPr>
        <w:tabs>
          <w:tab w:val="left" w:pos="720"/>
          <w:tab w:val="left" w:pos="1440"/>
          <w:tab w:val="left" w:pos="2160"/>
          <w:tab w:val="left" w:pos="2880"/>
          <w:tab w:val="right" w:pos="9360"/>
        </w:tabs>
        <w:rPr>
          <w:b/>
          <w:sz w:val="23"/>
          <w:szCs w:val="23"/>
        </w:rPr>
      </w:pPr>
      <w:r w:rsidRPr="007816DB">
        <w:rPr>
          <w:b/>
          <w:sz w:val="23"/>
          <w:szCs w:val="23"/>
        </w:rPr>
        <w:t xml:space="preserve">ISL: </w:t>
      </w:r>
      <w:r w:rsidRPr="007816DB">
        <w:rPr>
          <w:sz w:val="23"/>
          <w:szCs w:val="23"/>
        </w:rPr>
        <w:t>In-State Large Bottled Water Company serving more than 20 million gallons of bottled water per year.</w:t>
      </w:r>
    </w:p>
    <w:p w:rsidR="00083905" w:rsidRPr="007816DB" w:rsidRDefault="00083905">
      <w:pPr>
        <w:tabs>
          <w:tab w:val="left" w:pos="720"/>
          <w:tab w:val="left" w:pos="1440"/>
          <w:tab w:val="left" w:pos="2160"/>
          <w:tab w:val="left" w:pos="2880"/>
          <w:tab w:val="right" w:pos="9360"/>
        </w:tabs>
        <w:rPr>
          <w:b/>
          <w:sz w:val="23"/>
          <w:szCs w:val="23"/>
        </w:rPr>
      </w:pPr>
    </w:p>
    <w:p w:rsidR="00083905" w:rsidRPr="007816DB" w:rsidRDefault="00083905">
      <w:pPr>
        <w:tabs>
          <w:tab w:val="left" w:pos="720"/>
          <w:tab w:val="left" w:pos="1440"/>
          <w:tab w:val="left" w:pos="2160"/>
          <w:tab w:val="left" w:pos="2880"/>
          <w:tab w:val="right" w:pos="9360"/>
        </w:tabs>
        <w:rPr>
          <w:sz w:val="23"/>
          <w:szCs w:val="23"/>
        </w:rPr>
      </w:pPr>
      <w:r w:rsidRPr="007816DB">
        <w:rPr>
          <w:b/>
          <w:sz w:val="23"/>
          <w:szCs w:val="23"/>
        </w:rPr>
        <w:t xml:space="preserve">ISM: </w:t>
      </w:r>
      <w:r w:rsidRPr="007816DB">
        <w:rPr>
          <w:sz w:val="23"/>
          <w:szCs w:val="23"/>
        </w:rPr>
        <w:t>In-State Medium Bottled Water Company serving more than 250,000 gallons but less than 20</w:t>
      </w:r>
      <w:r w:rsidR="00162DD3">
        <w:rPr>
          <w:sz w:val="23"/>
          <w:szCs w:val="23"/>
        </w:rPr>
        <w:t> </w:t>
      </w:r>
      <w:r w:rsidRPr="007816DB">
        <w:rPr>
          <w:sz w:val="23"/>
          <w:szCs w:val="23"/>
        </w:rPr>
        <w:t>million gallons of bottled water per year.</w:t>
      </w:r>
    </w:p>
    <w:p w:rsidR="00083905" w:rsidRPr="007816DB" w:rsidRDefault="00083905">
      <w:pPr>
        <w:tabs>
          <w:tab w:val="left" w:pos="720"/>
          <w:tab w:val="left" w:pos="1440"/>
          <w:tab w:val="left" w:pos="2160"/>
          <w:tab w:val="left" w:pos="2880"/>
          <w:tab w:val="right" w:pos="9360"/>
        </w:tabs>
        <w:rPr>
          <w:b/>
          <w:sz w:val="23"/>
          <w:szCs w:val="23"/>
        </w:rPr>
      </w:pPr>
    </w:p>
    <w:p w:rsidR="00083905" w:rsidRPr="007816DB" w:rsidRDefault="00083905">
      <w:pPr>
        <w:tabs>
          <w:tab w:val="left" w:pos="720"/>
          <w:tab w:val="left" w:pos="1440"/>
          <w:tab w:val="left" w:pos="2160"/>
          <w:tab w:val="left" w:pos="2880"/>
          <w:tab w:val="right" w:pos="9360"/>
        </w:tabs>
        <w:rPr>
          <w:sz w:val="23"/>
          <w:szCs w:val="23"/>
        </w:rPr>
      </w:pPr>
      <w:r w:rsidRPr="007816DB">
        <w:rPr>
          <w:b/>
          <w:sz w:val="23"/>
          <w:szCs w:val="23"/>
        </w:rPr>
        <w:t>ISS</w:t>
      </w:r>
      <w:r w:rsidRPr="007816DB">
        <w:rPr>
          <w:sz w:val="23"/>
          <w:szCs w:val="23"/>
        </w:rPr>
        <w:t>: In-State Small Bottled Water Company serving less than or equal to 250,000 gallons of bottled water per year.</w:t>
      </w:r>
    </w:p>
    <w:p w:rsidR="005805E3" w:rsidRPr="007816DB" w:rsidRDefault="005805E3">
      <w:pPr>
        <w:tabs>
          <w:tab w:val="left" w:pos="720"/>
          <w:tab w:val="left" w:pos="1440"/>
          <w:tab w:val="left" w:pos="2160"/>
          <w:tab w:val="left" w:pos="2880"/>
          <w:tab w:val="right" w:pos="9360"/>
        </w:tabs>
        <w:rPr>
          <w:b/>
          <w:strike/>
          <w:sz w:val="23"/>
          <w:szCs w:val="23"/>
        </w:rPr>
      </w:pPr>
    </w:p>
    <w:p w:rsidR="005805E3" w:rsidRPr="007816DB" w:rsidRDefault="005805E3" w:rsidP="005805E3">
      <w:pPr>
        <w:pStyle w:val="DefaultText"/>
        <w:tabs>
          <w:tab w:val="left" w:pos="0"/>
          <w:tab w:val="left" w:pos="720"/>
          <w:tab w:val="left" w:pos="2160"/>
          <w:tab w:val="left" w:pos="2880"/>
          <w:tab w:val="right" w:pos="9360"/>
        </w:tabs>
        <w:rPr>
          <w:sz w:val="23"/>
          <w:szCs w:val="23"/>
        </w:rPr>
      </w:pPr>
      <w:r w:rsidRPr="007816DB">
        <w:rPr>
          <w:b/>
          <w:sz w:val="23"/>
          <w:szCs w:val="23"/>
        </w:rPr>
        <w:t xml:space="preserve">LABORATORY SAMPLING FORM: </w:t>
      </w:r>
      <w:r w:rsidR="00ED1D9A" w:rsidRPr="007816DB">
        <w:rPr>
          <w:sz w:val="23"/>
          <w:szCs w:val="23"/>
        </w:rPr>
        <w:t>This f</w:t>
      </w:r>
      <w:r w:rsidRPr="007816DB">
        <w:rPr>
          <w:sz w:val="23"/>
          <w:szCs w:val="23"/>
        </w:rPr>
        <w:t xml:space="preserve">orm provides documentation as to when, where and by whom water samples were collected. </w:t>
      </w:r>
    </w:p>
    <w:p w:rsidR="005805E3" w:rsidRPr="007816DB" w:rsidRDefault="005805E3">
      <w:pPr>
        <w:tabs>
          <w:tab w:val="left" w:pos="720"/>
          <w:tab w:val="left" w:pos="1440"/>
          <w:tab w:val="left" w:pos="2160"/>
          <w:tab w:val="left" w:pos="2880"/>
          <w:tab w:val="right" w:pos="9360"/>
        </w:tabs>
        <w:rPr>
          <w:b/>
          <w:strike/>
          <w:sz w:val="23"/>
          <w:szCs w:val="23"/>
        </w:rPr>
      </w:pPr>
    </w:p>
    <w:p w:rsidR="005823F0" w:rsidRPr="007816DB" w:rsidRDefault="005823F0" w:rsidP="005823F0">
      <w:pPr>
        <w:tabs>
          <w:tab w:val="left" w:pos="720"/>
          <w:tab w:val="left" w:pos="1440"/>
          <w:tab w:val="left" w:pos="2160"/>
          <w:tab w:val="left" w:pos="2880"/>
          <w:tab w:val="right" w:pos="9360"/>
        </w:tabs>
        <w:rPr>
          <w:sz w:val="23"/>
          <w:szCs w:val="23"/>
        </w:rPr>
      </w:pPr>
      <w:r w:rsidRPr="007816DB">
        <w:rPr>
          <w:b/>
          <w:sz w:val="23"/>
          <w:szCs w:val="23"/>
        </w:rPr>
        <w:t>LEVEL 1 ASSESSMENT:</w:t>
      </w:r>
      <w:r w:rsidRPr="007816DB">
        <w:rPr>
          <w:sz w:val="23"/>
          <w:szCs w:val="23"/>
        </w:rPr>
        <w:t xml:space="preserve"> An evaluation of a public water system under the Revised Total Coliform Rule, to identify the possible presence of sanitary defects, defects in distribution system coliform monitoring practices, and (when possible) the likely reason that the public water</w:t>
      </w:r>
      <w:r w:rsidR="00C345E6" w:rsidRPr="007816DB">
        <w:rPr>
          <w:sz w:val="23"/>
          <w:szCs w:val="23"/>
        </w:rPr>
        <w:t xml:space="preserve"> </w:t>
      </w:r>
      <w:r w:rsidRPr="007816DB">
        <w:rPr>
          <w:sz w:val="23"/>
          <w:szCs w:val="23"/>
        </w:rPr>
        <w:t>system triggered the assessment. This Assessment is conducted by the public water system</w:t>
      </w:r>
      <w:r w:rsidRPr="007816DB">
        <w:rPr>
          <w:sz w:val="23"/>
          <w:szCs w:val="23"/>
          <w:u w:val="single"/>
        </w:rPr>
        <w:t xml:space="preserve"> </w:t>
      </w:r>
      <w:r w:rsidRPr="007816DB">
        <w:rPr>
          <w:sz w:val="23"/>
          <w:szCs w:val="23"/>
        </w:rPr>
        <w:t>operator or owner and must minimally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(e.g., whether a ground water system is disinfected); existing water quality monitoring data; and inadequacies in sample sites, sampling protocol, and sample processing. The public water system must conduct the Level 1 Assessment consistent with any Department directives that tailor specific assessment elements with respect to the size and type of the system and the size, type, and characteristics of the distribution system.</w:t>
      </w:r>
    </w:p>
    <w:p w:rsidR="005823F0" w:rsidRPr="007816DB" w:rsidRDefault="005823F0" w:rsidP="005823F0">
      <w:pPr>
        <w:tabs>
          <w:tab w:val="left" w:pos="720"/>
          <w:tab w:val="left" w:pos="1440"/>
          <w:tab w:val="left" w:pos="2160"/>
          <w:tab w:val="left" w:pos="2880"/>
          <w:tab w:val="right" w:pos="9360"/>
        </w:tabs>
        <w:rPr>
          <w:sz w:val="23"/>
          <w:szCs w:val="23"/>
        </w:rPr>
      </w:pPr>
    </w:p>
    <w:p w:rsidR="005823F0" w:rsidRPr="007816DB" w:rsidRDefault="005823F0" w:rsidP="005823F0">
      <w:pPr>
        <w:tabs>
          <w:tab w:val="left" w:pos="720"/>
          <w:tab w:val="left" w:pos="1440"/>
          <w:tab w:val="left" w:pos="2160"/>
          <w:tab w:val="left" w:pos="2880"/>
          <w:tab w:val="right" w:pos="9360"/>
        </w:tabs>
        <w:rPr>
          <w:sz w:val="23"/>
          <w:szCs w:val="23"/>
        </w:rPr>
      </w:pPr>
      <w:r w:rsidRPr="007816DB">
        <w:rPr>
          <w:b/>
          <w:sz w:val="23"/>
          <w:szCs w:val="23"/>
        </w:rPr>
        <w:t xml:space="preserve">LEVEL 2 ASSESSMENT: </w:t>
      </w:r>
      <w:r w:rsidRPr="007816DB">
        <w:rPr>
          <w:sz w:val="23"/>
          <w:szCs w:val="23"/>
        </w:rPr>
        <w:t>An evaluation of a public water system under the Revised Total Coliform Rule, to identify the possible presence of sanitary defects, defects in distribution system coliform monitoring practices, and (when possible) the likely reason that the system triggered the assessment. A Level 2 Assessment provides a more detailed examination of the public water system (including its monitoring and operational practices) than a Level 1 Assessment, through the use of more comprehensive investigation and review of available information, additional internal and external resources, and other relevant practices. Level 2 Assessments are conducted by an individual approved by the Department, which may include the system operator. Minimum elements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(e.g., whether a ground water system is disinfected); existing water quality monitoring data; and inadequacies in sample sites, sampling protocol, and sample processing. The public water system must conduct the Level 2 Assessment consistent with any Department directives that tailor specific assessment elements with respect to the size and type of the system and the size, type, and characteristics of the distribution system. The public water system must comply with any expedited actions or additional actions required by the Department in the case of an E. coli MCL violation.</w:t>
      </w:r>
    </w:p>
    <w:p w:rsidR="005823F0" w:rsidRPr="007816DB" w:rsidRDefault="005823F0">
      <w:pPr>
        <w:tabs>
          <w:tab w:val="left" w:pos="720"/>
          <w:tab w:val="left" w:pos="1440"/>
          <w:tab w:val="left" w:pos="2160"/>
          <w:tab w:val="left" w:pos="2880"/>
          <w:tab w:val="right" w:pos="9360"/>
        </w:tabs>
        <w:rPr>
          <w:b/>
          <w:strike/>
          <w:sz w:val="23"/>
          <w:szCs w:val="23"/>
        </w:rPr>
      </w:pPr>
    </w:p>
    <w:p w:rsidR="00DF13F8" w:rsidRPr="007816DB" w:rsidRDefault="00DF13F8">
      <w:pPr>
        <w:tabs>
          <w:tab w:val="left" w:pos="720"/>
          <w:tab w:val="left" w:pos="1440"/>
          <w:tab w:val="left" w:pos="2160"/>
          <w:tab w:val="left" w:pos="2880"/>
          <w:tab w:val="right" w:pos="9360"/>
        </w:tabs>
        <w:rPr>
          <w:sz w:val="23"/>
          <w:szCs w:val="23"/>
          <w:u w:val="single"/>
        </w:rPr>
      </w:pPr>
      <w:r w:rsidRPr="007816DB">
        <w:rPr>
          <w:b/>
          <w:sz w:val="23"/>
          <w:szCs w:val="23"/>
        </w:rPr>
        <w:t>MAXIMUM CONTAMINANT LEVEL</w:t>
      </w:r>
      <w:r w:rsidR="00885C72" w:rsidRPr="007816DB">
        <w:rPr>
          <w:b/>
          <w:sz w:val="23"/>
          <w:szCs w:val="23"/>
        </w:rPr>
        <w:t xml:space="preserve"> (MCL)</w:t>
      </w:r>
      <w:r w:rsidRPr="007816DB">
        <w:rPr>
          <w:sz w:val="23"/>
          <w:szCs w:val="23"/>
        </w:rPr>
        <w:t>: The maximum permissible level of a contaminant in water which is delivered to the free flowing outlet of the ultimate user of a public water system, except in the case of turbidity where the maximum permissible level is measured at the point of entry to the distribution system.</w:t>
      </w:r>
      <w:r w:rsidR="00885C72"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720" w:hanging="720"/>
        <w:rPr>
          <w:sz w:val="23"/>
          <w:szCs w:val="23"/>
        </w:rPr>
      </w:pPr>
    </w:p>
    <w:p w:rsidR="004638C8" w:rsidRPr="007816DB" w:rsidRDefault="004638C8">
      <w:pPr>
        <w:tabs>
          <w:tab w:val="left" w:pos="0"/>
          <w:tab w:val="left" w:pos="1440"/>
          <w:tab w:val="left" w:pos="2160"/>
          <w:tab w:val="left" w:pos="2880"/>
          <w:tab w:val="right" w:pos="9360"/>
        </w:tabs>
        <w:rPr>
          <w:sz w:val="23"/>
          <w:szCs w:val="23"/>
        </w:rPr>
      </w:pPr>
      <w:r w:rsidRPr="007816DB">
        <w:rPr>
          <w:b/>
          <w:caps/>
          <w:sz w:val="23"/>
          <w:szCs w:val="23"/>
        </w:rPr>
        <w:t xml:space="preserve">NATURAL FLUORIDE LEVEL: </w:t>
      </w:r>
      <w:r w:rsidR="00F538B9" w:rsidRPr="007816DB">
        <w:rPr>
          <w:sz w:val="23"/>
          <w:szCs w:val="23"/>
        </w:rPr>
        <w:t>The concentration of fluoride that is present in the water source from naturally occurring fluoride.</w:t>
      </w:r>
    </w:p>
    <w:p w:rsidR="00F538B9" w:rsidRPr="007816DB" w:rsidRDefault="00F538B9">
      <w:pPr>
        <w:tabs>
          <w:tab w:val="left" w:pos="0"/>
          <w:tab w:val="left" w:pos="1440"/>
          <w:tab w:val="left" w:pos="2160"/>
          <w:tab w:val="left" w:pos="2880"/>
          <w:tab w:val="right" w:pos="9360"/>
        </w:tabs>
        <w:rPr>
          <w:b/>
          <w:caps/>
          <w:color w:val="000000"/>
          <w:sz w:val="23"/>
          <w:szCs w:val="23"/>
        </w:rPr>
      </w:pPr>
    </w:p>
    <w:p w:rsidR="00DF13F8" w:rsidRPr="007816DB" w:rsidRDefault="00DF13F8">
      <w:pPr>
        <w:tabs>
          <w:tab w:val="left" w:pos="0"/>
          <w:tab w:val="left" w:pos="1440"/>
          <w:tab w:val="left" w:pos="2160"/>
          <w:tab w:val="left" w:pos="2880"/>
          <w:tab w:val="right" w:pos="9360"/>
        </w:tabs>
        <w:rPr>
          <w:color w:val="000000"/>
          <w:sz w:val="23"/>
          <w:szCs w:val="23"/>
        </w:rPr>
      </w:pPr>
      <w:r w:rsidRPr="007816DB">
        <w:rPr>
          <w:b/>
          <w:caps/>
          <w:color w:val="000000"/>
          <w:sz w:val="23"/>
          <w:szCs w:val="23"/>
        </w:rPr>
        <w:t xml:space="preserve">NEW PUBLIC </w:t>
      </w:r>
      <w:r w:rsidRPr="007816DB">
        <w:rPr>
          <w:b/>
          <w:caps/>
          <w:sz w:val="23"/>
          <w:szCs w:val="23"/>
        </w:rPr>
        <w:t xml:space="preserve">WATER </w:t>
      </w:r>
      <w:r w:rsidR="00A60033" w:rsidRPr="007816DB">
        <w:rPr>
          <w:b/>
          <w:caps/>
          <w:sz w:val="23"/>
          <w:szCs w:val="23"/>
        </w:rPr>
        <w:t xml:space="preserve">SYSTEM </w:t>
      </w:r>
      <w:r w:rsidRPr="007816DB">
        <w:rPr>
          <w:b/>
          <w:caps/>
          <w:sz w:val="23"/>
          <w:szCs w:val="23"/>
        </w:rPr>
        <w:t>SOURCE</w:t>
      </w:r>
      <w:r w:rsidRPr="007816DB">
        <w:rPr>
          <w:caps/>
          <w:sz w:val="23"/>
          <w:szCs w:val="23"/>
        </w:rPr>
        <w:t>:</w:t>
      </w:r>
      <w:r w:rsidR="00C345E6" w:rsidRPr="007816DB">
        <w:rPr>
          <w:caps/>
          <w:sz w:val="23"/>
          <w:szCs w:val="23"/>
        </w:rPr>
        <w:t xml:space="preserve"> </w:t>
      </w:r>
      <w:r w:rsidRPr="007816DB">
        <w:rPr>
          <w:caps/>
          <w:sz w:val="23"/>
          <w:szCs w:val="23"/>
        </w:rPr>
        <w:t>“N</w:t>
      </w:r>
      <w:r w:rsidRPr="007816DB">
        <w:rPr>
          <w:sz w:val="23"/>
          <w:szCs w:val="23"/>
        </w:rPr>
        <w:t xml:space="preserve">ew public water </w:t>
      </w:r>
      <w:r w:rsidR="00A60033" w:rsidRPr="007816DB">
        <w:rPr>
          <w:sz w:val="23"/>
          <w:szCs w:val="23"/>
        </w:rPr>
        <w:t xml:space="preserve">system </w:t>
      </w:r>
      <w:r w:rsidRPr="007816DB">
        <w:rPr>
          <w:sz w:val="23"/>
          <w:szCs w:val="23"/>
        </w:rPr>
        <w:t>source” means any newly constructed well, intake, or other structure intended as a supply of water for a public water system.</w:t>
      </w:r>
      <w:r w:rsidR="00C345E6" w:rsidRPr="007816DB">
        <w:rPr>
          <w:sz w:val="23"/>
          <w:szCs w:val="23"/>
        </w:rPr>
        <w:t xml:space="preserve"> </w:t>
      </w:r>
      <w:r w:rsidRPr="007816DB">
        <w:rPr>
          <w:sz w:val="23"/>
          <w:szCs w:val="23"/>
        </w:rPr>
        <w:t xml:space="preserve">Any existing well, intake or other structure intended for use as a source of water for a public water system that has not been actively regulated by the Department in the previous </w:t>
      </w:r>
      <w:r w:rsidR="001B511C" w:rsidRPr="007816DB">
        <w:rPr>
          <w:sz w:val="23"/>
          <w:szCs w:val="23"/>
        </w:rPr>
        <w:t xml:space="preserve">five years </w:t>
      </w:r>
      <w:r w:rsidRPr="007816DB">
        <w:rPr>
          <w:sz w:val="23"/>
          <w:szCs w:val="23"/>
        </w:rPr>
        <w:t>shall be considered a new source.</w:t>
      </w:r>
      <w:r w:rsidR="00C345E6" w:rsidRPr="007816DB">
        <w:rPr>
          <w:sz w:val="23"/>
          <w:szCs w:val="23"/>
        </w:rPr>
        <w:t xml:space="preserve"> </w:t>
      </w:r>
      <w:r w:rsidRPr="007816DB">
        <w:rPr>
          <w:sz w:val="23"/>
          <w:szCs w:val="23"/>
        </w:rPr>
        <w:t xml:space="preserve">All new sources of water intended for use by a public water system shall be subject to </w:t>
      </w:r>
      <w:r w:rsidRPr="007816DB">
        <w:rPr>
          <w:color w:val="000000"/>
          <w:sz w:val="23"/>
          <w:szCs w:val="23"/>
        </w:rPr>
        <w:t>the new source approval provisions of these rules.</w:t>
      </w:r>
    </w:p>
    <w:p w:rsidR="00454442" w:rsidRDefault="00454442">
      <w:pPr>
        <w:rPr>
          <w:sz w:val="23"/>
          <w:szCs w:val="23"/>
        </w:rPr>
      </w:pPr>
      <w:r>
        <w:rPr>
          <w:sz w:val="23"/>
          <w:szCs w:val="23"/>
        </w:rPr>
        <w:br w:type="page"/>
      </w:r>
    </w:p>
    <w:p w:rsidR="00DF13F8" w:rsidRPr="007816DB" w:rsidRDefault="00DF13F8">
      <w:pPr>
        <w:tabs>
          <w:tab w:val="left" w:pos="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Notice of Non-compliance</w:t>
      </w:r>
      <w:r w:rsidRPr="007816DB">
        <w:rPr>
          <w:sz w:val="23"/>
          <w:szCs w:val="23"/>
        </w:rPr>
        <w:t>: A formal written complaint or a notice of violation of state drinking water laws, regulations, or rules.</w:t>
      </w:r>
    </w:p>
    <w:p w:rsidR="00DF13F8" w:rsidRPr="007816DB" w:rsidRDefault="00DF13F8">
      <w:pPr>
        <w:tabs>
          <w:tab w:val="left" w:pos="720"/>
          <w:tab w:val="left" w:pos="1440"/>
          <w:tab w:val="left" w:pos="2160"/>
          <w:tab w:val="left" w:pos="2880"/>
          <w:tab w:val="right" w:pos="9360"/>
        </w:tabs>
        <w:rPr>
          <w:sz w:val="23"/>
          <w:szCs w:val="23"/>
        </w:rPr>
      </w:pPr>
    </w:p>
    <w:p w:rsidR="009E2754" w:rsidRPr="007816DB" w:rsidRDefault="009E2754">
      <w:pPr>
        <w:tabs>
          <w:tab w:val="left" w:pos="720"/>
          <w:tab w:val="left" w:pos="1440"/>
          <w:tab w:val="left" w:pos="2160"/>
          <w:tab w:val="left" w:pos="2880"/>
          <w:tab w:val="right" w:pos="9360"/>
        </w:tabs>
        <w:rPr>
          <w:sz w:val="23"/>
          <w:szCs w:val="23"/>
          <w:u w:val="single"/>
        </w:rPr>
      </w:pPr>
      <w:r w:rsidRPr="007816DB">
        <w:rPr>
          <w:b/>
          <w:sz w:val="23"/>
          <w:szCs w:val="23"/>
        </w:rPr>
        <w:t>NSF/ANSI:</w:t>
      </w:r>
      <w:r w:rsidR="00C345E6" w:rsidRPr="007816DB">
        <w:rPr>
          <w:b/>
          <w:sz w:val="23"/>
          <w:szCs w:val="23"/>
        </w:rPr>
        <w:t xml:space="preserve"> </w:t>
      </w:r>
      <w:r w:rsidR="001B511C" w:rsidRPr="007816DB">
        <w:rPr>
          <w:sz w:val="23"/>
          <w:szCs w:val="23"/>
        </w:rPr>
        <w:t>NSF</w:t>
      </w:r>
      <w:r w:rsidRPr="007816DB">
        <w:rPr>
          <w:sz w:val="23"/>
          <w:szCs w:val="23"/>
        </w:rPr>
        <w:t xml:space="preserve"> International and the American </w:t>
      </w:r>
      <w:r w:rsidR="00D4250E" w:rsidRPr="007816DB">
        <w:rPr>
          <w:sz w:val="23"/>
          <w:szCs w:val="23"/>
        </w:rPr>
        <w:t xml:space="preserve">National </w:t>
      </w:r>
      <w:r w:rsidRPr="007816DB">
        <w:rPr>
          <w:sz w:val="23"/>
          <w:szCs w:val="23"/>
        </w:rPr>
        <w:t>Standards Institute.</w:t>
      </w:r>
      <w:r w:rsidR="00C345E6" w:rsidRPr="007816DB">
        <w:rPr>
          <w:sz w:val="23"/>
          <w:szCs w:val="23"/>
        </w:rPr>
        <w:t xml:space="preserve"> </w:t>
      </w:r>
      <w:r w:rsidRPr="007816DB">
        <w:rPr>
          <w:sz w:val="23"/>
          <w:szCs w:val="23"/>
        </w:rPr>
        <w:t xml:space="preserve">The American </w:t>
      </w:r>
      <w:r w:rsidR="00D4250E" w:rsidRPr="007816DB">
        <w:rPr>
          <w:sz w:val="23"/>
          <w:szCs w:val="23"/>
        </w:rPr>
        <w:t xml:space="preserve">National </w:t>
      </w:r>
      <w:r w:rsidRPr="007816DB">
        <w:rPr>
          <w:sz w:val="23"/>
          <w:szCs w:val="23"/>
        </w:rPr>
        <w:t>Standards Institute acts as a certifying agency and determines which laboratories may certify these standards.</w:t>
      </w:r>
      <w:r w:rsidR="00FA751A" w:rsidRPr="007816DB">
        <w:rPr>
          <w:sz w:val="23"/>
          <w:szCs w:val="23"/>
        </w:rPr>
        <w:t xml:space="preserve"> NSF/ANSI Standards 60 and 61 apply to chemical and equipment approval.</w:t>
      </w:r>
    </w:p>
    <w:p w:rsidR="009E2754" w:rsidRPr="007816DB" w:rsidRDefault="009E2754">
      <w:pPr>
        <w:tabs>
          <w:tab w:val="left" w:pos="720"/>
          <w:tab w:val="left" w:pos="1440"/>
          <w:tab w:val="left" w:pos="2160"/>
          <w:tab w:val="left" w:pos="2880"/>
          <w:tab w:val="right" w:pos="9360"/>
        </w:tabs>
        <w:rPr>
          <w:b/>
          <w:sz w:val="23"/>
          <w:szCs w:val="23"/>
        </w:rPr>
      </w:pPr>
    </w:p>
    <w:p w:rsidR="00DF13F8" w:rsidRPr="007816DB" w:rsidRDefault="00DF13F8">
      <w:pPr>
        <w:tabs>
          <w:tab w:val="left" w:pos="720"/>
          <w:tab w:val="left" w:pos="1440"/>
          <w:tab w:val="left" w:pos="2160"/>
          <w:tab w:val="left" w:pos="2880"/>
          <w:tab w:val="right" w:pos="9360"/>
        </w:tabs>
        <w:rPr>
          <w:sz w:val="23"/>
          <w:szCs w:val="23"/>
        </w:rPr>
      </w:pPr>
      <w:proofErr w:type="gramStart"/>
      <w:r w:rsidRPr="007816DB">
        <w:rPr>
          <w:b/>
          <w:sz w:val="23"/>
          <w:szCs w:val="23"/>
        </w:rPr>
        <w:t>OPERATING SHIFT</w:t>
      </w:r>
      <w:r w:rsidRPr="007816DB">
        <w:rPr>
          <w:sz w:val="23"/>
          <w:szCs w:val="23"/>
        </w:rPr>
        <w:t>:</w:t>
      </w:r>
      <w:r w:rsidR="00C345E6" w:rsidRPr="007816DB">
        <w:rPr>
          <w:sz w:val="23"/>
          <w:szCs w:val="23"/>
        </w:rPr>
        <w:t xml:space="preserve"> </w:t>
      </w:r>
      <w:r w:rsidRPr="007816DB">
        <w:rPr>
          <w:sz w:val="23"/>
          <w:szCs w:val="23"/>
        </w:rPr>
        <w:t>That period of time during which operator decisions that affect public health are necessary for proper operation of the system.</w:t>
      </w:r>
      <w:proofErr w:type="gramEnd"/>
    </w:p>
    <w:p w:rsidR="00DF13F8" w:rsidRPr="007816DB" w:rsidRDefault="00DF13F8">
      <w:pPr>
        <w:pStyle w:val="Title"/>
        <w:jc w:val="left"/>
        <w:rPr>
          <w:sz w:val="23"/>
          <w:szCs w:val="23"/>
          <w:u w:val="none"/>
        </w:rPr>
      </w:pPr>
    </w:p>
    <w:p w:rsidR="00DF13F8" w:rsidRPr="007816DB" w:rsidRDefault="00DF13F8">
      <w:pPr>
        <w:pStyle w:val="Title"/>
        <w:jc w:val="left"/>
        <w:rPr>
          <w:sz w:val="23"/>
          <w:szCs w:val="23"/>
          <w:u w:val="none"/>
        </w:rPr>
      </w:pPr>
      <w:r w:rsidRPr="007816DB">
        <w:rPr>
          <w:b/>
          <w:sz w:val="23"/>
          <w:szCs w:val="23"/>
          <w:u w:val="none"/>
        </w:rPr>
        <w:t>OUTSTANDING PERFORMANCE</w:t>
      </w:r>
      <w:r w:rsidRPr="007816DB">
        <w:rPr>
          <w:sz w:val="23"/>
          <w:szCs w:val="23"/>
          <w:u w:val="none"/>
        </w:rPr>
        <w:t>: A system shall be deemed to be in “outstanding performance” if during the time frame covered by the preceding two sanitary surveys, the system did not have any significant deficiencies identified, did not have any failure to monitor violations and met all required testing parameters.</w:t>
      </w:r>
    </w:p>
    <w:p w:rsidR="00DF13F8" w:rsidRPr="007816DB" w:rsidRDefault="00DF13F8">
      <w:pPr>
        <w:tabs>
          <w:tab w:val="left" w:pos="720"/>
          <w:tab w:val="left" w:pos="1440"/>
          <w:tab w:val="left" w:pos="2160"/>
          <w:tab w:val="left" w:pos="2880"/>
          <w:tab w:val="right" w:pos="9360"/>
        </w:tabs>
        <w:rPr>
          <w:sz w:val="23"/>
          <w:szCs w:val="23"/>
        </w:rPr>
      </w:pPr>
    </w:p>
    <w:p w:rsidR="00302AB6" w:rsidRPr="007816DB" w:rsidRDefault="00302AB6">
      <w:pPr>
        <w:tabs>
          <w:tab w:val="left" w:pos="720"/>
          <w:tab w:val="left" w:pos="1440"/>
          <w:tab w:val="left" w:pos="2160"/>
          <w:tab w:val="left" w:pos="2880"/>
          <w:tab w:val="right" w:pos="9360"/>
        </w:tabs>
        <w:rPr>
          <w:sz w:val="23"/>
          <w:szCs w:val="23"/>
        </w:rPr>
      </w:pPr>
      <w:r w:rsidRPr="007816DB">
        <w:rPr>
          <w:b/>
          <w:sz w:val="23"/>
          <w:szCs w:val="23"/>
        </w:rPr>
        <w:t xml:space="preserve">PER-MACHINE RATE: </w:t>
      </w:r>
      <w:r w:rsidRPr="007816DB">
        <w:rPr>
          <w:sz w:val="23"/>
          <w:szCs w:val="23"/>
        </w:rPr>
        <w:t>The rate used to determine annual fees assessed by the Department for water vending machines.</w:t>
      </w:r>
    </w:p>
    <w:p w:rsidR="00302AB6" w:rsidRPr="007816DB" w:rsidRDefault="00302AB6">
      <w:pPr>
        <w:tabs>
          <w:tab w:val="left" w:pos="720"/>
          <w:tab w:val="left" w:pos="1440"/>
          <w:tab w:val="left" w:pos="2160"/>
          <w:tab w:val="left" w:pos="2880"/>
          <w:tab w:val="right" w:pos="9360"/>
        </w:tabs>
        <w:rPr>
          <w:b/>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PERSON</w:t>
      </w:r>
      <w:r w:rsidRPr="007816DB">
        <w:rPr>
          <w:sz w:val="23"/>
          <w:szCs w:val="23"/>
        </w:rPr>
        <w:t>:</w:t>
      </w:r>
      <w:r w:rsidR="00C345E6" w:rsidRPr="007816DB">
        <w:rPr>
          <w:sz w:val="23"/>
          <w:szCs w:val="23"/>
        </w:rPr>
        <w:t xml:space="preserve"> </w:t>
      </w:r>
      <w:r w:rsidRPr="007816DB">
        <w:rPr>
          <w:sz w:val="23"/>
          <w:szCs w:val="23"/>
        </w:rPr>
        <w:t xml:space="preserve">An individual, association, partnership, company, public or private corporation, political subdivision or agency of the </w:t>
      </w:r>
      <w:r w:rsidR="00B3097F" w:rsidRPr="007816DB">
        <w:rPr>
          <w:sz w:val="23"/>
          <w:szCs w:val="23"/>
        </w:rPr>
        <w:t>S</w:t>
      </w:r>
      <w:r w:rsidRPr="007816DB">
        <w:rPr>
          <w:sz w:val="23"/>
          <w:szCs w:val="23"/>
        </w:rPr>
        <w:t>tate, department, agency or instrumentality of the United States or any other legal entity.</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847B9F">
      <w:pPr>
        <w:tabs>
          <w:tab w:val="left" w:pos="720"/>
          <w:tab w:val="left" w:pos="1440"/>
          <w:tab w:val="left" w:pos="2160"/>
          <w:tab w:val="left" w:pos="2880"/>
        </w:tabs>
        <w:ind w:right="-180"/>
        <w:rPr>
          <w:sz w:val="23"/>
          <w:szCs w:val="23"/>
        </w:rPr>
      </w:pPr>
      <w:r w:rsidRPr="007816DB">
        <w:rPr>
          <w:b/>
          <w:sz w:val="23"/>
          <w:szCs w:val="23"/>
        </w:rPr>
        <w:t>PICOCURIE (</w:t>
      </w:r>
      <w:proofErr w:type="spellStart"/>
      <w:r w:rsidRPr="007816DB">
        <w:rPr>
          <w:b/>
          <w:sz w:val="23"/>
          <w:szCs w:val="23"/>
        </w:rPr>
        <w:t>pCi</w:t>
      </w:r>
      <w:proofErr w:type="spellEnd"/>
      <w:r w:rsidRPr="007816DB">
        <w:rPr>
          <w:b/>
          <w:sz w:val="23"/>
          <w:szCs w:val="23"/>
        </w:rPr>
        <w:t>)</w:t>
      </w:r>
      <w:r w:rsidRPr="007816DB">
        <w:rPr>
          <w:sz w:val="23"/>
          <w:szCs w:val="23"/>
        </w:rPr>
        <w:t>: That quantity of radioactive material producing 2.22 nuclear transformations per</w:t>
      </w:r>
      <w:r w:rsidR="0080035D">
        <w:rPr>
          <w:sz w:val="23"/>
          <w:szCs w:val="23"/>
        </w:rPr>
        <w:t> </w:t>
      </w:r>
      <w:r w:rsidRPr="007816DB">
        <w:rPr>
          <w:sz w:val="23"/>
          <w:szCs w:val="23"/>
        </w:rPr>
        <w:t>minute.</w:t>
      </w:r>
    </w:p>
    <w:p w:rsidR="00DF13F8" w:rsidRPr="007816DB" w:rsidRDefault="00DF13F8">
      <w:pPr>
        <w:tabs>
          <w:tab w:val="left" w:pos="72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PRIMACY</w:t>
      </w:r>
      <w:r w:rsidRPr="007816DB">
        <w:rPr>
          <w:sz w:val="23"/>
          <w:szCs w:val="23"/>
        </w:rPr>
        <w:t xml:space="preserve">: The federally delegated primary enforcement authority to adopt, implement and enforce federally mandated drinking water standards promulgated pursuant to the federal </w:t>
      </w:r>
      <w:r w:rsidRPr="007816DB">
        <w:rPr>
          <w:i/>
          <w:sz w:val="23"/>
          <w:szCs w:val="23"/>
        </w:rPr>
        <w:t>Safe Drinking Water Act</w:t>
      </w:r>
      <w:r w:rsidRPr="007816DB">
        <w:rPr>
          <w:sz w:val="23"/>
          <w:szCs w:val="23"/>
        </w:rPr>
        <w:t xml:space="preserve"> as amended.</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PROGRAM</w:t>
      </w:r>
      <w:r w:rsidRPr="007816DB">
        <w:rPr>
          <w:sz w:val="23"/>
          <w:szCs w:val="23"/>
        </w:rPr>
        <w:t>: The Maine Public Drinking Water Program.</w:t>
      </w:r>
    </w:p>
    <w:p w:rsidR="009049CA" w:rsidRPr="007816DB" w:rsidRDefault="009049CA" w:rsidP="009049CA">
      <w:pPr>
        <w:tabs>
          <w:tab w:val="left" w:pos="720"/>
          <w:tab w:val="left" w:pos="1440"/>
          <w:tab w:val="left" w:pos="2160"/>
          <w:tab w:val="left" w:pos="2880"/>
          <w:tab w:val="right" w:pos="9360"/>
        </w:tabs>
        <w:rPr>
          <w:b/>
          <w:sz w:val="23"/>
          <w:szCs w:val="23"/>
        </w:rPr>
      </w:pPr>
    </w:p>
    <w:p w:rsidR="009049CA" w:rsidRPr="007816DB" w:rsidRDefault="009049CA" w:rsidP="009049CA">
      <w:pPr>
        <w:tabs>
          <w:tab w:val="left" w:pos="720"/>
          <w:tab w:val="left" w:pos="1440"/>
          <w:tab w:val="left" w:pos="2160"/>
          <w:tab w:val="left" w:pos="2880"/>
          <w:tab w:val="right" w:pos="9360"/>
        </w:tabs>
        <w:rPr>
          <w:sz w:val="23"/>
          <w:szCs w:val="23"/>
        </w:rPr>
      </w:pPr>
      <w:r w:rsidRPr="007816DB">
        <w:rPr>
          <w:b/>
          <w:sz w:val="23"/>
          <w:szCs w:val="23"/>
        </w:rPr>
        <w:t>PUBLIC WATER SYSTEM</w:t>
      </w:r>
      <w:r w:rsidRPr="007816DB">
        <w:rPr>
          <w:sz w:val="23"/>
          <w:szCs w:val="23"/>
        </w:rPr>
        <w:t xml:space="preserve">: </w:t>
      </w:r>
    </w:p>
    <w:p w:rsidR="00847B9F" w:rsidRPr="007816DB" w:rsidRDefault="00847B9F" w:rsidP="009049CA">
      <w:pPr>
        <w:tabs>
          <w:tab w:val="left" w:pos="720"/>
          <w:tab w:val="left" w:pos="1440"/>
          <w:tab w:val="left" w:pos="2160"/>
          <w:tab w:val="left" w:pos="2880"/>
          <w:tab w:val="right" w:pos="9360"/>
        </w:tabs>
        <w:rPr>
          <w:sz w:val="23"/>
          <w:szCs w:val="23"/>
        </w:rPr>
      </w:pPr>
    </w:p>
    <w:p w:rsidR="009049CA" w:rsidRPr="007816DB" w:rsidRDefault="009049CA" w:rsidP="00847B9F">
      <w:pPr>
        <w:pStyle w:val="ListParagraph"/>
        <w:tabs>
          <w:tab w:val="left" w:pos="720"/>
          <w:tab w:val="left" w:pos="1440"/>
          <w:tab w:val="left" w:pos="2160"/>
          <w:tab w:val="left" w:pos="2880"/>
          <w:tab w:val="right" w:pos="9360"/>
        </w:tabs>
        <w:ind w:left="810"/>
        <w:rPr>
          <w:sz w:val="23"/>
          <w:szCs w:val="23"/>
        </w:rPr>
      </w:pPr>
      <w:r w:rsidRPr="007816DB">
        <w:rPr>
          <w:sz w:val="23"/>
          <w:szCs w:val="23"/>
        </w:rPr>
        <w:t>"Public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rsidR="009049CA" w:rsidRPr="007816DB" w:rsidRDefault="009049CA" w:rsidP="009049CA">
      <w:pPr>
        <w:tabs>
          <w:tab w:val="left" w:pos="720"/>
          <w:tab w:val="left" w:pos="1440"/>
          <w:tab w:val="left" w:pos="2160"/>
          <w:tab w:val="left" w:pos="2880"/>
          <w:tab w:val="right" w:pos="9360"/>
        </w:tabs>
        <w:ind w:left="720" w:hanging="720"/>
        <w:rPr>
          <w:sz w:val="23"/>
          <w:szCs w:val="23"/>
        </w:rPr>
      </w:pPr>
    </w:p>
    <w:p w:rsidR="009049CA" w:rsidRPr="007816DB" w:rsidRDefault="009049CA" w:rsidP="009049CA">
      <w:pPr>
        <w:tabs>
          <w:tab w:val="left" w:pos="810"/>
          <w:tab w:val="left" w:pos="2160"/>
          <w:tab w:val="left" w:pos="2880"/>
          <w:tab w:val="right" w:pos="9360"/>
        </w:tabs>
        <w:ind w:left="1260" w:hanging="1260"/>
        <w:rPr>
          <w:sz w:val="23"/>
          <w:szCs w:val="23"/>
        </w:rPr>
      </w:pPr>
      <w:r w:rsidRPr="007816DB">
        <w:rPr>
          <w:sz w:val="23"/>
          <w:szCs w:val="23"/>
        </w:rPr>
        <w:tab/>
        <w:t>1.</w:t>
      </w:r>
      <w:r w:rsidRPr="007816DB">
        <w:rPr>
          <w:sz w:val="23"/>
          <w:szCs w:val="23"/>
        </w:rPr>
        <w:tab/>
      </w:r>
      <w:r w:rsidRPr="007816DB">
        <w:rPr>
          <w:b/>
          <w:sz w:val="23"/>
          <w:szCs w:val="23"/>
        </w:rPr>
        <w:t>Community Water System</w:t>
      </w:r>
      <w:r w:rsidRPr="007816DB">
        <w:rPr>
          <w:sz w:val="23"/>
          <w:szCs w:val="23"/>
        </w:rPr>
        <w:t>: A public water system which serves at least 15</w:t>
      </w:r>
      <w:r w:rsidRPr="007816DB">
        <w:rPr>
          <w:color w:val="FF0000"/>
          <w:sz w:val="23"/>
          <w:szCs w:val="23"/>
        </w:rPr>
        <w:t xml:space="preserve"> </w:t>
      </w:r>
      <w:r w:rsidRPr="007816DB">
        <w:rPr>
          <w:sz w:val="23"/>
          <w:szCs w:val="23"/>
        </w:rPr>
        <w:t>service connections used by year-round residents or regularly serves at least 25</w:t>
      </w:r>
      <w:r w:rsidRPr="007816DB">
        <w:rPr>
          <w:color w:val="FF0000"/>
          <w:sz w:val="23"/>
          <w:szCs w:val="23"/>
        </w:rPr>
        <w:t xml:space="preserve"> </w:t>
      </w:r>
      <w:r w:rsidRPr="007816DB">
        <w:rPr>
          <w:sz w:val="23"/>
          <w:szCs w:val="23"/>
        </w:rPr>
        <w:t>year-round residents.</w:t>
      </w:r>
    </w:p>
    <w:p w:rsidR="009049CA" w:rsidRPr="007816DB" w:rsidRDefault="009049CA" w:rsidP="009049CA">
      <w:pPr>
        <w:tabs>
          <w:tab w:val="left" w:pos="720"/>
          <w:tab w:val="left" w:pos="810"/>
          <w:tab w:val="left" w:pos="1440"/>
          <w:tab w:val="left" w:pos="2160"/>
          <w:tab w:val="left" w:pos="2880"/>
          <w:tab w:val="right" w:pos="9360"/>
        </w:tabs>
        <w:ind w:left="1440" w:hanging="900"/>
        <w:rPr>
          <w:sz w:val="23"/>
          <w:szCs w:val="23"/>
        </w:rPr>
      </w:pPr>
    </w:p>
    <w:p w:rsidR="009049CA" w:rsidRPr="007816DB" w:rsidRDefault="009049CA" w:rsidP="009049CA">
      <w:pPr>
        <w:tabs>
          <w:tab w:val="left" w:pos="810"/>
          <w:tab w:val="left" w:pos="1260"/>
          <w:tab w:val="left" w:pos="2160"/>
          <w:tab w:val="left" w:pos="2880"/>
          <w:tab w:val="right" w:pos="9360"/>
        </w:tabs>
        <w:ind w:left="1260" w:hanging="1260"/>
        <w:rPr>
          <w:sz w:val="23"/>
          <w:szCs w:val="23"/>
        </w:rPr>
      </w:pPr>
      <w:r w:rsidRPr="007816DB">
        <w:rPr>
          <w:sz w:val="23"/>
          <w:szCs w:val="23"/>
        </w:rPr>
        <w:tab/>
        <w:t>2.</w:t>
      </w:r>
      <w:r w:rsidRPr="007816DB">
        <w:rPr>
          <w:sz w:val="23"/>
          <w:szCs w:val="23"/>
        </w:rPr>
        <w:tab/>
      </w:r>
      <w:r w:rsidRPr="007816DB">
        <w:rPr>
          <w:b/>
          <w:sz w:val="23"/>
          <w:szCs w:val="23"/>
        </w:rPr>
        <w:t>Non-Community Water System</w:t>
      </w:r>
      <w:r w:rsidRPr="007816DB">
        <w:rPr>
          <w:sz w:val="23"/>
          <w:szCs w:val="23"/>
        </w:rPr>
        <w:t>: A public water system that is not a community water system. There are two types of Non-Community Water Systems. These are:</w:t>
      </w:r>
    </w:p>
    <w:p w:rsidR="009049CA" w:rsidRPr="007816DB" w:rsidRDefault="009049CA" w:rsidP="009049CA">
      <w:pPr>
        <w:tabs>
          <w:tab w:val="left" w:pos="720"/>
          <w:tab w:val="left" w:pos="1440"/>
          <w:tab w:val="left" w:pos="2160"/>
          <w:tab w:val="left" w:pos="2880"/>
          <w:tab w:val="right" w:pos="9360"/>
        </w:tabs>
        <w:ind w:left="720" w:hanging="720"/>
        <w:rPr>
          <w:sz w:val="23"/>
          <w:szCs w:val="23"/>
        </w:rPr>
      </w:pPr>
    </w:p>
    <w:p w:rsidR="009049CA" w:rsidRPr="007816DB" w:rsidRDefault="009049CA" w:rsidP="00847B9F">
      <w:pPr>
        <w:tabs>
          <w:tab w:val="left" w:pos="720"/>
          <w:tab w:val="left" w:pos="1260"/>
          <w:tab w:val="left" w:pos="1980"/>
          <w:tab w:val="left" w:pos="2160"/>
          <w:tab w:val="left" w:pos="2880"/>
          <w:tab w:val="right" w:pos="9360"/>
        </w:tabs>
        <w:ind w:left="1980" w:hanging="1980"/>
        <w:rPr>
          <w:sz w:val="23"/>
          <w:szCs w:val="23"/>
        </w:rPr>
      </w:pPr>
      <w:r w:rsidRPr="007816DB">
        <w:rPr>
          <w:sz w:val="23"/>
          <w:szCs w:val="23"/>
        </w:rPr>
        <w:tab/>
      </w:r>
      <w:r w:rsidRPr="007816DB">
        <w:rPr>
          <w:sz w:val="23"/>
          <w:szCs w:val="23"/>
        </w:rPr>
        <w:tab/>
        <w:t>a.</w:t>
      </w:r>
      <w:r w:rsidRPr="007816DB">
        <w:rPr>
          <w:sz w:val="23"/>
          <w:szCs w:val="23"/>
        </w:rPr>
        <w:tab/>
      </w:r>
      <w:r w:rsidRPr="007816DB">
        <w:rPr>
          <w:b/>
          <w:sz w:val="23"/>
          <w:szCs w:val="23"/>
        </w:rPr>
        <w:t>Non-Transient, Non-Community Water Systems</w:t>
      </w:r>
      <w:r w:rsidRPr="007816DB">
        <w:rPr>
          <w:sz w:val="23"/>
          <w:szCs w:val="23"/>
        </w:rPr>
        <w:t>: A Non-Community water system that serves at least 25 of the same persons for 6</w:t>
      </w:r>
      <w:r w:rsidRPr="007816DB">
        <w:rPr>
          <w:color w:val="FF0000"/>
          <w:sz w:val="23"/>
          <w:szCs w:val="23"/>
        </w:rPr>
        <w:t xml:space="preserve"> </w:t>
      </w:r>
      <w:r w:rsidRPr="007816DB">
        <w:rPr>
          <w:sz w:val="23"/>
          <w:szCs w:val="23"/>
        </w:rPr>
        <w:t>months or more per year and may include, but is not limited to, a school, factory, industrial park or office building, and</w:t>
      </w:r>
    </w:p>
    <w:p w:rsidR="009049CA" w:rsidRPr="007816DB" w:rsidRDefault="009049CA" w:rsidP="00847B9F">
      <w:pPr>
        <w:tabs>
          <w:tab w:val="left" w:pos="720"/>
          <w:tab w:val="left" w:pos="1260"/>
          <w:tab w:val="left" w:pos="1440"/>
          <w:tab w:val="left" w:pos="1980"/>
          <w:tab w:val="left" w:pos="2160"/>
          <w:tab w:val="left" w:pos="2880"/>
          <w:tab w:val="right" w:pos="9360"/>
        </w:tabs>
        <w:ind w:left="1980" w:hanging="1980"/>
        <w:rPr>
          <w:sz w:val="23"/>
          <w:szCs w:val="23"/>
        </w:rPr>
      </w:pPr>
    </w:p>
    <w:p w:rsidR="009049CA" w:rsidRPr="007816DB" w:rsidRDefault="009049CA" w:rsidP="00847B9F">
      <w:pPr>
        <w:tabs>
          <w:tab w:val="left" w:pos="720"/>
          <w:tab w:val="left" w:pos="1260"/>
          <w:tab w:val="left" w:pos="1980"/>
          <w:tab w:val="left" w:pos="2880"/>
          <w:tab w:val="right" w:pos="9360"/>
        </w:tabs>
        <w:ind w:left="1980" w:hanging="1980"/>
        <w:rPr>
          <w:sz w:val="23"/>
          <w:szCs w:val="23"/>
        </w:rPr>
      </w:pPr>
      <w:r w:rsidRPr="007816DB">
        <w:rPr>
          <w:sz w:val="23"/>
          <w:szCs w:val="23"/>
        </w:rPr>
        <w:tab/>
      </w:r>
      <w:r w:rsidRPr="007816DB">
        <w:rPr>
          <w:sz w:val="23"/>
          <w:szCs w:val="23"/>
        </w:rPr>
        <w:tab/>
        <w:t>b.</w:t>
      </w:r>
      <w:r w:rsidR="00847B9F" w:rsidRPr="007816DB">
        <w:rPr>
          <w:sz w:val="23"/>
          <w:szCs w:val="23"/>
        </w:rPr>
        <w:tab/>
      </w:r>
      <w:r w:rsidRPr="007816DB">
        <w:rPr>
          <w:b/>
          <w:sz w:val="23"/>
          <w:szCs w:val="23"/>
        </w:rPr>
        <w:t>Transient Non-Community Water Systems</w:t>
      </w:r>
      <w:r w:rsidRPr="007816DB">
        <w:rPr>
          <w:sz w:val="23"/>
          <w:szCs w:val="23"/>
        </w:rPr>
        <w:t>: A Non-Community water system that serves at least 25 persons, but not necessarily the same persons, for at least 60 days per year and may include, but is not limited to, a highway rest stop, seasonal or year-round restaurant, seasonal or year-round motel, golf course, park or campground. A bottled water company is a transient, non-community water system.</w:t>
      </w:r>
    </w:p>
    <w:p w:rsidR="009049CA" w:rsidRPr="007816DB" w:rsidRDefault="009049CA" w:rsidP="009049CA">
      <w:pPr>
        <w:tabs>
          <w:tab w:val="left" w:pos="720"/>
          <w:tab w:val="left" w:pos="1440"/>
          <w:tab w:val="left" w:pos="2160"/>
          <w:tab w:val="left" w:pos="2880"/>
          <w:tab w:val="right" w:pos="9360"/>
        </w:tabs>
        <w:ind w:left="2160" w:hanging="2160"/>
        <w:rPr>
          <w:sz w:val="23"/>
          <w:szCs w:val="23"/>
        </w:rPr>
      </w:pPr>
    </w:p>
    <w:p w:rsidR="009049CA" w:rsidRPr="007816DB" w:rsidRDefault="009049CA" w:rsidP="00847B9F">
      <w:pPr>
        <w:numPr>
          <w:ilvl w:val="1"/>
          <w:numId w:val="15"/>
        </w:numPr>
        <w:tabs>
          <w:tab w:val="left" w:pos="720"/>
          <w:tab w:val="num" w:pos="1260"/>
          <w:tab w:val="right" w:pos="9360"/>
        </w:tabs>
        <w:ind w:left="1260"/>
        <w:rPr>
          <w:sz w:val="23"/>
          <w:szCs w:val="23"/>
        </w:rPr>
      </w:pPr>
      <w:r w:rsidRPr="007816DB">
        <w:rPr>
          <w:b/>
          <w:sz w:val="23"/>
          <w:szCs w:val="23"/>
        </w:rPr>
        <w:t>Connection</w:t>
      </w:r>
      <w:r w:rsidRPr="007816DB">
        <w:rPr>
          <w:sz w:val="23"/>
          <w:szCs w:val="23"/>
        </w:rPr>
        <w:t>:</w:t>
      </w:r>
      <w:r w:rsidR="00C345E6" w:rsidRPr="007816DB">
        <w:rPr>
          <w:sz w:val="23"/>
          <w:szCs w:val="23"/>
        </w:rPr>
        <w:t xml:space="preserve"> </w:t>
      </w:r>
      <w:r w:rsidRPr="007816DB">
        <w:rPr>
          <w:sz w:val="23"/>
          <w:szCs w:val="23"/>
        </w:rPr>
        <w:t>For purposes of subparagraph (A), a connection to a system that delivers water by a constructed conveyance other than a pipe shall not be considered a connection, if –</w:t>
      </w:r>
    </w:p>
    <w:p w:rsidR="009049CA" w:rsidRPr="007816DB" w:rsidRDefault="009049CA" w:rsidP="009049CA">
      <w:pPr>
        <w:tabs>
          <w:tab w:val="left" w:pos="720"/>
          <w:tab w:val="left" w:pos="2160"/>
          <w:tab w:val="right" w:pos="9360"/>
        </w:tabs>
        <w:ind w:left="720"/>
        <w:rPr>
          <w:sz w:val="23"/>
          <w:szCs w:val="23"/>
        </w:rPr>
      </w:pPr>
    </w:p>
    <w:p w:rsidR="009049CA" w:rsidRPr="007816DB" w:rsidRDefault="009049CA" w:rsidP="00847B9F">
      <w:pPr>
        <w:pStyle w:val="ListParagraph"/>
        <w:numPr>
          <w:ilvl w:val="3"/>
          <w:numId w:val="3"/>
        </w:numPr>
        <w:tabs>
          <w:tab w:val="clear" w:pos="3960"/>
          <w:tab w:val="left" w:pos="720"/>
          <w:tab w:val="left" w:pos="1980"/>
          <w:tab w:val="right" w:pos="9360"/>
        </w:tabs>
        <w:ind w:left="1980" w:hanging="720"/>
        <w:rPr>
          <w:sz w:val="23"/>
          <w:szCs w:val="23"/>
        </w:rPr>
      </w:pPr>
      <w:r w:rsidRPr="007816DB">
        <w:rPr>
          <w:sz w:val="23"/>
          <w:szCs w:val="23"/>
        </w:rPr>
        <w:t>The water is used exclusively for purposes other than residential uses (consisting of drinking, bathing, and cooking, or other similar uses);</w:t>
      </w:r>
    </w:p>
    <w:p w:rsidR="009049CA" w:rsidRPr="007816DB" w:rsidRDefault="009049CA" w:rsidP="00847B9F">
      <w:pPr>
        <w:pStyle w:val="ListParagraph"/>
        <w:tabs>
          <w:tab w:val="left" w:pos="720"/>
          <w:tab w:val="left" w:pos="1980"/>
          <w:tab w:val="right" w:pos="9360"/>
        </w:tabs>
        <w:ind w:left="1980" w:hanging="720"/>
        <w:rPr>
          <w:sz w:val="23"/>
          <w:szCs w:val="23"/>
        </w:rPr>
      </w:pPr>
    </w:p>
    <w:p w:rsidR="009049CA" w:rsidRPr="007816DB" w:rsidRDefault="009049CA" w:rsidP="00847B9F">
      <w:pPr>
        <w:pStyle w:val="ListParagraph"/>
        <w:numPr>
          <w:ilvl w:val="3"/>
          <w:numId w:val="3"/>
        </w:numPr>
        <w:tabs>
          <w:tab w:val="clear" w:pos="3960"/>
          <w:tab w:val="left" w:pos="720"/>
          <w:tab w:val="left" w:pos="1980"/>
          <w:tab w:val="right" w:pos="9360"/>
        </w:tabs>
        <w:ind w:left="1980" w:hanging="720"/>
        <w:rPr>
          <w:sz w:val="23"/>
          <w:szCs w:val="23"/>
        </w:rPr>
      </w:pPr>
      <w:r w:rsidRPr="007816DB">
        <w:rPr>
          <w:sz w:val="23"/>
          <w:szCs w:val="23"/>
        </w:rPr>
        <w:t>the Commissioner determines that alternative water to achieve the equivalent level of public health protection provided by the applicable state primary drinking water regulation is provided for residential or similar uses for drinking and cooking; or</w:t>
      </w:r>
    </w:p>
    <w:p w:rsidR="009049CA" w:rsidRPr="007816DB" w:rsidRDefault="009049CA" w:rsidP="00847B9F">
      <w:pPr>
        <w:pStyle w:val="ListParagraph"/>
        <w:tabs>
          <w:tab w:val="left" w:pos="1980"/>
        </w:tabs>
        <w:ind w:left="1980" w:hanging="720"/>
        <w:rPr>
          <w:sz w:val="23"/>
          <w:szCs w:val="23"/>
        </w:rPr>
      </w:pPr>
    </w:p>
    <w:p w:rsidR="009049CA" w:rsidRPr="007816DB" w:rsidRDefault="009049CA" w:rsidP="00847B9F">
      <w:pPr>
        <w:pStyle w:val="ListParagraph"/>
        <w:numPr>
          <w:ilvl w:val="3"/>
          <w:numId w:val="3"/>
        </w:numPr>
        <w:tabs>
          <w:tab w:val="clear" w:pos="3960"/>
          <w:tab w:val="left" w:pos="720"/>
          <w:tab w:val="left" w:pos="1980"/>
          <w:tab w:val="right" w:pos="9360"/>
        </w:tabs>
        <w:ind w:left="1980" w:hanging="720"/>
        <w:rPr>
          <w:sz w:val="23"/>
          <w:szCs w:val="23"/>
        </w:rPr>
      </w:pPr>
      <w:r w:rsidRPr="007816DB">
        <w:rPr>
          <w:sz w:val="23"/>
          <w:szCs w:val="23"/>
        </w:rPr>
        <w:t>The Commissioner determines that the water provided for residential or similar uses for drinking, cooking, and bathing is centrally or treated at the point of entry by the provider, a pass-through entity, or the user to achieve the equivalent level of protection provided by the applicable state primary drinking water regulations.</w:t>
      </w:r>
    </w:p>
    <w:p w:rsidR="00DF13F8" w:rsidRPr="007816DB" w:rsidRDefault="00DF13F8">
      <w:pPr>
        <w:tabs>
          <w:tab w:val="left" w:pos="720"/>
          <w:tab w:val="left" w:pos="1440"/>
          <w:tab w:val="left" w:pos="2160"/>
          <w:tab w:val="left" w:pos="2880"/>
          <w:tab w:val="right" w:pos="9360"/>
        </w:tabs>
        <w:rPr>
          <w:sz w:val="23"/>
          <w:szCs w:val="23"/>
        </w:rPr>
      </w:pPr>
    </w:p>
    <w:p w:rsidR="00B605D5" w:rsidRPr="007816DB" w:rsidRDefault="00B605D5">
      <w:pPr>
        <w:tabs>
          <w:tab w:val="left" w:pos="720"/>
          <w:tab w:val="left" w:pos="1440"/>
          <w:tab w:val="left" w:pos="2160"/>
          <w:tab w:val="left" w:pos="2880"/>
          <w:tab w:val="right" w:pos="9360"/>
        </w:tabs>
        <w:rPr>
          <w:sz w:val="23"/>
          <w:szCs w:val="23"/>
        </w:rPr>
      </w:pPr>
      <w:r w:rsidRPr="007816DB">
        <w:rPr>
          <w:b/>
          <w:sz w:val="23"/>
          <w:szCs w:val="23"/>
        </w:rPr>
        <w:t xml:space="preserve">RAW SOURCE WATER: </w:t>
      </w:r>
      <w:r w:rsidR="00F24012" w:rsidRPr="007816DB">
        <w:rPr>
          <w:sz w:val="23"/>
          <w:szCs w:val="23"/>
        </w:rPr>
        <w:t>For the purposes of the Groundwater Rule, this term refers to w</w:t>
      </w:r>
      <w:r w:rsidRPr="007816DB">
        <w:rPr>
          <w:sz w:val="23"/>
          <w:szCs w:val="23"/>
        </w:rPr>
        <w:t xml:space="preserve">ater </w:t>
      </w:r>
      <w:r w:rsidR="001B511C" w:rsidRPr="007816DB">
        <w:rPr>
          <w:sz w:val="23"/>
          <w:szCs w:val="23"/>
        </w:rPr>
        <w:t>drawn</w:t>
      </w:r>
      <w:r w:rsidRPr="007816DB">
        <w:rPr>
          <w:sz w:val="23"/>
          <w:szCs w:val="23"/>
        </w:rPr>
        <w:t xml:space="preserve"> directly from a spring, drilled well, or dug well prior to disinfection, filtration</w:t>
      </w:r>
      <w:r w:rsidR="00F24012" w:rsidRPr="007816DB">
        <w:rPr>
          <w:sz w:val="23"/>
          <w:szCs w:val="23"/>
        </w:rPr>
        <w:t>, storage</w:t>
      </w:r>
      <w:r w:rsidRPr="007816DB">
        <w:rPr>
          <w:sz w:val="23"/>
          <w:szCs w:val="23"/>
        </w:rPr>
        <w:t xml:space="preserve"> or other treatment processes.</w:t>
      </w:r>
    </w:p>
    <w:p w:rsidR="00E2546C" w:rsidRPr="007816DB" w:rsidRDefault="00E2546C">
      <w:pPr>
        <w:tabs>
          <w:tab w:val="left" w:pos="720"/>
          <w:tab w:val="left" w:pos="1440"/>
          <w:tab w:val="left" w:pos="2160"/>
          <w:tab w:val="left" w:pos="2880"/>
          <w:tab w:val="right" w:pos="9360"/>
        </w:tabs>
        <w:rPr>
          <w:b/>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RESPONSIBLE CHARGE</w:t>
      </w:r>
      <w:r w:rsidRPr="007816DB">
        <w:rPr>
          <w:sz w:val="23"/>
          <w:szCs w:val="23"/>
        </w:rPr>
        <w:t xml:space="preserve">: The Operator(s) in Responsible Charge is defined as the person(s) designated by the owner to be the licensed operator(s) who makes decisions regarding the daily operational activities of a public water system, water treatment facility and/or distribution </w:t>
      </w:r>
      <w:proofErr w:type="gramStart"/>
      <w:r w:rsidRPr="007816DB">
        <w:rPr>
          <w:sz w:val="23"/>
          <w:szCs w:val="23"/>
        </w:rPr>
        <w:t>system, that</w:t>
      </w:r>
      <w:proofErr w:type="gramEnd"/>
      <w:r w:rsidRPr="007816DB">
        <w:rPr>
          <w:sz w:val="23"/>
          <w:szCs w:val="23"/>
        </w:rPr>
        <w:t xml:space="preserve"> will directly impact the quality and/or quantity of drinking water.</w:t>
      </w:r>
      <w:r w:rsidR="00C345E6" w:rsidRPr="007816DB">
        <w:rPr>
          <w:sz w:val="23"/>
          <w:szCs w:val="23"/>
        </w:rPr>
        <w:t xml:space="preserve"> </w:t>
      </w:r>
    </w:p>
    <w:p w:rsidR="00454442" w:rsidRDefault="00454442">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rPr>
          <w:sz w:val="23"/>
          <w:szCs w:val="23"/>
        </w:rPr>
      </w:pPr>
    </w:p>
    <w:p w:rsidR="00D61008" w:rsidRPr="007816DB" w:rsidRDefault="00D61008">
      <w:pPr>
        <w:tabs>
          <w:tab w:val="left" w:pos="720"/>
          <w:tab w:val="left" w:pos="1440"/>
          <w:tab w:val="left" w:pos="2160"/>
          <w:tab w:val="left" w:pos="2880"/>
          <w:tab w:val="right" w:pos="9360"/>
        </w:tabs>
        <w:rPr>
          <w:sz w:val="23"/>
          <w:szCs w:val="23"/>
        </w:rPr>
      </w:pPr>
      <w:r w:rsidRPr="007816DB">
        <w:rPr>
          <w:b/>
          <w:sz w:val="23"/>
          <w:szCs w:val="23"/>
        </w:rPr>
        <w:t xml:space="preserve">REVISED TOTAL COLIFORM RULE: </w:t>
      </w:r>
      <w:r w:rsidRPr="007816DB">
        <w:rPr>
          <w:sz w:val="23"/>
          <w:szCs w:val="23"/>
        </w:rPr>
        <w:t xml:space="preserve">This rule establishes a maximum contaminant level for E. coli and uses total coliform and E. coli to </w:t>
      </w:r>
      <w:proofErr w:type="spellStart"/>
      <w:r w:rsidRPr="007816DB">
        <w:rPr>
          <w:sz w:val="23"/>
          <w:szCs w:val="23"/>
        </w:rPr>
        <w:t>intitiate</w:t>
      </w:r>
      <w:proofErr w:type="spellEnd"/>
      <w:r w:rsidRPr="007816DB">
        <w:rPr>
          <w:sz w:val="23"/>
          <w:szCs w:val="23"/>
        </w:rPr>
        <w:t xml:space="preserve"> a “find-and-fix” approach to address fecal contamination that could enter a public water system by requiring public water systems to perform Level 1 and Level 2 Assessments, to identify sanitary defects and take action to correct them. This rule is effective April 1, 2016.</w:t>
      </w:r>
    </w:p>
    <w:p w:rsidR="00D61008" w:rsidRPr="007816DB" w:rsidRDefault="00D61008">
      <w:pPr>
        <w:tabs>
          <w:tab w:val="left" w:pos="720"/>
          <w:tab w:val="left" w:pos="1440"/>
          <w:tab w:val="left" w:pos="2160"/>
          <w:tab w:val="left" w:pos="2880"/>
          <w:tab w:val="right" w:pos="9360"/>
        </w:tabs>
        <w:rPr>
          <w:b/>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SAMPLE; WATER SAMPLE</w:t>
      </w:r>
      <w:r w:rsidRPr="007816DB">
        <w:rPr>
          <w:sz w:val="23"/>
          <w:szCs w:val="23"/>
        </w:rPr>
        <w:t>: An amount of untreated (raw) source water or finished (treated) drinking water that is examined for the presence of a contaminant.</w:t>
      </w:r>
    </w:p>
    <w:p w:rsidR="00DF13F8" w:rsidRPr="007816DB" w:rsidRDefault="00DF13F8">
      <w:pPr>
        <w:tabs>
          <w:tab w:val="left" w:pos="720"/>
          <w:tab w:val="left" w:pos="1440"/>
          <w:tab w:val="left" w:pos="2160"/>
          <w:tab w:val="left" w:pos="2880"/>
          <w:tab w:val="right" w:pos="9360"/>
        </w:tabs>
        <w:rPr>
          <w:sz w:val="23"/>
          <w:szCs w:val="23"/>
        </w:rPr>
      </w:pPr>
    </w:p>
    <w:p w:rsidR="005823F0" w:rsidRPr="007816DB" w:rsidRDefault="005823F0">
      <w:pPr>
        <w:tabs>
          <w:tab w:val="left" w:pos="720"/>
          <w:tab w:val="left" w:pos="1440"/>
          <w:tab w:val="left" w:pos="2160"/>
          <w:tab w:val="left" w:pos="2880"/>
          <w:tab w:val="right" w:pos="9360"/>
        </w:tabs>
        <w:rPr>
          <w:sz w:val="23"/>
          <w:szCs w:val="23"/>
        </w:rPr>
      </w:pPr>
      <w:r w:rsidRPr="007816DB">
        <w:rPr>
          <w:b/>
          <w:sz w:val="23"/>
          <w:szCs w:val="23"/>
        </w:rPr>
        <w:t xml:space="preserve">SANITARY DEFECT: </w:t>
      </w:r>
      <w:r w:rsidRPr="007816DB">
        <w:rPr>
          <w:sz w:val="23"/>
          <w:szCs w:val="23"/>
        </w:rPr>
        <w:t xml:space="preserve">A particular condition that could provide a pathway of entry for microbial contamination into the distribution system or that is indicative of a failure or imminent failure in a </w:t>
      </w:r>
      <w:r w:rsidR="0058543C" w:rsidRPr="007816DB">
        <w:rPr>
          <w:sz w:val="23"/>
          <w:szCs w:val="23"/>
        </w:rPr>
        <w:t xml:space="preserve">sanitary or treatment </w:t>
      </w:r>
      <w:r w:rsidRPr="007816DB">
        <w:rPr>
          <w:sz w:val="23"/>
          <w:szCs w:val="23"/>
        </w:rPr>
        <w:t>barrier that is already in place.</w:t>
      </w:r>
    </w:p>
    <w:p w:rsidR="005823F0" w:rsidRPr="007816DB" w:rsidRDefault="005823F0">
      <w:pPr>
        <w:tabs>
          <w:tab w:val="left" w:pos="720"/>
          <w:tab w:val="left" w:pos="1440"/>
          <w:tab w:val="left" w:pos="2160"/>
          <w:tab w:val="left" w:pos="2880"/>
          <w:tab w:val="right" w:pos="9360"/>
        </w:tabs>
        <w:rPr>
          <w:b/>
          <w:sz w:val="23"/>
          <w:szCs w:val="23"/>
          <w:u w:val="single"/>
        </w:rPr>
      </w:pPr>
    </w:p>
    <w:p w:rsidR="00F907FB" w:rsidRPr="007816DB" w:rsidRDefault="00F907FB">
      <w:pPr>
        <w:tabs>
          <w:tab w:val="left" w:pos="720"/>
          <w:tab w:val="left" w:pos="1440"/>
          <w:tab w:val="left" w:pos="2160"/>
          <w:tab w:val="left" w:pos="2880"/>
          <w:tab w:val="right" w:pos="9360"/>
        </w:tabs>
        <w:rPr>
          <w:sz w:val="23"/>
          <w:szCs w:val="23"/>
        </w:rPr>
      </w:pPr>
      <w:r w:rsidRPr="007816DB">
        <w:rPr>
          <w:b/>
          <w:sz w:val="23"/>
          <w:szCs w:val="23"/>
        </w:rPr>
        <w:t xml:space="preserve">SANITARY SEAL WELL CAP: </w:t>
      </w:r>
      <w:r w:rsidRPr="007816DB">
        <w:rPr>
          <w:sz w:val="23"/>
          <w:szCs w:val="23"/>
        </w:rPr>
        <w:t>A well cap sealed with a gasket between the cap and the well casing. The connection between the well cap and the electrical conduit is tight, to prevent insects or other vermin from entering the well.</w:t>
      </w:r>
    </w:p>
    <w:p w:rsidR="00F907FB" w:rsidRPr="007816DB" w:rsidRDefault="00F907FB">
      <w:pPr>
        <w:tabs>
          <w:tab w:val="left" w:pos="720"/>
          <w:tab w:val="left" w:pos="1440"/>
          <w:tab w:val="left" w:pos="2160"/>
          <w:tab w:val="left" w:pos="2880"/>
          <w:tab w:val="right" w:pos="9360"/>
        </w:tabs>
        <w:rPr>
          <w:b/>
          <w:sz w:val="23"/>
          <w:szCs w:val="23"/>
        </w:rPr>
      </w:pPr>
    </w:p>
    <w:p w:rsidR="00DF13F8" w:rsidRPr="007816DB" w:rsidRDefault="00DF13F8" w:rsidP="00454442">
      <w:pPr>
        <w:tabs>
          <w:tab w:val="left" w:pos="720"/>
          <w:tab w:val="left" w:pos="1440"/>
          <w:tab w:val="left" w:pos="2160"/>
          <w:tab w:val="left" w:pos="2880"/>
          <w:tab w:val="left" w:pos="9000"/>
        </w:tabs>
        <w:ind w:right="360"/>
        <w:rPr>
          <w:strike/>
          <w:sz w:val="23"/>
          <w:szCs w:val="23"/>
        </w:rPr>
      </w:pPr>
      <w:r w:rsidRPr="007816DB">
        <w:rPr>
          <w:b/>
          <w:sz w:val="23"/>
          <w:szCs w:val="23"/>
        </w:rPr>
        <w:t>SANITARY SURVEY</w:t>
      </w:r>
      <w:r w:rsidRPr="007816DB">
        <w:rPr>
          <w:sz w:val="23"/>
          <w:szCs w:val="23"/>
        </w:rPr>
        <w:t xml:space="preserve">: </w:t>
      </w:r>
      <w:r w:rsidR="00B605D5" w:rsidRPr="007816DB">
        <w:rPr>
          <w:sz w:val="23"/>
          <w:szCs w:val="23"/>
        </w:rPr>
        <w:t xml:space="preserve">The Department’s </w:t>
      </w:r>
      <w:r w:rsidRPr="007816DB">
        <w:rPr>
          <w:sz w:val="23"/>
          <w:szCs w:val="23"/>
        </w:rPr>
        <w:t xml:space="preserve">on-site </w:t>
      </w:r>
      <w:r w:rsidR="00B605D5" w:rsidRPr="007816DB">
        <w:rPr>
          <w:sz w:val="23"/>
          <w:szCs w:val="23"/>
        </w:rPr>
        <w:t xml:space="preserve">inspection </w:t>
      </w:r>
      <w:r w:rsidRPr="007816DB">
        <w:rPr>
          <w:sz w:val="23"/>
          <w:szCs w:val="23"/>
        </w:rPr>
        <w:t xml:space="preserve">of the water source, facilities, </w:t>
      </w:r>
      <w:r w:rsidR="00B605D5" w:rsidRPr="007816DB">
        <w:rPr>
          <w:sz w:val="23"/>
          <w:szCs w:val="23"/>
        </w:rPr>
        <w:t>and</w:t>
      </w:r>
      <w:r w:rsidR="008D51E0" w:rsidRPr="007816DB">
        <w:rPr>
          <w:sz w:val="23"/>
          <w:szCs w:val="23"/>
        </w:rPr>
        <w:t> </w:t>
      </w:r>
      <w:r w:rsidR="00B605D5" w:rsidRPr="007816DB">
        <w:rPr>
          <w:sz w:val="23"/>
          <w:szCs w:val="23"/>
        </w:rPr>
        <w:t xml:space="preserve">treatment </w:t>
      </w:r>
      <w:r w:rsidRPr="007816DB">
        <w:rPr>
          <w:sz w:val="23"/>
          <w:szCs w:val="23"/>
        </w:rPr>
        <w:t xml:space="preserve">equipment, </w:t>
      </w:r>
      <w:r w:rsidR="00B605D5" w:rsidRPr="007816DB">
        <w:rPr>
          <w:sz w:val="23"/>
          <w:szCs w:val="23"/>
        </w:rPr>
        <w:t xml:space="preserve">with a focus on the </w:t>
      </w:r>
      <w:r w:rsidRPr="007816DB">
        <w:rPr>
          <w:sz w:val="23"/>
          <w:szCs w:val="23"/>
        </w:rPr>
        <w:t>operation and maintenance of a public water system for the purpose of evaluating the protection of the source; and the adequacy of such source, facilities, equipment, operation and maintenance for producing and distributing safe drinking water.</w:t>
      </w:r>
      <w:r w:rsidR="00B605D5" w:rsidRPr="007816DB">
        <w:rPr>
          <w:sz w:val="23"/>
          <w:szCs w:val="23"/>
        </w:rPr>
        <w:t xml:space="preserve"> The Department performs sanitary surveys for community public water systems every three </w:t>
      </w:r>
      <w:proofErr w:type="gramStart"/>
      <w:r w:rsidR="00B605D5" w:rsidRPr="007816DB">
        <w:rPr>
          <w:sz w:val="23"/>
          <w:szCs w:val="23"/>
        </w:rPr>
        <w:t>years,</w:t>
      </w:r>
      <w:proofErr w:type="gramEnd"/>
      <w:r w:rsidR="00B605D5" w:rsidRPr="007816DB">
        <w:rPr>
          <w:sz w:val="23"/>
          <w:szCs w:val="23"/>
        </w:rPr>
        <w:t xml:space="preserve"> and for non-community public water systems every five years, except for bottled water facilities (which are performed every three years). Bottled water sanitary surveys entail the inspection of any source water, operations and treatment equipment from the source, leading up to the bottling process. </w:t>
      </w:r>
    </w:p>
    <w:p w:rsidR="006C5F7A" w:rsidRPr="007816DB" w:rsidRDefault="006C5F7A">
      <w:pPr>
        <w:pStyle w:val="Title"/>
        <w:jc w:val="left"/>
        <w:rPr>
          <w:b/>
          <w:sz w:val="23"/>
          <w:szCs w:val="23"/>
          <w:u w:val="none"/>
        </w:rPr>
      </w:pPr>
    </w:p>
    <w:p w:rsidR="004C627D" w:rsidRPr="007816DB" w:rsidRDefault="004C627D">
      <w:pPr>
        <w:pStyle w:val="Title"/>
        <w:jc w:val="left"/>
        <w:rPr>
          <w:sz w:val="23"/>
          <w:szCs w:val="23"/>
          <w:u w:val="none"/>
        </w:rPr>
      </w:pPr>
      <w:r w:rsidRPr="007816DB">
        <w:rPr>
          <w:b/>
          <w:sz w:val="23"/>
          <w:szCs w:val="23"/>
          <w:u w:val="none"/>
        </w:rPr>
        <w:t xml:space="preserve">SEASONAL SYSTEM: </w:t>
      </w:r>
      <w:r w:rsidRPr="007816DB">
        <w:rPr>
          <w:sz w:val="23"/>
          <w:szCs w:val="23"/>
          <w:u w:val="none"/>
        </w:rPr>
        <w:t>A non-community public water system that is not operated as a public water system on a year-round basis and starts up and shuts down at the beginning and end of each operating season.</w:t>
      </w:r>
    </w:p>
    <w:p w:rsidR="004C627D" w:rsidRPr="007816DB" w:rsidRDefault="004C627D">
      <w:pPr>
        <w:pStyle w:val="Title"/>
        <w:jc w:val="left"/>
        <w:rPr>
          <w:b/>
          <w:sz w:val="23"/>
          <w:szCs w:val="23"/>
          <w:u w:val="none"/>
        </w:rPr>
      </w:pPr>
    </w:p>
    <w:p w:rsidR="00F538B9" w:rsidRPr="007816DB" w:rsidRDefault="00F538B9">
      <w:pPr>
        <w:pStyle w:val="Title"/>
        <w:jc w:val="left"/>
        <w:rPr>
          <w:sz w:val="23"/>
          <w:szCs w:val="23"/>
          <w:u w:val="none"/>
        </w:rPr>
      </w:pPr>
      <w:r w:rsidRPr="007816DB">
        <w:rPr>
          <w:b/>
          <w:sz w:val="23"/>
          <w:szCs w:val="23"/>
          <w:u w:val="none"/>
        </w:rPr>
        <w:t>SECONDARY MAXIMUM CONTAMINANT LEVEL</w:t>
      </w:r>
      <w:r w:rsidR="00537A84" w:rsidRPr="007816DB">
        <w:rPr>
          <w:b/>
          <w:sz w:val="23"/>
          <w:szCs w:val="23"/>
          <w:u w:val="none"/>
        </w:rPr>
        <w:t xml:space="preserve"> </w:t>
      </w:r>
      <w:r w:rsidR="00067DF8" w:rsidRPr="007816DB">
        <w:rPr>
          <w:b/>
          <w:sz w:val="23"/>
          <w:szCs w:val="23"/>
          <w:u w:val="none"/>
        </w:rPr>
        <w:t>(SMCL)</w:t>
      </w:r>
      <w:r w:rsidRPr="007816DB">
        <w:rPr>
          <w:b/>
          <w:sz w:val="23"/>
          <w:szCs w:val="23"/>
          <w:u w:val="none"/>
        </w:rPr>
        <w:t xml:space="preserve">: </w:t>
      </w:r>
      <w:r w:rsidRPr="007816DB">
        <w:rPr>
          <w:sz w:val="23"/>
          <w:szCs w:val="23"/>
          <w:u w:val="none"/>
        </w:rPr>
        <w:t>The maximum recommended level of a contaminant in water which is delivered to the free flowing outlet of the ultimate user of the public water system.</w:t>
      </w:r>
      <w:r w:rsidR="00067DF8" w:rsidRPr="007816DB">
        <w:rPr>
          <w:sz w:val="23"/>
          <w:szCs w:val="23"/>
          <w:u w:val="none"/>
        </w:rPr>
        <w:t xml:space="preserve"> The SMCLs are non-mandatory limits established as guidelines to assist public water systems in managing their drinking water for aesthetic considerations, such as taste, color and odor. The contaminants with established SMCLs are not considered to present a risk to human health at the SMCL.</w:t>
      </w:r>
    </w:p>
    <w:p w:rsidR="00F538B9" w:rsidRPr="007816DB" w:rsidRDefault="00F538B9">
      <w:pPr>
        <w:pStyle w:val="Title"/>
        <w:jc w:val="left"/>
        <w:rPr>
          <w:b/>
          <w:sz w:val="23"/>
          <w:szCs w:val="23"/>
          <w:u w:val="none"/>
        </w:rPr>
      </w:pPr>
    </w:p>
    <w:p w:rsidR="00DF13F8" w:rsidRPr="007816DB" w:rsidRDefault="00DF13F8">
      <w:pPr>
        <w:pStyle w:val="Title"/>
        <w:jc w:val="left"/>
        <w:rPr>
          <w:sz w:val="23"/>
          <w:szCs w:val="23"/>
          <w:u w:val="none"/>
        </w:rPr>
      </w:pPr>
      <w:r w:rsidRPr="007816DB">
        <w:rPr>
          <w:b/>
          <w:sz w:val="23"/>
          <w:szCs w:val="23"/>
          <w:u w:val="none"/>
        </w:rPr>
        <w:t>SIGNIFICANT DEFICIENCY</w:t>
      </w:r>
      <w:r w:rsidRPr="007816DB">
        <w:rPr>
          <w:sz w:val="23"/>
          <w:szCs w:val="23"/>
          <w:u w:val="none"/>
        </w:rPr>
        <w:t>: Any defect in a system’s design, operation, maintenance or administration, as well as any failure or malfunction of any system component, that the State determines to cause, or have the potential to cause, an unacceptable risk to health or that could affect the reliable delivery of safe drinking water.</w:t>
      </w:r>
    </w:p>
    <w:p w:rsidR="00454442" w:rsidRDefault="00454442">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rPr>
          <w:sz w:val="23"/>
          <w:szCs w:val="23"/>
        </w:rPr>
      </w:pPr>
    </w:p>
    <w:p w:rsidR="00A67817" w:rsidRPr="007816DB" w:rsidRDefault="00A67817">
      <w:pPr>
        <w:tabs>
          <w:tab w:val="left" w:pos="720"/>
          <w:tab w:val="left" w:pos="1440"/>
          <w:tab w:val="left" w:pos="2160"/>
          <w:tab w:val="left" w:pos="2880"/>
          <w:tab w:val="right" w:pos="9360"/>
        </w:tabs>
        <w:rPr>
          <w:sz w:val="23"/>
          <w:szCs w:val="23"/>
        </w:rPr>
      </w:pPr>
      <w:r w:rsidRPr="007816DB">
        <w:rPr>
          <w:b/>
          <w:sz w:val="23"/>
          <w:szCs w:val="23"/>
        </w:rPr>
        <w:t xml:space="preserve">SPRING WATER: </w:t>
      </w:r>
      <w:r w:rsidRPr="007816DB">
        <w:rPr>
          <w:sz w:val="23"/>
          <w:szCs w:val="23"/>
        </w:rPr>
        <w:t xml:space="preserve">Water derived from an underground formation from which water flows naturally to the surface of the earth. Spring water must comply with the </w:t>
      </w:r>
      <w:r w:rsidRPr="007816DB">
        <w:rPr>
          <w:i/>
          <w:sz w:val="23"/>
          <w:szCs w:val="23"/>
        </w:rPr>
        <w:t>U.S. E.P.A. National Primary and Secondary Drinking Water Standards</w:t>
      </w:r>
      <w:r w:rsidRPr="007816DB">
        <w:rPr>
          <w:sz w:val="23"/>
          <w:szCs w:val="23"/>
        </w:rPr>
        <w:t xml:space="preserve">, 40 </w:t>
      </w:r>
      <w:r w:rsidR="00916EA1" w:rsidRPr="007816DB">
        <w:rPr>
          <w:sz w:val="23"/>
          <w:szCs w:val="23"/>
        </w:rPr>
        <w:t>C.F.R.</w:t>
      </w:r>
      <w:r w:rsidRPr="007816DB">
        <w:rPr>
          <w:sz w:val="23"/>
          <w:szCs w:val="23"/>
        </w:rPr>
        <w:t xml:space="preserve"> §141-143 and U.S. Food and Drug Administration Regulations at 21 </w:t>
      </w:r>
      <w:r w:rsidR="00916EA1" w:rsidRPr="007816DB">
        <w:rPr>
          <w:sz w:val="23"/>
          <w:szCs w:val="23"/>
        </w:rPr>
        <w:t>C.F.R.</w:t>
      </w:r>
      <w:r w:rsidRPr="007816DB">
        <w:rPr>
          <w:sz w:val="23"/>
          <w:szCs w:val="23"/>
        </w:rPr>
        <w:t xml:space="preserve"> §165.110 (a</w:t>
      </w:r>
      <w:proofErr w:type="gramStart"/>
      <w:r w:rsidRPr="007816DB">
        <w:rPr>
          <w:sz w:val="23"/>
          <w:szCs w:val="23"/>
        </w:rPr>
        <w:t>)(</w:t>
      </w:r>
      <w:proofErr w:type="gramEnd"/>
      <w:r w:rsidRPr="007816DB">
        <w:rPr>
          <w:sz w:val="23"/>
          <w:szCs w:val="23"/>
        </w:rPr>
        <w:t xml:space="preserve">vi). Spring water must be collected only at the spring or through a borehole tapping the underground formation feeding the spring. There must be a natural force causing the water to flow to the surface through a natural orifice. The location of the spring must be identified and such identification must be maintained in the plant’s records. Spring water collected with the use of an external force must be from the same underground stratum as the spring, as shown by a measurable hydraulic connection, using a </w:t>
      </w:r>
      <w:proofErr w:type="spellStart"/>
      <w:r w:rsidRPr="007816DB">
        <w:rPr>
          <w:sz w:val="23"/>
          <w:szCs w:val="23"/>
        </w:rPr>
        <w:t>hydrogeologically</w:t>
      </w:r>
      <w:proofErr w:type="spellEnd"/>
      <w:r w:rsidRPr="007816DB">
        <w:rPr>
          <w:sz w:val="23"/>
          <w:szCs w:val="23"/>
        </w:rPr>
        <w:t xml:space="preserve"> valid method between the bore hole and the natural spring, and must exhibit all of the physical properties before treatment, and be of the same composition and quality as the water that flows naturally to the surface of the earth. A water chemistry comparison is typically performed by plotting cations and anions for both the spring and borehole on a “Piper Diagram”. If spring water is collected with the use of an external force, water must continue to flow naturally to the surface of the earth through the spring’s natural orifice. Upon request by regulatory officials, bottled water plants must demonstrate, by using a </w:t>
      </w:r>
      <w:proofErr w:type="spellStart"/>
      <w:r w:rsidRPr="007816DB">
        <w:rPr>
          <w:sz w:val="23"/>
          <w:szCs w:val="23"/>
        </w:rPr>
        <w:t>hydrogeologically</w:t>
      </w:r>
      <w:proofErr w:type="spellEnd"/>
      <w:r w:rsidRPr="007816DB">
        <w:rPr>
          <w:sz w:val="23"/>
          <w:szCs w:val="23"/>
        </w:rPr>
        <w:t xml:space="preserve"> valid </w:t>
      </w:r>
      <w:proofErr w:type="gramStart"/>
      <w:r w:rsidRPr="007816DB">
        <w:rPr>
          <w:sz w:val="23"/>
          <w:szCs w:val="23"/>
        </w:rPr>
        <w:t>method, that</w:t>
      </w:r>
      <w:proofErr w:type="gramEnd"/>
      <w:r w:rsidRPr="007816DB">
        <w:rPr>
          <w:sz w:val="23"/>
          <w:szCs w:val="23"/>
        </w:rPr>
        <w:t xml:space="preserve"> an appropriate hydraulic connection exists between the natural orifice of the spring and the borehole. Such a demonstration must be submitted by a hydrogeologist certified to perform this type of work in the State of Maine.</w:t>
      </w:r>
    </w:p>
    <w:p w:rsidR="00A67817" w:rsidRPr="007816DB" w:rsidRDefault="00A67817">
      <w:pPr>
        <w:tabs>
          <w:tab w:val="left" w:pos="720"/>
          <w:tab w:val="left" w:pos="1440"/>
          <w:tab w:val="left" w:pos="2160"/>
          <w:tab w:val="left" w:pos="2880"/>
          <w:tab w:val="right" w:pos="9360"/>
        </w:tabs>
        <w:rPr>
          <w:b/>
          <w:sz w:val="23"/>
          <w:szCs w:val="23"/>
        </w:rPr>
      </w:pPr>
    </w:p>
    <w:p w:rsidR="001A2710" w:rsidRPr="007816DB" w:rsidRDefault="001A2710">
      <w:pPr>
        <w:tabs>
          <w:tab w:val="left" w:pos="720"/>
          <w:tab w:val="left" w:pos="1440"/>
          <w:tab w:val="left" w:pos="2160"/>
          <w:tab w:val="left" w:pos="2880"/>
          <w:tab w:val="right" w:pos="9360"/>
        </w:tabs>
        <w:rPr>
          <w:sz w:val="23"/>
          <w:szCs w:val="23"/>
        </w:rPr>
      </w:pPr>
      <w:r w:rsidRPr="007816DB">
        <w:rPr>
          <w:b/>
          <w:sz w:val="23"/>
          <w:szCs w:val="23"/>
        </w:rPr>
        <w:t xml:space="preserve">SURFACE WATER: </w:t>
      </w:r>
      <w:r w:rsidRPr="007816DB">
        <w:rPr>
          <w:sz w:val="23"/>
          <w:szCs w:val="23"/>
        </w:rPr>
        <w:t>All water naturally open to the atmosphere (rivers, lakes, reservoirs, streams, impoundments, seas, estuaries, etc.) and all springs, wells or other collectors which are directly influenced by surface water.</w:t>
      </w:r>
    </w:p>
    <w:p w:rsidR="001A2710" w:rsidRPr="007816DB" w:rsidRDefault="001A2710">
      <w:pPr>
        <w:tabs>
          <w:tab w:val="left" w:pos="720"/>
          <w:tab w:val="left" w:pos="1440"/>
          <w:tab w:val="left" w:pos="2160"/>
          <w:tab w:val="left" w:pos="2880"/>
          <w:tab w:val="right" w:pos="9360"/>
        </w:tabs>
        <w:rPr>
          <w:b/>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SUPPLIER OF WATER; WATER SUPPLIER; SUPPLIER</w:t>
      </w:r>
      <w:r w:rsidRPr="007816DB">
        <w:rPr>
          <w:sz w:val="23"/>
          <w:szCs w:val="23"/>
        </w:rPr>
        <w:t xml:space="preserve">: Any person who </w:t>
      </w:r>
      <w:r w:rsidR="0032054C" w:rsidRPr="007816DB">
        <w:rPr>
          <w:sz w:val="23"/>
          <w:szCs w:val="23"/>
        </w:rPr>
        <w:t xml:space="preserve">controls, </w:t>
      </w:r>
      <w:r w:rsidRPr="007816DB">
        <w:rPr>
          <w:sz w:val="23"/>
          <w:szCs w:val="23"/>
        </w:rPr>
        <w:t>owns</w:t>
      </w:r>
      <w:r w:rsidR="007C6288" w:rsidRPr="007816DB">
        <w:rPr>
          <w:sz w:val="23"/>
          <w:szCs w:val="23"/>
        </w:rPr>
        <w:t xml:space="preserve">, </w:t>
      </w:r>
      <w:r w:rsidR="00CB7FE1" w:rsidRPr="007816DB">
        <w:rPr>
          <w:sz w:val="23"/>
          <w:szCs w:val="23"/>
        </w:rPr>
        <w:t xml:space="preserve">or </w:t>
      </w:r>
      <w:r w:rsidR="0032054C" w:rsidRPr="007816DB">
        <w:rPr>
          <w:sz w:val="23"/>
          <w:szCs w:val="23"/>
        </w:rPr>
        <w:t xml:space="preserve">generally </w:t>
      </w:r>
      <w:r w:rsidR="007C6288" w:rsidRPr="007816DB">
        <w:rPr>
          <w:sz w:val="23"/>
          <w:szCs w:val="23"/>
        </w:rPr>
        <w:t>manages</w:t>
      </w:r>
      <w:r w:rsidRPr="007816DB">
        <w:rPr>
          <w:sz w:val="23"/>
          <w:szCs w:val="23"/>
        </w:rPr>
        <w:t xml:space="preserve"> a public water system</w:t>
      </w:r>
      <w:r w:rsidR="00E32A49" w:rsidRPr="007816DB">
        <w:rPr>
          <w:sz w:val="23"/>
          <w:szCs w:val="23"/>
        </w:rPr>
        <w:t>.</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SYSTEM</w:t>
      </w:r>
      <w:r w:rsidRPr="007816DB">
        <w:rPr>
          <w:sz w:val="23"/>
          <w:szCs w:val="23"/>
        </w:rPr>
        <w:t>: A public water system.</w:t>
      </w:r>
    </w:p>
    <w:p w:rsidR="00F068D2" w:rsidRPr="007816DB" w:rsidRDefault="00F068D2">
      <w:pPr>
        <w:tabs>
          <w:tab w:val="left" w:pos="720"/>
          <w:tab w:val="left" w:pos="1440"/>
          <w:tab w:val="left" w:pos="2160"/>
          <w:tab w:val="left" w:pos="2880"/>
          <w:tab w:val="right" w:pos="9360"/>
        </w:tabs>
        <w:rPr>
          <w:sz w:val="23"/>
          <w:szCs w:val="23"/>
        </w:rPr>
      </w:pPr>
    </w:p>
    <w:p w:rsidR="005560A9" w:rsidRPr="007816DB" w:rsidRDefault="00F068D2" w:rsidP="007E4EA3">
      <w:pPr>
        <w:rPr>
          <w:sz w:val="23"/>
          <w:szCs w:val="23"/>
        </w:rPr>
      </w:pPr>
      <w:r w:rsidRPr="007816DB">
        <w:rPr>
          <w:b/>
          <w:sz w:val="23"/>
          <w:szCs w:val="23"/>
        </w:rPr>
        <w:t>SYSTEM DESIGN CAPACITY:</w:t>
      </w:r>
      <w:r w:rsidR="005560A9" w:rsidRPr="007816DB">
        <w:rPr>
          <w:sz w:val="23"/>
          <w:szCs w:val="23"/>
        </w:rPr>
        <w:t xml:space="preserve"> “System Design Capacity” for authorized Community Water Systems withdrawing from surface waters shall be determined by the Department of Health And Human Services as the amount of water that is available for Community Water System purpose</w:t>
      </w:r>
      <w:r w:rsidR="00CD0ED1" w:rsidRPr="007816DB">
        <w:rPr>
          <w:sz w:val="23"/>
          <w:szCs w:val="23"/>
        </w:rPr>
        <w:t>s</w:t>
      </w:r>
      <w:r w:rsidR="005560A9" w:rsidRPr="007816DB">
        <w:rPr>
          <w:sz w:val="23"/>
          <w:szCs w:val="23"/>
        </w:rPr>
        <w:t xml:space="preserve"> expressed as annual withdrawal in total gallons per year taking into consideration actual documented annual withdrawal, and the investments in and limits of the existing system infrastructure, that provides a safe and dependable supply of water for public use.</w:t>
      </w:r>
      <w:r w:rsidR="00C345E6" w:rsidRPr="007816DB">
        <w:rPr>
          <w:sz w:val="23"/>
          <w:szCs w:val="23"/>
        </w:rPr>
        <w:t xml:space="preserve"> </w:t>
      </w:r>
      <w:r w:rsidR="005560A9" w:rsidRPr="007816DB">
        <w:rPr>
          <w:sz w:val="23"/>
          <w:szCs w:val="23"/>
        </w:rPr>
        <w:t xml:space="preserve">Existing system infrastructure includes water treatment and distribution facilities and other necessary structures that determine how much water can be safely and dependably supplied that is present or in the process of being acquired such as through an investment bond, contractual agreement, or purchase order as of the effective date of 06-096 CMR Chapter 587. </w:t>
      </w:r>
    </w:p>
    <w:p w:rsidR="00F538B9" w:rsidRPr="007816DB" w:rsidRDefault="00F538B9" w:rsidP="00454442">
      <w:pPr>
        <w:pStyle w:val="NormalWeb"/>
        <w:ind w:right="-180"/>
        <w:rPr>
          <w:rFonts w:ascii="Times New Roman" w:hAnsi="Times New Roman" w:cs="Times New Roman"/>
          <w:sz w:val="23"/>
          <w:szCs w:val="23"/>
        </w:rPr>
      </w:pPr>
      <w:r w:rsidRPr="007816DB">
        <w:rPr>
          <w:rFonts w:ascii="Times New Roman" w:hAnsi="Times New Roman" w:cs="Times New Roman"/>
          <w:b/>
          <w:sz w:val="23"/>
          <w:szCs w:val="23"/>
        </w:rPr>
        <w:t xml:space="preserve">THEORETICAL FLUORIDE CONCENTRATION: </w:t>
      </w:r>
      <w:r w:rsidRPr="007816DB">
        <w:rPr>
          <w:rFonts w:ascii="Times New Roman" w:hAnsi="Times New Roman" w:cs="Times New Roman"/>
          <w:sz w:val="23"/>
          <w:szCs w:val="23"/>
        </w:rPr>
        <w:t>The calculated concentration of fluoride ion in a distribution system which includes the theoretical fluoride dose plus the natural fluoride level.</w:t>
      </w:r>
    </w:p>
    <w:p w:rsidR="00DF13F8" w:rsidRDefault="00F538B9">
      <w:pPr>
        <w:pStyle w:val="NormalWeb"/>
        <w:rPr>
          <w:rFonts w:ascii="Times New Roman" w:hAnsi="Times New Roman" w:cs="Times New Roman"/>
          <w:strike/>
          <w:sz w:val="23"/>
          <w:szCs w:val="23"/>
        </w:rPr>
      </w:pPr>
      <w:r w:rsidRPr="007816DB">
        <w:rPr>
          <w:rFonts w:ascii="Times New Roman" w:hAnsi="Times New Roman" w:cs="Times New Roman"/>
          <w:b/>
          <w:sz w:val="23"/>
          <w:szCs w:val="23"/>
        </w:rPr>
        <w:t xml:space="preserve">THEORETICAL FLUORIDE DOSE: </w:t>
      </w:r>
      <w:r w:rsidRPr="007816DB">
        <w:rPr>
          <w:rFonts w:ascii="Times New Roman" w:hAnsi="Times New Roman" w:cs="Times New Roman"/>
          <w:sz w:val="23"/>
          <w:szCs w:val="23"/>
        </w:rPr>
        <w:t>The calculated dose of fluoride ion added to a drinking water source or supply.</w:t>
      </w:r>
      <w:r w:rsidR="00DF13F8" w:rsidRPr="007816DB">
        <w:rPr>
          <w:rFonts w:ascii="Times New Roman" w:hAnsi="Times New Roman" w:cs="Times New Roman"/>
          <w:strike/>
          <w:sz w:val="23"/>
          <w:szCs w:val="23"/>
        </w:rPr>
        <w:t xml:space="preserve"> </w:t>
      </w:r>
    </w:p>
    <w:p w:rsidR="00454442" w:rsidRDefault="00454442">
      <w:pPr>
        <w:rPr>
          <w:rFonts w:eastAsia="Arial Unicode MS"/>
          <w:strike/>
          <w:sz w:val="23"/>
          <w:szCs w:val="23"/>
        </w:rPr>
      </w:pPr>
      <w:r>
        <w:rPr>
          <w:strike/>
          <w:sz w:val="23"/>
          <w:szCs w:val="23"/>
        </w:rPr>
        <w:br w:type="page"/>
      </w:r>
    </w:p>
    <w:p w:rsidR="00454442" w:rsidRPr="007816DB" w:rsidRDefault="00454442">
      <w:pPr>
        <w:pStyle w:val="NormalWeb"/>
        <w:rPr>
          <w:rFonts w:ascii="Times New Roman" w:hAnsi="Times New Roman" w:cs="Times New Roman"/>
          <w:strike/>
          <w:sz w:val="23"/>
          <w:szCs w:val="23"/>
        </w:rPr>
      </w:pPr>
    </w:p>
    <w:p w:rsidR="009049CA" w:rsidRPr="007816DB" w:rsidRDefault="00DF13F8">
      <w:pPr>
        <w:tabs>
          <w:tab w:val="left" w:pos="720"/>
          <w:tab w:val="left" w:pos="1440"/>
          <w:tab w:val="left" w:pos="2160"/>
          <w:tab w:val="left" w:pos="2880"/>
          <w:tab w:val="right" w:pos="9360"/>
        </w:tabs>
        <w:rPr>
          <w:sz w:val="23"/>
          <w:szCs w:val="23"/>
        </w:rPr>
      </w:pPr>
      <w:r w:rsidRPr="007816DB">
        <w:rPr>
          <w:b/>
          <w:caps/>
          <w:sz w:val="23"/>
          <w:szCs w:val="23"/>
        </w:rPr>
        <w:t>Violation</w:t>
      </w:r>
      <w:r w:rsidRPr="007816DB">
        <w:rPr>
          <w:sz w:val="23"/>
          <w:szCs w:val="23"/>
        </w:rPr>
        <w:t>: Noncompliance with state drinking water laws, regulations and rules regardless of whether that noncompliance is intentional, negligent or otherwise.</w:t>
      </w:r>
    </w:p>
    <w:p w:rsidR="007C6288" w:rsidRPr="007816DB" w:rsidRDefault="007C6288">
      <w:pPr>
        <w:tabs>
          <w:tab w:val="left" w:pos="720"/>
          <w:tab w:val="left" w:pos="1440"/>
          <w:tab w:val="left" w:pos="2160"/>
          <w:tab w:val="left" w:pos="2880"/>
          <w:tab w:val="right" w:pos="9360"/>
        </w:tabs>
        <w:rPr>
          <w:sz w:val="23"/>
          <w:szCs w:val="23"/>
        </w:rPr>
      </w:pPr>
    </w:p>
    <w:p w:rsidR="00B633A1" w:rsidRPr="007816DB" w:rsidRDefault="00B633A1" w:rsidP="008D51E0">
      <w:pPr>
        <w:tabs>
          <w:tab w:val="left" w:pos="720"/>
          <w:tab w:val="left" w:pos="1440"/>
          <w:tab w:val="left" w:pos="2160"/>
          <w:tab w:val="left" w:pos="2880"/>
          <w:tab w:val="right" w:pos="9000"/>
        </w:tabs>
        <w:ind w:right="360"/>
        <w:rPr>
          <w:sz w:val="23"/>
          <w:szCs w:val="23"/>
        </w:rPr>
      </w:pPr>
      <w:r w:rsidRPr="007816DB">
        <w:rPr>
          <w:b/>
          <w:sz w:val="23"/>
          <w:szCs w:val="23"/>
        </w:rPr>
        <w:t xml:space="preserve">WATER VENDING MACHINES: </w:t>
      </w:r>
      <w:r w:rsidRPr="007816DB">
        <w:rPr>
          <w:sz w:val="23"/>
          <w:szCs w:val="23"/>
        </w:rPr>
        <w:t>Any self-service device located in a retail store, which is a public water system or is served by a public water system, which, upon insertion of coins or tokens, dispenses unit servings of water into a customer’s container.</w:t>
      </w:r>
    </w:p>
    <w:p w:rsidR="00B633A1" w:rsidRPr="007816DB" w:rsidRDefault="00B633A1" w:rsidP="00041B50">
      <w:pPr>
        <w:tabs>
          <w:tab w:val="left" w:pos="720"/>
          <w:tab w:val="left" w:pos="1440"/>
          <w:tab w:val="left" w:pos="2160"/>
          <w:tab w:val="left" w:pos="2880"/>
          <w:tab w:val="right" w:pos="9360"/>
        </w:tabs>
        <w:rPr>
          <w:sz w:val="23"/>
          <w:szCs w:val="23"/>
          <w:u w:val="single"/>
        </w:rPr>
      </w:pPr>
    </w:p>
    <w:p w:rsidR="00DF13F8" w:rsidRPr="007816DB" w:rsidRDefault="00DF13F8" w:rsidP="00041B50">
      <w:pPr>
        <w:tabs>
          <w:tab w:val="left" w:pos="720"/>
          <w:tab w:val="left" w:pos="1440"/>
          <w:tab w:val="left" w:pos="2160"/>
          <w:tab w:val="left" w:pos="2880"/>
          <w:tab w:val="right" w:pos="9360"/>
        </w:tabs>
        <w:rPr>
          <w:sz w:val="23"/>
          <w:szCs w:val="23"/>
        </w:rPr>
      </w:pPr>
      <w:r w:rsidRPr="007816DB">
        <w:rPr>
          <w:sz w:val="23"/>
          <w:szCs w:val="23"/>
        </w:rPr>
        <w:br w:type="page"/>
      </w:r>
    </w:p>
    <w:p w:rsidR="00874CEC" w:rsidRPr="007816DB" w:rsidRDefault="00874CEC" w:rsidP="00874CEC">
      <w:pPr>
        <w:pStyle w:val="Heading1"/>
        <w:rPr>
          <w:b/>
          <w:strike w:val="0"/>
          <w:sz w:val="23"/>
          <w:szCs w:val="23"/>
        </w:rPr>
      </w:pPr>
      <w:bookmarkStart w:id="30" w:name="_Toc442343216"/>
      <w:r w:rsidRPr="007816DB">
        <w:rPr>
          <w:b/>
          <w:strike w:val="0"/>
          <w:sz w:val="23"/>
          <w:szCs w:val="23"/>
        </w:rPr>
        <w:t>SECTION 3: FACILITIES APPROVAL</w:t>
      </w:r>
      <w:bookmarkEnd w:id="30"/>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Before a person initiates construction of a new public water system, or modifies any existing system in a manner which may affect the quality of water produced, that person, pursuant to 22</w:t>
      </w:r>
      <w:r w:rsidR="00F05851" w:rsidRPr="007816DB">
        <w:rPr>
          <w:sz w:val="23"/>
          <w:szCs w:val="23"/>
        </w:rPr>
        <w:t> </w:t>
      </w:r>
      <w:r w:rsidRPr="007816DB">
        <w:rPr>
          <w:sz w:val="23"/>
          <w:szCs w:val="23"/>
        </w:rPr>
        <w:t>M.R.S.</w:t>
      </w:r>
      <w:r w:rsidR="000A35FD" w:rsidRPr="007816DB">
        <w:rPr>
          <w:color w:val="FF0000"/>
          <w:sz w:val="23"/>
          <w:szCs w:val="23"/>
        </w:rPr>
        <w:t xml:space="preserve"> </w:t>
      </w:r>
      <w:r w:rsidR="000A35FD" w:rsidRPr="007816DB">
        <w:rPr>
          <w:sz w:val="23"/>
          <w:szCs w:val="23"/>
        </w:rPr>
        <w:t>§</w:t>
      </w:r>
      <w:r w:rsidRPr="007816DB">
        <w:rPr>
          <w:sz w:val="23"/>
          <w:szCs w:val="23"/>
        </w:rPr>
        <w:t>2612, shall submit such proposals to the Department for approval.</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31" w:name="_Toc442343217"/>
      <w:r w:rsidRPr="007816DB">
        <w:rPr>
          <w:sz w:val="23"/>
          <w:szCs w:val="23"/>
          <w:u w:val="none"/>
        </w:rPr>
        <w:t>A.</w:t>
      </w:r>
      <w:r w:rsidRPr="007816DB">
        <w:rPr>
          <w:sz w:val="23"/>
          <w:szCs w:val="23"/>
          <w:u w:val="none"/>
        </w:rPr>
        <w:tab/>
      </w:r>
      <w:r w:rsidR="00B0451E" w:rsidRPr="007816DB">
        <w:rPr>
          <w:b/>
          <w:sz w:val="23"/>
          <w:szCs w:val="23"/>
          <w:u w:val="none"/>
        </w:rPr>
        <w:t>Review Period</w:t>
      </w:r>
      <w:bookmarkEnd w:id="31"/>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All plans submitted under this section shall be submitted in a timely manner to allow the Department at least a 30</w:t>
      </w:r>
      <w:r w:rsidR="00B25C17" w:rsidRPr="007816DB">
        <w:rPr>
          <w:sz w:val="23"/>
          <w:szCs w:val="23"/>
        </w:rPr>
        <w:t>-</w:t>
      </w:r>
      <w:r w:rsidRPr="007816DB">
        <w:rPr>
          <w:sz w:val="23"/>
          <w:szCs w:val="23"/>
        </w:rPr>
        <w:t xml:space="preserve">day review period. Such submission shall </w:t>
      </w:r>
      <w:r w:rsidR="001B511C" w:rsidRPr="007816DB">
        <w:rPr>
          <w:sz w:val="23"/>
          <w:szCs w:val="23"/>
        </w:rPr>
        <w:t>occur</w:t>
      </w:r>
      <w:r w:rsidR="00ED3056" w:rsidRPr="007816DB">
        <w:rPr>
          <w:sz w:val="23"/>
          <w:szCs w:val="23"/>
        </w:rPr>
        <w:t xml:space="preserve"> </w:t>
      </w:r>
      <w:r w:rsidRPr="007816DB">
        <w:rPr>
          <w:sz w:val="23"/>
          <w:szCs w:val="23"/>
        </w:rPr>
        <w:t>at least 30 days prior to the bid opening and at least 45 days prior to the start of construction of the project.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32" w:name="_Toc442343218"/>
      <w:r w:rsidRPr="007816DB">
        <w:rPr>
          <w:sz w:val="23"/>
          <w:szCs w:val="23"/>
          <w:u w:val="none"/>
        </w:rPr>
        <w:t>B.</w:t>
      </w:r>
      <w:r w:rsidRPr="007816DB">
        <w:rPr>
          <w:sz w:val="23"/>
          <w:szCs w:val="23"/>
          <w:u w:val="none"/>
        </w:rPr>
        <w:tab/>
      </w:r>
      <w:r w:rsidR="00B0451E" w:rsidRPr="007816DB">
        <w:rPr>
          <w:b/>
          <w:sz w:val="23"/>
          <w:szCs w:val="23"/>
          <w:u w:val="none"/>
        </w:rPr>
        <w:t>Siting Requirements</w:t>
      </w:r>
      <w:bookmarkEnd w:id="32"/>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t>See Section (7</w:t>
      </w:r>
      <w:proofErr w:type="gramStart"/>
      <w:r w:rsidRPr="007816DB">
        <w:rPr>
          <w:sz w:val="23"/>
          <w:szCs w:val="23"/>
        </w:rPr>
        <w:t>)(</w:t>
      </w:r>
      <w:proofErr w:type="gramEnd"/>
      <w:r w:rsidRPr="007816DB">
        <w:rPr>
          <w:sz w:val="23"/>
          <w:szCs w:val="23"/>
        </w:rPr>
        <w:t>A)(5)</w:t>
      </w:r>
      <w:r w:rsidR="00874CEC"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33" w:name="_Toc442343219"/>
      <w:r w:rsidRPr="007816DB">
        <w:rPr>
          <w:sz w:val="23"/>
          <w:szCs w:val="23"/>
          <w:u w:val="none"/>
        </w:rPr>
        <w:t>C.</w:t>
      </w:r>
      <w:r w:rsidRPr="007816DB">
        <w:rPr>
          <w:sz w:val="23"/>
          <w:szCs w:val="23"/>
          <w:u w:val="none"/>
        </w:rPr>
        <w:tab/>
      </w:r>
      <w:r w:rsidRPr="007816DB">
        <w:rPr>
          <w:b/>
          <w:sz w:val="23"/>
          <w:szCs w:val="23"/>
          <w:u w:val="none"/>
        </w:rPr>
        <w:t>P</w:t>
      </w:r>
      <w:r w:rsidR="00B0451E" w:rsidRPr="007816DB">
        <w:rPr>
          <w:b/>
          <w:sz w:val="23"/>
          <w:szCs w:val="23"/>
          <w:u w:val="none"/>
        </w:rPr>
        <w:t>lan Submission</w:t>
      </w:r>
      <w:bookmarkEnd w:id="33"/>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7816DB">
        <w:rPr>
          <w:b/>
          <w:sz w:val="23"/>
          <w:szCs w:val="23"/>
        </w:rPr>
        <w:t>Submission of Engineering Plans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No new construction, addition, or alteration involving the source, treatment, or storage of water in any system shall be commenced until the plans and specifications have been submitted to and approved in writing by the Department (per the review schedule stated in A. above), unless such construction, addition, or alteration is exempted by paragraph 3 of this sub-section. In granting approval of plans and specifications, the Department may require modifications, conditions, or procedures to insure, as far as feasible, the protection of the public health.</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Changes in treatment processes which involve the addition or deletion of any chemicals require prior approval by the Department.</w:t>
      </w:r>
    </w:p>
    <w:p w:rsidR="00DF13F8" w:rsidRPr="007816DB" w:rsidRDefault="00DF13F8">
      <w:pPr>
        <w:tabs>
          <w:tab w:val="left" w:pos="720"/>
          <w:tab w:val="left" w:pos="1440"/>
          <w:tab w:val="left" w:pos="2160"/>
          <w:tab w:val="left" w:pos="2880"/>
          <w:tab w:val="right" w:pos="9360"/>
        </w:tabs>
        <w:ind w:left="2160" w:hanging="2160"/>
        <w:rPr>
          <w:sz w:val="23"/>
          <w:szCs w:val="23"/>
        </w:rPr>
      </w:pPr>
    </w:p>
    <w:p w:rsidR="00DF13F8" w:rsidRPr="007816DB" w:rsidRDefault="00DF13F8" w:rsidP="00B55FF8">
      <w:pPr>
        <w:numPr>
          <w:ilvl w:val="0"/>
          <w:numId w:val="20"/>
        </w:numPr>
        <w:tabs>
          <w:tab w:val="left" w:pos="720"/>
          <w:tab w:val="left" w:pos="1440"/>
          <w:tab w:val="left" w:pos="2160"/>
          <w:tab w:val="left" w:pos="2880"/>
          <w:tab w:val="right" w:pos="9360"/>
        </w:tabs>
        <w:rPr>
          <w:sz w:val="23"/>
          <w:szCs w:val="23"/>
        </w:rPr>
      </w:pPr>
      <w:r w:rsidRPr="007816DB">
        <w:rPr>
          <w:sz w:val="23"/>
          <w:szCs w:val="23"/>
        </w:rPr>
        <w:t>The Water System shall provide the Department for review documentation of the preliminary engineering estimates of the costs of siting, engineering and operating the utility's proposed facility or water treatment system, or modification or alteration of any existing system, including identification of the costs of all modifications to existing waterworks, justification of the water utility's proposal and such further information as may be requested by the Department;</w:t>
      </w:r>
    </w:p>
    <w:p w:rsidR="00B0451E" w:rsidRPr="007816DB" w:rsidRDefault="00B0451E" w:rsidP="00B0451E">
      <w:pPr>
        <w:tabs>
          <w:tab w:val="left" w:pos="720"/>
          <w:tab w:val="left" w:pos="1440"/>
          <w:tab w:val="left" w:pos="2160"/>
          <w:tab w:val="left" w:pos="2880"/>
          <w:tab w:val="right" w:pos="9360"/>
        </w:tabs>
        <w:ind w:left="1440"/>
        <w:rPr>
          <w:sz w:val="23"/>
          <w:szCs w:val="23"/>
        </w:rPr>
      </w:pPr>
    </w:p>
    <w:p w:rsidR="00581C0B" w:rsidRPr="007816DB" w:rsidRDefault="00DF13F8" w:rsidP="00581C0B">
      <w:pPr>
        <w:numPr>
          <w:ilvl w:val="0"/>
          <w:numId w:val="20"/>
        </w:numPr>
        <w:tabs>
          <w:tab w:val="left" w:pos="720"/>
          <w:tab w:val="left" w:pos="1440"/>
          <w:tab w:val="left" w:pos="2160"/>
          <w:tab w:val="left" w:pos="2880"/>
          <w:tab w:val="right" w:pos="9360"/>
        </w:tabs>
        <w:rPr>
          <w:sz w:val="23"/>
          <w:szCs w:val="23"/>
        </w:rPr>
      </w:pPr>
      <w:r w:rsidRPr="007816DB">
        <w:rPr>
          <w:sz w:val="23"/>
          <w:szCs w:val="23"/>
        </w:rPr>
        <w:t xml:space="preserve">For the purposes of comparison with the proposal submitted pursuant to paragraph </w:t>
      </w:r>
      <w:r w:rsidR="00A66E4F" w:rsidRPr="007816DB">
        <w:rPr>
          <w:sz w:val="23"/>
          <w:szCs w:val="23"/>
        </w:rPr>
        <w:t>(</w:t>
      </w:r>
      <w:r w:rsidRPr="007816DB">
        <w:rPr>
          <w:sz w:val="23"/>
          <w:szCs w:val="23"/>
        </w:rPr>
        <w:t>a</w:t>
      </w:r>
      <w:r w:rsidR="00A66E4F" w:rsidRPr="007816DB">
        <w:rPr>
          <w:sz w:val="23"/>
          <w:szCs w:val="23"/>
        </w:rPr>
        <w:t>)</w:t>
      </w:r>
      <w:r w:rsidRPr="007816DB">
        <w:rPr>
          <w:sz w:val="23"/>
          <w:szCs w:val="23"/>
        </w:rPr>
        <w:t>, the Water System shall provide the Department with documentation of the preliminary engineering estimates of the costs of siting, engineering and operating the next best alternative facility or water treatment system, or modification or alteration of any existing system, including identification of the costs of all modifications to existing waterworks and such other information as may be requested by the commissioner;</w:t>
      </w:r>
    </w:p>
    <w:p w:rsidR="00581C0B" w:rsidRPr="007816DB" w:rsidRDefault="00581C0B" w:rsidP="00581C0B">
      <w:pPr>
        <w:tabs>
          <w:tab w:val="left" w:pos="720"/>
          <w:tab w:val="left" w:pos="1440"/>
          <w:tab w:val="left" w:pos="2160"/>
          <w:tab w:val="left" w:pos="2880"/>
          <w:tab w:val="right" w:pos="9360"/>
        </w:tabs>
        <w:ind w:left="1440"/>
        <w:rPr>
          <w:sz w:val="23"/>
          <w:szCs w:val="23"/>
        </w:rPr>
      </w:pPr>
    </w:p>
    <w:p w:rsidR="00DF13F8" w:rsidRPr="007816DB" w:rsidRDefault="00DF13F8" w:rsidP="00DF13F8">
      <w:pPr>
        <w:numPr>
          <w:ilvl w:val="0"/>
          <w:numId w:val="20"/>
        </w:numPr>
        <w:tabs>
          <w:tab w:val="left" w:pos="720"/>
          <w:tab w:val="left" w:pos="1440"/>
          <w:tab w:val="left" w:pos="2160"/>
          <w:tab w:val="left" w:pos="2880"/>
          <w:tab w:val="right" w:pos="9360"/>
        </w:tabs>
        <w:rPr>
          <w:sz w:val="23"/>
          <w:szCs w:val="23"/>
        </w:rPr>
      </w:pPr>
      <w:r w:rsidRPr="007816DB">
        <w:rPr>
          <w:sz w:val="23"/>
          <w:szCs w:val="23"/>
        </w:rPr>
        <w:t xml:space="preserve">The Water System shall make available for public review upon request at a location and in a manner convenient to the water utility's ratepayers all information provided to the Department pursuant to paragraphs </w:t>
      </w:r>
      <w:r w:rsidR="00A66E4F" w:rsidRPr="007816DB">
        <w:rPr>
          <w:sz w:val="23"/>
          <w:szCs w:val="23"/>
        </w:rPr>
        <w:t>(</w:t>
      </w:r>
      <w:r w:rsidRPr="007816DB">
        <w:rPr>
          <w:sz w:val="23"/>
          <w:szCs w:val="23"/>
        </w:rPr>
        <w:t>a</w:t>
      </w:r>
      <w:r w:rsidR="00A66E4F" w:rsidRPr="007816DB">
        <w:rPr>
          <w:sz w:val="23"/>
          <w:szCs w:val="23"/>
        </w:rPr>
        <w:t>)</w:t>
      </w:r>
      <w:r w:rsidRPr="007816DB">
        <w:rPr>
          <w:sz w:val="23"/>
          <w:szCs w:val="23"/>
        </w:rPr>
        <w:t xml:space="preserve"> and </w:t>
      </w:r>
      <w:r w:rsidR="00A66E4F" w:rsidRPr="007816DB">
        <w:rPr>
          <w:sz w:val="23"/>
          <w:szCs w:val="23"/>
        </w:rPr>
        <w:t>(</w:t>
      </w:r>
      <w:r w:rsidRPr="007816DB">
        <w:rPr>
          <w:sz w:val="23"/>
          <w:szCs w:val="23"/>
        </w:rPr>
        <w:t>b</w:t>
      </w:r>
      <w:r w:rsidR="00A66E4F" w:rsidRPr="007816DB">
        <w:rPr>
          <w:sz w:val="23"/>
          <w:szCs w:val="23"/>
        </w:rPr>
        <w:t>)</w:t>
      </w:r>
      <w:r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Preparation of Engineering Plans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Plans and specifications for Public Water Systems shall be prepared by a qualified professional and shall bear the seal of a professional engineer as required by 32 M.R.S., Chapter 19.</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7816DB">
        <w:rPr>
          <w:b/>
          <w:sz w:val="23"/>
          <w:szCs w:val="23"/>
        </w:rPr>
        <w:t>Exemptions</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The following activities are exempt from the requirement for approval by the Department:</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Maintenance activities for existing facilities, which do not involve the storage or treatment of finished water, i.e., water that has been processed (filtered, </w:t>
      </w:r>
      <w:proofErr w:type="spellStart"/>
      <w:r w:rsidRPr="007816DB">
        <w:rPr>
          <w:sz w:val="23"/>
          <w:szCs w:val="23"/>
        </w:rPr>
        <w:t>treated</w:t>
      </w:r>
      <w:proofErr w:type="gramStart"/>
      <w:r w:rsidRPr="007816DB">
        <w:rPr>
          <w:sz w:val="23"/>
          <w:szCs w:val="23"/>
        </w:rPr>
        <w:t>,</w:t>
      </w:r>
      <w:r w:rsidR="00533736">
        <w:rPr>
          <w:sz w:val="23"/>
          <w:szCs w:val="23"/>
        </w:rPr>
        <w:t>seq.</w:t>
      </w:r>
      <w:r w:rsidRPr="007816DB">
        <w:rPr>
          <w:sz w:val="23"/>
          <w:szCs w:val="23"/>
        </w:rPr>
        <w:t>c</w:t>
      </w:r>
      <w:proofErr w:type="spellEnd"/>
      <w:proofErr w:type="gramEnd"/>
      <w:r w:rsidRPr="007816DB">
        <w:rPr>
          <w:sz w:val="23"/>
          <w:szCs w:val="23"/>
        </w:rPr>
        <w:t>.) and is available for human consumption.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Replacement of water mains or installation of new water mains provided they are disinfected and pressure tested in accordance with the AWWA Standards indicated in section F.</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r w:rsidRPr="007816DB">
        <w:rPr>
          <w:sz w:val="23"/>
          <w:szCs w:val="23"/>
        </w:rPr>
        <w:tab/>
        <w:t>Examples of items that should be reported to and approved by the Department include, but are not limited to the painting and/or repair of</w:t>
      </w:r>
      <w:r w:rsidR="00F05851" w:rsidRPr="007816DB">
        <w:rPr>
          <w:sz w:val="23"/>
          <w:szCs w:val="23"/>
        </w:rPr>
        <w:t> </w:t>
      </w:r>
      <w:r w:rsidRPr="007816DB">
        <w:rPr>
          <w:sz w:val="23"/>
          <w:szCs w:val="23"/>
        </w:rPr>
        <w:t>standpipes, reservoirs, or any storage facility that has contact with finished</w:t>
      </w:r>
      <w:r w:rsidR="00F05851" w:rsidRPr="007816DB">
        <w:rPr>
          <w:sz w:val="23"/>
          <w:szCs w:val="23"/>
        </w:rPr>
        <w:t> </w:t>
      </w:r>
      <w:r w:rsidRPr="007816DB">
        <w:rPr>
          <w:sz w:val="23"/>
          <w:szCs w:val="23"/>
        </w:rPr>
        <w:t>water.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b/>
          <w:sz w:val="23"/>
          <w:szCs w:val="23"/>
          <w:u w:val="none"/>
        </w:rPr>
      </w:pPr>
      <w:bookmarkStart w:id="34" w:name="_Toc442343220"/>
      <w:r w:rsidRPr="007816DB">
        <w:rPr>
          <w:sz w:val="23"/>
          <w:szCs w:val="23"/>
          <w:u w:val="none"/>
        </w:rPr>
        <w:t>D.</w:t>
      </w:r>
      <w:r w:rsidRPr="007816DB">
        <w:rPr>
          <w:sz w:val="23"/>
          <w:szCs w:val="23"/>
          <w:u w:val="none"/>
        </w:rPr>
        <w:tab/>
      </w:r>
      <w:r w:rsidRPr="007816DB">
        <w:rPr>
          <w:b/>
          <w:sz w:val="23"/>
          <w:szCs w:val="23"/>
          <w:u w:val="none"/>
        </w:rPr>
        <w:t>G</w:t>
      </w:r>
      <w:r w:rsidR="00B0451E" w:rsidRPr="007816DB">
        <w:rPr>
          <w:b/>
          <w:sz w:val="23"/>
          <w:szCs w:val="23"/>
          <w:u w:val="none"/>
        </w:rPr>
        <w:t>eneral Operations Permit</w:t>
      </w:r>
      <w:bookmarkEnd w:id="34"/>
    </w:p>
    <w:p w:rsidR="00DF13F8" w:rsidRPr="007816DB" w:rsidRDefault="00DF13F8">
      <w:pPr>
        <w:pStyle w:val="DefaultText"/>
        <w:shd w:val="clear" w:color="auto" w:fill="FFFFFF"/>
        <w:tabs>
          <w:tab w:val="left" w:pos="720"/>
          <w:tab w:val="left" w:pos="1440"/>
          <w:tab w:val="left" w:pos="2160"/>
          <w:tab w:val="left" w:pos="2880"/>
          <w:tab w:val="right" w:pos="9360"/>
        </w:tabs>
        <w:ind w:left="720" w:hanging="720"/>
        <w:rPr>
          <w:sz w:val="23"/>
          <w:szCs w:val="23"/>
        </w:rPr>
      </w:pPr>
    </w:p>
    <w:p w:rsidR="00DF13F8" w:rsidRPr="007816DB" w:rsidRDefault="00DF13F8">
      <w:pPr>
        <w:pStyle w:val="DefaultText"/>
        <w:shd w:val="clear" w:color="auto" w:fill="FFFFFF"/>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r>
      <w:r w:rsidR="00B55FF8" w:rsidRPr="007816DB">
        <w:rPr>
          <w:sz w:val="23"/>
          <w:szCs w:val="23"/>
        </w:rPr>
        <w:t xml:space="preserve">Any new community or non-transient, non-community public water system commencing operation after October 1, 1999, </w:t>
      </w:r>
      <w:r w:rsidR="001B511C" w:rsidRPr="007816DB">
        <w:rPr>
          <w:sz w:val="23"/>
          <w:szCs w:val="23"/>
        </w:rPr>
        <w:t>shall</w:t>
      </w:r>
      <w:r w:rsidR="00B55FF8" w:rsidRPr="007816DB">
        <w:rPr>
          <w:sz w:val="23"/>
          <w:szCs w:val="23"/>
        </w:rPr>
        <w:t xml:space="preserve"> first obtain a General Operations Permit from the Department.</w:t>
      </w:r>
    </w:p>
    <w:p w:rsidR="00575E8F" w:rsidRPr="007816DB" w:rsidRDefault="00575E8F">
      <w:pPr>
        <w:pStyle w:val="DefaultText"/>
        <w:shd w:val="clear" w:color="auto" w:fill="FFFFFF"/>
        <w:tabs>
          <w:tab w:val="left" w:pos="720"/>
          <w:tab w:val="left" w:pos="1440"/>
          <w:tab w:val="left" w:pos="2160"/>
          <w:tab w:val="left" w:pos="2880"/>
          <w:tab w:val="right" w:pos="9360"/>
        </w:tabs>
        <w:ind w:left="1440" w:hanging="1440"/>
        <w:rPr>
          <w:sz w:val="23"/>
          <w:szCs w:val="23"/>
        </w:rPr>
      </w:pPr>
    </w:p>
    <w:p w:rsidR="00B55FF8" w:rsidRPr="007816DB" w:rsidRDefault="00B55FF8" w:rsidP="00F05851">
      <w:pPr>
        <w:pStyle w:val="DefaultText"/>
        <w:shd w:val="clear" w:color="auto" w:fill="FFFFFF"/>
        <w:tabs>
          <w:tab w:val="left" w:pos="720"/>
          <w:tab w:val="left" w:pos="2160"/>
          <w:tab w:val="left" w:pos="2880"/>
          <w:tab w:val="right" w:pos="9360"/>
        </w:tabs>
        <w:ind w:left="2160" w:hanging="720"/>
        <w:rPr>
          <w:sz w:val="23"/>
          <w:szCs w:val="23"/>
        </w:rPr>
      </w:pPr>
      <w:r w:rsidRPr="007816DB">
        <w:rPr>
          <w:sz w:val="23"/>
          <w:szCs w:val="23"/>
        </w:rPr>
        <w:t>a.</w:t>
      </w:r>
      <w:r w:rsidR="00F05851" w:rsidRPr="007816DB">
        <w:rPr>
          <w:sz w:val="23"/>
          <w:szCs w:val="23"/>
        </w:rPr>
        <w:tab/>
      </w:r>
      <w:r w:rsidRPr="007816DB">
        <w:rPr>
          <w:sz w:val="23"/>
          <w:szCs w:val="23"/>
        </w:rPr>
        <w:t xml:space="preserve">The owner of a new community or new non-transient, non-community public water system </w:t>
      </w:r>
      <w:r w:rsidR="001B511C" w:rsidRPr="007816DB">
        <w:rPr>
          <w:sz w:val="23"/>
          <w:szCs w:val="23"/>
        </w:rPr>
        <w:t>shall</w:t>
      </w:r>
      <w:r w:rsidRPr="007816DB">
        <w:rPr>
          <w:sz w:val="23"/>
          <w:szCs w:val="23"/>
        </w:rPr>
        <w:t xml:space="preserve"> secure a General Operations Permit after demonstrating satisfactory capacity, and prior to operation of the system.</w:t>
      </w:r>
    </w:p>
    <w:p w:rsidR="00DF13F8" w:rsidRPr="007816DB" w:rsidRDefault="00DF13F8">
      <w:pPr>
        <w:shd w:val="clear" w:color="auto" w:fill="FFFFFF"/>
        <w:tabs>
          <w:tab w:val="left" w:pos="720"/>
          <w:tab w:val="left" w:pos="1440"/>
          <w:tab w:val="left" w:pos="2160"/>
          <w:tab w:val="left" w:pos="2880"/>
          <w:tab w:val="right" w:pos="9360"/>
        </w:tabs>
        <w:ind w:left="720" w:hanging="720"/>
        <w:rPr>
          <w:sz w:val="23"/>
          <w:szCs w:val="23"/>
        </w:rPr>
      </w:pPr>
    </w:p>
    <w:p w:rsidR="00DF13F8" w:rsidRPr="007816DB" w:rsidRDefault="00575E8F" w:rsidP="00F05851">
      <w:pPr>
        <w:shd w:val="clear" w:color="auto" w:fill="FFFFFF"/>
        <w:tabs>
          <w:tab w:val="left" w:pos="720"/>
          <w:tab w:val="left" w:pos="1440"/>
          <w:tab w:val="left" w:pos="2160"/>
          <w:tab w:val="left" w:pos="2880"/>
          <w:tab w:val="right" w:pos="9360"/>
        </w:tabs>
        <w:ind w:left="2160" w:hanging="1620"/>
        <w:rPr>
          <w:sz w:val="23"/>
          <w:szCs w:val="23"/>
        </w:rPr>
      </w:pPr>
      <w:r w:rsidRPr="007816DB">
        <w:rPr>
          <w:sz w:val="23"/>
          <w:szCs w:val="23"/>
        </w:rPr>
        <w:tab/>
      </w:r>
      <w:r w:rsidRPr="007816DB">
        <w:rPr>
          <w:sz w:val="23"/>
          <w:szCs w:val="23"/>
        </w:rPr>
        <w:tab/>
        <w:t>b.</w:t>
      </w:r>
      <w:r w:rsidR="00F05851" w:rsidRPr="007816DB">
        <w:rPr>
          <w:sz w:val="23"/>
          <w:szCs w:val="23"/>
        </w:rPr>
        <w:tab/>
      </w:r>
      <w:r w:rsidRPr="007816DB">
        <w:rPr>
          <w:sz w:val="23"/>
          <w:szCs w:val="23"/>
        </w:rPr>
        <w:t>To obtain a General Operations Permit for a new community or non-transient, non</w:t>
      </w:r>
      <w:r w:rsidR="000A35FD" w:rsidRPr="007816DB">
        <w:rPr>
          <w:sz w:val="23"/>
          <w:szCs w:val="23"/>
        </w:rPr>
        <w:t>-</w:t>
      </w:r>
      <w:r w:rsidRPr="007816DB">
        <w:rPr>
          <w:sz w:val="23"/>
          <w:szCs w:val="23"/>
        </w:rPr>
        <w:t xml:space="preserve">community public water system, the owner, or the owner’s designee, </w:t>
      </w:r>
      <w:r w:rsidR="001B511C" w:rsidRPr="007816DB">
        <w:rPr>
          <w:sz w:val="23"/>
          <w:szCs w:val="23"/>
        </w:rPr>
        <w:t>shall</w:t>
      </w:r>
      <w:r w:rsidRPr="007816DB">
        <w:rPr>
          <w:sz w:val="23"/>
          <w:szCs w:val="23"/>
        </w:rPr>
        <w:t xml:space="preserve"> submit sufficient plans, specifications, and documentation to ensure adequate technical, financial and managerial capacity.</w:t>
      </w:r>
    </w:p>
    <w:p w:rsidR="009E39C2" w:rsidRDefault="009E39C2">
      <w:pPr>
        <w:rPr>
          <w:sz w:val="23"/>
          <w:szCs w:val="23"/>
        </w:rPr>
      </w:pPr>
      <w:r>
        <w:rPr>
          <w:sz w:val="23"/>
          <w:szCs w:val="23"/>
        </w:rPr>
        <w:br w:type="page"/>
      </w:r>
    </w:p>
    <w:p w:rsidR="00575E8F" w:rsidRPr="007816DB" w:rsidRDefault="00575E8F" w:rsidP="00575E8F">
      <w:pPr>
        <w:shd w:val="clear" w:color="auto" w:fill="FFFFFF"/>
        <w:tabs>
          <w:tab w:val="left" w:pos="720"/>
          <w:tab w:val="left" w:pos="1440"/>
          <w:tab w:val="left" w:pos="2160"/>
          <w:tab w:val="left" w:pos="2880"/>
          <w:tab w:val="right" w:pos="9360"/>
        </w:tabs>
        <w:ind w:left="1980" w:hanging="1440"/>
        <w:rPr>
          <w:sz w:val="23"/>
          <w:szCs w:val="23"/>
        </w:rPr>
      </w:pPr>
    </w:p>
    <w:p w:rsidR="00575E8F" w:rsidRPr="007816DB" w:rsidRDefault="00575E8F" w:rsidP="00F05851">
      <w:pPr>
        <w:shd w:val="clear" w:color="auto" w:fill="FFFFFF"/>
        <w:tabs>
          <w:tab w:val="left" w:pos="720"/>
          <w:tab w:val="left" w:pos="1440"/>
          <w:tab w:val="left" w:pos="2160"/>
          <w:tab w:val="left" w:pos="2880"/>
          <w:tab w:val="right" w:pos="9360"/>
        </w:tabs>
        <w:ind w:left="2160" w:hanging="1620"/>
        <w:rPr>
          <w:sz w:val="23"/>
          <w:szCs w:val="23"/>
        </w:rPr>
      </w:pPr>
      <w:r w:rsidRPr="007816DB">
        <w:rPr>
          <w:sz w:val="23"/>
          <w:szCs w:val="23"/>
        </w:rPr>
        <w:tab/>
      </w:r>
      <w:r w:rsidRPr="007816DB">
        <w:rPr>
          <w:sz w:val="23"/>
          <w:szCs w:val="23"/>
        </w:rPr>
        <w:tab/>
        <w:t>c.</w:t>
      </w:r>
      <w:r w:rsidRPr="007816DB">
        <w:rPr>
          <w:sz w:val="23"/>
          <w:szCs w:val="23"/>
        </w:rPr>
        <w:tab/>
        <w:t xml:space="preserve">Applications for General Operations Permits </w:t>
      </w:r>
      <w:r w:rsidR="001B511C" w:rsidRPr="007816DB">
        <w:rPr>
          <w:sz w:val="23"/>
          <w:szCs w:val="23"/>
        </w:rPr>
        <w:t>shall</w:t>
      </w:r>
      <w:r w:rsidRPr="007816DB">
        <w:rPr>
          <w:sz w:val="23"/>
          <w:szCs w:val="23"/>
        </w:rPr>
        <w:t xml:space="preserve"> be made on forms provided by the Department.</w:t>
      </w:r>
      <w:r w:rsidR="00C345E6" w:rsidRPr="007816DB">
        <w:rPr>
          <w:sz w:val="23"/>
          <w:szCs w:val="23"/>
        </w:rPr>
        <w:t xml:space="preserve"> </w:t>
      </w:r>
      <w:r w:rsidRPr="007816DB">
        <w:rPr>
          <w:sz w:val="23"/>
          <w:szCs w:val="23"/>
        </w:rPr>
        <w:t xml:space="preserve">These forms </w:t>
      </w:r>
      <w:r w:rsidR="001B511C" w:rsidRPr="007816DB">
        <w:rPr>
          <w:sz w:val="23"/>
          <w:szCs w:val="23"/>
        </w:rPr>
        <w:t>shall</w:t>
      </w:r>
      <w:r w:rsidRPr="007816DB">
        <w:rPr>
          <w:sz w:val="23"/>
          <w:szCs w:val="23"/>
        </w:rPr>
        <w:t xml:space="preserve"> be submitted and approved by the Department before the public water system begins operations.</w:t>
      </w:r>
    </w:p>
    <w:p w:rsidR="00DF13F8" w:rsidRPr="007816DB" w:rsidRDefault="00DF13F8">
      <w:pPr>
        <w:pStyle w:val="DefaultText"/>
        <w:shd w:val="clear" w:color="auto" w:fill="FFFFFF"/>
        <w:tabs>
          <w:tab w:val="left" w:pos="720"/>
          <w:tab w:val="left" w:pos="1440"/>
          <w:tab w:val="left" w:pos="2160"/>
          <w:tab w:val="left" w:pos="2880"/>
          <w:tab w:val="right" w:pos="9360"/>
        </w:tabs>
        <w:ind w:left="720" w:hanging="720"/>
        <w:rPr>
          <w:sz w:val="23"/>
          <w:szCs w:val="23"/>
        </w:rPr>
      </w:pPr>
    </w:p>
    <w:p w:rsidR="00DF13F8" w:rsidRPr="007816DB" w:rsidRDefault="00575E8F" w:rsidP="00575E8F">
      <w:pPr>
        <w:pStyle w:val="DefaultText"/>
        <w:shd w:val="clear" w:color="auto" w:fill="FFFFFF"/>
        <w:tabs>
          <w:tab w:val="left" w:pos="1440"/>
          <w:tab w:val="left" w:pos="2160"/>
          <w:tab w:val="left" w:pos="2880"/>
          <w:tab w:val="right" w:pos="9360"/>
        </w:tabs>
        <w:ind w:left="1440" w:hanging="720"/>
        <w:rPr>
          <w:sz w:val="23"/>
          <w:szCs w:val="23"/>
        </w:rPr>
      </w:pPr>
      <w:r w:rsidRPr="007816DB">
        <w:rPr>
          <w:sz w:val="23"/>
          <w:szCs w:val="23"/>
        </w:rPr>
        <w:t>2.</w:t>
      </w:r>
      <w:r w:rsidR="00F05851" w:rsidRPr="007816DB">
        <w:rPr>
          <w:sz w:val="23"/>
          <w:szCs w:val="23"/>
        </w:rPr>
        <w:tab/>
      </w:r>
      <w:r w:rsidRPr="007816DB">
        <w:rPr>
          <w:sz w:val="23"/>
          <w:szCs w:val="23"/>
        </w:rPr>
        <w:t xml:space="preserve">In the event that a public water system requiring a permit is ready to begin operation before receiving the General Operations Permit, the </w:t>
      </w:r>
      <w:r w:rsidR="001B511C" w:rsidRPr="007816DB">
        <w:rPr>
          <w:sz w:val="23"/>
          <w:szCs w:val="23"/>
        </w:rPr>
        <w:t xml:space="preserve">Department </w:t>
      </w:r>
      <w:r w:rsidRPr="007816DB">
        <w:rPr>
          <w:sz w:val="23"/>
          <w:szCs w:val="23"/>
        </w:rPr>
        <w:t>may, at its discretion, issue a conditional, temporary permit.</w:t>
      </w:r>
    </w:p>
    <w:p w:rsidR="00575E8F" w:rsidRPr="007816DB" w:rsidRDefault="00575E8F" w:rsidP="00575E8F">
      <w:pPr>
        <w:pStyle w:val="DefaultText"/>
        <w:shd w:val="clear" w:color="auto" w:fill="FFFFFF"/>
        <w:tabs>
          <w:tab w:val="left" w:pos="1440"/>
          <w:tab w:val="left" w:pos="2160"/>
          <w:tab w:val="left" w:pos="2880"/>
          <w:tab w:val="right" w:pos="9360"/>
        </w:tabs>
        <w:ind w:left="1440" w:hanging="720"/>
        <w:rPr>
          <w:sz w:val="23"/>
          <w:szCs w:val="23"/>
        </w:rPr>
      </w:pPr>
    </w:p>
    <w:p w:rsidR="00575E8F" w:rsidRPr="007816DB" w:rsidRDefault="00575E8F" w:rsidP="00F05851">
      <w:pPr>
        <w:pStyle w:val="DefaultText"/>
        <w:shd w:val="clear" w:color="auto" w:fill="FFFFFF"/>
        <w:tabs>
          <w:tab w:val="left" w:pos="1440"/>
          <w:tab w:val="left" w:pos="2160"/>
          <w:tab w:val="left" w:pos="2880"/>
          <w:tab w:val="right" w:pos="9360"/>
        </w:tabs>
        <w:ind w:left="2160" w:hanging="720"/>
        <w:rPr>
          <w:sz w:val="23"/>
          <w:szCs w:val="23"/>
        </w:rPr>
      </w:pPr>
      <w:r w:rsidRPr="007816DB">
        <w:rPr>
          <w:sz w:val="23"/>
          <w:szCs w:val="23"/>
        </w:rPr>
        <w:t>a.</w:t>
      </w:r>
      <w:r w:rsidR="00F05851" w:rsidRPr="007816DB">
        <w:rPr>
          <w:sz w:val="23"/>
          <w:szCs w:val="23"/>
        </w:rPr>
        <w:tab/>
      </w:r>
      <w:r w:rsidRPr="007816DB">
        <w:rPr>
          <w:sz w:val="23"/>
          <w:szCs w:val="23"/>
        </w:rPr>
        <w:t xml:space="preserve">A conditional, temporary permit will be issued with a defined deadline of 30, 60, </w:t>
      </w:r>
      <w:r w:rsidR="00B25C17" w:rsidRPr="007816DB">
        <w:rPr>
          <w:sz w:val="23"/>
          <w:szCs w:val="23"/>
        </w:rPr>
        <w:t>o</w:t>
      </w:r>
      <w:r w:rsidRPr="007816DB">
        <w:rPr>
          <w:sz w:val="23"/>
          <w:szCs w:val="23"/>
        </w:rPr>
        <w:t>r 90 days.</w:t>
      </w:r>
      <w:r w:rsidR="00C345E6" w:rsidRPr="007816DB">
        <w:rPr>
          <w:sz w:val="23"/>
          <w:szCs w:val="23"/>
        </w:rPr>
        <w:t xml:space="preserve"> </w:t>
      </w:r>
      <w:r w:rsidRPr="007816DB">
        <w:rPr>
          <w:sz w:val="23"/>
          <w:szCs w:val="23"/>
        </w:rPr>
        <w:t>Only one conditional, temporary permit will be issued for each new community or non-transient, non-community water system.</w:t>
      </w:r>
    </w:p>
    <w:p w:rsidR="00AC6733" w:rsidRPr="007816DB" w:rsidRDefault="00AC6733" w:rsidP="00575E8F">
      <w:pPr>
        <w:pStyle w:val="DefaultText"/>
        <w:shd w:val="clear" w:color="auto" w:fill="FFFFFF"/>
        <w:tabs>
          <w:tab w:val="left" w:pos="1440"/>
          <w:tab w:val="left" w:pos="2160"/>
          <w:tab w:val="left" w:pos="2880"/>
          <w:tab w:val="right" w:pos="9360"/>
        </w:tabs>
        <w:ind w:left="1980" w:hanging="720"/>
        <w:rPr>
          <w:sz w:val="23"/>
          <w:szCs w:val="23"/>
        </w:rPr>
      </w:pPr>
    </w:p>
    <w:p w:rsidR="00AC6733" w:rsidRPr="007816DB" w:rsidRDefault="00AC6733" w:rsidP="00F05851">
      <w:pPr>
        <w:pStyle w:val="DefaultText"/>
        <w:shd w:val="clear" w:color="auto" w:fill="FFFFFF"/>
        <w:tabs>
          <w:tab w:val="left" w:pos="1440"/>
          <w:tab w:val="left" w:pos="2160"/>
          <w:tab w:val="left" w:pos="2880"/>
          <w:tab w:val="right" w:pos="9360"/>
        </w:tabs>
        <w:ind w:left="2160" w:hanging="720"/>
        <w:rPr>
          <w:sz w:val="23"/>
          <w:szCs w:val="23"/>
        </w:rPr>
      </w:pPr>
      <w:r w:rsidRPr="007816DB">
        <w:rPr>
          <w:sz w:val="23"/>
          <w:szCs w:val="23"/>
        </w:rPr>
        <w:t>b.</w:t>
      </w:r>
      <w:r w:rsidRPr="007816DB">
        <w:rPr>
          <w:sz w:val="23"/>
          <w:szCs w:val="23"/>
        </w:rPr>
        <w:tab/>
        <w:t xml:space="preserve">Public water systems </w:t>
      </w:r>
      <w:r w:rsidR="001B511C" w:rsidRPr="007816DB">
        <w:rPr>
          <w:sz w:val="23"/>
          <w:szCs w:val="23"/>
        </w:rPr>
        <w:t>shall</w:t>
      </w:r>
      <w:r w:rsidRPr="007816DB">
        <w:rPr>
          <w:sz w:val="23"/>
          <w:szCs w:val="23"/>
        </w:rPr>
        <w:t xml:space="preserve"> demonstrate capacity and secure a General Operations Permit at the expiration of a conditional, temporary permit.</w:t>
      </w:r>
    </w:p>
    <w:p w:rsidR="00DF13F8" w:rsidRPr="007816DB" w:rsidRDefault="00DF13F8" w:rsidP="00BA4E8A">
      <w:pPr>
        <w:pStyle w:val="DefaultText"/>
        <w:shd w:val="clear" w:color="auto" w:fill="FFFFFF"/>
        <w:tabs>
          <w:tab w:val="left" w:pos="1440"/>
          <w:tab w:val="left" w:pos="2160"/>
          <w:tab w:val="left" w:pos="2880"/>
          <w:tab w:val="right" w:pos="9360"/>
        </w:tabs>
        <w:ind w:left="1440" w:hanging="720"/>
        <w:rPr>
          <w:sz w:val="23"/>
          <w:szCs w:val="23"/>
        </w:rPr>
      </w:pPr>
    </w:p>
    <w:p w:rsidR="00DF13F8" w:rsidRPr="007816DB" w:rsidRDefault="00DF13F8" w:rsidP="009152A0">
      <w:pPr>
        <w:pStyle w:val="Heading2"/>
        <w:jc w:val="left"/>
        <w:rPr>
          <w:sz w:val="23"/>
          <w:szCs w:val="23"/>
          <w:u w:val="none"/>
        </w:rPr>
      </w:pPr>
      <w:bookmarkStart w:id="35" w:name="_Toc442343221"/>
      <w:r w:rsidRPr="007816DB">
        <w:rPr>
          <w:sz w:val="23"/>
          <w:szCs w:val="23"/>
          <w:u w:val="none"/>
        </w:rPr>
        <w:t>E.</w:t>
      </w:r>
      <w:r w:rsidRPr="007816DB">
        <w:rPr>
          <w:sz w:val="23"/>
          <w:szCs w:val="23"/>
          <w:u w:val="none"/>
        </w:rPr>
        <w:tab/>
      </w:r>
      <w:r w:rsidRPr="007816DB">
        <w:rPr>
          <w:b/>
          <w:sz w:val="23"/>
          <w:szCs w:val="23"/>
          <w:u w:val="none"/>
        </w:rPr>
        <w:t>D</w:t>
      </w:r>
      <w:r w:rsidR="00B0451E" w:rsidRPr="007816DB">
        <w:rPr>
          <w:b/>
          <w:sz w:val="23"/>
          <w:szCs w:val="23"/>
          <w:u w:val="none"/>
        </w:rPr>
        <w:t>emonstration of Capacity</w:t>
      </w:r>
      <w:bookmarkEnd w:id="35"/>
    </w:p>
    <w:p w:rsidR="00DF13F8" w:rsidRPr="007816DB" w:rsidRDefault="00DF13F8">
      <w:pPr>
        <w:shd w:val="clear" w:color="auto" w:fill="FFFFFF"/>
        <w:tabs>
          <w:tab w:val="left" w:pos="720"/>
          <w:tab w:val="left" w:pos="1440"/>
          <w:tab w:val="left" w:pos="2160"/>
          <w:tab w:val="left" w:pos="2880"/>
          <w:tab w:val="right" w:pos="9360"/>
        </w:tabs>
        <w:ind w:left="720" w:hanging="720"/>
        <w:rPr>
          <w:sz w:val="23"/>
          <w:szCs w:val="23"/>
        </w:rPr>
      </w:pPr>
    </w:p>
    <w:p w:rsidR="00DF13F8" w:rsidRPr="007816DB" w:rsidRDefault="00DF13F8">
      <w:pPr>
        <w:pStyle w:val="DefaultText"/>
        <w:shd w:val="clear" w:color="auto" w:fill="FFFFFF"/>
        <w:tabs>
          <w:tab w:val="left" w:pos="720"/>
          <w:tab w:val="left" w:pos="1440"/>
          <w:tab w:val="left" w:pos="2160"/>
          <w:tab w:val="left" w:pos="2880"/>
          <w:tab w:val="right" w:pos="9360"/>
        </w:tabs>
        <w:ind w:left="720" w:hanging="720"/>
        <w:rPr>
          <w:sz w:val="23"/>
          <w:szCs w:val="23"/>
        </w:rPr>
      </w:pPr>
      <w:r w:rsidRPr="007816DB">
        <w:rPr>
          <w:sz w:val="23"/>
          <w:szCs w:val="23"/>
        </w:rPr>
        <w:tab/>
      </w:r>
      <w:r w:rsidR="00AC6733" w:rsidRPr="007816DB">
        <w:rPr>
          <w:sz w:val="23"/>
          <w:szCs w:val="23"/>
        </w:rPr>
        <w:t xml:space="preserve">The following public water systems </w:t>
      </w:r>
      <w:r w:rsidR="001B511C" w:rsidRPr="007816DB">
        <w:rPr>
          <w:sz w:val="23"/>
          <w:szCs w:val="23"/>
        </w:rPr>
        <w:t>shall</w:t>
      </w:r>
      <w:r w:rsidR="00AC6733" w:rsidRPr="007816DB">
        <w:rPr>
          <w:sz w:val="23"/>
          <w:szCs w:val="23"/>
        </w:rPr>
        <w:t xml:space="preserve"> first obtain a General Operations Permit from</w:t>
      </w:r>
      <w:r w:rsidR="00F05851" w:rsidRPr="007816DB">
        <w:rPr>
          <w:sz w:val="23"/>
          <w:szCs w:val="23"/>
        </w:rPr>
        <w:t> </w:t>
      </w:r>
      <w:r w:rsidR="00AC6733" w:rsidRPr="007816DB">
        <w:rPr>
          <w:sz w:val="23"/>
          <w:szCs w:val="23"/>
        </w:rPr>
        <w:t>the Department by demonstrating technical, managerial, and financial capacity: new</w:t>
      </w:r>
      <w:r w:rsidR="00F05851" w:rsidRPr="007816DB">
        <w:rPr>
          <w:sz w:val="23"/>
          <w:szCs w:val="23"/>
        </w:rPr>
        <w:t> </w:t>
      </w:r>
      <w:r w:rsidR="00AC6733" w:rsidRPr="007816DB">
        <w:rPr>
          <w:sz w:val="23"/>
          <w:szCs w:val="23"/>
        </w:rPr>
        <w:t>community and non-transient, non-community water systems commencing operation</w:t>
      </w:r>
      <w:r w:rsidR="00F05851" w:rsidRPr="007816DB">
        <w:rPr>
          <w:sz w:val="23"/>
          <w:szCs w:val="23"/>
        </w:rPr>
        <w:t> </w:t>
      </w:r>
      <w:r w:rsidR="00AC6733" w:rsidRPr="007816DB">
        <w:rPr>
          <w:sz w:val="23"/>
          <w:szCs w:val="23"/>
        </w:rPr>
        <w:t>after October 1, 1999</w:t>
      </w:r>
      <w:r w:rsidR="001B511C" w:rsidRPr="007816DB">
        <w:rPr>
          <w:sz w:val="23"/>
          <w:szCs w:val="23"/>
        </w:rPr>
        <w:t>,</w:t>
      </w:r>
      <w:r w:rsidR="00AC6733" w:rsidRPr="007816DB">
        <w:rPr>
          <w:sz w:val="23"/>
          <w:szCs w:val="23"/>
        </w:rPr>
        <w:t xml:space="preserve"> </w:t>
      </w:r>
      <w:r w:rsidR="00F64561" w:rsidRPr="007816DB">
        <w:rPr>
          <w:sz w:val="23"/>
          <w:szCs w:val="23"/>
        </w:rPr>
        <w:t>and</w:t>
      </w:r>
      <w:r w:rsidR="00F64561" w:rsidRPr="007816DB">
        <w:rPr>
          <w:color w:val="FF0000"/>
          <w:sz w:val="23"/>
          <w:szCs w:val="23"/>
        </w:rPr>
        <w:t xml:space="preserve"> </w:t>
      </w:r>
      <w:r w:rsidR="00AC6733" w:rsidRPr="007816DB">
        <w:rPr>
          <w:sz w:val="23"/>
          <w:szCs w:val="23"/>
        </w:rPr>
        <w:t>transient, non-community water systems with surface water sources</w:t>
      </w:r>
      <w:r w:rsidR="00BA4E8A" w:rsidRPr="007816DB">
        <w:rPr>
          <w:sz w:val="23"/>
          <w:szCs w:val="23"/>
        </w:rPr>
        <w:t>.</w:t>
      </w:r>
      <w:r w:rsidR="00AC6733" w:rsidRPr="007816DB">
        <w:rPr>
          <w:color w:val="FF0000"/>
          <w:sz w:val="23"/>
          <w:szCs w:val="23"/>
        </w:rPr>
        <w:t xml:space="preserve"> </w:t>
      </w:r>
    </w:p>
    <w:p w:rsidR="00DF13F8" w:rsidRPr="007816DB" w:rsidRDefault="00DF13F8">
      <w:pPr>
        <w:shd w:val="clear" w:color="auto" w:fill="FFFFFF"/>
        <w:tabs>
          <w:tab w:val="left" w:pos="720"/>
          <w:tab w:val="left" w:pos="1440"/>
          <w:tab w:val="left" w:pos="2160"/>
          <w:tab w:val="left" w:pos="2880"/>
          <w:tab w:val="right" w:pos="9360"/>
        </w:tabs>
        <w:ind w:left="720" w:hanging="720"/>
        <w:rPr>
          <w:sz w:val="23"/>
          <w:szCs w:val="23"/>
        </w:rPr>
      </w:pPr>
    </w:p>
    <w:p w:rsidR="00DF13F8" w:rsidRPr="007816DB" w:rsidRDefault="00DF13F8">
      <w:pPr>
        <w:pStyle w:val="DefaultText"/>
        <w:shd w:val="clear" w:color="auto" w:fill="FFFFFF"/>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Technical Capacity may be demonstrated by a number of methods</w:t>
      </w:r>
      <w:r w:rsidR="001B511C" w:rsidRPr="007816DB">
        <w:rPr>
          <w:sz w:val="23"/>
          <w:szCs w:val="23"/>
        </w:rPr>
        <w:t>,</w:t>
      </w:r>
      <w:r w:rsidRPr="007816DB">
        <w:rPr>
          <w:sz w:val="23"/>
          <w:szCs w:val="23"/>
        </w:rPr>
        <w:t xml:space="preserve"> including</w:t>
      </w:r>
      <w:r w:rsidR="001B511C" w:rsidRPr="007816DB">
        <w:rPr>
          <w:sz w:val="23"/>
          <w:szCs w:val="23"/>
        </w:rPr>
        <w:t>,</w:t>
      </w:r>
      <w:r w:rsidRPr="007816DB">
        <w:rPr>
          <w:sz w:val="23"/>
          <w:szCs w:val="23"/>
        </w:rPr>
        <w:t xml:space="preserve"> but not limited to</w:t>
      </w:r>
      <w:r w:rsidR="001B511C" w:rsidRPr="007816DB">
        <w:rPr>
          <w:sz w:val="23"/>
          <w:szCs w:val="23"/>
        </w:rPr>
        <w:t>, the following</w:t>
      </w:r>
      <w:r w:rsidRPr="007816DB">
        <w:rPr>
          <w:sz w:val="23"/>
          <w:szCs w:val="23"/>
        </w:rPr>
        <w:t xml:space="preserve">: </w:t>
      </w:r>
    </w:p>
    <w:p w:rsidR="00F05851" w:rsidRPr="007816DB" w:rsidRDefault="00F05851">
      <w:pPr>
        <w:pStyle w:val="DefaultText"/>
        <w:shd w:val="clear" w:color="auto" w:fill="FFFFFF"/>
        <w:tabs>
          <w:tab w:val="left" w:pos="720"/>
          <w:tab w:val="left" w:pos="1440"/>
          <w:tab w:val="left" w:pos="2160"/>
          <w:tab w:val="left" w:pos="2880"/>
          <w:tab w:val="right" w:pos="9360"/>
        </w:tabs>
        <w:ind w:left="1440" w:hanging="1440"/>
        <w:rPr>
          <w:sz w:val="23"/>
          <w:szCs w:val="23"/>
        </w:rPr>
      </w:pPr>
    </w:p>
    <w:p w:rsidR="00DF13F8" w:rsidRDefault="00DF13F8"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engineering plans </w:t>
      </w:r>
      <w:r w:rsidR="00AC6733" w:rsidRPr="007816DB">
        <w:rPr>
          <w:sz w:val="23"/>
          <w:szCs w:val="23"/>
        </w:rPr>
        <w:t>or schematics and drawings of treatment facilities</w:t>
      </w:r>
      <w:r w:rsidRPr="007816DB">
        <w:rPr>
          <w:sz w:val="23"/>
          <w:szCs w:val="23"/>
        </w:rPr>
        <w:t>;</w:t>
      </w:r>
    </w:p>
    <w:p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rsidR="00DF13F8" w:rsidRDefault="00AC6733"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adequate drawings, diagrams, schematics and maps of the distribution system or plumbing components</w:t>
      </w:r>
      <w:r w:rsidR="00DF13F8" w:rsidRPr="007816DB">
        <w:rPr>
          <w:sz w:val="23"/>
          <w:szCs w:val="23"/>
        </w:rPr>
        <w:t>;</w:t>
      </w:r>
    </w:p>
    <w:p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rsidR="00DF13F8" w:rsidRDefault="00DF13F8"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an</w:t>
      </w:r>
      <w:r w:rsidR="00831882" w:rsidRPr="007816DB">
        <w:rPr>
          <w:sz w:val="23"/>
          <w:szCs w:val="23"/>
        </w:rPr>
        <w:t xml:space="preserve"> adequate number of state-licensed operators of the requisite classification; </w:t>
      </w:r>
    </w:p>
    <w:p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rsidR="00DF13F8" w:rsidRDefault="00831882"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source water protection plans and maps of the watershed or wellhead protection area;</w:t>
      </w:r>
      <w:r w:rsidR="00E40E81" w:rsidRPr="007816DB">
        <w:rPr>
          <w:sz w:val="23"/>
          <w:szCs w:val="23"/>
        </w:rPr>
        <w:t xml:space="preserve"> and</w:t>
      </w:r>
    </w:p>
    <w:p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rsidR="00DF13F8" w:rsidRPr="007816DB" w:rsidRDefault="00831882"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proofErr w:type="gramStart"/>
      <w:r w:rsidRPr="007816DB">
        <w:rPr>
          <w:sz w:val="23"/>
          <w:szCs w:val="23"/>
        </w:rPr>
        <w:t>any</w:t>
      </w:r>
      <w:proofErr w:type="gramEnd"/>
      <w:r w:rsidRPr="007816DB">
        <w:rPr>
          <w:sz w:val="23"/>
          <w:szCs w:val="23"/>
        </w:rPr>
        <w:t xml:space="preserve"> other relevant documentation requested by the Department</w:t>
      </w:r>
      <w:r w:rsidR="00DF13F8" w:rsidRPr="007816DB">
        <w:rPr>
          <w:sz w:val="23"/>
          <w:szCs w:val="23"/>
        </w:rPr>
        <w:t>.</w:t>
      </w:r>
    </w:p>
    <w:p w:rsidR="00DF13F8" w:rsidRPr="007816DB" w:rsidRDefault="00DF13F8" w:rsidP="00F05851">
      <w:pPr>
        <w:shd w:val="clear" w:color="auto" w:fill="FFFFFF"/>
        <w:tabs>
          <w:tab w:val="left" w:pos="720"/>
          <w:tab w:val="left" w:pos="1440"/>
          <w:tab w:val="left" w:pos="2160"/>
          <w:tab w:val="left" w:pos="2880"/>
          <w:tab w:val="right" w:pos="9360"/>
        </w:tabs>
        <w:ind w:left="2160" w:hanging="720"/>
        <w:rPr>
          <w:sz w:val="23"/>
          <w:szCs w:val="23"/>
        </w:rPr>
      </w:pPr>
    </w:p>
    <w:p w:rsidR="00DF13F8" w:rsidRPr="007816DB" w:rsidRDefault="00DF13F8" w:rsidP="00F05851">
      <w:pPr>
        <w:pStyle w:val="DefaultText"/>
        <w:shd w:val="clear" w:color="auto" w:fill="FFFFFF"/>
        <w:tabs>
          <w:tab w:val="left" w:pos="720"/>
          <w:tab w:val="left" w:pos="1440"/>
          <w:tab w:val="left" w:pos="2160"/>
          <w:tab w:val="left" w:pos="2880"/>
          <w:tab w:val="right" w:pos="9360"/>
        </w:tabs>
        <w:ind w:left="1440" w:hanging="720"/>
        <w:rPr>
          <w:sz w:val="23"/>
          <w:szCs w:val="23"/>
        </w:rPr>
      </w:pPr>
      <w:r w:rsidRPr="007816DB">
        <w:rPr>
          <w:sz w:val="23"/>
          <w:szCs w:val="23"/>
        </w:rPr>
        <w:t>2.</w:t>
      </w:r>
      <w:r w:rsidRPr="007816DB">
        <w:rPr>
          <w:sz w:val="23"/>
          <w:szCs w:val="23"/>
        </w:rPr>
        <w:tab/>
        <w:t>Financial Capacity may be demonstrated by a number of methods</w:t>
      </w:r>
      <w:r w:rsidR="001B511C" w:rsidRPr="007816DB">
        <w:rPr>
          <w:sz w:val="23"/>
          <w:szCs w:val="23"/>
        </w:rPr>
        <w:t>,</w:t>
      </w:r>
      <w:r w:rsidRPr="007816DB">
        <w:rPr>
          <w:sz w:val="23"/>
          <w:szCs w:val="23"/>
        </w:rPr>
        <w:t xml:space="preserve"> including</w:t>
      </w:r>
      <w:r w:rsidR="001B511C" w:rsidRPr="007816DB">
        <w:rPr>
          <w:sz w:val="23"/>
          <w:szCs w:val="23"/>
        </w:rPr>
        <w:t>,</w:t>
      </w:r>
      <w:r w:rsidRPr="007816DB">
        <w:rPr>
          <w:sz w:val="23"/>
          <w:szCs w:val="23"/>
        </w:rPr>
        <w:t xml:space="preserve"> but not limited to</w:t>
      </w:r>
      <w:r w:rsidR="001B511C" w:rsidRPr="007816DB">
        <w:rPr>
          <w:sz w:val="23"/>
          <w:szCs w:val="23"/>
        </w:rPr>
        <w:t>, the following</w:t>
      </w:r>
      <w:r w:rsidRPr="007816DB">
        <w:rPr>
          <w:sz w:val="23"/>
          <w:szCs w:val="23"/>
        </w:rPr>
        <w:t xml:space="preserve">: </w:t>
      </w:r>
    </w:p>
    <w:p w:rsidR="00F05851" w:rsidRPr="007816DB" w:rsidRDefault="00F05851" w:rsidP="00F05851">
      <w:pPr>
        <w:pStyle w:val="DefaultText"/>
        <w:shd w:val="clear" w:color="auto" w:fill="FFFFFF"/>
        <w:tabs>
          <w:tab w:val="left" w:pos="720"/>
          <w:tab w:val="left" w:pos="1440"/>
          <w:tab w:val="left" w:pos="2160"/>
          <w:tab w:val="left" w:pos="2880"/>
          <w:tab w:val="right" w:pos="9360"/>
        </w:tabs>
        <w:ind w:left="2160" w:hanging="720"/>
        <w:rPr>
          <w:sz w:val="23"/>
          <w:szCs w:val="23"/>
        </w:rPr>
      </w:pPr>
    </w:p>
    <w:p w:rsidR="00DF13F8" w:rsidRDefault="00831882" w:rsidP="00F05851">
      <w:pPr>
        <w:pStyle w:val="DefaultText"/>
        <w:numPr>
          <w:ilvl w:val="0"/>
          <w:numId w:val="18"/>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annual and projected budgets</w:t>
      </w:r>
      <w:r w:rsidR="00DF13F8" w:rsidRPr="007816DB">
        <w:rPr>
          <w:sz w:val="23"/>
          <w:szCs w:val="23"/>
        </w:rPr>
        <w:t>;</w:t>
      </w:r>
    </w:p>
    <w:p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rsidR="00DF13F8" w:rsidRDefault="00DF13F8" w:rsidP="00F05851">
      <w:pPr>
        <w:pStyle w:val="DefaultText"/>
        <w:numPr>
          <w:ilvl w:val="0"/>
          <w:numId w:val="18"/>
        </w:numPr>
        <w:shd w:val="clear" w:color="auto" w:fill="FFFFFF"/>
        <w:tabs>
          <w:tab w:val="clear" w:pos="1800"/>
          <w:tab w:val="left" w:pos="720"/>
          <w:tab w:val="left" w:pos="1440"/>
          <w:tab w:val="left" w:pos="2160"/>
          <w:tab w:val="left" w:pos="2880"/>
        </w:tabs>
        <w:ind w:left="2160" w:right="-360" w:hanging="720"/>
        <w:rPr>
          <w:sz w:val="23"/>
          <w:szCs w:val="23"/>
        </w:rPr>
      </w:pPr>
      <w:r w:rsidRPr="007816DB">
        <w:rPr>
          <w:sz w:val="23"/>
          <w:szCs w:val="23"/>
        </w:rPr>
        <w:t>identification of individual(s) responsible for water system operations, including procedures related to financial decisions effecting the water system;</w:t>
      </w:r>
    </w:p>
    <w:p w:rsidR="009E39C2" w:rsidRPr="007816DB" w:rsidRDefault="009E39C2" w:rsidP="009E39C2">
      <w:pPr>
        <w:pStyle w:val="DefaultText"/>
        <w:shd w:val="clear" w:color="auto" w:fill="FFFFFF"/>
        <w:tabs>
          <w:tab w:val="left" w:pos="720"/>
          <w:tab w:val="left" w:pos="1440"/>
          <w:tab w:val="left" w:pos="2160"/>
          <w:tab w:val="left" w:pos="2880"/>
        </w:tabs>
        <w:ind w:left="1440" w:right="-360"/>
        <w:rPr>
          <w:sz w:val="23"/>
          <w:szCs w:val="23"/>
        </w:rPr>
      </w:pPr>
    </w:p>
    <w:p w:rsidR="00DF13F8" w:rsidRPr="009E39C2" w:rsidRDefault="00DF13F8" w:rsidP="00F05851">
      <w:pPr>
        <w:pStyle w:val="DefaultText"/>
        <w:keepNext/>
        <w:keepLines/>
        <w:numPr>
          <w:ilvl w:val="0"/>
          <w:numId w:val="18"/>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copies of rate case determination documents for water systems regulated by the Public Utilities Commission;</w:t>
      </w:r>
      <w:r w:rsidR="00E40E81" w:rsidRPr="007816DB">
        <w:rPr>
          <w:sz w:val="23"/>
          <w:szCs w:val="23"/>
        </w:rPr>
        <w:t xml:space="preserve"> </w:t>
      </w:r>
      <w:r w:rsidR="00E40E81" w:rsidRPr="009E39C2">
        <w:rPr>
          <w:sz w:val="23"/>
          <w:szCs w:val="23"/>
        </w:rPr>
        <w:t>and</w:t>
      </w:r>
    </w:p>
    <w:p w:rsidR="009E39C2" w:rsidRPr="009E39C2" w:rsidRDefault="009E39C2" w:rsidP="009E39C2">
      <w:pPr>
        <w:pStyle w:val="DefaultText"/>
        <w:keepNext/>
        <w:keepLines/>
        <w:shd w:val="clear" w:color="auto" w:fill="FFFFFF"/>
        <w:tabs>
          <w:tab w:val="left" w:pos="720"/>
          <w:tab w:val="left" w:pos="1440"/>
          <w:tab w:val="left" w:pos="2160"/>
          <w:tab w:val="left" w:pos="2880"/>
          <w:tab w:val="right" w:pos="9360"/>
        </w:tabs>
        <w:ind w:left="1440"/>
        <w:rPr>
          <w:sz w:val="23"/>
          <w:szCs w:val="23"/>
        </w:rPr>
      </w:pPr>
    </w:p>
    <w:p w:rsidR="00DF13F8" w:rsidRPr="007816DB" w:rsidRDefault="00B25C17" w:rsidP="00F05851">
      <w:pPr>
        <w:pStyle w:val="DefaultText"/>
        <w:keepNext/>
        <w:keepLines/>
        <w:shd w:val="clear" w:color="auto" w:fill="FFFFFF"/>
        <w:tabs>
          <w:tab w:val="left" w:pos="720"/>
          <w:tab w:val="left" w:pos="1440"/>
          <w:tab w:val="left" w:pos="2160"/>
          <w:tab w:val="left" w:pos="2880"/>
          <w:tab w:val="right" w:pos="9360"/>
        </w:tabs>
        <w:ind w:left="2160" w:hanging="720"/>
        <w:rPr>
          <w:sz w:val="23"/>
          <w:szCs w:val="23"/>
        </w:rPr>
      </w:pPr>
      <w:proofErr w:type="gramStart"/>
      <w:r w:rsidRPr="007816DB">
        <w:rPr>
          <w:sz w:val="23"/>
          <w:szCs w:val="23"/>
        </w:rPr>
        <w:t>d</w:t>
      </w:r>
      <w:proofErr w:type="gramEnd"/>
      <w:r w:rsidRPr="007816DB">
        <w:rPr>
          <w:sz w:val="23"/>
          <w:szCs w:val="23"/>
        </w:rPr>
        <w:t>.</w:t>
      </w:r>
      <w:r w:rsidR="00F05851" w:rsidRPr="007816DB">
        <w:rPr>
          <w:sz w:val="23"/>
          <w:szCs w:val="23"/>
        </w:rPr>
        <w:tab/>
      </w:r>
      <w:r w:rsidR="00DF13F8" w:rsidRPr="007816DB">
        <w:rPr>
          <w:sz w:val="23"/>
          <w:szCs w:val="23"/>
        </w:rPr>
        <w:t xml:space="preserve">any other relevant financial information requested by the Department. </w:t>
      </w:r>
    </w:p>
    <w:p w:rsidR="00DF13F8" w:rsidRPr="007816DB" w:rsidRDefault="00DF13F8">
      <w:pPr>
        <w:shd w:val="clear" w:color="auto" w:fill="FFFFFF"/>
        <w:tabs>
          <w:tab w:val="left" w:pos="720"/>
          <w:tab w:val="left" w:pos="1440"/>
          <w:tab w:val="left" w:pos="2160"/>
          <w:tab w:val="left" w:pos="2880"/>
          <w:tab w:val="right" w:pos="9360"/>
        </w:tabs>
        <w:ind w:left="720" w:hanging="720"/>
        <w:rPr>
          <w:sz w:val="23"/>
          <w:szCs w:val="23"/>
        </w:rPr>
      </w:pPr>
    </w:p>
    <w:p w:rsidR="00DF13F8" w:rsidRPr="007816DB" w:rsidRDefault="00DF13F8">
      <w:pPr>
        <w:pStyle w:val="DefaultText"/>
        <w:shd w:val="clear" w:color="auto" w:fill="FFFFFF"/>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Managerial Capacity may be demonstrated by a number of actions</w:t>
      </w:r>
      <w:r w:rsidR="00684F0D" w:rsidRPr="007816DB">
        <w:rPr>
          <w:sz w:val="23"/>
          <w:szCs w:val="23"/>
        </w:rPr>
        <w:t>,</w:t>
      </w:r>
      <w:r w:rsidRPr="007816DB">
        <w:rPr>
          <w:sz w:val="23"/>
          <w:szCs w:val="23"/>
        </w:rPr>
        <w:t xml:space="preserve"> including</w:t>
      </w:r>
      <w:r w:rsidR="00684F0D" w:rsidRPr="007816DB">
        <w:rPr>
          <w:sz w:val="23"/>
          <w:szCs w:val="23"/>
        </w:rPr>
        <w:t>,</w:t>
      </w:r>
      <w:r w:rsidRPr="007816DB">
        <w:rPr>
          <w:sz w:val="23"/>
          <w:szCs w:val="23"/>
        </w:rPr>
        <w:t xml:space="preserve"> but not limited to</w:t>
      </w:r>
      <w:r w:rsidR="00684F0D" w:rsidRPr="007816DB">
        <w:rPr>
          <w:sz w:val="23"/>
          <w:szCs w:val="23"/>
        </w:rPr>
        <w:t>, the following</w:t>
      </w:r>
      <w:r w:rsidRPr="007816DB">
        <w:rPr>
          <w:sz w:val="23"/>
          <w:szCs w:val="23"/>
        </w:rPr>
        <w:t xml:space="preserve">: </w:t>
      </w:r>
    </w:p>
    <w:p w:rsidR="00F05851" w:rsidRPr="007816DB" w:rsidRDefault="00F05851">
      <w:pPr>
        <w:pStyle w:val="DefaultText"/>
        <w:shd w:val="clear" w:color="auto" w:fill="FFFFFF"/>
        <w:tabs>
          <w:tab w:val="left" w:pos="720"/>
          <w:tab w:val="left" w:pos="1440"/>
          <w:tab w:val="left" w:pos="2160"/>
          <w:tab w:val="left" w:pos="2880"/>
          <w:tab w:val="right" w:pos="9360"/>
        </w:tabs>
        <w:ind w:left="1440" w:hanging="1440"/>
        <w:rPr>
          <w:sz w:val="23"/>
          <w:szCs w:val="23"/>
        </w:rPr>
      </w:pPr>
    </w:p>
    <w:p w:rsidR="00DF13F8" w:rsidRDefault="005D0825"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 xml:space="preserve">knowledge </w:t>
      </w:r>
      <w:r w:rsidR="003F7856" w:rsidRPr="007816DB">
        <w:rPr>
          <w:sz w:val="23"/>
          <w:szCs w:val="23"/>
        </w:rPr>
        <w:t>of the number of water system service connections and the population served</w:t>
      </w:r>
      <w:r w:rsidRPr="007816DB">
        <w:rPr>
          <w:sz w:val="23"/>
          <w:szCs w:val="23"/>
        </w:rPr>
        <w:t>, recorded on the permit application form</w:t>
      </w:r>
      <w:r w:rsidR="00DF13F8" w:rsidRPr="007816DB">
        <w:rPr>
          <w:sz w:val="23"/>
          <w:szCs w:val="23"/>
        </w:rPr>
        <w:t>;</w:t>
      </w:r>
    </w:p>
    <w:p w:rsidR="009E39C2" w:rsidRPr="007816DB" w:rsidRDefault="009E39C2" w:rsidP="009E39C2">
      <w:pPr>
        <w:pStyle w:val="DefaultText"/>
        <w:shd w:val="clear" w:color="auto" w:fill="FFFFFF"/>
        <w:tabs>
          <w:tab w:val="left" w:pos="720"/>
          <w:tab w:val="left" w:pos="1440"/>
          <w:tab w:val="left" w:pos="2160"/>
          <w:tab w:val="left" w:pos="2880"/>
        </w:tabs>
        <w:ind w:left="2160" w:right="-450"/>
        <w:rPr>
          <w:sz w:val="23"/>
          <w:szCs w:val="23"/>
        </w:rPr>
      </w:pPr>
    </w:p>
    <w:p w:rsidR="00DF13F8" w:rsidRDefault="00DF13F8"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clear, definitive identification of the water system owner(s);</w:t>
      </w:r>
    </w:p>
    <w:p w:rsidR="009E39C2" w:rsidRPr="007816DB" w:rsidRDefault="009E39C2" w:rsidP="009E39C2">
      <w:pPr>
        <w:pStyle w:val="DefaultText"/>
        <w:shd w:val="clear" w:color="auto" w:fill="FFFFFF"/>
        <w:tabs>
          <w:tab w:val="left" w:pos="720"/>
          <w:tab w:val="left" w:pos="1440"/>
          <w:tab w:val="left" w:pos="2160"/>
          <w:tab w:val="left" w:pos="2880"/>
        </w:tabs>
        <w:ind w:left="2160" w:right="-450"/>
        <w:rPr>
          <w:sz w:val="23"/>
          <w:szCs w:val="23"/>
        </w:rPr>
      </w:pPr>
    </w:p>
    <w:p w:rsidR="00DF13F8" w:rsidRDefault="00DF13F8"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identification of the primary contact person(s) responsible for communicating with the Department;</w:t>
      </w:r>
    </w:p>
    <w:p w:rsidR="009E39C2" w:rsidRPr="007816DB" w:rsidRDefault="009E39C2" w:rsidP="009E39C2">
      <w:pPr>
        <w:pStyle w:val="DefaultText"/>
        <w:shd w:val="clear" w:color="auto" w:fill="FFFFFF"/>
        <w:tabs>
          <w:tab w:val="left" w:pos="720"/>
          <w:tab w:val="left" w:pos="1440"/>
          <w:tab w:val="left" w:pos="2160"/>
          <w:tab w:val="left" w:pos="2880"/>
        </w:tabs>
        <w:ind w:left="2160" w:right="-450"/>
        <w:rPr>
          <w:sz w:val="23"/>
          <w:szCs w:val="23"/>
        </w:rPr>
      </w:pPr>
    </w:p>
    <w:p w:rsidR="003F7856" w:rsidRPr="009E39C2" w:rsidRDefault="00DF13F8"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trike/>
          <w:sz w:val="23"/>
          <w:szCs w:val="23"/>
        </w:rPr>
      </w:pPr>
      <w:r w:rsidRPr="007816DB">
        <w:rPr>
          <w:sz w:val="23"/>
          <w:szCs w:val="23"/>
        </w:rPr>
        <w:t xml:space="preserve">identification of personnel responsible for daily operations of the water </w:t>
      </w:r>
      <w:r w:rsidRPr="009E39C2">
        <w:rPr>
          <w:sz w:val="23"/>
          <w:szCs w:val="23"/>
        </w:rPr>
        <w:t>system</w:t>
      </w:r>
      <w:r w:rsidR="005D0825" w:rsidRPr="009E39C2">
        <w:rPr>
          <w:sz w:val="23"/>
          <w:szCs w:val="23"/>
        </w:rPr>
        <w:t>;</w:t>
      </w:r>
      <w:r w:rsidR="00BA4E8A" w:rsidRPr="009E39C2">
        <w:rPr>
          <w:sz w:val="23"/>
          <w:szCs w:val="23"/>
        </w:rPr>
        <w:t xml:space="preserve"> </w:t>
      </w:r>
    </w:p>
    <w:p w:rsidR="009E39C2" w:rsidRPr="009E39C2" w:rsidRDefault="009E39C2" w:rsidP="009E39C2">
      <w:pPr>
        <w:pStyle w:val="DefaultText"/>
        <w:shd w:val="clear" w:color="auto" w:fill="FFFFFF"/>
        <w:tabs>
          <w:tab w:val="left" w:pos="720"/>
          <w:tab w:val="left" w:pos="1440"/>
          <w:tab w:val="left" w:pos="2160"/>
          <w:tab w:val="left" w:pos="2880"/>
        </w:tabs>
        <w:ind w:left="2160" w:right="-450"/>
        <w:rPr>
          <w:strike/>
          <w:sz w:val="23"/>
          <w:szCs w:val="23"/>
        </w:rPr>
      </w:pPr>
    </w:p>
    <w:p w:rsidR="00DF13F8" w:rsidRDefault="009954D2"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plans for continuing education, training or professional development or staff;</w:t>
      </w:r>
    </w:p>
    <w:p w:rsidR="009E39C2" w:rsidRPr="007816DB" w:rsidRDefault="009E39C2" w:rsidP="009E39C2">
      <w:pPr>
        <w:pStyle w:val="DefaultText"/>
        <w:shd w:val="clear" w:color="auto" w:fill="FFFFFF"/>
        <w:tabs>
          <w:tab w:val="left" w:pos="720"/>
          <w:tab w:val="left" w:pos="1440"/>
          <w:tab w:val="left" w:pos="2160"/>
          <w:tab w:val="left" w:pos="2880"/>
        </w:tabs>
        <w:ind w:left="1440" w:right="-450"/>
        <w:rPr>
          <w:sz w:val="23"/>
          <w:szCs w:val="23"/>
        </w:rPr>
      </w:pPr>
    </w:p>
    <w:p w:rsidR="009954D2" w:rsidRDefault="009954D2"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formalized routine operations and maintenance procedures in the form of written standard operating procedures and policies;</w:t>
      </w:r>
    </w:p>
    <w:p w:rsidR="009E39C2" w:rsidRPr="007816DB" w:rsidRDefault="009E39C2" w:rsidP="009E39C2">
      <w:pPr>
        <w:pStyle w:val="DefaultText"/>
        <w:shd w:val="clear" w:color="auto" w:fill="FFFFFF"/>
        <w:tabs>
          <w:tab w:val="left" w:pos="720"/>
          <w:tab w:val="left" w:pos="1440"/>
          <w:tab w:val="left" w:pos="2160"/>
          <w:tab w:val="left" w:pos="2880"/>
        </w:tabs>
        <w:ind w:left="1440" w:right="-450"/>
        <w:rPr>
          <w:sz w:val="23"/>
          <w:szCs w:val="23"/>
        </w:rPr>
      </w:pPr>
    </w:p>
    <w:p w:rsidR="009954D2" w:rsidRDefault="009954D2"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description of record keeping procedures employed;</w:t>
      </w:r>
    </w:p>
    <w:p w:rsidR="009E39C2" w:rsidRPr="007816DB" w:rsidRDefault="009E39C2" w:rsidP="009E39C2">
      <w:pPr>
        <w:pStyle w:val="DefaultText"/>
        <w:shd w:val="clear" w:color="auto" w:fill="FFFFFF"/>
        <w:tabs>
          <w:tab w:val="left" w:pos="720"/>
          <w:tab w:val="left" w:pos="1440"/>
          <w:tab w:val="left" w:pos="2160"/>
          <w:tab w:val="left" w:pos="2880"/>
        </w:tabs>
        <w:ind w:left="1440" w:right="-450"/>
        <w:rPr>
          <w:sz w:val="23"/>
          <w:szCs w:val="23"/>
        </w:rPr>
      </w:pPr>
    </w:p>
    <w:p w:rsidR="009954D2" w:rsidRDefault="009954D2"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written emergency procedures and/or an emergency response plan, including identification of persons or organizations contacted in the event of an emergency;</w:t>
      </w:r>
      <w:r w:rsidR="009E39C2">
        <w:rPr>
          <w:sz w:val="23"/>
          <w:szCs w:val="23"/>
        </w:rPr>
        <w:t xml:space="preserve"> and</w:t>
      </w:r>
    </w:p>
    <w:p w:rsidR="009E39C2" w:rsidRPr="007816DB" w:rsidRDefault="009E39C2" w:rsidP="009E39C2">
      <w:pPr>
        <w:pStyle w:val="DefaultText"/>
        <w:shd w:val="clear" w:color="auto" w:fill="FFFFFF"/>
        <w:tabs>
          <w:tab w:val="left" w:pos="720"/>
          <w:tab w:val="left" w:pos="1440"/>
          <w:tab w:val="left" w:pos="2160"/>
          <w:tab w:val="left" w:pos="2880"/>
        </w:tabs>
        <w:ind w:left="1440" w:right="-450"/>
        <w:rPr>
          <w:sz w:val="23"/>
          <w:szCs w:val="23"/>
        </w:rPr>
      </w:pPr>
    </w:p>
    <w:p w:rsidR="00DF13F8" w:rsidRPr="007816DB" w:rsidRDefault="002F1D0C"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proofErr w:type="gramStart"/>
      <w:r w:rsidRPr="007816DB">
        <w:rPr>
          <w:sz w:val="23"/>
          <w:szCs w:val="23"/>
        </w:rPr>
        <w:t>any</w:t>
      </w:r>
      <w:proofErr w:type="gramEnd"/>
      <w:r w:rsidRPr="007816DB">
        <w:rPr>
          <w:sz w:val="23"/>
          <w:szCs w:val="23"/>
        </w:rPr>
        <w:t xml:space="preserve"> other relevant information requested by the Department</w:t>
      </w:r>
      <w:r w:rsidR="005D0825"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36" w:name="_Toc442343222"/>
      <w:r w:rsidRPr="007816DB">
        <w:rPr>
          <w:sz w:val="23"/>
          <w:szCs w:val="23"/>
          <w:u w:val="none"/>
        </w:rPr>
        <w:t>F.</w:t>
      </w:r>
      <w:r w:rsidRPr="007816DB">
        <w:rPr>
          <w:sz w:val="23"/>
          <w:szCs w:val="23"/>
          <w:u w:val="none"/>
        </w:rPr>
        <w:tab/>
      </w:r>
      <w:r w:rsidRPr="007816DB">
        <w:rPr>
          <w:b/>
          <w:sz w:val="23"/>
          <w:szCs w:val="23"/>
          <w:u w:val="none"/>
        </w:rPr>
        <w:t>C</w:t>
      </w:r>
      <w:r w:rsidR="00B0451E" w:rsidRPr="007816DB">
        <w:rPr>
          <w:b/>
          <w:sz w:val="23"/>
          <w:szCs w:val="23"/>
          <w:u w:val="none"/>
        </w:rPr>
        <w:t>onstruction Standards</w:t>
      </w:r>
      <w:bookmarkEnd w:id="36"/>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Applicable standards such as those established by the </w:t>
      </w:r>
      <w:r w:rsidRPr="007816DB">
        <w:rPr>
          <w:i/>
          <w:sz w:val="23"/>
          <w:szCs w:val="23"/>
        </w:rPr>
        <w:t>American Water Works Association</w:t>
      </w:r>
      <w:r w:rsidR="007C47F2" w:rsidRPr="007816DB">
        <w:rPr>
          <w:i/>
          <w:sz w:val="23"/>
          <w:szCs w:val="23"/>
        </w:rPr>
        <w:t xml:space="preserve"> (AWWA)</w:t>
      </w:r>
      <w:r w:rsidRPr="007816DB">
        <w:rPr>
          <w:i/>
          <w:sz w:val="23"/>
          <w:szCs w:val="23"/>
        </w:rPr>
        <w:t>, the Recommended Standards for Water Works</w:t>
      </w:r>
      <w:r w:rsidRPr="007816DB">
        <w:rPr>
          <w:sz w:val="23"/>
          <w:szCs w:val="23"/>
        </w:rPr>
        <w:t xml:space="preserve">, and </w:t>
      </w:r>
      <w:r w:rsidRPr="009E39C2">
        <w:rPr>
          <w:i/>
          <w:sz w:val="23"/>
          <w:szCs w:val="23"/>
        </w:rPr>
        <w:t xml:space="preserve">NSF </w:t>
      </w:r>
      <w:r w:rsidR="007C47F2" w:rsidRPr="009E39C2">
        <w:rPr>
          <w:i/>
          <w:sz w:val="23"/>
          <w:szCs w:val="23"/>
        </w:rPr>
        <w:t xml:space="preserve">/ ANSI </w:t>
      </w:r>
      <w:r w:rsidR="007C47F2" w:rsidRPr="007816DB">
        <w:rPr>
          <w:i/>
          <w:sz w:val="23"/>
          <w:szCs w:val="23"/>
        </w:rPr>
        <w:t>Standards</w:t>
      </w:r>
      <w:r w:rsidR="007C47F2" w:rsidRPr="007816DB">
        <w:rPr>
          <w:i/>
          <w:color w:val="FF0000"/>
          <w:sz w:val="23"/>
          <w:szCs w:val="23"/>
        </w:rPr>
        <w:t xml:space="preserve"> </w:t>
      </w:r>
      <w:r w:rsidR="007C47F2" w:rsidRPr="007816DB">
        <w:rPr>
          <w:i/>
          <w:sz w:val="23"/>
          <w:szCs w:val="23"/>
        </w:rPr>
        <w:t>for Drinking Water Treatment Units</w:t>
      </w:r>
      <w:r w:rsidR="007C47F2" w:rsidRPr="007816DB">
        <w:rPr>
          <w:color w:val="FF0000"/>
          <w:sz w:val="23"/>
          <w:szCs w:val="23"/>
        </w:rPr>
        <w:t xml:space="preserve"> </w:t>
      </w:r>
      <w:r w:rsidRPr="007816DB">
        <w:rPr>
          <w:sz w:val="23"/>
          <w:szCs w:val="23"/>
        </w:rPr>
        <w:t>should be consulted when available, as well as engineering standards published by other generally accepted organizations.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Disinfection</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proofErr w:type="gramStart"/>
      <w:r w:rsidRPr="007816DB">
        <w:rPr>
          <w:sz w:val="23"/>
          <w:szCs w:val="23"/>
        </w:rPr>
        <w:t>a</w:t>
      </w:r>
      <w:proofErr w:type="gramEnd"/>
      <w:r w:rsidRPr="007816DB">
        <w:rPr>
          <w:sz w:val="23"/>
          <w:szCs w:val="23"/>
        </w:rPr>
        <w:t>.</w:t>
      </w:r>
      <w:r w:rsidRPr="007816DB">
        <w:rPr>
          <w:sz w:val="23"/>
          <w:szCs w:val="23"/>
        </w:rPr>
        <w:tab/>
        <w:t>The AWWA C-651</w:t>
      </w:r>
      <w:r w:rsidR="00BA4E8A" w:rsidRPr="007816DB">
        <w:rPr>
          <w:strike/>
          <w:sz w:val="23"/>
          <w:szCs w:val="23"/>
        </w:rPr>
        <w:t>-</w:t>
      </w:r>
      <w:r w:rsidR="008130AD" w:rsidRPr="007816DB">
        <w:rPr>
          <w:sz w:val="23"/>
          <w:szCs w:val="23"/>
        </w:rPr>
        <w:t>05</w:t>
      </w:r>
      <w:r w:rsidR="008130AD" w:rsidRPr="007816DB">
        <w:rPr>
          <w:color w:val="FF0000"/>
          <w:sz w:val="23"/>
          <w:szCs w:val="23"/>
        </w:rPr>
        <w:t xml:space="preserve"> </w:t>
      </w:r>
      <w:r w:rsidRPr="007816DB">
        <w:rPr>
          <w:sz w:val="23"/>
          <w:szCs w:val="23"/>
        </w:rPr>
        <w:t>specification for the disinfection of water mains shall be utilized for all water main construction except that the "tablet method" shall not be used unless specifically approved in writing by the Department</w:t>
      </w:r>
      <w:r w:rsidR="00AB0DB7"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AWWA C-652-</w:t>
      </w:r>
      <w:r w:rsidR="008130AD" w:rsidRPr="007816DB">
        <w:rPr>
          <w:sz w:val="23"/>
          <w:szCs w:val="23"/>
        </w:rPr>
        <w:t>02</w:t>
      </w:r>
      <w:r w:rsidR="008130AD" w:rsidRPr="007816DB">
        <w:rPr>
          <w:color w:val="FF0000"/>
          <w:sz w:val="23"/>
          <w:szCs w:val="23"/>
        </w:rPr>
        <w:t xml:space="preserve"> </w:t>
      </w:r>
      <w:r w:rsidRPr="007816DB">
        <w:rPr>
          <w:sz w:val="23"/>
          <w:szCs w:val="23"/>
        </w:rPr>
        <w:t>specification for the disinfection of water storage facilities shall be utilized prior to having any storage facility go into service.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AWWA C-653-</w:t>
      </w:r>
      <w:r w:rsidR="008130AD" w:rsidRPr="007816DB">
        <w:rPr>
          <w:sz w:val="23"/>
          <w:szCs w:val="23"/>
        </w:rPr>
        <w:t>03</w:t>
      </w:r>
      <w:r w:rsidR="008130AD" w:rsidRPr="007816DB">
        <w:rPr>
          <w:color w:val="FF0000"/>
          <w:sz w:val="23"/>
          <w:szCs w:val="23"/>
        </w:rPr>
        <w:t xml:space="preserve"> </w:t>
      </w:r>
      <w:r w:rsidRPr="007816DB">
        <w:rPr>
          <w:sz w:val="23"/>
          <w:szCs w:val="23"/>
        </w:rPr>
        <w:t>shall be utilized for disinfection of water treatment plants prior to providing water for consumption.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AWWA C-654-</w:t>
      </w:r>
      <w:r w:rsidR="008130AD" w:rsidRPr="007816DB">
        <w:rPr>
          <w:sz w:val="23"/>
          <w:szCs w:val="23"/>
        </w:rPr>
        <w:t>03</w:t>
      </w:r>
      <w:r w:rsidR="008130AD" w:rsidRPr="007816DB">
        <w:rPr>
          <w:color w:val="FF0000"/>
          <w:sz w:val="23"/>
          <w:szCs w:val="23"/>
        </w:rPr>
        <w:t xml:space="preserve"> </w:t>
      </w:r>
      <w:r w:rsidRPr="007816DB">
        <w:rPr>
          <w:sz w:val="23"/>
          <w:szCs w:val="23"/>
        </w:rPr>
        <w:t>shall be utilized for the disinfection of wells prior to the use of those wells as a source of public drinking water.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E39C2">
      <w:pPr>
        <w:tabs>
          <w:tab w:val="left" w:pos="720"/>
          <w:tab w:val="left" w:pos="1440"/>
          <w:tab w:val="left" w:pos="2160"/>
          <w:tab w:val="left" w:pos="2880"/>
        </w:tabs>
        <w:ind w:left="1440" w:right="-180" w:hanging="1440"/>
        <w:rPr>
          <w:sz w:val="23"/>
          <w:szCs w:val="23"/>
        </w:rPr>
      </w:pPr>
      <w:r w:rsidRPr="007816DB">
        <w:rPr>
          <w:sz w:val="23"/>
          <w:szCs w:val="23"/>
        </w:rPr>
        <w:tab/>
        <w:t>3.</w:t>
      </w:r>
      <w:r w:rsidRPr="007816DB">
        <w:rPr>
          <w:sz w:val="23"/>
          <w:szCs w:val="23"/>
        </w:rPr>
        <w:tab/>
        <w:t>All water mains and services being used for the purposes of transporting potable water shall be pressure tested in accordance with AWWA Standard for pressure testing.</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DF13F8">
      <w:pPr>
        <w:numPr>
          <w:ilvl w:val="0"/>
          <w:numId w:val="4"/>
        </w:numPr>
        <w:tabs>
          <w:tab w:val="left" w:pos="720"/>
          <w:tab w:val="left" w:pos="2160"/>
          <w:tab w:val="left" w:pos="2880"/>
          <w:tab w:val="right" w:pos="9360"/>
        </w:tabs>
        <w:rPr>
          <w:sz w:val="23"/>
          <w:szCs w:val="23"/>
        </w:rPr>
      </w:pPr>
      <w:r w:rsidRPr="007816DB">
        <w:rPr>
          <w:sz w:val="23"/>
          <w:szCs w:val="23"/>
        </w:rPr>
        <w:t>The Department may</w:t>
      </w:r>
      <w:r w:rsidR="00527D8B" w:rsidRPr="007816DB">
        <w:rPr>
          <w:sz w:val="23"/>
          <w:szCs w:val="23"/>
        </w:rPr>
        <w:t>,</w:t>
      </w:r>
      <w:r w:rsidRPr="007816DB">
        <w:rPr>
          <w:sz w:val="23"/>
          <w:szCs w:val="23"/>
        </w:rPr>
        <w:t xml:space="preserve"> from time to time</w:t>
      </w:r>
      <w:r w:rsidR="00527D8B" w:rsidRPr="007816DB">
        <w:rPr>
          <w:sz w:val="23"/>
          <w:szCs w:val="23"/>
        </w:rPr>
        <w:t>,</w:t>
      </w:r>
      <w:r w:rsidRPr="007816DB">
        <w:rPr>
          <w:sz w:val="23"/>
          <w:szCs w:val="23"/>
        </w:rPr>
        <w:t xml:space="preserve"> establish lists of acceptable products for use in the water works industry.</w:t>
      </w:r>
    </w:p>
    <w:p w:rsidR="00952CEE" w:rsidRPr="007816DB" w:rsidRDefault="00952CEE" w:rsidP="00952CEE">
      <w:pPr>
        <w:tabs>
          <w:tab w:val="left" w:pos="720"/>
          <w:tab w:val="left" w:pos="1440"/>
          <w:tab w:val="left" w:pos="2160"/>
          <w:tab w:val="left" w:pos="2880"/>
          <w:tab w:val="right" w:pos="9360"/>
        </w:tabs>
        <w:ind w:left="720"/>
        <w:rPr>
          <w:sz w:val="23"/>
          <w:szCs w:val="23"/>
        </w:rPr>
      </w:pPr>
    </w:p>
    <w:p w:rsidR="00952CEE" w:rsidRPr="007816DB" w:rsidRDefault="00952CEE" w:rsidP="008130AD">
      <w:pPr>
        <w:numPr>
          <w:ilvl w:val="0"/>
          <w:numId w:val="4"/>
        </w:numPr>
        <w:tabs>
          <w:tab w:val="left" w:pos="720"/>
          <w:tab w:val="left" w:pos="2160"/>
          <w:tab w:val="left" w:pos="2880"/>
          <w:tab w:val="right" w:pos="9360"/>
        </w:tabs>
        <w:rPr>
          <w:b/>
          <w:sz w:val="23"/>
          <w:szCs w:val="23"/>
        </w:rPr>
      </w:pPr>
      <w:r w:rsidRPr="007816DB">
        <w:rPr>
          <w:b/>
          <w:sz w:val="23"/>
          <w:szCs w:val="23"/>
        </w:rPr>
        <w:t>Well Construction</w:t>
      </w:r>
    </w:p>
    <w:p w:rsidR="000458A1" w:rsidRPr="007816DB" w:rsidRDefault="000458A1" w:rsidP="000458A1">
      <w:pPr>
        <w:tabs>
          <w:tab w:val="left" w:pos="720"/>
          <w:tab w:val="left" w:pos="2160"/>
          <w:tab w:val="left" w:pos="2880"/>
          <w:tab w:val="right" w:pos="9360"/>
        </w:tabs>
        <w:rPr>
          <w:sz w:val="23"/>
          <w:szCs w:val="23"/>
        </w:rPr>
      </w:pPr>
    </w:p>
    <w:p w:rsidR="003F26F1" w:rsidRPr="007816DB" w:rsidRDefault="00952CEE" w:rsidP="006B70A2">
      <w:pPr>
        <w:tabs>
          <w:tab w:val="left" w:pos="1350"/>
        </w:tabs>
        <w:ind w:left="2160" w:hanging="720"/>
        <w:rPr>
          <w:sz w:val="23"/>
          <w:szCs w:val="23"/>
        </w:rPr>
      </w:pPr>
      <w:r w:rsidRPr="007816DB">
        <w:rPr>
          <w:sz w:val="23"/>
          <w:szCs w:val="23"/>
        </w:rPr>
        <w:t>a.</w:t>
      </w:r>
      <w:r w:rsidR="00C345E6" w:rsidRPr="007816DB">
        <w:rPr>
          <w:sz w:val="23"/>
          <w:szCs w:val="23"/>
        </w:rPr>
        <w:t xml:space="preserve"> </w:t>
      </w:r>
      <w:r w:rsidRPr="007816DB">
        <w:rPr>
          <w:sz w:val="23"/>
          <w:szCs w:val="23"/>
        </w:rPr>
        <w:tab/>
        <w:t xml:space="preserve">All newly constructed wells </w:t>
      </w:r>
      <w:r w:rsidR="006C3249" w:rsidRPr="007816DB">
        <w:rPr>
          <w:sz w:val="23"/>
          <w:szCs w:val="23"/>
        </w:rPr>
        <w:t xml:space="preserve">and wells modified by additional drilling casing alterations or </w:t>
      </w:r>
      <w:proofErr w:type="spellStart"/>
      <w:r w:rsidR="006C3249" w:rsidRPr="007816DB">
        <w:rPr>
          <w:sz w:val="23"/>
          <w:szCs w:val="23"/>
        </w:rPr>
        <w:t>hydrofract</w:t>
      </w:r>
      <w:r w:rsidR="00ED3056" w:rsidRPr="007816DB">
        <w:rPr>
          <w:sz w:val="23"/>
          <w:szCs w:val="23"/>
        </w:rPr>
        <w:t>ur</w:t>
      </w:r>
      <w:r w:rsidR="006C3249" w:rsidRPr="007816DB">
        <w:rPr>
          <w:sz w:val="23"/>
          <w:szCs w:val="23"/>
        </w:rPr>
        <w:t>ing</w:t>
      </w:r>
      <w:proofErr w:type="spellEnd"/>
      <w:r w:rsidR="006C3249" w:rsidRPr="007816DB">
        <w:rPr>
          <w:sz w:val="23"/>
          <w:szCs w:val="23"/>
        </w:rPr>
        <w:t xml:space="preserve"> </w:t>
      </w:r>
      <w:r w:rsidRPr="007816DB">
        <w:rPr>
          <w:sz w:val="23"/>
          <w:szCs w:val="23"/>
        </w:rPr>
        <w:t xml:space="preserve">shall be constructed </w:t>
      </w:r>
      <w:r w:rsidR="006C3249" w:rsidRPr="007816DB">
        <w:rPr>
          <w:sz w:val="23"/>
          <w:szCs w:val="23"/>
        </w:rPr>
        <w:t xml:space="preserve">or altered in compliance with </w:t>
      </w:r>
      <w:r w:rsidR="003F26F1" w:rsidRPr="007816DB">
        <w:rPr>
          <w:sz w:val="23"/>
          <w:szCs w:val="23"/>
        </w:rPr>
        <w:t xml:space="preserve">the </w:t>
      </w:r>
      <w:r w:rsidR="003F26F1" w:rsidRPr="007816DB">
        <w:rPr>
          <w:i/>
          <w:sz w:val="23"/>
          <w:szCs w:val="23"/>
        </w:rPr>
        <w:t>Maine Well Drillers and Pump Installers Rules</w:t>
      </w:r>
      <w:r w:rsidR="003F26F1" w:rsidRPr="007816DB">
        <w:rPr>
          <w:sz w:val="23"/>
          <w:szCs w:val="23"/>
        </w:rPr>
        <w:t xml:space="preserve"> (10</w:t>
      </w:r>
      <w:r w:rsidR="00A161E7" w:rsidRPr="007816DB">
        <w:rPr>
          <w:sz w:val="23"/>
          <w:szCs w:val="23"/>
        </w:rPr>
        <w:noBreakHyphen/>
      </w:r>
      <w:r w:rsidR="003F26F1" w:rsidRPr="007816DB">
        <w:rPr>
          <w:sz w:val="23"/>
          <w:szCs w:val="23"/>
        </w:rPr>
        <w:t xml:space="preserve">144 CMR, Chapter 232 and </w:t>
      </w:r>
      <w:r w:rsidRPr="007816DB">
        <w:rPr>
          <w:sz w:val="23"/>
          <w:szCs w:val="23"/>
        </w:rPr>
        <w:t xml:space="preserve">one of the following standards: </w:t>
      </w:r>
    </w:p>
    <w:p w:rsidR="000458A1" w:rsidRPr="007816DB" w:rsidRDefault="000458A1" w:rsidP="006B70A2">
      <w:pPr>
        <w:tabs>
          <w:tab w:val="left" w:pos="1350"/>
        </w:tabs>
        <w:ind w:left="2160" w:hanging="720"/>
        <w:rPr>
          <w:sz w:val="23"/>
          <w:szCs w:val="23"/>
        </w:rPr>
      </w:pPr>
    </w:p>
    <w:p w:rsidR="003F26F1" w:rsidRPr="007816DB" w:rsidRDefault="003F26F1" w:rsidP="00A161E7">
      <w:pPr>
        <w:tabs>
          <w:tab w:val="left" w:pos="1350"/>
        </w:tabs>
        <w:ind w:left="2880" w:hanging="720"/>
        <w:rPr>
          <w:sz w:val="23"/>
          <w:szCs w:val="23"/>
        </w:rPr>
      </w:pPr>
      <w:r w:rsidRPr="007816DB">
        <w:rPr>
          <w:sz w:val="23"/>
          <w:szCs w:val="23"/>
        </w:rPr>
        <w:t>i.</w:t>
      </w:r>
      <w:r w:rsidR="00A161E7" w:rsidRPr="007816DB">
        <w:rPr>
          <w:sz w:val="23"/>
          <w:szCs w:val="23"/>
        </w:rPr>
        <w:tab/>
      </w:r>
      <w:r w:rsidR="00952CEE" w:rsidRPr="007816DB">
        <w:rPr>
          <w:sz w:val="23"/>
          <w:szCs w:val="23"/>
        </w:rPr>
        <w:t xml:space="preserve">AWWA’s </w:t>
      </w:r>
      <w:r w:rsidR="007C47F2" w:rsidRPr="007816DB">
        <w:rPr>
          <w:sz w:val="23"/>
          <w:szCs w:val="23"/>
        </w:rPr>
        <w:t xml:space="preserve">Standard A100-06, </w:t>
      </w:r>
      <w:r w:rsidR="00952CEE" w:rsidRPr="007816DB">
        <w:rPr>
          <w:i/>
          <w:sz w:val="23"/>
          <w:szCs w:val="23"/>
        </w:rPr>
        <w:t>Recommended Standards for</w:t>
      </w:r>
      <w:r w:rsidR="006B70A2" w:rsidRPr="007816DB">
        <w:rPr>
          <w:i/>
          <w:sz w:val="23"/>
          <w:szCs w:val="23"/>
        </w:rPr>
        <w:t xml:space="preserve"> </w:t>
      </w:r>
      <w:r w:rsidR="00952CEE" w:rsidRPr="007816DB">
        <w:rPr>
          <w:i/>
          <w:sz w:val="23"/>
          <w:szCs w:val="23"/>
        </w:rPr>
        <w:t>Water Works</w:t>
      </w:r>
      <w:r w:rsidR="007C47F2" w:rsidRPr="007816DB">
        <w:rPr>
          <w:sz w:val="23"/>
          <w:szCs w:val="23"/>
        </w:rPr>
        <w:t>, 2003 Edition</w:t>
      </w:r>
      <w:r w:rsidRPr="007816DB">
        <w:rPr>
          <w:sz w:val="23"/>
          <w:szCs w:val="23"/>
        </w:rPr>
        <w:t>;</w:t>
      </w:r>
      <w:r w:rsidR="00952CEE" w:rsidRPr="007816DB">
        <w:rPr>
          <w:sz w:val="23"/>
          <w:szCs w:val="23"/>
        </w:rPr>
        <w:t xml:space="preserve"> or </w:t>
      </w:r>
    </w:p>
    <w:p w:rsidR="003F26F1" w:rsidRPr="007816DB" w:rsidRDefault="003F26F1" w:rsidP="00A161E7">
      <w:pPr>
        <w:tabs>
          <w:tab w:val="left" w:pos="1350"/>
        </w:tabs>
        <w:ind w:left="2880" w:hanging="720"/>
        <w:rPr>
          <w:sz w:val="23"/>
          <w:szCs w:val="23"/>
        </w:rPr>
      </w:pPr>
    </w:p>
    <w:p w:rsidR="003F26F1" w:rsidRPr="007816DB" w:rsidRDefault="003F26F1" w:rsidP="00A161E7">
      <w:pPr>
        <w:pStyle w:val="ListParagraph"/>
        <w:numPr>
          <w:ilvl w:val="3"/>
          <w:numId w:val="15"/>
        </w:numPr>
        <w:tabs>
          <w:tab w:val="left" w:pos="1350"/>
        </w:tabs>
        <w:ind w:left="2880"/>
        <w:rPr>
          <w:sz w:val="23"/>
          <w:szCs w:val="23"/>
        </w:rPr>
      </w:pPr>
      <w:r w:rsidRPr="007816DB">
        <w:rPr>
          <w:sz w:val="23"/>
          <w:szCs w:val="23"/>
        </w:rPr>
        <w:t>T</w:t>
      </w:r>
      <w:r w:rsidR="00952CEE" w:rsidRPr="007816DB">
        <w:rPr>
          <w:sz w:val="23"/>
          <w:szCs w:val="23"/>
        </w:rPr>
        <w:t>he National Ground Water Association’s</w:t>
      </w:r>
      <w:r w:rsidR="007C47F2" w:rsidRPr="007816DB">
        <w:rPr>
          <w:sz w:val="23"/>
          <w:szCs w:val="23"/>
        </w:rPr>
        <w:t xml:space="preserve"> </w:t>
      </w:r>
      <w:r w:rsidR="00952CEE" w:rsidRPr="007816DB">
        <w:rPr>
          <w:i/>
          <w:sz w:val="23"/>
          <w:szCs w:val="23"/>
        </w:rPr>
        <w:t>Manual of Water Well Construction Practices</w:t>
      </w:r>
      <w:r w:rsidR="00952CEE" w:rsidRPr="007816DB">
        <w:rPr>
          <w:sz w:val="23"/>
          <w:szCs w:val="23"/>
        </w:rPr>
        <w:t xml:space="preserve"> (2</w:t>
      </w:r>
      <w:r w:rsidR="00952CEE" w:rsidRPr="007816DB">
        <w:rPr>
          <w:sz w:val="23"/>
          <w:szCs w:val="23"/>
          <w:vertAlign w:val="superscript"/>
        </w:rPr>
        <w:t>nd</w:t>
      </w:r>
      <w:r w:rsidR="00952CEE" w:rsidRPr="007816DB">
        <w:rPr>
          <w:sz w:val="23"/>
          <w:szCs w:val="23"/>
        </w:rPr>
        <w:t xml:space="preserve"> Edition)</w:t>
      </w:r>
    </w:p>
    <w:p w:rsidR="003F26F1" w:rsidRPr="007816DB" w:rsidRDefault="003F26F1" w:rsidP="003F26F1">
      <w:pPr>
        <w:tabs>
          <w:tab w:val="left" w:pos="1350"/>
        </w:tabs>
        <w:ind w:left="2790" w:hanging="630"/>
        <w:rPr>
          <w:sz w:val="23"/>
          <w:szCs w:val="23"/>
        </w:rPr>
      </w:pPr>
    </w:p>
    <w:p w:rsidR="00952CEE" w:rsidRPr="007816DB" w:rsidRDefault="00952CEE" w:rsidP="003F26F1">
      <w:pPr>
        <w:pStyle w:val="ListParagraph"/>
        <w:tabs>
          <w:tab w:val="left" w:pos="1350"/>
        </w:tabs>
        <w:ind w:left="2160"/>
        <w:rPr>
          <w:sz w:val="23"/>
          <w:szCs w:val="23"/>
        </w:rPr>
      </w:pPr>
      <w:r w:rsidRPr="007816DB">
        <w:rPr>
          <w:sz w:val="23"/>
          <w:szCs w:val="23"/>
        </w:rPr>
        <w:t xml:space="preserve">In the event that one of the </w:t>
      </w:r>
      <w:r w:rsidR="003F26F1" w:rsidRPr="007816DB">
        <w:rPr>
          <w:sz w:val="23"/>
          <w:szCs w:val="23"/>
        </w:rPr>
        <w:t xml:space="preserve">above </w:t>
      </w:r>
      <w:r w:rsidRPr="007816DB">
        <w:rPr>
          <w:sz w:val="23"/>
          <w:szCs w:val="23"/>
        </w:rPr>
        <w:t>standards conflict</w:t>
      </w:r>
      <w:r w:rsidR="00421D0F" w:rsidRPr="007816DB">
        <w:rPr>
          <w:sz w:val="23"/>
          <w:szCs w:val="23"/>
        </w:rPr>
        <w:t>s</w:t>
      </w:r>
      <w:r w:rsidRPr="007816DB">
        <w:rPr>
          <w:sz w:val="23"/>
          <w:szCs w:val="23"/>
        </w:rPr>
        <w:t xml:space="preserve"> with state or federal rules, the state or federal rules shall take precedent.</w:t>
      </w:r>
    </w:p>
    <w:p w:rsidR="002F097C" w:rsidRPr="007816DB" w:rsidRDefault="002F097C" w:rsidP="006F6DCA">
      <w:pPr>
        <w:tabs>
          <w:tab w:val="left" w:pos="1350"/>
          <w:tab w:val="left" w:pos="1440"/>
        </w:tabs>
        <w:ind w:left="1440"/>
        <w:rPr>
          <w:sz w:val="23"/>
          <w:szCs w:val="23"/>
        </w:rPr>
      </w:pPr>
    </w:p>
    <w:p w:rsidR="00A67BB4" w:rsidRPr="007816DB" w:rsidRDefault="002F097C" w:rsidP="00A161E7">
      <w:pPr>
        <w:tabs>
          <w:tab w:val="left" w:pos="1350"/>
          <w:tab w:val="left" w:pos="2160"/>
        </w:tabs>
        <w:ind w:left="2160" w:right="-180" w:hanging="720"/>
        <w:rPr>
          <w:sz w:val="23"/>
          <w:szCs w:val="23"/>
        </w:rPr>
      </w:pPr>
      <w:r w:rsidRPr="007816DB">
        <w:rPr>
          <w:sz w:val="23"/>
          <w:szCs w:val="23"/>
        </w:rPr>
        <w:t>b.</w:t>
      </w:r>
      <w:r w:rsidRPr="007816DB">
        <w:rPr>
          <w:sz w:val="23"/>
          <w:szCs w:val="23"/>
        </w:rPr>
        <w:tab/>
        <w:t>Newly constructed wells serving c</w:t>
      </w:r>
      <w:r w:rsidR="008130AD" w:rsidRPr="007816DB">
        <w:rPr>
          <w:sz w:val="23"/>
          <w:szCs w:val="23"/>
        </w:rPr>
        <w:t>ommunity</w:t>
      </w:r>
      <w:r w:rsidR="00D8254A" w:rsidRPr="007816DB">
        <w:rPr>
          <w:sz w:val="23"/>
          <w:szCs w:val="23"/>
        </w:rPr>
        <w:t>, transient non-community</w:t>
      </w:r>
      <w:r w:rsidR="008130AD" w:rsidRPr="007816DB">
        <w:rPr>
          <w:sz w:val="23"/>
          <w:szCs w:val="23"/>
        </w:rPr>
        <w:t xml:space="preserve"> and non-transient, non</w:t>
      </w:r>
      <w:r w:rsidR="00D8254A" w:rsidRPr="007816DB">
        <w:rPr>
          <w:sz w:val="23"/>
          <w:szCs w:val="23"/>
        </w:rPr>
        <w:t>-</w:t>
      </w:r>
      <w:r w:rsidRPr="007816DB">
        <w:rPr>
          <w:sz w:val="23"/>
          <w:szCs w:val="23"/>
        </w:rPr>
        <w:t xml:space="preserve">community water systems shall be </w:t>
      </w:r>
      <w:r w:rsidR="00D8254A" w:rsidRPr="007816DB">
        <w:rPr>
          <w:sz w:val="23"/>
          <w:szCs w:val="23"/>
        </w:rPr>
        <w:t>constructed as described in the Preliminary Approval</w:t>
      </w:r>
      <w:r w:rsidR="00527D8B" w:rsidRPr="007816DB">
        <w:rPr>
          <w:sz w:val="23"/>
          <w:szCs w:val="23"/>
        </w:rPr>
        <w:t xml:space="preserve"> Process</w:t>
      </w:r>
      <w:r w:rsidR="00D8254A" w:rsidRPr="007816DB">
        <w:rPr>
          <w:sz w:val="23"/>
          <w:szCs w:val="23"/>
        </w:rPr>
        <w:t xml:space="preserve">. </w:t>
      </w:r>
      <w:r w:rsidR="00A67BB4" w:rsidRPr="007816DB">
        <w:rPr>
          <w:sz w:val="23"/>
          <w:szCs w:val="23"/>
        </w:rPr>
        <w:t>The Department may require</w:t>
      </w:r>
      <w:r w:rsidR="00D8254A" w:rsidRPr="007816DB">
        <w:rPr>
          <w:sz w:val="23"/>
          <w:szCs w:val="23"/>
        </w:rPr>
        <w:t xml:space="preserve"> </w:t>
      </w:r>
      <w:r w:rsidR="00A67BB4" w:rsidRPr="007816DB">
        <w:rPr>
          <w:sz w:val="23"/>
          <w:szCs w:val="23"/>
        </w:rPr>
        <w:t>wells</w:t>
      </w:r>
      <w:r w:rsidR="00D8254A" w:rsidRPr="007816DB">
        <w:rPr>
          <w:sz w:val="23"/>
          <w:szCs w:val="23"/>
        </w:rPr>
        <w:t xml:space="preserve"> with reduced setbacks from septic system components or other potential sources of contamination </w:t>
      </w:r>
      <w:r w:rsidR="00A67BB4" w:rsidRPr="007816DB">
        <w:rPr>
          <w:sz w:val="23"/>
          <w:szCs w:val="23"/>
        </w:rPr>
        <w:t>to</w:t>
      </w:r>
      <w:r w:rsidR="00D8254A" w:rsidRPr="007816DB">
        <w:rPr>
          <w:sz w:val="23"/>
          <w:szCs w:val="23"/>
        </w:rPr>
        <w:t xml:space="preserve"> include additional steel casing or a PVC liner and top and bottom well seals, as described in Maine’s </w:t>
      </w:r>
      <w:r w:rsidR="00A161E7" w:rsidRPr="007816DB">
        <w:rPr>
          <w:sz w:val="23"/>
          <w:szCs w:val="23"/>
        </w:rPr>
        <w:t>“</w:t>
      </w:r>
      <w:r w:rsidR="00D8254A" w:rsidRPr="007816DB">
        <w:rPr>
          <w:sz w:val="23"/>
          <w:szCs w:val="23"/>
        </w:rPr>
        <w:t>Well Drillers and Pump Installers Rules</w:t>
      </w:r>
      <w:r w:rsidR="00A161E7" w:rsidRPr="007816DB">
        <w:rPr>
          <w:sz w:val="23"/>
          <w:szCs w:val="23"/>
        </w:rPr>
        <w:t>”</w:t>
      </w:r>
      <w:r w:rsidR="00D8254A" w:rsidRPr="007816DB">
        <w:rPr>
          <w:sz w:val="23"/>
          <w:szCs w:val="23"/>
        </w:rPr>
        <w:t xml:space="preserve"> at 10-144 C</w:t>
      </w:r>
      <w:r w:rsidR="00ED3056" w:rsidRPr="007816DB">
        <w:rPr>
          <w:sz w:val="23"/>
          <w:szCs w:val="23"/>
        </w:rPr>
        <w:t>.</w:t>
      </w:r>
      <w:r w:rsidR="00D8254A" w:rsidRPr="007816DB">
        <w:rPr>
          <w:sz w:val="23"/>
          <w:szCs w:val="23"/>
        </w:rPr>
        <w:t>M</w:t>
      </w:r>
      <w:r w:rsidR="00ED3056" w:rsidRPr="007816DB">
        <w:rPr>
          <w:sz w:val="23"/>
          <w:szCs w:val="23"/>
        </w:rPr>
        <w:t>.</w:t>
      </w:r>
      <w:r w:rsidR="00D8254A" w:rsidRPr="007816DB">
        <w:rPr>
          <w:sz w:val="23"/>
          <w:szCs w:val="23"/>
        </w:rPr>
        <w:t>R</w:t>
      </w:r>
      <w:r w:rsidR="00ED3056" w:rsidRPr="007816DB">
        <w:rPr>
          <w:sz w:val="23"/>
          <w:szCs w:val="23"/>
        </w:rPr>
        <w:t>.</w:t>
      </w:r>
      <w:r w:rsidR="00D8254A" w:rsidRPr="007816DB">
        <w:rPr>
          <w:sz w:val="23"/>
          <w:szCs w:val="23"/>
        </w:rPr>
        <w:t xml:space="preserve"> 232, Chapter 4. </w:t>
      </w:r>
    </w:p>
    <w:p w:rsidR="00ED3056" w:rsidRPr="007816DB" w:rsidRDefault="00ED3056" w:rsidP="00A67BB4">
      <w:pPr>
        <w:tabs>
          <w:tab w:val="left" w:pos="1350"/>
          <w:tab w:val="left" w:pos="2160"/>
        </w:tabs>
        <w:ind w:left="2160" w:hanging="720"/>
        <w:rPr>
          <w:sz w:val="23"/>
          <w:szCs w:val="23"/>
        </w:rPr>
      </w:pPr>
    </w:p>
    <w:p w:rsidR="002F097C" w:rsidRPr="007816DB" w:rsidRDefault="00D8254A" w:rsidP="008130AD">
      <w:pPr>
        <w:tabs>
          <w:tab w:val="left" w:pos="1350"/>
          <w:tab w:val="left" w:pos="2160"/>
        </w:tabs>
        <w:ind w:left="2160" w:hanging="720"/>
        <w:rPr>
          <w:sz w:val="23"/>
          <w:szCs w:val="23"/>
        </w:rPr>
      </w:pPr>
      <w:r w:rsidRPr="007816DB">
        <w:rPr>
          <w:sz w:val="23"/>
          <w:szCs w:val="23"/>
        </w:rPr>
        <w:t>c.</w:t>
      </w:r>
      <w:r w:rsidRPr="007816DB">
        <w:rPr>
          <w:sz w:val="23"/>
          <w:szCs w:val="23"/>
        </w:rPr>
        <w:tab/>
        <w:t xml:space="preserve">Wells determined by the Department to pose significant risk from sources of contamination are required to be grouted using methods and materials described in Maine’s </w:t>
      </w:r>
      <w:r w:rsidR="00A161E7" w:rsidRPr="007816DB">
        <w:rPr>
          <w:sz w:val="23"/>
          <w:szCs w:val="23"/>
        </w:rPr>
        <w:t>“</w:t>
      </w:r>
      <w:r w:rsidRPr="007816DB">
        <w:rPr>
          <w:sz w:val="23"/>
          <w:szCs w:val="23"/>
        </w:rPr>
        <w:t>Well Drillers and Pump Installers Rules</w:t>
      </w:r>
      <w:r w:rsidR="00A161E7" w:rsidRPr="007816DB">
        <w:rPr>
          <w:sz w:val="23"/>
          <w:szCs w:val="23"/>
        </w:rPr>
        <w:t>”</w:t>
      </w:r>
      <w:r w:rsidRPr="007816DB">
        <w:rPr>
          <w:sz w:val="23"/>
          <w:szCs w:val="23"/>
        </w:rPr>
        <w:t xml:space="preserve"> at 10-144 CMR 232, Section 400</w:t>
      </w:r>
      <w:r w:rsidR="00A67BB4" w:rsidRPr="007816DB">
        <w:rPr>
          <w:sz w:val="23"/>
          <w:szCs w:val="23"/>
        </w:rPr>
        <w:t>.</w:t>
      </w:r>
      <w:r w:rsidRPr="007816DB">
        <w:rPr>
          <w:sz w:val="23"/>
          <w:szCs w:val="23"/>
        </w:rPr>
        <w:t>7</w:t>
      </w:r>
      <w:r w:rsidR="00A67BB4" w:rsidRPr="007816DB">
        <w:rPr>
          <w:sz w:val="23"/>
          <w:szCs w:val="23"/>
        </w:rPr>
        <w:t>.</w:t>
      </w:r>
      <w:r w:rsidRPr="007816DB">
        <w:rPr>
          <w:sz w:val="23"/>
          <w:szCs w:val="23"/>
        </w:rPr>
        <w:t xml:space="preserve">3. </w:t>
      </w:r>
    </w:p>
    <w:p w:rsidR="002F097C" w:rsidRPr="007816DB" w:rsidRDefault="002F097C" w:rsidP="002F097C">
      <w:pPr>
        <w:tabs>
          <w:tab w:val="left" w:pos="1350"/>
          <w:tab w:val="left" w:pos="2160"/>
        </w:tabs>
        <w:ind w:left="2250" w:hanging="810"/>
        <w:rPr>
          <w:sz w:val="23"/>
          <w:szCs w:val="23"/>
        </w:rPr>
      </w:pPr>
    </w:p>
    <w:p w:rsidR="002F097C" w:rsidRPr="007816DB" w:rsidRDefault="002F097C" w:rsidP="002F097C">
      <w:pPr>
        <w:tabs>
          <w:tab w:val="left" w:pos="1350"/>
          <w:tab w:val="left" w:pos="2160"/>
        </w:tabs>
        <w:ind w:left="2250" w:hanging="1530"/>
        <w:rPr>
          <w:sz w:val="23"/>
          <w:szCs w:val="23"/>
        </w:rPr>
      </w:pPr>
      <w:r w:rsidRPr="007816DB">
        <w:rPr>
          <w:sz w:val="23"/>
          <w:szCs w:val="23"/>
        </w:rPr>
        <w:t>6.</w:t>
      </w:r>
      <w:r w:rsidRPr="007816DB">
        <w:rPr>
          <w:sz w:val="23"/>
          <w:szCs w:val="23"/>
        </w:rPr>
        <w:tab/>
      </w:r>
      <w:r w:rsidRPr="007816DB">
        <w:rPr>
          <w:b/>
          <w:sz w:val="23"/>
          <w:szCs w:val="23"/>
        </w:rPr>
        <w:t>Abandonment of Wells</w:t>
      </w:r>
    </w:p>
    <w:p w:rsidR="002F097C" w:rsidRPr="007816DB" w:rsidRDefault="002F097C" w:rsidP="002F097C">
      <w:pPr>
        <w:tabs>
          <w:tab w:val="left" w:pos="1350"/>
          <w:tab w:val="left" w:pos="2160"/>
        </w:tabs>
        <w:ind w:left="2250" w:hanging="1530"/>
        <w:rPr>
          <w:sz w:val="23"/>
          <w:szCs w:val="23"/>
        </w:rPr>
      </w:pPr>
    </w:p>
    <w:p w:rsidR="002F097C" w:rsidRPr="007816DB" w:rsidRDefault="00995B17" w:rsidP="00995B17">
      <w:pPr>
        <w:tabs>
          <w:tab w:val="left" w:pos="1350"/>
          <w:tab w:val="left" w:pos="2160"/>
        </w:tabs>
        <w:ind w:left="1350" w:hanging="630"/>
        <w:rPr>
          <w:sz w:val="23"/>
          <w:szCs w:val="23"/>
        </w:rPr>
      </w:pPr>
      <w:r w:rsidRPr="007816DB">
        <w:rPr>
          <w:sz w:val="23"/>
          <w:szCs w:val="23"/>
        </w:rPr>
        <w:tab/>
      </w:r>
      <w:r w:rsidR="002F097C" w:rsidRPr="007816DB">
        <w:rPr>
          <w:sz w:val="23"/>
          <w:szCs w:val="23"/>
        </w:rPr>
        <w:t>The Department may require a public water system to abandon a well if the Department determines that the well constitutes a significant threat to public health.</w:t>
      </w:r>
      <w:r w:rsidR="00C345E6" w:rsidRPr="007816DB">
        <w:rPr>
          <w:sz w:val="23"/>
          <w:szCs w:val="23"/>
        </w:rPr>
        <w:t xml:space="preserve"> </w:t>
      </w:r>
      <w:r w:rsidR="002F097C" w:rsidRPr="007816DB">
        <w:rPr>
          <w:sz w:val="23"/>
          <w:szCs w:val="23"/>
        </w:rPr>
        <w:t xml:space="preserve">Abandonment shall meet the requirements of </w:t>
      </w:r>
      <w:r w:rsidR="00684F0D" w:rsidRPr="007816DB">
        <w:rPr>
          <w:sz w:val="23"/>
          <w:szCs w:val="23"/>
        </w:rPr>
        <w:t xml:space="preserve">10-144 </w:t>
      </w:r>
      <w:r w:rsidR="002F097C" w:rsidRPr="007816DB">
        <w:rPr>
          <w:sz w:val="23"/>
          <w:szCs w:val="23"/>
        </w:rPr>
        <w:t>C</w:t>
      </w:r>
      <w:r w:rsidR="00ED3056" w:rsidRPr="007816DB">
        <w:rPr>
          <w:sz w:val="23"/>
          <w:szCs w:val="23"/>
        </w:rPr>
        <w:t>.</w:t>
      </w:r>
      <w:r w:rsidR="002F097C" w:rsidRPr="007816DB">
        <w:rPr>
          <w:sz w:val="23"/>
          <w:szCs w:val="23"/>
        </w:rPr>
        <w:t>M</w:t>
      </w:r>
      <w:r w:rsidR="00ED3056" w:rsidRPr="007816DB">
        <w:rPr>
          <w:sz w:val="23"/>
          <w:szCs w:val="23"/>
        </w:rPr>
        <w:t>.</w:t>
      </w:r>
      <w:r w:rsidR="002F097C" w:rsidRPr="007816DB">
        <w:rPr>
          <w:sz w:val="23"/>
          <w:szCs w:val="23"/>
        </w:rPr>
        <w:t>R</w:t>
      </w:r>
      <w:r w:rsidR="00ED3056" w:rsidRPr="007816DB">
        <w:rPr>
          <w:sz w:val="23"/>
          <w:szCs w:val="23"/>
        </w:rPr>
        <w:t>.</w:t>
      </w:r>
      <w:r w:rsidR="002F097C" w:rsidRPr="007816DB">
        <w:rPr>
          <w:sz w:val="23"/>
          <w:szCs w:val="23"/>
        </w:rPr>
        <w:t xml:space="preserve"> Chapter 232 </w:t>
      </w:r>
      <w:r w:rsidR="002F097C" w:rsidRPr="007816DB">
        <w:rPr>
          <w:i/>
          <w:sz w:val="23"/>
          <w:szCs w:val="23"/>
        </w:rPr>
        <w:t>Well Drillers and Pump Installers Rules</w:t>
      </w:r>
      <w:r w:rsidR="002F097C" w:rsidRPr="007816DB">
        <w:rPr>
          <w:sz w:val="23"/>
          <w:szCs w:val="23"/>
        </w:rPr>
        <w:t>.</w:t>
      </w:r>
    </w:p>
    <w:p w:rsidR="00B25BEB" w:rsidRPr="007816DB" w:rsidRDefault="00B25BEB" w:rsidP="002F097C">
      <w:pPr>
        <w:tabs>
          <w:tab w:val="left" w:pos="1350"/>
          <w:tab w:val="left" w:pos="2160"/>
        </w:tabs>
        <w:ind w:left="2250" w:hanging="1530"/>
        <w:rPr>
          <w:sz w:val="23"/>
          <w:szCs w:val="23"/>
        </w:rPr>
      </w:pPr>
    </w:p>
    <w:p w:rsidR="0049105D" w:rsidRPr="007816DB" w:rsidRDefault="00027148" w:rsidP="00027148">
      <w:pPr>
        <w:keepNext/>
        <w:keepLines/>
        <w:numPr>
          <w:ilvl w:val="0"/>
          <w:numId w:val="26"/>
        </w:numPr>
        <w:tabs>
          <w:tab w:val="clear" w:pos="1080"/>
          <w:tab w:val="num" w:pos="1350"/>
        </w:tabs>
        <w:ind w:left="1350" w:hanging="630"/>
        <w:rPr>
          <w:b/>
          <w:sz w:val="23"/>
          <w:szCs w:val="23"/>
        </w:rPr>
      </w:pPr>
      <w:r w:rsidRPr="007816DB">
        <w:rPr>
          <w:b/>
          <w:sz w:val="23"/>
          <w:szCs w:val="23"/>
        </w:rPr>
        <w:t>NSF/ANSI Standard 60</w:t>
      </w:r>
    </w:p>
    <w:p w:rsidR="0049105D" w:rsidRPr="007816DB" w:rsidRDefault="0049105D" w:rsidP="00027148">
      <w:pPr>
        <w:keepNext/>
        <w:keepLines/>
        <w:ind w:left="720"/>
        <w:rPr>
          <w:sz w:val="23"/>
          <w:szCs w:val="23"/>
        </w:rPr>
      </w:pPr>
    </w:p>
    <w:p w:rsidR="00995B17" w:rsidRPr="007816DB" w:rsidRDefault="00995B17" w:rsidP="009E39C2">
      <w:pPr>
        <w:keepNext/>
        <w:keepLines/>
        <w:numPr>
          <w:ilvl w:val="1"/>
          <w:numId w:val="26"/>
        </w:numPr>
        <w:tabs>
          <w:tab w:val="clear" w:pos="1800"/>
          <w:tab w:val="num" w:pos="2160"/>
        </w:tabs>
        <w:ind w:left="2160" w:right="450" w:hanging="720"/>
        <w:rPr>
          <w:iCs/>
          <w:sz w:val="23"/>
          <w:szCs w:val="23"/>
        </w:rPr>
      </w:pPr>
      <w:r w:rsidRPr="007816DB">
        <w:rPr>
          <w:sz w:val="23"/>
          <w:szCs w:val="23"/>
        </w:rPr>
        <w:t>A</w:t>
      </w:r>
      <w:r w:rsidR="00B25BEB" w:rsidRPr="007816DB">
        <w:rPr>
          <w:sz w:val="23"/>
          <w:szCs w:val="23"/>
        </w:rPr>
        <w:t xml:space="preserve">ll chemicals added to drinking water </w:t>
      </w:r>
      <w:r w:rsidR="007C6288" w:rsidRPr="007816DB">
        <w:rPr>
          <w:sz w:val="23"/>
          <w:szCs w:val="23"/>
        </w:rPr>
        <w:t xml:space="preserve">must </w:t>
      </w:r>
      <w:r w:rsidR="00B25BEB" w:rsidRPr="007816DB">
        <w:rPr>
          <w:sz w:val="23"/>
          <w:szCs w:val="23"/>
        </w:rPr>
        <w:t>be certified to meet NSF/ANSI Standard 60 - 20</w:t>
      </w:r>
      <w:r w:rsidR="00A67BB4" w:rsidRPr="007816DB">
        <w:rPr>
          <w:sz w:val="23"/>
          <w:szCs w:val="23"/>
        </w:rPr>
        <w:t>13</w:t>
      </w:r>
      <w:r w:rsidR="00B25BEB" w:rsidRPr="007816DB">
        <w:rPr>
          <w:sz w:val="23"/>
          <w:szCs w:val="23"/>
        </w:rPr>
        <w:t xml:space="preserve">: </w:t>
      </w:r>
      <w:r w:rsidR="00B25BEB" w:rsidRPr="007816DB">
        <w:rPr>
          <w:i/>
          <w:sz w:val="23"/>
          <w:szCs w:val="23"/>
        </w:rPr>
        <w:t>Drinking Water Treatment Chemicals –</w:t>
      </w:r>
      <w:r w:rsidR="00B25C17" w:rsidRPr="007816DB">
        <w:rPr>
          <w:i/>
          <w:sz w:val="23"/>
          <w:szCs w:val="23"/>
        </w:rPr>
        <w:t xml:space="preserve"> </w:t>
      </w:r>
      <w:r w:rsidR="00B25BEB" w:rsidRPr="007816DB">
        <w:rPr>
          <w:i/>
          <w:sz w:val="23"/>
          <w:szCs w:val="23"/>
        </w:rPr>
        <w:t>Health Effects</w:t>
      </w:r>
      <w:r w:rsidR="00B25BEB" w:rsidRPr="007816DB">
        <w:rPr>
          <w:sz w:val="23"/>
          <w:szCs w:val="23"/>
        </w:rPr>
        <w:t>.</w:t>
      </w:r>
      <w:r w:rsidR="00C345E6" w:rsidRPr="007816DB">
        <w:rPr>
          <w:sz w:val="23"/>
          <w:szCs w:val="23"/>
        </w:rPr>
        <w:t xml:space="preserve"> </w:t>
      </w:r>
      <w:r w:rsidR="00B25BEB" w:rsidRPr="007816DB">
        <w:rPr>
          <w:iCs/>
          <w:sz w:val="23"/>
          <w:szCs w:val="23"/>
        </w:rPr>
        <w:t>Certification shall be by an ANSI-Accredited, third-party testing</w:t>
      </w:r>
      <w:r w:rsidR="00B25C17" w:rsidRPr="007816DB">
        <w:rPr>
          <w:iCs/>
          <w:sz w:val="23"/>
          <w:szCs w:val="23"/>
        </w:rPr>
        <w:t xml:space="preserve"> </w:t>
      </w:r>
      <w:r w:rsidR="00B25BEB" w:rsidRPr="007816DB">
        <w:rPr>
          <w:iCs/>
          <w:sz w:val="23"/>
          <w:szCs w:val="23"/>
        </w:rPr>
        <w:t>and certification organization.</w:t>
      </w:r>
      <w:r w:rsidR="00C345E6" w:rsidRPr="007816DB">
        <w:rPr>
          <w:iCs/>
          <w:sz w:val="23"/>
          <w:szCs w:val="23"/>
        </w:rPr>
        <w:t xml:space="preserve"> </w:t>
      </w:r>
    </w:p>
    <w:p w:rsidR="00995B17" w:rsidRPr="007816DB" w:rsidRDefault="00995B17" w:rsidP="00027148">
      <w:pPr>
        <w:tabs>
          <w:tab w:val="num" w:pos="2160"/>
        </w:tabs>
        <w:ind w:left="2160" w:hanging="720"/>
        <w:rPr>
          <w:iCs/>
          <w:sz w:val="23"/>
          <w:szCs w:val="23"/>
        </w:rPr>
      </w:pPr>
    </w:p>
    <w:p w:rsidR="00B25BEB" w:rsidRPr="007816DB" w:rsidRDefault="00995B17" w:rsidP="009E39C2">
      <w:pPr>
        <w:numPr>
          <w:ilvl w:val="1"/>
          <w:numId w:val="26"/>
        </w:numPr>
        <w:tabs>
          <w:tab w:val="clear" w:pos="1800"/>
          <w:tab w:val="num" w:pos="2160"/>
        </w:tabs>
        <w:ind w:left="2160" w:right="450" w:hanging="720"/>
        <w:rPr>
          <w:strike/>
          <w:sz w:val="23"/>
          <w:szCs w:val="23"/>
        </w:rPr>
      </w:pPr>
      <w:r w:rsidRPr="007816DB">
        <w:rPr>
          <w:sz w:val="23"/>
          <w:szCs w:val="23"/>
        </w:rPr>
        <w:t>The Department reserves the authority to waive this certification Standard 60 certification requirement on a case-by-case basis</w:t>
      </w:r>
      <w:r w:rsidR="00247168" w:rsidRPr="007816DB">
        <w:rPr>
          <w:sz w:val="23"/>
          <w:szCs w:val="23"/>
        </w:rPr>
        <w:t>, in accordance with applicable law</w:t>
      </w:r>
      <w:r w:rsidRPr="007816DB">
        <w:rPr>
          <w:sz w:val="23"/>
          <w:szCs w:val="23"/>
        </w:rPr>
        <w:t>.</w:t>
      </w:r>
    </w:p>
    <w:p w:rsidR="00B632E2" w:rsidRPr="007816DB" w:rsidRDefault="00B632E2" w:rsidP="00027148">
      <w:pPr>
        <w:tabs>
          <w:tab w:val="num" w:pos="2160"/>
        </w:tabs>
        <w:ind w:left="2160" w:hanging="720"/>
        <w:rPr>
          <w:sz w:val="23"/>
          <w:szCs w:val="23"/>
        </w:rPr>
      </w:pPr>
    </w:p>
    <w:p w:rsidR="00B25BEB" w:rsidRPr="007816DB" w:rsidRDefault="00B25BEB" w:rsidP="009E39C2">
      <w:pPr>
        <w:numPr>
          <w:ilvl w:val="1"/>
          <w:numId w:val="26"/>
        </w:numPr>
        <w:tabs>
          <w:tab w:val="clear" w:pos="1800"/>
          <w:tab w:val="num" w:pos="2160"/>
        </w:tabs>
        <w:ind w:left="2160" w:right="180" w:hanging="720"/>
        <w:rPr>
          <w:sz w:val="23"/>
          <w:szCs w:val="23"/>
        </w:rPr>
      </w:pPr>
      <w:r w:rsidRPr="007816DB">
        <w:rPr>
          <w:sz w:val="23"/>
          <w:szCs w:val="23"/>
        </w:rPr>
        <w:t xml:space="preserve">Evidence for this requirement </w:t>
      </w:r>
      <w:r w:rsidR="00684F0D" w:rsidRPr="007816DB">
        <w:rPr>
          <w:sz w:val="23"/>
          <w:szCs w:val="23"/>
        </w:rPr>
        <w:t>shall</w:t>
      </w:r>
      <w:r w:rsidR="00FA751A" w:rsidRPr="007816DB">
        <w:rPr>
          <w:sz w:val="23"/>
          <w:szCs w:val="23"/>
        </w:rPr>
        <w:t xml:space="preserve"> </w:t>
      </w:r>
      <w:r w:rsidRPr="007816DB">
        <w:rPr>
          <w:sz w:val="23"/>
          <w:szCs w:val="23"/>
        </w:rPr>
        <w:t>be met if the chemical shipping container labels or material safety data sheets include:</w:t>
      </w:r>
    </w:p>
    <w:p w:rsidR="00995B17" w:rsidRPr="007816DB" w:rsidRDefault="00995B17" w:rsidP="00995B17">
      <w:pPr>
        <w:ind w:left="1440"/>
        <w:rPr>
          <w:sz w:val="23"/>
          <w:szCs w:val="23"/>
        </w:rPr>
      </w:pPr>
    </w:p>
    <w:p w:rsidR="00B25BEB" w:rsidRPr="007816DB" w:rsidRDefault="00027148" w:rsidP="00027148">
      <w:pPr>
        <w:ind w:left="2880" w:hanging="720"/>
        <w:rPr>
          <w:sz w:val="23"/>
          <w:szCs w:val="23"/>
        </w:rPr>
      </w:pPr>
      <w:r w:rsidRPr="007816DB">
        <w:rPr>
          <w:sz w:val="23"/>
          <w:szCs w:val="23"/>
        </w:rPr>
        <w:t>i.</w:t>
      </w:r>
      <w:r w:rsidRPr="007816DB">
        <w:rPr>
          <w:sz w:val="23"/>
          <w:szCs w:val="23"/>
        </w:rPr>
        <w:tab/>
      </w:r>
      <w:r w:rsidR="00B25BEB" w:rsidRPr="007816DB">
        <w:rPr>
          <w:sz w:val="23"/>
          <w:szCs w:val="23"/>
        </w:rPr>
        <w:t>Chemical name, purity and concentrations, Supplier name and address</w:t>
      </w:r>
      <w:r w:rsidR="00995B17" w:rsidRPr="007816DB">
        <w:rPr>
          <w:sz w:val="23"/>
          <w:szCs w:val="23"/>
        </w:rPr>
        <w:t>;</w:t>
      </w:r>
      <w:r w:rsidR="00B25BEB" w:rsidRPr="007816DB">
        <w:rPr>
          <w:sz w:val="23"/>
          <w:szCs w:val="23"/>
        </w:rPr>
        <w:t xml:space="preserve"> and</w:t>
      </w:r>
    </w:p>
    <w:p w:rsidR="00995B17" w:rsidRPr="007816DB" w:rsidRDefault="00995B17" w:rsidP="00027148">
      <w:pPr>
        <w:ind w:left="2880" w:hanging="720"/>
        <w:rPr>
          <w:sz w:val="23"/>
          <w:szCs w:val="23"/>
        </w:rPr>
      </w:pPr>
    </w:p>
    <w:p w:rsidR="00B25BEB" w:rsidRPr="007816DB" w:rsidRDefault="00027148" w:rsidP="00027148">
      <w:pPr>
        <w:ind w:left="2160"/>
        <w:rPr>
          <w:sz w:val="23"/>
          <w:szCs w:val="23"/>
        </w:rPr>
      </w:pPr>
      <w:r w:rsidRPr="007816DB">
        <w:rPr>
          <w:sz w:val="23"/>
          <w:szCs w:val="23"/>
        </w:rPr>
        <w:t>ii.</w:t>
      </w:r>
      <w:r w:rsidRPr="007816DB">
        <w:rPr>
          <w:sz w:val="23"/>
          <w:szCs w:val="23"/>
        </w:rPr>
        <w:tab/>
      </w:r>
      <w:r w:rsidR="00B25BEB" w:rsidRPr="007816DB">
        <w:rPr>
          <w:sz w:val="23"/>
          <w:szCs w:val="23"/>
        </w:rPr>
        <w:t>Labeling indicating compliance with NSF/ANSI Standard 60.</w:t>
      </w:r>
    </w:p>
    <w:p w:rsidR="00995B17" w:rsidRPr="007816DB" w:rsidRDefault="00995B17" w:rsidP="00995B17">
      <w:pPr>
        <w:ind w:left="2340"/>
        <w:rPr>
          <w:sz w:val="23"/>
          <w:szCs w:val="23"/>
        </w:rPr>
      </w:pPr>
    </w:p>
    <w:p w:rsidR="00B25BEB" w:rsidRPr="007816DB" w:rsidRDefault="00B25BEB" w:rsidP="00027148">
      <w:pPr>
        <w:numPr>
          <w:ilvl w:val="1"/>
          <w:numId w:val="26"/>
        </w:numPr>
        <w:tabs>
          <w:tab w:val="clear" w:pos="1800"/>
          <w:tab w:val="num" w:pos="2160"/>
        </w:tabs>
        <w:ind w:left="2160" w:hanging="720"/>
        <w:rPr>
          <w:sz w:val="23"/>
          <w:szCs w:val="23"/>
        </w:rPr>
      </w:pPr>
      <w:r w:rsidRPr="007816DB">
        <w:rPr>
          <w:sz w:val="23"/>
          <w:szCs w:val="23"/>
        </w:rPr>
        <w:t>Compliance with these standards shall be met at the point of delivery.</w:t>
      </w:r>
    </w:p>
    <w:p w:rsidR="00B25BEB" w:rsidRPr="007816DB" w:rsidRDefault="00B25BEB" w:rsidP="00B25BEB">
      <w:pPr>
        <w:ind w:left="720"/>
        <w:rPr>
          <w:sz w:val="23"/>
          <w:szCs w:val="23"/>
        </w:rPr>
      </w:pPr>
    </w:p>
    <w:p w:rsidR="0049105D" w:rsidRPr="007816DB" w:rsidRDefault="00027148" w:rsidP="00027148">
      <w:pPr>
        <w:numPr>
          <w:ilvl w:val="0"/>
          <w:numId w:val="26"/>
        </w:numPr>
        <w:tabs>
          <w:tab w:val="clear" w:pos="1080"/>
          <w:tab w:val="num" w:pos="1440"/>
        </w:tabs>
        <w:ind w:left="1440" w:hanging="720"/>
        <w:rPr>
          <w:b/>
          <w:sz w:val="23"/>
          <w:szCs w:val="23"/>
        </w:rPr>
      </w:pPr>
      <w:r w:rsidRPr="007816DB">
        <w:rPr>
          <w:b/>
          <w:sz w:val="23"/>
          <w:szCs w:val="23"/>
        </w:rPr>
        <w:t>NSF/ANSI Standard 61</w:t>
      </w:r>
    </w:p>
    <w:p w:rsidR="0049105D" w:rsidRPr="007816DB" w:rsidRDefault="0049105D" w:rsidP="0049105D">
      <w:pPr>
        <w:ind w:left="720"/>
        <w:rPr>
          <w:sz w:val="23"/>
          <w:szCs w:val="23"/>
        </w:rPr>
      </w:pPr>
    </w:p>
    <w:p w:rsidR="00B25BEB" w:rsidRPr="007816DB" w:rsidRDefault="00B25BEB" w:rsidP="00027148">
      <w:pPr>
        <w:numPr>
          <w:ilvl w:val="1"/>
          <w:numId w:val="26"/>
        </w:numPr>
        <w:tabs>
          <w:tab w:val="clear" w:pos="1800"/>
          <w:tab w:val="num" w:pos="2160"/>
        </w:tabs>
        <w:ind w:left="2160" w:hanging="720"/>
        <w:rPr>
          <w:iCs/>
          <w:sz w:val="23"/>
          <w:szCs w:val="23"/>
        </w:rPr>
      </w:pPr>
      <w:r w:rsidRPr="007816DB">
        <w:rPr>
          <w:sz w:val="23"/>
          <w:szCs w:val="23"/>
        </w:rPr>
        <w:t>All materials, products and coatings that contact drinking water installed or</w:t>
      </w:r>
      <w:r w:rsidR="00B25C17" w:rsidRPr="007816DB">
        <w:rPr>
          <w:sz w:val="23"/>
          <w:szCs w:val="23"/>
        </w:rPr>
        <w:t xml:space="preserve"> </w:t>
      </w:r>
      <w:r w:rsidRPr="007816DB">
        <w:rPr>
          <w:sz w:val="23"/>
          <w:szCs w:val="23"/>
        </w:rPr>
        <w:t xml:space="preserve">applied </w:t>
      </w:r>
      <w:r w:rsidR="00A67BB4" w:rsidRPr="007816DB">
        <w:rPr>
          <w:sz w:val="23"/>
          <w:szCs w:val="23"/>
        </w:rPr>
        <w:t xml:space="preserve">shall </w:t>
      </w:r>
      <w:r w:rsidRPr="007816DB">
        <w:rPr>
          <w:sz w:val="23"/>
          <w:szCs w:val="23"/>
        </w:rPr>
        <w:t>be certified to meet NSF/ANSI Standard 61-20</w:t>
      </w:r>
      <w:r w:rsidR="00A67BB4" w:rsidRPr="007816DB">
        <w:rPr>
          <w:sz w:val="23"/>
          <w:szCs w:val="23"/>
        </w:rPr>
        <w:t>13</w:t>
      </w:r>
      <w:r w:rsidRPr="007816DB">
        <w:rPr>
          <w:sz w:val="23"/>
          <w:szCs w:val="23"/>
        </w:rPr>
        <w:t xml:space="preserve">: </w:t>
      </w:r>
      <w:r w:rsidRPr="007816DB">
        <w:rPr>
          <w:i/>
          <w:sz w:val="23"/>
          <w:szCs w:val="23"/>
        </w:rPr>
        <w:t>Drinking Water System Components – Health Effects</w:t>
      </w:r>
      <w:r w:rsidRPr="007816DB">
        <w:rPr>
          <w:sz w:val="23"/>
          <w:szCs w:val="23"/>
        </w:rPr>
        <w:t>.</w:t>
      </w:r>
      <w:r w:rsidR="00C345E6" w:rsidRPr="007816DB">
        <w:rPr>
          <w:sz w:val="23"/>
          <w:szCs w:val="23"/>
        </w:rPr>
        <w:t xml:space="preserve"> </w:t>
      </w:r>
      <w:r w:rsidRPr="007816DB">
        <w:rPr>
          <w:iCs/>
          <w:sz w:val="23"/>
          <w:szCs w:val="23"/>
        </w:rPr>
        <w:t xml:space="preserve">Certification </w:t>
      </w:r>
      <w:r w:rsidR="00FA751A" w:rsidRPr="007816DB">
        <w:rPr>
          <w:iCs/>
          <w:sz w:val="23"/>
          <w:szCs w:val="23"/>
        </w:rPr>
        <w:t xml:space="preserve">must </w:t>
      </w:r>
      <w:r w:rsidRPr="007816DB">
        <w:rPr>
          <w:iCs/>
          <w:sz w:val="23"/>
          <w:szCs w:val="23"/>
        </w:rPr>
        <w:t>be</w:t>
      </w:r>
      <w:r w:rsidR="00564297" w:rsidRPr="007816DB">
        <w:rPr>
          <w:iCs/>
          <w:sz w:val="23"/>
          <w:szCs w:val="23"/>
        </w:rPr>
        <w:t xml:space="preserve"> </w:t>
      </w:r>
      <w:r w:rsidR="00995B17" w:rsidRPr="007816DB">
        <w:rPr>
          <w:iCs/>
          <w:sz w:val="23"/>
          <w:szCs w:val="23"/>
        </w:rPr>
        <w:t xml:space="preserve">granted </w:t>
      </w:r>
      <w:r w:rsidRPr="007816DB">
        <w:rPr>
          <w:iCs/>
          <w:sz w:val="23"/>
          <w:szCs w:val="23"/>
        </w:rPr>
        <w:t>by an ANSI-Accredited, third-party testing and certification organization.</w:t>
      </w:r>
    </w:p>
    <w:p w:rsidR="00A644B6" w:rsidRPr="007816DB" w:rsidRDefault="00A644B6" w:rsidP="00A644B6">
      <w:pPr>
        <w:ind w:left="1440"/>
        <w:rPr>
          <w:iCs/>
          <w:sz w:val="23"/>
          <w:szCs w:val="23"/>
        </w:rPr>
      </w:pPr>
    </w:p>
    <w:p w:rsidR="00B25BEB" w:rsidRPr="007816DB" w:rsidRDefault="00B25BEB" w:rsidP="00027148">
      <w:pPr>
        <w:numPr>
          <w:ilvl w:val="1"/>
          <w:numId w:val="26"/>
        </w:numPr>
        <w:tabs>
          <w:tab w:val="clear" w:pos="1800"/>
          <w:tab w:val="num" w:pos="2160"/>
        </w:tabs>
        <w:ind w:left="2160" w:hanging="720"/>
        <w:rPr>
          <w:sz w:val="23"/>
          <w:szCs w:val="23"/>
        </w:rPr>
      </w:pPr>
      <w:r w:rsidRPr="007816DB">
        <w:rPr>
          <w:sz w:val="23"/>
          <w:szCs w:val="23"/>
        </w:rPr>
        <w:t>Exemption</w:t>
      </w:r>
      <w:r w:rsidR="00FA751A" w:rsidRPr="007816DB">
        <w:rPr>
          <w:sz w:val="23"/>
          <w:szCs w:val="23"/>
        </w:rPr>
        <w:t>s</w:t>
      </w:r>
      <w:r w:rsidRPr="007816DB">
        <w:rPr>
          <w:sz w:val="23"/>
          <w:szCs w:val="23"/>
        </w:rPr>
        <w:t xml:space="preserve"> may include the following:</w:t>
      </w:r>
    </w:p>
    <w:p w:rsidR="00027148" w:rsidRPr="007816DB" w:rsidRDefault="00027148" w:rsidP="00027148">
      <w:pPr>
        <w:ind w:left="1440"/>
        <w:rPr>
          <w:sz w:val="23"/>
          <w:szCs w:val="23"/>
        </w:rPr>
      </w:pPr>
    </w:p>
    <w:p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Miscellaneous valves and fittings, three</w:t>
      </w:r>
      <w:r w:rsidR="00FA751A" w:rsidRPr="007816DB">
        <w:rPr>
          <w:sz w:val="23"/>
          <w:szCs w:val="23"/>
        </w:rPr>
        <w:t>-</w:t>
      </w:r>
      <w:r w:rsidRPr="007816DB">
        <w:rPr>
          <w:sz w:val="23"/>
          <w:szCs w:val="23"/>
        </w:rPr>
        <w:t>inch diameter and smaller, may be exempt from this requirement if NSF/ANSI 61 Certified products are not readily available</w:t>
      </w:r>
      <w:r w:rsidR="00C36B52" w:rsidRPr="007816DB">
        <w:rPr>
          <w:sz w:val="23"/>
          <w:szCs w:val="23"/>
        </w:rPr>
        <w:t>;</w:t>
      </w:r>
    </w:p>
    <w:p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Steel well casing</w:t>
      </w:r>
      <w:r w:rsidR="00C36B52" w:rsidRPr="007816DB">
        <w:rPr>
          <w:sz w:val="23"/>
          <w:szCs w:val="23"/>
        </w:rPr>
        <w:t>;</w:t>
      </w:r>
    </w:p>
    <w:p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Existing stocks of materials.</w:t>
      </w:r>
      <w:r w:rsidR="00C345E6" w:rsidRPr="007816DB">
        <w:rPr>
          <w:sz w:val="23"/>
          <w:szCs w:val="23"/>
        </w:rPr>
        <w:t xml:space="preserve"> </w:t>
      </w:r>
      <w:r w:rsidRPr="007816DB">
        <w:rPr>
          <w:sz w:val="23"/>
          <w:szCs w:val="23"/>
        </w:rPr>
        <w:t>When stocks need to be reordered</w:t>
      </w:r>
      <w:r w:rsidR="00684F0D" w:rsidRPr="007816DB">
        <w:rPr>
          <w:color w:val="FF0000"/>
          <w:sz w:val="23"/>
          <w:szCs w:val="23"/>
          <w:u w:val="single"/>
        </w:rPr>
        <w:t>,</w:t>
      </w:r>
      <w:r w:rsidRPr="007816DB">
        <w:rPr>
          <w:sz w:val="23"/>
          <w:szCs w:val="23"/>
        </w:rPr>
        <w:t xml:space="preserve"> the new materials must comply with this section</w:t>
      </w:r>
      <w:r w:rsidR="00C36B52" w:rsidRPr="007816DB">
        <w:rPr>
          <w:sz w:val="23"/>
          <w:szCs w:val="23"/>
        </w:rPr>
        <w:t>;</w:t>
      </w:r>
      <w:r w:rsidRPr="007816DB">
        <w:rPr>
          <w:sz w:val="23"/>
          <w:szCs w:val="23"/>
        </w:rPr>
        <w:t xml:space="preserve"> </w:t>
      </w:r>
      <w:bookmarkStart w:id="37" w:name="pgfId-44416"/>
      <w:bookmarkEnd w:id="37"/>
    </w:p>
    <w:p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A concrete structure, tank, or treatment tank basin constructed onsite that is not normally coated or sealed.</w:t>
      </w:r>
      <w:r w:rsidR="00C345E6" w:rsidRPr="007816DB">
        <w:rPr>
          <w:sz w:val="23"/>
          <w:szCs w:val="23"/>
        </w:rPr>
        <w:t xml:space="preserve"> </w:t>
      </w:r>
      <w:r w:rsidRPr="007816DB">
        <w:rPr>
          <w:sz w:val="23"/>
          <w:szCs w:val="23"/>
        </w:rPr>
        <w:t xml:space="preserve">If a coating or sealant is specified by the design engineer, the coating or sealant </w:t>
      </w:r>
      <w:r w:rsidR="007C6288" w:rsidRPr="007816DB">
        <w:rPr>
          <w:sz w:val="23"/>
          <w:szCs w:val="23"/>
        </w:rPr>
        <w:t xml:space="preserve">must </w:t>
      </w:r>
      <w:r w:rsidRPr="007816DB">
        <w:rPr>
          <w:sz w:val="23"/>
          <w:szCs w:val="23"/>
        </w:rPr>
        <w:t>be certified to comply with ANSI/NSF Standard 61;</w:t>
      </w:r>
      <w:bookmarkStart w:id="38" w:name="pgfId-44417"/>
      <w:bookmarkEnd w:id="38"/>
    </w:p>
    <w:p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An earthen reservoir or canal located upstream of water treatment;</w:t>
      </w:r>
      <w:bookmarkStart w:id="39" w:name="pgfId-44418"/>
      <w:bookmarkStart w:id="40" w:name="pgfId-44419"/>
      <w:bookmarkEnd w:id="39"/>
      <w:bookmarkEnd w:id="40"/>
    </w:p>
    <w:p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A synthetic tank constructed of material that meets Food and Drug Administration standards for a material that comes into contact with drinking water or aqueous food, or a galvanized steel tank, either of which is:</w:t>
      </w:r>
      <w:bookmarkStart w:id="41" w:name="pgfId-44421"/>
      <w:bookmarkEnd w:id="41"/>
    </w:p>
    <w:p w:rsidR="00B25BEB" w:rsidRPr="007816DB" w:rsidRDefault="00B25BEB" w:rsidP="00B25BEB">
      <w:pPr>
        <w:numPr>
          <w:ilvl w:val="3"/>
          <w:numId w:val="26"/>
        </w:numPr>
        <w:rPr>
          <w:sz w:val="23"/>
          <w:szCs w:val="23"/>
        </w:rPr>
      </w:pPr>
      <w:r w:rsidRPr="007816DB">
        <w:rPr>
          <w:sz w:val="23"/>
          <w:szCs w:val="23"/>
        </w:rPr>
        <w:t>Less than 15,000 gallons in capacity, and</w:t>
      </w:r>
      <w:bookmarkStart w:id="42" w:name="pgfId-44422"/>
      <w:bookmarkEnd w:id="42"/>
    </w:p>
    <w:p w:rsidR="00B25BEB" w:rsidRPr="007816DB" w:rsidRDefault="00B25BEB" w:rsidP="00B25BEB">
      <w:pPr>
        <w:numPr>
          <w:ilvl w:val="3"/>
          <w:numId w:val="26"/>
        </w:numPr>
        <w:rPr>
          <w:sz w:val="23"/>
          <w:szCs w:val="23"/>
        </w:rPr>
      </w:pPr>
      <w:r w:rsidRPr="007816DB">
        <w:rPr>
          <w:sz w:val="23"/>
          <w:szCs w:val="23"/>
        </w:rPr>
        <w:t>Used in a public water system with 500 or fewer service connections;</w:t>
      </w:r>
      <w:bookmarkStart w:id="43" w:name="pgfId-44423"/>
      <w:bookmarkEnd w:id="43"/>
      <w:r w:rsidR="00FA751A" w:rsidRPr="007816DB">
        <w:rPr>
          <w:sz w:val="23"/>
          <w:szCs w:val="23"/>
        </w:rPr>
        <w:t xml:space="preserve"> or</w:t>
      </w:r>
    </w:p>
    <w:p w:rsidR="00995B17" w:rsidRPr="007816DB" w:rsidRDefault="00B25BEB" w:rsidP="00B25BEB">
      <w:pPr>
        <w:numPr>
          <w:ilvl w:val="2"/>
          <w:numId w:val="26"/>
        </w:numPr>
        <w:rPr>
          <w:sz w:val="23"/>
          <w:szCs w:val="23"/>
        </w:rPr>
      </w:pPr>
      <w:r w:rsidRPr="007816DB">
        <w:rPr>
          <w:sz w:val="23"/>
          <w:szCs w:val="23"/>
        </w:rPr>
        <w:t>A pipe, treatment plant component, or water distribution system component made of lead-free stainless steel</w:t>
      </w:r>
      <w:r w:rsidR="00995B17" w:rsidRPr="007816DB">
        <w:rPr>
          <w:sz w:val="23"/>
          <w:szCs w:val="23"/>
        </w:rPr>
        <w:t>; and</w:t>
      </w:r>
    </w:p>
    <w:p w:rsidR="00B25BEB" w:rsidRPr="007816DB" w:rsidRDefault="00995B17" w:rsidP="00B25BEB">
      <w:pPr>
        <w:numPr>
          <w:ilvl w:val="2"/>
          <w:numId w:val="26"/>
        </w:numPr>
        <w:rPr>
          <w:sz w:val="23"/>
          <w:szCs w:val="23"/>
        </w:rPr>
      </w:pPr>
      <w:r w:rsidRPr="007816DB">
        <w:rPr>
          <w:sz w:val="23"/>
          <w:szCs w:val="23"/>
        </w:rPr>
        <w:t xml:space="preserve">Any other conditions </w:t>
      </w:r>
      <w:r w:rsidR="00C35FD4" w:rsidRPr="007816DB">
        <w:rPr>
          <w:sz w:val="23"/>
          <w:szCs w:val="23"/>
        </w:rPr>
        <w:t>deemed appropriate by the</w:t>
      </w:r>
      <w:r w:rsidRPr="007816DB">
        <w:rPr>
          <w:sz w:val="23"/>
          <w:szCs w:val="23"/>
        </w:rPr>
        <w:t xml:space="preserve"> Department</w:t>
      </w:r>
      <w:r w:rsidR="00247168" w:rsidRPr="007816DB">
        <w:rPr>
          <w:sz w:val="23"/>
          <w:szCs w:val="23"/>
        </w:rPr>
        <w:t>, in accordance with applicable law</w:t>
      </w:r>
      <w:r w:rsidR="00C35FD4" w:rsidRPr="007816DB">
        <w:rPr>
          <w:sz w:val="23"/>
          <w:szCs w:val="23"/>
        </w:rPr>
        <w:t>.</w:t>
      </w:r>
    </w:p>
    <w:p w:rsidR="00B25BEB" w:rsidRPr="007816DB" w:rsidRDefault="00B25BEB" w:rsidP="00B25BEB">
      <w:pPr>
        <w:tabs>
          <w:tab w:val="left" w:pos="1350"/>
          <w:tab w:val="left" w:pos="2160"/>
        </w:tabs>
        <w:ind w:left="2250" w:hanging="1530"/>
        <w:rPr>
          <w:sz w:val="23"/>
          <w:szCs w:val="23"/>
        </w:rPr>
      </w:pPr>
    </w:p>
    <w:p w:rsidR="00B25BEB" w:rsidRPr="007816DB" w:rsidRDefault="00B25BEB" w:rsidP="00027148">
      <w:pPr>
        <w:tabs>
          <w:tab w:val="left" w:pos="1440"/>
        </w:tabs>
        <w:ind w:left="1440" w:hanging="720"/>
        <w:rPr>
          <w:sz w:val="23"/>
          <w:szCs w:val="23"/>
        </w:rPr>
      </w:pPr>
      <w:r w:rsidRPr="007816DB">
        <w:rPr>
          <w:sz w:val="23"/>
          <w:szCs w:val="23"/>
        </w:rPr>
        <w:t>9.</w:t>
      </w:r>
      <w:r w:rsidRPr="007816DB">
        <w:rPr>
          <w:sz w:val="23"/>
          <w:szCs w:val="23"/>
        </w:rPr>
        <w:tab/>
        <w:t>All new community public water systems shall install a flow meter that will provide continuous, cumulative measurement of the water system flow</w:t>
      </w:r>
      <w:r w:rsidR="007E5266" w:rsidRPr="007816DB">
        <w:rPr>
          <w:sz w:val="23"/>
          <w:szCs w:val="23"/>
        </w:rPr>
        <w:t xml:space="preserve"> and maintain records of flow</w:t>
      </w:r>
      <w:r w:rsidRPr="007816DB">
        <w:rPr>
          <w:sz w:val="23"/>
          <w:szCs w:val="23"/>
        </w:rPr>
        <w:t xml:space="preserve">. </w:t>
      </w:r>
    </w:p>
    <w:p w:rsidR="00B25BEB" w:rsidRPr="007816DB" w:rsidRDefault="00B25BEB" w:rsidP="00027148">
      <w:pPr>
        <w:tabs>
          <w:tab w:val="left" w:pos="1440"/>
        </w:tabs>
        <w:ind w:left="1440" w:hanging="720"/>
        <w:rPr>
          <w:sz w:val="23"/>
          <w:szCs w:val="23"/>
        </w:rPr>
      </w:pPr>
    </w:p>
    <w:p w:rsidR="00B25BEB" w:rsidRPr="007816DB" w:rsidRDefault="00B25BEB" w:rsidP="00027148">
      <w:pPr>
        <w:tabs>
          <w:tab w:val="left" w:pos="1440"/>
        </w:tabs>
        <w:ind w:left="1440" w:hanging="720"/>
        <w:rPr>
          <w:sz w:val="23"/>
          <w:szCs w:val="23"/>
        </w:rPr>
      </w:pPr>
      <w:r w:rsidRPr="007816DB">
        <w:rPr>
          <w:sz w:val="23"/>
          <w:szCs w:val="23"/>
        </w:rPr>
        <w:t>10.</w:t>
      </w:r>
      <w:r w:rsidRPr="007816DB">
        <w:rPr>
          <w:sz w:val="23"/>
          <w:szCs w:val="23"/>
        </w:rPr>
        <w:tab/>
        <w:t xml:space="preserve">All new public water </w:t>
      </w:r>
      <w:r w:rsidR="005E05AF" w:rsidRPr="007816DB">
        <w:rPr>
          <w:sz w:val="23"/>
          <w:szCs w:val="23"/>
        </w:rPr>
        <w:t xml:space="preserve">systems </w:t>
      </w:r>
      <w:r w:rsidRPr="007816DB">
        <w:rPr>
          <w:sz w:val="23"/>
          <w:szCs w:val="23"/>
        </w:rPr>
        <w:t xml:space="preserve">shall </w:t>
      </w:r>
      <w:r w:rsidR="00684F0D" w:rsidRPr="007816DB">
        <w:rPr>
          <w:sz w:val="23"/>
          <w:szCs w:val="23"/>
        </w:rPr>
        <w:t xml:space="preserve">install </w:t>
      </w:r>
      <w:r w:rsidRPr="007816DB">
        <w:rPr>
          <w:sz w:val="23"/>
          <w:szCs w:val="23"/>
        </w:rPr>
        <w:t>a raw water (prior to any treatment or storage) sampling port</w:t>
      </w:r>
      <w:r w:rsidR="005E05AF" w:rsidRPr="007816DB">
        <w:rPr>
          <w:sz w:val="23"/>
          <w:szCs w:val="23"/>
        </w:rPr>
        <w:t>, if one is not present</w:t>
      </w:r>
      <w:r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44" w:name="_Toc442343223"/>
      <w:r w:rsidRPr="007816DB">
        <w:rPr>
          <w:sz w:val="23"/>
          <w:szCs w:val="23"/>
          <w:u w:val="none"/>
        </w:rPr>
        <w:t>G.</w:t>
      </w:r>
      <w:r w:rsidRPr="007816DB">
        <w:rPr>
          <w:sz w:val="23"/>
          <w:szCs w:val="23"/>
          <w:u w:val="none"/>
        </w:rPr>
        <w:tab/>
      </w:r>
      <w:r w:rsidRPr="007816DB">
        <w:rPr>
          <w:b/>
          <w:sz w:val="23"/>
          <w:szCs w:val="23"/>
          <w:u w:val="none"/>
        </w:rPr>
        <w:t>N</w:t>
      </w:r>
      <w:r w:rsidR="00B0451E" w:rsidRPr="007816DB">
        <w:rPr>
          <w:b/>
          <w:sz w:val="23"/>
          <w:szCs w:val="23"/>
          <w:u w:val="none"/>
        </w:rPr>
        <w:t>ew Sources</w:t>
      </w:r>
      <w:bookmarkEnd w:id="44"/>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7816DB">
        <w:rPr>
          <w:b/>
          <w:sz w:val="23"/>
          <w:szCs w:val="23"/>
        </w:rPr>
        <w:t>Surface Water Supplies</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 xml:space="preserve">Plans for the protection of surface supply watersheds </w:t>
      </w:r>
      <w:r w:rsidR="00684F0D" w:rsidRPr="007816DB">
        <w:rPr>
          <w:sz w:val="23"/>
          <w:szCs w:val="23"/>
        </w:rPr>
        <w:t>shall</w:t>
      </w:r>
      <w:r w:rsidR="00A056E0" w:rsidRPr="007816DB">
        <w:rPr>
          <w:sz w:val="23"/>
          <w:szCs w:val="23"/>
        </w:rPr>
        <w:t xml:space="preserve"> </w:t>
      </w:r>
      <w:r w:rsidRPr="007816DB">
        <w:rPr>
          <w:sz w:val="23"/>
          <w:szCs w:val="23"/>
        </w:rPr>
        <w:t xml:space="preserve">be submitted prior to the approval of any surface water supply. These plans </w:t>
      </w:r>
      <w:r w:rsidR="00684F0D" w:rsidRPr="007816DB">
        <w:rPr>
          <w:sz w:val="23"/>
          <w:szCs w:val="23"/>
        </w:rPr>
        <w:t xml:space="preserve">shall </w:t>
      </w:r>
      <w:r w:rsidRPr="007816DB">
        <w:rPr>
          <w:sz w:val="23"/>
          <w:szCs w:val="23"/>
        </w:rPr>
        <w:t>include the following:</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A description of public education procedures and materials the system</w:t>
      </w:r>
      <w:r w:rsidR="009E39C2">
        <w:rPr>
          <w:sz w:val="23"/>
          <w:szCs w:val="23"/>
        </w:rPr>
        <w:t> </w:t>
      </w:r>
      <w:r w:rsidRPr="007816DB">
        <w:rPr>
          <w:sz w:val="23"/>
          <w:szCs w:val="23"/>
        </w:rPr>
        <w:t>plans to implement or distribute to inform its consumers and all parties that come in contact with the watershed or water supply of</w:t>
      </w:r>
      <w:r w:rsidR="009E39C2">
        <w:rPr>
          <w:sz w:val="23"/>
          <w:szCs w:val="23"/>
        </w:rPr>
        <w:t> </w:t>
      </w:r>
      <w:r w:rsidRPr="007816DB">
        <w:rPr>
          <w:sz w:val="23"/>
          <w:szCs w:val="23"/>
        </w:rPr>
        <w:t>watershed issues that affect the water quality of the surface water</w:t>
      </w:r>
      <w:r w:rsidR="009E39C2">
        <w:rPr>
          <w:sz w:val="23"/>
          <w:szCs w:val="23"/>
        </w:rPr>
        <w:t> </w:t>
      </w:r>
      <w:r w:rsidRPr="007816DB">
        <w:rPr>
          <w:sz w:val="23"/>
          <w:szCs w:val="23"/>
        </w:rPr>
        <w:t>supply.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 xml:space="preserve">The duly responsible person of the public water system </w:t>
      </w:r>
      <w:r w:rsidR="00684F0D" w:rsidRPr="007816DB">
        <w:rPr>
          <w:sz w:val="23"/>
          <w:szCs w:val="23"/>
        </w:rPr>
        <w:t>shall</w:t>
      </w:r>
      <w:r w:rsidR="007C6288" w:rsidRPr="007816DB">
        <w:rPr>
          <w:sz w:val="23"/>
          <w:szCs w:val="23"/>
        </w:rPr>
        <w:t xml:space="preserve">, </w:t>
      </w:r>
      <w:r w:rsidRPr="007816DB">
        <w:rPr>
          <w:sz w:val="23"/>
          <w:szCs w:val="23"/>
        </w:rPr>
        <w:t>to the satisfaction of the Department</w:t>
      </w:r>
      <w:r w:rsidR="007C6288" w:rsidRPr="007816DB">
        <w:rPr>
          <w:sz w:val="23"/>
          <w:szCs w:val="23"/>
        </w:rPr>
        <w:t>,</w:t>
      </w:r>
      <w:r w:rsidRPr="007816DB">
        <w:rPr>
          <w:sz w:val="23"/>
          <w:szCs w:val="23"/>
        </w:rPr>
        <w:t xml:space="preserve"> demonstrate sufficient control over the watershed. Sufficient control shall be deemed as either: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left" w:pos="360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1)</w:t>
      </w:r>
      <w:r w:rsidRPr="007816DB">
        <w:rPr>
          <w:sz w:val="23"/>
          <w:szCs w:val="23"/>
        </w:rPr>
        <w:tab/>
      </w:r>
      <w:proofErr w:type="gramStart"/>
      <w:r w:rsidRPr="007816DB">
        <w:rPr>
          <w:sz w:val="23"/>
          <w:szCs w:val="23"/>
        </w:rPr>
        <w:t>ownership</w:t>
      </w:r>
      <w:proofErr w:type="gramEnd"/>
      <w:r w:rsidRPr="007816DB">
        <w:rPr>
          <w:sz w:val="23"/>
          <w:szCs w:val="23"/>
        </w:rPr>
        <w:t xml:space="preserve"> of the property;</w:t>
      </w:r>
    </w:p>
    <w:p w:rsidR="00DF13F8" w:rsidRPr="007816DB" w:rsidRDefault="00DF13F8">
      <w:pPr>
        <w:tabs>
          <w:tab w:val="left" w:pos="720"/>
          <w:tab w:val="left" w:pos="1440"/>
          <w:tab w:val="left" w:pos="2160"/>
          <w:tab w:val="left" w:pos="2880"/>
          <w:tab w:val="left" w:pos="3600"/>
          <w:tab w:val="right" w:pos="9360"/>
        </w:tabs>
        <w:ind w:left="720" w:hanging="720"/>
        <w:rPr>
          <w:sz w:val="23"/>
          <w:szCs w:val="23"/>
        </w:rPr>
      </w:pPr>
    </w:p>
    <w:p w:rsidR="00DF13F8" w:rsidRPr="007816DB" w:rsidRDefault="00DF13F8">
      <w:pPr>
        <w:tabs>
          <w:tab w:val="left" w:pos="720"/>
          <w:tab w:val="left" w:pos="1440"/>
          <w:tab w:val="left" w:pos="2160"/>
          <w:tab w:val="left" w:pos="2880"/>
          <w:tab w:val="left" w:pos="3600"/>
          <w:tab w:val="right" w:pos="9360"/>
        </w:tabs>
        <w:ind w:left="3600" w:hanging="360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2)</w:t>
      </w:r>
      <w:r w:rsidRPr="007816DB">
        <w:rPr>
          <w:sz w:val="23"/>
          <w:szCs w:val="23"/>
        </w:rPr>
        <w:tab/>
      </w:r>
      <w:proofErr w:type="gramStart"/>
      <w:r w:rsidRPr="007816DB">
        <w:rPr>
          <w:sz w:val="23"/>
          <w:szCs w:val="23"/>
        </w:rPr>
        <w:t>a</w:t>
      </w:r>
      <w:proofErr w:type="gramEnd"/>
      <w:r w:rsidRPr="007816DB">
        <w:rPr>
          <w:sz w:val="23"/>
          <w:szCs w:val="23"/>
        </w:rPr>
        <w:t xml:space="preserve"> contractual agreement with the owners of the property that ensures that the surface water supply shall not be negatively impacted by the watershed</w:t>
      </w:r>
      <w:r w:rsidR="00EF6B99" w:rsidRPr="007816DB">
        <w:rPr>
          <w:sz w:val="23"/>
          <w:szCs w:val="23"/>
        </w:rPr>
        <w:t>;</w:t>
      </w:r>
      <w:r w:rsidRPr="007816DB">
        <w:rPr>
          <w:sz w:val="23"/>
          <w:szCs w:val="23"/>
        </w:rPr>
        <w:t xml:space="preserve"> or</w:t>
      </w:r>
    </w:p>
    <w:p w:rsidR="00DF13F8" w:rsidRPr="007816DB" w:rsidRDefault="00DF13F8">
      <w:pPr>
        <w:tabs>
          <w:tab w:val="left" w:pos="720"/>
          <w:tab w:val="left" w:pos="1440"/>
          <w:tab w:val="left" w:pos="2160"/>
          <w:tab w:val="left" w:pos="2880"/>
          <w:tab w:val="left" w:pos="3600"/>
          <w:tab w:val="right" w:pos="9360"/>
        </w:tabs>
        <w:ind w:left="720" w:hanging="720"/>
        <w:rPr>
          <w:sz w:val="23"/>
          <w:szCs w:val="23"/>
        </w:rPr>
      </w:pPr>
    </w:p>
    <w:p w:rsidR="00DF13F8" w:rsidRPr="007816DB" w:rsidRDefault="00DF13F8">
      <w:pPr>
        <w:tabs>
          <w:tab w:val="left" w:pos="720"/>
          <w:tab w:val="left" w:pos="1440"/>
          <w:tab w:val="left" w:pos="2160"/>
          <w:tab w:val="left" w:pos="2880"/>
          <w:tab w:val="left" w:pos="3600"/>
          <w:tab w:val="right" w:pos="9360"/>
        </w:tabs>
        <w:ind w:left="3600" w:hanging="360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3)</w:t>
      </w:r>
      <w:r w:rsidRPr="007816DB">
        <w:rPr>
          <w:sz w:val="23"/>
          <w:szCs w:val="23"/>
        </w:rPr>
        <w:tab/>
      </w:r>
      <w:proofErr w:type="gramStart"/>
      <w:r w:rsidRPr="007816DB">
        <w:rPr>
          <w:sz w:val="23"/>
          <w:szCs w:val="23"/>
        </w:rPr>
        <w:t>a</w:t>
      </w:r>
      <w:proofErr w:type="gramEnd"/>
      <w:r w:rsidRPr="007816DB">
        <w:rPr>
          <w:sz w:val="23"/>
          <w:szCs w:val="23"/>
        </w:rPr>
        <w:t xml:space="preserve"> plan presented to the Department for approval showing how the watershed shall be sufficiently protected. The plan shall be submitted to the Department in writing and be prepared by an appropriate individual qualified to prepare such a plan.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A description of other appropriate protection measures to assure that the source will maintain high quality water.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E39C2">
      <w:pPr>
        <w:tabs>
          <w:tab w:val="left" w:pos="720"/>
          <w:tab w:val="left" w:pos="1440"/>
          <w:tab w:val="left" w:pos="2160"/>
          <w:tab w:val="left" w:pos="2880"/>
        </w:tabs>
        <w:ind w:left="2160" w:hanging="2160"/>
        <w:rPr>
          <w:sz w:val="23"/>
          <w:szCs w:val="23"/>
        </w:rPr>
      </w:pPr>
      <w:r w:rsidRPr="007816DB">
        <w:rPr>
          <w:sz w:val="23"/>
          <w:szCs w:val="23"/>
        </w:rPr>
        <w:tab/>
      </w:r>
      <w:r w:rsidRPr="007816DB">
        <w:rPr>
          <w:sz w:val="23"/>
          <w:szCs w:val="23"/>
        </w:rPr>
        <w:tab/>
        <w:t>b.</w:t>
      </w:r>
      <w:r w:rsidRPr="007816DB">
        <w:rPr>
          <w:sz w:val="23"/>
          <w:szCs w:val="23"/>
        </w:rPr>
        <w:tab/>
        <w:t xml:space="preserve">Maps </w:t>
      </w:r>
      <w:r w:rsidR="00684F0D" w:rsidRPr="007816DB">
        <w:rPr>
          <w:sz w:val="23"/>
          <w:szCs w:val="23"/>
        </w:rPr>
        <w:t>shall</w:t>
      </w:r>
      <w:r w:rsidR="007C6288" w:rsidRPr="007816DB">
        <w:rPr>
          <w:sz w:val="23"/>
          <w:szCs w:val="23"/>
        </w:rPr>
        <w:t xml:space="preserve"> </w:t>
      </w:r>
      <w:r w:rsidRPr="007816DB">
        <w:rPr>
          <w:sz w:val="23"/>
          <w:szCs w:val="23"/>
        </w:rPr>
        <w:t>be submitted with the request for approval, which show the watershed area delineation and potential sources of contamination and their types and land ownership. Potential sources of contamination should include</w:t>
      </w:r>
      <w:r w:rsidR="00684F0D" w:rsidRPr="007816DB">
        <w:rPr>
          <w:sz w:val="23"/>
          <w:szCs w:val="23"/>
        </w:rPr>
        <w:t>,</w:t>
      </w:r>
      <w:r w:rsidRPr="007816DB">
        <w:rPr>
          <w:sz w:val="23"/>
          <w:szCs w:val="23"/>
        </w:rPr>
        <w:t xml:space="preserve"> but not be limited to</w:t>
      </w:r>
      <w:r w:rsidR="00684F0D" w:rsidRPr="007816DB">
        <w:rPr>
          <w:sz w:val="23"/>
          <w:szCs w:val="23"/>
        </w:rPr>
        <w:t>,</w:t>
      </w:r>
      <w:r w:rsidRPr="007816DB">
        <w:rPr>
          <w:sz w:val="23"/>
          <w:szCs w:val="23"/>
        </w:rPr>
        <w:t xml:space="preserve"> sanitary landfills, dumps, </w:t>
      </w:r>
      <w:proofErr w:type="gramStart"/>
      <w:r w:rsidRPr="007816DB">
        <w:rPr>
          <w:sz w:val="23"/>
          <w:szCs w:val="23"/>
        </w:rPr>
        <w:t>oil</w:t>
      </w:r>
      <w:proofErr w:type="gramEnd"/>
      <w:r w:rsidRPr="007816DB">
        <w:rPr>
          <w:sz w:val="23"/>
          <w:szCs w:val="23"/>
        </w:rPr>
        <w:t xml:space="preserve"> storage facilities, chemical storage facilities, </w:t>
      </w:r>
      <w:proofErr w:type="spellStart"/>
      <w:r w:rsidRPr="007816DB">
        <w:rPr>
          <w:sz w:val="23"/>
          <w:szCs w:val="23"/>
        </w:rPr>
        <w:t>septage</w:t>
      </w:r>
      <w:proofErr w:type="spellEnd"/>
      <w:r w:rsidRPr="007816DB">
        <w:rPr>
          <w:sz w:val="23"/>
          <w:szCs w:val="23"/>
        </w:rPr>
        <w:t xml:space="preserve"> disposal areas, spray irrigation areas, farming operations which utilize large amounts of pesticides, all enterprises which require hazardous waste permits, major industries, </w:t>
      </w:r>
      <w:r w:rsidR="0069376A" w:rsidRPr="007816DB">
        <w:rPr>
          <w:sz w:val="23"/>
          <w:szCs w:val="23"/>
        </w:rPr>
        <w:t xml:space="preserve">and </w:t>
      </w:r>
      <w:r w:rsidRPr="007816DB">
        <w:rPr>
          <w:sz w:val="23"/>
          <w:szCs w:val="23"/>
        </w:rPr>
        <w:t>highways commonly used in the transport of hazardous materials.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b/>
          <w:sz w:val="23"/>
          <w:szCs w:val="23"/>
        </w:rPr>
      </w:pPr>
      <w:r w:rsidRPr="007816DB">
        <w:rPr>
          <w:sz w:val="23"/>
          <w:szCs w:val="23"/>
        </w:rPr>
        <w:tab/>
      </w:r>
      <w:r w:rsidRPr="007816DB">
        <w:rPr>
          <w:sz w:val="23"/>
          <w:szCs w:val="23"/>
        </w:rPr>
        <w:tab/>
        <w:t>c.</w:t>
      </w:r>
      <w:r w:rsidRPr="007816DB">
        <w:rPr>
          <w:sz w:val="23"/>
          <w:szCs w:val="23"/>
        </w:rPr>
        <w:tab/>
      </w:r>
      <w:r w:rsidRPr="007816DB">
        <w:rPr>
          <w:b/>
          <w:sz w:val="23"/>
          <w:szCs w:val="23"/>
        </w:rPr>
        <w:t>Analysis</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A74C0" w:rsidRPr="007816DB" w:rsidRDefault="00DF13F8" w:rsidP="00027148">
      <w:pPr>
        <w:tabs>
          <w:tab w:val="left" w:pos="720"/>
          <w:tab w:val="left" w:pos="1440"/>
          <w:tab w:val="left" w:pos="2160"/>
          <w:tab w:val="left" w:pos="2880"/>
        </w:tabs>
        <w:ind w:left="2880" w:right="-1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r>
      <w:r w:rsidR="00DA74C0" w:rsidRPr="007816DB">
        <w:rPr>
          <w:sz w:val="23"/>
          <w:szCs w:val="23"/>
        </w:rPr>
        <w:t xml:space="preserve">Final Approval of the </w:t>
      </w:r>
      <w:r w:rsidR="0040162A" w:rsidRPr="007816DB">
        <w:rPr>
          <w:sz w:val="23"/>
          <w:szCs w:val="23"/>
        </w:rPr>
        <w:t xml:space="preserve">finished </w:t>
      </w:r>
      <w:r w:rsidR="00DA74C0" w:rsidRPr="007816DB">
        <w:rPr>
          <w:sz w:val="23"/>
          <w:szCs w:val="23"/>
        </w:rPr>
        <w:t xml:space="preserve">surface water source may be granted </w:t>
      </w:r>
      <w:r w:rsidR="00914E81" w:rsidRPr="007816DB">
        <w:rPr>
          <w:sz w:val="23"/>
          <w:szCs w:val="23"/>
        </w:rPr>
        <w:t xml:space="preserve">by the Department </w:t>
      </w:r>
      <w:r w:rsidR="00DA74C0" w:rsidRPr="007816DB">
        <w:rPr>
          <w:sz w:val="23"/>
          <w:szCs w:val="23"/>
        </w:rPr>
        <w:t xml:space="preserve">only after all required water quality analyses </w:t>
      </w:r>
      <w:r w:rsidR="006D07C8" w:rsidRPr="007816DB">
        <w:rPr>
          <w:sz w:val="23"/>
          <w:szCs w:val="23"/>
        </w:rPr>
        <w:t>are</w:t>
      </w:r>
      <w:r w:rsidR="00DA74C0" w:rsidRPr="007816DB">
        <w:rPr>
          <w:sz w:val="23"/>
          <w:szCs w:val="23"/>
        </w:rPr>
        <w:t xml:space="preserve"> completed and it is further determined that the source is in compliance with all applicable Primary Drinking Water Regulations.</w:t>
      </w:r>
    </w:p>
    <w:p w:rsidR="00B5757D" w:rsidRPr="007816DB" w:rsidRDefault="00B5757D" w:rsidP="00027148">
      <w:pPr>
        <w:keepNext/>
        <w:keepLines/>
        <w:tabs>
          <w:tab w:val="left" w:pos="720"/>
          <w:tab w:val="left" w:pos="1440"/>
          <w:tab w:val="left" w:pos="2160"/>
          <w:tab w:val="left" w:pos="2340"/>
          <w:tab w:val="left" w:pos="2880"/>
          <w:tab w:val="right" w:pos="9360"/>
        </w:tabs>
        <w:ind w:left="2880" w:hanging="2880"/>
        <w:rPr>
          <w:sz w:val="23"/>
          <w:szCs w:val="23"/>
        </w:rPr>
      </w:pPr>
    </w:p>
    <w:p w:rsidR="00DF13F8" w:rsidRPr="007816DB" w:rsidRDefault="00027148" w:rsidP="00027148">
      <w:pPr>
        <w:keepNext/>
        <w:keepLines/>
        <w:tabs>
          <w:tab w:val="left" w:pos="720"/>
          <w:tab w:val="left" w:pos="1440"/>
          <w:tab w:val="left" w:pos="2160"/>
          <w:tab w:val="left" w:pos="2340"/>
          <w:tab w:val="left" w:pos="2880"/>
          <w:tab w:val="right" w:pos="9360"/>
        </w:tabs>
        <w:ind w:left="2880" w:hanging="720"/>
        <w:rPr>
          <w:strike/>
          <w:sz w:val="23"/>
          <w:szCs w:val="23"/>
        </w:rPr>
      </w:pPr>
      <w:r w:rsidRPr="007816DB">
        <w:rPr>
          <w:sz w:val="23"/>
          <w:szCs w:val="23"/>
        </w:rPr>
        <w:t>ii.</w:t>
      </w:r>
      <w:r w:rsidRPr="007816DB">
        <w:rPr>
          <w:sz w:val="23"/>
          <w:szCs w:val="23"/>
        </w:rPr>
        <w:tab/>
      </w:r>
      <w:r w:rsidR="00DF13F8" w:rsidRPr="007816DB">
        <w:rPr>
          <w:sz w:val="23"/>
          <w:szCs w:val="23"/>
        </w:rPr>
        <w:t xml:space="preserve">Untreated water samples </w:t>
      </w:r>
      <w:r w:rsidR="00FB4330" w:rsidRPr="007816DB">
        <w:rPr>
          <w:sz w:val="23"/>
          <w:szCs w:val="23"/>
        </w:rPr>
        <w:t xml:space="preserve">shall </w:t>
      </w:r>
      <w:r w:rsidR="00DF13F8" w:rsidRPr="007816DB">
        <w:rPr>
          <w:sz w:val="23"/>
          <w:szCs w:val="23"/>
        </w:rPr>
        <w:t>be analyzed</w:t>
      </w:r>
      <w:r w:rsidR="00F2656E" w:rsidRPr="007816DB">
        <w:rPr>
          <w:sz w:val="23"/>
          <w:szCs w:val="23"/>
        </w:rPr>
        <w:t xml:space="preserve"> by a certified laboratory</w:t>
      </w:r>
      <w:r w:rsidR="00DF13F8" w:rsidRPr="007816DB">
        <w:rPr>
          <w:sz w:val="23"/>
          <w:szCs w:val="23"/>
        </w:rPr>
        <w:t xml:space="preserve">, prior to source approval, for </w:t>
      </w:r>
      <w:r w:rsidR="001113CF" w:rsidRPr="007816DB">
        <w:rPr>
          <w:sz w:val="23"/>
          <w:szCs w:val="23"/>
        </w:rPr>
        <w:t xml:space="preserve">the following </w:t>
      </w:r>
      <w:r w:rsidR="00DF13F8" w:rsidRPr="007816DB">
        <w:rPr>
          <w:sz w:val="23"/>
          <w:szCs w:val="23"/>
        </w:rPr>
        <w:t>parameters</w:t>
      </w:r>
      <w:r w:rsidR="00ED3056" w:rsidRPr="007816DB">
        <w:rPr>
          <w:sz w:val="23"/>
          <w:szCs w:val="23"/>
        </w:rPr>
        <w:t>:</w:t>
      </w:r>
    </w:p>
    <w:p w:rsidR="00DE5636" w:rsidRPr="007816DB" w:rsidRDefault="00DE5636" w:rsidP="00DE5636">
      <w:pPr>
        <w:pStyle w:val="ListParagraph"/>
        <w:keepNext/>
        <w:keepLines/>
        <w:tabs>
          <w:tab w:val="left" w:pos="720"/>
          <w:tab w:val="left" w:pos="1440"/>
          <w:tab w:val="left" w:pos="2160"/>
          <w:tab w:val="left" w:pos="2880"/>
          <w:tab w:val="right" w:pos="9360"/>
        </w:tabs>
        <w:ind w:left="2880"/>
        <w:rPr>
          <w:strike/>
          <w:sz w:val="23"/>
          <w:szCs w:val="23"/>
        </w:rPr>
      </w:pPr>
    </w:p>
    <w:p w:rsidR="00920A47" w:rsidRPr="007816DB" w:rsidRDefault="00AC29D5" w:rsidP="00FB4330">
      <w:pPr>
        <w:pStyle w:val="ListParagraph"/>
        <w:numPr>
          <w:ilvl w:val="0"/>
          <w:numId w:val="53"/>
        </w:numPr>
        <w:tabs>
          <w:tab w:val="left" w:pos="720"/>
          <w:tab w:val="left" w:pos="1440"/>
          <w:tab w:val="left" w:pos="2160"/>
          <w:tab w:val="left" w:pos="2880"/>
          <w:tab w:val="right" w:pos="9360"/>
        </w:tabs>
        <w:rPr>
          <w:b/>
          <w:sz w:val="23"/>
          <w:szCs w:val="23"/>
        </w:rPr>
      </w:pPr>
      <w:r w:rsidRPr="007816DB">
        <w:rPr>
          <w:b/>
          <w:sz w:val="23"/>
          <w:szCs w:val="23"/>
        </w:rPr>
        <w:t xml:space="preserve">Microbiological Contaminants: </w:t>
      </w:r>
      <w:r w:rsidRPr="007816DB">
        <w:rPr>
          <w:sz w:val="23"/>
          <w:szCs w:val="23"/>
        </w:rPr>
        <w:t xml:space="preserve">(Per approved methods authorized in the July 2014 edition of the </w:t>
      </w:r>
      <w:r w:rsidRPr="007816DB">
        <w:rPr>
          <w:i/>
          <w:sz w:val="23"/>
          <w:szCs w:val="23"/>
        </w:rPr>
        <w:t>National Primary Drinking Water Regulations</w:t>
      </w:r>
      <w:r w:rsidRPr="007816DB">
        <w:rPr>
          <w:sz w:val="23"/>
          <w:szCs w:val="23"/>
        </w:rPr>
        <w:t xml:space="preserve"> at 40 </w:t>
      </w:r>
      <w:r w:rsidR="00916EA1" w:rsidRPr="007816DB">
        <w:rPr>
          <w:sz w:val="23"/>
          <w:szCs w:val="23"/>
        </w:rPr>
        <w:t>C.F.R.</w:t>
      </w:r>
      <w:r w:rsidRPr="007816DB">
        <w:rPr>
          <w:sz w:val="23"/>
          <w:szCs w:val="23"/>
        </w:rPr>
        <w:t xml:space="preserve"> §141.21</w:t>
      </w:r>
      <w:r w:rsidR="00473E55" w:rsidRPr="007816DB">
        <w:rPr>
          <w:sz w:val="23"/>
          <w:szCs w:val="23"/>
        </w:rPr>
        <w:t>)</w:t>
      </w:r>
      <w:r w:rsidR="00FB4330" w:rsidRPr="007816DB">
        <w:rPr>
          <w:sz w:val="23"/>
          <w:szCs w:val="23"/>
        </w:rPr>
        <w:t>;</w:t>
      </w:r>
    </w:p>
    <w:p w:rsidR="00F95F6E" w:rsidRPr="007816DB" w:rsidRDefault="00F95F6E" w:rsidP="00F95F6E">
      <w:pPr>
        <w:pStyle w:val="ListParagraph"/>
        <w:tabs>
          <w:tab w:val="left" w:pos="720"/>
          <w:tab w:val="left" w:pos="1440"/>
          <w:tab w:val="left" w:pos="2160"/>
          <w:tab w:val="left" w:pos="2880"/>
          <w:tab w:val="right" w:pos="9360"/>
        </w:tabs>
        <w:ind w:left="3600"/>
        <w:rPr>
          <w:b/>
          <w:sz w:val="23"/>
          <w:szCs w:val="23"/>
        </w:rPr>
      </w:pPr>
    </w:p>
    <w:p w:rsidR="00920A47" w:rsidRPr="007816DB" w:rsidRDefault="00920A47" w:rsidP="00FB4330">
      <w:pPr>
        <w:pStyle w:val="ListParagraph"/>
        <w:numPr>
          <w:ilvl w:val="0"/>
          <w:numId w:val="53"/>
        </w:numPr>
        <w:tabs>
          <w:tab w:val="left" w:pos="1440"/>
          <w:tab w:val="left" w:pos="2160"/>
          <w:tab w:val="left" w:pos="2880"/>
          <w:tab w:val="left" w:pos="2970"/>
          <w:tab w:val="right" w:pos="9360"/>
        </w:tabs>
        <w:rPr>
          <w:strike/>
          <w:sz w:val="23"/>
          <w:szCs w:val="23"/>
        </w:rPr>
      </w:pPr>
      <w:r w:rsidRPr="007816DB">
        <w:rPr>
          <w:b/>
          <w:sz w:val="23"/>
          <w:szCs w:val="23"/>
        </w:rPr>
        <w:t xml:space="preserve">Inorganic </w:t>
      </w:r>
      <w:r w:rsidR="00FB4330" w:rsidRPr="007816DB">
        <w:rPr>
          <w:b/>
          <w:sz w:val="23"/>
          <w:szCs w:val="23"/>
        </w:rPr>
        <w:t>Contaminants</w:t>
      </w:r>
      <w:r w:rsidR="00D24D83" w:rsidRPr="007816DB">
        <w:rPr>
          <w:b/>
          <w:sz w:val="23"/>
          <w:szCs w:val="23"/>
        </w:rPr>
        <w:t>:</w:t>
      </w:r>
      <w:r w:rsidR="00D24D83" w:rsidRPr="007816DB">
        <w:rPr>
          <w:sz w:val="23"/>
          <w:szCs w:val="23"/>
        </w:rPr>
        <w:t xml:space="preserve"> Antimony, arsenic, barium, beryllium, cadmium, chloride, chromium, color, copper, cyanide (as free cyanide), fluoride, hardness, iron, lead, manganese, mercury, nickel, nitrates, nitrites, selenium, silver, sodium, sulfate, thallium, turbidity, and zinc</w:t>
      </w:r>
      <w:r w:rsidR="00CD19F8" w:rsidRPr="007816DB">
        <w:rPr>
          <w:sz w:val="23"/>
          <w:szCs w:val="23"/>
        </w:rPr>
        <w:t xml:space="preserve"> (Per approved methods authorized in the July 2014 edition of the </w:t>
      </w:r>
      <w:r w:rsidR="00CD19F8" w:rsidRPr="007816DB">
        <w:rPr>
          <w:i/>
          <w:sz w:val="23"/>
          <w:szCs w:val="23"/>
        </w:rPr>
        <w:t>National Primary Drinking Water Regulations</w:t>
      </w:r>
      <w:r w:rsidR="00CD19F8" w:rsidRPr="007816DB">
        <w:rPr>
          <w:sz w:val="23"/>
          <w:szCs w:val="23"/>
        </w:rPr>
        <w:t xml:space="preserve"> at 40</w:t>
      </w:r>
      <w:r w:rsidR="00027148" w:rsidRPr="007816DB">
        <w:rPr>
          <w:sz w:val="23"/>
          <w:szCs w:val="23"/>
        </w:rPr>
        <w:t> </w:t>
      </w:r>
      <w:r w:rsidR="00916EA1" w:rsidRPr="007816DB">
        <w:rPr>
          <w:sz w:val="23"/>
          <w:szCs w:val="23"/>
        </w:rPr>
        <w:t>C.F.R.</w:t>
      </w:r>
      <w:r w:rsidR="00CD19F8" w:rsidRPr="007816DB">
        <w:rPr>
          <w:sz w:val="23"/>
          <w:szCs w:val="23"/>
        </w:rPr>
        <w:t xml:space="preserve"> §141.23)</w:t>
      </w:r>
      <w:r w:rsidR="00FB4330" w:rsidRPr="007816DB">
        <w:rPr>
          <w:sz w:val="23"/>
          <w:szCs w:val="23"/>
        </w:rPr>
        <w:t>;</w:t>
      </w:r>
    </w:p>
    <w:p w:rsidR="00F95F6E" w:rsidRPr="007816DB" w:rsidRDefault="00F95F6E" w:rsidP="00F95F6E">
      <w:pPr>
        <w:pStyle w:val="ListParagraph"/>
        <w:tabs>
          <w:tab w:val="left" w:pos="1440"/>
          <w:tab w:val="left" w:pos="2160"/>
          <w:tab w:val="left" w:pos="2880"/>
          <w:tab w:val="left" w:pos="2970"/>
          <w:tab w:val="right" w:pos="9360"/>
        </w:tabs>
        <w:ind w:left="3600"/>
        <w:rPr>
          <w:strike/>
          <w:sz w:val="23"/>
          <w:szCs w:val="23"/>
        </w:rPr>
      </w:pPr>
    </w:p>
    <w:p w:rsidR="00920A47" w:rsidRPr="007816DB" w:rsidRDefault="00920A47" w:rsidP="00D24D83">
      <w:pPr>
        <w:pStyle w:val="ListParagraph"/>
        <w:numPr>
          <w:ilvl w:val="0"/>
          <w:numId w:val="53"/>
        </w:numPr>
        <w:rPr>
          <w:sz w:val="23"/>
          <w:szCs w:val="23"/>
        </w:rPr>
      </w:pPr>
      <w:r w:rsidRPr="007816DB">
        <w:rPr>
          <w:b/>
          <w:sz w:val="23"/>
          <w:szCs w:val="23"/>
        </w:rPr>
        <w:t>Volatile Organic Compound</w:t>
      </w:r>
      <w:r w:rsidR="00D24D83" w:rsidRPr="007816DB">
        <w:rPr>
          <w:b/>
          <w:sz w:val="23"/>
          <w:szCs w:val="23"/>
        </w:rPr>
        <w:t xml:space="preserve"> (VOC) Screen: </w:t>
      </w:r>
      <w:r w:rsidR="00D24D83" w:rsidRPr="007816DB">
        <w:rPr>
          <w:sz w:val="23"/>
          <w:szCs w:val="23"/>
        </w:rPr>
        <w:t>1,2,4-Trichlorobenzene, Cis-1,2-Dichloroethylene, Xylenes, Total</w:t>
      </w:r>
      <w:r w:rsidR="00D24D83" w:rsidRPr="007816DB">
        <w:rPr>
          <w:sz w:val="23"/>
          <w:szCs w:val="23"/>
          <w:shd w:val="clear" w:color="auto" w:fill="FFFFFF"/>
        </w:rPr>
        <w:t xml:space="preserve"> </w:t>
      </w:r>
      <w:r w:rsidR="00D24D83" w:rsidRPr="007816DB">
        <w:rPr>
          <w:sz w:val="23"/>
          <w:szCs w:val="23"/>
        </w:rPr>
        <w:t>Dichloromethane, O-Dichlorobenzene, P-Dichlorobenzene, Vinyl Chloride, 1,1-Dichloroethylene, Trans-1,2-Dichloroethylene, 1,2-Dichloroethane, 1,1,1-Trichloroethane, Carbon Tetrachloride, 1,2-Dichloropropane</w:t>
      </w:r>
      <w:r w:rsidR="00D24D83" w:rsidRPr="007816DB">
        <w:rPr>
          <w:sz w:val="23"/>
          <w:szCs w:val="23"/>
          <w:shd w:val="clear" w:color="auto" w:fill="FFFFFF"/>
        </w:rPr>
        <w:t xml:space="preserve"> </w:t>
      </w:r>
      <w:r w:rsidR="00D24D83" w:rsidRPr="007816DB">
        <w:rPr>
          <w:sz w:val="23"/>
          <w:szCs w:val="23"/>
        </w:rPr>
        <w:t>Trichloroethylene, 1,1,2-Trichloroethane, Tetrachloroethylene, Chlorobenzene, Benzene, Toluene, Ethylbenzene, Styrene</w:t>
      </w:r>
      <w:r w:rsidR="00D24D83" w:rsidRPr="007816DB">
        <w:rPr>
          <w:sz w:val="23"/>
          <w:szCs w:val="23"/>
          <w:shd w:val="clear" w:color="auto" w:fill="FFFFFF"/>
        </w:rPr>
        <w:t xml:space="preserve">, &amp; </w:t>
      </w:r>
      <w:r w:rsidR="00D24D83" w:rsidRPr="007816DB">
        <w:rPr>
          <w:sz w:val="23"/>
          <w:szCs w:val="23"/>
        </w:rPr>
        <w:t xml:space="preserve">Methyl </w:t>
      </w:r>
      <w:proofErr w:type="spellStart"/>
      <w:r w:rsidR="00D24D83" w:rsidRPr="007816DB">
        <w:rPr>
          <w:sz w:val="23"/>
          <w:szCs w:val="23"/>
        </w:rPr>
        <w:t>Tert</w:t>
      </w:r>
      <w:proofErr w:type="spellEnd"/>
      <w:r w:rsidR="00D24D83" w:rsidRPr="007816DB">
        <w:rPr>
          <w:sz w:val="23"/>
          <w:szCs w:val="23"/>
        </w:rPr>
        <w:t>-Butyl Ether</w:t>
      </w:r>
      <w:r w:rsidR="00D24D83" w:rsidRPr="007816DB">
        <w:rPr>
          <w:sz w:val="23"/>
          <w:szCs w:val="23"/>
          <w:shd w:val="clear" w:color="auto" w:fill="FFFFFF"/>
        </w:rPr>
        <w:t xml:space="preserve"> (MTBE)</w:t>
      </w:r>
      <w:r w:rsidR="00CD19F8" w:rsidRPr="007816DB">
        <w:rPr>
          <w:sz w:val="23"/>
          <w:szCs w:val="23"/>
          <w:highlight w:val="yellow"/>
        </w:rPr>
        <w:t xml:space="preserve"> </w:t>
      </w:r>
      <w:r w:rsidR="00CD19F8" w:rsidRPr="007816DB">
        <w:rPr>
          <w:sz w:val="23"/>
          <w:szCs w:val="23"/>
        </w:rPr>
        <w:t xml:space="preserve">(Per approved methods authorized in the July 2014 edition of the </w:t>
      </w:r>
      <w:r w:rsidR="00CD19F8" w:rsidRPr="007816DB">
        <w:rPr>
          <w:i/>
          <w:sz w:val="23"/>
          <w:szCs w:val="23"/>
        </w:rPr>
        <w:t>National Primary Drinking Water Regulations</w:t>
      </w:r>
      <w:r w:rsidR="00CD19F8" w:rsidRPr="007816DB">
        <w:rPr>
          <w:sz w:val="23"/>
          <w:szCs w:val="23"/>
        </w:rPr>
        <w:t xml:space="preserve"> at 40</w:t>
      </w:r>
      <w:r w:rsidR="00027148" w:rsidRPr="007816DB">
        <w:rPr>
          <w:sz w:val="23"/>
          <w:szCs w:val="23"/>
        </w:rPr>
        <w:t> </w:t>
      </w:r>
      <w:r w:rsidR="00916EA1" w:rsidRPr="007816DB">
        <w:rPr>
          <w:sz w:val="23"/>
          <w:szCs w:val="23"/>
        </w:rPr>
        <w:t>C.F.R.</w:t>
      </w:r>
      <w:r w:rsidR="00CD19F8" w:rsidRPr="007816DB">
        <w:rPr>
          <w:sz w:val="23"/>
          <w:szCs w:val="23"/>
        </w:rPr>
        <w:t xml:space="preserve"> §141.24</w:t>
      </w:r>
      <w:r w:rsidR="00473E55" w:rsidRPr="007816DB">
        <w:rPr>
          <w:sz w:val="23"/>
          <w:szCs w:val="23"/>
        </w:rPr>
        <w:t>)</w:t>
      </w:r>
      <w:r w:rsidR="00D24D83" w:rsidRPr="007816DB">
        <w:rPr>
          <w:sz w:val="23"/>
          <w:szCs w:val="23"/>
          <w:shd w:val="clear" w:color="auto" w:fill="FFFFFF"/>
        </w:rPr>
        <w:t>;</w:t>
      </w:r>
      <w:r w:rsidR="00D24D83" w:rsidRPr="007816DB">
        <w:rPr>
          <w:sz w:val="23"/>
          <w:szCs w:val="23"/>
        </w:rPr>
        <w:t xml:space="preserve"> </w:t>
      </w:r>
    </w:p>
    <w:p w:rsidR="00DE6BA1" w:rsidRPr="007816DB" w:rsidRDefault="00DE6BA1" w:rsidP="00DE6BA1">
      <w:pPr>
        <w:rPr>
          <w:sz w:val="23"/>
          <w:szCs w:val="23"/>
        </w:rPr>
      </w:pPr>
    </w:p>
    <w:p w:rsidR="00920A47" w:rsidRPr="007816DB" w:rsidRDefault="00920A47" w:rsidP="00AC29D5">
      <w:pPr>
        <w:pStyle w:val="ListParagraph"/>
        <w:numPr>
          <w:ilvl w:val="0"/>
          <w:numId w:val="53"/>
        </w:numPr>
        <w:tabs>
          <w:tab w:val="left" w:pos="720"/>
          <w:tab w:val="left" w:pos="1440"/>
          <w:tab w:val="left" w:pos="2160"/>
          <w:tab w:val="left" w:pos="2880"/>
          <w:tab w:val="right" w:pos="9360"/>
        </w:tabs>
        <w:rPr>
          <w:strike/>
          <w:sz w:val="23"/>
          <w:szCs w:val="23"/>
        </w:rPr>
      </w:pPr>
      <w:r w:rsidRPr="007816DB">
        <w:rPr>
          <w:b/>
          <w:sz w:val="23"/>
          <w:szCs w:val="23"/>
        </w:rPr>
        <w:t>S</w:t>
      </w:r>
      <w:r w:rsidR="00914E81" w:rsidRPr="007816DB">
        <w:rPr>
          <w:b/>
          <w:sz w:val="23"/>
          <w:szCs w:val="23"/>
        </w:rPr>
        <w:t>ynthetic</w:t>
      </w:r>
      <w:r w:rsidRPr="007816DB">
        <w:rPr>
          <w:b/>
          <w:sz w:val="23"/>
          <w:szCs w:val="23"/>
        </w:rPr>
        <w:t>-</w:t>
      </w:r>
      <w:r w:rsidR="00FB4330" w:rsidRPr="007816DB">
        <w:rPr>
          <w:b/>
          <w:sz w:val="23"/>
          <w:szCs w:val="23"/>
        </w:rPr>
        <w:t>V</w:t>
      </w:r>
      <w:r w:rsidRPr="007816DB">
        <w:rPr>
          <w:b/>
          <w:sz w:val="23"/>
          <w:szCs w:val="23"/>
        </w:rPr>
        <w:t xml:space="preserve">olatile Organics </w:t>
      </w:r>
      <w:r w:rsidR="00D24D83" w:rsidRPr="007816DB">
        <w:rPr>
          <w:b/>
          <w:sz w:val="23"/>
          <w:szCs w:val="23"/>
        </w:rPr>
        <w:t xml:space="preserve">(SOC) </w:t>
      </w:r>
      <w:r w:rsidRPr="007816DB">
        <w:rPr>
          <w:b/>
          <w:sz w:val="23"/>
          <w:szCs w:val="23"/>
        </w:rPr>
        <w:t>Screen</w:t>
      </w:r>
      <w:r w:rsidR="00D24D83" w:rsidRPr="007816DB">
        <w:rPr>
          <w:b/>
          <w:sz w:val="23"/>
          <w:szCs w:val="23"/>
        </w:rPr>
        <w:t xml:space="preserve">: </w:t>
      </w:r>
      <w:r w:rsidR="00D24D83" w:rsidRPr="007816DB">
        <w:rPr>
          <w:sz w:val="23"/>
          <w:szCs w:val="23"/>
        </w:rPr>
        <w:t>2,4-D, 2,4,5-TP (</w:t>
      </w:r>
      <w:proofErr w:type="spellStart"/>
      <w:r w:rsidR="00D24D83" w:rsidRPr="007816DB">
        <w:rPr>
          <w:sz w:val="23"/>
          <w:szCs w:val="23"/>
        </w:rPr>
        <w:t>Silvex</w:t>
      </w:r>
      <w:proofErr w:type="spellEnd"/>
      <w:r w:rsidR="00D24D83" w:rsidRPr="007816DB">
        <w:rPr>
          <w:sz w:val="23"/>
          <w:szCs w:val="23"/>
        </w:rPr>
        <w:t xml:space="preserve">), </w:t>
      </w:r>
      <w:proofErr w:type="spellStart"/>
      <w:r w:rsidR="00D24D83" w:rsidRPr="007816DB">
        <w:rPr>
          <w:sz w:val="23"/>
          <w:szCs w:val="23"/>
        </w:rPr>
        <w:t>adipate</w:t>
      </w:r>
      <w:proofErr w:type="spellEnd"/>
      <w:r w:rsidR="00D24D83" w:rsidRPr="007816DB">
        <w:rPr>
          <w:sz w:val="23"/>
          <w:szCs w:val="23"/>
        </w:rPr>
        <w:t>, atrazine, BHC-Gamma (</w:t>
      </w:r>
      <w:proofErr w:type="spellStart"/>
      <w:r w:rsidR="00D24D83" w:rsidRPr="007816DB">
        <w:rPr>
          <w:sz w:val="23"/>
          <w:szCs w:val="23"/>
        </w:rPr>
        <w:t>Lindane</w:t>
      </w:r>
      <w:proofErr w:type="spellEnd"/>
      <w:r w:rsidR="00D24D83" w:rsidRPr="007816DB">
        <w:rPr>
          <w:sz w:val="23"/>
          <w:szCs w:val="23"/>
        </w:rPr>
        <w:t xml:space="preserve">), </w:t>
      </w:r>
      <w:proofErr w:type="spellStart"/>
      <w:r w:rsidR="00D24D83" w:rsidRPr="007816DB">
        <w:rPr>
          <w:sz w:val="23"/>
          <w:szCs w:val="23"/>
        </w:rPr>
        <w:t>Carbofuran</w:t>
      </w:r>
      <w:proofErr w:type="spellEnd"/>
      <w:r w:rsidR="00D24D83" w:rsidRPr="007816DB">
        <w:rPr>
          <w:sz w:val="23"/>
          <w:szCs w:val="23"/>
        </w:rPr>
        <w:t xml:space="preserve">, </w:t>
      </w:r>
      <w:proofErr w:type="spellStart"/>
      <w:r w:rsidR="00D24D83" w:rsidRPr="007816DB">
        <w:rPr>
          <w:sz w:val="23"/>
          <w:szCs w:val="23"/>
        </w:rPr>
        <w:t>Dalapon</w:t>
      </w:r>
      <w:proofErr w:type="spellEnd"/>
      <w:r w:rsidR="00D24D83" w:rsidRPr="007816DB">
        <w:rPr>
          <w:sz w:val="23"/>
          <w:szCs w:val="23"/>
        </w:rPr>
        <w:t xml:space="preserve">, Di(2-ethylhexyl) Di(2-ethylhexyl) phthalate, </w:t>
      </w:r>
      <w:proofErr w:type="spellStart"/>
      <w:r w:rsidR="00D24D83" w:rsidRPr="007816DB">
        <w:rPr>
          <w:sz w:val="23"/>
          <w:szCs w:val="23"/>
        </w:rPr>
        <w:t>Dinoseb</w:t>
      </w:r>
      <w:proofErr w:type="spellEnd"/>
      <w:r w:rsidR="00D24D83" w:rsidRPr="007816DB">
        <w:rPr>
          <w:sz w:val="23"/>
          <w:szCs w:val="23"/>
        </w:rPr>
        <w:t xml:space="preserve">, </w:t>
      </w:r>
      <w:proofErr w:type="spellStart"/>
      <w:r w:rsidR="00D24D83" w:rsidRPr="007816DB">
        <w:rPr>
          <w:sz w:val="23"/>
          <w:szCs w:val="23"/>
        </w:rPr>
        <w:t>Endrin</w:t>
      </w:r>
      <w:proofErr w:type="spellEnd"/>
      <w:r w:rsidR="00D24D83" w:rsidRPr="007816DB">
        <w:rPr>
          <w:sz w:val="23"/>
          <w:szCs w:val="23"/>
        </w:rPr>
        <w:t xml:space="preserve">, Heptachlor, Heptachlor epoxide, </w:t>
      </w:r>
      <w:proofErr w:type="spellStart"/>
      <w:r w:rsidR="00D24D83" w:rsidRPr="007816DB">
        <w:rPr>
          <w:sz w:val="23"/>
          <w:szCs w:val="23"/>
        </w:rPr>
        <w:t>Hexachlorobenzene</w:t>
      </w:r>
      <w:proofErr w:type="spellEnd"/>
      <w:r w:rsidR="00D24D83" w:rsidRPr="007816DB">
        <w:rPr>
          <w:sz w:val="23"/>
          <w:szCs w:val="23"/>
        </w:rPr>
        <w:t xml:space="preserve">, </w:t>
      </w:r>
      <w:proofErr w:type="spellStart"/>
      <w:r w:rsidR="00D24D83" w:rsidRPr="007816DB">
        <w:rPr>
          <w:sz w:val="23"/>
          <w:szCs w:val="23"/>
        </w:rPr>
        <w:t>Hexachlorocyclopentadiene</w:t>
      </w:r>
      <w:proofErr w:type="spellEnd"/>
      <w:r w:rsidR="00D24D83" w:rsidRPr="007816DB">
        <w:rPr>
          <w:sz w:val="23"/>
          <w:szCs w:val="23"/>
        </w:rPr>
        <w:t>, Lasso (</w:t>
      </w:r>
      <w:proofErr w:type="spellStart"/>
      <w:r w:rsidR="00D24D83" w:rsidRPr="007816DB">
        <w:rPr>
          <w:sz w:val="23"/>
          <w:szCs w:val="23"/>
        </w:rPr>
        <w:t>Alachlor</w:t>
      </w:r>
      <w:proofErr w:type="spellEnd"/>
      <w:r w:rsidR="00D24D83" w:rsidRPr="007816DB">
        <w:rPr>
          <w:sz w:val="23"/>
          <w:szCs w:val="23"/>
        </w:rPr>
        <w:t>),</w:t>
      </w:r>
      <w:r w:rsidR="00C345E6" w:rsidRPr="007816DB">
        <w:rPr>
          <w:sz w:val="23"/>
          <w:szCs w:val="23"/>
        </w:rPr>
        <w:t xml:space="preserve"> </w:t>
      </w:r>
      <w:proofErr w:type="spellStart"/>
      <w:r w:rsidR="00D24D83" w:rsidRPr="007816DB">
        <w:rPr>
          <w:sz w:val="23"/>
          <w:szCs w:val="23"/>
        </w:rPr>
        <w:t>Methoxychlor</w:t>
      </w:r>
      <w:proofErr w:type="spellEnd"/>
      <w:r w:rsidR="00D24D83" w:rsidRPr="007816DB">
        <w:rPr>
          <w:sz w:val="23"/>
          <w:szCs w:val="23"/>
        </w:rPr>
        <w:t xml:space="preserve">, Simazine, PCBs (as </w:t>
      </w:r>
      <w:proofErr w:type="spellStart"/>
      <w:r w:rsidR="00D24D83" w:rsidRPr="007816DB">
        <w:rPr>
          <w:sz w:val="23"/>
          <w:szCs w:val="23"/>
        </w:rPr>
        <w:t>decachlorobiphenyl</w:t>
      </w:r>
      <w:proofErr w:type="spellEnd"/>
      <w:r w:rsidR="00D24D83" w:rsidRPr="007816DB">
        <w:rPr>
          <w:sz w:val="23"/>
          <w:szCs w:val="23"/>
        </w:rPr>
        <w:t xml:space="preserve">), or PCBs (as </w:t>
      </w:r>
      <w:proofErr w:type="spellStart"/>
      <w:r w:rsidR="00D24D83" w:rsidRPr="007816DB">
        <w:rPr>
          <w:sz w:val="23"/>
          <w:szCs w:val="23"/>
        </w:rPr>
        <w:t>aroclors</w:t>
      </w:r>
      <w:proofErr w:type="spellEnd"/>
      <w:r w:rsidR="00D24D83" w:rsidRPr="007816DB">
        <w:rPr>
          <w:sz w:val="23"/>
          <w:szCs w:val="23"/>
        </w:rPr>
        <w:t xml:space="preserve">), Pentachlorophenol, </w:t>
      </w:r>
      <w:proofErr w:type="spellStart"/>
      <w:r w:rsidR="00D24D83" w:rsidRPr="007816DB">
        <w:rPr>
          <w:sz w:val="23"/>
          <w:szCs w:val="23"/>
        </w:rPr>
        <w:t>Picloram</w:t>
      </w:r>
      <w:proofErr w:type="spellEnd"/>
      <w:r w:rsidR="00D24D83" w:rsidRPr="007816DB">
        <w:rPr>
          <w:sz w:val="23"/>
          <w:szCs w:val="23"/>
        </w:rPr>
        <w:t xml:space="preserve">, </w:t>
      </w:r>
      <w:proofErr w:type="spellStart"/>
      <w:r w:rsidR="00D24D83" w:rsidRPr="007816DB">
        <w:rPr>
          <w:sz w:val="23"/>
          <w:szCs w:val="23"/>
        </w:rPr>
        <w:t>Oxamyl</w:t>
      </w:r>
      <w:proofErr w:type="spellEnd"/>
      <w:r w:rsidR="00D24D83" w:rsidRPr="007816DB">
        <w:rPr>
          <w:sz w:val="23"/>
          <w:szCs w:val="23"/>
        </w:rPr>
        <w:t xml:space="preserve"> (</w:t>
      </w:r>
      <w:proofErr w:type="spellStart"/>
      <w:r w:rsidR="00D24D83" w:rsidRPr="007816DB">
        <w:rPr>
          <w:sz w:val="23"/>
          <w:szCs w:val="23"/>
        </w:rPr>
        <w:t>Vydate</w:t>
      </w:r>
      <w:proofErr w:type="spellEnd"/>
      <w:r w:rsidR="00D24D83" w:rsidRPr="007816DB">
        <w:rPr>
          <w:sz w:val="23"/>
          <w:szCs w:val="23"/>
        </w:rPr>
        <w:t>), &amp;</w:t>
      </w:r>
      <w:proofErr w:type="spellStart"/>
      <w:r w:rsidR="00D24D83" w:rsidRPr="007816DB">
        <w:rPr>
          <w:sz w:val="23"/>
          <w:szCs w:val="23"/>
        </w:rPr>
        <w:t>Velpar</w:t>
      </w:r>
      <w:proofErr w:type="spellEnd"/>
      <w:r w:rsidR="00502FF6" w:rsidRPr="007816DB">
        <w:rPr>
          <w:sz w:val="23"/>
          <w:szCs w:val="23"/>
        </w:rPr>
        <w:t xml:space="preserve"> </w:t>
      </w:r>
      <w:r w:rsidR="00AC29D5" w:rsidRPr="007816DB">
        <w:rPr>
          <w:sz w:val="23"/>
          <w:szCs w:val="23"/>
        </w:rPr>
        <w:t xml:space="preserve">(Per approved methods authorized in the July 1, 2014 edition of the </w:t>
      </w:r>
      <w:r w:rsidR="00AC29D5" w:rsidRPr="007816DB">
        <w:rPr>
          <w:i/>
          <w:sz w:val="23"/>
          <w:szCs w:val="23"/>
        </w:rPr>
        <w:t>National Primary Drinking Water Regulations</w:t>
      </w:r>
      <w:r w:rsidR="00AC29D5" w:rsidRPr="007816DB">
        <w:rPr>
          <w:sz w:val="23"/>
          <w:szCs w:val="23"/>
        </w:rPr>
        <w:t xml:space="preserve"> at 40 </w:t>
      </w:r>
      <w:r w:rsidR="00916EA1" w:rsidRPr="007816DB">
        <w:rPr>
          <w:sz w:val="23"/>
          <w:szCs w:val="23"/>
        </w:rPr>
        <w:t>C.F.R.</w:t>
      </w:r>
      <w:r w:rsidR="00AC29D5" w:rsidRPr="007816DB">
        <w:rPr>
          <w:sz w:val="23"/>
          <w:szCs w:val="23"/>
        </w:rPr>
        <w:t xml:space="preserve"> §141.24)</w:t>
      </w:r>
      <w:r w:rsidR="00FB4330" w:rsidRPr="007816DB">
        <w:rPr>
          <w:b/>
          <w:sz w:val="23"/>
          <w:szCs w:val="23"/>
        </w:rPr>
        <w:t>;</w:t>
      </w:r>
      <w:r w:rsidR="00FB4330" w:rsidRPr="007816DB">
        <w:rPr>
          <w:sz w:val="23"/>
          <w:szCs w:val="23"/>
        </w:rPr>
        <w:t xml:space="preserve"> and</w:t>
      </w:r>
    </w:p>
    <w:p w:rsidR="00F95F6E" w:rsidRPr="007816DB" w:rsidRDefault="00F95F6E" w:rsidP="00F95F6E">
      <w:pPr>
        <w:pStyle w:val="ListParagraph"/>
        <w:tabs>
          <w:tab w:val="left" w:pos="720"/>
          <w:tab w:val="left" w:pos="1440"/>
          <w:tab w:val="left" w:pos="2160"/>
          <w:tab w:val="left" w:pos="2880"/>
          <w:tab w:val="right" w:pos="9360"/>
        </w:tabs>
        <w:ind w:left="3600"/>
        <w:rPr>
          <w:strike/>
          <w:sz w:val="23"/>
          <w:szCs w:val="23"/>
        </w:rPr>
      </w:pPr>
    </w:p>
    <w:p w:rsidR="00920A47" w:rsidRPr="007816DB" w:rsidRDefault="00920A47" w:rsidP="00FB4330">
      <w:pPr>
        <w:pStyle w:val="ListParagraph"/>
        <w:numPr>
          <w:ilvl w:val="0"/>
          <w:numId w:val="53"/>
        </w:numPr>
        <w:tabs>
          <w:tab w:val="left" w:pos="720"/>
          <w:tab w:val="left" w:pos="1440"/>
          <w:tab w:val="left" w:pos="2160"/>
          <w:tab w:val="left" w:pos="2880"/>
          <w:tab w:val="right" w:pos="9360"/>
        </w:tabs>
        <w:rPr>
          <w:strike/>
          <w:sz w:val="23"/>
          <w:szCs w:val="23"/>
        </w:rPr>
      </w:pPr>
      <w:r w:rsidRPr="007816DB">
        <w:rPr>
          <w:b/>
          <w:sz w:val="23"/>
          <w:szCs w:val="23"/>
        </w:rPr>
        <w:t xml:space="preserve">Radionuclides: </w:t>
      </w:r>
      <w:r w:rsidRPr="007816DB">
        <w:rPr>
          <w:sz w:val="23"/>
          <w:szCs w:val="23"/>
        </w:rPr>
        <w:t>gross alpha, radon</w:t>
      </w:r>
      <w:r w:rsidR="00D24D83" w:rsidRPr="007816DB">
        <w:rPr>
          <w:sz w:val="23"/>
          <w:szCs w:val="23"/>
        </w:rPr>
        <w:t>, &amp; uranium</w:t>
      </w:r>
      <w:r w:rsidRPr="007816DB">
        <w:rPr>
          <w:sz w:val="23"/>
          <w:szCs w:val="23"/>
        </w:rPr>
        <w:t>.</w:t>
      </w:r>
      <w:r w:rsidR="00CD19F8" w:rsidRPr="007816DB">
        <w:rPr>
          <w:sz w:val="23"/>
          <w:szCs w:val="23"/>
        </w:rPr>
        <w:t xml:space="preserve"> (Per approved methods authorized in the July 1, 2014 edition of</w:t>
      </w:r>
      <w:r w:rsidR="00027148" w:rsidRPr="007816DB">
        <w:rPr>
          <w:sz w:val="23"/>
          <w:szCs w:val="23"/>
        </w:rPr>
        <w:t> </w:t>
      </w:r>
      <w:r w:rsidR="00CD19F8" w:rsidRPr="007816DB">
        <w:rPr>
          <w:sz w:val="23"/>
          <w:szCs w:val="23"/>
        </w:rPr>
        <w:t xml:space="preserve">the </w:t>
      </w:r>
      <w:r w:rsidR="00CD19F8" w:rsidRPr="007816DB">
        <w:rPr>
          <w:i/>
          <w:sz w:val="23"/>
          <w:szCs w:val="23"/>
        </w:rPr>
        <w:t>National Primary Drinking Water Regulations</w:t>
      </w:r>
      <w:r w:rsidR="00CD19F8" w:rsidRPr="007816DB">
        <w:rPr>
          <w:sz w:val="23"/>
          <w:szCs w:val="23"/>
        </w:rPr>
        <w:t xml:space="preserve"> at 40</w:t>
      </w:r>
      <w:r w:rsidR="00027148" w:rsidRPr="007816DB">
        <w:rPr>
          <w:sz w:val="23"/>
          <w:szCs w:val="23"/>
        </w:rPr>
        <w:t> </w:t>
      </w:r>
      <w:r w:rsidR="00916EA1" w:rsidRPr="007816DB">
        <w:rPr>
          <w:sz w:val="23"/>
          <w:szCs w:val="23"/>
        </w:rPr>
        <w:t>C.F.R.</w:t>
      </w:r>
      <w:r w:rsidR="00CD19F8" w:rsidRPr="007816DB">
        <w:rPr>
          <w:sz w:val="23"/>
          <w:szCs w:val="23"/>
        </w:rPr>
        <w:t xml:space="preserve"> §141.2</w:t>
      </w:r>
      <w:r w:rsidR="002F041F" w:rsidRPr="007816DB">
        <w:rPr>
          <w:sz w:val="23"/>
          <w:szCs w:val="23"/>
        </w:rPr>
        <w:t>5</w:t>
      </w:r>
      <w:r w:rsidR="00CD19F8" w:rsidRPr="007816DB">
        <w:rPr>
          <w:sz w:val="23"/>
          <w:szCs w:val="23"/>
        </w:rPr>
        <w:t>)</w:t>
      </w:r>
      <w:r w:rsidR="00473E55" w:rsidRPr="007816DB">
        <w:rPr>
          <w:sz w:val="23"/>
          <w:szCs w:val="23"/>
        </w:rPr>
        <w:t>.</w:t>
      </w:r>
    </w:p>
    <w:p w:rsidR="00ED3056" w:rsidRPr="007816DB" w:rsidRDefault="00ED3056" w:rsidP="00ED3056">
      <w:pPr>
        <w:tabs>
          <w:tab w:val="left" w:pos="720"/>
          <w:tab w:val="left" w:pos="1440"/>
          <w:tab w:val="left" w:pos="2160"/>
          <w:tab w:val="left" w:pos="2880"/>
          <w:tab w:val="right" w:pos="9360"/>
        </w:tabs>
        <w:rPr>
          <w:strike/>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Water quality measurements for turbidity, free chlorine residual, temperature and pH may be performed by any person acceptable to the Department. The ability of individuals to properly conduct tests for these parameters shall be evaluated by program staff during sanitary surveys.</w:t>
      </w:r>
    </w:p>
    <w:p w:rsidR="00DF13F8" w:rsidRPr="007816DB" w:rsidRDefault="00DF13F8">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Treatment Required (See Section (7</w:t>
      </w:r>
      <w:proofErr w:type="gramStart"/>
      <w:r w:rsidRPr="007816DB">
        <w:rPr>
          <w:sz w:val="23"/>
          <w:szCs w:val="23"/>
        </w:rPr>
        <w:t>)(</w:t>
      </w:r>
      <w:proofErr w:type="gramEnd"/>
      <w:r w:rsidRPr="007816DB">
        <w:rPr>
          <w:sz w:val="23"/>
          <w:szCs w:val="23"/>
        </w:rPr>
        <w:t>H) regarding filtration and disinfection requirements)</w:t>
      </w:r>
      <w:r w:rsidR="00684F0D" w:rsidRPr="007816DB">
        <w:rPr>
          <w:sz w:val="23"/>
          <w:szCs w:val="23"/>
        </w:rPr>
        <w:t>.</w:t>
      </w:r>
    </w:p>
    <w:p w:rsidR="006E297D" w:rsidRPr="007816DB" w:rsidRDefault="006E297D">
      <w:pPr>
        <w:tabs>
          <w:tab w:val="left" w:pos="720"/>
          <w:tab w:val="left" w:pos="1440"/>
          <w:tab w:val="left" w:pos="2160"/>
          <w:tab w:val="left" w:pos="2880"/>
          <w:tab w:val="right" w:pos="9360"/>
        </w:tabs>
        <w:ind w:left="2160" w:hanging="2160"/>
        <w:rPr>
          <w:sz w:val="23"/>
          <w:szCs w:val="23"/>
        </w:rPr>
      </w:pPr>
    </w:p>
    <w:p w:rsidR="002C2B61" w:rsidRPr="007816DB" w:rsidRDefault="006E297D">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color w:val="FF0000"/>
          <w:sz w:val="23"/>
          <w:szCs w:val="23"/>
        </w:rPr>
        <w:tab/>
      </w:r>
      <w:r w:rsidRPr="007816DB">
        <w:rPr>
          <w:sz w:val="23"/>
          <w:szCs w:val="23"/>
        </w:rPr>
        <w:t xml:space="preserve">All new </w:t>
      </w:r>
      <w:r w:rsidR="00D4250E" w:rsidRPr="007816DB">
        <w:rPr>
          <w:sz w:val="23"/>
          <w:szCs w:val="23"/>
        </w:rPr>
        <w:t>c</w:t>
      </w:r>
      <w:r w:rsidRPr="007816DB">
        <w:rPr>
          <w:sz w:val="23"/>
          <w:szCs w:val="23"/>
        </w:rPr>
        <w:t xml:space="preserve">ommunity surface water </w:t>
      </w:r>
      <w:r w:rsidR="00D4250E" w:rsidRPr="007816DB">
        <w:rPr>
          <w:sz w:val="23"/>
          <w:szCs w:val="23"/>
        </w:rPr>
        <w:t>systems</w:t>
      </w:r>
      <w:r w:rsidRPr="007816DB">
        <w:rPr>
          <w:sz w:val="23"/>
          <w:szCs w:val="23"/>
        </w:rPr>
        <w:t xml:space="preserve"> </w:t>
      </w:r>
      <w:r w:rsidR="00684F0D" w:rsidRPr="007816DB">
        <w:rPr>
          <w:sz w:val="23"/>
          <w:szCs w:val="23"/>
        </w:rPr>
        <w:t>shall</w:t>
      </w:r>
      <w:r w:rsidR="00A056E0" w:rsidRPr="007816DB">
        <w:rPr>
          <w:sz w:val="23"/>
          <w:szCs w:val="23"/>
        </w:rPr>
        <w:t xml:space="preserve"> </w:t>
      </w:r>
      <w:r w:rsidRPr="007816DB">
        <w:rPr>
          <w:sz w:val="23"/>
          <w:szCs w:val="23"/>
        </w:rPr>
        <w:t xml:space="preserve">evaluate their System Design Capacity and submit </w:t>
      </w:r>
      <w:r w:rsidR="00C36B52" w:rsidRPr="007816DB">
        <w:rPr>
          <w:sz w:val="23"/>
          <w:szCs w:val="23"/>
        </w:rPr>
        <w:t xml:space="preserve">to the Department for review </w:t>
      </w:r>
      <w:r w:rsidRPr="007816DB">
        <w:rPr>
          <w:sz w:val="23"/>
          <w:szCs w:val="23"/>
        </w:rPr>
        <w:t>a report on forms provided by the Department</w:t>
      </w:r>
      <w:r w:rsidR="00C36B52" w:rsidRPr="007816DB">
        <w:rPr>
          <w:sz w:val="23"/>
          <w:szCs w:val="23"/>
        </w:rPr>
        <w:t>.</w:t>
      </w:r>
      <w:r w:rsidR="00C345E6" w:rsidRPr="007816DB">
        <w:rPr>
          <w:sz w:val="23"/>
          <w:szCs w:val="23"/>
        </w:rPr>
        <w:t xml:space="preserve"> </w:t>
      </w:r>
      <w:r w:rsidRPr="007816DB">
        <w:rPr>
          <w:sz w:val="23"/>
          <w:szCs w:val="23"/>
        </w:rPr>
        <w:t xml:space="preserve">The Department </w:t>
      </w:r>
      <w:r w:rsidR="00A056E0" w:rsidRPr="007816DB">
        <w:rPr>
          <w:sz w:val="23"/>
          <w:szCs w:val="23"/>
        </w:rPr>
        <w:t xml:space="preserve">will </w:t>
      </w:r>
      <w:r w:rsidRPr="007816DB">
        <w:rPr>
          <w:sz w:val="23"/>
          <w:szCs w:val="23"/>
        </w:rPr>
        <w:t xml:space="preserve">determine System Design Capacity for each surface water </w:t>
      </w:r>
      <w:r w:rsidR="00A778E1" w:rsidRPr="007816DB">
        <w:rPr>
          <w:sz w:val="23"/>
          <w:szCs w:val="23"/>
        </w:rPr>
        <w:t>source</w:t>
      </w:r>
      <w:r w:rsidRPr="007816DB">
        <w:rPr>
          <w:sz w:val="23"/>
          <w:szCs w:val="23"/>
        </w:rPr>
        <w:t xml:space="preserve"> as part of new s</w:t>
      </w:r>
      <w:r w:rsidR="00D4250E" w:rsidRPr="007816DB">
        <w:rPr>
          <w:sz w:val="23"/>
          <w:szCs w:val="23"/>
        </w:rPr>
        <w:t>ystem and source</w:t>
      </w:r>
      <w:r w:rsidRPr="007816DB">
        <w:rPr>
          <w:sz w:val="23"/>
          <w:szCs w:val="23"/>
        </w:rPr>
        <w:t xml:space="preserve"> approval.</w:t>
      </w:r>
    </w:p>
    <w:p w:rsidR="00A056E0" w:rsidRPr="007816DB" w:rsidRDefault="00A056E0">
      <w:pPr>
        <w:tabs>
          <w:tab w:val="left" w:pos="720"/>
          <w:tab w:val="left" w:pos="1440"/>
          <w:tab w:val="left" w:pos="2160"/>
          <w:tab w:val="left" w:pos="2880"/>
          <w:tab w:val="right" w:pos="9360"/>
        </w:tabs>
        <w:ind w:left="2160" w:hanging="2160"/>
        <w:rPr>
          <w:sz w:val="23"/>
          <w:szCs w:val="23"/>
        </w:rPr>
      </w:pPr>
    </w:p>
    <w:p w:rsidR="00A056E0" w:rsidRPr="007816DB" w:rsidRDefault="00C07352" w:rsidP="00027148">
      <w:pPr>
        <w:pStyle w:val="ListParagraph"/>
        <w:numPr>
          <w:ilvl w:val="0"/>
          <w:numId w:val="15"/>
        </w:numPr>
        <w:tabs>
          <w:tab w:val="clear" w:pos="1890"/>
          <w:tab w:val="left" w:pos="720"/>
          <w:tab w:val="left" w:pos="1440"/>
          <w:tab w:val="left" w:pos="2160"/>
          <w:tab w:val="left" w:pos="2880"/>
          <w:tab w:val="right" w:pos="9360"/>
        </w:tabs>
        <w:ind w:left="2160" w:hanging="720"/>
        <w:rPr>
          <w:sz w:val="23"/>
          <w:szCs w:val="23"/>
        </w:rPr>
      </w:pPr>
      <w:r w:rsidRPr="007816DB">
        <w:rPr>
          <w:sz w:val="23"/>
          <w:szCs w:val="23"/>
        </w:rPr>
        <w:t xml:space="preserve">The Department will </w:t>
      </w:r>
      <w:r w:rsidR="00A056E0" w:rsidRPr="007816DB">
        <w:rPr>
          <w:sz w:val="23"/>
          <w:szCs w:val="23"/>
        </w:rPr>
        <w:t>approve an intake located within two miles of a public boat launch</w:t>
      </w:r>
      <w:r w:rsidR="00CB7FE1" w:rsidRPr="007816DB">
        <w:rPr>
          <w:sz w:val="23"/>
          <w:szCs w:val="23"/>
        </w:rPr>
        <w:t>,</w:t>
      </w:r>
      <w:r w:rsidR="00A056E0" w:rsidRPr="007816DB">
        <w:rPr>
          <w:sz w:val="23"/>
          <w:szCs w:val="23"/>
        </w:rPr>
        <w:t xml:space="preserve"> </w:t>
      </w:r>
      <w:r w:rsidR="00CB7FE1" w:rsidRPr="007816DB">
        <w:rPr>
          <w:sz w:val="23"/>
          <w:szCs w:val="23"/>
        </w:rPr>
        <w:t xml:space="preserve">only </w:t>
      </w:r>
      <w:r w:rsidR="00A056E0" w:rsidRPr="007816DB">
        <w:rPr>
          <w:sz w:val="23"/>
          <w:szCs w:val="23"/>
        </w:rPr>
        <w:t xml:space="preserve">if the public water system submits a risk </w:t>
      </w:r>
      <w:r w:rsidR="0032054C" w:rsidRPr="007816DB">
        <w:rPr>
          <w:sz w:val="23"/>
          <w:szCs w:val="23"/>
        </w:rPr>
        <w:t>a</w:t>
      </w:r>
      <w:r w:rsidR="00A056E0" w:rsidRPr="007816DB">
        <w:rPr>
          <w:sz w:val="23"/>
          <w:szCs w:val="23"/>
        </w:rPr>
        <w:t>ssessment</w:t>
      </w:r>
      <w:r w:rsidR="0032054C" w:rsidRPr="007816DB">
        <w:rPr>
          <w:sz w:val="23"/>
          <w:szCs w:val="23"/>
        </w:rPr>
        <w:t xml:space="preserve"> that is satisfactory to the Department</w:t>
      </w:r>
      <w:r w:rsidR="00A056E0" w:rsidRPr="007816DB">
        <w:rPr>
          <w:sz w:val="23"/>
          <w:szCs w:val="23"/>
        </w:rPr>
        <w:t>.</w:t>
      </w:r>
    </w:p>
    <w:p w:rsidR="005A2C5B" w:rsidRPr="007816DB" w:rsidRDefault="005A2C5B" w:rsidP="005A2C5B">
      <w:pPr>
        <w:pStyle w:val="ListParagraph"/>
        <w:tabs>
          <w:tab w:val="left" w:pos="720"/>
          <w:tab w:val="left" w:pos="1440"/>
          <w:tab w:val="left" w:pos="2160"/>
          <w:tab w:val="left" w:pos="2880"/>
          <w:tab w:val="right" w:pos="9360"/>
        </w:tabs>
        <w:ind w:left="189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Ground Water Supplies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b/>
          <w:sz w:val="23"/>
          <w:szCs w:val="23"/>
        </w:rPr>
      </w:pPr>
      <w:r w:rsidRPr="007816DB">
        <w:rPr>
          <w:sz w:val="23"/>
          <w:szCs w:val="23"/>
        </w:rPr>
        <w:tab/>
      </w:r>
      <w:r w:rsidRPr="007816DB">
        <w:rPr>
          <w:sz w:val="23"/>
          <w:szCs w:val="23"/>
        </w:rPr>
        <w:tab/>
        <w:t>a.</w:t>
      </w:r>
      <w:r w:rsidRPr="007816DB">
        <w:rPr>
          <w:sz w:val="23"/>
          <w:szCs w:val="23"/>
        </w:rPr>
        <w:tab/>
      </w:r>
      <w:r w:rsidRPr="007816DB">
        <w:rPr>
          <w:b/>
          <w:sz w:val="23"/>
          <w:szCs w:val="23"/>
        </w:rPr>
        <w:t>Transient Non-Community Water Systems and Non-Transient Non-Community Water Systems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r>
      <w:proofErr w:type="gramStart"/>
      <w:r w:rsidRPr="007816DB">
        <w:rPr>
          <w:sz w:val="23"/>
          <w:szCs w:val="23"/>
        </w:rPr>
        <w:t>i</w:t>
      </w:r>
      <w:proofErr w:type="gramEnd"/>
      <w:r w:rsidRPr="007816DB">
        <w:rPr>
          <w:sz w:val="23"/>
          <w:szCs w:val="23"/>
        </w:rPr>
        <w:t>.</w:t>
      </w:r>
      <w:r w:rsidRPr="007816DB">
        <w:rPr>
          <w:sz w:val="23"/>
          <w:szCs w:val="23"/>
        </w:rPr>
        <w:tab/>
        <w:t xml:space="preserve">Transient Non-Community Water Systems and Non-Transient Non-Community Water Systems shall submit a completed </w:t>
      </w:r>
      <w:r w:rsidR="0069376A" w:rsidRPr="007816DB">
        <w:rPr>
          <w:sz w:val="23"/>
          <w:szCs w:val="23"/>
        </w:rPr>
        <w:t xml:space="preserve">Request for </w:t>
      </w:r>
      <w:r w:rsidRPr="007816DB">
        <w:rPr>
          <w:sz w:val="23"/>
          <w:szCs w:val="23"/>
        </w:rPr>
        <w:t xml:space="preserve">Preliminary Approval Form (Note: the Form can be obtained from the Department) along with required documentation at least 30 days prior to the proposed date of installation. Required documentation shall include </w:t>
      </w:r>
      <w:r w:rsidR="0069376A" w:rsidRPr="007816DB">
        <w:rPr>
          <w:sz w:val="23"/>
          <w:szCs w:val="23"/>
        </w:rPr>
        <w:t xml:space="preserve">Request for </w:t>
      </w:r>
      <w:r w:rsidRPr="007816DB">
        <w:rPr>
          <w:sz w:val="23"/>
          <w:szCs w:val="23"/>
        </w:rPr>
        <w:t>Preliminary Approval Form, a location map and a site plan showing all potential sources of contamination within 300 feet of the proposed well location. Other documentation may be requested on a case</w:t>
      </w:r>
      <w:r w:rsidR="00B632E2" w:rsidRPr="007816DB">
        <w:rPr>
          <w:sz w:val="23"/>
          <w:szCs w:val="23"/>
        </w:rPr>
        <w:t>-</w:t>
      </w:r>
      <w:r w:rsidRPr="007816DB">
        <w:rPr>
          <w:sz w:val="23"/>
          <w:szCs w:val="23"/>
        </w:rPr>
        <w:t>by</w:t>
      </w:r>
      <w:r w:rsidR="00B632E2" w:rsidRPr="007816DB">
        <w:rPr>
          <w:sz w:val="23"/>
          <w:szCs w:val="23"/>
        </w:rPr>
        <w:t>-</w:t>
      </w:r>
      <w:r w:rsidRPr="007816DB">
        <w:rPr>
          <w:sz w:val="23"/>
          <w:szCs w:val="23"/>
        </w:rPr>
        <w:t>case basis if the Department makes the determination that such information is necessary to get a better understanding of the conditions of the proposed well location or otherwise for the protection of the public</w:t>
      </w:r>
      <w:r w:rsidR="004E02E6" w:rsidRPr="007816DB">
        <w:rPr>
          <w:sz w:val="23"/>
          <w:szCs w:val="23"/>
        </w:rPr>
        <w:t> </w:t>
      </w:r>
      <w:r w:rsidRPr="007816DB">
        <w:rPr>
          <w:sz w:val="23"/>
          <w:szCs w:val="23"/>
        </w:rPr>
        <w:t>health.</w:t>
      </w:r>
    </w:p>
    <w:p w:rsidR="009E39C2" w:rsidRDefault="009E39C2">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 xml:space="preserve">The </w:t>
      </w:r>
      <w:r w:rsidR="0069376A" w:rsidRPr="007816DB">
        <w:rPr>
          <w:sz w:val="23"/>
          <w:szCs w:val="23"/>
        </w:rPr>
        <w:t xml:space="preserve">Request for </w:t>
      </w:r>
      <w:r w:rsidRPr="007816DB">
        <w:rPr>
          <w:sz w:val="23"/>
          <w:szCs w:val="23"/>
        </w:rPr>
        <w:t>Preliminary Approval shall be reviewed by the Department to determine the adequacy of the well location to provide safe and healthy drinking water to the public. No production well shall be installed prior to preliminary approval being granted in writing by the Department.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right="-1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 xml:space="preserve">New wells shall be located at least 300 feet away from </w:t>
      </w:r>
      <w:r w:rsidR="006F14F1" w:rsidRPr="007816DB">
        <w:rPr>
          <w:sz w:val="23"/>
          <w:szCs w:val="23"/>
        </w:rPr>
        <w:t>potential contamination sources and at least 1,000 feet from Underground Storage Tanks regulated by the Department of Environmental Protection (DEP) Chapter 691, unless a waiver is obtained from the</w:t>
      </w:r>
      <w:r w:rsidR="004E02E6" w:rsidRPr="007816DB">
        <w:rPr>
          <w:sz w:val="23"/>
          <w:szCs w:val="23"/>
        </w:rPr>
        <w:t> </w:t>
      </w:r>
      <w:r w:rsidR="006F14F1" w:rsidRPr="007816DB">
        <w:rPr>
          <w:sz w:val="23"/>
          <w:szCs w:val="23"/>
        </w:rPr>
        <w:t xml:space="preserve">Department and </w:t>
      </w:r>
      <w:r w:rsidR="009B622D" w:rsidRPr="007816DB">
        <w:rPr>
          <w:sz w:val="23"/>
          <w:szCs w:val="23"/>
        </w:rPr>
        <w:t xml:space="preserve">the </w:t>
      </w:r>
      <w:r w:rsidR="0069376A" w:rsidRPr="007816DB">
        <w:rPr>
          <w:sz w:val="23"/>
          <w:szCs w:val="23"/>
        </w:rPr>
        <w:t>Maine Department of Environmental Protection</w:t>
      </w:r>
      <w:r w:rsidR="004E02E6" w:rsidRPr="007816DB">
        <w:rPr>
          <w:sz w:val="23"/>
          <w:szCs w:val="23"/>
        </w:rPr>
        <w:t> </w:t>
      </w:r>
      <w:r w:rsidR="0069376A" w:rsidRPr="007816DB">
        <w:rPr>
          <w:sz w:val="23"/>
          <w:szCs w:val="23"/>
        </w:rPr>
        <w:t>(</w:t>
      </w:r>
      <w:r w:rsidR="006F14F1" w:rsidRPr="007816DB">
        <w:rPr>
          <w:sz w:val="23"/>
          <w:szCs w:val="23"/>
        </w:rPr>
        <w:t>DEP</w:t>
      </w:r>
      <w:r w:rsidR="0069376A" w:rsidRPr="007816DB">
        <w:rPr>
          <w:sz w:val="23"/>
          <w:szCs w:val="23"/>
        </w:rPr>
        <w:t>)</w:t>
      </w:r>
      <w:r w:rsidR="006F14F1"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t xml:space="preserve">If circumstances exist </w:t>
      </w:r>
      <w:r w:rsidR="00E427A5" w:rsidRPr="007816DB">
        <w:rPr>
          <w:sz w:val="23"/>
          <w:szCs w:val="23"/>
        </w:rPr>
        <w:t>where</w:t>
      </w:r>
      <w:r w:rsidR="00E427A5" w:rsidRPr="007816DB">
        <w:rPr>
          <w:color w:val="FF0000"/>
          <w:sz w:val="23"/>
          <w:szCs w:val="23"/>
        </w:rPr>
        <w:t xml:space="preserve"> </w:t>
      </w:r>
      <w:r w:rsidRPr="007816DB">
        <w:rPr>
          <w:sz w:val="23"/>
          <w:szCs w:val="23"/>
        </w:rPr>
        <w:t xml:space="preserve">a proposed well location </w:t>
      </w:r>
      <w:r w:rsidR="00E427A5" w:rsidRPr="007816DB">
        <w:rPr>
          <w:sz w:val="23"/>
          <w:szCs w:val="23"/>
        </w:rPr>
        <w:t>must</w:t>
      </w:r>
      <w:r w:rsidR="00E427A5" w:rsidRPr="007816DB">
        <w:rPr>
          <w:color w:val="FF0000"/>
          <w:sz w:val="23"/>
          <w:szCs w:val="23"/>
        </w:rPr>
        <w:t xml:space="preserve"> </w:t>
      </w:r>
      <w:r w:rsidRPr="007816DB">
        <w:rPr>
          <w:sz w:val="23"/>
          <w:szCs w:val="23"/>
        </w:rPr>
        <w:t>be placed closer than 300 feet from a potential contamination source</w:t>
      </w:r>
      <w:r w:rsidR="002C2B61" w:rsidRPr="007816DB">
        <w:rPr>
          <w:sz w:val="23"/>
          <w:szCs w:val="23"/>
        </w:rPr>
        <w:t>,</w:t>
      </w:r>
      <w:r w:rsidRPr="007816DB">
        <w:rPr>
          <w:sz w:val="23"/>
          <w:szCs w:val="23"/>
        </w:rPr>
        <w:t xml:space="preserve"> then the Department may </w:t>
      </w:r>
      <w:r w:rsidR="00D2206A" w:rsidRPr="007816DB">
        <w:rPr>
          <w:sz w:val="23"/>
          <w:szCs w:val="23"/>
        </w:rPr>
        <w:t>grant</w:t>
      </w:r>
      <w:r w:rsidR="00E427A5" w:rsidRPr="007816DB">
        <w:rPr>
          <w:sz w:val="23"/>
          <w:szCs w:val="23"/>
        </w:rPr>
        <w:t xml:space="preserve"> a</w:t>
      </w:r>
      <w:r w:rsidR="00D2206A" w:rsidRPr="007816DB">
        <w:rPr>
          <w:sz w:val="23"/>
          <w:szCs w:val="23"/>
        </w:rPr>
        <w:t xml:space="preserve"> setback</w:t>
      </w:r>
      <w:r w:rsidR="00E427A5" w:rsidRPr="007816DB">
        <w:rPr>
          <w:sz w:val="23"/>
          <w:szCs w:val="23"/>
        </w:rPr>
        <w:t xml:space="preserve"> waiver </w:t>
      </w:r>
      <w:r w:rsidRPr="007816DB">
        <w:rPr>
          <w:sz w:val="23"/>
          <w:szCs w:val="23"/>
        </w:rPr>
        <w:t xml:space="preserve">on a case-by-case basis. The Department must </w:t>
      </w:r>
      <w:r w:rsidR="00E427A5" w:rsidRPr="007816DB">
        <w:rPr>
          <w:sz w:val="23"/>
          <w:szCs w:val="23"/>
        </w:rPr>
        <w:t>receive</w:t>
      </w:r>
      <w:r w:rsidR="00E427A5" w:rsidRPr="007816DB">
        <w:rPr>
          <w:color w:val="FF0000"/>
          <w:sz w:val="23"/>
          <w:szCs w:val="23"/>
        </w:rPr>
        <w:t xml:space="preserve"> </w:t>
      </w:r>
      <w:r w:rsidRPr="007816DB">
        <w:rPr>
          <w:sz w:val="23"/>
          <w:szCs w:val="23"/>
        </w:rPr>
        <w:t xml:space="preserve">information from an appropriate qualified professional sufficient to make a determination on all waiver requests. </w:t>
      </w:r>
      <w:r w:rsidRPr="007816DB">
        <w:rPr>
          <w:color w:val="000000"/>
          <w:sz w:val="23"/>
          <w:szCs w:val="23"/>
        </w:rPr>
        <w:t xml:space="preserve">Any well proposed less than 150 feet from one or more subsurface disposal fields must include a </w:t>
      </w:r>
      <w:r w:rsidR="00E427A5" w:rsidRPr="007816DB">
        <w:rPr>
          <w:sz w:val="23"/>
          <w:szCs w:val="23"/>
        </w:rPr>
        <w:t>Maine Certified Geologist’s</w:t>
      </w:r>
      <w:r w:rsidR="00E427A5" w:rsidRPr="007816DB">
        <w:rPr>
          <w:color w:val="FF0000"/>
          <w:sz w:val="23"/>
          <w:szCs w:val="23"/>
        </w:rPr>
        <w:t xml:space="preserve"> </w:t>
      </w:r>
      <w:proofErr w:type="spellStart"/>
      <w:r w:rsidRPr="007816DB">
        <w:rPr>
          <w:color w:val="000000"/>
          <w:sz w:val="23"/>
          <w:szCs w:val="23"/>
        </w:rPr>
        <w:t>hydrogeologic</w:t>
      </w:r>
      <w:proofErr w:type="spellEnd"/>
      <w:r w:rsidRPr="007816DB">
        <w:rPr>
          <w:color w:val="000000"/>
          <w:sz w:val="23"/>
          <w:szCs w:val="23"/>
        </w:rPr>
        <w:t xml:space="preserve"> assessment</w:t>
      </w:r>
      <w:r w:rsidR="00DC73B8" w:rsidRPr="007816DB">
        <w:rPr>
          <w:color w:val="000000"/>
          <w:sz w:val="23"/>
          <w:szCs w:val="23"/>
        </w:rPr>
        <w:t xml:space="preserve"> </w:t>
      </w:r>
      <w:r w:rsidR="00DC73B8" w:rsidRPr="007816DB">
        <w:rPr>
          <w:sz w:val="23"/>
          <w:szCs w:val="23"/>
        </w:rPr>
        <w:t>presented to the Department for review and approval</w:t>
      </w:r>
      <w:r w:rsidR="00E427A5" w:rsidRPr="007816DB">
        <w:rPr>
          <w:sz w:val="23"/>
          <w:szCs w:val="23"/>
        </w:rPr>
        <w:t>,</w:t>
      </w:r>
      <w:r w:rsidRPr="007816DB">
        <w:rPr>
          <w:color w:val="000000"/>
          <w:sz w:val="23"/>
          <w:szCs w:val="23"/>
        </w:rPr>
        <w:t xml:space="preserve"> which </w:t>
      </w:r>
      <w:r w:rsidR="00DC73B8" w:rsidRPr="007816DB">
        <w:rPr>
          <w:sz w:val="23"/>
          <w:szCs w:val="23"/>
        </w:rPr>
        <w:t>must</w:t>
      </w:r>
      <w:r w:rsidR="00DC73B8" w:rsidRPr="007816DB">
        <w:rPr>
          <w:color w:val="FF0000"/>
          <w:sz w:val="23"/>
          <w:szCs w:val="23"/>
        </w:rPr>
        <w:t xml:space="preserve"> </w:t>
      </w:r>
      <w:r w:rsidRPr="007816DB">
        <w:rPr>
          <w:color w:val="000000"/>
          <w:sz w:val="23"/>
          <w:szCs w:val="23"/>
        </w:rPr>
        <w:t xml:space="preserve">include a description of the local surficial geology, a pre-pumping water table contour map, a map showing the water table contours under pumping conditions and an evaluation of the </w:t>
      </w:r>
      <w:r w:rsidR="00E427A5" w:rsidRPr="007816DB">
        <w:rPr>
          <w:sz w:val="23"/>
          <w:szCs w:val="23"/>
        </w:rPr>
        <w:t xml:space="preserve">site’s </w:t>
      </w:r>
      <w:r w:rsidRPr="007816DB">
        <w:rPr>
          <w:color w:val="000000"/>
          <w:sz w:val="23"/>
          <w:szCs w:val="23"/>
        </w:rPr>
        <w:t>physical characteristics which mitigate any potential impacts to the well from the disposal field(s)</w:t>
      </w:r>
      <w:r w:rsidR="002C2B61" w:rsidRPr="007816DB">
        <w:rPr>
          <w:color w:val="000000"/>
          <w:sz w:val="23"/>
          <w:szCs w:val="23"/>
        </w:rPr>
        <w:t xml:space="preserve">, or submit plans for an Advanced Treatment Unit (ATU) designed to pre-treat all septic system effluent prior to discharge to the septic system disposal field, to be reviewed and evaluated </w:t>
      </w:r>
      <w:r w:rsidR="003F6888" w:rsidRPr="007816DB">
        <w:rPr>
          <w:sz w:val="23"/>
          <w:szCs w:val="23"/>
        </w:rPr>
        <w:t>by the Department.</w:t>
      </w:r>
      <w:r w:rsidR="00C345E6" w:rsidRPr="007816DB">
        <w:rPr>
          <w:color w:val="000000"/>
          <w:sz w:val="23"/>
          <w:szCs w:val="23"/>
        </w:rPr>
        <w:t xml:space="preserve"> </w:t>
      </w:r>
      <w:r w:rsidR="000E3307" w:rsidRPr="007816DB">
        <w:rPr>
          <w:color w:val="000000"/>
          <w:sz w:val="23"/>
          <w:szCs w:val="23"/>
        </w:rPr>
        <w:t>Any pretreatment system proposed as mitigation for reduced setbacks from septic system components must be shown to significantly reduce nitrate, nitrite, and bacteria levels and include a plan for ongoing maintenance.</w:t>
      </w:r>
      <w:r w:rsidR="00C345E6" w:rsidRPr="007816DB">
        <w:rPr>
          <w:color w:val="000000"/>
          <w:sz w:val="23"/>
          <w:szCs w:val="23"/>
        </w:rPr>
        <w:t xml:space="preserve"> </w:t>
      </w:r>
      <w:r w:rsidR="00D2206A" w:rsidRPr="007816DB">
        <w:rPr>
          <w:sz w:val="23"/>
          <w:szCs w:val="23"/>
        </w:rPr>
        <w:t>T</w:t>
      </w:r>
      <w:r w:rsidRPr="007816DB">
        <w:rPr>
          <w:sz w:val="23"/>
          <w:szCs w:val="23"/>
        </w:rPr>
        <w:t>he</w:t>
      </w:r>
      <w:r w:rsidRPr="007816DB">
        <w:rPr>
          <w:color w:val="000000"/>
          <w:sz w:val="23"/>
          <w:szCs w:val="23"/>
        </w:rPr>
        <w:t xml:space="preserve"> Department may waive th</w:t>
      </w:r>
      <w:r w:rsidR="000E3307" w:rsidRPr="007816DB">
        <w:rPr>
          <w:color w:val="000000"/>
          <w:sz w:val="23"/>
          <w:szCs w:val="23"/>
        </w:rPr>
        <w:t>ese</w:t>
      </w:r>
      <w:r w:rsidRPr="007816DB">
        <w:rPr>
          <w:color w:val="000000"/>
          <w:sz w:val="23"/>
          <w:szCs w:val="23"/>
        </w:rPr>
        <w:t xml:space="preserve"> requirement</w:t>
      </w:r>
      <w:r w:rsidR="000E3307" w:rsidRPr="007816DB">
        <w:rPr>
          <w:color w:val="000000"/>
          <w:sz w:val="23"/>
          <w:szCs w:val="23"/>
        </w:rPr>
        <w:t>s</w:t>
      </w:r>
      <w:r w:rsidRPr="007816DB">
        <w:rPr>
          <w:color w:val="000000"/>
          <w:sz w:val="23"/>
          <w:szCs w:val="23"/>
        </w:rPr>
        <w:t xml:space="preserve"> on a case</w:t>
      </w:r>
      <w:r w:rsidR="000E3307" w:rsidRPr="007816DB">
        <w:rPr>
          <w:color w:val="000000"/>
          <w:sz w:val="23"/>
          <w:szCs w:val="23"/>
        </w:rPr>
        <w:t>-</w:t>
      </w:r>
      <w:r w:rsidRPr="007816DB">
        <w:rPr>
          <w:color w:val="000000"/>
          <w:sz w:val="23"/>
          <w:szCs w:val="23"/>
        </w:rPr>
        <w:t>by</w:t>
      </w:r>
      <w:r w:rsidR="000E3307" w:rsidRPr="007816DB">
        <w:rPr>
          <w:color w:val="000000"/>
          <w:sz w:val="23"/>
          <w:szCs w:val="23"/>
        </w:rPr>
        <w:t>-</w:t>
      </w:r>
      <w:r w:rsidRPr="007816DB">
        <w:rPr>
          <w:color w:val="000000"/>
          <w:sz w:val="23"/>
          <w:szCs w:val="23"/>
        </w:rPr>
        <w:t>case review</w:t>
      </w:r>
      <w:r w:rsidR="00D2206A" w:rsidRPr="007816DB">
        <w:rPr>
          <w:color w:val="000000"/>
          <w:sz w:val="23"/>
          <w:szCs w:val="23"/>
        </w:rPr>
        <w:t xml:space="preserve"> </w:t>
      </w:r>
      <w:r w:rsidR="00D2206A" w:rsidRPr="007816DB">
        <w:rPr>
          <w:sz w:val="23"/>
          <w:szCs w:val="23"/>
        </w:rPr>
        <w:t>or require a</w:t>
      </w:r>
      <w:r w:rsidRPr="007816DB">
        <w:rPr>
          <w:color w:val="000000"/>
          <w:sz w:val="23"/>
          <w:szCs w:val="23"/>
        </w:rPr>
        <w:t xml:space="preserve">dditional </w:t>
      </w:r>
      <w:r w:rsidR="00142AD5" w:rsidRPr="007816DB">
        <w:rPr>
          <w:sz w:val="23"/>
          <w:szCs w:val="23"/>
        </w:rPr>
        <w:t xml:space="preserve">information </w:t>
      </w:r>
      <w:r w:rsidRPr="007816DB">
        <w:rPr>
          <w:color w:val="000000"/>
          <w:sz w:val="23"/>
          <w:szCs w:val="23"/>
        </w:rPr>
        <w:t xml:space="preserve">to insure the suitability of the proposed well for use as a public water supply source. </w:t>
      </w:r>
      <w:r w:rsidRPr="007816DB">
        <w:rPr>
          <w:sz w:val="23"/>
          <w:szCs w:val="23"/>
        </w:rPr>
        <w:t>The Department may place conditions on a waiver granted</w:t>
      </w:r>
      <w:r w:rsidR="00E47EBB" w:rsidRPr="007816DB">
        <w:rPr>
          <w:sz w:val="23"/>
          <w:szCs w:val="23"/>
        </w:rPr>
        <w:t>, which</w:t>
      </w:r>
      <w:r w:rsidR="00EF5737" w:rsidRPr="007816DB">
        <w:rPr>
          <w:sz w:val="23"/>
          <w:szCs w:val="23"/>
        </w:rPr>
        <w:t xml:space="preserve"> </w:t>
      </w:r>
      <w:r w:rsidRPr="007816DB">
        <w:rPr>
          <w:sz w:val="23"/>
          <w:szCs w:val="23"/>
        </w:rPr>
        <w:t xml:space="preserve">may include increased water quality monitoring </w:t>
      </w:r>
      <w:r w:rsidR="00E427A5" w:rsidRPr="007816DB">
        <w:rPr>
          <w:sz w:val="23"/>
          <w:szCs w:val="23"/>
        </w:rPr>
        <w:t>for specific contaminants</w:t>
      </w:r>
      <w:r w:rsidR="00E427A5" w:rsidRPr="007816DB">
        <w:rPr>
          <w:color w:val="FF0000"/>
          <w:sz w:val="23"/>
          <w:szCs w:val="23"/>
        </w:rPr>
        <w:t xml:space="preserve"> </w:t>
      </w:r>
      <w:r w:rsidRPr="007816DB">
        <w:rPr>
          <w:sz w:val="23"/>
          <w:szCs w:val="23"/>
        </w:rPr>
        <w:t>at a schedule and frequency to be determined by the Department.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w:t>
      </w:r>
      <w:r w:rsidRPr="007816DB">
        <w:rPr>
          <w:sz w:val="23"/>
          <w:szCs w:val="23"/>
        </w:rPr>
        <w:tab/>
        <w:t>Treatment for all new wells may also be required as described in Section (3</w:t>
      </w:r>
      <w:proofErr w:type="gramStart"/>
      <w:r w:rsidRPr="007816DB">
        <w:rPr>
          <w:sz w:val="23"/>
          <w:szCs w:val="23"/>
        </w:rPr>
        <w:t>)(</w:t>
      </w:r>
      <w:proofErr w:type="gramEnd"/>
      <w:r w:rsidRPr="007816DB">
        <w:rPr>
          <w:sz w:val="23"/>
          <w:szCs w:val="23"/>
        </w:rPr>
        <w:t>G)(2</w:t>
      </w:r>
      <w:r w:rsidR="00DA74C0" w:rsidRPr="007816DB">
        <w:rPr>
          <w:sz w:val="23"/>
          <w:szCs w:val="23"/>
        </w:rPr>
        <w:t>)(</w:t>
      </w:r>
      <w:r w:rsidRPr="007816DB">
        <w:rPr>
          <w:sz w:val="23"/>
          <w:szCs w:val="23"/>
        </w:rPr>
        <w:t>j).</w:t>
      </w:r>
    </w:p>
    <w:p w:rsidR="009E39C2" w:rsidRDefault="009E39C2">
      <w:pPr>
        <w:rPr>
          <w:sz w:val="23"/>
          <w:szCs w:val="23"/>
        </w:rPr>
      </w:pPr>
      <w:r>
        <w:rPr>
          <w:sz w:val="23"/>
          <w:szCs w:val="23"/>
        </w:rPr>
        <w:br w:type="page"/>
      </w:r>
    </w:p>
    <w:p w:rsidR="004E36AF" w:rsidRPr="007816DB" w:rsidRDefault="004E36AF">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w:t>
      </w:r>
      <w:r w:rsidRPr="007816DB">
        <w:rPr>
          <w:sz w:val="23"/>
          <w:szCs w:val="23"/>
        </w:rPr>
        <w:tab/>
        <w:t>The Department may deny a proposed well location after determining that a proposed well location is not safe from threats of contamination or potential threats of contamination even with increased monitoring for those contaminants.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E39C2">
      <w:pPr>
        <w:tabs>
          <w:tab w:val="left" w:pos="720"/>
          <w:tab w:val="left" w:pos="1440"/>
          <w:tab w:val="left" w:pos="2160"/>
          <w:tab w:val="left" w:pos="2880"/>
        </w:tabs>
        <w:ind w:left="2880" w:right="90" w:hanging="2880"/>
        <w:rPr>
          <w:sz w:val="23"/>
          <w:szCs w:val="23"/>
        </w:rPr>
      </w:pPr>
      <w:r w:rsidRPr="007816DB">
        <w:rPr>
          <w:sz w:val="23"/>
          <w:szCs w:val="23"/>
        </w:rPr>
        <w:tab/>
      </w:r>
      <w:r w:rsidRPr="007816DB">
        <w:rPr>
          <w:sz w:val="23"/>
          <w:szCs w:val="23"/>
        </w:rPr>
        <w:tab/>
      </w:r>
      <w:r w:rsidRPr="007816DB">
        <w:rPr>
          <w:sz w:val="23"/>
          <w:szCs w:val="23"/>
        </w:rPr>
        <w:tab/>
        <w:t>vii.</w:t>
      </w:r>
      <w:r w:rsidRPr="007816DB">
        <w:rPr>
          <w:sz w:val="23"/>
          <w:szCs w:val="23"/>
        </w:rPr>
        <w:tab/>
      </w:r>
      <w:r w:rsidR="00345596" w:rsidRPr="007816DB">
        <w:rPr>
          <w:sz w:val="23"/>
          <w:szCs w:val="23"/>
        </w:rPr>
        <w:t xml:space="preserve">The methods and standards described in the </w:t>
      </w:r>
      <w:r w:rsidR="00345596" w:rsidRPr="007816DB">
        <w:rPr>
          <w:i/>
          <w:sz w:val="23"/>
          <w:szCs w:val="23"/>
        </w:rPr>
        <w:t>Manual for Water Well Construction Practices</w:t>
      </w:r>
      <w:r w:rsidR="00345596" w:rsidRPr="007816DB">
        <w:rPr>
          <w:sz w:val="23"/>
          <w:szCs w:val="23"/>
        </w:rPr>
        <w:t>, 2</w:t>
      </w:r>
      <w:r w:rsidR="00345596" w:rsidRPr="007816DB">
        <w:rPr>
          <w:sz w:val="23"/>
          <w:szCs w:val="23"/>
          <w:vertAlign w:val="superscript"/>
        </w:rPr>
        <w:t>nd</w:t>
      </w:r>
      <w:r w:rsidR="00345596" w:rsidRPr="007816DB">
        <w:rPr>
          <w:sz w:val="23"/>
          <w:szCs w:val="23"/>
        </w:rPr>
        <w:t xml:space="preserve"> Edition, (published </w:t>
      </w:r>
      <w:r w:rsidR="00A620AC" w:rsidRPr="007816DB">
        <w:rPr>
          <w:sz w:val="23"/>
          <w:szCs w:val="23"/>
        </w:rPr>
        <w:t xml:space="preserve">in 1998 </w:t>
      </w:r>
      <w:r w:rsidR="00345596" w:rsidRPr="007816DB">
        <w:rPr>
          <w:sz w:val="23"/>
          <w:szCs w:val="23"/>
        </w:rPr>
        <w:t>by the National Ground Water Association), shall be used for the proper development and determination of safe yield f</w:t>
      </w:r>
      <w:r w:rsidRPr="007816DB">
        <w:rPr>
          <w:sz w:val="23"/>
          <w:szCs w:val="23"/>
        </w:rPr>
        <w:t xml:space="preserve">or all proposed </w:t>
      </w:r>
      <w:r w:rsidR="00F4606B" w:rsidRPr="007816DB">
        <w:rPr>
          <w:sz w:val="23"/>
          <w:szCs w:val="23"/>
        </w:rPr>
        <w:t xml:space="preserve">Transient Non-Community and Non-Transient Non-Community </w:t>
      </w:r>
      <w:r w:rsidRPr="007816DB">
        <w:rPr>
          <w:sz w:val="23"/>
          <w:szCs w:val="23"/>
        </w:rPr>
        <w:t>wells</w:t>
      </w:r>
      <w:r w:rsidR="00345596" w:rsidRPr="007816DB">
        <w:rPr>
          <w:sz w:val="23"/>
          <w:szCs w:val="23"/>
        </w:rPr>
        <w:t>.</w:t>
      </w:r>
      <w:r w:rsidR="00A620AC" w:rsidRPr="007816DB">
        <w:rPr>
          <w:sz w:val="23"/>
          <w:szCs w:val="23"/>
        </w:rPr>
        <w:t xml:space="preserve"> A copy of this </w:t>
      </w:r>
      <w:r w:rsidR="003B4B5D" w:rsidRPr="007816DB">
        <w:rPr>
          <w:sz w:val="23"/>
          <w:szCs w:val="23"/>
        </w:rPr>
        <w:t>Manual is available at the Department’s office in Augusta, Maine.</w:t>
      </w:r>
      <w:r w:rsidRPr="007816DB">
        <w:rPr>
          <w:sz w:val="23"/>
          <w:szCs w:val="23"/>
        </w:rPr>
        <w:t xml:space="preserve"> All water quality samples shall be collected </w:t>
      </w:r>
      <w:r w:rsidR="00EC5E51" w:rsidRPr="007816DB">
        <w:rPr>
          <w:sz w:val="23"/>
          <w:szCs w:val="23"/>
        </w:rPr>
        <w:t>after proper well development, disinfection, and the conclusion of continuous pumping on the well for a sufficient period</w:t>
      </w:r>
      <w:r w:rsidR="002F1799" w:rsidRPr="007816DB">
        <w:rPr>
          <w:sz w:val="23"/>
          <w:szCs w:val="23"/>
        </w:rPr>
        <w:t xml:space="preserve"> of</w:t>
      </w:r>
      <w:r w:rsidR="00EC5E51" w:rsidRPr="007816DB">
        <w:rPr>
          <w:sz w:val="23"/>
          <w:szCs w:val="23"/>
        </w:rPr>
        <w:t xml:space="preserve"> time so that a minimum of three well bore volumes have been removed.</w:t>
      </w:r>
      <w:r w:rsidRPr="007816DB">
        <w:rPr>
          <w:sz w:val="23"/>
          <w:szCs w:val="23"/>
        </w:rPr>
        <w:t xml:space="preserve"> The Department may</w:t>
      </w:r>
      <w:r w:rsidR="00F4606B" w:rsidRPr="007816DB">
        <w:rPr>
          <w:sz w:val="23"/>
          <w:szCs w:val="23"/>
        </w:rPr>
        <w:t>, on a case-by-case basis,</w:t>
      </w:r>
      <w:r w:rsidRPr="007816DB">
        <w:rPr>
          <w:sz w:val="23"/>
          <w:szCs w:val="23"/>
        </w:rPr>
        <w:t xml:space="preserve"> require a report be prepared by an appropriately qualified </w:t>
      </w:r>
      <w:r w:rsidRPr="007816DB">
        <w:rPr>
          <w:color w:val="000000"/>
          <w:sz w:val="23"/>
          <w:szCs w:val="23"/>
        </w:rPr>
        <w:t>person or firm</w:t>
      </w:r>
      <w:r w:rsidRPr="007816DB">
        <w:rPr>
          <w:sz w:val="23"/>
          <w:szCs w:val="23"/>
        </w:rPr>
        <w:t xml:space="preserve"> evaluating the well which may include: a description of the site geology and any sources of contamination in the area; a map of the area showing all wells installed and any potential sources of contamination in the area; drilling logs for each well installed; pump test drawdown data if available; recommendations for wellhead protection area delineations; and all required water quality analysis results. The report shall be submitted to the Department for review with the request for Final Approval.</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viii.</w:t>
      </w:r>
      <w:r w:rsidRPr="007816DB">
        <w:rPr>
          <w:sz w:val="23"/>
          <w:szCs w:val="23"/>
        </w:rPr>
        <w:tab/>
        <w:t>Final Approval of the proposed well location may be granted only after all required water quality analyses have been completed and it is further determined that the well is in compliance with all applicable Primary Drinking Water Regulations.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ix.</w:t>
      </w:r>
      <w:r w:rsidRPr="007816DB">
        <w:rPr>
          <w:sz w:val="23"/>
          <w:szCs w:val="23"/>
        </w:rPr>
        <w:tab/>
        <w:t>A Final Approval Form or equivalent must be submitted along with all water quality analyses results,</w:t>
      </w:r>
      <w:r w:rsidRPr="007816DB">
        <w:rPr>
          <w:color w:val="000000"/>
          <w:sz w:val="23"/>
          <w:szCs w:val="23"/>
        </w:rPr>
        <w:t xml:space="preserve"> any maps or reports required and a completed Wellhead Protection Self Evaluation Form</w:t>
      </w:r>
      <w:r w:rsidRPr="007816DB">
        <w:rPr>
          <w:sz w:val="23"/>
          <w:szCs w:val="23"/>
        </w:rPr>
        <w:t xml:space="preserve"> to the Department for review and approval. </w:t>
      </w:r>
      <w:r w:rsidRPr="007816DB">
        <w:rPr>
          <w:color w:val="000000"/>
          <w:sz w:val="23"/>
          <w:szCs w:val="23"/>
        </w:rPr>
        <w:t>Wellhead protection area delineations must be made using one or more methodologies approved by the Department.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E36AF">
      <w:pPr>
        <w:tabs>
          <w:tab w:val="left" w:pos="720"/>
          <w:tab w:val="left" w:pos="1440"/>
          <w:tab w:val="left" w:pos="2160"/>
          <w:tab w:val="left" w:pos="2880"/>
        </w:tabs>
        <w:ind w:left="2880" w:hanging="2880"/>
        <w:rPr>
          <w:sz w:val="23"/>
          <w:szCs w:val="23"/>
        </w:rPr>
      </w:pPr>
      <w:r w:rsidRPr="007816DB">
        <w:rPr>
          <w:sz w:val="23"/>
          <w:szCs w:val="23"/>
        </w:rPr>
        <w:tab/>
      </w:r>
      <w:r w:rsidRPr="007816DB">
        <w:rPr>
          <w:sz w:val="23"/>
          <w:szCs w:val="23"/>
        </w:rPr>
        <w:tab/>
      </w:r>
      <w:r w:rsidRPr="007816DB">
        <w:rPr>
          <w:sz w:val="23"/>
          <w:szCs w:val="23"/>
        </w:rPr>
        <w:tab/>
        <w:t>x.</w:t>
      </w:r>
      <w:r w:rsidRPr="007816DB">
        <w:rPr>
          <w:sz w:val="23"/>
          <w:szCs w:val="23"/>
        </w:rPr>
        <w:tab/>
        <w:t>Unless final approval of the proposed well is granted in writing by the Department, no water may be served. The Department may grant conditional approval on a case-by-case basis. The Department may also require additional treatment, testing or other requirement that the Department deems necessary for the protection of the public health.</w:t>
      </w:r>
    </w:p>
    <w:p w:rsidR="009E39C2" w:rsidRDefault="009E39C2">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b/>
          <w:sz w:val="23"/>
          <w:szCs w:val="23"/>
        </w:rPr>
      </w:pPr>
      <w:r w:rsidRPr="007816DB">
        <w:rPr>
          <w:sz w:val="23"/>
          <w:szCs w:val="23"/>
        </w:rPr>
        <w:tab/>
      </w:r>
      <w:r w:rsidRPr="007816DB">
        <w:rPr>
          <w:sz w:val="23"/>
          <w:szCs w:val="23"/>
        </w:rPr>
        <w:tab/>
        <w:t>b.</w:t>
      </w:r>
      <w:r w:rsidRPr="007816DB">
        <w:rPr>
          <w:sz w:val="23"/>
          <w:szCs w:val="23"/>
        </w:rPr>
        <w:tab/>
      </w:r>
      <w:r w:rsidRPr="007816DB">
        <w:rPr>
          <w:b/>
          <w:sz w:val="23"/>
          <w:szCs w:val="23"/>
        </w:rPr>
        <w:t>Water quality analyses to be completed for Non-Transient Non-Community Water Systems prior to Final</w:t>
      </w:r>
      <w:r w:rsidR="004E36AF" w:rsidRPr="007816DB">
        <w:rPr>
          <w:b/>
          <w:sz w:val="23"/>
          <w:szCs w:val="23"/>
        </w:rPr>
        <w:t xml:space="preserve"> Approval of all proposed wells</w:t>
      </w:r>
    </w:p>
    <w:p w:rsidR="00DF13F8" w:rsidRPr="007816DB" w:rsidRDefault="00DF13F8">
      <w:pPr>
        <w:tabs>
          <w:tab w:val="left" w:pos="720"/>
          <w:tab w:val="left" w:pos="1440"/>
          <w:tab w:val="left" w:pos="2160"/>
          <w:tab w:val="left" w:pos="2880"/>
          <w:tab w:val="right" w:pos="9360"/>
        </w:tabs>
        <w:ind w:left="720" w:hanging="720"/>
        <w:rPr>
          <w:b/>
          <w:sz w:val="23"/>
          <w:szCs w:val="23"/>
        </w:rPr>
      </w:pPr>
    </w:p>
    <w:p w:rsidR="00DA74C0" w:rsidRPr="007816DB" w:rsidRDefault="00DF13F8" w:rsidP="004E36AF">
      <w:pPr>
        <w:tabs>
          <w:tab w:val="left" w:pos="720"/>
          <w:tab w:val="left" w:pos="1440"/>
          <w:tab w:val="left" w:pos="2160"/>
          <w:tab w:val="left" w:pos="2880"/>
        </w:tabs>
        <w:ind w:left="2880" w:right="-1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r>
      <w:r w:rsidR="00DA74C0" w:rsidRPr="007816DB">
        <w:rPr>
          <w:sz w:val="23"/>
          <w:szCs w:val="23"/>
        </w:rPr>
        <w:t xml:space="preserve">Final Approval of the proposed well location may be granted </w:t>
      </w:r>
      <w:r w:rsidR="00914E81" w:rsidRPr="007816DB">
        <w:rPr>
          <w:sz w:val="23"/>
          <w:szCs w:val="23"/>
        </w:rPr>
        <w:t xml:space="preserve">by the Department </w:t>
      </w:r>
      <w:r w:rsidR="00DA74C0" w:rsidRPr="007816DB">
        <w:rPr>
          <w:sz w:val="23"/>
          <w:szCs w:val="23"/>
        </w:rPr>
        <w:t xml:space="preserve">only after all required water quality analyses </w:t>
      </w:r>
      <w:r w:rsidR="006B2936" w:rsidRPr="007816DB">
        <w:rPr>
          <w:sz w:val="23"/>
          <w:szCs w:val="23"/>
        </w:rPr>
        <w:t>are</w:t>
      </w:r>
      <w:r w:rsidR="00DA74C0" w:rsidRPr="007816DB">
        <w:rPr>
          <w:sz w:val="23"/>
          <w:szCs w:val="23"/>
        </w:rPr>
        <w:t xml:space="preserve"> completed and it is further determined that the well is in compliance with all applicable Primary Drinking Water Regulations.</w:t>
      </w:r>
    </w:p>
    <w:p w:rsidR="00B5757D" w:rsidRPr="007816DB" w:rsidRDefault="00B5757D">
      <w:pPr>
        <w:tabs>
          <w:tab w:val="left" w:pos="720"/>
          <w:tab w:val="left" w:pos="1440"/>
          <w:tab w:val="left" w:pos="2160"/>
          <w:tab w:val="left" w:pos="2880"/>
          <w:tab w:val="right" w:pos="9360"/>
        </w:tabs>
        <w:ind w:left="2880" w:hanging="2880"/>
        <w:rPr>
          <w:sz w:val="23"/>
          <w:szCs w:val="23"/>
        </w:rPr>
      </w:pPr>
    </w:p>
    <w:p w:rsidR="00DF13F8" w:rsidRPr="007816DB" w:rsidRDefault="00DF13F8" w:rsidP="004E36AF">
      <w:pPr>
        <w:pStyle w:val="ListParagraph"/>
        <w:numPr>
          <w:ilvl w:val="0"/>
          <w:numId w:val="64"/>
        </w:numPr>
        <w:tabs>
          <w:tab w:val="left" w:pos="720"/>
          <w:tab w:val="left" w:pos="1440"/>
          <w:tab w:val="left" w:pos="2160"/>
          <w:tab w:val="left" w:pos="2880"/>
        </w:tabs>
        <w:ind w:left="2880" w:right="-180"/>
        <w:rPr>
          <w:sz w:val="23"/>
          <w:szCs w:val="23"/>
        </w:rPr>
      </w:pPr>
      <w:r w:rsidRPr="007816DB">
        <w:rPr>
          <w:sz w:val="23"/>
          <w:szCs w:val="23"/>
        </w:rPr>
        <w:t>Untreated water samples shall be analyzed</w:t>
      </w:r>
      <w:r w:rsidR="00142AD5" w:rsidRPr="007816DB">
        <w:rPr>
          <w:sz w:val="23"/>
          <w:szCs w:val="23"/>
        </w:rPr>
        <w:t xml:space="preserve"> by a certified laboratory</w:t>
      </w:r>
      <w:r w:rsidRPr="007816DB">
        <w:rPr>
          <w:sz w:val="23"/>
          <w:szCs w:val="23"/>
        </w:rPr>
        <w:t xml:space="preserve">, prior to source approval and after </w:t>
      </w:r>
      <w:r w:rsidR="00345596" w:rsidRPr="007816DB">
        <w:rPr>
          <w:sz w:val="23"/>
          <w:szCs w:val="23"/>
        </w:rPr>
        <w:t xml:space="preserve">proper well development and determination of safe </w:t>
      </w:r>
      <w:r w:rsidRPr="007816DB">
        <w:rPr>
          <w:sz w:val="23"/>
          <w:szCs w:val="23"/>
        </w:rPr>
        <w:t>for the following parameters:</w:t>
      </w:r>
    </w:p>
    <w:p w:rsidR="004E36AF" w:rsidRPr="007816DB" w:rsidRDefault="004E36AF" w:rsidP="004E36AF">
      <w:pPr>
        <w:tabs>
          <w:tab w:val="left" w:pos="720"/>
          <w:tab w:val="left" w:pos="1440"/>
          <w:tab w:val="left" w:pos="2160"/>
          <w:tab w:val="left" w:pos="2880"/>
          <w:tab w:val="right" w:pos="9360"/>
        </w:tabs>
        <w:ind w:left="2160"/>
        <w:rPr>
          <w:sz w:val="23"/>
          <w:szCs w:val="23"/>
        </w:rPr>
      </w:pPr>
    </w:p>
    <w:p w:rsidR="00B5757D" w:rsidRPr="007816DB" w:rsidRDefault="00AC29D5" w:rsidP="00343623">
      <w:pPr>
        <w:pStyle w:val="ListParagraph"/>
        <w:numPr>
          <w:ilvl w:val="0"/>
          <w:numId w:val="60"/>
        </w:numPr>
        <w:tabs>
          <w:tab w:val="left" w:pos="720"/>
          <w:tab w:val="left" w:pos="1440"/>
          <w:tab w:val="left" w:pos="2160"/>
          <w:tab w:val="left" w:pos="2880"/>
        </w:tabs>
        <w:ind w:right="180"/>
        <w:rPr>
          <w:b/>
          <w:sz w:val="23"/>
          <w:szCs w:val="23"/>
        </w:rPr>
      </w:pPr>
      <w:r w:rsidRPr="007816DB">
        <w:rPr>
          <w:b/>
          <w:sz w:val="23"/>
          <w:szCs w:val="23"/>
        </w:rPr>
        <w:t xml:space="preserve">Microbiological Contaminants: </w:t>
      </w:r>
      <w:r w:rsidR="00D61008" w:rsidRPr="007816DB">
        <w:rPr>
          <w:sz w:val="23"/>
          <w:szCs w:val="23"/>
        </w:rPr>
        <w:t>Total Coliform. If total coliform results</w:t>
      </w:r>
      <w:r w:rsidR="00307F5E" w:rsidRPr="007816DB">
        <w:rPr>
          <w:sz w:val="23"/>
          <w:szCs w:val="23"/>
        </w:rPr>
        <w:t xml:space="preserve"> are positive</w:t>
      </w:r>
      <w:r w:rsidR="00D61008" w:rsidRPr="007816DB">
        <w:rPr>
          <w:sz w:val="23"/>
          <w:szCs w:val="23"/>
        </w:rPr>
        <w:t xml:space="preserve">, then samples must be analyzed for E. </w:t>
      </w:r>
      <w:proofErr w:type="gramStart"/>
      <w:r w:rsidR="00D61008" w:rsidRPr="007816DB">
        <w:rPr>
          <w:sz w:val="23"/>
          <w:szCs w:val="23"/>
        </w:rPr>
        <w:t>Coli</w:t>
      </w:r>
      <w:proofErr w:type="gramEnd"/>
      <w:r w:rsidR="00D61008" w:rsidRPr="007816DB">
        <w:rPr>
          <w:sz w:val="23"/>
          <w:szCs w:val="23"/>
        </w:rPr>
        <w:t xml:space="preserve">. If the Department determines that there is potential groundwater under the influence of surface water, then samples must be analyzed for </w:t>
      </w:r>
      <w:r w:rsidR="00307F5E" w:rsidRPr="007816DB">
        <w:rPr>
          <w:sz w:val="23"/>
          <w:szCs w:val="23"/>
        </w:rPr>
        <w:t>Heterotrophic Plate Count</w:t>
      </w:r>
      <w:r w:rsidR="009364B2" w:rsidRPr="007816DB">
        <w:rPr>
          <w:sz w:val="23"/>
          <w:szCs w:val="23"/>
        </w:rPr>
        <w:t xml:space="preserve"> (HPC), p</w:t>
      </w:r>
      <w:r w:rsidRPr="007816DB">
        <w:rPr>
          <w:sz w:val="23"/>
          <w:szCs w:val="23"/>
        </w:rPr>
        <w:t xml:space="preserve">er approved methods </w:t>
      </w:r>
      <w:r w:rsidR="009364B2" w:rsidRPr="007816DB">
        <w:rPr>
          <w:sz w:val="23"/>
          <w:szCs w:val="23"/>
        </w:rPr>
        <w:t>authorized in</w:t>
      </w:r>
      <w:r w:rsidRPr="007816DB">
        <w:rPr>
          <w:sz w:val="23"/>
          <w:szCs w:val="23"/>
        </w:rPr>
        <w:t xml:space="preserve"> 40 </w:t>
      </w:r>
      <w:r w:rsidR="00916EA1" w:rsidRPr="007816DB">
        <w:rPr>
          <w:sz w:val="23"/>
          <w:szCs w:val="23"/>
        </w:rPr>
        <w:t>C.F.R.</w:t>
      </w:r>
      <w:r w:rsidRPr="007816DB">
        <w:rPr>
          <w:sz w:val="23"/>
          <w:szCs w:val="23"/>
        </w:rPr>
        <w:t xml:space="preserve"> §141.21</w:t>
      </w:r>
      <w:r w:rsidR="00FB4330" w:rsidRPr="007816DB">
        <w:rPr>
          <w:b/>
          <w:sz w:val="23"/>
          <w:szCs w:val="23"/>
        </w:rPr>
        <w:t>;</w:t>
      </w:r>
    </w:p>
    <w:p w:rsidR="00DE6BA1" w:rsidRPr="007816DB" w:rsidRDefault="00DE6BA1" w:rsidP="00DE6BA1">
      <w:pPr>
        <w:pStyle w:val="ListParagraph"/>
        <w:tabs>
          <w:tab w:val="left" w:pos="720"/>
          <w:tab w:val="left" w:pos="1440"/>
          <w:tab w:val="left" w:pos="2160"/>
          <w:tab w:val="left" w:pos="2880"/>
          <w:tab w:val="right" w:pos="9360"/>
        </w:tabs>
        <w:ind w:left="3600"/>
        <w:rPr>
          <w:b/>
          <w:sz w:val="23"/>
          <w:szCs w:val="23"/>
        </w:rPr>
      </w:pPr>
    </w:p>
    <w:p w:rsidR="00DF13F8" w:rsidRPr="002D50BE" w:rsidRDefault="00791304" w:rsidP="0096252A">
      <w:pPr>
        <w:pStyle w:val="ListParagraph"/>
        <w:numPr>
          <w:ilvl w:val="0"/>
          <w:numId w:val="60"/>
        </w:numPr>
        <w:tabs>
          <w:tab w:val="left" w:pos="720"/>
          <w:tab w:val="left" w:pos="1440"/>
          <w:tab w:val="left" w:pos="2160"/>
          <w:tab w:val="left" w:pos="2880"/>
          <w:tab w:val="left" w:pos="3060"/>
          <w:tab w:val="left" w:pos="3600"/>
        </w:tabs>
        <w:rPr>
          <w:strike/>
          <w:sz w:val="23"/>
          <w:szCs w:val="23"/>
        </w:rPr>
      </w:pPr>
      <w:r w:rsidRPr="007816DB">
        <w:rPr>
          <w:b/>
          <w:sz w:val="23"/>
          <w:szCs w:val="23"/>
        </w:rPr>
        <w:t>I</w:t>
      </w:r>
      <w:r w:rsidR="00DF13F8" w:rsidRPr="007816DB">
        <w:rPr>
          <w:b/>
          <w:sz w:val="23"/>
          <w:szCs w:val="23"/>
        </w:rPr>
        <w:t>norganic</w:t>
      </w:r>
      <w:r w:rsidR="009F3228" w:rsidRPr="007816DB">
        <w:rPr>
          <w:b/>
          <w:sz w:val="23"/>
          <w:szCs w:val="23"/>
        </w:rPr>
        <w:t xml:space="preserve"> </w:t>
      </w:r>
      <w:r w:rsidR="00FB4330" w:rsidRPr="007816DB">
        <w:rPr>
          <w:b/>
          <w:sz w:val="23"/>
          <w:szCs w:val="23"/>
        </w:rPr>
        <w:t>Contaminants</w:t>
      </w:r>
      <w:r w:rsidR="00D24D83" w:rsidRPr="007816DB">
        <w:rPr>
          <w:b/>
          <w:sz w:val="23"/>
          <w:szCs w:val="23"/>
        </w:rPr>
        <w:t>:</w:t>
      </w:r>
      <w:r w:rsidR="00FB4330" w:rsidRPr="007816DB">
        <w:rPr>
          <w:b/>
          <w:sz w:val="23"/>
          <w:szCs w:val="23"/>
        </w:rPr>
        <w:t xml:space="preserve"> </w:t>
      </w:r>
      <w:r w:rsidR="00D24D83" w:rsidRPr="007816DB">
        <w:rPr>
          <w:sz w:val="23"/>
          <w:szCs w:val="23"/>
        </w:rPr>
        <w:t xml:space="preserve">Antimony, arsenic, barium, beryllium, cadmium, chloride, chromium, color, copper, cyanide (as free cyanide), fluoride, hardness, </w:t>
      </w:r>
      <w:r w:rsidR="0006553E" w:rsidRPr="007816DB">
        <w:rPr>
          <w:sz w:val="23"/>
          <w:szCs w:val="23"/>
        </w:rPr>
        <w:t xml:space="preserve">iron, lead, manganese, mercury, nickel, </w:t>
      </w:r>
      <w:r w:rsidR="00DF13F8" w:rsidRPr="007816DB">
        <w:rPr>
          <w:sz w:val="23"/>
          <w:szCs w:val="23"/>
        </w:rPr>
        <w:t>nitrate</w:t>
      </w:r>
      <w:r w:rsidR="0006553E" w:rsidRPr="007816DB">
        <w:rPr>
          <w:sz w:val="23"/>
          <w:szCs w:val="23"/>
        </w:rPr>
        <w:t>s</w:t>
      </w:r>
      <w:r w:rsidR="00DF13F8" w:rsidRPr="007816DB">
        <w:rPr>
          <w:sz w:val="23"/>
          <w:szCs w:val="23"/>
        </w:rPr>
        <w:t>, nitrite</w:t>
      </w:r>
      <w:r w:rsidR="0006553E" w:rsidRPr="007816DB">
        <w:rPr>
          <w:sz w:val="23"/>
          <w:szCs w:val="23"/>
        </w:rPr>
        <w:t>s</w:t>
      </w:r>
      <w:r w:rsidR="00DF13F8" w:rsidRPr="007816DB">
        <w:rPr>
          <w:sz w:val="23"/>
          <w:szCs w:val="23"/>
        </w:rPr>
        <w:t xml:space="preserve">, </w:t>
      </w:r>
      <w:r w:rsidR="002D50BE">
        <w:rPr>
          <w:sz w:val="23"/>
          <w:szCs w:val="23"/>
        </w:rPr>
        <w:t>selenium, silver, </w:t>
      </w:r>
      <w:r w:rsidR="0006553E" w:rsidRPr="007816DB">
        <w:rPr>
          <w:sz w:val="23"/>
          <w:szCs w:val="23"/>
        </w:rPr>
        <w:t xml:space="preserve">sodium, sulfate, thallium, turbidity, &amp; </w:t>
      </w:r>
      <w:r w:rsidR="00DF13F8" w:rsidRPr="007816DB">
        <w:rPr>
          <w:sz w:val="23"/>
          <w:szCs w:val="23"/>
        </w:rPr>
        <w:t xml:space="preserve">zinc </w:t>
      </w:r>
      <w:r w:rsidR="00BF4A69" w:rsidRPr="007816DB">
        <w:rPr>
          <w:sz w:val="23"/>
          <w:szCs w:val="23"/>
        </w:rPr>
        <w:t xml:space="preserve">(Per approved methods </w:t>
      </w:r>
      <w:r w:rsidR="005F1BCF" w:rsidRPr="007816DB">
        <w:rPr>
          <w:sz w:val="23"/>
          <w:szCs w:val="23"/>
        </w:rPr>
        <w:t>authorized</w:t>
      </w:r>
      <w:r w:rsidR="00BF4A69" w:rsidRPr="007816DB">
        <w:rPr>
          <w:sz w:val="23"/>
          <w:szCs w:val="23"/>
        </w:rPr>
        <w:t xml:space="preserve"> in 40 </w:t>
      </w:r>
      <w:r w:rsidR="00916EA1" w:rsidRPr="007816DB">
        <w:rPr>
          <w:sz w:val="23"/>
          <w:szCs w:val="23"/>
        </w:rPr>
        <w:t>C.F.R.</w:t>
      </w:r>
      <w:r w:rsidR="00BF4A69" w:rsidRPr="007816DB">
        <w:rPr>
          <w:sz w:val="23"/>
          <w:szCs w:val="23"/>
        </w:rPr>
        <w:t xml:space="preserve"> </w:t>
      </w:r>
      <w:r w:rsidR="00502FF6" w:rsidRPr="007816DB">
        <w:rPr>
          <w:sz w:val="23"/>
          <w:szCs w:val="23"/>
        </w:rPr>
        <w:t>§</w:t>
      </w:r>
      <w:r w:rsidR="00BF4A69" w:rsidRPr="007816DB">
        <w:rPr>
          <w:sz w:val="23"/>
          <w:szCs w:val="23"/>
        </w:rPr>
        <w:t>141.23</w:t>
      </w:r>
      <w:r w:rsidRPr="007816DB">
        <w:rPr>
          <w:sz w:val="23"/>
          <w:szCs w:val="23"/>
        </w:rPr>
        <w:t>)</w:t>
      </w:r>
      <w:r w:rsidR="00DF13F8" w:rsidRPr="007816DB">
        <w:rPr>
          <w:sz w:val="23"/>
          <w:szCs w:val="23"/>
        </w:rPr>
        <w:t>;</w:t>
      </w:r>
    </w:p>
    <w:p w:rsidR="00DE6BA1" w:rsidRPr="0080035D" w:rsidRDefault="00DE6BA1" w:rsidP="00DE6BA1">
      <w:pPr>
        <w:tabs>
          <w:tab w:val="left" w:pos="720"/>
          <w:tab w:val="left" w:pos="1440"/>
          <w:tab w:val="left" w:pos="2160"/>
          <w:tab w:val="left" w:pos="2880"/>
          <w:tab w:val="left" w:pos="3060"/>
          <w:tab w:val="left" w:pos="3600"/>
        </w:tabs>
        <w:rPr>
          <w:strike/>
          <w:sz w:val="23"/>
          <w:szCs w:val="23"/>
        </w:rPr>
      </w:pPr>
    </w:p>
    <w:p w:rsidR="00542E54" w:rsidRPr="007816DB" w:rsidRDefault="00D24D83" w:rsidP="00D24D83">
      <w:pPr>
        <w:pStyle w:val="ListParagraph"/>
        <w:numPr>
          <w:ilvl w:val="0"/>
          <w:numId w:val="60"/>
        </w:numPr>
        <w:rPr>
          <w:sz w:val="23"/>
          <w:szCs w:val="23"/>
        </w:rPr>
      </w:pPr>
      <w:r w:rsidRPr="007816DB">
        <w:rPr>
          <w:b/>
          <w:sz w:val="23"/>
          <w:szCs w:val="23"/>
        </w:rPr>
        <w:t>Volatile Organic Compound</w:t>
      </w:r>
      <w:r w:rsidR="0006553E" w:rsidRPr="007816DB">
        <w:rPr>
          <w:b/>
          <w:sz w:val="23"/>
          <w:szCs w:val="23"/>
        </w:rPr>
        <w:t>s</w:t>
      </w:r>
      <w:r w:rsidR="00ED3056" w:rsidRPr="007816DB">
        <w:rPr>
          <w:b/>
          <w:sz w:val="23"/>
          <w:szCs w:val="23"/>
        </w:rPr>
        <w:t>:</w:t>
      </w:r>
      <w:r w:rsidR="0006553E" w:rsidRPr="007816DB">
        <w:rPr>
          <w:b/>
          <w:sz w:val="23"/>
          <w:szCs w:val="23"/>
        </w:rPr>
        <w:t xml:space="preserve"> </w:t>
      </w:r>
      <w:r w:rsidRPr="007816DB">
        <w:rPr>
          <w:b/>
          <w:sz w:val="23"/>
          <w:szCs w:val="23"/>
        </w:rPr>
        <w:t xml:space="preserve">(VOC) Screen: </w:t>
      </w:r>
      <w:r w:rsidRPr="007816DB">
        <w:rPr>
          <w:sz w:val="23"/>
          <w:szCs w:val="23"/>
        </w:rPr>
        <w:t>1,2,4-Trichlorobenzene, Cis-1,2-Dichloroethylene, Xylenes, Total</w:t>
      </w:r>
      <w:r w:rsidRPr="007816DB">
        <w:rPr>
          <w:sz w:val="23"/>
          <w:szCs w:val="23"/>
          <w:shd w:val="clear" w:color="auto" w:fill="FFFFFF"/>
        </w:rPr>
        <w:t xml:space="preserve"> </w:t>
      </w:r>
      <w:r w:rsidRPr="007816DB">
        <w:rPr>
          <w:sz w:val="23"/>
          <w:szCs w:val="23"/>
        </w:rPr>
        <w:t>Dichloromethane, O-Dichlorobenzene, P-Dichlorobenzene, Vinyl Chloride, 1,1-Dichloroethylene, Trans-1,2-Dichloroethylene, 1,2-Dichloroethane, 1,1,1-Trichloroethane, Carbon Tetrachloride, 1,2-Dichloropropane</w:t>
      </w:r>
      <w:r w:rsidRPr="007816DB">
        <w:rPr>
          <w:sz w:val="23"/>
          <w:szCs w:val="23"/>
          <w:shd w:val="clear" w:color="auto" w:fill="FFFFFF"/>
        </w:rPr>
        <w:t xml:space="preserve"> </w:t>
      </w:r>
      <w:r w:rsidRPr="007816DB">
        <w:rPr>
          <w:sz w:val="23"/>
          <w:szCs w:val="23"/>
        </w:rPr>
        <w:t>Trichloroethylene, 1,1,2-Trichloroethane, Tetrachloroethylene, Chlorobenzene, Benzene, Toluene, Ethylbenzene, Styrene</w:t>
      </w:r>
      <w:r w:rsidRPr="007816DB">
        <w:rPr>
          <w:sz w:val="23"/>
          <w:szCs w:val="23"/>
          <w:shd w:val="clear" w:color="auto" w:fill="FFFFFF"/>
        </w:rPr>
        <w:t xml:space="preserve">, &amp; </w:t>
      </w:r>
      <w:r w:rsidRPr="007816DB">
        <w:rPr>
          <w:sz w:val="23"/>
          <w:szCs w:val="23"/>
        </w:rPr>
        <w:t xml:space="preserve">Methyl </w:t>
      </w:r>
      <w:proofErr w:type="spellStart"/>
      <w:r w:rsidRPr="007816DB">
        <w:rPr>
          <w:sz w:val="23"/>
          <w:szCs w:val="23"/>
        </w:rPr>
        <w:t>Tert</w:t>
      </w:r>
      <w:proofErr w:type="spellEnd"/>
      <w:r w:rsidRPr="007816DB">
        <w:rPr>
          <w:sz w:val="23"/>
          <w:szCs w:val="23"/>
        </w:rPr>
        <w:t>-Butyl Ether</w:t>
      </w:r>
      <w:r w:rsidRPr="007816DB">
        <w:rPr>
          <w:sz w:val="23"/>
          <w:szCs w:val="23"/>
          <w:shd w:val="clear" w:color="auto" w:fill="FFFFFF"/>
        </w:rPr>
        <w:t xml:space="preserve"> (MTBE)</w:t>
      </w:r>
      <w:r w:rsidR="00502FF6" w:rsidRPr="007816DB">
        <w:rPr>
          <w:sz w:val="23"/>
          <w:szCs w:val="23"/>
        </w:rPr>
        <w:t xml:space="preserve"> (Per approved methods authorized in 40 </w:t>
      </w:r>
      <w:r w:rsidR="00916EA1" w:rsidRPr="007816DB">
        <w:rPr>
          <w:sz w:val="23"/>
          <w:szCs w:val="23"/>
        </w:rPr>
        <w:t>C.F.R.</w:t>
      </w:r>
      <w:r w:rsidR="00502FF6" w:rsidRPr="007816DB">
        <w:rPr>
          <w:sz w:val="23"/>
          <w:szCs w:val="23"/>
        </w:rPr>
        <w:t xml:space="preserve"> §141.24)</w:t>
      </w:r>
      <w:r w:rsidRPr="007816DB">
        <w:rPr>
          <w:sz w:val="23"/>
          <w:szCs w:val="23"/>
          <w:shd w:val="clear" w:color="auto" w:fill="FFFFFF"/>
        </w:rPr>
        <w:t>;</w:t>
      </w:r>
    </w:p>
    <w:p w:rsidR="00D24D83" w:rsidRPr="007816DB" w:rsidRDefault="00D24D83" w:rsidP="00542E54">
      <w:pPr>
        <w:pStyle w:val="ListParagraph"/>
        <w:ind w:left="3600"/>
        <w:rPr>
          <w:sz w:val="23"/>
          <w:szCs w:val="23"/>
        </w:rPr>
      </w:pPr>
    </w:p>
    <w:p w:rsidR="002F041F" w:rsidRPr="007816DB" w:rsidRDefault="00D24D83" w:rsidP="004E36AF">
      <w:pPr>
        <w:pStyle w:val="ListParagraph"/>
        <w:numPr>
          <w:ilvl w:val="0"/>
          <w:numId w:val="60"/>
        </w:numPr>
        <w:tabs>
          <w:tab w:val="left" w:pos="720"/>
          <w:tab w:val="left" w:pos="1440"/>
          <w:tab w:val="left" w:pos="2160"/>
          <w:tab w:val="left" w:pos="2880"/>
        </w:tabs>
        <w:ind w:right="-180"/>
        <w:rPr>
          <w:strike/>
          <w:sz w:val="23"/>
          <w:szCs w:val="23"/>
        </w:rPr>
      </w:pPr>
      <w:r w:rsidRPr="007816DB">
        <w:rPr>
          <w:b/>
          <w:sz w:val="23"/>
          <w:szCs w:val="23"/>
        </w:rPr>
        <w:t>S</w:t>
      </w:r>
      <w:r w:rsidR="00914E81" w:rsidRPr="007816DB">
        <w:rPr>
          <w:b/>
          <w:sz w:val="23"/>
          <w:szCs w:val="23"/>
        </w:rPr>
        <w:t xml:space="preserve">ynthetic </w:t>
      </w:r>
      <w:r w:rsidRPr="007816DB">
        <w:rPr>
          <w:b/>
          <w:sz w:val="23"/>
          <w:szCs w:val="23"/>
        </w:rPr>
        <w:t>Volatile Organics (SOC) Screen:</w:t>
      </w:r>
      <w:r w:rsidR="000059AD" w:rsidRPr="007816DB">
        <w:rPr>
          <w:b/>
          <w:sz w:val="23"/>
          <w:szCs w:val="23"/>
        </w:rPr>
        <w:t xml:space="preserve"> </w:t>
      </w:r>
      <w:r w:rsidRPr="007816DB">
        <w:rPr>
          <w:sz w:val="23"/>
          <w:szCs w:val="23"/>
        </w:rPr>
        <w:t>2,4-D, 2,4,5-TP (</w:t>
      </w:r>
      <w:proofErr w:type="spellStart"/>
      <w:r w:rsidRPr="007816DB">
        <w:rPr>
          <w:sz w:val="23"/>
          <w:szCs w:val="23"/>
        </w:rPr>
        <w:t>Silvex</w:t>
      </w:r>
      <w:proofErr w:type="spellEnd"/>
      <w:r w:rsidRPr="007816DB">
        <w:rPr>
          <w:sz w:val="23"/>
          <w:szCs w:val="23"/>
        </w:rPr>
        <w:t xml:space="preserve">), </w:t>
      </w:r>
      <w:proofErr w:type="spellStart"/>
      <w:r w:rsidRPr="007816DB">
        <w:rPr>
          <w:sz w:val="23"/>
          <w:szCs w:val="23"/>
        </w:rPr>
        <w:t>adipate</w:t>
      </w:r>
      <w:proofErr w:type="spellEnd"/>
      <w:r w:rsidRPr="007816DB">
        <w:rPr>
          <w:sz w:val="23"/>
          <w:szCs w:val="23"/>
        </w:rPr>
        <w:t>, atrazine, BHC-Gamma (</w:t>
      </w:r>
      <w:proofErr w:type="spellStart"/>
      <w:r w:rsidRPr="007816DB">
        <w:rPr>
          <w:sz w:val="23"/>
          <w:szCs w:val="23"/>
        </w:rPr>
        <w:t>Lindane</w:t>
      </w:r>
      <w:proofErr w:type="spellEnd"/>
      <w:r w:rsidRPr="007816DB">
        <w:rPr>
          <w:sz w:val="23"/>
          <w:szCs w:val="23"/>
        </w:rPr>
        <w:t xml:space="preserve">), </w:t>
      </w:r>
      <w:proofErr w:type="spellStart"/>
      <w:r w:rsidRPr="007816DB">
        <w:rPr>
          <w:sz w:val="23"/>
          <w:szCs w:val="23"/>
        </w:rPr>
        <w:t>Carbofuran</w:t>
      </w:r>
      <w:proofErr w:type="spellEnd"/>
      <w:r w:rsidRPr="007816DB">
        <w:rPr>
          <w:sz w:val="23"/>
          <w:szCs w:val="23"/>
        </w:rPr>
        <w:t xml:space="preserve">, </w:t>
      </w:r>
      <w:proofErr w:type="spellStart"/>
      <w:r w:rsidRPr="007816DB">
        <w:rPr>
          <w:sz w:val="23"/>
          <w:szCs w:val="23"/>
        </w:rPr>
        <w:t>Dalapon</w:t>
      </w:r>
      <w:proofErr w:type="spellEnd"/>
      <w:r w:rsidRPr="007816DB">
        <w:rPr>
          <w:sz w:val="23"/>
          <w:szCs w:val="23"/>
        </w:rPr>
        <w:t xml:space="preserve">, Di(2-ethylhexyl) Di(2-ethylhexyl) phthalate, </w:t>
      </w:r>
      <w:proofErr w:type="spellStart"/>
      <w:r w:rsidRPr="007816DB">
        <w:rPr>
          <w:sz w:val="23"/>
          <w:szCs w:val="23"/>
        </w:rPr>
        <w:t>Dinoseb</w:t>
      </w:r>
      <w:proofErr w:type="spellEnd"/>
      <w:r w:rsidRPr="007816DB">
        <w:rPr>
          <w:sz w:val="23"/>
          <w:szCs w:val="23"/>
        </w:rPr>
        <w:t xml:space="preserve">, </w:t>
      </w:r>
      <w:proofErr w:type="spellStart"/>
      <w:r w:rsidRPr="007816DB">
        <w:rPr>
          <w:sz w:val="23"/>
          <w:szCs w:val="23"/>
        </w:rPr>
        <w:t>Endrin</w:t>
      </w:r>
      <w:proofErr w:type="spellEnd"/>
      <w:r w:rsidRPr="007816DB">
        <w:rPr>
          <w:sz w:val="23"/>
          <w:szCs w:val="23"/>
        </w:rPr>
        <w:t xml:space="preserve">, Heptachlor, Heptachlor epoxide, </w:t>
      </w:r>
      <w:proofErr w:type="spellStart"/>
      <w:r w:rsidRPr="007816DB">
        <w:rPr>
          <w:sz w:val="23"/>
          <w:szCs w:val="23"/>
        </w:rPr>
        <w:t>Hexachlorobenz</w:t>
      </w:r>
      <w:r w:rsidR="0006553E" w:rsidRPr="007816DB">
        <w:rPr>
          <w:sz w:val="23"/>
          <w:szCs w:val="23"/>
        </w:rPr>
        <w:t>ene</w:t>
      </w:r>
      <w:proofErr w:type="spellEnd"/>
      <w:r w:rsidR="0006553E" w:rsidRPr="007816DB">
        <w:rPr>
          <w:sz w:val="23"/>
          <w:szCs w:val="23"/>
        </w:rPr>
        <w:t xml:space="preserve">, </w:t>
      </w:r>
      <w:proofErr w:type="spellStart"/>
      <w:r w:rsidR="0006553E" w:rsidRPr="007816DB">
        <w:rPr>
          <w:sz w:val="23"/>
          <w:szCs w:val="23"/>
        </w:rPr>
        <w:t>Hexachlorocyclopentadiene</w:t>
      </w:r>
      <w:proofErr w:type="spellEnd"/>
      <w:r w:rsidR="0006553E" w:rsidRPr="007816DB">
        <w:rPr>
          <w:sz w:val="23"/>
          <w:szCs w:val="23"/>
        </w:rPr>
        <w:t>,</w:t>
      </w:r>
      <w:r w:rsidR="000059AD" w:rsidRPr="007816DB">
        <w:rPr>
          <w:sz w:val="23"/>
          <w:szCs w:val="23"/>
        </w:rPr>
        <w:t xml:space="preserve"> </w:t>
      </w:r>
      <w:r w:rsidRPr="007816DB">
        <w:rPr>
          <w:sz w:val="23"/>
          <w:szCs w:val="23"/>
        </w:rPr>
        <w:t>Lasso(</w:t>
      </w:r>
      <w:proofErr w:type="spellStart"/>
      <w:r w:rsidRPr="007816DB">
        <w:rPr>
          <w:sz w:val="23"/>
          <w:szCs w:val="23"/>
        </w:rPr>
        <w:t>Alachlor</w:t>
      </w:r>
      <w:proofErr w:type="spellEnd"/>
      <w:r w:rsidRPr="007816DB">
        <w:rPr>
          <w:sz w:val="23"/>
          <w:szCs w:val="23"/>
        </w:rPr>
        <w:t>),</w:t>
      </w:r>
      <w:proofErr w:type="spellStart"/>
      <w:r w:rsidRPr="007816DB">
        <w:rPr>
          <w:sz w:val="23"/>
          <w:szCs w:val="23"/>
        </w:rPr>
        <w:t>Methoxychlor</w:t>
      </w:r>
      <w:proofErr w:type="spellEnd"/>
      <w:r w:rsidRPr="007816DB">
        <w:rPr>
          <w:sz w:val="23"/>
          <w:szCs w:val="23"/>
        </w:rPr>
        <w:t xml:space="preserve">, Simazine, PCBs (as </w:t>
      </w:r>
      <w:proofErr w:type="spellStart"/>
      <w:r w:rsidRPr="007816DB">
        <w:rPr>
          <w:sz w:val="23"/>
          <w:szCs w:val="23"/>
        </w:rPr>
        <w:t>decachlorobiphenyl</w:t>
      </w:r>
      <w:proofErr w:type="spellEnd"/>
      <w:r w:rsidRPr="007816DB">
        <w:rPr>
          <w:sz w:val="23"/>
          <w:szCs w:val="23"/>
        </w:rPr>
        <w:t xml:space="preserve">), or PCBs (as </w:t>
      </w:r>
      <w:proofErr w:type="spellStart"/>
      <w:r w:rsidRPr="007816DB">
        <w:rPr>
          <w:sz w:val="23"/>
          <w:szCs w:val="23"/>
        </w:rPr>
        <w:t>aroclors</w:t>
      </w:r>
      <w:proofErr w:type="spellEnd"/>
      <w:r w:rsidRPr="007816DB">
        <w:rPr>
          <w:sz w:val="23"/>
          <w:szCs w:val="23"/>
        </w:rPr>
        <w:t>),</w:t>
      </w:r>
      <w:r w:rsidRPr="007816DB">
        <w:rPr>
          <w:sz w:val="23"/>
          <w:szCs w:val="23"/>
          <w:u w:val="single"/>
        </w:rPr>
        <w:t xml:space="preserve"> </w:t>
      </w:r>
      <w:r w:rsidRPr="007816DB">
        <w:rPr>
          <w:sz w:val="23"/>
          <w:szCs w:val="23"/>
        </w:rPr>
        <w:t xml:space="preserve">Pentachlorophenol, </w:t>
      </w:r>
      <w:proofErr w:type="spellStart"/>
      <w:r w:rsidRPr="007816DB">
        <w:rPr>
          <w:sz w:val="23"/>
          <w:szCs w:val="23"/>
        </w:rPr>
        <w:t>Picloram</w:t>
      </w:r>
      <w:proofErr w:type="spellEnd"/>
      <w:r w:rsidRPr="007816DB">
        <w:rPr>
          <w:sz w:val="23"/>
          <w:szCs w:val="23"/>
        </w:rPr>
        <w:t xml:space="preserve">, </w:t>
      </w:r>
      <w:proofErr w:type="spellStart"/>
      <w:r w:rsidRPr="007816DB">
        <w:rPr>
          <w:sz w:val="23"/>
          <w:szCs w:val="23"/>
        </w:rPr>
        <w:t>Oxamyl</w:t>
      </w:r>
      <w:proofErr w:type="spellEnd"/>
      <w:r w:rsidRPr="007816DB">
        <w:rPr>
          <w:sz w:val="23"/>
          <w:szCs w:val="23"/>
        </w:rPr>
        <w:t xml:space="preserve"> (</w:t>
      </w:r>
      <w:proofErr w:type="spellStart"/>
      <w:r w:rsidRPr="007816DB">
        <w:rPr>
          <w:sz w:val="23"/>
          <w:szCs w:val="23"/>
        </w:rPr>
        <w:t>Vydate</w:t>
      </w:r>
      <w:proofErr w:type="spellEnd"/>
      <w:r w:rsidRPr="007816DB">
        <w:rPr>
          <w:sz w:val="23"/>
          <w:szCs w:val="23"/>
        </w:rPr>
        <w:t>), &amp;</w:t>
      </w:r>
      <w:proofErr w:type="spellStart"/>
      <w:r w:rsidRPr="007816DB">
        <w:rPr>
          <w:sz w:val="23"/>
          <w:szCs w:val="23"/>
        </w:rPr>
        <w:t>Velpar</w:t>
      </w:r>
      <w:proofErr w:type="spellEnd"/>
      <w:r w:rsidRPr="007816DB">
        <w:rPr>
          <w:sz w:val="23"/>
          <w:szCs w:val="23"/>
        </w:rPr>
        <w:t xml:space="preserve">; </w:t>
      </w:r>
      <w:r w:rsidR="002F041F" w:rsidRPr="007816DB">
        <w:rPr>
          <w:sz w:val="23"/>
          <w:szCs w:val="23"/>
        </w:rPr>
        <w:t xml:space="preserve">(Per approved methods authorized in 40 </w:t>
      </w:r>
      <w:r w:rsidR="00916EA1" w:rsidRPr="007816DB">
        <w:rPr>
          <w:sz w:val="23"/>
          <w:szCs w:val="23"/>
        </w:rPr>
        <w:t>C.F.R.</w:t>
      </w:r>
      <w:r w:rsidR="002F041F" w:rsidRPr="007816DB">
        <w:rPr>
          <w:sz w:val="23"/>
          <w:szCs w:val="23"/>
        </w:rPr>
        <w:t xml:space="preserve"> §141.24)</w:t>
      </w:r>
      <w:r w:rsidR="005A2C5B" w:rsidRPr="007816DB">
        <w:rPr>
          <w:sz w:val="23"/>
          <w:szCs w:val="23"/>
        </w:rPr>
        <w:t>; and</w:t>
      </w:r>
    </w:p>
    <w:p w:rsidR="00ED3056" w:rsidRPr="007816DB" w:rsidRDefault="00ED3056" w:rsidP="00ED3056">
      <w:pPr>
        <w:tabs>
          <w:tab w:val="left" w:pos="720"/>
          <w:tab w:val="left" w:pos="1440"/>
          <w:tab w:val="left" w:pos="2160"/>
          <w:tab w:val="left" w:pos="2880"/>
          <w:tab w:val="right" w:pos="9360"/>
        </w:tabs>
        <w:rPr>
          <w:strike/>
          <w:sz w:val="23"/>
          <w:szCs w:val="23"/>
        </w:rPr>
      </w:pPr>
    </w:p>
    <w:p w:rsidR="00DF13F8" w:rsidRPr="007816DB" w:rsidRDefault="005D77A5" w:rsidP="003B07DA">
      <w:pPr>
        <w:pStyle w:val="ListParagraph"/>
        <w:numPr>
          <w:ilvl w:val="4"/>
          <w:numId w:val="62"/>
        </w:numPr>
        <w:tabs>
          <w:tab w:val="left" w:pos="720"/>
          <w:tab w:val="left" w:pos="1440"/>
          <w:tab w:val="left" w:pos="2160"/>
          <w:tab w:val="left" w:pos="2880"/>
          <w:tab w:val="right" w:pos="9360"/>
        </w:tabs>
        <w:ind w:left="3600"/>
        <w:rPr>
          <w:strike/>
          <w:sz w:val="23"/>
          <w:szCs w:val="23"/>
        </w:rPr>
      </w:pPr>
      <w:r w:rsidRPr="007816DB">
        <w:rPr>
          <w:b/>
          <w:sz w:val="23"/>
          <w:szCs w:val="23"/>
        </w:rPr>
        <w:t xml:space="preserve">Radionuclides: </w:t>
      </w:r>
      <w:r w:rsidRPr="007816DB">
        <w:rPr>
          <w:sz w:val="23"/>
          <w:szCs w:val="23"/>
        </w:rPr>
        <w:t>gross alpha, radon</w:t>
      </w:r>
      <w:r w:rsidR="0006553E" w:rsidRPr="007816DB">
        <w:rPr>
          <w:sz w:val="23"/>
          <w:szCs w:val="23"/>
        </w:rPr>
        <w:t>, and uranium</w:t>
      </w:r>
      <w:r w:rsidR="00FC31EA" w:rsidRPr="007816DB">
        <w:rPr>
          <w:sz w:val="23"/>
          <w:szCs w:val="23"/>
        </w:rPr>
        <w:t>, p</w:t>
      </w:r>
      <w:r w:rsidR="00502FF6" w:rsidRPr="007816DB">
        <w:rPr>
          <w:sz w:val="23"/>
          <w:szCs w:val="23"/>
        </w:rPr>
        <w:t xml:space="preserve">er approved methods authorized in 40 </w:t>
      </w:r>
      <w:r w:rsidR="00916EA1" w:rsidRPr="007816DB">
        <w:rPr>
          <w:sz w:val="23"/>
          <w:szCs w:val="23"/>
        </w:rPr>
        <w:t>C.F.R.</w:t>
      </w:r>
      <w:r w:rsidR="00502FF6" w:rsidRPr="007816DB">
        <w:rPr>
          <w:sz w:val="23"/>
          <w:szCs w:val="23"/>
        </w:rPr>
        <w:t xml:space="preserve"> §141.2</w:t>
      </w:r>
      <w:r w:rsidR="002F041F" w:rsidRPr="007816DB">
        <w:rPr>
          <w:sz w:val="23"/>
          <w:szCs w:val="23"/>
        </w:rPr>
        <w:t>5</w:t>
      </w:r>
      <w:r w:rsidRPr="007816DB">
        <w:rPr>
          <w:sz w:val="23"/>
          <w:szCs w:val="23"/>
        </w:rPr>
        <w:t>.</w:t>
      </w:r>
    </w:p>
    <w:p w:rsidR="00DF13F8" w:rsidRPr="007816DB" w:rsidRDefault="00DF13F8" w:rsidP="00ED3056">
      <w:pPr>
        <w:tabs>
          <w:tab w:val="left" w:pos="720"/>
          <w:tab w:val="left" w:pos="1440"/>
          <w:tab w:val="left" w:pos="2160"/>
          <w:tab w:val="left" w:pos="2880"/>
          <w:tab w:val="right" w:pos="9360"/>
        </w:tabs>
        <w:ind w:left="2880" w:hanging="2880"/>
        <w:rPr>
          <w:sz w:val="23"/>
          <w:szCs w:val="23"/>
        </w:rPr>
      </w:pPr>
    </w:p>
    <w:p w:rsidR="00DF13F8" w:rsidRPr="007816DB" w:rsidRDefault="00DF13F8" w:rsidP="00ED3056">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The Department may modify the list of required water quality test parameters prior to approval if the determination is made that the testing required will insure that the well can produce safe and potable water or otherwise for the protection of the public health.</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Water quality analyses to be completed for Transient Non-Community Water Systems prior to Final Approval of all proposed new wells</w:t>
      </w:r>
      <w:r w:rsidR="004A7CE8"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A74C0" w:rsidRPr="007816DB" w:rsidRDefault="00DF13F8" w:rsidP="00DA74C0">
      <w:pPr>
        <w:tabs>
          <w:tab w:val="left" w:pos="720"/>
          <w:tab w:val="left" w:pos="1440"/>
          <w:tab w:val="left" w:pos="2160"/>
          <w:tab w:val="left" w:pos="2880"/>
          <w:tab w:val="right" w:pos="9360"/>
        </w:tabs>
        <w:ind w:left="2790" w:hanging="2790"/>
        <w:rPr>
          <w:sz w:val="23"/>
          <w:szCs w:val="23"/>
        </w:rPr>
      </w:pPr>
      <w:r w:rsidRPr="007816DB">
        <w:rPr>
          <w:sz w:val="23"/>
          <w:szCs w:val="23"/>
        </w:rPr>
        <w:tab/>
      </w:r>
      <w:r w:rsidRPr="007816DB">
        <w:rPr>
          <w:sz w:val="23"/>
          <w:szCs w:val="23"/>
        </w:rPr>
        <w:tab/>
      </w:r>
      <w:r w:rsidRPr="007816DB">
        <w:rPr>
          <w:sz w:val="23"/>
          <w:szCs w:val="23"/>
        </w:rPr>
        <w:tab/>
      </w:r>
      <w:r w:rsidR="00BF4A69" w:rsidRPr="007816DB">
        <w:rPr>
          <w:sz w:val="23"/>
          <w:szCs w:val="23"/>
        </w:rPr>
        <w:t>i.</w:t>
      </w:r>
      <w:r w:rsidR="004E36AF" w:rsidRPr="007816DB">
        <w:rPr>
          <w:sz w:val="23"/>
          <w:szCs w:val="23"/>
        </w:rPr>
        <w:tab/>
      </w:r>
      <w:r w:rsidR="00DA74C0" w:rsidRPr="007816DB">
        <w:rPr>
          <w:sz w:val="23"/>
          <w:szCs w:val="23"/>
        </w:rPr>
        <w:t xml:space="preserve">Final Approval of the proposed well location may be granted only after all required water quality analyses </w:t>
      </w:r>
      <w:r w:rsidR="00D95490" w:rsidRPr="007816DB">
        <w:rPr>
          <w:sz w:val="23"/>
          <w:szCs w:val="23"/>
        </w:rPr>
        <w:t>are</w:t>
      </w:r>
      <w:r w:rsidR="00DA74C0" w:rsidRPr="007816DB">
        <w:rPr>
          <w:sz w:val="23"/>
          <w:szCs w:val="23"/>
        </w:rPr>
        <w:t xml:space="preserve"> completed and it is further determined that the well is in compliance with all applicable Primary Drinking Water Regulations.</w:t>
      </w:r>
    </w:p>
    <w:p w:rsidR="00B5757D" w:rsidRPr="007816DB" w:rsidRDefault="00BF4A69" w:rsidP="00BF4A69">
      <w:pPr>
        <w:tabs>
          <w:tab w:val="left" w:pos="1440"/>
          <w:tab w:val="left" w:pos="2160"/>
          <w:tab w:val="right" w:pos="9360"/>
        </w:tabs>
        <w:ind w:left="2160" w:hanging="2160"/>
        <w:rPr>
          <w:sz w:val="23"/>
          <w:szCs w:val="23"/>
        </w:rPr>
      </w:pPr>
      <w:r w:rsidRPr="007816DB">
        <w:rPr>
          <w:sz w:val="23"/>
          <w:szCs w:val="23"/>
        </w:rPr>
        <w:t xml:space="preserve"> </w:t>
      </w:r>
      <w:r w:rsidR="00DA74C0" w:rsidRPr="007816DB">
        <w:rPr>
          <w:sz w:val="23"/>
          <w:szCs w:val="23"/>
        </w:rPr>
        <w:tab/>
      </w:r>
      <w:r w:rsidR="00DA74C0" w:rsidRPr="007816DB">
        <w:rPr>
          <w:sz w:val="23"/>
          <w:szCs w:val="23"/>
        </w:rPr>
        <w:tab/>
      </w:r>
    </w:p>
    <w:p w:rsidR="00B5757D" w:rsidRPr="007816DB" w:rsidRDefault="004E36AF" w:rsidP="008A6048">
      <w:pPr>
        <w:tabs>
          <w:tab w:val="left" w:pos="720"/>
          <w:tab w:val="left" w:pos="1440"/>
          <w:tab w:val="left" w:pos="2160"/>
          <w:tab w:val="left" w:pos="2790"/>
          <w:tab w:val="right" w:pos="9360"/>
        </w:tabs>
        <w:ind w:left="2790" w:hanging="630"/>
        <w:rPr>
          <w:sz w:val="23"/>
          <w:szCs w:val="23"/>
        </w:rPr>
      </w:pPr>
      <w:r w:rsidRPr="007816DB">
        <w:rPr>
          <w:sz w:val="23"/>
          <w:szCs w:val="23"/>
        </w:rPr>
        <w:t>ii.</w:t>
      </w:r>
      <w:r w:rsidR="008A6048" w:rsidRPr="007816DB">
        <w:rPr>
          <w:sz w:val="23"/>
          <w:szCs w:val="23"/>
        </w:rPr>
        <w:tab/>
      </w:r>
      <w:r w:rsidR="00B5757D" w:rsidRPr="007816DB">
        <w:rPr>
          <w:sz w:val="23"/>
          <w:szCs w:val="23"/>
        </w:rPr>
        <w:t>Untreated water samples shall be analyzed</w:t>
      </w:r>
      <w:r w:rsidR="00142AD5" w:rsidRPr="007816DB">
        <w:rPr>
          <w:sz w:val="23"/>
          <w:szCs w:val="23"/>
        </w:rPr>
        <w:t xml:space="preserve"> by a certified laboratory</w:t>
      </w:r>
      <w:r w:rsidR="00B5757D" w:rsidRPr="007816DB">
        <w:rPr>
          <w:sz w:val="23"/>
          <w:szCs w:val="23"/>
        </w:rPr>
        <w:t xml:space="preserve">, prior to source approval and after </w:t>
      </w:r>
      <w:r w:rsidR="00345596" w:rsidRPr="007816DB">
        <w:rPr>
          <w:sz w:val="23"/>
          <w:szCs w:val="23"/>
        </w:rPr>
        <w:t>proper well development and safe-yield determination</w:t>
      </w:r>
      <w:r w:rsidR="00B5757D" w:rsidRPr="007816DB">
        <w:rPr>
          <w:sz w:val="23"/>
          <w:szCs w:val="23"/>
        </w:rPr>
        <w:t>, for the following parameters:</w:t>
      </w:r>
    </w:p>
    <w:p w:rsidR="00750B01" w:rsidRPr="0080035D" w:rsidRDefault="00750B01" w:rsidP="008A6048">
      <w:pPr>
        <w:tabs>
          <w:tab w:val="left" w:pos="720"/>
          <w:tab w:val="left" w:pos="1440"/>
          <w:tab w:val="left" w:pos="2160"/>
          <w:tab w:val="left" w:pos="2790"/>
          <w:tab w:val="right" w:pos="9360"/>
        </w:tabs>
        <w:ind w:left="2790" w:hanging="630"/>
        <w:rPr>
          <w:sz w:val="23"/>
          <w:szCs w:val="23"/>
          <w:u w:val="single"/>
        </w:rPr>
      </w:pPr>
    </w:p>
    <w:p w:rsidR="00B5757D" w:rsidRPr="007816DB" w:rsidRDefault="00AC29D5" w:rsidP="004E36AF">
      <w:pPr>
        <w:pStyle w:val="ListParagraph"/>
        <w:numPr>
          <w:ilvl w:val="0"/>
          <w:numId w:val="55"/>
        </w:numPr>
        <w:tabs>
          <w:tab w:val="left" w:pos="1440"/>
          <w:tab w:val="left" w:pos="2160"/>
          <w:tab w:val="left" w:pos="2880"/>
        </w:tabs>
        <w:ind w:left="3330" w:right="-90" w:hanging="270"/>
        <w:rPr>
          <w:b/>
          <w:sz w:val="23"/>
          <w:szCs w:val="23"/>
        </w:rPr>
      </w:pPr>
      <w:r w:rsidRPr="007816DB">
        <w:rPr>
          <w:b/>
          <w:sz w:val="23"/>
          <w:szCs w:val="23"/>
        </w:rPr>
        <w:t>Microbiological Contaminants</w:t>
      </w:r>
      <w:r w:rsidR="005A2C5B" w:rsidRPr="007816DB">
        <w:rPr>
          <w:b/>
          <w:sz w:val="23"/>
          <w:szCs w:val="23"/>
        </w:rPr>
        <w:t>:</w:t>
      </w:r>
      <w:r w:rsidRPr="007816DB">
        <w:rPr>
          <w:b/>
          <w:sz w:val="23"/>
          <w:szCs w:val="23"/>
        </w:rPr>
        <w:t xml:space="preserve"> </w:t>
      </w:r>
      <w:r w:rsidR="009364B2" w:rsidRPr="007816DB">
        <w:rPr>
          <w:sz w:val="23"/>
          <w:szCs w:val="23"/>
        </w:rPr>
        <w:t xml:space="preserve">Total Coliform. If total coliform results are positive, then samples must be analyzed for E. </w:t>
      </w:r>
      <w:proofErr w:type="gramStart"/>
      <w:r w:rsidR="009364B2" w:rsidRPr="007816DB">
        <w:rPr>
          <w:sz w:val="23"/>
          <w:szCs w:val="23"/>
        </w:rPr>
        <w:t>Coli</w:t>
      </w:r>
      <w:proofErr w:type="gramEnd"/>
      <w:r w:rsidR="009364B2" w:rsidRPr="007816DB">
        <w:rPr>
          <w:sz w:val="23"/>
          <w:szCs w:val="23"/>
        </w:rPr>
        <w:t>. If the Department determines that there is potential groundwater under the influence of surface water, then samples must be analyzed for Heterotrophic Plate Count (HPC), p</w:t>
      </w:r>
      <w:r w:rsidR="005A2C5B" w:rsidRPr="007816DB">
        <w:rPr>
          <w:sz w:val="23"/>
          <w:szCs w:val="23"/>
        </w:rPr>
        <w:t xml:space="preserve">er approved methods authorized in 40 </w:t>
      </w:r>
      <w:r w:rsidR="00916EA1" w:rsidRPr="007816DB">
        <w:rPr>
          <w:sz w:val="23"/>
          <w:szCs w:val="23"/>
        </w:rPr>
        <w:t>C.F.R.</w:t>
      </w:r>
      <w:r w:rsidR="005A2C5B" w:rsidRPr="007816DB">
        <w:rPr>
          <w:sz w:val="23"/>
          <w:szCs w:val="23"/>
        </w:rPr>
        <w:t xml:space="preserve"> §141.2</w:t>
      </w:r>
      <w:r w:rsidR="00473E55" w:rsidRPr="007816DB">
        <w:rPr>
          <w:sz w:val="23"/>
          <w:szCs w:val="23"/>
        </w:rPr>
        <w:t>1</w:t>
      </w:r>
      <w:r w:rsidR="00FB4330" w:rsidRPr="007816DB">
        <w:rPr>
          <w:b/>
          <w:sz w:val="23"/>
          <w:szCs w:val="23"/>
        </w:rPr>
        <w:t>;</w:t>
      </w:r>
    </w:p>
    <w:p w:rsidR="00542E54" w:rsidRPr="007816DB" w:rsidRDefault="00542E54" w:rsidP="00542E54">
      <w:pPr>
        <w:pStyle w:val="ListParagraph"/>
        <w:tabs>
          <w:tab w:val="left" w:pos="1440"/>
          <w:tab w:val="left" w:pos="2160"/>
          <w:tab w:val="left" w:pos="2880"/>
          <w:tab w:val="right" w:pos="9360"/>
        </w:tabs>
        <w:ind w:left="3330"/>
        <w:rPr>
          <w:b/>
          <w:sz w:val="23"/>
          <w:szCs w:val="23"/>
        </w:rPr>
      </w:pPr>
    </w:p>
    <w:p w:rsidR="0099189E" w:rsidRPr="007816DB" w:rsidRDefault="00E73BB3" w:rsidP="0099189E">
      <w:pPr>
        <w:pStyle w:val="ListParagraph"/>
        <w:numPr>
          <w:ilvl w:val="0"/>
          <w:numId w:val="55"/>
        </w:numPr>
        <w:tabs>
          <w:tab w:val="left" w:pos="720"/>
          <w:tab w:val="left" w:pos="1440"/>
          <w:tab w:val="left" w:pos="2160"/>
          <w:tab w:val="left" w:pos="2880"/>
          <w:tab w:val="right" w:pos="9360"/>
        </w:tabs>
        <w:ind w:left="3330" w:hanging="270"/>
        <w:rPr>
          <w:b/>
          <w:sz w:val="23"/>
          <w:szCs w:val="23"/>
        </w:rPr>
      </w:pPr>
      <w:r w:rsidRPr="007816DB">
        <w:rPr>
          <w:b/>
          <w:sz w:val="23"/>
          <w:szCs w:val="23"/>
        </w:rPr>
        <w:t xml:space="preserve">Inorganic Contaminants: </w:t>
      </w:r>
      <w:r w:rsidRPr="007816DB">
        <w:rPr>
          <w:sz w:val="23"/>
          <w:szCs w:val="23"/>
        </w:rPr>
        <w:t>n</w:t>
      </w:r>
      <w:r w:rsidR="0099189E" w:rsidRPr="007816DB">
        <w:rPr>
          <w:sz w:val="23"/>
          <w:szCs w:val="23"/>
        </w:rPr>
        <w:t>itrates</w:t>
      </w:r>
      <w:r w:rsidR="0099189E" w:rsidRPr="007816DB">
        <w:rPr>
          <w:b/>
          <w:sz w:val="23"/>
          <w:szCs w:val="23"/>
        </w:rPr>
        <w:t>,</w:t>
      </w:r>
      <w:r w:rsidRPr="007816DB">
        <w:rPr>
          <w:b/>
          <w:sz w:val="23"/>
          <w:szCs w:val="23"/>
        </w:rPr>
        <w:t xml:space="preserve"> </w:t>
      </w:r>
      <w:r w:rsidRPr="007816DB">
        <w:rPr>
          <w:sz w:val="23"/>
          <w:szCs w:val="23"/>
        </w:rPr>
        <w:t>n</w:t>
      </w:r>
      <w:r w:rsidR="0099189E" w:rsidRPr="007816DB">
        <w:rPr>
          <w:sz w:val="23"/>
          <w:szCs w:val="23"/>
        </w:rPr>
        <w:t>itrites,</w:t>
      </w:r>
      <w:r w:rsidRPr="007816DB">
        <w:rPr>
          <w:b/>
          <w:sz w:val="23"/>
          <w:szCs w:val="23"/>
        </w:rPr>
        <w:t xml:space="preserve"> </w:t>
      </w:r>
      <w:r w:rsidRPr="007816DB">
        <w:rPr>
          <w:sz w:val="23"/>
          <w:szCs w:val="23"/>
        </w:rPr>
        <w:t>fluoride, chloride, hardness, antimony, iron, manganese, and arsenic</w:t>
      </w:r>
      <w:r w:rsidR="009364B2" w:rsidRPr="007816DB">
        <w:rPr>
          <w:sz w:val="23"/>
          <w:szCs w:val="23"/>
        </w:rPr>
        <w:t>,</w:t>
      </w:r>
      <w:r w:rsidRPr="007816DB">
        <w:rPr>
          <w:sz w:val="23"/>
          <w:szCs w:val="23"/>
        </w:rPr>
        <w:t xml:space="preserve"> </w:t>
      </w:r>
      <w:r w:rsidR="009364B2" w:rsidRPr="007816DB">
        <w:rPr>
          <w:sz w:val="23"/>
          <w:szCs w:val="23"/>
        </w:rPr>
        <w:t>p</w:t>
      </w:r>
      <w:r w:rsidRPr="007816DB">
        <w:rPr>
          <w:sz w:val="23"/>
          <w:szCs w:val="23"/>
        </w:rPr>
        <w:t xml:space="preserve">er approved methods authorized in 40 </w:t>
      </w:r>
      <w:r w:rsidR="00916EA1" w:rsidRPr="007816DB">
        <w:rPr>
          <w:sz w:val="23"/>
          <w:szCs w:val="23"/>
        </w:rPr>
        <w:t>C.F.R.</w:t>
      </w:r>
      <w:r w:rsidRPr="007816DB">
        <w:rPr>
          <w:sz w:val="23"/>
          <w:szCs w:val="23"/>
        </w:rPr>
        <w:t xml:space="preserve"> §141.23; </w:t>
      </w:r>
    </w:p>
    <w:p w:rsidR="00542E54" w:rsidRPr="007816DB" w:rsidRDefault="00542E54" w:rsidP="00542E54">
      <w:pPr>
        <w:pStyle w:val="ListParagraph"/>
        <w:tabs>
          <w:tab w:val="left" w:pos="720"/>
          <w:tab w:val="left" w:pos="1440"/>
          <w:tab w:val="left" w:pos="2160"/>
          <w:tab w:val="left" w:pos="2880"/>
          <w:tab w:val="right" w:pos="9360"/>
        </w:tabs>
        <w:ind w:left="3330"/>
        <w:rPr>
          <w:b/>
          <w:sz w:val="23"/>
          <w:szCs w:val="23"/>
          <w:highlight w:val="yellow"/>
        </w:rPr>
      </w:pPr>
    </w:p>
    <w:p w:rsidR="00B5757D" w:rsidRPr="007816DB" w:rsidRDefault="00B5757D" w:rsidP="0099189E">
      <w:pPr>
        <w:pStyle w:val="ListParagraph"/>
        <w:numPr>
          <w:ilvl w:val="0"/>
          <w:numId w:val="55"/>
        </w:numPr>
        <w:tabs>
          <w:tab w:val="left" w:pos="720"/>
          <w:tab w:val="left" w:pos="1440"/>
          <w:tab w:val="left" w:pos="2160"/>
          <w:tab w:val="left" w:pos="2880"/>
          <w:tab w:val="right" w:pos="9360"/>
        </w:tabs>
        <w:ind w:left="3330" w:hanging="270"/>
        <w:rPr>
          <w:b/>
          <w:sz w:val="23"/>
          <w:szCs w:val="23"/>
        </w:rPr>
      </w:pPr>
      <w:r w:rsidRPr="007816DB">
        <w:rPr>
          <w:b/>
          <w:sz w:val="23"/>
          <w:szCs w:val="23"/>
        </w:rPr>
        <w:t xml:space="preserve">Volatile Organic Compounds: </w:t>
      </w:r>
      <w:r w:rsidRPr="007816DB">
        <w:rPr>
          <w:sz w:val="23"/>
          <w:szCs w:val="23"/>
        </w:rPr>
        <w:t>the</w:t>
      </w:r>
      <w:r w:rsidR="0099189E" w:rsidRPr="007816DB">
        <w:rPr>
          <w:sz w:val="23"/>
          <w:szCs w:val="23"/>
        </w:rPr>
        <w:t xml:space="preserve"> Department </w:t>
      </w:r>
      <w:r w:rsidRPr="007816DB">
        <w:rPr>
          <w:sz w:val="23"/>
          <w:szCs w:val="23"/>
        </w:rPr>
        <w:t>know</w:t>
      </w:r>
      <w:r w:rsidR="0099189E" w:rsidRPr="007816DB">
        <w:rPr>
          <w:sz w:val="23"/>
          <w:szCs w:val="23"/>
        </w:rPr>
        <w:t>s of a possible</w:t>
      </w:r>
      <w:r w:rsidRPr="007816DB">
        <w:rPr>
          <w:sz w:val="23"/>
          <w:szCs w:val="23"/>
        </w:rPr>
        <w:t xml:space="preserve"> petroleum underground storage tank </w:t>
      </w:r>
      <w:r w:rsidR="0099189E" w:rsidRPr="007816DB">
        <w:rPr>
          <w:sz w:val="23"/>
          <w:szCs w:val="23"/>
        </w:rPr>
        <w:t xml:space="preserve">or spill </w:t>
      </w:r>
      <w:r w:rsidRPr="007816DB">
        <w:rPr>
          <w:sz w:val="23"/>
          <w:szCs w:val="23"/>
        </w:rPr>
        <w:t>within 1,000 feet of the well</w:t>
      </w:r>
      <w:r w:rsidR="00E73BB3" w:rsidRPr="007816DB">
        <w:rPr>
          <w:sz w:val="23"/>
          <w:szCs w:val="23"/>
        </w:rPr>
        <w:t xml:space="preserve">, the public water system must test for 1,2,4-Trichlorobenzine, Cis-1,2-Dichloroethylene, Xylenes, Total Dichloromethane, O-Dichlorobenzene, P-Dichlorobenzene, </w:t>
      </w:r>
      <w:r w:rsidR="001C7D38" w:rsidRPr="007816DB">
        <w:rPr>
          <w:sz w:val="23"/>
          <w:szCs w:val="23"/>
        </w:rPr>
        <w:t xml:space="preserve">Vinyl Chloride, 1,1-Dichloroethylene, </w:t>
      </w:r>
      <w:r w:rsidR="00E73BB3" w:rsidRPr="007816DB">
        <w:rPr>
          <w:sz w:val="23"/>
          <w:szCs w:val="23"/>
        </w:rPr>
        <w:t>Trans-1,2-Dichloro</w:t>
      </w:r>
      <w:r w:rsidR="001C7D38" w:rsidRPr="007816DB">
        <w:rPr>
          <w:sz w:val="23"/>
          <w:szCs w:val="23"/>
        </w:rPr>
        <w:t>ethylene, 1,2-Dichloroethane, 1,1,1-Trichloroethane, Carbon Tetrachloride, 1,2-Dichloropropane Trichloroethylene, 1,1,2-Trichloroethane, Tetrachloroethylene, Chlorobenzene, Benzene, Toluene,</w:t>
      </w:r>
      <w:r w:rsidR="001C7D38" w:rsidRPr="007816DB">
        <w:rPr>
          <w:sz w:val="23"/>
          <w:szCs w:val="23"/>
          <w:u w:val="single"/>
        </w:rPr>
        <w:t xml:space="preserve"> </w:t>
      </w:r>
      <w:r w:rsidR="001C7D38" w:rsidRPr="007816DB">
        <w:rPr>
          <w:sz w:val="23"/>
          <w:szCs w:val="23"/>
        </w:rPr>
        <w:t xml:space="preserve">Ethylbenzene, Styrene, &amp; Methyl </w:t>
      </w:r>
      <w:proofErr w:type="spellStart"/>
      <w:r w:rsidR="001C7D38" w:rsidRPr="007816DB">
        <w:rPr>
          <w:sz w:val="23"/>
          <w:szCs w:val="23"/>
        </w:rPr>
        <w:t>Tert</w:t>
      </w:r>
      <w:proofErr w:type="spellEnd"/>
      <w:r w:rsidR="001C7D38" w:rsidRPr="007816DB">
        <w:rPr>
          <w:sz w:val="23"/>
          <w:szCs w:val="23"/>
        </w:rPr>
        <w:t>-Butyl Ether (MTBE)</w:t>
      </w:r>
      <w:r w:rsidR="009364B2" w:rsidRPr="007816DB">
        <w:rPr>
          <w:sz w:val="23"/>
          <w:szCs w:val="23"/>
        </w:rPr>
        <w:t>, p</w:t>
      </w:r>
      <w:r w:rsidR="00E73BB3" w:rsidRPr="007816DB">
        <w:rPr>
          <w:sz w:val="23"/>
          <w:szCs w:val="23"/>
        </w:rPr>
        <w:t xml:space="preserve">er approved methods authorized in 40 </w:t>
      </w:r>
      <w:r w:rsidR="00916EA1" w:rsidRPr="007816DB">
        <w:rPr>
          <w:sz w:val="23"/>
          <w:szCs w:val="23"/>
        </w:rPr>
        <w:t>C.F.R.</w:t>
      </w:r>
      <w:r w:rsidR="00E73BB3" w:rsidRPr="007816DB">
        <w:rPr>
          <w:sz w:val="23"/>
          <w:szCs w:val="23"/>
        </w:rPr>
        <w:t xml:space="preserve"> §141.24)</w:t>
      </w:r>
      <w:r w:rsidR="0099189E" w:rsidRPr="007816DB">
        <w:rPr>
          <w:b/>
          <w:sz w:val="23"/>
          <w:szCs w:val="23"/>
        </w:rPr>
        <w:t>;</w:t>
      </w:r>
    </w:p>
    <w:p w:rsidR="002D50BE" w:rsidRDefault="002D50BE">
      <w:pPr>
        <w:rPr>
          <w:b/>
          <w:sz w:val="23"/>
          <w:szCs w:val="23"/>
        </w:rPr>
      </w:pPr>
      <w:r>
        <w:rPr>
          <w:b/>
          <w:sz w:val="23"/>
          <w:szCs w:val="23"/>
        </w:rPr>
        <w:br w:type="page"/>
      </w:r>
    </w:p>
    <w:p w:rsidR="00542E54" w:rsidRPr="007816DB" w:rsidRDefault="00542E54" w:rsidP="00542E54">
      <w:pPr>
        <w:pStyle w:val="ListParagraph"/>
        <w:tabs>
          <w:tab w:val="left" w:pos="720"/>
          <w:tab w:val="left" w:pos="1440"/>
          <w:tab w:val="left" w:pos="2160"/>
          <w:tab w:val="left" w:pos="2880"/>
          <w:tab w:val="right" w:pos="9360"/>
        </w:tabs>
        <w:ind w:left="3330"/>
        <w:rPr>
          <w:b/>
          <w:sz w:val="23"/>
          <w:szCs w:val="23"/>
        </w:rPr>
      </w:pPr>
    </w:p>
    <w:p w:rsidR="0099189E" w:rsidRPr="007816DB" w:rsidRDefault="004F3582" w:rsidP="0099189E">
      <w:pPr>
        <w:pStyle w:val="ListParagraph"/>
        <w:numPr>
          <w:ilvl w:val="0"/>
          <w:numId w:val="55"/>
        </w:numPr>
        <w:tabs>
          <w:tab w:val="left" w:pos="720"/>
          <w:tab w:val="left" w:pos="1440"/>
          <w:tab w:val="left" w:pos="2160"/>
          <w:tab w:val="left" w:pos="2880"/>
          <w:tab w:val="right" w:pos="9360"/>
        </w:tabs>
        <w:ind w:left="3330" w:hanging="270"/>
        <w:rPr>
          <w:b/>
          <w:sz w:val="23"/>
          <w:szCs w:val="23"/>
        </w:rPr>
      </w:pPr>
      <w:r w:rsidRPr="007816DB">
        <w:rPr>
          <w:b/>
          <w:sz w:val="23"/>
          <w:szCs w:val="23"/>
        </w:rPr>
        <w:t xml:space="preserve">Physical Parameters: </w:t>
      </w:r>
      <w:r w:rsidR="0099189E" w:rsidRPr="007816DB">
        <w:rPr>
          <w:sz w:val="23"/>
          <w:szCs w:val="23"/>
        </w:rPr>
        <w:t>pH</w:t>
      </w:r>
      <w:r w:rsidR="0099189E" w:rsidRPr="007816DB">
        <w:rPr>
          <w:b/>
          <w:sz w:val="23"/>
          <w:szCs w:val="23"/>
        </w:rPr>
        <w:t>;</w:t>
      </w:r>
      <w:r w:rsidR="00E73BB3" w:rsidRPr="007816DB">
        <w:rPr>
          <w:b/>
          <w:sz w:val="23"/>
          <w:szCs w:val="23"/>
        </w:rPr>
        <w:t xml:space="preserve"> </w:t>
      </w:r>
      <w:r w:rsidR="00E73BB3" w:rsidRPr="007816DB">
        <w:rPr>
          <w:sz w:val="23"/>
          <w:szCs w:val="23"/>
        </w:rPr>
        <w:t>and</w:t>
      </w:r>
    </w:p>
    <w:p w:rsidR="00542E54" w:rsidRPr="007816DB" w:rsidRDefault="00542E54" w:rsidP="00542E54">
      <w:pPr>
        <w:pStyle w:val="ListParagraph"/>
        <w:tabs>
          <w:tab w:val="left" w:pos="720"/>
          <w:tab w:val="left" w:pos="1440"/>
          <w:tab w:val="left" w:pos="2160"/>
          <w:tab w:val="left" w:pos="2880"/>
          <w:tab w:val="right" w:pos="9360"/>
        </w:tabs>
        <w:ind w:left="3330"/>
        <w:rPr>
          <w:b/>
          <w:sz w:val="23"/>
          <w:szCs w:val="23"/>
        </w:rPr>
      </w:pPr>
    </w:p>
    <w:p w:rsidR="0099189E" w:rsidRPr="007816DB" w:rsidRDefault="00E73BB3" w:rsidP="004E36AF">
      <w:pPr>
        <w:pStyle w:val="ListParagraph"/>
        <w:numPr>
          <w:ilvl w:val="0"/>
          <w:numId w:val="55"/>
        </w:numPr>
        <w:tabs>
          <w:tab w:val="left" w:pos="720"/>
          <w:tab w:val="left" w:pos="1440"/>
          <w:tab w:val="left" w:pos="2160"/>
          <w:tab w:val="left" w:pos="2880"/>
        </w:tabs>
        <w:ind w:left="3330" w:right="180" w:hanging="270"/>
        <w:rPr>
          <w:b/>
          <w:sz w:val="23"/>
          <w:szCs w:val="23"/>
        </w:rPr>
      </w:pPr>
      <w:r w:rsidRPr="007816DB">
        <w:rPr>
          <w:b/>
          <w:sz w:val="23"/>
          <w:szCs w:val="23"/>
        </w:rPr>
        <w:t xml:space="preserve">Radionuclides: </w:t>
      </w:r>
      <w:r w:rsidRPr="007816DB">
        <w:rPr>
          <w:sz w:val="23"/>
          <w:szCs w:val="23"/>
        </w:rPr>
        <w:t>u</w:t>
      </w:r>
      <w:r w:rsidR="0099189E" w:rsidRPr="007816DB">
        <w:rPr>
          <w:sz w:val="23"/>
          <w:szCs w:val="23"/>
        </w:rPr>
        <w:t>ranium</w:t>
      </w:r>
      <w:r w:rsidR="009364B2" w:rsidRPr="007816DB">
        <w:rPr>
          <w:sz w:val="23"/>
          <w:szCs w:val="23"/>
        </w:rPr>
        <w:t>,</w:t>
      </w:r>
      <w:r w:rsidR="003505C6" w:rsidRPr="007816DB">
        <w:rPr>
          <w:sz w:val="23"/>
          <w:szCs w:val="23"/>
        </w:rPr>
        <w:t xml:space="preserve"> </w:t>
      </w:r>
      <w:r w:rsidR="009364B2" w:rsidRPr="007816DB">
        <w:rPr>
          <w:sz w:val="23"/>
          <w:szCs w:val="23"/>
        </w:rPr>
        <w:t>p</w:t>
      </w:r>
      <w:r w:rsidR="003505C6" w:rsidRPr="007816DB">
        <w:rPr>
          <w:sz w:val="23"/>
          <w:szCs w:val="23"/>
        </w:rPr>
        <w:t xml:space="preserve">er approved methods authorized in 40 </w:t>
      </w:r>
      <w:r w:rsidR="00916EA1" w:rsidRPr="007816DB">
        <w:rPr>
          <w:sz w:val="23"/>
          <w:szCs w:val="23"/>
        </w:rPr>
        <w:t>C.F.R.</w:t>
      </w:r>
      <w:r w:rsidR="003505C6" w:rsidRPr="007816DB">
        <w:rPr>
          <w:sz w:val="23"/>
          <w:szCs w:val="23"/>
        </w:rPr>
        <w:t xml:space="preserve"> §141.25</w:t>
      </w:r>
      <w:r w:rsidR="00FC31EA" w:rsidRPr="007816DB">
        <w:rPr>
          <w:sz w:val="23"/>
          <w:szCs w:val="23"/>
        </w:rPr>
        <w:t>, per approved methods authorized in 40 C.F.R. §141.25</w:t>
      </w:r>
      <w:r w:rsidRPr="007816DB">
        <w:rPr>
          <w:b/>
          <w:sz w:val="23"/>
          <w:szCs w:val="23"/>
        </w:rPr>
        <w:t>.</w:t>
      </w:r>
    </w:p>
    <w:p w:rsidR="00B62B7A" w:rsidRPr="007816DB" w:rsidRDefault="0099189E" w:rsidP="00BB2D10">
      <w:pPr>
        <w:tabs>
          <w:tab w:val="left" w:pos="720"/>
          <w:tab w:val="left" w:pos="1440"/>
          <w:tab w:val="left" w:pos="2160"/>
          <w:tab w:val="left" w:pos="2880"/>
          <w:tab w:val="right" w:pos="9360"/>
        </w:tabs>
        <w:ind w:left="720" w:hanging="720"/>
        <w:rPr>
          <w:strike/>
          <w:sz w:val="23"/>
          <w:szCs w:val="23"/>
        </w:rPr>
      </w:pPr>
      <w:r w:rsidRPr="007816DB">
        <w:rPr>
          <w:b/>
          <w:sz w:val="23"/>
          <w:szCs w:val="23"/>
        </w:rPr>
        <w:tab/>
      </w:r>
      <w:r w:rsidRPr="007816DB">
        <w:rPr>
          <w:b/>
          <w:sz w:val="23"/>
          <w:szCs w:val="23"/>
        </w:rPr>
        <w:tab/>
      </w:r>
      <w:r w:rsidRPr="007816DB">
        <w:rPr>
          <w:b/>
          <w:sz w:val="23"/>
          <w:szCs w:val="23"/>
        </w:rPr>
        <w:tab/>
      </w:r>
    </w:p>
    <w:p w:rsidR="00B62B7A" w:rsidRPr="007816DB" w:rsidRDefault="00DA74C0" w:rsidP="004E36AF">
      <w:pPr>
        <w:tabs>
          <w:tab w:val="left" w:pos="720"/>
          <w:tab w:val="left" w:pos="1440"/>
          <w:tab w:val="left" w:pos="2160"/>
          <w:tab w:val="left" w:pos="2880"/>
          <w:tab w:val="right" w:pos="9360"/>
        </w:tabs>
        <w:ind w:left="2880" w:hanging="630"/>
        <w:rPr>
          <w:sz w:val="23"/>
          <w:szCs w:val="23"/>
        </w:rPr>
      </w:pPr>
      <w:r w:rsidRPr="007816DB">
        <w:rPr>
          <w:sz w:val="23"/>
          <w:szCs w:val="23"/>
        </w:rPr>
        <w:t>iii</w:t>
      </w:r>
      <w:r w:rsidR="004E36AF" w:rsidRPr="007816DB">
        <w:rPr>
          <w:sz w:val="23"/>
          <w:szCs w:val="23"/>
        </w:rPr>
        <w:t>.</w:t>
      </w:r>
      <w:r w:rsidR="004E36AF" w:rsidRPr="007816DB">
        <w:rPr>
          <w:sz w:val="23"/>
          <w:szCs w:val="23"/>
        </w:rPr>
        <w:tab/>
      </w:r>
      <w:r w:rsidR="00B62B7A" w:rsidRPr="007816DB">
        <w:rPr>
          <w:sz w:val="23"/>
          <w:szCs w:val="23"/>
        </w:rPr>
        <w:t>The Department may require additional testing, if a contamination event has occurred in the area.</w:t>
      </w:r>
    </w:p>
    <w:p w:rsidR="00ED3056" w:rsidRPr="007816DB" w:rsidRDefault="00ED3056" w:rsidP="00B62B7A">
      <w:pPr>
        <w:tabs>
          <w:tab w:val="left" w:pos="720"/>
          <w:tab w:val="left" w:pos="1440"/>
          <w:tab w:val="left" w:pos="2160"/>
          <w:tab w:val="left" w:pos="2790"/>
          <w:tab w:val="right" w:pos="9360"/>
        </w:tabs>
        <w:ind w:left="2880" w:hanging="63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r>
      <w:r w:rsidRPr="007816DB">
        <w:rPr>
          <w:b/>
          <w:sz w:val="23"/>
          <w:szCs w:val="23"/>
        </w:rPr>
        <w:t xml:space="preserve">Community Public Water Systems Serving </w:t>
      </w:r>
      <w:r w:rsidR="00A02AAF" w:rsidRPr="007816DB">
        <w:rPr>
          <w:b/>
          <w:sz w:val="23"/>
          <w:szCs w:val="23"/>
        </w:rPr>
        <w:t>Fewer</w:t>
      </w:r>
      <w:r w:rsidRPr="007816DB">
        <w:rPr>
          <w:b/>
          <w:sz w:val="23"/>
          <w:szCs w:val="23"/>
        </w:rPr>
        <w:t xml:space="preserve"> Than 250 People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E36AF">
      <w:pPr>
        <w:tabs>
          <w:tab w:val="left" w:pos="720"/>
          <w:tab w:val="left" w:pos="1440"/>
          <w:tab w:val="left" w:pos="2160"/>
          <w:tab w:val="left" w:pos="2880"/>
        </w:tabs>
        <w:ind w:left="2880" w:right="-27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Community Public Water Systems serving </w:t>
      </w:r>
      <w:r w:rsidR="00A02AAF" w:rsidRPr="007816DB">
        <w:rPr>
          <w:sz w:val="23"/>
          <w:szCs w:val="23"/>
        </w:rPr>
        <w:t>fewer</w:t>
      </w:r>
      <w:r w:rsidRPr="007816DB">
        <w:rPr>
          <w:sz w:val="23"/>
          <w:szCs w:val="23"/>
        </w:rPr>
        <w:t xml:space="preserve"> than 250 people shall submit a completed Preliminary Approval Form (Note: the Preliminary Approval Form may be obtained from the Department) for each proposed well along with required documentation at least 30</w:t>
      </w:r>
      <w:r w:rsidR="004E36AF" w:rsidRPr="007816DB">
        <w:rPr>
          <w:sz w:val="23"/>
          <w:szCs w:val="23"/>
        </w:rPr>
        <w:t> </w:t>
      </w:r>
      <w:r w:rsidRPr="007816DB">
        <w:rPr>
          <w:sz w:val="23"/>
          <w:szCs w:val="23"/>
        </w:rPr>
        <w:t>days prior to the proposed date of installation. Required documentation shall include</w:t>
      </w:r>
      <w:r w:rsidR="008102EB" w:rsidRPr="007816DB">
        <w:rPr>
          <w:sz w:val="23"/>
          <w:szCs w:val="23"/>
        </w:rPr>
        <w:t>,</w:t>
      </w:r>
      <w:r w:rsidRPr="007816DB">
        <w:rPr>
          <w:sz w:val="23"/>
          <w:szCs w:val="23"/>
        </w:rPr>
        <w:t xml:space="preserve"> but is not limited to</w:t>
      </w:r>
      <w:r w:rsidR="008102EB" w:rsidRPr="007816DB">
        <w:rPr>
          <w:sz w:val="23"/>
          <w:szCs w:val="23"/>
        </w:rPr>
        <w:t>,</w:t>
      </w:r>
      <w:r w:rsidRPr="007816DB">
        <w:rPr>
          <w:sz w:val="23"/>
          <w:szCs w:val="23"/>
        </w:rPr>
        <w:t xml:space="preserve"> the following: the Preliminary Approval Form, location map, estimated quantity of water required from the well in gallons per minute or gallons per day, and a site plan showing all potential sources of contamination within 1</w:t>
      </w:r>
      <w:r w:rsidR="008102EB" w:rsidRPr="007816DB">
        <w:rPr>
          <w:sz w:val="23"/>
          <w:szCs w:val="23"/>
        </w:rPr>
        <w:t>,</w:t>
      </w:r>
      <w:r w:rsidRPr="007816DB">
        <w:rPr>
          <w:sz w:val="23"/>
          <w:szCs w:val="23"/>
        </w:rPr>
        <w:t xml:space="preserve">000 feet of the well. The Department may require a preliminary </w:t>
      </w:r>
      <w:proofErr w:type="spellStart"/>
      <w:r w:rsidRPr="007816DB">
        <w:rPr>
          <w:sz w:val="23"/>
          <w:szCs w:val="23"/>
        </w:rPr>
        <w:t>hydrogeologic</w:t>
      </w:r>
      <w:proofErr w:type="spellEnd"/>
      <w:r w:rsidRPr="007816DB">
        <w:rPr>
          <w:sz w:val="23"/>
          <w:szCs w:val="23"/>
        </w:rPr>
        <w:t xml:space="preserve"> investigation of a well location if the Department makes the determination that additional information is necessary to evaluate the adequacy of the site to provide a safe and healthful supply of water to the public or otherwise to protect the public health.</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The Preliminary Approval Form shall be reviewed by the Department to determine the adequacy of the well location to provide safe and healthy drinking water to the public. No production well shall be installed prior to preliminary approval being granted in writing by the Department.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 xml:space="preserve">New wells shall be located at least 300 feet away from </w:t>
      </w:r>
      <w:r w:rsidR="006F14F1" w:rsidRPr="007816DB">
        <w:rPr>
          <w:sz w:val="23"/>
          <w:szCs w:val="23"/>
        </w:rPr>
        <w:t>potential contamination sources and at least 1,000 feet from Underground Storage Tanks regulated by DEP Chapter 691, unless a waiver is obtained from the Department and DEP.</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E36AF">
      <w:pPr>
        <w:tabs>
          <w:tab w:val="left" w:pos="720"/>
          <w:tab w:val="left" w:pos="1440"/>
          <w:tab w:val="left" w:pos="2160"/>
          <w:tab w:val="left" w:pos="2880"/>
        </w:tabs>
        <w:ind w:left="2880" w:right="-9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t xml:space="preserve">If circumstances exist </w:t>
      </w:r>
      <w:r w:rsidR="00BB6848" w:rsidRPr="007816DB">
        <w:rPr>
          <w:sz w:val="23"/>
          <w:szCs w:val="23"/>
        </w:rPr>
        <w:t>where</w:t>
      </w:r>
      <w:r w:rsidR="00BB6848" w:rsidRPr="007816DB">
        <w:rPr>
          <w:color w:val="FF0000"/>
          <w:sz w:val="23"/>
          <w:szCs w:val="23"/>
        </w:rPr>
        <w:t xml:space="preserve"> </w:t>
      </w:r>
      <w:r w:rsidRPr="007816DB">
        <w:rPr>
          <w:sz w:val="23"/>
          <w:szCs w:val="23"/>
        </w:rPr>
        <w:t xml:space="preserve">a proposed well location </w:t>
      </w:r>
      <w:r w:rsidR="00BB6848" w:rsidRPr="007816DB">
        <w:rPr>
          <w:sz w:val="23"/>
          <w:szCs w:val="23"/>
        </w:rPr>
        <w:t>must</w:t>
      </w:r>
      <w:r w:rsidR="00BB6848" w:rsidRPr="007816DB">
        <w:rPr>
          <w:color w:val="FF0000"/>
          <w:sz w:val="23"/>
          <w:szCs w:val="23"/>
        </w:rPr>
        <w:t xml:space="preserve"> </w:t>
      </w:r>
      <w:r w:rsidRPr="007816DB">
        <w:rPr>
          <w:sz w:val="23"/>
          <w:szCs w:val="23"/>
        </w:rPr>
        <w:t>be placed closer than 300 feet from a potential contamination source</w:t>
      </w:r>
      <w:r w:rsidR="008102EB" w:rsidRPr="007816DB">
        <w:rPr>
          <w:sz w:val="23"/>
          <w:szCs w:val="23"/>
        </w:rPr>
        <w:t>,</w:t>
      </w:r>
      <w:r w:rsidRPr="007816DB">
        <w:rPr>
          <w:sz w:val="23"/>
          <w:szCs w:val="23"/>
        </w:rPr>
        <w:t xml:space="preserve"> then the Department may grant a </w:t>
      </w:r>
      <w:r w:rsidR="00BB6848" w:rsidRPr="007816DB">
        <w:rPr>
          <w:sz w:val="23"/>
          <w:szCs w:val="23"/>
        </w:rPr>
        <w:t>setback</w:t>
      </w:r>
      <w:r w:rsidR="00BB6848" w:rsidRPr="007816DB">
        <w:rPr>
          <w:color w:val="FF0000"/>
          <w:sz w:val="23"/>
          <w:szCs w:val="23"/>
        </w:rPr>
        <w:t xml:space="preserve"> </w:t>
      </w:r>
      <w:r w:rsidRPr="007816DB">
        <w:rPr>
          <w:sz w:val="23"/>
          <w:szCs w:val="23"/>
        </w:rPr>
        <w:t>waiver on a case-by-case basis</w:t>
      </w:r>
      <w:r w:rsidR="00F70946" w:rsidRPr="007816DB">
        <w:rPr>
          <w:sz w:val="23"/>
          <w:szCs w:val="23"/>
        </w:rPr>
        <w:t>, based on an evaluation of geologic conditions, individual land use, and other factors that potentially affect water quality</w:t>
      </w:r>
      <w:r w:rsidRPr="007816DB">
        <w:rPr>
          <w:sz w:val="23"/>
          <w:szCs w:val="23"/>
        </w:rPr>
        <w:t xml:space="preserve">. The Department must </w:t>
      </w:r>
      <w:r w:rsidR="00BB6848" w:rsidRPr="007816DB">
        <w:rPr>
          <w:sz w:val="23"/>
          <w:szCs w:val="23"/>
        </w:rPr>
        <w:t>receive</w:t>
      </w:r>
      <w:r w:rsidR="00BB6848" w:rsidRPr="007816DB">
        <w:rPr>
          <w:color w:val="FF0000"/>
          <w:sz w:val="23"/>
          <w:szCs w:val="23"/>
        </w:rPr>
        <w:t xml:space="preserve"> </w:t>
      </w:r>
      <w:r w:rsidRPr="007816DB">
        <w:rPr>
          <w:sz w:val="23"/>
          <w:szCs w:val="23"/>
        </w:rPr>
        <w:t xml:space="preserve">information from an appropriate qualified professional sufficient to make a determination on all waiver requests. Any well proposed less than 150 feet from one or more subsurface disposal fields must include a </w:t>
      </w:r>
      <w:r w:rsidR="00BB6848" w:rsidRPr="007816DB">
        <w:rPr>
          <w:sz w:val="23"/>
          <w:szCs w:val="23"/>
        </w:rPr>
        <w:t>Maine Certified Geologist’s</w:t>
      </w:r>
      <w:r w:rsidR="00BB6848" w:rsidRPr="007816DB">
        <w:rPr>
          <w:color w:val="FF0000"/>
          <w:sz w:val="23"/>
          <w:szCs w:val="23"/>
        </w:rPr>
        <w:t xml:space="preserve"> </w:t>
      </w:r>
      <w:proofErr w:type="spellStart"/>
      <w:r w:rsidRPr="007816DB">
        <w:rPr>
          <w:sz w:val="23"/>
          <w:szCs w:val="23"/>
        </w:rPr>
        <w:t>hydrogeologic</w:t>
      </w:r>
      <w:proofErr w:type="spellEnd"/>
      <w:r w:rsidRPr="007816DB">
        <w:rPr>
          <w:sz w:val="23"/>
          <w:szCs w:val="23"/>
        </w:rPr>
        <w:t xml:space="preserve"> assessment </w:t>
      </w:r>
      <w:r w:rsidR="00C36B52" w:rsidRPr="007816DB">
        <w:rPr>
          <w:sz w:val="23"/>
          <w:szCs w:val="23"/>
        </w:rPr>
        <w:t xml:space="preserve">that is </w:t>
      </w:r>
      <w:r w:rsidR="00DC73B8" w:rsidRPr="007816DB">
        <w:rPr>
          <w:sz w:val="23"/>
          <w:szCs w:val="23"/>
        </w:rPr>
        <w:t>presented to the Department for review and approval,</w:t>
      </w:r>
      <w:r w:rsidR="00DC73B8" w:rsidRPr="007816DB">
        <w:rPr>
          <w:color w:val="FF0000"/>
          <w:sz w:val="23"/>
          <w:szCs w:val="23"/>
        </w:rPr>
        <w:t xml:space="preserve"> </w:t>
      </w:r>
      <w:r w:rsidRPr="007816DB">
        <w:rPr>
          <w:sz w:val="23"/>
          <w:szCs w:val="23"/>
        </w:rPr>
        <w:t>which includes a description of the local surficial geology, a pre-pumping water table contour map, a map showing the water table contours under pumping conditions and an evaluation of the physical characteristics of the site which mitigate any potential impacts to the well from the disposal field(s)</w:t>
      </w:r>
      <w:r w:rsidR="008C7C46" w:rsidRPr="007816DB">
        <w:rPr>
          <w:sz w:val="23"/>
          <w:szCs w:val="23"/>
        </w:rPr>
        <w:t xml:space="preserve">, or submit plans for an Advanced Treatment Unit (ATU) designed to pre-treat all septic system effluent prior to discharge to the septic system disposal field, to be reviewed and evaluated by the </w:t>
      </w:r>
      <w:r w:rsidR="00A97F6F" w:rsidRPr="007816DB">
        <w:rPr>
          <w:sz w:val="23"/>
          <w:szCs w:val="23"/>
        </w:rPr>
        <w:t>Department</w:t>
      </w:r>
      <w:r w:rsidR="00E91B76" w:rsidRPr="007816DB">
        <w:rPr>
          <w:sz w:val="23"/>
          <w:szCs w:val="23"/>
        </w:rPr>
        <w:t>.</w:t>
      </w:r>
      <w:r w:rsidR="00C345E6" w:rsidRPr="007816DB">
        <w:rPr>
          <w:sz w:val="23"/>
          <w:szCs w:val="23"/>
        </w:rPr>
        <w:t xml:space="preserve"> </w:t>
      </w:r>
      <w:r w:rsidR="00E91B76" w:rsidRPr="007816DB">
        <w:rPr>
          <w:sz w:val="23"/>
          <w:szCs w:val="23"/>
        </w:rPr>
        <w:t>Any pretreatment system proposed as mitigation for reduced setbacks from septic system components must be shown to significantly reduce nitrate, nitrite and bacteria levels and include a plan for ongoing maintenance.</w:t>
      </w:r>
      <w:r w:rsidR="00C345E6" w:rsidRPr="007816DB">
        <w:rPr>
          <w:sz w:val="23"/>
          <w:szCs w:val="23"/>
        </w:rPr>
        <w:t xml:space="preserve"> </w:t>
      </w:r>
      <w:r w:rsidR="00E91B76" w:rsidRPr="007816DB">
        <w:rPr>
          <w:sz w:val="23"/>
          <w:szCs w:val="23"/>
        </w:rPr>
        <w:t>The Department may waive these requirements on a case-by-case review</w:t>
      </w:r>
      <w:r w:rsidR="00E47EBB" w:rsidRPr="007816DB">
        <w:rPr>
          <w:color w:val="FF0000"/>
          <w:sz w:val="23"/>
          <w:szCs w:val="23"/>
        </w:rPr>
        <w:t xml:space="preserve"> </w:t>
      </w:r>
      <w:r w:rsidR="00E47EBB" w:rsidRPr="007816DB">
        <w:rPr>
          <w:sz w:val="23"/>
          <w:szCs w:val="23"/>
        </w:rPr>
        <w:t xml:space="preserve">or require additional </w:t>
      </w:r>
      <w:r w:rsidRPr="007816DB">
        <w:rPr>
          <w:sz w:val="23"/>
          <w:szCs w:val="23"/>
        </w:rPr>
        <w:t>information</w:t>
      </w:r>
      <w:r w:rsidRPr="007816DB">
        <w:rPr>
          <w:color w:val="FF0000"/>
          <w:sz w:val="23"/>
          <w:szCs w:val="23"/>
        </w:rPr>
        <w:t xml:space="preserve"> </w:t>
      </w:r>
      <w:r w:rsidRPr="007816DB">
        <w:rPr>
          <w:sz w:val="23"/>
          <w:szCs w:val="23"/>
        </w:rPr>
        <w:t>to insure the suitability of the proposed well for use as a public water supply source.</w:t>
      </w:r>
      <w:r w:rsidR="00C345E6" w:rsidRPr="007816DB">
        <w:rPr>
          <w:sz w:val="23"/>
          <w:szCs w:val="23"/>
        </w:rPr>
        <w:t xml:space="preserve"> </w:t>
      </w:r>
      <w:r w:rsidRPr="007816DB">
        <w:rPr>
          <w:sz w:val="23"/>
          <w:szCs w:val="23"/>
        </w:rPr>
        <w:t>The Department may place conditions on a waiver granted</w:t>
      </w:r>
      <w:r w:rsidR="00E47EBB" w:rsidRPr="007816DB">
        <w:rPr>
          <w:sz w:val="23"/>
          <w:szCs w:val="23"/>
        </w:rPr>
        <w:t xml:space="preserve">, which </w:t>
      </w:r>
      <w:r w:rsidRPr="007816DB">
        <w:rPr>
          <w:sz w:val="23"/>
          <w:szCs w:val="23"/>
        </w:rPr>
        <w:t xml:space="preserve">may include increased water quality monitoring </w:t>
      </w:r>
      <w:r w:rsidR="00E47EBB" w:rsidRPr="007816DB">
        <w:rPr>
          <w:sz w:val="23"/>
          <w:szCs w:val="23"/>
        </w:rPr>
        <w:t>for specific contaminants</w:t>
      </w:r>
      <w:r w:rsidR="00E47EBB" w:rsidRPr="007816DB">
        <w:rPr>
          <w:color w:val="FF0000"/>
          <w:sz w:val="23"/>
          <w:szCs w:val="23"/>
        </w:rPr>
        <w:t xml:space="preserve"> </w:t>
      </w:r>
      <w:r w:rsidRPr="007816DB">
        <w:rPr>
          <w:sz w:val="23"/>
          <w:szCs w:val="23"/>
        </w:rPr>
        <w:t>at a schedule and frequency to be determined by the Department.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w:t>
      </w:r>
      <w:r w:rsidRPr="007816DB">
        <w:rPr>
          <w:sz w:val="23"/>
          <w:szCs w:val="23"/>
        </w:rPr>
        <w:tab/>
        <w:t xml:space="preserve">Treatment for all new wells may also be required as described in </w:t>
      </w:r>
      <w:proofErr w:type="gramStart"/>
      <w:r w:rsidRPr="007816DB">
        <w:rPr>
          <w:sz w:val="23"/>
          <w:szCs w:val="23"/>
        </w:rPr>
        <w:t>Section(</w:t>
      </w:r>
      <w:proofErr w:type="gramEnd"/>
      <w:r w:rsidRPr="007816DB">
        <w:rPr>
          <w:sz w:val="23"/>
          <w:szCs w:val="23"/>
        </w:rPr>
        <w:t>3)(G)(2</w:t>
      </w:r>
      <w:r w:rsidR="005E05AF" w:rsidRPr="007816DB">
        <w:rPr>
          <w:sz w:val="23"/>
          <w:szCs w:val="23"/>
        </w:rPr>
        <w:t>)(</w:t>
      </w:r>
      <w:r w:rsidRPr="007816DB">
        <w:rPr>
          <w:sz w:val="23"/>
          <w:szCs w:val="23"/>
        </w:rPr>
        <w:t>j).</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w:t>
      </w:r>
      <w:r w:rsidRPr="007816DB">
        <w:rPr>
          <w:sz w:val="23"/>
          <w:szCs w:val="23"/>
        </w:rPr>
        <w:tab/>
        <w:t>The Department may deny a proposed well location after determining that a proposed well location is not safe from threats of contamination or potential threats of contamination even with increased monitoring for those contaminants.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vii.</w:t>
      </w:r>
      <w:r w:rsidRPr="007816DB">
        <w:rPr>
          <w:sz w:val="23"/>
          <w:szCs w:val="23"/>
        </w:rPr>
        <w:tab/>
      </w:r>
      <w:r w:rsidR="00345596" w:rsidRPr="007816DB">
        <w:rPr>
          <w:sz w:val="23"/>
          <w:szCs w:val="23"/>
        </w:rPr>
        <w:t>The methods and standards described in the Manual for Water Well Construction Practices, 2</w:t>
      </w:r>
      <w:r w:rsidR="00345596" w:rsidRPr="007816DB">
        <w:rPr>
          <w:sz w:val="23"/>
          <w:szCs w:val="23"/>
          <w:vertAlign w:val="superscript"/>
        </w:rPr>
        <w:t>nd</w:t>
      </w:r>
      <w:r w:rsidR="00345596" w:rsidRPr="007816DB">
        <w:rPr>
          <w:sz w:val="23"/>
          <w:szCs w:val="23"/>
        </w:rPr>
        <w:t xml:space="preserve"> Edition, (published </w:t>
      </w:r>
      <w:r w:rsidR="003B4B5D" w:rsidRPr="007816DB">
        <w:rPr>
          <w:sz w:val="23"/>
          <w:szCs w:val="23"/>
        </w:rPr>
        <w:t xml:space="preserve">in 1998 </w:t>
      </w:r>
      <w:r w:rsidR="00345596" w:rsidRPr="007816DB">
        <w:rPr>
          <w:sz w:val="23"/>
          <w:szCs w:val="23"/>
        </w:rPr>
        <w:t xml:space="preserve">by the National Ground Water Association), shall be used </w:t>
      </w:r>
      <w:r w:rsidR="00EC5E51" w:rsidRPr="007816DB">
        <w:rPr>
          <w:sz w:val="23"/>
          <w:szCs w:val="23"/>
        </w:rPr>
        <w:t>in</w:t>
      </w:r>
      <w:r w:rsidR="00345596" w:rsidRPr="007816DB">
        <w:rPr>
          <w:sz w:val="23"/>
          <w:szCs w:val="23"/>
        </w:rPr>
        <w:t xml:space="preserve"> proper development and determination of safe yield f</w:t>
      </w:r>
      <w:r w:rsidRPr="007816DB">
        <w:rPr>
          <w:sz w:val="23"/>
          <w:szCs w:val="23"/>
        </w:rPr>
        <w:t xml:space="preserve">or all proposed </w:t>
      </w:r>
      <w:r w:rsidR="00F4606B" w:rsidRPr="007816DB">
        <w:rPr>
          <w:sz w:val="23"/>
          <w:szCs w:val="23"/>
        </w:rPr>
        <w:t xml:space="preserve">Community </w:t>
      </w:r>
      <w:r w:rsidRPr="007816DB">
        <w:rPr>
          <w:sz w:val="23"/>
          <w:szCs w:val="23"/>
        </w:rPr>
        <w:t xml:space="preserve">wells </w:t>
      </w:r>
      <w:r w:rsidR="00F4606B" w:rsidRPr="007816DB">
        <w:rPr>
          <w:sz w:val="23"/>
          <w:szCs w:val="23"/>
        </w:rPr>
        <w:t xml:space="preserve">serving </w:t>
      </w:r>
      <w:r w:rsidR="00F70946" w:rsidRPr="007816DB">
        <w:rPr>
          <w:sz w:val="23"/>
          <w:szCs w:val="23"/>
        </w:rPr>
        <w:t>fewer</w:t>
      </w:r>
      <w:r w:rsidR="00F4606B" w:rsidRPr="007816DB">
        <w:rPr>
          <w:sz w:val="23"/>
          <w:szCs w:val="23"/>
        </w:rPr>
        <w:t xml:space="preserve"> than 250 people</w:t>
      </w:r>
      <w:r w:rsidR="00345596" w:rsidRPr="007816DB">
        <w:rPr>
          <w:sz w:val="23"/>
          <w:szCs w:val="23"/>
        </w:rPr>
        <w:t>.</w:t>
      </w:r>
      <w:r w:rsidR="00C345E6" w:rsidRPr="007816DB">
        <w:rPr>
          <w:sz w:val="23"/>
          <w:szCs w:val="23"/>
        </w:rPr>
        <w:t xml:space="preserve"> </w:t>
      </w:r>
      <w:r w:rsidR="003B4B5D" w:rsidRPr="007816DB">
        <w:rPr>
          <w:sz w:val="23"/>
          <w:szCs w:val="23"/>
        </w:rPr>
        <w:t xml:space="preserve">A copy of the Manual is available in the Department’s office in Augusta, Maine. </w:t>
      </w:r>
      <w:r w:rsidR="00B0725D" w:rsidRPr="007816DB">
        <w:rPr>
          <w:sz w:val="23"/>
          <w:szCs w:val="23"/>
        </w:rPr>
        <w:t>The process for determining safe yield shall be approved by the Department prior to drilling the well.</w:t>
      </w:r>
      <w:r w:rsidR="00C345E6" w:rsidRPr="007816DB">
        <w:rPr>
          <w:sz w:val="23"/>
          <w:szCs w:val="23"/>
        </w:rPr>
        <w:t xml:space="preserve"> </w:t>
      </w:r>
      <w:r w:rsidRPr="007816DB">
        <w:rPr>
          <w:sz w:val="23"/>
          <w:szCs w:val="23"/>
        </w:rPr>
        <w:t xml:space="preserve">All water quality samples shall be collected </w:t>
      </w:r>
      <w:r w:rsidR="00EC5E51" w:rsidRPr="007816DB">
        <w:rPr>
          <w:sz w:val="23"/>
          <w:szCs w:val="23"/>
        </w:rPr>
        <w:t xml:space="preserve">after </w:t>
      </w:r>
      <w:r w:rsidR="00345596" w:rsidRPr="007816DB">
        <w:rPr>
          <w:sz w:val="23"/>
          <w:szCs w:val="23"/>
        </w:rPr>
        <w:t>proper well development</w:t>
      </w:r>
      <w:r w:rsidR="00EC5E51" w:rsidRPr="007816DB">
        <w:rPr>
          <w:sz w:val="23"/>
          <w:szCs w:val="23"/>
        </w:rPr>
        <w:t xml:space="preserve">, disinfection, and </w:t>
      </w:r>
      <w:r w:rsidR="002F1799" w:rsidRPr="007816DB">
        <w:rPr>
          <w:sz w:val="23"/>
          <w:szCs w:val="23"/>
        </w:rPr>
        <w:t xml:space="preserve">at </w:t>
      </w:r>
      <w:r w:rsidR="00EC5E51" w:rsidRPr="007816DB">
        <w:rPr>
          <w:sz w:val="23"/>
          <w:szCs w:val="23"/>
        </w:rPr>
        <w:t>the conclusion of continuous pumping on the well for a sufficient period time so that a minimum of three well bore volumes have been removed</w:t>
      </w:r>
      <w:r w:rsidR="00345596" w:rsidRPr="007816DB">
        <w:rPr>
          <w:sz w:val="23"/>
          <w:szCs w:val="23"/>
        </w:rPr>
        <w:t xml:space="preserve">. </w:t>
      </w:r>
      <w:r w:rsidRPr="007816DB">
        <w:rPr>
          <w:sz w:val="23"/>
          <w:szCs w:val="23"/>
        </w:rPr>
        <w:t>The Department may</w:t>
      </w:r>
      <w:r w:rsidR="00D42F2B" w:rsidRPr="007816DB">
        <w:rPr>
          <w:sz w:val="23"/>
          <w:szCs w:val="23"/>
        </w:rPr>
        <w:t>, on a case-by-case basis,</w:t>
      </w:r>
      <w:r w:rsidRPr="007816DB">
        <w:rPr>
          <w:sz w:val="23"/>
          <w:szCs w:val="23"/>
        </w:rPr>
        <w:t xml:space="preserve"> require a report </w:t>
      </w:r>
      <w:r w:rsidR="001B5BEF" w:rsidRPr="007816DB">
        <w:rPr>
          <w:sz w:val="23"/>
          <w:szCs w:val="23"/>
        </w:rPr>
        <w:t xml:space="preserve">to </w:t>
      </w:r>
      <w:r w:rsidRPr="007816DB">
        <w:rPr>
          <w:sz w:val="23"/>
          <w:szCs w:val="23"/>
        </w:rPr>
        <w:t>be prepared by a Certified Geologist or Professional Engineer evaluating the well</w:t>
      </w:r>
      <w:r w:rsidR="001B5BEF" w:rsidRPr="007816DB">
        <w:rPr>
          <w:sz w:val="23"/>
          <w:szCs w:val="23"/>
        </w:rPr>
        <w:t>, based on an evaluation of geologic conditions, individual land use, and other factors that potentially affect water quality. This report</w:t>
      </w:r>
      <w:r w:rsidRPr="007816DB">
        <w:rPr>
          <w:sz w:val="23"/>
          <w:szCs w:val="23"/>
        </w:rPr>
        <w:t xml:space="preserve"> may </w:t>
      </w:r>
      <w:r w:rsidR="001B5BEF" w:rsidRPr="007816DB">
        <w:rPr>
          <w:sz w:val="23"/>
          <w:szCs w:val="23"/>
        </w:rPr>
        <w:t xml:space="preserve">be required to </w:t>
      </w:r>
      <w:r w:rsidRPr="007816DB">
        <w:rPr>
          <w:sz w:val="23"/>
          <w:szCs w:val="23"/>
        </w:rPr>
        <w:t>include: a description of the site geology and any sources of contamination in the area; a map of the area showing all wells installed and any potential sources of contamination in the protection areas; drilling logs for each well installed; pump test drawdown data if available; recommendations for wellhead protection area delineations; and all required water quality analysis results. The report shall be submitted to the Department for review with the request for Final Approval.</w:t>
      </w:r>
    </w:p>
    <w:p w:rsidR="00DF13F8" w:rsidRDefault="00DF13F8">
      <w:pPr>
        <w:tabs>
          <w:tab w:val="left" w:pos="720"/>
          <w:tab w:val="left" w:pos="1440"/>
          <w:tab w:val="left" w:pos="2160"/>
          <w:tab w:val="left" w:pos="2880"/>
          <w:tab w:val="right" w:pos="9360"/>
        </w:tabs>
        <w:ind w:left="720" w:hanging="720"/>
        <w:rPr>
          <w:sz w:val="23"/>
          <w:szCs w:val="23"/>
        </w:rPr>
      </w:pPr>
    </w:p>
    <w:p w:rsidR="002D50BE" w:rsidRPr="007816DB" w:rsidRDefault="002D50BE">
      <w:pPr>
        <w:tabs>
          <w:tab w:val="left" w:pos="720"/>
          <w:tab w:val="left" w:pos="1440"/>
          <w:tab w:val="left" w:pos="2160"/>
          <w:tab w:val="left" w:pos="2880"/>
          <w:tab w:val="right" w:pos="9360"/>
        </w:tabs>
        <w:ind w:left="720" w:hanging="720"/>
        <w:rPr>
          <w:sz w:val="23"/>
          <w:szCs w:val="23"/>
        </w:rPr>
      </w:pPr>
    </w:p>
    <w:p w:rsidR="00DF13F8" w:rsidRPr="007816DB" w:rsidRDefault="00DF13F8" w:rsidP="004E36AF">
      <w:pPr>
        <w:tabs>
          <w:tab w:val="left" w:pos="720"/>
          <w:tab w:val="left" w:pos="1440"/>
          <w:tab w:val="left" w:pos="2160"/>
          <w:tab w:val="left" w:pos="2880"/>
          <w:tab w:val="left" w:pos="3600"/>
        </w:tabs>
        <w:ind w:left="3600" w:right="-360" w:hanging="3600"/>
        <w:rPr>
          <w:sz w:val="23"/>
          <w:szCs w:val="23"/>
        </w:rPr>
      </w:pPr>
      <w:r w:rsidRPr="007816DB">
        <w:rPr>
          <w:sz w:val="23"/>
          <w:szCs w:val="23"/>
        </w:rPr>
        <w:tab/>
      </w:r>
      <w:r w:rsidRPr="007816DB">
        <w:rPr>
          <w:sz w:val="23"/>
          <w:szCs w:val="23"/>
        </w:rPr>
        <w:tab/>
      </w:r>
      <w:r w:rsidRPr="007816DB">
        <w:rPr>
          <w:sz w:val="23"/>
          <w:szCs w:val="23"/>
        </w:rPr>
        <w:tab/>
      </w:r>
      <w:proofErr w:type="gramStart"/>
      <w:r w:rsidRPr="007816DB">
        <w:rPr>
          <w:sz w:val="23"/>
          <w:szCs w:val="23"/>
        </w:rPr>
        <w:t>viii</w:t>
      </w:r>
      <w:proofErr w:type="gramEnd"/>
      <w:r w:rsidRPr="007816DB">
        <w:rPr>
          <w:sz w:val="23"/>
          <w:szCs w:val="23"/>
        </w:rPr>
        <w:t>.</w:t>
      </w:r>
      <w:r w:rsidRPr="007816DB">
        <w:rPr>
          <w:sz w:val="23"/>
          <w:szCs w:val="23"/>
        </w:rPr>
        <w:tab/>
        <w:t>A.</w:t>
      </w:r>
      <w:r w:rsidR="004E36AF" w:rsidRPr="007816DB">
        <w:rPr>
          <w:sz w:val="23"/>
          <w:szCs w:val="23"/>
        </w:rPr>
        <w:tab/>
      </w:r>
      <w:r w:rsidRPr="007816DB">
        <w:rPr>
          <w:sz w:val="23"/>
          <w:szCs w:val="23"/>
        </w:rPr>
        <w:t xml:space="preserve">For all production wells for community water systems serving </w:t>
      </w:r>
      <w:r w:rsidR="00A02AAF" w:rsidRPr="007816DB">
        <w:rPr>
          <w:sz w:val="23"/>
          <w:szCs w:val="23"/>
        </w:rPr>
        <w:t>fewer</w:t>
      </w:r>
      <w:r w:rsidRPr="007816DB">
        <w:rPr>
          <w:sz w:val="23"/>
          <w:szCs w:val="23"/>
        </w:rPr>
        <w:t xml:space="preserve"> than 250 people the owner, operator or other duly responsible representative of the public water supply shall by some legal document acquire sufficient land use controls of, at least, all land within the minimum wellhead protection areas specified in the pump test report prior to Final Approval.</w:t>
      </w:r>
      <w:r w:rsidR="00C345E6" w:rsidRPr="007816DB">
        <w:rPr>
          <w:sz w:val="23"/>
          <w:szCs w:val="23"/>
        </w:rPr>
        <w:t xml:space="preserve"> </w:t>
      </w:r>
      <w:r w:rsidRPr="007816DB">
        <w:rPr>
          <w:sz w:val="23"/>
          <w:szCs w:val="23"/>
        </w:rPr>
        <w:t>Sufficient land use control shall be deemed as either:</w:t>
      </w:r>
    </w:p>
    <w:p w:rsidR="004E36AF" w:rsidRPr="007816DB" w:rsidRDefault="004E36AF" w:rsidP="004E36AF">
      <w:pPr>
        <w:tabs>
          <w:tab w:val="left" w:pos="720"/>
          <w:tab w:val="left" w:pos="1440"/>
          <w:tab w:val="left" w:pos="2160"/>
          <w:tab w:val="left" w:pos="2880"/>
          <w:tab w:val="left" w:pos="3600"/>
          <w:tab w:val="right" w:pos="9540"/>
        </w:tabs>
        <w:ind w:left="3600" w:right="-180" w:hanging="3600"/>
        <w:rPr>
          <w:sz w:val="23"/>
          <w:szCs w:val="23"/>
        </w:rPr>
      </w:pPr>
    </w:p>
    <w:p w:rsidR="00DF13F8" w:rsidRDefault="00DF13F8" w:rsidP="004E36AF">
      <w:pPr>
        <w:tabs>
          <w:tab w:val="left" w:pos="720"/>
          <w:tab w:val="left" w:pos="1440"/>
          <w:tab w:val="left" w:pos="2160"/>
          <w:tab w:val="left" w:pos="2880"/>
          <w:tab w:val="left" w:pos="3600"/>
          <w:tab w:val="left" w:pos="4320"/>
          <w:tab w:val="right" w:pos="9360"/>
        </w:tabs>
        <w:ind w:left="2880" w:firstLine="720"/>
        <w:rPr>
          <w:sz w:val="23"/>
          <w:szCs w:val="23"/>
        </w:rPr>
      </w:pPr>
      <w:r w:rsidRPr="007816DB">
        <w:rPr>
          <w:sz w:val="23"/>
          <w:szCs w:val="23"/>
        </w:rPr>
        <w:t>1)</w:t>
      </w:r>
      <w:r w:rsidR="004E36AF" w:rsidRPr="007816DB">
        <w:rPr>
          <w:sz w:val="23"/>
          <w:szCs w:val="23"/>
        </w:rPr>
        <w:tab/>
      </w:r>
      <w:r w:rsidRPr="007816DB">
        <w:rPr>
          <w:sz w:val="23"/>
          <w:szCs w:val="23"/>
        </w:rPr>
        <w:t>Ownership of the property;</w:t>
      </w:r>
    </w:p>
    <w:p w:rsidR="002D50BE" w:rsidRPr="007816DB" w:rsidRDefault="002D50BE" w:rsidP="004E36AF">
      <w:pPr>
        <w:tabs>
          <w:tab w:val="left" w:pos="720"/>
          <w:tab w:val="left" w:pos="1440"/>
          <w:tab w:val="left" w:pos="2160"/>
          <w:tab w:val="left" w:pos="2880"/>
          <w:tab w:val="left" w:pos="3600"/>
          <w:tab w:val="left" w:pos="4320"/>
          <w:tab w:val="right" w:pos="9360"/>
        </w:tabs>
        <w:ind w:left="2880" w:firstLine="720"/>
        <w:rPr>
          <w:sz w:val="23"/>
          <w:szCs w:val="23"/>
        </w:rPr>
      </w:pPr>
    </w:p>
    <w:p w:rsidR="00DF13F8" w:rsidRDefault="00DF13F8" w:rsidP="004E36AF">
      <w:pPr>
        <w:tabs>
          <w:tab w:val="left" w:pos="720"/>
          <w:tab w:val="left" w:pos="1440"/>
          <w:tab w:val="left" w:pos="2160"/>
          <w:tab w:val="left" w:pos="3600"/>
          <w:tab w:val="left" w:pos="4320"/>
          <w:tab w:val="right" w:pos="9360"/>
        </w:tabs>
        <w:ind w:left="4320" w:hanging="720"/>
        <w:rPr>
          <w:sz w:val="23"/>
          <w:szCs w:val="23"/>
        </w:rPr>
      </w:pPr>
      <w:r w:rsidRPr="007816DB">
        <w:rPr>
          <w:sz w:val="23"/>
          <w:szCs w:val="23"/>
        </w:rPr>
        <w:t>2)</w:t>
      </w:r>
      <w:r w:rsidR="004E36AF" w:rsidRPr="007816DB">
        <w:rPr>
          <w:sz w:val="23"/>
          <w:szCs w:val="23"/>
        </w:rPr>
        <w:tab/>
      </w:r>
      <w:r w:rsidRPr="007816DB">
        <w:rPr>
          <w:sz w:val="23"/>
          <w:szCs w:val="23"/>
        </w:rPr>
        <w:t>A contractual agreement or easement with the owners of the</w:t>
      </w:r>
      <w:r w:rsidR="00C345E6" w:rsidRPr="007816DB">
        <w:rPr>
          <w:sz w:val="23"/>
          <w:szCs w:val="23"/>
        </w:rPr>
        <w:t xml:space="preserve"> </w:t>
      </w:r>
      <w:r w:rsidRPr="007816DB">
        <w:rPr>
          <w:sz w:val="23"/>
          <w:szCs w:val="23"/>
        </w:rPr>
        <w:t>property that ensures that the well shall not be negatively impacted by activities in the contributing area; or</w:t>
      </w:r>
    </w:p>
    <w:p w:rsidR="002D50BE" w:rsidRPr="007816DB" w:rsidRDefault="002D50BE" w:rsidP="004E36AF">
      <w:pPr>
        <w:tabs>
          <w:tab w:val="left" w:pos="720"/>
          <w:tab w:val="left" w:pos="1440"/>
          <w:tab w:val="left" w:pos="2160"/>
          <w:tab w:val="left" w:pos="3600"/>
          <w:tab w:val="left" w:pos="4320"/>
          <w:tab w:val="right" w:pos="9360"/>
        </w:tabs>
        <w:ind w:left="4320" w:hanging="720"/>
        <w:rPr>
          <w:sz w:val="23"/>
          <w:szCs w:val="23"/>
        </w:rPr>
      </w:pPr>
    </w:p>
    <w:p w:rsidR="00DF13F8" w:rsidRPr="007816DB" w:rsidRDefault="00DF13F8" w:rsidP="004E36AF">
      <w:pPr>
        <w:numPr>
          <w:ilvl w:val="0"/>
          <w:numId w:val="11"/>
        </w:numPr>
        <w:tabs>
          <w:tab w:val="clear" w:pos="3240"/>
          <w:tab w:val="left" w:pos="720"/>
          <w:tab w:val="left" w:pos="1440"/>
          <w:tab w:val="left" w:pos="2160"/>
          <w:tab w:val="left" w:pos="3600"/>
          <w:tab w:val="left" w:pos="4320"/>
        </w:tabs>
        <w:ind w:left="4320" w:hanging="720"/>
        <w:rPr>
          <w:sz w:val="23"/>
          <w:szCs w:val="23"/>
        </w:rPr>
      </w:pPr>
      <w:r w:rsidRPr="007816DB">
        <w:rPr>
          <w:sz w:val="23"/>
          <w:szCs w:val="23"/>
        </w:rPr>
        <w:t>A plan presented to the Department for review and approval showing how the contributing area shall be sufficiently protected.</w:t>
      </w:r>
      <w:r w:rsidR="00C345E6" w:rsidRPr="007816DB">
        <w:rPr>
          <w:sz w:val="23"/>
          <w:szCs w:val="23"/>
        </w:rPr>
        <w:t xml:space="preserve"> </w:t>
      </w:r>
      <w:r w:rsidRPr="007816DB">
        <w:rPr>
          <w:sz w:val="23"/>
          <w:szCs w:val="23"/>
        </w:rPr>
        <w:t xml:space="preserve">The plan shall be submitted to the Department in writing and be prepared by an appropriately qualified individual. </w:t>
      </w:r>
    </w:p>
    <w:p w:rsidR="00581C0B" w:rsidRPr="007816DB" w:rsidRDefault="00581C0B" w:rsidP="00581C0B">
      <w:pPr>
        <w:tabs>
          <w:tab w:val="left" w:pos="720"/>
          <w:tab w:val="left" w:pos="1440"/>
          <w:tab w:val="left" w:pos="2160"/>
          <w:tab w:val="left" w:pos="2880"/>
          <w:tab w:val="right" w:pos="9360"/>
        </w:tabs>
        <w:ind w:left="2880"/>
        <w:rPr>
          <w:sz w:val="23"/>
          <w:szCs w:val="23"/>
        </w:rPr>
      </w:pPr>
    </w:p>
    <w:p w:rsidR="00DF13F8" w:rsidRPr="007816DB" w:rsidRDefault="00DF13F8" w:rsidP="004E36AF">
      <w:pPr>
        <w:tabs>
          <w:tab w:val="left" w:pos="720"/>
          <w:tab w:val="left" w:pos="1440"/>
          <w:tab w:val="left" w:pos="2160"/>
          <w:tab w:val="left" w:pos="2880"/>
          <w:tab w:val="left" w:pos="3600"/>
          <w:tab w:val="right" w:pos="9360"/>
        </w:tabs>
        <w:ind w:left="3600" w:hanging="360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B.</w:t>
      </w:r>
      <w:r w:rsidR="004E36AF" w:rsidRPr="007816DB">
        <w:rPr>
          <w:sz w:val="23"/>
          <w:szCs w:val="23"/>
        </w:rPr>
        <w:tab/>
      </w:r>
      <w:r w:rsidRPr="007816DB">
        <w:rPr>
          <w:sz w:val="23"/>
          <w:szCs w:val="23"/>
        </w:rPr>
        <w:t>In addition, a description of public education procedures and materials the system plans to implement or distribute to inform its consumers and owners of property within the identified protection areas of water quality and wellhead protection issues shall be provided to the Department.</w:t>
      </w:r>
      <w:r w:rsidR="00C345E6" w:rsidRPr="007816DB">
        <w:rPr>
          <w:sz w:val="23"/>
          <w:szCs w:val="23"/>
        </w:rPr>
        <w:t xml:space="preserve"> </w:t>
      </w:r>
      <w:r w:rsidRPr="007816DB">
        <w:rPr>
          <w:sz w:val="23"/>
          <w:szCs w:val="23"/>
        </w:rPr>
        <w:t xml:space="preserve">The Department may provide technical assistance to water systems drafting these educational strategies. </w:t>
      </w:r>
    </w:p>
    <w:p w:rsidR="00DF13F8" w:rsidRPr="007816DB" w:rsidRDefault="00DF13F8">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ix</w:t>
      </w:r>
      <w:r w:rsidR="00AA6157" w:rsidRPr="007816DB">
        <w:rPr>
          <w:sz w:val="23"/>
          <w:szCs w:val="23"/>
        </w:rPr>
        <w:t>.</w:t>
      </w:r>
      <w:r w:rsidRPr="007816DB">
        <w:rPr>
          <w:sz w:val="23"/>
          <w:szCs w:val="23"/>
        </w:rPr>
        <w:tab/>
        <w:t>Final Approval of the proposed well location may be granted only after all required water quality analyses have been completed and it is further determined that the well is in compliance with all applicable Primary Drinking Water Regulations.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w:t>
      </w:r>
      <w:r w:rsidRPr="007816DB">
        <w:rPr>
          <w:sz w:val="23"/>
          <w:szCs w:val="23"/>
        </w:rPr>
        <w:tab/>
        <w:t>A Final Approval Form or equivalent must be submitted along with all water quality analysis results, evidence of land use controls (viii), all required maps and reports and a completed Wellhead Protection Self Evaluation Form to the Department for review and approval.</w:t>
      </w:r>
    </w:p>
    <w:p w:rsidR="002D50BE" w:rsidRDefault="002D50BE">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xi.</w:t>
      </w:r>
      <w:r w:rsidRPr="007816DB">
        <w:rPr>
          <w:sz w:val="23"/>
          <w:szCs w:val="23"/>
        </w:rPr>
        <w:tab/>
        <w:t>Unless final approval of the proposed well is granted in writing by the Department, no water may be served. The Department may grant conditional approval on a case-by-case basis</w:t>
      </w:r>
      <w:r w:rsidR="001B5BEF" w:rsidRPr="007816DB">
        <w:rPr>
          <w:sz w:val="23"/>
          <w:szCs w:val="23"/>
        </w:rPr>
        <w:t>, if no potential contamination is identified</w:t>
      </w:r>
      <w:r w:rsidRPr="007816DB">
        <w:rPr>
          <w:sz w:val="23"/>
          <w:szCs w:val="23"/>
        </w:rPr>
        <w:t>. The Department may also require additional treatment, testing or other requirements that the Department deems necessary for the protection of the public health</w:t>
      </w:r>
      <w:r w:rsidR="001B5BEF" w:rsidRPr="007816DB">
        <w:rPr>
          <w:sz w:val="23"/>
          <w:szCs w:val="23"/>
        </w:rPr>
        <w:t>, based on an evaluation of geologic conditions, individual land use and other factors that potentially affect water quality</w:t>
      </w:r>
      <w:r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r>
      <w:r w:rsidRPr="007816DB">
        <w:rPr>
          <w:b/>
          <w:sz w:val="23"/>
          <w:szCs w:val="23"/>
        </w:rPr>
        <w:t xml:space="preserve">Water quality analyses to be completed for Community Water Systems Serving </w:t>
      </w:r>
      <w:r w:rsidR="00A02AAF" w:rsidRPr="007816DB">
        <w:rPr>
          <w:b/>
          <w:sz w:val="23"/>
          <w:szCs w:val="23"/>
        </w:rPr>
        <w:t>Fewer</w:t>
      </w:r>
      <w:r w:rsidRPr="007816DB">
        <w:rPr>
          <w:b/>
          <w:sz w:val="23"/>
          <w:szCs w:val="23"/>
        </w:rPr>
        <w:t xml:space="preserve"> Than 250 People</w:t>
      </w:r>
    </w:p>
    <w:p w:rsidR="00DF13F8" w:rsidRPr="007816DB" w:rsidRDefault="00DF13F8">
      <w:pPr>
        <w:tabs>
          <w:tab w:val="left" w:pos="720"/>
          <w:tab w:val="left" w:pos="1440"/>
          <w:tab w:val="left" w:pos="2160"/>
          <w:tab w:val="left" w:pos="2880"/>
          <w:tab w:val="right" w:pos="9360"/>
        </w:tabs>
        <w:ind w:left="720" w:hanging="720"/>
        <w:rPr>
          <w:sz w:val="23"/>
          <w:szCs w:val="23"/>
        </w:rPr>
      </w:pPr>
    </w:p>
    <w:p w:rsidR="00DA74C0" w:rsidRPr="007816DB" w:rsidRDefault="00DF13F8" w:rsidP="004E36AF">
      <w:pPr>
        <w:tabs>
          <w:tab w:val="left" w:pos="720"/>
          <w:tab w:val="left" w:pos="1440"/>
          <w:tab w:val="left" w:pos="2160"/>
          <w:tab w:val="left" w:pos="2880"/>
        </w:tabs>
        <w:ind w:left="2880" w:right="-1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r>
      <w:r w:rsidR="00DA74C0" w:rsidRPr="007816DB">
        <w:rPr>
          <w:sz w:val="23"/>
          <w:szCs w:val="23"/>
        </w:rPr>
        <w:t>Final Approval of the proposed well location may be granted</w:t>
      </w:r>
      <w:r w:rsidR="00914E81" w:rsidRPr="007816DB">
        <w:rPr>
          <w:sz w:val="23"/>
          <w:szCs w:val="23"/>
        </w:rPr>
        <w:t xml:space="preserve"> by the Department</w:t>
      </w:r>
      <w:r w:rsidR="00DA74C0" w:rsidRPr="007816DB">
        <w:rPr>
          <w:sz w:val="23"/>
          <w:szCs w:val="23"/>
        </w:rPr>
        <w:t xml:space="preserve"> only after all required water quality analyses </w:t>
      </w:r>
      <w:r w:rsidR="00D95490" w:rsidRPr="007816DB">
        <w:rPr>
          <w:sz w:val="23"/>
          <w:szCs w:val="23"/>
        </w:rPr>
        <w:t>are</w:t>
      </w:r>
      <w:r w:rsidR="00DA74C0" w:rsidRPr="007816DB">
        <w:rPr>
          <w:sz w:val="23"/>
          <w:szCs w:val="23"/>
        </w:rPr>
        <w:t xml:space="preserve"> completed and it is further determined that the well is in compliance with all applicable Primary Drinking Water Regulations.</w:t>
      </w:r>
    </w:p>
    <w:p w:rsidR="00B5757D" w:rsidRPr="007816DB" w:rsidRDefault="00B5757D" w:rsidP="004E36AF">
      <w:pPr>
        <w:tabs>
          <w:tab w:val="left" w:pos="720"/>
          <w:tab w:val="left" w:pos="1440"/>
          <w:tab w:val="left" w:pos="2160"/>
          <w:tab w:val="left" w:pos="2880"/>
          <w:tab w:val="right" w:pos="9360"/>
        </w:tabs>
        <w:ind w:left="2880"/>
        <w:rPr>
          <w:sz w:val="23"/>
          <w:szCs w:val="23"/>
        </w:rPr>
      </w:pPr>
    </w:p>
    <w:p w:rsidR="003B4B5D" w:rsidRPr="007816DB" w:rsidRDefault="00FD03D1" w:rsidP="00FD03D1">
      <w:pPr>
        <w:tabs>
          <w:tab w:val="left" w:pos="720"/>
          <w:tab w:val="left" w:pos="1440"/>
          <w:tab w:val="left" w:pos="2160"/>
          <w:tab w:val="left" w:pos="2880"/>
          <w:tab w:val="right" w:pos="9360"/>
        </w:tabs>
        <w:ind w:left="2880" w:hanging="720"/>
        <w:rPr>
          <w:sz w:val="23"/>
          <w:szCs w:val="23"/>
        </w:rPr>
      </w:pPr>
      <w:r w:rsidRPr="007816DB">
        <w:rPr>
          <w:sz w:val="23"/>
          <w:szCs w:val="23"/>
        </w:rPr>
        <w:t>ii.</w:t>
      </w:r>
      <w:r w:rsidR="004E36AF" w:rsidRPr="007816DB">
        <w:rPr>
          <w:sz w:val="23"/>
          <w:szCs w:val="23"/>
        </w:rPr>
        <w:tab/>
      </w:r>
      <w:r w:rsidR="00B5757D" w:rsidRPr="007816DB">
        <w:rPr>
          <w:sz w:val="23"/>
          <w:szCs w:val="23"/>
        </w:rPr>
        <w:t xml:space="preserve">Untreated water samples shall be </w:t>
      </w:r>
      <w:r w:rsidR="000B5069" w:rsidRPr="007816DB">
        <w:rPr>
          <w:sz w:val="23"/>
          <w:szCs w:val="23"/>
        </w:rPr>
        <w:t xml:space="preserve">collected and </w:t>
      </w:r>
      <w:r w:rsidR="00B5757D" w:rsidRPr="007816DB">
        <w:rPr>
          <w:sz w:val="23"/>
          <w:szCs w:val="23"/>
        </w:rPr>
        <w:t>analyzed</w:t>
      </w:r>
      <w:r w:rsidR="00142AD5" w:rsidRPr="007816DB">
        <w:rPr>
          <w:sz w:val="23"/>
          <w:szCs w:val="23"/>
        </w:rPr>
        <w:t xml:space="preserve"> by a certified laboratory</w:t>
      </w:r>
      <w:r w:rsidR="00B5757D" w:rsidRPr="007816DB">
        <w:rPr>
          <w:sz w:val="23"/>
          <w:szCs w:val="23"/>
        </w:rPr>
        <w:t>, prior</w:t>
      </w:r>
      <w:r w:rsidR="00BB2D10" w:rsidRPr="007816DB">
        <w:rPr>
          <w:sz w:val="23"/>
          <w:szCs w:val="23"/>
        </w:rPr>
        <w:t xml:space="preserve"> </w:t>
      </w:r>
      <w:r w:rsidR="00B5757D" w:rsidRPr="007816DB">
        <w:rPr>
          <w:sz w:val="23"/>
          <w:szCs w:val="23"/>
        </w:rPr>
        <w:t>to source approval</w:t>
      </w:r>
      <w:r w:rsidR="008A6048" w:rsidRPr="007816DB">
        <w:rPr>
          <w:sz w:val="23"/>
          <w:szCs w:val="23"/>
        </w:rPr>
        <w:t>,</w:t>
      </w:r>
      <w:r w:rsidR="00B5757D" w:rsidRPr="007816DB">
        <w:rPr>
          <w:sz w:val="23"/>
          <w:szCs w:val="23"/>
        </w:rPr>
        <w:t xml:space="preserve"> and after</w:t>
      </w:r>
      <w:r w:rsidR="00A016CF" w:rsidRPr="007816DB">
        <w:rPr>
          <w:sz w:val="23"/>
          <w:szCs w:val="23"/>
        </w:rPr>
        <w:t xml:space="preserve"> proper well development and determination of safe yield</w:t>
      </w:r>
      <w:r w:rsidR="00B5757D" w:rsidRPr="007816DB">
        <w:rPr>
          <w:strike/>
          <w:sz w:val="23"/>
          <w:szCs w:val="23"/>
        </w:rPr>
        <w:t xml:space="preserve"> </w:t>
      </w:r>
      <w:r w:rsidR="00B5757D" w:rsidRPr="007816DB">
        <w:rPr>
          <w:sz w:val="23"/>
          <w:szCs w:val="23"/>
        </w:rPr>
        <w:t>for the following parameters:</w:t>
      </w:r>
    </w:p>
    <w:p w:rsidR="003B4B5D" w:rsidRPr="007816DB" w:rsidRDefault="003B4B5D" w:rsidP="00FD03D1">
      <w:pPr>
        <w:tabs>
          <w:tab w:val="left" w:pos="720"/>
          <w:tab w:val="left" w:pos="1440"/>
          <w:tab w:val="left" w:pos="2160"/>
          <w:tab w:val="left" w:pos="2880"/>
          <w:tab w:val="right" w:pos="9360"/>
        </w:tabs>
        <w:ind w:left="2880" w:hanging="720"/>
        <w:rPr>
          <w:sz w:val="23"/>
          <w:szCs w:val="23"/>
        </w:rPr>
      </w:pPr>
    </w:p>
    <w:p w:rsidR="00B5757D" w:rsidRPr="007816DB" w:rsidRDefault="005A2C5B" w:rsidP="005A2C5B">
      <w:pPr>
        <w:pStyle w:val="ListParagraph"/>
        <w:numPr>
          <w:ilvl w:val="0"/>
          <w:numId w:val="56"/>
        </w:numPr>
        <w:tabs>
          <w:tab w:val="left" w:pos="720"/>
          <w:tab w:val="left" w:pos="1440"/>
          <w:tab w:val="left" w:pos="2160"/>
          <w:tab w:val="left" w:pos="2880"/>
          <w:tab w:val="right" w:pos="9360"/>
        </w:tabs>
        <w:rPr>
          <w:b/>
          <w:sz w:val="23"/>
          <w:szCs w:val="23"/>
        </w:rPr>
      </w:pPr>
      <w:r w:rsidRPr="007816DB">
        <w:rPr>
          <w:b/>
          <w:sz w:val="23"/>
          <w:szCs w:val="23"/>
        </w:rPr>
        <w:t>Microbiological Contaminants</w:t>
      </w:r>
      <w:r w:rsidR="009364B2" w:rsidRPr="007816DB">
        <w:rPr>
          <w:sz w:val="23"/>
          <w:szCs w:val="23"/>
        </w:rPr>
        <w:t xml:space="preserve"> Total Coliform. If total coliform results are positive, then samples must be analyzed for E. </w:t>
      </w:r>
      <w:proofErr w:type="gramStart"/>
      <w:r w:rsidR="009364B2" w:rsidRPr="007816DB">
        <w:rPr>
          <w:sz w:val="23"/>
          <w:szCs w:val="23"/>
        </w:rPr>
        <w:t>Coli</w:t>
      </w:r>
      <w:proofErr w:type="gramEnd"/>
      <w:r w:rsidR="009364B2" w:rsidRPr="007816DB">
        <w:rPr>
          <w:sz w:val="23"/>
          <w:szCs w:val="23"/>
        </w:rPr>
        <w:t>. If the Department determines that there is potential groundwater under the influence of surface water, then samples must be analyzed for Microscopic Particulate Analysis (MPA), p</w:t>
      </w:r>
      <w:r w:rsidRPr="007816DB">
        <w:rPr>
          <w:sz w:val="23"/>
          <w:szCs w:val="23"/>
        </w:rPr>
        <w:t xml:space="preserve">er approved methods authorized in 40 </w:t>
      </w:r>
      <w:r w:rsidR="00916EA1" w:rsidRPr="007816DB">
        <w:rPr>
          <w:sz w:val="23"/>
          <w:szCs w:val="23"/>
        </w:rPr>
        <w:t>C.F.R.</w:t>
      </w:r>
      <w:r w:rsidRPr="007816DB">
        <w:rPr>
          <w:sz w:val="23"/>
          <w:szCs w:val="23"/>
        </w:rPr>
        <w:t xml:space="preserve"> </w:t>
      </w:r>
      <w:r w:rsidR="009364B2" w:rsidRPr="007816DB">
        <w:rPr>
          <w:sz w:val="23"/>
          <w:szCs w:val="23"/>
        </w:rPr>
        <w:t>§</w:t>
      </w:r>
      <w:r w:rsidRPr="007816DB">
        <w:rPr>
          <w:sz w:val="23"/>
          <w:szCs w:val="23"/>
        </w:rPr>
        <w:t>141.21);</w:t>
      </w:r>
    </w:p>
    <w:p w:rsidR="00542E54" w:rsidRPr="007816DB" w:rsidRDefault="00542E54" w:rsidP="00542E54">
      <w:pPr>
        <w:pStyle w:val="ListParagraph"/>
        <w:tabs>
          <w:tab w:val="left" w:pos="720"/>
          <w:tab w:val="left" w:pos="1440"/>
          <w:tab w:val="left" w:pos="2160"/>
          <w:tab w:val="left" w:pos="2880"/>
          <w:tab w:val="right" w:pos="9360"/>
        </w:tabs>
        <w:ind w:left="3600"/>
        <w:rPr>
          <w:b/>
          <w:sz w:val="23"/>
          <w:szCs w:val="23"/>
          <w:highlight w:val="yellow"/>
          <w:u w:val="single"/>
        </w:rPr>
      </w:pPr>
    </w:p>
    <w:p w:rsidR="00B5757D" w:rsidRPr="007816DB" w:rsidRDefault="00B5757D" w:rsidP="00B51BE2">
      <w:pPr>
        <w:pStyle w:val="ListParagraph"/>
        <w:numPr>
          <w:ilvl w:val="0"/>
          <w:numId w:val="56"/>
        </w:numPr>
        <w:tabs>
          <w:tab w:val="left" w:pos="720"/>
          <w:tab w:val="left" w:pos="1440"/>
          <w:tab w:val="left" w:pos="2160"/>
          <w:tab w:val="left" w:pos="2880"/>
          <w:tab w:val="left" w:pos="3060"/>
          <w:tab w:val="left" w:pos="3600"/>
        </w:tabs>
        <w:ind w:hanging="450"/>
        <w:rPr>
          <w:strike/>
          <w:sz w:val="23"/>
          <w:szCs w:val="23"/>
        </w:rPr>
      </w:pPr>
      <w:r w:rsidRPr="007816DB">
        <w:rPr>
          <w:b/>
          <w:sz w:val="23"/>
          <w:szCs w:val="23"/>
        </w:rPr>
        <w:t xml:space="preserve">Inorganic </w:t>
      </w:r>
      <w:r w:rsidR="00BB2D10" w:rsidRPr="007816DB">
        <w:rPr>
          <w:b/>
          <w:sz w:val="23"/>
          <w:szCs w:val="23"/>
        </w:rPr>
        <w:t>Contaminants</w:t>
      </w:r>
      <w:r w:rsidRPr="007816DB">
        <w:rPr>
          <w:sz w:val="23"/>
          <w:szCs w:val="23"/>
        </w:rPr>
        <w:t>:</w:t>
      </w:r>
      <w:r w:rsidR="00C345E6" w:rsidRPr="007816DB">
        <w:rPr>
          <w:sz w:val="23"/>
          <w:szCs w:val="23"/>
        </w:rPr>
        <w:t xml:space="preserve"> </w:t>
      </w:r>
      <w:r w:rsidR="00B51BE2" w:rsidRPr="007816DB">
        <w:rPr>
          <w:sz w:val="23"/>
          <w:szCs w:val="23"/>
        </w:rPr>
        <w:t xml:space="preserve">Antimony, arsenic, barium, beryllium, cadmium, </w:t>
      </w:r>
      <w:r w:rsidRPr="007816DB">
        <w:rPr>
          <w:sz w:val="23"/>
          <w:szCs w:val="23"/>
        </w:rPr>
        <w:t xml:space="preserve">chloride, </w:t>
      </w:r>
      <w:r w:rsidR="00B51BE2" w:rsidRPr="007816DB">
        <w:rPr>
          <w:sz w:val="23"/>
          <w:szCs w:val="23"/>
        </w:rPr>
        <w:t xml:space="preserve">chromium, color, copper, cyanide (as free cyanide), </w:t>
      </w:r>
      <w:r w:rsidRPr="007816DB">
        <w:rPr>
          <w:sz w:val="23"/>
          <w:szCs w:val="23"/>
        </w:rPr>
        <w:t xml:space="preserve">fluoride, </w:t>
      </w:r>
      <w:r w:rsidR="00B51BE2" w:rsidRPr="007816DB">
        <w:rPr>
          <w:sz w:val="23"/>
          <w:szCs w:val="23"/>
        </w:rPr>
        <w:t xml:space="preserve">hardness, iron, lead, </w:t>
      </w:r>
      <w:r w:rsidRPr="007816DB">
        <w:rPr>
          <w:sz w:val="23"/>
          <w:szCs w:val="23"/>
        </w:rPr>
        <w:t xml:space="preserve">manganese, </w:t>
      </w:r>
      <w:r w:rsidR="00B51BE2" w:rsidRPr="007816DB">
        <w:rPr>
          <w:sz w:val="23"/>
          <w:szCs w:val="23"/>
        </w:rPr>
        <w:t xml:space="preserve">mercury, nickel, nitrates, nitrites, selenium, silver, sodium, sulfate, thallium, turbidity&amp; </w:t>
      </w:r>
      <w:r w:rsidRPr="007816DB">
        <w:rPr>
          <w:sz w:val="23"/>
          <w:szCs w:val="23"/>
        </w:rPr>
        <w:t xml:space="preserve">zinc (Per approved methods authorized in 40 </w:t>
      </w:r>
      <w:r w:rsidR="00916EA1" w:rsidRPr="007816DB">
        <w:rPr>
          <w:sz w:val="23"/>
          <w:szCs w:val="23"/>
        </w:rPr>
        <w:t>C.F.R.</w:t>
      </w:r>
      <w:r w:rsidRPr="007816DB">
        <w:rPr>
          <w:sz w:val="23"/>
          <w:szCs w:val="23"/>
        </w:rPr>
        <w:t xml:space="preserve"> </w:t>
      </w:r>
      <w:r w:rsidR="000B5069" w:rsidRPr="007816DB">
        <w:rPr>
          <w:sz w:val="23"/>
          <w:szCs w:val="23"/>
        </w:rPr>
        <w:t>§</w:t>
      </w:r>
      <w:r w:rsidRPr="007816DB">
        <w:rPr>
          <w:sz w:val="23"/>
          <w:szCs w:val="23"/>
        </w:rPr>
        <w:t>141.23);</w:t>
      </w:r>
    </w:p>
    <w:p w:rsidR="00542E54" w:rsidRPr="007816DB" w:rsidRDefault="00542E54" w:rsidP="00542E54">
      <w:pPr>
        <w:pStyle w:val="ListParagraph"/>
        <w:tabs>
          <w:tab w:val="left" w:pos="720"/>
          <w:tab w:val="left" w:pos="1440"/>
          <w:tab w:val="left" w:pos="2160"/>
          <w:tab w:val="left" w:pos="2880"/>
          <w:tab w:val="left" w:pos="3060"/>
          <w:tab w:val="left" w:pos="3600"/>
        </w:tabs>
        <w:ind w:left="3600"/>
        <w:rPr>
          <w:strike/>
          <w:sz w:val="23"/>
          <w:szCs w:val="23"/>
        </w:rPr>
      </w:pPr>
    </w:p>
    <w:p w:rsidR="00B51BE2" w:rsidRPr="007816DB" w:rsidRDefault="00B5757D" w:rsidP="00B51BE2">
      <w:pPr>
        <w:pStyle w:val="ListParagraph"/>
        <w:numPr>
          <w:ilvl w:val="0"/>
          <w:numId w:val="57"/>
        </w:numPr>
        <w:tabs>
          <w:tab w:val="left" w:pos="720"/>
          <w:tab w:val="left" w:pos="1440"/>
          <w:tab w:val="left" w:pos="2160"/>
          <w:tab w:val="left" w:pos="2880"/>
          <w:tab w:val="right" w:pos="9360"/>
        </w:tabs>
        <w:rPr>
          <w:strike/>
          <w:sz w:val="23"/>
          <w:szCs w:val="23"/>
        </w:rPr>
      </w:pPr>
      <w:r w:rsidRPr="007816DB">
        <w:rPr>
          <w:b/>
          <w:sz w:val="23"/>
          <w:szCs w:val="23"/>
        </w:rPr>
        <w:t>Volatile Organic Compounds</w:t>
      </w:r>
      <w:r w:rsidR="00B51BE2" w:rsidRPr="007816DB">
        <w:rPr>
          <w:b/>
          <w:sz w:val="23"/>
          <w:szCs w:val="23"/>
        </w:rPr>
        <w:t xml:space="preserve"> (VOC) Screen</w:t>
      </w:r>
      <w:r w:rsidRPr="007816DB">
        <w:rPr>
          <w:b/>
          <w:sz w:val="23"/>
          <w:szCs w:val="23"/>
        </w:rPr>
        <w:t>:</w:t>
      </w:r>
      <w:r w:rsidRPr="007816DB">
        <w:rPr>
          <w:sz w:val="23"/>
          <w:szCs w:val="23"/>
        </w:rPr>
        <w:t xml:space="preserve"> </w:t>
      </w:r>
      <w:r w:rsidR="00B51BE2" w:rsidRPr="007816DB">
        <w:rPr>
          <w:sz w:val="23"/>
          <w:szCs w:val="23"/>
        </w:rPr>
        <w:t>1,2,4-Trichlorobenzene, Cis-1,2-Dichloroethylene, Xylenes, Total</w:t>
      </w:r>
      <w:r w:rsidR="00B51BE2" w:rsidRPr="007816DB">
        <w:rPr>
          <w:sz w:val="23"/>
          <w:szCs w:val="23"/>
          <w:shd w:val="clear" w:color="auto" w:fill="FFFFFF"/>
        </w:rPr>
        <w:t xml:space="preserve"> </w:t>
      </w:r>
      <w:r w:rsidR="00B51BE2" w:rsidRPr="007816DB">
        <w:rPr>
          <w:sz w:val="23"/>
          <w:szCs w:val="23"/>
        </w:rPr>
        <w:t>Dichloromethane, O-Dichlorobenzene, P-Dichlorobenzene, Vinyl Chloride, 1,1-Dichloroethylene, Trans-1,2-Dichloroethylene, 1,2-Dichloroethane, 1,1,1-Trichloroethane, Carbon Tetrachloride, 1,2-Dichloropropane</w:t>
      </w:r>
      <w:r w:rsidR="00B51BE2" w:rsidRPr="007816DB">
        <w:rPr>
          <w:sz w:val="23"/>
          <w:szCs w:val="23"/>
          <w:shd w:val="clear" w:color="auto" w:fill="FFFFFF"/>
        </w:rPr>
        <w:t xml:space="preserve"> </w:t>
      </w:r>
      <w:r w:rsidR="00B51BE2" w:rsidRPr="007816DB">
        <w:rPr>
          <w:sz w:val="23"/>
          <w:szCs w:val="23"/>
        </w:rPr>
        <w:t>Trichloroethylene, 1,1,2-Trichloroethane, Tetrachloroethylene, Chlorobenzene, Benzene, Toluene, Ethylbenzene, Styrene</w:t>
      </w:r>
      <w:r w:rsidR="00B51BE2" w:rsidRPr="007816DB">
        <w:rPr>
          <w:sz w:val="23"/>
          <w:szCs w:val="23"/>
          <w:shd w:val="clear" w:color="auto" w:fill="FFFFFF"/>
        </w:rPr>
        <w:t xml:space="preserve">, &amp; </w:t>
      </w:r>
      <w:r w:rsidR="00B51BE2" w:rsidRPr="007816DB">
        <w:rPr>
          <w:sz w:val="23"/>
          <w:szCs w:val="23"/>
        </w:rPr>
        <w:t xml:space="preserve">Methyl </w:t>
      </w:r>
      <w:proofErr w:type="spellStart"/>
      <w:r w:rsidR="00B51BE2" w:rsidRPr="007816DB">
        <w:rPr>
          <w:sz w:val="23"/>
          <w:szCs w:val="23"/>
        </w:rPr>
        <w:t>Tert</w:t>
      </w:r>
      <w:proofErr w:type="spellEnd"/>
      <w:r w:rsidR="00B51BE2" w:rsidRPr="007816DB">
        <w:rPr>
          <w:sz w:val="23"/>
          <w:szCs w:val="23"/>
        </w:rPr>
        <w:t>-Butyl Ether</w:t>
      </w:r>
      <w:r w:rsidR="00B51BE2" w:rsidRPr="007816DB">
        <w:rPr>
          <w:sz w:val="23"/>
          <w:szCs w:val="23"/>
          <w:shd w:val="clear" w:color="auto" w:fill="FFFFFF"/>
        </w:rPr>
        <w:t xml:space="preserve"> (MTBE)</w:t>
      </w:r>
      <w:r w:rsidR="009364B2" w:rsidRPr="007816DB">
        <w:rPr>
          <w:sz w:val="23"/>
          <w:szCs w:val="23"/>
          <w:shd w:val="clear" w:color="auto" w:fill="FFFFFF"/>
        </w:rPr>
        <w:t>, p</w:t>
      </w:r>
      <w:r w:rsidR="000B5069" w:rsidRPr="007816DB">
        <w:rPr>
          <w:sz w:val="23"/>
          <w:szCs w:val="23"/>
        </w:rPr>
        <w:t xml:space="preserve">er approved methods authorized in 40 </w:t>
      </w:r>
      <w:r w:rsidR="00916EA1" w:rsidRPr="007816DB">
        <w:rPr>
          <w:sz w:val="23"/>
          <w:szCs w:val="23"/>
        </w:rPr>
        <w:t>C.F.R.</w:t>
      </w:r>
      <w:r w:rsidR="000B5069" w:rsidRPr="007816DB">
        <w:rPr>
          <w:sz w:val="23"/>
          <w:szCs w:val="23"/>
        </w:rPr>
        <w:t xml:space="preserve"> §141.24</w:t>
      </w:r>
      <w:r w:rsidR="00B51BE2" w:rsidRPr="007816DB">
        <w:rPr>
          <w:sz w:val="23"/>
          <w:szCs w:val="23"/>
          <w:shd w:val="clear" w:color="auto" w:fill="FFFFFF"/>
        </w:rPr>
        <w:t>;</w:t>
      </w:r>
      <w:r w:rsidR="00B51BE2" w:rsidRPr="007816DB">
        <w:rPr>
          <w:sz w:val="23"/>
          <w:szCs w:val="23"/>
        </w:rPr>
        <w:t xml:space="preserve"> </w:t>
      </w:r>
    </w:p>
    <w:p w:rsidR="00542E54" w:rsidRDefault="00542E54" w:rsidP="00542E54">
      <w:pPr>
        <w:pStyle w:val="ListParagraph"/>
        <w:tabs>
          <w:tab w:val="left" w:pos="720"/>
          <w:tab w:val="left" w:pos="1440"/>
          <w:tab w:val="left" w:pos="2160"/>
          <w:tab w:val="left" w:pos="2880"/>
          <w:tab w:val="right" w:pos="9360"/>
        </w:tabs>
        <w:ind w:left="3600"/>
        <w:rPr>
          <w:b/>
          <w:sz w:val="23"/>
          <w:szCs w:val="23"/>
        </w:rPr>
      </w:pPr>
    </w:p>
    <w:p w:rsidR="002D50BE" w:rsidRPr="002D50BE" w:rsidRDefault="002D50BE" w:rsidP="00542E54">
      <w:pPr>
        <w:pStyle w:val="ListParagraph"/>
        <w:tabs>
          <w:tab w:val="left" w:pos="720"/>
          <w:tab w:val="left" w:pos="1440"/>
          <w:tab w:val="left" w:pos="2160"/>
          <w:tab w:val="left" w:pos="2880"/>
          <w:tab w:val="right" w:pos="9360"/>
        </w:tabs>
        <w:ind w:left="3600"/>
        <w:rPr>
          <w:strike/>
          <w:sz w:val="23"/>
          <w:szCs w:val="23"/>
        </w:rPr>
      </w:pPr>
    </w:p>
    <w:p w:rsidR="00B51BE2" w:rsidRPr="007816DB" w:rsidRDefault="00B51BE2" w:rsidP="00B51BE2">
      <w:pPr>
        <w:pStyle w:val="ListParagraph"/>
        <w:numPr>
          <w:ilvl w:val="0"/>
          <w:numId w:val="60"/>
        </w:numPr>
        <w:tabs>
          <w:tab w:val="left" w:pos="720"/>
          <w:tab w:val="left" w:pos="1440"/>
          <w:tab w:val="left" w:pos="2160"/>
          <w:tab w:val="left" w:pos="2880"/>
          <w:tab w:val="right" w:pos="9360"/>
        </w:tabs>
        <w:rPr>
          <w:strike/>
          <w:sz w:val="23"/>
          <w:szCs w:val="23"/>
        </w:rPr>
      </w:pPr>
      <w:r w:rsidRPr="007816DB">
        <w:rPr>
          <w:b/>
          <w:sz w:val="23"/>
          <w:szCs w:val="23"/>
        </w:rPr>
        <w:t>S</w:t>
      </w:r>
      <w:r w:rsidR="00914E81" w:rsidRPr="007816DB">
        <w:rPr>
          <w:b/>
          <w:sz w:val="23"/>
          <w:szCs w:val="23"/>
        </w:rPr>
        <w:t>ynthetic</w:t>
      </w:r>
      <w:r w:rsidRPr="007816DB">
        <w:rPr>
          <w:b/>
          <w:sz w:val="23"/>
          <w:szCs w:val="23"/>
        </w:rPr>
        <w:t>-Volatile Organics (SOC) Screen:</w:t>
      </w:r>
      <w:r w:rsidR="00821701" w:rsidRPr="007816DB">
        <w:rPr>
          <w:b/>
          <w:sz w:val="23"/>
          <w:szCs w:val="23"/>
        </w:rPr>
        <w:t xml:space="preserve"> </w:t>
      </w:r>
      <w:r w:rsidRPr="007816DB">
        <w:rPr>
          <w:sz w:val="23"/>
          <w:szCs w:val="23"/>
        </w:rPr>
        <w:t>2,4-D, 2,4,5-TP (</w:t>
      </w:r>
      <w:proofErr w:type="spellStart"/>
      <w:r w:rsidRPr="007816DB">
        <w:rPr>
          <w:sz w:val="23"/>
          <w:szCs w:val="23"/>
        </w:rPr>
        <w:t>Silvex</w:t>
      </w:r>
      <w:proofErr w:type="spellEnd"/>
      <w:r w:rsidRPr="007816DB">
        <w:rPr>
          <w:sz w:val="23"/>
          <w:szCs w:val="23"/>
        </w:rPr>
        <w:t xml:space="preserve">), </w:t>
      </w:r>
      <w:proofErr w:type="spellStart"/>
      <w:r w:rsidRPr="007816DB">
        <w:rPr>
          <w:sz w:val="23"/>
          <w:szCs w:val="23"/>
        </w:rPr>
        <w:t>adipate</w:t>
      </w:r>
      <w:proofErr w:type="spellEnd"/>
      <w:r w:rsidRPr="007816DB">
        <w:rPr>
          <w:sz w:val="23"/>
          <w:szCs w:val="23"/>
        </w:rPr>
        <w:t>, atrazine, BHC-Gamma (</w:t>
      </w:r>
      <w:proofErr w:type="spellStart"/>
      <w:r w:rsidRPr="007816DB">
        <w:rPr>
          <w:sz w:val="23"/>
          <w:szCs w:val="23"/>
        </w:rPr>
        <w:t>Lindane</w:t>
      </w:r>
      <w:proofErr w:type="spellEnd"/>
      <w:r w:rsidRPr="007816DB">
        <w:rPr>
          <w:sz w:val="23"/>
          <w:szCs w:val="23"/>
        </w:rPr>
        <w:t xml:space="preserve">), </w:t>
      </w:r>
      <w:proofErr w:type="spellStart"/>
      <w:r w:rsidRPr="007816DB">
        <w:rPr>
          <w:sz w:val="23"/>
          <w:szCs w:val="23"/>
        </w:rPr>
        <w:t>Carbofuran</w:t>
      </w:r>
      <w:proofErr w:type="spellEnd"/>
      <w:r w:rsidRPr="007816DB">
        <w:rPr>
          <w:sz w:val="23"/>
          <w:szCs w:val="23"/>
        </w:rPr>
        <w:t xml:space="preserve">, </w:t>
      </w:r>
      <w:proofErr w:type="spellStart"/>
      <w:r w:rsidRPr="007816DB">
        <w:rPr>
          <w:sz w:val="23"/>
          <w:szCs w:val="23"/>
        </w:rPr>
        <w:t>Dalapon</w:t>
      </w:r>
      <w:proofErr w:type="spellEnd"/>
      <w:r w:rsidRPr="007816DB">
        <w:rPr>
          <w:sz w:val="23"/>
          <w:szCs w:val="23"/>
        </w:rPr>
        <w:t xml:space="preserve">, Di(2-ethylhexyl) Di(2-ethylhexyl) phthalate, </w:t>
      </w:r>
      <w:proofErr w:type="spellStart"/>
      <w:r w:rsidRPr="007816DB">
        <w:rPr>
          <w:sz w:val="23"/>
          <w:szCs w:val="23"/>
        </w:rPr>
        <w:t>Dinoseb</w:t>
      </w:r>
      <w:proofErr w:type="spellEnd"/>
      <w:r w:rsidRPr="007816DB">
        <w:rPr>
          <w:sz w:val="23"/>
          <w:szCs w:val="23"/>
        </w:rPr>
        <w:t xml:space="preserve">, </w:t>
      </w:r>
      <w:proofErr w:type="spellStart"/>
      <w:r w:rsidRPr="007816DB">
        <w:rPr>
          <w:sz w:val="23"/>
          <w:szCs w:val="23"/>
        </w:rPr>
        <w:t>Endrin</w:t>
      </w:r>
      <w:proofErr w:type="spellEnd"/>
      <w:r w:rsidRPr="007816DB">
        <w:rPr>
          <w:sz w:val="23"/>
          <w:szCs w:val="23"/>
        </w:rPr>
        <w:t xml:space="preserve">, Heptachlor, Heptachlor epoxide, </w:t>
      </w:r>
      <w:proofErr w:type="spellStart"/>
      <w:r w:rsidRPr="007816DB">
        <w:rPr>
          <w:sz w:val="23"/>
          <w:szCs w:val="23"/>
        </w:rPr>
        <w:t>Hexachlorobenzene</w:t>
      </w:r>
      <w:proofErr w:type="spellEnd"/>
      <w:r w:rsidRPr="007816DB">
        <w:rPr>
          <w:sz w:val="23"/>
          <w:szCs w:val="23"/>
        </w:rPr>
        <w:t xml:space="preserve">, </w:t>
      </w:r>
      <w:proofErr w:type="spellStart"/>
      <w:r w:rsidRPr="007816DB">
        <w:rPr>
          <w:sz w:val="23"/>
          <w:szCs w:val="23"/>
        </w:rPr>
        <w:t>Hexachlorocyclopentadiene</w:t>
      </w:r>
      <w:proofErr w:type="spellEnd"/>
      <w:r w:rsidRPr="007816DB">
        <w:rPr>
          <w:sz w:val="23"/>
          <w:szCs w:val="23"/>
        </w:rPr>
        <w:t>,</w:t>
      </w:r>
      <w:r w:rsidR="00821701" w:rsidRPr="007816DB">
        <w:rPr>
          <w:sz w:val="23"/>
          <w:szCs w:val="23"/>
        </w:rPr>
        <w:t xml:space="preserve"> </w:t>
      </w:r>
      <w:r w:rsidRPr="007816DB">
        <w:rPr>
          <w:sz w:val="23"/>
          <w:szCs w:val="23"/>
        </w:rPr>
        <w:t>Lasso(</w:t>
      </w:r>
      <w:proofErr w:type="spellStart"/>
      <w:r w:rsidRPr="007816DB">
        <w:rPr>
          <w:sz w:val="23"/>
          <w:szCs w:val="23"/>
        </w:rPr>
        <w:t>Alachlor</w:t>
      </w:r>
      <w:proofErr w:type="spellEnd"/>
      <w:r w:rsidRPr="007816DB">
        <w:rPr>
          <w:sz w:val="23"/>
          <w:szCs w:val="23"/>
        </w:rPr>
        <w:t>), </w:t>
      </w:r>
      <w:proofErr w:type="spellStart"/>
      <w:r w:rsidRPr="007816DB">
        <w:rPr>
          <w:sz w:val="23"/>
          <w:szCs w:val="23"/>
        </w:rPr>
        <w:t>Methoxychlor</w:t>
      </w:r>
      <w:proofErr w:type="spellEnd"/>
      <w:r w:rsidRPr="007816DB">
        <w:rPr>
          <w:sz w:val="23"/>
          <w:szCs w:val="23"/>
        </w:rPr>
        <w:t xml:space="preserve">, Simazine, PCBs (as </w:t>
      </w:r>
      <w:proofErr w:type="spellStart"/>
      <w:r w:rsidRPr="007816DB">
        <w:rPr>
          <w:sz w:val="23"/>
          <w:szCs w:val="23"/>
        </w:rPr>
        <w:t>decachlorobiphenyl</w:t>
      </w:r>
      <w:proofErr w:type="spellEnd"/>
      <w:r w:rsidRPr="007816DB">
        <w:rPr>
          <w:sz w:val="23"/>
          <w:szCs w:val="23"/>
        </w:rPr>
        <w:t xml:space="preserve">), or PCBs (as </w:t>
      </w:r>
      <w:proofErr w:type="spellStart"/>
      <w:r w:rsidRPr="007816DB">
        <w:rPr>
          <w:sz w:val="23"/>
          <w:szCs w:val="23"/>
        </w:rPr>
        <w:t>aroclors</w:t>
      </w:r>
      <w:proofErr w:type="spellEnd"/>
      <w:r w:rsidRPr="007816DB">
        <w:rPr>
          <w:sz w:val="23"/>
          <w:szCs w:val="23"/>
        </w:rPr>
        <w:t xml:space="preserve">), Pentachlorophenol, </w:t>
      </w:r>
      <w:proofErr w:type="spellStart"/>
      <w:r w:rsidRPr="007816DB">
        <w:rPr>
          <w:sz w:val="23"/>
          <w:szCs w:val="23"/>
        </w:rPr>
        <w:t>Picloram</w:t>
      </w:r>
      <w:proofErr w:type="spellEnd"/>
      <w:r w:rsidRPr="007816DB">
        <w:rPr>
          <w:sz w:val="23"/>
          <w:szCs w:val="23"/>
        </w:rPr>
        <w:t xml:space="preserve">, </w:t>
      </w:r>
      <w:proofErr w:type="spellStart"/>
      <w:r w:rsidRPr="007816DB">
        <w:rPr>
          <w:sz w:val="23"/>
          <w:szCs w:val="23"/>
        </w:rPr>
        <w:t>Oxamyl</w:t>
      </w:r>
      <w:proofErr w:type="spellEnd"/>
      <w:r w:rsidRPr="007816DB">
        <w:rPr>
          <w:sz w:val="23"/>
          <w:szCs w:val="23"/>
        </w:rPr>
        <w:t xml:space="preserve"> (</w:t>
      </w:r>
      <w:proofErr w:type="spellStart"/>
      <w:r w:rsidRPr="007816DB">
        <w:rPr>
          <w:sz w:val="23"/>
          <w:szCs w:val="23"/>
        </w:rPr>
        <w:t>Vydate</w:t>
      </w:r>
      <w:proofErr w:type="spellEnd"/>
      <w:r w:rsidRPr="007816DB">
        <w:rPr>
          <w:sz w:val="23"/>
          <w:szCs w:val="23"/>
        </w:rPr>
        <w:t>), &amp;</w:t>
      </w:r>
      <w:proofErr w:type="spellStart"/>
      <w:r w:rsidRPr="007816DB">
        <w:rPr>
          <w:sz w:val="23"/>
          <w:szCs w:val="23"/>
        </w:rPr>
        <w:t>Velpar</w:t>
      </w:r>
      <w:proofErr w:type="spellEnd"/>
      <w:r w:rsidRPr="007816DB">
        <w:rPr>
          <w:sz w:val="23"/>
          <w:szCs w:val="23"/>
        </w:rPr>
        <w:t xml:space="preserve">; </w:t>
      </w:r>
      <w:r w:rsidR="005A2C5B" w:rsidRPr="007816DB">
        <w:rPr>
          <w:sz w:val="23"/>
          <w:szCs w:val="23"/>
        </w:rPr>
        <w:t>and</w:t>
      </w:r>
    </w:p>
    <w:p w:rsidR="00ED3056" w:rsidRPr="007816DB" w:rsidRDefault="00ED3056" w:rsidP="00ED3056">
      <w:pPr>
        <w:pStyle w:val="ListParagraph"/>
        <w:tabs>
          <w:tab w:val="left" w:pos="720"/>
          <w:tab w:val="left" w:pos="1440"/>
          <w:tab w:val="left" w:pos="2160"/>
          <w:tab w:val="left" w:pos="2880"/>
          <w:tab w:val="right" w:pos="9360"/>
        </w:tabs>
        <w:ind w:left="3600"/>
        <w:rPr>
          <w:strike/>
          <w:sz w:val="23"/>
          <w:szCs w:val="23"/>
        </w:rPr>
      </w:pPr>
    </w:p>
    <w:p w:rsidR="00B5757D" w:rsidRPr="007816DB" w:rsidRDefault="00B5757D" w:rsidP="00BB2D10">
      <w:pPr>
        <w:pStyle w:val="ListParagraph"/>
        <w:numPr>
          <w:ilvl w:val="0"/>
          <w:numId w:val="57"/>
        </w:numPr>
        <w:tabs>
          <w:tab w:val="left" w:pos="720"/>
          <w:tab w:val="left" w:pos="1440"/>
          <w:tab w:val="left" w:pos="2160"/>
          <w:tab w:val="left" w:pos="2880"/>
          <w:tab w:val="right" w:pos="9360"/>
        </w:tabs>
        <w:rPr>
          <w:strike/>
          <w:color w:val="FF0000"/>
          <w:sz w:val="23"/>
          <w:szCs w:val="23"/>
        </w:rPr>
      </w:pPr>
      <w:r w:rsidRPr="007816DB">
        <w:rPr>
          <w:b/>
          <w:sz w:val="23"/>
          <w:szCs w:val="23"/>
        </w:rPr>
        <w:t xml:space="preserve">Radionuclides: </w:t>
      </w:r>
      <w:r w:rsidRPr="007816DB">
        <w:rPr>
          <w:sz w:val="23"/>
          <w:szCs w:val="23"/>
        </w:rPr>
        <w:t>gross alpha, radon</w:t>
      </w:r>
      <w:r w:rsidR="00B51BE2" w:rsidRPr="007816DB">
        <w:rPr>
          <w:sz w:val="23"/>
          <w:szCs w:val="23"/>
        </w:rPr>
        <w:t xml:space="preserve"> and uranium</w:t>
      </w:r>
      <w:r w:rsidR="009364B2" w:rsidRPr="007816DB">
        <w:rPr>
          <w:sz w:val="23"/>
          <w:szCs w:val="23"/>
        </w:rPr>
        <w:t>, p</w:t>
      </w:r>
      <w:r w:rsidR="000B5069" w:rsidRPr="007816DB">
        <w:rPr>
          <w:sz w:val="23"/>
          <w:szCs w:val="23"/>
        </w:rPr>
        <w:t xml:space="preserve">er approved methods authorized in 40 </w:t>
      </w:r>
      <w:r w:rsidR="00916EA1" w:rsidRPr="007816DB">
        <w:rPr>
          <w:sz w:val="23"/>
          <w:szCs w:val="23"/>
        </w:rPr>
        <w:t>C.F.R.</w:t>
      </w:r>
      <w:r w:rsidR="000B5069" w:rsidRPr="007816DB">
        <w:rPr>
          <w:sz w:val="23"/>
          <w:szCs w:val="23"/>
        </w:rPr>
        <w:t xml:space="preserve"> §141.25</w:t>
      </w:r>
      <w:r w:rsidRPr="007816DB">
        <w:rPr>
          <w:sz w:val="23"/>
          <w:szCs w:val="23"/>
        </w:rPr>
        <w:t>.</w:t>
      </w:r>
    </w:p>
    <w:p w:rsidR="00DF13F8" w:rsidRPr="007816DB" w:rsidRDefault="00DF13F8" w:rsidP="00ED3056">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f.</w:t>
      </w:r>
      <w:r w:rsidRPr="007816DB">
        <w:rPr>
          <w:sz w:val="23"/>
          <w:szCs w:val="23"/>
        </w:rPr>
        <w:tab/>
      </w:r>
      <w:r w:rsidRPr="007816DB">
        <w:rPr>
          <w:b/>
          <w:sz w:val="23"/>
          <w:szCs w:val="23"/>
        </w:rPr>
        <w:t>Community Public Water Systems Serving 250 People or More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r>
      <w:proofErr w:type="gramStart"/>
      <w:r w:rsidRPr="007816DB">
        <w:rPr>
          <w:sz w:val="23"/>
          <w:szCs w:val="23"/>
        </w:rPr>
        <w:t>i</w:t>
      </w:r>
      <w:proofErr w:type="gramEnd"/>
      <w:r w:rsidRPr="007816DB">
        <w:rPr>
          <w:sz w:val="23"/>
          <w:szCs w:val="23"/>
        </w:rPr>
        <w:t>.</w:t>
      </w:r>
      <w:r w:rsidRPr="007816DB">
        <w:rPr>
          <w:sz w:val="23"/>
          <w:szCs w:val="23"/>
        </w:rPr>
        <w:tab/>
        <w:t>Community Public Water Systems serving 250 people or more shall submit a completed Preliminary Approval Form (Note: the Preliminary Approval Form may be obtained from the Department) along with required documentation at least 30 days prior to the proposed date of installation. Required documentation shall include but is not limited to the following: the Preliminary Approval Form, location map, estimated quantity of water required from the well in gallons per minute, and a site plan showing all potential sources of contamination within 2</w:t>
      </w:r>
      <w:r w:rsidR="00A66E4F" w:rsidRPr="007816DB">
        <w:rPr>
          <w:sz w:val="23"/>
          <w:szCs w:val="23"/>
        </w:rPr>
        <w:t>,</w:t>
      </w:r>
      <w:r w:rsidRPr="007816DB">
        <w:rPr>
          <w:sz w:val="23"/>
          <w:szCs w:val="23"/>
        </w:rPr>
        <w:t xml:space="preserve">500 feet of the proposed well location. The Department may require a preliminary </w:t>
      </w:r>
      <w:proofErr w:type="spellStart"/>
      <w:r w:rsidRPr="007816DB">
        <w:rPr>
          <w:sz w:val="23"/>
          <w:szCs w:val="23"/>
        </w:rPr>
        <w:t>hydrogeologic</w:t>
      </w:r>
      <w:proofErr w:type="spellEnd"/>
      <w:r w:rsidRPr="007816DB">
        <w:rPr>
          <w:sz w:val="23"/>
          <w:szCs w:val="23"/>
        </w:rPr>
        <w:t xml:space="preserve"> investigation of a site if it determines that additional information is required to evaluate the adequacy of the well to provide a safe and healthful supply of water to the public or otherwise to protect the public health.</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2D50BE">
      <w:pPr>
        <w:tabs>
          <w:tab w:val="left" w:pos="720"/>
          <w:tab w:val="left" w:pos="1440"/>
          <w:tab w:val="left" w:pos="2160"/>
          <w:tab w:val="left" w:pos="2880"/>
        </w:tabs>
        <w:ind w:left="2880" w:right="27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 xml:space="preserve">The Preliminary Approval Form </w:t>
      </w:r>
      <w:r w:rsidR="00A505D9" w:rsidRPr="007816DB">
        <w:rPr>
          <w:sz w:val="23"/>
          <w:szCs w:val="23"/>
        </w:rPr>
        <w:t xml:space="preserve">must </w:t>
      </w:r>
      <w:r w:rsidRPr="007816DB">
        <w:rPr>
          <w:sz w:val="23"/>
          <w:szCs w:val="23"/>
        </w:rPr>
        <w:t>be reviewed by the Department to determine the adequacy of the well location to provide safe and healthy drinking water to the public. No production well shall be installed prior to Preliminary Approval being granted by the Department.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 xml:space="preserve">New wells </w:t>
      </w:r>
      <w:r w:rsidR="00A505D9" w:rsidRPr="007816DB">
        <w:rPr>
          <w:sz w:val="23"/>
          <w:szCs w:val="23"/>
        </w:rPr>
        <w:t>must</w:t>
      </w:r>
      <w:r w:rsidR="00A505D9" w:rsidRPr="007816DB">
        <w:rPr>
          <w:color w:val="FF0000"/>
          <w:sz w:val="23"/>
          <w:szCs w:val="23"/>
        </w:rPr>
        <w:t xml:space="preserve"> </w:t>
      </w:r>
      <w:r w:rsidRPr="007816DB">
        <w:rPr>
          <w:sz w:val="23"/>
          <w:szCs w:val="23"/>
        </w:rPr>
        <w:t>be located at least 300 feet away from potential contamination sources</w:t>
      </w:r>
      <w:r w:rsidR="006F14F1" w:rsidRPr="007816DB">
        <w:rPr>
          <w:sz w:val="23"/>
          <w:szCs w:val="23"/>
        </w:rPr>
        <w:t xml:space="preserve"> and at least 1,000 feet from Underground Storage Tanks regulated by DEP Chapter 691, unless a waiver is obtained from the Department and DEP</w:t>
      </w:r>
      <w:r w:rsidR="001B5BEF" w:rsidRPr="007816DB">
        <w:rPr>
          <w:sz w:val="23"/>
          <w:szCs w:val="23"/>
        </w:rPr>
        <w:t>, after both departments evaluate geologic conditions, individual land and use and other factors potentially affecting water quality</w:t>
      </w:r>
      <w:r w:rsidRPr="007816DB">
        <w:rPr>
          <w:sz w:val="23"/>
          <w:szCs w:val="23"/>
        </w:rPr>
        <w:t>. If the Department determines that a setback distance greater than 300 feet is required to protect public health, a greater setback distance may be required.</w:t>
      </w:r>
    </w:p>
    <w:p w:rsidR="002D50BE" w:rsidRDefault="002D50BE">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6670B7" w:rsidRPr="007816DB" w:rsidRDefault="00A505D9" w:rsidP="004E36AF">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r>
      <w:r w:rsidR="00DF13F8" w:rsidRPr="007816DB">
        <w:rPr>
          <w:sz w:val="23"/>
          <w:szCs w:val="23"/>
        </w:rPr>
        <w:t xml:space="preserve">If circumstances exist </w:t>
      </w:r>
      <w:r w:rsidR="00BB6848" w:rsidRPr="007816DB">
        <w:rPr>
          <w:sz w:val="23"/>
          <w:szCs w:val="23"/>
        </w:rPr>
        <w:t xml:space="preserve">where </w:t>
      </w:r>
      <w:r w:rsidR="00DF13F8" w:rsidRPr="007816DB">
        <w:rPr>
          <w:sz w:val="23"/>
          <w:szCs w:val="23"/>
        </w:rPr>
        <w:t xml:space="preserve">a proposed well location </w:t>
      </w:r>
      <w:r w:rsidR="00BB6848" w:rsidRPr="007816DB">
        <w:rPr>
          <w:sz w:val="23"/>
          <w:szCs w:val="23"/>
        </w:rPr>
        <w:t>must</w:t>
      </w:r>
      <w:r w:rsidR="00BB6848" w:rsidRPr="007816DB">
        <w:rPr>
          <w:color w:val="FF0000"/>
          <w:sz w:val="23"/>
          <w:szCs w:val="23"/>
        </w:rPr>
        <w:t xml:space="preserve"> </w:t>
      </w:r>
      <w:r w:rsidR="00DF13F8" w:rsidRPr="007816DB">
        <w:rPr>
          <w:sz w:val="23"/>
          <w:szCs w:val="23"/>
        </w:rPr>
        <w:t>be placed closer than the setback distance</w:t>
      </w:r>
      <w:r w:rsidR="00E47EBB" w:rsidRPr="007816DB">
        <w:rPr>
          <w:sz w:val="23"/>
          <w:szCs w:val="23"/>
        </w:rPr>
        <w:t xml:space="preserve"> of 300 feet</w:t>
      </w:r>
      <w:r w:rsidR="00DF13F8" w:rsidRPr="007816DB">
        <w:rPr>
          <w:sz w:val="23"/>
          <w:szCs w:val="23"/>
        </w:rPr>
        <w:t xml:space="preserve"> from a potential contamination source</w:t>
      </w:r>
      <w:r w:rsidRPr="007816DB">
        <w:rPr>
          <w:sz w:val="23"/>
          <w:szCs w:val="23"/>
        </w:rPr>
        <w:t>,</w:t>
      </w:r>
      <w:r w:rsidR="00DF13F8" w:rsidRPr="007816DB">
        <w:rPr>
          <w:sz w:val="23"/>
          <w:szCs w:val="23"/>
        </w:rPr>
        <w:t xml:space="preserve"> then the Department may grant a </w:t>
      </w:r>
      <w:r w:rsidR="00E47EBB" w:rsidRPr="007816DB">
        <w:rPr>
          <w:sz w:val="23"/>
          <w:szCs w:val="23"/>
        </w:rPr>
        <w:t xml:space="preserve">setback </w:t>
      </w:r>
      <w:r w:rsidR="00DF13F8" w:rsidRPr="007816DB">
        <w:rPr>
          <w:sz w:val="23"/>
          <w:szCs w:val="23"/>
        </w:rPr>
        <w:t>waiver on a case-by-case basis</w:t>
      </w:r>
      <w:r w:rsidR="001B5BEF" w:rsidRPr="007816DB">
        <w:rPr>
          <w:sz w:val="23"/>
          <w:szCs w:val="23"/>
        </w:rPr>
        <w:t>, based on an evaluation of geologic conditions, individual land use and other factors potentially affecting water quality</w:t>
      </w:r>
      <w:r w:rsidR="00DF13F8" w:rsidRPr="007816DB">
        <w:rPr>
          <w:sz w:val="23"/>
          <w:szCs w:val="23"/>
        </w:rPr>
        <w:t xml:space="preserve">. The Department must </w:t>
      </w:r>
      <w:r w:rsidR="00E47EBB" w:rsidRPr="007816DB">
        <w:rPr>
          <w:sz w:val="23"/>
          <w:szCs w:val="23"/>
        </w:rPr>
        <w:t xml:space="preserve">receive </w:t>
      </w:r>
      <w:r w:rsidR="00DF13F8" w:rsidRPr="007816DB">
        <w:rPr>
          <w:sz w:val="23"/>
          <w:szCs w:val="23"/>
        </w:rPr>
        <w:t xml:space="preserve">information from an appropriate qualified professional sufficient to make a determination on all waiver requests. Any well proposed less than </w:t>
      </w:r>
      <w:r w:rsidR="00523331" w:rsidRPr="007816DB">
        <w:rPr>
          <w:sz w:val="23"/>
          <w:szCs w:val="23"/>
        </w:rPr>
        <w:t>150</w:t>
      </w:r>
      <w:r w:rsidR="00523331" w:rsidRPr="007816DB">
        <w:rPr>
          <w:color w:val="FF0000"/>
          <w:sz w:val="23"/>
          <w:szCs w:val="23"/>
        </w:rPr>
        <w:t xml:space="preserve"> </w:t>
      </w:r>
      <w:r w:rsidR="00DF13F8" w:rsidRPr="007816DB">
        <w:rPr>
          <w:sz w:val="23"/>
          <w:szCs w:val="23"/>
        </w:rPr>
        <w:t xml:space="preserve">feet from one or more subsurface disposal fields must include a </w:t>
      </w:r>
      <w:r w:rsidR="00523331" w:rsidRPr="007816DB">
        <w:rPr>
          <w:sz w:val="23"/>
          <w:szCs w:val="23"/>
        </w:rPr>
        <w:t>Maine Certified Geologist’s</w:t>
      </w:r>
      <w:r w:rsidR="00523331" w:rsidRPr="007816DB">
        <w:rPr>
          <w:color w:val="FF0000"/>
          <w:sz w:val="23"/>
          <w:szCs w:val="23"/>
        </w:rPr>
        <w:t xml:space="preserve"> </w:t>
      </w:r>
      <w:proofErr w:type="spellStart"/>
      <w:r w:rsidR="00DF13F8" w:rsidRPr="007816DB">
        <w:rPr>
          <w:sz w:val="23"/>
          <w:szCs w:val="23"/>
        </w:rPr>
        <w:t>hydrogeologic</w:t>
      </w:r>
      <w:proofErr w:type="spellEnd"/>
      <w:r w:rsidR="00DF13F8" w:rsidRPr="007816DB">
        <w:rPr>
          <w:sz w:val="23"/>
          <w:szCs w:val="23"/>
        </w:rPr>
        <w:t xml:space="preserve"> assessment </w:t>
      </w:r>
      <w:r w:rsidR="00C36B52" w:rsidRPr="007816DB">
        <w:rPr>
          <w:sz w:val="23"/>
          <w:szCs w:val="23"/>
        </w:rPr>
        <w:t xml:space="preserve">that is </w:t>
      </w:r>
      <w:r w:rsidR="00DC73B8" w:rsidRPr="007816DB">
        <w:rPr>
          <w:sz w:val="23"/>
          <w:szCs w:val="23"/>
        </w:rPr>
        <w:t>presented to the Department for review and approval,</w:t>
      </w:r>
      <w:r w:rsidR="00DC73B8" w:rsidRPr="007816DB">
        <w:rPr>
          <w:color w:val="FF0000"/>
          <w:sz w:val="23"/>
          <w:szCs w:val="23"/>
        </w:rPr>
        <w:t xml:space="preserve"> </w:t>
      </w:r>
      <w:r w:rsidR="00DF13F8" w:rsidRPr="007816DB">
        <w:rPr>
          <w:sz w:val="23"/>
          <w:szCs w:val="23"/>
        </w:rPr>
        <w:t>which includes a description of the local surficial geology</w:t>
      </w:r>
      <w:r w:rsidR="00B24D06" w:rsidRPr="007816DB">
        <w:rPr>
          <w:sz w:val="23"/>
          <w:szCs w:val="23"/>
        </w:rPr>
        <w:t xml:space="preserve"> (and bedrock geology, if applicable)</w:t>
      </w:r>
      <w:r w:rsidR="00DF13F8" w:rsidRPr="007816DB">
        <w:rPr>
          <w:sz w:val="23"/>
          <w:szCs w:val="23"/>
        </w:rPr>
        <w:t>, a pre-pumping water table contour map, a map showing the water table contours under pumping conditions and an evaluation of the physical characteristics of the site which mitigate any potential impacts to the well from the disposal field(s)</w:t>
      </w:r>
      <w:r w:rsidR="00B5345C" w:rsidRPr="007816DB">
        <w:rPr>
          <w:sz w:val="23"/>
          <w:szCs w:val="23"/>
        </w:rPr>
        <w:t xml:space="preserve">, or submit plans for an Advanced Treatment Unit (ATU) designed to pre-treat all septic system effluent prior to discharge to the septic system disposal field, to be reviewed and evaluated by the </w:t>
      </w:r>
      <w:r w:rsidR="006670B7" w:rsidRPr="007816DB">
        <w:rPr>
          <w:sz w:val="23"/>
          <w:szCs w:val="23"/>
        </w:rPr>
        <w:t xml:space="preserve">Department. </w:t>
      </w:r>
    </w:p>
    <w:p w:rsidR="004E36AF" w:rsidRPr="007816DB" w:rsidRDefault="004E36AF" w:rsidP="004E36AF">
      <w:pPr>
        <w:tabs>
          <w:tab w:val="left" w:pos="720"/>
          <w:tab w:val="left" w:pos="1440"/>
          <w:tab w:val="left" w:pos="2160"/>
          <w:tab w:val="left" w:pos="2880"/>
          <w:tab w:val="right" w:pos="9360"/>
        </w:tabs>
        <w:ind w:left="2880" w:hanging="2880"/>
        <w:rPr>
          <w:sz w:val="23"/>
          <w:szCs w:val="23"/>
        </w:rPr>
      </w:pPr>
    </w:p>
    <w:p w:rsidR="00DF13F8" w:rsidRPr="007816DB" w:rsidRDefault="00B5345C" w:rsidP="006670B7">
      <w:pPr>
        <w:tabs>
          <w:tab w:val="left" w:pos="720"/>
          <w:tab w:val="left" w:pos="1440"/>
          <w:tab w:val="left" w:pos="2160"/>
          <w:tab w:val="right" w:pos="9360"/>
        </w:tabs>
        <w:ind w:left="2880"/>
        <w:rPr>
          <w:sz w:val="23"/>
          <w:szCs w:val="23"/>
        </w:rPr>
      </w:pPr>
      <w:r w:rsidRPr="007816DB">
        <w:rPr>
          <w:sz w:val="23"/>
          <w:szCs w:val="23"/>
        </w:rPr>
        <w:t xml:space="preserve">Any pretreatment </w:t>
      </w:r>
      <w:r w:rsidR="00592CE6" w:rsidRPr="007816DB">
        <w:rPr>
          <w:sz w:val="23"/>
          <w:szCs w:val="23"/>
        </w:rPr>
        <w:t>s</w:t>
      </w:r>
      <w:r w:rsidRPr="007816DB">
        <w:rPr>
          <w:sz w:val="23"/>
          <w:szCs w:val="23"/>
        </w:rPr>
        <w:t>ystem</w:t>
      </w:r>
      <w:r w:rsidR="00592CE6" w:rsidRPr="007816DB">
        <w:rPr>
          <w:sz w:val="23"/>
          <w:szCs w:val="23"/>
        </w:rPr>
        <w:t xml:space="preserve"> </w:t>
      </w:r>
      <w:r w:rsidRPr="007816DB">
        <w:rPr>
          <w:sz w:val="23"/>
          <w:szCs w:val="23"/>
        </w:rPr>
        <w:t>proposed as mitigation for reduced setbacks from septic system components must be shown to significantly reduce nitrate, nitrite, and bacteria levels and include a plan for ongoing maintenance.</w:t>
      </w:r>
      <w:r w:rsidR="00C345E6" w:rsidRPr="007816DB">
        <w:rPr>
          <w:sz w:val="23"/>
          <w:szCs w:val="23"/>
        </w:rPr>
        <w:t xml:space="preserve"> </w:t>
      </w:r>
      <w:r w:rsidR="00DF13F8" w:rsidRPr="007816DB">
        <w:rPr>
          <w:sz w:val="23"/>
          <w:szCs w:val="23"/>
        </w:rPr>
        <w:t>The Department may waive th</w:t>
      </w:r>
      <w:r w:rsidRPr="007816DB">
        <w:rPr>
          <w:sz w:val="23"/>
          <w:szCs w:val="23"/>
        </w:rPr>
        <w:t>e</w:t>
      </w:r>
      <w:r w:rsidR="00DF13F8" w:rsidRPr="007816DB">
        <w:rPr>
          <w:sz w:val="23"/>
          <w:szCs w:val="23"/>
        </w:rPr>
        <w:t>s</w:t>
      </w:r>
      <w:r w:rsidRPr="007816DB">
        <w:rPr>
          <w:sz w:val="23"/>
          <w:szCs w:val="23"/>
        </w:rPr>
        <w:t>e</w:t>
      </w:r>
      <w:r w:rsidR="00DF13F8" w:rsidRPr="007816DB">
        <w:rPr>
          <w:sz w:val="23"/>
          <w:szCs w:val="23"/>
        </w:rPr>
        <w:t xml:space="preserve"> requirement</w:t>
      </w:r>
      <w:r w:rsidRPr="007816DB">
        <w:rPr>
          <w:sz w:val="23"/>
          <w:szCs w:val="23"/>
        </w:rPr>
        <w:t>s</w:t>
      </w:r>
      <w:r w:rsidR="00DF13F8" w:rsidRPr="007816DB">
        <w:rPr>
          <w:sz w:val="23"/>
          <w:szCs w:val="23"/>
        </w:rPr>
        <w:t xml:space="preserve"> on a case</w:t>
      </w:r>
      <w:r w:rsidRPr="007816DB">
        <w:rPr>
          <w:sz w:val="23"/>
          <w:szCs w:val="23"/>
        </w:rPr>
        <w:t>-</w:t>
      </w:r>
      <w:r w:rsidR="00DF13F8" w:rsidRPr="007816DB">
        <w:rPr>
          <w:sz w:val="23"/>
          <w:szCs w:val="23"/>
        </w:rPr>
        <w:t>by</w:t>
      </w:r>
      <w:r w:rsidRPr="007816DB">
        <w:rPr>
          <w:sz w:val="23"/>
          <w:szCs w:val="23"/>
        </w:rPr>
        <w:t>-</w:t>
      </w:r>
      <w:r w:rsidR="00DF13F8" w:rsidRPr="007816DB">
        <w:rPr>
          <w:sz w:val="23"/>
          <w:szCs w:val="23"/>
        </w:rPr>
        <w:t>case review</w:t>
      </w:r>
      <w:r w:rsidR="00523331" w:rsidRPr="007816DB">
        <w:rPr>
          <w:sz w:val="23"/>
          <w:szCs w:val="23"/>
        </w:rPr>
        <w:t xml:space="preserve"> or require a</w:t>
      </w:r>
      <w:r w:rsidR="00EF5737" w:rsidRPr="007816DB">
        <w:rPr>
          <w:sz w:val="23"/>
          <w:szCs w:val="23"/>
        </w:rPr>
        <w:t>d</w:t>
      </w:r>
      <w:r w:rsidR="00DF13F8" w:rsidRPr="007816DB">
        <w:rPr>
          <w:sz w:val="23"/>
          <w:szCs w:val="23"/>
        </w:rPr>
        <w:t>ditional information to insure the suitability of the proposed well for use as a public water supply source.</w:t>
      </w:r>
      <w:r w:rsidR="00C345E6" w:rsidRPr="007816DB">
        <w:rPr>
          <w:sz w:val="23"/>
          <w:szCs w:val="23"/>
        </w:rPr>
        <w:t xml:space="preserve"> </w:t>
      </w:r>
      <w:r w:rsidR="001B5BEF" w:rsidRPr="007816DB">
        <w:rPr>
          <w:sz w:val="23"/>
          <w:szCs w:val="23"/>
        </w:rPr>
        <w:t xml:space="preserve">This waiver is only granted, after an evaluation of geologic conditions, individual land use and other factors potentially affecting water quality. </w:t>
      </w:r>
      <w:r w:rsidR="00DF13F8" w:rsidRPr="007816DB">
        <w:rPr>
          <w:sz w:val="23"/>
          <w:szCs w:val="23"/>
        </w:rPr>
        <w:t xml:space="preserve">The Department may place conditions on a </w:t>
      </w:r>
      <w:r w:rsidR="00523331" w:rsidRPr="007816DB">
        <w:rPr>
          <w:sz w:val="23"/>
          <w:szCs w:val="23"/>
        </w:rPr>
        <w:t>setback</w:t>
      </w:r>
      <w:r w:rsidR="00523331" w:rsidRPr="007816DB">
        <w:rPr>
          <w:color w:val="FF0000"/>
          <w:sz w:val="23"/>
          <w:szCs w:val="23"/>
        </w:rPr>
        <w:t xml:space="preserve"> </w:t>
      </w:r>
      <w:r w:rsidR="00DF13F8" w:rsidRPr="007816DB">
        <w:rPr>
          <w:sz w:val="23"/>
          <w:szCs w:val="23"/>
        </w:rPr>
        <w:t xml:space="preserve">waiver </w:t>
      </w:r>
      <w:r w:rsidR="00523331" w:rsidRPr="007816DB">
        <w:rPr>
          <w:sz w:val="23"/>
          <w:szCs w:val="23"/>
        </w:rPr>
        <w:t xml:space="preserve">which </w:t>
      </w:r>
      <w:r w:rsidR="00DF13F8" w:rsidRPr="007816DB">
        <w:rPr>
          <w:sz w:val="23"/>
          <w:szCs w:val="23"/>
        </w:rPr>
        <w:t xml:space="preserve">may include increased water quality monitoring </w:t>
      </w:r>
      <w:r w:rsidR="00523331" w:rsidRPr="007816DB">
        <w:rPr>
          <w:sz w:val="23"/>
          <w:szCs w:val="23"/>
        </w:rPr>
        <w:t>for specific contaminants</w:t>
      </w:r>
      <w:r w:rsidR="00523331" w:rsidRPr="007816DB">
        <w:rPr>
          <w:color w:val="FF0000"/>
          <w:sz w:val="23"/>
          <w:szCs w:val="23"/>
        </w:rPr>
        <w:t xml:space="preserve"> </w:t>
      </w:r>
      <w:r w:rsidR="00DF13F8" w:rsidRPr="007816DB">
        <w:rPr>
          <w:sz w:val="23"/>
          <w:szCs w:val="23"/>
        </w:rPr>
        <w:t>at a schedule and frequency to be determined by the Department.</w:t>
      </w:r>
    </w:p>
    <w:p w:rsidR="00FC31EA" w:rsidRPr="007816DB" w:rsidRDefault="00FC31EA" w:rsidP="006670B7">
      <w:pPr>
        <w:tabs>
          <w:tab w:val="left" w:pos="720"/>
          <w:tab w:val="left" w:pos="1440"/>
          <w:tab w:val="left" w:pos="2160"/>
          <w:tab w:val="right" w:pos="9360"/>
        </w:tabs>
        <w:ind w:left="288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w:t>
      </w:r>
      <w:r w:rsidRPr="007816DB">
        <w:rPr>
          <w:sz w:val="23"/>
          <w:szCs w:val="23"/>
        </w:rPr>
        <w:tab/>
        <w:t xml:space="preserve">Treatment for all new wells may also be required as described in </w:t>
      </w:r>
      <w:proofErr w:type="gramStart"/>
      <w:r w:rsidRPr="007816DB">
        <w:rPr>
          <w:sz w:val="23"/>
          <w:szCs w:val="23"/>
        </w:rPr>
        <w:t>Section(</w:t>
      </w:r>
      <w:proofErr w:type="gramEnd"/>
      <w:r w:rsidRPr="007816DB">
        <w:rPr>
          <w:sz w:val="23"/>
          <w:szCs w:val="23"/>
        </w:rPr>
        <w:t>3)(G)(2</w:t>
      </w:r>
      <w:r w:rsidR="00DE4F2E" w:rsidRPr="007816DB">
        <w:rPr>
          <w:sz w:val="23"/>
          <w:szCs w:val="23"/>
        </w:rPr>
        <w:t>(</w:t>
      </w:r>
      <w:r w:rsidRPr="007816DB">
        <w:rPr>
          <w:sz w:val="23"/>
          <w:szCs w:val="23"/>
        </w:rPr>
        <w:t>j).</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w:t>
      </w:r>
      <w:r w:rsidRPr="007816DB">
        <w:rPr>
          <w:sz w:val="23"/>
          <w:szCs w:val="23"/>
        </w:rPr>
        <w:tab/>
        <w:t>The Department may deny a proposed well location after determining that a proposed well location is not safe from threats of contamination or potential threats of contamination even with increased monitoring for those contaminants.</w:t>
      </w:r>
    </w:p>
    <w:p w:rsidR="002D50BE" w:rsidRDefault="002D50BE">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vii.</w:t>
      </w:r>
      <w:r w:rsidRPr="007816DB">
        <w:rPr>
          <w:sz w:val="23"/>
          <w:szCs w:val="23"/>
        </w:rPr>
        <w:tab/>
        <w:t>For all proposed wells</w:t>
      </w:r>
      <w:r w:rsidR="00B0451E" w:rsidRPr="007816DB">
        <w:rPr>
          <w:sz w:val="23"/>
          <w:szCs w:val="23"/>
        </w:rPr>
        <w:t>,</w:t>
      </w:r>
      <w:r w:rsidRPr="007816DB">
        <w:rPr>
          <w:sz w:val="23"/>
          <w:szCs w:val="23"/>
        </w:rPr>
        <w:t xml:space="preserve"> a prolonged pump test shall be required prior to Final Approval. The requirements of the pump test are described in subsequent parts of this section.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viii.</w:t>
      </w:r>
      <w:r w:rsidRPr="007816DB">
        <w:rPr>
          <w:sz w:val="23"/>
          <w:szCs w:val="23"/>
        </w:rPr>
        <w:tab/>
        <w:t>For all production wells for community water systems serving more than 250 people a plan showing all test well locations and a description of the pump test methodology shall be submitted to the Drinking Water Program for approval at least two weeks prior to the running of the prolonged pump test. Drawdown readings must be taken in the production well.</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ix.</w:t>
      </w:r>
      <w:r w:rsidRPr="007816DB">
        <w:rPr>
          <w:sz w:val="23"/>
          <w:szCs w:val="23"/>
        </w:rPr>
        <w:tab/>
        <w:t xml:space="preserve">For all surficial wells the pump test shall be run for at least 48 hours and continue until stabilization has been reached or for 5 days, whichever is less. Stabilization is considered to be reached when the </w:t>
      </w:r>
      <w:proofErr w:type="gramStart"/>
      <w:r w:rsidRPr="007816DB">
        <w:rPr>
          <w:sz w:val="23"/>
          <w:szCs w:val="23"/>
        </w:rPr>
        <w:t>drawdown reading at an observation well near</w:t>
      </w:r>
      <w:proofErr w:type="gramEnd"/>
      <w:r w:rsidRPr="007816DB">
        <w:rPr>
          <w:sz w:val="23"/>
          <w:szCs w:val="23"/>
        </w:rPr>
        <w:t xml:space="preserve"> the production well or the production well has not varied by more than 1/2 inch during the preceding 24 hour period. An alternative definition of stabilization may be proposed by the applicant and must be reviewed and approved by the Department prior to implementation. The proposal must be prepared by an appropriately qualified person or firm.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w:t>
      </w:r>
      <w:r w:rsidRPr="007816DB">
        <w:rPr>
          <w:sz w:val="23"/>
          <w:szCs w:val="23"/>
        </w:rPr>
        <w:tab/>
        <w:t>For all surficial wells</w:t>
      </w:r>
      <w:r w:rsidR="008B1D44" w:rsidRPr="007816DB">
        <w:rPr>
          <w:sz w:val="23"/>
          <w:szCs w:val="23"/>
        </w:rPr>
        <w:t>,</w:t>
      </w:r>
      <w:r w:rsidRPr="007816DB">
        <w:rPr>
          <w:sz w:val="23"/>
          <w:szCs w:val="23"/>
        </w:rPr>
        <w:t xml:space="preserve"> a report describing and evaluating the pump test shall be prepared by an appropriately qualified person or firm and shall include: a description of the site geology and all potential sources of contamination in the area; a map showing the locations of all monitoring and production wells used for the pump test, the pre-pumping ground water contours, potential sources of contamination in the area; a map showing ground water contours under pumping conditions; and wellhead protection area delineations. Wellhead protection area delineations must be made using one or more methodologies approved by the Department.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xi.</w:t>
      </w:r>
      <w:r w:rsidRPr="007816DB">
        <w:rPr>
          <w:sz w:val="23"/>
          <w:szCs w:val="23"/>
        </w:rPr>
        <w:tab/>
        <w:t>For all surficial wells</w:t>
      </w:r>
      <w:r w:rsidR="008B1D44" w:rsidRPr="007816DB">
        <w:rPr>
          <w:sz w:val="23"/>
          <w:szCs w:val="23"/>
        </w:rPr>
        <w:t>,</w:t>
      </w:r>
      <w:r w:rsidRPr="007816DB">
        <w:rPr>
          <w:sz w:val="23"/>
          <w:szCs w:val="23"/>
        </w:rPr>
        <w:t xml:space="preserve"> the safe yield, area of influence, and minimum protective zone of the well must be presented in the pump test report.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xii.</w:t>
      </w:r>
      <w:r w:rsidRPr="007816DB">
        <w:rPr>
          <w:sz w:val="23"/>
          <w:szCs w:val="23"/>
        </w:rPr>
        <w:tab/>
        <w:t>For all bedrock wells</w:t>
      </w:r>
      <w:r w:rsidR="00B27530" w:rsidRPr="007816DB">
        <w:rPr>
          <w:sz w:val="23"/>
          <w:szCs w:val="23"/>
        </w:rPr>
        <w:t>,</w:t>
      </w:r>
      <w:r w:rsidRPr="007816DB">
        <w:rPr>
          <w:sz w:val="23"/>
          <w:szCs w:val="23"/>
        </w:rPr>
        <w:t xml:space="preserve"> a prolonged pump test of not less than 48 hours shall be performed terminating when the safe yield of the well can be reasonably estimated by an appropriately qualified person of firm.</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xiii.</w:t>
      </w:r>
      <w:r w:rsidRPr="007816DB">
        <w:rPr>
          <w:sz w:val="23"/>
          <w:szCs w:val="23"/>
        </w:rPr>
        <w:tab/>
        <w:t>For all bedrock wells</w:t>
      </w:r>
      <w:r w:rsidR="00B27530" w:rsidRPr="007816DB">
        <w:rPr>
          <w:sz w:val="23"/>
          <w:szCs w:val="23"/>
        </w:rPr>
        <w:t>,</w:t>
      </w:r>
      <w:r w:rsidRPr="007816DB">
        <w:rPr>
          <w:sz w:val="23"/>
          <w:szCs w:val="23"/>
        </w:rPr>
        <w:t xml:space="preserve"> a report describing and evaluating the pump test shall be prepared by a Certified Geologist or Professional Engineer and shall include: a description of the site geology and all potential sources of contamination in the area; a map showing the locations of all monitoring and production wells, and recommendations for wellhead protection.</w:t>
      </w:r>
    </w:p>
    <w:p w:rsidR="002D50BE" w:rsidRDefault="002D50BE">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4E36AF">
      <w:pPr>
        <w:tabs>
          <w:tab w:val="left" w:pos="720"/>
          <w:tab w:val="left" w:pos="1440"/>
          <w:tab w:val="left" w:pos="2160"/>
          <w:tab w:val="left" w:pos="2880"/>
          <w:tab w:val="left" w:pos="3600"/>
        </w:tabs>
        <w:ind w:left="3600" w:right="-360" w:hanging="3600"/>
        <w:rPr>
          <w:sz w:val="23"/>
          <w:szCs w:val="23"/>
        </w:rPr>
      </w:pPr>
      <w:r w:rsidRPr="007816DB">
        <w:rPr>
          <w:sz w:val="23"/>
          <w:szCs w:val="23"/>
        </w:rPr>
        <w:tab/>
      </w:r>
      <w:r w:rsidRPr="007816DB">
        <w:rPr>
          <w:sz w:val="23"/>
          <w:szCs w:val="23"/>
        </w:rPr>
        <w:tab/>
      </w:r>
      <w:r w:rsidRPr="007816DB">
        <w:rPr>
          <w:sz w:val="23"/>
          <w:szCs w:val="23"/>
        </w:rPr>
        <w:tab/>
      </w:r>
      <w:proofErr w:type="gramStart"/>
      <w:r w:rsidRPr="007816DB">
        <w:rPr>
          <w:sz w:val="23"/>
          <w:szCs w:val="23"/>
        </w:rPr>
        <w:t>xiv</w:t>
      </w:r>
      <w:proofErr w:type="gramEnd"/>
      <w:r w:rsidRPr="007816DB">
        <w:rPr>
          <w:sz w:val="23"/>
          <w:szCs w:val="23"/>
        </w:rPr>
        <w:t>.</w:t>
      </w:r>
      <w:r w:rsidRPr="007816DB">
        <w:rPr>
          <w:sz w:val="23"/>
          <w:szCs w:val="23"/>
        </w:rPr>
        <w:tab/>
        <w:t>A.</w:t>
      </w:r>
      <w:r w:rsidR="004E36AF" w:rsidRPr="007816DB">
        <w:rPr>
          <w:sz w:val="23"/>
          <w:szCs w:val="23"/>
        </w:rPr>
        <w:tab/>
      </w:r>
      <w:r w:rsidRPr="007816DB">
        <w:rPr>
          <w:sz w:val="23"/>
          <w:szCs w:val="23"/>
        </w:rPr>
        <w:t>For all production wells</w:t>
      </w:r>
      <w:r w:rsidR="00B27530" w:rsidRPr="007816DB">
        <w:rPr>
          <w:sz w:val="23"/>
          <w:szCs w:val="23"/>
        </w:rPr>
        <w:t>,</w:t>
      </w:r>
      <w:r w:rsidRPr="007816DB">
        <w:rPr>
          <w:sz w:val="23"/>
          <w:szCs w:val="23"/>
        </w:rPr>
        <w:t xml:space="preserve"> for community water systems serving more than 250 people the owner, operator or other duly responsible representative of the public water supply shall by some legal document acquire sufficient land use controls of, at least, all land within the minimum wellhead protection areas specified in the pump test report prior to Final Approval.</w:t>
      </w:r>
      <w:r w:rsidR="00C345E6" w:rsidRPr="007816DB">
        <w:rPr>
          <w:sz w:val="23"/>
          <w:szCs w:val="23"/>
        </w:rPr>
        <w:t xml:space="preserve"> </w:t>
      </w:r>
      <w:r w:rsidRPr="007816DB">
        <w:rPr>
          <w:sz w:val="23"/>
          <w:szCs w:val="23"/>
        </w:rPr>
        <w:t>Sufficient land use control shall be deemed as either:</w:t>
      </w:r>
    </w:p>
    <w:p w:rsidR="00007341" w:rsidRPr="007816DB" w:rsidRDefault="00007341" w:rsidP="004E36AF">
      <w:pPr>
        <w:tabs>
          <w:tab w:val="left" w:pos="720"/>
          <w:tab w:val="left" w:pos="1440"/>
          <w:tab w:val="left" w:pos="2160"/>
          <w:tab w:val="left" w:pos="2880"/>
          <w:tab w:val="left" w:pos="3600"/>
        </w:tabs>
        <w:ind w:left="3600" w:right="-360" w:hanging="3600"/>
        <w:rPr>
          <w:sz w:val="23"/>
          <w:szCs w:val="23"/>
        </w:rPr>
      </w:pPr>
    </w:p>
    <w:p w:rsidR="00DF13F8" w:rsidRDefault="00DF13F8" w:rsidP="00007341">
      <w:pPr>
        <w:numPr>
          <w:ilvl w:val="0"/>
          <w:numId w:val="12"/>
        </w:numPr>
        <w:tabs>
          <w:tab w:val="clear" w:pos="3528"/>
          <w:tab w:val="left" w:pos="720"/>
          <w:tab w:val="left" w:pos="1440"/>
          <w:tab w:val="left" w:pos="2160"/>
          <w:tab w:val="left" w:pos="2880"/>
          <w:tab w:val="num" w:pos="3600"/>
          <w:tab w:val="left" w:pos="4320"/>
          <w:tab w:val="right" w:pos="9360"/>
        </w:tabs>
        <w:ind w:left="4320" w:hanging="720"/>
        <w:rPr>
          <w:sz w:val="23"/>
          <w:szCs w:val="23"/>
        </w:rPr>
      </w:pPr>
      <w:r w:rsidRPr="007816DB">
        <w:rPr>
          <w:sz w:val="23"/>
          <w:szCs w:val="23"/>
        </w:rPr>
        <w:t>Ownership of the property;</w:t>
      </w:r>
    </w:p>
    <w:p w:rsidR="002D50BE" w:rsidRPr="007816DB" w:rsidRDefault="002D50BE" w:rsidP="002D50BE">
      <w:pPr>
        <w:tabs>
          <w:tab w:val="left" w:pos="720"/>
          <w:tab w:val="left" w:pos="1440"/>
          <w:tab w:val="left" w:pos="2160"/>
          <w:tab w:val="left" w:pos="2880"/>
          <w:tab w:val="left" w:pos="4320"/>
          <w:tab w:val="right" w:pos="9360"/>
        </w:tabs>
        <w:ind w:left="3600"/>
        <w:rPr>
          <w:sz w:val="23"/>
          <w:szCs w:val="23"/>
        </w:rPr>
      </w:pPr>
    </w:p>
    <w:p w:rsidR="00DF13F8" w:rsidRDefault="00DF13F8" w:rsidP="00007341">
      <w:pPr>
        <w:numPr>
          <w:ilvl w:val="0"/>
          <w:numId w:val="12"/>
        </w:numPr>
        <w:tabs>
          <w:tab w:val="clear" w:pos="3528"/>
          <w:tab w:val="left" w:pos="720"/>
          <w:tab w:val="left" w:pos="1440"/>
          <w:tab w:val="left" w:pos="2160"/>
          <w:tab w:val="left" w:pos="2880"/>
          <w:tab w:val="num" w:pos="3600"/>
          <w:tab w:val="left" w:pos="4320"/>
          <w:tab w:val="right" w:pos="9360"/>
        </w:tabs>
        <w:ind w:left="4320" w:hanging="720"/>
        <w:rPr>
          <w:sz w:val="23"/>
          <w:szCs w:val="23"/>
        </w:rPr>
      </w:pPr>
      <w:r w:rsidRPr="007816DB">
        <w:rPr>
          <w:sz w:val="23"/>
          <w:szCs w:val="23"/>
        </w:rPr>
        <w:t>A contractual agreement or easement with the owners of the property that ensures that the well shall not be negatively impacted by activities in the contributing area; or</w:t>
      </w:r>
    </w:p>
    <w:p w:rsidR="002D50BE" w:rsidRPr="007816DB" w:rsidRDefault="002D50BE" w:rsidP="002D50BE">
      <w:pPr>
        <w:tabs>
          <w:tab w:val="left" w:pos="720"/>
          <w:tab w:val="left" w:pos="1440"/>
          <w:tab w:val="left" w:pos="2160"/>
          <w:tab w:val="left" w:pos="2880"/>
          <w:tab w:val="left" w:pos="4320"/>
          <w:tab w:val="right" w:pos="9360"/>
        </w:tabs>
        <w:ind w:left="3600"/>
        <w:rPr>
          <w:sz w:val="23"/>
          <w:szCs w:val="23"/>
        </w:rPr>
      </w:pPr>
    </w:p>
    <w:p w:rsidR="00DF13F8" w:rsidRPr="007816DB" w:rsidRDefault="00DF13F8" w:rsidP="00007341">
      <w:pPr>
        <w:numPr>
          <w:ilvl w:val="0"/>
          <w:numId w:val="12"/>
        </w:numPr>
        <w:tabs>
          <w:tab w:val="clear" w:pos="3528"/>
          <w:tab w:val="left" w:pos="720"/>
          <w:tab w:val="left" w:pos="1440"/>
          <w:tab w:val="left" w:pos="2160"/>
          <w:tab w:val="left" w:pos="2880"/>
          <w:tab w:val="num" w:pos="3600"/>
          <w:tab w:val="left" w:pos="4320"/>
          <w:tab w:val="right" w:pos="9360"/>
        </w:tabs>
        <w:ind w:left="4320" w:hanging="720"/>
        <w:rPr>
          <w:sz w:val="23"/>
          <w:szCs w:val="23"/>
        </w:rPr>
      </w:pPr>
      <w:r w:rsidRPr="007816DB">
        <w:rPr>
          <w:sz w:val="23"/>
          <w:szCs w:val="23"/>
        </w:rPr>
        <w:t>A plan presented to the Department for review and approval showing how the contributing area shall be sufficiently protected.</w:t>
      </w:r>
      <w:r w:rsidR="00C345E6" w:rsidRPr="007816DB">
        <w:rPr>
          <w:sz w:val="23"/>
          <w:szCs w:val="23"/>
        </w:rPr>
        <w:t xml:space="preserve"> </w:t>
      </w:r>
      <w:r w:rsidRPr="007816DB">
        <w:rPr>
          <w:sz w:val="23"/>
          <w:szCs w:val="23"/>
        </w:rPr>
        <w:t xml:space="preserve">The plan shall be submitted to the Department in writing and be prepared by an appropriately qualified individual. </w:t>
      </w:r>
    </w:p>
    <w:p w:rsidR="00B27530" w:rsidRPr="007816DB" w:rsidRDefault="00B27530" w:rsidP="00B27530">
      <w:pPr>
        <w:tabs>
          <w:tab w:val="left" w:pos="720"/>
          <w:tab w:val="left" w:pos="1440"/>
          <w:tab w:val="left" w:pos="2160"/>
          <w:tab w:val="left" w:pos="2880"/>
          <w:tab w:val="right" w:pos="9360"/>
        </w:tabs>
        <w:ind w:left="3168"/>
        <w:rPr>
          <w:sz w:val="23"/>
          <w:szCs w:val="23"/>
        </w:rPr>
      </w:pPr>
    </w:p>
    <w:p w:rsidR="00DF13F8" w:rsidRPr="007816DB" w:rsidRDefault="00DF13F8" w:rsidP="00007341">
      <w:pPr>
        <w:tabs>
          <w:tab w:val="left" w:pos="720"/>
          <w:tab w:val="left" w:pos="1440"/>
          <w:tab w:val="left" w:pos="2160"/>
          <w:tab w:val="left" w:pos="2880"/>
          <w:tab w:val="left" w:pos="3600"/>
          <w:tab w:val="right" w:pos="9360"/>
        </w:tabs>
        <w:ind w:left="3600" w:hanging="360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B.</w:t>
      </w:r>
      <w:r w:rsidR="00007341" w:rsidRPr="007816DB">
        <w:rPr>
          <w:sz w:val="23"/>
          <w:szCs w:val="23"/>
        </w:rPr>
        <w:tab/>
      </w:r>
      <w:r w:rsidRPr="007816DB">
        <w:rPr>
          <w:sz w:val="23"/>
          <w:szCs w:val="23"/>
        </w:rPr>
        <w:t>In addition, a description of public education procedures and materials the system plans to implement or distribute to inform its consumers and owners of property within the identified protection areas of water quality and wellhead protection issues shall be provided to the Department.</w:t>
      </w:r>
      <w:r w:rsidR="00C345E6" w:rsidRPr="007816DB">
        <w:rPr>
          <w:sz w:val="23"/>
          <w:szCs w:val="23"/>
        </w:rPr>
        <w:t xml:space="preserve"> </w:t>
      </w:r>
      <w:r w:rsidRPr="007816DB">
        <w:rPr>
          <w:sz w:val="23"/>
          <w:szCs w:val="23"/>
        </w:rPr>
        <w:t>The Department may provide technical assistance to water systems drafting these educational strategies.</w:t>
      </w:r>
    </w:p>
    <w:p w:rsidR="00DF13F8" w:rsidRPr="007816DB" w:rsidRDefault="00DF13F8">
      <w:pPr>
        <w:tabs>
          <w:tab w:val="left" w:pos="720"/>
          <w:tab w:val="left" w:pos="1440"/>
          <w:tab w:val="left" w:pos="2160"/>
          <w:tab w:val="left" w:pos="2880"/>
          <w:tab w:val="right" w:pos="9360"/>
        </w:tabs>
        <w:ind w:left="2880" w:hanging="2880"/>
        <w:rPr>
          <w:sz w:val="23"/>
          <w:szCs w:val="23"/>
        </w:rPr>
      </w:pPr>
    </w:p>
    <w:p w:rsidR="00DF13F8" w:rsidRPr="007816DB" w:rsidRDefault="00DF13F8" w:rsidP="00007341">
      <w:pPr>
        <w:tabs>
          <w:tab w:val="left" w:pos="720"/>
          <w:tab w:val="left" w:pos="2160"/>
          <w:tab w:val="left" w:pos="2880"/>
        </w:tabs>
        <w:ind w:left="2880" w:right="-90" w:hanging="2880"/>
        <w:rPr>
          <w:sz w:val="23"/>
          <w:szCs w:val="23"/>
        </w:rPr>
      </w:pPr>
      <w:r w:rsidRPr="007816DB">
        <w:rPr>
          <w:sz w:val="23"/>
          <w:szCs w:val="23"/>
        </w:rPr>
        <w:tab/>
      </w:r>
      <w:r w:rsidRPr="007816DB">
        <w:rPr>
          <w:sz w:val="23"/>
          <w:szCs w:val="23"/>
        </w:rPr>
        <w:tab/>
        <w:t>xv.</w:t>
      </w:r>
      <w:r w:rsidRPr="007816DB">
        <w:rPr>
          <w:sz w:val="23"/>
          <w:szCs w:val="23"/>
        </w:rPr>
        <w:tab/>
        <w:t>Water quality samples are to be collected at the conclusion of the prolonged pump test. Final Approval of the proposed well may be granted only after all required water quality analyses have been completed and it is further determined that the well is in compliance with all applicable Primary Drinking Water Regulations.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xvi.</w:t>
      </w:r>
      <w:r w:rsidRPr="007816DB">
        <w:rPr>
          <w:sz w:val="23"/>
          <w:szCs w:val="23"/>
        </w:rPr>
        <w:tab/>
        <w:t>A Final Approval Form or equivalent must be submitted along with all water quality analyses results, evidence of land use controls (xiv), all required maps and reports and a completed Wellhead Protection Self Evaluation Form to the Department for review and approval.</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007341">
      <w:pPr>
        <w:tabs>
          <w:tab w:val="left" w:pos="720"/>
          <w:tab w:val="left" w:pos="1440"/>
          <w:tab w:val="left" w:pos="2160"/>
          <w:tab w:val="left" w:pos="2880"/>
        </w:tabs>
        <w:ind w:left="2880" w:right="-270" w:hanging="2880"/>
        <w:rPr>
          <w:sz w:val="23"/>
          <w:szCs w:val="23"/>
        </w:rPr>
      </w:pPr>
      <w:r w:rsidRPr="007816DB">
        <w:rPr>
          <w:sz w:val="23"/>
          <w:szCs w:val="23"/>
        </w:rPr>
        <w:tab/>
      </w:r>
      <w:r w:rsidRPr="007816DB">
        <w:rPr>
          <w:sz w:val="23"/>
          <w:szCs w:val="23"/>
        </w:rPr>
        <w:tab/>
      </w:r>
      <w:r w:rsidRPr="007816DB">
        <w:rPr>
          <w:sz w:val="23"/>
          <w:szCs w:val="23"/>
        </w:rPr>
        <w:tab/>
        <w:t>xvii.</w:t>
      </w:r>
      <w:r w:rsidRPr="007816DB">
        <w:rPr>
          <w:sz w:val="23"/>
          <w:szCs w:val="23"/>
        </w:rPr>
        <w:tab/>
        <w:t>Unless final approval of the proposed well is granted in writing by the Department, no water may be served. The Department may grant conditional approval on a case-by-case basis</w:t>
      </w:r>
      <w:r w:rsidR="001B5BEF" w:rsidRPr="007816DB">
        <w:rPr>
          <w:sz w:val="23"/>
          <w:szCs w:val="23"/>
        </w:rPr>
        <w:t>, based on an evaluation of geologic conditions, individual land use and other factors potentially affecting water quality</w:t>
      </w:r>
      <w:r w:rsidRPr="007816DB">
        <w:rPr>
          <w:sz w:val="23"/>
          <w:szCs w:val="23"/>
        </w:rPr>
        <w:t>. The Department may also require additional treatment, testing or other requirements that the Department deems necessary for the protection of the public health.</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007341">
      <w:pPr>
        <w:tabs>
          <w:tab w:val="left" w:pos="720"/>
          <w:tab w:val="left" w:pos="1440"/>
          <w:tab w:val="left" w:pos="2160"/>
          <w:tab w:val="left" w:pos="2880"/>
        </w:tabs>
        <w:ind w:left="2160" w:right="-180" w:hanging="2160"/>
        <w:rPr>
          <w:sz w:val="23"/>
          <w:szCs w:val="23"/>
        </w:rPr>
      </w:pPr>
      <w:r w:rsidRPr="007816DB">
        <w:rPr>
          <w:sz w:val="23"/>
          <w:szCs w:val="23"/>
        </w:rPr>
        <w:tab/>
      </w:r>
      <w:r w:rsidRPr="007816DB">
        <w:rPr>
          <w:sz w:val="23"/>
          <w:szCs w:val="23"/>
        </w:rPr>
        <w:tab/>
        <w:t>g.</w:t>
      </w:r>
      <w:r w:rsidRPr="007816DB">
        <w:rPr>
          <w:sz w:val="23"/>
          <w:szCs w:val="23"/>
        </w:rPr>
        <w:tab/>
        <w:t>Water quality parameters to be completed for all Community Water Systems Serving More Than 250 People.</w:t>
      </w:r>
    </w:p>
    <w:p w:rsidR="00DF13F8" w:rsidRPr="007816DB" w:rsidRDefault="00DF13F8">
      <w:pPr>
        <w:tabs>
          <w:tab w:val="left" w:pos="720"/>
          <w:tab w:val="left" w:pos="1440"/>
          <w:tab w:val="left" w:pos="2160"/>
          <w:tab w:val="left" w:pos="2880"/>
          <w:tab w:val="right" w:pos="9360"/>
        </w:tabs>
        <w:ind w:left="720" w:hanging="720"/>
        <w:rPr>
          <w:sz w:val="23"/>
          <w:szCs w:val="23"/>
        </w:rPr>
      </w:pPr>
    </w:p>
    <w:p w:rsidR="00DA74C0" w:rsidRPr="007816DB" w:rsidRDefault="00DF13F8" w:rsidP="00DA74C0">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r>
      <w:r w:rsidR="00DA74C0" w:rsidRPr="007816DB">
        <w:rPr>
          <w:sz w:val="23"/>
          <w:szCs w:val="23"/>
        </w:rPr>
        <w:t>Final Approval of the proposed well location may be granted only after all required water quality analyses have been completed and it is further determined that the well is in compliance with all applicable Primary Drinking Water Regulations.</w:t>
      </w:r>
    </w:p>
    <w:p w:rsidR="008A6048" w:rsidRPr="007816DB" w:rsidRDefault="008A6048">
      <w:pPr>
        <w:tabs>
          <w:tab w:val="left" w:pos="720"/>
          <w:tab w:val="left" w:pos="1440"/>
          <w:tab w:val="left" w:pos="2160"/>
          <w:tab w:val="left" w:pos="2880"/>
          <w:tab w:val="right" w:pos="9360"/>
        </w:tabs>
        <w:ind w:left="2880" w:hanging="2880"/>
        <w:rPr>
          <w:sz w:val="23"/>
          <w:szCs w:val="23"/>
        </w:rPr>
      </w:pPr>
    </w:p>
    <w:p w:rsidR="00DF13F8" w:rsidRPr="007816DB" w:rsidRDefault="008A6048" w:rsidP="00783ACC">
      <w:pPr>
        <w:tabs>
          <w:tab w:val="left" w:pos="720"/>
          <w:tab w:val="left" w:pos="1440"/>
          <w:tab w:val="left" w:pos="2160"/>
          <w:tab w:val="left" w:pos="2880"/>
        </w:tabs>
        <w:ind w:left="2880" w:right="-90" w:hanging="720"/>
        <w:rPr>
          <w:sz w:val="23"/>
          <w:szCs w:val="23"/>
        </w:rPr>
      </w:pPr>
      <w:r w:rsidRPr="007816DB">
        <w:rPr>
          <w:sz w:val="23"/>
          <w:szCs w:val="23"/>
        </w:rPr>
        <w:t>ii.</w:t>
      </w:r>
      <w:r w:rsidR="00783ACC" w:rsidRPr="007816DB">
        <w:rPr>
          <w:sz w:val="23"/>
          <w:szCs w:val="23"/>
        </w:rPr>
        <w:tab/>
      </w:r>
      <w:r w:rsidR="00DF13F8" w:rsidRPr="007816DB">
        <w:rPr>
          <w:sz w:val="23"/>
          <w:szCs w:val="23"/>
        </w:rPr>
        <w:t>Untreated water samples shall be analyzed</w:t>
      </w:r>
      <w:r w:rsidR="00142AD5" w:rsidRPr="007816DB">
        <w:rPr>
          <w:sz w:val="23"/>
          <w:szCs w:val="23"/>
        </w:rPr>
        <w:t xml:space="preserve"> by a certified laboratory</w:t>
      </w:r>
      <w:r w:rsidR="00DF13F8" w:rsidRPr="007816DB">
        <w:rPr>
          <w:sz w:val="23"/>
          <w:szCs w:val="23"/>
        </w:rPr>
        <w:t xml:space="preserve">, prior to source approval and after </w:t>
      </w:r>
      <w:r w:rsidR="00A016CF" w:rsidRPr="007816DB">
        <w:rPr>
          <w:sz w:val="23"/>
          <w:szCs w:val="23"/>
        </w:rPr>
        <w:t>proper well development and safe-yield determination</w:t>
      </w:r>
      <w:r w:rsidR="00DF13F8" w:rsidRPr="007816DB">
        <w:rPr>
          <w:sz w:val="23"/>
          <w:szCs w:val="23"/>
        </w:rPr>
        <w:t xml:space="preserve"> for the following parameters:</w:t>
      </w:r>
    </w:p>
    <w:p w:rsidR="00ED3056" w:rsidRPr="007816DB" w:rsidRDefault="00ED3056" w:rsidP="008A6048">
      <w:pPr>
        <w:tabs>
          <w:tab w:val="left" w:pos="720"/>
          <w:tab w:val="left" w:pos="1440"/>
          <w:tab w:val="left" w:pos="2160"/>
          <w:tab w:val="left" w:pos="2880"/>
          <w:tab w:val="right" w:pos="9360"/>
        </w:tabs>
        <w:ind w:left="2880" w:hanging="720"/>
        <w:rPr>
          <w:sz w:val="23"/>
          <w:szCs w:val="23"/>
        </w:rPr>
      </w:pPr>
    </w:p>
    <w:p w:rsidR="008A6048" w:rsidRPr="007816DB" w:rsidRDefault="005A2C5B" w:rsidP="00BB2D10">
      <w:pPr>
        <w:pStyle w:val="ListParagraph"/>
        <w:numPr>
          <w:ilvl w:val="0"/>
          <w:numId w:val="58"/>
        </w:numPr>
        <w:tabs>
          <w:tab w:val="left" w:pos="720"/>
          <w:tab w:val="left" w:pos="1440"/>
          <w:tab w:val="left" w:pos="2160"/>
          <w:tab w:val="left" w:pos="2880"/>
          <w:tab w:val="right" w:pos="9360"/>
        </w:tabs>
        <w:rPr>
          <w:b/>
          <w:sz w:val="23"/>
          <w:szCs w:val="23"/>
        </w:rPr>
      </w:pPr>
      <w:r w:rsidRPr="007816DB">
        <w:rPr>
          <w:b/>
          <w:sz w:val="23"/>
          <w:szCs w:val="23"/>
        </w:rPr>
        <w:t xml:space="preserve">Microbiological Contaminants: </w:t>
      </w:r>
      <w:r w:rsidR="009364B2" w:rsidRPr="007816DB">
        <w:rPr>
          <w:sz w:val="23"/>
          <w:szCs w:val="23"/>
        </w:rPr>
        <w:t xml:space="preserve">Total Coliform. If total coliform results are positive, then samples must be analyzed for E. </w:t>
      </w:r>
      <w:proofErr w:type="gramStart"/>
      <w:r w:rsidR="009364B2" w:rsidRPr="007816DB">
        <w:rPr>
          <w:sz w:val="23"/>
          <w:szCs w:val="23"/>
        </w:rPr>
        <w:t>Coli</w:t>
      </w:r>
      <w:proofErr w:type="gramEnd"/>
      <w:r w:rsidR="009364B2" w:rsidRPr="007816DB">
        <w:rPr>
          <w:sz w:val="23"/>
          <w:szCs w:val="23"/>
        </w:rPr>
        <w:t xml:space="preserve">. If the Department determines that there is potential groundwater under the influence of surface water, then samples must be analyzed for Microscopic Particulate </w:t>
      </w:r>
      <w:r w:rsidR="00916EA1" w:rsidRPr="007816DB">
        <w:rPr>
          <w:sz w:val="23"/>
          <w:szCs w:val="23"/>
        </w:rPr>
        <w:t>Analysis</w:t>
      </w:r>
      <w:r w:rsidR="00775CA1" w:rsidRPr="007816DB">
        <w:rPr>
          <w:sz w:val="23"/>
          <w:szCs w:val="23"/>
        </w:rPr>
        <w:t xml:space="preserve"> </w:t>
      </w:r>
      <w:r w:rsidR="009364B2" w:rsidRPr="007816DB">
        <w:rPr>
          <w:sz w:val="23"/>
          <w:szCs w:val="23"/>
        </w:rPr>
        <w:t>(</w:t>
      </w:r>
      <w:r w:rsidR="00916EA1" w:rsidRPr="007816DB">
        <w:rPr>
          <w:sz w:val="23"/>
          <w:szCs w:val="23"/>
        </w:rPr>
        <w:t>MPA</w:t>
      </w:r>
      <w:r w:rsidR="009364B2" w:rsidRPr="007816DB">
        <w:rPr>
          <w:sz w:val="23"/>
          <w:szCs w:val="23"/>
        </w:rPr>
        <w:t>), p</w:t>
      </w:r>
      <w:r w:rsidRPr="007816DB">
        <w:rPr>
          <w:sz w:val="23"/>
          <w:szCs w:val="23"/>
        </w:rPr>
        <w:t>er approved methods authorized in 40</w:t>
      </w:r>
      <w:r w:rsidR="002D50BE">
        <w:rPr>
          <w:sz w:val="23"/>
          <w:szCs w:val="23"/>
        </w:rPr>
        <w:t> </w:t>
      </w:r>
      <w:r w:rsidR="00916EA1" w:rsidRPr="007816DB">
        <w:rPr>
          <w:sz w:val="23"/>
          <w:szCs w:val="23"/>
        </w:rPr>
        <w:t>C.F.R.</w:t>
      </w:r>
      <w:r w:rsidRPr="007816DB">
        <w:rPr>
          <w:sz w:val="23"/>
          <w:szCs w:val="23"/>
        </w:rPr>
        <w:t xml:space="preserve"> §141.2</w:t>
      </w:r>
      <w:r w:rsidR="00007365" w:rsidRPr="007816DB">
        <w:rPr>
          <w:sz w:val="23"/>
          <w:szCs w:val="23"/>
        </w:rPr>
        <w:t>1</w:t>
      </w:r>
      <w:r w:rsidRPr="007816DB">
        <w:rPr>
          <w:sz w:val="23"/>
          <w:szCs w:val="23"/>
        </w:rPr>
        <w:t>)</w:t>
      </w:r>
      <w:r w:rsidR="00BB2D10" w:rsidRPr="007816DB">
        <w:rPr>
          <w:b/>
          <w:sz w:val="23"/>
          <w:szCs w:val="23"/>
        </w:rPr>
        <w:t>;</w:t>
      </w:r>
    </w:p>
    <w:p w:rsidR="00F8653A" w:rsidRPr="007816DB" w:rsidRDefault="00F8653A" w:rsidP="00F8653A">
      <w:pPr>
        <w:pStyle w:val="ListParagraph"/>
        <w:tabs>
          <w:tab w:val="left" w:pos="720"/>
          <w:tab w:val="left" w:pos="1440"/>
          <w:tab w:val="left" w:pos="2160"/>
          <w:tab w:val="left" w:pos="2880"/>
          <w:tab w:val="right" w:pos="9360"/>
        </w:tabs>
        <w:ind w:left="3600"/>
        <w:rPr>
          <w:b/>
          <w:sz w:val="23"/>
          <w:szCs w:val="23"/>
          <w:u w:val="single"/>
        </w:rPr>
      </w:pPr>
    </w:p>
    <w:p w:rsidR="00DF13F8" w:rsidRPr="007816DB" w:rsidRDefault="00DF13F8" w:rsidP="00C2741A">
      <w:pPr>
        <w:pStyle w:val="ListParagraph"/>
        <w:numPr>
          <w:ilvl w:val="0"/>
          <w:numId w:val="58"/>
        </w:numPr>
        <w:tabs>
          <w:tab w:val="left" w:pos="720"/>
          <w:tab w:val="left" w:pos="1440"/>
          <w:tab w:val="left" w:pos="2160"/>
          <w:tab w:val="left" w:pos="3600"/>
        </w:tabs>
        <w:rPr>
          <w:strike/>
          <w:sz w:val="23"/>
          <w:szCs w:val="23"/>
        </w:rPr>
      </w:pPr>
      <w:r w:rsidRPr="007816DB">
        <w:rPr>
          <w:b/>
          <w:sz w:val="23"/>
          <w:szCs w:val="23"/>
        </w:rPr>
        <w:t xml:space="preserve">Inorganic </w:t>
      </w:r>
      <w:r w:rsidR="00BB2D10" w:rsidRPr="007816DB">
        <w:rPr>
          <w:b/>
          <w:sz w:val="23"/>
          <w:szCs w:val="23"/>
        </w:rPr>
        <w:t>Contaminants</w:t>
      </w:r>
      <w:r w:rsidR="00ED3056" w:rsidRPr="007816DB">
        <w:rPr>
          <w:b/>
          <w:sz w:val="23"/>
          <w:szCs w:val="23"/>
        </w:rPr>
        <w:t xml:space="preserve">: </w:t>
      </w:r>
      <w:r w:rsidRPr="007816DB">
        <w:rPr>
          <w:sz w:val="23"/>
          <w:szCs w:val="23"/>
        </w:rPr>
        <w:t>nitrate, nitrite, chloride, hardness, fluoride, copper, iron, manganese, zinc, arsenic, barium, cadmium, chromium, lead, mercury, silver, selenium, sodium, color, nickel, antimony, beryllium, sulfate, cyanide, thallium and turbidity</w:t>
      </w:r>
      <w:r w:rsidR="00821701" w:rsidRPr="007816DB">
        <w:rPr>
          <w:sz w:val="23"/>
          <w:szCs w:val="23"/>
        </w:rPr>
        <w:t xml:space="preserve"> (Per approved methods authorized in 40 </w:t>
      </w:r>
      <w:r w:rsidR="00916EA1" w:rsidRPr="007816DB">
        <w:rPr>
          <w:sz w:val="23"/>
          <w:szCs w:val="23"/>
        </w:rPr>
        <w:t>C.F.R.</w:t>
      </w:r>
      <w:r w:rsidR="00821701" w:rsidRPr="007816DB">
        <w:rPr>
          <w:sz w:val="23"/>
          <w:szCs w:val="23"/>
        </w:rPr>
        <w:t xml:space="preserve"> §141.23);</w:t>
      </w:r>
    </w:p>
    <w:p w:rsidR="00F8653A" w:rsidRPr="007816DB" w:rsidRDefault="00F8653A" w:rsidP="00F8653A">
      <w:pPr>
        <w:pStyle w:val="ListParagraph"/>
        <w:tabs>
          <w:tab w:val="left" w:pos="720"/>
          <w:tab w:val="left" w:pos="1440"/>
          <w:tab w:val="left" w:pos="2160"/>
          <w:tab w:val="left" w:pos="3600"/>
        </w:tabs>
        <w:ind w:left="3600"/>
        <w:rPr>
          <w:strike/>
          <w:sz w:val="23"/>
          <w:szCs w:val="23"/>
        </w:rPr>
      </w:pPr>
    </w:p>
    <w:p w:rsidR="00F8653A" w:rsidRPr="007816DB" w:rsidRDefault="00DF13F8" w:rsidP="00797819">
      <w:pPr>
        <w:pStyle w:val="ListParagraph"/>
        <w:numPr>
          <w:ilvl w:val="0"/>
          <w:numId w:val="53"/>
        </w:numPr>
        <w:rPr>
          <w:sz w:val="23"/>
          <w:szCs w:val="23"/>
        </w:rPr>
      </w:pPr>
      <w:r w:rsidRPr="007816DB">
        <w:rPr>
          <w:b/>
          <w:sz w:val="23"/>
          <w:szCs w:val="23"/>
        </w:rPr>
        <w:t>Volatile Organic Compounds</w:t>
      </w:r>
      <w:r w:rsidR="00BB2D10" w:rsidRPr="007816DB">
        <w:rPr>
          <w:b/>
          <w:sz w:val="23"/>
          <w:szCs w:val="23"/>
        </w:rPr>
        <w:t>;</w:t>
      </w:r>
      <w:r w:rsidR="00797819" w:rsidRPr="007816DB">
        <w:rPr>
          <w:sz w:val="23"/>
          <w:szCs w:val="23"/>
        </w:rPr>
        <w:t>1,2,4-Trichlorobenzene, Cis</w:t>
      </w:r>
      <w:r w:rsidR="002D50BE">
        <w:rPr>
          <w:sz w:val="23"/>
          <w:szCs w:val="23"/>
        </w:rPr>
        <w:noBreakHyphen/>
      </w:r>
      <w:r w:rsidR="00797819" w:rsidRPr="007816DB">
        <w:rPr>
          <w:sz w:val="23"/>
          <w:szCs w:val="23"/>
        </w:rPr>
        <w:t>1,2-Dichloroethylene, Xylenes, Total</w:t>
      </w:r>
      <w:r w:rsidR="00797819" w:rsidRPr="007816DB">
        <w:rPr>
          <w:sz w:val="23"/>
          <w:szCs w:val="23"/>
          <w:shd w:val="clear" w:color="auto" w:fill="FFFFFF"/>
        </w:rPr>
        <w:t xml:space="preserve"> </w:t>
      </w:r>
      <w:r w:rsidR="00797819" w:rsidRPr="007816DB">
        <w:rPr>
          <w:sz w:val="23"/>
          <w:szCs w:val="23"/>
        </w:rPr>
        <w:t>Dichloromethane, O</w:t>
      </w:r>
      <w:r w:rsidR="002D50BE">
        <w:rPr>
          <w:sz w:val="23"/>
          <w:szCs w:val="23"/>
        </w:rPr>
        <w:noBreakHyphen/>
      </w:r>
      <w:r w:rsidR="00797819" w:rsidRPr="007816DB">
        <w:rPr>
          <w:sz w:val="23"/>
          <w:szCs w:val="23"/>
        </w:rPr>
        <w:t>Dichlorobenzene, P-Dichlorobenzene, Vinyl Chloride, 1,1</w:t>
      </w:r>
      <w:r w:rsidR="002D50BE">
        <w:rPr>
          <w:sz w:val="23"/>
          <w:szCs w:val="23"/>
        </w:rPr>
        <w:noBreakHyphen/>
      </w:r>
      <w:r w:rsidR="00797819" w:rsidRPr="007816DB">
        <w:rPr>
          <w:sz w:val="23"/>
          <w:szCs w:val="23"/>
        </w:rPr>
        <w:t>Dichloroethylene, Trans-1,2-Dichloroethylene, 1,2</w:t>
      </w:r>
      <w:r w:rsidR="002D50BE">
        <w:rPr>
          <w:sz w:val="23"/>
          <w:szCs w:val="23"/>
        </w:rPr>
        <w:noBreakHyphen/>
      </w:r>
      <w:r w:rsidR="00797819" w:rsidRPr="007816DB">
        <w:rPr>
          <w:sz w:val="23"/>
          <w:szCs w:val="23"/>
        </w:rPr>
        <w:t>Dichloroethane, 1,1,1-Trichloroethane, Carbon Tetrachloride, 1,2-Dichloropropane</w:t>
      </w:r>
      <w:r w:rsidR="00797819" w:rsidRPr="007816DB">
        <w:rPr>
          <w:sz w:val="23"/>
          <w:szCs w:val="23"/>
          <w:shd w:val="clear" w:color="auto" w:fill="FFFFFF"/>
        </w:rPr>
        <w:t xml:space="preserve"> </w:t>
      </w:r>
      <w:r w:rsidR="00797819" w:rsidRPr="007816DB">
        <w:rPr>
          <w:sz w:val="23"/>
          <w:szCs w:val="23"/>
        </w:rPr>
        <w:t>Trichloroethylene, 1,1,2</w:t>
      </w:r>
      <w:r w:rsidR="002D50BE">
        <w:rPr>
          <w:sz w:val="23"/>
          <w:szCs w:val="23"/>
        </w:rPr>
        <w:noBreakHyphen/>
      </w:r>
      <w:r w:rsidR="00797819" w:rsidRPr="007816DB">
        <w:rPr>
          <w:sz w:val="23"/>
          <w:szCs w:val="23"/>
        </w:rPr>
        <w:t>Trichloroethane, Tetrachloroethylene, Chlorobenzene, Benzene, Toluene, Ethylbenzene, Styrene</w:t>
      </w:r>
      <w:r w:rsidR="00797819" w:rsidRPr="007816DB">
        <w:rPr>
          <w:sz w:val="23"/>
          <w:szCs w:val="23"/>
          <w:shd w:val="clear" w:color="auto" w:fill="FFFFFF"/>
        </w:rPr>
        <w:t xml:space="preserve">, &amp; </w:t>
      </w:r>
      <w:r w:rsidR="00797819" w:rsidRPr="007816DB">
        <w:rPr>
          <w:sz w:val="23"/>
          <w:szCs w:val="23"/>
        </w:rPr>
        <w:t xml:space="preserve">Methyl </w:t>
      </w:r>
      <w:proofErr w:type="spellStart"/>
      <w:r w:rsidR="00797819" w:rsidRPr="007816DB">
        <w:rPr>
          <w:sz w:val="23"/>
          <w:szCs w:val="23"/>
        </w:rPr>
        <w:t>Tert</w:t>
      </w:r>
      <w:proofErr w:type="spellEnd"/>
      <w:r w:rsidR="002D50BE">
        <w:rPr>
          <w:sz w:val="23"/>
          <w:szCs w:val="23"/>
        </w:rPr>
        <w:noBreakHyphen/>
      </w:r>
      <w:r w:rsidR="00797819" w:rsidRPr="007816DB">
        <w:rPr>
          <w:sz w:val="23"/>
          <w:szCs w:val="23"/>
        </w:rPr>
        <w:t>Butyl Ether</w:t>
      </w:r>
      <w:r w:rsidR="00797819" w:rsidRPr="007816DB">
        <w:rPr>
          <w:sz w:val="23"/>
          <w:szCs w:val="23"/>
          <w:shd w:val="clear" w:color="auto" w:fill="FFFFFF"/>
        </w:rPr>
        <w:t xml:space="preserve"> (MTBE)</w:t>
      </w:r>
      <w:r w:rsidR="00007365" w:rsidRPr="007816DB">
        <w:rPr>
          <w:sz w:val="23"/>
          <w:szCs w:val="23"/>
          <w:highlight w:val="yellow"/>
        </w:rPr>
        <w:t xml:space="preserve"> </w:t>
      </w:r>
      <w:r w:rsidR="00007365" w:rsidRPr="007816DB">
        <w:rPr>
          <w:sz w:val="23"/>
          <w:szCs w:val="23"/>
        </w:rPr>
        <w:t>(Per approved methods authorized in 40</w:t>
      </w:r>
      <w:r w:rsidR="002D50BE">
        <w:rPr>
          <w:sz w:val="23"/>
          <w:szCs w:val="23"/>
        </w:rPr>
        <w:t> </w:t>
      </w:r>
      <w:r w:rsidR="00916EA1" w:rsidRPr="007816DB">
        <w:rPr>
          <w:sz w:val="23"/>
          <w:szCs w:val="23"/>
        </w:rPr>
        <w:t>C.F.R.</w:t>
      </w:r>
      <w:r w:rsidR="00007365" w:rsidRPr="007816DB">
        <w:rPr>
          <w:sz w:val="23"/>
          <w:szCs w:val="23"/>
        </w:rPr>
        <w:t xml:space="preserve"> §141.24)</w:t>
      </w:r>
      <w:r w:rsidR="00797819" w:rsidRPr="007816DB">
        <w:rPr>
          <w:sz w:val="23"/>
          <w:szCs w:val="23"/>
          <w:shd w:val="clear" w:color="auto" w:fill="FFFFFF"/>
        </w:rPr>
        <w:t>;</w:t>
      </w:r>
    </w:p>
    <w:p w:rsidR="00797819" w:rsidRPr="007816DB" w:rsidRDefault="00797819" w:rsidP="00F8653A">
      <w:pPr>
        <w:pStyle w:val="ListParagraph"/>
        <w:ind w:left="3600"/>
        <w:rPr>
          <w:sz w:val="23"/>
          <w:szCs w:val="23"/>
        </w:rPr>
      </w:pPr>
    </w:p>
    <w:p w:rsidR="00821701" w:rsidRPr="007816DB" w:rsidRDefault="00DF13F8" w:rsidP="00007365">
      <w:pPr>
        <w:pStyle w:val="ListParagraph"/>
        <w:numPr>
          <w:ilvl w:val="0"/>
          <w:numId w:val="53"/>
        </w:numPr>
        <w:tabs>
          <w:tab w:val="left" w:pos="720"/>
          <w:tab w:val="left" w:pos="1440"/>
          <w:tab w:val="left" w:pos="2160"/>
          <w:tab w:val="left" w:pos="2880"/>
          <w:tab w:val="right" w:pos="9360"/>
        </w:tabs>
        <w:rPr>
          <w:strike/>
          <w:sz w:val="23"/>
          <w:szCs w:val="23"/>
        </w:rPr>
      </w:pPr>
      <w:r w:rsidRPr="007816DB">
        <w:rPr>
          <w:b/>
          <w:sz w:val="23"/>
          <w:szCs w:val="23"/>
        </w:rPr>
        <w:t>S</w:t>
      </w:r>
      <w:r w:rsidR="00821701" w:rsidRPr="007816DB">
        <w:rPr>
          <w:b/>
          <w:sz w:val="23"/>
          <w:szCs w:val="23"/>
        </w:rPr>
        <w:t xml:space="preserve">ynthetic </w:t>
      </w:r>
      <w:r w:rsidR="00BB2D10" w:rsidRPr="007816DB">
        <w:rPr>
          <w:b/>
          <w:sz w:val="23"/>
          <w:szCs w:val="23"/>
        </w:rPr>
        <w:t>V</w:t>
      </w:r>
      <w:r w:rsidRPr="007816DB">
        <w:rPr>
          <w:b/>
          <w:sz w:val="23"/>
          <w:szCs w:val="23"/>
        </w:rPr>
        <w:t>olatile Organics Screen:</w:t>
      </w:r>
      <w:r w:rsidR="00007365" w:rsidRPr="007816DB">
        <w:rPr>
          <w:sz w:val="23"/>
          <w:szCs w:val="23"/>
        </w:rPr>
        <w:t xml:space="preserve"> 2,4-D, 2,4,5-TP (</w:t>
      </w:r>
      <w:proofErr w:type="spellStart"/>
      <w:r w:rsidR="00007365" w:rsidRPr="007816DB">
        <w:rPr>
          <w:sz w:val="23"/>
          <w:szCs w:val="23"/>
        </w:rPr>
        <w:t>Silvex</w:t>
      </w:r>
      <w:proofErr w:type="spellEnd"/>
      <w:r w:rsidR="00007365" w:rsidRPr="007816DB">
        <w:rPr>
          <w:sz w:val="23"/>
          <w:szCs w:val="23"/>
        </w:rPr>
        <w:t xml:space="preserve">), </w:t>
      </w:r>
      <w:proofErr w:type="spellStart"/>
      <w:r w:rsidR="00007365" w:rsidRPr="007816DB">
        <w:rPr>
          <w:sz w:val="23"/>
          <w:szCs w:val="23"/>
        </w:rPr>
        <w:t>adipate</w:t>
      </w:r>
      <w:proofErr w:type="spellEnd"/>
      <w:r w:rsidR="00007365" w:rsidRPr="007816DB">
        <w:rPr>
          <w:sz w:val="23"/>
          <w:szCs w:val="23"/>
        </w:rPr>
        <w:t>, atrazine, BHC-Gamma (</w:t>
      </w:r>
      <w:proofErr w:type="spellStart"/>
      <w:r w:rsidR="00007365" w:rsidRPr="007816DB">
        <w:rPr>
          <w:sz w:val="23"/>
          <w:szCs w:val="23"/>
        </w:rPr>
        <w:t>Lindane</w:t>
      </w:r>
      <w:proofErr w:type="spellEnd"/>
      <w:r w:rsidR="00007365" w:rsidRPr="007816DB">
        <w:rPr>
          <w:sz w:val="23"/>
          <w:szCs w:val="23"/>
        </w:rPr>
        <w:t xml:space="preserve">), </w:t>
      </w:r>
      <w:proofErr w:type="spellStart"/>
      <w:r w:rsidR="00007365" w:rsidRPr="007816DB">
        <w:rPr>
          <w:sz w:val="23"/>
          <w:szCs w:val="23"/>
        </w:rPr>
        <w:t>Carbofuran</w:t>
      </w:r>
      <w:proofErr w:type="spellEnd"/>
      <w:r w:rsidR="00007365" w:rsidRPr="007816DB">
        <w:rPr>
          <w:sz w:val="23"/>
          <w:szCs w:val="23"/>
        </w:rPr>
        <w:t xml:space="preserve">, </w:t>
      </w:r>
      <w:proofErr w:type="spellStart"/>
      <w:r w:rsidR="00007365" w:rsidRPr="007816DB">
        <w:rPr>
          <w:sz w:val="23"/>
          <w:szCs w:val="23"/>
        </w:rPr>
        <w:t>Dalapon</w:t>
      </w:r>
      <w:proofErr w:type="spellEnd"/>
      <w:r w:rsidR="00007365" w:rsidRPr="007816DB">
        <w:rPr>
          <w:sz w:val="23"/>
          <w:szCs w:val="23"/>
        </w:rPr>
        <w:t xml:space="preserve">, Di(2-ethylhexyl) Di(2-ethylhexyl) phthalate, </w:t>
      </w:r>
      <w:proofErr w:type="spellStart"/>
      <w:r w:rsidR="00007365" w:rsidRPr="007816DB">
        <w:rPr>
          <w:sz w:val="23"/>
          <w:szCs w:val="23"/>
        </w:rPr>
        <w:t>Dinoseb</w:t>
      </w:r>
      <w:proofErr w:type="spellEnd"/>
      <w:r w:rsidR="00007365" w:rsidRPr="007816DB">
        <w:rPr>
          <w:sz w:val="23"/>
          <w:szCs w:val="23"/>
        </w:rPr>
        <w:t xml:space="preserve">, </w:t>
      </w:r>
      <w:proofErr w:type="spellStart"/>
      <w:r w:rsidR="00007365" w:rsidRPr="007816DB">
        <w:rPr>
          <w:sz w:val="23"/>
          <w:szCs w:val="23"/>
        </w:rPr>
        <w:t>Endrin</w:t>
      </w:r>
      <w:proofErr w:type="spellEnd"/>
      <w:r w:rsidR="00007365" w:rsidRPr="007816DB">
        <w:rPr>
          <w:sz w:val="23"/>
          <w:szCs w:val="23"/>
        </w:rPr>
        <w:t xml:space="preserve">, Heptachlor, Heptachlor epoxide, </w:t>
      </w:r>
      <w:proofErr w:type="spellStart"/>
      <w:r w:rsidR="00007365" w:rsidRPr="007816DB">
        <w:rPr>
          <w:sz w:val="23"/>
          <w:szCs w:val="23"/>
        </w:rPr>
        <w:t>Hexachlorobenzene</w:t>
      </w:r>
      <w:proofErr w:type="spellEnd"/>
      <w:r w:rsidR="00007365" w:rsidRPr="007816DB">
        <w:rPr>
          <w:sz w:val="23"/>
          <w:szCs w:val="23"/>
        </w:rPr>
        <w:t xml:space="preserve">, </w:t>
      </w:r>
      <w:proofErr w:type="spellStart"/>
      <w:r w:rsidR="00007365" w:rsidRPr="007816DB">
        <w:rPr>
          <w:sz w:val="23"/>
          <w:szCs w:val="23"/>
        </w:rPr>
        <w:t>Hexachlorocyclopentadiene</w:t>
      </w:r>
      <w:proofErr w:type="spellEnd"/>
      <w:r w:rsidR="00007365" w:rsidRPr="007816DB">
        <w:rPr>
          <w:sz w:val="23"/>
          <w:szCs w:val="23"/>
        </w:rPr>
        <w:t>, Lasso(</w:t>
      </w:r>
      <w:proofErr w:type="spellStart"/>
      <w:r w:rsidR="00007365" w:rsidRPr="007816DB">
        <w:rPr>
          <w:sz w:val="23"/>
          <w:szCs w:val="23"/>
        </w:rPr>
        <w:t>Alachlor</w:t>
      </w:r>
      <w:proofErr w:type="spellEnd"/>
      <w:r w:rsidR="00007365" w:rsidRPr="007816DB">
        <w:rPr>
          <w:sz w:val="23"/>
          <w:szCs w:val="23"/>
        </w:rPr>
        <w:t xml:space="preserve">), </w:t>
      </w:r>
      <w:proofErr w:type="spellStart"/>
      <w:r w:rsidR="00007365" w:rsidRPr="007816DB">
        <w:rPr>
          <w:sz w:val="23"/>
          <w:szCs w:val="23"/>
        </w:rPr>
        <w:t>Methoxychlor</w:t>
      </w:r>
      <w:proofErr w:type="spellEnd"/>
      <w:r w:rsidR="00007365" w:rsidRPr="007816DB">
        <w:rPr>
          <w:sz w:val="23"/>
          <w:szCs w:val="23"/>
        </w:rPr>
        <w:t xml:space="preserve">, Simazine, PCBs (as </w:t>
      </w:r>
      <w:proofErr w:type="spellStart"/>
      <w:r w:rsidR="00007365" w:rsidRPr="007816DB">
        <w:rPr>
          <w:sz w:val="23"/>
          <w:szCs w:val="23"/>
        </w:rPr>
        <w:t>decachlorobiphenyl</w:t>
      </w:r>
      <w:proofErr w:type="spellEnd"/>
      <w:r w:rsidR="00007365" w:rsidRPr="007816DB">
        <w:rPr>
          <w:sz w:val="23"/>
          <w:szCs w:val="23"/>
        </w:rPr>
        <w:t xml:space="preserve">), or PCBs (as </w:t>
      </w:r>
      <w:proofErr w:type="spellStart"/>
      <w:r w:rsidR="00007365" w:rsidRPr="007816DB">
        <w:rPr>
          <w:sz w:val="23"/>
          <w:szCs w:val="23"/>
        </w:rPr>
        <w:t>aroclors</w:t>
      </w:r>
      <w:proofErr w:type="spellEnd"/>
      <w:r w:rsidR="00007365" w:rsidRPr="007816DB">
        <w:rPr>
          <w:sz w:val="23"/>
          <w:szCs w:val="23"/>
        </w:rPr>
        <w:t xml:space="preserve">), Pentachlorophenol, </w:t>
      </w:r>
      <w:proofErr w:type="spellStart"/>
      <w:r w:rsidR="00007365" w:rsidRPr="007816DB">
        <w:rPr>
          <w:sz w:val="23"/>
          <w:szCs w:val="23"/>
        </w:rPr>
        <w:t>Picloram</w:t>
      </w:r>
      <w:proofErr w:type="spellEnd"/>
      <w:r w:rsidR="00007365" w:rsidRPr="007816DB">
        <w:rPr>
          <w:sz w:val="23"/>
          <w:szCs w:val="23"/>
        </w:rPr>
        <w:t xml:space="preserve">, </w:t>
      </w:r>
      <w:proofErr w:type="spellStart"/>
      <w:r w:rsidR="00007365" w:rsidRPr="007816DB">
        <w:rPr>
          <w:sz w:val="23"/>
          <w:szCs w:val="23"/>
        </w:rPr>
        <w:t>Oxamyl</w:t>
      </w:r>
      <w:proofErr w:type="spellEnd"/>
      <w:r w:rsidR="00007365" w:rsidRPr="007816DB">
        <w:rPr>
          <w:sz w:val="23"/>
          <w:szCs w:val="23"/>
        </w:rPr>
        <w:t xml:space="preserve"> (</w:t>
      </w:r>
      <w:proofErr w:type="spellStart"/>
      <w:r w:rsidR="00007365" w:rsidRPr="007816DB">
        <w:rPr>
          <w:sz w:val="23"/>
          <w:szCs w:val="23"/>
        </w:rPr>
        <w:t>Vydate</w:t>
      </w:r>
      <w:proofErr w:type="spellEnd"/>
      <w:r w:rsidR="00007365" w:rsidRPr="007816DB">
        <w:rPr>
          <w:sz w:val="23"/>
          <w:szCs w:val="23"/>
        </w:rPr>
        <w:t>), &amp;</w:t>
      </w:r>
      <w:proofErr w:type="spellStart"/>
      <w:r w:rsidR="00007365" w:rsidRPr="007816DB">
        <w:rPr>
          <w:sz w:val="23"/>
          <w:szCs w:val="23"/>
        </w:rPr>
        <w:t>Velpar</w:t>
      </w:r>
      <w:proofErr w:type="spellEnd"/>
      <w:r w:rsidR="00007365" w:rsidRPr="007816DB">
        <w:rPr>
          <w:sz w:val="23"/>
          <w:szCs w:val="23"/>
        </w:rPr>
        <w:t xml:space="preserve"> (Per approved methods authorized in 40 </w:t>
      </w:r>
      <w:r w:rsidR="00916EA1" w:rsidRPr="007816DB">
        <w:rPr>
          <w:sz w:val="23"/>
          <w:szCs w:val="23"/>
        </w:rPr>
        <w:t>C.F.R.</w:t>
      </w:r>
      <w:r w:rsidR="00007365" w:rsidRPr="007816DB">
        <w:rPr>
          <w:sz w:val="23"/>
          <w:szCs w:val="23"/>
        </w:rPr>
        <w:t xml:space="preserve"> §141.24)</w:t>
      </w:r>
      <w:r w:rsidR="00007365" w:rsidRPr="007816DB">
        <w:rPr>
          <w:b/>
          <w:sz w:val="23"/>
          <w:szCs w:val="23"/>
        </w:rPr>
        <w:t>;</w:t>
      </w:r>
      <w:r w:rsidR="00007365" w:rsidRPr="007816DB">
        <w:rPr>
          <w:sz w:val="23"/>
          <w:szCs w:val="23"/>
        </w:rPr>
        <w:t xml:space="preserve"> and</w:t>
      </w:r>
    </w:p>
    <w:p w:rsidR="00ED3056" w:rsidRPr="007816DB" w:rsidRDefault="00ED3056" w:rsidP="00ED3056">
      <w:pPr>
        <w:pStyle w:val="ListParagraph"/>
        <w:rPr>
          <w:strike/>
          <w:sz w:val="23"/>
          <w:szCs w:val="23"/>
        </w:rPr>
      </w:pPr>
    </w:p>
    <w:p w:rsidR="002D50BE" w:rsidRDefault="002D50BE" w:rsidP="002D50BE">
      <w:pPr>
        <w:tabs>
          <w:tab w:val="left" w:pos="720"/>
          <w:tab w:val="left" w:pos="1440"/>
          <w:tab w:val="left" w:pos="2160"/>
          <w:tab w:val="left" w:pos="2880"/>
          <w:tab w:val="right" w:pos="9360"/>
        </w:tabs>
        <w:ind w:left="3240"/>
        <w:rPr>
          <w:sz w:val="23"/>
          <w:szCs w:val="23"/>
        </w:rPr>
      </w:pPr>
    </w:p>
    <w:p w:rsidR="002D50BE" w:rsidRPr="002D50BE" w:rsidRDefault="002D50BE" w:rsidP="002D50BE">
      <w:pPr>
        <w:tabs>
          <w:tab w:val="left" w:pos="720"/>
          <w:tab w:val="left" w:pos="1440"/>
          <w:tab w:val="left" w:pos="2160"/>
          <w:tab w:val="left" w:pos="2880"/>
          <w:tab w:val="right" w:pos="9360"/>
        </w:tabs>
        <w:ind w:left="3240"/>
        <w:rPr>
          <w:sz w:val="23"/>
          <w:szCs w:val="23"/>
        </w:rPr>
      </w:pPr>
    </w:p>
    <w:p w:rsidR="002D50BE" w:rsidRPr="002D50BE" w:rsidRDefault="002D50BE" w:rsidP="002D50BE">
      <w:pPr>
        <w:tabs>
          <w:tab w:val="left" w:pos="720"/>
          <w:tab w:val="left" w:pos="1440"/>
          <w:tab w:val="left" w:pos="2160"/>
          <w:tab w:val="left" w:pos="2880"/>
          <w:tab w:val="right" w:pos="9360"/>
        </w:tabs>
        <w:ind w:left="3240"/>
        <w:rPr>
          <w:sz w:val="23"/>
          <w:szCs w:val="23"/>
        </w:rPr>
      </w:pPr>
    </w:p>
    <w:p w:rsidR="00DF13F8" w:rsidRPr="007816DB" w:rsidRDefault="003F33F9" w:rsidP="00BB2D10">
      <w:pPr>
        <w:pStyle w:val="ListParagraph"/>
        <w:numPr>
          <w:ilvl w:val="4"/>
          <w:numId w:val="59"/>
        </w:numPr>
        <w:tabs>
          <w:tab w:val="left" w:pos="720"/>
          <w:tab w:val="left" w:pos="1440"/>
          <w:tab w:val="left" w:pos="2160"/>
          <w:tab w:val="left" w:pos="2880"/>
          <w:tab w:val="right" w:pos="9360"/>
        </w:tabs>
        <w:ind w:left="3600"/>
        <w:rPr>
          <w:sz w:val="23"/>
          <w:szCs w:val="23"/>
        </w:rPr>
      </w:pPr>
      <w:r w:rsidRPr="007816DB">
        <w:rPr>
          <w:b/>
          <w:sz w:val="23"/>
          <w:szCs w:val="23"/>
        </w:rPr>
        <w:t xml:space="preserve">Radionuclides: </w:t>
      </w:r>
      <w:r w:rsidRPr="007816DB">
        <w:rPr>
          <w:sz w:val="23"/>
          <w:szCs w:val="23"/>
        </w:rPr>
        <w:t>gross alpha, uranium and radon</w:t>
      </w:r>
      <w:r w:rsidR="00007365" w:rsidRPr="007816DB">
        <w:rPr>
          <w:sz w:val="23"/>
          <w:szCs w:val="23"/>
        </w:rPr>
        <w:t xml:space="preserve">, </w:t>
      </w:r>
      <w:r w:rsidR="009364B2" w:rsidRPr="007816DB">
        <w:rPr>
          <w:sz w:val="23"/>
          <w:szCs w:val="23"/>
        </w:rPr>
        <w:t>p</w:t>
      </w:r>
      <w:r w:rsidR="00821701" w:rsidRPr="007816DB">
        <w:rPr>
          <w:sz w:val="23"/>
          <w:szCs w:val="23"/>
        </w:rPr>
        <w:t xml:space="preserve">er approved methods authorized in 40 </w:t>
      </w:r>
      <w:r w:rsidR="00916EA1" w:rsidRPr="007816DB">
        <w:rPr>
          <w:sz w:val="23"/>
          <w:szCs w:val="23"/>
        </w:rPr>
        <w:t>C.F.R.</w:t>
      </w:r>
      <w:r w:rsidR="00821701" w:rsidRPr="007816DB">
        <w:rPr>
          <w:sz w:val="23"/>
          <w:szCs w:val="23"/>
        </w:rPr>
        <w:t xml:space="preserve"> §141.25)</w:t>
      </w:r>
      <w:r w:rsidRPr="007816DB">
        <w:rPr>
          <w:sz w:val="23"/>
          <w:szCs w:val="23"/>
        </w:rPr>
        <w:t>.</w:t>
      </w:r>
    </w:p>
    <w:p w:rsidR="00DF13F8" w:rsidRPr="007816DB" w:rsidRDefault="00DF13F8" w:rsidP="001B5BEF">
      <w:pPr>
        <w:tabs>
          <w:tab w:val="left" w:pos="720"/>
          <w:tab w:val="left" w:pos="1440"/>
          <w:tab w:val="left" w:pos="2160"/>
          <w:tab w:val="left" w:pos="2880"/>
          <w:tab w:val="right" w:pos="9360"/>
        </w:tabs>
        <w:ind w:left="2880" w:hanging="288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h.</w:t>
      </w:r>
      <w:r w:rsidRPr="007816DB">
        <w:rPr>
          <w:sz w:val="23"/>
          <w:szCs w:val="23"/>
        </w:rPr>
        <w:tab/>
      </w:r>
      <w:r w:rsidRPr="007816DB">
        <w:rPr>
          <w:b/>
          <w:sz w:val="23"/>
          <w:szCs w:val="23"/>
        </w:rPr>
        <w:t xml:space="preserve">New Dug Wells and </w:t>
      </w:r>
      <w:proofErr w:type="gramStart"/>
      <w:r w:rsidRPr="007816DB">
        <w:rPr>
          <w:b/>
          <w:sz w:val="23"/>
          <w:szCs w:val="23"/>
        </w:rPr>
        <w:t>Sprin</w:t>
      </w:r>
      <w:r w:rsidR="00783ACC" w:rsidRPr="007816DB">
        <w:rPr>
          <w:b/>
          <w:sz w:val="23"/>
          <w:szCs w:val="23"/>
        </w:rPr>
        <w:t>gs</w:t>
      </w:r>
      <w:proofErr w:type="gramEnd"/>
      <w:r w:rsidR="00783ACC" w:rsidRPr="007816DB">
        <w:rPr>
          <w:b/>
          <w:sz w:val="23"/>
          <w:szCs w:val="23"/>
        </w:rPr>
        <w:t xml:space="preserve"> for all Public Water Systems</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All proposed dug wells and springs shall be considered surface water supplies and meet the requirements of the surface water source approval section of these rules (Section 3 </w:t>
      </w:r>
      <w:r w:rsidR="005E05AF" w:rsidRPr="007816DB">
        <w:rPr>
          <w:sz w:val="23"/>
          <w:szCs w:val="23"/>
        </w:rPr>
        <w:t>(G)</w:t>
      </w:r>
      <w:r w:rsidRPr="007816DB">
        <w:rPr>
          <w:sz w:val="23"/>
          <w:szCs w:val="23"/>
        </w:rPr>
        <w:t>(1)).</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i.</w:t>
      </w:r>
      <w:r w:rsidRPr="007816DB">
        <w:rPr>
          <w:sz w:val="23"/>
          <w:szCs w:val="23"/>
        </w:rPr>
        <w:tab/>
      </w:r>
      <w:r w:rsidRPr="007816DB">
        <w:rPr>
          <w:b/>
          <w:sz w:val="23"/>
          <w:szCs w:val="23"/>
        </w:rPr>
        <w:t>Well Termination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All public water system wells shall terminate no less than 18</w:t>
      </w:r>
      <w:r w:rsidR="00783ACC" w:rsidRPr="007816DB">
        <w:rPr>
          <w:sz w:val="23"/>
          <w:szCs w:val="23"/>
        </w:rPr>
        <w:t> </w:t>
      </w:r>
      <w:r w:rsidRPr="007816DB">
        <w:rPr>
          <w:sz w:val="23"/>
          <w:szCs w:val="23"/>
        </w:rPr>
        <w:t xml:space="preserve">inches above the ground surface or be contained in a sealed, water tight pit, </w:t>
      </w:r>
      <w:r w:rsidR="00B24D06" w:rsidRPr="007816DB">
        <w:rPr>
          <w:sz w:val="23"/>
          <w:szCs w:val="23"/>
        </w:rPr>
        <w:t xml:space="preserve">and </w:t>
      </w:r>
      <w:r w:rsidR="001A00AB" w:rsidRPr="007816DB">
        <w:rPr>
          <w:sz w:val="23"/>
          <w:szCs w:val="23"/>
        </w:rPr>
        <w:t xml:space="preserve">have </w:t>
      </w:r>
      <w:r w:rsidRPr="007816DB">
        <w:rPr>
          <w:sz w:val="23"/>
          <w:szCs w:val="23"/>
        </w:rPr>
        <w:t xml:space="preserve">a sanitary seal </w:t>
      </w:r>
      <w:r w:rsidR="001A00AB" w:rsidRPr="007816DB">
        <w:rPr>
          <w:sz w:val="23"/>
          <w:szCs w:val="23"/>
        </w:rPr>
        <w:t xml:space="preserve">well cap with </w:t>
      </w:r>
      <w:r w:rsidRPr="007816DB">
        <w:rPr>
          <w:sz w:val="23"/>
          <w:szCs w:val="23"/>
        </w:rPr>
        <w:t>a protected</w:t>
      </w:r>
      <w:r w:rsidR="001A00AB" w:rsidRPr="007816DB">
        <w:rPr>
          <w:sz w:val="23"/>
          <w:szCs w:val="23"/>
        </w:rPr>
        <w:t>, screened</w:t>
      </w:r>
      <w:r w:rsidRPr="007816DB">
        <w:rPr>
          <w:sz w:val="23"/>
          <w:szCs w:val="23"/>
        </w:rPr>
        <w:t xml:space="preserve"> vent</w:t>
      </w:r>
      <w:r w:rsidR="001A00AB" w:rsidRPr="007816DB">
        <w:rPr>
          <w:sz w:val="23"/>
          <w:szCs w:val="23"/>
        </w:rPr>
        <w:t xml:space="preserve"> at the termination of the well casing</w:t>
      </w:r>
      <w:r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j.</w:t>
      </w:r>
      <w:r w:rsidRPr="007816DB">
        <w:rPr>
          <w:sz w:val="23"/>
          <w:szCs w:val="23"/>
        </w:rPr>
        <w:tab/>
      </w:r>
      <w:r w:rsidRPr="007816DB">
        <w:rPr>
          <w:b/>
          <w:sz w:val="23"/>
          <w:szCs w:val="23"/>
        </w:rPr>
        <w:t>Treatment Required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783ACC">
      <w:pPr>
        <w:tabs>
          <w:tab w:val="left" w:pos="720"/>
          <w:tab w:val="left" w:pos="1440"/>
          <w:tab w:val="left" w:pos="2160"/>
          <w:tab w:val="left" w:pos="2880"/>
        </w:tabs>
        <w:ind w:left="2880" w:right="-1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All community water systems that use ground water sources and serve municipalities and/or districts </w:t>
      </w:r>
      <w:r w:rsidR="00592CE6" w:rsidRPr="007816DB">
        <w:rPr>
          <w:sz w:val="23"/>
          <w:szCs w:val="23"/>
        </w:rPr>
        <w:t>must</w:t>
      </w:r>
      <w:r w:rsidR="00592CE6" w:rsidRPr="007816DB">
        <w:rPr>
          <w:color w:val="FF0000"/>
          <w:sz w:val="23"/>
          <w:szCs w:val="23"/>
        </w:rPr>
        <w:t xml:space="preserve"> </w:t>
      </w:r>
      <w:r w:rsidRPr="007816DB">
        <w:rPr>
          <w:sz w:val="23"/>
          <w:szCs w:val="23"/>
        </w:rPr>
        <w:t>have chlorination facilities.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 xml:space="preserve">All new community ground water supplies serving municipalities and/or districts </w:t>
      </w:r>
      <w:r w:rsidR="00592CE6" w:rsidRPr="007816DB">
        <w:rPr>
          <w:sz w:val="23"/>
          <w:szCs w:val="23"/>
        </w:rPr>
        <w:t xml:space="preserve">may be required by the Department to </w:t>
      </w:r>
      <w:r w:rsidRPr="007816DB">
        <w:rPr>
          <w:sz w:val="23"/>
          <w:szCs w:val="23"/>
        </w:rPr>
        <w:t>continuously chlorinate for a period of</w:t>
      </w:r>
      <w:r w:rsidR="006F5062" w:rsidRPr="007816DB">
        <w:rPr>
          <w:sz w:val="23"/>
          <w:szCs w:val="23"/>
        </w:rPr>
        <w:t xml:space="preserve"> </w:t>
      </w:r>
      <w:r w:rsidRPr="007816DB">
        <w:rPr>
          <w:sz w:val="23"/>
          <w:szCs w:val="23"/>
        </w:rPr>
        <w:t>2 months following initial utilization.</w:t>
      </w:r>
      <w:r w:rsidR="00592CE6" w:rsidRPr="007816DB">
        <w:rPr>
          <w:sz w:val="23"/>
          <w:szCs w:val="23"/>
        </w:rPr>
        <w:t xml:space="preserve"> The Department may require further raw water testing following the 2-month period of chlorination.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Prior to source approval, a treatment technique, approved by the Department, shall be installed for any contaminant found to be in excess of the maximum contaminant level. This section shall not apply to sodium. See Section (7</w:t>
      </w:r>
      <w:proofErr w:type="gramStart"/>
      <w:r w:rsidRPr="007816DB">
        <w:rPr>
          <w:sz w:val="23"/>
          <w:szCs w:val="23"/>
        </w:rPr>
        <w:t>)(</w:t>
      </w:r>
      <w:proofErr w:type="gramEnd"/>
      <w:r w:rsidRPr="007816DB">
        <w:rPr>
          <w:sz w:val="23"/>
          <w:szCs w:val="23"/>
        </w:rPr>
        <w:t>E)(2) regarding sodium.</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t>The Department may, at its option, require the installation of treatment equipment if a contaminant is present in sufficient quantity to constitute a public health concern in the future, even if the contaminant level does not exceed the current maximum contaminant level. The Department, in such cases, shall provide opportunity for appeals, hearings and reviews.</w:t>
      </w:r>
    </w:p>
    <w:p w:rsidR="002D50BE" w:rsidRDefault="002D50BE">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w:t>
      </w:r>
      <w:r w:rsidRPr="007816DB">
        <w:rPr>
          <w:sz w:val="23"/>
          <w:szCs w:val="23"/>
        </w:rPr>
        <w:tab/>
        <w:t xml:space="preserve">All public drinking water </w:t>
      </w:r>
      <w:r w:rsidR="003B4B5D" w:rsidRPr="007816DB">
        <w:rPr>
          <w:sz w:val="23"/>
          <w:szCs w:val="23"/>
        </w:rPr>
        <w:t xml:space="preserve">systems </w:t>
      </w:r>
      <w:r w:rsidRPr="007816DB">
        <w:rPr>
          <w:sz w:val="23"/>
          <w:szCs w:val="23"/>
        </w:rPr>
        <w:t>determined to be ground water sources under the direct influence of surface waters shall comply with the requirements listed in Section (7)(H) regarding filtration and disinfection.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2D50BE">
      <w:pPr>
        <w:tabs>
          <w:tab w:val="left" w:pos="720"/>
          <w:tab w:val="left" w:pos="1440"/>
          <w:tab w:val="left" w:pos="2160"/>
          <w:tab w:val="left" w:pos="2880"/>
        </w:tabs>
        <w:ind w:left="2160" w:right="-180" w:hanging="2160"/>
        <w:rPr>
          <w:sz w:val="23"/>
          <w:szCs w:val="23"/>
        </w:rPr>
      </w:pPr>
      <w:r w:rsidRPr="007816DB">
        <w:rPr>
          <w:sz w:val="23"/>
          <w:szCs w:val="23"/>
        </w:rPr>
        <w:tab/>
      </w:r>
      <w:r w:rsidRPr="007816DB">
        <w:rPr>
          <w:sz w:val="23"/>
          <w:szCs w:val="23"/>
        </w:rPr>
        <w:tab/>
        <w:t>k.</w:t>
      </w:r>
      <w:r w:rsidRPr="007816DB">
        <w:rPr>
          <w:sz w:val="23"/>
          <w:szCs w:val="23"/>
        </w:rPr>
        <w:tab/>
        <w:t>Review period for plans submitted either for preliminary or final well approval.</w:t>
      </w:r>
    </w:p>
    <w:p w:rsidR="00DF13F8" w:rsidRPr="007816DB" w:rsidRDefault="00DF13F8" w:rsidP="001B5BEF">
      <w:pPr>
        <w:tabs>
          <w:tab w:val="left" w:pos="720"/>
          <w:tab w:val="left" w:pos="1440"/>
          <w:tab w:val="left" w:pos="2160"/>
          <w:tab w:val="right" w:pos="9360"/>
        </w:tabs>
        <w:ind w:left="720" w:hanging="720"/>
        <w:rPr>
          <w:sz w:val="23"/>
          <w:szCs w:val="23"/>
        </w:rPr>
      </w:pPr>
    </w:p>
    <w:p w:rsidR="00DF13F8" w:rsidRPr="007816DB" w:rsidRDefault="00783ACC" w:rsidP="00783ACC">
      <w:pPr>
        <w:tabs>
          <w:tab w:val="left" w:pos="720"/>
          <w:tab w:val="left" w:pos="1440"/>
          <w:tab w:val="left" w:pos="2160"/>
          <w:tab w:val="left" w:pos="2880"/>
          <w:tab w:val="num" w:pos="3600"/>
          <w:tab w:val="right" w:pos="9360"/>
        </w:tabs>
        <w:ind w:left="2880" w:hanging="720"/>
        <w:rPr>
          <w:sz w:val="23"/>
          <w:szCs w:val="23"/>
        </w:rPr>
      </w:pPr>
      <w:r w:rsidRPr="007816DB">
        <w:rPr>
          <w:sz w:val="23"/>
          <w:szCs w:val="23"/>
        </w:rPr>
        <w:t>i.</w:t>
      </w:r>
      <w:r w:rsidRPr="007816DB">
        <w:rPr>
          <w:sz w:val="23"/>
          <w:szCs w:val="23"/>
        </w:rPr>
        <w:tab/>
      </w:r>
      <w:r w:rsidR="00DF13F8" w:rsidRPr="007816DB">
        <w:rPr>
          <w:sz w:val="23"/>
          <w:szCs w:val="23"/>
        </w:rPr>
        <w:t>The Department will review and make a decision on an application within 30 days. The review and approval period shall begin after the Department has received all information requested and the information provided is sufficient for the Department to make an informed decision.</w:t>
      </w:r>
    </w:p>
    <w:p w:rsidR="003B4B5D" w:rsidRPr="007816DB" w:rsidRDefault="003B4B5D" w:rsidP="000A35FD">
      <w:pPr>
        <w:pStyle w:val="ListParagraph"/>
        <w:tabs>
          <w:tab w:val="left" w:pos="720"/>
          <w:tab w:val="left" w:pos="1440"/>
          <w:tab w:val="left" w:pos="2160"/>
          <w:tab w:val="left" w:pos="2880"/>
          <w:tab w:val="right" w:pos="9360"/>
        </w:tabs>
        <w:ind w:left="3240"/>
        <w:rPr>
          <w:sz w:val="23"/>
          <w:szCs w:val="23"/>
        </w:rPr>
      </w:pPr>
    </w:p>
    <w:p w:rsidR="00DF13F8" w:rsidRPr="007816DB" w:rsidRDefault="00DF13F8" w:rsidP="009152A0">
      <w:pPr>
        <w:pStyle w:val="Heading2"/>
        <w:jc w:val="left"/>
        <w:rPr>
          <w:sz w:val="23"/>
          <w:szCs w:val="23"/>
          <w:u w:val="none"/>
        </w:rPr>
      </w:pPr>
      <w:bookmarkStart w:id="45" w:name="_Toc442343224"/>
      <w:r w:rsidRPr="007816DB">
        <w:rPr>
          <w:sz w:val="23"/>
          <w:szCs w:val="23"/>
          <w:u w:val="none"/>
        </w:rPr>
        <w:t>H.</w:t>
      </w:r>
      <w:r w:rsidRPr="007816DB">
        <w:rPr>
          <w:sz w:val="23"/>
          <w:szCs w:val="23"/>
          <w:u w:val="none"/>
        </w:rPr>
        <w:tab/>
      </w:r>
      <w:r w:rsidRPr="007816DB">
        <w:rPr>
          <w:b/>
          <w:sz w:val="23"/>
          <w:szCs w:val="23"/>
          <w:u w:val="none"/>
        </w:rPr>
        <w:t>E</w:t>
      </w:r>
      <w:r w:rsidR="00B0451E" w:rsidRPr="007816DB">
        <w:rPr>
          <w:b/>
          <w:sz w:val="23"/>
          <w:szCs w:val="23"/>
          <w:u w:val="none"/>
        </w:rPr>
        <w:t>xisting Sources</w:t>
      </w:r>
      <w:bookmarkEnd w:id="45"/>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u w:val="single"/>
        </w:rPr>
      </w:pPr>
      <w:r w:rsidRPr="007816DB">
        <w:rPr>
          <w:sz w:val="23"/>
          <w:szCs w:val="23"/>
        </w:rPr>
        <w:tab/>
        <w:t>1.</w:t>
      </w:r>
      <w:r w:rsidRPr="007816DB">
        <w:rPr>
          <w:sz w:val="23"/>
          <w:szCs w:val="23"/>
        </w:rPr>
        <w:tab/>
      </w:r>
      <w:r w:rsidRPr="007816DB">
        <w:rPr>
          <w:b/>
          <w:sz w:val="23"/>
          <w:szCs w:val="23"/>
        </w:rPr>
        <w:t>Surface Water S</w:t>
      </w:r>
      <w:r w:rsidR="007605AB" w:rsidRPr="007816DB">
        <w:rPr>
          <w:b/>
          <w:sz w:val="23"/>
          <w:szCs w:val="23"/>
        </w:rPr>
        <w:t>ystems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A93346">
      <w:pPr>
        <w:tabs>
          <w:tab w:val="left" w:pos="720"/>
          <w:tab w:val="left" w:pos="1440"/>
          <w:tab w:val="left" w:pos="2160"/>
          <w:tab w:val="left" w:pos="2880"/>
        </w:tabs>
        <w:ind w:left="2160" w:right="-450" w:hanging="2160"/>
        <w:rPr>
          <w:sz w:val="23"/>
          <w:szCs w:val="23"/>
        </w:rPr>
      </w:pPr>
      <w:r w:rsidRPr="007816DB">
        <w:rPr>
          <w:sz w:val="23"/>
          <w:szCs w:val="23"/>
        </w:rPr>
        <w:tab/>
      </w:r>
      <w:r w:rsidRPr="007816DB">
        <w:rPr>
          <w:sz w:val="23"/>
          <w:szCs w:val="23"/>
        </w:rPr>
        <w:tab/>
        <w:t>a.</w:t>
      </w:r>
      <w:r w:rsidRPr="007816DB">
        <w:rPr>
          <w:sz w:val="23"/>
          <w:szCs w:val="23"/>
        </w:rPr>
        <w:tab/>
        <w:t xml:space="preserve">All existing </w:t>
      </w:r>
      <w:r w:rsidR="007605AB" w:rsidRPr="007816DB">
        <w:rPr>
          <w:sz w:val="23"/>
          <w:szCs w:val="23"/>
        </w:rPr>
        <w:t xml:space="preserve">public </w:t>
      </w:r>
      <w:r w:rsidRPr="007816DB">
        <w:rPr>
          <w:sz w:val="23"/>
          <w:szCs w:val="23"/>
        </w:rPr>
        <w:t xml:space="preserve">surface water </w:t>
      </w:r>
      <w:r w:rsidR="007605AB" w:rsidRPr="007816DB">
        <w:rPr>
          <w:sz w:val="23"/>
          <w:szCs w:val="23"/>
        </w:rPr>
        <w:t>systems</w:t>
      </w:r>
      <w:r w:rsidR="007F4084" w:rsidRPr="007816DB">
        <w:rPr>
          <w:sz w:val="23"/>
          <w:szCs w:val="23"/>
        </w:rPr>
        <w:t xml:space="preserve">, including </w:t>
      </w:r>
      <w:r w:rsidR="007605AB" w:rsidRPr="007816DB">
        <w:rPr>
          <w:sz w:val="23"/>
          <w:szCs w:val="23"/>
        </w:rPr>
        <w:t xml:space="preserve">systems serving </w:t>
      </w:r>
      <w:r w:rsidR="007F4084" w:rsidRPr="007816DB">
        <w:rPr>
          <w:sz w:val="23"/>
          <w:szCs w:val="23"/>
        </w:rPr>
        <w:t>ground water under the direct influence of surface water,</w:t>
      </w:r>
      <w:r w:rsidRPr="007816DB">
        <w:rPr>
          <w:sz w:val="23"/>
          <w:szCs w:val="23"/>
        </w:rPr>
        <w:t xml:space="preserve"> shall be filtered and continuously disinfected with chlorine or by some other means approved by the Department </w:t>
      </w:r>
      <w:r w:rsidR="00A4596F" w:rsidRPr="007816DB">
        <w:rPr>
          <w:sz w:val="23"/>
          <w:szCs w:val="23"/>
        </w:rPr>
        <w:t xml:space="preserve">unless </w:t>
      </w:r>
      <w:r w:rsidR="00B31F48" w:rsidRPr="007816DB">
        <w:rPr>
          <w:sz w:val="23"/>
          <w:szCs w:val="23"/>
        </w:rPr>
        <w:t>the water system meets all criteria for avoiding filtration</w:t>
      </w:r>
      <w:r w:rsidR="00A4596F" w:rsidRPr="007816DB">
        <w:rPr>
          <w:color w:val="FF0000"/>
          <w:sz w:val="23"/>
          <w:szCs w:val="23"/>
        </w:rPr>
        <w:t xml:space="preserve"> </w:t>
      </w:r>
      <w:r w:rsidRPr="007816DB">
        <w:rPr>
          <w:sz w:val="23"/>
          <w:szCs w:val="23"/>
        </w:rPr>
        <w:t>(See Section (7)(H) regarding filtration and disinfection requirements).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Areas within 200 feet of intakes should be land-use restricted by means of deed, easement, or other legal document.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r>
      <w:r w:rsidR="007605AB" w:rsidRPr="007816DB">
        <w:rPr>
          <w:sz w:val="23"/>
          <w:szCs w:val="23"/>
        </w:rPr>
        <w:t>Unfiltered public water systems serving s</w:t>
      </w:r>
      <w:r w:rsidR="007F4084" w:rsidRPr="007816DB">
        <w:rPr>
          <w:sz w:val="23"/>
          <w:szCs w:val="23"/>
        </w:rPr>
        <w:t>urface water and</w:t>
      </w:r>
      <w:r w:rsidR="007605AB" w:rsidRPr="007816DB">
        <w:rPr>
          <w:sz w:val="23"/>
          <w:szCs w:val="23"/>
        </w:rPr>
        <w:t>/or</w:t>
      </w:r>
      <w:r w:rsidR="007F4084" w:rsidRPr="007816DB">
        <w:rPr>
          <w:sz w:val="23"/>
          <w:szCs w:val="23"/>
        </w:rPr>
        <w:t xml:space="preserve"> ground water</w:t>
      </w:r>
      <w:r w:rsidR="007F4084" w:rsidRPr="007816DB">
        <w:rPr>
          <w:color w:val="FF0000"/>
          <w:sz w:val="23"/>
          <w:szCs w:val="23"/>
        </w:rPr>
        <w:t xml:space="preserve"> </w:t>
      </w:r>
      <w:r w:rsidR="007F4084" w:rsidRPr="007816DB">
        <w:rPr>
          <w:sz w:val="23"/>
          <w:szCs w:val="23"/>
        </w:rPr>
        <w:t>under the direct influence of surface water shall have a</w:t>
      </w:r>
      <w:r w:rsidR="007F4084" w:rsidRPr="007816DB">
        <w:rPr>
          <w:color w:val="FF0000"/>
          <w:sz w:val="23"/>
          <w:szCs w:val="23"/>
        </w:rPr>
        <w:t xml:space="preserve"> </w:t>
      </w:r>
      <w:r w:rsidRPr="007816DB">
        <w:rPr>
          <w:sz w:val="23"/>
          <w:szCs w:val="23"/>
        </w:rPr>
        <w:t>sanitary survey of the watershed conducted</w:t>
      </w:r>
      <w:r w:rsidRPr="007816DB">
        <w:rPr>
          <w:color w:val="FF0000"/>
          <w:sz w:val="23"/>
          <w:szCs w:val="23"/>
        </w:rPr>
        <w:t xml:space="preserve"> </w:t>
      </w:r>
      <w:r w:rsidRPr="007816DB">
        <w:rPr>
          <w:sz w:val="23"/>
          <w:szCs w:val="23"/>
        </w:rPr>
        <w:t>at reasonable intervals</w:t>
      </w:r>
      <w:r w:rsidR="007605AB" w:rsidRPr="007816DB">
        <w:rPr>
          <w:sz w:val="23"/>
          <w:szCs w:val="23"/>
        </w:rPr>
        <w:t>,</w:t>
      </w:r>
      <w:r w:rsidRPr="007816DB">
        <w:rPr>
          <w:sz w:val="23"/>
          <w:szCs w:val="23"/>
        </w:rPr>
        <w:t xml:space="preserve"> with a report of said survey submitted to the Department. Such a watershed survey should include an annual inspection of the watershed and should evaluate water source protection, associated facilities and equipment and review operational procedures and maintenance records for the purpose of evaluating the adequacy of programs and procedures, such as source water protection, facilities and equipment operations and maintenance, etc., to produce and distribute safe drinking water. (See Section (7</w:t>
      </w:r>
      <w:proofErr w:type="gramStart"/>
      <w:r w:rsidRPr="007816DB">
        <w:rPr>
          <w:sz w:val="23"/>
          <w:szCs w:val="23"/>
        </w:rPr>
        <w:t>)(</w:t>
      </w:r>
      <w:proofErr w:type="gramEnd"/>
      <w:r w:rsidRPr="007816DB">
        <w:rPr>
          <w:sz w:val="23"/>
          <w:szCs w:val="23"/>
        </w:rPr>
        <w:t xml:space="preserve">H)(1-6), i.e., 40 </w:t>
      </w:r>
      <w:r w:rsidR="00916EA1" w:rsidRPr="007816DB">
        <w:rPr>
          <w:sz w:val="23"/>
          <w:szCs w:val="23"/>
        </w:rPr>
        <w:t>C.F.R.</w:t>
      </w:r>
      <w:r w:rsidRPr="007816DB">
        <w:rPr>
          <w:sz w:val="23"/>
          <w:szCs w:val="23"/>
        </w:rPr>
        <w:t xml:space="preserve"> Sections 141.70 through 141.75 for additional information.)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6E297D" w:rsidRPr="007816DB" w:rsidRDefault="006E297D" w:rsidP="006211FB">
      <w:pPr>
        <w:tabs>
          <w:tab w:val="left" w:pos="540"/>
          <w:tab w:val="left" w:pos="2160"/>
          <w:tab w:val="right" w:pos="9360"/>
        </w:tabs>
        <w:ind w:left="2160" w:hanging="720"/>
        <w:rPr>
          <w:sz w:val="23"/>
          <w:szCs w:val="23"/>
        </w:rPr>
      </w:pPr>
      <w:r w:rsidRPr="007816DB">
        <w:rPr>
          <w:sz w:val="23"/>
          <w:szCs w:val="23"/>
        </w:rPr>
        <w:t>d.</w:t>
      </w:r>
      <w:r w:rsidR="00BF1B61" w:rsidRPr="007816DB">
        <w:rPr>
          <w:sz w:val="23"/>
          <w:szCs w:val="23"/>
        </w:rPr>
        <w:tab/>
      </w:r>
      <w:r w:rsidRPr="007816DB">
        <w:rPr>
          <w:sz w:val="23"/>
          <w:szCs w:val="23"/>
        </w:rPr>
        <w:t>All community surface water supplies shall evaluate their System Design</w:t>
      </w:r>
      <w:r w:rsidR="006211FB" w:rsidRPr="007816DB">
        <w:rPr>
          <w:sz w:val="23"/>
          <w:szCs w:val="23"/>
        </w:rPr>
        <w:t xml:space="preserve"> </w:t>
      </w:r>
      <w:r w:rsidRPr="007816DB">
        <w:rPr>
          <w:sz w:val="23"/>
          <w:szCs w:val="23"/>
        </w:rPr>
        <w:t>Capacity and submit a report on forms provided by the Department for review</w:t>
      </w:r>
      <w:r w:rsidR="006B2936" w:rsidRPr="007816DB">
        <w:rPr>
          <w:sz w:val="23"/>
          <w:szCs w:val="23"/>
        </w:rPr>
        <w:t xml:space="preserve">, in order to </w:t>
      </w:r>
      <w:r w:rsidRPr="007816DB">
        <w:rPr>
          <w:sz w:val="23"/>
          <w:szCs w:val="23"/>
        </w:rPr>
        <w:t>determine System Design Capacity</w:t>
      </w:r>
      <w:r w:rsidR="006B6363" w:rsidRPr="007816DB">
        <w:rPr>
          <w:sz w:val="23"/>
          <w:szCs w:val="23"/>
        </w:rPr>
        <w:t>.</w:t>
      </w:r>
    </w:p>
    <w:p w:rsidR="002D50BE" w:rsidRDefault="002D50BE">
      <w:pPr>
        <w:rPr>
          <w:sz w:val="23"/>
          <w:szCs w:val="23"/>
        </w:rPr>
      </w:pPr>
      <w:r>
        <w:rPr>
          <w:sz w:val="23"/>
          <w:szCs w:val="23"/>
        </w:rPr>
        <w:br w:type="page"/>
      </w:r>
    </w:p>
    <w:p w:rsidR="006E297D" w:rsidRPr="007816DB" w:rsidRDefault="006E297D" w:rsidP="006E297D">
      <w:pPr>
        <w:tabs>
          <w:tab w:val="left" w:pos="540"/>
          <w:tab w:val="left" w:pos="2160"/>
          <w:tab w:val="right" w:pos="9360"/>
        </w:tabs>
        <w:ind w:left="216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Ground Water S</w:t>
      </w:r>
      <w:r w:rsidR="007605AB" w:rsidRPr="007816DB">
        <w:rPr>
          <w:b/>
          <w:sz w:val="23"/>
          <w:szCs w:val="23"/>
        </w:rPr>
        <w:t>ystems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 xml:space="preserve">All community water systems using ground water sources shall </w:t>
      </w:r>
      <w:r w:rsidR="006B2936" w:rsidRPr="007816DB">
        <w:rPr>
          <w:sz w:val="23"/>
          <w:szCs w:val="23"/>
        </w:rPr>
        <w:t>provide</w:t>
      </w:r>
      <w:r w:rsidRPr="007816DB">
        <w:rPr>
          <w:sz w:val="23"/>
          <w:szCs w:val="23"/>
        </w:rPr>
        <w:t xml:space="preserve"> facilities for chlorination.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Hazardous chemicals (e.g. pesticides</w:t>
      </w:r>
      <w:r w:rsidR="00A67BB4" w:rsidRPr="007816DB">
        <w:rPr>
          <w:sz w:val="23"/>
          <w:szCs w:val="23"/>
        </w:rPr>
        <w:t>, petroleum products,</w:t>
      </w:r>
      <w:r w:rsidRPr="007816DB">
        <w:rPr>
          <w:sz w:val="23"/>
          <w:szCs w:val="23"/>
        </w:rPr>
        <w:t xml:space="preserve"> degreasers</w:t>
      </w:r>
      <w:r w:rsidR="00A67BB4" w:rsidRPr="007816DB">
        <w:rPr>
          <w:sz w:val="23"/>
          <w:szCs w:val="23"/>
        </w:rPr>
        <w:t>, etc.</w:t>
      </w:r>
      <w:r w:rsidRPr="007816DB">
        <w:rPr>
          <w:sz w:val="23"/>
          <w:szCs w:val="23"/>
        </w:rPr>
        <w:t>) shall not be used or stored in the proximity of the well</w:t>
      </w:r>
      <w:r w:rsidR="006B2936" w:rsidRPr="007816DB">
        <w:rPr>
          <w:sz w:val="23"/>
          <w:szCs w:val="23"/>
        </w:rPr>
        <w:t>,</w:t>
      </w:r>
      <w:r w:rsidRPr="007816DB">
        <w:rPr>
          <w:sz w:val="23"/>
          <w:szCs w:val="23"/>
        </w:rPr>
        <w:t xml:space="preserve"> except when used in water treatment.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Any hazardous chemical used in water treatment shall be stored in such a manner that it will be completely contained and not enter the aquifer.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right="-270" w:hanging="2160"/>
        <w:rPr>
          <w:sz w:val="23"/>
          <w:szCs w:val="23"/>
        </w:rPr>
      </w:pPr>
      <w:r w:rsidRPr="007816DB">
        <w:rPr>
          <w:sz w:val="23"/>
          <w:szCs w:val="23"/>
        </w:rPr>
        <w:tab/>
      </w:r>
      <w:r w:rsidRPr="007816DB">
        <w:rPr>
          <w:sz w:val="23"/>
          <w:szCs w:val="23"/>
        </w:rPr>
        <w:tab/>
        <w:t>d.</w:t>
      </w:r>
      <w:r w:rsidRPr="007816DB">
        <w:rPr>
          <w:sz w:val="23"/>
          <w:szCs w:val="23"/>
        </w:rPr>
        <w:tab/>
        <w:t>The occurrence of spills of hazardous substances within the wellhead protection area shall be immediately reported to the Department by the water supplier upon knowledge of such an accident.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t>All discharges from water softeners or other treatment techniques shall be made in an approved manner.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w:t>
      </w:r>
      <w:r w:rsidRPr="007816DB">
        <w:rPr>
          <w:sz w:val="23"/>
          <w:szCs w:val="23"/>
        </w:rPr>
        <w:tab/>
        <w:t xml:space="preserve">All </w:t>
      </w:r>
      <w:r w:rsidR="001A00AB" w:rsidRPr="007816DB">
        <w:rPr>
          <w:sz w:val="23"/>
          <w:szCs w:val="23"/>
        </w:rPr>
        <w:t xml:space="preserve">public </w:t>
      </w:r>
      <w:r w:rsidRPr="007816DB">
        <w:rPr>
          <w:sz w:val="23"/>
          <w:szCs w:val="23"/>
        </w:rPr>
        <w:t xml:space="preserve">water system wells shall have a </w:t>
      </w:r>
      <w:r w:rsidR="001A00AB" w:rsidRPr="007816DB">
        <w:rPr>
          <w:sz w:val="23"/>
          <w:szCs w:val="23"/>
        </w:rPr>
        <w:t xml:space="preserve">sanitary seal </w:t>
      </w:r>
      <w:r w:rsidRPr="007816DB">
        <w:rPr>
          <w:sz w:val="23"/>
          <w:szCs w:val="23"/>
        </w:rPr>
        <w:t xml:space="preserve">well cap </w:t>
      </w:r>
      <w:r w:rsidR="001A00AB" w:rsidRPr="007816DB">
        <w:rPr>
          <w:sz w:val="23"/>
          <w:szCs w:val="23"/>
        </w:rPr>
        <w:t xml:space="preserve">with a protected, screened vent </w:t>
      </w:r>
      <w:r w:rsidRPr="007816DB">
        <w:rPr>
          <w:sz w:val="23"/>
          <w:szCs w:val="23"/>
        </w:rPr>
        <w:t>at the termination of the well casing.</w:t>
      </w:r>
    </w:p>
    <w:p w:rsidR="006C3249" w:rsidRPr="007816DB" w:rsidRDefault="006C3249">
      <w:pPr>
        <w:tabs>
          <w:tab w:val="left" w:pos="720"/>
          <w:tab w:val="left" w:pos="1440"/>
          <w:tab w:val="left" w:pos="2160"/>
          <w:tab w:val="left" w:pos="2880"/>
          <w:tab w:val="right" w:pos="9360"/>
        </w:tabs>
        <w:ind w:left="2160" w:hanging="2160"/>
        <w:rPr>
          <w:sz w:val="23"/>
          <w:szCs w:val="23"/>
        </w:rPr>
      </w:pPr>
    </w:p>
    <w:p w:rsidR="007F4084" w:rsidRPr="007816DB" w:rsidRDefault="006C3249" w:rsidP="00BF1B61">
      <w:pPr>
        <w:tabs>
          <w:tab w:val="left" w:pos="1440"/>
          <w:tab w:val="left" w:pos="2160"/>
          <w:tab w:val="left" w:pos="2880"/>
        </w:tabs>
        <w:ind w:left="2160" w:right="-90" w:hanging="720"/>
        <w:rPr>
          <w:sz w:val="23"/>
          <w:szCs w:val="23"/>
        </w:rPr>
      </w:pPr>
      <w:r w:rsidRPr="007816DB">
        <w:rPr>
          <w:sz w:val="23"/>
          <w:szCs w:val="23"/>
        </w:rPr>
        <w:t xml:space="preserve">g. </w:t>
      </w:r>
      <w:r w:rsidRPr="007816DB">
        <w:rPr>
          <w:sz w:val="23"/>
          <w:szCs w:val="23"/>
        </w:rPr>
        <w:tab/>
        <w:t xml:space="preserve">All existing public water system wells which are modified, altered or repaired, including </w:t>
      </w:r>
      <w:proofErr w:type="spellStart"/>
      <w:r w:rsidRPr="007816DB">
        <w:rPr>
          <w:sz w:val="23"/>
          <w:szCs w:val="23"/>
        </w:rPr>
        <w:t>hydrofact</w:t>
      </w:r>
      <w:r w:rsidR="00536969" w:rsidRPr="007816DB">
        <w:rPr>
          <w:sz w:val="23"/>
          <w:szCs w:val="23"/>
        </w:rPr>
        <w:t>ur</w:t>
      </w:r>
      <w:r w:rsidRPr="007816DB">
        <w:rPr>
          <w:sz w:val="23"/>
          <w:szCs w:val="23"/>
        </w:rPr>
        <w:t>ing</w:t>
      </w:r>
      <w:proofErr w:type="spellEnd"/>
      <w:r w:rsidRPr="007816DB">
        <w:rPr>
          <w:sz w:val="23"/>
          <w:szCs w:val="23"/>
        </w:rPr>
        <w:t xml:space="preserve">, in a manner that may change the yield or chemistry of the water served must comply with Section 3(F)(3) and be approved by the Department prior to commencement of the modifications, alterations, repairs or </w:t>
      </w:r>
      <w:proofErr w:type="spellStart"/>
      <w:r w:rsidRPr="007816DB">
        <w:rPr>
          <w:sz w:val="23"/>
          <w:szCs w:val="23"/>
        </w:rPr>
        <w:t>hydrofrac</w:t>
      </w:r>
      <w:r w:rsidR="00536969" w:rsidRPr="007816DB">
        <w:rPr>
          <w:sz w:val="23"/>
          <w:szCs w:val="23"/>
        </w:rPr>
        <w:t>tur</w:t>
      </w:r>
      <w:r w:rsidRPr="007816DB">
        <w:rPr>
          <w:sz w:val="23"/>
          <w:szCs w:val="23"/>
        </w:rPr>
        <w:t>ing</w:t>
      </w:r>
      <w:proofErr w:type="spellEnd"/>
      <w:r w:rsidRPr="007816DB">
        <w:rPr>
          <w:sz w:val="23"/>
          <w:szCs w:val="23"/>
        </w:rPr>
        <w:t>. The Department may require</w:t>
      </w:r>
      <w:r w:rsidR="001B5BEF" w:rsidRPr="007816DB">
        <w:rPr>
          <w:sz w:val="23"/>
          <w:szCs w:val="23"/>
        </w:rPr>
        <w:t>, based on an evaluation of geologic conditions, individual land use and other factors potentially affecting water quality,</w:t>
      </w:r>
      <w:r w:rsidRPr="007816DB">
        <w:rPr>
          <w:sz w:val="23"/>
          <w:szCs w:val="23"/>
        </w:rPr>
        <w:t xml:space="preserve"> additional testing to demonstrate safe water quality following such modifications. The Department may require water treatment to insure compliance with these </w:t>
      </w:r>
      <w:r w:rsidR="00BF1B61" w:rsidRPr="007816DB">
        <w:rPr>
          <w:sz w:val="23"/>
          <w:szCs w:val="23"/>
        </w:rPr>
        <w:t>r</w:t>
      </w:r>
      <w:r w:rsidRPr="007816DB">
        <w:rPr>
          <w:sz w:val="23"/>
          <w:szCs w:val="23"/>
        </w:rPr>
        <w:t>ules.</w:t>
      </w:r>
    </w:p>
    <w:p w:rsidR="006C3249" w:rsidRPr="007816DB" w:rsidRDefault="006C3249" w:rsidP="006C3249">
      <w:pPr>
        <w:pStyle w:val="ListParagraph"/>
        <w:tabs>
          <w:tab w:val="left" w:pos="1440"/>
          <w:tab w:val="left" w:pos="2160"/>
          <w:tab w:val="left" w:pos="2880"/>
          <w:tab w:val="right" w:pos="9360"/>
        </w:tabs>
        <w:ind w:left="1800"/>
        <w:rPr>
          <w:sz w:val="23"/>
          <w:szCs w:val="23"/>
          <w:u w:val="single"/>
        </w:rPr>
      </w:pPr>
    </w:p>
    <w:p w:rsidR="00DF13F8" w:rsidRPr="007816DB" w:rsidRDefault="00DF13F8" w:rsidP="009152A0">
      <w:pPr>
        <w:pStyle w:val="Heading2"/>
        <w:jc w:val="left"/>
        <w:rPr>
          <w:sz w:val="23"/>
          <w:szCs w:val="23"/>
          <w:u w:val="none"/>
        </w:rPr>
      </w:pPr>
      <w:bookmarkStart w:id="46" w:name="_Toc442343225"/>
      <w:r w:rsidRPr="007816DB">
        <w:rPr>
          <w:sz w:val="23"/>
          <w:szCs w:val="23"/>
          <w:u w:val="none"/>
        </w:rPr>
        <w:t>I.</w:t>
      </w:r>
      <w:r w:rsidRPr="007816DB">
        <w:rPr>
          <w:sz w:val="23"/>
          <w:szCs w:val="23"/>
          <w:u w:val="none"/>
        </w:rPr>
        <w:tab/>
      </w:r>
      <w:r w:rsidRPr="007816DB">
        <w:rPr>
          <w:b/>
          <w:sz w:val="23"/>
          <w:szCs w:val="23"/>
          <w:u w:val="none"/>
        </w:rPr>
        <w:t>P</w:t>
      </w:r>
      <w:r w:rsidR="00B0451E" w:rsidRPr="007816DB">
        <w:rPr>
          <w:b/>
          <w:sz w:val="23"/>
          <w:szCs w:val="23"/>
          <w:u w:val="none"/>
        </w:rPr>
        <w:t>rotective Measures</w:t>
      </w:r>
      <w:bookmarkEnd w:id="46"/>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Public water suppliers shall have an active program for watershed and wellhead protection. Emergency response plans shall be designed by the respective supplies. The Department will provide guidance these areas.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color w:val="FF0000"/>
          <w:sz w:val="23"/>
          <w:szCs w:val="23"/>
        </w:rPr>
      </w:pPr>
      <w:r w:rsidRPr="007816DB">
        <w:rPr>
          <w:sz w:val="23"/>
          <w:szCs w:val="23"/>
        </w:rPr>
        <w:tab/>
        <w:t>2.</w:t>
      </w:r>
      <w:r w:rsidRPr="007816DB">
        <w:rPr>
          <w:sz w:val="23"/>
          <w:szCs w:val="23"/>
        </w:rPr>
        <w:tab/>
        <w:t xml:space="preserve">The occurrence of spills of hazardous substances within the watershed shall be immediately reported to the Department by the water supply upon knowledge of such an incident. Emergencies may be reported to the Division of </w:t>
      </w:r>
      <w:r w:rsidR="003E1926" w:rsidRPr="007816DB">
        <w:rPr>
          <w:sz w:val="23"/>
          <w:szCs w:val="23"/>
        </w:rPr>
        <w:t>Environmental Health</w:t>
      </w:r>
      <w:r w:rsidRPr="007816DB">
        <w:rPr>
          <w:sz w:val="23"/>
          <w:szCs w:val="23"/>
        </w:rPr>
        <w:t>, Drinking Water Program at (207) 287-2070 during normal office hours</w:t>
      </w:r>
      <w:r w:rsidR="000C0A20" w:rsidRPr="007816DB">
        <w:rPr>
          <w:sz w:val="23"/>
          <w:szCs w:val="23"/>
        </w:rPr>
        <w:t>,</w:t>
      </w:r>
      <w:r w:rsidRPr="007816DB">
        <w:rPr>
          <w:sz w:val="23"/>
          <w:szCs w:val="23"/>
        </w:rPr>
        <w:t xml:space="preserve"> or at the 24 hour emergency number (207) 557-4214</w:t>
      </w:r>
      <w:r w:rsidRPr="007816DB">
        <w:rPr>
          <w:color w:val="FF0000"/>
          <w:sz w:val="23"/>
          <w:szCs w:val="23"/>
        </w:rPr>
        <w:t>.</w:t>
      </w:r>
    </w:p>
    <w:p w:rsidR="002D50BE" w:rsidRDefault="002D50BE">
      <w:pPr>
        <w:rPr>
          <w:strike/>
          <w:sz w:val="23"/>
          <w:szCs w:val="23"/>
        </w:rPr>
      </w:pPr>
      <w:r>
        <w:rPr>
          <w:strike/>
          <w:sz w:val="23"/>
          <w:szCs w:val="23"/>
        </w:rPr>
        <w:br w:type="page"/>
      </w:r>
    </w:p>
    <w:p w:rsidR="000A35FD" w:rsidRPr="007816DB" w:rsidRDefault="000A35FD" w:rsidP="00ED3056">
      <w:pPr>
        <w:pStyle w:val="Heading2"/>
        <w:ind w:left="720" w:hanging="720"/>
        <w:jc w:val="left"/>
        <w:rPr>
          <w:strike/>
          <w:sz w:val="23"/>
          <w:szCs w:val="23"/>
          <w:u w:val="none"/>
        </w:rPr>
      </w:pPr>
    </w:p>
    <w:p w:rsidR="000A35FD" w:rsidRPr="007816DB" w:rsidRDefault="00A67BB4" w:rsidP="000A35FD">
      <w:pPr>
        <w:tabs>
          <w:tab w:val="left" w:pos="0"/>
          <w:tab w:val="left" w:pos="720"/>
          <w:tab w:val="left" w:pos="2160"/>
          <w:tab w:val="left" w:pos="2880"/>
          <w:tab w:val="right" w:pos="9360"/>
        </w:tabs>
        <w:rPr>
          <w:sz w:val="23"/>
          <w:szCs w:val="23"/>
        </w:rPr>
      </w:pPr>
      <w:r w:rsidRPr="007816DB">
        <w:rPr>
          <w:sz w:val="23"/>
          <w:szCs w:val="23"/>
        </w:rPr>
        <w:t>J</w:t>
      </w:r>
      <w:r w:rsidR="000A35FD" w:rsidRPr="007816DB">
        <w:rPr>
          <w:sz w:val="23"/>
          <w:szCs w:val="23"/>
        </w:rPr>
        <w:t>.</w:t>
      </w:r>
      <w:r w:rsidR="000A35FD" w:rsidRPr="007816DB">
        <w:rPr>
          <w:sz w:val="23"/>
          <w:szCs w:val="23"/>
        </w:rPr>
        <w:tab/>
      </w:r>
      <w:r w:rsidR="000A35FD" w:rsidRPr="007816DB">
        <w:rPr>
          <w:b/>
          <w:sz w:val="23"/>
          <w:szCs w:val="23"/>
        </w:rPr>
        <w:t>Bottled Water Approval</w:t>
      </w:r>
    </w:p>
    <w:p w:rsidR="009F19A5" w:rsidRPr="007816DB" w:rsidRDefault="009F19A5" w:rsidP="000A35FD">
      <w:pPr>
        <w:tabs>
          <w:tab w:val="left" w:pos="0"/>
          <w:tab w:val="left" w:pos="720"/>
          <w:tab w:val="left" w:pos="2160"/>
          <w:tab w:val="left" w:pos="2880"/>
          <w:tab w:val="right" w:pos="9360"/>
        </w:tabs>
        <w:rPr>
          <w:sz w:val="23"/>
          <w:szCs w:val="23"/>
        </w:rPr>
      </w:pPr>
    </w:p>
    <w:p w:rsidR="000A35FD" w:rsidRPr="007816DB" w:rsidRDefault="000A35FD" w:rsidP="00BF1B61">
      <w:pPr>
        <w:tabs>
          <w:tab w:val="left" w:pos="720"/>
          <w:tab w:val="left" w:pos="1440"/>
          <w:tab w:val="left" w:pos="2160"/>
          <w:tab w:val="left" w:pos="2880"/>
          <w:tab w:val="right" w:pos="9360"/>
        </w:tabs>
        <w:ind w:left="1440" w:hanging="720"/>
        <w:rPr>
          <w:sz w:val="23"/>
          <w:szCs w:val="23"/>
        </w:rPr>
      </w:pPr>
      <w:r w:rsidRPr="007816DB">
        <w:rPr>
          <w:sz w:val="23"/>
          <w:szCs w:val="23"/>
        </w:rPr>
        <w:t>1.</w:t>
      </w:r>
      <w:r w:rsidR="00BF1B61" w:rsidRPr="007816DB">
        <w:rPr>
          <w:sz w:val="23"/>
          <w:szCs w:val="23"/>
        </w:rPr>
        <w:tab/>
      </w:r>
      <w:r w:rsidRPr="007816DB">
        <w:rPr>
          <w:b/>
          <w:sz w:val="23"/>
          <w:szCs w:val="23"/>
        </w:rPr>
        <w:t>General Requirements</w:t>
      </w:r>
      <w:r w:rsidRPr="007816DB">
        <w:rPr>
          <w:sz w:val="23"/>
          <w:szCs w:val="23"/>
        </w:rPr>
        <w:t xml:space="preserve">: No person may extract or treat water for bottling in the State of Maine without first obtaining Department approval by demonstrating that the treatment and raw source water quality </w:t>
      </w:r>
      <w:r w:rsidR="00BF1B61" w:rsidRPr="007816DB">
        <w:rPr>
          <w:sz w:val="23"/>
          <w:szCs w:val="23"/>
        </w:rPr>
        <w:t>meet the requirements of these r</w:t>
      </w:r>
      <w:r w:rsidRPr="007816DB">
        <w:rPr>
          <w:sz w:val="23"/>
          <w:szCs w:val="23"/>
        </w:rPr>
        <w:t>ules. Approval consists of an application review process, where the applicant must provide to the Department the following documentation:</w:t>
      </w:r>
    </w:p>
    <w:p w:rsidR="009F19A5" w:rsidRPr="007816DB" w:rsidRDefault="009F19A5" w:rsidP="00BF1B61">
      <w:pPr>
        <w:tabs>
          <w:tab w:val="left" w:pos="720"/>
          <w:tab w:val="left" w:pos="1440"/>
          <w:tab w:val="left" w:pos="2160"/>
          <w:tab w:val="left" w:pos="2880"/>
          <w:tab w:val="right" w:pos="9360"/>
        </w:tabs>
        <w:ind w:left="1440" w:hanging="720"/>
        <w:rPr>
          <w:sz w:val="23"/>
          <w:szCs w:val="23"/>
        </w:rPr>
      </w:pPr>
    </w:p>
    <w:p w:rsidR="000A35FD" w:rsidRPr="007816DB" w:rsidRDefault="000A35FD" w:rsidP="00BF1B61">
      <w:pPr>
        <w:pStyle w:val="ListParagraph"/>
        <w:numPr>
          <w:ilvl w:val="0"/>
          <w:numId w:val="41"/>
        </w:numPr>
        <w:tabs>
          <w:tab w:val="left" w:pos="720"/>
          <w:tab w:val="left" w:pos="1440"/>
          <w:tab w:val="left" w:pos="2160"/>
          <w:tab w:val="left" w:pos="2880"/>
          <w:tab w:val="right" w:pos="9360"/>
        </w:tabs>
        <w:ind w:left="2160" w:hanging="720"/>
        <w:rPr>
          <w:sz w:val="23"/>
          <w:szCs w:val="23"/>
        </w:rPr>
      </w:pPr>
      <w:r w:rsidRPr="007816DB">
        <w:rPr>
          <w:b/>
          <w:sz w:val="23"/>
          <w:szCs w:val="23"/>
        </w:rPr>
        <w:t>Application</w:t>
      </w:r>
      <w:r w:rsidRPr="007816DB">
        <w:rPr>
          <w:sz w:val="23"/>
          <w:szCs w:val="23"/>
        </w:rPr>
        <w:t>. A completed application, which must be submitted to, and approved by,</w:t>
      </w:r>
      <w:r w:rsidR="0079549F" w:rsidRPr="007816DB">
        <w:rPr>
          <w:sz w:val="23"/>
          <w:szCs w:val="23"/>
        </w:rPr>
        <w:t xml:space="preserve"> the Department before bottling;</w:t>
      </w:r>
    </w:p>
    <w:p w:rsidR="0079549F" w:rsidRPr="007816DB" w:rsidRDefault="0079549F" w:rsidP="00BF1B61">
      <w:pPr>
        <w:pStyle w:val="ListParagraph"/>
        <w:tabs>
          <w:tab w:val="left" w:pos="720"/>
          <w:tab w:val="left" w:pos="1440"/>
          <w:tab w:val="left" w:pos="2160"/>
          <w:tab w:val="left" w:pos="2880"/>
          <w:tab w:val="right" w:pos="9360"/>
        </w:tabs>
        <w:ind w:left="2160" w:hanging="720"/>
        <w:rPr>
          <w:sz w:val="23"/>
          <w:szCs w:val="23"/>
        </w:rPr>
      </w:pPr>
    </w:p>
    <w:p w:rsidR="0079549F" w:rsidRPr="007816DB" w:rsidRDefault="0079549F" w:rsidP="00BF1B61">
      <w:pPr>
        <w:pStyle w:val="ListParagraph"/>
        <w:numPr>
          <w:ilvl w:val="0"/>
          <w:numId w:val="41"/>
        </w:numPr>
        <w:tabs>
          <w:tab w:val="left" w:pos="720"/>
          <w:tab w:val="left" w:pos="1440"/>
          <w:tab w:val="left" w:pos="2160"/>
          <w:tab w:val="left" w:pos="2880"/>
          <w:tab w:val="right" w:pos="9360"/>
        </w:tabs>
        <w:ind w:left="2160" w:hanging="720"/>
        <w:rPr>
          <w:sz w:val="23"/>
          <w:szCs w:val="23"/>
        </w:rPr>
      </w:pPr>
      <w:r w:rsidRPr="007816DB">
        <w:rPr>
          <w:b/>
          <w:sz w:val="23"/>
          <w:szCs w:val="23"/>
        </w:rPr>
        <w:t>Water Quality Re</w:t>
      </w:r>
      <w:r w:rsidR="003F6A72" w:rsidRPr="007816DB">
        <w:rPr>
          <w:b/>
          <w:sz w:val="23"/>
          <w:szCs w:val="23"/>
        </w:rPr>
        <w:t>sul</w:t>
      </w:r>
      <w:r w:rsidRPr="007816DB">
        <w:rPr>
          <w:b/>
          <w:sz w:val="23"/>
          <w:szCs w:val="23"/>
        </w:rPr>
        <w:t>ts</w:t>
      </w:r>
      <w:r w:rsidRPr="007816DB">
        <w:rPr>
          <w:sz w:val="23"/>
          <w:szCs w:val="23"/>
        </w:rPr>
        <w:t>. Any test results that the Department deems necessary, due to surrounding environmental conditions or other circumstances</w:t>
      </w:r>
      <w:r w:rsidR="00763460" w:rsidRPr="007816DB">
        <w:rPr>
          <w:sz w:val="23"/>
          <w:szCs w:val="23"/>
        </w:rPr>
        <w:t xml:space="preserve"> that may indicate a threat of contamination to the well and potentially result in an adverse health impact on customers</w:t>
      </w:r>
      <w:r w:rsidRPr="007816DB">
        <w:rPr>
          <w:sz w:val="23"/>
          <w:szCs w:val="23"/>
        </w:rPr>
        <w:t>. Such monitoring must be performed at regular intervals, as determined by the Department, with testing/monitoring results reported to the Department within the established timeframes; and</w:t>
      </w:r>
    </w:p>
    <w:p w:rsidR="0079549F" w:rsidRPr="007816DB" w:rsidRDefault="0079549F" w:rsidP="00BF1B61">
      <w:pPr>
        <w:pStyle w:val="ListParagraph"/>
        <w:tabs>
          <w:tab w:val="left" w:pos="720"/>
          <w:tab w:val="left" w:pos="1440"/>
          <w:tab w:val="left" w:pos="2160"/>
          <w:tab w:val="left" w:pos="2880"/>
          <w:tab w:val="right" w:pos="9360"/>
        </w:tabs>
        <w:ind w:left="2160" w:hanging="720"/>
        <w:rPr>
          <w:sz w:val="23"/>
          <w:szCs w:val="23"/>
        </w:rPr>
      </w:pPr>
    </w:p>
    <w:p w:rsidR="0079549F" w:rsidRPr="007816DB" w:rsidRDefault="0079549F" w:rsidP="00A93346">
      <w:pPr>
        <w:pStyle w:val="ListParagraph"/>
        <w:numPr>
          <w:ilvl w:val="0"/>
          <w:numId w:val="41"/>
        </w:numPr>
        <w:tabs>
          <w:tab w:val="left" w:pos="720"/>
          <w:tab w:val="left" w:pos="1440"/>
          <w:tab w:val="left" w:pos="2160"/>
          <w:tab w:val="left" w:pos="2880"/>
        </w:tabs>
        <w:ind w:left="2160" w:right="-360" w:hanging="720"/>
        <w:rPr>
          <w:sz w:val="23"/>
          <w:szCs w:val="23"/>
        </w:rPr>
      </w:pPr>
      <w:proofErr w:type="spellStart"/>
      <w:r w:rsidRPr="007816DB">
        <w:rPr>
          <w:b/>
          <w:sz w:val="23"/>
          <w:szCs w:val="23"/>
        </w:rPr>
        <w:t>Hydrogeologic</w:t>
      </w:r>
      <w:proofErr w:type="spellEnd"/>
      <w:r w:rsidRPr="007816DB">
        <w:rPr>
          <w:b/>
          <w:sz w:val="23"/>
          <w:szCs w:val="23"/>
        </w:rPr>
        <w:t xml:space="preserve"> Report</w:t>
      </w:r>
      <w:r w:rsidRPr="007816DB">
        <w:rPr>
          <w:sz w:val="23"/>
          <w:szCs w:val="23"/>
        </w:rPr>
        <w:t xml:space="preserve">. A report on the regional geology surrounding the site and the specific site geology is necessary for source approval and must include a description of the vertical and horizontal extent of the source aquifer using existing data. The information will be used to define the recharge area of the aquifer, or, in the case of regional aquifers, the zone of influence of the subject source. A report detailing the development of the source; the method of construction, including spring design, well installation, surface catchment, and intake structures; and transmission facilities as appropriate, is required. A watershed survey of the recharge area or zone of influence of subject source that identifies and evaluates actual and potential sources of contamination must be provided to the Department. A minimum 48-hour pump test must be conducted on each well, to determine safe yield. Based on the findings in the </w:t>
      </w:r>
      <w:proofErr w:type="spellStart"/>
      <w:r w:rsidRPr="007816DB">
        <w:rPr>
          <w:sz w:val="23"/>
          <w:szCs w:val="23"/>
        </w:rPr>
        <w:t>hydrogeologic</w:t>
      </w:r>
      <w:proofErr w:type="spellEnd"/>
      <w:r w:rsidRPr="007816DB">
        <w:rPr>
          <w:sz w:val="23"/>
          <w:szCs w:val="23"/>
        </w:rPr>
        <w:t xml:space="preserve"> report, a plan may be required for special monitoring of any significant contamination source and for taking restrictive preventative or corrective measures, as appropriate, to protect the source water. Such a report must be completed and submitted by a Maine-certified geologist. Water vending machines are exempt from this requirement to submit a </w:t>
      </w:r>
      <w:proofErr w:type="spellStart"/>
      <w:r w:rsidRPr="007816DB">
        <w:rPr>
          <w:sz w:val="23"/>
          <w:szCs w:val="23"/>
        </w:rPr>
        <w:t>Hydrogeologic</w:t>
      </w:r>
      <w:proofErr w:type="spellEnd"/>
      <w:r w:rsidRPr="007816DB">
        <w:rPr>
          <w:sz w:val="23"/>
          <w:szCs w:val="23"/>
        </w:rPr>
        <w:t xml:space="preserve"> Report.</w:t>
      </w:r>
    </w:p>
    <w:p w:rsidR="00971B5E" w:rsidRPr="007816DB" w:rsidRDefault="00971B5E" w:rsidP="00971B5E">
      <w:pPr>
        <w:tabs>
          <w:tab w:val="left" w:pos="720"/>
          <w:tab w:val="left" w:pos="1080"/>
          <w:tab w:val="left" w:pos="2160"/>
          <w:tab w:val="left" w:pos="2880"/>
          <w:tab w:val="right" w:pos="9360"/>
        </w:tabs>
        <w:rPr>
          <w:sz w:val="23"/>
          <w:szCs w:val="23"/>
        </w:rPr>
      </w:pPr>
    </w:p>
    <w:p w:rsidR="00971B5E" w:rsidRPr="007816DB" w:rsidRDefault="00971B5E" w:rsidP="00A14DC8">
      <w:pPr>
        <w:pStyle w:val="ListParagraph"/>
        <w:numPr>
          <w:ilvl w:val="0"/>
          <w:numId w:val="23"/>
        </w:numPr>
        <w:tabs>
          <w:tab w:val="clear" w:pos="1260"/>
          <w:tab w:val="left" w:pos="720"/>
          <w:tab w:val="num" w:pos="1440"/>
          <w:tab w:val="left" w:pos="2160"/>
          <w:tab w:val="left" w:pos="2880"/>
          <w:tab w:val="right" w:pos="9360"/>
        </w:tabs>
        <w:ind w:left="1440" w:hanging="720"/>
        <w:rPr>
          <w:sz w:val="23"/>
          <w:szCs w:val="23"/>
        </w:rPr>
      </w:pPr>
      <w:r w:rsidRPr="007816DB">
        <w:rPr>
          <w:b/>
          <w:sz w:val="23"/>
          <w:szCs w:val="23"/>
        </w:rPr>
        <w:t>Significant Groundwater Well Permit for New Sources</w:t>
      </w:r>
      <w:r w:rsidRPr="007816DB">
        <w:rPr>
          <w:sz w:val="23"/>
          <w:szCs w:val="23"/>
        </w:rPr>
        <w:t xml:space="preserve">. The Maine Department of Environmental Protection (“DEP”) requires Groundwater Well Permits for new sources under the following circumstances, except when water is withdrawn for firefighting: </w:t>
      </w:r>
    </w:p>
    <w:p w:rsidR="00536969" w:rsidRPr="007816DB" w:rsidRDefault="00536969" w:rsidP="00536969">
      <w:pPr>
        <w:pStyle w:val="ListParagraph"/>
        <w:tabs>
          <w:tab w:val="left" w:pos="720"/>
          <w:tab w:val="left" w:pos="1170"/>
          <w:tab w:val="left" w:pos="2160"/>
          <w:tab w:val="left" w:pos="2880"/>
          <w:tab w:val="right" w:pos="9360"/>
        </w:tabs>
        <w:ind w:left="1260"/>
        <w:rPr>
          <w:sz w:val="23"/>
          <w:szCs w:val="23"/>
        </w:rPr>
      </w:pPr>
    </w:p>
    <w:p w:rsidR="00971B5E" w:rsidRPr="007816DB" w:rsidRDefault="00971B5E" w:rsidP="00A14DC8">
      <w:pPr>
        <w:pStyle w:val="ListParagraph"/>
        <w:numPr>
          <w:ilvl w:val="0"/>
          <w:numId w:val="42"/>
        </w:numPr>
        <w:tabs>
          <w:tab w:val="left" w:pos="720"/>
          <w:tab w:val="left" w:pos="1350"/>
          <w:tab w:val="left" w:pos="2160"/>
          <w:tab w:val="left" w:pos="2880"/>
          <w:tab w:val="right" w:pos="9360"/>
        </w:tabs>
        <w:ind w:left="2160" w:hanging="720"/>
        <w:rPr>
          <w:sz w:val="23"/>
          <w:szCs w:val="23"/>
        </w:rPr>
      </w:pPr>
      <w:r w:rsidRPr="007816DB">
        <w:rPr>
          <w:sz w:val="23"/>
          <w:szCs w:val="23"/>
        </w:rPr>
        <w:t>New Sources</w:t>
      </w:r>
      <w:r w:rsidR="004F6A5B" w:rsidRPr="007816DB">
        <w:rPr>
          <w:sz w:val="23"/>
          <w:szCs w:val="23"/>
        </w:rPr>
        <w:t xml:space="preserve"> withdrawing at least 75,000 gallons during any week, or at least 50,000 gallons </w:t>
      </w:r>
      <w:r w:rsidR="00653F69" w:rsidRPr="007816DB">
        <w:rPr>
          <w:sz w:val="23"/>
          <w:szCs w:val="23"/>
        </w:rPr>
        <w:t xml:space="preserve">on </w:t>
      </w:r>
      <w:r w:rsidR="004F6A5B" w:rsidRPr="007816DB">
        <w:rPr>
          <w:sz w:val="23"/>
          <w:szCs w:val="23"/>
        </w:rPr>
        <w:t>any day</w:t>
      </w:r>
      <w:r w:rsidR="00653F69" w:rsidRPr="007816DB">
        <w:rPr>
          <w:sz w:val="23"/>
          <w:szCs w:val="23"/>
        </w:rPr>
        <w:t>,</w:t>
      </w:r>
      <w:r w:rsidR="004F6A5B" w:rsidRPr="007816DB">
        <w:rPr>
          <w:sz w:val="23"/>
          <w:szCs w:val="23"/>
        </w:rPr>
        <w:t xml:space="preserve"> and is located at a distance of 500 feet or less from a coastal or freshwater wetland, great pond, significant vernal pool habitat, public water system well not owned or controlled by the applicant, or river, stream or brook; or</w:t>
      </w:r>
    </w:p>
    <w:p w:rsidR="004F6A5B" w:rsidRPr="007816DB" w:rsidRDefault="004F6A5B" w:rsidP="00A14DC8">
      <w:pPr>
        <w:pStyle w:val="ListParagraph"/>
        <w:tabs>
          <w:tab w:val="left" w:pos="720"/>
          <w:tab w:val="left" w:pos="1350"/>
          <w:tab w:val="left" w:pos="2160"/>
          <w:tab w:val="left" w:pos="2880"/>
          <w:tab w:val="right" w:pos="9360"/>
        </w:tabs>
        <w:ind w:left="2160" w:hanging="720"/>
        <w:rPr>
          <w:sz w:val="23"/>
          <w:szCs w:val="23"/>
        </w:rPr>
      </w:pPr>
    </w:p>
    <w:p w:rsidR="004F6A5B" w:rsidRPr="007816DB" w:rsidRDefault="004F6A5B" w:rsidP="00A14DC8">
      <w:pPr>
        <w:pStyle w:val="ListParagraph"/>
        <w:numPr>
          <w:ilvl w:val="0"/>
          <w:numId w:val="42"/>
        </w:numPr>
        <w:tabs>
          <w:tab w:val="left" w:pos="720"/>
          <w:tab w:val="left" w:pos="1440"/>
          <w:tab w:val="left" w:pos="2160"/>
          <w:tab w:val="left" w:pos="2880"/>
          <w:tab w:val="right" w:pos="9360"/>
        </w:tabs>
        <w:ind w:left="2160" w:hanging="720"/>
        <w:rPr>
          <w:sz w:val="23"/>
          <w:szCs w:val="23"/>
        </w:rPr>
      </w:pPr>
      <w:r w:rsidRPr="007816DB">
        <w:rPr>
          <w:sz w:val="23"/>
          <w:szCs w:val="23"/>
        </w:rPr>
        <w:t>New Sources withdrawing at least 216,000 gallons during any week, or at least</w:t>
      </w:r>
      <w:r w:rsidR="00C345E6" w:rsidRPr="007816DB">
        <w:rPr>
          <w:sz w:val="23"/>
          <w:szCs w:val="23"/>
        </w:rPr>
        <w:t xml:space="preserve"> </w:t>
      </w:r>
      <w:r w:rsidRPr="007816DB">
        <w:rPr>
          <w:sz w:val="23"/>
          <w:szCs w:val="23"/>
        </w:rPr>
        <w:t>144,000 gallons on any day</w:t>
      </w:r>
      <w:r w:rsidR="00653F69" w:rsidRPr="007816DB">
        <w:rPr>
          <w:sz w:val="23"/>
          <w:szCs w:val="23"/>
        </w:rPr>
        <w:t>,</w:t>
      </w:r>
      <w:r w:rsidRPr="007816DB">
        <w:rPr>
          <w:sz w:val="23"/>
          <w:szCs w:val="23"/>
        </w:rPr>
        <w:t xml:space="preserve"> and is located at a distance of more than 500 feet from a coastal or freshwater wetland, great pond, significant vernal pool habitat, public water system well not owned or controlled by the applicant, or river, stream or brook;</w:t>
      </w:r>
    </w:p>
    <w:p w:rsidR="004F6A5B" w:rsidRPr="007816DB" w:rsidRDefault="004F6A5B" w:rsidP="00A14DC8">
      <w:pPr>
        <w:pStyle w:val="ListParagraph"/>
        <w:tabs>
          <w:tab w:val="left" w:pos="720"/>
          <w:tab w:val="left" w:pos="1350"/>
          <w:tab w:val="left" w:pos="2160"/>
          <w:tab w:val="left" w:pos="2880"/>
          <w:tab w:val="right" w:pos="9360"/>
        </w:tabs>
        <w:ind w:left="2160" w:hanging="720"/>
        <w:rPr>
          <w:sz w:val="23"/>
          <w:szCs w:val="23"/>
        </w:rPr>
      </w:pPr>
    </w:p>
    <w:p w:rsidR="004F6A5B" w:rsidRPr="007816DB" w:rsidRDefault="004F6A5B" w:rsidP="00A14DC8">
      <w:pPr>
        <w:pStyle w:val="ListParagraph"/>
        <w:numPr>
          <w:ilvl w:val="0"/>
          <w:numId w:val="42"/>
        </w:numPr>
        <w:tabs>
          <w:tab w:val="left" w:pos="720"/>
          <w:tab w:val="left" w:pos="1080"/>
          <w:tab w:val="left" w:pos="2160"/>
          <w:tab w:val="left" w:pos="2880"/>
        </w:tabs>
        <w:ind w:left="2160" w:right="-180" w:hanging="720"/>
        <w:rPr>
          <w:sz w:val="23"/>
          <w:szCs w:val="23"/>
        </w:rPr>
      </w:pPr>
      <w:r w:rsidRPr="007816DB">
        <w:rPr>
          <w:sz w:val="23"/>
          <w:szCs w:val="23"/>
        </w:rPr>
        <w:t xml:space="preserve">“Significant Groundwater Well” does </w:t>
      </w:r>
      <w:r w:rsidRPr="007816DB">
        <w:rPr>
          <w:i/>
          <w:sz w:val="23"/>
          <w:szCs w:val="23"/>
        </w:rPr>
        <w:t>not</w:t>
      </w:r>
      <w:r w:rsidRPr="007816DB">
        <w:rPr>
          <w:sz w:val="23"/>
          <w:szCs w:val="23"/>
        </w:rPr>
        <w:t xml:space="preserve"> </w:t>
      </w:r>
      <w:r w:rsidR="00DE6BA1" w:rsidRPr="007816DB">
        <w:rPr>
          <w:sz w:val="23"/>
          <w:szCs w:val="23"/>
        </w:rPr>
        <w:t xml:space="preserve">apply to or </w:t>
      </w:r>
      <w:r w:rsidRPr="007816DB">
        <w:rPr>
          <w:sz w:val="23"/>
          <w:szCs w:val="23"/>
        </w:rPr>
        <w:t>include</w:t>
      </w:r>
      <w:r w:rsidR="00DE6BA1" w:rsidRPr="007816DB">
        <w:rPr>
          <w:sz w:val="23"/>
          <w:szCs w:val="23"/>
        </w:rPr>
        <w:t>, the following</w:t>
      </w:r>
      <w:r w:rsidRPr="007816DB">
        <w:rPr>
          <w:sz w:val="23"/>
          <w:szCs w:val="23"/>
        </w:rPr>
        <w:t>:</w:t>
      </w:r>
    </w:p>
    <w:p w:rsidR="00DF13F8" w:rsidRPr="007816DB" w:rsidRDefault="00DF13F8" w:rsidP="004F6A5B">
      <w:pPr>
        <w:pStyle w:val="ListParagraph"/>
        <w:tabs>
          <w:tab w:val="left" w:pos="0"/>
          <w:tab w:val="left" w:pos="720"/>
          <w:tab w:val="left" w:pos="2160"/>
          <w:tab w:val="left" w:pos="2880"/>
          <w:tab w:val="right" w:pos="9360"/>
        </w:tabs>
        <w:rPr>
          <w:sz w:val="23"/>
          <w:szCs w:val="23"/>
        </w:rPr>
      </w:pPr>
    </w:p>
    <w:p w:rsidR="004F6A5B" w:rsidRPr="007816DB" w:rsidRDefault="004F6A5B" w:rsidP="00A14DC8">
      <w:pPr>
        <w:pStyle w:val="ListParagraph"/>
        <w:numPr>
          <w:ilvl w:val="0"/>
          <w:numId w:val="43"/>
        </w:numPr>
        <w:tabs>
          <w:tab w:val="left" w:pos="0"/>
          <w:tab w:val="left" w:pos="1440"/>
          <w:tab w:val="left" w:pos="1890"/>
          <w:tab w:val="left" w:pos="2160"/>
          <w:tab w:val="right" w:pos="9360"/>
        </w:tabs>
        <w:ind w:left="2880" w:hanging="540"/>
        <w:rPr>
          <w:sz w:val="23"/>
          <w:szCs w:val="23"/>
        </w:rPr>
      </w:pPr>
      <w:r w:rsidRPr="007816DB">
        <w:rPr>
          <w:sz w:val="23"/>
          <w:szCs w:val="23"/>
        </w:rPr>
        <w:t>A public water system</w:t>
      </w:r>
      <w:r w:rsidR="00DE6BA1" w:rsidRPr="007816DB">
        <w:rPr>
          <w:sz w:val="23"/>
          <w:szCs w:val="23"/>
        </w:rPr>
        <w:t xml:space="preserve"> well</w:t>
      </w:r>
      <w:r w:rsidRPr="007816DB">
        <w:rPr>
          <w:sz w:val="23"/>
          <w:szCs w:val="23"/>
        </w:rPr>
        <w:t>, except for those public water systems solely bottling water for sale;</w:t>
      </w:r>
    </w:p>
    <w:p w:rsidR="004F6A5B" w:rsidRPr="007816DB" w:rsidRDefault="004F6A5B" w:rsidP="00A14DC8">
      <w:pPr>
        <w:pStyle w:val="ListParagraph"/>
        <w:tabs>
          <w:tab w:val="left" w:pos="0"/>
          <w:tab w:val="left" w:pos="1440"/>
          <w:tab w:val="left" w:pos="2160"/>
          <w:tab w:val="left" w:pos="2880"/>
          <w:tab w:val="right" w:pos="9360"/>
        </w:tabs>
        <w:ind w:left="2880" w:hanging="540"/>
        <w:rPr>
          <w:sz w:val="23"/>
          <w:szCs w:val="23"/>
        </w:rPr>
      </w:pPr>
    </w:p>
    <w:p w:rsidR="004F6A5B" w:rsidRPr="007816DB" w:rsidRDefault="004F6A5B" w:rsidP="00A14DC8">
      <w:pPr>
        <w:pStyle w:val="ListParagraph"/>
        <w:numPr>
          <w:ilvl w:val="0"/>
          <w:numId w:val="43"/>
        </w:numPr>
        <w:tabs>
          <w:tab w:val="left" w:pos="0"/>
          <w:tab w:val="left" w:pos="1440"/>
          <w:tab w:val="left" w:pos="2160"/>
          <w:tab w:val="left" w:pos="2880"/>
          <w:tab w:val="right" w:pos="9360"/>
        </w:tabs>
        <w:ind w:left="2880" w:hanging="540"/>
        <w:rPr>
          <w:sz w:val="23"/>
          <w:szCs w:val="23"/>
        </w:rPr>
      </w:pPr>
      <w:r w:rsidRPr="007816DB">
        <w:rPr>
          <w:sz w:val="23"/>
          <w:szCs w:val="23"/>
        </w:rPr>
        <w:t>Individual home domestic supply;</w:t>
      </w:r>
    </w:p>
    <w:p w:rsidR="004F6A5B" w:rsidRPr="007816DB" w:rsidRDefault="004F6A5B" w:rsidP="00A14DC8">
      <w:pPr>
        <w:pStyle w:val="ListParagraph"/>
        <w:tabs>
          <w:tab w:val="left" w:pos="1440"/>
        </w:tabs>
        <w:ind w:left="2880" w:hanging="540"/>
        <w:rPr>
          <w:sz w:val="23"/>
          <w:szCs w:val="23"/>
        </w:rPr>
      </w:pPr>
    </w:p>
    <w:p w:rsidR="004F6A5B" w:rsidRPr="007816DB" w:rsidRDefault="004F6A5B" w:rsidP="00A14DC8">
      <w:pPr>
        <w:pStyle w:val="ListParagraph"/>
        <w:numPr>
          <w:ilvl w:val="0"/>
          <w:numId w:val="43"/>
        </w:numPr>
        <w:tabs>
          <w:tab w:val="left" w:pos="0"/>
          <w:tab w:val="left" w:pos="1440"/>
          <w:tab w:val="left" w:pos="2160"/>
          <w:tab w:val="left" w:pos="2880"/>
          <w:tab w:val="right" w:pos="9360"/>
        </w:tabs>
        <w:ind w:left="2880" w:hanging="540"/>
        <w:rPr>
          <w:sz w:val="23"/>
          <w:szCs w:val="23"/>
        </w:rPr>
      </w:pPr>
      <w:r w:rsidRPr="007816DB">
        <w:rPr>
          <w:sz w:val="23"/>
          <w:szCs w:val="23"/>
        </w:rPr>
        <w:t>Agricultural use or storage;</w:t>
      </w:r>
    </w:p>
    <w:p w:rsidR="004F6A5B" w:rsidRPr="007816DB" w:rsidRDefault="004F6A5B" w:rsidP="00A14DC8">
      <w:pPr>
        <w:pStyle w:val="ListParagraph"/>
        <w:tabs>
          <w:tab w:val="left" w:pos="1440"/>
        </w:tabs>
        <w:ind w:left="2880" w:hanging="540"/>
        <w:rPr>
          <w:sz w:val="23"/>
          <w:szCs w:val="23"/>
        </w:rPr>
      </w:pPr>
    </w:p>
    <w:p w:rsidR="004F6A5B" w:rsidRPr="007816DB" w:rsidRDefault="004F6A5B" w:rsidP="00A14DC8">
      <w:pPr>
        <w:pStyle w:val="ListParagraph"/>
        <w:numPr>
          <w:ilvl w:val="0"/>
          <w:numId w:val="43"/>
        </w:numPr>
        <w:tabs>
          <w:tab w:val="left" w:pos="0"/>
          <w:tab w:val="left" w:pos="1800"/>
          <w:tab w:val="right" w:pos="9360"/>
        </w:tabs>
        <w:ind w:left="2880" w:hanging="540"/>
        <w:rPr>
          <w:sz w:val="23"/>
          <w:szCs w:val="23"/>
        </w:rPr>
      </w:pPr>
      <w:r w:rsidRPr="007816DB">
        <w:rPr>
          <w:sz w:val="23"/>
          <w:szCs w:val="23"/>
        </w:rPr>
        <w:t>Development or part of a development requiring a permit, pursuant</w:t>
      </w:r>
      <w:r w:rsidR="009F19A5" w:rsidRPr="007816DB">
        <w:rPr>
          <w:sz w:val="23"/>
          <w:szCs w:val="23"/>
        </w:rPr>
        <w:t xml:space="preserve"> </w:t>
      </w:r>
      <w:r w:rsidRPr="007816DB">
        <w:rPr>
          <w:sz w:val="23"/>
          <w:szCs w:val="23"/>
        </w:rPr>
        <w:t>to Article 6,</w:t>
      </w:r>
      <w:r w:rsidR="00F8653A" w:rsidRPr="007816DB">
        <w:rPr>
          <w:sz w:val="23"/>
          <w:szCs w:val="23"/>
        </w:rPr>
        <w:t xml:space="preserve"> </w:t>
      </w:r>
      <w:r w:rsidRPr="007816DB">
        <w:rPr>
          <w:sz w:val="23"/>
          <w:szCs w:val="23"/>
        </w:rPr>
        <w:t>Article 7, or Article 8-A</w:t>
      </w:r>
      <w:r w:rsidR="004771BC" w:rsidRPr="007816DB">
        <w:rPr>
          <w:sz w:val="23"/>
          <w:szCs w:val="23"/>
        </w:rPr>
        <w:t>; or</w:t>
      </w:r>
    </w:p>
    <w:p w:rsidR="004771BC" w:rsidRPr="007816DB" w:rsidRDefault="004771BC" w:rsidP="00A14DC8">
      <w:pPr>
        <w:pStyle w:val="ListParagraph"/>
        <w:ind w:left="2880" w:hanging="540"/>
        <w:rPr>
          <w:sz w:val="23"/>
          <w:szCs w:val="23"/>
        </w:rPr>
      </w:pPr>
    </w:p>
    <w:p w:rsidR="004771BC" w:rsidRPr="007816DB" w:rsidRDefault="004771BC" w:rsidP="00A14DC8">
      <w:pPr>
        <w:pStyle w:val="ListParagraph"/>
        <w:numPr>
          <w:ilvl w:val="0"/>
          <w:numId w:val="43"/>
        </w:numPr>
        <w:tabs>
          <w:tab w:val="left" w:pos="0"/>
          <w:tab w:val="left" w:pos="720"/>
          <w:tab w:val="left" w:pos="1800"/>
          <w:tab w:val="left" w:pos="2880"/>
          <w:tab w:val="right" w:pos="9360"/>
        </w:tabs>
        <w:ind w:left="2880" w:hanging="540"/>
        <w:rPr>
          <w:sz w:val="23"/>
          <w:szCs w:val="23"/>
        </w:rPr>
      </w:pPr>
      <w:r w:rsidRPr="007816DB">
        <w:rPr>
          <w:sz w:val="23"/>
          <w:szCs w:val="23"/>
        </w:rPr>
        <w:t xml:space="preserve">A structure or development requiring a permit from the Maine Land Use </w:t>
      </w:r>
      <w:r w:rsidR="00DF1FD1" w:rsidRPr="007816DB">
        <w:rPr>
          <w:sz w:val="23"/>
          <w:szCs w:val="23"/>
        </w:rPr>
        <w:t>Planning</w:t>
      </w:r>
      <w:r w:rsidRPr="007816DB">
        <w:rPr>
          <w:sz w:val="23"/>
          <w:szCs w:val="23"/>
        </w:rPr>
        <w:t xml:space="preserve"> Commission.</w:t>
      </w:r>
    </w:p>
    <w:p w:rsidR="004771BC" w:rsidRPr="007816DB" w:rsidRDefault="004771BC" w:rsidP="004771BC">
      <w:pPr>
        <w:pStyle w:val="ListParagraph"/>
        <w:rPr>
          <w:sz w:val="23"/>
          <w:szCs w:val="23"/>
        </w:rPr>
      </w:pPr>
    </w:p>
    <w:p w:rsidR="003F6A72" w:rsidRPr="007816DB" w:rsidRDefault="004771BC" w:rsidP="00A14DC8">
      <w:pPr>
        <w:pStyle w:val="ListParagraph"/>
        <w:numPr>
          <w:ilvl w:val="0"/>
          <w:numId w:val="23"/>
        </w:numPr>
        <w:tabs>
          <w:tab w:val="clear" w:pos="1260"/>
          <w:tab w:val="left" w:pos="0"/>
          <w:tab w:val="left" w:pos="720"/>
          <w:tab w:val="num" w:pos="1440"/>
          <w:tab w:val="left" w:pos="2160"/>
          <w:tab w:val="left" w:pos="2880"/>
          <w:tab w:val="right" w:pos="9360"/>
        </w:tabs>
        <w:ind w:left="1440" w:hanging="720"/>
        <w:rPr>
          <w:b/>
          <w:sz w:val="23"/>
          <w:szCs w:val="23"/>
        </w:rPr>
      </w:pPr>
      <w:r w:rsidRPr="007816DB">
        <w:rPr>
          <w:b/>
          <w:sz w:val="23"/>
          <w:szCs w:val="23"/>
        </w:rPr>
        <w:t>Approval of Bottled Water</w:t>
      </w:r>
      <w:r w:rsidR="00D535C5" w:rsidRPr="007816DB">
        <w:rPr>
          <w:b/>
          <w:sz w:val="23"/>
          <w:szCs w:val="23"/>
        </w:rPr>
        <w:t xml:space="preserve"> </w:t>
      </w:r>
      <w:r w:rsidR="003F6A72" w:rsidRPr="007816DB">
        <w:rPr>
          <w:b/>
          <w:sz w:val="23"/>
          <w:szCs w:val="23"/>
        </w:rPr>
        <w:t>Sources</w:t>
      </w:r>
    </w:p>
    <w:p w:rsidR="009F19A5" w:rsidRPr="007816DB" w:rsidRDefault="009F19A5" w:rsidP="009F19A5">
      <w:pPr>
        <w:pStyle w:val="ListParagraph"/>
        <w:tabs>
          <w:tab w:val="left" w:pos="0"/>
          <w:tab w:val="left" w:pos="720"/>
          <w:tab w:val="left" w:pos="2160"/>
          <w:tab w:val="left" w:pos="2880"/>
          <w:tab w:val="right" w:pos="9360"/>
        </w:tabs>
        <w:ind w:left="1260"/>
        <w:rPr>
          <w:sz w:val="23"/>
          <w:szCs w:val="23"/>
        </w:rPr>
      </w:pPr>
    </w:p>
    <w:p w:rsidR="003F6A72" w:rsidRPr="007816DB" w:rsidRDefault="003F6A72" w:rsidP="00A14DC8">
      <w:pPr>
        <w:pStyle w:val="ListParagraph"/>
        <w:numPr>
          <w:ilvl w:val="0"/>
          <w:numId w:val="48"/>
        </w:numPr>
        <w:tabs>
          <w:tab w:val="left" w:pos="0"/>
          <w:tab w:val="left" w:pos="720"/>
          <w:tab w:val="left" w:pos="2160"/>
          <w:tab w:val="left" w:pos="2880"/>
          <w:tab w:val="right" w:pos="9360"/>
        </w:tabs>
        <w:ind w:left="2160" w:hanging="720"/>
        <w:rPr>
          <w:sz w:val="23"/>
          <w:szCs w:val="23"/>
        </w:rPr>
      </w:pPr>
      <w:r w:rsidRPr="007816DB">
        <w:rPr>
          <w:b/>
          <w:sz w:val="23"/>
          <w:szCs w:val="23"/>
        </w:rPr>
        <w:t>Approval Required</w:t>
      </w:r>
      <w:r w:rsidRPr="007816DB">
        <w:rPr>
          <w:sz w:val="23"/>
          <w:szCs w:val="23"/>
        </w:rPr>
        <w:t>. The source water (i.e. spring, bore hole, well, etc.) of all bottled or bulk water offered or exposed for sale or distribution within the State of Maine, or meeting the definition of a public water system, must receive prior approval from the Department.</w:t>
      </w:r>
    </w:p>
    <w:p w:rsidR="00DF1FD1" w:rsidRPr="007816DB" w:rsidRDefault="00DF1FD1" w:rsidP="00A14DC8">
      <w:pPr>
        <w:pStyle w:val="ListParagraph"/>
        <w:tabs>
          <w:tab w:val="left" w:pos="0"/>
          <w:tab w:val="left" w:pos="720"/>
          <w:tab w:val="left" w:pos="2160"/>
          <w:tab w:val="left" w:pos="2880"/>
          <w:tab w:val="right" w:pos="9360"/>
        </w:tabs>
        <w:ind w:left="2160" w:hanging="720"/>
        <w:rPr>
          <w:sz w:val="23"/>
          <w:szCs w:val="23"/>
        </w:rPr>
      </w:pPr>
    </w:p>
    <w:p w:rsidR="003F6A72" w:rsidRPr="007816DB" w:rsidRDefault="003F6A72" w:rsidP="00A14DC8">
      <w:pPr>
        <w:pStyle w:val="ListParagraph"/>
        <w:numPr>
          <w:ilvl w:val="0"/>
          <w:numId w:val="48"/>
        </w:numPr>
        <w:tabs>
          <w:tab w:val="left" w:pos="0"/>
          <w:tab w:val="left" w:pos="720"/>
          <w:tab w:val="left" w:pos="2160"/>
          <w:tab w:val="left" w:pos="2880"/>
          <w:tab w:val="right" w:pos="9360"/>
        </w:tabs>
        <w:ind w:left="2160" w:hanging="720"/>
        <w:rPr>
          <w:sz w:val="23"/>
          <w:szCs w:val="23"/>
        </w:rPr>
      </w:pPr>
      <w:r w:rsidRPr="007816DB">
        <w:rPr>
          <w:b/>
          <w:sz w:val="23"/>
          <w:szCs w:val="23"/>
        </w:rPr>
        <w:t>General Source Requirements</w:t>
      </w:r>
      <w:r w:rsidRPr="007816DB">
        <w:rPr>
          <w:sz w:val="23"/>
          <w:szCs w:val="23"/>
        </w:rPr>
        <w:t xml:space="preserve">. All sources must meet the Department’s water quality requirements </w:t>
      </w:r>
      <w:r w:rsidR="00763460" w:rsidRPr="007816DB">
        <w:rPr>
          <w:sz w:val="23"/>
          <w:szCs w:val="23"/>
        </w:rPr>
        <w:t xml:space="preserve">in </w:t>
      </w:r>
      <w:r w:rsidRPr="007816DB">
        <w:rPr>
          <w:sz w:val="23"/>
          <w:szCs w:val="23"/>
        </w:rPr>
        <w:t>Appendix A of these</w:t>
      </w:r>
      <w:r w:rsidR="00747B32" w:rsidRPr="007816DB">
        <w:rPr>
          <w:sz w:val="23"/>
          <w:szCs w:val="23"/>
        </w:rPr>
        <w:t xml:space="preserve"> rules</w:t>
      </w:r>
      <w:r w:rsidRPr="007816DB">
        <w:rPr>
          <w:sz w:val="23"/>
          <w:szCs w:val="23"/>
        </w:rPr>
        <w:t xml:space="preserve">. </w:t>
      </w:r>
      <w:r w:rsidR="00DF386B" w:rsidRPr="007816DB">
        <w:rPr>
          <w:sz w:val="23"/>
          <w:szCs w:val="23"/>
        </w:rPr>
        <w:t>Final approval of the proposed sources may be granted only after all required water quality analyses have been completed and it is further determined that the well is in compliance with Appendix A of these</w:t>
      </w:r>
      <w:r w:rsidR="00747B32" w:rsidRPr="007816DB">
        <w:rPr>
          <w:sz w:val="23"/>
          <w:szCs w:val="23"/>
        </w:rPr>
        <w:t xml:space="preserve"> rules</w:t>
      </w:r>
      <w:r w:rsidR="00DF386B" w:rsidRPr="007816DB">
        <w:rPr>
          <w:sz w:val="23"/>
          <w:szCs w:val="23"/>
        </w:rPr>
        <w:t xml:space="preserve">. </w:t>
      </w:r>
    </w:p>
    <w:p w:rsidR="003F6A72" w:rsidRPr="007816DB" w:rsidRDefault="003F6A72" w:rsidP="003F6A72">
      <w:pPr>
        <w:pStyle w:val="ListParagraph"/>
        <w:tabs>
          <w:tab w:val="left" w:pos="0"/>
          <w:tab w:val="left" w:pos="720"/>
          <w:tab w:val="left" w:pos="2160"/>
          <w:tab w:val="left" w:pos="2880"/>
          <w:tab w:val="right" w:pos="9360"/>
        </w:tabs>
        <w:ind w:left="1440"/>
        <w:rPr>
          <w:sz w:val="23"/>
          <w:szCs w:val="23"/>
          <w:u w:val="single"/>
        </w:rPr>
      </w:pPr>
    </w:p>
    <w:p w:rsidR="004771BC" w:rsidRPr="007816DB" w:rsidRDefault="003F6A72" w:rsidP="002C19A2">
      <w:pPr>
        <w:pStyle w:val="ListParagraph"/>
        <w:numPr>
          <w:ilvl w:val="0"/>
          <w:numId w:val="23"/>
        </w:numPr>
        <w:tabs>
          <w:tab w:val="left" w:pos="0"/>
          <w:tab w:val="left" w:pos="720"/>
          <w:tab w:val="left" w:pos="2160"/>
          <w:tab w:val="left" w:pos="2880"/>
          <w:tab w:val="right" w:pos="9360"/>
        </w:tabs>
        <w:ind w:hanging="540"/>
        <w:rPr>
          <w:b/>
          <w:sz w:val="23"/>
          <w:szCs w:val="23"/>
        </w:rPr>
      </w:pPr>
      <w:r w:rsidRPr="007816DB">
        <w:rPr>
          <w:b/>
          <w:sz w:val="23"/>
          <w:szCs w:val="23"/>
        </w:rPr>
        <w:t xml:space="preserve">Approval of Bottled Water </w:t>
      </w:r>
      <w:r w:rsidR="00D535C5" w:rsidRPr="007816DB">
        <w:rPr>
          <w:b/>
          <w:sz w:val="23"/>
          <w:szCs w:val="23"/>
        </w:rPr>
        <w:t>Facilities</w:t>
      </w:r>
    </w:p>
    <w:p w:rsidR="009F19A5" w:rsidRPr="007816DB" w:rsidRDefault="009F19A5" w:rsidP="009F19A5">
      <w:pPr>
        <w:pStyle w:val="ListParagraph"/>
        <w:tabs>
          <w:tab w:val="left" w:pos="0"/>
          <w:tab w:val="left" w:pos="720"/>
          <w:tab w:val="left" w:pos="2160"/>
          <w:tab w:val="left" w:pos="2880"/>
          <w:tab w:val="right" w:pos="9360"/>
        </w:tabs>
        <w:ind w:left="1260"/>
        <w:rPr>
          <w:sz w:val="23"/>
          <w:szCs w:val="23"/>
        </w:rPr>
      </w:pPr>
    </w:p>
    <w:p w:rsidR="00D535C5" w:rsidRPr="007816DB" w:rsidRDefault="00D535C5" w:rsidP="00A14DC8">
      <w:pPr>
        <w:pStyle w:val="ListParagraph"/>
        <w:numPr>
          <w:ilvl w:val="0"/>
          <w:numId w:val="44"/>
        </w:numPr>
        <w:tabs>
          <w:tab w:val="left" w:pos="0"/>
          <w:tab w:val="left" w:pos="720"/>
          <w:tab w:val="left" w:pos="2160"/>
          <w:tab w:val="left" w:pos="2880"/>
          <w:tab w:val="right" w:pos="9360"/>
        </w:tabs>
        <w:ind w:left="2160" w:hanging="720"/>
        <w:rPr>
          <w:sz w:val="23"/>
          <w:szCs w:val="23"/>
        </w:rPr>
      </w:pPr>
      <w:r w:rsidRPr="007816DB">
        <w:rPr>
          <w:b/>
          <w:sz w:val="23"/>
          <w:szCs w:val="23"/>
        </w:rPr>
        <w:t>Springs</w:t>
      </w:r>
      <w:r w:rsidRPr="007816DB">
        <w:rPr>
          <w:sz w:val="23"/>
          <w:szCs w:val="23"/>
        </w:rPr>
        <w:t>. All new spring construction and/or modifications to existing springs must meet the following minimum requirements:</w:t>
      </w:r>
    </w:p>
    <w:p w:rsidR="00C9572F" w:rsidRPr="007816DB" w:rsidRDefault="00C9572F" w:rsidP="00C9572F">
      <w:pPr>
        <w:pStyle w:val="ListParagraph"/>
        <w:tabs>
          <w:tab w:val="left" w:pos="0"/>
          <w:tab w:val="left" w:pos="720"/>
          <w:tab w:val="left" w:pos="2160"/>
          <w:tab w:val="left" w:pos="2880"/>
          <w:tab w:val="right" w:pos="9360"/>
        </w:tabs>
        <w:ind w:left="1440"/>
        <w:rPr>
          <w:sz w:val="23"/>
          <w:szCs w:val="23"/>
        </w:rPr>
      </w:pPr>
    </w:p>
    <w:p w:rsidR="00D535C5" w:rsidRPr="007816DB" w:rsidRDefault="00D535C5" w:rsidP="00A14DC8">
      <w:pPr>
        <w:pStyle w:val="ListParagraph"/>
        <w:numPr>
          <w:ilvl w:val="0"/>
          <w:numId w:val="45"/>
        </w:numPr>
        <w:tabs>
          <w:tab w:val="left" w:pos="0"/>
          <w:tab w:val="left" w:pos="720"/>
          <w:tab w:val="left" w:pos="1800"/>
          <w:tab w:val="left" w:pos="2880"/>
          <w:tab w:val="right" w:pos="9360"/>
        </w:tabs>
        <w:ind w:left="2880" w:hanging="540"/>
        <w:rPr>
          <w:sz w:val="23"/>
          <w:szCs w:val="23"/>
        </w:rPr>
      </w:pPr>
      <w:r w:rsidRPr="007816DB">
        <w:rPr>
          <w:sz w:val="23"/>
          <w:szCs w:val="23"/>
        </w:rPr>
        <w:t>A watertight wall must completely surround the spring and be at least 18 inches above the highest point off the ground an</w:t>
      </w:r>
      <w:r w:rsidR="00A67BB4" w:rsidRPr="007816DB">
        <w:rPr>
          <w:sz w:val="23"/>
          <w:szCs w:val="23"/>
        </w:rPr>
        <w:t>d</w:t>
      </w:r>
      <w:r w:rsidRPr="007816DB">
        <w:rPr>
          <w:sz w:val="23"/>
          <w:szCs w:val="23"/>
        </w:rPr>
        <w:t xml:space="preserve"> extending down through the overburden to water-bearing stratum. The top of the surrounding wall must be constructed in such a manner as to accommodate a cover.</w:t>
      </w:r>
    </w:p>
    <w:p w:rsidR="002D50BE" w:rsidRDefault="002D50BE">
      <w:pPr>
        <w:rPr>
          <w:sz w:val="23"/>
          <w:szCs w:val="23"/>
        </w:rPr>
      </w:pPr>
      <w:r>
        <w:rPr>
          <w:sz w:val="23"/>
          <w:szCs w:val="23"/>
        </w:rPr>
        <w:br w:type="page"/>
      </w:r>
    </w:p>
    <w:p w:rsidR="00D535C5" w:rsidRPr="007816DB" w:rsidRDefault="00D535C5" w:rsidP="00A14DC8">
      <w:pPr>
        <w:pStyle w:val="ListParagraph"/>
        <w:tabs>
          <w:tab w:val="left" w:pos="0"/>
          <w:tab w:val="left" w:pos="720"/>
          <w:tab w:val="left" w:pos="2160"/>
          <w:tab w:val="left" w:pos="2880"/>
          <w:tab w:val="right" w:pos="9360"/>
        </w:tabs>
        <w:ind w:left="2880" w:hanging="540"/>
        <w:rPr>
          <w:sz w:val="23"/>
          <w:szCs w:val="23"/>
        </w:rPr>
      </w:pPr>
    </w:p>
    <w:p w:rsidR="00D535C5" w:rsidRPr="007816DB" w:rsidRDefault="00D535C5" w:rsidP="00A14DC8">
      <w:pPr>
        <w:pStyle w:val="ListParagraph"/>
        <w:numPr>
          <w:ilvl w:val="0"/>
          <w:numId w:val="45"/>
        </w:numPr>
        <w:tabs>
          <w:tab w:val="left" w:pos="0"/>
          <w:tab w:val="left" w:pos="720"/>
          <w:tab w:val="left" w:pos="1710"/>
          <w:tab w:val="left" w:pos="2880"/>
          <w:tab w:val="right" w:pos="9360"/>
        </w:tabs>
        <w:ind w:left="2880" w:hanging="540"/>
        <w:rPr>
          <w:sz w:val="23"/>
          <w:szCs w:val="23"/>
        </w:rPr>
      </w:pPr>
      <w:r w:rsidRPr="007816DB">
        <w:rPr>
          <w:sz w:val="23"/>
          <w:szCs w:val="23"/>
        </w:rPr>
        <w:t>A tight-fitting, locked cover must be installed on top of the encircling wall to protect against contamination or vandalism.</w:t>
      </w:r>
    </w:p>
    <w:p w:rsidR="00D535C5" w:rsidRPr="007816DB" w:rsidRDefault="00D535C5" w:rsidP="00A14DC8">
      <w:pPr>
        <w:pStyle w:val="ListParagraph"/>
        <w:ind w:left="2880" w:hanging="540"/>
        <w:rPr>
          <w:sz w:val="23"/>
          <w:szCs w:val="23"/>
        </w:rPr>
      </w:pPr>
    </w:p>
    <w:p w:rsidR="00D535C5" w:rsidRPr="007816DB" w:rsidRDefault="00D535C5" w:rsidP="00A14DC8">
      <w:pPr>
        <w:pStyle w:val="ListParagraph"/>
        <w:numPr>
          <w:ilvl w:val="0"/>
          <w:numId w:val="45"/>
        </w:numPr>
        <w:tabs>
          <w:tab w:val="left" w:pos="0"/>
          <w:tab w:val="left" w:pos="720"/>
          <w:tab w:val="left" w:pos="1710"/>
          <w:tab w:val="left" w:pos="2880"/>
          <w:tab w:val="right" w:pos="9360"/>
        </w:tabs>
        <w:ind w:left="2880" w:hanging="540"/>
        <w:rPr>
          <w:sz w:val="23"/>
          <w:szCs w:val="23"/>
        </w:rPr>
      </w:pPr>
      <w:r w:rsidRPr="007816DB">
        <w:rPr>
          <w:sz w:val="23"/>
          <w:szCs w:val="23"/>
        </w:rPr>
        <w:t>Where the spring is protected by a springhouse, the building must be rodent and insect-proof and must be kept locked.</w:t>
      </w:r>
    </w:p>
    <w:p w:rsidR="00C9572F" w:rsidRPr="007816DB" w:rsidRDefault="00C9572F" w:rsidP="00A14DC8">
      <w:pPr>
        <w:pStyle w:val="ListParagraph"/>
        <w:ind w:left="2880" w:hanging="540"/>
        <w:rPr>
          <w:sz w:val="23"/>
          <w:szCs w:val="23"/>
        </w:rPr>
      </w:pPr>
    </w:p>
    <w:p w:rsidR="00C9572F" w:rsidRPr="007816DB" w:rsidRDefault="00C9572F" w:rsidP="00A14DC8">
      <w:pPr>
        <w:pStyle w:val="ListParagraph"/>
        <w:numPr>
          <w:ilvl w:val="0"/>
          <w:numId w:val="45"/>
        </w:numPr>
        <w:tabs>
          <w:tab w:val="left" w:pos="0"/>
          <w:tab w:val="left" w:pos="720"/>
          <w:tab w:val="left" w:pos="1710"/>
          <w:tab w:val="left" w:pos="2880"/>
          <w:tab w:val="right" w:pos="9360"/>
        </w:tabs>
        <w:ind w:left="2880" w:hanging="540"/>
        <w:rPr>
          <w:sz w:val="23"/>
          <w:szCs w:val="23"/>
        </w:rPr>
      </w:pPr>
      <w:r w:rsidRPr="007816DB">
        <w:rPr>
          <w:sz w:val="23"/>
          <w:szCs w:val="23"/>
        </w:rPr>
        <w:t>A ditch, or ditches, must be dug to divert surface waters away from the spring. These ditches must be maintained free of debris that would interfere with proper diversion of surface water.</w:t>
      </w:r>
    </w:p>
    <w:p w:rsidR="00C9572F" w:rsidRPr="007816DB" w:rsidRDefault="00C9572F" w:rsidP="00C9572F">
      <w:pPr>
        <w:pStyle w:val="ListParagraph"/>
        <w:rPr>
          <w:sz w:val="23"/>
          <w:szCs w:val="23"/>
          <w:u w:val="single"/>
        </w:rPr>
      </w:pPr>
    </w:p>
    <w:p w:rsidR="00C9572F" w:rsidRPr="007816DB" w:rsidRDefault="00C9572F" w:rsidP="00A93346">
      <w:pPr>
        <w:pStyle w:val="ListParagraph"/>
        <w:numPr>
          <w:ilvl w:val="0"/>
          <w:numId w:val="44"/>
        </w:numPr>
        <w:tabs>
          <w:tab w:val="left" w:pos="0"/>
          <w:tab w:val="left" w:pos="720"/>
          <w:tab w:val="left" w:pos="2160"/>
          <w:tab w:val="left" w:pos="2880"/>
        </w:tabs>
        <w:ind w:left="2160" w:right="-360" w:hanging="720"/>
        <w:rPr>
          <w:sz w:val="23"/>
          <w:szCs w:val="23"/>
        </w:rPr>
      </w:pPr>
      <w:r w:rsidRPr="007816DB">
        <w:rPr>
          <w:b/>
          <w:sz w:val="23"/>
          <w:szCs w:val="23"/>
        </w:rPr>
        <w:t>Drilled Wells</w:t>
      </w:r>
      <w:r w:rsidRPr="007816DB">
        <w:rPr>
          <w:sz w:val="23"/>
          <w:szCs w:val="23"/>
        </w:rPr>
        <w:t>. Drilled wells must be properly located with reference to surrounding sanitary conditions, properly developed, and protected against contamination. Drilled wells must meet the minimum following requirements:</w:t>
      </w:r>
    </w:p>
    <w:p w:rsidR="009F19A5" w:rsidRPr="007816DB" w:rsidRDefault="009F19A5" w:rsidP="009F19A5">
      <w:pPr>
        <w:pStyle w:val="ListParagraph"/>
        <w:tabs>
          <w:tab w:val="left" w:pos="0"/>
          <w:tab w:val="left" w:pos="720"/>
          <w:tab w:val="left" w:pos="2160"/>
          <w:tab w:val="left" w:pos="2880"/>
          <w:tab w:val="right" w:pos="9360"/>
        </w:tabs>
        <w:ind w:left="1440"/>
        <w:rPr>
          <w:sz w:val="23"/>
          <w:szCs w:val="23"/>
          <w:u w:val="single"/>
        </w:rPr>
      </w:pPr>
    </w:p>
    <w:p w:rsidR="00C9572F" w:rsidRPr="007816DB" w:rsidRDefault="00A14DC8" w:rsidP="00A14DC8">
      <w:pPr>
        <w:pStyle w:val="ListParagraph"/>
        <w:numPr>
          <w:ilvl w:val="0"/>
          <w:numId w:val="46"/>
        </w:numPr>
        <w:tabs>
          <w:tab w:val="left" w:pos="0"/>
          <w:tab w:val="left" w:pos="720"/>
          <w:tab w:val="left" w:pos="2340"/>
          <w:tab w:val="left" w:pos="2880"/>
        </w:tabs>
        <w:ind w:left="2880" w:hanging="540"/>
        <w:rPr>
          <w:sz w:val="23"/>
          <w:szCs w:val="23"/>
        </w:rPr>
      </w:pPr>
      <w:r w:rsidRPr="007816DB">
        <w:rPr>
          <w:sz w:val="23"/>
          <w:szCs w:val="23"/>
        </w:rPr>
        <w:tab/>
        <w:t>T</w:t>
      </w:r>
      <w:r w:rsidR="00C9572F" w:rsidRPr="007816DB">
        <w:rPr>
          <w:sz w:val="23"/>
          <w:szCs w:val="23"/>
        </w:rPr>
        <w:t>he drilled well must be sealed watertight to the depth necessary to prevent</w:t>
      </w:r>
      <w:r w:rsidR="00C345E6" w:rsidRPr="007816DB">
        <w:rPr>
          <w:sz w:val="23"/>
          <w:szCs w:val="23"/>
        </w:rPr>
        <w:t xml:space="preserve"> </w:t>
      </w:r>
      <w:r w:rsidR="00C9572F" w:rsidRPr="007816DB">
        <w:rPr>
          <w:sz w:val="23"/>
          <w:szCs w:val="23"/>
        </w:rPr>
        <w:t>surface contamination, and to seal off contamination of undesirable strata.</w:t>
      </w:r>
    </w:p>
    <w:p w:rsidR="00C9572F" w:rsidRPr="007816DB" w:rsidRDefault="00C9572F" w:rsidP="00A14DC8">
      <w:pPr>
        <w:pStyle w:val="ListParagraph"/>
        <w:tabs>
          <w:tab w:val="left" w:pos="0"/>
          <w:tab w:val="left" w:pos="720"/>
          <w:tab w:val="left" w:pos="2340"/>
          <w:tab w:val="left" w:pos="2880"/>
          <w:tab w:val="right" w:pos="9360"/>
        </w:tabs>
        <w:ind w:left="2880" w:hanging="540"/>
        <w:rPr>
          <w:sz w:val="23"/>
          <w:szCs w:val="23"/>
        </w:rPr>
      </w:pPr>
    </w:p>
    <w:p w:rsidR="00C9572F" w:rsidRPr="007816DB" w:rsidRDefault="00A14DC8" w:rsidP="00A14DC8">
      <w:pPr>
        <w:pStyle w:val="ListParagraph"/>
        <w:numPr>
          <w:ilvl w:val="0"/>
          <w:numId w:val="46"/>
        </w:numPr>
        <w:tabs>
          <w:tab w:val="left" w:pos="0"/>
          <w:tab w:val="left" w:pos="720"/>
          <w:tab w:val="left" w:pos="2340"/>
          <w:tab w:val="left" w:pos="2880"/>
          <w:tab w:val="right" w:pos="9360"/>
        </w:tabs>
        <w:ind w:left="2880" w:hanging="540"/>
        <w:rPr>
          <w:sz w:val="23"/>
          <w:szCs w:val="23"/>
        </w:rPr>
      </w:pPr>
      <w:r w:rsidRPr="007816DB">
        <w:rPr>
          <w:sz w:val="23"/>
          <w:szCs w:val="23"/>
        </w:rPr>
        <w:tab/>
        <w:t>T</w:t>
      </w:r>
      <w:r w:rsidR="00C9572F" w:rsidRPr="007816DB">
        <w:rPr>
          <w:sz w:val="23"/>
          <w:szCs w:val="23"/>
        </w:rPr>
        <w:t>he top of the well casing must be at least 18 inches above ground level, unless otherwise protected.</w:t>
      </w:r>
    </w:p>
    <w:p w:rsidR="00C9572F" w:rsidRPr="007816DB" w:rsidRDefault="00C9572F" w:rsidP="00A14DC8">
      <w:pPr>
        <w:pStyle w:val="ListParagraph"/>
        <w:tabs>
          <w:tab w:val="left" w:pos="2340"/>
        </w:tabs>
        <w:ind w:left="2880" w:hanging="540"/>
        <w:rPr>
          <w:sz w:val="23"/>
          <w:szCs w:val="23"/>
        </w:rPr>
      </w:pPr>
    </w:p>
    <w:p w:rsidR="00C9572F" w:rsidRPr="007816DB" w:rsidRDefault="00A14DC8" w:rsidP="00A14DC8">
      <w:pPr>
        <w:pStyle w:val="ListParagraph"/>
        <w:numPr>
          <w:ilvl w:val="0"/>
          <w:numId w:val="46"/>
        </w:numPr>
        <w:tabs>
          <w:tab w:val="left" w:pos="0"/>
          <w:tab w:val="left" w:pos="720"/>
          <w:tab w:val="left" w:pos="1800"/>
          <w:tab w:val="left" w:pos="2340"/>
          <w:tab w:val="left" w:pos="2880"/>
          <w:tab w:val="right" w:pos="9360"/>
        </w:tabs>
        <w:ind w:left="2880" w:hanging="540"/>
        <w:rPr>
          <w:sz w:val="23"/>
          <w:szCs w:val="23"/>
        </w:rPr>
      </w:pPr>
      <w:r w:rsidRPr="007816DB">
        <w:rPr>
          <w:sz w:val="23"/>
          <w:szCs w:val="23"/>
        </w:rPr>
        <w:tab/>
        <w:t xml:space="preserve">A </w:t>
      </w:r>
      <w:r w:rsidR="00C9572F" w:rsidRPr="007816DB">
        <w:rPr>
          <w:sz w:val="23"/>
          <w:szCs w:val="23"/>
        </w:rPr>
        <w:t>sanitary seal must be installed at the joint where the discharge pipe passes through the well casing.</w:t>
      </w:r>
    </w:p>
    <w:p w:rsidR="00C9572F" w:rsidRPr="007816DB" w:rsidRDefault="00C9572F" w:rsidP="00A14DC8">
      <w:pPr>
        <w:pStyle w:val="ListParagraph"/>
        <w:tabs>
          <w:tab w:val="left" w:pos="2340"/>
        </w:tabs>
        <w:ind w:left="2880" w:hanging="540"/>
        <w:rPr>
          <w:sz w:val="23"/>
          <w:szCs w:val="23"/>
        </w:rPr>
      </w:pPr>
    </w:p>
    <w:p w:rsidR="00C9572F" w:rsidRPr="007816DB" w:rsidRDefault="00A14DC8" w:rsidP="00A14DC8">
      <w:pPr>
        <w:pStyle w:val="ListParagraph"/>
        <w:numPr>
          <w:ilvl w:val="0"/>
          <w:numId w:val="46"/>
        </w:numPr>
        <w:tabs>
          <w:tab w:val="left" w:pos="0"/>
          <w:tab w:val="left" w:pos="720"/>
          <w:tab w:val="left" w:pos="1890"/>
          <w:tab w:val="left" w:pos="2340"/>
          <w:tab w:val="left" w:pos="2880"/>
          <w:tab w:val="right" w:pos="9360"/>
        </w:tabs>
        <w:ind w:left="2880" w:hanging="540"/>
        <w:rPr>
          <w:sz w:val="23"/>
          <w:szCs w:val="23"/>
        </w:rPr>
      </w:pPr>
      <w:r w:rsidRPr="007816DB">
        <w:rPr>
          <w:sz w:val="23"/>
          <w:szCs w:val="23"/>
        </w:rPr>
        <w:tab/>
        <w:t xml:space="preserve">A </w:t>
      </w:r>
      <w:r w:rsidR="00C9572F" w:rsidRPr="007816DB">
        <w:rPr>
          <w:sz w:val="23"/>
          <w:szCs w:val="23"/>
        </w:rPr>
        <w:t>sanitary seal well cap, vented with a screen, must be installed on top of the well casing.</w:t>
      </w:r>
    </w:p>
    <w:p w:rsidR="00C9572F" w:rsidRPr="007816DB" w:rsidRDefault="00C9572F" w:rsidP="00C9572F">
      <w:pPr>
        <w:pStyle w:val="ListParagraph"/>
        <w:rPr>
          <w:sz w:val="23"/>
          <w:szCs w:val="23"/>
          <w:u w:val="single"/>
        </w:rPr>
      </w:pPr>
    </w:p>
    <w:p w:rsidR="00C9572F" w:rsidRPr="007816DB" w:rsidRDefault="00C9572F" w:rsidP="00A14DC8">
      <w:pPr>
        <w:pStyle w:val="ListParagraph"/>
        <w:numPr>
          <w:ilvl w:val="0"/>
          <w:numId w:val="44"/>
        </w:numPr>
        <w:tabs>
          <w:tab w:val="left" w:pos="0"/>
          <w:tab w:val="left" w:pos="720"/>
          <w:tab w:val="left" w:pos="2160"/>
          <w:tab w:val="left" w:pos="2880"/>
          <w:tab w:val="right" w:pos="9360"/>
        </w:tabs>
        <w:ind w:left="2160" w:hanging="720"/>
        <w:rPr>
          <w:sz w:val="23"/>
          <w:szCs w:val="23"/>
        </w:rPr>
      </w:pPr>
      <w:r w:rsidRPr="007816DB">
        <w:rPr>
          <w:b/>
          <w:sz w:val="23"/>
          <w:szCs w:val="23"/>
        </w:rPr>
        <w:t>Dug Wells or Driven Well Points</w:t>
      </w:r>
      <w:r w:rsidRPr="007816DB">
        <w:rPr>
          <w:sz w:val="23"/>
          <w:szCs w:val="23"/>
        </w:rPr>
        <w:t>. Dug wells or driven well points in shallow aquifers are not recommended as sources of water. If these are in use, then they must meet the following minimum requirements:</w:t>
      </w:r>
    </w:p>
    <w:p w:rsidR="009F19A5" w:rsidRPr="007816DB" w:rsidRDefault="009F19A5" w:rsidP="009F19A5">
      <w:pPr>
        <w:pStyle w:val="ListParagraph"/>
        <w:tabs>
          <w:tab w:val="left" w:pos="0"/>
          <w:tab w:val="left" w:pos="720"/>
          <w:tab w:val="left" w:pos="2160"/>
          <w:tab w:val="left" w:pos="2880"/>
          <w:tab w:val="right" w:pos="9360"/>
        </w:tabs>
        <w:ind w:left="1440"/>
        <w:rPr>
          <w:sz w:val="23"/>
          <w:szCs w:val="23"/>
        </w:rPr>
      </w:pPr>
    </w:p>
    <w:p w:rsidR="00C9572F" w:rsidRPr="007816DB" w:rsidRDefault="00A14DC8" w:rsidP="00A14DC8">
      <w:pPr>
        <w:pStyle w:val="ListParagraph"/>
        <w:numPr>
          <w:ilvl w:val="0"/>
          <w:numId w:val="47"/>
        </w:numPr>
        <w:tabs>
          <w:tab w:val="left" w:pos="0"/>
          <w:tab w:val="left" w:pos="720"/>
          <w:tab w:val="left" w:pos="1710"/>
          <w:tab w:val="left" w:pos="2340"/>
          <w:tab w:val="left" w:pos="2880"/>
          <w:tab w:val="right" w:pos="9360"/>
        </w:tabs>
        <w:ind w:left="2880" w:hanging="540"/>
        <w:rPr>
          <w:sz w:val="23"/>
          <w:szCs w:val="23"/>
        </w:rPr>
      </w:pPr>
      <w:r w:rsidRPr="007816DB">
        <w:rPr>
          <w:sz w:val="23"/>
          <w:szCs w:val="23"/>
        </w:rPr>
        <w:tab/>
        <w:t>D</w:t>
      </w:r>
      <w:r w:rsidR="00C9572F" w:rsidRPr="007816DB">
        <w:rPr>
          <w:sz w:val="23"/>
          <w:szCs w:val="23"/>
        </w:rPr>
        <w:t>ug wells and driven well points must be properly constructed according to good sanitary engineering practices and protected against potential contamination.</w:t>
      </w:r>
    </w:p>
    <w:p w:rsidR="00C9572F" w:rsidRPr="007816DB" w:rsidRDefault="00C9572F" w:rsidP="00A14DC8">
      <w:pPr>
        <w:pStyle w:val="ListParagraph"/>
        <w:tabs>
          <w:tab w:val="left" w:pos="0"/>
          <w:tab w:val="left" w:pos="720"/>
          <w:tab w:val="left" w:pos="1710"/>
          <w:tab w:val="left" w:pos="2340"/>
          <w:tab w:val="left" w:pos="2880"/>
          <w:tab w:val="right" w:pos="9360"/>
        </w:tabs>
        <w:ind w:left="2880" w:hanging="540"/>
        <w:rPr>
          <w:sz w:val="23"/>
          <w:szCs w:val="23"/>
        </w:rPr>
      </w:pPr>
    </w:p>
    <w:p w:rsidR="00C9572F" w:rsidRPr="007816DB" w:rsidRDefault="00A14DC8" w:rsidP="00A14DC8">
      <w:pPr>
        <w:pStyle w:val="ListParagraph"/>
        <w:numPr>
          <w:ilvl w:val="0"/>
          <w:numId w:val="47"/>
        </w:numPr>
        <w:tabs>
          <w:tab w:val="left" w:pos="0"/>
          <w:tab w:val="left" w:pos="720"/>
          <w:tab w:val="left" w:pos="1710"/>
          <w:tab w:val="left" w:pos="2340"/>
          <w:tab w:val="left" w:pos="2880"/>
          <w:tab w:val="right" w:pos="9360"/>
        </w:tabs>
        <w:ind w:left="2880" w:hanging="540"/>
        <w:rPr>
          <w:sz w:val="23"/>
          <w:szCs w:val="23"/>
        </w:rPr>
      </w:pPr>
      <w:r w:rsidRPr="007816DB">
        <w:rPr>
          <w:sz w:val="23"/>
          <w:szCs w:val="23"/>
        </w:rPr>
        <w:tab/>
        <w:t>D</w:t>
      </w:r>
      <w:r w:rsidR="00C9572F" w:rsidRPr="007816DB">
        <w:rPr>
          <w:sz w:val="23"/>
          <w:szCs w:val="23"/>
        </w:rPr>
        <w:t>ug wells and driven well points must have a watertight lining extending at least six (6) feet below the ground surface. Dug wells must be back filled with clay from the ground surface to a depth of not less than four (4) feet.</w:t>
      </w:r>
    </w:p>
    <w:p w:rsidR="00C9572F" w:rsidRPr="007816DB" w:rsidRDefault="00C9572F" w:rsidP="00C9572F">
      <w:pPr>
        <w:pStyle w:val="ListParagraph"/>
        <w:rPr>
          <w:sz w:val="23"/>
          <w:szCs w:val="23"/>
          <w:u w:val="single"/>
        </w:rPr>
      </w:pPr>
    </w:p>
    <w:p w:rsidR="00C9572F" w:rsidRPr="007816DB" w:rsidRDefault="00C9572F" w:rsidP="00740661">
      <w:pPr>
        <w:pStyle w:val="ListParagraph"/>
        <w:tabs>
          <w:tab w:val="left" w:pos="0"/>
          <w:tab w:val="left" w:pos="720"/>
          <w:tab w:val="left" w:pos="1440"/>
          <w:tab w:val="left" w:pos="2160"/>
          <w:tab w:val="left" w:pos="2880"/>
          <w:tab w:val="right" w:pos="9360"/>
        </w:tabs>
        <w:ind w:left="1440" w:hanging="720"/>
        <w:rPr>
          <w:sz w:val="23"/>
          <w:szCs w:val="23"/>
        </w:rPr>
      </w:pPr>
      <w:r w:rsidRPr="007816DB">
        <w:rPr>
          <w:sz w:val="23"/>
          <w:szCs w:val="23"/>
        </w:rPr>
        <w:t>5.</w:t>
      </w:r>
      <w:r w:rsidR="00A14DC8" w:rsidRPr="007816DB">
        <w:rPr>
          <w:sz w:val="23"/>
          <w:szCs w:val="23"/>
        </w:rPr>
        <w:tab/>
      </w:r>
      <w:r w:rsidRPr="007816DB">
        <w:rPr>
          <w:b/>
          <w:sz w:val="23"/>
          <w:szCs w:val="23"/>
        </w:rPr>
        <w:t xml:space="preserve">Groundwater </w:t>
      </w:r>
      <w:r w:rsidR="00740661" w:rsidRPr="007816DB">
        <w:rPr>
          <w:b/>
          <w:sz w:val="23"/>
          <w:szCs w:val="23"/>
        </w:rPr>
        <w:t>u</w:t>
      </w:r>
      <w:r w:rsidRPr="007816DB">
        <w:rPr>
          <w:b/>
          <w:sz w:val="23"/>
          <w:szCs w:val="23"/>
        </w:rPr>
        <w:t>nder the Influence of Surface Water</w:t>
      </w:r>
      <w:r w:rsidRPr="007816DB">
        <w:rPr>
          <w:sz w:val="23"/>
          <w:szCs w:val="23"/>
        </w:rPr>
        <w:t xml:space="preserve">. Any source meeting the definition of “surface water” </w:t>
      </w:r>
      <w:r w:rsidR="002C19A2" w:rsidRPr="007816DB">
        <w:rPr>
          <w:sz w:val="23"/>
          <w:szCs w:val="23"/>
        </w:rPr>
        <w:t xml:space="preserve">(or “Groundwater under the influence of surface water”) </w:t>
      </w:r>
      <w:r w:rsidRPr="007816DB">
        <w:rPr>
          <w:sz w:val="23"/>
          <w:szCs w:val="23"/>
        </w:rPr>
        <w:t>must comply with the regulations pursuant to Section 7(H) of these</w:t>
      </w:r>
      <w:r w:rsidR="00747B32" w:rsidRPr="007816DB">
        <w:rPr>
          <w:sz w:val="23"/>
          <w:szCs w:val="23"/>
        </w:rPr>
        <w:t xml:space="preserve"> rules</w:t>
      </w:r>
      <w:r w:rsidRPr="007816DB">
        <w:rPr>
          <w:sz w:val="23"/>
          <w:szCs w:val="23"/>
        </w:rPr>
        <w:t xml:space="preserve"> and 40 </w:t>
      </w:r>
      <w:r w:rsidR="00916EA1" w:rsidRPr="007816DB">
        <w:rPr>
          <w:sz w:val="23"/>
          <w:szCs w:val="23"/>
        </w:rPr>
        <w:t>C.F.R.</w:t>
      </w:r>
      <w:r w:rsidRPr="007816DB">
        <w:rPr>
          <w:sz w:val="23"/>
          <w:szCs w:val="23"/>
        </w:rPr>
        <w:t xml:space="preserve"> §141.70 of the </w:t>
      </w:r>
      <w:proofErr w:type="gramStart"/>
      <w:r w:rsidR="00916EA1" w:rsidRPr="007816DB">
        <w:rPr>
          <w:sz w:val="23"/>
          <w:szCs w:val="23"/>
        </w:rPr>
        <w:t>C.F.R.</w:t>
      </w:r>
      <w:r w:rsidRPr="007816DB">
        <w:rPr>
          <w:sz w:val="23"/>
          <w:szCs w:val="23"/>
        </w:rPr>
        <w:t>.</w:t>
      </w:r>
      <w:proofErr w:type="gramEnd"/>
      <w:r w:rsidRPr="007816DB">
        <w:rPr>
          <w:sz w:val="23"/>
          <w:szCs w:val="23"/>
        </w:rPr>
        <w:t xml:space="preserve"> </w:t>
      </w:r>
      <w:r w:rsidR="003F6A72" w:rsidRPr="007816DB">
        <w:rPr>
          <w:sz w:val="23"/>
          <w:szCs w:val="23"/>
        </w:rPr>
        <w:t>New (i.e. previously unregulated by the Department) dug wells are considered surface water. Springs, well points and drilled wells may be classified as surface water, based on testing requirements, as defined above.</w:t>
      </w:r>
    </w:p>
    <w:p w:rsidR="004F6A5B" w:rsidRPr="007816DB" w:rsidRDefault="004F6A5B">
      <w:pPr>
        <w:rPr>
          <w:sz w:val="23"/>
          <w:szCs w:val="23"/>
        </w:rPr>
      </w:pPr>
      <w:r w:rsidRPr="007816DB">
        <w:rPr>
          <w:sz w:val="23"/>
          <w:szCs w:val="23"/>
        </w:rPr>
        <w:br w:type="page"/>
      </w:r>
    </w:p>
    <w:p w:rsidR="00874CEC" w:rsidRPr="007816DB" w:rsidRDefault="00874CEC" w:rsidP="00874CEC">
      <w:pPr>
        <w:pStyle w:val="Heading1"/>
        <w:rPr>
          <w:b/>
          <w:strike w:val="0"/>
          <w:sz w:val="23"/>
          <w:szCs w:val="23"/>
        </w:rPr>
      </w:pPr>
      <w:bookmarkStart w:id="47" w:name="_Toc442343226"/>
      <w:r w:rsidRPr="007816DB">
        <w:rPr>
          <w:b/>
          <w:strike w:val="0"/>
          <w:sz w:val="23"/>
          <w:szCs w:val="23"/>
        </w:rPr>
        <w:t>SECTION 4: OPERATION, MAINTENANCE AND DISINFECTION</w:t>
      </w:r>
      <w:bookmarkEnd w:id="47"/>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48" w:name="_Toc442343227"/>
      <w:r w:rsidRPr="007816DB">
        <w:rPr>
          <w:sz w:val="23"/>
          <w:szCs w:val="23"/>
          <w:u w:val="none"/>
        </w:rPr>
        <w:t>A.</w:t>
      </w:r>
      <w:r w:rsidRPr="007816DB">
        <w:rPr>
          <w:sz w:val="23"/>
          <w:szCs w:val="23"/>
          <w:u w:val="none"/>
        </w:rPr>
        <w:tab/>
      </w:r>
      <w:r w:rsidRPr="007816DB">
        <w:rPr>
          <w:b/>
          <w:sz w:val="23"/>
          <w:szCs w:val="23"/>
          <w:u w:val="none"/>
        </w:rPr>
        <w:t>W</w:t>
      </w:r>
      <w:r w:rsidR="00B0451E" w:rsidRPr="007816DB">
        <w:rPr>
          <w:b/>
          <w:sz w:val="23"/>
          <w:szCs w:val="23"/>
          <w:u w:val="none"/>
        </w:rPr>
        <w:t>ater Pressure</w:t>
      </w:r>
      <w:bookmarkEnd w:id="48"/>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All </w:t>
      </w:r>
      <w:r w:rsidR="0052135C" w:rsidRPr="007816DB">
        <w:rPr>
          <w:sz w:val="23"/>
          <w:szCs w:val="23"/>
        </w:rPr>
        <w:t>c</w:t>
      </w:r>
      <w:r w:rsidRPr="007816DB">
        <w:rPr>
          <w:sz w:val="23"/>
          <w:szCs w:val="23"/>
        </w:rPr>
        <w:t xml:space="preserve">ommunity water systems shall be operated and maintained to provide minimum positive pressure of 20 </w:t>
      </w:r>
      <w:proofErr w:type="spellStart"/>
      <w:r w:rsidRPr="007816DB">
        <w:rPr>
          <w:sz w:val="23"/>
          <w:szCs w:val="23"/>
        </w:rPr>
        <w:t>p.s.i</w:t>
      </w:r>
      <w:proofErr w:type="spellEnd"/>
      <w:r w:rsidRPr="007816DB">
        <w:rPr>
          <w:sz w:val="23"/>
          <w:szCs w:val="23"/>
        </w:rPr>
        <w:t xml:space="preserve">. at the curb </w:t>
      </w:r>
      <w:r w:rsidR="003F6A72" w:rsidRPr="007816DB">
        <w:rPr>
          <w:sz w:val="23"/>
          <w:szCs w:val="23"/>
        </w:rPr>
        <w:t xml:space="preserve">stop (curb </w:t>
      </w:r>
      <w:r w:rsidRPr="007816DB">
        <w:rPr>
          <w:sz w:val="23"/>
          <w:szCs w:val="23"/>
        </w:rPr>
        <w:t>cock</w:t>
      </w:r>
      <w:r w:rsidR="003F6A72" w:rsidRPr="007816DB">
        <w:rPr>
          <w:sz w:val="23"/>
          <w:szCs w:val="23"/>
        </w:rPr>
        <w:t>)</w:t>
      </w:r>
      <w:r w:rsidRPr="007816DB">
        <w:rPr>
          <w:sz w:val="23"/>
          <w:szCs w:val="23"/>
        </w:rPr>
        <w:t>, except as otherwise provided for in limited service agreements.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49" w:name="_Toc442343228"/>
      <w:r w:rsidRPr="007816DB">
        <w:rPr>
          <w:sz w:val="23"/>
          <w:szCs w:val="23"/>
          <w:u w:val="none"/>
        </w:rPr>
        <w:t>B.</w:t>
      </w:r>
      <w:r w:rsidRPr="007816DB">
        <w:rPr>
          <w:sz w:val="23"/>
          <w:szCs w:val="23"/>
          <w:u w:val="none"/>
        </w:rPr>
        <w:tab/>
      </w:r>
      <w:r w:rsidRPr="007816DB">
        <w:rPr>
          <w:b/>
          <w:sz w:val="23"/>
          <w:szCs w:val="23"/>
          <w:u w:val="none"/>
        </w:rPr>
        <w:t>C</w:t>
      </w:r>
      <w:r w:rsidR="00B0451E" w:rsidRPr="007816DB">
        <w:rPr>
          <w:b/>
          <w:sz w:val="23"/>
          <w:szCs w:val="23"/>
          <w:u w:val="none"/>
        </w:rPr>
        <w:t>overed Reservoirs</w:t>
      </w:r>
      <w:bookmarkEnd w:id="49"/>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All finished water reservoirs shall be covered and the vents to the reservoirs shall be adequately screened. Variances to this sub-section </w:t>
      </w:r>
      <w:r w:rsidR="003F6A72" w:rsidRPr="007816DB">
        <w:rPr>
          <w:sz w:val="23"/>
          <w:szCs w:val="23"/>
        </w:rPr>
        <w:t xml:space="preserve">are </w:t>
      </w:r>
      <w:r w:rsidRPr="007816DB">
        <w:rPr>
          <w:sz w:val="23"/>
          <w:szCs w:val="23"/>
        </w:rPr>
        <w:t>not allowed.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50" w:name="_Toc442343229"/>
      <w:r w:rsidRPr="007816DB">
        <w:rPr>
          <w:sz w:val="23"/>
          <w:szCs w:val="23"/>
          <w:u w:val="none"/>
        </w:rPr>
        <w:t>C.</w:t>
      </w:r>
      <w:r w:rsidRPr="007816DB">
        <w:rPr>
          <w:sz w:val="23"/>
          <w:szCs w:val="23"/>
          <w:u w:val="none"/>
        </w:rPr>
        <w:tab/>
      </w:r>
      <w:r w:rsidR="00B0451E" w:rsidRPr="007816DB">
        <w:rPr>
          <w:b/>
          <w:sz w:val="23"/>
          <w:szCs w:val="23"/>
          <w:u w:val="none"/>
        </w:rPr>
        <w:t>Flushing</w:t>
      </w:r>
      <w:bookmarkEnd w:id="50"/>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Newly constructed water distribution mains and finished water storage facilities shall be flushed and disinfected before use in accordance with the appropriate AWWA standard (See Section (3)(F)(2)).</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No spring basin, collecting basin, well, infiltration gallery, water main, pump, standpipe or reservoir </w:t>
      </w:r>
      <w:r w:rsidR="00A67BB4" w:rsidRPr="007816DB">
        <w:rPr>
          <w:sz w:val="23"/>
          <w:szCs w:val="23"/>
        </w:rPr>
        <w:t xml:space="preserve">may </w:t>
      </w:r>
      <w:r w:rsidRPr="007816DB">
        <w:rPr>
          <w:sz w:val="23"/>
          <w:szCs w:val="23"/>
        </w:rPr>
        <w:t>be placed in service following cleaning or repairs until it has been properly disinfected.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51" w:name="_Toc442343230"/>
      <w:r w:rsidRPr="007816DB">
        <w:rPr>
          <w:sz w:val="23"/>
          <w:szCs w:val="23"/>
          <w:u w:val="none"/>
        </w:rPr>
        <w:t>D.</w:t>
      </w:r>
      <w:r w:rsidRPr="007816DB">
        <w:rPr>
          <w:sz w:val="23"/>
          <w:szCs w:val="23"/>
          <w:u w:val="none"/>
        </w:rPr>
        <w:tab/>
      </w:r>
      <w:r w:rsidR="00B0451E" w:rsidRPr="007816DB">
        <w:rPr>
          <w:b/>
          <w:sz w:val="23"/>
          <w:szCs w:val="23"/>
          <w:u w:val="none"/>
        </w:rPr>
        <w:t>Disinfection</w:t>
      </w:r>
      <w:bookmarkEnd w:id="51"/>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When any water system fails to meet the proper coliform level, the Department may designate the disinfectant residual or application rate to be maintained by the system. </w:t>
      </w:r>
      <w:r w:rsidR="00081365" w:rsidRPr="007816DB">
        <w:rPr>
          <w:sz w:val="23"/>
          <w:szCs w:val="23"/>
        </w:rPr>
        <w:t>Public water systems with g</w:t>
      </w:r>
      <w:r w:rsidRPr="007816DB">
        <w:rPr>
          <w:sz w:val="23"/>
          <w:szCs w:val="23"/>
        </w:rPr>
        <w:t>round water supplies may be required by the Department to be disinfected.</w:t>
      </w:r>
      <w:r w:rsidR="00C345E6" w:rsidRPr="007816DB">
        <w:rPr>
          <w:sz w:val="23"/>
          <w:szCs w:val="23"/>
        </w:rPr>
        <w:t xml:space="preserve"> </w:t>
      </w:r>
      <w:r w:rsidRPr="007816DB">
        <w:rPr>
          <w:sz w:val="23"/>
          <w:szCs w:val="23"/>
        </w:rPr>
        <w:t xml:space="preserve">Disinfection residual compliance measurements may be </w:t>
      </w:r>
      <w:r w:rsidR="00081365" w:rsidRPr="007816DB">
        <w:rPr>
          <w:sz w:val="23"/>
          <w:szCs w:val="23"/>
        </w:rPr>
        <w:t xml:space="preserve">accomplished </w:t>
      </w:r>
      <w:r w:rsidRPr="007816DB">
        <w:rPr>
          <w:sz w:val="23"/>
          <w:szCs w:val="23"/>
        </w:rPr>
        <w:t>by use of a DPD color</w:t>
      </w:r>
      <w:r w:rsidR="00D8539A" w:rsidRPr="007816DB">
        <w:rPr>
          <w:sz w:val="23"/>
          <w:szCs w:val="23"/>
        </w:rPr>
        <w:t>i</w:t>
      </w:r>
      <w:r w:rsidRPr="007816DB">
        <w:rPr>
          <w:sz w:val="23"/>
          <w:szCs w:val="23"/>
        </w:rPr>
        <w:t>metric test kit or any other method as approved by the Department.</w:t>
      </w:r>
      <w:r w:rsidR="00C345E6" w:rsidRPr="007816DB">
        <w:rPr>
          <w:sz w:val="23"/>
          <w:szCs w:val="23"/>
        </w:rPr>
        <w:t xml:space="preserve"> </w:t>
      </w:r>
      <w:r w:rsidRPr="007816DB">
        <w:rPr>
          <w:sz w:val="23"/>
          <w:szCs w:val="23"/>
        </w:rPr>
        <w:t>All treatment techniques shall be approved by the Department.</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52" w:name="_Toc442343231"/>
      <w:r w:rsidRPr="007816DB">
        <w:rPr>
          <w:sz w:val="23"/>
          <w:szCs w:val="23"/>
          <w:u w:val="none"/>
        </w:rPr>
        <w:t>E.</w:t>
      </w:r>
      <w:r w:rsidRPr="007816DB">
        <w:rPr>
          <w:sz w:val="23"/>
          <w:szCs w:val="23"/>
          <w:u w:val="none"/>
        </w:rPr>
        <w:tab/>
      </w:r>
      <w:r w:rsidR="00B0451E" w:rsidRPr="007816DB">
        <w:rPr>
          <w:b/>
          <w:sz w:val="23"/>
          <w:szCs w:val="23"/>
          <w:u w:val="none"/>
        </w:rPr>
        <w:t>Separations and Crossings of Water Mains and Sewers</w:t>
      </w:r>
      <w:bookmarkEnd w:id="52"/>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Water mains shall be laid at least 10 feet horizontally from any existing or proposed sewer measured edge to edge. In cases where it is not practical to maintain a ten foot separation, the Department may allow a waiver to this requirement on a case-by-case basis</w:t>
      </w:r>
      <w:r w:rsidR="00DF1FD1" w:rsidRPr="007816DB">
        <w:rPr>
          <w:color w:val="FF0000"/>
          <w:sz w:val="23"/>
          <w:szCs w:val="23"/>
          <w:u w:val="single"/>
        </w:rPr>
        <w:t>,</w:t>
      </w:r>
      <w:r w:rsidR="00DF1FD1" w:rsidRPr="007816DB">
        <w:rPr>
          <w:sz w:val="23"/>
          <w:szCs w:val="23"/>
        </w:rPr>
        <w:t xml:space="preserve"> </w:t>
      </w:r>
      <w:r w:rsidRPr="007816DB">
        <w:rPr>
          <w:sz w:val="23"/>
          <w:szCs w:val="23"/>
        </w:rPr>
        <w:t>if supported by data from the design engineer. Such waivers may allow installation of the water main closer to a sewer, provided that the water main is laid in a separate trench or on an undisturbed earth shelf located on one side of the sewer at such an elevation that the bottom of the water main is at least 18 inches above the top of the sewer. Concrete encasement of the sewer joints may be required.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Water mains crossing sewers shall</w:t>
      </w:r>
      <w:r w:rsidRPr="007816DB">
        <w:rPr>
          <w:color w:val="FF0000"/>
          <w:sz w:val="23"/>
          <w:szCs w:val="23"/>
        </w:rPr>
        <w:t xml:space="preserve"> </w:t>
      </w:r>
      <w:r w:rsidRPr="007816DB">
        <w:rPr>
          <w:sz w:val="23"/>
          <w:szCs w:val="23"/>
        </w:rPr>
        <w:t xml:space="preserve">be laid to provide a minimum vertical distance of 18 inches of free earth between the water main and the sewer. This </w:t>
      </w:r>
      <w:r w:rsidR="006F1C03" w:rsidRPr="007816DB">
        <w:rPr>
          <w:sz w:val="23"/>
          <w:szCs w:val="23"/>
        </w:rPr>
        <w:t>requirement applies</w:t>
      </w:r>
      <w:r w:rsidR="006F1C03" w:rsidRPr="007816DB">
        <w:rPr>
          <w:sz w:val="23"/>
          <w:szCs w:val="23"/>
          <w:u w:val="single"/>
        </w:rPr>
        <w:t xml:space="preserve"> </w:t>
      </w:r>
      <w:r w:rsidRPr="007816DB">
        <w:rPr>
          <w:sz w:val="23"/>
          <w:szCs w:val="23"/>
        </w:rPr>
        <w:t>where the water main is either above or below the sewer. At crossings, one full length of water pipe shall be located so both joints will be as far from the sewer as possible. Special structural support for the water and sewer pipes may be required. In such crossings</w:t>
      </w:r>
      <w:r w:rsidR="006F1C03" w:rsidRPr="007816DB">
        <w:rPr>
          <w:sz w:val="23"/>
          <w:szCs w:val="23"/>
        </w:rPr>
        <w:t>,</w:t>
      </w:r>
      <w:r w:rsidRPr="007816DB">
        <w:rPr>
          <w:sz w:val="23"/>
          <w:szCs w:val="23"/>
        </w:rPr>
        <w:t xml:space="preserve"> the Department may require sewer pipe of like material as the water pipe, plus concrete encasement.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There shall be at least a 10</w:t>
      </w:r>
      <w:r w:rsidR="006F1C03" w:rsidRPr="007816DB">
        <w:rPr>
          <w:sz w:val="23"/>
          <w:szCs w:val="23"/>
        </w:rPr>
        <w:t>-</w:t>
      </w:r>
      <w:r w:rsidRPr="007816DB">
        <w:rPr>
          <w:sz w:val="23"/>
          <w:szCs w:val="23"/>
        </w:rPr>
        <w:t xml:space="preserve">foot horizontal separation between water mains and existing or future sanitary sewer force mains. There </w:t>
      </w:r>
      <w:r w:rsidR="006F1C03" w:rsidRPr="007816DB">
        <w:rPr>
          <w:sz w:val="23"/>
          <w:szCs w:val="23"/>
        </w:rPr>
        <w:t xml:space="preserve">shall </w:t>
      </w:r>
      <w:r w:rsidRPr="007816DB">
        <w:rPr>
          <w:sz w:val="23"/>
          <w:szCs w:val="23"/>
        </w:rPr>
        <w:t>be an 18</w:t>
      </w:r>
      <w:r w:rsidR="00120B67" w:rsidRPr="007816DB">
        <w:rPr>
          <w:sz w:val="23"/>
          <w:szCs w:val="23"/>
        </w:rPr>
        <w:t>-</w:t>
      </w:r>
      <w:r w:rsidRPr="007816DB">
        <w:rPr>
          <w:sz w:val="23"/>
          <w:szCs w:val="23"/>
        </w:rPr>
        <w:t>inch vertical separation at crossings</w:t>
      </w:r>
      <w:r w:rsidR="006F1C03" w:rsidRPr="007816DB">
        <w:rPr>
          <w:sz w:val="23"/>
          <w:szCs w:val="23"/>
        </w:rPr>
        <w:t>,</w:t>
      </w:r>
      <w:r w:rsidRPr="007816DB">
        <w:rPr>
          <w:sz w:val="23"/>
          <w:szCs w:val="23"/>
        </w:rPr>
        <w:t xml:space="preserve"> as required in </w:t>
      </w:r>
      <w:r w:rsidR="006F1C03" w:rsidRPr="007816DB">
        <w:rPr>
          <w:sz w:val="23"/>
          <w:szCs w:val="23"/>
        </w:rPr>
        <w:t xml:space="preserve">Section </w:t>
      </w:r>
      <w:r w:rsidRPr="007816DB">
        <w:rPr>
          <w:sz w:val="23"/>
          <w:szCs w:val="23"/>
        </w:rPr>
        <w:t>(4</w:t>
      </w:r>
      <w:proofErr w:type="gramStart"/>
      <w:r w:rsidRPr="007816DB">
        <w:rPr>
          <w:sz w:val="23"/>
          <w:szCs w:val="23"/>
        </w:rPr>
        <w:t>)(</w:t>
      </w:r>
      <w:proofErr w:type="gramEnd"/>
      <w:r w:rsidRPr="007816DB">
        <w:rPr>
          <w:sz w:val="23"/>
          <w:szCs w:val="23"/>
        </w:rPr>
        <w:t>E)(2)</w:t>
      </w:r>
      <w:r w:rsidR="006F1C03" w:rsidRPr="007816DB">
        <w:rPr>
          <w:sz w:val="23"/>
          <w:szCs w:val="23"/>
        </w:rPr>
        <w:t xml:space="preserve"> of these</w:t>
      </w:r>
      <w:r w:rsidR="00747B32" w:rsidRPr="007816DB">
        <w:rPr>
          <w:sz w:val="23"/>
          <w:szCs w:val="23"/>
        </w:rPr>
        <w:t xml:space="preserve"> rules</w:t>
      </w:r>
      <w:r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4.</w:t>
      </w:r>
      <w:r w:rsidRPr="007816DB">
        <w:rPr>
          <w:sz w:val="23"/>
          <w:szCs w:val="23"/>
        </w:rPr>
        <w:tab/>
        <w:t xml:space="preserve">No water pipe </w:t>
      </w:r>
      <w:r w:rsidR="006F1C03" w:rsidRPr="007816DB">
        <w:rPr>
          <w:sz w:val="23"/>
          <w:szCs w:val="23"/>
        </w:rPr>
        <w:t xml:space="preserve">may </w:t>
      </w:r>
      <w:r w:rsidRPr="007816DB">
        <w:rPr>
          <w:sz w:val="23"/>
          <w:szCs w:val="23"/>
        </w:rPr>
        <w:t>pass through or come in contact with any part of a sewer manhole.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53" w:name="_Toc442343232"/>
      <w:r w:rsidRPr="007816DB">
        <w:rPr>
          <w:sz w:val="23"/>
          <w:szCs w:val="23"/>
          <w:u w:val="none"/>
        </w:rPr>
        <w:t>F.</w:t>
      </w:r>
      <w:r w:rsidRPr="007816DB">
        <w:rPr>
          <w:sz w:val="23"/>
          <w:szCs w:val="23"/>
          <w:u w:val="none"/>
        </w:rPr>
        <w:tab/>
      </w:r>
      <w:r w:rsidR="00B0451E" w:rsidRPr="007816DB">
        <w:rPr>
          <w:b/>
          <w:sz w:val="23"/>
          <w:szCs w:val="23"/>
          <w:u w:val="none"/>
        </w:rPr>
        <w:t>Cross-Connection</w:t>
      </w:r>
      <w:bookmarkEnd w:id="53"/>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0087097C" w:rsidRPr="007816DB">
        <w:rPr>
          <w:sz w:val="23"/>
          <w:szCs w:val="23"/>
        </w:rPr>
        <w:t xml:space="preserve">Public water systems </w:t>
      </w:r>
      <w:r w:rsidR="00DF1FD1" w:rsidRPr="007816DB">
        <w:rPr>
          <w:sz w:val="23"/>
          <w:szCs w:val="23"/>
        </w:rPr>
        <w:t>shall</w:t>
      </w:r>
      <w:r w:rsidR="0087097C" w:rsidRPr="007816DB">
        <w:rPr>
          <w:sz w:val="23"/>
          <w:szCs w:val="23"/>
        </w:rPr>
        <w:t xml:space="preserve"> comply with the applicable provisions of 10-144 C.M.R. Ch. 226 Cross-Connection Rules and 02-395 C.M.R. Ch. 4 </w:t>
      </w:r>
      <w:r w:rsidR="0087097C" w:rsidRPr="007816DB">
        <w:rPr>
          <w:i/>
          <w:sz w:val="23"/>
          <w:szCs w:val="23"/>
        </w:rPr>
        <w:t>Internal Plumbing Code</w:t>
      </w:r>
      <w:r w:rsidR="0087097C" w:rsidRPr="007816DB">
        <w:rPr>
          <w:sz w:val="23"/>
          <w:szCs w:val="23"/>
        </w:rPr>
        <w:t>.</w:t>
      </w:r>
      <w:r w:rsidR="0087097C" w:rsidRPr="007816DB" w:rsidDel="0087097C">
        <w:rPr>
          <w:sz w:val="23"/>
          <w:szCs w:val="23"/>
        </w:rPr>
        <w:t xml:space="preserve"> </w:t>
      </w:r>
    </w:p>
    <w:p w:rsidR="006F5062" w:rsidRPr="007816DB" w:rsidRDefault="006F5062">
      <w:pPr>
        <w:tabs>
          <w:tab w:val="left" w:pos="720"/>
          <w:tab w:val="left" w:pos="1440"/>
          <w:tab w:val="left" w:pos="2160"/>
          <w:tab w:val="left" w:pos="2880"/>
          <w:tab w:val="right" w:pos="9360"/>
        </w:tabs>
        <w:ind w:left="720" w:hanging="720"/>
        <w:rPr>
          <w:sz w:val="23"/>
          <w:szCs w:val="23"/>
        </w:rPr>
      </w:pPr>
    </w:p>
    <w:p w:rsidR="00DF13F8" w:rsidRPr="007816DB" w:rsidRDefault="00DF13F8" w:rsidP="0087097C">
      <w:pPr>
        <w:tabs>
          <w:tab w:val="left" w:pos="720"/>
          <w:tab w:val="left" w:pos="1440"/>
          <w:tab w:val="left" w:pos="2160"/>
          <w:tab w:val="left" w:pos="2880"/>
          <w:tab w:val="right" w:pos="9360"/>
        </w:tabs>
        <w:ind w:left="720" w:hanging="720"/>
        <w:rPr>
          <w:sz w:val="23"/>
          <w:szCs w:val="23"/>
        </w:rPr>
      </w:pPr>
      <w:r w:rsidRPr="007816DB">
        <w:rPr>
          <w:sz w:val="23"/>
          <w:szCs w:val="23"/>
        </w:rPr>
        <w:t>G.</w:t>
      </w:r>
      <w:r w:rsidRPr="007816DB">
        <w:rPr>
          <w:sz w:val="23"/>
          <w:szCs w:val="23"/>
        </w:rPr>
        <w:tab/>
      </w:r>
      <w:r w:rsidR="00B0451E" w:rsidRPr="007816DB">
        <w:rPr>
          <w:b/>
          <w:sz w:val="23"/>
          <w:szCs w:val="23"/>
        </w:rPr>
        <w:t>Hydrants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All new or replacement hydrants shall be of the type having no drain or shall have the drain plugged prior to installation. The barrels of the hydrants shall be pumped dry during freezing weather or protected with propylene glycol or food safe glycerin.</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54" w:name="_Toc442343233"/>
      <w:r w:rsidRPr="007816DB">
        <w:rPr>
          <w:sz w:val="23"/>
          <w:szCs w:val="23"/>
          <w:u w:val="none"/>
        </w:rPr>
        <w:t>H.</w:t>
      </w:r>
      <w:r w:rsidRPr="007816DB">
        <w:rPr>
          <w:sz w:val="23"/>
          <w:szCs w:val="23"/>
          <w:u w:val="none"/>
        </w:rPr>
        <w:tab/>
      </w:r>
      <w:r w:rsidRPr="007816DB">
        <w:rPr>
          <w:b/>
          <w:sz w:val="23"/>
          <w:szCs w:val="23"/>
          <w:u w:val="none"/>
        </w:rPr>
        <w:t>C</w:t>
      </w:r>
      <w:r w:rsidR="00B0451E" w:rsidRPr="007816DB">
        <w:rPr>
          <w:b/>
          <w:sz w:val="23"/>
          <w:szCs w:val="23"/>
          <w:u w:val="none"/>
        </w:rPr>
        <w:t>urb Stops</w:t>
      </w:r>
      <w:bookmarkEnd w:id="54"/>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Curb stops (Curb Cocks) for new or replacement installations shall be of the type manufactured with plug</w:t>
      </w:r>
      <w:r w:rsidR="00120B67" w:rsidRPr="007816DB">
        <w:rPr>
          <w:sz w:val="23"/>
          <w:szCs w:val="23"/>
        </w:rPr>
        <w:t>g</w:t>
      </w:r>
      <w:r w:rsidRPr="007816DB">
        <w:rPr>
          <w:sz w:val="23"/>
          <w:szCs w:val="23"/>
        </w:rPr>
        <w:t>able drains and plugged or without drain holes.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55" w:name="_Toc442343234"/>
      <w:r w:rsidRPr="007816DB">
        <w:rPr>
          <w:sz w:val="23"/>
          <w:szCs w:val="23"/>
          <w:u w:val="none"/>
        </w:rPr>
        <w:t>I.</w:t>
      </w:r>
      <w:r w:rsidRPr="007816DB">
        <w:rPr>
          <w:sz w:val="23"/>
          <w:szCs w:val="23"/>
          <w:u w:val="none"/>
        </w:rPr>
        <w:tab/>
      </w:r>
      <w:r w:rsidRPr="007816DB">
        <w:rPr>
          <w:b/>
          <w:sz w:val="23"/>
          <w:szCs w:val="23"/>
          <w:u w:val="none"/>
        </w:rPr>
        <w:t>E</w:t>
      </w:r>
      <w:r w:rsidR="00B0451E" w:rsidRPr="007816DB">
        <w:rPr>
          <w:b/>
          <w:sz w:val="23"/>
          <w:szCs w:val="23"/>
          <w:u w:val="none"/>
        </w:rPr>
        <w:t>mergency Changes</w:t>
      </w:r>
      <w:bookmarkEnd w:id="55"/>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2D50BE">
      <w:pPr>
        <w:tabs>
          <w:tab w:val="left" w:pos="720"/>
          <w:tab w:val="left" w:pos="1440"/>
          <w:tab w:val="left" w:pos="2160"/>
          <w:tab w:val="left" w:pos="2880"/>
        </w:tabs>
        <w:ind w:left="1440" w:right="180" w:hanging="1440"/>
        <w:rPr>
          <w:sz w:val="23"/>
          <w:szCs w:val="23"/>
        </w:rPr>
      </w:pPr>
      <w:r w:rsidRPr="007816DB">
        <w:rPr>
          <w:sz w:val="23"/>
          <w:szCs w:val="23"/>
        </w:rPr>
        <w:tab/>
        <w:t>1.</w:t>
      </w:r>
      <w:r w:rsidRPr="007816DB">
        <w:rPr>
          <w:sz w:val="23"/>
          <w:szCs w:val="23"/>
        </w:rPr>
        <w:tab/>
        <w:t>The supplier of water shall not take, use, or cause to be taken for use</w:t>
      </w:r>
      <w:r w:rsidR="00DF1FD1" w:rsidRPr="007816DB">
        <w:rPr>
          <w:sz w:val="23"/>
          <w:szCs w:val="23"/>
        </w:rPr>
        <w:t>,</w:t>
      </w:r>
      <w:r w:rsidRPr="007816DB">
        <w:rPr>
          <w:sz w:val="23"/>
          <w:szCs w:val="23"/>
        </w:rPr>
        <w:t xml:space="preserve"> water from any alternate source or change other treatment processes which involve the addition or deletion of any chemicals</w:t>
      </w:r>
      <w:r w:rsidR="00DF1FD1" w:rsidRPr="007816DB">
        <w:rPr>
          <w:color w:val="FF0000"/>
          <w:sz w:val="23"/>
          <w:szCs w:val="23"/>
          <w:u w:val="single"/>
        </w:rPr>
        <w:t>,</w:t>
      </w:r>
      <w:r w:rsidRPr="007816DB">
        <w:rPr>
          <w:sz w:val="23"/>
          <w:szCs w:val="23"/>
        </w:rPr>
        <w:t xml:space="preserve"> without the approval of the Department. The Department shall advise the supplier of water and interested local officials of the approved action or proposed action by the supplier of water to protect the public health. If there is no person from the Department available at the time of an emergency, such action shall be taken only by a designated operator, licensed by the </w:t>
      </w:r>
      <w:r w:rsidR="00DF1FD1" w:rsidRPr="007816DB">
        <w:rPr>
          <w:sz w:val="23"/>
          <w:szCs w:val="23"/>
        </w:rPr>
        <w:t>Board of Licensure of Water System Operators</w:t>
      </w:r>
      <w:r w:rsidRPr="007816DB">
        <w:rPr>
          <w:sz w:val="23"/>
          <w:szCs w:val="23"/>
        </w:rPr>
        <w:t>, who shall notify the Department at the earliest possible business hour.</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A printed copy of this section shall be conspicuously posted by the supplier of water and shall be readily available to any water operator. Such posting shall include the address and phone number of the </w:t>
      </w:r>
      <w:r w:rsidR="00DF1FD1" w:rsidRPr="007816DB">
        <w:rPr>
          <w:sz w:val="23"/>
          <w:szCs w:val="23"/>
        </w:rPr>
        <w:t xml:space="preserve">Drinking Water Program, </w:t>
      </w:r>
      <w:r w:rsidRPr="007816DB">
        <w:rPr>
          <w:sz w:val="23"/>
          <w:szCs w:val="23"/>
        </w:rPr>
        <w:t xml:space="preserve">Division of </w:t>
      </w:r>
      <w:r w:rsidR="007B5EC9" w:rsidRPr="007816DB">
        <w:rPr>
          <w:sz w:val="23"/>
          <w:szCs w:val="23"/>
        </w:rPr>
        <w:t>Environmental Health</w:t>
      </w:r>
      <w:r w:rsidRPr="007816DB">
        <w:rPr>
          <w:sz w:val="23"/>
          <w:szCs w:val="23"/>
        </w:rPr>
        <w:t xml:space="preserve">, </w:t>
      </w:r>
      <w:proofErr w:type="gramStart"/>
      <w:r w:rsidR="00132301" w:rsidRPr="007816DB">
        <w:rPr>
          <w:sz w:val="23"/>
          <w:szCs w:val="23"/>
        </w:rPr>
        <w:t>Maine</w:t>
      </w:r>
      <w:proofErr w:type="gramEnd"/>
      <w:r w:rsidR="00132301" w:rsidRPr="007816DB">
        <w:rPr>
          <w:sz w:val="23"/>
          <w:szCs w:val="23"/>
        </w:rPr>
        <w:t xml:space="preserve"> Center for Disease Control and Prevention, </w:t>
      </w:r>
      <w:r w:rsidRPr="007816DB">
        <w:rPr>
          <w:sz w:val="23"/>
          <w:szCs w:val="23"/>
        </w:rPr>
        <w:t xml:space="preserve">Department of </w:t>
      </w:r>
      <w:r w:rsidR="007B5EC9" w:rsidRPr="007816DB">
        <w:rPr>
          <w:sz w:val="23"/>
          <w:szCs w:val="23"/>
        </w:rPr>
        <w:t xml:space="preserve">Health and </w:t>
      </w:r>
      <w:r w:rsidRPr="007816DB">
        <w:rPr>
          <w:sz w:val="23"/>
          <w:szCs w:val="23"/>
        </w:rPr>
        <w:t>Human Services.</w:t>
      </w:r>
    </w:p>
    <w:p w:rsidR="002D50BE" w:rsidRDefault="002D50BE">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52A0">
      <w:pPr>
        <w:pStyle w:val="Heading2"/>
        <w:jc w:val="left"/>
        <w:rPr>
          <w:sz w:val="23"/>
          <w:szCs w:val="23"/>
          <w:u w:val="none"/>
        </w:rPr>
      </w:pPr>
      <w:bookmarkStart w:id="56" w:name="_Toc442343235"/>
      <w:r w:rsidRPr="007816DB">
        <w:rPr>
          <w:sz w:val="23"/>
          <w:szCs w:val="23"/>
          <w:u w:val="none"/>
        </w:rPr>
        <w:t>J.</w:t>
      </w:r>
      <w:r w:rsidRPr="007816DB">
        <w:rPr>
          <w:sz w:val="23"/>
          <w:szCs w:val="23"/>
          <w:u w:val="none"/>
        </w:rPr>
        <w:tab/>
      </w:r>
      <w:r w:rsidR="00040278" w:rsidRPr="007816DB">
        <w:rPr>
          <w:b/>
          <w:sz w:val="23"/>
          <w:szCs w:val="23"/>
          <w:u w:val="none"/>
        </w:rPr>
        <w:t>Fluoridation</w:t>
      </w:r>
      <w:bookmarkEnd w:id="56"/>
    </w:p>
    <w:p w:rsidR="00DF13F8" w:rsidRPr="007816DB" w:rsidRDefault="00DF13F8">
      <w:pPr>
        <w:tabs>
          <w:tab w:val="left" w:pos="720"/>
          <w:tab w:val="left" w:pos="1440"/>
          <w:tab w:val="left" w:pos="2160"/>
          <w:tab w:val="left" w:pos="2880"/>
          <w:tab w:val="right" w:pos="9360"/>
        </w:tabs>
        <w:ind w:left="720" w:hanging="720"/>
        <w:rPr>
          <w:sz w:val="23"/>
          <w:szCs w:val="23"/>
        </w:rPr>
      </w:pPr>
    </w:p>
    <w:p w:rsidR="00232E86" w:rsidRPr="007816DB" w:rsidRDefault="00232E86" w:rsidP="00003FED">
      <w:pPr>
        <w:numPr>
          <w:ilvl w:val="1"/>
          <w:numId w:val="17"/>
        </w:numPr>
        <w:tabs>
          <w:tab w:val="clear" w:pos="2880"/>
          <w:tab w:val="left" w:pos="630"/>
          <w:tab w:val="num" w:pos="1440"/>
          <w:tab w:val="left" w:pos="2160"/>
        </w:tabs>
        <w:ind w:left="1440" w:right="450"/>
        <w:rPr>
          <w:sz w:val="23"/>
          <w:szCs w:val="23"/>
        </w:rPr>
      </w:pPr>
      <w:r w:rsidRPr="007816DB">
        <w:rPr>
          <w:b/>
          <w:sz w:val="23"/>
          <w:szCs w:val="23"/>
        </w:rPr>
        <w:t>Authorization</w:t>
      </w:r>
      <w:r w:rsidRPr="007816DB">
        <w:rPr>
          <w:sz w:val="23"/>
          <w:szCs w:val="23"/>
        </w:rPr>
        <w:t>: In those municipalities which have authorized the addition or discontinuation of fluoride to their water supply pursuant to 22 M.R.S. §2653, the municipal clerk shall inform the water system in writing of the municipality’s authorization, within 10 days of the final tabulation by the Secretary of State, pursuant to 22 M.R.S.§2656(3). The water system shall inform the Department in writing within 7 days of the water system receiving such notice from the municipal clerk.</w:t>
      </w:r>
    </w:p>
    <w:p w:rsidR="00232E86" w:rsidRPr="007816DB" w:rsidRDefault="00232E86" w:rsidP="00232E86">
      <w:pPr>
        <w:tabs>
          <w:tab w:val="left" w:pos="630"/>
          <w:tab w:val="left" w:pos="1440"/>
          <w:tab w:val="left" w:pos="2160"/>
          <w:tab w:val="right" w:pos="9360"/>
        </w:tabs>
        <w:ind w:left="720"/>
        <w:rPr>
          <w:sz w:val="23"/>
          <w:szCs w:val="23"/>
        </w:rPr>
      </w:pPr>
    </w:p>
    <w:p w:rsidR="00232E86" w:rsidRPr="007816DB" w:rsidRDefault="00232E86" w:rsidP="00232E86">
      <w:pPr>
        <w:numPr>
          <w:ilvl w:val="1"/>
          <w:numId w:val="17"/>
        </w:numPr>
        <w:tabs>
          <w:tab w:val="clear" w:pos="2880"/>
          <w:tab w:val="left" w:pos="630"/>
          <w:tab w:val="num" w:pos="1440"/>
          <w:tab w:val="left" w:pos="2160"/>
          <w:tab w:val="right" w:pos="9360"/>
        </w:tabs>
        <w:ind w:left="1440"/>
        <w:rPr>
          <w:sz w:val="23"/>
          <w:szCs w:val="23"/>
        </w:rPr>
      </w:pPr>
      <w:r w:rsidRPr="007816DB">
        <w:rPr>
          <w:b/>
          <w:sz w:val="23"/>
          <w:szCs w:val="23"/>
        </w:rPr>
        <w:t>Optimum Level</w:t>
      </w:r>
      <w:r w:rsidRPr="007816DB">
        <w:rPr>
          <w:sz w:val="23"/>
          <w:szCs w:val="23"/>
        </w:rPr>
        <w:t>: The target level of fluoride for dental benefit is 0.7 milligrams per liter (mg/l) in drinking water in Maine.</w:t>
      </w:r>
    </w:p>
    <w:p w:rsidR="00232E86" w:rsidRPr="007816DB" w:rsidRDefault="00232E86" w:rsidP="00232E86">
      <w:pPr>
        <w:tabs>
          <w:tab w:val="left" w:pos="630"/>
          <w:tab w:val="left" w:pos="2160"/>
          <w:tab w:val="right" w:pos="9360"/>
        </w:tabs>
        <w:rPr>
          <w:sz w:val="23"/>
          <w:szCs w:val="23"/>
        </w:rPr>
      </w:pPr>
    </w:p>
    <w:p w:rsidR="00232E86" w:rsidRPr="007816DB" w:rsidRDefault="00232E86" w:rsidP="00232E86">
      <w:pPr>
        <w:numPr>
          <w:ilvl w:val="1"/>
          <w:numId w:val="17"/>
        </w:numPr>
        <w:tabs>
          <w:tab w:val="clear" w:pos="2880"/>
          <w:tab w:val="left" w:pos="630"/>
          <w:tab w:val="num" w:pos="1440"/>
          <w:tab w:val="left" w:pos="2160"/>
          <w:tab w:val="right" w:pos="9360"/>
        </w:tabs>
        <w:ind w:left="1440"/>
        <w:rPr>
          <w:sz w:val="23"/>
          <w:szCs w:val="23"/>
        </w:rPr>
      </w:pPr>
      <w:r w:rsidRPr="007816DB">
        <w:rPr>
          <w:b/>
          <w:sz w:val="23"/>
          <w:szCs w:val="23"/>
        </w:rPr>
        <w:t>Recommended Control Range</w:t>
      </w:r>
      <w:r w:rsidRPr="007816DB">
        <w:rPr>
          <w:sz w:val="23"/>
          <w:szCs w:val="23"/>
        </w:rPr>
        <w:t>: The recommended control range is 0.5 to 1.2 mg/l (parts per million) of the optimum level. The recommended control range helps maintain optimal fluoridation.</w:t>
      </w:r>
    </w:p>
    <w:p w:rsidR="00232E86" w:rsidRPr="007816DB" w:rsidRDefault="00232E86" w:rsidP="00232E86">
      <w:pPr>
        <w:tabs>
          <w:tab w:val="left" w:pos="630"/>
          <w:tab w:val="left" w:pos="2160"/>
          <w:tab w:val="right" w:pos="9360"/>
        </w:tabs>
        <w:rPr>
          <w:sz w:val="23"/>
          <w:szCs w:val="23"/>
        </w:rPr>
      </w:pPr>
    </w:p>
    <w:p w:rsidR="00232E86" w:rsidRPr="007816DB" w:rsidRDefault="00232E86" w:rsidP="00232E86">
      <w:pPr>
        <w:numPr>
          <w:ilvl w:val="1"/>
          <w:numId w:val="17"/>
        </w:numPr>
        <w:tabs>
          <w:tab w:val="clear" w:pos="2880"/>
          <w:tab w:val="left" w:pos="630"/>
          <w:tab w:val="num" w:pos="1440"/>
          <w:tab w:val="left" w:pos="2160"/>
          <w:tab w:val="right" w:pos="9360"/>
        </w:tabs>
        <w:ind w:left="1440"/>
        <w:rPr>
          <w:sz w:val="23"/>
          <w:szCs w:val="23"/>
        </w:rPr>
      </w:pPr>
      <w:r w:rsidRPr="007816DB">
        <w:rPr>
          <w:b/>
          <w:sz w:val="23"/>
          <w:szCs w:val="23"/>
        </w:rPr>
        <w:t>Monitoring</w:t>
      </w:r>
      <w:r w:rsidRPr="007816DB">
        <w:rPr>
          <w:sz w:val="23"/>
          <w:szCs w:val="23"/>
        </w:rPr>
        <w:t>: All public water systems that fluoridate must monitor and report the daily fluoride concentration at each application on days in which fluoride is added. The measurement at the fluoride application point should be performed by an accepted analytical method. Theoretical calculations have value as a quality control measure and can be substituted in the event of analytical method malfunction, not to exceed 10 days in a month.</w:t>
      </w:r>
    </w:p>
    <w:p w:rsidR="00232E86" w:rsidRPr="007816DB" w:rsidRDefault="00232E86" w:rsidP="00232E86">
      <w:pPr>
        <w:tabs>
          <w:tab w:val="left" w:pos="630"/>
          <w:tab w:val="left" w:pos="2160"/>
          <w:tab w:val="right" w:pos="9360"/>
        </w:tabs>
        <w:rPr>
          <w:sz w:val="23"/>
          <w:szCs w:val="23"/>
        </w:rPr>
      </w:pPr>
    </w:p>
    <w:p w:rsidR="00232E86" w:rsidRPr="007816DB" w:rsidRDefault="00232E86" w:rsidP="00AB4F5C">
      <w:pPr>
        <w:numPr>
          <w:ilvl w:val="1"/>
          <w:numId w:val="17"/>
        </w:numPr>
        <w:tabs>
          <w:tab w:val="clear" w:pos="2880"/>
          <w:tab w:val="left" w:pos="630"/>
          <w:tab w:val="num" w:pos="1440"/>
          <w:tab w:val="left" w:pos="2160"/>
          <w:tab w:val="right" w:pos="9360"/>
        </w:tabs>
        <w:ind w:left="1440"/>
        <w:rPr>
          <w:sz w:val="23"/>
          <w:szCs w:val="23"/>
        </w:rPr>
      </w:pPr>
      <w:r w:rsidRPr="007816DB">
        <w:rPr>
          <w:b/>
          <w:sz w:val="23"/>
          <w:szCs w:val="23"/>
        </w:rPr>
        <w:t>Daily Analytical Measurement</w:t>
      </w:r>
      <w:r w:rsidR="00AB4F5C" w:rsidRPr="007816DB">
        <w:rPr>
          <w:sz w:val="23"/>
          <w:szCs w:val="23"/>
        </w:rPr>
        <w:t xml:space="preserve">: </w:t>
      </w:r>
      <w:r w:rsidRPr="007816DB">
        <w:rPr>
          <w:sz w:val="23"/>
          <w:szCs w:val="23"/>
        </w:rPr>
        <w:t>Public water systems that measure for a daily analytical shall continuously monitor for fluoride ion concentration at each fluoride application point, unless the condition</w:t>
      </w:r>
      <w:r w:rsidR="00AB4F5C" w:rsidRPr="007816DB">
        <w:rPr>
          <w:sz w:val="23"/>
          <w:szCs w:val="23"/>
        </w:rPr>
        <w:t xml:space="preserve">s of Section </w:t>
      </w:r>
      <w:r w:rsidR="00373636" w:rsidRPr="007816DB">
        <w:rPr>
          <w:sz w:val="23"/>
          <w:szCs w:val="23"/>
        </w:rPr>
        <w:t>4(J</w:t>
      </w:r>
      <w:proofErr w:type="gramStart"/>
      <w:r w:rsidR="00373636" w:rsidRPr="007816DB">
        <w:rPr>
          <w:sz w:val="23"/>
          <w:szCs w:val="23"/>
        </w:rPr>
        <w:t>)</w:t>
      </w:r>
      <w:r w:rsidR="005F1BCF" w:rsidRPr="007816DB">
        <w:rPr>
          <w:sz w:val="23"/>
          <w:szCs w:val="23"/>
        </w:rPr>
        <w:t>(</w:t>
      </w:r>
      <w:proofErr w:type="gramEnd"/>
      <w:r w:rsidR="005F1BCF" w:rsidRPr="007816DB">
        <w:rPr>
          <w:sz w:val="23"/>
          <w:szCs w:val="23"/>
        </w:rPr>
        <w:t>5)</w:t>
      </w:r>
      <w:r w:rsidR="00373636" w:rsidRPr="007816DB">
        <w:rPr>
          <w:sz w:val="23"/>
          <w:szCs w:val="23"/>
        </w:rPr>
        <w:t>(b)</w:t>
      </w:r>
      <w:r w:rsidR="008E279D" w:rsidRPr="007816DB">
        <w:rPr>
          <w:sz w:val="23"/>
          <w:szCs w:val="23"/>
        </w:rPr>
        <w:t xml:space="preserve"> </w:t>
      </w:r>
      <w:r w:rsidR="00AB4F5C" w:rsidRPr="007816DB">
        <w:rPr>
          <w:sz w:val="23"/>
          <w:szCs w:val="23"/>
        </w:rPr>
        <w:t>are met. Automated continuous monitoring shall include or meet the following:</w:t>
      </w:r>
    </w:p>
    <w:p w:rsidR="00AB4F5C" w:rsidRPr="007816DB" w:rsidRDefault="00AB4F5C" w:rsidP="00AB4F5C">
      <w:pPr>
        <w:tabs>
          <w:tab w:val="left" w:pos="630"/>
          <w:tab w:val="left" w:pos="2160"/>
          <w:tab w:val="right" w:pos="9360"/>
        </w:tabs>
        <w:rPr>
          <w:sz w:val="23"/>
          <w:szCs w:val="23"/>
        </w:rPr>
      </w:pPr>
    </w:p>
    <w:p w:rsidR="00AB4F5C" w:rsidRPr="007816DB" w:rsidRDefault="00AB4F5C" w:rsidP="00111203">
      <w:pPr>
        <w:pStyle w:val="ListParagraph"/>
        <w:numPr>
          <w:ilvl w:val="0"/>
          <w:numId w:val="52"/>
        </w:numPr>
        <w:tabs>
          <w:tab w:val="left" w:pos="630"/>
          <w:tab w:val="left" w:pos="2160"/>
          <w:tab w:val="right" w:pos="9360"/>
        </w:tabs>
        <w:ind w:left="2160" w:hanging="720"/>
        <w:rPr>
          <w:sz w:val="23"/>
          <w:szCs w:val="23"/>
        </w:rPr>
      </w:pPr>
      <w:r w:rsidRPr="007816DB">
        <w:rPr>
          <w:sz w:val="23"/>
          <w:szCs w:val="23"/>
        </w:rPr>
        <w:t xml:space="preserve">Continuous monitors may adapt a specified fluoride testing methodology, provided the chemistry, precision and accuracy are equal to or greater than the original testing methodology. See </w:t>
      </w:r>
      <w:r w:rsidR="00CE1F5C" w:rsidRPr="007816DB">
        <w:rPr>
          <w:sz w:val="23"/>
          <w:szCs w:val="23"/>
        </w:rPr>
        <w:t xml:space="preserve">Section </w:t>
      </w:r>
      <w:r w:rsidR="00470468" w:rsidRPr="007816DB">
        <w:rPr>
          <w:sz w:val="23"/>
          <w:szCs w:val="23"/>
        </w:rPr>
        <w:t>7(C</w:t>
      </w:r>
      <w:proofErr w:type="gramStart"/>
      <w:r w:rsidR="00470468" w:rsidRPr="007816DB">
        <w:rPr>
          <w:sz w:val="23"/>
          <w:szCs w:val="23"/>
        </w:rPr>
        <w:t>)(</w:t>
      </w:r>
      <w:proofErr w:type="gramEnd"/>
      <w:r w:rsidR="00470468" w:rsidRPr="007816DB">
        <w:rPr>
          <w:sz w:val="23"/>
          <w:szCs w:val="23"/>
        </w:rPr>
        <w:t>3)</w:t>
      </w:r>
      <w:r w:rsidR="008E279D" w:rsidRPr="007816DB">
        <w:rPr>
          <w:sz w:val="23"/>
          <w:szCs w:val="23"/>
        </w:rPr>
        <w:t xml:space="preserve"> </w:t>
      </w:r>
      <w:r w:rsidRPr="007816DB">
        <w:rPr>
          <w:sz w:val="23"/>
          <w:szCs w:val="23"/>
        </w:rPr>
        <w:t>for testing methodology requirements. Calibration shall be according to manufacturer’s recommendations.</w:t>
      </w:r>
    </w:p>
    <w:p w:rsidR="006A3203" w:rsidRPr="007816DB" w:rsidRDefault="006A3203" w:rsidP="00111203">
      <w:pPr>
        <w:pStyle w:val="ListParagraph"/>
        <w:tabs>
          <w:tab w:val="left" w:pos="630"/>
          <w:tab w:val="left" w:pos="2160"/>
          <w:tab w:val="right" w:pos="9360"/>
        </w:tabs>
        <w:ind w:left="2160" w:hanging="720"/>
        <w:rPr>
          <w:sz w:val="23"/>
          <w:szCs w:val="23"/>
        </w:rPr>
      </w:pPr>
    </w:p>
    <w:p w:rsidR="006A3203" w:rsidRPr="007816DB" w:rsidRDefault="006A3203" w:rsidP="00111203">
      <w:pPr>
        <w:pStyle w:val="ListParagraph"/>
        <w:numPr>
          <w:ilvl w:val="0"/>
          <w:numId w:val="52"/>
        </w:numPr>
        <w:tabs>
          <w:tab w:val="left" w:pos="630"/>
          <w:tab w:val="left" w:pos="2160"/>
          <w:tab w:val="right" w:pos="9360"/>
        </w:tabs>
        <w:ind w:left="2160" w:hanging="720"/>
        <w:rPr>
          <w:sz w:val="23"/>
          <w:szCs w:val="23"/>
        </w:rPr>
      </w:pPr>
      <w:r w:rsidRPr="007816DB">
        <w:rPr>
          <w:sz w:val="23"/>
          <w:szCs w:val="23"/>
        </w:rPr>
        <w:t>Instrumentation providing for notification of water operator if fluoride concentration is outside of optimum range.</w:t>
      </w:r>
    </w:p>
    <w:p w:rsidR="00AB4F5C" w:rsidRPr="007816DB" w:rsidRDefault="00AB4F5C" w:rsidP="00111203">
      <w:pPr>
        <w:tabs>
          <w:tab w:val="left" w:pos="630"/>
          <w:tab w:val="left" w:pos="1800"/>
          <w:tab w:val="left" w:pos="2160"/>
          <w:tab w:val="right" w:pos="9360"/>
        </w:tabs>
        <w:ind w:left="2160" w:hanging="720"/>
        <w:rPr>
          <w:sz w:val="23"/>
          <w:szCs w:val="23"/>
        </w:rPr>
      </w:pPr>
    </w:p>
    <w:p w:rsidR="00AB4F5C" w:rsidRPr="007816DB" w:rsidRDefault="00AB4F5C" w:rsidP="00111203">
      <w:pPr>
        <w:numPr>
          <w:ilvl w:val="1"/>
          <w:numId w:val="26"/>
        </w:numPr>
        <w:tabs>
          <w:tab w:val="clear" w:pos="1800"/>
          <w:tab w:val="left" w:pos="630"/>
          <w:tab w:val="left" w:pos="2160"/>
          <w:tab w:val="right" w:pos="9360"/>
        </w:tabs>
        <w:ind w:left="2160" w:hanging="720"/>
        <w:rPr>
          <w:sz w:val="23"/>
          <w:szCs w:val="23"/>
        </w:rPr>
      </w:pPr>
      <w:r w:rsidRPr="007816DB">
        <w:rPr>
          <w:sz w:val="23"/>
          <w:szCs w:val="23"/>
        </w:rPr>
        <w:t>Instrumentation providing for notification of water operator if there is a failure of the continuous monitoring.</w:t>
      </w:r>
    </w:p>
    <w:p w:rsidR="00AB4F5C" w:rsidRPr="007816DB" w:rsidRDefault="00AB4F5C" w:rsidP="00111203">
      <w:pPr>
        <w:tabs>
          <w:tab w:val="left" w:pos="630"/>
          <w:tab w:val="left" w:pos="2160"/>
          <w:tab w:val="right" w:pos="9360"/>
        </w:tabs>
        <w:ind w:left="2160" w:hanging="720"/>
        <w:rPr>
          <w:sz w:val="23"/>
          <w:szCs w:val="23"/>
        </w:rPr>
      </w:pPr>
    </w:p>
    <w:p w:rsidR="00AB4F5C" w:rsidRPr="007816DB" w:rsidRDefault="00AB4F5C" w:rsidP="00111203">
      <w:pPr>
        <w:numPr>
          <w:ilvl w:val="1"/>
          <w:numId w:val="26"/>
        </w:numPr>
        <w:tabs>
          <w:tab w:val="clear" w:pos="1800"/>
          <w:tab w:val="left" w:pos="630"/>
          <w:tab w:val="left" w:pos="2160"/>
          <w:tab w:val="right" w:pos="9360"/>
        </w:tabs>
        <w:ind w:left="2160" w:hanging="720"/>
        <w:rPr>
          <w:sz w:val="23"/>
          <w:szCs w:val="23"/>
        </w:rPr>
      </w:pPr>
      <w:r w:rsidRPr="007816DB">
        <w:rPr>
          <w:sz w:val="23"/>
          <w:szCs w:val="23"/>
        </w:rPr>
        <w:t>In lieu of continuous monitoring, a representative daily grab sample(s) may be collected from each fluoridation application point and analyzed daily for fluoride ion concentration.</w:t>
      </w:r>
    </w:p>
    <w:p w:rsidR="00003FED" w:rsidRDefault="00003FED">
      <w:pPr>
        <w:rPr>
          <w:sz w:val="23"/>
          <w:szCs w:val="23"/>
        </w:rPr>
      </w:pPr>
      <w:r>
        <w:rPr>
          <w:sz w:val="23"/>
          <w:szCs w:val="23"/>
        </w:rPr>
        <w:br w:type="page"/>
      </w:r>
    </w:p>
    <w:p w:rsidR="00AB4F5C" w:rsidRPr="007816DB" w:rsidRDefault="00AB4F5C" w:rsidP="00AB4F5C">
      <w:pPr>
        <w:tabs>
          <w:tab w:val="left" w:pos="630"/>
          <w:tab w:val="left" w:pos="2160"/>
          <w:tab w:val="right" w:pos="9360"/>
        </w:tabs>
        <w:rPr>
          <w:sz w:val="23"/>
          <w:szCs w:val="23"/>
        </w:rPr>
      </w:pPr>
    </w:p>
    <w:p w:rsidR="009B2369" w:rsidRPr="007816DB" w:rsidRDefault="00AB4F5C" w:rsidP="005C753E">
      <w:pPr>
        <w:numPr>
          <w:ilvl w:val="1"/>
          <w:numId w:val="26"/>
        </w:numPr>
        <w:tabs>
          <w:tab w:val="clear" w:pos="1800"/>
          <w:tab w:val="left" w:pos="630"/>
          <w:tab w:val="left" w:pos="2160"/>
          <w:tab w:val="right" w:pos="9360"/>
        </w:tabs>
        <w:ind w:left="2160" w:hanging="720"/>
        <w:rPr>
          <w:sz w:val="23"/>
          <w:szCs w:val="23"/>
        </w:rPr>
      </w:pPr>
      <w:r w:rsidRPr="007816DB">
        <w:rPr>
          <w:sz w:val="23"/>
          <w:szCs w:val="23"/>
        </w:rPr>
        <w:t xml:space="preserve">If the result of a fluoride analysis is outside the optimum range, the sampling and measurement shall be confirmed by re-sampling as soon as practicable. </w:t>
      </w:r>
    </w:p>
    <w:p w:rsidR="009B2369" w:rsidRPr="007816DB" w:rsidRDefault="009B2369" w:rsidP="009B2369">
      <w:pPr>
        <w:tabs>
          <w:tab w:val="left" w:pos="630"/>
          <w:tab w:val="left" w:pos="2160"/>
          <w:tab w:val="right" w:pos="9360"/>
        </w:tabs>
        <w:rPr>
          <w:sz w:val="23"/>
          <w:szCs w:val="23"/>
        </w:rPr>
      </w:pPr>
    </w:p>
    <w:p w:rsidR="00AB4F5C" w:rsidRPr="007816DB" w:rsidRDefault="00AB4F5C" w:rsidP="00003FED">
      <w:pPr>
        <w:numPr>
          <w:ilvl w:val="2"/>
          <w:numId w:val="26"/>
        </w:numPr>
        <w:tabs>
          <w:tab w:val="clear" w:pos="2520"/>
          <w:tab w:val="left" w:pos="630"/>
          <w:tab w:val="left" w:pos="2160"/>
          <w:tab w:val="num" w:pos="2880"/>
          <w:tab w:val="right" w:pos="9360"/>
        </w:tabs>
        <w:ind w:left="2880" w:hanging="540"/>
        <w:rPr>
          <w:sz w:val="23"/>
          <w:szCs w:val="23"/>
        </w:rPr>
      </w:pPr>
      <w:r w:rsidRPr="007816DB">
        <w:rPr>
          <w:sz w:val="23"/>
          <w:szCs w:val="23"/>
        </w:rPr>
        <w:t>If the repeat sample is greater than 2.0 mg/l, the operator shall take appropriate action to correct the problem and inform the Department within 72 hours.</w:t>
      </w:r>
    </w:p>
    <w:p w:rsidR="009B2369" w:rsidRPr="007816DB" w:rsidRDefault="009B2369" w:rsidP="00003FED">
      <w:pPr>
        <w:tabs>
          <w:tab w:val="left" w:pos="630"/>
          <w:tab w:val="left" w:pos="2160"/>
          <w:tab w:val="num" w:pos="2880"/>
          <w:tab w:val="right" w:pos="9360"/>
        </w:tabs>
        <w:ind w:left="2880" w:hanging="540"/>
        <w:rPr>
          <w:sz w:val="23"/>
          <w:szCs w:val="23"/>
        </w:rPr>
      </w:pPr>
    </w:p>
    <w:p w:rsidR="009B2369" w:rsidRPr="007816DB" w:rsidRDefault="009B2369" w:rsidP="00003FED">
      <w:pPr>
        <w:numPr>
          <w:ilvl w:val="2"/>
          <w:numId w:val="26"/>
        </w:numPr>
        <w:tabs>
          <w:tab w:val="clear" w:pos="2520"/>
          <w:tab w:val="left" w:pos="630"/>
          <w:tab w:val="left" w:pos="2160"/>
          <w:tab w:val="num" w:pos="2880"/>
          <w:tab w:val="right" w:pos="9360"/>
        </w:tabs>
        <w:ind w:left="2880" w:hanging="540"/>
        <w:rPr>
          <w:sz w:val="23"/>
          <w:szCs w:val="23"/>
        </w:rPr>
      </w:pPr>
      <w:r w:rsidRPr="007816DB">
        <w:rPr>
          <w:sz w:val="23"/>
          <w:szCs w:val="23"/>
        </w:rPr>
        <w:t>If the repeat sample is less than 0.5 mg/l, then the operator shall correct the problem and provide a note on the Monthly Operating Report, describing the problem and the corrective action.</w:t>
      </w:r>
    </w:p>
    <w:p w:rsidR="009B2369" w:rsidRPr="007816DB" w:rsidRDefault="009B2369" w:rsidP="009B2369">
      <w:pPr>
        <w:tabs>
          <w:tab w:val="left" w:pos="630"/>
          <w:tab w:val="left" w:pos="2160"/>
          <w:tab w:val="right" w:pos="9360"/>
        </w:tabs>
        <w:rPr>
          <w:sz w:val="23"/>
          <w:szCs w:val="23"/>
        </w:rPr>
      </w:pPr>
    </w:p>
    <w:p w:rsidR="009B2369" w:rsidRPr="007816DB" w:rsidRDefault="009B2369" w:rsidP="009B2369">
      <w:pPr>
        <w:numPr>
          <w:ilvl w:val="1"/>
          <w:numId w:val="17"/>
        </w:numPr>
        <w:tabs>
          <w:tab w:val="clear" w:pos="2880"/>
          <w:tab w:val="left" w:pos="630"/>
          <w:tab w:val="num" w:pos="1440"/>
          <w:tab w:val="left" w:pos="2160"/>
          <w:tab w:val="right" w:pos="9360"/>
        </w:tabs>
        <w:ind w:left="1440"/>
        <w:rPr>
          <w:sz w:val="23"/>
          <w:szCs w:val="23"/>
        </w:rPr>
      </w:pPr>
      <w:r w:rsidRPr="00003FED">
        <w:rPr>
          <w:b/>
          <w:sz w:val="23"/>
          <w:szCs w:val="23"/>
        </w:rPr>
        <w:t>Daily Analytical Samples</w:t>
      </w:r>
      <w:r w:rsidRPr="007816DB">
        <w:rPr>
          <w:sz w:val="23"/>
          <w:szCs w:val="23"/>
        </w:rPr>
        <w:t xml:space="preserve">: If the daily analytical measurements or substituted </w:t>
      </w:r>
      <w:proofErr w:type="spellStart"/>
      <w:r w:rsidRPr="007816DB">
        <w:rPr>
          <w:sz w:val="23"/>
          <w:szCs w:val="23"/>
        </w:rPr>
        <w:t>theoreticals</w:t>
      </w:r>
      <w:proofErr w:type="spellEnd"/>
      <w:r w:rsidRPr="007816DB">
        <w:rPr>
          <w:sz w:val="23"/>
          <w:szCs w:val="23"/>
        </w:rPr>
        <w:t xml:space="preserve"> are outside the optimum range (0.5 to 1.2 mg/l) for more than 10 days during the month, then the public water system shall notify the Department of the </w:t>
      </w:r>
      <w:r w:rsidR="008D46D5" w:rsidRPr="007816DB">
        <w:rPr>
          <w:sz w:val="23"/>
          <w:szCs w:val="23"/>
        </w:rPr>
        <w:t>intended</w:t>
      </w:r>
      <w:r w:rsidRPr="007816DB">
        <w:rPr>
          <w:sz w:val="23"/>
          <w:szCs w:val="23"/>
        </w:rPr>
        <w:t xml:space="preserve"> course of action, including technical assistance or increased monitoring to address quality assurance. </w:t>
      </w:r>
    </w:p>
    <w:p w:rsidR="009B2369" w:rsidRPr="007816DB" w:rsidRDefault="009B2369" w:rsidP="009B2369">
      <w:pPr>
        <w:tabs>
          <w:tab w:val="left" w:pos="630"/>
          <w:tab w:val="left" w:pos="1440"/>
          <w:tab w:val="left" w:pos="2160"/>
          <w:tab w:val="right" w:pos="9360"/>
        </w:tabs>
        <w:rPr>
          <w:sz w:val="23"/>
          <w:szCs w:val="23"/>
        </w:rPr>
      </w:pPr>
    </w:p>
    <w:p w:rsidR="009B2369" w:rsidRPr="007816DB" w:rsidRDefault="0014169D" w:rsidP="00003FED">
      <w:pPr>
        <w:tabs>
          <w:tab w:val="left" w:pos="630"/>
          <w:tab w:val="left" w:pos="2160"/>
          <w:tab w:val="right" w:pos="9360"/>
        </w:tabs>
        <w:ind w:left="2160" w:hanging="720"/>
        <w:rPr>
          <w:sz w:val="23"/>
          <w:szCs w:val="23"/>
        </w:rPr>
      </w:pPr>
      <w:r w:rsidRPr="007816DB">
        <w:rPr>
          <w:sz w:val="23"/>
          <w:szCs w:val="23"/>
        </w:rPr>
        <w:t>a.</w:t>
      </w:r>
      <w:r w:rsidR="00003FED">
        <w:rPr>
          <w:sz w:val="23"/>
          <w:szCs w:val="23"/>
        </w:rPr>
        <w:tab/>
      </w:r>
      <w:r w:rsidR="009B2369" w:rsidRPr="007816DB">
        <w:rPr>
          <w:sz w:val="23"/>
          <w:szCs w:val="23"/>
        </w:rPr>
        <w:t xml:space="preserve">In addition to the daily monitoring requirements, a monthly compliance sample of fluoridated </w:t>
      </w:r>
      <w:r w:rsidR="008E279D" w:rsidRPr="007816DB">
        <w:rPr>
          <w:sz w:val="23"/>
          <w:szCs w:val="23"/>
        </w:rPr>
        <w:t>w</w:t>
      </w:r>
      <w:r w:rsidR="009B2369" w:rsidRPr="007816DB">
        <w:rPr>
          <w:sz w:val="23"/>
          <w:szCs w:val="23"/>
        </w:rPr>
        <w:t xml:space="preserve">ater from the distribution system shall be submitted at least once each month to a laboratory certified to analyze fluoride. The Department may require additional testing, based on sample results and compliance history. </w:t>
      </w:r>
    </w:p>
    <w:p w:rsidR="004647B9" w:rsidRPr="007816DB" w:rsidRDefault="004647B9" w:rsidP="004647B9">
      <w:pPr>
        <w:tabs>
          <w:tab w:val="left" w:pos="630"/>
          <w:tab w:val="left" w:pos="2160"/>
          <w:tab w:val="right" w:pos="9360"/>
        </w:tabs>
        <w:ind w:left="1440"/>
        <w:rPr>
          <w:sz w:val="23"/>
          <w:szCs w:val="23"/>
        </w:rPr>
      </w:pPr>
    </w:p>
    <w:p w:rsidR="004647B9" w:rsidRPr="007816DB" w:rsidRDefault="00CE1F5C" w:rsidP="00003FED">
      <w:pPr>
        <w:numPr>
          <w:ilvl w:val="1"/>
          <w:numId w:val="4"/>
        </w:numPr>
        <w:tabs>
          <w:tab w:val="clear" w:pos="2520"/>
          <w:tab w:val="left" w:pos="630"/>
          <w:tab w:val="left" w:pos="2160"/>
          <w:tab w:val="right" w:pos="9360"/>
        </w:tabs>
        <w:ind w:left="2160" w:hanging="720"/>
        <w:rPr>
          <w:sz w:val="23"/>
          <w:szCs w:val="23"/>
        </w:rPr>
      </w:pPr>
      <w:r w:rsidRPr="007816DB">
        <w:rPr>
          <w:sz w:val="23"/>
          <w:szCs w:val="23"/>
        </w:rPr>
        <w:t>If two consecutive monthly compliance samples are</w:t>
      </w:r>
      <w:r w:rsidR="00AC678D" w:rsidRPr="007816DB">
        <w:rPr>
          <w:sz w:val="23"/>
          <w:szCs w:val="23"/>
        </w:rPr>
        <w:t xml:space="preserve"> </w:t>
      </w:r>
      <w:r w:rsidR="004647B9" w:rsidRPr="007816DB">
        <w:rPr>
          <w:sz w:val="23"/>
          <w:szCs w:val="23"/>
        </w:rPr>
        <w:t xml:space="preserve">outside the optimum range </w:t>
      </w:r>
      <w:proofErr w:type="gramStart"/>
      <w:r w:rsidR="004647B9" w:rsidRPr="007816DB">
        <w:rPr>
          <w:sz w:val="23"/>
          <w:szCs w:val="23"/>
        </w:rPr>
        <w:t>of</w:t>
      </w:r>
      <w:r w:rsidR="00C345E6" w:rsidRPr="007816DB">
        <w:rPr>
          <w:sz w:val="23"/>
          <w:szCs w:val="23"/>
        </w:rPr>
        <w:t xml:space="preserve"> </w:t>
      </w:r>
      <w:r w:rsidR="004647B9" w:rsidRPr="007816DB">
        <w:rPr>
          <w:sz w:val="23"/>
          <w:szCs w:val="23"/>
        </w:rPr>
        <w:t>0.5 to1.2 mg/l,</w:t>
      </w:r>
      <w:proofErr w:type="gramEnd"/>
      <w:r w:rsidR="004647B9" w:rsidRPr="007816DB">
        <w:rPr>
          <w:sz w:val="23"/>
          <w:szCs w:val="23"/>
        </w:rPr>
        <w:t xml:space="preserve"> the</w:t>
      </w:r>
      <w:r w:rsidRPr="007816DB">
        <w:rPr>
          <w:sz w:val="23"/>
          <w:szCs w:val="23"/>
        </w:rPr>
        <w:t>n the</w:t>
      </w:r>
      <w:r w:rsidR="004647B9" w:rsidRPr="007816DB">
        <w:rPr>
          <w:sz w:val="23"/>
          <w:szCs w:val="23"/>
        </w:rPr>
        <w:t xml:space="preserve"> public water system shall </w:t>
      </w:r>
      <w:r w:rsidRPr="007816DB">
        <w:rPr>
          <w:sz w:val="23"/>
          <w:szCs w:val="23"/>
        </w:rPr>
        <w:t>report 4 weekly additional samples that are within the range of 0.5 to 1.2 mg/l</w:t>
      </w:r>
      <w:r w:rsidR="004647B9" w:rsidRPr="007816DB">
        <w:rPr>
          <w:sz w:val="23"/>
          <w:szCs w:val="23"/>
        </w:rPr>
        <w:t>.</w:t>
      </w:r>
    </w:p>
    <w:p w:rsidR="00AB4F5C" w:rsidRPr="007816DB" w:rsidRDefault="00AB4F5C" w:rsidP="00AB4F5C">
      <w:pPr>
        <w:tabs>
          <w:tab w:val="left" w:pos="630"/>
          <w:tab w:val="left" w:pos="2160"/>
          <w:tab w:val="right" w:pos="9360"/>
        </w:tabs>
        <w:ind w:left="2520"/>
        <w:rPr>
          <w:sz w:val="23"/>
          <w:szCs w:val="23"/>
        </w:rPr>
      </w:pPr>
    </w:p>
    <w:p w:rsidR="00232E86" w:rsidRDefault="004647B9" w:rsidP="008E279D">
      <w:pPr>
        <w:numPr>
          <w:ilvl w:val="1"/>
          <w:numId w:val="17"/>
        </w:numPr>
        <w:tabs>
          <w:tab w:val="clear" w:pos="2880"/>
          <w:tab w:val="left" w:pos="720"/>
          <w:tab w:val="left" w:pos="1440"/>
          <w:tab w:val="right" w:pos="9360"/>
        </w:tabs>
        <w:ind w:left="1440"/>
        <w:rPr>
          <w:sz w:val="23"/>
          <w:szCs w:val="23"/>
        </w:rPr>
      </w:pPr>
      <w:r w:rsidRPr="00003FED">
        <w:rPr>
          <w:b/>
          <w:sz w:val="23"/>
          <w:szCs w:val="23"/>
        </w:rPr>
        <w:t>Temporary Suspension of Fluoride</w:t>
      </w:r>
      <w:r w:rsidR="00842239" w:rsidRPr="007816DB">
        <w:rPr>
          <w:sz w:val="23"/>
          <w:szCs w:val="23"/>
        </w:rPr>
        <w:t>: If a public water system suspends the addition of fluoride for more than 30 consecutive days, then the public water system must provide public notification as soon as practicable, or within 30 days, whichever is sooner, with appropriate public notification language. Modifications to the following text must be approved by the Drinking Water Program.</w:t>
      </w:r>
    </w:p>
    <w:p w:rsidR="00003FED" w:rsidRPr="007816DB" w:rsidRDefault="00003FED" w:rsidP="008E279D">
      <w:pPr>
        <w:numPr>
          <w:ilvl w:val="1"/>
          <w:numId w:val="17"/>
        </w:numPr>
        <w:tabs>
          <w:tab w:val="clear" w:pos="2880"/>
          <w:tab w:val="left" w:pos="720"/>
          <w:tab w:val="left" w:pos="1440"/>
          <w:tab w:val="right" w:pos="9360"/>
        </w:tabs>
        <w:ind w:left="1440"/>
        <w:rPr>
          <w:sz w:val="23"/>
          <w:szCs w:val="23"/>
        </w:rPr>
      </w:pPr>
    </w:p>
    <w:p w:rsidR="00842239" w:rsidRPr="007816DB" w:rsidRDefault="00842239" w:rsidP="00842239">
      <w:pPr>
        <w:tabs>
          <w:tab w:val="left" w:pos="720"/>
          <w:tab w:val="left" w:pos="1440"/>
          <w:tab w:val="left" w:pos="2160"/>
          <w:tab w:val="left" w:pos="2880"/>
          <w:tab w:val="right" w:pos="9360"/>
        </w:tabs>
        <w:ind w:left="720"/>
        <w:rPr>
          <w:sz w:val="23"/>
          <w:szCs w:val="23"/>
        </w:rPr>
      </w:pPr>
      <w:r w:rsidRPr="007816DB">
        <w:rPr>
          <w:sz w:val="23"/>
          <w:szCs w:val="23"/>
        </w:rPr>
        <w:tab/>
      </w:r>
      <w:r w:rsidRPr="007816DB">
        <w:rPr>
          <w:sz w:val="23"/>
          <w:szCs w:val="23"/>
        </w:rPr>
        <w:tab/>
        <w:t>PUBLIC NOTIFICATION</w:t>
      </w:r>
    </w:p>
    <w:p w:rsidR="00842239" w:rsidRPr="007816DB" w:rsidRDefault="00842239" w:rsidP="00842239">
      <w:pPr>
        <w:tabs>
          <w:tab w:val="left" w:pos="720"/>
          <w:tab w:val="left" w:pos="1440"/>
          <w:tab w:val="left" w:pos="2160"/>
          <w:tab w:val="left" w:pos="2880"/>
          <w:tab w:val="right" w:pos="9360"/>
        </w:tabs>
        <w:ind w:left="720"/>
        <w:rPr>
          <w:sz w:val="23"/>
          <w:szCs w:val="23"/>
        </w:rPr>
      </w:pPr>
      <w:r w:rsidRPr="007816DB">
        <w:rPr>
          <w:sz w:val="23"/>
          <w:szCs w:val="23"/>
        </w:rPr>
        <w:tab/>
      </w:r>
      <w:r w:rsidRPr="007816DB">
        <w:rPr>
          <w:sz w:val="23"/>
          <w:szCs w:val="23"/>
        </w:rPr>
        <w:tab/>
        <w:t>TEMPORARY FLUORIDATION SUSPENSION</w:t>
      </w:r>
    </w:p>
    <w:p w:rsidR="000D06F3" w:rsidRPr="007816DB" w:rsidRDefault="000D06F3" w:rsidP="00842239">
      <w:pPr>
        <w:tabs>
          <w:tab w:val="left" w:pos="720"/>
          <w:tab w:val="left" w:pos="1440"/>
          <w:tab w:val="left" w:pos="2160"/>
          <w:tab w:val="left" w:pos="2880"/>
          <w:tab w:val="right" w:pos="9360"/>
        </w:tabs>
        <w:ind w:left="1440"/>
        <w:rPr>
          <w:sz w:val="23"/>
          <w:szCs w:val="23"/>
        </w:rPr>
      </w:pPr>
    </w:p>
    <w:p w:rsidR="00842239" w:rsidRPr="007816DB" w:rsidRDefault="00842239" w:rsidP="00842239">
      <w:pPr>
        <w:tabs>
          <w:tab w:val="left" w:pos="720"/>
          <w:tab w:val="left" w:pos="1440"/>
          <w:tab w:val="left" w:pos="2160"/>
          <w:tab w:val="left" w:pos="2880"/>
          <w:tab w:val="right" w:pos="9360"/>
        </w:tabs>
        <w:ind w:left="1440"/>
        <w:rPr>
          <w:sz w:val="23"/>
          <w:szCs w:val="23"/>
        </w:rPr>
      </w:pPr>
      <w:r w:rsidRPr="007816DB">
        <w:rPr>
          <w:sz w:val="23"/>
          <w:szCs w:val="23"/>
        </w:rPr>
        <w:t xml:space="preserve">Dear User, The fluoridation adjustment in your community </w:t>
      </w:r>
    </w:p>
    <w:p w:rsidR="00842239" w:rsidRPr="007816DB" w:rsidRDefault="00842239" w:rsidP="00842239">
      <w:pPr>
        <w:tabs>
          <w:tab w:val="left" w:pos="720"/>
          <w:tab w:val="left" w:pos="1440"/>
          <w:tab w:val="left" w:pos="2160"/>
          <w:tab w:val="left" w:pos="2880"/>
          <w:tab w:val="right" w:pos="9360"/>
        </w:tabs>
        <w:ind w:left="1440"/>
        <w:rPr>
          <w:sz w:val="23"/>
          <w:szCs w:val="23"/>
        </w:rPr>
      </w:pPr>
      <w:proofErr w:type="gramStart"/>
      <w:r w:rsidRPr="007816DB">
        <w:rPr>
          <w:sz w:val="23"/>
          <w:szCs w:val="23"/>
        </w:rPr>
        <w:t>drinking</w:t>
      </w:r>
      <w:proofErr w:type="gramEnd"/>
      <w:r w:rsidRPr="007816DB">
        <w:rPr>
          <w:sz w:val="23"/>
          <w:szCs w:val="23"/>
        </w:rPr>
        <w:t xml:space="preserve"> water will be (or has been) temporarily suspended due to: (        ). Fluoridation is scheduled to be restored by the following date: (                ). </w:t>
      </w:r>
    </w:p>
    <w:p w:rsidR="00842239" w:rsidRPr="007816DB" w:rsidRDefault="00842239" w:rsidP="00842239">
      <w:pPr>
        <w:tabs>
          <w:tab w:val="left" w:pos="720"/>
          <w:tab w:val="left" w:pos="1440"/>
          <w:tab w:val="left" w:pos="2160"/>
          <w:tab w:val="left" w:pos="2880"/>
          <w:tab w:val="right" w:pos="9360"/>
        </w:tabs>
        <w:rPr>
          <w:sz w:val="23"/>
          <w:szCs w:val="23"/>
        </w:rPr>
      </w:pPr>
    </w:p>
    <w:p w:rsidR="00842239" w:rsidRPr="007816DB" w:rsidRDefault="00842239" w:rsidP="008E279D">
      <w:pPr>
        <w:numPr>
          <w:ilvl w:val="1"/>
          <w:numId w:val="17"/>
        </w:numPr>
        <w:tabs>
          <w:tab w:val="clear" w:pos="2880"/>
          <w:tab w:val="left" w:pos="720"/>
          <w:tab w:val="num" w:pos="1440"/>
          <w:tab w:val="left" w:pos="2160"/>
          <w:tab w:val="right" w:pos="9360"/>
        </w:tabs>
        <w:ind w:left="1440"/>
        <w:rPr>
          <w:sz w:val="23"/>
          <w:szCs w:val="23"/>
        </w:rPr>
      </w:pPr>
      <w:r w:rsidRPr="007816DB">
        <w:rPr>
          <w:sz w:val="23"/>
          <w:szCs w:val="23"/>
        </w:rPr>
        <w:t>Compliance Sample Results: Based upon the analytical results from a certified laboratory, the following will be used to determine the necessary enforcement action.</w:t>
      </w:r>
    </w:p>
    <w:p w:rsidR="00A24409" w:rsidRPr="007816DB" w:rsidRDefault="00A24409" w:rsidP="00A24409">
      <w:pPr>
        <w:tabs>
          <w:tab w:val="left" w:pos="720"/>
          <w:tab w:val="left" w:pos="2160"/>
          <w:tab w:val="left" w:pos="2880"/>
          <w:tab w:val="right" w:pos="9360"/>
        </w:tabs>
        <w:ind w:left="720"/>
        <w:rPr>
          <w:sz w:val="23"/>
          <w:szCs w:val="23"/>
        </w:rPr>
      </w:pPr>
    </w:p>
    <w:p w:rsidR="000D06F3" w:rsidRPr="007816DB" w:rsidRDefault="000D06F3" w:rsidP="00A24409">
      <w:pPr>
        <w:tabs>
          <w:tab w:val="left" w:pos="720"/>
          <w:tab w:val="left" w:pos="2160"/>
          <w:tab w:val="left" w:pos="2880"/>
          <w:tab w:val="right" w:pos="9360"/>
        </w:tabs>
        <w:ind w:left="720"/>
        <w:rPr>
          <w:sz w:val="23"/>
          <w:szCs w:val="23"/>
        </w:rPr>
      </w:pPr>
    </w:p>
    <w:p w:rsidR="000D06F3" w:rsidRPr="007816DB" w:rsidRDefault="000D06F3" w:rsidP="00A24409">
      <w:pPr>
        <w:tabs>
          <w:tab w:val="left" w:pos="720"/>
          <w:tab w:val="left" w:pos="2160"/>
          <w:tab w:val="left" w:pos="2880"/>
          <w:tab w:val="right" w:pos="9360"/>
        </w:tabs>
        <w:ind w:left="720"/>
        <w:rPr>
          <w:sz w:val="23"/>
          <w:szCs w:val="23"/>
        </w:rPr>
      </w:pPr>
    </w:p>
    <w:p w:rsidR="00003FED" w:rsidRDefault="00003FED">
      <w:pPr>
        <w:rPr>
          <w:sz w:val="23"/>
          <w:szCs w:val="23"/>
        </w:rPr>
      </w:pPr>
      <w:r>
        <w:rPr>
          <w:sz w:val="23"/>
          <w:szCs w:val="23"/>
        </w:rPr>
        <w:br w:type="page"/>
      </w:r>
    </w:p>
    <w:p w:rsidR="000D06F3" w:rsidRPr="007816DB" w:rsidRDefault="000D06F3" w:rsidP="00A24409">
      <w:pPr>
        <w:tabs>
          <w:tab w:val="left" w:pos="720"/>
          <w:tab w:val="left" w:pos="2160"/>
          <w:tab w:val="left" w:pos="2880"/>
          <w:tab w:val="right" w:pos="9360"/>
        </w:tabs>
        <w:ind w:left="720"/>
        <w:rPr>
          <w:sz w:val="23"/>
          <w:szCs w:val="23"/>
        </w:rPr>
      </w:pPr>
    </w:p>
    <w:p w:rsidR="00842239" w:rsidRPr="007816DB" w:rsidRDefault="00A24409" w:rsidP="00842239">
      <w:pPr>
        <w:tabs>
          <w:tab w:val="left" w:pos="720"/>
          <w:tab w:val="left" w:pos="2160"/>
          <w:tab w:val="left" w:pos="2880"/>
          <w:tab w:val="right" w:pos="9360"/>
        </w:tabs>
        <w:ind w:left="720"/>
        <w:rPr>
          <w:b/>
          <w:sz w:val="23"/>
          <w:szCs w:val="23"/>
        </w:rPr>
      </w:pPr>
      <w:r w:rsidRPr="007816DB">
        <w:rPr>
          <w:b/>
          <w:sz w:val="23"/>
          <w:szCs w:val="23"/>
        </w:rPr>
        <w:t xml:space="preserve">    </w:t>
      </w:r>
      <w:r w:rsidR="00DF1FD1" w:rsidRPr="007816DB">
        <w:rPr>
          <w:b/>
          <w:sz w:val="23"/>
          <w:szCs w:val="23"/>
        </w:rPr>
        <w:t xml:space="preserve">      </w:t>
      </w:r>
      <w:r w:rsidRPr="007816DB">
        <w:rPr>
          <w:b/>
          <w:sz w:val="23"/>
          <w:szCs w:val="23"/>
        </w:rPr>
        <w:t xml:space="preserve"> </w:t>
      </w:r>
      <w:r w:rsidR="00842239" w:rsidRPr="007816DB">
        <w:rPr>
          <w:b/>
          <w:sz w:val="23"/>
          <w:szCs w:val="23"/>
        </w:rPr>
        <w:t xml:space="preserve">Fluoride Level                                   </w:t>
      </w:r>
      <w:r w:rsidR="002335AD" w:rsidRPr="007816DB">
        <w:rPr>
          <w:b/>
          <w:sz w:val="23"/>
          <w:szCs w:val="23"/>
        </w:rPr>
        <w:t xml:space="preserve">                              </w:t>
      </w:r>
      <w:r w:rsidR="00842239" w:rsidRPr="007816DB">
        <w:rPr>
          <w:b/>
          <w:sz w:val="23"/>
          <w:szCs w:val="23"/>
        </w:rPr>
        <w:t>Action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788"/>
      </w:tblGrid>
      <w:tr w:rsidR="00CE1F5C" w:rsidRPr="007816DB" w:rsidTr="00003FED">
        <w:trPr>
          <w:trHeight w:val="323"/>
        </w:trPr>
        <w:tc>
          <w:tcPr>
            <w:tcW w:w="3960" w:type="dxa"/>
            <w:vAlign w:val="center"/>
          </w:tcPr>
          <w:p w:rsidR="00CE1F5C" w:rsidRPr="007816DB" w:rsidRDefault="00CE1F5C" w:rsidP="00003FED">
            <w:pPr>
              <w:tabs>
                <w:tab w:val="left" w:pos="720"/>
                <w:tab w:val="left" w:pos="2160"/>
                <w:tab w:val="left" w:pos="2880"/>
                <w:tab w:val="right" w:pos="9360"/>
              </w:tabs>
              <w:rPr>
                <w:sz w:val="23"/>
                <w:szCs w:val="23"/>
              </w:rPr>
            </w:pPr>
            <w:r w:rsidRPr="007816DB">
              <w:rPr>
                <w:sz w:val="23"/>
                <w:szCs w:val="23"/>
              </w:rPr>
              <w:t>&lt; 0.5 or &gt; 1.2 mg/l for 1 month</w:t>
            </w:r>
          </w:p>
        </w:tc>
        <w:tc>
          <w:tcPr>
            <w:tcW w:w="4788" w:type="dxa"/>
            <w:vAlign w:val="center"/>
          </w:tcPr>
          <w:p w:rsidR="00CE1F5C" w:rsidRPr="007816DB" w:rsidRDefault="00CE1F5C" w:rsidP="00003FED">
            <w:pPr>
              <w:tabs>
                <w:tab w:val="left" w:pos="720"/>
                <w:tab w:val="left" w:pos="2160"/>
                <w:tab w:val="left" w:pos="2880"/>
                <w:tab w:val="right" w:pos="9360"/>
              </w:tabs>
              <w:rPr>
                <w:sz w:val="23"/>
                <w:szCs w:val="23"/>
              </w:rPr>
            </w:pPr>
            <w:r w:rsidRPr="007816DB">
              <w:rPr>
                <w:sz w:val="23"/>
                <w:szCs w:val="23"/>
              </w:rPr>
              <w:t>Call to Department for quality assurance.</w:t>
            </w:r>
          </w:p>
        </w:tc>
      </w:tr>
      <w:tr w:rsidR="00842239" w:rsidRPr="007816DB" w:rsidTr="00003FED">
        <w:trPr>
          <w:trHeight w:val="323"/>
        </w:trPr>
        <w:tc>
          <w:tcPr>
            <w:tcW w:w="3960" w:type="dxa"/>
            <w:vAlign w:val="center"/>
          </w:tcPr>
          <w:p w:rsidR="00842239" w:rsidRPr="007816DB" w:rsidRDefault="00CE1F5C" w:rsidP="00003FED">
            <w:pPr>
              <w:tabs>
                <w:tab w:val="left" w:pos="720"/>
                <w:tab w:val="left" w:pos="2160"/>
                <w:tab w:val="left" w:pos="2880"/>
                <w:tab w:val="right" w:pos="9360"/>
              </w:tabs>
              <w:rPr>
                <w:sz w:val="23"/>
                <w:szCs w:val="23"/>
              </w:rPr>
            </w:pPr>
            <w:r w:rsidRPr="007816DB">
              <w:rPr>
                <w:sz w:val="23"/>
                <w:szCs w:val="23"/>
              </w:rPr>
              <w:t>&lt;</w:t>
            </w:r>
            <w:r w:rsidR="00842239" w:rsidRPr="007816DB">
              <w:rPr>
                <w:sz w:val="23"/>
                <w:szCs w:val="23"/>
              </w:rPr>
              <w:t xml:space="preserve"> 0.5 </w:t>
            </w:r>
            <w:r w:rsidRPr="007816DB">
              <w:rPr>
                <w:sz w:val="23"/>
                <w:szCs w:val="23"/>
              </w:rPr>
              <w:t>or &gt;</w:t>
            </w:r>
            <w:r w:rsidR="00842239" w:rsidRPr="007816DB">
              <w:rPr>
                <w:sz w:val="23"/>
                <w:szCs w:val="23"/>
              </w:rPr>
              <w:t xml:space="preserve"> 1.2 mg/l</w:t>
            </w:r>
            <w:r w:rsidRPr="007816DB">
              <w:rPr>
                <w:sz w:val="23"/>
                <w:szCs w:val="23"/>
              </w:rPr>
              <w:t xml:space="preserve"> for 2 consecutive months.</w:t>
            </w:r>
          </w:p>
        </w:tc>
        <w:tc>
          <w:tcPr>
            <w:tcW w:w="4788" w:type="dxa"/>
            <w:vAlign w:val="center"/>
          </w:tcPr>
          <w:p w:rsidR="00842239" w:rsidRPr="007816DB" w:rsidRDefault="00CE1F5C" w:rsidP="00003FED">
            <w:pPr>
              <w:tabs>
                <w:tab w:val="left" w:pos="720"/>
                <w:tab w:val="left" w:pos="2160"/>
                <w:tab w:val="left" w:pos="2880"/>
                <w:tab w:val="right" w:pos="9360"/>
              </w:tabs>
              <w:rPr>
                <w:sz w:val="23"/>
                <w:szCs w:val="23"/>
              </w:rPr>
            </w:pPr>
            <w:r w:rsidRPr="007816DB">
              <w:rPr>
                <w:sz w:val="23"/>
                <w:szCs w:val="23"/>
              </w:rPr>
              <w:t xml:space="preserve">Test weekly for 4 weeks and </w:t>
            </w:r>
            <w:r w:rsidR="002335AD" w:rsidRPr="007816DB">
              <w:rPr>
                <w:sz w:val="23"/>
                <w:szCs w:val="23"/>
              </w:rPr>
              <w:t>P</w:t>
            </w:r>
            <w:r w:rsidRPr="007816DB">
              <w:rPr>
                <w:sz w:val="23"/>
                <w:szCs w:val="23"/>
              </w:rPr>
              <w:t>ost P</w:t>
            </w:r>
            <w:r w:rsidR="00457B74" w:rsidRPr="007816DB">
              <w:rPr>
                <w:sz w:val="23"/>
                <w:szCs w:val="23"/>
              </w:rPr>
              <w:t xml:space="preserve">ublic </w:t>
            </w:r>
            <w:r w:rsidRPr="007816DB">
              <w:rPr>
                <w:sz w:val="23"/>
                <w:szCs w:val="23"/>
              </w:rPr>
              <w:t>N</w:t>
            </w:r>
            <w:r w:rsidR="00457B74" w:rsidRPr="007816DB">
              <w:rPr>
                <w:sz w:val="23"/>
                <w:szCs w:val="23"/>
              </w:rPr>
              <w:t>oti</w:t>
            </w:r>
            <w:r w:rsidR="002335AD" w:rsidRPr="007816DB">
              <w:rPr>
                <w:sz w:val="23"/>
                <w:szCs w:val="23"/>
              </w:rPr>
              <w:t>ce</w:t>
            </w:r>
            <w:r w:rsidRPr="007816DB">
              <w:rPr>
                <w:sz w:val="23"/>
                <w:szCs w:val="23"/>
              </w:rPr>
              <w:t xml:space="preserve"> in C</w:t>
            </w:r>
            <w:r w:rsidR="00457B74" w:rsidRPr="007816DB">
              <w:rPr>
                <w:sz w:val="23"/>
                <w:szCs w:val="23"/>
              </w:rPr>
              <w:t xml:space="preserve">onsumer </w:t>
            </w:r>
            <w:r w:rsidRPr="007816DB">
              <w:rPr>
                <w:sz w:val="23"/>
                <w:szCs w:val="23"/>
              </w:rPr>
              <w:t>C</w:t>
            </w:r>
            <w:r w:rsidR="00457B74" w:rsidRPr="007816DB">
              <w:rPr>
                <w:sz w:val="23"/>
                <w:szCs w:val="23"/>
              </w:rPr>
              <w:t xml:space="preserve">onfidence </w:t>
            </w:r>
            <w:r w:rsidRPr="007816DB">
              <w:rPr>
                <w:sz w:val="23"/>
                <w:szCs w:val="23"/>
              </w:rPr>
              <w:t>R</w:t>
            </w:r>
            <w:r w:rsidR="00457B74" w:rsidRPr="007816DB">
              <w:rPr>
                <w:sz w:val="23"/>
                <w:szCs w:val="23"/>
              </w:rPr>
              <w:t>eport</w:t>
            </w:r>
          </w:p>
        </w:tc>
      </w:tr>
      <w:tr w:rsidR="00842239" w:rsidRPr="007816DB" w:rsidTr="00003FED">
        <w:tc>
          <w:tcPr>
            <w:tcW w:w="3960" w:type="dxa"/>
            <w:vAlign w:val="center"/>
          </w:tcPr>
          <w:p w:rsidR="00842239" w:rsidRPr="007816DB" w:rsidRDefault="00842239" w:rsidP="00003FED">
            <w:pPr>
              <w:tabs>
                <w:tab w:val="left" w:pos="720"/>
                <w:tab w:val="left" w:pos="2160"/>
                <w:tab w:val="left" w:pos="2880"/>
                <w:tab w:val="right" w:pos="9360"/>
              </w:tabs>
              <w:rPr>
                <w:sz w:val="23"/>
                <w:szCs w:val="23"/>
              </w:rPr>
            </w:pPr>
            <w:r w:rsidRPr="007816DB">
              <w:rPr>
                <w:sz w:val="23"/>
                <w:szCs w:val="23"/>
              </w:rPr>
              <w:t xml:space="preserve">           &gt; </w:t>
            </w:r>
            <w:r w:rsidR="002335AD" w:rsidRPr="007816DB">
              <w:rPr>
                <w:sz w:val="23"/>
                <w:szCs w:val="23"/>
              </w:rPr>
              <w:t>2.0</w:t>
            </w:r>
            <w:r w:rsidRPr="007816DB">
              <w:rPr>
                <w:sz w:val="23"/>
                <w:szCs w:val="23"/>
              </w:rPr>
              <w:t xml:space="preserve"> mg/l and </w:t>
            </w:r>
            <w:r w:rsidR="002335AD" w:rsidRPr="007816DB">
              <w:rPr>
                <w:sz w:val="23"/>
                <w:szCs w:val="23"/>
              </w:rPr>
              <w:t>≤</w:t>
            </w:r>
            <w:r w:rsidRPr="007816DB">
              <w:rPr>
                <w:sz w:val="23"/>
                <w:szCs w:val="23"/>
              </w:rPr>
              <w:t>4.0 mg/l</w:t>
            </w:r>
          </w:p>
        </w:tc>
        <w:tc>
          <w:tcPr>
            <w:tcW w:w="4788" w:type="dxa"/>
            <w:vAlign w:val="center"/>
          </w:tcPr>
          <w:p w:rsidR="00842239" w:rsidRPr="007816DB" w:rsidRDefault="002335AD" w:rsidP="00003FED">
            <w:pPr>
              <w:tabs>
                <w:tab w:val="left" w:pos="720"/>
                <w:tab w:val="left" w:pos="2160"/>
                <w:tab w:val="left" w:pos="2880"/>
                <w:tab w:val="right" w:pos="9360"/>
              </w:tabs>
              <w:rPr>
                <w:sz w:val="23"/>
                <w:szCs w:val="23"/>
              </w:rPr>
            </w:pPr>
            <w:r w:rsidRPr="007816DB">
              <w:rPr>
                <w:sz w:val="23"/>
                <w:szCs w:val="23"/>
              </w:rPr>
              <w:t>Post Public Notice in</w:t>
            </w:r>
            <w:r w:rsidR="00842239" w:rsidRPr="007816DB">
              <w:rPr>
                <w:sz w:val="23"/>
                <w:szCs w:val="23"/>
              </w:rPr>
              <w:t xml:space="preserve"> C</w:t>
            </w:r>
            <w:r w:rsidR="00457B74" w:rsidRPr="007816DB">
              <w:rPr>
                <w:sz w:val="23"/>
                <w:szCs w:val="23"/>
              </w:rPr>
              <w:t xml:space="preserve">onsumer Confidence </w:t>
            </w:r>
            <w:r w:rsidR="00842239" w:rsidRPr="007816DB">
              <w:rPr>
                <w:sz w:val="23"/>
                <w:szCs w:val="23"/>
              </w:rPr>
              <w:t>R</w:t>
            </w:r>
            <w:r w:rsidR="00457B74" w:rsidRPr="007816DB">
              <w:rPr>
                <w:sz w:val="23"/>
                <w:szCs w:val="23"/>
              </w:rPr>
              <w:t>eport</w:t>
            </w:r>
          </w:p>
        </w:tc>
      </w:tr>
      <w:tr w:rsidR="00842239" w:rsidRPr="007816DB" w:rsidTr="00003FED">
        <w:tc>
          <w:tcPr>
            <w:tcW w:w="3960" w:type="dxa"/>
            <w:vAlign w:val="center"/>
          </w:tcPr>
          <w:p w:rsidR="00842239" w:rsidRPr="007816DB" w:rsidRDefault="00842239" w:rsidP="00003FED">
            <w:pPr>
              <w:tabs>
                <w:tab w:val="left" w:pos="720"/>
                <w:tab w:val="left" w:pos="2160"/>
                <w:tab w:val="left" w:pos="2880"/>
                <w:tab w:val="right" w:pos="9360"/>
              </w:tabs>
              <w:rPr>
                <w:sz w:val="23"/>
                <w:szCs w:val="23"/>
              </w:rPr>
            </w:pPr>
            <w:r w:rsidRPr="007816DB">
              <w:rPr>
                <w:sz w:val="23"/>
                <w:szCs w:val="23"/>
              </w:rPr>
              <w:t xml:space="preserve">            &gt; 4.0 mg/l</w:t>
            </w:r>
          </w:p>
        </w:tc>
        <w:tc>
          <w:tcPr>
            <w:tcW w:w="4788" w:type="dxa"/>
            <w:vAlign w:val="center"/>
          </w:tcPr>
          <w:p w:rsidR="00842239" w:rsidRPr="007816DB" w:rsidRDefault="002335AD" w:rsidP="00003FED">
            <w:pPr>
              <w:tabs>
                <w:tab w:val="left" w:pos="720"/>
                <w:tab w:val="left" w:pos="2160"/>
                <w:tab w:val="left" w:pos="2880"/>
                <w:tab w:val="right" w:pos="9360"/>
              </w:tabs>
              <w:rPr>
                <w:sz w:val="23"/>
                <w:szCs w:val="23"/>
              </w:rPr>
            </w:pPr>
            <w:r w:rsidRPr="007816DB">
              <w:rPr>
                <w:sz w:val="23"/>
                <w:szCs w:val="23"/>
              </w:rPr>
              <w:t xml:space="preserve">Tier 2 </w:t>
            </w:r>
            <w:r w:rsidR="00842239" w:rsidRPr="007816DB">
              <w:rPr>
                <w:sz w:val="23"/>
                <w:szCs w:val="23"/>
              </w:rPr>
              <w:t>Violation</w:t>
            </w:r>
            <w:r w:rsidRPr="007816DB">
              <w:rPr>
                <w:sz w:val="23"/>
                <w:szCs w:val="23"/>
              </w:rPr>
              <w:t>: Post Public Notice within 30 Days</w:t>
            </w:r>
          </w:p>
        </w:tc>
      </w:tr>
    </w:tbl>
    <w:p w:rsidR="00842239" w:rsidRPr="007816DB" w:rsidRDefault="00842239" w:rsidP="00842239">
      <w:pPr>
        <w:tabs>
          <w:tab w:val="left" w:pos="720"/>
          <w:tab w:val="left" w:pos="2160"/>
          <w:tab w:val="left" w:pos="2880"/>
          <w:tab w:val="right" w:pos="9360"/>
        </w:tabs>
        <w:ind w:left="720"/>
        <w:rPr>
          <w:b/>
          <w:sz w:val="23"/>
          <w:szCs w:val="23"/>
        </w:rPr>
      </w:pPr>
    </w:p>
    <w:p w:rsidR="00B04AF5" w:rsidRPr="007816DB" w:rsidRDefault="00A24409" w:rsidP="008E279D">
      <w:pPr>
        <w:numPr>
          <w:ilvl w:val="1"/>
          <w:numId w:val="17"/>
        </w:numPr>
        <w:tabs>
          <w:tab w:val="left" w:pos="720"/>
          <w:tab w:val="left" w:pos="1440"/>
          <w:tab w:val="right" w:pos="9360"/>
        </w:tabs>
        <w:ind w:left="1440"/>
        <w:rPr>
          <w:sz w:val="23"/>
          <w:szCs w:val="23"/>
        </w:rPr>
      </w:pPr>
      <w:r w:rsidRPr="00003FED">
        <w:rPr>
          <w:b/>
          <w:sz w:val="23"/>
          <w:szCs w:val="23"/>
        </w:rPr>
        <w:t>Use of Consumer Confidence Report /Public Notification Language</w:t>
      </w:r>
      <w:r w:rsidRPr="007816DB">
        <w:rPr>
          <w:sz w:val="23"/>
          <w:szCs w:val="23"/>
        </w:rPr>
        <w:t>: Failure to Monitor: If a public water system fails to collect any compliance sample(s), the public water system must provide public notification of the failure to monitor or report in the annual Consumer Confidence Report.</w:t>
      </w:r>
      <w:r w:rsidR="00B04AF5" w:rsidRPr="007816DB">
        <w:rPr>
          <w:sz w:val="23"/>
          <w:szCs w:val="23"/>
        </w:rPr>
        <w:t xml:space="preserve"> </w:t>
      </w:r>
    </w:p>
    <w:p w:rsidR="00B04AF5" w:rsidRPr="007816DB" w:rsidRDefault="00B04AF5" w:rsidP="00B04AF5">
      <w:pPr>
        <w:tabs>
          <w:tab w:val="left" w:pos="720"/>
          <w:tab w:val="left" w:pos="1440"/>
          <w:tab w:val="left" w:pos="2160"/>
          <w:tab w:val="left" w:pos="2880"/>
          <w:tab w:val="right" w:pos="9360"/>
        </w:tabs>
        <w:ind w:left="720"/>
        <w:rPr>
          <w:sz w:val="23"/>
          <w:szCs w:val="23"/>
        </w:rPr>
      </w:pPr>
    </w:p>
    <w:p w:rsidR="00CE1F5C" w:rsidRPr="007816DB" w:rsidRDefault="00B04AF5" w:rsidP="00003FED">
      <w:pPr>
        <w:numPr>
          <w:ilvl w:val="0"/>
          <w:numId w:val="37"/>
        </w:numPr>
        <w:tabs>
          <w:tab w:val="clear" w:pos="1080"/>
          <w:tab w:val="left" w:pos="720"/>
          <w:tab w:val="left" w:pos="2160"/>
          <w:tab w:val="left" w:pos="2880"/>
          <w:tab w:val="right" w:pos="9360"/>
        </w:tabs>
        <w:ind w:left="2160" w:hanging="720"/>
        <w:rPr>
          <w:sz w:val="23"/>
          <w:szCs w:val="23"/>
        </w:rPr>
      </w:pPr>
      <w:r w:rsidRPr="007816DB">
        <w:rPr>
          <w:sz w:val="23"/>
          <w:szCs w:val="23"/>
        </w:rPr>
        <w:t xml:space="preserve">The following statement must be included in the public water system’s annual Consumer Confidence Report: </w:t>
      </w:r>
    </w:p>
    <w:p w:rsidR="00CE1F5C" w:rsidRPr="007816DB" w:rsidRDefault="00CE1F5C" w:rsidP="00CE1F5C">
      <w:pPr>
        <w:tabs>
          <w:tab w:val="left" w:pos="720"/>
          <w:tab w:val="left" w:pos="1800"/>
          <w:tab w:val="left" w:pos="2880"/>
          <w:tab w:val="right" w:pos="9360"/>
        </w:tabs>
        <w:ind w:left="1440"/>
        <w:rPr>
          <w:sz w:val="23"/>
          <w:szCs w:val="23"/>
        </w:rPr>
      </w:pPr>
    </w:p>
    <w:p w:rsidR="00842239" w:rsidRPr="007816DB" w:rsidRDefault="00B04AF5" w:rsidP="00003FED">
      <w:pPr>
        <w:numPr>
          <w:ilvl w:val="2"/>
          <w:numId w:val="37"/>
        </w:numPr>
        <w:tabs>
          <w:tab w:val="clear" w:pos="2520"/>
          <w:tab w:val="left" w:pos="720"/>
          <w:tab w:val="left" w:pos="1800"/>
          <w:tab w:val="num" w:pos="2880"/>
          <w:tab w:val="right" w:pos="9360"/>
        </w:tabs>
        <w:ind w:left="2880" w:hanging="540"/>
        <w:rPr>
          <w:sz w:val="23"/>
          <w:szCs w:val="23"/>
        </w:rPr>
      </w:pPr>
      <w:r w:rsidRPr="007816DB">
        <w:rPr>
          <w:sz w:val="23"/>
          <w:szCs w:val="23"/>
        </w:rPr>
        <w:t>Fluoride Monitoring/Reporting Violation</w:t>
      </w:r>
      <w:r w:rsidR="00CE1F5C" w:rsidRPr="007816DB">
        <w:rPr>
          <w:sz w:val="23"/>
          <w:szCs w:val="23"/>
        </w:rPr>
        <w:t>s</w:t>
      </w:r>
      <w:r w:rsidRPr="007816DB">
        <w:rPr>
          <w:sz w:val="23"/>
          <w:szCs w:val="23"/>
        </w:rPr>
        <w:t xml:space="preserve">: </w:t>
      </w:r>
      <w:r w:rsidR="00CE1F5C" w:rsidRPr="007816DB">
        <w:rPr>
          <w:sz w:val="23"/>
          <w:szCs w:val="23"/>
        </w:rPr>
        <w:t>The public water system must state the following</w:t>
      </w:r>
      <w:r w:rsidR="000F1560" w:rsidRPr="007816DB">
        <w:rPr>
          <w:sz w:val="23"/>
          <w:szCs w:val="23"/>
        </w:rPr>
        <w:t>:</w:t>
      </w:r>
      <w:r w:rsidR="00CE1F5C" w:rsidRPr="007816DB">
        <w:rPr>
          <w:sz w:val="23"/>
          <w:szCs w:val="23"/>
        </w:rPr>
        <w:t xml:space="preserve"> “</w:t>
      </w:r>
      <w:r w:rsidRPr="007816DB">
        <w:rPr>
          <w:sz w:val="23"/>
          <w:szCs w:val="23"/>
        </w:rPr>
        <w:t>In (identify reporting period), our water system failed to test and report monthly fluoride results to the State of Maine Drinking Water Program. Fluoride levels must be maintained between 0.5 to 1.2 mg/l, for those water systems that fluoridate the water. Since this violation, fluoride testing and monthly reporting have resumed on schedule.</w:t>
      </w:r>
    </w:p>
    <w:p w:rsidR="00CE1F5C" w:rsidRPr="007816DB" w:rsidRDefault="00CE1F5C" w:rsidP="00003FED">
      <w:pPr>
        <w:tabs>
          <w:tab w:val="left" w:pos="720"/>
          <w:tab w:val="left" w:pos="1800"/>
          <w:tab w:val="num" w:pos="2880"/>
          <w:tab w:val="right" w:pos="9360"/>
        </w:tabs>
        <w:ind w:left="2880" w:hanging="540"/>
        <w:rPr>
          <w:sz w:val="23"/>
          <w:szCs w:val="23"/>
        </w:rPr>
      </w:pPr>
    </w:p>
    <w:p w:rsidR="00CE1F5C" w:rsidRPr="007816DB" w:rsidRDefault="00CE1F5C" w:rsidP="00003FED">
      <w:pPr>
        <w:numPr>
          <w:ilvl w:val="2"/>
          <w:numId w:val="37"/>
        </w:numPr>
        <w:tabs>
          <w:tab w:val="clear" w:pos="2520"/>
          <w:tab w:val="left" w:pos="720"/>
          <w:tab w:val="left" w:pos="1800"/>
          <w:tab w:val="num" w:pos="2880"/>
          <w:tab w:val="right" w:pos="9360"/>
        </w:tabs>
        <w:ind w:left="2880" w:hanging="540"/>
        <w:rPr>
          <w:sz w:val="23"/>
          <w:szCs w:val="23"/>
        </w:rPr>
      </w:pPr>
      <w:r w:rsidRPr="007816DB">
        <w:rPr>
          <w:sz w:val="23"/>
          <w:szCs w:val="23"/>
        </w:rPr>
        <w:t>Fluoride Compliance Samples Outside Optimum Range of 0.5 – 1.</w:t>
      </w:r>
      <w:r w:rsidR="000F1560" w:rsidRPr="007816DB">
        <w:rPr>
          <w:sz w:val="23"/>
          <w:szCs w:val="23"/>
        </w:rPr>
        <w:t>2 mg/l for 2 Consecutive Months: The public water system must state the following: “During (identify months out of range), our water system failed to report fluoride levels within the optimum range of 0.5 to 1.2 mg/l.”</w:t>
      </w:r>
    </w:p>
    <w:p w:rsidR="008E279D" w:rsidRPr="007816DB" w:rsidRDefault="008E279D" w:rsidP="008E279D">
      <w:pPr>
        <w:tabs>
          <w:tab w:val="left" w:pos="720"/>
          <w:tab w:val="left" w:pos="1800"/>
          <w:tab w:val="left" w:pos="2880"/>
          <w:tab w:val="right" w:pos="9360"/>
        </w:tabs>
        <w:ind w:left="1440"/>
        <w:rPr>
          <w:sz w:val="23"/>
          <w:szCs w:val="23"/>
        </w:rPr>
      </w:pPr>
    </w:p>
    <w:p w:rsidR="008E279D" w:rsidRPr="007816DB" w:rsidRDefault="00B04AF5" w:rsidP="00003FED">
      <w:pPr>
        <w:numPr>
          <w:ilvl w:val="0"/>
          <w:numId w:val="37"/>
        </w:numPr>
        <w:tabs>
          <w:tab w:val="clear" w:pos="1080"/>
          <w:tab w:val="left" w:pos="720"/>
          <w:tab w:val="left" w:pos="2160"/>
          <w:tab w:val="left" w:pos="2880"/>
          <w:tab w:val="right" w:pos="9360"/>
        </w:tabs>
        <w:ind w:left="2160" w:hanging="720"/>
        <w:rPr>
          <w:sz w:val="23"/>
          <w:szCs w:val="23"/>
        </w:rPr>
      </w:pPr>
      <w:r w:rsidRPr="007816DB">
        <w:rPr>
          <w:sz w:val="23"/>
          <w:szCs w:val="23"/>
        </w:rPr>
        <w:t>Water systems that have temporarily taken their fluoridation off-line due to malfunctions or maintenance are not required to collect a compliance sample while fluoridation equipment is off-line.</w:t>
      </w:r>
    </w:p>
    <w:p w:rsidR="00DF13F8" w:rsidRPr="007816DB" w:rsidRDefault="00DF13F8" w:rsidP="008744DD">
      <w:pPr>
        <w:tabs>
          <w:tab w:val="left" w:pos="720"/>
          <w:tab w:val="left" w:pos="1440"/>
          <w:tab w:val="left" w:pos="2160"/>
          <w:tab w:val="left" w:pos="2880"/>
          <w:tab w:val="right" w:pos="9360"/>
        </w:tabs>
        <w:rPr>
          <w:sz w:val="23"/>
          <w:szCs w:val="23"/>
        </w:rPr>
      </w:pPr>
    </w:p>
    <w:p w:rsidR="00DF13F8" w:rsidRPr="00003FED" w:rsidRDefault="00DF13F8" w:rsidP="009152A0">
      <w:pPr>
        <w:pStyle w:val="Heading2"/>
        <w:jc w:val="left"/>
        <w:rPr>
          <w:sz w:val="23"/>
          <w:szCs w:val="23"/>
        </w:rPr>
      </w:pPr>
      <w:bookmarkStart w:id="57" w:name="_Toc442343236"/>
      <w:r w:rsidRPr="007816DB">
        <w:rPr>
          <w:sz w:val="23"/>
          <w:szCs w:val="23"/>
          <w:u w:val="none"/>
        </w:rPr>
        <w:t>K.</w:t>
      </w:r>
      <w:r w:rsidRPr="007816DB">
        <w:rPr>
          <w:sz w:val="23"/>
          <w:szCs w:val="23"/>
          <w:u w:val="none"/>
        </w:rPr>
        <w:tab/>
      </w:r>
      <w:r w:rsidRPr="00003FED">
        <w:rPr>
          <w:b/>
          <w:sz w:val="23"/>
          <w:szCs w:val="23"/>
          <w:u w:val="none"/>
        </w:rPr>
        <w:t>B</w:t>
      </w:r>
      <w:r w:rsidR="00040278" w:rsidRPr="00003FED">
        <w:rPr>
          <w:b/>
          <w:sz w:val="23"/>
          <w:szCs w:val="23"/>
          <w:u w:val="none"/>
        </w:rPr>
        <w:t>ottled Water</w:t>
      </w:r>
      <w:bookmarkEnd w:id="57"/>
      <w:r w:rsidR="00B24D06" w:rsidRPr="00003FED">
        <w:rPr>
          <w:sz w:val="23"/>
          <w:szCs w:val="23"/>
          <w:u w:val="none"/>
        </w:rPr>
        <w:t xml:space="preserv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trike/>
          <w:sz w:val="23"/>
          <w:szCs w:val="23"/>
        </w:rPr>
      </w:pPr>
      <w:r w:rsidRPr="007816DB">
        <w:rPr>
          <w:sz w:val="23"/>
          <w:szCs w:val="23"/>
        </w:rPr>
        <w:tab/>
        <w:t xml:space="preserve">Public water </w:t>
      </w:r>
      <w:r w:rsidR="00B24D06" w:rsidRPr="007816DB">
        <w:rPr>
          <w:sz w:val="23"/>
          <w:szCs w:val="23"/>
        </w:rPr>
        <w:t xml:space="preserve">systems </w:t>
      </w:r>
      <w:r w:rsidRPr="007816DB">
        <w:rPr>
          <w:sz w:val="23"/>
          <w:szCs w:val="23"/>
        </w:rPr>
        <w:t xml:space="preserve">which bottle water for consumption shall comply with </w:t>
      </w:r>
      <w:r w:rsidR="00050227" w:rsidRPr="007816DB">
        <w:rPr>
          <w:sz w:val="23"/>
          <w:szCs w:val="23"/>
        </w:rPr>
        <w:t>this section and any other relevant section of these</w:t>
      </w:r>
      <w:r w:rsidR="00747B32" w:rsidRPr="007816DB">
        <w:rPr>
          <w:sz w:val="23"/>
          <w:szCs w:val="23"/>
        </w:rPr>
        <w:t xml:space="preserve"> rules</w:t>
      </w:r>
      <w:r w:rsidR="00050227" w:rsidRPr="007816DB">
        <w:rPr>
          <w:sz w:val="23"/>
          <w:szCs w:val="23"/>
        </w:rPr>
        <w:t xml:space="preserve">. </w:t>
      </w:r>
    </w:p>
    <w:p w:rsidR="00DD568F" w:rsidRPr="007816DB" w:rsidRDefault="00DD568F" w:rsidP="00DD568F">
      <w:pPr>
        <w:pStyle w:val="ListParagraph"/>
        <w:tabs>
          <w:tab w:val="left" w:pos="720"/>
          <w:tab w:val="left" w:pos="1440"/>
          <w:tab w:val="left" w:pos="2160"/>
          <w:tab w:val="left" w:pos="2880"/>
          <w:tab w:val="right" w:pos="9360"/>
        </w:tabs>
        <w:ind w:left="4320"/>
        <w:rPr>
          <w:strike/>
          <w:sz w:val="23"/>
          <w:szCs w:val="23"/>
        </w:rPr>
      </w:pPr>
    </w:p>
    <w:p w:rsidR="00DD568F" w:rsidRPr="00003FED" w:rsidRDefault="00003FED" w:rsidP="00DD568F">
      <w:pPr>
        <w:pStyle w:val="ListParagraph"/>
        <w:tabs>
          <w:tab w:val="left" w:pos="720"/>
          <w:tab w:val="left" w:pos="1440"/>
          <w:tab w:val="left" w:pos="2160"/>
          <w:tab w:val="left" w:pos="2880"/>
          <w:tab w:val="right" w:pos="9360"/>
        </w:tabs>
        <w:ind w:left="4320" w:hanging="3600"/>
        <w:rPr>
          <w:b/>
          <w:sz w:val="23"/>
          <w:szCs w:val="23"/>
        </w:rPr>
      </w:pPr>
      <w:r>
        <w:rPr>
          <w:sz w:val="23"/>
          <w:szCs w:val="23"/>
        </w:rPr>
        <w:t>1.</w:t>
      </w:r>
      <w:r>
        <w:rPr>
          <w:sz w:val="23"/>
          <w:szCs w:val="23"/>
        </w:rPr>
        <w:tab/>
      </w:r>
      <w:r w:rsidR="00DD568F" w:rsidRPr="00003FED">
        <w:rPr>
          <w:b/>
          <w:sz w:val="23"/>
          <w:szCs w:val="23"/>
        </w:rPr>
        <w:t>Ongoing Water Quality Monitoring/Reporting for Bottled Water Facilities</w:t>
      </w:r>
    </w:p>
    <w:p w:rsidR="00DD568F" w:rsidRPr="007816DB" w:rsidRDefault="00DD568F" w:rsidP="00DD568F">
      <w:pPr>
        <w:pStyle w:val="ListParagraph"/>
        <w:tabs>
          <w:tab w:val="left" w:pos="720"/>
          <w:tab w:val="left" w:pos="1440"/>
          <w:tab w:val="left" w:pos="2160"/>
          <w:tab w:val="left" w:pos="2880"/>
          <w:tab w:val="right" w:pos="9360"/>
        </w:tabs>
        <w:ind w:left="4320" w:hanging="3600"/>
        <w:rPr>
          <w:sz w:val="23"/>
          <w:szCs w:val="23"/>
        </w:rPr>
      </w:pPr>
    </w:p>
    <w:p w:rsidR="00DD568F" w:rsidRPr="007816DB" w:rsidRDefault="00DD568F" w:rsidP="00003FED">
      <w:pPr>
        <w:pStyle w:val="ListParagraph"/>
        <w:numPr>
          <w:ilvl w:val="0"/>
          <w:numId w:val="50"/>
        </w:numPr>
        <w:tabs>
          <w:tab w:val="left" w:pos="720"/>
          <w:tab w:val="left" w:pos="1440"/>
          <w:tab w:val="left" w:pos="2160"/>
          <w:tab w:val="left" w:pos="2880"/>
          <w:tab w:val="right" w:pos="9360"/>
        </w:tabs>
        <w:ind w:left="2160" w:hanging="720"/>
        <w:rPr>
          <w:sz w:val="23"/>
          <w:szCs w:val="23"/>
        </w:rPr>
      </w:pPr>
      <w:r w:rsidRPr="00003FED">
        <w:rPr>
          <w:b/>
          <w:sz w:val="23"/>
          <w:szCs w:val="23"/>
        </w:rPr>
        <w:t>General Requirements</w:t>
      </w:r>
      <w:r w:rsidRPr="007816DB">
        <w:rPr>
          <w:sz w:val="23"/>
          <w:szCs w:val="23"/>
        </w:rPr>
        <w:t>. All plants producing bottled water must be responsible for sampling and testing for all physical, chemical, microbiological and radiological parameters specified in Appendix A of</w:t>
      </w:r>
      <w:r w:rsidRPr="007816DB">
        <w:rPr>
          <w:sz w:val="23"/>
          <w:szCs w:val="23"/>
          <w:u w:val="single"/>
        </w:rPr>
        <w:t xml:space="preserve"> </w:t>
      </w:r>
      <w:r w:rsidRPr="007816DB">
        <w:rPr>
          <w:sz w:val="23"/>
          <w:szCs w:val="23"/>
        </w:rPr>
        <w:t>these</w:t>
      </w:r>
      <w:r w:rsidR="00747B32" w:rsidRPr="007816DB">
        <w:rPr>
          <w:sz w:val="23"/>
          <w:szCs w:val="23"/>
        </w:rPr>
        <w:t xml:space="preserve"> rules</w:t>
      </w:r>
      <w:r w:rsidRPr="007816DB">
        <w:rPr>
          <w:sz w:val="23"/>
          <w:szCs w:val="23"/>
        </w:rPr>
        <w:t xml:space="preserve">. Water quality results must be reported below all maximum contaminant levels set within Appendix A. </w:t>
      </w:r>
    </w:p>
    <w:p w:rsidR="00DD568F" w:rsidRPr="007816DB" w:rsidRDefault="00DD568F" w:rsidP="00DD568F">
      <w:pPr>
        <w:pStyle w:val="ListParagraph"/>
        <w:tabs>
          <w:tab w:val="left" w:pos="720"/>
          <w:tab w:val="left" w:pos="1440"/>
          <w:tab w:val="left" w:pos="2160"/>
          <w:tab w:val="left" w:pos="2880"/>
          <w:tab w:val="right" w:pos="9360"/>
        </w:tabs>
        <w:ind w:left="1800"/>
        <w:rPr>
          <w:sz w:val="23"/>
          <w:szCs w:val="23"/>
        </w:rPr>
      </w:pPr>
    </w:p>
    <w:p w:rsidR="00DD568F" w:rsidRPr="007816DB" w:rsidRDefault="00DD568F" w:rsidP="00003FED">
      <w:pPr>
        <w:pStyle w:val="ListParagraph"/>
        <w:numPr>
          <w:ilvl w:val="0"/>
          <w:numId w:val="51"/>
        </w:numPr>
        <w:tabs>
          <w:tab w:val="left" w:pos="720"/>
          <w:tab w:val="left" w:pos="1440"/>
          <w:tab w:val="left" w:pos="2160"/>
          <w:tab w:val="left" w:pos="2880"/>
        </w:tabs>
        <w:ind w:left="2880" w:right="180" w:hanging="540"/>
        <w:rPr>
          <w:sz w:val="23"/>
          <w:szCs w:val="23"/>
        </w:rPr>
      </w:pPr>
      <w:r w:rsidRPr="007816DB">
        <w:rPr>
          <w:sz w:val="23"/>
          <w:szCs w:val="23"/>
        </w:rPr>
        <w:t xml:space="preserve">Analyses must be conducted by a certified laboratory in accordance with the testing and methodological requirements specified by the U.S. E.P.A.’s National Primary Drinking Water Regulations under 40 </w:t>
      </w:r>
      <w:r w:rsidR="00916EA1" w:rsidRPr="007816DB">
        <w:rPr>
          <w:sz w:val="23"/>
          <w:szCs w:val="23"/>
        </w:rPr>
        <w:t>C.F.R.</w:t>
      </w:r>
      <w:r w:rsidRPr="007816DB">
        <w:rPr>
          <w:sz w:val="23"/>
          <w:szCs w:val="23"/>
        </w:rPr>
        <w:t xml:space="preserve"> Sections 141-143.</w:t>
      </w:r>
    </w:p>
    <w:p w:rsidR="00DD568F" w:rsidRPr="007816DB" w:rsidRDefault="00DD568F" w:rsidP="00003FED">
      <w:pPr>
        <w:pStyle w:val="ListParagraph"/>
        <w:tabs>
          <w:tab w:val="left" w:pos="720"/>
          <w:tab w:val="left" w:pos="1440"/>
          <w:tab w:val="left" w:pos="2160"/>
          <w:tab w:val="left" w:pos="2880"/>
        </w:tabs>
        <w:ind w:left="2880" w:right="180" w:hanging="540"/>
        <w:rPr>
          <w:sz w:val="23"/>
          <w:szCs w:val="23"/>
        </w:rPr>
      </w:pPr>
    </w:p>
    <w:p w:rsidR="00DD568F" w:rsidRPr="007816DB" w:rsidRDefault="00051D44" w:rsidP="00003FED">
      <w:pPr>
        <w:pStyle w:val="ListParagraph"/>
        <w:numPr>
          <w:ilvl w:val="0"/>
          <w:numId w:val="51"/>
        </w:numPr>
        <w:tabs>
          <w:tab w:val="left" w:pos="720"/>
          <w:tab w:val="left" w:pos="1440"/>
          <w:tab w:val="left" w:pos="2160"/>
          <w:tab w:val="left" w:pos="2880"/>
        </w:tabs>
        <w:ind w:left="2880" w:right="180" w:hanging="540"/>
        <w:rPr>
          <w:sz w:val="23"/>
          <w:szCs w:val="23"/>
        </w:rPr>
      </w:pPr>
      <w:r w:rsidRPr="007816DB">
        <w:rPr>
          <w:sz w:val="23"/>
          <w:szCs w:val="23"/>
        </w:rPr>
        <w:t>Raw s</w:t>
      </w:r>
      <w:r w:rsidR="00DD568F" w:rsidRPr="007816DB">
        <w:rPr>
          <w:sz w:val="23"/>
          <w:szCs w:val="23"/>
        </w:rPr>
        <w:t xml:space="preserve">amples </w:t>
      </w:r>
      <w:r w:rsidRPr="007816DB">
        <w:rPr>
          <w:sz w:val="23"/>
          <w:szCs w:val="23"/>
        </w:rPr>
        <w:t xml:space="preserve">from each source </w:t>
      </w:r>
      <w:r w:rsidR="00DD568F" w:rsidRPr="007816DB">
        <w:rPr>
          <w:sz w:val="23"/>
          <w:szCs w:val="23"/>
        </w:rPr>
        <w:t xml:space="preserve">must be analyzed by a certified laboratory as often as necessary, </w:t>
      </w:r>
      <w:r w:rsidR="00763460" w:rsidRPr="007816DB">
        <w:rPr>
          <w:sz w:val="23"/>
          <w:szCs w:val="23"/>
        </w:rPr>
        <w:t xml:space="preserve">to identify evidence of any change in water quality, </w:t>
      </w:r>
      <w:r w:rsidR="00DD568F" w:rsidRPr="007816DB">
        <w:rPr>
          <w:sz w:val="23"/>
          <w:szCs w:val="23"/>
        </w:rPr>
        <w:t xml:space="preserve">but at a minimum frequency of </w:t>
      </w:r>
      <w:r w:rsidRPr="007816DB">
        <w:rPr>
          <w:sz w:val="23"/>
          <w:szCs w:val="23"/>
        </w:rPr>
        <w:t>quarterly</w:t>
      </w:r>
      <w:r w:rsidR="00EE5901" w:rsidRPr="007816DB">
        <w:rPr>
          <w:sz w:val="23"/>
          <w:szCs w:val="23"/>
        </w:rPr>
        <w:t>,</w:t>
      </w:r>
      <w:r w:rsidRPr="007816DB">
        <w:rPr>
          <w:sz w:val="23"/>
          <w:szCs w:val="23"/>
        </w:rPr>
        <w:t xml:space="preserve"> for total coliform bacteria and </w:t>
      </w:r>
      <w:r w:rsidR="00724DED" w:rsidRPr="007816DB">
        <w:rPr>
          <w:sz w:val="23"/>
          <w:szCs w:val="23"/>
        </w:rPr>
        <w:t>annually</w:t>
      </w:r>
      <w:r w:rsidR="0010707F" w:rsidRPr="007816DB">
        <w:rPr>
          <w:sz w:val="23"/>
          <w:szCs w:val="23"/>
        </w:rPr>
        <w:t xml:space="preserve"> </w:t>
      </w:r>
      <w:r w:rsidR="00DD568F" w:rsidRPr="007816DB">
        <w:rPr>
          <w:sz w:val="23"/>
          <w:szCs w:val="23"/>
        </w:rPr>
        <w:t>for chemical, physical, and radiological contaminants, which are listed in Appendix A of these</w:t>
      </w:r>
      <w:r w:rsidR="00003FED">
        <w:rPr>
          <w:sz w:val="23"/>
          <w:szCs w:val="23"/>
        </w:rPr>
        <w:t> </w:t>
      </w:r>
      <w:r w:rsidR="00747B32" w:rsidRPr="007816DB">
        <w:rPr>
          <w:sz w:val="23"/>
          <w:szCs w:val="23"/>
        </w:rPr>
        <w:t>rules</w:t>
      </w:r>
      <w:r w:rsidR="00DD568F" w:rsidRPr="007816DB">
        <w:rPr>
          <w:sz w:val="23"/>
          <w:szCs w:val="23"/>
        </w:rPr>
        <w:t>.</w:t>
      </w:r>
    </w:p>
    <w:p w:rsidR="00DD568F" w:rsidRPr="007816DB" w:rsidRDefault="00DD568F" w:rsidP="00003FED">
      <w:pPr>
        <w:pStyle w:val="ListParagraph"/>
        <w:tabs>
          <w:tab w:val="left" w:pos="2880"/>
        </w:tabs>
        <w:ind w:left="2880" w:hanging="540"/>
        <w:rPr>
          <w:sz w:val="23"/>
          <w:szCs w:val="23"/>
        </w:rPr>
      </w:pPr>
    </w:p>
    <w:p w:rsidR="003F24EC" w:rsidRPr="00003FED" w:rsidRDefault="00724DED" w:rsidP="00003FED">
      <w:pPr>
        <w:pStyle w:val="ListParagraph"/>
        <w:numPr>
          <w:ilvl w:val="0"/>
          <w:numId w:val="51"/>
        </w:numPr>
        <w:tabs>
          <w:tab w:val="left" w:pos="720"/>
          <w:tab w:val="left" w:pos="1440"/>
          <w:tab w:val="left" w:pos="2160"/>
          <w:tab w:val="left" w:pos="2880"/>
          <w:tab w:val="right" w:pos="9360"/>
        </w:tabs>
        <w:ind w:left="2880" w:hanging="540"/>
        <w:rPr>
          <w:strike/>
          <w:sz w:val="23"/>
          <w:szCs w:val="23"/>
        </w:rPr>
      </w:pPr>
      <w:r w:rsidRPr="00003FED">
        <w:rPr>
          <w:sz w:val="23"/>
          <w:szCs w:val="23"/>
        </w:rPr>
        <w:t xml:space="preserve">Finished water (production water) monitoring frequency will be determined by the Department, based on raw water quality results, treatment, and deficiencies identified. </w:t>
      </w:r>
    </w:p>
    <w:p w:rsidR="003F24EC" w:rsidRPr="007816DB" w:rsidRDefault="003F24EC" w:rsidP="00003FED">
      <w:pPr>
        <w:pStyle w:val="ListParagraph"/>
        <w:tabs>
          <w:tab w:val="right" w:pos="9360"/>
        </w:tabs>
        <w:rPr>
          <w:sz w:val="23"/>
          <w:szCs w:val="23"/>
        </w:rPr>
      </w:pPr>
    </w:p>
    <w:p w:rsidR="003F24EC" w:rsidRPr="007816DB" w:rsidRDefault="0002676B" w:rsidP="00003FED">
      <w:pPr>
        <w:pStyle w:val="ListParagraph"/>
        <w:numPr>
          <w:ilvl w:val="0"/>
          <w:numId w:val="50"/>
        </w:numPr>
        <w:tabs>
          <w:tab w:val="left" w:pos="720"/>
          <w:tab w:val="left" w:pos="1440"/>
          <w:tab w:val="left" w:pos="2160"/>
          <w:tab w:val="left" w:pos="2880"/>
          <w:tab w:val="right" w:pos="9360"/>
        </w:tabs>
        <w:ind w:left="2160" w:hanging="720"/>
        <w:rPr>
          <w:sz w:val="23"/>
          <w:szCs w:val="23"/>
        </w:rPr>
      </w:pPr>
      <w:r w:rsidRPr="00003FED">
        <w:rPr>
          <w:b/>
          <w:sz w:val="23"/>
          <w:szCs w:val="23"/>
        </w:rPr>
        <w:t>Reduced Testing for Bottled Water Facilities</w:t>
      </w:r>
      <w:r w:rsidRPr="007816DB">
        <w:rPr>
          <w:sz w:val="23"/>
          <w:szCs w:val="23"/>
        </w:rPr>
        <w:t xml:space="preserve">: </w:t>
      </w:r>
      <w:r w:rsidR="008B0B30" w:rsidRPr="007816DB">
        <w:rPr>
          <w:sz w:val="23"/>
          <w:szCs w:val="23"/>
        </w:rPr>
        <w:t>T</w:t>
      </w:r>
      <w:r w:rsidR="003F24EC" w:rsidRPr="007816DB">
        <w:rPr>
          <w:sz w:val="23"/>
          <w:szCs w:val="23"/>
        </w:rPr>
        <w:t xml:space="preserve">he Department may </w:t>
      </w:r>
      <w:r w:rsidRPr="007816DB">
        <w:rPr>
          <w:sz w:val="23"/>
          <w:szCs w:val="23"/>
        </w:rPr>
        <w:t xml:space="preserve">reduce the frequency of </w:t>
      </w:r>
      <w:r w:rsidR="003F24EC" w:rsidRPr="007816DB">
        <w:rPr>
          <w:sz w:val="23"/>
          <w:szCs w:val="23"/>
        </w:rPr>
        <w:t>water quality testing requirements on a case-by-case basis, after reviewing the source conditions and water quality results</w:t>
      </w:r>
      <w:r w:rsidRPr="007816DB">
        <w:rPr>
          <w:sz w:val="23"/>
          <w:szCs w:val="23"/>
        </w:rPr>
        <w:t xml:space="preserve"> for each source</w:t>
      </w:r>
      <w:r w:rsidR="00704F7C" w:rsidRPr="007816DB">
        <w:rPr>
          <w:sz w:val="23"/>
          <w:szCs w:val="23"/>
        </w:rPr>
        <w:t xml:space="preserve"> and determining no potential health risks</w:t>
      </w:r>
      <w:r w:rsidR="003F24EC" w:rsidRPr="007816DB">
        <w:rPr>
          <w:sz w:val="23"/>
          <w:szCs w:val="23"/>
        </w:rPr>
        <w:t>.</w:t>
      </w:r>
      <w:r w:rsidRPr="007816DB">
        <w:rPr>
          <w:sz w:val="23"/>
          <w:szCs w:val="23"/>
        </w:rPr>
        <w:t xml:space="preserve"> The Department also reserves the right to reduce the monitoring frequency of post-treated water</w:t>
      </w:r>
      <w:r w:rsidR="00704F7C" w:rsidRPr="007816DB">
        <w:rPr>
          <w:sz w:val="23"/>
          <w:szCs w:val="23"/>
        </w:rPr>
        <w:t xml:space="preserve"> after determining no potential health risks from water quality results</w:t>
      </w:r>
      <w:r w:rsidRPr="007816DB">
        <w:rPr>
          <w:sz w:val="23"/>
          <w:szCs w:val="23"/>
        </w:rPr>
        <w:t>.</w:t>
      </w:r>
    </w:p>
    <w:p w:rsidR="003F24EC" w:rsidRPr="00DA4172" w:rsidRDefault="003F24EC" w:rsidP="003F24EC">
      <w:pPr>
        <w:pStyle w:val="ListParagraph"/>
        <w:rPr>
          <w:sz w:val="23"/>
          <w:szCs w:val="23"/>
          <w:u w:val="single"/>
        </w:rPr>
      </w:pPr>
    </w:p>
    <w:p w:rsidR="003F24EC" w:rsidRPr="007816DB" w:rsidRDefault="003F24EC" w:rsidP="00DA4172">
      <w:pPr>
        <w:pStyle w:val="ListParagraph"/>
        <w:numPr>
          <w:ilvl w:val="0"/>
          <w:numId w:val="50"/>
        </w:numPr>
        <w:tabs>
          <w:tab w:val="left" w:pos="720"/>
          <w:tab w:val="left" w:pos="1440"/>
          <w:tab w:val="left" w:pos="2160"/>
          <w:tab w:val="left" w:pos="2880"/>
          <w:tab w:val="right" w:pos="9360"/>
        </w:tabs>
        <w:ind w:left="2160" w:hanging="720"/>
        <w:rPr>
          <w:sz w:val="23"/>
          <w:szCs w:val="23"/>
        </w:rPr>
      </w:pPr>
      <w:r w:rsidRPr="00DA4172">
        <w:rPr>
          <w:b/>
          <w:sz w:val="23"/>
          <w:szCs w:val="23"/>
        </w:rPr>
        <w:t>Additional Testing for Bottled Water Facilities</w:t>
      </w:r>
      <w:r w:rsidRPr="007816DB">
        <w:rPr>
          <w:sz w:val="23"/>
          <w:szCs w:val="23"/>
        </w:rPr>
        <w:t>: Notwithstanding any over provision of these</w:t>
      </w:r>
      <w:r w:rsidR="00747B32" w:rsidRPr="007816DB">
        <w:rPr>
          <w:sz w:val="23"/>
          <w:szCs w:val="23"/>
        </w:rPr>
        <w:t xml:space="preserve"> rules</w:t>
      </w:r>
      <w:r w:rsidRPr="007816DB">
        <w:rPr>
          <w:sz w:val="23"/>
          <w:szCs w:val="23"/>
        </w:rPr>
        <w:t xml:space="preserve">, the Department may require any bottler, distributor or vendor of bottled water to test and submit results to the Department for any substance at any time, when the Department determines that the substance may be present in a water source and threaten public health. The Department reserves the right to increase testing/monitoring frequency, based upon </w:t>
      </w:r>
      <w:r w:rsidR="00763460" w:rsidRPr="007816DB">
        <w:rPr>
          <w:sz w:val="23"/>
          <w:szCs w:val="23"/>
        </w:rPr>
        <w:t>an evaluation of geologic conditions, individual land use and other factors potentially affecting water quality</w:t>
      </w:r>
      <w:r w:rsidRPr="007816DB">
        <w:rPr>
          <w:sz w:val="23"/>
          <w:szCs w:val="23"/>
        </w:rPr>
        <w:t>.</w:t>
      </w:r>
    </w:p>
    <w:p w:rsidR="003F24EC" w:rsidRPr="007816DB" w:rsidRDefault="003F24EC" w:rsidP="003F24EC">
      <w:pPr>
        <w:pStyle w:val="ListParagraph"/>
        <w:tabs>
          <w:tab w:val="left" w:pos="720"/>
          <w:tab w:val="left" w:pos="1440"/>
          <w:tab w:val="left" w:pos="2160"/>
          <w:tab w:val="left" w:pos="2880"/>
          <w:tab w:val="right" w:pos="9360"/>
        </w:tabs>
        <w:ind w:left="1800"/>
        <w:rPr>
          <w:sz w:val="23"/>
          <w:szCs w:val="23"/>
        </w:rPr>
      </w:pPr>
    </w:p>
    <w:p w:rsidR="008B0B30" w:rsidRPr="007816DB" w:rsidRDefault="003F24EC" w:rsidP="00DA4172">
      <w:pPr>
        <w:pStyle w:val="ListParagraph"/>
        <w:numPr>
          <w:ilvl w:val="0"/>
          <w:numId w:val="50"/>
        </w:numPr>
        <w:tabs>
          <w:tab w:val="left" w:pos="720"/>
          <w:tab w:val="left" w:pos="1440"/>
          <w:tab w:val="left" w:pos="2160"/>
          <w:tab w:val="left" w:pos="2880"/>
          <w:tab w:val="right" w:pos="9360"/>
        </w:tabs>
        <w:ind w:left="2160" w:hanging="720"/>
        <w:rPr>
          <w:sz w:val="23"/>
          <w:szCs w:val="23"/>
        </w:rPr>
      </w:pPr>
      <w:r w:rsidRPr="00DA4172">
        <w:rPr>
          <w:b/>
          <w:sz w:val="23"/>
          <w:szCs w:val="23"/>
        </w:rPr>
        <w:t>Cease Production Orders</w:t>
      </w:r>
      <w:r w:rsidR="008B0B30" w:rsidRPr="007816DB">
        <w:rPr>
          <w:sz w:val="23"/>
          <w:szCs w:val="23"/>
        </w:rPr>
        <w:t>: When there is a violation of the Department’s primary drinking water regulations, or when, in the judgment of the Department, a condition exists in a public water system which will cause a violation and potentially cause a serious risk to public health, the Department may require the bottler to cease water production. This term refers to one of the following events:</w:t>
      </w:r>
    </w:p>
    <w:p w:rsidR="008B0B30" w:rsidRPr="007816DB" w:rsidRDefault="008B0B30" w:rsidP="008B0B30">
      <w:pPr>
        <w:pStyle w:val="ListParagraph"/>
        <w:tabs>
          <w:tab w:val="left" w:pos="720"/>
          <w:tab w:val="left" w:pos="1440"/>
          <w:tab w:val="left" w:pos="2160"/>
          <w:tab w:val="left" w:pos="2880"/>
          <w:tab w:val="right" w:pos="9360"/>
        </w:tabs>
        <w:ind w:left="1800"/>
        <w:rPr>
          <w:sz w:val="23"/>
          <w:szCs w:val="23"/>
        </w:rPr>
      </w:pPr>
    </w:p>
    <w:p w:rsidR="008B0B30" w:rsidRPr="00DA4172" w:rsidRDefault="00DA4172" w:rsidP="00DA4172">
      <w:pPr>
        <w:pStyle w:val="ListParagraph"/>
        <w:numPr>
          <w:ilvl w:val="2"/>
          <w:numId w:val="4"/>
        </w:numPr>
        <w:tabs>
          <w:tab w:val="clear" w:pos="3240"/>
          <w:tab w:val="left" w:pos="720"/>
          <w:tab w:val="left" w:pos="1440"/>
          <w:tab w:val="left" w:pos="2340"/>
          <w:tab w:val="num" w:pos="2880"/>
          <w:tab w:val="right" w:pos="9360"/>
        </w:tabs>
        <w:ind w:left="2880" w:hanging="540"/>
        <w:rPr>
          <w:sz w:val="23"/>
          <w:szCs w:val="23"/>
        </w:rPr>
      </w:pPr>
      <w:r>
        <w:rPr>
          <w:sz w:val="23"/>
          <w:szCs w:val="23"/>
        </w:rPr>
        <w:tab/>
      </w:r>
      <w:r w:rsidR="008B0B30" w:rsidRPr="00DA4172">
        <w:rPr>
          <w:sz w:val="23"/>
          <w:szCs w:val="23"/>
        </w:rPr>
        <w:t xml:space="preserve">Confirmed e. coli in the source water without meeting 4-log virus inactivation, including a detectable chlorine residual; </w:t>
      </w:r>
    </w:p>
    <w:p w:rsidR="003052B0" w:rsidRDefault="003052B0">
      <w:pPr>
        <w:rPr>
          <w:sz w:val="23"/>
          <w:szCs w:val="23"/>
        </w:rPr>
      </w:pPr>
      <w:r>
        <w:rPr>
          <w:sz w:val="23"/>
          <w:szCs w:val="23"/>
        </w:rPr>
        <w:br w:type="page"/>
      </w:r>
    </w:p>
    <w:p w:rsidR="008B0B30" w:rsidRPr="003B4069" w:rsidRDefault="008B0B30" w:rsidP="00DA4172">
      <w:pPr>
        <w:pStyle w:val="ListParagraph"/>
        <w:tabs>
          <w:tab w:val="left" w:pos="720"/>
          <w:tab w:val="left" w:pos="2160"/>
          <w:tab w:val="left" w:pos="2880"/>
          <w:tab w:val="right" w:pos="9360"/>
        </w:tabs>
        <w:ind w:left="3240" w:hanging="540"/>
        <w:rPr>
          <w:sz w:val="22"/>
          <w:szCs w:val="22"/>
        </w:rPr>
      </w:pPr>
    </w:p>
    <w:p w:rsidR="008B0B30" w:rsidRPr="003B4069" w:rsidRDefault="008B0B30" w:rsidP="00DA4172">
      <w:pPr>
        <w:pStyle w:val="ListParagraph"/>
        <w:numPr>
          <w:ilvl w:val="2"/>
          <w:numId w:val="4"/>
        </w:numPr>
        <w:tabs>
          <w:tab w:val="clear" w:pos="3240"/>
          <w:tab w:val="left" w:pos="720"/>
          <w:tab w:val="left" w:pos="1440"/>
          <w:tab w:val="num" w:pos="2880"/>
          <w:tab w:val="right" w:pos="9360"/>
        </w:tabs>
        <w:ind w:left="2880" w:hanging="540"/>
        <w:rPr>
          <w:sz w:val="22"/>
          <w:szCs w:val="22"/>
        </w:rPr>
      </w:pPr>
      <w:r w:rsidRPr="003B4069">
        <w:rPr>
          <w:sz w:val="22"/>
          <w:szCs w:val="22"/>
        </w:rPr>
        <w:t>Bottled water after treatment and prior to bottling which contains a drinking water contaminant exceeding the Maximum Contaminant Level (MCL) regulated by the Department within these</w:t>
      </w:r>
      <w:r w:rsidR="00747B32" w:rsidRPr="003B4069">
        <w:rPr>
          <w:sz w:val="22"/>
          <w:szCs w:val="22"/>
        </w:rPr>
        <w:t xml:space="preserve"> rules</w:t>
      </w:r>
      <w:r w:rsidRPr="003B4069">
        <w:rPr>
          <w:sz w:val="22"/>
          <w:szCs w:val="22"/>
        </w:rPr>
        <w:t>;</w:t>
      </w:r>
    </w:p>
    <w:p w:rsidR="008B0B30" w:rsidRPr="003B4069" w:rsidRDefault="008B0B30" w:rsidP="00DA4172">
      <w:pPr>
        <w:pStyle w:val="ListParagraph"/>
        <w:tabs>
          <w:tab w:val="left" w:pos="720"/>
          <w:tab w:val="left" w:pos="2160"/>
          <w:tab w:val="left" w:pos="2880"/>
          <w:tab w:val="right" w:pos="9360"/>
        </w:tabs>
        <w:ind w:left="3240" w:hanging="540"/>
        <w:rPr>
          <w:sz w:val="22"/>
          <w:szCs w:val="22"/>
        </w:rPr>
      </w:pPr>
    </w:p>
    <w:p w:rsidR="008B0B30" w:rsidRPr="003B4069" w:rsidRDefault="008B0B30" w:rsidP="00DA4172">
      <w:pPr>
        <w:pStyle w:val="ListParagraph"/>
        <w:numPr>
          <w:ilvl w:val="2"/>
          <w:numId w:val="4"/>
        </w:numPr>
        <w:tabs>
          <w:tab w:val="left" w:pos="720"/>
          <w:tab w:val="left" w:pos="1440"/>
          <w:tab w:val="left" w:pos="2160"/>
          <w:tab w:val="left" w:pos="2880"/>
          <w:tab w:val="right" w:pos="9360"/>
        </w:tabs>
        <w:ind w:left="2880" w:hanging="540"/>
        <w:rPr>
          <w:sz w:val="22"/>
          <w:szCs w:val="22"/>
        </w:rPr>
      </w:pPr>
      <w:r w:rsidRPr="003B4069">
        <w:rPr>
          <w:sz w:val="22"/>
          <w:szCs w:val="22"/>
        </w:rPr>
        <w:t>An unprotected direct cross-connection with the sanitary sewer; or</w:t>
      </w:r>
    </w:p>
    <w:p w:rsidR="008B0B30" w:rsidRPr="003B4069" w:rsidRDefault="008B0B30" w:rsidP="00DA4172">
      <w:pPr>
        <w:pStyle w:val="ListParagraph"/>
        <w:tabs>
          <w:tab w:val="left" w:pos="720"/>
          <w:tab w:val="left" w:pos="2160"/>
          <w:tab w:val="left" w:pos="2880"/>
          <w:tab w:val="right" w:pos="9360"/>
        </w:tabs>
        <w:ind w:left="3240" w:hanging="540"/>
        <w:rPr>
          <w:sz w:val="22"/>
          <w:szCs w:val="22"/>
          <w:u w:val="single"/>
        </w:rPr>
      </w:pPr>
    </w:p>
    <w:p w:rsidR="00DD568F" w:rsidRPr="003B4069" w:rsidRDefault="008B0B30" w:rsidP="009E3938">
      <w:pPr>
        <w:pStyle w:val="ListParagraph"/>
        <w:numPr>
          <w:ilvl w:val="2"/>
          <w:numId w:val="4"/>
        </w:numPr>
        <w:tabs>
          <w:tab w:val="clear" w:pos="3240"/>
          <w:tab w:val="left" w:pos="720"/>
          <w:tab w:val="left" w:pos="1440"/>
          <w:tab w:val="left" w:pos="2160"/>
          <w:tab w:val="num" w:pos="2880"/>
          <w:tab w:val="right" w:pos="9360"/>
        </w:tabs>
        <w:ind w:left="2880" w:hanging="540"/>
        <w:rPr>
          <w:sz w:val="22"/>
          <w:szCs w:val="22"/>
        </w:rPr>
      </w:pPr>
      <w:r w:rsidRPr="003B4069">
        <w:rPr>
          <w:sz w:val="22"/>
          <w:szCs w:val="22"/>
        </w:rPr>
        <w:t>Any other violation that poses a potential imminent threat to public health, as determined by the Department, which is authorized.</w:t>
      </w:r>
    </w:p>
    <w:p w:rsidR="00DF13F8" w:rsidRPr="003B4069" w:rsidRDefault="00DF13F8" w:rsidP="008B0B30">
      <w:pPr>
        <w:tabs>
          <w:tab w:val="left" w:pos="720"/>
          <w:tab w:val="left" w:pos="1440"/>
          <w:tab w:val="left" w:pos="2160"/>
          <w:tab w:val="left" w:pos="2880"/>
          <w:tab w:val="right" w:pos="9360"/>
        </w:tabs>
        <w:ind w:left="720" w:firstLine="1080"/>
        <w:rPr>
          <w:sz w:val="22"/>
          <w:szCs w:val="22"/>
        </w:rPr>
      </w:pPr>
    </w:p>
    <w:p w:rsidR="00DF13F8" w:rsidRPr="003B4069" w:rsidRDefault="00DF13F8" w:rsidP="009152A0">
      <w:pPr>
        <w:pStyle w:val="Heading2"/>
        <w:jc w:val="left"/>
        <w:rPr>
          <w:b/>
          <w:strike/>
          <w:sz w:val="22"/>
          <w:szCs w:val="22"/>
          <w:u w:val="none"/>
        </w:rPr>
      </w:pPr>
      <w:bookmarkStart w:id="58" w:name="_Toc442343237"/>
      <w:r w:rsidRPr="00D74A6C">
        <w:rPr>
          <w:sz w:val="22"/>
          <w:szCs w:val="22"/>
          <w:u w:val="none"/>
        </w:rPr>
        <w:t>L.</w:t>
      </w:r>
      <w:r w:rsidRPr="00D74A6C">
        <w:rPr>
          <w:sz w:val="22"/>
          <w:szCs w:val="22"/>
          <w:u w:val="none"/>
        </w:rPr>
        <w:tab/>
      </w:r>
      <w:r w:rsidRPr="003B4069">
        <w:rPr>
          <w:b/>
          <w:sz w:val="22"/>
          <w:szCs w:val="22"/>
          <w:u w:val="none"/>
        </w:rPr>
        <w:t>S</w:t>
      </w:r>
      <w:r w:rsidR="00040278" w:rsidRPr="003B4069">
        <w:rPr>
          <w:b/>
          <w:sz w:val="22"/>
          <w:szCs w:val="22"/>
          <w:u w:val="none"/>
        </w:rPr>
        <w:t>anitary Surveys</w:t>
      </w:r>
      <w:bookmarkEnd w:id="58"/>
    </w:p>
    <w:p w:rsidR="00DF13F8" w:rsidRPr="003B4069" w:rsidRDefault="00DF13F8">
      <w:pPr>
        <w:rPr>
          <w:sz w:val="22"/>
          <w:szCs w:val="22"/>
        </w:rPr>
      </w:pPr>
    </w:p>
    <w:p w:rsidR="00DF13F8" w:rsidRPr="003B4069" w:rsidRDefault="00DF13F8" w:rsidP="003052B0">
      <w:pPr>
        <w:pStyle w:val="BodyTextIndent"/>
        <w:numPr>
          <w:ilvl w:val="1"/>
          <w:numId w:val="0"/>
        </w:numPr>
        <w:tabs>
          <w:tab w:val="num" w:pos="1440"/>
        </w:tabs>
        <w:ind w:left="1440" w:hanging="720"/>
        <w:rPr>
          <w:sz w:val="22"/>
          <w:szCs w:val="22"/>
          <w:u w:val="none"/>
        </w:rPr>
      </w:pPr>
      <w:r w:rsidRPr="003B4069">
        <w:rPr>
          <w:sz w:val="22"/>
          <w:szCs w:val="22"/>
          <w:u w:val="none"/>
        </w:rPr>
        <w:t>1.</w:t>
      </w:r>
      <w:r w:rsidRPr="003B4069">
        <w:rPr>
          <w:sz w:val="22"/>
          <w:szCs w:val="22"/>
          <w:u w:val="none"/>
        </w:rPr>
        <w:tab/>
        <w:t>Community Water System</w:t>
      </w:r>
      <w:r w:rsidR="007F4084" w:rsidRPr="003B4069">
        <w:rPr>
          <w:color w:val="auto"/>
          <w:sz w:val="22"/>
          <w:szCs w:val="22"/>
          <w:u w:val="none"/>
        </w:rPr>
        <w:t>s</w:t>
      </w:r>
      <w:r w:rsidRPr="003B4069">
        <w:rPr>
          <w:sz w:val="22"/>
          <w:szCs w:val="22"/>
          <w:u w:val="none"/>
        </w:rPr>
        <w:t xml:space="preserve"> </w:t>
      </w:r>
      <w:r w:rsidR="003930A8" w:rsidRPr="003B4069">
        <w:rPr>
          <w:sz w:val="22"/>
          <w:szCs w:val="22"/>
          <w:u w:val="none"/>
        </w:rPr>
        <w:t>must</w:t>
      </w:r>
      <w:r w:rsidRPr="003B4069">
        <w:rPr>
          <w:sz w:val="22"/>
          <w:szCs w:val="22"/>
          <w:u w:val="none"/>
        </w:rPr>
        <w:t xml:space="preserve"> have a Sanitary Survey conducted no less frequently than every three</w:t>
      </w:r>
      <w:r w:rsidR="007F4084" w:rsidRPr="003B4069">
        <w:rPr>
          <w:sz w:val="22"/>
          <w:szCs w:val="22"/>
          <w:u w:val="none"/>
        </w:rPr>
        <w:t xml:space="preserve"> </w:t>
      </w:r>
      <w:r w:rsidRPr="003B4069">
        <w:rPr>
          <w:sz w:val="22"/>
          <w:szCs w:val="22"/>
          <w:u w:val="none"/>
        </w:rPr>
        <w:t>years.</w:t>
      </w:r>
    </w:p>
    <w:p w:rsidR="003930A8" w:rsidRPr="003B4069" w:rsidRDefault="003930A8" w:rsidP="00E05DD9">
      <w:pPr>
        <w:pStyle w:val="BodyTextIndent"/>
        <w:numPr>
          <w:ilvl w:val="1"/>
          <w:numId w:val="0"/>
        </w:numPr>
        <w:tabs>
          <w:tab w:val="num" w:pos="1080"/>
        </w:tabs>
        <w:ind w:left="1080" w:hanging="360"/>
        <w:rPr>
          <w:sz w:val="22"/>
          <w:szCs w:val="22"/>
          <w:u w:val="none"/>
        </w:rPr>
      </w:pPr>
    </w:p>
    <w:p w:rsidR="003930A8" w:rsidRPr="003B4069" w:rsidRDefault="003930A8" w:rsidP="003052B0">
      <w:pPr>
        <w:pStyle w:val="BodyTextIndent"/>
        <w:numPr>
          <w:ilvl w:val="1"/>
          <w:numId w:val="0"/>
        </w:numPr>
        <w:tabs>
          <w:tab w:val="num" w:pos="1440"/>
          <w:tab w:val="left" w:pos="2160"/>
        </w:tabs>
        <w:ind w:left="2160" w:hanging="720"/>
        <w:rPr>
          <w:color w:val="auto"/>
          <w:sz w:val="22"/>
          <w:szCs w:val="22"/>
          <w:u w:val="none"/>
        </w:rPr>
      </w:pPr>
      <w:r w:rsidRPr="003B4069">
        <w:rPr>
          <w:color w:val="auto"/>
          <w:sz w:val="22"/>
          <w:szCs w:val="22"/>
          <w:u w:val="none"/>
        </w:rPr>
        <w:t>a.</w:t>
      </w:r>
      <w:r w:rsidRPr="003B4069">
        <w:rPr>
          <w:color w:val="auto"/>
          <w:sz w:val="22"/>
          <w:szCs w:val="22"/>
          <w:u w:val="none"/>
        </w:rPr>
        <w:tab/>
        <w:t xml:space="preserve">The Department reserves the right, based on </w:t>
      </w:r>
      <w:r w:rsidR="00835EA7" w:rsidRPr="003B4069">
        <w:rPr>
          <w:color w:val="auto"/>
          <w:sz w:val="22"/>
          <w:szCs w:val="22"/>
          <w:u w:val="none"/>
        </w:rPr>
        <w:t xml:space="preserve">40 </w:t>
      </w:r>
      <w:r w:rsidR="00916EA1" w:rsidRPr="003B4069">
        <w:rPr>
          <w:color w:val="auto"/>
          <w:sz w:val="22"/>
          <w:szCs w:val="22"/>
          <w:u w:val="none"/>
        </w:rPr>
        <w:t>C.F.R.</w:t>
      </w:r>
      <w:r w:rsidR="00835EA7" w:rsidRPr="003B4069">
        <w:rPr>
          <w:color w:val="auto"/>
          <w:sz w:val="22"/>
          <w:szCs w:val="22"/>
          <w:u w:val="none"/>
        </w:rPr>
        <w:t xml:space="preserve"> Parts 141 and 142</w:t>
      </w:r>
      <w:r w:rsidRPr="003B4069">
        <w:rPr>
          <w:color w:val="auto"/>
          <w:sz w:val="22"/>
          <w:szCs w:val="22"/>
          <w:u w:val="none"/>
        </w:rPr>
        <w:t>, to conduct some community sanitary surveys every five years.</w:t>
      </w:r>
    </w:p>
    <w:p w:rsidR="00DF13F8" w:rsidRPr="003B4069" w:rsidRDefault="00DF13F8">
      <w:pPr>
        <w:pStyle w:val="BodyTextIndent"/>
        <w:tabs>
          <w:tab w:val="clear" w:pos="720"/>
          <w:tab w:val="left" w:pos="2160"/>
        </w:tabs>
        <w:ind w:left="1080" w:hanging="360"/>
        <w:rPr>
          <w:sz w:val="22"/>
          <w:szCs w:val="22"/>
          <w:u w:val="none"/>
        </w:rPr>
      </w:pPr>
    </w:p>
    <w:p w:rsidR="00DF13F8" w:rsidRPr="003B4069" w:rsidRDefault="00DF13F8" w:rsidP="003B4069">
      <w:pPr>
        <w:pStyle w:val="BodyTextIndent"/>
        <w:numPr>
          <w:ilvl w:val="1"/>
          <w:numId w:val="0"/>
        </w:numPr>
        <w:tabs>
          <w:tab w:val="num" w:pos="1440"/>
        </w:tabs>
        <w:ind w:left="1440" w:hanging="720"/>
        <w:rPr>
          <w:color w:val="auto"/>
          <w:sz w:val="22"/>
          <w:szCs w:val="22"/>
          <w:u w:val="none"/>
        </w:rPr>
      </w:pPr>
      <w:r w:rsidRPr="003B4069">
        <w:rPr>
          <w:sz w:val="22"/>
          <w:szCs w:val="22"/>
          <w:u w:val="none"/>
        </w:rPr>
        <w:t>2.</w:t>
      </w:r>
      <w:r w:rsidRPr="003B4069">
        <w:rPr>
          <w:sz w:val="22"/>
          <w:szCs w:val="22"/>
          <w:u w:val="none"/>
        </w:rPr>
        <w:tab/>
        <w:t>Non-Community Water System</w:t>
      </w:r>
      <w:r w:rsidR="007F4084" w:rsidRPr="003B4069">
        <w:rPr>
          <w:color w:val="auto"/>
          <w:sz w:val="22"/>
          <w:szCs w:val="22"/>
          <w:u w:val="none"/>
        </w:rPr>
        <w:t>s</w:t>
      </w:r>
      <w:r w:rsidRPr="003B4069">
        <w:rPr>
          <w:sz w:val="22"/>
          <w:szCs w:val="22"/>
          <w:u w:val="none"/>
        </w:rPr>
        <w:t xml:space="preserve"> shall have a Sanitary Survey conducted no less frequently than every five years.</w:t>
      </w:r>
      <w:r w:rsidR="00081365" w:rsidRPr="003B4069">
        <w:rPr>
          <w:sz w:val="22"/>
          <w:szCs w:val="22"/>
          <w:u w:val="none"/>
        </w:rPr>
        <w:t xml:space="preserve"> </w:t>
      </w:r>
      <w:r w:rsidR="00081365" w:rsidRPr="003B4069">
        <w:rPr>
          <w:color w:val="auto"/>
          <w:sz w:val="22"/>
          <w:szCs w:val="22"/>
          <w:u w:val="none"/>
        </w:rPr>
        <w:t>Bottled water facilities are subject to sanitary surveys every three years.</w:t>
      </w:r>
    </w:p>
    <w:p w:rsidR="00DF13F8" w:rsidRPr="003B4069" w:rsidRDefault="00DF13F8" w:rsidP="003B4069">
      <w:pPr>
        <w:pStyle w:val="BodyTextIndent"/>
        <w:numPr>
          <w:ilvl w:val="1"/>
          <w:numId w:val="0"/>
        </w:numPr>
        <w:tabs>
          <w:tab w:val="num" w:pos="1440"/>
        </w:tabs>
        <w:ind w:left="1440" w:hanging="720"/>
        <w:rPr>
          <w:sz w:val="22"/>
          <w:szCs w:val="22"/>
          <w:u w:val="none"/>
        </w:rPr>
      </w:pPr>
    </w:p>
    <w:p w:rsidR="00DF13F8" w:rsidRPr="003B4069" w:rsidRDefault="00DF13F8" w:rsidP="003B4069">
      <w:pPr>
        <w:pStyle w:val="BodyTextIndent"/>
        <w:numPr>
          <w:ilvl w:val="1"/>
          <w:numId w:val="0"/>
        </w:numPr>
        <w:tabs>
          <w:tab w:val="num" w:pos="1440"/>
        </w:tabs>
        <w:ind w:left="1440" w:hanging="720"/>
        <w:rPr>
          <w:sz w:val="22"/>
          <w:szCs w:val="22"/>
          <w:u w:val="none"/>
        </w:rPr>
      </w:pPr>
      <w:r w:rsidRPr="003B4069">
        <w:rPr>
          <w:sz w:val="22"/>
          <w:szCs w:val="22"/>
          <w:u w:val="none"/>
        </w:rPr>
        <w:t>3.</w:t>
      </w:r>
      <w:r w:rsidRPr="003B4069">
        <w:rPr>
          <w:sz w:val="22"/>
          <w:szCs w:val="22"/>
          <w:u w:val="none"/>
        </w:rPr>
        <w:tab/>
        <w:t>Sanitary Surveys conducted shall address the following eight components as part of the on-site process:</w:t>
      </w:r>
    </w:p>
    <w:p w:rsidR="00DF13F8" w:rsidRPr="003B4069" w:rsidRDefault="00DF13F8">
      <w:pPr>
        <w:pStyle w:val="BodyTextIndent"/>
        <w:numPr>
          <w:ilvl w:val="1"/>
          <w:numId w:val="0"/>
        </w:numPr>
        <w:tabs>
          <w:tab w:val="num" w:pos="1080"/>
        </w:tabs>
        <w:ind w:left="1080" w:hanging="360"/>
        <w:rPr>
          <w:sz w:val="22"/>
          <w:szCs w:val="22"/>
          <w:u w:val="none"/>
        </w:rPr>
      </w:pPr>
    </w:p>
    <w:p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the source and protective measures in place to insure acceptable quality and quantity;</w:t>
      </w:r>
    </w:p>
    <w:p w:rsidR="003B4069" w:rsidRPr="003B4069" w:rsidRDefault="003B4069" w:rsidP="003B4069">
      <w:pPr>
        <w:pStyle w:val="BodyTextIndent"/>
        <w:tabs>
          <w:tab w:val="num" w:pos="2160"/>
        </w:tabs>
        <w:ind w:left="2160" w:hanging="720"/>
        <w:rPr>
          <w:sz w:val="22"/>
          <w:szCs w:val="22"/>
          <w:u w:val="none"/>
        </w:rPr>
      </w:pPr>
    </w:p>
    <w:p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the treatment processes in place to insure adequate water quality;</w:t>
      </w:r>
    </w:p>
    <w:p w:rsidR="003B4069" w:rsidRPr="003B4069" w:rsidRDefault="003B4069" w:rsidP="003B4069">
      <w:pPr>
        <w:pStyle w:val="BodyTextIndent"/>
        <w:tabs>
          <w:tab w:val="num" w:pos="2160"/>
        </w:tabs>
        <w:ind w:left="2160" w:hanging="720"/>
        <w:rPr>
          <w:sz w:val="22"/>
          <w:szCs w:val="22"/>
          <w:u w:val="none"/>
        </w:rPr>
      </w:pPr>
    </w:p>
    <w:p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the distribution system;</w:t>
      </w:r>
    </w:p>
    <w:p w:rsidR="003B4069" w:rsidRPr="003B4069" w:rsidRDefault="003B4069" w:rsidP="003B4069">
      <w:pPr>
        <w:pStyle w:val="BodyTextIndent"/>
        <w:tabs>
          <w:tab w:val="num" w:pos="2160"/>
        </w:tabs>
        <w:ind w:left="2160" w:hanging="720"/>
        <w:rPr>
          <w:sz w:val="22"/>
          <w:szCs w:val="22"/>
          <w:u w:val="none"/>
        </w:rPr>
      </w:pPr>
    </w:p>
    <w:p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the finished water storage facilities, including quantity;</w:t>
      </w:r>
    </w:p>
    <w:p w:rsidR="003B4069" w:rsidRPr="003B4069" w:rsidRDefault="003B4069" w:rsidP="003B4069">
      <w:pPr>
        <w:pStyle w:val="BodyTextIndent"/>
        <w:tabs>
          <w:tab w:val="num" w:pos="2160"/>
        </w:tabs>
        <w:ind w:left="2160" w:hanging="720"/>
        <w:rPr>
          <w:sz w:val="22"/>
          <w:szCs w:val="22"/>
          <w:u w:val="none"/>
        </w:rPr>
      </w:pPr>
    </w:p>
    <w:p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pumps, pump facilities and controls;</w:t>
      </w:r>
    </w:p>
    <w:p w:rsidR="003B4069" w:rsidRPr="003B4069" w:rsidRDefault="003B4069" w:rsidP="003B4069">
      <w:pPr>
        <w:pStyle w:val="BodyTextIndent"/>
        <w:tabs>
          <w:tab w:val="num" w:pos="2160"/>
        </w:tabs>
        <w:ind w:left="2160" w:hanging="720"/>
        <w:rPr>
          <w:sz w:val="22"/>
          <w:szCs w:val="22"/>
          <w:u w:val="none"/>
        </w:rPr>
      </w:pPr>
    </w:p>
    <w:p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Review of monitoring and reporting results and data verification process;</w:t>
      </w:r>
    </w:p>
    <w:p w:rsidR="003B4069" w:rsidRPr="003B4069" w:rsidRDefault="003B4069" w:rsidP="003B4069">
      <w:pPr>
        <w:pStyle w:val="BodyTextIndent"/>
        <w:tabs>
          <w:tab w:val="num" w:pos="2160"/>
        </w:tabs>
        <w:ind w:left="2160" w:hanging="720"/>
        <w:rPr>
          <w:sz w:val="22"/>
          <w:szCs w:val="22"/>
          <w:u w:val="none"/>
        </w:rPr>
      </w:pPr>
    </w:p>
    <w:p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system management practices and operations; and</w:t>
      </w:r>
    </w:p>
    <w:p w:rsidR="003B4069" w:rsidRPr="003B4069" w:rsidRDefault="003B4069" w:rsidP="003B4069">
      <w:pPr>
        <w:pStyle w:val="BodyTextIndent"/>
        <w:tabs>
          <w:tab w:val="num" w:pos="2160"/>
        </w:tabs>
        <w:ind w:left="2160" w:hanging="720"/>
        <w:rPr>
          <w:sz w:val="22"/>
          <w:szCs w:val="22"/>
          <w:u w:val="none"/>
        </w:rPr>
      </w:pPr>
    </w:p>
    <w:p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 xml:space="preserve">Review of Operator Certification compliance with </w:t>
      </w:r>
      <w:r w:rsidR="00132301" w:rsidRPr="003B4069">
        <w:rPr>
          <w:color w:val="auto"/>
          <w:sz w:val="22"/>
          <w:szCs w:val="22"/>
          <w:u w:val="none"/>
        </w:rPr>
        <w:t>S</w:t>
      </w:r>
      <w:r w:rsidRPr="003B4069">
        <w:rPr>
          <w:color w:val="auto"/>
          <w:sz w:val="22"/>
          <w:szCs w:val="22"/>
          <w:u w:val="none"/>
        </w:rPr>
        <w:t>tate</w:t>
      </w:r>
      <w:r w:rsidRPr="003B4069">
        <w:rPr>
          <w:sz w:val="22"/>
          <w:szCs w:val="22"/>
          <w:u w:val="none"/>
        </w:rPr>
        <w:t xml:space="preserve"> regulations.</w:t>
      </w:r>
    </w:p>
    <w:p w:rsidR="007B5EC9" w:rsidRPr="003B4069" w:rsidRDefault="007B5EC9" w:rsidP="007B5EC9">
      <w:pPr>
        <w:pStyle w:val="BodyTextIndent"/>
        <w:tabs>
          <w:tab w:val="clear" w:pos="720"/>
          <w:tab w:val="num" w:pos="1080"/>
        </w:tabs>
        <w:rPr>
          <w:sz w:val="22"/>
          <w:szCs w:val="22"/>
          <w:u w:val="none"/>
        </w:rPr>
      </w:pPr>
    </w:p>
    <w:p w:rsidR="0054419C" w:rsidRPr="003B4069" w:rsidRDefault="0054419C" w:rsidP="003B4069">
      <w:pPr>
        <w:pStyle w:val="BodyTextIndent"/>
        <w:numPr>
          <w:ilvl w:val="2"/>
          <w:numId w:val="18"/>
        </w:numPr>
        <w:tabs>
          <w:tab w:val="clear" w:pos="720"/>
          <w:tab w:val="clear" w:pos="3420"/>
        </w:tabs>
        <w:ind w:left="1440" w:hanging="720"/>
        <w:rPr>
          <w:color w:val="auto"/>
          <w:sz w:val="22"/>
          <w:szCs w:val="22"/>
          <w:u w:val="none"/>
        </w:rPr>
      </w:pPr>
      <w:r w:rsidRPr="003B4069">
        <w:rPr>
          <w:color w:val="auto"/>
          <w:sz w:val="22"/>
          <w:szCs w:val="22"/>
          <w:u w:val="none"/>
        </w:rPr>
        <w:t>During all sanitary surveys, the following parties shall be present:</w:t>
      </w:r>
    </w:p>
    <w:p w:rsidR="003B4069" w:rsidRPr="003B4069" w:rsidRDefault="003B4069" w:rsidP="003B4069">
      <w:pPr>
        <w:pStyle w:val="BodyTextIndent"/>
        <w:tabs>
          <w:tab w:val="clear" w:pos="720"/>
        </w:tabs>
        <w:rPr>
          <w:color w:val="auto"/>
          <w:sz w:val="22"/>
          <w:szCs w:val="22"/>
          <w:u w:val="none"/>
        </w:rPr>
      </w:pPr>
    </w:p>
    <w:p w:rsidR="0054419C" w:rsidRPr="003B4069" w:rsidRDefault="0054419C" w:rsidP="003B4069">
      <w:pPr>
        <w:pStyle w:val="BodyTextIndent"/>
        <w:numPr>
          <w:ilvl w:val="3"/>
          <w:numId w:val="18"/>
        </w:numPr>
        <w:tabs>
          <w:tab w:val="clear" w:pos="720"/>
          <w:tab w:val="clear" w:pos="3960"/>
          <w:tab w:val="num" w:pos="2160"/>
        </w:tabs>
        <w:ind w:hanging="2520"/>
        <w:rPr>
          <w:color w:val="auto"/>
          <w:sz w:val="22"/>
          <w:szCs w:val="22"/>
          <w:u w:val="none"/>
        </w:rPr>
      </w:pPr>
      <w:r w:rsidRPr="003B4069">
        <w:rPr>
          <w:color w:val="auto"/>
          <w:sz w:val="22"/>
          <w:szCs w:val="22"/>
          <w:u w:val="none"/>
        </w:rPr>
        <w:t>Administrative Contact or other management personnel;</w:t>
      </w:r>
    </w:p>
    <w:p w:rsidR="003B4069" w:rsidRPr="003B4069" w:rsidRDefault="003B4069" w:rsidP="003B4069">
      <w:pPr>
        <w:pStyle w:val="BodyTextIndent"/>
        <w:tabs>
          <w:tab w:val="clear" w:pos="720"/>
          <w:tab w:val="num" w:pos="2160"/>
        </w:tabs>
        <w:ind w:left="1440"/>
        <w:rPr>
          <w:color w:val="auto"/>
          <w:sz w:val="22"/>
          <w:szCs w:val="22"/>
          <w:u w:val="none"/>
        </w:rPr>
      </w:pPr>
    </w:p>
    <w:p w:rsidR="0054419C" w:rsidRDefault="0054419C" w:rsidP="003B4069">
      <w:pPr>
        <w:pStyle w:val="BodyTextIndent"/>
        <w:numPr>
          <w:ilvl w:val="3"/>
          <w:numId w:val="18"/>
        </w:numPr>
        <w:tabs>
          <w:tab w:val="clear" w:pos="720"/>
          <w:tab w:val="clear" w:pos="3960"/>
          <w:tab w:val="num" w:pos="2160"/>
          <w:tab w:val="num" w:pos="2520"/>
        </w:tabs>
        <w:ind w:left="2160" w:hanging="720"/>
        <w:rPr>
          <w:color w:val="auto"/>
          <w:sz w:val="22"/>
          <w:szCs w:val="22"/>
          <w:u w:val="none"/>
        </w:rPr>
      </w:pPr>
      <w:r w:rsidRPr="003B4069">
        <w:rPr>
          <w:color w:val="auto"/>
          <w:sz w:val="22"/>
          <w:szCs w:val="22"/>
          <w:u w:val="none"/>
        </w:rPr>
        <w:t xml:space="preserve">One or more licensed designated operators, for all systems required to have a licensed designated water operator; and </w:t>
      </w:r>
    </w:p>
    <w:p w:rsidR="009E3938" w:rsidRPr="003B4069" w:rsidRDefault="009E3938" w:rsidP="009E3938">
      <w:pPr>
        <w:pStyle w:val="BodyTextIndent"/>
        <w:tabs>
          <w:tab w:val="clear" w:pos="720"/>
          <w:tab w:val="num" w:pos="2520"/>
        </w:tabs>
        <w:ind w:left="1440"/>
        <w:rPr>
          <w:color w:val="auto"/>
          <w:sz w:val="22"/>
          <w:szCs w:val="22"/>
          <w:u w:val="none"/>
        </w:rPr>
      </w:pPr>
    </w:p>
    <w:p w:rsidR="0054419C" w:rsidRPr="003B4069" w:rsidRDefault="0054419C" w:rsidP="003B4069">
      <w:pPr>
        <w:pStyle w:val="BodyTextIndent"/>
        <w:numPr>
          <w:ilvl w:val="3"/>
          <w:numId w:val="18"/>
        </w:numPr>
        <w:tabs>
          <w:tab w:val="clear" w:pos="720"/>
          <w:tab w:val="clear" w:pos="3960"/>
          <w:tab w:val="num" w:pos="2160"/>
        </w:tabs>
        <w:ind w:hanging="2520"/>
        <w:rPr>
          <w:color w:val="auto"/>
          <w:sz w:val="22"/>
          <w:szCs w:val="22"/>
          <w:u w:val="none"/>
        </w:rPr>
      </w:pPr>
      <w:r w:rsidRPr="003B4069">
        <w:rPr>
          <w:color w:val="auto"/>
          <w:sz w:val="22"/>
          <w:szCs w:val="22"/>
          <w:u w:val="none"/>
        </w:rPr>
        <w:t xml:space="preserve">Other individuals as required by the </w:t>
      </w:r>
      <w:r w:rsidR="00C36B52" w:rsidRPr="003B4069">
        <w:rPr>
          <w:color w:val="auto"/>
          <w:sz w:val="22"/>
          <w:szCs w:val="22"/>
          <w:u w:val="none"/>
        </w:rPr>
        <w:t>Department</w:t>
      </w:r>
      <w:r w:rsidRPr="003B4069">
        <w:rPr>
          <w:color w:val="auto"/>
          <w:sz w:val="22"/>
          <w:szCs w:val="22"/>
          <w:u w:val="none"/>
        </w:rPr>
        <w:t>.</w:t>
      </w:r>
    </w:p>
    <w:p w:rsidR="0054419C" w:rsidRPr="003B4069" w:rsidRDefault="0054419C" w:rsidP="0054419C">
      <w:pPr>
        <w:pStyle w:val="BodyTextIndent"/>
        <w:tabs>
          <w:tab w:val="clear" w:pos="720"/>
        </w:tabs>
        <w:rPr>
          <w:color w:val="auto"/>
          <w:sz w:val="22"/>
          <w:szCs w:val="22"/>
          <w:u w:val="none"/>
        </w:rPr>
      </w:pPr>
    </w:p>
    <w:p w:rsidR="00DF13F8" w:rsidRPr="009E3938" w:rsidRDefault="00DF13F8" w:rsidP="003B4069">
      <w:pPr>
        <w:pStyle w:val="BodyTextIndent"/>
        <w:numPr>
          <w:ilvl w:val="2"/>
          <w:numId w:val="18"/>
        </w:numPr>
        <w:tabs>
          <w:tab w:val="clear" w:pos="720"/>
          <w:tab w:val="clear" w:pos="3420"/>
          <w:tab w:val="num" w:pos="1440"/>
        </w:tabs>
        <w:ind w:left="1440" w:hanging="720"/>
        <w:rPr>
          <w:sz w:val="21"/>
          <w:szCs w:val="21"/>
          <w:u w:val="none"/>
        </w:rPr>
      </w:pPr>
      <w:r w:rsidRPr="009E3938">
        <w:rPr>
          <w:sz w:val="21"/>
          <w:szCs w:val="21"/>
          <w:u w:val="none"/>
        </w:rPr>
        <w:t>If a system is required to prepare a disinfection profile under the requirements of the</w:t>
      </w:r>
      <w:r w:rsidR="003B4069" w:rsidRPr="009E3938">
        <w:rPr>
          <w:sz w:val="21"/>
          <w:szCs w:val="21"/>
          <w:u w:val="none"/>
        </w:rPr>
        <w:t> </w:t>
      </w:r>
      <w:r w:rsidRPr="009E3938">
        <w:rPr>
          <w:sz w:val="21"/>
          <w:szCs w:val="21"/>
          <w:u w:val="none"/>
        </w:rPr>
        <w:t xml:space="preserve">Enhanced Filtration and Disinfection rules pursuant to </w:t>
      </w:r>
      <w:r w:rsidR="006F1C03" w:rsidRPr="009E3938">
        <w:rPr>
          <w:sz w:val="21"/>
          <w:szCs w:val="21"/>
          <w:u w:val="none"/>
        </w:rPr>
        <w:t xml:space="preserve">10-144 </w:t>
      </w:r>
      <w:r w:rsidRPr="009E3938">
        <w:rPr>
          <w:sz w:val="21"/>
          <w:szCs w:val="21"/>
          <w:u w:val="none"/>
        </w:rPr>
        <w:t>CMR Ch</w:t>
      </w:r>
      <w:r w:rsidR="006F1C03" w:rsidRPr="009E3938">
        <w:rPr>
          <w:sz w:val="21"/>
          <w:szCs w:val="21"/>
          <w:u w:val="none"/>
        </w:rPr>
        <w:t>.</w:t>
      </w:r>
      <w:r w:rsidRPr="009E3938">
        <w:rPr>
          <w:sz w:val="21"/>
          <w:szCs w:val="21"/>
          <w:u w:val="none"/>
        </w:rPr>
        <w:t xml:space="preserve"> 231</w:t>
      </w:r>
      <w:r w:rsidR="006F1C03" w:rsidRPr="009E3938">
        <w:rPr>
          <w:sz w:val="21"/>
          <w:szCs w:val="21"/>
          <w:u w:val="none"/>
        </w:rPr>
        <w:t>,</w:t>
      </w:r>
      <w:r w:rsidRPr="009E3938">
        <w:rPr>
          <w:sz w:val="21"/>
          <w:szCs w:val="21"/>
          <w:u w:val="none"/>
        </w:rPr>
        <w:t xml:space="preserve"> </w:t>
      </w:r>
      <w:r w:rsidR="006F1C03" w:rsidRPr="009E3938">
        <w:rPr>
          <w:sz w:val="21"/>
          <w:szCs w:val="21"/>
          <w:u w:val="none"/>
        </w:rPr>
        <w:t>S</w:t>
      </w:r>
      <w:r w:rsidRPr="009E3938">
        <w:rPr>
          <w:sz w:val="21"/>
          <w:szCs w:val="21"/>
          <w:u w:val="none"/>
        </w:rPr>
        <w:t>ection</w:t>
      </w:r>
      <w:r w:rsidR="003B4069" w:rsidRPr="009E3938">
        <w:rPr>
          <w:sz w:val="21"/>
          <w:szCs w:val="21"/>
          <w:u w:val="none"/>
        </w:rPr>
        <w:t> </w:t>
      </w:r>
      <w:r w:rsidRPr="009E3938">
        <w:rPr>
          <w:sz w:val="21"/>
          <w:szCs w:val="21"/>
          <w:u w:val="none"/>
        </w:rPr>
        <w:t xml:space="preserve">7(N); 40 </w:t>
      </w:r>
      <w:r w:rsidR="00916EA1" w:rsidRPr="009E3938">
        <w:rPr>
          <w:sz w:val="21"/>
          <w:szCs w:val="21"/>
          <w:u w:val="none"/>
        </w:rPr>
        <w:t>C.F.R.</w:t>
      </w:r>
      <w:r w:rsidRPr="009E3938">
        <w:rPr>
          <w:sz w:val="21"/>
          <w:szCs w:val="21"/>
          <w:u w:val="none"/>
        </w:rPr>
        <w:t xml:space="preserve"> 141.170 § Subpart (P), the profile </w:t>
      </w:r>
      <w:r w:rsidRPr="009E3938">
        <w:rPr>
          <w:color w:val="auto"/>
          <w:sz w:val="21"/>
          <w:szCs w:val="21"/>
          <w:u w:val="none"/>
        </w:rPr>
        <w:t>shall</w:t>
      </w:r>
      <w:r w:rsidRPr="009E3938">
        <w:rPr>
          <w:sz w:val="21"/>
          <w:szCs w:val="21"/>
          <w:u w:val="none"/>
        </w:rPr>
        <w:t xml:space="preserve"> be reviewed as part of the sanitary survey.</w:t>
      </w:r>
    </w:p>
    <w:p w:rsidR="00DF13F8" w:rsidRPr="009E3938" w:rsidRDefault="00DF13F8">
      <w:pPr>
        <w:pStyle w:val="BodyTextIndent"/>
        <w:ind w:left="0"/>
        <w:rPr>
          <w:sz w:val="21"/>
          <w:szCs w:val="21"/>
          <w:u w:val="none"/>
        </w:rPr>
      </w:pPr>
    </w:p>
    <w:p w:rsidR="00DF13F8" w:rsidRPr="009E3938" w:rsidRDefault="0054419C" w:rsidP="003B4069">
      <w:pPr>
        <w:pStyle w:val="BodyTextIndent"/>
        <w:tabs>
          <w:tab w:val="clear" w:pos="720"/>
          <w:tab w:val="left" w:pos="1440"/>
        </w:tabs>
        <w:ind w:left="1440" w:hanging="720"/>
        <w:rPr>
          <w:sz w:val="21"/>
          <w:szCs w:val="21"/>
          <w:u w:val="none"/>
        </w:rPr>
      </w:pPr>
      <w:r w:rsidRPr="009E3938">
        <w:rPr>
          <w:color w:val="auto"/>
          <w:sz w:val="21"/>
          <w:szCs w:val="21"/>
          <w:u w:val="none"/>
        </w:rPr>
        <w:t>6</w:t>
      </w:r>
      <w:r w:rsidR="007B5EC9" w:rsidRPr="009E3938">
        <w:rPr>
          <w:color w:val="auto"/>
          <w:sz w:val="21"/>
          <w:szCs w:val="21"/>
          <w:u w:val="none"/>
        </w:rPr>
        <w:t>.</w:t>
      </w:r>
      <w:r w:rsidR="003B4069" w:rsidRPr="009E3938">
        <w:rPr>
          <w:sz w:val="21"/>
          <w:szCs w:val="21"/>
          <w:u w:val="none"/>
        </w:rPr>
        <w:tab/>
      </w:r>
      <w:r w:rsidR="00DF13F8" w:rsidRPr="009E3938">
        <w:rPr>
          <w:sz w:val="21"/>
          <w:szCs w:val="21"/>
          <w:u w:val="none"/>
        </w:rPr>
        <w:t xml:space="preserve">If a “significant deficiency” is identified in the Sanitary Survey Report, the system must report to the </w:t>
      </w:r>
      <w:r w:rsidRPr="009E3938">
        <w:rPr>
          <w:color w:val="auto"/>
          <w:sz w:val="21"/>
          <w:szCs w:val="21"/>
          <w:u w:val="none"/>
        </w:rPr>
        <w:t>Department</w:t>
      </w:r>
      <w:r w:rsidRPr="009E3938">
        <w:rPr>
          <w:color w:val="FF0000"/>
          <w:sz w:val="21"/>
          <w:szCs w:val="21"/>
          <w:u w:val="none"/>
        </w:rPr>
        <w:t xml:space="preserve"> </w:t>
      </w:r>
      <w:r w:rsidR="00DF13F8" w:rsidRPr="009E3938">
        <w:rPr>
          <w:sz w:val="21"/>
          <w:szCs w:val="21"/>
          <w:u w:val="none"/>
        </w:rPr>
        <w:t xml:space="preserve">within forty-five (45) days of receipt of the report </w:t>
      </w:r>
      <w:r w:rsidRPr="009E3938">
        <w:rPr>
          <w:color w:val="auto"/>
          <w:sz w:val="21"/>
          <w:szCs w:val="21"/>
          <w:u w:val="none"/>
        </w:rPr>
        <w:t>to explain</w:t>
      </w:r>
      <w:r w:rsidRPr="009E3938">
        <w:rPr>
          <w:color w:val="FF0000"/>
          <w:sz w:val="21"/>
          <w:szCs w:val="21"/>
          <w:u w:val="none"/>
        </w:rPr>
        <w:t xml:space="preserve"> </w:t>
      </w:r>
      <w:r w:rsidR="00DF13F8" w:rsidRPr="009E3938">
        <w:rPr>
          <w:sz w:val="21"/>
          <w:szCs w:val="21"/>
          <w:u w:val="none"/>
        </w:rPr>
        <w:t>how the system will address the deficiency and</w:t>
      </w:r>
      <w:r w:rsidRPr="009E3938">
        <w:rPr>
          <w:sz w:val="21"/>
          <w:szCs w:val="21"/>
          <w:u w:val="none"/>
        </w:rPr>
        <w:t xml:space="preserve"> </w:t>
      </w:r>
      <w:r w:rsidRPr="009E3938">
        <w:rPr>
          <w:color w:val="auto"/>
          <w:sz w:val="21"/>
          <w:szCs w:val="21"/>
          <w:u w:val="none"/>
        </w:rPr>
        <w:t>when the repairs will occur</w:t>
      </w:r>
      <w:r w:rsidR="00DF13F8" w:rsidRPr="009E3938">
        <w:rPr>
          <w:sz w:val="21"/>
          <w:szCs w:val="21"/>
          <w:u w:val="none"/>
        </w:rPr>
        <w:t>.</w:t>
      </w:r>
      <w:r w:rsidRPr="009E3938">
        <w:rPr>
          <w:sz w:val="21"/>
          <w:szCs w:val="21"/>
          <w:u w:val="none"/>
        </w:rPr>
        <w:t xml:space="preserve"> </w:t>
      </w:r>
    </w:p>
    <w:p w:rsidR="00DF13F8" w:rsidRPr="009E3938" w:rsidRDefault="00DF13F8" w:rsidP="003B4069">
      <w:pPr>
        <w:pStyle w:val="BodyTextIndent"/>
        <w:tabs>
          <w:tab w:val="left" w:pos="1440"/>
        </w:tabs>
        <w:ind w:left="1440" w:hanging="720"/>
        <w:rPr>
          <w:sz w:val="21"/>
          <w:szCs w:val="21"/>
          <w:u w:val="none"/>
        </w:rPr>
      </w:pPr>
    </w:p>
    <w:p w:rsidR="00DF13F8" w:rsidRPr="009E3938" w:rsidRDefault="00DF13F8" w:rsidP="003B4069">
      <w:pPr>
        <w:pStyle w:val="BodyTextIndent"/>
        <w:numPr>
          <w:ilvl w:val="0"/>
          <w:numId w:val="28"/>
        </w:numPr>
        <w:tabs>
          <w:tab w:val="clear" w:pos="1080"/>
          <w:tab w:val="left" w:pos="1440"/>
        </w:tabs>
        <w:ind w:left="1440" w:hanging="720"/>
        <w:rPr>
          <w:sz w:val="21"/>
          <w:szCs w:val="21"/>
          <w:u w:val="none"/>
        </w:rPr>
      </w:pPr>
      <w:r w:rsidRPr="009E3938">
        <w:rPr>
          <w:sz w:val="21"/>
          <w:szCs w:val="21"/>
          <w:u w:val="none"/>
        </w:rPr>
        <w:t xml:space="preserve">If a system is required to develop a “Disinfection Profile,” the system </w:t>
      </w:r>
      <w:r w:rsidRPr="009E3938">
        <w:rPr>
          <w:color w:val="auto"/>
          <w:sz w:val="21"/>
          <w:szCs w:val="21"/>
          <w:u w:val="none"/>
        </w:rPr>
        <w:t>shall</w:t>
      </w:r>
      <w:r w:rsidRPr="009E3938">
        <w:rPr>
          <w:sz w:val="21"/>
          <w:szCs w:val="21"/>
          <w:u w:val="none"/>
        </w:rPr>
        <w:t xml:space="preserve"> consult with the </w:t>
      </w:r>
      <w:r w:rsidR="007B5EC9" w:rsidRPr="009E3938">
        <w:rPr>
          <w:sz w:val="21"/>
          <w:szCs w:val="21"/>
          <w:u w:val="none"/>
        </w:rPr>
        <w:t>Department</w:t>
      </w:r>
      <w:r w:rsidRPr="009E3938">
        <w:rPr>
          <w:sz w:val="21"/>
          <w:szCs w:val="21"/>
          <w:u w:val="none"/>
        </w:rPr>
        <w:t xml:space="preserve"> prior to making any significant</w:t>
      </w:r>
      <w:r w:rsidR="007B5EC9" w:rsidRPr="009E3938">
        <w:rPr>
          <w:sz w:val="21"/>
          <w:szCs w:val="21"/>
          <w:u w:val="none"/>
        </w:rPr>
        <w:t xml:space="preserve"> </w:t>
      </w:r>
      <w:r w:rsidRPr="009E3938">
        <w:rPr>
          <w:sz w:val="21"/>
          <w:szCs w:val="21"/>
          <w:u w:val="none"/>
        </w:rPr>
        <w:t>change to its disinfection</w:t>
      </w:r>
      <w:r w:rsidR="00345E64" w:rsidRPr="009E3938">
        <w:rPr>
          <w:sz w:val="21"/>
          <w:szCs w:val="21"/>
          <w:u w:val="none"/>
        </w:rPr>
        <w:t xml:space="preserve"> p</w:t>
      </w:r>
      <w:r w:rsidRPr="009E3938">
        <w:rPr>
          <w:sz w:val="21"/>
          <w:szCs w:val="21"/>
          <w:u w:val="none"/>
        </w:rPr>
        <w:t>ractice.</w:t>
      </w:r>
      <w:r w:rsidR="00C345E6" w:rsidRPr="009E3938">
        <w:rPr>
          <w:sz w:val="21"/>
          <w:szCs w:val="21"/>
          <w:u w:val="none"/>
        </w:rPr>
        <w:t xml:space="preserve"> </w:t>
      </w:r>
      <w:r w:rsidRPr="009E3938">
        <w:rPr>
          <w:sz w:val="21"/>
          <w:szCs w:val="21"/>
          <w:u w:val="none"/>
        </w:rPr>
        <w:t>The term “any significant change” may include, but not be limited to, any</w:t>
      </w:r>
      <w:r w:rsidR="00345E64" w:rsidRPr="009E3938">
        <w:rPr>
          <w:sz w:val="21"/>
          <w:szCs w:val="21"/>
          <w:u w:val="none"/>
        </w:rPr>
        <w:t xml:space="preserve"> </w:t>
      </w:r>
      <w:r w:rsidRPr="009E3938">
        <w:rPr>
          <w:sz w:val="21"/>
          <w:szCs w:val="21"/>
          <w:u w:val="none"/>
        </w:rPr>
        <w:t>of the following:</w:t>
      </w:r>
    </w:p>
    <w:p w:rsidR="00DF13F8" w:rsidRPr="009E3938" w:rsidRDefault="00DF13F8">
      <w:pPr>
        <w:pStyle w:val="BodyTextIndent"/>
        <w:ind w:left="0"/>
        <w:rPr>
          <w:sz w:val="21"/>
          <w:szCs w:val="21"/>
          <w:u w:val="none"/>
        </w:rPr>
      </w:pPr>
    </w:p>
    <w:p w:rsidR="00DF13F8" w:rsidRPr="009E3938" w:rsidRDefault="003B4069" w:rsidP="003B4069">
      <w:pPr>
        <w:tabs>
          <w:tab w:val="left" w:pos="1440"/>
          <w:tab w:val="left" w:pos="2160"/>
        </w:tabs>
        <w:autoSpaceDE w:val="0"/>
        <w:autoSpaceDN w:val="0"/>
        <w:adjustRightInd w:val="0"/>
        <w:rPr>
          <w:sz w:val="21"/>
          <w:szCs w:val="21"/>
        </w:rPr>
      </w:pPr>
      <w:r w:rsidRPr="009E3938">
        <w:rPr>
          <w:sz w:val="21"/>
          <w:szCs w:val="21"/>
        </w:rPr>
        <w:tab/>
      </w:r>
      <w:proofErr w:type="gramStart"/>
      <w:r w:rsidR="00DF13F8" w:rsidRPr="009E3938">
        <w:rPr>
          <w:sz w:val="21"/>
          <w:szCs w:val="21"/>
        </w:rPr>
        <w:t>a</w:t>
      </w:r>
      <w:proofErr w:type="gramEnd"/>
      <w:r w:rsidR="00DF13F8" w:rsidRPr="009E3938">
        <w:rPr>
          <w:sz w:val="21"/>
          <w:szCs w:val="21"/>
        </w:rPr>
        <w:t>.</w:t>
      </w:r>
      <w:r w:rsidRPr="009E3938">
        <w:rPr>
          <w:sz w:val="21"/>
          <w:szCs w:val="21"/>
        </w:rPr>
        <w:tab/>
      </w:r>
      <w:r w:rsidR="00DF13F8" w:rsidRPr="009E3938">
        <w:rPr>
          <w:sz w:val="21"/>
          <w:szCs w:val="21"/>
        </w:rPr>
        <w:t>changes to the point of disinfection addition;</w:t>
      </w:r>
    </w:p>
    <w:p w:rsidR="003B4069" w:rsidRPr="009E3938" w:rsidRDefault="003B4069" w:rsidP="003B4069">
      <w:pPr>
        <w:tabs>
          <w:tab w:val="left" w:pos="1440"/>
          <w:tab w:val="left" w:pos="2160"/>
        </w:tabs>
        <w:autoSpaceDE w:val="0"/>
        <w:autoSpaceDN w:val="0"/>
        <w:adjustRightInd w:val="0"/>
        <w:rPr>
          <w:sz w:val="21"/>
          <w:szCs w:val="21"/>
        </w:rPr>
      </w:pPr>
    </w:p>
    <w:p w:rsidR="00DF13F8" w:rsidRPr="009E3938" w:rsidRDefault="003B4069" w:rsidP="003B4069">
      <w:pPr>
        <w:pStyle w:val="DefaultText"/>
        <w:tabs>
          <w:tab w:val="left" w:pos="1440"/>
          <w:tab w:val="left" w:pos="2160"/>
        </w:tabs>
        <w:autoSpaceDE w:val="0"/>
        <w:autoSpaceDN w:val="0"/>
        <w:adjustRightInd w:val="0"/>
        <w:rPr>
          <w:sz w:val="21"/>
          <w:szCs w:val="21"/>
        </w:rPr>
      </w:pPr>
      <w:r w:rsidRPr="009E3938">
        <w:rPr>
          <w:sz w:val="21"/>
          <w:szCs w:val="21"/>
        </w:rPr>
        <w:tab/>
      </w:r>
      <w:proofErr w:type="gramStart"/>
      <w:r w:rsidR="00DF13F8" w:rsidRPr="009E3938">
        <w:rPr>
          <w:sz w:val="21"/>
          <w:szCs w:val="21"/>
        </w:rPr>
        <w:t>b</w:t>
      </w:r>
      <w:proofErr w:type="gramEnd"/>
      <w:r w:rsidR="00DF13F8" w:rsidRPr="009E3938">
        <w:rPr>
          <w:sz w:val="21"/>
          <w:szCs w:val="21"/>
        </w:rPr>
        <w:t>.</w:t>
      </w:r>
      <w:r w:rsidRPr="009E3938">
        <w:rPr>
          <w:sz w:val="21"/>
          <w:szCs w:val="21"/>
        </w:rPr>
        <w:tab/>
      </w:r>
      <w:r w:rsidR="00DF13F8" w:rsidRPr="009E3938">
        <w:rPr>
          <w:sz w:val="21"/>
          <w:szCs w:val="21"/>
        </w:rPr>
        <w:t>changes to the disinfectant used in the treatment process;</w:t>
      </w:r>
    </w:p>
    <w:p w:rsidR="003B4069" w:rsidRPr="009E3938" w:rsidRDefault="003B4069" w:rsidP="003B4069">
      <w:pPr>
        <w:pStyle w:val="DefaultText"/>
        <w:tabs>
          <w:tab w:val="left" w:pos="1440"/>
          <w:tab w:val="left" w:pos="2160"/>
        </w:tabs>
        <w:autoSpaceDE w:val="0"/>
        <w:autoSpaceDN w:val="0"/>
        <w:adjustRightInd w:val="0"/>
        <w:rPr>
          <w:sz w:val="21"/>
          <w:szCs w:val="21"/>
        </w:rPr>
      </w:pPr>
    </w:p>
    <w:p w:rsidR="00DF13F8" w:rsidRPr="009E3938" w:rsidRDefault="003B4069" w:rsidP="003B4069">
      <w:pPr>
        <w:pStyle w:val="Header"/>
        <w:tabs>
          <w:tab w:val="clear" w:pos="4320"/>
          <w:tab w:val="clear" w:pos="8640"/>
          <w:tab w:val="left" w:pos="1440"/>
          <w:tab w:val="left" w:pos="2160"/>
        </w:tabs>
        <w:autoSpaceDE w:val="0"/>
        <w:autoSpaceDN w:val="0"/>
        <w:adjustRightInd w:val="0"/>
        <w:rPr>
          <w:rFonts w:ascii="Times New Roman" w:hAnsi="Times New Roman"/>
          <w:sz w:val="21"/>
          <w:szCs w:val="21"/>
        </w:rPr>
      </w:pPr>
      <w:r w:rsidRPr="009E3938">
        <w:rPr>
          <w:rFonts w:ascii="Times New Roman" w:hAnsi="Times New Roman"/>
          <w:sz w:val="21"/>
          <w:szCs w:val="21"/>
        </w:rPr>
        <w:tab/>
      </w:r>
      <w:proofErr w:type="gramStart"/>
      <w:r w:rsidR="00DF13F8" w:rsidRPr="009E3938">
        <w:rPr>
          <w:rFonts w:ascii="Times New Roman" w:hAnsi="Times New Roman"/>
          <w:sz w:val="21"/>
          <w:szCs w:val="21"/>
        </w:rPr>
        <w:t>c</w:t>
      </w:r>
      <w:proofErr w:type="gramEnd"/>
      <w:r w:rsidR="00DF13F8" w:rsidRPr="009E3938">
        <w:rPr>
          <w:rFonts w:ascii="Times New Roman" w:hAnsi="Times New Roman"/>
          <w:sz w:val="21"/>
          <w:szCs w:val="21"/>
        </w:rPr>
        <w:t>.</w:t>
      </w:r>
      <w:r w:rsidRPr="009E3938">
        <w:rPr>
          <w:rFonts w:ascii="Times New Roman" w:hAnsi="Times New Roman"/>
          <w:sz w:val="21"/>
          <w:szCs w:val="21"/>
        </w:rPr>
        <w:tab/>
      </w:r>
      <w:r w:rsidR="00DF13F8" w:rsidRPr="009E3938">
        <w:rPr>
          <w:rFonts w:ascii="Times New Roman" w:hAnsi="Times New Roman"/>
          <w:sz w:val="21"/>
          <w:szCs w:val="21"/>
        </w:rPr>
        <w:t>changes to the disinfectant process; or</w:t>
      </w:r>
    </w:p>
    <w:p w:rsidR="003B4069" w:rsidRPr="009E3938" w:rsidRDefault="003B4069" w:rsidP="003B4069">
      <w:pPr>
        <w:pStyle w:val="Header"/>
        <w:tabs>
          <w:tab w:val="clear" w:pos="4320"/>
          <w:tab w:val="clear" w:pos="8640"/>
          <w:tab w:val="left" w:pos="1440"/>
          <w:tab w:val="left" w:pos="2160"/>
        </w:tabs>
        <w:autoSpaceDE w:val="0"/>
        <w:autoSpaceDN w:val="0"/>
        <w:adjustRightInd w:val="0"/>
        <w:rPr>
          <w:rFonts w:ascii="Times New Roman" w:hAnsi="Times New Roman"/>
          <w:sz w:val="21"/>
          <w:szCs w:val="21"/>
        </w:rPr>
      </w:pPr>
    </w:p>
    <w:p w:rsidR="00DF13F8" w:rsidRPr="009E3938" w:rsidRDefault="003B4069" w:rsidP="003B4069">
      <w:pPr>
        <w:tabs>
          <w:tab w:val="left" w:pos="1440"/>
          <w:tab w:val="left" w:pos="2160"/>
        </w:tabs>
        <w:autoSpaceDE w:val="0"/>
        <w:autoSpaceDN w:val="0"/>
        <w:adjustRightInd w:val="0"/>
        <w:rPr>
          <w:sz w:val="21"/>
          <w:szCs w:val="21"/>
        </w:rPr>
      </w:pPr>
      <w:r w:rsidRPr="009E3938">
        <w:rPr>
          <w:sz w:val="21"/>
          <w:szCs w:val="21"/>
        </w:rPr>
        <w:tab/>
      </w:r>
      <w:proofErr w:type="gramStart"/>
      <w:r w:rsidR="00DF13F8" w:rsidRPr="009E3938">
        <w:rPr>
          <w:sz w:val="21"/>
          <w:szCs w:val="21"/>
        </w:rPr>
        <w:t>d</w:t>
      </w:r>
      <w:proofErr w:type="gramEnd"/>
      <w:r w:rsidR="00DF13F8" w:rsidRPr="009E3938">
        <w:rPr>
          <w:sz w:val="21"/>
          <w:szCs w:val="21"/>
        </w:rPr>
        <w:t>.</w:t>
      </w:r>
      <w:r w:rsidRPr="009E3938">
        <w:rPr>
          <w:sz w:val="21"/>
          <w:szCs w:val="21"/>
        </w:rPr>
        <w:tab/>
      </w:r>
      <w:r w:rsidR="00DF13F8" w:rsidRPr="009E3938">
        <w:rPr>
          <w:sz w:val="21"/>
          <w:szCs w:val="21"/>
        </w:rPr>
        <w:t xml:space="preserve">any other modification identified by the </w:t>
      </w:r>
      <w:r w:rsidR="00316781" w:rsidRPr="009E3938">
        <w:rPr>
          <w:sz w:val="21"/>
          <w:szCs w:val="21"/>
        </w:rPr>
        <w:t>Department</w:t>
      </w:r>
      <w:r w:rsidR="00DF13F8" w:rsidRPr="009E3938">
        <w:rPr>
          <w:sz w:val="21"/>
          <w:szCs w:val="21"/>
        </w:rPr>
        <w:t>.</w:t>
      </w:r>
    </w:p>
    <w:p w:rsidR="006F1C03" w:rsidRPr="009E3938" w:rsidRDefault="006F1C03">
      <w:pPr>
        <w:autoSpaceDE w:val="0"/>
        <w:autoSpaceDN w:val="0"/>
        <w:adjustRightInd w:val="0"/>
        <w:rPr>
          <w:sz w:val="21"/>
          <w:szCs w:val="21"/>
        </w:rPr>
      </w:pPr>
    </w:p>
    <w:p w:rsidR="00D8539A" w:rsidRPr="009E3938" w:rsidRDefault="00D8539A" w:rsidP="003B4069">
      <w:pPr>
        <w:pStyle w:val="ListParagraph"/>
        <w:numPr>
          <w:ilvl w:val="0"/>
          <w:numId w:val="28"/>
        </w:numPr>
        <w:tabs>
          <w:tab w:val="clear" w:pos="1080"/>
          <w:tab w:val="left" w:pos="720"/>
          <w:tab w:val="num" w:pos="1440"/>
          <w:tab w:val="left" w:pos="2160"/>
          <w:tab w:val="left" w:pos="2880"/>
          <w:tab w:val="right" w:pos="9360"/>
        </w:tabs>
        <w:ind w:left="1440" w:hanging="720"/>
        <w:rPr>
          <w:sz w:val="21"/>
          <w:szCs w:val="21"/>
        </w:rPr>
      </w:pPr>
      <w:r w:rsidRPr="009E3938">
        <w:rPr>
          <w:sz w:val="21"/>
          <w:szCs w:val="21"/>
        </w:rPr>
        <w:t>For public water systems serving ground water to a population under 1,000, the Department’s sanitary surveys will evaluate the appropriateness of the public water system’s monitoring schedule. The Department may modify these particular monitoring schedules, as necessary</w:t>
      </w:r>
      <w:r w:rsidR="00763460" w:rsidRPr="009E3938">
        <w:rPr>
          <w:sz w:val="21"/>
          <w:szCs w:val="21"/>
        </w:rPr>
        <w:t>, based on historical water quality testing results, or if changes in the number of, and/or location of, potential sources of contamination are identified during the sanitary survey</w:t>
      </w:r>
      <w:r w:rsidRPr="009E3938">
        <w:rPr>
          <w:sz w:val="21"/>
          <w:szCs w:val="21"/>
        </w:rPr>
        <w:t xml:space="preserve">. </w:t>
      </w:r>
    </w:p>
    <w:p w:rsidR="00305514" w:rsidRPr="009E3938" w:rsidRDefault="00305514" w:rsidP="00305514">
      <w:pPr>
        <w:pStyle w:val="ListParagraph"/>
        <w:tabs>
          <w:tab w:val="left" w:pos="720"/>
          <w:tab w:val="left" w:pos="2160"/>
          <w:tab w:val="left" w:pos="2880"/>
          <w:tab w:val="right" w:pos="9360"/>
        </w:tabs>
        <w:ind w:left="1080"/>
        <w:rPr>
          <w:sz w:val="21"/>
          <w:szCs w:val="21"/>
        </w:rPr>
      </w:pPr>
    </w:p>
    <w:p w:rsidR="00305514" w:rsidRPr="009E3938" w:rsidRDefault="00305514" w:rsidP="009E3938">
      <w:pPr>
        <w:pStyle w:val="ListParagraph"/>
        <w:numPr>
          <w:ilvl w:val="0"/>
          <w:numId w:val="28"/>
        </w:numPr>
        <w:tabs>
          <w:tab w:val="clear" w:pos="1080"/>
          <w:tab w:val="left" w:pos="720"/>
          <w:tab w:val="left" w:pos="1440"/>
          <w:tab w:val="left" w:pos="2160"/>
          <w:tab w:val="left" w:pos="2880"/>
        </w:tabs>
        <w:ind w:left="1440" w:right="-360" w:hanging="720"/>
        <w:rPr>
          <w:sz w:val="21"/>
          <w:szCs w:val="21"/>
        </w:rPr>
      </w:pPr>
      <w:r w:rsidRPr="009E3938">
        <w:rPr>
          <w:sz w:val="21"/>
          <w:szCs w:val="21"/>
        </w:rPr>
        <w:t>The Department may identify sanitary defects during a sanitary survey under the Revised Total Coliform Rule. If the system fails to correct such sanitary surveys within the time frame set, then the Department will rescind any reduced monitoring status held by the system.</w:t>
      </w:r>
    </w:p>
    <w:p w:rsidR="00D8539A" w:rsidRPr="009E3938" w:rsidRDefault="00D8539A" w:rsidP="00207348">
      <w:pPr>
        <w:pStyle w:val="ListParagraph"/>
        <w:tabs>
          <w:tab w:val="left" w:pos="1440"/>
          <w:tab w:val="left" w:pos="2160"/>
          <w:tab w:val="left" w:pos="2880"/>
          <w:tab w:val="right" w:pos="9360"/>
        </w:tabs>
        <w:ind w:left="1440" w:hanging="1440"/>
        <w:rPr>
          <w:sz w:val="21"/>
          <w:szCs w:val="21"/>
        </w:rPr>
      </w:pPr>
    </w:p>
    <w:p w:rsidR="00207348" w:rsidRPr="009E3938" w:rsidRDefault="003B4069" w:rsidP="003B4069">
      <w:pPr>
        <w:pStyle w:val="ListParagraph"/>
        <w:tabs>
          <w:tab w:val="left" w:pos="720"/>
          <w:tab w:val="left" w:pos="1440"/>
          <w:tab w:val="left" w:pos="2160"/>
          <w:tab w:val="left" w:pos="2880"/>
          <w:tab w:val="right" w:pos="9360"/>
        </w:tabs>
        <w:ind w:left="1440" w:hanging="1440"/>
        <w:rPr>
          <w:b/>
          <w:sz w:val="21"/>
          <w:szCs w:val="21"/>
        </w:rPr>
      </w:pPr>
      <w:r w:rsidRPr="00D74A6C">
        <w:rPr>
          <w:sz w:val="21"/>
          <w:szCs w:val="21"/>
        </w:rPr>
        <w:t>M.</w:t>
      </w:r>
      <w:r w:rsidRPr="00D74A6C">
        <w:rPr>
          <w:sz w:val="21"/>
          <w:szCs w:val="21"/>
        </w:rPr>
        <w:tab/>
      </w:r>
      <w:r w:rsidR="00207348" w:rsidRPr="009E3938">
        <w:rPr>
          <w:b/>
          <w:sz w:val="21"/>
          <w:szCs w:val="21"/>
        </w:rPr>
        <w:t xml:space="preserve">Ongoing Water Testing Requirements for Water Vending Machines </w:t>
      </w:r>
    </w:p>
    <w:p w:rsidR="00207348" w:rsidRPr="009E3938" w:rsidRDefault="00207348" w:rsidP="00207348">
      <w:pPr>
        <w:pStyle w:val="ListParagraph"/>
        <w:tabs>
          <w:tab w:val="left" w:pos="1440"/>
          <w:tab w:val="left" w:pos="2160"/>
          <w:tab w:val="left" w:pos="2880"/>
          <w:tab w:val="right" w:pos="9360"/>
        </w:tabs>
        <w:ind w:left="1440" w:hanging="1440"/>
        <w:rPr>
          <w:sz w:val="21"/>
          <w:szCs w:val="21"/>
        </w:rPr>
      </w:pPr>
    </w:p>
    <w:p w:rsidR="00207348" w:rsidRPr="009E3938" w:rsidRDefault="003B4069" w:rsidP="003B4069">
      <w:pPr>
        <w:pStyle w:val="ListParagraph"/>
        <w:numPr>
          <w:ilvl w:val="3"/>
          <w:numId w:val="33"/>
        </w:numPr>
        <w:tabs>
          <w:tab w:val="clear" w:pos="450"/>
          <w:tab w:val="left" w:pos="900"/>
          <w:tab w:val="num" w:pos="1440"/>
          <w:tab w:val="left" w:pos="2160"/>
          <w:tab w:val="left" w:pos="2880"/>
          <w:tab w:val="right" w:pos="9360"/>
        </w:tabs>
        <w:ind w:left="1440" w:hanging="720"/>
        <w:rPr>
          <w:sz w:val="21"/>
          <w:szCs w:val="21"/>
        </w:rPr>
      </w:pPr>
      <w:r w:rsidRPr="009E3938">
        <w:rPr>
          <w:sz w:val="21"/>
          <w:szCs w:val="21"/>
        </w:rPr>
        <w:t xml:space="preserve"> </w:t>
      </w:r>
      <w:r w:rsidRPr="009E3938">
        <w:rPr>
          <w:sz w:val="21"/>
          <w:szCs w:val="21"/>
        </w:rPr>
        <w:tab/>
      </w:r>
      <w:r w:rsidR="00207348" w:rsidRPr="009E3938">
        <w:rPr>
          <w:sz w:val="21"/>
          <w:szCs w:val="21"/>
        </w:rPr>
        <w:t>Pursuant to 22 M.R.S</w:t>
      </w:r>
      <w:proofErr w:type="gramStart"/>
      <w:r w:rsidR="00207348" w:rsidRPr="009E3938">
        <w:rPr>
          <w:sz w:val="21"/>
          <w:szCs w:val="21"/>
        </w:rPr>
        <w:t>.§</w:t>
      </w:r>
      <w:proofErr w:type="gramEnd"/>
      <w:r w:rsidR="00207348" w:rsidRPr="009E3938">
        <w:rPr>
          <w:sz w:val="21"/>
          <w:szCs w:val="21"/>
        </w:rPr>
        <w:t xml:space="preserve">2613(3), a bacteriological sample of a water vending machine shall be submitted to the Department at least every three (3) months. </w:t>
      </w:r>
    </w:p>
    <w:p w:rsidR="00207348" w:rsidRPr="009E3938" w:rsidRDefault="00207348" w:rsidP="003B4069">
      <w:pPr>
        <w:pStyle w:val="ListParagraph"/>
        <w:tabs>
          <w:tab w:val="left" w:pos="900"/>
          <w:tab w:val="num" w:pos="1440"/>
          <w:tab w:val="left" w:pos="2160"/>
          <w:tab w:val="left" w:pos="2880"/>
          <w:tab w:val="right" w:pos="9360"/>
        </w:tabs>
        <w:ind w:left="1440" w:hanging="720"/>
        <w:rPr>
          <w:sz w:val="21"/>
          <w:szCs w:val="21"/>
          <w:u w:val="single"/>
        </w:rPr>
      </w:pPr>
    </w:p>
    <w:p w:rsidR="00207348" w:rsidRPr="009E3938" w:rsidRDefault="003B4069" w:rsidP="003B4069">
      <w:pPr>
        <w:pStyle w:val="ListParagraph"/>
        <w:numPr>
          <w:ilvl w:val="3"/>
          <w:numId w:val="33"/>
        </w:numPr>
        <w:tabs>
          <w:tab w:val="clear" w:pos="450"/>
          <w:tab w:val="num" w:pos="900"/>
          <w:tab w:val="num" w:pos="1440"/>
          <w:tab w:val="left" w:pos="2160"/>
          <w:tab w:val="left" w:pos="2880"/>
          <w:tab w:val="right" w:pos="9360"/>
        </w:tabs>
        <w:ind w:left="1440" w:hanging="720"/>
        <w:rPr>
          <w:sz w:val="21"/>
          <w:szCs w:val="21"/>
        </w:rPr>
      </w:pPr>
      <w:r w:rsidRPr="009E3938">
        <w:rPr>
          <w:sz w:val="21"/>
          <w:szCs w:val="21"/>
        </w:rPr>
        <w:t xml:space="preserve"> </w:t>
      </w:r>
      <w:r w:rsidRPr="009E3938">
        <w:rPr>
          <w:sz w:val="21"/>
          <w:szCs w:val="21"/>
        </w:rPr>
        <w:tab/>
      </w:r>
      <w:r w:rsidR="00207348" w:rsidRPr="009E3938">
        <w:rPr>
          <w:sz w:val="21"/>
          <w:szCs w:val="21"/>
        </w:rPr>
        <w:t xml:space="preserve">If the water vending machine reports at least one year of clean results (i.e. no coliform bacteria contamination), then the Department may reduce the frequency of sampling to one sample per year. </w:t>
      </w:r>
    </w:p>
    <w:p w:rsidR="00207348" w:rsidRPr="009E3938" w:rsidRDefault="00207348" w:rsidP="00DF1FD1">
      <w:pPr>
        <w:tabs>
          <w:tab w:val="left" w:pos="180"/>
          <w:tab w:val="left" w:pos="1440"/>
          <w:tab w:val="left" w:pos="2160"/>
          <w:tab w:val="left" w:pos="2880"/>
          <w:tab w:val="right" w:pos="9360"/>
        </w:tabs>
        <w:ind w:left="720" w:hanging="720"/>
        <w:rPr>
          <w:sz w:val="21"/>
          <w:szCs w:val="21"/>
        </w:rPr>
      </w:pPr>
    </w:p>
    <w:p w:rsidR="00DF1FD1" w:rsidRPr="009E3938" w:rsidRDefault="00207348" w:rsidP="00DF1FD1">
      <w:pPr>
        <w:tabs>
          <w:tab w:val="left" w:pos="180"/>
          <w:tab w:val="left" w:pos="1440"/>
          <w:tab w:val="left" w:pos="2160"/>
          <w:tab w:val="left" w:pos="2880"/>
          <w:tab w:val="right" w:pos="9360"/>
        </w:tabs>
        <w:ind w:left="720" w:hanging="720"/>
        <w:rPr>
          <w:sz w:val="21"/>
          <w:szCs w:val="21"/>
        </w:rPr>
      </w:pPr>
      <w:r w:rsidRPr="009E3938">
        <w:rPr>
          <w:sz w:val="21"/>
          <w:szCs w:val="21"/>
        </w:rPr>
        <w:t>N.</w:t>
      </w:r>
      <w:r w:rsidR="003B4069" w:rsidRPr="009E3938">
        <w:rPr>
          <w:sz w:val="21"/>
          <w:szCs w:val="21"/>
        </w:rPr>
        <w:tab/>
      </w:r>
      <w:r w:rsidR="006F1C03" w:rsidRPr="009E3938">
        <w:rPr>
          <w:b/>
          <w:sz w:val="21"/>
          <w:szCs w:val="21"/>
        </w:rPr>
        <w:t xml:space="preserve">Tanks and </w:t>
      </w:r>
      <w:proofErr w:type="spellStart"/>
      <w:r w:rsidR="006F1C03" w:rsidRPr="009E3938">
        <w:rPr>
          <w:b/>
          <w:sz w:val="21"/>
          <w:szCs w:val="21"/>
        </w:rPr>
        <w:t>Clearwells</w:t>
      </w:r>
      <w:proofErr w:type="spellEnd"/>
      <w:r w:rsidR="006F1C03" w:rsidRPr="009E3938">
        <w:rPr>
          <w:sz w:val="21"/>
          <w:szCs w:val="21"/>
        </w:rPr>
        <w:t>: Repairs, Coating, Painting of S</w:t>
      </w:r>
      <w:r w:rsidR="003B4069" w:rsidRPr="009E3938">
        <w:rPr>
          <w:sz w:val="21"/>
          <w:szCs w:val="21"/>
        </w:rPr>
        <w:t>urfaces Touching Finished Water</w:t>
      </w:r>
    </w:p>
    <w:p w:rsidR="00DF1FD1" w:rsidRPr="009E3938" w:rsidRDefault="00DF1FD1" w:rsidP="00DF1FD1">
      <w:pPr>
        <w:tabs>
          <w:tab w:val="left" w:pos="180"/>
          <w:tab w:val="left" w:pos="1440"/>
          <w:tab w:val="left" w:pos="2160"/>
          <w:tab w:val="left" w:pos="2880"/>
          <w:tab w:val="right" w:pos="9360"/>
        </w:tabs>
        <w:ind w:left="720" w:hanging="720"/>
        <w:rPr>
          <w:sz w:val="21"/>
          <w:szCs w:val="21"/>
        </w:rPr>
      </w:pPr>
    </w:p>
    <w:p w:rsidR="00DF13F8" w:rsidRPr="009E3938" w:rsidRDefault="003B4069" w:rsidP="003B4069">
      <w:pPr>
        <w:pStyle w:val="ListParagraph"/>
        <w:numPr>
          <w:ilvl w:val="3"/>
          <w:numId w:val="17"/>
        </w:numPr>
        <w:tabs>
          <w:tab w:val="left" w:pos="720"/>
          <w:tab w:val="left" w:pos="1440"/>
          <w:tab w:val="left" w:pos="2160"/>
          <w:tab w:val="left" w:pos="2880"/>
          <w:tab w:val="right" w:pos="9360"/>
        </w:tabs>
        <w:ind w:left="1440" w:hanging="1440"/>
        <w:rPr>
          <w:sz w:val="21"/>
          <w:szCs w:val="21"/>
        </w:rPr>
      </w:pPr>
      <w:r w:rsidRPr="009E3938">
        <w:rPr>
          <w:sz w:val="21"/>
          <w:szCs w:val="21"/>
        </w:rPr>
        <w:t>1.</w:t>
      </w:r>
      <w:r w:rsidRPr="009E3938">
        <w:rPr>
          <w:sz w:val="21"/>
          <w:szCs w:val="21"/>
        </w:rPr>
        <w:tab/>
      </w:r>
      <w:r w:rsidR="006F1C03" w:rsidRPr="009E3938">
        <w:rPr>
          <w:sz w:val="21"/>
          <w:szCs w:val="21"/>
        </w:rPr>
        <w:t xml:space="preserve">Public water systems with new water storage tanks poured in place or constructed on site </w:t>
      </w:r>
      <w:r w:rsidR="008B0B30" w:rsidRPr="009E3938">
        <w:rPr>
          <w:sz w:val="21"/>
          <w:szCs w:val="21"/>
        </w:rPr>
        <w:t>shall</w:t>
      </w:r>
      <w:r w:rsidR="006F1C03" w:rsidRPr="009E3938">
        <w:rPr>
          <w:sz w:val="21"/>
          <w:szCs w:val="21"/>
        </w:rPr>
        <w:t xml:space="preserve"> test for Volatile Organic Compounds (VOC’s) and report satisfactory results before such tanks are placed into service.</w:t>
      </w:r>
    </w:p>
    <w:p w:rsidR="006F1C03" w:rsidRPr="009E3938" w:rsidRDefault="006F1C03" w:rsidP="006F1C03">
      <w:pPr>
        <w:tabs>
          <w:tab w:val="left" w:pos="180"/>
          <w:tab w:val="left" w:pos="1440"/>
          <w:tab w:val="left" w:pos="2160"/>
          <w:tab w:val="left" w:pos="2880"/>
          <w:tab w:val="right" w:pos="9360"/>
        </w:tabs>
        <w:ind w:left="720" w:hanging="180"/>
        <w:rPr>
          <w:sz w:val="21"/>
          <w:szCs w:val="21"/>
        </w:rPr>
      </w:pPr>
    </w:p>
    <w:p w:rsidR="006F1C03" w:rsidRPr="009E3938" w:rsidRDefault="003B4069" w:rsidP="003B4069">
      <w:pPr>
        <w:tabs>
          <w:tab w:val="left" w:pos="1440"/>
          <w:tab w:val="left" w:pos="2160"/>
          <w:tab w:val="left" w:pos="2880"/>
          <w:tab w:val="right" w:pos="9360"/>
        </w:tabs>
        <w:ind w:left="1440" w:hanging="720"/>
        <w:rPr>
          <w:sz w:val="21"/>
          <w:szCs w:val="21"/>
        </w:rPr>
      </w:pPr>
      <w:r w:rsidRPr="009E3938">
        <w:rPr>
          <w:sz w:val="21"/>
          <w:szCs w:val="21"/>
        </w:rPr>
        <w:t>2.</w:t>
      </w:r>
      <w:r w:rsidRPr="009E3938">
        <w:rPr>
          <w:sz w:val="21"/>
          <w:szCs w:val="21"/>
        </w:rPr>
        <w:tab/>
      </w:r>
      <w:r w:rsidR="006F1C03" w:rsidRPr="009E3938">
        <w:rPr>
          <w:sz w:val="21"/>
          <w:szCs w:val="21"/>
        </w:rPr>
        <w:t xml:space="preserve">Public </w:t>
      </w:r>
      <w:r w:rsidR="008B0B30" w:rsidRPr="009E3938">
        <w:rPr>
          <w:sz w:val="21"/>
          <w:szCs w:val="21"/>
        </w:rPr>
        <w:t>W</w:t>
      </w:r>
      <w:r w:rsidR="006F1C03" w:rsidRPr="009E3938">
        <w:rPr>
          <w:sz w:val="21"/>
          <w:szCs w:val="21"/>
        </w:rPr>
        <w:t xml:space="preserve">ater Systems with coated or painted tanks </w:t>
      </w:r>
      <w:r w:rsidR="008B0B30" w:rsidRPr="009E3938">
        <w:rPr>
          <w:sz w:val="21"/>
          <w:szCs w:val="21"/>
        </w:rPr>
        <w:t>shall</w:t>
      </w:r>
      <w:r w:rsidR="006F1C03" w:rsidRPr="009E3938">
        <w:rPr>
          <w:sz w:val="21"/>
          <w:szCs w:val="21"/>
        </w:rPr>
        <w:t xml:space="preserve"> test for VOC’s and report satisfactory results to the Department before being placed into service.</w:t>
      </w:r>
    </w:p>
    <w:p w:rsidR="006F1C03" w:rsidRPr="009E3938" w:rsidRDefault="006F1C03" w:rsidP="006F1C03">
      <w:pPr>
        <w:tabs>
          <w:tab w:val="left" w:pos="180"/>
          <w:tab w:val="left" w:pos="1440"/>
          <w:tab w:val="left" w:pos="2160"/>
          <w:tab w:val="left" w:pos="2880"/>
          <w:tab w:val="right" w:pos="9360"/>
        </w:tabs>
        <w:ind w:left="720" w:hanging="180"/>
        <w:rPr>
          <w:sz w:val="21"/>
          <w:szCs w:val="21"/>
        </w:rPr>
      </w:pPr>
    </w:p>
    <w:p w:rsidR="00131131" w:rsidRPr="009E3938" w:rsidRDefault="006F1C03" w:rsidP="003B4069">
      <w:pPr>
        <w:tabs>
          <w:tab w:val="left" w:pos="180"/>
          <w:tab w:val="left" w:pos="1440"/>
          <w:tab w:val="left" w:pos="2160"/>
          <w:tab w:val="left" w:pos="2880"/>
          <w:tab w:val="right" w:pos="9360"/>
        </w:tabs>
        <w:ind w:left="1440" w:hanging="720"/>
        <w:rPr>
          <w:sz w:val="21"/>
          <w:szCs w:val="21"/>
          <w:u w:val="single"/>
        </w:rPr>
      </w:pPr>
      <w:r w:rsidRPr="009E3938">
        <w:rPr>
          <w:sz w:val="21"/>
          <w:szCs w:val="21"/>
        </w:rPr>
        <w:t>3.</w:t>
      </w:r>
      <w:r w:rsidR="003B4069" w:rsidRPr="009E3938">
        <w:rPr>
          <w:sz w:val="21"/>
          <w:szCs w:val="21"/>
        </w:rPr>
        <w:tab/>
      </w:r>
      <w:r w:rsidRPr="009E3938">
        <w:rPr>
          <w:sz w:val="21"/>
          <w:szCs w:val="21"/>
        </w:rPr>
        <w:t xml:space="preserve">Repairs or changes requiring a petroleum-based chemical to be used </w:t>
      </w:r>
      <w:r w:rsidR="000D06F3" w:rsidRPr="009E3938">
        <w:rPr>
          <w:sz w:val="21"/>
          <w:szCs w:val="21"/>
        </w:rPr>
        <w:t xml:space="preserve">for tanks, </w:t>
      </w:r>
      <w:r w:rsidRPr="009E3938">
        <w:rPr>
          <w:sz w:val="21"/>
          <w:szCs w:val="21"/>
        </w:rPr>
        <w:t>requires a VOC test with satisfactory results, before such tanks may be placed back into service.</w:t>
      </w:r>
    </w:p>
    <w:p w:rsidR="00AA6157" w:rsidRPr="007816DB" w:rsidRDefault="00AA6157">
      <w:pPr>
        <w:rPr>
          <w:b/>
          <w:strike/>
          <w:sz w:val="23"/>
          <w:szCs w:val="23"/>
        </w:rPr>
      </w:pPr>
      <w:r w:rsidRPr="007816DB">
        <w:rPr>
          <w:b/>
          <w:strike/>
          <w:sz w:val="23"/>
          <w:szCs w:val="23"/>
        </w:rPr>
        <w:br w:type="page"/>
      </w:r>
    </w:p>
    <w:p w:rsidR="00874CEC" w:rsidRPr="007816DB" w:rsidRDefault="00874CEC" w:rsidP="00874CEC">
      <w:pPr>
        <w:pStyle w:val="Heading1"/>
        <w:rPr>
          <w:b/>
          <w:strike w:val="0"/>
          <w:sz w:val="23"/>
          <w:szCs w:val="23"/>
        </w:rPr>
      </w:pPr>
      <w:bookmarkStart w:id="59" w:name="_Toc442343238"/>
      <w:r w:rsidRPr="007816DB">
        <w:rPr>
          <w:b/>
          <w:strike w:val="0"/>
          <w:sz w:val="23"/>
          <w:szCs w:val="23"/>
        </w:rPr>
        <w:t>SECTION 5: RECORD MAINTENANCE</w:t>
      </w:r>
      <w:bookmarkEnd w:id="59"/>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 xml:space="preserve">Any owner or operator of a system shall </w:t>
      </w:r>
      <w:r w:rsidR="00DF1FD1" w:rsidRPr="007816DB">
        <w:rPr>
          <w:sz w:val="23"/>
          <w:szCs w:val="23"/>
        </w:rPr>
        <w:t>r</w:t>
      </w:r>
      <w:r w:rsidRPr="007816DB">
        <w:rPr>
          <w:sz w:val="23"/>
          <w:szCs w:val="23"/>
        </w:rPr>
        <w:t xml:space="preserve">etain </w:t>
      </w:r>
      <w:r w:rsidR="00131131" w:rsidRPr="007816DB">
        <w:rPr>
          <w:sz w:val="23"/>
          <w:szCs w:val="23"/>
        </w:rPr>
        <w:t xml:space="preserve">specific records </w:t>
      </w:r>
      <w:r w:rsidRPr="007816DB">
        <w:rPr>
          <w:sz w:val="23"/>
          <w:szCs w:val="23"/>
        </w:rPr>
        <w:t xml:space="preserve">on his </w:t>
      </w:r>
      <w:r w:rsidR="00132301" w:rsidRPr="007816DB">
        <w:rPr>
          <w:sz w:val="23"/>
          <w:szCs w:val="23"/>
        </w:rPr>
        <w:t xml:space="preserve">or her </w:t>
      </w:r>
      <w:r w:rsidRPr="007816DB">
        <w:rPr>
          <w:sz w:val="23"/>
          <w:szCs w:val="23"/>
        </w:rPr>
        <w:t xml:space="preserve">premises, or at a convenient location near </w:t>
      </w:r>
      <w:r w:rsidR="00132301" w:rsidRPr="007816DB">
        <w:rPr>
          <w:sz w:val="23"/>
          <w:szCs w:val="23"/>
        </w:rPr>
        <w:t xml:space="preserve">the </w:t>
      </w:r>
      <w:r w:rsidRPr="007816DB">
        <w:rPr>
          <w:sz w:val="23"/>
          <w:szCs w:val="23"/>
        </w:rPr>
        <w:t>premises. Such records</w:t>
      </w:r>
      <w:r w:rsidR="00131131" w:rsidRPr="007816DB">
        <w:rPr>
          <w:sz w:val="23"/>
          <w:szCs w:val="23"/>
        </w:rPr>
        <w:t xml:space="preserve"> (indicated below)</w:t>
      </w:r>
      <w:r w:rsidRPr="007816DB">
        <w:rPr>
          <w:sz w:val="23"/>
          <w:szCs w:val="23"/>
        </w:rPr>
        <w:t xml:space="preserve"> shall be made available to the public for their review.</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8741B8">
      <w:pPr>
        <w:pStyle w:val="Heading2"/>
        <w:jc w:val="left"/>
        <w:rPr>
          <w:sz w:val="23"/>
          <w:szCs w:val="23"/>
          <w:u w:val="none"/>
        </w:rPr>
      </w:pPr>
      <w:bookmarkStart w:id="60" w:name="_Toc442343239"/>
      <w:r w:rsidRPr="007816DB">
        <w:rPr>
          <w:sz w:val="23"/>
          <w:szCs w:val="23"/>
          <w:u w:val="none"/>
        </w:rPr>
        <w:t>A.</w:t>
      </w:r>
      <w:r w:rsidRPr="007816DB">
        <w:rPr>
          <w:sz w:val="23"/>
          <w:szCs w:val="23"/>
          <w:u w:val="none"/>
        </w:rPr>
        <w:tab/>
      </w:r>
      <w:r w:rsidRPr="00D74A6C">
        <w:rPr>
          <w:b/>
          <w:sz w:val="23"/>
          <w:szCs w:val="23"/>
          <w:u w:val="none"/>
        </w:rPr>
        <w:t>W</w:t>
      </w:r>
      <w:r w:rsidR="00040278" w:rsidRPr="00D74A6C">
        <w:rPr>
          <w:b/>
          <w:sz w:val="23"/>
          <w:szCs w:val="23"/>
          <w:u w:val="none"/>
        </w:rPr>
        <w:t>ater Analyses</w:t>
      </w:r>
      <w:bookmarkEnd w:id="60"/>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Records of bacteriological analyses made pursuant to these regulations shall be kept for not less than 5 years. Records of chemical analyses made pursuant to these regulations </w:t>
      </w:r>
      <w:r w:rsidR="00131131" w:rsidRPr="007816DB">
        <w:rPr>
          <w:sz w:val="23"/>
          <w:szCs w:val="23"/>
        </w:rPr>
        <w:t>shall</w:t>
      </w:r>
      <w:r w:rsidRPr="007816DB">
        <w:rPr>
          <w:sz w:val="23"/>
          <w:szCs w:val="23"/>
        </w:rPr>
        <w:t xml:space="preserve"> be kept for not less than 10 years. Actual laboratory reports may be kept, or data may be transferred to tabular summaries, provided that the following information is included: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r>
      <w:r w:rsidR="00BB0799" w:rsidRPr="007816DB">
        <w:rPr>
          <w:sz w:val="23"/>
          <w:szCs w:val="23"/>
        </w:rPr>
        <w:t>Name of public water system and public water system ID number (PWSID)</w:t>
      </w:r>
      <w:r w:rsidRPr="007816DB">
        <w:rPr>
          <w:sz w:val="23"/>
          <w:szCs w:val="23"/>
        </w:rPr>
        <w:t>;</w:t>
      </w:r>
    </w:p>
    <w:p w:rsidR="00BB0799" w:rsidRPr="007816DB" w:rsidRDefault="00BB0799">
      <w:pPr>
        <w:tabs>
          <w:tab w:val="left" w:pos="720"/>
          <w:tab w:val="left" w:pos="1440"/>
          <w:tab w:val="left" w:pos="2160"/>
          <w:tab w:val="left" w:pos="2880"/>
          <w:tab w:val="right" w:pos="9360"/>
        </w:tabs>
        <w:ind w:left="2160" w:hanging="2160"/>
        <w:rPr>
          <w:sz w:val="23"/>
          <w:szCs w:val="23"/>
        </w:rPr>
      </w:pPr>
    </w:p>
    <w:p w:rsidR="00BB0799" w:rsidRPr="007816DB" w:rsidRDefault="00BB0799">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The date, place, and time of sampling and the name of person who collected the sample</w:t>
      </w:r>
    </w:p>
    <w:p w:rsidR="00DF13F8" w:rsidRPr="007816DB" w:rsidRDefault="00DF13F8">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r w:rsidR="00BB0799" w:rsidRPr="007816DB">
        <w:rPr>
          <w:sz w:val="23"/>
          <w:szCs w:val="23"/>
        </w:rPr>
        <w:t>c</w:t>
      </w:r>
      <w:r w:rsidRPr="007816DB">
        <w:rPr>
          <w:sz w:val="23"/>
          <w:szCs w:val="23"/>
        </w:rPr>
        <w:t>.</w:t>
      </w:r>
      <w:r w:rsidRPr="007816DB">
        <w:rPr>
          <w:sz w:val="23"/>
          <w:szCs w:val="23"/>
        </w:rPr>
        <w:tab/>
        <w:t>Identification of the sample as to whether it wa</w:t>
      </w:r>
      <w:r w:rsidR="00D74A6C">
        <w:rPr>
          <w:sz w:val="23"/>
          <w:szCs w:val="23"/>
        </w:rPr>
        <w:t>s a routine distribution system </w:t>
      </w:r>
      <w:r w:rsidRPr="007816DB">
        <w:rPr>
          <w:sz w:val="23"/>
          <w:szCs w:val="23"/>
        </w:rPr>
        <w:t>sample, check sample, raw process water sample, or other special purpose sample;</w:t>
      </w:r>
    </w:p>
    <w:p w:rsidR="00DF13F8" w:rsidRPr="007816DB" w:rsidRDefault="00DF13F8">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00BB0799" w:rsidRPr="007816DB">
        <w:rPr>
          <w:sz w:val="23"/>
          <w:szCs w:val="23"/>
        </w:rPr>
        <w:t>d</w:t>
      </w:r>
      <w:r w:rsidRPr="007816DB">
        <w:rPr>
          <w:sz w:val="23"/>
          <w:szCs w:val="23"/>
        </w:rPr>
        <w:t>.</w:t>
      </w:r>
      <w:r w:rsidRPr="007816DB">
        <w:rPr>
          <w:sz w:val="23"/>
          <w:szCs w:val="23"/>
        </w:rPr>
        <w:tab/>
        <w:t xml:space="preserve">Date </w:t>
      </w:r>
      <w:r w:rsidR="00BB0799" w:rsidRPr="007816DB">
        <w:rPr>
          <w:sz w:val="23"/>
          <w:szCs w:val="23"/>
        </w:rPr>
        <w:t>and time that lab received sample</w:t>
      </w:r>
      <w:r w:rsidRPr="007816DB">
        <w:rPr>
          <w:sz w:val="23"/>
          <w:szCs w:val="23"/>
        </w:rPr>
        <w:t>;</w:t>
      </w:r>
    </w:p>
    <w:p w:rsidR="00BB0799" w:rsidRPr="007816DB" w:rsidRDefault="00BB0799">
      <w:pPr>
        <w:tabs>
          <w:tab w:val="left" w:pos="720"/>
          <w:tab w:val="left" w:pos="1440"/>
          <w:tab w:val="left" w:pos="2160"/>
          <w:tab w:val="left" w:pos="2880"/>
          <w:tab w:val="right" w:pos="9360"/>
        </w:tabs>
        <w:ind w:left="2880" w:hanging="2880"/>
        <w:rPr>
          <w:sz w:val="23"/>
          <w:szCs w:val="23"/>
        </w:rPr>
      </w:pPr>
    </w:p>
    <w:p w:rsidR="00BB0799" w:rsidRPr="00D74A6C" w:rsidRDefault="00BB0799">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t>e.</w:t>
      </w:r>
      <w:r w:rsidRPr="007816DB">
        <w:rPr>
          <w:sz w:val="23"/>
          <w:szCs w:val="23"/>
        </w:rPr>
        <w:tab/>
        <w:t>Date and time of analysis</w:t>
      </w:r>
      <w:r w:rsidRPr="00D74A6C">
        <w:rPr>
          <w:sz w:val="23"/>
          <w:szCs w:val="23"/>
        </w:rPr>
        <w:t>;</w:t>
      </w:r>
    </w:p>
    <w:p w:rsidR="00DF13F8" w:rsidRPr="00D74A6C" w:rsidRDefault="00DF13F8">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00BB0799" w:rsidRPr="007816DB">
        <w:rPr>
          <w:sz w:val="23"/>
          <w:szCs w:val="23"/>
        </w:rPr>
        <w:t>f</w:t>
      </w:r>
      <w:r w:rsidRPr="007816DB">
        <w:rPr>
          <w:sz w:val="23"/>
          <w:szCs w:val="23"/>
        </w:rPr>
        <w:t>.</w:t>
      </w:r>
      <w:r w:rsidRPr="007816DB">
        <w:rPr>
          <w:sz w:val="23"/>
          <w:szCs w:val="23"/>
        </w:rPr>
        <w:tab/>
        <w:t>Laboratory and person responsible for performing analysis;</w:t>
      </w:r>
    </w:p>
    <w:p w:rsidR="00DF13F8" w:rsidRPr="007816DB" w:rsidRDefault="00DF13F8">
      <w:pPr>
        <w:tabs>
          <w:tab w:val="left" w:pos="720"/>
          <w:tab w:val="left" w:pos="1440"/>
          <w:tab w:val="left" w:pos="2160"/>
          <w:tab w:val="left" w:pos="2880"/>
          <w:tab w:val="right" w:pos="9360"/>
        </w:tabs>
        <w:ind w:left="2880" w:hanging="2880"/>
        <w:rPr>
          <w:sz w:val="23"/>
          <w:szCs w:val="23"/>
        </w:rPr>
      </w:pPr>
    </w:p>
    <w:p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00BB0799" w:rsidRPr="007816DB">
        <w:rPr>
          <w:sz w:val="23"/>
          <w:szCs w:val="23"/>
        </w:rPr>
        <w:t>g</w:t>
      </w:r>
      <w:r w:rsidRPr="007816DB">
        <w:rPr>
          <w:sz w:val="23"/>
          <w:szCs w:val="23"/>
        </w:rPr>
        <w:t>.</w:t>
      </w:r>
      <w:r w:rsidRPr="007816DB">
        <w:rPr>
          <w:sz w:val="23"/>
          <w:szCs w:val="23"/>
        </w:rPr>
        <w:tab/>
        <w:t>The analytical technique/method used</w:t>
      </w:r>
      <w:r w:rsidR="00E4344B" w:rsidRPr="007816DB">
        <w:rPr>
          <w:sz w:val="23"/>
          <w:szCs w:val="23"/>
        </w:rPr>
        <w:t>;</w:t>
      </w:r>
      <w:r w:rsidRPr="007816DB">
        <w:rPr>
          <w:sz w:val="23"/>
          <w:szCs w:val="23"/>
        </w:rPr>
        <w:t xml:space="preserve"> </w:t>
      </w:r>
    </w:p>
    <w:p w:rsidR="00E05DD9" w:rsidRPr="007816DB" w:rsidRDefault="00E05DD9">
      <w:pPr>
        <w:tabs>
          <w:tab w:val="left" w:pos="720"/>
          <w:tab w:val="left" w:pos="1440"/>
          <w:tab w:val="left" w:pos="2160"/>
          <w:tab w:val="left" w:pos="2880"/>
          <w:tab w:val="right" w:pos="9360"/>
        </w:tabs>
        <w:ind w:left="2880" w:hanging="2880"/>
        <w:rPr>
          <w:sz w:val="23"/>
          <w:szCs w:val="23"/>
        </w:rPr>
      </w:pPr>
    </w:p>
    <w:p w:rsidR="00BB0799"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00C41347" w:rsidRPr="007816DB">
        <w:rPr>
          <w:sz w:val="23"/>
          <w:szCs w:val="23"/>
        </w:rPr>
        <w:t>h</w:t>
      </w:r>
      <w:r w:rsidRPr="007816DB">
        <w:rPr>
          <w:sz w:val="23"/>
          <w:szCs w:val="23"/>
        </w:rPr>
        <w:t>.</w:t>
      </w:r>
      <w:r w:rsidRPr="007816DB">
        <w:rPr>
          <w:sz w:val="23"/>
          <w:szCs w:val="23"/>
        </w:rPr>
        <w:tab/>
      </w:r>
      <w:r w:rsidR="00BB0799" w:rsidRPr="007816DB">
        <w:rPr>
          <w:sz w:val="23"/>
          <w:szCs w:val="23"/>
        </w:rPr>
        <w:t xml:space="preserve">Minimum Detection Limits (MDL); </w:t>
      </w:r>
      <w:r w:rsidR="00C41347" w:rsidRPr="007816DB">
        <w:rPr>
          <w:sz w:val="23"/>
          <w:szCs w:val="23"/>
        </w:rPr>
        <w:t>and</w:t>
      </w:r>
    </w:p>
    <w:p w:rsidR="00C41347" w:rsidRPr="007816DB" w:rsidRDefault="00C41347">
      <w:pPr>
        <w:tabs>
          <w:tab w:val="left" w:pos="720"/>
          <w:tab w:val="left" w:pos="1440"/>
          <w:tab w:val="left" w:pos="2160"/>
          <w:tab w:val="left" w:pos="2880"/>
          <w:tab w:val="right" w:pos="9360"/>
        </w:tabs>
        <w:ind w:left="2880" w:hanging="2880"/>
        <w:rPr>
          <w:sz w:val="23"/>
          <w:szCs w:val="23"/>
        </w:rPr>
      </w:pPr>
    </w:p>
    <w:p w:rsidR="00DF13F8" w:rsidRPr="007816DB" w:rsidRDefault="00BB0799" w:rsidP="00C41347">
      <w:pPr>
        <w:tabs>
          <w:tab w:val="left" w:pos="720"/>
          <w:tab w:val="left" w:pos="1440"/>
          <w:tab w:val="left" w:pos="2160"/>
          <w:tab w:val="right" w:pos="9360"/>
        </w:tabs>
        <w:ind w:left="2160" w:hanging="2880"/>
        <w:rPr>
          <w:sz w:val="23"/>
          <w:szCs w:val="23"/>
        </w:rPr>
      </w:pPr>
      <w:r w:rsidRPr="007816DB">
        <w:rPr>
          <w:sz w:val="23"/>
          <w:szCs w:val="23"/>
        </w:rPr>
        <w:tab/>
      </w:r>
      <w:r w:rsidRPr="007816DB">
        <w:rPr>
          <w:sz w:val="23"/>
          <w:szCs w:val="23"/>
        </w:rPr>
        <w:tab/>
        <w:t>i.</w:t>
      </w:r>
      <w:r w:rsidRPr="007816DB">
        <w:rPr>
          <w:sz w:val="23"/>
          <w:szCs w:val="23"/>
        </w:rPr>
        <w:tab/>
      </w:r>
      <w:r w:rsidR="00DF13F8" w:rsidRPr="007816DB">
        <w:rPr>
          <w:sz w:val="23"/>
          <w:szCs w:val="23"/>
        </w:rPr>
        <w:t>The results of the analysis</w:t>
      </w:r>
      <w:r w:rsidR="00C41347" w:rsidRPr="007816DB">
        <w:rPr>
          <w:color w:val="FF0000"/>
          <w:sz w:val="23"/>
          <w:szCs w:val="23"/>
        </w:rPr>
        <w:t xml:space="preserve"> </w:t>
      </w:r>
      <w:r w:rsidR="00C41347" w:rsidRPr="007816DB">
        <w:rPr>
          <w:sz w:val="23"/>
          <w:szCs w:val="23"/>
        </w:rPr>
        <w:t>with, where appropriate, the units of measurement</w:t>
      </w:r>
      <w:r w:rsidR="00040278" w:rsidRPr="007816DB">
        <w:rPr>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BB0799"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r>
      <w:r w:rsidR="00BB0799" w:rsidRPr="007816DB">
        <w:rPr>
          <w:sz w:val="23"/>
          <w:szCs w:val="23"/>
        </w:rPr>
        <w:t>Certified laboratories must submit forms to the Department in a format approved by the Department, which include</w:t>
      </w:r>
      <w:r w:rsidR="006C6B9E" w:rsidRPr="007816DB">
        <w:rPr>
          <w:sz w:val="23"/>
          <w:szCs w:val="23"/>
        </w:rPr>
        <w:t>s</w:t>
      </w:r>
      <w:r w:rsidR="00BB0799" w:rsidRPr="007816DB">
        <w:rPr>
          <w:sz w:val="23"/>
          <w:szCs w:val="23"/>
        </w:rPr>
        <w:t xml:space="preserve"> hard-copy or electronic forms.</w:t>
      </w:r>
      <w:r w:rsidR="00C345E6" w:rsidRPr="007816DB">
        <w:rPr>
          <w:sz w:val="23"/>
          <w:szCs w:val="23"/>
        </w:rPr>
        <w:t xml:space="preserve"> </w:t>
      </w:r>
    </w:p>
    <w:p w:rsidR="00BB0799" w:rsidRPr="007816DB" w:rsidRDefault="00BB0799">
      <w:pPr>
        <w:tabs>
          <w:tab w:val="left" w:pos="720"/>
          <w:tab w:val="left" w:pos="1440"/>
          <w:tab w:val="left" w:pos="2160"/>
          <w:tab w:val="left" w:pos="2880"/>
          <w:tab w:val="right" w:pos="9360"/>
        </w:tabs>
        <w:ind w:left="1440" w:hanging="1440"/>
        <w:rPr>
          <w:sz w:val="23"/>
          <w:szCs w:val="23"/>
        </w:rPr>
      </w:pPr>
    </w:p>
    <w:p w:rsidR="00DF13F8" w:rsidRPr="007816DB" w:rsidRDefault="00BB0799">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r>
      <w:r w:rsidR="00DF13F8" w:rsidRPr="007816DB">
        <w:rPr>
          <w:sz w:val="23"/>
          <w:szCs w:val="23"/>
        </w:rPr>
        <w:t xml:space="preserve">Records of lead analyses and of copper analyses made pursuant to these regulations, as pertinent to requirements of the Federal Lead and Copper </w:t>
      </w:r>
      <w:r w:rsidR="00E4344B" w:rsidRPr="007816DB">
        <w:rPr>
          <w:sz w:val="23"/>
          <w:szCs w:val="23"/>
        </w:rPr>
        <w:t>R</w:t>
      </w:r>
      <w:r w:rsidR="00DF13F8" w:rsidRPr="007816DB">
        <w:rPr>
          <w:sz w:val="23"/>
          <w:szCs w:val="23"/>
        </w:rPr>
        <w:t xml:space="preserve">ule, </w:t>
      </w:r>
      <w:r w:rsidR="00131131" w:rsidRPr="007816DB">
        <w:rPr>
          <w:sz w:val="23"/>
          <w:szCs w:val="23"/>
        </w:rPr>
        <w:t>shall</w:t>
      </w:r>
      <w:r w:rsidR="00DF13F8" w:rsidRPr="007816DB">
        <w:rPr>
          <w:sz w:val="23"/>
          <w:szCs w:val="23"/>
        </w:rPr>
        <w:t xml:space="preserve"> be kept for not less than 12</w:t>
      </w:r>
      <w:r w:rsidR="00E05DD9" w:rsidRPr="007816DB">
        <w:rPr>
          <w:sz w:val="23"/>
          <w:szCs w:val="23"/>
        </w:rPr>
        <w:t xml:space="preserve"> </w:t>
      </w:r>
      <w:r w:rsidR="00DF13F8" w:rsidRPr="007816DB">
        <w:rPr>
          <w:sz w:val="23"/>
          <w:szCs w:val="23"/>
        </w:rPr>
        <w:t>years.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D820C3">
      <w:pPr>
        <w:pStyle w:val="Heading2"/>
        <w:jc w:val="left"/>
        <w:rPr>
          <w:sz w:val="23"/>
          <w:szCs w:val="23"/>
          <w:u w:val="none"/>
        </w:rPr>
      </w:pPr>
      <w:bookmarkStart w:id="61" w:name="_Toc442343240"/>
      <w:r w:rsidRPr="007816DB">
        <w:rPr>
          <w:sz w:val="23"/>
          <w:szCs w:val="23"/>
          <w:u w:val="none"/>
        </w:rPr>
        <w:t>B.</w:t>
      </w:r>
      <w:r w:rsidRPr="007816DB">
        <w:rPr>
          <w:sz w:val="23"/>
          <w:szCs w:val="23"/>
          <w:u w:val="none"/>
        </w:rPr>
        <w:tab/>
      </w:r>
      <w:r w:rsidR="00040278" w:rsidRPr="00D74A6C">
        <w:rPr>
          <w:b/>
          <w:sz w:val="23"/>
          <w:szCs w:val="23"/>
          <w:u w:val="none"/>
        </w:rPr>
        <w:t>Violations</w:t>
      </w:r>
      <w:bookmarkEnd w:id="61"/>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Records of action taken by the system to correct violations of drinking water regulations </w:t>
      </w:r>
      <w:r w:rsidR="00131131" w:rsidRPr="007816DB">
        <w:rPr>
          <w:sz w:val="23"/>
          <w:szCs w:val="23"/>
        </w:rPr>
        <w:t xml:space="preserve">shall </w:t>
      </w:r>
      <w:r w:rsidRPr="007816DB">
        <w:rPr>
          <w:sz w:val="23"/>
          <w:szCs w:val="23"/>
        </w:rPr>
        <w:t>be kept for a period of not less than 3 years after the last action taken with respect to the particular violation involved and made available to the public upon demand.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D820C3">
      <w:pPr>
        <w:pStyle w:val="Heading2"/>
        <w:jc w:val="left"/>
        <w:rPr>
          <w:sz w:val="23"/>
          <w:szCs w:val="23"/>
          <w:u w:val="none"/>
        </w:rPr>
      </w:pPr>
      <w:bookmarkStart w:id="62" w:name="_Toc442343241"/>
      <w:r w:rsidRPr="007816DB">
        <w:rPr>
          <w:sz w:val="23"/>
          <w:szCs w:val="23"/>
          <w:u w:val="none"/>
        </w:rPr>
        <w:t>C.</w:t>
      </w:r>
      <w:r w:rsidRPr="007816DB">
        <w:rPr>
          <w:sz w:val="23"/>
          <w:szCs w:val="23"/>
          <w:u w:val="none"/>
        </w:rPr>
        <w:tab/>
      </w:r>
      <w:r w:rsidRPr="00D74A6C">
        <w:rPr>
          <w:b/>
          <w:sz w:val="23"/>
          <w:szCs w:val="23"/>
          <w:u w:val="none"/>
        </w:rPr>
        <w:t>S</w:t>
      </w:r>
      <w:r w:rsidR="00040278" w:rsidRPr="00D74A6C">
        <w:rPr>
          <w:b/>
          <w:sz w:val="23"/>
          <w:szCs w:val="23"/>
          <w:u w:val="none"/>
        </w:rPr>
        <w:t>anitary Surveys</w:t>
      </w:r>
      <w:bookmarkEnd w:id="62"/>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 xml:space="preserve">Copies of any written reports, summaries, or communications relating to sanitary surveys of the system conducted by the system itself, by a private consultant, or by any local, State, or Federal agency, </w:t>
      </w:r>
      <w:r w:rsidR="00131131" w:rsidRPr="007816DB">
        <w:rPr>
          <w:sz w:val="23"/>
          <w:szCs w:val="23"/>
        </w:rPr>
        <w:t>shall</w:t>
      </w:r>
      <w:r w:rsidRPr="007816DB">
        <w:rPr>
          <w:sz w:val="23"/>
          <w:szCs w:val="23"/>
        </w:rPr>
        <w:t xml:space="preserve"> be kept for a period of not less than 10 years after completion of the sanitary survey involved and made available to the public upon demand.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D820C3">
      <w:pPr>
        <w:pStyle w:val="Heading2"/>
        <w:jc w:val="left"/>
        <w:rPr>
          <w:sz w:val="23"/>
          <w:szCs w:val="23"/>
          <w:u w:val="none"/>
        </w:rPr>
      </w:pPr>
      <w:bookmarkStart w:id="63" w:name="_Toc442343242"/>
      <w:r w:rsidRPr="007816DB">
        <w:rPr>
          <w:sz w:val="23"/>
          <w:szCs w:val="23"/>
          <w:u w:val="none"/>
        </w:rPr>
        <w:t>D.</w:t>
      </w:r>
      <w:r w:rsidRPr="007816DB">
        <w:rPr>
          <w:sz w:val="23"/>
          <w:szCs w:val="23"/>
          <w:u w:val="none"/>
        </w:rPr>
        <w:tab/>
      </w:r>
      <w:r w:rsidRPr="00D74A6C">
        <w:rPr>
          <w:b/>
          <w:sz w:val="23"/>
          <w:szCs w:val="23"/>
          <w:u w:val="none"/>
        </w:rPr>
        <w:t>V</w:t>
      </w:r>
      <w:r w:rsidR="00040278" w:rsidRPr="00D74A6C">
        <w:rPr>
          <w:b/>
          <w:sz w:val="23"/>
          <w:szCs w:val="23"/>
          <w:u w:val="none"/>
        </w:rPr>
        <w:t>ariances and Exemptions</w:t>
      </w:r>
      <w:bookmarkEnd w:id="63"/>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Records concerning a variance or exemption granted to the system </w:t>
      </w:r>
      <w:r w:rsidR="00131131" w:rsidRPr="007816DB">
        <w:rPr>
          <w:sz w:val="23"/>
          <w:szCs w:val="23"/>
        </w:rPr>
        <w:t>shall</w:t>
      </w:r>
      <w:r w:rsidRPr="007816DB">
        <w:rPr>
          <w:sz w:val="23"/>
          <w:szCs w:val="23"/>
        </w:rPr>
        <w:t xml:space="preserve"> be kept for a period ending not less than 5 years following the expiration of said variance or exemption and made available to the public upon demand.</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D820C3">
      <w:pPr>
        <w:pStyle w:val="Heading2"/>
        <w:jc w:val="left"/>
        <w:rPr>
          <w:sz w:val="23"/>
          <w:szCs w:val="23"/>
          <w:u w:val="none"/>
        </w:rPr>
      </w:pPr>
      <w:bookmarkStart w:id="64" w:name="_Toc442343243"/>
      <w:r w:rsidRPr="007816DB">
        <w:rPr>
          <w:sz w:val="23"/>
          <w:szCs w:val="23"/>
          <w:u w:val="none"/>
        </w:rPr>
        <w:t>E.</w:t>
      </w:r>
      <w:r w:rsidRPr="007816DB">
        <w:rPr>
          <w:sz w:val="23"/>
          <w:szCs w:val="23"/>
          <w:u w:val="none"/>
        </w:rPr>
        <w:tab/>
      </w:r>
      <w:r w:rsidRPr="00D74A6C">
        <w:rPr>
          <w:b/>
          <w:sz w:val="23"/>
          <w:szCs w:val="23"/>
          <w:u w:val="none"/>
        </w:rPr>
        <w:t>O</w:t>
      </w:r>
      <w:r w:rsidR="00040278" w:rsidRPr="00D74A6C">
        <w:rPr>
          <w:b/>
          <w:sz w:val="23"/>
          <w:szCs w:val="23"/>
          <w:u w:val="none"/>
        </w:rPr>
        <w:t>perational Period</w:t>
      </w:r>
      <w:bookmarkEnd w:id="64"/>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pStyle w:val="BodyTextIndent2"/>
        <w:tabs>
          <w:tab w:val="clear" w:pos="720"/>
          <w:tab w:val="clear" w:pos="1440"/>
          <w:tab w:val="left" w:pos="0"/>
        </w:tabs>
        <w:ind w:left="720" w:hanging="720"/>
        <w:rPr>
          <w:sz w:val="23"/>
          <w:szCs w:val="23"/>
        </w:rPr>
      </w:pPr>
      <w:r w:rsidRPr="007816DB">
        <w:rPr>
          <w:sz w:val="23"/>
          <w:szCs w:val="23"/>
        </w:rPr>
        <w:tab/>
        <w:t xml:space="preserve">Each system </w:t>
      </w:r>
      <w:r w:rsidR="00131131" w:rsidRPr="007816DB">
        <w:rPr>
          <w:sz w:val="23"/>
          <w:szCs w:val="23"/>
        </w:rPr>
        <w:t>shall</w:t>
      </w:r>
      <w:r w:rsidRPr="007816DB">
        <w:rPr>
          <w:sz w:val="23"/>
          <w:szCs w:val="23"/>
        </w:rPr>
        <w:t xml:space="preserve"> maintain daily operational records, which shall be available for inspection and review by the Department and the public. Community systems using wells as a source of supply should maintain records on drawdown and static water level in each well.</w:t>
      </w: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 xml:space="preserve"> </w:t>
      </w:r>
    </w:p>
    <w:p w:rsidR="00687B46" w:rsidRPr="00D74A6C" w:rsidRDefault="00305514" w:rsidP="00305514">
      <w:pPr>
        <w:pStyle w:val="ListParagraph"/>
        <w:numPr>
          <w:ilvl w:val="4"/>
          <w:numId w:val="18"/>
        </w:numPr>
        <w:tabs>
          <w:tab w:val="left" w:pos="0"/>
          <w:tab w:val="left" w:pos="720"/>
          <w:tab w:val="left" w:pos="2160"/>
          <w:tab w:val="left" w:pos="2880"/>
          <w:tab w:val="right" w:pos="9360"/>
        </w:tabs>
        <w:ind w:hanging="5040"/>
        <w:rPr>
          <w:b/>
          <w:sz w:val="23"/>
          <w:szCs w:val="23"/>
        </w:rPr>
      </w:pPr>
      <w:r w:rsidRPr="00D74A6C">
        <w:rPr>
          <w:b/>
          <w:sz w:val="23"/>
          <w:szCs w:val="23"/>
        </w:rPr>
        <w:t>Assessments Required By the Revised Total Coliform Rule</w:t>
      </w:r>
    </w:p>
    <w:p w:rsidR="00305514" w:rsidRPr="007816DB" w:rsidRDefault="00305514" w:rsidP="00305514">
      <w:pPr>
        <w:pStyle w:val="ListParagraph"/>
        <w:tabs>
          <w:tab w:val="left" w:pos="0"/>
          <w:tab w:val="left" w:pos="720"/>
          <w:tab w:val="left" w:pos="2160"/>
          <w:tab w:val="left" w:pos="2880"/>
          <w:tab w:val="right" w:pos="9360"/>
        </w:tabs>
        <w:ind w:left="5040" w:hanging="4320"/>
        <w:rPr>
          <w:sz w:val="23"/>
          <w:szCs w:val="23"/>
        </w:rPr>
      </w:pPr>
    </w:p>
    <w:p w:rsidR="00305514" w:rsidRPr="007816DB" w:rsidRDefault="00305514" w:rsidP="00305514">
      <w:pPr>
        <w:pStyle w:val="ListParagraph"/>
        <w:tabs>
          <w:tab w:val="left" w:pos="0"/>
          <w:tab w:val="left" w:pos="720"/>
          <w:tab w:val="left" w:pos="2160"/>
          <w:tab w:val="left" w:pos="2880"/>
          <w:tab w:val="right" w:pos="9360"/>
        </w:tabs>
        <w:rPr>
          <w:sz w:val="23"/>
          <w:szCs w:val="23"/>
        </w:rPr>
      </w:pPr>
      <w:r w:rsidRPr="007816DB">
        <w:rPr>
          <w:sz w:val="23"/>
          <w:szCs w:val="23"/>
        </w:rPr>
        <w:t>Systems must maintain copies of any Level 1 and Level 2 Assessment Forms performed, along with records of any associated corrective actions, for five (5) years after completion of</w:t>
      </w:r>
      <w:r w:rsidR="00C345E6" w:rsidRPr="007816DB">
        <w:rPr>
          <w:sz w:val="23"/>
          <w:szCs w:val="23"/>
        </w:rPr>
        <w:t xml:space="preserve"> </w:t>
      </w:r>
      <w:r w:rsidRPr="007816DB">
        <w:rPr>
          <w:sz w:val="23"/>
          <w:szCs w:val="23"/>
        </w:rPr>
        <w:t>the assessment or the corrective action.</w:t>
      </w:r>
    </w:p>
    <w:p w:rsidR="00687B46" w:rsidRPr="007816DB" w:rsidRDefault="00687B46" w:rsidP="00687B46">
      <w:pPr>
        <w:tabs>
          <w:tab w:val="left" w:pos="0"/>
          <w:tab w:val="left" w:pos="630"/>
          <w:tab w:val="left" w:pos="2160"/>
          <w:tab w:val="left" w:pos="2880"/>
          <w:tab w:val="right" w:pos="9360"/>
        </w:tabs>
        <w:rPr>
          <w:sz w:val="23"/>
          <w:szCs w:val="23"/>
        </w:rPr>
      </w:pPr>
    </w:p>
    <w:p w:rsidR="00DF13F8" w:rsidRPr="007816DB" w:rsidRDefault="00DF13F8" w:rsidP="00687B46">
      <w:pPr>
        <w:tabs>
          <w:tab w:val="left" w:pos="0"/>
          <w:tab w:val="left" w:pos="630"/>
          <w:tab w:val="left" w:pos="2160"/>
          <w:tab w:val="left" w:pos="2880"/>
          <w:tab w:val="right" w:pos="9360"/>
        </w:tabs>
        <w:rPr>
          <w:sz w:val="23"/>
          <w:szCs w:val="23"/>
        </w:rPr>
      </w:pPr>
      <w:r w:rsidRPr="007816DB">
        <w:rPr>
          <w:sz w:val="23"/>
          <w:szCs w:val="23"/>
        </w:rPr>
        <w:br w:type="page"/>
      </w:r>
    </w:p>
    <w:p w:rsidR="00EA33AF" w:rsidRPr="007816DB" w:rsidRDefault="00EA33AF" w:rsidP="00EA33AF">
      <w:pPr>
        <w:rPr>
          <w:sz w:val="23"/>
          <w:szCs w:val="23"/>
        </w:rPr>
      </w:pPr>
    </w:p>
    <w:p w:rsidR="00EA33AF" w:rsidRPr="007816DB" w:rsidRDefault="00EA33AF" w:rsidP="00EA33AF">
      <w:pPr>
        <w:pStyle w:val="Heading1"/>
        <w:rPr>
          <w:b/>
          <w:strike w:val="0"/>
          <w:sz w:val="23"/>
          <w:szCs w:val="23"/>
        </w:rPr>
      </w:pPr>
      <w:bookmarkStart w:id="65" w:name="_Toc442343244"/>
      <w:r w:rsidRPr="007816DB">
        <w:rPr>
          <w:b/>
          <w:strike w:val="0"/>
          <w:sz w:val="23"/>
          <w:szCs w:val="23"/>
        </w:rPr>
        <w:t>SECTION 6: REPORTING REQUIREMENTS</w:t>
      </w:r>
      <w:bookmarkEnd w:id="65"/>
    </w:p>
    <w:p w:rsidR="00EA33AF" w:rsidRPr="007816DB" w:rsidRDefault="00EA33AF" w:rsidP="00EA33AF">
      <w:pPr>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 person who owns or operates a system shall make reports to the Department as follows: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D820C3">
      <w:pPr>
        <w:pStyle w:val="Heading2"/>
        <w:jc w:val="left"/>
        <w:rPr>
          <w:sz w:val="23"/>
          <w:szCs w:val="23"/>
          <w:u w:val="none"/>
        </w:rPr>
      </w:pPr>
      <w:bookmarkStart w:id="66" w:name="_Toc442343245"/>
      <w:r w:rsidRPr="007816DB">
        <w:rPr>
          <w:sz w:val="23"/>
          <w:szCs w:val="23"/>
          <w:u w:val="none"/>
        </w:rPr>
        <w:t>A.</w:t>
      </w:r>
      <w:r w:rsidRPr="007816DB">
        <w:rPr>
          <w:sz w:val="23"/>
          <w:szCs w:val="23"/>
          <w:u w:val="none"/>
        </w:rPr>
        <w:tab/>
      </w:r>
      <w:r w:rsidRPr="00D74A6C">
        <w:rPr>
          <w:b/>
          <w:sz w:val="23"/>
          <w:szCs w:val="23"/>
          <w:u w:val="none"/>
        </w:rPr>
        <w:t>F</w:t>
      </w:r>
      <w:r w:rsidR="00040278" w:rsidRPr="00D74A6C">
        <w:rPr>
          <w:b/>
          <w:sz w:val="23"/>
          <w:szCs w:val="23"/>
          <w:u w:val="none"/>
        </w:rPr>
        <w:t>ailure to Comply</w:t>
      </w:r>
      <w:bookmarkEnd w:id="66"/>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00933ADA" w:rsidRPr="007816DB">
        <w:rPr>
          <w:sz w:val="23"/>
          <w:szCs w:val="23"/>
        </w:rPr>
        <w:t>A</w:t>
      </w:r>
      <w:r w:rsidRPr="007816DB">
        <w:rPr>
          <w:sz w:val="23"/>
          <w:szCs w:val="23"/>
        </w:rPr>
        <w:t>ll public water systems must report any failure to comply with the rules and regulations</w:t>
      </w:r>
      <w:r w:rsidR="00933ADA" w:rsidRPr="007816DB">
        <w:rPr>
          <w:sz w:val="23"/>
          <w:szCs w:val="23"/>
        </w:rPr>
        <w:t xml:space="preserve"> directly to the Department</w:t>
      </w:r>
      <w:r w:rsidRPr="007816DB">
        <w:rPr>
          <w:sz w:val="23"/>
          <w:szCs w:val="23"/>
        </w:rPr>
        <w:t>, including the failure to monitor</w:t>
      </w:r>
      <w:r w:rsidR="00933ADA" w:rsidRPr="007816DB">
        <w:rPr>
          <w:sz w:val="23"/>
          <w:szCs w:val="23"/>
        </w:rPr>
        <w:t xml:space="preserve"> or report water analyses</w:t>
      </w:r>
      <w:r w:rsidRPr="007816DB">
        <w:rPr>
          <w:sz w:val="23"/>
          <w:szCs w:val="23"/>
        </w:rPr>
        <w:t xml:space="preserve">, within </w:t>
      </w:r>
      <w:r w:rsidR="00933ADA" w:rsidRPr="007816DB">
        <w:rPr>
          <w:sz w:val="23"/>
          <w:szCs w:val="23"/>
        </w:rPr>
        <w:t xml:space="preserve">the designated timeframes outlined in 40 </w:t>
      </w:r>
      <w:r w:rsidR="00916EA1" w:rsidRPr="007816DB">
        <w:rPr>
          <w:sz w:val="23"/>
          <w:szCs w:val="23"/>
        </w:rPr>
        <w:t>C.F.R.</w:t>
      </w:r>
      <w:r w:rsidR="00933ADA" w:rsidRPr="007816DB">
        <w:rPr>
          <w:sz w:val="23"/>
          <w:szCs w:val="23"/>
        </w:rPr>
        <w:t xml:space="preserve"> 141, Subpart Q,</w:t>
      </w:r>
      <w:r w:rsidR="00933ADA" w:rsidRPr="007816DB">
        <w:rPr>
          <w:color w:val="FF0000"/>
          <w:sz w:val="23"/>
          <w:szCs w:val="23"/>
        </w:rPr>
        <w:t xml:space="preserve"> </w:t>
      </w:r>
      <w:r w:rsidRPr="007816DB">
        <w:rPr>
          <w:sz w:val="23"/>
          <w:szCs w:val="23"/>
        </w:rPr>
        <w:t>unless the Department performed the analysis and reported the results.</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720" w:hanging="720"/>
        <w:rPr>
          <w:sz w:val="23"/>
          <w:szCs w:val="23"/>
        </w:rPr>
      </w:pPr>
    </w:p>
    <w:p w:rsidR="006E25E8" w:rsidRPr="007816DB" w:rsidRDefault="00DF13F8" w:rsidP="00D820C3">
      <w:pPr>
        <w:pStyle w:val="Heading2"/>
        <w:jc w:val="left"/>
        <w:rPr>
          <w:sz w:val="23"/>
          <w:szCs w:val="23"/>
          <w:u w:val="none"/>
        </w:rPr>
      </w:pPr>
      <w:bookmarkStart w:id="67" w:name="_Toc442343246"/>
      <w:r w:rsidRPr="007816DB">
        <w:rPr>
          <w:sz w:val="23"/>
          <w:szCs w:val="23"/>
          <w:u w:val="none"/>
        </w:rPr>
        <w:t>B.</w:t>
      </w:r>
      <w:r w:rsidRPr="007816DB">
        <w:rPr>
          <w:sz w:val="23"/>
          <w:szCs w:val="23"/>
          <w:u w:val="none"/>
        </w:rPr>
        <w:tab/>
      </w:r>
      <w:r w:rsidR="002C19A2" w:rsidRPr="00D74A6C">
        <w:rPr>
          <w:b/>
          <w:sz w:val="23"/>
          <w:szCs w:val="23"/>
          <w:u w:val="none"/>
        </w:rPr>
        <w:t xml:space="preserve">Laboratory </w:t>
      </w:r>
      <w:r w:rsidR="006E25E8" w:rsidRPr="00D74A6C">
        <w:rPr>
          <w:b/>
          <w:sz w:val="23"/>
          <w:szCs w:val="23"/>
          <w:u w:val="none"/>
        </w:rPr>
        <w:t>Sampling Forms</w:t>
      </w:r>
      <w:bookmarkEnd w:id="67"/>
    </w:p>
    <w:p w:rsidR="006E25E8" w:rsidRPr="007816DB" w:rsidRDefault="006E25E8" w:rsidP="00D820C3">
      <w:pPr>
        <w:pStyle w:val="Heading2"/>
        <w:jc w:val="left"/>
        <w:rPr>
          <w:sz w:val="23"/>
          <w:szCs w:val="23"/>
          <w:u w:val="none"/>
        </w:rPr>
      </w:pPr>
    </w:p>
    <w:p w:rsidR="006E25E8" w:rsidRPr="007816DB" w:rsidRDefault="006E25E8" w:rsidP="006E25E8">
      <w:pPr>
        <w:ind w:left="720" w:hanging="720"/>
        <w:rPr>
          <w:sz w:val="23"/>
          <w:szCs w:val="23"/>
          <w:highlight w:val="yellow"/>
        </w:rPr>
      </w:pPr>
      <w:r w:rsidRPr="007816DB">
        <w:rPr>
          <w:sz w:val="23"/>
          <w:szCs w:val="23"/>
        </w:rPr>
        <w:tab/>
        <w:t>All public water system</w:t>
      </w:r>
      <w:r w:rsidR="008F20F5" w:rsidRPr="007816DB">
        <w:rPr>
          <w:sz w:val="23"/>
          <w:szCs w:val="23"/>
        </w:rPr>
        <w:t>s must submit</w:t>
      </w:r>
      <w:r w:rsidRPr="007816DB">
        <w:rPr>
          <w:sz w:val="23"/>
          <w:szCs w:val="23"/>
        </w:rPr>
        <w:t xml:space="preserve"> water samples to a certified laboratory </w:t>
      </w:r>
      <w:r w:rsidR="008F20F5" w:rsidRPr="007816DB">
        <w:rPr>
          <w:sz w:val="23"/>
          <w:szCs w:val="23"/>
        </w:rPr>
        <w:t xml:space="preserve">with a </w:t>
      </w:r>
      <w:r w:rsidR="002C19A2" w:rsidRPr="007816DB">
        <w:rPr>
          <w:sz w:val="23"/>
          <w:szCs w:val="23"/>
        </w:rPr>
        <w:t xml:space="preserve">Laboratory Sampling </w:t>
      </w:r>
      <w:r w:rsidR="008F20F5" w:rsidRPr="007816DB">
        <w:rPr>
          <w:sz w:val="23"/>
          <w:szCs w:val="23"/>
        </w:rPr>
        <w:t>Form. Information may not be transferred to another Form, unless the primary certified laboratory is subcontracting the analysis. The public water system supplier must report the following information</w:t>
      </w:r>
      <w:r w:rsidRPr="007816DB">
        <w:rPr>
          <w:sz w:val="23"/>
          <w:szCs w:val="23"/>
        </w:rPr>
        <w:t xml:space="preserve"> on the </w:t>
      </w:r>
      <w:r w:rsidR="002C19A2" w:rsidRPr="007816DB">
        <w:rPr>
          <w:sz w:val="23"/>
          <w:szCs w:val="23"/>
        </w:rPr>
        <w:t>Laboratory Sampling</w:t>
      </w:r>
      <w:r w:rsidRPr="007816DB">
        <w:rPr>
          <w:sz w:val="23"/>
          <w:szCs w:val="23"/>
        </w:rPr>
        <w:t xml:space="preserve"> Form:</w:t>
      </w:r>
    </w:p>
    <w:p w:rsidR="008F20F5" w:rsidRPr="007816DB" w:rsidRDefault="008F20F5" w:rsidP="006E25E8">
      <w:pPr>
        <w:ind w:left="720" w:hanging="720"/>
        <w:rPr>
          <w:sz w:val="23"/>
          <w:szCs w:val="23"/>
          <w:highlight w:val="yellow"/>
        </w:rPr>
      </w:pPr>
    </w:p>
    <w:p w:rsidR="006E25E8" w:rsidRPr="007816DB" w:rsidRDefault="008F20F5" w:rsidP="00D74A6C">
      <w:pPr>
        <w:pStyle w:val="ListParagraph"/>
        <w:numPr>
          <w:ilvl w:val="0"/>
          <w:numId w:val="68"/>
        </w:numPr>
        <w:tabs>
          <w:tab w:val="left" w:pos="1440"/>
        </w:tabs>
        <w:ind w:firstLine="0"/>
        <w:rPr>
          <w:sz w:val="23"/>
          <w:szCs w:val="23"/>
        </w:rPr>
      </w:pPr>
      <w:r w:rsidRPr="007816DB">
        <w:rPr>
          <w:sz w:val="23"/>
          <w:szCs w:val="23"/>
        </w:rPr>
        <w:t>Public water system n</w:t>
      </w:r>
      <w:r w:rsidR="006E25E8" w:rsidRPr="007816DB">
        <w:rPr>
          <w:sz w:val="23"/>
          <w:szCs w:val="23"/>
        </w:rPr>
        <w:t>ame, address and telephone number;</w:t>
      </w:r>
    </w:p>
    <w:p w:rsidR="006E25E8" w:rsidRPr="007816DB" w:rsidRDefault="006E25E8" w:rsidP="00D74A6C">
      <w:pPr>
        <w:pStyle w:val="ListParagraph"/>
        <w:tabs>
          <w:tab w:val="left" w:pos="1440"/>
        </w:tabs>
        <w:rPr>
          <w:sz w:val="23"/>
          <w:szCs w:val="23"/>
        </w:rPr>
      </w:pPr>
    </w:p>
    <w:p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Public water system identification number assigned by the Department;</w:t>
      </w:r>
    </w:p>
    <w:p w:rsidR="006E25E8" w:rsidRPr="007816DB" w:rsidRDefault="006E25E8" w:rsidP="00D74A6C">
      <w:pPr>
        <w:pStyle w:val="ListParagraph"/>
        <w:tabs>
          <w:tab w:val="left" w:pos="1440"/>
        </w:tabs>
        <w:rPr>
          <w:sz w:val="23"/>
          <w:szCs w:val="23"/>
        </w:rPr>
      </w:pPr>
    </w:p>
    <w:p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Sample site location;</w:t>
      </w:r>
    </w:p>
    <w:p w:rsidR="006E25E8" w:rsidRPr="007816DB" w:rsidRDefault="006E25E8" w:rsidP="00D74A6C">
      <w:pPr>
        <w:pStyle w:val="ListParagraph"/>
        <w:tabs>
          <w:tab w:val="left" w:pos="1440"/>
        </w:tabs>
        <w:rPr>
          <w:sz w:val="23"/>
          <w:szCs w:val="23"/>
        </w:rPr>
      </w:pPr>
    </w:p>
    <w:p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Sample identification (if any);</w:t>
      </w:r>
    </w:p>
    <w:p w:rsidR="006E25E8" w:rsidRPr="007816DB" w:rsidRDefault="006E25E8" w:rsidP="00D74A6C">
      <w:pPr>
        <w:pStyle w:val="ListParagraph"/>
        <w:tabs>
          <w:tab w:val="left" w:pos="1440"/>
        </w:tabs>
        <w:rPr>
          <w:sz w:val="23"/>
          <w:szCs w:val="23"/>
        </w:rPr>
      </w:pPr>
    </w:p>
    <w:p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Analysis requested;</w:t>
      </w:r>
    </w:p>
    <w:p w:rsidR="006E25E8" w:rsidRPr="007816DB" w:rsidRDefault="006E25E8" w:rsidP="00D74A6C">
      <w:pPr>
        <w:pStyle w:val="ListParagraph"/>
        <w:tabs>
          <w:tab w:val="left" w:pos="1440"/>
        </w:tabs>
        <w:rPr>
          <w:sz w:val="23"/>
          <w:szCs w:val="23"/>
        </w:rPr>
      </w:pPr>
    </w:p>
    <w:p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Purpose of sample (“compliance” or “operation/maintenance”)</w:t>
      </w:r>
    </w:p>
    <w:p w:rsidR="006E25E8" w:rsidRPr="007816DB" w:rsidRDefault="006E25E8" w:rsidP="00D74A6C">
      <w:pPr>
        <w:pStyle w:val="ListParagraph"/>
        <w:tabs>
          <w:tab w:val="left" w:pos="1440"/>
        </w:tabs>
        <w:rPr>
          <w:sz w:val="23"/>
          <w:szCs w:val="23"/>
        </w:rPr>
      </w:pPr>
    </w:p>
    <w:p w:rsidR="006E25E8" w:rsidRPr="007816DB" w:rsidRDefault="006E25E8" w:rsidP="00D74A6C">
      <w:pPr>
        <w:pStyle w:val="ListParagraph"/>
        <w:numPr>
          <w:ilvl w:val="0"/>
          <w:numId w:val="68"/>
        </w:numPr>
        <w:tabs>
          <w:tab w:val="left" w:pos="1440"/>
        </w:tabs>
        <w:ind w:left="1440" w:hanging="720"/>
        <w:rPr>
          <w:sz w:val="23"/>
          <w:szCs w:val="23"/>
        </w:rPr>
      </w:pPr>
      <w:r w:rsidRPr="007816DB">
        <w:rPr>
          <w:sz w:val="23"/>
          <w:szCs w:val="23"/>
        </w:rPr>
        <w:t>Sample Type (</w:t>
      </w:r>
      <w:r w:rsidR="008F20F5" w:rsidRPr="007816DB">
        <w:rPr>
          <w:sz w:val="23"/>
          <w:szCs w:val="23"/>
        </w:rPr>
        <w:t>“</w:t>
      </w:r>
      <w:r w:rsidRPr="007816DB">
        <w:rPr>
          <w:sz w:val="23"/>
          <w:szCs w:val="23"/>
        </w:rPr>
        <w:t>routine distribution system sample</w:t>
      </w:r>
      <w:r w:rsidR="008F20F5" w:rsidRPr="007816DB">
        <w:rPr>
          <w:sz w:val="23"/>
          <w:szCs w:val="23"/>
        </w:rPr>
        <w:t>”</w:t>
      </w:r>
      <w:r w:rsidRPr="007816DB">
        <w:rPr>
          <w:sz w:val="23"/>
          <w:szCs w:val="23"/>
        </w:rPr>
        <w:t xml:space="preserve">, </w:t>
      </w:r>
      <w:r w:rsidR="008F20F5" w:rsidRPr="007816DB">
        <w:rPr>
          <w:sz w:val="23"/>
          <w:szCs w:val="23"/>
        </w:rPr>
        <w:t>“</w:t>
      </w:r>
      <w:r w:rsidRPr="007816DB">
        <w:rPr>
          <w:sz w:val="23"/>
          <w:szCs w:val="23"/>
        </w:rPr>
        <w:t>repeat sample</w:t>
      </w:r>
      <w:r w:rsidR="008F20F5" w:rsidRPr="007816DB">
        <w:rPr>
          <w:sz w:val="23"/>
          <w:szCs w:val="23"/>
        </w:rPr>
        <w:t>”</w:t>
      </w:r>
      <w:r w:rsidRPr="007816DB">
        <w:rPr>
          <w:sz w:val="23"/>
          <w:szCs w:val="23"/>
        </w:rPr>
        <w:t xml:space="preserve">, </w:t>
      </w:r>
      <w:r w:rsidR="008F20F5" w:rsidRPr="007816DB">
        <w:rPr>
          <w:sz w:val="23"/>
          <w:szCs w:val="23"/>
        </w:rPr>
        <w:t>“</w:t>
      </w:r>
      <w:r w:rsidRPr="007816DB">
        <w:rPr>
          <w:sz w:val="23"/>
          <w:szCs w:val="23"/>
        </w:rPr>
        <w:t xml:space="preserve">raw </w:t>
      </w:r>
      <w:r w:rsidR="008F20F5" w:rsidRPr="007816DB">
        <w:rPr>
          <w:sz w:val="23"/>
          <w:szCs w:val="23"/>
        </w:rPr>
        <w:t xml:space="preserve">water” </w:t>
      </w:r>
      <w:r w:rsidRPr="007816DB">
        <w:rPr>
          <w:sz w:val="23"/>
          <w:szCs w:val="23"/>
        </w:rPr>
        <w:t xml:space="preserve">or </w:t>
      </w:r>
      <w:r w:rsidR="008F20F5" w:rsidRPr="007816DB">
        <w:rPr>
          <w:sz w:val="23"/>
          <w:szCs w:val="23"/>
        </w:rPr>
        <w:t>“</w:t>
      </w:r>
      <w:r w:rsidRPr="007816DB">
        <w:rPr>
          <w:sz w:val="23"/>
          <w:szCs w:val="23"/>
        </w:rPr>
        <w:t>processed water</w:t>
      </w:r>
      <w:r w:rsidR="008F20F5" w:rsidRPr="007816DB">
        <w:rPr>
          <w:sz w:val="23"/>
          <w:szCs w:val="23"/>
        </w:rPr>
        <w:t>”</w:t>
      </w:r>
      <w:r w:rsidRPr="007816DB">
        <w:rPr>
          <w:sz w:val="23"/>
          <w:szCs w:val="23"/>
        </w:rPr>
        <w:t>, or other special purpose sample);</w:t>
      </w:r>
    </w:p>
    <w:p w:rsidR="006E25E8" w:rsidRPr="007816DB" w:rsidRDefault="006E25E8" w:rsidP="00D74A6C">
      <w:pPr>
        <w:pStyle w:val="ListParagraph"/>
        <w:tabs>
          <w:tab w:val="left" w:pos="1440"/>
        </w:tabs>
        <w:rPr>
          <w:sz w:val="23"/>
          <w:szCs w:val="23"/>
        </w:rPr>
      </w:pPr>
    </w:p>
    <w:p w:rsidR="006E25E8" w:rsidRPr="007816DB" w:rsidRDefault="002F6B8A" w:rsidP="00D74A6C">
      <w:pPr>
        <w:pStyle w:val="ListParagraph"/>
        <w:numPr>
          <w:ilvl w:val="0"/>
          <w:numId w:val="68"/>
        </w:numPr>
        <w:tabs>
          <w:tab w:val="left" w:pos="1440"/>
        </w:tabs>
        <w:ind w:firstLine="0"/>
        <w:rPr>
          <w:sz w:val="23"/>
          <w:szCs w:val="23"/>
        </w:rPr>
      </w:pPr>
      <w:r w:rsidRPr="007816DB">
        <w:rPr>
          <w:sz w:val="23"/>
          <w:szCs w:val="23"/>
        </w:rPr>
        <w:t>Date and time of sample collection;</w:t>
      </w:r>
    </w:p>
    <w:p w:rsidR="002F6B8A" w:rsidRPr="007816DB" w:rsidRDefault="002F6B8A" w:rsidP="00D74A6C">
      <w:pPr>
        <w:pStyle w:val="ListParagraph"/>
        <w:tabs>
          <w:tab w:val="left" w:pos="1440"/>
        </w:tabs>
        <w:rPr>
          <w:sz w:val="23"/>
          <w:szCs w:val="23"/>
        </w:rPr>
      </w:pPr>
    </w:p>
    <w:p w:rsidR="002F6B8A" w:rsidRPr="007816DB" w:rsidRDefault="002F6B8A" w:rsidP="00D74A6C">
      <w:pPr>
        <w:pStyle w:val="ListParagraph"/>
        <w:numPr>
          <w:ilvl w:val="0"/>
          <w:numId w:val="68"/>
        </w:numPr>
        <w:tabs>
          <w:tab w:val="left" w:pos="1440"/>
        </w:tabs>
        <w:ind w:firstLine="0"/>
        <w:rPr>
          <w:sz w:val="23"/>
          <w:szCs w:val="23"/>
        </w:rPr>
      </w:pPr>
      <w:r w:rsidRPr="007816DB">
        <w:rPr>
          <w:sz w:val="23"/>
          <w:szCs w:val="23"/>
        </w:rPr>
        <w:t>Name of sampler;</w:t>
      </w:r>
    </w:p>
    <w:p w:rsidR="002F6B8A" w:rsidRPr="007816DB" w:rsidRDefault="002F6B8A" w:rsidP="00D74A6C">
      <w:pPr>
        <w:pStyle w:val="ListParagraph"/>
        <w:tabs>
          <w:tab w:val="left" w:pos="1440"/>
        </w:tabs>
        <w:rPr>
          <w:sz w:val="23"/>
          <w:szCs w:val="23"/>
        </w:rPr>
      </w:pPr>
    </w:p>
    <w:p w:rsidR="002F6B8A" w:rsidRPr="007816DB" w:rsidRDefault="002F6B8A" w:rsidP="00D74A6C">
      <w:pPr>
        <w:pStyle w:val="ListParagraph"/>
        <w:numPr>
          <w:ilvl w:val="0"/>
          <w:numId w:val="68"/>
        </w:numPr>
        <w:tabs>
          <w:tab w:val="left" w:pos="1440"/>
        </w:tabs>
        <w:ind w:firstLine="0"/>
        <w:rPr>
          <w:sz w:val="23"/>
          <w:szCs w:val="23"/>
        </w:rPr>
      </w:pPr>
      <w:r w:rsidRPr="007816DB">
        <w:rPr>
          <w:sz w:val="23"/>
          <w:szCs w:val="23"/>
        </w:rPr>
        <w:t>Disinfectant residual;</w:t>
      </w:r>
    </w:p>
    <w:p w:rsidR="002F6B8A" w:rsidRPr="007816DB" w:rsidRDefault="002F6B8A" w:rsidP="00D74A6C">
      <w:pPr>
        <w:pStyle w:val="ListParagraph"/>
        <w:tabs>
          <w:tab w:val="left" w:pos="1440"/>
        </w:tabs>
        <w:rPr>
          <w:sz w:val="23"/>
          <w:szCs w:val="23"/>
        </w:rPr>
      </w:pPr>
    </w:p>
    <w:p w:rsidR="002F6B8A" w:rsidRPr="007816DB" w:rsidRDefault="002F6B8A" w:rsidP="00D74A6C">
      <w:pPr>
        <w:pStyle w:val="ListParagraph"/>
        <w:numPr>
          <w:ilvl w:val="0"/>
          <w:numId w:val="68"/>
        </w:numPr>
        <w:tabs>
          <w:tab w:val="left" w:pos="1440"/>
        </w:tabs>
        <w:ind w:firstLine="0"/>
        <w:rPr>
          <w:sz w:val="23"/>
          <w:szCs w:val="23"/>
        </w:rPr>
      </w:pPr>
      <w:r w:rsidRPr="007816DB">
        <w:rPr>
          <w:sz w:val="23"/>
          <w:szCs w:val="23"/>
        </w:rPr>
        <w:t>Any remarks specifying relevant details of the sample;</w:t>
      </w:r>
    </w:p>
    <w:p w:rsidR="002F6B8A" w:rsidRPr="007816DB" w:rsidRDefault="002F6B8A" w:rsidP="00D74A6C">
      <w:pPr>
        <w:pStyle w:val="ListParagraph"/>
        <w:tabs>
          <w:tab w:val="left" w:pos="1440"/>
        </w:tabs>
        <w:rPr>
          <w:sz w:val="23"/>
          <w:szCs w:val="23"/>
          <w:highlight w:val="yellow"/>
        </w:rPr>
      </w:pPr>
    </w:p>
    <w:p w:rsidR="002F6B8A" w:rsidRPr="007816DB" w:rsidRDefault="002F6B8A" w:rsidP="00D74A6C">
      <w:pPr>
        <w:pStyle w:val="ListParagraph"/>
        <w:numPr>
          <w:ilvl w:val="0"/>
          <w:numId w:val="68"/>
        </w:numPr>
        <w:tabs>
          <w:tab w:val="left" w:pos="1440"/>
        </w:tabs>
        <w:ind w:firstLine="0"/>
        <w:rPr>
          <w:sz w:val="23"/>
          <w:szCs w:val="23"/>
        </w:rPr>
      </w:pPr>
      <w:r w:rsidRPr="007816DB">
        <w:rPr>
          <w:sz w:val="23"/>
          <w:szCs w:val="23"/>
        </w:rPr>
        <w:t>Signature of sampler</w:t>
      </w:r>
    </w:p>
    <w:p w:rsidR="002F6B8A" w:rsidRPr="00D74A6C" w:rsidRDefault="002F6B8A" w:rsidP="002F6B8A">
      <w:pPr>
        <w:pStyle w:val="ListParagraph"/>
        <w:rPr>
          <w:sz w:val="23"/>
          <w:szCs w:val="23"/>
          <w:highlight w:val="yellow"/>
          <w:u w:val="single"/>
        </w:rPr>
      </w:pPr>
    </w:p>
    <w:p w:rsidR="00DF13F8" w:rsidRPr="007816DB" w:rsidRDefault="00D74A6C" w:rsidP="00482759">
      <w:pPr>
        <w:pStyle w:val="Heading2"/>
        <w:ind w:left="2340" w:hanging="2250"/>
        <w:jc w:val="left"/>
        <w:rPr>
          <w:sz w:val="23"/>
          <w:szCs w:val="23"/>
          <w:u w:val="none"/>
        </w:rPr>
      </w:pPr>
      <w:bookmarkStart w:id="68" w:name="_Toc442343247"/>
      <w:r>
        <w:rPr>
          <w:sz w:val="23"/>
          <w:szCs w:val="23"/>
          <w:u w:val="none"/>
        </w:rPr>
        <w:t>C.</w:t>
      </w:r>
      <w:r>
        <w:rPr>
          <w:sz w:val="23"/>
          <w:szCs w:val="23"/>
          <w:u w:val="none"/>
        </w:rPr>
        <w:tab/>
      </w:r>
      <w:r w:rsidR="00040278" w:rsidRPr="00D74A6C">
        <w:rPr>
          <w:b/>
          <w:sz w:val="23"/>
          <w:szCs w:val="23"/>
          <w:u w:val="none"/>
        </w:rPr>
        <w:t>Analysis Reporting</w:t>
      </w:r>
      <w:bookmarkEnd w:id="68"/>
    </w:p>
    <w:p w:rsidR="00DF13F8" w:rsidRPr="007816DB" w:rsidRDefault="00DF13F8">
      <w:pPr>
        <w:tabs>
          <w:tab w:val="left" w:pos="720"/>
          <w:tab w:val="left" w:pos="1440"/>
          <w:tab w:val="left" w:pos="2160"/>
          <w:tab w:val="left" w:pos="2880"/>
          <w:tab w:val="right" w:pos="9360"/>
        </w:tabs>
        <w:ind w:left="720" w:hanging="720"/>
        <w:rPr>
          <w:sz w:val="23"/>
          <w:szCs w:val="23"/>
        </w:rPr>
      </w:pPr>
    </w:p>
    <w:p w:rsidR="006C6B9E"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00BB0799" w:rsidRPr="007816DB">
        <w:rPr>
          <w:sz w:val="23"/>
          <w:szCs w:val="23"/>
        </w:rPr>
        <w:t xml:space="preserve">1. </w:t>
      </w:r>
      <w:r w:rsidR="00BB0799" w:rsidRPr="007816DB">
        <w:rPr>
          <w:sz w:val="23"/>
          <w:szCs w:val="23"/>
        </w:rPr>
        <w:tab/>
      </w:r>
      <w:r w:rsidRPr="007816DB">
        <w:rPr>
          <w:sz w:val="23"/>
          <w:szCs w:val="23"/>
        </w:rPr>
        <w:t xml:space="preserve">Unless a shorter period is specified, the results of tests, measurements, and </w:t>
      </w:r>
    </w:p>
    <w:p w:rsidR="00DF13F8" w:rsidRPr="007816DB" w:rsidRDefault="006C6B9E" w:rsidP="009C077C">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r>
      <w:proofErr w:type="gramStart"/>
      <w:r w:rsidR="00DF13F8" w:rsidRPr="007816DB">
        <w:rPr>
          <w:sz w:val="23"/>
          <w:szCs w:val="23"/>
        </w:rPr>
        <w:t>analyses</w:t>
      </w:r>
      <w:proofErr w:type="gramEnd"/>
      <w:r w:rsidR="00DF13F8" w:rsidRPr="007816DB">
        <w:rPr>
          <w:sz w:val="23"/>
          <w:szCs w:val="23"/>
        </w:rPr>
        <w:t xml:space="preserve"> required by Sections 7, 8 and 9 of these regulations </w:t>
      </w:r>
      <w:r w:rsidR="00A40E14" w:rsidRPr="007816DB">
        <w:rPr>
          <w:sz w:val="23"/>
          <w:szCs w:val="23"/>
        </w:rPr>
        <w:t>shall</w:t>
      </w:r>
      <w:r w:rsidR="00DF13F8" w:rsidRPr="007816DB">
        <w:rPr>
          <w:sz w:val="23"/>
          <w:szCs w:val="23"/>
        </w:rPr>
        <w:t xml:space="preserve"> be reported </w:t>
      </w:r>
      <w:r w:rsidR="006C12AA" w:rsidRPr="007816DB">
        <w:rPr>
          <w:sz w:val="23"/>
          <w:szCs w:val="23"/>
        </w:rPr>
        <w:t xml:space="preserve">to the Department </w:t>
      </w:r>
      <w:r w:rsidR="00DF13F8" w:rsidRPr="007816DB">
        <w:rPr>
          <w:sz w:val="23"/>
          <w:szCs w:val="23"/>
        </w:rPr>
        <w:t xml:space="preserve">by the tenth day of the month following the month in which the samples were </w:t>
      </w:r>
      <w:r w:rsidR="00FF6922" w:rsidRPr="007816DB">
        <w:rPr>
          <w:sz w:val="23"/>
          <w:szCs w:val="23"/>
        </w:rPr>
        <w:t xml:space="preserve">required to be </w:t>
      </w:r>
      <w:r w:rsidR="00DF13F8" w:rsidRPr="007816DB">
        <w:rPr>
          <w:sz w:val="23"/>
          <w:szCs w:val="23"/>
        </w:rPr>
        <w:t>analyzed.</w:t>
      </w:r>
    </w:p>
    <w:p w:rsidR="006C12AA" w:rsidRPr="007816DB" w:rsidRDefault="006C12AA" w:rsidP="009C077C">
      <w:pPr>
        <w:tabs>
          <w:tab w:val="left" w:pos="720"/>
          <w:tab w:val="left" w:pos="1440"/>
          <w:tab w:val="left" w:pos="2160"/>
          <w:tab w:val="left" w:pos="2880"/>
          <w:tab w:val="right" w:pos="9360"/>
        </w:tabs>
        <w:ind w:left="1440" w:hanging="1440"/>
        <w:rPr>
          <w:sz w:val="23"/>
          <w:szCs w:val="23"/>
        </w:rPr>
      </w:pPr>
    </w:p>
    <w:p w:rsidR="006C12AA" w:rsidRPr="007816DB" w:rsidRDefault="00D74A6C" w:rsidP="006C12AA">
      <w:pPr>
        <w:pStyle w:val="ListParagraph"/>
        <w:tabs>
          <w:tab w:val="left" w:pos="720"/>
          <w:tab w:val="left" w:pos="1440"/>
          <w:tab w:val="right" w:pos="9360"/>
        </w:tabs>
        <w:ind w:left="1440" w:hanging="720"/>
        <w:rPr>
          <w:sz w:val="23"/>
          <w:szCs w:val="23"/>
        </w:rPr>
      </w:pPr>
      <w:r>
        <w:rPr>
          <w:sz w:val="23"/>
          <w:szCs w:val="23"/>
        </w:rPr>
        <w:t>2.</w:t>
      </w:r>
      <w:r w:rsidR="006C12AA" w:rsidRPr="007816DB">
        <w:rPr>
          <w:sz w:val="23"/>
          <w:szCs w:val="23"/>
        </w:rPr>
        <w:tab/>
      </w:r>
      <w:r w:rsidR="00A40E14" w:rsidRPr="007816DB">
        <w:rPr>
          <w:sz w:val="23"/>
          <w:szCs w:val="23"/>
        </w:rPr>
        <w:t>Certified laboratories shall report t</w:t>
      </w:r>
      <w:r w:rsidR="006C12AA" w:rsidRPr="007816DB">
        <w:rPr>
          <w:sz w:val="23"/>
          <w:szCs w:val="23"/>
        </w:rPr>
        <w:t xml:space="preserve">he following results to the Department within </w:t>
      </w:r>
      <w:r w:rsidR="00DB3474" w:rsidRPr="007816DB">
        <w:rPr>
          <w:sz w:val="23"/>
          <w:szCs w:val="23"/>
        </w:rPr>
        <w:t>24 hours the day that the results are known</w:t>
      </w:r>
      <w:r w:rsidR="006C12AA" w:rsidRPr="007816DB">
        <w:rPr>
          <w:sz w:val="23"/>
          <w:szCs w:val="23"/>
        </w:rPr>
        <w:t>:</w:t>
      </w:r>
    </w:p>
    <w:p w:rsidR="008B0B30" w:rsidRPr="007816DB" w:rsidRDefault="008B0B30" w:rsidP="006C12AA">
      <w:pPr>
        <w:pStyle w:val="ListParagraph"/>
        <w:tabs>
          <w:tab w:val="left" w:pos="720"/>
          <w:tab w:val="left" w:pos="1440"/>
          <w:tab w:val="right" w:pos="9360"/>
        </w:tabs>
        <w:ind w:left="1440" w:hanging="720"/>
        <w:rPr>
          <w:sz w:val="23"/>
          <w:szCs w:val="23"/>
        </w:rPr>
      </w:pPr>
    </w:p>
    <w:p w:rsidR="006C12AA" w:rsidRPr="007816DB" w:rsidRDefault="00D74A6C" w:rsidP="00D74A6C">
      <w:pPr>
        <w:pStyle w:val="ListParagraph"/>
        <w:tabs>
          <w:tab w:val="left" w:pos="1440"/>
          <w:tab w:val="left" w:pos="2160"/>
          <w:tab w:val="left" w:pos="2880"/>
          <w:tab w:val="right" w:pos="9360"/>
        </w:tabs>
        <w:ind w:left="1440"/>
        <w:rPr>
          <w:sz w:val="23"/>
          <w:szCs w:val="23"/>
        </w:rPr>
      </w:pPr>
      <w:r>
        <w:rPr>
          <w:sz w:val="23"/>
          <w:szCs w:val="23"/>
        </w:rPr>
        <w:t>a.</w:t>
      </w:r>
      <w:r>
        <w:rPr>
          <w:sz w:val="23"/>
          <w:szCs w:val="23"/>
        </w:rPr>
        <w:tab/>
      </w:r>
      <w:r w:rsidR="006C12AA" w:rsidRPr="007816DB">
        <w:rPr>
          <w:sz w:val="23"/>
          <w:szCs w:val="23"/>
        </w:rPr>
        <w:t>Positive total coliform results;</w:t>
      </w:r>
    </w:p>
    <w:p w:rsidR="008B0B30" w:rsidRPr="007816DB" w:rsidRDefault="008B0B30" w:rsidP="00D74A6C">
      <w:pPr>
        <w:pStyle w:val="ListParagraph"/>
        <w:tabs>
          <w:tab w:val="left" w:pos="1440"/>
          <w:tab w:val="left" w:pos="2160"/>
          <w:tab w:val="left" w:pos="2880"/>
          <w:tab w:val="right" w:pos="9360"/>
        </w:tabs>
        <w:ind w:left="1440"/>
        <w:rPr>
          <w:sz w:val="23"/>
          <w:szCs w:val="23"/>
        </w:rPr>
      </w:pPr>
    </w:p>
    <w:p w:rsidR="006C12AA" w:rsidRPr="007816DB" w:rsidRDefault="00D74A6C" w:rsidP="00D74A6C">
      <w:pPr>
        <w:pStyle w:val="ListParagraph"/>
        <w:tabs>
          <w:tab w:val="left" w:pos="1440"/>
          <w:tab w:val="left" w:pos="2160"/>
          <w:tab w:val="left" w:pos="2880"/>
          <w:tab w:val="right" w:pos="9360"/>
        </w:tabs>
        <w:ind w:left="1440"/>
        <w:rPr>
          <w:sz w:val="23"/>
          <w:szCs w:val="23"/>
        </w:rPr>
      </w:pPr>
      <w:r>
        <w:rPr>
          <w:sz w:val="23"/>
          <w:szCs w:val="23"/>
        </w:rPr>
        <w:t>b.</w:t>
      </w:r>
      <w:r>
        <w:rPr>
          <w:sz w:val="23"/>
          <w:szCs w:val="23"/>
        </w:rPr>
        <w:tab/>
      </w:r>
      <w:r w:rsidR="006C12AA" w:rsidRPr="007816DB">
        <w:rPr>
          <w:sz w:val="23"/>
          <w:szCs w:val="23"/>
        </w:rPr>
        <w:t>Inorganic compound exceedances of the Maximum Contaminant Level;</w:t>
      </w:r>
    </w:p>
    <w:p w:rsidR="008B0B30" w:rsidRPr="007816DB" w:rsidRDefault="008B0B30" w:rsidP="00D74A6C">
      <w:pPr>
        <w:pStyle w:val="ListParagraph"/>
        <w:tabs>
          <w:tab w:val="left" w:pos="1440"/>
          <w:tab w:val="left" w:pos="2160"/>
          <w:tab w:val="left" w:pos="2880"/>
          <w:tab w:val="right" w:pos="9360"/>
        </w:tabs>
        <w:ind w:left="1440"/>
        <w:rPr>
          <w:sz w:val="23"/>
          <w:szCs w:val="23"/>
        </w:rPr>
      </w:pPr>
    </w:p>
    <w:p w:rsidR="006C12AA" w:rsidRPr="007816DB" w:rsidRDefault="00D74A6C" w:rsidP="00D74A6C">
      <w:pPr>
        <w:pStyle w:val="ListParagraph"/>
        <w:tabs>
          <w:tab w:val="left" w:pos="1440"/>
          <w:tab w:val="left" w:pos="2160"/>
          <w:tab w:val="left" w:pos="2880"/>
          <w:tab w:val="right" w:pos="9360"/>
        </w:tabs>
        <w:ind w:left="1440"/>
        <w:rPr>
          <w:sz w:val="23"/>
          <w:szCs w:val="23"/>
        </w:rPr>
      </w:pPr>
      <w:r>
        <w:rPr>
          <w:sz w:val="23"/>
          <w:szCs w:val="23"/>
        </w:rPr>
        <w:t>c.</w:t>
      </w:r>
      <w:r>
        <w:rPr>
          <w:sz w:val="23"/>
          <w:szCs w:val="23"/>
        </w:rPr>
        <w:tab/>
      </w:r>
      <w:r w:rsidR="006C12AA" w:rsidRPr="007816DB">
        <w:rPr>
          <w:sz w:val="23"/>
          <w:szCs w:val="23"/>
        </w:rPr>
        <w:t>Organic compound exceedances of the Maximum Contaminant Level; and</w:t>
      </w:r>
    </w:p>
    <w:p w:rsidR="008B0B30" w:rsidRPr="007816DB" w:rsidRDefault="008B0B30" w:rsidP="00D74A6C">
      <w:pPr>
        <w:pStyle w:val="ListParagraph"/>
        <w:tabs>
          <w:tab w:val="left" w:pos="1440"/>
          <w:tab w:val="left" w:pos="2160"/>
          <w:tab w:val="left" w:pos="2880"/>
          <w:tab w:val="right" w:pos="9360"/>
        </w:tabs>
        <w:ind w:left="1440"/>
        <w:rPr>
          <w:sz w:val="23"/>
          <w:szCs w:val="23"/>
        </w:rPr>
      </w:pPr>
    </w:p>
    <w:p w:rsidR="006C12AA" w:rsidRPr="007816DB" w:rsidRDefault="00D74A6C" w:rsidP="00D74A6C">
      <w:pPr>
        <w:pStyle w:val="ListParagraph"/>
        <w:tabs>
          <w:tab w:val="left" w:pos="1440"/>
          <w:tab w:val="left" w:pos="2160"/>
          <w:tab w:val="left" w:pos="2880"/>
          <w:tab w:val="right" w:pos="9360"/>
        </w:tabs>
        <w:ind w:left="1440"/>
        <w:rPr>
          <w:sz w:val="23"/>
          <w:szCs w:val="23"/>
        </w:rPr>
      </w:pPr>
      <w:r>
        <w:rPr>
          <w:sz w:val="23"/>
          <w:szCs w:val="23"/>
        </w:rPr>
        <w:t>d.</w:t>
      </w:r>
      <w:r>
        <w:rPr>
          <w:sz w:val="23"/>
          <w:szCs w:val="23"/>
        </w:rPr>
        <w:tab/>
      </w:r>
      <w:r w:rsidR="006C12AA" w:rsidRPr="007816DB">
        <w:rPr>
          <w:sz w:val="23"/>
          <w:szCs w:val="23"/>
        </w:rPr>
        <w:t>Radionuclide exceedances of the Maximum Contaminant Level.</w:t>
      </w:r>
    </w:p>
    <w:p w:rsidR="006C6B9E" w:rsidRPr="007816DB" w:rsidRDefault="006C6B9E" w:rsidP="006C6B9E">
      <w:pPr>
        <w:tabs>
          <w:tab w:val="left" w:pos="720"/>
          <w:tab w:val="left" w:pos="1440"/>
          <w:tab w:val="left" w:pos="2160"/>
          <w:tab w:val="left" w:pos="2880"/>
          <w:tab w:val="right" w:pos="9360"/>
        </w:tabs>
        <w:ind w:left="720" w:hanging="720"/>
        <w:rPr>
          <w:sz w:val="23"/>
          <w:szCs w:val="23"/>
        </w:rPr>
      </w:pPr>
    </w:p>
    <w:p w:rsidR="006C12AA" w:rsidRPr="007816DB" w:rsidRDefault="006C12AA" w:rsidP="006C12AA">
      <w:pPr>
        <w:tabs>
          <w:tab w:val="left" w:pos="720"/>
          <w:tab w:val="left" w:pos="2160"/>
          <w:tab w:val="left" w:pos="2880"/>
          <w:tab w:val="right" w:pos="9360"/>
        </w:tabs>
        <w:ind w:left="1440" w:hanging="1440"/>
        <w:rPr>
          <w:sz w:val="23"/>
          <w:szCs w:val="23"/>
        </w:rPr>
      </w:pPr>
      <w:r w:rsidRPr="007816DB">
        <w:rPr>
          <w:sz w:val="23"/>
          <w:szCs w:val="23"/>
        </w:rPr>
        <w:tab/>
        <w:t>3.</w:t>
      </w:r>
      <w:r w:rsidRPr="007816DB">
        <w:rPr>
          <w:sz w:val="23"/>
          <w:szCs w:val="23"/>
        </w:rPr>
        <w:tab/>
      </w:r>
      <w:r w:rsidR="00A40E14" w:rsidRPr="007816DB">
        <w:rPr>
          <w:sz w:val="23"/>
          <w:szCs w:val="23"/>
        </w:rPr>
        <w:t>Certified laboratories shall report t</w:t>
      </w:r>
      <w:r w:rsidRPr="007816DB">
        <w:rPr>
          <w:sz w:val="23"/>
          <w:szCs w:val="23"/>
        </w:rPr>
        <w:t xml:space="preserve">he following results for acute contaminants </w:t>
      </w:r>
      <w:r w:rsidR="00DB3474" w:rsidRPr="007816DB">
        <w:rPr>
          <w:sz w:val="23"/>
          <w:szCs w:val="23"/>
        </w:rPr>
        <w:t>to the Department on the same day that the results are known</w:t>
      </w:r>
      <w:r w:rsidRPr="007816DB">
        <w:rPr>
          <w:sz w:val="23"/>
          <w:szCs w:val="23"/>
        </w:rPr>
        <w:t>:</w:t>
      </w:r>
    </w:p>
    <w:p w:rsidR="008B0B30" w:rsidRPr="007816DB" w:rsidRDefault="008B0B30" w:rsidP="006C12AA">
      <w:pPr>
        <w:tabs>
          <w:tab w:val="left" w:pos="720"/>
          <w:tab w:val="left" w:pos="2160"/>
          <w:tab w:val="left" w:pos="2880"/>
          <w:tab w:val="right" w:pos="9360"/>
        </w:tabs>
        <w:ind w:left="1440" w:hanging="1440"/>
        <w:rPr>
          <w:sz w:val="23"/>
          <w:szCs w:val="23"/>
        </w:rPr>
      </w:pPr>
    </w:p>
    <w:p w:rsidR="006C12AA" w:rsidRPr="007816DB" w:rsidRDefault="00D74A6C" w:rsidP="00D74A6C">
      <w:pPr>
        <w:tabs>
          <w:tab w:val="left" w:pos="720"/>
          <w:tab w:val="left" w:pos="2160"/>
          <w:tab w:val="left" w:pos="2880"/>
          <w:tab w:val="right" w:pos="9360"/>
        </w:tabs>
        <w:ind w:left="2160" w:hanging="720"/>
        <w:rPr>
          <w:sz w:val="23"/>
          <w:szCs w:val="23"/>
        </w:rPr>
      </w:pPr>
      <w:r>
        <w:rPr>
          <w:sz w:val="23"/>
          <w:szCs w:val="23"/>
        </w:rPr>
        <w:t>a.</w:t>
      </w:r>
      <w:r>
        <w:rPr>
          <w:sz w:val="23"/>
          <w:szCs w:val="23"/>
        </w:rPr>
        <w:tab/>
      </w:r>
      <w:r w:rsidR="006C12AA" w:rsidRPr="007816DB">
        <w:rPr>
          <w:sz w:val="23"/>
          <w:szCs w:val="23"/>
        </w:rPr>
        <w:t xml:space="preserve">E. coli </w:t>
      </w:r>
      <w:r w:rsidR="00A40E14" w:rsidRPr="007816DB">
        <w:rPr>
          <w:sz w:val="23"/>
          <w:szCs w:val="23"/>
        </w:rPr>
        <w:t>positive results</w:t>
      </w:r>
      <w:r w:rsidR="006C12AA" w:rsidRPr="007816DB">
        <w:rPr>
          <w:sz w:val="23"/>
          <w:szCs w:val="23"/>
        </w:rPr>
        <w:t>;</w:t>
      </w:r>
    </w:p>
    <w:p w:rsidR="008B0B30" w:rsidRPr="007816DB" w:rsidRDefault="008B0B30" w:rsidP="00D74A6C">
      <w:pPr>
        <w:tabs>
          <w:tab w:val="left" w:pos="720"/>
          <w:tab w:val="left" w:pos="2160"/>
          <w:tab w:val="left" w:pos="2880"/>
          <w:tab w:val="right" w:pos="9360"/>
        </w:tabs>
        <w:ind w:left="2160" w:hanging="720"/>
        <w:rPr>
          <w:sz w:val="23"/>
          <w:szCs w:val="23"/>
        </w:rPr>
      </w:pPr>
    </w:p>
    <w:p w:rsidR="006C12AA" w:rsidRPr="007816DB" w:rsidRDefault="00D74A6C" w:rsidP="00D74A6C">
      <w:pPr>
        <w:tabs>
          <w:tab w:val="left" w:pos="720"/>
          <w:tab w:val="left" w:pos="2160"/>
          <w:tab w:val="left" w:pos="2880"/>
          <w:tab w:val="right" w:pos="9360"/>
        </w:tabs>
        <w:ind w:left="2160" w:hanging="720"/>
        <w:rPr>
          <w:sz w:val="23"/>
          <w:szCs w:val="23"/>
        </w:rPr>
      </w:pPr>
      <w:r>
        <w:rPr>
          <w:sz w:val="23"/>
          <w:szCs w:val="23"/>
        </w:rPr>
        <w:t>b.</w:t>
      </w:r>
      <w:r>
        <w:rPr>
          <w:sz w:val="23"/>
          <w:szCs w:val="23"/>
        </w:rPr>
        <w:tab/>
      </w:r>
      <w:r w:rsidR="006C12AA" w:rsidRPr="007816DB">
        <w:rPr>
          <w:sz w:val="23"/>
          <w:szCs w:val="23"/>
        </w:rPr>
        <w:t>Nitrate exceedances</w:t>
      </w:r>
      <w:r w:rsidR="00802DB8" w:rsidRPr="007816DB">
        <w:rPr>
          <w:sz w:val="23"/>
          <w:szCs w:val="23"/>
        </w:rPr>
        <w:t xml:space="preserve"> of the Maximum Contaminant Level</w:t>
      </w:r>
      <w:r w:rsidR="006C12AA" w:rsidRPr="007816DB">
        <w:rPr>
          <w:sz w:val="23"/>
          <w:szCs w:val="23"/>
        </w:rPr>
        <w:t>; and</w:t>
      </w:r>
    </w:p>
    <w:p w:rsidR="008B0B30" w:rsidRPr="007816DB" w:rsidRDefault="008B0B30" w:rsidP="00D74A6C">
      <w:pPr>
        <w:tabs>
          <w:tab w:val="left" w:pos="720"/>
          <w:tab w:val="left" w:pos="2160"/>
          <w:tab w:val="left" w:pos="2880"/>
          <w:tab w:val="right" w:pos="9360"/>
        </w:tabs>
        <w:ind w:left="2160" w:hanging="720"/>
        <w:rPr>
          <w:sz w:val="23"/>
          <w:szCs w:val="23"/>
        </w:rPr>
      </w:pPr>
    </w:p>
    <w:p w:rsidR="006C12AA" w:rsidRPr="007816DB" w:rsidRDefault="00D74A6C" w:rsidP="00D74A6C">
      <w:pPr>
        <w:tabs>
          <w:tab w:val="left" w:pos="720"/>
          <w:tab w:val="left" w:pos="2160"/>
          <w:tab w:val="left" w:pos="2880"/>
          <w:tab w:val="right" w:pos="9360"/>
        </w:tabs>
        <w:ind w:left="2160" w:hanging="720"/>
        <w:rPr>
          <w:sz w:val="23"/>
          <w:szCs w:val="23"/>
        </w:rPr>
      </w:pPr>
      <w:r>
        <w:rPr>
          <w:sz w:val="23"/>
          <w:szCs w:val="23"/>
        </w:rPr>
        <w:t>c.</w:t>
      </w:r>
      <w:r>
        <w:rPr>
          <w:sz w:val="23"/>
          <w:szCs w:val="23"/>
        </w:rPr>
        <w:tab/>
      </w:r>
      <w:r w:rsidR="006C12AA" w:rsidRPr="007816DB">
        <w:rPr>
          <w:sz w:val="23"/>
          <w:szCs w:val="23"/>
        </w:rPr>
        <w:t>Nitrite exceedances</w:t>
      </w:r>
      <w:r w:rsidR="00802DB8" w:rsidRPr="007816DB">
        <w:rPr>
          <w:sz w:val="23"/>
          <w:szCs w:val="23"/>
        </w:rPr>
        <w:t xml:space="preserve"> of the Maximum Contaminant Level</w:t>
      </w:r>
      <w:r w:rsidR="006C12AA" w:rsidRPr="007816DB">
        <w:rPr>
          <w:sz w:val="23"/>
          <w:szCs w:val="23"/>
        </w:rPr>
        <w:t>.</w:t>
      </w:r>
    </w:p>
    <w:p w:rsidR="006C12AA" w:rsidRPr="007816DB" w:rsidRDefault="006C12AA" w:rsidP="006C12AA">
      <w:pPr>
        <w:tabs>
          <w:tab w:val="left" w:pos="720"/>
          <w:tab w:val="left" w:pos="1800"/>
          <w:tab w:val="left" w:pos="2880"/>
          <w:tab w:val="right" w:pos="9360"/>
        </w:tabs>
        <w:ind w:left="1440" w:hanging="1440"/>
        <w:rPr>
          <w:sz w:val="23"/>
          <w:szCs w:val="23"/>
        </w:rPr>
      </w:pPr>
    </w:p>
    <w:p w:rsidR="006C6B9E" w:rsidRPr="007816DB" w:rsidRDefault="006C6B9E" w:rsidP="00FB58DF">
      <w:pPr>
        <w:tabs>
          <w:tab w:val="left" w:pos="720"/>
          <w:tab w:val="left" w:pos="1440"/>
          <w:tab w:val="left" w:pos="2160"/>
          <w:tab w:val="left" w:pos="2880"/>
          <w:tab w:val="right" w:pos="9360"/>
        </w:tabs>
        <w:ind w:left="1440" w:hanging="1440"/>
        <w:rPr>
          <w:sz w:val="23"/>
          <w:szCs w:val="23"/>
        </w:rPr>
      </w:pPr>
      <w:r w:rsidRPr="007816DB">
        <w:rPr>
          <w:sz w:val="23"/>
          <w:szCs w:val="23"/>
        </w:rPr>
        <w:tab/>
      </w:r>
      <w:r w:rsidR="006C12AA" w:rsidRPr="007816DB">
        <w:rPr>
          <w:sz w:val="23"/>
          <w:szCs w:val="23"/>
        </w:rPr>
        <w:t>4.</w:t>
      </w:r>
      <w:r w:rsidRPr="007816DB">
        <w:rPr>
          <w:sz w:val="23"/>
          <w:szCs w:val="23"/>
        </w:rPr>
        <w:tab/>
        <w:t xml:space="preserve">All reports of laboratory analyses </w:t>
      </w:r>
      <w:r w:rsidR="00A056E0" w:rsidRPr="007816DB">
        <w:rPr>
          <w:sz w:val="23"/>
          <w:szCs w:val="23"/>
        </w:rPr>
        <w:t xml:space="preserve">for compliance purposes </w:t>
      </w:r>
      <w:r w:rsidR="00A40E14" w:rsidRPr="007816DB">
        <w:rPr>
          <w:sz w:val="23"/>
          <w:szCs w:val="23"/>
        </w:rPr>
        <w:t xml:space="preserve">shall </w:t>
      </w:r>
      <w:r w:rsidRPr="007816DB">
        <w:rPr>
          <w:sz w:val="23"/>
          <w:szCs w:val="23"/>
        </w:rPr>
        <w:t xml:space="preserve">be submitted to the Department by the certified laboratory contracted by the public water </w:t>
      </w:r>
      <w:r w:rsidR="00A056E0" w:rsidRPr="007816DB">
        <w:rPr>
          <w:sz w:val="23"/>
          <w:szCs w:val="23"/>
        </w:rPr>
        <w:t xml:space="preserve">system to analyze the samples. </w:t>
      </w:r>
      <w:r w:rsidRPr="007816DB">
        <w:rPr>
          <w:sz w:val="23"/>
          <w:szCs w:val="23"/>
        </w:rPr>
        <w:t xml:space="preserve">Any portion of the analysis sub-contracted to another certified laboratory </w:t>
      </w:r>
      <w:r w:rsidR="008B0B30" w:rsidRPr="007816DB">
        <w:rPr>
          <w:sz w:val="23"/>
          <w:szCs w:val="23"/>
        </w:rPr>
        <w:t>shall</w:t>
      </w:r>
      <w:r w:rsidRPr="007816DB">
        <w:rPr>
          <w:sz w:val="23"/>
          <w:szCs w:val="23"/>
        </w:rPr>
        <w:t xml:space="preserve"> be</w:t>
      </w:r>
      <w:r w:rsidR="00A056E0" w:rsidRPr="007816DB">
        <w:rPr>
          <w:sz w:val="23"/>
          <w:szCs w:val="23"/>
        </w:rPr>
        <w:t xml:space="preserve"> </w:t>
      </w:r>
      <w:r w:rsidRPr="007816DB">
        <w:rPr>
          <w:sz w:val="23"/>
          <w:szCs w:val="23"/>
        </w:rPr>
        <w:t>reported by the primary contracted laboratory.</w:t>
      </w:r>
      <w:r w:rsidR="00C345E6" w:rsidRPr="007816DB">
        <w:rPr>
          <w:sz w:val="23"/>
          <w:szCs w:val="23"/>
        </w:rPr>
        <w:t xml:space="preserve"> </w:t>
      </w:r>
      <w:r w:rsidR="00F23FBA" w:rsidRPr="007816DB">
        <w:rPr>
          <w:sz w:val="23"/>
          <w:szCs w:val="23"/>
        </w:rPr>
        <w:t>The</w:t>
      </w:r>
      <w:r w:rsidR="00A40E14" w:rsidRPr="007816DB">
        <w:rPr>
          <w:sz w:val="23"/>
          <w:szCs w:val="23"/>
        </w:rPr>
        <w:t xml:space="preserve"> </w:t>
      </w:r>
      <w:r w:rsidR="00F23FBA" w:rsidRPr="007816DB">
        <w:rPr>
          <w:sz w:val="23"/>
          <w:szCs w:val="23"/>
        </w:rPr>
        <w:t xml:space="preserve">primary contracted laboratory </w:t>
      </w:r>
      <w:r w:rsidR="008B0B30" w:rsidRPr="007816DB">
        <w:rPr>
          <w:sz w:val="23"/>
          <w:szCs w:val="23"/>
        </w:rPr>
        <w:t>shall</w:t>
      </w:r>
      <w:r w:rsidR="00F23FBA" w:rsidRPr="007816DB">
        <w:rPr>
          <w:sz w:val="23"/>
          <w:szCs w:val="23"/>
        </w:rPr>
        <w:t xml:space="preserve"> submit the final report to the Department.</w:t>
      </w:r>
    </w:p>
    <w:p w:rsidR="006C6B9E" w:rsidRPr="007816DB" w:rsidRDefault="006C6B9E" w:rsidP="006C6B9E">
      <w:pPr>
        <w:tabs>
          <w:tab w:val="left" w:pos="720"/>
          <w:tab w:val="left" w:pos="1440"/>
          <w:tab w:val="left" w:pos="2160"/>
          <w:tab w:val="left" w:pos="2880"/>
          <w:tab w:val="right" w:pos="9360"/>
        </w:tabs>
        <w:ind w:left="720" w:hanging="720"/>
        <w:rPr>
          <w:sz w:val="23"/>
          <w:szCs w:val="23"/>
        </w:rPr>
      </w:pPr>
    </w:p>
    <w:p w:rsidR="006C6B9E" w:rsidRPr="007816DB" w:rsidRDefault="006C6B9E" w:rsidP="006C6B9E">
      <w:pPr>
        <w:tabs>
          <w:tab w:val="left" w:pos="720"/>
          <w:tab w:val="left" w:pos="1440"/>
          <w:tab w:val="left" w:pos="2160"/>
          <w:tab w:val="left" w:pos="2880"/>
          <w:tab w:val="right" w:pos="9360"/>
        </w:tabs>
        <w:ind w:left="1440" w:hanging="1440"/>
        <w:rPr>
          <w:sz w:val="23"/>
          <w:szCs w:val="23"/>
        </w:rPr>
      </w:pPr>
      <w:r w:rsidRPr="007816DB">
        <w:rPr>
          <w:sz w:val="23"/>
          <w:szCs w:val="23"/>
        </w:rPr>
        <w:tab/>
      </w:r>
      <w:r w:rsidR="006C12AA" w:rsidRPr="007816DB">
        <w:rPr>
          <w:sz w:val="23"/>
          <w:szCs w:val="23"/>
        </w:rPr>
        <w:t>5.</w:t>
      </w:r>
      <w:r w:rsidRPr="007816DB">
        <w:rPr>
          <w:sz w:val="23"/>
          <w:szCs w:val="23"/>
        </w:rPr>
        <w:tab/>
        <w:t xml:space="preserve">Certified laboratories </w:t>
      </w:r>
      <w:r w:rsidR="00A40E14" w:rsidRPr="007816DB">
        <w:rPr>
          <w:sz w:val="23"/>
          <w:szCs w:val="23"/>
        </w:rPr>
        <w:t>shall</w:t>
      </w:r>
      <w:r w:rsidRPr="007816DB">
        <w:rPr>
          <w:strike/>
          <w:sz w:val="23"/>
          <w:szCs w:val="23"/>
        </w:rPr>
        <w:t xml:space="preserve"> </w:t>
      </w:r>
      <w:r w:rsidRPr="007816DB">
        <w:rPr>
          <w:sz w:val="23"/>
          <w:szCs w:val="23"/>
        </w:rPr>
        <w:t>submit forms to the Department in a format approved by the Department, which includes hard-copy or electronic forms.</w:t>
      </w:r>
      <w:r w:rsidR="00C345E6" w:rsidRPr="007816DB">
        <w:rPr>
          <w:sz w:val="23"/>
          <w:szCs w:val="23"/>
        </w:rPr>
        <w:t xml:space="preserve"> </w:t>
      </w:r>
    </w:p>
    <w:p w:rsidR="006C12AA" w:rsidRPr="007816DB" w:rsidRDefault="006C12AA" w:rsidP="006C6B9E">
      <w:pPr>
        <w:tabs>
          <w:tab w:val="left" w:pos="720"/>
          <w:tab w:val="left" w:pos="1440"/>
          <w:tab w:val="left" w:pos="2160"/>
          <w:tab w:val="left" w:pos="2880"/>
          <w:tab w:val="right" w:pos="9360"/>
        </w:tabs>
        <w:ind w:left="1440" w:hanging="1440"/>
        <w:rPr>
          <w:sz w:val="23"/>
          <w:szCs w:val="23"/>
        </w:rPr>
      </w:pPr>
    </w:p>
    <w:p w:rsidR="00FF6922" w:rsidRPr="007816DB" w:rsidRDefault="006C12AA" w:rsidP="006C12AA">
      <w:pPr>
        <w:tabs>
          <w:tab w:val="left" w:pos="720"/>
          <w:tab w:val="left" w:pos="1440"/>
          <w:tab w:val="left" w:pos="2160"/>
          <w:tab w:val="left" w:pos="2880"/>
          <w:tab w:val="right" w:pos="9360"/>
        </w:tabs>
        <w:ind w:left="1440" w:hanging="1440"/>
        <w:rPr>
          <w:sz w:val="23"/>
          <w:szCs w:val="23"/>
        </w:rPr>
      </w:pPr>
      <w:r w:rsidRPr="007816DB">
        <w:rPr>
          <w:sz w:val="23"/>
          <w:szCs w:val="23"/>
        </w:rPr>
        <w:tab/>
        <w:t>6.</w:t>
      </w:r>
      <w:r w:rsidRPr="007816DB">
        <w:rPr>
          <w:sz w:val="23"/>
          <w:szCs w:val="23"/>
        </w:rPr>
        <w:tab/>
      </w:r>
      <w:r w:rsidR="00FF6922" w:rsidRPr="007816DB">
        <w:rPr>
          <w:sz w:val="23"/>
          <w:szCs w:val="23"/>
        </w:rPr>
        <w:t xml:space="preserve">The Department may require any bottler, distributor, or vendor of bottled water to test and submit results to the Department for any substance at any time, when the Department has reason to believe that the substance may be present in a water source and may threaten public health. The Department reserves the right to increase testing/ monitoring frequency, based upon the potential health risk. </w:t>
      </w:r>
    </w:p>
    <w:p w:rsidR="00FF6922" w:rsidRPr="007816DB" w:rsidRDefault="00FF6922" w:rsidP="00FF6922">
      <w:pPr>
        <w:pStyle w:val="ListParagraph"/>
        <w:tabs>
          <w:tab w:val="left" w:pos="1440"/>
          <w:tab w:val="left" w:pos="2160"/>
          <w:tab w:val="left" w:pos="2880"/>
          <w:tab w:val="right" w:pos="9360"/>
        </w:tabs>
        <w:ind w:left="1440" w:hanging="720"/>
        <w:rPr>
          <w:sz w:val="23"/>
          <w:szCs w:val="23"/>
        </w:rPr>
      </w:pPr>
    </w:p>
    <w:p w:rsidR="00DF13F8" w:rsidRPr="007816DB" w:rsidRDefault="002F6B8A" w:rsidP="00D820C3">
      <w:pPr>
        <w:pStyle w:val="Heading2"/>
        <w:jc w:val="left"/>
        <w:rPr>
          <w:sz w:val="23"/>
          <w:szCs w:val="23"/>
          <w:u w:val="none"/>
        </w:rPr>
      </w:pPr>
      <w:bookmarkStart w:id="69" w:name="_Toc442343248"/>
      <w:r w:rsidRPr="007816DB">
        <w:rPr>
          <w:sz w:val="23"/>
          <w:szCs w:val="23"/>
          <w:u w:val="none"/>
        </w:rPr>
        <w:t>D</w:t>
      </w:r>
      <w:r w:rsidR="00DF13F8" w:rsidRPr="007816DB">
        <w:rPr>
          <w:sz w:val="23"/>
          <w:szCs w:val="23"/>
          <w:u w:val="none"/>
        </w:rPr>
        <w:t>.</w:t>
      </w:r>
      <w:r w:rsidR="00DF13F8" w:rsidRPr="007816DB">
        <w:rPr>
          <w:sz w:val="23"/>
          <w:szCs w:val="23"/>
          <w:u w:val="none"/>
        </w:rPr>
        <w:tab/>
      </w:r>
      <w:r w:rsidR="00DF13F8" w:rsidRPr="00FB58DF">
        <w:rPr>
          <w:b/>
          <w:sz w:val="23"/>
          <w:szCs w:val="23"/>
          <w:u w:val="none"/>
        </w:rPr>
        <w:t>M</w:t>
      </w:r>
      <w:r w:rsidR="00040278" w:rsidRPr="00FB58DF">
        <w:rPr>
          <w:b/>
          <w:sz w:val="23"/>
          <w:szCs w:val="23"/>
          <w:u w:val="none"/>
        </w:rPr>
        <w:t>onthly Report to Department</w:t>
      </w:r>
      <w:bookmarkEnd w:id="69"/>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pStyle w:val="BodyTextIndent2"/>
        <w:rPr>
          <w:sz w:val="23"/>
          <w:szCs w:val="23"/>
        </w:rPr>
      </w:pPr>
      <w:r w:rsidRPr="007816DB">
        <w:rPr>
          <w:sz w:val="23"/>
          <w:szCs w:val="23"/>
        </w:rPr>
        <w:tab/>
        <w:t>1.</w:t>
      </w:r>
      <w:r w:rsidRPr="007816DB">
        <w:rPr>
          <w:sz w:val="23"/>
          <w:szCs w:val="23"/>
        </w:rPr>
        <w:tab/>
        <w:t xml:space="preserve">Each community system serving municipalities and/or Districts shall file with the Department no later than the tenth day of each month, a monthly operational report. The reports shall be made on forms provided or approved by the Department and shall include, but not be limited to: records of daily test results, daily water production and usage, daily chemical usage, any change in normal treatment procedure, and other pertinent information. </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rsidP="00FB58DF">
      <w:pPr>
        <w:tabs>
          <w:tab w:val="left" w:pos="720"/>
          <w:tab w:val="left" w:pos="1440"/>
          <w:tab w:val="left" w:pos="2160"/>
          <w:tab w:val="left" w:pos="2880"/>
        </w:tabs>
        <w:ind w:left="1440" w:right="90" w:hanging="1440"/>
        <w:rPr>
          <w:sz w:val="23"/>
          <w:szCs w:val="23"/>
        </w:rPr>
      </w:pPr>
      <w:r w:rsidRPr="007816DB">
        <w:rPr>
          <w:sz w:val="23"/>
          <w:szCs w:val="23"/>
        </w:rPr>
        <w:tab/>
        <w:t>2.</w:t>
      </w:r>
      <w:r w:rsidRPr="007816DB">
        <w:rPr>
          <w:sz w:val="23"/>
          <w:szCs w:val="23"/>
        </w:rPr>
        <w:tab/>
        <w:t>All public water systems which are not included in Section (6)(</w:t>
      </w:r>
      <w:r w:rsidR="00482759" w:rsidRPr="007816DB">
        <w:rPr>
          <w:sz w:val="23"/>
          <w:szCs w:val="23"/>
        </w:rPr>
        <w:t>D</w:t>
      </w:r>
      <w:r w:rsidRPr="007816DB">
        <w:rPr>
          <w:sz w:val="23"/>
          <w:szCs w:val="23"/>
        </w:rPr>
        <w:t>)(1) that add chemicals on a continuous basis shall submit monthly reports on forms provided by</w:t>
      </w:r>
      <w:r w:rsidR="00FB58DF">
        <w:rPr>
          <w:sz w:val="23"/>
          <w:szCs w:val="23"/>
        </w:rPr>
        <w:t> </w:t>
      </w:r>
      <w:r w:rsidRPr="007816DB">
        <w:rPr>
          <w:sz w:val="23"/>
          <w:szCs w:val="23"/>
        </w:rPr>
        <w:t>or approved by the Department or via electronic means</w:t>
      </w:r>
      <w:r w:rsidR="0093239E" w:rsidRPr="007816DB">
        <w:rPr>
          <w:sz w:val="23"/>
          <w:szCs w:val="23"/>
        </w:rPr>
        <w:t>,</w:t>
      </w:r>
      <w:r w:rsidRPr="007816DB">
        <w:rPr>
          <w:sz w:val="23"/>
          <w:szCs w:val="23"/>
        </w:rPr>
        <w:t xml:space="preserve"> as approved by the Department.</w:t>
      </w:r>
      <w:r w:rsidR="00C345E6" w:rsidRPr="007816DB">
        <w:rPr>
          <w:sz w:val="23"/>
          <w:szCs w:val="23"/>
        </w:rPr>
        <w:t xml:space="preserve"> </w:t>
      </w:r>
      <w:r w:rsidRPr="007816DB">
        <w:rPr>
          <w:sz w:val="23"/>
          <w:szCs w:val="23"/>
        </w:rPr>
        <w:t xml:space="preserve">These monthly reports shall </w:t>
      </w:r>
      <w:r w:rsidR="001A00AB" w:rsidRPr="007816DB">
        <w:rPr>
          <w:sz w:val="23"/>
          <w:szCs w:val="23"/>
        </w:rPr>
        <w:t xml:space="preserve">be submitted to the Department no later than the tenth day of each month and </w:t>
      </w:r>
      <w:r w:rsidRPr="007816DB">
        <w:rPr>
          <w:sz w:val="23"/>
          <w:szCs w:val="23"/>
        </w:rPr>
        <w:t>include</w:t>
      </w:r>
      <w:r w:rsidR="001A00AB" w:rsidRPr="007816DB">
        <w:rPr>
          <w:sz w:val="23"/>
          <w:szCs w:val="23"/>
        </w:rPr>
        <w:t>,</w:t>
      </w:r>
      <w:r w:rsidRPr="007816DB">
        <w:rPr>
          <w:sz w:val="23"/>
          <w:szCs w:val="23"/>
        </w:rPr>
        <w:t xml:space="preserve"> but not be limited to</w:t>
      </w:r>
      <w:r w:rsidR="001A00AB" w:rsidRPr="007816DB">
        <w:rPr>
          <w:sz w:val="23"/>
          <w:szCs w:val="23"/>
        </w:rPr>
        <w:t>, the following</w:t>
      </w:r>
      <w:r w:rsidRPr="007816DB">
        <w:rPr>
          <w:sz w:val="23"/>
          <w:szCs w:val="23"/>
        </w:rPr>
        <w:t>: records of daily test results, daily chemical usage, any change from the normal treatment procedure, and any other pertinent information.</w:t>
      </w:r>
      <w:r w:rsidR="00C345E6" w:rsidRPr="007816DB">
        <w:rPr>
          <w:sz w:val="23"/>
          <w:szCs w:val="23"/>
        </w:rPr>
        <w:t xml:space="preserve"> </w:t>
      </w:r>
      <w:r w:rsidRPr="007816DB">
        <w:rPr>
          <w:sz w:val="23"/>
          <w:szCs w:val="23"/>
        </w:rPr>
        <w:t>Based upon the complexity, size, and compliance history, the Depar</w:t>
      </w:r>
      <w:r w:rsidR="00FB58DF">
        <w:rPr>
          <w:sz w:val="23"/>
          <w:szCs w:val="23"/>
        </w:rPr>
        <w:t>tment may reduce a public water </w:t>
      </w:r>
      <w:r w:rsidRPr="007816DB">
        <w:rPr>
          <w:sz w:val="23"/>
          <w:szCs w:val="23"/>
        </w:rPr>
        <w:t>system’s daily monitoring requirements</w:t>
      </w:r>
      <w:r w:rsidR="0093239E" w:rsidRPr="007816DB">
        <w:rPr>
          <w:sz w:val="23"/>
          <w:szCs w:val="23"/>
        </w:rPr>
        <w:t>,</w:t>
      </w:r>
      <w:r w:rsidRPr="007816DB">
        <w:rPr>
          <w:sz w:val="23"/>
          <w:szCs w:val="23"/>
        </w:rPr>
        <w:t xml:space="preserve"> but in no case shall it be reduced to less than twice </w:t>
      </w:r>
      <w:r w:rsidR="0093239E" w:rsidRPr="007816DB">
        <w:rPr>
          <w:sz w:val="23"/>
          <w:szCs w:val="23"/>
        </w:rPr>
        <w:t xml:space="preserve">per </w:t>
      </w:r>
      <w:r w:rsidRPr="007816DB">
        <w:rPr>
          <w:sz w:val="23"/>
          <w:szCs w:val="23"/>
        </w:rPr>
        <w:t>week.</w:t>
      </w:r>
      <w:r w:rsidR="00C345E6" w:rsidRPr="007816DB">
        <w:rPr>
          <w:sz w:val="23"/>
          <w:szCs w:val="23"/>
        </w:rPr>
        <w:t xml:space="preserve"> </w:t>
      </w:r>
    </w:p>
    <w:p w:rsidR="001A00AB" w:rsidRPr="007816DB" w:rsidRDefault="001A00AB">
      <w:pPr>
        <w:tabs>
          <w:tab w:val="left" w:pos="720"/>
          <w:tab w:val="left" w:pos="1440"/>
          <w:tab w:val="left" w:pos="2160"/>
          <w:tab w:val="left" w:pos="2880"/>
          <w:tab w:val="right" w:pos="9360"/>
        </w:tabs>
        <w:ind w:left="1440" w:hanging="1440"/>
        <w:rPr>
          <w:sz w:val="23"/>
          <w:szCs w:val="23"/>
        </w:rPr>
      </w:pPr>
    </w:p>
    <w:p w:rsidR="00687B46" w:rsidRPr="007816DB" w:rsidRDefault="00687B46" w:rsidP="00687B46">
      <w:pPr>
        <w:tabs>
          <w:tab w:val="left" w:pos="720"/>
          <w:tab w:val="left" w:pos="1440"/>
          <w:tab w:val="left" w:pos="2160"/>
          <w:tab w:val="left" w:pos="2880"/>
          <w:tab w:val="right" w:pos="9360"/>
        </w:tabs>
        <w:ind w:left="1440" w:hanging="720"/>
        <w:rPr>
          <w:sz w:val="23"/>
          <w:szCs w:val="23"/>
        </w:rPr>
      </w:pPr>
      <w:r w:rsidRPr="007816DB">
        <w:rPr>
          <w:sz w:val="23"/>
          <w:szCs w:val="23"/>
        </w:rPr>
        <w:t>3.</w:t>
      </w:r>
      <w:r w:rsidRPr="007816DB">
        <w:rPr>
          <w:sz w:val="23"/>
          <w:szCs w:val="23"/>
        </w:rPr>
        <w:tab/>
        <w:t xml:space="preserve">If a </w:t>
      </w:r>
      <w:r w:rsidR="000A3CD7" w:rsidRPr="007816DB">
        <w:rPr>
          <w:sz w:val="23"/>
          <w:szCs w:val="23"/>
        </w:rPr>
        <w:t>Designated O</w:t>
      </w:r>
      <w:r w:rsidRPr="007816DB">
        <w:rPr>
          <w:sz w:val="23"/>
          <w:szCs w:val="23"/>
        </w:rPr>
        <w:t xml:space="preserve">perator is required </w:t>
      </w:r>
      <w:r w:rsidR="001A00AB" w:rsidRPr="007816DB">
        <w:rPr>
          <w:sz w:val="23"/>
          <w:szCs w:val="23"/>
        </w:rPr>
        <w:t xml:space="preserve">to oversee </w:t>
      </w:r>
      <w:r w:rsidRPr="007816DB">
        <w:rPr>
          <w:sz w:val="23"/>
          <w:szCs w:val="23"/>
        </w:rPr>
        <w:t>a public water system</w:t>
      </w:r>
      <w:r w:rsidR="00F67B2E" w:rsidRPr="007816DB">
        <w:rPr>
          <w:sz w:val="23"/>
          <w:szCs w:val="23"/>
        </w:rPr>
        <w:t xml:space="preserve"> </w:t>
      </w:r>
      <w:r w:rsidR="0097386B" w:rsidRPr="007816DB">
        <w:rPr>
          <w:sz w:val="23"/>
          <w:szCs w:val="23"/>
        </w:rPr>
        <w:t>that</w:t>
      </w:r>
      <w:r w:rsidR="00F67B2E" w:rsidRPr="007816DB">
        <w:rPr>
          <w:sz w:val="23"/>
          <w:szCs w:val="23"/>
        </w:rPr>
        <w:t xml:space="preserve"> submits monthly </w:t>
      </w:r>
      <w:r w:rsidR="0097386B" w:rsidRPr="007816DB">
        <w:rPr>
          <w:sz w:val="23"/>
          <w:szCs w:val="23"/>
        </w:rPr>
        <w:t xml:space="preserve">operating </w:t>
      </w:r>
      <w:r w:rsidR="00F67B2E" w:rsidRPr="007816DB">
        <w:rPr>
          <w:sz w:val="23"/>
          <w:szCs w:val="23"/>
        </w:rPr>
        <w:t>reports</w:t>
      </w:r>
      <w:r w:rsidRPr="007816DB">
        <w:rPr>
          <w:sz w:val="23"/>
          <w:szCs w:val="23"/>
        </w:rPr>
        <w:t>, then th</w:t>
      </w:r>
      <w:r w:rsidR="00F67B2E" w:rsidRPr="007816DB">
        <w:rPr>
          <w:sz w:val="23"/>
          <w:szCs w:val="23"/>
        </w:rPr>
        <w:t>at</w:t>
      </w:r>
      <w:r w:rsidRPr="007816DB">
        <w:rPr>
          <w:sz w:val="23"/>
          <w:szCs w:val="23"/>
        </w:rPr>
        <w:t xml:space="preserve"> </w:t>
      </w:r>
      <w:r w:rsidR="000A3CD7" w:rsidRPr="007816DB">
        <w:rPr>
          <w:sz w:val="23"/>
          <w:szCs w:val="23"/>
        </w:rPr>
        <w:t xml:space="preserve">Designated Operator </w:t>
      </w:r>
      <w:r w:rsidRPr="007816DB">
        <w:rPr>
          <w:sz w:val="23"/>
          <w:szCs w:val="23"/>
        </w:rPr>
        <w:t xml:space="preserve">is </w:t>
      </w:r>
      <w:r w:rsidR="00F67B2E" w:rsidRPr="007816DB">
        <w:rPr>
          <w:sz w:val="23"/>
          <w:szCs w:val="23"/>
        </w:rPr>
        <w:t>required to sign all monthly reports.</w:t>
      </w:r>
      <w:r w:rsidR="0097386B" w:rsidRPr="007816DB">
        <w:rPr>
          <w:sz w:val="23"/>
          <w:szCs w:val="23"/>
        </w:rPr>
        <w:t xml:space="preserve"> In some limited circumstances, such as with large municipal public water systems, the Department may authorize the Designated Operator to delegate an agent to sign the monthly operating reports.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2F6B8A" w:rsidP="00D820C3">
      <w:pPr>
        <w:pStyle w:val="Heading2"/>
        <w:jc w:val="left"/>
        <w:rPr>
          <w:sz w:val="23"/>
          <w:szCs w:val="23"/>
          <w:u w:val="none"/>
        </w:rPr>
      </w:pPr>
      <w:bookmarkStart w:id="70" w:name="_Toc442343249"/>
      <w:r w:rsidRPr="007816DB">
        <w:rPr>
          <w:sz w:val="23"/>
          <w:szCs w:val="23"/>
          <w:u w:val="none"/>
        </w:rPr>
        <w:t>E</w:t>
      </w:r>
      <w:r w:rsidR="00C53934" w:rsidRPr="007816DB">
        <w:rPr>
          <w:sz w:val="23"/>
          <w:szCs w:val="23"/>
          <w:u w:val="none"/>
        </w:rPr>
        <w:t>.</w:t>
      </w:r>
      <w:r w:rsidR="00C53934" w:rsidRPr="007816DB">
        <w:rPr>
          <w:sz w:val="23"/>
          <w:szCs w:val="23"/>
          <w:u w:val="none"/>
        </w:rPr>
        <w:tab/>
      </w:r>
      <w:r w:rsidR="00C53934" w:rsidRPr="00FB58DF">
        <w:rPr>
          <w:b/>
          <w:sz w:val="23"/>
          <w:szCs w:val="23"/>
          <w:u w:val="none"/>
        </w:rPr>
        <w:t>C</w:t>
      </w:r>
      <w:r w:rsidR="00087DEC" w:rsidRPr="00FB58DF">
        <w:rPr>
          <w:b/>
          <w:sz w:val="23"/>
          <w:szCs w:val="23"/>
          <w:u w:val="none"/>
        </w:rPr>
        <w:t>hange in Ownership</w:t>
      </w:r>
      <w:bookmarkEnd w:id="70"/>
    </w:p>
    <w:p w:rsidR="00C53934" w:rsidRPr="007816DB" w:rsidRDefault="00C53934">
      <w:pPr>
        <w:tabs>
          <w:tab w:val="left" w:pos="720"/>
          <w:tab w:val="left" w:pos="1440"/>
          <w:tab w:val="left" w:pos="2160"/>
          <w:tab w:val="left" w:pos="2880"/>
          <w:tab w:val="right" w:pos="9360"/>
        </w:tabs>
        <w:rPr>
          <w:sz w:val="23"/>
          <w:szCs w:val="23"/>
        </w:rPr>
      </w:pPr>
    </w:p>
    <w:p w:rsidR="00C53934" w:rsidRPr="007816DB" w:rsidRDefault="00C53934" w:rsidP="00482759">
      <w:pPr>
        <w:pStyle w:val="ListParagraph"/>
        <w:numPr>
          <w:ilvl w:val="3"/>
          <w:numId w:val="37"/>
        </w:numPr>
        <w:tabs>
          <w:tab w:val="clear" w:pos="360"/>
          <w:tab w:val="num" w:pos="1440"/>
          <w:tab w:val="left" w:pos="2160"/>
          <w:tab w:val="right" w:pos="9360"/>
        </w:tabs>
        <w:ind w:left="1440" w:hanging="720"/>
        <w:rPr>
          <w:sz w:val="23"/>
          <w:szCs w:val="23"/>
        </w:rPr>
      </w:pPr>
      <w:r w:rsidRPr="007816DB">
        <w:rPr>
          <w:sz w:val="23"/>
          <w:szCs w:val="23"/>
        </w:rPr>
        <w:t xml:space="preserve">All current owners of public water systems </w:t>
      </w:r>
      <w:r w:rsidR="0093239E" w:rsidRPr="007816DB">
        <w:rPr>
          <w:sz w:val="23"/>
          <w:szCs w:val="23"/>
        </w:rPr>
        <w:t>shall</w:t>
      </w:r>
      <w:r w:rsidRPr="007816DB">
        <w:rPr>
          <w:sz w:val="23"/>
          <w:szCs w:val="23"/>
        </w:rPr>
        <w:t xml:space="preserve"> notify the Department of a change in ownership 60</w:t>
      </w:r>
      <w:r w:rsidR="00E05DD9" w:rsidRPr="007816DB">
        <w:rPr>
          <w:sz w:val="23"/>
          <w:szCs w:val="23"/>
        </w:rPr>
        <w:t xml:space="preserve"> </w:t>
      </w:r>
      <w:r w:rsidRPr="007816DB">
        <w:rPr>
          <w:sz w:val="23"/>
          <w:szCs w:val="23"/>
        </w:rPr>
        <w:t>days prior to the transfer.</w:t>
      </w:r>
    </w:p>
    <w:p w:rsidR="0019271E" w:rsidRPr="007816DB" w:rsidRDefault="0019271E" w:rsidP="0019271E">
      <w:pPr>
        <w:tabs>
          <w:tab w:val="left" w:pos="1440"/>
          <w:tab w:val="left" w:pos="2160"/>
          <w:tab w:val="right" w:pos="9360"/>
        </w:tabs>
        <w:ind w:left="720"/>
        <w:rPr>
          <w:sz w:val="23"/>
          <w:szCs w:val="23"/>
        </w:rPr>
      </w:pPr>
    </w:p>
    <w:p w:rsidR="0019271E" w:rsidRPr="007816DB" w:rsidRDefault="0019271E" w:rsidP="00482759">
      <w:pPr>
        <w:pStyle w:val="ListParagraph"/>
        <w:numPr>
          <w:ilvl w:val="3"/>
          <w:numId w:val="37"/>
        </w:numPr>
        <w:tabs>
          <w:tab w:val="clear" w:pos="360"/>
          <w:tab w:val="num" w:pos="1440"/>
          <w:tab w:val="left" w:pos="2160"/>
          <w:tab w:val="right" w:pos="9360"/>
        </w:tabs>
        <w:ind w:left="1440" w:hanging="720"/>
        <w:rPr>
          <w:sz w:val="23"/>
          <w:szCs w:val="23"/>
        </w:rPr>
      </w:pPr>
      <w:r w:rsidRPr="007816DB">
        <w:rPr>
          <w:sz w:val="23"/>
          <w:szCs w:val="23"/>
        </w:rPr>
        <w:t xml:space="preserve">New owners of community and non-transient, non-community public water systems must </w:t>
      </w:r>
      <w:r w:rsidR="0054419C" w:rsidRPr="007816DB">
        <w:rPr>
          <w:sz w:val="23"/>
          <w:szCs w:val="23"/>
        </w:rPr>
        <w:t xml:space="preserve">contact the Department within sixty (60) days of an ownership transfer for </w:t>
      </w:r>
      <w:r w:rsidRPr="007816DB">
        <w:rPr>
          <w:sz w:val="23"/>
          <w:szCs w:val="23"/>
        </w:rPr>
        <w:t xml:space="preserve">a review of </w:t>
      </w:r>
      <w:r w:rsidR="0054419C" w:rsidRPr="007816DB">
        <w:rPr>
          <w:sz w:val="23"/>
          <w:szCs w:val="23"/>
        </w:rPr>
        <w:t>the water system’s</w:t>
      </w:r>
      <w:r w:rsidR="0054419C" w:rsidRPr="007816DB">
        <w:rPr>
          <w:color w:val="FF0000"/>
          <w:sz w:val="23"/>
          <w:szCs w:val="23"/>
        </w:rPr>
        <w:t xml:space="preserve"> </w:t>
      </w:r>
      <w:r w:rsidRPr="007816DB">
        <w:rPr>
          <w:sz w:val="23"/>
          <w:szCs w:val="23"/>
        </w:rPr>
        <w:t>technical, managerial, and financial capacity.</w:t>
      </w:r>
    </w:p>
    <w:p w:rsidR="0019271E" w:rsidRPr="007816DB" w:rsidRDefault="0019271E" w:rsidP="0019271E">
      <w:pPr>
        <w:tabs>
          <w:tab w:val="left" w:pos="1440"/>
          <w:tab w:val="left" w:pos="2160"/>
          <w:tab w:val="right" w:pos="9360"/>
        </w:tabs>
        <w:rPr>
          <w:sz w:val="23"/>
          <w:szCs w:val="23"/>
        </w:rPr>
      </w:pPr>
    </w:p>
    <w:p w:rsidR="0019271E" w:rsidRPr="007816DB" w:rsidRDefault="002F6B8A" w:rsidP="00D820C3">
      <w:pPr>
        <w:pStyle w:val="Heading2"/>
        <w:jc w:val="left"/>
        <w:rPr>
          <w:sz w:val="23"/>
          <w:szCs w:val="23"/>
          <w:u w:val="none"/>
        </w:rPr>
      </w:pPr>
      <w:bookmarkStart w:id="71" w:name="_Toc442343250"/>
      <w:r w:rsidRPr="007816DB">
        <w:rPr>
          <w:sz w:val="23"/>
          <w:szCs w:val="23"/>
          <w:u w:val="none"/>
        </w:rPr>
        <w:t>F</w:t>
      </w:r>
      <w:r w:rsidR="0019271E" w:rsidRPr="007816DB">
        <w:rPr>
          <w:sz w:val="23"/>
          <w:szCs w:val="23"/>
          <w:u w:val="none"/>
        </w:rPr>
        <w:t>.</w:t>
      </w:r>
      <w:r w:rsidR="0019271E" w:rsidRPr="007816DB">
        <w:rPr>
          <w:sz w:val="23"/>
          <w:szCs w:val="23"/>
          <w:u w:val="none"/>
        </w:rPr>
        <w:tab/>
      </w:r>
      <w:r w:rsidR="0019271E" w:rsidRPr="00FB58DF">
        <w:rPr>
          <w:b/>
          <w:sz w:val="23"/>
          <w:szCs w:val="23"/>
          <w:u w:val="none"/>
        </w:rPr>
        <w:t>S</w:t>
      </w:r>
      <w:r w:rsidR="00087DEC" w:rsidRPr="00FB58DF">
        <w:rPr>
          <w:b/>
          <w:sz w:val="23"/>
          <w:szCs w:val="23"/>
          <w:u w:val="none"/>
        </w:rPr>
        <w:t>ecurity Reports</w:t>
      </w:r>
      <w:bookmarkEnd w:id="71"/>
    </w:p>
    <w:p w:rsidR="0019271E" w:rsidRPr="007816DB" w:rsidRDefault="0019271E" w:rsidP="0019271E">
      <w:pPr>
        <w:tabs>
          <w:tab w:val="left" w:pos="720"/>
          <w:tab w:val="right" w:pos="9180"/>
        </w:tabs>
        <w:ind w:left="720" w:right="7820"/>
        <w:rPr>
          <w:sz w:val="23"/>
          <w:szCs w:val="23"/>
        </w:rPr>
      </w:pPr>
    </w:p>
    <w:p w:rsidR="00DF13F8" w:rsidRPr="007816DB" w:rsidRDefault="0019271E" w:rsidP="00FB58DF">
      <w:pPr>
        <w:tabs>
          <w:tab w:val="left" w:pos="1170"/>
          <w:tab w:val="right" w:pos="8820"/>
        </w:tabs>
        <w:ind w:left="720"/>
        <w:rPr>
          <w:sz w:val="23"/>
          <w:szCs w:val="23"/>
        </w:rPr>
      </w:pPr>
      <w:r w:rsidRPr="007816DB">
        <w:rPr>
          <w:sz w:val="23"/>
          <w:szCs w:val="23"/>
        </w:rPr>
        <w:t>Public water systems must notify the Department and law enforcement officials immediately to report any act of potential or suspected tampering.</w:t>
      </w:r>
    </w:p>
    <w:p w:rsidR="00FB127C" w:rsidRPr="007816DB" w:rsidRDefault="00FB127C">
      <w:pPr>
        <w:rPr>
          <w:sz w:val="23"/>
          <w:szCs w:val="23"/>
        </w:rPr>
      </w:pPr>
      <w:r w:rsidRPr="007816DB">
        <w:rPr>
          <w:sz w:val="23"/>
          <w:szCs w:val="23"/>
        </w:rPr>
        <w:br w:type="page"/>
      </w:r>
    </w:p>
    <w:p w:rsidR="00303936" w:rsidRPr="007816DB" w:rsidRDefault="00EA33AF" w:rsidP="00EA33AF">
      <w:pPr>
        <w:pStyle w:val="Heading1"/>
        <w:rPr>
          <w:b/>
          <w:strike w:val="0"/>
          <w:sz w:val="23"/>
          <w:szCs w:val="23"/>
        </w:rPr>
      </w:pPr>
      <w:bookmarkStart w:id="72" w:name="_Toc442343251"/>
      <w:r w:rsidRPr="007816DB">
        <w:rPr>
          <w:b/>
          <w:strike w:val="0"/>
          <w:sz w:val="23"/>
          <w:szCs w:val="23"/>
        </w:rPr>
        <w:t xml:space="preserve">SECTION 7: </w:t>
      </w:r>
      <w:r w:rsidR="00303936" w:rsidRPr="007816DB">
        <w:rPr>
          <w:b/>
          <w:strike w:val="0"/>
          <w:sz w:val="23"/>
          <w:szCs w:val="23"/>
        </w:rPr>
        <w:t xml:space="preserve">NATIONAL </w:t>
      </w:r>
      <w:r w:rsidRPr="007816DB">
        <w:rPr>
          <w:b/>
          <w:strike w:val="0"/>
          <w:sz w:val="23"/>
          <w:szCs w:val="23"/>
        </w:rPr>
        <w:t>PRIMARY DRINKING WATER REGULATIONS</w:t>
      </w:r>
      <w:bookmarkEnd w:id="72"/>
      <w:r w:rsidRPr="007816DB">
        <w:rPr>
          <w:b/>
          <w:strike w:val="0"/>
          <w:sz w:val="23"/>
          <w:szCs w:val="23"/>
        </w:rPr>
        <w:t xml:space="preserve"> </w:t>
      </w:r>
    </w:p>
    <w:p w:rsidR="00DF13F8" w:rsidRPr="007816DB" w:rsidRDefault="00EA33AF" w:rsidP="00EA33AF">
      <w:pPr>
        <w:pStyle w:val="Heading1"/>
        <w:rPr>
          <w:b/>
          <w:strike w:val="0"/>
          <w:sz w:val="23"/>
          <w:szCs w:val="23"/>
        </w:rPr>
      </w:pPr>
      <w:bookmarkStart w:id="73" w:name="_Toc442343252"/>
      <w:r w:rsidRPr="007816DB">
        <w:rPr>
          <w:b/>
          <w:strike w:val="0"/>
          <w:sz w:val="23"/>
          <w:szCs w:val="23"/>
        </w:rPr>
        <w:t xml:space="preserve">(40 </w:t>
      </w:r>
      <w:r w:rsidR="00916EA1" w:rsidRPr="007816DB">
        <w:rPr>
          <w:b/>
          <w:strike w:val="0"/>
          <w:sz w:val="23"/>
          <w:szCs w:val="23"/>
        </w:rPr>
        <w:t>C.F.R.</w:t>
      </w:r>
      <w:r w:rsidRPr="007816DB">
        <w:rPr>
          <w:b/>
          <w:strike w:val="0"/>
          <w:sz w:val="23"/>
          <w:szCs w:val="23"/>
        </w:rPr>
        <w:t xml:space="preserve"> – PART 141)</w:t>
      </w:r>
      <w:bookmarkEnd w:id="73"/>
    </w:p>
    <w:p w:rsidR="00EA33AF" w:rsidRPr="007816DB" w:rsidRDefault="00EA33AF" w:rsidP="00EA33AF">
      <w:pPr>
        <w:rPr>
          <w:sz w:val="23"/>
          <w:szCs w:val="23"/>
        </w:rPr>
      </w:pPr>
    </w:p>
    <w:p w:rsidR="00DF13F8" w:rsidRPr="007816DB" w:rsidRDefault="00DF13F8" w:rsidP="00D820C3">
      <w:pPr>
        <w:pStyle w:val="Heading2"/>
        <w:jc w:val="left"/>
        <w:rPr>
          <w:sz w:val="23"/>
          <w:szCs w:val="23"/>
          <w:u w:val="none"/>
        </w:rPr>
      </w:pPr>
      <w:bookmarkStart w:id="74" w:name="_Toc442343253"/>
      <w:r w:rsidRPr="007816DB">
        <w:rPr>
          <w:sz w:val="23"/>
          <w:szCs w:val="23"/>
          <w:u w:val="none"/>
        </w:rPr>
        <w:t>A.</w:t>
      </w:r>
      <w:r w:rsidRPr="007816DB">
        <w:rPr>
          <w:sz w:val="23"/>
          <w:szCs w:val="23"/>
          <w:u w:val="none"/>
        </w:rPr>
        <w:tab/>
      </w:r>
      <w:r w:rsidRPr="00D800DA">
        <w:rPr>
          <w:b/>
          <w:sz w:val="23"/>
          <w:szCs w:val="23"/>
          <w:u w:val="none"/>
        </w:rPr>
        <w:t>G</w:t>
      </w:r>
      <w:r w:rsidR="00087DEC" w:rsidRPr="00D800DA">
        <w:rPr>
          <w:b/>
          <w:sz w:val="23"/>
          <w:szCs w:val="23"/>
          <w:u w:val="none"/>
        </w:rPr>
        <w:t>eneral Provisions</w:t>
      </w:r>
      <w:bookmarkEnd w:id="74"/>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D800DA">
        <w:rPr>
          <w:b/>
          <w:sz w:val="23"/>
          <w:szCs w:val="23"/>
        </w:rPr>
        <w:t>Applicability</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D800DA" w:rsidRDefault="00DF13F8">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Pr="00583995">
        <w:rPr>
          <w:i/>
          <w:sz w:val="23"/>
          <w:szCs w:val="23"/>
        </w:rPr>
        <w:t>Code of Federal Regulations</w:t>
      </w:r>
      <w:r w:rsidRPr="007816DB">
        <w:rPr>
          <w:sz w:val="23"/>
          <w:szCs w:val="23"/>
        </w:rPr>
        <w:t xml:space="preserve"> </w:t>
      </w:r>
      <w:r w:rsidR="003A526B" w:rsidRPr="007816DB">
        <w:rPr>
          <w:sz w:val="23"/>
          <w:szCs w:val="23"/>
        </w:rPr>
        <w:t>(hereinafter referred to as “C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003A526B" w:rsidRPr="007816DB">
        <w:rPr>
          <w:sz w:val="23"/>
          <w:szCs w:val="23"/>
        </w:rPr>
        <w:t>”),</w:t>
      </w:r>
      <w:r w:rsidR="007137E0" w:rsidRPr="007816DB">
        <w:rPr>
          <w:sz w:val="23"/>
          <w:szCs w:val="23"/>
        </w:rPr>
        <w:t xml:space="preserve"> </w:t>
      </w:r>
      <w:r w:rsidRPr="007816DB">
        <w:rPr>
          <w:sz w:val="23"/>
          <w:szCs w:val="23"/>
        </w:rPr>
        <w:t>Section</w:t>
      </w:r>
      <w:r w:rsidR="00D800DA">
        <w:rPr>
          <w:sz w:val="23"/>
          <w:szCs w:val="23"/>
        </w:rPr>
        <w:t> </w:t>
      </w:r>
      <w:r w:rsidRPr="007816DB">
        <w:rPr>
          <w:sz w:val="23"/>
          <w:szCs w:val="23"/>
        </w:rPr>
        <w:t xml:space="preserve">141.1, </w:t>
      </w:r>
      <w:proofErr w:type="gramStart"/>
      <w:r w:rsidR="007137E0" w:rsidRPr="007816DB">
        <w:rPr>
          <w:sz w:val="23"/>
          <w:szCs w:val="23"/>
        </w:rPr>
        <w:t>published</w:t>
      </w:r>
      <w:proofErr w:type="gramEnd"/>
      <w:r w:rsidR="007137E0" w:rsidRPr="007816DB">
        <w:rPr>
          <w:sz w:val="23"/>
          <w:szCs w:val="23"/>
        </w:rPr>
        <w:t xml:space="preserve"> July 2014, </w:t>
      </w:r>
      <w:r w:rsidR="002F2B74" w:rsidRPr="007816DB">
        <w:rPr>
          <w:sz w:val="23"/>
          <w:szCs w:val="23"/>
        </w:rPr>
        <w:t>i</w:t>
      </w:r>
      <w:r w:rsidRPr="007816DB">
        <w:rPr>
          <w:sz w:val="23"/>
          <w:szCs w:val="23"/>
        </w:rPr>
        <w:t xml:space="preserve">s hereby incorporated herein by this </w:t>
      </w:r>
      <w:r w:rsidRPr="00D800DA">
        <w:rPr>
          <w:sz w:val="23"/>
          <w:szCs w:val="23"/>
        </w:rPr>
        <w:t xml:space="preserve">reference. </w:t>
      </w:r>
    </w:p>
    <w:p w:rsidR="00DF13F8" w:rsidRPr="00D800DA" w:rsidRDefault="00DF13F8">
      <w:pPr>
        <w:tabs>
          <w:tab w:val="left" w:pos="720"/>
          <w:tab w:val="left" w:pos="1440"/>
          <w:tab w:val="left" w:pos="2160"/>
          <w:tab w:val="left" w:pos="2880"/>
          <w:tab w:val="right" w:pos="9360"/>
        </w:tabs>
        <w:ind w:left="720" w:hanging="720"/>
        <w:rPr>
          <w:sz w:val="23"/>
          <w:szCs w:val="23"/>
        </w:rPr>
      </w:pPr>
    </w:p>
    <w:p w:rsidR="00DF13F8" w:rsidRPr="00D800DA" w:rsidRDefault="00DF13F8">
      <w:pPr>
        <w:tabs>
          <w:tab w:val="left" w:pos="720"/>
          <w:tab w:val="left" w:pos="1440"/>
          <w:tab w:val="left" w:pos="2160"/>
          <w:tab w:val="left" w:pos="2880"/>
          <w:tab w:val="right" w:pos="9360"/>
        </w:tabs>
        <w:ind w:left="720" w:hanging="720"/>
        <w:rPr>
          <w:sz w:val="23"/>
          <w:szCs w:val="23"/>
        </w:rPr>
      </w:pPr>
      <w:r w:rsidRPr="00D800DA">
        <w:rPr>
          <w:sz w:val="23"/>
          <w:szCs w:val="23"/>
        </w:rPr>
        <w:tab/>
        <w:t>2.</w:t>
      </w:r>
      <w:r w:rsidRPr="00D800DA">
        <w:rPr>
          <w:sz w:val="23"/>
          <w:szCs w:val="23"/>
        </w:rPr>
        <w:tab/>
      </w:r>
      <w:r w:rsidRPr="00D800DA">
        <w:rPr>
          <w:b/>
          <w:sz w:val="23"/>
          <w:szCs w:val="23"/>
        </w:rPr>
        <w:t>Definitions</w:t>
      </w:r>
    </w:p>
    <w:p w:rsidR="00DF13F8" w:rsidRPr="00D800DA" w:rsidRDefault="00DF13F8">
      <w:pPr>
        <w:tabs>
          <w:tab w:val="left" w:pos="720"/>
          <w:tab w:val="left" w:pos="1440"/>
          <w:tab w:val="left" w:pos="2160"/>
          <w:tab w:val="left" w:pos="2880"/>
          <w:tab w:val="right" w:pos="9360"/>
        </w:tabs>
        <w:ind w:left="720" w:hanging="720"/>
        <w:rPr>
          <w:sz w:val="23"/>
          <w:szCs w:val="23"/>
        </w:rPr>
      </w:pPr>
    </w:p>
    <w:p w:rsidR="00DF13F8" w:rsidRPr="00D800DA" w:rsidRDefault="00DF13F8">
      <w:pPr>
        <w:tabs>
          <w:tab w:val="left" w:pos="720"/>
          <w:tab w:val="left" w:pos="1440"/>
          <w:tab w:val="left" w:pos="2160"/>
          <w:tab w:val="left" w:pos="2880"/>
          <w:tab w:val="right" w:pos="9360"/>
        </w:tabs>
        <w:ind w:left="1440" w:hanging="1440"/>
        <w:rPr>
          <w:strike/>
          <w:sz w:val="23"/>
          <w:szCs w:val="23"/>
        </w:rPr>
      </w:pPr>
      <w:r w:rsidRPr="00D800DA">
        <w:rPr>
          <w:sz w:val="23"/>
          <w:szCs w:val="23"/>
        </w:rPr>
        <w:tab/>
      </w:r>
      <w:r w:rsidRPr="00D800DA">
        <w:rPr>
          <w:sz w:val="23"/>
          <w:szCs w:val="23"/>
        </w:rPr>
        <w:tab/>
        <w:t xml:space="preserve">Title 40 </w:t>
      </w:r>
      <w:r w:rsidR="003A526B" w:rsidRPr="00D800DA">
        <w:rPr>
          <w:sz w:val="23"/>
          <w:szCs w:val="23"/>
        </w:rPr>
        <w:t>C</w:t>
      </w:r>
      <w:r w:rsidR="00916EA1" w:rsidRPr="00D800DA">
        <w:rPr>
          <w:sz w:val="23"/>
          <w:szCs w:val="23"/>
        </w:rPr>
        <w:t>.</w:t>
      </w:r>
      <w:r w:rsidR="003A526B" w:rsidRPr="00D800DA">
        <w:rPr>
          <w:sz w:val="23"/>
          <w:szCs w:val="23"/>
        </w:rPr>
        <w:t>F</w:t>
      </w:r>
      <w:r w:rsidR="00916EA1" w:rsidRPr="00D800DA">
        <w:rPr>
          <w:sz w:val="23"/>
          <w:szCs w:val="23"/>
        </w:rPr>
        <w:t>.</w:t>
      </w:r>
      <w:r w:rsidR="003A526B" w:rsidRPr="00D800DA">
        <w:rPr>
          <w:sz w:val="23"/>
          <w:szCs w:val="23"/>
        </w:rPr>
        <w:t>R</w:t>
      </w:r>
      <w:r w:rsidR="00916EA1" w:rsidRPr="00D800DA">
        <w:rPr>
          <w:sz w:val="23"/>
          <w:szCs w:val="23"/>
        </w:rPr>
        <w:t>.</w:t>
      </w:r>
      <w:r w:rsidR="003A526B" w:rsidRPr="00D800DA">
        <w:rPr>
          <w:sz w:val="23"/>
          <w:szCs w:val="23"/>
          <w:u w:val="single"/>
        </w:rPr>
        <w:t xml:space="preserve"> </w:t>
      </w:r>
      <w:r w:rsidRPr="00D800DA">
        <w:rPr>
          <w:sz w:val="23"/>
          <w:szCs w:val="23"/>
        </w:rPr>
        <w:t xml:space="preserve">Section 141.2, </w:t>
      </w:r>
      <w:r w:rsidR="007137E0" w:rsidRPr="00D800DA">
        <w:rPr>
          <w:sz w:val="23"/>
          <w:szCs w:val="23"/>
        </w:rPr>
        <w:t xml:space="preserve">published July 2014, </w:t>
      </w:r>
      <w:r w:rsidRPr="00D800DA">
        <w:rPr>
          <w:sz w:val="23"/>
          <w:szCs w:val="23"/>
        </w:rPr>
        <w:t xml:space="preserve">is hereby incorporated herein by this reference, with the exceptions, additions or changes as set forth below.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"Act" means </w:t>
      </w:r>
      <w:r w:rsidR="00D61D69" w:rsidRPr="007816DB">
        <w:rPr>
          <w:sz w:val="23"/>
          <w:szCs w:val="23"/>
        </w:rPr>
        <w:t xml:space="preserve">the </w:t>
      </w:r>
      <w:r w:rsidR="00303936" w:rsidRPr="00583995">
        <w:rPr>
          <w:i/>
          <w:sz w:val="23"/>
          <w:szCs w:val="23"/>
        </w:rPr>
        <w:t>Maine Water for Human Consumption Act</w:t>
      </w:r>
      <w:r w:rsidR="00303936" w:rsidRPr="007816DB">
        <w:rPr>
          <w:sz w:val="23"/>
          <w:szCs w:val="23"/>
        </w:rPr>
        <w:t xml:space="preserve"> at 22 Maine Revised Statutes, Chapter 601.</w:t>
      </w:r>
      <w:r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"Administrator" means the Commissioner of the Department of </w:t>
      </w:r>
      <w:r w:rsidR="00303936" w:rsidRPr="007816DB">
        <w:rPr>
          <w:sz w:val="23"/>
          <w:szCs w:val="23"/>
        </w:rPr>
        <w:t>Health and</w:t>
      </w:r>
      <w:r w:rsidR="00303936" w:rsidRPr="007816DB">
        <w:rPr>
          <w:sz w:val="23"/>
          <w:szCs w:val="23"/>
          <w:u w:val="single"/>
        </w:rPr>
        <w:t xml:space="preserve"> </w:t>
      </w:r>
      <w:r w:rsidRPr="007816DB">
        <w:rPr>
          <w:sz w:val="23"/>
          <w:szCs w:val="23"/>
        </w:rPr>
        <w:t>Human Services or the designated representative thereof.</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"Person" means person, as defined in Section 2 of these rules.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"Public water system" means a public water system as defined in Section 2 of these</w:t>
      </w:r>
      <w:r w:rsidR="00D800DA">
        <w:rPr>
          <w:sz w:val="23"/>
          <w:szCs w:val="23"/>
        </w:rPr>
        <w:t> </w:t>
      </w:r>
      <w:r w:rsidRPr="007816DB">
        <w:rPr>
          <w:sz w:val="23"/>
          <w:szCs w:val="23"/>
        </w:rPr>
        <w:t>rules.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"State" means the State of Maine.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D800DA">
        <w:rPr>
          <w:b/>
          <w:sz w:val="23"/>
          <w:szCs w:val="23"/>
        </w:rPr>
        <w:t>Coverage</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D800DA" w:rsidRDefault="00DF13F8">
      <w:pPr>
        <w:keepNext/>
        <w:keepLines/>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141.3, </w:t>
      </w:r>
      <w:r w:rsidR="007137E0" w:rsidRPr="007816DB">
        <w:rPr>
          <w:sz w:val="23"/>
          <w:szCs w:val="23"/>
        </w:rPr>
        <w:t xml:space="preserve">published July 2014, </w:t>
      </w:r>
      <w:r w:rsidRPr="007816DB">
        <w:rPr>
          <w:sz w:val="23"/>
          <w:szCs w:val="23"/>
        </w:rPr>
        <w:t xml:space="preserve">is hereby incorporated herein by this reference. </w:t>
      </w:r>
    </w:p>
    <w:p w:rsidR="00DF13F8" w:rsidRPr="00D800DA"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D800DA">
        <w:rPr>
          <w:b/>
          <w:sz w:val="23"/>
          <w:szCs w:val="23"/>
        </w:rPr>
        <w:t>Variances and exemptions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141.4, </w:t>
      </w:r>
      <w:r w:rsidR="007137E0" w:rsidRPr="007816DB">
        <w:rPr>
          <w:sz w:val="23"/>
          <w:szCs w:val="23"/>
        </w:rPr>
        <w:t xml:space="preserve">published July 2014, </w:t>
      </w:r>
      <w:r w:rsidRPr="007816DB">
        <w:rPr>
          <w:sz w:val="23"/>
          <w:szCs w:val="23"/>
        </w:rPr>
        <w:t xml:space="preserve">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D800DA">
        <w:rPr>
          <w:b/>
          <w:sz w:val="23"/>
          <w:szCs w:val="23"/>
        </w:rPr>
        <w:t>Siting requirements</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rsidP="004945B1">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141.5, </w:t>
      </w:r>
      <w:r w:rsidR="007137E0" w:rsidRPr="007816DB">
        <w:rPr>
          <w:sz w:val="23"/>
          <w:szCs w:val="23"/>
        </w:rPr>
        <w:t xml:space="preserve">published July 2014, </w:t>
      </w:r>
      <w:r w:rsidRPr="007816DB">
        <w:rPr>
          <w:sz w:val="23"/>
          <w:szCs w:val="23"/>
        </w:rPr>
        <w:t xml:space="preserve">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6.</w:t>
      </w:r>
      <w:r w:rsidRPr="007816DB">
        <w:rPr>
          <w:sz w:val="23"/>
          <w:szCs w:val="23"/>
        </w:rPr>
        <w:tab/>
      </w:r>
      <w:r w:rsidRPr="00D800DA">
        <w:rPr>
          <w:b/>
          <w:sz w:val="23"/>
          <w:szCs w:val="23"/>
        </w:rPr>
        <w:t>Effective dates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0D06F3">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141.6, </w:t>
      </w:r>
      <w:r w:rsidR="007137E0" w:rsidRPr="007816DB">
        <w:rPr>
          <w:sz w:val="23"/>
          <w:szCs w:val="23"/>
        </w:rPr>
        <w:t xml:space="preserve">published July 2014, </w:t>
      </w:r>
      <w:r w:rsidRPr="007816DB">
        <w:rPr>
          <w:sz w:val="23"/>
          <w:szCs w:val="23"/>
        </w:rPr>
        <w:t xml:space="preserve">is hereby incorporated herein by this reference. </w:t>
      </w:r>
    </w:p>
    <w:p w:rsidR="000D06F3" w:rsidRPr="007816DB" w:rsidRDefault="000D06F3" w:rsidP="000D06F3">
      <w:pPr>
        <w:tabs>
          <w:tab w:val="left" w:pos="720"/>
          <w:tab w:val="left" w:pos="1440"/>
          <w:tab w:val="left" w:pos="2160"/>
          <w:tab w:val="left" w:pos="2880"/>
          <w:tab w:val="right" w:pos="9360"/>
        </w:tabs>
        <w:ind w:left="1440" w:hanging="1440"/>
        <w:rPr>
          <w:sz w:val="23"/>
          <w:szCs w:val="23"/>
        </w:rPr>
      </w:pPr>
    </w:p>
    <w:p w:rsidR="00DF13F8" w:rsidRPr="007816DB" w:rsidRDefault="00DF13F8" w:rsidP="00D820C3">
      <w:pPr>
        <w:pStyle w:val="Heading2"/>
        <w:jc w:val="left"/>
        <w:rPr>
          <w:sz w:val="23"/>
          <w:szCs w:val="23"/>
          <w:u w:val="none"/>
        </w:rPr>
      </w:pPr>
      <w:bookmarkStart w:id="75" w:name="_Toc442343254"/>
      <w:r w:rsidRPr="007816DB">
        <w:rPr>
          <w:sz w:val="23"/>
          <w:szCs w:val="23"/>
          <w:u w:val="none"/>
        </w:rPr>
        <w:t>B.</w:t>
      </w:r>
      <w:r w:rsidRPr="007816DB">
        <w:rPr>
          <w:sz w:val="23"/>
          <w:szCs w:val="23"/>
          <w:u w:val="none"/>
        </w:rPr>
        <w:tab/>
      </w:r>
      <w:r w:rsidRPr="00D800DA">
        <w:rPr>
          <w:b/>
          <w:sz w:val="23"/>
          <w:szCs w:val="23"/>
          <w:u w:val="none"/>
        </w:rPr>
        <w:t>M</w:t>
      </w:r>
      <w:r w:rsidR="00087DEC" w:rsidRPr="00D800DA">
        <w:rPr>
          <w:b/>
          <w:sz w:val="23"/>
          <w:szCs w:val="23"/>
          <w:u w:val="none"/>
        </w:rPr>
        <w:t>aximum Contaminant Levels</w:t>
      </w:r>
      <w:bookmarkEnd w:id="75"/>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551D1A">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B30799">
        <w:rPr>
          <w:b/>
          <w:sz w:val="23"/>
          <w:szCs w:val="23"/>
        </w:rPr>
        <w:t>Maximum contaminant levels for inorganic chemicals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141.11, </w:t>
      </w:r>
      <w:r w:rsidR="007137E0" w:rsidRPr="007816DB">
        <w:rPr>
          <w:sz w:val="23"/>
          <w:szCs w:val="23"/>
        </w:rPr>
        <w:t xml:space="preserve">published July 2014, </w:t>
      </w:r>
      <w:r w:rsidRPr="007816DB">
        <w:rPr>
          <w:sz w:val="23"/>
          <w:szCs w:val="23"/>
        </w:rPr>
        <w:t xml:space="preserve">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B30799" w:rsidRDefault="00B30799" w:rsidP="00B30799">
      <w:pPr>
        <w:pStyle w:val="ListParagraph"/>
        <w:tabs>
          <w:tab w:val="left" w:pos="720"/>
          <w:tab w:val="left" w:pos="1440"/>
          <w:tab w:val="left" w:pos="2160"/>
          <w:tab w:val="left" w:pos="2880"/>
          <w:tab w:val="right" w:pos="9360"/>
        </w:tabs>
        <w:ind w:left="1440" w:hanging="1440"/>
        <w:rPr>
          <w:sz w:val="23"/>
          <w:szCs w:val="23"/>
        </w:rPr>
      </w:pPr>
      <w:r>
        <w:rPr>
          <w:sz w:val="23"/>
          <w:szCs w:val="23"/>
        </w:rPr>
        <w:tab/>
      </w:r>
      <w:r>
        <w:rPr>
          <w:sz w:val="23"/>
          <w:szCs w:val="23"/>
        </w:rPr>
        <w:tab/>
      </w:r>
      <w:r w:rsidR="00DF13F8" w:rsidRPr="00D800DA">
        <w:rPr>
          <w:sz w:val="23"/>
          <w:szCs w:val="23"/>
        </w:rPr>
        <w:t xml:space="preserve">Maximum contaminant levels for total </w:t>
      </w:r>
      <w:proofErr w:type="spellStart"/>
      <w:r w:rsidR="00DF13F8" w:rsidRPr="00D800DA">
        <w:rPr>
          <w:sz w:val="23"/>
          <w:szCs w:val="23"/>
        </w:rPr>
        <w:t>trihalomethanes</w:t>
      </w:r>
      <w:proofErr w:type="spellEnd"/>
      <w:r w:rsidR="00D800DA" w:rsidRPr="00D800DA">
        <w:rPr>
          <w:sz w:val="23"/>
          <w:szCs w:val="23"/>
        </w:rPr>
        <w:t xml:space="preserve"> (TTHM) and </w:t>
      </w:r>
      <w:proofErr w:type="spellStart"/>
      <w:r w:rsidR="00D800DA" w:rsidRPr="00D800DA">
        <w:rPr>
          <w:sz w:val="23"/>
          <w:szCs w:val="23"/>
        </w:rPr>
        <w:t>haloacetic</w:t>
      </w:r>
      <w:proofErr w:type="spellEnd"/>
      <w:r w:rsidR="00D800DA" w:rsidRPr="00D800DA">
        <w:rPr>
          <w:sz w:val="23"/>
          <w:szCs w:val="23"/>
        </w:rPr>
        <w:t xml:space="preserve"> </w:t>
      </w:r>
      <w:r w:rsidR="00595545" w:rsidRPr="00D800DA">
        <w:rPr>
          <w:sz w:val="23"/>
          <w:szCs w:val="23"/>
        </w:rPr>
        <w:t>acids (HAA5)</w:t>
      </w:r>
      <w:r w:rsidR="00DF13F8" w:rsidRPr="00D800DA">
        <w:rPr>
          <w:sz w:val="23"/>
          <w:szCs w:val="23"/>
        </w:rPr>
        <w:t xml:space="preserve"> (organic chemicals)</w:t>
      </w:r>
    </w:p>
    <w:p w:rsidR="00DF13F8" w:rsidRPr="00B30799"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B3079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w:t>
      </w:r>
      <w:r w:rsidR="00E316D8" w:rsidRPr="007816DB">
        <w:rPr>
          <w:sz w:val="23"/>
          <w:szCs w:val="23"/>
        </w:rPr>
        <w:t>65</w:t>
      </w:r>
      <w:r w:rsidRPr="007816DB">
        <w:rPr>
          <w:sz w:val="23"/>
          <w:szCs w:val="23"/>
        </w:rPr>
        <w:t xml:space="preserve">, </w:t>
      </w:r>
      <w:r w:rsidR="007137E0" w:rsidRPr="007816DB">
        <w:rPr>
          <w:sz w:val="23"/>
          <w:szCs w:val="23"/>
        </w:rPr>
        <w:t xml:space="preserve">published July 2014, </w:t>
      </w:r>
      <w:r w:rsidRPr="007816DB">
        <w:rPr>
          <w:sz w:val="23"/>
          <w:szCs w:val="23"/>
        </w:rPr>
        <w:t xml:space="preserve">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4945B1">
      <w:pPr>
        <w:tabs>
          <w:tab w:val="left" w:pos="720"/>
          <w:tab w:val="left" w:pos="1440"/>
          <w:tab w:val="left" w:pos="2160"/>
          <w:tab w:val="left" w:pos="2880"/>
          <w:tab w:val="right" w:pos="9360"/>
        </w:tabs>
        <w:ind w:left="720" w:hanging="720"/>
        <w:rPr>
          <w:sz w:val="23"/>
          <w:szCs w:val="23"/>
        </w:rPr>
      </w:pPr>
      <w:r w:rsidRPr="007816DB">
        <w:rPr>
          <w:sz w:val="23"/>
          <w:szCs w:val="23"/>
        </w:rPr>
        <w:tab/>
        <w:t>3.</w:t>
      </w:r>
      <w:r w:rsidR="00B30799">
        <w:rPr>
          <w:sz w:val="23"/>
          <w:szCs w:val="23"/>
        </w:rPr>
        <w:tab/>
      </w:r>
      <w:r w:rsidR="00DF13F8" w:rsidRPr="00B30799">
        <w:rPr>
          <w:b/>
          <w:sz w:val="23"/>
          <w:szCs w:val="23"/>
        </w:rPr>
        <w:t>Maximum contaminant levels for turbidity</w:t>
      </w:r>
    </w:p>
    <w:p w:rsidR="00DF13F8" w:rsidRPr="007816DB" w:rsidRDefault="00DF13F8">
      <w:pPr>
        <w:tabs>
          <w:tab w:val="left" w:pos="720"/>
          <w:tab w:val="left" w:pos="1440"/>
          <w:tab w:val="left" w:pos="2160"/>
          <w:tab w:val="left" w:pos="2880"/>
          <w:tab w:val="right" w:pos="9360"/>
        </w:tabs>
        <w:ind w:left="720" w:hanging="720"/>
        <w:rPr>
          <w:sz w:val="23"/>
          <w:szCs w:val="23"/>
        </w:rPr>
      </w:pPr>
    </w:p>
    <w:p w:rsidR="004945B1" w:rsidRPr="00B30799" w:rsidRDefault="00DF13F8" w:rsidP="00B30799">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141.13, </w:t>
      </w:r>
      <w:r w:rsidR="007137E0" w:rsidRPr="007816DB">
        <w:rPr>
          <w:sz w:val="23"/>
          <w:szCs w:val="23"/>
        </w:rPr>
        <w:t xml:space="preserve">published July 2014, </w:t>
      </w:r>
      <w:r w:rsidRPr="007816DB">
        <w:rPr>
          <w:sz w:val="23"/>
          <w:szCs w:val="23"/>
        </w:rPr>
        <w:t>is hereby incorporated herein by this reference</w:t>
      </w:r>
      <w:r w:rsidRPr="00B30799">
        <w:rPr>
          <w:sz w:val="23"/>
          <w:szCs w:val="23"/>
        </w:rPr>
        <w:t xml:space="preserve">. </w:t>
      </w:r>
    </w:p>
    <w:p w:rsidR="00DF13F8" w:rsidRPr="00B30799" w:rsidRDefault="00DF13F8" w:rsidP="004945B1">
      <w:pPr>
        <w:tabs>
          <w:tab w:val="left" w:pos="720"/>
          <w:tab w:val="left" w:pos="1260"/>
          <w:tab w:val="left" w:pos="2160"/>
          <w:tab w:val="left" w:pos="2880"/>
          <w:tab w:val="right" w:pos="9360"/>
        </w:tabs>
        <w:ind w:left="1260" w:hanging="1530"/>
        <w:rPr>
          <w:sz w:val="23"/>
          <w:szCs w:val="23"/>
        </w:rPr>
      </w:pPr>
    </w:p>
    <w:p w:rsidR="00DF13F8" w:rsidRPr="007816DB" w:rsidRDefault="00DF13F8" w:rsidP="00B30799">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00B30799" w:rsidRPr="00B30799">
        <w:rPr>
          <w:i/>
          <w:sz w:val="23"/>
          <w:szCs w:val="23"/>
        </w:rPr>
        <w:t>[</w:t>
      </w:r>
      <w:r w:rsidRPr="007816DB">
        <w:rPr>
          <w:i/>
          <w:sz w:val="23"/>
          <w:szCs w:val="23"/>
        </w:rPr>
        <w:t>Deleted</w:t>
      </w:r>
      <w:r w:rsidR="00B30799">
        <w:rPr>
          <w:i/>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B30799">
      <w:pPr>
        <w:tabs>
          <w:tab w:val="left" w:pos="720"/>
          <w:tab w:val="left" w:pos="1440"/>
          <w:tab w:val="left" w:pos="2160"/>
          <w:tab w:val="left" w:pos="2880"/>
          <w:tab w:val="right" w:pos="9360"/>
        </w:tabs>
        <w:ind w:left="1440" w:hanging="1440"/>
        <w:rPr>
          <w:sz w:val="23"/>
          <w:szCs w:val="23"/>
        </w:rPr>
      </w:pPr>
      <w:r w:rsidRPr="007816DB">
        <w:rPr>
          <w:sz w:val="23"/>
          <w:szCs w:val="23"/>
        </w:rPr>
        <w:tab/>
        <w:t>5.</w:t>
      </w:r>
      <w:r w:rsidR="00B30799">
        <w:rPr>
          <w:sz w:val="23"/>
          <w:szCs w:val="23"/>
        </w:rPr>
        <w:tab/>
      </w:r>
      <w:r w:rsidRPr="007816DB">
        <w:rPr>
          <w:sz w:val="23"/>
          <w:szCs w:val="23"/>
        </w:rPr>
        <w:t>Maximum contaminant levels for uranium, radium-2</w:t>
      </w:r>
      <w:r w:rsidR="004945B1" w:rsidRPr="007816DB">
        <w:rPr>
          <w:sz w:val="23"/>
          <w:szCs w:val="23"/>
        </w:rPr>
        <w:t xml:space="preserve">26, radium-228, and gross alpha </w:t>
      </w:r>
      <w:r w:rsidRPr="007816DB">
        <w:rPr>
          <w:sz w:val="23"/>
          <w:szCs w:val="23"/>
        </w:rPr>
        <w:t>particle radioactivity in community water systems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B3079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w:t>
      </w:r>
      <w:r w:rsidR="00766B8A" w:rsidRPr="007816DB">
        <w:rPr>
          <w:sz w:val="23"/>
          <w:szCs w:val="23"/>
        </w:rPr>
        <w:t>141.66</w:t>
      </w:r>
      <w:r w:rsidRPr="007816DB">
        <w:rPr>
          <w:sz w:val="23"/>
          <w:szCs w:val="23"/>
        </w:rPr>
        <w:t xml:space="preserve">, </w:t>
      </w:r>
      <w:r w:rsidR="007137E0" w:rsidRPr="007816DB">
        <w:rPr>
          <w:sz w:val="23"/>
          <w:szCs w:val="23"/>
        </w:rPr>
        <w:t xml:space="preserve">published July 2014, </w:t>
      </w:r>
      <w:r w:rsidRPr="007816DB">
        <w:rPr>
          <w:sz w:val="23"/>
          <w:szCs w:val="23"/>
        </w:rPr>
        <w:t xml:space="preserve">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B30799">
      <w:pPr>
        <w:tabs>
          <w:tab w:val="left" w:pos="720"/>
          <w:tab w:val="left" w:pos="1440"/>
          <w:tab w:val="left" w:pos="2160"/>
          <w:tab w:val="left" w:pos="2880"/>
          <w:tab w:val="right" w:pos="9360"/>
        </w:tabs>
        <w:ind w:left="1440" w:hanging="1440"/>
        <w:rPr>
          <w:sz w:val="23"/>
          <w:szCs w:val="23"/>
        </w:rPr>
      </w:pPr>
      <w:r w:rsidRPr="007816DB">
        <w:rPr>
          <w:sz w:val="23"/>
          <w:szCs w:val="23"/>
        </w:rPr>
        <w:tab/>
        <w:t>6.</w:t>
      </w:r>
      <w:r w:rsidRPr="007816DB">
        <w:rPr>
          <w:sz w:val="23"/>
          <w:szCs w:val="23"/>
        </w:rPr>
        <w:tab/>
        <w:t>Maximum contaminant levels for beta particle and photon radioactivity from man-made radionuclides in community water systems.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B30799" w:rsidRDefault="00DF13F8" w:rsidP="00B30799">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w:t>
      </w:r>
      <w:r w:rsidR="00E029BC" w:rsidRPr="007816DB">
        <w:rPr>
          <w:sz w:val="23"/>
          <w:szCs w:val="23"/>
        </w:rPr>
        <w:t>6</w:t>
      </w:r>
      <w:r w:rsidRPr="007816DB">
        <w:rPr>
          <w:sz w:val="23"/>
          <w:szCs w:val="23"/>
        </w:rPr>
        <w:t xml:space="preserve">6, removed and effective December 8, 2003, 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D820C3">
      <w:pPr>
        <w:pStyle w:val="Heading2"/>
        <w:jc w:val="left"/>
        <w:rPr>
          <w:sz w:val="23"/>
          <w:szCs w:val="23"/>
          <w:u w:val="none"/>
        </w:rPr>
      </w:pPr>
      <w:bookmarkStart w:id="76" w:name="_Toc442343255"/>
      <w:r w:rsidRPr="007816DB">
        <w:rPr>
          <w:sz w:val="23"/>
          <w:szCs w:val="23"/>
          <w:u w:val="none"/>
        </w:rPr>
        <w:t>C.</w:t>
      </w:r>
      <w:r w:rsidRPr="007816DB">
        <w:rPr>
          <w:sz w:val="23"/>
          <w:szCs w:val="23"/>
          <w:u w:val="none"/>
        </w:rPr>
        <w:tab/>
      </w:r>
      <w:r w:rsidRPr="00B30799">
        <w:rPr>
          <w:b/>
          <w:sz w:val="23"/>
          <w:szCs w:val="23"/>
          <w:u w:val="none"/>
        </w:rPr>
        <w:t>M</w:t>
      </w:r>
      <w:r w:rsidR="00087DEC" w:rsidRPr="00B30799">
        <w:rPr>
          <w:b/>
          <w:sz w:val="23"/>
          <w:szCs w:val="23"/>
          <w:u w:val="none"/>
        </w:rPr>
        <w:t>onitoring and Analytical Requirements</w:t>
      </w:r>
      <w:bookmarkEnd w:id="76"/>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B30799"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B30799">
        <w:rPr>
          <w:b/>
          <w:sz w:val="23"/>
          <w:szCs w:val="23"/>
        </w:rPr>
        <w:t>Coliform Sampling</w:t>
      </w:r>
      <w:r w:rsidR="00595545" w:rsidRPr="00B30799">
        <w:rPr>
          <w:b/>
          <w:sz w:val="23"/>
          <w:szCs w:val="23"/>
        </w:rPr>
        <w:t xml:space="preserve"> and Analysis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B73808" w:rsidRPr="007816DB">
        <w:rPr>
          <w:sz w:val="23"/>
          <w:szCs w:val="23"/>
        </w:rPr>
        <w:t>C</w:t>
      </w:r>
      <w:r w:rsidR="00916EA1" w:rsidRPr="007816DB">
        <w:rPr>
          <w:sz w:val="23"/>
          <w:szCs w:val="23"/>
        </w:rPr>
        <w:t>.</w:t>
      </w:r>
      <w:r w:rsidR="00B73808" w:rsidRPr="007816DB">
        <w:rPr>
          <w:sz w:val="23"/>
          <w:szCs w:val="23"/>
        </w:rPr>
        <w:t>F</w:t>
      </w:r>
      <w:r w:rsidR="00916EA1" w:rsidRPr="007816DB">
        <w:rPr>
          <w:sz w:val="23"/>
          <w:szCs w:val="23"/>
        </w:rPr>
        <w:t>.</w:t>
      </w:r>
      <w:r w:rsidR="00B73808" w:rsidRPr="007816DB">
        <w:rPr>
          <w:sz w:val="23"/>
          <w:szCs w:val="23"/>
        </w:rPr>
        <w:t>R</w:t>
      </w:r>
      <w:r w:rsidR="00916EA1" w:rsidRPr="007816DB">
        <w:rPr>
          <w:sz w:val="23"/>
          <w:szCs w:val="23"/>
        </w:rPr>
        <w:t>.</w:t>
      </w:r>
      <w:r w:rsidRPr="007816DB">
        <w:rPr>
          <w:sz w:val="23"/>
          <w:szCs w:val="23"/>
        </w:rPr>
        <w:t xml:space="preserve"> Section 141.21, </w:t>
      </w:r>
      <w:r w:rsidR="00C42D9E" w:rsidRPr="007816DB">
        <w:rPr>
          <w:sz w:val="23"/>
          <w:szCs w:val="23"/>
        </w:rPr>
        <w:t xml:space="preserve">published July 2014, </w:t>
      </w:r>
      <w:r w:rsidRPr="007816DB">
        <w:rPr>
          <w:sz w:val="23"/>
          <w:szCs w:val="23"/>
        </w:rPr>
        <w:t xml:space="preserve">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B30799">
        <w:rPr>
          <w:b/>
          <w:sz w:val="23"/>
          <w:szCs w:val="23"/>
        </w:rPr>
        <w:t>Turbidity sampling and analytical requirements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B30799" w:rsidRDefault="00DF13F8">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B73808" w:rsidRPr="007816DB">
        <w:rPr>
          <w:sz w:val="23"/>
          <w:szCs w:val="23"/>
        </w:rPr>
        <w:t>C</w:t>
      </w:r>
      <w:r w:rsidR="00916EA1" w:rsidRPr="007816DB">
        <w:rPr>
          <w:sz w:val="23"/>
          <w:szCs w:val="23"/>
        </w:rPr>
        <w:t>.</w:t>
      </w:r>
      <w:r w:rsidR="00B73808" w:rsidRPr="007816DB">
        <w:rPr>
          <w:sz w:val="23"/>
          <w:szCs w:val="23"/>
        </w:rPr>
        <w:t>F</w:t>
      </w:r>
      <w:r w:rsidR="00916EA1" w:rsidRPr="007816DB">
        <w:rPr>
          <w:sz w:val="23"/>
          <w:szCs w:val="23"/>
        </w:rPr>
        <w:t>.</w:t>
      </w:r>
      <w:r w:rsidR="00B73808" w:rsidRPr="007816DB">
        <w:rPr>
          <w:sz w:val="23"/>
          <w:szCs w:val="23"/>
        </w:rPr>
        <w:t>R</w:t>
      </w:r>
      <w:r w:rsidR="00916EA1" w:rsidRPr="007816DB">
        <w:rPr>
          <w:sz w:val="23"/>
          <w:szCs w:val="23"/>
        </w:rPr>
        <w:t>.</w:t>
      </w:r>
      <w:r w:rsidRPr="007816DB">
        <w:rPr>
          <w:sz w:val="23"/>
          <w:szCs w:val="23"/>
        </w:rPr>
        <w:t xml:space="preserve"> Section 141.22, </w:t>
      </w:r>
      <w:r w:rsidR="00C42D9E" w:rsidRPr="007816DB">
        <w:rPr>
          <w:sz w:val="23"/>
          <w:szCs w:val="23"/>
        </w:rPr>
        <w:t>published July 2014, i</w:t>
      </w:r>
      <w:r w:rsidRPr="007816DB">
        <w:rPr>
          <w:sz w:val="23"/>
          <w:szCs w:val="23"/>
        </w:rPr>
        <w:t xml:space="preserve">s hereby incorporated herein by this </w:t>
      </w:r>
      <w:r w:rsidRPr="00B30799">
        <w:rPr>
          <w:sz w:val="23"/>
          <w:szCs w:val="23"/>
        </w:rPr>
        <w:t xml:space="preserve">reference. </w:t>
      </w:r>
    </w:p>
    <w:p w:rsidR="00DF13F8" w:rsidRPr="00B30799" w:rsidRDefault="00DF13F8">
      <w:pPr>
        <w:tabs>
          <w:tab w:val="left" w:pos="720"/>
          <w:tab w:val="left" w:pos="1440"/>
          <w:tab w:val="left" w:pos="2160"/>
          <w:tab w:val="left" w:pos="2880"/>
          <w:tab w:val="right" w:pos="9360"/>
        </w:tabs>
        <w:ind w:left="720" w:hanging="720"/>
        <w:rPr>
          <w:sz w:val="23"/>
          <w:szCs w:val="23"/>
        </w:rPr>
      </w:pPr>
    </w:p>
    <w:p w:rsidR="008A4A0D" w:rsidRDefault="008A4A0D">
      <w:pPr>
        <w:rPr>
          <w:sz w:val="23"/>
          <w:szCs w:val="23"/>
        </w:rPr>
      </w:pPr>
      <w:r>
        <w:rPr>
          <w:sz w:val="23"/>
          <w:szCs w:val="23"/>
        </w:rPr>
        <w:br w:type="page"/>
      </w:r>
    </w:p>
    <w:p w:rsidR="00DF13F8" w:rsidRPr="00B30799" w:rsidRDefault="00DF13F8">
      <w:pPr>
        <w:keepNext/>
        <w:keepLines/>
        <w:tabs>
          <w:tab w:val="left" w:pos="720"/>
          <w:tab w:val="left" w:pos="1440"/>
          <w:tab w:val="left" w:pos="2160"/>
          <w:tab w:val="left" w:pos="2880"/>
          <w:tab w:val="right" w:pos="9360"/>
        </w:tabs>
        <w:ind w:left="720" w:hanging="720"/>
        <w:rPr>
          <w:b/>
          <w:sz w:val="23"/>
          <w:szCs w:val="23"/>
        </w:rPr>
      </w:pPr>
      <w:r w:rsidRPr="00B30799">
        <w:rPr>
          <w:sz w:val="23"/>
          <w:szCs w:val="23"/>
        </w:rPr>
        <w:tab/>
        <w:t>3.</w:t>
      </w:r>
      <w:r w:rsidRPr="00B30799">
        <w:rPr>
          <w:sz w:val="23"/>
          <w:szCs w:val="23"/>
        </w:rPr>
        <w:tab/>
      </w:r>
      <w:r w:rsidRPr="00B30799">
        <w:rPr>
          <w:b/>
          <w:sz w:val="23"/>
          <w:szCs w:val="23"/>
        </w:rPr>
        <w:t>Inorganic chemical sampling and analytical requirements</w:t>
      </w:r>
    </w:p>
    <w:p w:rsidR="00DF13F8" w:rsidRPr="00B30799" w:rsidRDefault="00DF13F8">
      <w:pPr>
        <w:keepNext/>
        <w:keepLines/>
        <w:tabs>
          <w:tab w:val="left" w:pos="720"/>
          <w:tab w:val="left" w:pos="1440"/>
          <w:tab w:val="left" w:pos="2160"/>
          <w:tab w:val="left" w:pos="2880"/>
          <w:tab w:val="right" w:pos="9360"/>
        </w:tabs>
        <w:ind w:left="720" w:hanging="720"/>
        <w:rPr>
          <w:sz w:val="23"/>
          <w:szCs w:val="23"/>
        </w:rPr>
      </w:pPr>
    </w:p>
    <w:p w:rsidR="00DF13F8" w:rsidRPr="00B30799" w:rsidRDefault="00DF13F8" w:rsidP="005E734A">
      <w:pPr>
        <w:tabs>
          <w:tab w:val="left" w:pos="720"/>
          <w:tab w:val="left" w:pos="1440"/>
          <w:tab w:val="left" w:pos="2160"/>
          <w:tab w:val="left" w:pos="2880"/>
          <w:tab w:val="right" w:pos="9360"/>
        </w:tabs>
        <w:ind w:left="1440" w:hanging="1440"/>
        <w:rPr>
          <w:strike/>
          <w:sz w:val="23"/>
          <w:szCs w:val="23"/>
        </w:rPr>
      </w:pPr>
      <w:r w:rsidRPr="00B30799">
        <w:rPr>
          <w:sz w:val="23"/>
          <w:szCs w:val="23"/>
        </w:rPr>
        <w:tab/>
      </w:r>
      <w:r w:rsidRPr="00B30799">
        <w:rPr>
          <w:sz w:val="23"/>
          <w:szCs w:val="23"/>
        </w:rPr>
        <w:tab/>
        <w:t xml:space="preserve">Title 40 </w:t>
      </w:r>
      <w:r w:rsidR="00A10400" w:rsidRPr="00B30799">
        <w:rPr>
          <w:sz w:val="23"/>
          <w:szCs w:val="23"/>
        </w:rPr>
        <w:t>C</w:t>
      </w:r>
      <w:r w:rsidR="00916EA1" w:rsidRPr="00B30799">
        <w:rPr>
          <w:sz w:val="23"/>
          <w:szCs w:val="23"/>
        </w:rPr>
        <w:t>.</w:t>
      </w:r>
      <w:r w:rsidR="00A10400" w:rsidRPr="00B30799">
        <w:rPr>
          <w:sz w:val="23"/>
          <w:szCs w:val="23"/>
        </w:rPr>
        <w:t>F</w:t>
      </w:r>
      <w:r w:rsidR="00916EA1" w:rsidRPr="00B30799">
        <w:rPr>
          <w:sz w:val="23"/>
          <w:szCs w:val="23"/>
        </w:rPr>
        <w:t>.</w:t>
      </w:r>
      <w:r w:rsidR="00A10400" w:rsidRPr="00B30799">
        <w:rPr>
          <w:sz w:val="23"/>
          <w:szCs w:val="23"/>
        </w:rPr>
        <w:t>R</w:t>
      </w:r>
      <w:r w:rsidR="00916EA1" w:rsidRPr="00B30799">
        <w:rPr>
          <w:sz w:val="23"/>
          <w:szCs w:val="23"/>
        </w:rPr>
        <w:t>.</w:t>
      </w:r>
      <w:r w:rsidRPr="00B30799">
        <w:rPr>
          <w:sz w:val="23"/>
          <w:szCs w:val="23"/>
        </w:rPr>
        <w:t xml:space="preserve"> Section 141.23, </w:t>
      </w:r>
      <w:r w:rsidR="00C42D9E" w:rsidRPr="00B30799">
        <w:rPr>
          <w:sz w:val="23"/>
          <w:szCs w:val="23"/>
        </w:rPr>
        <w:t xml:space="preserve">published July 2014, </w:t>
      </w:r>
      <w:r w:rsidRPr="00B30799">
        <w:rPr>
          <w:sz w:val="23"/>
          <w:szCs w:val="23"/>
        </w:rPr>
        <w:t xml:space="preserve">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z w:val="23"/>
          <w:szCs w:val="23"/>
        </w:rPr>
      </w:pPr>
      <w:r w:rsidRPr="007B1A4A">
        <w:rPr>
          <w:sz w:val="23"/>
          <w:szCs w:val="23"/>
        </w:rPr>
        <w:tab/>
        <w:t>4.</w:t>
      </w:r>
      <w:r w:rsidRPr="007B1A4A">
        <w:rPr>
          <w:sz w:val="23"/>
          <w:szCs w:val="23"/>
        </w:rPr>
        <w:tab/>
      </w:r>
      <w:r w:rsidRPr="008A4A0D">
        <w:rPr>
          <w:b/>
          <w:sz w:val="23"/>
          <w:szCs w:val="23"/>
        </w:rPr>
        <w:t>Organic chemicals sampling and analytical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A10400" w:rsidRPr="007B1A4A">
        <w:rPr>
          <w:sz w:val="23"/>
          <w:szCs w:val="23"/>
        </w:rPr>
        <w:t>C</w:t>
      </w:r>
      <w:r w:rsidR="00916EA1" w:rsidRPr="007B1A4A">
        <w:rPr>
          <w:sz w:val="23"/>
          <w:szCs w:val="23"/>
        </w:rPr>
        <w:t>.</w:t>
      </w:r>
      <w:r w:rsidR="00A10400" w:rsidRPr="007B1A4A">
        <w:rPr>
          <w:sz w:val="23"/>
          <w:szCs w:val="23"/>
        </w:rPr>
        <w:t>F</w:t>
      </w:r>
      <w:r w:rsidR="00916EA1" w:rsidRPr="007B1A4A">
        <w:rPr>
          <w:sz w:val="23"/>
          <w:szCs w:val="23"/>
        </w:rPr>
        <w:t>.</w:t>
      </w:r>
      <w:r w:rsidR="00A10400" w:rsidRPr="007B1A4A">
        <w:rPr>
          <w:sz w:val="23"/>
          <w:szCs w:val="23"/>
        </w:rPr>
        <w:t>R</w:t>
      </w:r>
      <w:r w:rsidR="00916EA1" w:rsidRPr="007B1A4A">
        <w:rPr>
          <w:sz w:val="23"/>
          <w:szCs w:val="23"/>
        </w:rPr>
        <w:t>.</w:t>
      </w:r>
      <w:r w:rsidRPr="007B1A4A">
        <w:rPr>
          <w:sz w:val="23"/>
          <w:szCs w:val="23"/>
        </w:rPr>
        <w:t xml:space="preserve"> Section 141.24, </w:t>
      </w:r>
      <w:r w:rsidR="00C42D9E" w:rsidRPr="007B1A4A">
        <w:rPr>
          <w:sz w:val="23"/>
          <w:szCs w:val="23"/>
        </w:rPr>
        <w:t xml:space="preserve">published July 2014, </w:t>
      </w:r>
      <w:r w:rsidRPr="007B1A4A">
        <w:rPr>
          <w:sz w:val="23"/>
          <w:szCs w:val="23"/>
        </w:rPr>
        <w:t xml:space="preserve">is hereby incorporated herein by this reference. </w:t>
      </w:r>
      <w:r w:rsidR="001D010F" w:rsidRPr="007B1A4A">
        <w:rPr>
          <w:sz w:val="23"/>
          <w:szCs w:val="23"/>
        </w:rPr>
        <w:t xml:space="preserve">TTHM and HAA5: Title 40 </w:t>
      </w:r>
      <w:r w:rsidR="000A3008" w:rsidRPr="007B1A4A">
        <w:rPr>
          <w:sz w:val="23"/>
          <w:szCs w:val="23"/>
        </w:rPr>
        <w:t>C</w:t>
      </w:r>
      <w:r w:rsidR="00916EA1" w:rsidRPr="007B1A4A">
        <w:rPr>
          <w:sz w:val="23"/>
          <w:szCs w:val="23"/>
        </w:rPr>
        <w:t>.</w:t>
      </w:r>
      <w:r w:rsidR="000A3008" w:rsidRPr="007B1A4A">
        <w:rPr>
          <w:sz w:val="23"/>
          <w:szCs w:val="23"/>
        </w:rPr>
        <w:t>F</w:t>
      </w:r>
      <w:r w:rsidR="00916EA1" w:rsidRPr="007B1A4A">
        <w:rPr>
          <w:sz w:val="23"/>
          <w:szCs w:val="23"/>
        </w:rPr>
        <w:t>.</w:t>
      </w:r>
      <w:r w:rsidR="000A3008" w:rsidRPr="007B1A4A">
        <w:rPr>
          <w:sz w:val="23"/>
          <w:szCs w:val="23"/>
        </w:rPr>
        <w:t>R</w:t>
      </w:r>
      <w:r w:rsidR="00916EA1" w:rsidRPr="007B1A4A">
        <w:rPr>
          <w:sz w:val="23"/>
          <w:szCs w:val="23"/>
        </w:rPr>
        <w:t>.</w:t>
      </w:r>
      <w:r w:rsidR="001D010F" w:rsidRPr="007B1A4A">
        <w:rPr>
          <w:sz w:val="23"/>
          <w:szCs w:val="23"/>
        </w:rPr>
        <w:t>, Section 141.30,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u w:val="single"/>
        </w:rPr>
      </w:pPr>
      <w:r w:rsidRPr="007B1A4A">
        <w:rPr>
          <w:sz w:val="23"/>
          <w:szCs w:val="23"/>
        </w:rPr>
        <w:tab/>
        <w:t>5.</w:t>
      </w:r>
      <w:r w:rsidRPr="007B1A4A">
        <w:rPr>
          <w:sz w:val="23"/>
          <w:szCs w:val="23"/>
        </w:rPr>
        <w:tab/>
      </w:r>
      <w:r w:rsidRPr="008A4A0D">
        <w:rPr>
          <w:b/>
          <w:sz w:val="23"/>
          <w:szCs w:val="23"/>
        </w:rPr>
        <w:t>Analytical methods for radio</w:t>
      </w:r>
      <w:r w:rsidR="001D010F" w:rsidRPr="008A4A0D">
        <w:rPr>
          <w:b/>
          <w:sz w:val="23"/>
          <w:szCs w:val="23"/>
        </w:rPr>
        <w:t>chemistry</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r>
      <w:r w:rsidR="00946C20" w:rsidRPr="007B1A4A">
        <w:rPr>
          <w:sz w:val="23"/>
          <w:szCs w:val="23"/>
        </w:rPr>
        <w:t xml:space="preserve">Title 40 </w:t>
      </w:r>
      <w:r w:rsidR="00916EA1" w:rsidRPr="007B1A4A">
        <w:rPr>
          <w:sz w:val="23"/>
          <w:szCs w:val="23"/>
        </w:rPr>
        <w:t>C.F.R.</w:t>
      </w:r>
      <w:r w:rsidR="00946C20" w:rsidRPr="007B1A4A">
        <w:rPr>
          <w:sz w:val="23"/>
          <w:szCs w:val="23"/>
        </w:rPr>
        <w:t xml:space="preserve"> Section 141.25, </w:t>
      </w:r>
      <w:r w:rsidR="00C42D9E" w:rsidRPr="007B1A4A">
        <w:rPr>
          <w:sz w:val="23"/>
          <w:szCs w:val="23"/>
        </w:rPr>
        <w:t xml:space="preserve">published July 2014, </w:t>
      </w:r>
      <w:r w:rsidR="00946C20"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rsidP="007B1A4A">
      <w:pPr>
        <w:tabs>
          <w:tab w:val="left" w:pos="720"/>
          <w:tab w:val="left" w:pos="1440"/>
          <w:tab w:val="left" w:pos="2160"/>
          <w:tab w:val="left" w:pos="2880"/>
          <w:tab w:val="right" w:pos="9360"/>
        </w:tabs>
        <w:ind w:left="1440" w:hanging="1440"/>
        <w:rPr>
          <w:sz w:val="23"/>
          <w:szCs w:val="23"/>
        </w:rPr>
      </w:pPr>
      <w:r w:rsidRPr="007B1A4A">
        <w:rPr>
          <w:sz w:val="23"/>
          <w:szCs w:val="23"/>
        </w:rPr>
        <w:tab/>
        <w:t>6.</w:t>
      </w:r>
      <w:r w:rsidRPr="007B1A4A">
        <w:rPr>
          <w:sz w:val="23"/>
          <w:szCs w:val="23"/>
        </w:rPr>
        <w:tab/>
      </w:r>
      <w:r w:rsidRPr="008A4A0D">
        <w:rPr>
          <w:b/>
          <w:sz w:val="23"/>
          <w:szCs w:val="23"/>
        </w:rPr>
        <w:t xml:space="preserve">Monitoring frequency </w:t>
      </w:r>
      <w:r w:rsidR="00BA05AD" w:rsidRPr="008A4A0D">
        <w:rPr>
          <w:b/>
          <w:sz w:val="23"/>
          <w:szCs w:val="23"/>
        </w:rPr>
        <w:t xml:space="preserve">and compliance requirements </w:t>
      </w:r>
      <w:r w:rsidRPr="008A4A0D">
        <w:rPr>
          <w:b/>
          <w:sz w:val="23"/>
          <w:szCs w:val="23"/>
        </w:rPr>
        <w:t xml:space="preserve">for </w:t>
      </w:r>
      <w:r w:rsidR="007B1A4A" w:rsidRPr="008A4A0D">
        <w:rPr>
          <w:b/>
          <w:sz w:val="23"/>
          <w:szCs w:val="23"/>
        </w:rPr>
        <w:t xml:space="preserve">radionuclides in </w:t>
      </w:r>
      <w:r w:rsidRPr="008A4A0D">
        <w:rPr>
          <w:b/>
          <w:sz w:val="23"/>
          <w:szCs w:val="23"/>
        </w:rPr>
        <w:t>community water systems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rsidP="00051744">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r>
      <w:r w:rsidR="00946C20" w:rsidRPr="007B1A4A">
        <w:rPr>
          <w:sz w:val="23"/>
          <w:szCs w:val="23"/>
        </w:rPr>
        <w:t xml:space="preserve">Title 40 </w:t>
      </w:r>
      <w:r w:rsidR="00916EA1" w:rsidRPr="007B1A4A">
        <w:rPr>
          <w:sz w:val="23"/>
          <w:szCs w:val="23"/>
        </w:rPr>
        <w:t>C.F.R.</w:t>
      </w:r>
      <w:r w:rsidR="00A10400" w:rsidRPr="007B1A4A">
        <w:rPr>
          <w:sz w:val="23"/>
          <w:szCs w:val="23"/>
        </w:rPr>
        <w:t xml:space="preserve"> </w:t>
      </w:r>
      <w:r w:rsidR="00946C20" w:rsidRPr="007B1A4A">
        <w:rPr>
          <w:sz w:val="23"/>
          <w:szCs w:val="23"/>
        </w:rPr>
        <w:t xml:space="preserve">Section 141.26, </w:t>
      </w:r>
      <w:r w:rsidR="00C42D9E" w:rsidRPr="007B1A4A">
        <w:rPr>
          <w:sz w:val="23"/>
          <w:szCs w:val="23"/>
        </w:rPr>
        <w:t xml:space="preserve">published July 2014, </w:t>
      </w:r>
      <w:r w:rsidR="00946C20" w:rsidRPr="007B1A4A">
        <w:rPr>
          <w:sz w:val="23"/>
          <w:szCs w:val="23"/>
        </w:rPr>
        <w:t>is hereby incorporated herein by this reference.</w:t>
      </w:r>
      <w:r w:rsidR="00C345E6" w:rsidRPr="007B1A4A">
        <w:rPr>
          <w:sz w:val="23"/>
          <w:szCs w:val="23"/>
        </w:rPr>
        <w:t xml:space="preserve"> </w:t>
      </w:r>
    </w:p>
    <w:p w:rsidR="00BA599F" w:rsidRPr="007B1A4A" w:rsidRDefault="00BA599F">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7.</w:t>
      </w:r>
      <w:r w:rsidRPr="007B1A4A">
        <w:rPr>
          <w:sz w:val="23"/>
          <w:szCs w:val="23"/>
        </w:rPr>
        <w:tab/>
      </w:r>
      <w:r w:rsidRPr="008A4A0D">
        <w:rPr>
          <w:b/>
          <w:sz w:val="23"/>
          <w:szCs w:val="23"/>
        </w:rPr>
        <w:t>Alternate analytical techniques</w:t>
      </w:r>
    </w:p>
    <w:p w:rsidR="00DF13F8" w:rsidRPr="007B1A4A" w:rsidRDefault="00DF13F8">
      <w:pPr>
        <w:tabs>
          <w:tab w:val="left" w:pos="720"/>
          <w:tab w:val="left" w:pos="1440"/>
          <w:tab w:val="left" w:pos="2160"/>
          <w:tab w:val="left" w:pos="2880"/>
          <w:tab w:val="right" w:pos="9360"/>
        </w:tabs>
        <w:ind w:left="720" w:hanging="720"/>
        <w:rPr>
          <w:sz w:val="23"/>
          <w:szCs w:val="23"/>
        </w:rPr>
      </w:pPr>
    </w:p>
    <w:p w:rsidR="00051744" w:rsidRPr="007B1A4A" w:rsidRDefault="00DF13F8" w:rsidP="00051744">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141.27, </w:t>
      </w:r>
      <w:r w:rsidR="00C42D9E" w:rsidRPr="007B1A4A">
        <w:rPr>
          <w:sz w:val="23"/>
          <w:szCs w:val="23"/>
        </w:rPr>
        <w:t>published July 2014, i</w:t>
      </w:r>
      <w:r w:rsidRPr="007B1A4A">
        <w:rPr>
          <w:sz w:val="23"/>
          <w:szCs w:val="23"/>
        </w:rPr>
        <w:t xml:space="preserve">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8.</w:t>
      </w:r>
      <w:r w:rsidRPr="007B1A4A">
        <w:rPr>
          <w:sz w:val="23"/>
          <w:szCs w:val="23"/>
        </w:rPr>
        <w:tab/>
      </w:r>
      <w:r w:rsidRPr="008A4A0D">
        <w:rPr>
          <w:b/>
          <w:sz w:val="23"/>
          <w:szCs w:val="23"/>
        </w:rPr>
        <w:t>Certified laboratories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141.28,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9.</w:t>
      </w:r>
      <w:r w:rsidRPr="007B1A4A">
        <w:rPr>
          <w:sz w:val="23"/>
          <w:szCs w:val="23"/>
        </w:rPr>
        <w:tab/>
      </w:r>
      <w:r w:rsidRPr="008A4A0D">
        <w:rPr>
          <w:b/>
          <w:sz w:val="23"/>
          <w:szCs w:val="23"/>
        </w:rPr>
        <w:t>Monitoring of consecutive public water systems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rsidP="00051744">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141.29, </w:t>
      </w:r>
      <w:r w:rsidR="00C42D9E" w:rsidRPr="007B1A4A">
        <w:rPr>
          <w:sz w:val="23"/>
          <w:szCs w:val="23"/>
        </w:rPr>
        <w:t xml:space="preserve">published July 2014, </w:t>
      </w:r>
      <w:r w:rsidRPr="007B1A4A">
        <w:rPr>
          <w:sz w:val="23"/>
          <w:szCs w:val="23"/>
        </w:rPr>
        <w:t xml:space="preserve">is hereby incorporated herein by this reference. </w:t>
      </w:r>
    </w:p>
    <w:p w:rsidR="00BA599F" w:rsidRPr="007B1A4A" w:rsidRDefault="00BA599F" w:rsidP="00BA599F">
      <w:pPr>
        <w:tabs>
          <w:tab w:val="left" w:pos="720"/>
          <w:tab w:val="left" w:pos="810"/>
          <w:tab w:val="left" w:pos="1440"/>
          <w:tab w:val="left" w:pos="2880"/>
          <w:tab w:val="right" w:pos="9360"/>
        </w:tabs>
        <w:ind w:left="1440"/>
        <w:rPr>
          <w:sz w:val="23"/>
          <w:szCs w:val="23"/>
        </w:rPr>
      </w:pPr>
    </w:p>
    <w:p w:rsidR="00DF13F8" w:rsidRPr="007B1A4A" w:rsidRDefault="00AD5EE6" w:rsidP="00BA599F">
      <w:pPr>
        <w:tabs>
          <w:tab w:val="left" w:pos="720"/>
          <w:tab w:val="left" w:pos="810"/>
          <w:tab w:val="left" w:pos="2880"/>
          <w:tab w:val="right" w:pos="9360"/>
        </w:tabs>
        <w:ind w:left="1440" w:hanging="720"/>
        <w:rPr>
          <w:sz w:val="23"/>
          <w:szCs w:val="23"/>
        </w:rPr>
      </w:pPr>
      <w:r w:rsidRPr="007B1A4A">
        <w:rPr>
          <w:sz w:val="23"/>
          <w:szCs w:val="23"/>
        </w:rPr>
        <w:t>10.</w:t>
      </w:r>
      <w:r w:rsidR="00DF13F8" w:rsidRPr="007B1A4A">
        <w:rPr>
          <w:sz w:val="23"/>
          <w:szCs w:val="23"/>
        </w:rPr>
        <w:tab/>
      </w:r>
      <w:r w:rsidR="00DF13F8" w:rsidRPr="008A4A0D">
        <w:rPr>
          <w:b/>
          <w:sz w:val="23"/>
          <w:szCs w:val="23"/>
        </w:rPr>
        <w:t>Monitoring and analytical requirements for methyl tertiary-butyl ether for community and non-transient non-community water systems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a.</w:t>
      </w:r>
      <w:r w:rsidRPr="007B1A4A">
        <w:rPr>
          <w:sz w:val="23"/>
          <w:szCs w:val="23"/>
        </w:rPr>
        <w:tab/>
        <w:t>The sampling frequency for methyl tertiary-butyl ether for community water systems and non-transient non-community water systems shall be the same as outlined at 10-144 CM</w:t>
      </w:r>
      <w:r w:rsidR="00E029BC" w:rsidRPr="007B1A4A">
        <w:rPr>
          <w:sz w:val="23"/>
          <w:szCs w:val="23"/>
        </w:rPr>
        <w:t>R 231 Section 7(C)(4) above and 40</w:t>
      </w:r>
      <w:r w:rsidRPr="007B1A4A">
        <w:rPr>
          <w:sz w:val="23"/>
          <w:szCs w:val="23"/>
        </w:rPr>
        <w:t xml:space="preserve"> C.F.R. </w:t>
      </w:r>
      <w:r w:rsidR="008661C2" w:rsidRPr="007B1A4A">
        <w:rPr>
          <w:sz w:val="23"/>
          <w:szCs w:val="23"/>
        </w:rPr>
        <w:t>§</w:t>
      </w:r>
      <w:r w:rsidRPr="007B1A4A">
        <w:rPr>
          <w:sz w:val="23"/>
          <w:szCs w:val="23"/>
        </w:rPr>
        <w:t>141.24 for Volatile Organic Contaminants (VOCs). MTBE monitoring will begin with the next compliance period for VOC’s in accordance with the system’s VOC testing schedule.</w:t>
      </w:r>
    </w:p>
    <w:p w:rsidR="00DF13F8" w:rsidRPr="007B1A4A" w:rsidRDefault="00DF13F8">
      <w:pPr>
        <w:tabs>
          <w:tab w:val="left" w:pos="720"/>
          <w:tab w:val="left" w:pos="1440"/>
          <w:tab w:val="left" w:pos="2160"/>
          <w:tab w:val="left" w:pos="2880"/>
          <w:tab w:val="right" w:pos="9360"/>
        </w:tabs>
        <w:ind w:left="720" w:hanging="720"/>
        <w:rPr>
          <w:sz w:val="23"/>
          <w:szCs w:val="23"/>
        </w:rPr>
      </w:pPr>
    </w:p>
    <w:p w:rsidR="008A4A0D" w:rsidRDefault="008A4A0D">
      <w:pPr>
        <w:rPr>
          <w:sz w:val="23"/>
          <w:szCs w:val="23"/>
        </w:rPr>
      </w:pPr>
      <w:r>
        <w:rPr>
          <w:sz w:val="23"/>
          <w:szCs w:val="23"/>
        </w:rPr>
        <w:br w:type="page"/>
      </w:r>
    </w:p>
    <w:p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b.</w:t>
      </w:r>
      <w:r w:rsidRPr="007B1A4A">
        <w:rPr>
          <w:sz w:val="23"/>
          <w:szCs w:val="23"/>
        </w:rPr>
        <w:tab/>
        <w:t>The analytical method utilized to test for methyl tertiary-butyl ether shall be EPA method 524.2. Only samples analyzed utilizing testing method 524.2 shall be accepted by the Department for determining compliance with 10-144 CMR 231 Section 7(G)(5).</w:t>
      </w:r>
    </w:p>
    <w:p w:rsidR="00406E1B" w:rsidRPr="007B1A4A" w:rsidRDefault="00406E1B" w:rsidP="00265B86">
      <w:pPr>
        <w:tabs>
          <w:tab w:val="left" w:pos="720"/>
          <w:tab w:val="left" w:pos="1440"/>
          <w:tab w:val="left" w:pos="2160"/>
          <w:tab w:val="left" w:pos="2880"/>
          <w:tab w:val="right" w:pos="9360"/>
        </w:tabs>
        <w:ind w:left="720" w:firstLine="720"/>
        <w:rPr>
          <w:sz w:val="23"/>
          <w:szCs w:val="23"/>
        </w:rPr>
      </w:pPr>
    </w:p>
    <w:p w:rsidR="00DF13F8" w:rsidRPr="008A4A0D" w:rsidRDefault="00DF13F8" w:rsidP="00D820C3">
      <w:pPr>
        <w:pStyle w:val="Heading2"/>
        <w:jc w:val="left"/>
        <w:rPr>
          <w:b/>
          <w:sz w:val="23"/>
          <w:szCs w:val="23"/>
          <w:u w:val="none"/>
        </w:rPr>
      </w:pPr>
      <w:bookmarkStart w:id="77" w:name="_Toc442343256"/>
      <w:r w:rsidRPr="007B1A4A">
        <w:rPr>
          <w:sz w:val="23"/>
          <w:szCs w:val="23"/>
          <w:u w:val="none"/>
        </w:rPr>
        <w:t>D.</w:t>
      </w:r>
      <w:r w:rsidRPr="007B1A4A">
        <w:rPr>
          <w:sz w:val="23"/>
          <w:szCs w:val="23"/>
          <w:u w:val="none"/>
        </w:rPr>
        <w:tab/>
      </w:r>
      <w:r w:rsidRPr="008A4A0D">
        <w:rPr>
          <w:b/>
          <w:sz w:val="23"/>
          <w:szCs w:val="23"/>
          <w:u w:val="none"/>
        </w:rPr>
        <w:t>R</w:t>
      </w:r>
      <w:r w:rsidR="00087DEC" w:rsidRPr="008A4A0D">
        <w:rPr>
          <w:b/>
          <w:sz w:val="23"/>
          <w:szCs w:val="23"/>
          <w:u w:val="none"/>
        </w:rPr>
        <w:t>eporting, Public Notification and Record Keeping</w:t>
      </w:r>
      <w:bookmarkEnd w:id="77"/>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8A4A0D">
        <w:rPr>
          <w:b/>
          <w:sz w:val="23"/>
          <w:szCs w:val="23"/>
        </w:rPr>
        <w:t>Reporting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D0838" w:rsidRPr="007B1A4A" w:rsidRDefault="00DF13F8" w:rsidP="00DD0838">
      <w:pPr>
        <w:tabs>
          <w:tab w:val="left" w:pos="720"/>
          <w:tab w:val="left" w:pos="1440"/>
          <w:tab w:val="left" w:pos="2880"/>
          <w:tab w:val="right" w:pos="9360"/>
        </w:tabs>
        <w:ind w:left="2160" w:hanging="1890"/>
        <w:rPr>
          <w:strike/>
          <w:sz w:val="23"/>
          <w:szCs w:val="23"/>
        </w:rPr>
      </w:pPr>
      <w:r w:rsidRPr="007B1A4A">
        <w:rPr>
          <w:sz w:val="23"/>
          <w:szCs w:val="23"/>
        </w:rPr>
        <w:tab/>
      </w:r>
      <w:r w:rsidRPr="007B1A4A">
        <w:rPr>
          <w:sz w:val="23"/>
          <w:szCs w:val="23"/>
        </w:rPr>
        <w:tab/>
        <w:t>a.</w:t>
      </w:r>
      <w:r w:rsidRPr="007B1A4A">
        <w:rPr>
          <w:sz w:val="23"/>
          <w:szCs w:val="23"/>
        </w:rPr>
        <w:tab/>
        <w:t xml:space="preserve">Title 40 </w:t>
      </w:r>
      <w:r w:rsidR="00916EA1" w:rsidRPr="007B1A4A">
        <w:rPr>
          <w:sz w:val="23"/>
          <w:szCs w:val="23"/>
        </w:rPr>
        <w:t>C.F.R.</w:t>
      </w:r>
      <w:r w:rsidRPr="007B1A4A">
        <w:rPr>
          <w:sz w:val="23"/>
          <w:szCs w:val="23"/>
        </w:rPr>
        <w:t xml:space="preserve"> Section 141.31,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406E1B"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b.</w:t>
      </w:r>
      <w:r w:rsidRPr="007B1A4A">
        <w:rPr>
          <w:sz w:val="23"/>
          <w:szCs w:val="23"/>
        </w:rPr>
        <w:tab/>
        <w:t>The supplier of water shall submit results of tests, measurements, or analyses to the Department for methyl tertiary-butyl ether in accordance with 10-144 CMR 231 Section 6(B) and 10-144 CMR 231 Section 7</w:t>
      </w:r>
      <w:r w:rsidR="00B91739" w:rsidRPr="007B1A4A">
        <w:rPr>
          <w:sz w:val="23"/>
          <w:szCs w:val="23"/>
        </w:rPr>
        <w:t>-</w:t>
      </w:r>
      <w:r w:rsidRPr="007B1A4A">
        <w:rPr>
          <w:sz w:val="23"/>
          <w:szCs w:val="23"/>
        </w:rPr>
        <w:t>D(1)(a) above. The reporting requirements shall be the same as that set for Volatile Organic Contaminants.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u w:val="single"/>
        </w:rPr>
      </w:pPr>
      <w:r w:rsidRPr="007B1A4A">
        <w:rPr>
          <w:sz w:val="23"/>
          <w:szCs w:val="23"/>
        </w:rPr>
        <w:tab/>
        <w:t>2.</w:t>
      </w:r>
      <w:r w:rsidRPr="007B1A4A">
        <w:rPr>
          <w:sz w:val="23"/>
          <w:szCs w:val="23"/>
        </w:rPr>
        <w:tab/>
      </w:r>
      <w:r w:rsidR="00D35D85" w:rsidRPr="008A4A0D">
        <w:rPr>
          <w:b/>
          <w:sz w:val="23"/>
          <w:szCs w:val="23"/>
        </w:rPr>
        <w:t>Reporting MTBE</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r>
      <w:r w:rsidR="0084258C" w:rsidRPr="007B1A4A">
        <w:rPr>
          <w:sz w:val="23"/>
          <w:szCs w:val="23"/>
        </w:rPr>
        <w:t>a.</w:t>
      </w:r>
      <w:r w:rsidRPr="007B1A4A">
        <w:rPr>
          <w:sz w:val="23"/>
          <w:szCs w:val="23"/>
        </w:rPr>
        <w:tab/>
        <w:t>The owner or operator of a public water system shall complete public notification for any failure to monitor or exceedance of the MCL for methyl tertiary-butyl ether. Public notification shall be completed with the same form, manner, and frequency as required by the Public Notification Rule for Volatile Organic Contaminants at 40 C.F.R. 141</w:t>
      </w:r>
      <w:r w:rsidR="00B91739" w:rsidRPr="007B1A4A">
        <w:rPr>
          <w:sz w:val="23"/>
          <w:szCs w:val="23"/>
        </w:rPr>
        <w:t>, Subpart Q.</w:t>
      </w:r>
      <w:r w:rsidRPr="007B1A4A">
        <w:rPr>
          <w:sz w:val="23"/>
          <w:szCs w:val="23"/>
        </w:rPr>
        <w:t xml:space="preserve"> The mandatory health effect language as specified at 10-144 CMR 231 Section 7</w:t>
      </w:r>
      <w:r w:rsidR="00B91739" w:rsidRPr="007B1A4A">
        <w:rPr>
          <w:sz w:val="23"/>
          <w:szCs w:val="23"/>
        </w:rPr>
        <w:t>-</w:t>
      </w:r>
      <w:r w:rsidRPr="007B1A4A">
        <w:rPr>
          <w:sz w:val="23"/>
          <w:szCs w:val="23"/>
        </w:rPr>
        <w:t>D</w:t>
      </w:r>
      <w:r w:rsidR="00B91739" w:rsidRPr="007B1A4A">
        <w:rPr>
          <w:sz w:val="23"/>
          <w:szCs w:val="23"/>
        </w:rPr>
        <w:t xml:space="preserve"> </w:t>
      </w:r>
      <w:r w:rsidRPr="007B1A4A">
        <w:rPr>
          <w:sz w:val="23"/>
          <w:szCs w:val="23"/>
        </w:rPr>
        <w:t>(2</w:t>
      </w:r>
      <w:proofErr w:type="gramStart"/>
      <w:r w:rsidRPr="007B1A4A">
        <w:rPr>
          <w:sz w:val="23"/>
          <w:szCs w:val="23"/>
        </w:rPr>
        <w:t>)(</w:t>
      </w:r>
      <w:proofErr w:type="gramEnd"/>
      <w:r w:rsidR="00B91739" w:rsidRPr="007B1A4A">
        <w:rPr>
          <w:sz w:val="23"/>
          <w:szCs w:val="23"/>
        </w:rPr>
        <w:t>b</w:t>
      </w:r>
      <w:r w:rsidRPr="007B1A4A">
        <w:rPr>
          <w:sz w:val="23"/>
          <w:szCs w:val="23"/>
        </w:rPr>
        <w:t>) for methyl tertiary-butyl ether is to be placed in the public notification for any exceedance of the methyl tertiary-butyl ether MCL.</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r>
      <w:r w:rsidRPr="007B1A4A">
        <w:rPr>
          <w:sz w:val="23"/>
          <w:szCs w:val="23"/>
        </w:rPr>
        <w:tab/>
      </w:r>
      <w:r w:rsidR="0084258C" w:rsidRPr="007B1A4A">
        <w:rPr>
          <w:sz w:val="23"/>
          <w:szCs w:val="23"/>
        </w:rPr>
        <w:t>b.</w:t>
      </w:r>
      <w:r w:rsidRPr="007B1A4A">
        <w:rPr>
          <w:sz w:val="23"/>
          <w:szCs w:val="23"/>
        </w:rPr>
        <w:tab/>
      </w:r>
      <w:r w:rsidRPr="008A4A0D">
        <w:rPr>
          <w:b/>
          <w:sz w:val="23"/>
          <w:szCs w:val="23"/>
        </w:rPr>
        <w:t xml:space="preserve">Mandatory health effect language </w:t>
      </w:r>
      <w:r w:rsidR="008A4A0D" w:rsidRPr="008A4A0D">
        <w:rPr>
          <w:b/>
          <w:sz w:val="23"/>
          <w:szCs w:val="23"/>
        </w:rPr>
        <w:t>for methyl tertiary-butyl ether</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r>
      <w:r w:rsidRPr="007B1A4A">
        <w:rPr>
          <w:sz w:val="23"/>
          <w:szCs w:val="23"/>
        </w:rPr>
        <w:tab/>
        <w:t xml:space="preserve">The State of Maine has set an enforceable drinking water standard (MCL) for methyl tertiary-butyl ether known as "MTBE." MTBE generally contaminates drinking water from leaking underground fuel tanks and accidental spills. This chemical has been shown to have adverse effects on laboratory animals after long term exposure to high levels. Chemicals which cause adverse effects in laboratory animals may also cause adverse effects in humans who are exposed at lower levels over long periods of time. The </w:t>
      </w:r>
      <w:r w:rsidR="00A16DE1" w:rsidRPr="007B1A4A">
        <w:rPr>
          <w:sz w:val="23"/>
          <w:szCs w:val="23"/>
        </w:rPr>
        <w:t xml:space="preserve">Department </w:t>
      </w:r>
      <w:r w:rsidRPr="007B1A4A">
        <w:rPr>
          <w:sz w:val="23"/>
          <w:szCs w:val="23"/>
        </w:rPr>
        <w:t>has set an enforceable drinking water standard for MTBE of 35 parts per billion to reduce the risk of adverse effects which have been observed in animals. Drinking water which meets this standard is associated with little to no risk and should be considered safe for human consumption.</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8A4A0D">
        <w:rPr>
          <w:b/>
          <w:sz w:val="23"/>
          <w:szCs w:val="23"/>
        </w:rPr>
        <w:t>Record maintenance</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a.</w:t>
      </w:r>
      <w:r w:rsidRPr="007B1A4A">
        <w:rPr>
          <w:sz w:val="23"/>
          <w:szCs w:val="23"/>
        </w:rPr>
        <w:tab/>
        <w:t xml:space="preserve">Title 40 </w:t>
      </w:r>
      <w:r w:rsidR="00916EA1" w:rsidRPr="007B1A4A">
        <w:rPr>
          <w:sz w:val="23"/>
          <w:szCs w:val="23"/>
        </w:rPr>
        <w:t>C.F.R.</w:t>
      </w:r>
      <w:r w:rsidRPr="007B1A4A">
        <w:rPr>
          <w:sz w:val="23"/>
          <w:szCs w:val="23"/>
        </w:rPr>
        <w:t xml:space="preserve"> Section 141.33,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b.</w:t>
      </w:r>
      <w:r w:rsidRPr="007B1A4A">
        <w:rPr>
          <w:sz w:val="23"/>
          <w:szCs w:val="23"/>
        </w:rPr>
        <w:tab/>
        <w:t>Any owner or operator of a public water system shall retain on its premises, or a convenient location near its premises, the records of analyses for methyl tertiary-butyl ether in the same form, manner, and frequency as that required for the Volatile Organic Contaminants at 40 C.F.R. 141.33 and as incorporated by reference in these rules at 10-144 CMR 231 Section 7(D</w:t>
      </w:r>
      <w:proofErr w:type="gramStart"/>
      <w:r w:rsidRPr="007B1A4A">
        <w:rPr>
          <w:sz w:val="23"/>
          <w:szCs w:val="23"/>
        </w:rPr>
        <w:t>)(</w:t>
      </w:r>
      <w:proofErr w:type="gramEnd"/>
      <w:r w:rsidRPr="007B1A4A">
        <w:rPr>
          <w:sz w:val="23"/>
          <w:szCs w:val="23"/>
        </w:rPr>
        <w:t>3)(a) above.</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4.</w:t>
      </w:r>
      <w:r w:rsidRPr="007B1A4A">
        <w:rPr>
          <w:sz w:val="23"/>
          <w:szCs w:val="23"/>
        </w:rPr>
        <w:tab/>
      </w:r>
      <w:r w:rsidR="008A4A0D">
        <w:rPr>
          <w:i/>
          <w:sz w:val="23"/>
          <w:szCs w:val="23"/>
        </w:rPr>
        <w:t>[</w:t>
      </w:r>
      <w:r w:rsidRPr="007B1A4A">
        <w:rPr>
          <w:i/>
          <w:sz w:val="23"/>
          <w:szCs w:val="23"/>
        </w:rPr>
        <w:t>Reserved</w:t>
      </w:r>
      <w:r w:rsidR="008A4A0D">
        <w:rPr>
          <w:i/>
          <w:sz w:val="23"/>
          <w:szCs w:val="23"/>
        </w:rPr>
        <w:t>]</w:t>
      </w:r>
    </w:p>
    <w:p w:rsidR="00BA599F" w:rsidRPr="007B1A4A" w:rsidRDefault="00BA599F">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5.</w:t>
      </w:r>
      <w:r w:rsidRPr="007B1A4A">
        <w:rPr>
          <w:sz w:val="23"/>
          <w:szCs w:val="23"/>
        </w:rPr>
        <w:tab/>
        <w:t>Reporting and public notification for certain unregulated contaminants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141.35,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rsidP="00D820C3">
      <w:pPr>
        <w:pStyle w:val="Heading2"/>
        <w:ind w:left="720" w:hanging="720"/>
        <w:jc w:val="left"/>
        <w:rPr>
          <w:sz w:val="23"/>
          <w:szCs w:val="23"/>
          <w:u w:val="none"/>
        </w:rPr>
      </w:pPr>
      <w:bookmarkStart w:id="78" w:name="_Toc442343257"/>
      <w:r w:rsidRPr="007B1A4A">
        <w:rPr>
          <w:sz w:val="23"/>
          <w:szCs w:val="23"/>
          <w:u w:val="none"/>
        </w:rPr>
        <w:t>E.</w:t>
      </w:r>
      <w:r w:rsidRPr="007B1A4A">
        <w:rPr>
          <w:sz w:val="23"/>
          <w:szCs w:val="23"/>
          <w:u w:val="none"/>
        </w:rPr>
        <w:tab/>
      </w:r>
      <w:r w:rsidR="00087DEC" w:rsidRPr="008A4A0D">
        <w:rPr>
          <w:b/>
          <w:sz w:val="23"/>
          <w:szCs w:val="23"/>
          <w:u w:val="none"/>
        </w:rPr>
        <w:t>Special Regulations, Including Monitoring Regulations and Prohibition on Lead Use</w:t>
      </w:r>
      <w:bookmarkEnd w:id="78"/>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8A4A0D">
        <w:rPr>
          <w:b/>
          <w:sz w:val="23"/>
          <w:szCs w:val="23"/>
        </w:rPr>
        <w:t>Special monitoring for inorganic and organic chemicals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141.40,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8A4A0D">
        <w:rPr>
          <w:b/>
          <w:sz w:val="23"/>
          <w:szCs w:val="23"/>
        </w:rPr>
        <w:t>Special monitoring for sodium</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141.41,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8A4A0D">
        <w:rPr>
          <w:b/>
          <w:sz w:val="23"/>
          <w:szCs w:val="23"/>
        </w:rPr>
        <w:t xml:space="preserve">Special monitoring for </w:t>
      </w:r>
      <w:proofErr w:type="spellStart"/>
      <w:r w:rsidRPr="008A4A0D">
        <w:rPr>
          <w:b/>
          <w:sz w:val="23"/>
          <w:szCs w:val="23"/>
        </w:rPr>
        <w:t>corrosivity</w:t>
      </w:r>
      <w:proofErr w:type="spellEnd"/>
      <w:r w:rsidRPr="008A4A0D">
        <w:rPr>
          <w:b/>
          <w:sz w:val="23"/>
          <w:szCs w:val="23"/>
        </w:rPr>
        <w:t xml:space="preserve"> characteristics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141.42,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4.</w:t>
      </w:r>
      <w:r w:rsidRPr="007B1A4A">
        <w:rPr>
          <w:sz w:val="23"/>
          <w:szCs w:val="23"/>
        </w:rPr>
        <w:tab/>
      </w:r>
      <w:r w:rsidRPr="008A4A0D">
        <w:rPr>
          <w:b/>
          <w:sz w:val="23"/>
          <w:szCs w:val="23"/>
        </w:rPr>
        <w:t>Prohibition on use of lead pipes, solder and flux</w:t>
      </w: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141.43,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rsidP="00D820C3">
      <w:pPr>
        <w:pStyle w:val="Heading2"/>
        <w:jc w:val="left"/>
        <w:rPr>
          <w:sz w:val="23"/>
          <w:szCs w:val="23"/>
        </w:rPr>
      </w:pPr>
      <w:bookmarkStart w:id="79" w:name="_Toc442343258"/>
      <w:r w:rsidRPr="007B1A4A">
        <w:rPr>
          <w:sz w:val="23"/>
          <w:szCs w:val="23"/>
          <w:u w:val="none"/>
        </w:rPr>
        <w:t>F.</w:t>
      </w:r>
      <w:r w:rsidRPr="007B1A4A">
        <w:rPr>
          <w:sz w:val="23"/>
          <w:szCs w:val="23"/>
          <w:u w:val="none"/>
        </w:rPr>
        <w:tab/>
      </w:r>
      <w:r w:rsidR="000B622B" w:rsidRPr="008A4A0D">
        <w:rPr>
          <w:b/>
          <w:sz w:val="23"/>
          <w:szCs w:val="23"/>
          <w:u w:val="none"/>
        </w:rPr>
        <w:t>Maximum Contaminant Level Goals</w:t>
      </w:r>
      <w:r w:rsidR="008661C2" w:rsidRPr="008A4A0D">
        <w:rPr>
          <w:b/>
          <w:sz w:val="23"/>
          <w:szCs w:val="23"/>
          <w:u w:val="none"/>
        </w:rPr>
        <w:t xml:space="preserve"> and Maximum Residual Disinfectant Level Goals</w:t>
      </w:r>
      <w:bookmarkEnd w:id="79"/>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8A4A0D">
        <w:rPr>
          <w:b/>
          <w:sz w:val="23"/>
          <w:szCs w:val="23"/>
        </w:rPr>
        <w:t>Maximum contaminant level goals for organic contaminants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141.50, </w:t>
      </w:r>
      <w:r w:rsidR="00C42D9E" w:rsidRPr="007B1A4A">
        <w:rPr>
          <w:sz w:val="23"/>
          <w:szCs w:val="23"/>
        </w:rPr>
        <w:t xml:space="preserve">published July 2014, </w:t>
      </w:r>
      <w:r w:rsidRPr="007B1A4A">
        <w:rPr>
          <w:sz w:val="23"/>
          <w:szCs w:val="23"/>
        </w:rPr>
        <w:t xml:space="preserve">is hereby incorporated herein by this reference. </w:t>
      </w:r>
    </w:p>
    <w:p w:rsidR="008A4A0D" w:rsidRDefault="008A4A0D">
      <w:pPr>
        <w:rPr>
          <w:sz w:val="23"/>
          <w:szCs w:val="23"/>
        </w:rPr>
      </w:pPr>
      <w:r>
        <w:rPr>
          <w:sz w:val="23"/>
          <w:szCs w:val="23"/>
        </w:rPr>
        <w:br w:type="page"/>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8A4A0D">
        <w:rPr>
          <w:b/>
          <w:sz w:val="23"/>
          <w:szCs w:val="23"/>
        </w:rPr>
        <w:t>Maximum contaminant level goals for inorganic contaminants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141.51,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8A4A0D">
        <w:rPr>
          <w:b/>
          <w:sz w:val="23"/>
          <w:szCs w:val="23"/>
        </w:rPr>
        <w:t>Maximum contaminant level goals for microbiological contaminants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Default="00DF13F8">
      <w:pPr>
        <w:tabs>
          <w:tab w:val="left" w:pos="720"/>
          <w:tab w:val="left" w:pos="1440"/>
          <w:tab w:val="left" w:pos="2160"/>
          <w:tab w:val="left" w:pos="2880"/>
          <w:tab w:val="right" w:pos="9360"/>
        </w:tabs>
        <w:ind w:left="1440" w:hanging="1440"/>
        <w:rPr>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141.52, </w:t>
      </w:r>
      <w:r w:rsidR="00C42D9E" w:rsidRPr="007B1A4A">
        <w:rPr>
          <w:sz w:val="23"/>
          <w:szCs w:val="23"/>
        </w:rPr>
        <w:t xml:space="preserve">published July 2014, </w:t>
      </w:r>
      <w:r w:rsidRPr="007B1A4A">
        <w:rPr>
          <w:sz w:val="23"/>
          <w:szCs w:val="23"/>
        </w:rPr>
        <w:t xml:space="preserve">is hereby incorporated herein by this reference. </w:t>
      </w:r>
    </w:p>
    <w:p w:rsidR="004D5164" w:rsidRPr="007B1A4A" w:rsidRDefault="004D5164">
      <w:pPr>
        <w:tabs>
          <w:tab w:val="left" w:pos="720"/>
          <w:tab w:val="left" w:pos="1440"/>
          <w:tab w:val="left" w:pos="2160"/>
          <w:tab w:val="left" w:pos="2880"/>
          <w:tab w:val="right" w:pos="9360"/>
        </w:tabs>
        <w:ind w:left="1440" w:hanging="1440"/>
        <w:rPr>
          <w:sz w:val="23"/>
          <w:szCs w:val="23"/>
        </w:rPr>
      </w:pPr>
    </w:p>
    <w:p w:rsidR="00DF13F8" w:rsidRPr="007B1A4A" w:rsidRDefault="00DF13F8">
      <w:pPr>
        <w:tabs>
          <w:tab w:val="left" w:pos="720"/>
          <w:tab w:val="left" w:pos="1440"/>
          <w:tab w:val="left" w:pos="2880"/>
          <w:tab w:val="right" w:pos="9360"/>
        </w:tabs>
        <w:ind w:left="720"/>
        <w:rPr>
          <w:sz w:val="23"/>
          <w:szCs w:val="23"/>
        </w:rPr>
      </w:pPr>
      <w:r w:rsidRPr="007B1A4A">
        <w:rPr>
          <w:sz w:val="23"/>
          <w:szCs w:val="23"/>
        </w:rPr>
        <w:t>4.</w:t>
      </w:r>
      <w:r w:rsidRPr="007B1A4A">
        <w:rPr>
          <w:sz w:val="23"/>
          <w:szCs w:val="23"/>
        </w:rPr>
        <w:tab/>
      </w:r>
      <w:r w:rsidRPr="004D5164">
        <w:rPr>
          <w:b/>
          <w:sz w:val="23"/>
          <w:szCs w:val="23"/>
        </w:rPr>
        <w:t>Maximum contaminant level goals for disinfection byproducts</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141.53, </w:t>
      </w:r>
      <w:r w:rsidR="00C42D9E" w:rsidRPr="007B1A4A">
        <w:rPr>
          <w:sz w:val="23"/>
          <w:szCs w:val="23"/>
        </w:rPr>
        <w:t xml:space="preserve">published July 2014, </w:t>
      </w:r>
      <w:r w:rsidRPr="007B1A4A">
        <w:rPr>
          <w:sz w:val="23"/>
          <w:szCs w:val="23"/>
        </w:rPr>
        <w:t>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880"/>
          <w:tab w:val="right" w:pos="9360"/>
        </w:tabs>
        <w:ind w:left="720"/>
        <w:rPr>
          <w:sz w:val="23"/>
          <w:szCs w:val="23"/>
        </w:rPr>
      </w:pPr>
      <w:r w:rsidRPr="007B1A4A">
        <w:rPr>
          <w:sz w:val="23"/>
          <w:szCs w:val="23"/>
        </w:rPr>
        <w:t>5.</w:t>
      </w:r>
      <w:r w:rsidRPr="007B1A4A">
        <w:rPr>
          <w:sz w:val="23"/>
          <w:szCs w:val="23"/>
        </w:rPr>
        <w:tab/>
      </w:r>
      <w:r w:rsidRPr="004D5164">
        <w:rPr>
          <w:b/>
          <w:sz w:val="23"/>
          <w:szCs w:val="23"/>
        </w:rPr>
        <w:t>Maximum residual disinfection level goals for disinfectants</w:t>
      </w:r>
    </w:p>
    <w:p w:rsidR="00DF13F8" w:rsidRPr="007B1A4A" w:rsidRDefault="00DF13F8">
      <w:pPr>
        <w:tabs>
          <w:tab w:val="left" w:pos="720"/>
          <w:tab w:val="left" w:pos="1440"/>
          <w:tab w:val="left" w:pos="2160"/>
          <w:tab w:val="left" w:pos="2880"/>
          <w:tab w:val="right" w:pos="9360"/>
        </w:tabs>
        <w:rPr>
          <w:sz w:val="23"/>
          <w:szCs w:val="23"/>
        </w:rPr>
      </w:pPr>
    </w:p>
    <w:p w:rsidR="00DF13F8" w:rsidRDefault="00DF13F8">
      <w:pPr>
        <w:tabs>
          <w:tab w:val="left" w:pos="720"/>
          <w:tab w:val="left" w:pos="1440"/>
          <w:tab w:val="left" w:pos="2160"/>
          <w:tab w:val="left" w:pos="2880"/>
          <w:tab w:val="right" w:pos="9360"/>
        </w:tabs>
        <w:ind w:left="1440"/>
        <w:rPr>
          <w:sz w:val="23"/>
          <w:szCs w:val="23"/>
        </w:rPr>
      </w:pPr>
      <w:r w:rsidRPr="007B1A4A">
        <w:rPr>
          <w:sz w:val="23"/>
          <w:szCs w:val="23"/>
        </w:rPr>
        <w:t xml:space="preserve">Title 40 </w:t>
      </w:r>
      <w:r w:rsidR="00916EA1" w:rsidRPr="007B1A4A">
        <w:rPr>
          <w:sz w:val="23"/>
          <w:szCs w:val="23"/>
        </w:rPr>
        <w:t>C.F.R.</w:t>
      </w:r>
      <w:r w:rsidR="007068A4" w:rsidRPr="007B1A4A">
        <w:rPr>
          <w:sz w:val="23"/>
          <w:szCs w:val="23"/>
        </w:rPr>
        <w:t xml:space="preserve"> </w:t>
      </w:r>
      <w:r w:rsidRPr="007B1A4A">
        <w:rPr>
          <w:sz w:val="23"/>
          <w:szCs w:val="23"/>
        </w:rPr>
        <w:t xml:space="preserve">Section 141.54, </w:t>
      </w:r>
      <w:r w:rsidR="00C42D9E" w:rsidRPr="007B1A4A">
        <w:rPr>
          <w:sz w:val="23"/>
          <w:szCs w:val="23"/>
        </w:rPr>
        <w:t xml:space="preserve">published July 2014, </w:t>
      </w:r>
      <w:r w:rsidRPr="007B1A4A">
        <w:rPr>
          <w:sz w:val="23"/>
          <w:szCs w:val="23"/>
        </w:rPr>
        <w:t>is hereby incorporated herein by this reference.</w:t>
      </w:r>
      <w:r w:rsidR="00C345E6" w:rsidRPr="007B1A4A">
        <w:rPr>
          <w:sz w:val="23"/>
          <w:szCs w:val="23"/>
        </w:rPr>
        <w:t xml:space="preserve"> </w:t>
      </w:r>
    </w:p>
    <w:p w:rsidR="004D5164" w:rsidRPr="007B1A4A" w:rsidRDefault="004D5164">
      <w:pPr>
        <w:tabs>
          <w:tab w:val="left" w:pos="720"/>
          <w:tab w:val="left" w:pos="1440"/>
          <w:tab w:val="left" w:pos="2160"/>
          <w:tab w:val="left" w:pos="2880"/>
          <w:tab w:val="right" w:pos="9360"/>
        </w:tabs>
        <w:ind w:left="1440"/>
        <w:rPr>
          <w:sz w:val="23"/>
          <w:szCs w:val="23"/>
        </w:rPr>
      </w:pPr>
    </w:p>
    <w:p w:rsidR="00DF13F8" w:rsidRPr="004D5164" w:rsidRDefault="00936A22" w:rsidP="00936A22">
      <w:pPr>
        <w:tabs>
          <w:tab w:val="left" w:pos="720"/>
          <w:tab w:val="left" w:pos="1440"/>
          <w:tab w:val="left" w:pos="2880"/>
          <w:tab w:val="right" w:pos="9360"/>
        </w:tabs>
        <w:ind w:left="720"/>
        <w:rPr>
          <w:b/>
          <w:sz w:val="23"/>
          <w:szCs w:val="23"/>
        </w:rPr>
      </w:pPr>
      <w:r>
        <w:rPr>
          <w:sz w:val="23"/>
          <w:szCs w:val="23"/>
        </w:rPr>
        <w:t>6.</w:t>
      </w:r>
      <w:r>
        <w:rPr>
          <w:sz w:val="23"/>
          <w:szCs w:val="23"/>
        </w:rPr>
        <w:tab/>
      </w:r>
      <w:r w:rsidR="00DF13F8" w:rsidRPr="004D5164">
        <w:rPr>
          <w:b/>
          <w:sz w:val="23"/>
          <w:szCs w:val="23"/>
        </w:rPr>
        <w:t>Maximum contaminant level goals for radionuclides</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141.55, published </w:t>
      </w:r>
      <w:r w:rsidR="00126E97"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4D5164" w:rsidRDefault="00DF13F8" w:rsidP="008661C2">
      <w:pPr>
        <w:pStyle w:val="Heading2"/>
        <w:ind w:left="720" w:hanging="720"/>
        <w:jc w:val="left"/>
        <w:rPr>
          <w:b/>
          <w:sz w:val="23"/>
          <w:szCs w:val="23"/>
          <w:u w:val="none"/>
        </w:rPr>
      </w:pPr>
      <w:bookmarkStart w:id="80" w:name="_Toc442343259"/>
      <w:r w:rsidRPr="007B1A4A">
        <w:rPr>
          <w:sz w:val="23"/>
          <w:szCs w:val="23"/>
          <w:u w:val="none"/>
        </w:rPr>
        <w:t>G.</w:t>
      </w:r>
      <w:r w:rsidRPr="007B1A4A">
        <w:rPr>
          <w:sz w:val="23"/>
          <w:szCs w:val="23"/>
          <w:u w:val="none"/>
        </w:rPr>
        <w:tab/>
      </w:r>
      <w:r w:rsidR="000B622B" w:rsidRPr="004D5164">
        <w:rPr>
          <w:b/>
          <w:sz w:val="23"/>
          <w:szCs w:val="23"/>
          <w:u w:val="none"/>
        </w:rPr>
        <w:t>National Revised Primary Drinking Water Regulations: Maximum Contaminant Levels</w:t>
      </w:r>
      <w:r w:rsidR="008661C2" w:rsidRPr="004D5164">
        <w:rPr>
          <w:b/>
          <w:sz w:val="23"/>
          <w:szCs w:val="23"/>
          <w:u w:val="none"/>
        </w:rPr>
        <w:t xml:space="preserve"> and Maximum Residual Disinfectant Levels</w:t>
      </w:r>
      <w:bookmarkEnd w:id="80"/>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4D5164">
        <w:rPr>
          <w:b/>
          <w:sz w:val="23"/>
          <w:szCs w:val="23"/>
        </w:rPr>
        <w:t>Effective dates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007068A4" w:rsidRPr="007B1A4A">
        <w:rPr>
          <w:sz w:val="23"/>
          <w:szCs w:val="23"/>
        </w:rPr>
        <w:t xml:space="preserve"> </w:t>
      </w:r>
      <w:r w:rsidRPr="007B1A4A">
        <w:rPr>
          <w:sz w:val="23"/>
          <w:szCs w:val="23"/>
        </w:rPr>
        <w:t xml:space="preserve">Section 141.60, published </w:t>
      </w:r>
      <w:r w:rsidR="00126E97" w:rsidRPr="007B1A4A">
        <w:rPr>
          <w:sz w:val="23"/>
          <w:szCs w:val="23"/>
        </w:rPr>
        <w:t>July 2014</w:t>
      </w:r>
      <w:r w:rsidRPr="007B1A4A">
        <w:rPr>
          <w:sz w:val="23"/>
          <w:szCs w:val="23"/>
        </w:rPr>
        <w:t>, is hereby incorporated herein by this reference.</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4D5164">
        <w:rPr>
          <w:b/>
          <w:sz w:val="23"/>
          <w:szCs w:val="23"/>
        </w:rPr>
        <w:t>Maximum contaminant levels for organic contaminants</w:t>
      </w: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141.61, published </w:t>
      </w:r>
      <w:r w:rsidR="00126E97" w:rsidRPr="007B1A4A">
        <w:rPr>
          <w:sz w:val="23"/>
          <w:szCs w:val="23"/>
        </w:rPr>
        <w:t>July 2014</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4D5164">
        <w:rPr>
          <w:b/>
          <w:sz w:val="23"/>
          <w:szCs w:val="23"/>
        </w:rPr>
        <w:t>Maximum contaminant levels for inorganic contaminants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141.62, published </w:t>
      </w:r>
      <w:r w:rsidR="00126E97" w:rsidRPr="007B1A4A">
        <w:rPr>
          <w:sz w:val="23"/>
          <w:szCs w:val="23"/>
        </w:rPr>
        <w:t>July 2014</w:t>
      </w:r>
      <w:r w:rsidR="004F3E98" w:rsidRPr="007B1A4A">
        <w:rPr>
          <w:sz w:val="23"/>
          <w:szCs w:val="23"/>
        </w:rPr>
        <w:t xml:space="preserve">,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4D5164" w:rsidRDefault="00DF13F8">
      <w:pPr>
        <w:tabs>
          <w:tab w:val="left" w:pos="720"/>
          <w:tab w:val="left" w:pos="1440"/>
          <w:tab w:val="left" w:pos="2160"/>
          <w:tab w:val="left" w:pos="2880"/>
          <w:tab w:val="right" w:pos="9360"/>
        </w:tabs>
        <w:ind w:left="720" w:hanging="720"/>
        <w:rPr>
          <w:b/>
          <w:sz w:val="23"/>
          <w:szCs w:val="23"/>
        </w:rPr>
      </w:pPr>
      <w:r w:rsidRPr="007B1A4A">
        <w:rPr>
          <w:sz w:val="23"/>
          <w:szCs w:val="23"/>
        </w:rPr>
        <w:tab/>
        <w:t>4.</w:t>
      </w:r>
      <w:r w:rsidRPr="007B1A4A">
        <w:rPr>
          <w:sz w:val="23"/>
          <w:szCs w:val="23"/>
        </w:rPr>
        <w:tab/>
      </w:r>
      <w:r w:rsidRPr="004D5164">
        <w:rPr>
          <w:b/>
          <w:sz w:val="23"/>
          <w:szCs w:val="23"/>
        </w:rPr>
        <w:t>Maximum contaminant levels (MCLs) for microbiological contaminants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141.63, published </w:t>
      </w:r>
      <w:r w:rsidR="00126E97" w:rsidRPr="007B1A4A">
        <w:rPr>
          <w:sz w:val="23"/>
          <w:szCs w:val="23"/>
        </w:rPr>
        <w:t>July 2014</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4D5164" w:rsidRPr="007B1A4A" w:rsidRDefault="00DF13F8" w:rsidP="004D5164">
      <w:pPr>
        <w:tabs>
          <w:tab w:val="left" w:pos="720"/>
          <w:tab w:val="left" w:pos="1440"/>
          <w:tab w:val="left" w:pos="2160"/>
          <w:tab w:val="left" w:pos="2880"/>
          <w:tab w:val="right" w:pos="9360"/>
        </w:tabs>
        <w:ind w:left="1440" w:hanging="1440"/>
        <w:rPr>
          <w:sz w:val="23"/>
          <w:szCs w:val="23"/>
        </w:rPr>
      </w:pPr>
      <w:r w:rsidRPr="007B1A4A">
        <w:rPr>
          <w:sz w:val="23"/>
          <w:szCs w:val="23"/>
        </w:rPr>
        <w:tab/>
        <w:t>5.</w:t>
      </w:r>
      <w:r w:rsidRPr="007B1A4A">
        <w:rPr>
          <w:sz w:val="23"/>
          <w:szCs w:val="23"/>
        </w:rPr>
        <w:tab/>
      </w:r>
      <w:r w:rsidRPr="004D5164">
        <w:rPr>
          <w:b/>
          <w:sz w:val="23"/>
          <w:szCs w:val="23"/>
        </w:rPr>
        <w:t>Maximum contaminant level for methyl tertiary-butyl ether (MTBE) in community and non-transient non-community water systems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a.</w:t>
      </w:r>
      <w:r w:rsidRPr="007B1A4A">
        <w:rPr>
          <w:sz w:val="23"/>
          <w:szCs w:val="23"/>
        </w:rPr>
        <w:tab/>
        <w:t>The maximum contaminant level for methyl tertiary-butyl ether is applicable to both community water systems and non-transient non-community water systems.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b.</w:t>
      </w:r>
      <w:r w:rsidRPr="007B1A4A">
        <w:rPr>
          <w:sz w:val="23"/>
          <w:szCs w:val="23"/>
        </w:rPr>
        <w:tab/>
        <w:t>The maximum contaminant level for methyl tertiary-butyl ether is 35 parts per billion.</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c.</w:t>
      </w:r>
      <w:r w:rsidRPr="007B1A4A">
        <w:rPr>
          <w:sz w:val="23"/>
          <w:szCs w:val="23"/>
        </w:rPr>
        <w:tab/>
        <w:t>The best technology, treatment technique or other means available for achieving compliance with the maximum contaminant level for methyl tertiary-butyl ether shall be either: the Best Available Technologies (BATs) established by the United States Environmental Protection Agency or in the interim, technologies approved by the Department.</w:t>
      </w:r>
    </w:p>
    <w:p w:rsidR="00DF13F8" w:rsidRPr="007B1A4A" w:rsidRDefault="00DF13F8">
      <w:pPr>
        <w:tabs>
          <w:tab w:val="left" w:pos="720"/>
          <w:tab w:val="left" w:pos="1440"/>
          <w:tab w:val="left" w:pos="2160"/>
          <w:tab w:val="left" w:pos="2880"/>
          <w:tab w:val="right" w:pos="9360"/>
        </w:tabs>
        <w:ind w:left="2160" w:hanging="2160"/>
        <w:rPr>
          <w:sz w:val="23"/>
          <w:szCs w:val="23"/>
        </w:rPr>
      </w:pPr>
    </w:p>
    <w:p w:rsidR="00DF13F8" w:rsidRPr="007B1A4A" w:rsidRDefault="00DF13F8">
      <w:pPr>
        <w:tabs>
          <w:tab w:val="left" w:pos="720"/>
          <w:tab w:val="left" w:pos="1440"/>
          <w:tab w:val="left" w:pos="2880"/>
          <w:tab w:val="right" w:pos="9360"/>
        </w:tabs>
        <w:ind w:left="720"/>
        <w:rPr>
          <w:sz w:val="23"/>
          <w:szCs w:val="23"/>
        </w:rPr>
      </w:pPr>
      <w:r w:rsidRPr="007B1A4A">
        <w:rPr>
          <w:sz w:val="23"/>
          <w:szCs w:val="23"/>
        </w:rPr>
        <w:t>6.</w:t>
      </w:r>
      <w:r w:rsidRPr="007B1A4A">
        <w:rPr>
          <w:sz w:val="23"/>
          <w:szCs w:val="23"/>
        </w:rPr>
        <w:tab/>
      </w:r>
      <w:r w:rsidRPr="004D5164">
        <w:rPr>
          <w:b/>
          <w:sz w:val="23"/>
          <w:szCs w:val="23"/>
        </w:rPr>
        <w:t>Maximum contaminant levels for disinfection byproducts</w:t>
      </w:r>
    </w:p>
    <w:p w:rsidR="00DF13F8" w:rsidRPr="007B1A4A" w:rsidRDefault="00DF13F8">
      <w:pPr>
        <w:tabs>
          <w:tab w:val="left" w:pos="720"/>
          <w:tab w:val="left" w:pos="1440"/>
          <w:tab w:val="left" w:pos="2160"/>
          <w:tab w:val="left" w:pos="2880"/>
          <w:tab w:val="right" w:pos="9360"/>
        </w:tabs>
        <w:ind w:left="720"/>
        <w:rPr>
          <w:sz w:val="23"/>
          <w:szCs w:val="23"/>
        </w:rPr>
      </w:pPr>
    </w:p>
    <w:p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141.64, published </w:t>
      </w:r>
      <w:r w:rsidR="00126E97"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rPr>
          <w:sz w:val="23"/>
          <w:szCs w:val="23"/>
        </w:rPr>
      </w:pPr>
    </w:p>
    <w:p w:rsidR="00DF13F8" w:rsidRPr="004D5164" w:rsidRDefault="000257E7" w:rsidP="000257E7">
      <w:pPr>
        <w:tabs>
          <w:tab w:val="left" w:pos="720"/>
          <w:tab w:val="left" w:pos="1440"/>
          <w:tab w:val="left" w:pos="2880"/>
          <w:tab w:val="right" w:pos="9360"/>
        </w:tabs>
        <w:ind w:left="720"/>
        <w:rPr>
          <w:b/>
          <w:sz w:val="23"/>
          <w:szCs w:val="23"/>
        </w:rPr>
      </w:pPr>
      <w:r w:rsidRPr="007B1A4A">
        <w:rPr>
          <w:sz w:val="23"/>
          <w:szCs w:val="23"/>
        </w:rPr>
        <w:t xml:space="preserve">7. </w:t>
      </w:r>
      <w:r w:rsidRPr="007B1A4A">
        <w:rPr>
          <w:sz w:val="23"/>
          <w:szCs w:val="23"/>
        </w:rPr>
        <w:tab/>
      </w:r>
      <w:r w:rsidR="00DF13F8" w:rsidRPr="004D5164">
        <w:rPr>
          <w:b/>
          <w:sz w:val="23"/>
          <w:szCs w:val="23"/>
        </w:rPr>
        <w:t>Maximum residual disinfectant levels</w:t>
      </w:r>
    </w:p>
    <w:p w:rsidR="00DF13F8" w:rsidRPr="007B1A4A" w:rsidRDefault="00DF13F8">
      <w:pPr>
        <w:tabs>
          <w:tab w:val="left" w:pos="720"/>
          <w:tab w:val="left" w:pos="1440"/>
          <w:tab w:val="left" w:pos="2160"/>
          <w:tab w:val="left" w:pos="2880"/>
          <w:tab w:val="right" w:pos="9360"/>
        </w:tabs>
        <w:ind w:left="720"/>
        <w:rPr>
          <w:sz w:val="23"/>
          <w:szCs w:val="23"/>
        </w:rPr>
      </w:pPr>
    </w:p>
    <w:p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141.65, published </w:t>
      </w:r>
      <w:r w:rsidR="00126E97"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8.</w:t>
      </w:r>
      <w:r w:rsidRPr="007B1A4A">
        <w:rPr>
          <w:sz w:val="23"/>
          <w:szCs w:val="23"/>
        </w:rPr>
        <w:tab/>
      </w:r>
      <w:r w:rsidRPr="004D5164">
        <w:rPr>
          <w:b/>
          <w:sz w:val="23"/>
          <w:szCs w:val="23"/>
        </w:rPr>
        <w:t>Maximum contaminant levels for radionuclides</w:t>
      </w:r>
    </w:p>
    <w:p w:rsidR="00DF13F8" w:rsidRPr="007B1A4A" w:rsidRDefault="00DF13F8">
      <w:pPr>
        <w:tabs>
          <w:tab w:val="left" w:pos="720"/>
          <w:tab w:val="left" w:pos="1440"/>
          <w:tab w:val="left" w:pos="2160"/>
          <w:tab w:val="left" w:pos="2880"/>
          <w:tab w:val="right" w:pos="9360"/>
        </w:tabs>
        <w:rPr>
          <w:sz w:val="23"/>
          <w:szCs w:val="23"/>
        </w:rPr>
      </w:pPr>
    </w:p>
    <w:p w:rsidR="00F075FC" w:rsidRPr="007B1A4A" w:rsidRDefault="00DF13F8" w:rsidP="000B622B">
      <w:pPr>
        <w:tabs>
          <w:tab w:val="left" w:pos="720"/>
          <w:tab w:val="left" w:pos="1440"/>
          <w:tab w:val="left" w:pos="2160"/>
          <w:tab w:val="left" w:pos="2880"/>
          <w:tab w:val="right" w:pos="9360"/>
        </w:tabs>
        <w:ind w:left="1440" w:hanging="1440"/>
        <w:rPr>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141.66, published </w:t>
      </w:r>
      <w:r w:rsidR="00126E97" w:rsidRPr="007B1A4A">
        <w:rPr>
          <w:sz w:val="23"/>
          <w:szCs w:val="23"/>
        </w:rPr>
        <w:t>July 2014</w:t>
      </w:r>
      <w:r w:rsidRPr="007B1A4A">
        <w:rPr>
          <w:sz w:val="23"/>
          <w:szCs w:val="23"/>
        </w:rPr>
        <w:t xml:space="preserve">, is hereby incorporated herein by this reference. </w:t>
      </w:r>
    </w:p>
    <w:p w:rsidR="008B0210" w:rsidRPr="007B1A4A" w:rsidRDefault="008B0210">
      <w:pPr>
        <w:tabs>
          <w:tab w:val="left" w:pos="720"/>
          <w:tab w:val="left" w:pos="1440"/>
          <w:tab w:val="left" w:pos="2160"/>
          <w:tab w:val="left" w:pos="2880"/>
          <w:tab w:val="right" w:pos="9360"/>
        </w:tabs>
        <w:ind w:left="720" w:hanging="720"/>
        <w:rPr>
          <w:sz w:val="23"/>
          <w:szCs w:val="23"/>
        </w:rPr>
      </w:pPr>
    </w:p>
    <w:p w:rsidR="00DF13F8" w:rsidRPr="007B1A4A" w:rsidRDefault="00DF13F8" w:rsidP="00D820C3">
      <w:pPr>
        <w:pStyle w:val="Heading2"/>
        <w:jc w:val="left"/>
        <w:rPr>
          <w:sz w:val="23"/>
          <w:szCs w:val="23"/>
          <w:u w:val="none"/>
        </w:rPr>
      </w:pPr>
      <w:bookmarkStart w:id="81" w:name="_Toc442343260"/>
      <w:r w:rsidRPr="007B1A4A">
        <w:rPr>
          <w:sz w:val="23"/>
          <w:szCs w:val="23"/>
          <w:u w:val="none"/>
        </w:rPr>
        <w:t>H.</w:t>
      </w:r>
      <w:r w:rsidRPr="007B1A4A">
        <w:rPr>
          <w:sz w:val="23"/>
          <w:szCs w:val="23"/>
          <w:u w:val="none"/>
        </w:rPr>
        <w:tab/>
      </w:r>
      <w:r w:rsidR="000B622B" w:rsidRPr="004D5164">
        <w:rPr>
          <w:b/>
          <w:sz w:val="23"/>
          <w:szCs w:val="23"/>
          <w:u w:val="none"/>
        </w:rPr>
        <w:t>Filtration and Disinfection</w:t>
      </w:r>
      <w:bookmarkEnd w:id="81"/>
      <w:r w:rsidR="000B622B" w:rsidRPr="007B1A4A">
        <w:rPr>
          <w:sz w:val="23"/>
          <w:szCs w:val="23"/>
          <w:u w:val="none"/>
        </w:rPr>
        <w:t xml:space="preserv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4D5164">
        <w:rPr>
          <w:b/>
          <w:sz w:val="23"/>
          <w:szCs w:val="23"/>
        </w:rPr>
        <w:t>General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141.70, published </w:t>
      </w:r>
      <w:r w:rsidR="00126E97" w:rsidRPr="007B1A4A">
        <w:rPr>
          <w:sz w:val="23"/>
          <w:szCs w:val="23"/>
        </w:rPr>
        <w:t>July 2014</w:t>
      </w:r>
      <w:r w:rsidR="002C49F7" w:rsidRPr="007B1A4A">
        <w:rPr>
          <w:sz w:val="23"/>
          <w:szCs w:val="23"/>
        </w:rPr>
        <w:t xml:space="preserve">,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4D5164">
        <w:rPr>
          <w:b/>
          <w:sz w:val="23"/>
          <w:szCs w:val="23"/>
        </w:rPr>
        <w:t>Criteria for avoiding filtration</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141.71, published </w:t>
      </w:r>
      <w:r w:rsidR="00126E97" w:rsidRPr="007B1A4A">
        <w:rPr>
          <w:sz w:val="23"/>
          <w:szCs w:val="23"/>
        </w:rPr>
        <w:t>July 2014</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4D5164">
        <w:rPr>
          <w:b/>
          <w:sz w:val="23"/>
          <w:szCs w:val="23"/>
        </w:rPr>
        <w:t>Disinfection</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141.72, published </w:t>
      </w:r>
      <w:r w:rsidR="00126E97" w:rsidRPr="007B1A4A">
        <w:rPr>
          <w:sz w:val="23"/>
          <w:szCs w:val="23"/>
        </w:rPr>
        <w:t>July 2014,</w:t>
      </w:r>
      <w:r w:rsidR="004D1090" w:rsidRPr="007B1A4A">
        <w:rPr>
          <w:sz w:val="23"/>
          <w:szCs w:val="23"/>
        </w:rPr>
        <w:t xml:space="preserve">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4.</w:t>
      </w:r>
      <w:r w:rsidRPr="007B1A4A">
        <w:rPr>
          <w:sz w:val="23"/>
          <w:szCs w:val="23"/>
        </w:rPr>
        <w:tab/>
      </w:r>
      <w:r w:rsidRPr="00910C6E">
        <w:rPr>
          <w:b/>
          <w:sz w:val="23"/>
          <w:szCs w:val="23"/>
        </w:rPr>
        <w:t>Filtration</w:t>
      </w: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141.73, </w:t>
      </w:r>
      <w:r w:rsidR="00126E97" w:rsidRPr="007B1A4A">
        <w:rPr>
          <w:sz w:val="23"/>
          <w:szCs w:val="23"/>
        </w:rPr>
        <w:t>p</w:t>
      </w:r>
      <w:r w:rsidRPr="007B1A4A">
        <w:rPr>
          <w:sz w:val="23"/>
          <w:szCs w:val="23"/>
        </w:rPr>
        <w:t xml:space="preserve">ublished </w:t>
      </w:r>
      <w:r w:rsidR="00126E97" w:rsidRPr="007B1A4A">
        <w:rPr>
          <w:sz w:val="23"/>
          <w:szCs w:val="23"/>
        </w:rPr>
        <w:t>July 2014</w:t>
      </w:r>
      <w:r w:rsidRPr="007B1A4A">
        <w:rPr>
          <w:sz w:val="23"/>
          <w:szCs w:val="23"/>
        </w:rPr>
        <w:t xml:space="preserve">, is hereby incorporated herein by this reference. </w:t>
      </w:r>
    </w:p>
    <w:p w:rsidR="00B62B7A" w:rsidRPr="007B1A4A" w:rsidRDefault="00B62B7A" w:rsidP="00B62B7A">
      <w:pPr>
        <w:tabs>
          <w:tab w:val="left" w:pos="720"/>
          <w:tab w:val="left" w:pos="1440"/>
          <w:tab w:val="left" w:pos="2160"/>
          <w:tab w:val="left" w:pos="2880"/>
          <w:tab w:val="right" w:pos="9360"/>
        </w:tabs>
        <w:rPr>
          <w:sz w:val="23"/>
          <w:szCs w:val="23"/>
        </w:rPr>
      </w:pPr>
    </w:p>
    <w:p w:rsidR="00B62B7A" w:rsidRPr="00910C6E" w:rsidRDefault="00910C6E" w:rsidP="00910C6E">
      <w:pPr>
        <w:tabs>
          <w:tab w:val="left" w:pos="720"/>
          <w:tab w:val="left" w:pos="1440"/>
          <w:tab w:val="left" w:pos="2160"/>
          <w:tab w:val="left" w:pos="2880"/>
          <w:tab w:val="right" w:pos="9360"/>
        </w:tabs>
        <w:ind w:left="1440"/>
        <w:rPr>
          <w:b/>
          <w:sz w:val="23"/>
          <w:szCs w:val="23"/>
        </w:rPr>
      </w:pPr>
      <w:r w:rsidRPr="00910C6E">
        <w:rPr>
          <w:sz w:val="23"/>
          <w:szCs w:val="23"/>
        </w:rPr>
        <w:t>i.</w:t>
      </w:r>
      <w:r w:rsidRPr="00910C6E">
        <w:rPr>
          <w:sz w:val="23"/>
          <w:szCs w:val="23"/>
        </w:rPr>
        <w:tab/>
      </w:r>
      <w:r w:rsidR="00B62B7A" w:rsidRPr="00910C6E">
        <w:rPr>
          <w:b/>
          <w:sz w:val="23"/>
          <w:szCs w:val="23"/>
        </w:rPr>
        <w:t>Other Filtration Technologies</w:t>
      </w:r>
    </w:p>
    <w:p w:rsidR="00B62B7A" w:rsidRPr="007B1A4A" w:rsidRDefault="00B62B7A" w:rsidP="00B62B7A">
      <w:pPr>
        <w:tabs>
          <w:tab w:val="left" w:pos="720"/>
          <w:tab w:val="left" w:pos="1440"/>
          <w:tab w:val="left" w:pos="2160"/>
          <w:tab w:val="left" w:pos="2880"/>
          <w:tab w:val="right" w:pos="9360"/>
        </w:tabs>
        <w:ind w:left="3060"/>
        <w:rPr>
          <w:sz w:val="23"/>
          <w:szCs w:val="23"/>
        </w:rPr>
      </w:pPr>
    </w:p>
    <w:p w:rsidR="00B62B7A" w:rsidRPr="007B1A4A" w:rsidRDefault="0097386B" w:rsidP="00910C6E">
      <w:pPr>
        <w:tabs>
          <w:tab w:val="left" w:pos="2160"/>
          <w:tab w:val="left" w:pos="2880"/>
          <w:tab w:val="right" w:pos="9360"/>
        </w:tabs>
        <w:ind w:left="2160"/>
        <w:rPr>
          <w:sz w:val="23"/>
          <w:szCs w:val="23"/>
        </w:rPr>
      </w:pPr>
      <w:r w:rsidRPr="007B1A4A">
        <w:rPr>
          <w:sz w:val="23"/>
          <w:szCs w:val="23"/>
        </w:rPr>
        <w:t>T</w:t>
      </w:r>
      <w:r w:rsidR="00B62B7A" w:rsidRPr="007B1A4A">
        <w:rPr>
          <w:sz w:val="23"/>
          <w:szCs w:val="23"/>
        </w:rPr>
        <w:t xml:space="preserve">he Department may require </w:t>
      </w:r>
      <w:r w:rsidR="00113E09" w:rsidRPr="007B1A4A">
        <w:rPr>
          <w:sz w:val="23"/>
          <w:szCs w:val="23"/>
        </w:rPr>
        <w:t>other</w:t>
      </w:r>
      <w:r w:rsidR="00B62B7A" w:rsidRPr="007B1A4A">
        <w:rPr>
          <w:sz w:val="23"/>
          <w:szCs w:val="23"/>
        </w:rPr>
        <w:t xml:space="preserve"> filtration technologies to meet the combined and/or individual filtra</w:t>
      </w:r>
      <w:r w:rsidR="00113E09" w:rsidRPr="007B1A4A">
        <w:rPr>
          <w:sz w:val="23"/>
          <w:szCs w:val="23"/>
        </w:rPr>
        <w:t xml:space="preserve">tion turbidity requirements of </w:t>
      </w:r>
      <w:r w:rsidR="00B62B7A" w:rsidRPr="007B1A4A">
        <w:rPr>
          <w:sz w:val="23"/>
          <w:szCs w:val="23"/>
        </w:rPr>
        <w:t>conventional</w:t>
      </w:r>
      <w:r w:rsidR="00113E09" w:rsidRPr="007B1A4A">
        <w:rPr>
          <w:sz w:val="23"/>
          <w:szCs w:val="23"/>
        </w:rPr>
        <w:t xml:space="preserve"> or </w:t>
      </w:r>
      <w:r w:rsidR="00B62B7A" w:rsidRPr="007B1A4A">
        <w:rPr>
          <w:sz w:val="23"/>
          <w:szCs w:val="23"/>
        </w:rPr>
        <w:t xml:space="preserve">direct filtration, as detailed in Title 40 </w:t>
      </w:r>
      <w:r w:rsidR="00B62B7A" w:rsidRPr="00583995">
        <w:rPr>
          <w:i/>
          <w:sz w:val="23"/>
          <w:szCs w:val="23"/>
        </w:rPr>
        <w:t>Code of Federal Regulations</w:t>
      </w:r>
      <w:r w:rsidR="00B62B7A" w:rsidRPr="007B1A4A">
        <w:rPr>
          <w:sz w:val="23"/>
          <w:szCs w:val="23"/>
        </w:rPr>
        <w:t>, Section 141.550-141.571</w:t>
      </w:r>
      <w:r w:rsidR="007D35A1" w:rsidRPr="007B1A4A">
        <w:rPr>
          <w:sz w:val="23"/>
          <w:szCs w:val="23"/>
        </w:rPr>
        <w:t>.</w:t>
      </w:r>
      <w:r w:rsidR="00B62B7A" w:rsidRPr="007B1A4A">
        <w:rPr>
          <w:sz w:val="23"/>
          <w:szCs w:val="23"/>
        </w:rPr>
        <w:t xml:space="preserve"> </w:t>
      </w:r>
      <w:r w:rsidRPr="007B1A4A">
        <w:rPr>
          <w:sz w:val="23"/>
          <w:szCs w:val="23"/>
        </w:rPr>
        <w:t xml:space="preserve">Failure to meet the turbidity requirements may result in the re-evaluation of the previously approved log-removal credit. The Department may grant exceptions to </w:t>
      </w:r>
      <w:r w:rsidR="00113E09" w:rsidRPr="007B1A4A">
        <w:rPr>
          <w:sz w:val="23"/>
          <w:szCs w:val="23"/>
        </w:rPr>
        <w:t>other</w:t>
      </w:r>
      <w:r w:rsidRPr="007B1A4A">
        <w:rPr>
          <w:sz w:val="23"/>
          <w:szCs w:val="23"/>
        </w:rPr>
        <w:t xml:space="preserve"> filtration technologies that were approved, based upon higher turbidity </w:t>
      </w:r>
      <w:r w:rsidR="00E87E2D" w:rsidRPr="007B1A4A">
        <w:rPr>
          <w:sz w:val="23"/>
          <w:szCs w:val="23"/>
        </w:rPr>
        <w:t>limits.</w:t>
      </w:r>
    </w:p>
    <w:p w:rsidR="00B62B7A" w:rsidRPr="007B1A4A" w:rsidRDefault="00B62B7A" w:rsidP="00910C6E">
      <w:pPr>
        <w:tabs>
          <w:tab w:val="left" w:pos="720"/>
          <w:tab w:val="left" w:pos="2160"/>
          <w:tab w:val="left" w:pos="2880"/>
          <w:tab w:val="right" w:pos="9360"/>
        </w:tabs>
        <w:ind w:left="720"/>
        <w:rPr>
          <w:sz w:val="23"/>
          <w:szCs w:val="23"/>
        </w:rPr>
      </w:pPr>
    </w:p>
    <w:p w:rsidR="00BE6F7F" w:rsidRPr="007B1A4A" w:rsidRDefault="00B62B7A" w:rsidP="00910C6E">
      <w:pPr>
        <w:tabs>
          <w:tab w:val="left" w:pos="2160"/>
          <w:tab w:val="left" w:pos="2880"/>
          <w:tab w:val="right" w:pos="9360"/>
        </w:tabs>
        <w:ind w:left="2160" w:hanging="720"/>
        <w:rPr>
          <w:sz w:val="23"/>
          <w:szCs w:val="23"/>
        </w:rPr>
      </w:pPr>
      <w:r w:rsidRPr="007B1A4A">
        <w:rPr>
          <w:sz w:val="23"/>
          <w:szCs w:val="23"/>
        </w:rPr>
        <w:tab/>
      </w:r>
      <w:r w:rsidR="00BE6F7F" w:rsidRPr="007B1A4A">
        <w:rPr>
          <w:sz w:val="23"/>
          <w:szCs w:val="23"/>
        </w:rPr>
        <w:t xml:space="preserve">The Department may require public water systems with other filtration technologies that include a clarification process prior to filtration to remove additional total organic carbon (TOC), similar to the requirements for conventional filtration technologies, at 40 </w:t>
      </w:r>
      <w:r w:rsidR="00916EA1" w:rsidRPr="007B1A4A">
        <w:rPr>
          <w:sz w:val="23"/>
          <w:szCs w:val="23"/>
        </w:rPr>
        <w:t>C.F.R.</w:t>
      </w:r>
      <w:r w:rsidR="00BE6F7F" w:rsidRPr="007B1A4A">
        <w:rPr>
          <w:sz w:val="23"/>
          <w:szCs w:val="23"/>
        </w:rPr>
        <w:t xml:space="preserve"> 141.135, if, during any quarter, compliance sample results for Total </w:t>
      </w:r>
      <w:proofErr w:type="spellStart"/>
      <w:r w:rsidR="00BE6F7F" w:rsidRPr="007B1A4A">
        <w:rPr>
          <w:sz w:val="23"/>
          <w:szCs w:val="23"/>
        </w:rPr>
        <w:t>Trihalomethanes</w:t>
      </w:r>
      <w:proofErr w:type="spellEnd"/>
      <w:r w:rsidR="00BE6F7F" w:rsidRPr="007B1A4A">
        <w:rPr>
          <w:sz w:val="23"/>
          <w:szCs w:val="23"/>
        </w:rPr>
        <w:t xml:space="preserve"> (TTHM) and/or </w:t>
      </w:r>
      <w:proofErr w:type="spellStart"/>
      <w:r w:rsidR="00BE6F7F" w:rsidRPr="007B1A4A">
        <w:rPr>
          <w:sz w:val="23"/>
          <w:szCs w:val="23"/>
        </w:rPr>
        <w:t>Haloacetic</w:t>
      </w:r>
      <w:proofErr w:type="spellEnd"/>
      <w:r w:rsidR="00BE6F7F" w:rsidRPr="007B1A4A">
        <w:rPr>
          <w:sz w:val="23"/>
          <w:szCs w:val="23"/>
        </w:rPr>
        <w:t xml:space="preserve"> Acids (HAA5) exceed their respective MCLs. The public water system may be triggered into a minimum of 12 months of TOC removal testing (to include a source water TOC, source water alkalinity, and a finished water TOC), along with additional treatment or operational modifications, as required by the Department. </w:t>
      </w:r>
    </w:p>
    <w:p w:rsidR="00194C9B" w:rsidRPr="007B1A4A" w:rsidRDefault="00194C9B" w:rsidP="00BE6F7F">
      <w:pPr>
        <w:tabs>
          <w:tab w:val="left" w:pos="1440"/>
          <w:tab w:val="left" w:pos="2160"/>
          <w:tab w:val="left" w:pos="2880"/>
          <w:tab w:val="right" w:pos="9360"/>
        </w:tabs>
        <w:ind w:left="1440" w:hanging="1440"/>
        <w:rPr>
          <w:sz w:val="23"/>
          <w:szCs w:val="23"/>
        </w:rPr>
      </w:pPr>
    </w:p>
    <w:p w:rsidR="00DF13F8" w:rsidRPr="007B1A4A" w:rsidRDefault="00194C9B">
      <w:pPr>
        <w:tabs>
          <w:tab w:val="left" w:pos="720"/>
          <w:tab w:val="left" w:pos="1440"/>
          <w:tab w:val="left" w:pos="2160"/>
          <w:tab w:val="left" w:pos="2880"/>
          <w:tab w:val="right" w:pos="9360"/>
        </w:tabs>
        <w:ind w:left="720" w:hanging="720"/>
        <w:rPr>
          <w:sz w:val="23"/>
          <w:szCs w:val="23"/>
        </w:rPr>
      </w:pPr>
      <w:r w:rsidRPr="007B1A4A">
        <w:rPr>
          <w:sz w:val="23"/>
          <w:szCs w:val="23"/>
        </w:rPr>
        <w:tab/>
        <w:t>6.</w:t>
      </w:r>
      <w:r w:rsidRPr="007B1A4A">
        <w:rPr>
          <w:sz w:val="23"/>
          <w:szCs w:val="23"/>
        </w:rPr>
        <w:tab/>
      </w:r>
      <w:r w:rsidR="00DF13F8" w:rsidRPr="00910C6E">
        <w:rPr>
          <w:b/>
          <w:sz w:val="23"/>
          <w:szCs w:val="23"/>
        </w:rPr>
        <w:t>Analytical and monitoring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141.74, </w:t>
      </w:r>
      <w:r w:rsidR="00832BB6" w:rsidRPr="007B1A4A">
        <w:rPr>
          <w:sz w:val="23"/>
          <w:szCs w:val="23"/>
        </w:rPr>
        <w:t>p</w:t>
      </w:r>
      <w:r w:rsidRPr="007B1A4A">
        <w:rPr>
          <w:sz w:val="23"/>
          <w:szCs w:val="23"/>
        </w:rPr>
        <w:t xml:space="preserve">ublished </w:t>
      </w:r>
      <w:r w:rsidR="00832BB6" w:rsidRPr="007B1A4A">
        <w:rPr>
          <w:sz w:val="23"/>
          <w:szCs w:val="23"/>
        </w:rPr>
        <w:t>July 2014</w:t>
      </w:r>
      <w:r w:rsidR="005D61B7" w:rsidRPr="007B1A4A">
        <w:rPr>
          <w:sz w:val="23"/>
          <w:szCs w:val="23"/>
        </w:rPr>
        <w:t>,</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910C6E" w:rsidRDefault="00DF13F8">
      <w:pPr>
        <w:tabs>
          <w:tab w:val="left" w:pos="720"/>
          <w:tab w:val="left" w:pos="1440"/>
          <w:tab w:val="left" w:pos="2160"/>
          <w:tab w:val="left" w:pos="2880"/>
          <w:tab w:val="right" w:pos="9360"/>
        </w:tabs>
        <w:ind w:left="720" w:hanging="720"/>
        <w:rPr>
          <w:b/>
          <w:sz w:val="23"/>
          <w:szCs w:val="23"/>
        </w:rPr>
      </w:pPr>
      <w:r w:rsidRPr="007B1A4A">
        <w:rPr>
          <w:sz w:val="23"/>
          <w:szCs w:val="23"/>
        </w:rPr>
        <w:tab/>
      </w:r>
      <w:r w:rsidR="00194C9B" w:rsidRPr="007B1A4A">
        <w:rPr>
          <w:sz w:val="23"/>
          <w:szCs w:val="23"/>
        </w:rPr>
        <w:t>7</w:t>
      </w:r>
      <w:r w:rsidRPr="007B1A4A">
        <w:rPr>
          <w:sz w:val="23"/>
          <w:szCs w:val="23"/>
        </w:rPr>
        <w:t>.</w:t>
      </w:r>
      <w:r w:rsidRPr="007B1A4A">
        <w:rPr>
          <w:sz w:val="23"/>
          <w:szCs w:val="23"/>
        </w:rPr>
        <w:tab/>
      </w:r>
      <w:r w:rsidRPr="00910C6E">
        <w:rPr>
          <w:b/>
          <w:sz w:val="23"/>
          <w:szCs w:val="23"/>
        </w:rPr>
        <w:t>Reporting and record keeping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141.75, </w:t>
      </w:r>
      <w:r w:rsidR="00832BB6" w:rsidRPr="007B1A4A">
        <w:rPr>
          <w:sz w:val="23"/>
          <w:szCs w:val="23"/>
        </w:rPr>
        <w:t>p</w:t>
      </w:r>
      <w:r w:rsidRPr="007B1A4A">
        <w:rPr>
          <w:sz w:val="23"/>
          <w:szCs w:val="23"/>
        </w:rPr>
        <w:t xml:space="preserve">ublished </w:t>
      </w:r>
      <w:r w:rsidR="00832BB6" w:rsidRPr="007B1A4A">
        <w:rPr>
          <w:sz w:val="23"/>
          <w:szCs w:val="23"/>
        </w:rPr>
        <w:t>July 2014</w:t>
      </w:r>
      <w:r w:rsidRPr="007B1A4A">
        <w:rPr>
          <w:sz w:val="23"/>
          <w:szCs w:val="23"/>
        </w:rPr>
        <w:t xml:space="preserve">, is hereby incorporated herein by this reference. </w:t>
      </w:r>
    </w:p>
    <w:p w:rsidR="002C49F7" w:rsidRPr="007B1A4A" w:rsidRDefault="002C49F7">
      <w:pPr>
        <w:tabs>
          <w:tab w:val="left" w:pos="720"/>
          <w:tab w:val="left" w:pos="1440"/>
          <w:tab w:val="left" w:pos="2160"/>
          <w:tab w:val="left" w:pos="2880"/>
          <w:tab w:val="right" w:pos="9360"/>
        </w:tabs>
        <w:ind w:left="720"/>
        <w:rPr>
          <w:sz w:val="23"/>
          <w:szCs w:val="23"/>
        </w:rPr>
      </w:pPr>
    </w:p>
    <w:p w:rsidR="00DF13F8" w:rsidRPr="007B1A4A" w:rsidRDefault="00194C9B">
      <w:pPr>
        <w:tabs>
          <w:tab w:val="left" w:pos="720"/>
          <w:tab w:val="left" w:pos="1440"/>
          <w:tab w:val="left" w:pos="2160"/>
          <w:tab w:val="left" w:pos="2880"/>
          <w:tab w:val="right" w:pos="9360"/>
        </w:tabs>
        <w:ind w:left="720"/>
        <w:rPr>
          <w:sz w:val="23"/>
          <w:szCs w:val="23"/>
        </w:rPr>
      </w:pPr>
      <w:r w:rsidRPr="007B1A4A">
        <w:rPr>
          <w:sz w:val="23"/>
          <w:szCs w:val="23"/>
        </w:rPr>
        <w:t>8</w:t>
      </w:r>
      <w:r w:rsidR="00DF13F8" w:rsidRPr="007B1A4A">
        <w:rPr>
          <w:sz w:val="23"/>
          <w:szCs w:val="23"/>
        </w:rPr>
        <w:t>.</w:t>
      </w:r>
      <w:r w:rsidR="00DF13F8" w:rsidRPr="007B1A4A">
        <w:rPr>
          <w:sz w:val="23"/>
          <w:szCs w:val="23"/>
        </w:rPr>
        <w:tab/>
      </w:r>
      <w:r w:rsidR="00DF13F8" w:rsidRPr="00910C6E">
        <w:rPr>
          <w:b/>
          <w:sz w:val="23"/>
          <w:szCs w:val="23"/>
        </w:rPr>
        <w:t>Recycle provisions</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pStyle w:val="BodyTextIndent2"/>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141.76, published </w:t>
      </w:r>
      <w:r w:rsidR="00832BB6" w:rsidRPr="007B1A4A">
        <w:rPr>
          <w:sz w:val="23"/>
          <w:szCs w:val="23"/>
        </w:rPr>
        <w:t>July 2014</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rsidP="00363B0E">
      <w:pPr>
        <w:pStyle w:val="Heading2"/>
        <w:jc w:val="left"/>
        <w:rPr>
          <w:sz w:val="23"/>
          <w:szCs w:val="23"/>
          <w:u w:val="none"/>
        </w:rPr>
      </w:pPr>
      <w:bookmarkStart w:id="82" w:name="_Toc442343261"/>
      <w:r w:rsidRPr="007B1A4A">
        <w:rPr>
          <w:sz w:val="23"/>
          <w:szCs w:val="23"/>
          <w:u w:val="none"/>
        </w:rPr>
        <w:t>I.</w:t>
      </w:r>
      <w:r w:rsidRPr="007B1A4A">
        <w:rPr>
          <w:sz w:val="23"/>
          <w:szCs w:val="23"/>
          <w:u w:val="none"/>
        </w:rPr>
        <w:tab/>
      </w:r>
      <w:r w:rsidR="000B622B" w:rsidRPr="00910C6E">
        <w:rPr>
          <w:b/>
          <w:sz w:val="23"/>
          <w:szCs w:val="23"/>
          <w:u w:val="none"/>
        </w:rPr>
        <w:t>Control of Lead and Copper</w:t>
      </w:r>
      <w:bookmarkEnd w:id="82"/>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910C6E">
        <w:rPr>
          <w:b/>
          <w:sz w:val="23"/>
          <w:szCs w:val="23"/>
        </w:rPr>
        <w:t>General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141.80, published </w:t>
      </w:r>
      <w:r w:rsidR="00832BB6" w:rsidRPr="007B1A4A">
        <w:rPr>
          <w:sz w:val="23"/>
          <w:szCs w:val="23"/>
        </w:rPr>
        <w:t xml:space="preserve">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z w:val="23"/>
          <w:szCs w:val="23"/>
        </w:rPr>
      </w:pPr>
      <w:r w:rsidRPr="007B1A4A">
        <w:rPr>
          <w:sz w:val="23"/>
          <w:szCs w:val="23"/>
        </w:rPr>
        <w:tab/>
        <w:t>2.</w:t>
      </w:r>
      <w:r w:rsidRPr="007B1A4A">
        <w:rPr>
          <w:sz w:val="23"/>
          <w:szCs w:val="23"/>
        </w:rPr>
        <w:tab/>
      </w:r>
      <w:r w:rsidRPr="00910C6E">
        <w:rPr>
          <w:b/>
          <w:sz w:val="23"/>
          <w:szCs w:val="23"/>
        </w:rPr>
        <w:t>Applicability of corrosion control treatment steps to small, medium-size and large water systems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141.81, published </w:t>
      </w:r>
      <w:r w:rsidR="00253CBD" w:rsidRPr="007B1A4A">
        <w:rPr>
          <w:sz w:val="23"/>
          <w:szCs w:val="23"/>
        </w:rPr>
        <w:t>July 2014,</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910C6E">
        <w:rPr>
          <w:b/>
          <w:sz w:val="23"/>
          <w:szCs w:val="23"/>
        </w:rPr>
        <w:t>Description of corrosion control treatment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141.82, published </w:t>
      </w:r>
      <w:r w:rsidR="00854C7A" w:rsidRPr="007B1A4A">
        <w:rPr>
          <w:sz w:val="23"/>
          <w:szCs w:val="23"/>
        </w:rPr>
        <w:t>July 2014</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4.</w:t>
      </w:r>
      <w:r w:rsidRPr="007B1A4A">
        <w:rPr>
          <w:sz w:val="23"/>
          <w:szCs w:val="23"/>
        </w:rPr>
        <w:tab/>
      </w:r>
      <w:r w:rsidRPr="00910C6E">
        <w:rPr>
          <w:b/>
          <w:sz w:val="23"/>
          <w:szCs w:val="23"/>
        </w:rPr>
        <w:t>Source water treatment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141.83, published </w:t>
      </w:r>
      <w:r w:rsidR="00854C7A" w:rsidRPr="007B1A4A">
        <w:rPr>
          <w:sz w:val="23"/>
          <w:szCs w:val="23"/>
        </w:rPr>
        <w:t>July 2014</w:t>
      </w:r>
      <w:r w:rsidR="006F5062" w:rsidRPr="007B1A4A">
        <w:rPr>
          <w:sz w:val="23"/>
          <w:szCs w:val="23"/>
        </w:rPr>
        <w:t>,</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5.</w:t>
      </w:r>
      <w:r w:rsidRPr="007B1A4A">
        <w:rPr>
          <w:sz w:val="23"/>
          <w:szCs w:val="23"/>
        </w:rPr>
        <w:tab/>
      </w:r>
      <w:r w:rsidRPr="00910C6E">
        <w:rPr>
          <w:b/>
          <w:sz w:val="23"/>
          <w:szCs w:val="23"/>
        </w:rPr>
        <w:t>Lead service line replacement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8449D4" w:rsidRPr="007B1A4A" w:rsidRDefault="00DF13F8" w:rsidP="008449D4">
      <w:pPr>
        <w:tabs>
          <w:tab w:val="left" w:pos="720"/>
          <w:tab w:val="left" w:pos="1440"/>
          <w:tab w:val="left" w:pos="2160"/>
          <w:tab w:val="left" w:pos="2880"/>
          <w:tab w:val="right" w:pos="9360"/>
        </w:tabs>
        <w:ind w:left="1440" w:hanging="1440"/>
        <w:rPr>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141.84, published </w:t>
      </w:r>
      <w:r w:rsidR="00854C7A" w:rsidRPr="007B1A4A">
        <w:rPr>
          <w:sz w:val="23"/>
          <w:szCs w:val="23"/>
        </w:rPr>
        <w:t>July 2014,</w:t>
      </w:r>
      <w:r w:rsidR="00CF1BB3" w:rsidRPr="007B1A4A">
        <w:rPr>
          <w:sz w:val="23"/>
          <w:szCs w:val="23"/>
        </w:rPr>
        <w:t xml:space="preserve"> </w:t>
      </w:r>
      <w:r w:rsidRPr="007B1A4A">
        <w:rPr>
          <w:sz w:val="23"/>
          <w:szCs w:val="23"/>
        </w:rPr>
        <w:t xml:space="preserve">is hereby incorporated herein by this reference. </w:t>
      </w:r>
    </w:p>
    <w:p w:rsidR="00C42D9E" w:rsidRPr="007B1A4A" w:rsidRDefault="00C42D9E" w:rsidP="008449D4">
      <w:pPr>
        <w:tabs>
          <w:tab w:val="left" w:pos="720"/>
          <w:tab w:val="left" w:pos="1440"/>
          <w:tab w:val="left" w:pos="2160"/>
          <w:tab w:val="left" w:pos="2880"/>
          <w:tab w:val="right" w:pos="9360"/>
        </w:tabs>
        <w:ind w:left="1440" w:hanging="1440"/>
        <w:rPr>
          <w:sz w:val="23"/>
          <w:szCs w:val="23"/>
        </w:rPr>
      </w:pPr>
    </w:p>
    <w:p w:rsidR="008449D4" w:rsidRPr="007B1A4A" w:rsidRDefault="00DF13F8" w:rsidP="008449D4">
      <w:pPr>
        <w:tabs>
          <w:tab w:val="left" w:pos="720"/>
          <w:tab w:val="left" w:pos="1440"/>
          <w:tab w:val="left" w:pos="2160"/>
          <w:tab w:val="left" w:pos="2880"/>
          <w:tab w:val="right" w:pos="9360"/>
        </w:tabs>
        <w:ind w:left="1440" w:hanging="1440"/>
        <w:rPr>
          <w:sz w:val="23"/>
          <w:szCs w:val="23"/>
        </w:rPr>
      </w:pPr>
      <w:r w:rsidRPr="007B1A4A">
        <w:rPr>
          <w:sz w:val="23"/>
          <w:szCs w:val="23"/>
        </w:rPr>
        <w:tab/>
        <w:t>6.</w:t>
      </w:r>
      <w:r w:rsidRPr="007B1A4A">
        <w:rPr>
          <w:sz w:val="23"/>
          <w:szCs w:val="23"/>
        </w:rPr>
        <w:tab/>
      </w:r>
      <w:r w:rsidRPr="00910C6E">
        <w:rPr>
          <w:b/>
          <w:sz w:val="23"/>
          <w:szCs w:val="23"/>
        </w:rPr>
        <w:t>Public education and supplemental monitoring requirements</w:t>
      </w:r>
    </w:p>
    <w:p w:rsidR="008449D4" w:rsidRPr="007B1A4A" w:rsidRDefault="008449D4" w:rsidP="008449D4">
      <w:pPr>
        <w:tabs>
          <w:tab w:val="left" w:pos="720"/>
          <w:tab w:val="left" w:pos="1440"/>
          <w:tab w:val="left" w:pos="2160"/>
          <w:tab w:val="left" w:pos="2880"/>
          <w:tab w:val="right" w:pos="9360"/>
        </w:tabs>
        <w:ind w:left="1440" w:hanging="1440"/>
        <w:rPr>
          <w:sz w:val="23"/>
          <w:szCs w:val="23"/>
        </w:rPr>
      </w:pPr>
    </w:p>
    <w:p w:rsidR="00DF13F8" w:rsidRPr="007B1A4A" w:rsidRDefault="008449D4" w:rsidP="008449D4">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r>
      <w:r w:rsidR="00DF13F8" w:rsidRPr="007B1A4A">
        <w:rPr>
          <w:sz w:val="23"/>
          <w:szCs w:val="23"/>
        </w:rPr>
        <w:t xml:space="preserve">Title 40 </w:t>
      </w:r>
      <w:r w:rsidR="00916EA1" w:rsidRPr="007B1A4A">
        <w:rPr>
          <w:sz w:val="23"/>
          <w:szCs w:val="23"/>
        </w:rPr>
        <w:t>C.F.R.</w:t>
      </w:r>
      <w:r w:rsidR="00DF13F8" w:rsidRPr="007B1A4A">
        <w:rPr>
          <w:sz w:val="23"/>
          <w:szCs w:val="23"/>
        </w:rPr>
        <w:t xml:space="preserve"> Section 141.85, published </w:t>
      </w:r>
      <w:r w:rsidR="00854C7A" w:rsidRPr="007B1A4A">
        <w:rPr>
          <w:sz w:val="23"/>
          <w:szCs w:val="23"/>
        </w:rPr>
        <w:t>July 2014</w:t>
      </w:r>
      <w:r w:rsidR="006F5062" w:rsidRPr="007B1A4A">
        <w:rPr>
          <w:sz w:val="23"/>
          <w:szCs w:val="23"/>
        </w:rPr>
        <w:t>,</w:t>
      </w:r>
      <w:r w:rsidR="00CF1BB3" w:rsidRPr="007B1A4A">
        <w:rPr>
          <w:sz w:val="23"/>
          <w:szCs w:val="23"/>
        </w:rPr>
        <w:t xml:space="preserve"> </w:t>
      </w:r>
      <w:r w:rsidR="00DF13F8"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7.</w:t>
      </w:r>
      <w:r w:rsidRPr="007B1A4A">
        <w:rPr>
          <w:sz w:val="23"/>
          <w:szCs w:val="23"/>
        </w:rPr>
        <w:tab/>
      </w:r>
      <w:r w:rsidRPr="00910C6E">
        <w:rPr>
          <w:b/>
          <w:sz w:val="23"/>
          <w:szCs w:val="23"/>
        </w:rPr>
        <w:t>Monitoring requirements for lead and copper in tap water</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141.86, </w:t>
      </w:r>
      <w:r w:rsidR="00C42D9E" w:rsidRPr="007B1A4A">
        <w:rPr>
          <w:sz w:val="23"/>
          <w:szCs w:val="23"/>
        </w:rPr>
        <w:t xml:space="preserve">published July 2014,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8.</w:t>
      </w:r>
      <w:r w:rsidRPr="007B1A4A">
        <w:rPr>
          <w:sz w:val="23"/>
          <w:szCs w:val="23"/>
        </w:rPr>
        <w:tab/>
      </w:r>
      <w:r w:rsidRPr="00910C6E">
        <w:rPr>
          <w:b/>
          <w:sz w:val="23"/>
          <w:szCs w:val="23"/>
        </w:rPr>
        <w:t>Monitoring requirements for water quality parameters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141.87, published </w:t>
      </w:r>
      <w:r w:rsidR="007943F1" w:rsidRPr="007B1A4A">
        <w:rPr>
          <w:sz w:val="23"/>
          <w:szCs w:val="23"/>
        </w:rPr>
        <w:t>July 2014</w:t>
      </w:r>
      <w:r w:rsidR="00CF1BB3" w:rsidRPr="007B1A4A">
        <w:rPr>
          <w:sz w:val="23"/>
          <w:szCs w:val="23"/>
        </w:rPr>
        <w:t>,</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9.</w:t>
      </w:r>
      <w:r w:rsidRPr="007B1A4A">
        <w:rPr>
          <w:sz w:val="23"/>
          <w:szCs w:val="23"/>
        </w:rPr>
        <w:tab/>
      </w:r>
      <w:r w:rsidRPr="00910C6E">
        <w:rPr>
          <w:b/>
          <w:sz w:val="23"/>
          <w:szCs w:val="23"/>
        </w:rPr>
        <w:t>Monitoring requirements for lead and copper in source water</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141.88, published at </w:t>
      </w:r>
      <w:r w:rsidR="007943F1" w:rsidRPr="007B1A4A">
        <w:rPr>
          <w:sz w:val="23"/>
          <w:szCs w:val="23"/>
        </w:rPr>
        <w:t>July 2014</w:t>
      </w:r>
      <w:r w:rsidR="00CF1BB3" w:rsidRPr="007B1A4A">
        <w:rPr>
          <w:sz w:val="23"/>
          <w:szCs w:val="23"/>
        </w:rPr>
        <w:t>,</w:t>
      </w:r>
      <w:r w:rsidRPr="007B1A4A">
        <w:rPr>
          <w:sz w:val="23"/>
          <w:szCs w:val="23"/>
        </w:rPr>
        <w:t xml:space="preserve"> is hereby incorporated herein by this reference. </w:t>
      </w:r>
    </w:p>
    <w:p w:rsidR="00910C6E" w:rsidRDefault="00910C6E">
      <w:pPr>
        <w:rPr>
          <w:sz w:val="23"/>
          <w:szCs w:val="23"/>
        </w:rPr>
      </w:pPr>
      <w:r>
        <w:rPr>
          <w:sz w:val="23"/>
          <w:szCs w:val="23"/>
        </w:rPr>
        <w:br w:type="page"/>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10.</w:t>
      </w:r>
      <w:r w:rsidRPr="007B1A4A">
        <w:rPr>
          <w:sz w:val="23"/>
          <w:szCs w:val="23"/>
        </w:rPr>
        <w:tab/>
      </w:r>
      <w:r w:rsidRPr="00910C6E">
        <w:rPr>
          <w:b/>
          <w:sz w:val="23"/>
          <w:szCs w:val="23"/>
        </w:rPr>
        <w:t>Analytical methods</w:t>
      </w: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141.89, published </w:t>
      </w:r>
      <w:r w:rsidR="00B87854" w:rsidRPr="007B1A4A">
        <w:rPr>
          <w:sz w:val="23"/>
          <w:szCs w:val="23"/>
        </w:rPr>
        <w:t>July 2014</w:t>
      </w:r>
      <w:r w:rsidR="00CF1BB3" w:rsidRPr="007B1A4A">
        <w:rPr>
          <w:sz w:val="23"/>
          <w:szCs w:val="23"/>
        </w:rPr>
        <w:t xml:space="preserve">,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11.</w:t>
      </w:r>
      <w:r w:rsidRPr="007B1A4A">
        <w:rPr>
          <w:sz w:val="23"/>
          <w:szCs w:val="23"/>
        </w:rPr>
        <w:tab/>
      </w:r>
      <w:r w:rsidRPr="00910C6E">
        <w:rPr>
          <w:b/>
          <w:sz w:val="23"/>
          <w:szCs w:val="23"/>
        </w:rPr>
        <w:t>Reporting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141.90, published </w:t>
      </w:r>
      <w:r w:rsidR="00B87854" w:rsidRPr="007B1A4A">
        <w:rPr>
          <w:sz w:val="23"/>
          <w:szCs w:val="23"/>
        </w:rPr>
        <w:t>July 2014</w:t>
      </w:r>
      <w:r w:rsidR="00CF1BB3" w:rsidRPr="007B1A4A">
        <w:rPr>
          <w:sz w:val="23"/>
          <w:szCs w:val="23"/>
        </w:rPr>
        <w:t xml:space="preserve">, </w:t>
      </w:r>
      <w:r w:rsidRPr="007B1A4A">
        <w:rPr>
          <w:sz w:val="23"/>
          <w:szCs w:val="23"/>
        </w:rPr>
        <w:t xml:space="preserve">is hereby incorporated herein by this reference. </w:t>
      </w:r>
    </w:p>
    <w:p w:rsidR="00DF13F8" w:rsidRPr="007B1A4A" w:rsidRDefault="00DF13F8">
      <w:pPr>
        <w:tabs>
          <w:tab w:val="left" w:pos="720"/>
          <w:tab w:val="left" w:pos="1440"/>
          <w:tab w:val="left" w:pos="2160"/>
          <w:tab w:val="left" w:pos="2880"/>
          <w:tab w:val="right" w:pos="9360"/>
        </w:tabs>
        <w:ind w:left="1440" w:hanging="144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12.</w:t>
      </w:r>
      <w:r w:rsidRPr="007B1A4A">
        <w:rPr>
          <w:sz w:val="23"/>
          <w:szCs w:val="23"/>
        </w:rPr>
        <w:tab/>
      </w:r>
      <w:r w:rsidRPr="00910C6E">
        <w:rPr>
          <w:b/>
          <w:sz w:val="23"/>
          <w:szCs w:val="23"/>
        </w:rPr>
        <w:t>Record keeping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141.91, published </w:t>
      </w:r>
      <w:r w:rsidR="00B87854" w:rsidRPr="007B1A4A">
        <w:rPr>
          <w:sz w:val="23"/>
          <w:szCs w:val="23"/>
        </w:rPr>
        <w:t>July 2014</w:t>
      </w:r>
      <w:r w:rsidRPr="007B1A4A">
        <w:rPr>
          <w:sz w:val="23"/>
          <w:szCs w:val="23"/>
        </w:rPr>
        <w:t xml:space="preserve">, is hereby incorporated herein by this reference. </w:t>
      </w:r>
    </w:p>
    <w:p w:rsidR="00BA599F" w:rsidRPr="007B1A4A" w:rsidRDefault="00BA599F" w:rsidP="00363B0E">
      <w:pPr>
        <w:pStyle w:val="Heading2"/>
        <w:jc w:val="left"/>
        <w:rPr>
          <w:sz w:val="23"/>
          <w:szCs w:val="23"/>
          <w:u w:val="none"/>
        </w:rPr>
      </w:pPr>
    </w:p>
    <w:p w:rsidR="00DF13F8" w:rsidRPr="007B1A4A" w:rsidRDefault="00DF13F8" w:rsidP="00363B0E">
      <w:pPr>
        <w:pStyle w:val="Heading2"/>
        <w:jc w:val="left"/>
        <w:rPr>
          <w:sz w:val="23"/>
          <w:szCs w:val="23"/>
          <w:u w:val="none"/>
        </w:rPr>
      </w:pPr>
      <w:bookmarkStart w:id="83" w:name="_Toc442343262"/>
      <w:r w:rsidRPr="007B1A4A">
        <w:rPr>
          <w:sz w:val="23"/>
          <w:szCs w:val="23"/>
          <w:u w:val="none"/>
        </w:rPr>
        <w:t>J.</w:t>
      </w:r>
      <w:r w:rsidRPr="007B1A4A">
        <w:rPr>
          <w:sz w:val="23"/>
          <w:szCs w:val="23"/>
          <w:u w:val="none"/>
        </w:rPr>
        <w:tab/>
      </w:r>
      <w:r w:rsidR="000B622B" w:rsidRPr="00910C6E">
        <w:rPr>
          <w:b/>
          <w:sz w:val="23"/>
          <w:szCs w:val="23"/>
          <w:u w:val="none"/>
        </w:rPr>
        <w:t>Use of Non-Centralized Treatment Devices</w:t>
      </w:r>
      <w:bookmarkEnd w:id="83"/>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910C6E">
        <w:rPr>
          <w:b/>
          <w:sz w:val="23"/>
          <w:szCs w:val="23"/>
        </w:rPr>
        <w:t>Criteria and procedures for public water systems using point-of-entry devices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141.100, published </w:t>
      </w:r>
      <w:r w:rsidR="00B87854" w:rsidRPr="007B1A4A">
        <w:rPr>
          <w:sz w:val="23"/>
          <w:szCs w:val="23"/>
        </w:rPr>
        <w:t>July 2014</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910C6E">
        <w:rPr>
          <w:b/>
          <w:sz w:val="23"/>
          <w:szCs w:val="23"/>
        </w:rPr>
        <w:t>Use of</w:t>
      </w:r>
      <w:r w:rsidR="00BA599F" w:rsidRPr="00910C6E">
        <w:rPr>
          <w:b/>
          <w:sz w:val="23"/>
          <w:szCs w:val="23"/>
        </w:rPr>
        <w:t xml:space="preserve"> </w:t>
      </w:r>
      <w:r w:rsidR="002C49F7" w:rsidRPr="00910C6E">
        <w:rPr>
          <w:b/>
          <w:sz w:val="23"/>
          <w:szCs w:val="23"/>
        </w:rPr>
        <w:t>bottled water</w:t>
      </w: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141.101, published </w:t>
      </w:r>
      <w:r w:rsidR="00B87854" w:rsidRPr="007B1A4A">
        <w:rPr>
          <w:sz w:val="23"/>
          <w:szCs w:val="23"/>
        </w:rPr>
        <w:t>July 2014</w:t>
      </w:r>
      <w:r w:rsidRPr="007B1A4A">
        <w:rPr>
          <w:sz w:val="23"/>
          <w:szCs w:val="23"/>
        </w:rPr>
        <w:t xml:space="preserve">, is hereby incorporated herein by this reference. </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rsidP="00363B0E">
      <w:pPr>
        <w:pStyle w:val="Heading2"/>
        <w:jc w:val="left"/>
        <w:rPr>
          <w:sz w:val="23"/>
          <w:szCs w:val="23"/>
          <w:u w:val="none"/>
        </w:rPr>
      </w:pPr>
      <w:bookmarkStart w:id="84" w:name="_Toc442343263"/>
      <w:r w:rsidRPr="007B1A4A">
        <w:rPr>
          <w:sz w:val="23"/>
          <w:szCs w:val="23"/>
          <w:u w:val="none"/>
        </w:rPr>
        <w:t>K.</w:t>
      </w:r>
      <w:r w:rsidRPr="007B1A4A">
        <w:rPr>
          <w:sz w:val="23"/>
          <w:szCs w:val="23"/>
          <w:u w:val="none"/>
        </w:rPr>
        <w:tab/>
      </w:r>
      <w:r w:rsidRPr="00910C6E">
        <w:rPr>
          <w:b/>
          <w:sz w:val="23"/>
          <w:szCs w:val="23"/>
          <w:u w:val="none"/>
        </w:rPr>
        <w:t>T</w:t>
      </w:r>
      <w:r w:rsidR="000B622B" w:rsidRPr="00910C6E">
        <w:rPr>
          <w:b/>
          <w:sz w:val="23"/>
          <w:szCs w:val="23"/>
          <w:u w:val="none"/>
        </w:rPr>
        <w:t>reatment Techniques</w:t>
      </w:r>
      <w:bookmarkEnd w:id="84"/>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910C6E">
        <w:rPr>
          <w:b/>
          <w:sz w:val="23"/>
          <w:szCs w:val="23"/>
        </w:rPr>
        <w:t>General requirements</w:t>
      </w:r>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141.110, published </w:t>
      </w:r>
      <w:r w:rsidR="00B87854" w:rsidRPr="007B1A4A">
        <w:rPr>
          <w:sz w:val="23"/>
          <w:szCs w:val="23"/>
        </w:rPr>
        <w:t>July 2014</w:t>
      </w:r>
      <w:r w:rsidRPr="007B1A4A">
        <w:rPr>
          <w:sz w:val="23"/>
          <w:szCs w:val="23"/>
        </w:rPr>
        <w:t>, is hereby incorporated herein by this reference</w:t>
      </w:r>
      <w:proofErr w:type="gramStart"/>
      <w:r w:rsidRPr="007B1A4A">
        <w:rPr>
          <w:sz w:val="23"/>
          <w:szCs w:val="23"/>
        </w:rPr>
        <w:t>.</w:t>
      </w:r>
      <w:r w:rsidRPr="007B1A4A">
        <w:rPr>
          <w:strike/>
          <w:sz w:val="23"/>
          <w:szCs w:val="23"/>
        </w:rPr>
        <w:t>.</w:t>
      </w:r>
      <w:proofErr w:type="gramEnd"/>
    </w:p>
    <w:p w:rsidR="00DF13F8" w:rsidRPr="007B1A4A" w:rsidRDefault="00DF13F8">
      <w:pPr>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910C6E">
        <w:rPr>
          <w:b/>
          <w:sz w:val="23"/>
          <w:szCs w:val="23"/>
        </w:rPr>
        <w:t xml:space="preserve">Treatment techniques for acrylamide and </w:t>
      </w:r>
      <w:proofErr w:type="spellStart"/>
      <w:r w:rsidRPr="00910C6E">
        <w:rPr>
          <w:b/>
          <w:sz w:val="23"/>
          <w:szCs w:val="23"/>
        </w:rPr>
        <w:t>epichlorohydrin</w:t>
      </w:r>
      <w:proofErr w:type="spellEnd"/>
    </w:p>
    <w:p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141.111, published </w:t>
      </w:r>
      <w:r w:rsidR="00B87854" w:rsidRPr="007B1A4A">
        <w:rPr>
          <w:sz w:val="23"/>
          <w:szCs w:val="23"/>
        </w:rPr>
        <w:t>July 2014,</w:t>
      </w:r>
      <w:r w:rsidRPr="007B1A4A">
        <w:rPr>
          <w:sz w:val="23"/>
          <w:szCs w:val="23"/>
        </w:rPr>
        <w:t xml:space="preserve"> is hereby incorporated herein by this reference. </w:t>
      </w:r>
    </w:p>
    <w:p w:rsidR="00DF13F8" w:rsidRPr="007B1A4A" w:rsidRDefault="00DF13F8">
      <w:pPr>
        <w:keepNext/>
        <w:keepLines/>
        <w:tabs>
          <w:tab w:val="left" w:pos="720"/>
          <w:tab w:val="left" w:pos="1440"/>
          <w:tab w:val="left" w:pos="2160"/>
          <w:tab w:val="left" w:pos="2880"/>
          <w:tab w:val="right" w:pos="9360"/>
        </w:tabs>
        <w:ind w:left="1440" w:hanging="1440"/>
        <w:rPr>
          <w:sz w:val="23"/>
          <w:szCs w:val="23"/>
        </w:rPr>
      </w:pPr>
    </w:p>
    <w:p w:rsidR="008B0210" w:rsidRPr="007B1A4A" w:rsidRDefault="00DF13F8" w:rsidP="00910C6E">
      <w:pPr>
        <w:pStyle w:val="Heading2"/>
        <w:tabs>
          <w:tab w:val="clear" w:pos="9360"/>
        </w:tabs>
        <w:ind w:left="720" w:right="-180" w:hanging="720"/>
        <w:jc w:val="left"/>
        <w:rPr>
          <w:sz w:val="23"/>
          <w:szCs w:val="23"/>
          <w:u w:val="none"/>
        </w:rPr>
      </w:pPr>
      <w:bookmarkStart w:id="85" w:name="_Toc442343264"/>
      <w:r w:rsidRPr="007B1A4A">
        <w:rPr>
          <w:sz w:val="23"/>
          <w:szCs w:val="23"/>
          <w:u w:val="none"/>
        </w:rPr>
        <w:t>L.</w:t>
      </w:r>
      <w:r w:rsidRPr="007B1A4A">
        <w:rPr>
          <w:sz w:val="23"/>
          <w:szCs w:val="23"/>
          <w:u w:val="none"/>
        </w:rPr>
        <w:tab/>
      </w:r>
      <w:r w:rsidR="008B0210" w:rsidRPr="00910C6E">
        <w:rPr>
          <w:b/>
          <w:sz w:val="23"/>
          <w:szCs w:val="23"/>
          <w:u w:val="none"/>
        </w:rPr>
        <w:t>Disinfectant Residuals, Disinfectant Byproducts and Disinfection Byproducts Precursors</w:t>
      </w:r>
      <w:bookmarkEnd w:id="85"/>
    </w:p>
    <w:p w:rsidR="008B0210" w:rsidRPr="007B1A4A" w:rsidRDefault="008B0210" w:rsidP="008B0210">
      <w:pPr>
        <w:tabs>
          <w:tab w:val="left" w:pos="720"/>
          <w:tab w:val="left" w:pos="1440"/>
          <w:tab w:val="left" w:pos="2160"/>
          <w:tab w:val="left" w:pos="2880"/>
          <w:tab w:val="right" w:pos="9360"/>
        </w:tabs>
        <w:rPr>
          <w:sz w:val="23"/>
          <w:szCs w:val="23"/>
        </w:rPr>
      </w:pPr>
    </w:p>
    <w:p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General requirements</w:t>
      </w:r>
    </w:p>
    <w:p w:rsidR="008B0210" w:rsidRPr="007B1A4A" w:rsidRDefault="008B0210" w:rsidP="008B0210">
      <w:pPr>
        <w:tabs>
          <w:tab w:val="left" w:pos="720"/>
          <w:tab w:val="left" w:pos="1440"/>
          <w:tab w:val="left" w:pos="2160"/>
          <w:tab w:val="left" w:pos="2880"/>
          <w:tab w:val="right" w:pos="9360"/>
        </w:tabs>
        <w:ind w:left="720"/>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141.130, published </w:t>
      </w:r>
      <w:r w:rsidR="00B87854"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910C6E" w:rsidRDefault="00910C6E">
      <w:pPr>
        <w:rPr>
          <w:sz w:val="23"/>
          <w:szCs w:val="23"/>
        </w:rPr>
      </w:pPr>
      <w:r>
        <w:rPr>
          <w:sz w:val="23"/>
          <w:szCs w:val="23"/>
        </w:rPr>
        <w:br w:type="page"/>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Analytical requirements</w:t>
      </w:r>
    </w:p>
    <w:p w:rsidR="008B0210" w:rsidRPr="007B1A4A" w:rsidRDefault="008B0210" w:rsidP="008B0210">
      <w:pPr>
        <w:tabs>
          <w:tab w:val="left" w:pos="720"/>
          <w:tab w:val="left" w:pos="1440"/>
          <w:tab w:val="left" w:pos="2160"/>
          <w:tab w:val="left" w:pos="2880"/>
          <w:tab w:val="right" w:pos="9360"/>
        </w:tabs>
        <w:ind w:left="720"/>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141.131, published</w:t>
      </w:r>
      <w:r w:rsidR="00B87854" w:rsidRPr="007B1A4A">
        <w:rPr>
          <w:sz w:val="23"/>
          <w:szCs w:val="23"/>
          <w:u w:val="single"/>
        </w:rPr>
        <w:t xml:space="preserve"> </w:t>
      </w:r>
      <w:r w:rsidR="00B87854" w:rsidRPr="007B1A4A">
        <w:rPr>
          <w:sz w:val="23"/>
          <w:szCs w:val="23"/>
        </w:rPr>
        <w:t>July 2014</w:t>
      </w:r>
      <w:r w:rsidRPr="007B1A4A">
        <w:rPr>
          <w:sz w:val="23"/>
          <w:szCs w:val="23"/>
        </w:rPr>
        <w:t xml:space="preserve"> is hereby incorporated herein by this reference.</w:t>
      </w:r>
      <w:r w:rsidR="00C345E6" w:rsidRPr="007B1A4A">
        <w:rPr>
          <w:sz w:val="23"/>
          <w:szCs w:val="23"/>
        </w:rPr>
        <w:t xml:space="preserve"> </w:t>
      </w:r>
    </w:p>
    <w:p w:rsidR="008B0210" w:rsidRPr="007B1A4A" w:rsidRDefault="008B0210" w:rsidP="008B0210">
      <w:pPr>
        <w:tabs>
          <w:tab w:val="left" w:pos="720"/>
          <w:tab w:val="left" w:pos="1440"/>
          <w:tab w:val="left" w:pos="2160"/>
          <w:tab w:val="left" w:pos="2880"/>
          <w:tab w:val="right" w:pos="9360"/>
        </w:tabs>
        <w:ind w:left="720"/>
        <w:rPr>
          <w:sz w:val="23"/>
          <w:szCs w:val="23"/>
        </w:rPr>
      </w:pPr>
    </w:p>
    <w:p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Monitoring requirements</w:t>
      </w:r>
    </w:p>
    <w:p w:rsidR="008B0210" w:rsidRPr="007B1A4A" w:rsidRDefault="008B0210" w:rsidP="008B0210">
      <w:pPr>
        <w:tabs>
          <w:tab w:val="left" w:pos="720"/>
          <w:tab w:val="left" w:pos="1440"/>
          <w:tab w:val="left" w:pos="2160"/>
          <w:tab w:val="left" w:pos="2880"/>
          <w:tab w:val="right" w:pos="9360"/>
        </w:tabs>
        <w:ind w:left="720"/>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141.132, published </w:t>
      </w:r>
      <w:r w:rsidR="00B87854" w:rsidRPr="007B1A4A">
        <w:rPr>
          <w:sz w:val="23"/>
          <w:szCs w:val="23"/>
        </w:rPr>
        <w:t xml:space="preserve">July 2014, </w:t>
      </w:r>
      <w:r w:rsidRPr="007B1A4A">
        <w:rPr>
          <w:sz w:val="23"/>
          <w:szCs w:val="23"/>
        </w:rPr>
        <w:t>is hereby incorporated herein by this reference</w:t>
      </w:r>
      <w:r w:rsidR="00F96563" w:rsidRPr="007B1A4A">
        <w:rPr>
          <w:sz w:val="23"/>
          <w:szCs w:val="23"/>
        </w:rPr>
        <w:t>.</w:t>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Compliance requirements</w:t>
      </w:r>
    </w:p>
    <w:p w:rsidR="008B0210" w:rsidRPr="007B1A4A" w:rsidRDefault="008B0210" w:rsidP="008B0210">
      <w:pPr>
        <w:tabs>
          <w:tab w:val="left" w:pos="720"/>
          <w:tab w:val="left" w:pos="1440"/>
          <w:tab w:val="left" w:pos="2160"/>
          <w:tab w:val="left" w:pos="2880"/>
          <w:tab w:val="right" w:pos="9360"/>
        </w:tabs>
        <w:ind w:left="720"/>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141.133, published </w:t>
      </w:r>
      <w:r w:rsidR="00B87854"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8B0210" w:rsidRPr="007B1A4A" w:rsidRDefault="008B0210" w:rsidP="008B0210">
      <w:pPr>
        <w:tabs>
          <w:tab w:val="left" w:pos="720"/>
          <w:tab w:val="left" w:pos="1440"/>
          <w:tab w:val="left" w:pos="2160"/>
          <w:tab w:val="left" w:pos="2880"/>
          <w:tab w:val="right" w:pos="9360"/>
        </w:tabs>
        <w:ind w:left="720"/>
        <w:rPr>
          <w:sz w:val="23"/>
          <w:szCs w:val="23"/>
        </w:rPr>
      </w:pPr>
      <w:r w:rsidRPr="007B1A4A">
        <w:rPr>
          <w:sz w:val="23"/>
          <w:szCs w:val="23"/>
        </w:rPr>
        <w:t xml:space="preserve"> </w:t>
      </w:r>
    </w:p>
    <w:p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Reporting and recordkeeping requirements</w:t>
      </w:r>
    </w:p>
    <w:p w:rsidR="008B0210" w:rsidRPr="007B1A4A" w:rsidRDefault="008B0210" w:rsidP="008B0210">
      <w:pPr>
        <w:tabs>
          <w:tab w:val="left" w:pos="720"/>
          <w:tab w:val="left" w:pos="1440"/>
          <w:tab w:val="left" w:pos="2160"/>
          <w:tab w:val="left" w:pos="2880"/>
          <w:tab w:val="right" w:pos="9360"/>
        </w:tabs>
        <w:ind w:left="720"/>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141.134, published </w:t>
      </w:r>
      <w:r w:rsidR="00B87854" w:rsidRPr="007B1A4A">
        <w:rPr>
          <w:sz w:val="23"/>
          <w:szCs w:val="23"/>
        </w:rPr>
        <w:t>July 2014</w:t>
      </w:r>
      <w:r w:rsidRPr="007B1A4A">
        <w:rPr>
          <w:sz w:val="23"/>
          <w:szCs w:val="23"/>
        </w:rPr>
        <w:t>,</w:t>
      </w:r>
      <w:r w:rsidR="00B87854" w:rsidRPr="007B1A4A">
        <w:rPr>
          <w:sz w:val="23"/>
          <w:szCs w:val="23"/>
          <w:u w:val="single"/>
        </w:rPr>
        <w:t xml:space="preserve"> </w:t>
      </w:r>
      <w:r w:rsidRPr="007B1A4A">
        <w:rPr>
          <w:sz w:val="23"/>
          <w:szCs w:val="23"/>
        </w:rPr>
        <w:t>is hereby incorporated herein by this reference.</w:t>
      </w:r>
      <w:r w:rsidR="00C345E6" w:rsidRPr="007B1A4A">
        <w:rPr>
          <w:sz w:val="23"/>
          <w:szCs w:val="23"/>
        </w:rPr>
        <w:t xml:space="preserve"> </w:t>
      </w:r>
    </w:p>
    <w:p w:rsidR="008B0210" w:rsidRPr="007B1A4A" w:rsidRDefault="008B0210" w:rsidP="008B0210">
      <w:pPr>
        <w:tabs>
          <w:tab w:val="left" w:pos="720"/>
          <w:tab w:val="left" w:pos="1440"/>
          <w:tab w:val="left" w:pos="2160"/>
          <w:tab w:val="left" w:pos="2880"/>
          <w:tab w:val="right" w:pos="9360"/>
        </w:tabs>
        <w:ind w:left="720"/>
        <w:rPr>
          <w:sz w:val="23"/>
          <w:szCs w:val="23"/>
        </w:rPr>
      </w:pPr>
    </w:p>
    <w:p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Treatment technique for control of disinfection byproducts (DBP) precursors</w:t>
      </w:r>
    </w:p>
    <w:p w:rsidR="008B0210" w:rsidRPr="007B1A4A" w:rsidRDefault="008B0210" w:rsidP="008B0210">
      <w:pPr>
        <w:tabs>
          <w:tab w:val="left" w:pos="720"/>
          <w:tab w:val="left" w:pos="1440"/>
          <w:tab w:val="left" w:pos="2160"/>
          <w:tab w:val="left" w:pos="2880"/>
          <w:tab w:val="right" w:pos="9360"/>
        </w:tabs>
        <w:ind w:left="720"/>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141.135,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pStyle w:val="DefaultText"/>
        <w:keepNext/>
        <w:keepLines/>
        <w:tabs>
          <w:tab w:val="left" w:pos="720"/>
          <w:tab w:val="left" w:pos="1440"/>
          <w:tab w:val="left" w:pos="2160"/>
          <w:tab w:val="left" w:pos="2880"/>
          <w:tab w:val="right" w:pos="9360"/>
        </w:tabs>
        <w:rPr>
          <w:sz w:val="23"/>
          <w:szCs w:val="23"/>
        </w:rPr>
      </w:pPr>
    </w:p>
    <w:p w:rsidR="00933ADA" w:rsidRPr="007B1A4A" w:rsidRDefault="00933ADA" w:rsidP="00933ADA">
      <w:pPr>
        <w:pStyle w:val="Heading2"/>
        <w:ind w:left="720" w:hanging="720"/>
        <w:jc w:val="left"/>
        <w:rPr>
          <w:sz w:val="23"/>
          <w:szCs w:val="23"/>
          <w:u w:val="none"/>
        </w:rPr>
      </w:pPr>
      <w:bookmarkStart w:id="86" w:name="_Toc442343265"/>
      <w:r w:rsidRPr="00910C6E">
        <w:rPr>
          <w:b/>
          <w:sz w:val="23"/>
          <w:szCs w:val="23"/>
          <w:u w:val="none"/>
        </w:rPr>
        <w:t>Subparts M-N</w:t>
      </w:r>
      <w:r w:rsidRPr="007B1A4A">
        <w:rPr>
          <w:sz w:val="23"/>
          <w:szCs w:val="23"/>
          <w:u w:val="none"/>
        </w:rPr>
        <w:t xml:space="preserve"> </w:t>
      </w:r>
      <w:r w:rsidRPr="00910C6E">
        <w:rPr>
          <w:i/>
          <w:sz w:val="23"/>
          <w:szCs w:val="23"/>
          <w:u w:val="none"/>
        </w:rPr>
        <w:t>[Reserved]</w:t>
      </w:r>
      <w:bookmarkEnd w:id="86"/>
    </w:p>
    <w:p w:rsidR="00933ADA" w:rsidRPr="007B1A4A" w:rsidRDefault="00933ADA">
      <w:pPr>
        <w:pStyle w:val="DefaultText"/>
        <w:keepNext/>
        <w:keepLines/>
        <w:tabs>
          <w:tab w:val="left" w:pos="720"/>
          <w:tab w:val="left" w:pos="1440"/>
          <w:tab w:val="left" w:pos="2160"/>
          <w:tab w:val="left" w:pos="2880"/>
          <w:tab w:val="right" w:pos="9360"/>
        </w:tabs>
        <w:rPr>
          <w:sz w:val="23"/>
          <w:szCs w:val="23"/>
        </w:rPr>
      </w:pPr>
    </w:p>
    <w:p w:rsidR="008B0210" w:rsidRPr="007B1A4A" w:rsidRDefault="00933ADA" w:rsidP="008B0210">
      <w:pPr>
        <w:pStyle w:val="Heading2"/>
        <w:jc w:val="left"/>
        <w:rPr>
          <w:sz w:val="23"/>
          <w:szCs w:val="23"/>
          <w:u w:val="none"/>
        </w:rPr>
      </w:pPr>
      <w:bookmarkStart w:id="87" w:name="_Toc442343266"/>
      <w:r w:rsidRPr="007B1A4A">
        <w:rPr>
          <w:sz w:val="23"/>
          <w:szCs w:val="23"/>
          <w:u w:val="none"/>
        </w:rPr>
        <w:t>O</w:t>
      </w:r>
      <w:r w:rsidR="00363B0E" w:rsidRPr="007B1A4A">
        <w:rPr>
          <w:sz w:val="23"/>
          <w:szCs w:val="23"/>
          <w:u w:val="none"/>
        </w:rPr>
        <w:t>.</w:t>
      </w:r>
      <w:r w:rsidR="00363B0E" w:rsidRPr="007B1A4A">
        <w:rPr>
          <w:sz w:val="23"/>
          <w:szCs w:val="23"/>
          <w:u w:val="none"/>
        </w:rPr>
        <w:tab/>
      </w:r>
      <w:r w:rsidR="008B0210" w:rsidRPr="00910C6E">
        <w:rPr>
          <w:b/>
          <w:sz w:val="23"/>
          <w:szCs w:val="23"/>
          <w:u w:val="none"/>
        </w:rPr>
        <w:t>Consumer Confidence Reports</w:t>
      </w:r>
      <w:bookmarkEnd w:id="87"/>
    </w:p>
    <w:p w:rsidR="008B0210" w:rsidRPr="007B1A4A" w:rsidRDefault="008B0210" w:rsidP="008B0210">
      <w:pPr>
        <w:rPr>
          <w:sz w:val="23"/>
          <w:szCs w:val="23"/>
        </w:rPr>
      </w:pPr>
    </w:p>
    <w:p w:rsidR="008B0210" w:rsidRPr="007B1A4A" w:rsidRDefault="008B0210" w:rsidP="00B05422">
      <w:pPr>
        <w:numPr>
          <w:ilvl w:val="0"/>
          <w:numId w:val="5"/>
        </w:numPr>
        <w:tabs>
          <w:tab w:val="clear" w:pos="1080"/>
          <w:tab w:val="left" w:pos="720"/>
          <w:tab w:val="num" w:pos="1440"/>
        </w:tabs>
        <w:ind w:left="1440" w:hanging="720"/>
        <w:rPr>
          <w:sz w:val="23"/>
          <w:szCs w:val="23"/>
        </w:rPr>
      </w:pPr>
      <w:r w:rsidRPr="007B1A4A">
        <w:rPr>
          <w:sz w:val="23"/>
          <w:szCs w:val="23"/>
        </w:rPr>
        <w:t xml:space="preserve">This rule requires community water systems to deliver annual consumer confidence reports to the persons served by their water system, pursuant to 22 M.R.S. </w:t>
      </w:r>
      <w:r w:rsidR="00CD5532" w:rsidRPr="007B1A4A">
        <w:rPr>
          <w:sz w:val="23"/>
          <w:szCs w:val="23"/>
        </w:rPr>
        <w:t>§</w:t>
      </w:r>
      <w:r w:rsidRPr="007B1A4A">
        <w:rPr>
          <w:sz w:val="23"/>
          <w:szCs w:val="23"/>
        </w:rPr>
        <w:t>2615-A.</w:t>
      </w:r>
    </w:p>
    <w:p w:rsidR="008B0210" w:rsidRPr="007B1A4A" w:rsidRDefault="008B0210" w:rsidP="008B0210">
      <w:pPr>
        <w:tabs>
          <w:tab w:val="left" w:pos="720"/>
        </w:tabs>
        <w:ind w:left="720"/>
        <w:rPr>
          <w:sz w:val="23"/>
          <w:szCs w:val="23"/>
        </w:rPr>
      </w:pPr>
    </w:p>
    <w:p w:rsidR="008B0210" w:rsidRPr="007B1A4A" w:rsidRDefault="008B0210" w:rsidP="008B0210">
      <w:pPr>
        <w:pStyle w:val="BodyTextIndent"/>
        <w:tabs>
          <w:tab w:val="clear" w:pos="720"/>
          <w:tab w:val="left" w:pos="1440"/>
        </w:tabs>
        <w:ind w:left="1440"/>
        <w:rPr>
          <w:strike/>
          <w:color w:val="auto"/>
          <w:sz w:val="23"/>
          <w:szCs w:val="23"/>
          <w:u w:val="none"/>
        </w:rPr>
      </w:pPr>
      <w:r w:rsidRPr="007B1A4A">
        <w:rPr>
          <w:color w:val="auto"/>
          <w:sz w:val="23"/>
          <w:szCs w:val="23"/>
          <w:u w:val="none"/>
        </w:rPr>
        <w:t xml:space="preserve">Title 40 </w:t>
      </w:r>
      <w:r w:rsidR="00916EA1" w:rsidRPr="007B1A4A">
        <w:rPr>
          <w:color w:val="auto"/>
          <w:sz w:val="23"/>
          <w:szCs w:val="23"/>
          <w:u w:val="none"/>
        </w:rPr>
        <w:t>C.F.R.</w:t>
      </w:r>
      <w:r w:rsidRPr="007B1A4A">
        <w:rPr>
          <w:color w:val="auto"/>
          <w:sz w:val="23"/>
          <w:szCs w:val="23"/>
          <w:u w:val="none"/>
        </w:rPr>
        <w:t xml:space="preserve"> Parts 141 and 142, Subpart O, Appendix A, published </w:t>
      </w:r>
      <w:r w:rsidR="00054878" w:rsidRPr="007B1A4A">
        <w:rPr>
          <w:color w:val="auto"/>
          <w:sz w:val="23"/>
          <w:szCs w:val="23"/>
          <w:u w:val="none"/>
        </w:rPr>
        <w:t>July 2014</w:t>
      </w:r>
      <w:r w:rsidR="00DA1A18" w:rsidRPr="007B1A4A">
        <w:rPr>
          <w:color w:val="auto"/>
          <w:sz w:val="23"/>
          <w:szCs w:val="23"/>
          <w:u w:val="none"/>
        </w:rPr>
        <w:t>,</w:t>
      </w:r>
      <w:r w:rsidRPr="007B1A4A">
        <w:rPr>
          <w:color w:val="auto"/>
          <w:sz w:val="23"/>
          <w:szCs w:val="23"/>
          <w:u w:val="none"/>
        </w:rPr>
        <w:t xml:space="preserve"> is hereby incorporated herein by this reference.</w:t>
      </w:r>
      <w:r w:rsidR="00C345E6" w:rsidRPr="007B1A4A">
        <w:rPr>
          <w:color w:val="auto"/>
          <w:sz w:val="23"/>
          <w:szCs w:val="23"/>
          <w:u w:val="none"/>
        </w:rPr>
        <w:t xml:space="preserve"> </w:t>
      </w:r>
    </w:p>
    <w:p w:rsidR="008B0210" w:rsidRPr="007B1A4A" w:rsidRDefault="008B0210" w:rsidP="008B0210">
      <w:pPr>
        <w:keepNext/>
        <w:keepLines/>
        <w:tabs>
          <w:tab w:val="left" w:pos="720"/>
          <w:tab w:val="left" w:pos="1440"/>
          <w:tab w:val="left" w:pos="2160"/>
          <w:tab w:val="left" w:pos="2880"/>
          <w:tab w:val="right" w:pos="9360"/>
        </w:tabs>
        <w:rPr>
          <w:sz w:val="23"/>
          <w:szCs w:val="23"/>
        </w:rPr>
      </w:pPr>
    </w:p>
    <w:p w:rsidR="008B0210" w:rsidRPr="007B1A4A" w:rsidRDefault="008B0210" w:rsidP="008B0210">
      <w:pPr>
        <w:keepNext/>
        <w:keepLines/>
        <w:tabs>
          <w:tab w:val="left" w:pos="720"/>
          <w:tab w:val="left" w:pos="1440"/>
          <w:tab w:val="left" w:pos="2160"/>
          <w:tab w:val="left" w:pos="2880"/>
          <w:tab w:val="right" w:pos="9360"/>
        </w:tabs>
        <w:rPr>
          <w:sz w:val="23"/>
          <w:szCs w:val="23"/>
        </w:rPr>
      </w:pPr>
      <w:r w:rsidRPr="007B1A4A">
        <w:rPr>
          <w:sz w:val="23"/>
          <w:szCs w:val="23"/>
        </w:rPr>
        <w:tab/>
        <w:t>2.</w:t>
      </w:r>
      <w:r w:rsidRPr="007B1A4A">
        <w:rPr>
          <w:sz w:val="23"/>
          <w:szCs w:val="23"/>
        </w:rPr>
        <w:tab/>
      </w:r>
      <w:r w:rsidRPr="00910C6E">
        <w:rPr>
          <w:b/>
          <w:sz w:val="23"/>
          <w:szCs w:val="23"/>
        </w:rPr>
        <w:t>Purpose and applicability of this subpart</w:t>
      </w:r>
    </w:p>
    <w:p w:rsidR="008B0210" w:rsidRPr="007B1A4A" w:rsidRDefault="008B0210" w:rsidP="008B0210">
      <w:pPr>
        <w:tabs>
          <w:tab w:val="left" w:pos="720"/>
          <w:tab w:val="left" w:pos="1440"/>
          <w:tab w:val="left" w:pos="2160"/>
          <w:tab w:val="left" w:pos="2880"/>
          <w:tab w:val="right" w:pos="9360"/>
        </w:tabs>
        <w:ind w:left="1440"/>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141.151,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7B1A4A" w:rsidRDefault="008B0210" w:rsidP="008B0210">
      <w:pPr>
        <w:tabs>
          <w:tab w:val="left" w:pos="720"/>
          <w:tab w:val="left" w:pos="1440"/>
          <w:tab w:val="left" w:pos="2160"/>
          <w:tab w:val="left" w:pos="2880"/>
          <w:tab w:val="right" w:pos="9360"/>
        </w:tabs>
        <w:rPr>
          <w:sz w:val="23"/>
          <w:szCs w:val="23"/>
        </w:rPr>
      </w:pPr>
      <w:r w:rsidRPr="007B1A4A">
        <w:rPr>
          <w:sz w:val="23"/>
          <w:szCs w:val="23"/>
        </w:rPr>
        <w:tab/>
        <w:t>3.</w:t>
      </w:r>
      <w:r w:rsidRPr="007B1A4A">
        <w:rPr>
          <w:sz w:val="23"/>
          <w:szCs w:val="23"/>
        </w:rPr>
        <w:tab/>
      </w:r>
      <w:r w:rsidRPr="00910C6E">
        <w:rPr>
          <w:b/>
          <w:sz w:val="23"/>
          <w:szCs w:val="23"/>
        </w:rPr>
        <w:t>Effective dates</w:t>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141.152,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910C6E" w:rsidRDefault="00910C6E">
      <w:pPr>
        <w:rPr>
          <w:sz w:val="23"/>
          <w:szCs w:val="23"/>
        </w:rPr>
      </w:pPr>
      <w:r>
        <w:rPr>
          <w:sz w:val="23"/>
          <w:szCs w:val="23"/>
        </w:rPr>
        <w:br w:type="page"/>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7B1A4A" w:rsidRDefault="008B0210" w:rsidP="008B0210">
      <w:pPr>
        <w:tabs>
          <w:tab w:val="left" w:pos="720"/>
          <w:tab w:val="left" w:pos="1440"/>
          <w:tab w:val="left" w:pos="2160"/>
          <w:tab w:val="left" w:pos="2880"/>
          <w:tab w:val="right" w:pos="9360"/>
        </w:tabs>
        <w:rPr>
          <w:sz w:val="23"/>
          <w:szCs w:val="23"/>
        </w:rPr>
      </w:pPr>
      <w:r w:rsidRPr="007B1A4A">
        <w:rPr>
          <w:sz w:val="23"/>
          <w:szCs w:val="23"/>
        </w:rPr>
        <w:tab/>
        <w:t>4.</w:t>
      </w:r>
      <w:r w:rsidRPr="007B1A4A">
        <w:rPr>
          <w:sz w:val="23"/>
          <w:szCs w:val="23"/>
        </w:rPr>
        <w:tab/>
      </w:r>
      <w:r w:rsidRPr="00910C6E">
        <w:rPr>
          <w:b/>
          <w:sz w:val="23"/>
          <w:szCs w:val="23"/>
        </w:rPr>
        <w:t>Content of the reports</w:t>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141.153, published </w:t>
      </w:r>
      <w:r w:rsidR="00054878" w:rsidRPr="007B1A4A">
        <w:rPr>
          <w:sz w:val="23"/>
          <w:szCs w:val="23"/>
        </w:rPr>
        <w:t>July 2014</w:t>
      </w:r>
      <w:r w:rsidR="0047159F" w:rsidRPr="007B1A4A">
        <w:rPr>
          <w:sz w:val="23"/>
          <w:szCs w:val="23"/>
        </w:rPr>
        <w:t xml:space="preserve">, </w:t>
      </w:r>
      <w:r w:rsidRPr="007B1A4A">
        <w:rPr>
          <w:sz w:val="23"/>
          <w:szCs w:val="23"/>
        </w:rPr>
        <w:t>is hereby incorporated herein by this reference.</w:t>
      </w:r>
      <w:r w:rsidR="00C345E6" w:rsidRPr="007B1A4A">
        <w:rPr>
          <w:sz w:val="23"/>
          <w:szCs w:val="23"/>
        </w:rPr>
        <w:t xml:space="preserve"> </w:t>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7B1A4A" w:rsidRDefault="008B0210" w:rsidP="008B0210">
      <w:pPr>
        <w:tabs>
          <w:tab w:val="left" w:pos="720"/>
          <w:tab w:val="left" w:pos="1440"/>
          <w:tab w:val="left" w:pos="2160"/>
          <w:tab w:val="left" w:pos="2880"/>
          <w:tab w:val="right" w:pos="9360"/>
        </w:tabs>
        <w:rPr>
          <w:sz w:val="23"/>
          <w:szCs w:val="23"/>
        </w:rPr>
      </w:pPr>
      <w:r w:rsidRPr="007B1A4A">
        <w:rPr>
          <w:sz w:val="23"/>
          <w:szCs w:val="23"/>
        </w:rPr>
        <w:tab/>
        <w:t>5.</w:t>
      </w:r>
      <w:r w:rsidRPr="007B1A4A">
        <w:rPr>
          <w:sz w:val="23"/>
          <w:szCs w:val="23"/>
        </w:rPr>
        <w:tab/>
      </w:r>
      <w:r w:rsidRPr="00910C6E">
        <w:rPr>
          <w:b/>
          <w:sz w:val="23"/>
          <w:szCs w:val="23"/>
        </w:rPr>
        <w:t>Required additional health information</w:t>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141.154, published </w:t>
      </w:r>
      <w:r w:rsidR="00054878" w:rsidRPr="007B1A4A">
        <w:rPr>
          <w:sz w:val="23"/>
          <w:szCs w:val="23"/>
        </w:rPr>
        <w:t>July 2014</w:t>
      </w:r>
      <w:r w:rsidR="00CF1BB3" w:rsidRPr="007B1A4A">
        <w:rPr>
          <w:sz w:val="23"/>
          <w:szCs w:val="23"/>
        </w:rPr>
        <w:t xml:space="preserve">, </w:t>
      </w:r>
      <w:r w:rsidRPr="007B1A4A">
        <w:rPr>
          <w:sz w:val="23"/>
          <w:szCs w:val="23"/>
        </w:rPr>
        <w:t>is hereby incorporated herein by this reference.</w:t>
      </w:r>
      <w:r w:rsidR="00C345E6" w:rsidRPr="007B1A4A">
        <w:rPr>
          <w:sz w:val="23"/>
          <w:szCs w:val="23"/>
        </w:rPr>
        <w:t xml:space="preserve"> </w:t>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7B1A4A" w:rsidRDefault="008B0210" w:rsidP="008B0210">
      <w:pPr>
        <w:tabs>
          <w:tab w:val="left" w:pos="720"/>
          <w:tab w:val="left" w:pos="1440"/>
          <w:tab w:val="left" w:pos="2160"/>
          <w:tab w:val="left" w:pos="2880"/>
          <w:tab w:val="right" w:pos="9360"/>
        </w:tabs>
        <w:rPr>
          <w:sz w:val="23"/>
          <w:szCs w:val="23"/>
        </w:rPr>
      </w:pPr>
      <w:r w:rsidRPr="007B1A4A">
        <w:rPr>
          <w:sz w:val="23"/>
          <w:szCs w:val="23"/>
        </w:rPr>
        <w:tab/>
        <w:t>6.</w:t>
      </w:r>
      <w:r w:rsidRPr="007B1A4A">
        <w:rPr>
          <w:sz w:val="23"/>
          <w:szCs w:val="23"/>
        </w:rPr>
        <w:tab/>
      </w:r>
      <w:r w:rsidRPr="00910C6E">
        <w:rPr>
          <w:b/>
          <w:sz w:val="23"/>
          <w:szCs w:val="23"/>
        </w:rPr>
        <w:t>Report delivery and recordkeeping</w:t>
      </w:r>
    </w:p>
    <w:p w:rsidR="008B0210" w:rsidRPr="007B1A4A" w:rsidRDefault="008B0210" w:rsidP="008B0210">
      <w:pPr>
        <w:tabs>
          <w:tab w:val="left" w:pos="720"/>
          <w:tab w:val="left" w:pos="1440"/>
          <w:tab w:val="left" w:pos="2160"/>
          <w:tab w:val="left" w:pos="2880"/>
          <w:tab w:val="right" w:pos="9360"/>
        </w:tabs>
        <w:rPr>
          <w:sz w:val="23"/>
          <w:szCs w:val="23"/>
        </w:rPr>
      </w:pPr>
    </w:p>
    <w:p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141.155,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933ADA" w:rsidRPr="007B1A4A" w:rsidRDefault="00933ADA" w:rsidP="00363B0E">
      <w:pPr>
        <w:pStyle w:val="Heading2"/>
        <w:ind w:left="720" w:hanging="720"/>
        <w:jc w:val="left"/>
        <w:rPr>
          <w:sz w:val="23"/>
          <w:szCs w:val="23"/>
          <w:u w:val="none"/>
        </w:rPr>
      </w:pPr>
    </w:p>
    <w:p w:rsidR="00DF13F8" w:rsidRPr="007B1A4A" w:rsidRDefault="00933ADA" w:rsidP="00363B0E">
      <w:pPr>
        <w:pStyle w:val="Heading2"/>
        <w:ind w:left="720" w:hanging="720"/>
        <w:jc w:val="left"/>
        <w:rPr>
          <w:sz w:val="23"/>
          <w:szCs w:val="23"/>
        </w:rPr>
      </w:pPr>
      <w:bookmarkStart w:id="88" w:name="_Toc442343267"/>
      <w:r w:rsidRPr="007B1A4A">
        <w:rPr>
          <w:sz w:val="23"/>
          <w:szCs w:val="23"/>
          <w:u w:val="none"/>
        </w:rPr>
        <w:t>P</w:t>
      </w:r>
      <w:r w:rsidR="00DF13F8" w:rsidRPr="007B1A4A">
        <w:rPr>
          <w:sz w:val="23"/>
          <w:szCs w:val="23"/>
          <w:u w:val="none"/>
        </w:rPr>
        <w:t>.</w:t>
      </w:r>
      <w:r w:rsidR="00DF13F8" w:rsidRPr="007B1A4A">
        <w:rPr>
          <w:sz w:val="23"/>
          <w:szCs w:val="23"/>
          <w:u w:val="none"/>
        </w:rPr>
        <w:tab/>
      </w:r>
      <w:r w:rsidR="000B622B" w:rsidRPr="00910C6E">
        <w:rPr>
          <w:b/>
          <w:sz w:val="23"/>
          <w:szCs w:val="23"/>
          <w:u w:val="none"/>
        </w:rPr>
        <w:t xml:space="preserve">Enhanced Filtration and Disinfection – Systems Serving 10,000 </w:t>
      </w:r>
      <w:r w:rsidR="008661C2" w:rsidRPr="00910C6E">
        <w:rPr>
          <w:b/>
          <w:sz w:val="23"/>
          <w:szCs w:val="23"/>
          <w:u w:val="none"/>
        </w:rPr>
        <w:t xml:space="preserve">or More </w:t>
      </w:r>
      <w:r w:rsidR="000B622B" w:rsidRPr="00910C6E">
        <w:rPr>
          <w:b/>
          <w:sz w:val="23"/>
          <w:szCs w:val="23"/>
          <w:u w:val="none"/>
        </w:rPr>
        <w:t>People</w:t>
      </w:r>
      <w:bookmarkEnd w:id="88"/>
      <w:r w:rsidR="00DF13F8" w:rsidRPr="007B1A4A">
        <w:rPr>
          <w:sz w:val="23"/>
          <w:szCs w:val="23"/>
          <w:u w:val="none"/>
        </w:rPr>
        <w:t xml:space="preserve"> </w:t>
      </w:r>
    </w:p>
    <w:p w:rsidR="00DF13F8" w:rsidRPr="007B1A4A" w:rsidRDefault="00DF13F8">
      <w:pPr>
        <w:pStyle w:val="DefaultText"/>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1.</w:t>
      </w:r>
      <w:r w:rsidRPr="007B1A4A">
        <w:rPr>
          <w:sz w:val="23"/>
          <w:szCs w:val="23"/>
        </w:rPr>
        <w:tab/>
      </w:r>
      <w:r w:rsidRPr="00910C6E">
        <w:rPr>
          <w:b/>
          <w:sz w:val="23"/>
          <w:szCs w:val="23"/>
        </w:rPr>
        <w:t>General requirements</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005A477A" w:rsidRPr="007B1A4A">
        <w:rPr>
          <w:sz w:val="23"/>
          <w:szCs w:val="23"/>
        </w:rPr>
        <w:t xml:space="preserve"> </w:t>
      </w:r>
      <w:r w:rsidRPr="007B1A4A">
        <w:rPr>
          <w:sz w:val="23"/>
          <w:szCs w:val="23"/>
        </w:rPr>
        <w:t xml:space="preserve">Section 141.170,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pStyle w:val="DefaultText"/>
        <w:tabs>
          <w:tab w:val="left" w:pos="720"/>
          <w:tab w:val="left" w:pos="1440"/>
          <w:tab w:val="left" w:pos="2160"/>
          <w:tab w:val="left" w:pos="2880"/>
          <w:tab w:val="right" w:pos="9360"/>
        </w:tabs>
        <w:rPr>
          <w:sz w:val="23"/>
          <w:szCs w:val="23"/>
        </w:rPr>
      </w:pPr>
      <w:r w:rsidRPr="007B1A4A">
        <w:rPr>
          <w:sz w:val="23"/>
          <w:szCs w:val="23"/>
        </w:rPr>
        <w:tab/>
        <w:t>2.</w:t>
      </w:r>
      <w:r w:rsidRPr="007B1A4A">
        <w:rPr>
          <w:sz w:val="23"/>
          <w:szCs w:val="23"/>
        </w:rPr>
        <w:tab/>
      </w:r>
      <w:r w:rsidRPr="00910C6E">
        <w:rPr>
          <w:b/>
          <w:sz w:val="23"/>
          <w:szCs w:val="23"/>
        </w:rPr>
        <w:t>Criteria for avoiding filtration</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ind w:left="1440"/>
        <w:rPr>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141.171,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3.</w:t>
      </w:r>
      <w:r w:rsidRPr="007B1A4A">
        <w:rPr>
          <w:sz w:val="23"/>
          <w:szCs w:val="23"/>
        </w:rPr>
        <w:tab/>
      </w:r>
      <w:r w:rsidRPr="00910C6E">
        <w:rPr>
          <w:b/>
          <w:sz w:val="23"/>
          <w:szCs w:val="23"/>
        </w:rPr>
        <w:t>Disinfection profiling and benchmarking</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ind w:left="1440"/>
        <w:rPr>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141.172,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4.</w:t>
      </w:r>
      <w:r w:rsidRPr="007B1A4A">
        <w:rPr>
          <w:sz w:val="23"/>
          <w:szCs w:val="23"/>
        </w:rPr>
        <w:tab/>
      </w:r>
      <w:r w:rsidRPr="00910C6E">
        <w:rPr>
          <w:b/>
          <w:sz w:val="23"/>
          <w:szCs w:val="23"/>
        </w:rPr>
        <w:t>Filtration</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ind w:left="1440"/>
        <w:rPr>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141.173,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5.</w:t>
      </w:r>
      <w:r w:rsidRPr="007B1A4A">
        <w:rPr>
          <w:sz w:val="23"/>
          <w:szCs w:val="23"/>
        </w:rPr>
        <w:tab/>
      </w:r>
      <w:r w:rsidRPr="00910C6E">
        <w:rPr>
          <w:b/>
          <w:sz w:val="23"/>
          <w:szCs w:val="23"/>
        </w:rPr>
        <w:t>Filtration sampling requirements</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141.174,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6.</w:t>
      </w:r>
      <w:r w:rsidRPr="007B1A4A">
        <w:rPr>
          <w:sz w:val="23"/>
          <w:szCs w:val="23"/>
        </w:rPr>
        <w:tab/>
      </w:r>
      <w:r w:rsidRPr="00910C6E">
        <w:rPr>
          <w:b/>
          <w:sz w:val="23"/>
          <w:szCs w:val="23"/>
        </w:rPr>
        <w:t>Reporting and recording keeping requirements</w:t>
      </w:r>
    </w:p>
    <w:p w:rsidR="00DF13F8" w:rsidRPr="007B1A4A" w:rsidRDefault="00DF13F8">
      <w:pPr>
        <w:tabs>
          <w:tab w:val="left" w:pos="720"/>
          <w:tab w:val="left" w:pos="1440"/>
          <w:tab w:val="left" w:pos="2160"/>
          <w:tab w:val="left" w:pos="2880"/>
          <w:tab w:val="right" w:pos="9360"/>
        </w:tabs>
        <w:rPr>
          <w:sz w:val="23"/>
          <w:szCs w:val="23"/>
        </w:rPr>
      </w:pPr>
    </w:p>
    <w:p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141.175,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rsidR="00DF13F8" w:rsidRPr="007B1A4A" w:rsidRDefault="00DF13F8">
      <w:pPr>
        <w:tabs>
          <w:tab w:val="left" w:pos="720"/>
          <w:tab w:val="left" w:pos="1440"/>
          <w:tab w:val="left" w:pos="2160"/>
          <w:tab w:val="left" w:pos="2880"/>
          <w:tab w:val="right" w:pos="9360"/>
        </w:tabs>
        <w:ind w:left="1440"/>
        <w:rPr>
          <w:sz w:val="23"/>
          <w:szCs w:val="23"/>
        </w:rPr>
      </w:pPr>
    </w:p>
    <w:p w:rsidR="00DF13F8" w:rsidRPr="007B1A4A" w:rsidRDefault="00933ADA" w:rsidP="006B6347">
      <w:pPr>
        <w:pStyle w:val="Heading2"/>
        <w:jc w:val="left"/>
        <w:rPr>
          <w:sz w:val="23"/>
          <w:szCs w:val="23"/>
          <w:u w:val="none"/>
        </w:rPr>
      </w:pPr>
      <w:bookmarkStart w:id="89" w:name="_Toc442343268"/>
      <w:r w:rsidRPr="007B1A4A">
        <w:rPr>
          <w:sz w:val="23"/>
          <w:szCs w:val="23"/>
          <w:u w:val="none"/>
        </w:rPr>
        <w:t>Q</w:t>
      </w:r>
      <w:r w:rsidR="0093094B" w:rsidRPr="007B1A4A">
        <w:rPr>
          <w:sz w:val="23"/>
          <w:szCs w:val="23"/>
          <w:u w:val="none"/>
        </w:rPr>
        <w:t>.</w:t>
      </w:r>
      <w:r w:rsidR="0093094B" w:rsidRPr="007B1A4A">
        <w:rPr>
          <w:sz w:val="23"/>
          <w:szCs w:val="23"/>
          <w:u w:val="none"/>
        </w:rPr>
        <w:tab/>
      </w:r>
      <w:r w:rsidR="006B6347" w:rsidRPr="00910C6E">
        <w:rPr>
          <w:b/>
          <w:sz w:val="23"/>
          <w:szCs w:val="23"/>
          <w:u w:val="none"/>
        </w:rPr>
        <w:t>Public Notification of Drinking Water Violations</w:t>
      </w:r>
      <w:bookmarkEnd w:id="89"/>
    </w:p>
    <w:p w:rsidR="006B6347" w:rsidRPr="007B1A4A" w:rsidRDefault="006B6347" w:rsidP="006B6347">
      <w:pPr>
        <w:rPr>
          <w:sz w:val="23"/>
          <w:szCs w:val="23"/>
        </w:rPr>
      </w:pPr>
    </w:p>
    <w:p w:rsidR="00D35D85" w:rsidRPr="007B1A4A" w:rsidRDefault="00DF13F8" w:rsidP="00910C6E">
      <w:pPr>
        <w:pStyle w:val="DefaultText"/>
        <w:tabs>
          <w:tab w:val="left" w:pos="720"/>
          <w:tab w:val="left" w:pos="1440"/>
          <w:tab w:val="right" w:pos="9360"/>
        </w:tabs>
        <w:ind w:left="720"/>
        <w:rPr>
          <w:sz w:val="23"/>
          <w:szCs w:val="23"/>
        </w:rPr>
      </w:pPr>
      <w:r w:rsidRPr="007B1A4A">
        <w:rPr>
          <w:sz w:val="23"/>
          <w:szCs w:val="23"/>
        </w:rPr>
        <w:t>1.</w:t>
      </w:r>
      <w:r w:rsidR="00910C6E">
        <w:rPr>
          <w:sz w:val="23"/>
          <w:szCs w:val="23"/>
        </w:rPr>
        <w:tab/>
      </w:r>
      <w:r w:rsidR="00D35D85" w:rsidRPr="00910C6E">
        <w:rPr>
          <w:b/>
          <w:sz w:val="23"/>
          <w:szCs w:val="23"/>
        </w:rPr>
        <w:t>General public notification requirements</w:t>
      </w:r>
      <w:r w:rsidR="00D35D85" w:rsidRPr="007B1A4A">
        <w:rPr>
          <w:sz w:val="23"/>
          <w:szCs w:val="23"/>
        </w:rPr>
        <w:t xml:space="preserve"> </w:t>
      </w:r>
    </w:p>
    <w:p w:rsidR="00D87235" w:rsidRPr="007B1A4A" w:rsidRDefault="00D87235" w:rsidP="00D35D85">
      <w:pPr>
        <w:pStyle w:val="DefaultText"/>
        <w:tabs>
          <w:tab w:val="left" w:pos="720"/>
          <w:tab w:val="right" w:pos="9360"/>
        </w:tabs>
        <w:ind w:left="720"/>
        <w:rPr>
          <w:sz w:val="23"/>
          <w:szCs w:val="23"/>
        </w:rPr>
      </w:pPr>
      <w:r w:rsidRPr="007B1A4A">
        <w:rPr>
          <w:sz w:val="23"/>
          <w:szCs w:val="23"/>
        </w:rPr>
        <w:tab/>
      </w:r>
    </w:p>
    <w:p w:rsidR="00DF13F8" w:rsidRPr="007B1A4A" w:rsidRDefault="00D35D85" w:rsidP="00000680">
      <w:pPr>
        <w:pStyle w:val="DefaultText"/>
        <w:tabs>
          <w:tab w:val="right" w:pos="1350"/>
          <w:tab w:val="left" w:pos="144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141.201, </w:t>
      </w:r>
      <w:r w:rsidR="0012695F" w:rsidRPr="007B1A4A">
        <w:rPr>
          <w:sz w:val="23"/>
          <w:szCs w:val="23"/>
        </w:rPr>
        <w:t xml:space="preserve">published </w:t>
      </w:r>
      <w:r w:rsidRPr="007B1A4A">
        <w:rPr>
          <w:sz w:val="23"/>
          <w:szCs w:val="23"/>
        </w:rPr>
        <w:t>is hereby</w:t>
      </w:r>
      <w:r w:rsidR="00FC47AD" w:rsidRPr="007B1A4A">
        <w:rPr>
          <w:sz w:val="23"/>
          <w:szCs w:val="23"/>
        </w:rPr>
        <w:t xml:space="preserve"> </w:t>
      </w:r>
      <w:r w:rsidRPr="007B1A4A">
        <w:rPr>
          <w:sz w:val="23"/>
          <w:szCs w:val="23"/>
        </w:rPr>
        <w:t>i</w:t>
      </w:r>
      <w:r w:rsidR="00C345E6" w:rsidRPr="007B1A4A">
        <w:rPr>
          <w:sz w:val="23"/>
          <w:szCs w:val="23"/>
        </w:rPr>
        <w:t>ncorporated by this reference.</w:t>
      </w:r>
    </w:p>
    <w:p w:rsidR="00D35D85" w:rsidRPr="007B1A4A" w:rsidRDefault="00D35D85" w:rsidP="00D35D85">
      <w:pPr>
        <w:pStyle w:val="DefaultText"/>
        <w:tabs>
          <w:tab w:val="left" w:pos="720"/>
          <w:tab w:val="right" w:pos="9360"/>
        </w:tabs>
        <w:ind w:left="720"/>
        <w:rPr>
          <w:strike/>
          <w:sz w:val="23"/>
          <w:szCs w:val="23"/>
        </w:rPr>
      </w:pPr>
    </w:p>
    <w:p w:rsidR="00D35D85" w:rsidRPr="00910C6E" w:rsidRDefault="00D35D85" w:rsidP="00910C6E">
      <w:pPr>
        <w:pStyle w:val="DefaultText"/>
        <w:numPr>
          <w:ilvl w:val="0"/>
          <w:numId w:val="5"/>
        </w:numPr>
        <w:tabs>
          <w:tab w:val="clear" w:pos="1080"/>
          <w:tab w:val="left" w:pos="720"/>
          <w:tab w:val="left" w:pos="1440"/>
        </w:tabs>
        <w:ind w:left="1440" w:hanging="720"/>
        <w:rPr>
          <w:b/>
          <w:sz w:val="23"/>
          <w:szCs w:val="23"/>
        </w:rPr>
      </w:pPr>
      <w:r w:rsidRPr="00910C6E">
        <w:rPr>
          <w:b/>
          <w:i/>
          <w:sz w:val="23"/>
          <w:szCs w:val="23"/>
        </w:rPr>
        <w:t>Tier 1 Public Notice</w:t>
      </w:r>
      <w:r w:rsidRPr="00910C6E">
        <w:rPr>
          <w:b/>
          <w:sz w:val="23"/>
          <w:szCs w:val="23"/>
        </w:rPr>
        <w:t xml:space="preserve"> – Form, manner, and frequency of notice</w:t>
      </w:r>
    </w:p>
    <w:p w:rsidR="00D35D85" w:rsidRPr="007B1A4A" w:rsidRDefault="00D35D85" w:rsidP="00D35D85">
      <w:pPr>
        <w:pStyle w:val="DefaultText"/>
        <w:tabs>
          <w:tab w:val="left" w:pos="720"/>
          <w:tab w:val="right" w:pos="1350"/>
        </w:tabs>
        <w:ind w:left="720"/>
        <w:rPr>
          <w:sz w:val="23"/>
          <w:szCs w:val="23"/>
        </w:rPr>
      </w:pPr>
    </w:p>
    <w:p w:rsidR="00D35D85" w:rsidRPr="007B1A4A" w:rsidRDefault="00D35D85" w:rsidP="00DA1A18">
      <w:pPr>
        <w:pStyle w:val="DefaultText"/>
        <w:tabs>
          <w:tab w:val="right" w:pos="1350"/>
          <w:tab w:val="left" w:pos="144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w:t>
      </w:r>
      <w:r w:rsidR="00DA1A18" w:rsidRPr="007B1A4A">
        <w:rPr>
          <w:sz w:val="23"/>
          <w:szCs w:val="23"/>
        </w:rPr>
        <w:t xml:space="preserve">202, published </w:t>
      </w:r>
      <w:r w:rsidR="00054878" w:rsidRPr="007B1A4A">
        <w:rPr>
          <w:sz w:val="23"/>
          <w:szCs w:val="23"/>
        </w:rPr>
        <w:t>July 2014</w:t>
      </w:r>
      <w:r w:rsidR="00DA1A18" w:rsidRPr="007B1A4A">
        <w:rPr>
          <w:sz w:val="23"/>
          <w:szCs w:val="23"/>
        </w:rPr>
        <w:t>,</w:t>
      </w:r>
      <w:r w:rsidRPr="007B1A4A">
        <w:rPr>
          <w:sz w:val="23"/>
          <w:szCs w:val="23"/>
        </w:rPr>
        <w:t xml:space="preserve"> is hereby incorporated by this reference.</w:t>
      </w:r>
      <w:r w:rsidR="00C345E6" w:rsidRPr="007B1A4A">
        <w:rPr>
          <w:sz w:val="23"/>
          <w:szCs w:val="23"/>
        </w:rPr>
        <w:t xml:space="preserve"> </w:t>
      </w:r>
    </w:p>
    <w:p w:rsidR="00D35D85" w:rsidRPr="007B1A4A" w:rsidRDefault="00D35D85" w:rsidP="00D35D85">
      <w:pPr>
        <w:pStyle w:val="DefaultText"/>
        <w:tabs>
          <w:tab w:val="left" w:pos="720"/>
          <w:tab w:val="right" w:pos="1350"/>
        </w:tabs>
        <w:ind w:left="720"/>
        <w:rPr>
          <w:sz w:val="23"/>
          <w:szCs w:val="23"/>
        </w:rPr>
      </w:pPr>
    </w:p>
    <w:p w:rsidR="00D35D85" w:rsidRPr="00910C6E" w:rsidRDefault="00D35D85" w:rsidP="00910C6E">
      <w:pPr>
        <w:pStyle w:val="DefaultText"/>
        <w:numPr>
          <w:ilvl w:val="0"/>
          <w:numId w:val="5"/>
        </w:numPr>
        <w:tabs>
          <w:tab w:val="clear" w:pos="1080"/>
          <w:tab w:val="left" w:pos="720"/>
          <w:tab w:val="num" w:pos="1440"/>
        </w:tabs>
        <w:ind w:left="1440" w:hanging="720"/>
        <w:rPr>
          <w:b/>
          <w:sz w:val="23"/>
          <w:szCs w:val="23"/>
        </w:rPr>
      </w:pPr>
      <w:r w:rsidRPr="00910C6E">
        <w:rPr>
          <w:b/>
          <w:i/>
          <w:sz w:val="23"/>
          <w:szCs w:val="23"/>
        </w:rPr>
        <w:t>Tier</w:t>
      </w:r>
      <w:r w:rsidR="00185B16" w:rsidRPr="00910C6E">
        <w:rPr>
          <w:b/>
          <w:i/>
          <w:sz w:val="23"/>
          <w:szCs w:val="23"/>
        </w:rPr>
        <w:t xml:space="preserve"> </w:t>
      </w:r>
      <w:r w:rsidRPr="00910C6E">
        <w:rPr>
          <w:b/>
          <w:i/>
          <w:sz w:val="23"/>
          <w:szCs w:val="23"/>
        </w:rPr>
        <w:t xml:space="preserve">2 Public Notice – </w:t>
      </w:r>
      <w:r w:rsidRPr="00910C6E">
        <w:rPr>
          <w:b/>
          <w:sz w:val="23"/>
          <w:szCs w:val="23"/>
        </w:rPr>
        <w:t>Form, manner, and frequency of notice</w:t>
      </w:r>
    </w:p>
    <w:p w:rsidR="00D35D85" w:rsidRPr="007B1A4A" w:rsidRDefault="00D35D85">
      <w:pPr>
        <w:tabs>
          <w:tab w:val="left" w:pos="720"/>
          <w:tab w:val="left" w:pos="1440"/>
          <w:tab w:val="left" w:pos="2160"/>
          <w:tab w:val="left" w:pos="2880"/>
          <w:tab w:val="right" w:pos="9360"/>
        </w:tabs>
        <w:rPr>
          <w:strike/>
          <w:sz w:val="23"/>
          <w:szCs w:val="23"/>
        </w:rPr>
      </w:pPr>
    </w:p>
    <w:p w:rsidR="00D35D85" w:rsidRPr="007B1A4A" w:rsidRDefault="00D35D85" w:rsidP="00AB22A9">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Part 141.203, published </w:t>
      </w:r>
      <w:r w:rsidR="00054878" w:rsidRPr="007B1A4A">
        <w:rPr>
          <w:sz w:val="23"/>
          <w:szCs w:val="23"/>
        </w:rPr>
        <w:t>July 2014</w:t>
      </w:r>
      <w:r w:rsidR="00DA1A18" w:rsidRPr="007B1A4A">
        <w:rPr>
          <w:sz w:val="23"/>
          <w:szCs w:val="23"/>
        </w:rPr>
        <w:t>,</w:t>
      </w:r>
      <w:r w:rsidRPr="007B1A4A">
        <w:rPr>
          <w:sz w:val="23"/>
          <w:szCs w:val="23"/>
        </w:rPr>
        <w:t xml:space="preserve"> is hereby incorporated by this reference.</w:t>
      </w:r>
      <w:r w:rsidR="00C345E6" w:rsidRPr="007B1A4A">
        <w:rPr>
          <w:sz w:val="23"/>
          <w:szCs w:val="23"/>
        </w:rPr>
        <w:t xml:space="preserve"> </w:t>
      </w:r>
    </w:p>
    <w:p w:rsidR="00D35D85" w:rsidRPr="007B1A4A" w:rsidRDefault="00D35D85">
      <w:pPr>
        <w:tabs>
          <w:tab w:val="left" w:pos="720"/>
          <w:tab w:val="left" w:pos="1440"/>
          <w:tab w:val="left" w:pos="2160"/>
          <w:tab w:val="left" w:pos="2880"/>
          <w:tab w:val="right" w:pos="9360"/>
        </w:tabs>
        <w:rPr>
          <w:sz w:val="23"/>
          <w:szCs w:val="23"/>
        </w:rPr>
      </w:pPr>
    </w:p>
    <w:p w:rsidR="00D35D85" w:rsidRPr="00910C6E" w:rsidRDefault="00D35D8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i/>
          <w:sz w:val="23"/>
          <w:szCs w:val="23"/>
        </w:rPr>
        <w:t xml:space="preserve">Tier 3 Public Notice </w:t>
      </w:r>
      <w:r w:rsidRPr="00910C6E">
        <w:rPr>
          <w:b/>
          <w:sz w:val="23"/>
          <w:szCs w:val="23"/>
        </w:rPr>
        <w:t>– Form, manner, and frequency of notice</w:t>
      </w:r>
    </w:p>
    <w:p w:rsidR="00D35D85" w:rsidRPr="007B1A4A" w:rsidRDefault="00D35D85" w:rsidP="00D35D85">
      <w:pPr>
        <w:tabs>
          <w:tab w:val="left" w:pos="720"/>
          <w:tab w:val="left" w:pos="1440"/>
          <w:tab w:val="left" w:pos="2160"/>
          <w:tab w:val="left" w:pos="2880"/>
          <w:tab w:val="right" w:pos="9360"/>
        </w:tabs>
        <w:rPr>
          <w:sz w:val="23"/>
          <w:szCs w:val="23"/>
        </w:rPr>
      </w:pPr>
    </w:p>
    <w:p w:rsidR="00D35D85" w:rsidRPr="007B1A4A" w:rsidRDefault="00D35D85" w:rsidP="005A477A">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Part 141.204, published </w:t>
      </w:r>
      <w:r w:rsidR="00054878" w:rsidRPr="007B1A4A">
        <w:rPr>
          <w:sz w:val="23"/>
          <w:szCs w:val="23"/>
        </w:rPr>
        <w:t>July 2014</w:t>
      </w:r>
      <w:r w:rsidRPr="007B1A4A">
        <w:rPr>
          <w:sz w:val="23"/>
          <w:szCs w:val="23"/>
        </w:rPr>
        <w:t>, is hereby incorporated by this reference</w:t>
      </w:r>
      <w:r w:rsidR="0030043E" w:rsidRPr="007B1A4A">
        <w:rPr>
          <w:sz w:val="23"/>
          <w:szCs w:val="23"/>
        </w:rPr>
        <w:t>, except that non-community public water systems shall provide Tier 3 public notification to the public within 30 days of learning of the violation or situation. A copy of the public notification and certification statement must be provided to the Department within 10 days after providing initial or repeat notice to the public</w:t>
      </w:r>
      <w:r w:rsidRPr="007B1A4A">
        <w:rPr>
          <w:sz w:val="23"/>
          <w:szCs w:val="23"/>
        </w:rPr>
        <w:t>.</w:t>
      </w:r>
      <w:r w:rsidR="00C345E6" w:rsidRPr="007B1A4A">
        <w:rPr>
          <w:sz w:val="23"/>
          <w:szCs w:val="23"/>
        </w:rPr>
        <w:t xml:space="preserve"> </w:t>
      </w:r>
    </w:p>
    <w:p w:rsidR="00D35D85" w:rsidRPr="007B1A4A" w:rsidRDefault="00D35D85" w:rsidP="00D35D85">
      <w:pPr>
        <w:tabs>
          <w:tab w:val="left" w:pos="720"/>
          <w:tab w:val="left" w:pos="1440"/>
          <w:tab w:val="left" w:pos="2160"/>
          <w:tab w:val="left" w:pos="2880"/>
          <w:tab w:val="right" w:pos="9360"/>
        </w:tabs>
        <w:rPr>
          <w:sz w:val="23"/>
          <w:szCs w:val="23"/>
        </w:rPr>
      </w:pPr>
    </w:p>
    <w:p w:rsidR="00D35D85" w:rsidRPr="00910C6E" w:rsidRDefault="00D35D8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sz w:val="23"/>
          <w:szCs w:val="23"/>
        </w:rPr>
        <w:t>Content of the Public Notice</w:t>
      </w:r>
    </w:p>
    <w:p w:rsidR="00D35D85" w:rsidRPr="007B1A4A" w:rsidRDefault="00D35D85" w:rsidP="00D35D85">
      <w:pPr>
        <w:tabs>
          <w:tab w:val="left" w:pos="720"/>
          <w:tab w:val="left" w:pos="1440"/>
          <w:tab w:val="left" w:pos="2160"/>
          <w:tab w:val="left" w:pos="2880"/>
          <w:tab w:val="right" w:pos="9360"/>
        </w:tabs>
        <w:rPr>
          <w:sz w:val="23"/>
          <w:szCs w:val="23"/>
        </w:rPr>
      </w:pPr>
    </w:p>
    <w:p w:rsidR="00D35D85" w:rsidRPr="007B1A4A" w:rsidRDefault="00D35D85" w:rsidP="005A477A">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Part 141.205, published </w:t>
      </w:r>
      <w:r w:rsidR="00054878" w:rsidRPr="007B1A4A">
        <w:rPr>
          <w:sz w:val="23"/>
          <w:szCs w:val="23"/>
        </w:rPr>
        <w:t>July 2014</w:t>
      </w:r>
      <w:r w:rsidRPr="007B1A4A">
        <w:rPr>
          <w:sz w:val="23"/>
          <w:szCs w:val="23"/>
        </w:rPr>
        <w:t>, is hereby incorporated by this reference.</w:t>
      </w:r>
      <w:r w:rsidR="00C345E6" w:rsidRPr="007B1A4A">
        <w:rPr>
          <w:sz w:val="23"/>
          <w:szCs w:val="23"/>
        </w:rPr>
        <w:t xml:space="preserve"> </w:t>
      </w:r>
    </w:p>
    <w:p w:rsidR="00D35D85" w:rsidRPr="007B1A4A" w:rsidRDefault="00D35D85" w:rsidP="00D35D85">
      <w:pPr>
        <w:tabs>
          <w:tab w:val="left" w:pos="720"/>
          <w:tab w:val="left" w:pos="1440"/>
          <w:tab w:val="left" w:pos="2160"/>
          <w:tab w:val="left" w:pos="2880"/>
          <w:tab w:val="right" w:pos="9360"/>
        </w:tabs>
        <w:rPr>
          <w:sz w:val="23"/>
          <w:szCs w:val="23"/>
        </w:rPr>
      </w:pPr>
    </w:p>
    <w:p w:rsidR="00D35D85" w:rsidRPr="00910C6E" w:rsidRDefault="00D35D8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sz w:val="23"/>
          <w:szCs w:val="23"/>
        </w:rPr>
        <w:t>Notice to new billing units or new customers</w:t>
      </w:r>
    </w:p>
    <w:p w:rsidR="00D35D85" w:rsidRPr="007B1A4A" w:rsidRDefault="00D35D85" w:rsidP="00D35D85">
      <w:pPr>
        <w:tabs>
          <w:tab w:val="left" w:pos="720"/>
          <w:tab w:val="left" w:pos="1440"/>
          <w:tab w:val="left" w:pos="2160"/>
          <w:tab w:val="left" w:pos="2880"/>
          <w:tab w:val="right" w:pos="9360"/>
        </w:tabs>
        <w:rPr>
          <w:sz w:val="23"/>
          <w:szCs w:val="23"/>
        </w:rPr>
      </w:pPr>
    </w:p>
    <w:p w:rsidR="00D87235" w:rsidRPr="007B1A4A" w:rsidRDefault="005A477A" w:rsidP="00023422">
      <w:pPr>
        <w:tabs>
          <w:tab w:val="left" w:pos="720"/>
          <w:tab w:val="left" w:pos="1440"/>
          <w:tab w:val="left" w:pos="2160"/>
          <w:tab w:val="left" w:pos="2880"/>
          <w:tab w:val="right" w:pos="9360"/>
        </w:tabs>
        <w:ind w:left="1440"/>
        <w:rPr>
          <w:sz w:val="23"/>
          <w:szCs w:val="23"/>
        </w:rPr>
      </w:pPr>
      <w:r w:rsidRPr="007B1A4A">
        <w:rPr>
          <w:sz w:val="23"/>
          <w:szCs w:val="23"/>
        </w:rPr>
        <w:t>T</w:t>
      </w:r>
      <w:r w:rsidR="00D87235" w:rsidRPr="007B1A4A">
        <w:rPr>
          <w:sz w:val="23"/>
          <w:szCs w:val="23"/>
        </w:rPr>
        <w:t xml:space="preserve">itle 40 </w:t>
      </w:r>
      <w:r w:rsidR="00916EA1" w:rsidRPr="007B1A4A">
        <w:rPr>
          <w:sz w:val="23"/>
          <w:szCs w:val="23"/>
        </w:rPr>
        <w:t>C.F.R.</w:t>
      </w:r>
      <w:r w:rsidR="00D87235" w:rsidRPr="007B1A4A">
        <w:rPr>
          <w:sz w:val="23"/>
          <w:szCs w:val="23"/>
        </w:rPr>
        <w:t xml:space="preserve">, Part 141.206, published </w:t>
      </w:r>
      <w:r w:rsidR="00054878" w:rsidRPr="007B1A4A">
        <w:rPr>
          <w:sz w:val="23"/>
          <w:szCs w:val="23"/>
        </w:rPr>
        <w:t>July 2014</w:t>
      </w:r>
      <w:r w:rsidR="00D87235" w:rsidRPr="007B1A4A">
        <w:rPr>
          <w:sz w:val="23"/>
          <w:szCs w:val="23"/>
        </w:rPr>
        <w:t>, is hereby incorporated by this referen</w:t>
      </w:r>
      <w:r w:rsidRPr="007B1A4A">
        <w:rPr>
          <w:sz w:val="23"/>
          <w:szCs w:val="23"/>
        </w:rPr>
        <w:t>ce.</w:t>
      </w:r>
      <w:r w:rsidR="00C345E6" w:rsidRPr="007B1A4A">
        <w:rPr>
          <w:sz w:val="23"/>
          <w:szCs w:val="23"/>
        </w:rPr>
        <w:t xml:space="preserve"> </w:t>
      </w:r>
    </w:p>
    <w:p w:rsidR="00E77231" w:rsidRPr="007B1A4A" w:rsidRDefault="00E77231" w:rsidP="00023422">
      <w:pPr>
        <w:tabs>
          <w:tab w:val="left" w:pos="720"/>
          <w:tab w:val="left" w:pos="1440"/>
          <w:tab w:val="left" w:pos="2160"/>
          <w:tab w:val="left" w:pos="2880"/>
          <w:tab w:val="right" w:pos="9360"/>
        </w:tabs>
        <w:ind w:left="1440"/>
        <w:rPr>
          <w:sz w:val="23"/>
          <w:szCs w:val="23"/>
        </w:rPr>
      </w:pPr>
    </w:p>
    <w:p w:rsidR="00D87235" w:rsidRPr="00910C6E" w:rsidRDefault="00D8723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sz w:val="23"/>
          <w:szCs w:val="23"/>
        </w:rPr>
        <w:t>Special Notice of the availability of unregulated contaminant monitoring results</w:t>
      </w:r>
    </w:p>
    <w:p w:rsidR="00D87235" w:rsidRPr="007B1A4A" w:rsidRDefault="00D87235" w:rsidP="00D87235">
      <w:pPr>
        <w:tabs>
          <w:tab w:val="left" w:pos="720"/>
          <w:tab w:val="left" w:pos="1440"/>
          <w:tab w:val="left" w:pos="2160"/>
          <w:tab w:val="left" w:pos="2880"/>
          <w:tab w:val="right" w:pos="9360"/>
        </w:tabs>
        <w:ind w:left="720"/>
        <w:rPr>
          <w:sz w:val="23"/>
          <w:szCs w:val="23"/>
        </w:rPr>
      </w:pPr>
    </w:p>
    <w:p w:rsidR="00023422" w:rsidRPr="007B1A4A" w:rsidRDefault="00D87235"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w:t>
      </w:r>
      <w:r w:rsidR="005A477A" w:rsidRPr="007B1A4A">
        <w:rPr>
          <w:sz w:val="23"/>
          <w:szCs w:val="23"/>
        </w:rPr>
        <w:t>207, published</w:t>
      </w:r>
      <w:r w:rsidR="00E77231" w:rsidRPr="007B1A4A">
        <w:rPr>
          <w:sz w:val="23"/>
          <w:szCs w:val="23"/>
        </w:rPr>
        <w:t xml:space="preserve"> July 2014</w:t>
      </w:r>
      <w:r w:rsidRPr="007B1A4A">
        <w:rPr>
          <w:sz w:val="23"/>
          <w:szCs w:val="23"/>
        </w:rPr>
        <w:t>, is hereby incorporated by this referen</w:t>
      </w:r>
      <w:r w:rsidR="005A477A" w:rsidRPr="007B1A4A">
        <w:rPr>
          <w:sz w:val="23"/>
          <w:szCs w:val="23"/>
        </w:rPr>
        <w:t>ce.</w:t>
      </w:r>
      <w:r w:rsidR="00C345E6" w:rsidRPr="007B1A4A">
        <w:rPr>
          <w:sz w:val="23"/>
          <w:szCs w:val="23"/>
        </w:rPr>
        <w:t xml:space="preserve"> </w:t>
      </w:r>
    </w:p>
    <w:p w:rsidR="00D87235" w:rsidRPr="007B1A4A" w:rsidRDefault="00D87235" w:rsidP="00023422">
      <w:pPr>
        <w:tabs>
          <w:tab w:val="left" w:pos="720"/>
          <w:tab w:val="left" w:pos="1440"/>
          <w:tab w:val="left" w:pos="2160"/>
          <w:tab w:val="left" w:pos="2880"/>
          <w:tab w:val="right" w:pos="9360"/>
        </w:tabs>
        <w:ind w:left="1440"/>
        <w:rPr>
          <w:sz w:val="23"/>
          <w:szCs w:val="23"/>
        </w:rPr>
      </w:pPr>
    </w:p>
    <w:p w:rsidR="00D87235" w:rsidRPr="00910C6E" w:rsidRDefault="00D8723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sz w:val="23"/>
          <w:szCs w:val="23"/>
        </w:rPr>
        <w:t>Special notice for exceedance of the SMCL for fluoride</w:t>
      </w:r>
    </w:p>
    <w:p w:rsidR="00D87235" w:rsidRPr="007B1A4A" w:rsidRDefault="00D87235" w:rsidP="00D87235">
      <w:pPr>
        <w:tabs>
          <w:tab w:val="left" w:pos="720"/>
          <w:tab w:val="left" w:pos="1440"/>
          <w:tab w:val="left" w:pos="2160"/>
          <w:tab w:val="left" w:pos="2880"/>
          <w:tab w:val="right" w:pos="9360"/>
        </w:tabs>
        <w:rPr>
          <w:sz w:val="23"/>
          <w:szCs w:val="23"/>
        </w:rPr>
      </w:pPr>
    </w:p>
    <w:p w:rsidR="00023422" w:rsidRPr="007B1A4A" w:rsidRDefault="00950510" w:rsidP="00DF493B">
      <w:pPr>
        <w:tabs>
          <w:tab w:val="left" w:pos="1440"/>
          <w:tab w:val="left" w:pos="2160"/>
          <w:tab w:val="left" w:pos="2880"/>
          <w:tab w:val="right" w:pos="9360"/>
        </w:tabs>
        <w:ind w:left="1440"/>
        <w:rPr>
          <w:strike/>
          <w:sz w:val="23"/>
          <w:szCs w:val="23"/>
        </w:rPr>
      </w:pPr>
      <w:r w:rsidRPr="007B1A4A">
        <w:rPr>
          <w:sz w:val="23"/>
          <w:szCs w:val="23"/>
        </w:rPr>
        <w:t xml:space="preserve">Community water systems that exceed the secondary maximum contaminant level (“SMCL”) of 2 mg/l as specified in 40 </w:t>
      </w:r>
      <w:r w:rsidR="00916EA1" w:rsidRPr="007B1A4A">
        <w:rPr>
          <w:sz w:val="23"/>
          <w:szCs w:val="23"/>
        </w:rPr>
        <w:t>C.F.R.</w:t>
      </w:r>
      <w:r w:rsidRPr="007B1A4A">
        <w:rPr>
          <w:sz w:val="23"/>
          <w:szCs w:val="23"/>
        </w:rPr>
        <w:t xml:space="preserve"> 143.2 (determined by the last single sample taken in accordance with §141.23), but do not exceed the MCL of 4 mg/l for fluoride (as specified in §141.62), must provide the public notice in 40 </w:t>
      </w:r>
      <w:r w:rsidR="00916EA1" w:rsidRPr="007B1A4A">
        <w:rPr>
          <w:sz w:val="23"/>
          <w:szCs w:val="23"/>
        </w:rPr>
        <w:t>C.F.R.</w:t>
      </w:r>
      <w:r w:rsidRPr="007B1A4A">
        <w:rPr>
          <w:sz w:val="23"/>
          <w:szCs w:val="23"/>
        </w:rPr>
        <w:t xml:space="preserve"> 141.208(c) to persons served. Public notice must be provided as soon as practical but no later than 12 months f</w:t>
      </w:r>
      <w:r w:rsidR="00567D2C" w:rsidRPr="007B1A4A">
        <w:rPr>
          <w:sz w:val="23"/>
          <w:szCs w:val="23"/>
        </w:rPr>
        <w:t>ro</w:t>
      </w:r>
      <w:r w:rsidRPr="007B1A4A">
        <w:rPr>
          <w:sz w:val="23"/>
          <w:szCs w:val="23"/>
        </w:rPr>
        <w:t>m the day the public water system learns of the exceedance. A copy of the notice must also be sent to all new billing units and new customers at the time service begins and to the Department. The public water system must repeat the notice at least annually for as long as the SMCL is exceeded, but in no case less than seven days (even if the exceedance is eliminated). On a case-by-case basis, the Department may require an initial notice sooner than 12 months and repeat notices more frequently than annually.</w:t>
      </w:r>
      <w:r w:rsidRPr="007B1A4A">
        <w:rPr>
          <w:sz w:val="23"/>
          <w:szCs w:val="23"/>
          <w:u w:val="single"/>
        </w:rPr>
        <w:t xml:space="preserve"> </w:t>
      </w:r>
      <w:r w:rsidR="00D87235" w:rsidRPr="007B1A4A">
        <w:rPr>
          <w:sz w:val="23"/>
          <w:szCs w:val="23"/>
        </w:rPr>
        <w:t xml:space="preserve">Title 40 </w:t>
      </w:r>
      <w:r w:rsidR="00D87235" w:rsidRPr="00DF493B">
        <w:rPr>
          <w:i/>
          <w:sz w:val="23"/>
          <w:szCs w:val="23"/>
        </w:rPr>
        <w:t>Code of Federal Regulations</w:t>
      </w:r>
      <w:r w:rsidR="00D87235" w:rsidRPr="007B1A4A">
        <w:rPr>
          <w:sz w:val="23"/>
          <w:szCs w:val="23"/>
        </w:rPr>
        <w:t>, Part 141.</w:t>
      </w:r>
      <w:r w:rsidR="00DF493B">
        <w:rPr>
          <w:sz w:val="23"/>
          <w:szCs w:val="23"/>
        </w:rPr>
        <w:t xml:space="preserve">208, published at 65 FR 26035, </w:t>
      </w:r>
      <w:r w:rsidR="00D87235" w:rsidRPr="007B1A4A">
        <w:rPr>
          <w:sz w:val="23"/>
          <w:szCs w:val="23"/>
        </w:rPr>
        <w:t>May 4, 2000, is hereby incorporated by this</w:t>
      </w:r>
      <w:r w:rsidR="00DF493B">
        <w:rPr>
          <w:sz w:val="23"/>
          <w:szCs w:val="23"/>
        </w:rPr>
        <w:t> </w:t>
      </w:r>
      <w:r w:rsidR="00D87235" w:rsidRPr="007B1A4A">
        <w:rPr>
          <w:sz w:val="23"/>
          <w:szCs w:val="23"/>
        </w:rPr>
        <w:t>reference.</w:t>
      </w:r>
      <w:r w:rsidR="00C345E6" w:rsidRPr="007B1A4A">
        <w:rPr>
          <w:sz w:val="23"/>
          <w:szCs w:val="23"/>
        </w:rPr>
        <w:t xml:space="preserve"> </w:t>
      </w:r>
    </w:p>
    <w:p w:rsidR="00D87235" w:rsidRPr="007B1A4A" w:rsidRDefault="00D87235" w:rsidP="00023422">
      <w:pPr>
        <w:tabs>
          <w:tab w:val="left" w:pos="1440"/>
          <w:tab w:val="left" w:pos="2160"/>
          <w:tab w:val="left" w:pos="2880"/>
          <w:tab w:val="right" w:pos="9360"/>
        </w:tabs>
        <w:ind w:left="1440"/>
        <w:rPr>
          <w:sz w:val="23"/>
          <w:szCs w:val="23"/>
        </w:rPr>
      </w:pPr>
    </w:p>
    <w:p w:rsidR="00DF493B" w:rsidRPr="00DF493B" w:rsidRDefault="00D87235" w:rsidP="00DF493B">
      <w:pPr>
        <w:numPr>
          <w:ilvl w:val="0"/>
          <w:numId w:val="5"/>
        </w:numPr>
        <w:tabs>
          <w:tab w:val="clear" w:pos="1080"/>
          <w:tab w:val="left" w:pos="720"/>
          <w:tab w:val="left" w:pos="1440"/>
          <w:tab w:val="left" w:pos="2160"/>
          <w:tab w:val="left" w:pos="2880"/>
          <w:tab w:val="right" w:pos="9360"/>
        </w:tabs>
        <w:ind w:left="1440" w:hanging="720"/>
        <w:rPr>
          <w:b/>
          <w:sz w:val="23"/>
          <w:szCs w:val="23"/>
        </w:rPr>
      </w:pPr>
      <w:r w:rsidRPr="00DF493B">
        <w:rPr>
          <w:b/>
          <w:sz w:val="23"/>
          <w:szCs w:val="23"/>
        </w:rPr>
        <w:t xml:space="preserve">Special notice for nitrate exceedances above MCL by non-community water </w:t>
      </w:r>
      <w:r w:rsidRPr="00DF493B">
        <w:rPr>
          <w:b/>
          <w:sz w:val="23"/>
          <w:szCs w:val="23"/>
        </w:rPr>
        <w:tab/>
        <w:t>systems</w:t>
      </w:r>
    </w:p>
    <w:p w:rsidR="00D87235" w:rsidRPr="00DF493B" w:rsidRDefault="00D87235" w:rsidP="00DF493B">
      <w:pPr>
        <w:tabs>
          <w:tab w:val="left" w:pos="720"/>
          <w:tab w:val="left" w:pos="1440"/>
          <w:tab w:val="left" w:pos="2160"/>
          <w:tab w:val="left" w:pos="2880"/>
          <w:tab w:val="right" w:pos="9360"/>
        </w:tabs>
        <w:ind w:left="720" w:firstLine="720"/>
        <w:rPr>
          <w:b/>
          <w:sz w:val="23"/>
          <w:szCs w:val="23"/>
        </w:rPr>
      </w:pPr>
      <w:r w:rsidRPr="00DF493B">
        <w:rPr>
          <w:b/>
          <w:sz w:val="23"/>
          <w:szCs w:val="23"/>
        </w:rPr>
        <w:t>(NCWS),</w:t>
      </w:r>
      <w:r w:rsidR="00DF493B" w:rsidRPr="00DF493B">
        <w:rPr>
          <w:b/>
          <w:sz w:val="23"/>
          <w:szCs w:val="23"/>
        </w:rPr>
        <w:t xml:space="preserve"> </w:t>
      </w:r>
      <w:r w:rsidRPr="00DF493B">
        <w:rPr>
          <w:b/>
          <w:sz w:val="23"/>
          <w:szCs w:val="23"/>
        </w:rPr>
        <w:t>where granted permissio</w:t>
      </w:r>
      <w:r w:rsidR="00DF493B" w:rsidRPr="00DF493B">
        <w:rPr>
          <w:b/>
          <w:sz w:val="23"/>
          <w:szCs w:val="23"/>
        </w:rPr>
        <w:t>n by the primacy agency under §</w:t>
      </w:r>
      <w:r w:rsidRPr="00DF493B">
        <w:rPr>
          <w:b/>
          <w:sz w:val="23"/>
          <w:szCs w:val="23"/>
        </w:rPr>
        <w:t>141.11(d)</w:t>
      </w:r>
    </w:p>
    <w:p w:rsidR="00D87235" w:rsidRPr="007B1A4A" w:rsidRDefault="00D87235" w:rsidP="00D87235">
      <w:pPr>
        <w:tabs>
          <w:tab w:val="left" w:pos="720"/>
          <w:tab w:val="left" w:pos="1440"/>
          <w:tab w:val="left" w:pos="2160"/>
          <w:tab w:val="left" w:pos="2880"/>
          <w:tab w:val="right" w:pos="9360"/>
        </w:tabs>
        <w:ind w:left="720"/>
        <w:rPr>
          <w:sz w:val="23"/>
          <w:szCs w:val="23"/>
        </w:rPr>
      </w:pPr>
    </w:p>
    <w:p w:rsidR="00023422" w:rsidRPr="007B1A4A" w:rsidRDefault="00D87235"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w:t>
      </w:r>
      <w:r w:rsidR="005A477A" w:rsidRPr="007B1A4A">
        <w:rPr>
          <w:sz w:val="23"/>
          <w:szCs w:val="23"/>
        </w:rPr>
        <w:t xml:space="preserve">209, published </w:t>
      </w:r>
      <w:r w:rsidR="00054878" w:rsidRPr="007B1A4A">
        <w:rPr>
          <w:sz w:val="23"/>
          <w:szCs w:val="23"/>
        </w:rPr>
        <w:t>July 2014</w:t>
      </w:r>
      <w:r w:rsidRPr="007B1A4A">
        <w:rPr>
          <w:sz w:val="23"/>
          <w:szCs w:val="23"/>
        </w:rPr>
        <w:t>, is hereby incorporated by this referen</w:t>
      </w:r>
      <w:r w:rsidR="005A477A" w:rsidRPr="007B1A4A">
        <w:rPr>
          <w:sz w:val="23"/>
          <w:szCs w:val="23"/>
        </w:rPr>
        <w:t>ce.</w:t>
      </w:r>
      <w:r w:rsidR="00C345E6" w:rsidRPr="007B1A4A">
        <w:rPr>
          <w:sz w:val="23"/>
          <w:szCs w:val="23"/>
        </w:rPr>
        <w:t xml:space="preserve"> </w:t>
      </w:r>
    </w:p>
    <w:p w:rsidR="00D87235" w:rsidRPr="007B1A4A" w:rsidRDefault="00D87235" w:rsidP="00023422">
      <w:pPr>
        <w:tabs>
          <w:tab w:val="left" w:pos="720"/>
          <w:tab w:val="left" w:pos="1440"/>
          <w:tab w:val="left" w:pos="2160"/>
          <w:tab w:val="left" w:pos="2880"/>
          <w:tab w:val="right" w:pos="9360"/>
        </w:tabs>
        <w:ind w:left="1440"/>
        <w:rPr>
          <w:sz w:val="23"/>
          <w:szCs w:val="23"/>
        </w:rPr>
      </w:pPr>
    </w:p>
    <w:p w:rsidR="00D87235" w:rsidRPr="00DF493B" w:rsidRDefault="00D87235" w:rsidP="00DF493B">
      <w:pPr>
        <w:numPr>
          <w:ilvl w:val="0"/>
          <w:numId w:val="5"/>
        </w:numPr>
        <w:tabs>
          <w:tab w:val="clear" w:pos="1080"/>
          <w:tab w:val="left" w:pos="720"/>
          <w:tab w:val="left" w:pos="1440"/>
          <w:tab w:val="left" w:pos="2160"/>
          <w:tab w:val="left" w:pos="2880"/>
          <w:tab w:val="right" w:pos="9360"/>
        </w:tabs>
        <w:ind w:left="1440" w:hanging="720"/>
        <w:rPr>
          <w:b/>
          <w:sz w:val="23"/>
          <w:szCs w:val="23"/>
        </w:rPr>
      </w:pPr>
      <w:r w:rsidRPr="00DF493B">
        <w:rPr>
          <w:b/>
          <w:sz w:val="23"/>
          <w:szCs w:val="23"/>
        </w:rPr>
        <w:t>Notice by primacy agency on behalf of the pub</w:t>
      </w:r>
      <w:r w:rsidR="00DF493B" w:rsidRPr="00DF493B">
        <w:rPr>
          <w:b/>
          <w:sz w:val="23"/>
          <w:szCs w:val="23"/>
        </w:rPr>
        <w:t>lic water system</w:t>
      </w:r>
    </w:p>
    <w:p w:rsidR="00D87235" w:rsidRPr="007B1A4A" w:rsidRDefault="00D87235" w:rsidP="00D87235">
      <w:pPr>
        <w:tabs>
          <w:tab w:val="left" w:pos="720"/>
          <w:tab w:val="left" w:pos="1440"/>
          <w:tab w:val="left" w:pos="2160"/>
          <w:tab w:val="left" w:pos="2880"/>
          <w:tab w:val="right" w:pos="9360"/>
        </w:tabs>
        <w:ind w:left="720"/>
        <w:rPr>
          <w:sz w:val="23"/>
          <w:szCs w:val="23"/>
        </w:rPr>
      </w:pPr>
    </w:p>
    <w:p w:rsidR="00023422" w:rsidRPr="007B1A4A" w:rsidRDefault="00D87235"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w:t>
      </w:r>
      <w:r w:rsidR="005A477A" w:rsidRPr="007B1A4A">
        <w:rPr>
          <w:sz w:val="23"/>
          <w:szCs w:val="23"/>
        </w:rPr>
        <w:t>210, published</w:t>
      </w:r>
      <w:r w:rsidRPr="007B1A4A">
        <w:rPr>
          <w:sz w:val="23"/>
          <w:szCs w:val="23"/>
        </w:rPr>
        <w:t>, is hereby incorporated by this referen</w:t>
      </w:r>
      <w:r w:rsidR="005A477A" w:rsidRPr="007B1A4A">
        <w:rPr>
          <w:sz w:val="23"/>
          <w:szCs w:val="23"/>
        </w:rPr>
        <w:t>ce.</w:t>
      </w:r>
      <w:r w:rsidR="00C345E6" w:rsidRPr="007B1A4A">
        <w:rPr>
          <w:sz w:val="23"/>
          <w:szCs w:val="23"/>
        </w:rPr>
        <w:t xml:space="preserve"> </w:t>
      </w:r>
    </w:p>
    <w:p w:rsidR="00D87235" w:rsidRPr="007B1A4A" w:rsidRDefault="00D87235" w:rsidP="00023422">
      <w:pPr>
        <w:tabs>
          <w:tab w:val="left" w:pos="720"/>
          <w:tab w:val="left" w:pos="1440"/>
          <w:tab w:val="left" w:pos="2160"/>
          <w:tab w:val="left" w:pos="2880"/>
          <w:tab w:val="right" w:pos="9360"/>
        </w:tabs>
        <w:ind w:left="1440"/>
        <w:rPr>
          <w:sz w:val="23"/>
          <w:szCs w:val="23"/>
        </w:rPr>
      </w:pPr>
    </w:p>
    <w:p w:rsidR="00D87235" w:rsidRPr="00DF493B" w:rsidRDefault="00D87235" w:rsidP="00DF493B">
      <w:pPr>
        <w:numPr>
          <w:ilvl w:val="0"/>
          <w:numId w:val="5"/>
        </w:numPr>
        <w:tabs>
          <w:tab w:val="clear" w:pos="1080"/>
          <w:tab w:val="left" w:pos="720"/>
          <w:tab w:val="left" w:pos="1440"/>
          <w:tab w:val="left" w:pos="2160"/>
          <w:tab w:val="left" w:pos="2880"/>
          <w:tab w:val="right" w:pos="9360"/>
        </w:tabs>
        <w:ind w:left="1440" w:hanging="720"/>
        <w:rPr>
          <w:b/>
          <w:sz w:val="23"/>
          <w:szCs w:val="23"/>
        </w:rPr>
      </w:pPr>
      <w:r w:rsidRPr="00DF493B">
        <w:rPr>
          <w:b/>
          <w:sz w:val="23"/>
          <w:szCs w:val="23"/>
        </w:rPr>
        <w:t xml:space="preserve">Special notice for repeated failure to conduct monitoring of the source water for </w:t>
      </w:r>
      <w:r w:rsidRPr="00DF493B">
        <w:rPr>
          <w:b/>
          <w:i/>
          <w:sz w:val="23"/>
          <w:szCs w:val="23"/>
        </w:rPr>
        <w:t>Cryptosporidium</w:t>
      </w:r>
      <w:r w:rsidRPr="00DF493B">
        <w:rPr>
          <w:b/>
          <w:sz w:val="23"/>
          <w:szCs w:val="23"/>
        </w:rPr>
        <w:t xml:space="preserve"> and for failure to determine bin classification or mean </w:t>
      </w:r>
      <w:r w:rsidRPr="00DF493B">
        <w:rPr>
          <w:b/>
          <w:i/>
          <w:sz w:val="23"/>
          <w:szCs w:val="23"/>
        </w:rPr>
        <w:t>Cryptosporidium</w:t>
      </w:r>
      <w:r w:rsidRPr="00DF493B">
        <w:rPr>
          <w:b/>
          <w:sz w:val="23"/>
          <w:szCs w:val="23"/>
        </w:rPr>
        <w:t xml:space="preserve"> level</w:t>
      </w:r>
    </w:p>
    <w:p w:rsidR="00D87235" w:rsidRPr="007B1A4A" w:rsidRDefault="00D87235" w:rsidP="00D87235">
      <w:pPr>
        <w:tabs>
          <w:tab w:val="left" w:pos="720"/>
          <w:tab w:val="left" w:pos="1440"/>
          <w:tab w:val="left" w:pos="2160"/>
          <w:tab w:val="left" w:pos="2880"/>
          <w:tab w:val="right" w:pos="9360"/>
        </w:tabs>
        <w:ind w:left="720"/>
        <w:rPr>
          <w:sz w:val="23"/>
          <w:szCs w:val="23"/>
        </w:rPr>
      </w:pPr>
    </w:p>
    <w:p w:rsidR="00023422" w:rsidRPr="007B1A4A" w:rsidRDefault="00D87235"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141.211, published at is hereby incorporated by this reference.</w:t>
      </w:r>
      <w:r w:rsidR="00C345E6" w:rsidRPr="007B1A4A">
        <w:rPr>
          <w:sz w:val="23"/>
          <w:szCs w:val="23"/>
        </w:rPr>
        <w:t xml:space="preserve"> </w:t>
      </w:r>
    </w:p>
    <w:p w:rsidR="00BF433E" w:rsidRPr="007B1A4A" w:rsidRDefault="00BF433E" w:rsidP="00023422">
      <w:pPr>
        <w:tabs>
          <w:tab w:val="left" w:pos="720"/>
          <w:tab w:val="left" w:pos="1440"/>
          <w:tab w:val="left" w:pos="2160"/>
          <w:tab w:val="left" w:pos="2880"/>
          <w:tab w:val="right" w:pos="9360"/>
        </w:tabs>
        <w:rPr>
          <w:sz w:val="23"/>
          <w:szCs w:val="23"/>
        </w:rPr>
      </w:pPr>
    </w:p>
    <w:p w:rsidR="00B05422" w:rsidRPr="00DF493B" w:rsidRDefault="00B05422" w:rsidP="00DF493B">
      <w:pPr>
        <w:numPr>
          <w:ilvl w:val="0"/>
          <w:numId w:val="5"/>
        </w:numPr>
        <w:tabs>
          <w:tab w:val="clear" w:pos="1080"/>
          <w:tab w:val="left" w:pos="720"/>
          <w:tab w:val="num" w:pos="1440"/>
          <w:tab w:val="left" w:pos="2160"/>
          <w:tab w:val="left" w:pos="2880"/>
          <w:tab w:val="right" w:pos="9360"/>
        </w:tabs>
        <w:ind w:left="1440" w:hanging="720"/>
        <w:rPr>
          <w:b/>
          <w:sz w:val="23"/>
          <w:szCs w:val="23"/>
        </w:rPr>
      </w:pPr>
      <w:r w:rsidRPr="00DF493B">
        <w:rPr>
          <w:b/>
          <w:sz w:val="23"/>
          <w:szCs w:val="23"/>
        </w:rPr>
        <w:t>NPDWR Violations and Other Situations Requiring Public Notice</w:t>
      </w:r>
    </w:p>
    <w:p w:rsidR="00B05422" w:rsidRPr="007B1A4A" w:rsidRDefault="00B05422" w:rsidP="00B05422">
      <w:pPr>
        <w:tabs>
          <w:tab w:val="left" w:pos="720"/>
          <w:tab w:val="left" w:pos="2160"/>
          <w:tab w:val="left" w:pos="2880"/>
          <w:tab w:val="right" w:pos="9360"/>
        </w:tabs>
        <w:ind w:left="720"/>
        <w:rPr>
          <w:sz w:val="23"/>
          <w:szCs w:val="23"/>
        </w:rPr>
      </w:pPr>
    </w:p>
    <w:p w:rsidR="00023422" w:rsidRPr="007816DB" w:rsidRDefault="00B05422"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Part 141, Subpart Q, Appendix A, published at </w:t>
      </w:r>
      <w:r w:rsidR="00054878" w:rsidRPr="007B1A4A">
        <w:rPr>
          <w:sz w:val="23"/>
          <w:szCs w:val="23"/>
        </w:rPr>
        <w:t>July 2014</w:t>
      </w:r>
      <w:r w:rsidRPr="007B1A4A">
        <w:rPr>
          <w:sz w:val="23"/>
          <w:szCs w:val="23"/>
        </w:rPr>
        <w:t xml:space="preserve">, is hereby incorporated by this </w:t>
      </w:r>
      <w:r w:rsidRPr="007816DB">
        <w:rPr>
          <w:sz w:val="23"/>
          <w:szCs w:val="23"/>
        </w:rPr>
        <w:t xml:space="preserve">reference. </w:t>
      </w:r>
    </w:p>
    <w:p w:rsidR="00B05422" w:rsidRPr="007816DB" w:rsidRDefault="00B05422" w:rsidP="00023422">
      <w:pPr>
        <w:tabs>
          <w:tab w:val="left" w:pos="1440"/>
          <w:tab w:val="left" w:pos="2160"/>
          <w:tab w:val="left" w:pos="2880"/>
          <w:tab w:val="right" w:pos="9360"/>
        </w:tabs>
        <w:ind w:left="1440"/>
        <w:rPr>
          <w:sz w:val="23"/>
          <w:szCs w:val="23"/>
        </w:rPr>
      </w:pPr>
    </w:p>
    <w:p w:rsidR="00BF433E" w:rsidRPr="00DF493B" w:rsidRDefault="00BF433E" w:rsidP="00DF493B">
      <w:pPr>
        <w:numPr>
          <w:ilvl w:val="0"/>
          <w:numId w:val="5"/>
        </w:numPr>
        <w:tabs>
          <w:tab w:val="clear" w:pos="1080"/>
          <w:tab w:val="left" w:pos="720"/>
          <w:tab w:val="num" w:pos="1440"/>
          <w:tab w:val="left" w:pos="2160"/>
          <w:tab w:val="left" w:pos="2880"/>
          <w:tab w:val="right" w:pos="9360"/>
        </w:tabs>
        <w:ind w:left="1440" w:hanging="720"/>
        <w:rPr>
          <w:b/>
          <w:sz w:val="23"/>
          <w:szCs w:val="23"/>
        </w:rPr>
      </w:pPr>
      <w:r w:rsidRPr="00DF493B">
        <w:rPr>
          <w:b/>
          <w:sz w:val="23"/>
          <w:szCs w:val="23"/>
        </w:rPr>
        <w:t>Standard Health Effects Language for Public Notification</w:t>
      </w:r>
    </w:p>
    <w:p w:rsidR="00BF433E" w:rsidRPr="007816DB" w:rsidRDefault="00BF433E" w:rsidP="00BF433E">
      <w:pPr>
        <w:tabs>
          <w:tab w:val="left" w:pos="1440"/>
          <w:tab w:val="left" w:pos="2160"/>
          <w:tab w:val="left" w:pos="2880"/>
          <w:tab w:val="right" w:pos="9360"/>
        </w:tabs>
        <w:ind w:left="1440"/>
        <w:rPr>
          <w:sz w:val="23"/>
          <w:szCs w:val="23"/>
        </w:rPr>
      </w:pPr>
    </w:p>
    <w:p w:rsidR="00023422" w:rsidRPr="007816DB" w:rsidRDefault="00BF433E"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Part 141, Subpart Q, Appendix B, published </w:t>
      </w:r>
      <w:r w:rsidR="00054878" w:rsidRPr="007816DB">
        <w:rPr>
          <w:sz w:val="23"/>
          <w:szCs w:val="23"/>
        </w:rPr>
        <w:t>July 2014</w:t>
      </w:r>
      <w:r w:rsidRPr="007816DB">
        <w:rPr>
          <w:sz w:val="23"/>
          <w:szCs w:val="23"/>
        </w:rPr>
        <w:t xml:space="preserve">, is hereby incorporated by this reference. </w:t>
      </w:r>
    </w:p>
    <w:p w:rsidR="00BF433E" w:rsidRPr="007816DB" w:rsidRDefault="00BF433E" w:rsidP="00BF433E">
      <w:pPr>
        <w:tabs>
          <w:tab w:val="left" w:pos="720"/>
          <w:tab w:val="left" w:pos="2160"/>
          <w:tab w:val="left" w:pos="2880"/>
          <w:tab w:val="right" w:pos="9360"/>
        </w:tabs>
        <w:ind w:left="720" w:firstLine="720"/>
        <w:rPr>
          <w:sz w:val="23"/>
          <w:szCs w:val="23"/>
        </w:rPr>
      </w:pPr>
    </w:p>
    <w:p w:rsidR="00BF433E" w:rsidRPr="00DF493B" w:rsidRDefault="00BF433E" w:rsidP="00DF493B">
      <w:pPr>
        <w:numPr>
          <w:ilvl w:val="0"/>
          <w:numId w:val="5"/>
        </w:numPr>
        <w:tabs>
          <w:tab w:val="clear" w:pos="1080"/>
          <w:tab w:val="left" w:pos="720"/>
          <w:tab w:val="num" w:pos="1440"/>
          <w:tab w:val="left" w:pos="2160"/>
          <w:tab w:val="left" w:pos="2880"/>
          <w:tab w:val="right" w:pos="9360"/>
        </w:tabs>
        <w:ind w:left="1440" w:hanging="720"/>
        <w:rPr>
          <w:b/>
          <w:sz w:val="23"/>
          <w:szCs w:val="23"/>
        </w:rPr>
      </w:pPr>
      <w:r w:rsidRPr="00DF493B">
        <w:rPr>
          <w:b/>
          <w:sz w:val="23"/>
          <w:szCs w:val="23"/>
        </w:rPr>
        <w:t>List of Acronyms Used in Public Notification Regulation</w:t>
      </w:r>
    </w:p>
    <w:p w:rsidR="00BF433E" w:rsidRPr="007816DB" w:rsidRDefault="00BF433E" w:rsidP="00BF433E">
      <w:pPr>
        <w:tabs>
          <w:tab w:val="left" w:pos="720"/>
          <w:tab w:val="left" w:pos="1440"/>
          <w:tab w:val="left" w:pos="2160"/>
          <w:tab w:val="left" w:pos="2880"/>
          <w:tab w:val="right" w:pos="9360"/>
        </w:tabs>
        <w:rPr>
          <w:sz w:val="23"/>
          <w:szCs w:val="23"/>
        </w:rPr>
      </w:pPr>
    </w:p>
    <w:p w:rsidR="00023422" w:rsidRPr="007816DB" w:rsidRDefault="00BF433E" w:rsidP="00023422">
      <w:pPr>
        <w:tabs>
          <w:tab w:val="left" w:pos="720"/>
          <w:tab w:val="left" w:pos="1440"/>
          <w:tab w:val="left" w:pos="2160"/>
          <w:tab w:val="left" w:pos="2880"/>
          <w:tab w:val="right" w:pos="9360"/>
        </w:tabs>
        <w:ind w:left="1440"/>
        <w:rPr>
          <w:strike/>
          <w:color w:val="FF0000"/>
          <w:sz w:val="23"/>
          <w:szCs w:val="23"/>
        </w:rPr>
      </w:pPr>
      <w:r w:rsidRPr="007816DB">
        <w:rPr>
          <w:sz w:val="23"/>
          <w:szCs w:val="23"/>
        </w:rPr>
        <w:t xml:space="preserve">Title 40 </w:t>
      </w:r>
      <w:r w:rsidR="00916EA1" w:rsidRPr="007816DB">
        <w:rPr>
          <w:sz w:val="23"/>
          <w:szCs w:val="23"/>
        </w:rPr>
        <w:t>C.F.R.</w:t>
      </w:r>
      <w:r w:rsidRPr="007816DB">
        <w:rPr>
          <w:sz w:val="23"/>
          <w:szCs w:val="23"/>
        </w:rPr>
        <w:t>, Part 141, Subpart Q, Appendix C, published</w:t>
      </w:r>
      <w:r w:rsidR="00054878" w:rsidRPr="007816DB">
        <w:rPr>
          <w:sz w:val="23"/>
          <w:szCs w:val="23"/>
        </w:rPr>
        <w:t xml:space="preserve"> July 2014</w:t>
      </w:r>
      <w:r w:rsidRPr="007816DB">
        <w:rPr>
          <w:sz w:val="23"/>
          <w:szCs w:val="23"/>
        </w:rPr>
        <w:t xml:space="preserve">, is hereby incorporated by this reference. </w:t>
      </w:r>
    </w:p>
    <w:p w:rsidR="00DF493B" w:rsidRDefault="00DF493B">
      <w:pPr>
        <w:rPr>
          <w:sz w:val="23"/>
          <w:szCs w:val="23"/>
        </w:rPr>
      </w:pPr>
      <w:r>
        <w:rPr>
          <w:sz w:val="23"/>
          <w:szCs w:val="23"/>
        </w:rPr>
        <w:br w:type="page"/>
      </w:r>
    </w:p>
    <w:p w:rsidR="00D87235" w:rsidRPr="007816DB" w:rsidRDefault="00D87235" w:rsidP="00BF433E">
      <w:pPr>
        <w:tabs>
          <w:tab w:val="left" w:pos="1440"/>
          <w:tab w:val="left" w:pos="2160"/>
          <w:tab w:val="left" w:pos="2880"/>
          <w:tab w:val="right" w:pos="9360"/>
        </w:tabs>
        <w:ind w:left="1440"/>
        <w:rPr>
          <w:sz w:val="23"/>
          <w:szCs w:val="23"/>
        </w:rPr>
      </w:pPr>
    </w:p>
    <w:p w:rsidR="00933ADA" w:rsidRPr="007816DB" w:rsidRDefault="00933ADA" w:rsidP="006B6347">
      <w:pPr>
        <w:pStyle w:val="Heading2"/>
        <w:jc w:val="left"/>
        <w:rPr>
          <w:sz w:val="23"/>
          <w:szCs w:val="23"/>
          <w:u w:val="none"/>
        </w:rPr>
      </w:pPr>
      <w:bookmarkStart w:id="90" w:name="_Toc442343269"/>
      <w:r w:rsidRPr="00DF493B">
        <w:rPr>
          <w:b/>
          <w:sz w:val="23"/>
          <w:szCs w:val="23"/>
          <w:u w:val="none"/>
        </w:rPr>
        <w:t>Subpart R</w:t>
      </w:r>
      <w:r w:rsidRPr="007816DB">
        <w:rPr>
          <w:sz w:val="23"/>
          <w:szCs w:val="23"/>
          <w:u w:val="none"/>
        </w:rPr>
        <w:t xml:space="preserve"> </w:t>
      </w:r>
      <w:r w:rsidRPr="00DF493B">
        <w:rPr>
          <w:i/>
          <w:sz w:val="23"/>
          <w:szCs w:val="23"/>
          <w:u w:val="none"/>
        </w:rPr>
        <w:t>[Reserved]</w:t>
      </w:r>
      <w:bookmarkEnd w:id="90"/>
      <w:r w:rsidRPr="007816DB">
        <w:rPr>
          <w:sz w:val="23"/>
          <w:szCs w:val="23"/>
          <w:u w:val="none"/>
        </w:rPr>
        <w:t xml:space="preserve"> </w:t>
      </w:r>
    </w:p>
    <w:p w:rsidR="00933ADA" w:rsidRPr="007816DB" w:rsidRDefault="00933ADA">
      <w:pPr>
        <w:tabs>
          <w:tab w:val="left" w:pos="720"/>
          <w:tab w:val="left" w:pos="1440"/>
          <w:tab w:val="left" w:pos="2160"/>
          <w:tab w:val="left" w:pos="2880"/>
          <w:tab w:val="right" w:pos="9360"/>
        </w:tabs>
        <w:rPr>
          <w:sz w:val="23"/>
          <w:szCs w:val="23"/>
        </w:rPr>
      </w:pPr>
    </w:p>
    <w:p w:rsidR="00FF3772" w:rsidRPr="007816DB" w:rsidRDefault="00FF3772" w:rsidP="006B6347">
      <w:pPr>
        <w:pStyle w:val="Heading2"/>
        <w:jc w:val="left"/>
        <w:rPr>
          <w:sz w:val="23"/>
          <w:szCs w:val="23"/>
          <w:u w:val="none"/>
        </w:rPr>
      </w:pPr>
      <w:bookmarkStart w:id="91" w:name="_Toc442343270"/>
      <w:r w:rsidRPr="007816DB">
        <w:rPr>
          <w:sz w:val="23"/>
          <w:szCs w:val="23"/>
          <w:u w:val="none"/>
        </w:rPr>
        <w:t>S.</w:t>
      </w:r>
      <w:r w:rsidRPr="007816DB">
        <w:rPr>
          <w:sz w:val="23"/>
          <w:szCs w:val="23"/>
          <w:u w:val="none"/>
        </w:rPr>
        <w:tab/>
      </w:r>
      <w:r w:rsidRPr="00DF493B">
        <w:rPr>
          <w:b/>
          <w:sz w:val="23"/>
          <w:szCs w:val="23"/>
          <w:u w:val="none"/>
        </w:rPr>
        <w:t>Ground</w:t>
      </w:r>
      <w:r w:rsidR="008661C2" w:rsidRPr="00DF493B">
        <w:rPr>
          <w:b/>
          <w:sz w:val="23"/>
          <w:szCs w:val="23"/>
          <w:u w:val="none"/>
        </w:rPr>
        <w:t xml:space="preserve"> W</w:t>
      </w:r>
      <w:r w:rsidRPr="00DF493B">
        <w:rPr>
          <w:b/>
          <w:sz w:val="23"/>
          <w:szCs w:val="23"/>
          <w:u w:val="none"/>
        </w:rPr>
        <w:t>ater Rule</w:t>
      </w:r>
      <w:bookmarkEnd w:id="91"/>
    </w:p>
    <w:p w:rsidR="008E667F" w:rsidRPr="007816DB" w:rsidRDefault="008E667F" w:rsidP="008E667F">
      <w:pPr>
        <w:tabs>
          <w:tab w:val="left" w:pos="720"/>
          <w:tab w:val="left" w:pos="1440"/>
          <w:tab w:val="left" w:pos="2160"/>
          <w:tab w:val="left" w:pos="2880"/>
          <w:tab w:val="right" w:pos="9360"/>
        </w:tabs>
        <w:rPr>
          <w:sz w:val="23"/>
          <w:szCs w:val="23"/>
        </w:rPr>
      </w:pPr>
    </w:p>
    <w:p w:rsidR="00A301A6" w:rsidRPr="007816DB" w:rsidRDefault="00DF493B" w:rsidP="008E667F">
      <w:pPr>
        <w:tabs>
          <w:tab w:val="left" w:pos="720"/>
          <w:tab w:val="left" w:pos="1440"/>
          <w:tab w:val="left" w:pos="2160"/>
          <w:tab w:val="left" w:pos="2880"/>
          <w:tab w:val="right" w:pos="9360"/>
        </w:tabs>
        <w:rPr>
          <w:sz w:val="23"/>
          <w:szCs w:val="23"/>
        </w:rPr>
      </w:pPr>
      <w:r>
        <w:rPr>
          <w:sz w:val="23"/>
          <w:szCs w:val="23"/>
        </w:rPr>
        <w:tab/>
        <w:t>1.</w:t>
      </w:r>
      <w:r w:rsidR="008E667F" w:rsidRPr="007816DB">
        <w:rPr>
          <w:sz w:val="23"/>
          <w:szCs w:val="23"/>
        </w:rPr>
        <w:tab/>
      </w:r>
      <w:r w:rsidR="00FF3772" w:rsidRPr="00DF493B">
        <w:rPr>
          <w:b/>
          <w:sz w:val="23"/>
          <w:szCs w:val="23"/>
        </w:rPr>
        <w:t>General requirements and applicability</w:t>
      </w:r>
    </w:p>
    <w:p w:rsidR="00A301A6" w:rsidRPr="007816DB" w:rsidRDefault="00A301A6" w:rsidP="00A301A6">
      <w:pPr>
        <w:tabs>
          <w:tab w:val="left" w:pos="720"/>
          <w:tab w:val="left" w:pos="1440"/>
          <w:tab w:val="left" w:pos="2160"/>
          <w:tab w:val="left" w:pos="2880"/>
          <w:tab w:val="right" w:pos="9360"/>
        </w:tabs>
        <w:ind w:left="810"/>
        <w:rPr>
          <w:sz w:val="23"/>
          <w:szCs w:val="23"/>
        </w:rPr>
      </w:pPr>
    </w:p>
    <w:p w:rsidR="00023422" w:rsidRPr="007816DB" w:rsidRDefault="00A301A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141.400, published </w:t>
      </w:r>
      <w:r w:rsidR="00054878" w:rsidRPr="007816DB">
        <w:rPr>
          <w:sz w:val="23"/>
          <w:szCs w:val="23"/>
        </w:rPr>
        <w:t>July 2014</w:t>
      </w:r>
      <w:r w:rsidRPr="007816DB">
        <w:rPr>
          <w:sz w:val="23"/>
          <w:szCs w:val="23"/>
        </w:rPr>
        <w:t>, is hereby incorporated herein by t</w:t>
      </w:r>
      <w:r w:rsidR="005A477A" w:rsidRPr="007816DB">
        <w:rPr>
          <w:sz w:val="23"/>
          <w:szCs w:val="23"/>
        </w:rPr>
        <w:t>his reference.</w:t>
      </w:r>
      <w:r w:rsidR="00C345E6" w:rsidRPr="007816DB">
        <w:rPr>
          <w:sz w:val="23"/>
          <w:szCs w:val="23"/>
        </w:rPr>
        <w:t xml:space="preserve"> </w:t>
      </w:r>
    </w:p>
    <w:p w:rsidR="00A301A6" w:rsidRPr="007816DB" w:rsidRDefault="00A301A6" w:rsidP="00023422">
      <w:pPr>
        <w:tabs>
          <w:tab w:val="left" w:pos="720"/>
          <w:tab w:val="left" w:pos="2160"/>
          <w:tab w:val="left" w:pos="2880"/>
          <w:tab w:val="right" w:pos="9360"/>
        </w:tabs>
        <w:ind w:left="1440"/>
        <w:rPr>
          <w:sz w:val="23"/>
          <w:szCs w:val="23"/>
        </w:rPr>
      </w:pPr>
    </w:p>
    <w:p w:rsidR="00FF3772" w:rsidRPr="00DF493B" w:rsidRDefault="00FF3772" w:rsidP="008E667F">
      <w:pPr>
        <w:pStyle w:val="DefaultText"/>
        <w:numPr>
          <w:ilvl w:val="0"/>
          <w:numId w:val="38"/>
        </w:numPr>
        <w:shd w:val="clear" w:color="auto" w:fill="FFFFFF"/>
        <w:tabs>
          <w:tab w:val="num" w:pos="1440"/>
        </w:tabs>
        <w:ind w:hanging="1080"/>
        <w:rPr>
          <w:b/>
          <w:sz w:val="23"/>
          <w:szCs w:val="23"/>
        </w:rPr>
      </w:pPr>
      <w:r w:rsidRPr="00DF493B">
        <w:rPr>
          <w:b/>
          <w:sz w:val="23"/>
          <w:szCs w:val="23"/>
        </w:rPr>
        <w:t>Sanitary surveys for ground water systems</w:t>
      </w:r>
    </w:p>
    <w:p w:rsidR="00A301A6" w:rsidRPr="007816DB" w:rsidRDefault="00A301A6" w:rsidP="00A301A6">
      <w:pPr>
        <w:pStyle w:val="DefaultText"/>
        <w:shd w:val="clear" w:color="auto" w:fill="FFFFFF"/>
        <w:rPr>
          <w:sz w:val="23"/>
          <w:szCs w:val="23"/>
        </w:rPr>
      </w:pPr>
    </w:p>
    <w:p w:rsidR="00023422" w:rsidRPr="007816DB" w:rsidRDefault="00A301A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141.401, published is hereby incorporated herein by t</w:t>
      </w:r>
      <w:r w:rsidR="005A477A" w:rsidRPr="007816DB">
        <w:rPr>
          <w:sz w:val="23"/>
          <w:szCs w:val="23"/>
        </w:rPr>
        <w:t>his reference.</w:t>
      </w:r>
      <w:r w:rsidR="00C345E6" w:rsidRPr="007816DB">
        <w:rPr>
          <w:sz w:val="23"/>
          <w:szCs w:val="23"/>
        </w:rPr>
        <w:t xml:space="preserve"> </w:t>
      </w:r>
    </w:p>
    <w:p w:rsidR="008E667F" w:rsidRPr="007816DB" w:rsidRDefault="008E667F" w:rsidP="00023422">
      <w:pPr>
        <w:tabs>
          <w:tab w:val="left" w:pos="720"/>
          <w:tab w:val="left" w:pos="1440"/>
          <w:tab w:val="left" w:pos="2160"/>
          <w:tab w:val="left" w:pos="2880"/>
          <w:tab w:val="right" w:pos="9360"/>
        </w:tabs>
        <w:ind w:left="1440"/>
        <w:rPr>
          <w:sz w:val="23"/>
          <w:szCs w:val="23"/>
        </w:rPr>
      </w:pPr>
    </w:p>
    <w:p w:rsidR="00FF3772" w:rsidRPr="00DF493B" w:rsidRDefault="00FF3772" w:rsidP="00DF493B">
      <w:pPr>
        <w:pStyle w:val="DefaultText"/>
        <w:numPr>
          <w:ilvl w:val="0"/>
          <w:numId w:val="38"/>
        </w:numPr>
        <w:shd w:val="clear" w:color="auto" w:fill="FFFFFF"/>
        <w:tabs>
          <w:tab w:val="num" w:pos="1440"/>
        </w:tabs>
        <w:ind w:hanging="1080"/>
        <w:rPr>
          <w:b/>
          <w:sz w:val="23"/>
          <w:szCs w:val="23"/>
        </w:rPr>
      </w:pPr>
      <w:r w:rsidRPr="00DF493B">
        <w:rPr>
          <w:b/>
          <w:sz w:val="23"/>
          <w:szCs w:val="23"/>
        </w:rPr>
        <w:t>Ground water source microbial monitoring and analytical methods</w:t>
      </w:r>
    </w:p>
    <w:p w:rsidR="00A301A6" w:rsidRPr="007816DB" w:rsidRDefault="00A301A6" w:rsidP="00A301A6">
      <w:pPr>
        <w:pStyle w:val="DefaultText"/>
        <w:shd w:val="clear" w:color="auto" w:fill="FFFFFF"/>
        <w:ind w:left="810"/>
        <w:rPr>
          <w:sz w:val="23"/>
          <w:szCs w:val="23"/>
        </w:rPr>
      </w:pPr>
    </w:p>
    <w:p w:rsidR="00023422" w:rsidRPr="007816DB" w:rsidRDefault="00A301A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Section 141.40</w:t>
      </w:r>
      <w:r w:rsidR="00246AE2" w:rsidRPr="007816DB">
        <w:rPr>
          <w:sz w:val="23"/>
          <w:szCs w:val="23"/>
        </w:rPr>
        <w:t>2</w:t>
      </w:r>
      <w:r w:rsidRPr="007816DB">
        <w:rPr>
          <w:sz w:val="23"/>
          <w:szCs w:val="23"/>
        </w:rPr>
        <w:t xml:space="preserve">, published </w:t>
      </w:r>
      <w:r w:rsidR="00940703" w:rsidRPr="007816DB">
        <w:rPr>
          <w:sz w:val="23"/>
          <w:szCs w:val="23"/>
        </w:rPr>
        <w:t>July 2014</w:t>
      </w:r>
      <w:r w:rsidR="00BF29ED" w:rsidRPr="007816DB">
        <w:rPr>
          <w:sz w:val="23"/>
          <w:szCs w:val="23"/>
        </w:rPr>
        <w:t>,</w:t>
      </w:r>
      <w:r w:rsidRPr="007816DB">
        <w:rPr>
          <w:sz w:val="23"/>
          <w:szCs w:val="23"/>
        </w:rPr>
        <w:t xml:space="preserve"> is hereby incorporated herein by this reference.</w:t>
      </w:r>
      <w:r w:rsidR="00C345E6" w:rsidRPr="007816DB">
        <w:rPr>
          <w:sz w:val="23"/>
          <w:szCs w:val="23"/>
        </w:rPr>
        <w:t xml:space="preserve"> </w:t>
      </w:r>
    </w:p>
    <w:p w:rsidR="00A301A6" w:rsidRPr="007816DB" w:rsidRDefault="00A301A6" w:rsidP="00023422">
      <w:pPr>
        <w:tabs>
          <w:tab w:val="left" w:pos="720"/>
          <w:tab w:val="left" w:pos="1440"/>
          <w:tab w:val="left" w:pos="2160"/>
          <w:tab w:val="left" w:pos="2880"/>
          <w:tab w:val="right" w:pos="9360"/>
        </w:tabs>
        <w:ind w:left="1440" w:hanging="630"/>
        <w:rPr>
          <w:sz w:val="23"/>
          <w:szCs w:val="23"/>
        </w:rPr>
      </w:pPr>
    </w:p>
    <w:p w:rsidR="00FF3772" w:rsidRPr="00DF493B" w:rsidRDefault="00DF493B" w:rsidP="00DF493B">
      <w:pPr>
        <w:pStyle w:val="DefaultText"/>
        <w:shd w:val="clear" w:color="auto" w:fill="FFFFFF"/>
        <w:ind w:left="720"/>
        <w:rPr>
          <w:b/>
          <w:sz w:val="23"/>
          <w:szCs w:val="23"/>
        </w:rPr>
      </w:pPr>
      <w:r>
        <w:rPr>
          <w:sz w:val="23"/>
          <w:szCs w:val="23"/>
        </w:rPr>
        <w:t>4.</w:t>
      </w:r>
      <w:r w:rsidR="00503978" w:rsidRPr="007816DB">
        <w:rPr>
          <w:sz w:val="23"/>
          <w:szCs w:val="23"/>
        </w:rPr>
        <w:tab/>
      </w:r>
      <w:r w:rsidR="00FF3772" w:rsidRPr="00DF493B">
        <w:rPr>
          <w:b/>
          <w:sz w:val="23"/>
          <w:szCs w:val="23"/>
        </w:rPr>
        <w:t>Treatment technique requirements for ground water systems</w:t>
      </w:r>
    </w:p>
    <w:p w:rsidR="00246AE2" w:rsidRPr="007816DB" w:rsidRDefault="00246AE2" w:rsidP="00246AE2">
      <w:pPr>
        <w:pStyle w:val="DefaultText"/>
        <w:shd w:val="clear" w:color="auto" w:fill="FFFFFF"/>
        <w:ind w:left="810"/>
        <w:rPr>
          <w:sz w:val="23"/>
          <w:szCs w:val="23"/>
        </w:rPr>
      </w:pPr>
    </w:p>
    <w:p w:rsidR="00023422" w:rsidRPr="00DF493B" w:rsidRDefault="00246AE2"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141.403, published </w:t>
      </w:r>
      <w:r w:rsidR="00940703" w:rsidRPr="007816DB">
        <w:rPr>
          <w:sz w:val="23"/>
          <w:szCs w:val="23"/>
        </w:rPr>
        <w:t>July 2014</w:t>
      </w:r>
      <w:r w:rsidRPr="007816DB">
        <w:rPr>
          <w:sz w:val="23"/>
          <w:szCs w:val="23"/>
        </w:rPr>
        <w:t>, is hereby incorporated herein by this reference</w:t>
      </w:r>
      <w:r w:rsidRPr="00DF493B">
        <w:rPr>
          <w:sz w:val="23"/>
          <w:szCs w:val="23"/>
        </w:rPr>
        <w:t>.</w:t>
      </w:r>
      <w:r w:rsidR="00C345E6" w:rsidRPr="00DF493B">
        <w:rPr>
          <w:sz w:val="23"/>
          <w:szCs w:val="23"/>
        </w:rPr>
        <w:t xml:space="preserve"> </w:t>
      </w:r>
    </w:p>
    <w:p w:rsidR="008E667F" w:rsidRPr="007816DB" w:rsidRDefault="008E667F" w:rsidP="00023422">
      <w:pPr>
        <w:tabs>
          <w:tab w:val="left" w:pos="720"/>
          <w:tab w:val="left" w:pos="1440"/>
          <w:tab w:val="left" w:pos="2160"/>
          <w:tab w:val="left" w:pos="2880"/>
          <w:tab w:val="right" w:pos="9360"/>
        </w:tabs>
        <w:ind w:left="1440"/>
        <w:rPr>
          <w:sz w:val="23"/>
          <w:szCs w:val="23"/>
        </w:rPr>
      </w:pPr>
    </w:p>
    <w:p w:rsidR="00FF3772" w:rsidRPr="007816DB" w:rsidRDefault="008E667F" w:rsidP="00DF493B">
      <w:pPr>
        <w:pStyle w:val="DefaultText"/>
        <w:shd w:val="clear" w:color="auto" w:fill="FFFFFF"/>
        <w:tabs>
          <w:tab w:val="num" w:pos="720"/>
        </w:tabs>
        <w:rPr>
          <w:sz w:val="23"/>
          <w:szCs w:val="23"/>
        </w:rPr>
      </w:pPr>
      <w:r w:rsidRPr="007816DB">
        <w:rPr>
          <w:sz w:val="23"/>
          <w:szCs w:val="23"/>
        </w:rPr>
        <w:tab/>
      </w:r>
      <w:r w:rsidR="00DF493B">
        <w:rPr>
          <w:sz w:val="23"/>
          <w:szCs w:val="23"/>
        </w:rPr>
        <w:t>5.</w:t>
      </w:r>
      <w:r w:rsidR="00503978" w:rsidRPr="007816DB">
        <w:rPr>
          <w:sz w:val="23"/>
          <w:szCs w:val="23"/>
        </w:rPr>
        <w:tab/>
      </w:r>
      <w:r w:rsidR="00FF3772" w:rsidRPr="00DF493B">
        <w:rPr>
          <w:b/>
          <w:sz w:val="23"/>
          <w:szCs w:val="23"/>
        </w:rPr>
        <w:t>Treatment technique violations for ground water systems</w:t>
      </w:r>
    </w:p>
    <w:p w:rsidR="00246AE2" w:rsidRPr="007816DB" w:rsidRDefault="00246AE2" w:rsidP="00DF493B">
      <w:pPr>
        <w:pStyle w:val="DefaultText"/>
        <w:shd w:val="clear" w:color="auto" w:fill="FFFFFF"/>
        <w:tabs>
          <w:tab w:val="num" w:pos="720"/>
        </w:tabs>
        <w:ind w:left="810"/>
        <w:rPr>
          <w:sz w:val="23"/>
          <w:szCs w:val="23"/>
        </w:rPr>
      </w:pPr>
    </w:p>
    <w:p w:rsidR="00023422" w:rsidRPr="007816DB" w:rsidRDefault="00246AE2" w:rsidP="00DF493B">
      <w:pPr>
        <w:tabs>
          <w:tab w:val="num"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141.404,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8E667F" w:rsidRPr="007816DB" w:rsidRDefault="008E667F" w:rsidP="00DF493B">
      <w:pPr>
        <w:tabs>
          <w:tab w:val="num" w:pos="720"/>
          <w:tab w:val="left" w:pos="1440"/>
          <w:tab w:val="left" w:pos="2160"/>
          <w:tab w:val="left" w:pos="2880"/>
          <w:tab w:val="right" w:pos="9360"/>
        </w:tabs>
        <w:ind w:left="1440"/>
        <w:rPr>
          <w:sz w:val="23"/>
          <w:szCs w:val="23"/>
        </w:rPr>
      </w:pPr>
    </w:p>
    <w:p w:rsidR="00FF3772" w:rsidRPr="007816DB" w:rsidRDefault="00DF493B" w:rsidP="00DF493B">
      <w:pPr>
        <w:pStyle w:val="DefaultText"/>
        <w:shd w:val="clear" w:color="auto" w:fill="FFFFFF"/>
        <w:tabs>
          <w:tab w:val="num" w:pos="720"/>
          <w:tab w:val="num" w:pos="1440"/>
        </w:tabs>
        <w:ind w:firstLine="720"/>
        <w:rPr>
          <w:sz w:val="23"/>
          <w:szCs w:val="23"/>
        </w:rPr>
      </w:pPr>
      <w:r>
        <w:rPr>
          <w:sz w:val="23"/>
          <w:szCs w:val="23"/>
        </w:rPr>
        <w:t>6.</w:t>
      </w:r>
      <w:r w:rsidR="008E667F" w:rsidRPr="007816DB">
        <w:rPr>
          <w:sz w:val="23"/>
          <w:szCs w:val="23"/>
        </w:rPr>
        <w:tab/>
      </w:r>
      <w:r w:rsidR="00FF3772" w:rsidRPr="00DF493B">
        <w:rPr>
          <w:b/>
          <w:sz w:val="23"/>
          <w:szCs w:val="23"/>
        </w:rPr>
        <w:t>Reporting and recordkeeping for ground water systems</w:t>
      </w:r>
    </w:p>
    <w:p w:rsidR="00246AE2" w:rsidRPr="007816DB" w:rsidRDefault="00246AE2" w:rsidP="00246AE2">
      <w:pPr>
        <w:pStyle w:val="DefaultText"/>
        <w:shd w:val="clear" w:color="auto" w:fill="FFFFFF"/>
        <w:rPr>
          <w:sz w:val="23"/>
          <w:szCs w:val="23"/>
        </w:rPr>
      </w:pPr>
    </w:p>
    <w:p w:rsidR="00023422" w:rsidRPr="007816DB" w:rsidRDefault="00246AE2"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141.405, published </w:t>
      </w:r>
      <w:r w:rsidR="00940703" w:rsidRPr="007816DB">
        <w:rPr>
          <w:sz w:val="23"/>
          <w:szCs w:val="23"/>
        </w:rPr>
        <w:t>July 2014</w:t>
      </w:r>
      <w:r w:rsidRPr="007816DB">
        <w:rPr>
          <w:sz w:val="23"/>
          <w:szCs w:val="23"/>
        </w:rPr>
        <w:t>,</w:t>
      </w:r>
      <w:r w:rsidR="00940703"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rsidR="00246AE2" w:rsidRPr="00DF493B" w:rsidRDefault="00246AE2" w:rsidP="00023422">
      <w:pPr>
        <w:tabs>
          <w:tab w:val="left" w:pos="720"/>
          <w:tab w:val="left" w:pos="1440"/>
          <w:tab w:val="left" w:pos="2160"/>
          <w:tab w:val="left" w:pos="2880"/>
          <w:tab w:val="right" w:pos="9360"/>
        </w:tabs>
        <w:ind w:left="1440"/>
        <w:rPr>
          <w:sz w:val="23"/>
          <w:szCs w:val="23"/>
        </w:rPr>
      </w:pPr>
    </w:p>
    <w:p w:rsidR="00DF13F8" w:rsidRPr="007816DB" w:rsidRDefault="00933ADA" w:rsidP="00363B0E">
      <w:pPr>
        <w:pStyle w:val="Heading2"/>
        <w:ind w:left="720" w:hanging="720"/>
        <w:jc w:val="left"/>
        <w:rPr>
          <w:sz w:val="23"/>
          <w:szCs w:val="23"/>
          <w:u w:val="none"/>
        </w:rPr>
      </w:pPr>
      <w:bookmarkStart w:id="92" w:name="_Toc442343271"/>
      <w:r w:rsidRPr="00DF493B">
        <w:rPr>
          <w:sz w:val="23"/>
          <w:szCs w:val="23"/>
          <w:u w:val="none"/>
        </w:rPr>
        <w:t>T</w:t>
      </w:r>
      <w:r w:rsidR="00DF13F8" w:rsidRPr="00DF493B">
        <w:rPr>
          <w:sz w:val="23"/>
          <w:szCs w:val="23"/>
          <w:u w:val="none"/>
        </w:rPr>
        <w:t>.</w:t>
      </w:r>
      <w:r w:rsidR="00DF13F8" w:rsidRPr="00DF493B">
        <w:rPr>
          <w:sz w:val="23"/>
          <w:szCs w:val="23"/>
          <w:u w:val="none"/>
        </w:rPr>
        <w:tab/>
      </w:r>
      <w:r w:rsidR="004D2578" w:rsidRPr="00DF493B">
        <w:rPr>
          <w:b/>
          <w:sz w:val="23"/>
          <w:szCs w:val="23"/>
          <w:u w:val="none"/>
        </w:rPr>
        <w:t>Enhanced Filtration and Disinfection – Systems Serving Fewer Than 10,000 People</w:t>
      </w:r>
      <w:bookmarkEnd w:id="92"/>
      <w:r w:rsidR="00DF13F8" w:rsidRPr="007816DB">
        <w:rPr>
          <w:sz w:val="23"/>
          <w:szCs w:val="23"/>
          <w:u w:val="none"/>
        </w:rPr>
        <w:t xml:space="preserve"> </w:t>
      </w:r>
    </w:p>
    <w:p w:rsidR="00DF13F8" w:rsidRPr="007816DB" w:rsidRDefault="00DF13F8">
      <w:pPr>
        <w:tabs>
          <w:tab w:val="left" w:pos="1440"/>
          <w:tab w:val="left" w:pos="2160"/>
          <w:tab w:val="left" w:pos="2880"/>
          <w:tab w:val="right" w:pos="9360"/>
        </w:tabs>
        <w:ind w:left="1440" w:hanging="720"/>
        <w:rPr>
          <w:sz w:val="23"/>
          <w:szCs w:val="23"/>
        </w:rPr>
      </w:pPr>
    </w:p>
    <w:p w:rsidR="00DF13F8" w:rsidRPr="007816DB" w:rsidRDefault="00DF13F8">
      <w:pPr>
        <w:pStyle w:val="DefaultText"/>
        <w:tabs>
          <w:tab w:val="left" w:pos="720"/>
          <w:tab w:val="left" w:pos="2160"/>
          <w:tab w:val="left" w:pos="2880"/>
          <w:tab w:val="right" w:pos="9360"/>
        </w:tabs>
        <w:ind w:left="1440" w:hanging="720"/>
        <w:rPr>
          <w:sz w:val="23"/>
          <w:szCs w:val="23"/>
        </w:rPr>
      </w:pPr>
      <w:r w:rsidRPr="005A0459">
        <w:rPr>
          <w:sz w:val="23"/>
          <w:szCs w:val="23"/>
        </w:rPr>
        <w:t>1.</w:t>
      </w:r>
      <w:r w:rsidR="00DF493B" w:rsidRPr="005A0459">
        <w:rPr>
          <w:sz w:val="23"/>
          <w:szCs w:val="23"/>
        </w:rPr>
        <w:tab/>
      </w:r>
      <w:r w:rsidRPr="00DF493B">
        <w:rPr>
          <w:b/>
          <w:sz w:val="23"/>
          <w:szCs w:val="23"/>
        </w:rPr>
        <w:t>General requirements</w:t>
      </w:r>
    </w:p>
    <w:p w:rsidR="00DF13F8" w:rsidRPr="007816DB" w:rsidRDefault="00DF13F8">
      <w:pPr>
        <w:tabs>
          <w:tab w:val="left" w:pos="720"/>
          <w:tab w:val="left" w:pos="1440"/>
          <w:tab w:val="left" w:pos="2160"/>
          <w:tab w:val="left" w:pos="2880"/>
          <w:tab w:val="right" w:pos="9360"/>
        </w:tabs>
        <w:ind w:left="144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141.500,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720"/>
          <w:tab w:val="left" w:pos="1440"/>
          <w:tab w:val="left" w:pos="2160"/>
          <w:tab w:val="left" w:pos="2880"/>
          <w:tab w:val="right" w:pos="9360"/>
        </w:tabs>
        <w:ind w:left="1440"/>
        <w:rPr>
          <w:sz w:val="23"/>
          <w:szCs w:val="23"/>
        </w:rPr>
      </w:pPr>
    </w:p>
    <w:p w:rsidR="00DF13F8" w:rsidRPr="007816DB" w:rsidRDefault="00DF13F8">
      <w:pPr>
        <w:tabs>
          <w:tab w:val="left" w:pos="1440"/>
          <w:tab w:val="left" w:pos="2160"/>
          <w:tab w:val="left" w:pos="2880"/>
          <w:tab w:val="right" w:pos="9360"/>
        </w:tabs>
        <w:ind w:left="1440" w:hanging="720"/>
        <w:rPr>
          <w:sz w:val="23"/>
          <w:szCs w:val="23"/>
        </w:rPr>
      </w:pPr>
      <w:r w:rsidRPr="005A0459">
        <w:rPr>
          <w:sz w:val="23"/>
          <w:szCs w:val="23"/>
        </w:rPr>
        <w:t>2.</w:t>
      </w:r>
      <w:r w:rsidRPr="005A0459">
        <w:rPr>
          <w:sz w:val="23"/>
          <w:szCs w:val="23"/>
        </w:rPr>
        <w:tab/>
      </w:r>
      <w:r w:rsidRPr="00DF493B">
        <w:rPr>
          <w:b/>
          <w:sz w:val="23"/>
          <w:szCs w:val="23"/>
        </w:rPr>
        <w:t xml:space="preserve">Who is subject to the requirements of subpart </w:t>
      </w:r>
      <w:r w:rsidR="00852558" w:rsidRPr="00DF493B">
        <w:rPr>
          <w:b/>
          <w:sz w:val="23"/>
          <w:szCs w:val="23"/>
        </w:rPr>
        <w:t>T</w:t>
      </w:r>
      <w:r w:rsidRPr="00DF493B">
        <w:rPr>
          <w:b/>
          <w:sz w:val="23"/>
          <w:szCs w:val="23"/>
        </w:rPr>
        <w:t>?</w:t>
      </w:r>
    </w:p>
    <w:p w:rsidR="00DF13F8" w:rsidRPr="007816DB" w:rsidRDefault="00DF13F8">
      <w:pPr>
        <w:tabs>
          <w:tab w:val="left" w:pos="1440"/>
          <w:tab w:val="left" w:pos="2160"/>
          <w:tab w:val="left" w:pos="2880"/>
          <w:tab w:val="right" w:pos="9360"/>
        </w:tabs>
        <w:ind w:left="1440" w:hanging="720"/>
        <w:rPr>
          <w:sz w:val="23"/>
          <w:szCs w:val="23"/>
        </w:rPr>
      </w:pPr>
    </w:p>
    <w:p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141.501,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E77231" w:rsidRPr="007816DB" w:rsidRDefault="00E77231" w:rsidP="00023422">
      <w:pPr>
        <w:tabs>
          <w:tab w:val="left" w:pos="720"/>
          <w:tab w:val="left" w:pos="1440"/>
          <w:tab w:val="left" w:pos="2160"/>
          <w:tab w:val="left" w:pos="2880"/>
          <w:tab w:val="right" w:pos="9360"/>
        </w:tabs>
        <w:ind w:left="1440"/>
        <w:rPr>
          <w:sz w:val="23"/>
          <w:szCs w:val="23"/>
        </w:rPr>
      </w:pPr>
    </w:p>
    <w:p w:rsidR="00DF13F8" w:rsidRPr="007816DB" w:rsidRDefault="00DF13F8" w:rsidP="00DF493B">
      <w:pPr>
        <w:keepNext/>
        <w:keepLines/>
        <w:tabs>
          <w:tab w:val="left" w:pos="1440"/>
          <w:tab w:val="left" w:pos="2160"/>
          <w:tab w:val="left" w:pos="2880"/>
          <w:tab w:val="right" w:pos="9360"/>
        </w:tabs>
        <w:ind w:left="1440" w:hanging="720"/>
        <w:rPr>
          <w:sz w:val="23"/>
          <w:szCs w:val="23"/>
        </w:rPr>
      </w:pPr>
      <w:r w:rsidRPr="005A0459">
        <w:rPr>
          <w:sz w:val="23"/>
          <w:szCs w:val="23"/>
        </w:rPr>
        <w:t>3.</w:t>
      </w:r>
      <w:r w:rsidRPr="005A0459">
        <w:rPr>
          <w:sz w:val="23"/>
          <w:szCs w:val="23"/>
        </w:rPr>
        <w:tab/>
      </w:r>
      <w:r w:rsidRPr="00DF493B">
        <w:rPr>
          <w:b/>
          <w:sz w:val="23"/>
          <w:szCs w:val="23"/>
        </w:rPr>
        <w:t>When must my system comply with these requirements?</w:t>
      </w:r>
    </w:p>
    <w:p w:rsidR="00DF13F8" w:rsidRPr="007816DB" w:rsidRDefault="00DF13F8" w:rsidP="00DF493B">
      <w:pPr>
        <w:keepNext/>
        <w:keepLines/>
        <w:tabs>
          <w:tab w:val="left" w:pos="1440"/>
          <w:tab w:val="left" w:pos="2160"/>
          <w:tab w:val="left" w:pos="2880"/>
          <w:tab w:val="right" w:pos="9360"/>
        </w:tabs>
        <w:ind w:left="1440" w:hanging="720"/>
        <w:rPr>
          <w:sz w:val="23"/>
          <w:szCs w:val="23"/>
        </w:rPr>
      </w:pPr>
    </w:p>
    <w:p w:rsidR="00023422" w:rsidRPr="007816DB" w:rsidRDefault="00DF13F8" w:rsidP="00DF493B">
      <w:pPr>
        <w:keepNext/>
        <w:keepLines/>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141.502,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720"/>
          <w:tab w:val="left" w:pos="1440"/>
          <w:tab w:val="left" w:pos="2160"/>
          <w:tab w:val="left" w:pos="2880"/>
          <w:tab w:val="right" w:pos="9360"/>
        </w:tabs>
        <w:ind w:left="1440"/>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r>
      <w:r w:rsidRPr="005A0459">
        <w:rPr>
          <w:sz w:val="23"/>
          <w:szCs w:val="23"/>
        </w:rPr>
        <w:t>4.</w:t>
      </w:r>
      <w:r w:rsidRPr="005A0459">
        <w:rPr>
          <w:sz w:val="23"/>
          <w:szCs w:val="23"/>
        </w:rPr>
        <w:tab/>
      </w:r>
      <w:r w:rsidRPr="00DF493B">
        <w:rPr>
          <w:b/>
          <w:sz w:val="23"/>
          <w:szCs w:val="23"/>
        </w:rPr>
        <w:t xml:space="preserve">What does subpart </w:t>
      </w:r>
      <w:r w:rsidR="00852558" w:rsidRPr="00DF493B">
        <w:rPr>
          <w:b/>
          <w:sz w:val="23"/>
          <w:szCs w:val="23"/>
        </w:rPr>
        <w:t>T</w:t>
      </w:r>
      <w:r w:rsidR="00DA2B21" w:rsidRPr="00DF493B">
        <w:rPr>
          <w:b/>
          <w:sz w:val="23"/>
          <w:szCs w:val="23"/>
        </w:rPr>
        <w:t xml:space="preserve"> </w:t>
      </w:r>
      <w:r w:rsidRPr="00DF493B">
        <w:rPr>
          <w:b/>
          <w:sz w:val="23"/>
          <w:szCs w:val="23"/>
        </w:rPr>
        <w:t>require?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141.503,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E77231" w:rsidRPr="007816DB" w:rsidRDefault="00E77231" w:rsidP="00023422">
      <w:pPr>
        <w:tabs>
          <w:tab w:val="left" w:pos="720"/>
          <w:tab w:val="left" w:pos="1440"/>
          <w:tab w:val="left" w:pos="2160"/>
          <w:tab w:val="left" w:pos="2880"/>
          <w:tab w:val="right" w:pos="9360"/>
        </w:tabs>
        <w:ind w:left="1440"/>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r>
      <w:r w:rsidRPr="005A0459">
        <w:rPr>
          <w:sz w:val="23"/>
          <w:szCs w:val="23"/>
        </w:rPr>
        <w:t>5.</w:t>
      </w:r>
      <w:r w:rsidRPr="005A0459">
        <w:rPr>
          <w:sz w:val="23"/>
          <w:szCs w:val="23"/>
        </w:rPr>
        <w:tab/>
      </w:r>
      <w:r w:rsidRPr="00DF493B">
        <w:rPr>
          <w:b/>
          <w:sz w:val="23"/>
          <w:szCs w:val="23"/>
        </w:rPr>
        <w:t>Is my system subject to the new finished water reservoir requirements?</w:t>
      </w:r>
    </w:p>
    <w:p w:rsidR="00DF13F8" w:rsidRPr="007816DB" w:rsidRDefault="00DF13F8">
      <w:pPr>
        <w:tabs>
          <w:tab w:val="left" w:pos="720"/>
          <w:tab w:val="left" w:pos="1440"/>
          <w:tab w:val="left" w:pos="2160"/>
          <w:tab w:val="left" w:pos="2880"/>
          <w:tab w:val="right" w:pos="9360"/>
        </w:tabs>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141.510,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r>
      <w:r w:rsidRPr="005A0459">
        <w:rPr>
          <w:sz w:val="23"/>
          <w:szCs w:val="23"/>
        </w:rPr>
        <w:t>6.</w:t>
      </w:r>
      <w:r w:rsidRPr="005A0459">
        <w:rPr>
          <w:sz w:val="23"/>
          <w:szCs w:val="23"/>
        </w:rPr>
        <w:tab/>
      </w:r>
      <w:r w:rsidRPr="00DF493B">
        <w:rPr>
          <w:b/>
          <w:sz w:val="23"/>
          <w:szCs w:val="23"/>
        </w:rPr>
        <w:t>What is required of new finished water reservoirs?</w:t>
      </w:r>
    </w:p>
    <w:p w:rsidR="00DF13F8" w:rsidRPr="007816DB" w:rsidRDefault="00DF13F8">
      <w:pPr>
        <w:tabs>
          <w:tab w:val="left" w:pos="720"/>
          <w:tab w:val="left" w:pos="1440"/>
          <w:tab w:val="left" w:pos="2160"/>
          <w:tab w:val="left" w:pos="2880"/>
          <w:tab w:val="right" w:pos="9360"/>
        </w:tabs>
        <w:ind w:left="1440"/>
        <w:rPr>
          <w:sz w:val="23"/>
          <w:szCs w:val="23"/>
        </w:rPr>
      </w:pPr>
    </w:p>
    <w:p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141.511, published is hereby incorporated herein by this reference.</w:t>
      </w:r>
      <w:r w:rsidR="00C345E6" w:rsidRPr="007816DB">
        <w:rPr>
          <w:sz w:val="23"/>
          <w:szCs w:val="23"/>
        </w:rPr>
        <w:t xml:space="preserve"> </w:t>
      </w:r>
    </w:p>
    <w:p w:rsidR="00E77231" w:rsidRPr="007816DB" w:rsidRDefault="00E77231" w:rsidP="00023422">
      <w:pPr>
        <w:tabs>
          <w:tab w:val="left" w:pos="720"/>
          <w:tab w:val="left" w:pos="1440"/>
          <w:tab w:val="left" w:pos="2160"/>
          <w:tab w:val="left" w:pos="2880"/>
          <w:tab w:val="right" w:pos="9360"/>
        </w:tabs>
        <w:ind w:left="1440"/>
        <w:rPr>
          <w:sz w:val="23"/>
          <w:szCs w:val="23"/>
        </w:rPr>
      </w:pPr>
    </w:p>
    <w:p w:rsidR="00DF13F8" w:rsidRPr="00DF493B" w:rsidRDefault="00DF13F8">
      <w:pPr>
        <w:tabs>
          <w:tab w:val="left" w:pos="720"/>
          <w:tab w:val="left" w:pos="1440"/>
          <w:tab w:val="left" w:pos="2160"/>
          <w:tab w:val="left" w:pos="2880"/>
          <w:tab w:val="right" w:pos="9360"/>
        </w:tabs>
        <w:rPr>
          <w:b/>
          <w:sz w:val="23"/>
          <w:szCs w:val="23"/>
        </w:rPr>
      </w:pPr>
      <w:r w:rsidRPr="007816DB">
        <w:rPr>
          <w:sz w:val="23"/>
          <w:szCs w:val="23"/>
        </w:rPr>
        <w:tab/>
      </w:r>
      <w:r w:rsidRPr="005A0459">
        <w:rPr>
          <w:sz w:val="23"/>
          <w:szCs w:val="23"/>
        </w:rPr>
        <w:t>7.</w:t>
      </w:r>
      <w:r w:rsidRPr="005A0459">
        <w:rPr>
          <w:sz w:val="23"/>
          <w:szCs w:val="23"/>
        </w:rPr>
        <w:tab/>
      </w:r>
      <w:r w:rsidRPr="00DF493B">
        <w:rPr>
          <w:b/>
          <w:sz w:val="23"/>
          <w:szCs w:val="23"/>
        </w:rPr>
        <w:t>Is my system subject to the updated watershed control requirements?</w:t>
      </w:r>
    </w:p>
    <w:p w:rsidR="00DF13F8" w:rsidRPr="007816DB" w:rsidRDefault="00DF13F8">
      <w:pPr>
        <w:tabs>
          <w:tab w:val="left" w:pos="720"/>
          <w:tab w:val="left" w:pos="1440"/>
          <w:tab w:val="left" w:pos="2160"/>
          <w:tab w:val="left" w:pos="2880"/>
          <w:tab w:val="right" w:pos="9360"/>
        </w:tabs>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141.520, published</w:t>
      </w:r>
      <w:r w:rsidR="00E77231"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rsidR="00FE244D" w:rsidRPr="007816DB" w:rsidRDefault="00FE244D" w:rsidP="00023422">
      <w:pPr>
        <w:tabs>
          <w:tab w:val="left" w:pos="720"/>
          <w:tab w:val="left" w:pos="1440"/>
          <w:tab w:val="left" w:pos="2160"/>
          <w:tab w:val="left" w:pos="2880"/>
          <w:tab w:val="right" w:pos="9360"/>
        </w:tabs>
        <w:ind w:left="1440"/>
        <w:rPr>
          <w:sz w:val="23"/>
          <w:szCs w:val="23"/>
        </w:rPr>
      </w:pPr>
    </w:p>
    <w:p w:rsidR="00DF13F8" w:rsidRPr="007816DB" w:rsidRDefault="00503978" w:rsidP="00FE244D">
      <w:pPr>
        <w:pStyle w:val="BodyTextIndent2"/>
        <w:tabs>
          <w:tab w:val="left" w:pos="-180"/>
        </w:tabs>
        <w:ind w:hanging="720"/>
        <w:rPr>
          <w:sz w:val="23"/>
          <w:szCs w:val="23"/>
        </w:rPr>
      </w:pPr>
      <w:r w:rsidRPr="005A0459">
        <w:rPr>
          <w:sz w:val="23"/>
          <w:szCs w:val="23"/>
        </w:rPr>
        <w:t>8.</w:t>
      </w:r>
      <w:r w:rsidR="00FE244D" w:rsidRPr="005A0459">
        <w:rPr>
          <w:sz w:val="23"/>
          <w:szCs w:val="23"/>
        </w:rPr>
        <w:tab/>
      </w:r>
      <w:r w:rsidR="00DF13F8" w:rsidRPr="00DF493B">
        <w:rPr>
          <w:b/>
          <w:sz w:val="23"/>
          <w:szCs w:val="23"/>
        </w:rPr>
        <w:t>What update watershed control requirements must my unfiltered system implement to continue to avoid filtration?</w:t>
      </w:r>
    </w:p>
    <w:p w:rsidR="00DF13F8" w:rsidRPr="007816DB" w:rsidRDefault="00DF13F8">
      <w:pPr>
        <w:tabs>
          <w:tab w:val="left" w:pos="-180"/>
          <w:tab w:val="left" w:pos="720"/>
          <w:tab w:val="left" w:pos="1440"/>
          <w:tab w:val="left" w:pos="2160"/>
          <w:tab w:val="left" w:pos="2880"/>
          <w:tab w:val="right" w:pos="9360"/>
        </w:tabs>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141.521, published</w:t>
      </w:r>
      <w:r w:rsidR="00E77231" w:rsidRPr="007816DB">
        <w:rPr>
          <w:sz w:val="23"/>
          <w:szCs w:val="23"/>
        </w:rPr>
        <w:t xml:space="preserve"> July 2014,</w:t>
      </w:r>
      <w:r w:rsidRPr="007816DB">
        <w:rPr>
          <w:sz w:val="23"/>
          <w:szCs w:val="23"/>
        </w:rPr>
        <w:t xml:space="preserve"> is hereby incorporated herein by this reference.</w:t>
      </w:r>
      <w:r w:rsidR="00C345E6" w:rsidRPr="007816DB">
        <w:rPr>
          <w:sz w:val="23"/>
          <w:szCs w:val="23"/>
        </w:rPr>
        <w:t xml:space="preserve"> </w:t>
      </w:r>
    </w:p>
    <w:p w:rsidR="00DF13F8" w:rsidRPr="007816DB" w:rsidRDefault="00DF13F8" w:rsidP="00023422">
      <w:pPr>
        <w:tabs>
          <w:tab w:val="left" w:pos="720"/>
          <w:tab w:val="left" w:pos="1440"/>
          <w:tab w:val="left" w:pos="2160"/>
          <w:tab w:val="left" w:pos="2880"/>
          <w:tab w:val="right" w:pos="9360"/>
        </w:tabs>
        <w:ind w:left="1440"/>
        <w:rPr>
          <w:sz w:val="23"/>
          <w:szCs w:val="23"/>
        </w:rPr>
      </w:pPr>
    </w:p>
    <w:p w:rsidR="00DF13F8" w:rsidRPr="007816DB" w:rsidRDefault="00503978" w:rsidP="00FE244D">
      <w:pPr>
        <w:tabs>
          <w:tab w:val="left" w:pos="1440"/>
          <w:tab w:val="left" w:pos="2880"/>
          <w:tab w:val="right" w:pos="9360"/>
        </w:tabs>
        <w:ind w:left="1440" w:hanging="720"/>
        <w:rPr>
          <w:sz w:val="23"/>
          <w:szCs w:val="23"/>
        </w:rPr>
      </w:pPr>
      <w:r w:rsidRPr="005A0459">
        <w:rPr>
          <w:sz w:val="23"/>
          <w:szCs w:val="23"/>
        </w:rPr>
        <w:t>9</w:t>
      </w:r>
      <w:r w:rsidR="00DF493B" w:rsidRPr="005A0459">
        <w:rPr>
          <w:sz w:val="23"/>
          <w:szCs w:val="23"/>
        </w:rPr>
        <w:t>.</w:t>
      </w:r>
      <w:r w:rsidR="00FE244D" w:rsidRPr="005A0459">
        <w:rPr>
          <w:sz w:val="23"/>
          <w:szCs w:val="23"/>
        </w:rPr>
        <w:tab/>
      </w:r>
      <w:r w:rsidR="00DF13F8" w:rsidRPr="00DF493B">
        <w:rPr>
          <w:b/>
          <w:sz w:val="23"/>
          <w:szCs w:val="23"/>
        </w:rPr>
        <w:t>How does the State determine whether my system’s watershed control requirements are adequate?</w:t>
      </w:r>
      <w:r w:rsidR="00DF13F8" w:rsidRPr="007816DB">
        <w:rPr>
          <w:sz w:val="23"/>
          <w:szCs w:val="23"/>
        </w:rPr>
        <w:t xml:space="preserve"> </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141.522, published</w:t>
      </w:r>
      <w:r w:rsidR="00E77231"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rsidR="00E77231" w:rsidRPr="007816DB" w:rsidRDefault="00E77231" w:rsidP="00023422">
      <w:pPr>
        <w:tabs>
          <w:tab w:val="left" w:pos="720"/>
          <w:tab w:val="left" w:pos="1440"/>
          <w:tab w:val="left" w:pos="2160"/>
          <w:tab w:val="left" w:pos="2880"/>
          <w:tab w:val="right" w:pos="9360"/>
        </w:tabs>
        <w:ind w:left="1440"/>
        <w:rPr>
          <w:sz w:val="23"/>
          <w:szCs w:val="23"/>
        </w:rPr>
      </w:pPr>
    </w:p>
    <w:p w:rsidR="00DF13F8" w:rsidRPr="007816DB" w:rsidRDefault="00503978" w:rsidP="00FE244D">
      <w:pPr>
        <w:tabs>
          <w:tab w:val="left" w:pos="1440"/>
          <w:tab w:val="left" w:pos="2880"/>
          <w:tab w:val="right" w:pos="9360"/>
        </w:tabs>
        <w:ind w:left="720"/>
        <w:rPr>
          <w:sz w:val="23"/>
          <w:szCs w:val="23"/>
        </w:rPr>
      </w:pPr>
      <w:r w:rsidRPr="00BF7289">
        <w:rPr>
          <w:sz w:val="23"/>
          <w:szCs w:val="23"/>
        </w:rPr>
        <w:t>10</w:t>
      </w:r>
      <w:r w:rsidR="00DF493B" w:rsidRPr="00BF7289">
        <w:rPr>
          <w:sz w:val="23"/>
          <w:szCs w:val="23"/>
        </w:rPr>
        <w:t>.</w:t>
      </w:r>
      <w:r w:rsidR="00FE244D" w:rsidRPr="00BF7289">
        <w:rPr>
          <w:sz w:val="23"/>
          <w:szCs w:val="23"/>
        </w:rPr>
        <w:tab/>
      </w:r>
      <w:r w:rsidR="00DF13F8" w:rsidRPr="00DF493B">
        <w:rPr>
          <w:b/>
          <w:sz w:val="23"/>
          <w:szCs w:val="23"/>
        </w:rPr>
        <w:t>What is a disinfection profile and who must develop one?</w:t>
      </w:r>
    </w:p>
    <w:p w:rsidR="00DF13F8" w:rsidRPr="007816DB" w:rsidRDefault="00DF13F8">
      <w:pPr>
        <w:tabs>
          <w:tab w:val="left" w:pos="1440"/>
          <w:tab w:val="left" w:pos="2160"/>
          <w:tab w:val="left" w:pos="2880"/>
          <w:tab w:val="right" w:pos="9360"/>
        </w:tabs>
        <w:ind w:left="720"/>
        <w:rPr>
          <w:sz w:val="23"/>
          <w:szCs w:val="23"/>
        </w:rPr>
      </w:pPr>
    </w:p>
    <w:p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141.530,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E77231" w:rsidRPr="007816DB" w:rsidRDefault="00E77231" w:rsidP="00023422">
      <w:pPr>
        <w:tabs>
          <w:tab w:val="left" w:pos="720"/>
          <w:tab w:val="left" w:pos="1440"/>
          <w:tab w:val="left" w:pos="2160"/>
          <w:tab w:val="left" w:pos="2880"/>
          <w:tab w:val="right" w:pos="9360"/>
        </w:tabs>
        <w:ind w:left="1440"/>
        <w:rPr>
          <w:sz w:val="23"/>
          <w:szCs w:val="23"/>
        </w:rPr>
      </w:pPr>
    </w:p>
    <w:p w:rsidR="00DF13F8" w:rsidRPr="00DF493B" w:rsidRDefault="00DF13F8" w:rsidP="00DF493B">
      <w:pPr>
        <w:numPr>
          <w:ilvl w:val="0"/>
          <w:numId w:val="36"/>
        </w:numPr>
        <w:tabs>
          <w:tab w:val="clear" w:pos="1170"/>
          <w:tab w:val="left" w:pos="720"/>
          <w:tab w:val="num" w:pos="1440"/>
          <w:tab w:val="left" w:pos="2160"/>
          <w:tab w:val="left" w:pos="2880"/>
          <w:tab w:val="right" w:pos="9360"/>
        </w:tabs>
        <w:ind w:left="1440" w:hanging="720"/>
        <w:rPr>
          <w:b/>
          <w:sz w:val="23"/>
          <w:szCs w:val="23"/>
        </w:rPr>
      </w:pPr>
      <w:r w:rsidRPr="00DF493B">
        <w:rPr>
          <w:b/>
          <w:sz w:val="23"/>
          <w:szCs w:val="23"/>
        </w:rPr>
        <w:t>What criteria must a State use to determine that a profile is unnecessary?</w:t>
      </w:r>
    </w:p>
    <w:p w:rsidR="00DF13F8" w:rsidRPr="007816DB" w:rsidRDefault="00DF13F8">
      <w:pPr>
        <w:tabs>
          <w:tab w:val="left" w:pos="720"/>
          <w:tab w:val="left" w:pos="1440"/>
          <w:tab w:val="left" w:pos="2160"/>
          <w:tab w:val="left" w:pos="2880"/>
          <w:tab w:val="right" w:pos="9360"/>
        </w:tabs>
        <w:ind w:left="720"/>
        <w:rPr>
          <w:sz w:val="23"/>
          <w:szCs w:val="23"/>
        </w:rPr>
      </w:pPr>
    </w:p>
    <w:p w:rsidR="00023422" w:rsidRPr="00DF493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141.531,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720"/>
          <w:tab w:val="left" w:pos="1440"/>
          <w:tab w:val="left" w:pos="2160"/>
          <w:tab w:val="left" w:pos="2880"/>
          <w:tab w:val="right" w:pos="9360"/>
        </w:tabs>
        <w:ind w:left="1440"/>
        <w:rPr>
          <w:sz w:val="23"/>
          <w:szCs w:val="23"/>
        </w:rPr>
      </w:pPr>
    </w:p>
    <w:p w:rsidR="00DF13F8" w:rsidRPr="00DF493B" w:rsidRDefault="00DF13F8" w:rsidP="00DF493B">
      <w:pPr>
        <w:keepNext/>
        <w:keepLines/>
        <w:numPr>
          <w:ilvl w:val="0"/>
          <w:numId w:val="36"/>
        </w:numPr>
        <w:tabs>
          <w:tab w:val="clear" w:pos="1170"/>
          <w:tab w:val="num" w:pos="1440"/>
          <w:tab w:val="left" w:pos="2160"/>
          <w:tab w:val="left" w:pos="2880"/>
          <w:tab w:val="right" w:pos="9360"/>
        </w:tabs>
        <w:ind w:left="1440" w:hanging="720"/>
        <w:rPr>
          <w:b/>
          <w:sz w:val="23"/>
          <w:szCs w:val="23"/>
        </w:rPr>
      </w:pPr>
      <w:r w:rsidRPr="00DF493B">
        <w:rPr>
          <w:b/>
          <w:sz w:val="23"/>
          <w:szCs w:val="23"/>
        </w:rPr>
        <w:t>How does my system develop a disinfection profile and when must it begin?</w:t>
      </w:r>
    </w:p>
    <w:p w:rsidR="00DF13F8" w:rsidRPr="007816DB" w:rsidRDefault="00DF13F8" w:rsidP="00DF493B">
      <w:pPr>
        <w:keepNext/>
        <w:keepLines/>
        <w:tabs>
          <w:tab w:val="left" w:pos="1440"/>
          <w:tab w:val="left" w:pos="2160"/>
          <w:tab w:val="left" w:pos="2880"/>
          <w:tab w:val="right" w:pos="9360"/>
        </w:tabs>
        <w:ind w:left="720"/>
        <w:rPr>
          <w:sz w:val="23"/>
          <w:szCs w:val="23"/>
        </w:rPr>
      </w:pPr>
    </w:p>
    <w:p w:rsidR="00023422" w:rsidRPr="007816DB" w:rsidRDefault="00DF13F8" w:rsidP="00DF493B">
      <w:pPr>
        <w:keepNext/>
        <w:keepLines/>
        <w:tabs>
          <w:tab w:val="left" w:pos="720"/>
          <w:tab w:val="left" w:pos="1440"/>
          <w:tab w:val="left" w:pos="2160"/>
          <w:tab w:val="left" w:pos="2880"/>
          <w:tab w:val="right" w:pos="9360"/>
        </w:tabs>
        <w:ind w:left="1440"/>
        <w:rPr>
          <w:strike/>
          <w:color w:val="FF0000"/>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141.532,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720"/>
          <w:tab w:val="left" w:pos="1440"/>
          <w:tab w:val="left" w:pos="2160"/>
          <w:tab w:val="left" w:pos="2880"/>
          <w:tab w:val="right" w:pos="9360"/>
        </w:tabs>
        <w:ind w:left="1440"/>
        <w:rPr>
          <w:sz w:val="23"/>
          <w:szCs w:val="23"/>
        </w:rPr>
      </w:pPr>
    </w:p>
    <w:p w:rsidR="00DF13F8" w:rsidRPr="00056D18" w:rsidRDefault="00DF13F8" w:rsidP="00056D18">
      <w:pPr>
        <w:numPr>
          <w:ilvl w:val="0"/>
          <w:numId w:val="36"/>
        </w:numPr>
        <w:tabs>
          <w:tab w:val="clear" w:pos="1170"/>
          <w:tab w:val="num" w:pos="1440"/>
          <w:tab w:val="left" w:pos="2160"/>
          <w:tab w:val="left" w:pos="2880"/>
          <w:tab w:val="right" w:pos="9360"/>
        </w:tabs>
        <w:ind w:left="1440" w:hanging="720"/>
        <w:rPr>
          <w:b/>
          <w:sz w:val="23"/>
          <w:szCs w:val="23"/>
        </w:rPr>
      </w:pPr>
      <w:r w:rsidRPr="00056D18">
        <w:rPr>
          <w:b/>
          <w:sz w:val="23"/>
          <w:szCs w:val="23"/>
        </w:rPr>
        <w:t>What data must my system collect to calculate a disinfection profile?</w:t>
      </w:r>
    </w:p>
    <w:p w:rsidR="00DF13F8" w:rsidRPr="007816DB" w:rsidRDefault="00DF13F8" w:rsidP="00056D18">
      <w:pPr>
        <w:tabs>
          <w:tab w:val="num" w:pos="1440"/>
          <w:tab w:val="left" w:pos="2160"/>
          <w:tab w:val="left" w:pos="2880"/>
          <w:tab w:val="right" w:pos="9360"/>
        </w:tabs>
        <w:ind w:left="1440" w:hanging="720"/>
        <w:rPr>
          <w:sz w:val="23"/>
          <w:szCs w:val="23"/>
        </w:rPr>
      </w:pPr>
    </w:p>
    <w:p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141.533,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56D18">
      <w:pPr>
        <w:tabs>
          <w:tab w:val="num" w:pos="1440"/>
          <w:tab w:val="left" w:pos="2160"/>
          <w:tab w:val="left" w:pos="2880"/>
          <w:tab w:val="right" w:pos="9360"/>
        </w:tabs>
        <w:ind w:left="1440" w:hanging="720"/>
        <w:rPr>
          <w:sz w:val="23"/>
          <w:szCs w:val="23"/>
        </w:rPr>
      </w:pPr>
    </w:p>
    <w:p w:rsidR="00DF13F8" w:rsidRPr="00056D18" w:rsidRDefault="00DF13F8" w:rsidP="00056D18">
      <w:pPr>
        <w:numPr>
          <w:ilvl w:val="0"/>
          <w:numId w:val="36"/>
        </w:numPr>
        <w:tabs>
          <w:tab w:val="clear" w:pos="1170"/>
          <w:tab w:val="num" w:pos="1440"/>
          <w:tab w:val="left" w:pos="2160"/>
          <w:tab w:val="left" w:pos="2880"/>
          <w:tab w:val="right" w:pos="9360"/>
        </w:tabs>
        <w:ind w:left="1440" w:hanging="720"/>
        <w:rPr>
          <w:b/>
          <w:sz w:val="23"/>
          <w:szCs w:val="23"/>
        </w:rPr>
      </w:pPr>
      <w:r w:rsidRPr="00056D18">
        <w:rPr>
          <w:b/>
          <w:sz w:val="23"/>
          <w:szCs w:val="23"/>
        </w:rPr>
        <w:t>How does my system use this data to calculate an inactivation ratio?</w:t>
      </w:r>
    </w:p>
    <w:p w:rsidR="00DF13F8" w:rsidRPr="007816DB" w:rsidRDefault="00DF13F8" w:rsidP="00056D18">
      <w:pPr>
        <w:tabs>
          <w:tab w:val="num" w:pos="1440"/>
          <w:tab w:val="left" w:pos="2160"/>
          <w:tab w:val="left" w:pos="2880"/>
          <w:tab w:val="right" w:pos="9360"/>
        </w:tabs>
        <w:ind w:left="1440" w:hanging="720"/>
        <w:rPr>
          <w:sz w:val="23"/>
          <w:szCs w:val="23"/>
        </w:rPr>
      </w:pPr>
    </w:p>
    <w:p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141.534, published</w:t>
      </w:r>
      <w:r w:rsidR="00B607F0" w:rsidRPr="007816DB">
        <w:rPr>
          <w:sz w:val="23"/>
          <w:szCs w:val="23"/>
        </w:rPr>
        <w:t xml:space="preserve"> July 2014</w:t>
      </w:r>
      <w:r w:rsidR="0041565B"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rsidR="00DF13F8" w:rsidRPr="007816DB" w:rsidRDefault="00DF13F8" w:rsidP="00056D18">
      <w:pPr>
        <w:tabs>
          <w:tab w:val="num" w:pos="1440"/>
          <w:tab w:val="left" w:pos="2160"/>
          <w:tab w:val="left" w:pos="2880"/>
          <w:tab w:val="right" w:pos="9360"/>
        </w:tabs>
        <w:ind w:left="1440" w:hanging="720"/>
        <w:rPr>
          <w:sz w:val="23"/>
          <w:szCs w:val="23"/>
        </w:rPr>
      </w:pPr>
    </w:p>
    <w:p w:rsidR="00DF13F8" w:rsidRPr="00056D18" w:rsidRDefault="00DF13F8" w:rsidP="00056D18">
      <w:pPr>
        <w:numPr>
          <w:ilvl w:val="0"/>
          <w:numId w:val="36"/>
        </w:numPr>
        <w:tabs>
          <w:tab w:val="clear" w:pos="1170"/>
          <w:tab w:val="num" w:pos="1440"/>
          <w:tab w:val="left" w:pos="2160"/>
          <w:tab w:val="left" w:pos="2880"/>
          <w:tab w:val="right" w:pos="9360"/>
        </w:tabs>
        <w:ind w:left="1440" w:hanging="720"/>
        <w:rPr>
          <w:b/>
          <w:sz w:val="23"/>
          <w:szCs w:val="23"/>
        </w:rPr>
      </w:pPr>
      <w:r w:rsidRPr="00056D18">
        <w:rPr>
          <w:b/>
          <w:sz w:val="23"/>
          <w:szCs w:val="23"/>
        </w:rPr>
        <w:t>What if my system uses chloramines, ozone, or chlorine dioxide for primary disinfection?</w:t>
      </w:r>
    </w:p>
    <w:p w:rsidR="00DF13F8" w:rsidRPr="007816DB" w:rsidRDefault="00DF13F8" w:rsidP="00056D18">
      <w:pPr>
        <w:tabs>
          <w:tab w:val="num" w:pos="1440"/>
          <w:tab w:val="left" w:pos="2160"/>
          <w:tab w:val="left" w:pos="2880"/>
          <w:tab w:val="right" w:pos="9360"/>
        </w:tabs>
        <w:ind w:left="1440" w:hanging="720"/>
        <w:rPr>
          <w:sz w:val="23"/>
          <w:szCs w:val="23"/>
        </w:rPr>
      </w:pPr>
    </w:p>
    <w:p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141.535,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056D18" w:rsidRDefault="00DF13F8" w:rsidP="00056D18">
      <w:pPr>
        <w:tabs>
          <w:tab w:val="left" w:pos="720"/>
          <w:tab w:val="num" w:pos="1440"/>
          <w:tab w:val="left" w:pos="2160"/>
          <w:tab w:val="left" w:pos="2880"/>
          <w:tab w:val="right" w:pos="9360"/>
        </w:tabs>
        <w:ind w:left="1440" w:hanging="720"/>
        <w:rPr>
          <w:b/>
          <w:sz w:val="23"/>
          <w:szCs w:val="23"/>
        </w:rPr>
      </w:pPr>
    </w:p>
    <w:p w:rsidR="00DF13F8" w:rsidRPr="00056D18" w:rsidRDefault="00DF13F8" w:rsidP="00056D18">
      <w:pPr>
        <w:numPr>
          <w:ilvl w:val="0"/>
          <w:numId w:val="36"/>
        </w:numPr>
        <w:tabs>
          <w:tab w:val="clear" w:pos="1170"/>
          <w:tab w:val="num" w:pos="1440"/>
          <w:tab w:val="left" w:pos="2160"/>
          <w:tab w:val="left" w:pos="2880"/>
          <w:tab w:val="right" w:pos="9360"/>
        </w:tabs>
        <w:ind w:left="1440" w:hanging="720"/>
        <w:rPr>
          <w:b/>
          <w:sz w:val="23"/>
          <w:szCs w:val="23"/>
        </w:rPr>
      </w:pPr>
      <w:r w:rsidRPr="00056D18">
        <w:rPr>
          <w:b/>
          <w:sz w:val="23"/>
          <w:szCs w:val="23"/>
        </w:rPr>
        <w:t>My system has developed an inactivation ratio; what must we do now?</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141.536,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B607F0" w:rsidRPr="007816DB" w:rsidRDefault="00B607F0" w:rsidP="00023422">
      <w:pPr>
        <w:tabs>
          <w:tab w:val="left" w:pos="720"/>
          <w:tab w:val="left" w:pos="1440"/>
          <w:tab w:val="left" w:pos="2160"/>
          <w:tab w:val="left" w:pos="2880"/>
          <w:tab w:val="right" w:pos="9360"/>
        </w:tabs>
        <w:ind w:left="1440"/>
        <w:rPr>
          <w:sz w:val="23"/>
          <w:szCs w:val="23"/>
        </w:rPr>
      </w:pPr>
    </w:p>
    <w:p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Who has to develop a disinfection benchmark?</w:t>
      </w:r>
    </w:p>
    <w:p w:rsidR="00DF13F8" w:rsidRPr="007816DB" w:rsidRDefault="00DF13F8" w:rsidP="00056D18">
      <w:pPr>
        <w:tabs>
          <w:tab w:val="left" w:pos="720"/>
          <w:tab w:val="num" w:pos="1440"/>
          <w:tab w:val="left" w:pos="2160"/>
          <w:tab w:val="left" w:pos="2880"/>
          <w:tab w:val="right" w:pos="9360"/>
        </w:tabs>
        <w:ind w:left="1440" w:hanging="720"/>
        <w:rPr>
          <w:sz w:val="23"/>
          <w:szCs w:val="23"/>
        </w:rPr>
      </w:pPr>
    </w:p>
    <w:p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141.540, published</w:t>
      </w:r>
      <w:r w:rsidR="00B607F0"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56D18">
      <w:pPr>
        <w:tabs>
          <w:tab w:val="num" w:pos="1440"/>
          <w:tab w:val="left" w:pos="2160"/>
          <w:tab w:val="left" w:pos="2880"/>
          <w:tab w:val="right" w:pos="9360"/>
        </w:tabs>
        <w:ind w:left="1440" w:hanging="720"/>
        <w:rPr>
          <w:sz w:val="23"/>
          <w:szCs w:val="23"/>
        </w:rPr>
      </w:pPr>
    </w:p>
    <w:p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What are significant changes to disinfection practice?</w:t>
      </w:r>
    </w:p>
    <w:p w:rsidR="00DF13F8" w:rsidRPr="007816DB" w:rsidRDefault="00DF13F8" w:rsidP="00056D18">
      <w:pPr>
        <w:tabs>
          <w:tab w:val="left" w:pos="720"/>
          <w:tab w:val="num" w:pos="1440"/>
          <w:tab w:val="left" w:pos="2160"/>
          <w:tab w:val="left" w:pos="2880"/>
          <w:tab w:val="right" w:pos="9360"/>
        </w:tabs>
        <w:ind w:left="1440" w:hanging="720"/>
        <w:rPr>
          <w:sz w:val="23"/>
          <w:szCs w:val="23"/>
        </w:rPr>
      </w:pPr>
    </w:p>
    <w:p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141.541,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56D18">
      <w:pPr>
        <w:tabs>
          <w:tab w:val="num" w:pos="1440"/>
          <w:tab w:val="left" w:pos="2160"/>
          <w:tab w:val="left" w:pos="2880"/>
          <w:tab w:val="right" w:pos="9360"/>
        </w:tabs>
        <w:ind w:left="1440" w:hanging="720"/>
        <w:rPr>
          <w:sz w:val="23"/>
          <w:szCs w:val="23"/>
        </w:rPr>
      </w:pPr>
    </w:p>
    <w:p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What must my system do if we are considering a significant change to disinfection practices?</w:t>
      </w:r>
    </w:p>
    <w:p w:rsidR="00DF13F8" w:rsidRPr="007816DB" w:rsidRDefault="00DF13F8" w:rsidP="00056D18">
      <w:pPr>
        <w:tabs>
          <w:tab w:val="left" w:pos="720"/>
          <w:tab w:val="num" w:pos="1440"/>
          <w:tab w:val="left" w:pos="2160"/>
          <w:tab w:val="left" w:pos="2880"/>
          <w:tab w:val="right" w:pos="9360"/>
        </w:tabs>
        <w:ind w:left="1440" w:hanging="720"/>
        <w:rPr>
          <w:sz w:val="23"/>
          <w:szCs w:val="23"/>
        </w:rPr>
      </w:pPr>
    </w:p>
    <w:p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141.542,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56D18">
      <w:pPr>
        <w:tabs>
          <w:tab w:val="num" w:pos="1440"/>
          <w:tab w:val="left" w:pos="2160"/>
          <w:tab w:val="left" w:pos="2880"/>
          <w:tab w:val="right" w:pos="9360"/>
        </w:tabs>
        <w:ind w:left="1440" w:hanging="720"/>
        <w:rPr>
          <w:sz w:val="23"/>
          <w:szCs w:val="23"/>
        </w:rPr>
      </w:pPr>
    </w:p>
    <w:p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How is the disinfection benchmark calculated?</w:t>
      </w:r>
    </w:p>
    <w:p w:rsidR="00DF13F8" w:rsidRPr="007816DB" w:rsidRDefault="00DF13F8" w:rsidP="00056D18">
      <w:pPr>
        <w:tabs>
          <w:tab w:val="left" w:pos="720"/>
          <w:tab w:val="num" w:pos="1440"/>
          <w:tab w:val="left" w:pos="2160"/>
          <w:tab w:val="left" w:pos="2880"/>
          <w:tab w:val="right" w:pos="9360"/>
        </w:tabs>
        <w:ind w:left="1440" w:hanging="720"/>
        <w:rPr>
          <w:sz w:val="23"/>
          <w:szCs w:val="23"/>
        </w:rPr>
      </w:pPr>
    </w:p>
    <w:p w:rsidR="00023422" w:rsidRPr="00385ED9"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141.543,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056D18" w:rsidRDefault="00056D18">
      <w:pPr>
        <w:rPr>
          <w:sz w:val="23"/>
          <w:szCs w:val="23"/>
        </w:rPr>
      </w:pPr>
      <w:r>
        <w:rPr>
          <w:sz w:val="23"/>
          <w:szCs w:val="23"/>
        </w:rPr>
        <w:br w:type="page"/>
      </w:r>
    </w:p>
    <w:p w:rsidR="00DF13F8" w:rsidRPr="007816DB" w:rsidRDefault="00DF13F8" w:rsidP="00056D18">
      <w:pPr>
        <w:tabs>
          <w:tab w:val="num" w:pos="1440"/>
          <w:tab w:val="left" w:pos="2160"/>
          <w:tab w:val="left" w:pos="2880"/>
          <w:tab w:val="right" w:pos="9360"/>
        </w:tabs>
        <w:ind w:left="1440" w:hanging="720"/>
        <w:rPr>
          <w:sz w:val="23"/>
          <w:szCs w:val="23"/>
        </w:rPr>
      </w:pPr>
    </w:p>
    <w:p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What if my system uses chloramines, ozone, or chlorine dioxide for primary disinfection?</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141.544,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num" w:pos="1440"/>
          <w:tab w:val="left" w:pos="2160"/>
          <w:tab w:val="left" w:pos="2880"/>
        </w:tabs>
        <w:ind w:left="1440" w:right="-180" w:hanging="720"/>
        <w:rPr>
          <w:b/>
          <w:sz w:val="23"/>
          <w:szCs w:val="23"/>
        </w:rPr>
      </w:pPr>
      <w:r w:rsidRPr="004C546E">
        <w:rPr>
          <w:b/>
          <w:sz w:val="23"/>
          <w:szCs w:val="23"/>
        </w:rPr>
        <w:t>Is my system required to meet subpart T combined filter effluent turbidity limits?</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141.550,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left" w:pos="1440"/>
          <w:tab w:val="left" w:pos="2160"/>
          <w:tab w:val="left" w:pos="2880"/>
        </w:tabs>
        <w:ind w:left="1440" w:right="-180" w:hanging="720"/>
        <w:rPr>
          <w:b/>
          <w:sz w:val="23"/>
          <w:szCs w:val="23"/>
        </w:rPr>
      </w:pPr>
      <w:r w:rsidRPr="004C546E">
        <w:rPr>
          <w:b/>
          <w:sz w:val="23"/>
          <w:szCs w:val="23"/>
        </w:rPr>
        <w:t>What strengthened combined filter effluent turbidity limits must my system meet?</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141.551, published </w:t>
      </w:r>
      <w:r w:rsidR="00C46E3D" w:rsidRPr="007816DB">
        <w:rPr>
          <w:sz w:val="23"/>
          <w:szCs w:val="23"/>
        </w:rPr>
        <w:t>July 2014</w:t>
      </w:r>
      <w:r w:rsidR="0041565B"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rsidR="00DF13F8" w:rsidRPr="007816DB" w:rsidRDefault="00DF13F8">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left" w:pos="1440"/>
          <w:tab w:val="left" w:pos="2160"/>
          <w:tab w:val="left" w:pos="2880"/>
          <w:tab w:val="right" w:pos="9360"/>
        </w:tabs>
        <w:ind w:left="1440" w:hanging="720"/>
        <w:rPr>
          <w:b/>
          <w:sz w:val="23"/>
          <w:szCs w:val="23"/>
        </w:rPr>
      </w:pPr>
      <w:r w:rsidRPr="004C546E">
        <w:rPr>
          <w:b/>
          <w:sz w:val="23"/>
          <w:szCs w:val="23"/>
        </w:rPr>
        <w:t>My system consists of “alternative filtration” and is required to conduct a demonstration - what is required of my system and how does the State establish my turbidity limits?</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141.552,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My system practices lime softening – is there any special provision regarding my combined filter effluent?</w:t>
      </w:r>
    </w:p>
    <w:p w:rsidR="00DF13F8" w:rsidRPr="007816DB" w:rsidRDefault="00DF13F8">
      <w:pPr>
        <w:tabs>
          <w:tab w:val="left" w:pos="720"/>
          <w:tab w:val="left" w:pos="2160"/>
          <w:tab w:val="left" w:pos="2880"/>
          <w:tab w:val="right" w:pos="9360"/>
        </w:tabs>
        <w:ind w:left="720"/>
        <w:rPr>
          <w:sz w:val="23"/>
          <w:szCs w:val="23"/>
        </w:rPr>
      </w:pPr>
    </w:p>
    <w:p w:rsidR="00023422" w:rsidRPr="004C546E"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141.553,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Is my system subject to individual filter turbidity requirements?</w:t>
      </w:r>
      <w:r w:rsidR="00C345E6" w:rsidRPr="004C546E">
        <w:rPr>
          <w:b/>
          <w:sz w:val="23"/>
          <w:szCs w:val="23"/>
        </w:rPr>
        <w:t xml:space="preserve"> </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141.560,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What happens if my system’s turbidity monitoring equipment fails?</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141.561,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 xml:space="preserve">My system only has </w:t>
      </w:r>
      <w:r w:rsidR="007C36CD" w:rsidRPr="004C546E">
        <w:rPr>
          <w:b/>
          <w:sz w:val="23"/>
          <w:szCs w:val="23"/>
        </w:rPr>
        <w:t xml:space="preserve">2 </w:t>
      </w:r>
      <w:r w:rsidRPr="004C546E">
        <w:rPr>
          <w:b/>
          <w:sz w:val="23"/>
          <w:szCs w:val="23"/>
        </w:rPr>
        <w:t>or fewer filters – is there any special provision regarding individual filter turbidity monitoring?</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141.562,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4C546E" w:rsidRDefault="004C546E">
      <w:pPr>
        <w:rPr>
          <w:sz w:val="23"/>
          <w:szCs w:val="23"/>
        </w:rPr>
      </w:pPr>
      <w:r>
        <w:rPr>
          <w:sz w:val="23"/>
          <w:szCs w:val="23"/>
        </w:rPr>
        <w:br w:type="page"/>
      </w:r>
    </w:p>
    <w:p w:rsidR="00DF13F8" w:rsidRPr="007816DB" w:rsidRDefault="00DF13F8" w:rsidP="00023422">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What follow-up action is my system required to take based on continuous turbidity monitoring?</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141.563, published </w:t>
      </w:r>
      <w:r w:rsidR="00C46E3D" w:rsidRPr="007816DB">
        <w:rPr>
          <w:sz w:val="23"/>
          <w:szCs w:val="23"/>
        </w:rPr>
        <w:t>July 2014,</w:t>
      </w:r>
      <w:r w:rsidR="007C36CD"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rsidR="00DF13F8" w:rsidRPr="007816DB" w:rsidRDefault="00DF13F8" w:rsidP="00023422">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My system practices lime softening – is there any special provision regarding my individual filter turbidity monitoring?</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141.564,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rsidP="00023422">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What does subpart T require that systems report to the State?</w:t>
      </w:r>
    </w:p>
    <w:p w:rsidR="00DF13F8" w:rsidRPr="007816DB" w:rsidRDefault="00DF13F8">
      <w:pPr>
        <w:tabs>
          <w:tab w:val="left" w:pos="720"/>
          <w:tab w:val="left" w:pos="2160"/>
          <w:tab w:val="left" w:pos="2880"/>
          <w:tab w:val="right" w:pos="9360"/>
        </w:tabs>
        <w:ind w:left="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141.570, published </w:t>
      </w:r>
      <w:r w:rsidR="00C46E3D" w:rsidRPr="007816DB">
        <w:rPr>
          <w:sz w:val="23"/>
          <w:szCs w:val="23"/>
        </w:rPr>
        <w:t>July 2014</w:t>
      </w:r>
      <w:r w:rsidR="00417F23"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rsidR="00DF13F8" w:rsidRPr="007816DB" w:rsidRDefault="00DF13F8" w:rsidP="00023422">
      <w:pPr>
        <w:tabs>
          <w:tab w:val="left" w:pos="1440"/>
          <w:tab w:val="left" w:pos="2160"/>
          <w:tab w:val="left" w:pos="2880"/>
          <w:tab w:val="right" w:pos="9360"/>
        </w:tabs>
        <w:ind w:left="1440"/>
        <w:rPr>
          <w:sz w:val="23"/>
          <w:szCs w:val="23"/>
        </w:rPr>
      </w:pPr>
    </w:p>
    <w:p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What records does subpart T require my system to keep?</w:t>
      </w:r>
    </w:p>
    <w:p w:rsidR="00DF13F8" w:rsidRPr="007816DB" w:rsidRDefault="00DF13F8">
      <w:pPr>
        <w:tabs>
          <w:tab w:val="left" w:pos="720"/>
          <w:tab w:val="left" w:pos="2160"/>
          <w:tab w:val="left" w:pos="2880"/>
          <w:tab w:val="right" w:pos="9360"/>
        </w:tabs>
        <w:ind w:left="720"/>
        <w:rPr>
          <w:sz w:val="23"/>
          <w:szCs w:val="23"/>
        </w:rPr>
      </w:pPr>
    </w:p>
    <w:p w:rsidR="00023422" w:rsidRPr="004C546E"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141.571, published </w:t>
      </w:r>
      <w:r w:rsidR="00C46E3D" w:rsidRPr="007816DB">
        <w:rPr>
          <w:sz w:val="23"/>
          <w:szCs w:val="23"/>
        </w:rPr>
        <w:t>July 2014</w:t>
      </w:r>
      <w:r w:rsidRPr="007816DB">
        <w:rPr>
          <w:sz w:val="23"/>
          <w:szCs w:val="23"/>
        </w:rPr>
        <w:t>, is hereby incorporated herein by this reference</w:t>
      </w:r>
      <w:r w:rsidRPr="004C546E">
        <w:rPr>
          <w:sz w:val="23"/>
          <w:szCs w:val="23"/>
        </w:rPr>
        <w:t>.</w:t>
      </w:r>
      <w:r w:rsidR="00C345E6" w:rsidRPr="004C546E">
        <w:rPr>
          <w:sz w:val="23"/>
          <w:szCs w:val="23"/>
        </w:rPr>
        <w:t xml:space="preserve"> </w:t>
      </w:r>
    </w:p>
    <w:p w:rsidR="00DF13F8" w:rsidRPr="007816DB" w:rsidRDefault="00DF13F8" w:rsidP="00023422">
      <w:pPr>
        <w:tabs>
          <w:tab w:val="left" w:pos="1440"/>
          <w:tab w:val="left" w:pos="2160"/>
          <w:tab w:val="left" w:pos="2880"/>
          <w:tab w:val="right" w:pos="9360"/>
        </w:tabs>
        <w:ind w:left="1440"/>
        <w:rPr>
          <w:sz w:val="23"/>
          <w:szCs w:val="23"/>
        </w:rPr>
      </w:pPr>
    </w:p>
    <w:p w:rsidR="00417F23" w:rsidRPr="004C546E" w:rsidRDefault="00D83B42" w:rsidP="00D83B42">
      <w:pPr>
        <w:pStyle w:val="Heading2"/>
        <w:jc w:val="left"/>
        <w:rPr>
          <w:b/>
          <w:sz w:val="23"/>
          <w:szCs w:val="23"/>
          <w:u w:val="none"/>
        </w:rPr>
      </w:pPr>
      <w:bookmarkStart w:id="93" w:name="_Toc442343272"/>
      <w:r w:rsidRPr="00D83B42">
        <w:rPr>
          <w:sz w:val="23"/>
          <w:szCs w:val="23"/>
          <w:u w:val="none"/>
        </w:rPr>
        <w:t>U.</w:t>
      </w:r>
      <w:r w:rsidRPr="00D83B42">
        <w:rPr>
          <w:sz w:val="23"/>
          <w:szCs w:val="23"/>
          <w:u w:val="none"/>
        </w:rPr>
        <w:tab/>
      </w:r>
      <w:r w:rsidR="00417F23" w:rsidRPr="004C546E">
        <w:rPr>
          <w:b/>
          <w:sz w:val="23"/>
          <w:szCs w:val="23"/>
          <w:u w:val="none"/>
        </w:rPr>
        <w:t>Initial Distribution System Evaluations</w:t>
      </w:r>
      <w:bookmarkEnd w:id="93"/>
    </w:p>
    <w:p w:rsidR="00417F23" w:rsidRPr="007816DB" w:rsidRDefault="00417F23" w:rsidP="00417F23">
      <w:pPr>
        <w:rPr>
          <w:sz w:val="23"/>
          <w:szCs w:val="23"/>
        </w:rPr>
      </w:pPr>
    </w:p>
    <w:p w:rsidR="00417F23" w:rsidRPr="007816DB" w:rsidRDefault="004C546E" w:rsidP="00A102E9">
      <w:pPr>
        <w:ind w:left="1440" w:hanging="720"/>
        <w:rPr>
          <w:sz w:val="23"/>
          <w:szCs w:val="23"/>
        </w:rPr>
      </w:pPr>
      <w:r>
        <w:rPr>
          <w:sz w:val="23"/>
          <w:szCs w:val="23"/>
        </w:rPr>
        <w:t>1.</w:t>
      </w:r>
      <w:r w:rsidR="00A102E9" w:rsidRPr="007816DB">
        <w:rPr>
          <w:sz w:val="23"/>
          <w:szCs w:val="23"/>
        </w:rPr>
        <w:tab/>
      </w:r>
      <w:r w:rsidRPr="004C546E">
        <w:rPr>
          <w:b/>
          <w:sz w:val="23"/>
          <w:szCs w:val="23"/>
        </w:rPr>
        <w:t>General Requirements</w:t>
      </w:r>
    </w:p>
    <w:p w:rsidR="00417F23" w:rsidRPr="007816DB" w:rsidRDefault="00417F23" w:rsidP="00417F23">
      <w:pPr>
        <w:rPr>
          <w:sz w:val="23"/>
          <w:szCs w:val="23"/>
        </w:rPr>
      </w:pPr>
    </w:p>
    <w:p w:rsidR="00023422" w:rsidRPr="007816DB" w:rsidRDefault="00417F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141.600, published </w:t>
      </w:r>
      <w:r w:rsidR="00C46E3D" w:rsidRPr="007816DB">
        <w:rPr>
          <w:sz w:val="23"/>
          <w:szCs w:val="23"/>
        </w:rPr>
        <w:t>July 2014</w:t>
      </w:r>
      <w:r w:rsidRPr="007816DB">
        <w:rPr>
          <w:sz w:val="23"/>
          <w:szCs w:val="23"/>
        </w:rPr>
        <w:t>, is hereby incorporated herein by the reference.</w:t>
      </w:r>
      <w:r w:rsidR="00C345E6" w:rsidRPr="007816DB">
        <w:rPr>
          <w:sz w:val="23"/>
          <w:szCs w:val="23"/>
        </w:rPr>
        <w:t xml:space="preserve"> </w:t>
      </w:r>
    </w:p>
    <w:p w:rsidR="00314917" w:rsidRPr="007816DB" w:rsidRDefault="00314917" w:rsidP="00023422">
      <w:pPr>
        <w:ind w:left="1440"/>
        <w:rPr>
          <w:sz w:val="23"/>
          <w:szCs w:val="23"/>
        </w:rPr>
      </w:pPr>
    </w:p>
    <w:p w:rsidR="00417F23" w:rsidRPr="007816DB" w:rsidRDefault="004C546E" w:rsidP="004C546E">
      <w:pPr>
        <w:ind w:left="720"/>
        <w:rPr>
          <w:sz w:val="23"/>
          <w:szCs w:val="23"/>
        </w:rPr>
      </w:pPr>
      <w:r>
        <w:rPr>
          <w:sz w:val="23"/>
          <w:szCs w:val="23"/>
        </w:rPr>
        <w:t>2.</w:t>
      </w:r>
      <w:r w:rsidR="00314917" w:rsidRPr="007816DB">
        <w:rPr>
          <w:sz w:val="23"/>
          <w:szCs w:val="23"/>
        </w:rPr>
        <w:tab/>
      </w:r>
      <w:r w:rsidRPr="004C546E">
        <w:rPr>
          <w:b/>
          <w:sz w:val="23"/>
          <w:szCs w:val="23"/>
        </w:rPr>
        <w:t>Standard Monitoring</w:t>
      </w:r>
    </w:p>
    <w:p w:rsidR="00417F23" w:rsidRPr="007816DB" w:rsidRDefault="00417F23" w:rsidP="00417F23">
      <w:pPr>
        <w:rPr>
          <w:sz w:val="23"/>
          <w:szCs w:val="23"/>
        </w:rPr>
      </w:pPr>
    </w:p>
    <w:p w:rsidR="00023422" w:rsidRPr="007816DB" w:rsidRDefault="00417F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141.601, published </w:t>
      </w:r>
      <w:r w:rsidR="00C46E3D" w:rsidRPr="007816DB">
        <w:rPr>
          <w:sz w:val="23"/>
          <w:szCs w:val="23"/>
        </w:rPr>
        <w:t>July 2014</w:t>
      </w:r>
      <w:r w:rsidRPr="007816DB">
        <w:rPr>
          <w:sz w:val="23"/>
          <w:szCs w:val="23"/>
        </w:rPr>
        <w:t>, is hereby incorporated herein by the reference.</w:t>
      </w:r>
      <w:r w:rsidR="00C345E6" w:rsidRPr="007816DB">
        <w:rPr>
          <w:sz w:val="23"/>
          <w:szCs w:val="23"/>
        </w:rPr>
        <w:t xml:space="preserve"> </w:t>
      </w:r>
    </w:p>
    <w:p w:rsidR="00417F23" w:rsidRPr="007816DB" w:rsidRDefault="00417F23" w:rsidP="00023422">
      <w:pPr>
        <w:ind w:left="1440"/>
        <w:rPr>
          <w:sz w:val="23"/>
          <w:szCs w:val="23"/>
        </w:rPr>
      </w:pPr>
    </w:p>
    <w:p w:rsidR="00417F23" w:rsidRPr="007816DB" w:rsidRDefault="004C546E" w:rsidP="004C546E">
      <w:pPr>
        <w:ind w:left="720"/>
        <w:rPr>
          <w:sz w:val="23"/>
          <w:szCs w:val="23"/>
        </w:rPr>
      </w:pPr>
      <w:r>
        <w:rPr>
          <w:sz w:val="23"/>
          <w:szCs w:val="23"/>
        </w:rPr>
        <w:t>3.</w:t>
      </w:r>
      <w:r w:rsidR="00314917" w:rsidRPr="007816DB">
        <w:rPr>
          <w:sz w:val="23"/>
          <w:szCs w:val="23"/>
        </w:rPr>
        <w:tab/>
      </w:r>
      <w:r w:rsidRPr="004C546E">
        <w:rPr>
          <w:b/>
          <w:sz w:val="23"/>
          <w:szCs w:val="23"/>
        </w:rPr>
        <w:t>System Specific Studies</w:t>
      </w:r>
    </w:p>
    <w:p w:rsidR="00417F23" w:rsidRPr="007816DB" w:rsidRDefault="00417F23" w:rsidP="00417F23">
      <w:pPr>
        <w:rPr>
          <w:sz w:val="23"/>
          <w:szCs w:val="23"/>
        </w:rPr>
      </w:pPr>
    </w:p>
    <w:p w:rsidR="00023422" w:rsidRPr="007816DB" w:rsidRDefault="00417F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141.602, published </w:t>
      </w:r>
      <w:r w:rsidR="00C46E3D" w:rsidRPr="007816DB">
        <w:rPr>
          <w:sz w:val="23"/>
          <w:szCs w:val="23"/>
        </w:rPr>
        <w:t>July 2014</w:t>
      </w:r>
      <w:r w:rsidRPr="007816DB">
        <w:rPr>
          <w:sz w:val="23"/>
          <w:szCs w:val="23"/>
        </w:rPr>
        <w:t>, is hereby incorporated herein by the reference.</w:t>
      </w:r>
      <w:r w:rsidR="00C345E6" w:rsidRPr="007816DB">
        <w:rPr>
          <w:sz w:val="23"/>
          <w:szCs w:val="23"/>
        </w:rPr>
        <w:t xml:space="preserve"> </w:t>
      </w:r>
    </w:p>
    <w:p w:rsidR="00417F23" w:rsidRPr="007816DB" w:rsidRDefault="00417F23" w:rsidP="00023422">
      <w:pPr>
        <w:ind w:left="1440"/>
        <w:rPr>
          <w:sz w:val="23"/>
          <w:szCs w:val="23"/>
        </w:rPr>
      </w:pPr>
    </w:p>
    <w:p w:rsidR="00417F23" w:rsidRPr="007816DB" w:rsidRDefault="00314917" w:rsidP="004C546E">
      <w:pPr>
        <w:ind w:left="720"/>
        <w:rPr>
          <w:sz w:val="23"/>
          <w:szCs w:val="23"/>
        </w:rPr>
      </w:pPr>
      <w:r w:rsidRPr="007816DB">
        <w:rPr>
          <w:sz w:val="23"/>
          <w:szCs w:val="23"/>
        </w:rPr>
        <w:t>4.</w:t>
      </w:r>
      <w:r w:rsidRPr="007816DB">
        <w:rPr>
          <w:sz w:val="23"/>
          <w:szCs w:val="23"/>
        </w:rPr>
        <w:tab/>
      </w:r>
      <w:r w:rsidR="004C546E" w:rsidRPr="004C546E">
        <w:rPr>
          <w:b/>
          <w:sz w:val="23"/>
          <w:szCs w:val="23"/>
        </w:rPr>
        <w:t>40/30 Certification</w:t>
      </w:r>
    </w:p>
    <w:p w:rsidR="00314823" w:rsidRPr="007816DB" w:rsidRDefault="00314823" w:rsidP="00314823">
      <w:pPr>
        <w:rPr>
          <w:sz w:val="23"/>
          <w:szCs w:val="23"/>
        </w:rPr>
      </w:pPr>
    </w:p>
    <w:p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141.603, published </w:t>
      </w:r>
      <w:r w:rsidR="00C46E3D" w:rsidRPr="007816DB">
        <w:rPr>
          <w:sz w:val="23"/>
          <w:szCs w:val="23"/>
        </w:rPr>
        <w:t>July 2014</w:t>
      </w:r>
      <w:r w:rsidRPr="007816DB">
        <w:rPr>
          <w:sz w:val="23"/>
          <w:szCs w:val="23"/>
        </w:rPr>
        <w:t>, is hereby incorporated herein by the reference.</w:t>
      </w:r>
      <w:r w:rsidR="00C345E6" w:rsidRPr="007816DB">
        <w:rPr>
          <w:sz w:val="23"/>
          <w:szCs w:val="23"/>
        </w:rPr>
        <w:t xml:space="preserve"> </w:t>
      </w:r>
    </w:p>
    <w:p w:rsidR="00314823" w:rsidRPr="007816DB" w:rsidRDefault="00314823" w:rsidP="00023422">
      <w:pPr>
        <w:ind w:left="1440"/>
        <w:rPr>
          <w:sz w:val="23"/>
          <w:szCs w:val="23"/>
        </w:rPr>
      </w:pPr>
    </w:p>
    <w:p w:rsidR="00314823" w:rsidRPr="004C546E" w:rsidRDefault="00314917" w:rsidP="004C546E">
      <w:pPr>
        <w:ind w:left="720"/>
        <w:rPr>
          <w:b/>
          <w:sz w:val="23"/>
          <w:szCs w:val="23"/>
        </w:rPr>
      </w:pPr>
      <w:r w:rsidRPr="007816DB">
        <w:rPr>
          <w:sz w:val="23"/>
          <w:szCs w:val="23"/>
        </w:rPr>
        <w:t>5.</w:t>
      </w:r>
      <w:r w:rsidRPr="007816DB">
        <w:rPr>
          <w:sz w:val="23"/>
          <w:szCs w:val="23"/>
        </w:rPr>
        <w:tab/>
      </w:r>
      <w:r w:rsidR="004C546E" w:rsidRPr="004C546E">
        <w:rPr>
          <w:b/>
          <w:sz w:val="23"/>
          <w:szCs w:val="23"/>
        </w:rPr>
        <w:t>Very Small System Waivers</w:t>
      </w:r>
    </w:p>
    <w:p w:rsidR="00314823" w:rsidRPr="007816DB" w:rsidRDefault="00314823" w:rsidP="00314823">
      <w:pPr>
        <w:rPr>
          <w:sz w:val="23"/>
          <w:szCs w:val="23"/>
        </w:rPr>
      </w:pPr>
    </w:p>
    <w:p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141.604, published</w:t>
      </w:r>
      <w:r w:rsidR="00B607F0" w:rsidRPr="007816DB">
        <w:rPr>
          <w:sz w:val="23"/>
          <w:szCs w:val="23"/>
        </w:rPr>
        <w:t xml:space="preserve"> July 2014</w:t>
      </w:r>
      <w:r w:rsidRPr="007816DB">
        <w:rPr>
          <w:sz w:val="23"/>
          <w:szCs w:val="23"/>
        </w:rPr>
        <w:t>, is hereby incorporated herein by the reference.</w:t>
      </w:r>
      <w:r w:rsidR="00C345E6" w:rsidRPr="007816DB">
        <w:rPr>
          <w:sz w:val="23"/>
          <w:szCs w:val="23"/>
        </w:rPr>
        <w:t xml:space="preserve"> </w:t>
      </w:r>
    </w:p>
    <w:p w:rsidR="00314823" w:rsidRPr="007816DB" w:rsidRDefault="00314823" w:rsidP="00023422">
      <w:pPr>
        <w:ind w:left="1440"/>
        <w:rPr>
          <w:sz w:val="23"/>
          <w:szCs w:val="23"/>
        </w:rPr>
      </w:pPr>
    </w:p>
    <w:p w:rsidR="00314823" w:rsidRPr="007816DB" w:rsidRDefault="00314917" w:rsidP="00314917">
      <w:pPr>
        <w:tabs>
          <w:tab w:val="left" w:pos="630"/>
          <w:tab w:val="left" w:pos="1440"/>
        </w:tabs>
        <w:ind w:left="810"/>
        <w:rPr>
          <w:sz w:val="23"/>
          <w:szCs w:val="23"/>
        </w:rPr>
      </w:pPr>
      <w:r w:rsidRPr="007816DB">
        <w:rPr>
          <w:sz w:val="23"/>
          <w:szCs w:val="23"/>
        </w:rPr>
        <w:t>6.</w:t>
      </w:r>
      <w:r w:rsidRPr="007816DB">
        <w:rPr>
          <w:sz w:val="23"/>
          <w:szCs w:val="23"/>
        </w:rPr>
        <w:tab/>
      </w:r>
      <w:r w:rsidR="00314823" w:rsidRPr="004C546E">
        <w:rPr>
          <w:b/>
          <w:sz w:val="23"/>
          <w:szCs w:val="23"/>
        </w:rPr>
        <w:t>Subpart V Compliance Moni</w:t>
      </w:r>
      <w:r w:rsidR="004C546E" w:rsidRPr="004C546E">
        <w:rPr>
          <w:b/>
          <w:sz w:val="23"/>
          <w:szCs w:val="23"/>
        </w:rPr>
        <w:t>toring Location Recommendations</w:t>
      </w:r>
    </w:p>
    <w:p w:rsidR="00314823" w:rsidRPr="007816DB" w:rsidRDefault="00314823" w:rsidP="00314823">
      <w:pPr>
        <w:tabs>
          <w:tab w:val="left" w:pos="630"/>
        </w:tabs>
        <w:ind w:left="720"/>
        <w:rPr>
          <w:sz w:val="23"/>
          <w:szCs w:val="23"/>
        </w:rPr>
      </w:pPr>
    </w:p>
    <w:p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141.605, published </w:t>
      </w:r>
      <w:r w:rsidR="00C46E3D" w:rsidRPr="007816DB">
        <w:rPr>
          <w:sz w:val="23"/>
          <w:szCs w:val="23"/>
        </w:rPr>
        <w:t>July 2014</w:t>
      </w:r>
      <w:r w:rsidR="00D762E7" w:rsidRPr="007816DB">
        <w:rPr>
          <w:sz w:val="23"/>
          <w:szCs w:val="23"/>
        </w:rPr>
        <w:t>,</w:t>
      </w:r>
      <w:r w:rsidRPr="007816DB">
        <w:rPr>
          <w:sz w:val="23"/>
          <w:szCs w:val="23"/>
        </w:rPr>
        <w:t xml:space="preserve"> is hereby incorporated herein by the reference.</w:t>
      </w:r>
      <w:r w:rsidR="00C345E6" w:rsidRPr="007816DB">
        <w:rPr>
          <w:sz w:val="23"/>
          <w:szCs w:val="23"/>
        </w:rPr>
        <w:t xml:space="preserve"> </w:t>
      </w:r>
    </w:p>
    <w:p w:rsidR="00314823" w:rsidRPr="007816DB" w:rsidRDefault="00314823" w:rsidP="00023422">
      <w:pPr>
        <w:tabs>
          <w:tab w:val="left" w:pos="630"/>
        </w:tabs>
        <w:ind w:left="1440"/>
        <w:rPr>
          <w:sz w:val="23"/>
          <w:szCs w:val="23"/>
        </w:rPr>
      </w:pPr>
    </w:p>
    <w:p w:rsidR="00314823" w:rsidRPr="004C546E" w:rsidRDefault="00314823" w:rsidP="005A0459">
      <w:pPr>
        <w:pStyle w:val="Heading2"/>
        <w:numPr>
          <w:ilvl w:val="2"/>
          <w:numId w:val="17"/>
        </w:numPr>
        <w:ind w:hanging="3420"/>
        <w:jc w:val="left"/>
        <w:rPr>
          <w:b/>
          <w:sz w:val="23"/>
          <w:szCs w:val="23"/>
          <w:u w:val="none"/>
        </w:rPr>
      </w:pPr>
      <w:bookmarkStart w:id="94" w:name="_Toc442343273"/>
      <w:r w:rsidRPr="004C546E">
        <w:rPr>
          <w:b/>
          <w:sz w:val="23"/>
          <w:szCs w:val="23"/>
          <w:u w:val="none"/>
        </w:rPr>
        <w:t>Stage 2 Disinfection Byproducts Requirements</w:t>
      </w:r>
      <w:bookmarkEnd w:id="94"/>
    </w:p>
    <w:p w:rsidR="00314823" w:rsidRPr="007816DB" w:rsidRDefault="00314823" w:rsidP="00314823">
      <w:pPr>
        <w:rPr>
          <w:sz w:val="23"/>
          <w:szCs w:val="23"/>
        </w:rPr>
      </w:pPr>
    </w:p>
    <w:p w:rsidR="00314823" w:rsidRPr="004C546E" w:rsidRDefault="004C546E" w:rsidP="001629F0">
      <w:pPr>
        <w:numPr>
          <w:ilvl w:val="0"/>
          <w:numId w:val="30"/>
        </w:numPr>
        <w:tabs>
          <w:tab w:val="left" w:pos="720"/>
        </w:tabs>
        <w:ind w:hanging="720"/>
        <w:rPr>
          <w:b/>
          <w:sz w:val="23"/>
          <w:szCs w:val="23"/>
        </w:rPr>
      </w:pPr>
      <w:r w:rsidRPr="004C546E">
        <w:rPr>
          <w:b/>
          <w:sz w:val="23"/>
          <w:szCs w:val="23"/>
        </w:rPr>
        <w:t>General Requirements</w:t>
      </w:r>
    </w:p>
    <w:p w:rsidR="00314823" w:rsidRPr="007816DB" w:rsidRDefault="00314823" w:rsidP="00314823">
      <w:pPr>
        <w:tabs>
          <w:tab w:val="left" w:pos="720"/>
        </w:tabs>
        <w:ind w:left="720"/>
        <w:rPr>
          <w:sz w:val="23"/>
          <w:szCs w:val="23"/>
        </w:rPr>
      </w:pPr>
    </w:p>
    <w:p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141.620,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314823" w:rsidRPr="007816DB" w:rsidRDefault="00314823" w:rsidP="00023422">
      <w:pPr>
        <w:tabs>
          <w:tab w:val="left" w:pos="720"/>
        </w:tabs>
        <w:ind w:left="1440"/>
        <w:rPr>
          <w:sz w:val="23"/>
          <w:szCs w:val="23"/>
        </w:rPr>
      </w:pPr>
    </w:p>
    <w:p w:rsidR="00314823" w:rsidRPr="004C546E" w:rsidRDefault="004C546E" w:rsidP="001629F0">
      <w:pPr>
        <w:numPr>
          <w:ilvl w:val="0"/>
          <w:numId w:val="30"/>
        </w:numPr>
        <w:tabs>
          <w:tab w:val="left" w:pos="720"/>
        </w:tabs>
        <w:ind w:hanging="720"/>
        <w:rPr>
          <w:b/>
          <w:sz w:val="23"/>
          <w:szCs w:val="23"/>
        </w:rPr>
      </w:pPr>
      <w:r w:rsidRPr="004C546E">
        <w:rPr>
          <w:b/>
          <w:sz w:val="23"/>
          <w:szCs w:val="23"/>
        </w:rPr>
        <w:t>Routine Monitoring</w:t>
      </w:r>
    </w:p>
    <w:p w:rsidR="00314823" w:rsidRPr="007816DB" w:rsidRDefault="00314823" w:rsidP="00314823">
      <w:pPr>
        <w:tabs>
          <w:tab w:val="left" w:pos="720"/>
        </w:tabs>
        <w:ind w:left="720"/>
        <w:rPr>
          <w:sz w:val="23"/>
          <w:szCs w:val="23"/>
        </w:rPr>
      </w:pPr>
    </w:p>
    <w:p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w:t>
      </w:r>
      <w:r w:rsidR="006D7986" w:rsidRPr="007816DB">
        <w:rPr>
          <w:sz w:val="23"/>
          <w:szCs w:val="23"/>
        </w:rPr>
        <w:t>1</w:t>
      </w:r>
      <w:r w:rsidR="00D762E7" w:rsidRPr="007816DB">
        <w:rPr>
          <w:sz w:val="23"/>
          <w:szCs w:val="23"/>
        </w:rPr>
        <w:t>, published</w:t>
      </w:r>
      <w:r w:rsidR="00B607F0" w:rsidRPr="007816DB">
        <w:rPr>
          <w:sz w:val="23"/>
          <w:szCs w:val="23"/>
        </w:rPr>
        <w:t xml:space="preserve"> July 2014</w:t>
      </w:r>
      <w:r w:rsidR="00D762E7" w:rsidRPr="007816DB">
        <w:rPr>
          <w:sz w:val="23"/>
          <w:szCs w:val="23"/>
        </w:rPr>
        <w:t>,</w:t>
      </w:r>
      <w:r w:rsidRPr="007816DB">
        <w:rPr>
          <w:sz w:val="23"/>
          <w:szCs w:val="23"/>
        </w:rPr>
        <w:t xml:space="preserve"> is hereby incorporated herein by this reference.</w:t>
      </w:r>
      <w:r w:rsidR="00C345E6" w:rsidRPr="007816DB">
        <w:rPr>
          <w:sz w:val="23"/>
          <w:szCs w:val="23"/>
        </w:rPr>
        <w:t xml:space="preserve"> </w:t>
      </w:r>
    </w:p>
    <w:p w:rsidR="00314823" w:rsidRPr="007816DB" w:rsidRDefault="00314823" w:rsidP="00023422">
      <w:pPr>
        <w:tabs>
          <w:tab w:val="left" w:pos="720"/>
          <w:tab w:val="left" w:pos="1440"/>
        </w:tabs>
        <w:ind w:left="1440"/>
        <w:rPr>
          <w:sz w:val="23"/>
          <w:szCs w:val="23"/>
        </w:rPr>
      </w:pPr>
    </w:p>
    <w:p w:rsidR="00314823" w:rsidRPr="004C546E" w:rsidRDefault="004C546E" w:rsidP="001629F0">
      <w:pPr>
        <w:numPr>
          <w:ilvl w:val="0"/>
          <w:numId w:val="30"/>
        </w:numPr>
        <w:tabs>
          <w:tab w:val="left" w:pos="720"/>
        </w:tabs>
        <w:ind w:hanging="720"/>
        <w:rPr>
          <w:b/>
          <w:sz w:val="23"/>
          <w:szCs w:val="23"/>
        </w:rPr>
      </w:pPr>
      <w:r w:rsidRPr="004C546E">
        <w:rPr>
          <w:b/>
          <w:sz w:val="23"/>
          <w:szCs w:val="23"/>
        </w:rPr>
        <w:t>Subpart V Monitoring Plan</w:t>
      </w:r>
    </w:p>
    <w:p w:rsidR="006D7986" w:rsidRPr="007816DB" w:rsidRDefault="006D7986" w:rsidP="006D7986">
      <w:pPr>
        <w:tabs>
          <w:tab w:val="left" w:pos="720"/>
        </w:tabs>
        <w:ind w:left="720"/>
        <w:rPr>
          <w:sz w:val="23"/>
          <w:szCs w:val="23"/>
        </w:rPr>
      </w:pPr>
    </w:p>
    <w:p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141.622,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6D7986" w:rsidRPr="007816DB" w:rsidRDefault="006D7986" w:rsidP="00023422">
      <w:pPr>
        <w:tabs>
          <w:tab w:val="left" w:pos="720"/>
        </w:tabs>
        <w:ind w:left="1440"/>
        <w:rPr>
          <w:sz w:val="23"/>
          <w:szCs w:val="23"/>
        </w:rPr>
      </w:pPr>
    </w:p>
    <w:p w:rsidR="006D7986" w:rsidRPr="004C546E" w:rsidRDefault="004C546E" w:rsidP="001629F0">
      <w:pPr>
        <w:numPr>
          <w:ilvl w:val="0"/>
          <w:numId w:val="30"/>
        </w:numPr>
        <w:tabs>
          <w:tab w:val="left" w:pos="720"/>
        </w:tabs>
        <w:ind w:hanging="720"/>
        <w:rPr>
          <w:b/>
          <w:sz w:val="23"/>
          <w:szCs w:val="23"/>
        </w:rPr>
      </w:pPr>
      <w:r w:rsidRPr="004C546E">
        <w:rPr>
          <w:b/>
          <w:sz w:val="23"/>
          <w:szCs w:val="23"/>
        </w:rPr>
        <w:t>Reduced Monitoring</w:t>
      </w:r>
    </w:p>
    <w:p w:rsidR="006D7986" w:rsidRPr="007816DB" w:rsidRDefault="006D7986" w:rsidP="006D7986">
      <w:pPr>
        <w:tabs>
          <w:tab w:val="left" w:pos="720"/>
        </w:tabs>
        <w:rPr>
          <w:sz w:val="23"/>
          <w:szCs w:val="23"/>
        </w:rPr>
      </w:pPr>
    </w:p>
    <w:p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141.623,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6D7986" w:rsidRPr="007816DB" w:rsidRDefault="006D7986" w:rsidP="00023422">
      <w:pPr>
        <w:tabs>
          <w:tab w:val="left" w:pos="720"/>
        </w:tabs>
        <w:ind w:left="1440"/>
        <w:rPr>
          <w:sz w:val="23"/>
          <w:szCs w:val="23"/>
        </w:rPr>
      </w:pPr>
    </w:p>
    <w:p w:rsidR="006D7986" w:rsidRDefault="006D7986" w:rsidP="006D7986">
      <w:pPr>
        <w:tabs>
          <w:tab w:val="left" w:pos="720"/>
        </w:tabs>
        <w:ind w:left="720"/>
        <w:rPr>
          <w:sz w:val="23"/>
          <w:szCs w:val="23"/>
        </w:rPr>
      </w:pPr>
      <w:r w:rsidRPr="000A108A">
        <w:rPr>
          <w:sz w:val="23"/>
          <w:szCs w:val="23"/>
        </w:rPr>
        <w:t>5.</w:t>
      </w:r>
      <w:r w:rsidRPr="000A108A">
        <w:rPr>
          <w:sz w:val="23"/>
          <w:szCs w:val="23"/>
        </w:rPr>
        <w:tab/>
      </w:r>
      <w:r w:rsidRPr="004C546E">
        <w:rPr>
          <w:b/>
          <w:sz w:val="23"/>
          <w:szCs w:val="23"/>
        </w:rPr>
        <w:t>Additional Requi</w:t>
      </w:r>
      <w:r w:rsidR="004C546E" w:rsidRPr="004C546E">
        <w:rPr>
          <w:b/>
          <w:sz w:val="23"/>
          <w:szCs w:val="23"/>
        </w:rPr>
        <w:t>rements for Consecutive Systems</w:t>
      </w:r>
    </w:p>
    <w:p w:rsidR="004C546E" w:rsidRPr="007816DB" w:rsidRDefault="004C546E" w:rsidP="006D7986">
      <w:pPr>
        <w:tabs>
          <w:tab w:val="left" w:pos="720"/>
        </w:tabs>
        <w:ind w:left="720"/>
        <w:rPr>
          <w:sz w:val="23"/>
          <w:szCs w:val="23"/>
        </w:rPr>
      </w:pPr>
    </w:p>
    <w:p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141.624, published </w:t>
      </w:r>
      <w:r w:rsidR="00B607F0" w:rsidRPr="007816DB">
        <w:rPr>
          <w:sz w:val="23"/>
          <w:szCs w:val="23"/>
        </w:rPr>
        <w:t xml:space="preserve">July 2014, </w:t>
      </w:r>
      <w:r w:rsidRPr="007816DB">
        <w:rPr>
          <w:sz w:val="23"/>
          <w:szCs w:val="23"/>
        </w:rPr>
        <w:t>is hereby incorporated herein by this reference.</w:t>
      </w:r>
      <w:r w:rsidR="00C345E6" w:rsidRPr="007816DB">
        <w:rPr>
          <w:sz w:val="23"/>
          <w:szCs w:val="23"/>
        </w:rPr>
        <w:t xml:space="preserve"> </w:t>
      </w:r>
    </w:p>
    <w:p w:rsidR="006D7986" w:rsidRPr="007816DB" w:rsidRDefault="006D7986" w:rsidP="00023422">
      <w:pPr>
        <w:tabs>
          <w:tab w:val="left" w:pos="720"/>
        </w:tabs>
        <w:ind w:left="1440"/>
        <w:rPr>
          <w:sz w:val="23"/>
          <w:szCs w:val="23"/>
        </w:rPr>
      </w:pPr>
    </w:p>
    <w:p w:rsidR="006D7986" w:rsidRPr="004C546E" w:rsidRDefault="006D7986" w:rsidP="006D7986">
      <w:pPr>
        <w:tabs>
          <w:tab w:val="left" w:pos="720"/>
        </w:tabs>
        <w:ind w:left="720"/>
        <w:rPr>
          <w:b/>
          <w:sz w:val="23"/>
          <w:szCs w:val="23"/>
        </w:rPr>
      </w:pPr>
      <w:r w:rsidRPr="000A108A">
        <w:rPr>
          <w:sz w:val="23"/>
          <w:szCs w:val="23"/>
        </w:rPr>
        <w:t>6.</w:t>
      </w:r>
      <w:r w:rsidRPr="000A108A">
        <w:rPr>
          <w:sz w:val="23"/>
          <w:szCs w:val="23"/>
        </w:rPr>
        <w:tab/>
      </w:r>
      <w:r w:rsidRPr="004C546E">
        <w:rPr>
          <w:b/>
          <w:sz w:val="23"/>
          <w:szCs w:val="23"/>
        </w:rPr>
        <w:t>Conditions</w:t>
      </w:r>
      <w:r w:rsidR="004C546E" w:rsidRPr="004C546E">
        <w:rPr>
          <w:b/>
          <w:sz w:val="23"/>
          <w:szCs w:val="23"/>
        </w:rPr>
        <w:t xml:space="preserve"> Requiring Increased Monitoring</w:t>
      </w:r>
    </w:p>
    <w:p w:rsidR="004C546E" w:rsidRPr="007816DB" w:rsidRDefault="004C546E" w:rsidP="006D7986">
      <w:pPr>
        <w:tabs>
          <w:tab w:val="left" w:pos="720"/>
        </w:tabs>
        <w:ind w:left="720"/>
        <w:rPr>
          <w:sz w:val="23"/>
          <w:szCs w:val="23"/>
        </w:rPr>
      </w:pPr>
    </w:p>
    <w:p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141.625, published at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6D7986" w:rsidRPr="007816DB" w:rsidRDefault="006D7986" w:rsidP="006D7986">
      <w:pPr>
        <w:tabs>
          <w:tab w:val="left" w:pos="720"/>
        </w:tabs>
        <w:ind w:left="720"/>
        <w:rPr>
          <w:sz w:val="23"/>
          <w:szCs w:val="23"/>
        </w:rPr>
      </w:pPr>
    </w:p>
    <w:p w:rsidR="006D7986" w:rsidRPr="007816DB" w:rsidRDefault="00BB172D" w:rsidP="004C546E">
      <w:pPr>
        <w:tabs>
          <w:tab w:val="left" w:pos="720"/>
        </w:tabs>
        <w:ind w:left="720"/>
        <w:rPr>
          <w:sz w:val="23"/>
          <w:szCs w:val="23"/>
        </w:rPr>
      </w:pPr>
      <w:r w:rsidRPr="000A108A">
        <w:rPr>
          <w:sz w:val="23"/>
          <w:szCs w:val="23"/>
        </w:rPr>
        <w:t>7.</w:t>
      </w:r>
      <w:r w:rsidRPr="000A108A">
        <w:rPr>
          <w:sz w:val="23"/>
          <w:szCs w:val="23"/>
        </w:rPr>
        <w:tab/>
      </w:r>
      <w:r w:rsidR="004C546E" w:rsidRPr="004C546E">
        <w:rPr>
          <w:b/>
          <w:sz w:val="23"/>
          <w:szCs w:val="23"/>
        </w:rPr>
        <w:t>Operational Evaluation Levels</w:t>
      </w:r>
    </w:p>
    <w:p w:rsidR="006D7986" w:rsidRPr="007816DB" w:rsidRDefault="006D7986" w:rsidP="006D7986">
      <w:pPr>
        <w:tabs>
          <w:tab w:val="left" w:pos="720"/>
        </w:tabs>
        <w:ind w:left="720"/>
        <w:rPr>
          <w:sz w:val="23"/>
          <w:szCs w:val="23"/>
        </w:rPr>
      </w:pPr>
    </w:p>
    <w:p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141.626, published</w:t>
      </w:r>
      <w:r w:rsidR="00B607F0"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rsidR="006D7986" w:rsidRPr="007816DB" w:rsidRDefault="006D7986" w:rsidP="00023422">
      <w:pPr>
        <w:tabs>
          <w:tab w:val="left" w:pos="720"/>
        </w:tabs>
        <w:ind w:left="1440"/>
        <w:rPr>
          <w:sz w:val="23"/>
          <w:szCs w:val="23"/>
        </w:rPr>
      </w:pPr>
    </w:p>
    <w:p w:rsidR="006D7986" w:rsidRPr="007816DB" w:rsidRDefault="006D7986" w:rsidP="004C546E">
      <w:pPr>
        <w:tabs>
          <w:tab w:val="left" w:pos="720"/>
        </w:tabs>
        <w:ind w:left="1440" w:hanging="720"/>
        <w:rPr>
          <w:sz w:val="23"/>
          <w:szCs w:val="23"/>
        </w:rPr>
      </w:pPr>
      <w:r w:rsidRPr="000A108A">
        <w:rPr>
          <w:sz w:val="23"/>
          <w:szCs w:val="23"/>
        </w:rPr>
        <w:t>8.</w:t>
      </w:r>
      <w:r w:rsidRPr="000A108A">
        <w:rPr>
          <w:sz w:val="23"/>
          <w:szCs w:val="23"/>
        </w:rPr>
        <w:tab/>
      </w:r>
      <w:r w:rsidRPr="004C546E">
        <w:rPr>
          <w:b/>
          <w:sz w:val="23"/>
          <w:szCs w:val="23"/>
        </w:rPr>
        <w:t>Requirements for Remaining on Reduced TTHM and</w:t>
      </w:r>
      <w:r w:rsidR="004C546E" w:rsidRPr="004C546E">
        <w:rPr>
          <w:b/>
          <w:sz w:val="23"/>
          <w:szCs w:val="23"/>
        </w:rPr>
        <w:t xml:space="preserve"> HAA5 Monitoring Based on Subpart L Results</w:t>
      </w:r>
    </w:p>
    <w:p w:rsidR="006D7986" w:rsidRPr="007816DB" w:rsidRDefault="006D7986" w:rsidP="006D7986">
      <w:pPr>
        <w:tabs>
          <w:tab w:val="left" w:pos="720"/>
        </w:tabs>
        <w:ind w:left="720"/>
        <w:rPr>
          <w:sz w:val="23"/>
          <w:szCs w:val="23"/>
        </w:rPr>
      </w:pPr>
    </w:p>
    <w:p w:rsidR="00023422" w:rsidRPr="004C546E"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141.627,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6D7986" w:rsidRPr="007816DB" w:rsidRDefault="006D7986" w:rsidP="006D7986">
      <w:pPr>
        <w:tabs>
          <w:tab w:val="left" w:pos="720"/>
        </w:tabs>
        <w:ind w:left="720"/>
        <w:rPr>
          <w:sz w:val="23"/>
          <w:szCs w:val="23"/>
        </w:rPr>
      </w:pPr>
    </w:p>
    <w:p w:rsidR="006D7986" w:rsidRPr="004C546E" w:rsidRDefault="006D7986" w:rsidP="004C546E">
      <w:pPr>
        <w:tabs>
          <w:tab w:val="left" w:pos="720"/>
        </w:tabs>
        <w:ind w:left="1440" w:hanging="720"/>
        <w:rPr>
          <w:b/>
          <w:sz w:val="23"/>
          <w:szCs w:val="23"/>
        </w:rPr>
      </w:pPr>
      <w:r w:rsidRPr="000A108A">
        <w:rPr>
          <w:sz w:val="23"/>
          <w:szCs w:val="23"/>
        </w:rPr>
        <w:t>9.</w:t>
      </w:r>
      <w:r w:rsidRPr="000A108A">
        <w:rPr>
          <w:sz w:val="23"/>
          <w:szCs w:val="23"/>
        </w:rPr>
        <w:tab/>
      </w:r>
      <w:r w:rsidRPr="004C546E">
        <w:rPr>
          <w:b/>
          <w:sz w:val="23"/>
          <w:szCs w:val="23"/>
        </w:rPr>
        <w:t>Requirements for Remaining on Increased TTHM and HAA5 Monito</w:t>
      </w:r>
      <w:r w:rsidR="004C546E" w:rsidRPr="004C546E">
        <w:rPr>
          <w:b/>
          <w:sz w:val="23"/>
          <w:szCs w:val="23"/>
        </w:rPr>
        <w:t>ring Based on Subpart L Results</w:t>
      </w:r>
    </w:p>
    <w:p w:rsidR="006D7986" w:rsidRPr="007816DB" w:rsidRDefault="006D7986" w:rsidP="006D7986">
      <w:pPr>
        <w:tabs>
          <w:tab w:val="left" w:pos="720"/>
        </w:tabs>
        <w:rPr>
          <w:sz w:val="23"/>
          <w:szCs w:val="23"/>
        </w:rPr>
      </w:pPr>
    </w:p>
    <w:p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141.628,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6D7986" w:rsidRPr="007816DB" w:rsidRDefault="006D7986" w:rsidP="00023422">
      <w:pPr>
        <w:tabs>
          <w:tab w:val="left" w:pos="720"/>
        </w:tabs>
        <w:ind w:left="1440"/>
        <w:rPr>
          <w:sz w:val="23"/>
          <w:szCs w:val="23"/>
        </w:rPr>
      </w:pPr>
    </w:p>
    <w:p w:rsidR="006D7986" w:rsidRPr="004C546E" w:rsidRDefault="006D7986" w:rsidP="006D7986">
      <w:pPr>
        <w:tabs>
          <w:tab w:val="left" w:pos="720"/>
        </w:tabs>
        <w:ind w:left="720"/>
        <w:rPr>
          <w:b/>
          <w:sz w:val="23"/>
          <w:szCs w:val="23"/>
        </w:rPr>
      </w:pPr>
      <w:r w:rsidRPr="000A108A">
        <w:rPr>
          <w:sz w:val="23"/>
          <w:szCs w:val="23"/>
        </w:rPr>
        <w:t>10.</w:t>
      </w:r>
      <w:r w:rsidRPr="000A108A">
        <w:rPr>
          <w:sz w:val="23"/>
          <w:szCs w:val="23"/>
        </w:rPr>
        <w:tab/>
      </w:r>
      <w:r w:rsidRPr="004C546E">
        <w:rPr>
          <w:b/>
          <w:sz w:val="23"/>
          <w:szCs w:val="23"/>
        </w:rPr>
        <w:t>Reporting</w:t>
      </w:r>
      <w:r w:rsidR="004C546E" w:rsidRPr="004C546E">
        <w:rPr>
          <w:b/>
          <w:sz w:val="23"/>
          <w:szCs w:val="23"/>
        </w:rPr>
        <w:t xml:space="preserve"> and Recordkeeping Requirements</w:t>
      </w:r>
    </w:p>
    <w:p w:rsidR="006D7986" w:rsidRPr="007816DB" w:rsidRDefault="006D7986" w:rsidP="006D7986">
      <w:pPr>
        <w:tabs>
          <w:tab w:val="left" w:pos="720"/>
        </w:tabs>
        <w:ind w:left="2880"/>
        <w:rPr>
          <w:sz w:val="23"/>
          <w:szCs w:val="23"/>
        </w:rPr>
      </w:pPr>
    </w:p>
    <w:p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141.629,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6D7986" w:rsidRPr="004C546E" w:rsidRDefault="006D7986" w:rsidP="004C546E">
      <w:pPr>
        <w:tabs>
          <w:tab w:val="left" w:pos="720"/>
        </w:tabs>
        <w:ind w:left="1440" w:hanging="1440"/>
        <w:rPr>
          <w:b/>
          <w:sz w:val="23"/>
          <w:szCs w:val="23"/>
        </w:rPr>
      </w:pPr>
    </w:p>
    <w:p w:rsidR="00103A57" w:rsidRPr="004C546E" w:rsidRDefault="00852558" w:rsidP="004C546E">
      <w:pPr>
        <w:pStyle w:val="Heading2"/>
        <w:numPr>
          <w:ilvl w:val="2"/>
          <w:numId w:val="17"/>
        </w:numPr>
        <w:ind w:left="1440" w:hanging="1440"/>
        <w:jc w:val="left"/>
        <w:rPr>
          <w:b/>
          <w:sz w:val="23"/>
          <w:szCs w:val="23"/>
          <w:u w:val="none"/>
        </w:rPr>
      </w:pPr>
      <w:bookmarkStart w:id="95" w:name="_Toc442343274"/>
      <w:r w:rsidRPr="004C546E">
        <w:rPr>
          <w:b/>
          <w:sz w:val="23"/>
          <w:szCs w:val="23"/>
          <w:u w:val="none"/>
        </w:rPr>
        <w:t>Enhanced Treatment for Cryptosporidium</w:t>
      </w:r>
      <w:bookmarkEnd w:id="95"/>
    </w:p>
    <w:p w:rsidR="00103A57" w:rsidRPr="007816DB" w:rsidRDefault="00103A57" w:rsidP="00103A57">
      <w:pPr>
        <w:tabs>
          <w:tab w:val="left" w:pos="720"/>
          <w:tab w:val="left" w:pos="2160"/>
          <w:tab w:val="left" w:pos="2880"/>
          <w:tab w:val="right" w:pos="9360"/>
        </w:tabs>
        <w:rPr>
          <w:sz w:val="23"/>
          <w:szCs w:val="23"/>
        </w:rPr>
      </w:pPr>
    </w:p>
    <w:p w:rsidR="00103A57" w:rsidRPr="004C546E" w:rsidRDefault="004C546E" w:rsidP="001629F0">
      <w:pPr>
        <w:numPr>
          <w:ilvl w:val="0"/>
          <w:numId w:val="29"/>
        </w:numPr>
        <w:tabs>
          <w:tab w:val="left" w:pos="1440"/>
          <w:tab w:val="left" w:pos="2880"/>
          <w:tab w:val="right" w:pos="9360"/>
        </w:tabs>
        <w:ind w:firstLine="0"/>
        <w:rPr>
          <w:b/>
          <w:sz w:val="23"/>
          <w:szCs w:val="23"/>
        </w:rPr>
      </w:pPr>
      <w:r w:rsidRPr="004C546E">
        <w:rPr>
          <w:b/>
          <w:sz w:val="23"/>
          <w:szCs w:val="23"/>
        </w:rPr>
        <w:t>General Requirements</w:t>
      </w:r>
    </w:p>
    <w:p w:rsidR="003B15B9" w:rsidRPr="007816DB" w:rsidRDefault="003B15B9" w:rsidP="003B15B9">
      <w:pPr>
        <w:tabs>
          <w:tab w:val="left" w:pos="2160"/>
          <w:tab w:val="left" w:pos="2880"/>
          <w:tab w:val="right" w:pos="9360"/>
        </w:tabs>
        <w:ind w:left="360"/>
        <w:rPr>
          <w:sz w:val="23"/>
          <w:szCs w:val="23"/>
        </w:rPr>
      </w:pPr>
    </w:p>
    <w:p w:rsidR="00023422" w:rsidRPr="007816DB" w:rsidRDefault="0085255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141.700, published </w:t>
      </w:r>
      <w:r w:rsidR="00B607F0" w:rsidRPr="007816DB">
        <w:rPr>
          <w:sz w:val="23"/>
          <w:szCs w:val="23"/>
        </w:rPr>
        <w:t xml:space="preserve">July 2014, </w:t>
      </w:r>
      <w:r w:rsidRPr="007816DB">
        <w:rPr>
          <w:sz w:val="23"/>
          <w:szCs w:val="23"/>
        </w:rPr>
        <w:t>is hereby incorporated herein by this reference.</w:t>
      </w:r>
      <w:r w:rsidR="00C345E6" w:rsidRPr="007816DB">
        <w:rPr>
          <w:sz w:val="23"/>
          <w:szCs w:val="23"/>
        </w:rPr>
        <w:t xml:space="preserve"> </w:t>
      </w:r>
    </w:p>
    <w:p w:rsidR="00282BBB" w:rsidRPr="007816DB" w:rsidRDefault="00282BBB" w:rsidP="00282BBB">
      <w:pPr>
        <w:tabs>
          <w:tab w:val="left" w:pos="1440"/>
          <w:tab w:val="left" w:pos="2160"/>
          <w:tab w:val="left" w:pos="2880"/>
          <w:tab w:val="right" w:pos="9360"/>
        </w:tabs>
        <w:ind w:left="1440"/>
        <w:rPr>
          <w:sz w:val="23"/>
          <w:szCs w:val="23"/>
        </w:rPr>
      </w:pPr>
    </w:p>
    <w:p w:rsidR="00103A57" w:rsidRPr="004C546E" w:rsidRDefault="00852558" w:rsidP="001629F0">
      <w:pPr>
        <w:numPr>
          <w:ilvl w:val="0"/>
          <w:numId w:val="29"/>
        </w:numPr>
        <w:tabs>
          <w:tab w:val="left" w:pos="1440"/>
          <w:tab w:val="left" w:pos="2160"/>
          <w:tab w:val="left" w:pos="2520"/>
          <w:tab w:val="left" w:pos="2880"/>
          <w:tab w:val="right" w:pos="9360"/>
        </w:tabs>
        <w:ind w:firstLine="0"/>
        <w:rPr>
          <w:b/>
          <w:sz w:val="23"/>
          <w:szCs w:val="23"/>
        </w:rPr>
      </w:pPr>
      <w:r w:rsidRPr="004C546E">
        <w:rPr>
          <w:b/>
          <w:sz w:val="23"/>
          <w:szCs w:val="23"/>
        </w:rPr>
        <w:t>Source water monitoring</w:t>
      </w:r>
      <w:r w:rsidR="00103A57" w:rsidRPr="004C546E">
        <w:rPr>
          <w:b/>
          <w:sz w:val="23"/>
          <w:szCs w:val="23"/>
        </w:rPr>
        <w:t xml:space="preserve"> requirements</w:t>
      </w:r>
    </w:p>
    <w:p w:rsidR="003B15B9" w:rsidRPr="007816DB" w:rsidRDefault="003B15B9" w:rsidP="003B15B9">
      <w:pPr>
        <w:tabs>
          <w:tab w:val="left" w:pos="720"/>
          <w:tab w:val="left" w:pos="2160"/>
          <w:tab w:val="left" w:pos="2880"/>
          <w:tab w:val="right" w:pos="9360"/>
        </w:tabs>
        <w:ind w:left="360"/>
        <w:rPr>
          <w:sz w:val="23"/>
          <w:szCs w:val="23"/>
        </w:rPr>
      </w:pPr>
    </w:p>
    <w:p w:rsidR="00023422" w:rsidRPr="007816DB" w:rsidRDefault="0085255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w:t>
      </w:r>
      <w:r w:rsidR="00C46E3D" w:rsidRPr="007816DB">
        <w:rPr>
          <w:sz w:val="23"/>
          <w:szCs w:val="23"/>
        </w:rPr>
        <w:t>s</w:t>
      </w:r>
      <w:r w:rsidRPr="007816DB">
        <w:rPr>
          <w:sz w:val="23"/>
          <w:szCs w:val="23"/>
        </w:rPr>
        <w:t xml:space="preserve"> 141.701</w:t>
      </w:r>
      <w:r w:rsidR="003B15B9" w:rsidRPr="007816DB">
        <w:rPr>
          <w:sz w:val="23"/>
          <w:szCs w:val="23"/>
        </w:rPr>
        <w:t xml:space="preserve"> through 141.707</w:t>
      </w:r>
      <w:r w:rsidRPr="007816DB">
        <w:rPr>
          <w:sz w:val="23"/>
          <w:szCs w:val="23"/>
        </w:rPr>
        <w:t xml:space="preserve">, published </w:t>
      </w:r>
      <w:r w:rsidR="00C46E3D" w:rsidRPr="007816DB">
        <w:rPr>
          <w:sz w:val="23"/>
          <w:szCs w:val="23"/>
        </w:rPr>
        <w:t>July 2014</w:t>
      </w:r>
      <w:r w:rsidR="00D762E7" w:rsidRPr="007816DB">
        <w:rPr>
          <w:sz w:val="23"/>
          <w:szCs w:val="23"/>
        </w:rPr>
        <w:t>,</w:t>
      </w:r>
      <w:r w:rsidR="00C345E6" w:rsidRPr="007816DB">
        <w:rPr>
          <w:sz w:val="23"/>
          <w:szCs w:val="23"/>
        </w:rPr>
        <w:t xml:space="preserve"> </w:t>
      </w:r>
      <w:r w:rsidR="00103A57" w:rsidRPr="007816DB">
        <w:rPr>
          <w:sz w:val="23"/>
          <w:szCs w:val="23"/>
        </w:rPr>
        <w:t>is hereby incorporated herein by this reference.</w:t>
      </w:r>
      <w:r w:rsidR="00C345E6" w:rsidRPr="007816DB">
        <w:rPr>
          <w:sz w:val="23"/>
          <w:szCs w:val="23"/>
        </w:rPr>
        <w:t xml:space="preserve"> </w:t>
      </w:r>
    </w:p>
    <w:p w:rsidR="00103A57" w:rsidRPr="007816DB" w:rsidRDefault="00103A57" w:rsidP="00023422">
      <w:pPr>
        <w:tabs>
          <w:tab w:val="left" w:pos="1440"/>
          <w:tab w:val="right" w:pos="9360"/>
        </w:tabs>
        <w:ind w:left="1440" w:hanging="1080"/>
        <w:rPr>
          <w:sz w:val="23"/>
          <w:szCs w:val="23"/>
        </w:rPr>
      </w:pPr>
    </w:p>
    <w:p w:rsidR="003B15B9" w:rsidRPr="004C546E" w:rsidRDefault="003B15B9" w:rsidP="001629F0">
      <w:pPr>
        <w:numPr>
          <w:ilvl w:val="0"/>
          <w:numId w:val="29"/>
        </w:numPr>
        <w:tabs>
          <w:tab w:val="left" w:pos="1440"/>
          <w:tab w:val="left" w:pos="2160"/>
          <w:tab w:val="left" w:pos="2880"/>
          <w:tab w:val="right" w:pos="9360"/>
        </w:tabs>
        <w:ind w:firstLine="0"/>
        <w:rPr>
          <w:b/>
          <w:sz w:val="23"/>
          <w:szCs w:val="23"/>
        </w:rPr>
      </w:pPr>
      <w:r w:rsidRPr="004C546E">
        <w:rPr>
          <w:b/>
          <w:sz w:val="23"/>
          <w:szCs w:val="23"/>
        </w:rPr>
        <w:t>Disinfection Profilin</w:t>
      </w:r>
      <w:r w:rsidR="004C546E" w:rsidRPr="004C546E">
        <w:rPr>
          <w:b/>
          <w:sz w:val="23"/>
          <w:szCs w:val="23"/>
        </w:rPr>
        <w:t>g and Benchmarking Requirements</w:t>
      </w:r>
    </w:p>
    <w:p w:rsidR="003B15B9" w:rsidRPr="007816DB" w:rsidRDefault="003B15B9" w:rsidP="003B15B9">
      <w:pPr>
        <w:tabs>
          <w:tab w:val="left" w:pos="1440"/>
          <w:tab w:val="left" w:pos="2160"/>
          <w:tab w:val="left" w:pos="2880"/>
          <w:tab w:val="right" w:pos="9360"/>
        </w:tabs>
        <w:ind w:left="360"/>
        <w:rPr>
          <w:sz w:val="23"/>
          <w:szCs w:val="23"/>
        </w:rPr>
      </w:pPr>
    </w:p>
    <w:p w:rsidR="00023422" w:rsidRPr="004C546E" w:rsidRDefault="003B15B9" w:rsidP="00B607F0">
      <w:pPr>
        <w:tabs>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w:t>
      </w:r>
      <w:r w:rsidR="00C46E3D" w:rsidRPr="007816DB">
        <w:rPr>
          <w:sz w:val="23"/>
          <w:szCs w:val="23"/>
        </w:rPr>
        <w:t>s</w:t>
      </w:r>
      <w:r w:rsidRPr="007816DB">
        <w:rPr>
          <w:sz w:val="23"/>
          <w:szCs w:val="23"/>
        </w:rPr>
        <w:t xml:space="preserve"> 141.708 and 141.709, published</w:t>
      </w:r>
      <w:r w:rsidR="00C46E3D" w:rsidRPr="007816DB">
        <w:rPr>
          <w:sz w:val="23"/>
          <w:szCs w:val="23"/>
        </w:rPr>
        <w:t xml:space="preserve"> July 2014</w:t>
      </w:r>
      <w:r w:rsidR="00E774F7" w:rsidRPr="007816DB">
        <w:rPr>
          <w:sz w:val="23"/>
          <w:szCs w:val="23"/>
        </w:rPr>
        <w:t>, is hereby incorporated herein by this reference</w:t>
      </w:r>
      <w:r w:rsidR="00E774F7" w:rsidRPr="004C546E">
        <w:rPr>
          <w:sz w:val="23"/>
          <w:szCs w:val="23"/>
        </w:rPr>
        <w:t>.</w:t>
      </w:r>
      <w:r w:rsidR="00C345E6" w:rsidRPr="004C546E">
        <w:rPr>
          <w:sz w:val="23"/>
          <w:szCs w:val="23"/>
        </w:rPr>
        <w:t xml:space="preserve"> </w:t>
      </w:r>
    </w:p>
    <w:p w:rsidR="00E774F7" w:rsidRPr="004C546E" w:rsidRDefault="00E774F7" w:rsidP="00023422">
      <w:pPr>
        <w:tabs>
          <w:tab w:val="left" w:pos="1440"/>
          <w:tab w:val="left" w:pos="2160"/>
          <w:tab w:val="left" w:pos="2880"/>
          <w:tab w:val="right" w:pos="9360"/>
        </w:tabs>
        <w:ind w:left="1440"/>
        <w:rPr>
          <w:sz w:val="23"/>
          <w:szCs w:val="23"/>
        </w:rPr>
      </w:pPr>
    </w:p>
    <w:p w:rsidR="003B15B9" w:rsidRPr="004C546E" w:rsidRDefault="003B15B9" w:rsidP="001629F0">
      <w:pPr>
        <w:numPr>
          <w:ilvl w:val="0"/>
          <w:numId w:val="29"/>
        </w:numPr>
        <w:tabs>
          <w:tab w:val="left" w:pos="1440"/>
          <w:tab w:val="left" w:pos="2160"/>
          <w:tab w:val="left" w:pos="2880"/>
          <w:tab w:val="right" w:pos="9360"/>
        </w:tabs>
        <w:ind w:firstLine="0"/>
        <w:rPr>
          <w:b/>
          <w:sz w:val="23"/>
          <w:szCs w:val="23"/>
        </w:rPr>
      </w:pPr>
      <w:r w:rsidRPr="004C546E">
        <w:rPr>
          <w:b/>
          <w:sz w:val="23"/>
          <w:szCs w:val="23"/>
        </w:rPr>
        <w:t>Treatment Technique Requirements</w:t>
      </w:r>
    </w:p>
    <w:p w:rsidR="00E774F7" w:rsidRPr="007816DB" w:rsidRDefault="00E774F7" w:rsidP="00E774F7">
      <w:pPr>
        <w:tabs>
          <w:tab w:val="left" w:pos="720"/>
          <w:tab w:val="left" w:pos="1440"/>
          <w:tab w:val="left" w:pos="2160"/>
          <w:tab w:val="left" w:pos="2880"/>
          <w:tab w:val="right" w:pos="9360"/>
        </w:tabs>
        <w:rPr>
          <w:sz w:val="23"/>
          <w:szCs w:val="23"/>
        </w:rPr>
      </w:pPr>
    </w:p>
    <w:p w:rsidR="00023422" w:rsidRPr="007816DB" w:rsidRDefault="00E774F7" w:rsidP="005A045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AC7691" w:rsidRPr="007816DB">
        <w:rPr>
          <w:sz w:val="23"/>
          <w:szCs w:val="23"/>
        </w:rPr>
        <w:t xml:space="preserve"> Section</w:t>
      </w:r>
      <w:r w:rsidR="00C46E3D" w:rsidRPr="007816DB">
        <w:rPr>
          <w:sz w:val="23"/>
          <w:szCs w:val="23"/>
        </w:rPr>
        <w:t>s</w:t>
      </w:r>
      <w:r w:rsidR="00AC7691" w:rsidRPr="007816DB">
        <w:rPr>
          <w:sz w:val="23"/>
          <w:szCs w:val="23"/>
        </w:rPr>
        <w:t xml:space="preserve"> 141.710 through 141.714, published </w:t>
      </w:r>
      <w:r w:rsidR="00C46E3D" w:rsidRPr="007816DB">
        <w:rPr>
          <w:sz w:val="23"/>
          <w:szCs w:val="23"/>
        </w:rPr>
        <w:t>July 2014</w:t>
      </w:r>
      <w:r w:rsidR="00AC7691" w:rsidRPr="007816DB">
        <w:rPr>
          <w:sz w:val="23"/>
          <w:szCs w:val="23"/>
        </w:rPr>
        <w:t>, is hereby incorporated herein by this reference.</w:t>
      </w:r>
      <w:r w:rsidR="00C345E6" w:rsidRPr="007816DB">
        <w:rPr>
          <w:sz w:val="23"/>
          <w:szCs w:val="23"/>
        </w:rPr>
        <w:t xml:space="preserve"> </w:t>
      </w:r>
    </w:p>
    <w:p w:rsidR="00AC7691" w:rsidRPr="007816DB" w:rsidRDefault="00AC7691" w:rsidP="00E774F7">
      <w:pPr>
        <w:tabs>
          <w:tab w:val="left" w:pos="720"/>
          <w:tab w:val="left" w:pos="1440"/>
          <w:tab w:val="left" w:pos="2160"/>
          <w:tab w:val="left" w:pos="2880"/>
          <w:tab w:val="right" w:pos="9360"/>
        </w:tabs>
        <w:rPr>
          <w:sz w:val="23"/>
          <w:szCs w:val="23"/>
        </w:rPr>
      </w:pPr>
    </w:p>
    <w:p w:rsidR="00AC7691" w:rsidRPr="007816DB" w:rsidRDefault="00AC7691" w:rsidP="004C546E">
      <w:pPr>
        <w:tabs>
          <w:tab w:val="left" w:pos="720"/>
          <w:tab w:val="left" w:pos="1440"/>
          <w:tab w:val="left" w:pos="2160"/>
          <w:tab w:val="left" w:pos="2880"/>
          <w:tab w:val="left" w:pos="2970"/>
          <w:tab w:val="right" w:pos="9360"/>
        </w:tabs>
        <w:ind w:left="720"/>
        <w:rPr>
          <w:sz w:val="23"/>
          <w:szCs w:val="23"/>
        </w:rPr>
      </w:pPr>
      <w:r w:rsidRPr="000A108A">
        <w:rPr>
          <w:sz w:val="23"/>
          <w:szCs w:val="23"/>
        </w:rPr>
        <w:t>5.</w:t>
      </w:r>
      <w:r w:rsidRPr="000A108A">
        <w:rPr>
          <w:sz w:val="23"/>
          <w:szCs w:val="23"/>
        </w:rPr>
        <w:tab/>
      </w:r>
      <w:r w:rsidRPr="004C546E">
        <w:rPr>
          <w:b/>
          <w:sz w:val="23"/>
          <w:szCs w:val="23"/>
        </w:rPr>
        <w:t>Requirements f</w:t>
      </w:r>
      <w:r w:rsidR="004C546E" w:rsidRPr="004C546E">
        <w:rPr>
          <w:b/>
          <w:sz w:val="23"/>
          <w:szCs w:val="23"/>
        </w:rPr>
        <w:t>or Microbial Toolbox Components</w:t>
      </w:r>
    </w:p>
    <w:p w:rsidR="00AC7691" w:rsidRPr="007816DB" w:rsidRDefault="00AC7691" w:rsidP="00E774F7">
      <w:pPr>
        <w:tabs>
          <w:tab w:val="left" w:pos="720"/>
          <w:tab w:val="left" w:pos="1440"/>
          <w:tab w:val="left" w:pos="2160"/>
          <w:tab w:val="left" w:pos="2880"/>
          <w:tab w:val="right" w:pos="9360"/>
        </w:tabs>
        <w:rPr>
          <w:sz w:val="23"/>
          <w:szCs w:val="23"/>
        </w:rPr>
      </w:pPr>
    </w:p>
    <w:p w:rsidR="00FC47AD" w:rsidRPr="007816DB" w:rsidRDefault="00AC7691"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w:t>
      </w:r>
      <w:r w:rsidR="00C46E3D" w:rsidRPr="007816DB">
        <w:rPr>
          <w:sz w:val="23"/>
          <w:szCs w:val="23"/>
        </w:rPr>
        <w:t>s</w:t>
      </w:r>
      <w:r w:rsidRPr="007816DB">
        <w:rPr>
          <w:sz w:val="23"/>
          <w:szCs w:val="23"/>
        </w:rPr>
        <w:t xml:space="preserve"> 141.715 through 141.720, published </w:t>
      </w:r>
      <w:r w:rsidR="00C46E3D" w:rsidRPr="007816DB">
        <w:rPr>
          <w:sz w:val="23"/>
          <w:szCs w:val="23"/>
        </w:rPr>
        <w:t xml:space="preserve">July 2014, </w:t>
      </w:r>
      <w:r w:rsidRPr="007816DB">
        <w:rPr>
          <w:sz w:val="23"/>
          <w:szCs w:val="23"/>
        </w:rPr>
        <w:t>is hereby incorporated herein by this reference.</w:t>
      </w:r>
      <w:r w:rsidR="00C345E6" w:rsidRPr="007816DB">
        <w:rPr>
          <w:sz w:val="23"/>
          <w:szCs w:val="23"/>
        </w:rPr>
        <w:t xml:space="preserve"> </w:t>
      </w:r>
    </w:p>
    <w:p w:rsidR="00B607F0" w:rsidRPr="007816DB" w:rsidRDefault="00B607F0" w:rsidP="00023422">
      <w:pPr>
        <w:tabs>
          <w:tab w:val="left" w:pos="720"/>
          <w:tab w:val="left" w:pos="1440"/>
          <w:tab w:val="left" w:pos="2160"/>
          <w:tab w:val="left" w:pos="2880"/>
          <w:tab w:val="right" w:pos="9360"/>
        </w:tabs>
        <w:ind w:left="1440"/>
        <w:rPr>
          <w:sz w:val="23"/>
          <w:szCs w:val="23"/>
        </w:rPr>
      </w:pPr>
    </w:p>
    <w:p w:rsidR="00AC7691" w:rsidRPr="00E01E35" w:rsidRDefault="00AC7691" w:rsidP="00E01E35">
      <w:pPr>
        <w:tabs>
          <w:tab w:val="left" w:pos="720"/>
          <w:tab w:val="left" w:pos="1440"/>
          <w:tab w:val="left" w:pos="2160"/>
          <w:tab w:val="left" w:pos="2880"/>
          <w:tab w:val="right" w:pos="9360"/>
        </w:tabs>
        <w:ind w:left="720"/>
        <w:rPr>
          <w:b/>
          <w:sz w:val="23"/>
          <w:szCs w:val="23"/>
        </w:rPr>
      </w:pPr>
      <w:r w:rsidRPr="000A108A">
        <w:rPr>
          <w:sz w:val="23"/>
          <w:szCs w:val="23"/>
        </w:rPr>
        <w:t>6.</w:t>
      </w:r>
      <w:r w:rsidRPr="000A108A">
        <w:rPr>
          <w:sz w:val="23"/>
          <w:szCs w:val="23"/>
        </w:rPr>
        <w:tab/>
      </w:r>
      <w:r w:rsidRPr="00E01E35">
        <w:rPr>
          <w:b/>
          <w:sz w:val="23"/>
          <w:szCs w:val="23"/>
        </w:rPr>
        <w:t>Reporting</w:t>
      </w:r>
      <w:r w:rsidR="00E01E35" w:rsidRPr="00E01E35">
        <w:rPr>
          <w:b/>
          <w:sz w:val="23"/>
          <w:szCs w:val="23"/>
        </w:rPr>
        <w:t xml:space="preserve"> and Recordkeeping Requirements</w:t>
      </w:r>
    </w:p>
    <w:p w:rsidR="00AC7691" w:rsidRPr="007816DB" w:rsidRDefault="00AC7691" w:rsidP="00AC7691">
      <w:pPr>
        <w:tabs>
          <w:tab w:val="left" w:pos="720"/>
          <w:tab w:val="left" w:pos="1440"/>
          <w:tab w:val="left" w:pos="2160"/>
          <w:tab w:val="left" w:pos="2880"/>
          <w:tab w:val="right" w:pos="9360"/>
        </w:tabs>
        <w:rPr>
          <w:sz w:val="23"/>
          <w:szCs w:val="23"/>
        </w:rPr>
      </w:pPr>
    </w:p>
    <w:p w:rsidR="000A1449" w:rsidRPr="007816DB" w:rsidRDefault="00AC7691"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000A1449" w:rsidRPr="007816DB">
        <w:rPr>
          <w:sz w:val="23"/>
          <w:szCs w:val="23"/>
        </w:rPr>
        <w:t xml:space="preserve"> Section</w:t>
      </w:r>
      <w:r w:rsidR="00C46E3D" w:rsidRPr="007816DB">
        <w:rPr>
          <w:sz w:val="23"/>
          <w:szCs w:val="23"/>
        </w:rPr>
        <w:t>s</w:t>
      </w:r>
      <w:r w:rsidR="000A1449" w:rsidRPr="007816DB">
        <w:rPr>
          <w:sz w:val="23"/>
          <w:szCs w:val="23"/>
        </w:rPr>
        <w:t xml:space="preserve"> 141.721 and 141.722, published </w:t>
      </w:r>
      <w:r w:rsidR="00C46E3D" w:rsidRPr="007816DB">
        <w:rPr>
          <w:sz w:val="23"/>
          <w:szCs w:val="23"/>
        </w:rPr>
        <w:t>July 2014</w:t>
      </w:r>
      <w:r w:rsidR="000A1449" w:rsidRPr="007816DB">
        <w:rPr>
          <w:sz w:val="23"/>
          <w:szCs w:val="23"/>
        </w:rPr>
        <w:t>, is hereby incorporated herein by this reference.</w:t>
      </w:r>
      <w:r w:rsidR="00C345E6" w:rsidRPr="007816DB">
        <w:rPr>
          <w:sz w:val="23"/>
          <w:szCs w:val="23"/>
        </w:rPr>
        <w:t xml:space="preserve"> </w:t>
      </w:r>
    </w:p>
    <w:p w:rsidR="00E01E35" w:rsidRDefault="00E01E35">
      <w:pPr>
        <w:rPr>
          <w:sz w:val="23"/>
          <w:szCs w:val="23"/>
        </w:rPr>
      </w:pPr>
      <w:r>
        <w:rPr>
          <w:sz w:val="23"/>
          <w:szCs w:val="23"/>
        </w:rPr>
        <w:br w:type="page"/>
      </w:r>
    </w:p>
    <w:p w:rsidR="00B607F0" w:rsidRPr="007816DB" w:rsidRDefault="00B607F0" w:rsidP="00023422">
      <w:pPr>
        <w:tabs>
          <w:tab w:val="left" w:pos="720"/>
          <w:tab w:val="left" w:pos="1440"/>
          <w:tab w:val="left" w:pos="2160"/>
          <w:tab w:val="left" w:pos="2880"/>
          <w:tab w:val="right" w:pos="9360"/>
        </w:tabs>
        <w:ind w:left="1440"/>
        <w:rPr>
          <w:sz w:val="23"/>
          <w:szCs w:val="23"/>
        </w:rPr>
      </w:pPr>
    </w:p>
    <w:p w:rsidR="000A1449" w:rsidRPr="00E01E35" w:rsidRDefault="000A1449" w:rsidP="00E01E35">
      <w:pPr>
        <w:tabs>
          <w:tab w:val="left" w:pos="720"/>
          <w:tab w:val="left" w:pos="1440"/>
          <w:tab w:val="left" w:pos="2160"/>
          <w:tab w:val="left" w:pos="2880"/>
          <w:tab w:val="right" w:pos="9360"/>
        </w:tabs>
        <w:ind w:left="1440" w:hanging="720"/>
        <w:rPr>
          <w:b/>
          <w:sz w:val="23"/>
          <w:szCs w:val="23"/>
        </w:rPr>
      </w:pPr>
      <w:r w:rsidRPr="000A108A">
        <w:rPr>
          <w:sz w:val="23"/>
          <w:szCs w:val="23"/>
        </w:rPr>
        <w:t>7.</w:t>
      </w:r>
      <w:r w:rsidRPr="000A108A">
        <w:rPr>
          <w:sz w:val="23"/>
          <w:szCs w:val="23"/>
        </w:rPr>
        <w:tab/>
      </w:r>
      <w:r w:rsidRPr="00E01E35">
        <w:rPr>
          <w:b/>
          <w:sz w:val="23"/>
          <w:szCs w:val="23"/>
        </w:rPr>
        <w:t>Requirements for Sa</w:t>
      </w:r>
      <w:r w:rsidR="00E01E35" w:rsidRPr="00E01E35">
        <w:rPr>
          <w:b/>
          <w:sz w:val="23"/>
          <w:szCs w:val="23"/>
        </w:rPr>
        <w:t>nitary Surveys Performed by EPA</w:t>
      </w:r>
    </w:p>
    <w:p w:rsidR="000A1449" w:rsidRPr="007816DB" w:rsidRDefault="000A1449" w:rsidP="000A1449">
      <w:pPr>
        <w:tabs>
          <w:tab w:val="left" w:pos="720"/>
          <w:tab w:val="left" w:pos="1440"/>
          <w:tab w:val="left" w:pos="2160"/>
          <w:tab w:val="left" w:pos="2880"/>
          <w:tab w:val="right" w:pos="9360"/>
        </w:tabs>
        <w:rPr>
          <w:sz w:val="23"/>
          <w:szCs w:val="23"/>
        </w:rPr>
      </w:pPr>
    </w:p>
    <w:p w:rsidR="00023422" w:rsidRPr="007816DB" w:rsidRDefault="000A1449"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141.723,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bookmarkStart w:id="96" w:name="_Toc170113802"/>
    </w:p>
    <w:p w:rsidR="000A1449" w:rsidRPr="007816DB" w:rsidRDefault="000A1449" w:rsidP="00023422">
      <w:pPr>
        <w:tabs>
          <w:tab w:val="left" w:pos="720"/>
          <w:tab w:val="left" w:pos="1440"/>
          <w:tab w:val="left" w:pos="2160"/>
          <w:tab w:val="left" w:pos="2880"/>
          <w:tab w:val="right" w:pos="9360"/>
        </w:tabs>
        <w:ind w:left="1440"/>
        <w:rPr>
          <w:sz w:val="23"/>
          <w:szCs w:val="23"/>
        </w:rPr>
      </w:pPr>
    </w:p>
    <w:bookmarkEnd w:id="96"/>
    <w:p w:rsidR="008661C2" w:rsidRPr="007816DB" w:rsidRDefault="008661C2">
      <w:pPr>
        <w:pStyle w:val="DefaultText"/>
        <w:tabs>
          <w:tab w:val="left" w:pos="720"/>
          <w:tab w:val="left" w:pos="2160"/>
          <w:tab w:val="left" w:pos="2880"/>
          <w:tab w:val="right" w:pos="9360"/>
        </w:tabs>
        <w:rPr>
          <w:sz w:val="23"/>
          <w:szCs w:val="23"/>
        </w:rPr>
      </w:pPr>
      <w:r w:rsidRPr="007816DB">
        <w:rPr>
          <w:sz w:val="23"/>
          <w:szCs w:val="23"/>
        </w:rPr>
        <w:t>X.</w:t>
      </w:r>
      <w:r w:rsidR="00E01E35">
        <w:rPr>
          <w:sz w:val="23"/>
          <w:szCs w:val="23"/>
        </w:rPr>
        <w:tab/>
      </w:r>
      <w:r w:rsidRPr="00E01E35">
        <w:rPr>
          <w:i/>
          <w:sz w:val="23"/>
          <w:szCs w:val="23"/>
        </w:rPr>
        <w:t>[Reserved]</w:t>
      </w:r>
    </w:p>
    <w:p w:rsidR="008661C2" w:rsidRPr="007816DB" w:rsidRDefault="008661C2">
      <w:pPr>
        <w:pStyle w:val="DefaultText"/>
        <w:tabs>
          <w:tab w:val="left" w:pos="720"/>
          <w:tab w:val="left" w:pos="2160"/>
          <w:tab w:val="left" w:pos="2880"/>
          <w:tab w:val="right" w:pos="9360"/>
        </w:tabs>
        <w:rPr>
          <w:sz w:val="23"/>
          <w:szCs w:val="23"/>
        </w:rPr>
      </w:pPr>
    </w:p>
    <w:p w:rsidR="008661C2" w:rsidRPr="007816DB" w:rsidRDefault="008661C2">
      <w:pPr>
        <w:pStyle w:val="DefaultText"/>
        <w:tabs>
          <w:tab w:val="left" w:pos="720"/>
          <w:tab w:val="left" w:pos="2160"/>
          <w:tab w:val="left" w:pos="2880"/>
          <w:tab w:val="right" w:pos="9360"/>
        </w:tabs>
        <w:rPr>
          <w:sz w:val="23"/>
          <w:szCs w:val="23"/>
        </w:rPr>
      </w:pPr>
      <w:r w:rsidRPr="007816DB">
        <w:rPr>
          <w:sz w:val="23"/>
          <w:szCs w:val="23"/>
        </w:rPr>
        <w:t>Y.</w:t>
      </w:r>
      <w:r w:rsidR="00E01E35">
        <w:rPr>
          <w:sz w:val="23"/>
          <w:szCs w:val="23"/>
        </w:rPr>
        <w:tab/>
      </w:r>
      <w:r w:rsidRPr="00E01E35">
        <w:rPr>
          <w:b/>
          <w:sz w:val="23"/>
          <w:szCs w:val="23"/>
        </w:rPr>
        <w:t>Revised Total Coliform Rule</w:t>
      </w:r>
    </w:p>
    <w:p w:rsidR="008661C2" w:rsidRPr="007816DB" w:rsidRDefault="008661C2">
      <w:pPr>
        <w:pStyle w:val="DefaultText"/>
        <w:tabs>
          <w:tab w:val="left" w:pos="720"/>
          <w:tab w:val="left" w:pos="2160"/>
          <w:tab w:val="left" w:pos="2880"/>
          <w:tab w:val="right" w:pos="9360"/>
        </w:tabs>
        <w:rPr>
          <w:sz w:val="23"/>
          <w:szCs w:val="23"/>
        </w:rPr>
      </w:pPr>
    </w:p>
    <w:p w:rsidR="008661C2" w:rsidRPr="00E01E35" w:rsidRDefault="008661C2" w:rsidP="008661C2">
      <w:pPr>
        <w:pStyle w:val="DefaultText"/>
        <w:numPr>
          <w:ilvl w:val="3"/>
          <w:numId w:val="17"/>
        </w:numPr>
        <w:tabs>
          <w:tab w:val="left" w:pos="720"/>
          <w:tab w:val="left" w:pos="1440"/>
          <w:tab w:val="left" w:pos="2880"/>
          <w:tab w:val="right" w:pos="9360"/>
        </w:tabs>
        <w:ind w:hanging="3600"/>
        <w:rPr>
          <w:b/>
          <w:sz w:val="23"/>
          <w:szCs w:val="23"/>
        </w:rPr>
      </w:pPr>
      <w:r w:rsidRPr="00E01E35">
        <w:rPr>
          <w:b/>
          <w:sz w:val="23"/>
          <w:szCs w:val="23"/>
        </w:rPr>
        <w:t>General</w:t>
      </w:r>
    </w:p>
    <w:p w:rsidR="00EF04AB" w:rsidRPr="007816DB" w:rsidRDefault="00EF04AB" w:rsidP="00EF04AB">
      <w:pPr>
        <w:pStyle w:val="DefaultText"/>
        <w:tabs>
          <w:tab w:val="left" w:pos="720"/>
          <w:tab w:val="left" w:pos="1440"/>
          <w:tab w:val="left" w:pos="2880"/>
          <w:tab w:val="right" w:pos="9360"/>
        </w:tabs>
        <w:ind w:left="4320"/>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141.851, published July 2014, is hereby incorporated herein by this reference.</w:t>
      </w:r>
    </w:p>
    <w:p w:rsidR="00EF04AB" w:rsidRPr="00E01E35" w:rsidRDefault="00EF04AB" w:rsidP="00EF04AB">
      <w:pPr>
        <w:pStyle w:val="DefaultText"/>
        <w:tabs>
          <w:tab w:val="left" w:pos="720"/>
          <w:tab w:val="left" w:pos="1440"/>
          <w:tab w:val="left" w:pos="2880"/>
          <w:tab w:val="right" w:pos="9360"/>
        </w:tabs>
        <w:ind w:left="1440"/>
        <w:rPr>
          <w:sz w:val="23"/>
          <w:szCs w:val="23"/>
          <w:u w:val="single"/>
        </w:rPr>
      </w:pPr>
    </w:p>
    <w:p w:rsidR="008661C2" w:rsidRPr="00E01E35" w:rsidRDefault="008661C2" w:rsidP="008661C2">
      <w:pPr>
        <w:pStyle w:val="DefaultText"/>
        <w:numPr>
          <w:ilvl w:val="3"/>
          <w:numId w:val="17"/>
        </w:numPr>
        <w:tabs>
          <w:tab w:val="left" w:pos="720"/>
          <w:tab w:val="left" w:pos="1440"/>
          <w:tab w:val="left" w:pos="2880"/>
          <w:tab w:val="right" w:pos="9360"/>
        </w:tabs>
        <w:ind w:hanging="3600"/>
        <w:rPr>
          <w:b/>
          <w:sz w:val="23"/>
          <w:szCs w:val="23"/>
        </w:rPr>
      </w:pPr>
      <w:r w:rsidRPr="00E01E35">
        <w:rPr>
          <w:b/>
          <w:sz w:val="23"/>
          <w:szCs w:val="23"/>
        </w:rPr>
        <w:t>Analytical Methods and Laboratory Certification</w:t>
      </w:r>
    </w:p>
    <w:p w:rsidR="00EF04AB" w:rsidRPr="007816DB" w:rsidRDefault="00EF04AB" w:rsidP="00EF04AB">
      <w:pPr>
        <w:pStyle w:val="DefaultText"/>
        <w:tabs>
          <w:tab w:val="left" w:pos="720"/>
          <w:tab w:val="left" w:pos="1440"/>
          <w:tab w:val="left" w:pos="2880"/>
          <w:tab w:val="right" w:pos="9360"/>
        </w:tabs>
        <w:ind w:left="4320" w:hanging="2880"/>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141.852, published July 2014, is hereby incorporated herein by this reference.</w:t>
      </w:r>
    </w:p>
    <w:p w:rsidR="00EF04AB" w:rsidRPr="007816DB" w:rsidRDefault="00EF04AB" w:rsidP="00EF04AB">
      <w:pPr>
        <w:pStyle w:val="DefaultText"/>
        <w:tabs>
          <w:tab w:val="left" w:pos="720"/>
          <w:tab w:val="left" w:pos="1440"/>
          <w:tab w:val="left" w:pos="2880"/>
          <w:tab w:val="right" w:pos="9360"/>
        </w:tabs>
        <w:ind w:left="1440"/>
        <w:rPr>
          <w:sz w:val="23"/>
          <w:szCs w:val="23"/>
        </w:rPr>
      </w:pPr>
    </w:p>
    <w:p w:rsidR="008661C2" w:rsidRPr="00E01E35" w:rsidRDefault="008661C2" w:rsidP="008661C2">
      <w:pPr>
        <w:pStyle w:val="DefaultText"/>
        <w:numPr>
          <w:ilvl w:val="3"/>
          <w:numId w:val="17"/>
        </w:numPr>
        <w:tabs>
          <w:tab w:val="left" w:pos="720"/>
          <w:tab w:val="left" w:pos="1440"/>
          <w:tab w:val="left" w:pos="2880"/>
          <w:tab w:val="right" w:pos="9360"/>
        </w:tabs>
        <w:ind w:hanging="3600"/>
        <w:rPr>
          <w:b/>
          <w:sz w:val="23"/>
          <w:szCs w:val="23"/>
        </w:rPr>
      </w:pPr>
      <w:r w:rsidRPr="00E01E35">
        <w:rPr>
          <w:b/>
          <w:sz w:val="23"/>
          <w:szCs w:val="23"/>
        </w:rPr>
        <w:t>General Monitoring Requirement</w:t>
      </w:r>
      <w:r w:rsidR="00E01E35" w:rsidRPr="00E01E35">
        <w:rPr>
          <w:b/>
          <w:sz w:val="23"/>
          <w:szCs w:val="23"/>
        </w:rPr>
        <w:t>s for All Public Water Systems</w:t>
      </w:r>
    </w:p>
    <w:p w:rsidR="00EF04AB" w:rsidRPr="007816DB" w:rsidRDefault="00EF04AB" w:rsidP="00EF04AB">
      <w:pPr>
        <w:pStyle w:val="DefaultText"/>
        <w:tabs>
          <w:tab w:val="left" w:pos="720"/>
          <w:tab w:val="left" w:pos="1440"/>
          <w:tab w:val="left" w:pos="2880"/>
          <w:tab w:val="right" w:pos="9360"/>
        </w:tabs>
        <w:ind w:left="1440"/>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141.853, published July 2014, is hereby incorporated herein by this reference.</w:t>
      </w:r>
    </w:p>
    <w:p w:rsidR="00EF04AB" w:rsidRPr="007816DB" w:rsidRDefault="00EF04AB" w:rsidP="00EF04AB">
      <w:pPr>
        <w:pStyle w:val="DefaultText"/>
        <w:tabs>
          <w:tab w:val="left" w:pos="720"/>
          <w:tab w:val="left" w:pos="1440"/>
          <w:tab w:val="left" w:pos="2880"/>
          <w:tab w:val="right" w:pos="9360"/>
        </w:tabs>
        <w:ind w:left="1440"/>
        <w:rPr>
          <w:sz w:val="23"/>
          <w:szCs w:val="23"/>
        </w:rPr>
      </w:pPr>
    </w:p>
    <w:p w:rsidR="008661C2" w:rsidRPr="00E01E35" w:rsidRDefault="008661C2"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E01E35">
        <w:rPr>
          <w:b/>
          <w:sz w:val="23"/>
          <w:szCs w:val="23"/>
        </w:rPr>
        <w:t>Routine Monitoring Requirements for Non-Community Water Systems Serving 1,000 or Fewer</w:t>
      </w:r>
      <w:r w:rsidR="00E01E35" w:rsidRPr="00E01E35">
        <w:rPr>
          <w:b/>
          <w:sz w:val="23"/>
          <w:szCs w:val="23"/>
        </w:rPr>
        <w:t xml:space="preserve"> People Using Only Ground Water</w:t>
      </w:r>
    </w:p>
    <w:p w:rsidR="00EF04AB" w:rsidRPr="007816DB" w:rsidRDefault="00EF04AB" w:rsidP="00EF04AB">
      <w:pPr>
        <w:pStyle w:val="DefaultText"/>
        <w:tabs>
          <w:tab w:val="left" w:pos="720"/>
          <w:tab w:val="left" w:pos="2880"/>
          <w:tab w:val="right" w:pos="9360"/>
        </w:tabs>
        <w:ind w:left="1440"/>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141.854, published July 2014, is hereby incorporated herein by this reference.</w:t>
      </w:r>
    </w:p>
    <w:p w:rsidR="00EF04AB" w:rsidRPr="007816DB" w:rsidRDefault="00EF04AB" w:rsidP="00EF04AB">
      <w:pPr>
        <w:pStyle w:val="DefaultText"/>
        <w:tabs>
          <w:tab w:val="left" w:pos="720"/>
          <w:tab w:val="left" w:pos="2880"/>
          <w:tab w:val="right" w:pos="9360"/>
        </w:tabs>
        <w:ind w:left="1440"/>
        <w:rPr>
          <w:sz w:val="23"/>
          <w:szCs w:val="23"/>
        </w:rPr>
      </w:pPr>
    </w:p>
    <w:p w:rsidR="008661C2" w:rsidRPr="00E01E35" w:rsidRDefault="008661C2"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E01E35">
        <w:rPr>
          <w:b/>
          <w:sz w:val="23"/>
          <w:szCs w:val="23"/>
        </w:rPr>
        <w:t>Routine Monitoring Requirements for Community Water Systems Serving 1,000 or Fewer</w:t>
      </w:r>
      <w:r w:rsidR="00E01E35" w:rsidRPr="00E01E35">
        <w:rPr>
          <w:b/>
          <w:sz w:val="23"/>
          <w:szCs w:val="23"/>
        </w:rPr>
        <w:t xml:space="preserve"> People Using Only Ground Water</w:t>
      </w:r>
    </w:p>
    <w:p w:rsidR="00EF04AB" w:rsidRPr="007816DB" w:rsidRDefault="00EF04AB" w:rsidP="00EF04AB">
      <w:pPr>
        <w:pStyle w:val="DefaultText"/>
        <w:tabs>
          <w:tab w:val="left" w:pos="720"/>
          <w:tab w:val="left" w:pos="2880"/>
          <w:tab w:val="right" w:pos="9360"/>
        </w:tabs>
        <w:ind w:left="1440"/>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141.855, published July 2014, is hereby incorporated herein by this reference.</w:t>
      </w:r>
    </w:p>
    <w:p w:rsidR="00EF04AB" w:rsidRPr="00E01E35" w:rsidRDefault="00EF04AB" w:rsidP="00EF04AB">
      <w:pPr>
        <w:pStyle w:val="DefaultText"/>
        <w:tabs>
          <w:tab w:val="left" w:pos="720"/>
          <w:tab w:val="left" w:pos="2880"/>
          <w:tab w:val="right" w:pos="9360"/>
        </w:tabs>
        <w:ind w:left="1440"/>
        <w:rPr>
          <w:sz w:val="23"/>
          <w:szCs w:val="23"/>
          <w:u w:val="single"/>
        </w:rPr>
      </w:pPr>
    </w:p>
    <w:p w:rsidR="008661C2" w:rsidRPr="00E01E35" w:rsidRDefault="008661C2"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E01E35">
        <w:rPr>
          <w:b/>
          <w:sz w:val="23"/>
          <w:szCs w:val="23"/>
        </w:rPr>
        <w:t>Routine Monitoring Requirements for Subpart H Public Water Systems</w:t>
      </w:r>
      <w:r w:rsidR="00E01E35" w:rsidRPr="00E01E35">
        <w:rPr>
          <w:b/>
          <w:sz w:val="23"/>
          <w:szCs w:val="23"/>
        </w:rPr>
        <w:t xml:space="preserve"> Serving 1,000 or Fewer People</w:t>
      </w:r>
    </w:p>
    <w:p w:rsidR="00EF04AB" w:rsidRPr="007816DB" w:rsidRDefault="00EF04AB" w:rsidP="00EF04AB">
      <w:pPr>
        <w:pStyle w:val="DefaultText"/>
        <w:tabs>
          <w:tab w:val="left" w:pos="720"/>
          <w:tab w:val="left" w:pos="2880"/>
          <w:tab w:val="right" w:pos="9360"/>
        </w:tabs>
        <w:ind w:left="1440"/>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141.856, published July 2014, is hereby incorporated herein by this reference.</w:t>
      </w:r>
    </w:p>
    <w:p w:rsidR="00EF04AB" w:rsidRPr="007816DB" w:rsidRDefault="00EF04AB" w:rsidP="00EF04AB">
      <w:pPr>
        <w:pStyle w:val="DefaultText"/>
        <w:tabs>
          <w:tab w:val="left" w:pos="720"/>
          <w:tab w:val="left" w:pos="2880"/>
          <w:tab w:val="right" w:pos="9360"/>
        </w:tabs>
        <w:ind w:left="1440"/>
        <w:rPr>
          <w:sz w:val="23"/>
          <w:szCs w:val="23"/>
        </w:rPr>
      </w:pPr>
    </w:p>
    <w:p w:rsidR="00EF04AB" w:rsidRPr="00E01E35" w:rsidRDefault="00EF04AB"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E01E35">
        <w:rPr>
          <w:b/>
          <w:sz w:val="23"/>
          <w:szCs w:val="23"/>
        </w:rPr>
        <w:t>Routine Monitoring Requirements for Public Water Systems</w:t>
      </w:r>
      <w:r w:rsidR="00E01E35" w:rsidRPr="00E01E35">
        <w:rPr>
          <w:b/>
          <w:sz w:val="23"/>
          <w:szCs w:val="23"/>
        </w:rPr>
        <w:t xml:space="preserve"> Serving More Than 1,000 People</w:t>
      </w:r>
    </w:p>
    <w:p w:rsidR="00EF04AB" w:rsidRPr="00E01E35" w:rsidRDefault="00EF04AB" w:rsidP="00EF04AB">
      <w:pPr>
        <w:pStyle w:val="DefaultText"/>
        <w:tabs>
          <w:tab w:val="left" w:pos="720"/>
          <w:tab w:val="left" w:pos="2880"/>
          <w:tab w:val="right" w:pos="9360"/>
        </w:tabs>
        <w:ind w:left="1440"/>
        <w:rPr>
          <w:sz w:val="23"/>
          <w:szCs w:val="23"/>
          <w:u w:val="single"/>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141.857, published July 2014, is hereby incorporated herein by this reference.</w:t>
      </w:r>
    </w:p>
    <w:p w:rsidR="00EF04AB" w:rsidRPr="007816DB" w:rsidRDefault="00EF04AB" w:rsidP="00EF04AB">
      <w:pPr>
        <w:pStyle w:val="DefaultText"/>
        <w:tabs>
          <w:tab w:val="left" w:pos="720"/>
          <w:tab w:val="left" w:pos="2880"/>
          <w:tab w:val="right" w:pos="9360"/>
        </w:tabs>
        <w:ind w:left="1440"/>
        <w:rPr>
          <w:sz w:val="23"/>
          <w:szCs w:val="23"/>
        </w:rPr>
      </w:pPr>
    </w:p>
    <w:p w:rsidR="00EF04AB" w:rsidRPr="0058690A" w:rsidRDefault="00EF04AB"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58690A">
        <w:rPr>
          <w:b/>
          <w:sz w:val="23"/>
          <w:szCs w:val="23"/>
        </w:rPr>
        <w:t xml:space="preserve">Repeat Monitoring and </w:t>
      </w:r>
      <w:r w:rsidRPr="0058690A">
        <w:rPr>
          <w:b/>
          <w:i/>
          <w:sz w:val="23"/>
          <w:szCs w:val="23"/>
        </w:rPr>
        <w:t>E. coli</w:t>
      </w:r>
      <w:r w:rsidR="0058690A" w:rsidRPr="0058690A">
        <w:rPr>
          <w:b/>
          <w:sz w:val="23"/>
          <w:szCs w:val="23"/>
        </w:rPr>
        <w:t xml:space="preserve"> Requirements</w:t>
      </w:r>
    </w:p>
    <w:p w:rsidR="00EF04AB" w:rsidRPr="007816DB" w:rsidRDefault="00EF04AB" w:rsidP="00EF04AB">
      <w:pPr>
        <w:pStyle w:val="DefaultText"/>
        <w:tabs>
          <w:tab w:val="left" w:pos="720"/>
          <w:tab w:val="left" w:pos="2880"/>
          <w:tab w:val="right" w:pos="9360"/>
        </w:tabs>
        <w:ind w:left="1440"/>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141.858, published July 2014, is hereby incorporated herein by this reference.</w:t>
      </w:r>
    </w:p>
    <w:p w:rsidR="00EF04AB" w:rsidRPr="007816DB" w:rsidRDefault="00EF04AB" w:rsidP="00EF04AB">
      <w:pPr>
        <w:pStyle w:val="DefaultText"/>
        <w:tabs>
          <w:tab w:val="left" w:pos="720"/>
          <w:tab w:val="left" w:pos="2880"/>
          <w:tab w:val="right" w:pos="9360"/>
        </w:tabs>
        <w:ind w:left="1440"/>
        <w:rPr>
          <w:sz w:val="23"/>
          <w:szCs w:val="23"/>
        </w:rPr>
      </w:pPr>
    </w:p>
    <w:p w:rsidR="00EF04AB" w:rsidRPr="0058690A" w:rsidRDefault="00EF04AB"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58690A">
        <w:rPr>
          <w:b/>
          <w:sz w:val="23"/>
          <w:szCs w:val="23"/>
        </w:rPr>
        <w:t>Coliform Treatment Technique Triggers and Assessment Requirements for Protection Agains</w:t>
      </w:r>
      <w:r w:rsidR="0058690A" w:rsidRPr="0058690A">
        <w:rPr>
          <w:b/>
          <w:sz w:val="23"/>
          <w:szCs w:val="23"/>
        </w:rPr>
        <w:t>t Potential Fecal Contamination</w:t>
      </w:r>
    </w:p>
    <w:p w:rsidR="00EF04AB" w:rsidRPr="007816DB" w:rsidRDefault="00EF04AB" w:rsidP="00EF04AB">
      <w:pPr>
        <w:pStyle w:val="DefaultText"/>
        <w:tabs>
          <w:tab w:val="left" w:pos="720"/>
          <w:tab w:val="left" w:pos="2880"/>
          <w:tab w:val="right" w:pos="9360"/>
        </w:tabs>
        <w:ind w:left="1440"/>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141.859, published July 2014, is hereby incorporated herein by this reference.</w:t>
      </w:r>
    </w:p>
    <w:p w:rsidR="00EF04AB" w:rsidRPr="007816DB" w:rsidRDefault="00EF04AB" w:rsidP="00EF04AB">
      <w:pPr>
        <w:pStyle w:val="DefaultText"/>
        <w:tabs>
          <w:tab w:val="left" w:pos="720"/>
          <w:tab w:val="left" w:pos="2880"/>
          <w:tab w:val="right" w:pos="9360"/>
        </w:tabs>
        <w:ind w:left="1440"/>
        <w:rPr>
          <w:sz w:val="23"/>
          <w:szCs w:val="23"/>
        </w:rPr>
      </w:pPr>
    </w:p>
    <w:p w:rsidR="00EF04AB" w:rsidRPr="0058690A" w:rsidRDefault="0058690A"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58690A">
        <w:rPr>
          <w:b/>
          <w:sz w:val="23"/>
          <w:szCs w:val="23"/>
        </w:rPr>
        <w:t>Violations</w:t>
      </w:r>
    </w:p>
    <w:p w:rsidR="00EF04AB" w:rsidRPr="007816DB" w:rsidRDefault="00EF04AB" w:rsidP="00EF04AB">
      <w:pPr>
        <w:pStyle w:val="DefaultText"/>
        <w:tabs>
          <w:tab w:val="left" w:pos="720"/>
          <w:tab w:val="left" w:pos="2880"/>
          <w:tab w:val="right" w:pos="9360"/>
        </w:tabs>
        <w:ind w:left="1440"/>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141.860, published July 2014, is hereby incorporated herein by this reference.</w:t>
      </w:r>
    </w:p>
    <w:p w:rsidR="00EF04AB" w:rsidRPr="007816DB" w:rsidRDefault="00EF04AB" w:rsidP="00EF04AB">
      <w:pPr>
        <w:pStyle w:val="DefaultText"/>
        <w:tabs>
          <w:tab w:val="left" w:pos="720"/>
          <w:tab w:val="left" w:pos="2880"/>
          <w:tab w:val="right" w:pos="9360"/>
        </w:tabs>
        <w:ind w:left="1440"/>
        <w:rPr>
          <w:sz w:val="23"/>
          <w:szCs w:val="23"/>
        </w:rPr>
      </w:pPr>
    </w:p>
    <w:p w:rsidR="00EF04AB" w:rsidRPr="0058690A" w:rsidRDefault="0058690A"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58690A">
        <w:rPr>
          <w:b/>
          <w:sz w:val="23"/>
          <w:szCs w:val="23"/>
        </w:rPr>
        <w:t>Reporting and Recordkeeping</w:t>
      </w:r>
    </w:p>
    <w:p w:rsidR="00EF04AB" w:rsidRPr="007816DB" w:rsidRDefault="00EF04AB" w:rsidP="00EF04AB">
      <w:pPr>
        <w:pStyle w:val="DefaultText"/>
        <w:tabs>
          <w:tab w:val="left" w:pos="720"/>
          <w:tab w:val="left" w:pos="2160"/>
          <w:tab w:val="left" w:pos="2880"/>
          <w:tab w:val="right" w:pos="9360"/>
        </w:tabs>
        <w:rPr>
          <w:sz w:val="23"/>
          <w:szCs w:val="23"/>
        </w:rPr>
      </w:pPr>
    </w:p>
    <w:p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141.861, published July 2014, is hereby incorporated herein by this reference.</w:t>
      </w:r>
    </w:p>
    <w:p w:rsidR="00DF13F8" w:rsidRPr="007816DB" w:rsidRDefault="00DF13F8" w:rsidP="00EF04AB">
      <w:pPr>
        <w:pStyle w:val="DefaultText"/>
        <w:tabs>
          <w:tab w:val="left" w:pos="720"/>
          <w:tab w:val="left" w:pos="2160"/>
          <w:tab w:val="left" w:pos="2880"/>
          <w:tab w:val="right" w:pos="9360"/>
        </w:tabs>
        <w:rPr>
          <w:sz w:val="23"/>
          <w:szCs w:val="23"/>
        </w:rPr>
      </w:pPr>
      <w:r w:rsidRPr="007816DB">
        <w:rPr>
          <w:sz w:val="23"/>
          <w:szCs w:val="23"/>
        </w:rPr>
        <w:br w:type="page"/>
      </w:r>
    </w:p>
    <w:p w:rsidR="00EA33AF" w:rsidRPr="007816DB" w:rsidRDefault="00EA33AF" w:rsidP="00EA33AF">
      <w:pPr>
        <w:rPr>
          <w:sz w:val="23"/>
          <w:szCs w:val="23"/>
        </w:rPr>
      </w:pPr>
    </w:p>
    <w:p w:rsidR="00EA33AF" w:rsidRPr="007816DB" w:rsidRDefault="00EA33AF" w:rsidP="00EA33AF">
      <w:pPr>
        <w:pStyle w:val="Heading1"/>
        <w:rPr>
          <w:b/>
          <w:strike w:val="0"/>
          <w:sz w:val="23"/>
          <w:szCs w:val="23"/>
        </w:rPr>
      </w:pPr>
      <w:bookmarkStart w:id="97" w:name="_Toc442343275"/>
      <w:r w:rsidRPr="007816DB">
        <w:rPr>
          <w:b/>
          <w:strike w:val="0"/>
          <w:sz w:val="23"/>
          <w:szCs w:val="23"/>
        </w:rPr>
        <w:t xml:space="preserve">SECTION 8: </w:t>
      </w:r>
      <w:r w:rsidR="00D61D69" w:rsidRPr="007816DB">
        <w:rPr>
          <w:b/>
          <w:strike w:val="0"/>
          <w:sz w:val="23"/>
          <w:szCs w:val="23"/>
        </w:rPr>
        <w:t xml:space="preserve">NATIONAL </w:t>
      </w:r>
      <w:r w:rsidRPr="007816DB">
        <w:rPr>
          <w:b/>
          <w:strike w:val="0"/>
          <w:sz w:val="23"/>
          <w:szCs w:val="23"/>
        </w:rPr>
        <w:t xml:space="preserve">PRIMARY DRINKING WATER REGULATIONS – IMPLEMENTATION (40 </w:t>
      </w:r>
      <w:r w:rsidR="00916EA1" w:rsidRPr="007816DB">
        <w:rPr>
          <w:b/>
          <w:strike w:val="0"/>
          <w:sz w:val="23"/>
          <w:szCs w:val="23"/>
        </w:rPr>
        <w:t>C.F.R.</w:t>
      </w:r>
      <w:r w:rsidRPr="007816DB">
        <w:rPr>
          <w:b/>
          <w:strike w:val="0"/>
          <w:sz w:val="23"/>
          <w:szCs w:val="23"/>
        </w:rPr>
        <w:t xml:space="preserve"> – PART 142)</w:t>
      </w:r>
      <w:bookmarkEnd w:id="97"/>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363B0E">
      <w:pPr>
        <w:pStyle w:val="Heading2"/>
        <w:jc w:val="left"/>
        <w:rPr>
          <w:sz w:val="23"/>
          <w:szCs w:val="23"/>
          <w:u w:val="none"/>
        </w:rPr>
      </w:pPr>
      <w:bookmarkStart w:id="98" w:name="_Toc442343276"/>
      <w:r w:rsidRPr="00C71160">
        <w:rPr>
          <w:sz w:val="23"/>
          <w:szCs w:val="23"/>
          <w:u w:val="none"/>
        </w:rPr>
        <w:t>A.</w:t>
      </w:r>
      <w:r w:rsidRPr="00C71160">
        <w:rPr>
          <w:sz w:val="23"/>
          <w:szCs w:val="23"/>
          <w:u w:val="none"/>
        </w:rPr>
        <w:tab/>
      </w:r>
      <w:r w:rsidRPr="005A0459">
        <w:rPr>
          <w:b/>
          <w:sz w:val="23"/>
          <w:szCs w:val="23"/>
          <w:u w:val="none"/>
        </w:rPr>
        <w:t>G</w:t>
      </w:r>
      <w:r w:rsidR="004D2578" w:rsidRPr="005A0459">
        <w:rPr>
          <w:b/>
          <w:sz w:val="23"/>
          <w:szCs w:val="23"/>
          <w:u w:val="none"/>
        </w:rPr>
        <w:t>eneral Provisions</w:t>
      </w:r>
      <w:bookmarkEnd w:id="98"/>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5A0459">
        <w:rPr>
          <w:b/>
          <w:sz w:val="23"/>
          <w:szCs w:val="23"/>
        </w:rPr>
        <w:t>Applicability</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 published </w:t>
      </w:r>
      <w:r w:rsidR="00F2743E" w:rsidRPr="007816DB">
        <w:rPr>
          <w:sz w:val="23"/>
          <w:szCs w:val="23"/>
        </w:rPr>
        <w:t>July 2014</w:t>
      </w:r>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5A0459">
        <w:rPr>
          <w:b/>
          <w:sz w:val="23"/>
          <w:szCs w:val="23"/>
        </w:rPr>
        <w:t>Definitions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 published </w:t>
      </w:r>
      <w:r w:rsidR="00F2743E" w:rsidRPr="007816DB">
        <w:rPr>
          <w:sz w:val="23"/>
          <w:szCs w:val="23"/>
        </w:rPr>
        <w:t>July 2014</w:t>
      </w:r>
      <w:r w:rsidRPr="007816DB">
        <w:rPr>
          <w:sz w:val="23"/>
          <w:szCs w:val="23"/>
        </w:rPr>
        <w:t xml:space="preserve">, is hereby incorporated herein by this reference, with the exceptions, additions or changes as set forth below. </w:t>
      </w:r>
    </w:p>
    <w:p w:rsidR="00DF13F8" w:rsidRPr="007816DB" w:rsidRDefault="00DF13F8" w:rsidP="00023422">
      <w:pPr>
        <w:tabs>
          <w:tab w:val="left" w:pos="720"/>
          <w:tab w:val="left" w:pos="1440"/>
          <w:tab w:val="left" w:pos="2160"/>
          <w:tab w:val="left" w:pos="2880"/>
          <w:tab w:val="right" w:pos="9360"/>
        </w:tabs>
        <w:ind w:left="1440" w:right="-36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"Act" means </w:t>
      </w:r>
      <w:r w:rsidR="00D61D69" w:rsidRPr="007816DB">
        <w:rPr>
          <w:sz w:val="23"/>
          <w:szCs w:val="23"/>
        </w:rPr>
        <w:t xml:space="preserve">the </w:t>
      </w:r>
      <w:r w:rsidR="00D61D69" w:rsidRPr="00583995">
        <w:rPr>
          <w:i/>
          <w:sz w:val="23"/>
          <w:szCs w:val="23"/>
        </w:rPr>
        <w:t>Maine Water for Human Consumption Act</w:t>
      </w:r>
      <w:r w:rsidR="00D61D69" w:rsidRPr="007816DB">
        <w:rPr>
          <w:sz w:val="23"/>
          <w:szCs w:val="23"/>
        </w:rPr>
        <w:t xml:space="preserve"> at 22 Maine Revised</w:t>
      </w:r>
      <w:r w:rsidR="00C345E6" w:rsidRPr="007816DB">
        <w:rPr>
          <w:sz w:val="23"/>
          <w:szCs w:val="23"/>
        </w:rPr>
        <w:t xml:space="preserve"> </w:t>
      </w:r>
      <w:r w:rsidR="00D61D69" w:rsidRPr="007816DB">
        <w:rPr>
          <w:sz w:val="23"/>
          <w:szCs w:val="23"/>
        </w:rPr>
        <w:t xml:space="preserve">Statutes, </w:t>
      </w:r>
      <w:r w:rsidRPr="007816DB">
        <w:rPr>
          <w:sz w:val="23"/>
          <w:szCs w:val="23"/>
        </w:rPr>
        <w:t>Chapter 601</w:t>
      </w:r>
      <w:r w:rsidR="00D61D69" w:rsidRPr="007816DB">
        <w:rPr>
          <w:sz w:val="23"/>
          <w:szCs w:val="23"/>
        </w:rPr>
        <w:t>.</w:t>
      </w:r>
      <w:r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"Administrator" means the Commissioner of the Department of </w:t>
      </w:r>
      <w:r w:rsidR="00E029BC" w:rsidRPr="007816DB">
        <w:rPr>
          <w:sz w:val="23"/>
          <w:szCs w:val="23"/>
        </w:rPr>
        <w:t xml:space="preserve">Health and </w:t>
      </w:r>
      <w:r w:rsidRPr="007816DB">
        <w:rPr>
          <w:sz w:val="23"/>
          <w:szCs w:val="23"/>
        </w:rPr>
        <w:t>Human Services or the designated representative thereof.</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 xml:space="preserve">"Agency" means the Department of </w:t>
      </w:r>
      <w:r w:rsidR="00E029BC" w:rsidRPr="007816DB">
        <w:rPr>
          <w:sz w:val="23"/>
          <w:szCs w:val="23"/>
        </w:rPr>
        <w:t xml:space="preserve">Health and </w:t>
      </w:r>
      <w:r w:rsidRPr="007816DB">
        <w:rPr>
          <w:sz w:val="23"/>
          <w:szCs w:val="23"/>
        </w:rPr>
        <w:t>Human Services.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 xml:space="preserve">"Indian Tribe" refers to the Department of </w:t>
      </w:r>
      <w:r w:rsidR="00E029BC" w:rsidRPr="007816DB">
        <w:rPr>
          <w:sz w:val="23"/>
          <w:szCs w:val="23"/>
        </w:rPr>
        <w:t xml:space="preserve">Health and </w:t>
      </w:r>
      <w:r w:rsidRPr="007816DB">
        <w:rPr>
          <w:sz w:val="23"/>
          <w:szCs w:val="23"/>
        </w:rPr>
        <w:t>Human Services.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5A0459">
      <w:pPr>
        <w:tabs>
          <w:tab w:val="left" w:pos="720"/>
          <w:tab w:val="left" w:pos="1440"/>
          <w:tab w:val="left" w:pos="2160"/>
          <w:tab w:val="left" w:pos="2880"/>
        </w:tabs>
        <w:ind w:left="1440" w:hanging="1440"/>
        <w:rPr>
          <w:sz w:val="23"/>
          <w:szCs w:val="23"/>
        </w:rPr>
      </w:pPr>
      <w:r w:rsidRPr="007816DB">
        <w:rPr>
          <w:sz w:val="23"/>
          <w:szCs w:val="23"/>
        </w:rPr>
        <w:tab/>
      </w:r>
      <w:r w:rsidRPr="007816DB">
        <w:rPr>
          <w:sz w:val="23"/>
          <w:szCs w:val="23"/>
        </w:rPr>
        <w:tab/>
        <w:t>"Public water system" means a public water system as defined in Section 2 of these</w:t>
      </w:r>
      <w:r w:rsidR="005A0459">
        <w:rPr>
          <w:sz w:val="23"/>
          <w:szCs w:val="23"/>
        </w:rPr>
        <w:t> </w:t>
      </w:r>
      <w:r w:rsidRPr="007816DB">
        <w:rPr>
          <w:sz w:val="23"/>
          <w:szCs w:val="23"/>
        </w:rPr>
        <w:t>rules.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"State" means the State of Maine.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5A0459">
        <w:rPr>
          <w:b/>
          <w:sz w:val="23"/>
          <w:szCs w:val="23"/>
        </w:rPr>
        <w:t>Scope</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 published </w:t>
      </w:r>
      <w:r w:rsidR="00C167FD" w:rsidRPr="007816DB">
        <w:rPr>
          <w:sz w:val="23"/>
          <w:szCs w:val="23"/>
        </w:rPr>
        <w:t>July 2014</w:t>
      </w:r>
      <w:r w:rsidR="00344969" w:rsidRPr="007816DB">
        <w:rPr>
          <w:sz w:val="23"/>
          <w:szCs w:val="23"/>
        </w:rPr>
        <w:t xml:space="preserve">, </w:t>
      </w:r>
      <w:r w:rsidRPr="007816DB">
        <w:rPr>
          <w:sz w:val="23"/>
          <w:szCs w:val="23"/>
        </w:rPr>
        <w:t xml:space="preserve">is hereby incorporated herein by this reference. </w:t>
      </w:r>
    </w:p>
    <w:p w:rsidR="00DF13F8" w:rsidRPr="007816DB" w:rsidRDefault="00DF13F8" w:rsidP="00023422">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5A0459">
        <w:rPr>
          <w:b/>
          <w:sz w:val="23"/>
          <w:szCs w:val="23"/>
        </w:rPr>
        <w:t>State and local authority</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023422">
      <w:pPr>
        <w:tabs>
          <w:tab w:val="left" w:pos="720"/>
          <w:tab w:val="left" w:pos="1440"/>
          <w:tab w:val="left" w:pos="2160"/>
          <w:tab w:val="left" w:pos="2880"/>
          <w:tab w:val="right" w:pos="9360"/>
        </w:tabs>
        <w:ind w:left="1440" w:hanging="1440"/>
        <w:rPr>
          <w:sz w:val="23"/>
          <w:szCs w:val="23"/>
        </w:rPr>
      </w:pPr>
    </w:p>
    <w:p w:rsidR="00DF13F8" w:rsidRPr="007816DB" w:rsidRDefault="00DF13F8" w:rsidP="00363B0E">
      <w:pPr>
        <w:pStyle w:val="Heading2"/>
        <w:jc w:val="left"/>
        <w:rPr>
          <w:sz w:val="23"/>
          <w:szCs w:val="23"/>
          <w:u w:val="none"/>
        </w:rPr>
      </w:pPr>
      <w:bookmarkStart w:id="99" w:name="_Toc442343277"/>
      <w:r w:rsidRPr="007816DB">
        <w:rPr>
          <w:sz w:val="23"/>
          <w:szCs w:val="23"/>
          <w:u w:val="none"/>
        </w:rPr>
        <w:t>B.</w:t>
      </w:r>
      <w:r w:rsidRPr="007816DB">
        <w:rPr>
          <w:sz w:val="23"/>
          <w:szCs w:val="23"/>
          <w:u w:val="none"/>
        </w:rPr>
        <w:tab/>
      </w:r>
      <w:r w:rsidR="004D2578" w:rsidRPr="005A0459">
        <w:rPr>
          <w:b/>
          <w:sz w:val="23"/>
          <w:szCs w:val="23"/>
          <w:u w:val="none"/>
        </w:rPr>
        <w:t>Primary Enforcement Responsibility</w:t>
      </w:r>
      <w:bookmarkEnd w:id="99"/>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5A0459">
        <w:rPr>
          <w:b/>
          <w:sz w:val="23"/>
          <w:szCs w:val="23"/>
        </w:rPr>
        <w:t>Requirements for a determination of primary enforcement responsibility</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142.10, published </w:t>
      </w:r>
      <w:r w:rsidR="00C167FD" w:rsidRPr="007816DB">
        <w:rPr>
          <w:sz w:val="23"/>
          <w:szCs w:val="23"/>
        </w:rPr>
        <w:t>July 2014</w:t>
      </w:r>
      <w:r w:rsidRPr="007816DB">
        <w:rPr>
          <w:sz w:val="23"/>
          <w:szCs w:val="23"/>
        </w:rPr>
        <w:t xml:space="preserve">, is hereby incorporated herein by this reference. </w:t>
      </w:r>
    </w:p>
    <w:p w:rsidR="005A0459" w:rsidRDefault="005A0459">
      <w:pPr>
        <w:rPr>
          <w:sz w:val="23"/>
          <w:szCs w:val="23"/>
        </w:rPr>
      </w:pPr>
      <w:r>
        <w:rPr>
          <w:sz w:val="23"/>
          <w:szCs w:val="23"/>
        </w:rPr>
        <w:br w:type="page"/>
      </w:r>
    </w:p>
    <w:p w:rsidR="00DF13F8" w:rsidRPr="007816DB" w:rsidRDefault="00DF13F8" w:rsidP="005A045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5A0459">
        <w:rPr>
          <w:b/>
          <w:sz w:val="23"/>
          <w:szCs w:val="23"/>
        </w:rPr>
        <w:t>Initial determination of primary enforcement responsibility</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142.11 published </w:t>
      </w:r>
      <w:r w:rsidR="00C167FD" w:rsidRPr="007816DB">
        <w:rPr>
          <w:sz w:val="23"/>
          <w:szCs w:val="23"/>
        </w:rPr>
        <w:t xml:space="preserve">July </w:t>
      </w:r>
      <w:proofErr w:type="gramStart"/>
      <w:r w:rsidR="00C167FD" w:rsidRPr="007816DB">
        <w:rPr>
          <w:sz w:val="23"/>
          <w:szCs w:val="23"/>
        </w:rPr>
        <w:t>2014</w:t>
      </w:r>
      <w:r w:rsidRPr="007816DB">
        <w:rPr>
          <w:sz w:val="23"/>
          <w:szCs w:val="23"/>
        </w:rPr>
        <w:t>,</w:t>
      </w:r>
      <w:proofErr w:type="gramEnd"/>
      <w:r w:rsidRPr="007816DB">
        <w:rPr>
          <w:sz w:val="23"/>
          <w:szCs w:val="23"/>
        </w:rPr>
        <w:t xml:space="preserve"> is hereby incorporated herein by this reference. </w:t>
      </w:r>
    </w:p>
    <w:p w:rsidR="00DF13F8" w:rsidRPr="007816DB" w:rsidRDefault="00DF13F8" w:rsidP="00023422">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5A0459">
        <w:rPr>
          <w:b/>
          <w:sz w:val="23"/>
          <w:szCs w:val="23"/>
        </w:rPr>
        <w:t>Revision of State programs</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142.12 published </w:t>
      </w:r>
      <w:r w:rsidR="00C167FD" w:rsidRPr="007816DB">
        <w:rPr>
          <w:sz w:val="23"/>
          <w:szCs w:val="23"/>
        </w:rPr>
        <w:t xml:space="preserve">July </w:t>
      </w:r>
      <w:proofErr w:type="gramStart"/>
      <w:r w:rsidR="00C167FD" w:rsidRPr="007816DB">
        <w:rPr>
          <w:sz w:val="23"/>
          <w:szCs w:val="23"/>
        </w:rPr>
        <w:t>2014</w:t>
      </w:r>
      <w:r w:rsidRPr="007816DB">
        <w:rPr>
          <w:sz w:val="23"/>
          <w:szCs w:val="23"/>
        </w:rPr>
        <w:t>,</w:t>
      </w:r>
      <w:proofErr w:type="gramEnd"/>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5A0459">
        <w:rPr>
          <w:b/>
          <w:sz w:val="23"/>
          <w:szCs w:val="23"/>
        </w:rPr>
        <w:t>Public hearing</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142.13</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023422">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5A0459">
        <w:rPr>
          <w:b/>
          <w:sz w:val="23"/>
          <w:szCs w:val="23"/>
        </w:rPr>
        <w:t>Records kept by States</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142.14 published </w:t>
      </w:r>
      <w:r w:rsidR="00C167FD" w:rsidRPr="007816DB">
        <w:rPr>
          <w:sz w:val="23"/>
          <w:szCs w:val="23"/>
        </w:rPr>
        <w:t xml:space="preserve">July </w:t>
      </w:r>
      <w:proofErr w:type="gramStart"/>
      <w:r w:rsidR="00C167FD" w:rsidRPr="007816DB">
        <w:rPr>
          <w:sz w:val="23"/>
          <w:szCs w:val="23"/>
        </w:rPr>
        <w:t>2014</w:t>
      </w:r>
      <w:r w:rsidR="00CF1BB3" w:rsidRPr="007816DB">
        <w:rPr>
          <w:sz w:val="23"/>
          <w:szCs w:val="23"/>
        </w:rPr>
        <w:t>,</w:t>
      </w:r>
      <w:proofErr w:type="gramEnd"/>
      <w:r w:rsidR="00CF1BB3" w:rsidRPr="007816DB">
        <w:rPr>
          <w:sz w:val="23"/>
          <w:szCs w:val="23"/>
        </w:rPr>
        <w:t xml:space="preserve"> </w:t>
      </w:r>
      <w:r w:rsidRPr="007816DB">
        <w:rPr>
          <w:sz w:val="23"/>
          <w:szCs w:val="23"/>
        </w:rPr>
        <w:t xml:space="preserve">is hereby incorporated herein by this reference. </w:t>
      </w:r>
    </w:p>
    <w:p w:rsidR="00DF13F8" w:rsidRPr="007816DB" w:rsidRDefault="00DF13F8" w:rsidP="00023422">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6.</w:t>
      </w:r>
      <w:r w:rsidRPr="007816DB">
        <w:rPr>
          <w:sz w:val="23"/>
          <w:szCs w:val="23"/>
        </w:rPr>
        <w:tab/>
      </w:r>
      <w:r w:rsidRPr="000A108A">
        <w:rPr>
          <w:b/>
          <w:sz w:val="23"/>
          <w:szCs w:val="23"/>
        </w:rPr>
        <w:t>Reports by States</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142.15 published </w:t>
      </w:r>
      <w:r w:rsidR="00C167FD" w:rsidRPr="007816DB">
        <w:rPr>
          <w:sz w:val="23"/>
          <w:szCs w:val="23"/>
        </w:rPr>
        <w:t xml:space="preserve">July </w:t>
      </w:r>
      <w:proofErr w:type="gramStart"/>
      <w:r w:rsidR="00C167FD" w:rsidRPr="007816DB">
        <w:rPr>
          <w:sz w:val="23"/>
          <w:szCs w:val="23"/>
        </w:rPr>
        <w:t>2014,</w:t>
      </w:r>
      <w:proofErr w:type="gramEnd"/>
      <w:r w:rsidRPr="007816DB">
        <w:rPr>
          <w:sz w:val="23"/>
          <w:szCs w:val="23"/>
        </w:rPr>
        <w:t xml:space="preserve"> is hereby incorporated herein by this reference. </w:t>
      </w:r>
    </w:p>
    <w:p w:rsidR="00A917B2" w:rsidRPr="007816DB" w:rsidRDefault="00A917B2" w:rsidP="00023422">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7.</w:t>
      </w:r>
      <w:r w:rsidRPr="007816DB">
        <w:rPr>
          <w:sz w:val="23"/>
          <w:szCs w:val="23"/>
        </w:rPr>
        <w:tab/>
      </w:r>
      <w:r w:rsidRPr="000A108A">
        <w:rPr>
          <w:b/>
          <w:sz w:val="23"/>
          <w:szCs w:val="23"/>
        </w:rPr>
        <w:t>Special primacy requirements</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142.16</w:t>
      </w:r>
      <w:r w:rsidR="00C167FD" w:rsidRPr="007816DB">
        <w:rPr>
          <w:sz w:val="23"/>
          <w:szCs w:val="23"/>
        </w:rPr>
        <w:t>,</w:t>
      </w:r>
      <w:r w:rsidRPr="007816DB">
        <w:rPr>
          <w:sz w:val="23"/>
          <w:szCs w:val="23"/>
        </w:rPr>
        <w:t xml:space="preserve"> published </w:t>
      </w:r>
      <w:r w:rsidR="00C167FD" w:rsidRPr="007816DB">
        <w:rPr>
          <w:sz w:val="23"/>
          <w:szCs w:val="23"/>
        </w:rPr>
        <w:t xml:space="preserve">July 2014, </w:t>
      </w:r>
      <w:r w:rsidRPr="007816DB">
        <w:rPr>
          <w:sz w:val="23"/>
          <w:szCs w:val="23"/>
        </w:rPr>
        <w:t xml:space="preserve">is hereby incorporated herein by this reference. </w:t>
      </w:r>
    </w:p>
    <w:p w:rsidR="00DF13F8" w:rsidRPr="007816DB" w:rsidRDefault="00DF13F8" w:rsidP="00023422">
      <w:pPr>
        <w:tabs>
          <w:tab w:val="left" w:pos="720"/>
          <w:tab w:val="left" w:pos="1440"/>
          <w:tab w:val="left" w:pos="2160"/>
          <w:tab w:val="left" w:pos="2880"/>
          <w:tab w:val="right" w:pos="9360"/>
        </w:tabs>
        <w:ind w:left="1440" w:hanging="1440"/>
        <w:rPr>
          <w:sz w:val="23"/>
          <w:szCs w:val="23"/>
        </w:rPr>
      </w:pPr>
    </w:p>
    <w:p w:rsidR="00DF13F8" w:rsidRPr="007816DB" w:rsidRDefault="00DF13F8">
      <w:pPr>
        <w:keepNext/>
        <w:keepLines/>
        <w:tabs>
          <w:tab w:val="left" w:pos="720"/>
          <w:tab w:val="left" w:pos="1440"/>
          <w:tab w:val="left" w:pos="2160"/>
          <w:tab w:val="left" w:pos="2880"/>
          <w:tab w:val="right" w:pos="9360"/>
        </w:tabs>
        <w:ind w:left="1440" w:hanging="1440"/>
        <w:rPr>
          <w:sz w:val="23"/>
          <w:szCs w:val="23"/>
        </w:rPr>
      </w:pPr>
      <w:r w:rsidRPr="007816DB">
        <w:rPr>
          <w:sz w:val="23"/>
          <w:szCs w:val="23"/>
        </w:rPr>
        <w:tab/>
        <w:t>8.</w:t>
      </w:r>
      <w:r w:rsidRPr="007816DB">
        <w:rPr>
          <w:sz w:val="23"/>
          <w:szCs w:val="23"/>
        </w:rPr>
        <w:tab/>
      </w:r>
      <w:r w:rsidRPr="000A108A">
        <w:rPr>
          <w:b/>
          <w:sz w:val="23"/>
          <w:szCs w:val="23"/>
        </w:rPr>
        <w:t>Review of State programs and procedures for withdrawal of approved primacy programs</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142.17</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023422">
      <w:pPr>
        <w:keepNext/>
        <w:keepLines/>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9.</w:t>
      </w:r>
      <w:r w:rsidRPr="007816DB">
        <w:rPr>
          <w:sz w:val="23"/>
          <w:szCs w:val="23"/>
        </w:rPr>
        <w:tab/>
      </w:r>
      <w:r w:rsidRPr="000A108A">
        <w:rPr>
          <w:b/>
          <w:sz w:val="23"/>
          <w:szCs w:val="23"/>
        </w:rPr>
        <w:t>EPA review of State monitoring determinations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8B6F64" w:rsidRPr="007816DB">
        <w:rPr>
          <w:sz w:val="23"/>
          <w:szCs w:val="23"/>
        </w:rPr>
        <w:t xml:space="preserve"> </w:t>
      </w:r>
      <w:r w:rsidRPr="007816DB">
        <w:rPr>
          <w:sz w:val="23"/>
          <w:szCs w:val="23"/>
        </w:rPr>
        <w:t>Section 142.18</w:t>
      </w:r>
      <w:r w:rsidR="00C167FD" w:rsidRPr="007816DB">
        <w:rPr>
          <w:sz w:val="23"/>
          <w:szCs w:val="23"/>
        </w:rPr>
        <w:t>,</w:t>
      </w:r>
      <w:r w:rsidRPr="007816DB">
        <w:rPr>
          <w:sz w:val="23"/>
          <w:szCs w:val="23"/>
        </w:rPr>
        <w:t xml:space="preserve"> published</w:t>
      </w:r>
      <w:r w:rsidR="00D07883" w:rsidRPr="007816DB">
        <w:rPr>
          <w:sz w:val="23"/>
          <w:szCs w:val="23"/>
        </w:rPr>
        <w:t xml:space="preserve"> July 2014</w:t>
      </w:r>
      <w:r w:rsidRPr="007816DB">
        <w:rPr>
          <w:sz w:val="23"/>
          <w:szCs w:val="23"/>
        </w:rPr>
        <w:t xml:space="preserve">, is hereby incorporated herein by this reference. </w:t>
      </w:r>
    </w:p>
    <w:p w:rsidR="00DF13F8" w:rsidRPr="007816DB" w:rsidRDefault="00DF13F8" w:rsidP="00023422">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10.</w:t>
      </w:r>
      <w:r w:rsidRPr="007816DB">
        <w:rPr>
          <w:sz w:val="23"/>
          <w:szCs w:val="23"/>
        </w:rPr>
        <w:tab/>
      </w:r>
      <w:r w:rsidRPr="000A108A">
        <w:rPr>
          <w:b/>
          <w:sz w:val="23"/>
          <w:szCs w:val="23"/>
        </w:rPr>
        <w:t>EPA review of State implementation of national primary drinking water regulations for lead and copper</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142.19</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023422">
      <w:pPr>
        <w:tabs>
          <w:tab w:val="left" w:pos="720"/>
          <w:tab w:val="left" w:pos="1440"/>
          <w:tab w:val="left" w:pos="2160"/>
          <w:tab w:val="left" w:pos="2880"/>
          <w:tab w:val="right" w:pos="9360"/>
        </w:tabs>
        <w:ind w:left="1440" w:hanging="1440"/>
        <w:rPr>
          <w:sz w:val="23"/>
          <w:szCs w:val="23"/>
        </w:rPr>
      </w:pPr>
    </w:p>
    <w:p w:rsidR="00DF13F8" w:rsidRPr="000A108A" w:rsidRDefault="00DF13F8" w:rsidP="00363B0E">
      <w:pPr>
        <w:pStyle w:val="Heading2"/>
        <w:jc w:val="left"/>
        <w:rPr>
          <w:b/>
          <w:sz w:val="23"/>
          <w:szCs w:val="23"/>
          <w:u w:val="none"/>
        </w:rPr>
      </w:pPr>
      <w:bookmarkStart w:id="100" w:name="_Toc442343278"/>
      <w:r w:rsidRPr="00C71160">
        <w:rPr>
          <w:sz w:val="23"/>
          <w:szCs w:val="23"/>
          <w:u w:val="none"/>
        </w:rPr>
        <w:t>C.</w:t>
      </w:r>
      <w:r w:rsidRPr="00C71160">
        <w:rPr>
          <w:sz w:val="23"/>
          <w:szCs w:val="23"/>
          <w:u w:val="none"/>
        </w:rPr>
        <w:tab/>
      </w:r>
      <w:r w:rsidR="004D2578" w:rsidRPr="000A108A">
        <w:rPr>
          <w:b/>
          <w:sz w:val="23"/>
          <w:szCs w:val="23"/>
          <w:u w:val="none"/>
        </w:rPr>
        <w:t>Review of State-Issued Variances and Exemptions</w:t>
      </w:r>
      <w:bookmarkEnd w:id="100"/>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0A108A">
        <w:rPr>
          <w:b/>
          <w:sz w:val="23"/>
          <w:szCs w:val="23"/>
        </w:rPr>
        <w:t>State-issued variances and exemptions</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023422" w:rsidRPr="007816DB" w:rsidRDefault="00023422" w:rsidP="00023422">
      <w:pPr>
        <w:tabs>
          <w:tab w:val="left" w:pos="720"/>
          <w:tab w:val="left" w:pos="1440"/>
          <w:tab w:val="left" w:pos="2160"/>
          <w:tab w:val="left" w:pos="2880"/>
          <w:tab w:val="right" w:pos="9360"/>
        </w:tabs>
        <w:ind w:left="1440"/>
        <w:rPr>
          <w:strike/>
          <w:sz w:val="23"/>
          <w:szCs w:val="23"/>
        </w:rPr>
      </w:pPr>
      <w:r w:rsidRPr="007816DB">
        <w:rPr>
          <w:sz w:val="23"/>
          <w:szCs w:val="23"/>
        </w:rPr>
        <w:t>T</w:t>
      </w:r>
      <w:r w:rsidR="00DF13F8" w:rsidRPr="007816DB">
        <w:rPr>
          <w:sz w:val="23"/>
          <w:szCs w:val="23"/>
        </w:rPr>
        <w:t xml:space="preserve">itle 40 </w:t>
      </w:r>
      <w:r w:rsidR="00916EA1" w:rsidRPr="007816DB">
        <w:rPr>
          <w:sz w:val="23"/>
          <w:szCs w:val="23"/>
        </w:rPr>
        <w:t>C.F.R.</w:t>
      </w:r>
      <w:r w:rsidR="00DF13F8" w:rsidRPr="007816DB">
        <w:rPr>
          <w:sz w:val="23"/>
          <w:szCs w:val="23"/>
        </w:rPr>
        <w:t xml:space="preserve"> Section 142.20</w:t>
      </w:r>
      <w:r w:rsidR="00C167FD" w:rsidRPr="007816DB">
        <w:rPr>
          <w:sz w:val="23"/>
          <w:szCs w:val="23"/>
        </w:rPr>
        <w:t>,</w:t>
      </w:r>
      <w:r w:rsidR="00DF13F8" w:rsidRPr="007816DB">
        <w:rPr>
          <w:sz w:val="23"/>
          <w:szCs w:val="23"/>
        </w:rPr>
        <w:t xml:space="preserve"> published </w:t>
      </w:r>
      <w:r w:rsidR="00C167FD" w:rsidRPr="007816DB">
        <w:rPr>
          <w:sz w:val="23"/>
          <w:szCs w:val="23"/>
        </w:rPr>
        <w:t>July 2014</w:t>
      </w:r>
      <w:r w:rsidR="00DF13F8" w:rsidRPr="007816DB">
        <w:rPr>
          <w:sz w:val="23"/>
          <w:szCs w:val="23"/>
        </w:rPr>
        <w:t xml:space="preserve">, is hereby incorporated herein by this reference. </w:t>
      </w:r>
    </w:p>
    <w:p w:rsidR="00DF13F8" w:rsidRPr="007816DB" w:rsidRDefault="00DF13F8" w:rsidP="00023422">
      <w:pPr>
        <w:keepNext/>
        <w:keepLines/>
        <w:tabs>
          <w:tab w:val="left" w:pos="720"/>
          <w:tab w:val="left" w:pos="1440"/>
          <w:tab w:val="left" w:pos="2160"/>
          <w:tab w:val="left" w:pos="2880"/>
          <w:tab w:val="right" w:pos="9360"/>
        </w:tabs>
        <w:ind w:left="1440" w:hanging="1440"/>
        <w:rPr>
          <w:sz w:val="23"/>
          <w:szCs w:val="23"/>
        </w:rPr>
      </w:pPr>
    </w:p>
    <w:p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2.</w:t>
      </w:r>
      <w:r w:rsidRPr="007816DB">
        <w:rPr>
          <w:sz w:val="23"/>
          <w:szCs w:val="23"/>
        </w:rPr>
        <w:tab/>
      </w:r>
      <w:r w:rsidRPr="000A108A">
        <w:rPr>
          <w:b/>
          <w:sz w:val="23"/>
          <w:szCs w:val="23"/>
        </w:rPr>
        <w:t>State consideration of a variance or exemption request</w:t>
      </w:r>
    </w:p>
    <w:p w:rsidR="00DF13F8" w:rsidRPr="007816DB" w:rsidRDefault="00DF13F8">
      <w:pPr>
        <w:tabs>
          <w:tab w:val="left" w:pos="720"/>
          <w:tab w:val="left" w:pos="1440"/>
          <w:tab w:val="left" w:pos="2160"/>
          <w:tab w:val="left" w:pos="2880"/>
          <w:tab w:val="right" w:pos="9360"/>
        </w:tabs>
        <w:ind w:left="720" w:hanging="720"/>
        <w:rPr>
          <w:sz w:val="23"/>
          <w:szCs w:val="23"/>
        </w:rPr>
      </w:pPr>
    </w:p>
    <w:p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142.21</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3.</w:t>
      </w:r>
      <w:r w:rsidRPr="007816DB">
        <w:rPr>
          <w:sz w:val="23"/>
          <w:szCs w:val="23"/>
        </w:rPr>
        <w:tab/>
      </w:r>
      <w:r w:rsidRPr="000A108A">
        <w:rPr>
          <w:b/>
          <w:sz w:val="23"/>
          <w:szCs w:val="23"/>
        </w:rPr>
        <w:t>Review of State vari</w:t>
      </w:r>
      <w:r w:rsidR="000A108A" w:rsidRPr="000A108A">
        <w:rPr>
          <w:b/>
          <w:sz w:val="23"/>
          <w:szCs w:val="23"/>
        </w:rPr>
        <w:t>ances, exemptions and schedules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80E2B" w:rsidRPr="007816DB" w:rsidRDefault="00DF13F8" w:rsidP="00D80E2B">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142.22</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0A108A">
        <w:rPr>
          <w:b/>
          <w:sz w:val="23"/>
          <w:szCs w:val="23"/>
        </w:rPr>
        <w:t>Notice to State</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142.23</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0A108A">
        <w:rPr>
          <w:b/>
          <w:sz w:val="23"/>
          <w:szCs w:val="23"/>
        </w:rPr>
        <w:t>Administrator's rescission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142.24</w:t>
      </w:r>
      <w:r w:rsidR="00C167FD" w:rsidRPr="007816DB">
        <w:rPr>
          <w:sz w:val="23"/>
          <w:szCs w:val="23"/>
        </w:rPr>
        <w:t>,</w:t>
      </w:r>
      <w:r w:rsidRPr="007816DB">
        <w:rPr>
          <w:sz w:val="23"/>
          <w:szCs w:val="23"/>
        </w:rPr>
        <w:t xml:space="preserve"> published at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0A108A" w:rsidRDefault="00DF13F8" w:rsidP="00363B0E">
      <w:pPr>
        <w:pStyle w:val="Heading2"/>
        <w:jc w:val="left"/>
        <w:rPr>
          <w:b/>
          <w:sz w:val="23"/>
          <w:szCs w:val="23"/>
          <w:u w:val="none"/>
        </w:rPr>
      </w:pPr>
      <w:bookmarkStart w:id="101" w:name="_Toc442343279"/>
      <w:r w:rsidRPr="00C71160">
        <w:rPr>
          <w:sz w:val="23"/>
          <w:szCs w:val="23"/>
          <w:u w:val="none"/>
        </w:rPr>
        <w:t>D.</w:t>
      </w:r>
      <w:r w:rsidRPr="00C71160">
        <w:rPr>
          <w:sz w:val="23"/>
          <w:szCs w:val="23"/>
          <w:u w:val="none"/>
        </w:rPr>
        <w:tab/>
      </w:r>
      <w:r w:rsidR="004D2578" w:rsidRPr="000A108A">
        <w:rPr>
          <w:b/>
          <w:sz w:val="23"/>
          <w:szCs w:val="23"/>
          <w:u w:val="none"/>
        </w:rPr>
        <w:t>Federal Enforcement</w:t>
      </w:r>
      <w:bookmarkEnd w:id="101"/>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0A108A">
        <w:rPr>
          <w:b/>
          <w:sz w:val="23"/>
          <w:szCs w:val="23"/>
        </w:rPr>
        <w:t>Failure by State to assure enforcement</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000A108A" w:rsidRPr="000A108A">
        <w:rPr>
          <w:i/>
          <w:sz w:val="23"/>
          <w:szCs w:val="23"/>
        </w:rPr>
        <w:t>[</w:t>
      </w:r>
      <w:r w:rsidRPr="007816DB">
        <w:rPr>
          <w:i/>
          <w:sz w:val="23"/>
          <w:szCs w:val="23"/>
        </w:rPr>
        <w:t>Reserved</w:t>
      </w:r>
      <w:r w:rsidR="000A108A">
        <w:rPr>
          <w:i/>
          <w:sz w:val="23"/>
          <w:szCs w:val="23"/>
        </w:rPr>
        <w:t>]</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0A108A">
        <w:rPr>
          <w:b/>
          <w:sz w:val="23"/>
          <w:szCs w:val="23"/>
        </w:rPr>
        <w:t>Petition for public hearing</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142.32</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keepNext/>
        <w:keepLines/>
        <w:tabs>
          <w:tab w:val="left" w:pos="720"/>
          <w:tab w:val="left" w:pos="1440"/>
          <w:tab w:val="left" w:pos="2160"/>
          <w:tab w:val="left" w:pos="2880"/>
          <w:tab w:val="right" w:pos="9360"/>
        </w:tabs>
        <w:ind w:left="1440" w:hanging="1440"/>
        <w:rPr>
          <w:sz w:val="23"/>
          <w:szCs w:val="23"/>
        </w:rPr>
      </w:pPr>
    </w:p>
    <w:p w:rsidR="000A108A" w:rsidRDefault="000A108A">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0A108A">
        <w:rPr>
          <w:b/>
          <w:sz w:val="23"/>
          <w:szCs w:val="23"/>
        </w:rPr>
        <w:t>Public hearing</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142.33</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0A108A">
        <w:rPr>
          <w:b/>
          <w:sz w:val="23"/>
          <w:szCs w:val="23"/>
        </w:rPr>
        <w:t>Entry and inspection of public water systems</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0A108A"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142.34</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w:t>
      </w:r>
      <w:r w:rsidRPr="000A108A">
        <w:rPr>
          <w:sz w:val="23"/>
          <w:szCs w:val="23"/>
        </w:rPr>
        <w:t xml:space="preserve">. </w:t>
      </w:r>
    </w:p>
    <w:p w:rsidR="00DF13F8" w:rsidRPr="000A108A" w:rsidRDefault="00DF13F8">
      <w:pPr>
        <w:tabs>
          <w:tab w:val="left" w:pos="720"/>
          <w:tab w:val="left" w:pos="1440"/>
          <w:tab w:val="left" w:pos="2160"/>
          <w:tab w:val="left" w:pos="2880"/>
          <w:tab w:val="right" w:pos="9360"/>
        </w:tabs>
        <w:ind w:left="720" w:hanging="720"/>
        <w:rPr>
          <w:sz w:val="23"/>
          <w:szCs w:val="23"/>
        </w:rPr>
      </w:pPr>
    </w:p>
    <w:p w:rsidR="00DF13F8" w:rsidRPr="000A108A" w:rsidRDefault="00DF13F8" w:rsidP="00363B0E">
      <w:pPr>
        <w:pStyle w:val="Heading2"/>
        <w:jc w:val="left"/>
        <w:rPr>
          <w:b/>
          <w:sz w:val="23"/>
          <w:szCs w:val="23"/>
          <w:u w:val="none"/>
        </w:rPr>
      </w:pPr>
      <w:bookmarkStart w:id="102" w:name="_Toc442343280"/>
      <w:r w:rsidRPr="00C71160">
        <w:rPr>
          <w:sz w:val="23"/>
          <w:szCs w:val="23"/>
          <w:u w:val="none"/>
        </w:rPr>
        <w:t>E.</w:t>
      </w:r>
      <w:r w:rsidRPr="00C71160">
        <w:rPr>
          <w:sz w:val="23"/>
          <w:szCs w:val="23"/>
          <w:u w:val="none"/>
        </w:rPr>
        <w:tab/>
      </w:r>
      <w:r w:rsidR="004B379B" w:rsidRPr="000A108A">
        <w:rPr>
          <w:b/>
          <w:sz w:val="23"/>
          <w:szCs w:val="23"/>
          <w:u w:val="none"/>
        </w:rPr>
        <w:t>Variances Issued By the Administrator</w:t>
      </w:r>
      <w:r w:rsidR="00173F0A" w:rsidRPr="000A108A">
        <w:rPr>
          <w:b/>
          <w:sz w:val="23"/>
          <w:szCs w:val="23"/>
          <w:u w:val="none"/>
        </w:rPr>
        <w:t xml:space="preserve"> </w:t>
      </w:r>
      <w:proofErr w:type="gramStart"/>
      <w:r w:rsidR="00173F0A" w:rsidRPr="000A108A">
        <w:rPr>
          <w:b/>
          <w:sz w:val="23"/>
          <w:szCs w:val="23"/>
          <w:u w:val="none"/>
        </w:rPr>
        <w:t>Under</w:t>
      </w:r>
      <w:proofErr w:type="gramEnd"/>
      <w:r w:rsidR="00173F0A" w:rsidRPr="000A108A">
        <w:rPr>
          <w:b/>
          <w:sz w:val="23"/>
          <w:szCs w:val="23"/>
          <w:u w:val="none"/>
        </w:rPr>
        <w:t xml:space="preserve"> Section 1415 (a) of the Act</w:t>
      </w:r>
      <w:bookmarkEnd w:id="102"/>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1.</w:t>
      </w:r>
      <w:r w:rsidRPr="007816DB">
        <w:rPr>
          <w:sz w:val="23"/>
          <w:szCs w:val="23"/>
        </w:rPr>
        <w:tab/>
      </w:r>
      <w:r w:rsidRPr="000A108A">
        <w:rPr>
          <w:b/>
          <w:sz w:val="23"/>
          <w:szCs w:val="23"/>
        </w:rPr>
        <w:t>Requirements for a variance</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142.40,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0A108A">
        <w:rPr>
          <w:b/>
          <w:sz w:val="23"/>
          <w:szCs w:val="23"/>
        </w:rPr>
        <w:t>Variance Request</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142.41,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0A108A">
        <w:rPr>
          <w:b/>
          <w:sz w:val="23"/>
          <w:szCs w:val="23"/>
        </w:rPr>
        <w:t>Consideration of a variance request</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142.42,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0A108A">
        <w:rPr>
          <w:b/>
          <w:sz w:val="23"/>
          <w:szCs w:val="23"/>
        </w:rPr>
        <w:t>Disposition of a variance request</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142.43,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0A108A">
        <w:rPr>
          <w:b/>
          <w:sz w:val="23"/>
          <w:szCs w:val="23"/>
        </w:rPr>
        <w:t>Public hearings on variances and schedules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142.44,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6.</w:t>
      </w:r>
      <w:r w:rsidRPr="007816DB">
        <w:rPr>
          <w:sz w:val="23"/>
          <w:szCs w:val="23"/>
        </w:rPr>
        <w:tab/>
      </w:r>
      <w:r w:rsidRPr="000A108A">
        <w:rPr>
          <w:b/>
          <w:sz w:val="23"/>
          <w:szCs w:val="23"/>
        </w:rPr>
        <w:t>Action after hearing</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8B6F64"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w:t>
      </w:r>
      <w:r w:rsidR="00DF13F8" w:rsidRPr="007816DB">
        <w:rPr>
          <w:sz w:val="23"/>
          <w:szCs w:val="23"/>
        </w:rPr>
        <w:t xml:space="preserve">40 </w:t>
      </w:r>
      <w:r w:rsidR="00916EA1" w:rsidRPr="007816DB">
        <w:rPr>
          <w:sz w:val="23"/>
          <w:szCs w:val="23"/>
        </w:rPr>
        <w:t>C.F.R.</w:t>
      </w:r>
      <w:r w:rsidR="00DF13F8" w:rsidRPr="007816DB">
        <w:rPr>
          <w:sz w:val="23"/>
          <w:szCs w:val="23"/>
        </w:rPr>
        <w:t xml:space="preserve"> Section 142.45, published </w:t>
      </w:r>
      <w:r w:rsidR="00C167FD" w:rsidRPr="007816DB">
        <w:rPr>
          <w:sz w:val="23"/>
          <w:szCs w:val="23"/>
        </w:rPr>
        <w:t>July 2014</w:t>
      </w:r>
      <w:r w:rsidR="00DF13F8"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7.</w:t>
      </w:r>
      <w:r w:rsidRPr="007816DB">
        <w:rPr>
          <w:sz w:val="23"/>
          <w:szCs w:val="23"/>
        </w:rPr>
        <w:tab/>
      </w:r>
      <w:r w:rsidRPr="000A108A">
        <w:rPr>
          <w:b/>
          <w:sz w:val="23"/>
          <w:szCs w:val="23"/>
        </w:rPr>
        <w:t>Alternative treatment techniques</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0A108A"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142.46, published </w:t>
      </w:r>
      <w:r w:rsidR="00C167FD" w:rsidRPr="007816DB">
        <w:rPr>
          <w:sz w:val="23"/>
          <w:szCs w:val="23"/>
        </w:rPr>
        <w:t>July 2014</w:t>
      </w:r>
      <w:r w:rsidRPr="007816DB">
        <w:rPr>
          <w:sz w:val="23"/>
          <w:szCs w:val="23"/>
        </w:rPr>
        <w:t xml:space="preserve">, is hereby incorporated herein by this reference. </w:t>
      </w:r>
    </w:p>
    <w:p w:rsidR="000A108A" w:rsidRDefault="000A108A">
      <w:pPr>
        <w:rPr>
          <w:sz w:val="23"/>
          <w:szCs w:val="23"/>
        </w:rPr>
      </w:pPr>
      <w:r>
        <w:rPr>
          <w:sz w:val="23"/>
          <w:szCs w:val="23"/>
        </w:rPr>
        <w:br w:type="page"/>
      </w:r>
    </w:p>
    <w:p w:rsidR="00DF13F8" w:rsidRPr="000A108A"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rsidP="00363B0E">
      <w:pPr>
        <w:pStyle w:val="Heading2"/>
        <w:jc w:val="left"/>
        <w:rPr>
          <w:sz w:val="23"/>
          <w:szCs w:val="23"/>
          <w:u w:val="none"/>
        </w:rPr>
      </w:pPr>
      <w:bookmarkStart w:id="103" w:name="_Toc442343281"/>
      <w:r w:rsidRPr="007816DB">
        <w:rPr>
          <w:sz w:val="23"/>
          <w:szCs w:val="23"/>
          <w:u w:val="none"/>
        </w:rPr>
        <w:t>F.</w:t>
      </w:r>
      <w:r w:rsidRPr="007816DB">
        <w:rPr>
          <w:sz w:val="23"/>
          <w:szCs w:val="23"/>
          <w:u w:val="none"/>
        </w:rPr>
        <w:tab/>
      </w:r>
      <w:r w:rsidR="004B379B" w:rsidRPr="000A108A">
        <w:rPr>
          <w:b/>
          <w:sz w:val="23"/>
          <w:szCs w:val="23"/>
          <w:u w:val="none"/>
        </w:rPr>
        <w:t>Exemptions Issued By the Administrator</w:t>
      </w:r>
      <w:bookmarkEnd w:id="103"/>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0A108A">
        <w:rPr>
          <w:b/>
          <w:sz w:val="23"/>
          <w:szCs w:val="23"/>
        </w:rPr>
        <w:t>Requirements for an exemption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142.50,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0A108A">
        <w:rPr>
          <w:b/>
          <w:sz w:val="23"/>
          <w:szCs w:val="23"/>
        </w:rPr>
        <w:t>Exemption request</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142.51,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0A108A">
        <w:rPr>
          <w:b/>
          <w:sz w:val="23"/>
          <w:szCs w:val="23"/>
        </w:rPr>
        <w:t>Consideration of an exemption request</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142.52,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0A108A">
        <w:rPr>
          <w:b/>
          <w:sz w:val="23"/>
          <w:szCs w:val="23"/>
        </w:rPr>
        <w:t>Disposition of an exemption request</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142.53,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keepNext/>
        <w:keepLines/>
        <w:tabs>
          <w:tab w:val="left" w:pos="720"/>
          <w:tab w:val="left" w:pos="1440"/>
          <w:tab w:val="left" w:pos="2160"/>
          <w:tab w:val="left" w:pos="2880"/>
          <w:tab w:val="right" w:pos="9360"/>
        </w:tabs>
        <w:ind w:left="1440" w:hanging="1440"/>
        <w:rPr>
          <w:sz w:val="23"/>
          <w:szCs w:val="23"/>
        </w:rPr>
      </w:pPr>
    </w:p>
    <w:p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5.</w:t>
      </w:r>
      <w:r w:rsidRPr="007816DB">
        <w:rPr>
          <w:sz w:val="23"/>
          <w:szCs w:val="23"/>
        </w:rPr>
        <w:tab/>
      </w:r>
      <w:r w:rsidRPr="000A108A">
        <w:rPr>
          <w:b/>
          <w:sz w:val="23"/>
          <w:szCs w:val="23"/>
        </w:rPr>
        <w:t>Public hearings on exemption schedules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142.54, published </w:t>
      </w:r>
      <w:r w:rsidR="00C167FD" w:rsidRPr="007816DB">
        <w:rPr>
          <w:sz w:val="23"/>
          <w:szCs w:val="23"/>
        </w:rPr>
        <w:t>July 2014</w:t>
      </w:r>
      <w:r w:rsidRPr="007816DB">
        <w:rPr>
          <w:sz w:val="23"/>
          <w:szCs w:val="23"/>
        </w:rPr>
        <w:t xml:space="preserve">, is hereby incorporated herein by this reference. </w:t>
      </w:r>
    </w:p>
    <w:p w:rsidR="0042109F" w:rsidRPr="007816DB" w:rsidRDefault="0042109F">
      <w:pPr>
        <w:tabs>
          <w:tab w:val="left" w:pos="720"/>
          <w:tab w:val="left" w:pos="1440"/>
          <w:tab w:val="left" w:pos="2160"/>
          <w:tab w:val="left" w:pos="2880"/>
          <w:tab w:val="right" w:pos="9360"/>
        </w:tabs>
        <w:ind w:left="1440" w:hanging="144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6.</w:t>
      </w:r>
      <w:r w:rsidRPr="007816DB">
        <w:rPr>
          <w:sz w:val="23"/>
          <w:szCs w:val="23"/>
        </w:rPr>
        <w:tab/>
      </w:r>
      <w:r w:rsidRPr="000A108A">
        <w:rPr>
          <w:b/>
          <w:sz w:val="23"/>
          <w:szCs w:val="23"/>
        </w:rPr>
        <w:t>Final schedule</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142.55, published</w:t>
      </w:r>
      <w:r w:rsidR="00D07883" w:rsidRPr="007816DB">
        <w:rPr>
          <w:sz w:val="23"/>
          <w:szCs w:val="23"/>
        </w:rPr>
        <w:t xml:space="preserve"> July 2014</w:t>
      </w:r>
      <w:r w:rsidRPr="007816DB">
        <w:rPr>
          <w:sz w:val="23"/>
          <w:szCs w:val="23"/>
        </w:rPr>
        <w:t xml:space="preserve">, is hereby incorporated herein by this reference. </w:t>
      </w:r>
    </w:p>
    <w:p w:rsidR="00DF13F8" w:rsidRPr="007816DB" w:rsidRDefault="00DF13F8" w:rsidP="00BD4719">
      <w:pPr>
        <w:keepNext/>
        <w:keepLines/>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7.</w:t>
      </w:r>
      <w:r w:rsidRPr="007816DB">
        <w:rPr>
          <w:sz w:val="23"/>
          <w:szCs w:val="23"/>
        </w:rPr>
        <w:tab/>
      </w:r>
      <w:r w:rsidRPr="000A108A">
        <w:rPr>
          <w:b/>
          <w:sz w:val="23"/>
          <w:szCs w:val="23"/>
        </w:rPr>
        <w:t>Extension of date for compliance</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142.56, published</w:t>
      </w:r>
      <w:r w:rsidR="00D07883" w:rsidRPr="007816DB">
        <w:rPr>
          <w:sz w:val="23"/>
          <w:szCs w:val="23"/>
        </w:rPr>
        <w:t xml:space="preserve"> 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8.</w:t>
      </w:r>
      <w:r w:rsidRPr="007816DB">
        <w:rPr>
          <w:sz w:val="23"/>
          <w:szCs w:val="23"/>
        </w:rPr>
        <w:tab/>
      </w:r>
      <w:r w:rsidRPr="000A108A">
        <w:rPr>
          <w:b/>
          <w:sz w:val="23"/>
          <w:szCs w:val="23"/>
        </w:rPr>
        <w:t>Bottled water, point-of-use, and point-of-entry devices</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0A108A"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142.57, published </w:t>
      </w:r>
      <w:r w:rsidR="00C167FD" w:rsidRPr="007816DB">
        <w:rPr>
          <w:sz w:val="23"/>
          <w:szCs w:val="23"/>
        </w:rPr>
        <w:t>July 2014</w:t>
      </w:r>
      <w:r w:rsidRPr="007816DB">
        <w:rPr>
          <w:sz w:val="23"/>
          <w:szCs w:val="23"/>
        </w:rPr>
        <w:t>, is hereby incorporated herein by this reference</w:t>
      </w:r>
      <w:r w:rsidRPr="000A108A">
        <w:rPr>
          <w:sz w:val="23"/>
          <w:szCs w:val="23"/>
        </w:rPr>
        <w:t xml:space="preserve">. </w:t>
      </w:r>
    </w:p>
    <w:p w:rsidR="000A108A" w:rsidRDefault="000A108A">
      <w:pPr>
        <w:rPr>
          <w:sz w:val="23"/>
          <w:szCs w:val="23"/>
        </w:rPr>
      </w:pPr>
      <w:r>
        <w:rPr>
          <w:sz w:val="23"/>
          <w:szCs w:val="23"/>
        </w:rPr>
        <w:br w:type="page"/>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rsidP="00363B0E">
      <w:pPr>
        <w:pStyle w:val="Heading2"/>
        <w:ind w:left="720" w:hanging="720"/>
        <w:jc w:val="left"/>
        <w:rPr>
          <w:sz w:val="23"/>
          <w:szCs w:val="23"/>
          <w:u w:val="none"/>
        </w:rPr>
      </w:pPr>
      <w:bookmarkStart w:id="104" w:name="_Toc442343282"/>
      <w:r w:rsidRPr="00C71160">
        <w:rPr>
          <w:sz w:val="23"/>
          <w:szCs w:val="23"/>
          <w:u w:val="none"/>
        </w:rPr>
        <w:t>G.</w:t>
      </w:r>
      <w:r w:rsidRPr="00C71160">
        <w:rPr>
          <w:sz w:val="23"/>
          <w:szCs w:val="23"/>
          <w:u w:val="none"/>
        </w:rPr>
        <w:tab/>
      </w:r>
      <w:r w:rsidR="004B379B" w:rsidRPr="000A108A">
        <w:rPr>
          <w:b/>
          <w:sz w:val="23"/>
          <w:szCs w:val="23"/>
          <w:u w:val="none"/>
        </w:rPr>
        <w:t xml:space="preserve">Identification of Best </w:t>
      </w:r>
      <w:r w:rsidR="00BD4719" w:rsidRPr="000A108A">
        <w:rPr>
          <w:b/>
          <w:sz w:val="23"/>
          <w:szCs w:val="23"/>
          <w:u w:val="none"/>
        </w:rPr>
        <w:t>T</w:t>
      </w:r>
      <w:r w:rsidR="004B379B" w:rsidRPr="000A108A">
        <w:rPr>
          <w:b/>
          <w:sz w:val="23"/>
          <w:szCs w:val="23"/>
          <w:u w:val="none"/>
        </w:rPr>
        <w:t>echnology, Treatment Techniques or Other Means Generally</w:t>
      </w:r>
      <w:r w:rsidR="000A108A">
        <w:rPr>
          <w:b/>
          <w:sz w:val="23"/>
          <w:szCs w:val="23"/>
          <w:u w:val="none"/>
        </w:rPr>
        <w:t> </w:t>
      </w:r>
      <w:r w:rsidR="004B379B" w:rsidRPr="000A108A">
        <w:rPr>
          <w:b/>
          <w:sz w:val="23"/>
          <w:szCs w:val="23"/>
          <w:u w:val="none"/>
        </w:rPr>
        <w:t>Available</w:t>
      </w:r>
      <w:bookmarkEnd w:id="104"/>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1.</w:t>
      </w:r>
      <w:r w:rsidRPr="007816DB">
        <w:rPr>
          <w:sz w:val="23"/>
          <w:szCs w:val="23"/>
        </w:rPr>
        <w:tab/>
      </w:r>
      <w:r w:rsidRPr="000A108A">
        <w:rPr>
          <w:b/>
          <w:sz w:val="23"/>
          <w:szCs w:val="23"/>
        </w:rPr>
        <w:t xml:space="preserve">Variances from the maximum contaminant level for total </w:t>
      </w:r>
      <w:proofErr w:type="spellStart"/>
      <w:r w:rsidRPr="000A108A">
        <w:rPr>
          <w:b/>
          <w:sz w:val="23"/>
          <w:szCs w:val="23"/>
        </w:rPr>
        <w:t>trihalomethanes</w:t>
      </w:r>
      <w:proofErr w:type="spellEnd"/>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142.60,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8B2A24">
        <w:rPr>
          <w:b/>
          <w:sz w:val="23"/>
          <w:szCs w:val="23"/>
        </w:rPr>
        <w:t>Variances from the maximum contaminant level for fluoride</w:t>
      </w:r>
    </w:p>
    <w:p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142.61,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keepNext/>
        <w:keepLines/>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r>
      <w:r w:rsidRPr="008B2A24">
        <w:rPr>
          <w:b/>
          <w:sz w:val="23"/>
          <w:szCs w:val="23"/>
        </w:rPr>
        <w:t>Variances and exemptions from the maximum contaminant levels for organic and inorganic chemicals and exemptions from the treatment technique for lead and copper</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142.62,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rsidP="00B30CF0">
      <w:pPr>
        <w:tabs>
          <w:tab w:val="left" w:pos="720"/>
          <w:tab w:val="left" w:pos="1440"/>
          <w:tab w:val="left" w:pos="2160"/>
          <w:tab w:val="left" w:pos="2880"/>
        </w:tabs>
        <w:ind w:left="1440" w:right="-180" w:hanging="1440"/>
        <w:rPr>
          <w:sz w:val="23"/>
          <w:szCs w:val="23"/>
        </w:rPr>
      </w:pPr>
      <w:r w:rsidRPr="007816DB">
        <w:rPr>
          <w:sz w:val="23"/>
          <w:szCs w:val="23"/>
        </w:rPr>
        <w:tab/>
        <w:t>4.</w:t>
      </w:r>
      <w:r w:rsidRPr="007816DB">
        <w:rPr>
          <w:sz w:val="23"/>
          <w:szCs w:val="23"/>
        </w:rPr>
        <w:tab/>
      </w:r>
      <w:r w:rsidRPr="00B30CF0">
        <w:rPr>
          <w:b/>
          <w:sz w:val="23"/>
          <w:szCs w:val="23"/>
        </w:rPr>
        <w:t>Variances and exemptions from the maximum contaminant level for total coliform</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142.63,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5.</w:t>
      </w:r>
      <w:r w:rsidRPr="007816DB">
        <w:rPr>
          <w:sz w:val="23"/>
          <w:szCs w:val="23"/>
        </w:rPr>
        <w:tab/>
      </w:r>
      <w:r w:rsidRPr="00B30CF0">
        <w:rPr>
          <w:b/>
          <w:sz w:val="23"/>
          <w:szCs w:val="23"/>
        </w:rPr>
        <w:t>Variances and exemptions from the requirements of Part 141, Subpart H - Filtration and Disinfection</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142.64, published </w:t>
      </w:r>
      <w:r w:rsidR="00C167FD" w:rsidRPr="007816DB">
        <w:rPr>
          <w:sz w:val="23"/>
          <w:szCs w:val="23"/>
        </w:rPr>
        <w:t>July 2014</w:t>
      </w:r>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1440" w:hanging="1440"/>
        <w:rPr>
          <w:sz w:val="23"/>
          <w:szCs w:val="23"/>
        </w:rPr>
      </w:pPr>
    </w:p>
    <w:p w:rsidR="00DF13F8" w:rsidRPr="007816DB" w:rsidRDefault="00DF13F8" w:rsidP="00B30CF0">
      <w:pPr>
        <w:tabs>
          <w:tab w:val="left" w:pos="720"/>
          <w:tab w:val="left" w:pos="1440"/>
          <w:tab w:val="left" w:pos="2160"/>
          <w:tab w:val="left" w:pos="2880"/>
        </w:tabs>
        <w:ind w:left="1440" w:right="-360" w:hanging="1440"/>
        <w:rPr>
          <w:sz w:val="23"/>
          <w:szCs w:val="23"/>
        </w:rPr>
      </w:pPr>
      <w:r w:rsidRPr="007816DB">
        <w:rPr>
          <w:sz w:val="23"/>
          <w:szCs w:val="23"/>
        </w:rPr>
        <w:tab/>
        <w:t>6.</w:t>
      </w:r>
      <w:r w:rsidRPr="007816DB">
        <w:rPr>
          <w:sz w:val="23"/>
          <w:szCs w:val="23"/>
        </w:rPr>
        <w:tab/>
      </w:r>
      <w:r w:rsidRPr="00B30CF0">
        <w:rPr>
          <w:b/>
          <w:sz w:val="23"/>
          <w:szCs w:val="23"/>
        </w:rPr>
        <w:t>Variances and exemptions from the maximum contaminant levels for radionuclides</w:t>
      </w:r>
    </w:p>
    <w:p w:rsidR="00DF13F8" w:rsidRPr="007816DB" w:rsidRDefault="00DF13F8">
      <w:pPr>
        <w:tabs>
          <w:tab w:val="left" w:pos="720"/>
          <w:tab w:val="left" w:pos="1440"/>
          <w:tab w:val="left" w:pos="2160"/>
          <w:tab w:val="left" w:pos="2880"/>
          <w:tab w:val="right" w:pos="9360"/>
        </w:tabs>
        <w:ind w:left="1440" w:hanging="144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142.65, published </w:t>
      </w:r>
      <w:r w:rsidR="00E0006B"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DF13F8" w:rsidRPr="00B30CF0" w:rsidRDefault="00DF13F8" w:rsidP="00363B0E">
      <w:pPr>
        <w:pStyle w:val="Heading2"/>
        <w:jc w:val="left"/>
        <w:rPr>
          <w:b/>
          <w:strike/>
          <w:sz w:val="23"/>
          <w:szCs w:val="23"/>
          <w:u w:val="none"/>
        </w:rPr>
      </w:pPr>
      <w:bookmarkStart w:id="105" w:name="_Toc442343283"/>
      <w:r w:rsidRPr="00C71160">
        <w:rPr>
          <w:sz w:val="23"/>
          <w:szCs w:val="23"/>
          <w:u w:val="none"/>
        </w:rPr>
        <w:t>H.</w:t>
      </w:r>
      <w:r w:rsidRPr="00C71160">
        <w:rPr>
          <w:sz w:val="23"/>
          <w:szCs w:val="23"/>
          <w:u w:val="none"/>
        </w:rPr>
        <w:tab/>
      </w:r>
      <w:r w:rsidR="004B379B" w:rsidRPr="00B30CF0">
        <w:rPr>
          <w:b/>
          <w:sz w:val="23"/>
          <w:szCs w:val="23"/>
          <w:u w:val="none"/>
        </w:rPr>
        <w:t>Indian Tribes</w:t>
      </w:r>
      <w:bookmarkEnd w:id="105"/>
      <w:r w:rsidR="004B379B" w:rsidRPr="00B30CF0">
        <w:rPr>
          <w:b/>
          <w:sz w:val="23"/>
          <w:szCs w:val="23"/>
          <w:u w:val="none"/>
        </w:rPr>
        <w:t xml:space="preserv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B30CF0">
        <w:rPr>
          <w:b/>
          <w:sz w:val="23"/>
          <w:szCs w:val="23"/>
        </w:rPr>
        <w:t xml:space="preserve">Requirements for </w:t>
      </w:r>
      <w:r w:rsidR="00173F0A" w:rsidRPr="00B30CF0">
        <w:rPr>
          <w:b/>
          <w:sz w:val="23"/>
          <w:szCs w:val="23"/>
        </w:rPr>
        <w:t>Tribal Eligibility</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142.72, published </w:t>
      </w:r>
      <w:r w:rsidR="00E0006B" w:rsidRPr="007816DB">
        <w:rPr>
          <w:sz w:val="23"/>
          <w:szCs w:val="23"/>
        </w:rPr>
        <w:t>July 2014</w:t>
      </w:r>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B30CF0" w:rsidRDefault="00B30CF0">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B30CF0">
        <w:rPr>
          <w:b/>
          <w:sz w:val="23"/>
          <w:szCs w:val="23"/>
        </w:rPr>
        <w:t>Request by an Indian Tribe for a determination of treatment as a State</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142.76, published </w:t>
      </w:r>
      <w:r w:rsidR="00E0006B" w:rsidRPr="007816DB">
        <w:rPr>
          <w:sz w:val="23"/>
          <w:szCs w:val="23"/>
        </w:rPr>
        <w:t>July 2014</w:t>
      </w:r>
      <w:r w:rsidRPr="007816DB">
        <w:rPr>
          <w:sz w:val="23"/>
          <w:szCs w:val="23"/>
        </w:rPr>
        <w:t xml:space="preserve">, is hereby incorporated herein by this reference. </w:t>
      </w:r>
    </w:p>
    <w:p w:rsidR="009135E6" w:rsidRPr="007816DB" w:rsidRDefault="009135E6" w:rsidP="009135E6">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t>Procedure for processing an Indian Tribe's application for treatment as a State</w:t>
      </w:r>
    </w:p>
    <w:p w:rsidR="00DF13F8" w:rsidRPr="007816DB" w:rsidRDefault="00DF13F8">
      <w:pPr>
        <w:tabs>
          <w:tab w:val="left" w:pos="720"/>
          <w:tab w:val="left" w:pos="1440"/>
          <w:tab w:val="left" w:pos="2160"/>
          <w:tab w:val="left" w:pos="2880"/>
          <w:tab w:val="right" w:pos="9360"/>
        </w:tabs>
        <w:ind w:left="720" w:hanging="720"/>
        <w:rPr>
          <w:sz w:val="23"/>
          <w:szCs w:val="23"/>
        </w:rPr>
      </w:pPr>
    </w:p>
    <w:p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142.78, published </w:t>
      </w:r>
      <w:r w:rsidR="00E0006B" w:rsidRPr="007816DB">
        <w:rPr>
          <w:sz w:val="23"/>
          <w:szCs w:val="23"/>
        </w:rPr>
        <w:t>July 2014</w:t>
      </w:r>
      <w:r w:rsidRPr="007816DB">
        <w:rPr>
          <w:sz w:val="23"/>
          <w:szCs w:val="23"/>
        </w:rPr>
        <w:t xml:space="preserve">, is hereby incorporated herein by this reference. </w:t>
      </w:r>
    </w:p>
    <w:p w:rsidR="00DF13F8" w:rsidRPr="007816DB" w:rsidRDefault="00DF13F8" w:rsidP="00BD4719">
      <w:pPr>
        <w:tabs>
          <w:tab w:val="left" w:pos="720"/>
          <w:tab w:val="left" w:pos="1440"/>
          <w:tab w:val="left" w:pos="2160"/>
          <w:tab w:val="left" w:pos="2880"/>
          <w:tab w:val="right" w:pos="9360"/>
        </w:tabs>
        <w:ind w:left="1440" w:hanging="1440"/>
        <w:rPr>
          <w:sz w:val="23"/>
          <w:szCs w:val="23"/>
        </w:rPr>
      </w:pPr>
    </w:p>
    <w:p w:rsidR="004B379B" w:rsidRPr="00B30CF0" w:rsidRDefault="00DF13F8" w:rsidP="004B379B">
      <w:pPr>
        <w:pStyle w:val="Heading2"/>
        <w:ind w:left="720" w:hanging="720"/>
        <w:jc w:val="left"/>
        <w:rPr>
          <w:b/>
          <w:sz w:val="23"/>
          <w:szCs w:val="23"/>
          <w:u w:val="none"/>
        </w:rPr>
      </w:pPr>
      <w:bookmarkStart w:id="106" w:name="_Toc442343284"/>
      <w:r w:rsidRPr="00C71160">
        <w:rPr>
          <w:sz w:val="23"/>
          <w:szCs w:val="23"/>
          <w:u w:val="none"/>
        </w:rPr>
        <w:t>I.</w:t>
      </w:r>
      <w:r w:rsidRPr="00C71160">
        <w:rPr>
          <w:sz w:val="23"/>
          <w:szCs w:val="23"/>
          <w:u w:val="none"/>
        </w:rPr>
        <w:tab/>
      </w:r>
      <w:r w:rsidR="004B379B" w:rsidRPr="00B30CF0">
        <w:rPr>
          <w:b/>
          <w:sz w:val="23"/>
          <w:szCs w:val="23"/>
          <w:u w:val="none"/>
        </w:rPr>
        <w:t xml:space="preserve">Administrator’s Review of State Decisions That Implement Criteria </w:t>
      </w:r>
      <w:proofErr w:type="gramStart"/>
      <w:r w:rsidR="004B379B" w:rsidRPr="00B30CF0">
        <w:rPr>
          <w:b/>
          <w:sz w:val="23"/>
          <w:szCs w:val="23"/>
          <w:u w:val="none"/>
        </w:rPr>
        <w:t>Under</w:t>
      </w:r>
      <w:proofErr w:type="gramEnd"/>
      <w:r w:rsidR="004B379B" w:rsidRPr="00B30CF0">
        <w:rPr>
          <w:b/>
          <w:sz w:val="23"/>
          <w:szCs w:val="23"/>
          <w:u w:val="none"/>
        </w:rPr>
        <w:t xml:space="preserve"> Which Filtration is Required</w:t>
      </w:r>
      <w:bookmarkEnd w:id="106"/>
    </w:p>
    <w:p w:rsidR="00DF13F8" w:rsidRPr="007816DB" w:rsidRDefault="00DF13F8" w:rsidP="004B379B">
      <w:pPr>
        <w:pStyle w:val="Heading2"/>
        <w:ind w:left="720" w:hanging="720"/>
        <w:jc w:val="left"/>
        <w:rPr>
          <w:sz w:val="23"/>
          <w:szCs w:val="23"/>
          <w:u w:val="none"/>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B30CF0">
        <w:rPr>
          <w:b/>
          <w:sz w:val="23"/>
          <w:szCs w:val="23"/>
        </w:rPr>
        <w:t>Review Procedures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916EA1" w:rsidRPr="007816DB">
        <w:rPr>
          <w:sz w:val="23"/>
          <w:szCs w:val="23"/>
        </w:rPr>
        <w:t>C.F.R.</w:t>
      </w:r>
      <w:r w:rsidRPr="007816DB">
        <w:rPr>
          <w:sz w:val="23"/>
          <w:szCs w:val="23"/>
        </w:rPr>
        <w:t xml:space="preserve"> Section 142.80, published </w:t>
      </w:r>
      <w:r w:rsidR="00E0006B" w:rsidRPr="007816DB">
        <w:rPr>
          <w:sz w:val="23"/>
          <w:szCs w:val="23"/>
        </w:rPr>
        <w:t>July 2014</w:t>
      </w:r>
      <w:r w:rsidRPr="007816DB">
        <w:rPr>
          <w:sz w:val="23"/>
          <w:szCs w:val="23"/>
        </w:rPr>
        <w:t xml:space="preserve">, is hereby incorporated herein by this reference.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2263A3">
      <w:pPr>
        <w:tabs>
          <w:tab w:val="left" w:pos="720"/>
          <w:tab w:val="left" w:pos="1440"/>
          <w:tab w:val="left" w:pos="2160"/>
          <w:tab w:val="left" w:pos="2880"/>
          <w:tab w:val="right" w:pos="9360"/>
        </w:tabs>
        <w:ind w:left="720"/>
        <w:rPr>
          <w:sz w:val="23"/>
          <w:szCs w:val="23"/>
        </w:rPr>
      </w:pPr>
      <w:r w:rsidRPr="007816DB">
        <w:rPr>
          <w:sz w:val="23"/>
          <w:szCs w:val="23"/>
        </w:rPr>
        <w:t>2.</w:t>
      </w:r>
      <w:r w:rsidRPr="007816DB">
        <w:rPr>
          <w:sz w:val="23"/>
          <w:szCs w:val="23"/>
        </w:rPr>
        <w:tab/>
      </w:r>
      <w:r w:rsidRPr="00B30CF0">
        <w:rPr>
          <w:b/>
          <w:sz w:val="23"/>
          <w:szCs w:val="23"/>
        </w:rPr>
        <w:t>Notice to the State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9135E6">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916EA1" w:rsidRPr="007816DB">
        <w:rPr>
          <w:sz w:val="23"/>
          <w:szCs w:val="23"/>
        </w:rPr>
        <w:t>C.F.R.</w:t>
      </w:r>
      <w:r w:rsidRPr="007816DB">
        <w:rPr>
          <w:sz w:val="23"/>
          <w:szCs w:val="23"/>
        </w:rPr>
        <w:t xml:space="preserve"> Section 142.81, published </w:t>
      </w:r>
      <w:r w:rsidR="00E0006B" w:rsidRPr="007816DB">
        <w:rPr>
          <w:sz w:val="23"/>
          <w:szCs w:val="23"/>
        </w:rPr>
        <w:t>July 2014</w:t>
      </w:r>
      <w:r w:rsidRPr="007816DB">
        <w:rPr>
          <w:sz w:val="23"/>
          <w:szCs w:val="23"/>
        </w:rPr>
        <w:t xml:space="preserve">, is hereby incorporated herein by this reference. </w:t>
      </w:r>
    </w:p>
    <w:p w:rsidR="009135E6" w:rsidRPr="007816DB" w:rsidRDefault="009135E6" w:rsidP="009135E6">
      <w:pPr>
        <w:tabs>
          <w:tab w:val="left" w:pos="720"/>
          <w:tab w:val="left" w:pos="1440"/>
          <w:tab w:val="left" w:pos="2160"/>
          <w:tab w:val="left" w:pos="2880"/>
          <w:tab w:val="right" w:pos="9360"/>
        </w:tabs>
        <w:ind w:left="1440" w:hanging="1440"/>
        <w:rPr>
          <w:sz w:val="23"/>
          <w:szCs w:val="23"/>
        </w:rPr>
      </w:pPr>
    </w:p>
    <w:p w:rsidR="00DF13F8" w:rsidRPr="007816DB" w:rsidRDefault="00363B0E" w:rsidP="00363B0E">
      <w:pPr>
        <w:pStyle w:val="Heading2"/>
        <w:jc w:val="left"/>
        <w:rPr>
          <w:sz w:val="23"/>
          <w:szCs w:val="23"/>
          <w:u w:val="none"/>
        </w:rPr>
      </w:pPr>
      <w:bookmarkStart w:id="107" w:name="_Toc442343285"/>
      <w:r w:rsidRPr="00C71160">
        <w:rPr>
          <w:sz w:val="23"/>
          <w:szCs w:val="23"/>
          <w:u w:val="none"/>
        </w:rPr>
        <w:t>J.</w:t>
      </w:r>
      <w:r w:rsidRPr="00C71160">
        <w:rPr>
          <w:sz w:val="23"/>
          <w:szCs w:val="23"/>
          <w:u w:val="none"/>
        </w:rPr>
        <w:tab/>
      </w:r>
      <w:r w:rsidR="00B30CF0" w:rsidRPr="00B30CF0">
        <w:rPr>
          <w:i/>
          <w:sz w:val="23"/>
          <w:szCs w:val="23"/>
          <w:u w:val="none"/>
        </w:rPr>
        <w:t>[</w:t>
      </w:r>
      <w:r w:rsidR="00D65EDE" w:rsidRPr="00B30CF0">
        <w:rPr>
          <w:i/>
          <w:sz w:val="23"/>
          <w:szCs w:val="23"/>
          <w:u w:val="none"/>
        </w:rPr>
        <w:t>Reserved</w:t>
      </w:r>
      <w:bookmarkEnd w:id="107"/>
      <w:r w:rsidR="00B30CF0" w:rsidRPr="00B30CF0">
        <w:rPr>
          <w:i/>
          <w:sz w:val="23"/>
          <w:szCs w:val="23"/>
          <w:u w:val="none"/>
        </w:rPr>
        <w:t>]</w:t>
      </w:r>
    </w:p>
    <w:p w:rsidR="00DF13F8" w:rsidRPr="007816DB" w:rsidRDefault="00DF13F8">
      <w:pPr>
        <w:tabs>
          <w:tab w:val="left" w:pos="720"/>
          <w:tab w:val="left" w:pos="1440"/>
          <w:tab w:val="left" w:pos="2160"/>
          <w:tab w:val="left" w:pos="2880"/>
          <w:tab w:val="right" w:pos="9360"/>
        </w:tabs>
        <w:rPr>
          <w:sz w:val="23"/>
          <w:szCs w:val="23"/>
        </w:rPr>
      </w:pPr>
    </w:p>
    <w:p w:rsidR="00DF13F8" w:rsidRPr="00B30CF0" w:rsidRDefault="00363B0E" w:rsidP="00363B0E">
      <w:pPr>
        <w:pStyle w:val="Heading2"/>
        <w:jc w:val="left"/>
        <w:rPr>
          <w:b/>
          <w:sz w:val="23"/>
          <w:szCs w:val="23"/>
          <w:u w:val="none"/>
        </w:rPr>
      </w:pPr>
      <w:bookmarkStart w:id="108" w:name="_Toc442343286"/>
      <w:r w:rsidRPr="00C71160">
        <w:rPr>
          <w:sz w:val="23"/>
          <w:szCs w:val="23"/>
          <w:u w:val="none"/>
        </w:rPr>
        <w:t>K.</w:t>
      </w:r>
      <w:r w:rsidRPr="00C71160">
        <w:rPr>
          <w:sz w:val="23"/>
          <w:szCs w:val="23"/>
          <w:u w:val="none"/>
        </w:rPr>
        <w:tab/>
      </w:r>
      <w:r w:rsidR="00B30CF0">
        <w:rPr>
          <w:b/>
          <w:sz w:val="23"/>
          <w:szCs w:val="23"/>
          <w:u w:val="none"/>
        </w:rPr>
        <w:t>Variances f</w:t>
      </w:r>
      <w:r w:rsidR="004B379B" w:rsidRPr="00B30CF0">
        <w:rPr>
          <w:b/>
          <w:sz w:val="23"/>
          <w:szCs w:val="23"/>
          <w:u w:val="none"/>
        </w:rPr>
        <w:t>or</w:t>
      </w:r>
      <w:r w:rsidR="00A102E9" w:rsidRPr="00B30CF0">
        <w:rPr>
          <w:b/>
          <w:sz w:val="23"/>
          <w:szCs w:val="23"/>
          <w:u w:val="none"/>
        </w:rPr>
        <w:t xml:space="preserve"> </w:t>
      </w:r>
      <w:r w:rsidR="004B379B" w:rsidRPr="00B30CF0">
        <w:rPr>
          <w:b/>
          <w:sz w:val="23"/>
          <w:szCs w:val="23"/>
          <w:u w:val="none"/>
        </w:rPr>
        <w:t>Small Systems</w:t>
      </w:r>
      <w:bookmarkEnd w:id="108"/>
    </w:p>
    <w:p w:rsidR="00DF13F8" w:rsidRPr="007816DB" w:rsidRDefault="00DF13F8">
      <w:pPr>
        <w:tabs>
          <w:tab w:val="left" w:pos="720"/>
          <w:tab w:val="left" w:pos="1440"/>
          <w:tab w:val="left" w:pos="2160"/>
          <w:tab w:val="left" w:pos="2880"/>
          <w:tab w:val="right" w:pos="9360"/>
        </w:tabs>
        <w:rPr>
          <w:sz w:val="23"/>
          <w:szCs w:val="23"/>
        </w:rPr>
      </w:pPr>
    </w:p>
    <w:p w:rsidR="00DF13F8" w:rsidRPr="00B30CF0" w:rsidRDefault="00DF13F8" w:rsidP="001629F0">
      <w:pPr>
        <w:numPr>
          <w:ilvl w:val="0"/>
          <w:numId w:val="8"/>
        </w:numPr>
        <w:tabs>
          <w:tab w:val="left" w:pos="720"/>
          <w:tab w:val="left" w:pos="2160"/>
          <w:tab w:val="left" w:pos="2880"/>
          <w:tab w:val="right" w:pos="9360"/>
        </w:tabs>
        <w:rPr>
          <w:b/>
          <w:sz w:val="23"/>
          <w:szCs w:val="23"/>
        </w:rPr>
      </w:pPr>
      <w:r w:rsidRPr="00B30CF0">
        <w:rPr>
          <w:b/>
          <w:sz w:val="23"/>
          <w:szCs w:val="23"/>
        </w:rPr>
        <w:t>What is a small system variance?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142.301, published</w:t>
      </w:r>
      <w:r w:rsidR="00D07883"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rPr>
          <w:sz w:val="23"/>
          <w:szCs w:val="23"/>
        </w:rPr>
      </w:pPr>
    </w:p>
    <w:p w:rsidR="00DF13F8" w:rsidRPr="00B30CF0" w:rsidRDefault="00DF13F8" w:rsidP="001629F0">
      <w:pPr>
        <w:numPr>
          <w:ilvl w:val="0"/>
          <w:numId w:val="8"/>
        </w:numPr>
        <w:tabs>
          <w:tab w:val="left" w:pos="720"/>
          <w:tab w:val="left" w:pos="2160"/>
          <w:tab w:val="left" w:pos="2880"/>
          <w:tab w:val="right" w:pos="9360"/>
        </w:tabs>
        <w:rPr>
          <w:b/>
          <w:sz w:val="23"/>
          <w:szCs w:val="23"/>
        </w:rPr>
      </w:pPr>
      <w:r w:rsidRPr="00B30CF0">
        <w:rPr>
          <w:b/>
          <w:sz w:val="23"/>
          <w:szCs w:val="23"/>
        </w:rPr>
        <w:t>Who can issue a small system variance?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142.302,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rPr>
          <w:sz w:val="23"/>
          <w:szCs w:val="23"/>
        </w:rPr>
      </w:pPr>
    </w:p>
    <w:p w:rsidR="00DF13F8" w:rsidRPr="00B30CF0" w:rsidRDefault="00DF13F8" w:rsidP="001629F0">
      <w:pPr>
        <w:numPr>
          <w:ilvl w:val="0"/>
          <w:numId w:val="8"/>
        </w:numPr>
        <w:tabs>
          <w:tab w:val="left" w:pos="720"/>
          <w:tab w:val="left" w:pos="2160"/>
          <w:tab w:val="left" w:pos="2880"/>
          <w:tab w:val="right" w:pos="9360"/>
        </w:tabs>
        <w:rPr>
          <w:b/>
          <w:sz w:val="23"/>
          <w:szCs w:val="23"/>
        </w:rPr>
      </w:pPr>
      <w:r w:rsidRPr="00B30CF0">
        <w:rPr>
          <w:b/>
          <w:sz w:val="23"/>
          <w:szCs w:val="23"/>
        </w:rPr>
        <w:t>Which size public water systems can receive a small system variance?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142.303,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t>4.</w:t>
      </w:r>
      <w:r w:rsidRPr="007816DB">
        <w:rPr>
          <w:sz w:val="23"/>
          <w:szCs w:val="23"/>
        </w:rPr>
        <w:tab/>
      </w:r>
      <w:r w:rsidRPr="00B30CF0">
        <w:rPr>
          <w:b/>
          <w:sz w:val="23"/>
          <w:szCs w:val="23"/>
        </w:rPr>
        <w:t>For which of the regulatory requirements is a small system variance available?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EB5FC3">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142.304,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B30CF0" w:rsidRDefault="00B30CF0">
      <w:pPr>
        <w:rPr>
          <w:sz w:val="23"/>
          <w:szCs w:val="23"/>
        </w:rPr>
      </w:pPr>
      <w:r>
        <w:rPr>
          <w:sz w:val="23"/>
          <w:szCs w:val="23"/>
        </w:rPr>
        <w:br w:type="page"/>
      </w:r>
    </w:p>
    <w:p w:rsidR="00BD4719" w:rsidRPr="007816DB" w:rsidRDefault="00BD4719" w:rsidP="00EB5FC3">
      <w:pPr>
        <w:tabs>
          <w:tab w:val="left" w:pos="720"/>
          <w:tab w:val="left" w:pos="1440"/>
          <w:tab w:val="left" w:pos="2160"/>
          <w:tab w:val="left" w:pos="2880"/>
          <w:tab w:val="right" w:pos="9360"/>
        </w:tabs>
        <w:ind w:left="1440"/>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t>5.</w:t>
      </w:r>
      <w:r w:rsidRPr="007816DB">
        <w:rPr>
          <w:sz w:val="23"/>
          <w:szCs w:val="23"/>
        </w:rPr>
        <w:tab/>
      </w:r>
      <w:r w:rsidRPr="00B30CF0">
        <w:rPr>
          <w:b/>
          <w:sz w:val="23"/>
          <w:szCs w:val="23"/>
        </w:rPr>
        <w:t>When can a small system variance be granted by a State?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B30CF0">
      <w:pPr>
        <w:tabs>
          <w:tab w:val="left" w:pos="72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142.305,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r w:rsidRPr="007816DB">
        <w:rPr>
          <w:sz w:val="23"/>
          <w:szCs w:val="23"/>
        </w:rPr>
        <w:tab/>
      </w:r>
    </w:p>
    <w:p w:rsidR="00DF13F8" w:rsidRPr="007816DB" w:rsidRDefault="00DF13F8">
      <w:pPr>
        <w:tabs>
          <w:tab w:val="left" w:pos="720"/>
          <w:tab w:val="left" w:pos="2160"/>
          <w:tab w:val="left" w:pos="2880"/>
          <w:tab w:val="right" w:pos="9360"/>
        </w:tabs>
        <w:ind w:left="1530" w:hanging="1530"/>
        <w:rPr>
          <w:sz w:val="23"/>
          <w:szCs w:val="23"/>
        </w:rPr>
      </w:pPr>
    </w:p>
    <w:p w:rsidR="00DF13F8" w:rsidRPr="00B30CF0" w:rsidRDefault="00DF13F8" w:rsidP="00B30CF0">
      <w:pPr>
        <w:tabs>
          <w:tab w:val="left" w:pos="720"/>
          <w:tab w:val="left" w:pos="2160"/>
          <w:tab w:val="left" w:pos="2880"/>
          <w:tab w:val="right" w:pos="9360"/>
        </w:tabs>
        <w:ind w:left="1440" w:hanging="720"/>
        <w:rPr>
          <w:b/>
          <w:sz w:val="23"/>
          <w:szCs w:val="23"/>
        </w:rPr>
      </w:pPr>
      <w:r w:rsidRPr="007816DB">
        <w:rPr>
          <w:sz w:val="23"/>
          <w:szCs w:val="23"/>
        </w:rPr>
        <w:t>6.</w:t>
      </w:r>
      <w:r w:rsidRPr="007816DB">
        <w:rPr>
          <w:sz w:val="23"/>
          <w:szCs w:val="23"/>
        </w:rPr>
        <w:tab/>
      </w:r>
      <w:r w:rsidRPr="00B30CF0">
        <w:rPr>
          <w:b/>
          <w:sz w:val="23"/>
          <w:szCs w:val="23"/>
        </w:rPr>
        <w:t xml:space="preserve">What are the responsibilities of the public water system, State and the Administrator in ensuring that sufficient information is available and able for evaluation of a small system variance application? </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B30CF0">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142.306,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B30CF0">
      <w:pPr>
        <w:tabs>
          <w:tab w:val="left" w:pos="720"/>
          <w:tab w:val="left" w:pos="1440"/>
          <w:tab w:val="left" w:pos="2880"/>
          <w:tab w:val="right" w:pos="9360"/>
        </w:tabs>
        <w:ind w:left="720"/>
        <w:rPr>
          <w:sz w:val="23"/>
          <w:szCs w:val="23"/>
        </w:rPr>
      </w:pPr>
      <w:r w:rsidRPr="007816DB">
        <w:rPr>
          <w:sz w:val="23"/>
          <w:szCs w:val="23"/>
        </w:rPr>
        <w:t>7.</w:t>
      </w:r>
      <w:r w:rsidRPr="007816DB">
        <w:rPr>
          <w:sz w:val="23"/>
          <w:szCs w:val="23"/>
        </w:rPr>
        <w:tab/>
      </w:r>
      <w:r w:rsidRPr="00B30CF0">
        <w:rPr>
          <w:b/>
          <w:sz w:val="23"/>
          <w:szCs w:val="23"/>
        </w:rPr>
        <w:t>What terms and conditions must be included in a small system variance?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B30CF0">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142.307,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EB5FC3" w:rsidRPr="007816DB" w:rsidRDefault="00EB5FC3" w:rsidP="00EB5FC3">
      <w:pPr>
        <w:tabs>
          <w:tab w:val="left" w:pos="720"/>
          <w:tab w:val="left" w:pos="1440"/>
          <w:tab w:val="left" w:pos="2160"/>
          <w:tab w:val="left" w:pos="2880"/>
          <w:tab w:val="right" w:pos="9360"/>
        </w:tabs>
        <w:ind w:left="1440"/>
        <w:rPr>
          <w:sz w:val="23"/>
          <w:szCs w:val="23"/>
        </w:rPr>
      </w:pPr>
    </w:p>
    <w:p w:rsidR="00DF13F8" w:rsidRPr="007816DB" w:rsidRDefault="00DF13F8" w:rsidP="00B30CF0">
      <w:pPr>
        <w:tabs>
          <w:tab w:val="left" w:pos="1440"/>
          <w:tab w:val="left" w:pos="2160"/>
          <w:tab w:val="left" w:pos="2880"/>
          <w:tab w:val="right" w:pos="9360"/>
        </w:tabs>
        <w:ind w:left="1440" w:hanging="720"/>
        <w:rPr>
          <w:sz w:val="23"/>
          <w:szCs w:val="23"/>
        </w:rPr>
      </w:pPr>
      <w:r w:rsidRPr="007816DB">
        <w:rPr>
          <w:sz w:val="23"/>
          <w:szCs w:val="23"/>
        </w:rPr>
        <w:t>8.</w:t>
      </w:r>
      <w:r w:rsidRPr="007816DB">
        <w:rPr>
          <w:sz w:val="23"/>
          <w:szCs w:val="23"/>
        </w:rPr>
        <w:tab/>
      </w:r>
      <w:r w:rsidRPr="00B30CF0">
        <w:rPr>
          <w:b/>
          <w:sz w:val="23"/>
          <w:szCs w:val="23"/>
        </w:rPr>
        <w:t>What public notice is required before a State or the Administrator proposes to issue a small system variance?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B30CF0">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142.308,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EB5FC3" w:rsidRPr="007816DB" w:rsidRDefault="00EB5FC3" w:rsidP="00EB5FC3">
      <w:pPr>
        <w:tabs>
          <w:tab w:val="left" w:pos="720"/>
          <w:tab w:val="left" w:pos="1440"/>
          <w:tab w:val="left" w:pos="2160"/>
          <w:tab w:val="left" w:pos="2880"/>
          <w:tab w:val="right" w:pos="9360"/>
        </w:tabs>
        <w:ind w:left="1440"/>
        <w:rPr>
          <w:sz w:val="23"/>
          <w:szCs w:val="23"/>
        </w:rPr>
      </w:pPr>
    </w:p>
    <w:p w:rsidR="00DF13F8" w:rsidRPr="007816DB" w:rsidRDefault="00DF13F8" w:rsidP="00B30CF0">
      <w:pPr>
        <w:tabs>
          <w:tab w:val="left" w:pos="1440"/>
          <w:tab w:val="left" w:pos="2880"/>
          <w:tab w:val="right" w:pos="9360"/>
        </w:tabs>
        <w:ind w:left="1440" w:hanging="720"/>
        <w:rPr>
          <w:sz w:val="23"/>
          <w:szCs w:val="23"/>
        </w:rPr>
      </w:pPr>
      <w:r w:rsidRPr="007816DB">
        <w:rPr>
          <w:sz w:val="23"/>
          <w:szCs w:val="23"/>
        </w:rPr>
        <w:t>9.</w:t>
      </w:r>
      <w:r w:rsidRPr="007816DB">
        <w:rPr>
          <w:sz w:val="23"/>
          <w:szCs w:val="23"/>
        </w:rPr>
        <w:tab/>
      </w:r>
      <w:r w:rsidRPr="00B30CF0">
        <w:rPr>
          <w:b/>
          <w:sz w:val="23"/>
          <w:szCs w:val="23"/>
        </w:rPr>
        <w:t xml:space="preserve">What </w:t>
      </w:r>
      <w:proofErr w:type="gramStart"/>
      <w:r w:rsidRPr="00B30CF0">
        <w:rPr>
          <w:b/>
          <w:sz w:val="23"/>
          <w:szCs w:val="23"/>
        </w:rPr>
        <w:t>are</w:t>
      </w:r>
      <w:proofErr w:type="gramEnd"/>
      <w:r w:rsidRPr="00B30CF0">
        <w:rPr>
          <w:b/>
          <w:sz w:val="23"/>
          <w:szCs w:val="23"/>
        </w:rPr>
        <w:t xml:space="preserve"> the public meeting requirements associated with the proposal of a small system variance?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142.309,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rPr>
          <w:sz w:val="23"/>
          <w:szCs w:val="23"/>
        </w:rPr>
      </w:pPr>
    </w:p>
    <w:p w:rsidR="00DF13F8" w:rsidRPr="00B30CF0" w:rsidRDefault="00DF13F8" w:rsidP="00B30CF0">
      <w:pPr>
        <w:tabs>
          <w:tab w:val="left" w:pos="1440"/>
          <w:tab w:val="left" w:pos="2880"/>
          <w:tab w:val="right" w:pos="9360"/>
        </w:tabs>
        <w:ind w:left="1440" w:hanging="720"/>
        <w:rPr>
          <w:b/>
          <w:sz w:val="23"/>
          <w:szCs w:val="23"/>
        </w:rPr>
      </w:pPr>
      <w:r w:rsidRPr="007816DB">
        <w:rPr>
          <w:sz w:val="23"/>
          <w:szCs w:val="23"/>
        </w:rPr>
        <w:t>10.</w:t>
      </w:r>
      <w:r w:rsidRPr="007816DB">
        <w:rPr>
          <w:sz w:val="23"/>
          <w:szCs w:val="23"/>
        </w:rPr>
        <w:tab/>
      </w:r>
      <w:r w:rsidRPr="00B30CF0">
        <w:rPr>
          <w:b/>
          <w:sz w:val="23"/>
          <w:szCs w:val="23"/>
        </w:rPr>
        <w:t>How can a person served by the public water system obtain EPA review of a State proposed small system variance?</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142.310,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1440"/>
        <w:rPr>
          <w:sz w:val="23"/>
          <w:szCs w:val="23"/>
        </w:rPr>
      </w:pPr>
    </w:p>
    <w:p w:rsidR="00DF13F8" w:rsidRPr="007816DB" w:rsidRDefault="00DF13F8" w:rsidP="00B30CF0">
      <w:pPr>
        <w:tabs>
          <w:tab w:val="left" w:pos="1440"/>
          <w:tab w:val="left" w:pos="2880"/>
          <w:tab w:val="right" w:pos="9360"/>
        </w:tabs>
        <w:ind w:left="1440" w:hanging="720"/>
        <w:rPr>
          <w:sz w:val="23"/>
          <w:szCs w:val="23"/>
        </w:rPr>
      </w:pPr>
      <w:r w:rsidRPr="007816DB">
        <w:rPr>
          <w:sz w:val="23"/>
          <w:szCs w:val="23"/>
        </w:rPr>
        <w:t>11.</w:t>
      </w:r>
      <w:r w:rsidRPr="007816DB">
        <w:rPr>
          <w:sz w:val="23"/>
          <w:szCs w:val="23"/>
        </w:rPr>
        <w:tab/>
      </w:r>
      <w:r w:rsidRPr="00B30CF0">
        <w:rPr>
          <w:b/>
          <w:sz w:val="23"/>
          <w:szCs w:val="23"/>
        </w:rPr>
        <w:t>What procedures allow the Administrator to object to a proposed small system variance or overturn a granted small system variance for a public water system serving 3,300 or fewer persons?</w:t>
      </w:r>
      <w:r w:rsidRPr="007816DB">
        <w:rPr>
          <w:sz w:val="23"/>
          <w:szCs w:val="23"/>
        </w:rPr>
        <w:t xml:space="preserve"> </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142.311,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B30CF0" w:rsidRDefault="00B30CF0">
      <w:pPr>
        <w:rPr>
          <w:sz w:val="23"/>
          <w:szCs w:val="23"/>
        </w:rPr>
      </w:pPr>
      <w:r>
        <w:rPr>
          <w:sz w:val="23"/>
          <w:szCs w:val="23"/>
        </w:rPr>
        <w:br w:type="page"/>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B30CF0">
      <w:pPr>
        <w:tabs>
          <w:tab w:val="left" w:pos="720"/>
          <w:tab w:val="left" w:pos="2160"/>
          <w:tab w:val="left" w:pos="2880"/>
          <w:tab w:val="right" w:pos="9360"/>
        </w:tabs>
        <w:ind w:left="1440" w:hanging="720"/>
        <w:rPr>
          <w:sz w:val="23"/>
          <w:szCs w:val="23"/>
        </w:rPr>
      </w:pPr>
      <w:r w:rsidRPr="007816DB">
        <w:rPr>
          <w:sz w:val="23"/>
          <w:szCs w:val="23"/>
        </w:rPr>
        <w:t>12.</w:t>
      </w:r>
      <w:r w:rsidRPr="007816DB">
        <w:rPr>
          <w:sz w:val="23"/>
          <w:szCs w:val="23"/>
        </w:rPr>
        <w:tab/>
      </w:r>
      <w:r w:rsidRPr="00B30CF0">
        <w:rPr>
          <w:b/>
          <w:sz w:val="23"/>
          <w:szCs w:val="23"/>
        </w:rPr>
        <w:t>What EPA action is necessary when a State proposes to grant a small system variance to a public water system serving a population of more than 3,300 and fewer than 10,000 persons?</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142.312,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D6383E" w:rsidRPr="007816DB" w:rsidRDefault="00D6383E">
      <w:pPr>
        <w:tabs>
          <w:tab w:val="left" w:pos="720"/>
          <w:tab w:val="left" w:pos="1440"/>
          <w:tab w:val="left" w:pos="2160"/>
          <w:tab w:val="left" w:pos="2880"/>
          <w:tab w:val="right" w:pos="9360"/>
        </w:tabs>
        <w:ind w:left="1440"/>
        <w:rPr>
          <w:sz w:val="23"/>
          <w:szCs w:val="23"/>
        </w:rPr>
      </w:pPr>
    </w:p>
    <w:p w:rsidR="00DF13F8" w:rsidRPr="00B30CF0" w:rsidRDefault="00DF13F8" w:rsidP="00B30CF0">
      <w:pPr>
        <w:tabs>
          <w:tab w:val="left" w:pos="720"/>
          <w:tab w:val="left" w:pos="1440"/>
          <w:tab w:val="left" w:pos="2880"/>
          <w:tab w:val="right" w:pos="9360"/>
        </w:tabs>
        <w:ind w:left="720"/>
        <w:rPr>
          <w:b/>
          <w:sz w:val="23"/>
          <w:szCs w:val="23"/>
        </w:rPr>
      </w:pPr>
      <w:r w:rsidRPr="007816DB">
        <w:rPr>
          <w:sz w:val="23"/>
          <w:szCs w:val="23"/>
        </w:rPr>
        <w:t>13.</w:t>
      </w:r>
      <w:r w:rsidRPr="007816DB">
        <w:rPr>
          <w:sz w:val="23"/>
          <w:szCs w:val="23"/>
        </w:rPr>
        <w:tab/>
      </w:r>
      <w:r w:rsidRPr="00B30CF0">
        <w:rPr>
          <w:b/>
          <w:sz w:val="23"/>
          <w:szCs w:val="23"/>
        </w:rPr>
        <w:t>How will the Administrator review a State’s program under this subpart?</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142.313,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rsidR="00120B67" w:rsidRPr="007816DB" w:rsidRDefault="00120B67" w:rsidP="00120B67">
      <w:pPr>
        <w:tabs>
          <w:tab w:val="left" w:pos="720"/>
          <w:tab w:val="left" w:pos="1440"/>
          <w:tab w:val="left" w:pos="2160"/>
          <w:tab w:val="left" w:pos="2880"/>
          <w:tab w:val="right" w:pos="9360"/>
        </w:tabs>
        <w:ind w:left="720" w:hanging="720"/>
        <w:rPr>
          <w:sz w:val="23"/>
          <w:szCs w:val="23"/>
        </w:rPr>
      </w:pPr>
      <w:r w:rsidRPr="007816DB">
        <w:rPr>
          <w:sz w:val="23"/>
          <w:szCs w:val="23"/>
        </w:rPr>
        <w:br w:type="page"/>
      </w:r>
    </w:p>
    <w:p w:rsidR="002B2C8E" w:rsidRPr="007816DB" w:rsidRDefault="00EA33AF" w:rsidP="00EA33AF">
      <w:pPr>
        <w:pStyle w:val="Heading1"/>
        <w:rPr>
          <w:b/>
          <w:strike w:val="0"/>
          <w:sz w:val="23"/>
          <w:szCs w:val="23"/>
        </w:rPr>
      </w:pPr>
      <w:bookmarkStart w:id="109" w:name="_Toc442343287"/>
      <w:r w:rsidRPr="007816DB">
        <w:rPr>
          <w:b/>
          <w:strike w:val="0"/>
          <w:sz w:val="23"/>
          <w:szCs w:val="23"/>
        </w:rPr>
        <w:t xml:space="preserve">SECTION 9: </w:t>
      </w:r>
      <w:r w:rsidR="002B2C8E" w:rsidRPr="007816DB">
        <w:rPr>
          <w:b/>
          <w:strike w:val="0"/>
          <w:sz w:val="23"/>
          <w:szCs w:val="23"/>
        </w:rPr>
        <w:t xml:space="preserve">NATIONAL </w:t>
      </w:r>
      <w:r w:rsidRPr="007816DB">
        <w:rPr>
          <w:b/>
          <w:strike w:val="0"/>
          <w:sz w:val="23"/>
          <w:szCs w:val="23"/>
        </w:rPr>
        <w:t>SECONDARY DRINKING WATER REGULATIONS</w:t>
      </w:r>
      <w:bookmarkEnd w:id="109"/>
      <w:r w:rsidRPr="007816DB">
        <w:rPr>
          <w:b/>
          <w:strike w:val="0"/>
          <w:sz w:val="23"/>
          <w:szCs w:val="23"/>
        </w:rPr>
        <w:t xml:space="preserve"> </w:t>
      </w:r>
    </w:p>
    <w:p w:rsidR="00EA33AF" w:rsidRPr="007816DB" w:rsidRDefault="00EA33AF" w:rsidP="00EA33AF">
      <w:pPr>
        <w:pStyle w:val="Heading1"/>
        <w:rPr>
          <w:b/>
          <w:strike w:val="0"/>
          <w:sz w:val="23"/>
          <w:szCs w:val="23"/>
        </w:rPr>
      </w:pPr>
      <w:bookmarkStart w:id="110" w:name="_Toc442343288"/>
      <w:r w:rsidRPr="007816DB">
        <w:rPr>
          <w:b/>
          <w:strike w:val="0"/>
          <w:sz w:val="23"/>
          <w:szCs w:val="23"/>
        </w:rPr>
        <w:t xml:space="preserve">(40 </w:t>
      </w:r>
      <w:r w:rsidR="00916EA1" w:rsidRPr="007816DB">
        <w:rPr>
          <w:b/>
          <w:strike w:val="0"/>
          <w:sz w:val="23"/>
          <w:szCs w:val="23"/>
        </w:rPr>
        <w:t>C.F.R.</w:t>
      </w:r>
      <w:r w:rsidR="00FC47AD" w:rsidRPr="007816DB">
        <w:rPr>
          <w:b/>
          <w:strike w:val="0"/>
          <w:sz w:val="23"/>
          <w:szCs w:val="23"/>
        </w:rPr>
        <w:t>,</w:t>
      </w:r>
      <w:r w:rsidRPr="007816DB">
        <w:rPr>
          <w:b/>
          <w:strike w:val="0"/>
          <w:sz w:val="23"/>
          <w:szCs w:val="23"/>
        </w:rPr>
        <w:t xml:space="preserve"> PART 143)</w:t>
      </w:r>
      <w:bookmarkEnd w:id="110"/>
    </w:p>
    <w:p w:rsidR="00EA33AF" w:rsidRPr="007816DB" w:rsidRDefault="00EA33AF" w:rsidP="00EA33AF">
      <w:pPr>
        <w:rPr>
          <w:sz w:val="23"/>
          <w:szCs w:val="23"/>
        </w:rPr>
      </w:pPr>
    </w:p>
    <w:p w:rsidR="00DF13F8" w:rsidRPr="008E22CD" w:rsidRDefault="00DF13F8" w:rsidP="00363B0E">
      <w:pPr>
        <w:pStyle w:val="Heading2"/>
        <w:jc w:val="left"/>
        <w:rPr>
          <w:b/>
          <w:sz w:val="23"/>
          <w:szCs w:val="23"/>
          <w:u w:val="none"/>
        </w:rPr>
      </w:pPr>
      <w:bookmarkStart w:id="111" w:name="_Toc442343289"/>
      <w:r w:rsidRPr="00C71160">
        <w:rPr>
          <w:sz w:val="23"/>
          <w:szCs w:val="23"/>
          <w:u w:val="none"/>
        </w:rPr>
        <w:t>A.</w:t>
      </w:r>
      <w:r w:rsidRPr="00C71160">
        <w:rPr>
          <w:sz w:val="23"/>
          <w:szCs w:val="23"/>
          <w:u w:val="none"/>
        </w:rPr>
        <w:tab/>
      </w:r>
      <w:r w:rsidRPr="008E22CD">
        <w:rPr>
          <w:b/>
          <w:sz w:val="23"/>
          <w:szCs w:val="23"/>
          <w:u w:val="none"/>
        </w:rPr>
        <w:t>G</w:t>
      </w:r>
      <w:r w:rsidR="004B379B" w:rsidRPr="008E22CD">
        <w:rPr>
          <w:b/>
          <w:sz w:val="23"/>
          <w:szCs w:val="23"/>
          <w:u w:val="none"/>
        </w:rPr>
        <w:t>eneral Provisions</w:t>
      </w:r>
      <w:bookmarkEnd w:id="111"/>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8E22CD">
        <w:rPr>
          <w:b/>
          <w:sz w:val="23"/>
          <w:szCs w:val="23"/>
        </w:rPr>
        <w:t>Purpose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C956C9">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916EA1" w:rsidRPr="007816DB">
        <w:rPr>
          <w:sz w:val="23"/>
          <w:szCs w:val="23"/>
        </w:rPr>
        <w:t>C.F.R.</w:t>
      </w:r>
      <w:r w:rsidRPr="007816DB">
        <w:rPr>
          <w:sz w:val="23"/>
          <w:szCs w:val="23"/>
        </w:rPr>
        <w:t xml:space="preserve"> Section 143.1, published </w:t>
      </w:r>
      <w:r w:rsidR="00E0006B" w:rsidRPr="007816DB">
        <w:rPr>
          <w:sz w:val="23"/>
          <w:szCs w:val="23"/>
        </w:rPr>
        <w:t>July 2014</w:t>
      </w:r>
      <w:r w:rsidRPr="007816DB">
        <w:rPr>
          <w:sz w:val="23"/>
          <w:szCs w:val="23"/>
        </w:rPr>
        <w:t xml:space="preserve">, is hereby incorporated herein by this reference. </w:t>
      </w:r>
    </w:p>
    <w:p w:rsidR="00C956C9" w:rsidRPr="007816DB" w:rsidRDefault="00C956C9" w:rsidP="00C956C9">
      <w:pPr>
        <w:tabs>
          <w:tab w:val="left" w:pos="720"/>
          <w:tab w:val="left" w:pos="1440"/>
          <w:tab w:val="left" w:pos="2160"/>
          <w:tab w:val="left" w:pos="2880"/>
          <w:tab w:val="right" w:pos="9360"/>
        </w:tabs>
        <w:ind w:left="1440" w:hanging="144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8E22CD">
        <w:rPr>
          <w:b/>
          <w:sz w:val="23"/>
          <w:szCs w:val="23"/>
        </w:rPr>
        <w:t>Definitions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916EA1" w:rsidRPr="007816DB">
        <w:rPr>
          <w:sz w:val="23"/>
          <w:szCs w:val="23"/>
        </w:rPr>
        <w:t>C.F.R.</w:t>
      </w:r>
      <w:r w:rsidRPr="007816DB">
        <w:rPr>
          <w:sz w:val="23"/>
          <w:szCs w:val="23"/>
        </w:rPr>
        <w:t xml:space="preserve"> Section 143.2, published at </w:t>
      </w:r>
      <w:r w:rsidR="00E0006B" w:rsidRPr="007816DB">
        <w:rPr>
          <w:sz w:val="23"/>
          <w:szCs w:val="23"/>
        </w:rPr>
        <w:t>July 2014</w:t>
      </w:r>
      <w:r w:rsidRPr="007816DB">
        <w:rPr>
          <w:sz w:val="23"/>
          <w:szCs w:val="23"/>
        </w:rPr>
        <w:t xml:space="preserve">, is hereby incorporated herein by this reference with the exceptions, additions or changes set forth below.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"Administrator" means the Commissioner of the Department of </w:t>
      </w:r>
      <w:r w:rsidR="004E2616" w:rsidRPr="007816DB">
        <w:rPr>
          <w:sz w:val="23"/>
          <w:szCs w:val="23"/>
        </w:rPr>
        <w:t xml:space="preserve">Health and </w:t>
      </w:r>
      <w:r w:rsidRPr="007816DB">
        <w:rPr>
          <w:sz w:val="23"/>
          <w:szCs w:val="23"/>
        </w:rPr>
        <w:t>Human Services or the designated representative thereof.</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"Public water system" means a public water system as defined in Section 2 of these</w:t>
      </w:r>
      <w:r w:rsidR="008E22CD">
        <w:rPr>
          <w:sz w:val="23"/>
          <w:szCs w:val="23"/>
        </w:rPr>
        <w:t> </w:t>
      </w:r>
      <w:r w:rsidRPr="007816DB">
        <w:rPr>
          <w:sz w:val="23"/>
          <w:szCs w:val="23"/>
        </w:rPr>
        <w:t>rules.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"State" means the State of Maine.</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8E22CD">
        <w:rPr>
          <w:b/>
          <w:sz w:val="23"/>
          <w:szCs w:val="23"/>
        </w:rPr>
        <w:t>Secondary maximum contaminant levels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8E22CD" w:rsidRDefault="00DF13F8" w:rsidP="00C956C9">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916EA1" w:rsidRPr="007816DB">
        <w:rPr>
          <w:sz w:val="23"/>
          <w:szCs w:val="23"/>
        </w:rPr>
        <w:t>C</w:t>
      </w:r>
      <w:r w:rsidR="00916EA1" w:rsidRPr="008E22CD">
        <w:rPr>
          <w:sz w:val="23"/>
          <w:szCs w:val="23"/>
        </w:rPr>
        <w:t>.F.R.</w:t>
      </w:r>
      <w:r w:rsidRPr="008E22CD">
        <w:rPr>
          <w:sz w:val="23"/>
          <w:szCs w:val="23"/>
        </w:rPr>
        <w:t xml:space="preserve"> Section 143.3, published </w:t>
      </w:r>
      <w:r w:rsidR="00E0006B" w:rsidRPr="008E22CD">
        <w:rPr>
          <w:sz w:val="23"/>
          <w:szCs w:val="23"/>
        </w:rPr>
        <w:t>July 2014</w:t>
      </w:r>
      <w:r w:rsidRPr="008E22CD">
        <w:rPr>
          <w:sz w:val="23"/>
          <w:szCs w:val="23"/>
        </w:rPr>
        <w:t xml:space="preserve">, is hereby incorporated herein by this reference. </w:t>
      </w:r>
    </w:p>
    <w:p w:rsidR="00C956C9" w:rsidRPr="008E22CD" w:rsidRDefault="00C956C9" w:rsidP="00C956C9">
      <w:pPr>
        <w:tabs>
          <w:tab w:val="left" w:pos="720"/>
          <w:tab w:val="left" w:pos="1440"/>
          <w:tab w:val="left" w:pos="2160"/>
          <w:tab w:val="left" w:pos="2880"/>
          <w:tab w:val="right" w:pos="9360"/>
        </w:tabs>
        <w:ind w:left="1440" w:hanging="1440"/>
        <w:rPr>
          <w:sz w:val="23"/>
          <w:szCs w:val="23"/>
        </w:rPr>
      </w:pPr>
    </w:p>
    <w:p w:rsidR="00DF13F8" w:rsidRPr="008E22CD" w:rsidRDefault="00DF13F8">
      <w:pPr>
        <w:tabs>
          <w:tab w:val="left" w:pos="720"/>
          <w:tab w:val="left" w:pos="1440"/>
          <w:tab w:val="left" w:pos="2160"/>
          <w:tab w:val="left" w:pos="2880"/>
          <w:tab w:val="right" w:pos="9360"/>
        </w:tabs>
        <w:ind w:left="720" w:hanging="720"/>
        <w:rPr>
          <w:sz w:val="23"/>
          <w:szCs w:val="23"/>
        </w:rPr>
      </w:pPr>
      <w:r w:rsidRPr="008E22CD">
        <w:rPr>
          <w:sz w:val="23"/>
          <w:szCs w:val="23"/>
        </w:rPr>
        <w:tab/>
        <w:t>4.</w:t>
      </w:r>
      <w:r w:rsidRPr="008E22CD">
        <w:rPr>
          <w:sz w:val="23"/>
          <w:szCs w:val="23"/>
        </w:rPr>
        <w:tab/>
      </w:r>
      <w:r w:rsidRPr="008E22CD">
        <w:rPr>
          <w:b/>
          <w:sz w:val="23"/>
          <w:szCs w:val="23"/>
        </w:rPr>
        <w:t>Monitoring</w:t>
      </w:r>
    </w:p>
    <w:p w:rsidR="00DF13F8" w:rsidRPr="008E22CD" w:rsidRDefault="00DF13F8">
      <w:pPr>
        <w:tabs>
          <w:tab w:val="left" w:pos="720"/>
          <w:tab w:val="left" w:pos="1440"/>
          <w:tab w:val="left" w:pos="2160"/>
          <w:tab w:val="left" w:pos="2880"/>
          <w:tab w:val="right" w:pos="9360"/>
        </w:tabs>
        <w:ind w:left="720" w:hanging="720"/>
        <w:rPr>
          <w:sz w:val="23"/>
          <w:szCs w:val="23"/>
        </w:rPr>
      </w:pPr>
    </w:p>
    <w:p w:rsidR="00DF13F8" w:rsidRPr="008E22CD" w:rsidRDefault="00DF13F8">
      <w:pPr>
        <w:tabs>
          <w:tab w:val="left" w:pos="720"/>
          <w:tab w:val="left" w:pos="1440"/>
          <w:tab w:val="left" w:pos="2160"/>
          <w:tab w:val="left" w:pos="2880"/>
          <w:tab w:val="right" w:pos="9360"/>
        </w:tabs>
        <w:ind w:left="1440" w:hanging="1440"/>
        <w:rPr>
          <w:strike/>
          <w:sz w:val="23"/>
          <w:szCs w:val="23"/>
        </w:rPr>
      </w:pPr>
      <w:r w:rsidRPr="008E22CD">
        <w:rPr>
          <w:sz w:val="23"/>
          <w:szCs w:val="23"/>
        </w:rPr>
        <w:tab/>
      </w:r>
      <w:r w:rsidRPr="008E22CD">
        <w:rPr>
          <w:sz w:val="23"/>
          <w:szCs w:val="23"/>
        </w:rPr>
        <w:tab/>
        <w:t xml:space="preserve">Title 40 </w:t>
      </w:r>
      <w:r w:rsidR="00916EA1" w:rsidRPr="008E22CD">
        <w:rPr>
          <w:sz w:val="23"/>
          <w:szCs w:val="23"/>
        </w:rPr>
        <w:t>C.F.R.</w:t>
      </w:r>
      <w:r w:rsidRPr="008E22CD">
        <w:rPr>
          <w:sz w:val="23"/>
          <w:szCs w:val="23"/>
        </w:rPr>
        <w:t xml:space="preserve"> Section 143.4, published </w:t>
      </w:r>
      <w:r w:rsidR="00E0006B" w:rsidRPr="008E22CD">
        <w:rPr>
          <w:sz w:val="23"/>
          <w:szCs w:val="23"/>
        </w:rPr>
        <w:t>July 2014</w:t>
      </w:r>
      <w:r w:rsidR="00833538" w:rsidRPr="008E22CD">
        <w:rPr>
          <w:sz w:val="23"/>
          <w:szCs w:val="23"/>
        </w:rPr>
        <w:t>,</w:t>
      </w:r>
      <w:r w:rsidR="005263B8" w:rsidRPr="008E22CD">
        <w:rPr>
          <w:sz w:val="23"/>
          <w:szCs w:val="23"/>
        </w:rPr>
        <w:t xml:space="preserve"> </w:t>
      </w:r>
      <w:r w:rsidRPr="008E22CD">
        <w:rPr>
          <w:sz w:val="23"/>
          <w:szCs w:val="23"/>
        </w:rPr>
        <w:t xml:space="preserve">is hereby incorporated herein by this reference. </w:t>
      </w:r>
    </w:p>
    <w:p w:rsidR="003C0597" w:rsidRPr="007816DB" w:rsidRDefault="003C0597">
      <w:pPr>
        <w:tabs>
          <w:tab w:val="left" w:pos="720"/>
          <w:tab w:val="left" w:pos="1440"/>
          <w:tab w:val="left" w:pos="2160"/>
          <w:tab w:val="left" w:pos="2880"/>
          <w:tab w:val="right" w:pos="9360"/>
        </w:tabs>
        <w:ind w:left="720" w:hanging="720"/>
        <w:jc w:val="center"/>
        <w:rPr>
          <w:sz w:val="23"/>
          <w:szCs w:val="23"/>
        </w:rPr>
      </w:pPr>
    </w:p>
    <w:p w:rsidR="008E22CD" w:rsidRDefault="008E22CD">
      <w:pPr>
        <w:rPr>
          <w:sz w:val="23"/>
          <w:szCs w:val="23"/>
        </w:rPr>
      </w:pPr>
      <w:r>
        <w:rPr>
          <w:sz w:val="23"/>
          <w:szCs w:val="23"/>
        </w:rPr>
        <w:br w:type="page"/>
      </w:r>
    </w:p>
    <w:p w:rsidR="00DF13F8" w:rsidRPr="008E22CD" w:rsidRDefault="00DF13F8">
      <w:pPr>
        <w:tabs>
          <w:tab w:val="left" w:pos="720"/>
          <w:tab w:val="left" w:pos="1440"/>
          <w:tab w:val="left" w:pos="2160"/>
          <w:tab w:val="left" w:pos="2880"/>
          <w:tab w:val="right" w:pos="9360"/>
        </w:tabs>
        <w:ind w:left="720" w:hanging="720"/>
        <w:jc w:val="center"/>
        <w:rPr>
          <w:sz w:val="23"/>
          <w:szCs w:val="23"/>
        </w:rPr>
      </w:pPr>
    </w:p>
    <w:p w:rsidR="00DF13F8" w:rsidRPr="007816DB" w:rsidRDefault="00EA33AF" w:rsidP="00EA33AF">
      <w:pPr>
        <w:pStyle w:val="Heading1"/>
        <w:rPr>
          <w:b/>
          <w:strike w:val="0"/>
          <w:sz w:val="23"/>
          <w:szCs w:val="23"/>
        </w:rPr>
      </w:pPr>
      <w:bookmarkStart w:id="112" w:name="_Toc442343290"/>
      <w:r w:rsidRPr="007816DB">
        <w:rPr>
          <w:b/>
          <w:strike w:val="0"/>
          <w:sz w:val="23"/>
          <w:szCs w:val="23"/>
        </w:rPr>
        <w:t>SECTION 10: LABORATORY CERTIFICATION</w:t>
      </w:r>
      <w:bookmarkEnd w:id="112"/>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 xml:space="preserve">All laboratories performing water testing for compliance purposes must be certified under the Maine Comprehensive Environmental Laboratory Certification Rules, </w:t>
      </w:r>
      <w:r w:rsidR="008E667F" w:rsidRPr="007816DB">
        <w:rPr>
          <w:sz w:val="23"/>
          <w:szCs w:val="23"/>
        </w:rPr>
        <w:t xml:space="preserve">at 10-144 CMR 263, authorized </w:t>
      </w:r>
      <w:r w:rsidRPr="007816DB">
        <w:rPr>
          <w:sz w:val="23"/>
          <w:szCs w:val="23"/>
        </w:rPr>
        <w:t>under 22 M</w:t>
      </w:r>
      <w:r w:rsidR="0036648D" w:rsidRPr="007816DB">
        <w:rPr>
          <w:sz w:val="23"/>
          <w:szCs w:val="23"/>
        </w:rPr>
        <w:t>.</w:t>
      </w:r>
      <w:r w:rsidRPr="007816DB">
        <w:rPr>
          <w:sz w:val="23"/>
          <w:szCs w:val="23"/>
        </w:rPr>
        <w:t>R</w:t>
      </w:r>
      <w:r w:rsidR="0036648D" w:rsidRPr="007816DB">
        <w:rPr>
          <w:sz w:val="23"/>
          <w:szCs w:val="23"/>
        </w:rPr>
        <w:t>.</w:t>
      </w:r>
      <w:r w:rsidRPr="007816DB">
        <w:rPr>
          <w:sz w:val="23"/>
          <w:szCs w:val="23"/>
        </w:rPr>
        <w:t>S</w:t>
      </w:r>
      <w:r w:rsidR="0036648D" w:rsidRPr="007816DB">
        <w:rPr>
          <w:sz w:val="23"/>
          <w:szCs w:val="23"/>
        </w:rPr>
        <w:t>.</w:t>
      </w:r>
      <w:r w:rsidRPr="007816DB">
        <w:rPr>
          <w:sz w:val="23"/>
          <w:szCs w:val="23"/>
        </w:rPr>
        <w:t>, Chapter 157-A.</w:t>
      </w:r>
    </w:p>
    <w:p w:rsidR="00DF13F8" w:rsidRPr="007816DB" w:rsidRDefault="00DF13F8">
      <w:pPr>
        <w:tabs>
          <w:tab w:val="left" w:pos="720"/>
          <w:tab w:val="left" w:pos="1440"/>
          <w:tab w:val="left" w:pos="2160"/>
          <w:tab w:val="left" w:pos="2880"/>
          <w:tab w:val="right" w:pos="9360"/>
        </w:tabs>
        <w:ind w:left="720" w:hanging="720"/>
        <w:rPr>
          <w:sz w:val="23"/>
          <w:szCs w:val="23"/>
        </w:rPr>
      </w:pPr>
    </w:p>
    <w:p w:rsidR="00EA33AF" w:rsidRPr="007816DB" w:rsidRDefault="00EA33AF">
      <w:pPr>
        <w:tabs>
          <w:tab w:val="left" w:pos="720"/>
          <w:tab w:val="left" w:pos="1440"/>
          <w:tab w:val="left" w:pos="2160"/>
          <w:tab w:val="left" w:pos="2880"/>
          <w:tab w:val="right" w:pos="9360"/>
        </w:tabs>
        <w:ind w:left="720" w:hanging="720"/>
        <w:rPr>
          <w:sz w:val="23"/>
          <w:szCs w:val="23"/>
        </w:rPr>
      </w:pPr>
    </w:p>
    <w:p w:rsidR="00DF13F8" w:rsidRPr="007816DB" w:rsidRDefault="00EA33AF" w:rsidP="00EA33AF">
      <w:pPr>
        <w:pStyle w:val="Heading1"/>
        <w:rPr>
          <w:b/>
          <w:strike w:val="0"/>
          <w:sz w:val="23"/>
          <w:szCs w:val="23"/>
        </w:rPr>
      </w:pPr>
      <w:bookmarkStart w:id="113" w:name="_Toc442343291"/>
      <w:r w:rsidRPr="007816DB">
        <w:rPr>
          <w:b/>
          <w:strike w:val="0"/>
          <w:sz w:val="23"/>
          <w:szCs w:val="23"/>
        </w:rPr>
        <w:t>SECTION 11: EMERGENCY RESPONSE PLANS AND NOTIFICATION PROCEDURES FOR PUBLIC WATER SYSTEMS</w:t>
      </w:r>
      <w:bookmarkEnd w:id="113"/>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DF13F8" w:rsidP="008E22CD">
      <w:pPr>
        <w:pStyle w:val="DefaultText"/>
        <w:tabs>
          <w:tab w:val="left" w:pos="0"/>
          <w:tab w:val="left" w:pos="1440"/>
          <w:tab w:val="left" w:pos="2160"/>
          <w:tab w:val="left" w:pos="2880"/>
        </w:tabs>
        <w:ind w:right="360"/>
        <w:rPr>
          <w:sz w:val="23"/>
          <w:szCs w:val="23"/>
        </w:rPr>
      </w:pPr>
      <w:r w:rsidRPr="007816DB">
        <w:rPr>
          <w:sz w:val="23"/>
          <w:szCs w:val="23"/>
        </w:rPr>
        <w:t xml:space="preserve">Title IV of the </w:t>
      </w:r>
      <w:r w:rsidRPr="008E22CD">
        <w:rPr>
          <w:i/>
          <w:sz w:val="23"/>
          <w:szCs w:val="23"/>
        </w:rPr>
        <w:t>Public Health Security and Bioterrorism Response Act of 2002</w:t>
      </w:r>
      <w:r w:rsidRPr="007816DB">
        <w:rPr>
          <w:sz w:val="23"/>
          <w:szCs w:val="23"/>
        </w:rPr>
        <w:t xml:space="preserve"> (Bioterrorism Act), which amends the </w:t>
      </w:r>
      <w:r w:rsidRPr="00583995">
        <w:rPr>
          <w:i/>
          <w:sz w:val="23"/>
          <w:szCs w:val="23"/>
        </w:rPr>
        <w:t>Safe Drinking Water Act</w:t>
      </w:r>
      <w:r w:rsidRPr="007816DB">
        <w:rPr>
          <w:sz w:val="23"/>
          <w:szCs w:val="23"/>
        </w:rPr>
        <w:t>, requires all public water systems serving more than 3,300 persons to complete Vulnerability Assessments and develop or revise Emergency Response</w:t>
      </w:r>
      <w:r w:rsidR="008E22CD">
        <w:rPr>
          <w:sz w:val="23"/>
          <w:szCs w:val="23"/>
        </w:rPr>
        <w:t> </w:t>
      </w:r>
      <w:r w:rsidRPr="007816DB">
        <w:rPr>
          <w:sz w:val="23"/>
          <w:szCs w:val="23"/>
        </w:rPr>
        <w:t>Plans.</w:t>
      </w:r>
      <w:r w:rsidR="00C345E6" w:rsidRPr="007816DB">
        <w:rPr>
          <w:sz w:val="23"/>
          <w:szCs w:val="23"/>
        </w:rPr>
        <w:t xml:space="preserve"> </w:t>
      </w:r>
    </w:p>
    <w:p w:rsidR="00DF13F8" w:rsidRPr="007816DB" w:rsidRDefault="00DF13F8">
      <w:pPr>
        <w:pStyle w:val="DefaultText"/>
        <w:tabs>
          <w:tab w:val="left" w:pos="0"/>
          <w:tab w:val="left" w:pos="1440"/>
          <w:tab w:val="left" w:pos="2160"/>
          <w:tab w:val="left" w:pos="2880"/>
          <w:tab w:val="right" w:pos="9360"/>
        </w:tabs>
        <w:rPr>
          <w:sz w:val="23"/>
          <w:szCs w:val="23"/>
        </w:rPr>
      </w:pPr>
    </w:p>
    <w:p w:rsidR="00DF13F8" w:rsidRPr="007816DB" w:rsidRDefault="00DF13F8" w:rsidP="008E22CD">
      <w:pPr>
        <w:pStyle w:val="DefaultText"/>
        <w:tabs>
          <w:tab w:val="left" w:pos="0"/>
          <w:tab w:val="left" w:pos="1440"/>
          <w:tab w:val="left" w:pos="2160"/>
          <w:tab w:val="left" w:pos="2880"/>
        </w:tabs>
        <w:ind w:right="270"/>
        <w:rPr>
          <w:sz w:val="23"/>
          <w:szCs w:val="23"/>
        </w:rPr>
      </w:pPr>
      <w:r w:rsidRPr="007816DB">
        <w:rPr>
          <w:sz w:val="23"/>
          <w:szCs w:val="23"/>
        </w:rPr>
        <w:t>All public water systems in Maine should prepare and implement or update existing emergency and security plans to include foreseeable and unforeseeable disturbance relating to production and supply of safe drinking water.</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8E22CD" w:rsidRDefault="008E22CD" w:rsidP="00363B0E">
      <w:pPr>
        <w:pStyle w:val="Heading2"/>
        <w:jc w:val="left"/>
        <w:rPr>
          <w:b/>
          <w:sz w:val="23"/>
          <w:szCs w:val="23"/>
          <w:u w:val="none"/>
        </w:rPr>
      </w:pPr>
      <w:bookmarkStart w:id="114" w:name="_Toc442343292"/>
      <w:r w:rsidRPr="00C71160">
        <w:rPr>
          <w:sz w:val="23"/>
          <w:szCs w:val="23"/>
          <w:u w:val="none"/>
        </w:rPr>
        <w:t>A.</w:t>
      </w:r>
      <w:r w:rsidR="00363B0E" w:rsidRPr="00C71160">
        <w:rPr>
          <w:sz w:val="23"/>
          <w:szCs w:val="23"/>
          <w:u w:val="none"/>
        </w:rPr>
        <w:tab/>
      </w:r>
      <w:r w:rsidR="00DF13F8" w:rsidRPr="008E22CD">
        <w:rPr>
          <w:b/>
          <w:sz w:val="23"/>
          <w:szCs w:val="23"/>
          <w:u w:val="none"/>
        </w:rPr>
        <w:t>E</w:t>
      </w:r>
      <w:r w:rsidR="004B379B" w:rsidRPr="008E22CD">
        <w:rPr>
          <w:b/>
          <w:sz w:val="23"/>
          <w:szCs w:val="23"/>
          <w:u w:val="none"/>
        </w:rPr>
        <w:t>mergency and Security Planning</w:t>
      </w:r>
      <w:bookmarkEnd w:id="114"/>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Pr="007816DB" w:rsidRDefault="008E22CD">
      <w:pPr>
        <w:tabs>
          <w:tab w:val="left" w:pos="720"/>
          <w:tab w:val="left" w:pos="1440"/>
          <w:tab w:val="left" w:pos="2160"/>
          <w:tab w:val="left" w:pos="2880"/>
          <w:tab w:val="right" w:pos="9360"/>
        </w:tabs>
        <w:ind w:left="720" w:hanging="720"/>
        <w:rPr>
          <w:sz w:val="23"/>
          <w:szCs w:val="23"/>
        </w:rPr>
      </w:pPr>
      <w:r>
        <w:rPr>
          <w:sz w:val="23"/>
          <w:szCs w:val="23"/>
        </w:rPr>
        <w:tab/>
        <w:t>1.</w:t>
      </w:r>
      <w:r w:rsidR="00923F97" w:rsidRPr="007816DB">
        <w:rPr>
          <w:sz w:val="23"/>
          <w:szCs w:val="23"/>
        </w:rPr>
        <w:tab/>
      </w:r>
      <w:r w:rsidR="00DF13F8" w:rsidRPr="007816DB">
        <w:rPr>
          <w:sz w:val="23"/>
          <w:szCs w:val="23"/>
        </w:rPr>
        <w:t>Emergency situations include, but are not limited to the following situations:</w:t>
      </w:r>
    </w:p>
    <w:p w:rsidR="00DF13F8" w:rsidRPr="007816DB" w:rsidRDefault="00DF13F8">
      <w:pPr>
        <w:tabs>
          <w:tab w:val="left" w:pos="720"/>
          <w:tab w:val="left" w:pos="1440"/>
          <w:tab w:val="left" w:pos="2160"/>
          <w:tab w:val="left" w:pos="2880"/>
          <w:tab w:val="right" w:pos="9360"/>
        </w:tabs>
        <w:ind w:left="720" w:hanging="720"/>
        <w:rPr>
          <w:sz w:val="23"/>
          <w:szCs w:val="23"/>
        </w:rPr>
      </w:pPr>
    </w:p>
    <w:p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A failure or significant interruption in the production of drinking water;</w:t>
      </w:r>
    </w:p>
    <w:p w:rsidR="008E22CD" w:rsidRPr="007816DB" w:rsidRDefault="008E22CD" w:rsidP="00403274">
      <w:pPr>
        <w:tabs>
          <w:tab w:val="left" w:pos="720"/>
          <w:tab w:val="left" w:pos="1440"/>
          <w:tab w:val="left" w:pos="2160"/>
          <w:tab w:val="left" w:pos="2880"/>
          <w:tab w:val="right" w:pos="9360"/>
        </w:tabs>
        <w:ind w:left="2160" w:hanging="720"/>
        <w:rPr>
          <w:sz w:val="23"/>
          <w:szCs w:val="23"/>
        </w:rPr>
      </w:pPr>
    </w:p>
    <w:p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A natural disaster that disrupts the water supply;</w:t>
      </w:r>
    </w:p>
    <w:p w:rsidR="008E22CD" w:rsidRPr="007816DB" w:rsidRDefault="008E22CD" w:rsidP="00403274">
      <w:pPr>
        <w:tabs>
          <w:tab w:val="left" w:pos="720"/>
          <w:tab w:val="left" w:pos="1440"/>
          <w:tab w:val="left" w:pos="2160"/>
          <w:tab w:val="left" w:pos="2880"/>
          <w:tab w:val="right" w:pos="9360"/>
        </w:tabs>
        <w:ind w:left="2160" w:hanging="720"/>
        <w:rPr>
          <w:sz w:val="23"/>
          <w:szCs w:val="23"/>
        </w:rPr>
      </w:pPr>
    </w:p>
    <w:p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A chemical spill or biological substance introduced into the water source, that increases the potential for contamination;</w:t>
      </w:r>
    </w:p>
    <w:p w:rsidR="008E22CD" w:rsidRPr="007816DB" w:rsidRDefault="008E22CD" w:rsidP="00403274">
      <w:pPr>
        <w:tabs>
          <w:tab w:val="left" w:pos="720"/>
          <w:tab w:val="left" w:pos="1440"/>
          <w:tab w:val="left" w:pos="2160"/>
          <w:tab w:val="left" w:pos="2880"/>
          <w:tab w:val="right" w:pos="9360"/>
        </w:tabs>
        <w:ind w:left="2160" w:hanging="720"/>
        <w:rPr>
          <w:sz w:val="23"/>
          <w:szCs w:val="23"/>
        </w:rPr>
      </w:pPr>
    </w:p>
    <w:p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The failure of cross connections;</w:t>
      </w:r>
    </w:p>
    <w:p w:rsidR="008E22CD" w:rsidRPr="007816DB" w:rsidRDefault="008E22CD" w:rsidP="00403274">
      <w:pPr>
        <w:tabs>
          <w:tab w:val="left" w:pos="720"/>
          <w:tab w:val="left" w:pos="1440"/>
          <w:tab w:val="left" w:pos="2160"/>
          <w:tab w:val="left" w:pos="2880"/>
          <w:tab w:val="right" w:pos="9360"/>
        </w:tabs>
        <w:ind w:left="2160" w:hanging="720"/>
        <w:rPr>
          <w:sz w:val="23"/>
          <w:szCs w:val="23"/>
        </w:rPr>
      </w:pPr>
    </w:p>
    <w:p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Intentional physical intrusions of the water system;</w:t>
      </w:r>
    </w:p>
    <w:p w:rsidR="008E22CD" w:rsidRPr="007816DB" w:rsidRDefault="008E22CD" w:rsidP="00403274">
      <w:pPr>
        <w:tabs>
          <w:tab w:val="left" w:pos="720"/>
          <w:tab w:val="left" w:pos="1440"/>
          <w:tab w:val="left" w:pos="2160"/>
          <w:tab w:val="left" w:pos="2880"/>
          <w:tab w:val="right" w:pos="9360"/>
        </w:tabs>
        <w:ind w:left="2160" w:hanging="720"/>
        <w:rPr>
          <w:sz w:val="23"/>
          <w:szCs w:val="23"/>
        </w:rPr>
      </w:pPr>
    </w:p>
    <w:p w:rsidR="00DF13F8" w:rsidRPr="007816DB" w:rsidRDefault="00DF13F8" w:rsidP="00403274">
      <w:pPr>
        <w:numPr>
          <w:ilvl w:val="0"/>
          <w:numId w:val="21"/>
        </w:numPr>
        <w:tabs>
          <w:tab w:val="clear" w:pos="1800"/>
          <w:tab w:val="left" w:pos="720"/>
          <w:tab w:val="left" w:pos="1440"/>
          <w:tab w:val="left" w:pos="2160"/>
          <w:tab w:val="left" w:pos="2880"/>
        </w:tabs>
        <w:ind w:left="2160" w:right="-360" w:hanging="720"/>
        <w:rPr>
          <w:sz w:val="23"/>
          <w:szCs w:val="23"/>
        </w:rPr>
      </w:pPr>
      <w:r w:rsidRPr="007816DB">
        <w:rPr>
          <w:sz w:val="23"/>
          <w:szCs w:val="23"/>
        </w:rPr>
        <w:t>Any other activity that disturbs the production and supply of safe drinking water.</w:t>
      </w:r>
    </w:p>
    <w:p w:rsidR="00DF13F8" w:rsidRPr="007816DB" w:rsidRDefault="00DF13F8">
      <w:pPr>
        <w:tabs>
          <w:tab w:val="left" w:pos="720"/>
          <w:tab w:val="left" w:pos="1440"/>
          <w:tab w:val="left" w:pos="2160"/>
          <w:tab w:val="left" w:pos="2880"/>
          <w:tab w:val="right" w:pos="9360"/>
        </w:tabs>
        <w:rPr>
          <w:sz w:val="23"/>
          <w:szCs w:val="23"/>
        </w:rPr>
      </w:pPr>
    </w:p>
    <w:p w:rsidR="00DF13F8" w:rsidRPr="007816DB" w:rsidRDefault="00DF13F8" w:rsidP="00403274">
      <w:pPr>
        <w:numPr>
          <w:ilvl w:val="1"/>
          <w:numId w:val="21"/>
        </w:numPr>
        <w:tabs>
          <w:tab w:val="clear" w:pos="2520"/>
          <w:tab w:val="left" w:pos="720"/>
          <w:tab w:val="num" w:pos="1440"/>
          <w:tab w:val="left" w:pos="2160"/>
          <w:tab w:val="left" w:pos="2880"/>
        </w:tabs>
        <w:ind w:left="1440" w:right="180" w:hanging="720"/>
        <w:rPr>
          <w:sz w:val="23"/>
          <w:szCs w:val="23"/>
        </w:rPr>
      </w:pPr>
      <w:r w:rsidRPr="007816DB">
        <w:rPr>
          <w:sz w:val="23"/>
          <w:szCs w:val="23"/>
        </w:rPr>
        <w:t>All public water systems serving a population of more than 3,300 persons in Maine that are required to prepare and implement or update an existing emergency response plan (ERP) must make the plan available for inspection by Department staff upon request.</w:t>
      </w:r>
      <w:r w:rsidR="00C345E6" w:rsidRPr="007816DB">
        <w:rPr>
          <w:sz w:val="23"/>
          <w:szCs w:val="23"/>
        </w:rPr>
        <w:t xml:space="preserve"> </w:t>
      </w:r>
    </w:p>
    <w:p w:rsidR="00DF13F8" w:rsidRPr="007816DB" w:rsidRDefault="00DF13F8">
      <w:pPr>
        <w:tabs>
          <w:tab w:val="left" w:pos="720"/>
          <w:tab w:val="left" w:pos="1440"/>
          <w:tab w:val="left" w:pos="2160"/>
          <w:tab w:val="left" w:pos="2880"/>
          <w:tab w:val="right" w:pos="9360"/>
        </w:tabs>
        <w:ind w:left="720"/>
        <w:rPr>
          <w:sz w:val="23"/>
          <w:szCs w:val="23"/>
        </w:rPr>
      </w:pPr>
    </w:p>
    <w:p w:rsidR="00DF13F8" w:rsidRPr="007816DB" w:rsidRDefault="00DF13F8" w:rsidP="00923F97">
      <w:pPr>
        <w:numPr>
          <w:ilvl w:val="1"/>
          <w:numId w:val="21"/>
        </w:numPr>
        <w:tabs>
          <w:tab w:val="clear" w:pos="2520"/>
          <w:tab w:val="left" w:pos="720"/>
          <w:tab w:val="left" w:pos="1440"/>
          <w:tab w:val="left" w:pos="2160"/>
          <w:tab w:val="left" w:pos="2880"/>
          <w:tab w:val="right" w:pos="9360"/>
        </w:tabs>
        <w:ind w:left="1440" w:hanging="720"/>
        <w:rPr>
          <w:sz w:val="23"/>
          <w:szCs w:val="23"/>
        </w:rPr>
      </w:pPr>
      <w:r w:rsidRPr="007816DB">
        <w:rPr>
          <w:sz w:val="23"/>
          <w:szCs w:val="23"/>
        </w:rPr>
        <w:t>The ERP shall include, but not by way of limitatio</w:t>
      </w:r>
      <w:r w:rsidR="00923F97" w:rsidRPr="007816DB">
        <w:rPr>
          <w:sz w:val="23"/>
          <w:szCs w:val="23"/>
        </w:rPr>
        <w:t xml:space="preserve">n, the following information to </w:t>
      </w:r>
      <w:r w:rsidRPr="007816DB">
        <w:rPr>
          <w:sz w:val="23"/>
          <w:szCs w:val="23"/>
        </w:rPr>
        <w:t>be utilized in the event of a terrorist or other intentional act perpetrated against the public water system:</w:t>
      </w:r>
    </w:p>
    <w:p w:rsidR="00923F97" w:rsidRPr="007816DB" w:rsidRDefault="00923F97" w:rsidP="00923F97">
      <w:pPr>
        <w:tabs>
          <w:tab w:val="left" w:pos="720"/>
          <w:tab w:val="left" w:pos="1440"/>
          <w:tab w:val="left" w:pos="2160"/>
          <w:tab w:val="left" w:pos="2880"/>
          <w:tab w:val="right" w:pos="9360"/>
        </w:tabs>
        <w:ind w:left="720"/>
        <w:rPr>
          <w:sz w:val="23"/>
          <w:szCs w:val="23"/>
        </w:rPr>
      </w:pPr>
    </w:p>
    <w:p w:rsidR="00DF13F8" w:rsidRDefault="00C91245" w:rsidP="00403274">
      <w:pPr>
        <w:tabs>
          <w:tab w:val="left" w:pos="1440"/>
          <w:tab w:val="left" w:pos="2160"/>
          <w:tab w:val="left" w:pos="2880"/>
          <w:tab w:val="right" w:pos="9360"/>
        </w:tabs>
        <w:ind w:left="2160" w:hanging="720"/>
        <w:rPr>
          <w:sz w:val="23"/>
          <w:szCs w:val="23"/>
        </w:rPr>
      </w:pPr>
      <w:r w:rsidRPr="007816DB">
        <w:rPr>
          <w:sz w:val="23"/>
          <w:szCs w:val="23"/>
        </w:rPr>
        <w:t>a.</w:t>
      </w:r>
      <w:r w:rsidR="00403274">
        <w:rPr>
          <w:sz w:val="23"/>
          <w:szCs w:val="23"/>
        </w:rPr>
        <w:tab/>
      </w:r>
      <w:r w:rsidR="00DF13F8" w:rsidRPr="007816DB">
        <w:rPr>
          <w:sz w:val="23"/>
          <w:szCs w:val="23"/>
        </w:rPr>
        <w:t>Actions, plans, procedures and equipment to be utilized to lessen the impact of the intentional act;</w:t>
      </w:r>
    </w:p>
    <w:p w:rsidR="00403274" w:rsidRPr="007816DB" w:rsidRDefault="00403274" w:rsidP="00403274">
      <w:pPr>
        <w:tabs>
          <w:tab w:val="left" w:pos="1440"/>
          <w:tab w:val="left" w:pos="2160"/>
          <w:tab w:val="left" w:pos="2880"/>
          <w:tab w:val="right" w:pos="9360"/>
        </w:tabs>
        <w:ind w:left="2160" w:hanging="720"/>
        <w:rPr>
          <w:sz w:val="23"/>
          <w:szCs w:val="23"/>
        </w:rPr>
      </w:pPr>
    </w:p>
    <w:p w:rsidR="00DF13F8" w:rsidRDefault="00DF13F8" w:rsidP="00403274">
      <w:pPr>
        <w:numPr>
          <w:ilvl w:val="1"/>
          <w:numId w:val="36"/>
        </w:numPr>
        <w:tabs>
          <w:tab w:val="clear" w:pos="1890"/>
          <w:tab w:val="num" w:pos="2160"/>
          <w:tab w:val="left" w:pos="2880"/>
          <w:tab w:val="right" w:pos="9360"/>
        </w:tabs>
        <w:ind w:left="2160" w:hanging="720"/>
        <w:rPr>
          <w:sz w:val="23"/>
          <w:szCs w:val="23"/>
        </w:rPr>
      </w:pPr>
      <w:r w:rsidRPr="007816DB">
        <w:rPr>
          <w:sz w:val="23"/>
          <w:szCs w:val="23"/>
        </w:rPr>
        <w:t>Emergency contact information;</w:t>
      </w:r>
    </w:p>
    <w:p w:rsidR="00403274" w:rsidRPr="007816DB" w:rsidRDefault="00403274" w:rsidP="00403274">
      <w:pPr>
        <w:tabs>
          <w:tab w:val="num" w:pos="2160"/>
          <w:tab w:val="left" w:pos="2880"/>
          <w:tab w:val="right" w:pos="9360"/>
        </w:tabs>
        <w:ind w:left="2160" w:hanging="720"/>
        <w:rPr>
          <w:sz w:val="23"/>
          <w:szCs w:val="23"/>
        </w:rPr>
      </w:pPr>
    </w:p>
    <w:p w:rsidR="00E22BEB" w:rsidRPr="007816DB" w:rsidRDefault="00DF13F8" w:rsidP="00403274">
      <w:pPr>
        <w:numPr>
          <w:ilvl w:val="1"/>
          <w:numId w:val="36"/>
        </w:numPr>
        <w:tabs>
          <w:tab w:val="clear" w:pos="1890"/>
          <w:tab w:val="num" w:pos="2160"/>
          <w:tab w:val="left" w:pos="2880"/>
          <w:tab w:val="right" w:pos="9360"/>
        </w:tabs>
        <w:ind w:left="2160" w:hanging="720"/>
        <w:rPr>
          <w:sz w:val="23"/>
          <w:szCs w:val="23"/>
        </w:rPr>
      </w:pPr>
      <w:r w:rsidRPr="007816DB">
        <w:rPr>
          <w:sz w:val="23"/>
          <w:szCs w:val="23"/>
        </w:rPr>
        <w:t>Any other information deemed necessary to deal with the emergency.</w:t>
      </w:r>
    </w:p>
    <w:p w:rsidR="00E22BEB" w:rsidRPr="007816DB" w:rsidRDefault="00E22BEB" w:rsidP="00E22BEB">
      <w:pPr>
        <w:tabs>
          <w:tab w:val="left" w:pos="2160"/>
          <w:tab w:val="left" w:pos="2880"/>
          <w:tab w:val="right" w:pos="9360"/>
        </w:tabs>
        <w:ind w:left="1440"/>
        <w:rPr>
          <w:sz w:val="23"/>
          <w:szCs w:val="23"/>
        </w:rPr>
      </w:pPr>
    </w:p>
    <w:p w:rsidR="00E22BEB" w:rsidRPr="00403274" w:rsidRDefault="00363B0E" w:rsidP="00363B0E">
      <w:pPr>
        <w:pStyle w:val="Heading2"/>
        <w:jc w:val="left"/>
        <w:rPr>
          <w:b/>
          <w:sz w:val="23"/>
          <w:szCs w:val="23"/>
          <w:u w:val="none"/>
        </w:rPr>
      </w:pPr>
      <w:bookmarkStart w:id="115" w:name="_Toc442343293"/>
      <w:r w:rsidRPr="00C71160">
        <w:rPr>
          <w:sz w:val="23"/>
          <w:szCs w:val="23"/>
          <w:u w:val="none"/>
        </w:rPr>
        <w:t>B.</w:t>
      </w:r>
      <w:r w:rsidRPr="00C71160">
        <w:rPr>
          <w:sz w:val="23"/>
          <w:szCs w:val="23"/>
          <w:u w:val="none"/>
        </w:rPr>
        <w:tab/>
      </w:r>
      <w:r w:rsidR="004B379B" w:rsidRPr="00403274">
        <w:rPr>
          <w:b/>
          <w:sz w:val="23"/>
          <w:szCs w:val="23"/>
          <w:u w:val="none"/>
        </w:rPr>
        <w:t>Security Breaches and Emergency Notification Requirements</w:t>
      </w:r>
      <w:bookmarkEnd w:id="115"/>
    </w:p>
    <w:p w:rsidR="00E22BEB" w:rsidRPr="007816DB" w:rsidRDefault="00E22BEB" w:rsidP="00E22BEB">
      <w:pPr>
        <w:tabs>
          <w:tab w:val="left" w:pos="720"/>
          <w:tab w:val="left" w:pos="2880"/>
          <w:tab w:val="right" w:pos="9360"/>
        </w:tabs>
        <w:rPr>
          <w:sz w:val="23"/>
          <w:szCs w:val="23"/>
        </w:rPr>
      </w:pPr>
    </w:p>
    <w:p w:rsidR="00E22BEB" w:rsidRPr="007816DB" w:rsidRDefault="00E22BEB" w:rsidP="00403274">
      <w:pPr>
        <w:numPr>
          <w:ilvl w:val="1"/>
          <w:numId w:val="25"/>
        </w:numPr>
        <w:tabs>
          <w:tab w:val="clear" w:pos="1080"/>
          <w:tab w:val="left" w:pos="720"/>
          <w:tab w:val="num" w:pos="1440"/>
          <w:tab w:val="right" w:pos="9360"/>
        </w:tabs>
        <w:ind w:left="1440" w:hanging="720"/>
        <w:rPr>
          <w:sz w:val="23"/>
          <w:szCs w:val="23"/>
        </w:rPr>
      </w:pPr>
      <w:r w:rsidRPr="007816DB">
        <w:rPr>
          <w:sz w:val="23"/>
          <w:szCs w:val="23"/>
        </w:rPr>
        <w:t>All public water systems reporting security breaches, tampering events or other emergencies affecting water system components to law enforcement must report the incidents to the Department.</w:t>
      </w:r>
    </w:p>
    <w:p w:rsidR="00E22BEB" w:rsidRPr="007816DB" w:rsidRDefault="00E22BEB" w:rsidP="00403274">
      <w:pPr>
        <w:tabs>
          <w:tab w:val="left" w:pos="720"/>
          <w:tab w:val="num" w:pos="1440"/>
          <w:tab w:val="right" w:pos="9360"/>
        </w:tabs>
        <w:ind w:left="1440" w:hanging="720"/>
        <w:rPr>
          <w:sz w:val="23"/>
          <w:szCs w:val="23"/>
        </w:rPr>
      </w:pPr>
    </w:p>
    <w:p w:rsidR="007E415F" w:rsidRPr="007816DB" w:rsidRDefault="00E22BEB" w:rsidP="00403274">
      <w:pPr>
        <w:numPr>
          <w:ilvl w:val="1"/>
          <w:numId w:val="25"/>
        </w:numPr>
        <w:tabs>
          <w:tab w:val="clear" w:pos="1080"/>
          <w:tab w:val="left" w:pos="720"/>
          <w:tab w:val="num" w:pos="1440"/>
          <w:tab w:val="right" w:pos="9360"/>
        </w:tabs>
        <w:ind w:left="1440" w:hanging="720"/>
        <w:rPr>
          <w:sz w:val="23"/>
          <w:szCs w:val="23"/>
        </w:rPr>
      </w:pPr>
      <w:r w:rsidRPr="007816DB">
        <w:rPr>
          <w:sz w:val="23"/>
          <w:szCs w:val="23"/>
        </w:rPr>
        <w:t xml:space="preserve">All </w:t>
      </w:r>
      <w:r w:rsidR="007E415F" w:rsidRPr="007816DB">
        <w:rPr>
          <w:sz w:val="23"/>
          <w:szCs w:val="23"/>
        </w:rPr>
        <w:t>Public Utilities Commission (</w:t>
      </w:r>
      <w:r w:rsidRPr="007816DB">
        <w:rPr>
          <w:sz w:val="23"/>
          <w:szCs w:val="23"/>
        </w:rPr>
        <w:t>PUC</w:t>
      </w:r>
      <w:r w:rsidR="007E415F" w:rsidRPr="007816DB">
        <w:rPr>
          <w:sz w:val="23"/>
          <w:szCs w:val="23"/>
        </w:rPr>
        <w:t>)</w:t>
      </w:r>
      <w:r w:rsidRPr="007816DB">
        <w:rPr>
          <w:sz w:val="23"/>
          <w:szCs w:val="23"/>
        </w:rPr>
        <w:t xml:space="preserve">-regulated water systems reporting security-related incidents to law enforcement agencies must report such incidents to both the Department and the </w:t>
      </w:r>
      <w:r w:rsidR="007E415F" w:rsidRPr="007816DB">
        <w:rPr>
          <w:sz w:val="23"/>
          <w:szCs w:val="23"/>
        </w:rPr>
        <w:t>PUC.</w:t>
      </w:r>
    </w:p>
    <w:p w:rsidR="007E415F" w:rsidRPr="007816DB" w:rsidRDefault="007E415F" w:rsidP="00403274">
      <w:pPr>
        <w:tabs>
          <w:tab w:val="left" w:pos="720"/>
          <w:tab w:val="num" w:pos="1440"/>
          <w:tab w:val="right" w:pos="9360"/>
        </w:tabs>
        <w:ind w:left="1440" w:hanging="720"/>
        <w:rPr>
          <w:sz w:val="23"/>
          <w:szCs w:val="23"/>
        </w:rPr>
      </w:pPr>
    </w:p>
    <w:p w:rsidR="007E415F" w:rsidRPr="007816DB" w:rsidRDefault="007E415F" w:rsidP="00403274">
      <w:pPr>
        <w:numPr>
          <w:ilvl w:val="1"/>
          <w:numId w:val="25"/>
        </w:numPr>
        <w:tabs>
          <w:tab w:val="clear" w:pos="1080"/>
          <w:tab w:val="left" w:pos="720"/>
          <w:tab w:val="num" w:pos="1440"/>
          <w:tab w:val="right" w:pos="9360"/>
        </w:tabs>
        <w:ind w:left="1440" w:hanging="720"/>
        <w:rPr>
          <w:sz w:val="23"/>
          <w:szCs w:val="23"/>
        </w:rPr>
      </w:pPr>
      <w:r w:rsidRPr="007816DB">
        <w:rPr>
          <w:sz w:val="23"/>
          <w:szCs w:val="23"/>
        </w:rPr>
        <w:t>All public water systems experiencing emergency events involving biological or chemical contamination of water system components must report said events to the Department.</w:t>
      </w:r>
    </w:p>
    <w:p w:rsidR="007E415F" w:rsidRPr="007816DB" w:rsidRDefault="007E415F" w:rsidP="007E415F">
      <w:pPr>
        <w:tabs>
          <w:tab w:val="left" w:pos="720"/>
          <w:tab w:val="right" w:pos="9360"/>
        </w:tabs>
        <w:rPr>
          <w:sz w:val="23"/>
          <w:szCs w:val="23"/>
        </w:rPr>
      </w:pPr>
    </w:p>
    <w:p w:rsidR="00DF13F8" w:rsidRPr="007816DB" w:rsidRDefault="00DF13F8" w:rsidP="00363B0E">
      <w:pPr>
        <w:tabs>
          <w:tab w:val="left" w:pos="720"/>
          <w:tab w:val="right" w:pos="9360"/>
        </w:tabs>
        <w:ind w:left="1080"/>
        <w:rPr>
          <w:sz w:val="23"/>
          <w:szCs w:val="23"/>
        </w:rPr>
      </w:pPr>
      <w:r w:rsidRPr="007816DB">
        <w:rPr>
          <w:sz w:val="23"/>
          <w:szCs w:val="23"/>
        </w:rPr>
        <w:br w:type="page"/>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EFFECTIVE DATE:</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January 13, 1980</w:t>
      </w:r>
    </w:p>
    <w:p w:rsidR="00475126" w:rsidRPr="007816DB" w:rsidRDefault="00475126" w:rsidP="00475126">
      <w:pPr>
        <w:tabs>
          <w:tab w:val="left" w:pos="720"/>
          <w:tab w:val="left" w:pos="1440"/>
          <w:tab w:val="left" w:pos="2160"/>
          <w:tab w:val="left" w:pos="2880"/>
          <w:tab w:val="right" w:pos="9360"/>
        </w:tabs>
        <w:ind w:left="720" w:hanging="720"/>
        <w:rPr>
          <w:sz w:val="23"/>
          <w:szCs w:val="23"/>
        </w:rPr>
      </w:pP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AMENDED:</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April 20, 1980</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June 17, 1981</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November 22, 1983</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October 29, 1991</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January 2, 1993</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June 8, 1994</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February 6, 1995</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August 26, 1995</w:t>
      </w:r>
    </w:p>
    <w:p w:rsidR="00475126" w:rsidRPr="007816DB" w:rsidRDefault="00475126" w:rsidP="00475126">
      <w:pPr>
        <w:tabs>
          <w:tab w:val="left" w:pos="720"/>
          <w:tab w:val="left" w:pos="1440"/>
          <w:tab w:val="left" w:pos="2160"/>
          <w:tab w:val="left" w:pos="2880"/>
          <w:tab w:val="right" w:pos="9360"/>
        </w:tabs>
        <w:ind w:left="720" w:hanging="720"/>
        <w:rPr>
          <w:sz w:val="23"/>
          <w:szCs w:val="23"/>
        </w:rPr>
      </w:pP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EFFECTIVE DATE (ELECTRONIC CONVERSION):</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May 5, 1996</w:t>
      </w:r>
    </w:p>
    <w:p w:rsidR="00475126" w:rsidRPr="007816DB" w:rsidRDefault="00475126" w:rsidP="00475126">
      <w:pPr>
        <w:tabs>
          <w:tab w:val="left" w:pos="720"/>
          <w:tab w:val="left" w:pos="1440"/>
          <w:tab w:val="left" w:pos="2160"/>
          <w:tab w:val="left" w:pos="2880"/>
          <w:tab w:val="right" w:pos="9360"/>
        </w:tabs>
        <w:ind w:left="720" w:hanging="720"/>
        <w:rPr>
          <w:sz w:val="23"/>
          <w:szCs w:val="23"/>
        </w:rPr>
      </w:pPr>
    </w:p>
    <w:p w:rsidR="00475126" w:rsidRPr="007816DB" w:rsidRDefault="00475126" w:rsidP="00475126">
      <w:pPr>
        <w:tabs>
          <w:tab w:val="left" w:pos="720"/>
          <w:tab w:val="left" w:pos="1440"/>
          <w:tab w:val="left" w:pos="2160"/>
          <w:tab w:val="left" w:pos="2880"/>
          <w:tab w:val="right" w:pos="9360"/>
        </w:tabs>
        <w:rPr>
          <w:sz w:val="23"/>
          <w:szCs w:val="23"/>
        </w:rPr>
      </w:pPr>
      <w:r w:rsidRPr="007816DB">
        <w:rPr>
          <w:sz w:val="23"/>
          <w:szCs w:val="23"/>
        </w:rPr>
        <w:t>AMENDED:</w:t>
      </w:r>
    </w:p>
    <w:p w:rsidR="00475126" w:rsidRPr="007816DB" w:rsidRDefault="00475126" w:rsidP="00475126">
      <w:pPr>
        <w:tabs>
          <w:tab w:val="left" w:pos="720"/>
          <w:tab w:val="left" w:pos="1440"/>
          <w:tab w:val="left" w:pos="2160"/>
          <w:tab w:val="left" w:pos="2880"/>
          <w:tab w:val="right" w:pos="9360"/>
        </w:tabs>
        <w:rPr>
          <w:sz w:val="23"/>
          <w:szCs w:val="23"/>
        </w:rPr>
      </w:pPr>
      <w:r w:rsidRPr="007816DB">
        <w:rPr>
          <w:sz w:val="23"/>
          <w:szCs w:val="23"/>
        </w:rPr>
        <w:tab/>
        <w:t>June 25, 1998 - Section 7(C</w:t>
      </w:r>
      <w:proofErr w:type="gramStart"/>
      <w:r w:rsidRPr="007816DB">
        <w:rPr>
          <w:sz w:val="23"/>
          <w:szCs w:val="23"/>
        </w:rPr>
        <w:t>,D,G</w:t>
      </w:r>
      <w:proofErr w:type="gramEnd"/>
      <w:r w:rsidRPr="007816DB">
        <w:rPr>
          <w:sz w:val="23"/>
          <w:szCs w:val="23"/>
        </w:rPr>
        <w:t>)</w:t>
      </w:r>
    </w:p>
    <w:p w:rsidR="00475126" w:rsidRPr="007816DB" w:rsidRDefault="00475126" w:rsidP="00475126">
      <w:pPr>
        <w:tabs>
          <w:tab w:val="left" w:pos="720"/>
          <w:tab w:val="left" w:pos="1440"/>
          <w:tab w:val="left" w:pos="2160"/>
          <w:tab w:val="left" w:pos="2880"/>
          <w:tab w:val="right" w:pos="9360"/>
        </w:tabs>
        <w:rPr>
          <w:sz w:val="23"/>
          <w:szCs w:val="23"/>
        </w:rPr>
      </w:pPr>
      <w:r w:rsidRPr="007816DB">
        <w:rPr>
          <w:sz w:val="23"/>
          <w:szCs w:val="23"/>
        </w:rPr>
        <w:tab/>
        <w:t>June 19, 1999 - Sections 2 (APA, CAPACITY), 3 (A</w:t>
      </w:r>
      <w:proofErr w:type="gramStart"/>
      <w:r w:rsidRPr="007816DB">
        <w:rPr>
          <w:sz w:val="23"/>
          <w:szCs w:val="23"/>
        </w:rPr>
        <w:t>,D,E</w:t>
      </w:r>
      <w:proofErr w:type="gramEnd"/>
      <w:r w:rsidRPr="007816DB">
        <w:rPr>
          <w:sz w:val="23"/>
          <w:szCs w:val="23"/>
        </w:rPr>
        <w:t>)</w:t>
      </w:r>
    </w:p>
    <w:p w:rsidR="00475126" w:rsidRPr="007816DB" w:rsidRDefault="00475126" w:rsidP="00475126">
      <w:pPr>
        <w:rPr>
          <w:sz w:val="23"/>
          <w:szCs w:val="23"/>
        </w:rPr>
      </w:pPr>
      <w:r w:rsidRPr="007816DB">
        <w:rPr>
          <w:sz w:val="23"/>
          <w:szCs w:val="23"/>
        </w:rPr>
        <w:tab/>
        <w:t>June 20, 2001 - Sections 1-A, Section 7 and 8</w:t>
      </w:r>
    </w:p>
    <w:p w:rsidR="00475126" w:rsidRPr="007816DB" w:rsidRDefault="00475126" w:rsidP="00475126">
      <w:pPr>
        <w:ind w:firstLine="720"/>
        <w:rPr>
          <w:sz w:val="23"/>
          <w:szCs w:val="23"/>
        </w:rPr>
      </w:pPr>
      <w:r w:rsidRPr="007816DB">
        <w:rPr>
          <w:sz w:val="23"/>
          <w:szCs w:val="23"/>
        </w:rPr>
        <w:t>June 20, 2001</w:t>
      </w:r>
    </w:p>
    <w:p w:rsidR="00475126" w:rsidRPr="007816DB" w:rsidRDefault="00475126" w:rsidP="00475126">
      <w:pPr>
        <w:rPr>
          <w:sz w:val="23"/>
          <w:szCs w:val="23"/>
        </w:rPr>
      </w:pPr>
      <w:r w:rsidRPr="007816DB">
        <w:rPr>
          <w:sz w:val="23"/>
          <w:szCs w:val="23"/>
        </w:rPr>
        <w:tab/>
        <w:t>October 24, 2001</w:t>
      </w:r>
    </w:p>
    <w:p w:rsidR="00475126" w:rsidRPr="007816DB" w:rsidRDefault="00475126" w:rsidP="00475126">
      <w:pPr>
        <w:pStyle w:val="DefaultText"/>
        <w:rPr>
          <w:sz w:val="23"/>
          <w:szCs w:val="23"/>
        </w:rPr>
      </w:pPr>
      <w:r w:rsidRPr="007816DB">
        <w:rPr>
          <w:sz w:val="23"/>
          <w:szCs w:val="23"/>
        </w:rPr>
        <w:tab/>
        <w:t>November 4, 2002</w:t>
      </w:r>
    </w:p>
    <w:p w:rsidR="00475126" w:rsidRPr="007816DB" w:rsidRDefault="00475126" w:rsidP="00475126">
      <w:pPr>
        <w:pStyle w:val="DefaultText"/>
        <w:rPr>
          <w:sz w:val="23"/>
          <w:szCs w:val="23"/>
        </w:rPr>
      </w:pPr>
      <w:r w:rsidRPr="007816DB">
        <w:rPr>
          <w:sz w:val="23"/>
          <w:szCs w:val="23"/>
        </w:rPr>
        <w:tab/>
        <w:t>August 18, 2003 – Sections 1, 1-B, 2, 3, 4, 6, 11</w:t>
      </w:r>
    </w:p>
    <w:p w:rsidR="00475126" w:rsidRPr="007816DB" w:rsidRDefault="00475126" w:rsidP="00475126">
      <w:pPr>
        <w:pStyle w:val="DefaultText"/>
        <w:rPr>
          <w:sz w:val="23"/>
          <w:szCs w:val="23"/>
        </w:rPr>
      </w:pPr>
      <w:r w:rsidRPr="007816DB">
        <w:rPr>
          <w:sz w:val="23"/>
          <w:szCs w:val="23"/>
        </w:rPr>
        <w:tab/>
        <w:t>November 2, 2004 – filing 2004-478</w:t>
      </w:r>
    </w:p>
    <w:p w:rsidR="00475126" w:rsidRPr="007816DB" w:rsidRDefault="00475126" w:rsidP="00475126">
      <w:pPr>
        <w:pStyle w:val="DefaultText"/>
        <w:rPr>
          <w:sz w:val="23"/>
          <w:szCs w:val="23"/>
        </w:rPr>
      </w:pPr>
    </w:p>
    <w:p w:rsidR="00475126" w:rsidRPr="007816DB" w:rsidRDefault="00475126" w:rsidP="00475126">
      <w:pPr>
        <w:pStyle w:val="DefaultText"/>
        <w:rPr>
          <w:sz w:val="23"/>
          <w:szCs w:val="23"/>
        </w:rPr>
      </w:pPr>
      <w:r w:rsidRPr="007816DB">
        <w:rPr>
          <w:sz w:val="23"/>
          <w:szCs w:val="23"/>
        </w:rPr>
        <w:t>NON-SUBSTANTIVE CORRECTIONS:</w:t>
      </w:r>
    </w:p>
    <w:p w:rsidR="00475126" w:rsidRPr="007816DB" w:rsidRDefault="00475126" w:rsidP="00475126">
      <w:pPr>
        <w:pStyle w:val="DefaultText"/>
        <w:rPr>
          <w:sz w:val="23"/>
          <w:szCs w:val="23"/>
        </w:rPr>
      </w:pPr>
      <w:r w:rsidRPr="007816DB">
        <w:rPr>
          <w:sz w:val="23"/>
          <w:szCs w:val="23"/>
        </w:rPr>
        <w:tab/>
        <w:t>February 28, 2005 – minor punctuation and spacing</w:t>
      </w:r>
    </w:p>
    <w:p w:rsidR="00475126" w:rsidRPr="007816DB" w:rsidRDefault="00475126" w:rsidP="00475126">
      <w:pPr>
        <w:tabs>
          <w:tab w:val="left" w:pos="720"/>
          <w:tab w:val="left" w:pos="1440"/>
          <w:tab w:val="left" w:pos="2160"/>
          <w:tab w:val="left" w:pos="2880"/>
          <w:tab w:val="right" w:pos="9360"/>
        </w:tabs>
        <w:ind w:left="720" w:hanging="720"/>
        <w:rPr>
          <w:sz w:val="23"/>
          <w:szCs w:val="23"/>
        </w:rPr>
      </w:pP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AMENDED:</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September 20, 2006 – filing 2006-410</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March 12, 2008 – filing 2008-115</w:t>
      </w:r>
    </w:p>
    <w:p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November 30, 2009 – filing 2009-619</w:t>
      </w:r>
    </w:p>
    <w:p w:rsidR="00475126" w:rsidRPr="007816DB" w:rsidRDefault="00475126" w:rsidP="00475126">
      <w:pPr>
        <w:tabs>
          <w:tab w:val="left" w:pos="720"/>
          <w:tab w:val="right" w:pos="9360"/>
        </w:tabs>
        <w:rPr>
          <w:sz w:val="23"/>
          <w:szCs w:val="23"/>
        </w:rPr>
      </w:pPr>
      <w:r w:rsidRPr="007816DB">
        <w:rPr>
          <w:sz w:val="23"/>
          <w:szCs w:val="23"/>
        </w:rPr>
        <w:tab/>
        <w:t>February 27, 2012 – filing 2012-51</w:t>
      </w:r>
    </w:p>
    <w:p w:rsidR="00B400B1" w:rsidRDefault="00475126">
      <w:pPr>
        <w:pStyle w:val="DefaultText"/>
        <w:rPr>
          <w:sz w:val="23"/>
          <w:szCs w:val="23"/>
        </w:rPr>
      </w:pPr>
      <w:r w:rsidRPr="007816DB">
        <w:rPr>
          <w:sz w:val="23"/>
          <w:szCs w:val="23"/>
        </w:rPr>
        <w:tab/>
        <w:t>May 9, 2016 – filing 2016-082</w:t>
      </w:r>
    </w:p>
    <w:p w:rsidR="00D83B42" w:rsidRDefault="00D83B42">
      <w:pPr>
        <w:pStyle w:val="DefaultText"/>
        <w:rPr>
          <w:sz w:val="23"/>
          <w:szCs w:val="23"/>
        </w:rPr>
      </w:pPr>
      <w:bookmarkStart w:id="116" w:name="_GoBack"/>
      <w:bookmarkEnd w:id="116"/>
    </w:p>
    <w:p w:rsidR="00D83B42" w:rsidRPr="007816DB" w:rsidRDefault="00D83B42" w:rsidP="00D83B42">
      <w:pPr>
        <w:pStyle w:val="DefaultText"/>
        <w:rPr>
          <w:sz w:val="23"/>
          <w:szCs w:val="23"/>
        </w:rPr>
      </w:pPr>
      <w:r w:rsidRPr="007816DB">
        <w:rPr>
          <w:sz w:val="23"/>
          <w:szCs w:val="23"/>
        </w:rPr>
        <w:t>NON-SUBSTANTIVE CORRECTIONS:</w:t>
      </w:r>
    </w:p>
    <w:p w:rsidR="00D83B42" w:rsidRDefault="00D83B42">
      <w:pPr>
        <w:rPr>
          <w:sz w:val="23"/>
          <w:szCs w:val="23"/>
        </w:rPr>
      </w:pPr>
      <w:r>
        <w:rPr>
          <w:sz w:val="23"/>
          <w:szCs w:val="23"/>
        </w:rPr>
        <w:tab/>
        <w:t>January 8, 2018 – Section 7(U) numbering corrected</w:t>
      </w:r>
    </w:p>
    <w:p w:rsidR="00B400B1" w:rsidRPr="007816DB" w:rsidRDefault="00B400B1">
      <w:pPr>
        <w:rPr>
          <w:sz w:val="23"/>
          <w:szCs w:val="23"/>
        </w:rPr>
      </w:pPr>
      <w:r w:rsidRPr="007816DB">
        <w:rPr>
          <w:sz w:val="23"/>
          <w:szCs w:val="23"/>
        </w:rPr>
        <w:br w:type="page"/>
      </w:r>
    </w:p>
    <w:p w:rsidR="00B400B1" w:rsidRPr="00BC1939" w:rsidRDefault="00B400B1" w:rsidP="00B400B1">
      <w:pPr>
        <w:tabs>
          <w:tab w:val="left" w:pos="720"/>
          <w:tab w:val="left" w:pos="1440"/>
          <w:tab w:val="left" w:pos="2160"/>
          <w:tab w:val="left" w:pos="2880"/>
          <w:tab w:val="right" w:pos="9360"/>
        </w:tabs>
        <w:ind w:left="2880" w:hanging="2880"/>
        <w:jc w:val="center"/>
        <w:rPr>
          <w:b/>
          <w:sz w:val="32"/>
          <w:szCs w:val="32"/>
        </w:rPr>
      </w:pPr>
      <w:r w:rsidRPr="00BC1939">
        <w:rPr>
          <w:b/>
          <w:sz w:val="32"/>
          <w:szCs w:val="32"/>
        </w:rPr>
        <w:t>APPENDIX A</w:t>
      </w:r>
    </w:p>
    <w:p w:rsidR="00B400B1" w:rsidRPr="00BC1939" w:rsidRDefault="00B400B1" w:rsidP="00B400B1">
      <w:pPr>
        <w:tabs>
          <w:tab w:val="left" w:pos="720"/>
          <w:tab w:val="left" w:pos="1440"/>
          <w:tab w:val="left" w:pos="2160"/>
          <w:tab w:val="left" w:pos="2880"/>
          <w:tab w:val="right" w:pos="9360"/>
        </w:tabs>
        <w:ind w:left="2880" w:hanging="2880"/>
        <w:jc w:val="center"/>
        <w:rPr>
          <w:b/>
          <w:sz w:val="32"/>
          <w:szCs w:val="32"/>
        </w:rPr>
      </w:pPr>
    </w:p>
    <w:p w:rsidR="00B400B1" w:rsidRPr="00495B34" w:rsidRDefault="00E77D9D" w:rsidP="00597D16">
      <w:pPr>
        <w:tabs>
          <w:tab w:val="left" w:pos="720"/>
          <w:tab w:val="left" w:pos="1440"/>
          <w:tab w:val="left" w:pos="1980"/>
          <w:tab w:val="left" w:pos="2160"/>
          <w:tab w:val="left" w:pos="2880"/>
          <w:tab w:val="right" w:pos="9360"/>
        </w:tabs>
        <w:ind w:left="2880" w:hanging="2880"/>
        <w:jc w:val="center"/>
        <w:rPr>
          <w:b/>
          <w:sz w:val="22"/>
          <w:szCs w:val="22"/>
        </w:rPr>
      </w:pPr>
      <w:r w:rsidRPr="00495B34">
        <w:rPr>
          <w:b/>
          <w:sz w:val="22"/>
          <w:szCs w:val="22"/>
        </w:rPr>
        <w:t xml:space="preserve">MAXIMUM CONTAMINANT LEVELS </w:t>
      </w:r>
      <w:r w:rsidR="00597D16" w:rsidRPr="00495B34">
        <w:rPr>
          <w:b/>
          <w:sz w:val="22"/>
          <w:szCs w:val="22"/>
        </w:rPr>
        <w:t xml:space="preserve">FOR </w:t>
      </w:r>
      <w:r w:rsidR="00B400B1" w:rsidRPr="00495B34">
        <w:rPr>
          <w:b/>
          <w:sz w:val="22"/>
          <w:szCs w:val="22"/>
        </w:rPr>
        <w:t>BOTTLED WATER FACILITIES</w:t>
      </w:r>
    </w:p>
    <w:p w:rsidR="00B400B1" w:rsidRPr="00495B34" w:rsidRDefault="00B400B1" w:rsidP="00B400B1">
      <w:pPr>
        <w:tabs>
          <w:tab w:val="left" w:pos="720"/>
          <w:tab w:val="left" w:pos="1440"/>
          <w:tab w:val="left" w:pos="2160"/>
          <w:tab w:val="left" w:pos="2880"/>
          <w:tab w:val="right" w:pos="9360"/>
        </w:tabs>
        <w:ind w:left="2880" w:hanging="2880"/>
        <w:rPr>
          <w:sz w:val="22"/>
          <w:szCs w:val="22"/>
        </w:rPr>
      </w:pPr>
    </w:p>
    <w:p w:rsidR="00B400B1" w:rsidRPr="00495B34" w:rsidRDefault="00B400B1" w:rsidP="00B400B1">
      <w:pPr>
        <w:tabs>
          <w:tab w:val="left" w:pos="360"/>
          <w:tab w:val="left" w:pos="2160"/>
          <w:tab w:val="right" w:pos="9360"/>
        </w:tabs>
        <w:ind w:left="360"/>
        <w:rPr>
          <w:sz w:val="22"/>
          <w:szCs w:val="22"/>
          <w:u w:val="single"/>
        </w:rPr>
      </w:pPr>
      <w:r w:rsidRPr="00495B34">
        <w:rPr>
          <w:sz w:val="22"/>
          <w:szCs w:val="22"/>
        </w:rPr>
        <w:t>Untreated water samples must be analyzed, (prior to the Department’s source approval), by a laboratory certified by the State of Maine, for the following contaminants. These contaminants and corresponding maximum contaminant levels and maximum exposure guidelines are regulated by the Department.</w:t>
      </w:r>
      <w:r w:rsidRPr="00495B34">
        <w:rPr>
          <w:sz w:val="22"/>
          <w:szCs w:val="22"/>
          <w:u w:val="single"/>
        </w:rPr>
        <w:t xml:space="preserve"> </w:t>
      </w:r>
    </w:p>
    <w:p w:rsidR="00B400B1" w:rsidRPr="00495B34" w:rsidRDefault="00B400B1" w:rsidP="00B400B1">
      <w:pPr>
        <w:tabs>
          <w:tab w:val="left" w:pos="720"/>
          <w:tab w:val="left" w:pos="1440"/>
          <w:tab w:val="left" w:pos="2160"/>
          <w:tab w:val="left" w:pos="2880"/>
          <w:tab w:val="right" w:pos="9360"/>
        </w:tabs>
        <w:ind w:left="720" w:hanging="720"/>
        <w:rPr>
          <w:b/>
          <w:sz w:val="22"/>
          <w:szCs w:val="22"/>
        </w:rPr>
      </w:pPr>
    </w:p>
    <w:p w:rsidR="00495B34" w:rsidRPr="00495B34" w:rsidRDefault="00495B34" w:rsidP="00B400B1">
      <w:pPr>
        <w:tabs>
          <w:tab w:val="left" w:pos="720"/>
          <w:tab w:val="left" w:pos="1440"/>
          <w:tab w:val="left" w:pos="2160"/>
          <w:tab w:val="left" w:pos="2880"/>
          <w:tab w:val="right" w:pos="9360"/>
        </w:tabs>
        <w:ind w:left="720" w:hanging="720"/>
        <w:rPr>
          <w:b/>
          <w:sz w:val="22"/>
          <w:szCs w:val="22"/>
        </w:rPr>
      </w:pPr>
    </w:p>
    <w:p w:rsidR="00B400B1" w:rsidRPr="00495B34" w:rsidRDefault="00495B34" w:rsidP="00B400B1">
      <w:pPr>
        <w:numPr>
          <w:ilvl w:val="0"/>
          <w:numId w:val="66"/>
        </w:numPr>
        <w:tabs>
          <w:tab w:val="left" w:pos="900"/>
          <w:tab w:val="left" w:pos="1440"/>
          <w:tab w:val="left" w:pos="2160"/>
          <w:tab w:val="right" w:pos="9360"/>
        </w:tabs>
        <w:rPr>
          <w:b/>
          <w:sz w:val="22"/>
          <w:szCs w:val="22"/>
        </w:rPr>
      </w:pPr>
      <w:r w:rsidRPr="00495B34">
        <w:rPr>
          <w:b/>
          <w:sz w:val="22"/>
          <w:szCs w:val="22"/>
        </w:rPr>
        <w:t>MICROORGANISMS</w:t>
      </w:r>
    </w:p>
    <w:p w:rsidR="00B400B1" w:rsidRPr="00495B34" w:rsidRDefault="00B400B1" w:rsidP="00B400B1">
      <w:pPr>
        <w:tabs>
          <w:tab w:val="left" w:pos="900"/>
          <w:tab w:val="left" w:pos="1440"/>
          <w:tab w:val="left" w:pos="2160"/>
          <w:tab w:val="right" w:pos="9360"/>
        </w:tabs>
        <w:ind w:left="1260"/>
        <w:rPr>
          <w:b/>
          <w:sz w:val="22"/>
          <w:szCs w:val="22"/>
        </w:rPr>
      </w:pPr>
    </w:p>
    <w:tbl>
      <w:tblPr>
        <w:tblStyle w:val="TableGrid"/>
        <w:tblW w:w="0" w:type="auto"/>
        <w:tblInd w:w="1260" w:type="dxa"/>
        <w:tblLook w:val="04A0" w:firstRow="1" w:lastRow="0" w:firstColumn="1" w:lastColumn="0" w:noHBand="0" w:noVBand="1"/>
      </w:tblPr>
      <w:tblGrid>
        <w:gridCol w:w="4148"/>
        <w:gridCol w:w="4168"/>
      </w:tblGrid>
      <w:tr w:rsidR="00B400B1" w:rsidRPr="00495B34" w:rsidTr="00495B34">
        <w:tc>
          <w:tcPr>
            <w:tcW w:w="4788" w:type="dxa"/>
            <w:vAlign w:val="center"/>
          </w:tcPr>
          <w:p w:rsidR="00B400B1" w:rsidRPr="00495B34" w:rsidRDefault="00B400B1" w:rsidP="00495B34">
            <w:pPr>
              <w:tabs>
                <w:tab w:val="left" w:pos="900"/>
                <w:tab w:val="left" w:pos="1440"/>
                <w:tab w:val="left" w:pos="2160"/>
                <w:tab w:val="right" w:pos="9360"/>
              </w:tabs>
              <w:rPr>
                <w:b/>
                <w:sz w:val="22"/>
                <w:szCs w:val="22"/>
              </w:rPr>
            </w:pPr>
            <w:r w:rsidRPr="00495B34">
              <w:rPr>
                <w:b/>
                <w:sz w:val="22"/>
                <w:szCs w:val="22"/>
              </w:rPr>
              <w:t>CONTAMINANT</w:t>
            </w:r>
          </w:p>
        </w:tc>
        <w:tc>
          <w:tcPr>
            <w:tcW w:w="4788" w:type="dxa"/>
            <w:vAlign w:val="center"/>
          </w:tcPr>
          <w:p w:rsidR="00763460" w:rsidRPr="00495B34" w:rsidRDefault="00B400B1" w:rsidP="00495B34">
            <w:pPr>
              <w:tabs>
                <w:tab w:val="left" w:pos="900"/>
                <w:tab w:val="left" w:pos="1440"/>
                <w:tab w:val="left" w:pos="2160"/>
                <w:tab w:val="right" w:pos="9360"/>
              </w:tabs>
              <w:rPr>
                <w:b/>
                <w:sz w:val="22"/>
                <w:szCs w:val="22"/>
              </w:rPr>
            </w:pPr>
            <w:r w:rsidRPr="00495B34">
              <w:rPr>
                <w:b/>
                <w:sz w:val="22"/>
                <w:szCs w:val="22"/>
              </w:rPr>
              <w:t xml:space="preserve">MAXIMUM CONTAMINANT LEVEL (MCL)/ </w:t>
            </w:r>
          </w:p>
          <w:p w:rsidR="00B400B1" w:rsidRPr="00495B34" w:rsidRDefault="00B400B1" w:rsidP="00495B34">
            <w:pPr>
              <w:tabs>
                <w:tab w:val="left" w:pos="900"/>
                <w:tab w:val="left" w:pos="1440"/>
                <w:tab w:val="left" w:pos="2160"/>
                <w:tab w:val="right" w:pos="9360"/>
              </w:tabs>
              <w:rPr>
                <w:b/>
                <w:sz w:val="22"/>
                <w:szCs w:val="22"/>
              </w:rPr>
            </w:pPr>
            <w:r w:rsidRPr="00495B34">
              <w:rPr>
                <w:b/>
                <w:sz w:val="22"/>
                <w:szCs w:val="22"/>
              </w:rPr>
              <w:t xml:space="preserve">ACTION LEVEL (AL) / TREATMENT TECHNIQUE (TT) </w:t>
            </w:r>
          </w:p>
        </w:tc>
      </w:tr>
      <w:tr w:rsidR="00B400B1" w:rsidRPr="00495B34" w:rsidTr="00495B34">
        <w:tc>
          <w:tcPr>
            <w:tcW w:w="4788" w:type="dxa"/>
            <w:vAlign w:val="center"/>
          </w:tcPr>
          <w:p w:rsidR="00B400B1" w:rsidRPr="00495B34" w:rsidRDefault="00B400B1" w:rsidP="00495B34">
            <w:pPr>
              <w:tabs>
                <w:tab w:val="left" w:pos="900"/>
                <w:tab w:val="left" w:pos="1440"/>
                <w:tab w:val="left" w:pos="2160"/>
                <w:tab w:val="right" w:pos="9360"/>
              </w:tabs>
              <w:rPr>
                <w:sz w:val="22"/>
                <w:szCs w:val="22"/>
              </w:rPr>
            </w:pPr>
            <w:r w:rsidRPr="00495B34">
              <w:rPr>
                <w:sz w:val="22"/>
                <w:szCs w:val="22"/>
              </w:rPr>
              <w:t>Total Coliform</w:t>
            </w:r>
            <w:r w:rsidR="00DB3474" w:rsidRPr="00495B34">
              <w:rPr>
                <w:sz w:val="22"/>
                <w:szCs w:val="22"/>
              </w:rPr>
              <w:t xml:space="preserve"> (</w:t>
            </w:r>
            <w:r w:rsidR="00DB3474" w:rsidRPr="00495B34">
              <w:rPr>
                <w:i/>
                <w:sz w:val="22"/>
                <w:szCs w:val="22"/>
              </w:rPr>
              <w:t>E. coli</w:t>
            </w:r>
            <w:r w:rsidR="00DB3474" w:rsidRPr="00495B34">
              <w:rPr>
                <w:sz w:val="22"/>
                <w:szCs w:val="22"/>
              </w:rPr>
              <w:t xml:space="preserve"> required if Total Coliform results are positive)</w:t>
            </w:r>
          </w:p>
        </w:tc>
        <w:tc>
          <w:tcPr>
            <w:tcW w:w="4788" w:type="dxa"/>
            <w:vAlign w:val="center"/>
          </w:tcPr>
          <w:p w:rsidR="00B400B1" w:rsidRPr="00495B34" w:rsidRDefault="00DB3474" w:rsidP="00495B34">
            <w:pPr>
              <w:tabs>
                <w:tab w:val="left" w:pos="900"/>
                <w:tab w:val="left" w:pos="1440"/>
                <w:tab w:val="left" w:pos="2160"/>
                <w:tab w:val="right" w:pos="9360"/>
              </w:tabs>
              <w:rPr>
                <w:strike/>
                <w:sz w:val="22"/>
                <w:szCs w:val="22"/>
              </w:rPr>
            </w:pPr>
            <w:r w:rsidRPr="00495B34">
              <w:rPr>
                <w:sz w:val="22"/>
                <w:szCs w:val="22"/>
              </w:rPr>
              <w:t>Absent/Present</w:t>
            </w:r>
          </w:p>
        </w:tc>
      </w:tr>
      <w:tr w:rsidR="00B400B1" w:rsidRPr="00495B34" w:rsidTr="00495B34">
        <w:tc>
          <w:tcPr>
            <w:tcW w:w="4788" w:type="dxa"/>
            <w:vAlign w:val="center"/>
          </w:tcPr>
          <w:p w:rsidR="00B400B1" w:rsidRPr="00495B34" w:rsidRDefault="00B400B1" w:rsidP="00495B34">
            <w:pPr>
              <w:tabs>
                <w:tab w:val="left" w:pos="900"/>
                <w:tab w:val="left" w:pos="1440"/>
                <w:tab w:val="left" w:pos="2160"/>
                <w:tab w:val="right" w:pos="9360"/>
              </w:tabs>
              <w:rPr>
                <w:sz w:val="22"/>
                <w:szCs w:val="22"/>
              </w:rPr>
            </w:pPr>
            <w:r w:rsidRPr="00495B34">
              <w:rPr>
                <w:sz w:val="22"/>
                <w:szCs w:val="22"/>
              </w:rPr>
              <w:t>Turbidity</w:t>
            </w:r>
          </w:p>
        </w:tc>
        <w:tc>
          <w:tcPr>
            <w:tcW w:w="4788" w:type="dxa"/>
            <w:vAlign w:val="center"/>
          </w:tcPr>
          <w:p w:rsidR="00B400B1" w:rsidRPr="00495B34" w:rsidRDefault="00B400B1" w:rsidP="00495B34">
            <w:pPr>
              <w:tabs>
                <w:tab w:val="left" w:pos="900"/>
                <w:tab w:val="left" w:pos="1440"/>
                <w:tab w:val="left" w:pos="2160"/>
                <w:tab w:val="right" w:pos="9360"/>
              </w:tabs>
              <w:rPr>
                <w:sz w:val="22"/>
                <w:szCs w:val="22"/>
              </w:rPr>
            </w:pPr>
            <w:r w:rsidRPr="00495B34">
              <w:rPr>
                <w:sz w:val="22"/>
                <w:szCs w:val="22"/>
              </w:rPr>
              <w:t>TT: Conventional/Direct Filtration - 1NTU (≤ 0</w:t>
            </w:r>
            <w:r w:rsidR="00DB3474" w:rsidRPr="00495B34">
              <w:rPr>
                <w:sz w:val="22"/>
                <w:szCs w:val="22"/>
              </w:rPr>
              <w:t xml:space="preserve">.3 NTU or 95% of samples/ month) </w:t>
            </w:r>
            <w:r w:rsidRPr="00495B34">
              <w:rPr>
                <w:sz w:val="22"/>
                <w:szCs w:val="22"/>
              </w:rPr>
              <w:t>Other Filtration - 5 NTU</w:t>
            </w:r>
          </w:p>
        </w:tc>
      </w:tr>
    </w:tbl>
    <w:p w:rsidR="00B400B1" w:rsidRPr="00495B34" w:rsidRDefault="00B400B1" w:rsidP="00B400B1">
      <w:pPr>
        <w:tabs>
          <w:tab w:val="left" w:pos="900"/>
          <w:tab w:val="left" w:pos="1440"/>
          <w:tab w:val="left" w:pos="2160"/>
          <w:tab w:val="right" w:pos="9360"/>
        </w:tabs>
        <w:rPr>
          <w:sz w:val="22"/>
          <w:szCs w:val="22"/>
          <w:u w:val="single"/>
        </w:rPr>
      </w:pPr>
    </w:p>
    <w:p w:rsidR="00495B34" w:rsidRPr="00495B34" w:rsidRDefault="00495B34" w:rsidP="00B400B1">
      <w:pPr>
        <w:tabs>
          <w:tab w:val="left" w:pos="900"/>
          <w:tab w:val="left" w:pos="1440"/>
          <w:tab w:val="left" w:pos="2160"/>
          <w:tab w:val="right" w:pos="9360"/>
        </w:tabs>
        <w:rPr>
          <w:sz w:val="22"/>
          <w:szCs w:val="22"/>
          <w:u w:val="single"/>
        </w:rPr>
      </w:pPr>
    </w:p>
    <w:p w:rsidR="00B400B1" w:rsidRPr="00495B34" w:rsidRDefault="00B400B1" w:rsidP="00B400B1">
      <w:pPr>
        <w:numPr>
          <w:ilvl w:val="0"/>
          <w:numId w:val="66"/>
        </w:numPr>
        <w:tabs>
          <w:tab w:val="left" w:pos="900"/>
          <w:tab w:val="left" w:pos="1440"/>
          <w:tab w:val="left" w:pos="2160"/>
          <w:tab w:val="right" w:pos="9360"/>
        </w:tabs>
        <w:rPr>
          <w:sz w:val="22"/>
          <w:szCs w:val="22"/>
        </w:rPr>
      </w:pPr>
      <w:r w:rsidRPr="00495B34">
        <w:rPr>
          <w:b/>
          <w:sz w:val="22"/>
          <w:szCs w:val="22"/>
        </w:rPr>
        <w:t>INORGANIC CHEMICALS</w:t>
      </w:r>
      <w:r w:rsidRPr="00495B34">
        <w:rPr>
          <w:sz w:val="22"/>
          <w:szCs w:val="22"/>
        </w:rPr>
        <w:t xml:space="preserve"> </w:t>
      </w:r>
    </w:p>
    <w:p w:rsidR="00B400B1" w:rsidRPr="00495B34" w:rsidRDefault="00B400B1" w:rsidP="00B400B1">
      <w:pPr>
        <w:tabs>
          <w:tab w:val="left" w:pos="900"/>
          <w:tab w:val="left" w:pos="1440"/>
          <w:tab w:val="left" w:pos="2160"/>
          <w:tab w:val="right" w:pos="9360"/>
        </w:tabs>
        <w:ind w:left="1260"/>
        <w:rPr>
          <w:sz w:val="22"/>
          <w:szCs w:val="22"/>
        </w:rPr>
      </w:pPr>
    </w:p>
    <w:tbl>
      <w:tblPr>
        <w:tblStyle w:val="TableGrid"/>
        <w:tblW w:w="0" w:type="auto"/>
        <w:tblInd w:w="1260" w:type="dxa"/>
        <w:tblLook w:val="04A0" w:firstRow="1" w:lastRow="0" w:firstColumn="1" w:lastColumn="0" w:noHBand="0" w:noVBand="1"/>
      </w:tblPr>
      <w:tblGrid>
        <w:gridCol w:w="4158"/>
        <w:gridCol w:w="4158"/>
      </w:tblGrid>
      <w:tr w:rsidR="00B400B1" w:rsidRPr="00495B34" w:rsidTr="00372C9E">
        <w:tc>
          <w:tcPr>
            <w:tcW w:w="4158" w:type="dxa"/>
          </w:tcPr>
          <w:p w:rsidR="00B400B1" w:rsidRPr="00495B34" w:rsidRDefault="00B400B1" w:rsidP="00372C9E">
            <w:pPr>
              <w:tabs>
                <w:tab w:val="left" w:pos="900"/>
                <w:tab w:val="left" w:pos="1440"/>
                <w:tab w:val="left" w:pos="2160"/>
                <w:tab w:val="right" w:pos="9360"/>
              </w:tabs>
              <w:rPr>
                <w:b/>
                <w:sz w:val="22"/>
                <w:szCs w:val="22"/>
              </w:rPr>
            </w:pPr>
            <w:r w:rsidRPr="00495B34">
              <w:rPr>
                <w:b/>
                <w:sz w:val="22"/>
                <w:szCs w:val="22"/>
              </w:rPr>
              <w:t>CONTAMINANT</w:t>
            </w:r>
          </w:p>
        </w:tc>
        <w:tc>
          <w:tcPr>
            <w:tcW w:w="4158" w:type="dxa"/>
          </w:tcPr>
          <w:p w:rsidR="00B400B1" w:rsidRPr="00495B34" w:rsidRDefault="00B400B1" w:rsidP="00BC1939">
            <w:pPr>
              <w:tabs>
                <w:tab w:val="left" w:pos="900"/>
                <w:tab w:val="left" w:pos="1440"/>
                <w:tab w:val="left" w:pos="2160"/>
                <w:tab w:val="right" w:pos="9360"/>
              </w:tabs>
              <w:rPr>
                <w:b/>
                <w:sz w:val="22"/>
                <w:szCs w:val="22"/>
              </w:rPr>
            </w:pPr>
            <w:r w:rsidRPr="00495B34">
              <w:rPr>
                <w:b/>
                <w:sz w:val="22"/>
                <w:szCs w:val="22"/>
              </w:rPr>
              <w:t xml:space="preserve">MCL / AL / TT </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Antimony</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0.006 milligrams (mg)/liter (L)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Arsenic</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0.010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Barium</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2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Beryllium</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0.004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Cadmium</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0.005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Chromium (Total)</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0.1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Copper</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AL: 1.3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Fluoride</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4.0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Lead</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AL: 0.015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Mercury</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0.002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Nitrates (Measured as Nitrogen)</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10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Nitrites (Measured as Nitrogen</w:t>
            </w:r>
            <w:r w:rsidR="00E241BE" w:rsidRPr="00495B34">
              <w:rPr>
                <w:sz w:val="22"/>
                <w:szCs w:val="22"/>
              </w:rPr>
              <w:t>)</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1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Selenium</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0.05 mg/L</w:t>
            </w:r>
          </w:p>
        </w:tc>
      </w:tr>
      <w:tr w:rsidR="00B400B1" w:rsidRPr="00495B34" w:rsidTr="00372C9E">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Thallium</w:t>
            </w:r>
          </w:p>
        </w:tc>
        <w:tc>
          <w:tcPr>
            <w:tcW w:w="415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0.002 mg/L</w:t>
            </w:r>
          </w:p>
        </w:tc>
      </w:tr>
    </w:tbl>
    <w:p w:rsidR="00495B34" w:rsidRDefault="00495B34" w:rsidP="00B400B1">
      <w:pPr>
        <w:tabs>
          <w:tab w:val="left" w:pos="900"/>
          <w:tab w:val="left" w:pos="1440"/>
          <w:tab w:val="left" w:pos="2160"/>
          <w:tab w:val="right" w:pos="9360"/>
        </w:tabs>
        <w:ind w:left="900"/>
        <w:rPr>
          <w:sz w:val="24"/>
          <w:u w:val="single"/>
        </w:rPr>
      </w:pPr>
    </w:p>
    <w:p w:rsidR="00495B34" w:rsidRDefault="00495B34">
      <w:pPr>
        <w:rPr>
          <w:sz w:val="24"/>
          <w:u w:val="single"/>
        </w:rPr>
      </w:pPr>
      <w:r>
        <w:rPr>
          <w:sz w:val="24"/>
          <w:u w:val="single"/>
        </w:rPr>
        <w:br w:type="page"/>
      </w:r>
    </w:p>
    <w:p w:rsidR="00B400B1" w:rsidRPr="00495B34" w:rsidRDefault="00B400B1" w:rsidP="00B400B1">
      <w:pPr>
        <w:numPr>
          <w:ilvl w:val="0"/>
          <w:numId w:val="66"/>
        </w:numPr>
        <w:tabs>
          <w:tab w:val="left" w:pos="900"/>
          <w:tab w:val="left" w:pos="1440"/>
          <w:tab w:val="left" w:pos="2160"/>
          <w:tab w:val="right" w:pos="9360"/>
        </w:tabs>
        <w:rPr>
          <w:sz w:val="22"/>
          <w:szCs w:val="22"/>
        </w:rPr>
      </w:pPr>
      <w:r w:rsidRPr="00495B34">
        <w:rPr>
          <w:b/>
          <w:sz w:val="22"/>
          <w:szCs w:val="22"/>
        </w:rPr>
        <w:t>ORGANIC CHEMICALS</w:t>
      </w:r>
    </w:p>
    <w:p w:rsidR="00495B34" w:rsidRPr="00495B34" w:rsidRDefault="00495B34" w:rsidP="00495B34">
      <w:pPr>
        <w:tabs>
          <w:tab w:val="left" w:pos="900"/>
          <w:tab w:val="left" w:pos="1440"/>
          <w:tab w:val="left" w:pos="2160"/>
          <w:tab w:val="right" w:pos="9360"/>
        </w:tabs>
        <w:ind w:left="990"/>
        <w:rPr>
          <w:sz w:val="22"/>
          <w:szCs w:val="22"/>
        </w:rPr>
      </w:pPr>
    </w:p>
    <w:tbl>
      <w:tblPr>
        <w:tblStyle w:val="TableGrid"/>
        <w:tblW w:w="0" w:type="auto"/>
        <w:tblInd w:w="1278" w:type="dxa"/>
        <w:tblLayout w:type="fixed"/>
        <w:tblLook w:val="04A0" w:firstRow="1" w:lastRow="0" w:firstColumn="1" w:lastColumn="0" w:noHBand="0" w:noVBand="1"/>
      </w:tblPr>
      <w:tblGrid>
        <w:gridCol w:w="3510"/>
        <w:gridCol w:w="4788"/>
      </w:tblGrid>
      <w:tr w:rsidR="00BC1939" w:rsidRPr="00495B34" w:rsidTr="00372C9E">
        <w:tc>
          <w:tcPr>
            <w:tcW w:w="3510" w:type="dxa"/>
          </w:tcPr>
          <w:p w:rsidR="00B400B1" w:rsidRPr="00495B34" w:rsidRDefault="00B400B1" w:rsidP="00372C9E">
            <w:pPr>
              <w:tabs>
                <w:tab w:val="left" w:pos="900"/>
                <w:tab w:val="left" w:pos="1440"/>
                <w:tab w:val="left" w:pos="2160"/>
                <w:tab w:val="right" w:pos="9360"/>
              </w:tabs>
              <w:rPr>
                <w:b/>
                <w:sz w:val="22"/>
                <w:szCs w:val="22"/>
              </w:rPr>
            </w:pPr>
            <w:r w:rsidRPr="00495B34">
              <w:rPr>
                <w:b/>
                <w:sz w:val="22"/>
                <w:szCs w:val="22"/>
              </w:rPr>
              <w:t>CONTAMINANT</w:t>
            </w:r>
          </w:p>
        </w:tc>
        <w:tc>
          <w:tcPr>
            <w:tcW w:w="4788" w:type="dxa"/>
          </w:tcPr>
          <w:p w:rsidR="00B400B1" w:rsidRPr="00495B34" w:rsidRDefault="00B400B1" w:rsidP="00BC1939">
            <w:pPr>
              <w:tabs>
                <w:tab w:val="left" w:pos="900"/>
                <w:tab w:val="left" w:pos="1440"/>
                <w:tab w:val="left" w:pos="2160"/>
                <w:tab w:val="right" w:pos="9360"/>
              </w:tabs>
              <w:rPr>
                <w:b/>
                <w:sz w:val="22"/>
                <w:szCs w:val="22"/>
              </w:rPr>
            </w:pPr>
            <w:r w:rsidRPr="00495B34">
              <w:rPr>
                <w:b/>
                <w:sz w:val="22"/>
                <w:szCs w:val="22"/>
              </w:rPr>
              <w:t xml:space="preserve">MCL / AL / TREATMENT TECHNIQUE </w:t>
            </w:r>
          </w:p>
        </w:tc>
      </w:tr>
      <w:tr w:rsidR="00BC1939" w:rsidRPr="00495B34" w:rsidTr="00BC1939">
        <w:trPr>
          <w:trHeight w:val="323"/>
        </w:trPr>
        <w:tc>
          <w:tcPr>
            <w:tcW w:w="3510"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Acrylamide</w:t>
            </w:r>
          </w:p>
        </w:tc>
        <w:tc>
          <w:tcPr>
            <w:tcW w:w="4788" w:type="dxa"/>
          </w:tcPr>
          <w:p w:rsidR="00C14243" w:rsidRPr="00495B34" w:rsidRDefault="00B400B1" w:rsidP="00372C9E">
            <w:pPr>
              <w:tabs>
                <w:tab w:val="left" w:pos="900"/>
                <w:tab w:val="left" w:pos="1440"/>
                <w:tab w:val="left" w:pos="2160"/>
                <w:tab w:val="right" w:pos="9360"/>
              </w:tabs>
              <w:rPr>
                <w:sz w:val="22"/>
                <w:szCs w:val="22"/>
              </w:rPr>
            </w:pPr>
            <w:r w:rsidRPr="00495B34">
              <w:rPr>
                <w:sz w:val="22"/>
                <w:szCs w:val="22"/>
              </w:rPr>
              <w:t>TT: 0.05% dosed at 1 mg/L (or equivalent)</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Alachlor</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0.002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Atrazine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0.003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Benzene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Benzo(a)pyrene (PAH’s)</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0.0002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Carbofuran</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0.04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Carbon Tetrachloride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Chlordane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0.002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Chlorobenzene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0.1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2, 4-D</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0.07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Dalapon</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0.2 mg/L</w:t>
            </w:r>
          </w:p>
        </w:tc>
      </w:tr>
      <w:tr w:rsidR="00D830CC" w:rsidRPr="00495B34" w:rsidTr="00495B34">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 xml:space="preserve">1, 2-Dibromo-3- </w:t>
            </w:r>
            <w:proofErr w:type="spellStart"/>
            <w:r w:rsidRPr="00495B34">
              <w:rPr>
                <w:sz w:val="22"/>
                <w:szCs w:val="22"/>
              </w:rPr>
              <w:t>chloropropane</w:t>
            </w:r>
            <w:proofErr w:type="spellEnd"/>
            <w:r w:rsidRPr="00495B34">
              <w:rPr>
                <w:sz w:val="22"/>
                <w:szCs w:val="22"/>
              </w:rPr>
              <w:t xml:space="preserve"> (DBCP)</w:t>
            </w:r>
          </w:p>
        </w:tc>
        <w:tc>
          <w:tcPr>
            <w:tcW w:w="4788" w:type="dxa"/>
            <w:vAlign w:val="center"/>
          </w:tcPr>
          <w:p w:rsidR="00D830CC" w:rsidRPr="00495B34" w:rsidRDefault="00D830CC" w:rsidP="00495B34">
            <w:pPr>
              <w:tabs>
                <w:tab w:val="left" w:pos="900"/>
                <w:tab w:val="left" w:pos="1440"/>
                <w:tab w:val="left" w:pos="2160"/>
                <w:tab w:val="right" w:pos="9360"/>
              </w:tabs>
              <w:rPr>
                <w:sz w:val="22"/>
                <w:szCs w:val="22"/>
              </w:rPr>
            </w:pPr>
            <w:r w:rsidRPr="00495B34">
              <w:rPr>
                <w:sz w:val="22"/>
                <w:szCs w:val="22"/>
              </w:rPr>
              <w:t>0.0002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 xml:space="preserve">o-Dichlorobenzene </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0.6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p-Dichlorobenzene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0.075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1,2-Dichloroethane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1,1-Dichloroethylene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0.007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Cis-1,2-Dichloroethylene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0.07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Trans-1,2-Dichloroethylene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0.1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Dichloromethane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1,2-Dichloropropane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 xml:space="preserve">Di (2-ethylhexyl) </w:t>
            </w:r>
            <w:proofErr w:type="spellStart"/>
            <w:r w:rsidRPr="00495B34">
              <w:rPr>
                <w:sz w:val="22"/>
                <w:szCs w:val="22"/>
              </w:rPr>
              <w:t>adipate</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0.4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Di (2-ethylhexyl) phthalate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0.006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Dinoseb</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0.007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Dioxin (2,3,7,8-TCDD)</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0.00000003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Diquat</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0.02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Endothall</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0.1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Endrin</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0.002 mg/L</w:t>
            </w:r>
          </w:p>
        </w:tc>
      </w:tr>
      <w:tr w:rsidR="00D830CC" w:rsidRPr="00495B34" w:rsidTr="00495B34">
        <w:tc>
          <w:tcPr>
            <w:tcW w:w="3510" w:type="dxa"/>
            <w:vAlign w:val="center"/>
          </w:tcPr>
          <w:p w:rsidR="00D830CC" w:rsidRPr="00495B34" w:rsidRDefault="00D830CC" w:rsidP="00495B34">
            <w:pPr>
              <w:tabs>
                <w:tab w:val="left" w:pos="900"/>
                <w:tab w:val="left" w:pos="1440"/>
                <w:tab w:val="left" w:pos="2160"/>
                <w:tab w:val="right" w:pos="9360"/>
              </w:tabs>
              <w:rPr>
                <w:sz w:val="22"/>
                <w:szCs w:val="22"/>
              </w:rPr>
            </w:pPr>
            <w:proofErr w:type="spellStart"/>
            <w:r w:rsidRPr="00495B34">
              <w:rPr>
                <w:sz w:val="22"/>
                <w:szCs w:val="22"/>
              </w:rPr>
              <w:t>Epichlorohydrin</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Treatment Technique: 0.01% dosed at 20 mg/L (or equivalent)</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Ethylbenzene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0.7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Ethylene dibromide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0.00005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Glyphosate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0.7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Heptachlor</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0.0004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Heptachlor epoxide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0.0002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Hexachlorobenzene</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0.001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Hexachlorocyclopentadiene</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0.05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Hexazanone</w:t>
            </w:r>
            <w:proofErr w:type="spellEnd"/>
            <w:r w:rsidRPr="00495B34">
              <w:rPr>
                <w:sz w:val="22"/>
                <w:szCs w:val="22"/>
              </w:rPr>
              <w:t xml:space="preserve"> (</w:t>
            </w:r>
            <w:proofErr w:type="spellStart"/>
            <w:r w:rsidRPr="00495B34">
              <w:rPr>
                <w:sz w:val="22"/>
                <w:szCs w:val="22"/>
              </w:rPr>
              <w:t>Velpar</w:t>
            </w:r>
            <w:proofErr w:type="spellEnd"/>
            <w:r w:rsidRPr="00495B34">
              <w:rPr>
                <w:sz w:val="22"/>
                <w:szCs w:val="22"/>
              </w:rPr>
              <w:t>)</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200 parts per billion (ppb)</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Lindane</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0.0002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Methoxychlor</w:t>
            </w:r>
            <w:proofErr w:type="spellEnd"/>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0.04 mg/L</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MTBE</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35 ppb</w:t>
            </w:r>
          </w:p>
        </w:tc>
      </w:tr>
      <w:tr w:rsidR="00D830CC" w:rsidRPr="00495B34" w:rsidTr="00372C9E">
        <w:tc>
          <w:tcPr>
            <w:tcW w:w="3510" w:type="dxa"/>
          </w:tcPr>
          <w:p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Oxamyl</w:t>
            </w:r>
            <w:proofErr w:type="spellEnd"/>
            <w:r w:rsidRPr="00495B34">
              <w:rPr>
                <w:sz w:val="22"/>
                <w:szCs w:val="22"/>
              </w:rPr>
              <w:t xml:space="preserve"> (</w:t>
            </w:r>
            <w:proofErr w:type="spellStart"/>
            <w:r w:rsidRPr="00495B34">
              <w:rPr>
                <w:sz w:val="22"/>
                <w:szCs w:val="22"/>
              </w:rPr>
              <w:t>Vydate</w:t>
            </w:r>
            <w:proofErr w:type="spellEnd"/>
            <w:r w:rsidRPr="00495B34">
              <w:rPr>
                <w:sz w:val="22"/>
                <w:szCs w:val="22"/>
              </w:rPr>
              <w:t>)</w:t>
            </w:r>
          </w:p>
        </w:tc>
        <w:tc>
          <w:tcPr>
            <w:tcW w:w="4788" w:type="dxa"/>
          </w:tcPr>
          <w:p w:rsidR="00D830CC" w:rsidRPr="00495B34" w:rsidRDefault="00D830CC" w:rsidP="00372C9E">
            <w:pPr>
              <w:tabs>
                <w:tab w:val="left" w:pos="900"/>
                <w:tab w:val="left" w:pos="1440"/>
                <w:tab w:val="left" w:pos="2160"/>
                <w:tab w:val="right" w:pos="9360"/>
              </w:tabs>
              <w:rPr>
                <w:sz w:val="22"/>
                <w:szCs w:val="22"/>
              </w:rPr>
            </w:pPr>
            <w:r w:rsidRPr="00495B34">
              <w:rPr>
                <w:sz w:val="22"/>
                <w:szCs w:val="22"/>
              </w:rPr>
              <w:t>0.2 mg/L</w:t>
            </w:r>
          </w:p>
        </w:tc>
      </w:tr>
      <w:tr w:rsidR="00763460" w:rsidRPr="00495B34" w:rsidTr="00372C9E">
        <w:tc>
          <w:tcPr>
            <w:tcW w:w="3510" w:type="dxa"/>
          </w:tcPr>
          <w:p w:rsidR="00763460" w:rsidRPr="00495B34" w:rsidRDefault="00763460" w:rsidP="00C345E6">
            <w:pPr>
              <w:tabs>
                <w:tab w:val="left" w:pos="900"/>
                <w:tab w:val="left" w:pos="1440"/>
                <w:tab w:val="left" w:pos="2160"/>
                <w:tab w:val="right" w:pos="9360"/>
              </w:tabs>
              <w:rPr>
                <w:sz w:val="22"/>
                <w:szCs w:val="22"/>
              </w:rPr>
            </w:pPr>
            <w:r w:rsidRPr="00495B34">
              <w:rPr>
                <w:sz w:val="22"/>
                <w:szCs w:val="22"/>
              </w:rPr>
              <w:t>Polychlorinated biphenyls (PCBs)</w:t>
            </w:r>
          </w:p>
        </w:tc>
        <w:tc>
          <w:tcPr>
            <w:tcW w:w="4788" w:type="dxa"/>
          </w:tcPr>
          <w:p w:rsidR="00763460" w:rsidRPr="00495B34" w:rsidRDefault="00763460" w:rsidP="00C345E6">
            <w:pPr>
              <w:tabs>
                <w:tab w:val="left" w:pos="900"/>
                <w:tab w:val="left" w:pos="1440"/>
                <w:tab w:val="left" w:pos="2160"/>
                <w:tab w:val="right" w:pos="9360"/>
              </w:tabs>
              <w:rPr>
                <w:sz w:val="22"/>
                <w:szCs w:val="22"/>
              </w:rPr>
            </w:pPr>
            <w:r w:rsidRPr="00495B34">
              <w:rPr>
                <w:sz w:val="22"/>
                <w:szCs w:val="22"/>
              </w:rPr>
              <w:t>0.0005 mg/L</w:t>
            </w:r>
          </w:p>
        </w:tc>
      </w:tr>
    </w:tbl>
    <w:p w:rsidR="00495B34" w:rsidRDefault="00495B34">
      <w:r>
        <w:br w:type="page"/>
      </w:r>
    </w:p>
    <w:tbl>
      <w:tblPr>
        <w:tblStyle w:val="TableGrid"/>
        <w:tblW w:w="0" w:type="auto"/>
        <w:tblInd w:w="1278" w:type="dxa"/>
        <w:tblLayout w:type="fixed"/>
        <w:tblLook w:val="04A0" w:firstRow="1" w:lastRow="0" w:firstColumn="1" w:lastColumn="0" w:noHBand="0" w:noVBand="1"/>
      </w:tblPr>
      <w:tblGrid>
        <w:gridCol w:w="3510"/>
        <w:gridCol w:w="4788"/>
      </w:tblGrid>
      <w:tr w:rsidR="00763460" w:rsidRPr="00495B34" w:rsidTr="00372C9E">
        <w:tc>
          <w:tcPr>
            <w:tcW w:w="3510" w:type="dxa"/>
          </w:tcPr>
          <w:p w:rsidR="00763460" w:rsidRPr="00495B34" w:rsidRDefault="00763460" w:rsidP="00C345E6">
            <w:pPr>
              <w:tabs>
                <w:tab w:val="left" w:pos="900"/>
                <w:tab w:val="left" w:pos="1440"/>
                <w:tab w:val="left" w:pos="2160"/>
                <w:tab w:val="right" w:pos="9360"/>
              </w:tabs>
              <w:rPr>
                <w:b/>
                <w:sz w:val="22"/>
                <w:szCs w:val="22"/>
              </w:rPr>
            </w:pPr>
            <w:r w:rsidRPr="00495B34">
              <w:rPr>
                <w:b/>
                <w:sz w:val="22"/>
                <w:szCs w:val="22"/>
              </w:rPr>
              <w:t>CONTAMINANT</w:t>
            </w:r>
          </w:p>
        </w:tc>
        <w:tc>
          <w:tcPr>
            <w:tcW w:w="4788" w:type="dxa"/>
          </w:tcPr>
          <w:p w:rsidR="00763460" w:rsidRPr="00495B34" w:rsidRDefault="00763460" w:rsidP="00C345E6">
            <w:pPr>
              <w:tabs>
                <w:tab w:val="left" w:pos="900"/>
                <w:tab w:val="left" w:pos="1440"/>
                <w:tab w:val="left" w:pos="2160"/>
                <w:tab w:val="right" w:pos="9360"/>
              </w:tabs>
              <w:rPr>
                <w:b/>
                <w:sz w:val="22"/>
                <w:szCs w:val="22"/>
              </w:rPr>
            </w:pPr>
            <w:r w:rsidRPr="00495B34">
              <w:rPr>
                <w:b/>
                <w:sz w:val="22"/>
                <w:szCs w:val="22"/>
              </w:rPr>
              <w:t xml:space="preserve">MCL / AL / TREATMENT TECHNIQUE </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Pentachlorophenol</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0.001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proofErr w:type="spellStart"/>
            <w:r w:rsidRPr="00495B34">
              <w:rPr>
                <w:sz w:val="22"/>
                <w:szCs w:val="22"/>
              </w:rPr>
              <w:t>Picloram</w:t>
            </w:r>
            <w:proofErr w:type="spellEnd"/>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0.5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Simazine</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0.004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Styrene</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0.1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Toluene</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1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proofErr w:type="spellStart"/>
            <w:r w:rsidRPr="00495B34">
              <w:rPr>
                <w:sz w:val="22"/>
                <w:szCs w:val="22"/>
              </w:rPr>
              <w:t>Toxaphene</w:t>
            </w:r>
            <w:proofErr w:type="spellEnd"/>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0.003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2,4,5 – TP (</w:t>
            </w:r>
            <w:proofErr w:type="spellStart"/>
            <w:r w:rsidRPr="00495B34">
              <w:rPr>
                <w:sz w:val="22"/>
                <w:szCs w:val="22"/>
              </w:rPr>
              <w:t>Silvex</w:t>
            </w:r>
            <w:proofErr w:type="spellEnd"/>
            <w:r w:rsidRPr="00495B34">
              <w:rPr>
                <w:sz w:val="22"/>
                <w:szCs w:val="22"/>
              </w:rPr>
              <w:t>)</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0.05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 xml:space="preserve">1,2,4- </w:t>
            </w:r>
            <w:proofErr w:type="spellStart"/>
            <w:r w:rsidRPr="00495B34">
              <w:rPr>
                <w:sz w:val="22"/>
                <w:szCs w:val="22"/>
              </w:rPr>
              <w:t>Trichlorobenzene</w:t>
            </w:r>
            <w:proofErr w:type="spellEnd"/>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0.07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1,1,1-Trichloroethane</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0.2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1,1,2-Trichloroethane</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0.005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Trichloroethylene</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0.005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Vinyl chloride</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0.002 mg/L</w:t>
            </w:r>
          </w:p>
        </w:tc>
      </w:tr>
      <w:tr w:rsidR="00763460" w:rsidRPr="00495B34" w:rsidTr="00372C9E">
        <w:tc>
          <w:tcPr>
            <w:tcW w:w="3510"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Xylenes (total)</w:t>
            </w:r>
          </w:p>
        </w:tc>
        <w:tc>
          <w:tcPr>
            <w:tcW w:w="4788" w:type="dxa"/>
          </w:tcPr>
          <w:p w:rsidR="00763460" w:rsidRPr="00495B34" w:rsidRDefault="00763460" w:rsidP="00372C9E">
            <w:pPr>
              <w:tabs>
                <w:tab w:val="left" w:pos="900"/>
                <w:tab w:val="left" w:pos="1440"/>
                <w:tab w:val="left" w:pos="2160"/>
                <w:tab w:val="right" w:pos="9360"/>
              </w:tabs>
              <w:rPr>
                <w:sz w:val="22"/>
                <w:szCs w:val="22"/>
              </w:rPr>
            </w:pPr>
            <w:r w:rsidRPr="00495B34">
              <w:rPr>
                <w:sz w:val="22"/>
                <w:szCs w:val="22"/>
              </w:rPr>
              <w:t>10 mg/L</w:t>
            </w:r>
          </w:p>
        </w:tc>
      </w:tr>
    </w:tbl>
    <w:p w:rsidR="00B400B1" w:rsidRPr="00495B34" w:rsidRDefault="00B400B1" w:rsidP="00B400B1">
      <w:pPr>
        <w:tabs>
          <w:tab w:val="left" w:pos="900"/>
          <w:tab w:val="left" w:pos="1440"/>
          <w:tab w:val="left" w:pos="2160"/>
          <w:tab w:val="right" w:pos="9360"/>
        </w:tabs>
        <w:rPr>
          <w:sz w:val="24"/>
          <w:u w:val="single"/>
        </w:rPr>
      </w:pPr>
    </w:p>
    <w:p w:rsidR="00B400B1" w:rsidRPr="00495B34" w:rsidRDefault="00B400B1" w:rsidP="00B400B1">
      <w:pPr>
        <w:numPr>
          <w:ilvl w:val="0"/>
          <w:numId w:val="66"/>
        </w:numPr>
        <w:tabs>
          <w:tab w:val="left" w:pos="900"/>
          <w:tab w:val="left" w:pos="1440"/>
          <w:tab w:val="left" w:pos="2160"/>
          <w:tab w:val="right" w:pos="9360"/>
        </w:tabs>
        <w:rPr>
          <w:sz w:val="22"/>
          <w:szCs w:val="22"/>
        </w:rPr>
      </w:pPr>
      <w:r w:rsidRPr="00495B34">
        <w:rPr>
          <w:b/>
          <w:sz w:val="22"/>
          <w:szCs w:val="22"/>
        </w:rPr>
        <w:t>RADIONUCLIDES</w:t>
      </w:r>
    </w:p>
    <w:p w:rsidR="00B400B1" w:rsidRPr="00495B34" w:rsidRDefault="00B400B1" w:rsidP="00B400B1">
      <w:pPr>
        <w:tabs>
          <w:tab w:val="left" w:pos="900"/>
          <w:tab w:val="left" w:pos="1440"/>
          <w:tab w:val="left" w:pos="2160"/>
          <w:tab w:val="right" w:pos="9360"/>
        </w:tabs>
        <w:ind w:left="1260"/>
        <w:rPr>
          <w:sz w:val="22"/>
          <w:szCs w:val="22"/>
        </w:rPr>
      </w:pPr>
    </w:p>
    <w:tbl>
      <w:tblPr>
        <w:tblStyle w:val="TableGrid"/>
        <w:tblW w:w="0" w:type="auto"/>
        <w:tblInd w:w="1368" w:type="dxa"/>
        <w:tblLook w:val="04A0" w:firstRow="1" w:lastRow="0" w:firstColumn="1" w:lastColumn="0" w:noHBand="0" w:noVBand="1"/>
      </w:tblPr>
      <w:tblGrid>
        <w:gridCol w:w="3420"/>
        <w:gridCol w:w="4788"/>
      </w:tblGrid>
      <w:tr w:rsidR="00B400B1" w:rsidRPr="00495B34" w:rsidTr="00495B34">
        <w:tc>
          <w:tcPr>
            <w:tcW w:w="3420" w:type="dxa"/>
            <w:vAlign w:val="center"/>
          </w:tcPr>
          <w:p w:rsidR="00B400B1" w:rsidRPr="00495B34" w:rsidRDefault="00B400B1" w:rsidP="00495B34">
            <w:pPr>
              <w:tabs>
                <w:tab w:val="left" w:pos="900"/>
                <w:tab w:val="left" w:pos="1440"/>
                <w:tab w:val="left" w:pos="2160"/>
                <w:tab w:val="right" w:pos="9360"/>
              </w:tabs>
              <w:rPr>
                <w:b/>
                <w:sz w:val="22"/>
                <w:szCs w:val="22"/>
              </w:rPr>
            </w:pPr>
            <w:r w:rsidRPr="00495B34">
              <w:rPr>
                <w:b/>
                <w:sz w:val="22"/>
                <w:szCs w:val="22"/>
              </w:rPr>
              <w:t>CONTAMINANT</w:t>
            </w:r>
          </w:p>
        </w:tc>
        <w:tc>
          <w:tcPr>
            <w:tcW w:w="4788" w:type="dxa"/>
          </w:tcPr>
          <w:p w:rsidR="00BC1939" w:rsidRPr="00495B34" w:rsidRDefault="00B400B1" w:rsidP="00BC1939">
            <w:pPr>
              <w:tabs>
                <w:tab w:val="left" w:pos="900"/>
                <w:tab w:val="left" w:pos="1440"/>
                <w:tab w:val="left" w:pos="2160"/>
                <w:tab w:val="right" w:pos="9360"/>
              </w:tabs>
              <w:rPr>
                <w:b/>
                <w:sz w:val="22"/>
                <w:szCs w:val="22"/>
              </w:rPr>
            </w:pPr>
            <w:r w:rsidRPr="00495B34">
              <w:rPr>
                <w:b/>
                <w:sz w:val="22"/>
                <w:szCs w:val="22"/>
              </w:rPr>
              <w:t xml:space="preserve">MAXIMUM CONTAMINANT LEVEL ACTION LEVEL / </w:t>
            </w:r>
          </w:p>
          <w:p w:rsidR="00B400B1" w:rsidRPr="00495B34" w:rsidRDefault="00B400B1" w:rsidP="00BC1939">
            <w:pPr>
              <w:tabs>
                <w:tab w:val="left" w:pos="900"/>
                <w:tab w:val="left" w:pos="1440"/>
                <w:tab w:val="left" w:pos="2160"/>
                <w:tab w:val="right" w:pos="9360"/>
              </w:tabs>
              <w:rPr>
                <w:b/>
                <w:sz w:val="22"/>
                <w:szCs w:val="22"/>
              </w:rPr>
            </w:pPr>
            <w:r w:rsidRPr="00495B34">
              <w:rPr>
                <w:b/>
                <w:sz w:val="22"/>
                <w:szCs w:val="22"/>
              </w:rPr>
              <w:t xml:space="preserve">TREATMENT TECHNIQUE </w:t>
            </w:r>
          </w:p>
        </w:tc>
      </w:tr>
      <w:tr w:rsidR="00B400B1" w:rsidRPr="00495B34" w:rsidTr="00372C9E">
        <w:tc>
          <w:tcPr>
            <w:tcW w:w="3420"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Gross Alpha</w:t>
            </w:r>
          </w:p>
        </w:tc>
        <w:tc>
          <w:tcPr>
            <w:tcW w:w="478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15 Picocuries/Liter (</w:t>
            </w:r>
            <w:proofErr w:type="spellStart"/>
            <w:r w:rsidRPr="00495B34">
              <w:rPr>
                <w:sz w:val="22"/>
                <w:szCs w:val="22"/>
              </w:rPr>
              <w:t>pCi</w:t>
            </w:r>
            <w:proofErr w:type="spellEnd"/>
            <w:r w:rsidRPr="00495B34">
              <w:rPr>
                <w:sz w:val="22"/>
                <w:szCs w:val="22"/>
              </w:rPr>
              <w:t>/L)</w:t>
            </w:r>
          </w:p>
        </w:tc>
      </w:tr>
      <w:tr w:rsidR="00B400B1" w:rsidRPr="00495B34" w:rsidTr="00372C9E">
        <w:tc>
          <w:tcPr>
            <w:tcW w:w="3420"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Uranium</w:t>
            </w:r>
          </w:p>
        </w:tc>
        <w:tc>
          <w:tcPr>
            <w:tcW w:w="478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 xml:space="preserve">30 </w:t>
            </w:r>
            <w:proofErr w:type="spellStart"/>
            <w:r w:rsidRPr="00495B34">
              <w:rPr>
                <w:sz w:val="22"/>
                <w:szCs w:val="22"/>
              </w:rPr>
              <w:t>ug</w:t>
            </w:r>
            <w:proofErr w:type="spellEnd"/>
            <w:r w:rsidRPr="00495B34">
              <w:rPr>
                <w:sz w:val="22"/>
                <w:szCs w:val="22"/>
              </w:rPr>
              <w:t>/L</w:t>
            </w:r>
          </w:p>
        </w:tc>
      </w:tr>
      <w:tr w:rsidR="00B400B1" w:rsidRPr="00495B34" w:rsidTr="00372C9E">
        <w:tc>
          <w:tcPr>
            <w:tcW w:w="3420" w:type="dxa"/>
          </w:tcPr>
          <w:p w:rsidR="00B400B1" w:rsidRPr="00495B34" w:rsidRDefault="00B400B1" w:rsidP="00D830CC">
            <w:pPr>
              <w:tabs>
                <w:tab w:val="left" w:pos="900"/>
                <w:tab w:val="left" w:pos="1440"/>
                <w:tab w:val="left" w:pos="2160"/>
                <w:tab w:val="right" w:pos="9360"/>
              </w:tabs>
              <w:rPr>
                <w:sz w:val="22"/>
                <w:szCs w:val="22"/>
              </w:rPr>
            </w:pPr>
            <w:r w:rsidRPr="00495B34">
              <w:rPr>
                <w:sz w:val="22"/>
                <w:szCs w:val="22"/>
              </w:rPr>
              <w:t>Radium (</w:t>
            </w:r>
            <w:r w:rsidR="00D830CC" w:rsidRPr="00495B34">
              <w:rPr>
                <w:sz w:val="22"/>
                <w:szCs w:val="22"/>
              </w:rPr>
              <w:t>C</w:t>
            </w:r>
            <w:r w:rsidRPr="00495B34">
              <w:rPr>
                <w:sz w:val="22"/>
                <w:szCs w:val="22"/>
              </w:rPr>
              <w:t>ombined)</w:t>
            </w:r>
          </w:p>
        </w:tc>
        <w:tc>
          <w:tcPr>
            <w:tcW w:w="478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 xml:space="preserve">5 </w:t>
            </w:r>
            <w:proofErr w:type="spellStart"/>
            <w:r w:rsidRPr="00495B34">
              <w:rPr>
                <w:sz w:val="22"/>
                <w:szCs w:val="22"/>
              </w:rPr>
              <w:t>pCi</w:t>
            </w:r>
            <w:proofErr w:type="spellEnd"/>
            <w:r w:rsidRPr="00495B34">
              <w:rPr>
                <w:sz w:val="22"/>
                <w:szCs w:val="22"/>
              </w:rPr>
              <w:t>/L</w:t>
            </w:r>
          </w:p>
        </w:tc>
      </w:tr>
      <w:tr w:rsidR="00B400B1" w:rsidRPr="00495B34" w:rsidTr="00372C9E">
        <w:tc>
          <w:tcPr>
            <w:tcW w:w="3420"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Radon</w:t>
            </w:r>
          </w:p>
        </w:tc>
        <w:tc>
          <w:tcPr>
            <w:tcW w:w="4788" w:type="dxa"/>
          </w:tcPr>
          <w:p w:rsidR="00B400B1" w:rsidRPr="00495B34" w:rsidRDefault="00B400B1" w:rsidP="00372C9E">
            <w:pPr>
              <w:tabs>
                <w:tab w:val="left" w:pos="900"/>
                <w:tab w:val="left" w:pos="1440"/>
                <w:tab w:val="left" w:pos="2160"/>
                <w:tab w:val="right" w:pos="9360"/>
              </w:tabs>
              <w:rPr>
                <w:sz w:val="22"/>
                <w:szCs w:val="22"/>
              </w:rPr>
            </w:pPr>
            <w:r w:rsidRPr="00495B34">
              <w:rPr>
                <w:sz w:val="22"/>
                <w:szCs w:val="22"/>
              </w:rPr>
              <w:t xml:space="preserve">4,000 </w:t>
            </w:r>
            <w:proofErr w:type="spellStart"/>
            <w:r w:rsidRPr="00495B34">
              <w:rPr>
                <w:sz w:val="22"/>
                <w:szCs w:val="22"/>
              </w:rPr>
              <w:t>Pci</w:t>
            </w:r>
            <w:proofErr w:type="spellEnd"/>
            <w:r w:rsidRPr="00495B34">
              <w:rPr>
                <w:sz w:val="22"/>
                <w:szCs w:val="22"/>
              </w:rPr>
              <w:t>/L</w:t>
            </w:r>
          </w:p>
        </w:tc>
      </w:tr>
    </w:tbl>
    <w:p w:rsidR="00B400B1" w:rsidRPr="00495B34" w:rsidRDefault="00B400B1" w:rsidP="00B400B1">
      <w:pPr>
        <w:tabs>
          <w:tab w:val="left" w:pos="720"/>
          <w:tab w:val="left" w:pos="1440"/>
          <w:tab w:val="left" w:pos="2160"/>
          <w:tab w:val="left" w:pos="2880"/>
          <w:tab w:val="right" w:pos="9360"/>
        </w:tabs>
        <w:ind w:left="720" w:hanging="720"/>
        <w:rPr>
          <w:sz w:val="22"/>
          <w:szCs w:val="22"/>
        </w:rPr>
      </w:pPr>
    </w:p>
    <w:p w:rsidR="00B400B1" w:rsidRPr="00495B34" w:rsidRDefault="00B400B1" w:rsidP="00B400B1">
      <w:pPr>
        <w:tabs>
          <w:tab w:val="left" w:pos="720"/>
          <w:tab w:val="left" w:pos="1440"/>
          <w:tab w:val="left" w:pos="2160"/>
          <w:tab w:val="left" w:pos="2880"/>
          <w:tab w:val="right" w:pos="9360"/>
        </w:tabs>
        <w:rPr>
          <w:b/>
          <w:sz w:val="22"/>
          <w:szCs w:val="22"/>
        </w:rPr>
      </w:pPr>
    </w:p>
    <w:p w:rsidR="00B400B1" w:rsidRPr="00495B34" w:rsidRDefault="00B400B1" w:rsidP="00B400B1">
      <w:pPr>
        <w:numPr>
          <w:ilvl w:val="0"/>
          <w:numId w:val="65"/>
        </w:numPr>
        <w:tabs>
          <w:tab w:val="clear" w:pos="1080"/>
          <w:tab w:val="num" w:pos="720"/>
          <w:tab w:val="left" w:pos="1440"/>
          <w:tab w:val="left" w:pos="2160"/>
          <w:tab w:val="left" w:pos="2880"/>
          <w:tab w:val="right" w:pos="9360"/>
        </w:tabs>
        <w:ind w:left="720" w:hanging="360"/>
        <w:rPr>
          <w:sz w:val="22"/>
          <w:szCs w:val="22"/>
        </w:rPr>
      </w:pPr>
      <w:r w:rsidRPr="00495B34">
        <w:rPr>
          <w:sz w:val="22"/>
          <w:szCs w:val="22"/>
        </w:rPr>
        <w:t>The Department may modify the list of required water quality test parameters prior to approval, if it determines that the testing schedule required will insure that the well can produce safe and potable water, or, otherwise, for the protection of public health.</w:t>
      </w:r>
    </w:p>
    <w:p w:rsidR="0065126D" w:rsidRPr="00495B34" w:rsidRDefault="0065126D">
      <w:pPr>
        <w:pStyle w:val="DefaultText"/>
        <w:rPr>
          <w:sz w:val="22"/>
          <w:szCs w:val="22"/>
        </w:rPr>
      </w:pPr>
    </w:p>
    <w:sectPr w:rsidR="0065126D" w:rsidRPr="00495B34">
      <w:headerReference w:type="default" r:id="rId14"/>
      <w:footerReference w:type="default" r:id="rId15"/>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60" w:rsidRDefault="00C71160">
      <w:r>
        <w:separator/>
      </w:r>
    </w:p>
  </w:endnote>
  <w:endnote w:type="continuationSeparator" w:id="0">
    <w:p w:rsidR="00C71160" w:rsidRDefault="00C7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DGK L+ Helvetica">
    <w:altName w:val="Arial"/>
    <w:panose1 w:val="00000000000000000000"/>
    <w:charset w:val="00"/>
    <w:family w:val="swiss"/>
    <w:notTrueType/>
    <w:pitch w:val="default"/>
    <w:sig w:usb0="00000003" w:usb1="00000000" w:usb2="00000000" w:usb3="00000000" w:csb0="00000001" w:csb1="00000000"/>
  </w:font>
  <w:font w:name="DIDFO F+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60" w:rsidRDefault="00C71160">
    <w:pPr>
      <w:rPr>
        <w:rFonts w:ascii="CG Times" w:hAnsi="CG Tim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60" w:rsidRDefault="00C71160">
      <w:r>
        <w:separator/>
      </w:r>
    </w:p>
  </w:footnote>
  <w:footnote w:type="continuationSeparator" w:id="0">
    <w:p w:rsidR="00C71160" w:rsidRDefault="00C71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60" w:rsidRDefault="00C71160">
    <w:pPr>
      <w:pStyle w:val="Header"/>
      <w:jc w:val="right"/>
      <w:rPr>
        <w:rFonts w:ascii="Times New Roman" w:hAnsi="Times New Roman"/>
        <w:sz w:val="18"/>
      </w:rPr>
    </w:pPr>
  </w:p>
  <w:p w:rsidR="00C71160" w:rsidRDefault="00C71160">
    <w:pPr>
      <w:pStyle w:val="Header"/>
      <w:jc w:val="right"/>
      <w:rPr>
        <w:rFonts w:ascii="Times New Roman" w:hAnsi="Times New Roman"/>
        <w:sz w:val="18"/>
      </w:rPr>
    </w:pPr>
  </w:p>
  <w:p w:rsidR="00C71160" w:rsidRDefault="00C71160">
    <w:pPr>
      <w:pStyle w:val="Header"/>
      <w:jc w:val="right"/>
      <w:rPr>
        <w:rFonts w:ascii="Times New Roman" w:hAnsi="Times New Roman"/>
        <w:sz w:val="18"/>
      </w:rPr>
    </w:pPr>
  </w:p>
  <w:p w:rsidR="00C71160" w:rsidRDefault="00C71160">
    <w:pPr>
      <w:pStyle w:val="Header"/>
      <w:jc w:val="right"/>
      <w:rPr>
        <w:rFonts w:ascii="Times New Roman"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60" w:rsidRDefault="00C71160">
    <w:pPr>
      <w:pStyle w:val="Header"/>
      <w:jc w:val="right"/>
    </w:pPr>
  </w:p>
  <w:p w:rsidR="00C71160" w:rsidRDefault="00C71160">
    <w:pPr>
      <w:pStyle w:val="Header"/>
      <w:jc w:val="right"/>
    </w:pPr>
  </w:p>
  <w:p w:rsidR="00C71160" w:rsidRPr="00CD5532" w:rsidRDefault="00C71160" w:rsidP="00CD5532">
    <w:pPr>
      <w:pStyle w:val="Header"/>
      <w:pBdr>
        <w:bottom w:val="single" w:sz="4" w:space="1" w:color="auto"/>
      </w:pBdr>
      <w:jc w:val="right"/>
      <w:rPr>
        <w:rFonts w:ascii="Times New Roman" w:hAnsi="Times New Roman"/>
        <w:sz w:val="18"/>
        <w:szCs w:val="18"/>
      </w:rPr>
    </w:pPr>
    <w:r w:rsidRPr="00CD5532">
      <w:rPr>
        <w:rFonts w:ascii="Times New Roman" w:hAnsi="Times New Roman"/>
        <w:sz w:val="18"/>
        <w:szCs w:val="18"/>
      </w:rPr>
      <w:t xml:space="preserve">10-144 Chapter 231     page </w:t>
    </w:r>
    <w:r w:rsidRPr="00CD5532">
      <w:rPr>
        <w:rFonts w:ascii="Times New Roman" w:hAnsi="Times New Roman"/>
        <w:sz w:val="18"/>
        <w:szCs w:val="18"/>
      </w:rPr>
      <w:fldChar w:fldCharType="begin"/>
    </w:r>
    <w:r w:rsidRPr="00CD5532">
      <w:rPr>
        <w:rFonts w:ascii="Times New Roman" w:hAnsi="Times New Roman"/>
        <w:sz w:val="18"/>
        <w:szCs w:val="18"/>
      </w:rPr>
      <w:instrText xml:space="preserve">page </w:instrText>
    </w:r>
    <w:r w:rsidRPr="00CD5532">
      <w:rPr>
        <w:rFonts w:ascii="Times New Roman" w:hAnsi="Times New Roman"/>
        <w:sz w:val="18"/>
        <w:szCs w:val="18"/>
      </w:rPr>
      <w:fldChar w:fldCharType="separate"/>
    </w:r>
    <w:r w:rsidR="00C34CCF">
      <w:rPr>
        <w:rFonts w:ascii="Times New Roman" w:hAnsi="Times New Roman"/>
        <w:noProof/>
        <w:sz w:val="18"/>
        <w:szCs w:val="18"/>
      </w:rPr>
      <w:t>113</w:t>
    </w:r>
    <w:r w:rsidRPr="00CD5532">
      <w:rPr>
        <w:rFonts w:ascii="Times New Roman" w:hAnsi="Times New Roman"/>
        <w:sz w:val="18"/>
        <w:szCs w:val="18"/>
      </w:rPr>
      <w:fldChar w:fldCharType="end"/>
    </w:r>
  </w:p>
  <w:p w:rsidR="00C71160" w:rsidRDefault="00C71160">
    <w:pPr>
      <w:pStyle w:val="Header"/>
      <w:jc w:val="right"/>
    </w:pPr>
  </w:p>
  <w:p w:rsidR="00C71160" w:rsidRDefault="00C7116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338"/>
    <w:multiLevelType w:val="hybridMultilevel"/>
    <w:tmpl w:val="358C9E82"/>
    <w:lvl w:ilvl="0" w:tplc="4C607B7E">
      <w:start w:val="1"/>
      <w:numFmt w:val="lowerRoman"/>
      <w:lvlText w:val="%1."/>
      <w:lvlJc w:val="righ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433B0D"/>
    <w:multiLevelType w:val="hybridMultilevel"/>
    <w:tmpl w:val="9ECEBD36"/>
    <w:lvl w:ilvl="0" w:tplc="58D8EF50">
      <w:start w:val="1"/>
      <w:numFmt w:val="lowerRoman"/>
      <w:lvlText w:val="%1."/>
      <w:lvlJc w:val="right"/>
      <w:pPr>
        <w:ind w:left="5400" w:hanging="360"/>
      </w:pPr>
      <w:rPr>
        <w:u w:val="none"/>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047F24F8"/>
    <w:multiLevelType w:val="hybridMultilevel"/>
    <w:tmpl w:val="0D222FAA"/>
    <w:lvl w:ilvl="0" w:tplc="D8DE458C">
      <w:start w:val="3"/>
      <w:numFmt w:val="lowerLetter"/>
      <w:lvlText w:val="%1."/>
      <w:lvlJc w:val="left"/>
      <w:pPr>
        <w:tabs>
          <w:tab w:val="num" w:pos="1890"/>
        </w:tabs>
        <w:ind w:left="1890" w:hanging="360"/>
      </w:pPr>
      <w:rPr>
        <w:rFonts w:hint="default"/>
      </w:rPr>
    </w:lvl>
    <w:lvl w:ilvl="1" w:tplc="9FF29B84">
      <w:start w:val="2"/>
      <w:numFmt w:val="upperLetter"/>
      <w:lvlText w:val="%2."/>
      <w:lvlJc w:val="left"/>
      <w:pPr>
        <w:tabs>
          <w:tab w:val="num" w:pos="3060"/>
        </w:tabs>
        <w:ind w:left="3060" w:hanging="720"/>
      </w:pPr>
      <w:rPr>
        <w:rFonts w:hint="default"/>
        <w:b/>
        <w:color w:val="auto"/>
        <w:u w:val="none"/>
      </w:rPr>
    </w:lvl>
    <w:lvl w:ilvl="2" w:tplc="AC54914E">
      <w:start w:val="5"/>
      <w:numFmt w:val="decimal"/>
      <w:lvlText w:val="%3."/>
      <w:lvlJc w:val="left"/>
      <w:pPr>
        <w:tabs>
          <w:tab w:val="num" w:pos="3420"/>
        </w:tabs>
        <w:ind w:left="3420" w:hanging="360"/>
      </w:pPr>
      <w:rPr>
        <w:rFonts w:hint="default"/>
        <w:color w:val="auto"/>
        <w:u w:val="none"/>
      </w:rPr>
    </w:lvl>
    <w:lvl w:ilvl="3" w:tplc="E2BABB86">
      <w:start w:val="2"/>
      <w:numFmt w:val="lowerRoman"/>
      <w:lvlText w:val="%4."/>
      <w:lvlJc w:val="left"/>
      <w:pPr>
        <w:ind w:left="4320" w:hanging="720"/>
      </w:pPr>
      <w:rPr>
        <w:rFonts w:hint="default"/>
        <w:strike w:val="0"/>
        <w:color w:val="auto"/>
        <w:u w:val="none"/>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8A41A12"/>
    <w:multiLevelType w:val="multilevel"/>
    <w:tmpl w:val="C8DE8A90"/>
    <w:lvl w:ilvl="0">
      <w:start w:val="1"/>
      <w:numFmt w:val="decimal"/>
      <w:lvlText w:val="%1)"/>
      <w:lvlJc w:val="left"/>
      <w:pPr>
        <w:tabs>
          <w:tab w:val="num" w:pos="3528"/>
        </w:tabs>
        <w:ind w:left="3528" w:hanging="360"/>
      </w:pPr>
      <w:rPr>
        <w:rFonts w:hint="default"/>
      </w:rPr>
    </w:lvl>
    <w:lvl w:ilvl="1" w:tentative="1">
      <w:start w:val="1"/>
      <w:numFmt w:val="lowerLetter"/>
      <w:lvlText w:val="%2."/>
      <w:lvlJc w:val="left"/>
      <w:pPr>
        <w:tabs>
          <w:tab w:val="num" w:pos="1728"/>
        </w:tabs>
        <w:ind w:left="1728" w:hanging="360"/>
      </w:pPr>
    </w:lvl>
    <w:lvl w:ilvl="2" w:tentative="1">
      <w:start w:val="1"/>
      <w:numFmt w:val="lowerRoman"/>
      <w:lvlText w:val="%3."/>
      <w:lvlJc w:val="right"/>
      <w:pPr>
        <w:tabs>
          <w:tab w:val="num" w:pos="2448"/>
        </w:tabs>
        <w:ind w:left="2448" w:hanging="180"/>
      </w:pPr>
    </w:lvl>
    <w:lvl w:ilvl="3" w:tentative="1">
      <w:start w:val="1"/>
      <w:numFmt w:val="decimal"/>
      <w:lvlText w:val="%4."/>
      <w:lvlJc w:val="left"/>
      <w:pPr>
        <w:tabs>
          <w:tab w:val="num" w:pos="3168"/>
        </w:tabs>
        <w:ind w:left="3168" w:hanging="360"/>
      </w:pPr>
    </w:lvl>
    <w:lvl w:ilvl="4" w:tentative="1">
      <w:start w:val="1"/>
      <w:numFmt w:val="lowerLetter"/>
      <w:lvlText w:val="%5."/>
      <w:lvlJc w:val="left"/>
      <w:pPr>
        <w:tabs>
          <w:tab w:val="num" w:pos="3888"/>
        </w:tabs>
        <w:ind w:left="3888" w:hanging="360"/>
      </w:pPr>
    </w:lvl>
    <w:lvl w:ilvl="5" w:tentative="1">
      <w:start w:val="1"/>
      <w:numFmt w:val="lowerRoman"/>
      <w:lvlText w:val="%6."/>
      <w:lvlJc w:val="right"/>
      <w:pPr>
        <w:tabs>
          <w:tab w:val="num" w:pos="4608"/>
        </w:tabs>
        <w:ind w:left="4608" w:hanging="180"/>
      </w:pPr>
    </w:lvl>
    <w:lvl w:ilvl="6" w:tentative="1">
      <w:start w:val="1"/>
      <w:numFmt w:val="decimal"/>
      <w:lvlText w:val="%7."/>
      <w:lvlJc w:val="left"/>
      <w:pPr>
        <w:tabs>
          <w:tab w:val="num" w:pos="5328"/>
        </w:tabs>
        <w:ind w:left="5328" w:hanging="360"/>
      </w:pPr>
    </w:lvl>
    <w:lvl w:ilvl="7" w:tentative="1">
      <w:start w:val="1"/>
      <w:numFmt w:val="lowerLetter"/>
      <w:lvlText w:val="%8."/>
      <w:lvlJc w:val="left"/>
      <w:pPr>
        <w:tabs>
          <w:tab w:val="num" w:pos="6048"/>
        </w:tabs>
        <w:ind w:left="6048" w:hanging="360"/>
      </w:pPr>
    </w:lvl>
    <w:lvl w:ilvl="8" w:tentative="1">
      <w:start w:val="1"/>
      <w:numFmt w:val="lowerRoman"/>
      <w:lvlText w:val="%9."/>
      <w:lvlJc w:val="right"/>
      <w:pPr>
        <w:tabs>
          <w:tab w:val="num" w:pos="6768"/>
        </w:tabs>
        <w:ind w:left="6768" w:hanging="180"/>
      </w:pPr>
    </w:lvl>
  </w:abstractNum>
  <w:abstractNum w:abstractNumId="4">
    <w:nsid w:val="09250A13"/>
    <w:multiLevelType w:val="hybridMultilevel"/>
    <w:tmpl w:val="6572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6629B"/>
    <w:multiLevelType w:val="hybridMultilevel"/>
    <w:tmpl w:val="B65466CE"/>
    <w:lvl w:ilvl="0" w:tplc="883A786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8C74C8"/>
    <w:multiLevelType w:val="hybridMultilevel"/>
    <w:tmpl w:val="4CE09A8A"/>
    <w:lvl w:ilvl="0" w:tplc="2D6ABB62">
      <w:start w:val="1"/>
      <w:numFmt w:val="lowerLetter"/>
      <w:lvlText w:val="%1."/>
      <w:lvlJc w:val="left"/>
      <w:pPr>
        <w:ind w:left="2070" w:hanging="360"/>
      </w:pPr>
      <w:rPr>
        <w:rFonts w:hint="default"/>
        <w:color w:val="auto"/>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0A481907"/>
    <w:multiLevelType w:val="multilevel"/>
    <w:tmpl w:val="B1DA785C"/>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2520"/>
        </w:tabs>
        <w:ind w:left="2520" w:hanging="360"/>
      </w:pPr>
      <w:rPr>
        <w:color w:val="auto"/>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0AE0767C"/>
    <w:multiLevelType w:val="singleLevel"/>
    <w:tmpl w:val="6EAC565A"/>
    <w:lvl w:ilvl="0">
      <w:start w:val="1"/>
      <w:numFmt w:val="lowerLetter"/>
      <w:lvlText w:val="%1."/>
      <w:lvlJc w:val="left"/>
      <w:pPr>
        <w:tabs>
          <w:tab w:val="num" w:pos="1740"/>
        </w:tabs>
        <w:ind w:left="1740" w:hanging="360"/>
      </w:pPr>
      <w:rPr>
        <w:rFonts w:hint="default"/>
      </w:rPr>
    </w:lvl>
  </w:abstractNum>
  <w:abstractNum w:abstractNumId="9">
    <w:nsid w:val="0B8F1074"/>
    <w:multiLevelType w:val="hybridMultilevel"/>
    <w:tmpl w:val="742C3018"/>
    <w:lvl w:ilvl="0" w:tplc="F8103F18">
      <w:start w:val="1"/>
      <w:numFmt w:val="lowerRoman"/>
      <w:lvlText w:val="%1."/>
      <w:lvlJc w:val="right"/>
      <w:pPr>
        <w:tabs>
          <w:tab w:val="num" w:pos="2520"/>
        </w:tabs>
        <w:ind w:left="2520" w:hanging="36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E55F10"/>
    <w:multiLevelType w:val="hybridMultilevel"/>
    <w:tmpl w:val="00425B40"/>
    <w:lvl w:ilvl="0" w:tplc="41D277AE">
      <w:start w:val="1"/>
      <w:numFmt w:val="lowerRoman"/>
      <w:lvlText w:val="%1."/>
      <w:lvlJc w:val="righ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C457E5"/>
    <w:multiLevelType w:val="hybridMultilevel"/>
    <w:tmpl w:val="5636C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8D1430"/>
    <w:multiLevelType w:val="hybridMultilevel"/>
    <w:tmpl w:val="EEC4571C"/>
    <w:lvl w:ilvl="0" w:tplc="4B927526">
      <w:start w:val="1"/>
      <w:numFmt w:val="decimal"/>
      <w:lvlText w:val="%1."/>
      <w:lvlJc w:val="left"/>
      <w:pPr>
        <w:tabs>
          <w:tab w:val="num" w:pos="1260"/>
        </w:tabs>
        <w:ind w:left="1260" w:hanging="450"/>
      </w:pPr>
      <w:rPr>
        <w:rFonts w:hint="default"/>
        <w:color w:val="auto"/>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3">
    <w:nsid w:val="1436178E"/>
    <w:multiLevelType w:val="hybridMultilevel"/>
    <w:tmpl w:val="B1A4602E"/>
    <w:lvl w:ilvl="0" w:tplc="47F02F0E">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2146B2"/>
    <w:multiLevelType w:val="hybridMultilevel"/>
    <w:tmpl w:val="B9904A12"/>
    <w:lvl w:ilvl="0" w:tplc="26E4732C">
      <w:start w:val="1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284E72"/>
    <w:multiLevelType w:val="hybridMultilevel"/>
    <w:tmpl w:val="6E18FA7C"/>
    <w:lvl w:ilvl="0" w:tplc="5A12ED86">
      <w:start w:val="1"/>
      <w:numFmt w:val="bullet"/>
      <w:lvlText w:val=""/>
      <w:lvlJc w:val="left"/>
      <w:pPr>
        <w:ind w:left="6480" w:hanging="360"/>
      </w:pPr>
      <w:rPr>
        <w:rFonts w:ascii="Symbol" w:hAnsi="Symbol" w:hint="default"/>
        <w:strike w:val="0"/>
        <w:color w:val="FF0000"/>
        <w:u w:val="singl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1FDCC262">
      <w:start w:val="1"/>
      <w:numFmt w:val="bullet"/>
      <w:lvlText w:val=""/>
      <w:lvlJc w:val="left"/>
      <w:pPr>
        <w:ind w:left="6480" w:hanging="360"/>
      </w:pPr>
      <w:rPr>
        <w:rFonts w:ascii="Symbol" w:hAnsi="Symbol" w:hint="default"/>
        <w:color w:val="auto"/>
        <w:u w:val="none"/>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15A6391C"/>
    <w:multiLevelType w:val="hybridMultilevel"/>
    <w:tmpl w:val="3A625372"/>
    <w:lvl w:ilvl="0" w:tplc="2D0A2FD2">
      <w:start w:val="2"/>
      <w:numFmt w:val="upperLetter"/>
      <w:lvlText w:val="%1."/>
      <w:lvlJc w:val="left"/>
      <w:pPr>
        <w:tabs>
          <w:tab w:val="num" w:pos="1080"/>
        </w:tabs>
        <w:ind w:left="1080" w:hanging="720"/>
      </w:pPr>
      <w:rPr>
        <w:rFonts w:hint="default"/>
        <w:u w:val="none"/>
      </w:rPr>
    </w:lvl>
    <w:lvl w:ilvl="1" w:tplc="C400AA6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8F1BEE"/>
    <w:multiLevelType w:val="singleLevel"/>
    <w:tmpl w:val="80326F40"/>
    <w:lvl w:ilvl="0">
      <w:start w:val="2"/>
      <w:numFmt w:val="lowerRoman"/>
      <w:lvlText w:val="%1."/>
      <w:lvlJc w:val="left"/>
      <w:pPr>
        <w:tabs>
          <w:tab w:val="num" w:pos="2880"/>
        </w:tabs>
        <w:ind w:left="2880" w:hanging="720"/>
      </w:pPr>
      <w:rPr>
        <w:rFonts w:hint="default"/>
      </w:rPr>
    </w:lvl>
  </w:abstractNum>
  <w:abstractNum w:abstractNumId="18">
    <w:nsid w:val="174A257E"/>
    <w:multiLevelType w:val="hybridMultilevel"/>
    <w:tmpl w:val="5D54C8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18B5086D"/>
    <w:multiLevelType w:val="hybridMultilevel"/>
    <w:tmpl w:val="FC329C36"/>
    <w:lvl w:ilvl="0" w:tplc="4D623822">
      <w:start w:val="1"/>
      <w:numFmt w:val="bullet"/>
      <w:lvlText w:val=""/>
      <w:lvlJc w:val="left"/>
      <w:pPr>
        <w:ind w:left="6480" w:hanging="360"/>
      </w:pPr>
      <w:rPr>
        <w:rFonts w:ascii="Symbol" w:hAnsi="Symbol" w:hint="default"/>
        <w:strike w:val="0"/>
        <w:color w:val="FF0000"/>
        <w:u w:val="singl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47423BC2">
      <w:start w:val="1"/>
      <w:numFmt w:val="bullet"/>
      <w:lvlText w:val=""/>
      <w:lvlJc w:val="left"/>
      <w:pPr>
        <w:ind w:left="6480" w:hanging="360"/>
      </w:pPr>
      <w:rPr>
        <w:rFonts w:ascii="Symbol" w:hAnsi="Symbol" w:hint="default"/>
        <w:strike w:val="0"/>
        <w:color w:val="auto"/>
        <w:u w:val="none"/>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199F1F3F"/>
    <w:multiLevelType w:val="multilevel"/>
    <w:tmpl w:val="CE2E316C"/>
    <w:lvl w:ilvl="0">
      <w:start w:val="1"/>
      <w:numFmt w:val="decimal"/>
      <w:lvlText w:val="%1."/>
      <w:lvlJc w:val="left"/>
      <w:pPr>
        <w:tabs>
          <w:tab w:val="num" w:pos="1440"/>
        </w:tabs>
        <w:ind w:left="1440" w:hanging="720"/>
      </w:pPr>
      <w:rPr>
        <w:rFonts w:hint="default"/>
        <w:b w:val="0"/>
        <w:i w:val="0"/>
        <w:color w:val="auto"/>
        <w:u w:val="none"/>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1A584921"/>
    <w:multiLevelType w:val="hybridMultilevel"/>
    <w:tmpl w:val="7CDC8D00"/>
    <w:lvl w:ilvl="0" w:tplc="C226AAA8">
      <w:start w:val="1"/>
      <w:numFmt w:val="bullet"/>
      <w:lvlText w:val=""/>
      <w:lvlJc w:val="left"/>
      <w:pPr>
        <w:ind w:left="3600" w:hanging="360"/>
      </w:pPr>
      <w:rPr>
        <w:rFonts w:ascii="Symbol" w:hAnsi="Symbol" w:hint="default"/>
        <w:strike w:val="0"/>
        <w:color w:val="auto"/>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1A8A4CA9"/>
    <w:multiLevelType w:val="singleLevel"/>
    <w:tmpl w:val="93EA102C"/>
    <w:lvl w:ilvl="0">
      <w:start w:val="1"/>
      <w:numFmt w:val="decimal"/>
      <w:lvlText w:val="%1."/>
      <w:lvlJc w:val="left"/>
      <w:pPr>
        <w:tabs>
          <w:tab w:val="num" w:pos="1440"/>
        </w:tabs>
        <w:ind w:left="1440" w:hanging="720"/>
      </w:pPr>
      <w:rPr>
        <w:rFonts w:hint="default"/>
        <w:b w:val="0"/>
        <w:i w:val="0"/>
      </w:rPr>
    </w:lvl>
  </w:abstractNum>
  <w:abstractNum w:abstractNumId="23">
    <w:nsid w:val="1B35060E"/>
    <w:multiLevelType w:val="hybridMultilevel"/>
    <w:tmpl w:val="763A0CF2"/>
    <w:lvl w:ilvl="0" w:tplc="DBBC78D0">
      <w:start w:val="1"/>
      <w:numFmt w:val="lowerLetter"/>
      <w:lvlText w:val="%1."/>
      <w:lvlJc w:val="left"/>
      <w:pPr>
        <w:tabs>
          <w:tab w:val="num" w:pos="1080"/>
        </w:tabs>
        <w:ind w:left="1080" w:hanging="360"/>
      </w:pPr>
      <w:rPr>
        <w:rFonts w:hint="default"/>
        <w:color w:val="auto"/>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37B5F7D"/>
    <w:multiLevelType w:val="hybridMultilevel"/>
    <w:tmpl w:val="E6E0A06E"/>
    <w:lvl w:ilvl="0" w:tplc="48066B70">
      <w:start w:val="1"/>
      <w:numFmt w:val="lowerRoman"/>
      <w:lvlText w:val="%1."/>
      <w:lvlJc w:val="right"/>
      <w:pPr>
        <w:ind w:left="2700" w:hanging="360"/>
      </w:pPr>
      <w:rPr>
        <w:u w:val="non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261951B8"/>
    <w:multiLevelType w:val="hybridMultilevel"/>
    <w:tmpl w:val="A15CBF66"/>
    <w:lvl w:ilvl="0" w:tplc="06E26E4A">
      <w:start w:val="1"/>
      <w:numFmt w:val="bullet"/>
      <w:lvlText w:val=""/>
      <w:lvlJc w:val="left"/>
      <w:pPr>
        <w:ind w:left="6480" w:hanging="360"/>
      </w:pPr>
      <w:rPr>
        <w:rFonts w:ascii="Symbol" w:hAnsi="Symbol" w:hint="default"/>
        <w:strike w:val="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nsid w:val="27786DE8"/>
    <w:multiLevelType w:val="hybridMultilevel"/>
    <w:tmpl w:val="2A988FF4"/>
    <w:lvl w:ilvl="0" w:tplc="0930C08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28712B55"/>
    <w:multiLevelType w:val="multilevel"/>
    <w:tmpl w:val="3626C63C"/>
    <w:lvl w:ilvl="0">
      <w:start w:val="3"/>
      <w:numFmt w:val="decimal"/>
      <w:lvlText w:val="%1."/>
      <w:lvlJc w:val="left"/>
      <w:pPr>
        <w:tabs>
          <w:tab w:val="num" w:pos="1440"/>
        </w:tabs>
        <w:ind w:left="1440" w:hanging="720"/>
      </w:pPr>
      <w:rPr>
        <w:rFonts w:hint="default"/>
        <w:b w:val="0"/>
        <w:i w:val="0"/>
        <w:color w:val="auto"/>
        <w:u w:val="none"/>
      </w:rPr>
    </w:lvl>
    <w:lvl w:ilvl="1">
      <w:start w:val="1"/>
      <w:numFmt w:val="lowerLetter"/>
      <w:lvlText w:val="%2."/>
      <w:lvlJc w:val="left"/>
      <w:pPr>
        <w:tabs>
          <w:tab w:val="num" w:pos="2520"/>
        </w:tabs>
        <w:ind w:left="2520" w:hanging="360"/>
      </w:pPr>
      <w:rPr>
        <w:color w:val="auto"/>
      </w:rPr>
    </w:lvl>
    <w:lvl w:ilvl="2">
      <w:start w:val="1"/>
      <w:numFmt w:val="lowerRoman"/>
      <w:lvlText w:val="%3."/>
      <w:lvlJc w:val="right"/>
      <w:pPr>
        <w:tabs>
          <w:tab w:val="num" w:pos="3240"/>
        </w:tabs>
        <w:ind w:left="3240" w:hanging="180"/>
      </w:pPr>
      <w:rPr>
        <w:u w:val="none"/>
      </w:r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8">
    <w:nsid w:val="29667A7B"/>
    <w:multiLevelType w:val="hybridMultilevel"/>
    <w:tmpl w:val="395CF6B0"/>
    <w:lvl w:ilvl="0" w:tplc="9C68DC48">
      <w:start w:val="1"/>
      <w:numFmt w:val="decimal"/>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C2B172D"/>
    <w:multiLevelType w:val="singleLevel"/>
    <w:tmpl w:val="92DCAE9E"/>
    <w:lvl w:ilvl="0">
      <w:start w:val="3"/>
      <w:numFmt w:val="decimal"/>
      <w:lvlText w:val="%1)"/>
      <w:lvlJc w:val="left"/>
      <w:pPr>
        <w:tabs>
          <w:tab w:val="num" w:pos="3240"/>
        </w:tabs>
        <w:ind w:left="3240" w:hanging="360"/>
      </w:pPr>
      <w:rPr>
        <w:rFonts w:hint="default"/>
      </w:rPr>
    </w:lvl>
  </w:abstractNum>
  <w:abstractNum w:abstractNumId="30">
    <w:nsid w:val="2D3622B2"/>
    <w:multiLevelType w:val="hybridMultilevel"/>
    <w:tmpl w:val="AFA27C24"/>
    <w:lvl w:ilvl="0" w:tplc="CF801DAC">
      <w:start w:val="7"/>
      <w:numFmt w:val="decimal"/>
      <w:lvlText w:val="%1."/>
      <w:lvlJc w:val="left"/>
      <w:pPr>
        <w:tabs>
          <w:tab w:val="num" w:pos="1080"/>
        </w:tabs>
        <w:ind w:left="1080" w:hanging="36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DAA1C37"/>
    <w:multiLevelType w:val="hybridMultilevel"/>
    <w:tmpl w:val="C576CDA2"/>
    <w:lvl w:ilvl="0" w:tplc="BECC0EB6">
      <w:start w:val="7"/>
      <w:numFmt w:val="decimal"/>
      <w:lvlText w:val="%1."/>
      <w:lvlJc w:val="left"/>
      <w:pPr>
        <w:tabs>
          <w:tab w:val="num" w:pos="1080"/>
        </w:tabs>
        <w:ind w:left="1080" w:hanging="360"/>
      </w:pPr>
      <w:rPr>
        <w:rFonts w:hint="default"/>
        <w:b w:val="0"/>
        <w:i w:val="0"/>
      </w:rPr>
    </w:lvl>
    <w:lvl w:ilvl="1" w:tplc="A32E858E">
      <w:start w:val="1"/>
      <w:numFmt w:val="lowerLetter"/>
      <w:lvlText w:val="%2."/>
      <w:lvlJc w:val="left"/>
      <w:pPr>
        <w:tabs>
          <w:tab w:val="num" w:pos="1800"/>
        </w:tabs>
        <w:ind w:left="1800" w:hanging="360"/>
      </w:pPr>
      <w:rPr>
        <w:strike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31845C8A"/>
    <w:multiLevelType w:val="hybridMultilevel"/>
    <w:tmpl w:val="582C1BD0"/>
    <w:lvl w:ilvl="0" w:tplc="68AACEA8">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3504211"/>
    <w:multiLevelType w:val="hybridMultilevel"/>
    <w:tmpl w:val="F2BA4D74"/>
    <w:lvl w:ilvl="0" w:tplc="ECFE89EE">
      <w:start w:val="1"/>
      <w:numFmt w:val="lowerLetter"/>
      <w:lvlText w:val="%1."/>
      <w:lvlJc w:val="left"/>
      <w:pPr>
        <w:tabs>
          <w:tab w:val="num" w:pos="2520"/>
        </w:tabs>
        <w:ind w:left="2520" w:hanging="360"/>
      </w:pPr>
      <w:rPr>
        <w:rFonts w:hint="default"/>
        <w:b w:val="0"/>
        <w:i w:val="0"/>
        <w:strike w:val="0"/>
        <w:dstrike w:val="0"/>
        <w:color w:val="auto"/>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A9AE08C8">
      <w:start w:val="1"/>
      <w:numFmt w:val="decimal"/>
      <w:lvlText w:val="%4."/>
      <w:lvlJc w:val="left"/>
      <w:pPr>
        <w:tabs>
          <w:tab w:val="num" w:pos="1530"/>
        </w:tabs>
        <w:ind w:left="1530" w:hanging="720"/>
      </w:pPr>
      <w:rPr>
        <w:rFonts w:hint="default"/>
        <w:b w:val="0"/>
        <w:i w:val="0"/>
        <w:strike w:val="0"/>
        <w:dstrike w:val="0"/>
        <w:color w:val="auto"/>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34706937"/>
    <w:multiLevelType w:val="hybridMultilevel"/>
    <w:tmpl w:val="E10C33A8"/>
    <w:lvl w:ilvl="0" w:tplc="B0A4F7B8">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35C87711"/>
    <w:multiLevelType w:val="hybridMultilevel"/>
    <w:tmpl w:val="CE2619E6"/>
    <w:lvl w:ilvl="0" w:tplc="D2D4A73E">
      <w:start w:val="1"/>
      <w:numFmt w:val="bullet"/>
      <w:lvlText w:val=""/>
      <w:lvlJc w:val="left"/>
      <w:pPr>
        <w:ind w:left="4320" w:hanging="360"/>
      </w:pPr>
      <w:rPr>
        <w:rFonts w:ascii="Symbol" w:hAnsi="Symbol" w:hint="default"/>
        <w:strike w:val="0"/>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nsid w:val="36AB7BC5"/>
    <w:multiLevelType w:val="hybridMultilevel"/>
    <w:tmpl w:val="0EF644F4"/>
    <w:lvl w:ilvl="0" w:tplc="D17C07D6">
      <w:start w:val="2"/>
      <w:numFmt w:val="lowerLetter"/>
      <w:lvlText w:val="%1."/>
      <w:lvlJc w:val="left"/>
      <w:pPr>
        <w:tabs>
          <w:tab w:val="num" w:pos="2100"/>
        </w:tabs>
        <w:ind w:left="2100" w:hanging="6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8D87B17"/>
    <w:multiLevelType w:val="hybridMultilevel"/>
    <w:tmpl w:val="B45A89FC"/>
    <w:lvl w:ilvl="0" w:tplc="EA2401A4">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3117C1"/>
    <w:multiLevelType w:val="hybridMultilevel"/>
    <w:tmpl w:val="E8CED59E"/>
    <w:lvl w:ilvl="0" w:tplc="9912AE68">
      <w:start w:val="1"/>
      <w:numFmt w:val="bullet"/>
      <w:lvlText w:val=""/>
      <w:lvlJc w:val="left"/>
      <w:pPr>
        <w:ind w:left="7200" w:hanging="360"/>
      </w:pPr>
      <w:rPr>
        <w:rFonts w:ascii="Symbol" w:hAnsi="Symbol" w:hint="default"/>
        <w:color w:val="auto"/>
        <w:u w:val="none"/>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9">
    <w:nsid w:val="3D5A576A"/>
    <w:multiLevelType w:val="singleLevel"/>
    <w:tmpl w:val="F092CE3A"/>
    <w:lvl w:ilvl="0">
      <w:start w:val="10"/>
      <w:numFmt w:val="upperLetter"/>
      <w:pStyle w:val="Heading4"/>
      <w:lvlText w:val="%1."/>
      <w:lvlJc w:val="left"/>
      <w:pPr>
        <w:tabs>
          <w:tab w:val="num" w:pos="720"/>
        </w:tabs>
        <w:ind w:left="720" w:hanging="720"/>
      </w:pPr>
      <w:rPr>
        <w:rFonts w:hint="default"/>
      </w:rPr>
    </w:lvl>
  </w:abstractNum>
  <w:abstractNum w:abstractNumId="40">
    <w:nsid w:val="3DD83BED"/>
    <w:multiLevelType w:val="hybridMultilevel"/>
    <w:tmpl w:val="9EF4A16C"/>
    <w:lvl w:ilvl="0" w:tplc="376EF3E6">
      <w:start w:val="1"/>
      <w:numFmt w:val="bullet"/>
      <w:lvlText w:val=""/>
      <w:lvlJc w:val="left"/>
      <w:pPr>
        <w:ind w:left="3600" w:hanging="360"/>
      </w:pPr>
      <w:rPr>
        <w:rFonts w:ascii="Symbol" w:hAnsi="Symbol" w:hint="default"/>
        <w:strike w:val="0"/>
        <w:color w:val="auto"/>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nsid w:val="3F0E368B"/>
    <w:multiLevelType w:val="hybridMultilevel"/>
    <w:tmpl w:val="45C0324A"/>
    <w:lvl w:ilvl="0" w:tplc="4D623822">
      <w:start w:val="1"/>
      <w:numFmt w:val="bullet"/>
      <w:lvlText w:val=""/>
      <w:lvlJc w:val="left"/>
      <w:pPr>
        <w:ind w:left="3600" w:hanging="360"/>
      </w:pPr>
      <w:rPr>
        <w:rFonts w:ascii="Symbol" w:hAnsi="Symbol" w:hint="default"/>
        <w:strike w:val="0"/>
        <w:color w:val="FF0000"/>
        <w:u w:val="singl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40BE031A"/>
    <w:multiLevelType w:val="multilevel"/>
    <w:tmpl w:val="D2E42796"/>
    <w:lvl w:ilvl="0">
      <w:start w:val="1"/>
      <w:numFmt w:val="decimal"/>
      <w:lvlText w:val="%1."/>
      <w:lvlJc w:val="left"/>
      <w:pPr>
        <w:tabs>
          <w:tab w:val="num" w:pos="1440"/>
        </w:tabs>
        <w:ind w:left="1440" w:hanging="720"/>
      </w:pPr>
      <w:rPr>
        <w:rFonts w:hint="default"/>
      </w:rPr>
    </w:lvl>
    <w:lvl w:ilvl="1">
      <w:start w:val="17"/>
      <w:numFmt w:val="upp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3">
    <w:nsid w:val="44261566"/>
    <w:multiLevelType w:val="hybridMultilevel"/>
    <w:tmpl w:val="4E64C106"/>
    <w:lvl w:ilvl="0" w:tplc="E8DAB228">
      <w:start w:val="1"/>
      <w:numFmt w:val="decimal"/>
      <w:lvlText w:val="%1."/>
      <w:lvlJc w:val="left"/>
      <w:pPr>
        <w:ind w:left="1350" w:hanging="360"/>
      </w:pPr>
      <w:rPr>
        <w:rFonts w:hint="default"/>
        <w:b w:val="0"/>
        <w:i w:val="0"/>
        <w:color w:val="auto"/>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44B7712B"/>
    <w:multiLevelType w:val="hybridMultilevel"/>
    <w:tmpl w:val="AAA28F86"/>
    <w:lvl w:ilvl="0" w:tplc="943E72E4">
      <w:start w:val="1"/>
      <w:numFmt w:val="bullet"/>
      <w:lvlText w:val=""/>
      <w:lvlJc w:val="left"/>
      <w:pPr>
        <w:ind w:left="3600" w:hanging="360"/>
      </w:pPr>
      <w:rPr>
        <w:rFonts w:ascii="Symbol" w:hAnsi="Symbol" w:hint="default"/>
        <w:strike w:val="0"/>
        <w:color w:val="auto"/>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nsid w:val="44E54E5A"/>
    <w:multiLevelType w:val="hybridMultilevel"/>
    <w:tmpl w:val="F634BB62"/>
    <w:lvl w:ilvl="0" w:tplc="59D48FA0">
      <w:start w:val="1"/>
      <w:numFmt w:val="lowerLetter"/>
      <w:lvlText w:val="%1."/>
      <w:lvlJc w:val="left"/>
      <w:pPr>
        <w:tabs>
          <w:tab w:val="num" w:pos="1800"/>
        </w:tabs>
        <w:ind w:left="1800" w:hanging="360"/>
      </w:pPr>
      <w:rPr>
        <w:rFonts w:hint="default"/>
        <w:color w:val="auto"/>
      </w:rPr>
    </w:lvl>
    <w:lvl w:ilvl="1" w:tplc="52526688">
      <w:start w:val="2"/>
      <w:numFmt w:val="lowerRoman"/>
      <w:lvlText w:val="%2."/>
      <w:lvlJc w:val="left"/>
      <w:pPr>
        <w:tabs>
          <w:tab w:val="num" w:pos="2880"/>
        </w:tabs>
        <w:ind w:left="2880" w:hanging="720"/>
      </w:pPr>
      <w:rPr>
        <w:rFonts w:hint="default"/>
      </w:rPr>
    </w:lvl>
    <w:lvl w:ilvl="2" w:tplc="75FA98D6">
      <w:start w:val="1"/>
      <w:numFmt w:val="decimal"/>
      <w:lvlText w:val="%3."/>
      <w:lvlJc w:val="left"/>
      <w:pPr>
        <w:tabs>
          <w:tab w:val="num" w:pos="3420"/>
        </w:tabs>
        <w:ind w:left="3420" w:hanging="360"/>
      </w:pPr>
      <w:rPr>
        <w:rFonts w:hint="default"/>
        <w:b w:val="0"/>
        <w:i w:val="0"/>
        <w:color w:val="auto"/>
        <w:u w:val="none"/>
      </w:rPr>
    </w:lvl>
    <w:lvl w:ilvl="3" w:tplc="ECFE89EE">
      <w:start w:val="1"/>
      <w:numFmt w:val="lowerLetter"/>
      <w:lvlText w:val="%4."/>
      <w:lvlJc w:val="left"/>
      <w:pPr>
        <w:tabs>
          <w:tab w:val="num" w:pos="3960"/>
        </w:tabs>
        <w:ind w:left="3960" w:hanging="360"/>
      </w:pPr>
      <w:rPr>
        <w:rFonts w:hint="default"/>
        <w:b w:val="0"/>
        <w:i w:val="0"/>
        <w:strike w:val="0"/>
        <w:dstrike w:val="0"/>
        <w:color w:val="auto"/>
      </w:rPr>
    </w:lvl>
    <w:lvl w:ilvl="4" w:tplc="E8CC705C">
      <w:start w:val="6"/>
      <w:numFmt w:val="upperLetter"/>
      <w:lvlText w:val="%5."/>
      <w:lvlJc w:val="left"/>
      <w:pPr>
        <w:tabs>
          <w:tab w:val="num" w:pos="5040"/>
        </w:tabs>
        <w:ind w:left="5040" w:hanging="720"/>
      </w:pPr>
      <w:rPr>
        <w:rFonts w:hint="default"/>
        <w:u w:val="none"/>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nsid w:val="46B13F30"/>
    <w:multiLevelType w:val="hybridMultilevel"/>
    <w:tmpl w:val="AC384E5A"/>
    <w:lvl w:ilvl="0" w:tplc="3BE2CF0C">
      <w:start w:val="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483E2B11"/>
    <w:multiLevelType w:val="hybridMultilevel"/>
    <w:tmpl w:val="03B8F32C"/>
    <w:lvl w:ilvl="0" w:tplc="997CD9BC">
      <w:start w:val="1"/>
      <w:numFmt w:val="decimal"/>
      <w:lvlText w:val="%1."/>
      <w:lvlJc w:val="left"/>
      <w:pPr>
        <w:tabs>
          <w:tab w:val="num" w:pos="1260"/>
        </w:tabs>
        <w:ind w:left="1260" w:hanging="360"/>
      </w:pPr>
      <w:rPr>
        <w:rFonts w:hint="default"/>
        <w:color w:val="auto"/>
        <w:u w:val="none"/>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8">
    <w:nsid w:val="499940FC"/>
    <w:multiLevelType w:val="hybridMultilevel"/>
    <w:tmpl w:val="0554DA12"/>
    <w:lvl w:ilvl="0" w:tplc="919CBB6E">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49DA7DCD"/>
    <w:multiLevelType w:val="hybridMultilevel"/>
    <w:tmpl w:val="626C44B4"/>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50">
    <w:nsid w:val="4A44561B"/>
    <w:multiLevelType w:val="hybridMultilevel"/>
    <w:tmpl w:val="13E81662"/>
    <w:lvl w:ilvl="0" w:tplc="242C0318">
      <w:start w:val="1"/>
      <w:numFmt w:val="lowerRoman"/>
      <w:lvlText w:val="%1."/>
      <w:lvlJc w:val="right"/>
      <w:pPr>
        <w:ind w:left="3240" w:hanging="360"/>
      </w:pPr>
      <w:rPr>
        <w:strike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nsid w:val="4CCA2057"/>
    <w:multiLevelType w:val="hybridMultilevel"/>
    <w:tmpl w:val="BC4C3E4E"/>
    <w:lvl w:ilvl="0" w:tplc="9B50DA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7B5FB2"/>
    <w:multiLevelType w:val="singleLevel"/>
    <w:tmpl w:val="19AAF346"/>
    <w:lvl w:ilvl="0">
      <w:start w:val="20"/>
      <w:numFmt w:val="lowerLetter"/>
      <w:lvlText w:val="%1."/>
      <w:lvlJc w:val="left"/>
      <w:pPr>
        <w:tabs>
          <w:tab w:val="num" w:pos="2160"/>
        </w:tabs>
        <w:ind w:left="2160" w:hanging="720"/>
      </w:pPr>
      <w:rPr>
        <w:rFonts w:hint="default"/>
      </w:rPr>
    </w:lvl>
  </w:abstractNum>
  <w:abstractNum w:abstractNumId="53">
    <w:nsid w:val="4F7F7E3D"/>
    <w:multiLevelType w:val="hybridMultilevel"/>
    <w:tmpl w:val="C24ECE6E"/>
    <w:lvl w:ilvl="0" w:tplc="CB704158">
      <w:start w:val="1"/>
      <w:numFmt w:val="lowerLetter"/>
      <w:lvlText w:val="%1."/>
      <w:lvlJc w:val="left"/>
      <w:pPr>
        <w:tabs>
          <w:tab w:val="num" w:pos="1800"/>
        </w:tabs>
        <w:ind w:left="1800" w:hanging="360"/>
      </w:pPr>
      <w:rPr>
        <w:rFonts w:hint="default"/>
      </w:rPr>
    </w:lvl>
    <w:lvl w:ilvl="1" w:tplc="99CA5FE8">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nsid w:val="53193B66"/>
    <w:multiLevelType w:val="hybridMultilevel"/>
    <w:tmpl w:val="58E49734"/>
    <w:lvl w:ilvl="0" w:tplc="2A706280">
      <w:start w:val="1"/>
      <w:numFmt w:val="bullet"/>
      <w:lvlText w:val=""/>
      <w:lvlJc w:val="left"/>
      <w:pPr>
        <w:ind w:left="3600" w:hanging="360"/>
      </w:pPr>
      <w:rPr>
        <w:rFonts w:ascii="Symbol" w:hAnsi="Symbol" w:hint="default"/>
        <w:strike w:val="0"/>
        <w:color w:val="auto"/>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5">
    <w:nsid w:val="55E632E6"/>
    <w:multiLevelType w:val="hybridMultilevel"/>
    <w:tmpl w:val="7284B576"/>
    <w:lvl w:ilvl="0" w:tplc="E7346768">
      <w:start w:val="1"/>
      <w:numFmt w:val="bullet"/>
      <w:lvlText w:val=""/>
      <w:lvlJc w:val="left"/>
      <w:pPr>
        <w:ind w:left="3600" w:hanging="360"/>
      </w:pPr>
      <w:rPr>
        <w:rFonts w:ascii="Symbol" w:hAnsi="Symbol" w:hint="default"/>
        <w:strike w:val="0"/>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6">
    <w:nsid w:val="57DF5990"/>
    <w:multiLevelType w:val="singleLevel"/>
    <w:tmpl w:val="7EC6EDE0"/>
    <w:lvl w:ilvl="0">
      <w:start w:val="1"/>
      <w:numFmt w:val="decimal"/>
      <w:lvlText w:val="%1."/>
      <w:lvlJc w:val="left"/>
      <w:pPr>
        <w:tabs>
          <w:tab w:val="num" w:pos="1080"/>
        </w:tabs>
        <w:ind w:left="1080" w:hanging="360"/>
      </w:pPr>
      <w:rPr>
        <w:rFonts w:hint="default"/>
        <w:b w:val="0"/>
        <w:i w:val="0"/>
        <w:u w:val="none"/>
      </w:rPr>
    </w:lvl>
  </w:abstractNum>
  <w:abstractNum w:abstractNumId="57">
    <w:nsid w:val="5A621D5A"/>
    <w:multiLevelType w:val="hybridMultilevel"/>
    <w:tmpl w:val="98A0AE70"/>
    <w:lvl w:ilvl="0" w:tplc="879CF686">
      <w:start w:val="2"/>
      <w:numFmt w:val="lowerRoman"/>
      <w:lvlText w:val="%1."/>
      <w:lvlJc w:val="left"/>
      <w:pPr>
        <w:ind w:left="4320" w:hanging="720"/>
      </w:pPr>
      <w:rPr>
        <w:rFonts w:hint="default"/>
        <w:color w:val="auto"/>
        <w:u w:val="none"/>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8">
    <w:nsid w:val="5FC72615"/>
    <w:multiLevelType w:val="hybridMultilevel"/>
    <w:tmpl w:val="69567232"/>
    <w:lvl w:ilvl="0" w:tplc="74347B32">
      <w:start w:val="2"/>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0266DDB"/>
    <w:multiLevelType w:val="hybridMultilevel"/>
    <w:tmpl w:val="D6CA80FC"/>
    <w:lvl w:ilvl="0" w:tplc="BBFC3A1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37F38A6"/>
    <w:multiLevelType w:val="singleLevel"/>
    <w:tmpl w:val="CED0996A"/>
    <w:lvl w:ilvl="0">
      <w:start w:val="1"/>
      <w:numFmt w:val="lowerRoman"/>
      <w:lvlText w:val="(%1)"/>
      <w:lvlJc w:val="left"/>
      <w:pPr>
        <w:tabs>
          <w:tab w:val="num" w:pos="2880"/>
        </w:tabs>
        <w:ind w:left="2880" w:hanging="720"/>
      </w:pPr>
      <w:rPr>
        <w:rFonts w:hint="default"/>
      </w:rPr>
    </w:lvl>
  </w:abstractNum>
  <w:abstractNum w:abstractNumId="61">
    <w:nsid w:val="649A2865"/>
    <w:multiLevelType w:val="hybridMultilevel"/>
    <w:tmpl w:val="D20823E8"/>
    <w:lvl w:ilvl="0" w:tplc="D2D4A73E">
      <w:start w:val="1"/>
      <w:numFmt w:val="bullet"/>
      <w:lvlText w:val=""/>
      <w:lvlJc w:val="left"/>
      <w:pPr>
        <w:ind w:left="4320" w:hanging="360"/>
      </w:pPr>
      <w:rPr>
        <w:rFonts w:ascii="Symbol" w:hAnsi="Symbol" w:hint="default"/>
        <w:strike w:val="0"/>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2">
    <w:nsid w:val="65DC6C3E"/>
    <w:multiLevelType w:val="hybridMultilevel"/>
    <w:tmpl w:val="86D89664"/>
    <w:lvl w:ilvl="0" w:tplc="E1E22B14">
      <w:start w:val="1"/>
      <w:numFmt w:val="lowerLetter"/>
      <w:lvlText w:val="%1."/>
      <w:lvlJc w:val="left"/>
      <w:pPr>
        <w:tabs>
          <w:tab w:val="num" w:pos="1800"/>
        </w:tabs>
        <w:ind w:left="1800" w:hanging="360"/>
      </w:pPr>
      <w:rPr>
        <w:rFonts w:hint="default"/>
        <w:strike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3">
    <w:nsid w:val="6B4B62FE"/>
    <w:multiLevelType w:val="hybridMultilevel"/>
    <w:tmpl w:val="CBF2AECA"/>
    <w:lvl w:ilvl="0" w:tplc="D2D4A73E">
      <w:start w:val="1"/>
      <w:numFmt w:val="bullet"/>
      <w:lvlText w:val=""/>
      <w:lvlJc w:val="left"/>
      <w:pPr>
        <w:ind w:left="7920" w:hanging="360"/>
      </w:pPr>
      <w:rPr>
        <w:rFonts w:ascii="Symbol" w:hAnsi="Symbol" w:hint="default"/>
        <w:strike w:val="0"/>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4">
    <w:nsid w:val="6C204CA6"/>
    <w:multiLevelType w:val="hybridMultilevel"/>
    <w:tmpl w:val="05E2FECC"/>
    <w:lvl w:ilvl="0" w:tplc="17486452">
      <w:start w:val="1"/>
      <w:numFmt w:val="decimal"/>
      <w:lvlText w:val="%1."/>
      <w:lvlJc w:val="left"/>
      <w:pPr>
        <w:tabs>
          <w:tab w:val="num" w:pos="1440"/>
        </w:tabs>
        <w:ind w:left="1440" w:hanging="360"/>
      </w:pPr>
      <w:rPr>
        <w:rFonts w:hint="default"/>
        <w:b w:val="0"/>
        <w:i w:val="0"/>
        <w:sz w:val="24"/>
        <w:szCs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nsid w:val="6F42041E"/>
    <w:multiLevelType w:val="hybridMultilevel"/>
    <w:tmpl w:val="596AA452"/>
    <w:lvl w:ilvl="0" w:tplc="2760EC86">
      <w:start w:val="11"/>
      <w:numFmt w:val="decimal"/>
      <w:lvlText w:val="%1."/>
      <w:lvlJc w:val="left"/>
      <w:pPr>
        <w:tabs>
          <w:tab w:val="num" w:pos="1170"/>
        </w:tabs>
        <w:ind w:left="1170" w:hanging="360"/>
      </w:pPr>
      <w:rPr>
        <w:rFonts w:hint="default"/>
        <w:b w:val="0"/>
        <w:i w:val="0"/>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6">
    <w:nsid w:val="6F705923"/>
    <w:multiLevelType w:val="hybridMultilevel"/>
    <w:tmpl w:val="5066DD4A"/>
    <w:lvl w:ilvl="0" w:tplc="7C2630D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7">
    <w:nsid w:val="70320138"/>
    <w:multiLevelType w:val="hybridMultilevel"/>
    <w:tmpl w:val="8A4857F4"/>
    <w:lvl w:ilvl="0" w:tplc="AE5479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75713056"/>
    <w:multiLevelType w:val="hybridMultilevel"/>
    <w:tmpl w:val="2B1666F6"/>
    <w:lvl w:ilvl="0" w:tplc="D46E150E">
      <w:start w:val="2"/>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9">
    <w:nsid w:val="75813067"/>
    <w:multiLevelType w:val="hybridMultilevel"/>
    <w:tmpl w:val="5574D66E"/>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nsid w:val="75A80A21"/>
    <w:multiLevelType w:val="hybridMultilevel"/>
    <w:tmpl w:val="324881F2"/>
    <w:lvl w:ilvl="0" w:tplc="1B7A6570">
      <w:start w:val="1"/>
      <w:numFmt w:val="lowerLetter"/>
      <w:lvlText w:val="%1."/>
      <w:lvlJc w:val="left"/>
      <w:pPr>
        <w:tabs>
          <w:tab w:val="num" w:pos="1800"/>
        </w:tabs>
        <w:ind w:left="1800" w:hanging="360"/>
      </w:pPr>
      <w:rPr>
        <w:rFonts w:hint="default"/>
      </w:rPr>
    </w:lvl>
    <w:lvl w:ilvl="1" w:tplc="06205406">
      <w:start w:val="1"/>
      <w:numFmt w:val="decimal"/>
      <w:lvlText w:val="%2."/>
      <w:lvlJc w:val="left"/>
      <w:pPr>
        <w:tabs>
          <w:tab w:val="num" w:pos="2880"/>
        </w:tabs>
        <w:ind w:left="2880" w:hanging="720"/>
      </w:pPr>
      <w:rPr>
        <w:rFonts w:hint="default"/>
      </w:rPr>
    </w:lvl>
    <w:lvl w:ilvl="2" w:tplc="4ACE4C22">
      <w:start w:val="21"/>
      <w:numFmt w:val="upperLetter"/>
      <w:lvlText w:val="%3."/>
      <w:lvlJc w:val="left"/>
      <w:pPr>
        <w:tabs>
          <w:tab w:val="num" w:pos="3420"/>
        </w:tabs>
        <w:ind w:left="3420" w:hanging="360"/>
      </w:pPr>
      <w:rPr>
        <w:rFonts w:hint="default"/>
        <w:b w:val="0"/>
        <w:i w:val="0"/>
        <w:u w:val="none"/>
      </w:rPr>
    </w:lvl>
    <w:lvl w:ilvl="3" w:tplc="8D4E7AB4">
      <w:start w:val="1"/>
      <w:numFmt w:val="decimal"/>
      <w:lvlText w:val="%4."/>
      <w:lvlJc w:val="left"/>
      <w:pPr>
        <w:tabs>
          <w:tab w:val="num" w:pos="4320"/>
        </w:tabs>
        <w:ind w:left="4320" w:hanging="720"/>
      </w:pPr>
      <w:rPr>
        <w:rFonts w:hint="default"/>
        <w:b w:val="0"/>
        <w:i w:val="0"/>
        <w:color w:val="auto"/>
        <w:u w:val="none"/>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nsid w:val="79E175B4"/>
    <w:multiLevelType w:val="hybridMultilevel"/>
    <w:tmpl w:val="2BBAF096"/>
    <w:lvl w:ilvl="0" w:tplc="2EE80252">
      <w:start w:val="2"/>
      <w:numFmt w:val="decimal"/>
      <w:lvlText w:val="%1."/>
      <w:lvlJc w:val="left"/>
      <w:pPr>
        <w:tabs>
          <w:tab w:val="num" w:pos="1080"/>
        </w:tabs>
        <w:ind w:left="1080" w:hanging="720"/>
      </w:pPr>
      <w:rPr>
        <w:rFonts w:cs="Times New Roman" w:hint="default"/>
        <w:color w:val="auto"/>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7DB97319"/>
    <w:multiLevelType w:val="hybridMultilevel"/>
    <w:tmpl w:val="5338EF96"/>
    <w:lvl w:ilvl="0" w:tplc="01742E76">
      <w:start w:val="7"/>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F2728F70">
      <w:start w:val="1"/>
      <w:numFmt w:val="decimal"/>
      <w:lvlText w:val="%4."/>
      <w:lvlJc w:val="left"/>
      <w:pPr>
        <w:tabs>
          <w:tab w:val="num" w:pos="450"/>
        </w:tabs>
        <w:ind w:left="450" w:hanging="360"/>
      </w:pPr>
      <w:rPr>
        <w:u w:val="none"/>
      </w:rPr>
    </w:lvl>
    <w:lvl w:ilvl="4" w:tplc="04090019">
      <w:start w:val="1"/>
      <w:numFmt w:val="lowerLetter"/>
      <w:lvlText w:val="%5."/>
      <w:lvlJc w:val="left"/>
      <w:pPr>
        <w:tabs>
          <w:tab w:val="num" w:pos="3960"/>
        </w:tabs>
        <w:ind w:left="3960" w:hanging="360"/>
      </w:pPr>
    </w:lvl>
    <w:lvl w:ilvl="5" w:tplc="EA22BA8E">
      <w:start w:val="7"/>
      <w:numFmt w:val="upperLetter"/>
      <w:lvlText w:val="%6."/>
      <w:lvlJc w:val="left"/>
      <w:pPr>
        <w:ind w:left="4860" w:hanging="360"/>
      </w:pPr>
      <w:rPr>
        <w:rFonts w:hint="default"/>
        <w:b w:val="0"/>
        <w:i w:val="0"/>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7"/>
  </w:num>
  <w:num w:numId="3">
    <w:abstractNumId w:val="42"/>
  </w:num>
  <w:num w:numId="4">
    <w:abstractNumId w:val="27"/>
  </w:num>
  <w:num w:numId="5">
    <w:abstractNumId w:val="56"/>
  </w:num>
  <w:num w:numId="6">
    <w:abstractNumId w:val="20"/>
  </w:num>
  <w:num w:numId="7">
    <w:abstractNumId w:val="39"/>
  </w:num>
  <w:num w:numId="8">
    <w:abstractNumId w:val="22"/>
  </w:num>
  <w:num w:numId="9">
    <w:abstractNumId w:val="60"/>
  </w:num>
  <w:num w:numId="10">
    <w:abstractNumId w:val="52"/>
  </w:num>
  <w:num w:numId="11">
    <w:abstractNumId w:val="29"/>
  </w:num>
  <w:num w:numId="12">
    <w:abstractNumId w:val="3"/>
  </w:num>
  <w:num w:numId="13">
    <w:abstractNumId w:val="66"/>
  </w:num>
  <w:num w:numId="14">
    <w:abstractNumId w:val="58"/>
  </w:num>
  <w:num w:numId="15">
    <w:abstractNumId w:val="2"/>
  </w:num>
  <w:num w:numId="16">
    <w:abstractNumId w:val="34"/>
  </w:num>
  <w:num w:numId="17">
    <w:abstractNumId w:val="70"/>
  </w:num>
  <w:num w:numId="18">
    <w:abstractNumId w:val="45"/>
  </w:num>
  <w:num w:numId="19">
    <w:abstractNumId w:val="62"/>
  </w:num>
  <w:num w:numId="20">
    <w:abstractNumId w:val="36"/>
  </w:num>
  <w:num w:numId="21">
    <w:abstractNumId w:val="53"/>
  </w:num>
  <w:num w:numId="22">
    <w:abstractNumId w:val="48"/>
  </w:num>
  <w:num w:numId="23">
    <w:abstractNumId w:val="47"/>
  </w:num>
  <w:num w:numId="24">
    <w:abstractNumId w:val="12"/>
  </w:num>
  <w:num w:numId="25">
    <w:abstractNumId w:val="16"/>
  </w:num>
  <w:num w:numId="26">
    <w:abstractNumId w:val="31"/>
  </w:num>
  <w:num w:numId="27">
    <w:abstractNumId w:val="33"/>
  </w:num>
  <w:num w:numId="28">
    <w:abstractNumId w:val="30"/>
  </w:num>
  <w:num w:numId="29">
    <w:abstractNumId w:val="28"/>
  </w:num>
  <w:num w:numId="30">
    <w:abstractNumId w:val="64"/>
  </w:num>
  <w:num w:numId="31">
    <w:abstractNumId w:val="9"/>
  </w:num>
  <w:num w:numId="32">
    <w:abstractNumId w:val="14"/>
  </w:num>
  <w:num w:numId="33">
    <w:abstractNumId w:val="72"/>
  </w:num>
  <w:num w:numId="34">
    <w:abstractNumId w:val="7"/>
  </w:num>
  <w:num w:numId="35">
    <w:abstractNumId w:val="46"/>
  </w:num>
  <w:num w:numId="36">
    <w:abstractNumId w:val="65"/>
  </w:num>
  <w:num w:numId="37">
    <w:abstractNumId w:val="23"/>
  </w:num>
  <w:num w:numId="38">
    <w:abstractNumId w:val="68"/>
  </w:num>
  <w:num w:numId="39">
    <w:abstractNumId w:val="11"/>
  </w:num>
  <w:num w:numId="40">
    <w:abstractNumId w:val="18"/>
  </w:num>
  <w:num w:numId="41">
    <w:abstractNumId w:val="13"/>
  </w:num>
  <w:num w:numId="42">
    <w:abstractNumId w:val="6"/>
  </w:num>
  <w:num w:numId="43">
    <w:abstractNumId w:val="10"/>
  </w:num>
  <w:num w:numId="44">
    <w:abstractNumId w:val="59"/>
  </w:num>
  <w:num w:numId="45">
    <w:abstractNumId w:val="0"/>
  </w:num>
  <w:num w:numId="46">
    <w:abstractNumId w:val="1"/>
  </w:num>
  <w:num w:numId="47">
    <w:abstractNumId w:val="24"/>
  </w:num>
  <w:num w:numId="48">
    <w:abstractNumId w:val="5"/>
  </w:num>
  <w:num w:numId="49">
    <w:abstractNumId w:val="4"/>
  </w:num>
  <w:num w:numId="50">
    <w:abstractNumId w:val="32"/>
  </w:num>
  <w:num w:numId="51">
    <w:abstractNumId w:val="50"/>
  </w:num>
  <w:num w:numId="52">
    <w:abstractNumId w:val="67"/>
  </w:num>
  <w:num w:numId="53">
    <w:abstractNumId w:val="55"/>
  </w:num>
  <w:num w:numId="54">
    <w:abstractNumId w:val="25"/>
  </w:num>
  <w:num w:numId="55">
    <w:abstractNumId w:val="38"/>
  </w:num>
  <w:num w:numId="56">
    <w:abstractNumId w:val="44"/>
  </w:num>
  <w:num w:numId="57">
    <w:abstractNumId w:val="54"/>
  </w:num>
  <w:num w:numId="58">
    <w:abstractNumId w:val="40"/>
  </w:num>
  <w:num w:numId="59">
    <w:abstractNumId w:val="15"/>
  </w:num>
  <w:num w:numId="60">
    <w:abstractNumId w:val="21"/>
  </w:num>
  <w:num w:numId="61">
    <w:abstractNumId w:val="41"/>
  </w:num>
  <w:num w:numId="62">
    <w:abstractNumId w:val="19"/>
  </w:num>
  <w:num w:numId="63">
    <w:abstractNumId w:val="69"/>
  </w:num>
  <w:num w:numId="64">
    <w:abstractNumId w:val="57"/>
  </w:num>
  <w:num w:numId="65">
    <w:abstractNumId w:val="71"/>
  </w:num>
  <w:num w:numId="66">
    <w:abstractNumId w:val="43"/>
  </w:num>
  <w:num w:numId="67">
    <w:abstractNumId w:val="35"/>
  </w:num>
  <w:num w:numId="68">
    <w:abstractNumId w:val="37"/>
  </w:num>
  <w:num w:numId="69">
    <w:abstractNumId w:val="63"/>
  </w:num>
  <w:num w:numId="70">
    <w:abstractNumId w:val="49"/>
  </w:num>
  <w:num w:numId="71">
    <w:abstractNumId w:val="61"/>
  </w:num>
  <w:num w:numId="72">
    <w:abstractNumId w:val="26"/>
  </w:num>
  <w:num w:numId="7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E8"/>
    <w:rsid w:val="00000680"/>
    <w:rsid w:val="00002B2C"/>
    <w:rsid w:val="00003FED"/>
    <w:rsid w:val="000059AD"/>
    <w:rsid w:val="00005E11"/>
    <w:rsid w:val="00007341"/>
    <w:rsid w:val="00007365"/>
    <w:rsid w:val="000135B8"/>
    <w:rsid w:val="00017C2A"/>
    <w:rsid w:val="000206A3"/>
    <w:rsid w:val="00023422"/>
    <w:rsid w:val="000257E7"/>
    <w:rsid w:val="00025C0C"/>
    <w:rsid w:val="0002676B"/>
    <w:rsid w:val="00027148"/>
    <w:rsid w:val="000273A3"/>
    <w:rsid w:val="00027647"/>
    <w:rsid w:val="000314F2"/>
    <w:rsid w:val="0003299E"/>
    <w:rsid w:val="00036760"/>
    <w:rsid w:val="00040278"/>
    <w:rsid w:val="00041B50"/>
    <w:rsid w:val="000423F1"/>
    <w:rsid w:val="000426F8"/>
    <w:rsid w:val="000458A1"/>
    <w:rsid w:val="0004709D"/>
    <w:rsid w:val="000476FD"/>
    <w:rsid w:val="00050227"/>
    <w:rsid w:val="00050AEC"/>
    <w:rsid w:val="00051744"/>
    <w:rsid w:val="00051D44"/>
    <w:rsid w:val="00052A09"/>
    <w:rsid w:val="00052EE5"/>
    <w:rsid w:val="00054878"/>
    <w:rsid w:val="00056D18"/>
    <w:rsid w:val="000573C9"/>
    <w:rsid w:val="00057CFF"/>
    <w:rsid w:val="000607D7"/>
    <w:rsid w:val="0006553E"/>
    <w:rsid w:val="0006669B"/>
    <w:rsid w:val="00067713"/>
    <w:rsid w:val="00067DF8"/>
    <w:rsid w:val="00071260"/>
    <w:rsid w:val="000733E9"/>
    <w:rsid w:val="000734FB"/>
    <w:rsid w:val="000739A4"/>
    <w:rsid w:val="000740CD"/>
    <w:rsid w:val="0008017E"/>
    <w:rsid w:val="00081365"/>
    <w:rsid w:val="000837BF"/>
    <w:rsid w:val="00083905"/>
    <w:rsid w:val="00087DEC"/>
    <w:rsid w:val="00091D6E"/>
    <w:rsid w:val="00093293"/>
    <w:rsid w:val="000933E6"/>
    <w:rsid w:val="00093F18"/>
    <w:rsid w:val="00094A51"/>
    <w:rsid w:val="0009650A"/>
    <w:rsid w:val="00097428"/>
    <w:rsid w:val="000A0943"/>
    <w:rsid w:val="000A108A"/>
    <w:rsid w:val="000A1449"/>
    <w:rsid w:val="000A3008"/>
    <w:rsid w:val="000A35FD"/>
    <w:rsid w:val="000A3CD7"/>
    <w:rsid w:val="000B033A"/>
    <w:rsid w:val="000B08A5"/>
    <w:rsid w:val="000B08AE"/>
    <w:rsid w:val="000B0AE0"/>
    <w:rsid w:val="000B5069"/>
    <w:rsid w:val="000B622B"/>
    <w:rsid w:val="000C0A20"/>
    <w:rsid w:val="000C3F60"/>
    <w:rsid w:val="000C4268"/>
    <w:rsid w:val="000C4F83"/>
    <w:rsid w:val="000D06F3"/>
    <w:rsid w:val="000D2D9F"/>
    <w:rsid w:val="000D3405"/>
    <w:rsid w:val="000D551B"/>
    <w:rsid w:val="000D582F"/>
    <w:rsid w:val="000D7FB6"/>
    <w:rsid w:val="000E3307"/>
    <w:rsid w:val="000E3631"/>
    <w:rsid w:val="000E69EE"/>
    <w:rsid w:val="000F1560"/>
    <w:rsid w:val="000F1A35"/>
    <w:rsid w:val="000F5368"/>
    <w:rsid w:val="00101B1C"/>
    <w:rsid w:val="001022D3"/>
    <w:rsid w:val="00102A6B"/>
    <w:rsid w:val="00103A57"/>
    <w:rsid w:val="00106DB1"/>
    <w:rsid w:val="0010707F"/>
    <w:rsid w:val="00107DAD"/>
    <w:rsid w:val="00111203"/>
    <w:rsid w:val="001113CF"/>
    <w:rsid w:val="00113CDD"/>
    <w:rsid w:val="00113E09"/>
    <w:rsid w:val="0011528F"/>
    <w:rsid w:val="00120B67"/>
    <w:rsid w:val="00124C4D"/>
    <w:rsid w:val="0012578F"/>
    <w:rsid w:val="0012695F"/>
    <w:rsid w:val="00126E97"/>
    <w:rsid w:val="00131131"/>
    <w:rsid w:val="00132301"/>
    <w:rsid w:val="001346CA"/>
    <w:rsid w:val="00134E57"/>
    <w:rsid w:val="00140C4C"/>
    <w:rsid w:val="001411DC"/>
    <w:rsid w:val="0014169D"/>
    <w:rsid w:val="0014224D"/>
    <w:rsid w:val="00142AD5"/>
    <w:rsid w:val="00142E7C"/>
    <w:rsid w:val="001432EE"/>
    <w:rsid w:val="0014394F"/>
    <w:rsid w:val="00143A4F"/>
    <w:rsid w:val="00144D0C"/>
    <w:rsid w:val="00155BEF"/>
    <w:rsid w:val="001629F0"/>
    <w:rsid w:val="00162DD3"/>
    <w:rsid w:val="00170B99"/>
    <w:rsid w:val="001733EE"/>
    <w:rsid w:val="00173F0A"/>
    <w:rsid w:val="001809E5"/>
    <w:rsid w:val="00180C22"/>
    <w:rsid w:val="0018566E"/>
    <w:rsid w:val="00185B16"/>
    <w:rsid w:val="001907C1"/>
    <w:rsid w:val="00192624"/>
    <w:rsid w:val="0019263D"/>
    <w:rsid w:val="0019271E"/>
    <w:rsid w:val="00192C8C"/>
    <w:rsid w:val="00194C9B"/>
    <w:rsid w:val="00195862"/>
    <w:rsid w:val="001A00AB"/>
    <w:rsid w:val="001A02EE"/>
    <w:rsid w:val="001A1768"/>
    <w:rsid w:val="001A2710"/>
    <w:rsid w:val="001A4522"/>
    <w:rsid w:val="001A458C"/>
    <w:rsid w:val="001A58A2"/>
    <w:rsid w:val="001A7197"/>
    <w:rsid w:val="001B3E97"/>
    <w:rsid w:val="001B511C"/>
    <w:rsid w:val="001B5BEF"/>
    <w:rsid w:val="001C58FF"/>
    <w:rsid w:val="001C7D38"/>
    <w:rsid w:val="001D010F"/>
    <w:rsid w:val="001D09A2"/>
    <w:rsid w:val="001D25E8"/>
    <w:rsid w:val="001D6EC7"/>
    <w:rsid w:val="001E038A"/>
    <w:rsid w:val="001F1BB6"/>
    <w:rsid w:val="001F5409"/>
    <w:rsid w:val="00201EDD"/>
    <w:rsid w:val="00205266"/>
    <w:rsid w:val="00207348"/>
    <w:rsid w:val="0021490F"/>
    <w:rsid w:val="00216A6F"/>
    <w:rsid w:val="00221F38"/>
    <w:rsid w:val="00223DE4"/>
    <w:rsid w:val="00226011"/>
    <w:rsid w:val="002263A3"/>
    <w:rsid w:val="00227014"/>
    <w:rsid w:val="00231083"/>
    <w:rsid w:val="00232E86"/>
    <w:rsid w:val="002335AD"/>
    <w:rsid w:val="002335B2"/>
    <w:rsid w:val="0023419C"/>
    <w:rsid w:val="0023471A"/>
    <w:rsid w:val="00235420"/>
    <w:rsid w:val="0024054B"/>
    <w:rsid w:val="00241596"/>
    <w:rsid w:val="00241AF3"/>
    <w:rsid w:val="00241CA0"/>
    <w:rsid w:val="00245648"/>
    <w:rsid w:val="00245F13"/>
    <w:rsid w:val="00246AE2"/>
    <w:rsid w:val="00247168"/>
    <w:rsid w:val="002516A5"/>
    <w:rsid w:val="00253BD2"/>
    <w:rsid w:val="00253CBD"/>
    <w:rsid w:val="00254C32"/>
    <w:rsid w:val="00255F19"/>
    <w:rsid w:val="002572E5"/>
    <w:rsid w:val="00263B1E"/>
    <w:rsid w:val="00265B86"/>
    <w:rsid w:val="00267DA9"/>
    <w:rsid w:val="00267E53"/>
    <w:rsid w:val="0027621F"/>
    <w:rsid w:val="00280600"/>
    <w:rsid w:val="0028226C"/>
    <w:rsid w:val="00282BBB"/>
    <w:rsid w:val="002833BE"/>
    <w:rsid w:val="002844A8"/>
    <w:rsid w:val="00286FC7"/>
    <w:rsid w:val="00292B4F"/>
    <w:rsid w:val="00294E1E"/>
    <w:rsid w:val="00295B83"/>
    <w:rsid w:val="00297458"/>
    <w:rsid w:val="00297BA4"/>
    <w:rsid w:val="002A4BD6"/>
    <w:rsid w:val="002A7465"/>
    <w:rsid w:val="002B0576"/>
    <w:rsid w:val="002B2C8E"/>
    <w:rsid w:val="002B31BF"/>
    <w:rsid w:val="002C19A2"/>
    <w:rsid w:val="002C2B61"/>
    <w:rsid w:val="002C3799"/>
    <w:rsid w:val="002C49F7"/>
    <w:rsid w:val="002C7C38"/>
    <w:rsid w:val="002D0173"/>
    <w:rsid w:val="002D104E"/>
    <w:rsid w:val="002D143B"/>
    <w:rsid w:val="002D50BE"/>
    <w:rsid w:val="002D57FF"/>
    <w:rsid w:val="002D5C2E"/>
    <w:rsid w:val="002E17B9"/>
    <w:rsid w:val="002E32C9"/>
    <w:rsid w:val="002E69DD"/>
    <w:rsid w:val="002F041F"/>
    <w:rsid w:val="002F097C"/>
    <w:rsid w:val="002F152E"/>
    <w:rsid w:val="002F1799"/>
    <w:rsid w:val="002F1D0C"/>
    <w:rsid w:val="002F2B74"/>
    <w:rsid w:val="002F397D"/>
    <w:rsid w:val="002F5DC4"/>
    <w:rsid w:val="002F6B8A"/>
    <w:rsid w:val="0030043E"/>
    <w:rsid w:val="00302AB6"/>
    <w:rsid w:val="00303936"/>
    <w:rsid w:val="0030432E"/>
    <w:rsid w:val="003052A8"/>
    <w:rsid w:val="003052B0"/>
    <w:rsid w:val="00305514"/>
    <w:rsid w:val="00307F5E"/>
    <w:rsid w:val="0031372A"/>
    <w:rsid w:val="00314823"/>
    <w:rsid w:val="00314917"/>
    <w:rsid w:val="00315E20"/>
    <w:rsid w:val="00316781"/>
    <w:rsid w:val="0032054C"/>
    <w:rsid w:val="00325D76"/>
    <w:rsid w:val="003272B9"/>
    <w:rsid w:val="00330389"/>
    <w:rsid w:val="00332FA7"/>
    <w:rsid w:val="00343623"/>
    <w:rsid w:val="00344969"/>
    <w:rsid w:val="00345596"/>
    <w:rsid w:val="00345E64"/>
    <w:rsid w:val="003505C6"/>
    <w:rsid w:val="003564E6"/>
    <w:rsid w:val="003611B9"/>
    <w:rsid w:val="0036257D"/>
    <w:rsid w:val="00362586"/>
    <w:rsid w:val="003632C2"/>
    <w:rsid w:val="00363B0E"/>
    <w:rsid w:val="0036648D"/>
    <w:rsid w:val="00370290"/>
    <w:rsid w:val="0037088F"/>
    <w:rsid w:val="003712F9"/>
    <w:rsid w:val="00372C9E"/>
    <w:rsid w:val="00373636"/>
    <w:rsid w:val="003768C7"/>
    <w:rsid w:val="00384BF9"/>
    <w:rsid w:val="00385ED9"/>
    <w:rsid w:val="0038675B"/>
    <w:rsid w:val="003930A8"/>
    <w:rsid w:val="0039318A"/>
    <w:rsid w:val="003A1391"/>
    <w:rsid w:val="003A4DB3"/>
    <w:rsid w:val="003A526B"/>
    <w:rsid w:val="003A6887"/>
    <w:rsid w:val="003A7F48"/>
    <w:rsid w:val="003B07DA"/>
    <w:rsid w:val="003B10A4"/>
    <w:rsid w:val="003B110C"/>
    <w:rsid w:val="003B118C"/>
    <w:rsid w:val="003B15B9"/>
    <w:rsid w:val="003B2615"/>
    <w:rsid w:val="003B34E0"/>
    <w:rsid w:val="003B3905"/>
    <w:rsid w:val="003B4069"/>
    <w:rsid w:val="003B4B5D"/>
    <w:rsid w:val="003C0597"/>
    <w:rsid w:val="003C2BE6"/>
    <w:rsid w:val="003D135B"/>
    <w:rsid w:val="003D1CFB"/>
    <w:rsid w:val="003D1F36"/>
    <w:rsid w:val="003D28E0"/>
    <w:rsid w:val="003D2FE1"/>
    <w:rsid w:val="003D4FB6"/>
    <w:rsid w:val="003E1926"/>
    <w:rsid w:val="003E1A2C"/>
    <w:rsid w:val="003E48C8"/>
    <w:rsid w:val="003E59FC"/>
    <w:rsid w:val="003E7772"/>
    <w:rsid w:val="003F0B8F"/>
    <w:rsid w:val="003F1C94"/>
    <w:rsid w:val="003F24EC"/>
    <w:rsid w:val="003F26F1"/>
    <w:rsid w:val="003F33F9"/>
    <w:rsid w:val="003F4D22"/>
    <w:rsid w:val="003F559F"/>
    <w:rsid w:val="003F6888"/>
    <w:rsid w:val="003F6A72"/>
    <w:rsid w:val="003F7856"/>
    <w:rsid w:val="0040162A"/>
    <w:rsid w:val="00402429"/>
    <w:rsid w:val="00402CE5"/>
    <w:rsid w:val="00403274"/>
    <w:rsid w:val="00403441"/>
    <w:rsid w:val="00406E1B"/>
    <w:rsid w:val="00407D85"/>
    <w:rsid w:val="00407DDE"/>
    <w:rsid w:val="00410B7F"/>
    <w:rsid w:val="0041565B"/>
    <w:rsid w:val="00415662"/>
    <w:rsid w:val="00415E6C"/>
    <w:rsid w:val="00417F23"/>
    <w:rsid w:val="0042109F"/>
    <w:rsid w:val="00421841"/>
    <w:rsid w:val="00421D0F"/>
    <w:rsid w:val="00422257"/>
    <w:rsid w:val="00423301"/>
    <w:rsid w:val="00424AD3"/>
    <w:rsid w:val="00434C40"/>
    <w:rsid w:val="00435B02"/>
    <w:rsid w:val="004362CA"/>
    <w:rsid w:val="004365E1"/>
    <w:rsid w:val="00437148"/>
    <w:rsid w:val="004372E2"/>
    <w:rsid w:val="00443961"/>
    <w:rsid w:val="004454C4"/>
    <w:rsid w:val="0044669C"/>
    <w:rsid w:val="0044726F"/>
    <w:rsid w:val="004477E5"/>
    <w:rsid w:val="00453C77"/>
    <w:rsid w:val="00453EDE"/>
    <w:rsid w:val="00454442"/>
    <w:rsid w:val="00454597"/>
    <w:rsid w:val="00455770"/>
    <w:rsid w:val="00457B74"/>
    <w:rsid w:val="004638C8"/>
    <w:rsid w:val="00464531"/>
    <w:rsid w:val="004647B9"/>
    <w:rsid w:val="00470468"/>
    <w:rsid w:val="00470686"/>
    <w:rsid w:val="0047159F"/>
    <w:rsid w:val="00473E55"/>
    <w:rsid w:val="004745CD"/>
    <w:rsid w:val="00475126"/>
    <w:rsid w:val="004771BC"/>
    <w:rsid w:val="00481BE0"/>
    <w:rsid w:val="00482759"/>
    <w:rsid w:val="00482D6E"/>
    <w:rsid w:val="0048353F"/>
    <w:rsid w:val="0048550C"/>
    <w:rsid w:val="004859F1"/>
    <w:rsid w:val="004878AC"/>
    <w:rsid w:val="0049068A"/>
    <w:rsid w:val="0049105D"/>
    <w:rsid w:val="00491812"/>
    <w:rsid w:val="00493F07"/>
    <w:rsid w:val="004945B1"/>
    <w:rsid w:val="00495A0E"/>
    <w:rsid w:val="00495B34"/>
    <w:rsid w:val="004A2D88"/>
    <w:rsid w:val="004A5FEE"/>
    <w:rsid w:val="004A7CE8"/>
    <w:rsid w:val="004B379B"/>
    <w:rsid w:val="004B4977"/>
    <w:rsid w:val="004B4B1E"/>
    <w:rsid w:val="004B4B88"/>
    <w:rsid w:val="004B52A7"/>
    <w:rsid w:val="004B59A4"/>
    <w:rsid w:val="004C4E94"/>
    <w:rsid w:val="004C4FE7"/>
    <w:rsid w:val="004C546E"/>
    <w:rsid w:val="004C627D"/>
    <w:rsid w:val="004D1090"/>
    <w:rsid w:val="004D2578"/>
    <w:rsid w:val="004D2E51"/>
    <w:rsid w:val="004D430A"/>
    <w:rsid w:val="004D4B08"/>
    <w:rsid w:val="004D5164"/>
    <w:rsid w:val="004E02E6"/>
    <w:rsid w:val="004E2616"/>
    <w:rsid w:val="004E32A6"/>
    <w:rsid w:val="004E36AF"/>
    <w:rsid w:val="004E391B"/>
    <w:rsid w:val="004E409D"/>
    <w:rsid w:val="004E695A"/>
    <w:rsid w:val="004E751F"/>
    <w:rsid w:val="004F0155"/>
    <w:rsid w:val="004F056C"/>
    <w:rsid w:val="004F3582"/>
    <w:rsid w:val="004F3E98"/>
    <w:rsid w:val="004F53B4"/>
    <w:rsid w:val="004F5FE9"/>
    <w:rsid w:val="004F6A5B"/>
    <w:rsid w:val="004F77C5"/>
    <w:rsid w:val="004F79F4"/>
    <w:rsid w:val="00502FF6"/>
    <w:rsid w:val="00503978"/>
    <w:rsid w:val="00503D7E"/>
    <w:rsid w:val="00506B71"/>
    <w:rsid w:val="005100E2"/>
    <w:rsid w:val="00510A40"/>
    <w:rsid w:val="00512813"/>
    <w:rsid w:val="00512EAB"/>
    <w:rsid w:val="005149E5"/>
    <w:rsid w:val="0051598C"/>
    <w:rsid w:val="005202EC"/>
    <w:rsid w:val="005208F6"/>
    <w:rsid w:val="0052135C"/>
    <w:rsid w:val="00523331"/>
    <w:rsid w:val="005263B8"/>
    <w:rsid w:val="00526F3A"/>
    <w:rsid w:val="00527982"/>
    <w:rsid w:val="00527D8B"/>
    <w:rsid w:val="00530BBC"/>
    <w:rsid w:val="005310EF"/>
    <w:rsid w:val="00533736"/>
    <w:rsid w:val="00535BCA"/>
    <w:rsid w:val="00536969"/>
    <w:rsid w:val="00537A84"/>
    <w:rsid w:val="0054104B"/>
    <w:rsid w:val="0054107E"/>
    <w:rsid w:val="005425D8"/>
    <w:rsid w:val="00542E54"/>
    <w:rsid w:val="0054419C"/>
    <w:rsid w:val="0054504E"/>
    <w:rsid w:val="005503FB"/>
    <w:rsid w:val="00551D1A"/>
    <w:rsid w:val="005533CB"/>
    <w:rsid w:val="0055595B"/>
    <w:rsid w:val="005560A9"/>
    <w:rsid w:val="00564297"/>
    <w:rsid w:val="00564C54"/>
    <w:rsid w:val="00567D2C"/>
    <w:rsid w:val="00573ACC"/>
    <w:rsid w:val="00574CEA"/>
    <w:rsid w:val="005753A8"/>
    <w:rsid w:val="00575481"/>
    <w:rsid w:val="00575E8F"/>
    <w:rsid w:val="005805E3"/>
    <w:rsid w:val="00581C0B"/>
    <w:rsid w:val="005820DE"/>
    <w:rsid w:val="005823F0"/>
    <w:rsid w:val="00583995"/>
    <w:rsid w:val="0058543C"/>
    <w:rsid w:val="0058574F"/>
    <w:rsid w:val="0058690A"/>
    <w:rsid w:val="00587F71"/>
    <w:rsid w:val="005922CA"/>
    <w:rsid w:val="00592CE6"/>
    <w:rsid w:val="00593CD1"/>
    <w:rsid w:val="00595545"/>
    <w:rsid w:val="00597D16"/>
    <w:rsid w:val="005A0459"/>
    <w:rsid w:val="005A292E"/>
    <w:rsid w:val="005A2C5B"/>
    <w:rsid w:val="005A477A"/>
    <w:rsid w:val="005A672E"/>
    <w:rsid w:val="005B3337"/>
    <w:rsid w:val="005B4641"/>
    <w:rsid w:val="005B583F"/>
    <w:rsid w:val="005C6253"/>
    <w:rsid w:val="005C732F"/>
    <w:rsid w:val="005C753E"/>
    <w:rsid w:val="005D0825"/>
    <w:rsid w:val="005D11A1"/>
    <w:rsid w:val="005D307E"/>
    <w:rsid w:val="005D61B7"/>
    <w:rsid w:val="005D6422"/>
    <w:rsid w:val="005D77A5"/>
    <w:rsid w:val="005E05AF"/>
    <w:rsid w:val="005E0A02"/>
    <w:rsid w:val="005E2D40"/>
    <w:rsid w:val="005E601B"/>
    <w:rsid w:val="005E703F"/>
    <w:rsid w:val="005E734A"/>
    <w:rsid w:val="005F1BCF"/>
    <w:rsid w:val="005F35E4"/>
    <w:rsid w:val="00605807"/>
    <w:rsid w:val="00606680"/>
    <w:rsid w:val="0061163A"/>
    <w:rsid w:val="0061303F"/>
    <w:rsid w:val="0062057E"/>
    <w:rsid w:val="006211FB"/>
    <w:rsid w:val="006255DD"/>
    <w:rsid w:val="00640E16"/>
    <w:rsid w:val="00644134"/>
    <w:rsid w:val="00645485"/>
    <w:rsid w:val="00645E15"/>
    <w:rsid w:val="0065126D"/>
    <w:rsid w:val="006528D0"/>
    <w:rsid w:val="00653F69"/>
    <w:rsid w:val="006607F4"/>
    <w:rsid w:val="00661F33"/>
    <w:rsid w:val="0066653D"/>
    <w:rsid w:val="006670B7"/>
    <w:rsid w:val="00673B01"/>
    <w:rsid w:val="00673CC4"/>
    <w:rsid w:val="00675DB6"/>
    <w:rsid w:val="006804E9"/>
    <w:rsid w:val="00682805"/>
    <w:rsid w:val="00684F0D"/>
    <w:rsid w:val="00686355"/>
    <w:rsid w:val="006871EE"/>
    <w:rsid w:val="00687B46"/>
    <w:rsid w:val="0069376A"/>
    <w:rsid w:val="00693D4C"/>
    <w:rsid w:val="006A0CE3"/>
    <w:rsid w:val="006A3203"/>
    <w:rsid w:val="006B035D"/>
    <w:rsid w:val="006B0629"/>
    <w:rsid w:val="006B2936"/>
    <w:rsid w:val="006B42A7"/>
    <w:rsid w:val="006B6347"/>
    <w:rsid w:val="006B6363"/>
    <w:rsid w:val="006B70A2"/>
    <w:rsid w:val="006C12AA"/>
    <w:rsid w:val="006C2511"/>
    <w:rsid w:val="006C3249"/>
    <w:rsid w:val="006C5F7A"/>
    <w:rsid w:val="006C6B9E"/>
    <w:rsid w:val="006C725F"/>
    <w:rsid w:val="006D07C8"/>
    <w:rsid w:val="006D422A"/>
    <w:rsid w:val="006D5587"/>
    <w:rsid w:val="006D7266"/>
    <w:rsid w:val="006D7986"/>
    <w:rsid w:val="006E25E8"/>
    <w:rsid w:val="006E297D"/>
    <w:rsid w:val="006E3D74"/>
    <w:rsid w:val="006E6E0E"/>
    <w:rsid w:val="006F14F1"/>
    <w:rsid w:val="006F1C03"/>
    <w:rsid w:val="006F5062"/>
    <w:rsid w:val="006F626A"/>
    <w:rsid w:val="006F6DCA"/>
    <w:rsid w:val="0070293E"/>
    <w:rsid w:val="00704971"/>
    <w:rsid w:val="00704F7C"/>
    <w:rsid w:val="0070552F"/>
    <w:rsid w:val="007068A4"/>
    <w:rsid w:val="00707CE3"/>
    <w:rsid w:val="00707DE5"/>
    <w:rsid w:val="00710AF9"/>
    <w:rsid w:val="00710C0B"/>
    <w:rsid w:val="007137E0"/>
    <w:rsid w:val="00717AAE"/>
    <w:rsid w:val="00724DED"/>
    <w:rsid w:val="00731301"/>
    <w:rsid w:val="007359A4"/>
    <w:rsid w:val="00736EE9"/>
    <w:rsid w:val="00740661"/>
    <w:rsid w:val="00741902"/>
    <w:rsid w:val="00746AF8"/>
    <w:rsid w:val="00747B32"/>
    <w:rsid w:val="00750B01"/>
    <w:rsid w:val="00751CED"/>
    <w:rsid w:val="007552CD"/>
    <w:rsid w:val="007554C1"/>
    <w:rsid w:val="007605AB"/>
    <w:rsid w:val="00763460"/>
    <w:rsid w:val="00766B8A"/>
    <w:rsid w:val="00767035"/>
    <w:rsid w:val="0077017A"/>
    <w:rsid w:val="00770752"/>
    <w:rsid w:val="007710C8"/>
    <w:rsid w:val="007731F1"/>
    <w:rsid w:val="00775CA1"/>
    <w:rsid w:val="00777B93"/>
    <w:rsid w:val="00777BBF"/>
    <w:rsid w:val="007816DB"/>
    <w:rsid w:val="00782E61"/>
    <w:rsid w:val="00783ACC"/>
    <w:rsid w:val="00786036"/>
    <w:rsid w:val="00786C5D"/>
    <w:rsid w:val="00787802"/>
    <w:rsid w:val="00791304"/>
    <w:rsid w:val="007943F1"/>
    <w:rsid w:val="00794E42"/>
    <w:rsid w:val="0079549F"/>
    <w:rsid w:val="00797819"/>
    <w:rsid w:val="00797B76"/>
    <w:rsid w:val="007A174C"/>
    <w:rsid w:val="007A24BE"/>
    <w:rsid w:val="007A2B78"/>
    <w:rsid w:val="007B1A4A"/>
    <w:rsid w:val="007B5B25"/>
    <w:rsid w:val="007B5EC9"/>
    <w:rsid w:val="007C0A4B"/>
    <w:rsid w:val="007C24F3"/>
    <w:rsid w:val="007C36CD"/>
    <w:rsid w:val="007C380E"/>
    <w:rsid w:val="007C47F2"/>
    <w:rsid w:val="007C6214"/>
    <w:rsid w:val="007C6288"/>
    <w:rsid w:val="007D3588"/>
    <w:rsid w:val="007D35A1"/>
    <w:rsid w:val="007D3FCB"/>
    <w:rsid w:val="007E05EF"/>
    <w:rsid w:val="007E3E57"/>
    <w:rsid w:val="007E415F"/>
    <w:rsid w:val="007E4EA3"/>
    <w:rsid w:val="007E5266"/>
    <w:rsid w:val="007F04E9"/>
    <w:rsid w:val="007F174D"/>
    <w:rsid w:val="007F24CF"/>
    <w:rsid w:val="007F4084"/>
    <w:rsid w:val="007F5A27"/>
    <w:rsid w:val="0080035D"/>
    <w:rsid w:val="0080282B"/>
    <w:rsid w:val="00802C49"/>
    <w:rsid w:val="00802DB8"/>
    <w:rsid w:val="008102EB"/>
    <w:rsid w:val="008130AD"/>
    <w:rsid w:val="0081613C"/>
    <w:rsid w:val="00821579"/>
    <w:rsid w:val="00821701"/>
    <w:rsid w:val="00825525"/>
    <w:rsid w:val="00830D14"/>
    <w:rsid w:val="00831882"/>
    <w:rsid w:val="008319CF"/>
    <w:rsid w:val="00832BB6"/>
    <w:rsid w:val="00833538"/>
    <w:rsid w:val="00833FA6"/>
    <w:rsid w:val="00834ADC"/>
    <w:rsid w:val="00835EA7"/>
    <w:rsid w:val="00842239"/>
    <w:rsid w:val="0084258C"/>
    <w:rsid w:val="008434A9"/>
    <w:rsid w:val="00844479"/>
    <w:rsid w:val="008449D4"/>
    <w:rsid w:val="00845C00"/>
    <w:rsid w:val="00847B9F"/>
    <w:rsid w:val="00851F70"/>
    <w:rsid w:val="00852558"/>
    <w:rsid w:val="00854C7A"/>
    <w:rsid w:val="00854EEE"/>
    <w:rsid w:val="00860A73"/>
    <w:rsid w:val="0086183C"/>
    <w:rsid w:val="00864F2A"/>
    <w:rsid w:val="008661C2"/>
    <w:rsid w:val="0087097C"/>
    <w:rsid w:val="0087123E"/>
    <w:rsid w:val="00872B46"/>
    <w:rsid w:val="008741B8"/>
    <w:rsid w:val="008744DD"/>
    <w:rsid w:val="00874CEC"/>
    <w:rsid w:val="00882F62"/>
    <w:rsid w:val="00885C72"/>
    <w:rsid w:val="00890DFC"/>
    <w:rsid w:val="00893348"/>
    <w:rsid w:val="008966F5"/>
    <w:rsid w:val="008A41A6"/>
    <w:rsid w:val="008A4A0D"/>
    <w:rsid w:val="008A4C6A"/>
    <w:rsid w:val="008A5591"/>
    <w:rsid w:val="008A6048"/>
    <w:rsid w:val="008A60DE"/>
    <w:rsid w:val="008A69F9"/>
    <w:rsid w:val="008B0210"/>
    <w:rsid w:val="008B0B30"/>
    <w:rsid w:val="008B15B6"/>
    <w:rsid w:val="008B1D44"/>
    <w:rsid w:val="008B2A24"/>
    <w:rsid w:val="008B6F64"/>
    <w:rsid w:val="008B72BC"/>
    <w:rsid w:val="008C7C46"/>
    <w:rsid w:val="008C7D51"/>
    <w:rsid w:val="008D1868"/>
    <w:rsid w:val="008D46D5"/>
    <w:rsid w:val="008D51E0"/>
    <w:rsid w:val="008D6FCC"/>
    <w:rsid w:val="008D7EC7"/>
    <w:rsid w:val="008E1032"/>
    <w:rsid w:val="008E22CD"/>
    <w:rsid w:val="008E279D"/>
    <w:rsid w:val="008E3034"/>
    <w:rsid w:val="008E3CD6"/>
    <w:rsid w:val="008E667F"/>
    <w:rsid w:val="008E7244"/>
    <w:rsid w:val="008E7456"/>
    <w:rsid w:val="008E772B"/>
    <w:rsid w:val="008F088A"/>
    <w:rsid w:val="008F20F5"/>
    <w:rsid w:val="008F2DDA"/>
    <w:rsid w:val="008F322A"/>
    <w:rsid w:val="00901463"/>
    <w:rsid w:val="00904730"/>
    <w:rsid w:val="009049CA"/>
    <w:rsid w:val="0090590F"/>
    <w:rsid w:val="00907EF3"/>
    <w:rsid w:val="00910C6E"/>
    <w:rsid w:val="00912EAC"/>
    <w:rsid w:val="009135E6"/>
    <w:rsid w:val="00914E81"/>
    <w:rsid w:val="009152A0"/>
    <w:rsid w:val="00916EA1"/>
    <w:rsid w:val="00920A47"/>
    <w:rsid w:val="00923166"/>
    <w:rsid w:val="00923F97"/>
    <w:rsid w:val="009255DD"/>
    <w:rsid w:val="00926920"/>
    <w:rsid w:val="0093094B"/>
    <w:rsid w:val="0093239E"/>
    <w:rsid w:val="00932D30"/>
    <w:rsid w:val="00933ADA"/>
    <w:rsid w:val="009364B2"/>
    <w:rsid w:val="00936A22"/>
    <w:rsid w:val="00940703"/>
    <w:rsid w:val="00941687"/>
    <w:rsid w:val="00943DB1"/>
    <w:rsid w:val="009447D0"/>
    <w:rsid w:val="00944A92"/>
    <w:rsid w:val="00946C20"/>
    <w:rsid w:val="00950510"/>
    <w:rsid w:val="00952095"/>
    <w:rsid w:val="00952CEE"/>
    <w:rsid w:val="009552BC"/>
    <w:rsid w:val="009575BF"/>
    <w:rsid w:val="00957F15"/>
    <w:rsid w:val="00960183"/>
    <w:rsid w:val="00960FCD"/>
    <w:rsid w:val="00961428"/>
    <w:rsid w:val="0096252A"/>
    <w:rsid w:val="009629F9"/>
    <w:rsid w:val="0096714A"/>
    <w:rsid w:val="00971B5E"/>
    <w:rsid w:val="00972CF7"/>
    <w:rsid w:val="0097386B"/>
    <w:rsid w:val="0097627D"/>
    <w:rsid w:val="00982256"/>
    <w:rsid w:val="00983498"/>
    <w:rsid w:val="0098612A"/>
    <w:rsid w:val="00990B30"/>
    <w:rsid w:val="0099189E"/>
    <w:rsid w:val="009941F6"/>
    <w:rsid w:val="009954D2"/>
    <w:rsid w:val="00995B17"/>
    <w:rsid w:val="009A61A7"/>
    <w:rsid w:val="009A7E60"/>
    <w:rsid w:val="009B2369"/>
    <w:rsid w:val="009B3992"/>
    <w:rsid w:val="009B4A15"/>
    <w:rsid w:val="009B622D"/>
    <w:rsid w:val="009C077C"/>
    <w:rsid w:val="009C0F4E"/>
    <w:rsid w:val="009C71B5"/>
    <w:rsid w:val="009D2408"/>
    <w:rsid w:val="009D3001"/>
    <w:rsid w:val="009D3639"/>
    <w:rsid w:val="009D4C25"/>
    <w:rsid w:val="009D5914"/>
    <w:rsid w:val="009D7421"/>
    <w:rsid w:val="009D7F12"/>
    <w:rsid w:val="009E16F7"/>
    <w:rsid w:val="009E2754"/>
    <w:rsid w:val="009E3938"/>
    <w:rsid w:val="009E39C2"/>
    <w:rsid w:val="009F19A5"/>
    <w:rsid w:val="009F3228"/>
    <w:rsid w:val="00A00BC5"/>
    <w:rsid w:val="00A016CF"/>
    <w:rsid w:val="00A02AAF"/>
    <w:rsid w:val="00A052BE"/>
    <w:rsid w:val="00A056E0"/>
    <w:rsid w:val="00A102E9"/>
    <w:rsid w:val="00A10400"/>
    <w:rsid w:val="00A107E1"/>
    <w:rsid w:val="00A116BA"/>
    <w:rsid w:val="00A14DC8"/>
    <w:rsid w:val="00A161E7"/>
    <w:rsid w:val="00A16DE1"/>
    <w:rsid w:val="00A24409"/>
    <w:rsid w:val="00A25BAF"/>
    <w:rsid w:val="00A301A6"/>
    <w:rsid w:val="00A343FD"/>
    <w:rsid w:val="00A3502D"/>
    <w:rsid w:val="00A40E14"/>
    <w:rsid w:val="00A427D5"/>
    <w:rsid w:val="00A44ED1"/>
    <w:rsid w:val="00A4596F"/>
    <w:rsid w:val="00A505D9"/>
    <w:rsid w:val="00A51A99"/>
    <w:rsid w:val="00A57BD0"/>
    <w:rsid w:val="00A60033"/>
    <w:rsid w:val="00A620AC"/>
    <w:rsid w:val="00A644B6"/>
    <w:rsid w:val="00A66163"/>
    <w:rsid w:val="00A66722"/>
    <w:rsid w:val="00A667BE"/>
    <w:rsid w:val="00A66E4F"/>
    <w:rsid w:val="00A67817"/>
    <w:rsid w:val="00A67BB4"/>
    <w:rsid w:val="00A67FC6"/>
    <w:rsid w:val="00A72EAC"/>
    <w:rsid w:val="00A73D42"/>
    <w:rsid w:val="00A766F8"/>
    <w:rsid w:val="00A77165"/>
    <w:rsid w:val="00A778E1"/>
    <w:rsid w:val="00A779E8"/>
    <w:rsid w:val="00A82E8F"/>
    <w:rsid w:val="00A840D9"/>
    <w:rsid w:val="00A84E91"/>
    <w:rsid w:val="00A917B2"/>
    <w:rsid w:val="00A93346"/>
    <w:rsid w:val="00A935D4"/>
    <w:rsid w:val="00A9548A"/>
    <w:rsid w:val="00A96E49"/>
    <w:rsid w:val="00A97F6F"/>
    <w:rsid w:val="00AA2790"/>
    <w:rsid w:val="00AA5E27"/>
    <w:rsid w:val="00AA6075"/>
    <w:rsid w:val="00AA6157"/>
    <w:rsid w:val="00AB08E1"/>
    <w:rsid w:val="00AB0DB7"/>
    <w:rsid w:val="00AB1740"/>
    <w:rsid w:val="00AB22A9"/>
    <w:rsid w:val="00AB4F5C"/>
    <w:rsid w:val="00AC29D5"/>
    <w:rsid w:val="00AC5BFD"/>
    <w:rsid w:val="00AC5F65"/>
    <w:rsid w:val="00AC6733"/>
    <w:rsid w:val="00AC678D"/>
    <w:rsid w:val="00AC6C32"/>
    <w:rsid w:val="00AC6F4B"/>
    <w:rsid w:val="00AC7691"/>
    <w:rsid w:val="00AD1500"/>
    <w:rsid w:val="00AD4B80"/>
    <w:rsid w:val="00AD5EE6"/>
    <w:rsid w:val="00AE289B"/>
    <w:rsid w:val="00AE5080"/>
    <w:rsid w:val="00AE5805"/>
    <w:rsid w:val="00AF6441"/>
    <w:rsid w:val="00B0451E"/>
    <w:rsid w:val="00B04AF5"/>
    <w:rsid w:val="00B05422"/>
    <w:rsid w:val="00B0725D"/>
    <w:rsid w:val="00B10853"/>
    <w:rsid w:val="00B10EA4"/>
    <w:rsid w:val="00B14D53"/>
    <w:rsid w:val="00B15B36"/>
    <w:rsid w:val="00B1604A"/>
    <w:rsid w:val="00B24D06"/>
    <w:rsid w:val="00B25119"/>
    <w:rsid w:val="00B25BEB"/>
    <w:rsid w:val="00B25C17"/>
    <w:rsid w:val="00B26A44"/>
    <w:rsid w:val="00B27530"/>
    <w:rsid w:val="00B30799"/>
    <w:rsid w:val="00B3097F"/>
    <w:rsid w:val="00B30CF0"/>
    <w:rsid w:val="00B311D5"/>
    <w:rsid w:val="00B31F48"/>
    <w:rsid w:val="00B32C3C"/>
    <w:rsid w:val="00B331E4"/>
    <w:rsid w:val="00B3595C"/>
    <w:rsid w:val="00B400B1"/>
    <w:rsid w:val="00B42A62"/>
    <w:rsid w:val="00B43925"/>
    <w:rsid w:val="00B47E9B"/>
    <w:rsid w:val="00B50630"/>
    <w:rsid w:val="00B51BE2"/>
    <w:rsid w:val="00B5345C"/>
    <w:rsid w:val="00B54E0F"/>
    <w:rsid w:val="00B55FF8"/>
    <w:rsid w:val="00B56D21"/>
    <w:rsid w:val="00B56F17"/>
    <w:rsid w:val="00B5757D"/>
    <w:rsid w:val="00B5758D"/>
    <w:rsid w:val="00B605D5"/>
    <w:rsid w:val="00B607F0"/>
    <w:rsid w:val="00B62B7A"/>
    <w:rsid w:val="00B632E2"/>
    <w:rsid w:val="00B633A1"/>
    <w:rsid w:val="00B66D76"/>
    <w:rsid w:val="00B72061"/>
    <w:rsid w:val="00B73808"/>
    <w:rsid w:val="00B74C42"/>
    <w:rsid w:val="00B76C89"/>
    <w:rsid w:val="00B84C9E"/>
    <w:rsid w:val="00B87854"/>
    <w:rsid w:val="00B91739"/>
    <w:rsid w:val="00B933B6"/>
    <w:rsid w:val="00B94036"/>
    <w:rsid w:val="00B96863"/>
    <w:rsid w:val="00B96C3A"/>
    <w:rsid w:val="00B97553"/>
    <w:rsid w:val="00BA05AD"/>
    <w:rsid w:val="00BA1425"/>
    <w:rsid w:val="00BA16F3"/>
    <w:rsid w:val="00BA4E8A"/>
    <w:rsid w:val="00BA599F"/>
    <w:rsid w:val="00BB0799"/>
    <w:rsid w:val="00BB172D"/>
    <w:rsid w:val="00BB2D10"/>
    <w:rsid w:val="00BB4AF0"/>
    <w:rsid w:val="00BB6848"/>
    <w:rsid w:val="00BC1939"/>
    <w:rsid w:val="00BC4BEC"/>
    <w:rsid w:val="00BD4444"/>
    <w:rsid w:val="00BD4719"/>
    <w:rsid w:val="00BE0106"/>
    <w:rsid w:val="00BE3551"/>
    <w:rsid w:val="00BE4747"/>
    <w:rsid w:val="00BE6F7F"/>
    <w:rsid w:val="00BF187A"/>
    <w:rsid w:val="00BF18C9"/>
    <w:rsid w:val="00BF1B61"/>
    <w:rsid w:val="00BF29ED"/>
    <w:rsid w:val="00BF433E"/>
    <w:rsid w:val="00BF4A69"/>
    <w:rsid w:val="00BF7289"/>
    <w:rsid w:val="00C04F7C"/>
    <w:rsid w:val="00C07352"/>
    <w:rsid w:val="00C14243"/>
    <w:rsid w:val="00C151BD"/>
    <w:rsid w:val="00C167FD"/>
    <w:rsid w:val="00C2145E"/>
    <w:rsid w:val="00C2741A"/>
    <w:rsid w:val="00C30A71"/>
    <w:rsid w:val="00C345E6"/>
    <w:rsid w:val="00C34CCF"/>
    <w:rsid w:val="00C35FD4"/>
    <w:rsid w:val="00C36B52"/>
    <w:rsid w:val="00C36EB9"/>
    <w:rsid w:val="00C41347"/>
    <w:rsid w:val="00C414EA"/>
    <w:rsid w:val="00C42C2D"/>
    <w:rsid w:val="00C42D9E"/>
    <w:rsid w:val="00C45800"/>
    <w:rsid w:val="00C4582D"/>
    <w:rsid w:val="00C46505"/>
    <w:rsid w:val="00C46E3D"/>
    <w:rsid w:val="00C52073"/>
    <w:rsid w:val="00C53047"/>
    <w:rsid w:val="00C53934"/>
    <w:rsid w:val="00C56CF1"/>
    <w:rsid w:val="00C6154B"/>
    <w:rsid w:val="00C64F1B"/>
    <w:rsid w:val="00C651AB"/>
    <w:rsid w:val="00C66FD7"/>
    <w:rsid w:val="00C71160"/>
    <w:rsid w:val="00C74F83"/>
    <w:rsid w:val="00C80AC2"/>
    <w:rsid w:val="00C81313"/>
    <w:rsid w:val="00C81AD1"/>
    <w:rsid w:val="00C85BEB"/>
    <w:rsid w:val="00C8773D"/>
    <w:rsid w:val="00C91245"/>
    <w:rsid w:val="00C919C4"/>
    <w:rsid w:val="00C956C9"/>
    <w:rsid w:val="00C9572F"/>
    <w:rsid w:val="00C977A0"/>
    <w:rsid w:val="00CA3B4A"/>
    <w:rsid w:val="00CA3E3B"/>
    <w:rsid w:val="00CA65E4"/>
    <w:rsid w:val="00CB0293"/>
    <w:rsid w:val="00CB123D"/>
    <w:rsid w:val="00CB1739"/>
    <w:rsid w:val="00CB5230"/>
    <w:rsid w:val="00CB7F40"/>
    <w:rsid w:val="00CB7FE1"/>
    <w:rsid w:val="00CC133D"/>
    <w:rsid w:val="00CC18CE"/>
    <w:rsid w:val="00CC775E"/>
    <w:rsid w:val="00CC7C8E"/>
    <w:rsid w:val="00CD0ED1"/>
    <w:rsid w:val="00CD134F"/>
    <w:rsid w:val="00CD19F8"/>
    <w:rsid w:val="00CD1A0E"/>
    <w:rsid w:val="00CD1F87"/>
    <w:rsid w:val="00CD3D6D"/>
    <w:rsid w:val="00CD5532"/>
    <w:rsid w:val="00CE1F5C"/>
    <w:rsid w:val="00CE22FC"/>
    <w:rsid w:val="00CE5182"/>
    <w:rsid w:val="00CE6535"/>
    <w:rsid w:val="00CE6F7F"/>
    <w:rsid w:val="00CE7E32"/>
    <w:rsid w:val="00CF1BB3"/>
    <w:rsid w:val="00CF2B6F"/>
    <w:rsid w:val="00CF56D5"/>
    <w:rsid w:val="00D00309"/>
    <w:rsid w:val="00D0076F"/>
    <w:rsid w:val="00D01C42"/>
    <w:rsid w:val="00D04FB1"/>
    <w:rsid w:val="00D07883"/>
    <w:rsid w:val="00D1186E"/>
    <w:rsid w:val="00D12441"/>
    <w:rsid w:val="00D1741C"/>
    <w:rsid w:val="00D2206A"/>
    <w:rsid w:val="00D22ED9"/>
    <w:rsid w:val="00D24D83"/>
    <w:rsid w:val="00D31172"/>
    <w:rsid w:val="00D326EE"/>
    <w:rsid w:val="00D33A37"/>
    <w:rsid w:val="00D34CE9"/>
    <w:rsid w:val="00D35D85"/>
    <w:rsid w:val="00D4250E"/>
    <w:rsid w:val="00D42F2B"/>
    <w:rsid w:val="00D535C5"/>
    <w:rsid w:val="00D53A59"/>
    <w:rsid w:val="00D54FCE"/>
    <w:rsid w:val="00D572B2"/>
    <w:rsid w:val="00D57B5F"/>
    <w:rsid w:val="00D608BE"/>
    <w:rsid w:val="00D61008"/>
    <w:rsid w:val="00D617DC"/>
    <w:rsid w:val="00D61D69"/>
    <w:rsid w:val="00D6383E"/>
    <w:rsid w:val="00D63ED0"/>
    <w:rsid w:val="00D65EDE"/>
    <w:rsid w:val="00D74A6C"/>
    <w:rsid w:val="00D762E7"/>
    <w:rsid w:val="00D77652"/>
    <w:rsid w:val="00D800DA"/>
    <w:rsid w:val="00D80E2B"/>
    <w:rsid w:val="00D820C3"/>
    <w:rsid w:val="00D8254A"/>
    <w:rsid w:val="00D830CC"/>
    <w:rsid w:val="00D83B42"/>
    <w:rsid w:val="00D8539A"/>
    <w:rsid w:val="00D87235"/>
    <w:rsid w:val="00D94257"/>
    <w:rsid w:val="00D95490"/>
    <w:rsid w:val="00D97F63"/>
    <w:rsid w:val="00DA1A18"/>
    <w:rsid w:val="00DA2B21"/>
    <w:rsid w:val="00DA4172"/>
    <w:rsid w:val="00DA74C0"/>
    <w:rsid w:val="00DA7C80"/>
    <w:rsid w:val="00DB0E4B"/>
    <w:rsid w:val="00DB3474"/>
    <w:rsid w:val="00DB42CA"/>
    <w:rsid w:val="00DB6E4B"/>
    <w:rsid w:val="00DB7775"/>
    <w:rsid w:val="00DC0999"/>
    <w:rsid w:val="00DC18BF"/>
    <w:rsid w:val="00DC73B8"/>
    <w:rsid w:val="00DD0838"/>
    <w:rsid w:val="00DD1A86"/>
    <w:rsid w:val="00DD568F"/>
    <w:rsid w:val="00DE10A5"/>
    <w:rsid w:val="00DE2DD8"/>
    <w:rsid w:val="00DE4F2E"/>
    <w:rsid w:val="00DE5636"/>
    <w:rsid w:val="00DE6BA1"/>
    <w:rsid w:val="00DF13C4"/>
    <w:rsid w:val="00DF13F8"/>
    <w:rsid w:val="00DF1FD1"/>
    <w:rsid w:val="00DF386B"/>
    <w:rsid w:val="00DF493B"/>
    <w:rsid w:val="00DF70B7"/>
    <w:rsid w:val="00DF7E74"/>
    <w:rsid w:val="00E0006B"/>
    <w:rsid w:val="00E016DD"/>
    <w:rsid w:val="00E01E35"/>
    <w:rsid w:val="00E029BC"/>
    <w:rsid w:val="00E05DD9"/>
    <w:rsid w:val="00E10023"/>
    <w:rsid w:val="00E11366"/>
    <w:rsid w:val="00E13631"/>
    <w:rsid w:val="00E14901"/>
    <w:rsid w:val="00E14FE6"/>
    <w:rsid w:val="00E168B1"/>
    <w:rsid w:val="00E16CBE"/>
    <w:rsid w:val="00E16E43"/>
    <w:rsid w:val="00E22BEB"/>
    <w:rsid w:val="00E241BE"/>
    <w:rsid w:val="00E2546C"/>
    <w:rsid w:val="00E266B6"/>
    <w:rsid w:val="00E316D8"/>
    <w:rsid w:val="00E32A49"/>
    <w:rsid w:val="00E3631D"/>
    <w:rsid w:val="00E37CF1"/>
    <w:rsid w:val="00E40E81"/>
    <w:rsid w:val="00E4209D"/>
    <w:rsid w:val="00E427A5"/>
    <w:rsid w:val="00E4344B"/>
    <w:rsid w:val="00E43907"/>
    <w:rsid w:val="00E46217"/>
    <w:rsid w:val="00E46B02"/>
    <w:rsid w:val="00E47EBB"/>
    <w:rsid w:val="00E5297D"/>
    <w:rsid w:val="00E533C4"/>
    <w:rsid w:val="00E55D72"/>
    <w:rsid w:val="00E56892"/>
    <w:rsid w:val="00E56E3B"/>
    <w:rsid w:val="00E65FDA"/>
    <w:rsid w:val="00E73BB3"/>
    <w:rsid w:val="00E75EE3"/>
    <w:rsid w:val="00E76817"/>
    <w:rsid w:val="00E77231"/>
    <w:rsid w:val="00E774F7"/>
    <w:rsid w:val="00E77D9D"/>
    <w:rsid w:val="00E77E39"/>
    <w:rsid w:val="00E80301"/>
    <w:rsid w:val="00E83634"/>
    <w:rsid w:val="00E8400D"/>
    <w:rsid w:val="00E87E2D"/>
    <w:rsid w:val="00E90AEA"/>
    <w:rsid w:val="00E91B76"/>
    <w:rsid w:val="00E921B2"/>
    <w:rsid w:val="00E95515"/>
    <w:rsid w:val="00E97403"/>
    <w:rsid w:val="00E97BB5"/>
    <w:rsid w:val="00EA12A7"/>
    <w:rsid w:val="00EA1675"/>
    <w:rsid w:val="00EA33AF"/>
    <w:rsid w:val="00EA56FE"/>
    <w:rsid w:val="00EA6F27"/>
    <w:rsid w:val="00EA7012"/>
    <w:rsid w:val="00EA7BA0"/>
    <w:rsid w:val="00EB01D2"/>
    <w:rsid w:val="00EB13E6"/>
    <w:rsid w:val="00EB1A5E"/>
    <w:rsid w:val="00EB25FC"/>
    <w:rsid w:val="00EB3FAD"/>
    <w:rsid w:val="00EB5FC3"/>
    <w:rsid w:val="00EC5E51"/>
    <w:rsid w:val="00EC74A1"/>
    <w:rsid w:val="00ED008B"/>
    <w:rsid w:val="00ED1D9A"/>
    <w:rsid w:val="00ED3056"/>
    <w:rsid w:val="00ED5211"/>
    <w:rsid w:val="00EE101B"/>
    <w:rsid w:val="00EE5901"/>
    <w:rsid w:val="00EE654F"/>
    <w:rsid w:val="00EF04AB"/>
    <w:rsid w:val="00EF1E71"/>
    <w:rsid w:val="00EF2CA1"/>
    <w:rsid w:val="00EF43F0"/>
    <w:rsid w:val="00EF5737"/>
    <w:rsid w:val="00EF619B"/>
    <w:rsid w:val="00EF6B99"/>
    <w:rsid w:val="00F00E15"/>
    <w:rsid w:val="00F00FF6"/>
    <w:rsid w:val="00F011CF"/>
    <w:rsid w:val="00F05851"/>
    <w:rsid w:val="00F068D2"/>
    <w:rsid w:val="00F075FC"/>
    <w:rsid w:val="00F11542"/>
    <w:rsid w:val="00F1503A"/>
    <w:rsid w:val="00F163AD"/>
    <w:rsid w:val="00F230E2"/>
    <w:rsid w:val="00F23FBA"/>
    <w:rsid w:val="00F24012"/>
    <w:rsid w:val="00F25C6F"/>
    <w:rsid w:val="00F2656E"/>
    <w:rsid w:val="00F2743E"/>
    <w:rsid w:val="00F3060C"/>
    <w:rsid w:val="00F309D7"/>
    <w:rsid w:val="00F3445B"/>
    <w:rsid w:val="00F45349"/>
    <w:rsid w:val="00F4606B"/>
    <w:rsid w:val="00F460B1"/>
    <w:rsid w:val="00F538B9"/>
    <w:rsid w:val="00F5495E"/>
    <w:rsid w:val="00F64561"/>
    <w:rsid w:val="00F67B2E"/>
    <w:rsid w:val="00F7017E"/>
    <w:rsid w:val="00F70946"/>
    <w:rsid w:val="00F730DF"/>
    <w:rsid w:val="00F7676A"/>
    <w:rsid w:val="00F82B31"/>
    <w:rsid w:val="00F83694"/>
    <w:rsid w:val="00F84A47"/>
    <w:rsid w:val="00F8653A"/>
    <w:rsid w:val="00F903E5"/>
    <w:rsid w:val="00F907FB"/>
    <w:rsid w:val="00F92C5C"/>
    <w:rsid w:val="00F9302A"/>
    <w:rsid w:val="00F95F6E"/>
    <w:rsid w:val="00F96563"/>
    <w:rsid w:val="00F9680B"/>
    <w:rsid w:val="00FA2CAE"/>
    <w:rsid w:val="00FA751A"/>
    <w:rsid w:val="00FA7836"/>
    <w:rsid w:val="00FB1234"/>
    <w:rsid w:val="00FB127C"/>
    <w:rsid w:val="00FB1AC5"/>
    <w:rsid w:val="00FB32B9"/>
    <w:rsid w:val="00FB3D34"/>
    <w:rsid w:val="00FB4330"/>
    <w:rsid w:val="00FB58DF"/>
    <w:rsid w:val="00FC31EA"/>
    <w:rsid w:val="00FC47AD"/>
    <w:rsid w:val="00FD03D1"/>
    <w:rsid w:val="00FD0713"/>
    <w:rsid w:val="00FD5BEC"/>
    <w:rsid w:val="00FD78AD"/>
    <w:rsid w:val="00FE244D"/>
    <w:rsid w:val="00FF05EB"/>
    <w:rsid w:val="00FF3772"/>
    <w:rsid w:val="00FF3CEC"/>
    <w:rsid w:val="00FF6922"/>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right" w:pos="9360"/>
      </w:tabs>
      <w:jc w:val="center"/>
      <w:outlineLvl w:val="0"/>
    </w:pPr>
    <w:rPr>
      <w:strike/>
      <w:sz w:val="24"/>
    </w:rPr>
  </w:style>
  <w:style w:type="paragraph" w:styleId="Heading2">
    <w:name w:val="heading 2"/>
    <w:basedOn w:val="Normal"/>
    <w:next w:val="Normal"/>
    <w:qFormat/>
    <w:pPr>
      <w:keepNext/>
      <w:tabs>
        <w:tab w:val="left" w:pos="720"/>
        <w:tab w:val="left" w:pos="1440"/>
        <w:tab w:val="left" w:pos="2160"/>
        <w:tab w:val="left" w:pos="2880"/>
        <w:tab w:val="right" w:pos="9360"/>
      </w:tabs>
      <w:jc w:val="center"/>
      <w:outlineLvl w:val="1"/>
    </w:pPr>
    <w:rPr>
      <w:sz w:val="24"/>
      <w:u w:val="single"/>
    </w:rPr>
  </w:style>
  <w:style w:type="paragraph" w:styleId="Heading3">
    <w:name w:val="heading 3"/>
    <w:basedOn w:val="Normal"/>
    <w:next w:val="Normal"/>
    <w:qFormat/>
    <w:pPr>
      <w:keepNext/>
      <w:numPr>
        <w:numId w:val="14"/>
      </w:numPr>
      <w:tabs>
        <w:tab w:val="left" w:pos="720"/>
        <w:tab w:val="left" w:pos="1440"/>
        <w:tab w:val="left" w:pos="2160"/>
        <w:tab w:val="left" w:pos="2880"/>
        <w:tab w:val="right" w:pos="9360"/>
      </w:tabs>
      <w:ind w:hanging="1080"/>
      <w:outlineLvl w:val="2"/>
    </w:pPr>
    <w:rPr>
      <w:sz w:val="24"/>
    </w:rPr>
  </w:style>
  <w:style w:type="paragraph" w:styleId="Heading4">
    <w:name w:val="heading 4"/>
    <w:basedOn w:val="Normal"/>
    <w:next w:val="Normal"/>
    <w:qFormat/>
    <w:pPr>
      <w:keepNext/>
      <w:numPr>
        <w:numId w:val="7"/>
      </w:numPr>
      <w:tabs>
        <w:tab w:val="left" w:pos="1440"/>
        <w:tab w:val="left" w:pos="2160"/>
        <w:tab w:val="left" w:pos="2880"/>
        <w:tab w:val="right" w:pos="9360"/>
      </w:tabs>
      <w:outlineLvl w:val="3"/>
    </w:pPr>
    <w:rPr>
      <w:sz w:val="24"/>
      <w:u w:val="single"/>
    </w:rPr>
  </w:style>
  <w:style w:type="paragraph" w:styleId="Heading5">
    <w:name w:val="heading 5"/>
    <w:basedOn w:val="Normal"/>
    <w:next w:val="Normal"/>
    <w:qFormat/>
    <w:pPr>
      <w:keepNext/>
      <w:tabs>
        <w:tab w:val="left" w:pos="720"/>
        <w:tab w:val="left" w:pos="1440"/>
        <w:tab w:val="left" w:pos="2160"/>
        <w:tab w:val="left" w:pos="2880"/>
        <w:tab w:val="right" w:pos="9360"/>
      </w:tabs>
      <w:ind w:left="720" w:hanging="720"/>
      <w:jc w:val="center"/>
      <w:outlineLvl w:val="4"/>
    </w:pPr>
    <w:rPr>
      <w:sz w:val="24"/>
      <w:u w:val="single"/>
    </w:rPr>
  </w:style>
  <w:style w:type="paragraph" w:styleId="Heading6">
    <w:name w:val="heading 6"/>
    <w:basedOn w:val="Normal"/>
    <w:next w:val="Normal"/>
    <w:qFormat/>
    <w:pPr>
      <w:keepNext/>
      <w:tabs>
        <w:tab w:val="left" w:pos="720"/>
        <w:tab w:val="left" w:pos="1440"/>
        <w:tab w:val="left" w:pos="2160"/>
        <w:tab w:val="left" w:pos="2880"/>
        <w:tab w:val="right" w:pos="9360"/>
      </w:tabs>
      <w:ind w:left="720" w:hanging="720"/>
      <w:outlineLvl w:val="5"/>
    </w:pPr>
    <w:rPr>
      <w:sz w:val="24"/>
    </w:rPr>
  </w:style>
  <w:style w:type="paragraph" w:styleId="Heading7">
    <w:name w:val="heading 7"/>
    <w:basedOn w:val="Normal"/>
    <w:next w:val="Normal"/>
    <w:qFormat/>
    <w:rsid w:val="00F903E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pPr>
      <w:tabs>
        <w:tab w:val="center" w:pos="4320"/>
        <w:tab w:val="right" w:pos="8640"/>
      </w:tabs>
    </w:pPr>
    <w:rPr>
      <w:rFonts w:ascii="CG Times" w:hAnsi="CG Times"/>
    </w:rPr>
  </w:style>
  <w:style w:type="paragraph" w:styleId="BodyTextIndent">
    <w:name w:val="Body Text Indent"/>
    <w:basedOn w:val="Normal"/>
    <w:pPr>
      <w:tabs>
        <w:tab w:val="left" w:pos="720"/>
      </w:tabs>
      <w:ind w:left="720"/>
    </w:pPr>
    <w:rPr>
      <w:color w:val="000000"/>
      <w:sz w:val="24"/>
      <w:u w:val="single"/>
    </w:rPr>
  </w:style>
  <w:style w:type="paragraph" w:styleId="BodyTextIndent2">
    <w:name w:val="Body Text Indent 2"/>
    <w:basedOn w:val="Normal"/>
    <w:pPr>
      <w:tabs>
        <w:tab w:val="left" w:pos="720"/>
        <w:tab w:val="left" w:pos="1440"/>
        <w:tab w:val="left" w:pos="2160"/>
        <w:tab w:val="left" w:pos="2880"/>
        <w:tab w:val="right" w:pos="9360"/>
      </w:tabs>
      <w:ind w:left="1440" w:hanging="1440"/>
    </w:pPr>
    <w:rPr>
      <w:sz w:val="24"/>
    </w:rPr>
  </w:style>
  <w:style w:type="paragraph" w:styleId="BodyTextIndent3">
    <w:name w:val="Body Text Indent 3"/>
    <w:basedOn w:val="Normal"/>
    <w:pPr>
      <w:tabs>
        <w:tab w:val="left" w:pos="720"/>
        <w:tab w:val="left" w:pos="1440"/>
        <w:tab w:val="left" w:pos="2160"/>
        <w:tab w:val="left" w:pos="2880"/>
        <w:tab w:val="right" w:pos="9360"/>
      </w:tabs>
      <w:ind w:left="2160" w:hanging="2160"/>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pPr>
      <w:spacing w:after="240" w:line="240" w:lineRule="atLeast"/>
      <w:ind w:firstLine="360"/>
      <w:jc w:val="both"/>
    </w:pPr>
    <w:rPr>
      <w:rFonts w:ascii="Garamond" w:hAnsi="Garamond"/>
      <w:sz w:val="22"/>
    </w:rPr>
  </w:style>
  <w:style w:type="paragraph" w:styleId="Title">
    <w:name w:val="Title"/>
    <w:basedOn w:val="Normal"/>
    <w:qFormat/>
    <w:pPr>
      <w:jc w:val="center"/>
    </w:pPr>
    <w:rPr>
      <w:sz w:val="24"/>
      <w:szCs w:val="24"/>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Strong">
    <w:name w:val="Strong"/>
    <w:basedOn w:val="DefaultParagraphFont"/>
    <w:qFormat/>
    <w:rPr>
      <w:b/>
      <w:bCs/>
    </w:rPr>
  </w:style>
  <w:style w:type="paragraph" w:styleId="TOC1">
    <w:name w:val="toc 1"/>
    <w:basedOn w:val="Normal"/>
    <w:next w:val="Normal"/>
    <w:autoRedefine/>
    <w:uiPriority w:val="39"/>
    <w:rsid w:val="0061163A"/>
    <w:pPr>
      <w:tabs>
        <w:tab w:val="right" w:leader="dot" w:pos="9350"/>
      </w:tabs>
      <w:spacing w:before="120" w:after="120"/>
    </w:pPr>
    <w:rPr>
      <w:sz w:val="24"/>
    </w:rPr>
  </w:style>
  <w:style w:type="paragraph" w:styleId="TOC3">
    <w:name w:val="toc 3"/>
    <w:basedOn w:val="Normal"/>
    <w:next w:val="Normal"/>
    <w:autoRedefine/>
    <w:uiPriority w:val="39"/>
    <w:rsid w:val="00AB1740"/>
    <w:pPr>
      <w:ind w:left="400"/>
    </w:pPr>
  </w:style>
  <w:style w:type="paragraph" w:styleId="TOC2">
    <w:name w:val="toc 2"/>
    <w:basedOn w:val="Normal"/>
    <w:next w:val="Normal"/>
    <w:autoRedefine/>
    <w:uiPriority w:val="39"/>
    <w:rsid w:val="00A44ED1"/>
    <w:pPr>
      <w:ind w:left="1152" w:hanging="432"/>
    </w:pPr>
    <w:rPr>
      <w:sz w:val="24"/>
    </w:rPr>
  </w:style>
  <w:style w:type="character" w:styleId="Hyperlink">
    <w:name w:val="Hyperlink"/>
    <w:basedOn w:val="DefaultParagraphFont"/>
    <w:uiPriority w:val="99"/>
    <w:rsid w:val="00AB1740"/>
    <w:rPr>
      <w:color w:val="0000FF"/>
      <w:u w:val="single"/>
    </w:rPr>
  </w:style>
  <w:style w:type="paragraph" w:styleId="BalloonText">
    <w:name w:val="Balloon Text"/>
    <w:basedOn w:val="Normal"/>
    <w:semiHidden/>
    <w:rsid w:val="00AB1740"/>
    <w:rPr>
      <w:rFonts w:ascii="Tahoma" w:hAnsi="Tahoma" w:cs="Tahoma"/>
      <w:sz w:val="16"/>
      <w:szCs w:val="16"/>
    </w:rPr>
  </w:style>
  <w:style w:type="paragraph" w:customStyle="1" w:styleId="Default">
    <w:name w:val="Default"/>
    <w:rsid w:val="00F903E5"/>
    <w:pPr>
      <w:autoSpaceDE w:val="0"/>
      <w:autoSpaceDN w:val="0"/>
      <w:adjustRightInd w:val="0"/>
    </w:pPr>
    <w:rPr>
      <w:rFonts w:ascii="DIDGK L+ Helvetica" w:hAnsi="DIDGK L+ Helvetica" w:cs="DIDGK L+ Helvetica"/>
      <w:color w:val="000000"/>
      <w:sz w:val="24"/>
      <w:szCs w:val="24"/>
    </w:rPr>
  </w:style>
  <w:style w:type="paragraph" w:customStyle="1" w:styleId="CM49">
    <w:name w:val="CM49"/>
    <w:basedOn w:val="Default"/>
    <w:next w:val="Default"/>
    <w:semiHidden/>
    <w:rsid w:val="00F903E5"/>
    <w:pPr>
      <w:spacing w:line="160" w:lineRule="atLeast"/>
    </w:pPr>
    <w:rPr>
      <w:rFonts w:ascii="DIDFO F+ Helvetica" w:hAnsi="DIDFO F+ Helvetica" w:cs="Times New Roman"/>
      <w:color w:val="auto"/>
    </w:rPr>
  </w:style>
  <w:style w:type="table" w:styleId="TableGrid">
    <w:name w:val="Table Grid"/>
    <w:basedOn w:val="TableNormal"/>
    <w:rsid w:val="00F9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Nounderline">
    <w:name w:val="Style Heading 4 + No underline"/>
    <w:basedOn w:val="Heading4"/>
    <w:link w:val="StyleHeading4NounderlineChar"/>
    <w:rsid w:val="00F903E5"/>
    <w:pPr>
      <w:numPr>
        <w:numId w:val="0"/>
      </w:numPr>
    </w:pPr>
    <w:rPr>
      <w:u w:val="none"/>
    </w:rPr>
  </w:style>
  <w:style w:type="character" w:customStyle="1" w:styleId="StyleHeading4NounderlineChar">
    <w:name w:val="Style Heading 4 + No underline Char"/>
    <w:basedOn w:val="DefaultParagraphFont"/>
    <w:link w:val="StyleHeading4Nounderline"/>
    <w:rsid w:val="00F903E5"/>
    <w:rPr>
      <w:sz w:val="24"/>
      <w:lang w:val="en-US" w:eastAsia="en-US" w:bidi="ar-SA"/>
    </w:rPr>
  </w:style>
  <w:style w:type="paragraph" w:customStyle="1" w:styleId="StyleHeading4Nounderline1">
    <w:name w:val="Style Heading 4 + No underline1"/>
    <w:basedOn w:val="Heading4"/>
    <w:link w:val="StyleHeading4Nounderline1Char"/>
    <w:rsid w:val="00F903E5"/>
    <w:pPr>
      <w:numPr>
        <w:numId w:val="0"/>
      </w:numPr>
      <w:ind w:left="1440"/>
    </w:pPr>
    <w:rPr>
      <w:u w:val="none"/>
    </w:rPr>
  </w:style>
  <w:style w:type="character" w:customStyle="1" w:styleId="StyleHeading4Nounderline1Char">
    <w:name w:val="Style Heading 4 + No underline1 Char"/>
    <w:basedOn w:val="DefaultParagraphFont"/>
    <w:link w:val="StyleHeading4Nounderline1"/>
    <w:rsid w:val="00F903E5"/>
    <w:rPr>
      <w:sz w:val="24"/>
      <w:lang w:val="en-US" w:eastAsia="en-US" w:bidi="ar-SA"/>
    </w:rPr>
  </w:style>
  <w:style w:type="paragraph" w:customStyle="1" w:styleId="StyleStyleHeading5NounderlineLeftLeft0Hanging1">
    <w:name w:val="Style Style Heading 5 + No underline + Left Left:  0&quot; Hanging:  1..."/>
    <w:basedOn w:val="Normal"/>
    <w:link w:val="StyleStyleHeading5NounderlineLeftLeft0Hanging1Char"/>
    <w:autoRedefine/>
    <w:rsid w:val="00F903E5"/>
    <w:pPr>
      <w:keepNext/>
      <w:tabs>
        <w:tab w:val="left" w:pos="720"/>
        <w:tab w:val="left" w:pos="1440"/>
        <w:tab w:val="left" w:pos="2160"/>
        <w:tab w:val="left" w:pos="2880"/>
        <w:tab w:val="right" w:pos="9360"/>
      </w:tabs>
      <w:spacing w:before="120" w:after="120"/>
      <w:ind w:left="2160"/>
      <w:outlineLvl w:val="4"/>
    </w:pPr>
    <w:rPr>
      <w:sz w:val="24"/>
    </w:rPr>
  </w:style>
  <w:style w:type="character" w:customStyle="1" w:styleId="StyleStyleHeading5NounderlineLeftLeft0Hanging1Char">
    <w:name w:val="Style Style Heading 5 + No underline + Left Left:  0&quot; Hanging:  1... Char"/>
    <w:basedOn w:val="DefaultParagraphFont"/>
    <w:link w:val="StyleStyleHeading5NounderlineLeftLeft0Hanging1"/>
    <w:rsid w:val="00F903E5"/>
    <w:rPr>
      <w:sz w:val="24"/>
      <w:lang w:val="en-US" w:eastAsia="en-US" w:bidi="ar-SA"/>
    </w:rPr>
  </w:style>
  <w:style w:type="paragraph" w:customStyle="1" w:styleId="StyleHeading3Left0Firstline0">
    <w:name w:val="Style Heading 3 + Left:  0&quot; First line:  0&quot;"/>
    <w:basedOn w:val="Heading3"/>
    <w:autoRedefine/>
    <w:rsid w:val="00F903E5"/>
    <w:pPr>
      <w:numPr>
        <w:numId w:val="0"/>
      </w:numPr>
      <w:spacing w:after="120"/>
      <w:ind w:left="1440" w:hanging="720"/>
    </w:pPr>
  </w:style>
  <w:style w:type="paragraph" w:customStyle="1" w:styleId="StyleStyleHeading4Nounderline1After6pt">
    <w:name w:val="Style Style Heading 4 + No underline1 + After:  6 pt"/>
    <w:basedOn w:val="StyleHeading4Nounderline1"/>
    <w:autoRedefine/>
    <w:rsid w:val="00F903E5"/>
    <w:pPr>
      <w:spacing w:before="120" w:after="120"/>
    </w:pPr>
  </w:style>
  <w:style w:type="paragraph" w:customStyle="1" w:styleId="Style12ptUnderlineLeft1">
    <w:name w:val="Style 12 pt Underline Left:  1&quot;"/>
    <w:basedOn w:val="Heading6"/>
    <w:autoRedefine/>
    <w:rsid w:val="00F903E5"/>
    <w:pPr>
      <w:spacing w:after="120"/>
      <w:ind w:left="2880" w:firstLine="0"/>
    </w:pPr>
  </w:style>
  <w:style w:type="paragraph" w:customStyle="1" w:styleId="Style12pt">
    <w:name w:val="Style 12 pt"/>
    <w:basedOn w:val="Heading7"/>
    <w:autoRedefine/>
    <w:rsid w:val="00F903E5"/>
    <w:pPr>
      <w:shd w:val="clear" w:color="auto" w:fill="FFFFFF"/>
      <w:ind w:left="3600"/>
    </w:pPr>
  </w:style>
  <w:style w:type="character" w:styleId="CommentReference">
    <w:name w:val="annotation reference"/>
    <w:basedOn w:val="DefaultParagraphFont"/>
    <w:rsid w:val="000206A3"/>
    <w:rPr>
      <w:sz w:val="16"/>
      <w:szCs w:val="16"/>
    </w:rPr>
  </w:style>
  <w:style w:type="paragraph" w:styleId="CommentText">
    <w:name w:val="annotation text"/>
    <w:basedOn w:val="Normal"/>
    <w:link w:val="CommentTextChar"/>
    <w:rsid w:val="000206A3"/>
  </w:style>
  <w:style w:type="character" w:customStyle="1" w:styleId="CommentTextChar">
    <w:name w:val="Comment Text Char"/>
    <w:basedOn w:val="DefaultParagraphFont"/>
    <w:link w:val="CommentText"/>
    <w:rsid w:val="000206A3"/>
  </w:style>
  <w:style w:type="paragraph" w:styleId="CommentSubject">
    <w:name w:val="annotation subject"/>
    <w:basedOn w:val="CommentText"/>
    <w:next w:val="CommentText"/>
    <w:link w:val="CommentSubjectChar"/>
    <w:rsid w:val="000206A3"/>
    <w:rPr>
      <w:b/>
      <w:bCs/>
    </w:rPr>
  </w:style>
  <w:style w:type="character" w:customStyle="1" w:styleId="CommentSubjectChar">
    <w:name w:val="Comment Subject Char"/>
    <w:basedOn w:val="CommentTextChar"/>
    <w:link w:val="CommentSubject"/>
    <w:rsid w:val="000206A3"/>
    <w:rPr>
      <w:b/>
      <w:bCs/>
    </w:rPr>
  </w:style>
  <w:style w:type="paragraph" w:styleId="ListParagraph">
    <w:name w:val="List Paragraph"/>
    <w:basedOn w:val="Normal"/>
    <w:uiPriority w:val="34"/>
    <w:qFormat/>
    <w:rsid w:val="00BA16F3"/>
    <w:pPr>
      <w:ind w:left="720"/>
      <w:contextualSpacing/>
    </w:pPr>
  </w:style>
  <w:style w:type="paragraph" w:styleId="Revision">
    <w:name w:val="Revision"/>
    <w:hidden/>
    <w:uiPriority w:val="99"/>
    <w:semiHidden/>
    <w:rsid w:val="00D42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right" w:pos="9360"/>
      </w:tabs>
      <w:jc w:val="center"/>
      <w:outlineLvl w:val="0"/>
    </w:pPr>
    <w:rPr>
      <w:strike/>
      <w:sz w:val="24"/>
    </w:rPr>
  </w:style>
  <w:style w:type="paragraph" w:styleId="Heading2">
    <w:name w:val="heading 2"/>
    <w:basedOn w:val="Normal"/>
    <w:next w:val="Normal"/>
    <w:qFormat/>
    <w:pPr>
      <w:keepNext/>
      <w:tabs>
        <w:tab w:val="left" w:pos="720"/>
        <w:tab w:val="left" w:pos="1440"/>
        <w:tab w:val="left" w:pos="2160"/>
        <w:tab w:val="left" w:pos="2880"/>
        <w:tab w:val="right" w:pos="9360"/>
      </w:tabs>
      <w:jc w:val="center"/>
      <w:outlineLvl w:val="1"/>
    </w:pPr>
    <w:rPr>
      <w:sz w:val="24"/>
      <w:u w:val="single"/>
    </w:rPr>
  </w:style>
  <w:style w:type="paragraph" w:styleId="Heading3">
    <w:name w:val="heading 3"/>
    <w:basedOn w:val="Normal"/>
    <w:next w:val="Normal"/>
    <w:qFormat/>
    <w:pPr>
      <w:keepNext/>
      <w:numPr>
        <w:numId w:val="14"/>
      </w:numPr>
      <w:tabs>
        <w:tab w:val="left" w:pos="720"/>
        <w:tab w:val="left" w:pos="1440"/>
        <w:tab w:val="left" w:pos="2160"/>
        <w:tab w:val="left" w:pos="2880"/>
        <w:tab w:val="right" w:pos="9360"/>
      </w:tabs>
      <w:ind w:hanging="1080"/>
      <w:outlineLvl w:val="2"/>
    </w:pPr>
    <w:rPr>
      <w:sz w:val="24"/>
    </w:rPr>
  </w:style>
  <w:style w:type="paragraph" w:styleId="Heading4">
    <w:name w:val="heading 4"/>
    <w:basedOn w:val="Normal"/>
    <w:next w:val="Normal"/>
    <w:qFormat/>
    <w:pPr>
      <w:keepNext/>
      <w:numPr>
        <w:numId w:val="7"/>
      </w:numPr>
      <w:tabs>
        <w:tab w:val="left" w:pos="1440"/>
        <w:tab w:val="left" w:pos="2160"/>
        <w:tab w:val="left" w:pos="2880"/>
        <w:tab w:val="right" w:pos="9360"/>
      </w:tabs>
      <w:outlineLvl w:val="3"/>
    </w:pPr>
    <w:rPr>
      <w:sz w:val="24"/>
      <w:u w:val="single"/>
    </w:rPr>
  </w:style>
  <w:style w:type="paragraph" w:styleId="Heading5">
    <w:name w:val="heading 5"/>
    <w:basedOn w:val="Normal"/>
    <w:next w:val="Normal"/>
    <w:qFormat/>
    <w:pPr>
      <w:keepNext/>
      <w:tabs>
        <w:tab w:val="left" w:pos="720"/>
        <w:tab w:val="left" w:pos="1440"/>
        <w:tab w:val="left" w:pos="2160"/>
        <w:tab w:val="left" w:pos="2880"/>
        <w:tab w:val="right" w:pos="9360"/>
      </w:tabs>
      <w:ind w:left="720" w:hanging="720"/>
      <w:jc w:val="center"/>
      <w:outlineLvl w:val="4"/>
    </w:pPr>
    <w:rPr>
      <w:sz w:val="24"/>
      <w:u w:val="single"/>
    </w:rPr>
  </w:style>
  <w:style w:type="paragraph" w:styleId="Heading6">
    <w:name w:val="heading 6"/>
    <w:basedOn w:val="Normal"/>
    <w:next w:val="Normal"/>
    <w:qFormat/>
    <w:pPr>
      <w:keepNext/>
      <w:tabs>
        <w:tab w:val="left" w:pos="720"/>
        <w:tab w:val="left" w:pos="1440"/>
        <w:tab w:val="left" w:pos="2160"/>
        <w:tab w:val="left" w:pos="2880"/>
        <w:tab w:val="right" w:pos="9360"/>
      </w:tabs>
      <w:ind w:left="720" w:hanging="720"/>
      <w:outlineLvl w:val="5"/>
    </w:pPr>
    <w:rPr>
      <w:sz w:val="24"/>
    </w:rPr>
  </w:style>
  <w:style w:type="paragraph" w:styleId="Heading7">
    <w:name w:val="heading 7"/>
    <w:basedOn w:val="Normal"/>
    <w:next w:val="Normal"/>
    <w:qFormat/>
    <w:rsid w:val="00F903E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pPr>
      <w:tabs>
        <w:tab w:val="center" w:pos="4320"/>
        <w:tab w:val="right" w:pos="8640"/>
      </w:tabs>
    </w:pPr>
    <w:rPr>
      <w:rFonts w:ascii="CG Times" w:hAnsi="CG Times"/>
    </w:rPr>
  </w:style>
  <w:style w:type="paragraph" w:styleId="BodyTextIndent">
    <w:name w:val="Body Text Indent"/>
    <w:basedOn w:val="Normal"/>
    <w:pPr>
      <w:tabs>
        <w:tab w:val="left" w:pos="720"/>
      </w:tabs>
      <w:ind w:left="720"/>
    </w:pPr>
    <w:rPr>
      <w:color w:val="000000"/>
      <w:sz w:val="24"/>
      <w:u w:val="single"/>
    </w:rPr>
  </w:style>
  <w:style w:type="paragraph" w:styleId="BodyTextIndent2">
    <w:name w:val="Body Text Indent 2"/>
    <w:basedOn w:val="Normal"/>
    <w:pPr>
      <w:tabs>
        <w:tab w:val="left" w:pos="720"/>
        <w:tab w:val="left" w:pos="1440"/>
        <w:tab w:val="left" w:pos="2160"/>
        <w:tab w:val="left" w:pos="2880"/>
        <w:tab w:val="right" w:pos="9360"/>
      </w:tabs>
      <w:ind w:left="1440" w:hanging="1440"/>
    </w:pPr>
    <w:rPr>
      <w:sz w:val="24"/>
    </w:rPr>
  </w:style>
  <w:style w:type="paragraph" w:styleId="BodyTextIndent3">
    <w:name w:val="Body Text Indent 3"/>
    <w:basedOn w:val="Normal"/>
    <w:pPr>
      <w:tabs>
        <w:tab w:val="left" w:pos="720"/>
        <w:tab w:val="left" w:pos="1440"/>
        <w:tab w:val="left" w:pos="2160"/>
        <w:tab w:val="left" w:pos="2880"/>
        <w:tab w:val="right" w:pos="9360"/>
      </w:tabs>
      <w:ind w:left="2160" w:hanging="2160"/>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pPr>
      <w:spacing w:after="240" w:line="240" w:lineRule="atLeast"/>
      <w:ind w:firstLine="360"/>
      <w:jc w:val="both"/>
    </w:pPr>
    <w:rPr>
      <w:rFonts w:ascii="Garamond" w:hAnsi="Garamond"/>
      <w:sz w:val="22"/>
    </w:rPr>
  </w:style>
  <w:style w:type="paragraph" w:styleId="Title">
    <w:name w:val="Title"/>
    <w:basedOn w:val="Normal"/>
    <w:qFormat/>
    <w:pPr>
      <w:jc w:val="center"/>
    </w:pPr>
    <w:rPr>
      <w:sz w:val="24"/>
      <w:szCs w:val="24"/>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Strong">
    <w:name w:val="Strong"/>
    <w:basedOn w:val="DefaultParagraphFont"/>
    <w:qFormat/>
    <w:rPr>
      <w:b/>
      <w:bCs/>
    </w:rPr>
  </w:style>
  <w:style w:type="paragraph" w:styleId="TOC1">
    <w:name w:val="toc 1"/>
    <w:basedOn w:val="Normal"/>
    <w:next w:val="Normal"/>
    <w:autoRedefine/>
    <w:uiPriority w:val="39"/>
    <w:rsid w:val="0061163A"/>
    <w:pPr>
      <w:tabs>
        <w:tab w:val="right" w:leader="dot" w:pos="9350"/>
      </w:tabs>
      <w:spacing w:before="120" w:after="120"/>
    </w:pPr>
    <w:rPr>
      <w:sz w:val="24"/>
    </w:rPr>
  </w:style>
  <w:style w:type="paragraph" w:styleId="TOC3">
    <w:name w:val="toc 3"/>
    <w:basedOn w:val="Normal"/>
    <w:next w:val="Normal"/>
    <w:autoRedefine/>
    <w:uiPriority w:val="39"/>
    <w:rsid w:val="00AB1740"/>
    <w:pPr>
      <w:ind w:left="400"/>
    </w:pPr>
  </w:style>
  <w:style w:type="paragraph" w:styleId="TOC2">
    <w:name w:val="toc 2"/>
    <w:basedOn w:val="Normal"/>
    <w:next w:val="Normal"/>
    <w:autoRedefine/>
    <w:uiPriority w:val="39"/>
    <w:rsid w:val="00A44ED1"/>
    <w:pPr>
      <w:ind w:left="1152" w:hanging="432"/>
    </w:pPr>
    <w:rPr>
      <w:sz w:val="24"/>
    </w:rPr>
  </w:style>
  <w:style w:type="character" w:styleId="Hyperlink">
    <w:name w:val="Hyperlink"/>
    <w:basedOn w:val="DefaultParagraphFont"/>
    <w:uiPriority w:val="99"/>
    <w:rsid w:val="00AB1740"/>
    <w:rPr>
      <w:color w:val="0000FF"/>
      <w:u w:val="single"/>
    </w:rPr>
  </w:style>
  <w:style w:type="paragraph" w:styleId="BalloonText">
    <w:name w:val="Balloon Text"/>
    <w:basedOn w:val="Normal"/>
    <w:semiHidden/>
    <w:rsid w:val="00AB1740"/>
    <w:rPr>
      <w:rFonts w:ascii="Tahoma" w:hAnsi="Tahoma" w:cs="Tahoma"/>
      <w:sz w:val="16"/>
      <w:szCs w:val="16"/>
    </w:rPr>
  </w:style>
  <w:style w:type="paragraph" w:customStyle="1" w:styleId="Default">
    <w:name w:val="Default"/>
    <w:rsid w:val="00F903E5"/>
    <w:pPr>
      <w:autoSpaceDE w:val="0"/>
      <w:autoSpaceDN w:val="0"/>
      <w:adjustRightInd w:val="0"/>
    </w:pPr>
    <w:rPr>
      <w:rFonts w:ascii="DIDGK L+ Helvetica" w:hAnsi="DIDGK L+ Helvetica" w:cs="DIDGK L+ Helvetica"/>
      <w:color w:val="000000"/>
      <w:sz w:val="24"/>
      <w:szCs w:val="24"/>
    </w:rPr>
  </w:style>
  <w:style w:type="paragraph" w:customStyle="1" w:styleId="CM49">
    <w:name w:val="CM49"/>
    <w:basedOn w:val="Default"/>
    <w:next w:val="Default"/>
    <w:semiHidden/>
    <w:rsid w:val="00F903E5"/>
    <w:pPr>
      <w:spacing w:line="160" w:lineRule="atLeast"/>
    </w:pPr>
    <w:rPr>
      <w:rFonts w:ascii="DIDFO F+ Helvetica" w:hAnsi="DIDFO F+ Helvetica" w:cs="Times New Roman"/>
      <w:color w:val="auto"/>
    </w:rPr>
  </w:style>
  <w:style w:type="table" w:styleId="TableGrid">
    <w:name w:val="Table Grid"/>
    <w:basedOn w:val="TableNormal"/>
    <w:rsid w:val="00F9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Nounderline">
    <w:name w:val="Style Heading 4 + No underline"/>
    <w:basedOn w:val="Heading4"/>
    <w:link w:val="StyleHeading4NounderlineChar"/>
    <w:rsid w:val="00F903E5"/>
    <w:pPr>
      <w:numPr>
        <w:numId w:val="0"/>
      </w:numPr>
    </w:pPr>
    <w:rPr>
      <w:u w:val="none"/>
    </w:rPr>
  </w:style>
  <w:style w:type="character" w:customStyle="1" w:styleId="StyleHeading4NounderlineChar">
    <w:name w:val="Style Heading 4 + No underline Char"/>
    <w:basedOn w:val="DefaultParagraphFont"/>
    <w:link w:val="StyleHeading4Nounderline"/>
    <w:rsid w:val="00F903E5"/>
    <w:rPr>
      <w:sz w:val="24"/>
      <w:lang w:val="en-US" w:eastAsia="en-US" w:bidi="ar-SA"/>
    </w:rPr>
  </w:style>
  <w:style w:type="paragraph" w:customStyle="1" w:styleId="StyleHeading4Nounderline1">
    <w:name w:val="Style Heading 4 + No underline1"/>
    <w:basedOn w:val="Heading4"/>
    <w:link w:val="StyleHeading4Nounderline1Char"/>
    <w:rsid w:val="00F903E5"/>
    <w:pPr>
      <w:numPr>
        <w:numId w:val="0"/>
      </w:numPr>
      <w:ind w:left="1440"/>
    </w:pPr>
    <w:rPr>
      <w:u w:val="none"/>
    </w:rPr>
  </w:style>
  <w:style w:type="character" w:customStyle="1" w:styleId="StyleHeading4Nounderline1Char">
    <w:name w:val="Style Heading 4 + No underline1 Char"/>
    <w:basedOn w:val="DefaultParagraphFont"/>
    <w:link w:val="StyleHeading4Nounderline1"/>
    <w:rsid w:val="00F903E5"/>
    <w:rPr>
      <w:sz w:val="24"/>
      <w:lang w:val="en-US" w:eastAsia="en-US" w:bidi="ar-SA"/>
    </w:rPr>
  </w:style>
  <w:style w:type="paragraph" w:customStyle="1" w:styleId="StyleStyleHeading5NounderlineLeftLeft0Hanging1">
    <w:name w:val="Style Style Heading 5 + No underline + Left Left:  0&quot; Hanging:  1..."/>
    <w:basedOn w:val="Normal"/>
    <w:link w:val="StyleStyleHeading5NounderlineLeftLeft0Hanging1Char"/>
    <w:autoRedefine/>
    <w:rsid w:val="00F903E5"/>
    <w:pPr>
      <w:keepNext/>
      <w:tabs>
        <w:tab w:val="left" w:pos="720"/>
        <w:tab w:val="left" w:pos="1440"/>
        <w:tab w:val="left" w:pos="2160"/>
        <w:tab w:val="left" w:pos="2880"/>
        <w:tab w:val="right" w:pos="9360"/>
      </w:tabs>
      <w:spacing w:before="120" w:after="120"/>
      <w:ind w:left="2160"/>
      <w:outlineLvl w:val="4"/>
    </w:pPr>
    <w:rPr>
      <w:sz w:val="24"/>
    </w:rPr>
  </w:style>
  <w:style w:type="character" w:customStyle="1" w:styleId="StyleStyleHeading5NounderlineLeftLeft0Hanging1Char">
    <w:name w:val="Style Style Heading 5 + No underline + Left Left:  0&quot; Hanging:  1... Char"/>
    <w:basedOn w:val="DefaultParagraphFont"/>
    <w:link w:val="StyleStyleHeading5NounderlineLeftLeft0Hanging1"/>
    <w:rsid w:val="00F903E5"/>
    <w:rPr>
      <w:sz w:val="24"/>
      <w:lang w:val="en-US" w:eastAsia="en-US" w:bidi="ar-SA"/>
    </w:rPr>
  </w:style>
  <w:style w:type="paragraph" w:customStyle="1" w:styleId="StyleHeading3Left0Firstline0">
    <w:name w:val="Style Heading 3 + Left:  0&quot; First line:  0&quot;"/>
    <w:basedOn w:val="Heading3"/>
    <w:autoRedefine/>
    <w:rsid w:val="00F903E5"/>
    <w:pPr>
      <w:numPr>
        <w:numId w:val="0"/>
      </w:numPr>
      <w:spacing w:after="120"/>
      <w:ind w:left="1440" w:hanging="720"/>
    </w:pPr>
  </w:style>
  <w:style w:type="paragraph" w:customStyle="1" w:styleId="StyleStyleHeading4Nounderline1After6pt">
    <w:name w:val="Style Style Heading 4 + No underline1 + After:  6 pt"/>
    <w:basedOn w:val="StyleHeading4Nounderline1"/>
    <w:autoRedefine/>
    <w:rsid w:val="00F903E5"/>
    <w:pPr>
      <w:spacing w:before="120" w:after="120"/>
    </w:pPr>
  </w:style>
  <w:style w:type="paragraph" w:customStyle="1" w:styleId="Style12ptUnderlineLeft1">
    <w:name w:val="Style 12 pt Underline Left:  1&quot;"/>
    <w:basedOn w:val="Heading6"/>
    <w:autoRedefine/>
    <w:rsid w:val="00F903E5"/>
    <w:pPr>
      <w:spacing w:after="120"/>
      <w:ind w:left="2880" w:firstLine="0"/>
    </w:pPr>
  </w:style>
  <w:style w:type="paragraph" w:customStyle="1" w:styleId="Style12pt">
    <w:name w:val="Style 12 pt"/>
    <w:basedOn w:val="Heading7"/>
    <w:autoRedefine/>
    <w:rsid w:val="00F903E5"/>
    <w:pPr>
      <w:shd w:val="clear" w:color="auto" w:fill="FFFFFF"/>
      <w:ind w:left="3600"/>
    </w:pPr>
  </w:style>
  <w:style w:type="character" w:styleId="CommentReference">
    <w:name w:val="annotation reference"/>
    <w:basedOn w:val="DefaultParagraphFont"/>
    <w:rsid w:val="000206A3"/>
    <w:rPr>
      <w:sz w:val="16"/>
      <w:szCs w:val="16"/>
    </w:rPr>
  </w:style>
  <w:style w:type="paragraph" w:styleId="CommentText">
    <w:name w:val="annotation text"/>
    <w:basedOn w:val="Normal"/>
    <w:link w:val="CommentTextChar"/>
    <w:rsid w:val="000206A3"/>
  </w:style>
  <w:style w:type="character" w:customStyle="1" w:styleId="CommentTextChar">
    <w:name w:val="Comment Text Char"/>
    <w:basedOn w:val="DefaultParagraphFont"/>
    <w:link w:val="CommentText"/>
    <w:rsid w:val="000206A3"/>
  </w:style>
  <w:style w:type="paragraph" w:styleId="CommentSubject">
    <w:name w:val="annotation subject"/>
    <w:basedOn w:val="CommentText"/>
    <w:next w:val="CommentText"/>
    <w:link w:val="CommentSubjectChar"/>
    <w:rsid w:val="000206A3"/>
    <w:rPr>
      <w:b/>
      <w:bCs/>
    </w:rPr>
  </w:style>
  <w:style w:type="character" w:customStyle="1" w:styleId="CommentSubjectChar">
    <w:name w:val="Comment Subject Char"/>
    <w:basedOn w:val="CommentTextChar"/>
    <w:link w:val="CommentSubject"/>
    <w:rsid w:val="000206A3"/>
    <w:rPr>
      <w:b/>
      <w:bCs/>
    </w:rPr>
  </w:style>
  <w:style w:type="paragraph" w:styleId="ListParagraph">
    <w:name w:val="List Paragraph"/>
    <w:basedOn w:val="Normal"/>
    <w:uiPriority w:val="34"/>
    <w:qFormat/>
    <w:rsid w:val="00BA16F3"/>
    <w:pPr>
      <w:ind w:left="720"/>
      <w:contextualSpacing/>
    </w:pPr>
  </w:style>
  <w:style w:type="paragraph" w:styleId="Revision">
    <w:name w:val="Revision"/>
    <w:hidden/>
    <w:uiPriority w:val="99"/>
    <w:semiHidden/>
    <w:rsid w:val="00D4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7095">
      <w:bodyDiv w:val="1"/>
      <w:marLeft w:val="0"/>
      <w:marRight w:val="0"/>
      <w:marTop w:val="0"/>
      <w:marBottom w:val="0"/>
      <w:divBdr>
        <w:top w:val="none" w:sz="0" w:space="0" w:color="auto"/>
        <w:left w:val="none" w:sz="0" w:space="0" w:color="auto"/>
        <w:bottom w:val="none" w:sz="0" w:space="0" w:color="auto"/>
        <w:right w:val="none" w:sz="0" w:space="0" w:color="auto"/>
      </w:divBdr>
    </w:div>
    <w:div w:id="544605363">
      <w:bodyDiv w:val="1"/>
      <w:marLeft w:val="0"/>
      <w:marRight w:val="0"/>
      <w:marTop w:val="0"/>
      <w:marBottom w:val="0"/>
      <w:divBdr>
        <w:top w:val="none" w:sz="0" w:space="0" w:color="auto"/>
        <w:left w:val="none" w:sz="0" w:space="0" w:color="auto"/>
        <w:bottom w:val="none" w:sz="0" w:space="0" w:color="auto"/>
        <w:right w:val="none" w:sz="0" w:space="0" w:color="auto"/>
      </w:divBdr>
    </w:div>
    <w:div w:id="151264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retrieveECFR?gp=&amp;SID=9e4a156b7319cd6c8ac2dd979970f305&amp;mc=true&amp;r=PART&amp;n=pt40.23.14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retrieveECFR?gp=&amp;SID=9e4a156b7319cd6c8ac2dd979970f305&amp;mc=true&amp;r=PART&amp;n=pt40.23.1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retrieveECFR?gp=&amp;SID=9e4a156b7319cd6c8ac2dd979970f305&amp;mc=true&amp;r=PART&amp;n=pt40.23.14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B377-5DC4-475C-BD0D-53A1C106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118</Pages>
  <Words>33209</Words>
  <Characters>195164</Characters>
  <Application>Microsoft Office Word</Application>
  <DocSecurity>0</DocSecurity>
  <Lines>1626</Lines>
  <Paragraphs>455</Paragraphs>
  <ScaleCrop>false</ScaleCrop>
  <HeadingPairs>
    <vt:vector size="2" baseType="variant">
      <vt:variant>
        <vt:lpstr>Title</vt:lpstr>
      </vt:variant>
      <vt:variant>
        <vt:i4>1</vt:i4>
      </vt:variant>
    </vt:vector>
  </HeadingPairs>
  <TitlesOfParts>
    <vt:vector size="1" baseType="lpstr">
      <vt:lpstr>DW Rules 6/19/99</vt:lpstr>
    </vt:vector>
  </TitlesOfParts>
  <Company>Health Engineering</Company>
  <LinksUpToDate>false</LinksUpToDate>
  <CharactersWithSpaces>227918</CharactersWithSpaces>
  <SharedDoc>false</SharedDoc>
  <HLinks>
    <vt:vector size="636" baseType="variant">
      <vt:variant>
        <vt:i4>1703985</vt:i4>
      </vt:variant>
      <vt:variant>
        <vt:i4>632</vt:i4>
      </vt:variant>
      <vt:variant>
        <vt:i4>0</vt:i4>
      </vt:variant>
      <vt:variant>
        <vt:i4>5</vt:i4>
      </vt:variant>
      <vt:variant>
        <vt:lpwstr/>
      </vt:variant>
      <vt:variant>
        <vt:lpwstr>_Toc187052277</vt:lpwstr>
      </vt:variant>
      <vt:variant>
        <vt:i4>1703985</vt:i4>
      </vt:variant>
      <vt:variant>
        <vt:i4>626</vt:i4>
      </vt:variant>
      <vt:variant>
        <vt:i4>0</vt:i4>
      </vt:variant>
      <vt:variant>
        <vt:i4>5</vt:i4>
      </vt:variant>
      <vt:variant>
        <vt:lpwstr/>
      </vt:variant>
      <vt:variant>
        <vt:lpwstr>_Toc187052276</vt:lpwstr>
      </vt:variant>
      <vt:variant>
        <vt:i4>1703985</vt:i4>
      </vt:variant>
      <vt:variant>
        <vt:i4>620</vt:i4>
      </vt:variant>
      <vt:variant>
        <vt:i4>0</vt:i4>
      </vt:variant>
      <vt:variant>
        <vt:i4>5</vt:i4>
      </vt:variant>
      <vt:variant>
        <vt:lpwstr/>
      </vt:variant>
      <vt:variant>
        <vt:lpwstr>_Toc187052275</vt:lpwstr>
      </vt:variant>
      <vt:variant>
        <vt:i4>1703985</vt:i4>
      </vt:variant>
      <vt:variant>
        <vt:i4>614</vt:i4>
      </vt:variant>
      <vt:variant>
        <vt:i4>0</vt:i4>
      </vt:variant>
      <vt:variant>
        <vt:i4>5</vt:i4>
      </vt:variant>
      <vt:variant>
        <vt:lpwstr/>
      </vt:variant>
      <vt:variant>
        <vt:lpwstr>_Toc187052274</vt:lpwstr>
      </vt:variant>
      <vt:variant>
        <vt:i4>1703985</vt:i4>
      </vt:variant>
      <vt:variant>
        <vt:i4>608</vt:i4>
      </vt:variant>
      <vt:variant>
        <vt:i4>0</vt:i4>
      </vt:variant>
      <vt:variant>
        <vt:i4>5</vt:i4>
      </vt:variant>
      <vt:variant>
        <vt:lpwstr/>
      </vt:variant>
      <vt:variant>
        <vt:lpwstr>_Toc187052273</vt:lpwstr>
      </vt:variant>
      <vt:variant>
        <vt:i4>1703985</vt:i4>
      </vt:variant>
      <vt:variant>
        <vt:i4>602</vt:i4>
      </vt:variant>
      <vt:variant>
        <vt:i4>0</vt:i4>
      </vt:variant>
      <vt:variant>
        <vt:i4>5</vt:i4>
      </vt:variant>
      <vt:variant>
        <vt:lpwstr/>
      </vt:variant>
      <vt:variant>
        <vt:lpwstr>_Toc187052272</vt:lpwstr>
      </vt:variant>
      <vt:variant>
        <vt:i4>1703985</vt:i4>
      </vt:variant>
      <vt:variant>
        <vt:i4>596</vt:i4>
      </vt:variant>
      <vt:variant>
        <vt:i4>0</vt:i4>
      </vt:variant>
      <vt:variant>
        <vt:i4>5</vt:i4>
      </vt:variant>
      <vt:variant>
        <vt:lpwstr/>
      </vt:variant>
      <vt:variant>
        <vt:lpwstr>_Toc187052271</vt:lpwstr>
      </vt:variant>
      <vt:variant>
        <vt:i4>1703985</vt:i4>
      </vt:variant>
      <vt:variant>
        <vt:i4>590</vt:i4>
      </vt:variant>
      <vt:variant>
        <vt:i4>0</vt:i4>
      </vt:variant>
      <vt:variant>
        <vt:i4>5</vt:i4>
      </vt:variant>
      <vt:variant>
        <vt:lpwstr/>
      </vt:variant>
      <vt:variant>
        <vt:lpwstr>_Toc187052270</vt:lpwstr>
      </vt:variant>
      <vt:variant>
        <vt:i4>1769521</vt:i4>
      </vt:variant>
      <vt:variant>
        <vt:i4>584</vt:i4>
      </vt:variant>
      <vt:variant>
        <vt:i4>0</vt:i4>
      </vt:variant>
      <vt:variant>
        <vt:i4>5</vt:i4>
      </vt:variant>
      <vt:variant>
        <vt:lpwstr/>
      </vt:variant>
      <vt:variant>
        <vt:lpwstr>_Toc187052269</vt:lpwstr>
      </vt:variant>
      <vt:variant>
        <vt:i4>1769521</vt:i4>
      </vt:variant>
      <vt:variant>
        <vt:i4>578</vt:i4>
      </vt:variant>
      <vt:variant>
        <vt:i4>0</vt:i4>
      </vt:variant>
      <vt:variant>
        <vt:i4>5</vt:i4>
      </vt:variant>
      <vt:variant>
        <vt:lpwstr/>
      </vt:variant>
      <vt:variant>
        <vt:lpwstr>_Toc187052268</vt:lpwstr>
      </vt:variant>
      <vt:variant>
        <vt:i4>1769521</vt:i4>
      </vt:variant>
      <vt:variant>
        <vt:i4>572</vt:i4>
      </vt:variant>
      <vt:variant>
        <vt:i4>0</vt:i4>
      </vt:variant>
      <vt:variant>
        <vt:i4>5</vt:i4>
      </vt:variant>
      <vt:variant>
        <vt:lpwstr/>
      </vt:variant>
      <vt:variant>
        <vt:lpwstr>_Toc187052267</vt:lpwstr>
      </vt:variant>
      <vt:variant>
        <vt:i4>1769521</vt:i4>
      </vt:variant>
      <vt:variant>
        <vt:i4>566</vt:i4>
      </vt:variant>
      <vt:variant>
        <vt:i4>0</vt:i4>
      </vt:variant>
      <vt:variant>
        <vt:i4>5</vt:i4>
      </vt:variant>
      <vt:variant>
        <vt:lpwstr/>
      </vt:variant>
      <vt:variant>
        <vt:lpwstr>_Toc187052266</vt:lpwstr>
      </vt:variant>
      <vt:variant>
        <vt:i4>1769521</vt:i4>
      </vt:variant>
      <vt:variant>
        <vt:i4>560</vt:i4>
      </vt:variant>
      <vt:variant>
        <vt:i4>0</vt:i4>
      </vt:variant>
      <vt:variant>
        <vt:i4>5</vt:i4>
      </vt:variant>
      <vt:variant>
        <vt:lpwstr/>
      </vt:variant>
      <vt:variant>
        <vt:lpwstr>_Toc187052265</vt:lpwstr>
      </vt:variant>
      <vt:variant>
        <vt:i4>1769521</vt:i4>
      </vt:variant>
      <vt:variant>
        <vt:i4>554</vt:i4>
      </vt:variant>
      <vt:variant>
        <vt:i4>0</vt:i4>
      </vt:variant>
      <vt:variant>
        <vt:i4>5</vt:i4>
      </vt:variant>
      <vt:variant>
        <vt:lpwstr/>
      </vt:variant>
      <vt:variant>
        <vt:lpwstr>_Toc187052264</vt:lpwstr>
      </vt:variant>
      <vt:variant>
        <vt:i4>1769521</vt:i4>
      </vt:variant>
      <vt:variant>
        <vt:i4>548</vt:i4>
      </vt:variant>
      <vt:variant>
        <vt:i4>0</vt:i4>
      </vt:variant>
      <vt:variant>
        <vt:i4>5</vt:i4>
      </vt:variant>
      <vt:variant>
        <vt:lpwstr/>
      </vt:variant>
      <vt:variant>
        <vt:lpwstr>_Toc187052263</vt:lpwstr>
      </vt:variant>
      <vt:variant>
        <vt:i4>1769521</vt:i4>
      </vt:variant>
      <vt:variant>
        <vt:i4>542</vt:i4>
      </vt:variant>
      <vt:variant>
        <vt:i4>0</vt:i4>
      </vt:variant>
      <vt:variant>
        <vt:i4>5</vt:i4>
      </vt:variant>
      <vt:variant>
        <vt:lpwstr/>
      </vt:variant>
      <vt:variant>
        <vt:lpwstr>_Toc187052262</vt:lpwstr>
      </vt:variant>
      <vt:variant>
        <vt:i4>1769521</vt:i4>
      </vt:variant>
      <vt:variant>
        <vt:i4>536</vt:i4>
      </vt:variant>
      <vt:variant>
        <vt:i4>0</vt:i4>
      </vt:variant>
      <vt:variant>
        <vt:i4>5</vt:i4>
      </vt:variant>
      <vt:variant>
        <vt:lpwstr/>
      </vt:variant>
      <vt:variant>
        <vt:lpwstr>_Toc187052261</vt:lpwstr>
      </vt:variant>
      <vt:variant>
        <vt:i4>1769521</vt:i4>
      </vt:variant>
      <vt:variant>
        <vt:i4>530</vt:i4>
      </vt:variant>
      <vt:variant>
        <vt:i4>0</vt:i4>
      </vt:variant>
      <vt:variant>
        <vt:i4>5</vt:i4>
      </vt:variant>
      <vt:variant>
        <vt:lpwstr/>
      </vt:variant>
      <vt:variant>
        <vt:lpwstr>_Toc187052260</vt:lpwstr>
      </vt:variant>
      <vt:variant>
        <vt:i4>1572913</vt:i4>
      </vt:variant>
      <vt:variant>
        <vt:i4>524</vt:i4>
      </vt:variant>
      <vt:variant>
        <vt:i4>0</vt:i4>
      </vt:variant>
      <vt:variant>
        <vt:i4>5</vt:i4>
      </vt:variant>
      <vt:variant>
        <vt:lpwstr/>
      </vt:variant>
      <vt:variant>
        <vt:lpwstr>_Toc187052259</vt:lpwstr>
      </vt:variant>
      <vt:variant>
        <vt:i4>1572913</vt:i4>
      </vt:variant>
      <vt:variant>
        <vt:i4>518</vt:i4>
      </vt:variant>
      <vt:variant>
        <vt:i4>0</vt:i4>
      </vt:variant>
      <vt:variant>
        <vt:i4>5</vt:i4>
      </vt:variant>
      <vt:variant>
        <vt:lpwstr/>
      </vt:variant>
      <vt:variant>
        <vt:lpwstr>_Toc187052258</vt:lpwstr>
      </vt:variant>
      <vt:variant>
        <vt:i4>1572913</vt:i4>
      </vt:variant>
      <vt:variant>
        <vt:i4>512</vt:i4>
      </vt:variant>
      <vt:variant>
        <vt:i4>0</vt:i4>
      </vt:variant>
      <vt:variant>
        <vt:i4>5</vt:i4>
      </vt:variant>
      <vt:variant>
        <vt:lpwstr/>
      </vt:variant>
      <vt:variant>
        <vt:lpwstr>_Toc187052257</vt:lpwstr>
      </vt:variant>
      <vt:variant>
        <vt:i4>1572913</vt:i4>
      </vt:variant>
      <vt:variant>
        <vt:i4>506</vt:i4>
      </vt:variant>
      <vt:variant>
        <vt:i4>0</vt:i4>
      </vt:variant>
      <vt:variant>
        <vt:i4>5</vt:i4>
      </vt:variant>
      <vt:variant>
        <vt:lpwstr/>
      </vt:variant>
      <vt:variant>
        <vt:lpwstr>_Toc187052256</vt:lpwstr>
      </vt:variant>
      <vt:variant>
        <vt:i4>1572913</vt:i4>
      </vt:variant>
      <vt:variant>
        <vt:i4>500</vt:i4>
      </vt:variant>
      <vt:variant>
        <vt:i4>0</vt:i4>
      </vt:variant>
      <vt:variant>
        <vt:i4>5</vt:i4>
      </vt:variant>
      <vt:variant>
        <vt:lpwstr/>
      </vt:variant>
      <vt:variant>
        <vt:lpwstr>_Toc187052255</vt:lpwstr>
      </vt:variant>
      <vt:variant>
        <vt:i4>1572913</vt:i4>
      </vt:variant>
      <vt:variant>
        <vt:i4>494</vt:i4>
      </vt:variant>
      <vt:variant>
        <vt:i4>0</vt:i4>
      </vt:variant>
      <vt:variant>
        <vt:i4>5</vt:i4>
      </vt:variant>
      <vt:variant>
        <vt:lpwstr/>
      </vt:variant>
      <vt:variant>
        <vt:lpwstr>_Toc187052254</vt:lpwstr>
      </vt:variant>
      <vt:variant>
        <vt:i4>1572913</vt:i4>
      </vt:variant>
      <vt:variant>
        <vt:i4>488</vt:i4>
      </vt:variant>
      <vt:variant>
        <vt:i4>0</vt:i4>
      </vt:variant>
      <vt:variant>
        <vt:i4>5</vt:i4>
      </vt:variant>
      <vt:variant>
        <vt:lpwstr/>
      </vt:variant>
      <vt:variant>
        <vt:lpwstr>_Toc187052253</vt:lpwstr>
      </vt:variant>
      <vt:variant>
        <vt:i4>1572913</vt:i4>
      </vt:variant>
      <vt:variant>
        <vt:i4>482</vt:i4>
      </vt:variant>
      <vt:variant>
        <vt:i4>0</vt:i4>
      </vt:variant>
      <vt:variant>
        <vt:i4>5</vt:i4>
      </vt:variant>
      <vt:variant>
        <vt:lpwstr/>
      </vt:variant>
      <vt:variant>
        <vt:lpwstr>_Toc187052252</vt:lpwstr>
      </vt:variant>
      <vt:variant>
        <vt:i4>1572913</vt:i4>
      </vt:variant>
      <vt:variant>
        <vt:i4>476</vt:i4>
      </vt:variant>
      <vt:variant>
        <vt:i4>0</vt:i4>
      </vt:variant>
      <vt:variant>
        <vt:i4>5</vt:i4>
      </vt:variant>
      <vt:variant>
        <vt:lpwstr/>
      </vt:variant>
      <vt:variant>
        <vt:lpwstr>_Toc187052251</vt:lpwstr>
      </vt:variant>
      <vt:variant>
        <vt:i4>1572913</vt:i4>
      </vt:variant>
      <vt:variant>
        <vt:i4>470</vt:i4>
      </vt:variant>
      <vt:variant>
        <vt:i4>0</vt:i4>
      </vt:variant>
      <vt:variant>
        <vt:i4>5</vt:i4>
      </vt:variant>
      <vt:variant>
        <vt:lpwstr/>
      </vt:variant>
      <vt:variant>
        <vt:lpwstr>_Toc187052250</vt:lpwstr>
      </vt:variant>
      <vt:variant>
        <vt:i4>1638449</vt:i4>
      </vt:variant>
      <vt:variant>
        <vt:i4>464</vt:i4>
      </vt:variant>
      <vt:variant>
        <vt:i4>0</vt:i4>
      </vt:variant>
      <vt:variant>
        <vt:i4>5</vt:i4>
      </vt:variant>
      <vt:variant>
        <vt:lpwstr/>
      </vt:variant>
      <vt:variant>
        <vt:lpwstr>_Toc187052249</vt:lpwstr>
      </vt:variant>
      <vt:variant>
        <vt:i4>1638449</vt:i4>
      </vt:variant>
      <vt:variant>
        <vt:i4>458</vt:i4>
      </vt:variant>
      <vt:variant>
        <vt:i4>0</vt:i4>
      </vt:variant>
      <vt:variant>
        <vt:i4>5</vt:i4>
      </vt:variant>
      <vt:variant>
        <vt:lpwstr/>
      </vt:variant>
      <vt:variant>
        <vt:lpwstr>_Toc187052248</vt:lpwstr>
      </vt:variant>
      <vt:variant>
        <vt:i4>1638449</vt:i4>
      </vt:variant>
      <vt:variant>
        <vt:i4>452</vt:i4>
      </vt:variant>
      <vt:variant>
        <vt:i4>0</vt:i4>
      </vt:variant>
      <vt:variant>
        <vt:i4>5</vt:i4>
      </vt:variant>
      <vt:variant>
        <vt:lpwstr/>
      </vt:variant>
      <vt:variant>
        <vt:lpwstr>_Toc187052247</vt:lpwstr>
      </vt:variant>
      <vt:variant>
        <vt:i4>1638449</vt:i4>
      </vt:variant>
      <vt:variant>
        <vt:i4>446</vt:i4>
      </vt:variant>
      <vt:variant>
        <vt:i4>0</vt:i4>
      </vt:variant>
      <vt:variant>
        <vt:i4>5</vt:i4>
      </vt:variant>
      <vt:variant>
        <vt:lpwstr/>
      </vt:variant>
      <vt:variant>
        <vt:lpwstr>_Toc187052246</vt:lpwstr>
      </vt:variant>
      <vt:variant>
        <vt:i4>1638449</vt:i4>
      </vt:variant>
      <vt:variant>
        <vt:i4>440</vt:i4>
      </vt:variant>
      <vt:variant>
        <vt:i4>0</vt:i4>
      </vt:variant>
      <vt:variant>
        <vt:i4>5</vt:i4>
      </vt:variant>
      <vt:variant>
        <vt:lpwstr/>
      </vt:variant>
      <vt:variant>
        <vt:lpwstr>_Toc187052245</vt:lpwstr>
      </vt:variant>
      <vt:variant>
        <vt:i4>1638449</vt:i4>
      </vt:variant>
      <vt:variant>
        <vt:i4>434</vt:i4>
      </vt:variant>
      <vt:variant>
        <vt:i4>0</vt:i4>
      </vt:variant>
      <vt:variant>
        <vt:i4>5</vt:i4>
      </vt:variant>
      <vt:variant>
        <vt:lpwstr/>
      </vt:variant>
      <vt:variant>
        <vt:lpwstr>_Toc187052244</vt:lpwstr>
      </vt:variant>
      <vt:variant>
        <vt:i4>1638449</vt:i4>
      </vt:variant>
      <vt:variant>
        <vt:i4>428</vt:i4>
      </vt:variant>
      <vt:variant>
        <vt:i4>0</vt:i4>
      </vt:variant>
      <vt:variant>
        <vt:i4>5</vt:i4>
      </vt:variant>
      <vt:variant>
        <vt:lpwstr/>
      </vt:variant>
      <vt:variant>
        <vt:lpwstr>_Toc187052243</vt:lpwstr>
      </vt:variant>
      <vt:variant>
        <vt:i4>1638449</vt:i4>
      </vt:variant>
      <vt:variant>
        <vt:i4>422</vt:i4>
      </vt:variant>
      <vt:variant>
        <vt:i4>0</vt:i4>
      </vt:variant>
      <vt:variant>
        <vt:i4>5</vt:i4>
      </vt:variant>
      <vt:variant>
        <vt:lpwstr/>
      </vt:variant>
      <vt:variant>
        <vt:lpwstr>_Toc187052242</vt:lpwstr>
      </vt:variant>
      <vt:variant>
        <vt:i4>1638449</vt:i4>
      </vt:variant>
      <vt:variant>
        <vt:i4>416</vt:i4>
      </vt:variant>
      <vt:variant>
        <vt:i4>0</vt:i4>
      </vt:variant>
      <vt:variant>
        <vt:i4>5</vt:i4>
      </vt:variant>
      <vt:variant>
        <vt:lpwstr/>
      </vt:variant>
      <vt:variant>
        <vt:lpwstr>_Toc187052241</vt:lpwstr>
      </vt:variant>
      <vt:variant>
        <vt:i4>1638449</vt:i4>
      </vt:variant>
      <vt:variant>
        <vt:i4>410</vt:i4>
      </vt:variant>
      <vt:variant>
        <vt:i4>0</vt:i4>
      </vt:variant>
      <vt:variant>
        <vt:i4>5</vt:i4>
      </vt:variant>
      <vt:variant>
        <vt:lpwstr/>
      </vt:variant>
      <vt:variant>
        <vt:lpwstr>_Toc187052240</vt:lpwstr>
      </vt:variant>
      <vt:variant>
        <vt:i4>1966129</vt:i4>
      </vt:variant>
      <vt:variant>
        <vt:i4>404</vt:i4>
      </vt:variant>
      <vt:variant>
        <vt:i4>0</vt:i4>
      </vt:variant>
      <vt:variant>
        <vt:i4>5</vt:i4>
      </vt:variant>
      <vt:variant>
        <vt:lpwstr/>
      </vt:variant>
      <vt:variant>
        <vt:lpwstr>_Toc187052239</vt:lpwstr>
      </vt:variant>
      <vt:variant>
        <vt:i4>1966129</vt:i4>
      </vt:variant>
      <vt:variant>
        <vt:i4>398</vt:i4>
      </vt:variant>
      <vt:variant>
        <vt:i4>0</vt:i4>
      </vt:variant>
      <vt:variant>
        <vt:i4>5</vt:i4>
      </vt:variant>
      <vt:variant>
        <vt:lpwstr/>
      </vt:variant>
      <vt:variant>
        <vt:lpwstr>_Toc187052238</vt:lpwstr>
      </vt:variant>
      <vt:variant>
        <vt:i4>1966129</vt:i4>
      </vt:variant>
      <vt:variant>
        <vt:i4>392</vt:i4>
      </vt:variant>
      <vt:variant>
        <vt:i4>0</vt:i4>
      </vt:variant>
      <vt:variant>
        <vt:i4>5</vt:i4>
      </vt:variant>
      <vt:variant>
        <vt:lpwstr/>
      </vt:variant>
      <vt:variant>
        <vt:lpwstr>_Toc187052237</vt:lpwstr>
      </vt:variant>
      <vt:variant>
        <vt:i4>1966129</vt:i4>
      </vt:variant>
      <vt:variant>
        <vt:i4>386</vt:i4>
      </vt:variant>
      <vt:variant>
        <vt:i4>0</vt:i4>
      </vt:variant>
      <vt:variant>
        <vt:i4>5</vt:i4>
      </vt:variant>
      <vt:variant>
        <vt:lpwstr/>
      </vt:variant>
      <vt:variant>
        <vt:lpwstr>_Toc187052236</vt:lpwstr>
      </vt:variant>
      <vt:variant>
        <vt:i4>1966129</vt:i4>
      </vt:variant>
      <vt:variant>
        <vt:i4>380</vt:i4>
      </vt:variant>
      <vt:variant>
        <vt:i4>0</vt:i4>
      </vt:variant>
      <vt:variant>
        <vt:i4>5</vt:i4>
      </vt:variant>
      <vt:variant>
        <vt:lpwstr/>
      </vt:variant>
      <vt:variant>
        <vt:lpwstr>_Toc187052235</vt:lpwstr>
      </vt:variant>
      <vt:variant>
        <vt:i4>1966129</vt:i4>
      </vt:variant>
      <vt:variant>
        <vt:i4>374</vt:i4>
      </vt:variant>
      <vt:variant>
        <vt:i4>0</vt:i4>
      </vt:variant>
      <vt:variant>
        <vt:i4>5</vt:i4>
      </vt:variant>
      <vt:variant>
        <vt:lpwstr/>
      </vt:variant>
      <vt:variant>
        <vt:lpwstr>_Toc187052234</vt:lpwstr>
      </vt:variant>
      <vt:variant>
        <vt:i4>1966129</vt:i4>
      </vt:variant>
      <vt:variant>
        <vt:i4>368</vt:i4>
      </vt:variant>
      <vt:variant>
        <vt:i4>0</vt:i4>
      </vt:variant>
      <vt:variant>
        <vt:i4>5</vt:i4>
      </vt:variant>
      <vt:variant>
        <vt:lpwstr/>
      </vt:variant>
      <vt:variant>
        <vt:lpwstr>_Toc187052233</vt:lpwstr>
      </vt:variant>
      <vt:variant>
        <vt:i4>1966129</vt:i4>
      </vt:variant>
      <vt:variant>
        <vt:i4>362</vt:i4>
      </vt:variant>
      <vt:variant>
        <vt:i4>0</vt:i4>
      </vt:variant>
      <vt:variant>
        <vt:i4>5</vt:i4>
      </vt:variant>
      <vt:variant>
        <vt:lpwstr/>
      </vt:variant>
      <vt:variant>
        <vt:lpwstr>_Toc187052232</vt:lpwstr>
      </vt:variant>
      <vt:variant>
        <vt:i4>1966129</vt:i4>
      </vt:variant>
      <vt:variant>
        <vt:i4>356</vt:i4>
      </vt:variant>
      <vt:variant>
        <vt:i4>0</vt:i4>
      </vt:variant>
      <vt:variant>
        <vt:i4>5</vt:i4>
      </vt:variant>
      <vt:variant>
        <vt:lpwstr/>
      </vt:variant>
      <vt:variant>
        <vt:lpwstr>_Toc187052231</vt:lpwstr>
      </vt:variant>
      <vt:variant>
        <vt:i4>1966129</vt:i4>
      </vt:variant>
      <vt:variant>
        <vt:i4>350</vt:i4>
      </vt:variant>
      <vt:variant>
        <vt:i4>0</vt:i4>
      </vt:variant>
      <vt:variant>
        <vt:i4>5</vt:i4>
      </vt:variant>
      <vt:variant>
        <vt:lpwstr/>
      </vt:variant>
      <vt:variant>
        <vt:lpwstr>_Toc187052230</vt:lpwstr>
      </vt:variant>
      <vt:variant>
        <vt:i4>2031665</vt:i4>
      </vt:variant>
      <vt:variant>
        <vt:i4>344</vt:i4>
      </vt:variant>
      <vt:variant>
        <vt:i4>0</vt:i4>
      </vt:variant>
      <vt:variant>
        <vt:i4>5</vt:i4>
      </vt:variant>
      <vt:variant>
        <vt:lpwstr/>
      </vt:variant>
      <vt:variant>
        <vt:lpwstr>_Toc187052229</vt:lpwstr>
      </vt:variant>
      <vt:variant>
        <vt:i4>2031665</vt:i4>
      </vt:variant>
      <vt:variant>
        <vt:i4>338</vt:i4>
      </vt:variant>
      <vt:variant>
        <vt:i4>0</vt:i4>
      </vt:variant>
      <vt:variant>
        <vt:i4>5</vt:i4>
      </vt:variant>
      <vt:variant>
        <vt:lpwstr/>
      </vt:variant>
      <vt:variant>
        <vt:lpwstr>_Toc187052228</vt:lpwstr>
      </vt:variant>
      <vt:variant>
        <vt:i4>2031665</vt:i4>
      </vt:variant>
      <vt:variant>
        <vt:i4>332</vt:i4>
      </vt:variant>
      <vt:variant>
        <vt:i4>0</vt:i4>
      </vt:variant>
      <vt:variant>
        <vt:i4>5</vt:i4>
      </vt:variant>
      <vt:variant>
        <vt:lpwstr/>
      </vt:variant>
      <vt:variant>
        <vt:lpwstr>_Toc187052227</vt:lpwstr>
      </vt:variant>
      <vt:variant>
        <vt:i4>2031665</vt:i4>
      </vt:variant>
      <vt:variant>
        <vt:i4>326</vt:i4>
      </vt:variant>
      <vt:variant>
        <vt:i4>0</vt:i4>
      </vt:variant>
      <vt:variant>
        <vt:i4>5</vt:i4>
      </vt:variant>
      <vt:variant>
        <vt:lpwstr/>
      </vt:variant>
      <vt:variant>
        <vt:lpwstr>_Toc187052226</vt:lpwstr>
      </vt:variant>
      <vt:variant>
        <vt:i4>2031665</vt:i4>
      </vt:variant>
      <vt:variant>
        <vt:i4>320</vt:i4>
      </vt:variant>
      <vt:variant>
        <vt:i4>0</vt:i4>
      </vt:variant>
      <vt:variant>
        <vt:i4>5</vt:i4>
      </vt:variant>
      <vt:variant>
        <vt:lpwstr/>
      </vt:variant>
      <vt:variant>
        <vt:lpwstr>_Toc187052225</vt:lpwstr>
      </vt:variant>
      <vt:variant>
        <vt:i4>2031665</vt:i4>
      </vt:variant>
      <vt:variant>
        <vt:i4>314</vt:i4>
      </vt:variant>
      <vt:variant>
        <vt:i4>0</vt:i4>
      </vt:variant>
      <vt:variant>
        <vt:i4>5</vt:i4>
      </vt:variant>
      <vt:variant>
        <vt:lpwstr/>
      </vt:variant>
      <vt:variant>
        <vt:lpwstr>_Toc187052224</vt:lpwstr>
      </vt:variant>
      <vt:variant>
        <vt:i4>2031665</vt:i4>
      </vt:variant>
      <vt:variant>
        <vt:i4>308</vt:i4>
      </vt:variant>
      <vt:variant>
        <vt:i4>0</vt:i4>
      </vt:variant>
      <vt:variant>
        <vt:i4>5</vt:i4>
      </vt:variant>
      <vt:variant>
        <vt:lpwstr/>
      </vt:variant>
      <vt:variant>
        <vt:lpwstr>_Toc187052223</vt:lpwstr>
      </vt:variant>
      <vt:variant>
        <vt:i4>2031665</vt:i4>
      </vt:variant>
      <vt:variant>
        <vt:i4>302</vt:i4>
      </vt:variant>
      <vt:variant>
        <vt:i4>0</vt:i4>
      </vt:variant>
      <vt:variant>
        <vt:i4>5</vt:i4>
      </vt:variant>
      <vt:variant>
        <vt:lpwstr/>
      </vt:variant>
      <vt:variant>
        <vt:lpwstr>_Toc187052222</vt:lpwstr>
      </vt:variant>
      <vt:variant>
        <vt:i4>2031665</vt:i4>
      </vt:variant>
      <vt:variant>
        <vt:i4>296</vt:i4>
      </vt:variant>
      <vt:variant>
        <vt:i4>0</vt:i4>
      </vt:variant>
      <vt:variant>
        <vt:i4>5</vt:i4>
      </vt:variant>
      <vt:variant>
        <vt:lpwstr/>
      </vt:variant>
      <vt:variant>
        <vt:lpwstr>_Toc187052221</vt:lpwstr>
      </vt:variant>
      <vt:variant>
        <vt:i4>2031665</vt:i4>
      </vt:variant>
      <vt:variant>
        <vt:i4>290</vt:i4>
      </vt:variant>
      <vt:variant>
        <vt:i4>0</vt:i4>
      </vt:variant>
      <vt:variant>
        <vt:i4>5</vt:i4>
      </vt:variant>
      <vt:variant>
        <vt:lpwstr/>
      </vt:variant>
      <vt:variant>
        <vt:lpwstr>_Toc187052220</vt:lpwstr>
      </vt:variant>
      <vt:variant>
        <vt:i4>1835057</vt:i4>
      </vt:variant>
      <vt:variant>
        <vt:i4>284</vt:i4>
      </vt:variant>
      <vt:variant>
        <vt:i4>0</vt:i4>
      </vt:variant>
      <vt:variant>
        <vt:i4>5</vt:i4>
      </vt:variant>
      <vt:variant>
        <vt:lpwstr/>
      </vt:variant>
      <vt:variant>
        <vt:lpwstr>_Toc187052219</vt:lpwstr>
      </vt:variant>
      <vt:variant>
        <vt:i4>1835057</vt:i4>
      </vt:variant>
      <vt:variant>
        <vt:i4>278</vt:i4>
      </vt:variant>
      <vt:variant>
        <vt:i4>0</vt:i4>
      </vt:variant>
      <vt:variant>
        <vt:i4>5</vt:i4>
      </vt:variant>
      <vt:variant>
        <vt:lpwstr/>
      </vt:variant>
      <vt:variant>
        <vt:lpwstr>_Toc187052218</vt:lpwstr>
      </vt:variant>
      <vt:variant>
        <vt:i4>1835057</vt:i4>
      </vt:variant>
      <vt:variant>
        <vt:i4>272</vt:i4>
      </vt:variant>
      <vt:variant>
        <vt:i4>0</vt:i4>
      </vt:variant>
      <vt:variant>
        <vt:i4>5</vt:i4>
      </vt:variant>
      <vt:variant>
        <vt:lpwstr/>
      </vt:variant>
      <vt:variant>
        <vt:lpwstr>_Toc187052217</vt:lpwstr>
      </vt:variant>
      <vt:variant>
        <vt:i4>1835057</vt:i4>
      </vt:variant>
      <vt:variant>
        <vt:i4>266</vt:i4>
      </vt:variant>
      <vt:variant>
        <vt:i4>0</vt:i4>
      </vt:variant>
      <vt:variant>
        <vt:i4>5</vt:i4>
      </vt:variant>
      <vt:variant>
        <vt:lpwstr/>
      </vt:variant>
      <vt:variant>
        <vt:lpwstr>_Toc187052216</vt:lpwstr>
      </vt:variant>
      <vt:variant>
        <vt:i4>1835057</vt:i4>
      </vt:variant>
      <vt:variant>
        <vt:i4>260</vt:i4>
      </vt:variant>
      <vt:variant>
        <vt:i4>0</vt:i4>
      </vt:variant>
      <vt:variant>
        <vt:i4>5</vt:i4>
      </vt:variant>
      <vt:variant>
        <vt:lpwstr/>
      </vt:variant>
      <vt:variant>
        <vt:lpwstr>_Toc187052215</vt:lpwstr>
      </vt:variant>
      <vt:variant>
        <vt:i4>1835057</vt:i4>
      </vt:variant>
      <vt:variant>
        <vt:i4>254</vt:i4>
      </vt:variant>
      <vt:variant>
        <vt:i4>0</vt:i4>
      </vt:variant>
      <vt:variant>
        <vt:i4>5</vt:i4>
      </vt:variant>
      <vt:variant>
        <vt:lpwstr/>
      </vt:variant>
      <vt:variant>
        <vt:lpwstr>_Toc187052214</vt:lpwstr>
      </vt:variant>
      <vt:variant>
        <vt:i4>1835057</vt:i4>
      </vt:variant>
      <vt:variant>
        <vt:i4>248</vt:i4>
      </vt:variant>
      <vt:variant>
        <vt:i4>0</vt:i4>
      </vt:variant>
      <vt:variant>
        <vt:i4>5</vt:i4>
      </vt:variant>
      <vt:variant>
        <vt:lpwstr/>
      </vt:variant>
      <vt:variant>
        <vt:lpwstr>_Toc187052213</vt:lpwstr>
      </vt:variant>
      <vt:variant>
        <vt:i4>1835057</vt:i4>
      </vt:variant>
      <vt:variant>
        <vt:i4>242</vt:i4>
      </vt:variant>
      <vt:variant>
        <vt:i4>0</vt:i4>
      </vt:variant>
      <vt:variant>
        <vt:i4>5</vt:i4>
      </vt:variant>
      <vt:variant>
        <vt:lpwstr/>
      </vt:variant>
      <vt:variant>
        <vt:lpwstr>_Toc187052212</vt:lpwstr>
      </vt:variant>
      <vt:variant>
        <vt:i4>1835057</vt:i4>
      </vt:variant>
      <vt:variant>
        <vt:i4>236</vt:i4>
      </vt:variant>
      <vt:variant>
        <vt:i4>0</vt:i4>
      </vt:variant>
      <vt:variant>
        <vt:i4>5</vt:i4>
      </vt:variant>
      <vt:variant>
        <vt:lpwstr/>
      </vt:variant>
      <vt:variant>
        <vt:lpwstr>_Toc187052211</vt:lpwstr>
      </vt:variant>
      <vt:variant>
        <vt:i4>1835057</vt:i4>
      </vt:variant>
      <vt:variant>
        <vt:i4>230</vt:i4>
      </vt:variant>
      <vt:variant>
        <vt:i4>0</vt:i4>
      </vt:variant>
      <vt:variant>
        <vt:i4>5</vt:i4>
      </vt:variant>
      <vt:variant>
        <vt:lpwstr/>
      </vt:variant>
      <vt:variant>
        <vt:lpwstr>_Toc187052210</vt:lpwstr>
      </vt:variant>
      <vt:variant>
        <vt:i4>1900593</vt:i4>
      </vt:variant>
      <vt:variant>
        <vt:i4>224</vt:i4>
      </vt:variant>
      <vt:variant>
        <vt:i4>0</vt:i4>
      </vt:variant>
      <vt:variant>
        <vt:i4>5</vt:i4>
      </vt:variant>
      <vt:variant>
        <vt:lpwstr/>
      </vt:variant>
      <vt:variant>
        <vt:lpwstr>_Toc187052209</vt:lpwstr>
      </vt:variant>
      <vt:variant>
        <vt:i4>1900593</vt:i4>
      </vt:variant>
      <vt:variant>
        <vt:i4>218</vt:i4>
      </vt:variant>
      <vt:variant>
        <vt:i4>0</vt:i4>
      </vt:variant>
      <vt:variant>
        <vt:i4>5</vt:i4>
      </vt:variant>
      <vt:variant>
        <vt:lpwstr/>
      </vt:variant>
      <vt:variant>
        <vt:lpwstr>_Toc187052208</vt:lpwstr>
      </vt:variant>
      <vt:variant>
        <vt:i4>1900593</vt:i4>
      </vt:variant>
      <vt:variant>
        <vt:i4>212</vt:i4>
      </vt:variant>
      <vt:variant>
        <vt:i4>0</vt:i4>
      </vt:variant>
      <vt:variant>
        <vt:i4>5</vt:i4>
      </vt:variant>
      <vt:variant>
        <vt:lpwstr/>
      </vt:variant>
      <vt:variant>
        <vt:lpwstr>_Toc187052207</vt:lpwstr>
      </vt:variant>
      <vt:variant>
        <vt:i4>1900593</vt:i4>
      </vt:variant>
      <vt:variant>
        <vt:i4>206</vt:i4>
      </vt:variant>
      <vt:variant>
        <vt:i4>0</vt:i4>
      </vt:variant>
      <vt:variant>
        <vt:i4>5</vt:i4>
      </vt:variant>
      <vt:variant>
        <vt:lpwstr/>
      </vt:variant>
      <vt:variant>
        <vt:lpwstr>_Toc187052206</vt:lpwstr>
      </vt:variant>
      <vt:variant>
        <vt:i4>1900593</vt:i4>
      </vt:variant>
      <vt:variant>
        <vt:i4>200</vt:i4>
      </vt:variant>
      <vt:variant>
        <vt:i4>0</vt:i4>
      </vt:variant>
      <vt:variant>
        <vt:i4>5</vt:i4>
      </vt:variant>
      <vt:variant>
        <vt:lpwstr/>
      </vt:variant>
      <vt:variant>
        <vt:lpwstr>_Toc187052205</vt:lpwstr>
      </vt:variant>
      <vt:variant>
        <vt:i4>1900593</vt:i4>
      </vt:variant>
      <vt:variant>
        <vt:i4>194</vt:i4>
      </vt:variant>
      <vt:variant>
        <vt:i4>0</vt:i4>
      </vt:variant>
      <vt:variant>
        <vt:i4>5</vt:i4>
      </vt:variant>
      <vt:variant>
        <vt:lpwstr/>
      </vt:variant>
      <vt:variant>
        <vt:lpwstr>_Toc187052204</vt:lpwstr>
      </vt:variant>
      <vt:variant>
        <vt:i4>1900593</vt:i4>
      </vt:variant>
      <vt:variant>
        <vt:i4>188</vt:i4>
      </vt:variant>
      <vt:variant>
        <vt:i4>0</vt:i4>
      </vt:variant>
      <vt:variant>
        <vt:i4>5</vt:i4>
      </vt:variant>
      <vt:variant>
        <vt:lpwstr/>
      </vt:variant>
      <vt:variant>
        <vt:lpwstr>_Toc187052203</vt:lpwstr>
      </vt:variant>
      <vt:variant>
        <vt:i4>1900593</vt:i4>
      </vt:variant>
      <vt:variant>
        <vt:i4>182</vt:i4>
      </vt:variant>
      <vt:variant>
        <vt:i4>0</vt:i4>
      </vt:variant>
      <vt:variant>
        <vt:i4>5</vt:i4>
      </vt:variant>
      <vt:variant>
        <vt:lpwstr/>
      </vt:variant>
      <vt:variant>
        <vt:lpwstr>_Toc187052202</vt:lpwstr>
      </vt:variant>
      <vt:variant>
        <vt:i4>1900593</vt:i4>
      </vt:variant>
      <vt:variant>
        <vt:i4>176</vt:i4>
      </vt:variant>
      <vt:variant>
        <vt:i4>0</vt:i4>
      </vt:variant>
      <vt:variant>
        <vt:i4>5</vt:i4>
      </vt:variant>
      <vt:variant>
        <vt:lpwstr/>
      </vt:variant>
      <vt:variant>
        <vt:lpwstr>_Toc187052201</vt:lpwstr>
      </vt:variant>
      <vt:variant>
        <vt:i4>1900593</vt:i4>
      </vt:variant>
      <vt:variant>
        <vt:i4>170</vt:i4>
      </vt:variant>
      <vt:variant>
        <vt:i4>0</vt:i4>
      </vt:variant>
      <vt:variant>
        <vt:i4>5</vt:i4>
      </vt:variant>
      <vt:variant>
        <vt:lpwstr/>
      </vt:variant>
      <vt:variant>
        <vt:lpwstr>_Toc187052200</vt:lpwstr>
      </vt:variant>
      <vt:variant>
        <vt:i4>1310770</vt:i4>
      </vt:variant>
      <vt:variant>
        <vt:i4>164</vt:i4>
      </vt:variant>
      <vt:variant>
        <vt:i4>0</vt:i4>
      </vt:variant>
      <vt:variant>
        <vt:i4>5</vt:i4>
      </vt:variant>
      <vt:variant>
        <vt:lpwstr/>
      </vt:variant>
      <vt:variant>
        <vt:lpwstr>_Toc187052199</vt:lpwstr>
      </vt:variant>
      <vt:variant>
        <vt:i4>1310770</vt:i4>
      </vt:variant>
      <vt:variant>
        <vt:i4>158</vt:i4>
      </vt:variant>
      <vt:variant>
        <vt:i4>0</vt:i4>
      </vt:variant>
      <vt:variant>
        <vt:i4>5</vt:i4>
      </vt:variant>
      <vt:variant>
        <vt:lpwstr/>
      </vt:variant>
      <vt:variant>
        <vt:lpwstr>_Toc187052198</vt:lpwstr>
      </vt:variant>
      <vt:variant>
        <vt:i4>1310770</vt:i4>
      </vt:variant>
      <vt:variant>
        <vt:i4>152</vt:i4>
      </vt:variant>
      <vt:variant>
        <vt:i4>0</vt:i4>
      </vt:variant>
      <vt:variant>
        <vt:i4>5</vt:i4>
      </vt:variant>
      <vt:variant>
        <vt:lpwstr/>
      </vt:variant>
      <vt:variant>
        <vt:lpwstr>_Toc187052197</vt:lpwstr>
      </vt:variant>
      <vt:variant>
        <vt:i4>1310770</vt:i4>
      </vt:variant>
      <vt:variant>
        <vt:i4>146</vt:i4>
      </vt:variant>
      <vt:variant>
        <vt:i4>0</vt:i4>
      </vt:variant>
      <vt:variant>
        <vt:i4>5</vt:i4>
      </vt:variant>
      <vt:variant>
        <vt:lpwstr/>
      </vt:variant>
      <vt:variant>
        <vt:lpwstr>_Toc187052196</vt:lpwstr>
      </vt:variant>
      <vt:variant>
        <vt:i4>1310770</vt:i4>
      </vt:variant>
      <vt:variant>
        <vt:i4>140</vt:i4>
      </vt:variant>
      <vt:variant>
        <vt:i4>0</vt:i4>
      </vt:variant>
      <vt:variant>
        <vt:i4>5</vt:i4>
      </vt:variant>
      <vt:variant>
        <vt:lpwstr/>
      </vt:variant>
      <vt:variant>
        <vt:lpwstr>_Toc187052195</vt:lpwstr>
      </vt:variant>
      <vt:variant>
        <vt:i4>1310770</vt:i4>
      </vt:variant>
      <vt:variant>
        <vt:i4>134</vt:i4>
      </vt:variant>
      <vt:variant>
        <vt:i4>0</vt:i4>
      </vt:variant>
      <vt:variant>
        <vt:i4>5</vt:i4>
      </vt:variant>
      <vt:variant>
        <vt:lpwstr/>
      </vt:variant>
      <vt:variant>
        <vt:lpwstr>_Toc187052194</vt:lpwstr>
      </vt:variant>
      <vt:variant>
        <vt:i4>1310770</vt:i4>
      </vt:variant>
      <vt:variant>
        <vt:i4>128</vt:i4>
      </vt:variant>
      <vt:variant>
        <vt:i4>0</vt:i4>
      </vt:variant>
      <vt:variant>
        <vt:i4>5</vt:i4>
      </vt:variant>
      <vt:variant>
        <vt:lpwstr/>
      </vt:variant>
      <vt:variant>
        <vt:lpwstr>_Toc187052193</vt:lpwstr>
      </vt:variant>
      <vt:variant>
        <vt:i4>1310770</vt:i4>
      </vt:variant>
      <vt:variant>
        <vt:i4>122</vt:i4>
      </vt:variant>
      <vt:variant>
        <vt:i4>0</vt:i4>
      </vt:variant>
      <vt:variant>
        <vt:i4>5</vt:i4>
      </vt:variant>
      <vt:variant>
        <vt:lpwstr/>
      </vt:variant>
      <vt:variant>
        <vt:lpwstr>_Toc187052192</vt:lpwstr>
      </vt:variant>
      <vt:variant>
        <vt:i4>1310770</vt:i4>
      </vt:variant>
      <vt:variant>
        <vt:i4>116</vt:i4>
      </vt:variant>
      <vt:variant>
        <vt:i4>0</vt:i4>
      </vt:variant>
      <vt:variant>
        <vt:i4>5</vt:i4>
      </vt:variant>
      <vt:variant>
        <vt:lpwstr/>
      </vt:variant>
      <vt:variant>
        <vt:lpwstr>_Toc187052191</vt:lpwstr>
      </vt:variant>
      <vt:variant>
        <vt:i4>1310770</vt:i4>
      </vt:variant>
      <vt:variant>
        <vt:i4>110</vt:i4>
      </vt:variant>
      <vt:variant>
        <vt:i4>0</vt:i4>
      </vt:variant>
      <vt:variant>
        <vt:i4>5</vt:i4>
      </vt:variant>
      <vt:variant>
        <vt:lpwstr/>
      </vt:variant>
      <vt:variant>
        <vt:lpwstr>_Toc187052190</vt:lpwstr>
      </vt:variant>
      <vt:variant>
        <vt:i4>1376306</vt:i4>
      </vt:variant>
      <vt:variant>
        <vt:i4>104</vt:i4>
      </vt:variant>
      <vt:variant>
        <vt:i4>0</vt:i4>
      </vt:variant>
      <vt:variant>
        <vt:i4>5</vt:i4>
      </vt:variant>
      <vt:variant>
        <vt:lpwstr/>
      </vt:variant>
      <vt:variant>
        <vt:lpwstr>_Toc187052189</vt:lpwstr>
      </vt:variant>
      <vt:variant>
        <vt:i4>1376306</vt:i4>
      </vt:variant>
      <vt:variant>
        <vt:i4>98</vt:i4>
      </vt:variant>
      <vt:variant>
        <vt:i4>0</vt:i4>
      </vt:variant>
      <vt:variant>
        <vt:i4>5</vt:i4>
      </vt:variant>
      <vt:variant>
        <vt:lpwstr/>
      </vt:variant>
      <vt:variant>
        <vt:lpwstr>_Toc187052188</vt:lpwstr>
      </vt:variant>
      <vt:variant>
        <vt:i4>1376306</vt:i4>
      </vt:variant>
      <vt:variant>
        <vt:i4>92</vt:i4>
      </vt:variant>
      <vt:variant>
        <vt:i4>0</vt:i4>
      </vt:variant>
      <vt:variant>
        <vt:i4>5</vt:i4>
      </vt:variant>
      <vt:variant>
        <vt:lpwstr/>
      </vt:variant>
      <vt:variant>
        <vt:lpwstr>_Toc187052187</vt:lpwstr>
      </vt:variant>
      <vt:variant>
        <vt:i4>1376306</vt:i4>
      </vt:variant>
      <vt:variant>
        <vt:i4>86</vt:i4>
      </vt:variant>
      <vt:variant>
        <vt:i4>0</vt:i4>
      </vt:variant>
      <vt:variant>
        <vt:i4>5</vt:i4>
      </vt:variant>
      <vt:variant>
        <vt:lpwstr/>
      </vt:variant>
      <vt:variant>
        <vt:lpwstr>_Toc187052186</vt:lpwstr>
      </vt:variant>
      <vt:variant>
        <vt:i4>1376306</vt:i4>
      </vt:variant>
      <vt:variant>
        <vt:i4>80</vt:i4>
      </vt:variant>
      <vt:variant>
        <vt:i4>0</vt:i4>
      </vt:variant>
      <vt:variant>
        <vt:i4>5</vt:i4>
      </vt:variant>
      <vt:variant>
        <vt:lpwstr/>
      </vt:variant>
      <vt:variant>
        <vt:lpwstr>_Toc187052185</vt:lpwstr>
      </vt:variant>
      <vt:variant>
        <vt:i4>1376306</vt:i4>
      </vt:variant>
      <vt:variant>
        <vt:i4>74</vt:i4>
      </vt:variant>
      <vt:variant>
        <vt:i4>0</vt:i4>
      </vt:variant>
      <vt:variant>
        <vt:i4>5</vt:i4>
      </vt:variant>
      <vt:variant>
        <vt:lpwstr/>
      </vt:variant>
      <vt:variant>
        <vt:lpwstr>_Toc187052184</vt:lpwstr>
      </vt:variant>
      <vt:variant>
        <vt:i4>1376306</vt:i4>
      </vt:variant>
      <vt:variant>
        <vt:i4>68</vt:i4>
      </vt:variant>
      <vt:variant>
        <vt:i4>0</vt:i4>
      </vt:variant>
      <vt:variant>
        <vt:i4>5</vt:i4>
      </vt:variant>
      <vt:variant>
        <vt:lpwstr/>
      </vt:variant>
      <vt:variant>
        <vt:lpwstr>_Toc187052183</vt:lpwstr>
      </vt:variant>
      <vt:variant>
        <vt:i4>1376306</vt:i4>
      </vt:variant>
      <vt:variant>
        <vt:i4>62</vt:i4>
      </vt:variant>
      <vt:variant>
        <vt:i4>0</vt:i4>
      </vt:variant>
      <vt:variant>
        <vt:i4>5</vt:i4>
      </vt:variant>
      <vt:variant>
        <vt:lpwstr/>
      </vt:variant>
      <vt:variant>
        <vt:lpwstr>_Toc187052182</vt:lpwstr>
      </vt:variant>
      <vt:variant>
        <vt:i4>1376306</vt:i4>
      </vt:variant>
      <vt:variant>
        <vt:i4>56</vt:i4>
      </vt:variant>
      <vt:variant>
        <vt:i4>0</vt:i4>
      </vt:variant>
      <vt:variant>
        <vt:i4>5</vt:i4>
      </vt:variant>
      <vt:variant>
        <vt:lpwstr/>
      </vt:variant>
      <vt:variant>
        <vt:lpwstr>_Toc187052181</vt:lpwstr>
      </vt:variant>
      <vt:variant>
        <vt:i4>1376306</vt:i4>
      </vt:variant>
      <vt:variant>
        <vt:i4>50</vt:i4>
      </vt:variant>
      <vt:variant>
        <vt:i4>0</vt:i4>
      </vt:variant>
      <vt:variant>
        <vt:i4>5</vt:i4>
      </vt:variant>
      <vt:variant>
        <vt:lpwstr/>
      </vt:variant>
      <vt:variant>
        <vt:lpwstr>_Toc187052180</vt:lpwstr>
      </vt:variant>
      <vt:variant>
        <vt:i4>1703986</vt:i4>
      </vt:variant>
      <vt:variant>
        <vt:i4>44</vt:i4>
      </vt:variant>
      <vt:variant>
        <vt:i4>0</vt:i4>
      </vt:variant>
      <vt:variant>
        <vt:i4>5</vt:i4>
      </vt:variant>
      <vt:variant>
        <vt:lpwstr/>
      </vt:variant>
      <vt:variant>
        <vt:lpwstr>_Toc187052179</vt:lpwstr>
      </vt:variant>
      <vt:variant>
        <vt:i4>1703986</vt:i4>
      </vt:variant>
      <vt:variant>
        <vt:i4>38</vt:i4>
      </vt:variant>
      <vt:variant>
        <vt:i4>0</vt:i4>
      </vt:variant>
      <vt:variant>
        <vt:i4>5</vt:i4>
      </vt:variant>
      <vt:variant>
        <vt:lpwstr/>
      </vt:variant>
      <vt:variant>
        <vt:lpwstr>_Toc187052178</vt:lpwstr>
      </vt:variant>
      <vt:variant>
        <vt:i4>1703986</vt:i4>
      </vt:variant>
      <vt:variant>
        <vt:i4>32</vt:i4>
      </vt:variant>
      <vt:variant>
        <vt:i4>0</vt:i4>
      </vt:variant>
      <vt:variant>
        <vt:i4>5</vt:i4>
      </vt:variant>
      <vt:variant>
        <vt:lpwstr/>
      </vt:variant>
      <vt:variant>
        <vt:lpwstr>_Toc187052177</vt:lpwstr>
      </vt:variant>
      <vt:variant>
        <vt:i4>1703986</vt:i4>
      </vt:variant>
      <vt:variant>
        <vt:i4>26</vt:i4>
      </vt:variant>
      <vt:variant>
        <vt:i4>0</vt:i4>
      </vt:variant>
      <vt:variant>
        <vt:i4>5</vt:i4>
      </vt:variant>
      <vt:variant>
        <vt:lpwstr/>
      </vt:variant>
      <vt:variant>
        <vt:lpwstr>_Toc187052176</vt:lpwstr>
      </vt:variant>
      <vt:variant>
        <vt:i4>1703986</vt:i4>
      </vt:variant>
      <vt:variant>
        <vt:i4>20</vt:i4>
      </vt:variant>
      <vt:variant>
        <vt:i4>0</vt:i4>
      </vt:variant>
      <vt:variant>
        <vt:i4>5</vt:i4>
      </vt:variant>
      <vt:variant>
        <vt:lpwstr/>
      </vt:variant>
      <vt:variant>
        <vt:lpwstr>_Toc187052175</vt:lpwstr>
      </vt:variant>
      <vt:variant>
        <vt:i4>1703986</vt:i4>
      </vt:variant>
      <vt:variant>
        <vt:i4>14</vt:i4>
      </vt:variant>
      <vt:variant>
        <vt:i4>0</vt:i4>
      </vt:variant>
      <vt:variant>
        <vt:i4>5</vt:i4>
      </vt:variant>
      <vt:variant>
        <vt:lpwstr/>
      </vt:variant>
      <vt:variant>
        <vt:lpwstr>_Toc187052174</vt:lpwstr>
      </vt:variant>
      <vt:variant>
        <vt:i4>1703986</vt:i4>
      </vt:variant>
      <vt:variant>
        <vt:i4>8</vt:i4>
      </vt:variant>
      <vt:variant>
        <vt:i4>0</vt:i4>
      </vt:variant>
      <vt:variant>
        <vt:i4>5</vt:i4>
      </vt:variant>
      <vt:variant>
        <vt:lpwstr/>
      </vt:variant>
      <vt:variant>
        <vt:lpwstr>_Toc187052173</vt:lpwstr>
      </vt:variant>
      <vt:variant>
        <vt:i4>1703986</vt:i4>
      </vt:variant>
      <vt:variant>
        <vt:i4>2</vt:i4>
      </vt:variant>
      <vt:variant>
        <vt:i4>0</vt:i4>
      </vt:variant>
      <vt:variant>
        <vt:i4>5</vt:i4>
      </vt:variant>
      <vt:variant>
        <vt:lpwstr/>
      </vt:variant>
      <vt:variant>
        <vt:lpwstr>_Toc187052172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 Rules 6/19/99</dc:title>
  <dc:creator>Clough Toppan</dc:creator>
  <cp:lastModifiedBy>Wismer, Don</cp:lastModifiedBy>
  <cp:revision>50</cp:revision>
  <cp:lastPrinted>2016-05-03T21:05:00Z</cp:lastPrinted>
  <dcterms:created xsi:type="dcterms:W3CDTF">2016-05-16T19:07:00Z</dcterms:created>
  <dcterms:modified xsi:type="dcterms:W3CDTF">2018-01-08T14:37:00Z</dcterms:modified>
</cp:coreProperties>
</file>