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E9C7A" w14:textId="77777777" w:rsidR="00CC4F52" w:rsidRDefault="0050124A" w:rsidP="00B03A05">
      <w:pPr>
        <w:tabs>
          <w:tab w:val="right" w:pos="9450"/>
        </w:tabs>
        <w:spacing w:after="0" w:line="240" w:lineRule="auto"/>
        <w:jc w:val="center"/>
        <w:rPr>
          <w:rFonts w:ascii="Times New Roman" w:hAnsi="Times New Roman" w:cs="Times New Roman"/>
        </w:rPr>
      </w:pPr>
      <w:r>
        <w:rPr>
          <w:rFonts w:ascii="Times New Roman" w:hAnsi="Times New Roman" w:cs="Times New Roman"/>
        </w:rPr>
        <w:t>TABLE OF CONTENTS</w:t>
      </w:r>
    </w:p>
    <w:p w14:paraId="3EE5F5A6" w14:textId="77777777" w:rsidR="0050124A" w:rsidRDefault="0050124A" w:rsidP="00A60A7A">
      <w:pPr>
        <w:spacing w:after="0" w:line="240" w:lineRule="auto"/>
        <w:ind w:right="180"/>
        <w:jc w:val="right"/>
        <w:rPr>
          <w:rFonts w:ascii="Times New Roman" w:hAnsi="Times New Roman" w:cs="Times New Roman"/>
        </w:rPr>
      </w:pPr>
      <w:r>
        <w:rPr>
          <w:rFonts w:ascii="Times New Roman" w:hAnsi="Times New Roman" w:cs="Times New Roman"/>
        </w:rPr>
        <w:t>Page</w:t>
      </w:r>
    </w:p>
    <w:p w14:paraId="170DA890" w14:textId="77777777" w:rsidR="0050124A" w:rsidRDefault="0050124A" w:rsidP="0050124A">
      <w:pPr>
        <w:spacing w:after="0" w:line="240" w:lineRule="auto"/>
        <w:jc w:val="right"/>
        <w:rPr>
          <w:rFonts w:ascii="Times New Roman" w:hAnsi="Times New Roman" w:cs="Times New Roman"/>
        </w:rPr>
      </w:pPr>
    </w:p>
    <w:p w14:paraId="24B846DB" w14:textId="35AE7B7C" w:rsidR="009B42CC" w:rsidRDefault="00F22950" w:rsidP="00F22950">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7.01</w:t>
      </w:r>
      <w:r>
        <w:rPr>
          <w:rFonts w:ascii="Times New Roman" w:hAnsi="Times New Roman" w:cs="Times New Roman"/>
        </w:rPr>
        <w:tab/>
      </w:r>
      <w:r w:rsidR="009B42CC">
        <w:rPr>
          <w:rFonts w:ascii="Times New Roman" w:hAnsi="Times New Roman" w:cs="Times New Roman"/>
        </w:rPr>
        <w:t>INTRODUCTION</w:t>
      </w:r>
      <w:r>
        <w:rPr>
          <w:rFonts w:ascii="Times New Roman" w:hAnsi="Times New Roman" w:cs="Times New Roman"/>
        </w:rPr>
        <w:tab/>
      </w:r>
      <w:r w:rsidR="00C23C1F">
        <w:rPr>
          <w:rFonts w:ascii="Times New Roman" w:hAnsi="Times New Roman" w:cs="Times New Roman"/>
        </w:rPr>
        <w:t>1</w:t>
      </w:r>
    </w:p>
    <w:p w14:paraId="574516D9" w14:textId="77777777" w:rsidR="009B42CC" w:rsidRDefault="009B42CC" w:rsidP="00F22950">
      <w:pPr>
        <w:tabs>
          <w:tab w:val="left" w:pos="630"/>
          <w:tab w:val="decimal" w:leader="dot" w:pos="9090"/>
        </w:tabs>
        <w:spacing w:after="0" w:line="240" w:lineRule="auto"/>
        <w:rPr>
          <w:rFonts w:ascii="Times New Roman" w:hAnsi="Times New Roman" w:cs="Times New Roman"/>
        </w:rPr>
      </w:pPr>
    </w:p>
    <w:p w14:paraId="02086C31" w14:textId="32BDC961" w:rsidR="00185ABA" w:rsidRDefault="00F22950" w:rsidP="00F22950">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7.02</w:t>
      </w:r>
      <w:r>
        <w:rPr>
          <w:rFonts w:ascii="Times New Roman" w:hAnsi="Times New Roman" w:cs="Times New Roman"/>
        </w:rPr>
        <w:tab/>
      </w:r>
      <w:r w:rsidR="0050124A">
        <w:rPr>
          <w:rFonts w:ascii="Times New Roman" w:hAnsi="Times New Roman" w:cs="Times New Roman"/>
        </w:rPr>
        <w:t>DEFINITIONS</w:t>
      </w:r>
      <w:r w:rsidR="00185ABA">
        <w:rPr>
          <w:rFonts w:ascii="Times New Roman" w:hAnsi="Times New Roman" w:cs="Times New Roman"/>
        </w:rPr>
        <w:tab/>
      </w:r>
      <w:r w:rsidR="000162C4">
        <w:rPr>
          <w:rFonts w:ascii="Times New Roman" w:hAnsi="Times New Roman" w:cs="Times New Roman"/>
        </w:rPr>
        <w:t>1</w:t>
      </w:r>
    </w:p>
    <w:p w14:paraId="182B390B" w14:textId="77777777" w:rsidR="00185ABA" w:rsidRDefault="00185ABA" w:rsidP="00F22950">
      <w:pPr>
        <w:tabs>
          <w:tab w:val="left" w:pos="630"/>
          <w:tab w:val="decimal" w:leader="dot" w:pos="9090"/>
        </w:tabs>
        <w:spacing w:after="0" w:line="240" w:lineRule="auto"/>
        <w:rPr>
          <w:rFonts w:ascii="Times New Roman" w:hAnsi="Times New Roman" w:cs="Times New Roman"/>
        </w:rPr>
      </w:pPr>
    </w:p>
    <w:p w14:paraId="59BB39FA" w14:textId="66B6486F" w:rsidR="0092289A" w:rsidRDefault="0092289A" w:rsidP="00F22950">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7.03</w:t>
      </w:r>
      <w:r>
        <w:rPr>
          <w:rFonts w:ascii="Times New Roman" w:hAnsi="Times New Roman" w:cs="Times New Roman"/>
        </w:rPr>
        <w:tab/>
      </w:r>
      <w:r w:rsidR="000162C4">
        <w:rPr>
          <w:rFonts w:ascii="Times New Roman" w:hAnsi="Times New Roman" w:cs="Times New Roman"/>
        </w:rPr>
        <w:t>MEMBER ELIGIBILITY</w:t>
      </w:r>
      <w:r>
        <w:rPr>
          <w:rFonts w:ascii="Times New Roman" w:hAnsi="Times New Roman" w:cs="Times New Roman"/>
        </w:rPr>
        <w:tab/>
      </w:r>
      <w:r w:rsidR="000162C4">
        <w:rPr>
          <w:rFonts w:ascii="Times New Roman" w:hAnsi="Times New Roman" w:cs="Times New Roman"/>
        </w:rPr>
        <w:t>1</w:t>
      </w:r>
    </w:p>
    <w:p w14:paraId="2B08578C" w14:textId="77777777" w:rsidR="0092289A" w:rsidRDefault="0092289A" w:rsidP="00F22950">
      <w:pPr>
        <w:tabs>
          <w:tab w:val="left" w:pos="630"/>
          <w:tab w:val="decimal" w:leader="dot" w:pos="9090"/>
        </w:tabs>
        <w:spacing w:after="0" w:line="240" w:lineRule="auto"/>
        <w:rPr>
          <w:rFonts w:ascii="Times New Roman" w:hAnsi="Times New Roman" w:cs="Times New Roman"/>
        </w:rPr>
      </w:pPr>
    </w:p>
    <w:p w14:paraId="4D38190A" w14:textId="0F0F927F" w:rsidR="00185ABA" w:rsidRDefault="0092289A" w:rsidP="00F22950">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7.04</w:t>
      </w:r>
      <w:r>
        <w:rPr>
          <w:rFonts w:ascii="Times New Roman" w:hAnsi="Times New Roman" w:cs="Times New Roman"/>
        </w:rPr>
        <w:tab/>
      </w:r>
      <w:r w:rsidR="000162C4">
        <w:rPr>
          <w:rFonts w:ascii="Times New Roman" w:hAnsi="Times New Roman" w:cs="Times New Roman"/>
        </w:rPr>
        <w:t>PROVIDER REQUIREMENTS</w:t>
      </w:r>
      <w:r w:rsidR="00185ABA">
        <w:rPr>
          <w:rFonts w:ascii="Times New Roman" w:hAnsi="Times New Roman" w:cs="Times New Roman"/>
        </w:rPr>
        <w:tab/>
      </w:r>
      <w:r w:rsidR="000162C4">
        <w:rPr>
          <w:rFonts w:ascii="Times New Roman" w:hAnsi="Times New Roman" w:cs="Times New Roman"/>
        </w:rPr>
        <w:t>1</w:t>
      </w:r>
    </w:p>
    <w:p w14:paraId="7C256E65" w14:textId="77777777" w:rsidR="00185ABA" w:rsidRDefault="00185ABA" w:rsidP="00F22950">
      <w:pPr>
        <w:tabs>
          <w:tab w:val="left" w:pos="630"/>
          <w:tab w:val="decimal" w:leader="dot" w:pos="9090"/>
        </w:tabs>
        <w:spacing w:after="0" w:line="240" w:lineRule="auto"/>
        <w:rPr>
          <w:rFonts w:ascii="Times New Roman" w:hAnsi="Times New Roman" w:cs="Times New Roman"/>
        </w:rPr>
      </w:pPr>
    </w:p>
    <w:p w14:paraId="430909C2" w14:textId="31B919E9" w:rsidR="00185ABA" w:rsidRDefault="0092289A" w:rsidP="00F22950">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7.05</w:t>
      </w:r>
      <w:r>
        <w:rPr>
          <w:rFonts w:ascii="Times New Roman" w:hAnsi="Times New Roman" w:cs="Times New Roman"/>
        </w:rPr>
        <w:tab/>
        <w:t>COVERED SERVICES</w:t>
      </w:r>
      <w:r w:rsidR="00185ABA">
        <w:rPr>
          <w:rFonts w:ascii="Times New Roman" w:hAnsi="Times New Roman" w:cs="Times New Roman"/>
        </w:rPr>
        <w:tab/>
      </w:r>
      <w:r w:rsidR="001648FD">
        <w:rPr>
          <w:rFonts w:ascii="Times New Roman" w:hAnsi="Times New Roman" w:cs="Times New Roman"/>
        </w:rPr>
        <w:t>1</w:t>
      </w:r>
    </w:p>
    <w:p w14:paraId="56967FD6" w14:textId="66B32761" w:rsidR="008A5BA0" w:rsidRDefault="008A5BA0" w:rsidP="00F22950">
      <w:pPr>
        <w:tabs>
          <w:tab w:val="left" w:pos="630"/>
          <w:tab w:val="decimal" w:leader="dot" w:pos="9090"/>
        </w:tabs>
        <w:spacing w:after="0" w:line="240" w:lineRule="auto"/>
        <w:rPr>
          <w:rFonts w:ascii="Times New Roman" w:hAnsi="Times New Roman" w:cs="Times New Roman"/>
        </w:rPr>
      </w:pPr>
    </w:p>
    <w:p w14:paraId="6BD60EFE" w14:textId="6DEC2D20" w:rsidR="00BF4A71" w:rsidRDefault="00311B26" w:rsidP="00F22950">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7.0</w:t>
      </w:r>
      <w:r w:rsidR="00D75634">
        <w:rPr>
          <w:rFonts w:ascii="Times New Roman" w:hAnsi="Times New Roman" w:cs="Times New Roman"/>
        </w:rPr>
        <w:t>6</w:t>
      </w:r>
      <w:r>
        <w:rPr>
          <w:rFonts w:ascii="Times New Roman" w:hAnsi="Times New Roman" w:cs="Times New Roman"/>
        </w:rPr>
        <w:tab/>
        <w:t>PROVIDER REIMBURSEMENT</w:t>
      </w:r>
      <w:r>
        <w:rPr>
          <w:rFonts w:ascii="Times New Roman" w:hAnsi="Times New Roman" w:cs="Times New Roman"/>
        </w:rPr>
        <w:tab/>
      </w:r>
      <w:r w:rsidR="000162C4">
        <w:rPr>
          <w:rFonts w:ascii="Times New Roman" w:hAnsi="Times New Roman" w:cs="Times New Roman"/>
        </w:rPr>
        <w:t>2</w:t>
      </w:r>
    </w:p>
    <w:p w14:paraId="49CC09C4" w14:textId="339F6E02" w:rsidR="00311B26" w:rsidRDefault="00311B26" w:rsidP="00F22950">
      <w:pPr>
        <w:tabs>
          <w:tab w:val="left" w:pos="630"/>
          <w:tab w:val="decimal" w:leader="dot" w:pos="9090"/>
        </w:tabs>
        <w:spacing w:after="0" w:line="240" w:lineRule="auto"/>
        <w:rPr>
          <w:rFonts w:ascii="Times New Roman" w:hAnsi="Times New Roman" w:cs="Times New Roman"/>
        </w:rPr>
      </w:pPr>
    </w:p>
    <w:p w14:paraId="6B3C0550" w14:textId="188C07FC" w:rsidR="00771EB1" w:rsidRDefault="00311B26" w:rsidP="00F22950">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7.0</w:t>
      </w:r>
      <w:r w:rsidR="00D75634">
        <w:rPr>
          <w:rFonts w:ascii="Times New Roman" w:hAnsi="Times New Roman" w:cs="Times New Roman"/>
        </w:rPr>
        <w:t>7</w:t>
      </w:r>
      <w:r>
        <w:rPr>
          <w:rFonts w:ascii="Times New Roman" w:hAnsi="Times New Roman" w:cs="Times New Roman"/>
        </w:rPr>
        <w:tab/>
        <w:t>BILLING INSTRUCTIONS</w:t>
      </w:r>
      <w:r>
        <w:rPr>
          <w:rFonts w:ascii="Times New Roman" w:hAnsi="Times New Roman" w:cs="Times New Roman"/>
        </w:rPr>
        <w:tab/>
      </w:r>
      <w:r w:rsidR="000162C4">
        <w:rPr>
          <w:rFonts w:ascii="Times New Roman" w:hAnsi="Times New Roman" w:cs="Times New Roman"/>
        </w:rPr>
        <w:t>2</w:t>
      </w:r>
    </w:p>
    <w:p w14:paraId="6281BB5E" w14:textId="77777777" w:rsidR="00771EB1" w:rsidRDefault="00771EB1" w:rsidP="00F22950">
      <w:pPr>
        <w:tabs>
          <w:tab w:val="left" w:pos="630"/>
          <w:tab w:val="decimal" w:leader="dot" w:pos="9090"/>
        </w:tabs>
        <w:spacing w:after="0" w:line="240" w:lineRule="auto"/>
        <w:rPr>
          <w:rFonts w:ascii="Times New Roman" w:hAnsi="Times New Roman" w:cs="Times New Roman"/>
        </w:rPr>
      </w:pPr>
    </w:p>
    <w:p w14:paraId="6FAAEC38" w14:textId="4F1AFCA1" w:rsidR="008B6DEB" w:rsidRDefault="008B6DEB" w:rsidP="00F22950">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7.</w:t>
      </w:r>
      <w:r w:rsidR="00023AF5">
        <w:rPr>
          <w:rFonts w:ascii="Times New Roman" w:hAnsi="Times New Roman" w:cs="Times New Roman"/>
        </w:rPr>
        <w:t>0</w:t>
      </w:r>
      <w:r w:rsidR="00D75634">
        <w:rPr>
          <w:rFonts w:ascii="Times New Roman" w:hAnsi="Times New Roman" w:cs="Times New Roman"/>
        </w:rPr>
        <w:t>8</w:t>
      </w:r>
      <w:r>
        <w:rPr>
          <w:rFonts w:ascii="Times New Roman" w:hAnsi="Times New Roman" w:cs="Times New Roman"/>
        </w:rPr>
        <w:tab/>
      </w:r>
      <w:r w:rsidR="0074509C">
        <w:rPr>
          <w:rFonts w:ascii="Times New Roman" w:hAnsi="Times New Roman" w:cs="Times New Roman"/>
        </w:rPr>
        <w:t>TIME LIMITS FOR SUBMISSION OF CLAIMS</w:t>
      </w:r>
      <w:r w:rsidR="0074509C">
        <w:rPr>
          <w:rFonts w:ascii="Times New Roman" w:hAnsi="Times New Roman" w:cs="Times New Roman"/>
        </w:rPr>
        <w:tab/>
      </w:r>
      <w:r w:rsidR="000162C4">
        <w:rPr>
          <w:rFonts w:ascii="Times New Roman" w:hAnsi="Times New Roman" w:cs="Times New Roman"/>
        </w:rPr>
        <w:t>3</w:t>
      </w:r>
    </w:p>
    <w:p w14:paraId="19583215" w14:textId="6785FBFC" w:rsidR="00CA4CAE" w:rsidRDefault="00CA4CAE" w:rsidP="00F22950">
      <w:pPr>
        <w:tabs>
          <w:tab w:val="left" w:pos="630"/>
          <w:tab w:val="decimal" w:leader="dot" w:pos="9090"/>
        </w:tabs>
        <w:spacing w:after="0" w:line="240" w:lineRule="auto"/>
        <w:rPr>
          <w:rFonts w:ascii="Times New Roman" w:hAnsi="Times New Roman" w:cs="Times New Roman"/>
        </w:rPr>
      </w:pPr>
    </w:p>
    <w:p w14:paraId="1A20E0C5" w14:textId="595A7B29" w:rsidR="00CA4CAE" w:rsidRDefault="00CA4CAE" w:rsidP="00F22950">
      <w:pPr>
        <w:tabs>
          <w:tab w:val="left" w:pos="630"/>
          <w:tab w:val="decimal" w:leader="dot" w:pos="9090"/>
        </w:tabs>
        <w:spacing w:after="0" w:line="240" w:lineRule="auto"/>
        <w:rPr>
          <w:rFonts w:ascii="Times New Roman" w:hAnsi="Times New Roman" w:cs="Times New Roman"/>
        </w:rPr>
      </w:pPr>
      <w:r>
        <w:rPr>
          <w:rFonts w:ascii="Times New Roman" w:hAnsi="Times New Roman" w:cs="Times New Roman"/>
        </w:rPr>
        <w:t>7.</w:t>
      </w:r>
      <w:r w:rsidR="00D75634">
        <w:rPr>
          <w:rFonts w:ascii="Times New Roman" w:hAnsi="Times New Roman" w:cs="Times New Roman"/>
        </w:rPr>
        <w:t>09</w:t>
      </w:r>
      <w:r>
        <w:rPr>
          <w:rFonts w:ascii="Times New Roman" w:hAnsi="Times New Roman" w:cs="Times New Roman"/>
        </w:rPr>
        <w:tab/>
        <w:t>APPEALS</w:t>
      </w:r>
      <w:r>
        <w:rPr>
          <w:rFonts w:ascii="Times New Roman" w:hAnsi="Times New Roman" w:cs="Times New Roman"/>
        </w:rPr>
        <w:tab/>
      </w:r>
      <w:r w:rsidR="000162C4">
        <w:rPr>
          <w:rFonts w:ascii="Times New Roman" w:hAnsi="Times New Roman" w:cs="Times New Roman"/>
        </w:rPr>
        <w:t>3</w:t>
      </w:r>
    </w:p>
    <w:p w14:paraId="4CC83510" w14:textId="77777777" w:rsidR="00185ABA" w:rsidRPr="0050124A" w:rsidRDefault="00185ABA" w:rsidP="00F22950">
      <w:pPr>
        <w:tabs>
          <w:tab w:val="left" w:pos="630"/>
          <w:tab w:val="decimal" w:leader="dot" w:pos="8820"/>
        </w:tabs>
        <w:spacing w:after="0" w:line="240" w:lineRule="auto"/>
        <w:rPr>
          <w:rFonts w:ascii="Times New Roman" w:hAnsi="Times New Roman" w:cs="Times New Roman"/>
        </w:rPr>
      </w:pPr>
    </w:p>
    <w:p w14:paraId="37A87BA2" w14:textId="77777777" w:rsidR="0050124A" w:rsidRDefault="0050124A" w:rsidP="00185ABA">
      <w:pPr>
        <w:tabs>
          <w:tab w:val="decimal" w:pos="8820"/>
        </w:tabs>
        <w:spacing w:after="0" w:line="240" w:lineRule="auto"/>
        <w:rPr>
          <w:rFonts w:ascii="Times New Roman" w:hAnsi="Times New Roman" w:cs="Times New Roman"/>
        </w:rPr>
      </w:pPr>
    </w:p>
    <w:p w14:paraId="559BC101" w14:textId="77777777" w:rsidR="003F1EFC" w:rsidRDefault="003F1EFC" w:rsidP="00185ABA">
      <w:pPr>
        <w:tabs>
          <w:tab w:val="decimal" w:pos="8820"/>
        </w:tabs>
        <w:spacing w:after="0" w:line="240" w:lineRule="auto"/>
        <w:rPr>
          <w:rFonts w:ascii="Times New Roman" w:hAnsi="Times New Roman" w:cs="Times New Roman"/>
        </w:rPr>
      </w:pPr>
    </w:p>
    <w:p w14:paraId="53482452" w14:textId="77777777" w:rsidR="003F1EFC" w:rsidRDefault="003F1EFC" w:rsidP="00185ABA">
      <w:pPr>
        <w:tabs>
          <w:tab w:val="decimal" w:pos="8820"/>
        </w:tabs>
        <w:spacing w:after="0" w:line="240" w:lineRule="auto"/>
        <w:rPr>
          <w:rFonts w:ascii="Times New Roman" w:hAnsi="Times New Roman" w:cs="Times New Roman"/>
        </w:rPr>
      </w:pPr>
    </w:p>
    <w:p w14:paraId="11A63948" w14:textId="77777777" w:rsidR="003F1EFC" w:rsidRDefault="003F1EFC" w:rsidP="00185ABA">
      <w:pPr>
        <w:tabs>
          <w:tab w:val="decimal" w:pos="8820"/>
        </w:tabs>
        <w:spacing w:after="0" w:line="240" w:lineRule="auto"/>
        <w:rPr>
          <w:rFonts w:ascii="Times New Roman" w:hAnsi="Times New Roman" w:cs="Times New Roman"/>
        </w:rPr>
      </w:pPr>
    </w:p>
    <w:p w14:paraId="30F02A51" w14:textId="77777777" w:rsidR="003F1EFC" w:rsidRDefault="003F1EFC" w:rsidP="00185ABA">
      <w:pPr>
        <w:tabs>
          <w:tab w:val="decimal" w:pos="8820"/>
        </w:tabs>
        <w:spacing w:after="0" w:line="240" w:lineRule="auto"/>
        <w:rPr>
          <w:rFonts w:ascii="Times New Roman" w:hAnsi="Times New Roman" w:cs="Times New Roman"/>
        </w:rPr>
      </w:pPr>
    </w:p>
    <w:p w14:paraId="089430E2" w14:textId="77777777" w:rsidR="003F1EFC" w:rsidRDefault="003F1EFC" w:rsidP="00185ABA">
      <w:pPr>
        <w:tabs>
          <w:tab w:val="decimal" w:pos="8820"/>
        </w:tabs>
        <w:spacing w:after="0" w:line="240" w:lineRule="auto"/>
        <w:rPr>
          <w:rFonts w:ascii="Times New Roman" w:hAnsi="Times New Roman" w:cs="Times New Roman"/>
        </w:rPr>
      </w:pPr>
    </w:p>
    <w:p w14:paraId="3823FE35" w14:textId="77777777" w:rsidR="003F1EFC" w:rsidRDefault="003F1EFC" w:rsidP="00185ABA">
      <w:pPr>
        <w:tabs>
          <w:tab w:val="decimal" w:pos="8820"/>
        </w:tabs>
        <w:spacing w:after="0" w:line="240" w:lineRule="auto"/>
        <w:rPr>
          <w:rFonts w:ascii="Times New Roman" w:hAnsi="Times New Roman" w:cs="Times New Roman"/>
        </w:rPr>
      </w:pPr>
    </w:p>
    <w:p w14:paraId="57DC0242" w14:textId="77777777" w:rsidR="003F1EFC" w:rsidRDefault="003F1EFC" w:rsidP="00185ABA">
      <w:pPr>
        <w:tabs>
          <w:tab w:val="decimal" w:pos="8820"/>
        </w:tabs>
        <w:spacing w:after="0" w:line="240" w:lineRule="auto"/>
        <w:rPr>
          <w:rFonts w:ascii="Times New Roman" w:hAnsi="Times New Roman" w:cs="Times New Roman"/>
        </w:rPr>
      </w:pPr>
    </w:p>
    <w:p w14:paraId="2E4F7100" w14:textId="77777777" w:rsidR="003F1EFC" w:rsidRDefault="003F1EFC" w:rsidP="00185ABA">
      <w:pPr>
        <w:tabs>
          <w:tab w:val="decimal" w:pos="8820"/>
        </w:tabs>
        <w:spacing w:after="0" w:line="240" w:lineRule="auto"/>
        <w:rPr>
          <w:rFonts w:ascii="Times New Roman" w:hAnsi="Times New Roman" w:cs="Times New Roman"/>
        </w:rPr>
      </w:pPr>
    </w:p>
    <w:p w14:paraId="38AECA5E" w14:textId="77777777" w:rsidR="003F1EFC" w:rsidRDefault="003F1EFC" w:rsidP="00185ABA">
      <w:pPr>
        <w:tabs>
          <w:tab w:val="decimal" w:pos="8820"/>
        </w:tabs>
        <w:spacing w:after="0" w:line="240" w:lineRule="auto"/>
        <w:rPr>
          <w:rFonts w:ascii="Times New Roman" w:hAnsi="Times New Roman" w:cs="Times New Roman"/>
        </w:rPr>
      </w:pPr>
    </w:p>
    <w:p w14:paraId="249648EC" w14:textId="77777777" w:rsidR="003F1EFC" w:rsidRDefault="003F1EFC" w:rsidP="00185ABA">
      <w:pPr>
        <w:tabs>
          <w:tab w:val="decimal" w:pos="8820"/>
        </w:tabs>
        <w:spacing w:after="0" w:line="240" w:lineRule="auto"/>
        <w:rPr>
          <w:rFonts w:ascii="Times New Roman" w:hAnsi="Times New Roman" w:cs="Times New Roman"/>
        </w:rPr>
      </w:pPr>
    </w:p>
    <w:p w14:paraId="3478583B" w14:textId="75ECE445" w:rsidR="003F1EFC" w:rsidRDefault="003F1EFC" w:rsidP="00185ABA">
      <w:pPr>
        <w:tabs>
          <w:tab w:val="decimal" w:pos="8820"/>
        </w:tabs>
        <w:spacing w:after="0" w:line="240" w:lineRule="auto"/>
        <w:rPr>
          <w:rFonts w:ascii="Times New Roman" w:hAnsi="Times New Roman" w:cs="Times New Roman"/>
        </w:rPr>
      </w:pPr>
    </w:p>
    <w:p w14:paraId="1BFE195D" w14:textId="7E1FC6A5" w:rsidR="00FA36D8" w:rsidRDefault="00FA36D8" w:rsidP="00185ABA">
      <w:pPr>
        <w:tabs>
          <w:tab w:val="decimal" w:pos="8820"/>
        </w:tabs>
        <w:spacing w:after="0" w:line="240" w:lineRule="auto"/>
        <w:rPr>
          <w:rFonts w:ascii="Times New Roman" w:hAnsi="Times New Roman" w:cs="Times New Roman"/>
        </w:rPr>
      </w:pPr>
    </w:p>
    <w:p w14:paraId="24149B2F" w14:textId="77777777" w:rsidR="00FA36D8" w:rsidRDefault="00FA36D8" w:rsidP="00185ABA">
      <w:pPr>
        <w:tabs>
          <w:tab w:val="decimal" w:pos="8820"/>
        </w:tabs>
        <w:spacing w:after="0" w:line="240" w:lineRule="auto"/>
        <w:rPr>
          <w:rFonts w:ascii="Times New Roman" w:hAnsi="Times New Roman" w:cs="Times New Roman"/>
        </w:rPr>
      </w:pPr>
    </w:p>
    <w:p w14:paraId="07DDA8C0" w14:textId="77777777" w:rsidR="003F1EFC" w:rsidRDefault="003F1EFC" w:rsidP="00185ABA">
      <w:pPr>
        <w:tabs>
          <w:tab w:val="decimal" w:pos="8820"/>
        </w:tabs>
        <w:spacing w:after="0" w:line="240" w:lineRule="auto"/>
        <w:rPr>
          <w:rFonts w:ascii="Times New Roman" w:hAnsi="Times New Roman" w:cs="Times New Roman"/>
        </w:rPr>
      </w:pPr>
    </w:p>
    <w:p w14:paraId="5D9F9501" w14:textId="77777777" w:rsidR="003F1EFC" w:rsidRDefault="003F1EFC" w:rsidP="00185ABA">
      <w:pPr>
        <w:tabs>
          <w:tab w:val="decimal" w:pos="8820"/>
        </w:tabs>
        <w:spacing w:after="0" w:line="240" w:lineRule="auto"/>
        <w:rPr>
          <w:rFonts w:ascii="Times New Roman" w:hAnsi="Times New Roman" w:cs="Times New Roman"/>
        </w:rPr>
      </w:pPr>
    </w:p>
    <w:p w14:paraId="4E243D99" w14:textId="77777777" w:rsidR="003F1EFC" w:rsidRDefault="003F1EFC" w:rsidP="00185ABA">
      <w:pPr>
        <w:tabs>
          <w:tab w:val="decimal" w:pos="8820"/>
        </w:tabs>
        <w:spacing w:after="0" w:line="240" w:lineRule="auto"/>
        <w:rPr>
          <w:rFonts w:ascii="Times New Roman" w:hAnsi="Times New Roman" w:cs="Times New Roman"/>
        </w:rPr>
      </w:pPr>
    </w:p>
    <w:p w14:paraId="5F5C088C" w14:textId="77777777" w:rsidR="003F1EFC" w:rsidRDefault="003F1EFC" w:rsidP="00185ABA">
      <w:pPr>
        <w:tabs>
          <w:tab w:val="decimal" w:pos="8820"/>
        </w:tabs>
        <w:spacing w:after="0" w:line="240" w:lineRule="auto"/>
        <w:rPr>
          <w:rFonts w:ascii="Times New Roman" w:hAnsi="Times New Roman" w:cs="Times New Roman"/>
        </w:rPr>
      </w:pPr>
    </w:p>
    <w:p w14:paraId="68C0C743" w14:textId="77777777" w:rsidR="003F1EFC" w:rsidRDefault="003F1EFC" w:rsidP="00185ABA">
      <w:pPr>
        <w:tabs>
          <w:tab w:val="decimal" w:pos="8820"/>
        </w:tabs>
        <w:spacing w:after="0" w:line="240" w:lineRule="auto"/>
        <w:rPr>
          <w:rFonts w:ascii="Times New Roman" w:hAnsi="Times New Roman" w:cs="Times New Roman"/>
        </w:rPr>
      </w:pPr>
    </w:p>
    <w:p w14:paraId="46A93E77" w14:textId="77777777" w:rsidR="003F1EFC" w:rsidRDefault="003F1EFC" w:rsidP="00185ABA">
      <w:pPr>
        <w:tabs>
          <w:tab w:val="decimal" w:pos="8820"/>
        </w:tabs>
        <w:spacing w:after="0" w:line="240" w:lineRule="auto"/>
        <w:rPr>
          <w:rFonts w:ascii="Times New Roman" w:hAnsi="Times New Roman" w:cs="Times New Roman"/>
        </w:rPr>
      </w:pPr>
    </w:p>
    <w:p w14:paraId="65CE2F00" w14:textId="5AFA12A1" w:rsidR="003F1EFC" w:rsidRDefault="003F1EFC" w:rsidP="00185ABA">
      <w:pPr>
        <w:tabs>
          <w:tab w:val="decimal" w:pos="8820"/>
        </w:tabs>
        <w:spacing w:after="0" w:line="240" w:lineRule="auto"/>
        <w:rPr>
          <w:rFonts w:ascii="Times New Roman" w:hAnsi="Times New Roman" w:cs="Times New Roman"/>
        </w:rPr>
      </w:pPr>
    </w:p>
    <w:p w14:paraId="46A995A3" w14:textId="72DE5E4F" w:rsidR="00BE134B" w:rsidRDefault="00BE134B" w:rsidP="00185ABA">
      <w:pPr>
        <w:tabs>
          <w:tab w:val="decimal" w:pos="8820"/>
        </w:tabs>
        <w:spacing w:after="0" w:line="240" w:lineRule="auto"/>
        <w:rPr>
          <w:rFonts w:ascii="Times New Roman" w:hAnsi="Times New Roman" w:cs="Times New Roman"/>
        </w:rPr>
      </w:pPr>
    </w:p>
    <w:p w14:paraId="57D50392" w14:textId="77777777" w:rsidR="00BE134B" w:rsidRDefault="00BE134B" w:rsidP="00185ABA">
      <w:pPr>
        <w:tabs>
          <w:tab w:val="decimal" w:pos="8820"/>
        </w:tabs>
        <w:spacing w:after="0" w:line="240" w:lineRule="auto"/>
        <w:rPr>
          <w:rFonts w:ascii="Times New Roman" w:hAnsi="Times New Roman" w:cs="Times New Roman"/>
        </w:rPr>
      </w:pPr>
    </w:p>
    <w:p w14:paraId="101100DE" w14:textId="7E32E507" w:rsidR="003F1EFC" w:rsidRDefault="003F1EFC" w:rsidP="00185ABA">
      <w:pPr>
        <w:tabs>
          <w:tab w:val="decimal" w:pos="8820"/>
        </w:tabs>
        <w:spacing w:after="0" w:line="240" w:lineRule="auto"/>
        <w:rPr>
          <w:rFonts w:ascii="Times New Roman" w:hAnsi="Times New Roman" w:cs="Times New Roman"/>
        </w:rPr>
      </w:pPr>
    </w:p>
    <w:p w14:paraId="01894431" w14:textId="77777777" w:rsidR="00C72A38" w:rsidRDefault="00C72A38" w:rsidP="00185ABA">
      <w:pPr>
        <w:tabs>
          <w:tab w:val="decimal" w:pos="8820"/>
        </w:tabs>
        <w:spacing w:after="0" w:line="240" w:lineRule="auto"/>
        <w:rPr>
          <w:rFonts w:ascii="Times New Roman" w:hAnsi="Times New Roman" w:cs="Times New Roman"/>
        </w:rPr>
      </w:pPr>
    </w:p>
    <w:p w14:paraId="4C37CB3C" w14:textId="77777777" w:rsidR="00B76340" w:rsidRPr="001648FD" w:rsidRDefault="00D160BB" w:rsidP="00B76340">
      <w:pPr>
        <w:tabs>
          <w:tab w:val="left" w:pos="720"/>
          <w:tab w:val="decimal" w:pos="8820"/>
        </w:tabs>
        <w:spacing w:after="0" w:line="240" w:lineRule="auto"/>
        <w:rPr>
          <w:rFonts w:ascii="Times New Roman" w:hAnsi="Times New Roman" w:cs="Times New Roman"/>
          <w:sz w:val="21"/>
          <w:szCs w:val="21"/>
        </w:rPr>
      </w:pPr>
      <w:r w:rsidRPr="001648FD">
        <w:rPr>
          <w:rFonts w:ascii="Times New Roman" w:hAnsi="Times New Roman" w:cs="Times New Roman"/>
          <w:sz w:val="21"/>
          <w:szCs w:val="21"/>
        </w:rPr>
        <w:lastRenderedPageBreak/>
        <w:t>7.01</w:t>
      </w:r>
      <w:r w:rsidR="00B76340" w:rsidRPr="001648FD">
        <w:rPr>
          <w:rFonts w:ascii="Times New Roman" w:hAnsi="Times New Roman" w:cs="Times New Roman"/>
          <w:sz w:val="21"/>
          <w:szCs w:val="21"/>
        </w:rPr>
        <w:tab/>
      </w:r>
      <w:r w:rsidR="00B76340" w:rsidRPr="001648FD">
        <w:rPr>
          <w:rFonts w:ascii="Times New Roman" w:hAnsi="Times New Roman" w:cs="Times New Roman"/>
          <w:b/>
          <w:sz w:val="21"/>
          <w:szCs w:val="21"/>
        </w:rPr>
        <w:t>INTRODUCTION</w:t>
      </w:r>
    </w:p>
    <w:p w14:paraId="300761BB" w14:textId="77777777" w:rsidR="00B76340" w:rsidRPr="001648FD" w:rsidRDefault="00B76340" w:rsidP="00B76340">
      <w:pPr>
        <w:tabs>
          <w:tab w:val="left" w:pos="720"/>
          <w:tab w:val="decimal" w:pos="8820"/>
        </w:tabs>
        <w:spacing w:after="0" w:line="240" w:lineRule="auto"/>
        <w:rPr>
          <w:rFonts w:ascii="Times New Roman" w:hAnsi="Times New Roman" w:cs="Times New Roman"/>
          <w:sz w:val="21"/>
          <w:szCs w:val="21"/>
        </w:rPr>
      </w:pPr>
    </w:p>
    <w:p w14:paraId="1C879483" w14:textId="59E6D318" w:rsidR="004251D8" w:rsidRPr="001648FD" w:rsidRDefault="001977E3" w:rsidP="00B03A05">
      <w:pPr>
        <w:tabs>
          <w:tab w:val="left" w:pos="720"/>
          <w:tab w:val="decimal" w:pos="8820"/>
        </w:tabs>
        <w:spacing w:after="0" w:line="240" w:lineRule="auto"/>
        <w:ind w:left="720" w:right="180"/>
        <w:rPr>
          <w:rFonts w:ascii="Times New Roman" w:hAnsi="Times New Roman" w:cs="Times New Roman"/>
          <w:color w:val="000000" w:themeColor="text1"/>
          <w:sz w:val="21"/>
          <w:szCs w:val="21"/>
        </w:rPr>
      </w:pPr>
      <w:r w:rsidRPr="001648FD">
        <w:rPr>
          <w:rFonts w:ascii="Times New Roman" w:hAnsi="Times New Roman" w:cs="Times New Roman"/>
          <w:sz w:val="21"/>
          <w:szCs w:val="21"/>
        </w:rPr>
        <w:t xml:space="preserve">This rule implements </w:t>
      </w:r>
      <w:r w:rsidR="00EE197F" w:rsidRPr="001648FD">
        <w:rPr>
          <w:rFonts w:ascii="Times New Roman" w:hAnsi="Times New Roman" w:cs="Times New Roman"/>
          <w:sz w:val="21"/>
          <w:szCs w:val="21"/>
        </w:rPr>
        <w:t xml:space="preserve">state-funded </w:t>
      </w:r>
      <w:r w:rsidR="00A064CB" w:rsidRPr="001648FD">
        <w:rPr>
          <w:rFonts w:ascii="Times New Roman" w:hAnsi="Times New Roman" w:cs="Times New Roman"/>
          <w:sz w:val="21"/>
          <w:szCs w:val="21"/>
        </w:rPr>
        <w:t>Abortion</w:t>
      </w:r>
      <w:r w:rsidR="0049271B" w:rsidRPr="001648FD">
        <w:rPr>
          <w:rFonts w:ascii="Times New Roman" w:hAnsi="Times New Roman" w:cs="Times New Roman"/>
          <w:sz w:val="21"/>
          <w:szCs w:val="21"/>
        </w:rPr>
        <w:t xml:space="preserve"> services </w:t>
      </w:r>
      <w:r w:rsidR="00C35ACB" w:rsidRPr="001648FD">
        <w:rPr>
          <w:rFonts w:ascii="Times New Roman" w:hAnsi="Times New Roman" w:cs="Times New Roman"/>
          <w:sz w:val="21"/>
          <w:szCs w:val="21"/>
        </w:rPr>
        <w:t>for MaineCare members.</w:t>
      </w:r>
      <w:r w:rsidR="003211F9" w:rsidRPr="001648FD">
        <w:rPr>
          <w:rFonts w:ascii="Times New Roman" w:hAnsi="Times New Roman" w:cs="Times New Roman"/>
          <w:sz w:val="21"/>
          <w:szCs w:val="21"/>
        </w:rPr>
        <w:t xml:space="preserve"> </w:t>
      </w:r>
      <w:r w:rsidR="00CC17D1" w:rsidRPr="001648FD">
        <w:rPr>
          <w:rFonts w:ascii="Times New Roman" w:hAnsi="Times New Roman" w:cs="Times New Roman"/>
          <w:sz w:val="21"/>
          <w:szCs w:val="21"/>
        </w:rPr>
        <w:t>The Department</w:t>
      </w:r>
      <w:r w:rsidR="00DA14C9" w:rsidRPr="001648FD">
        <w:rPr>
          <w:rFonts w:ascii="Times New Roman" w:hAnsi="Times New Roman" w:cs="Times New Roman"/>
          <w:sz w:val="21"/>
          <w:szCs w:val="21"/>
        </w:rPr>
        <w:t xml:space="preserve"> of Health and Human Services (</w:t>
      </w:r>
      <w:r w:rsidR="0049271B" w:rsidRPr="001648FD">
        <w:rPr>
          <w:rFonts w:ascii="Times New Roman" w:hAnsi="Times New Roman" w:cs="Times New Roman"/>
          <w:sz w:val="21"/>
          <w:szCs w:val="21"/>
        </w:rPr>
        <w:t>t</w:t>
      </w:r>
      <w:r w:rsidR="00DA14C9" w:rsidRPr="001648FD">
        <w:rPr>
          <w:rFonts w:ascii="Times New Roman" w:hAnsi="Times New Roman" w:cs="Times New Roman"/>
          <w:sz w:val="21"/>
          <w:szCs w:val="21"/>
        </w:rPr>
        <w:t xml:space="preserve">he </w:t>
      </w:r>
      <w:r w:rsidR="0049271B" w:rsidRPr="001648FD">
        <w:rPr>
          <w:rFonts w:ascii="Times New Roman" w:hAnsi="Times New Roman" w:cs="Times New Roman"/>
          <w:sz w:val="21"/>
          <w:szCs w:val="21"/>
        </w:rPr>
        <w:t>“</w:t>
      </w:r>
      <w:r w:rsidR="00DA14C9" w:rsidRPr="001648FD">
        <w:rPr>
          <w:rFonts w:ascii="Times New Roman" w:hAnsi="Times New Roman" w:cs="Times New Roman"/>
          <w:sz w:val="21"/>
          <w:szCs w:val="21"/>
        </w:rPr>
        <w:t>Department”)</w:t>
      </w:r>
      <w:r w:rsidR="00CC17D1" w:rsidRPr="001648FD">
        <w:rPr>
          <w:rFonts w:ascii="Times New Roman" w:hAnsi="Times New Roman" w:cs="Times New Roman"/>
          <w:sz w:val="21"/>
          <w:szCs w:val="21"/>
        </w:rPr>
        <w:t xml:space="preserve"> establishes this </w:t>
      </w:r>
      <w:r w:rsidR="006D43B1" w:rsidRPr="001648FD">
        <w:rPr>
          <w:rFonts w:ascii="Times New Roman" w:hAnsi="Times New Roman" w:cs="Times New Roman"/>
          <w:sz w:val="21"/>
          <w:szCs w:val="21"/>
        </w:rPr>
        <w:t xml:space="preserve">policy </w:t>
      </w:r>
      <w:r w:rsidR="0049271B" w:rsidRPr="001648FD">
        <w:rPr>
          <w:rFonts w:ascii="Times New Roman" w:hAnsi="Times New Roman" w:cs="Times New Roman"/>
          <w:sz w:val="21"/>
          <w:szCs w:val="21"/>
        </w:rPr>
        <w:t xml:space="preserve">pursuant to </w:t>
      </w:r>
      <w:r w:rsidR="00972309" w:rsidRPr="001648FD">
        <w:rPr>
          <w:rFonts w:ascii="Times New Roman" w:hAnsi="Times New Roman" w:cs="Times New Roman"/>
          <w:sz w:val="21"/>
          <w:szCs w:val="21"/>
        </w:rPr>
        <w:t>P.L.</w:t>
      </w:r>
      <w:r w:rsidR="00EF70A1" w:rsidRPr="001648FD">
        <w:rPr>
          <w:rFonts w:ascii="Times New Roman" w:hAnsi="Times New Roman" w:cs="Times New Roman"/>
          <w:sz w:val="21"/>
          <w:szCs w:val="21"/>
        </w:rPr>
        <w:t xml:space="preserve"> 2019, ch. 274, as codified in 22 M</w:t>
      </w:r>
      <w:r w:rsidR="0049271B" w:rsidRPr="001648FD">
        <w:rPr>
          <w:rFonts w:ascii="Times New Roman" w:hAnsi="Times New Roman" w:cs="Times New Roman"/>
          <w:sz w:val="21"/>
          <w:szCs w:val="21"/>
        </w:rPr>
        <w:t>.</w:t>
      </w:r>
      <w:r w:rsidR="00EF70A1" w:rsidRPr="001648FD">
        <w:rPr>
          <w:rFonts w:ascii="Times New Roman" w:hAnsi="Times New Roman" w:cs="Times New Roman"/>
          <w:sz w:val="21"/>
          <w:szCs w:val="21"/>
        </w:rPr>
        <w:t>R</w:t>
      </w:r>
      <w:r w:rsidR="0049271B" w:rsidRPr="001648FD">
        <w:rPr>
          <w:rFonts w:ascii="Times New Roman" w:hAnsi="Times New Roman" w:cs="Times New Roman"/>
          <w:sz w:val="21"/>
          <w:szCs w:val="21"/>
        </w:rPr>
        <w:t>.</w:t>
      </w:r>
      <w:r w:rsidR="00EF70A1" w:rsidRPr="001648FD">
        <w:rPr>
          <w:rFonts w:ascii="Times New Roman" w:hAnsi="Times New Roman" w:cs="Times New Roman"/>
          <w:sz w:val="21"/>
          <w:szCs w:val="21"/>
        </w:rPr>
        <w:t>S</w:t>
      </w:r>
      <w:r w:rsidR="0049271B" w:rsidRPr="001648FD">
        <w:rPr>
          <w:rFonts w:ascii="Times New Roman" w:hAnsi="Times New Roman" w:cs="Times New Roman"/>
          <w:sz w:val="21"/>
          <w:szCs w:val="21"/>
        </w:rPr>
        <w:t>. §</w:t>
      </w:r>
      <w:r w:rsidR="00EF70A1" w:rsidRPr="001648FD">
        <w:rPr>
          <w:rFonts w:ascii="Times New Roman" w:hAnsi="Times New Roman" w:cs="Times New Roman"/>
          <w:sz w:val="21"/>
          <w:szCs w:val="21"/>
        </w:rPr>
        <w:t>3196</w:t>
      </w:r>
      <w:r w:rsidR="0049271B" w:rsidRPr="001648FD">
        <w:rPr>
          <w:rFonts w:ascii="Times New Roman" w:hAnsi="Times New Roman" w:cs="Times New Roman"/>
          <w:sz w:val="21"/>
          <w:szCs w:val="21"/>
        </w:rPr>
        <w:t xml:space="preserve"> (Coverage for non-Medicaid services to MaineCare members</w:t>
      </w:r>
      <w:r w:rsidR="00B05D54" w:rsidRPr="001648FD">
        <w:rPr>
          <w:rFonts w:ascii="Times New Roman" w:hAnsi="Times New Roman" w:cs="Times New Roman"/>
          <w:sz w:val="21"/>
          <w:szCs w:val="21"/>
        </w:rPr>
        <w:t>).</w:t>
      </w:r>
      <w:r w:rsidR="005D5033" w:rsidRPr="001648FD">
        <w:rPr>
          <w:rFonts w:ascii="Times New Roman" w:hAnsi="Times New Roman" w:cs="Times New Roman"/>
          <w:sz w:val="21"/>
          <w:szCs w:val="21"/>
        </w:rPr>
        <w:t xml:space="preserve"> </w:t>
      </w:r>
      <w:r w:rsidR="000A29C9" w:rsidRPr="001648FD">
        <w:rPr>
          <w:rFonts w:ascii="Times New Roman" w:hAnsi="Times New Roman" w:cs="Times New Roman"/>
          <w:sz w:val="21"/>
          <w:szCs w:val="21"/>
        </w:rPr>
        <w:t xml:space="preserve">The </w:t>
      </w:r>
      <w:r w:rsidR="00A064CB" w:rsidRPr="001648FD">
        <w:rPr>
          <w:rFonts w:ascii="Times New Roman" w:hAnsi="Times New Roman" w:cs="Times New Roman"/>
          <w:sz w:val="21"/>
          <w:szCs w:val="21"/>
        </w:rPr>
        <w:t>Abortion</w:t>
      </w:r>
      <w:r w:rsidR="00E749B2" w:rsidRPr="001648FD">
        <w:rPr>
          <w:rFonts w:ascii="Times New Roman" w:hAnsi="Times New Roman" w:cs="Times New Roman"/>
          <w:sz w:val="21"/>
          <w:szCs w:val="21"/>
        </w:rPr>
        <w:t xml:space="preserve"> services </w:t>
      </w:r>
      <w:r w:rsidR="000A29C9" w:rsidRPr="001648FD">
        <w:rPr>
          <w:rFonts w:ascii="Times New Roman" w:hAnsi="Times New Roman" w:cs="Times New Roman"/>
          <w:sz w:val="21"/>
          <w:szCs w:val="21"/>
        </w:rPr>
        <w:t xml:space="preserve">covered under this rule </w:t>
      </w:r>
      <w:r w:rsidR="00E749B2" w:rsidRPr="001648FD">
        <w:rPr>
          <w:rFonts w:ascii="Times New Roman" w:hAnsi="Times New Roman" w:cs="Times New Roman"/>
          <w:sz w:val="21"/>
          <w:szCs w:val="21"/>
        </w:rPr>
        <w:t>are not federally approved Medicaid services</w:t>
      </w:r>
      <w:r w:rsidR="000A29C9" w:rsidRPr="001648FD">
        <w:rPr>
          <w:rFonts w:ascii="Times New Roman" w:hAnsi="Times New Roman" w:cs="Times New Roman"/>
          <w:sz w:val="21"/>
          <w:szCs w:val="21"/>
        </w:rPr>
        <w:t xml:space="preserve"> and</w:t>
      </w:r>
      <w:r w:rsidR="00E749B2" w:rsidRPr="001648FD">
        <w:rPr>
          <w:rFonts w:ascii="Times New Roman" w:hAnsi="Times New Roman" w:cs="Times New Roman"/>
          <w:sz w:val="21"/>
          <w:szCs w:val="21"/>
        </w:rPr>
        <w:t xml:space="preserve"> must </w:t>
      </w:r>
      <w:r w:rsidR="000A29C9" w:rsidRPr="001648FD">
        <w:rPr>
          <w:rFonts w:ascii="Times New Roman" w:hAnsi="Times New Roman" w:cs="Times New Roman"/>
          <w:sz w:val="21"/>
          <w:szCs w:val="21"/>
        </w:rPr>
        <w:t>b</w:t>
      </w:r>
      <w:r w:rsidR="00E749B2" w:rsidRPr="001648FD">
        <w:rPr>
          <w:rFonts w:ascii="Times New Roman" w:hAnsi="Times New Roman" w:cs="Times New Roman"/>
          <w:sz w:val="21"/>
          <w:szCs w:val="21"/>
        </w:rPr>
        <w:t>e funded</w:t>
      </w:r>
      <w:r w:rsidR="006519A8" w:rsidRPr="001648FD">
        <w:rPr>
          <w:rFonts w:ascii="Times New Roman" w:hAnsi="Times New Roman" w:cs="Times New Roman"/>
          <w:sz w:val="21"/>
          <w:szCs w:val="21"/>
        </w:rPr>
        <w:t xml:space="preserve"> solely</w:t>
      </w:r>
      <w:r w:rsidR="00E749B2" w:rsidRPr="001648FD">
        <w:rPr>
          <w:rFonts w:ascii="Times New Roman" w:hAnsi="Times New Roman" w:cs="Times New Roman"/>
          <w:sz w:val="21"/>
          <w:szCs w:val="21"/>
        </w:rPr>
        <w:t xml:space="preserve"> by state funds</w:t>
      </w:r>
      <w:r w:rsidR="0094069B" w:rsidRPr="001648FD">
        <w:rPr>
          <w:rFonts w:ascii="Times New Roman" w:hAnsi="Times New Roman" w:cs="Times New Roman"/>
          <w:sz w:val="21"/>
          <w:szCs w:val="21"/>
        </w:rPr>
        <w:t xml:space="preserve">. </w:t>
      </w:r>
      <w:r w:rsidR="004251D8" w:rsidRPr="001648FD">
        <w:rPr>
          <w:rFonts w:ascii="Times New Roman" w:hAnsi="Times New Roman" w:cs="Times New Roman"/>
          <w:sz w:val="21"/>
          <w:szCs w:val="21"/>
        </w:rPr>
        <w:t>The Commissioner of the Department has delegated the responsibility for administration of th</w:t>
      </w:r>
      <w:r w:rsidR="0049271B" w:rsidRPr="001648FD">
        <w:rPr>
          <w:rFonts w:ascii="Times New Roman" w:hAnsi="Times New Roman" w:cs="Times New Roman"/>
          <w:sz w:val="21"/>
          <w:szCs w:val="21"/>
        </w:rPr>
        <w:t xml:space="preserve">ese services </w:t>
      </w:r>
      <w:r w:rsidR="004251D8" w:rsidRPr="001648FD">
        <w:rPr>
          <w:rFonts w:ascii="Times New Roman" w:hAnsi="Times New Roman" w:cs="Times New Roman"/>
          <w:sz w:val="21"/>
          <w:szCs w:val="21"/>
        </w:rPr>
        <w:t>to the Office of MaineCare Services.</w:t>
      </w:r>
      <w:r w:rsidR="00B03A05" w:rsidRPr="001648FD">
        <w:rPr>
          <w:rFonts w:ascii="Times New Roman" w:hAnsi="Times New Roman" w:cs="Times New Roman"/>
          <w:sz w:val="21"/>
          <w:szCs w:val="21"/>
        </w:rPr>
        <w:t xml:space="preserve"> </w:t>
      </w:r>
      <w:r w:rsidR="0049271B" w:rsidRPr="001648FD">
        <w:rPr>
          <w:rFonts w:ascii="Times New Roman" w:hAnsi="Times New Roman" w:cs="Times New Roman"/>
          <w:sz w:val="21"/>
          <w:szCs w:val="21"/>
        </w:rPr>
        <w:t xml:space="preserve">All applicable federal and state laws governing </w:t>
      </w:r>
      <w:r w:rsidR="00A064CB" w:rsidRPr="001648FD">
        <w:rPr>
          <w:rFonts w:ascii="Times New Roman" w:hAnsi="Times New Roman" w:cs="Times New Roman"/>
          <w:sz w:val="21"/>
          <w:szCs w:val="21"/>
        </w:rPr>
        <w:t>Abortion</w:t>
      </w:r>
      <w:r w:rsidR="0049271B" w:rsidRPr="001648FD">
        <w:rPr>
          <w:rFonts w:ascii="Times New Roman" w:hAnsi="Times New Roman" w:cs="Times New Roman"/>
          <w:sz w:val="21"/>
          <w:szCs w:val="21"/>
        </w:rPr>
        <w:t xml:space="preserve">s, including, but not limited to, </w:t>
      </w:r>
      <w:r w:rsidR="0049271B" w:rsidRPr="001648FD">
        <w:rPr>
          <w:rFonts w:ascii="Times New Roman" w:hAnsi="Times New Roman" w:cs="Times New Roman"/>
          <w:i/>
          <w:sz w:val="21"/>
          <w:szCs w:val="21"/>
        </w:rPr>
        <w:t>Maine Revised Statutes</w:t>
      </w:r>
      <w:r w:rsidR="0049271B" w:rsidRPr="001648FD">
        <w:rPr>
          <w:rFonts w:ascii="Times New Roman" w:hAnsi="Times New Roman" w:cs="Times New Roman"/>
          <w:sz w:val="21"/>
          <w:szCs w:val="21"/>
        </w:rPr>
        <w:t xml:space="preserve"> Title 22 Chapter 263-B (</w:t>
      </w:r>
      <w:r w:rsidR="00A064CB" w:rsidRPr="001648FD">
        <w:rPr>
          <w:rFonts w:ascii="Times New Roman" w:hAnsi="Times New Roman" w:cs="Times New Roman"/>
          <w:sz w:val="21"/>
          <w:szCs w:val="21"/>
        </w:rPr>
        <w:t>Abortion</w:t>
      </w:r>
      <w:r w:rsidR="0049271B" w:rsidRPr="001648FD">
        <w:rPr>
          <w:rFonts w:ascii="Times New Roman" w:hAnsi="Times New Roman" w:cs="Times New Roman"/>
          <w:sz w:val="21"/>
          <w:szCs w:val="21"/>
        </w:rPr>
        <w:t>s)</w:t>
      </w:r>
      <w:r w:rsidR="009E3D1D" w:rsidRPr="001648FD">
        <w:rPr>
          <w:rFonts w:ascii="Times New Roman" w:hAnsi="Times New Roman" w:cs="Times New Roman"/>
          <w:sz w:val="21"/>
          <w:szCs w:val="21"/>
        </w:rPr>
        <w:t xml:space="preserve">, </w:t>
      </w:r>
      <w:r w:rsidR="008C4B08" w:rsidRPr="001648FD">
        <w:rPr>
          <w:rFonts w:ascii="Times New Roman" w:hAnsi="Times New Roman" w:cs="Times New Roman"/>
          <w:sz w:val="21"/>
          <w:szCs w:val="21"/>
        </w:rPr>
        <w:t xml:space="preserve">are incorporated </w:t>
      </w:r>
      <w:r w:rsidR="00F54C36" w:rsidRPr="001648FD">
        <w:rPr>
          <w:rFonts w:ascii="Times New Roman" w:hAnsi="Times New Roman" w:cs="Times New Roman"/>
          <w:sz w:val="21"/>
          <w:szCs w:val="21"/>
        </w:rPr>
        <w:t>herein</w:t>
      </w:r>
      <w:r w:rsidR="00F54C36" w:rsidRPr="001648FD">
        <w:rPr>
          <w:rFonts w:ascii="Times New Roman" w:hAnsi="Times New Roman" w:cs="Times New Roman"/>
          <w:color w:val="000000" w:themeColor="text1"/>
          <w:sz w:val="21"/>
          <w:szCs w:val="21"/>
        </w:rPr>
        <w:t xml:space="preserve">. </w:t>
      </w:r>
    </w:p>
    <w:p w14:paraId="6FBAC23C" w14:textId="30E5A01A" w:rsidR="00985E15" w:rsidRPr="001648FD" w:rsidRDefault="00985E15" w:rsidP="00AC65A1">
      <w:pPr>
        <w:tabs>
          <w:tab w:val="left" w:pos="720"/>
          <w:tab w:val="decimal" w:pos="8820"/>
        </w:tabs>
        <w:spacing w:after="0" w:line="240" w:lineRule="auto"/>
        <w:ind w:left="720"/>
        <w:rPr>
          <w:rFonts w:ascii="Times New Roman" w:hAnsi="Times New Roman" w:cs="Times New Roman"/>
          <w:sz w:val="21"/>
          <w:szCs w:val="21"/>
        </w:rPr>
      </w:pPr>
    </w:p>
    <w:p w14:paraId="0D80CD5A" w14:textId="77777777" w:rsidR="00985E15" w:rsidRPr="001648FD" w:rsidRDefault="00985E15" w:rsidP="00B76340">
      <w:pPr>
        <w:tabs>
          <w:tab w:val="left" w:pos="720"/>
          <w:tab w:val="decimal" w:pos="8820"/>
        </w:tabs>
        <w:spacing w:after="0" w:line="240" w:lineRule="auto"/>
        <w:rPr>
          <w:rFonts w:ascii="Times New Roman" w:hAnsi="Times New Roman" w:cs="Times New Roman"/>
          <w:sz w:val="21"/>
          <w:szCs w:val="21"/>
        </w:rPr>
      </w:pPr>
    </w:p>
    <w:p w14:paraId="644008B2" w14:textId="77777777" w:rsidR="00AC65A1" w:rsidRPr="001648FD" w:rsidRDefault="00AC65A1" w:rsidP="00B76340">
      <w:pPr>
        <w:tabs>
          <w:tab w:val="left" w:pos="720"/>
          <w:tab w:val="decimal" w:pos="8820"/>
        </w:tabs>
        <w:spacing w:after="0" w:line="240" w:lineRule="auto"/>
        <w:rPr>
          <w:rFonts w:ascii="Times New Roman" w:hAnsi="Times New Roman" w:cs="Times New Roman"/>
          <w:sz w:val="21"/>
          <w:szCs w:val="21"/>
        </w:rPr>
      </w:pPr>
      <w:r w:rsidRPr="001648FD">
        <w:rPr>
          <w:rFonts w:ascii="Times New Roman" w:hAnsi="Times New Roman" w:cs="Times New Roman"/>
          <w:sz w:val="21"/>
          <w:szCs w:val="21"/>
        </w:rPr>
        <w:t>7.02</w:t>
      </w:r>
      <w:r w:rsidRPr="001648FD">
        <w:rPr>
          <w:rFonts w:ascii="Times New Roman" w:hAnsi="Times New Roman" w:cs="Times New Roman"/>
          <w:sz w:val="21"/>
          <w:szCs w:val="21"/>
        </w:rPr>
        <w:tab/>
      </w:r>
      <w:r w:rsidRPr="001648FD">
        <w:rPr>
          <w:rFonts w:ascii="Times New Roman" w:hAnsi="Times New Roman" w:cs="Times New Roman"/>
          <w:b/>
          <w:sz w:val="21"/>
          <w:szCs w:val="21"/>
        </w:rPr>
        <w:t>DEFINITIONS</w:t>
      </w:r>
    </w:p>
    <w:p w14:paraId="4B90D0E5" w14:textId="4C9BEAE6" w:rsidR="00AC65A1" w:rsidRPr="001648FD" w:rsidRDefault="00AC65A1" w:rsidP="00B76340">
      <w:pPr>
        <w:tabs>
          <w:tab w:val="left" w:pos="720"/>
          <w:tab w:val="decimal" w:pos="8820"/>
        </w:tabs>
        <w:spacing w:after="0" w:line="240" w:lineRule="auto"/>
        <w:rPr>
          <w:rFonts w:ascii="Times New Roman" w:hAnsi="Times New Roman" w:cs="Times New Roman"/>
          <w:sz w:val="21"/>
          <w:szCs w:val="21"/>
        </w:rPr>
      </w:pPr>
    </w:p>
    <w:p w14:paraId="148F61C8" w14:textId="2A5B7AFB" w:rsidR="00AC65A1" w:rsidRPr="001648FD" w:rsidRDefault="00F9240A" w:rsidP="00F9240A">
      <w:pPr>
        <w:tabs>
          <w:tab w:val="left" w:pos="720"/>
          <w:tab w:val="decimal" w:pos="8820"/>
        </w:tabs>
        <w:spacing w:after="0" w:line="240" w:lineRule="auto"/>
        <w:ind w:left="1440" w:hanging="1440"/>
        <w:rPr>
          <w:rFonts w:ascii="Times New Roman" w:hAnsi="Times New Roman" w:cs="Times New Roman"/>
          <w:color w:val="000000" w:themeColor="text1"/>
          <w:sz w:val="21"/>
          <w:szCs w:val="21"/>
        </w:rPr>
      </w:pPr>
      <w:r w:rsidRPr="001648FD">
        <w:rPr>
          <w:rFonts w:ascii="Times New Roman" w:hAnsi="Times New Roman" w:cs="Times New Roman"/>
          <w:sz w:val="21"/>
          <w:szCs w:val="21"/>
        </w:rPr>
        <w:tab/>
      </w:r>
      <w:r w:rsidR="008A6389" w:rsidRPr="001648FD">
        <w:rPr>
          <w:rFonts w:ascii="Times New Roman" w:hAnsi="Times New Roman" w:cs="Times New Roman"/>
          <w:sz w:val="21"/>
          <w:szCs w:val="21"/>
        </w:rPr>
        <w:t>7.02-1</w:t>
      </w:r>
      <w:r w:rsidR="00A60A7A" w:rsidRPr="001648FD">
        <w:rPr>
          <w:rFonts w:ascii="Times New Roman" w:hAnsi="Times New Roman" w:cs="Times New Roman"/>
          <w:sz w:val="21"/>
          <w:szCs w:val="21"/>
        </w:rPr>
        <w:tab/>
      </w:r>
      <w:r w:rsidR="00A064CB" w:rsidRPr="001648FD">
        <w:rPr>
          <w:rFonts w:ascii="Times New Roman" w:hAnsi="Times New Roman" w:cs="Times New Roman"/>
          <w:b/>
          <w:sz w:val="21"/>
          <w:szCs w:val="21"/>
        </w:rPr>
        <w:t>Abortion</w:t>
      </w:r>
      <w:r w:rsidR="00557488" w:rsidRPr="001648FD">
        <w:rPr>
          <w:rFonts w:ascii="Times New Roman" w:hAnsi="Times New Roman" w:cs="Times New Roman"/>
          <w:b/>
          <w:sz w:val="21"/>
          <w:szCs w:val="21"/>
        </w:rPr>
        <w:t>:</w:t>
      </w:r>
      <w:r w:rsidR="000E6BA1" w:rsidRPr="001648FD">
        <w:rPr>
          <w:rFonts w:ascii="Times New Roman" w:hAnsi="Times New Roman" w:cs="Times New Roman"/>
          <w:b/>
          <w:sz w:val="21"/>
          <w:szCs w:val="21"/>
        </w:rPr>
        <w:t xml:space="preserve"> </w:t>
      </w:r>
      <w:r w:rsidR="000E6BA1" w:rsidRPr="001648FD">
        <w:rPr>
          <w:rFonts w:ascii="Times New Roman" w:hAnsi="Times New Roman" w:cs="Times New Roman"/>
          <w:sz w:val="21"/>
          <w:szCs w:val="21"/>
        </w:rPr>
        <w:t>The intentional interruption of a pregnancy by the allocation of external agents, whether chemical or physical, or the ingestion of chemical agents with an intention other than to produce a live birth or to remove a dead fetus, regardless of the length of gestation.</w:t>
      </w:r>
      <w:r w:rsidR="00E37C0A" w:rsidRPr="001648FD">
        <w:rPr>
          <w:rFonts w:ascii="Times New Roman" w:hAnsi="Times New Roman" w:cs="Times New Roman"/>
          <w:color w:val="FF0000"/>
          <w:sz w:val="21"/>
          <w:szCs w:val="21"/>
        </w:rPr>
        <w:t xml:space="preserve"> </w:t>
      </w:r>
    </w:p>
    <w:p w14:paraId="65A5C5E3" w14:textId="23A57F0A" w:rsidR="0037274D" w:rsidRPr="001648FD" w:rsidRDefault="0037274D" w:rsidP="00F9240A">
      <w:pPr>
        <w:tabs>
          <w:tab w:val="left" w:pos="720"/>
          <w:tab w:val="decimal" w:pos="8820"/>
        </w:tabs>
        <w:spacing w:after="0" w:line="240" w:lineRule="auto"/>
        <w:ind w:left="1440" w:hanging="1440"/>
        <w:rPr>
          <w:rFonts w:ascii="Times New Roman" w:hAnsi="Times New Roman" w:cs="Times New Roman"/>
          <w:sz w:val="21"/>
          <w:szCs w:val="21"/>
        </w:rPr>
      </w:pPr>
    </w:p>
    <w:p w14:paraId="1F0779DA" w14:textId="70DBF901" w:rsidR="0037274D" w:rsidRPr="001648FD" w:rsidRDefault="0037274D" w:rsidP="00F9240A">
      <w:pPr>
        <w:tabs>
          <w:tab w:val="left" w:pos="720"/>
          <w:tab w:val="decimal" w:pos="8820"/>
        </w:tabs>
        <w:spacing w:after="0" w:line="240" w:lineRule="auto"/>
        <w:ind w:left="1440" w:hanging="1440"/>
        <w:rPr>
          <w:rFonts w:ascii="Times New Roman" w:hAnsi="Times New Roman" w:cs="Times New Roman"/>
          <w:color w:val="000000" w:themeColor="text1"/>
          <w:sz w:val="21"/>
          <w:szCs w:val="21"/>
        </w:rPr>
      </w:pPr>
      <w:r w:rsidRPr="001648FD">
        <w:rPr>
          <w:rFonts w:ascii="Times New Roman" w:hAnsi="Times New Roman" w:cs="Times New Roman"/>
          <w:sz w:val="21"/>
          <w:szCs w:val="21"/>
        </w:rPr>
        <w:tab/>
        <w:t>7.02-2</w:t>
      </w:r>
      <w:r w:rsidRPr="001648FD">
        <w:rPr>
          <w:rFonts w:ascii="Times New Roman" w:hAnsi="Times New Roman" w:cs="Times New Roman"/>
          <w:sz w:val="21"/>
          <w:szCs w:val="21"/>
        </w:rPr>
        <w:tab/>
      </w:r>
      <w:r w:rsidRPr="001648FD">
        <w:rPr>
          <w:rFonts w:ascii="Times New Roman" w:hAnsi="Times New Roman" w:cs="Times New Roman"/>
          <w:b/>
          <w:sz w:val="21"/>
          <w:szCs w:val="21"/>
        </w:rPr>
        <w:t xml:space="preserve">Health </w:t>
      </w:r>
      <w:r w:rsidR="00A064CB" w:rsidRPr="001648FD">
        <w:rPr>
          <w:rFonts w:ascii="Times New Roman" w:hAnsi="Times New Roman" w:cs="Times New Roman"/>
          <w:b/>
          <w:sz w:val="21"/>
          <w:szCs w:val="21"/>
        </w:rPr>
        <w:t>C</w:t>
      </w:r>
      <w:r w:rsidRPr="001648FD">
        <w:rPr>
          <w:rFonts w:ascii="Times New Roman" w:hAnsi="Times New Roman" w:cs="Times New Roman"/>
          <w:b/>
          <w:sz w:val="21"/>
          <w:szCs w:val="21"/>
        </w:rPr>
        <w:t xml:space="preserve">are </w:t>
      </w:r>
      <w:r w:rsidR="00A064CB" w:rsidRPr="001648FD">
        <w:rPr>
          <w:rFonts w:ascii="Times New Roman" w:hAnsi="Times New Roman" w:cs="Times New Roman"/>
          <w:b/>
          <w:sz w:val="21"/>
          <w:szCs w:val="21"/>
        </w:rPr>
        <w:t>P</w:t>
      </w:r>
      <w:r w:rsidRPr="001648FD">
        <w:rPr>
          <w:rFonts w:ascii="Times New Roman" w:hAnsi="Times New Roman" w:cs="Times New Roman"/>
          <w:b/>
          <w:sz w:val="21"/>
          <w:szCs w:val="21"/>
        </w:rPr>
        <w:t>rofessional:</w:t>
      </w:r>
      <w:r w:rsidRPr="001648FD">
        <w:rPr>
          <w:rFonts w:ascii="Times New Roman" w:hAnsi="Times New Roman" w:cs="Times New Roman"/>
          <w:sz w:val="21"/>
          <w:szCs w:val="21"/>
        </w:rPr>
        <w:t xml:space="preserve"> </w:t>
      </w:r>
      <w:r w:rsidR="00230733" w:rsidRPr="001648FD">
        <w:rPr>
          <w:rFonts w:ascii="Times New Roman" w:hAnsi="Times New Roman" w:cs="Times New Roman"/>
          <w:sz w:val="21"/>
          <w:szCs w:val="21"/>
        </w:rPr>
        <w:t>A physician or physician assistant licensed under 32</w:t>
      </w:r>
      <w:r w:rsidR="009E3D1D" w:rsidRPr="001648FD">
        <w:rPr>
          <w:rFonts w:ascii="Times New Roman" w:hAnsi="Times New Roman" w:cs="Times New Roman"/>
          <w:sz w:val="21"/>
          <w:szCs w:val="21"/>
        </w:rPr>
        <w:t xml:space="preserve"> M.R.S. §§ 2561-2600, or 32 M.R.S. §§ 3263-3300-F </w:t>
      </w:r>
      <w:r w:rsidR="00FC50F2" w:rsidRPr="001648FD">
        <w:rPr>
          <w:rFonts w:ascii="Times New Roman" w:hAnsi="Times New Roman" w:cs="Times New Roman"/>
          <w:sz w:val="21"/>
          <w:szCs w:val="21"/>
        </w:rPr>
        <w:t>or a person licensed under 32</w:t>
      </w:r>
      <w:r w:rsidR="009E3D1D" w:rsidRPr="001648FD">
        <w:rPr>
          <w:rFonts w:ascii="Times New Roman" w:hAnsi="Times New Roman" w:cs="Times New Roman"/>
          <w:sz w:val="21"/>
          <w:szCs w:val="21"/>
        </w:rPr>
        <w:t xml:space="preserve"> M.R.S. §§</w:t>
      </w:r>
      <w:r w:rsidR="00A60A7A" w:rsidRPr="001648FD">
        <w:rPr>
          <w:rFonts w:ascii="Times New Roman" w:hAnsi="Times New Roman" w:cs="Times New Roman"/>
          <w:sz w:val="21"/>
          <w:szCs w:val="21"/>
        </w:rPr>
        <w:t> </w:t>
      </w:r>
      <w:r w:rsidR="009E3D1D" w:rsidRPr="001648FD">
        <w:rPr>
          <w:rFonts w:ascii="Times New Roman" w:hAnsi="Times New Roman" w:cs="Times New Roman"/>
          <w:sz w:val="21"/>
          <w:szCs w:val="21"/>
        </w:rPr>
        <w:t xml:space="preserve">2101-2261 </w:t>
      </w:r>
      <w:r w:rsidR="00FC50F2" w:rsidRPr="001648FD">
        <w:rPr>
          <w:rFonts w:ascii="Times New Roman" w:hAnsi="Times New Roman" w:cs="Times New Roman"/>
          <w:sz w:val="21"/>
          <w:szCs w:val="21"/>
        </w:rPr>
        <w:t>to practice as an advanced practice registered nurse.</w:t>
      </w:r>
      <w:r w:rsidR="00D3171C" w:rsidRPr="001648FD">
        <w:rPr>
          <w:rFonts w:ascii="Times New Roman" w:hAnsi="Times New Roman" w:cs="Times New Roman"/>
          <w:sz w:val="21"/>
          <w:szCs w:val="21"/>
        </w:rPr>
        <w:t xml:space="preserve"> </w:t>
      </w:r>
    </w:p>
    <w:p w14:paraId="4D5315C3" w14:textId="389C4EEB" w:rsidR="00E16E37" w:rsidRPr="001648FD" w:rsidRDefault="00E16E37" w:rsidP="00F9240A">
      <w:pPr>
        <w:tabs>
          <w:tab w:val="left" w:pos="720"/>
          <w:tab w:val="decimal" w:pos="8820"/>
        </w:tabs>
        <w:spacing w:after="0" w:line="240" w:lineRule="auto"/>
        <w:ind w:left="1440" w:hanging="1440"/>
        <w:rPr>
          <w:rFonts w:ascii="Times New Roman" w:hAnsi="Times New Roman" w:cs="Times New Roman"/>
          <w:color w:val="000000" w:themeColor="text1"/>
          <w:sz w:val="21"/>
          <w:szCs w:val="21"/>
        </w:rPr>
      </w:pPr>
    </w:p>
    <w:p w14:paraId="5F8C5E84" w14:textId="77777777" w:rsidR="006019AE" w:rsidRPr="001648FD" w:rsidRDefault="006019AE" w:rsidP="00F9240A">
      <w:pPr>
        <w:tabs>
          <w:tab w:val="left" w:pos="720"/>
          <w:tab w:val="decimal" w:pos="8820"/>
        </w:tabs>
        <w:spacing w:after="0" w:line="240" w:lineRule="auto"/>
        <w:ind w:left="1440" w:hanging="1440"/>
        <w:rPr>
          <w:rFonts w:ascii="Times New Roman" w:hAnsi="Times New Roman" w:cs="Times New Roman"/>
          <w:color w:val="000000" w:themeColor="text1"/>
          <w:sz w:val="21"/>
          <w:szCs w:val="21"/>
        </w:rPr>
      </w:pPr>
    </w:p>
    <w:p w14:paraId="7F26FD21" w14:textId="38A8C97C" w:rsidR="00D3171C" w:rsidRPr="001648FD" w:rsidRDefault="00DF4A2E" w:rsidP="00F9240A">
      <w:pPr>
        <w:tabs>
          <w:tab w:val="left" w:pos="720"/>
          <w:tab w:val="decimal" w:pos="8820"/>
        </w:tabs>
        <w:spacing w:after="0" w:line="240" w:lineRule="auto"/>
        <w:ind w:left="1440" w:hanging="1440"/>
        <w:rPr>
          <w:rFonts w:ascii="Times New Roman" w:hAnsi="Times New Roman" w:cs="Times New Roman"/>
          <w:b/>
          <w:sz w:val="21"/>
          <w:szCs w:val="21"/>
        </w:rPr>
      </w:pPr>
      <w:r w:rsidRPr="001648FD">
        <w:rPr>
          <w:rFonts w:ascii="Times New Roman" w:hAnsi="Times New Roman" w:cs="Times New Roman"/>
          <w:sz w:val="21"/>
          <w:szCs w:val="21"/>
        </w:rPr>
        <w:t>7.03</w:t>
      </w:r>
      <w:r w:rsidRPr="001648FD">
        <w:rPr>
          <w:rFonts w:ascii="Times New Roman" w:hAnsi="Times New Roman" w:cs="Times New Roman"/>
          <w:sz w:val="21"/>
          <w:szCs w:val="21"/>
        </w:rPr>
        <w:tab/>
      </w:r>
      <w:r w:rsidR="0047377E" w:rsidRPr="001648FD">
        <w:rPr>
          <w:rFonts w:ascii="Times New Roman" w:hAnsi="Times New Roman" w:cs="Times New Roman"/>
          <w:b/>
          <w:sz w:val="21"/>
          <w:szCs w:val="21"/>
        </w:rPr>
        <w:t>MEMBER ELIGIBILITY</w:t>
      </w:r>
    </w:p>
    <w:p w14:paraId="08590188" w14:textId="599C62D2" w:rsidR="0047377E" w:rsidRPr="001648FD" w:rsidRDefault="0047377E" w:rsidP="00F9240A">
      <w:pPr>
        <w:tabs>
          <w:tab w:val="left" w:pos="720"/>
          <w:tab w:val="decimal" w:pos="8820"/>
        </w:tabs>
        <w:spacing w:after="0" w:line="240" w:lineRule="auto"/>
        <w:ind w:left="1440" w:hanging="1440"/>
        <w:rPr>
          <w:rFonts w:ascii="Times New Roman" w:hAnsi="Times New Roman" w:cs="Times New Roman"/>
          <w:b/>
          <w:sz w:val="21"/>
          <w:szCs w:val="21"/>
        </w:rPr>
      </w:pPr>
    </w:p>
    <w:p w14:paraId="5F87F6C4" w14:textId="1C006F9E" w:rsidR="0047377E" w:rsidRPr="001648FD" w:rsidRDefault="0047377E" w:rsidP="00DE290E">
      <w:pPr>
        <w:tabs>
          <w:tab w:val="left" w:pos="720"/>
          <w:tab w:val="decimal" w:pos="8820"/>
        </w:tabs>
        <w:spacing w:after="0" w:line="240" w:lineRule="auto"/>
        <w:ind w:left="720" w:hanging="1440"/>
        <w:rPr>
          <w:rFonts w:ascii="Times New Roman" w:hAnsi="Times New Roman" w:cs="Times New Roman"/>
          <w:sz w:val="21"/>
          <w:szCs w:val="21"/>
        </w:rPr>
      </w:pPr>
      <w:r w:rsidRPr="001648FD">
        <w:rPr>
          <w:rFonts w:ascii="Times New Roman" w:hAnsi="Times New Roman" w:cs="Times New Roman"/>
          <w:b/>
          <w:sz w:val="21"/>
          <w:szCs w:val="21"/>
        </w:rPr>
        <w:tab/>
      </w:r>
      <w:r w:rsidR="005D5FE8" w:rsidRPr="001648FD">
        <w:rPr>
          <w:rFonts w:ascii="Times New Roman" w:hAnsi="Times New Roman" w:cs="Times New Roman"/>
          <w:sz w:val="21"/>
          <w:szCs w:val="21"/>
        </w:rPr>
        <w:t xml:space="preserve">The individual must be </w:t>
      </w:r>
      <w:r w:rsidR="007123E4" w:rsidRPr="001648FD">
        <w:rPr>
          <w:rFonts w:ascii="Times New Roman" w:hAnsi="Times New Roman" w:cs="Times New Roman"/>
          <w:sz w:val="21"/>
          <w:szCs w:val="21"/>
        </w:rPr>
        <w:t xml:space="preserve">eligible </w:t>
      </w:r>
      <w:r w:rsidR="00814FC4" w:rsidRPr="001648FD">
        <w:rPr>
          <w:rFonts w:ascii="Times New Roman" w:hAnsi="Times New Roman" w:cs="Times New Roman"/>
          <w:sz w:val="21"/>
          <w:szCs w:val="21"/>
        </w:rPr>
        <w:t xml:space="preserve">for MaineCare services </w:t>
      </w:r>
      <w:r w:rsidR="002E264E" w:rsidRPr="001648FD">
        <w:rPr>
          <w:rFonts w:ascii="Times New Roman" w:hAnsi="Times New Roman" w:cs="Times New Roman"/>
          <w:sz w:val="21"/>
          <w:szCs w:val="21"/>
        </w:rPr>
        <w:t xml:space="preserve">as determined by the Office </w:t>
      </w:r>
      <w:r w:rsidR="00187CA4" w:rsidRPr="001648FD">
        <w:rPr>
          <w:rFonts w:ascii="Times New Roman" w:hAnsi="Times New Roman" w:cs="Times New Roman"/>
          <w:sz w:val="21"/>
          <w:szCs w:val="21"/>
        </w:rPr>
        <w:t>for</w:t>
      </w:r>
      <w:r w:rsidR="002E264E" w:rsidRPr="001648FD">
        <w:rPr>
          <w:rFonts w:ascii="Times New Roman" w:hAnsi="Times New Roman" w:cs="Times New Roman"/>
          <w:sz w:val="21"/>
          <w:szCs w:val="21"/>
        </w:rPr>
        <w:t xml:space="preserve"> Family Independence</w:t>
      </w:r>
      <w:r w:rsidR="007F2445" w:rsidRPr="001648FD">
        <w:rPr>
          <w:rFonts w:ascii="Times New Roman" w:hAnsi="Times New Roman" w:cs="Times New Roman"/>
          <w:sz w:val="21"/>
          <w:szCs w:val="21"/>
        </w:rPr>
        <w:t xml:space="preserve"> (OFI) </w:t>
      </w:r>
      <w:r w:rsidR="00512517" w:rsidRPr="001648FD">
        <w:rPr>
          <w:rFonts w:ascii="Times New Roman" w:hAnsi="Times New Roman" w:cs="Times New Roman"/>
          <w:sz w:val="21"/>
          <w:szCs w:val="21"/>
        </w:rPr>
        <w:t xml:space="preserve">using the established policies and procedures in the </w:t>
      </w:r>
      <w:r w:rsidR="00E47EAE" w:rsidRPr="001648FD">
        <w:rPr>
          <w:rFonts w:ascii="Times New Roman" w:hAnsi="Times New Roman" w:cs="Times New Roman"/>
          <w:i/>
          <w:sz w:val="21"/>
          <w:szCs w:val="21"/>
        </w:rPr>
        <w:t xml:space="preserve">MaineCare </w:t>
      </w:r>
      <w:r w:rsidR="00DE290E" w:rsidRPr="001648FD">
        <w:rPr>
          <w:rFonts w:ascii="Times New Roman" w:hAnsi="Times New Roman" w:cs="Times New Roman"/>
          <w:i/>
          <w:sz w:val="21"/>
          <w:szCs w:val="21"/>
        </w:rPr>
        <w:t>E</w:t>
      </w:r>
      <w:r w:rsidR="00E47EAE" w:rsidRPr="001648FD">
        <w:rPr>
          <w:rFonts w:ascii="Times New Roman" w:hAnsi="Times New Roman" w:cs="Times New Roman"/>
          <w:i/>
          <w:sz w:val="21"/>
          <w:szCs w:val="21"/>
        </w:rPr>
        <w:t xml:space="preserve">ligibility </w:t>
      </w:r>
      <w:r w:rsidR="00DE290E" w:rsidRPr="001648FD">
        <w:rPr>
          <w:rFonts w:ascii="Times New Roman" w:hAnsi="Times New Roman" w:cs="Times New Roman"/>
          <w:i/>
          <w:sz w:val="21"/>
          <w:szCs w:val="21"/>
        </w:rPr>
        <w:t>M</w:t>
      </w:r>
      <w:r w:rsidR="007F2445" w:rsidRPr="001648FD">
        <w:rPr>
          <w:rFonts w:ascii="Times New Roman" w:hAnsi="Times New Roman" w:cs="Times New Roman"/>
          <w:i/>
          <w:sz w:val="21"/>
          <w:szCs w:val="21"/>
        </w:rPr>
        <w:t>anual</w:t>
      </w:r>
      <w:r w:rsidR="00512517" w:rsidRPr="001648FD">
        <w:rPr>
          <w:rFonts w:ascii="Times New Roman" w:hAnsi="Times New Roman" w:cs="Times New Roman"/>
          <w:sz w:val="21"/>
          <w:szCs w:val="21"/>
        </w:rPr>
        <w:t>.</w:t>
      </w:r>
    </w:p>
    <w:p w14:paraId="6780A9C7" w14:textId="4DFE20F1" w:rsidR="00BB63C8" w:rsidRPr="001648FD" w:rsidRDefault="00BB63C8" w:rsidP="00DE290E">
      <w:pPr>
        <w:tabs>
          <w:tab w:val="left" w:pos="720"/>
          <w:tab w:val="decimal" w:pos="8820"/>
        </w:tabs>
        <w:spacing w:after="0" w:line="240" w:lineRule="auto"/>
        <w:ind w:left="720" w:hanging="1440"/>
        <w:rPr>
          <w:rFonts w:ascii="Times New Roman" w:hAnsi="Times New Roman" w:cs="Times New Roman"/>
          <w:sz w:val="21"/>
          <w:szCs w:val="21"/>
        </w:rPr>
      </w:pPr>
    </w:p>
    <w:p w14:paraId="29429BBD" w14:textId="4FBB66E4" w:rsidR="00BB63C8" w:rsidRPr="001648FD" w:rsidRDefault="00BB63C8" w:rsidP="00DE290E">
      <w:pPr>
        <w:tabs>
          <w:tab w:val="left" w:pos="720"/>
          <w:tab w:val="decimal" w:pos="8820"/>
        </w:tabs>
        <w:spacing w:after="0" w:line="240" w:lineRule="auto"/>
        <w:ind w:left="720" w:hanging="1440"/>
        <w:rPr>
          <w:rFonts w:ascii="Times New Roman" w:hAnsi="Times New Roman" w:cs="Times New Roman"/>
          <w:sz w:val="21"/>
          <w:szCs w:val="21"/>
        </w:rPr>
      </w:pPr>
      <w:r w:rsidRPr="001648FD">
        <w:rPr>
          <w:rFonts w:ascii="Times New Roman" w:hAnsi="Times New Roman" w:cs="Times New Roman"/>
          <w:sz w:val="21"/>
          <w:szCs w:val="21"/>
        </w:rPr>
        <w:tab/>
        <w:t>Some members may have restrictions on the type and amount of services they are eligible to receive.</w:t>
      </w:r>
    </w:p>
    <w:p w14:paraId="6367081A" w14:textId="50956836" w:rsidR="00BB63C8" w:rsidRPr="001648FD" w:rsidRDefault="00BB63C8" w:rsidP="00DE290E">
      <w:pPr>
        <w:tabs>
          <w:tab w:val="left" w:pos="720"/>
          <w:tab w:val="decimal" w:pos="8820"/>
        </w:tabs>
        <w:spacing w:after="0" w:line="240" w:lineRule="auto"/>
        <w:ind w:left="720" w:hanging="1440"/>
        <w:rPr>
          <w:rFonts w:ascii="Times New Roman" w:hAnsi="Times New Roman" w:cs="Times New Roman"/>
          <w:sz w:val="21"/>
          <w:szCs w:val="21"/>
        </w:rPr>
      </w:pPr>
    </w:p>
    <w:p w14:paraId="0ECBB99C" w14:textId="77777777" w:rsidR="006019AE" w:rsidRPr="001648FD" w:rsidRDefault="006019AE" w:rsidP="00DE290E">
      <w:pPr>
        <w:tabs>
          <w:tab w:val="left" w:pos="720"/>
          <w:tab w:val="decimal" w:pos="8820"/>
        </w:tabs>
        <w:spacing w:after="0" w:line="240" w:lineRule="auto"/>
        <w:ind w:left="720" w:hanging="1440"/>
        <w:rPr>
          <w:rFonts w:ascii="Times New Roman" w:hAnsi="Times New Roman" w:cs="Times New Roman"/>
          <w:sz w:val="21"/>
          <w:szCs w:val="21"/>
        </w:rPr>
      </w:pPr>
    </w:p>
    <w:p w14:paraId="0257218E" w14:textId="2E4EEA57" w:rsidR="00BB63C8" w:rsidRPr="001648FD" w:rsidRDefault="00422710" w:rsidP="00422710">
      <w:pPr>
        <w:tabs>
          <w:tab w:val="left" w:pos="720"/>
          <w:tab w:val="decimal" w:pos="8820"/>
        </w:tabs>
        <w:spacing w:after="0" w:line="240" w:lineRule="auto"/>
        <w:ind w:left="720" w:hanging="720"/>
        <w:rPr>
          <w:rFonts w:ascii="Times New Roman" w:hAnsi="Times New Roman" w:cs="Times New Roman"/>
          <w:b/>
          <w:sz w:val="21"/>
          <w:szCs w:val="21"/>
        </w:rPr>
      </w:pPr>
      <w:r w:rsidRPr="001648FD">
        <w:rPr>
          <w:rFonts w:ascii="Times New Roman" w:hAnsi="Times New Roman" w:cs="Times New Roman"/>
          <w:sz w:val="21"/>
          <w:szCs w:val="21"/>
        </w:rPr>
        <w:t>7.04</w:t>
      </w:r>
      <w:r w:rsidRPr="001648FD">
        <w:rPr>
          <w:rFonts w:ascii="Times New Roman" w:hAnsi="Times New Roman" w:cs="Times New Roman"/>
          <w:sz w:val="21"/>
          <w:szCs w:val="21"/>
        </w:rPr>
        <w:tab/>
      </w:r>
      <w:r w:rsidRPr="001648FD">
        <w:rPr>
          <w:rFonts w:ascii="Times New Roman" w:hAnsi="Times New Roman" w:cs="Times New Roman"/>
          <w:b/>
          <w:sz w:val="21"/>
          <w:szCs w:val="21"/>
        </w:rPr>
        <w:t>PROVID</w:t>
      </w:r>
      <w:r w:rsidR="006A1A31" w:rsidRPr="001648FD">
        <w:rPr>
          <w:rFonts w:ascii="Times New Roman" w:hAnsi="Times New Roman" w:cs="Times New Roman"/>
          <w:b/>
          <w:sz w:val="21"/>
          <w:szCs w:val="21"/>
        </w:rPr>
        <w:t>ER REQUIREMENTS</w:t>
      </w:r>
    </w:p>
    <w:p w14:paraId="2480E78B" w14:textId="003F9478" w:rsidR="006A1A31" w:rsidRPr="001648FD" w:rsidRDefault="006A1A31" w:rsidP="00422710">
      <w:pPr>
        <w:tabs>
          <w:tab w:val="left" w:pos="720"/>
          <w:tab w:val="decimal" w:pos="8820"/>
        </w:tabs>
        <w:spacing w:after="0" w:line="240" w:lineRule="auto"/>
        <w:ind w:left="720" w:hanging="720"/>
        <w:rPr>
          <w:rFonts w:ascii="Times New Roman" w:hAnsi="Times New Roman" w:cs="Times New Roman"/>
          <w:b/>
          <w:sz w:val="21"/>
          <w:szCs w:val="21"/>
        </w:rPr>
      </w:pPr>
    </w:p>
    <w:p w14:paraId="222F7253" w14:textId="07917142" w:rsidR="006A1A31" w:rsidRPr="001648FD" w:rsidRDefault="00B67B0C" w:rsidP="004670D2">
      <w:pPr>
        <w:pStyle w:val="ListParagraph"/>
        <w:numPr>
          <w:ilvl w:val="0"/>
          <w:numId w:val="5"/>
        </w:numPr>
        <w:tabs>
          <w:tab w:val="left" w:pos="720"/>
          <w:tab w:val="decimal" w:pos="9450"/>
        </w:tabs>
        <w:spacing w:after="0" w:line="240" w:lineRule="auto"/>
        <w:ind w:hanging="720"/>
        <w:rPr>
          <w:rFonts w:ascii="Times New Roman" w:hAnsi="Times New Roman" w:cs="Times New Roman"/>
          <w:sz w:val="21"/>
          <w:szCs w:val="21"/>
        </w:rPr>
      </w:pPr>
      <w:r w:rsidRPr="001648FD">
        <w:rPr>
          <w:rFonts w:ascii="Times New Roman" w:hAnsi="Times New Roman" w:cs="Times New Roman"/>
          <w:sz w:val="21"/>
          <w:szCs w:val="21"/>
        </w:rPr>
        <w:t xml:space="preserve">Health </w:t>
      </w:r>
      <w:r w:rsidR="00D75634" w:rsidRPr="001648FD">
        <w:rPr>
          <w:rFonts w:ascii="Times New Roman" w:hAnsi="Times New Roman" w:cs="Times New Roman"/>
          <w:sz w:val="21"/>
          <w:szCs w:val="21"/>
        </w:rPr>
        <w:t>C</w:t>
      </w:r>
      <w:r w:rsidRPr="001648FD">
        <w:rPr>
          <w:rFonts w:ascii="Times New Roman" w:hAnsi="Times New Roman" w:cs="Times New Roman"/>
          <w:sz w:val="21"/>
          <w:szCs w:val="21"/>
        </w:rPr>
        <w:t xml:space="preserve">are </w:t>
      </w:r>
      <w:r w:rsidR="00D75634" w:rsidRPr="001648FD">
        <w:rPr>
          <w:rFonts w:ascii="Times New Roman" w:hAnsi="Times New Roman" w:cs="Times New Roman"/>
          <w:sz w:val="21"/>
          <w:szCs w:val="21"/>
        </w:rPr>
        <w:t>P</w:t>
      </w:r>
      <w:r w:rsidRPr="001648FD">
        <w:rPr>
          <w:rFonts w:ascii="Times New Roman" w:hAnsi="Times New Roman" w:cs="Times New Roman"/>
          <w:sz w:val="21"/>
          <w:szCs w:val="21"/>
        </w:rPr>
        <w:t>rofessionals</w:t>
      </w:r>
      <w:r w:rsidR="0064157B" w:rsidRPr="001648FD">
        <w:rPr>
          <w:rFonts w:ascii="Times New Roman" w:hAnsi="Times New Roman" w:cs="Times New Roman"/>
          <w:sz w:val="21"/>
          <w:szCs w:val="21"/>
        </w:rPr>
        <w:t xml:space="preserve"> must be enrolled as MaineCare provider</w:t>
      </w:r>
      <w:r w:rsidR="00434583" w:rsidRPr="001648FD">
        <w:rPr>
          <w:rFonts w:ascii="Times New Roman" w:hAnsi="Times New Roman" w:cs="Times New Roman"/>
          <w:sz w:val="21"/>
          <w:szCs w:val="21"/>
        </w:rPr>
        <w:t>s</w:t>
      </w:r>
      <w:r w:rsidR="0077780C" w:rsidRPr="001648FD">
        <w:rPr>
          <w:rFonts w:ascii="Times New Roman" w:hAnsi="Times New Roman" w:cs="Times New Roman"/>
          <w:sz w:val="21"/>
          <w:szCs w:val="21"/>
        </w:rPr>
        <w:t xml:space="preserve"> to </w:t>
      </w:r>
      <w:r w:rsidR="00072A06" w:rsidRPr="001648FD">
        <w:rPr>
          <w:rFonts w:ascii="Times New Roman" w:hAnsi="Times New Roman" w:cs="Times New Roman"/>
          <w:sz w:val="21"/>
          <w:szCs w:val="21"/>
        </w:rPr>
        <w:t xml:space="preserve">be </w:t>
      </w:r>
      <w:r w:rsidR="0077780C" w:rsidRPr="001648FD">
        <w:rPr>
          <w:rFonts w:ascii="Times New Roman" w:hAnsi="Times New Roman" w:cs="Times New Roman"/>
          <w:sz w:val="21"/>
          <w:szCs w:val="21"/>
        </w:rPr>
        <w:t xml:space="preserve">reimbursed </w:t>
      </w:r>
      <w:r w:rsidR="00DE2FB7" w:rsidRPr="001648FD">
        <w:rPr>
          <w:rFonts w:ascii="Times New Roman" w:hAnsi="Times New Roman" w:cs="Times New Roman"/>
          <w:sz w:val="21"/>
          <w:szCs w:val="21"/>
        </w:rPr>
        <w:t xml:space="preserve">for </w:t>
      </w:r>
      <w:r w:rsidR="00A064CB" w:rsidRPr="001648FD">
        <w:rPr>
          <w:rFonts w:ascii="Times New Roman" w:hAnsi="Times New Roman" w:cs="Times New Roman"/>
          <w:sz w:val="21"/>
          <w:szCs w:val="21"/>
        </w:rPr>
        <w:t>Abortion</w:t>
      </w:r>
      <w:r w:rsidR="00DE2FB7" w:rsidRPr="001648FD">
        <w:rPr>
          <w:rFonts w:ascii="Times New Roman" w:hAnsi="Times New Roman" w:cs="Times New Roman"/>
          <w:sz w:val="21"/>
          <w:szCs w:val="21"/>
        </w:rPr>
        <w:t xml:space="preserve"> services under this policy.</w:t>
      </w:r>
    </w:p>
    <w:p w14:paraId="52FE5DC6" w14:textId="03604D0D" w:rsidR="009A163A" w:rsidRPr="001648FD" w:rsidRDefault="009A163A" w:rsidP="004670D2">
      <w:pPr>
        <w:tabs>
          <w:tab w:val="left" w:pos="720"/>
          <w:tab w:val="decimal" w:pos="9450"/>
        </w:tabs>
        <w:spacing w:after="0" w:line="240" w:lineRule="auto"/>
        <w:ind w:left="720" w:hanging="720"/>
        <w:rPr>
          <w:rFonts w:ascii="Times New Roman" w:hAnsi="Times New Roman" w:cs="Times New Roman"/>
          <w:sz w:val="21"/>
          <w:szCs w:val="21"/>
        </w:rPr>
      </w:pPr>
    </w:p>
    <w:p w14:paraId="70B0B115" w14:textId="1D4DAB32" w:rsidR="00166119" w:rsidRPr="001648FD" w:rsidRDefault="00127380" w:rsidP="004670D2">
      <w:pPr>
        <w:pStyle w:val="ListParagraph"/>
        <w:numPr>
          <w:ilvl w:val="0"/>
          <w:numId w:val="5"/>
        </w:numPr>
        <w:tabs>
          <w:tab w:val="left" w:pos="720"/>
          <w:tab w:val="decimal" w:pos="8820"/>
          <w:tab w:val="decimal" w:pos="9450"/>
        </w:tabs>
        <w:spacing w:after="0" w:line="240" w:lineRule="auto"/>
        <w:ind w:right="1170" w:hanging="720"/>
        <w:rPr>
          <w:rFonts w:ascii="Times New Roman" w:hAnsi="Times New Roman" w:cs="Times New Roman"/>
          <w:i/>
          <w:sz w:val="21"/>
          <w:szCs w:val="21"/>
        </w:rPr>
      </w:pPr>
      <w:r w:rsidRPr="001648FD">
        <w:rPr>
          <w:rFonts w:ascii="Times New Roman" w:hAnsi="Times New Roman" w:cs="Times New Roman"/>
          <w:sz w:val="21"/>
          <w:szCs w:val="21"/>
        </w:rPr>
        <w:t>Pro</w:t>
      </w:r>
      <w:r w:rsidR="00D611EC" w:rsidRPr="001648FD">
        <w:rPr>
          <w:rFonts w:ascii="Times New Roman" w:hAnsi="Times New Roman" w:cs="Times New Roman"/>
          <w:sz w:val="21"/>
          <w:szCs w:val="21"/>
        </w:rPr>
        <w:t xml:space="preserve">fessionals providing </w:t>
      </w:r>
      <w:r w:rsidR="00A064CB" w:rsidRPr="001648FD">
        <w:rPr>
          <w:rFonts w:ascii="Times New Roman" w:hAnsi="Times New Roman" w:cs="Times New Roman"/>
          <w:sz w:val="21"/>
          <w:szCs w:val="21"/>
        </w:rPr>
        <w:t>Abortion</w:t>
      </w:r>
      <w:r w:rsidR="00D611EC" w:rsidRPr="001648FD">
        <w:rPr>
          <w:rFonts w:ascii="Times New Roman" w:hAnsi="Times New Roman" w:cs="Times New Roman"/>
          <w:sz w:val="21"/>
          <w:szCs w:val="21"/>
        </w:rPr>
        <w:t xml:space="preserve"> services </w:t>
      </w:r>
      <w:r w:rsidRPr="001648FD">
        <w:rPr>
          <w:rFonts w:ascii="Times New Roman" w:hAnsi="Times New Roman" w:cs="Times New Roman"/>
          <w:sz w:val="21"/>
          <w:szCs w:val="21"/>
        </w:rPr>
        <w:t>must</w:t>
      </w:r>
      <w:r w:rsidR="007742D4" w:rsidRPr="001648FD">
        <w:rPr>
          <w:rFonts w:ascii="Times New Roman" w:hAnsi="Times New Roman" w:cs="Times New Roman"/>
          <w:sz w:val="21"/>
          <w:szCs w:val="21"/>
        </w:rPr>
        <w:t xml:space="preserve"> be</w:t>
      </w:r>
      <w:r w:rsidR="00373F5C" w:rsidRPr="001648FD">
        <w:rPr>
          <w:rFonts w:ascii="Times New Roman" w:hAnsi="Times New Roman" w:cs="Times New Roman"/>
          <w:sz w:val="21"/>
          <w:szCs w:val="21"/>
        </w:rPr>
        <w:t xml:space="preserve"> </w:t>
      </w:r>
      <w:r w:rsidR="00D75634" w:rsidRPr="001648FD">
        <w:rPr>
          <w:rFonts w:ascii="Times New Roman" w:hAnsi="Times New Roman" w:cs="Times New Roman"/>
          <w:sz w:val="21"/>
          <w:szCs w:val="21"/>
        </w:rPr>
        <w:t>H</w:t>
      </w:r>
      <w:r w:rsidR="00B27A87" w:rsidRPr="001648FD">
        <w:rPr>
          <w:rFonts w:ascii="Times New Roman" w:hAnsi="Times New Roman" w:cs="Times New Roman"/>
          <w:sz w:val="21"/>
          <w:szCs w:val="21"/>
        </w:rPr>
        <w:t xml:space="preserve">ealth </w:t>
      </w:r>
      <w:r w:rsidR="00D75634" w:rsidRPr="001648FD">
        <w:rPr>
          <w:rFonts w:ascii="Times New Roman" w:hAnsi="Times New Roman" w:cs="Times New Roman"/>
          <w:sz w:val="21"/>
          <w:szCs w:val="21"/>
        </w:rPr>
        <w:t>C</w:t>
      </w:r>
      <w:r w:rsidR="00B27A87" w:rsidRPr="001648FD">
        <w:rPr>
          <w:rFonts w:ascii="Times New Roman" w:hAnsi="Times New Roman" w:cs="Times New Roman"/>
          <w:sz w:val="21"/>
          <w:szCs w:val="21"/>
        </w:rPr>
        <w:t xml:space="preserve">are </w:t>
      </w:r>
      <w:r w:rsidR="00D75634" w:rsidRPr="001648FD">
        <w:rPr>
          <w:rFonts w:ascii="Times New Roman" w:hAnsi="Times New Roman" w:cs="Times New Roman"/>
          <w:sz w:val="21"/>
          <w:szCs w:val="21"/>
        </w:rPr>
        <w:t>P</w:t>
      </w:r>
      <w:r w:rsidR="00B27A87" w:rsidRPr="001648FD">
        <w:rPr>
          <w:rFonts w:ascii="Times New Roman" w:hAnsi="Times New Roman" w:cs="Times New Roman"/>
          <w:sz w:val="21"/>
          <w:szCs w:val="21"/>
        </w:rPr>
        <w:t>rofessional</w:t>
      </w:r>
      <w:r w:rsidR="00C559F5" w:rsidRPr="001648FD">
        <w:rPr>
          <w:rFonts w:ascii="Times New Roman" w:hAnsi="Times New Roman" w:cs="Times New Roman"/>
          <w:sz w:val="21"/>
          <w:szCs w:val="21"/>
        </w:rPr>
        <w:t>s</w:t>
      </w:r>
      <w:r w:rsidR="00B27A87" w:rsidRPr="001648FD">
        <w:rPr>
          <w:rFonts w:ascii="Times New Roman" w:hAnsi="Times New Roman" w:cs="Times New Roman"/>
          <w:sz w:val="21"/>
          <w:szCs w:val="21"/>
        </w:rPr>
        <w:t xml:space="preserve"> as defined in 22 M</w:t>
      </w:r>
      <w:r w:rsidR="00A064CB" w:rsidRPr="001648FD">
        <w:rPr>
          <w:rFonts w:ascii="Times New Roman" w:hAnsi="Times New Roman" w:cs="Times New Roman"/>
          <w:sz w:val="21"/>
          <w:szCs w:val="21"/>
        </w:rPr>
        <w:t>.</w:t>
      </w:r>
      <w:r w:rsidR="00B27A87" w:rsidRPr="001648FD">
        <w:rPr>
          <w:rFonts w:ascii="Times New Roman" w:hAnsi="Times New Roman" w:cs="Times New Roman"/>
          <w:sz w:val="21"/>
          <w:szCs w:val="21"/>
        </w:rPr>
        <w:t>R</w:t>
      </w:r>
      <w:r w:rsidR="00A064CB" w:rsidRPr="001648FD">
        <w:rPr>
          <w:rFonts w:ascii="Times New Roman" w:hAnsi="Times New Roman" w:cs="Times New Roman"/>
          <w:sz w:val="21"/>
          <w:szCs w:val="21"/>
        </w:rPr>
        <w:t>.</w:t>
      </w:r>
      <w:r w:rsidR="00B27A87" w:rsidRPr="001648FD">
        <w:rPr>
          <w:rFonts w:ascii="Times New Roman" w:hAnsi="Times New Roman" w:cs="Times New Roman"/>
          <w:sz w:val="21"/>
          <w:szCs w:val="21"/>
        </w:rPr>
        <w:t>S</w:t>
      </w:r>
      <w:r w:rsidR="00A064CB" w:rsidRPr="001648FD">
        <w:rPr>
          <w:rFonts w:ascii="Times New Roman" w:hAnsi="Times New Roman" w:cs="Times New Roman"/>
          <w:sz w:val="21"/>
          <w:szCs w:val="21"/>
        </w:rPr>
        <w:t>.</w:t>
      </w:r>
      <w:r w:rsidR="00B27A87" w:rsidRPr="001648FD">
        <w:rPr>
          <w:rFonts w:ascii="Times New Roman" w:hAnsi="Times New Roman" w:cs="Times New Roman"/>
          <w:sz w:val="21"/>
          <w:szCs w:val="21"/>
        </w:rPr>
        <w:t xml:space="preserve"> §</w:t>
      </w:r>
      <w:r w:rsidR="00952246" w:rsidRPr="001648FD">
        <w:rPr>
          <w:rFonts w:ascii="Times New Roman" w:hAnsi="Times New Roman" w:cs="Times New Roman"/>
          <w:sz w:val="21"/>
          <w:szCs w:val="21"/>
        </w:rPr>
        <w:t>1</w:t>
      </w:r>
      <w:r w:rsidR="00B27A87" w:rsidRPr="001648FD">
        <w:rPr>
          <w:rFonts w:ascii="Times New Roman" w:hAnsi="Times New Roman" w:cs="Times New Roman"/>
          <w:sz w:val="21"/>
          <w:szCs w:val="21"/>
        </w:rPr>
        <w:t>5</w:t>
      </w:r>
      <w:r w:rsidR="007D2C5C" w:rsidRPr="001648FD">
        <w:rPr>
          <w:rFonts w:ascii="Times New Roman" w:hAnsi="Times New Roman" w:cs="Times New Roman"/>
          <w:sz w:val="21"/>
          <w:szCs w:val="21"/>
        </w:rPr>
        <w:t>96</w:t>
      </w:r>
      <w:r w:rsidR="00A064CB" w:rsidRPr="001648FD">
        <w:rPr>
          <w:rFonts w:ascii="Times New Roman" w:hAnsi="Times New Roman" w:cs="Times New Roman"/>
          <w:sz w:val="21"/>
          <w:szCs w:val="21"/>
        </w:rPr>
        <w:t>.</w:t>
      </w:r>
    </w:p>
    <w:p w14:paraId="1BF5C62B" w14:textId="1091B9EA" w:rsidR="00434583" w:rsidRPr="001648FD" w:rsidRDefault="00434583" w:rsidP="00B01AA1">
      <w:pPr>
        <w:rPr>
          <w:rFonts w:ascii="Times New Roman" w:hAnsi="Times New Roman" w:cs="Times New Roman"/>
          <w:i/>
          <w:sz w:val="21"/>
          <w:szCs w:val="21"/>
        </w:rPr>
      </w:pPr>
    </w:p>
    <w:p w14:paraId="49F1BBF7" w14:textId="4117DB49" w:rsidR="0026295F" w:rsidRPr="001648FD" w:rsidRDefault="0026295F" w:rsidP="004670D2">
      <w:pPr>
        <w:tabs>
          <w:tab w:val="left" w:pos="720"/>
          <w:tab w:val="decimal" w:pos="8820"/>
        </w:tabs>
        <w:spacing w:after="0" w:line="240" w:lineRule="auto"/>
        <w:ind w:right="1170"/>
        <w:rPr>
          <w:rFonts w:ascii="Times New Roman" w:hAnsi="Times New Roman" w:cs="Times New Roman"/>
          <w:b/>
          <w:sz w:val="21"/>
          <w:szCs w:val="21"/>
        </w:rPr>
      </w:pPr>
      <w:r w:rsidRPr="001648FD">
        <w:rPr>
          <w:rFonts w:ascii="Times New Roman" w:hAnsi="Times New Roman" w:cs="Times New Roman"/>
          <w:sz w:val="21"/>
          <w:szCs w:val="21"/>
        </w:rPr>
        <w:t>7.05</w:t>
      </w:r>
      <w:r w:rsidRPr="001648FD">
        <w:rPr>
          <w:rFonts w:ascii="Times New Roman" w:hAnsi="Times New Roman" w:cs="Times New Roman"/>
          <w:sz w:val="21"/>
          <w:szCs w:val="21"/>
        </w:rPr>
        <w:tab/>
      </w:r>
      <w:r w:rsidR="003B01E1" w:rsidRPr="001648FD">
        <w:rPr>
          <w:rFonts w:ascii="Times New Roman" w:hAnsi="Times New Roman" w:cs="Times New Roman"/>
          <w:b/>
          <w:sz w:val="21"/>
          <w:szCs w:val="21"/>
        </w:rPr>
        <w:t>COVERED SERVICES</w:t>
      </w:r>
    </w:p>
    <w:p w14:paraId="4B445C21" w14:textId="77777777" w:rsidR="00023AF5" w:rsidRPr="001648FD" w:rsidRDefault="00023AF5" w:rsidP="004670D2">
      <w:pPr>
        <w:tabs>
          <w:tab w:val="left" w:pos="720"/>
          <w:tab w:val="decimal" w:pos="8820"/>
        </w:tabs>
        <w:spacing w:after="0" w:line="240" w:lineRule="auto"/>
        <w:ind w:right="1170"/>
        <w:rPr>
          <w:rFonts w:ascii="Times New Roman" w:hAnsi="Times New Roman" w:cs="Times New Roman"/>
          <w:b/>
          <w:sz w:val="21"/>
          <w:szCs w:val="21"/>
        </w:rPr>
      </w:pPr>
    </w:p>
    <w:p w14:paraId="772A00AC" w14:textId="699031DF" w:rsidR="00CF6359" w:rsidRPr="001648FD" w:rsidRDefault="00474789" w:rsidP="004670D2">
      <w:pPr>
        <w:tabs>
          <w:tab w:val="left" w:pos="720"/>
        </w:tabs>
        <w:spacing w:after="0" w:line="240" w:lineRule="auto"/>
        <w:ind w:left="720" w:hanging="720"/>
        <w:rPr>
          <w:rFonts w:ascii="Times New Roman" w:hAnsi="Times New Roman" w:cs="Times New Roman"/>
          <w:b/>
          <w:sz w:val="21"/>
          <w:szCs w:val="21"/>
        </w:rPr>
      </w:pPr>
      <w:r w:rsidRPr="001648FD">
        <w:rPr>
          <w:rFonts w:ascii="Times New Roman" w:hAnsi="Times New Roman" w:cs="Times New Roman"/>
          <w:b/>
          <w:sz w:val="21"/>
          <w:szCs w:val="21"/>
        </w:rPr>
        <w:tab/>
      </w:r>
      <w:r w:rsidR="0075210F" w:rsidRPr="001648FD">
        <w:rPr>
          <w:rFonts w:ascii="Times New Roman" w:hAnsi="Times New Roman" w:cs="Times New Roman"/>
          <w:sz w:val="21"/>
          <w:szCs w:val="21"/>
        </w:rPr>
        <w:t xml:space="preserve">The Department shall provide coverage to MaineCare members for </w:t>
      </w:r>
      <w:r w:rsidR="00A064CB" w:rsidRPr="001648FD">
        <w:rPr>
          <w:rFonts w:ascii="Times New Roman" w:hAnsi="Times New Roman" w:cs="Times New Roman"/>
          <w:sz w:val="21"/>
          <w:szCs w:val="21"/>
        </w:rPr>
        <w:t>Abortion</w:t>
      </w:r>
      <w:r w:rsidR="00EA1DFF" w:rsidRPr="001648FD">
        <w:rPr>
          <w:rFonts w:ascii="Times New Roman" w:hAnsi="Times New Roman" w:cs="Times New Roman"/>
          <w:sz w:val="21"/>
          <w:szCs w:val="21"/>
        </w:rPr>
        <w:t xml:space="preserve"> services</w:t>
      </w:r>
      <w:r w:rsidR="0075210F" w:rsidRPr="001648FD">
        <w:rPr>
          <w:rFonts w:ascii="Times New Roman" w:hAnsi="Times New Roman" w:cs="Times New Roman"/>
          <w:sz w:val="21"/>
          <w:szCs w:val="21"/>
        </w:rPr>
        <w:t xml:space="preserve"> that are not covered or reimbursed by Medicaid</w:t>
      </w:r>
      <w:r w:rsidR="00583EA6" w:rsidRPr="001648FD">
        <w:rPr>
          <w:rFonts w:ascii="Times New Roman" w:hAnsi="Times New Roman" w:cs="Times New Roman"/>
          <w:sz w:val="21"/>
          <w:szCs w:val="21"/>
        </w:rPr>
        <w:t>,</w:t>
      </w:r>
      <w:r w:rsidR="00472EFA" w:rsidRPr="001648FD">
        <w:rPr>
          <w:rFonts w:ascii="Times New Roman" w:hAnsi="Times New Roman" w:cs="Times New Roman"/>
          <w:sz w:val="21"/>
          <w:szCs w:val="21"/>
        </w:rPr>
        <w:t xml:space="preserve"> </w:t>
      </w:r>
      <w:r w:rsidR="00CC39A3" w:rsidRPr="001648FD">
        <w:rPr>
          <w:rFonts w:ascii="Times New Roman" w:hAnsi="Times New Roman" w:cs="Times New Roman"/>
          <w:sz w:val="21"/>
          <w:szCs w:val="21"/>
        </w:rPr>
        <w:t xml:space="preserve">including medical services and supplies incidental or preliminary to an </w:t>
      </w:r>
      <w:r w:rsidR="00A064CB" w:rsidRPr="001648FD">
        <w:rPr>
          <w:rFonts w:ascii="Times New Roman" w:hAnsi="Times New Roman" w:cs="Times New Roman"/>
          <w:sz w:val="21"/>
          <w:szCs w:val="21"/>
        </w:rPr>
        <w:t>Abortion</w:t>
      </w:r>
      <w:r w:rsidR="0061264D" w:rsidRPr="001648FD">
        <w:rPr>
          <w:rFonts w:ascii="Times New Roman" w:hAnsi="Times New Roman" w:cs="Times New Roman"/>
          <w:sz w:val="21"/>
          <w:szCs w:val="21"/>
        </w:rPr>
        <w:t xml:space="preserve">, </w:t>
      </w:r>
      <w:r w:rsidR="0075210F" w:rsidRPr="001648FD">
        <w:rPr>
          <w:rFonts w:ascii="Times New Roman" w:hAnsi="Times New Roman" w:cs="Times New Roman"/>
          <w:sz w:val="21"/>
          <w:szCs w:val="21"/>
        </w:rPr>
        <w:t xml:space="preserve">when </w:t>
      </w:r>
      <w:r w:rsidR="00DD17B6" w:rsidRPr="001648FD">
        <w:rPr>
          <w:rFonts w:ascii="Times New Roman" w:hAnsi="Times New Roman" w:cs="Times New Roman"/>
          <w:sz w:val="21"/>
          <w:szCs w:val="21"/>
        </w:rPr>
        <w:t xml:space="preserve">performed </w:t>
      </w:r>
      <w:r w:rsidR="0075210F" w:rsidRPr="001648FD">
        <w:rPr>
          <w:rFonts w:ascii="Times New Roman" w:hAnsi="Times New Roman" w:cs="Times New Roman"/>
          <w:sz w:val="21"/>
          <w:szCs w:val="21"/>
        </w:rPr>
        <w:t xml:space="preserve">by a Health Care </w:t>
      </w:r>
      <w:r w:rsidR="00187CA4" w:rsidRPr="001648FD">
        <w:rPr>
          <w:rFonts w:ascii="Times New Roman" w:hAnsi="Times New Roman" w:cs="Times New Roman"/>
          <w:sz w:val="21"/>
          <w:szCs w:val="21"/>
        </w:rPr>
        <w:t>Professional</w:t>
      </w:r>
      <w:r w:rsidR="0075210F" w:rsidRPr="001648FD">
        <w:rPr>
          <w:rFonts w:ascii="Times New Roman" w:hAnsi="Times New Roman" w:cs="Times New Roman"/>
          <w:sz w:val="21"/>
          <w:szCs w:val="21"/>
        </w:rPr>
        <w:t xml:space="preserve"> </w:t>
      </w:r>
      <w:r w:rsidR="00DD17B6" w:rsidRPr="001648FD">
        <w:rPr>
          <w:rFonts w:ascii="Times New Roman" w:hAnsi="Times New Roman" w:cs="Times New Roman"/>
          <w:sz w:val="21"/>
          <w:szCs w:val="21"/>
        </w:rPr>
        <w:t>in a licensed general hospital or outpatient setting.</w:t>
      </w:r>
    </w:p>
    <w:p w14:paraId="4B9DBCA3" w14:textId="7D5A87A9" w:rsidR="005152DA" w:rsidRPr="001648FD" w:rsidRDefault="005152DA" w:rsidP="004670D2">
      <w:pPr>
        <w:tabs>
          <w:tab w:val="decimal" w:pos="8820"/>
        </w:tabs>
        <w:spacing w:after="0" w:line="240" w:lineRule="auto"/>
        <w:ind w:right="1170"/>
        <w:rPr>
          <w:rFonts w:ascii="Times New Roman" w:hAnsi="Times New Roman" w:cs="Times New Roman"/>
          <w:b/>
          <w:sz w:val="21"/>
          <w:szCs w:val="21"/>
        </w:rPr>
      </w:pPr>
    </w:p>
    <w:p w14:paraId="7FFE1261" w14:textId="12C202E7" w:rsidR="005F11B6" w:rsidRPr="001648FD" w:rsidRDefault="0045754E" w:rsidP="004670D2">
      <w:pPr>
        <w:pStyle w:val="ListParagraph"/>
        <w:numPr>
          <w:ilvl w:val="0"/>
          <w:numId w:val="9"/>
        </w:num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hanging="72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Health Care Professional</w:t>
      </w:r>
      <w:r w:rsidR="005F11B6" w:rsidRPr="001648FD">
        <w:rPr>
          <w:rFonts w:ascii="Times New Roman" w:eastAsia="Times New Roman" w:hAnsi="Times New Roman" w:cs="Times New Roman"/>
          <w:sz w:val="21"/>
          <w:szCs w:val="21"/>
        </w:rPr>
        <w:t xml:space="preserve">/surgical charges for performing the </w:t>
      </w:r>
      <w:r w:rsidR="00A064CB" w:rsidRPr="001648FD">
        <w:rPr>
          <w:rFonts w:ascii="Times New Roman" w:eastAsia="Times New Roman" w:hAnsi="Times New Roman" w:cs="Times New Roman"/>
          <w:sz w:val="21"/>
          <w:szCs w:val="21"/>
        </w:rPr>
        <w:t>Abortion</w:t>
      </w:r>
      <w:r w:rsidR="005F11B6" w:rsidRPr="001648FD">
        <w:rPr>
          <w:rFonts w:ascii="Times New Roman" w:eastAsia="Times New Roman" w:hAnsi="Times New Roman" w:cs="Times New Roman"/>
          <w:sz w:val="21"/>
          <w:szCs w:val="21"/>
        </w:rPr>
        <w:t>. These charges include the usual, uncomplicated pre</w:t>
      </w:r>
      <w:r w:rsidR="0089239D" w:rsidRPr="001648FD">
        <w:rPr>
          <w:rFonts w:ascii="Times New Roman" w:eastAsia="Times New Roman" w:hAnsi="Times New Roman" w:cs="Times New Roman"/>
          <w:sz w:val="21"/>
          <w:szCs w:val="21"/>
        </w:rPr>
        <w:t>-</w:t>
      </w:r>
      <w:r w:rsidR="005F11B6" w:rsidRPr="001648FD">
        <w:rPr>
          <w:rFonts w:ascii="Times New Roman" w:eastAsia="Times New Roman" w:hAnsi="Times New Roman" w:cs="Times New Roman"/>
          <w:sz w:val="21"/>
          <w:szCs w:val="21"/>
        </w:rPr>
        <w:t xml:space="preserve"> and post</w:t>
      </w:r>
      <w:r w:rsidR="0039472E" w:rsidRPr="001648FD">
        <w:rPr>
          <w:rFonts w:ascii="Times New Roman" w:eastAsia="Times New Roman" w:hAnsi="Times New Roman" w:cs="Times New Roman"/>
          <w:sz w:val="21"/>
          <w:szCs w:val="21"/>
        </w:rPr>
        <w:t>-</w:t>
      </w:r>
      <w:r w:rsidR="005F11B6" w:rsidRPr="001648FD">
        <w:rPr>
          <w:rFonts w:ascii="Times New Roman" w:eastAsia="Times New Roman" w:hAnsi="Times New Roman" w:cs="Times New Roman"/>
          <w:sz w:val="21"/>
          <w:szCs w:val="21"/>
        </w:rPr>
        <w:t xml:space="preserve">operative care and visits related to performing the </w:t>
      </w:r>
      <w:r w:rsidR="00A064CB" w:rsidRPr="001648FD">
        <w:rPr>
          <w:rFonts w:ascii="Times New Roman" w:eastAsia="Times New Roman" w:hAnsi="Times New Roman" w:cs="Times New Roman"/>
          <w:sz w:val="21"/>
          <w:szCs w:val="21"/>
        </w:rPr>
        <w:t>Abortion</w:t>
      </w:r>
      <w:r w:rsidR="005F11B6" w:rsidRPr="001648FD">
        <w:rPr>
          <w:rFonts w:ascii="Times New Roman" w:eastAsia="Times New Roman" w:hAnsi="Times New Roman" w:cs="Times New Roman"/>
          <w:sz w:val="21"/>
          <w:szCs w:val="21"/>
        </w:rPr>
        <w:t>.</w:t>
      </w:r>
    </w:p>
    <w:p w14:paraId="51140DF8" w14:textId="77777777" w:rsidR="005F11B6" w:rsidRPr="001648FD" w:rsidRDefault="005F11B6" w:rsidP="004670D2">
      <w:p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hanging="720"/>
        <w:rPr>
          <w:rFonts w:ascii="Times New Roman" w:eastAsia="Times New Roman" w:hAnsi="Times New Roman" w:cs="Times New Roman"/>
          <w:sz w:val="21"/>
          <w:szCs w:val="21"/>
        </w:rPr>
      </w:pPr>
    </w:p>
    <w:p w14:paraId="0968D151" w14:textId="033FDD77" w:rsidR="005F11B6" w:rsidRPr="001648FD" w:rsidRDefault="005F11B6" w:rsidP="004670D2">
      <w:pPr>
        <w:pStyle w:val="ListParagraph"/>
        <w:numPr>
          <w:ilvl w:val="0"/>
          <w:numId w:val="9"/>
        </w:num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right="-90" w:hanging="72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 xml:space="preserve">Hospital or clinic charges associated with the </w:t>
      </w:r>
      <w:r w:rsidR="00A064CB" w:rsidRPr="001648FD">
        <w:rPr>
          <w:rFonts w:ascii="Times New Roman" w:eastAsia="Times New Roman" w:hAnsi="Times New Roman" w:cs="Times New Roman"/>
          <w:sz w:val="21"/>
          <w:szCs w:val="21"/>
        </w:rPr>
        <w:t>Abortion</w:t>
      </w:r>
      <w:r w:rsidRPr="001648FD">
        <w:rPr>
          <w:rFonts w:ascii="Times New Roman" w:eastAsia="Times New Roman" w:hAnsi="Times New Roman" w:cs="Times New Roman"/>
          <w:sz w:val="21"/>
          <w:szCs w:val="21"/>
        </w:rPr>
        <w:t>. This includes the facility fee for use of the operating room</w:t>
      </w:r>
      <w:r w:rsidR="00187CA4" w:rsidRPr="001648FD">
        <w:rPr>
          <w:rFonts w:ascii="Times New Roman" w:eastAsia="Times New Roman" w:hAnsi="Times New Roman" w:cs="Times New Roman"/>
          <w:sz w:val="21"/>
          <w:szCs w:val="21"/>
        </w:rPr>
        <w:t>;</w:t>
      </w:r>
      <w:r w:rsidRPr="001648FD">
        <w:rPr>
          <w:rFonts w:ascii="Times New Roman" w:eastAsia="Times New Roman" w:hAnsi="Times New Roman" w:cs="Times New Roman"/>
          <w:sz w:val="21"/>
          <w:szCs w:val="21"/>
        </w:rPr>
        <w:t xml:space="preserve"> supplies and drugs necessary to perform the </w:t>
      </w:r>
      <w:r w:rsidR="00A064CB" w:rsidRPr="001648FD">
        <w:rPr>
          <w:rFonts w:ascii="Times New Roman" w:eastAsia="Times New Roman" w:hAnsi="Times New Roman" w:cs="Times New Roman"/>
          <w:sz w:val="21"/>
          <w:szCs w:val="21"/>
        </w:rPr>
        <w:t>Abortion</w:t>
      </w:r>
      <w:r w:rsidR="00187CA4" w:rsidRPr="001648FD">
        <w:rPr>
          <w:rFonts w:ascii="Times New Roman" w:eastAsia="Times New Roman" w:hAnsi="Times New Roman" w:cs="Times New Roman"/>
          <w:sz w:val="21"/>
          <w:szCs w:val="21"/>
        </w:rPr>
        <w:t>;</w:t>
      </w:r>
      <w:r w:rsidRPr="001648FD">
        <w:rPr>
          <w:rFonts w:ascii="Times New Roman" w:eastAsia="Times New Roman" w:hAnsi="Times New Roman" w:cs="Times New Roman"/>
          <w:sz w:val="21"/>
          <w:szCs w:val="21"/>
        </w:rPr>
        <w:t xml:space="preserve"> and charges associated with routine, uncomplicated pre</w:t>
      </w:r>
      <w:r w:rsidR="0089239D" w:rsidRPr="001648FD">
        <w:rPr>
          <w:rFonts w:ascii="Times New Roman" w:eastAsia="Times New Roman" w:hAnsi="Times New Roman" w:cs="Times New Roman"/>
          <w:sz w:val="21"/>
          <w:szCs w:val="21"/>
        </w:rPr>
        <w:t>-</w:t>
      </w:r>
      <w:r w:rsidRPr="001648FD">
        <w:rPr>
          <w:rFonts w:ascii="Times New Roman" w:eastAsia="Times New Roman" w:hAnsi="Times New Roman" w:cs="Times New Roman"/>
          <w:sz w:val="21"/>
          <w:szCs w:val="21"/>
        </w:rPr>
        <w:t xml:space="preserve"> and post</w:t>
      </w:r>
      <w:r w:rsidR="005D5481" w:rsidRPr="001648FD">
        <w:rPr>
          <w:rFonts w:ascii="Times New Roman" w:eastAsia="Times New Roman" w:hAnsi="Times New Roman" w:cs="Times New Roman"/>
          <w:sz w:val="21"/>
          <w:szCs w:val="21"/>
        </w:rPr>
        <w:t>-</w:t>
      </w:r>
      <w:r w:rsidRPr="001648FD">
        <w:rPr>
          <w:rFonts w:ascii="Times New Roman" w:eastAsia="Times New Roman" w:hAnsi="Times New Roman" w:cs="Times New Roman"/>
          <w:sz w:val="21"/>
          <w:szCs w:val="21"/>
        </w:rPr>
        <w:t>operative visits by the patient.</w:t>
      </w:r>
    </w:p>
    <w:p w14:paraId="24A3F2D3" w14:textId="77777777" w:rsidR="00A501A2" w:rsidRPr="001648FD" w:rsidRDefault="00A501A2" w:rsidP="004670D2">
      <w:pPr>
        <w:pStyle w:val="ListParagraph"/>
        <w:spacing w:after="0" w:line="240" w:lineRule="auto"/>
        <w:ind w:hanging="720"/>
        <w:rPr>
          <w:rFonts w:ascii="Times New Roman" w:eastAsia="Times New Roman" w:hAnsi="Times New Roman" w:cs="Times New Roman"/>
          <w:sz w:val="21"/>
          <w:szCs w:val="21"/>
        </w:rPr>
      </w:pPr>
    </w:p>
    <w:p w14:paraId="750A3BC5" w14:textId="66B82FC5" w:rsidR="00A501A2" w:rsidRPr="001648FD" w:rsidRDefault="00A501A2" w:rsidP="004670D2">
      <w:pPr>
        <w:pStyle w:val="ListParagraph"/>
        <w:numPr>
          <w:ilvl w:val="0"/>
          <w:numId w:val="9"/>
        </w:num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hanging="72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Medication Abortions.</w:t>
      </w:r>
    </w:p>
    <w:p w14:paraId="1532CB53" w14:textId="77777777" w:rsidR="005F11B6" w:rsidRPr="001648FD" w:rsidRDefault="005F11B6" w:rsidP="004670D2">
      <w:p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hanging="720"/>
        <w:rPr>
          <w:rFonts w:ascii="Times New Roman" w:eastAsia="Times New Roman" w:hAnsi="Times New Roman" w:cs="Times New Roman"/>
          <w:sz w:val="21"/>
          <w:szCs w:val="21"/>
        </w:rPr>
      </w:pPr>
    </w:p>
    <w:p w14:paraId="58AED9C9" w14:textId="37F60A92" w:rsidR="005F11B6" w:rsidRPr="001648FD" w:rsidRDefault="0045754E" w:rsidP="004670D2">
      <w:pPr>
        <w:pStyle w:val="ListParagraph"/>
        <w:numPr>
          <w:ilvl w:val="0"/>
          <w:numId w:val="9"/>
        </w:num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hanging="72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Health Care Professional</w:t>
      </w:r>
      <w:r w:rsidR="005F11B6" w:rsidRPr="001648FD">
        <w:rPr>
          <w:rFonts w:ascii="Times New Roman" w:eastAsia="Times New Roman" w:hAnsi="Times New Roman" w:cs="Times New Roman"/>
          <w:sz w:val="21"/>
          <w:szCs w:val="21"/>
        </w:rPr>
        <w:t xml:space="preserve"> charges for administering the anesthesia necessary to induce or perform an </w:t>
      </w:r>
      <w:r w:rsidR="00A064CB" w:rsidRPr="001648FD">
        <w:rPr>
          <w:rFonts w:ascii="Times New Roman" w:eastAsia="Times New Roman" w:hAnsi="Times New Roman" w:cs="Times New Roman"/>
          <w:sz w:val="21"/>
          <w:szCs w:val="21"/>
        </w:rPr>
        <w:t>Abortion</w:t>
      </w:r>
      <w:r w:rsidR="005F11B6" w:rsidRPr="001648FD">
        <w:rPr>
          <w:rFonts w:ascii="Times New Roman" w:eastAsia="Times New Roman" w:hAnsi="Times New Roman" w:cs="Times New Roman"/>
          <w:sz w:val="21"/>
          <w:szCs w:val="21"/>
        </w:rPr>
        <w:t>.</w:t>
      </w:r>
    </w:p>
    <w:p w14:paraId="46E5DB6C" w14:textId="77777777" w:rsidR="005F11B6" w:rsidRPr="001648FD" w:rsidRDefault="005F11B6" w:rsidP="004670D2">
      <w:p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hanging="720"/>
        <w:rPr>
          <w:rFonts w:ascii="Times New Roman" w:eastAsia="Times New Roman" w:hAnsi="Times New Roman" w:cs="Times New Roman"/>
          <w:sz w:val="21"/>
          <w:szCs w:val="21"/>
        </w:rPr>
      </w:pPr>
    </w:p>
    <w:p w14:paraId="7B1F8B2F" w14:textId="441FE1E4" w:rsidR="005F11B6" w:rsidRPr="001648FD" w:rsidRDefault="005F11B6" w:rsidP="004670D2">
      <w:pPr>
        <w:pStyle w:val="ListParagraph"/>
        <w:numPr>
          <w:ilvl w:val="0"/>
          <w:numId w:val="9"/>
        </w:num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hanging="72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 xml:space="preserve">Drug charges for medication usually provided to or prescribed for the patient who undergoes an uncomplicated </w:t>
      </w:r>
      <w:r w:rsidR="00A064CB" w:rsidRPr="001648FD">
        <w:rPr>
          <w:rFonts w:ascii="Times New Roman" w:eastAsia="Times New Roman" w:hAnsi="Times New Roman" w:cs="Times New Roman"/>
          <w:sz w:val="21"/>
          <w:szCs w:val="21"/>
        </w:rPr>
        <w:t>Abortion</w:t>
      </w:r>
      <w:r w:rsidRPr="001648FD">
        <w:rPr>
          <w:rFonts w:ascii="Times New Roman" w:eastAsia="Times New Roman" w:hAnsi="Times New Roman" w:cs="Times New Roman"/>
          <w:sz w:val="21"/>
          <w:szCs w:val="21"/>
        </w:rPr>
        <w:t xml:space="preserve">. This includes routinely provided oral analgesics and antibiotics to prevent septic complication of </w:t>
      </w:r>
      <w:r w:rsidR="00A064CB" w:rsidRPr="001648FD">
        <w:rPr>
          <w:rFonts w:ascii="Times New Roman" w:eastAsia="Times New Roman" w:hAnsi="Times New Roman" w:cs="Times New Roman"/>
          <w:sz w:val="21"/>
          <w:szCs w:val="21"/>
        </w:rPr>
        <w:t>Abortion</w:t>
      </w:r>
      <w:r w:rsidRPr="001648FD">
        <w:rPr>
          <w:rFonts w:ascii="Times New Roman" w:eastAsia="Times New Roman" w:hAnsi="Times New Roman" w:cs="Times New Roman"/>
          <w:sz w:val="21"/>
          <w:szCs w:val="21"/>
        </w:rPr>
        <w:t>, and Rho-GAM</w:t>
      </w:r>
      <w:r w:rsidR="0075210F" w:rsidRPr="001648FD">
        <w:rPr>
          <w:rFonts w:ascii="Times New Roman" w:eastAsia="Times New Roman" w:hAnsi="Times New Roman" w:cs="Times New Roman"/>
          <w:sz w:val="21"/>
          <w:szCs w:val="21"/>
        </w:rPr>
        <w:t>.</w:t>
      </w:r>
    </w:p>
    <w:p w14:paraId="042B78D2" w14:textId="77777777" w:rsidR="005F11B6" w:rsidRPr="001648FD" w:rsidRDefault="005F11B6" w:rsidP="004670D2">
      <w:p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hanging="720"/>
        <w:rPr>
          <w:rFonts w:ascii="Times New Roman" w:eastAsia="Times New Roman" w:hAnsi="Times New Roman" w:cs="Times New Roman"/>
          <w:sz w:val="21"/>
          <w:szCs w:val="21"/>
        </w:rPr>
      </w:pPr>
    </w:p>
    <w:p w14:paraId="12C6D5C0" w14:textId="606494BA" w:rsidR="005F11B6" w:rsidRPr="001648FD" w:rsidRDefault="005F11B6" w:rsidP="004670D2">
      <w:pPr>
        <w:pStyle w:val="ListParagraph"/>
        <w:numPr>
          <w:ilvl w:val="0"/>
          <w:numId w:val="9"/>
        </w:num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hanging="72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 xml:space="preserve">Charges for </w:t>
      </w:r>
      <w:bookmarkStart w:id="0" w:name="_GoBack"/>
      <w:r w:rsidRPr="001648FD">
        <w:rPr>
          <w:rFonts w:ascii="Times New Roman" w:eastAsia="Times New Roman" w:hAnsi="Times New Roman" w:cs="Times New Roman"/>
          <w:sz w:val="21"/>
          <w:szCs w:val="21"/>
        </w:rPr>
        <w:t>histo</w:t>
      </w:r>
      <w:bookmarkEnd w:id="0"/>
      <w:r w:rsidRPr="001648FD">
        <w:rPr>
          <w:rFonts w:ascii="Times New Roman" w:eastAsia="Times New Roman" w:hAnsi="Times New Roman" w:cs="Times New Roman"/>
          <w:sz w:val="21"/>
          <w:szCs w:val="21"/>
        </w:rPr>
        <w:t>-pathological laboratory tests performed routinely.</w:t>
      </w:r>
    </w:p>
    <w:p w14:paraId="7102E8D6" w14:textId="77777777" w:rsidR="005F11B6" w:rsidRPr="001648FD" w:rsidRDefault="005F11B6" w:rsidP="004670D2">
      <w:pPr>
        <w:tabs>
          <w:tab w:val="left" w:pos="0"/>
          <w:tab w:val="left" w:pos="480"/>
          <w:tab w:val="left" w:pos="1440"/>
          <w:tab w:val="left" w:pos="1920"/>
          <w:tab w:val="left" w:pos="1980"/>
          <w:tab w:val="left" w:pos="2400"/>
          <w:tab w:val="left" w:pos="2880"/>
          <w:tab w:val="left" w:pos="3360"/>
          <w:tab w:val="left" w:pos="3840"/>
          <w:tab w:val="left" w:pos="4320"/>
          <w:tab w:val="left" w:pos="4800"/>
          <w:tab w:val="left" w:pos="8640"/>
        </w:tabs>
        <w:spacing w:after="0" w:line="240" w:lineRule="auto"/>
        <w:ind w:left="1440" w:hanging="720"/>
        <w:rPr>
          <w:rFonts w:ascii="Times New Roman" w:eastAsia="Times New Roman" w:hAnsi="Times New Roman" w:cs="Times New Roman"/>
          <w:sz w:val="21"/>
          <w:szCs w:val="21"/>
        </w:rPr>
      </w:pPr>
    </w:p>
    <w:p w14:paraId="1513656B" w14:textId="0DAA7A7E" w:rsidR="005152DA" w:rsidRPr="001648FD" w:rsidRDefault="00263778" w:rsidP="004670D2">
      <w:pPr>
        <w:pStyle w:val="ListParagraph"/>
        <w:numPr>
          <w:ilvl w:val="0"/>
          <w:numId w:val="9"/>
        </w:numPr>
        <w:tabs>
          <w:tab w:val="left" w:pos="0"/>
          <w:tab w:val="left" w:pos="480"/>
          <w:tab w:val="left" w:pos="1440"/>
          <w:tab w:val="left" w:pos="1920"/>
          <w:tab w:val="left" w:pos="1980"/>
          <w:tab w:val="left" w:pos="2400"/>
          <w:tab w:val="left" w:pos="2880"/>
        </w:tabs>
        <w:spacing w:after="0" w:line="240" w:lineRule="auto"/>
        <w:ind w:left="1440" w:hanging="72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 xml:space="preserve">Charges for other laboratory tests performed prior to performing the </w:t>
      </w:r>
      <w:r w:rsidR="00A064CB" w:rsidRPr="001648FD">
        <w:rPr>
          <w:rFonts w:ascii="Times New Roman" w:eastAsia="Times New Roman" w:hAnsi="Times New Roman" w:cs="Times New Roman"/>
          <w:sz w:val="21"/>
          <w:szCs w:val="21"/>
        </w:rPr>
        <w:t>Abortion</w:t>
      </w:r>
      <w:r w:rsidRPr="001648FD">
        <w:rPr>
          <w:rFonts w:ascii="Times New Roman" w:eastAsia="Times New Roman" w:hAnsi="Times New Roman" w:cs="Times New Roman"/>
          <w:sz w:val="21"/>
          <w:szCs w:val="21"/>
        </w:rPr>
        <w:t xml:space="preserve"> to determine the anesthetic/surgical risk of the patient (e.g., CBC, electrolytes, blood typing).</w:t>
      </w:r>
    </w:p>
    <w:p w14:paraId="21DA9DAC" w14:textId="77777777" w:rsidR="006019AE" w:rsidRPr="001648FD" w:rsidRDefault="006019AE" w:rsidP="004670D2">
      <w:pPr>
        <w:tabs>
          <w:tab w:val="left" w:pos="0"/>
          <w:tab w:val="left" w:pos="480"/>
          <w:tab w:val="left" w:pos="1440"/>
          <w:tab w:val="left" w:pos="1920"/>
          <w:tab w:val="left" w:pos="1980"/>
          <w:tab w:val="left" w:pos="2400"/>
          <w:tab w:val="left" w:pos="2880"/>
        </w:tabs>
        <w:spacing w:after="0" w:line="240" w:lineRule="auto"/>
        <w:ind w:left="1440" w:hanging="720"/>
        <w:rPr>
          <w:rFonts w:ascii="Times New Roman" w:eastAsia="Times New Roman" w:hAnsi="Times New Roman" w:cs="Times New Roman"/>
          <w:sz w:val="21"/>
          <w:szCs w:val="21"/>
        </w:rPr>
      </w:pPr>
    </w:p>
    <w:p w14:paraId="0184A1DA" w14:textId="6029DBDC" w:rsidR="009A043A" w:rsidRPr="001648FD" w:rsidRDefault="006019AE" w:rsidP="004670D2">
      <w:pPr>
        <w:pStyle w:val="ListParagraph"/>
        <w:numPr>
          <w:ilvl w:val="0"/>
          <w:numId w:val="9"/>
        </w:numPr>
        <w:tabs>
          <w:tab w:val="left" w:pos="0"/>
          <w:tab w:val="left" w:pos="480"/>
          <w:tab w:val="left" w:pos="1440"/>
          <w:tab w:val="left" w:pos="1920"/>
          <w:tab w:val="left" w:pos="1980"/>
          <w:tab w:val="left" w:pos="2400"/>
          <w:tab w:val="left" w:pos="2880"/>
        </w:tabs>
        <w:spacing w:after="0" w:line="240" w:lineRule="auto"/>
        <w:ind w:left="1440" w:hanging="72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U</w:t>
      </w:r>
      <w:r w:rsidR="009A043A" w:rsidRPr="001648FD">
        <w:rPr>
          <w:rFonts w:ascii="Times New Roman" w:eastAsia="Times New Roman" w:hAnsi="Times New Roman" w:cs="Times New Roman"/>
          <w:sz w:val="21"/>
          <w:szCs w:val="21"/>
        </w:rPr>
        <w:t xml:space="preserve">ltrasounds related to the </w:t>
      </w:r>
      <w:r w:rsidR="00A064CB" w:rsidRPr="001648FD">
        <w:rPr>
          <w:rFonts w:ascii="Times New Roman" w:eastAsia="Times New Roman" w:hAnsi="Times New Roman" w:cs="Times New Roman"/>
          <w:sz w:val="21"/>
          <w:szCs w:val="21"/>
        </w:rPr>
        <w:t>Abortion</w:t>
      </w:r>
      <w:r w:rsidR="009A043A" w:rsidRPr="001648FD">
        <w:rPr>
          <w:rFonts w:ascii="Times New Roman" w:eastAsia="Times New Roman" w:hAnsi="Times New Roman" w:cs="Times New Roman"/>
          <w:sz w:val="21"/>
          <w:szCs w:val="21"/>
        </w:rPr>
        <w:t>.</w:t>
      </w:r>
    </w:p>
    <w:p w14:paraId="166327D4" w14:textId="77777777" w:rsidR="006019AE" w:rsidRPr="001648FD" w:rsidRDefault="006019AE" w:rsidP="004670D2">
      <w:pPr>
        <w:tabs>
          <w:tab w:val="left" w:pos="0"/>
          <w:tab w:val="left" w:pos="480"/>
          <w:tab w:val="left" w:pos="1440"/>
          <w:tab w:val="left" w:pos="1920"/>
          <w:tab w:val="left" w:pos="1980"/>
          <w:tab w:val="left" w:pos="2400"/>
          <w:tab w:val="left" w:pos="2880"/>
        </w:tabs>
        <w:spacing w:after="0" w:line="240" w:lineRule="auto"/>
        <w:ind w:left="1440" w:hanging="720"/>
        <w:rPr>
          <w:rFonts w:ascii="Times New Roman" w:eastAsia="Times New Roman" w:hAnsi="Times New Roman" w:cs="Times New Roman"/>
          <w:sz w:val="21"/>
          <w:szCs w:val="21"/>
        </w:rPr>
      </w:pPr>
    </w:p>
    <w:p w14:paraId="0F950988" w14:textId="40E46794" w:rsidR="009A043A" w:rsidRPr="001648FD" w:rsidRDefault="009A043A" w:rsidP="004670D2">
      <w:pPr>
        <w:pStyle w:val="ListParagraph"/>
        <w:numPr>
          <w:ilvl w:val="0"/>
          <w:numId w:val="9"/>
        </w:numPr>
        <w:tabs>
          <w:tab w:val="left" w:pos="0"/>
          <w:tab w:val="left" w:pos="480"/>
          <w:tab w:val="left" w:pos="1440"/>
          <w:tab w:val="left" w:pos="1920"/>
          <w:tab w:val="left" w:pos="1980"/>
          <w:tab w:val="left" w:pos="2400"/>
          <w:tab w:val="left" w:pos="2880"/>
        </w:tabs>
        <w:spacing w:after="0" w:line="240" w:lineRule="auto"/>
        <w:ind w:left="1440" w:hanging="72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 xml:space="preserve">One follow-up visit/exam occurring within 30 days from the date of the </w:t>
      </w:r>
      <w:r w:rsidR="00A064CB" w:rsidRPr="001648FD">
        <w:rPr>
          <w:rFonts w:ascii="Times New Roman" w:eastAsia="Times New Roman" w:hAnsi="Times New Roman" w:cs="Times New Roman"/>
          <w:sz w:val="21"/>
          <w:szCs w:val="21"/>
        </w:rPr>
        <w:t>Abortion</w:t>
      </w:r>
      <w:r w:rsidRPr="001648FD">
        <w:rPr>
          <w:rFonts w:ascii="Times New Roman" w:eastAsia="Times New Roman" w:hAnsi="Times New Roman" w:cs="Times New Roman"/>
          <w:sz w:val="21"/>
          <w:szCs w:val="21"/>
        </w:rPr>
        <w:t>.</w:t>
      </w:r>
    </w:p>
    <w:p w14:paraId="73152BCB" w14:textId="0E3DF2D3" w:rsidR="005152DA" w:rsidRPr="001648FD" w:rsidRDefault="005152DA" w:rsidP="004670D2">
      <w:pPr>
        <w:tabs>
          <w:tab w:val="left" w:pos="720"/>
          <w:tab w:val="decimal" w:pos="8820"/>
        </w:tabs>
        <w:spacing w:after="0" w:line="240" w:lineRule="auto"/>
        <w:ind w:right="1170"/>
        <w:rPr>
          <w:rFonts w:ascii="Times New Roman" w:hAnsi="Times New Roman" w:cs="Times New Roman"/>
          <w:b/>
          <w:sz w:val="21"/>
          <w:szCs w:val="21"/>
        </w:rPr>
      </w:pPr>
    </w:p>
    <w:p w14:paraId="4C3AE1B9" w14:textId="77777777" w:rsidR="00377276" w:rsidRPr="001648FD" w:rsidRDefault="00377276" w:rsidP="004670D2">
      <w:pPr>
        <w:tabs>
          <w:tab w:val="left" w:pos="720"/>
          <w:tab w:val="decimal" w:pos="8820"/>
        </w:tabs>
        <w:spacing w:after="0" w:line="240" w:lineRule="auto"/>
        <w:ind w:left="720" w:right="1170" w:hanging="720"/>
        <w:rPr>
          <w:rFonts w:ascii="Times New Roman" w:hAnsi="Times New Roman" w:cs="Times New Roman"/>
          <w:sz w:val="21"/>
          <w:szCs w:val="21"/>
        </w:rPr>
      </w:pPr>
    </w:p>
    <w:p w14:paraId="23A3933C" w14:textId="6AF59A21" w:rsidR="008B641D" w:rsidRPr="001648FD" w:rsidRDefault="008B641D" w:rsidP="004670D2">
      <w:pPr>
        <w:tabs>
          <w:tab w:val="left" w:pos="720"/>
          <w:tab w:val="decimal" w:pos="8820"/>
        </w:tabs>
        <w:spacing w:after="0" w:line="240" w:lineRule="auto"/>
        <w:ind w:right="1170"/>
        <w:rPr>
          <w:rFonts w:ascii="Times New Roman" w:hAnsi="Times New Roman" w:cs="Times New Roman"/>
          <w:b/>
          <w:sz w:val="21"/>
          <w:szCs w:val="21"/>
        </w:rPr>
      </w:pPr>
      <w:r w:rsidRPr="001648FD">
        <w:rPr>
          <w:rFonts w:ascii="Times New Roman" w:hAnsi="Times New Roman" w:cs="Times New Roman"/>
          <w:sz w:val="21"/>
          <w:szCs w:val="21"/>
        </w:rPr>
        <w:t>7.0</w:t>
      </w:r>
      <w:r w:rsidR="006A42E4" w:rsidRPr="001648FD">
        <w:rPr>
          <w:rFonts w:ascii="Times New Roman" w:hAnsi="Times New Roman" w:cs="Times New Roman"/>
          <w:sz w:val="21"/>
          <w:szCs w:val="21"/>
        </w:rPr>
        <w:t>6</w:t>
      </w:r>
      <w:r w:rsidRPr="001648FD">
        <w:rPr>
          <w:rFonts w:ascii="Times New Roman" w:hAnsi="Times New Roman" w:cs="Times New Roman"/>
          <w:sz w:val="21"/>
          <w:szCs w:val="21"/>
        </w:rPr>
        <w:tab/>
      </w:r>
      <w:r w:rsidR="00FD1642" w:rsidRPr="001648FD">
        <w:rPr>
          <w:rFonts w:ascii="Times New Roman" w:hAnsi="Times New Roman" w:cs="Times New Roman"/>
          <w:b/>
          <w:sz w:val="21"/>
          <w:szCs w:val="21"/>
        </w:rPr>
        <w:t>PROVIDER REIMBURSEMENT</w:t>
      </w:r>
    </w:p>
    <w:p w14:paraId="0C4C7664" w14:textId="6C6690F3" w:rsidR="00FD1642" w:rsidRPr="001648FD" w:rsidRDefault="00FD1642" w:rsidP="004670D2">
      <w:pPr>
        <w:tabs>
          <w:tab w:val="left" w:pos="720"/>
          <w:tab w:val="decimal" w:pos="8820"/>
        </w:tabs>
        <w:spacing w:after="0" w:line="240" w:lineRule="auto"/>
        <w:ind w:right="1170"/>
        <w:rPr>
          <w:rFonts w:ascii="Times New Roman" w:hAnsi="Times New Roman" w:cs="Times New Roman"/>
          <w:b/>
          <w:sz w:val="21"/>
          <w:szCs w:val="21"/>
        </w:rPr>
      </w:pPr>
    </w:p>
    <w:p w14:paraId="427AC1EF" w14:textId="3B0CF029" w:rsidR="00501F77" w:rsidRPr="001648FD" w:rsidRDefault="009931CE" w:rsidP="004670D2">
      <w:pPr>
        <w:tabs>
          <w:tab w:val="left" w:pos="720"/>
          <w:tab w:val="decimal" w:pos="8820"/>
        </w:tabs>
        <w:spacing w:after="0" w:line="240" w:lineRule="auto"/>
        <w:ind w:left="720" w:right="90"/>
        <w:rPr>
          <w:rFonts w:ascii="Times New Roman" w:hAnsi="Times New Roman" w:cs="Times New Roman"/>
          <w:sz w:val="21"/>
          <w:szCs w:val="21"/>
        </w:rPr>
      </w:pPr>
      <w:r w:rsidRPr="001648FD">
        <w:rPr>
          <w:rFonts w:ascii="Times New Roman" w:hAnsi="Times New Roman" w:cs="Times New Roman"/>
          <w:sz w:val="21"/>
          <w:szCs w:val="21"/>
        </w:rPr>
        <w:t xml:space="preserve">Reimbursement </w:t>
      </w:r>
      <w:r w:rsidR="00277B8E" w:rsidRPr="001648FD">
        <w:rPr>
          <w:rFonts w:ascii="Times New Roman" w:hAnsi="Times New Roman" w:cs="Times New Roman"/>
          <w:sz w:val="21"/>
          <w:szCs w:val="21"/>
        </w:rPr>
        <w:t xml:space="preserve">using solely state funding </w:t>
      </w:r>
      <w:r w:rsidRPr="001648FD">
        <w:rPr>
          <w:rFonts w:ascii="Times New Roman" w:hAnsi="Times New Roman" w:cs="Times New Roman"/>
          <w:sz w:val="21"/>
          <w:szCs w:val="21"/>
        </w:rPr>
        <w:t xml:space="preserve">will be </w:t>
      </w:r>
      <w:r w:rsidR="0012118A" w:rsidRPr="001648FD">
        <w:rPr>
          <w:rFonts w:ascii="Times New Roman" w:hAnsi="Times New Roman" w:cs="Times New Roman"/>
          <w:sz w:val="21"/>
          <w:szCs w:val="21"/>
        </w:rPr>
        <w:t xml:space="preserve">available </w:t>
      </w:r>
      <w:r w:rsidRPr="001648FD">
        <w:rPr>
          <w:rFonts w:ascii="Times New Roman" w:hAnsi="Times New Roman" w:cs="Times New Roman"/>
          <w:sz w:val="21"/>
          <w:szCs w:val="21"/>
        </w:rPr>
        <w:t xml:space="preserve">for </w:t>
      </w:r>
      <w:r w:rsidR="00A064CB" w:rsidRPr="001648FD">
        <w:rPr>
          <w:rFonts w:ascii="Times New Roman" w:hAnsi="Times New Roman" w:cs="Times New Roman"/>
          <w:sz w:val="21"/>
          <w:szCs w:val="21"/>
        </w:rPr>
        <w:t>Abortion</w:t>
      </w:r>
      <w:r w:rsidR="008822A1" w:rsidRPr="001648FD">
        <w:rPr>
          <w:rFonts w:ascii="Times New Roman" w:hAnsi="Times New Roman" w:cs="Times New Roman"/>
          <w:sz w:val="21"/>
          <w:szCs w:val="21"/>
        </w:rPr>
        <w:t xml:space="preserve"> services as described in this benefit</w:t>
      </w:r>
      <w:r w:rsidR="00AB76F1" w:rsidRPr="001648FD">
        <w:rPr>
          <w:rFonts w:ascii="Times New Roman" w:hAnsi="Times New Roman" w:cs="Times New Roman"/>
          <w:sz w:val="21"/>
          <w:szCs w:val="21"/>
        </w:rPr>
        <w:t xml:space="preserve"> </w:t>
      </w:r>
      <w:r w:rsidR="00277B8E" w:rsidRPr="001648FD">
        <w:rPr>
          <w:rFonts w:ascii="Times New Roman" w:hAnsi="Times New Roman" w:cs="Times New Roman"/>
          <w:sz w:val="21"/>
          <w:szCs w:val="21"/>
        </w:rPr>
        <w:t xml:space="preserve">based on </w:t>
      </w:r>
      <w:r w:rsidR="00AB76F1" w:rsidRPr="001648FD">
        <w:rPr>
          <w:rFonts w:ascii="Times New Roman" w:hAnsi="Times New Roman" w:cs="Times New Roman"/>
          <w:sz w:val="21"/>
          <w:szCs w:val="21"/>
        </w:rPr>
        <w:t xml:space="preserve">the </w:t>
      </w:r>
      <w:r w:rsidR="00B02636" w:rsidRPr="001648FD">
        <w:rPr>
          <w:rFonts w:ascii="Times New Roman" w:hAnsi="Times New Roman" w:cs="Times New Roman"/>
          <w:sz w:val="21"/>
          <w:szCs w:val="21"/>
        </w:rPr>
        <w:t xml:space="preserve">provider’s current </w:t>
      </w:r>
      <w:r w:rsidR="00C74F46" w:rsidRPr="001648FD">
        <w:rPr>
          <w:rFonts w:ascii="Times New Roman" w:hAnsi="Times New Roman" w:cs="Times New Roman"/>
          <w:sz w:val="21"/>
          <w:szCs w:val="21"/>
        </w:rPr>
        <w:t xml:space="preserve">applicable </w:t>
      </w:r>
      <w:r w:rsidR="00B02636" w:rsidRPr="001648FD">
        <w:rPr>
          <w:rFonts w:ascii="Times New Roman" w:hAnsi="Times New Roman" w:cs="Times New Roman"/>
          <w:sz w:val="21"/>
          <w:szCs w:val="21"/>
        </w:rPr>
        <w:t xml:space="preserve">MaineCare </w:t>
      </w:r>
      <w:r w:rsidR="00C74F46" w:rsidRPr="001648FD">
        <w:rPr>
          <w:rFonts w:ascii="Times New Roman" w:hAnsi="Times New Roman" w:cs="Times New Roman"/>
          <w:sz w:val="21"/>
          <w:szCs w:val="21"/>
        </w:rPr>
        <w:t>rate</w:t>
      </w:r>
      <w:r w:rsidR="00277B8E" w:rsidRPr="001648FD">
        <w:rPr>
          <w:rFonts w:ascii="Times New Roman" w:hAnsi="Times New Roman" w:cs="Times New Roman"/>
          <w:sz w:val="21"/>
          <w:szCs w:val="21"/>
        </w:rPr>
        <w:t xml:space="preserve"> for abortion services that are covered by MaineCare</w:t>
      </w:r>
      <w:r w:rsidR="00C74F46" w:rsidRPr="001648FD">
        <w:rPr>
          <w:rFonts w:ascii="Times New Roman" w:hAnsi="Times New Roman" w:cs="Times New Roman"/>
          <w:sz w:val="21"/>
          <w:szCs w:val="21"/>
        </w:rPr>
        <w:t>.</w:t>
      </w:r>
      <w:r w:rsidR="00DA78BD" w:rsidRPr="001648FD">
        <w:rPr>
          <w:rFonts w:ascii="Times New Roman" w:hAnsi="Times New Roman" w:cs="Times New Roman"/>
          <w:sz w:val="21"/>
          <w:szCs w:val="21"/>
        </w:rPr>
        <w:t xml:space="preserve"> Providers</w:t>
      </w:r>
      <w:r w:rsidR="00DA1A6F" w:rsidRPr="001648FD">
        <w:rPr>
          <w:rFonts w:ascii="Times New Roman" w:hAnsi="Times New Roman" w:cs="Times New Roman"/>
          <w:sz w:val="21"/>
          <w:szCs w:val="21"/>
        </w:rPr>
        <w:t xml:space="preserve"> agree to accept th</w:t>
      </w:r>
      <w:r w:rsidR="00277B8E" w:rsidRPr="001648FD">
        <w:rPr>
          <w:rFonts w:ascii="Times New Roman" w:hAnsi="Times New Roman" w:cs="Times New Roman"/>
          <w:sz w:val="21"/>
          <w:szCs w:val="21"/>
        </w:rPr>
        <w:t>is</w:t>
      </w:r>
      <w:r w:rsidR="00DA1A6F" w:rsidRPr="001648FD">
        <w:rPr>
          <w:rFonts w:ascii="Times New Roman" w:hAnsi="Times New Roman" w:cs="Times New Roman"/>
          <w:sz w:val="21"/>
          <w:szCs w:val="21"/>
        </w:rPr>
        <w:t xml:space="preserve"> rate as payment </w:t>
      </w:r>
      <w:r w:rsidR="002A0E3C" w:rsidRPr="001648FD">
        <w:rPr>
          <w:rFonts w:ascii="Times New Roman" w:hAnsi="Times New Roman" w:cs="Times New Roman"/>
          <w:sz w:val="21"/>
          <w:szCs w:val="21"/>
        </w:rPr>
        <w:t xml:space="preserve">in full and will not hold members responsible for any </w:t>
      </w:r>
      <w:r w:rsidR="00501F77" w:rsidRPr="001648FD">
        <w:rPr>
          <w:rFonts w:ascii="Times New Roman" w:hAnsi="Times New Roman" w:cs="Times New Roman"/>
          <w:sz w:val="21"/>
          <w:szCs w:val="21"/>
        </w:rPr>
        <w:t>payment over the rate.</w:t>
      </w:r>
    </w:p>
    <w:p w14:paraId="50CE631D" w14:textId="18BD3D02" w:rsidR="00A501A2" w:rsidRPr="001648FD" w:rsidRDefault="00A501A2" w:rsidP="004670D2">
      <w:pPr>
        <w:tabs>
          <w:tab w:val="left" w:pos="720"/>
          <w:tab w:val="decimal" w:pos="8820"/>
        </w:tabs>
        <w:spacing w:after="0" w:line="240" w:lineRule="auto"/>
        <w:ind w:left="720" w:right="90"/>
        <w:rPr>
          <w:rFonts w:ascii="Times New Roman" w:hAnsi="Times New Roman" w:cs="Times New Roman"/>
          <w:sz w:val="21"/>
          <w:szCs w:val="21"/>
        </w:rPr>
      </w:pPr>
    </w:p>
    <w:p w14:paraId="0496489B" w14:textId="2A000E24" w:rsidR="00A501A2" w:rsidRPr="001648FD" w:rsidRDefault="00A501A2" w:rsidP="004670D2">
      <w:pPr>
        <w:tabs>
          <w:tab w:val="left" w:pos="720"/>
          <w:tab w:val="decimal" w:pos="8820"/>
        </w:tabs>
        <w:spacing w:after="0" w:line="240" w:lineRule="auto"/>
        <w:ind w:left="720" w:right="180" w:hanging="720"/>
        <w:rPr>
          <w:rFonts w:ascii="Times New Roman" w:hAnsi="Times New Roman" w:cs="Times New Roman"/>
          <w:sz w:val="21"/>
          <w:szCs w:val="21"/>
        </w:rPr>
      </w:pPr>
      <w:r w:rsidRPr="001648FD">
        <w:rPr>
          <w:rFonts w:ascii="Times New Roman" w:hAnsi="Times New Roman" w:cs="Times New Roman"/>
          <w:b/>
          <w:sz w:val="21"/>
          <w:szCs w:val="21"/>
        </w:rPr>
        <w:tab/>
      </w:r>
      <w:r w:rsidRPr="001648FD">
        <w:rPr>
          <w:rFonts w:ascii="Times New Roman" w:hAnsi="Times New Roman" w:cs="Times New Roman"/>
          <w:sz w:val="21"/>
          <w:szCs w:val="21"/>
        </w:rPr>
        <w:t>The Department shall be the payor of last resort.</w:t>
      </w:r>
      <w:r w:rsidR="00B03A05" w:rsidRPr="001648FD">
        <w:rPr>
          <w:rFonts w:ascii="Times New Roman" w:hAnsi="Times New Roman" w:cs="Times New Roman"/>
          <w:sz w:val="21"/>
          <w:szCs w:val="21"/>
        </w:rPr>
        <w:t xml:space="preserve"> </w:t>
      </w:r>
      <w:r w:rsidRPr="001648FD">
        <w:rPr>
          <w:rFonts w:ascii="Times New Roman" w:hAnsi="Times New Roman" w:cs="Times New Roman"/>
          <w:sz w:val="21"/>
          <w:szCs w:val="21"/>
        </w:rPr>
        <w:t xml:space="preserve">The Department will not reimburse for any services which otherwise would be reimbursed by Medicaid, </w:t>
      </w:r>
      <w:r w:rsidR="00187CA4" w:rsidRPr="001648FD">
        <w:rPr>
          <w:rFonts w:ascii="Times New Roman" w:hAnsi="Times New Roman" w:cs="Times New Roman"/>
          <w:sz w:val="21"/>
          <w:szCs w:val="21"/>
        </w:rPr>
        <w:t xml:space="preserve">Medicare, </w:t>
      </w:r>
      <w:r w:rsidRPr="001648FD">
        <w:rPr>
          <w:rFonts w:ascii="Times New Roman" w:hAnsi="Times New Roman" w:cs="Times New Roman"/>
          <w:sz w:val="21"/>
          <w:szCs w:val="21"/>
        </w:rPr>
        <w:t>private insurance, or other payor(s).</w:t>
      </w:r>
    </w:p>
    <w:p w14:paraId="2EDA37AA" w14:textId="77777777" w:rsidR="00A501A2" w:rsidRPr="001648FD" w:rsidRDefault="00A501A2" w:rsidP="004670D2">
      <w:pPr>
        <w:tabs>
          <w:tab w:val="left" w:pos="720"/>
          <w:tab w:val="decimal" w:pos="8820"/>
        </w:tabs>
        <w:spacing w:after="0" w:line="240" w:lineRule="auto"/>
        <w:ind w:left="720" w:right="90"/>
        <w:rPr>
          <w:rFonts w:ascii="Times New Roman" w:hAnsi="Times New Roman" w:cs="Times New Roman"/>
          <w:sz w:val="21"/>
          <w:szCs w:val="21"/>
        </w:rPr>
      </w:pPr>
    </w:p>
    <w:p w14:paraId="0F55C83A" w14:textId="27B89F3A" w:rsidR="00FD1642" w:rsidRPr="001648FD" w:rsidRDefault="00FD1642" w:rsidP="004670D2">
      <w:pPr>
        <w:tabs>
          <w:tab w:val="left" w:pos="720"/>
          <w:tab w:val="decimal" w:pos="8820"/>
        </w:tabs>
        <w:spacing w:after="0" w:line="240" w:lineRule="auto"/>
        <w:ind w:right="1170"/>
        <w:rPr>
          <w:rFonts w:ascii="Times New Roman" w:hAnsi="Times New Roman" w:cs="Times New Roman"/>
          <w:sz w:val="21"/>
          <w:szCs w:val="21"/>
        </w:rPr>
      </w:pPr>
    </w:p>
    <w:p w14:paraId="3958FF26" w14:textId="4AEDE180" w:rsidR="00FD1642" w:rsidRPr="001648FD" w:rsidRDefault="00FD1642" w:rsidP="004670D2">
      <w:pPr>
        <w:tabs>
          <w:tab w:val="left" w:pos="720"/>
          <w:tab w:val="decimal" w:pos="8820"/>
        </w:tabs>
        <w:spacing w:after="0" w:line="240" w:lineRule="auto"/>
        <w:ind w:right="1170"/>
        <w:rPr>
          <w:rFonts w:ascii="Times New Roman" w:hAnsi="Times New Roman" w:cs="Times New Roman"/>
          <w:b/>
          <w:sz w:val="21"/>
          <w:szCs w:val="21"/>
        </w:rPr>
      </w:pPr>
      <w:bookmarkStart w:id="1" w:name="_Hlk17188552"/>
      <w:r w:rsidRPr="001648FD">
        <w:rPr>
          <w:rFonts w:ascii="Times New Roman" w:hAnsi="Times New Roman" w:cs="Times New Roman"/>
          <w:sz w:val="21"/>
          <w:szCs w:val="21"/>
        </w:rPr>
        <w:t>7.0</w:t>
      </w:r>
      <w:r w:rsidR="006A42E4" w:rsidRPr="001648FD">
        <w:rPr>
          <w:rFonts w:ascii="Times New Roman" w:hAnsi="Times New Roman" w:cs="Times New Roman"/>
          <w:sz w:val="21"/>
          <w:szCs w:val="21"/>
        </w:rPr>
        <w:t>7</w:t>
      </w:r>
      <w:r w:rsidRPr="001648FD">
        <w:rPr>
          <w:rFonts w:ascii="Times New Roman" w:hAnsi="Times New Roman" w:cs="Times New Roman"/>
          <w:b/>
          <w:sz w:val="21"/>
          <w:szCs w:val="21"/>
        </w:rPr>
        <w:tab/>
      </w:r>
      <w:r w:rsidR="00474169" w:rsidRPr="001648FD">
        <w:rPr>
          <w:rFonts w:ascii="Times New Roman" w:hAnsi="Times New Roman" w:cs="Times New Roman"/>
          <w:b/>
          <w:sz w:val="21"/>
          <w:szCs w:val="21"/>
        </w:rPr>
        <w:t>BILLING INSTRUCTIONS</w:t>
      </w:r>
    </w:p>
    <w:bookmarkEnd w:id="1"/>
    <w:p w14:paraId="168A4339" w14:textId="77777777" w:rsidR="008B641D" w:rsidRPr="001648FD" w:rsidRDefault="008B641D" w:rsidP="004670D2">
      <w:pPr>
        <w:tabs>
          <w:tab w:val="left" w:pos="720"/>
          <w:tab w:val="decimal" w:pos="8820"/>
        </w:tabs>
        <w:spacing w:after="0" w:line="240" w:lineRule="auto"/>
        <w:ind w:right="1170"/>
        <w:rPr>
          <w:rFonts w:ascii="Times New Roman" w:hAnsi="Times New Roman" w:cs="Times New Roman"/>
          <w:b/>
          <w:sz w:val="21"/>
          <w:szCs w:val="21"/>
        </w:rPr>
      </w:pPr>
    </w:p>
    <w:p w14:paraId="152C1E81" w14:textId="6263BC2E" w:rsidR="00B53B66" w:rsidRPr="001648FD" w:rsidRDefault="00235C55" w:rsidP="004670D2">
      <w:pPr>
        <w:tabs>
          <w:tab w:val="left" w:pos="720"/>
          <w:tab w:val="decimal" w:pos="8820"/>
        </w:tabs>
        <w:spacing w:after="0" w:line="240" w:lineRule="auto"/>
        <w:ind w:left="720" w:right="90"/>
        <w:rPr>
          <w:rFonts w:ascii="Times New Roman" w:hAnsi="Times New Roman" w:cs="Times New Roman"/>
          <w:sz w:val="21"/>
          <w:szCs w:val="21"/>
        </w:rPr>
      </w:pPr>
      <w:r w:rsidRPr="001648FD">
        <w:rPr>
          <w:rFonts w:ascii="Times New Roman" w:hAnsi="Times New Roman" w:cs="Times New Roman"/>
          <w:sz w:val="21"/>
          <w:szCs w:val="21"/>
        </w:rPr>
        <w:t>Health</w:t>
      </w:r>
      <w:r w:rsidR="008F229B" w:rsidRPr="001648FD">
        <w:rPr>
          <w:rFonts w:ascii="Times New Roman" w:hAnsi="Times New Roman" w:cs="Times New Roman"/>
          <w:sz w:val="21"/>
          <w:szCs w:val="21"/>
        </w:rPr>
        <w:t xml:space="preserve"> </w:t>
      </w:r>
      <w:r w:rsidR="00187CA4" w:rsidRPr="001648FD">
        <w:rPr>
          <w:rFonts w:ascii="Times New Roman" w:hAnsi="Times New Roman" w:cs="Times New Roman"/>
          <w:sz w:val="21"/>
          <w:szCs w:val="21"/>
        </w:rPr>
        <w:t>Care Professionals</w:t>
      </w:r>
      <w:r w:rsidRPr="001648FD">
        <w:rPr>
          <w:rFonts w:ascii="Times New Roman" w:hAnsi="Times New Roman" w:cs="Times New Roman"/>
          <w:sz w:val="21"/>
          <w:szCs w:val="21"/>
        </w:rPr>
        <w:t xml:space="preserve"> must bill in accordance </w:t>
      </w:r>
      <w:r w:rsidR="00347E8A" w:rsidRPr="001648FD">
        <w:rPr>
          <w:rFonts w:ascii="Times New Roman" w:hAnsi="Times New Roman" w:cs="Times New Roman"/>
          <w:sz w:val="21"/>
          <w:szCs w:val="21"/>
        </w:rPr>
        <w:t>with the Department’s billing instructions</w:t>
      </w:r>
      <w:r w:rsidR="00236608" w:rsidRPr="001648FD">
        <w:rPr>
          <w:rFonts w:ascii="Times New Roman" w:hAnsi="Times New Roman" w:cs="Times New Roman"/>
          <w:sz w:val="21"/>
          <w:szCs w:val="21"/>
        </w:rPr>
        <w:t>.</w:t>
      </w:r>
      <w:r w:rsidR="00347E8A" w:rsidRPr="001648FD">
        <w:rPr>
          <w:rFonts w:ascii="Times New Roman" w:hAnsi="Times New Roman" w:cs="Times New Roman"/>
          <w:sz w:val="21"/>
          <w:szCs w:val="21"/>
        </w:rPr>
        <w:t xml:space="preserve"> </w:t>
      </w:r>
      <w:hyperlink r:id="rId11" w:history="1">
        <w:r w:rsidR="006A42E4" w:rsidRPr="001648FD">
          <w:rPr>
            <w:rStyle w:val="Hyperlink"/>
            <w:rFonts w:ascii="Times New Roman" w:hAnsi="Times New Roman" w:cs="Times New Roman"/>
            <w:sz w:val="21"/>
            <w:szCs w:val="21"/>
          </w:rPr>
          <w:t>https://mainecare.maine.go</w:t>
        </w:r>
        <w:r w:rsidR="006A42E4" w:rsidRPr="001648FD">
          <w:rPr>
            <w:rStyle w:val="Hyperlink"/>
            <w:rFonts w:ascii="Times New Roman" w:hAnsi="Times New Roman" w:cs="Times New Roman"/>
            <w:sz w:val="21"/>
            <w:szCs w:val="21"/>
          </w:rPr>
          <w:t>v</w:t>
        </w:r>
        <w:r w:rsidR="006A42E4" w:rsidRPr="001648FD">
          <w:rPr>
            <w:rStyle w:val="Hyperlink"/>
            <w:rFonts w:ascii="Times New Roman" w:hAnsi="Times New Roman" w:cs="Times New Roman"/>
            <w:sz w:val="21"/>
            <w:szCs w:val="21"/>
          </w:rPr>
          <w:t>/Default.aspx</w:t>
        </w:r>
      </w:hyperlink>
      <w:r w:rsidR="00D23359" w:rsidRPr="001648FD">
        <w:rPr>
          <w:rStyle w:val="Hyperlink"/>
          <w:rFonts w:ascii="Times New Roman" w:hAnsi="Times New Roman" w:cs="Times New Roman"/>
          <w:sz w:val="21"/>
          <w:szCs w:val="21"/>
          <w:u w:val="none"/>
        </w:rPr>
        <w:t xml:space="preserve"> .</w:t>
      </w:r>
    </w:p>
    <w:p w14:paraId="782A6B4B" w14:textId="119E2C06" w:rsidR="000162C4" w:rsidRPr="001648FD" w:rsidRDefault="000162C4" w:rsidP="004670D2">
      <w:pPr>
        <w:tabs>
          <w:tab w:val="left" w:pos="720"/>
          <w:tab w:val="left" w:pos="1440"/>
        </w:tabs>
        <w:spacing w:after="0" w:line="240" w:lineRule="auto"/>
        <w:ind w:left="720" w:hanging="1440"/>
        <w:rPr>
          <w:rFonts w:ascii="Times New Roman" w:eastAsia="Times New Roman" w:hAnsi="Times New Roman" w:cs="Times New Roman"/>
          <w:sz w:val="21"/>
          <w:szCs w:val="21"/>
        </w:rPr>
      </w:pPr>
    </w:p>
    <w:p w14:paraId="0F1A64E0" w14:textId="77777777" w:rsidR="00902CCF" w:rsidRPr="001648FD" w:rsidRDefault="000162C4" w:rsidP="004670D2">
      <w:pPr>
        <w:tabs>
          <w:tab w:val="left" w:pos="720"/>
          <w:tab w:val="left" w:pos="1440"/>
        </w:tabs>
        <w:spacing w:after="0" w:line="240" w:lineRule="auto"/>
        <w:ind w:left="720" w:hanging="144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ab/>
      </w:r>
      <w:r w:rsidR="00902CCF" w:rsidRPr="001648FD">
        <w:rPr>
          <w:rFonts w:ascii="Times New Roman" w:eastAsia="Times New Roman" w:hAnsi="Times New Roman" w:cs="Times New Roman"/>
          <w:sz w:val="21"/>
          <w:szCs w:val="21"/>
        </w:rPr>
        <w:t>These are not MaineCare claims and shall not be reimbursed through MaineCare funding. Providers must retain documentation in support of the separate reimbursements received for state-funded abortions and state-funded abortion-related services.</w:t>
      </w:r>
    </w:p>
    <w:p w14:paraId="029C95B5" w14:textId="77777777" w:rsidR="00902CCF" w:rsidRPr="001648FD" w:rsidRDefault="00902CCF" w:rsidP="004670D2">
      <w:pPr>
        <w:tabs>
          <w:tab w:val="left" w:pos="720"/>
          <w:tab w:val="left" w:pos="1440"/>
        </w:tabs>
        <w:spacing w:after="0" w:line="240" w:lineRule="auto"/>
        <w:ind w:left="720" w:hanging="1440"/>
        <w:rPr>
          <w:rFonts w:ascii="Times New Roman" w:eastAsia="Times New Roman" w:hAnsi="Times New Roman" w:cs="Times New Roman"/>
          <w:sz w:val="21"/>
          <w:szCs w:val="21"/>
        </w:rPr>
      </w:pPr>
    </w:p>
    <w:p w14:paraId="4C27FA4C" w14:textId="0DADBD4D" w:rsidR="00902CCF" w:rsidRPr="001648FD" w:rsidRDefault="00902CCF" w:rsidP="004670D2">
      <w:pPr>
        <w:tabs>
          <w:tab w:val="left" w:pos="720"/>
          <w:tab w:val="left" w:pos="1440"/>
        </w:tabs>
        <w:spacing w:after="0" w:line="240" w:lineRule="auto"/>
        <w:ind w:left="720" w:hanging="144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ab/>
        <w:t>The Department will review claims and may perform audits or post payments review of claims to determine whether providers have properly submitted claims and properly received state-funded reimbursement for services.</w:t>
      </w:r>
    </w:p>
    <w:p w14:paraId="5D43E4CC" w14:textId="77777777" w:rsidR="00902CCF" w:rsidRPr="001648FD" w:rsidRDefault="00902CCF" w:rsidP="004670D2">
      <w:pPr>
        <w:tabs>
          <w:tab w:val="left" w:pos="720"/>
          <w:tab w:val="left" w:pos="1440"/>
        </w:tabs>
        <w:spacing w:after="0" w:line="240" w:lineRule="auto"/>
        <w:ind w:left="720" w:hanging="1440"/>
        <w:rPr>
          <w:rFonts w:ascii="Times New Roman" w:eastAsia="Times New Roman" w:hAnsi="Times New Roman" w:cs="Times New Roman"/>
          <w:sz w:val="21"/>
          <w:szCs w:val="21"/>
        </w:rPr>
      </w:pPr>
    </w:p>
    <w:p w14:paraId="1E30DAF3" w14:textId="646B9130" w:rsidR="00C72A38" w:rsidRPr="001648FD" w:rsidRDefault="00902CCF" w:rsidP="004670D2">
      <w:pPr>
        <w:tabs>
          <w:tab w:val="left" w:pos="720"/>
          <w:tab w:val="left" w:pos="1440"/>
        </w:tabs>
        <w:spacing w:after="0" w:line="240" w:lineRule="auto"/>
        <w:ind w:left="720" w:hanging="1440"/>
        <w:rPr>
          <w:rFonts w:ascii="Times New Roman" w:eastAsia="Times New Roman" w:hAnsi="Times New Roman" w:cs="Times New Roman"/>
          <w:sz w:val="21"/>
          <w:szCs w:val="21"/>
        </w:rPr>
      </w:pPr>
      <w:r w:rsidRPr="001648FD">
        <w:rPr>
          <w:rFonts w:ascii="Times New Roman" w:eastAsia="Times New Roman" w:hAnsi="Times New Roman" w:cs="Times New Roman"/>
          <w:sz w:val="21"/>
          <w:szCs w:val="21"/>
        </w:rPr>
        <w:tab/>
      </w:r>
      <w:r w:rsidR="00D76F4A" w:rsidRPr="001648FD">
        <w:rPr>
          <w:rFonts w:ascii="Times New Roman" w:eastAsia="Times New Roman" w:hAnsi="Times New Roman" w:cs="Times New Roman"/>
          <w:sz w:val="21"/>
          <w:szCs w:val="21"/>
        </w:rPr>
        <w:t>Sanctions may be imposed by the Department against a provi</w:t>
      </w:r>
      <w:r w:rsidR="00C72A38" w:rsidRPr="001648FD">
        <w:rPr>
          <w:rFonts w:ascii="Times New Roman" w:eastAsia="Times New Roman" w:hAnsi="Times New Roman" w:cs="Times New Roman"/>
          <w:sz w:val="21"/>
          <w:szCs w:val="21"/>
        </w:rPr>
        <w:t xml:space="preserve">der as set forth in </w:t>
      </w:r>
      <w:r w:rsidR="002E7E24" w:rsidRPr="001648FD">
        <w:rPr>
          <w:rFonts w:ascii="Times New Roman" w:eastAsia="Times New Roman" w:hAnsi="Times New Roman" w:cs="Times New Roman"/>
          <w:sz w:val="21"/>
          <w:szCs w:val="21"/>
        </w:rPr>
        <w:t xml:space="preserve">the </w:t>
      </w:r>
      <w:r w:rsidR="002E7E24" w:rsidRPr="001648FD">
        <w:rPr>
          <w:rFonts w:ascii="Times New Roman" w:eastAsia="Times New Roman" w:hAnsi="Times New Roman" w:cs="Times New Roman"/>
          <w:i/>
          <w:sz w:val="21"/>
          <w:szCs w:val="21"/>
        </w:rPr>
        <w:t>Maine State Services Manual</w:t>
      </w:r>
      <w:r w:rsidR="002E7E24" w:rsidRPr="001648FD">
        <w:rPr>
          <w:rFonts w:ascii="Times New Roman" w:eastAsia="Times New Roman" w:hAnsi="Times New Roman" w:cs="Times New Roman"/>
          <w:sz w:val="21"/>
          <w:szCs w:val="21"/>
        </w:rPr>
        <w:t xml:space="preserve">, </w:t>
      </w:r>
      <w:r w:rsidR="00C72A38" w:rsidRPr="001648FD">
        <w:rPr>
          <w:rFonts w:ascii="Times New Roman" w:eastAsia="Times New Roman" w:hAnsi="Times New Roman" w:cs="Times New Roman"/>
          <w:sz w:val="21"/>
          <w:szCs w:val="21"/>
        </w:rPr>
        <w:t>Section 1.</w:t>
      </w:r>
    </w:p>
    <w:p w14:paraId="6A5CD204" w14:textId="6EE2C6F0" w:rsidR="006019AE" w:rsidRPr="001648FD" w:rsidRDefault="006019AE" w:rsidP="004670D2">
      <w:pPr>
        <w:tabs>
          <w:tab w:val="left" w:pos="720"/>
          <w:tab w:val="left" w:pos="1440"/>
        </w:tabs>
        <w:spacing w:after="0" w:line="240" w:lineRule="auto"/>
        <w:ind w:left="720" w:hanging="720"/>
        <w:rPr>
          <w:rFonts w:ascii="Times New Roman" w:eastAsia="Times New Roman" w:hAnsi="Times New Roman" w:cs="Times New Roman"/>
          <w:sz w:val="21"/>
          <w:szCs w:val="21"/>
        </w:rPr>
      </w:pPr>
    </w:p>
    <w:p w14:paraId="0CF6D4AF" w14:textId="77777777" w:rsidR="004670D2" w:rsidRPr="001648FD" w:rsidRDefault="004670D2" w:rsidP="004670D2">
      <w:pPr>
        <w:tabs>
          <w:tab w:val="left" w:pos="720"/>
          <w:tab w:val="left" w:pos="1440"/>
        </w:tabs>
        <w:spacing w:after="0" w:line="240" w:lineRule="auto"/>
        <w:ind w:left="720" w:hanging="720"/>
        <w:rPr>
          <w:rFonts w:ascii="Times New Roman" w:eastAsia="Times New Roman" w:hAnsi="Times New Roman" w:cs="Times New Roman"/>
          <w:sz w:val="21"/>
          <w:szCs w:val="21"/>
        </w:rPr>
      </w:pPr>
    </w:p>
    <w:p w14:paraId="635CBC5C" w14:textId="17898AA1" w:rsidR="003D30B9" w:rsidRPr="001648FD" w:rsidRDefault="008B6DEB" w:rsidP="004670D2">
      <w:pPr>
        <w:widowControl w:val="0"/>
        <w:tabs>
          <w:tab w:val="left" w:pos="720"/>
          <w:tab w:val="left" w:pos="1800"/>
          <w:tab w:val="left" w:pos="2160"/>
          <w:tab w:val="left" w:pos="2880"/>
          <w:tab w:val="left" w:pos="3600"/>
          <w:tab w:val="left" w:pos="4320"/>
        </w:tabs>
        <w:spacing w:after="0" w:line="240" w:lineRule="auto"/>
        <w:rPr>
          <w:rFonts w:ascii="Times New Roman" w:hAnsi="Times New Roman" w:cs="Times New Roman"/>
          <w:b/>
          <w:sz w:val="21"/>
          <w:szCs w:val="21"/>
        </w:rPr>
      </w:pPr>
      <w:r w:rsidRPr="001648FD">
        <w:rPr>
          <w:rFonts w:ascii="Times New Roman" w:hAnsi="Times New Roman" w:cs="Times New Roman"/>
          <w:sz w:val="21"/>
          <w:szCs w:val="21"/>
        </w:rPr>
        <w:t>7.</w:t>
      </w:r>
      <w:r w:rsidR="00023AF5" w:rsidRPr="001648FD">
        <w:rPr>
          <w:rFonts w:ascii="Times New Roman" w:hAnsi="Times New Roman" w:cs="Times New Roman"/>
          <w:sz w:val="21"/>
          <w:szCs w:val="21"/>
        </w:rPr>
        <w:t>0</w:t>
      </w:r>
      <w:r w:rsidR="006A42E4" w:rsidRPr="001648FD">
        <w:rPr>
          <w:rFonts w:ascii="Times New Roman" w:hAnsi="Times New Roman" w:cs="Times New Roman"/>
          <w:sz w:val="21"/>
          <w:szCs w:val="21"/>
        </w:rPr>
        <w:t>8</w:t>
      </w:r>
      <w:r w:rsidRPr="001648FD">
        <w:rPr>
          <w:rFonts w:ascii="Times New Roman" w:hAnsi="Times New Roman" w:cs="Times New Roman"/>
          <w:b/>
          <w:sz w:val="21"/>
          <w:szCs w:val="21"/>
        </w:rPr>
        <w:tab/>
        <w:t>TIME LIMITS FOR SUBMISSION OF CLAIMS</w:t>
      </w:r>
    </w:p>
    <w:p w14:paraId="12981177" w14:textId="77777777" w:rsidR="004670D2" w:rsidRPr="001648FD" w:rsidRDefault="004670D2" w:rsidP="004670D2">
      <w:pPr>
        <w:widowControl w:val="0"/>
        <w:tabs>
          <w:tab w:val="left" w:pos="720"/>
          <w:tab w:val="left" w:pos="1800"/>
          <w:tab w:val="left" w:pos="2160"/>
          <w:tab w:val="left" w:pos="2880"/>
          <w:tab w:val="left" w:pos="3600"/>
          <w:tab w:val="left" w:pos="4320"/>
        </w:tabs>
        <w:spacing w:after="0" w:line="240" w:lineRule="auto"/>
        <w:rPr>
          <w:rFonts w:ascii="Times New Roman" w:hAnsi="Times New Roman" w:cs="Times New Roman"/>
          <w:sz w:val="21"/>
          <w:szCs w:val="21"/>
        </w:rPr>
      </w:pPr>
    </w:p>
    <w:p w14:paraId="442A34D3" w14:textId="465925AC" w:rsidR="00117545" w:rsidRDefault="003D30B9" w:rsidP="004670D2">
      <w:pPr>
        <w:widowControl w:val="0"/>
        <w:tabs>
          <w:tab w:val="left" w:pos="720"/>
          <w:tab w:val="left" w:pos="1800"/>
          <w:tab w:val="left" w:pos="2160"/>
          <w:tab w:val="left" w:pos="2880"/>
          <w:tab w:val="left" w:pos="3600"/>
          <w:tab w:val="left" w:pos="4320"/>
        </w:tabs>
        <w:spacing w:after="0" w:line="240" w:lineRule="auto"/>
        <w:ind w:left="720"/>
        <w:rPr>
          <w:rFonts w:ascii="Times New Roman" w:hAnsi="Times New Roman" w:cs="Times New Roman"/>
          <w:sz w:val="21"/>
          <w:szCs w:val="21"/>
        </w:rPr>
      </w:pPr>
      <w:r w:rsidRPr="001648FD">
        <w:rPr>
          <w:rFonts w:ascii="Times New Roman" w:hAnsi="Times New Roman" w:cs="Times New Roman"/>
          <w:sz w:val="21"/>
          <w:szCs w:val="21"/>
        </w:rPr>
        <w:t>The following time limits apply unless waived under special circumstances by the Department. Providers have one (1) year from the date services are provided to file a claim correctly with the Department, regardless of when eligibility is verified</w:t>
      </w:r>
      <w:r w:rsidR="00117545" w:rsidRPr="001648FD">
        <w:rPr>
          <w:rFonts w:ascii="Times New Roman" w:hAnsi="Times New Roman" w:cs="Times New Roman"/>
          <w:sz w:val="21"/>
          <w:szCs w:val="21"/>
        </w:rPr>
        <w:t>.</w:t>
      </w:r>
    </w:p>
    <w:p w14:paraId="65071B5D" w14:textId="77777777" w:rsidR="001648FD" w:rsidRPr="001648FD" w:rsidRDefault="001648FD" w:rsidP="004670D2">
      <w:pPr>
        <w:widowControl w:val="0"/>
        <w:tabs>
          <w:tab w:val="left" w:pos="720"/>
          <w:tab w:val="left" w:pos="1800"/>
          <w:tab w:val="left" w:pos="2160"/>
          <w:tab w:val="left" w:pos="2880"/>
          <w:tab w:val="left" w:pos="3600"/>
          <w:tab w:val="left" w:pos="4320"/>
        </w:tabs>
        <w:spacing w:after="0" w:line="240" w:lineRule="auto"/>
        <w:ind w:left="720"/>
        <w:rPr>
          <w:rFonts w:ascii="Times New Roman" w:hAnsi="Times New Roman" w:cs="Times New Roman"/>
          <w:sz w:val="21"/>
          <w:szCs w:val="21"/>
        </w:rPr>
      </w:pPr>
    </w:p>
    <w:p w14:paraId="08B5EB9E" w14:textId="7449FBD6" w:rsidR="004F5B8C" w:rsidRPr="001648FD" w:rsidRDefault="00117545" w:rsidP="004670D2">
      <w:pPr>
        <w:widowControl w:val="0"/>
        <w:tabs>
          <w:tab w:val="left" w:pos="720"/>
          <w:tab w:val="left" w:pos="1800"/>
          <w:tab w:val="left" w:pos="2160"/>
          <w:tab w:val="left" w:pos="2880"/>
          <w:tab w:val="left" w:pos="3600"/>
          <w:tab w:val="left" w:pos="4320"/>
        </w:tabs>
        <w:spacing w:after="0" w:line="240" w:lineRule="auto"/>
        <w:ind w:left="720"/>
        <w:rPr>
          <w:rFonts w:ascii="Times New Roman" w:hAnsi="Times New Roman" w:cs="Times New Roman"/>
          <w:sz w:val="21"/>
          <w:szCs w:val="21"/>
        </w:rPr>
      </w:pPr>
      <w:r w:rsidRPr="001648FD">
        <w:rPr>
          <w:rFonts w:ascii="Times New Roman" w:hAnsi="Times New Roman" w:cs="Times New Roman"/>
          <w:sz w:val="21"/>
          <w:szCs w:val="21"/>
        </w:rPr>
        <w:t>Since it is the responsibility of providers to verify eligibility, members may not be billed for covered services that have been denied by the Department for exceeding this time limit for claims submission because the provider did not verify eligibility</w:t>
      </w:r>
      <w:r w:rsidR="004101F5" w:rsidRPr="001648FD">
        <w:rPr>
          <w:rFonts w:ascii="Times New Roman" w:hAnsi="Times New Roman" w:cs="Times New Roman"/>
          <w:sz w:val="21"/>
          <w:szCs w:val="21"/>
        </w:rPr>
        <w:t>.</w:t>
      </w:r>
    </w:p>
    <w:p w14:paraId="554F3EC5" w14:textId="5C27F97C" w:rsidR="004670D2" w:rsidRPr="001648FD" w:rsidRDefault="004670D2" w:rsidP="004670D2">
      <w:pPr>
        <w:widowControl w:val="0"/>
        <w:tabs>
          <w:tab w:val="left" w:pos="720"/>
          <w:tab w:val="left" w:pos="1800"/>
          <w:tab w:val="left" w:pos="2160"/>
          <w:tab w:val="left" w:pos="2880"/>
          <w:tab w:val="left" w:pos="3600"/>
          <w:tab w:val="left" w:pos="4320"/>
        </w:tabs>
        <w:spacing w:after="0" w:line="240" w:lineRule="auto"/>
        <w:ind w:left="720"/>
        <w:rPr>
          <w:rFonts w:ascii="Times New Roman" w:hAnsi="Times New Roman" w:cs="Times New Roman"/>
          <w:sz w:val="21"/>
          <w:szCs w:val="21"/>
        </w:rPr>
      </w:pPr>
    </w:p>
    <w:p w14:paraId="049AF5CC" w14:textId="77777777" w:rsidR="004670D2" w:rsidRPr="001648FD" w:rsidRDefault="004670D2" w:rsidP="004670D2">
      <w:pPr>
        <w:widowControl w:val="0"/>
        <w:tabs>
          <w:tab w:val="left" w:pos="720"/>
          <w:tab w:val="left" w:pos="1800"/>
          <w:tab w:val="left" w:pos="2160"/>
          <w:tab w:val="left" w:pos="2880"/>
          <w:tab w:val="left" w:pos="3600"/>
          <w:tab w:val="left" w:pos="4320"/>
        </w:tabs>
        <w:spacing w:after="0" w:line="240" w:lineRule="auto"/>
        <w:ind w:left="720"/>
        <w:rPr>
          <w:rFonts w:ascii="Times New Roman" w:hAnsi="Times New Roman" w:cs="Times New Roman"/>
          <w:sz w:val="21"/>
          <w:szCs w:val="21"/>
        </w:rPr>
      </w:pPr>
    </w:p>
    <w:p w14:paraId="692BD18C" w14:textId="47D44E3A" w:rsidR="00CA4CAE" w:rsidRPr="001648FD" w:rsidRDefault="004F5B8C" w:rsidP="004670D2">
      <w:pPr>
        <w:tabs>
          <w:tab w:val="left" w:pos="0"/>
        </w:tabs>
        <w:spacing w:after="0" w:line="240" w:lineRule="auto"/>
        <w:ind w:hanging="720"/>
        <w:rPr>
          <w:rFonts w:ascii="Times New Roman" w:eastAsia="Times New Roman" w:hAnsi="Times New Roman" w:cs="Times New Roman"/>
          <w:b/>
          <w:sz w:val="21"/>
          <w:szCs w:val="21"/>
        </w:rPr>
      </w:pPr>
      <w:r w:rsidRPr="001648FD">
        <w:rPr>
          <w:rFonts w:ascii="Times New Roman" w:hAnsi="Times New Roman" w:cs="Times New Roman"/>
          <w:sz w:val="21"/>
          <w:szCs w:val="21"/>
        </w:rPr>
        <w:tab/>
      </w:r>
      <w:r w:rsidR="00CA4CAE" w:rsidRPr="001648FD">
        <w:rPr>
          <w:rFonts w:ascii="Times New Roman" w:hAnsi="Times New Roman" w:cs="Times New Roman"/>
          <w:sz w:val="21"/>
          <w:szCs w:val="21"/>
        </w:rPr>
        <w:t>7.</w:t>
      </w:r>
      <w:r w:rsidR="006A42E4" w:rsidRPr="001648FD">
        <w:rPr>
          <w:rFonts w:ascii="Times New Roman" w:hAnsi="Times New Roman" w:cs="Times New Roman"/>
          <w:sz w:val="21"/>
          <w:szCs w:val="21"/>
        </w:rPr>
        <w:t>09</w:t>
      </w:r>
      <w:r w:rsidR="00CA4CAE" w:rsidRPr="001648FD">
        <w:rPr>
          <w:rFonts w:ascii="Times New Roman" w:hAnsi="Times New Roman" w:cs="Times New Roman"/>
          <w:sz w:val="21"/>
          <w:szCs w:val="21"/>
        </w:rPr>
        <w:tab/>
      </w:r>
      <w:r w:rsidR="00CA4CAE" w:rsidRPr="001648FD">
        <w:rPr>
          <w:rFonts w:ascii="Times New Roman" w:eastAsia="Times New Roman" w:hAnsi="Times New Roman" w:cs="Times New Roman"/>
          <w:b/>
          <w:sz w:val="21"/>
          <w:szCs w:val="21"/>
        </w:rPr>
        <w:t>APPEALS</w:t>
      </w:r>
    </w:p>
    <w:p w14:paraId="36C9ECF9" w14:textId="77777777" w:rsidR="004670D2" w:rsidRPr="001648FD" w:rsidRDefault="004670D2" w:rsidP="004670D2">
      <w:pPr>
        <w:tabs>
          <w:tab w:val="left" w:pos="0"/>
        </w:tabs>
        <w:spacing w:after="0" w:line="240" w:lineRule="auto"/>
        <w:ind w:hanging="720"/>
        <w:rPr>
          <w:rFonts w:ascii="Times New Roman" w:eastAsia="Times New Roman" w:hAnsi="Times New Roman" w:cs="Times New Roman"/>
          <w:b/>
          <w:sz w:val="21"/>
          <w:szCs w:val="21"/>
        </w:rPr>
      </w:pPr>
    </w:p>
    <w:p w14:paraId="6F91F772" w14:textId="5A13F171" w:rsidR="003F1EFC" w:rsidRPr="001648FD" w:rsidRDefault="00692788" w:rsidP="004670D2">
      <w:pPr>
        <w:spacing w:after="0" w:line="240" w:lineRule="auto"/>
        <w:ind w:left="720" w:right="-270"/>
        <w:rPr>
          <w:rFonts w:ascii="Times New Roman" w:hAnsi="Times New Roman" w:cs="Times New Roman"/>
          <w:sz w:val="21"/>
          <w:szCs w:val="21"/>
        </w:rPr>
      </w:pPr>
      <w:r w:rsidRPr="001648FD">
        <w:rPr>
          <w:rFonts w:ascii="Times New Roman" w:eastAsia="Times New Roman" w:hAnsi="Times New Roman" w:cs="Times New Roman"/>
          <w:sz w:val="21"/>
          <w:szCs w:val="21"/>
        </w:rPr>
        <w:t xml:space="preserve">Providers’ and participants’ </w:t>
      </w:r>
      <w:r w:rsidR="00CA4CAE" w:rsidRPr="001648FD">
        <w:rPr>
          <w:rFonts w:ascii="Times New Roman" w:eastAsia="Times New Roman" w:hAnsi="Times New Roman" w:cs="Times New Roman"/>
          <w:sz w:val="21"/>
          <w:szCs w:val="21"/>
        </w:rPr>
        <w:t xml:space="preserve">appeal rights are </w:t>
      </w:r>
      <w:bookmarkStart w:id="2" w:name="_Hlk15985799"/>
      <w:r w:rsidR="00CA4CAE" w:rsidRPr="001648FD">
        <w:rPr>
          <w:rFonts w:ascii="Times New Roman" w:eastAsia="Times New Roman" w:hAnsi="Times New Roman" w:cs="Times New Roman"/>
          <w:sz w:val="21"/>
          <w:szCs w:val="21"/>
        </w:rPr>
        <w:t xml:space="preserve">set forth in </w:t>
      </w:r>
      <w:r w:rsidR="002E7E24" w:rsidRPr="001648FD">
        <w:rPr>
          <w:rFonts w:ascii="Times New Roman" w:eastAsia="Times New Roman" w:hAnsi="Times New Roman" w:cs="Times New Roman"/>
          <w:sz w:val="21"/>
          <w:szCs w:val="21"/>
        </w:rPr>
        <w:t xml:space="preserve">the </w:t>
      </w:r>
      <w:r w:rsidR="002E7E24" w:rsidRPr="001648FD">
        <w:rPr>
          <w:rFonts w:ascii="Times New Roman" w:eastAsia="Times New Roman" w:hAnsi="Times New Roman" w:cs="Times New Roman"/>
          <w:i/>
          <w:sz w:val="21"/>
          <w:szCs w:val="21"/>
        </w:rPr>
        <w:t>Maine State Services Manual</w:t>
      </w:r>
      <w:r w:rsidR="00CA4CAE" w:rsidRPr="001648FD">
        <w:rPr>
          <w:rFonts w:ascii="Times New Roman" w:eastAsia="Times New Roman" w:hAnsi="Times New Roman" w:cs="Times New Roman"/>
          <w:sz w:val="21"/>
          <w:szCs w:val="21"/>
        </w:rPr>
        <w:t>, Section 1.</w:t>
      </w:r>
      <w:bookmarkEnd w:id="2"/>
      <w:r w:rsidR="00DB3C13" w:rsidRPr="001648FD">
        <w:rPr>
          <w:rFonts w:ascii="Times New Roman" w:hAnsi="Times New Roman" w:cs="Times New Roman"/>
          <w:sz w:val="21"/>
          <w:szCs w:val="21"/>
        </w:rPr>
        <w:t xml:space="preserve"> </w:t>
      </w:r>
    </w:p>
    <w:p w14:paraId="4A2264E0" w14:textId="2484C3A3" w:rsidR="00F51B24" w:rsidRDefault="00F51B24" w:rsidP="00F51B24">
      <w:pPr>
        <w:pBdr>
          <w:bottom w:val="single" w:sz="4" w:space="1" w:color="auto"/>
        </w:pBdr>
        <w:spacing w:after="0" w:line="240" w:lineRule="auto"/>
        <w:ind w:right="-270"/>
        <w:rPr>
          <w:rFonts w:ascii="Times New Roman" w:hAnsi="Times New Roman" w:cs="Times New Roman"/>
        </w:rPr>
      </w:pPr>
    </w:p>
    <w:p w14:paraId="14520B06" w14:textId="15764670" w:rsidR="00F51B24" w:rsidRPr="001648FD" w:rsidRDefault="00F51B24" w:rsidP="00F51B24">
      <w:pPr>
        <w:spacing w:after="0" w:line="240" w:lineRule="auto"/>
        <w:ind w:right="-270"/>
        <w:rPr>
          <w:rFonts w:ascii="Times New Roman" w:hAnsi="Times New Roman" w:cs="Times New Roman"/>
          <w:sz w:val="21"/>
          <w:szCs w:val="21"/>
        </w:rPr>
      </w:pPr>
    </w:p>
    <w:p w14:paraId="7578EC42" w14:textId="3B0C9B4F" w:rsidR="00F51B24" w:rsidRPr="001648FD" w:rsidRDefault="00F51B24" w:rsidP="00F51B24">
      <w:pPr>
        <w:spacing w:after="0" w:line="240" w:lineRule="auto"/>
        <w:ind w:right="-270"/>
        <w:rPr>
          <w:rFonts w:ascii="Times New Roman" w:hAnsi="Times New Roman" w:cs="Times New Roman"/>
          <w:sz w:val="21"/>
          <w:szCs w:val="21"/>
        </w:rPr>
      </w:pPr>
    </w:p>
    <w:p w14:paraId="6DAEFEF0" w14:textId="0CA09F88" w:rsidR="00F51B24" w:rsidRPr="001648FD" w:rsidRDefault="00F51B24" w:rsidP="00F51B24">
      <w:pPr>
        <w:spacing w:after="0" w:line="240" w:lineRule="auto"/>
        <w:ind w:right="-270"/>
        <w:rPr>
          <w:rFonts w:ascii="Times New Roman" w:hAnsi="Times New Roman" w:cs="Times New Roman"/>
          <w:sz w:val="21"/>
          <w:szCs w:val="21"/>
        </w:rPr>
      </w:pPr>
      <w:r w:rsidRPr="001648FD">
        <w:rPr>
          <w:rFonts w:ascii="Times New Roman" w:hAnsi="Times New Roman" w:cs="Times New Roman"/>
          <w:sz w:val="21"/>
          <w:szCs w:val="21"/>
        </w:rPr>
        <w:t>STATUTORY AUTHORITY:</w:t>
      </w:r>
    </w:p>
    <w:p w14:paraId="0914E05A" w14:textId="291418B1" w:rsidR="00F51B24" w:rsidRPr="001648FD" w:rsidRDefault="00F51B24" w:rsidP="00F51B24">
      <w:pPr>
        <w:spacing w:after="0" w:line="240" w:lineRule="auto"/>
        <w:ind w:right="-270"/>
        <w:rPr>
          <w:rFonts w:ascii="Times New Roman" w:hAnsi="Times New Roman" w:cs="Times New Roman"/>
          <w:sz w:val="21"/>
          <w:szCs w:val="21"/>
        </w:rPr>
      </w:pPr>
      <w:r w:rsidRPr="001648FD">
        <w:rPr>
          <w:rFonts w:ascii="Times New Roman" w:hAnsi="Times New Roman" w:cs="Times New Roman"/>
          <w:sz w:val="21"/>
          <w:szCs w:val="21"/>
        </w:rPr>
        <w:tab/>
        <w:t>PL 2019 c.274; 22 MRS §§ 42, 3173</w:t>
      </w:r>
    </w:p>
    <w:p w14:paraId="16D2EC32" w14:textId="0303FFF1" w:rsidR="00F51B24" w:rsidRPr="001648FD" w:rsidRDefault="00F51B24" w:rsidP="00F51B24">
      <w:pPr>
        <w:spacing w:after="0" w:line="240" w:lineRule="auto"/>
        <w:ind w:right="-270"/>
        <w:rPr>
          <w:rFonts w:ascii="Times New Roman" w:hAnsi="Times New Roman" w:cs="Times New Roman"/>
          <w:sz w:val="21"/>
          <w:szCs w:val="21"/>
        </w:rPr>
      </w:pPr>
    </w:p>
    <w:p w14:paraId="4B7E7886" w14:textId="3C76F4F4" w:rsidR="00F51B24" w:rsidRPr="001648FD" w:rsidRDefault="00F51B24" w:rsidP="00F51B24">
      <w:pPr>
        <w:spacing w:after="0" w:line="240" w:lineRule="auto"/>
        <w:ind w:right="-270"/>
        <w:rPr>
          <w:rFonts w:ascii="Times New Roman" w:hAnsi="Times New Roman" w:cs="Times New Roman"/>
          <w:sz w:val="21"/>
          <w:szCs w:val="21"/>
        </w:rPr>
      </w:pPr>
      <w:r w:rsidRPr="001648FD">
        <w:rPr>
          <w:rFonts w:ascii="Times New Roman" w:hAnsi="Times New Roman" w:cs="Times New Roman"/>
          <w:sz w:val="21"/>
          <w:szCs w:val="21"/>
        </w:rPr>
        <w:t>EFFECTIVE DATE:</w:t>
      </w:r>
    </w:p>
    <w:p w14:paraId="3AA0068A" w14:textId="1970350D" w:rsidR="00F51B24" w:rsidRPr="001648FD" w:rsidRDefault="00F51B24" w:rsidP="00F51B24">
      <w:pPr>
        <w:spacing w:after="0" w:line="240" w:lineRule="auto"/>
        <w:ind w:right="-270"/>
        <w:rPr>
          <w:rFonts w:ascii="Times New Roman" w:hAnsi="Times New Roman" w:cs="Times New Roman"/>
          <w:sz w:val="21"/>
          <w:szCs w:val="21"/>
        </w:rPr>
      </w:pPr>
      <w:r w:rsidRPr="001648FD">
        <w:rPr>
          <w:rFonts w:ascii="Times New Roman" w:hAnsi="Times New Roman" w:cs="Times New Roman"/>
          <w:sz w:val="21"/>
          <w:szCs w:val="21"/>
        </w:rPr>
        <w:tab/>
      </w:r>
      <w:r w:rsidR="00B66779" w:rsidRPr="001648FD">
        <w:rPr>
          <w:rFonts w:ascii="Times New Roman" w:hAnsi="Times New Roman" w:cs="Times New Roman"/>
          <w:sz w:val="21"/>
          <w:szCs w:val="21"/>
        </w:rPr>
        <w:t>September 19, 2019 – filing 2019-169 (EMERGENCY)</w:t>
      </w:r>
    </w:p>
    <w:p w14:paraId="3252971D" w14:textId="1C85E8E8" w:rsidR="00B66779" w:rsidRPr="001648FD" w:rsidRDefault="00B66779" w:rsidP="00F51B24">
      <w:pPr>
        <w:spacing w:after="0" w:line="240" w:lineRule="auto"/>
        <w:ind w:right="-270"/>
        <w:rPr>
          <w:rFonts w:ascii="Times New Roman" w:hAnsi="Times New Roman" w:cs="Times New Roman"/>
          <w:sz w:val="21"/>
          <w:szCs w:val="21"/>
        </w:rPr>
      </w:pPr>
      <w:r w:rsidRPr="001648FD">
        <w:rPr>
          <w:rFonts w:ascii="Times New Roman" w:hAnsi="Times New Roman" w:cs="Times New Roman"/>
          <w:sz w:val="21"/>
          <w:szCs w:val="21"/>
        </w:rPr>
        <w:tab/>
        <w:t>December 17, 2019 – filing 2019-228</w:t>
      </w:r>
    </w:p>
    <w:p w14:paraId="0480B9D1" w14:textId="77777777" w:rsidR="00F51B24" w:rsidRPr="001648FD" w:rsidRDefault="00F51B24" w:rsidP="00F51B24">
      <w:pPr>
        <w:spacing w:after="0" w:line="240" w:lineRule="auto"/>
        <w:ind w:right="-270"/>
        <w:rPr>
          <w:rFonts w:ascii="Times New Roman" w:hAnsi="Times New Roman" w:cs="Times New Roman"/>
          <w:sz w:val="21"/>
          <w:szCs w:val="21"/>
        </w:rPr>
      </w:pPr>
    </w:p>
    <w:sectPr w:rsidR="00F51B24" w:rsidRPr="001648FD" w:rsidSect="00B2503E">
      <w:headerReference w:type="default" r:id="rId12"/>
      <w:footerReference w:type="default" r:id="rId13"/>
      <w:headerReference w:type="first" r:id="rId14"/>
      <w:footerReference w:type="first" r:id="rId15"/>
      <w:type w:val="continuous"/>
      <w:pgSz w:w="12240" w:h="15840"/>
      <w:pgMar w:top="1440" w:right="135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D6838" w14:textId="77777777" w:rsidR="00164D05" w:rsidRDefault="00164D05" w:rsidP="00DD1890">
      <w:pPr>
        <w:spacing w:after="0" w:line="240" w:lineRule="auto"/>
      </w:pPr>
      <w:r>
        <w:separator/>
      </w:r>
    </w:p>
  </w:endnote>
  <w:endnote w:type="continuationSeparator" w:id="0">
    <w:p w14:paraId="5A4CF0E1" w14:textId="77777777" w:rsidR="00164D05" w:rsidRDefault="00164D05" w:rsidP="00DD1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599172025"/>
      <w:docPartObj>
        <w:docPartGallery w:val="Page Numbers (Bottom of Page)"/>
        <w:docPartUnique/>
      </w:docPartObj>
    </w:sdtPr>
    <w:sdtEndPr>
      <w:rPr>
        <w:noProof/>
      </w:rPr>
    </w:sdtEndPr>
    <w:sdtContent>
      <w:p w14:paraId="7F382CBF" w14:textId="56BA9E4B" w:rsidR="00B2503E" w:rsidRPr="00B2503E" w:rsidRDefault="00B2503E">
        <w:pPr>
          <w:pStyle w:val="Footer"/>
          <w:jc w:val="center"/>
          <w:rPr>
            <w:rFonts w:ascii="Times New Roman" w:hAnsi="Times New Roman" w:cs="Times New Roman"/>
          </w:rPr>
        </w:pPr>
        <w:r w:rsidRPr="00B2503E">
          <w:rPr>
            <w:rFonts w:ascii="Times New Roman" w:hAnsi="Times New Roman" w:cs="Times New Roman"/>
          </w:rPr>
          <w:fldChar w:fldCharType="begin"/>
        </w:r>
        <w:r w:rsidRPr="00B2503E">
          <w:rPr>
            <w:rFonts w:ascii="Times New Roman" w:hAnsi="Times New Roman" w:cs="Times New Roman"/>
          </w:rPr>
          <w:instrText xml:space="preserve"> PAGE   \* MERGEFORMAT </w:instrText>
        </w:r>
        <w:r w:rsidRPr="00B2503E">
          <w:rPr>
            <w:rFonts w:ascii="Times New Roman" w:hAnsi="Times New Roman" w:cs="Times New Roman"/>
          </w:rPr>
          <w:fldChar w:fldCharType="separate"/>
        </w:r>
        <w:r w:rsidRPr="00B2503E">
          <w:rPr>
            <w:rFonts w:ascii="Times New Roman" w:hAnsi="Times New Roman" w:cs="Times New Roman"/>
            <w:noProof/>
          </w:rPr>
          <w:t>2</w:t>
        </w:r>
        <w:r w:rsidRPr="00B2503E">
          <w:rPr>
            <w:rFonts w:ascii="Times New Roman" w:hAnsi="Times New Roman" w:cs="Times New Roman"/>
            <w:noProof/>
          </w:rPr>
          <w:fldChar w:fldCharType="end"/>
        </w:r>
      </w:p>
    </w:sdtContent>
  </w:sdt>
  <w:p w14:paraId="7F52888D" w14:textId="7D2829A7" w:rsidR="006A56F1" w:rsidRPr="00F905F0" w:rsidRDefault="006A56F1" w:rsidP="00F905F0">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690509"/>
      <w:docPartObj>
        <w:docPartGallery w:val="Page Numbers (Bottom of Page)"/>
        <w:docPartUnique/>
      </w:docPartObj>
    </w:sdtPr>
    <w:sdtEndPr>
      <w:rPr>
        <w:rFonts w:ascii="Times New Roman" w:hAnsi="Times New Roman" w:cs="Times New Roman"/>
        <w:noProof/>
      </w:rPr>
    </w:sdtEndPr>
    <w:sdtContent>
      <w:p w14:paraId="2A7DA3AA" w14:textId="6349058D" w:rsidR="008F714E" w:rsidRPr="00BE134B" w:rsidRDefault="00BE134B">
        <w:pPr>
          <w:pStyle w:val="Footer"/>
          <w:jc w:val="center"/>
          <w:rPr>
            <w:rFonts w:ascii="Times New Roman" w:hAnsi="Times New Roman" w:cs="Times New Roman"/>
          </w:rPr>
        </w:pPr>
        <w:proofErr w:type="spellStart"/>
        <w:r w:rsidRPr="00BE134B">
          <w:rPr>
            <w:rFonts w:ascii="Times New Roman" w:hAnsi="Times New Roman" w:cs="Times New Roman"/>
          </w:rPr>
          <w:t>i</w:t>
        </w:r>
        <w:proofErr w:type="spellEnd"/>
      </w:p>
    </w:sdtContent>
  </w:sdt>
  <w:p w14:paraId="4B58748C" w14:textId="233B7BCA" w:rsidR="003F1EFC" w:rsidRPr="003F1EFC" w:rsidRDefault="003F1EFC" w:rsidP="003F1EFC">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F688D" w14:textId="77777777" w:rsidR="00164D05" w:rsidRDefault="00164D05" w:rsidP="00DD1890">
      <w:pPr>
        <w:spacing w:after="0" w:line="240" w:lineRule="auto"/>
      </w:pPr>
      <w:r>
        <w:separator/>
      </w:r>
    </w:p>
  </w:footnote>
  <w:footnote w:type="continuationSeparator" w:id="0">
    <w:p w14:paraId="1AD1F78E" w14:textId="77777777" w:rsidR="00164D05" w:rsidRDefault="00164D05" w:rsidP="00DD1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7EA09" w14:textId="77777777" w:rsidR="002D1344" w:rsidRDefault="002D1344" w:rsidP="002D1344">
    <w:pPr>
      <w:pStyle w:val="Header"/>
      <w:jc w:val="center"/>
      <w:rPr>
        <w:rFonts w:ascii="Times New Roman" w:hAnsi="Times New Roman" w:cs="Times New Roman"/>
      </w:rPr>
    </w:pPr>
    <w:r w:rsidRPr="005B71AC">
      <w:rPr>
        <w:rFonts w:ascii="Times New Roman" w:hAnsi="Times New Roman" w:cs="Times New Roman"/>
      </w:rPr>
      <w:t>DEPARTMENT OF HEALTH AND HUMAN SERVICES</w:t>
    </w:r>
  </w:p>
  <w:p w14:paraId="0C4A4BE4" w14:textId="77777777" w:rsidR="002D1344" w:rsidRDefault="002D1344" w:rsidP="002D1344">
    <w:pPr>
      <w:pStyle w:val="Header"/>
      <w:jc w:val="center"/>
      <w:rPr>
        <w:rFonts w:ascii="Times New Roman" w:hAnsi="Times New Roman" w:cs="Times New Roman"/>
      </w:rPr>
    </w:pPr>
    <w:r>
      <w:rPr>
        <w:rFonts w:ascii="Times New Roman" w:hAnsi="Times New Roman" w:cs="Times New Roman"/>
      </w:rPr>
      <w:t>10-144 Chapter 104</w:t>
    </w:r>
  </w:p>
  <w:p w14:paraId="194E1D9B" w14:textId="77777777" w:rsidR="002D1344" w:rsidRDefault="002D1344" w:rsidP="002D1344">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227FADA" wp14:editId="02CF69D8">
              <wp:simplePos x="0" y="0"/>
              <wp:positionH relativeFrom="column">
                <wp:posOffset>-38099</wp:posOffset>
              </wp:positionH>
              <wp:positionV relativeFrom="paragraph">
                <wp:posOffset>183516</wp:posOffset>
              </wp:positionV>
              <wp:extent cx="60769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D4E9A1"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45pt" to="47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CLUzgEAAIgDAAAOAAAAZHJzL2Uyb0RvYy54bWysU01vEzEQvSPxHyzfyW5LCWWVTQ+JygVB&#10;pJYfMPXau5b8pRmTTf49YycNAW6IHByPx/Nm3vPb1cPBO7HXSDaGXt4sWil0UHGwYezl9+fHd/dS&#10;UIYwgItB9/KoST6s375ZzanTt3GKbtAoGCRQN6deTjmnrmlITdoDLWLSgZMmoofMIY7NgDAzunfN&#10;bdsumznikDAqTcSn21NSriu+MVrlb8aQzsL1kmfLdcW6vpS1Wa+gGxHSZNV5DPiHKTzYwE0vUFvI&#10;IH6g/QvKW4WRoskLFX0TjbFKVw7M5qb9g83TBElXLiwOpYtM9P9g1df9DoUdenknRQDPT/SUEew4&#10;ZbGJIbCAEcVd0WlO1PH1TdjhOaK0w0L6YNCXf6YjDlXb40VbfchC8eGy/bj89IGfQL3mml+FCSl/&#10;1tGLsumls6HQhg72XyhzM776eqUch/honatP54KYGfx9RQY2kHGQuYlPTInCKAW4kZ2pMlZEis4O&#10;pbrg0JE2DsUe2BzsqSHOzzyuFA4oc4I51F8hzxP8VlrG2QJNp+KaOnnJ28yGdtb38v662oXSUVdL&#10;nkkVQU8Slt1LHI5V2aZE/Ny16dmaxU/XMe+vP6D1TwAAAP//AwBQSwMEFAAGAAgAAAAhAO1fneDd&#10;AAAACAEAAA8AAABkcnMvZG93bnJldi54bWxMj81uwjAQhO+VeAdrkXoDB1AphDioouLQG01biaOJ&#10;Nz8Qr6PYgfTtu1UP9Lgzo9lvku1gG3HFzteOFMymEQik3JmaSgWfH/vJCoQPmoxuHKGCb/SwTUcP&#10;iY6Nu9E7XrNQCi4hH2sFVQhtLKXPK7TaT12LxF7hOqsDn10pTadvXG4bOY+ipbS6Jv5Q6RZ3FeaX&#10;rLcK+sOuiOr9YjgfF5ns354PX69FqdTjeHjZgAg4hHsYfvEZHVJmOrmejBeNgsmSpwQF89UaBPvr&#10;pxkLpz9Bpon8PyD9AQAA//8DAFBLAQItABQABgAIAAAAIQC2gziS/gAAAOEBAAATAAAAAAAAAAAA&#10;AAAAAAAAAABbQ29udGVudF9UeXBlc10ueG1sUEsBAi0AFAAGAAgAAAAhADj9If/WAAAAlAEAAAsA&#10;AAAAAAAAAAAAAAAALwEAAF9yZWxzLy5yZWxzUEsBAi0AFAAGAAgAAAAhALLUItTOAQAAiAMAAA4A&#10;AAAAAAAAAAAAAAAALgIAAGRycy9lMm9Eb2MueG1sUEsBAi0AFAAGAAgAAAAhAO1fneDdAAAACAEA&#10;AA8AAAAAAAAAAAAAAAAAKAQAAGRycy9kb3ducmV2LnhtbFBLBQYAAAAABAAEAPMAAAAyBQAAAAA=&#10;" strokecolor="windowText" strokeweight=".5pt">
              <v:stroke joinstyle="miter"/>
            </v:line>
          </w:pict>
        </mc:Fallback>
      </mc:AlternateContent>
    </w:r>
    <w:r>
      <w:rPr>
        <w:rFonts w:ascii="Times New Roman" w:hAnsi="Times New Roman" w:cs="Times New Roman"/>
      </w:rPr>
      <w:t>MAINE STATE SERVICES MANUAL</w:t>
    </w:r>
  </w:p>
  <w:p w14:paraId="64D28A7D" w14:textId="02A2095B" w:rsidR="002D1344" w:rsidRDefault="002D1344" w:rsidP="00060771">
    <w:pPr>
      <w:pStyle w:val="Header"/>
      <w:tabs>
        <w:tab w:val="clear" w:pos="9360"/>
        <w:tab w:val="right" w:pos="9450"/>
      </w:tabs>
      <w:spacing w:before="120"/>
      <w:rPr>
        <w:rFonts w:ascii="Times New Roman" w:hAnsi="Times New Roman" w:cs="Times New Roman"/>
      </w:rPr>
    </w:pPr>
    <w:r>
      <w:rPr>
        <w:rFonts w:ascii="Times New Roman" w:hAnsi="Times New Roman" w:cs="Times New Roman"/>
      </w:rPr>
      <w:t>SECTION 7</w:t>
    </w:r>
    <w:r w:rsidR="00060771">
      <w:rPr>
        <w:rFonts w:ascii="Times New Roman" w:hAnsi="Times New Roman" w:cs="Times New Roman"/>
      </w:rPr>
      <w:tab/>
    </w:r>
    <w:r>
      <w:rPr>
        <w:rFonts w:ascii="Times New Roman" w:hAnsi="Times New Roman" w:cs="Times New Roman"/>
      </w:rPr>
      <w:t>ABORTION SERVICES FOR MAINECARE MEMBERS</w:t>
    </w:r>
    <w:r w:rsidR="00B03A05">
      <w:rPr>
        <w:rFonts w:ascii="Times New Roman" w:hAnsi="Times New Roman" w:cs="Times New Roman"/>
      </w:rPr>
      <w:t xml:space="preserve"> </w:t>
    </w:r>
    <w:r>
      <w:rPr>
        <w:rFonts w:ascii="Times New Roman" w:hAnsi="Times New Roman" w:cs="Times New Roman"/>
      </w:rPr>
      <w:t>ESTABLISHED</w:t>
    </w:r>
    <w:r w:rsidR="00060771">
      <w:rPr>
        <w:rFonts w:ascii="Times New Roman" w:hAnsi="Times New Roman" w:cs="Times New Roman"/>
      </w:rPr>
      <w:tab/>
    </w:r>
    <w:r w:rsidR="00D75634">
      <w:rPr>
        <w:rFonts w:ascii="Times New Roman" w:hAnsi="Times New Roman" w:cs="Times New Roman"/>
      </w:rPr>
      <w:t>9/19/19</w:t>
    </w:r>
  </w:p>
  <w:p w14:paraId="7C17CCAD" w14:textId="198A2B85" w:rsidR="002D1344" w:rsidRDefault="002D1344" w:rsidP="00D75634">
    <w:pPr>
      <w:pStyle w:val="Header"/>
      <w:tabs>
        <w:tab w:val="clear" w:pos="9360"/>
        <w:tab w:val="right" w:pos="945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03A05">
      <w:rPr>
        <w:rFonts w:ascii="Times New Roman" w:hAnsi="Times New Roman" w:cs="Times New Roman"/>
      </w:rPr>
      <w:t xml:space="preserve"> </w:t>
    </w:r>
    <w:r>
      <w:rPr>
        <w:rFonts w:ascii="Times New Roman" w:hAnsi="Times New Roman" w:cs="Times New Roman"/>
      </w:rPr>
      <w:t xml:space="preserve">EFFECTIVE </w:t>
    </w:r>
    <w:r w:rsidR="00A97196">
      <w:rPr>
        <w:rFonts w:ascii="Times New Roman" w:hAnsi="Times New Roman" w:cs="Times New Roman"/>
      </w:rPr>
      <w:t>12/17/19</w:t>
    </w:r>
  </w:p>
  <w:p w14:paraId="3813FEEF" w14:textId="77777777" w:rsidR="002D1344" w:rsidRDefault="002D1344" w:rsidP="002D1344">
    <w:pPr>
      <w:pStyle w:val="Head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6A1C45A1" wp14:editId="59A81A3D">
              <wp:simplePos x="0" y="0"/>
              <wp:positionH relativeFrom="column">
                <wp:posOffset>0</wp:posOffset>
              </wp:positionH>
              <wp:positionV relativeFrom="paragraph">
                <wp:posOffset>-635</wp:posOffset>
              </wp:positionV>
              <wp:extent cx="60769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C19756"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GS0zgEAAIgDAAAOAAAAZHJzL2Uyb0RvYy54bWysU01vGjEQvVfqf7B8D0sSQdMVSw6g9FK1&#10;SEl+wMRr71ryl2ZcFv59x4ZQ2t6qcjAej+fNvOe3q8eDd2KvkWwMnbydzaXQQcXehqGTry9PNw9S&#10;UIbQg4tBd/KoST6uP35YTanVd3GMrtcoGCRQO6VOjjmntmlIjdoDzWLSgZMmoofMIQ5NjzAxunfN&#10;3Xy+bKaIfcKoNBGfbk9Jua74xmiVvxtDOgvXSZ4t1xXr+lbWZr2CdkBIo1XnMeAfpvBgAze9QG0h&#10;g/iB9i8obxVGiibPVPRNNMYqXTkwm9v5H2yeR0i6cmFxKF1kov8Hq77tdyhs38mFFAE8P9FzRrDD&#10;mMUmhsACRhSLotOUqOXrm7DDc0Rph4X0waAv/0xHHKq2x4u2+pCF4sPl/NPy84KfQL3nml+FCSl/&#10;0dGLsumks6HQhhb2XylzM776fqUch/hknatP54KYGPy+IgMbyDjI3MQnpkRhkALcwM5UGSsiRWf7&#10;Ul1w6Egbh2IPbA72VB+nFx5XCgeUOcEc6q+Q5wl+Ky3jbIHGU3FNnbzkbWZDO+s7+XBd7ULpqKsl&#10;z6SKoCcJy+4t9seqbFMifu7a9GzN4qfrmPfXH9D6JwAAAP//AwBQSwMEFAAGAAgAAAAhAMIeIuHZ&#10;AAAABAEAAA8AAABkcnMvZG93bnJldi54bWxMj8tOwzAQRfdI/IM1SOxap1RQGuJUqKgLdiWA1OU0&#10;njwgHkex04a/Z2ADy6M7uvdMtplcp040hNazgcU8AUVcettybeDtdTe7BxUissXOMxn4ogCb/PIi&#10;w9T6M7/QqYi1khIOKRpoYuxTrUPZkMMw9z2xZJUfHEbBodZ2wLOUu07fJMmddtiyLDTY07ah8rMY&#10;nYFxv62SdrecPg7LQo/Pq/37U1Ubc301PT6AijTFv2P40Rd1yMXp6Ee2QXUG5JFoYLYAJeH6diV8&#10;/GWdZ/q/fP4NAAD//wMAUEsBAi0AFAAGAAgAAAAhALaDOJL+AAAA4QEAABMAAAAAAAAAAAAAAAAA&#10;AAAAAFtDb250ZW50X1R5cGVzXS54bWxQSwECLQAUAAYACAAAACEAOP0h/9YAAACUAQAACwAAAAAA&#10;AAAAAAAAAAAvAQAAX3JlbHMvLnJlbHNQSwECLQAUAAYACAAAACEAeshktM4BAACIAwAADgAAAAAA&#10;AAAAAAAAAAAuAgAAZHJzL2Uyb0RvYy54bWxQSwECLQAUAAYACAAAACEAwh4i4dkAAAAEAQAADwAA&#10;AAAAAAAAAAAAAAAoBAAAZHJzL2Rvd25yZXYueG1sUEsFBgAAAAAEAAQA8wAAAC4FAAAAAA==&#10;" strokecolor="windowText" strokeweight=".5pt">
              <v:stroke joinstyle="miter"/>
            </v:line>
          </w:pict>
        </mc:Fallback>
      </mc:AlternateContent>
    </w:r>
  </w:p>
  <w:p w14:paraId="3DA14026" w14:textId="77777777" w:rsidR="00DD1890" w:rsidRDefault="00DD1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11D15" w14:textId="79159A4A" w:rsidR="003F1EFC" w:rsidRDefault="005B71AC" w:rsidP="00FF7FCE">
    <w:pPr>
      <w:pStyle w:val="Header"/>
      <w:jc w:val="center"/>
      <w:rPr>
        <w:rFonts w:ascii="Times New Roman" w:hAnsi="Times New Roman" w:cs="Times New Roman"/>
      </w:rPr>
    </w:pPr>
    <w:r w:rsidRPr="005B71AC">
      <w:rPr>
        <w:rFonts w:ascii="Times New Roman" w:hAnsi="Times New Roman" w:cs="Times New Roman"/>
      </w:rPr>
      <w:t>DEPARTMENT OF HEALTH AND HUMAN SERVICES</w:t>
    </w:r>
  </w:p>
  <w:p w14:paraId="4CCCF4C7" w14:textId="3B2FDE3A" w:rsidR="005B71AC" w:rsidRDefault="00D7018B" w:rsidP="00FF7FCE">
    <w:pPr>
      <w:pStyle w:val="Header"/>
      <w:jc w:val="center"/>
      <w:rPr>
        <w:rFonts w:ascii="Times New Roman" w:hAnsi="Times New Roman" w:cs="Times New Roman"/>
      </w:rPr>
    </w:pPr>
    <w:r>
      <w:rPr>
        <w:rFonts w:ascii="Times New Roman" w:hAnsi="Times New Roman" w:cs="Times New Roman"/>
      </w:rPr>
      <w:t>10-144 Chapter 104</w:t>
    </w:r>
  </w:p>
  <w:p w14:paraId="366D29F1" w14:textId="14187C68" w:rsidR="00D7018B" w:rsidRDefault="00BE0366" w:rsidP="00FF7FCE">
    <w:pPr>
      <w:pStyle w:val="Header"/>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4144" behindDoc="0" locked="0" layoutInCell="1" allowOverlap="1" wp14:anchorId="0A695509" wp14:editId="32D8921C">
              <wp:simplePos x="0" y="0"/>
              <wp:positionH relativeFrom="column">
                <wp:posOffset>-38099</wp:posOffset>
              </wp:positionH>
              <wp:positionV relativeFrom="paragraph">
                <wp:posOffset>183516</wp:posOffset>
              </wp:positionV>
              <wp:extent cx="6076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3EE5B" id="Straight Connector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4.45pt" to="475.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IjtQEAALcDAAAOAAAAZHJzL2Uyb0RvYy54bWysU8GOEzEMvSPxD1HudKaVKD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9XUgTleUQPmZQ9&#10;jFnsMARuIJJYlT5NMXUM34U9Xb0U91REnwz58mU54lR7e557C6csNF+u21frNy95BPr21jwRI6X8&#10;DtCLcuils6HIVp06vk+ZkzH0BmGnFHJJXU/57KCAXfgEhqVwsmVl1yWCnSNxVDz+4euyyOBYFVko&#10;xjo3k9o/k67YQoO6WH9LnNE1I4Y8E70NSL/Lmk+3Us0Ff1N90VpkP+JwroOo7eDtqMqum1zW70e/&#10;0p/+t+13AAAA//8DAFBLAwQUAAYACAAAACEAZ5pFz9wAAAAIAQAADwAAAGRycy9kb3ducmV2Lnht&#10;bEyPzU7DMBCE70i8g7VI3FqnkYjaEKeqKiHEBdEU7m68dQL+iWwnDW/PIg70uDOj2W+q7WwNmzDE&#10;3jsBq2UGDF3rVe+0gPfj02INLCbplDTeoYBvjLCtb28qWSp/cQecmqQZlbhYSgFdSkPJeWw7tDIu&#10;/YCOvLMPViY6g+YqyAuVW8PzLCu4lb2jD50ccN9h+9WMVoB5CdOH3utdHJ8PRfP5ds5fj5MQ93fz&#10;7hFYwjn9h+EXn9ChJqaTH52KzAhYFDQlCcjXG2Dkbx5WJJz+BF5X/HpA/QMAAP//AwBQSwECLQAU&#10;AAYACAAAACEAtoM4kv4AAADhAQAAEwAAAAAAAAAAAAAAAAAAAAAAW0NvbnRlbnRfVHlwZXNdLnht&#10;bFBLAQItABQABgAIAAAAIQA4/SH/1gAAAJQBAAALAAAAAAAAAAAAAAAAAC8BAABfcmVscy8ucmVs&#10;c1BLAQItABQABgAIAAAAIQAfXCIjtQEAALcDAAAOAAAAAAAAAAAAAAAAAC4CAABkcnMvZTJvRG9j&#10;LnhtbFBLAQItABQABgAIAAAAIQBnmkXP3AAAAAgBAAAPAAAAAAAAAAAAAAAAAA8EAABkcnMvZG93&#10;bnJldi54bWxQSwUGAAAAAAQABADzAAAAGAUAAAAA&#10;" strokecolor="black [3200]" strokeweight=".5pt">
              <v:stroke joinstyle="miter"/>
            </v:line>
          </w:pict>
        </mc:Fallback>
      </mc:AlternateContent>
    </w:r>
    <w:r w:rsidR="00D7018B">
      <w:rPr>
        <w:rFonts w:ascii="Times New Roman" w:hAnsi="Times New Roman" w:cs="Times New Roman"/>
      </w:rPr>
      <w:t>MAINE STATE SERVICES MANUAL</w:t>
    </w:r>
  </w:p>
  <w:p w14:paraId="5CDF3891" w14:textId="751350E9" w:rsidR="007D7102" w:rsidRDefault="00720C9B" w:rsidP="00B03A05">
    <w:pPr>
      <w:pStyle w:val="Header"/>
      <w:tabs>
        <w:tab w:val="clear" w:pos="9360"/>
        <w:tab w:val="right" w:pos="9450"/>
      </w:tabs>
      <w:spacing w:before="120"/>
      <w:rPr>
        <w:rFonts w:ascii="Times New Roman" w:hAnsi="Times New Roman" w:cs="Times New Roman"/>
      </w:rPr>
    </w:pPr>
    <w:r>
      <w:rPr>
        <w:rFonts w:ascii="Times New Roman" w:hAnsi="Times New Roman" w:cs="Times New Roman"/>
      </w:rPr>
      <w:t>SECTION 7</w:t>
    </w:r>
    <w:r w:rsidR="00B03A05">
      <w:rPr>
        <w:rFonts w:ascii="Times New Roman" w:hAnsi="Times New Roman" w:cs="Times New Roman"/>
      </w:rPr>
      <w:tab/>
    </w:r>
    <w:r w:rsidR="004E14FF">
      <w:rPr>
        <w:rFonts w:ascii="Times New Roman" w:hAnsi="Times New Roman" w:cs="Times New Roman"/>
      </w:rPr>
      <w:t>ABORTION SERVICES</w:t>
    </w:r>
    <w:r w:rsidR="00A517C6">
      <w:rPr>
        <w:rFonts w:ascii="Times New Roman" w:hAnsi="Times New Roman" w:cs="Times New Roman"/>
      </w:rPr>
      <w:t xml:space="preserve"> FOR MAINECARE MEMBERS</w:t>
    </w:r>
    <w:r w:rsidR="00B03A05">
      <w:rPr>
        <w:rFonts w:ascii="Times New Roman" w:hAnsi="Times New Roman" w:cs="Times New Roman"/>
      </w:rPr>
      <w:t xml:space="preserve"> </w:t>
    </w:r>
    <w:r w:rsidR="004E14FF">
      <w:rPr>
        <w:rFonts w:ascii="Times New Roman" w:hAnsi="Times New Roman" w:cs="Times New Roman"/>
      </w:rPr>
      <w:t>ESTABLISHED</w:t>
    </w:r>
    <w:r w:rsidR="00B03A05">
      <w:rPr>
        <w:rFonts w:ascii="Times New Roman" w:hAnsi="Times New Roman" w:cs="Times New Roman"/>
      </w:rPr>
      <w:tab/>
    </w:r>
    <w:r w:rsidR="00D75634">
      <w:rPr>
        <w:rFonts w:ascii="Times New Roman" w:hAnsi="Times New Roman" w:cs="Times New Roman"/>
      </w:rPr>
      <w:t>9/19/</w:t>
    </w:r>
    <w:r w:rsidR="00C61CB3">
      <w:rPr>
        <w:rFonts w:ascii="Times New Roman" w:hAnsi="Times New Roman" w:cs="Times New Roman"/>
      </w:rPr>
      <w:t>19</w:t>
    </w:r>
  </w:p>
  <w:p w14:paraId="715A9905" w14:textId="172D73D4" w:rsidR="007D7102" w:rsidRDefault="00C372C3" w:rsidP="00D75634">
    <w:pPr>
      <w:pStyle w:val="Header"/>
      <w:tabs>
        <w:tab w:val="clear" w:pos="9360"/>
        <w:tab w:val="right" w:pos="945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B03A05">
      <w:rPr>
        <w:rFonts w:ascii="Times New Roman" w:hAnsi="Times New Roman" w:cs="Times New Roman"/>
      </w:rPr>
      <w:t xml:space="preserve"> </w:t>
    </w:r>
    <w:r>
      <w:rPr>
        <w:rFonts w:ascii="Times New Roman" w:hAnsi="Times New Roman" w:cs="Times New Roman"/>
      </w:rPr>
      <w:t xml:space="preserve">EFFECTIVE </w:t>
    </w:r>
    <w:r w:rsidR="00A97196">
      <w:rPr>
        <w:rFonts w:ascii="Times New Roman" w:hAnsi="Times New Roman" w:cs="Times New Roman"/>
      </w:rPr>
      <w:t>12/17/19</w:t>
    </w:r>
  </w:p>
  <w:p w14:paraId="4F05007B" w14:textId="17C5D4C1" w:rsidR="00C372C3" w:rsidRDefault="00C372C3" w:rsidP="00FF7FCE">
    <w:pPr>
      <w:pStyle w:val="Head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7216" behindDoc="0" locked="0" layoutInCell="1" allowOverlap="1" wp14:anchorId="1B7FA8E9" wp14:editId="0B7FC059">
              <wp:simplePos x="0" y="0"/>
              <wp:positionH relativeFrom="column">
                <wp:posOffset>0</wp:posOffset>
              </wp:positionH>
              <wp:positionV relativeFrom="paragraph">
                <wp:posOffset>-635</wp:posOffset>
              </wp:positionV>
              <wp:extent cx="60769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076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D23D49"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EuzgEAAIgDAAAOAAAAZHJzL2Uyb0RvYy54bWysU01vGjEQvVfKf7B8D0uCStMVSw6g9FK1&#10;SEl+wMRr71ryl2ZcFv59x4ZQ2t6qcjAej+fNvOe3q8eDd2KvkWwMnbybzaXQQcXehqGTry9Ptw9S&#10;UIbQg4tBd/KoST6ubz6sptTq+zhG12sUDBKonVInx5xT2zSkRu2BZjHpwEkT0UPmEIemR5gY3bvm&#10;fj5fNlPEPmFUmohPt6ekXFd8Y7TK340hnYXrJM+W64p1fStrs15BOyCk0arzGPAPU3iwgZteoLaQ&#10;QfxA+xeUtwojRZNnKvomGmOVrhyYzd38DzbPIyRdubA4lC4y0f+DVd/2OxS27+RCigCen+g5I9hh&#10;zGITQ2ABI4pF0WlK1PL1TdjhOaK0w0L6YNCXf6YjDlXb40VbfchC8eFy/mn5+SM/gXrPNb8KE1L+&#10;oqMXZdNJZ0OhDS3sv1LmZnz1/Uo5DvHJOlefzgUxMfiiIgMbyDjI3MQnpkRhkALcwM5UGSsiRWf7&#10;Ul1w6Egbh2IPbA72VB+nFx5XCgeUOcEc6q+Q5wl+Ky3jbIHGU3FNnbzkbWZDO+s7+XBd7ULpqKsl&#10;z6SKoCcJy+4t9seqbFMifu7a9GzN4qfrmPfXH9D6JwAAAP//AwBQSwMEFAAGAAgAAAAhAMIeIuHZ&#10;AAAABAEAAA8AAABkcnMvZG93bnJldi54bWxMj8tOwzAQRfdI/IM1SOxap1RQGuJUqKgLdiWA1OU0&#10;njwgHkex04a/Z2ADy6M7uvdMtplcp040hNazgcU8AUVcettybeDtdTe7BxUissXOMxn4ogCb/PIi&#10;w9T6M7/QqYi1khIOKRpoYuxTrUPZkMMw9z2xZJUfHEbBodZ2wLOUu07fJMmddtiyLDTY07ah8rMY&#10;nYFxv62SdrecPg7LQo/Pq/37U1Ubc301PT6AijTFv2P40Rd1yMXp6Ee2QXUG5JFoYLYAJeH6diV8&#10;/GWdZ/q/fP4NAAD//wMAUEsBAi0AFAAGAAgAAAAhALaDOJL+AAAA4QEAABMAAAAAAAAAAAAAAAAA&#10;AAAAAFtDb250ZW50X1R5cGVzXS54bWxQSwECLQAUAAYACAAAACEAOP0h/9YAAACUAQAACwAAAAAA&#10;AAAAAAAAAAAvAQAAX3JlbHMvLnJlbHNQSwECLQAUAAYACAAAACEAi4SBLs4BAACIAwAADgAAAAAA&#10;AAAAAAAAAAAuAgAAZHJzL2Uyb0RvYy54bWxQSwECLQAUAAYACAAAACEAwh4i4dkAAAAEAQAADwAA&#10;AAAAAAAAAAAAAAAoBAAAZHJzL2Rvd25yZXYueG1sUEsFBgAAAAAEAAQA8wAAAC4FAAAAAA==&#10;" strokecolor="windowText" strokeweight=".5pt">
              <v:stroke joinstyle="miter"/>
            </v:line>
          </w:pict>
        </mc:Fallback>
      </mc:AlternateContent>
    </w:r>
  </w:p>
  <w:p w14:paraId="2FA0A145" w14:textId="77777777" w:rsidR="00B71639" w:rsidRPr="005B71AC" w:rsidRDefault="00B71639" w:rsidP="005B71AC">
    <w:pPr>
      <w:pStyle w:val="Header"/>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D6ECB"/>
    <w:multiLevelType w:val="hybridMultilevel"/>
    <w:tmpl w:val="833C34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3E69E5"/>
    <w:multiLevelType w:val="hybridMultilevel"/>
    <w:tmpl w:val="7D327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C14E2"/>
    <w:multiLevelType w:val="hybridMultilevel"/>
    <w:tmpl w:val="158AC2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97F2BAE"/>
    <w:multiLevelType w:val="hybridMultilevel"/>
    <w:tmpl w:val="DCE4D15E"/>
    <w:lvl w:ilvl="0" w:tplc="989E54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6586D"/>
    <w:multiLevelType w:val="hybridMultilevel"/>
    <w:tmpl w:val="0FBACF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5A3411"/>
    <w:multiLevelType w:val="hybridMultilevel"/>
    <w:tmpl w:val="335CC782"/>
    <w:lvl w:ilvl="0" w:tplc="4DB47B34">
      <w:start w:val="1"/>
      <w:numFmt w:val="upperLetter"/>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2351FD3"/>
    <w:multiLevelType w:val="hybridMultilevel"/>
    <w:tmpl w:val="18DA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14BBF"/>
    <w:multiLevelType w:val="hybridMultilevel"/>
    <w:tmpl w:val="28686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AB138C"/>
    <w:multiLevelType w:val="hybridMultilevel"/>
    <w:tmpl w:val="E98C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8"/>
  </w:num>
  <w:num w:numId="4">
    <w:abstractNumId w:val="7"/>
  </w:num>
  <w:num w:numId="5">
    <w:abstractNumId w:val="5"/>
  </w:num>
  <w:num w:numId="6">
    <w:abstractNumId w:val="0"/>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90"/>
    <w:rsid w:val="0000451F"/>
    <w:rsid w:val="000079E7"/>
    <w:rsid w:val="00012109"/>
    <w:rsid w:val="000162C4"/>
    <w:rsid w:val="00016B6F"/>
    <w:rsid w:val="00023AF5"/>
    <w:rsid w:val="00025E27"/>
    <w:rsid w:val="00040FDC"/>
    <w:rsid w:val="0004197C"/>
    <w:rsid w:val="00060771"/>
    <w:rsid w:val="00070F53"/>
    <w:rsid w:val="00072A06"/>
    <w:rsid w:val="00072C92"/>
    <w:rsid w:val="000761C5"/>
    <w:rsid w:val="00090185"/>
    <w:rsid w:val="0009314F"/>
    <w:rsid w:val="00095AC1"/>
    <w:rsid w:val="00097C52"/>
    <w:rsid w:val="000A29C9"/>
    <w:rsid w:val="000B030F"/>
    <w:rsid w:val="000B04D6"/>
    <w:rsid w:val="000B4DC8"/>
    <w:rsid w:val="000D5B98"/>
    <w:rsid w:val="000D6831"/>
    <w:rsid w:val="000E41E9"/>
    <w:rsid w:val="000E6BA1"/>
    <w:rsid w:val="000E75C1"/>
    <w:rsid w:val="00110BB8"/>
    <w:rsid w:val="00117545"/>
    <w:rsid w:val="0011757A"/>
    <w:rsid w:val="0012118A"/>
    <w:rsid w:val="001242D9"/>
    <w:rsid w:val="00125325"/>
    <w:rsid w:val="00125CAB"/>
    <w:rsid w:val="00127380"/>
    <w:rsid w:val="0012780B"/>
    <w:rsid w:val="00135516"/>
    <w:rsid w:val="001409DC"/>
    <w:rsid w:val="00141A1B"/>
    <w:rsid w:val="001648FD"/>
    <w:rsid w:val="00164D05"/>
    <w:rsid w:val="00166119"/>
    <w:rsid w:val="00170569"/>
    <w:rsid w:val="00185ABA"/>
    <w:rsid w:val="00187CA4"/>
    <w:rsid w:val="001977E3"/>
    <w:rsid w:val="00197E8D"/>
    <w:rsid w:val="001C279E"/>
    <w:rsid w:val="001C6C0B"/>
    <w:rsid w:val="001E076B"/>
    <w:rsid w:val="001F043A"/>
    <w:rsid w:val="001F0643"/>
    <w:rsid w:val="001F1476"/>
    <w:rsid w:val="001F26B4"/>
    <w:rsid w:val="001F63FB"/>
    <w:rsid w:val="00204F9A"/>
    <w:rsid w:val="002102F7"/>
    <w:rsid w:val="00212502"/>
    <w:rsid w:val="002130C1"/>
    <w:rsid w:val="00215966"/>
    <w:rsid w:val="00217A80"/>
    <w:rsid w:val="00223927"/>
    <w:rsid w:val="0022511B"/>
    <w:rsid w:val="00230733"/>
    <w:rsid w:val="00232F17"/>
    <w:rsid w:val="00235C55"/>
    <w:rsid w:val="00236608"/>
    <w:rsid w:val="00241ADC"/>
    <w:rsid w:val="00241E0C"/>
    <w:rsid w:val="00244BF6"/>
    <w:rsid w:val="0026295F"/>
    <w:rsid w:val="00263778"/>
    <w:rsid w:val="00277B8E"/>
    <w:rsid w:val="002800D7"/>
    <w:rsid w:val="002A0E3C"/>
    <w:rsid w:val="002A1891"/>
    <w:rsid w:val="002B1CB2"/>
    <w:rsid w:val="002D1344"/>
    <w:rsid w:val="002D3598"/>
    <w:rsid w:val="002E264E"/>
    <w:rsid w:val="002E2A27"/>
    <w:rsid w:val="002E3E55"/>
    <w:rsid w:val="002E4562"/>
    <w:rsid w:val="002E7E24"/>
    <w:rsid w:val="00304F55"/>
    <w:rsid w:val="003065C9"/>
    <w:rsid w:val="00311B26"/>
    <w:rsid w:val="0031271A"/>
    <w:rsid w:val="003211F9"/>
    <w:rsid w:val="00334DC7"/>
    <w:rsid w:val="00335D65"/>
    <w:rsid w:val="0034087C"/>
    <w:rsid w:val="003414F9"/>
    <w:rsid w:val="00343685"/>
    <w:rsid w:val="003447C5"/>
    <w:rsid w:val="00346D9C"/>
    <w:rsid w:val="00347256"/>
    <w:rsid w:val="00347E8A"/>
    <w:rsid w:val="00365FC6"/>
    <w:rsid w:val="0037274D"/>
    <w:rsid w:val="00373F5C"/>
    <w:rsid w:val="00376B17"/>
    <w:rsid w:val="00377276"/>
    <w:rsid w:val="0039472E"/>
    <w:rsid w:val="003A17D5"/>
    <w:rsid w:val="003A7A11"/>
    <w:rsid w:val="003B01E1"/>
    <w:rsid w:val="003B3390"/>
    <w:rsid w:val="003C6C6B"/>
    <w:rsid w:val="003D274B"/>
    <w:rsid w:val="003D2A55"/>
    <w:rsid w:val="003D30B9"/>
    <w:rsid w:val="003D48EE"/>
    <w:rsid w:val="003F1EFC"/>
    <w:rsid w:val="003F25B9"/>
    <w:rsid w:val="00404BA8"/>
    <w:rsid w:val="004101F5"/>
    <w:rsid w:val="004161DD"/>
    <w:rsid w:val="004163AC"/>
    <w:rsid w:val="00420FE2"/>
    <w:rsid w:val="00422342"/>
    <w:rsid w:val="00422710"/>
    <w:rsid w:val="004251D8"/>
    <w:rsid w:val="00434024"/>
    <w:rsid w:val="00434583"/>
    <w:rsid w:val="0044397B"/>
    <w:rsid w:val="0045612B"/>
    <w:rsid w:val="0045754E"/>
    <w:rsid w:val="0046478E"/>
    <w:rsid w:val="004670D2"/>
    <w:rsid w:val="00472EFA"/>
    <w:rsid w:val="0047377E"/>
    <w:rsid w:val="00473BD5"/>
    <w:rsid w:val="00474169"/>
    <w:rsid w:val="00474789"/>
    <w:rsid w:val="00475F1C"/>
    <w:rsid w:val="0048391E"/>
    <w:rsid w:val="0049271B"/>
    <w:rsid w:val="004968F4"/>
    <w:rsid w:val="004B1F19"/>
    <w:rsid w:val="004B2E06"/>
    <w:rsid w:val="004B64C7"/>
    <w:rsid w:val="004B7EF0"/>
    <w:rsid w:val="004C1823"/>
    <w:rsid w:val="004C52E7"/>
    <w:rsid w:val="004D64CE"/>
    <w:rsid w:val="004E14FF"/>
    <w:rsid w:val="004E5943"/>
    <w:rsid w:val="004F5B8C"/>
    <w:rsid w:val="0050124A"/>
    <w:rsid w:val="00501F77"/>
    <w:rsid w:val="00512517"/>
    <w:rsid w:val="005152DA"/>
    <w:rsid w:val="00517A5A"/>
    <w:rsid w:val="00530A04"/>
    <w:rsid w:val="005473EA"/>
    <w:rsid w:val="005517F4"/>
    <w:rsid w:val="00557449"/>
    <w:rsid w:val="00557488"/>
    <w:rsid w:val="00573C61"/>
    <w:rsid w:val="00583EA6"/>
    <w:rsid w:val="00586E56"/>
    <w:rsid w:val="00590ED8"/>
    <w:rsid w:val="0059104D"/>
    <w:rsid w:val="0059620A"/>
    <w:rsid w:val="005B14A0"/>
    <w:rsid w:val="005B71AC"/>
    <w:rsid w:val="005D5033"/>
    <w:rsid w:val="005D5481"/>
    <w:rsid w:val="005D5FE8"/>
    <w:rsid w:val="005D63C9"/>
    <w:rsid w:val="005F0C3C"/>
    <w:rsid w:val="005F11B6"/>
    <w:rsid w:val="0060071C"/>
    <w:rsid w:val="006019AE"/>
    <w:rsid w:val="0060350F"/>
    <w:rsid w:val="0061264D"/>
    <w:rsid w:val="006157F8"/>
    <w:rsid w:val="006276DA"/>
    <w:rsid w:val="0064157B"/>
    <w:rsid w:val="006445E6"/>
    <w:rsid w:val="00645929"/>
    <w:rsid w:val="006519A8"/>
    <w:rsid w:val="00654099"/>
    <w:rsid w:val="00654AD3"/>
    <w:rsid w:val="006552A2"/>
    <w:rsid w:val="006601D2"/>
    <w:rsid w:val="00660AF5"/>
    <w:rsid w:val="00660F7E"/>
    <w:rsid w:val="00671021"/>
    <w:rsid w:val="00692788"/>
    <w:rsid w:val="006A1A31"/>
    <w:rsid w:val="006A42E4"/>
    <w:rsid w:val="006A56F1"/>
    <w:rsid w:val="006B6AD0"/>
    <w:rsid w:val="006C359C"/>
    <w:rsid w:val="006D43B1"/>
    <w:rsid w:val="006D7855"/>
    <w:rsid w:val="006E0576"/>
    <w:rsid w:val="006E3D8F"/>
    <w:rsid w:val="006E72A3"/>
    <w:rsid w:val="006F6E43"/>
    <w:rsid w:val="00701B9E"/>
    <w:rsid w:val="00703C4A"/>
    <w:rsid w:val="007123E4"/>
    <w:rsid w:val="00720C9B"/>
    <w:rsid w:val="0073232C"/>
    <w:rsid w:val="00733908"/>
    <w:rsid w:val="00737F22"/>
    <w:rsid w:val="007441C0"/>
    <w:rsid w:val="0074509C"/>
    <w:rsid w:val="0075210F"/>
    <w:rsid w:val="0075338D"/>
    <w:rsid w:val="00771EB1"/>
    <w:rsid w:val="00772DF8"/>
    <w:rsid w:val="007742D4"/>
    <w:rsid w:val="0077780C"/>
    <w:rsid w:val="007836B1"/>
    <w:rsid w:val="007844AE"/>
    <w:rsid w:val="007B2309"/>
    <w:rsid w:val="007B6B5E"/>
    <w:rsid w:val="007C2D38"/>
    <w:rsid w:val="007C73C5"/>
    <w:rsid w:val="007D2C5C"/>
    <w:rsid w:val="007D5095"/>
    <w:rsid w:val="007D7102"/>
    <w:rsid w:val="007E5D96"/>
    <w:rsid w:val="007F2445"/>
    <w:rsid w:val="007F738F"/>
    <w:rsid w:val="007F7A9F"/>
    <w:rsid w:val="00814FC4"/>
    <w:rsid w:val="008220E9"/>
    <w:rsid w:val="008252B6"/>
    <w:rsid w:val="00845F7A"/>
    <w:rsid w:val="00847243"/>
    <w:rsid w:val="008749DE"/>
    <w:rsid w:val="00877EF2"/>
    <w:rsid w:val="008822A1"/>
    <w:rsid w:val="008912FD"/>
    <w:rsid w:val="0089239D"/>
    <w:rsid w:val="008A3BCB"/>
    <w:rsid w:val="008A4052"/>
    <w:rsid w:val="008A5BA0"/>
    <w:rsid w:val="008A6389"/>
    <w:rsid w:val="008B641D"/>
    <w:rsid w:val="008B6DEB"/>
    <w:rsid w:val="008C4B08"/>
    <w:rsid w:val="008E0911"/>
    <w:rsid w:val="008F0977"/>
    <w:rsid w:val="008F229B"/>
    <w:rsid w:val="008F714E"/>
    <w:rsid w:val="00902CCF"/>
    <w:rsid w:val="0092289A"/>
    <w:rsid w:val="00924D46"/>
    <w:rsid w:val="00934D7D"/>
    <w:rsid w:val="00937FA6"/>
    <w:rsid w:val="0094069B"/>
    <w:rsid w:val="009500A1"/>
    <w:rsid w:val="00952246"/>
    <w:rsid w:val="00972309"/>
    <w:rsid w:val="0098048E"/>
    <w:rsid w:val="00985E15"/>
    <w:rsid w:val="009931CE"/>
    <w:rsid w:val="009A043A"/>
    <w:rsid w:val="009A163A"/>
    <w:rsid w:val="009B3E4F"/>
    <w:rsid w:val="009B42CC"/>
    <w:rsid w:val="009C78C1"/>
    <w:rsid w:val="009D1DF0"/>
    <w:rsid w:val="009D7C75"/>
    <w:rsid w:val="009E3D1D"/>
    <w:rsid w:val="009F003E"/>
    <w:rsid w:val="00A05D31"/>
    <w:rsid w:val="00A064CB"/>
    <w:rsid w:val="00A06EBD"/>
    <w:rsid w:val="00A10833"/>
    <w:rsid w:val="00A14E83"/>
    <w:rsid w:val="00A26388"/>
    <w:rsid w:val="00A47F4D"/>
    <w:rsid w:val="00A501A2"/>
    <w:rsid w:val="00A517C6"/>
    <w:rsid w:val="00A551C7"/>
    <w:rsid w:val="00A60A7A"/>
    <w:rsid w:val="00A65B34"/>
    <w:rsid w:val="00A8145D"/>
    <w:rsid w:val="00A95511"/>
    <w:rsid w:val="00A97196"/>
    <w:rsid w:val="00AA2932"/>
    <w:rsid w:val="00AA75C2"/>
    <w:rsid w:val="00AB2E43"/>
    <w:rsid w:val="00AB38F3"/>
    <w:rsid w:val="00AB76F1"/>
    <w:rsid w:val="00AC65A1"/>
    <w:rsid w:val="00AD475E"/>
    <w:rsid w:val="00AD5ABE"/>
    <w:rsid w:val="00AF579F"/>
    <w:rsid w:val="00B01AA1"/>
    <w:rsid w:val="00B02636"/>
    <w:rsid w:val="00B03A05"/>
    <w:rsid w:val="00B05D54"/>
    <w:rsid w:val="00B131FE"/>
    <w:rsid w:val="00B2503E"/>
    <w:rsid w:val="00B27A87"/>
    <w:rsid w:val="00B33EE0"/>
    <w:rsid w:val="00B414C9"/>
    <w:rsid w:val="00B4613C"/>
    <w:rsid w:val="00B46302"/>
    <w:rsid w:val="00B53B66"/>
    <w:rsid w:val="00B634ED"/>
    <w:rsid w:val="00B66779"/>
    <w:rsid w:val="00B67B0C"/>
    <w:rsid w:val="00B71639"/>
    <w:rsid w:val="00B76340"/>
    <w:rsid w:val="00B85DF7"/>
    <w:rsid w:val="00B91343"/>
    <w:rsid w:val="00B930A8"/>
    <w:rsid w:val="00B96724"/>
    <w:rsid w:val="00BB03CE"/>
    <w:rsid w:val="00BB5415"/>
    <w:rsid w:val="00BB63C8"/>
    <w:rsid w:val="00BC5FD1"/>
    <w:rsid w:val="00BD3BF9"/>
    <w:rsid w:val="00BE0366"/>
    <w:rsid w:val="00BE134B"/>
    <w:rsid w:val="00BE205A"/>
    <w:rsid w:val="00BF43EB"/>
    <w:rsid w:val="00BF4A71"/>
    <w:rsid w:val="00C02F4C"/>
    <w:rsid w:val="00C061DC"/>
    <w:rsid w:val="00C13100"/>
    <w:rsid w:val="00C17769"/>
    <w:rsid w:val="00C23C1F"/>
    <w:rsid w:val="00C249AE"/>
    <w:rsid w:val="00C35ACB"/>
    <w:rsid w:val="00C372C3"/>
    <w:rsid w:val="00C42446"/>
    <w:rsid w:val="00C47668"/>
    <w:rsid w:val="00C476BA"/>
    <w:rsid w:val="00C559F5"/>
    <w:rsid w:val="00C60328"/>
    <w:rsid w:val="00C60843"/>
    <w:rsid w:val="00C619B7"/>
    <w:rsid w:val="00C61CB3"/>
    <w:rsid w:val="00C62370"/>
    <w:rsid w:val="00C64C5D"/>
    <w:rsid w:val="00C72A38"/>
    <w:rsid w:val="00C72C17"/>
    <w:rsid w:val="00C74F46"/>
    <w:rsid w:val="00C93AEA"/>
    <w:rsid w:val="00CA4CAE"/>
    <w:rsid w:val="00CB2700"/>
    <w:rsid w:val="00CC17D1"/>
    <w:rsid w:val="00CC3527"/>
    <w:rsid w:val="00CC39A3"/>
    <w:rsid w:val="00CC5BFA"/>
    <w:rsid w:val="00CC728C"/>
    <w:rsid w:val="00CE0236"/>
    <w:rsid w:val="00CE3F47"/>
    <w:rsid w:val="00CF6359"/>
    <w:rsid w:val="00D160BB"/>
    <w:rsid w:val="00D23359"/>
    <w:rsid w:val="00D24594"/>
    <w:rsid w:val="00D3171C"/>
    <w:rsid w:val="00D449A3"/>
    <w:rsid w:val="00D611EC"/>
    <w:rsid w:val="00D61ACB"/>
    <w:rsid w:val="00D62176"/>
    <w:rsid w:val="00D7018B"/>
    <w:rsid w:val="00D75634"/>
    <w:rsid w:val="00D76F4A"/>
    <w:rsid w:val="00DA14C9"/>
    <w:rsid w:val="00DA1A6F"/>
    <w:rsid w:val="00DA78BD"/>
    <w:rsid w:val="00DB3C13"/>
    <w:rsid w:val="00DB6D62"/>
    <w:rsid w:val="00DC0467"/>
    <w:rsid w:val="00DD17B6"/>
    <w:rsid w:val="00DD1890"/>
    <w:rsid w:val="00DD32BE"/>
    <w:rsid w:val="00DD62E6"/>
    <w:rsid w:val="00DD6D93"/>
    <w:rsid w:val="00DE0000"/>
    <w:rsid w:val="00DE290E"/>
    <w:rsid w:val="00DE2FB7"/>
    <w:rsid w:val="00DF29EA"/>
    <w:rsid w:val="00DF4A2E"/>
    <w:rsid w:val="00DF5A02"/>
    <w:rsid w:val="00E16E37"/>
    <w:rsid w:val="00E30710"/>
    <w:rsid w:val="00E3118C"/>
    <w:rsid w:val="00E3514C"/>
    <w:rsid w:val="00E36052"/>
    <w:rsid w:val="00E37C0A"/>
    <w:rsid w:val="00E475F9"/>
    <w:rsid w:val="00E47EAE"/>
    <w:rsid w:val="00E61AFC"/>
    <w:rsid w:val="00E671F8"/>
    <w:rsid w:val="00E73F8B"/>
    <w:rsid w:val="00E749B2"/>
    <w:rsid w:val="00E756D7"/>
    <w:rsid w:val="00E93F07"/>
    <w:rsid w:val="00E94FFA"/>
    <w:rsid w:val="00EA1DFF"/>
    <w:rsid w:val="00EA7299"/>
    <w:rsid w:val="00EC34D4"/>
    <w:rsid w:val="00ED27DA"/>
    <w:rsid w:val="00ED6BAC"/>
    <w:rsid w:val="00EE197F"/>
    <w:rsid w:val="00EF70A1"/>
    <w:rsid w:val="00EF778E"/>
    <w:rsid w:val="00F22950"/>
    <w:rsid w:val="00F31CCD"/>
    <w:rsid w:val="00F373F7"/>
    <w:rsid w:val="00F51B24"/>
    <w:rsid w:val="00F54542"/>
    <w:rsid w:val="00F54C36"/>
    <w:rsid w:val="00F77ADE"/>
    <w:rsid w:val="00F81A3D"/>
    <w:rsid w:val="00F871ED"/>
    <w:rsid w:val="00F905F0"/>
    <w:rsid w:val="00F9240A"/>
    <w:rsid w:val="00F9408C"/>
    <w:rsid w:val="00F9467D"/>
    <w:rsid w:val="00FA36D8"/>
    <w:rsid w:val="00FB2D95"/>
    <w:rsid w:val="00FC067A"/>
    <w:rsid w:val="00FC50F2"/>
    <w:rsid w:val="00FC5C7C"/>
    <w:rsid w:val="00FD1642"/>
    <w:rsid w:val="00FD3A56"/>
    <w:rsid w:val="00FD76D5"/>
    <w:rsid w:val="00FE1BBF"/>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792F154"/>
  <w15:chartTrackingRefBased/>
  <w15:docId w15:val="{7338849D-5BB1-4F09-8F0E-BB01A11CC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5A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8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890"/>
  </w:style>
  <w:style w:type="paragraph" w:styleId="Footer">
    <w:name w:val="footer"/>
    <w:basedOn w:val="Normal"/>
    <w:link w:val="FooterChar"/>
    <w:uiPriority w:val="99"/>
    <w:unhideWhenUsed/>
    <w:rsid w:val="00DD18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890"/>
  </w:style>
  <w:style w:type="character" w:customStyle="1" w:styleId="Heading1Char">
    <w:name w:val="Heading 1 Char"/>
    <w:basedOn w:val="DefaultParagraphFont"/>
    <w:link w:val="Heading1"/>
    <w:uiPriority w:val="9"/>
    <w:rsid w:val="00185AB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5ABA"/>
    <w:pPr>
      <w:outlineLvl w:val="9"/>
    </w:pPr>
  </w:style>
  <w:style w:type="paragraph" w:styleId="TOC2">
    <w:name w:val="toc 2"/>
    <w:basedOn w:val="Normal"/>
    <w:next w:val="Normal"/>
    <w:autoRedefine/>
    <w:uiPriority w:val="39"/>
    <w:unhideWhenUsed/>
    <w:rsid w:val="00185ABA"/>
    <w:pPr>
      <w:spacing w:after="100"/>
      <w:ind w:left="220"/>
    </w:pPr>
    <w:rPr>
      <w:rFonts w:eastAsiaTheme="minorEastAsia" w:cs="Times New Roman"/>
    </w:rPr>
  </w:style>
  <w:style w:type="paragraph" w:styleId="TOC1">
    <w:name w:val="toc 1"/>
    <w:basedOn w:val="Normal"/>
    <w:next w:val="Normal"/>
    <w:autoRedefine/>
    <w:uiPriority w:val="39"/>
    <w:unhideWhenUsed/>
    <w:rsid w:val="00185ABA"/>
    <w:pPr>
      <w:spacing w:after="100"/>
    </w:pPr>
    <w:rPr>
      <w:rFonts w:eastAsiaTheme="minorEastAsia" w:cs="Times New Roman"/>
    </w:rPr>
  </w:style>
  <w:style w:type="paragraph" w:styleId="TOC3">
    <w:name w:val="toc 3"/>
    <w:basedOn w:val="Normal"/>
    <w:next w:val="Normal"/>
    <w:autoRedefine/>
    <w:uiPriority w:val="39"/>
    <w:unhideWhenUsed/>
    <w:rsid w:val="00185ABA"/>
    <w:pPr>
      <w:spacing w:after="100"/>
      <w:ind w:left="440"/>
    </w:pPr>
    <w:rPr>
      <w:rFonts w:eastAsiaTheme="minorEastAsia" w:cs="Times New Roman"/>
    </w:rPr>
  </w:style>
  <w:style w:type="paragraph" w:styleId="ListParagraph">
    <w:name w:val="List Paragraph"/>
    <w:basedOn w:val="Normal"/>
    <w:uiPriority w:val="34"/>
    <w:qFormat/>
    <w:rsid w:val="007F738F"/>
    <w:pPr>
      <w:ind w:left="720"/>
      <w:contextualSpacing/>
    </w:pPr>
  </w:style>
  <w:style w:type="paragraph" w:styleId="BodyTextIndent2">
    <w:name w:val="Body Text Indent 2"/>
    <w:basedOn w:val="Normal"/>
    <w:link w:val="BodyTextIndent2Char"/>
    <w:uiPriority w:val="99"/>
    <w:semiHidden/>
    <w:unhideWhenUsed/>
    <w:rsid w:val="004251D8"/>
    <w:pPr>
      <w:spacing w:after="120" w:line="480" w:lineRule="auto"/>
      <w:ind w:left="360"/>
    </w:pPr>
  </w:style>
  <w:style w:type="character" w:customStyle="1" w:styleId="BodyTextIndent2Char">
    <w:name w:val="Body Text Indent 2 Char"/>
    <w:basedOn w:val="DefaultParagraphFont"/>
    <w:link w:val="BodyTextIndent2"/>
    <w:uiPriority w:val="99"/>
    <w:semiHidden/>
    <w:rsid w:val="004251D8"/>
  </w:style>
  <w:style w:type="character" w:styleId="CommentReference">
    <w:name w:val="annotation reference"/>
    <w:basedOn w:val="DefaultParagraphFont"/>
    <w:uiPriority w:val="99"/>
    <w:semiHidden/>
    <w:unhideWhenUsed/>
    <w:rsid w:val="003B3390"/>
    <w:rPr>
      <w:sz w:val="16"/>
      <w:szCs w:val="16"/>
    </w:rPr>
  </w:style>
  <w:style w:type="paragraph" w:styleId="CommentText">
    <w:name w:val="annotation text"/>
    <w:basedOn w:val="Normal"/>
    <w:link w:val="CommentTextChar"/>
    <w:uiPriority w:val="99"/>
    <w:semiHidden/>
    <w:unhideWhenUsed/>
    <w:rsid w:val="003B3390"/>
    <w:pPr>
      <w:spacing w:line="240" w:lineRule="auto"/>
    </w:pPr>
    <w:rPr>
      <w:sz w:val="20"/>
      <w:szCs w:val="20"/>
    </w:rPr>
  </w:style>
  <w:style w:type="character" w:customStyle="1" w:styleId="CommentTextChar">
    <w:name w:val="Comment Text Char"/>
    <w:basedOn w:val="DefaultParagraphFont"/>
    <w:link w:val="CommentText"/>
    <w:uiPriority w:val="99"/>
    <w:semiHidden/>
    <w:rsid w:val="003B3390"/>
    <w:rPr>
      <w:sz w:val="20"/>
      <w:szCs w:val="20"/>
    </w:rPr>
  </w:style>
  <w:style w:type="paragraph" w:styleId="CommentSubject">
    <w:name w:val="annotation subject"/>
    <w:basedOn w:val="CommentText"/>
    <w:next w:val="CommentText"/>
    <w:link w:val="CommentSubjectChar"/>
    <w:uiPriority w:val="99"/>
    <w:semiHidden/>
    <w:unhideWhenUsed/>
    <w:rsid w:val="003B3390"/>
    <w:rPr>
      <w:b/>
      <w:bCs/>
    </w:rPr>
  </w:style>
  <w:style w:type="character" w:customStyle="1" w:styleId="CommentSubjectChar">
    <w:name w:val="Comment Subject Char"/>
    <w:basedOn w:val="CommentTextChar"/>
    <w:link w:val="CommentSubject"/>
    <w:uiPriority w:val="99"/>
    <w:semiHidden/>
    <w:rsid w:val="003B3390"/>
    <w:rPr>
      <w:b/>
      <w:bCs/>
      <w:sz w:val="20"/>
      <w:szCs w:val="20"/>
    </w:rPr>
  </w:style>
  <w:style w:type="paragraph" w:styleId="BalloonText">
    <w:name w:val="Balloon Text"/>
    <w:basedOn w:val="Normal"/>
    <w:link w:val="BalloonTextChar"/>
    <w:uiPriority w:val="99"/>
    <w:semiHidden/>
    <w:unhideWhenUsed/>
    <w:rsid w:val="003B33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390"/>
    <w:rPr>
      <w:rFonts w:ascii="Segoe UI" w:hAnsi="Segoe UI" w:cs="Segoe UI"/>
      <w:sz w:val="18"/>
      <w:szCs w:val="18"/>
    </w:rPr>
  </w:style>
  <w:style w:type="character" w:styleId="Hyperlink">
    <w:name w:val="Hyperlink"/>
    <w:basedOn w:val="DefaultParagraphFont"/>
    <w:uiPriority w:val="99"/>
    <w:unhideWhenUsed/>
    <w:rsid w:val="006A42E4"/>
    <w:rPr>
      <w:color w:val="0563C1" w:themeColor="hyperlink"/>
      <w:u w:val="single"/>
    </w:rPr>
  </w:style>
  <w:style w:type="character" w:styleId="UnresolvedMention">
    <w:name w:val="Unresolved Mention"/>
    <w:basedOn w:val="DefaultParagraphFont"/>
    <w:uiPriority w:val="99"/>
    <w:semiHidden/>
    <w:unhideWhenUsed/>
    <w:rsid w:val="006A42E4"/>
    <w:rPr>
      <w:color w:val="605E5C"/>
      <w:shd w:val="clear" w:color="auto" w:fill="E1DFDD"/>
    </w:rPr>
  </w:style>
  <w:style w:type="character" w:styleId="FollowedHyperlink">
    <w:name w:val="FollowedHyperlink"/>
    <w:basedOn w:val="DefaultParagraphFont"/>
    <w:uiPriority w:val="99"/>
    <w:semiHidden/>
    <w:unhideWhenUsed/>
    <w:rsid w:val="00D233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7831">
      <w:bodyDiv w:val="1"/>
      <w:marLeft w:val="0"/>
      <w:marRight w:val="0"/>
      <w:marTop w:val="0"/>
      <w:marBottom w:val="0"/>
      <w:divBdr>
        <w:top w:val="none" w:sz="0" w:space="0" w:color="auto"/>
        <w:left w:val="none" w:sz="0" w:space="0" w:color="auto"/>
        <w:bottom w:val="none" w:sz="0" w:space="0" w:color="auto"/>
        <w:right w:val="none" w:sz="0" w:space="0" w:color="auto"/>
      </w:divBdr>
    </w:div>
    <w:div w:id="1047950751">
      <w:bodyDiv w:val="1"/>
      <w:marLeft w:val="0"/>
      <w:marRight w:val="0"/>
      <w:marTop w:val="0"/>
      <w:marBottom w:val="0"/>
      <w:divBdr>
        <w:top w:val="none" w:sz="0" w:space="0" w:color="auto"/>
        <w:left w:val="none" w:sz="0" w:space="0" w:color="auto"/>
        <w:bottom w:val="none" w:sz="0" w:space="0" w:color="auto"/>
        <w:right w:val="none" w:sz="0" w:space="0" w:color="auto"/>
      </w:divBdr>
    </w:div>
    <w:div w:id="20379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inecare.maine.gov/Default.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02A94F026EA647A5D550141D2614A7" ma:contentTypeVersion="6" ma:contentTypeDescription="Create a new document." ma:contentTypeScope="" ma:versionID="67d710bfba61a3132c918ca1dee1eccd">
  <xsd:schema xmlns:xsd="http://www.w3.org/2001/XMLSchema" xmlns:xs="http://www.w3.org/2001/XMLSchema" xmlns:p="http://schemas.microsoft.com/office/2006/metadata/properties" xmlns:ns3="b3b33c89-d484-4635-a6a3-c6c62c86c82d" targetNamespace="http://schemas.microsoft.com/office/2006/metadata/properties" ma:root="true" ma:fieldsID="d2d9a06cd832d4e7212c4f8435681caf" ns3:_="">
    <xsd:import namespace="b3b33c89-d484-4635-a6a3-c6c62c86c8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33c89-d484-4635-a6a3-c6c62c86c8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CBA2-BA50-4B2D-B10C-E8E41E98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33c89-d484-4635-a6a3-c6c62c86c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E6C07C-AEC5-4535-9617-32BA9400E602}">
  <ds:schemaRefs>
    <ds:schemaRef ds:uri="http://schemas.microsoft.com/office/2006/documentManagement/types"/>
    <ds:schemaRef ds:uri="b3b33c89-d484-4635-a6a3-c6c62c86c82d"/>
    <ds:schemaRef ds:uri="http://schemas.openxmlformats.org/package/2006/metadata/core-properti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F1445D5D-A072-45CC-9F3A-8690410BC226}">
  <ds:schemaRefs>
    <ds:schemaRef ds:uri="http://schemas.microsoft.com/sharepoint/v3/contenttype/forms"/>
  </ds:schemaRefs>
</ds:datastoreItem>
</file>

<file path=customXml/itemProps4.xml><?xml version="1.0" encoding="utf-8"?>
<ds:datastoreItem xmlns:ds="http://schemas.openxmlformats.org/officeDocument/2006/customXml" ds:itemID="{4385F97C-9266-41A2-B6F3-3F54236B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Labonte, Anne</dc:creator>
  <cp:keywords/>
  <dc:description/>
  <cp:lastModifiedBy>Wismer, Don</cp:lastModifiedBy>
  <cp:revision>11</cp:revision>
  <cp:lastPrinted>2019-08-20T13:49:00Z</cp:lastPrinted>
  <dcterms:created xsi:type="dcterms:W3CDTF">2020-01-09T21:15:00Z</dcterms:created>
  <dcterms:modified xsi:type="dcterms:W3CDTF">2020-01-09T21:50:00Z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0x0101009702A94F026EA647A5D550141D2614A7</vt:lpwstr>
  </property>
</Properties>
</file>