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CD24DD" w:rsidRDefault="00BA36B2" w:rsidP="00BA36B2">
      <w:pPr>
        <w:rPr>
          <w:rFonts w:ascii="Times New Roman" w:hAnsi="Times New Roman"/>
          <w:b/>
          <w:sz w:val="22"/>
          <w:szCs w:val="22"/>
        </w:rPr>
      </w:pPr>
      <w:bookmarkStart w:id="0" w:name="_GoBack"/>
      <w:bookmarkEnd w:id="0"/>
      <w:r w:rsidRPr="00CD24DD">
        <w:rPr>
          <w:rFonts w:ascii="Times New Roman" w:hAnsi="Times New Roman"/>
          <w:b/>
          <w:sz w:val="22"/>
          <w:szCs w:val="22"/>
        </w:rPr>
        <w:t>02</w:t>
      </w:r>
      <w:r w:rsidRPr="00CD24DD">
        <w:rPr>
          <w:rFonts w:ascii="Times New Roman" w:hAnsi="Times New Roman"/>
          <w:b/>
          <w:sz w:val="22"/>
          <w:szCs w:val="22"/>
        </w:rPr>
        <w:tab/>
      </w:r>
      <w:r w:rsidR="009E188E" w:rsidRPr="00CD24DD">
        <w:rPr>
          <w:rFonts w:ascii="Times New Roman" w:hAnsi="Times New Roman"/>
          <w:b/>
          <w:sz w:val="22"/>
          <w:szCs w:val="22"/>
        </w:rPr>
        <w:tab/>
      </w:r>
      <w:r w:rsidRPr="00CD24DD">
        <w:rPr>
          <w:rFonts w:ascii="Times New Roman" w:hAnsi="Times New Roman"/>
          <w:b/>
          <w:sz w:val="22"/>
          <w:szCs w:val="22"/>
        </w:rPr>
        <w:t>DEPARTMENT OF PROFESSIONAL AND FINANCIAL REGULATION</w:t>
      </w:r>
    </w:p>
    <w:p w:rsidR="00BA36B2" w:rsidRPr="00CD24DD" w:rsidRDefault="00BA36B2" w:rsidP="00BA36B2">
      <w:pPr>
        <w:rPr>
          <w:rFonts w:ascii="Times New Roman" w:hAnsi="Times New Roman"/>
          <w:b/>
          <w:sz w:val="22"/>
          <w:szCs w:val="22"/>
        </w:rPr>
      </w:pPr>
    </w:p>
    <w:p w:rsidR="004B3E3B" w:rsidRPr="00CD24DD" w:rsidRDefault="00641620" w:rsidP="00BA36B2">
      <w:pPr>
        <w:rPr>
          <w:rFonts w:ascii="Times New Roman" w:hAnsi="Times New Roman"/>
          <w:b/>
          <w:sz w:val="22"/>
          <w:szCs w:val="22"/>
        </w:rPr>
      </w:pPr>
      <w:r w:rsidRPr="00CD24DD">
        <w:rPr>
          <w:rFonts w:ascii="Times New Roman" w:hAnsi="Times New Roman"/>
          <w:b/>
          <w:sz w:val="22"/>
          <w:szCs w:val="22"/>
        </w:rPr>
        <w:t>041</w:t>
      </w:r>
      <w:r w:rsidRPr="00CD24DD">
        <w:rPr>
          <w:rFonts w:ascii="Times New Roman" w:hAnsi="Times New Roman"/>
          <w:b/>
          <w:sz w:val="22"/>
          <w:szCs w:val="22"/>
        </w:rPr>
        <w:tab/>
      </w:r>
      <w:r w:rsidR="00BA36B2" w:rsidRPr="00CD24DD">
        <w:rPr>
          <w:rFonts w:ascii="Times New Roman" w:hAnsi="Times New Roman"/>
          <w:b/>
          <w:sz w:val="22"/>
          <w:szCs w:val="22"/>
        </w:rPr>
        <w:tab/>
      </w:r>
      <w:r w:rsidR="004B3E3B" w:rsidRPr="00CD24DD">
        <w:rPr>
          <w:rFonts w:ascii="Times New Roman" w:hAnsi="Times New Roman"/>
          <w:b/>
          <w:caps/>
          <w:sz w:val="22"/>
          <w:szCs w:val="22"/>
        </w:rPr>
        <w:t>Office of Professional and Occupational Regulation</w:t>
      </w:r>
    </w:p>
    <w:p w:rsidR="004B3E3B" w:rsidRPr="00CD24DD" w:rsidRDefault="004B3E3B" w:rsidP="00BA36B2">
      <w:pPr>
        <w:rPr>
          <w:rFonts w:ascii="Times New Roman" w:hAnsi="Times New Roman"/>
          <w:b/>
          <w:sz w:val="22"/>
          <w:szCs w:val="22"/>
        </w:rPr>
      </w:pPr>
    </w:p>
    <w:p w:rsidR="00BA36B2" w:rsidRPr="00CD24DD" w:rsidRDefault="00BA36B2" w:rsidP="004B3E3B">
      <w:pPr>
        <w:ind w:left="720" w:firstLine="720"/>
        <w:rPr>
          <w:rFonts w:ascii="Times New Roman" w:hAnsi="Times New Roman"/>
          <w:b/>
          <w:sz w:val="22"/>
          <w:szCs w:val="22"/>
        </w:rPr>
      </w:pPr>
      <w:r w:rsidRPr="00CD24DD">
        <w:rPr>
          <w:rFonts w:ascii="Times New Roman" w:hAnsi="Times New Roman"/>
          <w:b/>
          <w:sz w:val="22"/>
          <w:szCs w:val="22"/>
        </w:rPr>
        <w:t>ELEVATOR AND TRAMWAY SAFETY</w:t>
      </w:r>
      <w:r w:rsidR="00460DC1" w:rsidRPr="00CD24DD">
        <w:rPr>
          <w:rFonts w:ascii="Times New Roman" w:hAnsi="Times New Roman"/>
          <w:b/>
          <w:sz w:val="22"/>
          <w:szCs w:val="22"/>
        </w:rPr>
        <w:t xml:space="preserve"> PROGRAM</w:t>
      </w:r>
    </w:p>
    <w:p w:rsidR="00BA36B2" w:rsidRPr="00CD24DD" w:rsidRDefault="00BA36B2" w:rsidP="00BA36B2">
      <w:pPr>
        <w:rPr>
          <w:rFonts w:ascii="Times New Roman" w:hAnsi="Times New Roman"/>
          <w:sz w:val="22"/>
          <w:szCs w:val="22"/>
        </w:rPr>
      </w:pPr>
    </w:p>
    <w:p w:rsidR="00BA36B2" w:rsidRPr="00CD24DD" w:rsidRDefault="009E188E" w:rsidP="00BA36B2">
      <w:pPr>
        <w:rPr>
          <w:rFonts w:ascii="Times New Roman" w:hAnsi="Times New Roman"/>
          <w:b/>
          <w:caps/>
          <w:sz w:val="22"/>
          <w:szCs w:val="22"/>
        </w:rPr>
      </w:pPr>
      <w:r w:rsidRPr="00CD24DD">
        <w:rPr>
          <w:rFonts w:ascii="Times New Roman" w:hAnsi="Times New Roman"/>
          <w:b/>
          <w:sz w:val="22"/>
          <w:szCs w:val="22"/>
        </w:rPr>
        <w:t xml:space="preserve">Chapter </w:t>
      </w:r>
      <w:r w:rsidR="00641620" w:rsidRPr="00CD24DD">
        <w:rPr>
          <w:rFonts w:ascii="Times New Roman" w:hAnsi="Times New Roman"/>
          <w:b/>
          <w:sz w:val="22"/>
          <w:szCs w:val="22"/>
        </w:rPr>
        <w:t>5</w:t>
      </w:r>
      <w:r w:rsidRPr="00CD24DD">
        <w:rPr>
          <w:rFonts w:ascii="Times New Roman" w:hAnsi="Times New Roman"/>
          <w:b/>
          <w:sz w:val="22"/>
          <w:szCs w:val="22"/>
        </w:rPr>
        <w:t>35:</w:t>
      </w:r>
      <w:r w:rsidRPr="00CD24DD">
        <w:rPr>
          <w:rFonts w:ascii="Times New Roman" w:hAnsi="Times New Roman"/>
          <w:b/>
          <w:sz w:val="22"/>
          <w:szCs w:val="22"/>
        </w:rPr>
        <w:tab/>
      </w:r>
      <w:r w:rsidR="00BA36B2" w:rsidRPr="00CD24DD">
        <w:rPr>
          <w:rFonts w:ascii="Times New Roman" w:hAnsi="Times New Roman"/>
          <w:b/>
          <w:caps/>
          <w:sz w:val="22"/>
          <w:szCs w:val="22"/>
        </w:rPr>
        <w:t>Licensed Wire Rope Inspectors</w:t>
      </w:r>
    </w:p>
    <w:p w:rsidR="009E188E" w:rsidRPr="00CD24DD" w:rsidRDefault="009E188E" w:rsidP="00BA36B2">
      <w:pPr>
        <w:pBdr>
          <w:bottom w:val="single" w:sz="6" w:space="1" w:color="auto"/>
        </w:pBdr>
        <w:rPr>
          <w:rFonts w:ascii="Times New Roman" w:hAnsi="Times New Roman"/>
          <w:b/>
          <w:caps/>
          <w:sz w:val="22"/>
          <w:szCs w:val="22"/>
        </w:rPr>
      </w:pPr>
    </w:p>
    <w:p w:rsidR="00BA36B2" w:rsidRPr="00CD24DD" w:rsidRDefault="00BA36B2" w:rsidP="00BA36B2">
      <w:pPr>
        <w:rPr>
          <w:rFonts w:ascii="Times New Roman" w:hAnsi="Times New Roman"/>
          <w:sz w:val="22"/>
          <w:szCs w:val="22"/>
        </w:rPr>
      </w:pPr>
    </w:p>
    <w:p w:rsidR="00BA36B2" w:rsidRPr="00CD24DD" w:rsidRDefault="00BA36B2" w:rsidP="004076FE">
      <w:pPr>
        <w:rPr>
          <w:rFonts w:ascii="Times New Roman" w:hAnsi="Times New Roman"/>
          <w:sz w:val="22"/>
          <w:szCs w:val="22"/>
        </w:rPr>
      </w:pPr>
      <w:r w:rsidRPr="00CD24DD">
        <w:rPr>
          <w:rFonts w:ascii="Times New Roman" w:hAnsi="Times New Roman"/>
          <w:b/>
          <w:sz w:val="22"/>
          <w:szCs w:val="22"/>
        </w:rPr>
        <w:t>Summary:</w:t>
      </w:r>
      <w:r w:rsidR="004076FE">
        <w:rPr>
          <w:rFonts w:ascii="Times New Roman" w:hAnsi="Times New Roman"/>
          <w:sz w:val="22"/>
          <w:szCs w:val="22"/>
        </w:rPr>
        <w:t xml:space="preserve"> </w:t>
      </w:r>
      <w:r w:rsidRPr="00CD24DD">
        <w:rPr>
          <w:rFonts w:ascii="Times New Roman" w:hAnsi="Times New Roman"/>
          <w:sz w:val="22"/>
          <w:szCs w:val="22"/>
        </w:rPr>
        <w:t xml:space="preserve">This Chapter establishes requirements for initial and renewal licensure of private wire rope inspectors in addition to those established by 32 </w:t>
      </w:r>
      <w:r w:rsidR="00F628BC" w:rsidRPr="00CD24DD">
        <w:rPr>
          <w:rStyle w:val="InitialStyle"/>
          <w:rFonts w:ascii="Times New Roman" w:hAnsi="Times New Roman"/>
          <w:sz w:val="22"/>
          <w:szCs w:val="22"/>
        </w:rPr>
        <w:t>MRS</w:t>
      </w:r>
      <w:r w:rsidR="004076FE">
        <w:rPr>
          <w:rFonts w:ascii="Times New Roman" w:hAnsi="Times New Roman"/>
          <w:sz w:val="22"/>
          <w:szCs w:val="22"/>
        </w:rPr>
        <w:t xml:space="preserve"> §</w:t>
      </w:r>
      <w:r w:rsidRPr="00CD24DD">
        <w:rPr>
          <w:rFonts w:ascii="Times New Roman" w:hAnsi="Times New Roman"/>
          <w:sz w:val="22"/>
          <w:szCs w:val="22"/>
        </w:rPr>
        <w:t>15209-A.</w:t>
      </w:r>
      <w:r w:rsidR="004076FE">
        <w:rPr>
          <w:rFonts w:ascii="Times New Roman" w:hAnsi="Times New Roman"/>
          <w:sz w:val="22"/>
          <w:szCs w:val="22"/>
        </w:rPr>
        <w:t xml:space="preserve"> </w:t>
      </w:r>
      <w:r w:rsidRPr="00CD24DD">
        <w:rPr>
          <w:rFonts w:ascii="Times New Roman" w:hAnsi="Times New Roman"/>
          <w:sz w:val="22"/>
          <w:szCs w:val="22"/>
        </w:rPr>
        <w:t>The Chapter also establishes requirements for inspections and reports of inspections of tramways equipped with wire rope and standards for audits of inspections and inspection reports.</w:t>
      </w:r>
    </w:p>
    <w:p w:rsidR="009E188E" w:rsidRPr="00CD24DD" w:rsidRDefault="009E188E" w:rsidP="004076FE">
      <w:pPr>
        <w:pBdr>
          <w:bottom w:val="single" w:sz="6" w:space="1" w:color="auto"/>
        </w:pBdr>
        <w:ind w:left="1440" w:hanging="1440"/>
        <w:rPr>
          <w:rFonts w:ascii="Times New Roman" w:hAnsi="Times New Roman"/>
          <w:sz w:val="22"/>
          <w:szCs w:val="22"/>
        </w:rPr>
      </w:pPr>
    </w:p>
    <w:p w:rsidR="009E188E" w:rsidRPr="00CD24DD" w:rsidRDefault="009E188E" w:rsidP="004076FE">
      <w:pPr>
        <w:ind w:left="1440" w:hanging="1440"/>
        <w:rPr>
          <w:rFonts w:ascii="Times New Roman" w:hAnsi="Times New Roman"/>
          <w:sz w:val="22"/>
          <w:szCs w:val="22"/>
        </w:rPr>
      </w:pPr>
    </w:p>
    <w:p w:rsidR="00BA36B2" w:rsidRPr="00CD24DD" w:rsidRDefault="00BA36B2" w:rsidP="004076FE">
      <w:pPr>
        <w:ind w:left="1440" w:hanging="1440"/>
        <w:rPr>
          <w:rFonts w:ascii="Times New Roman" w:hAnsi="Times New Roman"/>
          <w:sz w:val="22"/>
          <w:szCs w:val="22"/>
        </w:rPr>
      </w:pPr>
    </w:p>
    <w:p w:rsidR="00BA36B2" w:rsidRPr="00CD24DD" w:rsidRDefault="00BA36B2" w:rsidP="004076FE">
      <w:pPr>
        <w:ind w:left="720" w:hanging="720"/>
        <w:rPr>
          <w:rFonts w:ascii="Times New Roman" w:hAnsi="Times New Roman"/>
          <w:b/>
          <w:sz w:val="22"/>
          <w:szCs w:val="22"/>
        </w:rPr>
      </w:pPr>
      <w:r w:rsidRPr="00CD24DD">
        <w:rPr>
          <w:rFonts w:ascii="Times New Roman" w:hAnsi="Times New Roman"/>
          <w:b/>
          <w:sz w:val="22"/>
          <w:szCs w:val="22"/>
        </w:rPr>
        <w:t>1.</w:t>
      </w:r>
      <w:r w:rsidRPr="00CD24DD">
        <w:rPr>
          <w:rFonts w:ascii="Times New Roman" w:hAnsi="Times New Roman"/>
          <w:b/>
          <w:sz w:val="22"/>
          <w:szCs w:val="22"/>
        </w:rPr>
        <w:tab/>
        <w:t>Applications</w:t>
      </w:r>
    </w:p>
    <w:p w:rsidR="00BA36B2" w:rsidRPr="00CD24DD" w:rsidRDefault="00BA36B2" w:rsidP="004076FE">
      <w:pPr>
        <w:ind w:left="720" w:hanging="720"/>
        <w:rPr>
          <w:rFonts w:ascii="Times New Roman" w:hAnsi="Times New Roman"/>
          <w:sz w:val="22"/>
          <w:szCs w:val="22"/>
        </w:rPr>
      </w:pPr>
    </w:p>
    <w:p w:rsidR="00BA36B2" w:rsidRPr="00CD24DD" w:rsidRDefault="00BA36B2" w:rsidP="004076FE">
      <w:pPr>
        <w:ind w:left="720" w:hanging="720"/>
        <w:rPr>
          <w:rFonts w:ascii="Times New Roman" w:hAnsi="Times New Roman"/>
          <w:sz w:val="22"/>
          <w:szCs w:val="22"/>
        </w:rPr>
      </w:pPr>
      <w:r w:rsidRPr="00CD24DD">
        <w:rPr>
          <w:rFonts w:ascii="Times New Roman" w:hAnsi="Times New Roman"/>
          <w:sz w:val="22"/>
          <w:szCs w:val="22"/>
        </w:rPr>
        <w:tab/>
        <w:t xml:space="preserve">Applications for licensure must be on forms provided by the </w:t>
      </w:r>
      <w:r w:rsidR="00460DC1" w:rsidRPr="00CD24DD">
        <w:rPr>
          <w:rFonts w:ascii="Times New Roman" w:hAnsi="Times New Roman"/>
          <w:sz w:val="22"/>
          <w:szCs w:val="22"/>
        </w:rPr>
        <w:t xml:space="preserve">Director </w:t>
      </w:r>
      <w:r w:rsidRPr="00CD24DD">
        <w:rPr>
          <w:rFonts w:ascii="Times New Roman" w:hAnsi="Times New Roman"/>
          <w:sz w:val="22"/>
          <w:szCs w:val="22"/>
        </w:rPr>
        <w:t>and must be accompanied by the fees established by the Director.</w:t>
      </w:r>
    </w:p>
    <w:p w:rsidR="00BA36B2" w:rsidRDefault="00BA36B2" w:rsidP="004076FE">
      <w:pPr>
        <w:pStyle w:val="DefaultText"/>
        <w:ind w:left="720" w:hanging="720"/>
        <w:rPr>
          <w:rStyle w:val="InitialStyle"/>
          <w:rFonts w:ascii="Times New Roman" w:hAnsi="Times New Roman"/>
          <w:b/>
          <w:sz w:val="22"/>
          <w:szCs w:val="22"/>
        </w:rPr>
      </w:pPr>
    </w:p>
    <w:p w:rsidR="004076FE" w:rsidRPr="00CD24DD" w:rsidRDefault="004076FE" w:rsidP="004076FE">
      <w:pPr>
        <w:pStyle w:val="DefaultText"/>
        <w:ind w:left="720" w:hanging="720"/>
        <w:rPr>
          <w:rStyle w:val="InitialStyle"/>
          <w:rFonts w:ascii="Times New Roman" w:hAnsi="Times New Roman"/>
          <w:b/>
          <w:sz w:val="22"/>
          <w:szCs w:val="22"/>
        </w:rPr>
      </w:pPr>
    </w:p>
    <w:p w:rsidR="00BA36B2" w:rsidRPr="00CD24DD" w:rsidRDefault="00BA36B2" w:rsidP="004076FE">
      <w:pPr>
        <w:pStyle w:val="DefaultText"/>
        <w:ind w:left="720" w:hanging="720"/>
        <w:rPr>
          <w:rStyle w:val="InitialStyle"/>
          <w:rFonts w:ascii="Times New Roman" w:hAnsi="Times New Roman"/>
          <w:sz w:val="22"/>
          <w:szCs w:val="22"/>
        </w:rPr>
      </w:pPr>
      <w:r w:rsidRPr="00CD24DD">
        <w:rPr>
          <w:rStyle w:val="InitialStyle"/>
          <w:rFonts w:ascii="Times New Roman" w:hAnsi="Times New Roman"/>
          <w:b/>
          <w:sz w:val="22"/>
          <w:szCs w:val="22"/>
        </w:rPr>
        <w:t>2.</w:t>
      </w:r>
      <w:r w:rsidRPr="00CD24DD">
        <w:rPr>
          <w:rStyle w:val="InitialStyle"/>
          <w:rFonts w:ascii="Times New Roman" w:hAnsi="Times New Roman"/>
          <w:b/>
          <w:sz w:val="22"/>
          <w:szCs w:val="22"/>
        </w:rPr>
        <w:tab/>
        <w:t>Qualifications for Licensure</w:t>
      </w:r>
    </w:p>
    <w:p w:rsidR="00BA36B2" w:rsidRPr="00CD24DD" w:rsidRDefault="00BA36B2" w:rsidP="004076FE">
      <w:pPr>
        <w:pStyle w:val="DefaultText"/>
        <w:ind w:left="720" w:hanging="720"/>
        <w:rPr>
          <w:rStyle w:val="InitialStyle"/>
          <w:rFonts w:ascii="Times New Roman" w:hAnsi="Times New Roman"/>
          <w:sz w:val="22"/>
          <w:szCs w:val="22"/>
        </w:rPr>
      </w:pPr>
    </w:p>
    <w:p w:rsidR="00BA36B2" w:rsidRPr="00CD24DD" w:rsidRDefault="00BA36B2" w:rsidP="004076FE">
      <w:pPr>
        <w:pStyle w:val="DefaultText"/>
        <w:ind w:left="720"/>
        <w:rPr>
          <w:rStyle w:val="InitialStyle"/>
          <w:rFonts w:ascii="Times New Roman" w:hAnsi="Times New Roman"/>
          <w:sz w:val="22"/>
          <w:szCs w:val="22"/>
        </w:rPr>
      </w:pPr>
      <w:r w:rsidRPr="00CD24DD">
        <w:rPr>
          <w:rStyle w:val="InitialStyle"/>
          <w:rFonts w:ascii="Times New Roman" w:hAnsi="Times New Roman"/>
          <w:sz w:val="22"/>
          <w:szCs w:val="22"/>
        </w:rPr>
        <w:t xml:space="preserve">An applicant for a private wire rope inspector’s license must meet the qualifications specified in 32 </w:t>
      </w:r>
      <w:r w:rsidR="00F628BC" w:rsidRPr="00CD24DD">
        <w:rPr>
          <w:rStyle w:val="InitialStyle"/>
          <w:rFonts w:ascii="Times New Roman" w:hAnsi="Times New Roman"/>
          <w:sz w:val="22"/>
          <w:szCs w:val="22"/>
        </w:rPr>
        <w:t>MRS</w:t>
      </w:r>
      <w:r w:rsidR="004076FE">
        <w:rPr>
          <w:rStyle w:val="InitialStyle"/>
          <w:rFonts w:ascii="Times New Roman" w:hAnsi="Times New Roman"/>
          <w:sz w:val="22"/>
          <w:szCs w:val="22"/>
        </w:rPr>
        <w:t xml:space="preserve"> §</w:t>
      </w:r>
      <w:r w:rsidRPr="00CD24DD">
        <w:rPr>
          <w:rStyle w:val="InitialStyle"/>
          <w:rFonts w:ascii="Times New Roman" w:hAnsi="Times New Roman"/>
          <w:sz w:val="22"/>
          <w:szCs w:val="22"/>
        </w:rPr>
        <w:t>15209-A.</w:t>
      </w:r>
      <w:r w:rsidR="004076FE">
        <w:rPr>
          <w:rStyle w:val="InitialStyle"/>
          <w:rFonts w:ascii="Times New Roman" w:hAnsi="Times New Roman"/>
          <w:sz w:val="22"/>
          <w:szCs w:val="22"/>
        </w:rPr>
        <w:t xml:space="preserve"> </w:t>
      </w:r>
    </w:p>
    <w:p w:rsidR="00BA36B2" w:rsidRDefault="00BA36B2" w:rsidP="004076FE">
      <w:pPr>
        <w:pStyle w:val="DefaultText"/>
        <w:rPr>
          <w:rStyle w:val="InitialStyle"/>
          <w:rFonts w:ascii="Times New Roman" w:hAnsi="Times New Roman"/>
          <w:sz w:val="22"/>
          <w:szCs w:val="22"/>
        </w:rPr>
      </w:pPr>
    </w:p>
    <w:p w:rsidR="004076FE" w:rsidRPr="00CD24DD" w:rsidRDefault="004076FE" w:rsidP="004076FE">
      <w:pPr>
        <w:pStyle w:val="DefaultText"/>
        <w:rPr>
          <w:rStyle w:val="InitialStyle"/>
          <w:rFonts w:ascii="Times New Roman" w:hAnsi="Times New Roman"/>
          <w:sz w:val="22"/>
          <w:szCs w:val="22"/>
        </w:rPr>
      </w:pPr>
    </w:p>
    <w:p w:rsidR="00BA36B2" w:rsidRPr="00CD24DD" w:rsidRDefault="00BA36B2" w:rsidP="004076FE">
      <w:pPr>
        <w:pStyle w:val="DefaultText"/>
        <w:ind w:left="720" w:hanging="720"/>
        <w:rPr>
          <w:rStyle w:val="InitialStyle"/>
          <w:rFonts w:ascii="Times New Roman" w:hAnsi="Times New Roman"/>
          <w:b/>
          <w:sz w:val="22"/>
          <w:szCs w:val="22"/>
        </w:rPr>
      </w:pPr>
      <w:r w:rsidRPr="00CD24DD">
        <w:rPr>
          <w:rStyle w:val="InitialStyle"/>
          <w:rFonts w:ascii="Times New Roman" w:hAnsi="Times New Roman"/>
          <w:b/>
          <w:sz w:val="22"/>
          <w:szCs w:val="22"/>
        </w:rPr>
        <w:t>3.</w:t>
      </w:r>
      <w:r w:rsidRPr="00CD24DD">
        <w:rPr>
          <w:rStyle w:val="InitialStyle"/>
          <w:rFonts w:ascii="Times New Roman" w:hAnsi="Times New Roman"/>
          <w:b/>
          <w:sz w:val="22"/>
          <w:szCs w:val="22"/>
        </w:rPr>
        <w:tab/>
        <w:t>Renewal of License</w:t>
      </w:r>
    </w:p>
    <w:p w:rsidR="00BA36B2" w:rsidRPr="00CD24DD" w:rsidRDefault="00BA36B2" w:rsidP="004076FE">
      <w:pPr>
        <w:pStyle w:val="DefaultText"/>
        <w:ind w:left="720" w:hanging="720"/>
        <w:rPr>
          <w:rStyle w:val="InitialStyle"/>
          <w:rFonts w:ascii="Times New Roman" w:hAnsi="Times New Roman"/>
          <w:sz w:val="22"/>
          <w:szCs w:val="22"/>
        </w:rPr>
      </w:pPr>
    </w:p>
    <w:p w:rsidR="00BA36B2" w:rsidRPr="00CD24DD" w:rsidRDefault="00BA36B2" w:rsidP="004076FE">
      <w:pPr>
        <w:pStyle w:val="DefaultText"/>
        <w:ind w:left="1440" w:hanging="720"/>
        <w:rPr>
          <w:rStyle w:val="InitialStyle"/>
          <w:rFonts w:ascii="Times New Roman" w:hAnsi="Times New Roman"/>
          <w:sz w:val="22"/>
          <w:szCs w:val="22"/>
        </w:rPr>
      </w:pPr>
      <w:r w:rsidRPr="00CD24DD">
        <w:rPr>
          <w:rStyle w:val="InitialStyle"/>
          <w:rFonts w:ascii="Times New Roman" w:hAnsi="Times New Roman"/>
          <w:sz w:val="22"/>
          <w:szCs w:val="22"/>
        </w:rPr>
        <w:t>A.</w:t>
      </w:r>
      <w:r w:rsidRPr="00CD24DD">
        <w:rPr>
          <w:rStyle w:val="InitialStyle"/>
          <w:rFonts w:ascii="Times New Roman" w:hAnsi="Times New Roman"/>
          <w:sz w:val="22"/>
          <w:szCs w:val="22"/>
        </w:rPr>
        <w:tab/>
      </w:r>
      <w:r w:rsidRPr="00CD24DD">
        <w:rPr>
          <w:rStyle w:val="InitialStyle"/>
          <w:rFonts w:ascii="Times New Roman" w:hAnsi="Times New Roman"/>
          <w:b/>
          <w:sz w:val="22"/>
          <w:szCs w:val="22"/>
        </w:rPr>
        <w:t>Expiration.</w:t>
      </w:r>
      <w:r w:rsidR="004076FE">
        <w:rPr>
          <w:rStyle w:val="InitialStyle"/>
          <w:rFonts w:ascii="Times New Roman" w:hAnsi="Times New Roman"/>
          <w:sz w:val="22"/>
          <w:szCs w:val="22"/>
        </w:rPr>
        <w:t xml:space="preserve"> </w:t>
      </w:r>
      <w:r w:rsidRPr="00CD24DD">
        <w:rPr>
          <w:rStyle w:val="InitialStyle"/>
          <w:rFonts w:ascii="Times New Roman" w:hAnsi="Times New Roman"/>
          <w:sz w:val="22"/>
          <w:szCs w:val="22"/>
        </w:rPr>
        <w:t>All private wire rope inspector licenses expire on December 31.</w:t>
      </w:r>
    </w:p>
    <w:p w:rsidR="00BA36B2" w:rsidRPr="00CD24DD" w:rsidRDefault="00BA36B2" w:rsidP="004076FE">
      <w:pPr>
        <w:pStyle w:val="DefaultText"/>
        <w:ind w:left="720" w:hanging="720"/>
        <w:rPr>
          <w:rStyle w:val="InitialStyle"/>
          <w:rFonts w:ascii="Times New Roman" w:hAnsi="Times New Roman"/>
          <w:sz w:val="22"/>
          <w:szCs w:val="22"/>
        </w:rPr>
      </w:pPr>
    </w:p>
    <w:p w:rsidR="00BA36B2" w:rsidRPr="00CD24DD" w:rsidRDefault="00BA36B2" w:rsidP="004076FE">
      <w:pPr>
        <w:pStyle w:val="DefaultText"/>
        <w:ind w:left="1440" w:hanging="720"/>
        <w:rPr>
          <w:rStyle w:val="InitialStyle"/>
          <w:rFonts w:ascii="Times New Roman" w:hAnsi="Times New Roman"/>
          <w:sz w:val="22"/>
          <w:szCs w:val="22"/>
        </w:rPr>
      </w:pPr>
      <w:r w:rsidRPr="00CD24DD">
        <w:rPr>
          <w:rStyle w:val="InitialStyle"/>
          <w:rFonts w:ascii="Times New Roman" w:hAnsi="Times New Roman"/>
          <w:sz w:val="22"/>
          <w:szCs w:val="22"/>
        </w:rPr>
        <w:t>B.</w:t>
      </w:r>
      <w:r w:rsidRPr="00CD24DD">
        <w:rPr>
          <w:rStyle w:val="InitialStyle"/>
          <w:rFonts w:ascii="Times New Roman" w:hAnsi="Times New Roman"/>
          <w:sz w:val="22"/>
          <w:szCs w:val="22"/>
        </w:rPr>
        <w:tab/>
      </w:r>
      <w:r w:rsidRPr="00CD24DD">
        <w:rPr>
          <w:rStyle w:val="InitialStyle"/>
          <w:rFonts w:ascii="Times New Roman" w:hAnsi="Times New Roman"/>
          <w:b/>
          <w:sz w:val="22"/>
          <w:szCs w:val="22"/>
        </w:rPr>
        <w:t>Eligibility for Renewal.</w:t>
      </w:r>
      <w:r w:rsidR="004076FE">
        <w:rPr>
          <w:rStyle w:val="InitialStyle"/>
          <w:rFonts w:ascii="Times New Roman" w:hAnsi="Times New Roman"/>
          <w:sz w:val="22"/>
          <w:szCs w:val="22"/>
        </w:rPr>
        <w:t xml:space="preserve"> </w:t>
      </w:r>
      <w:r w:rsidRPr="00CD24DD">
        <w:rPr>
          <w:rStyle w:val="InitialStyle"/>
          <w:rFonts w:ascii="Times New Roman" w:hAnsi="Times New Roman"/>
          <w:sz w:val="22"/>
          <w:szCs w:val="22"/>
        </w:rPr>
        <w:t xml:space="preserve">To renew a private wire rope inspector’s license, the applicant must comply with 32 </w:t>
      </w:r>
      <w:r w:rsidR="00F628BC" w:rsidRPr="00CD24DD">
        <w:rPr>
          <w:rStyle w:val="InitialStyle"/>
          <w:rFonts w:ascii="Times New Roman" w:hAnsi="Times New Roman"/>
          <w:sz w:val="22"/>
          <w:szCs w:val="22"/>
        </w:rPr>
        <w:t>MRS</w:t>
      </w:r>
      <w:r w:rsidR="004076FE">
        <w:rPr>
          <w:rStyle w:val="InitialStyle"/>
          <w:rFonts w:ascii="Times New Roman" w:hAnsi="Times New Roman"/>
          <w:sz w:val="22"/>
          <w:szCs w:val="22"/>
        </w:rPr>
        <w:t xml:space="preserve"> §</w:t>
      </w:r>
      <w:r w:rsidRPr="00CD24DD">
        <w:rPr>
          <w:rStyle w:val="InitialStyle"/>
          <w:rFonts w:ascii="Times New Roman" w:hAnsi="Times New Roman"/>
          <w:sz w:val="22"/>
          <w:szCs w:val="22"/>
        </w:rPr>
        <w:t>15216-C and this Chapter.</w:t>
      </w:r>
      <w:r w:rsidR="004076FE">
        <w:rPr>
          <w:rStyle w:val="InitialStyle"/>
          <w:rFonts w:ascii="Times New Roman" w:hAnsi="Times New Roman"/>
          <w:sz w:val="22"/>
          <w:szCs w:val="22"/>
        </w:rPr>
        <w:t xml:space="preserve"> </w:t>
      </w:r>
      <w:r w:rsidRPr="00CD24DD">
        <w:rPr>
          <w:rStyle w:val="InitialStyle"/>
          <w:rFonts w:ascii="Times New Roman" w:hAnsi="Times New Roman"/>
          <w:sz w:val="22"/>
          <w:szCs w:val="22"/>
        </w:rPr>
        <w:t>A licensed wire rope inspector who fails to apply for renewal of the license within 90 days of the expiration of the license must apply and meet all qualifications for an initial wire rope inspector’s license.</w:t>
      </w:r>
      <w:r w:rsidR="004076FE">
        <w:rPr>
          <w:rStyle w:val="InitialStyle"/>
          <w:rFonts w:ascii="Times New Roman" w:hAnsi="Times New Roman"/>
          <w:sz w:val="22"/>
          <w:szCs w:val="22"/>
        </w:rPr>
        <w:t xml:space="preserve"> </w:t>
      </w:r>
      <w:r w:rsidRPr="00CD24DD">
        <w:rPr>
          <w:rStyle w:val="InitialStyle"/>
          <w:rFonts w:ascii="Times New Roman" w:hAnsi="Times New Roman"/>
          <w:sz w:val="22"/>
          <w:szCs w:val="22"/>
        </w:rPr>
        <w:t>A license may be renewed up to 90 days after expiration upon payment of a late fee in addition to the renewal fee.</w:t>
      </w:r>
    </w:p>
    <w:p w:rsidR="00BA36B2" w:rsidRDefault="00BA36B2" w:rsidP="004076FE">
      <w:pPr>
        <w:pStyle w:val="DefaultText"/>
        <w:rPr>
          <w:rStyle w:val="InitialStyle"/>
          <w:rFonts w:ascii="Times New Roman" w:hAnsi="Times New Roman"/>
          <w:sz w:val="22"/>
          <w:szCs w:val="22"/>
        </w:rPr>
      </w:pPr>
    </w:p>
    <w:p w:rsidR="004076FE" w:rsidRPr="00CD24DD" w:rsidRDefault="004076FE" w:rsidP="004076FE">
      <w:pPr>
        <w:pStyle w:val="DefaultText"/>
        <w:rPr>
          <w:rStyle w:val="InitialStyle"/>
          <w:rFonts w:ascii="Times New Roman" w:hAnsi="Times New Roman"/>
          <w:sz w:val="22"/>
          <w:szCs w:val="22"/>
        </w:rPr>
      </w:pPr>
    </w:p>
    <w:p w:rsidR="00BA36B2" w:rsidRPr="00CD24DD" w:rsidRDefault="00BA36B2" w:rsidP="004076FE">
      <w:pPr>
        <w:pStyle w:val="DefaultText"/>
        <w:rPr>
          <w:rStyle w:val="InitialStyle"/>
          <w:rFonts w:ascii="Times New Roman" w:hAnsi="Times New Roman"/>
          <w:b/>
          <w:sz w:val="22"/>
          <w:szCs w:val="22"/>
        </w:rPr>
      </w:pPr>
      <w:r w:rsidRPr="00CD24DD">
        <w:rPr>
          <w:rStyle w:val="InitialStyle"/>
          <w:rFonts w:ascii="Times New Roman" w:hAnsi="Times New Roman"/>
          <w:b/>
          <w:sz w:val="22"/>
          <w:szCs w:val="22"/>
        </w:rPr>
        <w:t>4.</w:t>
      </w:r>
      <w:r w:rsidRPr="00CD24DD">
        <w:rPr>
          <w:rStyle w:val="InitialStyle"/>
          <w:rFonts w:ascii="Times New Roman" w:hAnsi="Times New Roman"/>
          <w:b/>
          <w:sz w:val="22"/>
          <w:szCs w:val="22"/>
        </w:rPr>
        <w:tab/>
        <w:t>Inspections</w:t>
      </w:r>
    </w:p>
    <w:p w:rsidR="00BA36B2" w:rsidRPr="00CD24DD" w:rsidRDefault="00BA36B2" w:rsidP="004076FE">
      <w:pPr>
        <w:pStyle w:val="DefaultText"/>
        <w:rPr>
          <w:rStyle w:val="InitialStyle"/>
          <w:rFonts w:ascii="Times New Roman" w:hAnsi="Times New Roman"/>
          <w:sz w:val="22"/>
          <w:szCs w:val="22"/>
        </w:rPr>
      </w:pPr>
    </w:p>
    <w:p w:rsidR="00BA36B2" w:rsidRDefault="00BA36B2" w:rsidP="004076FE">
      <w:pPr>
        <w:pStyle w:val="DefaultText"/>
        <w:ind w:left="720"/>
        <w:rPr>
          <w:rStyle w:val="InitialStyle"/>
          <w:rFonts w:ascii="Times New Roman" w:hAnsi="Times New Roman"/>
          <w:sz w:val="22"/>
          <w:szCs w:val="22"/>
        </w:rPr>
      </w:pPr>
      <w:r w:rsidRPr="00CD24DD">
        <w:rPr>
          <w:rStyle w:val="InitialStyle"/>
          <w:rFonts w:ascii="Times New Roman" w:hAnsi="Times New Roman"/>
          <w:sz w:val="22"/>
          <w:szCs w:val="22"/>
        </w:rPr>
        <w:t xml:space="preserve">Licensed private wire rope inspectors shall conduct inspections in accordance with the standards adopted in Chapter </w:t>
      </w:r>
      <w:r w:rsidR="009A1B24" w:rsidRPr="00CD24DD">
        <w:rPr>
          <w:rStyle w:val="InitialStyle"/>
          <w:rFonts w:ascii="Times New Roman" w:hAnsi="Times New Roman"/>
          <w:sz w:val="22"/>
          <w:szCs w:val="22"/>
        </w:rPr>
        <w:t>5</w:t>
      </w:r>
      <w:r w:rsidR="004076FE">
        <w:rPr>
          <w:rStyle w:val="InitialStyle"/>
          <w:rFonts w:ascii="Times New Roman" w:hAnsi="Times New Roman"/>
          <w:sz w:val="22"/>
          <w:szCs w:val="22"/>
        </w:rPr>
        <w:t>11.</w:t>
      </w:r>
    </w:p>
    <w:p w:rsidR="004076FE" w:rsidRPr="00CD24DD" w:rsidRDefault="004076FE" w:rsidP="004076FE">
      <w:pPr>
        <w:pStyle w:val="DefaultText"/>
        <w:ind w:left="720"/>
        <w:rPr>
          <w:rStyle w:val="InitialStyle"/>
          <w:rFonts w:ascii="Times New Roman" w:hAnsi="Times New Roman"/>
          <w:sz w:val="22"/>
          <w:szCs w:val="22"/>
        </w:rPr>
      </w:pPr>
    </w:p>
    <w:p w:rsidR="00BA36B2" w:rsidRPr="00CD24DD" w:rsidRDefault="00BA36B2" w:rsidP="004076FE">
      <w:pPr>
        <w:pStyle w:val="DefaultText"/>
        <w:ind w:left="720"/>
        <w:rPr>
          <w:rStyle w:val="InitialStyle"/>
          <w:rFonts w:ascii="Times New Roman" w:hAnsi="Times New Roman"/>
          <w:sz w:val="22"/>
          <w:szCs w:val="22"/>
        </w:rPr>
      </w:pPr>
    </w:p>
    <w:p w:rsidR="00BA36B2" w:rsidRPr="00CD24DD" w:rsidRDefault="00BA36B2" w:rsidP="004076FE">
      <w:pPr>
        <w:pStyle w:val="DefaultText"/>
        <w:keepNext/>
        <w:keepLines/>
        <w:rPr>
          <w:rStyle w:val="InitialStyle"/>
          <w:rFonts w:ascii="Times New Roman" w:hAnsi="Times New Roman"/>
          <w:b/>
          <w:sz w:val="22"/>
          <w:szCs w:val="22"/>
        </w:rPr>
      </w:pPr>
      <w:r w:rsidRPr="00CD24DD">
        <w:rPr>
          <w:rStyle w:val="InitialStyle"/>
          <w:rFonts w:ascii="Times New Roman" w:hAnsi="Times New Roman"/>
          <w:b/>
          <w:sz w:val="22"/>
          <w:szCs w:val="22"/>
        </w:rPr>
        <w:lastRenderedPageBreak/>
        <w:t>5.</w:t>
      </w:r>
      <w:r w:rsidRPr="00CD24DD">
        <w:rPr>
          <w:rStyle w:val="InitialStyle"/>
          <w:rFonts w:ascii="Times New Roman" w:hAnsi="Times New Roman"/>
          <w:b/>
          <w:sz w:val="22"/>
          <w:szCs w:val="22"/>
        </w:rPr>
        <w:tab/>
        <w:t>Unsafe Conditions</w:t>
      </w:r>
    </w:p>
    <w:p w:rsidR="00BA36B2" w:rsidRPr="00CD24DD" w:rsidRDefault="00BA36B2" w:rsidP="004076FE">
      <w:pPr>
        <w:pStyle w:val="DefaultText"/>
        <w:keepNext/>
        <w:keepLines/>
        <w:rPr>
          <w:rStyle w:val="InitialStyle"/>
          <w:rFonts w:ascii="Times New Roman" w:hAnsi="Times New Roman"/>
          <w:sz w:val="22"/>
          <w:szCs w:val="22"/>
        </w:rPr>
      </w:pPr>
    </w:p>
    <w:p w:rsidR="00BA36B2" w:rsidRPr="00CD24DD" w:rsidRDefault="00BA36B2" w:rsidP="004076FE">
      <w:pPr>
        <w:pStyle w:val="DefaultText"/>
        <w:keepNext/>
        <w:keepLines/>
        <w:ind w:left="720"/>
        <w:rPr>
          <w:rStyle w:val="InitialStyle"/>
          <w:rFonts w:ascii="Times New Roman" w:hAnsi="Times New Roman"/>
          <w:sz w:val="22"/>
          <w:szCs w:val="22"/>
        </w:rPr>
      </w:pPr>
      <w:r w:rsidRPr="00CD24DD">
        <w:rPr>
          <w:rStyle w:val="InitialStyle"/>
          <w:rFonts w:ascii="Times New Roman" w:hAnsi="Times New Roman"/>
          <w:sz w:val="22"/>
          <w:szCs w:val="22"/>
        </w:rPr>
        <w:t xml:space="preserve">If a licensed private wire rope inspector observes an unsafe condition during the course of an inspection, the inspector shall immediately report the unsafe condition to the Chief Inspector in accordance with the procedure for reporting accidents in Chapter </w:t>
      </w:r>
      <w:r w:rsidR="00115C1E" w:rsidRPr="00CD24DD">
        <w:rPr>
          <w:rStyle w:val="InitialStyle"/>
          <w:rFonts w:ascii="Times New Roman" w:hAnsi="Times New Roman"/>
          <w:sz w:val="22"/>
          <w:szCs w:val="22"/>
        </w:rPr>
        <w:t>5</w:t>
      </w:r>
      <w:r w:rsidRPr="00CD24DD">
        <w:rPr>
          <w:rStyle w:val="InitialStyle"/>
          <w:rFonts w:ascii="Times New Roman" w:hAnsi="Times New Roman"/>
          <w:sz w:val="22"/>
          <w:szCs w:val="22"/>
        </w:rPr>
        <w:t>23.</w:t>
      </w:r>
    </w:p>
    <w:p w:rsidR="005641F7" w:rsidRPr="004076FE" w:rsidRDefault="005641F7" w:rsidP="004076FE">
      <w:pPr>
        <w:pStyle w:val="DefaultText"/>
        <w:ind w:left="720" w:hanging="720"/>
        <w:rPr>
          <w:rStyle w:val="InitialStyle"/>
          <w:rFonts w:ascii="Times New Roman" w:hAnsi="Times New Roman"/>
          <w:sz w:val="22"/>
          <w:szCs w:val="22"/>
        </w:rPr>
      </w:pPr>
    </w:p>
    <w:p w:rsidR="005641F7" w:rsidRPr="004076FE" w:rsidRDefault="005641F7" w:rsidP="004076FE">
      <w:pPr>
        <w:pStyle w:val="DefaultText"/>
        <w:ind w:left="720" w:hanging="720"/>
        <w:rPr>
          <w:rStyle w:val="InitialStyle"/>
          <w:rFonts w:ascii="Times New Roman" w:hAnsi="Times New Roman"/>
          <w:sz w:val="22"/>
          <w:szCs w:val="22"/>
        </w:rPr>
      </w:pPr>
    </w:p>
    <w:p w:rsidR="00BA36B2" w:rsidRPr="00D971A5" w:rsidRDefault="00BA36B2" w:rsidP="004076FE">
      <w:pPr>
        <w:pStyle w:val="DefaultText"/>
        <w:ind w:left="720" w:hanging="720"/>
        <w:rPr>
          <w:rStyle w:val="InitialStyle"/>
          <w:rFonts w:ascii="Times New Roman" w:hAnsi="Times New Roman"/>
          <w:b/>
          <w:sz w:val="22"/>
          <w:szCs w:val="22"/>
        </w:rPr>
      </w:pPr>
      <w:r w:rsidRPr="00D971A5">
        <w:rPr>
          <w:rStyle w:val="InitialStyle"/>
          <w:rFonts w:ascii="Times New Roman" w:hAnsi="Times New Roman"/>
          <w:b/>
          <w:sz w:val="22"/>
          <w:szCs w:val="22"/>
        </w:rPr>
        <w:t>6.</w:t>
      </w:r>
      <w:r w:rsidRPr="00D971A5">
        <w:rPr>
          <w:rStyle w:val="InitialStyle"/>
          <w:rFonts w:ascii="Times New Roman" w:hAnsi="Times New Roman"/>
          <w:b/>
          <w:sz w:val="22"/>
          <w:szCs w:val="22"/>
        </w:rPr>
        <w:tab/>
        <w:t>Inspection Reports</w:t>
      </w:r>
    </w:p>
    <w:p w:rsidR="00BA36B2" w:rsidRPr="00D971A5" w:rsidRDefault="00BA36B2" w:rsidP="004076FE">
      <w:pPr>
        <w:pStyle w:val="DefaultText"/>
        <w:ind w:left="720" w:hanging="720"/>
        <w:rPr>
          <w:rStyle w:val="InitialStyle"/>
          <w:rFonts w:ascii="Times New Roman" w:hAnsi="Times New Roman"/>
          <w:sz w:val="22"/>
          <w:szCs w:val="22"/>
        </w:rPr>
      </w:pPr>
    </w:p>
    <w:p w:rsidR="00BA36B2" w:rsidRPr="00D971A5" w:rsidRDefault="00BA36B2" w:rsidP="004076FE">
      <w:pPr>
        <w:pStyle w:val="DefaultText"/>
        <w:ind w:left="720" w:hanging="720"/>
        <w:rPr>
          <w:rStyle w:val="InitialStyle"/>
          <w:rFonts w:ascii="Times New Roman" w:hAnsi="Times New Roman"/>
          <w:sz w:val="22"/>
          <w:szCs w:val="22"/>
        </w:rPr>
      </w:pPr>
      <w:r w:rsidRPr="00D971A5">
        <w:rPr>
          <w:rStyle w:val="InitialStyle"/>
          <w:rFonts w:ascii="Times New Roman" w:hAnsi="Times New Roman"/>
          <w:sz w:val="22"/>
          <w:szCs w:val="22"/>
        </w:rPr>
        <w:tab/>
        <w:t xml:space="preserve">Licensed private wire rope inspectors shall prepare reports of inspections of tramways equipped with wire rope on forms </w:t>
      </w:r>
      <w:r w:rsidR="007D3DF5" w:rsidRPr="00D971A5">
        <w:rPr>
          <w:rStyle w:val="InitialStyle"/>
          <w:rFonts w:ascii="Times New Roman" w:hAnsi="Times New Roman"/>
          <w:sz w:val="22"/>
          <w:szCs w:val="22"/>
        </w:rPr>
        <w:t xml:space="preserve">acceptable to </w:t>
      </w:r>
      <w:r w:rsidRPr="00D971A5">
        <w:rPr>
          <w:rStyle w:val="InitialStyle"/>
          <w:rFonts w:ascii="Times New Roman" w:hAnsi="Times New Roman"/>
          <w:sz w:val="22"/>
          <w:szCs w:val="22"/>
        </w:rPr>
        <w:t xml:space="preserve">the </w:t>
      </w:r>
      <w:r w:rsidR="00460DC1" w:rsidRPr="00D971A5">
        <w:rPr>
          <w:rStyle w:val="InitialStyle"/>
          <w:rFonts w:ascii="Times New Roman" w:hAnsi="Times New Roman"/>
          <w:sz w:val="22"/>
          <w:szCs w:val="22"/>
        </w:rPr>
        <w:t>Director</w:t>
      </w:r>
      <w:r w:rsidRPr="00D971A5">
        <w:rPr>
          <w:rStyle w:val="InitialStyle"/>
          <w:rFonts w:ascii="Times New Roman" w:hAnsi="Times New Roman"/>
          <w:sz w:val="22"/>
          <w:szCs w:val="22"/>
        </w:rPr>
        <w:t>.</w:t>
      </w:r>
      <w:r w:rsidR="004076FE">
        <w:rPr>
          <w:rStyle w:val="InitialStyle"/>
          <w:rFonts w:ascii="Times New Roman" w:hAnsi="Times New Roman"/>
          <w:sz w:val="22"/>
          <w:szCs w:val="22"/>
        </w:rPr>
        <w:t xml:space="preserve"> </w:t>
      </w:r>
      <w:r w:rsidRPr="00D971A5">
        <w:rPr>
          <w:rStyle w:val="InitialStyle"/>
          <w:rFonts w:ascii="Times New Roman" w:hAnsi="Times New Roman"/>
          <w:sz w:val="22"/>
          <w:szCs w:val="22"/>
        </w:rPr>
        <w:t>Each report must relate to only one tramway, which must be designat</w:t>
      </w:r>
      <w:r w:rsidR="00F308E0" w:rsidRPr="00D971A5">
        <w:rPr>
          <w:rStyle w:val="InitialStyle"/>
          <w:rFonts w:ascii="Times New Roman" w:hAnsi="Times New Roman"/>
          <w:sz w:val="22"/>
          <w:szCs w:val="22"/>
        </w:rPr>
        <w:t>ed by its registration number.</w:t>
      </w:r>
      <w:r w:rsidR="004076FE">
        <w:rPr>
          <w:rStyle w:val="InitialStyle"/>
          <w:rFonts w:ascii="Times New Roman" w:hAnsi="Times New Roman"/>
          <w:sz w:val="22"/>
          <w:szCs w:val="22"/>
        </w:rPr>
        <w:t xml:space="preserve"> </w:t>
      </w:r>
      <w:r w:rsidRPr="00D971A5">
        <w:rPr>
          <w:rStyle w:val="InitialStyle"/>
          <w:rFonts w:ascii="Times New Roman" w:hAnsi="Times New Roman"/>
          <w:sz w:val="22"/>
          <w:szCs w:val="22"/>
        </w:rPr>
        <w:t xml:space="preserve">The private wire rope inspector shall give the completed report to the owner of the tramway for submission to the </w:t>
      </w:r>
      <w:r w:rsidR="00460DC1" w:rsidRPr="00D971A5">
        <w:rPr>
          <w:rStyle w:val="InitialStyle"/>
          <w:rFonts w:ascii="Times New Roman" w:hAnsi="Times New Roman"/>
          <w:sz w:val="22"/>
          <w:szCs w:val="22"/>
        </w:rPr>
        <w:t>Director</w:t>
      </w:r>
      <w:r w:rsidRPr="00D971A5">
        <w:rPr>
          <w:rStyle w:val="InitialStyle"/>
          <w:rFonts w:ascii="Times New Roman" w:hAnsi="Times New Roman"/>
          <w:sz w:val="22"/>
          <w:szCs w:val="22"/>
        </w:rPr>
        <w:t>.</w:t>
      </w:r>
    </w:p>
    <w:p w:rsidR="00BA36B2" w:rsidRDefault="00BA36B2" w:rsidP="004076FE">
      <w:pPr>
        <w:pStyle w:val="DefaultText"/>
        <w:ind w:left="720" w:hanging="720"/>
        <w:rPr>
          <w:rStyle w:val="InitialStyle"/>
          <w:rFonts w:ascii="Times New Roman" w:hAnsi="Times New Roman"/>
          <w:sz w:val="22"/>
          <w:szCs w:val="22"/>
        </w:rPr>
      </w:pPr>
    </w:p>
    <w:p w:rsidR="004076FE" w:rsidRPr="00D971A5" w:rsidRDefault="004076FE" w:rsidP="004076FE">
      <w:pPr>
        <w:pStyle w:val="DefaultText"/>
        <w:ind w:left="720" w:hanging="720"/>
        <w:rPr>
          <w:rStyle w:val="InitialStyle"/>
          <w:rFonts w:ascii="Times New Roman" w:hAnsi="Times New Roman"/>
          <w:sz w:val="22"/>
          <w:szCs w:val="22"/>
        </w:rPr>
      </w:pPr>
    </w:p>
    <w:p w:rsidR="00BA36B2" w:rsidRPr="00D971A5" w:rsidRDefault="00BA36B2" w:rsidP="004076FE">
      <w:pPr>
        <w:pStyle w:val="DefaultText"/>
        <w:ind w:left="720" w:hanging="720"/>
        <w:rPr>
          <w:rStyle w:val="InitialStyle"/>
          <w:rFonts w:ascii="Times New Roman" w:hAnsi="Times New Roman"/>
          <w:b/>
          <w:sz w:val="22"/>
          <w:szCs w:val="22"/>
        </w:rPr>
      </w:pPr>
      <w:r w:rsidRPr="00D971A5">
        <w:rPr>
          <w:rStyle w:val="InitialStyle"/>
          <w:rFonts w:ascii="Times New Roman" w:hAnsi="Times New Roman"/>
          <w:b/>
          <w:sz w:val="22"/>
          <w:szCs w:val="22"/>
        </w:rPr>
        <w:t>7.</w:t>
      </w:r>
      <w:r w:rsidRPr="00D971A5">
        <w:rPr>
          <w:rStyle w:val="InitialStyle"/>
          <w:rFonts w:ascii="Times New Roman" w:hAnsi="Times New Roman"/>
          <w:b/>
          <w:sz w:val="22"/>
          <w:szCs w:val="22"/>
        </w:rPr>
        <w:tab/>
        <w:t>Audit of Inspections and Inspection Reports</w:t>
      </w:r>
    </w:p>
    <w:p w:rsidR="00BA36B2" w:rsidRPr="00D971A5" w:rsidRDefault="00BA36B2" w:rsidP="004076FE">
      <w:pPr>
        <w:pStyle w:val="DefaultText"/>
        <w:ind w:left="720" w:hanging="720"/>
        <w:rPr>
          <w:rStyle w:val="InitialStyle"/>
          <w:rFonts w:ascii="Times New Roman" w:hAnsi="Times New Roman"/>
          <w:sz w:val="22"/>
          <w:szCs w:val="22"/>
        </w:rPr>
      </w:pPr>
    </w:p>
    <w:p w:rsidR="00BA36B2" w:rsidRPr="00D971A5" w:rsidRDefault="00BA36B2" w:rsidP="004076FE">
      <w:pPr>
        <w:pStyle w:val="DefaultText"/>
        <w:ind w:left="1440" w:hanging="720"/>
        <w:rPr>
          <w:rStyle w:val="InitialStyle"/>
          <w:rFonts w:ascii="Times New Roman" w:hAnsi="Times New Roman"/>
          <w:sz w:val="22"/>
          <w:szCs w:val="22"/>
        </w:rPr>
      </w:pPr>
      <w:r w:rsidRPr="00D971A5">
        <w:rPr>
          <w:rStyle w:val="InitialStyle"/>
          <w:rFonts w:ascii="Times New Roman" w:hAnsi="Times New Roman"/>
          <w:sz w:val="22"/>
          <w:szCs w:val="22"/>
        </w:rPr>
        <w:t>A.</w:t>
      </w:r>
      <w:r w:rsidRPr="00D971A5">
        <w:rPr>
          <w:rStyle w:val="InitialStyle"/>
          <w:rFonts w:ascii="Times New Roman" w:hAnsi="Times New Roman"/>
          <w:sz w:val="22"/>
          <w:szCs w:val="22"/>
        </w:rPr>
        <w:tab/>
      </w:r>
      <w:r w:rsidRPr="00D971A5">
        <w:rPr>
          <w:rStyle w:val="InitialStyle"/>
          <w:rFonts w:ascii="Times New Roman" w:hAnsi="Times New Roman"/>
          <w:b/>
          <w:sz w:val="22"/>
          <w:szCs w:val="22"/>
        </w:rPr>
        <w:t>Authority.</w:t>
      </w:r>
      <w:r w:rsidR="004076FE">
        <w:rPr>
          <w:rStyle w:val="InitialStyle"/>
          <w:rFonts w:ascii="Times New Roman" w:hAnsi="Times New Roman"/>
          <w:sz w:val="22"/>
          <w:szCs w:val="22"/>
        </w:rPr>
        <w:t xml:space="preserve"> </w:t>
      </w:r>
      <w:r w:rsidRPr="00D971A5">
        <w:rPr>
          <w:rStyle w:val="InitialStyle"/>
          <w:rFonts w:ascii="Times New Roman" w:hAnsi="Times New Roman"/>
          <w:sz w:val="22"/>
          <w:szCs w:val="22"/>
        </w:rPr>
        <w:t xml:space="preserve">The Chief Inspector may audit inspections of wire ropes and inspection reports of licensed private wire rope inspectors to ensure compliance with Title 32, Chapter 133, and the </w:t>
      </w:r>
      <w:r w:rsidR="00FE02F1" w:rsidRPr="00D971A5">
        <w:rPr>
          <w:rStyle w:val="InitialStyle"/>
          <w:rFonts w:ascii="Times New Roman" w:hAnsi="Times New Roman"/>
          <w:sz w:val="22"/>
          <w:szCs w:val="22"/>
        </w:rPr>
        <w:t xml:space="preserve">Program’s </w:t>
      </w:r>
      <w:r w:rsidRPr="00D971A5">
        <w:rPr>
          <w:rStyle w:val="InitialStyle"/>
          <w:rFonts w:ascii="Times New Roman" w:hAnsi="Times New Roman"/>
          <w:sz w:val="22"/>
          <w:szCs w:val="22"/>
        </w:rPr>
        <w:t>rules.</w:t>
      </w:r>
      <w:r w:rsidR="004076FE">
        <w:rPr>
          <w:rStyle w:val="InitialStyle"/>
          <w:rFonts w:ascii="Times New Roman" w:hAnsi="Times New Roman"/>
          <w:sz w:val="22"/>
          <w:szCs w:val="22"/>
        </w:rPr>
        <w:t xml:space="preserve"> </w:t>
      </w:r>
      <w:r w:rsidRPr="00D971A5">
        <w:rPr>
          <w:rStyle w:val="InitialStyle"/>
          <w:rFonts w:ascii="Times New Roman" w:hAnsi="Times New Roman"/>
          <w:sz w:val="22"/>
          <w:szCs w:val="22"/>
        </w:rPr>
        <w:t>The Chief Inspector need not select reports for audit randomly.</w:t>
      </w:r>
    </w:p>
    <w:p w:rsidR="00BA36B2" w:rsidRPr="00D971A5" w:rsidRDefault="00BA36B2" w:rsidP="004076FE">
      <w:pPr>
        <w:pStyle w:val="DefaultText"/>
        <w:ind w:left="1440" w:hanging="720"/>
        <w:rPr>
          <w:rStyle w:val="InitialStyle"/>
          <w:rFonts w:ascii="Times New Roman" w:hAnsi="Times New Roman"/>
          <w:sz w:val="22"/>
          <w:szCs w:val="22"/>
        </w:rPr>
      </w:pPr>
    </w:p>
    <w:p w:rsidR="00BA36B2" w:rsidRPr="00D971A5" w:rsidRDefault="00BA36B2" w:rsidP="004076FE">
      <w:pPr>
        <w:pStyle w:val="DefaultText"/>
        <w:ind w:left="1440" w:hanging="720"/>
        <w:rPr>
          <w:rStyle w:val="InitialStyle"/>
          <w:rFonts w:ascii="Times New Roman" w:hAnsi="Times New Roman"/>
          <w:sz w:val="22"/>
          <w:szCs w:val="22"/>
        </w:rPr>
      </w:pPr>
      <w:r w:rsidRPr="00D971A5">
        <w:rPr>
          <w:rStyle w:val="InitialStyle"/>
          <w:rFonts w:ascii="Times New Roman" w:hAnsi="Times New Roman"/>
          <w:sz w:val="22"/>
          <w:szCs w:val="22"/>
        </w:rPr>
        <w:t>B.</w:t>
      </w:r>
      <w:r w:rsidRPr="00D971A5">
        <w:rPr>
          <w:rStyle w:val="InitialStyle"/>
          <w:rFonts w:ascii="Times New Roman" w:hAnsi="Times New Roman"/>
          <w:sz w:val="22"/>
          <w:szCs w:val="22"/>
        </w:rPr>
        <w:tab/>
      </w:r>
      <w:r w:rsidRPr="00D971A5">
        <w:rPr>
          <w:rStyle w:val="InitialStyle"/>
          <w:rFonts w:ascii="Times New Roman" w:hAnsi="Times New Roman"/>
          <w:b/>
          <w:sz w:val="22"/>
          <w:szCs w:val="22"/>
        </w:rPr>
        <w:t>Standards.</w:t>
      </w:r>
      <w:r w:rsidR="004076FE">
        <w:rPr>
          <w:rStyle w:val="InitialStyle"/>
          <w:rFonts w:ascii="Times New Roman" w:hAnsi="Times New Roman"/>
          <w:sz w:val="22"/>
          <w:szCs w:val="22"/>
        </w:rPr>
        <w:t xml:space="preserve"> </w:t>
      </w:r>
      <w:r w:rsidRPr="00D971A5">
        <w:rPr>
          <w:rStyle w:val="InitialStyle"/>
          <w:rFonts w:ascii="Times New Roman" w:hAnsi="Times New Roman"/>
          <w:sz w:val="22"/>
          <w:szCs w:val="22"/>
        </w:rPr>
        <w:t xml:space="preserve">In conducting audits of inspections and inspection reports, the Chief Inspector shall determine whether the licensed private wire rope inspector complied with the provisions of Title 32, Chapter 133, the </w:t>
      </w:r>
      <w:r w:rsidR="00FE02F1" w:rsidRPr="00D971A5">
        <w:rPr>
          <w:rStyle w:val="InitialStyle"/>
          <w:rFonts w:ascii="Times New Roman" w:hAnsi="Times New Roman"/>
          <w:sz w:val="22"/>
          <w:szCs w:val="22"/>
        </w:rPr>
        <w:t xml:space="preserve">Program’s </w:t>
      </w:r>
      <w:r w:rsidRPr="00D971A5">
        <w:rPr>
          <w:rStyle w:val="InitialStyle"/>
          <w:rFonts w:ascii="Times New Roman" w:hAnsi="Times New Roman"/>
          <w:sz w:val="22"/>
          <w:szCs w:val="22"/>
        </w:rPr>
        <w:t xml:space="preserve">rules, and the national code specified in Chapter </w:t>
      </w:r>
      <w:r w:rsidR="00115C1E" w:rsidRPr="00D971A5">
        <w:rPr>
          <w:rStyle w:val="InitialStyle"/>
          <w:rFonts w:ascii="Times New Roman" w:hAnsi="Times New Roman"/>
          <w:sz w:val="22"/>
          <w:szCs w:val="22"/>
        </w:rPr>
        <w:t>5</w:t>
      </w:r>
      <w:r w:rsidRPr="00D971A5">
        <w:rPr>
          <w:rStyle w:val="InitialStyle"/>
          <w:rFonts w:ascii="Times New Roman" w:hAnsi="Times New Roman"/>
          <w:sz w:val="22"/>
          <w:szCs w:val="22"/>
        </w:rPr>
        <w:t>11.</w:t>
      </w:r>
    </w:p>
    <w:p w:rsidR="00BA36B2" w:rsidRDefault="00BA36B2" w:rsidP="004076FE">
      <w:pPr>
        <w:pStyle w:val="DefaultText"/>
        <w:ind w:left="720" w:hanging="720"/>
        <w:rPr>
          <w:rStyle w:val="InitialStyle"/>
          <w:rFonts w:ascii="Times New Roman" w:hAnsi="Times New Roman"/>
          <w:sz w:val="22"/>
          <w:szCs w:val="22"/>
        </w:rPr>
      </w:pPr>
    </w:p>
    <w:p w:rsidR="004076FE" w:rsidRPr="00D971A5" w:rsidRDefault="004076FE" w:rsidP="004076FE">
      <w:pPr>
        <w:pStyle w:val="DefaultText"/>
        <w:ind w:left="720" w:hanging="720"/>
        <w:rPr>
          <w:rStyle w:val="InitialStyle"/>
          <w:rFonts w:ascii="Times New Roman" w:hAnsi="Times New Roman"/>
          <w:sz w:val="22"/>
          <w:szCs w:val="22"/>
        </w:rPr>
      </w:pPr>
    </w:p>
    <w:p w:rsidR="00BA36B2" w:rsidRPr="00D971A5" w:rsidRDefault="00BA36B2" w:rsidP="004076FE">
      <w:pPr>
        <w:pStyle w:val="DefaultText"/>
        <w:ind w:left="720" w:hanging="720"/>
        <w:rPr>
          <w:rStyle w:val="InitialStyle"/>
          <w:rFonts w:ascii="Times New Roman" w:hAnsi="Times New Roman"/>
          <w:sz w:val="22"/>
          <w:szCs w:val="22"/>
        </w:rPr>
      </w:pPr>
      <w:r w:rsidRPr="00D971A5">
        <w:rPr>
          <w:rStyle w:val="InitialStyle"/>
          <w:rFonts w:ascii="Times New Roman" w:hAnsi="Times New Roman"/>
          <w:b/>
          <w:sz w:val="22"/>
          <w:szCs w:val="22"/>
        </w:rPr>
        <w:t>8.</w:t>
      </w:r>
      <w:r w:rsidRPr="00D971A5">
        <w:rPr>
          <w:rStyle w:val="InitialStyle"/>
          <w:rFonts w:ascii="Times New Roman" w:hAnsi="Times New Roman"/>
          <w:b/>
          <w:sz w:val="22"/>
          <w:szCs w:val="22"/>
        </w:rPr>
        <w:tab/>
        <w:t>Independent Contractor</w:t>
      </w:r>
    </w:p>
    <w:p w:rsidR="00BA36B2" w:rsidRPr="00D971A5" w:rsidRDefault="00BA36B2" w:rsidP="004076FE">
      <w:pPr>
        <w:pStyle w:val="DefaultText"/>
        <w:ind w:left="720" w:hanging="720"/>
        <w:rPr>
          <w:rStyle w:val="InitialStyle"/>
          <w:rFonts w:ascii="Times New Roman" w:hAnsi="Times New Roman"/>
          <w:sz w:val="22"/>
          <w:szCs w:val="22"/>
        </w:rPr>
      </w:pPr>
    </w:p>
    <w:p w:rsidR="00BA36B2" w:rsidRPr="00D971A5" w:rsidRDefault="00BA36B2" w:rsidP="004076FE">
      <w:pPr>
        <w:pStyle w:val="DefaultText"/>
        <w:ind w:left="720"/>
        <w:rPr>
          <w:rStyle w:val="InitialStyle"/>
          <w:rFonts w:ascii="Times New Roman" w:hAnsi="Times New Roman"/>
          <w:sz w:val="22"/>
          <w:szCs w:val="22"/>
        </w:rPr>
      </w:pPr>
      <w:r w:rsidRPr="00D971A5">
        <w:rPr>
          <w:rStyle w:val="InitialStyle"/>
          <w:rFonts w:ascii="Times New Roman" w:hAnsi="Times New Roman"/>
          <w:sz w:val="22"/>
          <w:szCs w:val="22"/>
        </w:rPr>
        <w:t>In performing all duties and tasks relating to tramways equipped with wire rope, licensed private wire rope inspectors are deemed to be acting as independent contractors and not as officers, employees, or agents of the State of Maine.</w:t>
      </w:r>
      <w:r w:rsidR="004076FE">
        <w:rPr>
          <w:rStyle w:val="InitialStyle"/>
          <w:rFonts w:ascii="Times New Roman" w:hAnsi="Times New Roman"/>
          <w:sz w:val="22"/>
          <w:szCs w:val="22"/>
        </w:rPr>
        <w:t xml:space="preserve"> </w:t>
      </w:r>
      <w:r w:rsidRPr="00D971A5">
        <w:rPr>
          <w:rStyle w:val="InitialStyle"/>
          <w:rFonts w:ascii="Times New Roman" w:hAnsi="Times New Roman"/>
          <w:sz w:val="22"/>
          <w:szCs w:val="22"/>
        </w:rPr>
        <w:t>The State assumes no liability for the actions or omissions of licensed private wire rope inspectors.</w:t>
      </w:r>
    </w:p>
    <w:p w:rsidR="00BA36B2" w:rsidRPr="00E45A0F" w:rsidRDefault="00BA36B2" w:rsidP="00BA36B2">
      <w:pPr>
        <w:pStyle w:val="DefaultText"/>
        <w:pBdr>
          <w:bottom w:val="single" w:sz="6" w:space="1" w:color="auto"/>
        </w:pBdr>
        <w:ind w:left="720" w:hanging="720"/>
        <w:jc w:val="both"/>
        <w:rPr>
          <w:rStyle w:val="InitialStyle"/>
          <w:rFonts w:ascii="Times New Roman" w:hAnsi="Times New Roman"/>
          <w:sz w:val="22"/>
          <w:szCs w:val="22"/>
        </w:rPr>
      </w:pPr>
    </w:p>
    <w:p w:rsidR="00BA36B2" w:rsidRPr="004A7CAF" w:rsidRDefault="00BA36B2" w:rsidP="00BA36B2">
      <w:pPr>
        <w:jc w:val="both"/>
        <w:rPr>
          <w:rFonts w:ascii="Times New Roman" w:hAnsi="Times New Roman"/>
          <w:sz w:val="22"/>
          <w:szCs w:val="22"/>
        </w:rPr>
      </w:pPr>
    </w:p>
    <w:p w:rsidR="004076FE" w:rsidRDefault="004076FE">
      <w:pPr>
        <w:spacing w:after="200" w:line="276" w:lineRule="auto"/>
        <w:rPr>
          <w:rFonts w:ascii="Times New Roman" w:hAnsi="Times New Roman"/>
          <w:sz w:val="22"/>
          <w:szCs w:val="22"/>
        </w:rPr>
      </w:pPr>
      <w:r>
        <w:rPr>
          <w:rFonts w:ascii="Times New Roman" w:hAnsi="Times New Roman"/>
          <w:sz w:val="22"/>
          <w:szCs w:val="22"/>
        </w:rPr>
        <w:br w:type="page"/>
      </w:r>
    </w:p>
    <w:p w:rsidR="004A7CAF" w:rsidRPr="004A7CAF" w:rsidRDefault="004A7CAF" w:rsidP="00BA36B2">
      <w:pPr>
        <w:jc w:val="both"/>
        <w:rPr>
          <w:rFonts w:ascii="Times New Roman" w:hAnsi="Times New Roman"/>
          <w:sz w:val="22"/>
          <w:szCs w:val="22"/>
        </w:rPr>
      </w:pPr>
    </w:p>
    <w:p w:rsidR="004A7CAF" w:rsidRPr="00A97933" w:rsidRDefault="004A7CAF" w:rsidP="004A7CAF">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4A7CAF" w:rsidRPr="004A7CAF" w:rsidRDefault="004A7CAF" w:rsidP="00BA36B2">
      <w:pPr>
        <w:jc w:val="both"/>
        <w:rPr>
          <w:rFonts w:ascii="Times New Roman" w:hAnsi="Times New Roman"/>
          <w:sz w:val="22"/>
          <w:szCs w:val="22"/>
        </w:rPr>
      </w:pPr>
    </w:p>
    <w:p w:rsidR="004A7CAF" w:rsidRPr="00E45A0F" w:rsidRDefault="004A7CAF" w:rsidP="00BA36B2">
      <w:pPr>
        <w:jc w:val="both"/>
        <w:rPr>
          <w:rFonts w:ascii="Times New Roman" w:hAnsi="Times New Roman"/>
          <w:sz w:val="22"/>
          <w:szCs w:val="22"/>
        </w:rPr>
      </w:pPr>
    </w:p>
    <w:p w:rsidR="00BA36B2" w:rsidRPr="00C31C7E" w:rsidRDefault="009946B1" w:rsidP="00BA36B2">
      <w:pPr>
        <w:pStyle w:val="DefaultText"/>
        <w:ind w:left="720" w:hanging="720"/>
        <w:jc w:val="both"/>
        <w:rPr>
          <w:rStyle w:val="InitialStyle"/>
          <w:rFonts w:ascii="Times New Roman" w:hAnsi="Times New Roman"/>
          <w:sz w:val="22"/>
          <w:szCs w:val="22"/>
        </w:rPr>
      </w:pPr>
      <w:r w:rsidRPr="00C31C7E">
        <w:rPr>
          <w:rStyle w:val="InitialStyle"/>
          <w:rFonts w:ascii="Times New Roman" w:hAnsi="Times New Roman"/>
          <w:sz w:val="22"/>
          <w:szCs w:val="22"/>
        </w:rPr>
        <w:t xml:space="preserve">STATUTORY </w:t>
      </w:r>
      <w:r w:rsidR="00BA36B2" w:rsidRPr="00C31C7E">
        <w:rPr>
          <w:rStyle w:val="InitialStyle"/>
          <w:rFonts w:ascii="Times New Roman" w:hAnsi="Times New Roman"/>
          <w:sz w:val="22"/>
          <w:szCs w:val="22"/>
        </w:rPr>
        <w:t>AUTHORITY:</w:t>
      </w:r>
      <w:r w:rsidR="004076FE">
        <w:rPr>
          <w:rStyle w:val="InitialStyle"/>
          <w:rFonts w:ascii="Times New Roman" w:hAnsi="Times New Roman"/>
          <w:sz w:val="22"/>
          <w:szCs w:val="22"/>
        </w:rPr>
        <w:t xml:space="preserve"> </w:t>
      </w:r>
      <w:r w:rsidR="00BA36B2" w:rsidRPr="00C31C7E">
        <w:rPr>
          <w:rStyle w:val="InitialStyle"/>
          <w:rFonts w:ascii="Times New Roman" w:hAnsi="Times New Roman"/>
          <w:sz w:val="22"/>
          <w:szCs w:val="22"/>
        </w:rPr>
        <w:t xml:space="preserve">32 </w:t>
      </w:r>
      <w:r w:rsidR="00F628BC" w:rsidRPr="00C31C7E">
        <w:rPr>
          <w:rStyle w:val="InitialStyle"/>
          <w:rFonts w:ascii="Times New Roman" w:hAnsi="Times New Roman"/>
          <w:sz w:val="22"/>
          <w:szCs w:val="22"/>
        </w:rPr>
        <w:t>MRS</w:t>
      </w:r>
      <w:r w:rsidR="00BA36B2" w:rsidRPr="00C31C7E">
        <w:rPr>
          <w:rStyle w:val="InitialStyle"/>
          <w:rFonts w:ascii="Times New Roman" w:hAnsi="Times New Roman"/>
          <w:sz w:val="22"/>
          <w:szCs w:val="22"/>
        </w:rPr>
        <w:t xml:space="preserve"> §§</w:t>
      </w:r>
      <w:r w:rsidR="00C31C7E" w:rsidRPr="00C31C7E">
        <w:rPr>
          <w:rStyle w:val="InitialStyle"/>
          <w:rFonts w:ascii="Times New Roman" w:hAnsi="Times New Roman"/>
          <w:sz w:val="22"/>
          <w:szCs w:val="22"/>
        </w:rPr>
        <w:t xml:space="preserve"> </w:t>
      </w:r>
      <w:r w:rsidR="004E37DF" w:rsidRPr="00C31C7E">
        <w:rPr>
          <w:rStyle w:val="InitialStyle"/>
          <w:rFonts w:ascii="Times New Roman" w:hAnsi="Times New Roman"/>
          <w:sz w:val="22"/>
          <w:szCs w:val="22"/>
        </w:rPr>
        <w:t>15205-A</w:t>
      </w:r>
      <w:r w:rsidR="00BA36B2" w:rsidRPr="00C31C7E">
        <w:rPr>
          <w:rStyle w:val="InitialStyle"/>
          <w:rFonts w:ascii="Times New Roman" w:hAnsi="Times New Roman"/>
          <w:sz w:val="22"/>
          <w:szCs w:val="22"/>
        </w:rPr>
        <w:t>, 15209-A, 15216-C, 15221, 15226</w:t>
      </w:r>
    </w:p>
    <w:p w:rsidR="009946B1" w:rsidRPr="00E45A0F" w:rsidRDefault="009946B1" w:rsidP="00BA36B2">
      <w:pPr>
        <w:pStyle w:val="DefaultText"/>
        <w:ind w:left="720" w:hanging="720"/>
        <w:jc w:val="both"/>
        <w:rPr>
          <w:rStyle w:val="InitialStyle"/>
          <w:rFonts w:ascii="Times New Roman" w:hAnsi="Times New Roman"/>
          <w:sz w:val="22"/>
          <w:szCs w:val="22"/>
        </w:rPr>
      </w:pPr>
    </w:p>
    <w:p w:rsidR="009946B1" w:rsidRPr="00E45A0F" w:rsidRDefault="00BA36B2"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4076FE">
        <w:rPr>
          <w:rStyle w:val="InitialStyle"/>
          <w:rFonts w:ascii="Times New Roman" w:hAnsi="Times New Roman"/>
          <w:sz w:val="22"/>
          <w:szCs w:val="22"/>
        </w:rPr>
        <w:t xml:space="preserve"> </w:t>
      </w:r>
    </w:p>
    <w:p w:rsidR="00F162EB" w:rsidRPr="00E45A0F" w:rsidRDefault="00F162EB" w:rsidP="009946B1">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March 15, 1998 – as Ch. 10 “Wire Rope Inspectors”</w:t>
      </w:r>
    </w:p>
    <w:p w:rsidR="009946B1" w:rsidRPr="00E45A0F" w:rsidRDefault="009946B1" w:rsidP="00BA36B2">
      <w:pPr>
        <w:pStyle w:val="DefaultText"/>
        <w:ind w:left="720" w:hanging="720"/>
        <w:jc w:val="both"/>
        <w:rPr>
          <w:rStyle w:val="InitialStyle"/>
          <w:rFonts w:ascii="Times New Roman" w:hAnsi="Times New Roman"/>
          <w:sz w:val="22"/>
          <w:szCs w:val="22"/>
        </w:rPr>
      </w:pPr>
    </w:p>
    <w:p w:rsidR="009946B1" w:rsidRPr="00E45A0F" w:rsidRDefault="00F162EB"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 xml:space="preserve">REPEALED: </w:t>
      </w:r>
    </w:p>
    <w:p w:rsidR="00BA36B2" w:rsidRPr="00E45A0F" w:rsidRDefault="00BA36B2" w:rsidP="009946B1">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F162EB" w:rsidRPr="00E45A0F">
        <w:rPr>
          <w:rStyle w:val="InitialStyle"/>
          <w:rFonts w:ascii="Times New Roman" w:hAnsi="Times New Roman"/>
          <w:sz w:val="22"/>
          <w:szCs w:val="22"/>
        </w:rPr>
        <w:t xml:space="preserve"> – filing 2002-492</w:t>
      </w:r>
    </w:p>
    <w:p w:rsidR="009946B1" w:rsidRPr="00E45A0F" w:rsidRDefault="009946B1" w:rsidP="004076FE">
      <w:pPr>
        <w:pStyle w:val="DefaultText"/>
        <w:tabs>
          <w:tab w:val="left" w:pos="6381"/>
        </w:tabs>
        <w:ind w:left="720" w:hanging="720"/>
        <w:jc w:val="both"/>
        <w:rPr>
          <w:rStyle w:val="InitialStyle"/>
          <w:rFonts w:ascii="Times New Roman" w:hAnsi="Times New Roman"/>
          <w:sz w:val="22"/>
          <w:szCs w:val="22"/>
        </w:rPr>
      </w:pPr>
    </w:p>
    <w:p w:rsidR="009946B1" w:rsidRPr="00E45A0F" w:rsidRDefault="00F162EB"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 xml:space="preserve">EFFECTIVE DATE: </w:t>
      </w:r>
    </w:p>
    <w:p w:rsidR="00F162EB" w:rsidRDefault="00F162EB" w:rsidP="009946B1">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 – as Ch. 35, “Licensed Wire Rope Inspectors” filing 2002-503</w:t>
      </w:r>
    </w:p>
    <w:p w:rsidR="00530743" w:rsidRDefault="00530743" w:rsidP="00530743">
      <w:pPr>
        <w:pStyle w:val="DefaultText"/>
        <w:jc w:val="both"/>
        <w:rPr>
          <w:rStyle w:val="InitialStyle"/>
          <w:rFonts w:ascii="Times New Roman" w:hAnsi="Times New Roman"/>
          <w:sz w:val="22"/>
          <w:szCs w:val="22"/>
        </w:rPr>
      </w:pPr>
    </w:p>
    <w:p w:rsidR="00530743" w:rsidRDefault="00530743" w:rsidP="00530743">
      <w:pPr>
        <w:pStyle w:val="DefaultText"/>
        <w:jc w:val="both"/>
        <w:rPr>
          <w:rStyle w:val="InitialStyle"/>
          <w:rFonts w:ascii="Times New Roman" w:hAnsi="Times New Roman"/>
          <w:sz w:val="22"/>
          <w:szCs w:val="22"/>
        </w:rPr>
      </w:pPr>
      <w:r>
        <w:rPr>
          <w:rStyle w:val="InitialStyle"/>
          <w:rFonts w:ascii="Times New Roman" w:hAnsi="Times New Roman"/>
          <w:sz w:val="22"/>
          <w:szCs w:val="22"/>
        </w:rPr>
        <w:t>AMENDED:</w:t>
      </w:r>
    </w:p>
    <w:p w:rsidR="00530743" w:rsidRPr="00E45A0F" w:rsidRDefault="00530743" w:rsidP="004076FE">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4076FE">
        <w:rPr>
          <w:rStyle w:val="InitialStyle"/>
          <w:rFonts w:ascii="Times New Roman" w:hAnsi="Times New Roman"/>
          <w:sz w:val="22"/>
          <w:szCs w:val="22"/>
        </w:rPr>
        <w:t>filing 2015-220</w:t>
      </w:r>
    </w:p>
    <w:p w:rsidR="00BA36B2" w:rsidRPr="00E45A0F" w:rsidRDefault="00BA36B2" w:rsidP="00BA36B2">
      <w:pPr>
        <w:pStyle w:val="DefaultText"/>
        <w:jc w:val="both"/>
        <w:rPr>
          <w:rStyle w:val="InitialStyle"/>
          <w:rFonts w:ascii="Times New Roman" w:hAnsi="Times New Roman"/>
          <w:sz w:val="22"/>
          <w:szCs w:val="22"/>
        </w:rPr>
      </w:pPr>
    </w:p>
    <w:p w:rsidR="007F7188" w:rsidRPr="00E45A0F" w:rsidRDefault="007F7188" w:rsidP="00502F5B">
      <w:pPr>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234FB9">
      <w:rPr>
        <w:rFonts w:ascii="Times New Roman" w:hAnsi="Times New Roman"/>
        <w:sz w:val="18"/>
        <w:szCs w:val="18"/>
      </w:rPr>
      <w:t>041</w:t>
    </w:r>
    <w:r w:rsidRPr="000E3D99">
      <w:rPr>
        <w:rFonts w:ascii="Times New Roman" w:hAnsi="Times New Roman"/>
        <w:sz w:val="18"/>
        <w:szCs w:val="18"/>
      </w:rPr>
      <w:t xml:space="preserve"> Chapter </w:t>
    </w:r>
    <w:r w:rsidR="00234FB9">
      <w:rPr>
        <w:rFonts w:ascii="Times New Roman" w:hAnsi="Times New Roman"/>
        <w:sz w:val="18"/>
        <w:szCs w:val="18"/>
      </w:rPr>
      <w:t>5</w:t>
    </w:r>
    <w:r w:rsidR="0041059E">
      <w:rPr>
        <w:rFonts w:ascii="Times New Roman" w:hAnsi="Times New Roman"/>
        <w:sz w:val="18"/>
        <w:szCs w:val="18"/>
      </w:rPr>
      <w:t>35</w:t>
    </w:r>
    <w:r w:rsidR="004076FE">
      <w:rPr>
        <w:rFonts w:ascii="Times New Roman" w:hAnsi="Times New Roman"/>
        <w:sz w:val="18"/>
        <w:szCs w:val="18"/>
      </w:rPr>
      <w:t xml:space="preserve">  </w:t>
    </w:r>
    <w:r w:rsidR="00B67F22">
      <w:rPr>
        <w:rFonts w:ascii="Times New Roman" w:hAnsi="Times New Roman"/>
        <w:sz w:val="18"/>
        <w:szCs w:val="18"/>
      </w:rPr>
      <w:t xml:space="preserve">  </w:t>
    </w:r>
    <w:r w:rsidRPr="000E3D99">
      <w:rPr>
        <w:rFonts w:ascii="Times New Roman" w:hAnsi="Times New Roman"/>
        <w:sz w:val="18"/>
        <w:szCs w:val="18"/>
      </w:rPr>
      <w:t xml:space="preserve"> </w:t>
    </w:r>
    <w:r w:rsidR="004076FE">
      <w:rPr>
        <w:rFonts w:ascii="Times New Roman" w:hAnsi="Times New Roman"/>
        <w:sz w:val="18"/>
        <w:szCs w:val="18"/>
      </w:rPr>
      <w:t>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B67F22">
      <w:rPr>
        <w:rStyle w:val="PageNumber"/>
        <w:rFonts w:ascii="Times New Roman" w:hAnsi="Times New Roman"/>
        <w:noProof/>
        <w:sz w:val="18"/>
        <w:szCs w:val="18"/>
      </w:rPr>
      <w:t>3</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1F14"/>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5C1E"/>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15F7E"/>
    <w:rsid w:val="00216579"/>
    <w:rsid w:val="002211CF"/>
    <w:rsid w:val="00221494"/>
    <w:rsid w:val="00221BC8"/>
    <w:rsid w:val="00223D9C"/>
    <w:rsid w:val="00225CA9"/>
    <w:rsid w:val="0023299C"/>
    <w:rsid w:val="00234FB9"/>
    <w:rsid w:val="00235CE6"/>
    <w:rsid w:val="00251B59"/>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335C"/>
    <w:rsid w:val="00304E77"/>
    <w:rsid w:val="003101D5"/>
    <w:rsid w:val="00312D70"/>
    <w:rsid w:val="00315301"/>
    <w:rsid w:val="003171E0"/>
    <w:rsid w:val="00317AC5"/>
    <w:rsid w:val="00323199"/>
    <w:rsid w:val="003321FB"/>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3850"/>
    <w:rsid w:val="003F60B4"/>
    <w:rsid w:val="0040060D"/>
    <w:rsid w:val="00403294"/>
    <w:rsid w:val="004076FE"/>
    <w:rsid w:val="0041059E"/>
    <w:rsid w:val="00411F31"/>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A7CAF"/>
    <w:rsid w:val="004B269D"/>
    <w:rsid w:val="004B3E3B"/>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02F5B"/>
    <w:rsid w:val="00516498"/>
    <w:rsid w:val="0052045C"/>
    <w:rsid w:val="00520DF7"/>
    <w:rsid w:val="005240EA"/>
    <w:rsid w:val="00530743"/>
    <w:rsid w:val="00533517"/>
    <w:rsid w:val="0053497E"/>
    <w:rsid w:val="0053546F"/>
    <w:rsid w:val="005356ED"/>
    <w:rsid w:val="00546FBD"/>
    <w:rsid w:val="00552730"/>
    <w:rsid w:val="005579E0"/>
    <w:rsid w:val="00562452"/>
    <w:rsid w:val="005641F7"/>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620"/>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67A"/>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56E49"/>
    <w:rsid w:val="00866DDA"/>
    <w:rsid w:val="00874E52"/>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DB1"/>
    <w:rsid w:val="00931807"/>
    <w:rsid w:val="00935AB6"/>
    <w:rsid w:val="00943518"/>
    <w:rsid w:val="00965263"/>
    <w:rsid w:val="009716B2"/>
    <w:rsid w:val="00972E83"/>
    <w:rsid w:val="00974E23"/>
    <w:rsid w:val="009777B4"/>
    <w:rsid w:val="00983EB6"/>
    <w:rsid w:val="009930E2"/>
    <w:rsid w:val="009946B1"/>
    <w:rsid w:val="00997379"/>
    <w:rsid w:val="009A1B24"/>
    <w:rsid w:val="009A68EE"/>
    <w:rsid w:val="009B0825"/>
    <w:rsid w:val="009B11EF"/>
    <w:rsid w:val="009B4325"/>
    <w:rsid w:val="009C0663"/>
    <w:rsid w:val="009C17CD"/>
    <w:rsid w:val="009C4ED8"/>
    <w:rsid w:val="009D02A7"/>
    <w:rsid w:val="009D2F59"/>
    <w:rsid w:val="009D340A"/>
    <w:rsid w:val="009E188E"/>
    <w:rsid w:val="009E2EDC"/>
    <w:rsid w:val="009E65D8"/>
    <w:rsid w:val="009F0E4D"/>
    <w:rsid w:val="009F50A1"/>
    <w:rsid w:val="009F5360"/>
    <w:rsid w:val="00A05CBB"/>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67F22"/>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1C7E"/>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24D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1A5"/>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28BC"/>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9108-1618-46EA-8A4E-2B1A4C72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6</cp:revision>
  <cp:lastPrinted>2014-08-29T20:36:00Z</cp:lastPrinted>
  <dcterms:created xsi:type="dcterms:W3CDTF">2015-11-17T20:39:00Z</dcterms:created>
  <dcterms:modified xsi:type="dcterms:W3CDTF">2015-11-17T21:31:00Z</dcterms:modified>
</cp:coreProperties>
</file>