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D0CB9" w14:textId="77777777" w:rsidR="00D52FA6" w:rsidRPr="00482FCD" w:rsidRDefault="00EF71D3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sz w:val="22"/>
          <w:szCs w:val="22"/>
        </w:rPr>
      </w:pPr>
      <w:r w:rsidRPr="00482FCD">
        <w:rPr>
          <w:b/>
          <w:sz w:val="22"/>
          <w:szCs w:val="22"/>
        </w:rPr>
        <w:t>02</w:t>
      </w:r>
      <w:r w:rsidR="00AF5927" w:rsidRPr="00482FCD">
        <w:rPr>
          <w:b/>
          <w:sz w:val="22"/>
          <w:szCs w:val="22"/>
        </w:rPr>
        <w:tab/>
      </w:r>
      <w:r w:rsidR="00D27A7A" w:rsidRPr="00482FCD">
        <w:rPr>
          <w:b/>
          <w:sz w:val="22"/>
          <w:szCs w:val="22"/>
        </w:rPr>
        <w:tab/>
      </w:r>
      <w:r w:rsidR="00AF5927" w:rsidRPr="00482FCD">
        <w:rPr>
          <w:b/>
          <w:sz w:val="22"/>
          <w:szCs w:val="22"/>
        </w:rPr>
        <w:t>DEPARTMENT OF PROFESSIONAL AND FINANCIAL REGULATION</w:t>
      </w:r>
    </w:p>
    <w:p w14:paraId="2B0DD233" w14:textId="77777777" w:rsidR="00D52FA6" w:rsidRPr="00482FCD" w:rsidRDefault="00D52FA6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sz w:val="22"/>
          <w:szCs w:val="22"/>
        </w:rPr>
      </w:pPr>
    </w:p>
    <w:p w14:paraId="4C45C2D2" w14:textId="77777777" w:rsidR="00D52FA6" w:rsidRPr="00482FCD" w:rsidRDefault="00AF5927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sz w:val="22"/>
          <w:szCs w:val="22"/>
        </w:rPr>
      </w:pPr>
      <w:r w:rsidRPr="00482FCD">
        <w:rPr>
          <w:b/>
          <w:sz w:val="22"/>
          <w:szCs w:val="22"/>
        </w:rPr>
        <w:t>031</w:t>
      </w:r>
      <w:r w:rsidRPr="00482FCD">
        <w:rPr>
          <w:b/>
          <w:sz w:val="22"/>
          <w:szCs w:val="22"/>
        </w:rPr>
        <w:tab/>
      </w:r>
      <w:r w:rsidR="00D27A7A" w:rsidRPr="00482FCD">
        <w:rPr>
          <w:b/>
          <w:sz w:val="22"/>
          <w:szCs w:val="22"/>
        </w:rPr>
        <w:tab/>
      </w:r>
      <w:r w:rsidRPr="00482FCD">
        <w:rPr>
          <w:b/>
          <w:sz w:val="22"/>
          <w:szCs w:val="22"/>
        </w:rPr>
        <w:t>BUREAU OF INSURANCE</w:t>
      </w:r>
    </w:p>
    <w:p w14:paraId="2B4FD964" w14:textId="77777777" w:rsidR="00D52FA6" w:rsidRPr="00482FCD" w:rsidRDefault="00D52FA6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sz w:val="22"/>
          <w:szCs w:val="22"/>
        </w:rPr>
      </w:pPr>
    </w:p>
    <w:p w14:paraId="717E666E" w14:textId="74888B5A" w:rsidR="00D52FA6" w:rsidRPr="00482FCD" w:rsidRDefault="00AF5927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b/>
          <w:sz w:val="22"/>
          <w:szCs w:val="22"/>
        </w:rPr>
      </w:pPr>
      <w:r w:rsidRPr="00482FCD">
        <w:rPr>
          <w:b/>
          <w:sz w:val="22"/>
          <w:szCs w:val="22"/>
        </w:rPr>
        <w:t xml:space="preserve">Chapter </w:t>
      </w:r>
      <w:r w:rsidR="00F83FC0" w:rsidRPr="00482FCD">
        <w:rPr>
          <w:b/>
          <w:sz w:val="22"/>
          <w:szCs w:val="22"/>
        </w:rPr>
        <w:t>865</w:t>
      </w:r>
      <w:r w:rsidR="00D27A7A" w:rsidRPr="00482FCD">
        <w:rPr>
          <w:b/>
          <w:sz w:val="22"/>
          <w:szCs w:val="22"/>
        </w:rPr>
        <w:t>:</w:t>
      </w:r>
      <w:r w:rsidRPr="00482FCD">
        <w:rPr>
          <w:b/>
          <w:sz w:val="22"/>
          <w:szCs w:val="22"/>
        </w:rPr>
        <w:tab/>
      </w:r>
      <w:r w:rsidR="007071B2" w:rsidRPr="00482FCD">
        <w:rPr>
          <w:b/>
          <w:sz w:val="22"/>
          <w:szCs w:val="22"/>
        </w:rPr>
        <w:t>STANDARDS FOR FERTILITY COVERAGE</w:t>
      </w:r>
    </w:p>
    <w:p w14:paraId="192C7423" w14:textId="77777777" w:rsidR="00D52FA6" w:rsidRPr="00482FCD" w:rsidRDefault="00D52FA6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b/>
          <w:sz w:val="22"/>
          <w:szCs w:val="22"/>
        </w:rPr>
      </w:pPr>
    </w:p>
    <w:p w14:paraId="59702506" w14:textId="77777777" w:rsidR="00D52FA6" w:rsidRPr="00482FCD" w:rsidRDefault="00D52FA6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b/>
          <w:sz w:val="22"/>
          <w:szCs w:val="22"/>
        </w:rPr>
      </w:pPr>
    </w:p>
    <w:p w14:paraId="3E494DDE" w14:textId="77777777" w:rsidR="00D52FA6" w:rsidRPr="00482FCD" w:rsidRDefault="00E5433C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sz w:val="22"/>
          <w:szCs w:val="22"/>
        </w:rPr>
      </w:pPr>
      <w:r w:rsidRPr="00482FCD">
        <w:rPr>
          <w:b/>
          <w:sz w:val="22"/>
          <w:szCs w:val="22"/>
        </w:rPr>
        <w:t>TABLE OF CONTENTS</w:t>
      </w:r>
    </w:p>
    <w:p w14:paraId="1D3D0CB3" w14:textId="77777777" w:rsidR="00D52FA6" w:rsidRPr="00482FCD" w:rsidRDefault="00D52FA6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sz w:val="22"/>
          <w:szCs w:val="22"/>
        </w:rPr>
      </w:pPr>
    </w:p>
    <w:p w14:paraId="4A1CFAB4" w14:textId="124FE56B" w:rsidR="00D52FA6" w:rsidRPr="00482FCD" w:rsidRDefault="00E5433C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482FCD">
        <w:rPr>
          <w:sz w:val="22"/>
          <w:szCs w:val="22"/>
        </w:rPr>
        <w:t>Section 1.</w:t>
      </w:r>
      <w:r w:rsidRPr="00482FCD">
        <w:rPr>
          <w:sz w:val="22"/>
          <w:szCs w:val="22"/>
        </w:rPr>
        <w:tab/>
      </w:r>
      <w:r w:rsidR="003342E4" w:rsidRPr="00482FCD">
        <w:rPr>
          <w:sz w:val="22"/>
          <w:szCs w:val="22"/>
        </w:rPr>
        <w:t xml:space="preserve">Authority and </w:t>
      </w:r>
      <w:r w:rsidRPr="00482FCD">
        <w:rPr>
          <w:sz w:val="22"/>
          <w:szCs w:val="22"/>
        </w:rPr>
        <w:t>Purpose</w:t>
      </w:r>
    </w:p>
    <w:p w14:paraId="7FD23BD7" w14:textId="3E0BBED1" w:rsidR="00D52FA6" w:rsidRPr="00482FCD" w:rsidRDefault="00E5433C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482FCD">
        <w:rPr>
          <w:sz w:val="22"/>
          <w:szCs w:val="22"/>
        </w:rPr>
        <w:t>Section 2.</w:t>
      </w:r>
      <w:r w:rsidRPr="00482FCD">
        <w:rPr>
          <w:sz w:val="22"/>
          <w:szCs w:val="22"/>
        </w:rPr>
        <w:tab/>
      </w:r>
      <w:r w:rsidR="00060101" w:rsidRPr="00482FCD">
        <w:rPr>
          <w:sz w:val="22"/>
          <w:szCs w:val="22"/>
        </w:rPr>
        <w:t xml:space="preserve">Applicability and </w:t>
      </w:r>
      <w:r w:rsidRPr="00482FCD">
        <w:rPr>
          <w:sz w:val="22"/>
          <w:szCs w:val="22"/>
        </w:rPr>
        <w:t>Scope</w:t>
      </w:r>
    </w:p>
    <w:p w14:paraId="3F4EA19D" w14:textId="4F82A2D1" w:rsidR="00D52FA6" w:rsidRPr="00482FCD" w:rsidRDefault="00E5433C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482FCD">
        <w:rPr>
          <w:sz w:val="22"/>
          <w:szCs w:val="22"/>
        </w:rPr>
        <w:t xml:space="preserve">Section </w:t>
      </w:r>
      <w:r w:rsidR="003342E4" w:rsidRPr="00482FCD">
        <w:rPr>
          <w:sz w:val="22"/>
          <w:szCs w:val="22"/>
        </w:rPr>
        <w:t>3</w:t>
      </w:r>
      <w:r w:rsidRPr="00482FCD">
        <w:rPr>
          <w:sz w:val="22"/>
          <w:szCs w:val="22"/>
        </w:rPr>
        <w:t>.</w:t>
      </w:r>
      <w:r w:rsidRPr="00482FCD">
        <w:rPr>
          <w:sz w:val="22"/>
          <w:szCs w:val="22"/>
        </w:rPr>
        <w:tab/>
      </w:r>
      <w:r w:rsidR="5CCA28EF" w:rsidRPr="00482FCD">
        <w:rPr>
          <w:sz w:val="22"/>
          <w:szCs w:val="22"/>
        </w:rPr>
        <w:t>Definitions</w:t>
      </w:r>
    </w:p>
    <w:p w14:paraId="469ADD46" w14:textId="45A4038E" w:rsidR="00D52FA6" w:rsidRPr="00482FCD" w:rsidRDefault="00E5433C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482FCD">
        <w:rPr>
          <w:sz w:val="22"/>
          <w:szCs w:val="22"/>
        </w:rPr>
        <w:t xml:space="preserve">Section </w:t>
      </w:r>
      <w:r w:rsidR="003342E4" w:rsidRPr="00482FCD">
        <w:rPr>
          <w:sz w:val="22"/>
          <w:szCs w:val="22"/>
        </w:rPr>
        <w:t>4</w:t>
      </w:r>
      <w:r w:rsidRPr="00482FCD">
        <w:rPr>
          <w:sz w:val="22"/>
          <w:szCs w:val="22"/>
        </w:rPr>
        <w:t>.</w:t>
      </w:r>
      <w:r w:rsidRPr="00482FCD">
        <w:rPr>
          <w:sz w:val="22"/>
          <w:szCs w:val="22"/>
        </w:rPr>
        <w:tab/>
      </w:r>
      <w:r w:rsidR="54FCCEAE" w:rsidRPr="00482FCD">
        <w:rPr>
          <w:sz w:val="22"/>
          <w:szCs w:val="22"/>
        </w:rPr>
        <w:t>Coverage</w:t>
      </w:r>
      <w:r w:rsidR="008A2B62" w:rsidRPr="00482FCD">
        <w:rPr>
          <w:sz w:val="22"/>
          <w:szCs w:val="22"/>
        </w:rPr>
        <w:t xml:space="preserve"> Requirements</w:t>
      </w:r>
    </w:p>
    <w:p w14:paraId="3E27AD15" w14:textId="707A90CB" w:rsidR="00D52FA6" w:rsidRPr="00482FCD" w:rsidRDefault="00E5433C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482FCD">
        <w:rPr>
          <w:sz w:val="22"/>
          <w:szCs w:val="22"/>
        </w:rPr>
        <w:t xml:space="preserve">Section </w:t>
      </w:r>
      <w:r w:rsidR="003342E4" w:rsidRPr="00482FCD">
        <w:rPr>
          <w:sz w:val="22"/>
          <w:szCs w:val="22"/>
        </w:rPr>
        <w:t>5</w:t>
      </w:r>
      <w:r w:rsidRPr="00482FCD">
        <w:rPr>
          <w:sz w:val="22"/>
          <w:szCs w:val="22"/>
        </w:rPr>
        <w:t>.</w:t>
      </w:r>
      <w:r w:rsidRPr="00482FCD">
        <w:rPr>
          <w:sz w:val="22"/>
          <w:szCs w:val="22"/>
        </w:rPr>
        <w:tab/>
      </w:r>
      <w:r w:rsidR="66463019" w:rsidRPr="00482FCD">
        <w:rPr>
          <w:sz w:val="22"/>
          <w:szCs w:val="22"/>
        </w:rPr>
        <w:t>Required Benefits</w:t>
      </w:r>
    </w:p>
    <w:p w14:paraId="1327D2A0" w14:textId="0CA1C56E" w:rsidR="00D52FA6" w:rsidRPr="00482FCD" w:rsidRDefault="00E5433C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482FCD">
        <w:rPr>
          <w:sz w:val="22"/>
          <w:szCs w:val="22"/>
        </w:rPr>
        <w:t xml:space="preserve">Section </w:t>
      </w:r>
      <w:r w:rsidR="003342E4" w:rsidRPr="00482FCD">
        <w:rPr>
          <w:sz w:val="22"/>
          <w:szCs w:val="22"/>
        </w:rPr>
        <w:t>6</w:t>
      </w:r>
      <w:r w:rsidRPr="00482FCD">
        <w:rPr>
          <w:sz w:val="22"/>
          <w:szCs w:val="22"/>
        </w:rPr>
        <w:t>.</w:t>
      </w:r>
      <w:r w:rsidRPr="00482FCD">
        <w:rPr>
          <w:sz w:val="22"/>
          <w:szCs w:val="22"/>
        </w:rPr>
        <w:tab/>
      </w:r>
      <w:r w:rsidR="008A2B62" w:rsidRPr="00482FCD">
        <w:rPr>
          <w:sz w:val="22"/>
          <w:szCs w:val="22"/>
        </w:rPr>
        <w:t>Permissible Benefit</w:t>
      </w:r>
      <w:r w:rsidR="1C4D9372" w:rsidRPr="00482FCD">
        <w:rPr>
          <w:sz w:val="22"/>
          <w:szCs w:val="22"/>
        </w:rPr>
        <w:t xml:space="preserve"> </w:t>
      </w:r>
      <w:r w:rsidR="005A0B4B" w:rsidRPr="00482FCD">
        <w:rPr>
          <w:sz w:val="22"/>
          <w:szCs w:val="22"/>
        </w:rPr>
        <w:t xml:space="preserve">Limitations and </w:t>
      </w:r>
      <w:r w:rsidR="1C4D9372" w:rsidRPr="00482FCD">
        <w:rPr>
          <w:sz w:val="22"/>
          <w:szCs w:val="22"/>
        </w:rPr>
        <w:t>Exclusions</w:t>
      </w:r>
    </w:p>
    <w:p w14:paraId="0265FF2B" w14:textId="0D411AD9" w:rsidR="00A95ACB" w:rsidRPr="00482FCD" w:rsidRDefault="00A95ACB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482FCD">
        <w:rPr>
          <w:sz w:val="22"/>
          <w:szCs w:val="22"/>
        </w:rPr>
        <w:t xml:space="preserve">Section 7. </w:t>
      </w:r>
      <w:r w:rsidRPr="00482FCD">
        <w:rPr>
          <w:sz w:val="22"/>
          <w:szCs w:val="22"/>
        </w:rPr>
        <w:tab/>
        <w:t>Benefit Mandate</w:t>
      </w:r>
      <w:r w:rsidR="008A2B62" w:rsidRPr="00482FCD">
        <w:rPr>
          <w:sz w:val="22"/>
          <w:szCs w:val="22"/>
        </w:rPr>
        <w:t xml:space="preserve"> Defrayal</w:t>
      </w:r>
    </w:p>
    <w:p w14:paraId="79C80F5A" w14:textId="06069CF4" w:rsidR="00D52FA6" w:rsidRPr="00482FCD" w:rsidRDefault="00E5433C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482FCD">
        <w:rPr>
          <w:sz w:val="22"/>
          <w:szCs w:val="22"/>
        </w:rPr>
        <w:t xml:space="preserve">Section </w:t>
      </w:r>
      <w:r w:rsidR="00A95ACB" w:rsidRPr="00482FCD">
        <w:rPr>
          <w:sz w:val="22"/>
          <w:szCs w:val="22"/>
        </w:rPr>
        <w:t>8</w:t>
      </w:r>
      <w:r w:rsidRPr="00482FCD">
        <w:rPr>
          <w:sz w:val="22"/>
          <w:szCs w:val="22"/>
        </w:rPr>
        <w:t>.</w:t>
      </w:r>
      <w:r w:rsidRPr="00482FCD">
        <w:rPr>
          <w:sz w:val="22"/>
          <w:szCs w:val="22"/>
        </w:rPr>
        <w:tab/>
      </w:r>
      <w:r w:rsidR="70E489A3" w:rsidRPr="00482FCD">
        <w:rPr>
          <w:sz w:val="22"/>
          <w:szCs w:val="22"/>
        </w:rPr>
        <w:t>Severability</w:t>
      </w:r>
    </w:p>
    <w:p w14:paraId="0B01D7A0" w14:textId="46BFE9AC" w:rsidR="00D52FA6" w:rsidRPr="00482FCD" w:rsidRDefault="00E5433C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482FCD">
        <w:rPr>
          <w:sz w:val="22"/>
          <w:szCs w:val="22"/>
        </w:rPr>
        <w:t xml:space="preserve">Section </w:t>
      </w:r>
      <w:r w:rsidR="00A95ACB" w:rsidRPr="00482FCD">
        <w:rPr>
          <w:sz w:val="22"/>
          <w:szCs w:val="22"/>
        </w:rPr>
        <w:t>9</w:t>
      </w:r>
      <w:r w:rsidRPr="00482FCD">
        <w:rPr>
          <w:sz w:val="22"/>
          <w:szCs w:val="22"/>
        </w:rPr>
        <w:t>.</w:t>
      </w:r>
      <w:r w:rsidRPr="00482FCD">
        <w:rPr>
          <w:sz w:val="22"/>
          <w:szCs w:val="22"/>
        </w:rPr>
        <w:tab/>
        <w:t>Effective Date</w:t>
      </w:r>
    </w:p>
    <w:p w14:paraId="53DC1E9E" w14:textId="77777777" w:rsidR="00D52FA6" w:rsidRPr="00482FCD" w:rsidRDefault="00D52FA6" w:rsidP="008015B7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1E5EBA58" w14:textId="77777777" w:rsidR="00D52FA6" w:rsidRPr="00482FCD" w:rsidRDefault="00D52FA6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331F8A80" w14:textId="3D085AD9" w:rsidR="00D52FA6" w:rsidRPr="00482FCD" w:rsidRDefault="00397C0F" w:rsidP="00482FC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sz w:val="22"/>
          <w:szCs w:val="22"/>
        </w:rPr>
      </w:pPr>
      <w:r w:rsidRPr="00482FCD">
        <w:rPr>
          <w:b/>
          <w:sz w:val="22"/>
          <w:szCs w:val="22"/>
        </w:rPr>
        <w:t xml:space="preserve">Section </w:t>
      </w:r>
      <w:r w:rsidR="00AF5927" w:rsidRPr="00482FCD">
        <w:rPr>
          <w:b/>
          <w:sz w:val="22"/>
          <w:szCs w:val="22"/>
        </w:rPr>
        <w:t>1.</w:t>
      </w:r>
      <w:r w:rsidR="00AF5927" w:rsidRPr="00482FCD">
        <w:rPr>
          <w:b/>
          <w:sz w:val="22"/>
          <w:szCs w:val="22"/>
        </w:rPr>
        <w:tab/>
      </w:r>
      <w:r w:rsidR="00644B92" w:rsidRPr="00482FCD">
        <w:rPr>
          <w:b/>
          <w:sz w:val="22"/>
          <w:szCs w:val="22"/>
        </w:rPr>
        <w:t xml:space="preserve">Authority and </w:t>
      </w:r>
      <w:r w:rsidR="00AF5927" w:rsidRPr="00482FCD">
        <w:rPr>
          <w:b/>
          <w:sz w:val="22"/>
          <w:szCs w:val="22"/>
        </w:rPr>
        <w:t>Purpose</w:t>
      </w:r>
    </w:p>
    <w:p w14:paraId="5C1123BE" w14:textId="77777777" w:rsidR="00D52FA6" w:rsidRPr="00482FCD" w:rsidRDefault="00D52FA6" w:rsidP="00482FC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sz w:val="22"/>
          <w:szCs w:val="22"/>
        </w:rPr>
      </w:pPr>
    </w:p>
    <w:p w14:paraId="2D459FCE" w14:textId="609B6ABF" w:rsidR="00D52FA6" w:rsidRPr="00482FCD" w:rsidRDefault="00644B92" w:rsidP="008015B7">
      <w:pPr>
        <w:tabs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  <w:r w:rsidRPr="00482FCD">
        <w:rPr>
          <w:sz w:val="22"/>
          <w:szCs w:val="22"/>
        </w:rPr>
        <w:t xml:space="preserve">The Superintendent </w:t>
      </w:r>
      <w:r w:rsidR="00D04A50" w:rsidRPr="00482FCD">
        <w:rPr>
          <w:sz w:val="22"/>
          <w:szCs w:val="22"/>
        </w:rPr>
        <w:t>adopt</w:t>
      </w:r>
      <w:r w:rsidRPr="00482FCD">
        <w:rPr>
          <w:sz w:val="22"/>
          <w:szCs w:val="22"/>
        </w:rPr>
        <w:t>s this rule pursuant to 24-A M.R.S. §§ 212 and 4320-</w:t>
      </w:r>
      <w:proofErr w:type="gramStart"/>
      <w:r w:rsidR="00E1716A" w:rsidRPr="00482FCD">
        <w:rPr>
          <w:sz w:val="22"/>
          <w:szCs w:val="22"/>
        </w:rPr>
        <w:t>U</w:t>
      </w:r>
      <w:r w:rsidR="00597962" w:rsidRPr="00482FCD">
        <w:rPr>
          <w:sz w:val="22"/>
          <w:szCs w:val="22"/>
        </w:rPr>
        <w:t>(</w:t>
      </w:r>
      <w:proofErr w:type="gramEnd"/>
      <w:r w:rsidR="00597962" w:rsidRPr="00482FCD">
        <w:rPr>
          <w:sz w:val="22"/>
          <w:szCs w:val="22"/>
        </w:rPr>
        <w:t>5)</w:t>
      </w:r>
      <w:r w:rsidR="003342E4" w:rsidRPr="00482FCD">
        <w:rPr>
          <w:sz w:val="22"/>
          <w:szCs w:val="22"/>
        </w:rPr>
        <w:t xml:space="preserve"> to</w:t>
      </w:r>
      <w:r w:rsidR="00AF5927" w:rsidRPr="00482FCD">
        <w:rPr>
          <w:sz w:val="22"/>
          <w:szCs w:val="22"/>
        </w:rPr>
        <w:t xml:space="preserve"> </w:t>
      </w:r>
      <w:r w:rsidR="00E44945" w:rsidRPr="00482FCD">
        <w:rPr>
          <w:sz w:val="22"/>
          <w:szCs w:val="22"/>
        </w:rPr>
        <w:t xml:space="preserve">implement the </w:t>
      </w:r>
      <w:r w:rsidR="00E0681B" w:rsidRPr="00482FCD">
        <w:rPr>
          <w:sz w:val="22"/>
          <w:szCs w:val="22"/>
        </w:rPr>
        <w:t xml:space="preserve">fertility care </w:t>
      </w:r>
      <w:r w:rsidR="0059395C" w:rsidRPr="00482FCD">
        <w:rPr>
          <w:sz w:val="22"/>
          <w:szCs w:val="22"/>
        </w:rPr>
        <w:t xml:space="preserve">coverage </w:t>
      </w:r>
      <w:r w:rsidR="00E44945" w:rsidRPr="00482FCD">
        <w:rPr>
          <w:sz w:val="22"/>
          <w:szCs w:val="22"/>
        </w:rPr>
        <w:t xml:space="preserve">requirements of </w:t>
      </w:r>
      <w:r w:rsidR="00430445" w:rsidRPr="00482FCD">
        <w:rPr>
          <w:sz w:val="22"/>
          <w:szCs w:val="22"/>
        </w:rPr>
        <w:t>24-A M.R.S. § 4320-</w:t>
      </w:r>
      <w:bookmarkStart w:id="0" w:name="_Hlk118456923"/>
      <w:r w:rsidR="00E1716A" w:rsidRPr="00482FCD">
        <w:rPr>
          <w:sz w:val="22"/>
          <w:szCs w:val="22"/>
        </w:rPr>
        <w:t>U</w:t>
      </w:r>
      <w:r w:rsidR="00AC36D0" w:rsidRPr="00482FCD">
        <w:rPr>
          <w:sz w:val="22"/>
          <w:szCs w:val="22"/>
        </w:rPr>
        <w:t>.</w:t>
      </w:r>
      <w:bookmarkEnd w:id="0"/>
      <w:r w:rsidR="00AC36D0" w:rsidRPr="00482FCD">
        <w:rPr>
          <w:sz w:val="22"/>
          <w:szCs w:val="22"/>
        </w:rPr>
        <w:t xml:space="preserve"> </w:t>
      </w:r>
    </w:p>
    <w:p w14:paraId="7C943D84" w14:textId="77777777" w:rsidR="00EE194E" w:rsidRPr="00482FCD" w:rsidRDefault="00EE194E" w:rsidP="008015B7">
      <w:pPr>
        <w:tabs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</w:p>
    <w:p w14:paraId="63107574" w14:textId="77777777" w:rsidR="00D52FA6" w:rsidRPr="00482FCD" w:rsidRDefault="00D52FA6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sz w:val="22"/>
          <w:szCs w:val="22"/>
        </w:rPr>
      </w:pPr>
    </w:p>
    <w:p w14:paraId="72125F52" w14:textId="2B9AACB2" w:rsidR="00D52FA6" w:rsidRPr="00482FCD" w:rsidRDefault="00397C0F" w:rsidP="00482FC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Cs/>
          <w:sz w:val="22"/>
          <w:szCs w:val="22"/>
        </w:rPr>
      </w:pPr>
      <w:r w:rsidRPr="00482FCD">
        <w:rPr>
          <w:b/>
          <w:sz w:val="22"/>
          <w:szCs w:val="22"/>
        </w:rPr>
        <w:t xml:space="preserve">Section </w:t>
      </w:r>
      <w:r w:rsidR="00AF5927" w:rsidRPr="00482FCD">
        <w:rPr>
          <w:b/>
          <w:sz w:val="22"/>
          <w:szCs w:val="22"/>
        </w:rPr>
        <w:t>2.</w:t>
      </w:r>
      <w:r w:rsidR="00AF5927" w:rsidRPr="00482FCD">
        <w:rPr>
          <w:b/>
          <w:sz w:val="22"/>
          <w:szCs w:val="22"/>
        </w:rPr>
        <w:tab/>
      </w:r>
      <w:r w:rsidR="00060101" w:rsidRPr="00482FCD">
        <w:rPr>
          <w:b/>
          <w:sz w:val="22"/>
          <w:szCs w:val="22"/>
        </w:rPr>
        <w:t xml:space="preserve">Applicability and </w:t>
      </w:r>
      <w:r w:rsidR="00AF5927" w:rsidRPr="00482FCD">
        <w:rPr>
          <w:b/>
          <w:sz w:val="22"/>
          <w:szCs w:val="22"/>
        </w:rPr>
        <w:t>Scope</w:t>
      </w:r>
    </w:p>
    <w:p w14:paraId="45DFB07B" w14:textId="77777777" w:rsidR="00D52FA6" w:rsidRPr="00482FCD" w:rsidRDefault="00D52FA6" w:rsidP="00482FC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Cs/>
          <w:sz w:val="22"/>
          <w:szCs w:val="22"/>
        </w:rPr>
      </w:pPr>
    </w:p>
    <w:p w14:paraId="6337A185" w14:textId="779D62A9" w:rsidR="003B66AE" w:rsidRPr="00482FCD" w:rsidRDefault="007D0C69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  <w:r w:rsidRPr="00482FCD">
        <w:rPr>
          <w:sz w:val="22"/>
          <w:szCs w:val="22"/>
        </w:rPr>
        <w:t xml:space="preserve">This rule applies to </w:t>
      </w:r>
      <w:r w:rsidR="0CC52474" w:rsidRPr="00482FCD">
        <w:rPr>
          <w:sz w:val="22"/>
          <w:szCs w:val="22"/>
        </w:rPr>
        <w:t>all policies, contracts, riders</w:t>
      </w:r>
      <w:r w:rsidR="00430445" w:rsidRPr="00482FCD">
        <w:rPr>
          <w:sz w:val="22"/>
          <w:szCs w:val="22"/>
        </w:rPr>
        <w:t>,</w:t>
      </w:r>
      <w:r w:rsidR="0CC52474" w:rsidRPr="00482FCD">
        <w:rPr>
          <w:sz w:val="22"/>
          <w:szCs w:val="22"/>
        </w:rPr>
        <w:t xml:space="preserve"> and endorsements delivered, issued, executed or renewed in this State </w:t>
      </w:r>
      <w:r w:rsidR="0091593D" w:rsidRPr="00482FCD">
        <w:rPr>
          <w:sz w:val="22"/>
          <w:szCs w:val="22"/>
        </w:rPr>
        <w:t xml:space="preserve">on and after </w:t>
      </w:r>
      <w:r w:rsidR="00A93D60" w:rsidRPr="00482FCD">
        <w:rPr>
          <w:sz w:val="22"/>
          <w:szCs w:val="22"/>
        </w:rPr>
        <w:t xml:space="preserve">January 1, </w:t>
      </w:r>
      <w:proofErr w:type="gramStart"/>
      <w:r w:rsidR="00060101" w:rsidRPr="00482FCD">
        <w:rPr>
          <w:sz w:val="22"/>
          <w:szCs w:val="22"/>
        </w:rPr>
        <w:t>2025</w:t>
      </w:r>
      <w:proofErr w:type="gramEnd"/>
      <w:r w:rsidR="00060101" w:rsidRPr="00482FCD">
        <w:rPr>
          <w:sz w:val="22"/>
          <w:szCs w:val="22"/>
        </w:rPr>
        <w:t xml:space="preserve"> </w:t>
      </w:r>
      <w:r w:rsidR="0CC52474" w:rsidRPr="00482FCD">
        <w:rPr>
          <w:sz w:val="22"/>
          <w:szCs w:val="22"/>
        </w:rPr>
        <w:t xml:space="preserve">by </w:t>
      </w:r>
      <w:r w:rsidR="00A93D60" w:rsidRPr="00482FCD">
        <w:rPr>
          <w:sz w:val="22"/>
          <w:szCs w:val="22"/>
        </w:rPr>
        <w:t xml:space="preserve">a </w:t>
      </w:r>
      <w:r w:rsidR="003A5DC5" w:rsidRPr="00482FCD">
        <w:rPr>
          <w:sz w:val="22"/>
          <w:szCs w:val="22"/>
        </w:rPr>
        <w:t>carrier</w:t>
      </w:r>
      <w:r w:rsidR="0091593D" w:rsidRPr="00482FCD">
        <w:rPr>
          <w:sz w:val="22"/>
          <w:szCs w:val="22"/>
        </w:rPr>
        <w:t xml:space="preserve"> as defined in </w:t>
      </w:r>
      <w:r w:rsidR="00A93D60" w:rsidRPr="00482FCD">
        <w:rPr>
          <w:sz w:val="22"/>
          <w:szCs w:val="22"/>
        </w:rPr>
        <w:t>this rule</w:t>
      </w:r>
      <w:r w:rsidR="00EE194E" w:rsidRPr="00482FCD">
        <w:rPr>
          <w:sz w:val="22"/>
          <w:szCs w:val="22"/>
        </w:rPr>
        <w:t>.</w:t>
      </w:r>
      <w:bookmarkStart w:id="1" w:name="_Hlk155082884"/>
      <w:r w:rsidR="00C16521" w:rsidRPr="00482FCD">
        <w:rPr>
          <w:sz w:val="22"/>
          <w:szCs w:val="22"/>
        </w:rPr>
        <w:t xml:space="preserve"> Section 7 also applies to claims paid under coverage issued or renewed in 2024.</w:t>
      </w:r>
      <w:bookmarkEnd w:id="1"/>
    </w:p>
    <w:p w14:paraId="2A6E2CA8" w14:textId="77777777" w:rsidR="007224EA" w:rsidRPr="00482FCD" w:rsidRDefault="007224EA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bCs/>
          <w:sz w:val="22"/>
          <w:szCs w:val="22"/>
        </w:rPr>
      </w:pPr>
    </w:p>
    <w:p w14:paraId="6CC1F2B6" w14:textId="0CA5274A" w:rsidR="00D52FA6" w:rsidRPr="00482FCD" w:rsidRDefault="00D52FA6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bCs/>
          <w:sz w:val="22"/>
          <w:szCs w:val="22"/>
        </w:rPr>
      </w:pPr>
    </w:p>
    <w:p w14:paraId="6789163E" w14:textId="3D8D6895" w:rsidR="00D52FA6" w:rsidRPr="00482FCD" w:rsidRDefault="00397C0F" w:rsidP="00482FC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bCs/>
          <w:sz w:val="22"/>
          <w:szCs w:val="22"/>
        </w:rPr>
      </w:pPr>
      <w:r w:rsidRPr="00482FCD">
        <w:rPr>
          <w:b/>
          <w:bCs/>
          <w:sz w:val="22"/>
          <w:szCs w:val="22"/>
        </w:rPr>
        <w:t xml:space="preserve">Section </w:t>
      </w:r>
      <w:r w:rsidR="003342E4" w:rsidRPr="00482FCD">
        <w:rPr>
          <w:b/>
          <w:bCs/>
          <w:sz w:val="22"/>
          <w:szCs w:val="22"/>
        </w:rPr>
        <w:t>3</w:t>
      </w:r>
      <w:r w:rsidR="00AF5927" w:rsidRPr="00482FCD">
        <w:rPr>
          <w:b/>
          <w:bCs/>
          <w:sz w:val="22"/>
          <w:szCs w:val="22"/>
        </w:rPr>
        <w:t>.</w:t>
      </w:r>
      <w:r w:rsidRPr="00482FCD">
        <w:rPr>
          <w:sz w:val="22"/>
          <w:szCs w:val="22"/>
        </w:rPr>
        <w:tab/>
      </w:r>
      <w:r w:rsidR="6A87AC54" w:rsidRPr="00482FCD">
        <w:rPr>
          <w:b/>
          <w:bCs/>
          <w:sz w:val="22"/>
          <w:szCs w:val="22"/>
        </w:rPr>
        <w:t>Definitions</w:t>
      </w:r>
    </w:p>
    <w:p w14:paraId="1DE04B17" w14:textId="77777777" w:rsidR="00E74BD3" w:rsidRPr="00482FCD" w:rsidRDefault="00E74BD3" w:rsidP="00482FC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5C7A073C" w14:textId="7CDDD98B" w:rsidR="00D52FA6" w:rsidRPr="00482FCD" w:rsidRDefault="00537F95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1.</w:t>
      </w:r>
      <w:r w:rsidR="008F3BC2" w:rsidRPr="00482FCD">
        <w:rPr>
          <w:sz w:val="22"/>
          <w:szCs w:val="22"/>
        </w:rPr>
        <w:tab/>
      </w:r>
      <w:r w:rsidR="004F0237" w:rsidRPr="00482FCD">
        <w:rPr>
          <w:sz w:val="22"/>
          <w:szCs w:val="22"/>
        </w:rPr>
        <w:t>“</w:t>
      </w:r>
      <w:r w:rsidR="75AA5C15" w:rsidRPr="00482FCD">
        <w:rPr>
          <w:sz w:val="22"/>
          <w:szCs w:val="22"/>
        </w:rPr>
        <w:t>Assisted hatching</w:t>
      </w:r>
      <w:r w:rsidR="004F0237" w:rsidRPr="00482FCD">
        <w:rPr>
          <w:sz w:val="22"/>
          <w:szCs w:val="22"/>
        </w:rPr>
        <w:t>”</w:t>
      </w:r>
      <w:r w:rsidR="75AA5C15" w:rsidRPr="00482FCD">
        <w:rPr>
          <w:sz w:val="22"/>
          <w:szCs w:val="22"/>
        </w:rPr>
        <w:t xml:space="preserve"> means a micromanipulation technique in which a hole is artificially created in the outer</w:t>
      </w:r>
      <w:r w:rsidR="6531ED32" w:rsidRPr="00482FCD">
        <w:rPr>
          <w:sz w:val="22"/>
          <w:szCs w:val="22"/>
        </w:rPr>
        <w:t xml:space="preserve"> </w:t>
      </w:r>
      <w:r w:rsidR="75AA5C15" w:rsidRPr="00482FCD">
        <w:rPr>
          <w:sz w:val="22"/>
          <w:szCs w:val="22"/>
        </w:rPr>
        <w:t>shell of an embryo to assist with the potential implantation of that embryo.</w:t>
      </w:r>
    </w:p>
    <w:p w14:paraId="62099B76" w14:textId="60275E57" w:rsidR="00BF12CF" w:rsidRPr="00482FCD" w:rsidRDefault="00BF12CF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19C70680" w14:textId="65EFB41D" w:rsidR="00D52FA6" w:rsidRPr="00482FCD" w:rsidRDefault="00537F95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2.</w:t>
      </w:r>
      <w:r w:rsidR="008F3BC2" w:rsidRPr="00482FCD">
        <w:rPr>
          <w:sz w:val="22"/>
          <w:szCs w:val="22"/>
        </w:rPr>
        <w:tab/>
      </w:r>
      <w:r w:rsidR="004F0237" w:rsidRPr="00482FCD">
        <w:rPr>
          <w:sz w:val="22"/>
          <w:szCs w:val="22"/>
        </w:rPr>
        <w:t>“</w:t>
      </w:r>
      <w:r w:rsidR="75AA5C15" w:rsidRPr="00482FCD">
        <w:rPr>
          <w:sz w:val="22"/>
          <w:szCs w:val="22"/>
        </w:rPr>
        <w:t>Carrier</w:t>
      </w:r>
      <w:r w:rsidR="004F0237" w:rsidRPr="00482FCD">
        <w:rPr>
          <w:sz w:val="22"/>
          <w:szCs w:val="22"/>
        </w:rPr>
        <w:t>”</w:t>
      </w:r>
      <w:r w:rsidR="75AA5C15" w:rsidRPr="00482FCD">
        <w:rPr>
          <w:sz w:val="22"/>
          <w:szCs w:val="22"/>
        </w:rPr>
        <w:t xml:space="preserve"> </w:t>
      </w:r>
      <w:r w:rsidR="00684C99" w:rsidRPr="00482FCD">
        <w:rPr>
          <w:sz w:val="22"/>
          <w:szCs w:val="22"/>
        </w:rPr>
        <w:t xml:space="preserve">has the same meaning as </w:t>
      </w:r>
      <w:r w:rsidR="008D3730" w:rsidRPr="00482FCD">
        <w:rPr>
          <w:sz w:val="22"/>
          <w:szCs w:val="22"/>
        </w:rPr>
        <w:t xml:space="preserve">defined </w:t>
      </w:r>
      <w:r w:rsidR="00684C99" w:rsidRPr="00482FCD">
        <w:rPr>
          <w:sz w:val="22"/>
          <w:szCs w:val="22"/>
        </w:rPr>
        <w:t>in 24-A M.R.S. §4302</w:t>
      </w:r>
      <w:r w:rsidR="00E541EC" w:rsidRPr="00482FCD">
        <w:rPr>
          <w:sz w:val="22"/>
          <w:szCs w:val="22"/>
        </w:rPr>
        <w:t>-</w:t>
      </w:r>
      <w:proofErr w:type="gramStart"/>
      <w:r w:rsidR="00E541EC" w:rsidRPr="00482FCD">
        <w:rPr>
          <w:sz w:val="22"/>
          <w:szCs w:val="22"/>
        </w:rPr>
        <w:t>A(</w:t>
      </w:r>
      <w:proofErr w:type="gramEnd"/>
      <w:r w:rsidR="00E541EC" w:rsidRPr="00482FCD">
        <w:rPr>
          <w:sz w:val="22"/>
          <w:szCs w:val="22"/>
        </w:rPr>
        <w:t>1)(3)</w:t>
      </w:r>
      <w:r w:rsidR="75AA5C15" w:rsidRPr="00482FCD">
        <w:rPr>
          <w:sz w:val="22"/>
          <w:szCs w:val="22"/>
        </w:rPr>
        <w:t>.</w:t>
      </w:r>
    </w:p>
    <w:p w14:paraId="358853FC" w14:textId="77777777" w:rsidR="00BF12CF" w:rsidRPr="00482FCD" w:rsidRDefault="00BF12CF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5A5FBA52" w14:textId="125723DD" w:rsidR="00D52FA6" w:rsidRPr="00482FCD" w:rsidRDefault="003C3E55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3</w:t>
      </w:r>
      <w:r w:rsidR="008F3BC2" w:rsidRPr="00482FCD">
        <w:rPr>
          <w:sz w:val="22"/>
          <w:szCs w:val="22"/>
        </w:rPr>
        <w:tab/>
      </w:r>
      <w:r w:rsidR="00896F75" w:rsidRPr="00482FCD">
        <w:rPr>
          <w:sz w:val="22"/>
          <w:szCs w:val="22"/>
        </w:rPr>
        <w:t>“</w:t>
      </w:r>
      <w:r w:rsidR="75AA5C15" w:rsidRPr="00482FCD">
        <w:rPr>
          <w:sz w:val="22"/>
          <w:szCs w:val="22"/>
        </w:rPr>
        <w:t>Cryopreservation</w:t>
      </w:r>
      <w:r w:rsidR="00896F75" w:rsidRPr="00482FCD">
        <w:rPr>
          <w:sz w:val="22"/>
          <w:szCs w:val="22"/>
        </w:rPr>
        <w:t>”</w:t>
      </w:r>
      <w:r w:rsidR="75AA5C15" w:rsidRPr="00482FCD">
        <w:rPr>
          <w:sz w:val="22"/>
          <w:szCs w:val="22"/>
        </w:rPr>
        <w:t xml:space="preserve"> means the freezing of embryos</w:t>
      </w:r>
      <w:r w:rsidR="00010247" w:rsidRPr="00482FCD">
        <w:rPr>
          <w:sz w:val="22"/>
          <w:szCs w:val="22"/>
        </w:rPr>
        <w:t>,</w:t>
      </w:r>
      <w:r w:rsidR="75AA5C15" w:rsidRPr="00482FCD">
        <w:rPr>
          <w:sz w:val="22"/>
          <w:szCs w:val="22"/>
        </w:rPr>
        <w:t xml:space="preserve"> </w:t>
      </w:r>
      <w:r w:rsidR="007F0049" w:rsidRPr="00482FCD">
        <w:rPr>
          <w:sz w:val="22"/>
          <w:szCs w:val="22"/>
        </w:rPr>
        <w:t>eggs</w:t>
      </w:r>
      <w:r w:rsidR="00010247" w:rsidRPr="00482FCD">
        <w:rPr>
          <w:sz w:val="22"/>
          <w:szCs w:val="22"/>
        </w:rPr>
        <w:t>,</w:t>
      </w:r>
      <w:r w:rsidR="75AA5C15" w:rsidRPr="00482FCD">
        <w:rPr>
          <w:sz w:val="22"/>
          <w:szCs w:val="22"/>
        </w:rPr>
        <w:t xml:space="preserve"> sperm</w:t>
      </w:r>
      <w:bookmarkStart w:id="2" w:name="_Hlk149558657"/>
      <w:r w:rsidR="00010247" w:rsidRPr="00482FCD">
        <w:rPr>
          <w:sz w:val="22"/>
          <w:szCs w:val="22"/>
        </w:rPr>
        <w:t>, ovarian tissue, or testicular tissue</w:t>
      </w:r>
      <w:bookmarkEnd w:id="2"/>
      <w:r w:rsidR="75AA5C15" w:rsidRPr="00482FCD">
        <w:rPr>
          <w:sz w:val="22"/>
          <w:szCs w:val="22"/>
        </w:rPr>
        <w:t>.</w:t>
      </w:r>
    </w:p>
    <w:p w14:paraId="206AF8E4" w14:textId="77777777" w:rsidR="00BF12CF" w:rsidRPr="00482FCD" w:rsidRDefault="00BF12CF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28A6DD66" w14:textId="0538C95D" w:rsidR="00D52FA6" w:rsidRPr="00482FCD" w:rsidRDefault="003C3E55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4</w:t>
      </w:r>
      <w:r w:rsidR="00DF2855" w:rsidRPr="00482FCD">
        <w:rPr>
          <w:sz w:val="22"/>
          <w:szCs w:val="22"/>
        </w:rPr>
        <w:t>.</w:t>
      </w:r>
      <w:r w:rsidR="008F3BC2" w:rsidRPr="00482FCD">
        <w:rPr>
          <w:sz w:val="22"/>
          <w:szCs w:val="22"/>
        </w:rPr>
        <w:tab/>
      </w:r>
      <w:r w:rsidR="00896F75" w:rsidRPr="00482FCD">
        <w:rPr>
          <w:sz w:val="22"/>
          <w:szCs w:val="22"/>
        </w:rPr>
        <w:t>“</w:t>
      </w:r>
      <w:r w:rsidR="75AA5C15" w:rsidRPr="00482FCD">
        <w:rPr>
          <w:sz w:val="22"/>
          <w:szCs w:val="22"/>
        </w:rPr>
        <w:t>Egg retrieval</w:t>
      </w:r>
      <w:r w:rsidR="00896F75" w:rsidRPr="00482FCD">
        <w:rPr>
          <w:sz w:val="22"/>
          <w:szCs w:val="22"/>
        </w:rPr>
        <w:t>”</w:t>
      </w:r>
      <w:r w:rsidR="75AA5C15" w:rsidRPr="00482FCD">
        <w:rPr>
          <w:sz w:val="22"/>
          <w:szCs w:val="22"/>
        </w:rPr>
        <w:t xml:space="preserve"> means a procedure by which eggs are collected from ovarian follicles</w:t>
      </w:r>
      <w:r w:rsidRPr="00482FCD">
        <w:rPr>
          <w:sz w:val="22"/>
          <w:szCs w:val="22"/>
        </w:rPr>
        <w:t xml:space="preserve">, </w:t>
      </w:r>
      <w:bookmarkStart w:id="3" w:name="_Hlk158017175"/>
      <w:r w:rsidRPr="00482FCD">
        <w:rPr>
          <w:sz w:val="22"/>
          <w:szCs w:val="22"/>
        </w:rPr>
        <w:t>including all office visits, procedures, and laboratory and radiological tests performed in preparation for egg retrieval; the attempted or successful retrieval of the egg(s); and, if the retrieval is successful, culture and fertilization of the egg(s)</w:t>
      </w:r>
      <w:r w:rsidR="75AA5C15" w:rsidRPr="00482FCD">
        <w:rPr>
          <w:sz w:val="22"/>
          <w:szCs w:val="22"/>
        </w:rPr>
        <w:t>.</w:t>
      </w:r>
      <w:bookmarkEnd w:id="3"/>
    </w:p>
    <w:p w14:paraId="6F9A02E8" w14:textId="77777777" w:rsidR="005B7886" w:rsidRPr="00482FCD" w:rsidRDefault="005B7886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37B11AB3" w14:textId="07DFFB2E" w:rsidR="00D52FA6" w:rsidRPr="00482FCD" w:rsidRDefault="003C3E55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lastRenderedPageBreak/>
        <w:t>5</w:t>
      </w:r>
      <w:r w:rsidR="00DF2855" w:rsidRPr="00482FCD">
        <w:rPr>
          <w:sz w:val="22"/>
          <w:szCs w:val="22"/>
        </w:rPr>
        <w:t>.</w:t>
      </w:r>
      <w:r w:rsidR="008F3BC2" w:rsidRPr="00482FCD">
        <w:rPr>
          <w:sz w:val="22"/>
          <w:szCs w:val="22"/>
        </w:rPr>
        <w:tab/>
      </w:r>
      <w:r w:rsidR="009557DC" w:rsidRPr="00482FCD">
        <w:rPr>
          <w:sz w:val="22"/>
          <w:szCs w:val="22"/>
        </w:rPr>
        <w:t>“</w:t>
      </w:r>
      <w:r w:rsidR="75AA5C15" w:rsidRPr="00482FCD">
        <w:rPr>
          <w:sz w:val="22"/>
          <w:szCs w:val="22"/>
        </w:rPr>
        <w:t>Embryo</w:t>
      </w:r>
      <w:r w:rsidR="009557DC" w:rsidRPr="00482FCD">
        <w:rPr>
          <w:sz w:val="22"/>
          <w:szCs w:val="22"/>
        </w:rPr>
        <w:t>”</w:t>
      </w:r>
      <w:r w:rsidR="75AA5C15" w:rsidRPr="00482FCD">
        <w:rPr>
          <w:sz w:val="22"/>
          <w:szCs w:val="22"/>
        </w:rPr>
        <w:t xml:space="preserve"> means a</w:t>
      </w:r>
      <w:r w:rsidR="00D35796" w:rsidRPr="00482FCD">
        <w:rPr>
          <w:sz w:val="22"/>
          <w:szCs w:val="22"/>
        </w:rPr>
        <w:t xml:space="preserve"> cell or group of cells that has the potential to develop into a live born human being if transferred into the body under conditions in which gestation may be reasonably expected to occur</w:t>
      </w:r>
      <w:r w:rsidR="75AA5C15" w:rsidRPr="00482FCD">
        <w:rPr>
          <w:sz w:val="22"/>
          <w:szCs w:val="22"/>
        </w:rPr>
        <w:t>.</w:t>
      </w:r>
    </w:p>
    <w:p w14:paraId="171115E9" w14:textId="77777777" w:rsidR="00BF12CF" w:rsidRPr="00482FCD" w:rsidRDefault="00BF12CF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56EB49BB" w14:textId="36B3C77D" w:rsidR="00D52FA6" w:rsidRPr="00482FCD" w:rsidRDefault="003C3E55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6</w:t>
      </w:r>
      <w:r w:rsidR="00DF2855" w:rsidRPr="00482FCD">
        <w:rPr>
          <w:sz w:val="22"/>
          <w:szCs w:val="22"/>
        </w:rPr>
        <w:t>.</w:t>
      </w:r>
      <w:r w:rsidR="008F3BC2" w:rsidRPr="00482FCD">
        <w:rPr>
          <w:sz w:val="22"/>
          <w:szCs w:val="22"/>
        </w:rPr>
        <w:tab/>
      </w:r>
      <w:r w:rsidR="009557DC" w:rsidRPr="00482FCD">
        <w:rPr>
          <w:sz w:val="22"/>
          <w:szCs w:val="22"/>
        </w:rPr>
        <w:t>“</w:t>
      </w:r>
      <w:r w:rsidR="75AA5C15" w:rsidRPr="00482FCD">
        <w:rPr>
          <w:sz w:val="22"/>
          <w:szCs w:val="22"/>
        </w:rPr>
        <w:t>Embryo transfer</w:t>
      </w:r>
      <w:r w:rsidR="009557DC" w:rsidRPr="00482FCD">
        <w:rPr>
          <w:sz w:val="22"/>
          <w:szCs w:val="22"/>
        </w:rPr>
        <w:t>”</w:t>
      </w:r>
      <w:r w:rsidR="75AA5C15" w:rsidRPr="00482FCD">
        <w:rPr>
          <w:sz w:val="22"/>
          <w:szCs w:val="22"/>
        </w:rPr>
        <w:t xml:space="preserve"> means the placement of an embryo into the uterus or fallopian tube.</w:t>
      </w:r>
    </w:p>
    <w:p w14:paraId="194F869C" w14:textId="77777777" w:rsidR="00673CB8" w:rsidRPr="00482FCD" w:rsidRDefault="00673CB8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0BD608AB" w14:textId="29F8CD98" w:rsidR="00C74270" w:rsidRPr="00482FCD" w:rsidRDefault="003C3E55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7</w:t>
      </w:r>
      <w:r w:rsidR="00DF2855" w:rsidRPr="00482FCD">
        <w:rPr>
          <w:sz w:val="22"/>
          <w:szCs w:val="22"/>
        </w:rPr>
        <w:t>.</w:t>
      </w:r>
      <w:r w:rsidR="00C74270" w:rsidRPr="00482FCD">
        <w:rPr>
          <w:sz w:val="22"/>
          <w:szCs w:val="22"/>
        </w:rPr>
        <w:tab/>
        <w:t xml:space="preserve">“Experimental fertility procedure” has the same meaning as </w:t>
      </w:r>
      <w:r w:rsidR="008D3730" w:rsidRPr="00482FCD">
        <w:rPr>
          <w:sz w:val="22"/>
          <w:szCs w:val="22"/>
        </w:rPr>
        <w:t xml:space="preserve">defined </w:t>
      </w:r>
      <w:r w:rsidR="00C74270" w:rsidRPr="00482FCD">
        <w:rPr>
          <w:sz w:val="22"/>
          <w:szCs w:val="22"/>
        </w:rPr>
        <w:t>in 24-A M.R.S. §</w:t>
      </w:r>
      <w:r w:rsidR="00EF3C60" w:rsidRPr="00482FCD">
        <w:rPr>
          <w:sz w:val="22"/>
          <w:szCs w:val="22"/>
        </w:rPr>
        <w:t> </w:t>
      </w:r>
      <w:r w:rsidR="00C74270" w:rsidRPr="00482FCD">
        <w:rPr>
          <w:sz w:val="22"/>
          <w:szCs w:val="22"/>
        </w:rPr>
        <w:t>4320-</w:t>
      </w:r>
      <w:r w:rsidR="008D3730" w:rsidRPr="00482FCD">
        <w:rPr>
          <w:sz w:val="22"/>
          <w:szCs w:val="22"/>
        </w:rPr>
        <w:t>U</w:t>
      </w:r>
      <w:r w:rsidR="00D92C01" w:rsidRPr="00482FCD">
        <w:rPr>
          <w:sz w:val="22"/>
          <w:szCs w:val="22"/>
        </w:rPr>
        <w:t>(1)(A)</w:t>
      </w:r>
      <w:r w:rsidR="00C74270" w:rsidRPr="00482FCD">
        <w:rPr>
          <w:sz w:val="22"/>
          <w:szCs w:val="22"/>
        </w:rPr>
        <w:t>.</w:t>
      </w:r>
    </w:p>
    <w:p w14:paraId="03020710" w14:textId="77777777" w:rsidR="00D07B03" w:rsidRPr="00482FCD" w:rsidRDefault="00D07B03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3B01E6C1" w14:textId="48F40920" w:rsidR="00090788" w:rsidRPr="00482FCD" w:rsidRDefault="003C3E55" w:rsidP="008015B7">
      <w:pPr>
        <w:tabs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8</w:t>
      </w:r>
      <w:r w:rsidR="00DF2855" w:rsidRPr="00482FCD">
        <w:rPr>
          <w:sz w:val="22"/>
          <w:szCs w:val="22"/>
        </w:rPr>
        <w:t>.</w:t>
      </w:r>
      <w:r w:rsidR="00090788" w:rsidRPr="00482FCD">
        <w:rPr>
          <w:sz w:val="22"/>
          <w:szCs w:val="22"/>
        </w:rPr>
        <w:tab/>
        <w:t xml:space="preserve">“Federal Affordable Care Act” has the same meaning as </w:t>
      </w:r>
      <w:r w:rsidR="008D3730" w:rsidRPr="00482FCD">
        <w:rPr>
          <w:sz w:val="22"/>
          <w:szCs w:val="22"/>
        </w:rPr>
        <w:t xml:space="preserve">defined </w:t>
      </w:r>
      <w:r w:rsidR="00090788" w:rsidRPr="00482FCD">
        <w:rPr>
          <w:sz w:val="22"/>
          <w:szCs w:val="22"/>
        </w:rPr>
        <w:t>in 24-A M.R.S. § 14.</w:t>
      </w:r>
    </w:p>
    <w:p w14:paraId="659D3231" w14:textId="77777777" w:rsidR="000013D4" w:rsidRPr="00482FCD" w:rsidRDefault="000013D4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5A9B738A" w14:textId="550EE059" w:rsidR="000013D4" w:rsidRPr="00482FCD" w:rsidRDefault="003C3E55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9</w:t>
      </w:r>
      <w:r w:rsidR="00DF2855" w:rsidRPr="00482FCD">
        <w:rPr>
          <w:sz w:val="22"/>
          <w:szCs w:val="22"/>
        </w:rPr>
        <w:t>.</w:t>
      </w:r>
      <w:r w:rsidR="000013D4" w:rsidRPr="00482FCD">
        <w:rPr>
          <w:sz w:val="22"/>
          <w:szCs w:val="22"/>
        </w:rPr>
        <w:tab/>
        <w:t>“Fertility coverage” means coverage provided by a carrier for fertility diagnostic care, fertility preservation services, and fertility treatment.</w:t>
      </w:r>
    </w:p>
    <w:p w14:paraId="61B15314" w14:textId="77777777" w:rsidR="00C44C3A" w:rsidRPr="00482FCD" w:rsidRDefault="00C44C3A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5A2D0811" w14:textId="36C19A5D" w:rsidR="00C44C3A" w:rsidRPr="00482FCD" w:rsidRDefault="00DF2855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1</w:t>
      </w:r>
      <w:r w:rsidR="003C3E55" w:rsidRPr="00482FCD">
        <w:rPr>
          <w:sz w:val="22"/>
          <w:szCs w:val="22"/>
        </w:rPr>
        <w:t>0</w:t>
      </w:r>
      <w:r w:rsidRPr="00482FCD">
        <w:rPr>
          <w:sz w:val="22"/>
          <w:szCs w:val="22"/>
        </w:rPr>
        <w:t>.</w:t>
      </w:r>
      <w:r w:rsidR="00FC5843" w:rsidRPr="00482FCD">
        <w:rPr>
          <w:sz w:val="22"/>
          <w:szCs w:val="22"/>
        </w:rPr>
        <w:tab/>
        <w:t xml:space="preserve">“Fertility diagnostic care” has the same meaning as </w:t>
      </w:r>
      <w:r w:rsidR="008D3730" w:rsidRPr="00482FCD">
        <w:rPr>
          <w:sz w:val="22"/>
          <w:szCs w:val="22"/>
        </w:rPr>
        <w:t xml:space="preserve">defined </w:t>
      </w:r>
      <w:r w:rsidR="00FC5843" w:rsidRPr="00482FCD">
        <w:rPr>
          <w:sz w:val="22"/>
          <w:szCs w:val="22"/>
        </w:rPr>
        <w:t>in 24-A M.R.S. §</w:t>
      </w:r>
      <w:r w:rsidR="005345B0" w:rsidRPr="00482FCD">
        <w:rPr>
          <w:sz w:val="22"/>
          <w:szCs w:val="22"/>
        </w:rPr>
        <w:t> </w:t>
      </w:r>
      <w:r w:rsidR="00FC5843" w:rsidRPr="00482FCD">
        <w:rPr>
          <w:sz w:val="22"/>
          <w:szCs w:val="22"/>
        </w:rPr>
        <w:t>4320</w:t>
      </w:r>
      <w:r w:rsidR="005345B0" w:rsidRPr="00482FCD">
        <w:rPr>
          <w:sz w:val="22"/>
          <w:szCs w:val="22"/>
        </w:rPr>
        <w:noBreakHyphen/>
      </w:r>
      <w:r w:rsidR="008D3730" w:rsidRPr="00482FCD">
        <w:rPr>
          <w:sz w:val="22"/>
          <w:szCs w:val="22"/>
        </w:rPr>
        <w:t>U</w:t>
      </w:r>
      <w:r w:rsidR="00D35796" w:rsidRPr="00482FCD">
        <w:rPr>
          <w:sz w:val="22"/>
          <w:szCs w:val="22"/>
        </w:rPr>
        <w:t>(1)(B)</w:t>
      </w:r>
      <w:r w:rsidR="00FC5843" w:rsidRPr="00482FCD">
        <w:rPr>
          <w:sz w:val="22"/>
          <w:szCs w:val="22"/>
        </w:rPr>
        <w:t>.</w:t>
      </w:r>
    </w:p>
    <w:p w14:paraId="5A7D3A62" w14:textId="197C8BFF" w:rsidR="00E752DF" w:rsidRPr="00482FCD" w:rsidRDefault="00E752DF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54EE9DCD" w14:textId="3C4BA812" w:rsidR="00E752DF" w:rsidRPr="00482FCD" w:rsidRDefault="003C3E55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1</w:t>
      </w:r>
      <w:r w:rsidR="00DF2855" w:rsidRPr="00482FCD">
        <w:rPr>
          <w:sz w:val="22"/>
          <w:szCs w:val="22"/>
        </w:rPr>
        <w:t>1</w:t>
      </w:r>
      <w:r w:rsidR="00E752DF" w:rsidRPr="00482FCD">
        <w:rPr>
          <w:sz w:val="22"/>
          <w:szCs w:val="22"/>
        </w:rPr>
        <w:tab/>
        <w:t xml:space="preserve">“Fertility patient” has the same meaning as </w:t>
      </w:r>
      <w:r w:rsidR="008D3730" w:rsidRPr="00482FCD">
        <w:rPr>
          <w:sz w:val="22"/>
          <w:szCs w:val="22"/>
        </w:rPr>
        <w:t xml:space="preserve">defined </w:t>
      </w:r>
      <w:r w:rsidR="00E752DF" w:rsidRPr="00482FCD">
        <w:rPr>
          <w:sz w:val="22"/>
          <w:szCs w:val="22"/>
        </w:rPr>
        <w:t>in 24-A M.R.S. § 4320-</w:t>
      </w:r>
      <w:r w:rsidR="008D3730" w:rsidRPr="00482FCD">
        <w:rPr>
          <w:sz w:val="22"/>
          <w:szCs w:val="22"/>
        </w:rPr>
        <w:t>U</w:t>
      </w:r>
      <w:r w:rsidR="00D35796" w:rsidRPr="00482FCD">
        <w:rPr>
          <w:sz w:val="22"/>
          <w:szCs w:val="22"/>
        </w:rPr>
        <w:t>(1)(C)</w:t>
      </w:r>
      <w:r w:rsidR="00E752DF" w:rsidRPr="00482FCD">
        <w:rPr>
          <w:sz w:val="22"/>
          <w:szCs w:val="22"/>
        </w:rPr>
        <w:t>.</w:t>
      </w:r>
    </w:p>
    <w:p w14:paraId="3BB900A7" w14:textId="4B38F326" w:rsidR="00002396" w:rsidRPr="00482FCD" w:rsidRDefault="00002396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0D2D91E4" w14:textId="3D7B7C8D" w:rsidR="00002396" w:rsidRPr="00482FCD" w:rsidRDefault="00DF2855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1</w:t>
      </w:r>
      <w:r w:rsidR="003C3E55" w:rsidRPr="00482FCD">
        <w:rPr>
          <w:sz w:val="22"/>
          <w:szCs w:val="22"/>
        </w:rPr>
        <w:t>2</w:t>
      </w:r>
      <w:r w:rsidRPr="00482FCD">
        <w:rPr>
          <w:sz w:val="22"/>
          <w:szCs w:val="22"/>
        </w:rPr>
        <w:t>.</w:t>
      </w:r>
      <w:r w:rsidR="003E7477" w:rsidRPr="00482FCD">
        <w:rPr>
          <w:sz w:val="22"/>
          <w:szCs w:val="22"/>
        </w:rPr>
        <w:tab/>
        <w:t xml:space="preserve">“Fertility preservation services” has the same meaning as </w:t>
      </w:r>
      <w:r w:rsidR="008D3730" w:rsidRPr="00482FCD">
        <w:rPr>
          <w:sz w:val="22"/>
          <w:szCs w:val="22"/>
        </w:rPr>
        <w:t xml:space="preserve">defined </w:t>
      </w:r>
      <w:r w:rsidR="003E7477" w:rsidRPr="00482FCD">
        <w:rPr>
          <w:sz w:val="22"/>
          <w:szCs w:val="22"/>
        </w:rPr>
        <w:t>in 24-A M.R.S. §</w:t>
      </w:r>
      <w:r w:rsidR="005345B0" w:rsidRPr="00482FCD">
        <w:rPr>
          <w:sz w:val="22"/>
          <w:szCs w:val="22"/>
        </w:rPr>
        <w:t> </w:t>
      </w:r>
      <w:r w:rsidR="003E7477" w:rsidRPr="00482FCD">
        <w:rPr>
          <w:sz w:val="22"/>
          <w:szCs w:val="22"/>
        </w:rPr>
        <w:t>4320</w:t>
      </w:r>
      <w:r w:rsidR="005345B0" w:rsidRPr="00482FCD">
        <w:rPr>
          <w:sz w:val="22"/>
          <w:szCs w:val="22"/>
        </w:rPr>
        <w:noBreakHyphen/>
      </w:r>
      <w:r w:rsidR="008D3730" w:rsidRPr="00482FCD">
        <w:rPr>
          <w:sz w:val="22"/>
          <w:szCs w:val="22"/>
        </w:rPr>
        <w:t>U</w:t>
      </w:r>
      <w:r w:rsidR="00D92C01" w:rsidRPr="00482FCD">
        <w:rPr>
          <w:sz w:val="22"/>
          <w:szCs w:val="22"/>
        </w:rPr>
        <w:t>(1)(D)</w:t>
      </w:r>
      <w:r w:rsidR="003E7477" w:rsidRPr="00482FCD">
        <w:rPr>
          <w:sz w:val="22"/>
          <w:szCs w:val="22"/>
        </w:rPr>
        <w:t>.</w:t>
      </w:r>
    </w:p>
    <w:p w14:paraId="08379ACF" w14:textId="79833572" w:rsidR="003E7477" w:rsidRPr="00482FCD" w:rsidRDefault="003E7477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5BC6F6A2" w14:textId="45660809" w:rsidR="003E7477" w:rsidRPr="00482FCD" w:rsidRDefault="00DF2855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1</w:t>
      </w:r>
      <w:r w:rsidR="003C3E55" w:rsidRPr="00482FCD">
        <w:rPr>
          <w:sz w:val="22"/>
          <w:szCs w:val="22"/>
        </w:rPr>
        <w:t>3</w:t>
      </w:r>
      <w:r w:rsidRPr="00482FCD">
        <w:rPr>
          <w:sz w:val="22"/>
          <w:szCs w:val="22"/>
        </w:rPr>
        <w:t>.</w:t>
      </w:r>
      <w:r w:rsidR="003E7477" w:rsidRPr="00482FCD">
        <w:rPr>
          <w:sz w:val="22"/>
          <w:szCs w:val="22"/>
        </w:rPr>
        <w:tab/>
        <w:t xml:space="preserve">“Fertility treatment” has the same meaning as </w:t>
      </w:r>
      <w:r w:rsidR="008D3730" w:rsidRPr="00482FCD">
        <w:rPr>
          <w:sz w:val="22"/>
          <w:szCs w:val="22"/>
        </w:rPr>
        <w:t xml:space="preserve">defined </w:t>
      </w:r>
      <w:r w:rsidR="003E7477" w:rsidRPr="00482FCD">
        <w:rPr>
          <w:sz w:val="22"/>
          <w:szCs w:val="22"/>
        </w:rPr>
        <w:t>in 24-A M.R.S. § 4320-</w:t>
      </w:r>
      <w:r w:rsidR="008D3730" w:rsidRPr="00482FCD">
        <w:rPr>
          <w:sz w:val="22"/>
          <w:szCs w:val="22"/>
        </w:rPr>
        <w:t>U</w:t>
      </w:r>
      <w:r w:rsidR="00D92C01" w:rsidRPr="00482FCD">
        <w:rPr>
          <w:sz w:val="22"/>
          <w:szCs w:val="22"/>
        </w:rPr>
        <w:t>(1)(E)</w:t>
      </w:r>
      <w:r w:rsidR="003E7477" w:rsidRPr="00482FCD">
        <w:rPr>
          <w:sz w:val="22"/>
          <w:szCs w:val="22"/>
        </w:rPr>
        <w:t>.</w:t>
      </w:r>
    </w:p>
    <w:p w14:paraId="72406879" w14:textId="77777777" w:rsidR="00BF12CF" w:rsidRPr="00482FCD" w:rsidRDefault="00BF12CF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334CA104" w14:textId="764F20CD" w:rsidR="00D52FA6" w:rsidRPr="00482FCD" w:rsidRDefault="00DF2855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1</w:t>
      </w:r>
      <w:r w:rsidR="003C3E55" w:rsidRPr="00482FCD">
        <w:rPr>
          <w:sz w:val="22"/>
          <w:szCs w:val="22"/>
        </w:rPr>
        <w:t>4</w:t>
      </w:r>
      <w:r w:rsidRPr="00482FCD">
        <w:rPr>
          <w:sz w:val="22"/>
          <w:szCs w:val="22"/>
        </w:rPr>
        <w:t>.</w:t>
      </w:r>
      <w:r w:rsidR="008F3BC2" w:rsidRPr="00482FCD">
        <w:rPr>
          <w:sz w:val="22"/>
          <w:szCs w:val="22"/>
        </w:rPr>
        <w:tab/>
      </w:r>
      <w:r w:rsidR="009557DC" w:rsidRPr="00482FCD">
        <w:rPr>
          <w:sz w:val="22"/>
          <w:szCs w:val="22"/>
        </w:rPr>
        <w:t>“</w:t>
      </w:r>
      <w:r w:rsidR="75AA5C15" w:rsidRPr="00482FCD">
        <w:rPr>
          <w:sz w:val="22"/>
          <w:szCs w:val="22"/>
        </w:rPr>
        <w:t>Fertilization</w:t>
      </w:r>
      <w:r w:rsidR="009557DC" w:rsidRPr="00482FCD">
        <w:rPr>
          <w:sz w:val="22"/>
          <w:szCs w:val="22"/>
        </w:rPr>
        <w:t>”</w:t>
      </w:r>
      <w:r w:rsidR="75AA5C15" w:rsidRPr="00482FCD">
        <w:rPr>
          <w:sz w:val="22"/>
          <w:szCs w:val="22"/>
        </w:rPr>
        <w:t xml:space="preserve"> means the penetration of the egg by the sperm.</w:t>
      </w:r>
    </w:p>
    <w:p w14:paraId="6AD3FA94" w14:textId="77777777" w:rsidR="00BF12CF" w:rsidRPr="00482FCD" w:rsidRDefault="00BF12CF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68AF43C5" w14:textId="54AA4904" w:rsidR="00D52FA6" w:rsidRPr="00482FCD" w:rsidRDefault="00DF2855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1</w:t>
      </w:r>
      <w:r w:rsidR="003C3E55" w:rsidRPr="00482FCD">
        <w:rPr>
          <w:sz w:val="22"/>
          <w:szCs w:val="22"/>
        </w:rPr>
        <w:t>5</w:t>
      </w:r>
      <w:r w:rsidRPr="00482FCD">
        <w:rPr>
          <w:sz w:val="22"/>
          <w:szCs w:val="22"/>
        </w:rPr>
        <w:t>.</w:t>
      </w:r>
      <w:r w:rsidR="008F3BC2" w:rsidRPr="00482FCD">
        <w:rPr>
          <w:sz w:val="22"/>
          <w:szCs w:val="22"/>
        </w:rPr>
        <w:tab/>
      </w:r>
      <w:r w:rsidR="009557DC" w:rsidRPr="00482FCD">
        <w:rPr>
          <w:sz w:val="22"/>
          <w:szCs w:val="22"/>
        </w:rPr>
        <w:t>“</w:t>
      </w:r>
      <w:r w:rsidR="75AA5C15" w:rsidRPr="00482FCD">
        <w:rPr>
          <w:sz w:val="22"/>
          <w:szCs w:val="22"/>
        </w:rPr>
        <w:t>Gamete intrafallopian tube transfer</w:t>
      </w:r>
      <w:r w:rsidR="009557DC" w:rsidRPr="00482FCD">
        <w:rPr>
          <w:sz w:val="22"/>
          <w:szCs w:val="22"/>
        </w:rPr>
        <w:t>”</w:t>
      </w:r>
      <w:r w:rsidR="75AA5C15" w:rsidRPr="00482FCD">
        <w:rPr>
          <w:sz w:val="22"/>
          <w:szCs w:val="22"/>
        </w:rPr>
        <w:t xml:space="preserve"> means the direct transfer of a sperm/egg mixture into the</w:t>
      </w:r>
      <w:r w:rsidR="00691B78" w:rsidRPr="00482FCD">
        <w:rPr>
          <w:sz w:val="22"/>
          <w:szCs w:val="22"/>
        </w:rPr>
        <w:t xml:space="preserve"> </w:t>
      </w:r>
      <w:r w:rsidR="75AA5C15" w:rsidRPr="00482FCD">
        <w:rPr>
          <w:sz w:val="22"/>
          <w:szCs w:val="22"/>
        </w:rPr>
        <w:t xml:space="preserve">fallopian tube by laparoscopy. </w:t>
      </w:r>
    </w:p>
    <w:p w14:paraId="776AF059" w14:textId="77777777" w:rsidR="00BF12CF" w:rsidRPr="00482FCD" w:rsidRDefault="00BF12CF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1A4AFD6F" w14:textId="7C8A2874" w:rsidR="00D52FA6" w:rsidRPr="00482FCD" w:rsidRDefault="00DF2855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1</w:t>
      </w:r>
      <w:r w:rsidR="003C3E55" w:rsidRPr="00482FCD">
        <w:rPr>
          <w:sz w:val="22"/>
          <w:szCs w:val="22"/>
        </w:rPr>
        <w:t>6</w:t>
      </w:r>
      <w:r w:rsidRPr="00482FCD">
        <w:rPr>
          <w:sz w:val="22"/>
          <w:szCs w:val="22"/>
        </w:rPr>
        <w:t>.</w:t>
      </w:r>
      <w:r w:rsidR="008F3BC2" w:rsidRPr="00482FCD">
        <w:rPr>
          <w:sz w:val="22"/>
          <w:szCs w:val="22"/>
        </w:rPr>
        <w:tab/>
      </w:r>
      <w:r w:rsidR="009557DC" w:rsidRPr="00482FCD">
        <w:rPr>
          <w:sz w:val="22"/>
          <w:szCs w:val="22"/>
        </w:rPr>
        <w:t>“</w:t>
      </w:r>
      <w:r w:rsidR="75AA5C15" w:rsidRPr="00482FCD">
        <w:rPr>
          <w:sz w:val="22"/>
          <w:szCs w:val="22"/>
        </w:rPr>
        <w:t>Gestational carrier</w:t>
      </w:r>
      <w:r w:rsidR="009557DC" w:rsidRPr="00482FCD">
        <w:rPr>
          <w:sz w:val="22"/>
          <w:szCs w:val="22"/>
        </w:rPr>
        <w:t>”</w:t>
      </w:r>
      <w:r w:rsidR="75AA5C15" w:rsidRPr="00482FCD">
        <w:rPr>
          <w:sz w:val="22"/>
          <w:szCs w:val="22"/>
        </w:rPr>
        <w:t xml:space="preserve"> means a </w:t>
      </w:r>
      <w:r w:rsidR="003C5753" w:rsidRPr="00482FCD">
        <w:rPr>
          <w:sz w:val="22"/>
          <w:szCs w:val="22"/>
        </w:rPr>
        <w:t xml:space="preserve">person </w:t>
      </w:r>
      <w:r w:rsidR="75AA5C15" w:rsidRPr="00482FCD">
        <w:rPr>
          <w:sz w:val="22"/>
          <w:szCs w:val="22"/>
        </w:rPr>
        <w:t xml:space="preserve">who </w:t>
      </w:r>
      <w:r w:rsidR="003C5753" w:rsidRPr="00482FCD">
        <w:rPr>
          <w:sz w:val="22"/>
          <w:szCs w:val="22"/>
        </w:rPr>
        <w:t xml:space="preserve">carries </w:t>
      </w:r>
      <w:r w:rsidR="75AA5C15" w:rsidRPr="00482FCD">
        <w:rPr>
          <w:sz w:val="22"/>
          <w:szCs w:val="22"/>
        </w:rPr>
        <w:t>an embryo that</w:t>
      </w:r>
      <w:bookmarkStart w:id="4" w:name="_Hlk147262992"/>
      <w:r w:rsidR="00AE0C93" w:rsidRPr="00482FCD">
        <w:rPr>
          <w:sz w:val="22"/>
          <w:szCs w:val="22"/>
        </w:rPr>
        <w:t xml:space="preserve"> was not formed from the gestational carrier’s own egg</w:t>
      </w:r>
      <w:r w:rsidR="75AA5C15" w:rsidRPr="00482FCD">
        <w:rPr>
          <w:sz w:val="22"/>
          <w:szCs w:val="22"/>
        </w:rPr>
        <w:t>, and who intends</w:t>
      </w:r>
      <w:r w:rsidR="00AE0C93" w:rsidRPr="00482FCD">
        <w:rPr>
          <w:sz w:val="22"/>
          <w:szCs w:val="22"/>
        </w:rPr>
        <w:t xml:space="preserve"> that</w:t>
      </w:r>
      <w:r w:rsidR="75AA5C15" w:rsidRPr="00482FCD">
        <w:rPr>
          <w:sz w:val="22"/>
          <w:szCs w:val="22"/>
        </w:rPr>
        <w:t xml:space="preserve"> </w:t>
      </w:r>
      <w:bookmarkEnd w:id="4"/>
      <w:r w:rsidR="00DF3B88" w:rsidRPr="00482FCD">
        <w:rPr>
          <w:sz w:val="22"/>
          <w:szCs w:val="22"/>
        </w:rPr>
        <w:t>a fertility patient</w:t>
      </w:r>
      <w:r w:rsidR="00AE0C93" w:rsidRPr="00482FCD">
        <w:rPr>
          <w:sz w:val="22"/>
          <w:szCs w:val="22"/>
        </w:rPr>
        <w:t>, and not the gestational carrier, will be a parent of the child after birth</w:t>
      </w:r>
      <w:r w:rsidR="75AA5C15" w:rsidRPr="00482FCD">
        <w:rPr>
          <w:sz w:val="22"/>
          <w:szCs w:val="22"/>
        </w:rPr>
        <w:t>.</w:t>
      </w:r>
    </w:p>
    <w:p w14:paraId="1EF3F1AE" w14:textId="77777777" w:rsidR="00BF12CF" w:rsidRPr="00482FCD" w:rsidRDefault="00BF12CF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59AF2FBA" w14:textId="46F6092A" w:rsidR="00D9072D" w:rsidRPr="00482FCD" w:rsidRDefault="00AE0C93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1</w:t>
      </w:r>
      <w:r w:rsidR="003C3E55" w:rsidRPr="00482FCD">
        <w:rPr>
          <w:sz w:val="22"/>
          <w:szCs w:val="22"/>
        </w:rPr>
        <w:t>7</w:t>
      </w:r>
      <w:r w:rsidRPr="00482FCD">
        <w:rPr>
          <w:sz w:val="22"/>
          <w:szCs w:val="22"/>
        </w:rPr>
        <w:t>.</w:t>
      </w:r>
      <w:r w:rsidR="008F3BC2" w:rsidRPr="00482FCD">
        <w:rPr>
          <w:sz w:val="22"/>
          <w:szCs w:val="22"/>
        </w:rPr>
        <w:tab/>
      </w:r>
      <w:r w:rsidR="00D9072D" w:rsidRPr="00482FCD">
        <w:rPr>
          <w:sz w:val="22"/>
          <w:szCs w:val="22"/>
        </w:rPr>
        <w:t xml:space="preserve">“Iatrogenic infertility” means an impairment of fertility caused by surgery, radiation, chemotherapy, or other medical treatment affecting reproductive organs or processes. </w:t>
      </w:r>
    </w:p>
    <w:p w14:paraId="550450AB" w14:textId="77777777" w:rsidR="00D9072D" w:rsidRPr="00482FCD" w:rsidRDefault="00D9072D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3D312C0D" w14:textId="67CA6FDD" w:rsidR="75AA5C15" w:rsidRPr="00482FCD" w:rsidRDefault="00AE0C93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1</w:t>
      </w:r>
      <w:r w:rsidR="003C3E55" w:rsidRPr="00482FCD">
        <w:rPr>
          <w:sz w:val="22"/>
          <w:szCs w:val="22"/>
        </w:rPr>
        <w:t>8</w:t>
      </w:r>
      <w:r w:rsidRPr="00482FCD">
        <w:rPr>
          <w:sz w:val="22"/>
          <w:szCs w:val="22"/>
        </w:rPr>
        <w:t>.</w:t>
      </w:r>
      <w:r w:rsidR="00D9072D" w:rsidRPr="00482FCD">
        <w:rPr>
          <w:sz w:val="22"/>
          <w:szCs w:val="22"/>
        </w:rPr>
        <w:tab/>
      </w:r>
      <w:r w:rsidR="009557DC" w:rsidRPr="00482FCD">
        <w:rPr>
          <w:sz w:val="22"/>
          <w:szCs w:val="22"/>
        </w:rPr>
        <w:t>“</w:t>
      </w:r>
      <w:r w:rsidR="75AA5C15" w:rsidRPr="00482FCD">
        <w:rPr>
          <w:sz w:val="22"/>
          <w:szCs w:val="22"/>
        </w:rPr>
        <w:t>Infertility</w:t>
      </w:r>
      <w:r w:rsidR="009557DC" w:rsidRPr="00482FCD">
        <w:rPr>
          <w:sz w:val="22"/>
          <w:szCs w:val="22"/>
        </w:rPr>
        <w:t>”</w:t>
      </w:r>
      <w:r w:rsidR="00287944" w:rsidRPr="00482FCD">
        <w:rPr>
          <w:sz w:val="22"/>
          <w:szCs w:val="22"/>
        </w:rPr>
        <w:t xml:space="preserve"> </w:t>
      </w:r>
      <w:r w:rsidR="00891242" w:rsidRPr="00482FCD">
        <w:rPr>
          <w:sz w:val="22"/>
          <w:szCs w:val="22"/>
        </w:rPr>
        <w:t>has the same meaning as</w:t>
      </w:r>
      <w:r w:rsidR="1946A0C4" w:rsidRPr="00482FCD">
        <w:rPr>
          <w:sz w:val="22"/>
          <w:szCs w:val="22"/>
        </w:rPr>
        <w:t xml:space="preserve"> </w:t>
      </w:r>
      <w:r w:rsidR="008D3730" w:rsidRPr="00482FCD">
        <w:rPr>
          <w:sz w:val="22"/>
          <w:szCs w:val="22"/>
        </w:rPr>
        <w:t xml:space="preserve">defined </w:t>
      </w:r>
      <w:r w:rsidR="1946A0C4" w:rsidRPr="00482FCD">
        <w:rPr>
          <w:sz w:val="22"/>
          <w:szCs w:val="22"/>
        </w:rPr>
        <w:t>in 24-A M</w:t>
      </w:r>
      <w:r w:rsidR="00891242" w:rsidRPr="00482FCD">
        <w:rPr>
          <w:sz w:val="22"/>
          <w:szCs w:val="22"/>
        </w:rPr>
        <w:t>.</w:t>
      </w:r>
      <w:r w:rsidR="1946A0C4" w:rsidRPr="00482FCD">
        <w:rPr>
          <w:sz w:val="22"/>
          <w:szCs w:val="22"/>
        </w:rPr>
        <w:t>R</w:t>
      </w:r>
      <w:r w:rsidR="00891242" w:rsidRPr="00482FCD">
        <w:rPr>
          <w:sz w:val="22"/>
          <w:szCs w:val="22"/>
        </w:rPr>
        <w:t>.</w:t>
      </w:r>
      <w:r w:rsidR="1946A0C4" w:rsidRPr="00482FCD">
        <w:rPr>
          <w:sz w:val="22"/>
          <w:szCs w:val="22"/>
        </w:rPr>
        <w:t>S</w:t>
      </w:r>
      <w:r w:rsidR="00891242" w:rsidRPr="00482FCD">
        <w:rPr>
          <w:sz w:val="22"/>
          <w:szCs w:val="22"/>
        </w:rPr>
        <w:t>.</w:t>
      </w:r>
      <w:r w:rsidR="1946A0C4" w:rsidRPr="00482FCD">
        <w:rPr>
          <w:sz w:val="22"/>
          <w:szCs w:val="22"/>
        </w:rPr>
        <w:t xml:space="preserve"> </w:t>
      </w:r>
      <w:r w:rsidR="00891242" w:rsidRPr="00482FCD">
        <w:rPr>
          <w:sz w:val="22"/>
          <w:szCs w:val="22"/>
        </w:rPr>
        <w:t>§</w:t>
      </w:r>
      <w:r w:rsidR="008D3730" w:rsidRPr="00482FCD">
        <w:rPr>
          <w:sz w:val="22"/>
          <w:szCs w:val="22"/>
        </w:rPr>
        <w:t xml:space="preserve"> </w:t>
      </w:r>
      <w:r w:rsidR="1946A0C4" w:rsidRPr="00482FCD">
        <w:rPr>
          <w:sz w:val="22"/>
          <w:szCs w:val="22"/>
        </w:rPr>
        <w:t>4320-</w:t>
      </w:r>
      <w:r w:rsidR="008D3730" w:rsidRPr="00482FCD">
        <w:rPr>
          <w:sz w:val="22"/>
          <w:szCs w:val="22"/>
        </w:rPr>
        <w:t>U</w:t>
      </w:r>
      <w:r w:rsidR="00D92C01" w:rsidRPr="00482FCD">
        <w:rPr>
          <w:sz w:val="22"/>
          <w:szCs w:val="22"/>
        </w:rPr>
        <w:t>(1)(G)</w:t>
      </w:r>
      <w:r w:rsidR="1946A0C4" w:rsidRPr="00482FCD">
        <w:rPr>
          <w:sz w:val="22"/>
          <w:szCs w:val="22"/>
        </w:rPr>
        <w:t>.</w:t>
      </w:r>
    </w:p>
    <w:p w14:paraId="7741C1DA" w14:textId="77777777" w:rsidR="00BF12CF" w:rsidRPr="00482FCD" w:rsidRDefault="00BF12CF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1E4E3398" w14:textId="5C3268CB" w:rsidR="00D52FA6" w:rsidRPr="00482FCD" w:rsidRDefault="003C3E55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19</w:t>
      </w:r>
      <w:r w:rsidR="00AE0C93" w:rsidRPr="00482FCD">
        <w:rPr>
          <w:sz w:val="22"/>
          <w:szCs w:val="22"/>
        </w:rPr>
        <w:t>.</w:t>
      </w:r>
      <w:r w:rsidR="008F3BC2" w:rsidRPr="00482FCD">
        <w:rPr>
          <w:sz w:val="22"/>
          <w:szCs w:val="22"/>
        </w:rPr>
        <w:tab/>
      </w:r>
      <w:r w:rsidR="009557DC" w:rsidRPr="00482FCD">
        <w:rPr>
          <w:sz w:val="22"/>
          <w:szCs w:val="22"/>
        </w:rPr>
        <w:t>“</w:t>
      </w:r>
      <w:r w:rsidR="75AA5C15" w:rsidRPr="00482FCD">
        <w:rPr>
          <w:sz w:val="22"/>
          <w:szCs w:val="22"/>
        </w:rPr>
        <w:t>Intracytoplasmic sperm injection</w:t>
      </w:r>
      <w:r w:rsidR="009557DC" w:rsidRPr="00482FCD">
        <w:rPr>
          <w:sz w:val="22"/>
          <w:szCs w:val="22"/>
        </w:rPr>
        <w:t>”</w:t>
      </w:r>
      <w:r w:rsidR="75AA5C15" w:rsidRPr="00482FCD">
        <w:rPr>
          <w:sz w:val="22"/>
          <w:szCs w:val="22"/>
        </w:rPr>
        <w:t xml:space="preserve"> means a micromanipulation procedure whereby a single</w:t>
      </w:r>
      <w:r w:rsidR="00691B78" w:rsidRPr="00482FCD">
        <w:rPr>
          <w:sz w:val="22"/>
          <w:szCs w:val="22"/>
        </w:rPr>
        <w:t xml:space="preserve"> </w:t>
      </w:r>
      <w:r w:rsidR="75AA5C15" w:rsidRPr="00482FCD">
        <w:rPr>
          <w:sz w:val="22"/>
          <w:szCs w:val="22"/>
        </w:rPr>
        <w:t>sperm is injected into the center of an egg.</w:t>
      </w:r>
    </w:p>
    <w:p w14:paraId="6FB9DCCC" w14:textId="77777777" w:rsidR="00BF12CF" w:rsidRPr="00482FCD" w:rsidRDefault="00BF12CF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228B4184" w14:textId="14EB2916" w:rsidR="004528C2" w:rsidRPr="00482FCD" w:rsidRDefault="00AE0C93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2</w:t>
      </w:r>
      <w:r w:rsidR="003C3E55" w:rsidRPr="00482FCD">
        <w:rPr>
          <w:sz w:val="22"/>
          <w:szCs w:val="22"/>
        </w:rPr>
        <w:t>0</w:t>
      </w:r>
      <w:r w:rsidRPr="00482FCD">
        <w:rPr>
          <w:sz w:val="22"/>
          <w:szCs w:val="22"/>
        </w:rPr>
        <w:t>.</w:t>
      </w:r>
      <w:r w:rsidR="004528C2" w:rsidRPr="00482FCD">
        <w:rPr>
          <w:sz w:val="22"/>
          <w:szCs w:val="22"/>
        </w:rPr>
        <w:tab/>
        <w:t>“</w:t>
      </w:r>
      <w:r w:rsidRPr="00482FCD">
        <w:rPr>
          <w:sz w:val="22"/>
          <w:szCs w:val="22"/>
        </w:rPr>
        <w:t xml:space="preserve">Intrauterine or vaginal </w:t>
      </w:r>
      <w:r w:rsidR="004528C2" w:rsidRPr="00482FCD">
        <w:rPr>
          <w:sz w:val="22"/>
          <w:szCs w:val="22"/>
        </w:rPr>
        <w:t>insemination” means the introduction of sperm into</w:t>
      </w:r>
      <w:r w:rsidRPr="00482FCD">
        <w:rPr>
          <w:sz w:val="22"/>
          <w:szCs w:val="22"/>
        </w:rPr>
        <w:t xml:space="preserve"> the</w:t>
      </w:r>
      <w:r w:rsidR="004528C2" w:rsidRPr="00482FCD">
        <w:rPr>
          <w:sz w:val="22"/>
          <w:szCs w:val="22"/>
        </w:rPr>
        <w:t xml:space="preserve"> </w:t>
      </w:r>
      <w:r w:rsidR="00685482" w:rsidRPr="00482FCD">
        <w:rPr>
          <w:sz w:val="22"/>
          <w:szCs w:val="22"/>
        </w:rPr>
        <w:t>u</w:t>
      </w:r>
      <w:r w:rsidR="004528C2" w:rsidRPr="00482FCD">
        <w:rPr>
          <w:sz w:val="22"/>
          <w:szCs w:val="22"/>
        </w:rPr>
        <w:t>terus</w:t>
      </w:r>
      <w:r w:rsidRPr="00482FCD">
        <w:rPr>
          <w:sz w:val="22"/>
          <w:szCs w:val="22"/>
        </w:rPr>
        <w:t>, cervix, or vagina</w:t>
      </w:r>
      <w:r w:rsidR="004528C2" w:rsidRPr="00482FCD">
        <w:rPr>
          <w:sz w:val="22"/>
          <w:szCs w:val="22"/>
        </w:rPr>
        <w:t xml:space="preserve"> by noncoital methods for the purpose of conception.</w:t>
      </w:r>
    </w:p>
    <w:p w14:paraId="535D246B" w14:textId="77777777" w:rsidR="004528C2" w:rsidRPr="00482FCD" w:rsidRDefault="004528C2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04634255" w14:textId="1C93F5B4" w:rsidR="00A764D4" w:rsidRPr="00482FCD" w:rsidRDefault="00A764D4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2</w:t>
      </w:r>
      <w:r w:rsidR="003C3E55" w:rsidRPr="00482FCD">
        <w:rPr>
          <w:sz w:val="22"/>
          <w:szCs w:val="22"/>
        </w:rPr>
        <w:t>1</w:t>
      </w:r>
      <w:r w:rsidRPr="00482FCD">
        <w:rPr>
          <w:sz w:val="22"/>
          <w:szCs w:val="22"/>
        </w:rPr>
        <w:t>.</w:t>
      </w:r>
      <w:r w:rsidRPr="00482FCD">
        <w:rPr>
          <w:sz w:val="22"/>
          <w:szCs w:val="22"/>
        </w:rPr>
        <w:tab/>
        <w:t>“In vitro fertilization” means an assisted reproductive technology procedure whereby eggs are removed from</w:t>
      </w:r>
      <w:r w:rsidR="00685482" w:rsidRPr="00482FCD">
        <w:rPr>
          <w:sz w:val="22"/>
          <w:szCs w:val="22"/>
        </w:rPr>
        <w:t xml:space="preserve"> </w:t>
      </w:r>
      <w:r w:rsidR="00AE0C93" w:rsidRPr="00482FCD">
        <w:rPr>
          <w:sz w:val="22"/>
          <w:szCs w:val="22"/>
        </w:rPr>
        <w:t xml:space="preserve">the </w:t>
      </w:r>
      <w:r w:rsidRPr="00482FCD">
        <w:rPr>
          <w:sz w:val="22"/>
          <w:szCs w:val="22"/>
        </w:rPr>
        <w:t>ovaries and fertilized outside</w:t>
      </w:r>
      <w:r w:rsidR="00685482" w:rsidRPr="00482FCD">
        <w:rPr>
          <w:sz w:val="22"/>
          <w:szCs w:val="22"/>
        </w:rPr>
        <w:t xml:space="preserve"> </w:t>
      </w:r>
      <w:r w:rsidR="00AE0C93" w:rsidRPr="00482FCD">
        <w:rPr>
          <w:sz w:val="22"/>
          <w:szCs w:val="22"/>
        </w:rPr>
        <w:t xml:space="preserve">the </w:t>
      </w:r>
      <w:r w:rsidRPr="00482FCD">
        <w:rPr>
          <w:sz w:val="22"/>
          <w:szCs w:val="22"/>
        </w:rPr>
        <w:t xml:space="preserve">body. The resulting embryo is then transferred into </w:t>
      </w:r>
      <w:r w:rsidR="00AE0C93" w:rsidRPr="00482FCD">
        <w:rPr>
          <w:sz w:val="22"/>
          <w:szCs w:val="22"/>
        </w:rPr>
        <w:t xml:space="preserve">the </w:t>
      </w:r>
      <w:r w:rsidRPr="00482FCD">
        <w:rPr>
          <w:sz w:val="22"/>
          <w:szCs w:val="22"/>
        </w:rPr>
        <w:t>uterus.</w:t>
      </w:r>
    </w:p>
    <w:p w14:paraId="6EF4718C" w14:textId="12EF7E03" w:rsidR="00A764D4" w:rsidRPr="00482FCD" w:rsidRDefault="00A764D4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171D0618" w14:textId="7345C385" w:rsidR="00090788" w:rsidRPr="00482FCD" w:rsidRDefault="00090788" w:rsidP="008015B7">
      <w:pPr>
        <w:tabs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2</w:t>
      </w:r>
      <w:r w:rsidR="003C3E55" w:rsidRPr="00482FCD">
        <w:rPr>
          <w:sz w:val="22"/>
          <w:szCs w:val="22"/>
        </w:rPr>
        <w:t>2</w:t>
      </w:r>
      <w:r w:rsidRPr="00482FCD">
        <w:rPr>
          <w:sz w:val="22"/>
          <w:szCs w:val="22"/>
        </w:rPr>
        <w:t>.</w:t>
      </w:r>
      <w:r w:rsidRPr="00482FCD">
        <w:rPr>
          <w:sz w:val="22"/>
          <w:szCs w:val="22"/>
        </w:rPr>
        <w:tab/>
        <w:t xml:space="preserve">“Maine Health Insurance Marketplace” has the same meaning as </w:t>
      </w:r>
      <w:r w:rsidR="008D3730" w:rsidRPr="00482FCD">
        <w:rPr>
          <w:sz w:val="22"/>
          <w:szCs w:val="22"/>
        </w:rPr>
        <w:t xml:space="preserve">defined </w:t>
      </w:r>
      <w:r w:rsidRPr="00482FCD">
        <w:rPr>
          <w:sz w:val="22"/>
          <w:szCs w:val="22"/>
        </w:rPr>
        <w:t>in 22 M.R.S. § 5403.</w:t>
      </w:r>
    </w:p>
    <w:p w14:paraId="01A72E90" w14:textId="77777777" w:rsidR="00BF12CF" w:rsidRPr="00482FCD" w:rsidRDefault="00BF12CF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3FF2CE49" w14:textId="566AA9F2" w:rsidR="00D52FA6" w:rsidRPr="00482FCD" w:rsidRDefault="00470421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bookmarkStart w:id="5" w:name="_Hlk148080640"/>
      <w:r w:rsidRPr="00482FCD">
        <w:rPr>
          <w:sz w:val="22"/>
          <w:szCs w:val="22"/>
        </w:rPr>
        <w:lastRenderedPageBreak/>
        <w:t>2</w:t>
      </w:r>
      <w:r w:rsidR="003C3E55" w:rsidRPr="00482FCD">
        <w:rPr>
          <w:sz w:val="22"/>
          <w:szCs w:val="22"/>
        </w:rPr>
        <w:t>3</w:t>
      </w:r>
      <w:r w:rsidR="008F3BC2" w:rsidRPr="00482FCD">
        <w:rPr>
          <w:sz w:val="22"/>
          <w:szCs w:val="22"/>
        </w:rPr>
        <w:t>.</w:t>
      </w:r>
      <w:r w:rsidR="008F3BC2" w:rsidRPr="00482FCD">
        <w:rPr>
          <w:sz w:val="22"/>
          <w:szCs w:val="22"/>
        </w:rPr>
        <w:tab/>
      </w:r>
      <w:r w:rsidR="00077289" w:rsidRPr="00482FCD">
        <w:rPr>
          <w:sz w:val="22"/>
          <w:szCs w:val="22"/>
        </w:rPr>
        <w:t>“</w:t>
      </w:r>
      <w:r w:rsidR="75AA5C15" w:rsidRPr="00482FCD">
        <w:rPr>
          <w:sz w:val="22"/>
          <w:szCs w:val="22"/>
        </w:rPr>
        <w:t>Microsurgical sperm aspiration</w:t>
      </w:r>
      <w:r w:rsidR="00501A5A" w:rsidRPr="00482FCD">
        <w:rPr>
          <w:sz w:val="22"/>
          <w:szCs w:val="22"/>
        </w:rPr>
        <w:t xml:space="preserve"> or extraction</w:t>
      </w:r>
      <w:r w:rsidR="00077289" w:rsidRPr="00482FCD">
        <w:rPr>
          <w:sz w:val="22"/>
          <w:szCs w:val="22"/>
        </w:rPr>
        <w:t>”</w:t>
      </w:r>
      <w:r w:rsidR="75AA5C15" w:rsidRPr="00482FCD">
        <w:rPr>
          <w:sz w:val="22"/>
          <w:szCs w:val="22"/>
        </w:rPr>
        <w:t xml:space="preserve"> means the </w:t>
      </w:r>
      <w:bookmarkStart w:id="6" w:name="_Hlk148077303"/>
      <w:r w:rsidR="75AA5C15" w:rsidRPr="00482FCD">
        <w:rPr>
          <w:sz w:val="22"/>
          <w:szCs w:val="22"/>
        </w:rPr>
        <w:t>techniques used to obtain sperm for use with intracytoplasmic</w:t>
      </w:r>
      <w:r w:rsidR="1FBAFEDC" w:rsidRPr="00482FCD">
        <w:rPr>
          <w:sz w:val="22"/>
          <w:szCs w:val="22"/>
        </w:rPr>
        <w:t xml:space="preserve"> </w:t>
      </w:r>
      <w:r w:rsidR="75AA5C15" w:rsidRPr="00482FCD">
        <w:rPr>
          <w:sz w:val="22"/>
          <w:szCs w:val="22"/>
        </w:rPr>
        <w:t>sperm injection in cases of obstructive</w:t>
      </w:r>
      <w:r w:rsidR="00501A5A" w:rsidRPr="00482FCD">
        <w:rPr>
          <w:sz w:val="22"/>
          <w:szCs w:val="22"/>
        </w:rPr>
        <w:t xml:space="preserve"> or nonobstructive</w:t>
      </w:r>
      <w:r w:rsidR="75AA5C15" w:rsidRPr="00482FCD">
        <w:rPr>
          <w:sz w:val="22"/>
          <w:szCs w:val="22"/>
        </w:rPr>
        <w:t xml:space="preserve"> azoospermia</w:t>
      </w:r>
      <w:bookmarkEnd w:id="6"/>
      <w:r w:rsidR="75AA5C15" w:rsidRPr="00482FCD">
        <w:rPr>
          <w:sz w:val="22"/>
          <w:szCs w:val="22"/>
        </w:rPr>
        <w:t>. It can involve the extraction of sperm and fluid</w:t>
      </w:r>
      <w:r w:rsidR="6583A166" w:rsidRPr="00482FCD">
        <w:rPr>
          <w:sz w:val="22"/>
          <w:szCs w:val="22"/>
        </w:rPr>
        <w:t xml:space="preserve"> </w:t>
      </w:r>
      <w:r w:rsidR="75AA5C15" w:rsidRPr="00482FCD">
        <w:rPr>
          <w:sz w:val="22"/>
          <w:szCs w:val="22"/>
        </w:rPr>
        <w:t>from epididymal tubules or the provision of testicular tissue from which</w:t>
      </w:r>
      <w:r w:rsidR="2CF1A1FA" w:rsidRPr="00482FCD">
        <w:rPr>
          <w:sz w:val="22"/>
          <w:szCs w:val="22"/>
        </w:rPr>
        <w:t xml:space="preserve"> </w:t>
      </w:r>
      <w:r w:rsidR="75AA5C15" w:rsidRPr="00482FCD">
        <w:rPr>
          <w:sz w:val="22"/>
          <w:szCs w:val="22"/>
        </w:rPr>
        <w:t>viable sperm may be extracted.</w:t>
      </w:r>
    </w:p>
    <w:p w14:paraId="18847E82" w14:textId="77777777" w:rsidR="00BF12CF" w:rsidRPr="00482FCD" w:rsidRDefault="00BF12CF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bookmarkEnd w:id="5"/>
    <w:p w14:paraId="08B8DF1A" w14:textId="0A2ECBC5" w:rsidR="00D52FA6" w:rsidRPr="00482FCD" w:rsidRDefault="00FC1FB5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2</w:t>
      </w:r>
      <w:r w:rsidR="003C3E55" w:rsidRPr="00482FCD">
        <w:rPr>
          <w:sz w:val="22"/>
          <w:szCs w:val="22"/>
        </w:rPr>
        <w:t>4</w:t>
      </w:r>
      <w:r w:rsidR="008F3BC2" w:rsidRPr="00482FCD">
        <w:rPr>
          <w:sz w:val="22"/>
          <w:szCs w:val="22"/>
        </w:rPr>
        <w:t>.</w:t>
      </w:r>
      <w:r w:rsidR="008F3BC2" w:rsidRPr="00482FCD">
        <w:rPr>
          <w:sz w:val="22"/>
          <w:szCs w:val="22"/>
        </w:rPr>
        <w:tab/>
      </w:r>
      <w:r w:rsidR="00B50830" w:rsidRPr="00482FCD">
        <w:rPr>
          <w:sz w:val="22"/>
          <w:szCs w:val="22"/>
        </w:rPr>
        <w:t>“</w:t>
      </w:r>
      <w:r w:rsidR="75AA5C15" w:rsidRPr="00482FCD">
        <w:rPr>
          <w:sz w:val="22"/>
          <w:szCs w:val="22"/>
        </w:rPr>
        <w:t>Ovulation induction</w:t>
      </w:r>
      <w:r w:rsidR="00B50830" w:rsidRPr="00482FCD">
        <w:rPr>
          <w:sz w:val="22"/>
          <w:szCs w:val="22"/>
        </w:rPr>
        <w:t>”</w:t>
      </w:r>
      <w:r w:rsidR="75AA5C15" w:rsidRPr="00482FCD">
        <w:rPr>
          <w:sz w:val="22"/>
          <w:szCs w:val="22"/>
        </w:rPr>
        <w:t xml:space="preserve"> means the use of drugs (oral or injected) to stimulate the ovaries to develop follicles</w:t>
      </w:r>
      <w:r w:rsidR="6F602CFF" w:rsidRPr="00482FCD">
        <w:rPr>
          <w:sz w:val="22"/>
          <w:szCs w:val="22"/>
        </w:rPr>
        <w:t xml:space="preserve"> </w:t>
      </w:r>
      <w:r w:rsidR="75AA5C15" w:rsidRPr="00482FCD">
        <w:rPr>
          <w:sz w:val="22"/>
          <w:szCs w:val="22"/>
        </w:rPr>
        <w:t>and eggs.</w:t>
      </w:r>
    </w:p>
    <w:p w14:paraId="111B6031" w14:textId="77777777" w:rsidR="002033E2" w:rsidRPr="00482FCD" w:rsidRDefault="002033E2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521EC197" w14:textId="404C06CE" w:rsidR="009A4DD2" w:rsidRPr="00482FCD" w:rsidRDefault="00FC1FB5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2</w:t>
      </w:r>
      <w:r w:rsidR="003C3E55" w:rsidRPr="00482FCD">
        <w:rPr>
          <w:sz w:val="22"/>
          <w:szCs w:val="22"/>
        </w:rPr>
        <w:t>5</w:t>
      </w:r>
      <w:r w:rsidR="009A4DD2" w:rsidRPr="00482FCD">
        <w:rPr>
          <w:sz w:val="22"/>
          <w:szCs w:val="22"/>
        </w:rPr>
        <w:t>.</w:t>
      </w:r>
      <w:r w:rsidR="009A4DD2" w:rsidRPr="00482FCD">
        <w:rPr>
          <w:sz w:val="22"/>
          <w:szCs w:val="22"/>
        </w:rPr>
        <w:tab/>
        <w:t>“Standard</w:t>
      </w:r>
      <w:r w:rsidR="000013D4" w:rsidRPr="00482FCD">
        <w:rPr>
          <w:sz w:val="22"/>
          <w:szCs w:val="22"/>
        </w:rPr>
        <w:t>-</w:t>
      </w:r>
      <w:r w:rsidR="009A4DD2" w:rsidRPr="00482FCD">
        <w:rPr>
          <w:sz w:val="22"/>
          <w:szCs w:val="22"/>
        </w:rPr>
        <w:t xml:space="preserve">setting organization” means </w:t>
      </w:r>
      <w:r w:rsidR="00B5139A" w:rsidRPr="00482FCD">
        <w:rPr>
          <w:sz w:val="22"/>
          <w:szCs w:val="22"/>
        </w:rPr>
        <w:t>the American Society for Reproductive Medicine, the American College of Obstetrics and Gynecology, the Society for Assisted Reproductive Technology, or their respective successor organizations</w:t>
      </w:r>
      <w:r w:rsidR="00900E1D" w:rsidRPr="00482FCD">
        <w:rPr>
          <w:sz w:val="22"/>
          <w:szCs w:val="22"/>
        </w:rPr>
        <w:t>.</w:t>
      </w:r>
    </w:p>
    <w:p w14:paraId="315C9D93" w14:textId="77777777" w:rsidR="002033E2" w:rsidRPr="00482FCD" w:rsidRDefault="002033E2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41D1AFE5" w14:textId="3FADD631" w:rsidR="00D52FA6" w:rsidRPr="00482FCD" w:rsidRDefault="00FC1FB5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2</w:t>
      </w:r>
      <w:r w:rsidR="003C3E55" w:rsidRPr="00482FCD">
        <w:rPr>
          <w:sz w:val="22"/>
          <w:szCs w:val="22"/>
        </w:rPr>
        <w:t>6</w:t>
      </w:r>
      <w:r w:rsidR="008F3BC2" w:rsidRPr="00482FCD">
        <w:rPr>
          <w:sz w:val="22"/>
          <w:szCs w:val="22"/>
        </w:rPr>
        <w:t>.</w:t>
      </w:r>
      <w:r w:rsidR="008F3BC2" w:rsidRPr="00482FCD">
        <w:rPr>
          <w:sz w:val="22"/>
          <w:szCs w:val="22"/>
        </w:rPr>
        <w:tab/>
      </w:r>
      <w:bookmarkStart w:id="7" w:name="_Hlk147257319"/>
      <w:r w:rsidR="00801ABC" w:rsidRPr="00482FCD">
        <w:rPr>
          <w:sz w:val="22"/>
          <w:szCs w:val="22"/>
        </w:rPr>
        <w:t>“</w:t>
      </w:r>
      <w:r w:rsidR="75AA5C15" w:rsidRPr="00482FCD">
        <w:rPr>
          <w:sz w:val="22"/>
          <w:szCs w:val="22"/>
        </w:rPr>
        <w:t>Surrogate</w:t>
      </w:r>
      <w:r w:rsidR="00801ABC" w:rsidRPr="00482FCD">
        <w:rPr>
          <w:sz w:val="22"/>
          <w:szCs w:val="22"/>
        </w:rPr>
        <w:t>”</w:t>
      </w:r>
      <w:r w:rsidR="75AA5C15" w:rsidRPr="00482FCD">
        <w:rPr>
          <w:sz w:val="22"/>
          <w:szCs w:val="22"/>
        </w:rPr>
        <w:t xml:space="preserve"> means a </w:t>
      </w:r>
      <w:r w:rsidR="006140EB" w:rsidRPr="00482FCD">
        <w:rPr>
          <w:sz w:val="22"/>
          <w:szCs w:val="22"/>
        </w:rPr>
        <w:t>p</w:t>
      </w:r>
      <w:r w:rsidR="00FD4D90" w:rsidRPr="00482FCD">
        <w:rPr>
          <w:sz w:val="22"/>
          <w:szCs w:val="22"/>
        </w:rPr>
        <w:t xml:space="preserve">erson </w:t>
      </w:r>
      <w:r w:rsidR="75AA5C15" w:rsidRPr="00482FCD">
        <w:rPr>
          <w:sz w:val="22"/>
          <w:szCs w:val="22"/>
        </w:rPr>
        <w:t xml:space="preserve">who carries an embryo that was formed from </w:t>
      </w:r>
      <w:r w:rsidR="00A93F99" w:rsidRPr="00482FCD">
        <w:rPr>
          <w:sz w:val="22"/>
          <w:szCs w:val="22"/>
        </w:rPr>
        <w:t xml:space="preserve">the surrogate’s </w:t>
      </w:r>
      <w:r w:rsidR="75AA5C15" w:rsidRPr="00482FCD">
        <w:rPr>
          <w:sz w:val="22"/>
          <w:szCs w:val="22"/>
        </w:rPr>
        <w:t>own egg inseminated by</w:t>
      </w:r>
      <w:r w:rsidR="00E26157" w:rsidRPr="00482FCD">
        <w:rPr>
          <w:sz w:val="22"/>
          <w:szCs w:val="22"/>
        </w:rPr>
        <w:t xml:space="preserve"> </w:t>
      </w:r>
      <w:r w:rsidR="75AA5C15" w:rsidRPr="00482FCD">
        <w:rPr>
          <w:sz w:val="22"/>
          <w:szCs w:val="22"/>
        </w:rPr>
        <w:t xml:space="preserve">the sperm of a </w:t>
      </w:r>
      <w:r w:rsidR="00D316E5" w:rsidRPr="00482FCD">
        <w:rPr>
          <w:sz w:val="22"/>
          <w:szCs w:val="22"/>
        </w:rPr>
        <w:t>fertility patient</w:t>
      </w:r>
      <w:r w:rsidR="75AA5C15" w:rsidRPr="00482FCD">
        <w:rPr>
          <w:sz w:val="22"/>
          <w:szCs w:val="22"/>
        </w:rPr>
        <w:t>.</w:t>
      </w:r>
      <w:bookmarkEnd w:id="7"/>
    </w:p>
    <w:p w14:paraId="68A2BFE0" w14:textId="77777777" w:rsidR="002033E2" w:rsidRPr="00482FCD" w:rsidRDefault="002033E2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1127388B" w14:textId="0AFEE8FA" w:rsidR="00D52FA6" w:rsidRPr="00482FCD" w:rsidRDefault="00470421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2</w:t>
      </w:r>
      <w:r w:rsidR="003C3E55" w:rsidRPr="00482FCD">
        <w:rPr>
          <w:sz w:val="22"/>
          <w:szCs w:val="22"/>
        </w:rPr>
        <w:t>7</w:t>
      </w:r>
      <w:r w:rsidR="008F3BC2" w:rsidRPr="00482FCD">
        <w:rPr>
          <w:sz w:val="22"/>
          <w:szCs w:val="22"/>
        </w:rPr>
        <w:t>.</w:t>
      </w:r>
      <w:r w:rsidR="008F3BC2" w:rsidRPr="00482FCD">
        <w:rPr>
          <w:sz w:val="22"/>
          <w:szCs w:val="22"/>
        </w:rPr>
        <w:tab/>
      </w:r>
      <w:r w:rsidR="00801ABC" w:rsidRPr="00482FCD">
        <w:rPr>
          <w:sz w:val="22"/>
          <w:szCs w:val="22"/>
        </w:rPr>
        <w:t>“</w:t>
      </w:r>
      <w:r w:rsidR="75AA5C15" w:rsidRPr="00482FCD">
        <w:rPr>
          <w:sz w:val="22"/>
          <w:szCs w:val="22"/>
        </w:rPr>
        <w:t>Zygote intrafallopian tube transfer</w:t>
      </w:r>
      <w:r w:rsidR="00801ABC" w:rsidRPr="00482FCD">
        <w:rPr>
          <w:sz w:val="22"/>
          <w:szCs w:val="22"/>
        </w:rPr>
        <w:t>”</w:t>
      </w:r>
      <w:r w:rsidR="75AA5C15" w:rsidRPr="00482FCD">
        <w:rPr>
          <w:sz w:val="22"/>
          <w:szCs w:val="22"/>
        </w:rPr>
        <w:t xml:space="preserve"> means a procedure whereby an egg is fertilized in vitro and</w:t>
      </w:r>
      <w:r w:rsidR="6442484F" w:rsidRPr="00482FCD">
        <w:rPr>
          <w:sz w:val="22"/>
          <w:szCs w:val="22"/>
        </w:rPr>
        <w:t xml:space="preserve"> </w:t>
      </w:r>
      <w:r w:rsidR="75AA5C15" w:rsidRPr="00482FCD">
        <w:rPr>
          <w:sz w:val="22"/>
          <w:szCs w:val="22"/>
        </w:rPr>
        <w:t>transferred to the fallopian tube at the pronuclear stage before cell division takes place.</w:t>
      </w:r>
    </w:p>
    <w:p w14:paraId="659DF29E" w14:textId="77777777" w:rsidR="002033E2" w:rsidRPr="00482FCD" w:rsidRDefault="002033E2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2EC9A36B" w14:textId="77777777" w:rsidR="00AB30BC" w:rsidRPr="00482FCD" w:rsidRDefault="00AB30BC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bCs/>
          <w:sz w:val="22"/>
          <w:szCs w:val="22"/>
        </w:rPr>
      </w:pPr>
    </w:p>
    <w:p w14:paraId="36E1C0E4" w14:textId="6F1356D0" w:rsidR="6FEB5EC8" w:rsidRPr="00482FCD" w:rsidRDefault="6FEB5EC8" w:rsidP="00482FC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bCs/>
          <w:sz w:val="22"/>
          <w:szCs w:val="22"/>
        </w:rPr>
      </w:pPr>
      <w:r w:rsidRPr="00482FCD">
        <w:rPr>
          <w:b/>
          <w:bCs/>
          <w:sz w:val="22"/>
          <w:szCs w:val="22"/>
        </w:rPr>
        <w:t xml:space="preserve">Section </w:t>
      </w:r>
      <w:r w:rsidR="003342E4" w:rsidRPr="00482FCD">
        <w:rPr>
          <w:b/>
          <w:bCs/>
          <w:sz w:val="22"/>
          <w:szCs w:val="22"/>
        </w:rPr>
        <w:t>4</w:t>
      </w:r>
      <w:r w:rsidRPr="00482FCD">
        <w:rPr>
          <w:b/>
          <w:bCs/>
          <w:sz w:val="22"/>
          <w:szCs w:val="22"/>
        </w:rPr>
        <w:t>.</w:t>
      </w:r>
      <w:r w:rsidR="004964EA" w:rsidRPr="00482FCD">
        <w:rPr>
          <w:b/>
          <w:bCs/>
          <w:sz w:val="22"/>
          <w:szCs w:val="22"/>
        </w:rPr>
        <w:tab/>
      </w:r>
      <w:r w:rsidR="68A6E0F9" w:rsidRPr="00482FCD">
        <w:rPr>
          <w:b/>
          <w:bCs/>
          <w:sz w:val="22"/>
          <w:szCs w:val="22"/>
        </w:rPr>
        <w:t>Coverage Requir</w:t>
      </w:r>
      <w:r w:rsidR="15231E10" w:rsidRPr="00482FCD">
        <w:rPr>
          <w:b/>
          <w:bCs/>
          <w:sz w:val="22"/>
          <w:szCs w:val="22"/>
        </w:rPr>
        <w:t>e</w:t>
      </w:r>
      <w:r w:rsidR="68A6E0F9" w:rsidRPr="00482FCD">
        <w:rPr>
          <w:b/>
          <w:bCs/>
          <w:sz w:val="22"/>
          <w:szCs w:val="22"/>
        </w:rPr>
        <w:t>ments</w:t>
      </w:r>
    </w:p>
    <w:p w14:paraId="0D7BE695" w14:textId="77777777" w:rsidR="00EB137B" w:rsidRPr="00482FCD" w:rsidRDefault="00EB137B" w:rsidP="00482FC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60A1523B" w14:textId="57CBF85F" w:rsidR="001064DD" w:rsidRPr="00482FCD" w:rsidRDefault="001064DD" w:rsidP="008015B7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1.</w:t>
      </w:r>
      <w:r w:rsidRPr="00482FCD">
        <w:rPr>
          <w:sz w:val="22"/>
          <w:szCs w:val="22"/>
        </w:rPr>
        <w:tab/>
        <w:t xml:space="preserve">In making coverage available under this rule, a carrier shall not discriminate against any class of enrollees protected by the Maine Human Rights Act, Title </w:t>
      </w:r>
      <w:r w:rsidR="00C56C9D" w:rsidRPr="00482FCD">
        <w:rPr>
          <w:sz w:val="22"/>
          <w:szCs w:val="22"/>
        </w:rPr>
        <w:t>5</w:t>
      </w:r>
      <w:r w:rsidRPr="00482FCD">
        <w:rPr>
          <w:sz w:val="22"/>
          <w:szCs w:val="22"/>
        </w:rPr>
        <w:t xml:space="preserve"> M.R.S. Chapter 337. </w:t>
      </w:r>
      <w:proofErr w:type="gramStart"/>
      <w:r w:rsidRPr="00482FCD">
        <w:rPr>
          <w:sz w:val="22"/>
          <w:szCs w:val="22"/>
        </w:rPr>
        <w:t>In particular, carriers</w:t>
      </w:r>
      <w:proofErr w:type="gramEnd"/>
      <w:r w:rsidRPr="00482FCD">
        <w:rPr>
          <w:sz w:val="22"/>
          <w:szCs w:val="22"/>
        </w:rPr>
        <w:t xml:space="preserve"> shall make coverage available regardless of sexual orientation, gender identity or expression, and family composition, including single parents.</w:t>
      </w:r>
    </w:p>
    <w:p w14:paraId="47B26BE0" w14:textId="77777777" w:rsidR="001064DD" w:rsidRPr="00482FCD" w:rsidRDefault="001064DD" w:rsidP="008015B7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337D32F5" w14:textId="35484C9D" w:rsidR="6FEB5EC8" w:rsidRPr="00482FCD" w:rsidRDefault="00A93F99" w:rsidP="008015B7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2.</w:t>
      </w:r>
      <w:r w:rsidR="008F3BC2" w:rsidRPr="00482FCD">
        <w:rPr>
          <w:sz w:val="22"/>
          <w:szCs w:val="22"/>
        </w:rPr>
        <w:tab/>
      </w:r>
      <w:r w:rsidR="00102233" w:rsidRPr="00482FCD">
        <w:rPr>
          <w:sz w:val="22"/>
          <w:szCs w:val="22"/>
        </w:rPr>
        <w:t>A c</w:t>
      </w:r>
      <w:r w:rsidR="00A447A3" w:rsidRPr="00482FCD">
        <w:rPr>
          <w:sz w:val="22"/>
          <w:szCs w:val="22"/>
        </w:rPr>
        <w:t xml:space="preserve">arrier </w:t>
      </w:r>
      <w:r w:rsidR="1F504CE3" w:rsidRPr="00482FCD">
        <w:rPr>
          <w:sz w:val="22"/>
          <w:szCs w:val="22"/>
        </w:rPr>
        <w:t xml:space="preserve">shall </w:t>
      </w:r>
      <w:r w:rsidR="005F7724" w:rsidRPr="00482FCD">
        <w:rPr>
          <w:sz w:val="22"/>
          <w:szCs w:val="22"/>
        </w:rPr>
        <w:t xml:space="preserve">adopt and </w:t>
      </w:r>
      <w:r w:rsidR="1F504CE3" w:rsidRPr="00482FCD">
        <w:rPr>
          <w:sz w:val="22"/>
          <w:szCs w:val="22"/>
        </w:rPr>
        <w:t>use guidelines no less favorable than those established and</w:t>
      </w:r>
      <w:r w:rsidR="006932D0" w:rsidRPr="00482FCD">
        <w:rPr>
          <w:sz w:val="22"/>
          <w:szCs w:val="22"/>
        </w:rPr>
        <w:t xml:space="preserve"> </w:t>
      </w:r>
      <w:r w:rsidR="1F504CE3" w:rsidRPr="00482FCD">
        <w:rPr>
          <w:sz w:val="22"/>
          <w:szCs w:val="22"/>
        </w:rPr>
        <w:t xml:space="preserve">adopted by </w:t>
      </w:r>
      <w:r w:rsidR="007B330F" w:rsidRPr="00482FCD">
        <w:rPr>
          <w:sz w:val="22"/>
          <w:szCs w:val="22"/>
        </w:rPr>
        <w:t>a standard</w:t>
      </w:r>
      <w:r w:rsidR="000013D4" w:rsidRPr="00482FCD">
        <w:rPr>
          <w:sz w:val="22"/>
          <w:szCs w:val="22"/>
        </w:rPr>
        <w:t>-</w:t>
      </w:r>
      <w:r w:rsidR="007B330F" w:rsidRPr="00482FCD">
        <w:rPr>
          <w:sz w:val="22"/>
          <w:szCs w:val="22"/>
        </w:rPr>
        <w:t>setting organization,</w:t>
      </w:r>
      <w:r w:rsidR="624BF517" w:rsidRPr="00482FCD">
        <w:rPr>
          <w:sz w:val="22"/>
          <w:szCs w:val="22"/>
        </w:rPr>
        <w:t xml:space="preserve"> in</w:t>
      </w:r>
      <w:r w:rsidR="57BC39DC" w:rsidRPr="00482FCD">
        <w:rPr>
          <w:sz w:val="22"/>
          <w:szCs w:val="22"/>
        </w:rPr>
        <w:t xml:space="preserve">cluding </w:t>
      </w:r>
      <w:r w:rsidR="007B330F" w:rsidRPr="00482FCD">
        <w:rPr>
          <w:sz w:val="22"/>
          <w:szCs w:val="22"/>
        </w:rPr>
        <w:t>without</w:t>
      </w:r>
      <w:r w:rsidR="57BC39DC" w:rsidRPr="00482FCD">
        <w:rPr>
          <w:sz w:val="22"/>
          <w:szCs w:val="22"/>
        </w:rPr>
        <w:t xml:space="preserve"> limit</w:t>
      </w:r>
      <w:r w:rsidR="007B330F" w:rsidRPr="00482FCD">
        <w:rPr>
          <w:sz w:val="22"/>
          <w:szCs w:val="22"/>
        </w:rPr>
        <w:t>ation</w:t>
      </w:r>
      <w:r w:rsidR="624BF517" w:rsidRPr="00482FCD">
        <w:rPr>
          <w:sz w:val="22"/>
          <w:szCs w:val="22"/>
        </w:rPr>
        <w:t xml:space="preserve"> </w:t>
      </w:r>
      <w:r w:rsidR="006F56AB" w:rsidRPr="00482FCD">
        <w:rPr>
          <w:sz w:val="22"/>
          <w:szCs w:val="22"/>
        </w:rPr>
        <w:t>guidelines for</w:t>
      </w:r>
      <w:r w:rsidR="624BF517" w:rsidRPr="00482FCD">
        <w:rPr>
          <w:sz w:val="22"/>
          <w:szCs w:val="22"/>
        </w:rPr>
        <w:t xml:space="preserve">: </w:t>
      </w:r>
    </w:p>
    <w:p w14:paraId="593C9E5C" w14:textId="77777777" w:rsidR="002033E2" w:rsidRPr="00482FCD" w:rsidRDefault="002033E2" w:rsidP="008015B7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2F9052A1" w14:textId="01C5BEA0" w:rsidR="6FEB5EC8" w:rsidRPr="00482FCD" w:rsidRDefault="008F3BC2" w:rsidP="008015B7">
      <w:pPr>
        <w:tabs>
          <w:tab w:val="left" w:pos="144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482FCD">
        <w:rPr>
          <w:sz w:val="22"/>
          <w:szCs w:val="22"/>
        </w:rPr>
        <w:t>(</w:t>
      </w:r>
      <w:r w:rsidR="00E716ED" w:rsidRPr="00482FCD">
        <w:rPr>
          <w:sz w:val="22"/>
          <w:szCs w:val="22"/>
        </w:rPr>
        <w:t>A)</w:t>
      </w:r>
      <w:r w:rsidRPr="00482FCD">
        <w:rPr>
          <w:sz w:val="22"/>
          <w:szCs w:val="22"/>
        </w:rPr>
        <w:tab/>
      </w:r>
      <w:r w:rsidR="1F504CE3" w:rsidRPr="00482FCD">
        <w:rPr>
          <w:sz w:val="22"/>
          <w:szCs w:val="22"/>
        </w:rPr>
        <w:t>identif</w:t>
      </w:r>
      <w:r w:rsidR="001C4763" w:rsidRPr="00482FCD">
        <w:rPr>
          <w:sz w:val="22"/>
          <w:szCs w:val="22"/>
        </w:rPr>
        <w:t>ying</w:t>
      </w:r>
      <w:r w:rsidR="1F504CE3" w:rsidRPr="00482FCD">
        <w:rPr>
          <w:sz w:val="22"/>
          <w:szCs w:val="22"/>
        </w:rPr>
        <w:t xml:space="preserve"> experimental </w:t>
      </w:r>
      <w:r w:rsidR="009D7FD3" w:rsidRPr="00482FCD">
        <w:rPr>
          <w:sz w:val="22"/>
          <w:szCs w:val="22"/>
        </w:rPr>
        <w:t xml:space="preserve">fertility </w:t>
      </w:r>
      <w:r w:rsidR="1F504CE3" w:rsidRPr="00482FCD">
        <w:rPr>
          <w:sz w:val="22"/>
          <w:szCs w:val="22"/>
        </w:rPr>
        <w:t>procedures and treatments not covered for the diagnosis</w:t>
      </w:r>
      <w:r w:rsidR="00C5627C" w:rsidRPr="00482FCD">
        <w:rPr>
          <w:sz w:val="22"/>
          <w:szCs w:val="22"/>
        </w:rPr>
        <w:t xml:space="preserve"> </w:t>
      </w:r>
      <w:r w:rsidR="1F504CE3" w:rsidRPr="00482FCD">
        <w:rPr>
          <w:sz w:val="22"/>
          <w:szCs w:val="22"/>
        </w:rPr>
        <w:t>and treatment of infertility</w:t>
      </w:r>
      <w:r w:rsidR="00EF3C60" w:rsidRPr="00482FCD">
        <w:rPr>
          <w:sz w:val="22"/>
          <w:szCs w:val="22"/>
        </w:rPr>
        <w:t xml:space="preserve"> or for fertility </w:t>
      </w:r>
      <w:proofErr w:type="gramStart"/>
      <w:r w:rsidR="00EF3C60" w:rsidRPr="00482FCD">
        <w:rPr>
          <w:sz w:val="22"/>
          <w:szCs w:val="22"/>
        </w:rPr>
        <w:t>preservation</w:t>
      </w:r>
      <w:r w:rsidR="1F504CE3" w:rsidRPr="00482FCD">
        <w:rPr>
          <w:sz w:val="22"/>
          <w:szCs w:val="22"/>
        </w:rPr>
        <w:t>;</w:t>
      </w:r>
      <w:proofErr w:type="gramEnd"/>
    </w:p>
    <w:p w14:paraId="562D4BBA" w14:textId="77777777" w:rsidR="00667ADB" w:rsidRPr="00482FCD" w:rsidRDefault="00667ADB" w:rsidP="008015B7">
      <w:pPr>
        <w:tabs>
          <w:tab w:val="left" w:pos="144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</w:p>
    <w:p w14:paraId="27A06320" w14:textId="334F37B4" w:rsidR="6FEB5EC8" w:rsidRPr="00482FCD" w:rsidRDefault="00667ADB" w:rsidP="008015B7">
      <w:pPr>
        <w:tabs>
          <w:tab w:val="left" w:pos="144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482FCD">
        <w:rPr>
          <w:sz w:val="22"/>
          <w:szCs w:val="22"/>
        </w:rPr>
        <w:t>(</w:t>
      </w:r>
      <w:r w:rsidR="00E716ED" w:rsidRPr="00482FCD">
        <w:rPr>
          <w:sz w:val="22"/>
          <w:szCs w:val="22"/>
        </w:rPr>
        <w:t>B</w:t>
      </w:r>
      <w:r w:rsidRPr="00482FCD">
        <w:rPr>
          <w:sz w:val="22"/>
          <w:szCs w:val="22"/>
        </w:rPr>
        <w:t>)</w:t>
      </w:r>
      <w:r w:rsidRPr="00482FCD">
        <w:rPr>
          <w:sz w:val="22"/>
          <w:szCs w:val="22"/>
        </w:rPr>
        <w:tab/>
      </w:r>
      <w:r w:rsidR="1F504CE3" w:rsidRPr="00482FCD">
        <w:rPr>
          <w:sz w:val="22"/>
          <w:szCs w:val="22"/>
        </w:rPr>
        <w:t>identif</w:t>
      </w:r>
      <w:r w:rsidR="001C4763" w:rsidRPr="00482FCD">
        <w:rPr>
          <w:sz w:val="22"/>
          <w:szCs w:val="22"/>
        </w:rPr>
        <w:t>ying</w:t>
      </w:r>
      <w:r w:rsidR="1F504CE3" w:rsidRPr="00482FCD">
        <w:rPr>
          <w:sz w:val="22"/>
          <w:szCs w:val="22"/>
        </w:rPr>
        <w:t xml:space="preserve"> the required training, experience</w:t>
      </w:r>
      <w:r w:rsidR="000B5C9B" w:rsidRPr="00482FCD">
        <w:rPr>
          <w:sz w:val="22"/>
          <w:szCs w:val="22"/>
        </w:rPr>
        <w:t>,</w:t>
      </w:r>
      <w:r w:rsidR="1F504CE3" w:rsidRPr="00482FCD">
        <w:rPr>
          <w:sz w:val="22"/>
          <w:szCs w:val="22"/>
        </w:rPr>
        <w:t xml:space="preserve"> and other standards for health care</w:t>
      </w:r>
      <w:r w:rsidR="003A5184" w:rsidRPr="00482FCD">
        <w:rPr>
          <w:sz w:val="22"/>
          <w:szCs w:val="22"/>
        </w:rPr>
        <w:t xml:space="preserve"> </w:t>
      </w:r>
      <w:r w:rsidR="1F504CE3" w:rsidRPr="00482FCD">
        <w:rPr>
          <w:sz w:val="22"/>
          <w:szCs w:val="22"/>
        </w:rPr>
        <w:t xml:space="preserve">providers </w:t>
      </w:r>
      <w:r w:rsidR="00D833F6" w:rsidRPr="00482FCD">
        <w:rPr>
          <w:sz w:val="22"/>
          <w:szCs w:val="22"/>
        </w:rPr>
        <w:t>to</w:t>
      </w:r>
      <w:r w:rsidR="1F504CE3" w:rsidRPr="00482FCD">
        <w:rPr>
          <w:sz w:val="22"/>
          <w:szCs w:val="22"/>
        </w:rPr>
        <w:t xml:space="preserve"> provi</w:t>
      </w:r>
      <w:r w:rsidR="00D833F6" w:rsidRPr="00482FCD">
        <w:rPr>
          <w:sz w:val="22"/>
          <w:szCs w:val="22"/>
        </w:rPr>
        <w:t>de</w:t>
      </w:r>
      <w:r w:rsidR="1F504CE3" w:rsidRPr="00482FCD">
        <w:rPr>
          <w:sz w:val="22"/>
          <w:szCs w:val="22"/>
        </w:rPr>
        <w:t xml:space="preserve"> </w:t>
      </w:r>
      <w:r w:rsidR="001064DD" w:rsidRPr="00482FCD">
        <w:rPr>
          <w:sz w:val="22"/>
          <w:szCs w:val="22"/>
        </w:rPr>
        <w:t>fertility diagnostic care, fertility treatment, and fertility preservation services</w:t>
      </w:r>
      <w:r w:rsidR="1F504CE3" w:rsidRPr="00482FCD">
        <w:rPr>
          <w:sz w:val="22"/>
          <w:szCs w:val="22"/>
        </w:rPr>
        <w:t>; and</w:t>
      </w:r>
    </w:p>
    <w:p w14:paraId="75A64A17" w14:textId="77777777" w:rsidR="002033E2" w:rsidRPr="00482FCD" w:rsidRDefault="002033E2" w:rsidP="008015B7">
      <w:pPr>
        <w:tabs>
          <w:tab w:val="left" w:pos="144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</w:p>
    <w:p w14:paraId="556DAF08" w14:textId="470427C2" w:rsidR="00C717DC" w:rsidRPr="00482FCD" w:rsidRDefault="008F3BC2" w:rsidP="00836146">
      <w:pPr>
        <w:tabs>
          <w:tab w:val="left" w:pos="144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482FCD">
        <w:rPr>
          <w:sz w:val="22"/>
          <w:szCs w:val="22"/>
        </w:rPr>
        <w:t>(</w:t>
      </w:r>
      <w:r w:rsidR="00B15F62" w:rsidRPr="00482FCD">
        <w:rPr>
          <w:sz w:val="22"/>
          <w:szCs w:val="22"/>
        </w:rPr>
        <w:t>C</w:t>
      </w:r>
      <w:r w:rsidRPr="00482FCD">
        <w:rPr>
          <w:sz w:val="22"/>
          <w:szCs w:val="22"/>
        </w:rPr>
        <w:t>)</w:t>
      </w:r>
      <w:r w:rsidRPr="00482FCD">
        <w:rPr>
          <w:sz w:val="22"/>
          <w:szCs w:val="22"/>
        </w:rPr>
        <w:tab/>
      </w:r>
      <w:bookmarkStart w:id="8" w:name="_Hlk146289649"/>
      <w:r w:rsidR="1F504CE3" w:rsidRPr="00482FCD">
        <w:rPr>
          <w:sz w:val="22"/>
          <w:szCs w:val="22"/>
        </w:rPr>
        <w:t>determin</w:t>
      </w:r>
      <w:r w:rsidR="00EE1C55" w:rsidRPr="00482FCD">
        <w:rPr>
          <w:sz w:val="22"/>
          <w:szCs w:val="22"/>
        </w:rPr>
        <w:t>ing</w:t>
      </w:r>
      <w:r w:rsidR="1F504CE3" w:rsidRPr="00482FCD">
        <w:rPr>
          <w:sz w:val="22"/>
          <w:szCs w:val="22"/>
        </w:rPr>
        <w:t xml:space="preserve"> appropriate candidates</w:t>
      </w:r>
      <w:r w:rsidR="00841765" w:rsidRPr="00482FCD">
        <w:rPr>
          <w:sz w:val="22"/>
          <w:szCs w:val="22"/>
        </w:rPr>
        <w:t xml:space="preserve"> </w:t>
      </w:r>
      <w:r w:rsidR="00E81237" w:rsidRPr="00482FCD">
        <w:rPr>
          <w:sz w:val="22"/>
          <w:szCs w:val="22"/>
        </w:rPr>
        <w:t xml:space="preserve">for fertility </w:t>
      </w:r>
      <w:bookmarkEnd w:id="8"/>
      <w:r w:rsidR="00726A6C" w:rsidRPr="00482FCD">
        <w:rPr>
          <w:sz w:val="22"/>
          <w:szCs w:val="22"/>
        </w:rPr>
        <w:t>care</w:t>
      </w:r>
      <w:r w:rsidR="00EC26CF" w:rsidRPr="00482FCD">
        <w:rPr>
          <w:sz w:val="22"/>
          <w:szCs w:val="22"/>
        </w:rPr>
        <w:t>,</w:t>
      </w:r>
      <w:r w:rsidR="009F5F96" w:rsidRPr="00482FCD">
        <w:rPr>
          <w:sz w:val="22"/>
          <w:szCs w:val="22"/>
        </w:rPr>
        <w:t xml:space="preserve"> including </w:t>
      </w:r>
      <w:r w:rsidR="00BD2427" w:rsidRPr="00482FCD">
        <w:rPr>
          <w:sz w:val="22"/>
          <w:szCs w:val="22"/>
        </w:rPr>
        <w:t>without limitation</w:t>
      </w:r>
      <w:r w:rsidR="00C717DC" w:rsidRPr="00482FCD">
        <w:rPr>
          <w:sz w:val="22"/>
          <w:szCs w:val="22"/>
        </w:rPr>
        <w:t>:</w:t>
      </w:r>
    </w:p>
    <w:p w14:paraId="0D19B33E" w14:textId="230C14B8" w:rsidR="000B75E0" w:rsidRPr="00482FCD" w:rsidRDefault="000B75E0" w:rsidP="00836146">
      <w:pPr>
        <w:tabs>
          <w:tab w:val="left" w:pos="144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</w:p>
    <w:p w14:paraId="05530166" w14:textId="51EAF75C" w:rsidR="00C717DC" w:rsidRPr="00482FCD" w:rsidRDefault="00C717DC" w:rsidP="008015B7">
      <w:pPr>
        <w:tabs>
          <w:tab w:val="left" w:pos="1440"/>
          <w:tab w:val="left" w:pos="2880"/>
          <w:tab w:val="left" w:pos="3600"/>
        </w:tabs>
        <w:ind w:left="2880" w:hanging="720"/>
        <w:rPr>
          <w:sz w:val="22"/>
          <w:szCs w:val="22"/>
        </w:rPr>
      </w:pPr>
      <w:r w:rsidRPr="00482FCD">
        <w:rPr>
          <w:sz w:val="22"/>
          <w:szCs w:val="22"/>
        </w:rPr>
        <w:t>(</w:t>
      </w:r>
      <w:r w:rsidR="00B15F62" w:rsidRPr="00482FCD">
        <w:rPr>
          <w:sz w:val="22"/>
          <w:szCs w:val="22"/>
        </w:rPr>
        <w:t>1</w:t>
      </w:r>
      <w:r w:rsidRPr="00482FCD">
        <w:rPr>
          <w:sz w:val="22"/>
          <w:szCs w:val="22"/>
        </w:rPr>
        <w:t>)</w:t>
      </w:r>
      <w:r w:rsidR="000B75E0" w:rsidRPr="00482FCD">
        <w:rPr>
          <w:sz w:val="22"/>
          <w:szCs w:val="22"/>
        </w:rPr>
        <w:tab/>
      </w:r>
      <w:r w:rsidR="001064DD" w:rsidRPr="00482FCD">
        <w:rPr>
          <w:sz w:val="22"/>
          <w:szCs w:val="22"/>
        </w:rPr>
        <w:t xml:space="preserve">enrollees </w:t>
      </w:r>
      <w:r w:rsidR="00562926" w:rsidRPr="00482FCD">
        <w:rPr>
          <w:sz w:val="22"/>
          <w:szCs w:val="22"/>
        </w:rPr>
        <w:t>wit</w:t>
      </w:r>
      <w:r w:rsidR="008015B7" w:rsidRPr="00482FCD">
        <w:rPr>
          <w:sz w:val="22"/>
          <w:szCs w:val="22"/>
        </w:rPr>
        <w:t xml:space="preserve">h </w:t>
      </w:r>
      <w:bookmarkStart w:id="9" w:name="_Hlk146293259"/>
      <w:r w:rsidR="001064DD" w:rsidRPr="00482FCD">
        <w:rPr>
          <w:sz w:val="22"/>
          <w:szCs w:val="22"/>
        </w:rPr>
        <w:t>a medical need for fertility preservation</w:t>
      </w:r>
      <w:r w:rsidR="00836146" w:rsidRPr="00482FCD">
        <w:rPr>
          <w:sz w:val="22"/>
          <w:szCs w:val="22"/>
        </w:rPr>
        <w:t xml:space="preserve"> services</w:t>
      </w:r>
      <w:r w:rsidR="001064DD" w:rsidRPr="00482FCD">
        <w:rPr>
          <w:sz w:val="22"/>
          <w:szCs w:val="22"/>
        </w:rPr>
        <w:t xml:space="preserve">, including </w:t>
      </w:r>
      <w:bookmarkEnd w:id="9"/>
      <w:r w:rsidR="001064DD" w:rsidRPr="00482FCD">
        <w:rPr>
          <w:sz w:val="22"/>
          <w:szCs w:val="22"/>
        </w:rPr>
        <w:t xml:space="preserve">patients who expect to undergo treatment, as designated in the guidelines, that may directly or indirectly cause a risk of </w:t>
      </w:r>
      <w:r w:rsidR="00D141FE" w:rsidRPr="00482FCD">
        <w:rPr>
          <w:sz w:val="22"/>
          <w:szCs w:val="22"/>
        </w:rPr>
        <w:t xml:space="preserve">iatrogenic infertility, </w:t>
      </w:r>
      <w:r w:rsidR="0065114F" w:rsidRPr="00482FCD">
        <w:rPr>
          <w:sz w:val="22"/>
          <w:szCs w:val="22"/>
        </w:rPr>
        <w:t xml:space="preserve">and </w:t>
      </w:r>
    </w:p>
    <w:p w14:paraId="083D3E35" w14:textId="77777777" w:rsidR="000B75E0" w:rsidRPr="00482FCD" w:rsidRDefault="000B75E0" w:rsidP="008015B7">
      <w:pPr>
        <w:tabs>
          <w:tab w:val="left" w:pos="1440"/>
          <w:tab w:val="left" w:pos="2880"/>
          <w:tab w:val="left" w:pos="3600"/>
        </w:tabs>
        <w:rPr>
          <w:sz w:val="22"/>
          <w:szCs w:val="22"/>
        </w:rPr>
      </w:pPr>
    </w:p>
    <w:p w14:paraId="56AE0C25" w14:textId="1B408880" w:rsidR="6FEB5EC8" w:rsidRPr="00482FCD" w:rsidRDefault="00C717DC" w:rsidP="008015B7">
      <w:pPr>
        <w:tabs>
          <w:tab w:val="left" w:pos="1440"/>
          <w:tab w:val="left" w:pos="2880"/>
          <w:tab w:val="left" w:pos="3600"/>
        </w:tabs>
        <w:ind w:left="2880" w:hanging="720"/>
        <w:rPr>
          <w:sz w:val="22"/>
          <w:szCs w:val="22"/>
        </w:rPr>
      </w:pPr>
      <w:r w:rsidRPr="00482FCD">
        <w:rPr>
          <w:sz w:val="22"/>
          <w:szCs w:val="22"/>
        </w:rPr>
        <w:t>(</w:t>
      </w:r>
      <w:r w:rsidR="00B15F62" w:rsidRPr="00482FCD">
        <w:rPr>
          <w:sz w:val="22"/>
          <w:szCs w:val="22"/>
        </w:rPr>
        <w:t>2</w:t>
      </w:r>
      <w:r w:rsidR="004C6EB4" w:rsidRPr="00482FCD">
        <w:rPr>
          <w:sz w:val="22"/>
          <w:szCs w:val="22"/>
        </w:rPr>
        <w:t>)</w:t>
      </w:r>
      <w:r w:rsidR="002114F9" w:rsidRPr="00482FCD">
        <w:rPr>
          <w:sz w:val="22"/>
          <w:szCs w:val="22"/>
        </w:rPr>
        <w:tab/>
      </w:r>
      <w:r w:rsidR="001064DD" w:rsidRPr="00482FCD">
        <w:rPr>
          <w:sz w:val="22"/>
          <w:szCs w:val="22"/>
        </w:rPr>
        <w:t xml:space="preserve">enrollees </w:t>
      </w:r>
      <w:r w:rsidR="00BD2427" w:rsidRPr="00482FCD">
        <w:rPr>
          <w:sz w:val="22"/>
          <w:szCs w:val="22"/>
        </w:rPr>
        <w:t>who have been diagnosed by a physician as having a genetic trait associated with</w:t>
      </w:r>
      <w:r w:rsidR="006F56AB" w:rsidRPr="00482FCD">
        <w:rPr>
          <w:sz w:val="22"/>
          <w:szCs w:val="22"/>
        </w:rPr>
        <w:t xml:space="preserve"> </w:t>
      </w:r>
      <w:r w:rsidR="006E7BAC" w:rsidRPr="00482FCD">
        <w:rPr>
          <w:sz w:val="22"/>
          <w:szCs w:val="22"/>
        </w:rPr>
        <w:t>certain</w:t>
      </w:r>
      <w:r w:rsidR="006F56AB" w:rsidRPr="00482FCD">
        <w:rPr>
          <w:sz w:val="22"/>
          <w:szCs w:val="22"/>
        </w:rPr>
        <w:t xml:space="preserve"> conditions that include, at a minimum, all those specified by the standard-setting organization</w:t>
      </w:r>
      <w:r w:rsidR="006E7BAC" w:rsidRPr="00482FCD">
        <w:rPr>
          <w:sz w:val="22"/>
          <w:szCs w:val="22"/>
        </w:rPr>
        <w:t xml:space="preserve"> designated by the carrier</w:t>
      </w:r>
      <w:r w:rsidR="0065114F" w:rsidRPr="00482FCD">
        <w:rPr>
          <w:sz w:val="22"/>
          <w:szCs w:val="22"/>
        </w:rPr>
        <w:t>.</w:t>
      </w:r>
    </w:p>
    <w:p w14:paraId="3AF4C6CD" w14:textId="77777777" w:rsidR="002033E2" w:rsidRPr="00482FCD" w:rsidRDefault="002033E2" w:rsidP="008015B7">
      <w:pPr>
        <w:tabs>
          <w:tab w:val="left" w:pos="144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</w:p>
    <w:p w14:paraId="61A34421" w14:textId="78FC43BE" w:rsidR="003F6824" w:rsidRPr="00482FCD" w:rsidRDefault="00A93F99" w:rsidP="003F6824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lastRenderedPageBreak/>
        <w:t>3.</w:t>
      </w:r>
      <w:r w:rsidR="008F3BC2" w:rsidRPr="00482FCD">
        <w:rPr>
          <w:sz w:val="22"/>
          <w:szCs w:val="22"/>
        </w:rPr>
        <w:tab/>
      </w:r>
      <w:r w:rsidR="6FEB5EC8" w:rsidRPr="00482FCD">
        <w:rPr>
          <w:sz w:val="22"/>
          <w:szCs w:val="22"/>
        </w:rPr>
        <w:t>A carrier shall not impose a separate visit</w:t>
      </w:r>
      <w:r w:rsidR="5216E967" w:rsidRPr="00482FCD">
        <w:rPr>
          <w:sz w:val="22"/>
          <w:szCs w:val="22"/>
        </w:rPr>
        <w:t xml:space="preserve"> </w:t>
      </w:r>
      <w:r w:rsidR="6FEB5EC8" w:rsidRPr="00482FCD">
        <w:rPr>
          <w:sz w:val="22"/>
          <w:szCs w:val="22"/>
        </w:rPr>
        <w:t>maximum or procedure maximum on any fertility treatment</w:t>
      </w:r>
      <w:r w:rsidR="001064DD" w:rsidRPr="00482FCD">
        <w:rPr>
          <w:sz w:val="22"/>
          <w:szCs w:val="22"/>
        </w:rPr>
        <w:t>, except as expressly permitted in Section 6</w:t>
      </w:r>
      <w:r w:rsidR="6FEB5EC8" w:rsidRPr="00482FCD">
        <w:rPr>
          <w:sz w:val="22"/>
          <w:szCs w:val="22"/>
        </w:rPr>
        <w:t>.</w:t>
      </w:r>
      <w:r w:rsidR="00B97EF7" w:rsidRPr="00482FCD">
        <w:rPr>
          <w:sz w:val="22"/>
          <w:szCs w:val="22"/>
        </w:rPr>
        <w:t xml:space="preserve"> A carrier shall not require a separate deductible for fertility </w:t>
      </w:r>
      <w:r w:rsidR="001222CF" w:rsidRPr="00482FCD">
        <w:rPr>
          <w:sz w:val="22"/>
          <w:szCs w:val="22"/>
        </w:rPr>
        <w:t>coverage</w:t>
      </w:r>
      <w:r w:rsidR="00B97EF7" w:rsidRPr="00482FCD">
        <w:rPr>
          <w:sz w:val="22"/>
          <w:szCs w:val="22"/>
        </w:rPr>
        <w:t xml:space="preserve"> </w:t>
      </w:r>
      <w:r w:rsidR="001222CF" w:rsidRPr="00482FCD">
        <w:rPr>
          <w:sz w:val="22"/>
          <w:szCs w:val="22"/>
        </w:rPr>
        <w:t xml:space="preserve">or </w:t>
      </w:r>
      <w:r w:rsidR="003F6824" w:rsidRPr="00482FCD">
        <w:rPr>
          <w:sz w:val="22"/>
          <w:szCs w:val="22"/>
        </w:rPr>
        <w:t>any other separate cost sharing requirement except as permitted by Paragraph A of this subsection.</w:t>
      </w:r>
    </w:p>
    <w:p w14:paraId="00BFC6B7" w14:textId="77777777" w:rsidR="003F6824" w:rsidRPr="00482FCD" w:rsidRDefault="003F6824" w:rsidP="003F6824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3451C4EA" w14:textId="4E7E1CC9" w:rsidR="000A0414" w:rsidRPr="00482FCD" w:rsidRDefault="00954F6F" w:rsidP="000A0414">
      <w:pPr>
        <w:tabs>
          <w:tab w:val="left" w:pos="144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482FCD">
        <w:rPr>
          <w:sz w:val="22"/>
          <w:szCs w:val="22"/>
        </w:rPr>
        <w:t>(</w:t>
      </w:r>
      <w:r w:rsidR="003F6824" w:rsidRPr="00482FCD">
        <w:rPr>
          <w:sz w:val="22"/>
          <w:szCs w:val="22"/>
        </w:rPr>
        <w:t>A</w:t>
      </w:r>
      <w:r w:rsidRPr="00482FCD">
        <w:rPr>
          <w:sz w:val="22"/>
          <w:szCs w:val="22"/>
        </w:rPr>
        <w:t>)</w:t>
      </w:r>
      <w:r w:rsidR="003F6824" w:rsidRPr="00482FCD">
        <w:rPr>
          <w:sz w:val="22"/>
          <w:szCs w:val="22"/>
        </w:rPr>
        <w:tab/>
        <w:t xml:space="preserve">A plan’s medical coverage may not establish </w:t>
      </w:r>
      <w:r w:rsidR="00B97EF7" w:rsidRPr="00482FCD">
        <w:rPr>
          <w:sz w:val="22"/>
          <w:szCs w:val="22"/>
        </w:rPr>
        <w:t xml:space="preserve">higher copayments for fertility </w:t>
      </w:r>
      <w:r w:rsidR="001222CF" w:rsidRPr="00482FCD">
        <w:rPr>
          <w:sz w:val="22"/>
          <w:szCs w:val="22"/>
        </w:rPr>
        <w:t xml:space="preserve">coverage </w:t>
      </w:r>
      <w:r w:rsidR="00B97EF7" w:rsidRPr="00482FCD">
        <w:rPr>
          <w:sz w:val="22"/>
          <w:szCs w:val="22"/>
        </w:rPr>
        <w:t xml:space="preserve">than for other </w:t>
      </w:r>
      <w:r w:rsidR="001222CF" w:rsidRPr="00482FCD">
        <w:rPr>
          <w:sz w:val="22"/>
          <w:szCs w:val="22"/>
        </w:rPr>
        <w:t xml:space="preserve">comparable specialty </w:t>
      </w:r>
      <w:r w:rsidR="00B97EF7" w:rsidRPr="00482FCD">
        <w:rPr>
          <w:sz w:val="22"/>
          <w:szCs w:val="22"/>
        </w:rPr>
        <w:t>services</w:t>
      </w:r>
      <w:r w:rsidR="001222CF" w:rsidRPr="00482FCD">
        <w:rPr>
          <w:sz w:val="22"/>
          <w:szCs w:val="22"/>
        </w:rPr>
        <w:t>. After the deductible is satisfied,</w:t>
      </w:r>
      <w:r w:rsidR="001064DD" w:rsidRPr="00482FCD">
        <w:rPr>
          <w:sz w:val="22"/>
          <w:szCs w:val="22"/>
        </w:rPr>
        <w:t xml:space="preserve"> the enrollee’s coinsurance may not exceed the greater of 20%</w:t>
      </w:r>
      <w:r w:rsidR="001222CF" w:rsidRPr="00482FCD">
        <w:rPr>
          <w:sz w:val="22"/>
          <w:szCs w:val="22"/>
        </w:rPr>
        <w:t>, or the percentage specified in the plan for other comparable specialty services</w:t>
      </w:r>
      <w:r w:rsidR="0040478C" w:rsidRPr="00482FCD">
        <w:rPr>
          <w:sz w:val="22"/>
          <w:szCs w:val="22"/>
        </w:rPr>
        <w:t>.</w:t>
      </w:r>
    </w:p>
    <w:p w14:paraId="6D154534" w14:textId="77777777" w:rsidR="000A0414" w:rsidRPr="00482FCD" w:rsidRDefault="000A0414" w:rsidP="000A0414">
      <w:pPr>
        <w:tabs>
          <w:tab w:val="left" w:pos="144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</w:p>
    <w:p w14:paraId="33A99E69" w14:textId="08D6F8CB" w:rsidR="000A0414" w:rsidRPr="00482FCD" w:rsidRDefault="00954F6F" w:rsidP="000A0414">
      <w:pPr>
        <w:tabs>
          <w:tab w:val="left" w:pos="144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482FCD">
        <w:rPr>
          <w:sz w:val="22"/>
          <w:szCs w:val="22"/>
        </w:rPr>
        <w:t>(</w:t>
      </w:r>
      <w:r w:rsidR="000A0414" w:rsidRPr="00482FCD">
        <w:rPr>
          <w:sz w:val="22"/>
          <w:szCs w:val="22"/>
        </w:rPr>
        <w:t>B</w:t>
      </w:r>
      <w:r w:rsidRPr="00482FCD">
        <w:rPr>
          <w:sz w:val="22"/>
          <w:szCs w:val="22"/>
        </w:rPr>
        <w:t>)</w:t>
      </w:r>
      <w:r w:rsidR="000A0414" w:rsidRPr="00482FCD">
        <w:rPr>
          <w:sz w:val="22"/>
          <w:szCs w:val="22"/>
        </w:rPr>
        <w:tab/>
        <w:t>A plan’s prescription drug coverage may not establish less favorable terms for fertility drugs than for other comparable medications, including the assignment of fertility drugs to cost-sharing tiers.</w:t>
      </w:r>
    </w:p>
    <w:p w14:paraId="249C3540" w14:textId="77777777" w:rsidR="000A0414" w:rsidRPr="00482FCD" w:rsidRDefault="000A0414" w:rsidP="000A0414">
      <w:pPr>
        <w:tabs>
          <w:tab w:val="left" w:pos="144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</w:p>
    <w:p w14:paraId="2D193BBE" w14:textId="57232336" w:rsidR="6FEB5EC8" w:rsidRPr="00482FCD" w:rsidRDefault="00954F6F" w:rsidP="000A0414">
      <w:pPr>
        <w:tabs>
          <w:tab w:val="left" w:pos="144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482FCD">
        <w:rPr>
          <w:sz w:val="22"/>
          <w:szCs w:val="22"/>
        </w:rPr>
        <w:t>(</w:t>
      </w:r>
      <w:r w:rsidR="000A0414" w:rsidRPr="00482FCD">
        <w:rPr>
          <w:sz w:val="22"/>
          <w:szCs w:val="22"/>
        </w:rPr>
        <w:t>C</w:t>
      </w:r>
      <w:r w:rsidRPr="00482FCD">
        <w:rPr>
          <w:sz w:val="22"/>
          <w:szCs w:val="22"/>
        </w:rPr>
        <w:t>)</w:t>
      </w:r>
      <w:r w:rsidR="000A0414" w:rsidRPr="00482FCD">
        <w:rPr>
          <w:sz w:val="22"/>
          <w:szCs w:val="22"/>
        </w:rPr>
        <w:tab/>
      </w:r>
      <w:r w:rsidR="001222CF" w:rsidRPr="00482FCD">
        <w:rPr>
          <w:sz w:val="22"/>
          <w:szCs w:val="22"/>
        </w:rPr>
        <w:t>A carrier shall comply with any other restrictions on cost sharing required by applicable law.</w:t>
      </w:r>
    </w:p>
    <w:p w14:paraId="7450D301" w14:textId="77777777" w:rsidR="002033E2" w:rsidRPr="00482FCD" w:rsidRDefault="002033E2" w:rsidP="008015B7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3EBFB702" w14:textId="56646038" w:rsidR="6FEB5EC8" w:rsidRPr="00482FCD" w:rsidRDefault="00A93F99" w:rsidP="008015B7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4.</w:t>
      </w:r>
      <w:r w:rsidR="008F3BC2" w:rsidRPr="00482FCD">
        <w:rPr>
          <w:sz w:val="22"/>
          <w:szCs w:val="22"/>
        </w:rPr>
        <w:tab/>
      </w:r>
      <w:r w:rsidR="6FEB5EC8" w:rsidRPr="00482FCD">
        <w:rPr>
          <w:sz w:val="22"/>
          <w:szCs w:val="22"/>
        </w:rPr>
        <w:t>A carrier shall not impose a</w:t>
      </w:r>
      <w:r w:rsidR="00402ECE" w:rsidRPr="00482FCD">
        <w:rPr>
          <w:sz w:val="22"/>
          <w:szCs w:val="22"/>
        </w:rPr>
        <w:t>ny</w:t>
      </w:r>
      <w:r w:rsidR="6FEB5EC8" w:rsidRPr="00482FCD">
        <w:rPr>
          <w:sz w:val="22"/>
          <w:szCs w:val="22"/>
        </w:rPr>
        <w:t xml:space="preserve"> preauthorization </w:t>
      </w:r>
      <w:r w:rsidR="00402ECE" w:rsidRPr="00482FCD">
        <w:rPr>
          <w:sz w:val="22"/>
          <w:szCs w:val="22"/>
        </w:rPr>
        <w:t xml:space="preserve">requirements </w:t>
      </w:r>
      <w:r w:rsidR="6FEB5EC8" w:rsidRPr="00482FCD">
        <w:rPr>
          <w:sz w:val="22"/>
          <w:szCs w:val="22"/>
        </w:rPr>
        <w:t>or other utilization management</w:t>
      </w:r>
      <w:r w:rsidR="00033CFC" w:rsidRPr="00482FCD">
        <w:rPr>
          <w:sz w:val="22"/>
          <w:szCs w:val="22"/>
        </w:rPr>
        <w:t xml:space="preserve"> </w:t>
      </w:r>
      <w:r w:rsidR="6FEB5EC8" w:rsidRPr="00482FCD">
        <w:rPr>
          <w:sz w:val="22"/>
          <w:szCs w:val="22"/>
        </w:rPr>
        <w:t>requirement</w:t>
      </w:r>
      <w:r w:rsidR="00402ECE" w:rsidRPr="00482FCD">
        <w:rPr>
          <w:sz w:val="22"/>
          <w:szCs w:val="22"/>
        </w:rPr>
        <w:t>s</w:t>
      </w:r>
      <w:r w:rsidR="6FEB5EC8" w:rsidRPr="00482FCD">
        <w:rPr>
          <w:sz w:val="22"/>
          <w:szCs w:val="22"/>
        </w:rPr>
        <w:t xml:space="preserve"> on fertility treatment</w:t>
      </w:r>
      <w:r w:rsidR="00402ECE" w:rsidRPr="00482FCD">
        <w:rPr>
          <w:sz w:val="22"/>
          <w:szCs w:val="22"/>
        </w:rPr>
        <w:t xml:space="preserve"> other than requirements of general applicability that do not have the purpose or effect of defeating the purposes of this subsection</w:t>
      </w:r>
      <w:r w:rsidR="6FEB5EC8" w:rsidRPr="00482FCD">
        <w:rPr>
          <w:sz w:val="22"/>
          <w:szCs w:val="22"/>
        </w:rPr>
        <w:t>. For example, if a carrier requires all hospitalizations or all surgeries to</w:t>
      </w:r>
      <w:r w:rsidR="159C8CDA" w:rsidRPr="00482FCD">
        <w:rPr>
          <w:sz w:val="22"/>
          <w:szCs w:val="22"/>
        </w:rPr>
        <w:t xml:space="preserve"> </w:t>
      </w:r>
      <w:r w:rsidR="6FEB5EC8" w:rsidRPr="00482FCD">
        <w:rPr>
          <w:sz w:val="22"/>
          <w:szCs w:val="22"/>
        </w:rPr>
        <w:t xml:space="preserve">be preauthorized, and a particular fertility treatment </w:t>
      </w:r>
      <w:r w:rsidR="00402ECE" w:rsidRPr="00482FCD">
        <w:rPr>
          <w:sz w:val="22"/>
          <w:szCs w:val="22"/>
        </w:rPr>
        <w:t>involves</w:t>
      </w:r>
      <w:r w:rsidR="6FEB5EC8" w:rsidRPr="00482FCD">
        <w:rPr>
          <w:sz w:val="22"/>
          <w:szCs w:val="22"/>
        </w:rPr>
        <w:t xml:space="preserve"> a hospitalization or a</w:t>
      </w:r>
      <w:r w:rsidR="5DDB000B" w:rsidRPr="00482FCD">
        <w:rPr>
          <w:sz w:val="22"/>
          <w:szCs w:val="22"/>
        </w:rPr>
        <w:t xml:space="preserve"> </w:t>
      </w:r>
      <w:r w:rsidR="6FEB5EC8" w:rsidRPr="00482FCD">
        <w:rPr>
          <w:sz w:val="22"/>
          <w:szCs w:val="22"/>
        </w:rPr>
        <w:t xml:space="preserve">surgical procedure, the carrier may require preauthorization of </w:t>
      </w:r>
      <w:r w:rsidR="00402ECE" w:rsidRPr="00482FCD">
        <w:rPr>
          <w:sz w:val="22"/>
          <w:szCs w:val="22"/>
        </w:rPr>
        <w:t>that hospitalization or surgical procedure</w:t>
      </w:r>
      <w:r w:rsidR="6FEB5EC8" w:rsidRPr="00482FCD">
        <w:rPr>
          <w:sz w:val="22"/>
          <w:szCs w:val="22"/>
        </w:rPr>
        <w:t>.</w:t>
      </w:r>
    </w:p>
    <w:p w14:paraId="4BC4C849" w14:textId="77777777" w:rsidR="002033E2" w:rsidRPr="00482FCD" w:rsidRDefault="002033E2" w:rsidP="008015B7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79AAA0F5" w14:textId="63CC2A65" w:rsidR="6FEB5EC8" w:rsidRPr="00482FCD" w:rsidRDefault="00A93F99" w:rsidP="008015B7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5.</w:t>
      </w:r>
      <w:r w:rsidR="008F3BC2" w:rsidRPr="00482FCD">
        <w:rPr>
          <w:sz w:val="22"/>
          <w:szCs w:val="22"/>
        </w:rPr>
        <w:tab/>
      </w:r>
      <w:r w:rsidR="6FEB5EC8" w:rsidRPr="00482FCD">
        <w:rPr>
          <w:sz w:val="22"/>
          <w:szCs w:val="22"/>
        </w:rPr>
        <w:t xml:space="preserve">A carrier may limit benefits required </w:t>
      </w:r>
      <w:r w:rsidR="00670933" w:rsidRPr="00482FCD">
        <w:rPr>
          <w:sz w:val="22"/>
          <w:szCs w:val="22"/>
        </w:rPr>
        <w:t>by</w:t>
      </w:r>
      <w:r w:rsidR="6FEB5EC8" w:rsidRPr="00482FCD">
        <w:rPr>
          <w:sz w:val="22"/>
          <w:szCs w:val="22"/>
        </w:rPr>
        <w:t xml:space="preserve"> this </w:t>
      </w:r>
      <w:r w:rsidR="00101B56" w:rsidRPr="00482FCD">
        <w:rPr>
          <w:sz w:val="22"/>
          <w:szCs w:val="22"/>
        </w:rPr>
        <w:t xml:space="preserve">rule </w:t>
      </w:r>
      <w:r w:rsidR="6FEB5EC8" w:rsidRPr="00482FCD">
        <w:rPr>
          <w:sz w:val="22"/>
          <w:szCs w:val="22"/>
        </w:rPr>
        <w:t>to services performed at</w:t>
      </w:r>
      <w:r w:rsidR="5C1A4C43" w:rsidRPr="00482FCD">
        <w:rPr>
          <w:sz w:val="22"/>
          <w:szCs w:val="22"/>
        </w:rPr>
        <w:t xml:space="preserve"> </w:t>
      </w:r>
      <w:r w:rsidR="6FEB5EC8" w:rsidRPr="00482FCD">
        <w:rPr>
          <w:sz w:val="22"/>
          <w:szCs w:val="22"/>
        </w:rPr>
        <w:t xml:space="preserve">facilities that conform to standards established </w:t>
      </w:r>
      <w:r w:rsidR="00662725" w:rsidRPr="00482FCD">
        <w:rPr>
          <w:sz w:val="22"/>
          <w:szCs w:val="22"/>
        </w:rPr>
        <w:t xml:space="preserve">by the carrier’s designated </w:t>
      </w:r>
      <w:r w:rsidR="00D31028" w:rsidRPr="00482FCD">
        <w:rPr>
          <w:sz w:val="22"/>
          <w:szCs w:val="22"/>
        </w:rPr>
        <w:t>standard</w:t>
      </w:r>
      <w:r w:rsidR="000013D4" w:rsidRPr="00482FCD">
        <w:rPr>
          <w:sz w:val="22"/>
          <w:szCs w:val="22"/>
        </w:rPr>
        <w:t>-</w:t>
      </w:r>
      <w:r w:rsidR="00D31028" w:rsidRPr="00482FCD">
        <w:rPr>
          <w:sz w:val="22"/>
          <w:szCs w:val="22"/>
        </w:rPr>
        <w:t>setting organization</w:t>
      </w:r>
      <w:r w:rsidR="6FEB5EC8" w:rsidRPr="00482FCD">
        <w:rPr>
          <w:sz w:val="22"/>
          <w:szCs w:val="22"/>
        </w:rPr>
        <w:t xml:space="preserve">. </w:t>
      </w:r>
      <w:r w:rsidR="004A5DE9" w:rsidRPr="00482FCD">
        <w:rPr>
          <w:sz w:val="22"/>
          <w:szCs w:val="22"/>
        </w:rPr>
        <w:t>A c</w:t>
      </w:r>
      <w:r w:rsidR="6FEB5EC8" w:rsidRPr="00482FCD">
        <w:rPr>
          <w:sz w:val="22"/>
          <w:szCs w:val="22"/>
        </w:rPr>
        <w:t xml:space="preserve">arrier shall not impose </w:t>
      </w:r>
      <w:r w:rsidR="005D5641" w:rsidRPr="00482FCD">
        <w:rPr>
          <w:sz w:val="22"/>
          <w:szCs w:val="22"/>
        </w:rPr>
        <w:t xml:space="preserve">on facilities or other providers </w:t>
      </w:r>
      <w:r w:rsidR="6FEB5EC8" w:rsidRPr="00482FCD">
        <w:rPr>
          <w:sz w:val="22"/>
          <w:szCs w:val="22"/>
        </w:rPr>
        <w:t>any additional standards in</w:t>
      </w:r>
      <w:r w:rsidR="40DE854B" w:rsidRPr="00482FCD">
        <w:rPr>
          <w:sz w:val="22"/>
          <w:szCs w:val="22"/>
        </w:rPr>
        <w:t xml:space="preserve"> </w:t>
      </w:r>
      <w:r w:rsidR="6FEB5EC8" w:rsidRPr="00482FCD">
        <w:rPr>
          <w:sz w:val="22"/>
          <w:szCs w:val="22"/>
        </w:rPr>
        <w:t xml:space="preserve">the policy or contract </w:t>
      </w:r>
      <w:r w:rsidR="007F733A" w:rsidRPr="00482FCD">
        <w:rPr>
          <w:sz w:val="22"/>
          <w:szCs w:val="22"/>
        </w:rPr>
        <w:t xml:space="preserve">or </w:t>
      </w:r>
      <w:r w:rsidR="6FEB5EC8" w:rsidRPr="00482FCD">
        <w:rPr>
          <w:sz w:val="22"/>
          <w:szCs w:val="22"/>
        </w:rPr>
        <w:t>in the certificate or evidence of coverage applicable to fertility services.</w:t>
      </w:r>
    </w:p>
    <w:p w14:paraId="795114AB" w14:textId="77777777" w:rsidR="002033E2" w:rsidRPr="00482FCD" w:rsidRDefault="002033E2" w:rsidP="008015B7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4EE2BD13" w14:textId="2D72B73C" w:rsidR="5D7CE56F" w:rsidRPr="00482FCD" w:rsidRDefault="5D7CE56F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46E586D0" w14:textId="66E9453F" w:rsidR="426C740D" w:rsidRPr="00482FCD" w:rsidRDefault="426C740D" w:rsidP="00482FC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bCs/>
          <w:sz w:val="22"/>
          <w:szCs w:val="22"/>
        </w:rPr>
      </w:pPr>
      <w:r w:rsidRPr="00482FCD">
        <w:rPr>
          <w:b/>
          <w:bCs/>
          <w:sz w:val="22"/>
          <w:szCs w:val="22"/>
        </w:rPr>
        <w:t xml:space="preserve">Section </w:t>
      </w:r>
      <w:r w:rsidR="003342E4" w:rsidRPr="00482FCD">
        <w:rPr>
          <w:b/>
          <w:bCs/>
          <w:sz w:val="22"/>
          <w:szCs w:val="22"/>
        </w:rPr>
        <w:t>5</w:t>
      </w:r>
      <w:r w:rsidRPr="00482FCD">
        <w:rPr>
          <w:b/>
          <w:bCs/>
          <w:sz w:val="22"/>
          <w:szCs w:val="22"/>
        </w:rPr>
        <w:t>.</w:t>
      </w:r>
      <w:r w:rsidR="00E34112" w:rsidRPr="00482FCD">
        <w:rPr>
          <w:b/>
          <w:bCs/>
          <w:sz w:val="22"/>
          <w:szCs w:val="22"/>
        </w:rPr>
        <w:tab/>
      </w:r>
      <w:r w:rsidRPr="00482FCD">
        <w:rPr>
          <w:b/>
          <w:bCs/>
          <w:sz w:val="22"/>
          <w:szCs w:val="22"/>
        </w:rPr>
        <w:t>Required Benefits</w:t>
      </w:r>
    </w:p>
    <w:p w14:paraId="5592CA76" w14:textId="77777777" w:rsidR="0062025F" w:rsidRPr="00482FCD" w:rsidRDefault="0062025F" w:rsidP="00482FC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bCs/>
          <w:sz w:val="22"/>
          <w:szCs w:val="22"/>
        </w:rPr>
      </w:pPr>
    </w:p>
    <w:p w14:paraId="69273B2A" w14:textId="123991C9" w:rsidR="426C740D" w:rsidRPr="00482FCD" w:rsidRDefault="5095890E" w:rsidP="008015B7">
      <w:pPr>
        <w:tabs>
          <w:tab w:val="left" w:pos="90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  <w:bookmarkStart w:id="10" w:name="_Hlk147946028"/>
      <w:r w:rsidRPr="00482FCD">
        <w:rPr>
          <w:sz w:val="22"/>
          <w:szCs w:val="22"/>
        </w:rPr>
        <w:t>F</w:t>
      </w:r>
      <w:r w:rsidR="426C740D" w:rsidRPr="00482FCD">
        <w:rPr>
          <w:sz w:val="22"/>
          <w:szCs w:val="22"/>
        </w:rPr>
        <w:t xml:space="preserve">ertility coverage shall include, </w:t>
      </w:r>
      <w:r w:rsidR="006751AF" w:rsidRPr="00482FCD">
        <w:rPr>
          <w:sz w:val="22"/>
          <w:szCs w:val="22"/>
        </w:rPr>
        <w:t>at a minimum</w:t>
      </w:r>
      <w:r w:rsidR="426C740D" w:rsidRPr="00482FCD">
        <w:rPr>
          <w:sz w:val="22"/>
          <w:szCs w:val="22"/>
        </w:rPr>
        <w:t>, payment of benefits for the following services and</w:t>
      </w:r>
      <w:r w:rsidR="0239A01A" w:rsidRPr="00482FCD">
        <w:rPr>
          <w:sz w:val="22"/>
          <w:szCs w:val="22"/>
        </w:rPr>
        <w:t xml:space="preserve"> </w:t>
      </w:r>
      <w:r w:rsidR="426C740D" w:rsidRPr="00482FCD">
        <w:rPr>
          <w:sz w:val="22"/>
          <w:szCs w:val="22"/>
        </w:rPr>
        <w:t>procedures</w:t>
      </w:r>
      <w:r w:rsidR="00376C29" w:rsidRPr="00482FCD">
        <w:rPr>
          <w:sz w:val="22"/>
          <w:szCs w:val="22"/>
        </w:rPr>
        <w:t xml:space="preserve"> for fertility patients, subject to the limitations permitted by Section 6</w:t>
      </w:r>
      <w:r w:rsidR="00FA6CAC" w:rsidRPr="00482FCD">
        <w:rPr>
          <w:sz w:val="22"/>
          <w:szCs w:val="22"/>
        </w:rPr>
        <w:t>,</w:t>
      </w:r>
      <w:r w:rsidR="426C740D" w:rsidRPr="00482FCD">
        <w:rPr>
          <w:sz w:val="22"/>
          <w:szCs w:val="22"/>
        </w:rPr>
        <w:t xml:space="preserve"> </w:t>
      </w:r>
      <w:r w:rsidR="00D316E5" w:rsidRPr="00482FCD">
        <w:rPr>
          <w:sz w:val="22"/>
          <w:szCs w:val="22"/>
        </w:rPr>
        <w:t xml:space="preserve">when </w:t>
      </w:r>
      <w:r w:rsidR="00376C29" w:rsidRPr="00482FCD">
        <w:rPr>
          <w:sz w:val="22"/>
          <w:szCs w:val="22"/>
        </w:rPr>
        <w:t xml:space="preserve">the service or procedure is </w:t>
      </w:r>
      <w:r w:rsidR="426C740D" w:rsidRPr="00482FCD">
        <w:rPr>
          <w:sz w:val="22"/>
          <w:szCs w:val="22"/>
        </w:rPr>
        <w:t xml:space="preserve">recognized </w:t>
      </w:r>
      <w:r w:rsidR="00D316E5" w:rsidRPr="00482FCD">
        <w:rPr>
          <w:sz w:val="22"/>
          <w:szCs w:val="22"/>
        </w:rPr>
        <w:t>as medically appropriate</w:t>
      </w:r>
      <w:r w:rsidR="00364479" w:rsidRPr="00482FCD">
        <w:rPr>
          <w:sz w:val="22"/>
          <w:szCs w:val="22"/>
        </w:rPr>
        <w:t xml:space="preserve">, </w:t>
      </w:r>
      <w:proofErr w:type="gramStart"/>
      <w:r w:rsidR="00364479" w:rsidRPr="00482FCD">
        <w:rPr>
          <w:sz w:val="22"/>
          <w:szCs w:val="22"/>
        </w:rPr>
        <w:t>in light of</w:t>
      </w:r>
      <w:proofErr w:type="gramEnd"/>
      <w:r w:rsidR="00364479" w:rsidRPr="00482FCD">
        <w:rPr>
          <w:sz w:val="22"/>
          <w:szCs w:val="22"/>
        </w:rPr>
        <w:t xml:space="preserve"> the fertility patient’s medical history, </w:t>
      </w:r>
      <w:r w:rsidR="00D316E5" w:rsidRPr="00482FCD">
        <w:rPr>
          <w:sz w:val="22"/>
          <w:szCs w:val="22"/>
        </w:rPr>
        <w:t>under guidelines adopted in compliance with this rule</w:t>
      </w:r>
      <w:r w:rsidR="426C740D" w:rsidRPr="00482FCD">
        <w:rPr>
          <w:sz w:val="22"/>
          <w:szCs w:val="22"/>
        </w:rPr>
        <w:t>:</w:t>
      </w:r>
    </w:p>
    <w:bookmarkEnd w:id="10"/>
    <w:p w14:paraId="388B2126" w14:textId="77777777" w:rsidR="002033E2" w:rsidRPr="00482FCD" w:rsidRDefault="002033E2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360"/>
        <w:rPr>
          <w:sz w:val="22"/>
          <w:szCs w:val="22"/>
        </w:rPr>
      </w:pPr>
    </w:p>
    <w:p w14:paraId="69134A60" w14:textId="37E6FD37" w:rsidR="426C740D" w:rsidRPr="00482FCD" w:rsidRDefault="0032745F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1</w:t>
      </w:r>
      <w:r w:rsidR="009B1D81" w:rsidRPr="00482FCD">
        <w:rPr>
          <w:sz w:val="22"/>
          <w:szCs w:val="22"/>
        </w:rPr>
        <w:t>.</w:t>
      </w:r>
      <w:r w:rsidR="008F3BC2" w:rsidRPr="00482FCD">
        <w:rPr>
          <w:sz w:val="22"/>
          <w:szCs w:val="22"/>
        </w:rPr>
        <w:tab/>
      </w:r>
      <w:r w:rsidR="001064DD" w:rsidRPr="00482FCD">
        <w:rPr>
          <w:sz w:val="22"/>
          <w:szCs w:val="22"/>
        </w:rPr>
        <w:t xml:space="preserve">Intrauterine or vaginal </w:t>
      </w:r>
      <w:proofErr w:type="gramStart"/>
      <w:r w:rsidR="00420EE6" w:rsidRPr="00482FCD">
        <w:rPr>
          <w:sz w:val="22"/>
          <w:szCs w:val="22"/>
        </w:rPr>
        <w:t>insemination;</w:t>
      </w:r>
      <w:proofErr w:type="gramEnd"/>
    </w:p>
    <w:p w14:paraId="6CF8954B" w14:textId="77777777" w:rsidR="002033E2" w:rsidRPr="00482FCD" w:rsidRDefault="002033E2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24CD8022" w14:textId="02EDC049" w:rsidR="426C740D" w:rsidRPr="00482FCD" w:rsidRDefault="006D11EF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2</w:t>
      </w:r>
      <w:r w:rsidR="009B1D81" w:rsidRPr="00482FCD">
        <w:rPr>
          <w:sz w:val="22"/>
          <w:szCs w:val="22"/>
        </w:rPr>
        <w:t>.</w:t>
      </w:r>
      <w:r w:rsidR="008F3BC2" w:rsidRPr="00482FCD">
        <w:rPr>
          <w:sz w:val="22"/>
          <w:szCs w:val="22"/>
        </w:rPr>
        <w:tab/>
      </w:r>
      <w:r w:rsidR="426C740D" w:rsidRPr="00482FCD">
        <w:rPr>
          <w:sz w:val="22"/>
          <w:szCs w:val="22"/>
        </w:rPr>
        <w:t xml:space="preserve">Assisted </w:t>
      </w:r>
      <w:proofErr w:type="gramStart"/>
      <w:r w:rsidR="426C740D" w:rsidRPr="00482FCD">
        <w:rPr>
          <w:sz w:val="22"/>
          <w:szCs w:val="22"/>
        </w:rPr>
        <w:t>hatching;</w:t>
      </w:r>
      <w:proofErr w:type="gramEnd"/>
    </w:p>
    <w:p w14:paraId="489EBC30" w14:textId="77777777" w:rsidR="002033E2" w:rsidRPr="00482FCD" w:rsidRDefault="002033E2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720C92A1" w14:textId="085A9BF6" w:rsidR="426C740D" w:rsidRPr="00482FCD" w:rsidRDefault="006D11EF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3</w:t>
      </w:r>
      <w:r w:rsidR="009B1D81" w:rsidRPr="00482FCD">
        <w:rPr>
          <w:sz w:val="22"/>
          <w:szCs w:val="22"/>
        </w:rPr>
        <w:t>.</w:t>
      </w:r>
      <w:r w:rsidR="005E1E13" w:rsidRPr="00482FCD">
        <w:rPr>
          <w:sz w:val="22"/>
          <w:szCs w:val="22"/>
        </w:rPr>
        <w:tab/>
      </w:r>
      <w:r w:rsidR="426C740D" w:rsidRPr="00482FCD">
        <w:rPr>
          <w:sz w:val="22"/>
          <w:szCs w:val="22"/>
        </w:rPr>
        <w:t xml:space="preserve">Diagnosis and diagnostic </w:t>
      </w:r>
      <w:proofErr w:type="gramStart"/>
      <w:r w:rsidR="426C740D" w:rsidRPr="00482FCD">
        <w:rPr>
          <w:sz w:val="22"/>
          <w:szCs w:val="22"/>
        </w:rPr>
        <w:t>tests;</w:t>
      </w:r>
      <w:proofErr w:type="gramEnd"/>
    </w:p>
    <w:p w14:paraId="171DF414" w14:textId="12F773F3" w:rsidR="001374C7" w:rsidRPr="00482FCD" w:rsidRDefault="001374C7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588E1C32" w14:textId="77777777" w:rsidR="00260CEA" w:rsidRPr="00482FCD" w:rsidRDefault="00260CEA" w:rsidP="00260CE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4.</w:t>
      </w:r>
      <w:r w:rsidRPr="00482FCD">
        <w:rPr>
          <w:sz w:val="22"/>
          <w:szCs w:val="22"/>
        </w:rPr>
        <w:tab/>
        <w:t xml:space="preserve">Laboratory </w:t>
      </w:r>
      <w:proofErr w:type="gramStart"/>
      <w:r w:rsidRPr="00482FCD">
        <w:rPr>
          <w:sz w:val="22"/>
          <w:szCs w:val="22"/>
        </w:rPr>
        <w:t>testing;</w:t>
      </w:r>
      <w:proofErr w:type="gramEnd"/>
    </w:p>
    <w:p w14:paraId="5EDC9948" w14:textId="77777777" w:rsidR="00260CEA" w:rsidRPr="00482FCD" w:rsidRDefault="00260CEA" w:rsidP="00260CE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4FF1474E" w14:textId="77777777" w:rsidR="00260CEA" w:rsidRPr="00482FCD" w:rsidRDefault="00260CEA" w:rsidP="00260CE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5.</w:t>
      </w:r>
      <w:r w:rsidRPr="00482FCD">
        <w:rPr>
          <w:sz w:val="22"/>
          <w:szCs w:val="22"/>
        </w:rPr>
        <w:tab/>
        <w:t xml:space="preserve">Ultrasounds and other imaging </w:t>
      </w:r>
      <w:proofErr w:type="gramStart"/>
      <w:r w:rsidRPr="00482FCD">
        <w:rPr>
          <w:sz w:val="22"/>
          <w:szCs w:val="22"/>
        </w:rPr>
        <w:t>procedures;</w:t>
      </w:r>
      <w:proofErr w:type="gramEnd"/>
    </w:p>
    <w:p w14:paraId="7649679B" w14:textId="77777777" w:rsidR="00260CEA" w:rsidRPr="00482FCD" w:rsidRDefault="00260CEA" w:rsidP="00260CE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636F3BF9" w14:textId="269820F1" w:rsidR="002033E2" w:rsidRPr="00482FCD" w:rsidRDefault="00260CEA" w:rsidP="00260CE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6.</w:t>
      </w:r>
      <w:r w:rsidRPr="00482FCD">
        <w:rPr>
          <w:sz w:val="22"/>
          <w:szCs w:val="22"/>
        </w:rPr>
        <w:tab/>
        <w:t xml:space="preserve">Physical </w:t>
      </w:r>
      <w:proofErr w:type="gramStart"/>
      <w:r w:rsidRPr="00482FCD">
        <w:rPr>
          <w:sz w:val="22"/>
          <w:szCs w:val="22"/>
        </w:rPr>
        <w:t>examinations;</w:t>
      </w:r>
      <w:proofErr w:type="gramEnd"/>
    </w:p>
    <w:p w14:paraId="35348568" w14:textId="77777777" w:rsidR="00260CEA" w:rsidRPr="00482FCD" w:rsidRDefault="00260CEA" w:rsidP="00260CE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23C14C27" w14:textId="17C0C6E0" w:rsidR="426C740D" w:rsidRPr="00482FCD" w:rsidRDefault="00A93F99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lastRenderedPageBreak/>
        <w:t>7.</w:t>
      </w:r>
      <w:r w:rsidR="008F3BC2" w:rsidRPr="00482FCD">
        <w:rPr>
          <w:sz w:val="22"/>
          <w:szCs w:val="22"/>
        </w:rPr>
        <w:tab/>
      </w:r>
      <w:r w:rsidR="426C740D" w:rsidRPr="00482FCD">
        <w:rPr>
          <w:sz w:val="22"/>
          <w:szCs w:val="22"/>
        </w:rPr>
        <w:t>Fresh and frozen embryo transfer</w:t>
      </w:r>
      <w:r w:rsidR="003C3EEC" w:rsidRPr="00482FCD">
        <w:rPr>
          <w:sz w:val="22"/>
          <w:szCs w:val="22"/>
        </w:rPr>
        <w:t>, including the transfer of don</w:t>
      </w:r>
      <w:r w:rsidR="00514E8F" w:rsidRPr="00482FCD">
        <w:rPr>
          <w:sz w:val="22"/>
          <w:szCs w:val="22"/>
        </w:rPr>
        <w:t>or</w:t>
      </w:r>
      <w:r w:rsidR="003C3EEC" w:rsidRPr="00482FCD">
        <w:rPr>
          <w:sz w:val="22"/>
          <w:szCs w:val="22"/>
        </w:rPr>
        <w:t xml:space="preserve"> </w:t>
      </w:r>
      <w:proofErr w:type="gramStart"/>
      <w:r w:rsidR="003C3EEC" w:rsidRPr="00482FCD">
        <w:rPr>
          <w:sz w:val="22"/>
          <w:szCs w:val="22"/>
        </w:rPr>
        <w:t>embryos</w:t>
      </w:r>
      <w:r w:rsidR="426C740D" w:rsidRPr="00482FCD">
        <w:rPr>
          <w:sz w:val="22"/>
          <w:szCs w:val="22"/>
        </w:rPr>
        <w:t>;</w:t>
      </w:r>
      <w:proofErr w:type="gramEnd"/>
    </w:p>
    <w:p w14:paraId="279985F1" w14:textId="3A471E32" w:rsidR="002033E2" w:rsidRPr="00482FCD" w:rsidRDefault="002033E2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34D761AB" w14:textId="416DA6EE" w:rsidR="426C740D" w:rsidRPr="00482FCD" w:rsidRDefault="00A93F99" w:rsidP="00B43B5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8.</w:t>
      </w:r>
      <w:r w:rsidR="008F3BC2" w:rsidRPr="00482FCD" w:rsidDel="00FA6CAC">
        <w:rPr>
          <w:sz w:val="22"/>
          <w:szCs w:val="22"/>
        </w:rPr>
        <w:tab/>
      </w:r>
      <w:r w:rsidR="006751AF" w:rsidRPr="00482FCD" w:rsidDel="00FA6CAC">
        <w:rPr>
          <w:sz w:val="22"/>
          <w:szCs w:val="22"/>
        </w:rPr>
        <w:t>Egg retrievals</w:t>
      </w:r>
      <w:r w:rsidR="008015B7" w:rsidRPr="00482FCD">
        <w:rPr>
          <w:sz w:val="22"/>
          <w:szCs w:val="22"/>
        </w:rPr>
        <w:t xml:space="preserve">, </w:t>
      </w:r>
      <w:r w:rsidR="00376C29" w:rsidRPr="00482FCD">
        <w:rPr>
          <w:sz w:val="22"/>
          <w:szCs w:val="22"/>
        </w:rPr>
        <w:t>including, when</w:t>
      </w:r>
      <w:r w:rsidR="00376C29" w:rsidRPr="00482FCD" w:rsidDel="00FA6CAC">
        <w:rPr>
          <w:sz w:val="22"/>
          <w:szCs w:val="22"/>
        </w:rPr>
        <w:t xml:space="preserve"> </w:t>
      </w:r>
      <w:r w:rsidR="426C740D" w:rsidRPr="00482FCD" w:rsidDel="00FA6CAC">
        <w:rPr>
          <w:sz w:val="22"/>
          <w:szCs w:val="22"/>
        </w:rPr>
        <w:t xml:space="preserve">a live donor is used in </w:t>
      </w:r>
      <w:r w:rsidR="00555FB3" w:rsidRPr="00482FCD" w:rsidDel="00FA6CAC">
        <w:rPr>
          <w:sz w:val="22"/>
          <w:szCs w:val="22"/>
        </w:rPr>
        <w:t xml:space="preserve">an </w:t>
      </w:r>
      <w:r w:rsidR="426C740D" w:rsidRPr="00482FCD" w:rsidDel="00FA6CAC">
        <w:rPr>
          <w:sz w:val="22"/>
          <w:szCs w:val="22"/>
        </w:rPr>
        <w:t xml:space="preserve">egg retrieval, the </w:t>
      </w:r>
      <w:r w:rsidR="00376C29" w:rsidRPr="00482FCD">
        <w:rPr>
          <w:sz w:val="22"/>
          <w:szCs w:val="22"/>
        </w:rPr>
        <w:t xml:space="preserve">donor’s associated </w:t>
      </w:r>
      <w:r w:rsidR="00064C50" w:rsidRPr="00482FCD">
        <w:rPr>
          <w:sz w:val="22"/>
          <w:szCs w:val="22"/>
        </w:rPr>
        <w:t>medical costs</w:t>
      </w:r>
      <w:r w:rsidR="00105545" w:rsidRPr="00482FCD" w:rsidDel="00FA6CAC">
        <w:rPr>
          <w:sz w:val="22"/>
          <w:szCs w:val="22"/>
        </w:rPr>
        <w:t xml:space="preserve"> </w:t>
      </w:r>
      <w:r w:rsidR="426C740D" w:rsidRPr="00482FCD" w:rsidDel="00FA6CAC">
        <w:rPr>
          <w:sz w:val="22"/>
          <w:szCs w:val="22"/>
        </w:rPr>
        <w:t>until the donor is released from treatment by the reproductive endocrinologist;</w:t>
      </w:r>
      <w:r w:rsidR="002F7CB1" w:rsidRPr="00482FCD" w:rsidDel="00FA6CAC">
        <w:rPr>
          <w:sz w:val="22"/>
          <w:szCs w:val="22"/>
        </w:rPr>
        <w:t xml:space="preserve"> </w:t>
      </w:r>
      <w:r w:rsidR="00376C29" w:rsidRPr="00482FCD">
        <w:rPr>
          <w:sz w:val="22"/>
          <w:szCs w:val="22"/>
        </w:rPr>
        <w:t xml:space="preserve">covered </w:t>
      </w:r>
      <w:r w:rsidR="002F7CB1" w:rsidRPr="00482FCD" w:rsidDel="00FA6CAC">
        <w:rPr>
          <w:sz w:val="22"/>
          <w:szCs w:val="22"/>
        </w:rPr>
        <w:t xml:space="preserve">medical </w:t>
      </w:r>
      <w:r w:rsidR="00B73A1D" w:rsidRPr="00482FCD" w:rsidDel="00FA6CAC">
        <w:rPr>
          <w:sz w:val="22"/>
          <w:szCs w:val="22"/>
        </w:rPr>
        <w:t>costs</w:t>
      </w:r>
      <w:r w:rsidR="002F7CB1" w:rsidRPr="00482FCD" w:rsidDel="00FA6CAC">
        <w:rPr>
          <w:sz w:val="22"/>
          <w:szCs w:val="22"/>
        </w:rPr>
        <w:t xml:space="preserve"> includ</w:t>
      </w:r>
      <w:r w:rsidR="00B73A1D" w:rsidRPr="00482FCD" w:rsidDel="00FA6CAC">
        <w:rPr>
          <w:sz w:val="22"/>
          <w:szCs w:val="22"/>
        </w:rPr>
        <w:t>e without limitation</w:t>
      </w:r>
      <w:r w:rsidR="002F7CB1" w:rsidRPr="00482FCD" w:rsidDel="00FA6CAC">
        <w:rPr>
          <w:sz w:val="22"/>
          <w:szCs w:val="22"/>
        </w:rPr>
        <w:t xml:space="preserve"> physical examination, laboratory screening, psychological screening, prescription drugs</w:t>
      </w:r>
      <w:r w:rsidR="00376C29" w:rsidRPr="00482FCD">
        <w:rPr>
          <w:sz w:val="22"/>
          <w:szCs w:val="22"/>
        </w:rPr>
        <w:t xml:space="preserve">, monitoring follicle development, the retrieval procedure, and treatment of any direct medical complications of covered </w:t>
      </w:r>
      <w:proofErr w:type="gramStart"/>
      <w:r w:rsidR="00376C29" w:rsidRPr="00482FCD">
        <w:rPr>
          <w:sz w:val="22"/>
          <w:szCs w:val="22"/>
        </w:rPr>
        <w:t>procedures</w:t>
      </w:r>
      <w:r w:rsidR="00BE4349" w:rsidRPr="00482FCD" w:rsidDel="00FA6CAC">
        <w:rPr>
          <w:sz w:val="22"/>
          <w:szCs w:val="22"/>
        </w:rPr>
        <w:t>;</w:t>
      </w:r>
      <w:proofErr w:type="gramEnd"/>
    </w:p>
    <w:p w14:paraId="22912113" w14:textId="7CEEC69A" w:rsidR="002033E2" w:rsidRPr="00482FCD" w:rsidDel="00FA6CAC" w:rsidRDefault="002033E2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</w:p>
    <w:p w14:paraId="33AF7141" w14:textId="6E853ECD" w:rsidR="426C740D" w:rsidRPr="00482FCD" w:rsidRDefault="00376C29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9.</w:t>
      </w:r>
      <w:r w:rsidR="008F3BC2" w:rsidRPr="00482FCD">
        <w:rPr>
          <w:sz w:val="22"/>
          <w:szCs w:val="22"/>
        </w:rPr>
        <w:tab/>
      </w:r>
      <w:r w:rsidR="426C740D" w:rsidRPr="00482FCD">
        <w:rPr>
          <w:sz w:val="22"/>
          <w:szCs w:val="22"/>
        </w:rPr>
        <w:t xml:space="preserve">Gamete intrafallopian </w:t>
      </w:r>
      <w:r w:rsidR="003524AC" w:rsidRPr="00482FCD">
        <w:rPr>
          <w:sz w:val="22"/>
          <w:szCs w:val="22"/>
        </w:rPr>
        <w:t xml:space="preserve">tube </w:t>
      </w:r>
      <w:r w:rsidR="426C740D" w:rsidRPr="00482FCD">
        <w:rPr>
          <w:sz w:val="22"/>
          <w:szCs w:val="22"/>
        </w:rPr>
        <w:t xml:space="preserve">transfer and zygote intrafallopian </w:t>
      </w:r>
      <w:r w:rsidR="002F6054" w:rsidRPr="00482FCD">
        <w:rPr>
          <w:sz w:val="22"/>
          <w:szCs w:val="22"/>
        </w:rPr>
        <w:t xml:space="preserve">tube </w:t>
      </w:r>
      <w:proofErr w:type="gramStart"/>
      <w:r w:rsidR="426C740D" w:rsidRPr="00482FCD">
        <w:rPr>
          <w:sz w:val="22"/>
          <w:szCs w:val="22"/>
        </w:rPr>
        <w:t>transfer;</w:t>
      </w:r>
      <w:proofErr w:type="gramEnd"/>
    </w:p>
    <w:p w14:paraId="6275AD48" w14:textId="77777777" w:rsidR="00405CCD" w:rsidRPr="00482FCD" w:rsidRDefault="00405CCD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64092439" w14:textId="08C72E45" w:rsidR="426C740D" w:rsidRPr="00482FCD" w:rsidRDefault="00376C29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10.</w:t>
      </w:r>
      <w:r w:rsidR="008F3BC2" w:rsidRPr="00482FCD">
        <w:rPr>
          <w:sz w:val="22"/>
          <w:szCs w:val="22"/>
        </w:rPr>
        <w:tab/>
      </w:r>
      <w:r w:rsidR="426C740D" w:rsidRPr="00482FCD">
        <w:rPr>
          <w:sz w:val="22"/>
          <w:szCs w:val="22"/>
        </w:rPr>
        <w:t xml:space="preserve">Intracytoplasmic sperm </w:t>
      </w:r>
      <w:proofErr w:type="gramStart"/>
      <w:r w:rsidR="426C740D" w:rsidRPr="00482FCD">
        <w:rPr>
          <w:sz w:val="22"/>
          <w:szCs w:val="22"/>
        </w:rPr>
        <w:t>injections;</w:t>
      </w:r>
      <w:proofErr w:type="gramEnd"/>
    </w:p>
    <w:p w14:paraId="38A002B9" w14:textId="77777777" w:rsidR="00405CCD" w:rsidRPr="00482FCD" w:rsidRDefault="00405CCD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08146482" w14:textId="5C46C0D7" w:rsidR="426C740D" w:rsidRPr="00482FCD" w:rsidRDefault="00376C29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11.</w:t>
      </w:r>
      <w:r w:rsidR="008F3BC2" w:rsidRPr="00482FCD">
        <w:rPr>
          <w:sz w:val="22"/>
          <w:szCs w:val="22"/>
        </w:rPr>
        <w:tab/>
      </w:r>
      <w:r w:rsidR="426C740D" w:rsidRPr="00482FCD">
        <w:rPr>
          <w:sz w:val="22"/>
          <w:szCs w:val="22"/>
        </w:rPr>
        <w:t xml:space="preserve">In vitro fertilization, including </w:t>
      </w:r>
      <w:bookmarkStart w:id="11" w:name="_Hlk147230326"/>
      <w:r w:rsidR="426C740D" w:rsidRPr="00482FCD">
        <w:rPr>
          <w:sz w:val="22"/>
          <w:szCs w:val="22"/>
        </w:rPr>
        <w:t>in vitro fertilization using donor eggs</w:t>
      </w:r>
      <w:bookmarkEnd w:id="11"/>
      <w:r w:rsidR="426C740D" w:rsidRPr="00482FCD">
        <w:rPr>
          <w:sz w:val="22"/>
          <w:szCs w:val="22"/>
        </w:rPr>
        <w:t xml:space="preserve"> and in vitro fertilization where the</w:t>
      </w:r>
      <w:r w:rsidR="203C24E8" w:rsidRPr="00482FCD">
        <w:rPr>
          <w:sz w:val="22"/>
          <w:szCs w:val="22"/>
        </w:rPr>
        <w:t xml:space="preserve"> </w:t>
      </w:r>
      <w:r w:rsidR="426C740D" w:rsidRPr="00482FCD">
        <w:rPr>
          <w:sz w:val="22"/>
          <w:szCs w:val="22"/>
        </w:rPr>
        <w:t xml:space="preserve">embryo is transferred to a gestational carrier or </w:t>
      </w:r>
      <w:proofErr w:type="gramStart"/>
      <w:r w:rsidR="426C740D" w:rsidRPr="00482FCD">
        <w:rPr>
          <w:sz w:val="22"/>
          <w:szCs w:val="22"/>
        </w:rPr>
        <w:t>surrogate;</w:t>
      </w:r>
      <w:proofErr w:type="gramEnd"/>
    </w:p>
    <w:p w14:paraId="10278029" w14:textId="77777777" w:rsidR="00405CCD" w:rsidRPr="00482FCD" w:rsidRDefault="00405CCD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2E2F1057" w14:textId="2160E5A7" w:rsidR="426C740D" w:rsidRPr="00482FCD" w:rsidRDefault="00376C29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12.</w:t>
      </w:r>
      <w:r w:rsidR="008F3BC2" w:rsidRPr="00482FCD">
        <w:rPr>
          <w:sz w:val="22"/>
          <w:szCs w:val="22"/>
        </w:rPr>
        <w:tab/>
      </w:r>
      <w:r w:rsidR="426C740D" w:rsidRPr="00482FCD">
        <w:rPr>
          <w:sz w:val="22"/>
          <w:szCs w:val="22"/>
        </w:rPr>
        <w:t xml:space="preserve">Medications, including </w:t>
      </w:r>
      <w:r w:rsidR="00CE19B5" w:rsidRPr="00482FCD">
        <w:rPr>
          <w:sz w:val="22"/>
          <w:szCs w:val="22"/>
        </w:rPr>
        <w:t>injectable</w:t>
      </w:r>
      <w:r w:rsidR="426C740D" w:rsidRPr="00482FCD">
        <w:rPr>
          <w:sz w:val="22"/>
          <w:szCs w:val="22"/>
        </w:rPr>
        <w:t xml:space="preserve"> fertility medications, even if the contract or policy does not provide</w:t>
      </w:r>
      <w:r w:rsidR="6776DBEF" w:rsidRPr="00482FCD">
        <w:rPr>
          <w:sz w:val="22"/>
          <w:szCs w:val="22"/>
        </w:rPr>
        <w:t xml:space="preserve"> </w:t>
      </w:r>
      <w:r w:rsidR="426C740D" w:rsidRPr="00482FCD">
        <w:rPr>
          <w:sz w:val="22"/>
          <w:szCs w:val="22"/>
        </w:rPr>
        <w:t>prescription drug benefits. Where a contract or policy provides both prescription drug and medical and</w:t>
      </w:r>
      <w:r w:rsidR="48FA1D66" w:rsidRPr="00482FCD">
        <w:rPr>
          <w:sz w:val="22"/>
          <w:szCs w:val="22"/>
        </w:rPr>
        <w:t xml:space="preserve"> </w:t>
      </w:r>
      <w:r w:rsidR="426C740D" w:rsidRPr="00482FCD">
        <w:rPr>
          <w:sz w:val="22"/>
          <w:szCs w:val="22"/>
        </w:rPr>
        <w:t xml:space="preserve">hospital benefits, fertility drugs shall be covered under the prescription drug </w:t>
      </w:r>
      <w:proofErr w:type="gramStart"/>
      <w:r w:rsidR="426C740D" w:rsidRPr="00482FCD">
        <w:rPr>
          <w:sz w:val="22"/>
          <w:szCs w:val="22"/>
        </w:rPr>
        <w:t>coverage;</w:t>
      </w:r>
      <w:proofErr w:type="gramEnd"/>
    </w:p>
    <w:p w14:paraId="16617C5C" w14:textId="77777777" w:rsidR="00405CCD" w:rsidRPr="00482FCD" w:rsidRDefault="00405CCD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0DB082D8" w14:textId="1D570093" w:rsidR="426C740D" w:rsidRPr="00482FCD" w:rsidRDefault="00376C29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13.</w:t>
      </w:r>
      <w:r w:rsidR="008F3BC2" w:rsidRPr="00482FCD">
        <w:rPr>
          <w:sz w:val="22"/>
          <w:szCs w:val="22"/>
        </w:rPr>
        <w:tab/>
      </w:r>
      <w:r w:rsidR="426C740D" w:rsidRPr="00482FCD">
        <w:rPr>
          <w:sz w:val="22"/>
          <w:szCs w:val="22"/>
        </w:rPr>
        <w:t xml:space="preserve">Ovulation </w:t>
      </w:r>
      <w:proofErr w:type="gramStart"/>
      <w:r w:rsidR="426C740D" w:rsidRPr="00482FCD">
        <w:rPr>
          <w:sz w:val="22"/>
          <w:szCs w:val="22"/>
        </w:rPr>
        <w:t>induction;</w:t>
      </w:r>
      <w:proofErr w:type="gramEnd"/>
    </w:p>
    <w:p w14:paraId="7049FCDD" w14:textId="77777777" w:rsidR="00405CCD" w:rsidRPr="00482FCD" w:rsidRDefault="00405CCD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73129A66" w14:textId="2DBDD721" w:rsidR="426C740D" w:rsidRPr="00482FCD" w:rsidRDefault="00376C29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14.</w:t>
      </w:r>
      <w:r w:rsidR="008F3BC2" w:rsidRPr="00482FCD">
        <w:rPr>
          <w:sz w:val="22"/>
          <w:szCs w:val="22"/>
        </w:rPr>
        <w:tab/>
      </w:r>
      <w:r w:rsidR="426C740D" w:rsidRPr="00482FCD">
        <w:rPr>
          <w:sz w:val="22"/>
          <w:szCs w:val="22"/>
        </w:rPr>
        <w:t>Surgery, including</w:t>
      </w:r>
      <w:r w:rsidR="00F5384E" w:rsidRPr="00482FCD">
        <w:rPr>
          <w:sz w:val="22"/>
          <w:szCs w:val="22"/>
        </w:rPr>
        <w:t xml:space="preserve"> but not limited to</w:t>
      </w:r>
      <w:r w:rsidR="426C740D" w:rsidRPr="00482FCD">
        <w:rPr>
          <w:sz w:val="22"/>
          <w:szCs w:val="22"/>
        </w:rPr>
        <w:t xml:space="preserve"> microsurgical sperm aspiration</w:t>
      </w:r>
      <w:r w:rsidR="00F5384E" w:rsidRPr="00482FCD">
        <w:rPr>
          <w:sz w:val="22"/>
          <w:szCs w:val="22"/>
        </w:rPr>
        <w:t xml:space="preserve"> or extraction</w:t>
      </w:r>
      <w:r w:rsidR="000F6519" w:rsidRPr="00482FCD">
        <w:rPr>
          <w:sz w:val="22"/>
          <w:szCs w:val="22"/>
        </w:rPr>
        <w:t>; and</w:t>
      </w:r>
    </w:p>
    <w:p w14:paraId="1E7D65EC" w14:textId="77777777" w:rsidR="00405CCD" w:rsidRPr="00482FCD" w:rsidRDefault="00405CCD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6679A982" w14:textId="75E7917F" w:rsidR="5D7CE56F" w:rsidRPr="00482FCD" w:rsidRDefault="00376C29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15.</w:t>
      </w:r>
      <w:r w:rsidR="008F3BC2" w:rsidRPr="00482FCD">
        <w:rPr>
          <w:sz w:val="22"/>
          <w:szCs w:val="22"/>
        </w:rPr>
        <w:tab/>
      </w:r>
      <w:r w:rsidR="48816E24" w:rsidRPr="00482FCD">
        <w:rPr>
          <w:sz w:val="22"/>
          <w:szCs w:val="22"/>
        </w:rPr>
        <w:t>Costs associated with cryopreservation and storage of embryos</w:t>
      </w:r>
      <w:r w:rsidRPr="00482FCD">
        <w:rPr>
          <w:sz w:val="22"/>
          <w:szCs w:val="22"/>
        </w:rPr>
        <w:t>, eggs, sperm, ovarian tissue, and testicular tissue for up to five years</w:t>
      </w:r>
      <w:r w:rsidR="005D2A9E" w:rsidRPr="00482FCD">
        <w:rPr>
          <w:sz w:val="22"/>
          <w:szCs w:val="22"/>
        </w:rPr>
        <w:t>.</w:t>
      </w:r>
    </w:p>
    <w:p w14:paraId="7D867E3E" w14:textId="77777777" w:rsidR="00405CCD" w:rsidRPr="00482FCD" w:rsidRDefault="00405CCD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26C76383" w14:textId="2EC1B6B7" w:rsidR="5D7CE56F" w:rsidRPr="00482FCD" w:rsidRDefault="5D7CE56F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1555F3FD" w14:textId="7F74DE04" w:rsidR="5328F859" w:rsidRPr="00482FCD" w:rsidRDefault="5328F859" w:rsidP="00482FC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bCs/>
          <w:sz w:val="22"/>
          <w:szCs w:val="22"/>
        </w:rPr>
      </w:pPr>
      <w:r w:rsidRPr="00482FCD">
        <w:rPr>
          <w:b/>
          <w:bCs/>
          <w:sz w:val="22"/>
          <w:szCs w:val="22"/>
        </w:rPr>
        <w:t xml:space="preserve">Section </w:t>
      </w:r>
      <w:r w:rsidR="003342E4" w:rsidRPr="00482FCD">
        <w:rPr>
          <w:b/>
          <w:bCs/>
          <w:sz w:val="22"/>
          <w:szCs w:val="22"/>
        </w:rPr>
        <w:t>6</w:t>
      </w:r>
      <w:r w:rsidRPr="00482FCD">
        <w:rPr>
          <w:b/>
          <w:bCs/>
          <w:sz w:val="22"/>
          <w:szCs w:val="22"/>
        </w:rPr>
        <w:t>.</w:t>
      </w:r>
      <w:r w:rsidR="003524AC" w:rsidRPr="00482FCD">
        <w:rPr>
          <w:b/>
          <w:bCs/>
          <w:sz w:val="22"/>
          <w:szCs w:val="22"/>
        </w:rPr>
        <w:tab/>
      </w:r>
      <w:bookmarkStart w:id="12" w:name="_Hlk148952372"/>
      <w:r w:rsidR="1DA5606D" w:rsidRPr="00482FCD">
        <w:rPr>
          <w:b/>
          <w:bCs/>
          <w:sz w:val="22"/>
          <w:szCs w:val="22"/>
        </w:rPr>
        <w:t xml:space="preserve">Permissible Benefit </w:t>
      </w:r>
      <w:r w:rsidR="00A271E8" w:rsidRPr="00482FCD">
        <w:rPr>
          <w:b/>
          <w:bCs/>
          <w:sz w:val="22"/>
          <w:szCs w:val="22"/>
        </w:rPr>
        <w:t xml:space="preserve">Limitations and </w:t>
      </w:r>
      <w:r w:rsidRPr="00482FCD">
        <w:rPr>
          <w:b/>
          <w:bCs/>
          <w:sz w:val="22"/>
          <w:szCs w:val="22"/>
        </w:rPr>
        <w:t>Exclusions</w:t>
      </w:r>
      <w:bookmarkEnd w:id="12"/>
    </w:p>
    <w:p w14:paraId="2F513717" w14:textId="54862781" w:rsidR="00E24002" w:rsidRPr="00482FCD" w:rsidRDefault="00E24002" w:rsidP="00482FCD">
      <w:pPr>
        <w:keepNext/>
        <w:tabs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796BC9F5" w14:textId="57333693" w:rsidR="008C285C" w:rsidRPr="00482FCD" w:rsidRDefault="00A271E8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1.</w:t>
      </w:r>
      <w:r w:rsidRPr="00482FCD">
        <w:rPr>
          <w:sz w:val="22"/>
          <w:szCs w:val="22"/>
        </w:rPr>
        <w:tab/>
      </w:r>
      <w:r w:rsidR="007D1E1C" w:rsidRPr="00482FCD">
        <w:rPr>
          <w:sz w:val="22"/>
          <w:szCs w:val="22"/>
        </w:rPr>
        <w:t>Benefits for i</w:t>
      </w:r>
      <w:r w:rsidR="00183850" w:rsidRPr="00482FCD">
        <w:rPr>
          <w:sz w:val="22"/>
          <w:szCs w:val="22"/>
        </w:rPr>
        <w:t>ntrauterine</w:t>
      </w:r>
      <w:r w:rsidRPr="00482FCD">
        <w:rPr>
          <w:sz w:val="22"/>
          <w:szCs w:val="22"/>
        </w:rPr>
        <w:t xml:space="preserve"> </w:t>
      </w:r>
      <w:r w:rsidR="00FA7E04" w:rsidRPr="00482FCD">
        <w:rPr>
          <w:sz w:val="22"/>
          <w:szCs w:val="22"/>
        </w:rPr>
        <w:t xml:space="preserve">or vaginal </w:t>
      </w:r>
      <w:r w:rsidRPr="00482FCD">
        <w:rPr>
          <w:sz w:val="22"/>
          <w:szCs w:val="22"/>
        </w:rPr>
        <w:t xml:space="preserve">insemination </w:t>
      </w:r>
      <w:r w:rsidR="005A0B4B" w:rsidRPr="00482FCD">
        <w:rPr>
          <w:sz w:val="22"/>
          <w:szCs w:val="22"/>
        </w:rPr>
        <w:t xml:space="preserve">may be </w:t>
      </w:r>
      <w:r w:rsidRPr="00482FCD">
        <w:rPr>
          <w:sz w:val="22"/>
          <w:szCs w:val="22"/>
        </w:rPr>
        <w:t>limited to three lifetime cycles</w:t>
      </w:r>
      <w:r w:rsidR="007D1E1C" w:rsidRPr="00482FCD">
        <w:rPr>
          <w:sz w:val="22"/>
          <w:szCs w:val="22"/>
        </w:rPr>
        <w:t>.</w:t>
      </w:r>
    </w:p>
    <w:p w14:paraId="3F11C53A" w14:textId="77777777" w:rsidR="00735852" w:rsidRPr="00482FCD" w:rsidRDefault="00735852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175131A3" w14:textId="2349C349" w:rsidR="00735852" w:rsidRPr="00482FCD" w:rsidDel="00FA6CAC" w:rsidRDefault="00306668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2.</w:t>
      </w:r>
      <w:r w:rsidRPr="00482FCD">
        <w:rPr>
          <w:sz w:val="22"/>
          <w:szCs w:val="22"/>
        </w:rPr>
        <w:tab/>
        <w:t>Benefits for egg retrieval may be subject to a lifetime limit of four completed egg retrievals.</w:t>
      </w:r>
    </w:p>
    <w:p w14:paraId="47E87AF8" w14:textId="2204FBCF" w:rsidR="00FA6CAC" w:rsidRPr="00482FCD" w:rsidRDefault="00FA6CAC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75BFBE2D" w14:textId="7F8A480E" w:rsidR="00A271E8" w:rsidRPr="00482FCD" w:rsidRDefault="00242672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3.</w:t>
      </w:r>
      <w:r w:rsidR="00A271E8" w:rsidRPr="00482FCD">
        <w:rPr>
          <w:sz w:val="22"/>
          <w:szCs w:val="22"/>
        </w:rPr>
        <w:tab/>
      </w:r>
      <w:r w:rsidR="007D1E1C" w:rsidRPr="00482FCD">
        <w:rPr>
          <w:sz w:val="22"/>
          <w:szCs w:val="22"/>
        </w:rPr>
        <w:t>Benefits for a</w:t>
      </w:r>
      <w:r w:rsidR="00A271E8" w:rsidRPr="00482FCD">
        <w:rPr>
          <w:sz w:val="22"/>
          <w:szCs w:val="22"/>
        </w:rPr>
        <w:t xml:space="preserve">ny combination of gamete intrafallopian transfer (GIFT), zygote intrafallopian transfer (ZIFT), or </w:t>
      </w:r>
      <w:r w:rsidR="005A0B4B" w:rsidRPr="00482FCD">
        <w:rPr>
          <w:sz w:val="22"/>
          <w:szCs w:val="22"/>
        </w:rPr>
        <w:t xml:space="preserve">fresh or </w:t>
      </w:r>
      <w:r w:rsidR="00A271E8" w:rsidRPr="00482FCD">
        <w:rPr>
          <w:sz w:val="22"/>
          <w:szCs w:val="22"/>
        </w:rPr>
        <w:t>frozen embryo transfer (FET)</w:t>
      </w:r>
      <w:r w:rsidR="005A0B4B" w:rsidRPr="00482FCD">
        <w:rPr>
          <w:sz w:val="22"/>
          <w:szCs w:val="22"/>
        </w:rPr>
        <w:t xml:space="preserve"> may be</w:t>
      </w:r>
      <w:r w:rsidR="00A271E8" w:rsidRPr="00482FCD">
        <w:rPr>
          <w:sz w:val="22"/>
          <w:szCs w:val="22"/>
        </w:rPr>
        <w:t xml:space="preserve"> limited to two lifetime cycles</w:t>
      </w:r>
      <w:r w:rsidRPr="00482FCD">
        <w:rPr>
          <w:sz w:val="22"/>
          <w:szCs w:val="22"/>
        </w:rPr>
        <w:t>.</w:t>
      </w:r>
    </w:p>
    <w:p w14:paraId="242BA724" w14:textId="77777777" w:rsidR="00735852" w:rsidRPr="00482FCD" w:rsidRDefault="00735852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6E476A1C" w14:textId="5BD456D9" w:rsidR="00735852" w:rsidRPr="00482FCD" w:rsidRDefault="00242672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4.</w:t>
      </w:r>
      <w:r w:rsidRPr="00482FCD">
        <w:rPr>
          <w:sz w:val="22"/>
          <w:szCs w:val="22"/>
        </w:rPr>
        <w:tab/>
        <w:t>In calculating any lifetime limit permitted by this rule, procedures where the cost was not covered by any carrier, self-insured health plan, or governmental program shall not count toward the limit, and a covered procedure shall only be counted against the lifetime limit for the individual fertility patient who filed the claim.</w:t>
      </w:r>
    </w:p>
    <w:p w14:paraId="17FAB7D1" w14:textId="77E863FE" w:rsidR="3D4D2C78" w:rsidRPr="00482FCD" w:rsidRDefault="3D4D2C78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7A734857" w14:textId="46255BB7" w:rsidR="3D4D2C78" w:rsidRPr="00482FCD" w:rsidRDefault="00071C53" w:rsidP="008015B7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5.</w:t>
      </w:r>
      <w:r w:rsidR="00BB5091" w:rsidRPr="00482FCD">
        <w:rPr>
          <w:sz w:val="22"/>
          <w:szCs w:val="22"/>
        </w:rPr>
        <w:tab/>
      </w:r>
      <w:r w:rsidR="00516DE4" w:rsidRPr="00482FCD">
        <w:rPr>
          <w:sz w:val="22"/>
          <w:szCs w:val="22"/>
        </w:rPr>
        <w:t>T</w:t>
      </w:r>
      <w:r w:rsidR="003C7792" w:rsidRPr="00482FCD">
        <w:rPr>
          <w:sz w:val="22"/>
          <w:szCs w:val="22"/>
        </w:rPr>
        <w:t xml:space="preserve">his rule </w:t>
      </w:r>
      <w:r w:rsidR="00516DE4" w:rsidRPr="00482FCD">
        <w:rPr>
          <w:sz w:val="22"/>
          <w:szCs w:val="22"/>
        </w:rPr>
        <w:t xml:space="preserve">does not prohibit </w:t>
      </w:r>
      <w:r w:rsidR="007D1E1C" w:rsidRPr="00482FCD">
        <w:rPr>
          <w:sz w:val="22"/>
          <w:szCs w:val="22"/>
        </w:rPr>
        <w:t xml:space="preserve">coverage </w:t>
      </w:r>
      <w:r w:rsidR="00516DE4" w:rsidRPr="00482FCD">
        <w:rPr>
          <w:sz w:val="22"/>
          <w:szCs w:val="22"/>
        </w:rPr>
        <w:t>exclusions for</w:t>
      </w:r>
      <w:r w:rsidR="0020359F" w:rsidRPr="00482FCD">
        <w:rPr>
          <w:sz w:val="22"/>
          <w:szCs w:val="22"/>
        </w:rPr>
        <w:t xml:space="preserve"> </w:t>
      </w:r>
      <w:r w:rsidR="00F3171B" w:rsidRPr="00482FCD">
        <w:rPr>
          <w:sz w:val="22"/>
          <w:szCs w:val="22"/>
        </w:rPr>
        <w:t>the f</w:t>
      </w:r>
      <w:r w:rsidR="70177D95" w:rsidRPr="00482FCD">
        <w:rPr>
          <w:sz w:val="22"/>
          <w:szCs w:val="22"/>
        </w:rPr>
        <w:t xml:space="preserve">ollowing </w:t>
      </w:r>
      <w:r w:rsidR="0020359F" w:rsidRPr="00482FCD">
        <w:rPr>
          <w:sz w:val="22"/>
          <w:szCs w:val="22"/>
        </w:rPr>
        <w:t>services</w:t>
      </w:r>
      <w:r w:rsidR="70177D95" w:rsidRPr="00482FCD">
        <w:rPr>
          <w:sz w:val="22"/>
          <w:szCs w:val="22"/>
        </w:rPr>
        <w:t>:</w:t>
      </w:r>
    </w:p>
    <w:p w14:paraId="1BB46E91" w14:textId="77777777" w:rsidR="00405CCD" w:rsidRPr="00482FCD" w:rsidRDefault="00405CCD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</w:p>
    <w:p w14:paraId="79584F6C" w14:textId="1E90E233" w:rsidR="61823070" w:rsidRPr="00482FCD" w:rsidRDefault="00C36851" w:rsidP="008015B7">
      <w:pPr>
        <w:tabs>
          <w:tab w:val="left" w:pos="72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482FCD">
        <w:rPr>
          <w:sz w:val="22"/>
          <w:szCs w:val="22"/>
        </w:rPr>
        <w:t>(</w:t>
      </w:r>
      <w:r w:rsidR="001E6F0B" w:rsidRPr="00482FCD">
        <w:rPr>
          <w:sz w:val="22"/>
          <w:szCs w:val="22"/>
        </w:rPr>
        <w:t>A</w:t>
      </w:r>
      <w:r w:rsidRPr="00482FCD">
        <w:rPr>
          <w:sz w:val="22"/>
          <w:szCs w:val="22"/>
        </w:rPr>
        <w:t>)</w:t>
      </w:r>
      <w:r w:rsidRPr="00482FCD">
        <w:rPr>
          <w:sz w:val="22"/>
          <w:szCs w:val="22"/>
        </w:rPr>
        <w:tab/>
      </w:r>
      <w:r w:rsidR="61823070" w:rsidRPr="00482FCD">
        <w:rPr>
          <w:sz w:val="22"/>
          <w:szCs w:val="22"/>
        </w:rPr>
        <w:t xml:space="preserve">Reversal of voluntary </w:t>
      </w:r>
      <w:proofErr w:type="gramStart"/>
      <w:r w:rsidR="61823070" w:rsidRPr="00482FCD">
        <w:rPr>
          <w:sz w:val="22"/>
          <w:szCs w:val="22"/>
        </w:rPr>
        <w:t>sterilization</w:t>
      </w:r>
      <w:r w:rsidR="006F6453" w:rsidRPr="00482FCD">
        <w:rPr>
          <w:sz w:val="22"/>
          <w:szCs w:val="22"/>
        </w:rPr>
        <w:t>;</w:t>
      </w:r>
      <w:proofErr w:type="gramEnd"/>
    </w:p>
    <w:p w14:paraId="1B169A5A" w14:textId="77777777" w:rsidR="00405CCD" w:rsidRPr="00482FCD" w:rsidRDefault="00405CCD" w:rsidP="008015B7">
      <w:pPr>
        <w:tabs>
          <w:tab w:val="left" w:pos="72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</w:p>
    <w:p w14:paraId="61DAA58B" w14:textId="1612A397" w:rsidR="61823070" w:rsidRPr="00482FCD" w:rsidRDefault="00071C53" w:rsidP="008015B7">
      <w:pPr>
        <w:tabs>
          <w:tab w:val="left" w:pos="72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482FCD">
        <w:rPr>
          <w:sz w:val="22"/>
          <w:szCs w:val="22"/>
        </w:rPr>
        <w:t>(B)</w:t>
      </w:r>
      <w:r w:rsidR="00664AA7" w:rsidRPr="00482FCD">
        <w:rPr>
          <w:sz w:val="22"/>
          <w:szCs w:val="22"/>
        </w:rPr>
        <w:tab/>
      </w:r>
      <w:r w:rsidR="61823070" w:rsidRPr="00482FCD">
        <w:rPr>
          <w:sz w:val="22"/>
          <w:szCs w:val="22"/>
        </w:rPr>
        <w:t>Nonmedical costs of an egg or sperm donor</w:t>
      </w:r>
      <w:r w:rsidR="00C0062C" w:rsidRPr="00482FCD">
        <w:rPr>
          <w:sz w:val="22"/>
          <w:szCs w:val="22"/>
        </w:rPr>
        <w:t xml:space="preserve">, gestational carrier, or </w:t>
      </w:r>
      <w:proofErr w:type="gramStart"/>
      <w:r w:rsidR="00C0062C" w:rsidRPr="00482FCD">
        <w:rPr>
          <w:sz w:val="22"/>
          <w:szCs w:val="22"/>
        </w:rPr>
        <w:t>surrogate</w:t>
      </w:r>
      <w:r w:rsidR="61823070" w:rsidRPr="00482FCD">
        <w:rPr>
          <w:sz w:val="22"/>
          <w:szCs w:val="22"/>
        </w:rPr>
        <w:t>;</w:t>
      </w:r>
      <w:proofErr w:type="gramEnd"/>
    </w:p>
    <w:p w14:paraId="58026C80" w14:textId="77777777" w:rsidR="00D50977" w:rsidRPr="00482FCD" w:rsidRDefault="00D50977" w:rsidP="008015B7">
      <w:pPr>
        <w:tabs>
          <w:tab w:val="left" w:pos="72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</w:p>
    <w:p w14:paraId="5A1D9F73" w14:textId="23692BD0" w:rsidR="00927634" w:rsidRPr="00482FCD" w:rsidRDefault="00071C53" w:rsidP="008015B7">
      <w:pPr>
        <w:pStyle w:val="BodyText"/>
        <w:spacing w:after="0"/>
        <w:ind w:left="2160" w:right="43" w:hanging="720"/>
        <w:rPr>
          <w:sz w:val="22"/>
          <w:szCs w:val="22"/>
        </w:rPr>
      </w:pPr>
      <w:r w:rsidRPr="00482FCD">
        <w:rPr>
          <w:sz w:val="22"/>
          <w:szCs w:val="22"/>
        </w:rPr>
        <w:lastRenderedPageBreak/>
        <w:t>(C)</w:t>
      </w:r>
      <w:r w:rsidR="00927634" w:rsidRPr="00482FCD">
        <w:rPr>
          <w:sz w:val="22"/>
          <w:szCs w:val="22"/>
        </w:rPr>
        <w:tab/>
      </w:r>
      <w:r w:rsidRPr="00482FCD">
        <w:rPr>
          <w:sz w:val="22"/>
          <w:szCs w:val="22"/>
        </w:rPr>
        <w:t xml:space="preserve">Maternity care and prenatal care </w:t>
      </w:r>
      <w:r w:rsidR="00927634" w:rsidRPr="00482FCD">
        <w:rPr>
          <w:sz w:val="22"/>
          <w:szCs w:val="22"/>
        </w:rPr>
        <w:t>services</w:t>
      </w:r>
      <w:r w:rsidRPr="00482FCD">
        <w:rPr>
          <w:sz w:val="22"/>
          <w:szCs w:val="22"/>
        </w:rPr>
        <w:t>, or services to treat complications of pregnancy or childbirth,</w:t>
      </w:r>
      <w:r w:rsidR="00927634" w:rsidRPr="00482FCD">
        <w:rPr>
          <w:sz w:val="22"/>
          <w:szCs w:val="22"/>
        </w:rPr>
        <w:t xml:space="preserve"> rendered to a </w:t>
      </w:r>
      <w:r w:rsidRPr="00482FCD">
        <w:rPr>
          <w:sz w:val="22"/>
          <w:szCs w:val="22"/>
        </w:rPr>
        <w:t xml:space="preserve">gestational carrier or </w:t>
      </w:r>
      <w:r w:rsidR="00927634" w:rsidRPr="00482FCD">
        <w:rPr>
          <w:sz w:val="22"/>
          <w:szCs w:val="22"/>
        </w:rPr>
        <w:t>surrogate</w:t>
      </w:r>
      <w:r w:rsidR="0013666C" w:rsidRPr="00482FCD">
        <w:rPr>
          <w:sz w:val="22"/>
          <w:szCs w:val="22"/>
        </w:rPr>
        <w:t xml:space="preserve"> who</w:t>
      </w:r>
      <w:r w:rsidR="00927634" w:rsidRPr="00482FCD">
        <w:rPr>
          <w:sz w:val="22"/>
          <w:szCs w:val="22"/>
        </w:rPr>
        <w:t xml:space="preserve"> is not covered by the carrier’s policy or </w:t>
      </w:r>
      <w:proofErr w:type="gramStart"/>
      <w:r w:rsidR="00927634" w:rsidRPr="00482FCD">
        <w:rPr>
          <w:sz w:val="22"/>
          <w:szCs w:val="22"/>
        </w:rPr>
        <w:t>contract;</w:t>
      </w:r>
      <w:proofErr w:type="gramEnd"/>
    </w:p>
    <w:p w14:paraId="5750D697" w14:textId="77777777" w:rsidR="00927634" w:rsidRPr="00482FCD" w:rsidRDefault="00927634" w:rsidP="008015B7">
      <w:pPr>
        <w:pStyle w:val="BodyText"/>
        <w:spacing w:after="0"/>
        <w:ind w:left="2160" w:right="43" w:hanging="720"/>
        <w:rPr>
          <w:sz w:val="22"/>
          <w:szCs w:val="22"/>
        </w:rPr>
      </w:pPr>
    </w:p>
    <w:p w14:paraId="3ED75493" w14:textId="5CABC9B0" w:rsidR="61823070" w:rsidRPr="00482FCD" w:rsidRDefault="00664AA7" w:rsidP="008015B7">
      <w:pPr>
        <w:tabs>
          <w:tab w:val="left" w:pos="72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482FCD">
        <w:rPr>
          <w:sz w:val="22"/>
          <w:szCs w:val="22"/>
        </w:rPr>
        <w:t>(</w:t>
      </w:r>
      <w:r w:rsidR="00AC7615" w:rsidRPr="00482FCD">
        <w:rPr>
          <w:sz w:val="22"/>
          <w:szCs w:val="22"/>
        </w:rPr>
        <w:t>D</w:t>
      </w:r>
      <w:r w:rsidRPr="00482FCD">
        <w:rPr>
          <w:sz w:val="22"/>
          <w:szCs w:val="22"/>
        </w:rPr>
        <w:t>)</w:t>
      </w:r>
      <w:r w:rsidRPr="00482FCD">
        <w:rPr>
          <w:sz w:val="22"/>
          <w:szCs w:val="22"/>
        </w:rPr>
        <w:tab/>
      </w:r>
      <w:r w:rsidR="00991438" w:rsidRPr="00482FCD">
        <w:rPr>
          <w:sz w:val="22"/>
          <w:szCs w:val="22"/>
        </w:rPr>
        <w:t>E</w:t>
      </w:r>
      <w:r w:rsidR="61823070" w:rsidRPr="00482FCD">
        <w:rPr>
          <w:sz w:val="22"/>
          <w:szCs w:val="22"/>
        </w:rPr>
        <w:t xml:space="preserve">xperimental </w:t>
      </w:r>
      <w:r w:rsidR="00BC6343" w:rsidRPr="00482FCD">
        <w:rPr>
          <w:sz w:val="22"/>
          <w:szCs w:val="22"/>
        </w:rPr>
        <w:t xml:space="preserve">fertility </w:t>
      </w:r>
      <w:proofErr w:type="gramStart"/>
      <w:r w:rsidR="00CE6A0E" w:rsidRPr="00482FCD">
        <w:rPr>
          <w:sz w:val="22"/>
          <w:szCs w:val="22"/>
        </w:rPr>
        <w:t>procedures</w:t>
      </w:r>
      <w:r w:rsidR="61823070" w:rsidRPr="00482FCD">
        <w:rPr>
          <w:sz w:val="22"/>
          <w:szCs w:val="22"/>
        </w:rPr>
        <w:t>;</w:t>
      </w:r>
      <w:proofErr w:type="gramEnd"/>
    </w:p>
    <w:p w14:paraId="32CB3E86" w14:textId="77777777" w:rsidR="00D50977" w:rsidRPr="00482FCD" w:rsidRDefault="00D50977" w:rsidP="008015B7">
      <w:pPr>
        <w:tabs>
          <w:tab w:val="left" w:pos="72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</w:p>
    <w:p w14:paraId="5F3C0DDC" w14:textId="76FB4E9F" w:rsidR="61823070" w:rsidRPr="00482FCD" w:rsidRDefault="006A1890" w:rsidP="008015B7">
      <w:pPr>
        <w:tabs>
          <w:tab w:val="left" w:pos="72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482FCD">
        <w:rPr>
          <w:sz w:val="22"/>
          <w:szCs w:val="22"/>
        </w:rPr>
        <w:t>(</w:t>
      </w:r>
      <w:r w:rsidR="00AC7615" w:rsidRPr="00482FCD">
        <w:rPr>
          <w:sz w:val="22"/>
          <w:szCs w:val="22"/>
        </w:rPr>
        <w:t>E</w:t>
      </w:r>
      <w:r w:rsidRPr="00482FCD">
        <w:rPr>
          <w:sz w:val="22"/>
          <w:szCs w:val="22"/>
        </w:rPr>
        <w:t>)</w:t>
      </w:r>
      <w:r w:rsidRPr="00482FCD">
        <w:rPr>
          <w:sz w:val="22"/>
          <w:szCs w:val="22"/>
        </w:rPr>
        <w:tab/>
      </w:r>
      <w:r w:rsidR="61823070" w:rsidRPr="00482FCD">
        <w:rPr>
          <w:sz w:val="22"/>
          <w:szCs w:val="22"/>
        </w:rPr>
        <w:t>Ovulation kits and sperm testing kits and supplies</w:t>
      </w:r>
      <w:r w:rsidR="00071C53" w:rsidRPr="00482FCD">
        <w:rPr>
          <w:sz w:val="22"/>
          <w:szCs w:val="22"/>
        </w:rPr>
        <w:t xml:space="preserve"> designed for home </w:t>
      </w:r>
      <w:proofErr w:type="gramStart"/>
      <w:r w:rsidR="00071C53" w:rsidRPr="00482FCD">
        <w:rPr>
          <w:sz w:val="22"/>
          <w:szCs w:val="22"/>
        </w:rPr>
        <w:t>use</w:t>
      </w:r>
      <w:r w:rsidR="61823070" w:rsidRPr="00482FCD">
        <w:rPr>
          <w:sz w:val="22"/>
          <w:szCs w:val="22"/>
        </w:rPr>
        <w:t>;</w:t>
      </w:r>
      <w:proofErr w:type="gramEnd"/>
    </w:p>
    <w:p w14:paraId="06D9859E" w14:textId="77777777" w:rsidR="00D50977" w:rsidRPr="00482FCD" w:rsidRDefault="00D50977" w:rsidP="008015B7">
      <w:pPr>
        <w:tabs>
          <w:tab w:val="left" w:pos="72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</w:p>
    <w:p w14:paraId="45CFDB47" w14:textId="77777777" w:rsidR="00776DAE" w:rsidRPr="00482FCD" w:rsidRDefault="006A1890" w:rsidP="00C676EC">
      <w:pPr>
        <w:tabs>
          <w:tab w:val="left" w:pos="72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bookmarkStart w:id="13" w:name="_Hlk160459095"/>
      <w:bookmarkStart w:id="14" w:name="_Hlk160107624"/>
      <w:r w:rsidRPr="00482FCD">
        <w:rPr>
          <w:sz w:val="22"/>
          <w:szCs w:val="22"/>
        </w:rPr>
        <w:t>(</w:t>
      </w:r>
      <w:r w:rsidR="00AC7615" w:rsidRPr="00482FCD">
        <w:rPr>
          <w:sz w:val="22"/>
          <w:szCs w:val="22"/>
        </w:rPr>
        <w:t>F</w:t>
      </w:r>
      <w:r w:rsidRPr="00482FCD">
        <w:rPr>
          <w:sz w:val="22"/>
          <w:szCs w:val="22"/>
        </w:rPr>
        <w:t>)</w:t>
      </w:r>
      <w:r w:rsidRPr="00482FCD">
        <w:rPr>
          <w:sz w:val="22"/>
          <w:szCs w:val="22"/>
        </w:rPr>
        <w:tab/>
      </w:r>
      <w:r w:rsidR="61823070" w:rsidRPr="00482FCD">
        <w:rPr>
          <w:sz w:val="22"/>
          <w:szCs w:val="22"/>
        </w:rPr>
        <w:t xml:space="preserve">In vitro fertilization, </w:t>
      </w:r>
      <w:bookmarkStart w:id="15" w:name="_Hlk160449357"/>
      <w:r w:rsidR="61823070" w:rsidRPr="00482FCD">
        <w:rPr>
          <w:sz w:val="22"/>
          <w:szCs w:val="22"/>
        </w:rPr>
        <w:t>gamete intrafallopian tube transfer</w:t>
      </w:r>
      <w:bookmarkEnd w:id="15"/>
      <w:r w:rsidR="61823070" w:rsidRPr="00482FCD">
        <w:rPr>
          <w:sz w:val="22"/>
          <w:szCs w:val="22"/>
        </w:rPr>
        <w:t>, and zygote intrafallopian tube transfer for</w:t>
      </w:r>
      <w:r w:rsidR="67920C5E" w:rsidRPr="00482FCD">
        <w:rPr>
          <w:sz w:val="22"/>
          <w:szCs w:val="22"/>
        </w:rPr>
        <w:t xml:space="preserve"> </w:t>
      </w:r>
      <w:r w:rsidR="61823070" w:rsidRPr="00482FCD">
        <w:rPr>
          <w:sz w:val="22"/>
          <w:szCs w:val="22"/>
        </w:rPr>
        <w:t>persons who have not used all reasonable less expensive and medically appropriate treatments for</w:t>
      </w:r>
      <w:r w:rsidR="61B182E5" w:rsidRPr="00482FCD">
        <w:rPr>
          <w:sz w:val="22"/>
          <w:szCs w:val="22"/>
        </w:rPr>
        <w:t xml:space="preserve"> </w:t>
      </w:r>
      <w:proofErr w:type="gramStart"/>
      <w:r w:rsidR="61823070" w:rsidRPr="00482FCD">
        <w:rPr>
          <w:sz w:val="22"/>
          <w:szCs w:val="22"/>
        </w:rPr>
        <w:t>infertility</w:t>
      </w:r>
      <w:r w:rsidR="008D257E" w:rsidRPr="00482FCD">
        <w:rPr>
          <w:sz w:val="22"/>
          <w:szCs w:val="22"/>
        </w:rPr>
        <w:t>;</w:t>
      </w:r>
      <w:bookmarkEnd w:id="13"/>
      <w:proofErr w:type="gramEnd"/>
    </w:p>
    <w:p w14:paraId="3435EEC7" w14:textId="77777777" w:rsidR="00776DAE" w:rsidRPr="00482FCD" w:rsidRDefault="00776DAE" w:rsidP="00C676EC">
      <w:pPr>
        <w:tabs>
          <w:tab w:val="left" w:pos="72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</w:p>
    <w:p w14:paraId="0C2172AB" w14:textId="133D6B82" w:rsidR="00B3303A" w:rsidRPr="00482FCD" w:rsidRDefault="00776DAE" w:rsidP="00C676EC">
      <w:pPr>
        <w:tabs>
          <w:tab w:val="left" w:pos="72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482FCD">
        <w:rPr>
          <w:sz w:val="22"/>
          <w:szCs w:val="22"/>
        </w:rPr>
        <w:t>(G)</w:t>
      </w:r>
      <w:r w:rsidRPr="00482FCD">
        <w:rPr>
          <w:sz w:val="22"/>
          <w:szCs w:val="22"/>
        </w:rPr>
        <w:tab/>
        <w:t>In vitro fertilization or gamete intrafallopian tube transfer</w:t>
      </w:r>
      <w:r w:rsidR="00DE1320" w:rsidRPr="00482FCD">
        <w:rPr>
          <w:sz w:val="22"/>
          <w:szCs w:val="22"/>
        </w:rPr>
        <w:t xml:space="preserve"> </w:t>
      </w:r>
      <w:r w:rsidR="00071C53" w:rsidRPr="00482FCD">
        <w:rPr>
          <w:sz w:val="22"/>
          <w:szCs w:val="22"/>
        </w:rPr>
        <w:t xml:space="preserve">involving eggs </w:t>
      </w:r>
      <w:r w:rsidR="00C676EC" w:rsidRPr="00482FCD">
        <w:rPr>
          <w:sz w:val="22"/>
          <w:szCs w:val="22"/>
        </w:rPr>
        <w:t>that</w:t>
      </w:r>
      <w:r w:rsidR="00071C53" w:rsidRPr="00482FCD">
        <w:rPr>
          <w:sz w:val="22"/>
          <w:szCs w:val="22"/>
        </w:rPr>
        <w:t xml:space="preserve"> were collected </w:t>
      </w:r>
      <w:r w:rsidR="00B3303A" w:rsidRPr="00482FCD">
        <w:rPr>
          <w:sz w:val="22"/>
          <w:szCs w:val="22"/>
        </w:rPr>
        <w:t>from a</w:t>
      </w:r>
      <w:r w:rsidR="00071C53" w:rsidRPr="00482FCD">
        <w:rPr>
          <w:sz w:val="22"/>
          <w:szCs w:val="22"/>
        </w:rPr>
        <w:t xml:space="preserve"> fertility patient </w:t>
      </w:r>
      <w:r w:rsidR="00B3303A" w:rsidRPr="00482FCD">
        <w:rPr>
          <w:sz w:val="22"/>
          <w:szCs w:val="22"/>
        </w:rPr>
        <w:t xml:space="preserve">who </w:t>
      </w:r>
      <w:r w:rsidR="003C7ACC" w:rsidRPr="00482FCD">
        <w:rPr>
          <w:sz w:val="22"/>
          <w:szCs w:val="22"/>
        </w:rPr>
        <w:t xml:space="preserve">had </w:t>
      </w:r>
      <w:r w:rsidR="61823070" w:rsidRPr="00482FCD">
        <w:rPr>
          <w:sz w:val="22"/>
          <w:szCs w:val="22"/>
        </w:rPr>
        <w:t>exceeded the limit of four covered completed egg retrievals</w:t>
      </w:r>
      <w:r w:rsidR="00B3303A" w:rsidRPr="00482FCD">
        <w:rPr>
          <w:sz w:val="22"/>
          <w:szCs w:val="22"/>
        </w:rPr>
        <w:t xml:space="preserve">; </w:t>
      </w:r>
      <w:r w:rsidR="00C676EC" w:rsidRPr="00482FCD">
        <w:rPr>
          <w:sz w:val="22"/>
          <w:szCs w:val="22"/>
        </w:rPr>
        <w:t>and</w:t>
      </w:r>
    </w:p>
    <w:p w14:paraId="7AEBD799" w14:textId="77777777" w:rsidR="00B3303A" w:rsidRPr="00482FCD" w:rsidRDefault="00B3303A" w:rsidP="00B3303A">
      <w:pPr>
        <w:tabs>
          <w:tab w:val="left" w:pos="720"/>
          <w:tab w:val="left" w:pos="2160"/>
          <w:tab w:val="left" w:pos="2880"/>
          <w:tab w:val="left" w:pos="3600"/>
        </w:tabs>
        <w:ind w:left="2880" w:hanging="720"/>
        <w:rPr>
          <w:sz w:val="22"/>
          <w:szCs w:val="22"/>
        </w:rPr>
      </w:pPr>
    </w:p>
    <w:p w14:paraId="46AC823D" w14:textId="0FB02254" w:rsidR="61823070" w:rsidRPr="00482FCD" w:rsidRDefault="00C676EC" w:rsidP="00C676EC">
      <w:pPr>
        <w:tabs>
          <w:tab w:val="left" w:pos="720"/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482FCD">
        <w:rPr>
          <w:sz w:val="22"/>
          <w:szCs w:val="22"/>
        </w:rPr>
        <w:t>(</w:t>
      </w:r>
      <w:r w:rsidR="00776DAE" w:rsidRPr="00482FCD">
        <w:rPr>
          <w:sz w:val="22"/>
          <w:szCs w:val="22"/>
        </w:rPr>
        <w:t>H</w:t>
      </w:r>
      <w:r w:rsidRPr="00482FCD">
        <w:rPr>
          <w:sz w:val="22"/>
          <w:szCs w:val="22"/>
        </w:rPr>
        <w:t>)</w:t>
      </w:r>
      <w:r w:rsidRPr="00482FCD">
        <w:rPr>
          <w:sz w:val="22"/>
          <w:szCs w:val="22"/>
        </w:rPr>
        <w:tab/>
        <w:t xml:space="preserve">In vitro fertilization </w:t>
      </w:r>
      <w:bookmarkStart w:id="16" w:name="_Hlk160476054"/>
      <w:r w:rsidRPr="00482FCD">
        <w:rPr>
          <w:sz w:val="22"/>
          <w:szCs w:val="22"/>
        </w:rPr>
        <w:t xml:space="preserve">when </w:t>
      </w:r>
      <w:r w:rsidR="003C6CCC" w:rsidRPr="00482FCD">
        <w:rPr>
          <w:sz w:val="22"/>
          <w:szCs w:val="22"/>
        </w:rPr>
        <w:t xml:space="preserve">the </w:t>
      </w:r>
      <w:r w:rsidRPr="00482FCD">
        <w:rPr>
          <w:sz w:val="22"/>
          <w:szCs w:val="22"/>
        </w:rPr>
        <w:t xml:space="preserve">resulting </w:t>
      </w:r>
      <w:r w:rsidR="003C6CCC" w:rsidRPr="00482FCD">
        <w:rPr>
          <w:sz w:val="22"/>
          <w:szCs w:val="22"/>
        </w:rPr>
        <w:t xml:space="preserve">embryos are to be transferred to a fertility patient who has exceeded the limit of two covered </w:t>
      </w:r>
      <w:r w:rsidR="00B31A81" w:rsidRPr="00482FCD">
        <w:rPr>
          <w:sz w:val="22"/>
          <w:szCs w:val="22"/>
        </w:rPr>
        <w:t>embryo transfer cycles</w:t>
      </w:r>
      <w:r w:rsidR="3C6B8C80" w:rsidRPr="00482FCD">
        <w:rPr>
          <w:sz w:val="22"/>
          <w:szCs w:val="22"/>
        </w:rPr>
        <w:t>.</w:t>
      </w:r>
      <w:bookmarkEnd w:id="16"/>
    </w:p>
    <w:bookmarkEnd w:id="14"/>
    <w:p w14:paraId="4D616977" w14:textId="77777777" w:rsidR="000B2472" w:rsidRPr="00482FCD" w:rsidRDefault="000B2472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2D17C935" w14:textId="273B1030" w:rsidR="000B2472" w:rsidRPr="00482FCD" w:rsidRDefault="00306668" w:rsidP="008015B7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6.</w:t>
      </w:r>
      <w:r w:rsidR="005A0B4B" w:rsidRPr="00482FCD">
        <w:rPr>
          <w:sz w:val="22"/>
          <w:szCs w:val="22"/>
        </w:rPr>
        <w:tab/>
      </w:r>
      <w:r w:rsidR="000B2472" w:rsidRPr="00482FCD">
        <w:rPr>
          <w:sz w:val="22"/>
          <w:szCs w:val="22"/>
        </w:rPr>
        <w:t xml:space="preserve">Any </w:t>
      </w:r>
      <w:r w:rsidR="005A0B4B" w:rsidRPr="00482FCD">
        <w:rPr>
          <w:sz w:val="22"/>
          <w:szCs w:val="22"/>
        </w:rPr>
        <w:t xml:space="preserve">other </w:t>
      </w:r>
      <w:r w:rsidR="000B2472" w:rsidRPr="00482FCD">
        <w:rPr>
          <w:sz w:val="22"/>
          <w:szCs w:val="22"/>
        </w:rPr>
        <w:t>limitations or exclusion</w:t>
      </w:r>
      <w:r w:rsidR="007D1E1C" w:rsidRPr="00482FCD">
        <w:rPr>
          <w:sz w:val="22"/>
          <w:szCs w:val="22"/>
        </w:rPr>
        <w:t>s</w:t>
      </w:r>
      <w:r w:rsidR="000B2472" w:rsidRPr="00482FCD">
        <w:rPr>
          <w:sz w:val="22"/>
          <w:szCs w:val="22"/>
        </w:rPr>
        <w:t xml:space="preserve"> on fertility coverage must be consistent with the carrier’s clinical guidelines</w:t>
      </w:r>
      <w:r w:rsidR="00652E9E" w:rsidRPr="00482FCD">
        <w:rPr>
          <w:sz w:val="22"/>
          <w:szCs w:val="22"/>
        </w:rPr>
        <w:t xml:space="preserve">, which </w:t>
      </w:r>
      <w:r w:rsidR="006315FA" w:rsidRPr="00482FCD">
        <w:rPr>
          <w:sz w:val="22"/>
          <w:szCs w:val="22"/>
        </w:rPr>
        <w:t xml:space="preserve">must </w:t>
      </w:r>
      <w:r w:rsidR="008E3BE3" w:rsidRPr="00482FCD">
        <w:rPr>
          <w:sz w:val="22"/>
          <w:szCs w:val="22"/>
        </w:rPr>
        <w:t>comply with the requirements of this rule</w:t>
      </w:r>
      <w:r w:rsidR="000B2472" w:rsidRPr="00482FCD">
        <w:rPr>
          <w:sz w:val="22"/>
          <w:szCs w:val="22"/>
        </w:rPr>
        <w:t>. The carrier shall adopt and maintain its clinical guidelines in writing</w:t>
      </w:r>
      <w:r w:rsidRPr="00482FCD">
        <w:rPr>
          <w:sz w:val="22"/>
          <w:szCs w:val="22"/>
        </w:rPr>
        <w:t>, citing with specificity any data or scientific reference relied upon,</w:t>
      </w:r>
      <w:r w:rsidR="000B2472" w:rsidRPr="00482FCD">
        <w:rPr>
          <w:sz w:val="22"/>
          <w:szCs w:val="22"/>
        </w:rPr>
        <w:t xml:space="preserve"> and make them available to any enrollee upon request.</w:t>
      </w:r>
    </w:p>
    <w:p w14:paraId="54A4B285" w14:textId="77777777" w:rsidR="000B2472" w:rsidRPr="00482FCD" w:rsidRDefault="000B2472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73484C3A" w14:textId="77777777" w:rsidR="000752F4" w:rsidRPr="00482FCD" w:rsidRDefault="000752F4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Cs/>
          <w:sz w:val="22"/>
          <w:szCs w:val="22"/>
        </w:rPr>
      </w:pPr>
    </w:p>
    <w:p w14:paraId="091CBA64" w14:textId="5D63ACB9" w:rsidR="001064BA" w:rsidRPr="00482FCD" w:rsidRDefault="001064BA" w:rsidP="008015B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bCs/>
          <w:sz w:val="22"/>
          <w:szCs w:val="22"/>
        </w:rPr>
      </w:pPr>
      <w:r w:rsidRPr="00482FCD">
        <w:rPr>
          <w:b/>
          <w:bCs/>
          <w:sz w:val="22"/>
          <w:szCs w:val="22"/>
        </w:rPr>
        <w:t xml:space="preserve">Section 7. </w:t>
      </w:r>
      <w:r w:rsidRPr="00482FCD">
        <w:rPr>
          <w:b/>
          <w:bCs/>
          <w:sz w:val="22"/>
          <w:szCs w:val="22"/>
        </w:rPr>
        <w:tab/>
        <w:t>Benefit Mandate Defrayal</w:t>
      </w:r>
    </w:p>
    <w:p w14:paraId="2E273285" w14:textId="77777777" w:rsidR="001064BA" w:rsidRPr="00482FCD" w:rsidRDefault="001064BA" w:rsidP="008015B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30C9E7E4" w14:textId="6780660C" w:rsidR="001064BA" w:rsidRPr="00482FCD" w:rsidRDefault="001064BA" w:rsidP="008015B7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1.</w:t>
      </w:r>
      <w:r w:rsidRPr="00482FCD">
        <w:rPr>
          <w:sz w:val="22"/>
          <w:szCs w:val="22"/>
        </w:rPr>
        <w:tab/>
        <w:t xml:space="preserve">This section establishes the method for </w:t>
      </w:r>
      <w:r w:rsidR="006539A1" w:rsidRPr="00482FCD">
        <w:rPr>
          <w:sz w:val="22"/>
          <w:szCs w:val="22"/>
        </w:rPr>
        <w:t xml:space="preserve">reporting </w:t>
      </w:r>
      <w:r w:rsidR="00597962" w:rsidRPr="00482FCD">
        <w:rPr>
          <w:sz w:val="22"/>
          <w:szCs w:val="22"/>
        </w:rPr>
        <w:t>by</w:t>
      </w:r>
      <w:r w:rsidR="00B97EF7" w:rsidRPr="00482FCD">
        <w:rPr>
          <w:sz w:val="22"/>
          <w:szCs w:val="22"/>
        </w:rPr>
        <w:t xml:space="preserve"> carriers </w:t>
      </w:r>
      <w:r w:rsidR="00597962" w:rsidRPr="00482FCD">
        <w:rPr>
          <w:sz w:val="22"/>
          <w:szCs w:val="22"/>
        </w:rPr>
        <w:t xml:space="preserve">and payment of reimbursement </w:t>
      </w:r>
      <w:r w:rsidR="00B97EF7" w:rsidRPr="00482FCD">
        <w:rPr>
          <w:sz w:val="22"/>
          <w:szCs w:val="22"/>
        </w:rPr>
        <w:t xml:space="preserve">if </w:t>
      </w:r>
      <w:r w:rsidR="00EE7D5F" w:rsidRPr="00482FCD">
        <w:rPr>
          <w:sz w:val="22"/>
          <w:szCs w:val="22"/>
        </w:rPr>
        <w:t xml:space="preserve">some or </w:t>
      </w:r>
      <w:proofErr w:type="gramStart"/>
      <w:r w:rsidR="00B97EF7" w:rsidRPr="00482FCD">
        <w:rPr>
          <w:sz w:val="22"/>
          <w:szCs w:val="22"/>
        </w:rPr>
        <w:t>all of</w:t>
      </w:r>
      <w:proofErr w:type="gramEnd"/>
      <w:r w:rsidR="00B97EF7" w:rsidRPr="00482FCD">
        <w:rPr>
          <w:sz w:val="22"/>
          <w:szCs w:val="22"/>
        </w:rPr>
        <w:t xml:space="preserve"> the benefits required by this rule are subject to</w:t>
      </w:r>
      <w:r w:rsidR="0035437A" w:rsidRPr="00482FCD">
        <w:rPr>
          <w:sz w:val="22"/>
          <w:szCs w:val="22"/>
        </w:rPr>
        <w:t xml:space="preserve"> cost</w:t>
      </w:r>
      <w:r w:rsidR="00B97EF7" w:rsidRPr="00482FCD">
        <w:rPr>
          <w:sz w:val="22"/>
          <w:szCs w:val="22"/>
        </w:rPr>
        <w:t xml:space="preserve"> </w:t>
      </w:r>
      <w:r w:rsidRPr="00482FCD">
        <w:rPr>
          <w:sz w:val="22"/>
          <w:szCs w:val="22"/>
        </w:rPr>
        <w:t xml:space="preserve">defrayal </w:t>
      </w:r>
      <w:r w:rsidR="00B97EF7" w:rsidRPr="00482FCD">
        <w:rPr>
          <w:sz w:val="22"/>
          <w:szCs w:val="22"/>
        </w:rPr>
        <w:t xml:space="preserve">under the </w:t>
      </w:r>
      <w:r w:rsidR="003D127C" w:rsidRPr="00482FCD">
        <w:rPr>
          <w:sz w:val="22"/>
          <w:szCs w:val="22"/>
        </w:rPr>
        <w:t>f</w:t>
      </w:r>
      <w:r w:rsidR="00B97EF7" w:rsidRPr="00482FCD">
        <w:rPr>
          <w:sz w:val="22"/>
          <w:szCs w:val="22"/>
        </w:rPr>
        <w:t>ederal Affordable Care Act</w:t>
      </w:r>
      <w:r w:rsidR="00697E2C" w:rsidRPr="00482FCD">
        <w:rPr>
          <w:sz w:val="22"/>
          <w:szCs w:val="22"/>
        </w:rPr>
        <w:t>.</w:t>
      </w:r>
    </w:p>
    <w:p w14:paraId="4CD1EBEC" w14:textId="77777777" w:rsidR="001064BA" w:rsidRPr="00482FCD" w:rsidRDefault="001064BA" w:rsidP="008015B7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603D92E7" w14:textId="3859C4D3" w:rsidR="00133460" w:rsidRPr="00482FCD" w:rsidRDefault="00B6138F" w:rsidP="008015B7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2</w:t>
      </w:r>
      <w:r w:rsidR="001064BA" w:rsidRPr="00482FCD">
        <w:rPr>
          <w:sz w:val="22"/>
          <w:szCs w:val="22"/>
        </w:rPr>
        <w:t>.</w:t>
      </w:r>
      <w:r w:rsidR="001064BA" w:rsidRPr="00482FCD">
        <w:rPr>
          <w:sz w:val="22"/>
          <w:szCs w:val="22"/>
        </w:rPr>
        <w:tab/>
      </w:r>
      <w:r w:rsidR="00D42BB6" w:rsidRPr="00482FCD">
        <w:rPr>
          <w:sz w:val="22"/>
          <w:szCs w:val="22"/>
        </w:rPr>
        <w:t xml:space="preserve">For the purposes of this </w:t>
      </w:r>
      <w:r w:rsidR="00D07B03" w:rsidRPr="00482FCD">
        <w:rPr>
          <w:sz w:val="22"/>
          <w:szCs w:val="22"/>
        </w:rPr>
        <w:t>sub</w:t>
      </w:r>
      <w:r w:rsidR="00D42BB6" w:rsidRPr="00482FCD">
        <w:rPr>
          <w:sz w:val="22"/>
          <w:szCs w:val="22"/>
        </w:rPr>
        <w:t xml:space="preserve">section, </w:t>
      </w:r>
      <w:r w:rsidR="00D07B03" w:rsidRPr="00482FCD">
        <w:rPr>
          <w:sz w:val="22"/>
          <w:szCs w:val="22"/>
        </w:rPr>
        <w:t xml:space="preserve">benefits subject to </w:t>
      </w:r>
      <w:r w:rsidR="005C612D" w:rsidRPr="00482FCD">
        <w:rPr>
          <w:sz w:val="22"/>
          <w:szCs w:val="22"/>
        </w:rPr>
        <w:t xml:space="preserve">cost </w:t>
      </w:r>
      <w:r w:rsidR="00D07B03" w:rsidRPr="00482FCD">
        <w:rPr>
          <w:sz w:val="22"/>
          <w:szCs w:val="22"/>
        </w:rPr>
        <w:t>defrayal</w:t>
      </w:r>
      <w:r w:rsidR="00D42BB6" w:rsidRPr="00482FCD">
        <w:rPr>
          <w:sz w:val="22"/>
          <w:szCs w:val="22"/>
        </w:rPr>
        <w:t xml:space="preserve"> are </w:t>
      </w:r>
      <w:r w:rsidR="00EE7D5F" w:rsidRPr="00482FCD">
        <w:rPr>
          <w:sz w:val="22"/>
          <w:szCs w:val="22"/>
        </w:rPr>
        <w:t>benefits</w:t>
      </w:r>
      <w:r w:rsidR="00133460" w:rsidRPr="00482FCD">
        <w:rPr>
          <w:sz w:val="22"/>
          <w:szCs w:val="22"/>
        </w:rPr>
        <w:t xml:space="preserve"> that:</w:t>
      </w:r>
    </w:p>
    <w:p w14:paraId="7DEB3657" w14:textId="14ED44B8" w:rsidR="00133460" w:rsidRPr="00482FCD" w:rsidRDefault="00133460" w:rsidP="008015B7">
      <w:pPr>
        <w:tabs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</w:p>
    <w:p w14:paraId="552773C9" w14:textId="5E650F10" w:rsidR="00133460" w:rsidRPr="00482FCD" w:rsidRDefault="009E0852" w:rsidP="008015B7">
      <w:pPr>
        <w:tabs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482FCD">
        <w:rPr>
          <w:sz w:val="22"/>
          <w:szCs w:val="22"/>
        </w:rPr>
        <w:t>(A)</w:t>
      </w:r>
      <w:r w:rsidR="00133460" w:rsidRPr="00482FCD">
        <w:rPr>
          <w:sz w:val="22"/>
          <w:szCs w:val="22"/>
        </w:rPr>
        <w:tab/>
        <w:t>Are</w:t>
      </w:r>
      <w:r w:rsidR="00EE7D5F" w:rsidRPr="00482FCD">
        <w:rPr>
          <w:sz w:val="22"/>
          <w:szCs w:val="22"/>
        </w:rPr>
        <w:t xml:space="preserve"> </w:t>
      </w:r>
      <w:r w:rsidR="003D127C" w:rsidRPr="00482FCD">
        <w:rPr>
          <w:sz w:val="22"/>
          <w:szCs w:val="22"/>
        </w:rPr>
        <w:t xml:space="preserve">required by </w:t>
      </w:r>
      <w:r w:rsidR="00953A65" w:rsidRPr="00482FCD">
        <w:rPr>
          <w:sz w:val="22"/>
          <w:szCs w:val="22"/>
        </w:rPr>
        <w:t xml:space="preserve">and do not exceed the limitations in </w:t>
      </w:r>
      <w:r w:rsidR="003D127C" w:rsidRPr="00482FCD">
        <w:rPr>
          <w:sz w:val="22"/>
          <w:szCs w:val="22"/>
        </w:rPr>
        <w:t xml:space="preserve">24-A M.R.S. § 4320-U </w:t>
      </w:r>
      <w:r w:rsidR="00953A65" w:rsidRPr="00482FCD">
        <w:rPr>
          <w:sz w:val="22"/>
          <w:szCs w:val="22"/>
        </w:rPr>
        <w:t xml:space="preserve">or in </w:t>
      </w:r>
      <w:r w:rsidR="003D127C" w:rsidRPr="00482FCD">
        <w:rPr>
          <w:sz w:val="22"/>
          <w:szCs w:val="22"/>
        </w:rPr>
        <w:t xml:space="preserve">this </w:t>
      </w:r>
      <w:proofErr w:type="gramStart"/>
      <w:r w:rsidR="003D127C" w:rsidRPr="00482FCD">
        <w:rPr>
          <w:sz w:val="22"/>
          <w:szCs w:val="22"/>
        </w:rPr>
        <w:t>rule</w:t>
      </w:r>
      <w:r w:rsidR="00133460" w:rsidRPr="00482FCD">
        <w:rPr>
          <w:sz w:val="22"/>
          <w:szCs w:val="22"/>
        </w:rPr>
        <w:t>;</w:t>
      </w:r>
      <w:proofErr w:type="gramEnd"/>
    </w:p>
    <w:p w14:paraId="225219EB" w14:textId="380C5145" w:rsidR="00133460" w:rsidRPr="00482FCD" w:rsidRDefault="00133460" w:rsidP="008015B7">
      <w:pPr>
        <w:tabs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</w:p>
    <w:p w14:paraId="64A8BF5F" w14:textId="3674AA82" w:rsidR="000367C3" w:rsidRPr="00482FCD" w:rsidRDefault="009E0852" w:rsidP="008015B7">
      <w:pPr>
        <w:tabs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482FCD">
        <w:rPr>
          <w:sz w:val="22"/>
          <w:szCs w:val="22"/>
        </w:rPr>
        <w:t>(B)</w:t>
      </w:r>
      <w:r w:rsidR="00133460" w:rsidRPr="00482FCD">
        <w:rPr>
          <w:sz w:val="22"/>
          <w:szCs w:val="22"/>
        </w:rPr>
        <w:tab/>
        <w:t xml:space="preserve">Are provided by a health plan purchased </w:t>
      </w:r>
      <w:r w:rsidR="003D127C" w:rsidRPr="00482FCD">
        <w:rPr>
          <w:sz w:val="22"/>
          <w:szCs w:val="22"/>
        </w:rPr>
        <w:t xml:space="preserve">on the Maine Health Insurance </w:t>
      </w:r>
      <w:proofErr w:type="gramStart"/>
      <w:r w:rsidR="003D127C" w:rsidRPr="00482FCD">
        <w:rPr>
          <w:sz w:val="22"/>
          <w:szCs w:val="22"/>
        </w:rPr>
        <w:t>Marketplace</w:t>
      </w:r>
      <w:r w:rsidR="00133460" w:rsidRPr="00482FCD">
        <w:rPr>
          <w:sz w:val="22"/>
          <w:szCs w:val="22"/>
        </w:rPr>
        <w:t>;</w:t>
      </w:r>
      <w:proofErr w:type="gramEnd"/>
    </w:p>
    <w:p w14:paraId="18853A0F" w14:textId="77777777" w:rsidR="000367C3" w:rsidRPr="00482FCD" w:rsidRDefault="000367C3" w:rsidP="008015B7">
      <w:pPr>
        <w:tabs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</w:p>
    <w:p w14:paraId="56ED653D" w14:textId="0E20BC86" w:rsidR="00B73352" w:rsidRPr="00482FCD" w:rsidRDefault="009E0852" w:rsidP="008015B7">
      <w:pPr>
        <w:tabs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482FCD">
        <w:rPr>
          <w:sz w:val="22"/>
          <w:szCs w:val="22"/>
        </w:rPr>
        <w:t>(C)</w:t>
      </w:r>
      <w:r w:rsidR="000367C3" w:rsidRPr="00482FCD">
        <w:rPr>
          <w:sz w:val="22"/>
          <w:szCs w:val="22"/>
        </w:rPr>
        <w:tab/>
        <w:t xml:space="preserve">Include only the carrier’s share of the claim payment required by Subsection 4(2) and not any additional amount voluntarily offered by the </w:t>
      </w:r>
      <w:proofErr w:type="gramStart"/>
      <w:r w:rsidR="000367C3" w:rsidRPr="00482FCD">
        <w:rPr>
          <w:sz w:val="22"/>
          <w:szCs w:val="22"/>
        </w:rPr>
        <w:t>carrier;</w:t>
      </w:r>
      <w:proofErr w:type="gramEnd"/>
    </w:p>
    <w:p w14:paraId="037B822B" w14:textId="77777777" w:rsidR="00B73352" w:rsidRPr="00482FCD" w:rsidRDefault="00B73352" w:rsidP="008015B7">
      <w:pPr>
        <w:tabs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</w:p>
    <w:p w14:paraId="60AC73BE" w14:textId="0DA8A4BE" w:rsidR="0035437A" w:rsidRPr="00482FCD" w:rsidRDefault="00B73352" w:rsidP="008015B7">
      <w:pPr>
        <w:tabs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bookmarkStart w:id="17" w:name="_Hlk154137483"/>
      <w:r w:rsidRPr="00482FCD">
        <w:rPr>
          <w:sz w:val="22"/>
          <w:szCs w:val="22"/>
        </w:rPr>
        <w:t>(D)</w:t>
      </w:r>
      <w:r w:rsidRPr="00482FCD">
        <w:rPr>
          <w:sz w:val="22"/>
          <w:szCs w:val="22"/>
        </w:rPr>
        <w:tab/>
        <w:t xml:space="preserve">Were not </w:t>
      </w:r>
      <w:r w:rsidR="00F831D0" w:rsidRPr="00482FCD">
        <w:rPr>
          <w:sz w:val="22"/>
          <w:szCs w:val="22"/>
        </w:rPr>
        <w:t xml:space="preserve">within the scope of coverage of the benchmark plan </w:t>
      </w:r>
      <w:r w:rsidR="004259E0" w:rsidRPr="00482FCD">
        <w:rPr>
          <w:sz w:val="22"/>
          <w:szCs w:val="22"/>
        </w:rPr>
        <w:t xml:space="preserve">used to define the required </w:t>
      </w:r>
      <w:r w:rsidRPr="00482FCD">
        <w:rPr>
          <w:sz w:val="22"/>
          <w:szCs w:val="22"/>
        </w:rPr>
        <w:t>essential health benefits under 24-A M.R.S. § 4320-</w:t>
      </w:r>
      <w:proofErr w:type="gramStart"/>
      <w:r w:rsidRPr="00482FCD">
        <w:rPr>
          <w:sz w:val="22"/>
          <w:szCs w:val="22"/>
        </w:rPr>
        <w:t>D(</w:t>
      </w:r>
      <w:proofErr w:type="gramEnd"/>
      <w:r w:rsidRPr="00482FCD">
        <w:rPr>
          <w:sz w:val="22"/>
          <w:szCs w:val="22"/>
        </w:rPr>
        <w:t>2)</w:t>
      </w:r>
      <w:r w:rsidR="004259E0" w:rsidRPr="00482FCD">
        <w:rPr>
          <w:sz w:val="22"/>
          <w:szCs w:val="22"/>
        </w:rPr>
        <w:t xml:space="preserve">, as in effect at the time of enactment </w:t>
      </w:r>
      <w:r w:rsidRPr="00482FCD">
        <w:rPr>
          <w:sz w:val="22"/>
          <w:szCs w:val="22"/>
        </w:rPr>
        <w:t xml:space="preserve">of </w:t>
      </w:r>
      <w:r w:rsidR="000C32A0" w:rsidRPr="00482FCD">
        <w:rPr>
          <w:sz w:val="22"/>
          <w:szCs w:val="22"/>
        </w:rPr>
        <w:t>24-A M.R.S. § 4320-U</w:t>
      </w:r>
      <w:r w:rsidRPr="00482FCD">
        <w:rPr>
          <w:sz w:val="22"/>
          <w:szCs w:val="22"/>
        </w:rPr>
        <w:t>;</w:t>
      </w:r>
      <w:r w:rsidR="00986755" w:rsidRPr="00482FCD">
        <w:rPr>
          <w:sz w:val="22"/>
          <w:szCs w:val="22"/>
        </w:rPr>
        <w:t xml:space="preserve"> and</w:t>
      </w:r>
      <w:bookmarkEnd w:id="17"/>
    </w:p>
    <w:p w14:paraId="5AA177C4" w14:textId="47BECE6A" w:rsidR="00133460" w:rsidRPr="00482FCD" w:rsidRDefault="00133460" w:rsidP="008015B7">
      <w:pPr>
        <w:tabs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</w:p>
    <w:p w14:paraId="644E9DBC" w14:textId="054EC756" w:rsidR="00133460" w:rsidRPr="00482FCD" w:rsidRDefault="009E0852" w:rsidP="008015B7">
      <w:pPr>
        <w:tabs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482FCD">
        <w:rPr>
          <w:sz w:val="22"/>
          <w:szCs w:val="22"/>
        </w:rPr>
        <w:t>(</w:t>
      </w:r>
      <w:r w:rsidR="00B73352" w:rsidRPr="00482FCD">
        <w:rPr>
          <w:sz w:val="22"/>
          <w:szCs w:val="22"/>
        </w:rPr>
        <w:t>E</w:t>
      </w:r>
      <w:r w:rsidRPr="00482FCD">
        <w:rPr>
          <w:sz w:val="22"/>
          <w:szCs w:val="22"/>
        </w:rPr>
        <w:t>)</w:t>
      </w:r>
      <w:r w:rsidR="00133460" w:rsidRPr="00482FCD">
        <w:rPr>
          <w:sz w:val="22"/>
          <w:szCs w:val="22"/>
        </w:rPr>
        <w:tab/>
        <w:t>Have been determined by the Superintendent, after consultation with the federal Centers for Medicare and Medicaid Services, to be subject to the federal Affordable Care Act</w:t>
      </w:r>
      <w:r w:rsidR="005D313A" w:rsidRPr="00482FCD">
        <w:rPr>
          <w:sz w:val="22"/>
          <w:szCs w:val="22"/>
        </w:rPr>
        <w:t>’s requirement</w:t>
      </w:r>
      <w:r w:rsidR="00133460" w:rsidRPr="00482FCD">
        <w:rPr>
          <w:sz w:val="22"/>
          <w:szCs w:val="22"/>
        </w:rPr>
        <w:t xml:space="preserve"> to defray the cost of those benefits</w:t>
      </w:r>
      <w:r w:rsidR="005D313A" w:rsidRPr="00482FCD">
        <w:rPr>
          <w:sz w:val="22"/>
          <w:szCs w:val="22"/>
        </w:rPr>
        <w:t>.</w:t>
      </w:r>
    </w:p>
    <w:p w14:paraId="1C1CF784" w14:textId="77777777" w:rsidR="001064BA" w:rsidRPr="00482FCD" w:rsidRDefault="001064BA" w:rsidP="008015B7">
      <w:pPr>
        <w:tabs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</w:p>
    <w:p w14:paraId="4F3E9803" w14:textId="6323211D" w:rsidR="001064BA" w:rsidRPr="00482FCD" w:rsidRDefault="00B6138F" w:rsidP="008015B7">
      <w:pPr>
        <w:keepNext/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lastRenderedPageBreak/>
        <w:t>3</w:t>
      </w:r>
      <w:r w:rsidR="001064BA" w:rsidRPr="00482FCD">
        <w:rPr>
          <w:sz w:val="22"/>
          <w:szCs w:val="22"/>
        </w:rPr>
        <w:t>.</w:t>
      </w:r>
      <w:r w:rsidR="001064BA" w:rsidRPr="00482FCD">
        <w:rPr>
          <w:sz w:val="22"/>
          <w:szCs w:val="22"/>
        </w:rPr>
        <w:tab/>
        <w:t>Reporting Process</w:t>
      </w:r>
    </w:p>
    <w:p w14:paraId="2F5A7A24" w14:textId="77777777" w:rsidR="001064BA" w:rsidRPr="00482FCD" w:rsidRDefault="001064BA" w:rsidP="008015B7">
      <w:pPr>
        <w:keepNext/>
        <w:tabs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</w:p>
    <w:p w14:paraId="3D0C82C2" w14:textId="475EB44E" w:rsidR="001064BA" w:rsidRPr="00482FCD" w:rsidRDefault="001064BA" w:rsidP="008015B7">
      <w:pPr>
        <w:tabs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482FCD">
        <w:rPr>
          <w:sz w:val="22"/>
          <w:szCs w:val="22"/>
        </w:rPr>
        <w:t>(A)</w:t>
      </w:r>
      <w:r w:rsidRPr="00482FCD">
        <w:rPr>
          <w:sz w:val="22"/>
          <w:szCs w:val="22"/>
        </w:rPr>
        <w:tab/>
        <w:t xml:space="preserve">A carrier seeking </w:t>
      </w:r>
      <w:r w:rsidR="00133460" w:rsidRPr="00482FCD">
        <w:rPr>
          <w:sz w:val="22"/>
          <w:szCs w:val="22"/>
        </w:rPr>
        <w:t>reimbursement</w:t>
      </w:r>
      <w:r w:rsidR="00080C19" w:rsidRPr="00482FCD">
        <w:rPr>
          <w:sz w:val="22"/>
          <w:szCs w:val="22"/>
        </w:rPr>
        <w:t xml:space="preserve"> </w:t>
      </w:r>
      <w:r w:rsidR="009A2B55" w:rsidRPr="00482FCD">
        <w:rPr>
          <w:sz w:val="22"/>
          <w:szCs w:val="22"/>
        </w:rPr>
        <w:t xml:space="preserve">for benefits subject to </w:t>
      </w:r>
      <w:r w:rsidR="006E7D64" w:rsidRPr="00482FCD">
        <w:rPr>
          <w:sz w:val="22"/>
          <w:szCs w:val="22"/>
        </w:rPr>
        <w:t xml:space="preserve">cost </w:t>
      </w:r>
      <w:r w:rsidR="009A2B55" w:rsidRPr="00482FCD">
        <w:rPr>
          <w:sz w:val="22"/>
          <w:szCs w:val="22"/>
        </w:rPr>
        <w:t>defrayal</w:t>
      </w:r>
      <w:r w:rsidRPr="00482FCD">
        <w:rPr>
          <w:sz w:val="22"/>
          <w:szCs w:val="22"/>
        </w:rPr>
        <w:t xml:space="preserve"> shall, on or before April 15 of each year</w:t>
      </w:r>
      <w:r w:rsidR="006830E3" w:rsidRPr="00482FCD">
        <w:rPr>
          <w:sz w:val="22"/>
          <w:szCs w:val="22"/>
        </w:rPr>
        <w:t>,</w:t>
      </w:r>
      <w:r w:rsidRPr="00482FCD">
        <w:rPr>
          <w:sz w:val="22"/>
          <w:szCs w:val="22"/>
        </w:rPr>
        <w:t xml:space="preserve"> submit to the Bureau a request that includes the following information</w:t>
      </w:r>
      <w:r w:rsidR="0035437A" w:rsidRPr="00482FCD">
        <w:rPr>
          <w:sz w:val="22"/>
          <w:szCs w:val="22"/>
        </w:rPr>
        <w:t xml:space="preserve"> for the preceding calendar year</w:t>
      </w:r>
      <w:r w:rsidRPr="00482FCD">
        <w:rPr>
          <w:sz w:val="22"/>
          <w:szCs w:val="22"/>
        </w:rPr>
        <w:t>:</w:t>
      </w:r>
    </w:p>
    <w:p w14:paraId="2401117D" w14:textId="77777777" w:rsidR="001064BA" w:rsidRPr="00482FCD" w:rsidRDefault="001064BA" w:rsidP="008015B7">
      <w:pPr>
        <w:tabs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</w:p>
    <w:p w14:paraId="5808A70D" w14:textId="0BF8C434" w:rsidR="001064BA" w:rsidRPr="00482FCD" w:rsidRDefault="001064BA" w:rsidP="008015B7">
      <w:pPr>
        <w:tabs>
          <w:tab w:val="left" w:pos="2880"/>
          <w:tab w:val="left" w:pos="3600"/>
        </w:tabs>
        <w:ind w:left="2880" w:hanging="720"/>
        <w:rPr>
          <w:sz w:val="22"/>
          <w:szCs w:val="22"/>
        </w:rPr>
      </w:pPr>
      <w:r w:rsidRPr="00482FCD">
        <w:rPr>
          <w:sz w:val="22"/>
          <w:szCs w:val="22"/>
        </w:rPr>
        <w:t>(1)</w:t>
      </w:r>
      <w:r w:rsidRPr="00482FCD">
        <w:rPr>
          <w:sz w:val="22"/>
          <w:szCs w:val="22"/>
        </w:rPr>
        <w:tab/>
        <w:t xml:space="preserve">the </w:t>
      </w:r>
      <w:r w:rsidR="009A2B55" w:rsidRPr="00482FCD">
        <w:rPr>
          <w:sz w:val="22"/>
          <w:szCs w:val="22"/>
        </w:rPr>
        <w:t>number</w:t>
      </w:r>
      <w:r w:rsidRPr="00482FCD">
        <w:rPr>
          <w:sz w:val="22"/>
          <w:szCs w:val="22"/>
        </w:rPr>
        <w:t xml:space="preserve"> of individuals who received benefit</w:t>
      </w:r>
      <w:r w:rsidR="00D8537F" w:rsidRPr="00482FCD">
        <w:rPr>
          <w:sz w:val="22"/>
          <w:szCs w:val="22"/>
        </w:rPr>
        <w:t>s subject to defrayal</w:t>
      </w:r>
      <w:r w:rsidRPr="00482FCD">
        <w:rPr>
          <w:sz w:val="22"/>
          <w:szCs w:val="22"/>
        </w:rPr>
        <w:t xml:space="preserve"> during the preceding calendar </w:t>
      </w:r>
      <w:proofErr w:type="gramStart"/>
      <w:r w:rsidRPr="00482FCD">
        <w:rPr>
          <w:sz w:val="22"/>
          <w:szCs w:val="22"/>
        </w:rPr>
        <w:t>year;</w:t>
      </w:r>
      <w:proofErr w:type="gramEnd"/>
    </w:p>
    <w:p w14:paraId="5EFD71DE" w14:textId="77777777" w:rsidR="001064BA" w:rsidRPr="00482FCD" w:rsidRDefault="001064BA" w:rsidP="008015B7">
      <w:pPr>
        <w:tabs>
          <w:tab w:val="left" w:pos="2880"/>
          <w:tab w:val="left" w:pos="3600"/>
        </w:tabs>
        <w:ind w:left="2880" w:hanging="720"/>
        <w:rPr>
          <w:sz w:val="22"/>
          <w:szCs w:val="22"/>
        </w:rPr>
      </w:pPr>
    </w:p>
    <w:p w14:paraId="3C062AD0" w14:textId="32ACE075" w:rsidR="001064BA" w:rsidRPr="00482FCD" w:rsidRDefault="001064BA" w:rsidP="008015B7">
      <w:pPr>
        <w:tabs>
          <w:tab w:val="left" w:pos="2880"/>
          <w:tab w:val="left" w:pos="3600"/>
        </w:tabs>
        <w:ind w:left="2880" w:hanging="720"/>
        <w:rPr>
          <w:sz w:val="22"/>
          <w:szCs w:val="22"/>
        </w:rPr>
      </w:pPr>
      <w:r w:rsidRPr="00482FCD">
        <w:rPr>
          <w:sz w:val="22"/>
          <w:szCs w:val="22"/>
        </w:rPr>
        <w:t>(2)</w:t>
      </w:r>
      <w:r w:rsidRPr="00482FCD">
        <w:rPr>
          <w:sz w:val="22"/>
          <w:szCs w:val="22"/>
        </w:rPr>
        <w:tab/>
        <w:t>the amount</w:t>
      </w:r>
      <w:r w:rsidR="009A2B55" w:rsidRPr="00482FCD">
        <w:rPr>
          <w:sz w:val="22"/>
          <w:szCs w:val="22"/>
        </w:rPr>
        <w:t>s</w:t>
      </w:r>
      <w:r w:rsidRPr="00482FCD">
        <w:rPr>
          <w:sz w:val="22"/>
          <w:szCs w:val="22"/>
        </w:rPr>
        <w:t xml:space="preserve"> allowed</w:t>
      </w:r>
      <w:r w:rsidR="009A2B55" w:rsidRPr="00482FCD">
        <w:rPr>
          <w:sz w:val="22"/>
          <w:szCs w:val="22"/>
        </w:rPr>
        <w:t>, incurred,</w:t>
      </w:r>
      <w:r w:rsidRPr="00482FCD">
        <w:rPr>
          <w:sz w:val="22"/>
          <w:szCs w:val="22"/>
        </w:rPr>
        <w:t xml:space="preserve"> and paid by the carrier for benefit</w:t>
      </w:r>
      <w:r w:rsidR="009A2B55" w:rsidRPr="00482FCD">
        <w:rPr>
          <w:sz w:val="22"/>
          <w:szCs w:val="22"/>
        </w:rPr>
        <w:t>s subject to defrayal</w:t>
      </w:r>
      <w:r w:rsidRPr="00482FCD">
        <w:rPr>
          <w:sz w:val="22"/>
          <w:szCs w:val="22"/>
        </w:rPr>
        <w:t xml:space="preserve"> </w:t>
      </w:r>
      <w:r w:rsidR="009A2B55" w:rsidRPr="00482FCD">
        <w:rPr>
          <w:sz w:val="22"/>
          <w:szCs w:val="22"/>
        </w:rPr>
        <w:t xml:space="preserve">relating to </w:t>
      </w:r>
      <w:r w:rsidRPr="00482FCD">
        <w:rPr>
          <w:sz w:val="22"/>
          <w:szCs w:val="22"/>
        </w:rPr>
        <w:t xml:space="preserve">services </w:t>
      </w:r>
      <w:r w:rsidR="009A2B55" w:rsidRPr="00482FCD">
        <w:rPr>
          <w:sz w:val="22"/>
          <w:szCs w:val="22"/>
        </w:rPr>
        <w:t xml:space="preserve">rendered </w:t>
      </w:r>
      <w:r w:rsidRPr="00482FCD">
        <w:rPr>
          <w:sz w:val="22"/>
          <w:szCs w:val="22"/>
        </w:rPr>
        <w:t xml:space="preserve">during the preceding calendar </w:t>
      </w:r>
      <w:proofErr w:type="gramStart"/>
      <w:r w:rsidRPr="00482FCD">
        <w:rPr>
          <w:sz w:val="22"/>
          <w:szCs w:val="22"/>
        </w:rPr>
        <w:t>year</w:t>
      </w:r>
      <w:r w:rsidR="00481B3D" w:rsidRPr="00482FCD">
        <w:rPr>
          <w:sz w:val="22"/>
          <w:szCs w:val="22"/>
        </w:rPr>
        <w:t>;</w:t>
      </w:r>
      <w:proofErr w:type="gramEnd"/>
    </w:p>
    <w:p w14:paraId="1DB10540" w14:textId="2B233BB9" w:rsidR="00481B3D" w:rsidRPr="00482FCD" w:rsidRDefault="00481B3D" w:rsidP="008015B7">
      <w:pPr>
        <w:tabs>
          <w:tab w:val="left" w:pos="2880"/>
          <w:tab w:val="left" w:pos="3600"/>
        </w:tabs>
        <w:ind w:left="2880" w:hanging="720"/>
        <w:rPr>
          <w:sz w:val="22"/>
          <w:szCs w:val="22"/>
        </w:rPr>
      </w:pPr>
    </w:p>
    <w:p w14:paraId="01B6E906" w14:textId="14F8EF15" w:rsidR="00481B3D" w:rsidRPr="00482FCD" w:rsidRDefault="00481B3D" w:rsidP="008015B7">
      <w:pPr>
        <w:tabs>
          <w:tab w:val="left" w:pos="2880"/>
          <w:tab w:val="left" w:pos="3600"/>
        </w:tabs>
        <w:ind w:left="2880" w:hanging="720"/>
        <w:rPr>
          <w:sz w:val="22"/>
          <w:szCs w:val="22"/>
        </w:rPr>
      </w:pPr>
      <w:r w:rsidRPr="00482FCD">
        <w:rPr>
          <w:sz w:val="22"/>
          <w:szCs w:val="22"/>
        </w:rPr>
        <w:t>(3)</w:t>
      </w:r>
      <w:r w:rsidRPr="00482FCD">
        <w:rPr>
          <w:sz w:val="22"/>
          <w:szCs w:val="22"/>
        </w:rPr>
        <w:tab/>
        <w:t xml:space="preserve">any amounts previously incurred for benefits subject to defrayal but previously reported as </w:t>
      </w:r>
      <w:proofErr w:type="gramStart"/>
      <w:r w:rsidRPr="00482FCD">
        <w:rPr>
          <w:sz w:val="22"/>
          <w:szCs w:val="22"/>
        </w:rPr>
        <w:t>unpaid</w:t>
      </w:r>
      <w:r w:rsidR="003A2409" w:rsidRPr="00482FCD">
        <w:rPr>
          <w:sz w:val="22"/>
          <w:szCs w:val="22"/>
        </w:rPr>
        <w:t>;</w:t>
      </w:r>
      <w:proofErr w:type="gramEnd"/>
    </w:p>
    <w:p w14:paraId="53A54D3F" w14:textId="77777777" w:rsidR="001064BA" w:rsidRPr="00482FCD" w:rsidRDefault="001064BA" w:rsidP="008015B7">
      <w:pPr>
        <w:tabs>
          <w:tab w:val="left" w:pos="2880"/>
          <w:tab w:val="left" w:pos="3600"/>
        </w:tabs>
        <w:ind w:left="2880" w:hanging="720"/>
        <w:rPr>
          <w:sz w:val="22"/>
          <w:szCs w:val="22"/>
        </w:rPr>
      </w:pPr>
    </w:p>
    <w:p w14:paraId="07914202" w14:textId="485F1D66" w:rsidR="001064BA" w:rsidRPr="00482FCD" w:rsidRDefault="001064BA" w:rsidP="008015B7">
      <w:pPr>
        <w:tabs>
          <w:tab w:val="left" w:pos="2880"/>
          <w:tab w:val="left" w:pos="3600"/>
        </w:tabs>
        <w:ind w:left="2880" w:hanging="720"/>
        <w:rPr>
          <w:sz w:val="22"/>
          <w:szCs w:val="22"/>
        </w:rPr>
      </w:pPr>
      <w:r w:rsidRPr="00482FCD">
        <w:rPr>
          <w:sz w:val="22"/>
          <w:szCs w:val="22"/>
        </w:rPr>
        <w:t>(</w:t>
      </w:r>
      <w:r w:rsidR="00B6138F" w:rsidRPr="00482FCD">
        <w:rPr>
          <w:sz w:val="22"/>
          <w:szCs w:val="22"/>
        </w:rPr>
        <w:t>4</w:t>
      </w:r>
      <w:r w:rsidRPr="00482FCD">
        <w:rPr>
          <w:sz w:val="22"/>
          <w:szCs w:val="22"/>
        </w:rPr>
        <w:t>)</w:t>
      </w:r>
      <w:r w:rsidRPr="00482FCD">
        <w:rPr>
          <w:sz w:val="22"/>
          <w:szCs w:val="22"/>
        </w:rPr>
        <w:tab/>
        <w:t>any durational limit, amount limit, deductible, copayment, and coinsurance for the fertility treatment</w:t>
      </w:r>
      <w:r w:rsidR="007E5E7C" w:rsidRPr="00482FCD">
        <w:rPr>
          <w:sz w:val="22"/>
          <w:szCs w:val="22"/>
        </w:rPr>
        <w:t>; and</w:t>
      </w:r>
    </w:p>
    <w:p w14:paraId="7A556AF1" w14:textId="77777777" w:rsidR="007E5E7C" w:rsidRPr="00482FCD" w:rsidRDefault="007E5E7C" w:rsidP="008015B7">
      <w:pPr>
        <w:tabs>
          <w:tab w:val="left" w:pos="2880"/>
          <w:tab w:val="left" w:pos="3600"/>
        </w:tabs>
        <w:ind w:left="2880" w:hanging="720"/>
        <w:rPr>
          <w:sz w:val="22"/>
          <w:szCs w:val="22"/>
        </w:rPr>
      </w:pPr>
    </w:p>
    <w:p w14:paraId="1BB35913" w14:textId="39F49D95" w:rsidR="008E2B9F" w:rsidRPr="00482FCD" w:rsidRDefault="008E2B9F" w:rsidP="008015B7">
      <w:pPr>
        <w:tabs>
          <w:tab w:val="left" w:pos="2880"/>
          <w:tab w:val="left" w:pos="3600"/>
        </w:tabs>
        <w:ind w:left="2880" w:hanging="720"/>
        <w:rPr>
          <w:sz w:val="22"/>
          <w:szCs w:val="22"/>
        </w:rPr>
      </w:pPr>
      <w:r w:rsidRPr="00482FCD">
        <w:rPr>
          <w:sz w:val="22"/>
          <w:szCs w:val="22"/>
        </w:rPr>
        <w:t xml:space="preserve">(5) </w:t>
      </w:r>
      <w:r w:rsidRPr="00482FCD">
        <w:rPr>
          <w:sz w:val="22"/>
          <w:szCs w:val="22"/>
        </w:rPr>
        <w:tab/>
        <w:t xml:space="preserve">any other </w:t>
      </w:r>
      <w:r w:rsidR="007E5E7C" w:rsidRPr="00482FCD">
        <w:rPr>
          <w:sz w:val="22"/>
          <w:szCs w:val="22"/>
        </w:rPr>
        <w:t>information required by the Superintendent.</w:t>
      </w:r>
    </w:p>
    <w:p w14:paraId="6A9DEB37" w14:textId="77777777" w:rsidR="001064BA" w:rsidRPr="00482FCD" w:rsidRDefault="001064BA" w:rsidP="008015B7">
      <w:pPr>
        <w:tabs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</w:p>
    <w:p w14:paraId="112310F2" w14:textId="59D40825" w:rsidR="001064BA" w:rsidRPr="00482FCD" w:rsidRDefault="001064BA" w:rsidP="008015B7">
      <w:pPr>
        <w:tabs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482FCD">
        <w:rPr>
          <w:sz w:val="22"/>
          <w:szCs w:val="22"/>
        </w:rPr>
        <w:t>(</w:t>
      </w:r>
      <w:r w:rsidR="00B6138F" w:rsidRPr="00482FCD">
        <w:rPr>
          <w:sz w:val="22"/>
          <w:szCs w:val="22"/>
        </w:rPr>
        <w:t>B</w:t>
      </w:r>
      <w:r w:rsidRPr="00482FCD">
        <w:rPr>
          <w:sz w:val="22"/>
          <w:szCs w:val="22"/>
        </w:rPr>
        <w:t>)</w:t>
      </w:r>
      <w:r w:rsidRPr="00482FCD">
        <w:rPr>
          <w:sz w:val="22"/>
          <w:szCs w:val="22"/>
        </w:rPr>
        <w:tab/>
        <w:t xml:space="preserve">A request for </w:t>
      </w:r>
      <w:r w:rsidR="009A2B55" w:rsidRPr="00482FCD">
        <w:rPr>
          <w:sz w:val="22"/>
          <w:szCs w:val="22"/>
        </w:rPr>
        <w:t>reimbursement</w:t>
      </w:r>
      <w:r w:rsidRPr="00482FCD">
        <w:rPr>
          <w:sz w:val="22"/>
          <w:szCs w:val="22"/>
        </w:rPr>
        <w:t xml:space="preserve"> shall be submitted in an electronic format prescribed by the Superintendent.</w:t>
      </w:r>
    </w:p>
    <w:p w14:paraId="45C32A23" w14:textId="02C768D1" w:rsidR="00542E4A" w:rsidRPr="00482FCD" w:rsidRDefault="00542E4A">
      <w:pPr>
        <w:tabs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bookmarkStart w:id="18" w:name="_Hlk154143798"/>
    </w:p>
    <w:bookmarkEnd w:id="18"/>
    <w:p w14:paraId="238FCC3E" w14:textId="3C908B04" w:rsidR="001064BA" w:rsidRPr="00482FCD" w:rsidRDefault="009A13C5" w:rsidP="00BE3981">
      <w:pPr>
        <w:keepNext/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4</w:t>
      </w:r>
      <w:r w:rsidR="001064BA" w:rsidRPr="00482FCD">
        <w:rPr>
          <w:sz w:val="22"/>
          <w:szCs w:val="22"/>
        </w:rPr>
        <w:t>.</w:t>
      </w:r>
      <w:r w:rsidR="005E59B5" w:rsidRPr="00482FCD">
        <w:rPr>
          <w:sz w:val="22"/>
          <w:szCs w:val="22"/>
        </w:rPr>
        <w:tab/>
      </w:r>
      <w:r w:rsidR="001064BA" w:rsidRPr="00482FCD">
        <w:rPr>
          <w:sz w:val="22"/>
          <w:szCs w:val="22"/>
        </w:rPr>
        <w:t>Rate Filing Modifications.</w:t>
      </w:r>
    </w:p>
    <w:p w14:paraId="0C2B6115" w14:textId="77777777" w:rsidR="00C9625F" w:rsidRPr="00482FCD" w:rsidRDefault="00C9625F" w:rsidP="00BE3981">
      <w:pPr>
        <w:keepNext/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637F328E" w14:textId="7F8F1D30" w:rsidR="007C2854" w:rsidRPr="00482FCD" w:rsidRDefault="007C2854" w:rsidP="00B43B59">
      <w:pPr>
        <w:tabs>
          <w:tab w:val="left" w:pos="2160"/>
          <w:tab w:val="left" w:pos="2880"/>
          <w:tab w:val="left" w:pos="3600"/>
        </w:tabs>
        <w:ind w:left="2880" w:hanging="1440"/>
        <w:rPr>
          <w:sz w:val="22"/>
          <w:szCs w:val="22"/>
        </w:rPr>
      </w:pPr>
      <w:r w:rsidRPr="00482FCD">
        <w:rPr>
          <w:sz w:val="22"/>
          <w:szCs w:val="22"/>
        </w:rPr>
        <w:t xml:space="preserve">A carrier that expects to be eligible to receive a </w:t>
      </w:r>
      <w:r w:rsidR="00B6138F" w:rsidRPr="00482FCD">
        <w:rPr>
          <w:sz w:val="22"/>
          <w:szCs w:val="22"/>
        </w:rPr>
        <w:t>reimbursement under this section</w:t>
      </w:r>
      <w:r w:rsidRPr="00482FCD">
        <w:rPr>
          <w:sz w:val="22"/>
          <w:szCs w:val="22"/>
        </w:rPr>
        <w:t xml:space="preserve"> shall:</w:t>
      </w:r>
    </w:p>
    <w:p w14:paraId="12330B08" w14:textId="77777777" w:rsidR="007C2854" w:rsidRPr="00482FCD" w:rsidRDefault="007C2854" w:rsidP="008015B7">
      <w:pPr>
        <w:tabs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</w:p>
    <w:p w14:paraId="5E9B2BAE" w14:textId="624BC58D" w:rsidR="001064BA" w:rsidRPr="00482FCD" w:rsidRDefault="001064BA" w:rsidP="008015B7">
      <w:pPr>
        <w:tabs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482FCD">
        <w:rPr>
          <w:sz w:val="22"/>
          <w:szCs w:val="22"/>
        </w:rPr>
        <w:t>(A)</w:t>
      </w:r>
      <w:r w:rsidR="005E59B5" w:rsidRPr="00482FCD">
        <w:rPr>
          <w:sz w:val="22"/>
          <w:szCs w:val="22"/>
        </w:rPr>
        <w:tab/>
      </w:r>
      <w:r w:rsidR="007C2854" w:rsidRPr="00482FCD">
        <w:rPr>
          <w:sz w:val="22"/>
          <w:szCs w:val="22"/>
        </w:rPr>
        <w:t>M</w:t>
      </w:r>
      <w:r w:rsidRPr="00482FCD">
        <w:rPr>
          <w:sz w:val="22"/>
          <w:szCs w:val="22"/>
        </w:rPr>
        <w:t xml:space="preserve">odify </w:t>
      </w:r>
      <w:r w:rsidR="00E1716A" w:rsidRPr="00482FCD">
        <w:rPr>
          <w:sz w:val="22"/>
          <w:szCs w:val="22"/>
        </w:rPr>
        <w:t>the</w:t>
      </w:r>
      <w:r w:rsidRPr="00482FCD">
        <w:rPr>
          <w:sz w:val="22"/>
          <w:szCs w:val="22"/>
        </w:rPr>
        <w:t xml:space="preserve"> federal rate filing template to exclude the expected </w:t>
      </w:r>
      <w:r w:rsidR="009A13C5" w:rsidRPr="00482FCD">
        <w:rPr>
          <w:sz w:val="22"/>
          <w:szCs w:val="22"/>
        </w:rPr>
        <w:t xml:space="preserve">reimbursement amount </w:t>
      </w:r>
      <w:r w:rsidRPr="00482FCD">
        <w:rPr>
          <w:sz w:val="22"/>
          <w:szCs w:val="22"/>
        </w:rPr>
        <w:t xml:space="preserve">from the rates submitted on both the Unified Rate Review Template and the Rate Data </w:t>
      </w:r>
      <w:proofErr w:type="gramStart"/>
      <w:r w:rsidRPr="00482FCD">
        <w:rPr>
          <w:sz w:val="22"/>
          <w:szCs w:val="22"/>
        </w:rPr>
        <w:t>Template;</w:t>
      </w:r>
      <w:proofErr w:type="gramEnd"/>
    </w:p>
    <w:p w14:paraId="01E7A528" w14:textId="77777777" w:rsidR="001064BA" w:rsidRPr="00482FCD" w:rsidRDefault="001064BA" w:rsidP="008015B7">
      <w:pPr>
        <w:tabs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</w:p>
    <w:p w14:paraId="2EB79512" w14:textId="0FE68B8A" w:rsidR="001064BA" w:rsidRPr="00482FCD" w:rsidRDefault="001064BA" w:rsidP="008015B7">
      <w:pPr>
        <w:tabs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482FCD">
        <w:rPr>
          <w:sz w:val="22"/>
          <w:szCs w:val="22"/>
        </w:rPr>
        <w:t>(B)</w:t>
      </w:r>
      <w:r w:rsidR="005E59B5" w:rsidRPr="00482FCD">
        <w:rPr>
          <w:sz w:val="22"/>
          <w:szCs w:val="22"/>
        </w:rPr>
        <w:tab/>
      </w:r>
      <w:r w:rsidR="007C2854" w:rsidRPr="00482FCD">
        <w:rPr>
          <w:sz w:val="22"/>
          <w:szCs w:val="22"/>
        </w:rPr>
        <w:t>I</w:t>
      </w:r>
      <w:r w:rsidRPr="00482FCD">
        <w:rPr>
          <w:sz w:val="22"/>
          <w:szCs w:val="22"/>
        </w:rPr>
        <w:t>ndicate in the rate filing</w:t>
      </w:r>
      <w:r w:rsidR="009A13C5" w:rsidRPr="00482FCD">
        <w:rPr>
          <w:sz w:val="22"/>
          <w:szCs w:val="22"/>
        </w:rPr>
        <w:t>’</w:t>
      </w:r>
      <w:r w:rsidRPr="00482FCD">
        <w:rPr>
          <w:sz w:val="22"/>
          <w:szCs w:val="22"/>
        </w:rPr>
        <w:t>s actuarial memorandum:</w:t>
      </w:r>
    </w:p>
    <w:p w14:paraId="53DEAD74" w14:textId="77777777" w:rsidR="001064BA" w:rsidRPr="00482FCD" w:rsidRDefault="001064BA" w:rsidP="008015B7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20B12AC9" w14:textId="3981342E" w:rsidR="001064BA" w:rsidRPr="00482FCD" w:rsidRDefault="001064BA" w:rsidP="008015B7">
      <w:pPr>
        <w:tabs>
          <w:tab w:val="left" w:pos="2880"/>
          <w:tab w:val="left" w:pos="3600"/>
        </w:tabs>
        <w:ind w:left="2880" w:hanging="720"/>
        <w:rPr>
          <w:sz w:val="22"/>
          <w:szCs w:val="22"/>
        </w:rPr>
      </w:pPr>
      <w:r w:rsidRPr="00482FCD">
        <w:rPr>
          <w:sz w:val="22"/>
          <w:szCs w:val="22"/>
        </w:rPr>
        <w:t>(1)</w:t>
      </w:r>
      <w:r w:rsidRPr="00482FCD">
        <w:rPr>
          <w:sz w:val="22"/>
          <w:szCs w:val="22"/>
        </w:rPr>
        <w:tab/>
      </w:r>
      <w:r w:rsidR="00D56E62" w:rsidRPr="00482FCD">
        <w:rPr>
          <w:sz w:val="22"/>
          <w:szCs w:val="22"/>
        </w:rPr>
        <w:t>The reimbursement amount</w:t>
      </w:r>
      <w:r w:rsidRPr="00482FCD">
        <w:rPr>
          <w:sz w:val="22"/>
          <w:szCs w:val="22"/>
        </w:rPr>
        <w:t xml:space="preserve"> the carrier anticipates </w:t>
      </w:r>
      <w:r w:rsidR="00D56E62" w:rsidRPr="00482FCD">
        <w:rPr>
          <w:sz w:val="22"/>
          <w:szCs w:val="22"/>
        </w:rPr>
        <w:t>for benefits subject to</w:t>
      </w:r>
      <w:r w:rsidRPr="00482FCD">
        <w:rPr>
          <w:sz w:val="22"/>
          <w:szCs w:val="22"/>
        </w:rPr>
        <w:t xml:space="preserve"> defrayal;</w:t>
      </w:r>
      <w:r w:rsidR="00D56E62" w:rsidRPr="00482FCD">
        <w:rPr>
          <w:sz w:val="22"/>
          <w:szCs w:val="22"/>
        </w:rPr>
        <w:t xml:space="preserve"> and</w:t>
      </w:r>
    </w:p>
    <w:p w14:paraId="47C32D39" w14:textId="77777777" w:rsidR="001064BA" w:rsidRPr="00482FCD" w:rsidRDefault="001064BA" w:rsidP="008015B7">
      <w:pPr>
        <w:tabs>
          <w:tab w:val="left" w:pos="2880"/>
          <w:tab w:val="left" w:pos="3600"/>
        </w:tabs>
        <w:ind w:left="2880" w:hanging="720"/>
        <w:rPr>
          <w:sz w:val="22"/>
          <w:szCs w:val="22"/>
        </w:rPr>
      </w:pPr>
    </w:p>
    <w:p w14:paraId="3E0C3CFE" w14:textId="19063777" w:rsidR="001064BA" w:rsidRPr="00482FCD" w:rsidRDefault="001064BA" w:rsidP="008015B7">
      <w:pPr>
        <w:tabs>
          <w:tab w:val="left" w:pos="2880"/>
          <w:tab w:val="left" w:pos="3600"/>
        </w:tabs>
        <w:ind w:left="2880" w:hanging="720"/>
        <w:rPr>
          <w:sz w:val="22"/>
          <w:szCs w:val="22"/>
        </w:rPr>
      </w:pPr>
      <w:r w:rsidRPr="00482FCD">
        <w:rPr>
          <w:sz w:val="22"/>
          <w:szCs w:val="22"/>
        </w:rPr>
        <w:t>(2)</w:t>
      </w:r>
      <w:r w:rsidR="005E59B5" w:rsidRPr="00482FCD">
        <w:rPr>
          <w:sz w:val="22"/>
          <w:szCs w:val="22"/>
        </w:rPr>
        <w:tab/>
      </w:r>
      <w:r w:rsidR="007C2854" w:rsidRPr="00482FCD">
        <w:rPr>
          <w:sz w:val="22"/>
          <w:szCs w:val="22"/>
        </w:rPr>
        <w:t>T</w:t>
      </w:r>
      <w:r w:rsidRPr="00482FCD">
        <w:rPr>
          <w:sz w:val="22"/>
          <w:szCs w:val="22"/>
        </w:rPr>
        <w:t>hat the cost of benefit</w:t>
      </w:r>
      <w:r w:rsidR="00D56E62" w:rsidRPr="00482FCD">
        <w:rPr>
          <w:sz w:val="22"/>
          <w:szCs w:val="22"/>
        </w:rPr>
        <w:t>s subject to defrayal</w:t>
      </w:r>
      <w:r w:rsidRPr="00482FCD">
        <w:rPr>
          <w:sz w:val="22"/>
          <w:szCs w:val="22"/>
        </w:rPr>
        <w:t xml:space="preserve"> is not included in the </w:t>
      </w:r>
      <w:proofErr w:type="gramStart"/>
      <w:r w:rsidRPr="00482FCD">
        <w:rPr>
          <w:sz w:val="22"/>
          <w:szCs w:val="22"/>
        </w:rPr>
        <w:t>premiums;</w:t>
      </w:r>
      <w:proofErr w:type="gramEnd"/>
    </w:p>
    <w:p w14:paraId="768CC326" w14:textId="77777777" w:rsidR="001064BA" w:rsidRPr="00482FCD" w:rsidRDefault="001064BA" w:rsidP="008015B7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112771B5" w14:textId="44DCD20D" w:rsidR="001064BA" w:rsidRPr="00482FCD" w:rsidRDefault="001064BA" w:rsidP="008015B7">
      <w:pPr>
        <w:tabs>
          <w:tab w:val="left" w:pos="1440"/>
          <w:tab w:val="left" w:pos="2160"/>
          <w:tab w:val="left" w:pos="2880"/>
          <w:tab w:val="left" w:pos="3600"/>
        </w:tabs>
        <w:ind w:left="1440"/>
        <w:rPr>
          <w:sz w:val="22"/>
          <w:szCs w:val="22"/>
        </w:rPr>
      </w:pPr>
      <w:r w:rsidRPr="00482FCD">
        <w:rPr>
          <w:sz w:val="22"/>
          <w:szCs w:val="22"/>
        </w:rPr>
        <w:t>(C)</w:t>
      </w:r>
      <w:r w:rsidR="005E59B5" w:rsidRPr="00482FCD">
        <w:rPr>
          <w:sz w:val="22"/>
          <w:szCs w:val="22"/>
        </w:rPr>
        <w:tab/>
      </w:r>
      <w:r w:rsidR="00D56E62" w:rsidRPr="00482FCD">
        <w:rPr>
          <w:sz w:val="22"/>
          <w:szCs w:val="22"/>
        </w:rPr>
        <w:t>In</w:t>
      </w:r>
      <w:r w:rsidRPr="00482FCD">
        <w:rPr>
          <w:sz w:val="22"/>
          <w:szCs w:val="22"/>
        </w:rPr>
        <w:t xml:space="preserve"> the Plans and Benefits Template:</w:t>
      </w:r>
    </w:p>
    <w:p w14:paraId="13B7B74A" w14:textId="77777777" w:rsidR="005E59B5" w:rsidRPr="00482FCD" w:rsidRDefault="005E59B5" w:rsidP="008015B7">
      <w:pPr>
        <w:tabs>
          <w:tab w:val="left" w:pos="2880"/>
          <w:tab w:val="left" w:pos="3600"/>
        </w:tabs>
        <w:ind w:left="2880" w:hanging="720"/>
        <w:rPr>
          <w:sz w:val="22"/>
          <w:szCs w:val="22"/>
        </w:rPr>
      </w:pPr>
    </w:p>
    <w:p w14:paraId="3141EB9F" w14:textId="69E1EC0D" w:rsidR="001064BA" w:rsidRPr="00482FCD" w:rsidRDefault="001064BA" w:rsidP="008015B7">
      <w:pPr>
        <w:tabs>
          <w:tab w:val="left" w:pos="2880"/>
          <w:tab w:val="left" w:pos="3600"/>
        </w:tabs>
        <w:ind w:left="2880" w:hanging="720"/>
        <w:rPr>
          <w:sz w:val="22"/>
          <w:szCs w:val="22"/>
        </w:rPr>
      </w:pPr>
      <w:r w:rsidRPr="00482FCD">
        <w:rPr>
          <w:sz w:val="22"/>
          <w:szCs w:val="22"/>
        </w:rPr>
        <w:t>(1)</w:t>
      </w:r>
      <w:r w:rsidR="005E59B5" w:rsidRPr="00482FCD">
        <w:rPr>
          <w:sz w:val="22"/>
          <w:szCs w:val="22"/>
        </w:rPr>
        <w:tab/>
      </w:r>
      <w:r w:rsidR="007C2854" w:rsidRPr="00482FCD">
        <w:rPr>
          <w:sz w:val="22"/>
          <w:szCs w:val="22"/>
        </w:rPr>
        <w:t>I</w:t>
      </w:r>
      <w:r w:rsidRPr="00482FCD">
        <w:rPr>
          <w:sz w:val="22"/>
          <w:szCs w:val="22"/>
        </w:rPr>
        <w:t xml:space="preserve">ndicate in the </w:t>
      </w:r>
      <w:r w:rsidR="00401ACE" w:rsidRPr="00482FCD">
        <w:rPr>
          <w:sz w:val="22"/>
          <w:szCs w:val="22"/>
        </w:rPr>
        <w:t>“</w:t>
      </w:r>
      <w:r w:rsidRPr="00482FCD">
        <w:rPr>
          <w:sz w:val="22"/>
          <w:szCs w:val="22"/>
        </w:rPr>
        <w:t>Benefits Information</w:t>
      </w:r>
      <w:r w:rsidR="00401ACE" w:rsidRPr="00482FCD">
        <w:rPr>
          <w:sz w:val="22"/>
          <w:szCs w:val="22"/>
        </w:rPr>
        <w:t>”</w:t>
      </w:r>
      <w:r w:rsidRPr="00482FCD">
        <w:rPr>
          <w:sz w:val="22"/>
          <w:szCs w:val="22"/>
        </w:rPr>
        <w:t xml:space="preserve"> field that the carrier covers benefits</w:t>
      </w:r>
      <w:r w:rsidR="00401ACE" w:rsidRPr="00482FCD">
        <w:rPr>
          <w:sz w:val="22"/>
          <w:szCs w:val="22"/>
        </w:rPr>
        <w:t xml:space="preserve"> subject to defrayal</w:t>
      </w:r>
      <w:r w:rsidRPr="00482FCD">
        <w:rPr>
          <w:sz w:val="22"/>
          <w:szCs w:val="22"/>
        </w:rPr>
        <w:t xml:space="preserve">, </w:t>
      </w:r>
      <w:r w:rsidR="00401ACE" w:rsidRPr="00482FCD">
        <w:rPr>
          <w:sz w:val="22"/>
          <w:szCs w:val="22"/>
        </w:rPr>
        <w:t xml:space="preserve">and </w:t>
      </w:r>
      <w:r w:rsidRPr="00482FCD">
        <w:rPr>
          <w:sz w:val="22"/>
          <w:szCs w:val="22"/>
        </w:rPr>
        <w:t xml:space="preserve">select </w:t>
      </w:r>
      <w:r w:rsidR="00401ACE" w:rsidRPr="00482FCD">
        <w:rPr>
          <w:sz w:val="22"/>
          <w:szCs w:val="22"/>
        </w:rPr>
        <w:t>“</w:t>
      </w:r>
      <w:r w:rsidRPr="00482FCD">
        <w:rPr>
          <w:sz w:val="22"/>
          <w:szCs w:val="22"/>
        </w:rPr>
        <w:t>Not EHB</w:t>
      </w:r>
      <w:r w:rsidR="00401ACE" w:rsidRPr="00482FCD">
        <w:rPr>
          <w:sz w:val="22"/>
          <w:szCs w:val="22"/>
        </w:rPr>
        <w:t>”</w:t>
      </w:r>
      <w:r w:rsidRPr="00482FCD">
        <w:rPr>
          <w:sz w:val="22"/>
          <w:szCs w:val="22"/>
        </w:rPr>
        <w:t xml:space="preserve"> for the </w:t>
      </w:r>
      <w:r w:rsidR="000D0FAC" w:rsidRPr="00482FCD">
        <w:rPr>
          <w:sz w:val="22"/>
          <w:szCs w:val="22"/>
        </w:rPr>
        <w:t>“</w:t>
      </w:r>
      <w:r w:rsidRPr="00482FCD">
        <w:rPr>
          <w:sz w:val="22"/>
          <w:szCs w:val="22"/>
        </w:rPr>
        <w:t>EHB Variance Reason</w:t>
      </w:r>
      <w:r w:rsidR="000D0FAC" w:rsidRPr="00482FCD">
        <w:rPr>
          <w:sz w:val="22"/>
          <w:szCs w:val="22"/>
        </w:rPr>
        <w:t>”</w:t>
      </w:r>
      <w:r w:rsidRPr="00482FCD">
        <w:rPr>
          <w:sz w:val="22"/>
          <w:szCs w:val="22"/>
        </w:rPr>
        <w:t xml:space="preserve"> field</w:t>
      </w:r>
      <w:r w:rsidR="00401ACE" w:rsidRPr="00482FCD">
        <w:rPr>
          <w:sz w:val="22"/>
          <w:szCs w:val="22"/>
        </w:rPr>
        <w:t>; and</w:t>
      </w:r>
    </w:p>
    <w:p w14:paraId="48F8F573" w14:textId="77777777" w:rsidR="001064BA" w:rsidRPr="00482FCD" w:rsidRDefault="001064BA" w:rsidP="008015B7">
      <w:pPr>
        <w:tabs>
          <w:tab w:val="left" w:pos="2880"/>
          <w:tab w:val="left" w:pos="3600"/>
        </w:tabs>
        <w:ind w:left="2880" w:hanging="720"/>
        <w:rPr>
          <w:sz w:val="22"/>
          <w:szCs w:val="22"/>
        </w:rPr>
      </w:pPr>
    </w:p>
    <w:p w14:paraId="11ED0995" w14:textId="2847343F" w:rsidR="001064BA" w:rsidRPr="00482FCD" w:rsidRDefault="001064BA" w:rsidP="008015B7">
      <w:pPr>
        <w:tabs>
          <w:tab w:val="left" w:pos="2880"/>
          <w:tab w:val="left" w:pos="3600"/>
        </w:tabs>
        <w:ind w:left="2880" w:hanging="720"/>
        <w:rPr>
          <w:sz w:val="22"/>
          <w:szCs w:val="22"/>
        </w:rPr>
      </w:pPr>
      <w:r w:rsidRPr="00482FCD">
        <w:rPr>
          <w:sz w:val="22"/>
          <w:szCs w:val="22"/>
        </w:rPr>
        <w:t>(2)</w:t>
      </w:r>
      <w:r w:rsidR="005E59B5" w:rsidRPr="00482FCD">
        <w:rPr>
          <w:sz w:val="22"/>
          <w:szCs w:val="22"/>
        </w:rPr>
        <w:tab/>
      </w:r>
      <w:r w:rsidR="007C2854" w:rsidRPr="00482FCD">
        <w:rPr>
          <w:sz w:val="22"/>
          <w:szCs w:val="22"/>
        </w:rPr>
        <w:t>N</w:t>
      </w:r>
      <w:r w:rsidRPr="00482FCD">
        <w:rPr>
          <w:sz w:val="22"/>
          <w:szCs w:val="22"/>
        </w:rPr>
        <w:t>ot factor benefit</w:t>
      </w:r>
      <w:r w:rsidR="00D8537F" w:rsidRPr="00482FCD">
        <w:rPr>
          <w:sz w:val="22"/>
          <w:szCs w:val="22"/>
        </w:rPr>
        <w:t>s</w:t>
      </w:r>
      <w:r w:rsidRPr="00482FCD">
        <w:rPr>
          <w:sz w:val="22"/>
          <w:szCs w:val="22"/>
        </w:rPr>
        <w:t xml:space="preserve"> </w:t>
      </w:r>
      <w:r w:rsidR="00D8537F" w:rsidRPr="00482FCD">
        <w:rPr>
          <w:sz w:val="22"/>
          <w:szCs w:val="22"/>
        </w:rPr>
        <w:t xml:space="preserve">subject to defrayal </w:t>
      </w:r>
      <w:r w:rsidRPr="00482FCD">
        <w:rPr>
          <w:sz w:val="22"/>
          <w:szCs w:val="22"/>
        </w:rPr>
        <w:t xml:space="preserve">into the calculation for the </w:t>
      </w:r>
      <w:r w:rsidR="00401ACE" w:rsidRPr="00482FCD">
        <w:rPr>
          <w:sz w:val="22"/>
          <w:szCs w:val="22"/>
        </w:rPr>
        <w:t>“</w:t>
      </w:r>
      <w:r w:rsidRPr="00482FCD">
        <w:rPr>
          <w:sz w:val="22"/>
          <w:szCs w:val="22"/>
        </w:rPr>
        <w:t>EHB Percent of Total Premium</w:t>
      </w:r>
      <w:r w:rsidR="00401ACE" w:rsidRPr="00482FCD">
        <w:rPr>
          <w:sz w:val="22"/>
          <w:szCs w:val="22"/>
        </w:rPr>
        <w:t>”</w:t>
      </w:r>
      <w:r w:rsidRPr="00482FCD">
        <w:rPr>
          <w:sz w:val="22"/>
          <w:szCs w:val="22"/>
        </w:rPr>
        <w:t xml:space="preserve"> field on the Plans and Benefits Template</w:t>
      </w:r>
      <w:r w:rsidR="00401ACE" w:rsidRPr="00482FCD">
        <w:rPr>
          <w:sz w:val="22"/>
          <w:szCs w:val="22"/>
        </w:rPr>
        <w:t>; and</w:t>
      </w:r>
    </w:p>
    <w:p w14:paraId="4D955393" w14:textId="77777777" w:rsidR="001064BA" w:rsidRPr="00482FCD" w:rsidRDefault="001064BA" w:rsidP="008015B7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74B3FBF3" w14:textId="1B298BA3" w:rsidR="001064BA" w:rsidRPr="00482FCD" w:rsidRDefault="001064BA" w:rsidP="008015B7">
      <w:pPr>
        <w:tabs>
          <w:tab w:val="left" w:pos="2160"/>
          <w:tab w:val="left" w:pos="2880"/>
          <w:tab w:val="left" w:pos="3600"/>
        </w:tabs>
        <w:ind w:left="2160" w:hanging="720"/>
        <w:rPr>
          <w:sz w:val="22"/>
          <w:szCs w:val="22"/>
        </w:rPr>
      </w:pPr>
      <w:r w:rsidRPr="00482FCD">
        <w:rPr>
          <w:sz w:val="22"/>
          <w:szCs w:val="22"/>
        </w:rPr>
        <w:lastRenderedPageBreak/>
        <w:t>(</w:t>
      </w:r>
      <w:r w:rsidR="00401ACE" w:rsidRPr="00482FCD">
        <w:rPr>
          <w:sz w:val="22"/>
          <w:szCs w:val="22"/>
        </w:rPr>
        <w:t>D</w:t>
      </w:r>
      <w:r w:rsidRPr="00482FCD">
        <w:rPr>
          <w:sz w:val="22"/>
          <w:szCs w:val="22"/>
        </w:rPr>
        <w:t>)</w:t>
      </w:r>
      <w:r w:rsidR="005E59B5" w:rsidRPr="00482FCD">
        <w:rPr>
          <w:sz w:val="22"/>
          <w:szCs w:val="22"/>
        </w:rPr>
        <w:tab/>
      </w:r>
      <w:r w:rsidR="00D8537F" w:rsidRPr="00482FCD">
        <w:rPr>
          <w:sz w:val="22"/>
          <w:szCs w:val="22"/>
        </w:rPr>
        <w:t>B</w:t>
      </w:r>
      <w:r w:rsidRPr="00482FCD">
        <w:rPr>
          <w:sz w:val="22"/>
          <w:szCs w:val="22"/>
        </w:rPr>
        <w:t>enefit</w:t>
      </w:r>
      <w:r w:rsidR="00D8537F" w:rsidRPr="00482FCD">
        <w:rPr>
          <w:sz w:val="22"/>
          <w:szCs w:val="22"/>
        </w:rPr>
        <w:t>s subject to defrayal</w:t>
      </w:r>
      <w:r w:rsidRPr="00482FCD">
        <w:rPr>
          <w:sz w:val="22"/>
          <w:szCs w:val="22"/>
        </w:rPr>
        <w:t xml:space="preserve"> may </w:t>
      </w:r>
      <w:r w:rsidR="000D0FAC" w:rsidRPr="00482FCD">
        <w:rPr>
          <w:sz w:val="22"/>
          <w:szCs w:val="22"/>
        </w:rPr>
        <w:t>n</w:t>
      </w:r>
      <w:r w:rsidRPr="00482FCD">
        <w:rPr>
          <w:sz w:val="22"/>
          <w:szCs w:val="22"/>
        </w:rPr>
        <w:t>ot include</w:t>
      </w:r>
      <w:r w:rsidR="00401ACE" w:rsidRPr="00482FCD">
        <w:rPr>
          <w:sz w:val="22"/>
          <w:szCs w:val="22"/>
        </w:rPr>
        <w:t xml:space="preserve"> benefits subject to defrayal</w:t>
      </w:r>
      <w:r w:rsidRPr="00482FCD">
        <w:rPr>
          <w:sz w:val="22"/>
          <w:szCs w:val="22"/>
        </w:rPr>
        <w:t xml:space="preserve"> in the total premium from which the </w:t>
      </w:r>
      <w:r w:rsidR="00401ACE" w:rsidRPr="00482FCD">
        <w:rPr>
          <w:sz w:val="22"/>
          <w:szCs w:val="22"/>
        </w:rPr>
        <w:t>“</w:t>
      </w:r>
      <w:r w:rsidRPr="00482FCD">
        <w:rPr>
          <w:sz w:val="22"/>
          <w:szCs w:val="22"/>
        </w:rPr>
        <w:t>EHB Percent of Total Premium</w:t>
      </w:r>
      <w:r w:rsidR="00401ACE" w:rsidRPr="00482FCD">
        <w:rPr>
          <w:sz w:val="22"/>
          <w:szCs w:val="22"/>
        </w:rPr>
        <w:t>”</w:t>
      </w:r>
      <w:r w:rsidRPr="00482FCD">
        <w:rPr>
          <w:sz w:val="22"/>
          <w:szCs w:val="22"/>
        </w:rPr>
        <w:t xml:space="preserve"> field is calculated.</w:t>
      </w:r>
    </w:p>
    <w:p w14:paraId="37D59968" w14:textId="77777777" w:rsidR="001064BA" w:rsidRPr="00482FCD" w:rsidRDefault="001064BA" w:rsidP="008015B7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186AF5A3" w14:textId="6359404E" w:rsidR="001064BA" w:rsidRPr="00482FCD" w:rsidRDefault="00401ACE" w:rsidP="008015B7">
      <w:pPr>
        <w:keepNext/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482FCD">
        <w:rPr>
          <w:sz w:val="22"/>
          <w:szCs w:val="22"/>
        </w:rPr>
        <w:t>5</w:t>
      </w:r>
      <w:r w:rsidR="001064BA" w:rsidRPr="00482FCD">
        <w:rPr>
          <w:sz w:val="22"/>
          <w:szCs w:val="22"/>
        </w:rPr>
        <w:t>.</w:t>
      </w:r>
      <w:r w:rsidR="005E59B5" w:rsidRPr="00482FCD">
        <w:rPr>
          <w:sz w:val="22"/>
          <w:szCs w:val="22"/>
        </w:rPr>
        <w:tab/>
      </w:r>
      <w:r w:rsidR="001064BA" w:rsidRPr="00482FCD">
        <w:rPr>
          <w:sz w:val="22"/>
          <w:szCs w:val="22"/>
        </w:rPr>
        <w:t>Claims Auditing.</w:t>
      </w:r>
    </w:p>
    <w:p w14:paraId="5A5E334C" w14:textId="77777777" w:rsidR="001064BA" w:rsidRPr="00482FCD" w:rsidRDefault="001064BA" w:rsidP="008015B7">
      <w:pPr>
        <w:keepNext/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14:paraId="4E1F82F0" w14:textId="139F389E" w:rsidR="00A95ACB" w:rsidRPr="00482FCD" w:rsidRDefault="001064BA" w:rsidP="00B43B59">
      <w:pPr>
        <w:tabs>
          <w:tab w:val="left" w:pos="2160"/>
          <w:tab w:val="left" w:pos="2880"/>
          <w:tab w:val="left" w:pos="3600"/>
        </w:tabs>
        <w:ind w:left="1440"/>
        <w:rPr>
          <w:sz w:val="22"/>
          <w:szCs w:val="22"/>
        </w:rPr>
      </w:pPr>
      <w:r w:rsidRPr="00482FCD">
        <w:rPr>
          <w:sz w:val="22"/>
          <w:szCs w:val="22"/>
        </w:rPr>
        <w:t xml:space="preserve">The Bureau </w:t>
      </w:r>
      <w:r w:rsidR="00401ACE" w:rsidRPr="00482FCD">
        <w:rPr>
          <w:sz w:val="22"/>
          <w:szCs w:val="22"/>
        </w:rPr>
        <w:t>may</w:t>
      </w:r>
      <w:r w:rsidRPr="00482FCD">
        <w:rPr>
          <w:sz w:val="22"/>
          <w:szCs w:val="22"/>
        </w:rPr>
        <w:t xml:space="preserve"> audit a carrier</w:t>
      </w:r>
      <w:r w:rsidR="00080920" w:rsidRPr="00482FCD">
        <w:rPr>
          <w:sz w:val="22"/>
          <w:szCs w:val="22"/>
        </w:rPr>
        <w:t>’</w:t>
      </w:r>
      <w:r w:rsidRPr="00482FCD">
        <w:rPr>
          <w:sz w:val="22"/>
          <w:szCs w:val="22"/>
        </w:rPr>
        <w:t>s</w:t>
      </w:r>
      <w:r w:rsidR="00401ACE" w:rsidRPr="00482FCD">
        <w:rPr>
          <w:sz w:val="22"/>
          <w:szCs w:val="22"/>
        </w:rPr>
        <w:t xml:space="preserve"> reimbursement report, including its </w:t>
      </w:r>
      <w:r w:rsidRPr="00482FCD">
        <w:rPr>
          <w:sz w:val="22"/>
          <w:szCs w:val="22"/>
        </w:rPr>
        <w:t xml:space="preserve">process for determining which claims are eligible for </w:t>
      </w:r>
      <w:r w:rsidR="00401ACE" w:rsidRPr="00482FCD">
        <w:rPr>
          <w:sz w:val="22"/>
          <w:szCs w:val="22"/>
        </w:rPr>
        <w:t>reimbursement under this section</w:t>
      </w:r>
      <w:r w:rsidRPr="00482FCD">
        <w:rPr>
          <w:sz w:val="22"/>
          <w:szCs w:val="22"/>
        </w:rPr>
        <w:t>.</w:t>
      </w:r>
    </w:p>
    <w:p w14:paraId="7EFC93F3" w14:textId="3C3FCACC" w:rsidR="00A95ACB" w:rsidRPr="00482FCD" w:rsidRDefault="00A95ACB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bCs/>
          <w:sz w:val="22"/>
          <w:szCs w:val="22"/>
        </w:rPr>
      </w:pPr>
    </w:p>
    <w:p w14:paraId="7653CB19" w14:textId="77777777" w:rsidR="00D07B03" w:rsidRPr="00482FCD" w:rsidRDefault="00D07B03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bCs/>
          <w:sz w:val="22"/>
          <w:szCs w:val="22"/>
        </w:rPr>
      </w:pPr>
    </w:p>
    <w:p w14:paraId="267C7EFE" w14:textId="2AD51896" w:rsidR="000752F4" w:rsidRPr="00482FCD" w:rsidRDefault="00DA2FF0" w:rsidP="00482FC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482FCD">
        <w:rPr>
          <w:b/>
          <w:bCs/>
          <w:sz w:val="22"/>
          <w:szCs w:val="22"/>
        </w:rPr>
        <w:t xml:space="preserve">Section </w:t>
      </w:r>
      <w:r w:rsidR="00A95ACB" w:rsidRPr="00482FCD">
        <w:rPr>
          <w:b/>
          <w:bCs/>
          <w:sz w:val="22"/>
          <w:szCs w:val="22"/>
        </w:rPr>
        <w:t>8</w:t>
      </w:r>
      <w:r w:rsidRPr="00482FCD">
        <w:rPr>
          <w:b/>
          <w:bCs/>
          <w:sz w:val="22"/>
          <w:szCs w:val="22"/>
        </w:rPr>
        <w:t>.</w:t>
      </w:r>
      <w:r w:rsidRPr="00482FCD">
        <w:rPr>
          <w:sz w:val="22"/>
          <w:szCs w:val="22"/>
        </w:rPr>
        <w:tab/>
      </w:r>
      <w:r w:rsidRPr="00482FCD">
        <w:rPr>
          <w:b/>
          <w:bCs/>
          <w:sz w:val="22"/>
          <w:szCs w:val="22"/>
        </w:rPr>
        <w:t>Severability</w:t>
      </w:r>
    </w:p>
    <w:p w14:paraId="2AF7BDE7" w14:textId="77777777" w:rsidR="000752F4" w:rsidRPr="00482FCD" w:rsidRDefault="000752F4" w:rsidP="00482FC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sz w:val="22"/>
          <w:szCs w:val="22"/>
        </w:rPr>
      </w:pPr>
    </w:p>
    <w:p w14:paraId="1C99B2D2" w14:textId="03F72F47" w:rsidR="007224EA" w:rsidRPr="00482FCD" w:rsidRDefault="00DA2FF0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  <w:r w:rsidRPr="00482FCD">
        <w:rPr>
          <w:sz w:val="22"/>
          <w:szCs w:val="22"/>
        </w:rPr>
        <w:t xml:space="preserve">If any section, term, or provision of this rule shall be deemed invalid for any reason, any remaining section, </w:t>
      </w:r>
      <w:r w:rsidR="00B215D3" w:rsidRPr="00482FCD">
        <w:rPr>
          <w:sz w:val="22"/>
          <w:szCs w:val="22"/>
        </w:rPr>
        <w:t xml:space="preserve">term, or </w:t>
      </w:r>
      <w:r w:rsidRPr="00482FCD">
        <w:rPr>
          <w:sz w:val="22"/>
          <w:szCs w:val="22"/>
        </w:rPr>
        <w:t>provision shall remain in full force and effect.</w:t>
      </w:r>
    </w:p>
    <w:p w14:paraId="24F4A4D7" w14:textId="77777777" w:rsidR="00D371D3" w:rsidRPr="00482FCD" w:rsidRDefault="00D371D3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5E09359F" w14:textId="77777777" w:rsidR="00D52FA6" w:rsidRPr="00482FCD" w:rsidRDefault="00D52FA6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sz w:val="22"/>
          <w:szCs w:val="22"/>
        </w:rPr>
      </w:pPr>
    </w:p>
    <w:p w14:paraId="225AEBAE" w14:textId="1A50B76E" w:rsidR="00D52FA6" w:rsidRPr="00482FCD" w:rsidRDefault="00397C0F" w:rsidP="00482FC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bCs/>
          <w:sz w:val="22"/>
          <w:szCs w:val="22"/>
        </w:rPr>
      </w:pPr>
      <w:r w:rsidRPr="00482FCD">
        <w:rPr>
          <w:b/>
          <w:bCs/>
          <w:sz w:val="22"/>
          <w:szCs w:val="22"/>
        </w:rPr>
        <w:t xml:space="preserve">Section </w:t>
      </w:r>
      <w:r w:rsidR="00A95ACB" w:rsidRPr="00482FCD">
        <w:rPr>
          <w:b/>
          <w:bCs/>
          <w:sz w:val="22"/>
          <w:szCs w:val="22"/>
        </w:rPr>
        <w:t>9</w:t>
      </w:r>
      <w:r w:rsidR="00AF5927" w:rsidRPr="00482FCD">
        <w:rPr>
          <w:b/>
          <w:bCs/>
          <w:sz w:val="22"/>
          <w:szCs w:val="22"/>
        </w:rPr>
        <w:t>.</w:t>
      </w:r>
      <w:r w:rsidRPr="00482FCD">
        <w:rPr>
          <w:sz w:val="22"/>
          <w:szCs w:val="22"/>
        </w:rPr>
        <w:tab/>
      </w:r>
      <w:r w:rsidR="001E1819" w:rsidRPr="00482FCD">
        <w:rPr>
          <w:b/>
          <w:bCs/>
          <w:sz w:val="22"/>
          <w:szCs w:val="22"/>
        </w:rPr>
        <w:t>Effective Date</w:t>
      </w:r>
    </w:p>
    <w:p w14:paraId="151040AA" w14:textId="77777777" w:rsidR="00D52FA6" w:rsidRPr="00482FCD" w:rsidRDefault="00D52FA6" w:rsidP="00482FC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sz w:val="22"/>
          <w:szCs w:val="22"/>
        </w:rPr>
      </w:pPr>
    </w:p>
    <w:p w14:paraId="2B8D740E" w14:textId="0EE31529" w:rsidR="00D52FA6" w:rsidRDefault="00E042FF" w:rsidP="008015B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  <w:r w:rsidRPr="00482FCD">
        <w:rPr>
          <w:sz w:val="22"/>
          <w:szCs w:val="22"/>
        </w:rPr>
        <w:t xml:space="preserve">This rule is </w:t>
      </w:r>
      <w:r w:rsidR="003342E4" w:rsidRPr="00482FCD">
        <w:rPr>
          <w:sz w:val="22"/>
          <w:szCs w:val="22"/>
        </w:rPr>
        <w:t xml:space="preserve">effective </w:t>
      </w:r>
      <w:r w:rsidR="00136343">
        <w:rPr>
          <w:sz w:val="22"/>
          <w:szCs w:val="22"/>
        </w:rPr>
        <w:t>May 11, 2024</w:t>
      </w:r>
      <w:r w:rsidRPr="00482FCD">
        <w:rPr>
          <w:sz w:val="22"/>
          <w:szCs w:val="22"/>
        </w:rPr>
        <w:t>.</w:t>
      </w:r>
    </w:p>
    <w:p w14:paraId="19A1046F" w14:textId="77777777" w:rsidR="00136343" w:rsidRDefault="00136343" w:rsidP="0013634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61F1A127" w14:textId="77777777" w:rsidR="00136343" w:rsidRDefault="00136343" w:rsidP="00136343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3BBCFAF3" w14:textId="77777777" w:rsidR="00136343" w:rsidRDefault="00136343" w:rsidP="0013634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7C956F60" w14:textId="2203AA83" w:rsidR="00136343" w:rsidRDefault="00136343" w:rsidP="0013634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>STATUTORY AUTHORITY: 24-A M.R.S. §§ 212 and 4320-U</w:t>
      </w:r>
    </w:p>
    <w:p w14:paraId="49D5AC33" w14:textId="77777777" w:rsidR="00136343" w:rsidRDefault="00136343" w:rsidP="0013634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0C832AC8" w14:textId="2742F146" w:rsidR="00136343" w:rsidRDefault="00136343" w:rsidP="0013634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>EFFECTIVE:</w:t>
      </w:r>
    </w:p>
    <w:p w14:paraId="34C49A43" w14:textId="45C0854B" w:rsidR="00136343" w:rsidRPr="00482FCD" w:rsidRDefault="00136343" w:rsidP="0013634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ab/>
        <w:t>May 11, 2024 – filing 2024-114</w:t>
      </w:r>
    </w:p>
    <w:sectPr w:rsidR="00136343" w:rsidRPr="00482FCD" w:rsidSect="00D27A7A">
      <w:headerReference w:type="default" r:id="rId11"/>
      <w:pgSz w:w="12240" w:h="15840" w:code="1"/>
      <w:pgMar w:top="1440" w:right="1440" w:bottom="144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C7CBC" w14:textId="77777777" w:rsidR="009F168A" w:rsidRDefault="009F168A">
      <w:r>
        <w:separator/>
      </w:r>
    </w:p>
  </w:endnote>
  <w:endnote w:type="continuationSeparator" w:id="0">
    <w:p w14:paraId="165C8BCB" w14:textId="77777777" w:rsidR="009F168A" w:rsidRDefault="009F168A">
      <w:r>
        <w:continuationSeparator/>
      </w:r>
    </w:p>
  </w:endnote>
  <w:endnote w:type="continuationNotice" w:id="1">
    <w:p w14:paraId="76C440D3" w14:textId="77777777" w:rsidR="009F168A" w:rsidRDefault="009F16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0CDAC" w14:textId="77777777" w:rsidR="009F168A" w:rsidRDefault="009F168A">
      <w:r>
        <w:separator/>
      </w:r>
    </w:p>
  </w:footnote>
  <w:footnote w:type="continuationSeparator" w:id="0">
    <w:p w14:paraId="1F786053" w14:textId="77777777" w:rsidR="009F168A" w:rsidRDefault="009F168A">
      <w:r>
        <w:continuationSeparator/>
      </w:r>
    </w:p>
  </w:footnote>
  <w:footnote w:type="continuationNotice" w:id="1">
    <w:p w14:paraId="67AD31AD" w14:textId="77777777" w:rsidR="009F168A" w:rsidRDefault="009F16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CA92E" w14:textId="77777777" w:rsidR="00C036E5" w:rsidRDefault="00C036E5">
    <w:pPr>
      <w:pStyle w:val="Header"/>
      <w:jc w:val="right"/>
    </w:pPr>
  </w:p>
  <w:p w14:paraId="4B931A7C" w14:textId="77777777" w:rsidR="00C036E5" w:rsidRDefault="00C036E5">
    <w:pPr>
      <w:pStyle w:val="Header"/>
      <w:jc w:val="right"/>
    </w:pPr>
  </w:p>
  <w:p w14:paraId="656BD98A" w14:textId="1D99240E" w:rsidR="00C036E5" w:rsidRDefault="00C036E5" w:rsidP="00D52FA6">
    <w:pPr>
      <w:pStyle w:val="Header"/>
      <w:pBdr>
        <w:bottom w:val="single" w:sz="4" w:space="1" w:color="auto"/>
      </w:pBdr>
      <w:jc w:val="right"/>
      <w:rPr>
        <w:sz w:val="18"/>
        <w:szCs w:val="18"/>
      </w:rPr>
    </w:pPr>
    <w:r>
      <w:rPr>
        <w:sz w:val="18"/>
        <w:szCs w:val="18"/>
      </w:rPr>
      <w:t xml:space="preserve">02-031 </w:t>
    </w:r>
    <w:r w:rsidRPr="00D27A7A">
      <w:rPr>
        <w:sz w:val="18"/>
        <w:szCs w:val="18"/>
      </w:rPr>
      <w:t xml:space="preserve">Chapter </w:t>
    </w:r>
    <w:r w:rsidR="00C338C8">
      <w:rPr>
        <w:sz w:val="18"/>
        <w:szCs w:val="18"/>
      </w:rPr>
      <w:t>865</w:t>
    </w:r>
    <w:r>
      <w:rPr>
        <w:sz w:val="18"/>
        <w:szCs w:val="18"/>
      </w:rPr>
      <w:t xml:space="preserve">     page </w:t>
    </w:r>
    <w:r w:rsidRPr="00D27A7A">
      <w:rPr>
        <w:rStyle w:val="PageNumber"/>
        <w:sz w:val="18"/>
        <w:szCs w:val="18"/>
      </w:rPr>
      <w:fldChar w:fldCharType="begin"/>
    </w:r>
    <w:r w:rsidRPr="00D27A7A">
      <w:rPr>
        <w:rStyle w:val="PageNumber"/>
        <w:sz w:val="18"/>
        <w:szCs w:val="18"/>
      </w:rPr>
      <w:instrText xml:space="preserve"> PAGE </w:instrText>
    </w:r>
    <w:r w:rsidRPr="00D27A7A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22</w:t>
    </w:r>
    <w:r w:rsidRPr="00D27A7A">
      <w:rPr>
        <w:rStyle w:val="PageNumber"/>
        <w:sz w:val="18"/>
        <w:szCs w:val="18"/>
      </w:rPr>
      <w:fldChar w:fldCharType="end"/>
    </w:r>
  </w:p>
  <w:p w14:paraId="758582CF" w14:textId="77777777" w:rsidR="00C036E5" w:rsidRPr="00D27A7A" w:rsidRDefault="00C036E5" w:rsidP="00D52FA6">
    <w:pPr>
      <w:pStyle w:val="Header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E32"/>
    <w:multiLevelType w:val="hybridMultilevel"/>
    <w:tmpl w:val="F862781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9022FCF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9E2F1C"/>
    <w:multiLevelType w:val="hybridMultilevel"/>
    <w:tmpl w:val="F07A3EB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667C07E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14F1B"/>
    <w:multiLevelType w:val="hybridMultilevel"/>
    <w:tmpl w:val="F00E0034"/>
    <w:lvl w:ilvl="0" w:tplc="FF2A995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142EFF"/>
    <w:multiLevelType w:val="hybridMultilevel"/>
    <w:tmpl w:val="74045778"/>
    <w:lvl w:ilvl="0" w:tplc="FDF2E7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B61DDC"/>
    <w:multiLevelType w:val="hybridMultilevel"/>
    <w:tmpl w:val="E8300AF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667C07E2">
      <w:start w:val="1"/>
      <w:numFmt w:val="decimal"/>
      <w:lvlText w:val="(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496FAB"/>
    <w:multiLevelType w:val="hybridMultilevel"/>
    <w:tmpl w:val="6FE62508"/>
    <w:lvl w:ilvl="0" w:tplc="667C07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E76DC"/>
    <w:multiLevelType w:val="hybridMultilevel"/>
    <w:tmpl w:val="7402DC60"/>
    <w:lvl w:ilvl="0" w:tplc="723E373C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EEE4B2B"/>
    <w:multiLevelType w:val="hybridMultilevel"/>
    <w:tmpl w:val="4CB89B64"/>
    <w:lvl w:ilvl="0" w:tplc="2CA649B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BA58FD"/>
    <w:multiLevelType w:val="hybridMultilevel"/>
    <w:tmpl w:val="0670524C"/>
    <w:lvl w:ilvl="0" w:tplc="CAF82F2C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2D223787"/>
    <w:multiLevelType w:val="singleLevel"/>
    <w:tmpl w:val="D7FA5134"/>
    <w:lvl w:ilvl="0">
      <w:start w:val="1"/>
      <w:numFmt w:val="upperRoman"/>
      <w:lvlText w:val="(%1)"/>
      <w:lvlJc w:val="left"/>
      <w:pPr>
        <w:tabs>
          <w:tab w:val="num" w:pos="4320"/>
        </w:tabs>
        <w:ind w:left="4320" w:hanging="720"/>
      </w:pPr>
      <w:rPr>
        <w:rFonts w:hint="default"/>
      </w:rPr>
    </w:lvl>
  </w:abstractNum>
  <w:abstractNum w:abstractNumId="10" w15:restartNumberingAfterBreak="0">
    <w:nsid w:val="316A77D3"/>
    <w:multiLevelType w:val="hybridMultilevel"/>
    <w:tmpl w:val="11FA20C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667C07E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2588D"/>
    <w:multiLevelType w:val="hybridMultilevel"/>
    <w:tmpl w:val="D8AA9F18"/>
    <w:lvl w:ilvl="0" w:tplc="FC4EC13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A04883"/>
    <w:multiLevelType w:val="hybridMultilevel"/>
    <w:tmpl w:val="D9BC8300"/>
    <w:lvl w:ilvl="0" w:tplc="BBCE6FD0">
      <w:start w:val="3"/>
      <w:numFmt w:val="decimal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3013E8F"/>
    <w:multiLevelType w:val="hybridMultilevel"/>
    <w:tmpl w:val="56845DDE"/>
    <w:lvl w:ilvl="0" w:tplc="3E1AE7BA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47CB72A2"/>
    <w:multiLevelType w:val="hybridMultilevel"/>
    <w:tmpl w:val="619AB5D6"/>
    <w:lvl w:ilvl="0" w:tplc="9BFE0E14">
      <w:start w:val="1"/>
      <w:numFmt w:val="upperRoman"/>
      <w:lvlText w:val="(%1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5" w15:restartNumberingAfterBreak="0">
    <w:nsid w:val="526A7D86"/>
    <w:multiLevelType w:val="hybridMultilevel"/>
    <w:tmpl w:val="9B34910C"/>
    <w:lvl w:ilvl="0" w:tplc="641886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8B523A0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D6040D6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2312C"/>
    <w:multiLevelType w:val="hybridMultilevel"/>
    <w:tmpl w:val="3C503CC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D43DD"/>
    <w:multiLevelType w:val="hybridMultilevel"/>
    <w:tmpl w:val="0B983232"/>
    <w:lvl w:ilvl="0" w:tplc="91863B6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FEF1D0E"/>
    <w:multiLevelType w:val="hybridMultilevel"/>
    <w:tmpl w:val="A34ACCD4"/>
    <w:lvl w:ilvl="0" w:tplc="E1286C7E">
      <w:start w:val="4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123585D"/>
    <w:multiLevelType w:val="hybridMultilevel"/>
    <w:tmpl w:val="40E4BE0C"/>
    <w:lvl w:ilvl="0" w:tplc="0150D0B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3014500">
    <w:abstractNumId w:val="9"/>
  </w:num>
  <w:num w:numId="2" w16cid:durableId="609162006">
    <w:abstractNumId w:val="14"/>
  </w:num>
  <w:num w:numId="3" w16cid:durableId="154565253">
    <w:abstractNumId w:val="0"/>
  </w:num>
  <w:num w:numId="4" w16cid:durableId="537552547">
    <w:abstractNumId w:val="4"/>
  </w:num>
  <w:num w:numId="5" w16cid:durableId="188764214">
    <w:abstractNumId w:val="5"/>
  </w:num>
  <w:num w:numId="6" w16cid:durableId="711274943">
    <w:abstractNumId w:val="15"/>
  </w:num>
  <w:num w:numId="7" w16cid:durableId="1344670562">
    <w:abstractNumId w:val="16"/>
  </w:num>
  <w:num w:numId="8" w16cid:durableId="167065693">
    <w:abstractNumId w:val="10"/>
  </w:num>
  <w:num w:numId="9" w16cid:durableId="2111200670">
    <w:abstractNumId w:val="1"/>
  </w:num>
  <w:num w:numId="10" w16cid:durableId="222958573">
    <w:abstractNumId w:val="3"/>
  </w:num>
  <w:num w:numId="11" w16cid:durableId="164327913">
    <w:abstractNumId w:val="13"/>
  </w:num>
  <w:num w:numId="12" w16cid:durableId="909273777">
    <w:abstractNumId w:val="8"/>
  </w:num>
  <w:num w:numId="13" w16cid:durableId="550264847">
    <w:abstractNumId w:val="6"/>
  </w:num>
  <w:num w:numId="14" w16cid:durableId="1297567102">
    <w:abstractNumId w:val="2"/>
  </w:num>
  <w:num w:numId="15" w16cid:durableId="916088003">
    <w:abstractNumId w:val="11"/>
  </w:num>
  <w:num w:numId="16" w16cid:durableId="1845051907">
    <w:abstractNumId w:val="17"/>
  </w:num>
  <w:num w:numId="17" w16cid:durableId="248077529">
    <w:abstractNumId w:val="7"/>
  </w:num>
  <w:num w:numId="18" w16cid:durableId="1055007250">
    <w:abstractNumId w:val="19"/>
  </w:num>
  <w:num w:numId="19" w16cid:durableId="2097169776">
    <w:abstractNumId w:val="18"/>
  </w:num>
  <w:num w:numId="20" w16cid:durableId="12429079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removeDateAndTim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0B"/>
    <w:rsid w:val="0000122A"/>
    <w:rsid w:val="000013D4"/>
    <w:rsid w:val="00002396"/>
    <w:rsid w:val="00010247"/>
    <w:rsid w:val="00014A77"/>
    <w:rsid w:val="00023394"/>
    <w:rsid w:val="0003032E"/>
    <w:rsid w:val="0003231D"/>
    <w:rsid w:val="000332A2"/>
    <w:rsid w:val="00033CFC"/>
    <w:rsid w:val="000367C3"/>
    <w:rsid w:val="00055188"/>
    <w:rsid w:val="00056AFA"/>
    <w:rsid w:val="00057366"/>
    <w:rsid w:val="00060101"/>
    <w:rsid w:val="000625FB"/>
    <w:rsid w:val="00064C50"/>
    <w:rsid w:val="0006501B"/>
    <w:rsid w:val="000672F6"/>
    <w:rsid w:val="0007025C"/>
    <w:rsid w:val="00071999"/>
    <w:rsid w:val="00071C53"/>
    <w:rsid w:val="000752F4"/>
    <w:rsid w:val="00075650"/>
    <w:rsid w:val="00076676"/>
    <w:rsid w:val="00076D88"/>
    <w:rsid w:val="00077289"/>
    <w:rsid w:val="0007744D"/>
    <w:rsid w:val="00080920"/>
    <w:rsid w:val="00080C19"/>
    <w:rsid w:val="0008207B"/>
    <w:rsid w:val="00084218"/>
    <w:rsid w:val="00084D0D"/>
    <w:rsid w:val="0008585D"/>
    <w:rsid w:val="00090788"/>
    <w:rsid w:val="00090AFE"/>
    <w:rsid w:val="00090E6A"/>
    <w:rsid w:val="0009472A"/>
    <w:rsid w:val="000A0414"/>
    <w:rsid w:val="000A5731"/>
    <w:rsid w:val="000B2472"/>
    <w:rsid w:val="000B5C9B"/>
    <w:rsid w:val="000B75E0"/>
    <w:rsid w:val="000C2584"/>
    <w:rsid w:val="000C32A0"/>
    <w:rsid w:val="000C369C"/>
    <w:rsid w:val="000C3B98"/>
    <w:rsid w:val="000C577F"/>
    <w:rsid w:val="000C5A44"/>
    <w:rsid w:val="000D0FAC"/>
    <w:rsid w:val="000D64FF"/>
    <w:rsid w:val="000D772E"/>
    <w:rsid w:val="000E149F"/>
    <w:rsid w:val="000E50F9"/>
    <w:rsid w:val="000E5DFE"/>
    <w:rsid w:val="000F6519"/>
    <w:rsid w:val="0010126F"/>
    <w:rsid w:val="00101B56"/>
    <w:rsid w:val="00102233"/>
    <w:rsid w:val="00104FDD"/>
    <w:rsid w:val="00105545"/>
    <w:rsid w:val="001064BA"/>
    <w:rsid w:val="001064DD"/>
    <w:rsid w:val="00111BD1"/>
    <w:rsid w:val="00111F4D"/>
    <w:rsid w:val="001222CF"/>
    <w:rsid w:val="001241E0"/>
    <w:rsid w:val="0012566E"/>
    <w:rsid w:val="001279E9"/>
    <w:rsid w:val="00130467"/>
    <w:rsid w:val="00131C5E"/>
    <w:rsid w:val="00133460"/>
    <w:rsid w:val="00135AFE"/>
    <w:rsid w:val="00135DE7"/>
    <w:rsid w:val="00136343"/>
    <w:rsid w:val="0013666C"/>
    <w:rsid w:val="001374C7"/>
    <w:rsid w:val="00140FCB"/>
    <w:rsid w:val="001439F2"/>
    <w:rsid w:val="00145AA4"/>
    <w:rsid w:val="00147948"/>
    <w:rsid w:val="00157D95"/>
    <w:rsid w:val="00166804"/>
    <w:rsid w:val="00166A2A"/>
    <w:rsid w:val="00167499"/>
    <w:rsid w:val="00177DC9"/>
    <w:rsid w:val="0018080C"/>
    <w:rsid w:val="00183850"/>
    <w:rsid w:val="00191F39"/>
    <w:rsid w:val="00197791"/>
    <w:rsid w:val="001A09B5"/>
    <w:rsid w:val="001A1B14"/>
    <w:rsid w:val="001A5D83"/>
    <w:rsid w:val="001A638A"/>
    <w:rsid w:val="001B1C78"/>
    <w:rsid w:val="001B3F9A"/>
    <w:rsid w:val="001B4656"/>
    <w:rsid w:val="001C4763"/>
    <w:rsid w:val="001D09B5"/>
    <w:rsid w:val="001E1819"/>
    <w:rsid w:val="001E6524"/>
    <w:rsid w:val="001E6F0B"/>
    <w:rsid w:val="001F4B53"/>
    <w:rsid w:val="002033E2"/>
    <w:rsid w:val="0020359F"/>
    <w:rsid w:val="0020589E"/>
    <w:rsid w:val="0020708E"/>
    <w:rsid w:val="002114F9"/>
    <w:rsid w:val="00215AB6"/>
    <w:rsid w:val="002214FC"/>
    <w:rsid w:val="00223C06"/>
    <w:rsid w:val="002245F4"/>
    <w:rsid w:val="00224730"/>
    <w:rsid w:val="00225945"/>
    <w:rsid w:val="00226F10"/>
    <w:rsid w:val="00227703"/>
    <w:rsid w:val="00227DB8"/>
    <w:rsid w:val="00237781"/>
    <w:rsid w:val="00242672"/>
    <w:rsid w:val="0025201D"/>
    <w:rsid w:val="00256EDA"/>
    <w:rsid w:val="002603EE"/>
    <w:rsid w:val="00260CEA"/>
    <w:rsid w:val="0026238C"/>
    <w:rsid w:val="0026252F"/>
    <w:rsid w:val="00262DFD"/>
    <w:rsid w:val="00267973"/>
    <w:rsid w:val="002701BD"/>
    <w:rsid w:val="00276640"/>
    <w:rsid w:val="002824E9"/>
    <w:rsid w:val="002845F6"/>
    <w:rsid w:val="00284A17"/>
    <w:rsid w:val="002851AC"/>
    <w:rsid w:val="00287944"/>
    <w:rsid w:val="00290DFE"/>
    <w:rsid w:val="00291C93"/>
    <w:rsid w:val="00295731"/>
    <w:rsid w:val="00295880"/>
    <w:rsid w:val="00297A6A"/>
    <w:rsid w:val="002A04BE"/>
    <w:rsid w:val="002B0236"/>
    <w:rsid w:val="002B0A2E"/>
    <w:rsid w:val="002B25DF"/>
    <w:rsid w:val="002B2F4C"/>
    <w:rsid w:val="002B383D"/>
    <w:rsid w:val="002B4F6F"/>
    <w:rsid w:val="002C0A48"/>
    <w:rsid w:val="002C11A1"/>
    <w:rsid w:val="002C1C7E"/>
    <w:rsid w:val="002C1D7F"/>
    <w:rsid w:val="002C5A4F"/>
    <w:rsid w:val="002E39B6"/>
    <w:rsid w:val="002E5C0B"/>
    <w:rsid w:val="002F321F"/>
    <w:rsid w:val="002F6054"/>
    <w:rsid w:val="002F7CB1"/>
    <w:rsid w:val="0030183D"/>
    <w:rsid w:val="00306668"/>
    <w:rsid w:val="00311619"/>
    <w:rsid w:val="00311AAB"/>
    <w:rsid w:val="00312130"/>
    <w:rsid w:val="0032212B"/>
    <w:rsid w:val="003243DB"/>
    <w:rsid w:val="0032745F"/>
    <w:rsid w:val="003335D4"/>
    <w:rsid w:val="003342E4"/>
    <w:rsid w:val="003408F6"/>
    <w:rsid w:val="003473AA"/>
    <w:rsid w:val="00350854"/>
    <w:rsid w:val="00351872"/>
    <w:rsid w:val="003524AC"/>
    <w:rsid w:val="0035437A"/>
    <w:rsid w:val="0035714C"/>
    <w:rsid w:val="003632CD"/>
    <w:rsid w:val="00364479"/>
    <w:rsid w:val="0036476D"/>
    <w:rsid w:val="0036642D"/>
    <w:rsid w:val="0037161A"/>
    <w:rsid w:val="00371992"/>
    <w:rsid w:val="00376C29"/>
    <w:rsid w:val="003773B2"/>
    <w:rsid w:val="00377B9F"/>
    <w:rsid w:val="00391694"/>
    <w:rsid w:val="003966EF"/>
    <w:rsid w:val="00397C0F"/>
    <w:rsid w:val="003A1607"/>
    <w:rsid w:val="003A2409"/>
    <w:rsid w:val="003A27F9"/>
    <w:rsid w:val="003A3DC8"/>
    <w:rsid w:val="003A4093"/>
    <w:rsid w:val="003A41F3"/>
    <w:rsid w:val="003A4717"/>
    <w:rsid w:val="003A5184"/>
    <w:rsid w:val="003A5DC5"/>
    <w:rsid w:val="003A679E"/>
    <w:rsid w:val="003A6AA3"/>
    <w:rsid w:val="003A7F87"/>
    <w:rsid w:val="003B1F2E"/>
    <w:rsid w:val="003B2A58"/>
    <w:rsid w:val="003B66AE"/>
    <w:rsid w:val="003C0D2A"/>
    <w:rsid w:val="003C1A4F"/>
    <w:rsid w:val="003C3E55"/>
    <w:rsid w:val="003C3EEC"/>
    <w:rsid w:val="003C5753"/>
    <w:rsid w:val="003C6CCC"/>
    <w:rsid w:val="003C7792"/>
    <w:rsid w:val="003C7ACC"/>
    <w:rsid w:val="003D127C"/>
    <w:rsid w:val="003D148F"/>
    <w:rsid w:val="003D202E"/>
    <w:rsid w:val="003D2B44"/>
    <w:rsid w:val="003D2ED4"/>
    <w:rsid w:val="003D72DD"/>
    <w:rsid w:val="003E5E96"/>
    <w:rsid w:val="003E7477"/>
    <w:rsid w:val="003F11D7"/>
    <w:rsid w:val="003F6824"/>
    <w:rsid w:val="00401ACE"/>
    <w:rsid w:val="00402ECE"/>
    <w:rsid w:val="0040378F"/>
    <w:rsid w:val="0040478C"/>
    <w:rsid w:val="00405CCD"/>
    <w:rsid w:val="0040707C"/>
    <w:rsid w:val="00411317"/>
    <w:rsid w:val="0041385E"/>
    <w:rsid w:val="00414F1A"/>
    <w:rsid w:val="00416587"/>
    <w:rsid w:val="00420EE6"/>
    <w:rsid w:val="004259E0"/>
    <w:rsid w:val="00430272"/>
    <w:rsid w:val="00430445"/>
    <w:rsid w:val="00431DDC"/>
    <w:rsid w:val="00436F70"/>
    <w:rsid w:val="004425E0"/>
    <w:rsid w:val="004435EA"/>
    <w:rsid w:val="00446416"/>
    <w:rsid w:val="004528C2"/>
    <w:rsid w:val="00470421"/>
    <w:rsid w:val="0047052E"/>
    <w:rsid w:val="00470FB2"/>
    <w:rsid w:val="00480404"/>
    <w:rsid w:val="00481B3D"/>
    <w:rsid w:val="00482FCD"/>
    <w:rsid w:val="00490848"/>
    <w:rsid w:val="00495B87"/>
    <w:rsid w:val="004964EA"/>
    <w:rsid w:val="004A2BC7"/>
    <w:rsid w:val="004A2F2A"/>
    <w:rsid w:val="004A42DF"/>
    <w:rsid w:val="004A5DE9"/>
    <w:rsid w:val="004B2D2C"/>
    <w:rsid w:val="004B5496"/>
    <w:rsid w:val="004C6EB4"/>
    <w:rsid w:val="004E0719"/>
    <w:rsid w:val="004E7A91"/>
    <w:rsid w:val="004F0237"/>
    <w:rsid w:val="004F444E"/>
    <w:rsid w:val="004F666E"/>
    <w:rsid w:val="004F68AE"/>
    <w:rsid w:val="004F7054"/>
    <w:rsid w:val="005017F1"/>
    <w:rsid w:val="00501A5A"/>
    <w:rsid w:val="005024EB"/>
    <w:rsid w:val="005030D4"/>
    <w:rsid w:val="005063D9"/>
    <w:rsid w:val="00506882"/>
    <w:rsid w:val="00513B5C"/>
    <w:rsid w:val="00514E8F"/>
    <w:rsid w:val="00515859"/>
    <w:rsid w:val="00516DE4"/>
    <w:rsid w:val="0052118B"/>
    <w:rsid w:val="00523C0C"/>
    <w:rsid w:val="005254A0"/>
    <w:rsid w:val="00527C3E"/>
    <w:rsid w:val="00527E7E"/>
    <w:rsid w:val="005345B0"/>
    <w:rsid w:val="00537F95"/>
    <w:rsid w:val="00542E4A"/>
    <w:rsid w:val="00546E8A"/>
    <w:rsid w:val="00555FB3"/>
    <w:rsid w:val="00562926"/>
    <w:rsid w:val="00573868"/>
    <w:rsid w:val="00586AD0"/>
    <w:rsid w:val="00587744"/>
    <w:rsid w:val="00593872"/>
    <w:rsid w:val="0059395C"/>
    <w:rsid w:val="00594CED"/>
    <w:rsid w:val="0059641B"/>
    <w:rsid w:val="00597962"/>
    <w:rsid w:val="005A0B4B"/>
    <w:rsid w:val="005A4204"/>
    <w:rsid w:val="005B3125"/>
    <w:rsid w:val="005B5F1B"/>
    <w:rsid w:val="005B7886"/>
    <w:rsid w:val="005B7DBE"/>
    <w:rsid w:val="005C612D"/>
    <w:rsid w:val="005C7C89"/>
    <w:rsid w:val="005D2A9E"/>
    <w:rsid w:val="005D313A"/>
    <w:rsid w:val="005D380F"/>
    <w:rsid w:val="005D5641"/>
    <w:rsid w:val="005D57EE"/>
    <w:rsid w:val="005D590B"/>
    <w:rsid w:val="005E1E13"/>
    <w:rsid w:val="005E2153"/>
    <w:rsid w:val="005E4876"/>
    <w:rsid w:val="005E59B5"/>
    <w:rsid w:val="005F5A1E"/>
    <w:rsid w:val="005F7724"/>
    <w:rsid w:val="00600FF9"/>
    <w:rsid w:val="00610FCB"/>
    <w:rsid w:val="00611774"/>
    <w:rsid w:val="00612933"/>
    <w:rsid w:val="006140EB"/>
    <w:rsid w:val="0062025F"/>
    <w:rsid w:val="00620288"/>
    <w:rsid w:val="006246B5"/>
    <w:rsid w:val="0062719C"/>
    <w:rsid w:val="006304AD"/>
    <w:rsid w:val="006315FA"/>
    <w:rsid w:val="006409DD"/>
    <w:rsid w:val="00644B92"/>
    <w:rsid w:val="00645D36"/>
    <w:rsid w:val="00650496"/>
    <w:rsid w:val="0065114F"/>
    <w:rsid w:val="00652E9E"/>
    <w:rsid w:val="006539A1"/>
    <w:rsid w:val="00653FD2"/>
    <w:rsid w:val="00656D57"/>
    <w:rsid w:val="006601FF"/>
    <w:rsid w:val="00662725"/>
    <w:rsid w:val="00664AA7"/>
    <w:rsid w:val="00667ADB"/>
    <w:rsid w:val="00670933"/>
    <w:rsid w:val="00670C38"/>
    <w:rsid w:val="00671D79"/>
    <w:rsid w:val="00672595"/>
    <w:rsid w:val="00673CB8"/>
    <w:rsid w:val="006751AF"/>
    <w:rsid w:val="006772B2"/>
    <w:rsid w:val="00681A95"/>
    <w:rsid w:val="00682561"/>
    <w:rsid w:val="006830E3"/>
    <w:rsid w:val="00684C99"/>
    <w:rsid w:val="00685482"/>
    <w:rsid w:val="006865B2"/>
    <w:rsid w:val="00686E73"/>
    <w:rsid w:val="00687BAF"/>
    <w:rsid w:val="00691B78"/>
    <w:rsid w:val="006932D0"/>
    <w:rsid w:val="00697E2C"/>
    <w:rsid w:val="006A1890"/>
    <w:rsid w:val="006B290D"/>
    <w:rsid w:val="006B758A"/>
    <w:rsid w:val="006C01FC"/>
    <w:rsid w:val="006D11EF"/>
    <w:rsid w:val="006D1757"/>
    <w:rsid w:val="006D230F"/>
    <w:rsid w:val="006E6D37"/>
    <w:rsid w:val="006E7BAC"/>
    <w:rsid w:val="006E7D64"/>
    <w:rsid w:val="006F56AB"/>
    <w:rsid w:val="006F6453"/>
    <w:rsid w:val="006F6BB8"/>
    <w:rsid w:val="0070168B"/>
    <w:rsid w:val="0070568F"/>
    <w:rsid w:val="007071B2"/>
    <w:rsid w:val="0070784F"/>
    <w:rsid w:val="00710535"/>
    <w:rsid w:val="00710DAE"/>
    <w:rsid w:val="00710DB4"/>
    <w:rsid w:val="00720301"/>
    <w:rsid w:val="0072039B"/>
    <w:rsid w:val="007224EA"/>
    <w:rsid w:val="00723F6A"/>
    <w:rsid w:val="00724369"/>
    <w:rsid w:val="00726A6C"/>
    <w:rsid w:val="00735852"/>
    <w:rsid w:val="00737213"/>
    <w:rsid w:val="00743349"/>
    <w:rsid w:val="00757BDE"/>
    <w:rsid w:val="007619B6"/>
    <w:rsid w:val="007631AC"/>
    <w:rsid w:val="007670A5"/>
    <w:rsid w:val="00771CF6"/>
    <w:rsid w:val="00774EE0"/>
    <w:rsid w:val="00776DAE"/>
    <w:rsid w:val="00790230"/>
    <w:rsid w:val="0079109A"/>
    <w:rsid w:val="00791B11"/>
    <w:rsid w:val="00795E70"/>
    <w:rsid w:val="007A0B9D"/>
    <w:rsid w:val="007A1982"/>
    <w:rsid w:val="007A3E30"/>
    <w:rsid w:val="007A4F21"/>
    <w:rsid w:val="007A4F9B"/>
    <w:rsid w:val="007A6824"/>
    <w:rsid w:val="007B2E3D"/>
    <w:rsid w:val="007B330F"/>
    <w:rsid w:val="007B77D2"/>
    <w:rsid w:val="007C2854"/>
    <w:rsid w:val="007C3800"/>
    <w:rsid w:val="007D0C69"/>
    <w:rsid w:val="007D1E1C"/>
    <w:rsid w:val="007D6CE2"/>
    <w:rsid w:val="007D71E1"/>
    <w:rsid w:val="007E0D93"/>
    <w:rsid w:val="007E2B61"/>
    <w:rsid w:val="007E4427"/>
    <w:rsid w:val="007E5E7C"/>
    <w:rsid w:val="007E7AA0"/>
    <w:rsid w:val="007F0049"/>
    <w:rsid w:val="007F05E4"/>
    <w:rsid w:val="007F2F66"/>
    <w:rsid w:val="007F3F32"/>
    <w:rsid w:val="007F4C1A"/>
    <w:rsid w:val="007F733A"/>
    <w:rsid w:val="008015B7"/>
    <w:rsid w:val="00801ABC"/>
    <w:rsid w:val="0080248B"/>
    <w:rsid w:val="0080280C"/>
    <w:rsid w:val="00805F03"/>
    <w:rsid w:val="008078D7"/>
    <w:rsid w:val="00812DD8"/>
    <w:rsid w:val="008171A4"/>
    <w:rsid w:val="00817D8E"/>
    <w:rsid w:val="00824190"/>
    <w:rsid w:val="00836146"/>
    <w:rsid w:val="00841765"/>
    <w:rsid w:val="00851CD8"/>
    <w:rsid w:val="00853D7A"/>
    <w:rsid w:val="0086393A"/>
    <w:rsid w:val="00864272"/>
    <w:rsid w:val="00866FEA"/>
    <w:rsid w:val="00873394"/>
    <w:rsid w:val="008742AA"/>
    <w:rsid w:val="00877BA0"/>
    <w:rsid w:val="00880C06"/>
    <w:rsid w:val="00885FF5"/>
    <w:rsid w:val="00891242"/>
    <w:rsid w:val="00896F75"/>
    <w:rsid w:val="0089706A"/>
    <w:rsid w:val="00897707"/>
    <w:rsid w:val="008A01A4"/>
    <w:rsid w:val="008A046D"/>
    <w:rsid w:val="008A2B62"/>
    <w:rsid w:val="008A698F"/>
    <w:rsid w:val="008A7734"/>
    <w:rsid w:val="008B18A4"/>
    <w:rsid w:val="008B5573"/>
    <w:rsid w:val="008C285C"/>
    <w:rsid w:val="008C4ADC"/>
    <w:rsid w:val="008C6ED7"/>
    <w:rsid w:val="008D05E5"/>
    <w:rsid w:val="008D0AB8"/>
    <w:rsid w:val="008D2263"/>
    <w:rsid w:val="008D257E"/>
    <w:rsid w:val="008D3730"/>
    <w:rsid w:val="008D4543"/>
    <w:rsid w:val="008E2B9F"/>
    <w:rsid w:val="008E3BE3"/>
    <w:rsid w:val="008F2D6B"/>
    <w:rsid w:val="008F3BC2"/>
    <w:rsid w:val="00900E1D"/>
    <w:rsid w:val="00907A10"/>
    <w:rsid w:val="0091593D"/>
    <w:rsid w:val="009179D1"/>
    <w:rsid w:val="00925086"/>
    <w:rsid w:val="00927634"/>
    <w:rsid w:val="009349EC"/>
    <w:rsid w:val="00944CE8"/>
    <w:rsid w:val="009474BC"/>
    <w:rsid w:val="0095349A"/>
    <w:rsid w:val="00953A65"/>
    <w:rsid w:val="00954F6F"/>
    <w:rsid w:val="009557DC"/>
    <w:rsid w:val="00961927"/>
    <w:rsid w:val="00970AEA"/>
    <w:rsid w:val="00977BB6"/>
    <w:rsid w:val="00980C2B"/>
    <w:rsid w:val="00984CBB"/>
    <w:rsid w:val="00986755"/>
    <w:rsid w:val="0099048D"/>
    <w:rsid w:val="00991438"/>
    <w:rsid w:val="00992820"/>
    <w:rsid w:val="00993934"/>
    <w:rsid w:val="0099605C"/>
    <w:rsid w:val="009A13C5"/>
    <w:rsid w:val="009A2294"/>
    <w:rsid w:val="009A2B55"/>
    <w:rsid w:val="009A4DD2"/>
    <w:rsid w:val="009B1D81"/>
    <w:rsid w:val="009C43C1"/>
    <w:rsid w:val="009D507C"/>
    <w:rsid w:val="009D6BD2"/>
    <w:rsid w:val="009D70D4"/>
    <w:rsid w:val="009D7FD3"/>
    <w:rsid w:val="009E0852"/>
    <w:rsid w:val="009E70A4"/>
    <w:rsid w:val="009E7914"/>
    <w:rsid w:val="009E7DD7"/>
    <w:rsid w:val="009F1612"/>
    <w:rsid w:val="009F168A"/>
    <w:rsid w:val="009F223A"/>
    <w:rsid w:val="009F28A6"/>
    <w:rsid w:val="009F326F"/>
    <w:rsid w:val="009F5F96"/>
    <w:rsid w:val="00A01B61"/>
    <w:rsid w:val="00A029DD"/>
    <w:rsid w:val="00A03F96"/>
    <w:rsid w:val="00A055DF"/>
    <w:rsid w:val="00A0563F"/>
    <w:rsid w:val="00A10BA0"/>
    <w:rsid w:val="00A120D7"/>
    <w:rsid w:val="00A22612"/>
    <w:rsid w:val="00A25A71"/>
    <w:rsid w:val="00A271E8"/>
    <w:rsid w:val="00A27B6B"/>
    <w:rsid w:val="00A30684"/>
    <w:rsid w:val="00A31CD1"/>
    <w:rsid w:val="00A35306"/>
    <w:rsid w:val="00A40C35"/>
    <w:rsid w:val="00A41C1F"/>
    <w:rsid w:val="00A44406"/>
    <w:rsid w:val="00A447A3"/>
    <w:rsid w:val="00A71686"/>
    <w:rsid w:val="00A71992"/>
    <w:rsid w:val="00A764D4"/>
    <w:rsid w:val="00A816C9"/>
    <w:rsid w:val="00A8440C"/>
    <w:rsid w:val="00A902BF"/>
    <w:rsid w:val="00A90D6E"/>
    <w:rsid w:val="00A93D60"/>
    <w:rsid w:val="00A93F99"/>
    <w:rsid w:val="00A95ACB"/>
    <w:rsid w:val="00A9709D"/>
    <w:rsid w:val="00AA0119"/>
    <w:rsid w:val="00AA4570"/>
    <w:rsid w:val="00AB0624"/>
    <w:rsid w:val="00AB06C6"/>
    <w:rsid w:val="00AB1B14"/>
    <w:rsid w:val="00AB30BC"/>
    <w:rsid w:val="00AB40FD"/>
    <w:rsid w:val="00AC1BC4"/>
    <w:rsid w:val="00AC36D0"/>
    <w:rsid w:val="00AC7615"/>
    <w:rsid w:val="00AE0C93"/>
    <w:rsid w:val="00AE1FC2"/>
    <w:rsid w:val="00AE5AA7"/>
    <w:rsid w:val="00AF3F02"/>
    <w:rsid w:val="00AF5927"/>
    <w:rsid w:val="00AF6753"/>
    <w:rsid w:val="00B12492"/>
    <w:rsid w:val="00B13723"/>
    <w:rsid w:val="00B15F62"/>
    <w:rsid w:val="00B205A2"/>
    <w:rsid w:val="00B215D3"/>
    <w:rsid w:val="00B21764"/>
    <w:rsid w:val="00B31248"/>
    <w:rsid w:val="00B31A81"/>
    <w:rsid w:val="00B3303A"/>
    <w:rsid w:val="00B34063"/>
    <w:rsid w:val="00B43B59"/>
    <w:rsid w:val="00B50830"/>
    <w:rsid w:val="00B5139A"/>
    <w:rsid w:val="00B52E0C"/>
    <w:rsid w:val="00B53F10"/>
    <w:rsid w:val="00B5507F"/>
    <w:rsid w:val="00B56ED6"/>
    <w:rsid w:val="00B6138F"/>
    <w:rsid w:val="00B66501"/>
    <w:rsid w:val="00B73352"/>
    <w:rsid w:val="00B73A1D"/>
    <w:rsid w:val="00B9050C"/>
    <w:rsid w:val="00B914CD"/>
    <w:rsid w:val="00B918FC"/>
    <w:rsid w:val="00B92371"/>
    <w:rsid w:val="00B93833"/>
    <w:rsid w:val="00B93CDF"/>
    <w:rsid w:val="00B97EF7"/>
    <w:rsid w:val="00BA221B"/>
    <w:rsid w:val="00BA7475"/>
    <w:rsid w:val="00BA74D1"/>
    <w:rsid w:val="00BB44C8"/>
    <w:rsid w:val="00BB5091"/>
    <w:rsid w:val="00BC46D0"/>
    <w:rsid w:val="00BC6343"/>
    <w:rsid w:val="00BC7A74"/>
    <w:rsid w:val="00BD160A"/>
    <w:rsid w:val="00BD2427"/>
    <w:rsid w:val="00BD3BB2"/>
    <w:rsid w:val="00BE38DB"/>
    <w:rsid w:val="00BE3981"/>
    <w:rsid w:val="00BE4349"/>
    <w:rsid w:val="00BE4A62"/>
    <w:rsid w:val="00BE5CBE"/>
    <w:rsid w:val="00BF12CF"/>
    <w:rsid w:val="00BF2C41"/>
    <w:rsid w:val="00C0062C"/>
    <w:rsid w:val="00C0214C"/>
    <w:rsid w:val="00C036E5"/>
    <w:rsid w:val="00C07033"/>
    <w:rsid w:val="00C07646"/>
    <w:rsid w:val="00C153A4"/>
    <w:rsid w:val="00C16521"/>
    <w:rsid w:val="00C218CA"/>
    <w:rsid w:val="00C224E3"/>
    <w:rsid w:val="00C229DB"/>
    <w:rsid w:val="00C269D6"/>
    <w:rsid w:val="00C27468"/>
    <w:rsid w:val="00C306BA"/>
    <w:rsid w:val="00C31271"/>
    <w:rsid w:val="00C338C8"/>
    <w:rsid w:val="00C36851"/>
    <w:rsid w:val="00C44C3A"/>
    <w:rsid w:val="00C477CA"/>
    <w:rsid w:val="00C47BBB"/>
    <w:rsid w:val="00C5627C"/>
    <w:rsid w:val="00C56C9D"/>
    <w:rsid w:val="00C60BCC"/>
    <w:rsid w:val="00C66D0F"/>
    <w:rsid w:val="00C676EC"/>
    <w:rsid w:val="00C67AE9"/>
    <w:rsid w:val="00C708C9"/>
    <w:rsid w:val="00C717DC"/>
    <w:rsid w:val="00C74270"/>
    <w:rsid w:val="00C868F1"/>
    <w:rsid w:val="00C902D1"/>
    <w:rsid w:val="00C92EA8"/>
    <w:rsid w:val="00C9625F"/>
    <w:rsid w:val="00CA0D58"/>
    <w:rsid w:val="00CA4769"/>
    <w:rsid w:val="00CA55DF"/>
    <w:rsid w:val="00CA7E43"/>
    <w:rsid w:val="00CB1882"/>
    <w:rsid w:val="00CB41A7"/>
    <w:rsid w:val="00CB4B3E"/>
    <w:rsid w:val="00CC4D6C"/>
    <w:rsid w:val="00CC5CE5"/>
    <w:rsid w:val="00CE19B5"/>
    <w:rsid w:val="00CE6A0E"/>
    <w:rsid w:val="00CE6B1B"/>
    <w:rsid w:val="00CF713D"/>
    <w:rsid w:val="00CF7D4F"/>
    <w:rsid w:val="00D01739"/>
    <w:rsid w:val="00D04A50"/>
    <w:rsid w:val="00D06E02"/>
    <w:rsid w:val="00D0753A"/>
    <w:rsid w:val="00D07B03"/>
    <w:rsid w:val="00D141FE"/>
    <w:rsid w:val="00D17935"/>
    <w:rsid w:val="00D17B6C"/>
    <w:rsid w:val="00D20A5C"/>
    <w:rsid w:val="00D21710"/>
    <w:rsid w:val="00D23987"/>
    <w:rsid w:val="00D248AE"/>
    <w:rsid w:val="00D251F3"/>
    <w:rsid w:val="00D25639"/>
    <w:rsid w:val="00D26D44"/>
    <w:rsid w:val="00D27A7A"/>
    <w:rsid w:val="00D31028"/>
    <w:rsid w:val="00D316E5"/>
    <w:rsid w:val="00D35796"/>
    <w:rsid w:val="00D371D3"/>
    <w:rsid w:val="00D402FC"/>
    <w:rsid w:val="00D42BB6"/>
    <w:rsid w:val="00D50977"/>
    <w:rsid w:val="00D52DF5"/>
    <w:rsid w:val="00D52FA6"/>
    <w:rsid w:val="00D55220"/>
    <w:rsid w:val="00D567A6"/>
    <w:rsid w:val="00D56E62"/>
    <w:rsid w:val="00D607A1"/>
    <w:rsid w:val="00D63C3A"/>
    <w:rsid w:val="00D64FBE"/>
    <w:rsid w:val="00D720A1"/>
    <w:rsid w:val="00D74906"/>
    <w:rsid w:val="00D803DB"/>
    <w:rsid w:val="00D833F6"/>
    <w:rsid w:val="00D8358B"/>
    <w:rsid w:val="00D8537F"/>
    <w:rsid w:val="00D87535"/>
    <w:rsid w:val="00D9072D"/>
    <w:rsid w:val="00D92969"/>
    <w:rsid w:val="00D92C01"/>
    <w:rsid w:val="00D93017"/>
    <w:rsid w:val="00DA1AF4"/>
    <w:rsid w:val="00DA2FF0"/>
    <w:rsid w:val="00DA640E"/>
    <w:rsid w:val="00DB0B75"/>
    <w:rsid w:val="00DB1EEB"/>
    <w:rsid w:val="00DB3B43"/>
    <w:rsid w:val="00DC20CF"/>
    <w:rsid w:val="00DC3318"/>
    <w:rsid w:val="00DD5F82"/>
    <w:rsid w:val="00DE1226"/>
    <w:rsid w:val="00DE1320"/>
    <w:rsid w:val="00DE3C58"/>
    <w:rsid w:val="00DE6EB7"/>
    <w:rsid w:val="00DE7901"/>
    <w:rsid w:val="00DE7E21"/>
    <w:rsid w:val="00DF2855"/>
    <w:rsid w:val="00DF3B88"/>
    <w:rsid w:val="00DF607C"/>
    <w:rsid w:val="00E00F0D"/>
    <w:rsid w:val="00E03BA4"/>
    <w:rsid w:val="00E042FF"/>
    <w:rsid w:val="00E0681B"/>
    <w:rsid w:val="00E07DD4"/>
    <w:rsid w:val="00E10874"/>
    <w:rsid w:val="00E16DBB"/>
    <w:rsid w:val="00E1716A"/>
    <w:rsid w:val="00E24002"/>
    <w:rsid w:val="00E26157"/>
    <w:rsid w:val="00E304D1"/>
    <w:rsid w:val="00E33C64"/>
    <w:rsid w:val="00E34112"/>
    <w:rsid w:val="00E364B1"/>
    <w:rsid w:val="00E378B7"/>
    <w:rsid w:val="00E44945"/>
    <w:rsid w:val="00E541EC"/>
    <w:rsid w:val="00E5433C"/>
    <w:rsid w:val="00E54AF1"/>
    <w:rsid w:val="00E5604C"/>
    <w:rsid w:val="00E62C1F"/>
    <w:rsid w:val="00E652AE"/>
    <w:rsid w:val="00E65F78"/>
    <w:rsid w:val="00E716ED"/>
    <w:rsid w:val="00E71D02"/>
    <w:rsid w:val="00E74BD3"/>
    <w:rsid w:val="00E752DF"/>
    <w:rsid w:val="00E77B06"/>
    <w:rsid w:val="00E77B79"/>
    <w:rsid w:val="00E807FD"/>
    <w:rsid w:val="00E81237"/>
    <w:rsid w:val="00E854B5"/>
    <w:rsid w:val="00E90A09"/>
    <w:rsid w:val="00E90A92"/>
    <w:rsid w:val="00E9439C"/>
    <w:rsid w:val="00E97E96"/>
    <w:rsid w:val="00EA3276"/>
    <w:rsid w:val="00EA53A0"/>
    <w:rsid w:val="00EA6E9C"/>
    <w:rsid w:val="00EB137B"/>
    <w:rsid w:val="00EB26E3"/>
    <w:rsid w:val="00EC26CF"/>
    <w:rsid w:val="00EC5C97"/>
    <w:rsid w:val="00EC5F42"/>
    <w:rsid w:val="00EC6078"/>
    <w:rsid w:val="00EC66A4"/>
    <w:rsid w:val="00ED1213"/>
    <w:rsid w:val="00ED25ED"/>
    <w:rsid w:val="00ED6832"/>
    <w:rsid w:val="00EE194E"/>
    <w:rsid w:val="00EE1C55"/>
    <w:rsid w:val="00EE5044"/>
    <w:rsid w:val="00EE7D5F"/>
    <w:rsid w:val="00EF3C60"/>
    <w:rsid w:val="00EF5FCD"/>
    <w:rsid w:val="00EF71D3"/>
    <w:rsid w:val="00EF7244"/>
    <w:rsid w:val="00F01550"/>
    <w:rsid w:val="00F0332B"/>
    <w:rsid w:val="00F0550E"/>
    <w:rsid w:val="00F07A1C"/>
    <w:rsid w:val="00F1049D"/>
    <w:rsid w:val="00F13D21"/>
    <w:rsid w:val="00F1457B"/>
    <w:rsid w:val="00F14FB0"/>
    <w:rsid w:val="00F1768D"/>
    <w:rsid w:val="00F3171B"/>
    <w:rsid w:val="00F41218"/>
    <w:rsid w:val="00F45588"/>
    <w:rsid w:val="00F459C7"/>
    <w:rsid w:val="00F501A4"/>
    <w:rsid w:val="00F51D26"/>
    <w:rsid w:val="00F5384E"/>
    <w:rsid w:val="00F67486"/>
    <w:rsid w:val="00F70D7B"/>
    <w:rsid w:val="00F831D0"/>
    <w:rsid w:val="00F83FC0"/>
    <w:rsid w:val="00F84A7D"/>
    <w:rsid w:val="00F93A4E"/>
    <w:rsid w:val="00F95B88"/>
    <w:rsid w:val="00FA05A7"/>
    <w:rsid w:val="00FA27B1"/>
    <w:rsid w:val="00FA4C04"/>
    <w:rsid w:val="00FA6CAC"/>
    <w:rsid w:val="00FA7E04"/>
    <w:rsid w:val="00FB2EDD"/>
    <w:rsid w:val="00FC1FB5"/>
    <w:rsid w:val="00FC3807"/>
    <w:rsid w:val="00FC5843"/>
    <w:rsid w:val="00FD0868"/>
    <w:rsid w:val="00FD4D90"/>
    <w:rsid w:val="00FD5536"/>
    <w:rsid w:val="00FD7060"/>
    <w:rsid w:val="00FE5BFC"/>
    <w:rsid w:val="00FF6DDB"/>
    <w:rsid w:val="0239A01A"/>
    <w:rsid w:val="05E40A85"/>
    <w:rsid w:val="0716F2BF"/>
    <w:rsid w:val="077FDAE6"/>
    <w:rsid w:val="082C76C4"/>
    <w:rsid w:val="0B9C3D50"/>
    <w:rsid w:val="0BBD7591"/>
    <w:rsid w:val="0C58517F"/>
    <w:rsid w:val="0CC52474"/>
    <w:rsid w:val="105D99DB"/>
    <w:rsid w:val="1078AE5D"/>
    <w:rsid w:val="1108CF72"/>
    <w:rsid w:val="112132EF"/>
    <w:rsid w:val="11F96A3C"/>
    <w:rsid w:val="12A49FD3"/>
    <w:rsid w:val="133B4CFE"/>
    <w:rsid w:val="14459A38"/>
    <w:rsid w:val="14F3CB9F"/>
    <w:rsid w:val="15231E10"/>
    <w:rsid w:val="159C8CDA"/>
    <w:rsid w:val="15DC4095"/>
    <w:rsid w:val="169DEE8A"/>
    <w:rsid w:val="17D4200F"/>
    <w:rsid w:val="1946A0C4"/>
    <w:rsid w:val="19546878"/>
    <w:rsid w:val="19DC3FC8"/>
    <w:rsid w:val="1ABF2627"/>
    <w:rsid w:val="1C4D9372"/>
    <w:rsid w:val="1DA5606D"/>
    <w:rsid w:val="1F504CE3"/>
    <w:rsid w:val="1F92974A"/>
    <w:rsid w:val="1FBAFEDC"/>
    <w:rsid w:val="203C24E8"/>
    <w:rsid w:val="20DCA5BD"/>
    <w:rsid w:val="21BEE6A6"/>
    <w:rsid w:val="22713479"/>
    <w:rsid w:val="22CA380C"/>
    <w:rsid w:val="23D5E5C7"/>
    <w:rsid w:val="28795EA4"/>
    <w:rsid w:val="2886BD10"/>
    <w:rsid w:val="28ED272D"/>
    <w:rsid w:val="29F50A20"/>
    <w:rsid w:val="2A228D71"/>
    <w:rsid w:val="2A2B35D1"/>
    <w:rsid w:val="2A9EB2AE"/>
    <w:rsid w:val="2AF547E6"/>
    <w:rsid w:val="2B8F29AE"/>
    <w:rsid w:val="2BCE92B1"/>
    <w:rsid w:val="2CF1A1FA"/>
    <w:rsid w:val="2E6A241C"/>
    <w:rsid w:val="307B691F"/>
    <w:rsid w:val="32E8495C"/>
    <w:rsid w:val="34B7A86D"/>
    <w:rsid w:val="365378CE"/>
    <w:rsid w:val="3713AFFE"/>
    <w:rsid w:val="3A87C46A"/>
    <w:rsid w:val="3AFC2109"/>
    <w:rsid w:val="3B134BD1"/>
    <w:rsid w:val="3B9CB837"/>
    <w:rsid w:val="3C6B8C80"/>
    <w:rsid w:val="3C760345"/>
    <w:rsid w:val="3D4D2C78"/>
    <w:rsid w:val="3D5D2B52"/>
    <w:rsid w:val="3E6A20B4"/>
    <w:rsid w:val="403E06B0"/>
    <w:rsid w:val="40DE854B"/>
    <w:rsid w:val="415CEADB"/>
    <w:rsid w:val="41829ABA"/>
    <w:rsid w:val="419CB1D1"/>
    <w:rsid w:val="426C740D"/>
    <w:rsid w:val="42D23717"/>
    <w:rsid w:val="43388232"/>
    <w:rsid w:val="437289CC"/>
    <w:rsid w:val="43877100"/>
    <w:rsid w:val="450541F0"/>
    <w:rsid w:val="48816E24"/>
    <w:rsid w:val="48FA1D66"/>
    <w:rsid w:val="499AB494"/>
    <w:rsid w:val="49B507EE"/>
    <w:rsid w:val="4A2C7AEB"/>
    <w:rsid w:val="4ADCA36F"/>
    <w:rsid w:val="4BCAF144"/>
    <w:rsid w:val="4CAAF24D"/>
    <w:rsid w:val="4CDA68F0"/>
    <w:rsid w:val="4F029206"/>
    <w:rsid w:val="4F6E7410"/>
    <w:rsid w:val="5080E8E8"/>
    <w:rsid w:val="5095890E"/>
    <w:rsid w:val="5216E967"/>
    <w:rsid w:val="523A32C8"/>
    <w:rsid w:val="5256CF0D"/>
    <w:rsid w:val="527075E3"/>
    <w:rsid w:val="5328F859"/>
    <w:rsid w:val="53BD3775"/>
    <w:rsid w:val="54FCCEAE"/>
    <w:rsid w:val="554DF188"/>
    <w:rsid w:val="56CB5984"/>
    <w:rsid w:val="5746CA3D"/>
    <w:rsid w:val="57BC39DC"/>
    <w:rsid w:val="587AFD8F"/>
    <w:rsid w:val="5AFED6B2"/>
    <w:rsid w:val="5B781D88"/>
    <w:rsid w:val="5C1A4C43"/>
    <w:rsid w:val="5CABC0F6"/>
    <w:rsid w:val="5CCA28EF"/>
    <w:rsid w:val="5D2172AB"/>
    <w:rsid w:val="5D7CE56F"/>
    <w:rsid w:val="5DDB000B"/>
    <w:rsid w:val="5EFFE87D"/>
    <w:rsid w:val="5F065DB0"/>
    <w:rsid w:val="5F87FC43"/>
    <w:rsid w:val="611619AA"/>
    <w:rsid w:val="616EA3C6"/>
    <w:rsid w:val="61823070"/>
    <w:rsid w:val="618471B5"/>
    <w:rsid w:val="61AFCBE4"/>
    <w:rsid w:val="61B182E5"/>
    <w:rsid w:val="624BF517"/>
    <w:rsid w:val="62DA8A49"/>
    <w:rsid w:val="6442484F"/>
    <w:rsid w:val="6531ED32"/>
    <w:rsid w:val="65638C1D"/>
    <w:rsid w:val="6583A166"/>
    <w:rsid w:val="66423109"/>
    <w:rsid w:val="66463019"/>
    <w:rsid w:val="664AA45E"/>
    <w:rsid w:val="6776DBEF"/>
    <w:rsid w:val="67920C5E"/>
    <w:rsid w:val="67B15795"/>
    <w:rsid w:val="68A6E0F9"/>
    <w:rsid w:val="698ABE3D"/>
    <w:rsid w:val="6A87AC54"/>
    <w:rsid w:val="6C03F32A"/>
    <w:rsid w:val="6CAE16C8"/>
    <w:rsid w:val="6D11F956"/>
    <w:rsid w:val="6D70233A"/>
    <w:rsid w:val="6DF8A2C2"/>
    <w:rsid w:val="6E96580E"/>
    <w:rsid w:val="6EA6CA21"/>
    <w:rsid w:val="6EC4153D"/>
    <w:rsid w:val="6F27F084"/>
    <w:rsid w:val="6F36C720"/>
    <w:rsid w:val="6F602CFF"/>
    <w:rsid w:val="6F8A0F0F"/>
    <w:rsid w:val="6FEB5EC8"/>
    <w:rsid w:val="70177D95"/>
    <w:rsid w:val="702373E1"/>
    <w:rsid w:val="70DCBA22"/>
    <w:rsid w:val="70E489A3"/>
    <w:rsid w:val="713784AC"/>
    <w:rsid w:val="71582F41"/>
    <w:rsid w:val="727E2D70"/>
    <w:rsid w:val="72CF3CC0"/>
    <w:rsid w:val="742FE02B"/>
    <w:rsid w:val="758CB645"/>
    <w:rsid w:val="75AA5C15"/>
    <w:rsid w:val="75F02C9F"/>
    <w:rsid w:val="77DFAE8A"/>
    <w:rsid w:val="7893F9DB"/>
    <w:rsid w:val="7A7B7C9D"/>
    <w:rsid w:val="7B0EE741"/>
    <w:rsid w:val="7B54145D"/>
    <w:rsid w:val="7E8BB51F"/>
    <w:rsid w:val="7F4EEDC0"/>
    <w:rsid w:val="7FC7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CA838"/>
  <w15:docId w15:val="{37B8B7B9-46DA-41DE-8648-81D9A5BD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F51D26"/>
    <w:pPr>
      <w:tabs>
        <w:tab w:val="left" w:pos="2880"/>
        <w:tab w:val="left" w:pos="3960"/>
      </w:tabs>
      <w:ind w:left="3600" w:hanging="720"/>
      <w:jc w:val="both"/>
    </w:pPr>
  </w:style>
  <w:style w:type="paragraph" w:styleId="Title">
    <w:name w:val="Title"/>
    <w:basedOn w:val="Normal"/>
    <w:qFormat/>
    <w:rsid w:val="00F51D26"/>
    <w:pPr>
      <w:jc w:val="center"/>
    </w:pPr>
    <w:rPr>
      <w:b/>
    </w:rPr>
  </w:style>
  <w:style w:type="paragraph" w:styleId="BalloonText">
    <w:name w:val="Balloon Text"/>
    <w:basedOn w:val="Normal"/>
    <w:semiHidden/>
    <w:rsid w:val="008C6ED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27A7A"/>
  </w:style>
  <w:style w:type="character" w:styleId="CommentReference">
    <w:name w:val="annotation reference"/>
    <w:basedOn w:val="DefaultParagraphFont"/>
    <w:uiPriority w:val="99"/>
    <w:semiHidden/>
    <w:unhideWhenUsed/>
    <w:rsid w:val="007A1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198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1982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982"/>
    <w:rPr>
      <w:rFonts w:ascii="Times New Roman" w:hAnsi="Times New Roman"/>
      <w:b/>
      <w:bCs/>
    </w:rPr>
  </w:style>
  <w:style w:type="paragraph" w:styleId="ListParagraph">
    <w:name w:val="List Paragraph"/>
    <w:basedOn w:val="Normal"/>
    <w:uiPriority w:val="34"/>
    <w:qFormat/>
    <w:rsid w:val="0062719C"/>
    <w:pPr>
      <w:ind w:left="720"/>
      <w:contextualSpacing/>
    </w:pPr>
  </w:style>
  <w:style w:type="paragraph" w:styleId="Revision">
    <w:name w:val="Revision"/>
    <w:hidden/>
    <w:uiPriority w:val="99"/>
    <w:semiHidden/>
    <w:rsid w:val="008D3730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2E5C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E5C0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D52B1920C0E41A1A07923C04EC993" ma:contentTypeVersion="4" ma:contentTypeDescription="Create a new document." ma:contentTypeScope="" ma:versionID="077d6e07f99dd34bee675e2b9ae8eebc">
  <xsd:schema xmlns:xsd="http://www.w3.org/2001/XMLSchema" xmlns:xs="http://www.w3.org/2001/XMLSchema" xmlns:p="http://schemas.microsoft.com/office/2006/metadata/properties" xmlns:ns2="0c211fce-8eba-4a0a-84a3-1d2c8b1a8465" xmlns:ns3="c7d2f26b-8073-4476-9c98-80858cc8e538" targetNamespace="http://schemas.microsoft.com/office/2006/metadata/properties" ma:root="true" ma:fieldsID="e83e0e2dcee95bea0d4a08dfa3bfb745" ns2:_="" ns3:_="">
    <xsd:import namespace="0c211fce-8eba-4a0a-84a3-1d2c8b1a8465"/>
    <xsd:import namespace="c7d2f26b-8073-4476-9c98-80858cc8e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11fce-8eba-4a0a-84a3-1d2c8b1a8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2f26b-8073-4476-9c98-80858cc8e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0F8A16-D193-4813-AE95-4F6E71F23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11fce-8eba-4a0a-84a3-1d2c8b1a8465"/>
    <ds:schemaRef ds:uri="c7d2f26b-8073-4476-9c98-80858cc8e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21B45A-3382-4E92-A34D-8B0A9D2E84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841AD9-2038-4BB3-AE12-6B364A1EBA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1213E7-DBE0-4E15-8EE7-5829E0F27B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2436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Yardley</dc:creator>
  <cp:keywords/>
  <dc:description/>
  <cp:lastModifiedBy>Parr, J.Chris</cp:lastModifiedBy>
  <cp:revision>2</cp:revision>
  <cp:lastPrinted>2007-02-13T00:49:00Z</cp:lastPrinted>
  <dcterms:created xsi:type="dcterms:W3CDTF">2024-05-06T18:47:00Z</dcterms:created>
  <dcterms:modified xsi:type="dcterms:W3CDTF">2024-05-06T18:47:00Z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0x01010015AD52B1920C0E41A1A07923C04EC993</vt:lpwstr>
  </property>
</Properties>
</file>