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2E" w:rsidRPr="00E71ADD" w:rsidRDefault="00E03E2E" w:rsidP="005E0932">
      <w:pPr>
        <w:tabs>
          <w:tab w:val="left" w:pos="720"/>
          <w:tab w:val="left" w:pos="1800"/>
          <w:tab w:val="left" w:pos="2160"/>
          <w:tab w:val="left" w:pos="2880"/>
        </w:tabs>
        <w:ind w:left="720" w:right="-360" w:hanging="720"/>
        <w:rPr>
          <w:b/>
          <w:color w:val="000000"/>
          <w:sz w:val="22"/>
          <w:szCs w:val="22"/>
        </w:rPr>
      </w:pPr>
      <w:r w:rsidRPr="00E71ADD">
        <w:rPr>
          <w:b/>
          <w:color w:val="000000"/>
          <w:sz w:val="22"/>
          <w:szCs w:val="22"/>
        </w:rPr>
        <w:t>02</w:t>
      </w:r>
      <w:r w:rsidRPr="00E71ADD">
        <w:rPr>
          <w:b/>
          <w:color w:val="000000"/>
          <w:sz w:val="22"/>
          <w:szCs w:val="22"/>
        </w:rPr>
        <w:tab/>
      </w:r>
      <w:r w:rsidRPr="00E71ADD">
        <w:rPr>
          <w:b/>
          <w:color w:val="000000"/>
          <w:sz w:val="22"/>
          <w:szCs w:val="22"/>
        </w:rPr>
        <w:tab/>
        <w:t>DEPARTMENT OF PROFESSIONAL AND FINANCIAL REGULATION</w:t>
      </w:r>
    </w:p>
    <w:p w:rsidR="00E03E2E" w:rsidRPr="00E71ADD" w:rsidRDefault="00E03E2E" w:rsidP="005E0932">
      <w:pPr>
        <w:tabs>
          <w:tab w:val="left" w:pos="720"/>
          <w:tab w:val="left" w:pos="1800"/>
          <w:tab w:val="left" w:pos="2160"/>
          <w:tab w:val="left" w:pos="2880"/>
        </w:tabs>
        <w:ind w:left="720" w:hanging="720"/>
        <w:rPr>
          <w:b/>
          <w:color w:val="000000"/>
          <w:sz w:val="22"/>
          <w:szCs w:val="22"/>
        </w:rPr>
      </w:pPr>
    </w:p>
    <w:p w:rsidR="00E03E2E" w:rsidRPr="00E71ADD" w:rsidRDefault="00E03E2E" w:rsidP="005E0932">
      <w:pPr>
        <w:tabs>
          <w:tab w:val="left" w:pos="720"/>
          <w:tab w:val="left" w:pos="1800"/>
          <w:tab w:val="left" w:pos="2160"/>
          <w:tab w:val="left" w:pos="2880"/>
        </w:tabs>
        <w:ind w:left="720" w:hanging="720"/>
        <w:rPr>
          <w:b/>
          <w:color w:val="000000"/>
          <w:sz w:val="22"/>
          <w:szCs w:val="22"/>
        </w:rPr>
      </w:pPr>
      <w:r w:rsidRPr="00E71ADD">
        <w:rPr>
          <w:b/>
          <w:color w:val="000000"/>
          <w:sz w:val="22"/>
          <w:szCs w:val="22"/>
        </w:rPr>
        <w:t>031</w:t>
      </w:r>
      <w:r w:rsidRPr="00E71ADD">
        <w:rPr>
          <w:b/>
          <w:color w:val="000000"/>
          <w:sz w:val="22"/>
          <w:szCs w:val="22"/>
        </w:rPr>
        <w:tab/>
      </w:r>
      <w:r w:rsidRPr="00E71ADD">
        <w:rPr>
          <w:b/>
          <w:color w:val="000000"/>
          <w:sz w:val="22"/>
          <w:szCs w:val="22"/>
        </w:rPr>
        <w:tab/>
        <w:t>BUREAU OF INSURANCE</w:t>
      </w:r>
    </w:p>
    <w:p w:rsidR="00E03E2E" w:rsidRPr="00E71ADD" w:rsidRDefault="00E03E2E" w:rsidP="005E0932">
      <w:pPr>
        <w:tabs>
          <w:tab w:val="left" w:pos="720"/>
          <w:tab w:val="left" w:pos="1800"/>
          <w:tab w:val="left" w:pos="2160"/>
          <w:tab w:val="left" w:pos="2880"/>
        </w:tabs>
        <w:ind w:left="720" w:hanging="720"/>
        <w:rPr>
          <w:b/>
          <w:color w:val="000000"/>
          <w:sz w:val="22"/>
          <w:szCs w:val="22"/>
        </w:rPr>
      </w:pPr>
    </w:p>
    <w:p w:rsidR="00E03E2E" w:rsidRPr="00E71ADD" w:rsidRDefault="00E03E2E" w:rsidP="005E0932">
      <w:pPr>
        <w:tabs>
          <w:tab w:val="left" w:pos="720"/>
          <w:tab w:val="left" w:pos="1800"/>
          <w:tab w:val="left" w:pos="2160"/>
          <w:tab w:val="left" w:pos="2880"/>
        </w:tabs>
        <w:ind w:left="720" w:right="-360" w:hanging="720"/>
        <w:rPr>
          <w:b/>
          <w:color w:val="000000"/>
          <w:sz w:val="22"/>
          <w:szCs w:val="22"/>
        </w:rPr>
      </w:pPr>
      <w:r w:rsidRPr="00E71ADD">
        <w:rPr>
          <w:b/>
          <w:color w:val="000000"/>
          <w:sz w:val="22"/>
          <w:szCs w:val="22"/>
        </w:rPr>
        <w:t>Chapter 191:</w:t>
      </w:r>
      <w:r w:rsidRPr="00E71ADD">
        <w:rPr>
          <w:b/>
          <w:color w:val="000000"/>
          <w:sz w:val="22"/>
          <w:szCs w:val="22"/>
        </w:rPr>
        <w:tab/>
        <w:t>HEALTH</w:t>
      </w:r>
      <w:r w:rsidR="0043348E" w:rsidRPr="00E71ADD">
        <w:rPr>
          <w:b/>
          <w:color w:val="000000"/>
          <w:sz w:val="22"/>
          <w:szCs w:val="22"/>
        </w:rPr>
        <w:t xml:space="preserve"> </w:t>
      </w:r>
      <w:r w:rsidRPr="00E71ADD">
        <w:rPr>
          <w:b/>
          <w:color w:val="000000"/>
          <w:sz w:val="22"/>
          <w:szCs w:val="22"/>
        </w:rPr>
        <w:t>MAINTENANCE ORGANIZATIONS</w:t>
      </w:r>
    </w:p>
    <w:p w:rsidR="00E03E2E" w:rsidRPr="005E0932" w:rsidRDefault="00E03E2E" w:rsidP="00E71ADD">
      <w:pPr>
        <w:pBdr>
          <w:bottom w:val="single" w:sz="4" w:space="1" w:color="auto"/>
        </w:pBdr>
        <w:tabs>
          <w:tab w:val="left" w:pos="720"/>
          <w:tab w:val="left" w:pos="1440"/>
          <w:tab w:val="left" w:pos="2160"/>
          <w:tab w:val="left" w:pos="2880"/>
        </w:tabs>
        <w:ind w:left="720" w:hanging="720"/>
        <w:rPr>
          <w:color w:val="000000"/>
          <w:sz w:val="22"/>
          <w:szCs w:val="22"/>
        </w:rPr>
      </w:pPr>
    </w:p>
    <w:p w:rsidR="00E03E2E" w:rsidRDefault="00E03E2E" w:rsidP="005E0932">
      <w:pPr>
        <w:tabs>
          <w:tab w:val="left" w:pos="720"/>
          <w:tab w:val="left" w:pos="1440"/>
          <w:tab w:val="left" w:pos="2160"/>
          <w:tab w:val="left" w:pos="2880"/>
        </w:tabs>
        <w:ind w:left="720" w:hanging="720"/>
        <w:rPr>
          <w:color w:val="000000"/>
          <w:sz w:val="22"/>
          <w:szCs w:val="22"/>
        </w:rPr>
      </w:pPr>
    </w:p>
    <w:p w:rsidR="00E71ADD" w:rsidRPr="005E0932" w:rsidRDefault="00E71ADD" w:rsidP="005E0932">
      <w:pPr>
        <w:tabs>
          <w:tab w:val="left" w:pos="720"/>
          <w:tab w:val="left" w:pos="1440"/>
          <w:tab w:val="left" w:pos="2160"/>
          <w:tab w:val="left" w:pos="2880"/>
        </w:tabs>
        <w:ind w:left="720" w:hanging="720"/>
        <w:rPr>
          <w:color w:val="000000"/>
          <w:sz w:val="22"/>
          <w:szCs w:val="22"/>
        </w:rPr>
      </w:pPr>
    </w:p>
    <w:p w:rsidR="00E03E2E" w:rsidRPr="00E71ADD" w:rsidRDefault="00E03E2E" w:rsidP="005E0932">
      <w:pPr>
        <w:tabs>
          <w:tab w:val="left" w:pos="720"/>
          <w:tab w:val="left" w:pos="1440"/>
          <w:tab w:val="left" w:pos="2160"/>
          <w:tab w:val="left" w:pos="2880"/>
        </w:tabs>
        <w:ind w:left="720" w:hanging="720"/>
        <w:rPr>
          <w:b/>
          <w:color w:val="000000"/>
          <w:sz w:val="22"/>
          <w:szCs w:val="22"/>
        </w:rPr>
      </w:pPr>
      <w:r w:rsidRPr="00E71ADD">
        <w:rPr>
          <w:b/>
          <w:color w:val="000000"/>
          <w:sz w:val="22"/>
          <w:szCs w:val="22"/>
        </w:rPr>
        <w:t>Table of Contents</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1.</w:t>
      </w:r>
      <w:proofErr w:type="gramEnd"/>
      <w:r>
        <w:rPr>
          <w:color w:val="000000"/>
          <w:sz w:val="22"/>
          <w:szCs w:val="22"/>
        </w:rPr>
        <w:tab/>
      </w:r>
      <w:r w:rsidR="00E03E2E" w:rsidRPr="005E0932">
        <w:rPr>
          <w:color w:val="000000"/>
          <w:sz w:val="22"/>
          <w:szCs w:val="22"/>
        </w:rPr>
        <w:t>Purpose</w:t>
      </w:r>
    </w:p>
    <w:p w:rsidR="00E03E2E"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2.</w:t>
      </w:r>
      <w:proofErr w:type="gramEnd"/>
      <w:r>
        <w:rPr>
          <w:color w:val="000000"/>
          <w:sz w:val="22"/>
          <w:szCs w:val="22"/>
        </w:rPr>
        <w:tab/>
      </w:r>
      <w:r w:rsidR="00E03E2E" w:rsidRPr="005E0932">
        <w:rPr>
          <w:color w:val="000000"/>
          <w:sz w:val="22"/>
          <w:szCs w:val="22"/>
        </w:rPr>
        <w:t>Authority</w:t>
      </w:r>
    </w:p>
    <w:p w:rsidR="00E03E2E"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3.</w:t>
      </w:r>
      <w:proofErr w:type="gramEnd"/>
      <w:r>
        <w:rPr>
          <w:color w:val="000000"/>
          <w:sz w:val="22"/>
          <w:szCs w:val="22"/>
        </w:rPr>
        <w:tab/>
      </w:r>
      <w:r w:rsidR="00E03E2E" w:rsidRPr="005E0932">
        <w:rPr>
          <w:color w:val="000000"/>
          <w:sz w:val="22"/>
          <w:szCs w:val="22"/>
        </w:rPr>
        <w:t>Applicability and Scope</w:t>
      </w:r>
    </w:p>
    <w:p w:rsidR="00E81B6B"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4.</w:t>
      </w:r>
      <w:proofErr w:type="gramEnd"/>
      <w:r>
        <w:rPr>
          <w:color w:val="000000"/>
          <w:sz w:val="22"/>
          <w:szCs w:val="22"/>
        </w:rPr>
        <w:tab/>
      </w:r>
      <w:r w:rsidR="00E81B6B" w:rsidRPr="005E0932">
        <w:rPr>
          <w:color w:val="000000"/>
          <w:sz w:val="22"/>
          <w:szCs w:val="22"/>
        </w:rPr>
        <w:t xml:space="preserve">Effective Date </w:t>
      </w:r>
      <w:r w:rsidR="00E81B6B" w:rsidRPr="00E71ADD">
        <w:rPr>
          <w:i/>
          <w:color w:val="000000"/>
          <w:sz w:val="22"/>
          <w:szCs w:val="22"/>
        </w:rPr>
        <w:t>(Repealed)</w:t>
      </w:r>
    </w:p>
    <w:p w:rsidR="00E03E2E"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5.</w:t>
      </w:r>
      <w:proofErr w:type="gramEnd"/>
      <w:r>
        <w:rPr>
          <w:color w:val="000000"/>
          <w:sz w:val="22"/>
          <w:szCs w:val="22"/>
        </w:rPr>
        <w:tab/>
      </w:r>
      <w:r w:rsidR="00E03E2E" w:rsidRPr="005E0932">
        <w:rPr>
          <w:color w:val="000000"/>
          <w:sz w:val="22"/>
          <w:szCs w:val="22"/>
        </w:rPr>
        <w:t>Definitions</w:t>
      </w:r>
    </w:p>
    <w:p w:rsidR="00E03E2E"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6.</w:t>
      </w:r>
      <w:proofErr w:type="gramEnd"/>
      <w:r>
        <w:rPr>
          <w:color w:val="000000"/>
          <w:sz w:val="22"/>
          <w:szCs w:val="22"/>
        </w:rPr>
        <w:tab/>
      </w:r>
      <w:r w:rsidR="00E03E2E" w:rsidRPr="005E0932">
        <w:rPr>
          <w:color w:val="000000"/>
          <w:sz w:val="22"/>
          <w:szCs w:val="22"/>
        </w:rPr>
        <w:t>Application Submission Requirements</w:t>
      </w:r>
    </w:p>
    <w:p w:rsidR="00E03E2E"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7.</w:t>
      </w:r>
      <w:proofErr w:type="gramEnd"/>
      <w:r>
        <w:rPr>
          <w:color w:val="000000"/>
          <w:sz w:val="22"/>
          <w:szCs w:val="22"/>
        </w:rPr>
        <w:t xml:space="preserve"> </w:t>
      </w:r>
      <w:r>
        <w:rPr>
          <w:color w:val="000000"/>
          <w:sz w:val="22"/>
          <w:szCs w:val="22"/>
        </w:rPr>
        <w:tab/>
      </w:r>
      <w:r w:rsidR="00E03E2E" w:rsidRPr="005E0932">
        <w:rPr>
          <w:color w:val="000000"/>
          <w:sz w:val="22"/>
          <w:szCs w:val="22"/>
        </w:rPr>
        <w:t>Financial Standards</w:t>
      </w:r>
    </w:p>
    <w:p w:rsidR="00E81B6B"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8.</w:t>
      </w:r>
      <w:proofErr w:type="gramEnd"/>
      <w:r>
        <w:rPr>
          <w:color w:val="000000"/>
          <w:sz w:val="22"/>
          <w:szCs w:val="22"/>
        </w:rPr>
        <w:tab/>
      </w:r>
      <w:r w:rsidR="00E81B6B" w:rsidRPr="005E0932">
        <w:rPr>
          <w:color w:val="000000"/>
          <w:sz w:val="22"/>
          <w:szCs w:val="22"/>
        </w:rPr>
        <w:t xml:space="preserve">Solicitation </w:t>
      </w:r>
      <w:r w:rsidR="00E81B6B" w:rsidRPr="000E671D">
        <w:rPr>
          <w:i/>
          <w:color w:val="000000"/>
          <w:sz w:val="22"/>
          <w:szCs w:val="22"/>
        </w:rPr>
        <w:t>(Repealed)</w:t>
      </w:r>
    </w:p>
    <w:p w:rsidR="00E03E2E"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9.</w:t>
      </w:r>
      <w:proofErr w:type="gramEnd"/>
      <w:r>
        <w:rPr>
          <w:color w:val="000000"/>
          <w:sz w:val="22"/>
          <w:szCs w:val="22"/>
        </w:rPr>
        <w:tab/>
      </w:r>
      <w:r w:rsidR="00E03E2E" w:rsidRPr="005E0932">
        <w:rPr>
          <w:color w:val="000000"/>
          <w:sz w:val="22"/>
          <w:szCs w:val="22"/>
        </w:rPr>
        <w:t xml:space="preserve">Requirements </w:t>
      </w:r>
      <w:proofErr w:type="gramStart"/>
      <w:r w:rsidR="00E03E2E" w:rsidRPr="005E0932">
        <w:rPr>
          <w:color w:val="000000"/>
          <w:sz w:val="22"/>
          <w:szCs w:val="22"/>
        </w:rPr>
        <w:t>For</w:t>
      </w:r>
      <w:proofErr w:type="gramEnd"/>
      <w:r w:rsidR="00E03E2E" w:rsidRPr="005E0932">
        <w:rPr>
          <w:color w:val="000000"/>
          <w:sz w:val="22"/>
          <w:szCs w:val="22"/>
        </w:rPr>
        <w:t xml:space="preserve"> Evidence of Coverage</w:t>
      </w:r>
    </w:p>
    <w:p w:rsidR="00E03E2E"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10.</w:t>
      </w:r>
      <w:proofErr w:type="gramEnd"/>
      <w:r>
        <w:rPr>
          <w:color w:val="000000"/>
          <w:sz w:val="22"/>
          <w:szCs w:val="22"/>
        </w:rPr>
        <w:tab/>
      </w:r>
      <w:r w:rsidR="0033000D">
        <w:rPr>
          <w:color w:val="000000"/>
          <w:sz w:val="22"/>
          <w:szCs w:val="22"/>
        </w:rPr>
        <w:t xml:space="preserve">Maintenance and </w:t>
      </w:r>
      <w:r w:rsidR="00E03E2E" w:rsidRPr="005E0932">
        <w:rPr>
          <w:color w:val="000000"/>
          <w:sz w:val="22"/>
          <w:szCs w:val="22"/>
        </w:rPr>
        <w:t>Access to Records</w:t>
      </w:r>
    </w:p>
    <w:p w:rsidR="00E03E2E"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11.</w:t>
      </w:r>
      <w:proofErr w:type="gramEnd"/>
      <w:r>
        <w:rPr>
          <w:color w:val="000000"/>
          <w:sz w:val="22"/>
          <w:szCs w:val="22"/>
        </w:rPr>
        <w:tab/>
      </w:r>
      <w:r w:rsidR="00E03E2E" w:rsidRPr="005E0932">
        <w:rPr>
          <w:color w:val="000000"/>
          <w:sz w:val="22"/>
          <w:szCs w:val="22"/>
        </w:rPr>
        <w:t>Subcontracting</w:t>
      </w:r>
    </w:p>
    <w:p w:rsidR="00226A47" w:rsidRPr="005E0932" w:rsidRDefault="00E71ADD" w:rsidP="005E0932">
      <w:pPr>
        <w:tabs>
          <w:tab w:val="left" w:pos="720"/>
          <w:tab w:val="left" w:pos="1440"/>
          <w:tab w:val="left" w:pos="2160"/>
          <w:tab w:val="left" w:pos="2880"/>
        </w:tabs>
        <w:ind w:left="720" w:hanging="720"/>
        <w:rPr>
          <w:color w:val="000000"/>
          <w:sz w:val="22"/>
          <w:szCs w:val="22"/>
        </w:rPr>
      </w:pPr>
      <w:proofErr w:type="gramStart"/>
      <w:r>
        <w:rPr>
          <w:color w:val="000000"/>
          <w:sz w:val="22"/>
          <w:szCs w:val="22"/>
        </w:rPr>
        <w:t>Section 12.</w:t>
      </w:r>
      <w:proofErr w:type="gramEnd"/>
      <w:r>
        <w:rPr>
          <w:color w:val="000000"/>
          <w:sz w:val="22"/>
          <w:szCs w:val="22"/>
        </w:rPr>
        <w:t xml:space="preserve"> </w:t>
      </w:r>
      <w:r>
        <w:rPr>
          <w:color w:val="000000"/>
          <w:sz w:val="22"/>
          <w:szCs w:val="22"/>
        </w:rPr>
        <w:tab/>
      </w:r>
      <w:r w:rsidR="00226A47" w:rsidRPr="005E0932">
        <w:rPr>
          <w:color w:val="000000"/>
          <w:sz w:val="22"/>
          <w:szCs w:val="22"/>
        </w:rPr>
        <w:t>Effective Date</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E71ADD">
      <w:pPr>
        <w:pBdr>
          <w:bottom w:val="single" w:sz="4" w:space="1" w:color="auto"/>
        </w:pBdr>
        <w:tabs>
          <w:tab w:val="left" w:pos="720"/>
          <w:tab w:val="left" w:pos="1440"/>
          <w:tab w:val="left" w:pos="2160"/>
          <w:tab w:val="left" w:pos="2880"/>
        </w:tabs>
        <w:ind w:left="720" w:hanging="720"/>
        <w:rPr>
          <w:color w:val="000000"/>
          <w:sz w:val="22"/>
          <w:szCs w:val="22"/>
        </w:rPr>
      </w:pPr>
    </w:p>
    <w:p w:rsidR="00E71ADD" w:rsidRDefault="00E71ADD" w:rsidP="005E0932">
      <w:pPr>
        <w:tabs>
          <w:tab w:val="left" w:pos="720"/>
          <w:tab w:val="left" w:pos="1440"/>
          <w:tab w:val="left" w:pos="2160"/>
          <w:tab w:val="left" w:pos="2880"/>
        </w:tabs>
        <w:ind w:left="720" w:hanging="720"/>
        <w:rPr>
          <w:color w:val="000000"/>
          <w:sz w:val="22"/>
          <w:szCs w:val="22"/>
        </w:rPr>
      </w:pPr>
    </w:p>
    <w:p w:rsidR="00E71ADD" w:rsidRDefault="00E71ADD" w:rsidP="005E0932">
      <w:pPr>
        <w:tabs>
          <w:tab w:val="left" w:pos="720"/>
          <w:tab w:val="left" w:pos="1440"/>
          <w:tab w:val="left" w:pos="2160"/>
          <w:tab w:val="left" w:pos="2880"/>
        </w:tabs>
        <w:ind w:left="720" w:hanging="720"/>
        <w:rPr>
          <w:color w:val="000000"/>
          <w:sz w:val="22"/>
          <w:szCs w:val="22"/>
        </w:rPr>
      </w:pPr>
    </w:p>
    <w:p w:rsidR="00F87649" w:rsidRDefault="00F87649" w:rsidP="005E0932">
      <w:pPr>
        <w:tabs>
          <w:tab w:val="left" w:pos="720"/>
          <w:tab w:val="left" w:pos="1440"/>
          <w:tab w:val="left" w:pos="2160"/>
          <w:tab w:val="left" w:pos="2880"/>
        </w:tabs>
        <w:ind w:left="720" w:hanging="720"/>
        <w:rPr>
          <w:color w:val="000000"/>
          <w:sz w:val="22"/>
          <w:szCs w:val="22"/>
        </w:rPr>
      </w:pPr>
    </w:p>
    <w:p w:rsidR="00E03E2E" w:rsidRPr="00F87649" w:rsidRDefault="00E03E2E" w:rsidP="005E0932">
      <w:pPr>
        <w:tabs>
          <w:tab w:val="left" w:pos="720"/>
          <w:tab w:val="left" w:pos="1440"/>
          <w:tab w:val="left" w:pos="2160"/>
          <w:tab w:val="left" w:pos="2880"/>
        </w:tabs>
        <w:ind w:left="720" w:hanging="720"/>
        <w:rPr>
          <w:b/>
          <w:color w:val="000000"/>
          <w:sz w:val="22"/>
          <w:szCs w:val="22"/>
        </w:rPr>
      </w:pPr>
      <w:proofErr w:type="gramStart"/>
      <w:r w:rsidRPr="00F87649">
        <w:rPr>
          <w:b/>
          <w:color w:val="000000"/>
          <w:sz w:val="22"/>
          <w:szCs w:val="22"/>
        </w:rPr>
        <w:t>Section 1.</w:t>
      </w:r>
      <w:proofErr w:type="gramEnd"/>
      <w:r w:rsidRPr="00F87649">
        <w:rPr>
          <w:b/>
          <w:color w:val="000000"/>
          <w:sz w:val="22"/>
          <w:szCs w:val="22"/>
        </w:rPr>
        <w:t xml:space="preserve">  Purpose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 xml:space="preserve">This </w:t>
      </w:r>
      <w:r w:rsidR="00835E6C" w:rsidRPr="005E0932">
        <w:rPr>
          <w:color w:val="000000"/>
          <w:sz w:val="22"/>
          <w:szCs w:val="22"/>
        </w:rPr>
        <w:t xml:space="preserve">rule </w:t>
      </w:r>
      <w:r w:rsidRPr="005E0932">
        <w:rPr>
          <w:color w:val="000000"/>
          <w:sz w:val="22"/>
          <w:szCs w:val="22"/>
        </w:rPr>
        <w:t>clarifies application submission requirements for applicants seeking a health maintenance organization (HMO) certificate of authority</w:t>
      </w:r>
      <w:r w:rsidR="000D1DEF" w:rsidRPr="005E0932">
        <w:rPr>
          <w:color w:val="000000"/>
          <w:sz w:val="22"/>
          <w:szCs w:val="22"/>
        </w:rPr>
        <w:t>, including</w:t>
      </w:r>
      <w:r w:rsidRPr="005E0932">
        <w:rPr>
          <w:strike/>
          <w:color w:val="000000"/>
          <w:sz w:val="22"/>
          <w:szCs w:val="22"/>
        </w:rPr>
        <w:t xml:space="preserve"> </w:t>
      </w:r>
      <w:r w:rsidRPr="005E0932">
        <w:rPr>
          <w:color w:val="000000"/>
          <w:sz w:val="22"/>
          <w:szCs w:val="22"/>
        </w:rPr>
        <w:t>standards for HMOs set forth in Chapter 56 whi</w:t>
      </w:r>
      <w:r w:rsidR="008963BD" w:rsidRPr="005E0932">
        <w:rPr>
          <w:color w:val="000000"/>
          <w:sz w:val="22"/>
          <w:szCs w:val="22"/>
        </w:rPr>
        <w:t>ch do not appear in 24-A M.R.S</w:t>
      </w:r>
      <w:r w:rsidRPr="005E0932">
        <w:rPr>
          <w:color w:val="000000"/>
          <w:sz w:val="22"/>
          <w:szCs w:val="22"/>
        </w:rPr>
        <w:t xml:space="preserve">. </w:t>
      </w:r>
      <w:r w:rsidR="00491F04" w:rsidRPr="00F87649">
        <w:rPr>
          <w:color w:val="000000"/>
          <w:sz w:val="22"/>
          <w:szCs w:val="22"/>
        </w:rPr>
        <w:t>§</w:t>
      </w:r>
      <w:r w:rsidRPr="005E0932">
        <w:rPr>
          <w:color w:val="000000"/>
          <w:sz w:val="22"/>
          <w:szCs w:val="22"/>
        </w:rPr>
        <w:t>4203(3).</w:t>
      </w:r>
      <w:r w:rsidR="0043348E">
        <w:rPr>
          <w:color w:val="000000"/>
          <w:sz w:val="22"/>
          <w:szCs w:val="22"/>
        </w:rPr>
        <w:t xml:space="preserve"> </w:t>
      </w:r>
      <w:r w:rsidRPr="005E0932">
        <w:rPr>
          <w:color w:val="000000"/>
          <w:sz w:val="22"/>
          <w:szCs w:val="22"/>
        </w:rPr>
        <w:t>It also subjects HMOs to other</w:t>
      </w:r>
      <w:r w:rsidR="00A84D02" w:rsidRPr="005E0932">
        <w:rPr>
          <w:color w:val="000000"/>
          <w:sz w:val="22"/>
          <w:szCs w:val="22"/>
        </w:rPr>
        <w:t xml:space="preserve"> standards </w:t>
      </w:r>
      <w:r w:rsidRPr="005E0932">
        <w:rPr>
          <w:color w:val="000000"/>
          <w:sz w:val="22"/>
          <w:szCs w:val="22"/>
        </w:rPr>
        <w:t xml:space="preserve">consistent with the requirements of </w:t>
      </w:r>
      <w:r w:rsidR="003609A6" w:rsidRPr="005E0932">
        <w:rPr>
          <w:color w:val="000000"/>
          <w:sz w:val="22"/>
          <w:szCs w:val="22"/>
        </w:rPr>
        <w:t xml:space="preserve">Title 24-A </w:t>
      </w:r>
      <w:r w:rsidRPr="005E0932">
        <w:rPr>
          <w:color w:val="000000"/>
          <w:sz w:val="22"/>
          <w:szCs w:val="22"/>
        </w:rPr>
        <w:t>Chapter 56</w:t>
      </w:r>
      <w:r w:rsidR="00102C9A" w:rsidRPr="005E0932">
        <w:rPr>
          <w:color w:val="000000"/>
          <w:sz w:val="22"/>
          <w:szCs w:val="22"/>
        </w:rPr>
        <w:t xml:space="preserve"> and 56-A</w:t>
      </w:r>
      <w:r w:rsidRPr="005E0932">
        <w:rPr>
          <w:color w:val="000000"/>
          <w:sz w:val="22"/>
          <w:szCs w:val="22"/>
        </w:rPr>
        <w:t>.</w:t>
      </w:r>
      <w:r w:rsidR="0043348E">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F87649" w:rsidRDefault="00E03E2E" w:rsidP="005E0932">
      <w:pPr>
        <w:tabs>
          <w:tab w:val="left" w:pos="720"/>
          <w:tab w:val="left" w:pos="1440"/>
          <w:tab w:val="left" w:pos="2160"/>
          <w:tab w:val="left" w:pos="2880"/>
        </w:tabs>
        <w:ind w:left="720" w:hanging="720"/>
        <w:rPr>
          <w:b/>
          <w:color w:val="000000"/>
          <w:sz w:val="22"/>
          <w:szCs w:val="22"/>
        </w:rPr>
      </w:pPr>
      <w:proofErr w:type="gramStart"/>
      <w:r w:rsidRPr="00F87649">
        <w:rPr>
          <w:b/>
          <w:color w:val="000000"/>
          <w:sz w:val="22"/>
          <w:szCs w:val="22"/>
        </w:rPr>
        <w:t>Section 2.</w:t>
      </w:r>
      <w:proofErr w:type="gramEnd"/>
      <w:r w:rsidRPr="00F87649">
        <w:rPr>
          <w:b/>
          <w:color w:val="000000"/>
          <w:sz w:val="22"/>
          <w:szCs w:val="22"/>
        </w:rPr>
        <w:t xml:space="preserve">  Authority</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This</w:t>
      </w:r>
      <w:r w:rsidR="0068651B" w:rsidRPr="005E0932">
        <w:rPr>
          <w:color w:val="000000"/>
          <w:sz w:val="22"/>
          <w:szCs w:val="22"/>
        </w:rPr>
        <w:t xml:space="preserve"> rule</w:t>
      </w:r>
      <w:r w:rsidR="00353309" w:rsidRPr="005E0932">
        <w:rPr>
          <w:color w:val="000000"/>
          <w:sz w:val="22"/>
          <w:szCs w:val="22"/>
        </w:rPr>
        <w:t xml:space="preserve"> is adopted</w:t>
      </w:r>
      <w:r w:rsidR="0068651B" w:rsidRPr="005E0932">
        <w:rPr>
          <w:color w:val="000000"/>
          <w:sz w:val="22"/>
          <w:szCs w:val="22"/>
        </w:rPr>
        <w:t xml:space="preserve"> </w:t>
      </w:r>
      <w:r w:rsidRPr="005E0932">
        <w:rPr>
          <w:color w:val="000000"/>
          <w:sz w:val="22"/>
          <w:szCs w:val="22"/>
        </w:rPr>
        <w:t xml:space="preserve">by the Superintendent pursuant to 24-A M.R.S. </w:t>
      </w:r>
      <w:r w:rsidR="00491F04" w:rsidRPr="005E0932">
        <w:rPr>
          <w:color w:val="000000"/>
          <w:sz w:val="22"/>
          <w:szCs w:val="22"/>
        </w:rPr>
        <w:t>§</w:t>
      </w:r>
      <w:proofErr w:type="gramStart"/>
      <w:r w:rsidR="00491F04" w:rsidRPr="005E0932">
        <w:rPr>
          <w:color w:val="000000"/>
          <w:sz w:val="22"/>
          <w:szCs w:val="22"/>
        </w:rPr>
        <w:t>§</w:t>
      </w:r>
      <w:r w:rsidR="00B250D4" w:rsidRPr="005E0932">
        <w:rPr>
          <w:color w:val="000000"/>
          <w:sz w:val="22"/>
          <w:szCs w:val="22"/>
        </w:rPr>
        <w:t xml:space="preserve">  </w:t>
      </w:r>
      <w:r w:rsidR="0095005F" w:rsidRPr="005E0932">
        <w:rPr>
          <w:color w:val="000000"/>
          <w:sz w:val="22"/>
          <w:szCs w:val="22"/>
        </w:rPr>
        <w:t>212</w:t>
      </w:r>
      <w:proofErr w:type="gramEnd"/>
      <w:r w:rsidR="0095005F" w:rsidRPr="005E0932">
        <w:rPr>
          <w:color w:val="000000"/>
          <w:sz w:val="22"/>
          <w:szCs w:val="22"/>
        </w:rPr>
        <w:t xml:space="preserve">, </w:t>
      </w:r>
      <w:r w:rsidR="00B250D4" w:rsidRPr="005E0932">
        <w:rPr>
          <w:color w:val="000000"/>
          <w:sz w:val="22"/>
          <w:szCs w:val="22"/>
        </w:rPr>
        <w:t>4202-A(1),</w:t>
      </w:r>
      <w:r w:rsidR="00491F04" w:rsidRPr="005E0932">
        <w:rPr>
          <w:color w:val="000000"/>
          <w:sz w:val="22"/>
          <w:szCs w:val="22"/>
        </w:rPr>
        <w:t xml:space="preserve"> </w:t>
      </w:r>
      <w:r w:rsidRPr="005E0932">
        <w:rPr>
          <w:color w:val="000000"/>
          <w:sz w:val="22"/>
          <w:szCs w:val="22"/>
        </w:rPr>
        <w:t>4218</w:t>
      </w:r>
      <w:r w:rsidR="00491F04" w:rsidRPr="005E0932">
        <w:rPr>
          <w:color w:val="000000"/>
          <w:sz w:val="22"/>
          <w:szCs w:val="22"/>
        </w:rPr>
        <w:t>,</w:t>
      </w:r>
      <w:r w:rsidRPr="005E0932">
        <w:rPr>
          <w:color w:val="000000"/>
          <w:sz w:val="22"/>
          <w:szCs w:val="22"/>
        </w:rPr>
        <w:t xml:space="preserve"> 4222-A</w:t>
      </w:r>
      <w:r w:rsidR="00102C9A" w:rsidRPr="005E0932">
        <w:rPr>
          <w:color w:val="000000"/>
          <w:sz w:val="22"/>
          <w:szCs w:val="22"/>
        </w:rPr>
        <w:t xml:space="preserve"> and 4309</w:t>
      </w:r>
      <w:r w:rsidRPr="005E0932">
        <w:rPr>
          <w:color w:val="000000"/>
          <w:sz w:val="22"/>
          <w:szCs w:val="22"/>
        </w:rPr>
        <w:t>.</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F87649"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rsidR="00E03E2E" w:rsidRPr="00F87649" w:rsidRDefault="00E03E2E" w:rsidP="005E0932">
      <w:pPr>
        <w:keepNext/>
        <w:tabs>
          <w:tab w:val="left" w:pos="720"/>
          <w:tab w:val="left" w:pos="1440"/>
          <w:tab w:val="left" w:pos="2160"/>
          <w:tab w:val="left" w:pos="2880"/>
        </w:tabs>
        <w:ind w:left="720" w:hanging="720"/>
        <w:rPr>
          <w:b/>
          <w:color w:val="000000"/>
          <w:sz w:val="22"/>
          <w:szCs w:val="22"/>
        </w:rPr>
      </w:pPr>
      <w:proofErr w:type="gramStart"/>
      <w:r w:rsidRPr="00F87649">
        <w:rPr>
          <w:b/>
          <w:color w:val="000000"/>
          <w:sz w:val="22"/>
          <w:szCs w:val="22"/>
        </w:rPr>
        <w:t>Section 3.</w:t>
      </w:r>
      <w:proofErr w:type="gramEnd"/>
      <w:r w:rsidRPr="00F87649">
        <w:rPr>
          <w:b/>
          <w:color w:val="000000"/>
          <w:sz w:val="22"/>
          <w:szCs w:val="22"/>
        </w:rPr>
        <w:t xml:space="preserve">  Applicability and Scope</w:t>
      </w:r>
    </w:p>
    <w:p w:rsidR="00E03E2E" w:rsidRPr="005E0932" w:rsidRDefault="00E03E2E" w:rsidP="005E0932">
      <w:pPr>
        <w:keepNext/>
        <w:tabs>
          <w:tab w:val="left" w:pos="720"/>
          <w:tab w:val="left" w:pos="1440"/>
          <w:tab w:val="left" w:pos="2160"/>
          <w:tab w:val="left" w:pos="2880"/>
        </w:tabs>
        <w:ind w:left="720" w:hanging="720"/>
        <w:rPr>
          <w:color w:val="000000"/>
          <w:sz w:val="22"/>
          <w:szCs w:val="22"/>
        </w:rPr>
      </w:pPr>
    </w:p>
    <w:p w:rsidR="00E03E2E" w:rsidRPr="005E0932" w:rsidRDefault="00E03E2E" w:rsidP="005E0932">
      <w:pPr>
        <w:keepNext/>
        <w:tabs>
          <w:tab w:val="left" w:pos="720"/>
          <w:tab w:val="left" w:pos="1440"/>
          <w:tab w:val="left" w:pos="2160"/>
          <w:tab w:val="left" w:pos="2880"/>
        </w:tabs>
        <w:ind w:left="720" w:hanging="720"/>
        <w:rPr>
          <w:strike/>
          <w:color w:val="000000"/>
          <w:sz w:val="22"/>
          <w:szCs w:val="22"/>
        </w:rPr>
      </w:pPr>
      <w:r w:rsidRPr="005E0932">
        <w:rPr>
          <w:color w:val="000000"/>
          <w:sz w:val="22"/>
          <w:szCs w:val="22"/>
        </w:rPr>
        <w:tab/>
        <w:t>This</w:t>
      </w:r>
      <w:r w:rsidR="002F794A" w:rsidRPr="005E0932">
        <w:rPr>
          <w:color w:val="000000"/>
          <w:sz w:val="22"/>
          <w:szCs w:val="22"/>
        </w:rPr>
        <w:t xml:space="preserve"> rule</w:t>
      </w:r>
      <w:r w:rsidRPr="005E0932">
        <w:rPr>
          <w:color w:val="000000"/>
          <w:sz w:val="22"/>
          <w:szCs w:val="22"/>
        </w:rPr>
        <w:t xml:space="preserve"> shall apply to all health maintenance organizations (HMOs) a</w:t>
      </w:r>
      <w:r w:rsidR="00F839E4" w:rsidRPr="005E0932">
        <w:rPr>
          <w:color w:val="000000"/>
          <w:sz w:val="22"/>
          <w:szCs w:val="22"/>
        </w:rPr>
        <w:t>s defined by 24-A M.R.S.</w:t>
      </w:r>
      <w:r w:rsidRPr="005E0932">
        <w:rPr>
          <w:color w:val="000000"/>
          <w:sz w:val="22"/>
          <w:szCs w:val="22"/>
        </w:rPr>
        <w:t xml:space="preserve"> </w:t>
      </w:r>
      <w:r w:rsidR="00AE7FB2">
        <w:rPr>
          <w:color w:val="000000"/>
          <w:sz w:val="22"/>
          <w:szCs w:val="22"/>
        </w:rPr>
        <w:t>§</w:t>
      </w:r>
      <w:r w:rsidRPr="005E0932">
        <w:rPr>
          <w:color w:val="000000"/>
          <w:sz w:val="22"/>
          <w:szCs w:val="22"/>
        </w:rPr>
        <w:t>4202-</w:t>
      </w:r>
      <w:proofErr w:type="gramStart"/>
      <w:r w:rsidRPr="005E0932">
        <w:rPr>
          <w:color w:val="000000"/>
          <w:sz w:val="22"/>
          <w:szCs w:val="22"/>
        </w:rPr>
        <w:t>A(</w:t>
      </w:r>
      <w:proofErr w:type="gramEnd"/>
      <w:r w:rsidRPr="005E0932">
        <w:rPr>
          <w:color w:val="000000"/>
          <w:sz w:val="22"/>
          <w:szCs w:val="22"/>
        </w:rPr>
        <w:t>10</w:t>
      </w:r>
      <w:r w:rsidR="00102C9A" w:rsidRPr="005E0932">
        <w:rPr>
          <w:color w:val="000000"/>
          <w:sz w:val="22"/>
          <w:szCs w:val="22"/>
        </w:rPr>
        <w:t>)</w:t>
      </w:r>
      <w:r w:rsidR="00A17757" w:rsidRPr="005E0932">
        <w:rPr>
          <w:color w:val="000000"/>
          <w:sz w:val="22"/>
          <w:szCs w:val="22"/>
        </w:rPr>
        <w:t xml:space="preserve">, except that the Superintendent may waive </w:t>
      </w:r>
      <w:r w:rsidR="009E19B3" w:rsidRPr="005E0932">
        <w:rPr>
          <w:color w:val="000000"/>
          <w:sz w:val="22"/>
          <w:szCs w:val="22"/>
        </w:rPr>
        <w:t xml:space="preserve">or modify </w:t>
      </w:r>
      <w:r w:rsidR="00A17757" w:rsidRPr="005E0932">
        <w:rPr>
          <w:color w:val="000000"/>
          <w:sz w:val="22"/>
          <w:szCs w:val="22"/>
        </w:rPr>
        <w:t>certain requirement</w:t>
      </w:r>
      <w:r w:rsidR="00850265" w:rsidRPr="005E0932">
        <w:rPr>
          <w:color w:val="000000"/>
          <w:sz w:val="22"/>
          <w:szCs w:val="22"/>
        </w:rPr>
        <w:t>s</w:t>
      </w:r>
      <w:r w:rsidR="009E19B3" w:rsidRPr="005E0932">
        <w:rPr>
          <w:color w:val="000000"/>
          <w:sz w:val="22"/>
          <w:szCs w:val="22"/>
        </w:rPr>
        <w:t xml:space="preserve"> for HMOs granted</w:t>
      </w:r>
      <w:r w:rsidR="00A17757" w:rsidRPr="005E0932">
        <w:rPr>
          <w:color w:val="000000"/>
          <w:sz w:val="22"/>
          <w:szCs w:val="22"/>
        </w:rPr>
        <w:t xml:space="preserve"> limited authority </w:t>
      </w:r>
      <w:r w:rsidR="009E19B3" w:rsidRPr="005E0932">
        <w:rPr>
          <w:color w:val="000000"/>
          <w:sz w:val="22"/>
          <w:szCs w:val="22"/>
        </w:rPr>
        <w:t xml:space="preserve">under 24-A M.R.S. </w:t>
      </w:r>
      <w:r w:rsidR="00AE7FB2">
        <w:rPr>
          <w:color w:val="000000"/>
          <w:sz w:val="22"/>
          <w:szCs w:val="22"/>
        </w:rPr>
        <w:t>§</w:t>
      </w:r>
      <w:r w:rsidR="009E19B3" w:rsidRPr="005E0932">
        <w:rPr>
          <w:color w:val="000000"/>
          <w:sz w:val="22"/>
          <w:szCs w:val="22"/>
        </w:rPr>
        <w:t>420</w:t>
      </w:r>
      <w:r w:rsidR="00454C09" w:rsidRPr="005E0932">
        <w:rPr>
          <w:color w:val="000000"/>
          <w:sz w:val="22"/>
          <w:szCs w:val="22"/>
        </w:rPr>
        <w:t>2</w:t>
      </w:r>
      <w:r w:rsidR="009E19B3" w:rsidRPr="005E0932">
        <w:rPr>
          <w:color w:val="000000"/>
          <w:sz w:val="22"/>
          <w:szCs w:val="22"/>
        </w:rPr>
        <w:t xml:space="preserve">-A(10)(A) </w:t>
      </w:r>
      <w:r w:rsidR="00A17757" w:rsidRPr="005E0932">
        <w:rPr>
          <w:color w:val="000000"/>
          <w:sz w:val="22"/>
          <w:szCs w:val="22"/>
        </w:rPr>
        <w:t>(for example</w:t>
      </w:r>
      <w:r w:rsidR="00847B29" w:rsidRPr="005E0932">
        <w:rPr>
          <w:color w:val="000000"/>
          <w:sz w:val="22"/>
          <w:szCs w:val="22"/>
        </w:rPr>
        <w:t>,</w:t>
      </w:r>
      <w:r w:rsidR="00A17757" w:rsidRPr="005E0932">
        <w:rPr>
          <w:color w:val="000000"/>
          <w:sz w:val="22"/>
          <w:szCs w:val="22"/>
        </w:rPr>
        <w:t xml:space="preserve"> an HMO licensed to offer only Medicare Advantage plans)</w:t>
      </w:r>
      <w:r w:rsidR="009E19B3" w:rsidRPr="005E0932">
        <w:rPr>
          <w:color w:val="000000"/>
          <w:sz w:val="22"/>
          <w:szCs w:val="22"/>
        </w:rPr>
        <w:t xml:space="preserve"> if the Superintendent determines that those requirements were intended to apply only to full-service HMOs</w:t>
      </w:r>
      <w:r w:rsidR="00654DEA" w:rsidRPr="005E0932">
        <w:rPr>
          <w:color w:val="000000"/>
          <w:sz w:val="22"/>
          <w:szCs w:val="22"/>
        </w:rPr>
        <w:t>.</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893E67" w:rsidP="005E0932">
      <w:pPr>
        <w:tabs>
          <w:tab w:val="left" w:pos="720"/>
          <w:tab w:val="left" w:pos="1440"/>
          <w:tab w:val="left" w:pos="2160"/>
          <w:tab w:val="left" w:pos="2880"/>
        </w:tabs>
        <w:ind w:left="1440" w:hanging="720"/>
        <w:rPr>
          <w:color w:val="000000"/>
          <w:sz w:val="22"/>
          <w:szCs w:val="22"/>
        </w:rPr>
      </w:pPr>
      <w:r w:rsidRPr="005E0932">
        <w:rPr>
          <w:color w:val="000000"/>
          <w:sz w:val="22"/>
          <w:szCs w:val="22"/>
        </w:rPr>
        <w:tab/>
      </w:r>
      <w:proofErr w:type="gramStart"/>
      <w:r w:rsidRPr="005E0932">
        <w:rPr>
          <w:color w:val="000000"/>
          <w:sz w:val="22"/>
          <w:szCs w:val="22"/>
        </w:rPr>
        <w:t>[D</w:t>
      </w:r>
      <w:r w:rsidR="00DF65AB" w:rsidRPr="005E0932">
        <w:rPr>
          <w:color w:val="000000"/>
          <w:sz w:val="22"/>
          <w:szCs w:val="22"/>
        </w:rPr>
        <w:t>rafting Note</w:t>
      </w:r>
      <w:r w:rsidRPr="005E0932">
        <w:rPr>
          <w:color w:val="000000"/>
          <w:sz w:val="22"/>
          <w:szCs w:val="22"/>
        </w:rPr>
        <w:t>:</w:t>
      </w:r>
      <w:r w:rsidR="0043348E">
        <w:rPr>
          <w:color w:val="000000"/>
          <w:sz w:val="22"/>
          <w:szCs w:val="22"/>
        </w:rPr>
        <w:t xml:space="preserve"> </w:t>
      </w:r>
      <w:r w:rsidRPr="005E0932">
        <w:rPr>
          <w:color w:val="000000"/>
          <w:sz w:val="22"/>
          <w:szCs w:val="22"/>
        </w:rPr>
        <w:t xml:space="preserve">In addition to the requirements of this rule, HMOs are subject to the requirements of Title 24-A, Chapter 56, </w:t>
      </w:r>
      <w:r w:rsidR="008963BD" w:rsidRPr="005E0932">
        <w:rPr>
          <w:color w:val="000000"/>
          <w:sz w:val="22"/>
          <w:szCs w:val="22"/>
        </w:rPr>
        <w:t>Chapter 56-A,</w:t>
      </w:r>
      <w:r w:rsidRPr="005E0932">
        <w:rPr>
          <w:color w:val="000000"/>
          <w:sz w:val="22"/>
          <w:szCs w:val="22"/>
        </w:rPr>
        <w:t xml:space="preserve"> and Bureau of Insurance Rule Chapter 850</w:t>
      </w:r>
      <w:r w:rsidR="00431A6F" w:rsidRPr="005E0932">
        <w:rPr>
          <w:color w:val="000000"/>
          <w:sz w:val="22"/>
          <w:szCs w:val="22"/>
        </w:rPr>
        <w:t>.</w:t>
      </w:r>
      <w:proofErr w:type="gramEnd"/>
      <w:r w:rsidR="0043348E">
        <w:rPr>
          <w:color w:val="000000"/>
          <w:sz w:val="22"/>
          <w:szCs w:val="22"/>
        </w:rPr>
        <w:t xml:space="preserve"> </w:t>
      </w:r>
      <w:r w:rsidRPr="005E0932">
        <w:rPr>
          <w:color w:val="000000"/>
          <w:sz w:val="22"/>
          <w:szCs w:val="22"/>
        </w:rPr>
        <w:t>Nonprofit Hospital or Medical Service Organizations as defined by 24</w:t>
      </w:r>
      <w:r w:rsidR="00D80ECB">
        <w:rPr>
          <w:color w:val="000000"/>
          <w:sz w:val="22"/>
          <w:szCs w:val="22"/>
        </w:rPr>
        <w:t> </w:t>
      </w:r>
      <w:r w:rsidRPr="005E0932">
        <w:rPr>
          <w:color w:val="000000"/>
          <w:sz w:val="22"/>
          <w:szCs w:val="22"/>
        </w:rPr>
        <w:t>M</w:t>
      </w:r>
      <w:r w:rsidR="008963BD" w:rsidRPr="005E0932">
        <w:rPr>
          <w:color w:val="000000"/>
          <w:sz w:val="22"/>
          <w:szCs w:val="22"/>
        </w:rPr>
        <w:t>.</w:t>
      </w:r>
      <w:r w:rsidRPr="005E0932">
        <w:rPr>
          <w:color w:val="000000"/>
          <w:sz w:val="22"/>
          <w:szCs w:val="22"/>
        </w:rPr>
        <w:t>R</w:t>
      </w:r>
      <w:r w:rsidR="008963BD" w:rsidRPr="005E0932">
        <w:rPr>
          <w:color w:val="000000"/>
          <w:sz w:val="22"/>
          <w:szCs w:val="22"/>
        </w:rPr>
        <w:t>.</w:t>
      </w:r>
      <w:r w:rsidRPr="005E0932">
        <w:rPr>
          <w:color w:val="000000"/>
          <w:sz w:val="22"/>
          <w:szCs w:val="22"/>
        </w:rPr>
        <w:t>S</w:t>
      </w:r>
      <w:r w:rsidR="008963BD" w:rsidRPr="005E0932">
        <w:rPr>
          <w:color w:val="000000"/>
          <w:sz w:val="22"/>
          <w:szCs w:val="22"/>
        </w:rPr>
        <w:t>.</w:t>
      </w:r>
      <w:r w:rsidRPr="005E0932">
        <w:rPr>
          <w:color w:val="000000"/>
          <w:sz w:val="22"/>
          <w:szCs w:val="22"/>
        </w:rPr>
        <w:t xml:space="preserve"> </w:t>
      </w:r>
      <w:r w:rsidR="00AE7FB2">
        <w:rPr>
          <w:color w:val="000000"/>
          <w:sz w:val="22"/>
          <w:szCs w:val="22"/>
        </w:rPr>
        <w:t>§</w:t>
      </w:r>
      <w:r w:rsidRPr="005E0932">
        <w:rPr>
          <w:color w:val="000000"/>
          <w:sz w:val="22"/>
          <w:szCs w:val="22"/>
        </w:rPr>
        <w:t>230</w:t>
      </w:r>
      <w:r w:rsidR="00D64B88" w:rsidRPr="005E0932">
        <w:rPr>
          <w:color w:val="000000"/>
          <w:sz w:val="22"/>
          <w:szCs w:val="22"/>
        </w:rPr>
        <w:t>1 should also refer to Title 24</w:t>
      </w:r>
      <w:r w:rsidRPr="005E0932">
        <w:rPr>
          <w:color w:val="000000"/>
          <w:sz w:val="22"/>
          <w:szCs w:val="22"/>
        </w:rPr>
        <w:t xml:space="preserve"> Chapter 19.</w:t>
      </w:r>
      <w:r w:rsidR="0043348E">
        <w:rPr>
          <w:color w:val="000000"/>
          <w:sz w:val="22"/>
          <w:szCs w:val="22"/>
        </w:rPr>
        <w:t xml:space="preserve"> </w:t>
      </w:r>
      <w:r w:rsidRPr="005E0932">
        <w:rPr>
          <w:color w:val="000000"/>
          <w:sz w:val="22"/>
          <w:szCs w:val="22"/>
        </w:rPr>
        <w:t>HMO</w:t>
      </w:r>
      <w:r w:rsidR="00BC4309" w:rsidRPr="005E0932">
        <w:rPr>
          <w:color w:val="000000"/>
          <w:sz w:val="22"/>
          <w:szCs w:val="22"/>
        </w:rPr>
        <w:t>s should note that Title</w:t>
      </w:r>
      <w:r w:rsidR="00D80ECB">
        <w:rPr>
          <w:color w:val="000000"/>
          <w:sz w:val="22"/>
          <w:szCs w:val="22"/>
        </w:rPr>
        <w:t> </w:t>
      </w:r>
      <w:r w:rsidR="00BC4309" w:rsidRPr="005E0932">
        <w:rPr>
          <w:color w:val="000000"/>
          <w:sz w:val="22"/>
          <w:szCs w:val="22"/>
        </w:rPr>
        <w:t xml:space="preserve">24 and Title 24-A </w:t>
      </w:r>
      <w:r w:rsidRPr="005E0932">
        <w:rPr>
          <w:color w:val="000000"/>
          <w:sz w:val="22"/>
          <w:szCs w:val="22"/>
        </w:rPr>
        <w:t>Chapter 56 incorporate by reference other chapters and sections of Title 24-</w:t>
      </w:r>
      <w:proofErr w:type="gramStart"/>
      <w:r w:rsidRPr="005E0932">
        <w:rPr>
          <w:color w:val="000000"/>
          <w:sz w:val="22"/>
          <w:szCs w:val="22"/>
        </w:rPr>
        <w:t>A,</w:t>
      </w:r>
      <w:proofErr w:type="gramEnd"/>
      <w:r w:rsidRPr="005E0932">
        <w:rPr>
          <w:color w:val="000000"/>
          <w:sz w:val="22"/>
          <w:szCs w:val="22"/>
        </w:rPr>
        <w:t xml:space="preserve"> and that this list of applicable rules and statutes may not be comprehensive and is subject to change.]</w:t>
      </w:r>
    </w:p>
    <w:p w:rsidR="00893E67" w:rsidRPr="005E0932" w:rsidRDefault="00893E67" w:rsidP="005E0932">
      <w:pPr>
        <w:tabs>
          <w:tab w:val="left" w:pos="720"/>
          <w:tab w:val="left" w:pos="1440"/>
          <w:tab w:val="left" w:pos="2160"/>
          <w:tab w:val="left" w:pos="2880"/>
        </w:tabs>
        <w:ind w:left="720" w:hanging="720"/>
        <w:rPr>
          <w:strike/>
          <w:color w:val="000000"/>
          <w:sz w:val="22"/>
          <w:szCs w:val="22"/>
        </w:rPr>
      </w:pPr>
    </w:p>
    <w:p w:rsidR="00D64874" w:rsidRPr="005E0932" w:rsidRDefault="00D64874" w:rsidP="005E0932">
      <w:pPr>
        <w:ind w:left="720"/>
        <w:rPr>
          <w:color w:val="000000"/>
          <w:sz w:val="22"/>
          <w:szCs w:val="22"/>
        </w:rPr>
      </w:pPr>
      <w:r w:rsidRPr="005E0932">
        <w:rPr>
          <w:color w:val="000000"/>
          <w:sz w:val="22"/>
          <w:szCs w:val="22"/>
        </w:rPr>
        <w:t>All group</w:t>
      </w:r>
      <w:r w:rsidR="00C05F09" w:rsidRPr="005E0932">
        <w:rPr>
          <w:color w:val="000000"/>
          <w:sz w:val="22"/>
          <w:szCs w:val="22"/>
        </w:rPr>
        <w:t xml:space="preserve"> policies and certificate</w:t>
      </w:r>
      <w:r w:rsidR="009E19B3" w:rsidRPr="005E0932">
        <w:rPr>
          <w:color w:val="000000"/>
          <w:sz w:val="22"/>
          <w:szCs w:val="22"/>
        </w:rPr>
        <w:t>s</w:t>
      </w:r>
      <w:r w:rsidR="00C05F09" w:rsidRPr="005E0932">
        <w:rPr>
          <w:color w:val="000000"/>
          <w:sz w:val="22"/>
          <w:szCs w:val="22"/>
        </w:rPr>
        <w:t xml:space="preserve"> </w:t>
      </w:r>
      <w:r w:rsidRPr="005E0932">
        <w:rPr>
          <w:color w:val="000000"/>
          <w:sz w:val="22"/>
          <w:szCs w:val="22"/>
        </w:rPr>
        <w:t xml:space="preserve">and individual contracts written, issued, </w:t>
      </w:r>
      <w:r w:rsidR="00B938B7" w:rsidRPr="005E0932">
        <w:rPr>
          <w:color w:val="000000"/>
          <w:sz w:val="22"/>
          <w:szCs w:val="22"/>
        </w:rPr>
        <w:t xml:space="preserve">or </w:t>
      </w:r>
      <w:r w:rsidRPr="005E0932">
        <w:rPr>
          <w:color w:val="000000"/>
          <w:sz w:val="22"/>
          <w:szCs w:val="22"/>
        </w:rPr>
        <w:t xml:space="preserve">renewed in this State </w:t>
      </w:r>
      <w:r w:rsidR="00832DD4" w:rsidRPr="005E0932">
        <w:rPr>
          <w:color w:val="000000"/>
          <w:sz w:val="22"/>
          <w:szCs w:val="22"/>
        </w:rPr>
        <w:t>on or after January 1, 2018</w:t>
      </w:r>
      <w:r w:rsidR="009E19B3" w:rsidRPr="005E0932">
        <w:rPr>
          <w:color w:val="000000"/>
          <w:sz w:val="22"/>
          <w:szCs w:val="22"/>
        </w:rPr>
        <w:t xml:space="preserve"> </w:t>
      </w:r>
      <w:r w:rsidRPr="005E0932">
        <w:rPr>
          <w:color w:val="000000"/>
          <w:sz w:val="22"/>
          <w:szCs w:val="22"/>
        </w:rPr>
        <w:t xml:space="preserve">shall conform </w:t>
      </w:r>
      <w:proofErr w:type="gramStart"/>
      <w:r w:rsidRPr="005E0932">
        <w:rPr>
          <w:color w:val="000000"/>
          <w:sz w:val="22"/>
          <w:szCs w:val="22"/>
        </w:rPr>
        <w:t>with</w:t>
      </w:r>
      <w:proofErr w:type="gramEnd"/>
      <w:r w:rsidRPr="005E0932">
        <w:rPr>
          <w:color w:val="000000"/>
          <w:sz w:val="22"/>
          <w:szCs w:val="22"/>
        </w:rPr>
        <w:t xml:space="preserve"> Section 9 of this </w:t>
      </w:r>
      <w:r w:rsidR="00F91697" w:rsidRPr="005E0932">
        <w:rPr>
          <w:color w:val="000000"/>
          <w:sz w:val="22"/>
          <w:szCs w:val="22"/>
        </w:rPr>
        <w:t>rule.</w:t>
      </w:r>
      <w:r w:rsidR="0043348E">
        <w:rPr>
          <w:color w:val="000000"/>
          <w:sz w:val="22"/>
          <w:szCs w:val="22"/>
        </w:rPr>
        <w:t xml:space="preserve"> </w:t>
      </w:r>
      <w:r w:rsidRPr="005E0932">
        <w:rPr>
          <w:color w:val="000000"/>
          <w:sz w:val="22"/>
          <w:szCs w:val="22"/>
        </w:rPr>
        <w:t>For purposes of this r</w:t>
      </w:r>
      <w:r w:rsidR="00F91697" w:rsidRPr="005E0932">
        <w:rPr>
          <w:color w:val="000000"/>
          <w:sz w:val="22"/>
          <w:szCs w:val="22"/>
        </w:rPr>
        <w:t xml:space="preserve">ule, </w:t>
      </w:r>
      <w:r w:rsidRPr="005E0932">
        <w:rPr>
          <w:color w:val="000000"/>
          <w:sz w:val="22"/>
          <w:szCs w:val="22"/>
        </w:rPr>
        <w:t>all contracts are deemed to be renewed no later than the next yearly anniversary of the contract or evidence of coverage.</w:t>
      </w:r>
      <w:r w:rsidR="0043348E">
        <w:rPr>
          <w:color w:val="000000"/>
          <w:sz w:val="22"/>
          <w:szCs w:val="22"/>
        </w:rPr>
        <w:t xml:space="preserve"> </w:t>
      </w:r>
    </w:p>
    <w:p w:rsidR="00CF265B" w:rsidRPr="005E0932" w:rsidRDefault="00CF265B" w:rsidP="005E0932">
      <w:pPr>
        <w:ind w:left="720"/>
        <w:rPr>
          <w:color w:val="000000"/>
          <w:sz w:val="22"/>
          <w:szCs w:val="22"/>
        </w:rPr>
      </w:pPr>
    </w:p>
    <w:p w:rsidR="00D64874" w:rsidRPr="005E0932" w:rsidRDefault="00D64874" w:rsidP="005E0932">
      <w:pPr>
        <w:tabs>
          <w:tab w:val="left" w:pos="720"/>
          <w:tab w:val="left" w:pos="1440"/>
          <w:tab w:val="left" w:pos="2160"/>
          <w:tab w:val="left" w:pos="2880"/>
        </w:tabs>
        <w:ind w:left="720" w:hanging="720"/>
        <w:rPr>
          <w:strike/>
          <w:color w:val="000000"/>
          <w:sz w:val="22"/>
          <w:szCs w:val="22"/>
        </w:rPr>
      </w:pPr>
    </w:p>
    <w:p w:rsidR="00DE0E6D" w:rsidRPr="005E0932" w:rsidRDefault="00DE0E6D" w:rsidP="005E0932">
      <w:pPr>
        <w:tabs>
          <w:tab w:val="left" w:pos="720"/>
          <w:tab w:val="left" w:pos="1440"/>
          <w:tab w:val="left" w:pos="2160"/>
          <w:tab w:val="left" w:pos="2880"/>
        </w:tabs>
        <w:ind w:left="720" w:hanging="720"/>
        <w:rPr>
          <w:color w:val="000000"/>
          <w:sz w:val="22"/>
          <w:szCs w:val="22"/>
        </w:rPr>
      </w:pPr>
      <w:proofErr w:type="gramStart"/>
      <w:r w:rsidRPr="00BE7B94">
        <w:rPr>
          <w:b/>
          <w:color w:val="000000"/>
          <w:sz w:val="22"/>
          <w:szCs w:val="22"/>
        </w:rPr>
        <w:t>Section 4.</w:t>
      </w:r>
      <w:proofErr w:type="gramEnd"/>
      <w:r w:rsidRPr="00BE7B94">
        <w:rPr>
          <w:b/>
          <w:color w:val="000000"/>
          <w:sz w:val="22"/>
          <w:szCs w:val="22"/>
        </w:rPr>
        <w:t xml:space="preserve">  Effective Date</w:t>
      </w:r>
      <w:r w:rsidRPr="005E0932">
        <w:rPr>
          <w:color w:val="000000"/>
          <w:sz w:val="22"/>
          <w:szCs w:val="22"/>
        </w:rPr>
        <w:t xml:space="preserve"> </w:t>
      </w:r>
      <w:r w:rsidRPr="00BE7B94">
        <w:rPr>
          <w:i/>
          <w:color w:val="000000"/>
          <w:sz w:val="22"/>
          <w:szCs w:val="22"/>
        </w:rPr>
        <w:t>(Repealed)</w:t>
      </w:r>
    </w:p>
    <w:p w:rsidR="00CF265B" w:rsidRPr="005E0932" w:rsidRDefault="00CF265B"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strike/>
          <w:color w:val="000000"/>
          <w:sz w:val="22"/>
          <w:szCs w:val="22"/>
        </w:rPr>
      </w:pPr>
    </w:p>
    <w:p w:rsidR="00E03E2E" w:rsidRPr="00BE7B94" w:rsidRDefault="00E03E2E" w:rsidP="005E0932">
      <w:pPr>
        <w:tabs>
          <w:tab w:val="left" w:pos="720"/>
          <w:tab w:val="left" w:pos="1440"/>
          <w:tab w:val="left" w:pos="2160"/>
          <w:tab w:val="left" w:pos="2880"/>
        </w:tabs>
        <w:ind w:left="720" w:hanging="720"/>
        <w:rPr>
          <w:b/>
          <w:color w:val="000000"/>
          <w:sz w:val="22"/>
          <w:szCs w:val="22"/>
        </w:rPr>
      </w:pPr>
      <w:proofErr w:type="gramStart"/>
      <w:r w:rsidRPr="00BE7B94">
        <w:rPr>
          <w:b/>
          <w:color w:val="000000"/>
          <w:sz w:val="22"/>
          <w:szCs w:val="22"/>
        </w:rPr>
        <w:t>Section 5.</w:t>
      </w:r>
      <w:proofErr w:type="gramEnd"/>
      <w:r w:rsidRPr="00BE7B94">
        <w:rPr>
          <w:b/>
          <w:color w:val="000000"/>
          <w:sz w:val="22"/>
          <w:szCs w:val="22"/>
        </w:rPr>
        <w:t xml:space="preserve">  Definitions</w:t>
      </w:r>
    </w:p>
    <w:p w:rsidR="00E03E2E" w:rsidRPr="005E0932" w:rsidRDefault="00E03E2E" w:rsidP="005E0932">
      <w:pPr>
        <w:tabs>
          <w:tab w:val="left" w:pos="720"/>
          <w:tab w:val="left" w:pos="1440"/>
          <w:tab w:val="left" w:pos="2160"/>
          <w:tab w:val="left" w:pos="2880"/>
        </w:tabs>
        <w:ind w:left="1440" w:hanging="1440"/>
        <w:rPr>
          <w:color w:val="000000"/>
          <w:sz w:val="22"/>
          <w:szCs w:val="22"/>
        </w:rPr>
      </w:pPr>
    </w:p>
    <w:p w:rsidR="00E03E2E" w:rsidRPr="005E0932" w:rsidRDefault="00E03E2E" w:rsidP="005E0932">
      <w:pPr>
        <w:tabs>
          <w:tab w:val="left" w:pos="720"/>
          <w:tab w:val="left" w:pos="2160"/>
          <w:tab w:val="left" w:pos="2880"/>
        </w:tabs>
        <w:ind w:left="720" w:hanging="1440"/>
        <w:rPr>
          <w:color w:val="000000"/>
          <w:sz w:val="22"/>
          <w:szCs w:val="22"/>
        </w:rPr>
      </w:pPr>
      <w:r w:rsidRPr="005E0932">
        <w:rPr>
          <w:color w:val="000000"/>
          <w:sz w:val="22"/>
          <w:szCs w:val="22"/>
        </w:rPr>
        <w:tab/>
        <w:t>For purposes of this</w:t>
      </w:r>
      <w:r w:rsidR="00106B08" w:rsidRPr="005E0932">
        <w:rPr>
          <w:color w:val="000000"/>
          <w:sz w:val="22"/>
          <w:szCs w:val="22"/>
        </w:rPr>
        <w:t xml:space="preserve"> rule</w:t>
      </w:r>
      <w:r w:rsidRPr="005E0932">
        <w:rPr>
          <w:color w:val="000000"/>
          <w:sz w:val="22"/>
          <w:szCs w:val="22"/>
        </w:rPr>
        <w:t xml:space="preserve">, </w:t>
      </w:r>
      <w:r w:rsidR="008963BD" w:rsidRPr="005E0932">
        <w:rPr>
          <w:color w:val="000000"/>
          <w:sz w:val="22"/>
          <w:szCs w:val="22"/>
        </w:rPr>
        <w:t>the definitions of 24-A M.R.S.</w:t>
      </w:r>
      <w:r w:rsidRPr="005E0932">
        <w:rPr>
          <w:color w:val="000000"/>
          <w:sz w:val="22"/>
          <w:szCs w:val="22"/>
        </w:rPr>
        <w:t xml:space="preserve"> </w:t>
      </w:r>
      <w:r w:rsidR="00AE7FB2">
        <w:rPr>
          <w:color w:val="000000"/>
          <w:sz w:val="22"/>
          <w:szCs w:val="22"/>
        </w:rPr>
        <w:t>§</w:t>
      </w:r>
      <w:r w:rsidRPr="005E0932">
        <w:rPr>
          <w:color w:val="000000"/>
          <w:sz w:val="22"/>
          <w:szCs w:val="22"/>
        </w:rPr>
        <w:t>4202-A apply</w:t>
      </w:r>
      <w:r w:rsidR="00BC4309" w:rsidRPr="005E0932">
        <w:rPr>
          <w:color w:val="000000"/>
          <w:sz w:val="22"/>
          <w:szCs w:val="22"/>
        </w:rPr>
        <w:t>,</w:t>
      </w:r>
      <w:r w:rsidR="00F91697" w:rsidRPr="005E0932">
        <w:rPr>
          <w:color w:val="000000"/>
          <w:sz w:val="22"/>
          <w:szCs w:val="22"/>
        </w:rPr>
        <w:t xml:space="preserve"> </w:t>
      </w:r>
      <w:r w:rsidR="0099613C" w:rsidRPr="005E0932">
        <w:rPr>
          <w:color w:val="000000"/>
          <w:sz w:val="22"/>
          <w:szCs w:val="22"/>
        </w:rPr>
        <w:t xml:space="preserve">unless </w:t>
      </w:r>
      <w:r w:rsidR="00F91697" w:rsidRPr="005E0932">
        <w:rPr>
          <w:color w:val="000000"/>
          <w:sz w:val="22"/>
          <w:szCs w:val="22"/>
        </w:rPr>
        <w:t>the context indicates otherwise</w:t>
      </w:r>
      <w:r w:rsidRPr="005E0932">
        <w:rPr>
          <w:color w:val="000000"/>
          <w:sz w:val="22"/>
          <w:szCs w:val="22"/>
        </w:rPr>
        <w:t>.</w:t>
      </w:r>
    </w:p>
    <w:p w:rsidR="00CF265B" w:rsidRPr="005E0932" w:rsidRDefault="00CF265B" w:rsidP="005E0932">
      <w:pPr>
        <w:tabs>
          <w:tab w:val="left" w:pos="720"/>
          <w:tab w:val="left" w:pos="2160"/>
          <w:tab w:val="left" w:pos="2880"/>
        </w:tabs>
        <w:ind w:left="720" w:hanging="1440"/>
        <w:rPr>
          <w:color w:val="000000"/>
          <w:sz w:val="22"/>
          <w:szCs w:val="22"/>
        </w:rPr>
      </w:pPr>
    </w:p>
    <w:p w:rsidR="00E03E2E" w:rsidRPr="005E0932" w:rsidRDefault="00E03E2E" w:rsidP="005E0932">
      <w:pPr>
        <w:tabs>
          <w:tab w:val="left" w:pos="720"/>
          <w:tab w:val="left" w:pos="1440"/>
          <w:tab w:val="left" w:pos="2160"/>
          <w:tab w:val="left" w:pos="2880"/>
        </w:tabs>
        <w:rPr>
          <w:color w:val="000000"/>
          <w:sz w:val="22"/>
          <w:szCs w:val="22"/>
        </w:rPr>
      </w:pPr>
    </w:p>
    <w:p w:rsidR="00E03E2E" w:rsidRPr="00BE7B94" w:rsidRDefault="00E03E2E" w:rsidP="005E0932">
      <w:pPr>
        <w:keepNext/>
        <w:tabs>
          <w:tab w:val="left" w:pos="720"/>
          <w:tab w:val="left" w:pos="1440"/>
          <w:tab w:val="left" w:pos="2160"/>
          <w:tab w:val="left" w:pos="2880"/>
        </w:tabs>
        <w:ind w:left="720" w:hanging="720"/>
        <w:rPr>
          <w:b/>
          <w:color w:val="000000"/>
          <w:sz w:val="22"/>
          <w:szCs w:val="22"/>
        </w:rPr>
      </w:pPr>
      <w:proofErr w:type="gramStart"/>
      <w:r w:rsidRPr="00BE7B94">
        <w:rPr>
          <w:b/>
          <w:color w:val="000000"/>
          <w:sz w:val="22"/>
          <w:szCs w:val="22"/>
        </w:rPr>
        <w:t>Section 6.</w:t>
      </w:r>
      <w:proofErr w:type="gramEnd"/>
      <w:r w:rsidRPr="00BE7B94">
        <w:rPr>
          <w:b/>
          <w:color w:val="000000"/>
          <w:sz w:val="22"/>
          <w:szCs w:val="22"/>
        </w:rPr>
        <w:t xml:space="preserve">  Application Submission Requirements</w:t>
      </w:r>
    </w:p>
    <w:p w:rsidR="00E03E2E" w:rsidRPr="005E0932" w:rsidRDefault="00E03E2E" w:rsidP="005E0932">
      <w:pPr>
        <w:keepNext/>
        <w:tabs>
          <w:tab w:val="left" w:pos="720"/>
          <w:tab w:val="left" w:pos="1440"/>
          <w:tab w:val="left" w:pos="2160"/>
          <w:tab w:val="left" w:pos="2880"/>
        </w:tabs>
        <w:ind w:left="720" w:hanging="720"/>
        <w:rPr>
          <w:color w:val="000000"/>
          <w:sz w:val="22"/>
          <w:szCs w:val="22"/>
        </w:rPr>
      </w:pPr>
    </w:p>
    <w:p w:rsidR="00E03E2E" w:rsidRPr="005E0932" w:rsidRDefault="00E03E2E" w:rsidP="005E0932">
      <w:pPr>
        <w:keepNext/>
        <w:tabs>
          <w:tab w:val="left" w:pos="720"/>
          <w:tab w:val="left" w:pos="1440"/>
          <w:tab w:val="left" w:pos="2160"/>
          <w:tab w:val="left" w:pos="2880"/>
        </w:tabs>
        <w:ind w:left="720" w:hanging="720"/>
        <w:rPr>
          <w:strike/>
          <w:color w:val="000000"/>
          <w:sz w:val="22"/>
          <w:szCs w:val="22"/>
        </w:rPr>
      </w:pPr>
      <w:r w:rsidRPr="005E0932">
        <w:rPr>
          <w:color w:val="000000"/>
          <w:sz w:val="22"/>
          <w:szCs w:val="22"/>
        </w:rPr>
        <w:tab/>
        <w:t>In addition to the requirements of 24-A M.R.S.</w:t>
      </w:r>
      <w:r w:rsidR="00961631" w:rsidRPr="005E0932">
        <w:rPr>
          <w:color w:val="000000"/>
          <w:sz w:val="22"/>
          <w:szCs w:val="22"/>
        </w:rPr>
        <w:t xml:space="preserve"> </w:t>
      </w:r>
      <w:r w:rsidR="00AE7FB2">
        <w:rPr>
          <w:color w:val="000000"/>
          <w:sz w:val="22"/>
          <w:szCs w:val="22"/>
        </w:rPr>
        <w:t>§</w:t>
      </w:r>
      <w:r w:rsidRPr="005E0932">
        <w:rPr>
          <w:color w:val="000000"/>
          <w:sz w:val="22"/>
          <w:szCs w:val="22"/>
        </w:rPr>
        <w:t>4203(3), an application for an HMO certificate of authority shall include the information and documents set forth in this section.</w:t>
      </w:r>
      <w:r w:rsidR="0043348E">
        <w:rPr>
          <w:color w:val="000000"/>
          <w:sz w:val="22"/>
          <w:szCs w:val="22"/>
        </w:rPr>
        <w:t xml:space="preserve"> </w:t>
      </w:r>
      <w:r w:rsidRPr="005E0932">
        <w:rPr>
          <w:color w:val="000000"/>
          <w:sz w:val="22"/>
          <w:szCs w:val="22"/>
        </w:rPr>
        <w:t xml:space="preserve">All data submitted by an applicant to the Commissioner of the Department of </w:t>
      </w:r>
      <w:r w:rsidR="00DF65AB" w:rsidRPr="005E0932">
        <w:rPr>
          <w:color w:val="000000"/>
          <w:sz w:val="22"/>
          <w:szCs w:val="22"/>
        </w:rPr>
        <w:t xml:space="preserve">Health and </w:t>
      </w:r>
      <w:r w:rsidRPr="005E0932">
        <w:rPr>
          <w:color w:val="000000"/>
          <w:sz w:val="22"/>
          <w:szCs w:val="22"/>
        </w:rPr>
        <w:t>Human Services must also be submitted to the Superintendent.</w:t>
      </w:r>
      <w:r w:rsidR="0043348E">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strike/>
          <w:color w:val="000000"/>
          <w:sz w:val="22"/>
          <w:szCs w:val="22"/>
        </w:rPr>
      </w:pPr>
    </w:p>
    <w:p w:rsidR="00DF65AB" w:rsidRPr="005E0932" w:rsidRDefault="00DF65AB" w:rsidP="005E0932">
      <w:pPr>
        <w:ind w:left="1440"/>
        <w:rPr>
          <w:color w:val="000000"/>
          <w:sz w:val="22"/>
          <w:szCs w:val="22"/>
        </w:rPr>
      </w:pPr>
      <w:r w:rsidRPr="005E0932">
        <w:rPr>
          <w:color w:val="000000"/>
          <w:sz w:val="22"/>
          <w:szCs w:val="22"/>
        </w:rPr>
        <w:t>[Drafting Note:</w:t>
      </w:r>
      <w:r w:rsidR="0043348E">
        <w:rPr>
          <w:color w:val="000000"/>
          <w:sz w:val="22"/>
          <w:szCs w:val="22"/>
        </w:rPr>
        <w:t xml:space="preserve"> </w:t>
      </w:r>
      <w:r w:rsidRPr="005E0932">
        <w:rPr>
          <w:color w:val="000000"/>
          <w:sz w:val="22"/>
          <w:szCs w:val="22"/>
        </w:rPr>
        <w:t xml:space="preserve">Any request for confidential handling of specific portions of the application </w:t>
      </w:r>
      <w:r w:rsidR="001907DF" w:rsidRPr="005E0932">
        <w:rPr>
          <w:color w:val="000000"/>
          <w:sz w:val="22"/>
          <w:szCs w:val="22"/>
        </w:rPr>
        <w:t>is subject to</w:t>
      </w:r>
      <w:r w:rsidRPr="005E0932">
        <w:rPr>
          <w:color w:val="000000"/>
          <w:sz w:val="22"/>
          <w:szCs w:val="22"/>
        </w:rPr>
        <w:t xml:space="preserve"> the confidentiality protocol established by the Superintendent.]</w:t>
      </w:r>
    </w:p>
    <w:p w:rsidR="00E03E2E" w:rsidRPr="005E0932" w:rsidRDefault="00BE7B94"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r w:rsidR="00E03E2E" w:rsidRPr="005E0932">
        <w:rPr>
          <w:color w:val="000000"/>
          <w:sz w:val="22"/>
          <w:szCs w:val="22"/>
        </w:rPr>
        <w:lastRenderedPageBreak/>
        <w:tab/>
        <w:t>A.</w:t>
      </w:r>
      <w:r w:rsidR="00E03E2E" w:rsidRPr="005E0932">
        <w:rPr>
          <w:color w:val="000000"/>
          <w:sz w:val="22"/>
          <w:szCs w:val="22"/>
        </w:rPr>
        <w:tab/>
      </w:r>
      <w:r w:rsidR="00E03E2E" w:rsidRPr="00BE7B94">
        <w:rPr>
          <w:b/>
          <w:color w:val="000000"/>
          <w:sz w:val="22"/>
          <w:szCs w:val="22"/>
        </w:rPr>
        <w:t>Certification</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 xml:space="preserve">The certification required by 24-A M.R.S. </w:t>
      </w:r>
      <w:r w:rsidR="00AE7FB2">
        <w:rPr>
          <w:color w:val="000000"/>
          <w:sz w:val="22"/>
          <w:szCs w:val="22"/>
        </w:rPr>
        <w:t>§</w:t>
      </w:r>
      <w:r w:rsidRPr="005E0932">
        <w:rPr>
          <w:color w:val="000000"/>
          <w:sz w:val="22"/>
          <w:szCs w:val="22"/>
        </w:rPr>
        <w:t>4203(3) must include a statement that the applicant is aware of the requirements of Title 24-A Chapter 56 and this</w:t>
      </w:r>
      <w:r w:rsidR="00101CAA" w:rsidRPr="005E0932">
        <w:rPr>
          <w:color w:val="000000"/>
          <w:sz w:val="22"/>
          <w:szCs w:val="22"/>
        </w:rPr>
        <w:t xml:space="preserve"> rule</w:t>
      </w:r>
      <w:r w:rsidRPr="005E0932">
        <w:rPr>
          <w:color w:val="000000"/>
          <w:sz w:val="22"/>
          <w:szCs w:val="22"/>
        </w:rPr>
        <w:t xml:space="preserve"> and agrees to conform to those requirements and any other prospectively applicable enacted or </w:t>
      </w:r>
      <w:r w:rsidR="00101CAA" w:rsidRPr="005E0932">
        <w:rPr>
          <w:color w:val="000000"/>
          <w:sz w:val="22"/>
          <w:szCs w:val="22"/>
        </w:rPr>
        <w:t>adopted</w:t>
      </w:r>
      <w:r w:rsidRPr="005E0932">
        <w:rPr>
          <w:color w:val="000000"/>
          <w:sz w:val="22"/>
          <w:szCs w:val="22"/>
        </w:rPr>
        <w:t xml:space="preserve"> requirements of which it has notice or should have cause to notice.</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B.</w:t>
      </w:r>
      <w:r w:rsidRPr="005E0932">
        <w:rPr>
          <w:color w:val="000000"/>
          <w:sz w:val="22"/>
          <w:szCs w:val="22"/>
        </w:rPr>
        <w:tab/>
      </w:r>
      <w:r w:rsidR="001907DF" w:rsidRPr="00BE7B94">
        <w:rPr>
          <w:b/>
          <w:color w:val="000000"/>
          <w:sz w:val="22"/>
          <w:szCs w:val="22"/>
        </w:rPr>
        <w:t>HMOs Affiliated With Insurers</w:t>
      </w:r>
      <w:r w:rsidR="001907DF"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An insurer operating in this State under a current Certificat</w:t>
      </w:r>
      <w:r w:rsidR="001907DF" w:rsidRPr="005E0932">
        <w:rPr>
          <w:color w:val="000000"/>
          <w:sz w:val="22"/>
          <w:szCs w:val="22"/>
        </w:rPr>
        <w:t>e</w:t>
      </w:r>
      <w:r w:rsidRPr="005E0932">
        <w:rPr>
          <w:color w:val="000000"/>
          <w:sz w:val="22"/>
          <w:szCs w:val="22"/>
        </w:rPr>
        <w:t xml:space="preserve"> of Authority may directly or through a subsidiary or </w:t>
      </w:r>
      <w:proofErr w:type="gramStart"/>
      <w:r w:rsidRPr="005E0932">
        <w:rPr>
          <w:color w:val="000000"/>
          <w:sz w:val="22"/>
          <w:szCs w:val="22"/>
        </w:rPr>
        <w:t>affiliate corporation</w:t>
      </w:r>
      <w:proofErr w:type="gramEnd"/>
      <w:r w:rsidRPr="005E0932">
        <w:rPr>
          <w:color w:val="000000"/>
          <w:sz w:val="22"/>
          <w:szCs w:val="22"/>
        </w:rPr>
        <w:t xml:space="preserve"> or other business entity, organize and operate an HMO in this State.</w:t>
      </w:r>
      <w:r w:rsidR="0043348E">
        <w:rPr>
          <w:color w:val="000000"/>
          <w:sz w:val="22"/>
          <w:szCs w:val="22"/>
        </w:rPr>
        <w:t xml:space="preserve"> </w:t>
      </w:r>
      <w:r w:rsidRPr="005E0932">
        <w:rPr>
          <w:color w:val="000000"/>
          <w:sz w:val="22"/>
          <w:szCs w:val="22"/>
        </w:rPr>
        <w:t>If such joint affiliation is effected and the HMO is controlled by, under common control with, or exerts control over such affiliate, these corporations and the HMO, if a distinct entity, shall be subject to the</w:t>
      </w:r>
      <w:r w:rsidR="00EC3C81" w:rsidRPr="005E0932">
        <w:rPr>
          <w:color w:val="000000"/>
          <w:sz w:val="22"/>
          <w:szCs w:val="22"/>
        </w:rPr>
        <w:t xml:space="preserve"> law applicable to insurance holding companies</w:t>
      </w:r>
      <w:r w:rsidR="00EB0A59" w:rsidRPr="005E0932">
        <w:rPr>
          <w:color w:val="000000"/>
          <w:sz w:val="22"/>
          <w:szCs w:val="22"/>
        </w:rPr>
        <w:t xml:space="preserve">, including 24-A M.R.S. </w:t>
      </w:r>
      <w:r w:rsidR="00AE7FB2">
        <w:rPr>
          <w:color w:val="000000"/>
          <w:sz w:val="22"/>
          <w:szCs w:val="22"/>
        </w:rPr>
        <w:t>§</w:t>
      </w:r>
      <w:r w:rsidR="00B11501" w:rsidRPr="005E0932">
        <w:rPr>
          <w:color w:val="000000"/>
          <w:sz w:val="22"/>
          <w:szCs w:val="22"/>
        </w:rPr>
        <w:t>222</w:t>
      </w:r>
      <w:r w:rsidR="00EB0A59" w:rsidRPr="005E0932">
        <w:rPr>
          <w:color w:val="000000"/>
          <w:sz w:val="22"/>
          <w:szCs w:val="22"/>
        </w:rPr>
        <w:t xml:space="preserve"> </w:t>
      </w:r>
      <w:r w:rsidR="00B1432D" w:rsidRPr="005E0932">
        <w:rPr>
          <w:color w:val="000000"/>
          <w:sz w:val="22"/>
          <w:szCs w:val="22"/>
        </w:rPr>
        <w:t xml:space="preserve">and </w:t>
      </w:r>
      <w:r w:rsidRPr="005E0932">
        <w:rPr>
          <w:color w:val="000000"/>
          <w:sz w:val="22"/>
          <w:szCs w:val="22"/>
        </w:rPr>
        <w:t>Bureau of Insurance Rule Chapter 180.</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u w:val="single"/>
        </w:rPr>
      </w:pPr>
      <w:r w:rsidRPr="005E0932">
        <w:rPr>
          <w:color w:val="000000"/>
          <w:sz w:val="22"/>
          <w:szCs w:val="22"/>
        </w:rPr>
        <w:tab/>
        <w:t>C.</w:t>
      </w:r>
      <w:r w:rsidRPr="005E0932">
        <w:rPr>
          <w:color w:val="000000"/>
          <w:sz w:val="22"/>
          <w:szCs w:val="22"/>
        </w:rPr>
        <w:tab/>
      </w:r>
      <w:r w:rsidRPr="00BE7B94">
        <w:rPr>
          <w:b/>
          <w:color w:val="000000"/>
          <w:sz w:val="22"/>
          <w:szCs w:val="22"/>
        </w:rPr>
        <w:t>Power of Attorney</w:t>
      </w:r>
      <w:r w:rsidR="007F76D5" w:rsidRPr="00BE7B94">
        <w:rPr>
          <w:b/>
          <w:color w:val="000000"/>
          <w:sz w:val="22"/>
          <w:szCs w:val="22"/>
        </w:rPr>
        <w:t xml:space="preserve"> </w:t>
      </w:r>
      <w:r w:rsidR="004E1EA2" w:rsidRPr="00BE7B94">
        <w:rPr>
          <w:b/>
          <w:color w:val="000000"/>
          <w:sz w:val="22"/>
          <w:szCs w:val="22"/>
        </w:rPr>
        <w:t xml:space="preserve">and </w:t>
      </w:r>
      <w:r w:rsidR="007F76D5" w:rsidRPr="00BE7B94">
        <w:rPr>
          <w:b/>
          <w:color w:val="000000"/>
          <w:sz w:val="22"/>
          <w:szCs w:val="22"/>
        </w:rPr>
        <w:t>Agent for Service of Process</w:t>
      </w:r>
      <w:r w:rsidR="007F76D5" w:rsidRPr="005E0932">
        <w:rPr>
          <w:color w:val="000000"/>
          <w:sz w:val="22"/>
          <w:szCs w:val="22"/>
          <w:u w:val="single"/>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BE7B94">
      <w:pPr>
        <w:tabs>
          <w:tab w:val="left" w:pos="720"/>
          <w:tab w:val="left" w:pos="1440"/>
          <w:tab w:val="left" w:pos="2160"/>
          <w:tab w:val="left" w:pos="2880"/>
        </w:tabs>
        <w:ind w:left="1440" w:right="90" w:hanging="1440"/>
        <w:rPr>
          <w:color w:val="000000"/>
          <w:sz w:val="22"/>
          <w:szCs w:val="22"/>
        </w:rPr>
      </w:pPr>
      <w:r w:rsidRPr="005E0932">
        <w:rPr>
          <w:color w:val="000000"/>
          <w:sz w:val="22"/>
          <w:szCs w:val="22"/>
        </w:rPr>
        <w:tab/>
      </w:r>
      <w:r w:rsidRPr="005E0932">
        <w:rPr>
          <w:color w:val="000000"/>
          <w:sz w:val="22"/>
          <w:szCs w:val="22"/>
        </w:rPr>
        <w:tab/>
        <w:t xml:space="preserve">A power of attorney must be filed by all foreign applicants </w:t>
      </w:r>
      <w:r w:rsidR="00B11501" w:rsidRPr="005E0932">
        <w:rPr>
          <w:color w:val="000000"/>
          <w:sz w:val="22"/>
          <w:szCs w:val="22"/>
        </w:rPr>
        <w:t xml:space="preserve">to the extent required by </w:t>
      </w:r>
      <w:r w:rsidR="004E1EA2" w:rsidRPr="005E0932">
        <w:rPr>
          <w:color w:val="000000"/>
          <w:sz w:val="22"/>
          <w:szCs w:val="22"/>
        </w:rPr>
        <w:t>24</w:t>
      </w:r>
      <w:r w:rsidR="00BE7B94">
        <w:rPr>
          <w:color w:val="000000"/>
          <w:sz w:val="22"/>
          <w:szCs w:val="22"/>
        </w:rPr>
        <w:noBreakHyphen/>
      </w:r>
      <w:r w:rsidR="004E1EA2" w:rsidRPr="005E0932">
        <w:rPr>
          <w:color w:val="000000"/>
          <w:sz w:val="22"/>
          <w:szCs w:val="22"/>
        </w:rPr>
        <w:t xml:space="preserve">A M.R.S. </w:t>
      </w:r>
      <w:r w:rsidR="00AE7FB2">
        <w:rPr>
          <w:color w:val="000000"/>
          <w:sz w:val="22"/>
          <w:szCs w:val="22"/>
        </w:rPr>
        <w:t>§</w:t>
      </w:r>
      <w:r w:rsidR="004E1EA2" w:rsidRPr="005E0932">
        <w:rPr>
          <w:color w:val="000000"/>
          <w:sz w:val="22"/>
          <w:szCs w:val="22"/>
        </w:rPr>
        <w:t>420</w:t>
      </w:r>
      <w:r w:rsidR="00517DDD" w:rsidRPr="005E0932">
        <w:rPr>
          <w:color w:val="000000"/>
          <w:sz w:val="22"/>
          <w:szCs w:val="22"/>
        </w:rPr>
        <w:t>3(</w:t>
      </w:r>
      <w:r w:rsidR="004E1EA2" w:rsidRPr="005E0932">
        <w:rPr>
          <w:color w:val="000000"/>
          <w:sz w:val="22"/>
          <w:szCs w:val="22"/>
        </w:rPr>
        <w:t>3</w:t>
      </w:r>
      <w:proofErr w:type="gramStart"/>
      <w:r w:rsidR="00517DDD" w:rsidRPr="005E0932">
        <w:rPr>
          <w:color w:val="000000"/>
          <w:sz w:val="22"/>
          <w:szCs w:val="22"/>
        </w:rPr>
        <w:t>)</w:t>
      </w:r>
      <w:r w:rsidR="004E1EA2" w:rsidRPr="005E0932">
        <w:rPr>
          <w:color w:val="000000"/>
          <w:sz w:val="22"/>
          <w:szCs w:val="22"/>
        </w:rPr>
        <w:t>(</w:t>
      </w:r>
      <w:proofErr w:type="gramEnd"/>
      <w:r w:rsidR="004E1EA2" w:rsidRPr="005E0932">
        <w:rPr>
          <w:color w:val="000000"/>
          <w:sz w:val="22"/>
          <w:szCs w:val="22"/>
        </w:rPr>
        <w:t>J).</w:t>
      </w:r>
      <w:r w:rsidR="0043348E">
        <w:rPr>
          <w:color w:val="000000"/>
          <w:sz w:val="22"/>
          <w:szCs w:val="22"/>
        </w:rPr>
        <w:t xml:space="preserve"> </w:t>
      </w:r>
      <w:r w:rsidR="004E1EA2" w:rsidRPr="005E0932">
        <w:rPr>
          <w:color w:val="000000"/>
          <w:sz w:val="22"/>
          <w:szCs w:val="22"/>
        </w:rPr>
        <w:t>In addition, all foreign and domestic health maintenance organizations are subject to and must comply with the requirements of 24-A M.R.S.</w:t>
      </w:r>
      <w:r w:rsidR="00517DDD" w:rsidRPr="005E0932">
        <w:rPr>
          <w:color w:val="000000"/>
          <w:sz w:val="22"/>
          <w:szCs w:val="22"/>
        </w:rPr>
        <w:t xml:space="preserve"> </w:t>
      </w:r>
      <w:r w:rsidR="00AE7FB2">
        <w:rPr>
          <w:color w:val="000000"/>
          <w:sz w:val="22"/>
          <w:szCs w:val="22"/>
        </w:rPr>
        <w:t>§</w:t>
      </w:r>
      <w:r w:rsidR="004E1EA2" w:rsidRPr="005E0932">
        <w:rPr>
          <w:color w:val="000000"/>
          <w:sz w:val="22"/>
          <w:szCs w:val="22"/>
        </w:rPr>
        <w:t>421.</w:t>
      </w:r>
      <w:r w:rsidR="0043348E">
        <w:rPr>
          <w:color w:val="000000"/>
          <w:sz w:val="22"/>
          <w:szCs w:val="22"/>
        </w:rPr>
        <w:t xml:space="preserve"> </w:t>
      </w:r>
      <w:r w:rsidR="004E1EA2" w:rsidRPr="005E0932">
        <w:rPr>
          <w:color w:val="000000"/>
          <w:sz w:val="22"/>
          <w:szCs w:val="22"/>
        </w:rPr>
        <w:t>At the time of application for a certificate of authority</w:t>
      </w:r>
      <w:r w:rsidR="00832DD4" w:rsidRPr="005E0932">
        <w:rPr>
          <w:color w:val="000000"/>
          <w:sz w:val="22"/>
          <w:szCs w:val="22"/>
        </w:rPr>
        <w:t>,</w:t>
      </w:r>
      <w:r w:rsidR="004E1EA2" w:rsidRPr="005E0932">
        <w:rPr>
          <w:color w:val="000000"/>
          <w:sz w:val="22"/>
          <w:szCs w:val="22"/>
        </w:rPr>
        <w:t xml:space="preserve"> the applicant shall appoint an agent for service of process and file the appointment with the Superintendent.</w:t>
      </w:r>
      <w:r w:rsidR="0043348E">
        <w:rPr>
          <w:color w:val="000000"/>
          <w:sz w:val="22"/>
          <w:szCs w:val="22"/>
        </w:rPr>
        <w:t xml:space="preserve"> </w:t>
      </w:r>
    </w:p>
    <w:p w:rsidR="00280136" w:rsidRPr="005E0932" w:rsidRDefault="00280136" w:rsidP="005E0932">
      <w:pPr>
        <w:tabs>
          <w:tab w:val="left" w:pos="720"/>
          <w:tab w:val="left" w:pos="1440"/>
          <w:tab w:val="left" w:pos="2160"/>
          <w:tab w:val="left" w:pos="2880"/>
        </w:tabs>
        <w:ind w:left="1440" w:hanging="144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D.</w:t>
      </w:r>
      <w:r w:rsidRPr="005E0932">
        <w:rPr>
          <w:color w:val="000000"/>
          <w:sz w:val="22"/>
          <w:szCs w:val="22"/>
        </w:rPr>
        <w:tab/>
      </w:r>
      <w:r w:rsidRPr="00BE7B94">
        <w:rPr>
          <w:b/>
          <w:color w:val="000000"/>
          <w:sz w:val="22"/>
          <w:szCs w:val="22"/>
        </w:rPr>
        <w:t>Organizational Structure and Operations</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t xml:space="preserve">Applications must include: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1)</w:t>
      </w:r>
      <w:r w:rsidRPr="005E0932">
        <w:rPr>
          <w:color w:val="000000"/>
          <w:sz w:val="22"/>
          <w:szCs w:val="22"/>
        </w:rPr>
        <w:tab/>
        <w:t>An organizational chart for the HMO setting out the position classifications of personnel responsible for various phases of health care delivery and administrative responsibility.</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2)</w:t>
      </w:r>
      <w:r w:rsidRPr="005E0932">
        <w:rPr>
          <w:color w:val="000000"/>
          <w:sz w:val="22"/>
          <w:szCs w:val="22"/>
        </w:rPr>
        <w:tab/>
        <w:t>Biographical sketches</w:t>
      </w:r>
      <w:r w:rsidR="00A2509F" w:rsidRPr="005E0932">
        <w:rPr>
          <w:color w:val="000000"/>
          <w:sz w:val="22"/>
          <w:szCs w:val="22"/>
        </w:rPr>
        <w:t xml:space="preserve"> and independent third party reviews</w:t>
      </w:r>
      <w:r w:rsidRPr="005E0932">
        <w:rPr>
          <w:color w:val="000000"/>
          <w:sz w:val="22"/>
          <w:szCs w:val="22"/>
        </w:rPr>
        <w:t xml:space="preserve"> using the National Association of Insurance Commissioners (NAIC) form cur</w:t>
      </w:r>
      <w:r w:rsidR="00832DD4" w:rsidRPr="005E0932">
        <w:rPr>
          <w:color w:val="000000"/>
          <w:sz w:val="22"/>
          <w:szCs w:val="22"/>
        </w:rPr>
        <w:t>rent at the time of application</w:t>
      </w:r>
      <w:r w:rsidRPr="005E0932">
        <w:rPr>
          <w:color w:val="000000"/>
          <w:sz w:val="22"/>
          <w:szCs w:val="22"/>
        </w:rPr>
        <w:t xml:space="preserve"> of the applicant’s directors and officers, or, if the applicant is an association or a society, its partners or members.</w:t>
      </w:r>
    </w:p>
    <w:p w:rsidR="00E03E2E" w:rsidRPr="005E0932" w:rsidRDefault="00E03E2E" w:rsidP="005E0932">
      <w:pPr>
        <w:tabs>
          <w:tab w:val="left" w:pos="720"/>
          <w:tab w:val="left" w:pos="1440"/>
          <w:tab w:val="left" w:pos="2160"/>
          <w:tab w:val="left" w:pos="2880"/>
        </w:tabs>
        <w:ind w:left="2160" w:hanging="2160"/>
        <w:rPr>
          <w:color w:val="000000"/>
          <w:sz w:val="22"/>
          <w:szCs w:val="22"/>
        </w:rPr>
      </w:pPr>
    </w:p>
    <w:p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3)</w:t>
      </w:r>
      <w:r w:rsidRPr="005E0932">
        <w:rPr>
          <w:color w:val="000000"/>
          <w:sz w:val="22"/>
          <w:szCs w:val="22"/>
        </w:rPr>
        <w:tab/>
        <w:t>Disclosure by all principal officers and directors of the HMO, in statements attested under oath, of any real or potential conflict of interest, including pertinent employment contracts, deferred compensation contracts or other pecuniary interests.</w:t>
      </w:r>
      <w:r w:rsidR="0043348E">
        <w:rPr>
          <w:color w:val="000000"/>
          <w:sz w:val="22"/>
          <w:szCs w:val="22"/>
        </w:rPr>
        <w:t xml:space="preserve"> </w:t>
      </w:r>
      <w:r w:rsidRPr="005E0932">
        <w:rPr>
          <w:color w:val="000000"/>
          <w:sz w:val="22"/>
          <w:szCs w:val="22"/>
        </w:rPr>
        <w:t xml:space="preserve">Such disclosure shall extend to any provider under contract with the HMO to provide health care services </w:t>
      </w:r>
      <w:proofErr w:type="gramStart"/>
      <w:r w:rsidRPr="005E0932">
        <w:rPr>
          <w:color w:val="000000"/>
          <w:sz w:val="22"/>
          <w:szCs w:val="22"/>
        </w:rPr>
        <w:t>who</w:t>
      </w:r>
      <w:proofErr w:type="gramEnd"/>
      <w:r w:rsidRPr="005E0932">
        <w:rPr>
          <w:color w:val="000000"/>
          <w:sz w:val="22"/>
          <w:szCs w:val="22"/>
        </w:rPr>
        <w:t xml:space="preserve"> also has managerial or directorship responsibilities with the HMO that permit the provider to influence the HMO’s decision-making. </w:t>
      </w:r>
    </w:p>
    <w:p w:rsidR="00E03E2E" w:rsidRPr="005E0932" w:rsidRDefault="00E03E2E" w:rsidP="005E0932">
      <w:pPr>
        <w:tabs>
          <w:tab w:val="left" w:pos="720"/>
          <w:tab w:val="left" w:pos="1440"/>
          <w:tab w:val="left" w:pos="2160"/>
          <w:tab w:val="left" w:pos="2880"/>
        </w:tabs>
        <w:ind w:left="2160" w:hanging="2160"/>
        <w:rPr>
          <w:color w:val="000000"/>
          <w:sz w:val="22"/>
          <w:szCs w:val="22"/>
        </w:rPr>
      </w:pPr>
    </w:p>
    <w:p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4)</w:t>
      </w:r>
      <w:r w:rsidRPr="005E0932">
        <w:rPr>
          <w:color w:val="000000"/>
          <w:sz w:val="22"/>
          <w:szCs w:val="22"/>
        </w:rPr>
        <w:tab/>
        <w:t>A description of any physical treatment centers such as clinics or satellite medical facilities owned or leased by the HMO.</w:t>
      </w:r>
    </w:p>
    <w:p w:rsidR="00E03E2E" w:rsidRPr="005E0932" w:rsidRDefault="00E03E2E" w:rsidP="005E0932">
      <w:pPr>
        <w:tabs>
          <w:tab w:val="left" w:pos="720"/>
          <w:tab w:val="left" w:pos="1440"/>
          <w:tab w:val="left" w:pos="2160"/>
          <w:tab w:val="left" w:pos="2880"/>
        </w:tabs>
        <w:rPr>
          <w:color w:val="000000"/>
          <w:sz w:val="22"/>
          <w:szCs w:val="22"/>
        </w:rPr>
      </w:pPr>
    </w:p>
    <w:p w:rsidR="00BE7B94" w:rsidRDefault="00BE7B94" w:rsidP="005E0932">
      <w:pPr>
        <w:tabs>
          <w:tab w:val="left" w:pos="720"/>
          <w:tab w:val="left" w:pos="1440"/>
          <w:tab w:val="left" w:pos="2160"/>
          <w:tab w:val="left" w:pos="2880"/>
        </w:tabs>
        <w:ind w:left="720" w:hanging="720"/>
        <w:rPr>
          <w:color w:val="000000"/>
          <w:sz w:val="22"/>
          <w:szCs w:val="22"/>
        </w:rPr>
      </w:pPr>
    </w:p>
    <w:p w:rsidR="00BE7B94" w:rsidRDefault="00BE7B94" w:rsidP="005E0932">
      <w:pPr>
        <w:tabs>
          <w:tab w:val="left" w:pos="720"/>
          <w:tab w:val="left" w:pos="1440"/>
          <w:tab w:val="left" w:pos="2160"/>
          <w:tab w:val="left" w:pos="2880"/>
        </w:tabs>
        <w:ind w:left="720" w:hanging="720"/>
        <w:rPr>
          <w:color w:val="000000"/>
          <w:sz w:val="22"/>
          <w:szCs w:val="22"/>
        </w:rPr>
      </w:pPr>
    </w:p>
    <w:p w:rsidR="00BE7B94" w:rsidRDefault="00BE7B94" w:rsidP="005E0932">
      <w:pPr>
        <w:tabs>
          <w:tab w:val="left" w:pos="720"/>
          <w:tab w:val="left" w:pos="1440"/>
          <w:tab w:val="left" w:pos="2160"/>
          <w:tab w:val="left" w:pos="2880"/>
        </w:tabs>
        <w:ind w:left="720" w:hanging="720"/>
        <w:rPr>
          <w:color w:val="000000"/>
          <w:sz w:val="22"/>
          <w:szCs w:val="22"/>
        </w:rPr>
      </w:pPr>
    </w:p>
    <w:p w:rsidR="00BE7B94" w:rsidRDefault="00BE7B94"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E.</w:t>
      </w:r>
      <w:r w:rsidRPr="005E0932">
        <w:rPr>
          <w:color w:val="000000"/>
          <w:sz w:val="22"/>
          <w:szCs w:val="22"/>
        </w:rPr>
        <w:tab/>
      </w:r>
      <w:r w:rsidRPr="00BE7B94">
        <w:rPr>
          <w:b/>
          <w:color w:val="000000"/>
          <w:sz w:val="22"/>
          <w:szCs w:val="22"/>
        </w:rPr>
        <w:t>Financial Information</w:t>
      </w: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1)</w:t>
      </w:r>
      <w:r w:rsidRPr="005E0932">
        <w:rPr>
          <w:color w:val="000000"/>
          <w:sz w:val="22"/>
          <w:szCs w:val="22"/>
        </w:rPr>
        <w:tab/>
        <w:t xml:space="preserve">The financial feasibility plan required by 24-A M.R.S. </w:t>
      </w:r>
      <w:r w:rsidR="00AE7FB2">
        <w:rPr>
          <w:color w:val="000000"/>
          <w:sz w:val="22"/>
          <w:szCs w:val="22"/>
        </w:rPr>
        <w:t>§</w:t>
      </w:r>
      <w:r w:rsidRPr="005E0932">
        <w:rPr>
          <w:color w:val="000000"/>
          <w:sz w:val="22"/>
          <w:szCs w:val="22"/>
        </w:rPr>
        <w:t>4203(3</w:t>
      </w:r>
      <w:proofErr w:type="gramStart"/>
      <w:r w:rsidRPr="005E0932">
        <w:rPr>
          <w:color w:val="000000"/>
          <w:sz w:val="22"/>
          <w:szCs w:val="22"/>
        </w:rPr>
        <w:t>)(</w:t>
      </w:r>
      <w:proofErr w:type="gramEnd"/>
      <w:r w:rsidRPr="005E0932">
        <w:rPr>
          <w:color w:val="000000"/>
          <w:sz w:val="22"/>
          <w:szCs w:val="22"/>
        </w:rPr>
        <w:t xml:space="preserve">I) shall include: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880" w:hanging="720"/>
        <w:rPr>
          <w:strike/>
          <w:color w:val="000000"/>
          <w:sz w:val="22"/>
          <w:szCs w:val="22"/>
        </w:rPr>
      </w:pPr>
      <w:r w:rsidRPr="005E0932">
        <w:rPr>
          <w:color w:val="000000"/>
          <w:sz w:val="22"/>
          <w:szCs w:val="22"/>
        </w:rPr>
        <w:t>a)</w:t>
      </w:r>
      <w:r w:rsidRPr="005E0932">
        <w:rPr>
          <w:color w:val="000000"/>
          <w:sz w:val="22"/>
          <w:szCs w:val="22"/>
        </w:rPr>
        <w:tab/>
        <w:t>Projected financial statements for a three year period, including at a minimum, a balance sheet and income statement.</w:t>
      </w:r>
      <w:r w:rsidR="0043348E">
        <w:rPr>
          <w:color w:val="000000"/>
          <w:sz w:val="22"/>
          <w:szCs w:val="22"/>
        </w:rPr>
        <w:t xml:space="preserve"> </w:t>
      </w:r>
    </w:p>
    <w:p w:rsidR="00CA03E6" w:rsidRPr="005E0932" w:rsidRDefault="00CA03E6" w:rsidP="005E0932">
      <w:pPr>
        <w:tabs>
          <w:tab w:val="left" w:pos="720"/>
          <w:tab w:val="left" w:pos="1440"/>
          <w:tab w:val="left" w:pos="2160"/>
          <w:tab w:val="left" w:pos="2880"/>
        </w:tabs>
        <w:ind w:left="2880" w:hanging="720"/>
        <w:rPr>
          <w:color w:val="000000"/>
          <w:sz w:val="22"/>
          <w:szCs w:val="22"/>
        </w:rPr>
      </w:pPr>
    </w:p>
    <w:p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b)</w:t>
      </w:r>
      <w:r w:rsidRPr="005E0932">
        <w:rPr>
          <w:color w:val="000000"/>
          <w:sz w:val="22"/>
          <w:szCs w:val="22"/>
        </w:rPr>
        <w:tab/>
        <w:t>A description of the anticipated working funds available for day-to-day operational expenses of the HMO.</w:t>
      </w:r>
      <w:r w:rsidR="0043348E">
        <w:rPr>
          <w:color w:val="000000"/>
          <w:sz w:val="22"/>
          <w:szCs w:val="22"/>
        </w:rPr>
        <w:t xml:space="preserve"> </w:t>
      </w:r>
    </w:p>
    <w:p w:rsidR="00E03E2E" w:rsidRPr="005E0932" w:rsidRDefault="00E03E2E" w:rsidP="005E0932">
      <w:pPr>
        <w:tabs>
          <w:tab w:val="left" w:pos="720"/>
          <w:tab w:val="left" w:pos="1440"/>
          <w:tab w:val="left" w:pos="2160"/>
          <w:tab w:val="left" w:pos="2880"/>
        </w:tabs>
        <w:ind w:left="2880" w:hanging="720"/>
        <w:rPr>
          <w:color w:val="000000"/>
          <w:sz w:val="22"/>
          <w:szCs w:val="22"/>
        </w:rPr>
      </w:pPr>
    </w:p>
    <w:p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c)</w:t>
      </w:r>
      <w:r w:rsidRPr="005E0932">
        <w:rPr>
          <w:color w:val="000000"/>
          <w:sz w:val="22"/>
          <w:szCs w:val="22"/>
        </w:rPr>
        <w:tab/>
        <w:t>Detailed enrollment projections including marketing pro forma operating result projections for the coming three-year period</w:t>
      </w:r>
      <w:r w:rsidR="00E615EA" w:rsidRPr="005E0932">
        <w:rPr>
          <w:color w:val="000000"/>
          <w:sz w:val="22"/>
          <w:szCs w:val="22"/>
        </w:rPr>
        <w:t>.</w:t>
      </w: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2880" w:hanging="720"/>
        <w:rPr>
          <w:color w:val="000000"/>
          <w:sz w:val="22"/>
          <w:szCs w:val="22"/>
        </w:rPr>
      </w:pPr>
    </w:p>
    <w:p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d)</w:t>
      </w:r>
      <w:r w:rsidRPr="005E0932">
        <w:rPr>
          <w:color w:val="000000"/>
          <w:sz w:val="22"/>
          <w:szCs w:val="22"/>
        </w:rPr>
        <w:tab/>
        <w:t xml:space="preserve">The proposed methodology for determining liabilities consistent with the requirements of 24-A M.R.S. </w:t>
      </w:r>
      <w:r w:rsidR="00AE7FB2">
        <w:rPr>
          <w:color w:val="000000"/>
          <w:sz w:val="22"/>
          <w:szCs w:val="22"/>
        </w:rPr>
        <w:t>§</w:t>
      </w:r>
      <w:r w:rsidRPr="005E0932">
        <w:rPr>
          <w:color w:val="000000"/>
          <w:sz w:val="22"/>
          <w:szCs w:val="22"/>
        </w:rPr>
        <w:t>4204(5)</w:t>
      </w:r>
      <w:r w:rsidR="00E615EA" w:rsidRPr="005E0932">
        <w:rPr>
          <w:color w:val="000000"/>
          <w:sz w:val="22"/>
          <w:szCs w:val="22"/>
        </w:rPr>
        <w:t>.</w:t>
      </w:r>
    </w:p>
    <w:p w:rsidR="00E03E2E" w:rsidRPr="005E0932" w:rsidRDefault="00E03E2E" w:rsidP="005E0932">
      <w:pPr>
        <w:tabs>
          <w:tab w:val="left" w:pos="720"/>
          <w:tab w:val="left" w:pos="1440"/>
          <w:tab w:val="left" w:pos="2160"/>
          <w:tab w:val="left" w:pos="2880"/>
        </w:tabs>
        <w:ind w:left="2880" w:hanging="720"/>
        <w:rPr>
          <w:color w:val="000000"/>
          <w:sz w:val="22"/>
          <w:szCs w:val="22"/>
        </w:rPr>
      </w:pPr>
    </w:p>
    <w:p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e)</w:t>
      </w:r>
      <w:r w:rsidRPr="005E0932">
        <w:rPr>
          <w:color w:val="000000"/>
          <w:sz w:val="22"/>
          <w:szCs w:val="22"/>
        </w:rPr>
        <w:tab/>
        <w:t xml:space="preserve">The proposed investment strategy consistent with the requirements of 24-A M.R.S. </w:t>
      </w:r>
      <w:r w:rsidR="00AE7FB2">
        <w:rPr>
          <w:color w:val="000000"/>
          <w:sz w:val="22"/>
          <w:szCs w:val="22"/>
        </w:rPr>
        <w:t>§</w:t>
      </w:r>
      <w:r w:rsidRPr="005E0932">
        <w:rPr>
          <w:color w:val="000000"/>
          <w:sz w:val="22"/>
          <w:szCs w:val="22"/>
        </w:rPr>
        <w:t>4204(3-A).</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2)</w:t>
      </w:r>
      <w:r w:rsidRPr="005E0932">
        <w:rPr>
          <w:color w:val="000000"/>
          <w:sz w:val="22"/>
          <w:szCs w:val="22"/>
        </w:rPr>
        <w:tab/>
        <w:t xml:space="preserve">Financial statements filed shall conform </w:t>
      </w:r>
      <w:proofErr w:type="gramStart"/>
      <w:r w:rsidRPr="005E0932">
        <w:rPr>
          <w:color w:val="000000"/>
          <w:sz w:val="22"/>
          <w:szCs w:val="22"/>
        </w:rPr>
        <w:t>with</w:t>
      </w:r>
      <w:proofErr w:type="gramEnd"/>
      <w:r w:rsidRPr="005E0932">
        <w:rPr>
          <w:color w:val="000000"/>
          <w:sz w:val="22"/>
          <w:szCs w:val="22"/>
        </w:rPr>
        <w:t xml:space="preserve"> NAIC adopted standards current at the time of application.</w:t>
      </w:r>
    </w:p>
    <w:p w:rsidR="00094A73" w:rsidRPr="005E0932" w:rsidRDefault="00094A73" w:rsidP="005E0932">
      <w:pPr>
        <w:tabs>
          <w:tab w:val="left" w:pos="720"/>
          <w:tab w:val="left" w:pos="1440"/>
          <w:tab w:val="left" w:pos="2160"/>
          <w:tab w:val="left" w:pos="2880"/>
        </w:tabs>
        <w:ind w:left="2160" w:hanging="2160"/>
        <w:rPr>
          <w:strike/>
          <w:color w:val="000000"/>
          <w:sz w:val="22"/>
          <w:szCs w:val="22"/>
        </w:rPr>
      </w:pPr>
    </w:p>
    <w:p w:rsidR="00574735" w:rsidRPr="005E0932" w:rsidRDefault="00094A73"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3</w:t>
      </w:r>
      <w:r w:rsidR="00F839E4" w:rsidRPr="005E0932">
        <w:rPr>
          <w:color w:val="000000"/>
          <w:sz w:val="22"/>
          <w:szCs w:val="22"/>
        </w:rPr>
        <w:t>)</w:t>
      </w:r>
      <w:r w:rsidRPr="005E0932">
        <w:rPr>
          <w:color w:val="000000"/>
          <w:sz w:val="22"/>
          <w:szCs w:val="22"/>
        </w:rPr>
        <w:tab/>
        <w:t>The applicant shall provide its NAIC group code. If the applicant is not affiliated with an NAIC-designated insurance group, the applicant shall provide financial information satisfactory to the Superintendent relating to its parent company or other controlling person and its affiliates.</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F.</w:t>
      </w:r>
      <w:r w:rsidRPr="005E0932">
        <w:rPr>
          <w:color w:val="000000"/>
          <w:sz w:val="22"/>
          <w:szCs w:val="22"/>
        </w:rPr>
        <w:tab/>
      </w:r>
      <w:r w:rsidRPr="00BE7B94">
        <w:rPr>
          <w:b/>
          <w:color w:val="000000"/>
          <w:sz w:val="22"/>
          <w:szCs w:val="22"/>
        </w:rPr>
        <w:t>Quality Assurance Plan</w:t>
      </w:r>
      <w:r w:rsidR="0043348E">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 xml:space="preserve">Applications must include a written quality assurance plan which meets the requirements of 24-A M.R.S. </w:t>
      </w:r>
      <w:r w:rsidR="00323689" w:rsidRPr="005E0932">
        <w:rPr>
          <w:color w:val="000000"/>
          <w:sz w:val="22"/>
          <w:szCs w:val="22"/>
        </w:rPr>
        <w:t xml:space="preserve">§§ </w:t>
      </w:r>
      <w:r w:rsidRPr="005E0932">
        <w:rPr>
          <w:color w:val="000000"/>
          <w:sz w:val="22"/>
          <w:szCs w:val="22"/>
        </w:rPr>
        <w:t>4203(3</w:t>
      </w:r>
      <w:proofErr w:type="gramStart"/>
      <w:r w:rsidRPr="005E0932">
        <w:rPr>
          <w:color w:val="000000"/>
          <w:sz w:val="22"/>
          <w:szCs w:val="22"/>
        </w:rPr>
        <w:t>)(</w:t>
      </w:r>
      <w:proofErr w:type="gramEnd"/>
      <w:r w:rsidRPr="005E0932">
        <w:rPr>
          <w:color w:val="000000"/>
          <w:sz w:val="22"/>
          <w:szCs w:val="22"/>
        </w:rPr>
        <w:t xml:space="preserve">M) and 4204(2-A)(B). </w:t>
      </w:r>
    </w:p>
    <w:p w:rsidR="008B5B14" w:rsidRPr="005E0932" w:rsidRDefault="008B5B14" w:rsidP="005E0932">
      <w:pPr>
        <w:tabs>
          <w:tab w:val="left" w:pos="720"/>
          <w:tab w:val="left" w:pos="1440"/>
          <w:tab w:val="left" w:pos="2160"/>
          <w:tab w:val="left" w:pos="2880"/>
        </w:tabs>
        <w:ind w:left="1440" w:hanging="1440"/>
        <w:rPr>
          <w:color w:val="000000"/>
          <w:sz w:val="22"/>
          <w:szCs w:val="22"/>
        </w:rPr>
      </w:pPr>
    </w:p>
    <w:p w:rsidR="008B5B14" w:rsidRPr="00BE7B94" w:rsidRDefault="008B5B14" w:rsidP="005E0932">
      <w:pPr>
        <w:tabs>
          <w:tab w:val="left" w:pos="720"/>
          <w:tab w:val="left" w:pos="1440"/>
          <w:tab w:val="left" w:pos="2160"/>
          <w:tab w:val="left" w:pos="2880"/>
        </w:tabs>
        <w:ind w:left="1440" w:hanging="1440"/>
        <w:rPr>
          <w:i/>
          <w:color w:val="000000"/>
          <w:sz w:val="22"/>
          <w:szCs w:val="22"/>
        </w:rPr>
      </w:pPr>
      <w:r w:rsidRPr="005E0932">
        <w:rPr>
          <w:color w:val="000000"/>
          <w:sz w:val="22"/>
          <w:szCs w:val="22"/>
        </w:rPr>
        <w:tab/>
        <w:t>G.</w:t>
      </w:r>
      <w:r w:rsidRPr="005E0932">
        <w:rPr>
          <w:color w:val="000000"/>
          <w:sz w:val="22"/>
          <w:szCs w:val="22"/>
        </w:rPr>
        <w:tab/>
      </w:r>
      <w:r w:rsidRPr="00BE7B94">
        <w:rPr>
          <w:b/>
          <w:color w:val="000000"/>
          <w:sz w:val="22"/>
          <w:szCs w:val="22"/>
        </w:rPr>
        <w:t>Marketing Materials</w:t>
      </w:r>
      <w:r w:rsidRPr="005E0932">
        <w:rPr>
          <w:color w:val="000000"/>
          <w:sz w:val="22"/>
          <w:szCs w:val="22"/>
        </w:rPr>
        <w:t xml:space="preserve"> </w:t>
      </w:r>
      <w:r w:rsidRPr="00BE7B94">
        <w:rPr>
          <w:i/>
          <w:color w:val="000000"/>
          <w:sz w:val="22"/>
          <w:szCs w:val="22"/>
        </w:rPr>
        <w:t>(Repealed)</w:t>
      </w:r>
    </w:p>
    <w:p w:rsidR="008B5B14" w:rsidRPr="005E0932" w:rsidRDefault="008B5B14" w:rsidP="005E0932">
      <w:pPr>
        <w:tabs>
          <w:tab w:val="left" w:pos="720"/>
          <w:tab w:val="left" w:pos="1440"/>
          <w:tab w:val="left" w:pos="2160"/>
          <w:tab w:val="left" w:pos="2880"/>
        </w:tabs>
        <w:ind w:left="1440" w:hanging="1440"/>
        <w:rPr>
          <w:color w:val="000000"/>
          <w:sz w:val="22"/>
          <w:szCs w:val="22"/>
        </w:rPr>
      </w:pPr>
    </w:p>
    <w:p w:rsidR="00E03E2E" w:rsidRDefault="00BE7B94"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rsidR="00BE7B94" w:rsidRDefault="00BE7B94" w:rsidP="005E0932">
      <w:pPr>
        <w:tabs>
          <w:tab w:val="left" w:pos="720"/>
          <w:tab w:val="left" w:pos="1440"/>
          <w:tab w:val="left" w:pos="2160"/>
          <w:tab w:val="left" w:pos="2880"/>
        </w:tabs>
        <w:ind w:left="720" w:hanging="720"/>
        <w:rPr>
          <w:color w:val="000000"/>
          <w:sz w:val="22"/>
          <w:szCs w:val="22"/>
        </w:rPr>
      </w:pPr>
    </w:p>
    <w:p w:rsidR="00BE7B94" w:rsidRDefault="00BE7B94" w:rsidP="005E0932">
      <w:pPr>
        <w:tabs>
          <w:tab w:val="left" w:pos="720"/>
          <w:tab w:val="left" w:pos="1440"/>
          <w:tab w:val="left" w:pos="2160"/>
          <w:tab w:val="left" w:pos="2880"/>
        </w:tabs>
        <w:ind w:left="720" w:hanging="720"/>
        <w:rPr>
          <w:color w:val="000000"/>
          <w:sz w:val="22"/>
          <w:szCs w:val="22"/>
        </w:rPr>
      </w:pPr>
    </w:p>
    <w:p w:rsidR="00BE7B94" w:rsidRPr="005E0932" w:rsidRDefault="00BE7B94"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H.</w:t>
      </w:r>
      <w:r w:rsidRPr="005E0932">
        <w:rPr>
          <w:color w:val="000000"/>
          <w:sz w:val="22"/>
          <w:szCs w:val="22"/>
        </w:rPr>
        <w:tab/>
      </w:r>
      <w:r w:rsidRPr="00BE7B94">
        <w:rPr>
          <w:b/>
          <w:color w:val="000000"/>
          <w:sz w:val="22"/>
          <w:szCs w:val="22"/>
        </w:rPr>
        <w:t>Point of Service Plans</w:t>
      </w:r>
      <w:r w:rsidR="0043348E">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strike/>
          <w:color w:val="000000"/>
          <w:sz w:val="22"/>
          <w:szCs w:val="22"/>
        </w:rPr>
      </w:pPr>
      <w:r w:rsidRPr="005E0932">
        <w:rPr>
          <w:color w:val="000000"/>
          <w:sz w:val="22"/>
          <w:szCs w:val="22"/>
        </w:rPr>
        <w:tab/>
      </w:r>
      <w:r w:rsidRPr="005E0932">
        <w:rPr>
          <w:color w:val="000000"/>
          <w:sz w:val="22"/>
          <w:szCs w:val="22"/>
        </w:rPr>
        <w:tab/>
        <w:t xml:space="preserve">Applicants seeking to offer a point-of-service plan to enrollees shall file all information necessary to demonstrate the plan’s consistency with the requirements of 24-A M.R.S. </w:t>
      </w:r>
      <w:r w:rsidR="00AE7FB2">
        <w:rPr>
          <w:color w:val="000000"/>
          <w:sz w:val="22"/>
          <w:szCs w:val="22"/>
        </w:rPr>
        <w:t>§</w:t>
      </w:r>
      <w:r w:rsidRPr="005E0932">
        <w:rPr>
          <w:color w:val="000000"/>
          <w:sz w:val="22"/>
          <w:szCs w:val="22"/>
        </w:rPr>
        <w:t>4207-A</w:t>
      </w:r>
      <w:r w:rsidR="00413808" w:rsidRPr="005E0932">
        <w:rPr>
          <w:color w:val="000000"/>
          <w:sz w:val="22"/>
          <w:szCs w:val="22"/>
        </w:rPr>
        <w:t>.</w:t>
      </w: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I.</w:t>
      </w:r>
      <w:r w:rsidRPr="005E0932">
        <w:rPr>
          <w:color w:val="000000"/>
          <w:sz w:val="22"/>
          <w:szCs w:val="22"/>
        </w:rPr>
        <w:tab/>
      </w:r>
      <w:r w:rsidRPr="00BE7B94">
        <w:rPr>
          <w:b/>
          <w:color w:val="000000"/>
          <w:sz w:val="22"/>
          <w:szCs w:val="22"/>
        </w:rPr>
        <w:t>Complaint System</w:t>
      </w:r>
      <w:r w:rsidR="0043348E">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 xml:space="preserve">Applicants must file a description of their complaint system which demonstrates consistency with the requirements of 24-A M.R.S. </w:t>
      </w:r>
      <w:r w:rsidR="00DA48A0">
        <w:rPr>
          <w:color w:val="000000"/>
          <w:sz w:val="22"/>
          <w:szCs w:val="22"/>
        </w:rPr>
        <w:t>§</w:t>
      </w:r>
      <w:r w:rsidRPr="005E0932">
        <w:rPr>
          <w:color w:val="000000"/>
          <w:sz w:val="22"/>
          <w:szCs w:val="22"/>
        </w:rPr>
        <w:t>4211</w:t>
      </w:r>
      <w:r w:rsidR="00574735" w:rsidRPr="005E0932">
        <w:rPr>
          <w:color w:val="000000"/>
          <w:sz w:val="22"/>
          <w:szCs w:val="22"/>
        </w:rPr>
        <w:t xml:space="preserve"> and the </w:t>
      </w:r>
      <w:r w:rsidR="00574735" w:rsidRPr="00DA48A0">
        <w:rPr>
          <w:i/>
          <w:color w:val="000000"/>
          <w:sz w:val="22"/>
          <w:szCs w:val="22"/>
        </w:rPr>
        <w:t>Health Plan Improvement Act</w:t>
      </w:r>
      <w:r w:rsidR="00574735" w:rsidRPr="005E0932">
        <w:rPr>
          <w:color w:val="000000"/>
          <w:sz w:val="22"/>
          <w:szCs w:val="22"/>
        </w:rPr>
        <w:t xml:space="preserve">, Chapter 56-A. </w:t>
      </w:r>
    </w:p>
    <w:p w:rsidR="006C63EA" w:rsidRPr="005E0932" w:rsidRDefault="006C63EA" w:rsidP="005E0932">
      <w:pPr>
        <w:tabs>
          <w:tab w:val="left" w:pos="720"/>
          <w:tab w:val="left" w:pos="1440"/>
          <w:tab w:val="left" w:pos="2160"/>
          <w:tab w:val="left" w:pos="2880"/>
        </w:tabs>
        <w:ind w:left="1440" w:hanging="1440"/>
        <w:rPr>
          <w:color w:val="000000"/>
          <w:sz w:val="22"/>
          <w:szCs w:val="22"/>
        </w:rPr>
      </w:pPr>
    </w:p>
    <w:p w:rsidR="006C63EA" w:rsidRPr="00BE7B94" w:rsidRDefault="006C63EA" w:rsidP="005E0932">
      <w:pPr>
        <w:tabs>
          <w:tab w:val="left" w:pos="720"/>
          <w:tab w:val="left" w:pos="1440"/>
          <w:tab w:val="left" w:pos="2160"/>
          <w:tab w:val="left" w:pos="2880"/>
        </w:tabs>
        <w:ind w:left="1440" w:hanging="1440"/>
        <w:rPr>
          <w:i/>
          <w:color w:val="000000"/>
          <w:sz w:val="22"/>
          <w:szCs w:val="22"/>
        </w:rPr>
      </w:pPr>
      <w:r w:rsidRPr="005E0932">
        <w:rPr>
          <w:color w:val="000000"/>
          <w:sz w:val="22"/>
          <w:szCs w:val="22"/>
        </w:rPr>
        <w:tab/>
        <w:t>J.</w:t>
      </w:r>
      <w:r w:rsidRPr="005E0932">
        <w:rPr>
          <w:color w:val="000000"/>
          <w:sz w:val="22"/>
          <w:szCs w:val="22"/>
        </w:rPr>
        <w:tab/>
      </w:r>
      <w:r w:rsidRPr="00BE7B94">
        <w:rPr>
          <w:i/>
          <w:color w:val="000000"/>
          <w:sz w:val="22"/>
          <w:szCs w:val="22"/>
        </w:rPr>
        <w:t>(Omitted intentionally)</w:t>
      </w:r>
    </w:p>
    <w:p w:rsidR="00BC4309" w:rsidRPr="005E0932" w:rsidRDefault="00BC4309" w:rsidP="005E0932">
      <w:pPr>
        <w:tabs>
          <w:tab w:val="left" w:pos="720"/>
          <w:tab w:val="left" w:pos="1440"/>
          <w:tab w:val="left" w:pos="2160"/>
          <w:tab w:val="left" w:pos="2880"/>
        </w:tabs>
        <w:ind w:left="720" w:hanging="720"/>
        <w:rPr>
          <w:color w:val="000000"/>
          <w:sz w:val="22"/>
          <w:szCs w:val="22"/>
        </w:rPr>
      </w:pPr>
    </w:p>
    <w:p w:rsidR="00E03E2E" w:rsidRPr="00BE7B94" w:rsidRDefault="00E03E2E" w:rsidP="005E0932">
      <w:pPr>
        <w:keepNext/>
        <w:keepLines/>
        <w:tabs>
          <w:tab w:val="left" w:pos="720"/>
          <w:tab w:val="left" w:pos="1440"/>
          <w:tab w:val="left" w:pos="2160"/>
          <w:tab w:val="left" w:pos="2880"/>
        </w:tabs>
        <w:ind w:left="720" w:hanging="720"/>
        <w:rPr>
          <w:b/>
          <w:color w:val="000000"/>
          <w:sz w:val="22"/>
          <w:szCs w:val="22"/>
        </w:rPr>
      </w:pPr>
      <w:r w:rsidRPr="005E0932">
        <w:rPr>
          <w:color w:val="000000"/>
          <w:sz w:val="22"/>
          <w:szCs w:val="22"/>
        </w:rPr>
        <w:tab/>
        <w:t>K.</w:t>
      </w:r>
      <w:r w:rsidRPr="005E0932">
        <w:rPr>
          <w:color w:val="000000"/>
          <w:sz w:val="22"/>
          <w:szCs w:val="22"/>
        </w:rPr>
        <w:tab/>
      </w:r>
      <w:r w:rsidRPr="00BE7B94">
        <w:rPr>
          <w:b/>
          <w:color w:val="000000"/>
          <w:sz w:val="22"/>
          <w:szCs w:val="22"/>
        </w:rPr>
        <w:t>Contracts</w:t>
      </w:r>
      <w:r w:rsidR="0043348E" w:rsidRPr="00BE7B94">
        <w:rPr>
          <w:b/>
          <w:color w:val="000000"/>
          <w:sz w:val="22"/>
          <w:szCs w:val="22"/>
        </w:rPr>
        <w:t xml:space="preserve"> </w:t>
      </w:r>
    </w:p>
    <w:p w:rsidR="00E03E2E" w:rsidRPr="005E0932" w:rsidRDefault="00E03E2E" w:rsidP="005E0932">
      <w:pPr>
        <w:keepNext/>
        <w:keepLines/>
        <w:tabs>
          <w:tab w:val="left" w:pos="720"/>
          <w:tab w:val="left" w:pos="1440"/>
          <w:tab w:val="left" w:pos="2160"/>
          <w:tab w:val="left" w:pos="2880"/>
        </w:tabs>
        <w:ind w:left="720" w:hanging="720"/>
        <w:rPr>
          <w:color w:val="000000"/>
          <w:sz w:val="22"/>
          <w:szCs w:val="22"/>
        </w:rPr>
      </w:pPr>
    </w:p>
    <w:p w:rsidR="00E03E2E" w:rsidRPr="005E0932" w:rsidRDefault="00E03E2E" w:rsidP="005E0932">
      <w:pPr>
        <w:keepNext/>
        <w:keepLines/>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t>1)</w:t>
      </w:r>
      <w:r w:rsidRPr="005E0932">
        <w:rPr>
          <w:color w:val="000000"/>
          <w:sz w:val="22"/>
          <w:szCs w:val="22"/>
        </w:rPr>
        <w:tab/>
        <w:t>Copies of the following contracts must be filed with the application:</w:t>
      </w: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2880" w:hanging="288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t>a)</w:t>
      </w:r>
      <w:r w:rsidRPr="005E0932">
        <w:rPr>
          <w:color w:val="000000"/>
          <w:sz w:val="22"/>
          <w:szCs w:val="22"/>
        </w:rPr>
        <w:tab/>
        <w:t>Any contracts with insurers, non-profit hospital or medical service corporations, the United States Government or any other organization for</w:t>
      </w:r>
      <w:r w:rsidR="0043348E">
        <w:rPr>
          <w:color w:val="000000"/>
          <w:sz w:val="22"/>
          <w:szCs w:val="22"/>
        </w:rPr>
        <w:t xml:space="preserve"> </w:t>
      </w:r>
      <w:r w:rsidRPr="005E0932">
        <w:rPr>
          <w:color w:val="000000"/>
          <w:sz w:val="22"/>
          <w:szCs w:val="22"/>
        </w:rPr>
        <w:t>providing health care services or insuring or providing for the cost of such services</w:t>
      </w:r>
      <w:r w:rsidR="006852E6" w:rsidRPr="005E0932">
        <w:rPr>
          <w:color w:val="000000"/>
          <w:sz w:val="22"/>
          <w:szCs w:val="22"/>
        </w:rPr>
        <w:t>.</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880" w:hanging="288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t>b)</w:t>
      </w:r>
      <w:r w:rsidRPr="005E0932">
        <w:rPr>
          <w:color w:val="000000"/>
          <w:sz w:val="22"/>
          <w:szCs w:val="22"/>
        </w:rPr>
        <w:tab/>
        <w:t xml:space="preserve">Any fidelity bonds, arrangements or agreements entered into for </w:t>
      </w:r>
      <w:r w:rsidR="006021E1" w:rsidRPr="005E0932">
        <w:rPr>
          <w:color w:val="000000"/>
          <w:sz w:val="22"/>
          <w:szCs w:val="22"/>
        </w:rPr>
        <w:t>self-insurance</w:t>
      </w:r>
      <w:r w:rsidRPr="005E0932">
        <w:rPr>
          <w:color w:val="000000"/>
          <w:sz w:val="22"/>
          <w:szCs w:val="22"/>
        </w:rPr>
        <w:t xml:space="preserve"> to respond to claims for:</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r>
      <w:r w:rsidRPr="005E0932">
        <w:rPr>
          <w:color w:val="000000"/>
          <w:sz w:val="22"/>
          <w:szCs w:val="22"/>
        </w:rPr>
        <w:tab/>
        <w:t>i)</w:t>
      </w:r>
      <w:r w:rsidRPr="005E0932">
        <w:rPr>
          <w:color w:val="000000"/>
          <w:sz w:val="22"/>
          <w:szCs w:val="22"/>
        </w:rPr>
        <w:tab/>
      </w:r>
      <w:proofErr w:type="gramStart"/>
      <w:r w:rsidRPr="005E0932">
        <w:rPr>
          <w:color w:val="000000"/>
          <w:sz w:val="22"/>
          <w:szCs w:val="22"/>
        </w:rPr>
        <w:t>malpractice</w:t>
      </w:r>
      <w:proofErr w:type="gramEnd"/>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r>
      <w:r w:rsidRPr="005E0932">
        <w:rPr>
          <w:color w:val="000000"/>
          <w:sz w:val="22"/>
          <w:szCs w:val="22"/>
        </w:rPr>
        <w:tab/>
        <w:t>ii)</w:t>
      </w:r>
      <w:r w:rsidRPr="005E0932">
        <w:rPr>
          <w:color w:val="000000"/>
          <w:sz w:val="22"/>
          <w:szCs w:val="22"/>
        </w:rPr>
        <w:tab/>
      </w:r>
      <w:proofErr w:type="gramStart"/>
      <w:r w:rsidRPr="005E0932">
        <w:rPr>
          <w:color w:val="000000"/>
          <w:sz w:val="22"/>
          <w:szCs w:val="22"/>
        </w:rPr>
        <w:t>employers</w:t>
      </w:r>
      <w:proofErr w:type="gramEnd"/>
      <w:r w:rsidRPr="005E0932">
        <w:rPr>
          <w:color w:val="000000"/>
          <w:sz w:val="22"/>
          <w:szCs w:val="22"/>
        </w:rPr>
        <w:t xml:space="preserve"> liability; and</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r>
      <w:r w:rsidRPr="005E0932">
        <w:rPr>
          <w:color w:val="000000"/>
          <w:sz w:val="22"/>
          <w:szCs w:val="22"/>
        </w:rPr>
        <w:tab/>
        <w:t>iii)</w:t>
      </w:r>
      <w:r w:rsidRPr="005E0932">
        <w:rPr>
          <w:color w:val="000000"/>
          <w:sz w:val="22"/>
          <w:szCs w:val="22"/>
        </w:rPr>
        <w:tab/>
      </w:r>
      <w:proofErr w:type="gramStart"/>
      <w:r w:rsidRPr="005E0932">
        <w:rPr>
          <w:color w:val="000000"/>
          <w:sz w:val="22"/>
          <w:szCs w:val="22"/>
        </w:rPr>
        <w:t>workers</w:t>
      </w:r>
      <w:proofErr w:type="gramEnd"/>
      <w:r w:rsidRPr="005E0932">
        <w:rPr>
          <w:color w:val="000000"/>
          <w:sz w:val="22"/>
          <w:szCs w:val="22"/>
        </w:rPr>
        <w:t xml:space="preserve">’ compensation.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880" w:hanging="288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t>c)</w:t>
      </w:r>
      <w:r w:rsidRPr="005E0932">
        <w:rPr>
          <w:color w:val="000000"/>
          <w:sz w:val="22"/>
          <w:szCs w:val="22"/>
        </w:rPr>
        <w:tab/>
        <w:t>All property insurance policies covering owned medical facilities</w:t>
      </w:r>
      <w:r w:rsidR="006852E6" w:rsidRPr="005E0932">
        <w:rPr>
          <w:color w:val="000000"/>
          <w:sz w:val="22"/>
          <w:szCs w:val="22"/>
        </w:rPr>
        <w:t>.</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2)</w:t>
      </w:r>
      <w:r w:rsidRPr="005E0932">
        <w:rPr>
          <w:color w:val="000000"/>
          <w:sz w:val="22"/>
          <w:szCs w:val="22"/>
        </w:rPr>
        <w:tab/>
        <w:t xml:space="preserve">The provider contract filing requirement of 24-A M.R.S. </w:t>
      </w:r>
      <w:r w:rsidR="00AE7FB2">
        <w:rPr>
          <w:color w:val="000000"/>
          <w:sz w:val="22"/>
          <w:szCs w:val="22"/>
        </w:rPr>
        <w:t>§</w:t>
      </w:r>
      <w:r w:rsidRPr="005E0932">
        <w:rPr>
          <w:color w:val="000000"/>
          <w:sz w:val="22"/>
          <w:szCs w:val="22"/>
        </w:rPr>
        <w:t xml:space="preserve">4203(D) may be satisfied by filing template contracts and applicable subcontracts, along with all proposed material deviations from those templates. </w:t>
      </w:r>
    </w:p>
    <w:p w:rsidR="00387FD7" w:rsidRPr="005E0932" w:rsidRDefault="00BE7B94" w:rsidP="005E0932">
      <w:pPr>
        <w:tabs>
          <w:tab w:val="left" w:pos="720"/>
          <w:tab w:val="left" w:pos="1440"/>
          <w:tab w:val="left" w:pos="2160"/>
          <w:tab w:val="left" w:pos="2880"/>
        </w:tabs>
        <w:ind w:left="2160" w:hanging="2160"/>
        <w:rPr>
          <w:color w:val="000000"/>
          <w:sz w:val="22"/>
          <w:szCs w:val="22"/>
        </w:rPr>
      </w:pPr>
      <w:r>
        <w:rPr>
          <w:color w:val="000000"/>
          <w:sz w:val="22"/>
          <w:szCs w:val="22"/>
        </w:rPr>
        <w:br w:type="page"/>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4328E2" w:rsidRPr="005E0932" w:rsidRDefault="004328E2" w:rsidP="005E0932">
      <w:pPr>
        <w:tabs>
          <w:tab w:val="left" w:pos="720"/>
          <w:tab w:val="left" w:pos="1440"/>
          <w:tab w:val="left" w:pos="2160"/>
          <w:tab w:val="left" w:pos="2880"/>
        </w:tabs>
        <w:ind w:left="720" w:hanging="720"/>
        <w:rPr>
          <w:color w:val="000000"/>
          <w:sz w:val="22"/>
          <w:szCs w:val="22"/>
        </w:rPr>
      </w:pPr>
    </w:p>
    <w:p w:rsidR="00E03E2E" w:rsidRPr="00BE7B94" w:rsidRDefault="00BE7B94" w:rsidP="005E0932">
      <w:pPr>
        <w:tabs>
          <w:tab w:val="left" w:pos="720"/>
          <w:tab w:val="left" w:pos="1440"/>
          <w:tab w:val="left" w:pos="2160"/>
          <w:tab w:val="left" w:pos="2880"/>
        </w:tabs>
        <w:ind w:left="720" w:hanging="720"/>
        <w:rPr>
          <w:b/>
          <w:color w:val="000000"/>
          <w:sz w:val="22"/>
          <w:szCs w:val="22"/>
        </w:rPr>
      </w:pPr>
      <w:proofErr w:type="gramStart"/>
      <w:r>
        <w:rPr>
          <w:b/>
          <w:color w:val="000000"/>
          <w:sz w:val="22"/>
          <w:szCs w:val="22"/>
        </w:rPr>
        <w:t>Section 7.</w:t>
      </w:r>
      <w:proofErr w:type="gramEnd"/>
      <w:r>
        <w:rPr>
          <w:b/>
          <w:color w:val="000000"/>
          <w:sz w:val="22"/>
          <w:szCs w:val="22"/>
        </w:rPr>
        <w:t xml:space="preserve">  </w:t>
      </w:r>
      <w:r w:rsidR="00E03E2E" w:rsidRPr="00BE7B94">
        <w:rPr>
          <w:b/>
          <w:color w:val="000000"/>
          <w:sz w:val="22"/>
          <w:szCs w:val="22"/>
        </w:rPr>
        <w:t>Financial Standards</w:t>
      </w:r>
    </w:p>
    <w:p w:rsidR="00E03E2E" w:rsidRPr="00BE7B94" w:rsidRDefault="00E03E2E" w:rsidP="005E0932">
      <w:pPr>
        <w:tabs>
          <w:tab w:val="left" w:pos="720"/>
          <w:tab w:val="left" w:pos="1440"/>
          <w:tab w:val="left" w:pos="2160"/>
          <w:tab w:val="left" w:pos="2880"/>
        </w:tabs>
        <w:ind w:left="720" w:hanging="720"/>
        <w:rPr>
          <w:b/>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A.</w:t>
      </w:r>
      <w:r w:rsidRPr="005E0932">
        <w:rPr>
          <w:color w:val="000000"/>
          <w:sz w:val="22"/>
          <w:szCs w:val="22"/>
        </w:rPr>
        <w:tab/>
        <w:t>If an HMO is operated by a corporation which is chartered for divergent purposes, separate accounts shall be maintained respecting the HMO’s operations as distinguished from other business functions of the corporation.</w:t>
      </w:r>
      <w:r w:rsidR="0043348E">
        <w:rPr>
          <w:color w:val="000000"/>
          <w:sz w:val="22"/>
          <w:szCs w:val="22"/>
        </w:rPr>
        <w:t xml:space="preserve"> </w:t>
      </w:r>
    </w:p>
    <w:p w:rsidR="00A2509F" w:rsidRPr="005E0932" w:rsidRDefault="00A2509F" w:rsidP="005E0932">
      <w:pPr>
        <w:tabs>
          <w:tab w:val="left" w:pos="720"/>
          <w:tab w:val="left" w:pos="1440"/>
          <w:tab w:val="left" w:pos="2160"/>
          <w:tab w:val="left" w:pos="2880"/>
        </w:tabs>
        <w:ind w:left="1440" w:hanging="1440"/>
        <w:rPr>
          <w:color w:val="000000"/>
          <w:sz w:val="22"/>
          <w:szCs w:val="22"/>
        </w:rPr>
      </w:pPr>
    </w:p>
    <w:p w:rsidR="00E03E2E" w:rsidRPr="005E0932" w:rsidRDefault="00A2509F" w:rsidP="005E0932">
      <w:pPr>
        <w:tabs>
          <w:tab w:val="left" w:pos="1440"/>
          <w:tab w:val="left" w:pos="2160"/>
          <w:tab w:val="left" w:pos="2880"/>
        </w:tabs>
        <w:ind w:left="1440" w:hanging="720"/>
        <w:rPr>
          <w:color w:val="000000"/>
          <w:sz w:val="22"/>
          <w:szCs w:val="22"/>
        </w:rPr>
      </w:pPr>
      <w:r w:rsidRPr="005E0932">
        <w:rPr>
          <w:color w:val="000000"/>
          <w:sz w:val="22"/>
          <w:szCs w:val="22"/>
        </w:rPr>
        <w:t>B.</w:t>
      </w:r>
      <w:r w:rsidR="0043348E">
        <w:rPr>
          <w:color w:val="000000"/>
          <w:sz w:val="22"/>
          <w:szCs w:val="22"/>
        </w:rPr>
        <w:tab/>
      </w:r>
      <w:r w:rsidRPr="005E0932">
        <w:rPr>
          <w:color w:val="000000"/>
          <w:sz w:val="22"/>
          <w:szCs w:val="22"/>
        </w:rPr>
        <w:t xml:space="preserve">An HMO shall maintain minimum surplus in an amount equal to the greater of: </w:t>
      </w:r>
    </w:p>
    <w:p w:rsidR="00A2509F" w:rsidRPr="005E0932" w:rsidRDefault="00A2509F" w:rsidP="005E0932">
      <w:pPr>
        <w:tabs>
          <w:tab w:val="left" w:pos="1440"/>
          <w:tab w:val="left" w:pos="2160"/>
          <w:tab w:val="left" w:pos="2880"/>
        </w:tabs>
        <w:ind w:left="1440"/>
        <w:rPr>
          <w:color w:val="000000"/>
          <w:sz w:val="22"/>
          <w:szCs w:val="22"/>
        </w:rPr>
      </w:pPr>
    </w:p>
    <w:p w:rsidR="00094A73" w:rsidRPr="005E0932" w:rsidRDefault="00A2509F" w:rsidP="005E0932">
      <w:pPr>
        <w:numPr>
          <w:ilvl w:val="0"/>
          <w:numId w:val="11"/>
        </w:numPr>
        <w:tabs>
          <w:tab w:val="left" w:pos="1440"/>
          <w:tab w:val="left" w:pos="2160"/>
          <w:tab w:val="left" w:pos="2880"/>
        </w:tabs>
        <w:rPr>
          <w:color w:val="000000"/>
          <w:sz w:val="22"/>
          <w:szCs w:val="22"/>
        </w:rPr>
      </w:pPr>
      <w:r w:rsidRPr="005E0932">
        <w:rPr>
          <w:color w:val="000000"/>
          <w:sz w:val="22"/>
          <w:szCs w:val="22"/>
        </w:rPr>
        <w:t>One million dollars;</w:t>
      </w:r>
    </w:p>
    <w:p w:rsidR="00A2509F" w:rsidRPr="005E0932" w:rsidRDefault="00A2509F" w:rsidP="005E0932">
      <w:pPr>
        <w:tabs>
          <w:tab w:val="left" w:pos="1440"/>
          <w:tab w:val="left" w:pos="2160"/>
          <w:tab w:val="left" w:pos="2880"/>
        </w:tabs>
        <w:ind w:left="1440"/>
        <w:rPr>
          <w:color w:val="000000"/>
          <w:sz w:val="22"/>
          <w:szCs w:val="22"/>
        </w:rPr>
      </w:pPr>
    </w:p>
    <w:p w:rsidR="00A2509F" w:rsidRPr="005E0932" w:rsidRDefault="008B5B14" w:rsidP="005E0932">
      <w:pPr>
        <w:numPr>
          <w:ilvl w:val="0"/>
          <w:numId w:val="11"/>
        </w:numPr>
        <w:tabs>
          <w:tab w:val="left" w:pos="1440"/>
          <w:tab w:val="left" w:pos="2160"/>
          <w:tab w:val="left" w:pos="2880"/>
        </w:tabs>
        <w:ind w:left="2160" w:hanging="720"/>
        <w:rPr>
          <w:color w:val="000000"/>
          <w:sz w:val="22"/>
          <w:szCs w:val="22"/>
        </w:rPr>
      </w:pPr>
      <w:r w:rsidRPr="005E0932">
        <w:rPr>
          <w:color w:val="000000"/>
          <w:sz w:val="22"/>
          <w:szCs w:val="22"/>
        </w:rPr>
        <w:t>Two percent (</w:t>
      </w:r>
      <w:r w:rsidR="00094A73" w:rsidRPr="005E0932">
        <w:rPr>
          <w:color w:val="000000"/>
          <w:sz w:val="22"/>
          <w:szCs w:val="22"/>
        </w:rPr>
        <w:t>2%</w:t>
      </w:r>
      <w:r w:rsidRPr="005E0932">
        <w:rPr>
          <w:color w:val="000000"/>
          <w:sz w:val="22"/>
          <w:szCs w:val="22"/>
        </w:rPr>
        <w:t>)</w:t>
      </w:r>
      <w:r w:rsidR="00094A73" w:rsidRPr="005E0932">
        <w:rPr>
          <w:color w:val="000000"/>
          <w:sz w:val="22"/>
          <w:szCs w:val="22"/>
        </w:rPr>
        <w:t xml:space="preserve"> of the first $</w:t>
      </w:r>
      <w:r w:rsidR="00600F80" w:rsidRPr="005E0932">
        <w:rPr>
          <w:color w:val="000000"/>
          <w:sz w:val="22"/>
          <w:szCs w:val="22"/>
        </w:rPr>
        <w:t xml:space="preserve">150 million of annual premium </w:t>
      </w:r>
      <w:r w:rsidR="00094A73" w:rsidRPr="005E0932">
        <w:rPr>
          <w:color w:val="000000"/>
          <w:sz w:val="22"/>
          <w:szCs w:val="22"/>
        </w:rPr>
        <w:t xml:space="preserve">revenues as reported in the HMO’s most recent annual financial statement and </w:t>
      </w:r>
      <w:r w:rsidRPr="005E0932">
        <w:rPr>
          <w:color w:val="000000"/>
          <w:sz w:val="22"/>
          <w:szCs w:val="22"/>
        </w:rPr>
        <w:t>one percent (</w:t>
      </w:r>
      <w:r w:rsidR="00094A73" w:rsidRPr="005E0932">
        <w:rPr>
          <w:color w:val="000000"/>
          <w:sz w:val="22"/>
          <w:szCs w:val="22"/>
        </w:rPr>
        <w:t>1%</w:t>
      </w:r>
      <w:r w:rsidRPr="005E0932">
        <w:rPr>
          <w:color w:val="000000"/>
          <w:sz w:val="22"/>
          <w:szCs w:val="22"/>
        </w:rPr>
        <w:t>)</w:t>
      </w:r>
      <w:r w:rsidR="00094A73" w:rsidRPr="005E0932">
        <w:rPr>
          <w:color w:val="000000"/>
          <w:sz w:val="22"/>
          <w:szCs w:val="22"/>
        </w:rPr>
        <w:t xml:space="preserve"> of the annual premium in excess of $150 million;</w:t>
      </w:r>
      <w:r w:rsidR="003520F7" w:rsidRPr="005E0932">
        <w:rPr>
          <w:color w:val="000000"/>
          <w:sz w:val="22"/>
          <w:szCs w:val="22"/>
        </w:rPr>
        <w:t xml:space="preserve"> </w:t>
      </w:r>
    </w:p>
    <w:p w:rsidR="00094A73" w:rsidRPr="005E0932" w:rsidRDefault="00094A73" w:rsidP="005E0932">
      <w:pPr>
        <w:tabs>
          <w:tab w:val="left" w:pos="1440"/>
          <w:tab w:val="left" w:pos="2160"/>
          <w:tab w:val="left" w:pos="2880"/>
        </w:tabs>
        <w:rPr>
          <w:color w:val="000000"/>
          <w:sz w:val="22"/>
          <w:szCs w:val="22"/>
        </w:rPr>
      </w:pPr>
    </w:p>
    <w:p w:rsidR="00094A73" w:rsidRPr="005E0932" w:rsidRDefault="008B5B14" w:rsidP="005E0932">
      <w:pPr>
        <w:numPr>
          <w:ilvl w:val="0"/>
          <w:numId w:val="11"/>
        </w:numPr>
        <w:tabs>
          <w:tab w:val="left" w:pos="1440"/>
          <w:tab w:val="left" w:pos="2160"/>
          <w:tab w:val="left" w:pos="2880"/>
        </w:tabs>
        <w:ind w:left="2160" w:hanging="720"/>
        <w:rPr>
          <w:color w:val="000000"/>
          <w:sz w:val="22"/>
          <w:szCs w:val="22"/>
        </w:rPr>
      </w:pPr>
      <w:r w:rsidRPr="005E0932">
        <w:rPr>
          <w:color w:val="000000"/>
          <w:sz w:val="22"/>
          <w:szCs w:val="22"/>
        </w:rPr>
        <w:t>A</w:t>
      </w:r>
      <w:r w:rsidR="00094A73" w:rsidRPr="005E0932">
        <w:rPr>
          <w:color w:val="000000"/>
          <w:sz w:val="22"/>
          <w:szCs w:val="22"/>
        </w:rPr>
        <w:t>n amount equal to</w:t>
      </w:r>
      <w:r w:rsidRPr="005E0932">
        <w:rPr>
          <w:color w:val="000000"/>
          <w:sz w:val="22"/>
          <w:szCs w:val="22"/>
        </w:rPr>
        <w:t xml:space="preserve"> three</w:t>
      </w:r>
      <w:r w:rsidR="00094A73" w:rsidRPr="005E0932">
        <w:rPr>
          <w:color w:val="000000"/>
          <w:sz w:val="22"/>
          <w:szCs w:val="22"/>
        </w:rPr>
        <w:t xml:space="preserve"> </w:t>
      </w:r>
      <w:r w:rsidRPr="005E0932">
        <w:rPr>
          <w:color w:val="000000"/>
          <w:sz w:val="22"/>
          <w:szCs w:val="22"/>
        </w:rPr>
        <w:t>(</w:t>
      </w:r>
      <w:r w:rsidR="00094A73" w:rsidRPr="005E0932">
        <w:rPr>
          <w:color w:val="000000"/>
          <w:sz w:val="22"/>
          <w:szCs w:val="22"/>
        </w:rPr>
        <w:t>3</w:t>
      </w:r>
      <w:r w:rsidRPr="005E0932">
        <w:rPr>
          <w:color w:val="000000"/>
          <w:sz w:val="22"/>
          <w:szCs w:val="22"/>
        </w:rPr>
        <w:t>)</w:t>
      </w:r>
      <w:r w:rsidR="00094A73" w:rsidRPr="005E0932">
        <w:rPr>
          <w:color w:val="000000"/>
          <w:sz w:val="22"/>
          <w:szCs w:val="22"/>
        </w:rPr>
        <w:t xml:space="preserve"> months’ uncovered health care expenditures as reported in the HMO’s most recent annual statement;</w:t>
      </w:r>
    </w:p>
    <w:p w:rsidR="003520F7" w:rsidRPr="005E0932" w:rsidRDefault="003520F7" w:rsidP="005E0932">
      <w:pPr>
        <w:tabs>
          <w:tab w:val="left" w:pos="2160"/>
          <w:tab w:val="left" w:pos="2880"/>
        </w:tabs>
        <w:ind w:left="1440"/>
        <w:rPr>
          <w:color w:val="000000"/>
          <w:sz w:val="22"/>
          <w:szCs w:val="22"/>
          <w:u w:val="single"/>
        </w:rPr>
      </w:pPr>
    </w:p>
    <w:p w:rsidR="003520F7" w:rsidRPr="005E0932" w:rsidRDefault="009D05B7" w:rsidP="005E0932">
      <w:pPr>
        <w:numPr>
          <w:ilvl w:val="0"/>
          <w:numId w:val="11"/>
        </w:numPr>
        <w:tabs>
          <w:tab w:val="left" w:pos="2160"/>
          <w:tab w:val="left" w:pos="2880"/>
        </w:tabs>
        <w:ind w:left="2160" w:hanging="720"/>
        <w:rPr>
          <w:color w:val="000000"/>
          <w:sz w:val="22"/>
          <w:szCs w:val="22"/>
        </w:rPr>
      </w:pPr>
      <w:r w:rsidRPr="005E0932">
        <w:rPr>
          <w:color w:val="000000"/>
          <w:sz w:val="22"/>
          <w:szCs w:val="22"/>
        </w:rPr>
        <w:t>A</w:t>
      </w:r>
      <w:r w:rsidR="003520F7" w:rsidRPr="005E0932">
        <w:rPr>
          <w:color w:val="000000"/>
          <w:sz w:val="22"/>
          <w:szCs w:val="22"/>
        </w:rPr>
        <w:t xml:space="preserve">n amount equal to </w:t>
      </w:r>
      <w:r w:rsidRPr="005E0932">
        <w:rPr>
          <w:color w:val="000000"/>
          <w:sz w:val="22"/>
          <w:szCs w:val="22"/>
        </w:rPr>
        <w:t>eight percent (</w:t>
      </w:r>
      <w:r w:rsidR="003520F7" w:rsidRPr="005E0932">
        <w:rPr>
          <w:color w:val="000000"/>
          <w:sz w:val="22"/>
          <w:szCs w:val="22"/>
        </w:rPr>
        <w:t>8%</w:t>
      </w:r>
      <w:r w:rsidRPr="005E0932">
        <w:rPr>
          <w:color w:val="000000"/>
          <w:sz w:val="22"/>
          <w:szCs w:val="22"/>
        </w:rPr>
        <w:t>)</w:t>
      </w:r>
      <w:r w:rsidR="003520F7" w:rsidRPr="005E0932">
        <w:rPr>
          <w:color w:val="000000"/>
          <w:sz w:val="22"/>
          <w:szCs w:val="22"/>
        </w:rPr>
        <w:t xml:space="preserve"> of </w:t>
      </w:r>
      <w:r w:rsidR="00AC39D4" w:rsidRPr="005E0932">
        <w:rPr>
          <w:color w:val="000000"/>
          <w:sz w:val="22"/>
          <w:szCs w:val="22"/>
        </w:rPr>
        <w:t xml:space="preserve">the HMO’s </w:t>
      </w:r>
      <w:r w:rsidR="003520F7" w:rsidRPr="005E0932">
        <w:rPr>
          <w:color w:val="000000"/>
          <w:sz w:val="22"/>
          <w:szCs w:val="22"/>
        </w:rPr>
        <w:t>annual health expenditures</w:t>
      </w:r>
      <w:r w:rsidR="00AC39D4" w:rsidRPr="005E0932">
        <w:rPr>
          <w:color w:val="000000"/>
          <w:sz w:val="22"/>
          <w:szCs w:val="22"/>
        </w:rPr>
        <w:t>, except those paid on a capitated basis, as reported on the HMO’s most recent annual financial statement;</w:t>
      </w:r>
      <w:r w:rsidR="00104307" w:rsidRPr="005E0932">
        <w:rPr>
          <w:color w:val="000000"/>
          <w:sz w:val="22"/>
          <w:szCs w:val="22"/>
        </w:rPr>
        <w:t xml:space="preserve"> or</w:t>
      </w:r>
    </w:p>
    <w:p w:rsidR="003520F7" w:rsidRPr="005E0932" w:rsidRDefault="003520F7" w:rsidP="005E0932">
      <w:pPr>
        <w:tabs>
          <w:tab w:val="left" w:pos="2160"/>
          <w:tab w:val="left" w:pos="2880"/>
        </w:tabs>
        <w:ind w:left="1440"/>
        <w:rPr>
          <w:color w:val="000000"/>
          <w:sz w:val="22"/>
          <w:szCs w:val="22"/>
        </w:rPr>
      </w:pPr>
    </w:p>
    <w:p w:rsidR="003520F7" w:rsidRPr="005E0932" w:rsidRDefault="009D05B7" w:rsidP="005E0932">
      <w:pPr>
        <w:numPr>
          <w:ilvl w:val="0"/>
          <w:numId w:val="11"/>
        </w:numPr>
        <w:tabs>
          <w:tab w:val="left" w:pos="2160"/>
          <w:tab w:val="left" w:pos="2880"/>
        </w:tabs>
        <w:ind w:left="2160" w:hanging="720"/>
        <w:rPr>
          <w:color w:val="000000"/>
          <w:sz w:val="22"/>
          <w:szCs w:val="22"/>
        </w:rPr>
      </w:pPr>
      <w:r w:rsidRPr="005E0932">
        <w:rPr>
          <w:color w:val="000000"/>
          <w:sz w:val="22"/>
          <w:szCs w:val="22"/>
        </w:rPr>
        <w:t>A</w:t>
      </w:r>
      <w:r w:rsidR="003520F7" w:rsidRPr="005E0932">
        <w:rPr>
          <w:color w:val="000000"/>
          <w:sz w:val="22"/>
          <w:szCs w:val="22"/>
        </w:rPr>
        <w:t xml:space="preserve">n amount </w:t>
      </w:r>
      <w:r w:rsidR="00454C09" w:rsidRPr="005E0932">
        <w:rPr>
          <w:color w:val="000000"/>
          <w:sz w:val="22"/>
          <w:szCs w:val="22"/>
        </w:rPr>
        <w:t>of Risk-Based Capital sufficient to avoid a</w:t>
      </w:r>
      <w:r w:rsidR="003520F7" w:rsidRPr="005E0932">
        <w:rPr>
          <w:color w:val="000000"/>
          <w:sz w:val="22"/>
          <w:szCs w:val="22"/>
        </w:rPr>
        <w:t xml:space="preserve"> Company </w:t>
      </w:r>
      <w:r w:rsidR="00C36A35" w:rsidRPr="005E0932">
        <w:rPr>
          <w:color w:val="000000"/>
          <w:sz w:val="22"/>
          <w:szCs w:val="22"/>
        </w:rPr>
        <w:t xml:space="preserve">Action Level Risk-Based Capital </w:t>
      </w:r>
      <w:r w:rsidR="0010479A" w:rsidRPr="005E0932">
        <w:rPr>
          <w:color w:val="000000"/>
          <w:sz w:val="22"/>
          <w:szCs w:val="22"/>
        </w:rPr>
        <w:t xml:space="preserve">Event </w:t>
      </w:r>
      <w:r w:rsidR="003520F7" w:rsidRPr="005E0932">
        <w:rPr>
          <w:color w:val="000000"/>
          <w:sz w:val="22"/>
          <w:szCs w:val="22"/>
        </w:rPr>
        <w:t xml:space="preserve">as defined in 24-A M.R.S. </w:t>
      </w:r>
      <w:r w:rsidR="00AE7FB2">
        <w:rPr>
          <w:color w:val="000000"/>
          <w:sz w:val="22"/>
          <w:szCs w:val="22"/>
        </w:rPr>
        <w:t>§</w:t>
      </w:r>
      <w:r w:rsidR="003520F7" w:rsidRPr="005E0932">
        <w:rPr>
          <w:color w:val="000000"/>
          <w:sz w:val="22"/>
          <w:szCs w:val="22"/>
        </w:rPr>
        <w:t>6453.</w:t>
      </w:r>
      <w:r w:rsidR="0043348E">
        <w:rPr>
          <w:color w:val="000000"/>
          <w:sz w:val="22"/>
          <w:szCs w:val="22"/>
        </w:rPr>
        <w:t xml:space="preserve"> </w:t>
      </w:r>
    </w:p>
    <w:p w:rsidR="004328E2" w:rsidRPr="005E0932" w:rsidRDefault="004328E2" w:rsidP="005E0932">
      <w:pPr>
        <w:tabs>
          <w:tab w:val="left" w:pos="2160"/>
          <w:tab w:val="left" w:pos="2880"/>
        </w:tabs>
        <w:ind w:left="2124"/>
        <w:rPr>
          <w:color w:val="000000"/>
          <w:sz w:val="22"/>
          <w:szCs w:val="22"/>
        </w:rPr>
      </w:pPr>
    </w:p>
    <w:p w:rsidR="00E03E2E" w:rsidRPr="005E0932" w:rsidRDefault="00E03E2E" w:rsidP="005E0932">
      <w:pPr>
        <w:tabs>
          <w:tab w:val="left" w:pos="720"/>
          <w:tab w:val="left" w:pos="1440"/>
          <w:tab w:val="left" w:pos="2160"/>
          <w:tab w:val="left" w:pos="2880"/>
        </w:tabs>
        <w:rPr>
          <w:color w:val="000000"/>
          <w:sz w:val="22"/>
          <w:szCs w:val="22"/>
        </w:rPr>
      </w:pPr>
    </w:p>
    <w:p w:rsidR="00894679" w:rsidRPr="005E0932" w:rsidRDefault="004328E2" w:rsidP="005E0932">
      <w:pPr>
        <w:tabs>
          <w:tab w:val="left" w:pos="720"/>
          <w:tab w:val="left" w:pos="1440"/>
          <w:tab w:val="left" w:pos="2160"/>
          <w:tab w:val="left" w:pos="2880"/>
        </w:tabs>
        <w:rPr>
          <w:color w:val="000000"/>
          <w:sz w:val="22"/>
          <w:szCs w:val="22"/>
        </w:rPr>
      </w:pPr>
      <w:proofErr w:type="gramStart"/>
      <w:r w:rsidRPr="00024DC4">
        <w:rPr>
          <w:b/>
          <w:color w:val="000000"/>
          <w:sz w:val="22"/>
          <w:szCs w:val="22"/>
        </w:rPr>
        <w:t>Section 8.</w:t>
      </w:r>
      <w:proofErr w:type="gramEnd"/>
      <w:r w:rsidRPr="00024DC4">
        <w:rPr>
          <w:b/>
          <w:color w:val="000000"/>
          <w:sz w:val="22"/>
          <w:szCs w:val="22"/>
        </w:rPr>
        <w:t xml:space="preserve">  Solicitation</w:t>
      </w:r>
      <w:r w:rsidRPr="005E0932">
        <w:rPr>
          <w:color w:val="000000"/>
          <w:sz w:val="22"/>
          <w:szCs w:val="22"/>
        </w:rPr>
        <w:t xml:space="preserve"> </w:t>
      </w:r>
      <w:r w:rsidRPr="00024DC4">
        <w:rPr>
          <w:i/>
          <w:color w:val="000000"/>
          <w:sz w:val="22"/>
          <w:szCs w:val="22"/>
        </w:rPr>
        <w:t>(Repealed)</w:t>
      </w:r>
    </w:p>
    <w:p w:rsidR="004328E2" w:rsidRPr="005E0932" w:rsidRDefault="004328E2" w:rsidP="005E0932">
      <w:pPr>
        <w:tabs>
          <w:tab w:val="left" w:pos="720"/>
          <w:tab w:val="left" w:pos="1440"/>
          <w:tab w:val="left" w:pos="2160"/>
          <w:tab w:val="left" w:pos="2880"/>
        </w:tabs>
        <w:rPr>
          <w:color w:val="000000"/>
          <w:sz w:val="22"/>
          <w:szCs w:val="22"/>
        </w:rPr>
      </w:pPr>
    </w:p>
    <w:p w:rsidR="004328E2" w:rsidRPr="005E0932" w:rsidRDefault="004328E2" w:rsidP="005E0932">
      <w:pPr>
        <w:tabs>
          <w:tab w:val="left" w:pos="720"/>
          <w:tab w:val="left" w:pos="1440"/>
          <w:tab w:val="left" w:pos="2160"/>
          <w:tab w:val="left" w:pos="2880"/>
        </w:tabs>
        <w:rPr>
          <w:color w:val="000000"/>
          <w:sz w:val="22"/>
          <w:szCs w:val="22"/>
        </w:rPr>
      </w:pPr>
    </w:p>
    <w:p w:rsidR="00E03E2E" w:rsidRPr="00024DC4" w:rsidRDefault="00E03E2E" w:rsidP="005E0932">
      <w:pPr>
        <w:tabs>
          <w:tab w:val="left" w:pos="720"/>
          <w:tab w:val="left" w:pos="1440"/>
          <w:tab w:val="left" w:pos="2160"/>
          <w:tab w:val="left" w:pos="2880"/>
        </w:tabs>
        <w:ind w:left="720" w:hanging="720"/>
        <w:rPr>
          <w:b/>
          <w:color w:val="000000"/>
          <w:sz w:val="22"/>
          <w:szCs w:val="22"/>
        </w:rPr>
      </w:pPr>
      <w:proofErr w:type="gramStart"/>
      <w:r w:rsidRPr="00024DC4">
        <w:rPr>
          <w:b/>
          <w:color w:val="000000"/>
          <w:sz w:val="22"/>
          <w:szCs w:val="22"/>
        </w:rPr>
        <w:t>Section 9.</w:t>
      </w:r>
      <w:proofErr w:type="gramEnd"/>
      <w:r w:rsidRPr="00024DC4">
        <w:rPr>
          <w:b/>
          <w:color w:val="000000"/>
          <w:sz w:val="22"/>
          <w:szCs w:val="22"/>
        </w:rPr>
        <w:t xml:space="preserve">  Requirements </w:t>
      </w:r>
      <w:r w:rsidR="006021E1" w:rsidRPr="00024DC4">
        <w:rPr>
          <w:b/>
          <w:color w:val="000000"/>
          <w:sz w:val="22"/>
          <w:szCs w:val="22"/>
        </w:rPr>
        <w:t>for</w:t>
      </w:r>
      <w:r w:rsidRPr="00024DC4">
        <w:rPr>
          <w:b/>
          <w:color w:val="000000"/>
          <w:sz w:val="22"/>
          <w:szCs w:val="22"/>
        </w:rPr>
        <w:t xml:space="preserve"> Evidence </w:t>
      </w:r>
      <w:r w:rsidR="006021E1" w:rsidRPr="00024DC4">
        <w:rPr>
          <w:b/>
          <w:color w:val="000000"/>
          <w:sz w:val="22"/>
          <w:szCs w:val="22"/>
        </w:rPr>
        <w:t>of</w:t>
      </w:r>
      <w:r w:rsidRPr="00024DC4">
        <w:rPr>
          <w:b/>
          <w:color w:val="000000"/>
          <w:sz w:val="22"/>
          <w:szCs w:val="22"/>
        </w:rPr>
        <w:t xml:space="preserve"> Coverage</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 xml:space="preserve">Evidences of coverage, including group contracts, individual contracts and certificates, </w:t>
      </w:r>
      <w:r w:rsidR="006021E1" w:rsidRPr="005E0932">
        <w:rPr>
          <w:color w:val="000000"/>
          <w:sz w:val="22"/>
          <w:szCs w:val="22"/>
        </w:rPr>
        <w:t>must be</w:t>
      </w:r>
      <w:r w:rsidRPr="005E0932">
        <w:rPr>
          <w:color w:val="000000"/>
          <w:sz w:val="22"/>
          <w:szCs w:val="22"/>
        </w:rPr>
        <w:t xml:space="preserve"> delivered or issued for delivery to enrollees or group contract holders not more than fifteen (15) days from the later of the effective date of coverage or the date on which the HMO is notified of enrollment, and must, in addition to the requirements of 24-A M.R.S. </w:t>
      </w:r>
      <w:r w:rsidR="00AE7FB2">
        <w:rPr>
          <w:color w:val="000000"/>
          <w:sz w:val="22"/>
          <w:szCs w:val="22"/>
        </w:rPr>
        <w:t>§</w:t>
      </w:r>
      <w:r w:rsidRPr="005E0932">
        <w:rPr>
          <w:color w:val="000000"/>
          <w:sz w:val="22"/>
          <w:szCs w:val="22"/>
        </w:rPr>
        <w:t>4207, include:</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A.</w:t>
      </w:r>
      <w:r w:rsidRPr="005E0932">
        <w:rPr>
          <w:color w:val="000000"/>
          <w:sz w:val="22"/>
          <w:szCs w:val="22"/>
        </w:rPr>
        <w:tab/>
      </w:r>
      <w:r w:rsidRPr="00024DC4">
        <w:rPr>
          <w:b/>
          <w:color w:val="000000"/>
          <w:sz w:val="22"/>
          <w:szCs w:val="22"/>
        </w:rPr>
        <w:t>Essential Information</w:t>
      </w:r>
      <w:r w:rsidR="0043348E">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1)</w:t>
      </w:r>
      <w:r w:rsidRPr="005E0932">
        <w:rPr>
          <w:color w:val="000000"/>
          <w:sz w:val="22"/>
          <w:szCs w:val="22"/>
        </w:rPr>
        <w:tab/>
        <w:t>The name, address and telephone number of the HMO.</w:t>
      </w:r>
    </w:p>
    <w:p w:rsidR="00E03E2E" w:rsidRPr="005E0932" w:rsidRDefault="00E03E2E" w:rsidP="005E0932">
      <w:pPr>
        <w:tabs>
          <w:tab w:val="left" w:pos="1440"/>
          <w:tab w:val="left" w:pos="2160"/>
          <w:tab w:val="left" w:pos="2880"/>
        </w:tabs>
        <w:ind w:left="2160" w:hanging="720"/>
        <w:rPr>
          <w:color w:val="000000"/>
          <w:sz w:val="22"/>
          <w:szCs w:val="22"/>
        </w:rPr>
      </w:pPr>
    </w:p>
    <w:p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2)</w:t>
      </w:r>
      <w:r w:rsidRPr="005E0932">
        <w:rPr>
          <w:color w:val="000000"/>
          <w:sz w:val="22"/>
          <w:szCs w:val="22"/>
        </w:rPr>
        <w:tab/>
        <w:t>How to contact the HMO by telephone at no cost to the enrollee.</w:t>
      </w:r>
    </w:p>
    <w:p w:rsidR="00E03E2E" w:rsidRPr="005E0932" w:rsidRDefault="00024DC4" w:rsidP="005E0932">
      <w:pPr>
        <w:tabs>
          <w:tab w:val="left" w:pos="1440"/>
          <w:tab w:val="left" w:pos="2160"/>
          <w:tab w:val="left" w:pos="2880"/>
        </w:tabs>
        <w:ind w:left="2160" w:hanging="720"/>
        <w:rPr>
          <w:color w:val="000000"/>
          <w:sz w:val="22"/>
          <w:szCs w:val="22"/>
        </w:rPr>
      </w:pPr>
      <w:r>
        <w:rPr>
          <w:color w:val="000000"/>
          <w:sz w:val="22"/>
          <w:szCs w:val="22"/>
        </w:rPr>
        <w:br w:type="page"/>
      </w:r>
    </w:p>
    <w:p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3)</w:t>
      </w:r>
      <w:r w:rsidRPr="005E0932">
        <w:rPr>
          <w:color w:val="000000"/>
          <w:sz w:val="22"/>
          <w:szCs w:val="22"/>
        </w:rPr>
        <w:tab/>
        <w:t>A description of the HMO’s service area, or reference to a separate document bearing this information.</w:t>
      </w:r>
    </w:p>
    <w:p w:rsidR="00E03E2E" w:rsidRPr="005E0932" w:rsidRDefault="00E03E2E" w:rsidP="005E0932">
      <w:pPr>
        <w:tabs>
          <w:tab w:val="left" w:pos="1440"/>
          <w:tab w:val="left" w:pos="2160"/>
          <w:tab w:val="left" w:pos="2880"/>
        </w:tabs>
        <w:ind w:left="2160" w:hanging="720"/>
        <w:rPr>
          <w:color w:val="000000"/>
          <w:sz w:val="22"/>
          <w:szCs w:val="22"/>
        </w:rPr>
      </w:pPr>
    </w:p>
    <w:p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4)</w:t>
      </w:r>
      <w:r w:rsidRPr="005E0932">
        <w:rPr>
          <w:color w:val="000000"/>
          <w:sz w:val="22"/>
          <w:szCs w:val="22"/>
        </w:rPr>
        <w:tab/>
        <w:t>Detailed information on how to obtain services during regular office hours.</w:t>
      </w:r>
    </w:p>
    <w:p w:rsidR="00E03E2E" w:rsidRPr="005E0932" w:rsidRDefault="00E03E2E" w:rsidP="005E0932">
      <w:pPr>
        <w:tabs>
          <w:tab w:val="left" w:pos="1440"/>
          <w:tab w:val="left" w:pos="2160"/>
          <w:tab w:val="left" w:pos="2880"/>
        </w:tabs>
        <w:ind w:left="2160" w:hanging="720"/>
        <w:rPr>
          <w:color w:val="000000"/>
          <w:sz w:val="22"/>
          <w:szCs w:val="22"/>
        </w:rPr>
      </w:pPr>
    </w:p>
    <w:p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5)</w:t>
      </w:r>
      <w:r w:rsidRPr="005E0932">
        <w:rPr>
          <w:color w:val="000000"/>
          <w:sz w:val="22"/>
          <w:szCs w:val="22"/>
        </w:rPr>
        <w:tab/>
        <w:t>Detailed information on how to obtain services after hours.</w:t>
      </w:r>
    </w:p>
    <w:p w:rsidR="00E03E2E" w:rsidRPr="005E0932" w:rsidRDefault="00E03E2E" w:rsidP="005E0932">
      <w:pPr>
        <w:tabs>
          <w:tab w:val="left" w:pos="1440"/>
          <w:tab w:val="left" w:pos="2160"/>
          <w:tab w:val="left" w:pos="2880"/>
        </w:tabs>
        <w:ind w:left="2160" w:hanging="720"/>
        <w:rPr>
          <w:color w:val="000000"/>
          <w:sz w:val="22"/>
          <w:szCs w:val="22"/>
        </w:rPr>
      </w:pPr>
    </w:p>
    <w:p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6)</w:t>
      </w:r>
      <w:r w:rsidRPr="005E0932">
        <w:rPr>
          <w:color w:val="000000"/>
          <w:sz w:val="22"/>
          <w:szCs w:val="22"/>
        </w:rPr>
        <w:tab/>
        <w:t>Detailed information on how to obtain emergency, urgent and specialty services.</w:t>
      </w:r>
    </w:p>
    <w:p w:rsidR="00E03E2E" w:rsidRPr="005E0932" w:rsidRDefault="00E03E2E" w:rsidP="005E0932">
      <w:pPr>
        <w:tabs>
          <w:tab w:val="left" w:pos="1440"/>
          <w:tab w:val="left" w:pos="2160"/>
          <w:tab w:val="left" w:pos="2880"/>
        </w:tabs>
        <w:ind w:left="2160" w:hanging="720"/>
        <w:rPr>
          <w:color w:val="000000"/>
          <w:sz w:val="22"/>
          <w:szCs w:val="22"/>
        </w:rPr>
      </w:pPr>
    </w:p>
    <w:p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7)</w:t>
      </w:r>
      <w:r w:rsidRPr="005E0932">
        <w:rPr>
          <w:color w:val="000000"/>
          <w:sz w:val="22"/>
          <w:szCs w:val="22"/>
        </w:rPr>
        <w:tab/>
        <w:t>Detailed information on how to obtain coverage for emergency and urgent care outside the service area.</w:t>
      </w:r>
    </w:p>
    <w:p w:rsidR="009B63B0" w:rsidRPr="005E0932" w:rsidRDefault="009B63B0" w:rsidP="005E0932">
      <w:pPr>
        <w:tabs>
          <w:tab w:val="left" w:pos="1440"/>
          <w:tab w:val="left" w:pos="2160"/>
          <w:tab w:val="left" w:pos="2880"/>
        </w:tabs>
        <w:ind w:left="2160" w:hanging="720"/>
        <w:rPr>
          <w:color w:val="000000"/>
          <w:sz w:val="22"/>
          <w:szCs w:val="22"/>
        </w:rPr>
      </w:pPr>
    </w:p>
    <w:p w:rsidR="009B63B0" w:rsidRPr="005E0932" w:rsidRDefault="009B63B0" w:rsidP="005E0932">
      <w:pPr>
        <w:tabs>
          <w:tab w:val="left" w:pos="1440"/>
          <w:tab w:val="left" w:pos="2160"/>
          <w:tab w:val="left" w:pos="2880"/>
        </w:tabs>
        <w:ind w:left="2160" w:hanging="720"/>
        <w:rPr>
          <w:color w:val="000000"/>
          <w:sz w:val="22"/>
          <w:szCs w:val="22"/>
        </w:rPr>
      </w:pPr>
      <w:r w:rsidRPr="005E0932">
        <w:rPr>
          <w:color w:val="000000"/>
          <w:sz w:val="22"/>
          <w:szCs w:val="22"/>
        </w:rPr>
        <w:t>8)</w:t>
      </w:r>
      <w:r w:rsidRPr="005E0932">
        <w:rPr>
          <w:color w:val="000000"/>
          <w:sz w:val="22"/>
          <w:szCs w:val="22"/>
        </w:rPr>
        <w:tab/>
      </w:r>
      <w:r w:rsidRPr="00024DC4">
        <w:rPr>
          <w:i/>
          <w:color w:val="000000"/>
          <w:sz w:val="22"/>
          <w:szCs w:val="22"/>
        </w:rPr>
        <w:t>(Repealed)</w:t>
      </w:r>
    </w:p>
    <w:p w:rsidR="00E03E2E" w:rsidRPr="005E0932" w:rsidRDefault="00E03E2E" w:rsidP="005E0932">
      <w:pPr>
        <w:tabs>
          <w:tab w:val="left" w:pos="1440"/>
          <w:tab w:val="left" w:pos="2160"/>
          <w:tab w:val="left" w:pos="2880"/>
        </w:tabs>
        <w:rPr>
          <w:color w:val="000000"/>
          <w:sz w:val="22"/>
          <w:szCs w:val="22"/>
        </w:rPr>
      </w:pPr>
    </w:p>
    <w:p w:rsidR="009B63B0"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9)</w:t>
      </w:r>
      <w:r w:rsidRPr="005E0932">
        <w:rPr>
          <w:color w:val="000000"/>
          <w:sz w:val="22"/>
          <w:szCs w:val="22"/>
        </w:rPr>
        <w:tab/>
      </w:r>
      <w:r w:rsidR="009B63B0" w:rsidRPr="005E0932">
        <w:rPr>
          <w:color w:val="000000"/>
          <w:sz w:val="22"/>
          <w:szCs w:val="22"/>
        </w:rPr>
        <w:t>Detailed information about the availability of assistance regarding coverage, complaints, and appeals, including explanations of:</w:t>
      </w:r>
    </w:p>
    <w:p w:rsidR="009B63B0" w:rsidRPr="005E0932" w:rsidRDefault="009B63B0" w:rsidP="005E0932">
      <w:pPr>
        <w:tabs>
          <w:tab w:val="left" w:pos="1440"/>
          <w:tab w:val="left" w:pos="2160"/>
          <w:tab w:val="left" w:pos="2880"/>
        </w:tabs>
        <w:ind w:left="2160" w:hanging="720"/>
        <w:rPr>
          <w:color w:val="000000"/>
          <w:sz w:val="22"/>
          <w:szCs w:val="22"/>
        </w:rPr>
      </w:pPr>
    </w:p>
    <w:p w:rsidR="009B63B0" w:rsidRPr="005E0932" w:rsidRDefault="009B63B0" w:rsidP="00024DC4">
      <w:pPr>
        <w:numPr>
          <w:ilvl w:val="0"/>
          <w:numId w:val="9"/>
        </w:numPr>
        <w:tabs>
          <w:tab w:val="left" w:pos="1440"/>
          <w:tab w:val="left" w:pos="2880"/>
        </w:tabs>
        <w:ind w:left="2880" w:right="90" w:hanging="720"/>
        <w:rPr>
          <w:color w:val="000000"/>
          <w:sz w:val="22"/>
          <w:szCs w:val="22"/>
        </w:rPr>
      </w:pPr>
      <w:r w:rsidRPr="005E0932">
        <w:rPr>
          <w:color w:val="000000"/>
          <w:sz w:val="22"/>
          <w:szCs w:val="22"/>
        </w:rPr>
        <w:t>How to file a complaint or appeal, and a statement of the enrollee’s right to contact the Superintendent of Insurance for assistance at any time.</w:t>
      </w:r>
      <w:r w:rsidR="0043348E">
        <w:rPr>
          <w:color w:val="000000"/>
          <w:sz w:val="22"/>
          <w:szCs w:val="22"/>
        </w:rPr>
        <w:t xml:space="preserve"> </w:t>
      </w:r>
      <w:r w:rsidRPr="005E0932">
        <w:rPr>
          <w:color w:val="000000"/>
          <w:sz w:val="22"/>
          <w:szCs w:val="22"/>
        </w:rPr>
        <w:t xml:space="preserve">The statement shall include the Superintendent’s telephone number and address. </w:t>
      </w:r>
    </w:p>
    <w:p w:rsidR="009B63B0" w:rsidRPr="005E0932" w:rsidRDefault="009B63B0" w:rsidP="005E0932">
      <w:pPr>
        <w:tabs>
          <w:tab w:val="left" w:pos="1440"/>
          <w:tab w:val="left" w:pos="2880"/>
        </w:tabs>
        <w:ind w:left="2880"/>
        <w:rPr>
          <w:color w:val="000000"/>
          <w:sz w:val="22"/>
          <w:szCs w:val="22"/>
        </w:rPr>
      </w:pPr>
    </w:p>
    <w:p w:rsidR="009B63B0" w:rsidRPr="005E0932" w:rsidRDefault="009B63B0" w:rsidP="005E0932">
      <w:pPr>
        <w:numPr>
          <w:ilvl w:val="0"/>
          <w:numId w:val="9"/>
        </w:numPr>
        <w:tabs>
          <w:tab w:val="left" w:pos="1440"/>
          <w:tab w:val="left" w:pos="2880"/>
        </w:tabs>
        <w:ind w:left="2880" w:hanging="720"/>
        <w:rPr>
          <w:color w:val="000000"/>
          <w:sz w:val="22"/>
          <w:szCs w:val="22"/>
        </w:rPr>
      </w:pPr>
      <w:r w:rsidRPr="005E0932">
        <w:rPr>
          <w:color w:val="000000"/>
          <w:sz w:val="22"/>
          <w:szCs w:val="22"/>
        </w:rPr>
        <w:t>How to obtain assistance from the Maine Consumer Assistance Pro</w:t>
      </w:r>
      <w:r w:rsidR="0005231D" w:rsidRPr="005E0932">
        <w:rPr>
          <w:color w:val="000000"/>
          <w:sz w:val="22"/>
          <w:szCs w:val="22"/>
        </w:rPr>
        <w:t xml:space="preserve">gram in order to understand </w:t>
      </w:r>
      <w:r w:rsidRPr="005E0932">
        <w:rPr>
          <w:color w:val="000000"/>
          <w:sz w:val="22"/>
          <w:szCs w:val="22"/>
        </w:rPr>
        <w:t>the enrollee’s coverage or appeal rights.</w:t>
      </w:r>
      <w:r w:rsidR="0043348E">
        <w:rPr>
          <w:color w:val="000000"/>
          <w:sz w:val="22"/>
          <w:szCs w:val="22"/>
        </w:rPr>
        <w:t xml:space="preserve"> </w:t>
      </w:r>
      <w:r w:rsidRPr="005E0932">
        <w:rPr>
          <w:color w:val="000000"/>
          <w:sz w:val="22"/>
          <w:szCs w:val="22"/>
        </w:rPr>
        <w:t>The statement shall include the Program’s telephone number and address.</w:t>
      </w:r>
      <w:r w:rsidR="0043348E">
        <w:rPr>
          <w:color w:val="000000"/>
          <w:sz w:val="22"/>
          <w:szCs w:val="22"/>
          <w:u w:val="single"/>
        </w:rPr>
        <w:t xml:space="preserve"> </w:t>
      </w:r>
    </w:p>
    <w:p w:rsidR="00E03E2E" w:rsidRPr="005E0932" w:rsidRDefault="00E03E2E" w:rsidP="005E0932">
      <w:pPr>
        <w:tabs>
          <w:tab w:val="left" w:pos="1440"/>
          <w:tab w:val="left" w:pos="2160"/>
          <w:tab w:val="left" w:pos="2880"/>
        </w:tabs>
        <w:rPr>
          <w:color w:val="000000"/>
          <w:sz w:val="22"/>
          <w:szCs w:val="22"/>
        </w:rPr>
      </w:pPr>
    </w:p>
    <w:p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10)</w:t>
      </w:r>
      <w:r w:rsidRPr="005E0932">
        <w:rPr>
          <w:color w:val="000000"/>
          <w:sz w:val="22"/>
          <w:szCs w:val="22"/>
        </w:rPr>
        <w:tab/>
        <w:t>How to select and change providers within the HMO’s provider network</w:t>
      </w:r>
      <w:r w:rsidR="00ED59D2" w:rsidRPr="005E0932">
        <w:rPr>
          <w:color w:val="000000"/>
          <w:sz w:val="22"/>
          <w:szCs w:val="22"/>
        </w:rPr>
        <w:t>.</w:t>
      </w:r>
    </w:p>
    <w:p w:rsidR="00E03E2E" w:rsidRPr="005E0932" w:rsidRDefault="00E03E2E" w:rsidP="005E0932">
      <w:pPr>
        <w:tabs>
          <w:tab w:val="left" w:pos="1440"/>
          <w:tab w:val="left" w:pos="2160"/>
          <w:tab w:val="left" w:pos="2880"/>
        </w:tabs>
        <w:ind w:left="2160" w:hanging="720"/>
        <w:rPr>
          <w:color w:val="000000"/>
          <w:sz w:val="22"/>
          <w:szCs w:val="22"/>
        </w:rPr>
      </w:pPr>
    </w:p>
    <w:p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11)</w:t>
      </w:r>
      <w:r w:rsidRPr="005E0932">
        <w:rPr>
          <w:color w:val="000000"/>
          <w:sz w:val="22"/>
          <w:szCs w:val="22"/>
        </w:rPr>
        <w:tab/>
        <w:t>The processes in place for coordination and continuity of care.</w:t>
      </w:r>
    </w:p>
    <w:p w:rsidR="001705DA" w:rsidRPr="005E0932" w:rsidRDefault="001705DA" w:rsidP="005E0932">
      <w:pPr>
        <w:tabs>
          <w:tab w:val="left" w:pos="1440"/>
          <w:tab w:val="left" w:pos="2160"/>
          <w:tab w:val="left" w:pos="2880"/>
        </w:tabs>
        <w:ind w:left="2160" w:hanging="720"/>
        <w:rPr>
          <w:color w:val="000000"/>
          <w:sz w:val="22"/>
          <w:szCs w:val="22"/>
        </w:rPr>
      </w:pPr>
    </w:p>
    <w:p w:rsidR="001705DA" w:rsidRPr="005E0932" w:rsidRDefault="001705DA" w:rsidP="005E0932">
      <w:pPr>
        <w:tabs>
          <w:tab w:val="left" w:pos="1440"/>
          <w:tab w:val="left" w:pos="2160"/>
          <w:tab w:val="left" w:pos="2880"/>
        </w:tabs>
        <w:ind w:left="2160" w:hanging="720"/>
        <w:rPr>
          <w:color w:val="000000"/>
          <w:sz w:val="22"/>
          <w:szCs w:val="22"/>
        </w:rPr>
      </w:pPr>
      <w:r w:rsidRPr="005E0932">
        <w:rPr>
          <w:color w:val="000000"/>
          <w:sz w:val="22"/>
          <w:szCs w:val="22"/>
        </w:rPr>
        <w:t>12)</w:t>
      </w:r>
      <w:r w:rsidR="0043348E">
        <w:rPr>
          <w:color w:val="000000"/>
          <w:sz w:val="22"/>
          <w:szCs w:val="22"/>
        </w:rPr>
        <w:tab/>
      </w:r>
      <w:r w:rsidR="00643B9E" w:rsidRPr="005E0932">
        <w:rPr>
          <w:color w:val="000000"/>
          <w:sz w:val="22"/>
          <w:szCs w:val="22"/>
        </w:rPr>
        <w:t>A description of the medications and services covered and excluded under the contract, including a description of how a consumer may obtain a copy of the plan’s certificate of coverage and a copy of the complete formulary or a URL or URLs at which the most current certificate of coverage and prescription formulary may be accessed</w:t>
      </w:r>
      <w:r w:rsidRPr="005E0932">
        <w:rPr>
          <w:color w:val="000000"/>
          <w:sz w:val="22"/>
          <w:szCs w:val="22"/>
        </w:rPr>
        <w:t>.</w:t>
      </w:r>
      <w:r w:rsidR="0043348E">
        <w:rPr>
          <w:color w:val="000000"/>
          <w:sz w:val="22"/>
          <w:szCs w:val="22"/>
        </w:rPr>
        <w:t xml:space="preserve"> </w:t>
      </w:r>
    </w:p>
    <w:p w:rsidR="00D73A93" w:rsidRPr="005E0932" w:rsidRDefault="00024DC4" w:rsidP="005E0932">
      <w:pPr>
        <w:tabs>
          <w:tab w:val="left" w:pos="1440"/>
          <w:tab w:val="left" w:pos="2160"/>
          <w:tab w:val="left" w:pos="2880"/>
        </w:tabs>
        <w:rPr>
          <w:color w:val="000000"/>
          <w:sz w:val="22"/>
          <w:szCs w:val="22"/>
        </w:rPr>
      </w:pPr>
      <w:r>
        <w:rPr>
          <w:color w:val="000000"/>
          <w:sz w:val="22"/>
          <w:szCs w:val="22"/>
        </w:rPr>
        <w:br w:type="page"/>
      </w:r>
    </w:p>
    <w:p w:rsidR="00D73A93" w:rsidRPr="005E0932" w:rsidRDefault="00D73A93" w:rsidP="005E0932">
      <w:pPr>
        <w:tabs>
          <w:tab w:val="left" w:pos="1440"/>
          <w:tab w:val="left" w:pos="2160"/>
          <w:tab w:val="left" w:pos="2880"/>
        </w:tabs>
        <w:rPr>
          <w:color w:val="000000"/>
          <w:sz w:val="22"/>
          <w:szCs w:val="22"/>
        </w:rPr>
      </w:pPr>
    </w:p>
    <w:p w:rsidR="00D73A93" w:rsidRPr="005E0932" w:rsidRDefault="00D73A93" w:rsidP="005E0932">
      <w:pPr>
        <w:tabs>
          <w:tab w:val="left" w:pos="1440"/>
          <w:tab w:val="left" w:pos="2160"/>
          <w:tab w:val="left" w:pos="2880"/>
        </w:tabs>
        <w:rPr>
          <w:color w:val="000000"/>
          <w:sz w:val="22"/>
          <w:szCs w:val="22"/>
        </w:rPr>
      </w:pPr>
    </w:p>
    <w:p w:rsidR="0069250E" w:rsidRPr="005E0932" w:rsidRDefault="0069250E" w:rsidP="005E0932">
      <w:pPr>
        <w:tabs>
          <w:tab w:val="left" w:pos="1440"/>
          <w:tab w:val="left" w:pos="2160"/>
          <w:tab w:val="left" w:pos="2880"/>
        </w:tabs>
        <w:ind w:left="216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B.</w:t>
      </w:r>
      <w:r w:rsidRPr="005E0932">
        <w:rPr>
          <w:color w:val="000000"/>
          <w:sz w:val="22"/>
          <w:szCs w:val="22"/>
        </w:rPr>
        <w:tab/>
      </w:r>
      <w:r w:rsidRPr="00024DC4">
        <w:rPr>
          <w:b/>
          <w:color w:val="000000"/>
          <w:sz w:val="22"/>
          <w:szCs w:val="22"/>
        </w:rPr>
        <w:t>Eligibility Requirements</w:t>
      </w: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Explanations of coverage must clearly outline the conditions that must be met by enrollees and their eligible dependents to obtain and maintain coverage</w:t>
      </w:r>
      <w:r w:rsidR="001705DA" w:rsidRPr="005E0932">
        <w:rPr>
          <w:color w:val="000000"/>
          <w:sz w:val="22"/>
          <w:szCs w:val="22"/>
        </w:rPr>
        <w:t>.</w:t>
      </w: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C.</w:t>
      </w:r>
      <w:r w:rsidRPr="005E0932">
        <w:rPr>
          <w:color w:val="000000"/>
          <w:sz w:val="22"/>
          <w:szCs w:val="22"/>
        </w:rPr>
        <w:tab/>
      </w:r>
      <w:r w:rsidRPr="00024DC4">
        <w:rPr>
          <w:b/>
          <w:color w:val="000000"/>
          <w:sz w:val="22"/>
          <w:szCs w:val="22"/>
        </w:rPr>
        <w:t>Claims Procedures</w:t>
      </w: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2160" w:hanging="720"/>
        <w:rPr>
          <w:color w:val="000000"/>
          <w:sz w:val="22"/>
          <w:szCs w:val="22"/>
        </w:rPr>
      </w:pPr>
    </w:p>
    <w:p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1)</w:t>
      </w:r>
      <w:r w:rsidRPr="005E0932">
        <w:rPr>
          <w:color w:val="000000"/>
          <w:sz w:val="22"/>
          <w:szCs w:val="22"/>
        </w:rPr>
        <w:tab/>
        <w:t>Any required notice to the HMO.</w:t>
      </w:r>
    </w:p>
    <w:p w:rsidR="00E03E2E" w:rsidRPr="005E0932" w:rsidRDefault="00E03E2E" w:rsidP="005E0932">
      <w:pPr>
        <w:tabs>
          <w:tab w:val="left" w:pos="720"/>
          <w:tab w:val="left" w:pos="1440"/>
          <w:tab w:val="left" w:pos="2160"/>
          <w:tab w:val="left" w:pos="2880"/>
        </w:tabs>
        <w:ind w:left="2160" w:hanging="720"/>
        <w:rPr>
          <w:color w:val="000000"/>
          <w:sz w:val="22"/>
          <w:szCs w:val="22"/>
        </w:rPr>
      </w:pPr>
    </w:p>
    <w:p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2)</w:t>
      </w:r>
      <w:r w:rsidRPr="005E0932">
        <w:rPr>
          <w:color w:val="000000"/>
          <w:sz w:val="22"/>
          <w:szCs w:val="22"/>
        </w:rPr>
        <w:tab/>
        <w:t>If claim forms are required, how, when and where to obtain and submit them.</w:t>
      </w:r>
    </w:p>
    <w:p w:rsidR="00E03E2E" w:rsidRPr="005E0932" w:rsidRDefault="00E03E2E" w:rsidP="005E0932">
      <w:pPr>
        <w:tabs>
          <w:tab w:val="left" w:pos="720"/>
          <w:tab w:val="left" w:pos="1440"/>
          <w:tab w:val="left" w:pos="2160"/>
          <w:tab w:val="left" w:pos="2880"/>
        </w:tabs>
        <w:ind w:left="2160" w:hanging="720"/>
        <w:rPr>
          <w:color w:val="000000"/>
          <w:sz w:val="22"/>
          <w:szCs w:val="22"/>
        </w:rPr>
      </w:pPr>
    </w:p>
    <w:p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3)</w:t>
      </w:r>
      <w:r w:rsidRPr="005E0932">
        <w:rPr>
          <w:color w:val="000000"/>
          <w:sz w:val="22"/>
          <w:szCs w:val="22"/>
        </w:rPr>
        <w:tab/>
        <w:t>Any requirements for filing proper proofs of loss.</w:t>
      </w:r>
    </w:p>
    <w:p w:rsidR="00E03E2E" w:rsidRPr="005E0932" w:rsidRDefault="00E03E2E" w:rsidP="005E0932">
      <w:pPr>
        <w:tabs>
          <w:tab w:val="left" w:pos="720"/>
          <w:tab w:val="left" w:pos="1440"/>
          <w:tab w:val="left" w:pos="2160"/>
          <w:tab w:val="left" w:pos="2880"/>
        </w:tabs>
        <w:ind w:left="2160" w:hanging="720"/>
        <w:rPr>
          <w:color w:val="000000"/>
          <w:sz w:val="22"/>
          <w:szCs w:val="22"/>
        </w:rPr>
      </w:pPr>
    </w:p>
    <w:p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4)</w:t>
      </w:r>
      <w:r w:rsidRPr="005E0932">
        <w:rPr>
          <w:color w:val="000000"/>
          <w:sz w:val="22"/>
          <w:szCs w:val="22"/>
        </w:rPr>
        <w:tab/>
        <w:t>Any time limit for payment of claims.</w:t>
      </w:r>
    </w:p>
    <w:p w:rsidR="00E03E2E" w:rsidRPr="005E0932" w:rsidRDefault="00E03E2E" w:rsidP="005E0932">
      <w:pPr>
        <w:tabs>
          <w:tab w:val="left" w:pos="720"/>
          <w:tab w:val="left" w:pos="1440"/>
          <w:tab w:val="left" w:pos="2160"/>
          <w:tab w:val="left" w:pos="2880"/>
        </w:tabs>
        <w:ind w:left="2160" w:hanging="720"/>
        <w:rPr>
          <w:color w:val="000000"/>
          <w:sz w:val="22"/>
          <w:szCs w:val="22"/>
        </w:rPr>
      </w:pPr>
    </w:p>
    <w:p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5)</w:t>
      </w:r>
      <w:r w:rsidRPr="005E0932">
        <w:rPr>
          <w:color w:val="000000"/>
          <w:sz w:val="22"/>
          <w:szCs w:val="22"/>
        </w:rPr>
        <w:tab/>
        <w:t xml:space="preserve">Notice of any provisions for resolving disputed claims, including </w:t>
      </w:r>
      <w:r w:rsidR="001705DA" w:rsidRPr="005E0932">
        <w:rPr>
          <w:color w:val="000000"/>
          <w:sz w:val="22"/>
          <w:szCs w:val="22"/>
        </w:rPr>
        <w:t>appeals and external review</w:t>
      </w:r>
      <w:r w:rsidRPr="005E0932">
        <w:rPr>
          <w:color w:val="000000"/>
          <w:sz w:val="22"/>
          <w:szCs w:val="22"/>
        </w:rPr>
        <w:t>.</w:t>
      </w:r>
    </w:p>
    <w:p w:rsidR="00E03E2E" w:rsidRPr="005E0932" w:rsidRDefault="00E03E2E" w:rsidP="005E0932">
      <w:pPr>
        <w:tabs>
          <w:tab w:val="left" w:pos="720"/>
          <w:tab w:val="left" w:pos="1440"/>
          <w:tab w:val="left" w:pos="2160"/>
          <w:tab w:val="left" w:pos="2880"/>
        </w:tabs>
        <w:ind w:left="2160" w:hanging="720"/>
        <w:rPr>
          <w:color w:val="000000"/>
          <w:sz w:val="22"/>
          <w:szCs w:val="22"/>
        </w:rPr>
      </w:pPr>
    </w:p>
    <w:p w:rsidR="00E03E2E" w:rsidRPr="005E0932" w:rsidRDefault="00E03E2E" w:rsidP="00D80ECB">
      <w:pPr>
        <w:tabs>
          <w:tab w:val="left" w:pos="720"/>
          <w:tab w:val="left" w:pos="1440"/>
          <w:tab w:val="left" w:pos="2160"/>
          <w:tab w:val="left" w:pos="2880"/>
        </w:tabs>
        <w:ind w:left="2160" w:right="-180" w:hanging="720"/>
        <w:rPr>
          <w:color w:val="000000"/>
          <w:sz w:val="22"/>
          <w:szCs w:val="22"/>
        </w:rPr>
      </w:pPr>
      <w:r w:rsidRPr="005E0932">
        <w:rPr>
          <w:color w:val="000000"/>
          <w:sz w:val="22"/>
          <w:szCs w:val="22"/>
        </w:rPr>
        <w:t>6)</w:t>
      </w:r>
      <w:r w:rsidRPr="005E0932">
        <w:rPr>
          <w:color w:val="000000"/>
          <w:sz w:val="22"/>
          <w:szCs w:val="22"/>
        </w:rPr>
        <w:tab/>
      </w:r>
      <w:r w:rsidR="004377C3" w:rsidRPr="005E0932">
        <w:rPr>
          <w:color w:val="000000"/>
          <w:sz w:val="22"/>
          <w:szCs w:val="22"/>
        </w:rPr>
        <w:t>All policies providing benefits for medical or dental care on an expense-incurred basis must contain a provision permitting the insured to assign benefits for such care to the provider of the care. An ass</w:t>
      </w:r>
      <w:r w:rsidR="009B63B0" w:rsidRPr="005E0932">
        <w:rPr>
          <w:color w:val="000000"/>
          <w:sz w:val="22"/>
          <w:szCs w:val="22"/>
        </w:rPr>
        <w:t>ignment of benefits under Section 9(C)</w:t>
      </w:r>
      <w:r w:rsidR="004377C3" w:rsidRPr="005E0932">
        <w:rPr>
          <w:color w:val="000000"/>
          <w:sz w:val="22"/>
          <w:szCs w:val="22"/>
        </w:rPr>
        <w:t xml:space="preserve"> does</w:t>
      </w:r>
      <w:r w:rsidR="00D80ECB">
        <w:rPr>
          <w:color w:val="000000"/>
          <w:sz w:val="22"/>
          <w:szCs w:val="22"/>
        </w:rPr>
        <w:t> </w:t>
      </w:r>
      <w:r w:rsidR="004377C3" w:rsidRPr="005E0932">
        <w:rPr>
          <w:color w:val="000000"/>
          <w:sz w:val="22"/>
          <w:szCs w:val="22"/>
        </w:rPr>
        <w:t>not affect or limit the payment of benefits otherwise payable under the policy.</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D.</w:t>
      </w:r>
      <w:r w:rsidRPr="005E0932">
        <w:rPr>
          <w:color w:val="000000"/>
          <w:sz w:val="22"/>
          <w:szCs w:val="22"/>
        </w:rPr>
        <w:tab/>
      </w:r>
      <w:r w:rsidRPr="00024DC4">
        <w:rPr>
          <w:b/>
          <w:color w:val="000000"/>
          <w:sz w:val="22"/>
          <w:szCs w:val="22"/>
        </w:rPr>
        <w:t xml:space="preserve">Coordination </w:t>
      </w:r>
      <w:r w:rsidR="006021E1" w:rsidRPr="00024DC4">
        <w:rPr>
          <w:b/>
          <w:color w:val="000000"/>
          <w:sz w:val="22"/>
          <w:szCs w:val="22"/>
        </w:rPr>
        <w:t>of</w:t>
      </w:r>
      <w:r w:rsidRPr="00024DC4">
        <w:rPr>
          <w:b/>
          <w:color w:val="000000"/>
          <w:sz w:val="22"/>
          <w:szCs w:val="22"/>
        </w:rPr>
        <w:t xml:space="preserve"> Benefits</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2C6CE7" w:rsidRPr="005E0932" w:rsidRDefault="00E03E2E" w:rsidP="005E0932">
      <w:pPr>
        <w:tabs>
          <w:tab w:val="left" w:pos="720"/>
          <w:tab w:val="left" w:pos="1440"/>
          <w:tab w:val="left" w:pos="2160"/>
          <w:tab w:val="left" w:pos="2880"/>
        </w:tabs>
        <w:ind w:left="1440" w:hanging="1440"/>
        <w:rPr>
          <w:strike/>
          <w:color w:val="000000"/>
          <w:sz w:val="22"/>
          <w:szCs w:val="22"/>
        </w:rPr>
      </w:pPr>
      <w:r w:rsidRPr="005E0932">
        <w:rPr>
          <w:color w:val="000000"/>
          <w:sz w:val="22"/>
          <w:szCs w:val="22"/>
        </w:rPr>
        <w:tab/>
      </w:r>
      <w:r w:rsidRPr="005E0932">
        <w:rPr>
          <w:color w:val="000000"/>
          <w:sz w:val="22"/>
          <w:szCs w:val="22"/>
        </w:rPr>
        <w:tab/>
        <w:t>Evidences of coverage may contain a provision for coordination of benefits, provided</w:t>
      </w:r>
      <w:r w:rsidR="006F0775" w:rsidRPr="005E0932">
        <w:rPr>
          <w:color w:val="000000"/>
          <w:sz w:val="22"/>
          <w:szCs w:val="22"/>
        </w:rPr>
        <w:t xml:space="preserve"> </w:t>
      </w:r>
      <w:r w:rsidRPr="005E0932">
        <w:rPr>
          <w:color w:val="000000"/>
          <w:sz w:val="22"/>
          <w:szCs w:val="22"/>
        </w:rPr>
        <w:t>that such provision shall not relieve an HMO of its duty to provide or arrange for a covered health care service to an enrollee solely because the enrollee is entitled to coverage under any other contract, policy or plan, including coverage provided under government programs.</w:t>
      </w:r>
      <w:r w:rsidR="0043348E">
        <w:rPr>
          <w:color w:val="000000"/>
          <w:sz w:val="22"/>
          <w:szCs w:val="22"/>
        </w:rPr>
        <w:t xml:space="preserve"> </w:t>
      </w:r>
      <w:r w:rsidR="00085A40" w:rsidRPr="005E0932">
        <w:rPr>
          <w:color w:val="000000"/>
          <w:sz w:val="22"/>
          <w:szCs w:val="22"/>
        </w:rPr>
        <w:t>Coordination with Medicare is permitted under</w:t>
      </w:r>
      <w:r w:rsidR="00044610" w:rsidRPr="005E0932">
        <w:rPr>
          <w:color w:val="000000"/>
          <w:sz w:val="22"/>
          <w:szCs w:val="22"/>
        </w:rPr>
        <w:t xml:space="preserve"> </w:t>
      </w:r>
      <w:r w:rsidR="00A84D02" w:rsidRPr="005E0932">
        <w:rPr>
          <w:color w:val="000000"/>
          <w:sz w:val="22"/>
          <w:szCs w:val="22"/>
        </w:rPr>
        <w:t xml:space="preserve">the </w:t>
      </w:r>
      <w:r w:rsidR="00085A40" w:rsidRPr="005E0932">
        <w:rPr>
          <w:color w:val="000000"/>
          <w:sz w:val="22"/>
          <w:szCs w:val="22"/>
        </w:rPr>
        <w:t xml:space="preserve">same conditions and manner </w:t>
      </w:r>
      <w:r w:rsidR="005E5EB7" w:rsidRPr="005E0932">
        <w:rPr>
          <w:color w:val="000000"/>
          <w:sz w:val="22"/>
          <w:szCs w:val="22"/>
        </w:rPr>
        <w:t xml:space="preserve">applicable to non-HMO plans and </w:t>
      </w:r>
      <w:r w:rsidR="00085A40" w:rsidRPr="005E0932">
        <w:rPr>
          <w:color w:val="000000"/>
          <w:sz w:val="22"/>
          <w:szCs w:val="22"/>
        </w:rPr>
        <w:t>described in 24-A M.R.S.</w:t>
      </w:r>
      <w:r w:rsidR="00ED59D2" w:rsidRPr="005E0932">
        <w:rPr>
          <w:color w:val="000000"/>
          <w:sz w:val="22"/>
          <w:szCs w:val="22"/>
        </w:rPr>
        <w:t xml:space="preserve"> §§</w:t>
      </w:r>
      <w:r w:rsidR="00024DC4">
        <w:rPr>
          <w:color w:val="000000"/>
          <w:sz w:val="22"/>
          <w:szCs w:val="22"/>
        </w:rPr>
        <w:t> </w:t>
      </w:r>
      <w:r w:rsidR="00085A40" w:rsidRPr="005E0932">
        <w:rPr>
          <w:color w:val="000000"/>
          <w:sz w:val="22"/>
          <w:szCs w:val="22"/>
        </w:rPr>
        <w:t>2844 and 2723-A.</w:t>
      </w:r>
      <w:r w:rsidR="0043348E">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E.</w:t>
      </w:r>
      <w:r w:rsidRPr="005E0932">
        <w:rPr>
          <w:color w:val="000000"/>
          <w:sz w:val="22"/>
          <w:szCs w:val="22"/>
        </w:rPr>
        <w:tab/>
      </w:r>
      <w:r w:rsidRPr="00024DC4">
        <w:rPr>
          <w:b/>
          <w:color w:val="000000"/>
          <w:sz w:val="22"/>
          <w:szCs w:val="22"/>
        </w:rPr>
        <w:t>Term of Coverage</w:t>
      </w:r>
    </w:p>
    <w:p w:rsidR="00E03E2E" w:rsidRPr="005E0932" w:rsidRDefault="00E03E2E" w:rsidP="005E0932">
      <w:pPr>
        <w:tabs>
          <w:tab w:val="left" w:pos="720"/>
          <w:tab w:val="left" w:pos="1440"/>
          <w:tab w:val="left" w:pos="2160"/>
          <w:tab w:val="left" w:pos="2880"/>
        </w:tabs>
        <w:ind w:left="720" w:hanging="720"/>
        <w:rPr>
          <w:strike/>
          <w:color w:val="000000"/>
          <w:sz w:val="22"/>
          <w:szCs w:val="22"/>
        </w:rPr>
      </w:pPr>
    </w:p>
    <w:p w:rsidR="00E03E2E" w:rsidRPr="005E0932" w:rsidRDefault="00E03E2E" w:rsidP="005E0932">
      <w:pPr>
        <w:tabs>
          <w:tab w:val="left" w:pos="720"/>
          <w:tab w:val="left" w:pos="1440"/>
          <w:tab w:val="left" w:pos="2160"/>
          <w:tab w:val="left" w:pos="2880"/>
        </w:tabs>
        <w:ind w:left="1440"/>
        <w:rPr>
          <w:strike/>
          <w:color w:val="000000"/>
          <w:sz w:val="22"/>
          <w:szCs w:val="22"/>
        </w:rPr>
      </w:pPr>
      <w:r w:rsidRPr="005E0932">
        <w:rPr>
          <w:color w:val="000000"/>
          <w:sz w:val="22"/>
          <w:szCs w:val="22"/>
        </w:rPr>
        <w:t>Evidences of coverage shall describe the time and date or occurrence upon which coverage takes effect</w:t>
      </w:r>
      <w:r w:rsidR="00104307" w:rsidRPr="005E0932">
        <w:rPr>
          <w:color w:val="000000"/>
          <w:sz w:val="22"/>
          <w:szCs w:val="22"/>
        </w:rPr>
        <w:t>.</w:t>
      </w:r>
      <w:r w:rsidRPr="005E0932">
        <w:rPr>
          <w:strike/>
          <w:color w:val="000000"/>
          <w:sz w:val="22"/>
          <w:szCs w:val="22"/>
        </w:rPr>
        <w:t xml:space="preserve"> </w:t>
      </w:r>
    </w:p>
    <w:p w:rsidR="0069250E" w:rsidRPr="005E0932" w:rsidRDefault="00024DC4"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rsidR="0069250E" w:rsidRPr="005E0932" w:rsidRDefault="0069250E" w:rsidP="005E0932">
      <w:pPr>
        <w:tabs>
          <w:tab w:val="left" w:pos="720"/>
          <w:tab w:val="left" w:pos="1440"/>
          <w:tab w:val="left" w:pos="2160"/>
          <w:tab w:val="left" w:pos="2880"/>
        </w:tabs>
        <w:ind w:left="720" w:hanging="720"/>
        <w:rPr>
          <w:color w:val="000000"/>
          <w:sz w:val="22"/>
          <w:szCs w:val="22"/>
        </w:rPr>
      </w:pPr>
    </w:p>
    <w:p w:rsidR="0069250E" w:rsidRPr="005E0932" w:rsidRDefault="0069250E" w:rsidP="005E0932">
      <w:pPr>
        <w:tabs>
          <w:tab w:val="left" w:pos="720"/>
          <w:tab w:val="left" w:pos="1440"/>
          <w:tab w:val="left" w:pos="2160"/>
          <w:tab w:val="left" w:pos="2880"/>
        </w:tabs>
        <w:ind w:left="720" w:hanging="720"/>
        <w:rPr>
          <w:color w:val="000000"/>
          <w:sz w:val="22"/>
          <w:szCs w:val="22"/>
        </w:rPr>
      </w:pPr>
    </w:p>
    <w:p w:rsidR="0069250E" w:rsidRPr="005E0932" w:rsidRDefault="0069250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F.</w:t>
      </w:r>
      <w:r w:rsidRPr="005E0932">
        <w:rPr>
          <w:color w:val="000000"/>
          <w:sz w:val="22"/>
          <w:szCs w:val="22"/>
        </w:rPr>
        <w:tab/>
      </w:r>
      <w:r w:rsidRPr="00024DC4">
        <w:rPr>
          <w:b/>
          <w:color w:val="000000"/>
          <w:sz w:val="22"/>
          <w:szCs w:val="22"/>
        </w:rPr>
        <w:t>Cancellation or Termination</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0E5711"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The group or individual contract shall contain the conditions upon which cancellation</w:t>
      </w:r>
      <w:r w:rsidR="00C94AA4" w:rsidRPr="005E0932">
        <w:rPr>
          <w:color w:val="000000"/>
          <w:sz w:val="22"/>
          <w:szCs w:val="22"/>
        </w:rPr>
        <w:t>, rescission</w:t>
      </w:r>
      <w:r w:rsidRPr="005E0932">
        <w:rPr>
          <w:color w:val="000000"/>
          <w:sz w:val="22"/>
          <w:szCs w:val="22"/>
        </w:rPr>
        <w:t xml:space="preserve"> or </w:t>
      </w:r>
      <w:r w:rsidR="00C94AA4" w:rsidRPr="005E0932">
        <w:rPr>
          <w:color w:val="000000"/>
          <w:sz w:val="22"/>
          <w:szCs w:val="22"/>
        </w:rPr>
        <w:t xml:space="preserve">other </w:t>
      </w:r>
      <w:r w:rsidR="00301587" w:rsidRPr="005E0932">
        <w:rPr>
          <w:color w:val="000000"/>
          <w:sz w:val="22"/>
          <w:szCs w:val="22"/>
        </w:rPr>
        <w:t>termination may be a</w:t>
      </w:r>
      <w:r w:rsidRPr="005E0932">
        <w:rPr>
          <w:color w:val="000000"/>
          <w:sz w:val="22"/>
          <w:szCs w:val="22"/>
        </w:rPr>
        <w:t>ffected by the HMO</w:t>
      </w:r>
      <w:r w:rsidR="00192FB8" w:rsidRPr="005E0932">
        <w:rPr>
          <w:color w:val="000000"/>
          <w:sz w:val="22"/>
          <w:szCs w:val="22"/>
        </w:rPr>
        <w:t xml:space="preserve">, </w:t>
      </w:r>
      <w:r w:rsidRPr="005E0932">
        <w:rPr>
          <w:color w:val="000000"/>
          <w:sz w:val="22"/>
          <w:szCs w:val="22"/>
        </w:rPr>
        <w:t>the group contract holder or the enrollee.</w:t>
      </w:r>
      <w:r w:rsidR="0043348E">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strike/>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G.</w:t>
      </w:r>
      <w:r w:rsidRPr="005E0932">
        <w:rPr>
          <w:color w:val="000000"/>
          <w:sz w:val="22"/>
          <w:szCs w:val="22"/>
        </w:rPr>
        <w:tab/>
      </w:r>
      <w:r w:rsidRPr="00024DC4">
        <w:rPr>
          <w:b/>
          <w:color w:val="000000"/>
          <w:sz w:val="22"/>
          <w:szCs w:val="22"/>
        </w:rPr>
        <w:t>Renewal</w:t>
      </w: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C63BB6"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Evidences of coverage shall</w:t>
      </w:r>
      <w:r w:rsidR="00E03E2E" w:rsidRPr="005E0932">
        <w:rPr>
          <w:color w:val="000000"/>
          <w:sz w:val="22"/>
          <w:szCs w:val="22"/>
        </w:rPr>
        <w:t xml:space="preserve"> contain the conditions for, and any restrictions upon, the enrollee’s right to renew.</w:t>
      </w:r>
    </w:p>
    <w:p w:rsidR="00301587" w:rsidRPr="005E0932" w:rsidRDefault="00301587" w:rsidP="005E0932">
      <w:pPr>
        <w:tabs>
          <w:tab w:val="left" w:pos="720"/>
          <w:tab w:val="left" w:pos="1440"/>
          <w:tab w:val="left" w:pos="2160"/>
          <w:tab w:val="left" w:pos="2880"/>
        </w:tabs>
        <w:ind w:left="1440" w:hanging="1440"/>
        <w:rPr>
          <w:color w:val="000000"/>
          <w:sz w:val="22"/>
          <w:szCs w:val="22"/>
        </w:rPr>
      </w:pPr>
    </w:p>
    <w:p w:rsidR="00301587" w:rsidRPr="005E0932" w:rsidRDefault="00301587"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H.</w:t>
      </w:r>
      <w:r w:rsidR="002B415C" w:rsidRPr="005E0932">
        <w:rPr>
          <w:color w:val="000000"/>
          <w:sz w:val="22"/>
          <w:szCs w:val="22"/>
        </w:rPr>
        <w:t>-J.</w:t>
      </w:r>
      <w:r w:rsidRPr="005E0932">
        <w:rPr>
          <w:color w:val="000000"/>
          <w:sz w:val="22"/>
          <w:szCs w:val="22"/>
        </w:rPr>
        <w:tab/>
      </w:r>
      <w:r w:rsidRPr="00024DC4">
        <w:rPr>
          <w:i/>
          <w:color w:val="000000"/>
          <w:sz w:val="22"/>
          <w:szCs w:val="22"/>
        </w:rPr>
        <w:t>(Repealed)</w:t>
      </w:r>
    </w:p>
    <w:p w:rsidR="00301587" w:rsidRPr="005E0932" w:rsidRDefault="00301587" w:rsidP="005E0932">
      <w:pPr>
        <w:tabs>
          <w:tab w:val="left" w:pos="720"/>
          <w:tab w:val="left" w:pos="1440"/>
          <w:tab w:val="left" w:pos="2160"/>
          <w:tab w:val="left" w:pos="2880"/>
        </w:tabs>
        <w:ind w:left="1440" w:hanging="144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K.</w:t>
      </w:r>
      <w:r w:rsidRPr="005E0932">
        <w:rPr>
          <w:color w:val="000000"/>
          <w:sz w:val="22"/>
          <w:szCs w:val="22"/>
        </w:rPr>
        <w:tab/>
      </w:r>
      <w:r w:rsidRPr="00024DC4">
        <w:rPr>
          <w:b/>
          <w:color w:val="000000"/>
          <w:sz w:val="22"/>
          <w:szCs w:val="22"/>
        </w:rPr>
        <w:t>Grace Period</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1)</w:t>
      </w:r>
      <w:r w:rsidRPr="005E0932">
        <w:rPr>
          <w:color w:val="000000"/>
          <w:sz w:val="22"/>
          <w:szCs w:val="22"/>
        </w:rPr>
        <w:tab/>
        <w:t>The group or individual contract shall provide for a grace period of not less than thirty days for the payment of any premium except the first, during which time the coverage shall remain in effect if payment is made during the grace period.</w:t>
      </w:r>
      <w:r w:rsidR="0043348E">
        <w:rPr>
          <w:color w:val="000000"/>
          <w:sz w:val="22"/>
          <w:szCs w:val="22"/>
        </w:rPr>
        <w:t xml:space="preserve"> </w:t>
      </w:r>
      <w:r w:rsidRPr="005E0932">
        <w:rPr>
          <w:color w:val="000000"/>
          <w:sz w:val="22"/>
          <w:szCs w:val="22"/>
        </w:rPr>
        <w:t>The evidence of coverage shall include notice that a grace period exists under the group contract and that coverage continues in force during the grace period.</w:t>
      </w:r>
    </w:p>
    <w:p w:rsidR="00E03E2E" w:rsidRPr="005E0932" w:rsidRDefault="00E03E2E" w:rsidP="005E0932">
      <w:pPr>
        <w:tabs>
          <w:tab w:val="left" w:pos="720"/>
          <w:tab w:val="left" w:pos="1440"/>
          <w:tab w:val="left" w:pos="2160"/>
          <w:tab w:val="left" w:pos="2880"/>
        </w:tabs>
        <w:ind w:left="2160" w:hanging="720"/>
        <w:rPr>
          <w:color w:val="000000"/>
          <w:sz w:val="22"/>
          <w:szCs w:val="22"/>
        </w:rPr>
      </w:pPr>
    </w:p>
    <w:p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2)</w:t>
      </w:r>
      <w:r w:rsidRPr="005E0932">
        <w:rPr>
          <w:color w:val="000000"/>
          <w:sz w:val="22"/>
          <w:szCs w:val="22"/>
        </w:rPr>
        <w:tab/>
        <w:t>During the grace period:</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a)</w:t>
      </w:r>
      <w:r w:rsidRPr="005E0932">
        <w:rPr>
          <w:color w:val="000000"/>
          <w:sz w:val="22"/>
          <w:szCs w:val="22"/>
        </w:rPr>
        <w:tab/>
        <w:t>The HMO shall remain liable for providing the services and benefits contracted for;</w:t>
      </w:r>
    </w:p>
    <w:p w:rsidR="00E03E2E" w:rsidRPr="005E0932" w:rsidRDefault="00E03E2E" w:rsidP="005E0932">
      <w:pPr>
        <w:tabs>
          <w:tab w:val="left" w:pos="720"/>
          <w:tab w:val="left" w:pos="1440"/>
          <w:tab w:val="left" w:pos="2160"/>
          <w:tab w:val="left" w:pos="2880"/>
        </w:tabs>
        <w:ind w:left="2880" w:hanging="720"/>
        <w:rPr>
          <w:color w:val="000000"/>
          <w:sz w:val="22"/>
          <w:szCs w:val="22"/>
        </w:rPr>
      </w:pPr>
    </w:p>
    <w:p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b)</w:t>
      </w:r>
      <w:r w:rsidRPr="005E0932">
        <w:rPr>
          <w:color w:val="000000"/>
          <w:sz w:val="22"/>
          <w:szCs w:val="22"/>
        </w:rPr>
        <w:tab/>
        <w:t>The contract holder shall remain liable for the payment of premium for coverage during the grace period; and</w:t>
      </w:r>
    </w:p>
    <w:p w:rsidR="00E03E2E" w:rsidRPr="005E0932" w:rsidRDefault="00E03E2E" w:rsidP="005E0932">
      <w:pPr>
        <w:tabs>
          <w:tab w:val="left" w:pos="720"/>
          <w:tab w:val="left" w:pos="1440"/>
          <w:tab w:val="left" w:pos="2160"/>
          <w:tab w:val="left" w:pos="2880"/>
        </w:tabs>
        <w:ind w:left="2880" w:hanging="720"/>
        <w:rPr>
          <w:color w:val="000000"/>
          <w:sz w:val="22"/>
          <w:szCs w:val="22"/>
        </w:rPr>
      </w:pPr>
    </w:p>
    <w:p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c)</w:t>
      </w:r>
      <w:r w:rsidRPr="005E0932">
        <w:rPr>
          <w:color w:val="000000"/>
          <w:sz w:val="22"/>
          <w:szCs w:val="22"/>
        </w:rPr>
        <w:tab/>
        <w:t>The enrollee shall remain liable for any copayments and deductibles.</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024DC4" w:rsidRDefault="00E03E2E" w:rsidP="005E0932">
      <w:pPr>
        <w:numPr>
          <w:ilvl w:val="0"/>
          <w:numId w:val="12"/>
        </w:numPr>
        <w:tabs>
          <w:tab w:val="left" w:pos="720"/>
          <w:tab w:val="left" w:pos="1440"/>
          <w:tab w:val="left" w:pos="2160"/>
          <w:tab w:val="left" w:pos="2880"/>
        </w:tabs>
        <w:ind w:left="2124" w:hanging="720"/>
        <w:rPr>
          <w:color w:val="000000"/>
          <w:sz w:val="22"/>
          <w:szCs w:val="22"/>
        </w:rPr>
      </w:pPr>
      <w:r w:rsidRPr="00024DC4">
        <w:rPr>
          <w:color w:val="000000"/>
          <w:sz w:val="22"/>
          <w:szCs w:val="22"/>
        </w:rPr>
        <w:t>If the premium is not paid during the grace period</w:t>
      </w:r>
      <w:r w:rsidR="00BD38A7" w:rsidRPr="00024DC4">
        <w:rPr>
          <w:color w:val="000000"/>
          <w:sz w:val="22"/>
          <w:szCs w:val="22"/>
        </w:rPr>
        <w:t>,</w:t>
      </w:r>
      <w:r w:rsidR="00E525F2" w:rsidRPr="00024DC4">
        <w:rPr>
          <w:color w:val="000000"/>
          <w:sz w:val="22"/>
          <w:szCs w:val="22"/>
        </w:rPr>
        <w:t xml:space="preserve"> and the HMO has </w:t>
      </w:r>
      <w:r w:rsidR="0093244F" w:rsidRPr="00024DC4">
        <w:rPr>
          <w:color w:val="000000"/>
          <w:sz w:val="22"/>
          <w:szCs w:val="22"/>
        </w:rPr>
        <w:t>given 10</w:t>
      </w:r>
      <w:r w:rsidR="00D80ECB">
        <w:rPr>
          <w:color w:val="000000"/>
          <w:sz w:val="22"/>
          <w:szCs w:val="22"/>
        </w:rPr>
        <w:t> </w:t>
      </w:r>
      <w:r w:rsidR="0093244F" w:rsidRPr="00024DC4">
        <w:rPr>
          <w:color w:val="000000"/>
          <w:sz w:val="22"/>
          <w:szCs w:val="22"/>
        </w:rPr>
        <w:t>days’ notice to the designated third party if one has been designated pursuant to Bureau of Insurance Rule 580,</w:t>
      </w:r>
      <w:r w:rsidR="0093244F" w:rsidRPr="00024DC4">
        <w:rPr>
          <w:color w:val="000000"/>
          <w:sz w:val="22"/>
          <w:szCs w:val="22"/>
          <w:u w:val="single"/>
        </w:rPr>
        <w:t xml:space="preserve"> </w:t>
      </w:r>
      <w:r w:rsidRPr="00024DC4">
        <w:rPr>
          <w:color w:val="000000"/>
          <w:sz w:val="22"/>
          <w:szCs w:val="22"/>
        </w:rPr>
        <w:t>coverage is automatically terminated at the end of the grace period</w:t>
      </w:r>
      <w:r w:rsidR="0093244F" w:rsidRPr="00024DC4">
        <w:rPr>
          <w:color w:val="000000"/>
          <w:sz w:val="22"/>
          <w:szCs w:val="22"/>
        </w:rPr>
        <w:t>, subject to any right of reinstatement pursuant to 24-A M.R.S. §§ 2707-A or 2847-C</w:t>
      </w:r>
      <w:r w:rsidRPr="00024DC4">
        <w:rPr>
          <w:color w:val="000000"/>
          <w:sz w:val="22"/>
          <w:szCs w:val="22"/>
        </w:rPr>
        <w:t>.</w:t>
      </w:r>
      <w:r w:rsidR="0043348E" w:rsidRPr="00024DC4">
        <w:rPr>
          <w:color w:val="000000"/>
          <w:sz w:val="22"/>
          <w:szCs w:val="22"/>
        </w:rPr>
        <w:t xml:space="preserve"> </w:t>
      </w:r>
      <w:r w:rsidR="00F05FCF" w:rsidRPr="00024DC4">
        <w:rPr>
          <w:color w:val="000000"/>
          <w:sz w:val="22"/>
          <w:szCs w:val="22"/>
        </w:rPr>
        <w:t>For group contracts the HMO shall provide at least 10</w:t>
      </w:r>
      <w:r w:rsidR="00D80ECB">
        <w:rPr>
          <w:color w:val="000000"/>
          <w:sz w:val="22"/>
          <w:szCs w:val="22"/>
        </w:rPr>
        <w:t> </w:t>
      </w:r>
      <w:r w:rsidR="006021E1" w:rsidRPr="00024DC4">
        <w:rPr>
          <w:color w:val="000000"/>
          <w:sz w:val="22"/>
          <w:szCs w:val="22"/>
        </w:rPr>
        <w:t>days’ notice</w:t>
      </w:r>
      <w:r w:rsidR="00F05FCF" w:rsidRPr="00024DC4">
        <w:rPr>
          <w:color w:val="000000"/>
          <w:sz w:val="22"/>
          <w:szCs w:val="22"/>
        </w:rPr>
        <w:t xml:space="preserve"> to certificate holders prior to cancellation</w:t>
      </w:r>
      <w:r w:rsidR="004E6E5B" w:rsidRPr="00024DC4">
        <w:rPr>
          <w:color w:val="000000"/>
          <w:sz w:val="22"/>
          <w:szCs w:val="22"/>
        </w:rPr>
        <w:t xml:space="preserve"> in a manner consistent with the </w:t>
      </w:r>
      <w:r w:rsidR="0093244F" w:rsidRPr="00024DC4">
        <w:rPr>
          <w:color w:val="000000"/>
          <w:sz w:val="22"/>
          <w:szCs w:val="22"/>
        </w:rPr>
        <w:t>requirements of 24-A M.R.S.</w:t>
      </w:r>
      <w:r w:rsidR="00F05FCF" w:rsidRPr="00024DC4">
        <w:rPr>
          <w:color w:val="000000"/>
          <w:sz w:val="22"/>
          <w:szCs w:val="22"/>
        </w:rPr>
        <w:t xml:space="preserve"> </w:t>
      </w:r>
      <w:r w:rsidR="00AE7FB2" w:rsidRPr="00024DC4">
        <w:rPr>
          <w:color w:val="000000"/>
          <w:sz w:val="22"/>
          <w:szCs w:val="22"/>
        </w:rPr>
        <w:t>§</w:t>
      </w:r>
      <w:r w:rsidR="00F05FCF" w:rsidRPr="00024DC4">
        <w:rPr>
          <w:color w:val="000000"/>
          <w:sz w:val="22"/>
          <w:szCs w:val="22"/>
        </w:rPr>
        <w:t>2809-A(1-A).</w:t>
      </w:r>
      <w:r w:rsidR="0043348E" w:rsidRPr="00024DC4">
        <w:rPr>
          <w:color w:val="000000"/>
          <w:sz w:val="22"/>
          <w:szCs w:val="22"/>
        </w:rPr>
        <w:t xml:space="preserve"> </w:t>
      </w:r>
      <w:r w:rsidRPr="00024DC4">
        <w:rPr>
          <w:color w:val="000000"/>
          <w:sz w:val="22"/>
          <w:szCs w:val="22"/>
        </w:rPr>
        <w:t>Following the effective date of such termination, the HMO shall send the contract holder written notice advising that coverage has been terminated.</w:t>
      </w:r>
    </w:p>
    <w:p w:rsidR="00024DC4" w:rsidRDefault="00024DC4"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rsidR="00024DC4" w:rsidRDefault="00024DC4" w:rsidP="005E0932">
      <w:pPr>
        <w:tabs>
          <w:tab w:val="left" w:pos="720"/>
          <w:tab w:val="left" w:pos="1440"/>
          <w:tab w:val="left" w:pos="2160"/>
          <w:tab w:val="left" w:pos="2880"/>
        </w:tabs>
        <w:ind w:left="720" w:hanging="720"/>
        <w:rPr>
          <w:color w:val="000000"/>
          <w:sz w:val="22"/>
          <w:szCs w:val="22"/>
        </w:rPr>
      </w:pPr>
    </w:p>
    <w:p w:rsidR="00024DC4" w:rsidRDefault="00024DC4" w:rsidP="005E0932">
      <w:pPr>
        <w:tabs>
          <w:tab w:val="left" w:pos="720"/>
          <w:tab w:val="left" w:pos="1440"/>
          <w:tab w:val="left" w:pos="2160"/>
          <w:tab w:val="left" w:pos="2880"/>
        </w:tabs>
        <w:ind w:left="720" w:hanging="720"/>
        <w:rPr>
          <w:color w:val="000000"/>
          <w:sz w:val="22"/>
          <w:szCs w:val="22"/>
        </w:rPr>
      </w:pPr>
    </w:p>
    <w:p w:rsidR="00024DC4" w:rsidRPr="005E0932" w:rsidRDefault="00024DC4"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L.</w:t>
      </w:r>
      <w:r w:rsidRPr="005E0932">
        <w:rPr>
          <w:color w:val="000000"/>
          <w:sz w:val="22"/>
          <w:szCs w:val="22"/>
        </w:rPr>
        <w:tab/>
      </w:r>
      <w:r w:rsidRPr="00024DC4">
        <w:rPr>
          <w:b/>
          <w:color w:val="000000"/>
          <w:sz w:val="22"/>
          <w:szCs w:val="22"/>
        </w:rPr>
        <w:t xml:space="preserve">Conformity </w:t>
      </w:r>
      <w:r w:rsidR="006021E1" w:rsidRPr="00024DC4">
        <w:rPr>
          <w:b/>
          <w:color w:val="000000"/>
          <w:sz w:val="22"/>
          <w:szCs w:val="22"/>
        </w:rPr>
        <w:t>with</w:t>
      </w:r>
      <w:r w:rsidRPr="00024DC4">
        <w:rPr>
          <w:b/>
          <w:color w:val="000000"/>
          <w:sz w:val="22"/>
          <w:szCs w:val="22"/>
        </w:rPr>
        <w:t xml:space="preserve"> State Law</w:t>
      </w: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rPr>
          <w:color w:val="000000"/>
          <w:sz w:val="22"/>
          <w:szCs w:val="22"/>
        </w:rPr>
      </w:pPr>
      <w:r w:rsidRPr="005E0932">
        <w:rPr>
          <w:color w:val="000000"/>
          <w:sz w:val="22"/>
          <w:szCs w:val="22"/>
        </w:rPr>
        <w:t xml:space="preserve">Evidences of coverage delivered or issued for delivery in this State shall include a provision stating that any provision not in conformity with Chapter 56 of Title 24-A, this </w:t>
      </w:r>
      <w:r w:rsidR="009123BB" w:rsidRPr="005E0932">
        <w:rPr>
          <w:color w:val="000000"/>
          <w:sz w:val="22"/>
          <w:szCs w:val="22"/>
        </w:rPr>
        <w:t xml:space="preserve">rule </w:t>
      </w:r>
      <w:r w:rsidRPr="005E0932">
        <w:rPr>
          <w:color w:val="000000"/>
          <w:sz w:val="22"/>
          <w:szCs w:val="22"/>
        </w:rPr>
        <w:t>or any other applicable law or regulation in this State shall not be rendered invalid but shall be construed and applied as if it were in full compliance with the applicable laws and regulations of this State.</w:t>
      </w:r>
    </w:p>
    <w:p w:rsidR="00EE59D5" w:rsidRPr="005E0932" w:rsidRDefault="00EE59D5" w:rsidP="005E0932">
      <w:pPr>
        <w:tabs>
          <w:tab w:val="left" w:pos="720"/>
          <w:tab w:val="left" w:pos="1440"/>
          <w:tab w:val="left" w:pos="2160"/>
          <w:tab w:val="left" w:pos="2880"/>
        </w:tabs>
        <w:ind w:left="1440" w:hanging="1440"/>
        <w:rPr>
          <w:color w:val="000000"/>
          <w:sz w:val="22"/>
          <w:szCs w:val="22"/>
        </w:rPr>
      </w:pPr>
    </w:p>
    <w:p w:rsidR="007846DD" w:rsidRPr="005E0932" w:rsidRDefault="00EE59D5" w:rsidP="005E0932">
      <w:pPr>
        <w:tabs>
          <w:tab w:val="left" w:pos="720"/>
          <w:tab w:val="left" w:pos="1440"/>
          <w:tab w:val="left" w:pos="2160"/>
          <w:tab w:val="left" w:pos="2880"/>
        </w:tabs>
        <w:ind w:left="1440" w:hanging="720"/>
        <w:rPr>
          <w:color w:val="000000"/>
          <w:sz w:val="22"/>
          <w:szCs w:val="22"/>
        </w:rPr>
      </w:pPr>
      <w:r w:rsidRPr="005E0932">
        <w:rPr>
          <w:color w:val="000000"/>
          <w:sz w:val="22"/>
          <w:szCs w:val="22"/>
        </w:rPr>
        <w:t>M.</w:t>
      </w:r>
      <w:r w:rsidRPr="005E0932">
        <w:rPr>
          <w:color w:val="000000"/>
          <w:sz w:val="22"/>
          <w:szCs w:val="22"/>
        </w:rPr>
        <w:tab/>
      </w:r>
      <w:r w:rsidRPr="00024DC4">
        <w:rPr>
          <w:b/>
          <w:color w:val="000000"/>
          <w:sz w:val="22"/>
          <w:szCs w:val="22"/>
        </w:rPr>
        <w:t>Covered Services</w:t>
      </w:r>
      <w:r w:rsidRPr="005E0932">
        <w:rPr>
          <w:color w:val="000000"/>
          <w:sz w:val="22"/>
          <w:szCs w:val="22"/>
        </w:rPr>
        <w:t xml:space="preserve">. </w:t>
      </w:r>
      <w:r w:rsidR="005F1F5B" w:rsidRPr="005E0932">
        <w:rPr>
          <w:color w:val="000000"/>
          <w:sz w:val="22"/>
          <w:szCs w:val="22"/>
        </w:rPr>
        <w:t>A</w:t>
      </w:r>
      <w:r w:rsidRPr="005E0932">
        <w:rPr>
          <w:color w:val="000000"/>
          <w:sz w:val="22"/>
          <w:szCs w:val="22"/>
        </w:rPr>
        <w:t xml:space="preserve"> plan must</w:t>
      </w:r>
      <w:r w:rsidR="00F8248D" w:rsidRPr="005E0932">
        <w:rPr>
          <w:color w:val="000000"/>
          <w:sz w:val="22"/>
          <w:szCs w:val="22"/>
        </w:rPr>
        <w:t xml:space="preserve"> provide</w:t>
      </w:r>
      <w:r w:rsidRPr="005E0932">
        <w:rPr>
          <w:color w:val="000000"/>
          <w:sz w:val="22"/>
          <w:szCs w:val="22"/>
        </w:rPr>
        <w:t xml:space="preserve"> </w:t>
      </w:r>
      <w:r w:rsidR="008A23B8" w:rsidRPr="005E0932">
        <w:rPr>
          <w:color w:val="000000"/>
          <w:sz w:val="22"/>
          <w:szCs w:val="22"/>
        </w:rPr>
        <w:t>basic health care services that include</w:t>
      </w:r>
      <w:r w:rsidRPr="005E0932">
        <w:rPr>
          <w:color w:val="000000"/>
          <w:sz w:val="22"/>
          <w:szCs w:val="22"/>
        </w:rPr>
        <w:t xml:space="preserve"> coverage for all state and federally mandated benefits</w:t>
      </w:r>
      <w:r w:rsidR="00FE3DA8" w:rsidRPr="005E0932">
        <w:rPr>
          <w:color w:val="000000"/>
          <w:sz w:val="22"/>
          <w:szCs w:val="22"/>
        </w:rPr>
        <w:t xml:space="preserve">, </w:t>
      </w:r>
      <w:r w:rsidR="007846DD" w:rsidRPr="005E0932">
        <w:rPr>
          <w:color w:val="000000"/>
          <w:sz w:val="22"/>
          <w:szCs w:val="22"/>
        </w:rPr>
        <w:t xml:space="preserve">including any essential health benefits required </w:t>
      </w:r>
      <w:r w:rsidR="00FE3DA8" w:rsidRPr="005E0932">
        <w:rPr>
          <w:color w:val="000000"/>
          <w:sz w:val="22"/>
          <w:szCs w:val="22"/>
        </w:rPr>
        <w:t xml:space="preserve">for individual and small group plans under </w:t>
      </w:r>
      <w:r w:rsidR="007846DD" w:rsidRPr="005E0932">
        <w:rPr>
          <w:color w:val="000000"/>
          <w:sz w:val="22"/>
          <w:szCs w:val="22"/>
        </w:rPr>
        <w:t xml:space="preserve">the federal </w:t>
      </w:r>
      <w:r w:rsidR="007846DD" w:rsidRPr="00DA48A0">
        <w:rPr>
          <w:i/>
          <w:color w:val="000000"/>
          <w:sz w:val="22"/>
          <w:szCs w:val="22"/>
        </w:rPr>
        <w:t>Affordable Care Act</w:t>
      </w:r>
      <w:r w:rsidR="007846DD" w:rsidRPr="005E0932">
        <w:rPr>
          <w:color w:val="000000"/>
          <w:sz w:val="22"/>
          <w:szCs w:val="22"/>
        </w:rPr>
        <w:t>.</w:t>
      </w:r>
      <w:r w:rsidR="0043348E">
        <w:rPr>
          <w:color w:val="000000"/>
          <w:sz w:val="22"/>
          <w:szCs w:val="22"/>
        </w:rPr>
        <w:t xml:space="preserve"> </w:t>
      </w:r>
      <w:r w:rsidR="00437602" w:rsidRPr="005E0932">
        <w:rPr>
          <w:color w:val="000000"/>
          <w:sz w:val="22"/>
          <w:szCs w:val="22"/>
        </w:rPr>
        <w:t xml:space="preserve">Mental </w:t>
      </w:r>
      <w:r w:rsidR="005F69B4" w:rsidRPr="005E0932">
        <w:rPr>
          <w:color w:val="000000"/>
          <w:sz w:val="22"/>
          <w:szCs w:val="22"/>
        </w:rPr>
        <w:t>h</w:t>
      </w:r>
      <w:r w:rsidR="00437602" w:rsidRPr="005E0932">
        <w:rPr>
          <w:color w:val="000000"/>
          <w:sz w:val="22"/>
          <w:szCs w:val="22"/>
        </w:rPr>
        <w:t>ealth and substance use disorder services must be covered in</w:t>
      </w:r>
      <w:r w:rsidR="00FE3DA8" w:rsidRPr="005E0932">
        <w:rPr>
          <w:color w:val="000000"/>
          <w:sz w:val="22"/>
          <w:szCs w:val="22"/>
        </w:rPr>
        <w:t xml:space="preserve"> all </w:t>
      </w:r>
      <w:r w:rsidR="00437602" w:rsidRPr="005E0932">
        <w:rPr>
          <w:color w:val="000000"/>
          <w:sz w:val="22"/>
          <w:szCs w:val="22"/>
        </w:rPr>
        <w:t>group and individual contracts in a manner consistent with state and federal mental health parity requirements.</w:t>
      </w:r>
      <w:r w:rsidR="0043348E">
        <w:rPr>
          <w:color w:val="000000"/>
          <w:sz w:val="22"/>
          <w:szCs w:val="22"/>
        </w:rPr>
        <w:t xml:space="preserve"> </w:t>
      </w:r>
    </w:p>
    <w:p w:rsidR="00ED47A9" w:rsidRPr="005E0932" w:rsidRDefault="00ED47A9" w:rsidP="005E0932">
      <w:pPr>
        <w:shd w:val="clear" w:color="auto" w:fill="FFFFFF"/>
        <w:ind w:left="2160" w:right="675"/>
        <w:rPr>
          <w:color w:val="000000"/>
          <w:sz w:val="22"/>
          <w:szCs w:val="22"/>
          <w:u w:val="single"/>
        </w:rPr>
      </w:pPr>
    </w:p>
    <w:p w:rsidR="007846DD" w:rsidRPr="005E0932" w:rsidRDefault="00BE554E" w:rsidP="005E0932">
      <w:pPr>
        <w:shd w:val="clear" w:color="auto" w:fill="FFFFFF"/>
        <w:ind w:left="2160" w:right="675"/>
        <w:rPr>
          <w:color w:val="000000"/>
          <w:sz w:val="22"/>
          <w:szCs w:val="22"/>
        </w:rPr>
      </w:pPr>
      <w:r w:rsidRPr="005E0932">
        <w:rPr>
          <w:color w:val="000000"/>
          <w:sz w:val="22"/>
          <w:szCs w:val="22"/>
        </w:rPr>
        <w:t>[</w:t>
      </w:r>
      <w:r w:rsidR="007846DD" w:rsidRPr="005E0932">
        <w:rPr>
          <w:color w:val="000000"/>
          <w:sz w:val="22"/>
          <w:szCs w:val="22"/>
        </w:rPr>
        <w:t xml:space="preserve">Drafting Note: </w:t>
      </w:r>
      <w:r w:rsidR="00397742" w:rsidRPr="005E0932">
        <w:rPr>
          <w:color w:val="000000"/>
          <w:sz w:val="22"/>
          <w:szCs w:val="22"/>
        </w:rPr>
        <w:t>When the 201</w:t>
      </w:r>
      <w:r w:rsidR="002B415C" w:rsidRPr="005E0932">
        <w:rPr>
          <w:color w:val="000000"/>
          <w:sz w:val="22"/>
          <w:szCs w:val="22"/>
        </w:rPr>
        <w:t>7</w:t>
      </w:r>
      <w:r w:rsidR="00397742" w:rsidRPr="005E0932">
        <w:rPr>
          <w:color w:val="000000"/>
          <w:sz w:val="22"/>
          <w:szCs w:val="22"/>
        </w:rPr>
        <w:t xml:space="preserve"> amendments to </w:t>
      </w:r>
      <w:r w:rsidR="007846DD" w:rsidRPr="005E0932">
        <w:rPr>
          <w:color w:val="000000"/>
          <w:sz w:val="22"/>
          <w:szCs w:val="22"/>
        </w:rPr>
        <w:t xml:space="preserve">this </w:t>
      </w:r>
      <w:r w:rsidR="00397742" w:rsidRPr="005E0932">
        <w:rPr>
          <w:color w:val="000000"/>
          <w:sz w:val="22"/>
          <w:szCs w:val="22"/>
        </w:rPr>
        <w:t xml:space="preserve">rule were adopted, </w:t>
      </w:r>
      <w:r w:rsidR="007846DD" w:rsidRPr="005E0932">
        <w:rPr>
          <w:color w:val="000000"/>
          <w:sz w:val="22"/>
          <w:szCs w:val="22"/>
        </w:rPr>
        <w:t xml:space="preserve">the </w:t>
      </w:r>
      <w:r w:rsidR="007846DD" w:rsidRPr="00DA48A0">
        <w:rPr>
          <w:i/>
          <w:color w:val="000000"/>
          <w:sz w:val="22"/>
          <w:szCs w:val="22"/>
        </w:rPr>
        <w:t>Affordable Care Act</w:t>
      </w:r>
      <w:r w:rsidR="007846DD" w:rsidRPr="005E0932">
        <w:rPr>
          <w:color w:val="000000"/>
          <w:sz w:val="22"/>
          <w:szCs w:val="22"/>
        </w:rPr>
        <w:t xml:space="preserve"> </w:t>
      </w:r>
      <w:r w:rsidR="00BE22B8" w:rsidRPr="005E0932">
        <w:rPr>
          <w:color w:val="000000"/>
          <w:sz w:val="22"/>
          <w:szCs w:val="22"/>
        </w:rPr>
        <w:t>r</w:t>
      </w:r>
      <w:r w:rsidR="007846DD" w:rsidRPr="005E0932">
        <w:rPr>
          <w:color w:val="000000"/>
          <w:sz w:val="22"/>
          <w:szCs w:val="22"/>
        </w:rPr>
        <w:t>equired coverage for the following essential health benefits:</w:t>
      </w:r>
      <w:r w:rsidR="0043348E">
        <w:rPr>
          <w:color w:val="000000"/>
          <w:sz w:val="22"/>
          <w:szCs w:val="22"/>
        </w:rPr>
        <w:t xml:space="preserve"> </w:t>
      </w:r>
      <w:r w:rsidR="007846DD" w:rsidRPr="005E0932">
        <w:rPr>
          <w:color w:val="000000"/>
          <w:sz w:val="22"/>
          <w:szCs w:val="22"/>
        </w:rPr>
        <w:t>1)</w:t>
      </w:r>
      <w:r w:rsidRPr="005E0932">
        <w:rPr>
          <w:color w:val="000000"/>
          <w:sz w:val="22"/>
          <w:szCs w:val="22"/>
        </w:rPr>
        <w:t xml:space="preserve"> Ambulatory patient services, 2) Emergency services, 3) Hospitalization, 4) Maternity and newborn care, 5) Mental health and substance use disorder services, including behavioral health treatment, 6)</w:t>
      </w:r>
      <w:r w:rsidR="00024DC4">
        <w:rPr>
          <w:color w:val="000000"/>
          <w:sz w:val="22"/>
          <w:szCs w:val="22"/>
        </w:rPr>
        <w:t> </w:t>
      </w:r>
      <w:r w:rsidRPr="005E0932">
        <w:rPr>
          <w:color w:val="000000"/>
          <w:sz w:val="22"/>
          <w:szCs w:val="22"/>
        </w:rPr>
        <w:t>Prescription drugs, 7) Rehabilitative and habilitative services and devices, 8) Laboratory services, 9) Preventive and wellness services and chronic disease management, 10) Pediatric services, including oral and vision care.]</w:t>
      </w:r>
      <w:r w:rsidR="0043348E">
        <w:rPr>
          <w:color w:val="000000"/>
          <w:sz w:val="22"/>
          <w:szCs w:val="22"/>
        </w:rPr>
        <w:t xml:space="preserve"> </w:t>
      </w:r>
    </w:p>
    <w:p w:rsidR="007846DD" w:rsidRPr="005E0932" w:rsidRDefault="007846DD" w:rsidP="005E0932">
      <w:pPr>
        <w:tabs>
          <w:tab w:val="left" w:pos="720"/>
          <w:tab w:val="left" w:pos="1440"/>
          <w:tab w:val="left" w:pos="2160"/>
          <w:tab w:val="left" w:pos="2880"/>
        </w:tabs>
        <w:ind w:left="2160" w:hanging="720"/>
        <w:rPr>
          <w:color w:val="000000"/>
          <w:sz w:val="22"/>
          <w:szCs w:val="22"/>
        </w:rPr>
      </w:pPr>
    </w:p>
    <w:p w:rsidR="00EE59D5" w:rsidRPr="005E0932" w:rsidRDefault="00EE59D5" w:rsidP="005E0932">
      <w:pPr>
        <w:tabs>
          <w:tab w:val="left" w:pos="720"/>
          <w:tab w:val="left" w:pos="1440"/>
          <w:tab w:val="left" w:pos="2160"/>
          <w:tab w:val="left" w:pos="2880"/>
        </w:tabs>
        <w:ind w:left="1440"/>
        <w:rPr>
          <w:color w:val="000000"/>
          <w:sz w:val="22"/>
          <w:szCs w:val="22"/>
        </w:rPr>
      </w:pPr>
      <w:r w:rsidRPr="005E0932">
        <w:rPr>
          <w:color w:val="000000"/>
          <w:sz w:val="22"/>
          <w:szCs w:val="22"/>
        </w:rPr>
        <w:t>In addition</w:t>
      </w:r>
      <w:r w:rsidR="00DC6399" w:rsidRPr="005E0932">
        <w:rPr>
          <w:color w:val="000000"/>
          <w:sz w:val="22"/>
          <w:szCs w:val="22"/>
        </w:rPr>
        <w:t xml:space="preserve"> to other state and federal </w:t>
      </w:r>
      <w:r w:rsidR="006021E1" w:rsidRPr="005E0932">
        <w:rPr>
          <w:color w:val="000000"/>
          <w:sz w:val="22"/>
          <w:szCs w:val="22"/>
        </w:rPr>
        <w:t>requirements</w:t>
      </w:r>
      <w:r w:rsidR="00DC6399" w:rsidRPr="005E0932">
        <w:rPr>
          <w:color w:val="000000"/>
          <w:sz w:val="22"/>
          <w:szCs w:val="22"/>
        </w:rPr>
        <w:t xml:space="preserve">, and </w:t>
      </w:r>
      <w:r w:rsidRPr="005E0932">
        <w:rPr>
          <w:color w:val="000000"/>
          <w:sz w:val="22"/>
          <w:szCs w:val="22"/>
        </w:rPr>
        <w:t xml:space="preserve">to the extent medically necessary, </w:t>
      </w:r>
      <w:r w:rsidR="005F1F5B" w:rsidRPr="005E0932">
        <w:rPr>
          <w:color w:val="000000"/>
          <w:sz w:val="22"/>
          <w:szCs w:val="22"/>
        </w:rPr>
        <w:t>a</w:t>
      </w:r>
      <w:r w:rsidRPr="005E0932">
        <w:rPr>
          <w:color w:val="000000"/>
          <w:sz w:val="22"/>
          <w:szCs w:val="22"/>
        </w:rPr>
        <w:t xml:space="preserve"> plan must cover the following</w:t>
      </w:r>
      <w:r w:rsidR="00DE0E6D" w:rsidRPr="005E0932">
        <w:rPr>
          <w:color w:val="000000"/>
          <w:sz w:val="22"/>
          <w:szCs w:val="22"/>
        </w:rPr>
        <w:t>,</w:t>
      </w:r>
      <w:r w:rsidRPr="005E0932">
        <w:rPr>
          <w:color w:val="000000"/>
          <w:sz w:val="22"/>
          <w:szCs w:val="22"/>
        </w:rPr>
        <w:t xml:space="preserve"> subject to any applicable minimum benefit provisions.</w:t>
      </w:r>
    </w:p>
    <w:p w:rsidR="00EE59D5" w:rsidRPr="005E0932" w:rsidRDefault="00EE59D5" w:rsidP="005E0932">
      <w:pPr>
        <w:tabs>
          <w:tab w:val="left" w:pos="720"/>
          <w:tab w:val="left" w:pos="1440"/>
          <w:tab w:val="left" w:pos="2160"/>
          <w:tab w:val="left" w:pos="2880"/>
        </w:tabs>
        <w:ind w:left="1440" w:hanging="720"/>
        <w:rPr>
          <w:color w:val="000000"/>
          <w:sz w:val="22"/>
          <w:szCs w:val="22"/>
        </w:rPr>
      </w:pPr>
    </w:p>
    <w:p w:rsidR="00EE59D5" w:rsidRPr="005E0932" w:rsidRDefault="00D64B88" w:rsidP="005E0932">
      <w:pPr>
        <w:tabs>
          <w:tab w:val="left" w:pos="720"/>
          <w:tab w:val="left" w:pos="1440"/>
          <w:tab w:val="left" w:pos="2160"/>
          <w:tab w:val="left" w:pos="2880"/>
        </w:tabs>
        <w:ind w:left="1440"/>
        <w:rPr>
          <w:color w:val="000000"/>
          <w:sz w:val="22"/>
          <w:szCs w:val="22"/>
        </w:rPr>
      </w:pPr>
      <w:proofErr w:type="gramStart"/>
      <w:r w:rsidRPr="005E0932">
        <w:rPr>
          <w:color w:val="000000"/>
          <w:sz w:val="22"/>
          <w:szCs w:val="22"/>
        </w:rPr>
        <w:t>1)</w:t>
      </w:r>
      <w:r w:rsidR="00EE59D5" w:rsidRPr="005E0932">
        <w:rPr>
          <w:color w:val="000000"/>
          <w:sz w:val="22"/>
          <w:szCs w:val="22"/>
        </w:rPr>
        <w:tab/>
        <w:t>Inpatient Hospital Services.</w:t>
      </w:r>
      <w:proofErr w:type="gramEnd"/>
    </w:p>
    <w:p w:rsidR="00EE59D5" w:rsidRPr="005E0932" w:rsidRDefault="00EE59D5" w:rsidP="005E0932">
      <w:pPr>
        <w:tabs>
          <w:tab w:val="left" w:pos="720"/>
          <w:tab w:val="left" w:pos="1440"/>
          <w:tab w:val="left" w:pos="2160"/>
          <w:tab w:val="left" w:pos="2880"/>
        </w:tabs>
        <w:ind w:left="3600" w:hanging="2880"/>
        <w:rPr>
          <w:b/>
          <w:color w:val="000000"/>
          <w:sz w:val="22"/>
          <w:szCs w:val="22"/>
        </w:rPr>
      </w:pPr>
    </w:p>
    <w:p w:rsidR="007D6716" w:rsidRPr="005E0932" w:rsidRDefault="00D64B88" w:rsidP="005E0932">
      <w:pPr>
        <w:tabs>
          <w:tab w:val="left" w:pos="720"/>
          <w:tab w:val="left" w:pos="1440"/>
          <w:tab w:val="left" w:pos="2160"/>
          <w:tab w:val="left" w:pos="2880"/>
        </w:tabs>
        <w:ind w:left="2880" w:hanging="1440"/>
        <w:rPr>
          <w:strike/>
          <w:color w:val="000000"/>
          <w:sz w:val="22"/>
          <w:szCs w:val="22"/>
        </w:rPr>
      </w:pPr>
      <w:r w:rsidRPr="005E0932">
        <w:rPr>
          <w:color w:val="000000"/>
          <w:sz w:val="22"/>
          <w:szCs w:val="22"/>
        </w:rPr>
        <w:t>2)</w:t>
      </w:r>
      <w:r w:rsidR="007D6716" w:rsidRPr="005E0932">
        <w:rPr>
          <w:color w:val="000000"/>
          <w:sz w:val="22"/>
          <w:szCs w:val="22"/>
        </w:rPr>
        <w:t xml:space="preserve"> </w:t>
      </w:r>
      <w:r w:rsidR="007D6716" w:rsidRPr="005E0932">
        <w:rPr>
          <w:color w:val="000000"/>
          <w:sz w:val="22"/>
          <w:szCs w:val="22"/>
        </w:rPr>
        <w:tab/>
        <w:t>Preventive Services</w:t>
      </w:r>
      <w:r w:rsidR="005F69B4" w:rsidRPr="005E0932">
        <w:rPr>
          <w:color w:val="000000"/>
          <w:sz w:val="22"/>
          <w:szCs w:val="22"/>
        </w:rPr>
        <w:t>.</w:t>
      </w:r>
      <w:r w:rsidR="007D6716" w:rsidRPr="005E0932">
        <w:rPr>
          <w:color w:val="000000"/>
          <w:sz w:val="22"/>
          <w:szCs w:val="22"/>
        </w:rPr>
        <w:t xml:space="preserve"> </w:t>
      </w:r>
    </w:p>
    <w:p w:rsidR="00FC5802" w:rsidRPr="005E0932" w:rsidRDefault="00FC5802" w:rsidP="005E0932">
      <w:pPr>
        <w:tabs>
          <w:tab w:val="left" w:pos="720"/>
          <w:tab w:val="left" w:pos="1440"/>
          <w:tab w:val="left" w:pos="2160"/>
          <w:tab w:val="left" w:pos="2880"/>
        </w:tabs>
        <w:ind w:left="1440" w:hanging="1440"/>
        <w:rPr>
          <w:strike/>
          <w:color w:val="000000"/>
          <w:sz w:val="22"/>
          <w:szCs w:val="22"/>
        </w:rPr>
      </w:pPr>
    </w:p>
    <w:p w:rsidR="00761F96" w:rsidRPr="005E0932" w:rsidRDefault="007D6716" w:rsidP="005E0932">
      <w:pPr>
        <w:tabs>
          <w:tab w:val="left" w:pos="720"/>
          <w:tab w:val="left" w:pos="1440"/>
          <w:tab w:val="left" w:pos="2160"/>
          <w:tab w:val="left" w:pos="2880"/>
        </w:tabs>
        <w:ind w:left="2160" w:hanging="720"/>
        <w:rPr>
          <w:strike/>
          <w:color w:val="000000"/>
          <w:sz w:val="22"/>
          <w:szCs w:val="22"/>
        </w:rPr>
      </w:pPr>
      <w:r w:rsidRPr="005E0932">
        <w:rPr>
          <w:color w:val="000000"/>
          <w:sz w:val="22"/>
          <w:szCs w:val="22"/>
        </w:rPr>
        <w:t>3</w:t>
      </w:r>
      <w:r w:rsidR="00D64B88" w:rsidRPr="005E0932">
        <w:rPr>
          <w:color w:val="000000"/>
          <w:sz w:val="22"/>
          <w:szCs w:val="22"/>
        </w:rPr>
        <w:t>)</w:t>
      </w:r>
      <w:r w:rsidR="00182CF6" w:rsidRPr="005E0932">
        <w:rPr>
          <w:color w:val="000000"/>
          <w:sz w:val="22"/>
          <w:szCs w:val="22"/>
        </w:rPr>
        <w:t xml:space="preserve"> </w:t>
      </w:r>
      <w:r w:rsidR="00761F96" w:rsidRPr="005E0932">
        <w:rPr>
          <w:color w:val="000000"/>
          <w:sz w:val="22"/>
          <w:szCs w:val="22"/>
        </w:rPr>
        <w:tab/>
        <w:t>Routine Newborn Services must be made available under either the mother’s policy or the father’s policy</w:t>
      </w:r>
      <w:r w:rsidR="005F1F5B" w:rsidRPr="005E0932">
        <w:rPr>
          <w:color w:val="000000"/>
          <w:sz w:val="22"/>
          <w:szCs w:val="22"/>
        </w:rPr>
        <w:t>,</w:t>
      </w:r>
      <w:r w:rsidR="007E61CE" w:rsidRPr="005E0932">
        <w:rPr>
          <w:color w:val="000000"/>
          <w:sz w:val="22"/>
          <w:szCs w:val="22"/>
        </w:rPr>
        <w:t xml:space="preserve"> consistent with the requirements of 24-A M.R.S.</w:t>
      </w:r>
      <w:r w:rsidR="005F69B4" w:rsidRPr="005E0932">
        <w:rPr>
          <w:color w:val="000000"/>
          <w:sz w:val="22"/>
          <w:szCs w:val="22"/>
        </w:rPr>
        <w:t xml:space="preserve"> </w:t>
      </w:r>
      <w:r w:rsidR="001727E1" w:rsidRPr="005E0932">
        <w:rPr>
          <w:color w:val="000000"/>
          <w:sz w:val="22"/>
          <w:szCs w:val="22"/>
        </w:rPr>
        <w:t>§§</w:t>
      </w:r>
      <w:r w:rsidR="00AE7FB2">
        <w:rPr>
          <w:color w:val="000000"/>
          <w:sz w:val="22"/>
          <w:szCs w:val="22"/>
        </w:rPr>
        <w:t> </w:t>
      </w:r>
      <w:r w:rsidR="007E61CE" w:rsidRPr="005E0932">
        <w:rPr>
          <w:color w:val="000000"/>
          <w:sz w:val="22"/>
          <w:szCs w:val="22"/>
        </w:rPr>
        <w:t>4234-B and 4234-C.</w:t>
      </w:r>
      <w:r w:rsidR="0043348E">
        <w:rPr>
          <w:color w:val="000000"/>
          <w:sz w:val="22"/>
          <w:szCs w:val="22"/>
        </w:rPr>
        <w:t xml:space="preserve"> </w:t>
      </w:r>
    </w:p>
    <w:p w:rsidR="00DF5929" w:rsidRDefault="00024DC4" w:rsidP="005E0932">
      <w:pPr>
        <w:tabs>
          <w:tab w:val="left" w:pos="720"/>
          <w:tab w:val="left" w:pos="1440"/>
          <w:tab w:val="left" w:pos="2160"/>
          <w:tab w:val="left" w:pos="2880"/>
          <w:tab w:val="left" w:pos="3600"/>
        </w:tabs>
        <w:ind w:left="3600" w:hanging="720"/>
        <w:rPr>
          <w:strike/>
          <w:color w:val="000000"/>
          <w:sz w:val="22"/>
          <w:szCs w:val="22"/>
        </w:rPr>
      </w:pPr>
      <w:r>
        <w:rPr>
          <w:strike/>
          <w:color w:val="000000"/>
          <w:sz w:val="22"/>
          <w:szCs w:val="22"/>
        </w:rPr>
        <w:br w:type="page"/>
      </w:r>
    </w:p>
    <w:p w:rsidR="003A7E5E" w:rsidRDefault="003A7E5E" w:rsidP="005E0932">
      <w:pPr>
        <w:tabs>
          <w:tab w:val="left" w:pos="720"/>
          <w:tab w:val="left" w:pos="1440"/>
          <w:tab w:val="left" w:pos="2160"/>
          <w:tab w:val="left" w:pos="2880"/>
          <w:tab w:val="left" w:pos="3600"/>
        </w:tabs>
        <w:ind w:left="3600" w:hanging="720"/>
        <w:rPr>
          <w:strike/>
          <w:color w:val="000000"/>
          <w:sz w:val="22"/>
          <w:szCs w:val="22"/>
        </w:rPr>
      </w:pPr>
    </w:p>
    <w:p w:rsidR="003A7E5E" w:rsidRDefault="003A7E5E" w:rsidP="005E0932">
      <w:pPr>
        <w:tabs>
          <w:tab w:val="left" w:pos="720"/>
          <w:tab w:val="left" w:pos="1440"/>
          <w:tab w:val="left" w:pos="2160"/>
          <w:tab w:val="left" w:pos="2880"/>
          <w:tab w:val="left" w:pos="3600"/>
        </w:tabs>
        <w:ind w:left="3600" w:hanging="720"/>
        <w:rPr>
          <w:strike/>
          <w:color w:val="000000"/>
          <w:sz w:val="22"/>
          <w:szCs w:val="22"/>
        </w:rPr>
      </w:pPr>
    </w:p>
    <w:p w:rsidR="003A7E5E" w:rsidRPr="005E0932" w:rsidRDefault="003A7E5E" w:rsidP="005E0932">
      <w:pPr>
        <w:tabs>
          <w:tab w:val="left" w:pos="720"/>
          <w:tab w:val="left" w:pos="1440"/>
          <w:tab w:val="left" w:pos="2160"/>
          <w:tab w:val="left" w:pos="2880"/>
          <w:tab w:val="left" w:pos="3600"/>
        </w:tabs>
        <w:ind w:left="3600" w:hanging="720"/>
        <w:rPr>
          <w:strike/>
          <w:color w:val="000000"/>
          <w:sz w:val="22"/>
          <w:szCs w:val="22"/>
        </w:rPr>
      </w:pPr>
    </w:p>
    <w:p w:rsidR="00DF5929" w:rsidRPr="005E0932" w:rsidRDefault="00DF5929" w:rsidP="005E0932">
      <w:pPr>
        <w:tabs>
          <w:tab w:val="left" w:pos="720"/>
          <w:tab w:val="left" w:pos="1440"/>
          <w:tab w:val="left" w:pos="2160"/>
          <w:tab w:val="left" w:pos="2880"/>
        </w:tabs>
        <w:ind w:left="2880"/>
        <w:rPr>
          <w:color w:val="000000"/>
          <w:sz w:val="22"/>
          <w:szCs w:val="22"/>
        </w:rPr>
      </w:pPr>
      <w:r w:rsidRPr="005E0932">
        <w:rPr>
          <w:color w:val="000000"/>
          <w:sz w:val="22"/>
          <w:szCs w:val="22"/>
        </w:rPr>
        <w:t>[Drafting note:</w:t>
      </w:r>
      <w:r w:rsidR="0043348E">
        <w:rPr>
          <w:color w:val="000000"/>
          <w:sz w:val="22"/>
          <w:szCs w:val="22"/>
        </w:rPr>
        <w:t xml:space="preserve"> </w:t>
      </w:r>
      <w:r w:rsidRPr="005E0932">
        <w:rPr>
          <w:color w:val="000000"/>
          <w:sz w:val="22"/>
          <w:szCs w:val="22"/>
        </w:rPr>
        <w:t>When the 201</w:t>
      </w:r>
      <w:r w:rsidR="002B415C" w:rsidRPr="005E0932">
        <w:rPr>
          <w:color w:val="000000"/>
          <w:sz w:val="22"/>
          <w:szCs w:val="22"/>
        </w:rPr>
        <w:t>7</w:t>
      </w:r>
      <w:r w:rsidRPr="005E0932">
        <w:rPr>
          <w:color w:val="000000"/>
          <w:sz w:val="22"/>
          <w:szCs w:val="22"/>
        </w:rPr>
        <w:t xml:space="preserve"> amendments to this rule were adopted, routine newborn services included:</w:t>
      </w:r>
      <w:r w:rsidR="0043348E">
        <w:rPr>
          <w:color w:val="000000"/>
          <w:sz w:val="22"/>
          <w:szCs w:val="22"/>
        </w:rPr>
        <w:t xml:space="preserve"> </w:t>
      </w:r>
      <w:r w:rsidRPr="005E0932">
        <w:rPr>
          <w:color w:val="000000"/>
          <w:sz w:val="22"/>
          <w:szCs w:val="22"/>
        </w:rPr>
        <w:t>1) Routine inpatient hospital nursery care for the newborn, 2) Routine inpatient hospital physician services for the</w:t>
      </w:r>
      <w:r w:rsidR="002B415C" w:rsidRPr="005E0932">
        <w:rPr>
          <w:color w:val="000000"/>
          <w:sz w:val="22"/>
          <w:szCs w:val="22"/>
        </w:rPr>
        <w:t xml:space="preserve"> newborn</w:t>
      </w:r>
      <w:r w:rsidRPr="005E0932">
        <w:rPr>
          <w:color w:val="000000"/>
          <w:sz w:val="22"/>
          <w:szCs w:val="22"/>
        </w:rPr>
        <w:t xml:space="preserve">, 3) Vaccines and immunizations administered to the newborn prior to discharge, 4) Vitamins administered to the newborn prior to discharge, 5) Routine eye care administered to the newborn prior to discharge, 6) Metabolic screening administered to the newborn prior to discharge.] </w:t>
      </w:r>
    </w:p>
    <w:p w:rsidR="0045010E" w:rsidRPr="005E0932" w:rsidRDefault="0045010E" w:rsidP="005E0932">
      <w:pPr>
        <w:tabs>
          <w:tab w:val="left" w:pos="720"/>
          <w:tab w:val="left" w:pos="1440"/>
          <w:tab w:val="left" w:pos="2160"/>
          <w:tab w:val="left" w:pos="2880"/>
          <w:tab w:val="left" w:pos="3600"/>
        </w:tabs>
        <w:ind w:left="2160" w:hanging="720"/>
        <w:rPr>
          <w:color w:val="000000"/>
          <w:sz w:val="22"/>
          <w:szCs w:val="22"/>
        </w:rPr>
      </w:pPr>
    </w:p>
    <w:p w:rsidR="0045010E" w:rsidRPr="005E0932" w:rsidRDefault="00D2411C" w:rsidP="005E0932">
      <w:pPr>
        <w:tabs>
          <w:tab w:val="left" w:pos="720"/>
          <w:tab w:val="left" w:pos="1440"/>
          <w:tab w:val="left" w:pos="2160"/>
          <w:tab w:val="left" w:pos="2880"/>
          <w:tab w:val="left" w:pos="3600"/>
        </w:tabs>
        <w:ind w:left="2160" w:hanging="720"/>
        <w:rPr>
          <w:color w:val="000000"/>
          <w:sz w:val="22"/>
          <w:szCs w:val="22"/>
        </w:rPr>
      </w:pPr>
      <w:r w:rsidRPr="005E0932">
        <w:rPr>
          <w:color w:val="000000"/>
          <w:sz w:val="22"/>
          <w:szCs w:val="22"/>
        </w:rPr>
        <w:t>4</w:t>
      </w:r>
      <w:r w:rsidR="00D64B88" w:rsidRPr="005E0932">
        <w:rPr>
          <w:color w:val="000000"/>
          <w:sz w:val="22"/>
          <w:szCs w:val="22"/>
        </w:rPr>
        <w:t>)</w:t>
      </w:r>
      <w:r w:rsidR="0043348E">
        <w:rPr>
          <w:color w:val="000000"/>
          <w:sz w:val="22"/>
          <w:szCs w:val="22"/>
        </w:rPr>
        <w:tab/>
      </w:r>
      <w:r w:rsidR="0045010E" w:rsidRPr="005E0932">
        <w:rPr>
          <w:color w:val="000000"/>
          <w:sz w:val="22"/>
          <w:szCs w:val="22"/>
        </w:rPr>
        <w:t>Annual physical examination</w:t>
      </w:r>
      <w:r w:rsidR="00870C00" w:rsidRPr="005E0932">
        <w:rPr>
          <w:color w:val="000000"/>
          <w:sz w:val="22"/>
          <w:szCs w:val="22"/>
        </w:rPr>
        <w:t>s</w:t>
      </w:r>
      <w:r w:rsidR="0045010E" w:rsidRPr="005E0932">
        <w:rPr>
          <w:color w:val="000000"/>
          <w:sz w:val="22"/>
          <w:szCs w:val="22"/>
        </w:rPr>
        <w:t xml:space="preserve"> for children and adults, which must include: </w:t>
      </w:r>
    </w:p>
    <w:p w:rsidR="0045010E" w:rsidRPr="005E0932" w:rsidRDefault="0045010E" w:rsidP="005E0932">
      <w:pPr>
        <w:tabs>
          <w:tab w:val="left" w:pos="720"/>
          <w:tab w:val="left" w:pos="1440"/>
          <w:tab w:val="left" w:pos="2160"/>
          <w:tab w:val="left" w:pos="2880"/>
          <w:tab w:val="left" w:pos="3600"/>
        </w:tabs>
        <w:ind w:left="2160" w:hanging="720"/>
        <w:rPr>
          <w:color w:val="000000"/>
          <w:sz w:val="22"/>
          <w:szCs w:val="22"/>
        </w:rPr>
      </w:pPr>
    </w:p>
    <w:p w:rsidR="0045010E" w:rsidRPr="005E0932" w:rsidRDefault="0045010E" w:rsidP="005E0932">
      <w:pPr>
        <w:numPr>
          <w:ilvl w:val="0"/>
          <w:numId w:val="7"/>
        </w:numPr>
        <w:tabs>
          <w:tab w:val="left" w:pos="720"/>
          <w:tab w:val="left" w:pos="1440"/>
          <w:tab w:val="left" w:pos="2160"/>
          <w:tab w:val="left" w:pos="2880"/>
          <w:tab w:val="left" w:pos="3600"/>
        </w:tabs>
        <w:rPr>
          <w:color w:val="000000"/>
          <w:sz w:val="22"/>
          <w:szCs w:val="22"/>
        </w:rPr>
      </w:pPr>
      <w:r w:rsidRPr="005E0932">
        <w:rPr>
          <w:color w:val="000000"/>
          <w:sz w:val="22"/>
          <w:szCs w:val="22"/>
        </w:rPr>
        <w:t>Gynecologi</w:t>
      </w:r>
      <w:r w:rsidR="001727E1" w:rsidRPr="005E0932">
        <w:rPr>
          <w:color w:val="000000"/>
          <w:sz w:val="22"/>
          <w:szCs w:val="22"/>
        </w:rPr>
        <w:t>c</w:t>
      </w:r>
      <w:r w:rsidRPr="005E0932">
        <w:rPr>
          <w:color w:val="000000"/>
          <w:sz w:val="22"/>
          <w:szCs w:val="22"/>
        </w:rPr>
        <w:t xml:space="preserve">al examinations, when appropriate. </w:t>
      </w:r>
    </w:p>
    <w:p w:rsidR="0045010E" w:rsidRPr="005E0932" w:rsidRDefault="0045010E" w:rsidP="005E0932">
      <w:pPr>
        <w:tabs>
          <w:tab w:val="left" w:pos="720"/>
          <w:tab w:val="left" w:pos="1440"/>
          <w:tab w:val="left" w:pos="2160"/>
          <w:tab w:val="left" w:pos="2880"/>
          <w:tab w:val="left" w:pos="3600"/>
        </w:tabs>
        <w:ind w:left="2160"/>
        <w:rPr>
          <w:color w:val="000000"/>
          <w:sz w:val="22"/>
          <w:szCs w:val="22"/>
        </w:rPr>
      </w:pPr>
    </w:p>
    <w:p w:rsidR="0045010E" w:rsidRPr="005E0932" w:rsidRDefault="00870C00" w:rsidP="003A7E5E">
      <w:pPr>
        <w:numPr>
          <w:ilvl w:val="0"/>
          <w:numId w:val="7"/>
        </w:numPr>
        <w:tabs>
          <w:tab w:val="left" w:pos="720"/>
          <w:tab w:val="left" w:pos="1440"/>
          <w:tab w:val="left" w:pos="2160"/>
          <w:tab w:val="left" w:pos="2880"/>
        </w:tabs>
        <w:ind w:right="270"/>
        <w:rPr>
          <w:color w:val="000000"/>
          <w:sz w:val="22"/>
          <w:szCs w:val="22"/>
        </w:rPr>
      </w:pPr>
      <w:r w:rsidRPr="005E0932">
        <w:rPr>
          <w:color w:val="000000"/>
          <w:sz w:val="22"/>
          <w:szCs w:val="22"/>
        </w:rPr>
        <w:t>For children ages three to seventeen, p</w:t>
      </w:r>
      <w:r w:rsidR="0045010E" w:rsidRPr="005E0932">
        <w:rPr>
          <w:color w:val="000000"/>
          <w:sz w:val="22"/>
          <w:szCs w:val="22"/>
        </w:rPr>
        <w:t>eriodic evaluation of physical and emotional status, a history, a complete physical examination, a developmental assessment, anticipatory guidance, appropriate immunizations, and laboratory tests in keeping with prevailing medical standards</w:t>
      </w:r>
      <w:r w:rsidR="005F69B4" w:rsidRPr="005E0932">
        <w:rPr>
          <w:color w:val="000000"/>
          <w:sz w:val="22"/>
          <w:szCs w:val="22"/>
        </w:rPr>
        <w:t>.</w:t>
      </w:r>
    </w:p>
    <w:p w:rsidR="0045010E" w:rsidRPr="005E0932" w:rsidRDefault="0045010E" w:rsidP="005E0932">
      <w:pPr>
        <w:tabs>
          <w:tab w:val="left" w:pos="720"/>
          <w:tab w:val="left" w:pos="1440"/>
          <w:tab w:val="left" w:pos="2160"/>
          <w:tab w:val="left" w:pos="2880"/>
          <w:tab w:val="left" w:pos="3600"/>
        </w:tabs>
        <w:ind w:left="2160"/>
        <w:rPr>
          <w:color w:val="000000"/>
          <w:sz w:val="22"/>
          <w:szCs w:val="22"/>
        </w:rPr>
      </w:pPr>
    </w:p>
    <w:p w:rsidR="0075453D" w:rsidRPr="005E0932" w:rsidRDefault="0018583C"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5</w:t>
      </w:r>
      <w:r w:rsidR="00D64B88" w:rsidRPr="005E0932">
        <w:rPr>
          <w:color w:val="000000"/>
          <w:sz w:val="22"/>
          <w:szCs w:val="22"/>
        </w:rPr>
        <w:t>)</w:t>
      </w:r>
      <w:r w:rsidR="00C161E6" w:rsidRPr="005E0932">
        <w:rPr>
          <w:color w:val="000000"/>
          <w:sz w:val="22"/>
          <w:szCs w:val="22"/>
        </w:rPr>
        <w:tab/>
        <w:t>Prescription drugs</w:t>
      </w:r>
      <w:r w:rsidR="00870C00" w:rsidRPr="005E0932">
        <w:rPr>
          <w:color w:val="000000"/>
          <w:sz w:val="22"/>
          <w:szCs w:val="22"/>
        </w:rPr>
        <w:t xml:space="preserve"> </w:t>
      </w:r>
      <w:r w:rsidR="00C161E6" w:rsidRPr="005E0932">
        <w:rPr>
          <w:color w:val="000000"/>
          <w:sz w:val="22"/>
          <w:szCs w:val="22"/>
        </w:rPr>
        <w:t xml:space="preserve">must be </w:t>
      </w:r>
      <w:r w:rsidR="006021E1" w:rsidRPr="005E0932">
        <w:rPr>
          <w:color w:val="000000"/>
          <w:sz w:val="22"/>
          <w:szCs w:val="22"/>
        </w:rPr>
        <w:t>covered, except</w:t>
      </w:r>
      <w:r w:rsidR="00870C00" w:rsidRPr="005E0932">
        <w:rPr>
          <w:color w:val="000000"/>
          <w:sz w:val="22"/>
          <w:szCs w:val="22"/>
        </w:rPr>
        <w:t xml:space="preserve"> that t</w:t>
      </w:r>
      <w:r w:rsidR="0075453D" w:rsidRPr="005E0932">
        <w:rPr>
          <w:color w:val="000000"/>
          <w:sz w:val="22"/>
          <w:szCs w:val="22"/>
        </w:rPr>
        <w:t xml:space="preserve">he HMO is not required to include a prescription drug benefit for large group plans </w:t>
      </w:r>
      <w:r w:rsidR="00F8248D" w:rsidRPr="005E0932">
        <w:rPr>
          <w:color w:val="000000"/>
          <w:sz w:val="22"/>
          <w:szCs w:val="22"/>
        </w:rPr>
        <w:t>if</w:t>
      </w:r>
      <w:r w:rsidR="0075453D" w:rsidRPr="005E0932">
        <w:rPr>
          <w:color w:val="000000"/>
          <w:sz w:val="22"/>
          <w:szCs w:val="22"/>
        </w:rPr>
        <w:t xml:space="preserve"> the employer has offered a separate prescription drug benefit.</w:t>
      </w:r>
      <w:r w:rsidR="0043348E">
        <w:rPr>
          <w:color w:val="000000"/>
          <w:sz w:val="22"/>
          <w:szCs w:val="22"/>
        </w:rPr>
        <w:t xml:space="preserve"> </w:t>
      </w:r>
    </w:p>
    <w:p w:rsidR="004A5605" w:rsidRPr="005E0932" w:rsidRDefault="004A5605" w:rsidP="005E0932">
      <w:pPr>
        <w:tabs>
          <w:tab w:val="left" w:pos="720"/>
          <w:tab w:val="left" w:pos="1440"/>
          <w:tab w:val="left" w:pos="2160"/>
          <w:tab w:val="left" w:pos="2880"/>
        </w:tabs>
        <w:ind w:left="360"/>
        <w:rPr>
          <w:color w:val="000000"/>
          <w:sz w:val="22"/>
          <w:szCs w:val="22"/>
          <w:u w:val="single"/>
        </w:rPr>
      </w:pPr>
    </w:p>
    <w:p w:rsidR="004A5605" w:rsidRPr="005E0932" w:rsidRDefault="0018583C" w:rsidP="003A7E5E">
      <w:pPr>
        <w:tabs>
          <w:tab w:val="left" w:pos="720"/>
          <w:tab w:val="left" w:pos="2160"/>
          <w:tab w:val="left" w:pos="2880"/>
        </w:tabs>
        <w:ind w:left="2160" w:right="90" w:hanging="720"/>
        <w:rPr>
          <w:color w:val="000000"/>
          <w:sz w:val="22"/>
          <w:szCs w:val="22"/>
        </w:rPr>
      </w:pPr>
      <w:r w:rsidRPr="005E0932">
        <w:rPr>
          <w:color w:val="000000"/>
          <w:sz w:val="22"/>
          <w:szCs w:val="22"/>
        </w:rPr>
        <w:t>6</w:t>
      </w:r>
      <w:r w:rsidR="00D64B88" w:rsidRPr="005E0932">
        <w:rPr>
          <w:color w:val="000000"/>
          <w:sz w:val="22"/>
          <w:szCs w:val="22"/>
        </w:rPr>
        <w:t>)</w:t>
      </w:r>
      <w:r w:rsidR="004A5605" w:rsidRPr="005E0932">
        <w:rPr>
          <w:color w:val="000000"/>
          <w:sz w:val="22"/>
          <w:szCs w:val="22"/>
        </w:rPr>
        <w:tab/>
      </w:r>
      <w:r w:rsidR="0001447F" w:rsidRPr="005E0932">
        <w:rPr>
          <w:color w:val="000000"/>
          <w:sz w:val="22"/>
          <w:szCs w:val="22"/>
        </w:rPr>
        <w:t>If emergency care is required</w:t>
      </w:r>
      <w:r w:rsidR="00870C00" w:rsidRPr="005E0932">
        <w:rPr>
          <w:color w:val="000000"/>
          <w:sz w:val="22"/>
          <w:szCs w:val="22"/>
        </w:rPr>
        <w:t xml:space="preserve">, </w:t>
      </w:r>
      <w:r w:rsidR="0001447F" w:rsidRPr="005E0932">
        <w:rPr>
          <w:color w:val="000000"/>
          <w:sz w:val="22"/>
          <w:szCs w:val="22"/>
        </w:rPr>
        <w:t>a</w:t>
      </w:r>
      <w:r w:rsidR="004A5605" w:rsidRPr="005E0932">
        <w:rPr>
          <w:color w:val="000000"/>
          <w:sz w:val="22"/>
          <w:szCs w:val="22"/>
        </w:rPr>
        <w:t xml:space="preserve">mbulance transportation to the nearest contracted facility </w:t>
      </w:r>
      <w:r w:rsidR="0001447F" w:rsidRPr="005E0932">
        <w:rPr>
          <w:color w:val="000000"/>
          <w:sz w:val="22"/>
          <w:szCs w:val="22"/>
        </w:rPr>
        <w:t xml:space="preserve">or to the nearest non-contracted facility </w:t>
      </w:r>
      <w:r w:rsidR="004A5605" w:rsidRPr="005E0932">
        <w:rPr>
          <w:color w:val="000000"/>
          <w:sz w:val="22"/>
          <w:szCs w:val="22"/>
        </w:rPr>
        <w:t>capable of providing necessary care</w:t>
      </w:r>
      <w:r w:rsidR="00870C00" w:rsidRPr="005E0932">
        <w:rPr>
          <w:color w:val="000000"/>
          <w:sz w:val="22"/>
          <w:szCs w:val="22"/>
        </w:rPr>
        <w:t xml:space="preserve">. </w:t>
      </w:r>
    </w:p>
    <w:p w:rsidR="00C161E6" w:rsidRPr="005E0932" w:rsidRDefault="00C161E6" w:rsidP="005E0932">
      <w:pPr>
        <w:tabs>
          <w:tab w:val="left" w:pos="720"/>
          <w:tab w:val="left" w:pos="1440"/>
          <w:tab w:val="left" w:pos="2160"/>
          <w:tab w:val="left" w:pos="2880"/>
        </w:tabs>
        <w:ind w:left="720" w:hanging="720"/>
        <w:rPr>
          <w:color w:val="000000"/>
          <w:sz w:val="22"/>
          <w:szCs w:val="22"/>
        </w:rPr>
      </w:pPr>
    </w:p>
    <w:p w:rsidR="004A5605" w:rsidRPr="005E0932" w:rsidRDefault="0018583C"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7</w:t>
      </w:r>
      <w:r w:rsidR="00D64B88" w:rsidRPr="005E0932">
        <w:rPr>
          <w:color w:val="000000"/>
          <w:sz w:val="22"/>
          <w:szCs w:val="22"/>
        </w:rPr>
        <w:t>)</w:t>
      </w:r>
      <w:r w:rsidR="004A5605" w:rsidRPr="005E0932">
        <w:rPr>
          <w:color w:val="000000"/>
          <w:sz w:val="22"/>
          <w:szCs w:val="22"/>
        </w:rPr>
        <w:tab/>
        <w:t xml:space="preserve">Home health care by an accredited agency under a written plan by a physician, </w:t>
      </w:r>
      <w:r w:rsidR="0044057B" w:rsidRPr="005E0932">
        <w:rPr>
          <w:color w:val="000000"/>
          <w:sz w:val="22"/>
          <w:szCs w:val="22"/>
        </w:rPr>
        <w:t>or other licensed pr</w:t>
      </w:r>
      <w:r w:rsidR="00DE0E6D" w:rsidRPr="005E0932">
        <w:rPr>
          <w:color w:val="000000"/>
          <w:sz w:val="22"/>
          <w:szCs w:val="22"/>
        </w:rPr>
        <w:t xml:space="preserve">ovider </w:t>
      </w:r>
      <w:r w:rsidR="001A6051" w:rsidRPr="005E0932">
        <w:rPr>
          <w:color w:val="000000"/>
          <w:sz w:val="22"/>
          <w:szCs w:val="22"/>
        </w:rPr>
        <w:t>such as a Nurse Practitioner or Physician Assistan</w:t>
      </w:r>
      <w:r w:rsidR="00DE0E6D" w:rsidRPr="005E0932">
        <w:rPr>
          <w:color w:val="000000"/>
          <w:sz w:val="22"/>
          <w:szCs w:val="22"/>
        </w:rPr>
        <w:t>t, working within the provid</w:t>
      </w:r>
      <w:r w:rsidR="001A6051" w:rsidRPr="005E0932">
        <w:rPr>
          <w:color w:val="000000"/>
          <w:sz w:val="22"/>
          <w:szCs w:val="22"/>
        </w:rPr>
        <w:t xml:space="preserve">er’s scope of practice, </w:t>
      </w:r>
      <w:r w:rsidR="004A5605" w:rsidRPr="005E0932">
        <w:rPr>
          <w:color w:val="000000"/>
          <w:sz w:val="22"/>
          <w:szCs w:val="22"/>
        </w:rPr>
        <w:t>for a minimum of</w:t>
      </w:r>
      <w:r w:rsidR="00D52E5D" w:rsidRPr="005E0932">
        <w:rPr>
          <w:color w:val="000000"/>
          <w:sz w:val="22"/>
          <w:szCs w:val="22"/>
        </w:rPr>
        <w:t xml:space="preserve"> 90</w:t>
      </w:r>
      <w:r w:rsidR="004A5605" w:rsidRPr="005E0932">
        <w:rPr>
          <w:color w:val="000000"/>
          <w:sz w:val="22"/>
          <w:szCs w:val="22"/>
        </w:rPr>
        <w:t xml:space="preserve"> visits per calendar year.</w:t>
      </w:r>
    </w:p>
    <w:p w:rsidR="00333F05" w:rsidRPr="005E0932" w:rsidRDefault="00333F05" w:rsidP="005E0932">
      <w:pPr>
        <w:tabs>
          <w:tab w:val="left" w:pos="720"/>
          <w:tab w:val="left" w:pos="1440"/>
          <w:tab w:val="left" w:pos="2160"/>
          <w:tab w:val="left" w:pos="2880"/>
        </w:tabs>
        <w:ind w:left="720" w:hanging="720"/>
        <w:rPr>
          <w:color w:val="000000"/>
          <w:sz w:val="22"/>
          <w:szCs w:val="22"/>
        </w:rPr>
      </w:pPr>
    </w:p>
    <w:p w:rsidR="00333F05" w:rsidRPr="00D80ECB" w:rsidRDefault="005F69B4" w:rsidP="005E0932">
      <w:pPr>
        <w:tabs>
          <w:tab w:val="left" w:pos="720"/>
          <w:tab w:val="left" w:pos="1440"/>
          <w:tab w:val="left" w:pos="2160"/>
          <w:tab w:val="left" w:pos="2880"/>
        </w:tabs>
        <w:ind w:left="720"/>
        <w:rPr>
          <w:b/>
          <w:color w:val="000000"/>
          <w:sz w:val="22"/>
          <w:szCs w:val="22"/>
        </w:rPr>
      </w:pPr>
      <w:r w:rsidRPr="005E0932">
        <w:rPr>
          <w:color w:val="000000"/>
          <w:sz w:val="22"/>
          <w:szCs w:val="22"/>
        </w:rPr>
        <w:t xml:space="preserve">N. </w:t>
      </w:r>
      <w:r w:rsidRPr="005E0932">
        <w:rPr>
          <w:color w:val="000000"/>
          <w:sz w:val="22"/>
          <w:szCs w:val="22"/>
        </w:rPr>
        <w:tab/>
      </w:r>
      <w:r w:rsidRPr="00D80ECB">
        <w:rPr>
          <w:b/>
          <w:color w:val="000000"/>
          <w:sz w:val="22"/>
          <w:szCs w:val="22"/>
        </w:rPr>
        <w:t>Exclusions</w:t>
      </w:r>
    </w:p>
    <w:p w:rsidR="00333F05" w:rsidRPr="005E0932" w:rsidRDefault="00333F05" w:rsidP="005E0932">
      <w:pPr>
        <w:tabs>
          <w:tab w:val="left" w:pos="720"/>
          <w:tab w:val="left" w:pos="1440"/>
          <w:tab w:val="left" w:pos="2160"/>
          <w:tab w:val="left" w:pos="2880"/>
        </w:tabs>
        <w:ind w:left="720" w:hanging="720"/>
        <w:rPr>
          <w:color w:val="000000"/>
          <w:sz w:val="22"/>
          <w:szCs w:val="22"/>
          <w:u w:val="single"/>
        </w:rPr>
      </w:pPr>
    </w:p>
    <w:p w:rsidR="001A6051" w:rsidRPr="005E0932" w:rsidRDefault="00DE0E6D" w:rsidP="005E0932">
      <w:pPr>
        <w:ind w:left="1440"/>
        <w:rPr>
          <w:color w:val="000000"/>
          <w:sz w:val="22"/>
          <w:szCs w:val="22"/>
        </w:rPr>
      </w:pPr>
      <w:r w:rsidRPr="005E0932">
        <w:rPr>
          <w:color w:val="000000"/>
          <w:sz w:val="22"/>
          <w:szCs w:val="22"/>
        </w:rPr>
        <w:t>A</w:t>
      </w:r>
      <w:r w:rsidR="001A6051" w:rsidRPr="005E0932">
        <w:rPr>
          <w:color w:val="000000"/>
          <w:sz w:val="22"/>
          <w:szCs w:val="22"/>
        </w:rPr>
        <w:t xml:space="preserve"> plan may contain exclusions approved by the Superintendent that are not otherwise prohibited by state or federal law, rule, or regulation.</w:t>
      </w:r>
      <w:r w:rsidR="0043348E">
        <w:rPr>
          <w:color w:val="000000"/>
          <w:sz w:val="22"/>
          <w:szCs w:val="22"/>
        </w:rPr>
        <w:t xml:space="preserve"> </w:t>
      </w:r>
      <w:r w:rsidR="001A6051" w:rsidRPr="005E0932">
        <w:rPr>
          <w:color w:val="000000"/>
          <w:sz w:val="22"/>
          <w:szCs w:val="22"/>
        </w:rPr>
        <w:t xml:space="preserve">Unless otherwise directed by the Superintendent, HMO plans may contain exclusions similar to exclusions permitted in non-HMO plans that provide Essential Healthcare Benefits in accordance with the </w:t>
      </w:r>
      <w:r w:rsidR="001A6051" w:rsidRPr="00DA48A0">
        <w:rPr>
          <w:i/>
          <w:color w:val="000000"/>
          <w:sz w:val="22"/>
          <w:szCs w:val="22"/>
        </w:rPr>
        <w:t>Affordable Care Act</w:t>
      </w:r>
      <w:r w:rsidR="001A6051" w:rsidRPr="005E0932">
        <w:rPr>
          <w:color w:val="000000"/>
          <w:sz w:val="22"/>
          <w:szCs w:val="22"/>
        </w:rPr>
        <w:t>.</w:t>
      </w:r>
    </w:p>
    <w:p w:rsidR="00333F05" w:rsidRPr="005E0932" w:rsidRDefault="00333F05" w:rsidP="005E0932">
      <w:pPr>
        <w:tabs>
          <w:tab w:val="left" w:pos="720"/>
          <w:tab w:val="left" w:pos="1440"/>
          <w:tab w:val="left" w:pos="2160"/>
          <w:tab w:val="left" w:pos="2880"/>
        </w:tabs>
        <w:ind w:left="720" w:hanging="720"/>
        <w:rPr>
          <w:color w:val="000000"/>
          <w:sz w:val="22"/>
          <w:szCs w:val="22"/>
          <w:u w:val="single"/>
        </w:rPr>
      </w:pPr>
    </w:p>
    <w:p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00162F11" w:rsidRPr="005E0932">
        <w:rPr>
          <w:color w:val="000000"/>
          <w:sz w:val="22"/>
          <w:szCs w:val="22"/>
        </w:rPr>
        <w:t>O</w:t>
      </w:r>
      <w:r w:rsidRPr="005E0932">
        <w:rPr>
          <w:color w:val="000000"/>
          <w:sz w:val="22"/>
          <w:szCs w:val="22"/>
        </w:rPr>
        <w:t>.</w:t>
      </w:r>
      <w:r w:rsidRPr="005E0932">
        <w:rPr>
          <w:color w:val="000000"/>
          <w:sz w:val="22"/>
          <w:szCs w:val="22"/>
        </w:rPr>
        <w:tab/>
      </w:r>
      <w:r w:rsidRPr="003A7E5E">
        <w:rPr>
          <w:b/>
          <w:color w:val="000000"/>
          <w:sz w:val="22"/>
          <w:szCs w:val="22"/>
        </w:rPr>
        <w:t xml:space="preserve">Right </w:t>
      </w:r>
      <w:r w:rsidR="006021E1" w:rsidRPr="003A7E5E">
        <w:rPr>
          <w:b/>
          <w:color w:val="000000"/>
          <w:sz w:val="22"/>
          <w:szCs w:val="22"/>
        </w:rPr>
        <w:t>to</w:t>
      </w:r>
      <w:r w:rsidRPr="003A7E5E">
        <w:rPr>
          <w:b/>
          <w:color w:val="000000"/>
          <w:sz w:val="22"/>
          <w:szCs w:val="22"/>
        </w:rPr>
        <w:t xml:space="preserve"> Examine Contract</w:t>
      </w:r>
      <w:r w:rsidRPr="005E0932">
        <w:rPr>
          <w:color w:val="000000"/>
          <w:sz w:val="22"/>
          <w:szCs w:val="22"/>
        </w:rPr>
        <w:t xml:space="preserve">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r>
      <w:r w:rsidR="00BE22B8" w:rsidRPr="005E0932">
        <w:rPr>
          <w:color w:val="000000"/>
          <w:sz w:val="22"/>
          <w:szCs w:val="22"/>
        </w:rPr>
        <w:t>A</w:t>
      </w:r>
      <w:r w:rsidRPr="005E0932">
        <w:rPr>
          <w:color w:val="000000"/>
          <w:sz w:val="22"/>
          <w:szCs w:val="22"/>
        </w:rPr>
        <w:t>n individual contract shall contain a provision stating that the enrollee may return the contract within ten (10) days of receiving it and receive a refund of the premium paid if the person is not satisfied with the contract for any reason.</w:t>
      </w:r>
      <w:r w:rsidR="0043348E">
        <w:rPr>
          <w:color w:val="000000"/>
          <w:sz w:val="22"/>
          <w:szCs w:val="22"/>
        </w:rPr>
        <w:t xml:space="preserve"> </w:t>
      </w:r>
      <w:r w:rsidRPr="005E0932">
        <w:rPr>
          <w:color w:val="000000"/>
          <w:sz w:val="22"/>
          <w:szCs w:val="22"/>
        </w:rPr>
        <w:t xml:space="preserve">If the contract is returned to </w:t>
      </w:r>
      <w:r w:rsidRPr="005E0932">
        <w:rPr>
          <w:color w:val="000000"/>
          <w:sz w:val="22"/>
          <w:szCs w:val="22"/>
        </w:rPr>
        <w:lastRenderedPageBreak/>
        <w:t>the HMO or to the agent through whom it was purchased, it is considered void from the effective date.</w:t>
      </w:r>
      <w:r w:rsidR="0043348E">
        <w:rPr>
          <w:color w:val="000000"/>
          <w:sz w:val="22"/>
          <w:szCs w:val="22"/>
        </w:rPr>
        <w:t xml:space="preserve"> </w:t>
      </w:r>
      <w:r w:rsidRPr="005E0932">
        <w:rPr>
          <w:color w:val="000000"/>
          <w:sz w:val="22"/>
          <w:szCs w:val="22"/>
        </w:rPr>
        <w:t>However, if services are rendered or claims are paid for such person by the HMO during the ten-day examination period and the person returns the contract to receive a refund of the premium paid, the person shall be required to pay for such services.</w:t>
      </w:r>
      <w:r w:rsidR="0043348E">
        <w:rPr>
          <w:color w:val="000000"/>
          <w:sz w:val="22"/>
          <w:szCs w:val="22"/>
        </w:rPr>
        <w:t xml:space="preserve"> </w:t>
      </w:r>
      <w:r w:rsidRPr="005E0932">
        <w:rPr>
          <w:color w:val="000000"/>
          <w:sz w:val="22"/>
          <w:szCs w:val="22"/>
        </w:rPr>
        <w:t>Contracts may impose reasonable requirements on enrollees for establishing the 10 day time frame for returning a purchased contract.</w:t>
      </w:r>
      <w:r w:rsidR="0043348E">
        <w:rPr>
          <w:color w:val="000000"/>
          <w:sz w:val="22"/>
          <w:szCs w:val="22"/>
        </w:rPr>
        <w:t xml:space="preserve"> </w:t>
      </w:r>
      <w:r w:rsidRPr="005E0932">
        <w:rPr>
          <w:color w:val="000000"/>
          <w:sz w:val="22"/>
          <w:szCs w:val="22"/>
        </w:rPr>
        <w:t xml:space="preserve">This provision does not apply to individuals covered under a group contract issued to an employee group as defined by 24-A M.R.S. </w:t>
      </w:r>
      <w:r w:rsidR="00AE7FB2">
        <w:rPr>
          <w:color w:val="000000"/>
          <w:sz w:val="22"/>
          <w:szCs w:val="22"/>
        </w:rPr>
        <w:t>§</w:t>
      </w:r>
      <w:r w:rsidRPr="005E0932">
        <w:rPr>
          <w:color w:val="000000"/>
          <w:sz w:val="22"/>
          <w:szCs w:val="22"/>
        </w:rPr>
        <w:t xml:space="preserve">2804 or a labor union group as defined in </w:t>
      </w:r>
      <w:r w:rsidR="00DE0E6D" w:rsidRPr="005E0932">
        <w:rPr>
          <w:color w:val="000000"/>
          <w:sz w:val="22"/>
          <w:szCs w:val="22"/>
        </w:rPr>
        <w:tab/>
      </w:r>
      <w:r w:rsidR="00AE7FB2">
        <w:rPr>
          <w:color w:val="000000"/>
          <w:sz w:val="22"/>
          <w:szCs w:val="22"/>
        </w:rPr>
        <w:t>§</w:t>
      </w:r>
      <w:r w:rsidRPr="005E0932">
        <w:rPr>
          <w:color w:val="000000"/>
          <w:sz w:val="22"/>
          <w:szCs w:val="22"/>
        </w:rPr>
        <w:t>2805.</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3A7E5E" w:rsidRDefault="00E03E2E" w:rsidP="005E0932">
      <w:pPr>
        <w:tabs>
          <w:tab w:val="left" w:pos="720"/>
          <w:tab w:val="left" w:pos="1440"/>
          <w:tab w:val="left" w:pos="2160"/>
          <w:tab w:val="left" w:pos="2880"/>
        </w:tabs>
        <w:ind w:left="720" w:hanging="720"/>
        <w:rPr>
          <w:b/>
          <w:color w:val="000000"/>
          <w:sz w:val="22"/>
          <w:szCs w:val="22"/>
        </w:rPr>
      </w:pPr>
      <w:proofErr w:type="gramStart"/>
      <w:r w:rsidRPr="003A7E5E">
        <w:rPr>
          <w:b/>
          <w:color w:val="000000"/>
          <w:sz w:val="22"/>
          <w:szCs w:val="22"/>
        </w:rPr>
        <w:t>Section 10.</w:t>
      </w:r>
      <w:proofErr w:type="gramEnd"/>
      <w:r w:rsidR="0043348E" w:rsidRPr="003A7E5E">
        <w:rPr>
          <w:b/>
          <w:color w:val="000000"/>
          <w:sz w:val="22"/>
          <w:szCs w:val="22"/>
        </w:rPr>
        <w:t xml:space="preserve"> </w:t>
      </w:r>
      <w:r w:rsidR="0033000D">
        <w:rPr>
          <w:b/>
          <w:color w:val="000000"/>
          <w:sz w:val="22"/>
          <w:szCs w:val="22"/>
        </w:rPr>
        <w:t xml:space="preserve"> Mainte</w:t>
      </w:r>
      <w:r w:rsidR="0033000D" w:rsidRPr="003A7E5E">
        <w:rPr>
          <w:b/>
          <w:color w:val="000000"/>
          <w:sz w:val="22"/>
          <w:szCs w:val="22"/>
        </w:rPr>
        <w:t>nance</w:t>
      </w:r>
      <w:r w:rsidR="00E624F1" w:rsidRPr="003A7E5E">
        <w:rPr>
          <w:b/>
          <w:color w:val="000000"/>
          <w:sz w:val="22"/>
          <w:szCs w:val="22"/>
        </w:rPr>
        <w:t xml:space="preserve"> and </w:t>
      </w:r>
      <w:r w:rsidRPr="003A7E5E">
        <w:rPr>
          <w:b/>
          <w:color w:val="000000"/>
          <w:sz w:val="22"/>
          <w:szCs w:val="22"/>
        </w:rPr>
        <w:t>Access to Records</w:t>
      </w:r>
      <w:r w:rsidR="00E624F1" w:rsidRPr="003A7E5E">
        <w:rPr>
          <w:b/>
          <w:color w:val="000000"/>
          <w:sz w:val="22"/>
          <w:szCs w:val="22"/>
        </w:rPr>
        <w:t>; Response to Inquiries</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A.</w:t>
      </w:r>
      <w:r w:rsidRPr="005E0932">
        <w:rPr>
          <w:color w:val="000000"/>
          <w:sz w:val="22"/>
          <w:szCs w:val="22"/>
        </w:rPr>
        <w:tab/>
        <w:t>For the purposes of determining compliance with the law a</w:t>
      </w:r>
      <w:r w:rsidR="00832DD4" w:rsidRPr="005E0932">
        <w:rPr>
          <w:color w:val="000000"/>
          <w:sz w:val="22"/>
          <w:szCs w:val="22"/>
        </w:rPr>
        <w:t>nd applicable regulations, the S</w:t>
      </w:r>
      <w:r w:rsidRPr="005E0932">
        <w:rPr>
          <w:color w:val="000000"/>
          <w:sz w:val="22"/>
          <w:szCs w:val="22"/>
        </w:rPr>
        <w:t>uperintendent may as often as he or she deems advisable, examine the accounts, records, documents and transactions of an HMO and any person or entity under contract with the HMO either directly or indirectly.</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B.</w:t>
      </w:r>
      <w:r w:rsidRPr="005E0932">
        <w:rPr>
          <w:color w:val="000000"/>
          <w:sz w:val="22"/>
          <w:szCs w:val="22"/>
        </w:rPr>
        <w:tab/>
        <w:t>HMOs shall retain records of their affairs and transactions for a period of at least 6 years, and shall require any person or entity under contract with the HMO, either directly or indirectly, to retain records of their affairs and transactions relating to the HMO for a period of at least 6 years.</w:t>
      </w:r>
    </w:p>
    <w:p w:rsidR="00E624F1" w:rsidRPr="005E0932" w:rsidRDefault="00E624F1" w:rsidP="005E0932">
      <w:pPr>
        <w:tabs>
          <w:tab w:val="left" w:pos="720"/>
          <w:tab w:val="left" w:pos="1440"/>
          <w:tab w:val="left" w:pos="2160"/>
          <w:tab w:val="left" w:pos="2880"/>
        </w:tabs>
        <w:ind w:left="1440" w:hanging="1440"/>
        <w:rPr>
          <w:color w:val="000000"/>
          <w:sz w:val="22"/>
          <w:szCs w:val="22"/>
        </w:rPr>
      </w:pPr>
    </w:p>
    <w:p w:rsidR="00E624F1" w:rsidRPr="005E0932" w:rsidRDefault="00E624F1" w:rsidP="005E0932">
      <w:pPr>
        <w:tabs>
          <w:tab w:val="left" w:pos="720"/>
          <w:tab w:val="left" w:pos="1440"/>
          <w:tab w:val="left" w:pos="1710"/>
          <w:tab w:val="left" w:pos="2880"/>
        </w:tabs>
        <w:ind w:left="1440" w:hanging="1440"/>
        <w:rPr>
          <w:color w:val="000000"/>
          <w:sz w:val="22"/>
          <w:szCs w:val="22"/>
        </w:rPr>
      </w:pPr>
      <w:r w:rsidRPr="005E0932">
        <w:rPr>
          <w:color w:val="000000"/>
          <w:sz w:val="22"/>
          <w:szCs w:val="22"/>
        </w:rPr>
        <w:tab/>
        <w:t>C.</w:t>
      </w:r>
      <w:r w:rsidRPr="005E0932">
        <w:rPr>
          <w:color w:val="000000"/>
          <w:sz w:val="22"/>
          <w:szCs w:val="22"/>
        </w:rPr>
        <w:tab/>
        <w:t xml:space="preserve">HMOs shall respond to all lawful inquiries of the </w:t>
      </w:r>
      <w:r w:rsidR="00832DD4" w:rsidRPr="005E0932">
        <w:rPr>
          <w:color w:val="000000"/>
          <w:sz w:val="22"/>
          <w:szCs w:val="22"/>
        </w:rPr>
        <w:t>S</w:t>
      </w:r>
      <w:r w:rsidRPr="005E0932">
        <w:rPr>
          <w:color w:val="000000"/>
          <w:sz w:val="22"/>
          <w:szCs w:val="22"/>
        </w:rPr>
        <w:t>uperintendent that relate to resolution of consumer complaints within 14</w:t>
      </w:r>
      <w:r w:rsidR="00832DD4" w:rsidRPr="005E0932">
        <w:rPr>
          <w:color w:val="000000"/>
          <w:sz w:val="22"/>
          <w:szCs w:val="22"/>
        </w:rPr>
        <w:t xml:space="preserve"> days of receipt of the inquiry</w:t>
      </w:r>
      <w:r w:rsidRPr="005E0932">
        <w:rPr>
          <w:color w:val="000000"/>
          <w:sz w:val="22"/>
          <w:szCs w:val="22"/>
        </w:rPr>
        <w:t xml:space="preserve"> and to all other lawful inquiries of the </w:t>
      </w:r>
      <w:r w:rsidR="00832DD4" w:rsidRPr="005E0932">
        <w:rPr>
          <w:color w:val="000000"/>
          <w:sz w:val="22"/>
          <w:szCs w:val="22"/>
        </w:rPr>
        <w:t>S</w:t>
      </w:r>
      <w:r w:rsidRPr="005E0932">
        <w:rPr>
          <w:color w:val="000000"/>
          <w:sz w:val="22"/>
          <w:szCs w:val="22"/>
        </w:rPr>
        <w:t>uperintendent within 30 days of receipt.</w:t>
      </w:r>
    </w:p>
    <w:p w:rsidR="00E03E2E" w:rsidRPr="005E0932" w:rsidRDefault="00E03E2E" w:rsidP="005E0932">
      <w:pPr>
        <w:tabs>
          <w:tab w:val="left" w:pos="720"/>
          <w:tab w:val="left" w:pos="1440"/>
          <w:tab w:val="left" w:pos="2160"/>
          <w:tab w:val="left" w:pos="2880"/>
        </w:tabs>
        <w:rPr>
          <w:color w:val="000000"/>
          <w:sz w:val="22"/>
          <w:szCs w:val="22"/>
        </w:rPr>
      </w:pP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3A7E5E" w:rsidRDefault="00E03E2E" w:rsidP="005E0932">
      <w:pPr>
        <w:tabs>
          <w:tab w:val="left" w:pos="720"/>
          <w:tab w:val="left" w:pos="1440"/>
          <w:tab w:val="left" w:pos="2160"/>
          <w:tab w:val="left" w:pos="2880"/>
        </w:tabs>
        <w:ind w:left="720" w:hanging="720"/>
        <w:rPr>
          <w:b/>
          <w:color w:val="000000"/>
          <w:sz w:val="22"/>
          <w:szCs w:val="22"/>
        </w:rPr>
      </w:pPr>
      <w:proofErr w:type="gramStart"/>
      <w:r w:rsidRPr="003A7E5E">
        <w:rPr>
          <w:b/>
          <w:color w:val="000000"/>
          <w:sz w:val="22"/>
          <w:szCs w:val="22"/>
        </w:rPr>
        <w:t>Section 11.</w:t>
      </w:r>
      <w:proofErr w:type="gramEnd"/>
      <w:r w:rsidRPr="003A7E5E">
        <w:rPr>
          <w:b/>
          <w:color w:val="000000"/>
          <w:sz w:val="22"/>
          <w:szCs w:val="22"/>
        </w:rPr>
        <w:t xml:space="preserve">  Subcontracting</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A.</w:t>
      </w:r>
      <w:r w:rsidRPr="005E0932">
        <w:rPr>
          <w:color w:val="000000"/>
          <w:sz w:val="22"/>
          <w:szCs w:val="22"/>
        </w:rPr>
        <w:tab/>
        <w:t>The execution of a subcontract by an HMO shall not relieve the HMO of its liability to any enrollee with whom it has contracted for the provision of services</w:t>
      </w:r>
      <w:r w:rsidR="00C213E3" w:rsidRPr="005E0932">
        <w:rPr>
          <w:color w:val="000000"/>
          <w:sz w:val="22"/>
          <w:szCs w:val="22"/>
        </w:rPr>
        <w:t xml:space="preserve"> </w:t>
      </w:r>
      <w:r w:rsidRPr="005E0932">
        <w:rPr>
          <w:color w:val="000000"/>
          <w:sz w:val="22"/>
          <w:szCs w:val="22"/>
        </w:rPr>
        <w:t>or for its responsibility for compliance with the law or applicable regulations.</w:t>
      </w:r>
      <w:r w:rsidR="0043348E">
        <w:rPr>
          <w:color w:val="000000"/>
          <w:sz w:val="22"/>
          <w:szCs w:val="22"/>
        </w:rPr>
        <w:t xml:space="preserve"> </w:t>
      </w:r>
      <w:r w:rsidRPr="005E0932">
        <w:rPr>
          <w:color w:val="000000"/>
          <w:sz w:val="22"/>
          <w:szCs w:val="22"/>
        </w:rPr>
        <w:t>Services to enrollees shall not be delayed, reduced, denied or otherwise hindered because of the financial or contractual relationship between the HMO and a subcontractor.</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B.</w:t>
      </w:r>
      <w:r w:rsidRPr="005E0932">
        <w:rPr>
          <w:color w:val="000000"/>
          <w:sz w:val="22"/>
          <w:szCs w:val="22"/>
        </w:rPr>
        <w:tab/>
        <w:t xml:space="preserve">All subcontracts for the provision of services to enrollees shall incorporate the hold harmless requirements of 24-A M.R.S. </w:t>
      </w:r>
      <w:r w:rsidR="00AE7FB2">
        <w:rPr>
          <w:color w:val="000000"/>
          <w:sz w:val="22"/>
          <w:szCs w:val="22"/>
        </w:rPr>
        <w:t>§</w:t>
      </w:r>
      <w:r w:rsidRPr="005E0932">
        <w:rPr>
          <w:color w:val="000000"/>
          <w:sz w:val="22"/>
          <w:szCs w:val="22"/>
        </w:rPr>
        <w:t>4204(6), and all applicable requirements of law and regulation.</w:t>
      </w:r>
    </w:p>
    <w:p w:rsidR="00E03E2E" w:rsidRPr="005E0932" w:rsidRDefault="003A7E5E"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C.</w:t>
      </w:r>
      <w:r w:rsidRPr="005E0932">
        <w:rPr>
          <w:color w:val="000000"/>
          <w:sz w:val="22"/>
          <w:szCs w:val="22"/>
        </w:rPr>
        <w:tab/>
        <w:t xml:space="preserve">A contract between an HMO and a network administrator shall give the HMO the right, in the event of the administrator’s insolvency, to require assignment to the HMO of those provisions of network participating providers’ contracts addressing providers’ obligation to furnish covered services to the HMO. </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D.</w:t>
      </w:r>
      <w:r w:rsidRPr="005E0932">
        <w:rPr>
          <w:color w:val="000000"/>
          <w:sz w:val="22"/>
          <w:szCs w:val="22"/>
        </w:rPr>
        <w:tab/>
        <w:t>An HMO may not subcontract all responsibility for member grievance system operation or resolution to providers or networks under contract with the HMO for the provision of services to enrollees, and enrollees shall retain the right to pursue a grievance directly with the HMO.</w:t>
      </w:r>
    </w:p>
    <w:p w:rsidR="00E03E2E" w:rsidRPr="005E0932" w:rsidRDefault="00E03E2E" w:rsidP="005E0932">
      <w:pPr>
        <w:tabs>
          <w:tab w:val="left" w:pos="720"/>
          <w:tab w:val="left" w:pos="1440"/>
          <w:tab w:val="left" w:pos="2160"/>
          <w:tab w:val="left" w:pos="2880"/>
        </w:tabs>
        <w:ind w:left="720" w:hanging="720"/>
        <w:rPr>
          <w:color w:val="000000"/>
          <w:sz w:val="22"/>
          <w:szCs w:val="22"/>
        </w:rPr>
      </w:pPr>
    </w:p>
    <w:p w:rsidR="00226A47" w:rsidRPr="005E0932" w:rsidRDefault="00226A47" w:rsidP="005E0932">
      <w:pPr>
        <w:tabs>
          <w:tab w:val="left" w:pos="720"/>
          <w:tab w:val="left" w:pos="1440"/>
          <w:tab w:val="left" w:pos="2160"/>
          <w:tab w:val="left" w:pos="2880"/>
        </w:tabs>
        <w:ind w:left="720" w:hanging="720"/>
        <w:rPr>
          <w:color w:val="000000"/>
          <w:sz w:val="22"/>
          <w:szCs w:val="22"/>
        </w:rPr>
      </w:pPr>
    </w:p>
    <w:p w:rsidR="00226A47" w:rsidRPr="003A7E5E" w:rsidRDefault="00226A47" w:rsidP="005E0932">
      <w:pPr>
        <w:tabs>
          <w:tab w:val="left" w:pos="720"/>
          <w:tab w:val="left" w:pos="1440"/>
          <w:tab w:val="left" w:pos="2160"/>
          <w:tab w:val="left" w:pos="2880"/>
        </w:tabs>
        <w:ind w:left="720" w:hanging="720"/>
        <w:rPr>
          <w:b/>
          <w:color w:val="000000"/>
          <w:sz w:val="22"/>
          <w:szCs w:val="22"/>
        </w:rPr>
      </w:pPr>
      <w:proofErr w:type="gramStart"/>
      <w:r w:rsidRPr="003A7E5E">
        <w:rPr>
          <w:b/>
          <w:color w:val="000000"/>
          <w:sz w:val="22"/>
          <w:szCs w:val="22"/>
        </w:rPr>
        <w:t>Section 12.</w:t>
      </w:r>
      <w:proofErr w:type="gramEnd"/>
      <w:r w:rsidR="0043348E" w:rsidRPr="003A7E5E">
        <w:rPr>
          <w:b/>
          <w:color w:val="000000"/>
          <w:sz w:val="22"/>
          <w:szCs w:val="22"/>
        </w:rPr>
        <w:t xml:space="preserve"> </w:t>
      </w:r>
      <w:r w:rsidRPr="003A7E5E">
        <w:rPr>
          <w:b/>
          <w:color w:val="000000"/>
          <w:sz w:val="22"/>
          <w:szCs w:val="22"/>
        </w:rPr>
        <w:t>Effective Date</w:t>
      </w:r>
    </w:p>
    <w:p w:rsidR="00226A47" w:rsidRPr="005E0932" w:rsidRDefault="00226A47" w:rsidP="005E0932">
      <w:pPr>
        <w:tabs>
          <w:tab w:val="left" w:pos="720"/>
          <w:tab w:val="left" w:pos="1440"/>
          <w:tab w:val="left" w:pos="2160"/>
          <w:tab w:val="left" w:pos="2880"/>
        </w:tabs>
        <w:ind w:left="720" w:hanging="720"/>
        <w:rPr>
          <w:color w:val="000000"/>
          <w:sz w:val="22"/>
          <w:szCs w:val="22"/>
        </w:rPr>
      </w:pPr>
    </w:p>
    <w:p w:rsidR="00226A47" w:rsidRPr="005E0932" w:rsidRDefault="00226A47"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The 201</w:t>
      </w:r>
      <w:r w:rsidR="001153EE" w:rsidRPr="005E0932">
        <w:rPr>
          <w:color w:val="000000"/>
          <w:sz w:val="22"/>
          <w:szCs w:val="22"/>
        </w:rPr>
        <w:t>7</w:t>
      </w:r>
      <w:r w:rsidR="00363ED5">
        <w:rPr>
          <w:color w:val="000000"/>
          <w:sz w:val="22"/>
          <w:szCs w:val="22"/>
        </w:rPr>
        <w:t xml:space="preserve"> amendments to this r</w:t>
      </w:r>
      <w:bookmarkStart w:id="0" w:name="_GoBack"/>
      <w:bookmarkEnd w:id="0"/>
      <w:r w:rsidRPr="005E0932">
        <w:rPr>
          <w:color w:val="000000"/>
          <w:sz w:val="22"/>
          <w:szCs w:val="22"/>
        </w:rPr>
        <w:t>ule are effective</w:t>
      </w:r>
      <w:r w:rsidR="0043348E">
        <w:rPr>
          <w:color w:val="000000"/>
          <w:sz w:val="22"/>
          <w:szCs w:val="22"/>
        </w:rPr>
        <w:t xml:space="preserve"> </w:t>
      </w:r>
      <w:r w:rsidR="003A7E5E">
        <w:rPr>
          <w:color w:val="000000"/>
          <w:sz w:val="22"/>
          <w:szCs w:val="22"/>
        </w:rPr>
        <w:t>July 28</w:t>
      </w:r>
      <w:r w:rsidR="001153EE" w:rsidRPr="005E0932">
        <w:rPr>
          <w:color w:val="000000"/>
          <w:sz w:val="22"/>
          <w:szCs w:val="22"/>
        </w:rPr>
        <w:t>, 2017.</w:t>
      </w:r>
    </w:p>
    <w:p w:rsidR="00226A47" w:rsidRDefault="00226A47" w:rsidP="00E86341">
      <w:pPr>
        <w:pBdr>
          <w:bottom w:val="single" w:sz="4" w:space="1" w:color="auto"/>
        </w:pBdr>
        <w:tabs>
          <w:tab w:val="left" w:pos="720"/>
          <w:tab w:val="left" w:pos="1440"/>
          <w:tab w:val="left" w:pos="2160"/>
          <w:tab w:val="left" w:pos="2880"/>
        </w:tabs>
        <w:ind w:left="720" w:hanging="720"/>
        <w:rPr>
          <w:color w:val="000000"/>
          <w:sz w:val="22"/>
          <w:szCs w:val="22"/>
        </w:rPr>
      </w:pPr>
    </w:p>
    <w:p w:rsidR="00E86341" w:rsidRDefault="00E86341" w:rsidP="005E0932">
      <w:pPr>
        <w:tabs>
          <w:tab w:val="left" w:pos="720"/>
          <w:tab w:val="left" w:pos="1440"/>
          <w:tab w:val="left" w:pos="2160"/>
          <w:tab w:val="left" w:pos="2880"/>
        </w:tabs>
        <w:ind w:left="720" w:hanging="720"/>
        <w:rPr>
          <w:color w:val="000000"/>
          <w:sz w:val="22"/>
          <w:szCs w:val="22"/>
        </w:rPr>
      </w:pPr>
    </w:p>
    <w:p w:rsidR="00E86341" w:rsidRDefault="00E86341" w:rsidP="005E0932">
      <w:pPr>
        <w:tabs>
          <w:tab w:val="left" w:pos="720"/>
          <w:tab w:val="left" w:pos="1440"/>
          <w:tab w:val="left" w:pos="2160"/>
          <w:tab w:val="left" w:pos="2880"/>
        </w:tabs>
        <w:ind w:left="720" w:hanging="720"/>
        <w:rPr>
          <w:color w:val="000000"/>
          <w:sz w:val="22"/>
          <w:szCs w:val="22"/>
        </w:rPr>
      </w:pPr>
    </w:p>
    <w:p w:rsidR="00E86341" w:rsidRPr="00E86341" w:rsidRDefault="00E86341" w:rsidP="00E86341">
      <w:pPr>
        <w:tabs>
          <w:tab w:val="left" w:pos="720"/>
          <w:tab w:val="left" w:pos="1440"/>
          <w:tab w:val="left" w:pos="2160"/>
          <w:tab w:val="left" w:pos="2880"/>
          <w:tab w:val="left" w:pos="3600"/>
        </w:tabs>
        <w:ind w:left="720" w:hanging="720"/>
        <w:rPr>
          <w:sz w:val="22"/>
          <w:szCs w:val="22"/>
        </w:rPr>
      </w:pPr>
      <w:proofErr w:type="gramStart"/>
      <w:r w:rsidRPr="00E86341">
        <w:rPr>
          <w:sz w:val="22"/>
          <w:szCs w:val="22"/>
        </w:rPr>
        <w:t>ST</w:t>
      </w:r>
      <w:r w:rsidR="00AE0EEC">
        <w:rPr>
          <w:sz w:val="22"/>
          <w:szCs w:val="22"/>
        </w:rPr>
        <w:t>ATUTORY AUTHORITY.</w:t>
      </w:r>
      <w:proofErr w:type="gramEnd"/>
      <w:r w:rsidR="00AE0EEC">
        <w:rPr>
          <w:sz w:val="22"/>
          <w:szCs w:val="22"/>
        </w:rPr>
        <w:tab/>
        <w:t>24-A M.R.S.</w:t>
      </w:r>
      <w:r w:rsidRPr="00E86341">
        <w:rPr>
          <w:sz w:val="22"/>
          <w:szCs w:val="22"/>
        </w:rPr>
        <w:t xml:space="preserve"> §§ </w:t>
      </w:r>
      <w:r w:rsidR="00AE0EEC">
        <w:rPr>
          <w:sz w:val="22"/>
          <w:szCs w:val="22"/>
        </w:rPr>
        <w:t xml:space="preserve">212, </w:t>
      </w:r>
      <w:r w:rsidR="0061728A">
        <w:rPr>
          <w:sz w:val="22"/>
          <w:szCs w:val="22"/>
        </w:rPr>
        <w:t>4202-</w:t>
      </w:r>
      <w:proofErr w:type="gramStart"/>
      <w:r w:rsidR="0061728A">
        <w:rPr>
          <w:sz w:val="22"/>
          <w:szCs w:val="22"/>
        </w:rPr>
        <w:t>A(</w:t>
      </w:r>
      <w:proofErr w:type="gramEnd"/>
      <w:r w:rsidR="0061728A">
        <w:rPr>
          <w:sz w:val="22"/>
          <w:szCs w:val="22"/>
        </w:rPr>
        <w:t>1), 4218, 4222-A, 4309</w:t>
      </w:r>
    </w:p>
    <w:p w:rsidR="00E86341" w:rsidRPr="00E86341" w:rsidRDefault="00E86341" w:rsidP="00E86341">
      <w:pPr>
        <w:tabs>
          <w:tab w:val="left" w:pos="720"/>
          <w:tab w:val="left" w:pos="1440"/>
          <w:tab w:val="left" w:pos="2160"/>
          <w:tab w:val="left" w:pos="2880"/>
          <w:tab w:val="left" w:pos="3600"/>
        </w:tabs>
        <w:ind w:left="720" w:hanging="720"/>
        <w:rPr>
          <w:sz w:val="22"/>
          <w:szCs w:val="22"/>
        </w:rPr>
      </w:pPr>
    </w:p>
    <w:p w:rsidR="0061728A" w:rsidRDefault="00E86341" w:rsidP="00E86341">
      <w:pPr>
        <w:tabs>
          <w:tab w:val="left" w:pos="720"/>
          <w:tab w:val="left" w:pos="1440"/>
          <w:tab w:val="left" w:pos="2160"/>
          <w:tab w:val="left" w:pos="2880"/>
          <w:tab w:val="left" w:pos="3600"/>
        </w:tabs>
        <w:ind w:left="720" w:hanging="720"/>
        <w:rPr>
          <w:sz w:val="22"/>
          <w:szCs w:val="22"/>
        </w:rPr>
      </w:pPr>
      <w:r w:rsidRPr="00E86341">
        <w:rPr>
          <w:sz w:val="22"/>
          <w:szCs w:val="22"/>
        </w:rPr>
        <w:t>EFFECTIVE DATE (as Chapter 190):</w:t>
      </w:r>
    </w:p>
    <w:p w:rsidR="00E86341" w:rsidRPr="00E86341" w:rsidRDefault="0061728A" w:rsidP="00E86341">
      <w:pPr>
        <w:tabs>
          <w:tab w:val="left" w:pos="720"/>
          <w:tab w:val="left" w:pos="1440"/>
          <w:tab w:val="left" w:pos="2160"/>
          <w:tab w:val="left" w:pos="2880"/>
          <w:tab w:val="left" w:pos="3600"/>
        </w:tabs>
        <w:ind w:left="720" w:hanging="720"/>
        <w:rPr>
          <w:sz w:val="22"/>
          <w:szCs w:val="22"/>
        </w:rPr>
      </w:pPr>
      <w:r>
        <w:rPr>
          <w:sz w:val="22"/>
          <w:szCs w:val="22"/>
        </w:rPr>
        <w:tab/>
        <w:t>September 1, 1976 - f</w:t>
      </w:r>
      <w:r w:rsidR="00E86341" w:rsidRPr="00E86341">
        <w:rPr>
          <w:sz w:val="22"/>
          <w:szCs w:val="22"/>
        </w:rPr>
        <w:t xml:space="preserve">iled </w:t>
      </w:r>
      <w:r>
        <w:rPr>
          <w:sz w:val="22"/>
          <w:szCs w:val="22"/>
        </w:rPr>
        <w:t xml:space="preserve">July 20, 1978 (78-58) under the </w:t>
      </w:r>
      <w:r w:rsidRPr="0061728A">
        <w:rPr>
          <w:i/>
          <w:sz w:val="22"/>
          <w:szCs w:val="22"/>
        </w:rPr>
        <w:t>Administrative Procedure Act</w:t>
      </w:r>
    </w:p>
    <w:p w:rsidR="00E86341" w:rsidRPr="00E86341" w:rsidRDefault="00E86341" w:rsidP="00E86341">
      <w:pPr>
        <w:tabs>
          <w:tab w:val="left" w:pos="720"/>
          <w:tab w:val="left" w:pos="1440"/>
          <w:tab w:val="left" w:pos="2160"/>
          <w:tab w:val="left" w:pos="2880"/>
          <w:tab w:val="left" w:pos="3600"/>
        </w:tabs>
        <w:ind w:left="720" w:hanging="720"/>
        <w:rPr>
          <w:sz w:val="22"/>
          <w:szCs w:val="22"/>
        </w:rPr>
      </w:pPr>
    </w:p>
    <w:p w:rsidR="0061728A" w:rsidRDefault="00E86341" w:rsidP="00E86341">
      <w:pPr>
        <w:tabs>
          <w:tab w:val="left" w:pos="720"/>
          <w:tab w:val="left" w:pos="1440"/>
          <w:tab w:val="left" w:pos="2160"/>
          <w:tab w:val="left" w:pos="2880"/>
          <w:tab w:val="left" w:pos="3600"/>
        </w:tabs>
        <w:ind w:left="720" w:hanging="720"/>
        <w:rPr>
          <w:sz w:val="22"/>
          <w:szCs w:val="22"/>
        </w:rPr>
      </w:pPr>
      <w:r w:rsidRPr="00E86341">
        <w:rPr>
          <w:sz w:val="22"/>
          <w:szCs w:val="22"/>
        </w:rPr>
        <w:t>AMENDED (as Chapter 190):</w:t>
      </w:r>
    </w:p>
    <w:p w:rsidR="00E86341" w:rsidRPr="00E86341" w:rsidRDefault="00E86341" w:rsidP="00E86341">
      <w:pPr>
        <w:tabs>
          <w:tab w:val="left" w:pos="720"/>
          <w:tab w:val="left" w:pos="1440"/>
          <w:tab w:val="left" w:pos="2160"/>
          <w:tab w:val="left" w:pos="2880"/>
          <w:tab w:val="left" w:pos="3600"/>
        </w:tabs>
        <w:ind w:left="720" w:hanging="720"/>
        <w:rPr>
          <w:sz w:val="22"/>
          <w:szCs w:val="22"/>
        </w:rPr>
      </w:pPr>
      <w:r w:rsidRPr="00E86341">
        <w:rPr>
          <w:sz w:val="22"/>
          <w:szCs w:val="22"/>
        </w:rPr>
        <w:tab/>
        <w:t>March 11, 1987</w:t>
      </w:r>
      <w:r w:rsidR="0061728A">
        <w:rPr>
          <w:sz w:val="22"/>
          <w:szCs w:val="22"/>
        </w:rPr>
        <w:t xml:space="preserve"> – filing 87-84</w:t>
      </w:r>
    </w:p>
    <w:p w:rsidR="00E86341" w:rsidRPr="00E86341" w:rsidRDefault="00E86341" w:rsidP="00E86341">
      <w:pPr>
        <w:tabs>
          <w:tab w:val="left" w:pos="720"/>
          <w:tab w:val="left" w:pos="1440"/>
          <w:tab w:val="left" w:pos="2160"/>
          <w:tab w:val="left" w:pos="2880"/>
          <w:tab w:val="left" w:pos="3600"/>
        </w:tabs>
        <w:ind w:left="720" w:hanging="720"/>
        <w:rPr>
          <w:sz w:val="22"/>
          <w:szCs w:val="22"/>
        </w:rPr>
      </w:pPr>
    </w:p>
    <w:p w:rsidR="0061728A" w:rsidRDefault="00E86341" w:rsidP="00E86341">
      <w:pPr>
        <w:tabs>
          <w:tab w:val="left" w:pos="720"/>
          <w:tab w:val="left" w:pos="1440"/>
          <w:tab w:val="left" w:pos="2160"/>
          <w:tab w:val="left" w:pos="2880"/>
          <w:tab w:val="left" w:pos="3600"/>
        </w:tabs>
        <w:ind w:left="720" w:hanging="720"/>
        <w:rPr>
          <w:sz w:val="22"/>
          <w:szCs w:val="22"/>
        </w:rPr>
      </w:pPr>
      <w:r w:rsidRPr="00E86341">
        <w:rPr>
          <w:sz w:val="22"/>
          <w:szCs w:val="22"/>
        </w:rPr>
        <w:t>CHAPTER 190 REPEAL</w:t>
      </w:r>
      <w:r w:rsidR="0061728A">
        <w:rPr>
          <w:sz w:val="22"/>
          <w:szCs w:val="22"/>
        </w:rPr>
        <w:t>ED, REPLACED WITH CHAPTER 191:</w:t>
      </w:r>
    </w:p>
    <w:p w:rsidR="00E86341" w:rsidRPr="00E86341" w:rsidRDefault="0061728A" w:rsidP="00E86341">
      <w:pPr>
        <w:tabs>
          <w:tab w:val="left" w:pos="720"/>
          <w:tab w:val="left" w:pos="1440"/>
          <w:tab w:val="left" w:pos="2160"/>
          <w:tab w:val="left" w:pos="2880"/>
          <w:tab w:val="left" w:pos="3600"/>
        </w:tabs>
        <w:ind w:left="720" w:hanging="720"/>
        <w:rPr>
          <w:sz w:val="22"/>
          <w:szCs w:val="22"/>
        </w:rPr>
      </w:pPr>
      <w:r>
        <w:rPr>
          <w:sz w:val="22"/>
          <w:szCs w:val="22"/>
        </w:rPr>
        <w:tab/>
      </w:r>
      <w:r w:rsidR="00E86341" w:rsidRPr="00E86341">
        <w:rPr>
          <w:sz w:val="22"/>
          <w:szCs w:val="22"/>
        </w:rPr>
        <w:t>December 24, 1996</w:t>
      </w:r>
      <w:r w:rsidR="0058763A">
        <w:rPr>
          <w:sz w:val="22"/>
          <w:szCs w:val="22"/>
        </w:rPr>
        <w:t xml:space="preserve"> – filing 96-554</w:t>
      </w:r>
    </w:p>
    <w:p w:rsidR="00E86341" w:rsidRPr="00E86341" w:rsidRDefault="00E86341" w:rsidP="00E86341">
      <w:pPr>
        <w:tabs>
          <w:tab w:val="left" w:pos="720"/>
          <w:tab w:val="left" w:pos="1440"/>
          <w:tab w:val="left" w:pos="2160"/>
          <w:tab w:val="left" w:pos="2880"/>
          <w:tab w:val="left" w:pos="3600"/>
        </w:tabs>
        <w:ind w:left="720" w:hanging="720"/>
        <w:rPr>
          <w:sz w:val="22"/>
          <w:szCs w:val="22"/>
        </w:rPr>
      </w:pPr>
    </w:p>
    <w:p w:rsidR="0061728A" w:rsidRDefault="00E86341" w:rsidP="00E86341">
      <w:pPr>
        <w:tabs>
          <w:tab w:val="left" w:pos="720"/>
          <w:tab w:val="left" w:pos="1440"/>
          <w:tab w:val="left" w:pos="2160"/>
          <w:tab w:val="left" w:pos="2880"/>
        </w:tabs>
        <w:ind w:left="720" w:hanging="720"/>
        <w:rPr>
          <w:sz w:val="22"/>
          <w:szCs w:val="22"/>
        </w:rPr>
      </w:pPr>
      <w:r w:rsidRPr="00E86341">
        <w:rPr>
          <w:sz w:val="22"/>
          <w:szCs w:val="22"/>
        </w:rPr>
        <w:t>EFFECTIVE</w:t>
      </w:r>
      <w:r w:rsidR="0061728A">
        <w:rPr>
          <w:sz w:val="22"/>
          <w:szCs w:val="22"/>
        </w:rPr>
        <w:t xml:space="preserve"> DATE (ELECTRONIC CONVERSION):</w:t>
      </w:r>
    </w:p>
    <w:p w:rsidR="00E86341" w:rsidRPr="00E86341" w:rsidRDefault="0061728A" w:rsidP="00E86341">
      <w:pPr>
        <w:tabs>
          <w:tab w:val="left" w:pos="720"/>
          <w:tab w:val="left" w:pos="1440"/>
          <w:tab w:val="left" w:pos="2160"/>
          <w:tab w:val="left" w:pos="2880"/>
        </w:tabs>
        <w:ind w:left="720" w:hanging="720"/>
        <w:rPr>
          <w:sz w:val="22"/>
          <w:szCs w:val="22"/>
        </w:rPr>
      </w:pPr>
      <w:r>
        <w:rPr>
          <w:sz w:val="22"/>
          <w:szCs w:val="22"/>
        </w:rPr>
        <w:tab/>
      </w:r>
      <w:r w:rsidR="00E86341" w:rsidRPr="00E86341">
        <w:rPr>
          <w:sz w:val="22"/>
          <w:szCs w:val="22"/>
        </w:rPr>
        <w:t>January 14, 1997</w:t>
      </w:r>
    </w:p>
    <w:p w:rsidR="00E86341" w:rsidRDefault="00E86341" w:rsidP="005E0932">
      <w:pPr>
        <w:tabs>
          <w:tab w:val="left" w:pos="720"/>
          <w:tab w:val="left" w:pos="1440"/>
          <w:tab w:val="left" w:pos="2160"/>
          <w:tab w:val="left" w:pos="2880"/>
        </w:tabs>
        <w:ind w:left="720" w:hanging="720"/>
        <w:rPr>
          <w:color w:val="000000"/>
          <w:sz w:val="22"/>
          <w:szCs w:val="22"/>
        </w:rPr>
      </w:pPr>
    </w:p>
    <w:p w:rsidR="0061728A" w:rsidRDefault="0061728A" w:rsidP="005E0932">
      <w:pPr>
        <w:tabs>
          <w:tab w:val="left" w:pos="720"/>
          <w:tab w:val="left" w:pos="1440"/>
          <w:tab w:val="left" w:pos="2160"/>
          <w:tab w:val="left" w:pos="2880"/>
        </w:tabs>
        <w:ind w:left="720" w:hanging="720"/>
        <w:rPr>
          <w:color w:val="000000"/>
          <w:sz w:val="22"/>
          <w:szCs w:val="22"/>
        </w:rPr>
      </w:pPr>
      <w:r>
        <w:rPr>
          <w:color w:val="000000"/>
          <w:sz w:val="22"/>
          <w:szCs w:val="22"/>
        </w:rPr>
        <w:t>AMENDED:</w:t>
      </w:r>
    </w:p>
    <w:p w:rsidR="0061728A" w:rsidRDefault="0061728A" w:rsidP="005E0932">
      <w:pPr>
        <w:tabs>
          <w:tab w:val="left" w:pos="720"/>
          <w:tab w:val="left" w:pos="1440"/>
          <w:tab w:val="left" w:pos="2160"/>
          <w:tab w:val="left" w:pos="2880"/>
        </w:tabs>
        <w:ind w:left="720" w:hanging="720"/>
        <w:rPr>
          <w:color w:val="000000"/>
          <w:sz w:val="22"/>
          <w:szCs w:val="22"/>
        </w:rPr>
      </w:pPr>
      <w:r>
        <w:rPr>
          <w:color w:val="000000"/>
          <w:sz w:val="22"/>
          <w:szCs w:val="22"/>
        </w:rPr>
        <w:tab/>
        <w:t>July 28, 2017 – filing 2017-098 (Final adoption, major substantive)</w:t>
      </w:r>
    </w:p>
    <w:p w:rsidR="0061728A" w:rsidRPr="005E0932" w:rsidRDefault="0061728A" w:rsidP="005E0932">
      <w:pPr>
        <w:tabs>
          <w:tab w:val="left" w:pos="720"/>
          <w:tab w:val="left" w:pos="1440"/>
          <w:tab w:val="left" w:pos="2160"/>
          <w:tab w:val="left" w:pos="2880"/>
        </w:tabs>
        <w:ind w:left="720" w:hanging="720"/>
        <w:rPr>
          <w:color w:val="000000"/>
          <w:sz w:val="22"/>
          <w:szCs w:val="22"/>
        </w:rPr>
      </w:pPr>
    </w:p>
    <w:sectPr w:rsidR="0061728A" w:rsidRPr="005E0932" w:rsidSect="005E0932">
      <w:headerReference w:type="default" r:id="rId8"/>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C8" w:rsidRDefault="00D754C8">
      <w:r>
        <w:separator/>
      </w:r>
    </w:p>
  </w:endnote>
  <w:endnote w:type="continuationSeparator" w:id="0">
    <w:p w:rsidR="00D754C8" w:rsidRDefault="00D7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C8" w:rsidRDefault="00D754C8">
      <w:r>
        <w:separator/>
      </w:r>
    </w:p>
  </w:footnote>
  <w:footnote w:type="continuationSeparator" w:id="0">
    <w:p w:rsidR="00D754C8" w:rsidRDefault="00D75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BE" w:rsidRPr="005E0932" w:rsidRDefault="00F256BE">
    <w:pPr>
      <w:pStyle w:val="Header"/>
      <w:jc w:val="right"/>
      <w:rPr>
        <w:sz w:val="18"/>
        <w:szCs w:val="18"/>
      </w:rPr>
    </w:pPr>
  </w:p>
  <w:p w:rsidR="00F256BE" w:rsidRPr="005E0932" w:rsidRDefault="00F256BE">
    <w:pPr>
      <w:pStyle w:val="Header"/>
      <w:jc w:val="right"/>
      <w:rPr>
        <w:sz w:val="18"/>
        <w:szCs w:val="18"/>
      </w:rPr>
    </w:pPr>
  </w:p>
  <w:p w:rsidR="00F256BE" w:rsidRPr="005E0932" w:rsidRDefault="00F256BE">
    <w:pPr>
      <w:pStyle w:val="Header"/>
      <w:jc w:val="right"/>
      <w:rPr>
        <w:sz w:val="18"/>
        <w:szCs w:val="18"/>
      </w:rPr>
    </w:pPr>
  </w:p>
  <w:p w:rsidR="00F256BE" w:rsidRPr="005E0932" w:rsidRDefault="00F256BE" w:rsidP="005E0932">
    <w:pPr>
      <w:pStyle w:val="Header"/>
      <w:pBdr>
        <w:bottom w:val="single" w:sz="4" w:space="1" w:color="auto"/>
      </w:pBdr>
      <w:jc w:val="right"/>
      <w:rPr>
        <w:sz w:val="18"/>
        <w:szCs w:val="18"/>
      </w:rPr>
    </w:pPr>
    <w:r w:rsidRPr="005E0932">
      <w:rPr>
        <w:sz w:val="18"/>
        <w:szCs w:val="18"/>
      </w:rPr>
      <w:t xml:space="preserve">02-031 Chapter 191     page </w:t>
    </w:r>
    <w:r w:rsidRPr="005E0932">
      <w:rPr>
        <w:sz w:val="18"/>
        <w:szCs w:val="18"/>
      </w:rPr>
      <w:fldChar w:fldCharType="begin"/>
    </w:r>
    <w:r w:rsidRPr="005E0932">
      <w:rPr>
        <w:sz w:val="18"/>
        <w:szCs w:val="18"/>
      </w:rPr>
      <w:instrText xml:space="preserve">page </w:instrText>
    </w:r>
    <w:r w:rsidRPr="005E0932">
      <w:rPr>
        <w:sz w:val="18"/>
        <w:szCs w:val="18"/>
      </w:rPr>
      <w:fldChar w:fldCharType="separate"/>
    </w:r>
    <w:r w:rsidR="00AC1224">
      <w:rPr>
        <w:noProof/>
        <w:sz w:val="18"/>
        <w:szCs w:val="18"/>
      </w:rPr>
      <w:t>13</w:t>
    </w:r>
    <w:r w:rsidRPr="005E0932">
      <w:rPr>
        <w:sz w:val="18"/>
        <w:szCs w:val="18"/>
      </w:rPr>
      <w:fldChar w:fldCharType="end"/>
    </w:r>
  </w:p>
  <w:p w:rsidR="00F256BE" w:rsidRPr="005E0932" w:rsidRDefault="00F256BE">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39C"/>
    <w:multiLevelType w:val="hybridMultilevel"/>
    <w:tmpl w:val="103AFC0E"/>
    <w:lvl w:ilvl="0" w:tplc="0302D7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32169E"/>
    <w:multiLevelType w:val="hybridMultilevel"/>
    <w:tmpl w:val="FBEC31D4"/>
    <w:lvl w:ilvl="0" w:tplc="A32A12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FC47E5"/>
    <w:multiLevelType w:val="hybridMultilevel"/>
    <w:tmpl w:val="793C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4717D"/>
    <w:multiLevelType w:val="hybridMultilevel"/>
    <w:tmpl w:val="FB78B1AC"/>
    <w:lvl w:ilvl="0" w:tplc="F60CF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9735391"/>
    <w:multiLevelType w:val="hybridMultilevel"/>
    <w:tmpl w:val="6A0E07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49F71F6"/>
    <w:multiLevelType w:val="hybridMultilevel"/>
    <w:tmpl w:val="F8EE8D4A"/>
    <w:lvl w:ilvl="0" w:tplc="E43ED890">
      <w:start w:val="1"/>
      <w:numFmt w:val="lowerLetter"/>
      <w:lvlText w:val="%1)"/>
      <w:lvlJc w:val="left"/>
      <w:pPr>
        <w:ind w:left="3960" w:hanging="36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495A335A"/>
    <w:multiLevelType w:val="hybridMultilevel"/>
    <w:tmpl w:val="90FA5B0A"/>
    <w:lvl w:ilvl="0" w:tplc="04090017">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AF964FB"/>
    <w:multiLevelType w:val="hybridMultilevel"/>
    <w:tmpl w:val="D8D4E404"/>
    <w:lvl w:ilvl="0" w:tplc="5D3C2C5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16829B5"/>
    <w:multiLevelType w:val="hybridMultilevel"/>
    <w:tmpl w:val="7F7AFFB6"/>
    <w:lvl w:ilvl="0" w:tplc="746607C6">
      <w:start w:val="1"/>
      <w:numFmt w:val="lowerRoman"/>
      <w:lvlText w:val="%1."/>
      <w:lvlJc w:val="left"/>
      <w:pPr>
        <w:ind w:left="4260" w:hanging="72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9">
    <w:nsid w:val="6D18791F"/>
    <w:multiLevelType w:val="multilevel"/>
    <w:tmpl w:val="F47C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907BB5"/>
    <w:multiLevelType w:val="hybridMultilevel"/>
    <w:tmpl w:val="4BE4DA52"/>
    <w:lvl w:ilvl="0" w:tplc="6274922C">
      <w:start w:val="1"/>
      <w:numFmt w:val="decimal"/>
      <w:lvlText w:val="%1)"/>
      <w:lvlJc w:val="left"/>
      <w:pPr>
        <w:ind w:left="2124" w:hanging="6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F786AC3"/>
    <w:multiLevelType w:val="hybridMultilevel"/>
    <w:tmpl w:val="79DC491C"/>
    <w:lvl w:ilvl="0" w:tplc="A0CC1F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8"/>
  </w:num>
  <w:num w:numId="5">
    <w:abstractNumId w:val="9"/>
  </w:num>
  <w:num w:numId="6">
    <w:abstractNumId w:val="3"/>
  </w:num>
  <w:num w:numId="7">
    <w:abstractNumId w:val="6"/>
  </w:num>
  <w:num w:numId="8">
    <w:abstractNumId w:val="10"/>
  </w:num>
  <w:num w:numId="9">
    <w:abstractNumId w:val="5"/>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6CD"/>
    <w:rsid w:val="00000053"/>
    <w:rsid w:val="00007EB5"/>
    <w:rsid w:val="000100A1"/>
    <w:rsid w:val="000119A4"/>
    <w:rsid w:val="0001447F"/>
    <w:rsid w:val="00021960"/>
    <w:rsid w:val="00024DC4"/>
    <w:rsid w:val="00026ACC"/>
    <w:rsid w:val="00035BE8"/>
    <w:rsid w:val="00042134"/>
    <w:rsid w:val="00042F18"/>
    <w:rsid w:val="00044610"/>
    <w:rsid w:val="00047398"/>
    <w:rsid w:val="0005231D"/>
    <w:rsid w:val="000523CA"/>
    <w:rsid w:val="00053609"/>
    <w:rsid w:val="000672E3"/>
    <w:rsid w:val="00070CC2"/>
    <w:rsid w:val="00082F3E"/>
    <w:rsid w:val="00085A40"/>
    <w:rsid w:val="000920CE"/>
    <w:rsid w:val="000929F5"/>
    <w:rsid w:val="00094A73"/>
    <w:rsid w:val="000B40AD"/>
    <w:rsid w:val="000C3973"/>
    <w:rsid w:val="000D1DEF"/>
    <w:rsid w:val="000D6E13"/>
    <w:rsid w:val="000E08C7"/>
    <w:rsid w:val="000E3C78"/>
    <w:rsid w:val="000E5711"/>
    <w:rsid w:val="000E671D"/>
    <w:rsid w:val="000F4B9B"/>
    <w:rsid w:val="00100BC1"/>
    <w:rsid w:val="00101CAA"/>
    <w:rsid w:val="00102C9A"/>
    <w:rsid w:val="001035A6"/>
    <w:rsid w:val="0010382A"/>
    <w:rsid w:val="00104307"/>
    <w:rsid w:val="0010479A"/>
    <w:rsid w:val="00106B08"/>
    <w:rsid w:val="00110ADE"/>
    <w:rsid w:val="00113879"/>
    <w:rsid w:val="001153EE"/>
    <w:rsid w:val="0012167D"/>
    <w:rsid w:val="00142A8E"/>
    <w:rsid w:val="00142A9F"/>
    <w:rsid w:val="00145130"/>
    <w:rsid w:val="00150A89"/>
    <w:rsid w:val="001536D3"/>
    <w:rsid w:val="00162F11"/>
    <w:rsid w:val="00167FA7"/>
    <w:rsid w:val="001705DA"/>
    <w:rsid w:val="00171A70"/>
    <w:rsid w:val="00172267"/>
    <w:rsid w:val="001727E1"/>
    <w:rsid w:val="00172D9E"/>
    <w:rsid w:val="00173AE7"/>
    <w:rsid w:val="00182CF6"/>
    <w:rsid w:val="0018583C"/>
    <w:rsid w:val="00186939"/>
    <w:rsid w:val="001907DF"/>
    <w:rsid w:val="00192FB8"/>
    <w:rsid w:val="001A325B"/>
    <w:rsid w:val="001A6051"/>
    <w:rsid w:val="001C6494"/>
    <w:rsid w:val="001D307D"/>
    <w:rsid w:val="001F0B6F"/>
    <w:rsid w:val="001F323E"/>
    <w:rsid w:val="001F42D6"/>
    <w:rsid w:val="001F459A"/>
    <w:rsid w:val="001F6D6A"/>
    <w:rsid w:val="002025E4"/>
    <w:rsid w:val="002171A8"/>
    <w:rsid w:val="00223C7F"/>
    <w:rsid w:val="00226A47"/>
    <w:rsid w:val="00235792"/>
    <w:rsid w:val="0024235A"/>
    <w:rsid w:val="00245380"/>
    <w:rsid w:val="002454ED"/>
    <w:rsid w:val="002504A1"/>
    <w:rsid w:val="00252416"/>
    <w:rsid w:val="002544B8"/>
    <w:rsid w:val="00272494"/>
    <w:rsid w:val="002739E7"/>
    <w:rsid w:val="00280136"/>
    <w:rsid w:val="00286265"/>
    <w:rsid w:val="002B2E26"/>
    <w:rsid w:val="002B415C"/>
    <w:rsid w:val="002C1EAB"/>
    <w:rsid w:val="002C6CE7"/>
    <w:rsid w:val="002D33AD"/>
    <w:rsid w:val="002F1AB8"/>
    <w:rsid w:val="002F6E0C"/>
    <w:rsid w:val="002F7436"/>
    <w:rsid w:val="002F794A"/>
    <w:rsid w:val="00301587"/>
    <w:rsid w:val="00301F26"/>
    <w:rsid w:val="00323689"/>
    <w:rsid w:val="0032578F"/>
    <w:rsid w:val="00326D2F"/>
    <w:rsid w:val="0033000D"/>
    <w:rsid w:val="0033038B"/>
    <w:rsid w:val="00330EC0"/>
    <w:rsid w:val="00333F05"/>
    <w:rsid w:val="003358DB"/>
    <w:rsid w:val="003520F7"/>
    <w:rsid w:val="00353309"/>
    <w:rsid w:val="003575E7"/>
    <w:rsid w:val="003609A6"/>
    <w:rsid w:val="00360EB3"/>
    <w:rsid w:val="00363ED5"/>
    <w:rsid w:val="00376856"/>
    <w:rsid w:val="003858A0"/>
    <w:rsid w:val="00387FD7"/>
    <w:rsid w:val="00394AF8"/>
    <w:rsid w:val="00397742"/>
    <w:rsid w:val="003A58D6"/>
    <w:rsid w:val="003A7E5E"/>
    <w:rsid w:val="003B2ACC"/>
    <w:rsid w:val="003C12FA"/>
    <w:rsid w:val="003C7100"/>
    <w:rsid w:val="003E34E9"/>
    <w:rsid w:val="003E441A"/>
    <w:rsid w:val="003E56ED"/>
    <w:rsid w:val="003F4AE5"/>
    <w:rsid w:val="00413808"/>
    <w:rsid w:val="00413A13"/>
    <w:rsid w:val="00420256"/>
    <w:rsid w:val="004202F9"/>
    <w:rsid w:val="00420F84"/>
    <w:rsid w:val="00422378"/>
    <w:rsid w:val="00431A6F"/>
    <w:rsid w:val="004328E2"/>
    <w:rsid w:val="00432E9C"/>
    <w:rsid w:val="0043348E"/>
    <w:rsid w:val="004346AC"/>
    <w:rsid w:val="004349C8"/>
    <w:rsid w:val="00437602"/>
    <w:rsid w:val="004377C3"/>
    <w:rsid w:val="0044057B"/>
    <w:rsid w:val="00445B56"/>
    <w:rsid w:val="00447EE3"/>
    <w:rsid w:val="0045010E"/>
    <w:rsid w:val="00454C09"/>
    <w:rsid w:val="0047607E"/>
    <w:rsid w:val="00486AEC"/>
    <w:rsid w:val="00487E5F"/>
    <w:rsid w:val="00491F04"/>
    <w:rsid w:val="004964AD"/>
    <w:rsid w:val="00496CD8"/>
    <w:rsid w:val="004A09F1"/>
    <w:rsid w:val="004A321F"/>
    <w:rsid w:val="004A5605"/>
    <w:rsid w:val="004C4711"/>
    <w:rsid w:val="004D766C"/>
    <w:rsid w:val="004E1CEE"/>
    <w:rsid w:val="004E1EA2"/>
    <w:rsid w:val="004E5CD6"/>
    <w:rsid w:val="004E5F62"/>
    <w:rsid w:val="004E6E5B"/>
    <w:rsid w:val="004F4B84"/>
    <w:rsid w:val="004F6274"/>
    <w:rsid w:val="00505409"/>
    <w:rsid w:val="0051336F"/>
    <w:rsid w:val="00516FF4"/>
    <w:rsid w:val="00517DDD"/>
    <w:rsid w:val="0052721D"/>
    <w:rsid w:val="00527CC7"/>
    <w:rsid w:val="00530D0C"/>
    <w:rsid w:val="005314FE"/>
    <w:rsid w:val="00541862"/>
    <w:rsid w:val="00543A58"/>
    <w:rsid w:val="00544042"/>
    <w:rsid w:val="005459A0"/>
    <w:rsid w:val="00551046"/>
    <w:rsid w:val="00556E05"/>
    <w:rsid w:val="00574735"/>
    <w:rsid w:val="005858B7"/>
    <w:rsid w:val="00585EA6"/>
    <w:rsid w:val="0058763A"/>
    <w:rsid w:val="005939F6"/>
    <w:rsid w:val="00597D69"/>
    <w:rsid w:val="005A4BBE"/>
    <w:rsid w:val="005A74D6"/>
    <w:rsid w:val="005B2CFA"/>
    <w:rsid w:val="005B6964"/>
    <w:rsid w:val="005D5DBC"/>
    <w:rsid w:val="005E0932"/>
    <w:rsid w:val="005E5EB7"/>
    <w:rsid w:val="005F093A"/>
    <w:rsid w:val="005F105A"/>
    <w:rsid w:val="005F1F5B"/>
    <w:rsid w:val="005F69B4"/>
    <w:rsid w:val="00600F80"/>
    <w:rsid w:val="006021E1"/>
    <w:rsid w:val="00603ED2"/>
    <w:rsid w:val="00604D78"/>
    <w:rsid w:val="006102F8"/>
    <w:rsid w:val="00616608"/>
    <w:rsid w:val="0061728A"/>
    <w:rsid w:val="00623ECE"/>
    <w:rsid w:val="00631160"/>
    <w:rsid w:val="00631A89"/>
    <w:rsid w:val="00632458"/>
    <w:rsid w:val="00643B9E"/>
    <w:rsid w:val="00653E64"/>
    <w:rsid w:val="006543A2"/>
    <w:rsid w:val="00654DEA"/>
    <w:rsid w:val="006606C4"/>
    <w:rsid w:val="006802F2"/>
    <w:rsid w:val="006852E6"/>
    <w:rsid w:val="0068651B"/>
    <w:rsid w:val="0069250E"/>
    <w:rsid w:val="006A6973"/>
    <w:rsid w:val="006C63EA"/>
    <w:rsid w:val="006D017E"/>
    <w:rsid w:val="006F0775"/>
    <w:rsid w:val="006F584C"/>
    <w:rsid w:val="006F79FC"/>
    <w:rsid w:val="00702807"/>
    <w:rsid w:val="00703EA9"/>
    <w:rsid w:val="007067C9"/>
    <w:rsid w:val="00706E28"/>
    <w:rsid w:val="00723F87"/>
    <w:rsid w:val="00732F0D"/>
    <w:rsid w:val="00734690"/>
    <w:rsid w:val="00736A81"/>
    <w:rsid w:val="0075425E"/>
    <w:rsid w:val="0075453D"/>
    <w:rsid w:val="00761F96"/>
    <w:rsid w:val="00771B60"/>
    <w:rsid w:val="007721E1"/>
    <w:rsid w:val="00783F15"/>
    <w:rsid w:val="007846DD"/>
    <w:rsid w:val="00794D7C"/>
    <w:rsid w:val="007A635F"/>
    <w:rsid w:val="007A708F"/>
    <w:rsid w:val="007B34E9"/>
    <w:rsid w:val="007C182C"/>
    <w:rsid w:val="007C7979"/>
    <w:rsid w:val="007D2F64"/>
    <w:rsid w:val="007D6716"/>
    <w:rsid w:val="007E61CE"/>
    <w:rsid w:val="007E7B06"/>
    <w:rsid w:val="007F385E"/>
    <w:rsid w:val="007F76D5"/>
    <w:rsid w:val="00801603"/>
    <w:rsid w:val="00805DBF"/>
    <w:rsid w:val="008111E3"/>
    <w:rsid w:val="0081788E"/>
    <w:rsid w:val="00832DD4"/>
    <w:rsid w:val="00835E6C"/>
    <w:rsid w:val="00844CAB"/>
    <w:rsid w:val="00847B29"/>
    <w:rsid w:val="00850265"/>
    <w:rsid w:val="00852EBA"/>
    <w:rsid w:val="00852EFA"/>
    <w:rsid w:val="00870C00"/>
    <w:rsid w:val="00872C6F"/>
    <w:rsid w:val="00884CA0"/>
    <w:rsid w:val="00893E67"/>
    <w:rsid w:val="00894679"/>
    <w:rsid w:val="00894EF3"/>
    <w:rsid w:val="008963BD"/>
    <w:rsid w:val="008A23B8"/>
    <w:rsid w:val="008B5B14"/>
    <w:rsid w:val="008C3EB1"/>
    <w:rsid w:val="008D4D9B"/>
    <w:rsid w:val="008D70E1"/>
    <w:rsid w:val="008E0B4A"/>
    <w:rsid w:val="008E1D09"/>
    <w:rsid w:val="008E4D15"/>
    <w:rsid w:val="008E5836"/>
    <w:rsid w:val="008E78EC"/>
    <w:rsid w:val="008F2CFB"/>
    <w:rsid w:val="009123BB"/>
    <w:rsid w:val="009271FA"/>
    <w:rsid w:val="00927D9A"/>
    <w:rsid w:val="0093244F"/>
    <w:rsid w:val="0093303C"/>
    <w:rsid w:val="009338C4"/>
    <w:rsid w:val="0094650A"/>
    <w:rsid w:val="0095005F"/>
    <w:rsid w:val="009500DC"/>
    <w:rsid w:val="0095532C"/>
    <w:rsid w:val="0095674F"/>
    <w:rsid w:val="00961631"/>
    <w:rsid w:val="009719B3"/>
    <w:rsid w:val="00973C8A"/>
    <w:rsid w:val="00982ACC"/>
    <w:rsid w:val="0098434A"/>
    <w:rsid w:val="0099613C"/>
    <w:rsid w:val="009970FA"/>
    <w:rsid w:val="009A2F02"/>
    <w:rsid w:val="009A54AF"/>
    <w:rsid w:val="009B63B0"/>
    <w:rsid w:val="009D05B7"/>
    <w:rsid w:val="009D2AAB"/>
    <w:rsid w:val="009D309C"/>
    <w:rsid w:val="009E19B3"/>
    <w:rsid w:val="009E26F5"/>
    <w:rsid w:val="009E3805"/>
    <w:rsid w:val="009F58EB"/>
    <w:rsid w:val="00A009FF"/>
    <w:rsid w:val="00A010CA"/>
    <w:rsid w:val="00A01C98"/>
    <w:rsid w:val="00A07B04"/>
    <w:rsid w:val="00A126E2"/>
    <w:rsid w:val="00A17757"/>
    <w:rsid w:val="00A220C9"/>
    <w:rsid w:val="00A2509F"/>
    <w:rsid w:val="00A2589A"/>
    <w:rsid w:val="00A30CAB"/>
    <w:rsid w:val="00A372AB"/>
    <w:rsid w:val="00A66A83"/>
    <w:rsid w:val="00A674AC"/>
    <w:rsid w:val="00A706B5"/>
    <w:rsid w:val="00A7552C"/>
    <w:rsid w:val="00A761EE"/>
    <w:rsid w:val="00A83099"/>
    <w:rsid w:val="00A84D02"/>
    <w:rsid w:val="00A85868"/>
    <w:rsid w:val="00A8628D"/>
    <w:rsid w:val="00A900A7"/>
    <w:rsid w:val="00A943A3"/>
    <w:rsid w:val="00A94E46"/>
    <w:rsid w:val="00AA07A4"/>
    <w:rsid w:val="00AA3947"/>
    <w:rsid w:val="00AA5A24"/>
    <w:rsid w:val="00AA6E64"/>
    <w:rsid w:val="00AB0EF0"/>
    <w:rsid w:val="00AB406C"/>
    <w:rsid w:val="00AB75E8"/>
    <w:rsid w:val="00AC0CCA"/>
    <w:rsid w:val="00AC1224"/>
    <w:rsid w:val="00AC280C"/>
    <w:rsid w:val="00AC39D4"/>
    <w:rsid w:val="00AE0EEC"/>
    <w:rsid w:val="00AE1C68"/>
    <w:rsid w:val="00AE7FB2"/>
    <w:rsid w:val="00AF0935"/>
    <w:rsid w:val="00AF0DDB"/>
    <w:rsid w:val="00AF1D9E"/>
    <w:rsid w:val="00AF4171"/>
    <w:rsid w:val="00B049C3"/>
    <w:rsid w:val="00B112C5"/>
    <w:rsid w:val="00B11501"/>
    <w:rsid w:val="00B1432D"/>
    <w:rsid w:val="00B250D4"/>
    <w:rsid w:val="00B276ED"/>
    <w:rsid w:val="00B57B7F"/>
    <w:rsid w:val="00B66017"/>
    <w:rsid w:val="00B71577"/>
    <w:rsid w:val="00B76151"/>
    <w:rsid w:val="00B77A43"/>
    <w:rsid w:val="00B938B7"/>
    <w:rsid w:val="00B95F7F"/>
    <w:rsid w:val="00BA2B89"/>
    <w:rsid w:val="00BA2BCD"/>
    <w:rsid w:val="00BA30DC"/>
    <w:rsid w:val="00BB29E6"/>
    <w:rsid w:val="00BB62AE"/>
    <w:rsid w:val="00BB62FA"/>
    <w:rsid w:val="00BC1EEF"/>
    <w:rsid w:val="00BC4309"/>
    <w:rsid w:val="00BD38A7"/>
    <w:rsid w:val="00BD43BD"/>
    <w:rsid w:val="00BE22B8"/>
    <w:rsid w:val="00BE554E"/>
    <w:rsid w:val="00BE7B94"/>
    <w:rsid w:val="00BF1813"/>
    <w:rsid w:val="00BF20A9"/>
    <w:rsid w:val="00BF408F"/>
    <w:rsid w:val="00C016B3"/>
    <w:rsid w:val="00C05F09"/>
    <w:rsid w:val="00C0769E"/>
    <w:rsid w:val="00C161E6"/>
    <w:rsid w:val="00C213E3"/>
    <w:rsid w:val="00C25023"/>
    <w:rsid w:val="00C36A35"/>
    <w:rsid w:val="00C3713C"/>
    <w:rsid w:val="00C3718F"/>
    <w:rsid w:val="00C37C6D"/>
    <w:rsid w:val="00C42DB0"/>
    <w:rsid w:val="00C530DC"/>
    <w:rsid w:val="00C53972"/>
    <w:rsid w:val="00C61532"/>
    <w:rsid w:val="00C62656"/>
    <w:rsid w:val="00C63BB6"/>
    <w:rsid w:val="00C81472"/>
    <w:rsid w:val="00C81E88"/>
    <w:rsid w:val="00C908E1"/>
    <w:rsid w:val="00C90E23"/>
    <w:rsid w:val="00C9421C"/>
    <w:rsid w:val="00C94AA4"/>
    <w:rsid w:val="00C97B40"/>
    <w:rsid w:val="00CA03E6"/>
    <w:rsid w:val="00CA39DC"/>
    <w:rsid w:val="00CA431A"/>
    <w:rsid w:val="00CB6B90"/>
    <w:rsid w:val="00CC1136"/>
    <w:rsid w:val="00CC7E62"/>
    <w:rsid w:val="00CD14A2"/>
    <w:rsid w:val="00CD2C52"/>
    <w:rsid w:val="00CF265B"/>
    <w:rsid w:val="00CF58D5"/>
    <w:rsid w:val="00CF615D"/>
    <w:rsid w:val="00CF6CC6"/>
    <w:rsid w:val="00D2383C"/>
    <w:rsid w:val="00D2411C"/>
    <w:rsid w:val="00D3553E"/>
    <w:rsid w:val="00D504C8"/>
    <w:rsid w:val="00D51F6D"/>
    <w:rsid w:val="00D52E5D"/>
    <w:rsid w:val="00D64874"/>
    <w:rsid w:val="00D64B88"/>
    <w:rsid w:val="00D73A93"/>
    <w:rsid w:val="00D754C8"/>
    <w:rsid w:val="00D75F73"/>
    <w:rsid w:val="00D80ECB"/>
    <w:rsid w:val="00D81837"/>
    <w:rsid w:val="00D834D4"/>
    <w:rsid w:val="00D9354B"/>
    <w:rsid w:val="00D978EE"/>
    <w:rsid w:val="00DA3AF9"/>
    <w:rsid w:val="00DA48A0"/>
    <w:rsid w:val="00DB4A5E"/>
    <w:rsid w:val="00DC0CDF"/>
    <w:rsid w:val="00DC5F3A"/>
    <w:rsid w:val="00DC6399"/>
    <w:rsid w:val="00DD2A32"/>
    <w:rsid w:val="00DE0E6D"/>
    <w:rsid w:val="00DE7DFA"/>
    <w:rsid w:val="00DF071B"/>
    <w:rsid w:val="00DF25FA"/>
    <w:rsid w:val="00DF5929"/>
    <w:rsid w:val="00DF65AB"/>
    <w:rsid w:val="00DF65F2"/>
    <w:rsid w:val="00E013AD"/>
    <w:rsid w:val="00E01EFC"/>
    <w:rsid w:val="00E03248"/>
    <w:rsid w:val="00E03E2E"/>
    <w:rsid w:val="00E045FB"/>
    <w:rsid w:val="00E04DAD"/>
    <w:rsid w:val="00E054D2"/>
    <w:rsid w:val="00E07E12"/>
    <w:rsid w:val="00E113A3"/>
    <w:rsid w:val="00E239B8"/>
    <w:rsid w:val="00E31E9B"/>
    <w:rsid w:val="00E31FEA"/>
    <w:rsid w:val="00E41689"/>
    <w:rsid w:val="00E4446E"/>
    <w:rsid w:val="00E525F2"/>
    <w:rsid w:val="00E55EBA"/>
    <w:rsid w:val="00E615EA"/>
    <w:rsid w:val="00E624F1"/>
    <w:rsid w:val="00E64A94"/>
    <w:rsid w:val="00E67177"/>
    <w:rsid w:val="00E71ADD"/>
    <w:rsid w:val="00E777B8"/>
    <w:rsid w:val="00E81B6B"/>
    <w:rsid w:val="00E86341"/>
    <w:rsid w:val="00E868FA"/>
    <w:rsid w:val="00EB0A59"/>
    <w:rsid w:val="00EB7791"/>
    <w:rsid w:val="00EB7F51"/>
    <w:rsid w:val="00EC06CD"/>
    <w:rsid w:val="00EC3C81"/>
    <w:rsid w:val="00EC423D"/>
    <w:rsid w:val="00ED3DF4"/>
    <w:rsid w:val="00ED47A9"/>
    <w:rsid w:val="00ED59D2"/>
    <w:rsid w:val="00ED5A69"/>
    <w:rsid w:val="00ED6A38"/>
    <w:rsid w:val="00EE59D5"/>
    <w:rsid w:val="00EE6690"/>
    <w:rsid w:val="00F0168B"/>
    <w:rsid w:val="00F05A68"/>
    <w:rsid w:val="00F05FCF"/>
    <w:rsid w:val="00F256BE"/>
    <w:rsid w:val="00F37F05"/>
    <w:rsid w:val="00F402F4"/>
    <w:rsid w:val="00F51AF1"/>
    <w:rsid w:val="00F60108"/>
    <w:rsid w:val="00F619DC"/>
    <w:rsid w:val="00F77F8C"/>
    <w:rsid w:val="00F816B5"/>
    <w:rsid w:val="00F8248D"/>
    <w:rsid w:val="00F82C1C"/>
    <w:rsid w:val="00F839E4"/>
    <w:rsid w:val="00F87649"/>
    <w:rsid w:val="00F91697"/>
    <w:rsid w:val="00F9584E"/>
    <w:rsid w:val="00FB2BED"/>
    <w:rsid w:val="00FB4C74"/>
    <w:rsid w:val="00FB6CAC"/>
    <w:rsid w:val="00FB6E5F"/>
    <w:rsid w:val="00FC323B"/>
    <w:rsid w:val="00FC36C2"/>
    <w:rsid w:val="00FC5802"/>
    <w:rsid w:val="00FD4574"/>
    <w:rsid w:val="00FE32B2"/>
    <w:rsid w:val="00FE3DA8"/>
    <w:rsid w:val="00FF2683"/>
    <w:rsid w:val="00FF541B"/>
    <w:rsid w:val="00FF58D9"/>
    <w:rsid w:val="00FF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F1"/>
    <w:rPr>
      <w:rFonts w:ascii="Times New Roman" w:hAnsi="Times New Roman"/>
    </w:rPr>
  </w:style>
  <w:style w:type="paragraph" w:styleId="Heading1">
    <w:name w:val="heading 1"/>
    <w:basedOn w:val="Normal"/>
    <w:qFormat/>
    <w:pPr>
      <w:spacing w:before="280" w:after="140"/>
      <w:jc w:val="both"/>
      <w:outlineLvl w:val="0"/>
    </w:pPr>
    <w:rPr>
      <w:rFonts w:ascii="Arial Black" w:hAnsi="Arial Black" w:cs="Arial Black"/>
      <w:sz w:val="28"/>
    </w:rPr>
  </w:style>
  <w:style w:type="paragraph" w:styleId="Heading2">
    <w:name w:val="heading 2"/>
    <w:basedOn w:val="Normal"/>
    <w:qFormat/>
    <w:pPr>
      <w:spacing w:before="120" w:after="120"/>
      <w:jc w:val="both"/>
      <w:outlineLvl w:val="1"/>
    </w:pPr>
    <w:rPr>
      <w:rFonts w:ascii="Arial" w:hAnsi="Arial" w:cs="Arial"/>
      <w:b/>
      <w:sz w:val="24"/>
    </w:rPr>
  </w:style>
  <w:style w:type="paragraph" w:styleId="Heading3">
    <w:name w:val="heading 3"/>
    <w:basedOn w:val="Normal"/>
    <w:qFormat/>
    <w:pPr>
      <w:spacing w:before="120" w:after="120"/>
      <w:jc w:val="both"/>
      <w:outlineLvl w:val="2"/>
    </w:pPr>
    <w:rPr>
      <w:b/>
      <w:sz w:val="24"/>
    </w:rPr>
  </w:style>
  <w:style w:type="paragraph" w:styleId="Heading4">
    <w:name w:val="heading 4"/>
    <w:basedOn w:val="Normal"/>
    <w:next w:val="Normal"/>
    <w:link w:val="Heading4Char"/>
    <w:uiPriority w:val="9"/>
    <w:semiHidden/>
    <w:unhideWhenUsed/>
    <w:qFormat/>
    <w:rsid w:val="00E054D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054D2"/>
    <w:pPr>
      <w:keepNext/>
      <w:keepLines/>
      <w:spacing w:before="200"/>
      <w:outlineLvl w:val="4"/>
    </w:pPr>
    <w:rPr>
      <w:rFonts w:ascii="Cambria" w:hAnsi="Cambria"/>
      <w:color w:val="243F6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OutlineNumbering">
    <w:name w:val="Outline Numbering"/>
    <w:basedOn w:val="Normal"/>
    <w:pPr>
      <w:tabs>
        <w:tab w:val="left" w:pos="360"/>
      </w:tabs>
      <w:ind w:left="360" w:hanging="360"/>
      <w:jc w:val="both"/>
    </w:pPr>
    <w:rPr>
      <w:sz w:val="24"/>
    </w:rPr>
  </w:style>
  <w:style w:type="paragraph" w:customStyle="1" w:styleId="NumberList">
    <w:name w:val="Number List"/>
    <w:basedOn w:val="Normal"/>
    <w:pPr>
      <w:tabs>
        <w:tab w:val="left" w:pos="360"/>
      </w:tabs>
      <w:ind w:left="360" w:hanging="360"/>
      <w:jc w:val="both"/>
    </w:pPr>
    <w:rPr>
      <w:sz w:val="24"/>
    </w:rPr>
  </w:style>
  <w:style w:type="paragraph" w:customStyle="1" w:styleId="FirstLineIndent">
    <w:name w:val="First Line Indent"/>
    <w:basedOn w:val="Normal"/>
    <w:pPr>
      <w:ind w:firstLine="720"/>
      <w:jc w:val="both"/>
    </w:pPr>
    <w:rPr>
      <w:sz w:val="24"/>
    </w:rPr>
  </w:style>
  <w:style w:type="paragraph" w:customStyle="1" w:styleId="Bullet2">
    <w:name w:val="Bullet 2"/>
    <w:basedOn w:val="Normal"/>
    <w:pPr>
      <w:tabs>
        <w:tab w:val="left" w:pos="360"/>
      </w:tabs>
      <w:ind w:left="360" w:hanging="360"/>
      <w:jc w:val="both"/>
    </w:pPr>
    <w:rPr>
      <w:sz w:val="24"/>
    </w:rPr>
  </w:style>
  <w:style w:type="paragraph" w:customStyle="1" w:styleId="Bullet1">
    <w:name w:val="Bullet 1"/>
    <w:basedOn w:val="Normal"/>
    <w:pPr>
      <w:tabs>
        <w:tab w:val="left" w:pos="360"/>
      </w:tabs>
      <w:ind w:left="360" w:hanging="360"/>
      <w:jc w:val="both"/>
    </w:pPr>
    <w:rPr>
      <w:sz w:val="24"/>
    </w:rPr>
  </w:style>
  <w:style w:type="paragraph" w:customStyle="1" w:styleId="BodySingle">
    <w:name w:val="Body Single"/>
    <w:basedOn w:val="Normal"/>
    <w:pPr>
      <w:jc w:val="both"/>
    </w:pPr>
    <w:rPr>
      <w:sz w:val="24"/>
    </w:rPr>
  </w:style>
  <w:style w:type="paragraph" w:customStyle="1" w:styleId="DefaultText">
    <w:name w:val="Default Text"/>
    <w:basedOn w:val="Normal"/>
    <w:pPr>
      <w:jc w:val="both"/>
    </w:pPr>
    <w:rPr>
      <w:sz w:val="24"/>
    </w:rPr>
  </w:style>
  <w:style w:type="character" w:customStyle="1" w:styleId="Heading4Char">
    <w:name w:val="Heading 4 Char"/>
    <w:link w:val="Heading4"/>
    <w:uiPriority w:val="9"/>
    <w:semiHidden/>
    <w:rsid w:val="00E054D2"/>
    <w:rPr>
      <w:rFonts w:ascii="Calibri" w:eastAsia="Times New Roman" w:hAnsi="Calibri" w:cs="Times New Roman"/>
      <w:b/>
      <w:bCs/>
      <w:sz w:val="28"/>
      <w:szCs w:val="28"/>
    </w:rPr>
  </w:style>
  <w:style w:type="character" w:customStyle="1" w:styleId="Heading5Char">
    <w:name w:val="Heading 5 Char"/>
    <w:link w:val="Heading5"/>
    <w:semiHidden/>
    <w:rsid w:val="00E054D2"/>
    <w:rPr>
      <w:rFonts w:ascii="Cambria" w:hAnsi="Cambria"/>
      <w:color w:val="243F60"/>
      <w:sz w:val="24"/>
    </w:rPr>
  </w:style>
  <w:style w:type="paragraph" w:styleId="CommentText">
    <w:name w:val="annotation text"/>
    <w:basedOn w:val="Normal"/>
    <w:link w:val="CommentTextChar"/>
    <w:semiHidden/>
    <w:unhideWhenUsed/>
    <w:rsid w:val="00E054D2"/>
  </w:style>
  <w:style w:type="character" w:customStyle="1" w:styleId="CommentTextChar">
    <w:name w:val="Comment Text Char"/>
    <w:link w:val="CommentText"/>
    <w:semiHidden/>
    <w:rsid w:val="00E054D2"/>
    <w:rPr>
      <w:rFonts w:ascii="Times New Roman" w:hAnsi="Times New Roman"/>
    </w:rPr>
  </w:style>
  <w:style w:type="character" w:customStyle="1" w:styleId="FooterChar">
    <w:name w:val="Footer Char"/>
    <w:link w:val="Footer"/>
    <w:rsid w:val="00E054D2"/>
    <w:rPr>
      <w:rFonts w:ascii="Times New Roman" w:hAnsi="Times New Roman"/>
    </w:rPr>
  </w:style>
  <w:style w:type="character" w:styleId="CommentReference">
    <w:name w:val="annotation reference"/>
    <w:semiHidden/>
    <w:unhideWhenUsed/>
    <w:rsid w:val="00E054D2"/>
    <w:rPr>
      <w:sz w:val="16"/>
      <w:szCs w:val="16"/>
    </w:rPr>
  </w:style>
  <w:style w:type="paragraph" w:styleId="BalloonText">
    <w:name w:val="Balloon Text"/>
    <w:basedOn w:val="Normal"/>
    <w:link w:val="BalloonTextChar"/>
    <w:uiPriority w:val="99"/>
    <w:semiHidden/>
    <w:unhideWhenUsed/>
    <w:rsid w:val="00E054D2"/>
    <w:rPr>
      <w:rFonts w:ascii="Tahoma" w:hAnsi="Tahoma" w:cs="Tahoma"/>
      <w:sz w:val="16"/>
      <w:szCs w:val="16"/>
    </w:rPr>
  </w:style>
  <w:style w:type="character" w:customStyle="1" w:styleId="BalloonTextChar">
    <w:name w:val="Balloon Text Char"/>
    <w:link w:val="BalloonText"/>
    <w:uiPriority w:val="99"/>
    <w:semiHidden/>
    <w:rsid w:val="00E054D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0256"/>
    <w:rPr>
      <w:b/>
      <w:bCs/>
    </w:rPr>
  </w:style>
  <w:style w:type="character" w:customStyle="1" w:styleId="CommentSubjectChar">
    <w:name w:val="Comment Subject Char"/>
    <w:link w:val="CommentSubject"/>
    <w:uiPriority w:val="99"/>
    <w:semiHidden/>
    <w:rsid w:val="00420256"/>
    <w:rPr>
      <w:rFonts w:ascii="Times New Roman" w:hAnsi="Times New Roman"/>
      <w:b/>
      <w:bCs/>
    </w:rPr>
  </w:style>
  <w:style w:type="paragraph" w:customStyle="1" w:styleId="mrs-text">
    <w:name w:val="mrs-text"/>
    <w:basedOn w:val="Normal"/>
    <w:rsid w:val="00035BE8"/>
    <w:pPr>
      <w:spacing w:before="100" w:beforeAutospacing="1" w:after="100" w:afterAutospacing="1"/>
      <w:jc w:val="both"/>
    </w:pPr>
    <w:rPr>
      <w:sz w:val="24"/>
      <w:szCs w:val="24"/>
    </w:rPr>
  </w:style>
  <w:style w:type="character" w:customStyle="1" w:styleId="bhistory1">
    <w:name w:val="bhistory1"/>
    <w:rsid w:val="00035BE8"/>
    <w:rPr>
      <w:rFonts w:ascii="Courier New" w:hAnsi="Courier New" w:cs="Courier New" w:hint="default"/>
      <w:b w:val="0"/>
      <w:bCs w:val="0"/>
      <w:sz w:val="20"/>
      <w:szCs w:val="20"/>
    </w:rPr>
  </w:style>
  <w:style w:type="character" w:customStyle="1" w:styleId="histyear">
    <w:name w:val="hist_year"/>
    <w:rsid w:val="00035BE8"/>
  </w:style>
  <w:style w:type="character" w:customStyle="1" w:styleId="histchapter">
    <w:name w:val="hist_chapter"/>
    <w:rsid w:val="00035BE8"/>
  </w:style>
  <w:style w:type="character" w:customStyle="1" w:styleId="histpart">
    <w:name w:val="hist_part"/>
    <w:rsid w:val="00035BE8"/>
  </w:style>
  <w:style w:type="character" w:customStyle="1" w:styleId="histsection">
    <w:name w:val="hist_section"/>
    <w:rsid w:val="00035BE8"/>
  </w:style>
  <w:style w:type="character" w:customStyle="1" w:styleId="histeffect">
    <w:name w:val="hist_effect"/>
    <w:rsid w:val="00035BE8"/>
  </w:style>
  <w:style w:type="paragraph" w:styleId="Revision">
    <w:name w:val="Revision"/>
    <w:hidden/>
    <w:uiPriority w:val="99"/>
    <w:semiHidden/>
    <w:rsid w:val="00D504C8"/>
    <w:rPr>
      <w:rFonts w:ascii="Times New Roman" w:hAnsi="Times New Roman"/>
    </w:rPr>
  </w:style>
  <w:style w:type="paragraph" w:styleId="ListParagraph">
    <w:name w:val="List Paragraph"/>
    <w:basedOn w:val="Normal"/>
    <w:uiPriority w:val="34"/>
    <w:qFormat/>
    <w:rsid w:val="00094A7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1545">
      <w:bodyDiv w:val="1"/>
      <w:marLeft w:val="0"/>
      <w:marRight w:val="0"/>
      <w:marTop w:val="0"/>
      <w:marBottom w:val="0"/>
      <w:divBdr>
        <w:top w:val="none" w:sz="0" w:space="0" w:color="auto"/>
        <w:left w:val="none" w:sz="0" w:space="0" w:color="auto"/>
        <w:bottom w:val="none" w:sz="0" w:space="0" w:color="auto"/>
        <w:right w:val="none" w:sz="0" w:space="0" w:color="auto"/>
      </w:divBdr>
      <w:divsChild>
        <w:div w:id="1693992982">
          <w:marLeft w:val="0"/>
          <w:marRight w:val="0"/>
          <w:marTop w:val="0"/>
          <w:marBottom w:val="0"/>
          <w:divBdr>
            <w:top w:val="none" w:sz="0" w:space="0" w:color="auto"/>
            <w:left w:val="none" w:sz="0" w:space="0" w:color="auto"/>
            <w:bottom w:val="none" w:sz="0" w:space="0" w:color="auto"/>
            <w:right w:val="none" w:sz="0" w:space="0" w:color="auto"/>
          </w:divBdr>
          <w:divsChild>
            <w:div w:id="362363187">
              <w:marLeft w:val="0"/>
              <w:marRight w:val="0"/>
              <w:marTop w:val="0"/>
              <w:marBottom w:val="0"/>
              <w:divBdr>
                <w:top w:val="none" w:sz="0" w:space="0" w:color="auto"/>
                <w:left w:val="none" w:sz="0" w:space="0" w:color="auto"/>
                <w:bottom w:val="none" w:sz="0" w:space="0" w:color="auto"/>
                <w:right w:val="none" w:sz="0" w:space="0" w:color="auto"/>
              </w:divBdr>
              <w:divsChild>
                <w:div w:id="1554583704">
                  <w:marLeft w:val="0"/>
                  <w:marRight w:val="0"/>
                  <w:marTop w:val="0"/>
                  <w:marBottom w:val="0"/>
                  <w:divBdr>
                    <w:top w:val="none" w:sz="0" w:space="0" w:color="auto"/>
                    <w:left w:val="none" w:sz="0" w:space="0" w:color="auto"/>
                    <w:bottom w:val="none" w:sz="0" w:space="0" w:color="auto"/>
                    <w:right w:val="none" w:sz="0" w:space="0" w:color="auto"/>
                  </w:divBdr>
                  <w:divsChild>
                    <w:div w:id="250623552">
                      <w:marLeft w:val="0"/>
                      <w:marRight w:val="0"/>
                      <w:marTop w:val="0"/>
                      <w:marBottom w:val="0"/>
                      <w:divBdr>
                        <w:top w:val="none" w:sz="0" w:space="0" w:color="auto"/>
                        <w:left w:val="none" w:sz="0" w:space="0" w:color="auto"/>
                        <w:bottom w:val="none" w:sz="0" w:space="0" w:color="auto"/>
                        <w:right w:val="none" w:sz="0" w:space="0" w:color="auto"/>
                      </w:divBdr>
                      <w:divsChild>
                        <w:div w:id="20445573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9786387">
      <w:bodyDiv w:val="1"/>
      <w:marLeft w:val="80"/>
      <w:marRight w:val="80"/>
      <w:marTop w:val="80"/>
      <w:marBottom w:val="80"/>
      <w:divBdr>
        <w:top w:val="none" w:sz="0" w:space="0" w:color="auto"/>
        <w:left w:val="none" w:sz="0" w:space="0" w:color="auto"/>
        <w:bottom w:val="none" w:sz="0" w:space="0" w:color="auto"/>
        <w:right w:val="none" w:sz="0" w:space="0" w:color="auto"/>
      </w:divBdr>
      <w:divsChild>
        <w:div w:id="1001664993">
          <w:marLeft w:val="2880"/>
          <w:marRight w:val="0"/>
          <w:marTop w:val="160"/>
          <w:marBottom w:val="160"/>
          <w:divBdr>
            <w:top w:val="none" w:sz="0" w:space="0" w:color="auto"/>
            <w:left w:val="none" w:sz="0" w:space="0" w:color="auto"/>
            <w:bottom w:val="none" w:sz="0" w:space="0" w:color="auto"/>
            <w:right w:val="none" w:sz="0" w:space="0" w:color="auto"/>
          </w:divBdr>
          <w:divsChild>
            <w:div w:id="311299445">
              <w:marLeft w:val="0"/>
              <w:marRight w:val="0"/>
              <w:marTop w:val="0"/>
              <w:marBottom w:val="0"/>
              <w:divBdr>
                <w:top w:val="none" w:sz="0" w:space="0" w:color="auto"/>
                <w:left w:val="none" w:sz="0" w:space="0" w:color="auto"/>
                <w:bottom w:val="none" w:sz="0" w:space="0" w:color="auto"/>
                <w:right w:val="none" w:sz="0" w:space="0" w:color="auto"/>
              </w:divBdr>
            </w:div>
            <w:div w:id="2143229935">
              <w:marLeft w:val="0"/>
              <w:marRight w:val="0"/>
              <w:marTop w:val="240"/>
              <w:marBottom w:val="0"/>
              <w:divBdr>
                <w:top w:val="none" w:sz="0" w:space="0" w:color="auto"/>
                <w:left w:val="none" w:sz="0" w:space="0" w:color="auto"/>
                <w:bottom w:val="none" w:sz="0" w:space="0" w:color="auto"/>
                <w:right w:val="none" w:sz="0" w:space="0" w:color="auto"/>
              </w:divBdr>
              <w:divsChild>
                <w:div w:id="122336948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181356370">
      <w:bodyDiv w:val="1"/>
      <w:marLeft w:val="80"/>
      <w:marRight w:val="80"/>
      <w:marTop w:val="80"/>
      <w:marBottom w:val="80"/>
      <w:divBdr>
        <w:top w:val="none" w:sz="0" w:space="0" w:color="auto"/>
        <w:left w:val="none" w:sz="0" w:space="0" w:color="auto"/>
        <w:bottom w:val="none" w:sz="0" w:space="0" w:color="auto"/>
        <w:right w:val="none" w:sz="0" w:space="0" w:color="auto"/>
      </w:divBdr>
      <w:divsChild>
        <w:div w:id="464740057">
          <w:marLeft w:val="2880"/>
          <w:marRight w:val="0"/>
          <w:marTop w:val="160"/>
          <w:marBottom w:val="160"/>
          <w:divBdr>
            <w:top w:val="none" w:sz="0" w:space="0" w:color="auto"/>
            <w:left w:val="none" w:sz="0" w:space="0" w:color="auto"/>
            <w:bottom w:val="none" w:sz="0" w:space="0" w:color="auto"/>
            <w:right w:val="none" w:sz="0" w:space="0" w:color="auto"/>
          </w:divBdr>
          <w:divsChild>
            <w:div w:id="12795318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42788421">
      <w:bodyDiv w:val="1"/>
      <w:marLeft w:val="80"/>
      <w:marRight w:val="80"/>
      <w:marTop w:val="80"/>
      <w:marBottom w:val="80"/>
      <w:divBdr>
        <w:top w:val="none" w:sz="0" w:space="0" w:color="auto"/>
        <w:left w:val="none" w:sz="0" w:space="0" w:color="auto"/>
        <w:bottom w:val="none" w:sz="0" w:space="0" w:color="auto"/>
        <w:right w:val="none" w:sz="0" w:space="0" w:color="auto"/>
      </w:divBdr>
      <w:divsChild>
        <w:div w:id="414010041">
          <w:marLeft w:val="2880"/>
          <w:marRight w:val="0"/>
          <w:marTop w:val="160"/>
          <w:marBottom w:val="160"/>
          <w:divBdr>
            <w:top w:val="none" w:sz="0" w:space="0" w:color="auto"/>
            <w:left w:val="none" w:sz="0" w:space="0" w:color="auto"/>
            <w:bottom w:val="none" w:sz="0" w:space="0" w:color="auto"/>
            <w:right w:val="none" w:sz="0" w:space="0" w:color="auto"/>
          </w:divBdr>
          <w:divsChild>
            <w:div w:id="10184594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8304800">
      <w:bodyDiv w:val="1"/>
      <w:marLeft w:val="80"/>
      <w:marRight w:val="80"/>
      <w:marTop w:val="80"/>
      <w:marBottom w:val="80"/>
      <w:divBdr>
        <w:top w:val="none" w:sz="0" w:space="0" w:color="auto"/>
        <w:left w:val="none" w:sz="0" w:space="0" w:color="auto"/>
        <w:bottom w:val="none" w:sz="0" w:space="0" w:color="auto"/>
        <w:right w:val="none" w:sz="0" w:space="0" w:color="auto"/>
      </w:divBdr>
      <w:divsChild>
        <w:div w:id="409500860">
          <w:marLeft w:val="2880"/>
          <w:marRight w:val="0"/>
          <w:marTop w:val="160"/>
          <w:marBottom w:val="160"/>
          <w:divBdr>
            <w:top w:val="none" w:sz="0" w:space="0" w:color="auto"/>
            <w:left w:val="none" w:sz="0" w:space="0" w:color="auto"/>
            <w:bottom w:val="none" w:sz="0" w:space="0" w:color="auto"/>
            <w:right w:val="none" w:sz="0" w:space="0" w:color="auto"/>
          </w:divBdr>
          <w:divsChild>
            <w:div w:id="13721951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794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B5F9-7248-4DEB-B005-65E83ADE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Lyndy P. Morgan</dc:creator>
  <cp:lastModifiedBy>Wismer, Don</cp:lastModifiedBy>
  <cp:revision>18</cp:revision>
  <cp:lastPrinted>2015-09-15T12:37:00Z</cp:lastPrinted>
  <dcterms:created xsi:type="dcterms:W3CDTF">2017-07-06T18:56:00Z</dcterms:created>
  <dcterms:modified xsi:type="dcterms:W3CDTF">2017-07-06T19:55:00Z</dcterms:modified>
</cp:coreProperties>
</file>