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BA0" w:rsidRPr="00A11304" w:rsidRDefault="00611BA0" w:rsidP="00611BA0">
      <w:pPr>
        <w:tabs>
          <w:tab w:val="left" w:pos="1440"/>
          <w:tab w:val="left" w:pos="2160"/>
          <w:tab w:val="left" w:pos="2880"/>
        </w:tabs>
        <w:ind w:left="1440" w:right="-180" w:hanging="1440"/>
        <w:rPr>
          <w:rFonts w:ascii="Times New Roman" w:hAnsi="Times New Roman" w:cs="Times New Roman"/>
          <w:b/>
          <w:sz w:val="22"/>
          <w:szCs w:val="22"/>
        </w:rPr>
      </w:pPr>
      <w:r w:rsidRPr="00A11304">
        <w:rPr>
          <w:rFonts w:ascii="Times New Roman" w:hAnsi="Times New Roman" w:cs="Times New Roman"/>
          <w:b/>
          <w:sz w:val="22"/>
          <w:szCs w:val="22"/>
        </w:rPr>
        <w:t>01-001</w:t>
      </w:r>
      <w:r w:rsidRPr="00A11304">
        <w:rPr>
          <w:rFonts w:ascii="Times New Roman" w:hAnsi="Times New Roman" w:cs="Times New Roman"/>
          <w:b/>
          <w:sz w:val="22"/>
          <w:szCs w:val="22"/>
        </w:rPr>
        <w:tab/>
        <w:t xml:space="preserve">DEPARTMENT OF AGRICULTURE, </w:t>
      </w:r>
      <w:r w:rsidR="00BC59D6">
        <w:rPr>
          <w:rFonts w:ascii="Times New Roman" w:hAnsi="Times New Roman" w:cs="Times New Roman"/>
          <w:b/>
          <w:sz w:val="22"/>
          <w:szCs w:val="22"/>
        </w:rPr>
        <w:t>CONSERVATION AND FORESTRY</w:t>
      </w:r>
    </w:p>
    <w:p w:rsidR="00611BA0" w:rsidRPr="00A11304" w:rsidRDefault="00611BA0" w:rsidP="00611BA0">
      <w:pPr>
        <w:tabs>
          <w:tab w:val="left" w:pos="1440"/>
          <w:tab w:val="left" w:pos="2160"/>
          <w:tab w:val="left" w:pos="2880"/>
        </w:tabs>
        <w:ind w:left="1440" w:hanging="1440"/>
        <w:rPr>
          <w:rFonts w:ascii="Times New Roman" w:hAnsi="Times New Roman" w:cs="Times New Roman"/>
          <w:b/>
          <w:sz w:val="22"/>
          <w:szCs w:val="22"/>
        </w:rPr>
      </w:pPr>
    </w:p>
    <w:p w:rsidR="00611BA0" w:rsidRPr="00A11304" w:rsidRDefault="00611BA0" w:rsidP="00611BA0">
      <w:pPr>
        <w:tabs>
          <w:tab w:val="left" w:pos="1440"/>
          <w:tab w:val="left" w:pos="2160"/>
          <w:tab w:val="left" w:pos="2880"/>
        </w:tabs>
        <w:ind w:left="1440" w:hanging="1440"/>
        <w:rPr>
          <w:rFonts w:ascii="Times New Roman" w:hAnsi="Times New Roman" w:cs="Times New Roman"/>
          <w:b/>
          <w:sz w:val="22"/>
          <w:szCs w:val="22"/>
        </w:rPr>
      </w:pPr>
      <w:r w:rsidRPr="00A11304">
        <w:rPr>
          <w:rFonts w:ascii="Times New Roman" w:hAnsi="Times New Roman" w:cs="Times New Roman"/>
          <w:b/>
          <w:sz w:val="22"/>
          <w:szCs w:val="22"/>
        </w:rPr>
        <w:t>Chapter 226:</w:t>
      </w:r>
      <w:r w:rsidRPr="00A11304">
        <w:rPr>
          <w:rFonts w:ascii="Times New Roman" w:hAnsi="Times New Roman" w:cs="Times New Roman"/>
          <w:b/>
          <w:sz w:val="22"/>
          <w:szCs w:val="22"/>
        </w:rPr>
        <w:tab/>
        <w:t>RULES GOVERNING THE ADMINISTRATION OF CERTAIN SUBSTANCES TO ANIMALS ENTERED IN PULLING COMPETITIONS</w:t>
      </w:r>
    </w:p>
    <w:p w:rsidR="00611BA0" w:rsidRPr="00A11304" w:rsidRDefault="00611BA0" w:rsidP="00611BA0">
      <w:pPr>
        <w:pBdr>
          <w:bottom w:val="single" w:sz="4" w:space="1" w:color="auto"/>
        </w:pBdr>
        <w:tabs>
          <w:tab w:val="left" w:pos="1710"/>
          <w:tab w:val="left" w:pos="2160"/>
          <w:tab w:val="left" w:pos="2880"/>
        </w:tabs>
        <w:rPr>
          <w:rFonts w:ascii="Times New Roman" w:hAnsi="Times New Roman" w:cs="Times New Roman"/>
          <w:sz w:val="22"/>
          <w:szCs w:val="22"/>
        </w:rPr>
      </w:pPr>
    </w:p>
    <w:p w:rsidR="00611BA0" w:rsidRPr="00A11304" w:rsidRDefault="00611BA0">
      <w:pPr>
        <w:tabs>
          <w:tab w:val="left" w:pos="720"/>
          <w:tab w:val="left" w:pos="1440"/>
          <w:tab w:val="left" w:pos="2160"/>
          <w:tab w:val="left" w:pos="2880"/>
        </w:tabs>
        <w:rPr>
          <w:rFonts w:ascii="Times New Roman" w:hAnsi="Times New Roman" w:cs="Times New Roman"/>
          <w:sz w:val="22"/>
          <w:szCs w:val="22"/>
        </w:rPr>
      </w:pPr>
    </w:p>
    <w:p w:rsidR="00611BA0" w:rsidRPr="00A11304" w:rsidRDefault="00611BA0">
      <w:pPr>
        <w:tabs>
          <w:tab w:val="left" w:pos="720"/>
          <w:tab w:val="left" w:pos="1440"/>
          <w:tab w:val="left" w:pos="2160"/>
          <w:tab w:val="left" w:pos="2880"/>
        </w:tabs>
        <w:rPr>
          <w:rFonts w:ascii="Times New Roman" w:hAnsi="Times New Roman" w:cs="Times New Roman"/>
          <w:sz w:val="22"/>
          <w:szCs w:val="22"/>
        </w:rPr>
      </w:pPr>
    </w:p>
    <w:p w:rsidR="00611BA0" w:rsidRPr="00A11304" w:rsidRDefault="006E16A6" w:rsidP="006E16A6">
      <w:pPr>
        <w:tabs>
          <w:tab w:val="left" w:pos="1440"/>
        </w:tabs>
        <w:rPr>
          <w:rFonts w:ascii="Times New Roman" w:hAnsi="Times New Roman" w:cs="Times New Roman"/>
          <w:b/>
          <w:sz w:val="22"/>
          <w:szCs w:val="22"/>
        </w:rPr>
      </w:pPr>
      <w:r w:rsidRPr="00A11304">
        <w:rPr>
          <w:rFonts w:ascii="Times New Roman" w:hAnsi="Times New Roman" w:cs="Times New Roman"/>
          <w:b/>
          <w:sz w:val="22"/>
          <w:szCs w:val="22"/>
        </w:rPr>
        <w:t>SECTION 1</w:t>
      </w:r>
      <w:r w:rsidR="00611BA0" w:rsidRPr="00A11304">
        <w:rPr>
          <w:rFonts w:ascii="Times New Roman" w:hAnsi="Times New Roman" w:cs="Times New Roman"/>
          <w:b/>
          <w:sz w:val="22"/>
          <w:szCs w:val="22"/>
        </w:rPr>
        <w:t>.</w:t>
      </w:r>
      <w:r w:rsidR="00611BA0" w:rsidRPr="00A11304">
        <w:rPr>
          <w:rFonts w:ascii="Times New Roman" w:hAnsi="Times New Roman" w:cs="Times New Roman"/>
          <w:b/>
          <w:sz w:val="22"/>
          <w:szCs w:val="22"/>
        </w:rPr>
        <w:tab/>
        <w:t>DEFINITIONS</w:t>
      </w:r>
    </w:p>
    <w:p w:rsidR="00611BA0" w:rsidRPr="00A11304" w:rsidRDefault="00611BA0">
      <w:pPr>
        <w:tabs>
          <w:tab w:val="left" w:pos="720"/>
          <w:tab w:val="left" w:pos="1440"/>
          <w:tab w:val="left" w:pos="2160"/>
          <w:tab w:val="left" w:pos="2880"/>
        </w:tabs>
        <w:rPr>
          <w:rFonts w:ascii="Times New Roman" w:hAnsi="Times New Roman" w:cs="Times New Roman"/>
          <w:sz w:val="22"/>
          <w:szCs w:val="22"/>
        </w:rPr>
      </w:pPr>
    </w:p>
    <w:p w:rsidR="00E05FCC" w:rsidRPr="00376690" w:rsidRDefault="00611BA0" w:rsidP="00376690">
      <w:pPr>
        <w:pStyle w:val="ListParagraph"/>
        <w:numPr>
          <w:ilvl w:val="0"/>
          <w:numId w:val="2"/>
        </w:numPr>
        <w:tabs>
          <w:tab w:val="left" w:pos="720"/>
          <w:tab w:val="left" w:pos="1440"/>
        </w:tabs>
        <w:rPr>
          <w:rFonts w:ascii="Times New Roman" w:hAnsi="Times New Roman" w:cs="Times New Roman"/>
          <w:sz w:val="22"/>
          <w:szCs w:val="22"/>
        </w:rPr>
      </w:pPr>
      <w:r w:rsidRPr="00376690">
        <w:rPr>
          <w:rFonts w:ascii="Times New Roman" w:hAnsi="Times New Roman" w:cs="Times New Roman"/>
          <w:b/>
          <w:sz w:val="22"/>
          <w:szCs w:val="22"/>
        </w:rPr>
        <w:t>Approved Laboratory</w:t>
      </w:r>
      <w:r w:rsidR="00B116DF" w:rsidRPr="00376690">
        <w:rPr>
          <w:rFonts w:ascii="Times New Roman" w:hAnsi="Times New Roman" w:cs="Times New Roman"/>
          <w:b/>
          <w:sz w:val="22"/>
          <w:szCs w:val="22"/>
        </w:rPr>
        <w:t xml:space="preserve"> means </w:t>
      </w:r>
      <w:r w:rsidR="00E05FCC" w:rsidRPr="00376690">
        <w:rPr>
          <w:rFonts w:ascii="Times New Roman" w:hAnsi="Times New Roman" w:cs="Times New Roman"/>
          <w:sz w:val="22"/>
          <w:szCs w:val="22"/>
        </w:rPr>
        <w:t>a laboratory designated by the Commissioner for the analysis of drug concentration in blood, urine, saliva or other fluids. This includes the State Health &amp; Environmental Testing Laboratory and other State and private laboratories that may be designated by the Commissioner.</w:t>
      </w:r>
    </w:p>
    <w:p w:rsidR="00376690" w:rsidRPr="00376690" w:rsidRDefault="00376690" w:rsidP="00376690">
      <w:pPr>
        <w:pStyle w:val="ListParagraph"/>
        <w:tabs>
          <w:tab w:val="left" w:pos="720"/>
          <w:tab w:val="left" w:pos="1440"/>
        </w:tabs>
        <w:ind w:left="1440"/>
        <w:rPr>
          <w:rFonts w:ascii="Times New Roman" w:hAnsi="Times New Roman" w:cs="Times New Roman"/>
          <w:sz w:val="22"/>
          <w:szCs w:val="22"/>
        </w:rPr>
      </w:pPr>
    </w:p>
    <w:p w:rsidR="00611BA0" w:rsidRPr="00A11304" w:rsidRDefault="00376690" w:rsidP="00376690">
      <w:pPr>
        <w:tabs>
          <w:tab w:val="left" w:pos="720"/>
          <w:tab w:val="left" w:pos="1440"/>
        </w:tabs>
        <w:ind w:left="1440" w:hanging="1440"/>
        <w:rPr>
          <w:rFonts w:ascii="Times New Roman" w:hAnsi="Times New Roman" w:cs="Times New Roman"/>
          <w:sz w:val="22"/>
          <w:szCs w:val="22"/>
        </w:rPr>
      </w:pPr>
      <w:r>
        <w:rPr>
          <w:rFonts w:ascii="Times New Roman" w:hAnsi="Times New Roman" w:cs="Times New Roman"/>
          <w:sz w:val="22"/>
          <w:szCs w:val="22"/>
        </w:rPr>
        <w:tab/>
      </w:r>
      <w:r w:rsidR="006E16A6" w:rsidRPr="00A11304">
        <w:rPr>
          <w:rFonts w:ascii="Times New Roman" w:hAnsi="Times New Roman" w:cs="Times New Roman"/>
          <w:sz w:val="22"/>
          <w:szCs w:val="22"/>
        </w:rPr>
        <w:t>2.</w:t>
      </w:r>
      <w:r w:rsidR="00611BA0" w:rsidRPr="00A11304">
        <w:rPr>
          <w:rFonts w:ascii="Times New Roman" w:hAnsi="Times New Roman" w:cs="Times New Roman"/>
          <w:sz w:val="22"/>
          <w:szCs w:val="22"/>
        </w:rPr>
        <w:tab/>
      </w:r>
      <w:r w:rsidR="00611BA0" w:rsidRPr="00A11304">
        <w:rPr>
          <w:rFonts w:ascii="Times New Roman" w:hAnsi="Times New Roman" w:cs="Times New Roman"/>
          <w:b/>
          <w:sz w:val="22"/>
          <w:szCs w:val="22"/>
        </w:rPr>
        <w:t xml:space="preserve">Authorized Agent of </w:t>
      </w:r>
      <w:r w:rsidR="001B0287">
        <w:rPr>
          <w:rFonts w:ascii="Times New Roman" w:hAnsi="Times New Roman" w:cs="Times New Roman"/>
          <w:b/>
          <w:sz w:val="22"/>
          <w:szCs w:val="22"/>
        </w:rPr>
        <w:t>t</w:t>
      </w:r>
      <w:r w:rsidR="00611BA0" w:rsidRPr="00A11304">
        <w:rPr>
          <w:rFonts w:ascii="Times New Roman" w:hAnsi="Times New Roman" w:cs="Times New Roman"/>
          <w:b/>
          <w:sz w:val="22"/>
          <w:szCs w:val="22"/>
        </w:rPr>
        <w:t>he Commissioner (or "Agent")</w:t>
      </w:r>
      <w:r w:rsidR="00B116DF">
        <w:rPr>
          <w:rFonts w:ascii="Times New Roman" w:hAnsi="Times New Roman" w:cs="Times New Roman"/>
          <w:b/>
          <w:sz w:val="22"/>
          <w:szCs w:val="22"/>
        </w:rPr>
        <w:t xml:space="preserve"> means a </w:t>
      </w:r>
      <w:r w:rsidR="00E05FCC" w:rsidRPr="00A11304">
        <w:rPr>
          <w:rFonts w:ascii="Times New Roman" w:hAnsi="Times New Roman" w:cs="Times New Roman"/>
          <w:sz w:val="22"/>
          <w:szCs w:val="22"/>
        </w:rPr>
        <w:t>State Veterinarian</w:t>
      </w:r>
      <w:r w:rsidR="00EE01A9">
        <w:rPr>
          <w:rFonts w:ascii="Times New Roman" w:hAnsi="Times New Roman" w:cs="Times New Roman"/>
          <w:sz w:val="22"/>
          <w:szCs w:val="22"/>
        </w:rPr>
        <w:t>,</w:t>
      </w:r>
      <w:r w:rsidR="00E05FCC" w:rsidRPr="00A11304">
        <w:rPr>
          <w:rFonts w:ascii="Times New Roman" w:hAnsi="Times New Roman" w:cs="Times New Roman"/>
          <w:sz w:val="22"/>
          <w:szCs w:val="22"/>
        </w:rPr>
        <w:t xml:space="preserve"> or a licensed, practicing veterinarian contracted to work for the Department</w:t>
      </w:r>
      <w:r w:rsidR="00E05FCC">
        <w:rPr>
          <w:rFonts w:ascii="Times New Roman" w:hAnsi="Times New Roman" w:cs="Times New Roman"/>
          <w:sz w:val="22"/>
          <w:szCs w:val="22"/>
        </w:rPr>
        <w:t xml:space="preserve"> or for a licensed pulling venue, who is accompanied by a Department employee.</w:t>
      </w:r>
    </w:p>
    <w:p w:rsidR="00611BA0" w:rsidRPr="00A11304" w:rsidRDefault="00611BA0" w:rsidP="00A11304">
      <w:pPr>
        <w:tabs>
          <w:tab w:val="left" w:pos="720"/>
          <w:tab w:val="left" w:pos="1440"/>
          <w:tab w:val="left" w:pos="2160"/>
          <w:tab w:val="left" w:pos="2880"/>
        </w:tabs>
        <w:rPr>
          <w:rFonts w:ascii="Times New Roman" w:hAnsi="Times New Roman" w:cs="Times New Roman"/>
          <w:sz w:val="22"/>
          <w:szCs w:val="22"/>
        </w:rPr>
      </w:pPr>
    </w:p>
    <w:p w:rsidR="00E05FCC" w:rsidRPr="00A11304" w:rsidRDefault="00E05FCC" w:rsidP="00924FC4">
      <w:pPr>
        <w:tabs>
          <w:tab w:val="left" w:pos="720"/>
          <w:tab w:val="left" w:pos="1440"/>
        </w:tabs>
        <w:ind w:left="1440" w:hanging="1440"/>
        <w:rPr>
          <w:rFonts w:ascii="Times New Roman" w:hAnsi="Times New Roman" w:cs="Times New Roman"/>
          <w:sz w:val="22"/>
          <w:szCs w:val="22"/>
        </w:rPr>
      </w:pPr>
      <w:r>
        <w:rPr>
          <w:rFonts w:ascii="Times New Roman" w:hAnsi="Times New Roman" w:cs="Times New Roman"/>
          <w:sz w:val="22"/>
          <w:szCs w:val="22"/>
        </w:rPr>
        <w:tab/>
      </w:r>
      <w:r w:rsidR="006E16A6" w:rsidRPr="00A11304">
        <w:rPr>
          <w:rFonts w:ascii="Times New Roman" w:hAnsi="Times New Roman" w:cs="Times New Roman"/>
          <w:sz w:val="22"/>
          <w:szCs w:val="22"/>
        </w:rPr>
        <w:t>3.</w:t>
      </w:r>
      <w:r w:rsidR="00611BA0" w:rsidRPr="00A11304">
        <w:rPr>
          <w:rFonts w:ascii="Times New Roman" w:hAnsi="Times New Roman" w:cs="Times New Roman"/>
          <w:sz w:val="22"/>
          <w:szCs w:val="22"/>
        </w:rPr>
        <w:tab/>
      </w:r>
      <w:r w:rsidR="00611BA0" w:rsidRPr="00A11304">
        <w:rPr>
          <w:rFonts w:ascii="Times New Roman" w:hAnsi="Times New Roman" w:cs="Times New Roman"/>
          <w:b/>
          <w:sz w:val="22"/>
          <w:szCs w:val="22"/>
        </w:rPr>
        <w:t>Commissioner</w:t>
      </w:r>
      <w:r w:rsidR="00B116DF">
        <w:rPr>
          <w:rFonts w:ascii="Times New Roman" w:hAnsi="Times New Roman" w:cs="Times New Roman"/>
          <w:b/>
          <w:sz w:val="22"/>
          <w:szCs w:val="22"/>
        </w:rPr>
        <w:t xml:space="preserve"> means </w:t>
      </w:r>
      <w:r>
        <w:rPr>
          <w:rFonts w:ascii="Times New Roman" w:hAnsi="Times New Roman" w:cs="Times New Roman"/>
          <w:sz w:val="22"/>
          <w:szCs w:val="22"/>
        </w:rPr>
        <w:t>t</w:t>
      </w:r>
      <w:r w:rsidRPr="00A11304">
        <w:rPr>
          <w:rFonts w:ascii="Times New Roman" w:hAnsi="Times New Roman" w:cs="Times New Roman"/>
          <w:sz w:val="22"/>
          <w:szCs w:val="22"/>
        </w:rPr>
        <w:t xml:space="preserve">he Commissioner of the Maine Department of Agriculture, </w:t>
      </w:r>
      <w:r>
        <w:rPr>
          <w:rFonts w:ascii="Times New Roman" w:hAnsi="Times New Roman" w:cs="Times New Roman"/>
          <w:sz w:val="22"/>
          <w:szCs w:val="22"/>
        </w:rPr>
        <w:t>Conservation and Forestry</w:t>
      </w:r>
      <w:r w:rsidRPr="00A11304">
        <w:rPr>
          <w:rFonts w:ascii="Times New Roman" w:hAnsi="Times New Roman" w:cs="Times New Roman"/>
          <w:sz w:val="22"/>
          <w:szCs w:val="22"/>
        </w:rPr>
        <w:t>.</w:t>
      </w:r>
    </w:p>
    <w:p w:rsidR="00611BA0" w:rsidRPr="00A11304" w:rsidRDefault="00611BA0" w:rsidP="00A11304">
      <w:pPr>
        <w:tabs>
          <w:tab w:val="left" w:pos="720"/>
          <w:tab w:val="left" w:pos="1440"/>
          <w:tab w:val="left" w:pos="2160"/>
          <w:tab w:val="left" w:pos="2880"/>
        </w:tabs>
        <w:rPr>
          <w:rFonts w:ascii="Times New Roman" w:hAnsi="Times New Roman" w:cs="Times New Roman"/>
          <w:sz w:val="22"/>
          <w:szCs w:val="22"/>
        </w:rPr>
      </w:pPr>
    </w:p>
    <w:p w:rsidR="00E05FCC" w:rsidRDefault="00E05FCC" w:rsidP="00924FC4">
      <w:pPr>
        <w:tabs>
          <w:tab w:val="left" w:pos="720"/>
          <w:tab w:val="left" w:pos="1440"/>
        </w:tabs>
        <w:rPr>
          <w:rFonts w:ascii="Times New Roman" w:hAnsi="Times New Roman" w:cs="Times New Roman"/>
          <w:sz w:val="22"/>
          <w:szCs w:val="22"/>
        </w:rPr>
      </w:pPr>
      <w:r>
        <w:rPr>
          <w:rFonts w:ascii="Times New Roman" w:hAnsi="Times New Roman" w:cs="Times New Roman"/>
          <w:sz w:val="22"/>
          <w:szCs w:val="22"/>
        </w:rPr>
        <w:tab/>
      </w:r>
      <w:r w:rsidR="006E16A6" w:rsidRPr="00A11304">
        <w:rPr>
          <w:rFonts w:ascii="Times New Roman" w:hAnsi="Times New Roman" w:cs="Times New Roman"/>
          <w:sz w:val="22"/>
          <w:szCs w:val="22"/>
        </w:rPr>
        <w:t>4.</w:t>
      </w:r>
      <w:r w:rsidR="00611BA0" w:rsidRPr="00A11304">
        <w:rPr>
          <w:rFonts w:ascii="Times New Roman" w:hAnsi="Times New Roman" w:cs="Times New Roman"/>
          <w:sz w:val="22"/>
          <w:szCs w:val="22"/>
        </w:rPr>
        <w:tab/>
      </w:r>
      <w:r w:rsidR="00611BA0" w:rsidRPr="00A11304">
        <w:rPr>
          <w:rFonts w:ascii="Times New Roman" w:hAnsi="Times New Roman" w:cs="Times New Roman"/>
          <w:b/>
          <w:sz w:val="22"/>
          <w:szCs w:val="22"/>
        </w:rPr>
        <w:t>Department</w:t>
      </w:r>
      <w:r w:rsidR="00B116DF">
        <w:rPr>
          <w:rFonts w:ascii="Times New Roman" w:hAnsi="Times New Roman" w:cs="Times New Roman"/>
          <w:b/>
          <w:sz w:val="22"/>
          <w:szCs w:val="22"/>
        </w:rPr>
        <w:t xml:space="preserve"> means </w:t>
      </w:r>
      <w:r>
        <w:rPr>
          <w:rFonts w:ascii="Times New Roman" w:hAnsi="Times New Roman" w:cs="Times New Roman"/>
          <w:sz w:val="22"/>
          <w:szCs w:val="22"/>
        </w:rPr>
        <w:t>t</w:t>
      </w:r>
      <w:r w:rsidRPr="00A11304">
        <w:rPr>
          <w:rFonts w:ascii="Times New Roman" w:hAnsi="Times New Roman" w:cs="Times New Roman"/>
          <w:sz w:val="22"/>
          <w:szCs w:val="22"/>
        </w:rPr>
        <w:t xml:space="preserve">he Maine Department of Agriculture, </w:t>
      </w:r>
      <w:r>
        <w:rPr>
          <w:rFonts w:ascii="Times New Roman" w:hAnsi="Times New Roman" w:cs="Times New Roman"/>
          <w:sz w:val="22"/>
          <w:szCs w:val="22"/>
        </w:rPr>
        <w:t>Conservation and Forestry</w:t>
      </w:r>
      <w:r w:rsidRPr="00A11304">
        <w:rPr>
          <w:rFonts w:ascii="Times New Roman" w:hAnsi="Times New Roman" w:cs="Times New Roman"/>
          <w:sz w:val="22"/>
          <w:szCs w:val="22"/>
        </w:rPr>
        <w:t>.</w:t>
      </w:r>
    </w:p>
    <w:p w:rsidR="00376690" w:rsidRDefault="00376690" w:rsidP="00924FC4">
      <w:pPr>
        <w:tabs>
          <w:tab w:val="left" w:pos="720"/>
          <w:tab w:val="left" w:pos="1440"/>
        </w:tabs>
        <w:rPr>
          <w:rFonts w:ascii="Times New Roman" w:hAnsi="Times New Roman" w:cs="Times New Roman"/>
          <w:sz w:val="22"/>
          <w:szCs w:val="22"/>
        </w:rPr>
      </w:pPr>
    </w:p>
    <w:p w:rsidR="00E05FCC" w:rsidRDefault="009D1879" w:rsidP="00924FC4">
      <w:pPr>
        <w:tabs>
          <w:tab w:val="left" w:pos="720"/>
          <w:tab w:val="left" w:pos="1440"/>
        </w:tabs>
        <w:ind w:left="1440" w:hanging="1440"/>
        <w:rPr>
          <w:rFonts w:ascii="Times New Roman" w:hAnsi="Times New Roman" w:cs="Times New Roman"/>
          <w:sz w:val="22"/>
          <w:szCs w:val="22"/>
        </w:rPr>
      </w:pPr>
      <w:r>
        <w:rPr>
          <w:rFonts w:ascii="Times New Roman" w:hAnsi="Times New Roman" w:cs="Times New Roman"/>
          <w:sz w:val="22"/>
          <w:szCs w:val="22"/>
        </w:rPr>
        <w:tab/>
      </w:r>
      <w:r w:rsidR="00D70C27">
        <w:rPr>
          <w:rFonts w:ascii="Times New Roman" w:hAnsi="Times New Roman" w:cs="Times New Roman"/>
          <w:sz w:val="22"/>
          <w:szCs w:val="22"/>
        </w:rPr>
        <w:t>5.</w:t>
      </w:r>
      <w:r>
        <w:rPr>
          <w:rFonts w:ascii="Times New Roman" w:hAnsi="Times New Roman" w:cs="Times New Roman"/>
          <w:sz w:val="22"/>
          <w:szCs w:val="22"/>
        </w:rPr>
        <w:tab/>
      </w:r>
      <w:r w:rsidR="00D70C27" w:rsidRPr="00924FC4">
        <w:rPr>
          <w:rFonts w:ascii="Times New Roman" w:hAnsi="Times New Roman" w:cs="Times New Roman"/>
          <w:b/>
          <w:sz w:val="22"/>
          <w:szCs w:val="22"/>
        </w:rPr>
        <w:t>Driver</w:t>
      </w:r>
      <w:r w:rsidR="00B116DF">
        <w:rPr>
          <w:rFonts w:ascii="Times New Roman" w:hAnsi="Times New Roman" w:cs="Times New Roman"/>
          <w:b/>
          <w:sz w:val="22"/>
          <w:szCs w:val="22"/>
        </w:rPr>
        <w:t xml:space="preserve"> </w:t>
      </w:r>
      <w:r w:rsidR="006F0A14">
        <w:rPr>
          <w:rFonts w:ascii="Times New Roman" w:hAnsi="Times New Roman" w:cs="Times New Roman"/>
          <w:b/>
          <w:sz w:val="22"/>
          <w:szCs w:val="22"/>
        </w:rPr>
        <w:t>means</w:t>
      </w:r>
      <w:r w:rsidR="00E05FCC" w:rsidRPr="00E05FCC">
        <w:rPr>
          <w:rFonts w:ascii="Times New Roman" w:hAnsi="Times New Roman" w:cs="Times New Roman"/>
          <w:sz w:val="22"/>
          <w:szCs w:val="22"/>
        </w:rPr>
        <w:t xml:space="preserve"> </w:t>
      </w:r>
      <w:r w:rsidR="00E05FCC">
        <w:rPr>
          <w:rFonts w:ascii="Times New Roman" w:hAnsi="Times New Roman" w:cs="Times New Roman"/>
          <w:sz w:val="22"/>
          <w:szCs w:val="22"/>
        </w:rPr>
        <w:t>the person(s) that controls/drives the animal(s) that is pulling in a licensed pulling event, also referred to as Teamster.</w:t>
      </w:r>
    </w:p>
    <w:p w:rsidR="00C06EF0" w:rsidRDefault="003F1F28" w:rsidP="0057794C">
      <w:pPr>
        <w:tabs>
          <w:tab w:val="left" w:pos="720"/>
          <w:tab w:val="left" w:pos="1440"/>
        </w:tabs>
        <w:rPr>
          <w:rFonts w:ascii="Times New Roman" w:hAnsi="Times New Roman" w:cs="Times New Roman"/>
          <w:sz w:val="22"/>
          <w:szCs w:val="22"/>
        </w:rPr>
      </w:pPr>
      <w:r>
        <w:rPr>
          <w:rFonts w:ascii="Times New Roman" w:hAnsi="Times New Roman" w:cs="Times New Roman"/>
          <w:sz w:val="22"/>
          <w:szCs w:val="22"/>
        </w:rPr>
        <w:t xml:space="preserve"> </w:t>
      </w:r>
    </w:p>
    <w:p w:rsidR="00611BA0" w:rsidRPr="00A11304" w:rsidRDefault="00376690" w:rsidP="00376690">
      <w:pPr>
        <w:tabs>
          <w:tab w:val="left" w:pos="720"/>
          <w:tab w:val="left" w:pos="1440"/>
        </w:tabs>
        <w:rPr>
          <w:rFonts w:ascii="Times New Roman" w:hAnsi="Times New Roman" w:cs="Times New Roman"/>
          <w:sz w:val="22"/>
          <w:szCs w:val="22"/>
        </w:rPr>
      </w:pPr>
      <w:r>
        <w:rPr>
          <w:rFonts w:ascii="Times New Roman" w:hAnsi="Times New Roman" w:cs="Times New Roman"/>
          <w:sz w:val="22"/>
          <w:szCs w:val="22"/>
        </w:rPr>
        <w:tab/>
      </w:r>
      <w:r w:rsidR="003F1F28">
        <w:rPr>
          <w:rFonts w:ascii="Times New Roman" w:hAnsi="Times New Roman" w:cs="Times New Roman"/>
          <w:sz w:val="22"/>
          <w:szCs w:val="22"/>
        </w:rPr>
        <w:t>6</w:t>
      </w:r>
      <w:r w:rsidR="006E16A6" w:rsidRPr="00A11304">
        <w:rPr>
          <w:rFonts w:ascii="Times New Roman" w:hAnsi="Times New Roman" w:cs="Times New Roman"/>
          <w:sz w:val="22"/>
          <w:szCs w:val="22"/>
        </w:rPr>
        <w:t>.</w:t>
      </w:r>
      <w:r w:rsidR="00611BA0" w:rsidRPr="00A11304">
        <w:rPr>
          <w:rFonts w:ascii="Times New Roman" w:hAnsi="Times New Roman" w:cs="Times New Roman"/>
          <w:sz w:val="22"/>
          <w:szCs w:val="22"/>
        </w:rPr>
        <w:tab/>
      </w:r>
      <w:r w:rsidR="00611BA0" w:rsidRPr="00A11304">
        <w:rPr>
          <w:rFonts w:ascii="Times New Roman" w:hAnsi="Times New Roman" w:cs="Times New Roman"/>
          <w:b/>
          <w:sz w:val="22"/>
          <w:szCs w:val="22"/>
        </w:rPr>
        <w:t>Event</w:t>
      </w:r>
      <w:r w:rsidR="00B116DF">
        <w:rPr>
          <w:rFonts w:ascii="Times New Roman" w:hAnsi="Times New Roman" w:cs="Times New Roman"/>
          <w:b/>
          <w:sz w:val="22"/>
          <w:szCs w:val="22"/>
        </w:rPr>
        <w:t xml:space="preserve"> </w:t>
      </w:r>
      <w:r w:rsidR="006F0A14">
        <w:rPr>
          <w:rFonts w:ascii="Times New Roman" w:hAnsi="Times New Roman" w:cs="Times New Roman"/>
          <w:b/>
          <w:sz w:val="22"/>
          <w:szCs w:val="22"/>
        </w:rPr>
        <w:t>means</w:t>
      </w:r>
      <w:r w:rsidR="00E05FCC">
        <w:rPr>
          <w:rFonts w:ascii="Times New Roman" w:hAnsi="Times New Roman" w:cs="Times New Roman"/>
          <w:sz w:val="22"/>
          <w:szCs w:val="22"/>
        </w:rPr>
        <w:t xml:space="preserve"> a</w:t>
      </w:r>
      <w:r w:rsidR="00F81A56">
        <w:rPr>
          <w:rFonts w:ascii="Times New Roman" w:hAnsi="Times New Roman" w:cs="Times New Roman"/>
          <w:sz w:val="22"/>
          <w:szCs w:val="22"/>
        </w:rPr>
        <w:t xml:space="preserve"> licensed</w:t>
      </w:r>
      <w:r w:rsidR="00E05FCC" w:rsidRPr="00A11304">
        <w:rPr>
          <w:rFonts w:ascii="Times New Roman" w:hAnsi="Times New Roman" w:cs="Times New Roman"/>
          <w:sz w:val="22"/>
          <w:szCs w:val="22"/>
        </w:rPr>
        <w:t xml:space="preserve"> public pulling competition</w:t>
      </w:r>
      <w:proofErr w:type="gramStart"/>
      <w:r w:rsidR="00DE0347">
        <w:rPr>
          <w:rFonts w:ascii="Times New Roman" w:hAnsi="Times New Roman" w:cs="Times New Roman"/>
          <w:sz w:val="22"/>
          <w:szCs w:val="22"/>
        </w:rPr>
        <w:t>.</w:t>
      </w:r>
      <w:r w:rsidR="00611BA0" w:rsidRPr="00A11304">
        <w:rPr>
          <w:rFonts w:ascii="Times New Roman" w:hAnsi="Times New Roman" w:cs="Times New Roman"/>
          <w:sz w:val="22"/>
          <w:szCs w:val="22"/>
        </w:rPr>
        <w:t>.</w:t>
      </w:r>
      <w:proofErr w:type="gramEnd"/>
    </w:p>
    <w:p w:rsidR="00611BA0" w:rsidRPr="00A11304" w:rsidRDefault="00611BA0" w:rsidP="00A11304">
      <w:pPr>
        <w:tabs>
          <w:tab w:val="left" w:pos="720"/>
          <w:tab w:val="left" w:pos="1440"/>
          <w:tab w:val="left" w:pos="2160"/>
          <w:tab w:val="left" w:pos="2880"/>
        </w:tabs>
        <w:rPr>
          <w:rFonts w:ascii="Times New Roman" w:hAnsi="Times New Roman" w:cs="Times New Roman"/>
          <w:sz w:val="22"/>
          <w:szCs w:val="22"/>
        </w:rPr>
      </w:pPr>
    </w:p>
    <w:p w:rsidR="00E05FCC" w:rsidRPr="00A11304" w:rsidRDefault="00E05FCC" w:rsidP="00924FC4">
      <w:pPr>
        <w:tabs>
          <w:tab w:val="left" w:pos="720"/>
          <w:tab w:val="left" w:pos="1440"/>
        </w:tabs>
        <w:ind w:left="1440" w:hanging="1440"/>
        <w:rPr>
          <w:rFonts w:ascii="Times New Roman" w:hAnsi="Times New Roman" w:cs="Times New Roman"/>
          <w:sz w:val="22"/>
          <w:szCs w:val="22"/>
        </w:rPr>
      </w:pPr>
      <w:r>
        <w:rPr>
          <w:rFonts w:ascii="Times New Roman" w:hAnsi="Times New Roman" w:cs="Times New Roman"/>
          <w:sz w:val="22"/>
          <w:szCs w:val="22"/>
        </w:rPr>
        <w:tab/>
      </w:r>
      <w:r w:rsidR="003F1F28">
        <w:rPr>
          <w:rFonts w:ascii="Times New Roman" w:hAnsi="Times New Roman" w:cs="Times New Roman"/>
          <w:sz w:val="22"/>
          <w:szCs w:val="22"/>
        </w:rPr>
        <w:t>7</w:t>
      </w:r>
      <w:r w:rsidR="006E16A6" w:rsidRPr="00A11304">
        <w:rPr>
          <w:rFonts w:ascii="Times New Roman" w:hAnsi="Times New Roman" w:cs="Times New Roman"/>
          <w:sz w:val="22"/>
          <w:szCs w:val="22"/>
        </w:rPr>
        <w:t>.</w:t>
      </w:r>
      <w:r w:rsidR="00611BA0" w:rsidRPr="00A11304">
        <w:rPr>
          <w:rFonts w:ascii="Times New Roman" w:hAnsi="Times New Roman" w:cs="Times New Roman"/>
          <w:sz w:val="22"/>
          <w:szCs w:val="22"/>
        </w:rPr>
        <w:tab/>
      </w:r>
      <w:r w:rsidR="00611BA0" w:rsidRPr="00A11304">
        <w:rPr>
          <w:rFonts w:ascii="Times New Roman" w:hAnsi="Times New Roman" w:cs="Times New Roman"/>
          <w:b/>
          <w:sz w:val="22"/>
          <w:szCs w:val="22"/>
        </w:rPr>
        <w:t>Positive Test</w:t>
      </w:r>
      <w:r w:rsidR="00B116DF">
        <w:rPr>
          <w:rFonts w:ascii="Times New Roman" w:hAnsi="Times New Roman" w:cs="Times New Roman"/>
          <w:b/>
          <w:sz w:val="22"/>
          <w:szCs w:val="22"/>
        </w:rPr>
        <w:t xml:space="preserve"> means</w:t>
      </w:r>
      <w:r w:rsidRPr="00E05FCC">
        <w:rPr>
          <w:rFonts w:ascii="Times New Roman" w:hAnsi="Times New Roman" w:cs="Times New Roman"/>
          <w:sz w:val="22"/>
          <w:szCs w:val="22"/>
        </w:rPr>
        <w:t xml:space="preserve"> </w:t>
      </w:r>
      <w:r w:rsidRPr="00A11304">
        <w:rPr>
          <w:rFonts w:ascii="Times New Roman" w:hAnsi="Times New Roman" w:cs="Times New Roman"/>
          <w:sz w:val="22"/>
          <w:szCs w:val="22"/>
        </w:rPr>
        <w:t xml:space="preserve">any specimen collected for drug analysis by an Agent from an animal who has been entered into a pulling </w:t>
      </w:r>
      <w:r w:rsidR="00F81A56" w:rsidRPr="00376690">
        <w:rPr>
          <w:rFonts w:ascii="Times New Roman" w:hAnsi="Times New Roman" w:cs="Times New Roman"/>
          <w:sz w:val="22"/>
          <w:szCs w:val="22"/>
        </w:rPr>
        <w:t>event</w:t>
      </w:r>
      <w:r w:rsidRPr="00A11304">
        <w:rPr>
          <w:rFonts w:ascii="Times New Roman" w:hAnsi="Times New Roman" w:cs="Times New Roman"/>
          <w:sz w:val="22"/>
          <w:szCs w:val="22"/>
        </w:rPr>
        <w:t>, which is tested by an approved laboratory and found to contain a prohibited substance regardless of the concentration of substance present.</w:t>
      </w:r>
    </w:p>
    <w:p w:rsidR="00A83614" w:rsidRPr="00A11304" w:rsidRDefault="00A83614" w:rsidP="00A11304">
      <w:pPr>
        <w:tabs>
          <w:tab w:val="left" w:pos="720"/>
          <w:tab w:val="left" w:pos="1440"/>
          <w:tab w:val="left" w:pos="2160"/>
          <w:tab w:val="left" w:pos="2880"/>
        </w:tabs>
        <w:rPr>
          <w:rFonts w:ascii="Times New Roman" w:hAnsi="Times New Roman" w:cs="Times New Roman"/>
          <w:sz w:val="22"/>
          <w:szCs w:val="22"/>
        </w:rPr>
      </w:pPr>
    </w:p>
    <w:p w:rsidR="00E05FCC" w:rsidRPr="00A11304" w:rsidRDefault="00E05FCC" w:rsidP="00924FC4">
      <w:pPr>
        <w:keepNext/>
        <w:keepLines/>
        <w:tabs>
          <w:tab w:val="left" w:pos="720"/>
          <w:tab w:val="left" w:pos="1440"/>
        </w:tabs>
        <w:ind w:left="1440" w:hanging="1440"/>
        <w:rPr>
          <w:rFonts w:ascii="Times New Roman" w:hAnsi="Times New Roman" w:cs="Times New Roman"/>
          <w:sz w:val="22"/>
          <w:szCs w:val="22"/>
        </w:rPr>
      </w:pPr>
      <w:r>
        <w:rPr>
          <w:rFonts w:ascii="Times New Roman" w:hAnsi="Times New Roman" w:cs="Times New Roman"/>
          <w:sz w:val="22"/>
          <w:szCs w:val="22"/>
        </w:rPr>
        <w:tab/>
      </w:r>
      <w:r w:rsidR="003F1F28">
        <w:rPr>
          <w:rFonts w:ascii="Times New Roman" w:hAnsi="Times New Roman" w:cs="Times New Roman"/>
          <w:sz w:val="22"/>
          <w:szCs w:val="22"/>
        </w:rPr>
        <w:t>8</w:t>
      </w:r>
      <w:r w:rsidR="006E16A6" w:rsidRPr="00A11304">
        <w:rPr>
          <w:rFonts w:ascii="Times New Roman" w:hAnsi="Times New Roman" w:cs="Times New Roman"/>
          <w:sz w:val="22"/>
          <w:szCs w:val="22"/>
        </w:rPr>
        <w:t>.</w:t>
      </w:r>
      <w:r w:rsidR="00611BA0" w:rsidRPr="00A11304">
        <w:rPr>
          <w:rFonts w:ascii="Times New Roman" w:hAnsi="Times New Roman" w:cs="Times New Roman"/>
          <w:sz w:val="22"/>
          <w:szCs w:val="22"/>
        </w:rPr>
        <w:tab/>
      </w:r>
      <w:r w:rsidR="00611BA0" w:rsidRPr="00A11304">
        <w:rPr>
          <w:rFonts w:ascii="Times New Roman" w:hAnsi="Times New Roman" w:cs="Times New Roman"/>
          <w:b/>
          <w:sz w:val="22"/>
          <w:szCs w:val="22"/>
        </w:rPr>
        <w:t>Pulling Permit</w:t>
      </w:r>
      <w:r w:rsidR="00B116DF">
        <w:rPr>
          <w:rFonts w:ascii="Times New Roman" w:hAnsi="Times New Roman" w:cs="Times New Roman"/>
          <w:b/>
          <w:sz w:val="22"/>
          <w:szCs w:val="22"/>
        </w:rPr>
        <w:t xml:space="preserve"> means</w:t>
      </w:r>
      <w:r w:rsidRPr="00E05FCC">
        <w:rPr>
          <w:rFonts w:ascii="Times New Roman" w:hAnsi="Times New Roman" w:cs="Times New Roman"/>
          <w:sz w:val="22"/>
          <w:szCs w:val="22"/>
        </w:rPr>
        <w:t xml:space="preserve"> </w:t>
      </w:r>
      <w:r>
        <w:rPr>
          <w:rFonts w:ascii="Times New Roman" w:hAnsi="Times New Roman" w:cs="Times New Roman"/>
          <w:sz w:val="22"/>
          <w:szCs w:val="22"/>
        </w:rPr>
        <w:t>a</w:t>
      </w:r>
      <w:r w:rsidRPr="00A11304">
        <w:rPr>
          <w:rFonts w:ascii="Times New Roman" w:hAnsi="Times New Roman" w:cs="Times New Roman"/>
          <w:sz w:val="22"/>
          <w:szCs w:val="22"/>
        </w:rPr>
        <w:t xml:space="preserve"> permit from the Commissioner of Agriculture, </w:t>
      </w:r>
      <w:r>
        <w:rPr>
          <w:rFonts w:ascii="Times New Roman" w:hAnsi="Times New Roman" w:cs="Times New Roman"/>
          <w:sz w:val="22"/>
          <w:szCs w:val="22"/>
        </w:rPr>
        <w:t>Conservation and Forestry</w:t>
      </w:r>
      <w:r w:rsidRPr="00A11304">
        <w:rPr>
          <w:rFonts w:ascii="Times New Roman" w:hAnsi="Times New Roman" w:cs="Times New Roman"/>
          <w:sz w:val="22"/>
          <w:szCs w:val="22"/>
        </w:rPr>
        <w:t xml:space="preserve"> as described in 7 M.R.S. §97.</w:t>
      </w:r>
    </w:p>
    <w:p w:rsidR="00611BA0" w:rsidRPr="00A11304" w:rsidRDefault="00611BA0" w:rsidP="00A11304">
      <w:pPr>
        <w:tabs>
          <w:tab w:val="left" w:pos="720"/>
          <w:tab w:val="left" w:pos="1440"/>
          <w:tab w:val="left" w:pos="2160"/>
          <w:tab w:val="left" w:pos="2880"/>
        </w:tabs>
        <w:rPr>
          <w:rFonts w:ascii="Times New Roman" w:hAnsi="Times New Roman" w:cs="Times New Roman"/>
          <w:sz w:val="22"/>
          <w:szCs w:val="22"/>
        </w:rPr>
      </w:pPr>
    </w:p>
    <w:p w:rsidR="00E05FCC" w:rsidRPr="00A11304" w:rsidRDefault="00E05FCC" w:rsidP="00924FC4">
      <w:pPr>
        <w:keepNext/>
        <w:keepLines/>
        <w:tabs>
          <w:tab w:val="left" w:pos="720"/>
          <w:tab w:val="left" w:pos="1440"/>
        </w:tabs>
        <w:ind w:left="1440" w:hanging="1440"/>
        <w:rPr>
          <w:rFonts w:ascii="Times New Roman" w:hAnsi="Times New Roman" w:cs="Times New Roman"/>
          <w:sz w:val="22"/>
          <w:szCs w:val="22"/>
        </w:rPr>
      </w:pPr>
      <w:r>
        <w:rPr>
          <w:rFonts w:ascii="Times New Roman" w:hAnsi="Times New Roman" w:cs="Times New Roman"/>
          <w:sz w:val="22"/>
          <w:szCs w:val="22"/>
        </w:rPr>
        <w:tab/>
      </w:r>
      <w:r w:rsidR="003F1F28">
        <w:rPr>
          <w:rFonts w:ascii="Times New Roman" w:hAnsi="Times New Roman" w:cs="Times New Roman"/>
          <w:sz w:val="22"/>
          <w:szCs w:val="22"/>
        </w:rPr>
        <w:t>9</w:t>
      </w:r>
      <w:r w:rsidR="009E6A28" w:rsidRPr="00A11304">
        <w:rPr>
          <w:rFonts w:ascii="Times New Roman" w:hAnsi="Times New Roman" w:cs="Times New Roman"/>
          <w:sz w:val="22"/>
          <w:szCs w:val="22"/>
        </w:rPr>
        <w:t>.</w:t>
      </w:r>
      <w:r w:rsidR="00611BA0" w:rsidRPr="00A11304">
        <w:rPr>
          <w:rFonts w:ascii="Times New Roman" w:hAnsi="Times New Roman" w:cs="Times New Roman"/>
          <w:sz w:val="22"/>
          <w:szCs w:val="22"/>
        </w:rPr>
        <w:tab/>
      </w:r>
      <w:r w:rsidR="00611BA0" w:rsidRPr="00A11304">
        <w:rPr>
          <w:rFonts w:ascii="Times New Roman" w:hAnsi="Times New Roman" w:cs="Times New Roman"/>
          <w:b/>
          <w:sz w:val="22"/>
          <w:szCs w:val="22"/>
        </w:rPr>
        <w:t>Specimen</w:t>
      </w:r>
      <w:r w:rsidR="00B116DF">
        <w:rPr>
          <w:rFonts w:ascii="Times New Roman" w:hAnsi="Times New Roman" w:cs="Times New Roman"/>
          <w:b/>
          <w:sz w:val="22"/>
          <w:szCs w:val="22"/>
        </w:rPr>
        <w:t xml:space="preserve"> means</w:t>
      </w:r>
      <w:r w:rsidRPr="00E05FCC">
        <w:rPr>
          <w:rFonts w:ascii="Times New Roman" w:hAnsi="Times New Roman" w:cs="Times New Roman"/>
          <w:sz w:val="22"/>
          <w:szCs w:val="22"/>
        </w:rPr>
        <w:t xml:space="preserve"> </w:t>
      </w:r>
      <w:r>
        <w:rPr>
          <w:rFonts w:ascii="Times New Roman" w:hAnsi="Times New Roman" w:cs="Times New Roman"/>
          <w:sz w:val="22"/>
          <w:szCs w:val="22"/>
        </w:rPr>
        <w:t>b</w:t>
      </w:r>
      <w:r w:rsidRPr="00A11304">
        <w:rPr>
          <w:rFonts w:ascii="Times New Roman" w:hAnsi="Times New Roman" w:cs="Times New Roman"/>
          <w:sz w:val="22"/>
          <w:szCs w:val="22"/>
        </w:rPr>
        <w:t>lood, urine, sali</w:t>
      </w:r>
      <w:r w:rsidR="00C316A8">
        <w:rPr>
          <w:rFonts w:ascii="Times New Roman" w:hAnsi="Times New Roman" w:cs="Times New Roman"/>
          <w:sz w:val="22"/>
          <w:szCs w:val="22"/>
        </w:rPr>
        <w:t>va or any other body fluid taken from an</w:t>
      </w:r>
      <w:r w:rsidRPr="00A11304">
        <w:rPr>
          <w:rFonts w:ascii="Times New Roman" w:hAnsi="Times New Roman" w:cs="Times New Roman"/>
          <w:sz w:val="22"/>
          <w:szCs w:val="22"/>
        </w:rPr>
        <w:t xml:space="preserve"> animal that has been entered in a pulling </w:t>
      </w:r>
      <w:r w:rsidR="00F81A56" w:rsidRPr="00376690">
        <w:rPr>
          <w:rFonts w:ascii="Times New Roman" w:hAnsi="Times New Roman" w:cs="Times New Roman"/>
          <w:sz w:val="22"/>
          <w:szCs w:val="22"/>
        </w:rPr>
        <w:t>event</w:t>
      </w:r>
      <w:r w:rsidRPr="00A11304">
        <w:rPr>
          <w:rFonts w:ascii="Times New Roman" w:hAnsi="Times New Roman" w:cs="Times New Roman"/>
          <w:sz w:val="22"/>
          <w:szCs w:val="22"/>
        </w:rPr>
        <w:t>.</w:t>
      </w:r>
    </w:p>
    <w:p w:rsidR="00E05FCC" w:rsidRPr="00A11304" w:rsidRDefault="00E05FCC" w:rsidP="00E05FCC">
      <w:pPr>
        <w:tabs>
          <w:tab w:val="left" w:pos="720"/>
          <w:tab w:val="left" w:pos="1440"/>
        </w:tabs>
        <w:ind w:left="2160"/>
        <w:rPr>
          <w:rFonts w:ascii="Times New Roman" w:hAnsi="Times New Roman" w:cs="Times New Roman"/>
          <w:sz w:val="22"/>
          <w:szCs w:val="22"/>
        </w:rPr>
      </w:pPr>
    </w:p>
    <w:p w:rsidR="0036288A" w:rsidRPr="00A11304" w:rsidRDefault="003F1F28" w:rsidP="00A11304">
      <w:pPr>
        <w:tabs>
          <w:tab w:val="left" w:pos="720"/>
          <w:tab w:val="left" w:pos="1440"/>
        </w:tabs>
        <w:ind w:left="1440" w:hanging="720"/>
        <w:rPr>
          <w:rFonts w:ascii="Times New Roman" w:hAnsi="Times New Roman" w:cs="Times New Roman"/>
          <w:sz w:val="22"/>
          <w:szCs w:val="22"/>
        </w:rPr>
      </w:pPr>
      <w:r>
        <w:rPr>
          <w:rFonts w:ascii="Times New Roman" w:hAnsi="Times New Roman" w:cs="Times New Roman"/>
          <w:sz w:val="22"/>
          <w:szCs w:val="22"/>
        </w:rPr>
        <w:t>10</w:t>
      </w:r>
      <w:r w:rsidR="009E6A28" w:rsidRPr="00A11304">
        <w:rPr>
          <w:rFonts w:ascii="Times New Roman" w:hAnsi="Times New Roman" w:cs="Times New Roman"/>
          <w:sz w:val="22"/>
          <w:szCs w:val="22"/>
        </w:rPr>
        <w:t>.</w:t>
      </w:r>
      <w:r w:rsidR="0036288A" w:rsidRPr="00A11304">
        <w:rPr>
          <w:rFonts w:ascii="Times New Roman" w:hAnsi="Times New Roman" w:cs="Times New Roman"/>
          <w:b/>
          <w:sz w:val="22"/>
          <w:szCs w:val="22"/>
        </w:rPr>
        <w:tab/>
      </w:r>
      <w:r w:rsidR="00CB031D" w:rsidRPr="00A11304">
        <w:rPr>
          <w:rFonts w:ascii="Times New Roman" w:hAnsi="Times New Roman"/>
          <w:b/>
          <w:sz w:val="22"/>
          <w:szCs w:val="22"/>
        </w:rPr>
        <w:t>Prohibited substance</w:t>
      </w:r>
      <w:r w:rsidR="009E6A28" w:rsidRPr="00A11304">
        <w:rPr>
          <w:rFonts w:ascii="Times New Roman" w:hAnsi="Times New Roman"/>
          <w:b/>
          <w:sz w:val="22"/>
          <w:szCs w:val="22"/>
        </w:rPr>
        <w:t xml:space="preserve"> means:</w:t>
      </w:r>
    </w:p>
    <w:p w:rsidR="00611BA0" w:rsidRPr="00A11304" w:rsidRDefault="00611BA0" w:rsidP="00A11304">
      <w:pPr>
        <w:tabs>
          <w:tab w:val="left" w:pos="720"/>
          <w:tab w:val="left" w:pos="1440"/>
        </w:tabs>
        <w:ind w:left="1440"/>
        <w:rPr>
          <w:rFonts w:ascii="Times New Roman" w:hAnsi="Times New Roman" w:cs="Times New Roman"/>
          <w:sz w:val="22"/>
          <w:szCs w:val="22"/>
        </w:rPr>
      </w:pPr>
    </w:p>
    <w:p w:rsidR="00CB031D" w:rsidRPr="00A11304" w:rsidRDefault="009E6A28" w:rsidP="00A11304">
      <w:pPr>
        <w:tabs>
          <w:tab w:val="left" w:pos="720"/>
          <w:tab w:val="left" w:pos="1440"/>
        </w:tabs>
        <w:ind w:left="2160" w:hanging="720"/>
        <w:rPr>
          <w:rFonts w:ascii="Times New Roman" w:hAnsi="Times New Roman"/>
          <w:sz w:val="22"/>
          <w:szCs w:val="22"/>
        </w:rPr>
      </w:pPr>
      <w:r w:rsidRPr="00A11304">
        <w:rPr>
          <w:rFonts w:ascii="Times New Roman" w:hAnsi="Times New Roman"/>
          <w:sz w:val="22"/>
          <w:szCs w:val="22"/>
        </w:rPr>
        <w:t>A.</w:t>
      </w:r>
      <w:r w:rsidR="00CB031D" w:rsidRPr="00A11304">
        <w:rPr>
          <w:rFonts w:ascii="Times New Roman" w:hAnsi="Times New Roman"/>
          <w:sz w:val="22"/>
          <w:szCs w:val="22"/>
        </w:rPr>
        <w:tab/>
      </w:r>
      <w:r w:rsidRPr="00A11304">
        <w:rPr>
          <w:rFonts w:ascii="Times New Roman" w:hAnsi="Times New Roman"/>
          <w:sz w:val="22"/>
          <w:szCs w:val="22"/>
        </w:rPr>
        <w:t>A</w:t>
      </w:r>
      <w:r w:rsidR="00CB031D" w:rsidRPr="00A11304">
        <w:rPr>
          <w:rFonts w:ascii="Times New Roman" w:hAnsi="Times New Roman"/>
          <w:sz w:val="22"/>
          <w:szCs w:val="22"/>
        </w:rPr>
        <w:t>ny substance, including, but not limited to, a narcotic, stimulant, depressant, tranquilizer, local anesthetic, analgesic, drug or drug metabolite, medication of any type or biological substance, at a level greater than the level found in the normal, untreated</w:t>
      </w:r>
      <w:r w:rsidR="00536751">
        <w:rPr>
          <w:rFonts w:ascii="Times New Roman" w:hAnsi="Times New Roman"/>
          <w:sz w:val="22"/>
          <w:szCs w:val="22"/>
        </w:rPr>
        <w:t xml:space="preserve"> animal</w:t>
      </w:r>
      <w:r w:rsidR="00A12419">
        <w:rPr>
          <w:rFonts w:ascii="Times New Roman" w:hAnsi="Times New Roman"/>
          <w:sz w:val="22"/>
          <w:szCs w:val="22"/>
        </w:rPr>
        <w:t>;</w:t>
      </w:r>
      <w:r w:rsidR="00CB031D" w:rsidRPr="00A11304">
        <w:rPr>
          <w:rFonts w:ascii="Times New Roman" w:hAnsi="Times New Roman"/>
          <w:sz w:val="22"/>
          <w:szCs w:val="22"/>
        </w:rPr>
        <w:t xml:space="preserve"> or</w:t>
      </w:r>
    </w:p>
    <w:p w:rsidR="00CB031D" w:rsidRPr="00A11304" w:rsidRDefault="00CB031D" w:rsidP="00A11304">
      <w:pPr>
        <w:tabs>
          <w:tab w:val="left" w:pos="720"/>
          <w:tab w:val="left" w:pos="1440"/>
          <w:tab w:val="left" w:pos="2160"/>
          <w:tab w:val="left" w:pos="2880"/>
          <w:tab w:val="left" w:pos="3600"/>
        </w:tabs>
        <w:ind w:left="2160" w:hanging="720"/>
        <w:rPr>
          <w:rFonts w:ascii="Times New Roman" w:hAnsi="Times New Roman"/>
          <w:sz w:val="22"/>
          <w:szCs w:val="22"/>
        </w:rPr>
      </w:pPr>
    </w:p>
    <w:p w:rsidR="00CB031D" w:rsidRPr="00A11304" w:rsidRDefault="00CB031D" w:rsidP="00A11304">
      <w:pPr>
        <w:tabs>
          <w:tab w:val="left" w:pos="720"/>
          <w:tab w:val="left" w:pos="1440"/>
        </w:tabs>
        <w:ind w:left="2160" w:hanging="720"/>
        <w:rPr>
          <w:rFonts w:ascii="Times New Roman" w:hAnsi="Times New Roman" w:cs="Times New Roman"/>
          <w:sz w:val="22"/>
          <w:szCs w:val="22"/>
        </w:rPr>
      </w:pPr>
      <w:r w:rsidRPr="00A11304">
        <w:rPr>
          <w:rFonts w:ascii="Times New Roman" w:hAnsi="Times New Roman"/>
          <w:sz w:val="22"/>
          <w:szCs w:val="22"/>
        </w:rPr>
        <w:t>B.</w:t>
      </w:r>
      <w:r w:rsidRPr="00A11304">
        <w:rPr>
          <w:rFonts w:ascii="Times New Roman" w:hAnsi="Times New Roman"/>
          <w:sz w:val="22"/>
          <w:szCs w:val="22"/>
        </w:rPr>
        <w:tab/>
      </w:r>
      <w:r w:rsidR="00700CE9" w:rsidRPr="00A11304">
        <w:rPr>
          <w:rFonts w:ascii="Times New Roman" w:hAnsi="Times New Roman"/>
          <w:sz w:val="22"/>
          <w:szCs w:val="22"/>
        </w:rPr>
        <w:t>A</w:t>
      </w:r>
      <w:r w:rsidRPr="00A11304">
        <w:rPr>
          <w:rFonts w:ascii="Times New Roman" w:hAnsi="Times New Roman"/>
          <w:sz w:val="22"/>
          <w:szCs w:val="22"/>
        </w:rPr>
        <w:t xml:space="preserve">ny substance, regardless of how harmless or innocuous, that might interfere with the detection or quantitation of a narcotic, stimulant, depressant tranquilizer, local anesthetic, analgesic, drug or drug metabolite, medication of any type or </w:t>
      </w:r>
      <w:r w:rsidRPr="00A11304">
        <w:rPr>
          <w:rFonts w:ascii="Times New Roman" w:hAnsi="Times New Roman"/>
          <w:sz w:val="22"/>
          <w:szCs w:val="22"/>
        </w:rPr>
        <w:lastRenderedPageBreak/>
        <w:t>biological substance</w:t>
      </w:r>
      <w:r w:rsidR="00A12419">
        <w:rPr>
          <w:rFonts w:ascii="Times New Roman" w:hAnsi="Times New Roman"/>
          <w:sz w:val="22"/>
          <w:szCs w:val="22"/>
        </w:rPr>
        <w:t>,</w:t>
      </w:r>
      <w:r w:rsidRPr="00A11304">
        <w:rPr>
          <w:rFonts w:ascii="Times New Roman" w:hAnsi="Times New Roman"/>
          <w:sz w:val="22"/>
          <w:szCs w:val="22"/>
        </w:rPr>
        <w:t xml:space="preserve"> at a level greater than the level found in the normal untreated </w:t>
      </w:r>
      <w:r w:rsidR="00536751">
        <w:rPr>
          <w:rFonts w:ascii="Times New Roman" w:hAnsi="Times New Roman"/>
          <w:sz w:val="22"/>
          <w:szCs w:val="22"/>
        </w:rPr>
        <w:t>animal</w:t>
      </w:r>
      <w:r w:rsidRPr="00A11304">
        <w:rPr>
          <w:rFonts w:ascii="Times New Roman" w:hAnsi="Times New Roman"/>
          <w:sz w:val="22"/>
          <w:szCs w:val="22"/>
        </w:rPr>
        <w:t>.</w:t>
      </w:r>
    </w:p>
    <w:p w:rsidR="00611BA0" w:rsidRPr="00A11304" w:rsidRDefault="00611BA0" w:rsidP="00A11304">
      <w:pPr>
        <w:tabs>
          <w:tab w:val="left" w:pos="720"/>
          <w:tab w:val="left" w:pos="1440"/>
          <w:tab w:val="left" w:pos="2160"/>
          <w:tab w:val="left" w:pos="2880"/>
        </w:tabs>
        <w:rPr>
          <w:rFonts w:ascii="Times New Roman" w:hAnsi="Times New Roman" w:cs="Times New Roman"/>
          <w:sz w:val="22"/>
          <w:szCs w:val="22"/>
        </w:rPr>
      </w:pPr>
    </w:p>
    <w:p w:rsidR="00CB031D" w:rsidRPr="00A11304" w:rsidRDefault="003F1F28" w:rsidP="00A11304">
      <w:pPr>
        <w:tabs>
          <w:tab w:val="left" w:pos="720"/>
          <w:tab w:val="left" w:pos="1440"/>
        </w:tabs>
        <w:ind w:left="1440" w:hanging="720"/>
        <w:rPr>
          <w:rFonts w:ascii="Times New Roman" w:hAnsi="Times New Roman" w:cs="Times New Roman"/>
          <w:sz w:val="22"/>
          <w:szCs w:val="22"/>
        </w:rPr>
      </w:pPr>
      <w:r>
        <w:rPr>
          <w:rFonts w:ascii="Times New Roman" w:hAnsi="Times New Roman" w:cs="Times New Roman"/>
          <w:sz w:val="22"/>
          <w:szCs w:val="22"/>
        </w:rPr>
        <w:t>11</w:t>
      </w:r>
      <w:r w:rsidR="009E6A28" w:rsidRPr="00A11304">
        <w:rPr>
          <w:rFonts w:ascii="Times New Roman" w:hAnsi="Times New Roman" w:cs="Times New Roman"/>
          <w:sz w:val="22"/>
          <w:szCs w:val="22"/>
        </w:rPr>
        <w:t>.</w:t>
      </w:r>
      <w:r w:rsidR="00CB031D" w:rsidRPr="00A11304">
        <w:rPr>
          <w:rFonts w:ascii="Times New Roman" w:hAnsi="Times New Roman" w:cs="Times New Roman"/>
          <w:sz w:val="22"/>
          <w:szCs w:val="22"/>
        </w:rPr>
        <w:tab/>
      </w:r>
      <w:r w:rsidR="00CB031D" w:rsidRPr="00A11304">
        <w:rPr>
          <w:rFonts w:ascii="Times New Roman" w:hAnsi="Times New Roman"/>
          <w:b/>
          <w:sz w:val="22"/>
          <w:szCs w:val="22"/>
        </w:rPr>
        <w:t>Drug means:</w:t>
      </w:r>
    </w:p>
    <w:p w:rsidR="00CB031D" w:rsidRPr="00A11304" w:rsidRDefault="00CB031D" w:rsidP="00A11304">
      <w:pPr>
        <w:tabs>
          <w:tab w:val="left" w:pos="720"/>
          <w:tab w:val="left" w:pos="1440"/>
          <w:tab w:val="left" w:pos="2160"/>
          <w:tab w:val="left" w:pos="2880"/>
        </w:tabs>
        <w:rPr>
          <w:rFonts w:ascii="Times New Roman" w:hAnsi="Times New Roman" w:cs="Times New Roman"/>
          <w:sz w:val="22"/>
          <w:szCs w:val="22"/>
        </w:rPr>
      </w:pPr>
    </w:p>
    <w:p w:rsidR="00CB031D" w:rsidRPr="00A11304" w:rsidRDefault="003F1F28" w:rsidP="00A11304">
      <w:pPr>
        <w:tabs>
          <w:tab w:val="left" w:pos="720"/>
          <w:tab w:val="left" w:pos="1440"/>
        </w:tabs>
        <w:ind w:left="2160" w:hanging="720"/>
        <w:rPr>
          <w:rFonts w:ascii="Times New Roman" w:hAnsi="Times New Roman"/>
          <w:sz w:val="22"/>
          <w:szCs w:val="22"/>
        </w:rPr>
      </w:pPr>
      <w:r>
        <w:rPr>
          <w:rFonts w:ascii="Times New Roman" w:hAnsi="Times New Roman"/>
          <w:sz w:val="22"/>
          <w:szCs w:val="22"/>
        </w:rPr>
        <w:t>A</w:t>
      </w:r>
      <w:r w:rsidR="00CB031D" w:rsidRPr="00A11304">
        <w:rPr>
          <w:rFonts w:ascii="Times New Roman" w:hAnsi="Times New Roman"/>
          <w:sz w:val="22"/>
          <w:szCs w:val="22"/>
        </w:rPr>
        <w:t>.</w:t>
      </w:r>
      <w:r w:rsidR="00CB031D" w:rsidRPr="00A11304">
        <w:rPr>
          <w:rFonts w:ascii="Times New Roman" w:hAnsi="Times New Roman"/>
          <w:sz w:val="22"/>
          <w:szCs w:val="22"/>
        </w:rPr>
        <w:tab/>
        <w:t>Articles intended for use in the diagnosis, cure, mitigation, treatment or prevention of disease in man or other animals; and</w:t>
      </w:r>
    </w:p>
    <w:p w:rsidR="00CB031D" w:rsidRPr="00A11304" w:rsidRDefault="00CB031D" w:rsidP="00A11304">
      <w:pPr>
        <w:tabs>
          <w:tab w:val="left" w:pos="720"/>
          <w:tab w:val="left" w:pos="1440"/>
        </w:tabs>
        <w:ind w:left="2160" w:hanging="720"/>
        <w:rPr>
          <w:rFonts w:ascii="Times New Roman" w:hAnsi="Times New Roman"/>
          <w:sz w:val="22"/>
          <w:szCs w:val="22"/>
        </w:rPr>
      </w:pPr>
    </w:p>
    <w:p w:rsidR="00CB031D" w:rsidRPr="00A11304" w:rsidRDefault="003F1F28" w:rsidP="00A11304">
      <w:pPr>
        <w:tabs>
          <w:tab w:val="left" w:pos="720"/>
          <w:tab w:val="left" w:pos="1440"/>
        </w:tabs>
        <w:ind w:left="2160" w:hanging="720"/>
        <w:rPr>
          <w:rFonts w:ascii="Times New Roman" w:hAnsi="Times New Roman"/>
          <w:sz w:val="22"/>
          <w:szCs w:val="22"/>
        </w:rPr>
      </w:pPr>
      <w:r>
        <w:rPr>
          <w:rFonts w:ascii="Times New Roman" w:hAnsi="Times New Roman"/>
          <w:sz w:val="22"/>
          <w:szCs w:val="22"/>
        </w:rPr>
        <w:t>B</w:t>
      </w:r>
      <w:r w:rsidR="00CB031D" w:rsidRPr="00A11304">
        <w:rPr>
          <w:rFonts w:ascii="Times New Roman" w:hAnsi="Times New Roman"/>
          <w:sz w:val="22"/>
          <w:szCs w:val="22"/>
        </w:rPr>
        <w:t>.</w:t>
      </w:r>
      <w:r w:rsidR="00CB031D" w:rsidRPr="00A11304">
        <w:rPr>
          <w:rFonts w:ascii="Times New Roman" w:hAnsi="Times New Roman"/>
          <w:sz w:val="22"/>
          <w:szCs w:val="22"/>
        </w:rPr>
        <w:tab/>
        <w:t>Articles (other than foods) intended to affect the structure or any function of the body of man or other animals; and</w:t>
      </w:r>
    </w:p>
    <w:p w:rsidR="00CB031D" w:rsidRPr="00A11304" w:rsidRDefault="00CB031D" w:rsidP="00A11304">
      <w:pPr>
        <w:tabs>
          <w:tab w:val="left" w:pos="720"/>
          <w:tab w:val="left" w:pos="1440"/>
        </w:tabs>
        <w:ind w:left="2160" w:hanging="720"/>
        <w:rPr>
          <w:rFonts w:ascii="Times New Roman" w:hAnsi="Times New Roman"/>
          <w:sz w:val="22"/>
          <w:szCs w:val="22"/>
        </w:rPr>
      </w:pPr>
    </w:p>
    <w:p w:rsidR="00CB031D" w:rsidRPr="00A11304" w:rsidRDefault="003F1F28" w:rsidP="00A11304">
      <w:pPr>
        <w:tabs>
          <w:tab w:val="left" w:pos="720"/>
          <w:tab w:val="left" w:pos="1440"/>
        </w:tabs>
        <w:ind w:left="2160" w:hanging="720"/>
        <w:rPr>
          <w:rFonts w:ascii="Times New Roman" w:hAnsi="Times New Roman"/>
          <w:sz w:val="22"/>
          <w:szCs w:val="22"/>
        </w:rPr>
      </w:pPr>
      <w:r>
        <w:rPr>
          <w:rFonts w:ascii="Times New Roman" w:hAnsi="Times New Roman"/>
          <w:sz w:val="22"/>
          <w:szCs w:val="22"/>
        </w:rPr>
        <w:t>C</w:t>
      </w:r>
      <w:r w:rsidR="00CB031D" w:rsidRPr="00A11304">
        <w:rPr>
          <w:rFonts w:ascii="Times New Roman" w:hAnsi="Times New Roman"/>
          <w:sz w:val="22"/>
          <w:szCs w:val="22"/>
        </w:rPr>
        <w:t>.</w:t>
      </w:r>
      <w:r w:rsidR="00CB031D" w:rsidRPr="00A11304">
        <w:rPr>
          <w:rFonts w:ascii="Times New Roman" w:hAnsi="Times New Roman"/>
          <w:sz w:val="22"/>
          <w:szCs w:val="22"/>
        </w:rPr>
        <w:tab/>
        <w:t xml:space="preserve">Articles intended for use as a component of any </w:t>
      </w:r>
      <w:r w:rsidR="00A12419">
        <w:rPr>
          <w:rFonts w:ascii="Times New Roman" w:hAnsi="Times New Roman"/>
          <w:sz w:val="22"/>
          <w:szCs w:val="22"/>
        </w:rPr>
        <w:t>A</w:t>
      </w:r>
      <w:r w:rsidR="00CB031D" w:rsidRPr="00A11304">
        <w:rPr>
          <w:rFonts w:ascii="Times New Roman" w:hAnsi="Times New Roman"/>
          <w:sz w:val="22"/>
          <w:szCs w:val="22"/>
        </w:rPr>
        <w:t xml:space="preserve">rticles specified in paragraphs </w:t>
      </w:r>
      <w:r w:rsidR="00ED2DBE">
        <w:rPr>
          <w:rFonts w:ascii="Times New Roman" w:hAnsi="Times New Roman"/>
          <w:sz w:val="22"/>
          <w:szCs w:val="22"/>
        </w:rPr>
        <w:t>11</w:t>
      </w:r>
      <w:r w:rsidR="004457D0">
        <w:rPr>
          <w:rFonts w:ascii="Times New Roman" w:hAnsi="Times New Roman"/>
          <w:sz w:val="22"/>
          <w:szCs w:val="22"/>
        </w:rPr>
        <w:t xml:space="preserve"> </w:t>
      </w:r>
      <w:r w:rsidR="00A12419">
        <w:rPr>
          <w:rFonts w:ascii="Times New Roman" w:hAnsi="Times New Roman"/>
          <w:sz w:val="22"/>
          <w:szCs w:val="22"/>
        </w:rPr>
        <w:t>(</w:t>
      </w:r>
      <w:r w:rsidR="004457D0">
        <w:rPr>
          <w:rFonts w:ascii="Times New Roman" w:hAnsi="Times New Roman"/>
          <w:sz w:val="22"/>
          <w:szCs w:val="22"/>
        </w:rPr>
        <w:t>A</w:t>
      </w:r>
      <w:r w:rsidR="00A12419">
        <w:rPr>
          <w:rFonts w:ascii="Times New Roman" w:hAnsi="Times New Roman"/>
          <w:sz w:val="22"/>
          <w:szCs w:val="22"/>
        </w:rPr>
        <w:t>)</w:t>
      </w:r>
      <w:r w:rsidR="004457D0">
        <w:rPr>
          <w:rFonts w:ascii="Times New Roman" w:hAnsi="Times New Roman"/>
          <w:sz w:val="22"/>
          <w:szCs w:val="22"/>
        </w:rPr>
        <w:t xml:space="preserve"> and </w:t>
      </w:r>
      <w:r w:rsidR="00A12419">
        <w:rPr>
          <w:rFonts w:ascii="Times New Roman" w:hAnsi="Times New Roman"/>
          <w:sz w:val="22"/>
          <w:szCs w:val="22"/>
        </w:rPr>
        <w:t>(</w:t>
      </w:r>
      <w:r w:rsidR="004457D0">
        <w:rPr>
          <w:rFonts w:ascii="Times New Roman" w:hAnsi="Times New Roman"/>
          <w:sz w:val="22"/>
          <w:szCs w:val="22"/>
        </w:rPr>
        <w:t>B</w:t>
      </w:r>
      <w:r w:rsidR="00A12419">
        <w:rPr>
          <w:rFonts w:ascii="Times New Roman" w:hAnsi="Times New Roman"/>
          <w:sz w:val="22"/>
          <w:szCs w:val="22"/>
        </w:rPr>
        <w:t>)</w:t>
      </w:r>
      <w:r w:rsidR="00CB031D" w:rsidRPr="00A11304">
        <w:rPr>
          <w:rFonts w:ascii="Times New Roman" w:hAnsi="Times New Roman"/>
          <w:sz w:val="22"/>
          <w:szCs w:val="22"/>
        </w:rPr>
        <w:t xml:space="preserve">; but </w:t>
      </w:r>
      <w:proofErr w:type="gramStart"/>
      <w:r w:rsidR="00CB031D" w:rsidRPr="00A11304">
        <w:rPr>
          <w:rFonts w:ascii="Times New Roman" w:hAnsi="Times New Roman"/>
          <w:sz w:val="22"/>
          <w:szCs w:val="22"/>
        </w:rPr>
        <w:t>does</w:t>
      </w:r>
      <w:proofErr w:type="gramEnd"/>
      <w:r w:rsidR="00CB031D" w:rsidRPr="00A11304">
        <w:rPr>
          <w:rFonts w:ascii="Times New Roman" w:hAnsi="Times New Roman"/>
          <w:sz w:val="22"/>
          <w:szCs w:val="22"/>
        </w:rPr>
        <w:t xml:space="preserve"> not include devices or their components, parts, or accessories.</w:t>
      </w:r>
    </w:p>
    <w:p w:rsidR="00CB031D" w:rsidRPr="00A11304" w:rsidRDefault="00CB031D" w:rsidP="00A11304">
      <w:pPr>
        <w:tabs>
          <w:tab w:val="left" w:pos="720"/>
          <w:tab w:val="left" w:pos="1440"/>
          <w:tab w:val="left" w:pos="2160"/>
          <w:tab w:val="left" w:pos="2880"/>
          <w:tab w:val="left" w:pos="3600"/>
        </w:tabs>
        <w:ind w:left="1440" w:hanging="720"/>
        <w:rPr>
          <w:rFonts w:ascii="Times New Roman" w:hAnsi="Times New Roman"/>
          <w:sz w:val="22"/>
          <w:szCs w:val="22"/>
        </w:rPr>
      </w:pPr>
    </w:p>
    <w:p w:rsidR="00CB031D" w:rsidRDefault="00CB031D" w:rsidP="00A11304">
      <w:pPr>
        <w:tabs>
          <w:tab w:val="left" w:pos="720"/>
          <w:tab w:val="left" w:pos="1440"/>
        </w:tabs>
        <w:ind w:left="1440"/>
        <w:rPr>
          <w:rFonts w:ascii="Times New Roman" w:hAnsi="Times New Roman"/>
          <w:sz w:val="22"/>
          <w:szCs w:val="22"/>
        </w:rPr>
      </w:pPr>
      <w:r w:rsidRPr="00A11304">
        <w:rPr>
          <w:rFonts w:ascii="Times New Roman" w:hAnsi="Times New Roman"/>
          <w:sz w:val="22"/>
          <w:szCs w:val="22"/>
        </w:rPr>
        <w:t>The term "drug" does not include water, in liquid or frozen state, or heat.</w:t>
      </w:r>
    </w:p>
    <w:p w:rsidR="009010FD" w:rsidRDefault="009010FD" w:rsidP="00A11304">
      <w:pPr>
        <w:tabs>
          <w:tab w:val="left" w:pos="720"/>
          <w:tab w:val="left" w:pos="1440"/>
        </w:tabs>
        <w:ind w:left="1440"/>
        <w:rPr>
          <w:rFonts w:ascii="Times New Roman" w:hAnsi="Times New Roman"/>
          <w:sz w:val="22"/>
          <w:szCs w:val="22"/>
        </w:rPr>
      </w:pPr>
    </w:p>
    <w:p w:rsidR="009010FD" w:rsidRDefault="009010FD" w:rsidP="00A11304">
      <w:pPr>
        <w:tabs>
          <w:tab w:val="left" w:pos="720"/>
          <w:tab w:val="left" w:pos="1440"/>
        </w:tabs>
        <w:ind w:left="1440"/>
        <w:rPr>
          <w:rFonts w:ascii="Times New Roman" w:hAnsi="Times New Roman"/>
          <w:sz w:val="22"/>
          <w:szCs w:val="22"/>
        </w:rPr>
      </w:pPr>
    </w:p>
    <w:p w:rsidR="00611BA0" w:rsidRPr="00A11304" w:rsidRDefault="00700CE9" w:rsidP="00A11304">
      <w:pPr>
        <w:tabs>
          <w:tab w:val="left" w:pos="720"/>
          <w:tab w:val="left" w:pos="1440"/>
        </w:tabs>
        <w:ind w:left="1440" w:hanging="1440"/>
        <w:rPr>
          <w:rFonts w:ascii="Times New Roman" w:hAnsi="Times New Roman" w:cs="Times New Roman"/>
          <w:b/>
          <w:sz w:val="22"/>
          <w:szCs w:val="22"/>
        </w:rPr>
      </w:pPr>
      <w:proofErr w:type="gramStart"/>
      <w:r w:rsidRPr="00A11304">
        <w:rPr>
          <w:rFonts w:ascii="Times New Roman" w:hAnsi="Times New Roman" w:cs="Times New Roman"/>
          <w:b/>
          <w:sz w:val="22"/>
          <w:szCs w:val="22"/>
        </w:rPr>
        <w:t>SECTION 2.</w:t>
      </w:r>
      <w:proofErr w:type="gramEnd"/>
      <w:r w:rsidR="005701D3">
        <w:rPr>
          <w:rFonts w:ascii="Times New Roman" w:hAnsi="Times New Roman" w:cs="Times New Roman"/>
          <w:b/>
          <w:sz w:val="22"/>
          <w:szCs w:val="22"/>
        </w:rPr>
        <w:tab/>
      </w:r>
      <w:r w:rsidR="00611BA0" w:rsidRPr="00A11304">
        <w:rPr>
          <w:rFonts w:ascii="Times New Roman" w:hAnsi="Times New Roman" w:cs="Times New Roman"/>
          <w:b/>
          <w:sz w:val="22"/>
          <w:szCs w:val="22"/>
        </w:rPr>
        <w:t>PROCEDURES FOR OBTAINING SAMPLES</w:t>
      </w:r>
    </w:p>
    <w:p w:rsidR="00611BA0" w:rsidRPr="00A11304" w:rsidRDefault="00611BA0" w:rsidP="00A11304">
      <w:pPr>
        <w:tabs>
          <w:tab w:val="left" w:pos="720"/>
          <w:tab w:val="left" w:pos="1440"/>
          <w:tab w:val="left" w:pos="2160"/>
          <w:tab w:val="left" w:pos="2880"/>
        </w:tabs>
        <w:rPr>
          <w:rFonts w:ascii="Times New Roman" w:hAnsi="Times New Roman" w:cs="Times New Roman"/>
          <w:sz w:val="22"/>
          <w:szCs w:val="22"/>
        </w:rPr>
      </w:pPr>
    </w:p>
    <w:p w:rsidR="00611BA0" w:rsidRPr="00A11304" w:rsidRDefault="00700CE9" w:rsidP="00D43807">
      <w:pPr>
        <w:tabs>
          <w:tab w:val="left" w:pos="720"/>
          <w:tab w:val="left" w:pos="1440"/>
        </w:tabs>
        <w:ind w:left="1440" w:hanging="720"/>
        <w:rPr>
          <w:rFonts w:ascii="Times New Roman" w:hAnsi="Times New Roman" w:cs="Times New Roman"/>
          <w:sz w:val="22"/>
          <w:szCs w:val="22"/>
        </w:rPr>
      </w:pPr>
      <w:r w:rsidRPr="00A11304">
        <w:rPr>
          <w:rFonts w:ascii="Times New Roman" w:hAnsi="Times New Roman" w:cs="Times New Roman"/>
          <w:sz w:val="22"/>
          <w:szCs w:val="22"/>
        </w:rPr>
        <w:t>1.</w:t>
      </w:r>
      <w:r w:rsidR="00611BA0" w:rsidRPr="00A11304">
        <w:rPr>
          <w:rFonts w:ascii="Times New Roman" w:hAnsi="Times New Roman" w:cs="Times New Roman"/>
          <w:sz w:val="22"/>
          <w:szCs w:val="22"/>
        </w:rPr>
        <w:tab/>
        <w:t xml:space="preserve">An </w:t>
      </w:r>
      <w:r w:rsidR="0091734D">
        <w:rPr>
          <w:rFonts w:ascii="Times New Roman" w:hAnsi="Times New Roman" w:cs="Times New Roman"/>
          <w:sz w:val="22"/>
          <w:szCs w:val="22"/>
        </w:rPr>
        <w:t>A</w:t>
      </w:r>
      <w:r w:rsidR="00611BA0" w:rsidRPr="00A11304">
        <w:rPr>
          <w:rFonts w:ascii="Times New Roman" w:hAnsi="Times New Roman" w:cs="Times New Roman"/>
          <w:sz w:val="22"/>
          <w:szCs w:val="22"/>
        </w:rPr>
        <w:t>gent may test any animal which has been entered into an event as described in 7</w:t>
      </w:r>
      <w:r w:rsidR="00BC59D6">
        <w:rPr>
          <w:rFonts w:ascii="Times New Roman" w:hAnsi="Times New Roman" w:cs="Times New Roman"/>
          <w:sz w:val="22"/>
          <w:szCs w:val="22"/>
        </w:rPr>
        <w:t> </w:t>
      </w:r>
      <w:r w:rsidR="00611BA0" w:rsidRPr="00A11304">
        <w:rPr>
          <w:rFonts w:ascii="Times New Roman" w:hAnsi="Times New Roman" w:cs="Times New Roman"/>
          <w:sz w:val="22"/>
          <w:szCs w:val="22"/>
        </w:rPr>
        <w:t>M.R.S. §</w:t>
      </w:r>
      <w:r w:rsidR="00AC349E" w:rsidRPr="00A11304">
        <w:rPr>
          <w:rFonts w:ascii="Times New Roman" w:hAnsi="Times New Roman" w:cs="Times New Roman"/>
          <w:sz w:val="22"/>
          <w:szCs w:val="22"/>
        </w:rPr>
        <w:t>96</w:t>
      </w:r>
      <w:r w:rsidR="00611BA0" w:rsidRPr="00A11304">
        <w:rPr>
          <w:rFonts w:ascii="Times New Roman" w:hAnsi="Times New Roman" w:cs="Times New Roman"/>
          <w:sz w:val="22"/>
          <w:szCs w:val="22"/>
        </w:rPr>
        <w:t>.</w:t>
      </w:r>
    </w:p>
    <w:p w:rsidR="00611BA0" w:rsidRPr="00A11304" w:rsidRDefault="00611BA0" w:rsidP="00D43807">
      <w:pPr>
        <w:tabs>
          <w:tab w:val="left" w:pos="720"/>
          <w:tab w:val="left" w:pos="1440"/>
        </w:tabs>
        <w:ind w:left="1440" w:hanging="720"/>
        <w:rPr>
          <w:rFonts w:ascii="Times New Roman" w:hAnsi="Times New Roman" w:cs="Times New Roman"/>
          <w:sz w:val="22"/>
          <w:szCs w:val="22"/>
        </w:rPr>
      </w:pPr>
    </w:p>
    <w:p w:rsidR="00611BA0" w:rsidRPr="00A11304" w:rsidRDefault="00700CE9" w:rsidP="00D43807">
      <w:pPr>
        <w:tabs>
          <w:tab w:val="left" w:pos="720"/>
          <w:tab w:val="left" w:pos="1440"/>
        </w:tabs>
        <w:ind w:left="1440" w:hanging="720"/>
        <w:rPr>
          <w:rFonts w:ascii="Times New Roman" w:hAnsi="Times New Roman" w:cs="Times New Roman"/>
          <w:sz w:val="22"/>
          <w:szCs w:val="22"/>
        </w:rPr>
      </w:pPr>
      <w:r w:rsidRPr="00A11304">
        <w:rPr>
          <w:rFonts w:ascii="Times New Roman" w:hAnsi="Times New Roman" w:cs="Times New Roman"/>
          <w:sz w:val="22"/>
          <w:szCs w:val="22"/>
        </w:rPr>
        <w:t>2.</w:t>
      </w:r>
      <w:r w:rsidR="00611BA0" w:rsidRPr="00A11304">
        <w:rPr>
          <w:rFonts w:ascii="Times New Roman" w:hAnsi="Times New Roman" w:cs="Times New Roman"/>
          <w:sz w:val="22"/>
          <w:szCs w:val="22"/>
        </w:rPr>
        <w:tab/>
        <w:t xml:space="preserve">Blood samples will be collected only by an </w:t>
      </w:r>
      <w:r w:rsidR="00A12419">
        <w:rPr>
          <w:rFonts w:ascii="Times New Roman" w:hAnsi="Times New Roman" w:cs="Times New Roman"/>
          <w:sz w:val="22"/>
          <w:szCs w:val="22"/>
        </w:rPr>
        <w:t>A</w:t>
      </w:r>
      <w:r w:rsidR="00611BA0" w:rsidRPr="00A11304">
        <w:rPr>
          <w:rFonts w:ascii="Times New Roman" w:hAnsi="Times New Roman" w:cs="Times New Roman"/>
          <w:sz w:val="22"/>
          <w:szCs w:val="22"/>
        </w:rPr>
        <w:t>gent</w:t>
      </w:r>
      <w:r w:rsidR="00F81A56">
        <w:rPr>
          <w:rFonts w:ascii="Times New Roman" w:hAnsi="Times New Roman" w:cs="Times New Roman"/>
          <w:sz w:val="22"/>
          <w:szCs w:val="22"/>
        </w:rPr>
        <w:t>.</w:t>
      </w:r>
      <w:r w:rsidR="00611BA0" w:rsidRPr="00A11304">
        <w:rPr>
          <w:rFonts w:ascii="Times New Roman" w:hAnsi="Times New Roman" w:cs="Times New Roman"/>
          <w:sz w:val="22"/>
          <w:szCs w:val="22"/>
        </w:rPr>
        <w:t xml:space="preserve"> that is a licensed veterinarian.</w:t>
      </w:r>
    </w:p>
    <w:p w:rsidR="00611BA0" w:rsidRPr="00A11304" w:rsidRDefault="00611BA0" w:rsidP="00D43807">
      <w:pPr>
        <w:tabs>
          <w:tab w:val="left" w:pos="720"/>
          <w:tab w:val="left" w:pos="1440"/>
        </w:tabs>
        <w:ind w:left="1440" w:hanging="720"/>
        <w:rPr>
          <w:rFonts w:ascii="Times New Roman" w:hAnsi="Times New Roman" w:cs="Times New Roman"/>
          <w:sz w:val="22"/>
          <w:szCs w:val="22"/>
        </w:rPr>
      </w:pPr>
    </w:p>
    <w:p w:rsidR="00611BA0" w:rsidRPr="00A11304" w:rsidRDefault="00155161" w:rsidP="00D43807">
      <w:pPr>
        <w:tabs>
          <w:tab w:val="left" w:pos="720"/>
          <w:tab w:val="left" w:pos="1440"/>
        </w:tabs>
        <w:ind w:left="1440" w:hanging="720"/>
        <w:rPr>
          <w:rFonts w:ascii="Times New Roman" w:hAnsi="Times New Roman" w:cs="Times New Roman"/>
          <w:sz w:val="22"/>
          <w:szCs w:val="22"/>
        </w:rPr>
      </w:pPr>
      <w:r w:rsidRPr="00A11304">
        <w:rPr>
          <w:rFonts w:ascii="Times New Roman" w:hAnsi="Times New Roman" w:cs="Times New Roman"/>
          <w:sz w:val="22"/>
          <w:szCs w:val="22"/>
        </w:rPr>
        <w:t>3.</w:t>
      </w:r>
      <w:r w:rsidRPr="00A11304">
        <w:rPr>
          <w:rFonts w:ascii="Times New Roman" w:hAnsi="Times New Roman" w:cs="Times New Roman"/>
          <w:sz w:val="22"/>
          <w:szCs w:val="22"/>
        </w:rPr>
        <w:tab/>
      </w:r>
      <w:r>
        <w:rPr>
          <w:rFonts w:ascii="Times New Roman" w:hAnsi="Times New Roman" w:cs="Times New Roman"/>
          <w:sz w:val="22"/>
          <w:szCs w:val="22"/>
        </w:rPr>
        <w:t xml:space="preserve">The owner and/or driver of the animal whose specimen is being taken </w:t>
      </w:r>
      <w:r w:rsidRPr="00A11304">
        <w:rPr>
          <w:rFonts w:ascii="Times New Roman" w:hAnsi="Times New Roman" w:cs="Times New Roman"/>
          <w:sz w:val="22"/>
          <w:szCs w:val="22"/>
        </w:rPr>
        <w:t>must observe the</w:t>
      </w:r>
      <w:r>
        <w:rPr>
          <w:rFonts w:ascii="Times New Roman" w:hAnsi="Times New Roman" w:cs="Times New Roman"/>
          <w:sz w:val="22"/>
          <w:szCs w:val="22"/>
        </w:rPr>
        <w:t xml:space="preserve"> specimen as it is being taken</w:t>
      </w:r>
      <w:r w:rsidRPr="00A11304">
        <w:rPr>
          <w:rFonts w:ascii="Times New Roman" w:hAnsi="Times New Roman" w:cs="Times New Roman"/>
          <w:sz w:val="22"/>
          <w:szCs w:val="22"/>
        </w:rPr>
        <w:t>,</w:t>
      </w:r>
      <w:r>
        <w:rPr>
          <w:rFonts w:ascii="Times New Roman" w:hAnsi="Times New Roman" w:cs="Times New Roman"/>
          <w:sz w:val="22"/>
          <w:szCs w:val="22"/>
        </w:rPr>
        <w:t xml:space="preserve"> the sample as it is</w:t>
      </w:r>
      <w:r w:rsidRPr="00A11304">
        <w:rPr>
          <w:rFonts w:ascii="Times New Roman" w:hAnsi="Times New Roman" w:cs="Times New Roman"/>
          <w:sz w:val="22"/>
          <w:szCs w:val="22"/>
        </w:rPr>
        <w:t xml:space="preserve"> seal</w:t>
      </w:r>
      <w:r>
        <w:rPr>
          <w:rFonts w:ascii="Times New Roman" w:hAnsi="Times New Roman" w:cs="Times New Roman"/>
          <w:sz w:val="22"/>
          <w:szCs w:val="22"/>
        </w:rPr>
        <w:t>ed</w:t>
      </w:r>
      <w:r w:rsidRPr="00A11304">
        <w:rPr>
          <w:rFonts w:ascii="Times New Roman" w:hAnsi="Times New Roman" w:cs="Times New Roman"/>
          <w:sz w:val="22"/>
          <w:szCs w:val="22"/>
        </w:rPr>
        <w:t>, identification and security of the sample and sign required documents to affirm that the person observed the</w:t>
      </w:r>
      <w:r>
        <w:rPr>
          <w:rFonts w:ascii="Times New Roman" w:hAnsi="Times New Roman" w:cs="Times New Roman"/>
          <w:sz w:val="22"/>
          <w:szCs w:val="22"/>
        </w:rPr>
        <w:t xml:space="preserve"> specimen collection</w:t>
      </w:r>
      <w:r w:rsidRPr="00A11304">
        <w:rPr>
          <w:rFonts w:ascii="Times New Roman" w:hAnsi="Times New Roman" w:cs="Times New Roman"/>
          <w:sz w:val="22"/>
          <w:szCs w:val="22"/>
        </w:rPr>
        <w:t>, sealing, identification and security of that sample.</w:t>
      </w:r>
    </w:p>
    <w:p w:rsidR="00611BA0" w:rsidRPr="00A11304" w:rsidRDefault="00611BA0" w:rsidP="00A11304">
      <w:pPr>
        <w:tabs>
          <w:tab w:val="left" w:pos="720"/>
          <w:tab w:val="left" w:pos="1440"/>
        </w:tabs>
        <w:ind w:left="2160" w:hanging="720"/>
        <w:rPr>
          <w:rFonts w:ascii="Times New Roman" w:hAnsi="Times New Roman" w:cs="Times New Roman"/>
          <w:sz w:val="22"/>
          <w:szCs w:val="22"/>
        </w:rPr>
      </w:pPr>
    </w:p>
    <w:p w:rsidR="00611BA0" w:rsidRPr="00A11304" w:rsidRDefault="00700CE9" w:rsidP="00D43807">
      <w:pPr>
        <w:tabs>
          <w:tab w:val="left" w:pos="720"/>
          <w:tab w:val="left" w:pos="1440"/>
        </w:tabs>
        <w:ind w:left="1440" w:hanging="720"/>
        <w:rPr>
          <w:rFonts w:ascii="Times New Roman" w:hAnsi="Times New Roman" w:cs="Times New Roman"/>
          <w:sz w:val="22"/>
          <w:szCs w:val="22"/>
        </w:rPr>
      </w:pPr>
      <w:r w:rsidRPr="00A11304">
        <w:rPr>
          <w:rFonts w:ascii="Times New Roman" w:hAnsi="Times New Roman" w:cs="Times New Roman"/>
          <w:sz w:val="22"/>
          <w:szCs w:val="22"/>
        </w:rPr>
        <w:t>4.</w:t>
      </w:r>
      <w:r w:rsidR="00611BA0" w:rsidRPr="00A11304">
        <w:rPr>
          <w:rFonts w:ascii="Times New Roman" w:hAnsi="Times New Roman" w:cs="Times New Roman"/>
          <w:sz w:val="22"/>
          <w:szCs w:val="22"/>
        </w:rPr>
        <w:tab/>
        <w:t>The sample will be reasonably secured to prevent tampering from the time the sample is taken until that sample is delivered to an approved laboratory.</w:t>
      </w:r>
    </w:p>
    <w:p w:rsidR="00D43807" w:rsidRDefault="00D43807" w:rsidP="00A11304">
      <w:pPr>
        <w:tabs>
          <w:tab w:val="left" w:pos="720"/>
          <w:tab w:val="left" w:pos="1440"/>
        </w:tabs>
        <w:rPr>
          <w:rFonts w:ascii="Times New Roman" w:hAnsi="Times New Roman" w:cs="Times New Roman"/>
          <w:b/>
          <w:sz w:val="22"/>
          <w:szCs w:val="22"/>
        </w:rPr>
      </w:pPr>
    </w:p>
    <w:p w:rsidR="00D43807" w:rsidRDefault="00D43807" w:rsidP="00A11304">
      <w:pPr>
        <w:tabs>
          <w:tab w:val="left" w:pos="720"/>
          <w:tab w:val="left" w:pos="1440"/>
        </w:tabs>
        <w:rPr>
          <w:rFonts w:ascii="Times New Roman" w:hAnsi="Times New Roman" w:cs="Times New Roman"/>
          <w:b/>
          <w:sz w:val="22"/>
          <w:szCs w:val="22"/>
        </w:rPr>
      </w:pPr>
    </w:p>
    <w:p w:rsidR="00611BA0" w:rsidRPr="00A11304" w:rsidRDefault="00700CE9" w:rsidP="00A11304">
      <w:pPr>
        <w:tabs>
          <w:tab w:val="left" w:pos="720"/>
          <w:tab w:val="left" w:pos="1440"/>
        </w:tabs>
        <w:rPr>
          <w:rFonts w:ascii="Times New Roman" w:hAnsi="Times New Roman" w:cs="Times New Roman"/>
          <w:b/>
          <w:sz w:val="22"/>
          <w:szCs w:val="22"/>
        </w:rPr>
      </w:pPr>
      <w:proofErr w:type="gramStart"/>
      <w:r w:rsidRPr="00A11304">
        <w:rPr>
          <w:rFonts w:ascii="Times New Roman" w:hAnsi="Times New Roman" w:cs="Times New Roman"/>
          <w:b/>
          <w:sz w:val="22"/>
          <w:szCs w:val="22"/>
        </w:rPr>
        <w:t>SECTION 3</w:t>
      </w:r>
      <w:r w:rsidR="00611BA0" w:rsidRPr="00A11304">
        <w:rPr>
          <w:rFonts w:ascii="Times New Roman" w:hAnsi="Times New Roman" w:cs="Times New Roman"/>
          <w:b/>
          <w:sz w:val="22"/>
          <w:szCs w:val="22"/>
        </w:rPr>
        <w:t>.</w:t>
      </w:r>
      <w:proofErr w:type="gramEnd"/>
      <w:r w:rsidR="005701D3">
        <w:rPr>
          <w:rFonts w:ascii="Times New Roman" w:hAnsi="Times New Roman" w:cs="Times New Roman"/>
          <w:b/>
          <w:sz w:val="22"/>
          <w:szCs w:val="22"/>
        </w:rPr>
        <w:tab/>
      </w:r>
      <w:r w:rsidR="00611BA0" w:rsidRPr="00A11304">
        <w:rPr>
          <w:rFonts w:ascii="Times New Roman" w:hAnsi="Times New Roman" w:cs="Times New Roman"/>
          <w:b/>
          <w:sz w:val="22"/>
          <w:szCs w:val="22"/>
        </w:rPr>
        <w:t>NOTIFICATION OF POSITIVE TEST AND HEARING</w:t>
      </w:r>
    </w:p>
    <w:p w:rsidR="00611BA0" w:rsidRPr="00A11304" w:rsidRDefault="00611BA0" w:rsidP="00A11304">
      <w:pPr>
        <w:tabs>
          <w:tab w:val="left" w:pos="720"/>
          <w:tab w:val="left" w:pos="1440"/>
          <w:tab w:val="left" w:pos="2160"/>
          <w:tab w:val="left" w:pos="2880"/>
        </w:tabs>
        <w:rPr>
          <w:rFonts w:ascii="Times New Roman" w:hAnsi="Times New Roman" w:cs="Times New Roman"/>
          <w:sz w:val="22"/>
          <w:szCs w:val="22"/>
        </w:rPr>
      </w:pPr>
    </w:p>
    <w:p w:rsidR="00611BA0" w:rsidRPr="00A11304" w:rsidRDefault="00700CE9" w:rsidP="00D43807">
      <w:pPr>
        <w:tabs>
          <w:tab w:val="left" w:pos="720"/>
          <w:tab w:val="left" w:pos="1440"/>
        </w:tabs>
        <w:ind w:left="1440" w:hanging="720"/>
        <w:rPr>
          <w:rFonts w:ascii="Times New Roman" w:hAnsi="Times New Roman" w:cs="Times New Roman"/>
          <w:sz w:val="22"/>
          <w:szCs w:val="22"/>
        </w:rPr>
      </w:pPr>
      <w:r w:rsidRPr="00A11304">
        <w:rPr>
          <w:rFonts w:ascii="Times New Roman" w:hAnsi="Times New Roman" w:cs="Times New Roman"/>
          <w:sz w:val="22"/>
          <w:szCs w:val="22"/>
        </w:rPr>
        <w:t>1</w:t>
      </w:r>
      <w:r w:rsidR="00611BA0" w:rsidRPr="00A11304">
        <w:rPr>
          <w:rFonts w:ascii="Times New Roman" w:hAnsi="Times New Roman" w:cs="Times New Roman"/>
          <w:sz w:val="22"/>
          <w:szCs w:val="22"/>
        </w:rPr>
        <w:t>.</w:t>
      </w:r>
      <w:r w:rsidR="00611BA0" w:rsidRPr="00A11304">
        <w:rPr>
          <w:rFonts w:ascii="Times New Roman" w:hAnsi="Times New Roman" w:cs="Times New Roman"/>
          <w:sz w:val="22"/>
          <w:szCs w:val="22"/>
        </w:rPr>
        <w:tab/>
        <w:t xml:space="preserve">The disclosure of a positive test will be reported to the </w:t>
      </w:r>
      <w:r w:rsidR="003F1F28">
        <w:rPr>
          <w:rFonts w:ascii="Times New Roman" w:hAnsi="Times New Roman" w:cs="Times New Roman"/>
          <w:sz w:val="22"/>
          <w:szCs w:val="22"/>
        </w:rPr>
        <w:t xml:space="preserve">Department </w:t>
      </w:r>
      <w:r w:rsidR="00611BA0" w:rsidRPr="00A11304">
        <w:rPr>
          <w:rFonts w:ascii="Times New Roman" w:hAnsi="Times New Roman" w:cs="Times New Roman"/>
          <w:sz w:val="22"/>
          <w:szCs w:val="22"/>
        </w:rPr>
        <w:t>by the approved laboratory.</w:t>
      </w:r>
    </w:p>
    <w:p w:rsidR="00611BA0" w:rsidRPr="00A11304" w:rsidRDefault="00611BA0" w:rsidP="00D43807">
      <w:pPr>
        <w:tabs>
          <w:tab w:val="left" w:pos="720"/>
          <w:tab w:val="left" w:pos="1440"/>
        </w:tabs>
        <w:ind w:left="1440" w:hanging="720"/>
        <w:rPr>
          <w:rFonts w:ascii="Times New Roman" w:hAnsi="Times New Roman" w:cs="Times New Roman"/>
          <w:sz w:val="22"/>
          <w:szCs w:val="22"/>
        </w:rPr>
      </w:pPr>
    </w:p>
    <w:p w:rsidR="00611BA0" w:rsidRPr="00A11304" w:rsidRDefault="00700CE9" w:rsidP="00D43807">
      <w:pPr>
        <w:tabs>
          <w:tab w:val="left" w:pos="720"/>
          <w:tab w:val="left" w:pos="1440"/>
        </w:tabs>
        <w:ind w:left="1440" w:hanging="720"/>
        <w:rPr>
          <w:rFonts w:ascii="Times New Roman" w:hAnsi="Times New Roman" w:cs="Times New Roman"/>
          <w:sz w:val="22"/>
          <w:szCs w:val="22"/>
        </w:rPr>
      </w:pPr>
      <w:r w:rsidRPr="00A11304">
        <w:rPr>
          <w:rFonts w:ascii="Times New Roman" w:hAnsi="Times New Roman" w:cs="Times New Roman"/>
          <w:sz w:val="22"/>
          <w:szCs w:val="22"/>
        </w:rPr>
        <w:t>2</w:t>
      </w:r>
      <w:r w:rsidR="00611BA0" w:rsidRPr="00A11304">
        <w:rPr>
          <w:rFonts w:ascii="Times New Roman" w:hAnsi="Times New Roman" w:cs="Times New Roman"/>
          <w:sz w:val="22"/>
          <w:szCs w:val="22"/>
        </w:rPr>
        <w:t>.</w:t>
      </w:r>
      <w:r w:rsidR="00611BA0" w:rsidRPr="00A11304">
        <w:rPr>
          <w:rFonts w:ascii="Times New Roman" w:hAnsi="Times New Roman" w:cs="Times New Roman"/>
          <w:sz w:val="22"/>
          <w:szCs w:val="22"/>
        </w:rPr>
        <w:tab/>
        <w:t xml:space="preserve">The </w:t>
      </w:r>
      <w:r w:rsidR="003F1F28" w:rsidRPr="00052C9D">
        <w:rPr>
          <w:rFonts w:ascii="Times New Roman" w:hAnsi="Times New Roman" w:cs="Times New Roman"/>
          <w:sz w:val="22"/>
          <w:szCs w:val="22"/>
        </w:rPr>
        <w:t>Department</w:t>
      </w:r>
      <w:r w:rsidR="0083172E">
        <w:rPr>
          <w:rFonts w:ascii="Times New Roman" w:hAnsi="Times New Roman" w:cs="Times New Roman"/>
          <w:sz w:val="22"/>
          <w:szCs w:val="22"/>
        </w:rPr>
        <w:t xml:space="preserve"> </w:t>
      </w:r>
      <w:r w:rsidR="00611BA0" w:rsidRPr="00052C9D">
        <w:rPr>
          <w:rFonts w:ascii="Times New Roman" w:hAnsi="Times New Roman" w:cs="Times New Roman"/>
          <w:sz w:val="22"/>
          <w:szCs w:val="22"/>
        </w:rPr>
        <w:t>shall</w:t>
      </w:r>
      <w:r w:rsidR="00611BA0" w:rsidRPr="00A11304">
        <w:rPr>
          <w:rFonts w:ascii="Times New Roman" w:hAnsi="Times New Roman" w:cs="Times New Roman"/>
          <w:sz w:val="22"/>
          <w:szCs w:val="22"/>
        </w:rPr>
        <w:t xml:space="preserve"> report any positive test to the owner </w:t>
      </w:r>
      <w:r w:rsidR="00EC5AFF">
        <w:rPr>
          <w:rFonts w:ascii="Times New Roman" w:hAnsi="Times New Roman" w:cs="Times New Roman"/>
          <w:sz w:val="22"/>
          <w:szCs w:val="22"/>
        </w:rPr>
        <w:t>and</w:t>
      </w:r>
      <w:r w:rsidR="009D1879">
        <w:rPr>
          <w:rFonts w:ascii="Times New Roman" w:hAnsi="Times New Roman" w:cs="Times New Roman"/>
          <w:sz w:val="22"/>
          <w:szCs w:val="22"/>
        </w:rPr>
        <w:t xml:space="preserve"> </w:t>
      </w:r>
      <w:r w:rsidR="002C2697">
        <w:rPr>
          <w:rFonts w:ascii="Times New Roman" w:hAnsi="Times New Roman" w:cs="Times New Roman"/>
          <w:sz w:val="22"/>
          <w:szCs w:val="22"/>
        </w:rPr>
        <w:t>driver</w:t>
      </w:r>
      <w:r w:rsidR="00611BA0" w:rsidRPr="00A11304">
        <w:rPr>
          <w:rFonts w:ascii="Times New Roman" w:hAnsi="Times New Roman" w:cs="Times New Roman"/>
          <w:sz w:val="22"/>
          <w:szCs w:val="22"/>
        </w:rPr>
        <w:t>.</w:t>
      </w:r>
    </w:p>
    <w:p w:rsidR="00611BA0" w:rsidRPr="00A11304" w:rsidRDefault="00611BA0" w:rsidP="00D43807">
      <w:pPr>
        <w:tabs>
          <w:tab w:val="left" w:pos="720"/>
          <w:tab w:val="left" w:pos="1440"/>
        </w:tabs>
        <w:ind w:left="1440" w:hanging="720"/>
        <w:rPr>
          <w:rFonts w:ascii="Times New Roman" w:hAnsi="Times New Roman" w:cs="Times New Roman"/>
          <w:sz w:val="22"/>
          <w:szCs w:val="22"/>
        </w:rPr>
      </w:pPr>
    </w:p>
    <w:p w:rsidR="00611BA0" w:rsidRPr="00A11304" w:rsidRDefault="00700CE9" w:rsidP="00D43807">
      <w:pPr>
        <w:tabs>
          <w:tab w:val="left" w:pos="720"/>
          <w:tab w:val="left" w:pos="1440"/>
        </w:tabs>
        <w:ind w:left="1440" w:hanging="720"/>
        <w:rPr>
          <w:rFonts w:ascii="Times New Roman" w:hAnsi="Times New Roman" w:cs="Times New Roman"/>
          <w:sz w:val="22"/>
          <w:szCs w:val="22"/>
        </w:rPr>
      </w:pPr>
      <w:r w:rsidRPr="00A11304">
        <w:rPr>
          <w:rFonts w:ascii="Times New Roman" w:hAnsi="Times New Roman" w:cs="Times New Roman"/>
          <w:sz w:val="22"/>
          <w:szCs w:val="22"/>
        </w:rPr>
        <w:t>3</w:t>
      </w:r>
      <w:r w:rsidR="00611BA0" w:rsidRPr="00A11304">
        <w:rPr>
          <w:rFonts w:ascii="Times New Roman" w:hAnsi="Times New Roman" w:cs="Times New Roman"/>
          <w:sz w:val="22"/>
          <w:szCs w:val="22"/>
        </w:rPr>
        <w:t>.</w:t>
      </w:r>
      <w:r w:rsidR="00611BA0" w:rsidRPr="00A11304">
        <w:rPr>
          <w:rFonts w:ascii="Times New Roman" w:hAnsi="Times New Roman" w:cs="Times New Roman"/>
          <w:sz w:val="22"/>
          <w:szCs w:val="22"/>
        </w:rPr>
        <w:tab/>
        <w:t>All holders of event permits (and, in the case of a pulling animal, the Pull Events Commission), shall be notified by the</w:t>
      </w:r>
      <w:r w:rsidR="009D1879">
        <w:rPr>
          <w:rFonts w:ascii="Times New Roman" w:hAnsi="Times New Roman" w:cs="Times New Roman"/>
          <w:sz w:val="22"/>
          <w:szCs w:val="22"/>
        </w:rPr>
        <w:t xml:space="preserve"> </w:t>
      </w:r>
      <w:r w:rsidR="00244844">
        <w:rPr>
          <w:rFonts w:ascii="Times New Roman" w:hAnsi="Times New Roman" w:cs="Times New Roman"/>
          <w:sz w:val="22"/>
          <w:szCs w:val="22"/>
        </w:rPr>
        <w:t xml:space="preserve">Department </w:t>
      </w:r>
      <w:r w:rsidR="00611BA0" w:rsidRPr="00A11304">
        <w:rPr>
          <w:rFonts w:ascii="Times New Roman" w:hAnsi="Times New Roman" w:cs="Times New Roman"/>
          <w:sz w:val="22"/>
          <w:szCs w:val="22"/>
        </w:rPr>
        <w:t>of a positive test. Such notification shall state the violator's name and address, the time and place where the positive sample was taken, the name of the substance involved and identification of the animal.</w:t>
      </w:r>
    </w:p>
    <w:p w:rsidR="00611BA0" w:rsidRPr="00A11304" w:rsidRDefault="00611BA0" w:rsidP="00D43807">
      <w:pPr>
        <w:tabs>
          <w:tab w:val="left" w:pos="720"/>
          <w:tab w:val="left" w:pos="1440"/>
        </w:tabs>
        <w:ind w:left="1440" w:hanging="720"/>
        <w:rPr>
          <w:rFonts w:ascii="Times New Roman" w:hAnsi="Times New Roman" w:cs="Times New Roman"/>
          <w:sz w:val="22"/>
          <w:szCs w:val="22"/>
        </w:rPr>
      </w:pPr>
    </w:p>
    <w:p w:rsidR="00611BA0" w:rsidRPr="00A11304" w:rsidRDefault="00700CE9" w:rsidP="00D43807">
      <w:pPr>
        <w:tabs>
          <w:tab w:val="left" w:pos="720"/>
          <w:tab w:val="left" w:pos="1440"/>
        </w:tabs>
        <w:ind w:left="1440" w:hanging="720"/>
        <w:rPr>
          <w:rFonts w:ascii="Times New Roman" w:hAnsi="Times New Roman" w:cs="Times New Roman"/>
          <w:sz w:val="22"/>
          <w:szCs w:val="22"/>
        </w:rPr>
      </w:pPr>
      <w:r w:rsidRPr="00A11304">
        <w:rPr>
          <w:rFonts w:ascii="Times New Roman" w:hAnsi="Times New Roman" w:cs="Times New Roman"/>
          <w:sz w:val="22"/>
          <w:szCs w:val="22"/>
        </w:rPr>
        <w:t>4</w:t>
      </w:r>
      <w:r w:rsidR="00611BA0" w:rsidRPr="00A11304">
        <w:rPr>
          <w:rFonts w:ascii="Times New Roman" w:hAnsi="Times New Roman" w:cs="Times New Roman"/>
          <w:sz w:val="22"/>
          <w:szCs w:val="22"/>
        </w:rPr>
        <w:t>.</w:t>
      </w:r>
      <w:r w:rsidR="00611BA0" w:rsidRPr="00A11304">
        <w:rPr>
          <w:rFonts w:ascii="Times New Roman" w:hAnsi="Times New Roman" w:cs="Times New Roman"/>
          <w:sz w:val="22"/>
          <w:szCs w:val="22"/>
        </w:rPr>
        <w:tab/>
        <w:t xml:space="preserve">The </w:t>
      </w:r>
      <w:r w:rsidR="00244844">
        <w:rPr>
          <w:rFonts w:ascii="Times New Roman" w:hAnsi="Times New Roman" w:cs="Times New Roman"/>
          <w:sz w:val="22"/>
          <w:szCs w:val="22"/>
        </w:rPr>
        <w:t xml:space="preserve">Department </w:t>
      </w:r>
      <w:r w:rsidR="00611BA0" w:rsidRPr="00A11304">
        <w:rPr>
          <w:rFonts w:ascii="Times New Roman" w:hAnsi="Times New Roman" w:cs="Times New Roman"/>
          <w:sz w:val="22"/>
          <w:szCs w:val="22"/>
        </w:rPr>
        <w:t xml:space="preserve">shall provide the owner and </w:t>
      </w:r>
      <w:r w:rsidR="002C2697">
        <w:rPr>
          <w:rFonts w:ascii="Times New Roman" w:hAnsi="Times New Roman" w:cs="Times New Roman"/>
          <w:sz w:val="22"/>
          <w:szCs w:val="22"/>
        </w:rPr>
        <w:t>driver</w:t>
      </w:r>
      <w:r w:rsidR="00244844">
        <w:rPr>
          <w:rFonts w:ascii="Times New Roman" w:hAnsi="Times New Roman" w:cs="Times New Roman"/>
          <w:sz w:val="22"/>
          <w:szCs w:val="22"/>
        </w:rPr>
        <w:t xml:space="preserve"> </w:t>
      </w:r>
      <w:r w:rsidR="00611BA0" w:rsidRPr="00A11304">
        <w:rPr>
          <w:rFonts w:ascii="Times New Roman" w:hAnsi="Times New Roman" w:cs="Times New Roman"/>
          <w:sz w:val="22"/>
          <w:szCs w:val="22"/>
        </w:rPr>
        <w:t>receiving a positive test, with notice of the opportunity for a hearing before the Department Official at the time of notification of a positive test.</w:t>
      </w:r>
    </w:p>
    <w:p w:rsidR="00611BA0" w:rsidRPr="00A11304" w:rsidRDefault="00611BA0" w:rsidP="00A11304">
      <w:pPr>
        <w:tabs>
          <w:tab w:val="left" w:pos="720"/>
          <w:tab w:val="left" w:pos="1440"/>
          <w:tab w:val="left" w:pos="2160"/>
          <w:tab w:val="left" w:pos="2880"/>
        </w:tabs>
        <w:rPr>
          <w:rFonts w:ascii="Times New Roman" w:hAnsi="Times New Roman" w:cs="Times New Roman"/>
          <w:sz w:val="22"/>
          <w:szCs w:val="22"/>
        </w:rPr>
      </w:pPr>
    </w:p>
    <w:p w:rsidR="00611BA0" w:rsidRPr="00A11304" w:rsidRDefault="00611BA0" w:rsidP="00A11304">
      <w:pPr>
        <w:tabs>
          <w:tab w:val="left" w:pos="720"/>
          <w:tab w:val="left" w:pos="1440"/>
          <w:tab w:val="left" w:pos="2160"/>
          <w:tab w:val="left" w:pos="2880"/>
        </w:tabs>
        <w:rPr>
          <w:rFonts w:ascii="Times New Roman" w:hAnsi="Times New Roman" w:cs="Times New Roman"/>
          <w:sz w:val="22"/>
          <w:szCs w:val="22"/>
        </w:rPr>
      </w:pPr>
    </w:p>
    <w:p w:rsidR="00611BA0" w:rsidRPr="00A11304" w:rsidRDefault="00700CE9" w:rsidP="00A11304">
      <w:pPr>
        <w:keepNext/>
        <w:keepLines/>
        <w:tabs>
          <w:tab w:val="left" w:pos="720"/>
          <w:tab w:val="left" w:pos="1440"/>
        </w:tabs>
        <w:ind w:left="1440" w:hanging="1440"/>
        <w:rPr>
          <w:rFonts w:ascii="Times New Roman" w:hAnsi="Times New Roman" w:cs="Times New Roman"/>
          <w:b/>
          <w:sz w:val="22"/>
          <w:szCs w:val="22"/>
        </w:rPr>
      </w:pPr>
      <w:r w:rsidRPr="00A11304">
        <w:rPr>
          <w:rFonts w:ascii="Times New Roman" w:hAnsi="Times New Roman" w:cs="Times New Roman"/>
          <w:b/>
          <w:sz w:val="22"/>
          <w:szCs w:val="22"/>
        </w:rPr>
        <w:lastRenderedPageBreak/>
        <w:t>SECTION 4</w:t>
      </w:r>
      <w:r w:rsidR="00611BA0" w:rsidRPr="00A11304">
        <w:rPr>
          <w:rFonts w:ascii="Times New Roman" w:hAnsi="Times New Roman" w:cs="Times New Roman"/>
          <w:b/>
          <w:sz w:val="22"/>
          <w:szCs w:val="22"/>
        </w:rPr>
        <w:t>.</w:t>
      </w:r>
      <w:r w:rsidR="00611BA0" w:rsidRPr="00A11304">
        <w:rPr>
          <w:rFonts w:ascii="Times New Roman" w:hAnsi="Times New Roman" w:cs="Times New Roman"/>
          <w:b/>
          <w:sz w:val="22"/>
          <w:szCs w:val="22"/>
        </w:rPr>
        <w:tab/>
        <w:t>DECISION OF THE COMMISSIONER</w:t>
      </w:r>
    </w:p>
    <w:p w:rsidR="00611BA0" w:rsidRPr="00A11304" w:rsidRDefault="00611BA0" w:rsidP="00A11304">
      <w:pPr>
        <w:keepNext/>
        <w:keepLines/>
        <w:tabs>
          <w:tab w:val="left" w:pos="720"/>
          <w:tab w:val="left" w:pos="1440"/>
          <w:tab w:val="left" w:pos="2160"/>
          <w:tab w:val="left" w:pos="2880"/>
        </w:tabs>
        <w:ind w:left="720" w:hanging="720"/>
        <w:rPr>
          <w:rFonts w:ascii="Times New Roman" w:hAnsi="Times New Roman" w:cs="Times New Roman"/>
          <w:sz w:val="22"/>
          <w:szCs w:val="22"/>
        </w:rPr>
      </w:pPr>
    </w:p>
    <w:p w:rsidR="00611BA0" w:rsidRPr="00A11304" w:rsidRDefault="00700CE9" w:rsidP="00D43807">
      <w:pPr>
        <w:keepNext/>
        <w:keepLines/>
        <w:tabs>
          <w:tab w:val="left" w:pos="720"/>
          <w:tab w:val="left" w:pos="1440"/>
        </w:tabs>
        <w:ind w:left="1440" w:hanging="720"/>
        <w:rPr>
          <w:rFonts w:ascii="Times New Roman" w:hAnsi="Times New Roman" w:cs="Times New Roman"/>
          <w:sz w:val="22"/>
          <w:szCs w:val="22"/>
        </w:rPr>
      </w:pPr>
      <w:r w:rsidRPr="00A11304">
        <w:rPr>
          <w:rFonts w:ascii="Times New Roman" w:hAnsi="Times New Roman" w:cs="Times New Roman"/>
          <w:sz w:val="22"/>
          <w:szCs w:val="22"/>
        </w:rPr>
        <w:t>1</w:t>
      </w:r>
      <w:r w:rsidR="00611BA0" w:rsidRPr="00A11304">
        <w:rPr>
          <w:rFonts w:ascii="Times New Roman" w:hAnsi="Times New Roman" w:cs="Times New Roman"/>
          <w:sz w:val="22"/>
          <w:szCs w:val="22"/>
        </w:rPr>
        <w:t>.</w:t>
      </w:r>
      <w:r w:rsidR="00611BA0" w:rsidRPr="00A11304">
        <w:rPr>
          <w:rFonts w:ascii="Times New Roman" w:hAnsi="Times New Roman" w:cs="Times New Roman"/>
          <w:sz w:val="22"/>
          <w:szCs w:val="22"/>
        </w:rPr>
        <w:tab/>
        <w:t xml:space="preserve">Notification of the decision of the Commissioner will be sent to the owner and </w:t>
      </w:r>
      <w:r w:rsidR="002C2697">
        <w:rPr>
          <w:rFonts w:ascii="Times New Roman" w:hAnsi="Times New Roman" w:cs="Times New Roman"/>
          <w:sz w:val="22"/>
          <w:szCs w:val="22"/>
        </w:rPr>
        <w:t xml:space="preserve">driver </w:t>
      </w:r>
      <w:r w:rsidR="00611BA0" w:rsidRPr="00A11304">
        <w:rPr>
          <w:rFonts w:ascii="Times New Roman" w:hAnsi="Times New Roman" w:cs="Times New Roman"/>
          <w:sz w:val="22"/>
          <w:szCs w:val="22"/>
        </w:rPr>
        <w:t>found responsible for the positive test.</w:t>
      </w:r>
    </w:p>
    <w:p w:rsidR="00611BA0" w:rsidRPr="00A11304" w:rsidRDefault="00611BA0" w:rsidP="00D43807">
      <w:pPr>
        <w:tabs>
          <w:tab w:val="left" w:pos="720"/>
          <w:tab w:val="left" w:pos="1440"/>
        </w:tabs>
        <w:ind w:left="1440" w:hanging="720"/>
        <w:rPr>
          <w:rFonts w:ascii="Times New Roman" w:hAnsi="Times New Roman" w:cs="Times New Roman"/>
          <w:sz w:val="22"/>
          <w:szCs w:val="22"/>
        </w:rPr>
      </w:pPr>
    </w:p>
    <w:p w:rsidR="00611BA0" w:rsidRDefault="00611BA0" w:rsidP="00BC59D6">
      <w:pPr>
        <w:numPr>
          <w:ilvl w:val="0"/>
          <w:numId w:val="1"/>
        </w:numPr>
        <w:tabs>
          <w:tab w:val="clear" w:pos="1080"/>
          <w:tab w:val="left" w:pos="720"/>
          <w:tab w:val="num" w:pos="1440"/>
        </w:tabs>
        <w:ind w:left="1440" w:hanging="720"/>
        <w:rPr>
          <w:rFonts w:ascii="Times New Roman" w:hAnsi="Times New Roman" w:cs="Times New Roman"/>
          <w:sz w:val="22"/>
          <w:szCs w:val="22"/>
        </w:rPr>
      </w:pPr>
      <w:r w:rsidRPr="00A11304">
        <w:rPr>
          <w:rFonts w:ascii="Times New Roman" w:hAnsi="Times New Roman" w:cs="Times New Roman"/>
          <w:sz w:val="22"/>
          <w:szCs w:val="22"/>
        </w:rPr>
        <w:t xml:space="preserve">All holders of </w:t>
      </w:r>
      <w:r w:rsidR="00A12419">
        <w:rPr>
          <w:rFonts w:ascii="Times New Roman" w:hAnsi="Times New Roman" w:cs="Times New Roman"/>
          <w:sz w:val="22"/>
          <w:szCs w:val="22"/>
        </w:rPr>
        <w:t xml:space="preserve">event </w:t>
      </w:r>
      <w:r w:rsidRPr="00A11304">
        <w:rPr>
          <w:rFonts w:ascii="Times New Roman" w:hAnsi="Times New Roman" w:cs="Times New Roman"/>
          <w:sz w:val="22"/>
          <w:szCs w:val="22"/>
        </w:rPr>
        <w:t xml:space="preserve">permits, </w:t>
      </w:r>
      <w:r w:rsidR="00A12419">
        <w:rPr>
          <w:rFonts w:ascii="Times New Roman" w:hAnsi="Times New Roman" w:cs="Times New Roman"/>
          <w:sz w:val="22"/>
          <w:szCs w:val="22"/>
        </w:rPr>
        <w:t>(</w:t>
      </w:r>
      <w:r w:rsidRPr="00A11304">
        <w:rPr>
          <w:rFonts w:ascii="Times New Roman" w:hAnsi="Times New Roman" w:cs="Times New Roman"/>
          <w:sz w:val="22"/>
          <w:szCs w:val="22"/>
        </w:rPr>
        <w:t>and in the case of a pulling animal, the Pull Events Commission</w:t>
      </w:r>
      <w:r w:rsidR="00A12419">
        <w:rPr>
          <w:rFonts w:ascii="Times New Roman" w:hAnsi="Times New Roman" w:cs="Times New Roman"/>
          <w:sz w:val="22"/>
          <w:szCs w:val="22"/>
        </w:rPr>
        <w:t>),</w:t>
      </w:r>
      <w:r w:rsidRPr="00A11304">
        <w:rPr>
          <w:rFonts w:ascii="Times New Roman" w:hAnsi="Times New Roman" w:cs="Times New Roman"/>
          <w:sz w:val="22"/>
          <w:szCs w:val="22"/>
        </w:rPr>
        <w:t xml:space="preserve"> shall be notified of the decision of the Commissioner.</w:t>
      </w:r>
    </w:p>
    <w:p w:rsidR="00D43807" w:rsidRPr="00A11304" w:rsidRDefault="00D43807" w:rsidP="00D43807">
      <w:pPr>
        <w:tabs>
          <w:tab w:val="left" w:pos="720"/>
          <w:tab w:val="left" w:pos="1440"/>
        </w:tabs>
        <w:ind w:left="720"/>
        <w:rPr>
          <w:rFonts w:ascii="Times New Roman" w:hAnsi="Times New Roman" w:cs="Times New Roman"/>
          <w:sz w:val="22"/>
          <w:szCs w:val="22"/>
        </w:rPr>
      </w:pPr>
    </w:p>
    <w:p w:rsidR="00611BA0" w:rsidRPr="00A11304" w:rsidRDefault="00611BA0" w:rsidP="00A11304">
      <w:pPr>
        <w:tabs>
          <w:tab w:val="left" w:pos="720"/>
          <w:tab w:val="left" w:pos="1440"/>
          <w:tab w:val="left" w:pos="2160"/>
          <w:tab w:val="left" w:pos="2880"/>
        </w:tabs>
        <w:rPr>
          <w:rFonts w:ascii="Times New Roman" w:hAnsi="Times New Roman" w:cs="Times New Roman"/>
          <w:sz w:val="22"/>
          <w:szCs w:val="22"/>
        </w:rPr>
      </w:pPr>
    </w:p>
    <w:p w:rsidR="00611BA0" w:rsidRPr="00A11304" w:rsidRDefault="00700CE9" w:rsidP="00A11304">
      <w:pPr>
        <w:tabs>
          <w:tab w:val="left" w:pos="720"/>
          <w:tab w:val="left" w:pos="1440"/>
        </w:tabs>
        <w:ind w:left="1440" w:hanging="1440"/>
        <w:rPr>
          <w:rFonts w:ascii="Times New Roman" w:hAnsi="Times New Roman" w:cs="Times New Roman"/>
          <w:b/>
          <w:sz w:val="22"/>
          <w:szCs w:val="22"/>
        </w:rPr>
      </w:pPr>
      <w:proofErr w:type="gramStart"/>
      <w:r w:rsidRPr="00A11304">
        <w:rPr>
          <w:rFonts w:ascii="Times New Roman" w:hAnsi="Times New Roman" w:cs="Times New Roman"/>
          <w:b/>
          <w:sz w:val="22"/>
          <w:szCs w:val="22"/>
        </w:rPr>
        <w:t>SECTION 5</w:t>
      </w:r>
      <w:r w:rsidR="00611BA0" w:rsidRPr="00A11304">
        <w:rPr>
          <w:rFonts w:ascii="Times New Roman" w:hAnsi="Times New Roman" w:cs="Times New Roman"/>
          <w:b/>
          <w:sz w:val="22"/>
          <w:szCs w:val="22"/>
        </w:rPr>
        <w:t>.</w:t>
      </w:r>
      <w:proofErr w:type="gramEnd"/>
      <w:r w:rsidR="005701D3">
        <w:rPr>
          <w:rFonts w:ascii="Times New Roman" w:hAnsi="Times New Roman" w:cs="Times New Roman"/>
          <w:b/>
          <w:sz w:val="22"/>
          <w:szCs w:val="22"/>
        </w:rPr>
        <w:tab/>
      </w:r>
      <w:r w:rsidR="00611BA0" w:rsidRPr="00A11304">
        <w:rPr>
          <w:rFonts w:ascii="Times New Roman" w:hAnsi="Times New Roman" w:cs="Times New Roman"/>
          <w:b/>
          <w:sz w:val="22"/>
          <w:szCs w:val="22"/>
        </w:rPr>
        <w:t>PERMIT HOLDERS</w:t>
      </w:r>
    </w:p>
    <w:p w:rsidR="00611BA0" w:rsidRPr="00A11304" w:rsidRDefault="00611BA0" w:rsidP="00A11304">
      <w:pPr>
        <w:tabs>
          <w:tab w:val="left" w:pos="720"/>
          <w:tab w:val="left" w:pos="1440"/>
          <w:tab w:val="left" w:pos="2160"/>
          <w:tab w:val="left" w:pos="2880"/>
        </w:tabs>
        <w:rPr>
          <w:rFonts w:ascii="Times New Roman" w:hAnsi="Times New Roman" w:cs="Times New Roman"/>
          <w:sz w:val="22"/>
          <w:szCs w:val="22"/>
        </w:rPr>
      </w:pPr>
    </w:p>
    <w:p w:rsidR="00611BA0" w:rsidRPr="00A11304" w:rsidRDefault="00700CE9" w:rsidP="00D43807">
      <w:pPr>
        <w:tabs>
          <w:tab w:val="left" w:pos="720"/>
          <w:tab w:val="left" w:pos="1440"/>
        </w:tabs>
        <w:ind w:left="1440" w:hanging="720"/>
        <w:rPr>
          <w:rFonts w:ascii="Times New Roman" w:hAnsi="Times New Roman" w:cs="Times New Roman"/>
          <w:sz w:val="22"/>
          <w:szCs w:val="22"/>
        </w:rPr>
      </w:pPr>
      <w:r w:rsidRPr="00A11304">
        <w:rPr>
          <w:rFonts w:ascii="Times New Roman" w:hAnsi="Times New Roman" w:cs="Times New Roman"/>
          <w:sz w:val="22"/>
          <w:szCs w:val="22"/>
        </w:rPr>
        <w:t>1</w:t>
      </w:r>
      <w:r w:rsidR="00611BA0" w:rsidRPr="00A11304">
        <w:rPr>
          <w:rFonts w:ascii="Times New Roman" w:hAnsi="Times New Roman" w:cs="Times New Roman"/>
          <w:sz w:val="22"/>
          <w:szCs w:val="22"/>
        </w:rPr>
        <w:t>.</w:t>
      </w:r>
      <w:r w:rsidR="00611BA0" w:rsidRPr="00A11304">
        <w:rPr>
          <w:rFonts w:ascii="Times New Roman" w:hAnsi="Times New Roman" w:cs="Times New Roman"/>
          <w:sz w:val="22"/>
          <w:szCs w:val="22"/>
        </w:rPr>
        <w:tab/>
        <w:t xml:space="preserve">All permit holders are responsible to </w:t>
      </w:r>
      <w:r w:rsidR="00A12419">
        <w:rPr>
          <w:rFonts w:ascii="Times New Roman" w:hAnsi="Times New Roman" w:cs="Times New Roman"/>
          <w:sz w:val="22"/>
          <w:szCs w:val="22"/>
        </w:rPr>
        <w:t>e</w:t>
      </w:r>
      <w:r w:rsidR="00611BA0" w:rsidRPr="00A11304">
        <w:rPr>
          <w:rFonts w:ascii="Times New Roman" w:hAnsi="Times New Roman" w:cs="Times New Roman"/>
          <w:sz w:val="22"/>
          <w:szCs w:val="22"/>
        </w:rPr>
        <w:t>nsure that no barred person competes in an event.</w:t>
      </w:r>
    </w:p>
    <w:p w:rsidR="00611BA0" w:rsidRPr="00A11304" w:rsidRDefault="00611BA0" w:rsidP="00D43807">
      <w:pPr>
        <w:tabs>
          <w:tab w:val="left" w:pos="720"/>
          <w:tab w:val="left" w:pos="1440"/>
        </w:tabs>
        <w:ind w:left="1440" w:hanging="720"/>
        <w:rPr>
          <w:rFonts w:ascii="Times New Roman" w:hAnsi="Times New Roman" w:cs="Times New Roman"/>
          <w:sz w:val="22"/>
          <w:szCs w:val="22"/>
        </w:rPr>
      </w:pPr>
    </w:p>
    <w:p w:rsidR="00611BA0" w:rsidRPr="00A11304" w:rsidRDefault="00700CE9" w:rsidP="00D43807">
      <w:pPr>
        <w:tabs>
          <w:tab w:val="left" w:pos="720"/>
          <w:tab w:val="left" w:pos="1440"/>
        </w:tabs>
        <w:ind w:left="1440" w:hanging="720"/>
        <w:rPr>
          <w:rFonts w:ascii="Times New Roman" w:hAnsi="Times New Roman" w:cs="Times New Roman"/>
          <w:sz w:val="22"/>
          <w:szCs w:val="22"/>
        </w:rPr>
      </w:pPr>
      <w:r w:rsidRPr="00A11304">
        <w:rPr>
          <w:rFonts w:ascii="Times New Roman" w:hAnsi="Times New Roman" w:cs="Times New Roman"/>
          <w:sz w:val="22"/>
          <w:szCs w:val="22"/>
        </w:rPr>
        <w:t>2</w:t>
      </w:r>
      <w:r w:rsidR="00611BA0" w:rsidRPr="00A11304">
        <w:rPr>
          <w:rFonts w:ascii="Times New Roman" w:hAnsi="Times New Roman" w:cs="Times New Roman"/>
          <w:sz w:val="22"/>
          <w:szCs w:val="22"/>
        </w:rPr>
        <w:t>.</w:t>
      </w:r>
      <w:r w:rsidR="00611BA0" w:rsidRPr="00A11304">
        <w:rPr>
          <w:rFonts w:ascii="Times New Roman" w:hAnsi="Times New Roman" w:cs="Times New Roman"/>
          <w:sz w:val="22"/>
          <w:szCs w:val="22"/>
        </w:rPr>
        <w:tab/>
        <w:t>The Commissioner may initiate action to revoke an event permit if a permit holder allows a barred person to enter an event.</w:t>
      </w:r>
    </w:p>
    <w:p w:rsidR="00611BA0" w:rsidRPr="00A11304" w:rsidRDefault="00611BA0" w:rsidP="00A11304">
      <w:pPr>
        <w:tabs>
          <w:tab w:val="left" w:pos="720"/>
          <w:tab w:val="left" w:pos="1440"/>
          <w:tab w:val="left" w:pos="2160"/>
          <w:tab w:val="left" w:pos="2880"/>
        </w:tabs>
        <w:rPr>
          <w:rFonts w:ascii="Times New Roman" w:hAnsi="Times New Roman" w:cs="Times New Roman"/>
          <w:sz w:val="22"/>
          <w:szCs w:val="22"/>
        </w:rPr>
      </w:pPr>
    </w:p>
    <w:p w:rsidR="00611BA0" w:rsidRPr="00A11304" w:rsidRDefault="00611BA0" w:rsidP="00A11304">
      <w:pPr>
        <w:tabs>
          <w:tab w:val="left" w:pos="720"/>
          <w:tab w:val="left" w:pos="1440"/>
          <w:tab w:val="left" w:pos="2160"/>
          <w:tab w:val="left" w:pos="2880"/>
        </w:tabs>
        <w:rPr>
          <w:rFonts w:ascii="Times New Roman" w:hAnsi="Times New Roman" w:cs="Times New Roman"/>
          <w:sz w:val="22"/>
          <w:szCs w:val="22"/>
        </w:rPr>
      </w:pPr>
    </w:p>
    <w:p w:rsidR="00611BA0" w:rsidRPr="00A11304" w:rsidRDefault="00700CE9" w:rsidP="00A11304">
      <w:pPr>
        <w:tabs>
          <w:tab w:val="left" w:pos="720"/>
          <w:tab w:val="left" w:pos="1440"/>
        </w:tabs>
        <w:ind w:left="1440" w:hanging="1440"/>
        <w:rPr>
          <w:rFonts w:ascii="Times New Roman" w:hAnsi="Times New Roman" w:cs="Times New Roman"/>
          <w:b/>
          <w:sz w:val="22"/>
          <w:szCs w:val="22"/>
        </w:rPr>
      </w:pPr>
      <w:proofErr w:type="gramStart"/>
      <w:r w:rsidRPr="00A11304">
        <w:rPr>
          <w:rFonts w:ascii="Times New Roman" w:hAnsi="Times New Roman" w:cs="Times New Roman"/>
          <w:b/>
          <w:sz w:val="22"/>
          <w:szCs w:val="22"/>
        </w:rPr>
        <w:t>SECTION 6</w:t>
      </w:r>
      <w:r w:rsidR="00611BA0" w:rsidRPr="00A11304">
        <w:rPr>
          <w:rFonts w:ascii="Times New Roman" w:hAnsi="Times New Roman" w:cs="Times New Roman"/>
          <w:b/>
          <w:sz w:val="22"/>
          <w:szCs w:val="22"/>
        </w:rPr>
        <w:t>.</w:t>
      </w:r>
      <w:proofErr w:type="gramEnd"/>
      <w:r w:rsidR="005701D3">
        <w:rPr>
          <w:rFonts w:ascii="Times New Roman" w:hAnsi="Times New Roman" w:cs="Times New Roman"/>
          <w:b/>
          <w:sz w:val="22"/>
          <w:szCs w:val="22"/>
        </w:rPr>
        <w:tab/>
      </w:r>
      <w:bookmarkStart w:id="0" w:name="_GoBack"/>
      <w:bookmarkEnd w:id="0"/>
      <w:r w:rsidR="00611BA0" w:rsidRPr="00A11304">
        <w:rPr>
          <w:rFonts w:ascii="Times New Roman" w:hAnsi="Times New Roman" w:cs="Times New Roman"/>
          <w:b/>
          <w:sz w:val="22"/>
          <w:szCs w:val="22"/>
        </w:rPr>
        <w:t>GRIEVANCE PROCEDURE</w:t>
      </w:r>
    </w:p>
    <w:p w:rsidR="00611BA0" w:rsidRPr="00A11304" w:rsidRDefault="00611BA0" w:rsidP="00A11304">
      <w:pPr>
        <w:tabs>
          <w:tab w:val="left" w:pos="720"/>
          <w:tab w:val="left" w:pos="1440"/>
          <w:tab w:val="left" w:pos="2160"/>
          <w:tab w:val="left" w:pos="2880"/>
        </w:tabs>
        <w:rPr>
          <w:rFonts w:ascii="Times New Roman" w:hAnsi="Times New Roman" w:cs="Times New Roman"/>
          <w:sz w:val="22"/>
          <w:szCs w:val="22"/>
        </w:rPr>
      </w:pPr>
    </w:p>
    <w:p w:rsidR="00611BA0" w:rsidRPr="00A11304" w:rsidRDefault="004C286B" w:rsidP="00D43807">
      <w:pPr>
        <w:tabs>
          <w:tab w:val="left" w:pos="720"/>
          <w:tab w:val="left" w:pos="1440"/>
        </w:tabs>
        <w:ind w:left="1440" w:hanging="720"/>
        <w:rPr>
          <w:rFonts w:ascii="Times New Roman" w:hAnsi="Times New Roman" w:cs="Times New Roman"/>
          <w:sz w:val="22"/>
          <w:szCs w:val="22"/>
        </w:rPr>
      </w:pPr>
      <w:r w:rsidRPr="00A11304">
        <w:rPr>
          <w:rFonts w:ascii="Times New Roman" w:hAnsi="Times New Roman" w:cs="Times New Roman"/>
          <w:sz w:val="22"/>
          <w:szCs w:val="22"/>
        </w:rPr>
        <w:t>1.</w:t>
      </w:r>
      <w:r w:rsidRPr="00A11304">
        <w:rPr>
          <w:rFonts w:ascii="Times New Roman" w:hAnsi="Times New Roman" w:cs="Times New Roman"/>
          <w:sz w:val="22"/>
          <w:szCs w:val="22"/>
        </w:rPr>
        <w:tab/>
      </w:r>
      <w:r w:rsidR="00611BA0" w:rsidRPr="00A11304">
        <w:rPr>
          <w:rFonts w:ascii="Times New Roman" w:hAnsi="Times New Roman" w:cs="Times New Roman"/>
          <w:sz w:val="22"/>
          <w:szCs w:val="22"/>
        </w:rPr>
        <w:t xml:space="preserve">An aggrieved party's right of appeal or right to judicial review is provided by applicable provisions in the </w:t>
      </w:r>
      <w:r w:rsidR="00611BA0" w:rsidRPr="00BC59D6">
        <w:rPr>
          <w:rFonts w:ascii="Times New Roman" w:hAnsi="Times New Roman" w:cs="Times New Roman"/>
          <w:i/>
          <w:sz w:val="22"/>
          <w:szCs w:val="22"/>
        </w:rPr>
        <w:t>Maine Administrative Procedure Act</w:t>
      </w:r>
      <w:r w:rsidR="00611BA0" w:rsidRPr="00A11304">
        <w:rPr>
          <w:rFonts w:ascii="Times New Roman" w:hAnsi="Times New Roman" w:cs="Times New Roman"/>
          <w:sz w:val="22"/>
          <w:szCs w:val="22"/>
        </w:rPr>
        <w:t xml:space="preserve"> and </w:t>
      </w:r>
      <w:r w:rsidR="00611BA0" w:rsidRPr="00BC59D6">
        <w:rPr>
          <w:rFonts w:ascii="Times New Roman" w:hAnsi="Times New Roman" w:cs="Times New Roman"/>
          <w:i/>
          <w:sz w:val="22"/>
          <w:szCs w:val="22"/>
        </w:rPr>
        <w:t>Maine Rules of Civil Procedure</w:t>
      </w:r>
      <w:r w:rsidR="00611BA0" w:rsidRPr="00A11304">
        <w:rPr>
          <w:rFonts w:ascii="Times New Roman" w:hAnsi="Times New Roman" w:cs="Times New Roman"/>
          <w:sz w:val="22"/>
          <w:szCs w:val="22"/>
        </w:rPr>
        <w:t>.</w:t>
      </w:r>
    </w:p>
    <w:p w:rsidR="00611BA0" w:rsidRPr="00A11304" w:rsidRDefault="00611BA0" w:rsidP="00611BA0">
      <w:pPr>
        <w:pBdr>
          <w:bottom w:val="single" w:sz="4" w:space="1" w:color="auto"/>
        </w:pBdr>
        <w:tabs>
          <w:tab w:val="left" w:pos="720"/>
          <w:tab w:val="left" w:pos="1440"/>
          <w:tab w:val="left" w:pos="2160"/>
          <w:tab w:val="left" w:pos="2880"/>
        </w:tabs>
        <w:rPr>
          <w:rFonts w:ascii="Times New Roman" w:hAnsi="Times New Roman" w:cs="Times New Roman"/>
          <w:sz w:val="22"/>
          <w:szCs w:val="22"/>
        </w:rPr>
      </w:pPr>
    </w:p>
    <w:p w:rsidR="00A11304" w:rsidRPr="00A11304" w:rsidRDefault="00A11304" w:rsidP="00A11304">
      <w:pPr>
        <w:tabs>
          <w:tab w:val="left" w:pos="720"/>
          <w:tab w:val="left" w:pos="1440"/>
          <w:tab w:val="left" w:pos="2160"/>
          <w:tab w:val="left" w:pos="2880"/>
        </w:tabs>
        <w:rPr>
          <w:rFonts w:ascii="Times New Roman" w:hAnsi="Times New Roman" w:cs="Times New Roman"/>
          <w:sz w:val="22"/>
          <w:szCs w:val="22"/>
        </w:rPr>
      </w:pPr>
    </w:p>
    <w:p w:rsidR="00A11304" w:rsidRPr="00A11304" w:rsidRDefault="00A11304" w:rsidP="00A11304">
      <w:pPr>
        <w:tabs>
          <w:tab w:val="left" w:pos="720"/>
          <w:tab w:val="left" w:pos="1440"/>
          <w:tab w:val="left" w:pos="2160"/>
          <w:tab w:val="left" w:pos="2880"/>
        </w:tabs>
        <w:rPr>
          <w:rFonts w:ascii="Times New Roman" w:hAnsi="Times New Roman" w:cs="Times New Roman"/>
          <w:sz w:val="22"/>
          <w:szCs w:val="22"/>
        </w:rPr>
      </w:pPr>
    </w:p>
    <w:p w:rsidR="00E13E93" w:rsidRPr="00E13E93" w:rsidRDefault="00E13E93" w:rsidP="00E13E93">
      <w:pPr>
        <w:tabs>
          <w:tab w:val="left" w:pos="720"/>
          <w:tab w:val="left" w:pos="1440"/>
          <w:tab w:val="left" w:pos="2160"/>
          <w:tab w:val="left" w:pos="2880"/>
        </w:tabs>
        <w:rPr>
          <w:rFonts w:ascii="Times New Roman" w:hAnsi="Times New Roman" w:cs="Times New Roman"/>
          <w:sz w:val="22"/>
          <w:szCs w:val="22"/>
        </w:rPr>
      </w:pPr>
      <w:r w:rsidRPr="00E13E93">
        <w:rPr>
          <w:rFonts w:ascii="Times New Roman" w:hAnsi="Times New Roman" w:cs="Times New Roman"/>
          <w:sz w:val="22"/>
          <w:szCs w:val="22"/>
        </w:rPr>
        <w:t>STATUTORY AUTHORITY</w:t>
      </w:r>
    </w:p>
    <w:p w:rsidR="00E13E93" w:rsidRPr="00E13E93" w:rsidRDefault="007B5F80" w:rsidP="00E13E93">
      <w:pPr>
        <w:ind w:left="720"/>
        <w:rPr>
          <w:rFonts w:ascii="Times New Roman" w:hAnsi="Times New Roman" w:cs="Times New Roman"/>
          <w:sz w:val="22"/>
          <w:szCs w:val="22"/>
        </w:rPr>
      </w:pPr>
      <w:r>
        <w:rPr>
          <w:rFonts w:ascii="Times New Roman" w:hAnsi="Times New Roman" w:cs="Times New Roman"/>
          <w:sz w:val="22"/>
          <w:szCs w:val="22"/>
        </w:rPr>
        <w:t>7 M.R.S.</w:t>
      </w:r>
      <w:r w:rsidR="00E13E93" w:rsidRPr="00E13E93">
        <w:rPr>
          <w:rFonts w:ascii="Times New Roman" w:hAnsi="Times New Roman" w:cs="Times New Roman"/>
          <w:sz w:val="22"/>
          <w:szCs w:val="22"/>
        </w:rPr>
        <w:t xml:space="preserve"> §96</w:t>
      </w:r>
    </w:p>
    <w:p w:rsidR="00E13E93" w:rsidRPr="00E13E93" w:rsidRDefault="00E13E93" w:rsidP="00E13E93">
      <w:pPr>
        <w:tabs>
          <w:tab w:val="left" w:pos="-720"/>
        </w:tabs>
        <w:jc w:val="both"/>
        <w:rPr>
          <w:rFonts w:ascii="Times New Roman" w:hAnsi="Times New Roman" w:cs="Times New Roman"/>
          <w:sz w:val="22"/>
          <w:szCs w:val="22"/>
        </w:rPr>
      </w:pPr>
    </w:p>
    <w:p w:rsidR="00E13E93" w:rsidRPr="00E13E93" w:rsidRDefault="00E13E93" w:rsidP="00E13E93">
      <w:pPr>
        <w:tabs>
          <w:tab w:val="left" w:pos="-720"/>
        </w:tabs>
        <w:jc w:val="both"/>
        <w:rPr>
          <w:rFonts w:ascii="Times New Roman" w:hAnsi="Times New Roman" w:cs="Times New Roman"/>
          <w:sz w:val="22"/>
          <w:szCs w:val="22"/>
        </w:rPr>
      </w:pPr>
      <w:r w:rsidRPr="00E13E93">
        <w:rPr>
          <w:rFonts w:ascii="Times New Roman" w:hAnsi="Times New Roman" w:cs="Times New Roman"/>
          <w:sz w:val="22"/>
          <w:szCs w:val="22"/>
        </w:rPr>
        <w:t>EFFECTIVE DATE:</w:t>
      </w:r>
    </w:p>
    <w:p w:rsidR="00E13E93" w:rsidRPr="00E13E93" w:rsidRDefault="00E13E93" w:rsidP="00E13E93">
      <w:pPr>
        <w:tabs>
          <w:tab w:val="left" w:pos="-720"/>
        </w:tabs>
        <w:jc w:val="both"/>
        <w:rPr>
          <w:rFonts w:ascii="Times New Roman" w:hAnsi="Times New Roman" w:cs="Times New Roman"/>
          <w:sz w:val="22"/>
          <w:szCs w:val="22"/>
        </w:rPr>
      </w:pPr>
      <w:r w:rsidRPr="00E13E93">
        <w:rPr>
          <w:rFonts w:ascii="Times New Roman" w:hAnsi="Times New Roman" w:cs="Times New Roman"/>
          <w:sz w:val="22"/>
          <w:szCs w:val="22"/>
        </w:rPr>
        <w:tab/>
        <w:t>March 25, 1980</w:t>
      </w:r>
    </w:p>
    <w:p w:rsidR="00E13E93" w:rsidRPr="00E13E93" w:rsidRDefault="00E13E93" w:rsidP="00E13E93">
      <w:pPr>
        <w:tabs>
          <w:tab w:val="left" w:pos="-720"/>
        </w:tabs>
        <w:jc w:val="both"/>
        <w:rPr>
          <w:rFonts w:ascii="Times New Roman" w:hAnsi="Times New Roman" w:cs="Times New Roman"/>
          <w:sz w:val="22"/>
          <w:szCs w:val="22"/>
        </w:rPr>
      </w:pPr>
    </w:p>
    <w:p w:rsidR="00E13E93" w:rsidRPr="00E13E93" w:rsidRDefault="00E13E93" w:rsidP="00E13E93">
      <w:pPr>
        <w:tabs>
          <w:tab w:val="left" w:pos="-720"/>
        </w:tabs>
        <w:jc w:val="both"/>
        <w:rPr>
          <w:rFonts w:ascii="Times New Roman" w:hAnsi="Times New Roman" w:cs="Times New Roman"/>
          <w:sz w:val="22"/>
          <w:szCs w:val="22"/>
        </w:rPr>
      </w:pPr>
      <w:r w:rsidRPr="00E13E93">
        <w:rPr>
          <w:rFonts w:ascii="Times New Roman" w:hAnsi="Times New Roman" w:cs="Times New Roman"/>
          <w:sz w:val="22"/>
          <w:szCs w:val="22"/>
        </w:rPr>
        <w:t>REPEALED AND REPLACED:</w:t>
      </w:r>
    </w:p>
    <w:p w:rsidR="00E13E93" w:rsidRPr="00E13E93" w:rsidRDefault="00E13E93" w:rsidP="00E13E93">
      <w:pPr>
        <w:tabs>
          <w:tab w:val="left" w:pos="-720"/>
        </w:tabs>
        <w:jc w:val="both"/>
        <w:rPr>
          <w:rFonts w:ascii="Times New Roman" w:hAnsi="Times New Roman" w:cs="Times New Roman"/>
          <w:sz w:val="22"/>
          <w:szCs w:val="22"/>
        </w:rPr>
      </w:pPr>
      <w:r w:rsidRPr="00E13E93">
        <w:rPr>
          <w:rFonts w:ascii="Times New Roman" w:hAnsi="Times New Roman" w:cs="Times New Roman"/>
          <w:sz w:val="22"/>
          <w:szCs w:val="22"/>
        </w:rPr>
        <w:tab/>
        <w:t>December 24, 1988</w:t>
      </w:r>
    </w:p>
    <w:p w:rsidR="00E13E93" w:rsidRPr="00E13E93" w:rsidRDefault="00E13E93" w:rsidP="00E13E93">
      <w:pPr>
        <w:tabs>
          <w:tab w:val="left" w:pos="-720"/>
        </w:tabs>
        <w:jc w:val="both"/>
        <w:rPr>
          <w:rFonts w:ascii="Times New Roman" w:hAnsi="Times New Roman" w:cs="Times New Roman"/>
          <w:sz w:val="22"/>
          <w:szCs w:val="22"/>
        </w:rPr>
      </w:pPr>
    </w:p>
    <w:p w:rsidR="00E13E93" w:rsidRPr="00E13E93" w:rsidRDefault="00E13E93" w:rsidP="00E13E93">
      <w:pPr>
        <w:tabs>
          <w:tab w:val="left" w:pos="-720"/>
        </w:tabs>
        <w:jc w:val="both"/>
        <w:rPr>
          <w:rFonts w:ascii="Times New Roman" w:hAnsi="Times New Roman" w:cs="Times New Roman"/>
          <w:sz w:val="22"/>
          <w:szCs w:val="22"/>
        </w:rPr>
      </w:pPr>
      <w:r w:rsidRPr="00E13E93">
        <w:rPr>
          <w:rFonts w:ascii="Times New Roman" w:hAnsi="Times New Roman" w:cs="Times New Roman"/>
          <w:sz w:val="22"/>
          <w:szCs w:val="22"/>
        </w:rPr>
        <w:t>EFFECTIVE DATE (ELECTRONIC CONVERSION):</w:t>
      </w:r>
    </w:p>
    <w:p w:rsidR="00E13E93" w:rsidRPr="00E13E93" w:rsidRDefault="00E13E93" w:rsidP="00E13E93">
      <w:pPr>
        <w:tabs>
          <w:tab w:val="left" w:pos="-720"/>
        </w:tabs>
        <w:jc w:val="both"/>
        <w:rPr>
          <w:rFonts w:ascii="Times New Roman" w:hAnsi="Times New Roman" w:cs="Times New Roman"/>
          <w:sz w:val="22"/>
          <w:szCs w:val="22"/>
        </w:rPr>
      </w:pPr>
      <w:r w:rsidRPr="00E13E93">
        <w:rPr>
          <w:rFonts w:ascii="Times New Roman" w:hAnsi="Times New Roman" w:cs="Times New Roman"/>
          <w:sz w:val="22"/>
          <w:szCs w:val="22"/>
        </w:rPr>
        <w:tab/>
        <w:t>May 4, 1996</w:t>
      </w:r>
    </w:p>
    <w:p w:rsidR="00E13E93" w:rsidRPr="00E13E93" w:rsidRDefault="00E13E93" w:rsidP="00E13E93">
      <w:pPr>
        <w:tabs>
          <w:tab w:val="left" w:pos="720"/>
          <w:tab w:val="left" w:pos="1440"/>
          <w:tab w:val="left" w:pos="2160"/>
          <w:tab w:val="left" w:pos="2880"/>
        </w:tabs>
        <w:rPr>
          <w:rFonts w:ascii="Times New Roman" w:hAnsi="Times New Roman" w:cs="Times New Roman"/>
          <w:sz w:val="22"/>
          <w:szCs w:val="22"/>
        </w:rPr>
      </w:pPr>
    </w:p>
    <w:p w:rsidR="00E13E93" w:rsidRPr="00E13E93" w:rsidRDefault="00E13E93" w:rsidP="00E13E93">
      <w:pPr>
        <w:tabs>
          <w:tab w:val="left" w:pos="720"/>
          <w:tab w:val="left" w:pos="1440"/>
          <w:tab w:val="left" w:pos="2160"/>
          <w:tab w:val="left" w:pos="2880"/>
        </w:tabs>
        <w:rPr>
          <w:rFonts w:ascii="Times New Roman" w:hAnsi="Times New Roman" w:cs="Times New Roman"/>
          <w:sz w:val="22"/>
          <w:szCs w:val="22"/>
        </w:rPr>
      </w:pPr>
      <w:r w:rsidRPr="00E13E93">
        <w:rPr>
          <w:rFonts w:ascii="Times New Roman" w:hAnsi="Times New Roman" w:cs="Times New Roman"/>
          <w:sz w:val="22"/>
          <w:szCs w:val="22"/>
        </w:rPr>
        <w:t>REPEALED AND REPLACED:</w:t>
      </w:r>
    </w:p>
    <w:p w:rsidR="00E13E93" w:rsidRPr="00E13E93" w:rsidRDefault="00E13E93" w:rsidP="00E13E93">
      <w:pPr>
        <w:tabs>
          <w:tab w:val="left" w:pos="720"/>
          <w:tab w:val="left" w:pos="1440"/>
          <w:tab w:val="left" w:pos="2160"/>
          <w:tab w:val="left" w:pos="2880"/>
        </w:tabs>
        <w:rPr>
          <w:rFonts w:ascii="Times New Roman" w:hAnsi="Times New Roman" w:cs="Times New Roman"/>
          <w:sz w:val="22"/>
          <w:szCs w:val="22"/>
        </w:rPr>
      </w:pPr>
      <w:r w:rsidRPr="00E13E93">
        <w:rPr>
          <w:rFonts w:ascii="Times New Roman" w:hAnsi="Times New Roman" w:cs="Times New Roman"/>
          <w:sz w:val="22"/>
          <w:szCs w:val="22"/>
        </w:rPr>
        <w:tab/>
        <w:t>July 19, 1998</w:t>
      </w:r>
    </w:p>
    <w:p w:rsidR="00E13E93" w:rsidRPr="00E13E93" w:rsidRDefault="00E13E93" w:rsidP="00E13E93">
      <w:pPr>
        <w:tabs>
          <w:tab w:val="left" w:pos="720"/>
          <w:tab w:val="left" w:pos="1440"/>
          <w:tab w:val="left" w:pos="2160"/>
          <w:tab w:val="left" w:pos="2880"/>
        </w:tabs>
        <w:rPr>
          <w:rFonts w:ascii="Times New Roman" w:hAnsi="Times New Roman" w:cs="Times New Roman"/>
          <w:sz w:val="22"/>
          <w:szCs w:val="22"/>
        </w:rPr>
      </w:pPr>
    </w:p>
    <w:p w:rsidR="00E13E93" w:rsidRPr="00E13E93" w:rsidRDefault="00E13E93" w:rsidP="00E13E93">
      <w:pPr>
        <w:tabs>
          <w:tab w:val="left" w:pos="720"/>
          <w:tab w:val="left" w:pos="1440"/>
          <w:tab w:val="left" w:pos="2160"/>
          <w:tab w:val="left" w:pos="2880"/>
        </w:tabs>
        <w:rPr>
          <w:rFonts w:ascii="Times New Roman" w:hAnsi="Times New Roman" w:cs="Times New Roman"/>
          <w:sz w:val="22"/>
          <w:szCs w:val="22"/>
        </w:rPr>
      </w:pPr>
      <w:r w:rsidRPr="00E13E93">
        <w:rPr>
          <w:rFonts w:ascii="Times New Roman" w:hAnsi="Times New Roman" w:cs="Times New Roman"/>
          <w:sz w:val="22"/>
          <w:szCs w:val="22"/>
        </w:rPr>
        <w:t>CONVERTED TO MS WORD:</w:t>
      </w:r>
    </w:p>
    <w:p w:rsidR="00E13E93" w:rsidRPr="00E13E93" w:rsidRDefault="00E13E93" w:rsidP="00E13E93">
      <w:pPr>
        <w:tabs>
          <w:tab w:val="left" w:pos="720"/>
          <w:tab w:val="left" w:pos="1440"/>
          <w:tab w:val="left" w:pos="2160"/>
          <w:tab w:val="left" w:pos="2880"/>
        </w:tabs>
        <w:rPr>
          <w:rFonts w:ascii="Times New Roman" w:hAnsi="Times New Roman" w:cs="Times New Roman"/>
          <w:sz w:val="22"/>
          <w:szCs w:val="22"/>
        </w:rPr>
      </w:pPr>
      <w:r w:rsidRPr="00E13E93">
        <w:rPr>
          <w:rFonts w:ascii="Times New Roman" w:hAnsi="Times New Roman" w:cs="Times New Roman"/>
          <w:sz w:val="22"/>
          <w:szCs w:val="22"/>
        </w:rPr>
        <w:tab/>
        <w:t>May 15, 2008</w:t>
      </w:r>
    </w:p>
    <w:p w:rsidR="00E13E93" w:rsidRPr="00E13E93" w:rsidRDefault="00E13E93" w:rsidP="00E13E93">
      <w:pPr>
        <w:tabs>
          <w:tab w:val="left" w:pos="-720"/>
        </w:tabs>
        <w:jc w:val="both"/>
        <w:rPr>
          <w:sz w:val="22"/>
          <w:szCs w:val="22"/>
        </w:rPr>
      </w:pPr>
    </w:p>
    <w:p w:rsidR="00E13E93" w:rsidRPr="00E13E93" w:rsidRDefault="00E13E93" w:rsidP="00E13E93">
      <w:pPr>
        <w:tabs>
          <w:tab w:val="left" w:pos="-720"/>
        </w:tabs>
        <w:jc w:val="both"/>
        <w:rPr>
          <w:sz w:val="22"/>
          <w:szCs w:val="22"/>
        </w:rPr>
      </w:pPr>
      <w:r w:rsidRPr="00E13E93">
        <w:rPr>
          <w:sz w:val="22"/>
          <w:szCs w:val="22"/>
        </w:rPr>
        <w:t>AMENDED:</w:t>
      </w:r>
    </w:p>
    <w:p w:rsidR="00E13E93" w:rsidRPr="00E13E93" w:rsidRDefault="00E13E93" w:rsidP="00E13E93">
      <w:pPr>
        <w:tabs>
          <w:tab w:val="left" w:pos="-720"/>
        </w:tabs>
        <w:jc w:val="both"/>
        <w:rPr>
          <w:sz w:val="22"/>
          <w:szCs w:val="22"/>
        </w:rPr>
      </w:pPr>
      <w:r w:rsidRPr="00E13E93">
        <w:rPr>
          <w:sz w:val="22"/>
          <w:szCs w:val="22"/>
        </w:rPr>
        <w:tab/>
        <w:t>November 15, 2011 – filing 2011-407</w:t>
      </w:r>
    </w:p>
    <w:p w:rsidR="00E13E93" w:rsidRPr="00E13E93" w:rsidRDefault="00E13E93" w:rsidP="00E13E93">
      <w:pPr>
        <w:tabs>
          <w:tab w:val="left" w:pos="-720"/>
        </w:tabs>
        <w:jc w:val="both"/>
        <w:rPr>
          <w:sz w:val="22"/>
          <w:szCs w:val="22"/>
        </w:rPr>
      </w:pPr>
    </w:p>
    <w:p w:rsidR="00E13E93" w:rsidRPr="00E13E93" w:rsidRDefault="00E13E93" w:rsidP="00E13E93">
      <w:pPr>
        <w:tabs>
          <w:tab w:val="left" w:pos="-720"/>
        </w:tabs>
        <w:jc w:val="both"/>
        <w:rPr>
          <w:sz w:val="22"/>
          <w:szCs w:val="22"/>
        </w:rPr>
      </w:pPr>
      <w:r w:rsidRPr="00E13E93">
        <w:rPr>
          <w:sz w:val="22"/>
          <w:szCs w:val="22"/>
        </w:rPr>
        <w:t>CORRECTIONS:</w:t>
      </w:r>
    </w:p>
    <w:p w:rsidR="00E13E93" w:rsidRPr="00E13E93" w:rsidRDefault="00E13E93" w:rsidP="00E13E93">
      <w:pPr>
        <w:tabs>
          <w:tab w:val="left" w:pos="-720"/>
        </w:tabs>
        <w:jc w:val="both"/>
        <w:rPr>
          <w:sz w:val="22"/>
          <w:szCs w:val="22"/>
        </w:rPr>
      </w:pPr>
      <w:r w:rsidRPr="00E13E93">
        <w:rPr>
          <w:sz w:val="22"/>
          <w:szCs w:val="22"/>
        </w:rPr>
        <w:tab/>
        <w:t>February, 2014 – agency names, formatting</w:t>
      </w:r>
    </w:p>
    <w:p w:rsidR="00BC59D6" w:rsidRDefault="00BC59D6" w:rsidP="00E13E93">
      <w:pPr>
        <w:tabs>
          <w:tab w:val="left" w:pos="-720"/>
        </w:tabs>
        <w:jc w:val="both"/>
        <w:rPr>
          <w:sz w:val="22"/>
          <w:szCs w:val="22"/>
        </w:rPr>
      </w:pPr>
    </w:p>
    <w:p w:rsidR="00E13E93" w:rsidRDefault="00E13E93" w:rsidP="00E13E93">
      <w:pPr>
        <w:tabs>
          <w:tab w:val="left" w:pos="-720"/>
        </w:tabs>
        <w:jc w:val="both"/>
        <w:rPr>
          <w:sz w:val="22"/>
          <w:szCs w:val="22"/>
        </w:rPr>
      </w:pPr>
      <w:r>
        <w:rPr>
          <w:sz w:val="22"/>
          <w:szCs w:val="22"/>
        </w:rPr>
        <w:t>AMENDED:</w:t>
      </w:r>
    </w:p>
    <w:p w:rsidR="00E13E93" w:rsidRPr="00A11304" w:rsidRDefault="00E13E93" w:rsidP="00E13E93">
      <w:pPr>
        <w:tabs>
          <w:tab w:val="left" w:pos="-720"/>
        </w:tabs>
        <w:jc w:val="both"/>
        <w:rPr>
          <w:sz w:val="22"/>
          <w:szCs w:val="22"/>
        </w:rPr>
      </w:pPr>
      <w:r>
        <w:rPr>
          <w:sz w:val="22"/>
          <w:szCs w:val="22"/>
        </w:rPr>
        <w:tab/>
        <w:t>September 2, 2017 – filing 2017-134</w:t>
      </w:r>
    </w:p>
    <w:sectPr w:rsidR="00E13E93" w:rsidRPr="00A11304" w:rsidSect="00A11304">
      <w:headerReference w:type="default" r:id="rId8"/>
      <w:type w:val="continuous"/>
      <w:pgSz w:w="12240" w:h="15840"/>
      <w:pgMar w:top="1440" w:right="1440" w:bottom="1440" w:left="1440"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15F5" w:rsidRDefault="00A515F5">
      <w:r>
        <w:separator/>
      </w:r>
    </w:p>
  </w:endnote>
  <w:endnote w:type="continuationSeparator" w:id="0">
    <w:p w:rsidR="00A515F5" w:rsidRDefault="00A515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15F5" w:rsidRDefault="00A515F5">
      <w:r>
        <w:separator/>
      </w:r>
    </w:p>
  </w:footnote>
  <w:footnote w:type="continuationSeparator" w:id="0">
    <w:p w:rsidR="00A515F5" w:rsidRDefault="00A515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A90" w:rsidRPr="00611BA0" w:rsidRDefault="00173A90">
    <w:pPr>
      <w:pStyle w:val="Header"/>
      <w:jc w:val="right"/>
      <w:rPr>
        <w:rFonts w:ascii="Times New Roman" w:hAnsi="Times New Roman" w:cs="Times New Roman"/>
        <w:sz w:val="18"/>
        <w:szCs w:val="18"/>
      </w:rPr>
    </w:pPr>
  </w:p>
  <w:p w:rsidR="00173A90" w:rsidRPr="00611BA0" w:rsidRDefault="00173A90">
    <w:pPr>
      <w:pStyle w:val="Header"/>
      <w:jc w:val="right"/>
      <w:rPr>
        <w:rFonts w:ascii="Times New Roman" w:hAnsi="Times New Roman" w:cs="Times New Roman"/>
        <w:sz w:val="18"/>
        <w:szCs w:val="18"/>
      </w:rPr>
    </w:pPr>
  </w:p>
  <w:p w:rsidR="00173A90" w:rsidRPr="00611BA0" w:rsidRDefault="00173A90" w:rsidP="00611BA0">
    <w:pPr>
      <w:pStyle w:val="Header"/>
      <w:jc w:val="right"/>
      <w:rPr>
        <w:rFonts w:ascii="Times New Roman" w:hAnsi="Times New Roman" w:cs="Times New Roman"/>
        <w:sz w:val="18"/>
        <w:szCs w:val="18"/>
      </w:rPr>
    </w:pPr>
  </w:p>
  <w:p w:rsidR="00173A90" w:rsidRPr="00611BA0" w:rsidRDefault="00173A90" w:rsidP="00611BA0">
    <w:pPr>
      <w:pStyle w:val="Header"/>
      <w:pBdr>
        <w:bottom w:val="single" w:sz="4" w:space="1" w:color="auto"/>
      </w:pBdr>
      <w:jc w:val="right"/>
      <w:rPr>
        <w:rFonts w:ascii="Times New Roman" w:hAnsi="Times New Roman" w:cs="Times New Roman"/>
        <w:sz w:val="18"/>
        <w:szCs w:val="18"/>
      </w:rPr>
    </w:pPr>
    <w:r w:rsidRPr="00611BA0">
      <w:rPr>
        <w:rFonts w:ascii="Times New Roman" w:hAnsi="Times New Roman" w:cs="Times New Roman"/>
        <w:sz w:val="18"/>
        <w:szCs w:val="18"/>
      </w:rPr>
      <w:t xml:space="preserve">01-001 Chapter 226     page </w:t>
    </w:r>
    <w:r w:rsidRPr="00611BA0">
      <w:rPr>
        <w:rFonts w:ascii="Times New Roman" w:hAnsi="Times New Roman" w:cs="Times New Roman"/>
        <w:sz w:val="18"/>
        <w:szCs w:val="18"/>
      </w:rPr>
      <w:fldChar w:fldCharType="begin"/>
    </w:r>
    <w:r w:rsidRPr="00611BA0">
      <w:rPr>
        <w:rFonts w:ascii="Times New Roman" w:hAnsi="Times New Roman" w:cs="Times New Roman"/>
        <w:sz w:val="18"/>
        <w:szCs w:val="18"/>
      </w:rPr>
      <w:instrText xml:space="preserve">page </w:instrText>
    </w:r>
    <w:r w:rsidRPr="00611BA0">
      <w:rPr>
        <w:rFonts w:ascii="Times New Roman" w:hAnsi="Times New Roman" w:cs="Times New Roman"/>
        <w:sz w:val="18"/>
        <w:szCs w:val="18"/>
      </w:rPr>
      <w:fldChar w:fldCharType="separate"/>
    </w:r>
    <w:r w:rsidR="005701D3">
      <w:rPr>
        <w:rFonts w:ascii="Times New Roman" w:hAnsi="Times New Roman" w:cs="Times New Roman"/>
        <w:noProof/>
        <w:sz w:val="18"/>
        <w:szCs w:val="18"/>
      </w:rPr>
      <w:t>3</w:t>
    </w:r>
    <w:r w:rsidRPr="00611BA0">
      <w:rPr>
        <w:rFonts w:ascii="Times New Roman" w:hAnsi="Times New Roman" w:cs="Times New Roman"/>
        <w:sz w:val="18"/>
        <w:szCs w:val="18"/>
      </w:rPr>
      <w:fldChar w:fldCharType="end"/>
    </w:r>
  </w:p>
  <w:p w:rsidR="00173A90" w:rsidRPr="00611BA0" w:rsidRDefault="00173A90">
    <w:pPr>
      <w:pStyle w:val="Header"/>
      <w:jc w:val="right"/>
      <w:rPr>
        <w:rFonts w:ascii="Times New Roman" w:hAnsi="Times New Roman" w:cs="Times New Roman"/>
        <w:sz w:val="18"/>
        <w:szCs w:val="18"/>
      </w:rPr>
    </w:pPr>
  </w:p>
  <w:p w:rsidR="00173A90" w:rsidRDefault="00173A90">
    <w:pPr>
      <w:pStyle w:val="Header"/>
      <w:jc w:val="right"/>
      <w:rPr>
        <w:rFonts w:ascii="Arial" w:hAnsi="Arial" w:cs="Arial"/>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26AE7"/>
    <w:multiLevelType w:val="hybridMultilevel"/>
    <w:tmpl w:val="14208244"/>
    <w:lvl w:ilvl="0" w:tplc="E8361BC0">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5A843D02"/>
    <w:multiLevelType w:val="hybridMultilevel"/>
    <w:tmpl w:val="BE148270"/>
    <w:lvl w:ilvl="0" w:tplc="1CF8E01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3"/>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70D"/>
    <w:rsid w:val="00027326"/>
    <w:rsid w:val="00033151"/>
    <w:rsid w:val="00036B8C"/>
    <w:rsid w:val="00052C9D"/>
    <w:rsid w:val="00080374"/>
    <w:rsid w:val="00096BF9"/>
    <w:rsid w:val="000C5BAA"/>
    <w:rsid w:val="00140669"/>
    <w:rsid w:val="001432F5"/>
    <w:rsid w:val="00155161"/>
    <w:rsid w:val="00157096"/>
    <w:rsid w:val="00173A90"/>
    <w:rsid w:val="00177B7D"/>
    <w:rsid w:val="001902C4"/>
    <w:rsid w:val="001B0287"/>
    <w:rsid w:val="002354F5"/>
    <w:rsid w:val="002412A7"/>
    <w:rsid w:val="00244844"/>
    <w:rsid w:val="002C2697"/>
    <w:rsid w:val="003166D5"/>
    <w:rsid w:val="00320885"/>
    <w:rsid w:val="00336EB2"/>
    <w:rsid w:val="0036288A"/>
    <w:rsid w:val="0036346E"/>
    <w:rsid w:val="00376690"/>
    <w:rsid w:val="00377138"/>
    <w:rsid w:val="003F1F28"/>
    <w:rsid w:val="004457D0"/>
    <w:rsid w:val="0048021C"/>
    <w:rsid w:val="004C286B"/>
    <w:rsid w:val="004E7B8E"/>
    <w:rsid w:val="00500CAD"/>
    <w:rsid w:val="00536751"/>
    <w:rsid w:val="005701D3"/>
    <w:rsid w:val="0057794C"/>
    <w:rsid w:val="00600BB8"/>
    <w:rsid w:val="00611BA0"/>
    <w:rsid w:val="00657117"/>
    <w:rsid w:val="00670BFE"/>
    <w:rsid w:val="006E16A6"/>
    <w:rsid w:val="006F0A14"/>
    <w:rsid w:val="00700CE9"/>
    <w:rsid w:val="00707CE4"/>
    <w:rsid w:val="007425AC"/>
    <w:rsid w:val="007B216F"/>
    <w:rsid w:val="007B5F80"/>
    <w:rsid w:val="007D570D"/>
    <w:rsid w:val="007E4984"/>
    <w:rsid w:val="008066B1"/>
    <w:rsid w:val="00806D11"/>
    <w:rsid w:val="0083172E"/>
    <w:rsid w:val="008572B0"/>
    <w:rsid w:val="00862B01"/>
    <w:rsid w:val="00872281"/>
    <w:rsid w:val="0087454C"/>
    <w:rsid w:val="008908AE"/>
    <w:rsid w:val="008B20F6"/>
    <w:rsid w:val="008D6768"/>
    <w:rsid w:val="008F57B1"/>
    <w:rsid w:val="009010FD"/>
    <w:rsid w:val="0091734D"/>
    <w:rsid w:val="00924FC4"/>
    <w:rsid w:val="00982D6C"/>
    <w:rsid w:val="009925EC"/>
    <w:rsid w:val="009A0131"/>
    <w:rsid w:val="009A62CF"/>
    <w:rsid w:val="009D1879"/>
    <w:rsid w:val="009E6A28"/>
    <w:rsid w:val="009F4D48"/>
    <w:rsid w:val="00A11304"/>
    <w:rsid w:val="00A12419"/>
    <w:rsid w:val="00A46CD1"/>
    <w:rsid w:val="00A515F5"/>
    <w:rsid w:val="00A67288"/>
    <w:rsid w:val="00A7430C"/>
    <w:rsid w:val="00A83614"/>
    <w:rsid w:val="00AC349E"/>
    <w:rsid w:val="00AD7CDB"/>
    <w:rsid w:val="00AE2EA2"/>
    <w:rsid w:val="00B116DF"/>
    <w:rsid w:val="00B34F2E"/>
    <w:rsid w:val="00B45ECF"/>
    <w:rsid w:val="00B71E05"/>
    <w:rsid w:val="00BC59D6"/>
    <w:rsid w:val="00C055F0"/>
    <w:rsid w:val="00C06EF0"/>
    <w:rsid w:val="00C316A8"/>
    <w:rsid w:val="00C3320D"/>
    <w:rsid w:val="00C46CD7"/>
    <w:rsid w:val="00C50BE3"/>
    <w:rsid w:val="00CB031D"/>
    <w:rsid w:val="00CB5BC9"/>
    <w:rsid w:val="00D31728"/>
    <w:rsid w:val="00D43807"/>
    <w:rsid w:val="00D518F8"/>
    <w:rsid w:val="00D70C27"/>
    <w:rsid w:val="00D95D6D"/>
    <w:rsid w:val="00DB2FFC"/>
    <w:rsid w:val="00DB388E"/>
    <w:rsid w:val="00DE0347"/>
    <w:rsid w:val="00DE5939"/>
    <w:rsid w:val="00E05FCC"/>
    <w:rsid w:val="00E135D1"/>
    <w:rsid w:val="00E13E93"/>
    <w:rsid w:val="00E27E92"/>
    <w:rsid w:val="00E31BDF"/>
    <w:rsid w:val="00E56FB1"/>
    <w:rsid w:val="00E6713A"/>
    <w:rsid w:val="00E8444A"/>
    <w:rsid w:val="00EB4E7A"/>
    <w:rsid w:val="00EC08BD"/>
    <w:rsid w:val="00EC5AFF"/>
    <w:rsid w:val="00ED2DBE"/>
    <w:rsid w:val="00EE01A9"/>
    <w:rsid w:val="00F03BD1"/>
    <w:rsid w:val="00F15AE5"/>
    <w:rsid w:val="00F15F2C"/>
    <w:rsid w:val="00F2703D"/>
    <w:rsid w:val="00F544C9"/>
    <w:rsid w:val="00F638E5"/>
    <w:rsid w:val="00F81A56"/>
    <w:rsid w:val="00F81C18"/>
    <w:rsid w:val="00FB0CCC"/>
    <w:rsid w:val="00FB6E92"/>
    <w:rsid w:val="00FC39A6"/>
    <w:rsid w:val="00FD19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ms Rmn" w:eastAsia="Times New Roman" w:hAnsi="Tms Rm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G Times (W1)" w:hAnsi="CG Times (W1)" w:cs="CG Times (W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BalloonText">
    <w:name w:val="Balloon Text"/>
    <w:basedOn w:val="Normal"/>
    <w:semiHidden/>
    <w:rsid w:val="00DB388E"/>
    <w:rPr>
      <w:rFonts w:ascii="Tahoma" w:hAnsi="Tahoma" w:cs="Tahoma"/>
      <w:sz w:val="16"/>
      <w:szCs w:val="16"/>
    </w:rPr>
  </w:style>
  <w:style w:type="character" w:styleId="CommentReference">
    <w:name w:val="annotation reference"/>
    <w:rsid w:val="002412A7"/>
    <w:rPr>
      <w:sz w:val="16"/>
      <w:szCs w:val="16"/>
    </w:rPr>
  </w:style>
  <w:style w:type="paragraph" w:styleId="CommentText">
    <w:name w:val="annotation text"/>
    <w:basedOn w:val="Normal"/>
    <w:link w:val="CommentTextChar"/>
    <w:rsid w:val="002412A7"/>
    <w:rPr>
      <w:rFonts w:cs="Times New Roman"/>
    </w:rPr>
  </w:style>
  <w:style w:type="character" w:customStyle="1" w:styleId="CommentTextChar">
    <w:name w:val="Comment Text Char"/>
    <w:link w:val="CommentText"/>
    <w:rsid w:val="002412A7"/>
    <w:rPr>
      <w:rFonts w:ascii="CG Times (W1)" w:hAnsi="CG Times (W1)" w:cs="CG Times (W1)"/>
    </w:rPr>
  </w:style>
  <w:style w:type="paragraph" w:styleId="CommentSubject">
    <w:name w:val="annotation subject"/>
    <w:basedOn w:val="CommentText"/>
    <w:next w:val="CommentText"/>
    <w:link w:val="CommentSubjectChar"/>
    <w:rsid w:val="002412A7"/>
    <w:rPr>
      <w:b/>
      <w:bCs/>
    </w:rPr>
  </w:style>
  <w:style w:type="character" w:customStyle="1" w:styleId="CommentSubjectChar">
    <w:name w:val="Comment Subject Char"/>
    <w:link w:val="CommentSubject"/>
    <w:rsid w:val="002412A7"/>
    <w:rPr>
      <w:rFonts w:ascii="CG Times (W1)" w:hAnsi="CG Times (W1)" w:cs="CG Times (W1)"/>
      <w:b/>
      <w:bCs/>
    </w:rPr>
  </w:style>
  <w:style w:type="paragraph" w:styleId="ListParagraph">
    <w:name w:val="List Paragraph"/>
    <w:basedOn w:val="Normal"/>
    <w:uiPriority w:val="34"/>
    <w:qFormat/>
    <w:rsid w:val="0037669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ms Rmn" w:eastAsia="Times New Roman" w:hAnsi="Tms Rm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G Times (W1)" w:hAnsi="CG Times (W1)" w:cs="CG Times (W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BalloonText">
    <w:name w:val="Balloon Text"/>
    <w:basedOn w:val="Normal"/>
    <w:semiHidden/>
    <w:rsid w:val="00DB388E"/>
    <w:rPr>
      <w:rFonts w:ascii="Tahoma" w:hAnsi="Tahoma" w:cs="Tahoma"/>
      <w:sz w:val="16"/>
      <w:szCs w:val="16"/>
    </w:rPr>
  </w:style>
  <w:style w:type="character" w:styleId="CommentReference">
    <w:name w:val="annotation reference"/>
    <w:rsid w:val="002412A7"/>
    <w:rPr>
      <w:sz w:val="16"/>
      <w:szCs w:val="16"/>
    </w:rPr>
  </w:style>
  <w:style w:type="paragraph" w:styleId="CommentText">
    <w:name w:val="annotation text"/>
    <w:basedOn w:val="Normal"/>
    <w:link w:val="CommentTextChar"/>
    <w:rsid w:val="002412A7"/>
    <w:rPr>
      <w:rFonts w:cs="Times New Roman"/>
    </w:rPr>
  </w:style>
  <w:style w:type="character" w:customStyle="1" w:styleId="CommentTextChar">
    <w:name w:val="Comment Text Char"/>
    <w:link w:val="CommentText"/>
    <w:rsid w:val="002412A7"/>
    <w:rPr>
      <w:rFonts w:ascii="CG Times (W1)" w:hAnsi="CG Times (W1)" w:cs="CG Times (W1)"/>
    </w:rPr>
  </w:style>
  <w:style w:type="paragraph" w:styleId="CommentSubject">
    <w:name w:val="annotation subject"/>
    <w:basedOn w:val="CommentText"/>
    <w:next w:val="CommentText"/>
    <w:link w:val="CommentSubjectChar"/>
    <w:rsid w:val="002412A7"/>
    <w:rPr>
      <w:b/>
      <w:bCs/>
    </w:rPr>
  </w:style>
  <w:style w:type="character" w:customStyle="1" w:styleId="CommentSubjectChar">
    <w:name w:val="Comment Subject Char"/>
    <w:link w:val="CommentSubject"/>
    <w:rsid w:val="002412A7"/>
    <w:rPr>
      <w:rFonts w:ascii="CG Times (W1)" w:hAnsi="CG Times (W1)" w:cs="CG Times (W1)"/>
      <w:b/>
      <w:bCs/>
    </w:rPr>
  </w:style>
  <w:style w:type="paragraph" w:styleId="ListParagraph">
    <w:name w:val="List Paragraph"/>
    <w:basedOn w:val="Normal"/>
    <w:uiPriority w:val="34"/>
    <w:qFormat/>
    <w:rsid w:val="003766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869</Words>
  <Characters>4654</Characters>
  <Application>Microsoft Office Word</Application>
  <DocSecurity>0</DocSecurity>
  <Lines>38</Lines>
  <Paragraphs>11</Paragraphs>
  <ScaleCrop>false</ScaleCrop>
  <HeadingPairs>
    <vt:vector size="2" baseType="variant">
      <vt:variant>
        <vt:lpstr>Title</vt:lpstr>
      </vt:variant>
      <vt:variant>
        <vt:i4>1</vt:i4>
      </vt:variant>
    </vt:vector>
  </HeadingPairs>
  <TitlesOfParts>
    <vt:vector size="1" baseType="lpstr">
      <vt:lpstr>01-001</vt:lpstr>
    </vt:vector>
  </TitlesOfParts>
  <Company>State of Maine</Company>
  <LinksUpToDate>false</LinksUpToDate>
  <CharactersWithSpaces>5512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01-001</dc:title>
  <dc:creator>don.wismer</dc:creator>
  <cp:lastModifiedBy>Wismer, Don</cp:lastModifiedBy>
  <cp:revision>9</cp:revision>
  <cp:lastPrinted>2017-05-26T11:45:00Z</cp:lastPrinted>
  <dcterms:created xsi:type="dcterms:W3CDTF">2017-08-29T16:11:00Z</dcterms:created>
  <dcterms:modified xsi:type="dcterms:W3CDTF">2017-08-29T16:21:00Z</dcterms:modified>
</cp:coreProperties>
</file>