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0" w:rsidRPr="00A27617" w:rsidRDefault="00DA4E40" w:rsidP="004E12E0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A27617">
        <w:rPr>
          <w:rFonts w:ascii="Bookman Old Style" w:hAnsi="Bookman Old Style"/>
          <w:b/>
          <w:sz w:val="22"/>
          <w:szCs w:val="22"/>
        </w:rPr>
        <w:t>02-3</w:t>
      </w:r>
      <w:r>
        <w:rPr>
          <w:rFonts w:ascii="Bookman Old Style" w:hAnsi="Bookman Old Style"/>
          <w:b/>
          <w:sz w:val="22"/>
          <w:szCs w:val="22"/>
        </w:rPr>
        <w:t>96</w:t>
      </w:r>
    </w:p>
    <w:p w:rsidR="00DA4E40" w:rsidRPr="00E210F1" w:rsidRDefault="00DA4E40" w:rsidP="004E12E0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OF LICENSURE OF PODIATRIC MEDICINE</w:t>
      </w:r>
    </w:p>
    <w:p w:rsidR="00CE22CA" w:rsidRPr="00A27617" w:rsidRDefault="00CE22CA" w:rsidP="004E12E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A27617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Default="008A6396" w:rsidP="004E12E0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42743D">
        <w:rPr>
          <w:rFonts w:ascii="Bookman Old Style" w:hAnsi="Bookman Old Style"/>
          <w:sz w:val="22"/>
          <w:szCs w:val="22"/>
        </w:rPr>
        <w:t>8 - 2019</w:t>
      </w:r>
      <w:r w:rsidR="001C6572" w:rsidRPr="00A27617">
        <w:rPr>
          <w:rFonts w:ascii="Bookman Old Style" w:hAnsi="Bookman Old Style"/>
          <w:sz w:val="22"/>
          <w:szCs w:val="22"/>
        </w:rPr>
        <w:t xml:space="preserve"> Reg</w:t>
      </w:r>
      <w:r w:rsidR="00CE22CA" w:rsidRPr="00A27617">
        <w:rPr>
          <w:rFonts w:ascii="Bookman Old Style" w:hAnsi="Bookman Old Style"/>
          <w:sz w:val="22"/>
          <w:szCs w:val="22"/>
        </w:rPr>
        <w:t>ulatory Agenda</w:t>
      </w:r>
    </w:p>
    <w:p w:rsidR="006F3ECC" w:rsidRPr="00A27617" w:rsidRDefault="0042743D" w:rsidP="004E12E0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9, 2019</w:t>
      </w:r>
    </w:p>
    <w:p w:rsidR="00A27617" w:rsidRPr="00A27617" w:rsidRDefault="00A27617" w:rsidP="004E12E0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4E12E0" w:rsidRPr="004E12E0" w:rsidRDefault="004E12E0" w:rsidP="004E12E0">
      <w:pPr>
        <w:widowControl/>
        <w:outlineLvl w:val="1"/>
        <w:rPr>
          <w:rFonts w:ascii="Bookman Old Style" w:hAnsi="Bookman Old Style"/>
          <w:b/>
          <w:bCs/>
          <w:snapToGrid/>
          <w:color w:val="000000"/>
          <w:sz w:val="22"/>
          <w:szCs w:val="22"/>
        </w:rPr>
      </w:pPr>
      <w:r w:rsidRPr="004E12E0">
        <w:rPr>
          <w:rFonts w:ascii="Bookman Old Style" w:hAnsi="Bookman Old Style"/>
          <w:snapToGrid/>
          <w:color w:val="000000"/>
          <w:sz w:val="22"/>
          <w:szCs w:val="22"/>
        </w:rPr>
        <w:t xml:space="preserve">AGENCY UMBRELLA-UNIT NUMBER: </w:t>
      </w:r>
      <w:r>
        <w:rPr>
          <w:rFonts w:ascii="Bookman Old Style" w:hAnsi="Bookman Old Style"/>
          <w:b/>
          <w:bCs/>
          <w:snapToGrid/>
          <w:color w:val="000000"/>
          <w:sz w:val="22"/>
          <w:szCs w:val="22"/>
        </w:rPr>
        <w:t>02-396</w:t>
      </w:r>
    </w:p>
    <w:p w:rsidR="004E12E0" w:rsidRPr="004E12E0" w:rsidRDefault="004E12E0" w:rsidP="004E12E0">
      <w:pPr>
        <w:widowControl/>
        <w:outlineLvl w:val="1"/>
        <w:rPr>
          <w:rFonts w:ascii="Bookman Old Style" w:hAnsi="Bookman Old Style"/>
          <w:b/>
          <w:bCs/>
          <w:snapToGrid/>
          <w:color w:val="000000"/>
          <w:sz w:val="22"/>
          <w:szCs w:val="22"/>
        </w:rPr>
      </w:pPr>
      <w:r w:rsidRPr="004E12E0">
        <w:rPr>
          <w:rFonts w:ascii="Bookman Old Style" w:hAnsi="Bookman Old Style"/>
          <w:snapToGrid/>
          <w:color w:val="000000"/>
          <w:sz w:val="22"/>
          <w:szCs w:val="22"/>
        </w:rPr>
        <w:t>AGENCY NAME:</w:t>
      </w:r>
      <w:r w:rsidRPr="004E12E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DA4E40">
        <w:rPr>
          <w:rFonts w:ascii="Bookman Old Style" w:hAnsi="Bookman Old Style"/>
          <w:spacing w:val="-3"/>
          <w:sz w:val="22"/>
          <w:szCs w:val="22"/>
        </w:rPr>
        <w:t>Department</w:t>
      </w:r>
      <w:r>
        <w:rPr>
          <w:rFonts w:ascii="Bookman Old Style" w:hAnsi="Bookman Old Style"/>
          <w:spacing w:val="-3"/>
          <w:sz w:val="22"/>
          <w:szCs w:val="22"/>
        </w:rPr>
        <w:t xml:space="preserve"> of Professional and</w:t>
      </w:r>
      <w:r w:rsidRPr="00A27617">
        <w:rPr>
          <w:rFonts w:ascii="Bookman Old Style" w:hAnsi="Bookman Old Style"/>
          <w:spacing w:val="-3"/>
          <w:sz w:val="22"/>
          <w:szCs w:val="22"/>
        </w:rPr>
        <w:t xml:space="preserve"> Financial Regulation, Office of Professional and Occupational Regulation,</w:t>
      </w:r>
      <w:r w:rsidRPr="00B352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4E12E0">
        <w:rPr>
          <w:rFonts w:ascii="Bookman Old Style" w:hAnsi="Bookman Old Style"/>
          <w:b/>
          <w:bCs/>
          <w:snapToGrid/>
          <w:color w:val="000000"/>
          <w:sz w:val="22"/>
          <w:szCs w:val="22"/>
        </w:rPr>
        <w:t xml:space="preserve">Board of Licensure </w:t>
      </w:r>
      <w:r>
        <w:rPr>
          <w:rFonts w:ascii="Bookman Old Style" w:hAnsi="Bookman Old Style"/>
          <w:b/>
          <w:bCs/>
          <w:snapToGrid/>
          <w:color w:val="000000"/>
          <w:sz w:val="22"/>
          <w:szCs w:val="22"/>
        </w:rPr>
        <w:t>of Podiatric</w:t>
      </w:r>
      <w:r w:rsidRPr="004E12E0">
        <w:rPr>
          <w:rFonts w:ascii="Bookman Old Style" w:hAnsi="Bookman Old Style"/>
          <w:b/>
          <w:bCs/>
          <w:snapToGrid/>
          <w:color w:val="000000"/>
          <w:sz w:val="22"/>
          <w:szCs w:val="22"/>
        </w:rPr>
        <w:t xml:space="preserve"> Medicine</w:t>
      </w:r>
    </w:p>
    <w:p w:rsidR="009145C9" w:rsidRDefault="009145C9" w:rsidP="004E12E0">
      <w:pPr>
        <w:pStyle w:val="NormalWeb"/>
        <w:spacing w:before="0" w:beforeAutospacing="0" w:after="0" w:afterAutospacing="0"/>
      </w:pPr>
    </w:p>
    <w:p w:rsidR="00B35292" w:rsidRDefault="009145C9" w:rsidP="004E12E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CONTACT PERSON: </w:t>
      </w:r>
      <w:r w:rsidR="000757FE">
        <w:rPr>
          <w:sz w:val="22"/>
          <w:szCs w:val="22"/>
        </w:rPr>
        <w:t xml:space="preserve">Karissa J. Davan, Attorney, </w:t>
      </w:r>
      <w:r w:rsidR="00B35292">
        <w:rPr>
          <w:sz w:val="22"/>
          <w:szCs w:val="22"/>
        </w:rPr>
        <w:t>Office of Professional and Occupational Regulation, 35 State House Station, A</w:t>
      </w:r>
      <w:r w:rsidR="00DA4E40">
        <w:rPr>
          <w:sz w:val="22"/>
          <w:szCs w:val="22"/>
        </w:rPr>
        <w:t>ugusta, ME 04333. Telephone:</w:t>
      </w:r>
      <w:r w:rsidR="000757FE">
        <w:rPr>
          <w:sz w:val="22"/>
          <w:szCs w:val="22"/>
        </w:rPr>
        <w:t xml:space="preserve"> (207) 624-8615</w:t>
      </w:r>
      <w:r w:rsidR="00DA4E40">
        <w:rPr>
          <w:sz w:val="22"/>
          <w:szCs w:val="22"/>
        </w:rPr>
        <w:t>. Email:</w:t>
      </w:r>
      <w:r w:rsidR="00B35292">
        <w:rPr>
          <w:sz w:val="22"/>
          <w:szCs w:val="22"/>
        </w:rPr>
        <w:t xml:space="preserve"> </w:t>
      </w:r>
      <w:hyperlink r:id="rId8" w:history="1">
        <w:r w:rsidR="00DA4E40" w:rsidRPr="00B81CB3">
          <w:rPr>
            <w:rStyle w:val="Hyperlink"/>
            <w:sz w:val="22"/>
            <w:szCs w:val="22"/>
          </w:rPr>
          <w:t>Karissa.Davan@Maine.gov</w:t>
        </w:r>
      </w:hyperlink>
      <w:r w:rsidR="00DA4E40">
        <w:rPr>
          <w:sz w:val="22"/>
          <w:szCs w:val="22"/>
        </w:rPr>
        <w:t xml:space="preserve"> .</w:t>
      </w:r>
    </w:p>
    <w:p w:rsidR="00DA4E40" w:rsidRDefault="00DA4E40" w:rsidP="004E12E0">
      <w:pPr>
        <w:pStyle w:val="Default"/>
        <w:rPr>
          <w:sz w:val="22"/>
          <w:szCs w:val="22"/>
        </w:rPr>
      </w:pPr>
    </w:p>
    <w:p w:rsidR="001C6572" w:rsidRPr="00A27617" w:rsidRDefault="001C6572" w:rsidP="004E12E0">
      <w:pPr>
        <w:pStyle w:val="Default"/>
        <w:rPr>
          <w:b/>
          <w:spacing w:val="-3"/>
          <w:sz w:val="22"/>
          <w:szCs w:val="22"/>
        </w:rPr>
      </w:pPr>
      <w:r w:rsidRPr="00A27617">
        <w:rPr>
          <w:b/>
          <w:spacing w:val="-3"/>
          <w:sz w:val="22"/>
          <w:szCs w:val="22"/>
        </w:rPr>
        <w:t>EMERGENCY RULES ADOPTED SINCE THE LAST REGULATORY AGENDA</w:t>
      </w:r>
      <w:r w:rsidR="005D648F" w:rsidRPr="00A27617">
        <w:rPr>
          <w:b/>
          <w:spacing w:val="-3"/>
          <w:sz w:val="22"/>
          <w:szCs w:val="22"/>
        </w:rPr>
        <w:t>:</w:t>
      </w:r>
      <w:r w:rsidR="00243DAD" w:rsidRPr="00A27617">
        <w:rPr>
          <w:spacing w:val="-3"/>
          <w:sz w:val="22"/>
          <w:szCs w:val="22"/>
        </w:rPr>
        <w:t xml:space="preserve"> </w:t>
      </w:r>
      <w:r w:rsidR="002C3AC6" w:rsidRPr="00A27617">
        <w:rPr>
          <w:spacing w:val="-3"/>
          <w:sz w:val="22"/>
          <w:szCs w:val="22"/>
        </w:rPr>
        <w:t>None</w:t>
      </w:r>
      <w:r w:rsidR="0067407D">
        <w:rPr>
          <w:spacing w:val="-3"/>
          <w:sz w:val="22"/>
          <w:szCs w:val="22"/>
        </w:rPr>
        <w:t>.</w:t>
      </w:r>
    </w:p>
    <w:p w:rsidR="009145C9" w:rsidRDefault="009145C9" w:rsidP="004E12E0">
      <w:pPr>
        <w:pStyle w:val="NormalWeb"/>
        <w:spacing w:before="0" w:beforeAutospacing="0" w:after="0" w:afterAutospacing="0"/>
      </w:pPr>
    </w:p>
    <w:p w:rsidR="00180B18" w:rsidRPr="001662C4" w:rsidRDefault="00180B18" w:rsidP="004E12E0">
      <w:pPr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CHAPTER </w:t>
      </w:r>
      <w:r w:rsidR="0042743D">
        <w:rPr>
          <w:rFonts w:ascii="Bookman Old Style" w:hAnsi="Bookman Old Style"/>
          <w:b/>
          <w:bCs/>
          <w:color w:val="000000"/>
          <w:sz w:val="22"/>
          <w:szCs w:val="22"/>
        </w:rPr>
        <w:t>21: Use of Controlled Substances for Treatment of Pain</w:t>
      </w:r>
    </w:p>
    <w:p w:rsidR="00180B18" w:rsidRPr="001662C4" w:rsidRDefault="00180B18" w:rsidP="004E12E0">
      <w:pPr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 xml:space="preserve">STATUTORY BASIS: Title </w:t>
      </w:r>
      <w:r w:rsidRPr="00180B18">
        <w:rPr>
          <w:rFonts w:ascii="Bookman Old Style" w:hAnsi="Bookman Old Style"/>
          <w:color w:val="000000"/>
          <w:sz w:val="22"/>
          <w:szCs w:val="22"/>
        </w:rPr>
        <w:t>32 M.R.S. §</w:t>
      </w:r>
      <w:r w:rsidR="00B7440B" w:rsidRPr="00180B18">
        <w:rPr>
          <w:rFonts w:ascii="Bookman Old Style" w:hAnsi="Bookman Old Style"/>
          <w:color w:val="000000"/>
          <w:sz w:val="22"/>
          <w:szCs w:val="22"/>
        </w:rPr>
        <w:t>§</w:t>
      </w:r>
      <w:r w:rsidR="00B7440B">
        <w:rPr>
          <w:rFonts w:ascii="Bookman Old Style" w:hAnsi="Bookman Old Style"/>
          <w:color w:val="000000"/>
          <w:sz w:val="22"/>
          <w:szCs w:val="22"/>
        </w:rPr>
        <w:t xml:space="preserve"> </w:t>
      </w:r>
      <w:bookmarkStart w:id="0" w:name="_GoBack"/>
      <w:bookmarkEnd w:id="0"/>
      <w:r w:rsidR="0042743D">
        <w:rPr>
          <w:rFonts w:ascii="Bookman Old Style" w:hAnsi="Bookman Old Style"/>
          <w:color w:val="000000"/>
          <w:sz w:val="22"/>
          <w:szCs w:val="22"/>
        </w:rPr>
        <w:t>3605-B, 3657</w:t>
      </w:r>
    </w:p>
    <w:p w:rsidR="00180B18" w:rsidRPr="001662C4" w:rsidRDefault="00180B18" w:rsidP="004E12E0">
      <w:pPr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PURPOSE: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color w:val="000000"/>
          <w:sz w:val="22"/>
          <w:szCs w:val="22"/>
        </w:rPr>
        <w:t xml:space="preserve">This chapter is </w:t>
      </w:r>
      <w:r w:rsidR="00FC0ACE">
        <w:rPr>
          <w:rFonts w:ascii="Bookman Old Style" w:hAnsi="Bookman Old Style"/>
          <w:color w:val="000000"/>
          <w:sz w:val="22"/>
          <w:szCs w:val="22"/>
        </w:rPr>
        <w:t>being</w:t>
      </w:r>
      <w:r w:rsidR="0042743D">
        <w:rPr>
          <w:rFonts w:ascii="Bookman Old Style" w:hAnsi="Bookman Old Style"/>
          <w:color w:val="000000"/>
          <w:sz w:val="22"/>
          <w:szCs w:val="22"/>
        </w:rPr>
        <w:t xml:space="preserve"> amended or repealed and replaced. </w:t>
      </w:r>
    </w:p>
    <w:p w:rsidR="00180B18" w:rsidRPr="001662C4" w:rsidRDefault="00180B18" w:rsidP="004E12E0">
      <w:pPr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 xml:space="preserve">SCHEDULE FOR ADOPTION: In process; anticipated </w:t>
      </w:r>
      <w:r w:rsidR="0042743D">
        <w:rPr>
          <w:rFonts w:ascii="Bookman Old Style" w:hAnsi="Bookman Old Style"/>
          <w:color w:val="000000"/>
          <w:sz w:val="22"/>
          <w:szCs w:val="22"/>
        </w:rPr>
        <w:t>completion 2019</w:t>
      </w:r>
    </w:p>
    <w:p w:rsidR="00180B18" w:rsidRPr="001662C4" w:rsidRDefault="00180B18" w:rsidP="004E12E0">
      <w:pPr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 xml:space="preserve">AFFECTED PARTIES: </w:t>
      </w:r>
      <w:r>
        <w:rPr>
          <w:rFonts w:ascii="Bookman Old Style" w:hAnsi="Bookman Old Style"/>
          <w:color w:val="000000"/>
          <w:sz w:val="22"/>
          <w:szCs w:val="22"/>
        </w:rPr>
        <w:t>Licensees</w:t>
      </w:r>
    </w:p>
    <w:p w:rsidR="00180B18" w:rsidRPr="001662C4" w:rsidRDefault="00180B18" w:rsidP="004E12E0">
      <w:pPr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F3E70" w:rsidRPr="00B35292" w:rsidRDefault="007F3E70" w:rsidP="004E12E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sectPr w:rsidR="007F3E70" w:rsidRPr="00B35292" w:rsidSect="00243DAD">
      <w:footerReference w:type="default" r:id="rId9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7" w:rsidRDefault="00F86E87">
      <w:pPr>
        <w:spacing w:line="20" w:lineRule="exact"/>
      </w:pPr>
    </w:p>
  </w:endnote>
  <w:endnote w:type="continuationSeparator" w:id="0">
    <w:p w:rsidR="00F86E87" w:rsidRDefault="00F86E87">
      <w:r>
        <w:t xml:space="preserve"> </w:t>
      </w:r>
    </w:p>
  </w:endnote>
  <w:endnote w:type="continuationNotice" w:id="1">
    <w:p w:rsidR="00F86E87" w:rsidRDefault="00F86E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AD" w:rsidRDefault="00243DAD">
    <w:pPr>
      <w:pStyle w:val="Footer"/>
      <w:jc w:val="right"/>
    </w:pPr>
  </w:p>
  <w:p w:rsidR="00A1390E" w:rsidRPr="00662550" w:rsidRDefault="00A1390E" w:rsidP="0066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7" w:rsidRDefault="00F86E87">
      <w:r>
        <w:separator/>
      </w:r>
    </w:p>
  </w:footnote>
  <w:footnote w:type="continuationSeparator" w:id="0">
    <w:p w:rsidR="00F86E87" w:rsidRDefault="00F8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757FE"/>
    <w:rsid w:val="00081C1A"/>
    <w:rsid w:val="000928E9"/>
    <w:rsid w:val="000E105A"/>
    <w:rsid w:val="000E336B"/>
    <w:rsid w:val="000E785C"/>
    <w:rsid w:val="00110A6A"/>
    <w:rsid w:val="0012267C"/>
    <w:rsid w:val="00180B18"/>
    <w:rsid w:val="001C3AF5"/>
    <w:rsid w:val="001C6572"/>
    <w:rsid w:val="00243DAD"/>
    <w:rsid w:val="00266E6A"/>
    <w:rsid w:val="002B13A0"/>
    <w:rsid w:val="002B6041"/>
    <w:rsid w:val="002C3AC6"/>
    <w:rsid w:val="002D0BF7"/>
    <w:rsid w:val="002F3B09"/>
    <w:rsid w:val="00300B55"/>
    <w:rsid w:val="00334CD9"/>
    <w:rsid w:val="003446A7"/>
    <w:rsid w:val="00350D54"/>
    <w:rsid w:val="00356546"/>
    <w:rsid w:val="003A4F99"/>
    <w:rsid w:val="003F4FEB"/>
    <w:rsid w:val="004005C6"/>
    <w:rsid w:val="00400833"/>
    <w:rsid w:val="0042743D"/>
    <w:rsid w:val="0044387F"/>
    <w:rsid w:val="00447AA9"/>
    <w:rsid w:val="004760AE"/>
    <w:rsid w:val="00493898"/>
    <w:rsid w:val="004D0FF5"/>
    <w:rsid w:val="004E12E0"/>
    <w:rsid w:val="00526E24"/>
    <w:rsid w:val="00541BB0"/>
    <w:rsid w:val="00583F22"/>
    <w:rsid w:val="00596D27"/>
    <w:rsid w:val="005B24DE"/>
    <w:rsid w:val="005C5FA7"/>
    <w:rsid w:val="005D648F"/>
    <w:rsid w:val="005D6AF2"/>
    <w:rsid w:val="005F2B22"/>
    <w:rsid w:val="005F69B3"/>
    <w:rsid w:val="006041C5"/>
    <w:rsid w:val="0065134B"/>
    <w:rsid w:val="00662550"/>
    <w:rsid w:val="00665DD7"/>
    <w:rsid w:val="006672D4"/>
    <w:rsid w:val="00671248"/>
    <w:rsid w:val="0067407D"/>
    <w:rsid w:val="006846E3"/>
    <w:rsid w:val="00685827"/>
    <w:rsid w:val="006B6C02"/>
    <w:rsid w:val="006C4301"/>
    <w:rsid w:val="006F3ECC"/>
    <w:rsid w:val="00705F99"/>
    <w:rsid w:val="00721605"/>
    <w:rsid w:val="007314EF"/>
    <w:rsid w:val="00747E58"/>
    <w:rsid w:val="00755777"/>
    <w:rsid w:val="00771666"/>
    <w:rsid w:val="00772844"/>
    <w:rsid w:val="0078305E"/>
    <w:rsid w:val="00791D7A"/>
    <w:rsid w:val="007A17CE"/>
    <w:rsid w:val="007A36E5"/>
    <w:rsid w:val="007A37F9"/>
    <w:rsid w:val="007D66C8"/>
    <w:rsid w:val="007F3E70"/>
    <w:rsid w:val="007F78F6"/>
    <w:rsid w:val="008460B9"/>
    <w:rsid w:val="00884344"/>
    <w:rsid w:val="008A6396"/>
    <w:rsid w:val="008C07E3"/>
    <w:rsid w:val="008C40D8"/>
    <w:rsid w:val="008D17AB"/>
    <w:rsid w:val="008D31C9"/>
    <w:rsid w:val="008D3A62"/>
    <w:rsid w:val="008F4E00"/>
    <w:rsid w:val="009145C9"/>
    <w:rsid w:val="009807A0"/>
    <w:rsid w:val="0098513E"/>
    <w:rsid w:val="00990ACB"/>
    <w:rsid w:val="009F2B2A"/>
    <w:rsid w:val="00A11221"/>
    <w:rsid w:val="00A13051"/>
    <w:rsid w:val="00A1390E"/>
    <w:rsid w:val="00A27617"/>
    <w:rsid w:val="00A5295E"/>
    <w:rsid w:val="00A607C8"/>
    <w:rsid w:val="00A90EF1"/>
    <w:rsid w:val="00A94FA2"/>
    <w:rsid w:val="00AA60F0"/>
    <w:rsid w:val="00AB4337"/>
    <w:rsid w:val="00AC5A4D"/>
    <w:rsid w:val="00AD2155"/>
    <w:rsid w:val="00AD2B26"/>
    <w:rsid w:val="00AD708A"/>
    <w:rsid w:val="00AF381E"/>
    <w:rsid w:val="00B167BE"/>
    <w:rsid w:val="00B26B98"/>
    <w:rsid w:val="00B35292"/>
    <w:rsid w:val="00B3766C"/>
    <w:rsid w:val="00B7440B"/>
    <w:rsid w:val="00BB4DE2"/>
    <w:rsid w:val="00C05801"/>
    <w:rsid w:val="00C35F17"/>
    <w:rsid w:val="00C528D4"/>
    <w:rsid w:val="00C549E7"/>
    <w:rsid w:val="00C555B0"/>
    <w:rsid w:val="00C70CB5"/>
    <w:rsid w:val="00C74A27"/>
    <w:rsid w:val="00C77F3C"/>
    <w:rsid w:val="00CE22CA"/>
    <w:rsid w:val="00CE61E5"/>
    <w:rsid w:val="00D03B97"/>
    <w:rsid w:val="00D16BDE"/>
    <w:rsid w:val="00D405B2"/>
    <w:rsid w:val="00D4351E"/>
    <w:rsid w:val="00D516CD"/>
    <w:rsid w:val="00D60AB5"/>
    <w:rsid w:val="00D76678"/>
    <w:rsid w:val="00DA4E40"/>
    <w:rsid w:val="00DC6F47"/>
    <w:rsid w:val="00DD39CF"/>
    <w:rsid w:val="00DD6F4F"/>
    <w:rsid w:val="00DF736D"/>
    <w:rsid w:val="00E02590"/>
    <w:rsid w:val="00E210F1"/>
    <w:rsid w:val="00E5286C"/>
    <w:rsid w:val="00E76A9D"/>
    <w:rsid w:val="00E875B6"/>
    <w:rsid w:val="00E934AC"/>
    <w:rsid w:val="00EA41E6"/>
    <w:rsid w:val="00ED1527"/>
    <w:rsid w:val="00F547B9"/>
    <w:rsid w:val="00F77805"/>
    <w:rsid w:val="00F81118"/>
    <w:rsid w:val="00F838A7"/>
    <w:rsid w:val="00F86E87"/>
    <w:rsid w:val="00FA3FBA"/>
    <w:rsid w:val="00FB1F05"/>
    <w:rsid w:val="00FB71BA"/>
    <w:rsid w:val="00FC0ACE"/>
    <w:rsid w:val="00FC2F22"/>
    <w:rsid w:val="00FE131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  <w:style w:type="paragraph" w:styleId="NormalWeb">
    <w:name w:val="Normal (Web)"/>
    <w:basedOn w:val="Normal"/>
    <w:rsid w:val="009145C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B352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3529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7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  <w:style w:type="paragraph" w:styleId="NormalWeb">
    <w:name w:val="Normal (Web)"/>
    <w:basedOn w:val="Normal"/>
    <w:rsid w:val="009145C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B352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3529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ssa.Davan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9C87-7085-4C6C-A513-EC621CEE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4</cp:revision>
  <cp:lastPrinted>2019-04-09T14:14:00Z</cp:lastPrinted>
  <dcterms:created xsi:type="dcterms:W3CDTF">2019-04-09T18:19:00Z</dcterms:created>
  <dcterms:modified xsi:type="dcterms:W3CDTF">2019-04-09T18:27:00Z</dcterms:modified>
</cp:coreProperties>
</file>