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FD7AA" w14:textId="77777777" w:rsidR="00E272E2" w:rsidRPr="00E272E2" w:rsidRDefault="00E272E2" w:rsidP="00E272E2">
      <w:pPr>
        <w:widowControl w:val="0"/>
        <w:tabs>
          <w:tab w:val="left" w:pos="819"/>
        </w:tabs>
        <w:spacing w:before="69" w:after="0" w:line="240" w:lineRule="auto"/>
        <w:ind w:right="1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72E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16</w:t>
      </w:r>
      <w:r w:rsidRPr="00E272E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ab/>
        <w:t>DEPARTMENT</w:t>
      </w:r>
      <w:r w:rsidRPr="00E272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272E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OF</w:t>
      </w:r>
      <w:r w:rsidRPr="00E272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272E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PUBLIC</w:t>
      </w:r>
      <w:r w:rsidRPr="00E272E2">
        <w:rPr>
          <w:rFonts w:ascii="Times New Roman" w:eastAsia="Calibri" w:hAnsi="Times New Roman" w:cs="Times New Roman"/>
          <w:b/>
          <w:bCs/>
          <w:spacing w:val="7"/>
          <w:sz w:val="24"/>
          <w:szCs w:val="24"/>
        </w:rPr>
        <w:t xml:space="preserve"> </w:t>
      </w:r>
      <w:r w:rsidRPr="00E272E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SAFETY</w:t>
      </w:r>
    </w:p>
    <w:p w14:paraId="65F152A6" w14:textId="77777777" w:rsidR="00E272E2" w:rsidRPr="00E272E2" w:rsidRDefault="00E272E2" w:rsidP="00E272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FC857D" w14:textId="77777777" w:rsidR="00E272E2" w:rsidRPr="00E272E2" w:rsidRDefault="00E272E2" w:rsidP="00E272E2">
      <w:pPr>
        <w:widowControl w:val="0"/>
        <w:tabs>
          <w:tab w:val="left" w:pos="819"/>
        </w:tabs>
        <w:spacing w:after="0" w:line="480" w:lineRule="auto"/>
        <w:ind w:right="288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 w:rsidRPr="00E272E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163</w:t>
      </w:r>
      <w:r w:rsidRPr="00E272E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ab/>
        <w:t>BUREAU</w:t>
      </w:r>
      <w:r w:rsidRPr="00E272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272E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OF</w:t>
      </w:r>
      <w:r w:rsidRPr="00E272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272E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EMERGENCY</w:t>
      </w:r>
      <w:r w:rsidRPr="00E272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272E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MEDICAL</w:t>
      </w:r>
      <w:r w:rsidRPr="00E272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272E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SERVICES</w:t>
      </w:r>
      <w:r w:rsidRPr="00E272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272E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(MAINE</w:t>
      </w:r>
      <w:r w:rsidRPr="00E272E2">
        <w:rPr>
          <w:rFonts w:ascii="Times New Roman" w:eastAsia="Calibri" w:hAnsi="Times New Roman" w:cs="Times New Roman"/>
          <w:b/>
          <w:bCs/>
          <w:spacing w:val="13"/>
          <w:sz w:val="24"/>
          <w:szCs w:val="24"/>
        </w:rPr>
        <w:t xml:space="preserve"> </w:t>
      </w:r>
      <w:r w:rsidRPr="00E272E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EMS)</w:t>
      </w:r>
    </w:p>
    <w:p w14:paraId="739A0EC8" w14:textId="77777777" w:rsidR="00E272E2" w:rsidRDefault="00E272E2" w:rsidP="00E272E2">
      <w:pPr>
        <w:widowControl w:val="0"/>
        <w:tabs>
          <w:tab w:val="left" w:pos="819"/>
        </w:tabs>
        <w:spacing w:before="10" w:after="0" w:line="240" w:lineRule="auto"/>
        <w:ind w:right="1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72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CHAPTER 23: </w:t>
      </w:r>
      <w:r w:rsidRPr="00E272E2">
        <w:rPr>
          <w:rFonts w:ascii="Times New Roman" w:eastAsia="Times New Roman" w:hAnsi="Times New Roman" w:cs="Times New Roman"/>
          <w:b/>
          <w:bCs/>
          <w:sz w:val="24"/>
          <w:szCs w:val="24"/>
        </w:rPr>
        <w:t>REGISTRY OF AUTOMATED EXTERNAL DEFIBRILLATORS</w:t>
      </w:r>
    </w:p>
    <w:p w14:paraId="2B48C387" w14:textId="001FEF71" w:rsidR="00A600EC" w:rsidRPr="00E272E2" w:rsidRDefault="00A600EC" w:rsidP="00E272E2">
      <w:pPr>
        <w:widowControl w:val="0"/>
        <w:tabs>
          <w:tab w:val="left" w:pos="819"/>
        </w:tabs>
        <w:spacing w:before="10" w:after="0" w:line="240" w:lineRule="auto"/>
        <w:ind w:right="1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pict w14:anchorId="64317C58">
          <v:rect id="_x0000_i1025" style="width:0;height:1.5pt" o:hralign="center" o:hrstd="t" o:hr="t" fillcolor="#a0a0a0" stroked="f"/>
        </w:pict>
      </w:r>
    </w:p>
    <w:p w14:paraId="783610F4" w14:textId="77777777" w:rsidR="00E272E2" w:rsidRPr="00E272E2" w:rsidRDefault="00E272E2" w:rsidP="00E272E2">
      <w:pPr>
        <w:widowControl w:val="0"/>
        <w:tabs>
          <w:tab w:val="left" w:pos="819"/>
        </w:tabs>
        <w:spacing w:before="10" w:after="0" w:line="240" w:lineRule="auto"/>
        <w:ind w:right="1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355C0C" w14:textId="77777777" w:rsidR="00E272E2" w:rsidRPr="00E272E2" w:rsidRDefault="00E272E2" w:rsidP="00E272E2">
      <w:pPr>
        <w:widowControl w:val="0"/>
        <w:tabs>
          <w:tab w:val="left" w:pos="819"/>
        </w:tabs>
        <w:spacing w:before="10" w:after="0" w:line="240" w:lineRule="auto"/>
        <w:ind w:right="1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72E2">
        <w:rPr>
          <w:rFonts w:ascii="Times New Roman" w:eastAsia="Times New Roman" w:hAnsi="Times New Roman" w:cs="Times New Roman"/>
          <w:b/>
          <w:bCs/>
          <w:sz w:val="24"/>
          <w:szCs w:val="24"/>
        </w:rPr>
        <w:t>§1.</w:t>
      </w:r>
      <w:r w:rsidRPr="00E272E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Definitions</w:t>
      </w:r>
    </w:p>
    <w:p w14:paraId="1319187F" w14:textId="77777777" w:rsidR="00E272E2" w:rsidRPr="00E272E2" w:rsidRDefault="00E272E2" w:rsidP="00E272E2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CD7556" w14:textId="3F6E6BF6" w:rsidR="00E272E2" w:rsidRDefault="00E272E2" w:rsidP="00E272E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2E2">
        <w:rPr>
          <w:rFonts w:ascii="Times New Roman" w:eastAsia="Times New Roman" w:hAnsi="Times New Roman" w:cs="Times New Roman"/>
          <w:sz w:val="24"/>
          <w:szCs w:val="24"/>
        </w:rPr>
        <w:t>"Automated external defibrillator" or "AED" means a medical device that combines a heart monitor and a defibrillator approved by the United States Food and Drug Administration that:</w:t>
      </w:r>
    </w:p>
    <w:p w14:paraId="020E39D1" w14:textId="77777777" w:rsidR="00A600EC" w:rsidRPr="00E272E2" w:rsidRDefault="00A600EC" w:rsidP="00A600EC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191B3CBC" w14:textId="03FC53AB" w:rsidR="00E272E2" w:rsidRDefault="00E272E2" w:rsidP="00E272E2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72E2">
        <w:rPr>
          <w:rFonts w:ascii="Times New Roman" w:eastAsia="Times New Roman" w:hAnsi="Times New Roman" w:cs="Times New Roman"/>
          <w:sz w:val="24"/>
          <w:szCs w:val="24"/>
        </w:rPr>
        <w:t>Is capable of recognizing</w:t>
      </w:r>
      <w:proofErr w:type="gramEnd"/>
      <w:r w:rsidRPr="00E272E2">
        <w:rPr>
          <w:rFonts w:ascii="Times New Roman" w:eastAsia="Times New Roman" w:hAnsi="Times New Roman" w:cs="Times New Roman"/>
          <w:sz w:val="24"/>
          <w:szCs w:val="24"/>
        </w:rPr>
        <w:t xml:space="preserve"> the presence or absence of ventricular fibrillation or rapid ventricular tachycardia.</w:t>
      </w:r>
    </w:p>
    <w:p w14:paraId="267F79F3" w14:textId="77777777" w:rsidR="00A600EC" w:rsidRPr="00E272E2" w:rsidRDefault="00A600EC" w:rsidP="00A600EC">
      <w:pPr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14:paraId="44F5BFA1" w14:textId="4124B036" w:rsidR="00E272E2" w:rsidRDefault="00E272E2" w:rsidP="00E272E2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72E2">
        <w:rPr>
          <w:rFonts w:ascii="Times New Roman" w:eastAsia="Times New Roman" w:hAnsi="Times New Roman" w:cs="Times New Roman"/>
          <w:sz w:val="24"/>
          <w:szCs w:val="24"/>
        </w:rPr>
        <w:t>Is capable of determining</w:t>
      </w:r>
      <w:proofErr w:type="gramEnd"/>
      <w:r w:rsidRPr="00E272E2">
        <w:rPr>
          <w:rFonts w:ascii="Times New Roman" w:eastAsia="Times New Roman" w:hAnsi="Times New Roman" w:cs="Times New Roman"/>
          <w:sz w:val="24"/>
          <w:szCs w:val="24"/>
        </w:rPr>
        <w:t>, without intervention by an operator, whether defibrillation should be performed on an individual; and</w:t>
      </w:r>
    </w:p>
    <w:p w14:paraId="182CCCD7" w14:textId="77777777" w:rsidR="00A600EC" w:rsidRPr="00E272E2" w:rsidRDefault="00A600EC" w:rsidP="00A6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C55A55" w14:textId="77777777" w:rsidR="00E272E2" w:rsidRDefault="00E272E2" w:rsidP="00E272E2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2E2">
        <w:rPr>
          <w:rFonts w:ascii="Times New Roman" w:eastAsia="Times New Roman" w:hAnsi="Times New Roman" w:cs="Times New Roman"/>
          <w:sz w:val="24"/>
          <w:szCs w:val="24"/>
        </w:rPr>
        <w:t>Upon determination that defibrillation should be performed, automatically charges and requests delivery of an electrical impulse to an individual's heart.</w:t>
      </w:r>
    </w:p>
    <w:p w14:paraId="55442713" w14:textId="77777777" w:rsidR="00A600EC" w:rsidRPr="00E272E2" w:rsidRDefault="00A600EC" w:rsidP="00A6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27365D" w14:textId="77777777" w:rsidR="00E272E2" w:rsidRDefault="00E272E2" w:rsidP="00E272E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2E2">
        <w:rPr>
          <w:rFonts w:ascii="Times New Roman" w:eastAsia="Times New Roman" w:hAnsi="Times New Roman" w:cs="Times New Roman"/>
          <w:sz w:val="24"/>
          <w:szCs w:val="24"/>
        </w:rPr>
        <w:t xml:space="preserve">“Automated external defibrillator registry” means a registry of publicly accessible automated external defibrillators, as defined above, that are located within the State for the purpose of assisting a person or a law enforcement officer, firefighter or emergency medical services person who calls for assistance in </w:t>
      </w:r>
      <w:proofErr w:type="gramStart"/>
      <w:r w:rsidRPr="00E272E2">
        <w:rPr>
          <w:rFonts w:ascii="Times New Roman" w:eastAsia="Times New Roman" w:hAnsi="Times New Roman" w:cs="Times New Roman"/>
          <w:sz w:val="24"/>
          <w:szCs w:val="24"/>
        </w:rPr>
        <w:t>an emergency situation</w:t>
      </w:r>
      <w:proofErr w:type="gramEnd"/>
      <w:r w:rsidRPr="00E272E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8114D2" w14:textId="77777777" w:rsidR="00A600EC" w:rsidRPr="00E272E2" w:rsidRDefault="00A600EC" w:rsidP="00A600EC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635D4C33" w14:textId="77777777" w:rsidR="00E272E2" w:rsidRPr="00E272E2" w:rsidRDefault="00E272E2" w:rsidP="00E272E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2E2">
        <w:rPr>
          <w:rFonts w:ascii="Times New Roman" w:eastAsia="Times New Roman" w:hAnsi="Times New Roman" w:cs="Times New Roman"/>
          <w:sz w:val="24"/>
          <w:szCs w:val="24"/>
        </w:rPr>
        <w:t>“Registrant” means the individual that has the responsibility of maintaining the functionality of the fully</w:t>
      </w:r>
      <w:r w:rsidRPr="00E272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272E2">
        <w:rPr>
          <w:rFonts w:ascii="Times New Roman" w:eastAsia="Times New Roman" w:hAnsi="Times New Roman" w:cs="Times New Roman"/>
          <w:sz w:val="24"/>
          <w:szCs w:val="24"/>
        </w:rPr>
        <w:t xml:space="preserve">automated external defibrillator </w:t>
      </w:r>
      <w:proofErr w:type="gramStart"/>
      <w:r w:rsidRPr="00E272E2">
        <w:rPr>
          <w:rFonts w:ascii="Times New Roman" w:eastAsia="Times New Roman" w:hAnsi="Times New Roman" w:cs="Times New Roman"/>
          <w:sz w:val="24"/>
          <w:szCs w:val="24"/>
        </w:rPr>
        <w:t>entered into</w:t>
      </w:r>
      <w:proofErr w:type="gramEnd"/>
      <w:r w:rsidRPr="00E272E2">
        <w:rPr>
          <w:rFonts w:ascii="Times New Roman" w:eastAsia="Times New Roman" w:hAnsi="Times New Roman" w:cs="Times New Roman"/>
          <w:sz w:val="24"/>
          <w:szCs w:val="24"/>
        </w:rPr>
        <w:t xml:space="preserve"> the registry.</w:t>
      </w:r>
    </w:p>
    <w:p w14:paraId="0D412622" w14:textId="77777777" w:rsidR="00E272E2" w:rsidRPr="00E272E2" w:rsidRDefault="00E272E2" w:rsidP="00E272E2">
      <w:pPr>
        <w:widowControl w:val="0"/>
        <w:tabs>
          <w:tab w:val="left" w:pos="1252"/>
        </w:tabs>
        <w:spacing w:after="0" w:line="240" w:lineRule="auto"/>
        <w:ind w:left="1252" w:right="3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60A585" w14:textId="77777777" w:rsidR="00E272E2" w:rsidRPr="00E272E2" w:rsidRDefault="00E272E2" w:rsidP="00E272E2">
      <w:pPr>
        <w:widowControl w:val="0"/>
        <w:tabs>
          <w:tab w:val="left" w:pos="819"/>
        </w:tabs>
        <w:spacing w:after="0" w:line="240" w:lineRule="auto"/>
        <w:ind w:right="10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72E2">
        <w:rPr>
          <w:rFonts w:ascii="Times New Roman" w:eastAsia="Times New Roman" w:hAnsi="Times New Roman" w:cs="Times New Roman"/>
          <w:b/>
          <w:bCs/>
          <w:sz w:val="24"/>
          <w:szCs w:val="24"/>
        </w:rPr>
        <w:t>§2.</w:t>
      </w:r>
      <w:r w:rsidRPr="00E272E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Minimum Information Collected</w:t>
      </w:r>
    </w:p>
    <w:p w14:paraId="71BA9783" w14:textId="77777777" w:rsidR="00E272E2" w:rsidRPr="00E272E2" w:rsidRDefault="00E272E2" w:rsidP="00E272E2">
      <w:pPr>
        <w:widowControl w:val="0"/>
        <w:tabs>
          <w:tab w:val="left" w:pos="819"/>
        </w:tabs>
        <w:spacing w:after="0" w:line="240" w:lineRule="auto"/>
        <w:ind w:right="10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535F46" w14:textId="77777777" w:rsidR="00E272E2" w:rsidRPr="00E272E2" w:rsidRDefault="00E272E2" w:rsidP="00E272E2">
      <w:pPr>
        <w:widowControl w:val="0"/>
        <w:tabs>
          <w:tab w:val="left" w:pos="819"/>
        </w:tabs>
        <w:spacing w:after="0" w:line="240" w:lineRule="auto"/>
        <w:ind w:right="10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72E2">
        <w:rPr>
          <w:rFonts w:ascii="Times New Roman" w:eastAsia="Times New Roman" w:hAnsi="Times New Roman" w:cs="Times New Roman"/>
          <w:sz w:val="24"/>
          <w:szCs w:val="24"/>
        </w:rPr>
        <w:t>For entities wishing to have their fully</w:t>
      </w:r>
      <w:r w:rsidRPr="00E272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272E2">
        <w:rPr>
          <w:rFonts w:ascii="Times New Roman" w:eastAsia="Times New Roman" w:hAnsi="Times New Roman" w:cs="Times New Roman"/>
          <w:sz w:val="24"/>
          <w:szCs w:val="24"/>
        </w:rPr>
        <w:t>automated external defibrillator in the registry, the following is the minimum information that must be collected and entered into the automated external defibrillator registry identified by Maine EMS.</w:t>
      </w:r>
    </w:p>
    <w:p w14:paraId="7F7ABC72" w14:textId="77777777" w:rsidR="00E272E2" w:rsidRPr="00E272E2" w:rsidRDefault="00E272E2" w:rsidP="00E272E2">
      <w:pPr>
        <w:widowControl w:val="0"/>
        <w:tabs>
          <w:tab w:val="left" w:pos="819"/>
        </w:tabs>
        <w:spacing w:after="0" w:line="240" w:lineRule="auto"/>
        <w:ind w:left="100" w:right="10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9C4E36" w14:textId="77777777" w:rsidR="00E272E2" w:rsidRDefault="00E272E2" w:rsidP="00E272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2E2">
        <w:rPr>
          <w:rFonts w:ascii="Times New Roman" w:eastAsia="Times New Roman" w:hAnsi="Times New Roman" w:cs="Times New Roman"/>
          <w:sz w:val="24"/>
          <w:szCs w:val="24"/>
        </w:rPr>
        <w:t>The name of the registrant of an automated external defibrillator; and</w:t>
      </w:r>
    </w:p>
    <w:p w14:paraId="7A2679A4" w14:textId="77777777" w:rsidR="00A600EC" w:rsidRPr="00E272E2" w:rsidRDefault="00A600EC" w:rsidP="00A600EC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61713D90" w14:textId="77777777" w:rsidR="00E272E2" w:rsidRDefault="00E272E2" w:rsidP="00E272E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2E2">
        <w:rPr>
          <w:rFonts w:ascii="Times New Roman" w:eastAsia="Times New Roman" w:hAnsi="Times New Roman" w:cs="Times New Roman"/>
          <w:sz w:val="24"/>
          <w:szCs w:val="24"/>
        </w:rPr>
        <w:t>Email address of the registrant, and</w:t>
      </w:r>
    </w:p>
    <w:p w14:paraId="1E505EE5" w14:textId="77777777" w:rsidR="00A600EC" w:rsidRPr="00E272E2" w:rsidRDefault="00A600EC" w:rsidP="00A600EC">
      <w:pPr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14:paraId="5053B63F" w14:textId="77777777" w:rsidR="00E272E2" w:rsidRDefault="00E272E2" w:rsidP="00E272E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2E2">
        <w:rPr>
          <w:rFonts w:ascii="Times New Roman" w:eastAsia="Times New Roman" w:hAnsi="Times New Roman" w:cs="Times New Roman"/>
          <w:sz w:val="24"/>
          <w:szCs w:val="24"/>
        </w:rPr>
        <w:t>Telephone contact information of the registrant; and</w:t>
      </w:r>
    </w:p>
    <w:p w14:paraId="3B07CBA5" w14:textId="77777777" w:rsidR="00A600EC" w:rsidRPr="00E272E2" w:rsidRDefault="00A600EC" w:rsidP="00A6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836F2C" w14:textId="77777777" w:rsidR="00E272E2" w:rsidRDefault="00E272E2" w:rsidP="00E272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2E2">
        <w:rPr>
          <w:rFonts w:ascii="Times New Roman" w:eastAsia="Times New Roman" w:hAnsi="Times New Roman" w:cs="Times New Roman"/>
          <w:sz w:val="24"/>
          <w:szCs w:val="24"/>
        </w:rPr>
        <w:t>The precise location of the automated external defibrillator, including the address and the place in which the automated external defibrillator is stored; and</w:t>
      </w:r>
    </w:p>
    <w:p w14:paraId="4BC16CAD" w14:textId="77777777" w:rsidR="00A600EC" w:rsidRPr="00E272E2" w:rsidRDefault="00A600EC" w:rsidP="00A600EC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6B4CAE1E" w14:textId="77777777" w:rsidR="00E272E2" w:rsidRDefault="00E272E2" w:rsidP="00E272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2E2">
        <w:rPr>
          <w:rFonts w:ascii="Times New Roman" w:eastAsia="Times New Roman" w:hAnsi="Times New Roman" w:cs="Times New Roman"/>
          <w:sz w:val="24"/>
          <w:szCs w:val="24"/>
        </w:rPr>
        <w:lastRenderedPageBreak/>
        <w:t>The make and model number of the automated external defibrillator; and</w:t>
      </w:r>
    </w:p>
    <w:p w14:paraId="14EA6F3C" w14:textId="77777777" w:rsidR="00A600EC" w:rsidRPr="00E272E2" w:rsidRDefault="00A600EC" w:rsidP="00A6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C0AB82" w14:textId="77777777" w:rsidR="00E272E2" w:rsidRDefault="00E272E2" w:rsidP="00E272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2E2">
        <w:rPr>
          <w:rFonts w:ascii="Times New Roman" w:eastAsia="Times New Roman" w:hAnsi="Times New Roman" w:cs="Times New Roman"/>
          <w:sz w:val="24"/>
          <w:szCs w:val="24"/>
        </w:rPr>
        <w:t>The expiration date and type of each automated external defibrillator pad stored with the automated external defibrillator; and</w:t>
      </w:r>
    </w:p>
    <w:p w14:paraId="4025D323" w14:textId="77777777" w:rsidR="00A600EC" w:rsidRPr="00E272E2" w:rsidRDefault="00A600EC" w:rsidP="00A60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8088BF" w14:textId="77777777" w:rsidR="00E272E2" w:rsidRPr="00E272E2" w:rsidRDefault="00E272E2" w:rsidP="00E272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2E2">
        <w:rPr>
          <w:rFonts w:ascii="Times New Roman" w:eastAsia="Times New Roman" w:hAnsi="Times New Roman" w:cs="Times New Roman"/>
          <w:sz w:val="24"/>
          <w:szCs w:val="24"/>
        </w:rPr>
        <w:t>The expiration date of each automated external defibrillator battery</w:t>
      </w:r>
    </w:p>
    <w:p w14:paraId="1F0ADE3B" w14:textId="77777777" w:rsidR="00E272E2" w:rsidRPr="00E272E2" w:rsidRDefault="00E272E2" w:rsidP="00E272E2">
      <w:pPr>
        <w:widowControl w:val="0"/>
        <w:tabs>
          <w:tab w:val="left" w:pos="819"/>
        </w:tabs>
        <w:spacing w:after="0" w:line="240" w:lineRule="auto"/>
        <w:ind w:right="10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EFC44E9" w14:textId="77777777" w:rsidR="00E272E2" w:rsidRPr="00E272E2" w:rsidRDefault="00E272E2" w:rsidP="00E272E2">
      <w:pPr>
        <w:widowControl w:val="0"/>
        <w:tabs>
          <w:tab w:val="left" w:pos="819"/>
        </w:tabs>
        <w:spacing w:after="0" w:line="240" w:lineRule="auto"/>
        <w:ind w:right="10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72E2">
        <w:rPr>
          <w:rFonts w:ascii="Times New Roman" w:eastAsia="Times New Roman" w:hAnsi="Times New Roman" w:cs="Times New Roman"/>
          <w:b/>
          <w:bCs/>
          <w:sz w:val="24"/>
          <w:szCs w:val="24"/>
        </w:rPr>
        <w:t>§3.</w:t>
      </w:r>
      <w:r w:rsidRPr="00E272E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Automated external defibrillator Registry Maintenance</w:t>
      </w:r>
    </w:p>
    <w:p w14:paraId="2EECA9CA" w14:textId="77777777" w:rsidR="00E272E2" w:rsidRPr="00E272E2" w:rsidRDefault="00E272E2" w:rsidP="00E272E2">
      <w:pPr>
        <w:widowControl w:val="0"/>
        <w:tabs>
          <w:tab w:val="left" w:pos="819"/>
        </w:tabs>
        <w:spacing w:after="0" w:line="240" w:lineRule="auto"/>
        <w:ind w:right="10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3A69B2" w14:textId="77777777" w:rsidR="00E272E2" w:rsidRPr="00E272E2" w:rsidRDefault="00E272E2" w:rsidP="00E272E2">
      <w:pPr>
        <w:widowControl w:val="0"/>
        <w:tabs>
          <w:tab w:val="left" w:pos="819"/>
        </w:tabs>
        <w:spacing w:after="0" w:line="240" w:lineRule="auto"/>
        <w:ind w:right="10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272E2">
        <w:rPr>
          <w:rFonts w:ascii="Times New Roman" w:eastAsia="Times New Roman" w:hAnsi="Times New Roman" w:cs="Times New Roman"/>
          <w:sz w:val="24"/>
          <w:szCs w:val="24"/>
        </w:rPr>
        <w:t>Each Public Safety Answering Point (PSAP) shall designate a point of contact who shall ensure the registry data is complete and accurate for AED use within the jurisdiction of the PSAP in the following manner:</w:t>
      </w:r>
    </w:p>
    <w:p w14:paraId="03F5BE2A" w14:textId="77777777" w:rsidR="00E272E2" w:rsidRPr="00E272E2" w:rsidRDefault="00E272E2" w:rsidP="00E272E2">
      <w:pPr>
        <w:widowControl w:val="0"/>
        <w:tabs>
          <w:tab w:val="left" w:pos="819"/>
        </w:tabs>
        <w:spacing w:after="0" w:line="240" w:lineRule="auto"/>
        <w:ind w:right="10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58D0556" w14:textId="77777777" w:rsidR="00E272E2" w:rsidRDefault="00E272E2" w:rsidP="00E272E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2E2">
        <w:rPr>
          <w:rFonts w:ascii="Times New Roman" w:eastAsia="Times New Roman" w:hAnsi="Times New Roman" w:cs="Times New Roman"/>
          <w:sz w:val="24"/>
          <w:szCs w:val="24"/>
        </w:rPr>
        <w:t>Automated external defibrillator points of contact shall be reported to Maine EMS</w:t>
      </w:r>
      <w:r w:rsidRPr="00E272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272E2">
        <w:rPr>
          <w:rFonts w:ascii="Times New Roman" w:eastAsia="Times New Roman" w:hAnsi="Times New Roman" w:cs="Times New Roman"/>
          <w:sz w:val="24"/>
          <w:szCs w:val="24"/>
        </w:rPr>
        <w:t>on forms provided by Maine EMS</w:t>
      </w:r>
    </w:p>
    <w:p w14:paraId="4C921EFE" w14:textId="77777777" w:rsidR="009347A1" w:rsidRPr="00E272E2" w:rsidRDefault="009347A1" w:rsidP="009347A1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0E1270F0" w14:textId="77777777" w:rsidR="00E272E2" w:rsidRPr="009347A1" w:rsidRDefault="00E272E2" w:rsidP="00E272E2">
      <w:pPr>
        <w:numPr>
          <w:ilvl w:val="1"/>
          <w:numId w:val="2"/>
        </w:numPr>
        <w:spacing w:after="0" w:line="240" w:lineRule="auto"/>
        <w:ind w:left="1800"/>
        <w:rPr>
          <w:rFonts w:ascii="Calibri" w:eastAsia="Times New Roman" w:hAnsi="Calibri" w:cs="Times New Roman"/>
          <w:sz w:val="24"/>
          <w:szCs w:val="24"/>
        </w:rPr>
      </w:pPr>
      <w:r w:rsidRPr="00E272E2">
        <w:rPr>
          <w:rFonts w:ascii="Times New Roman" w:eastAsia="Times New Roman" w:hAnsi="Times New Roman" w:cs="Times New Roman"/>
          <w:sz w:val="24"/>
          <w:szCs w:val="24"/>
        </w:rPr>
        <w:t>On the initial application; and</w:t>
      </w:r>
    </w:p>
    <w:p w14:paraId="6C5F77E0" w14:textId="77777777" w:rsidR="009347A1" w:rsidRPr="00E272E2" w:rsidRDefault="009347A1" w:rsidP="009347A1">
      <w:pPr>
        <w:spacing w:after="0" w:line="240" w:lineRule="auto"/>
        <w:ind w:left="1800"/>
        <w:rPr>
          <w:rFonts w:ascii="Calibri" w:eastAsia="Times New Roman" w:hAnsi="Calibri" w:cs="Times New Roman"/>
          <w:sz w:val="24"/>
          <w:szCs w:val="24"/>
        </w:rPr>
      </w:pPr>
    </w:p>
    <w:p w14:paraId="74835F9B" w14:textId="77777777" w:rsidR="00E272E2" w:rsidRDefault="00E272E2" w:rsidP="00E272E2">
      <w:pPr>
        <w:numPr>
          <w:ilvl w:val="1"/>
          <w:numId w:val="2"/>
        </w:numPr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 w:rsidRPr="00E272E2">
        <w:rPr>
          <w:rFonts w:ascii="Times New Roman" w:eastAsia="Times New Roman" w:hAnsi="Times New Roman" w:cs="Times New Roman"/>
          <w:sz w:val="24"/>
          <w:szCs w:val="24"/>
        </w:rPr>
        <w:t>On subsequent renewal applications; and</w:t>
      </w:r>
    </w:p>
    <w:p w14:paraId="3FB397E4" w14:textId="77777777" w:rsidR="009347A1" w:rsidRPr="00E272E2" w:rsidRDefault="009347A1" w:rsidP="00934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F7B4E4" w14:textId="77777777" w:rsidR="00E272E2" w:rsidRDefault="00E272E2" w:rsidP="00E272E2">
      <w:pPr>
        <w:numPr>
          <w:ilvl w:val="1"/>
          <w:numId w:val="2"/>
        </w:numPr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 w:rsidRPr="00E272E2">
        <w:rPr>
          <w:rFonts w:ascii="Times New Roman" w:eastAsia="Times New Roman" w:hAnsi="Times New Roman" w:cs="Times New Roman"/>
          <w:sz w:val="24"/>
          <w:szCs w:val="24"/>
        </w:rPr>
        <w:t>Anytime a new automated external defibrillator point of contact is established.</w:t>
      </w:r>
    </w:p>
    <w:p w14:paraId="53C48A01" w14:textId="77777777" w:rsidR="009347A1" w:rsidRPr="00E272E2" w:rsidRDefault="009347A1" w:rsidP="00934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E38B23" w14:textId="77777777" w:rsidR="00E272E2" w:rsidRDefault="00E272E2" w:rsidP="00E272E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2E2">
        <w:rPr>
          <w:rFonts w:ascii="Times New Roman" w:eastAsia="Times New Roman" w:hAnsi="Times New Roman" w:cs="Times New Roman"/>
          <w:sz w:val="24"/>
          <w:szCs w:val="24"/>
        </w:rPr>
        <w:t>Each PSAP must provide a policy addressing or establishing the frequency and method with which the data contained within the automated external defibrillator registry is reviewed for accuracy and completeness.</w:t>
      </w:r>
    </w:p>
    <w:p w14:paraId="4F19A189" w14:textId="77777777" w:rsidR="009347A1" w:rsidRPr="00E272E2" w:rsidRDefault="009347A1" w:rsidP="009347A1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475D7E61" w14:textId="77777777" w:rsidR="00E272E2" w:rsidRPr="00E272E2" w:rsidDel="00B562BD" w:rsidRDefault="00E272E2" w:rsidP="00E272E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2E2">
        <w:rPr>
          <w:rFonts w:ascii="Times New Roman" w:eastAsia="Times New Roman" w:hAnsi="Times New Roman" w:cs="Times New Roman"/>
          <w:sz w:val="24"/>
          <w:szCs w:val="24"/>
        </w:rPr>
        <w:t>The effective date of this rule is ninety (90) days after the publishing of this rule by the Secretary of State.</w:t>
      </w:r>
    </w:p>
    <w:p w14:paraId="68C61FB6" w14:textId="77777777" w:rsidR="00E272E2" w:rsidRPr="00E272E2" w:rsidRDefault="00E272E2" w:rsidP="00E272E2">
      <w:pPr>
        <w:widowControl w:val="0"/>
        <w:tabs>
          <w:tab w:val="left" w:pos="819"/>
        </w:tabs>
        <w:spacing w:after="0" w:line="240" w:lineRule="auto"/>
        <w:ind w:left="100" w:right="10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BB661B" w14:textId="77777777" w:rsidR="00E272E2" w:rsidRPr="00E272E2" w:rsidRDefault="00E272E2" w:rsidP="00E272E2">
      <w:pPr>
        <w:widowControl w:val="0"/>
        <w:tabs>
          <w:tab w:val="left" w:pos="819"/>
        </w:tabs>
        <w:spacing w:after="0" w:line="240" w:lineRule="auto"/>
        <w:ind w:right="10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72E2">
        <w:rPr>
          <w:rFonts w:ascii="Times New Roman" w:eastAsia="Times New Roman" w:hAnsi="Times New Roman" w:cs="Times New Roman"/>
          <w:b/>
          <w:bCs/>
          <w:sz w:val="24"/>
          <w:szCs w:val="24"/>
        </w:rPr>
        <w:t>§4.</w:t>
      </w:r>
      <w:r w:rsidRPr="00E272E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Automated External Defibrillator Registry Use in Emergency Medical Dispatch</w:t>
      </w:r>
    </w:p>
    <w:p w14:paraId="1748DD3F" w14:textId="77777777" w:rsidR="00E272E2" w:rsidRPr="00E272E2" w:rsidRDefault="00E272E2" w:rsidP="00E272E2">
      <w:pPr>
        <w:widowControl w:val="0"/>
        <w:tabs>
          <w:tab w:val="left" w:pos="819"/>
        </w:tabs>
        <w:spacing w:after="0" w:line="240" w:lineRule="auto"/>
        <w:ind w:right="10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5C7FA5" w14:textId="77777777" w:rsidR="00E272E2" w:rsidRDefault="00E272E2" w:rsidP="00E272E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2E2">
        <w:rPr>
          <w:rFonts w:ascii="Times New Roman" w:eastAsia="Times New Roman" w:hAnsi="Times New Roman" w:cs="Times New Roman"/>
          <w:sz w:val="24"/>
          <w:szCs w:val="24"/>
        </w:rPr>
        <w:t xml:space="preserve">The information maintained in the automated external defibrillator registry may be provided for the purpose of assisting a person or a law enforcement officer, firefighter or emergency medical services person who calls for assistance in </w:t>
      </w:r>
      <w:proofErr w:type="gramStart"/>
      <w:r w:rsidRPr="00E272E2">
        <w:rPr>
          <w:rFonts w:ascii="Times New Roman" w:eastAsia="Times New Roman" w:hAnsi="Times New Roman" w:cs="Times New Roman"/>
          <w:sz w:val="24"/>
          <w:szCs w:val="24"/>
        </w:rPr>
        <w:t>an emergency situation</w:t>
      </w:r>
      <w:proofErr w:type="gramEnd"/>
      <w:r w:rsidRPr="00E272E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F9B211" w14:textId="77777777" w:rsidR="009347A1" w:rsidRPr="00E272E2" w:rsidRDefault="009347A1" w:rsidP="009347A1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3499BAE7" w14:textId="77777777" w:rsidR="00E272E2" w:rsidRDefault="00E272E2" w:rsidP="00E272E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2E2">
        <w:rPr>
          <w:rFonts w:ascii="Times New Roman" w:eastAsia="Times New Roman" w:hAnsi="Times New Roman" w:cs="Times New Roman"/>
          <w:sz w:val="24"/>
          <w:szCs w:val="24"/>
        </w:rPr>
        <w:t>Emergency Medical Dispatch Centers shall use the Maine EMS approved automated external defibrillator registry when engaged in emergency medical dispatch.</w:t>
      </w:r>
    </w:p>
    <w:p w14:paraId="099A30AB" w14:textId="77777777" w:rsidR="009347A1" w:rsidRPr="00E272E2" w:rsidRDefault="009347A1" w:rsidP="00934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A40138" w14:textId="77777777" w:rsidR="00E272E2" w:rsidRPr="00E272E2" w:rsidRDefault="00E272E2" w:rsidP="00E272E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2E2">
        <w:rPr>
          <w:rFonts w:ascii="Times New Roman" w:eastAsia="Times New Roman" w:hAnsi="Times New Roman" w:cs="Times New Roman"/>
          <w:sz w:val="24"/>
          <w:szCs w:val="24"/>
        </w:rPr>
        <w:t>Emergency Medical Dispatch centers shall obtain the electronic interface between the board approved software used for emergency medical dispatch and the board approved automated external defibrillator registry software.</w:t>
      </w:r>
    </w:p>
    <w:p w14:paraId="16CF77E5" w14:textId="77777777" w:rsidR="00E272E2" w:rsidRPr="00E272E2" w:rsidRDefault="00E272E2" w:rsidP="00E272E2">
      <w:pPr>
        <w:widowControl w:val="0"/>
        <w:tabs>
          <w:tab w:val="left" w:pos="819"/>
        </w:tabs>
        <w:spacing w:after="0" w:line="240" w:lineRule="auto"/>
        <w:ind w:right="10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03748A9" w14:textId="77777777" w:rsidR="00E272E2" w:rsidRPr="00E272E2" w:rsidRDefault="00E272E2" w:rsidP="00E272E2">
      <w:pPr>
        <w:widowControl w:val="0"/>
        <w:tabs>
          <w:tab w:val="left" w:pos="819"/>
        </w:tabs>
        <w:spacing w:after="0" w:line="240" w:lineRule="auto"/>
        <w:ind w:right="10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272E2">
        <w:rPr>
          <w:rFonts w:ascii="Times New Roman" w:eastAsia="Times New Roman" w:hAnsi="Times New Roman" w:cs="Times New Roman"/>
          <w:b/>
          <w:bCs/>
          <w:sz w:val="24"/>
          <w:szCs w:val="24"/>
        </w:rPr>
        <w:t>§5.</w:t>
      </w:r>
      <w:r w:rsidRPr="00E272E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Effective Date</w:t>
      </w:r>
    </w:p>
    <w:p w14:paraId="53EB4546" w14:textId="77777777" w:rsidR="00E272E2" w:rsidRPr="00E272E2" w:rsidRDefault="00E272E2" w:rsidP="00E272E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2E2">
        <w:rPr>
          <w:rFonts w:ascii="Times New Roman" w:eastAsia="Times New Roman" w:hAnsi="Times New Roman" w:cs="Times New Roman"/>
          <w:sz w:val="24"/>
          <w:szCs w:val="24"/>
        </w:rPr>
        <w:t>The effective date of this chapter is ninety (90) days after the publishing of this rule by the Secretary of State.</w:t>
      </w:r>
    </w:p>
    <w:p w14:paraId="03CD6C05" w14:textId="77777777" w:rsidR="00E272E2" w:rsidRPr="00E272E2" w:rsidRDefault="00E272E2" w:rsidP="00E272E2">
      <w:pPr>
        <w:widowControl w:val="0"/>
        <w:tabs>
          <w:tab w:val="left" w:pos="819"/>
        </w:tabs>
        <w:spacing w:after="0" w:line="240" w:lineRule="auto"/>
        <w:ind w:right="10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AB5AA45" w14:textId="127258D1" w:rsidR="00E272E2" w:rsidRDefault="009347A1" w:rsidP="009347A1">
      <w:pPr>
        <w:widowControl w:val="0"/>
        <w:tabs>
          <w:tab w:val="left" w:pos="819"/>
        </w:tabs>
        <w:spacing w:after="0" w:line="240" w:lineRule="auto"/>
        <w:ind w:right="10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pict w14:anchorId="1D02E0AF">
          <v:rect id="_x0000_i1026" style="width:0;height:1.5pt" o:hralign="center" o:hrstd="t" o:hr="t" fillcolor="#a0a0a0" stroked="f"/>
        </w:pict>
      </w:r>
    </w:p>
    <w:p w14:paraId="40E386DB" w14:textId="77777777" w:rsidR="009347A1" w:rsidRDefault="009347A1" w:rsidP="009347A1">
      <w:pPr>
        <w:widowControl w:val="0"/>
        <w:tabs>
          <w:tab w:val="left" w:pos="819"/>
        </w:tabs>
        <w:spacing w:after="0" w:line="240" w:lineRule="auto"/>
        <w:ind w:right="10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8F7A111" w14:textId="0CEDC4DD" w:rsidR="009347A1" w:rsidRPr="00E272E2" w:rsidRDefault="009347A1" w:rsidP="009347A1">
      <w:pPr>
        <w:widowControl w:val="0"/>
        <w:tabs>
          <w:tab w:val="left" w:pos="819"/>
        </w:tabs>
        <w:spacing w:after="0" w:line="240" w:lineRule="auto"/>
        <w:ind w:right="10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STATUTORY AUTHORITY: 32 M.R.S. § 88-C</w:t>
      </w:r>
    </w:p>
    <w:p w14:paraId="26520A96" w14:textId="77777777" w:rsidR="00E272E2" w:rsidRDefault="00E272E2" w:rsidP="00E272E2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144539" w14:textId="62CC9DD9" w:rsidR="00B72342" w:rsidRPr="00275935" w:rsidRDefault="009347A1" w:rsidP="00275935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EFFECTIVE DATE: </w:t>
      </w:r>
      <w:r w:rsidR="00275935">
        <w:rPr>
          <w:rFonts w:ascii="Times New Roman" w:eastAsia="Times New Roman" w:hAnsi="Times New Roman" w:cs="Times New Roman"/>
          <w:sz w:val="24"/>
          <w:szCs w:val="24"/>
        </w:rPr>
        <w:t>March 19, 2023 – filing 2022-248</w:t>
      </w:r>
    </w:p>
    <w:sectPr w:rsidR="00B72342" w:rsidRPr="0027593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0E45E" w14:textId="77777777" w:rsidR="00785941" w:rsidRDefault="00785941" w:rsidP="00E272E2">
      <w:pPr>
        <w:spacing w:after="0" w:line="240" w:lineRule="auto"/>
      </w:pPr>
      <w:r>
        <w:separator/>
      </w:r>
    </w:p>
  </w:endnote>
  <w:endnote w:type="continuationSeparator" w:id="0">
    <w:p w14:paraId="21EEF7FA" w14:textId="77777777" w:rsidR="00785941" w:rsidRDefault="00785941" w:rsidP="00E27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18A9B" w14:textId="77777777" w:rsidR="00E272E2" w:rsidRPr="00E272E2" w:rsidRDefault="00E272E2" w:rsidP="00E272E2">
    <w:pPr>
      <w:framePr w:wrap="around" w:vAnchor="text" w:hAnchor="margin" w:xAlign="center" w:y="1"/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272E2">
      <w:rPr>
        <w:rFonts w:ascii="Times New Roman" w:eastAsia="Times New Roman" w:hAnsi="Times New Roman" w:cs="Times New Roman"/>
        <w:b/>
        <w:bCs/>
        <w:sz w:val="24"/>
        <w:szCs w:val="24"/>
      </w:rPr>
      <w:t>23-</w:t>
    </w:r>
    <w:r w:rsidRPr="00E272E2">
      <w:rPr>
        <w:rFonts w:ascii="Times New Roman" w:eastAsia="Times New Roman" w:hAnsi="Times New Roman" w:cs="Times New Roman"/>
        <w:b/>
        <w:bCs/>
        <w:sz w:val="24"/>
        <w:szCs w:val="24"/>
      </w:rPr>
      <w:fldChar w:fldCharType="begin"/>
    </w:r>
    <w:r w:rsidRPr="00E272E2">
      <w:rPr>
        <w:rFonts w:ascii="Times New Roman" w:eastAsia="Times New Roman" w:hAnsi="Times New Roman" w:cs="Times New Roman"/>
        <w:b/>
        <w:bCs/>
        <w:sz w:val="24"/>
        <w:szCs w:val="24"/>
      </w:rPr>
      <w:instrText xml:space="preserve"> PAGE   \* MERGEFORMAT </w:instrText>
    </w:r>
    <w:r w:rsidRPr="00E272E2">
      <w:rPr>
        <w:rFonts w:ascii="Times New Roman" w:eastAsia="Times New Roman" w:hAnsi="Times New Roman" w:cs="Times New Roman"/>
        <w:b/>
        <w:bCs/>
        <w:sz w:val="24"/>
        <w:szCs w:val="24"/>
      </w:rPr>
      <w:fldChar w:fldCharType="separate"/>
    </w:r>
    <w:r w:rsidRPr="00E272E2">
      <w:rPr>
        <w:rFonts w:ascii="Times New Roman" w:eastAsia="Times New Roman" w:hAnsi="Times New Roman" w:cs="Times New Roman"/>
        <w:b/>
        <w:bCs/>
        <w:sz w:val="24"/>
        <w:szCs w:val="24"/>
      </w:rPr>
      <w:t>1</w:t>
    </w:r>
    <w:r w:rsidRPr="00E272E2">
      <w:rPr>
        <w:rFonts w:ascii="Times New Roman" w:eastAsia="Times New Roman" w:hAnsi="Times New Roman" w:cs="Times New Roman"/>
        <w:b/>
        <w:bCs/>
        <w:noProof/>
        <w:sz w:val="24"/>
        <w:szCs w:val="24"/>
      </w:rPr>
      <w:fldChar w:fldCharType="end"/>
    </w:r>
  </w:p>
  <w:p w14:paraId="30C4A37A" w14:textId="77777777" w:rsidR="00E272E2" w:rsidRDefault="00E272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89BD0" w14:textId="77777777" w:rsidR="00785941" w:rsidRDefault="00785941" w:rsidP="00E272E2">
      <w:pPr>
        <w:spacing w:after="0" w:line="240" w:lineRule="auto"/>
      </w:pPr>
      <w:r>
        <w:separator/>
      </w:r>
    </w:p>
  </w:footnote>
  <w:footnote w:type="continuationSeparator" w:id="0">
    <w:p w14:paraId="77577FB6" w14:textId="77777777" w:rsidR="00785941" w:rsidRDefault="00785941" w:rsidP="00E27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7037E" w14:textId="77777777" w:rsidR="00E272E2" w:rsidRPr="00E272E2" w:rsidRDefault="00E272E2" w:rsidP="00E272E2">
    <w:pPr>
      <w:tabs>
        <w:tab w:val="center" w:pos="4320"/>
        <w:tab w:val="right" w:pos="8640"/>
      </w:tabs>
      <w:spacing w:after="0" w:line="240" w:lineRule="auto"/>
      <w:jc w:val="right"/>
      <w:rPr>
        <w:rFonts w:ascii="Times New Roman" w:eastAsia="Times New Roman" w:hAnsi="Times New Roman" w:cs="Times New Roman"/>
        <w:b/>
        <w:bCs/>
        <w:sz w:val="16"/>
        <w:szCs w:val="16"/>
      </w:rPr>
    </w:pPr>
    <w:r w:rsidRPr="00E272E2">
      <w:rPr>
        <w:rFonts w:ascii="Times New Roman" w:eastAsia="Calibri" w:hAnsi="Times New Roman" w:cs="Times New Roman"/>
        <w:b/>
        <w:bCs/>
        <w:sz w:val="16"/>
        <w:szCs w:val="16"/>
      </w:rPr>
      <w:t xml:space="preserve">CHAPTER 23: </w:t>
    </w:r>
    <w:r w:rsidRPr="00E272E2">
      <w:rPr>
        <w:rFonts w:ascii="Times New Roman" w:eastAsia="Times New Roman" w:hAnsi="Times New Roman" w:cs="Times New Roman"/>
        <w:b/>
        <w:bCs/>
        <w:sz w:val="16"/>
        <w:szCs w:val="16"/>
      </w:rPr>
      <w:t>REGISTRY OF AUTOMATED EXTERNAL DEFIBRILLATORS</w:t>
    </w:r>
  </w:p>
  <w:p w14:paraId="4CA44771" w14:textId="77777777" w:rsidR="00E272E2" w:rsidRDefault="00E272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F5797"/>
    <w:multiLevelType w:val="hybridMultilevel"/>
    <w:tmpl w:val="BA5A9B28"/>
    <w:lvl w:ilvl="0" w:tplc="465E19B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9F5602"/>
    <w:multiLevelType w:val="hybridMultilevel"/>
    <w:tmpl w:val="8D1E3A68"/>
    <w:lvl w:ilvl="0" w:tplc="8A926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596C39A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33D7F"/>
    <w:multiLevelType w:val="hybridMultilevel"/>
    <w:tmpl w:val="CECE62F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19C6599"/>
    <w:multiLevelType w:val="hybridMultilevel"/>
    <w:tmpl w:val="226A94CC"/>
    <w:lvl w:ilvl="0" w:tplc="8A926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70678"/>
    <w:multiLevelType w:val="hybridMultilevel"/>
    <w:tmpl w:val="254C16D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0447AA"/>
    <w:multiLevelType w:val="hybridMultilevel"/>
    <w:tmpl w:val="226A94CC"/>
    <w:lvl w:ilvl="0" w:tplc="8A926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549711">
    <w:abstractNumId w:val="5"/>
  </w:num>
  <w:num w:numId="2" w16cid:durableId="1859196281">
    <w:abstractNumId w:val="1"/>
  </w:num>
  <w:num w:numId="3" w16cid:durableId="966857546">
    <w:abstractNumId w:val="2"/>
  </w:num>
  <w:num w:numId="4" w16cid:durableId="1323507392">
    <w:abstractNumId w:val="0"/>
  </w:num>
  <w:num w:numId="5" w16cid:durableId="1708141320">
    <w:abstractNumId w:val="3"/>
  </w:num>
  <w:num w:numId="6" w16cid:durableId="5820283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3tTQwMzQ1NjMwMLZQ0lEKTi0uzszPAykwrAUAnshUaiwAAAA="/>
  </w:docVars>
  <w:rsids>
    <w:rsidRoot w:val="00E272E2"/>
    <w:rsid w:val="00275935"/>
    <w:rsid w:val="00664B6E"/>
    <w:rsid w:val="00785941"/>
    <w:rsid w:val="009347A1"/>
    <w:rsid w:val="00941DCB"/>
    <w:rsid w:val="00A600EC"/>
    <w:rsid w:val="00B72342"/>
    <w:rsid w:val="00BD120D"/>
    <w:rsid w:val="00E272E2"/>
    <w:rsid w:val="00FC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BC1E04"/>
  <w15:chartTrackingRefBased/>
  <w15:docId w15:val="{1829F469-3987-4B02-A1A9-67F6E2A2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7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2E2"/>
  </w:style>
  <w:style w:type="paragraph" w:styleId="Footer">
    <w:name w:val="footer"/>
    <w:basedOn w:val="Normal"/>
    <w:link w:val="FooterChar"/>
    <w:uiPriority w:val="99"/>
    <w:unhideWhenUsed/>
    <w:rsid w:val="00E27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2E2"/>
  </w:style>
  <w:style w:type="paragraph" w:styleId="ListParagraph">
    <w:name w:val="List Paragraph"/>
    <w:basedOn w:val="Normal"/>
    <w:uiPriority w:val="34"/>
    <w:qFormat/>
    <w:rsid w:val="00A60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3643819-4ac3-4383-b377-d3e851722f2d">MEMS-396636307-394</_dlc_DocId>
    <_dlc_DocIdUrl xmlns="a3643819-4ac3-4383-b377-d3e851722f2d">
      <Url>https://stateofmaine.sharepoint.com/sites/MaineEMS/_layouts/15/DocIdRedir.aspx?ID=MEMS-396636307-394</Url>
      <Description>MEMS-396636307-394</Description>
    </_dlc_DocIdUrl>
    <_dlc_DocIdPersistId xmlns="a3643819-4ac3-4383-b377-d3e851722f2d">false</_dlc_DocIdPersistId>
    <MediaLengthInSeconds xmlns="8d3501ee-8a0e-4418-ba50-701bcfcf0dd8" xsi:nil="true"/>
    <_ip_UnifiedCompliancePolicyUIAction xmlns="http://schemas.microsoft.com/sharepoint/v3" xsi:nil="true"/>
    <NameofSubmitter xmlns="8d3501ee-8a0e-4418-ba50-701bcfcf0dd8" xsi:nil="true"/>
    <RelevantRuleSection xmlns="8d3501ee-8a0e-4418-ba50-701bcfcf0dd8" xsi:nil="true"/>
    <Message xmlns="8d3501ee-8a0e-4418-ba50-701bcfcf0dd8" xsi:nil="true"/>
    <CommitteeResponse xmlns="8d3501ee-8a0e-4418-ba50-701bcfcf0dd8" xsi:nil="true"/>
    <Abletobegroupedwithothercomments xmlns="8d3501ee-8a0e-4418-ba50-701bcfcf0dd8" xsi:nil="true"/>
    <_ip_UnifiedCompliancePolicyProperties xmlns="http://schemas.microsoft.com/sharepoint/v3" xsi:nil="true"/>
    <TaxCatchAll xmlns="a3643819-4ac3-4383-b377-d3e851722f2d" xsi:nil="true"/>
    <RulePosition xmlns="8d3501ee-8a0e-4418-ba50-701bcfcf0dd8" xsi:nil="true"/>
    <CommentNumber xmlns="8d3501ee-8a0e-4418-ba50-701bcfcf0dd8" xsi:nil="true"/>
    <lcf76f155ced4ddcb4097134ff3c332f xmlns="8d3501ee-8a0e-4418-ba50-701bcfcf0dd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5818C00B58946B5C20F1962B18B87" ma:contentTypeVersion="26" ma:contentTypeDescription="Create a new document." ma:contentTypeScope="" ma:versionID="f7246016393149f6d20e580bd5898c23">
  <xsd:schema xmlns:xsd="http://www.w3.org/2001/XMLSchema" xmlns:xs="http://www.w3.org/2001/XMLSchema" xmlns:p="http://schemas.microsoft.com/office/2006/metadata/properties" xmlns:ns1="http://schemas.microsoft.com/sharepoint/v3" xmlns:ns2="8d3501ee-8a0e-4418-ba50-701bcfcf0dd8" xmlns:ns3="a3643819-4ac3-4383-b377-d3e851722f2d" targetNamespace="http://schemas.microsoft.com/office/2006/metadata/properties" ma:root="true" ma:fieldsID="e71a0ef2355301ce6fa5d963845a3ec1" ns1:_="" ns2:_="" ns3:_="">
    <xsd:import namespace="http://schemas.microsoft.com/sharepoint/v3"/>
    <xsd:import namespace="8d3501ee-8a0e-4418-ba50-701bcfcf0dd8"/>
    <xsd:import namespace="a3643819-4ac3-4383-b377-d3e851722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RulePosition" minOccurs="0"/>
                <xsd:element ref="ns2:NameofSubmitter" minOccurs="0"/>
                <xsd:element ref="ns2:RelevantRuleSection" minOccurs="0"/>
                <xsd:element ref="ns2:CommitteeResponse" minOccurs="0"/>
                <xsd:element ref="ns2:Abletobegroupedwithothercomments" minOccurs="0"/>
                <xsd:element ref="ns2:CommentNumber" minOccurs="0"/>
                <xsd:element ref="ns2:Message" minOccurs="0"/>
                <xsd:element ref="ns3:_dlc_DocId" minOccurs="0"/>
                <xsd:element ref="ns3:_dlc_DocIdUrl" minOccurs="0"/>
                <xsd:element ref="ns3:_dlc_DocIdPersistId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501ee-8a0e-4418-ba50-701bcfcf0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RulePosition" ma:index="15" nillable="true" ma:displayName="Rule Position" ma:format="Dropdown" ma:internalName="RulePosition">
      <xsd:simpleType>
        <xsd:restriction base="dms:Choice">
          <xsd:enumeration value="Oppose the rule"/>
          <xsd:enumeration value="Support the rule"/>
          <xsd:enumeration value="neither support or oppose the rule"/>
        </xsd:restriction>
      </xsd:simpleType>
    </xsd:element>
    <xsd:element name="NameofSubmitter" ma:index="16" nillable="true" ma:displayName="Name of Submitter" ma:format="Dropdown" ma:internalName="NameofSubmitter">
      <xsd:simpleType>
        <xsd:restriction base="dms:Text">
          <xsd:maxLength value="255"/>
        </xsd:restriction>
      </xsd:simpleType>
    </xsd:element>
    <xsd:element name="RelevantRuleSection" ma:index="17" nillable="true" ma:displayName="Relevant Rule Section" ma:format="Dropdown" ma:internalName="RelevantRule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. Definitions"/>
                    <xsd:enumeration value="2. Immunization Required"/>
                    <xsd:enumeration value="3. Exemptions"/>
                    <xsd:enumeration value="4. Record Keeping"/>
                    <xsd:enumeration value="5. Required Reports"/>
                  </xsd:restriction>
                </xsd:simpleType>
              </xsd:element>
            </xsd:sequence>
          </xsd:extension>
        </xsd:complexContent>
      </xsd:complexType>
    </xsd:element>
    <xsd:element name="CommitteeResponse" ma:index="18" nillable="true" ma:displayName="Committee Response" ma:format="Dropdown" ma:internalName="CommitteeResponse">
      <xsd:simpleType>
        <xsd:union memberTypes="dms:Text">
          <xsd:simpleType>
            <xsd:restriction base="dms:Choice">
              <xsd:enumeration value="Accept the Comment"/>
              <xsd:enumeration value="Reject The Comment"/>
              <xsd:enumeration value="Accept In Part"/>
            </xsd:restriction>
          </xsd:simpleType>
        </xsd:union>
      </xsd:simpleType>
    </xsd:element>
    <xsd:element name="Abletobegroupedwithothercomments" ma:index="19" nillable="true" ma:displayName="Able to be grouped with other comments" ma:format="Dropdown" ma:internalName="Abletobegroupedwithothercomments">
      <xsd:simpleType>
        <xsd:restriction base="dms:Choice">
          <xsd:enumeration value="Yes"/>
          <xsd:enumeration value="No"/>
        </xsd:restriction>
      </xsd:simpleType>
    </xsd:element>
    <xsd:element name="CommentNumber" ma:index="20" nillable="true" ma:displayName="Comment Number" ma:format="Dropdown" ma:internalName="CommentNumber" ma:percentage="FALSE">
      <xsd:simpleType>
        <xsd:restriction base="dms:Number"/>
      </xsd:simpleType>
    </xsd:element>
    <xsd:element name="Message" ma:index="21" nillable="true" ma:displayName="Message" ma:format="Dropdown" ma:internalName="Messag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43819-4ac3-4383-b377-d3e851722f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7" nillable="true" ma:displayName="Taxonomy Catch All Column" ma:hidden="true" ma:list="{e2df5806-fee7-42b1-aa5d-d9bf283a1207}" ma:internalName="TaxCatchAll" ma:showField="CatchAllData" ma:web="a3643819-4ac3-4383-b377-d3e851722f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E95DEE-E5F1-4E6B-8ACF-6860A419FBC0}">
  <ds:schemaRefs>
    <ds:schemaRef ds:uri="http://schemas.microsoft.com/office/2006/metadata/properties"/>
    <ds:schemaRef ds:uri="http://schemas.microsoft.com/office/infopath/2007/PartnerControls"/>
    <ds:schemaRef ds:uri="a3643819-4ac3-4383-b377-d3e851722f2d"/>
    <ds:schemaRef ds:uri="8d3501ee-8a0e-4418-ba50-701bcfcf0dd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54B0454-A635-4381-BBBB-B6C8B50CF4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BC94D4-1274-446E-9C55-0814B2FCF26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A469806-F01F-4389-BAF4-083E24AC8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3501ee-8a0e-4418-ba50-701bcfcf0dd8"/>
    <ds:schemaRef ds:uri="a3643819-4ac3-4383-b377-d3e851722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579</Words>
  <Characters>3360</Characters>
  <Application>Microsoft Office Word</Application>
  <DocSecurity>0</DocSecurity>
  <Lines>96</Lines>
  <Paragraphs>46</Paragraphs>
  <ScaleCrop>false</ScaleCrop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Oko, Jason A</dc:creator>
  <cp:keywords/>
  <dc:description/>
  <cp:lastModifiedBy>Cooney, Jason J</cp:lastModifiedBy>
  <cp:revision>4</cp:revision>
  <dcterms:created xsi:type="dcterms:W3CDTF">2023-01-09T17:31:00Z</dcterms:created>
  <dcterms:modified xsi:type="dcterms:W3CDTF">2025-03-06T20:56:00Z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0x0101003515818C00B58946B5C20F1962B18B87</vt:lpwstr>
  </property>
  <property fmtid="{D5CDD505-2E9C-101B-9397-08002B2CF9AE}" pid="3" name="_dlc_DocIdItemGuid">
    <vt:lpwstr>c3d7670f-f109-4c13-9b8a-7547a421ed50</vt:lpwstr>
  </property>
  <property fmtid="{D5CDD505-2E9C-101B-9397-08002B2CF9AE}" pid="4" name="Order">
    <vt:r8>39400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