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BB56" w14:textId="77777777" w:rsidR="00767E8D" w:rsidRPr="004B0BC4" w:rsidRDefault="00EB2D98" w:rsidP="003D3B14">
      <w:pPr>
        <w:tabs>
          <w:tab w:val="left" w:pos="720"/>
          <w:tab w:val="left" w:pos="1440"/>
          <w:tab w:val="left" w:pos="2160"/>
          <w:tab w:val="left" w:pos="2880"/>
          <w:tab w:val="left" w:pos="3600"/>
        </w:tabs>
        <w:rPr>
          <w:b/>
        </w:rPr>
      </w:pPr>
      <w:r w:rsidRPr="004B0BC4">
        <w:rPr>
          <w:b/>
        </w:rPr>
        <w:t>0</w:t>
      </w:r>
      <w:r w:rsidR="00767E8D" w:rsidRPr="004B0BC4">
        <w:rPr>
          <w:b/>
        </w:rPr>
        <w:t>2</w:t>
      </w:r>
      <w:r w:rsidR="00767E8D" w:rsidRPr="004B0BC4">
        <w:rPr>
          <w:b/>
        </w:rPr>
        <w:tab/>
      </w:r>
      <w:r w:rsidR="003D3B14" w:rsidRPr="004B0BC4">
        <w:rPr>
          <w:b/>
        </w:rPr>
        <w:tab/>
      </w:r>
      <w:r w:rsidR="00767E8D" w:rsidRPr="004B0BC4">
        <w:rPr>
          <w:b/>
        </w:rPr>
        <w:t>DEPARTMENT OF PROFESSIONAL AND FINANCIAL REGULATION</w:t>
      </w:r>
    </w:p>
    <w:p w14:paraId="6F2DA749" w14:textId="77777777" w:rsidR="00767E8D" w:rsidRPr="004B0BC4" w:rsidRDefault="00767E8D" w:rsidP="00AD5E8B">
      <w:pPr>
        <w:tabs>
          <w:tab w:val="left" w:pos="720"/>
          <w:tab w:val="left" w:pos="1440"/>
          <w:tab w:val="left" w:pos="2160"/>
          <w:tab w:val="left" w:pos="2880"/>
          <w:tab w:val="left" w:pos="3600"/>
        </w:tabs>
        <w:jc w:val="both"/>
        <w:rPr>
          <w:b/>
        </w:rPr>
      </w:pPr>
    </w:p>
    <w:p w14:paraId="3B7901AA" w14:textId="3DCE1692" w:rsidR="00517537" w:rsidRPr="004B0BC4" w:rsidRDefault="00517537" w:rsidP="00AD5E8B">
      <w:pPr>
        <w:tabs>
          <w:tab w:val="left" w:pos="720"/>
          <w:tab w:val="left" w:pos="1440"/>
          <w:tab w:val="left" w:pos="2160"/>
          <w:tab w:val="left" w:pos="2880"/>
          <w:tab w:val="left" w:pos="3600"/>
        </w:tabs>
        <w:jc w:val="both"/>
        <w:rPr>
          <w:b/>
        </w:rPr>
      </w:pPr>
      <w:r w:rsidRPr="004B0BC4">
        <w:rPr>
          <w:b/>
        </w:rPr>
        <w:t>41</w:t>
      </w:r>
      <w:r w:rsidR="00767E8D" w:rsidRPr="004B0BC4">
        <w:rPr>
          <w:b/>
        </w:rPr>
        <w:tab/>
      </w:r>
      <w:r w:rsidR="003D3B14" w:rsidRPr="004B0BC4">
        <w:rPr>
          <w:b/>
        </w:rPr>
        <w:tab/>
      </w:r>
      <w:r w:rsidRPr="004B0BC4">
        <w:rPr>
          <w:b/>
        </w:rPr>
        <w:t>OFFICE OF PROFESSION AND OCCUPATIONAL REGULATION</w:t>
      </w:r>
    </w:p>
    <w:p w14:paraId="45777B94" w14:textId="2644AD0B" w:rsidR="00767E8D" w:rsidRPr="004B0BC4" w:rsidRDefault="00517537" w:rsidP="00AD5E8B">
      <w:pPr>
        <w:tabs>
          <w:tab w:val="left" w:pos="720"/>
          <w:tab w:val="left" w:pos="1440"/>
          <w:tab w:val="left" w:pos="2160"/>
          <w:tab w:val="left" w:pos="2880"/>
          <w:tab w:val="left" w:pos="3600"/>
        </w:tabs>
        <w:jc w:val="both"/>
        <w:rPr>
          <w:b/>
        </w:rPr>
      </w:pPr>
      <w:r w:rsidRPr="004B0BC4">
        <w:rPr>
          <w:b/>
        </w:rPr>
        <w:tab/>
      </w:r>
      <w:r w:rsidRPr="004B0BC4">
        <w:rPr>
          <w:b/>
        </w:rPr>
        <w:tab/>
      </w:r>
    </w:p>
    <w:p w14:paraId="7A6EDBEC" w14:textId="4D136F2F" w:rsidR="00517537" w:rsidRPr="004B0BC4" w:rsidRDefault="00517537" w:rsidP="00AD5E8B">
      <w:pPr>
        <w:tabs>
          <w:tab w:val="left" w:pos="720"/>
          <w:tab w:val="left" w:pos="1440"/>
          <w:tab w:val="left" w:pos="2160"/>
          <w:tab w:val="left" w:pos="2880"/>
          <w:tab w:val="left" w:pos="3600"/>
        </w:tabs>
        <w:jc w:val="both"/>
        <w:rPr>
          <w:b/>
        </w:rPr>
      </w:pPr>
      <w:r w:rsidRPr="004B0BC4">
        <w:rPr>
          <w:b/>
        </w:rPr>
        <w:tab/>
      </w:r>
      <w:r w:rsidRPr="004B0BC4">
        <w:rPr>
          <w:b/>
        </w:rPr>
        <w:tab/>
        <w:t>BOILER AND PRESSURE VESSEL SAFETY PROGRAM</w:t>
      </w:r>
    </w:p>
    <w:p w14:paraId="13CCB183" w14:textId="77777777" w:rsidR="00767E8D" w:rsidRPr="004B0BC4" w:rsidRDefault="00767E8D" w:rsidP="00AD5E8B">
      <w:pPr>
        <w:tabs>
          <w:tab w:val="left" w:pos="720"/>
          <w:tab w:val="left" w:pos="1440"/>
          <w:tab w:val="left" w:pos="2160"/>
          <w:tab w:val="left" w:pos="2880"/>
          <w:tab w:val="left" w:pos="3600"/>
        </w:tabs>
        <w:jc w:val="both"/>
      </w:pPr>
    </w:p>
    <w:p w14:paraId="2EC2B2C7" w14:textId="5282AB51" w:rsidR="0003287C" w:rsidRPr="004B0BC4" w:rsidRDefault="004E0CEE" w:rsidP="00AD5E8B">
      <w:pPr>
        <w:tabs>
          <w:tab w:val="left" w:pos="720"/>
          <w:tab w:val="left" w:pos="1440"/>
          <w:tab w:val="left" w:pos="2160"/>
          <w:tab w:val="left" w:pos="2880"/>
          <w:tab w:val="left" w:pos="3600"/>
        </w:tabs>
        <w:jc w:val="both"/>
        <w:rPr>
          <w:b/>
        </w:rPr>
      </w:pPr>
      <w:r w:rsidRPr="004B0BC4">
        <w:rPr>
          <w:b/>
        </w:rPr>
        <w:t xml:space="preserve">Chapter </w:t>
      </w:r>
      <w:r w:rsidR="00F14CDF" w:rsidRPr="004B0BC4">
        <w:rPr>
          <w:b/>
        </w:rPr>
        <w:t>8</w:t>
      </w:r>
      <w:r w:rsidR="00517537" w:rsidRPr="004B0BC4">
        <w:rPr>
          <w:b/>
        </w:rPr>
        <w:t>0</w:t>
      </w:r>
      <w:r w:rsidR="003D3B14" w:rsidRPr="004B0BC4">
        <w:rPr>
          <w:b/>
        </w:rPr>
        <w:t>:</w:t>
      </w:r>
      <w:r w:rsidR="003D3B14" w:rsidRPr="004B0BC4">
        <w:rPr>
          <w:b/>
        </w:rPr>
        <w:tab/>
        <w:t>BOILER OPERATORS AND STATIONARY STEAM ENGINEERS</w:t>
      </w:r>
    </w:p>
    <w:p w14:paraId="7E513B01" w14:textId="77777777" w:rsidR="00157AF9" w:rsidRPr="004B0BC4" w:rsidRDefault="00157AF9" w:rsidP="003D3B14">
      <w:pPr>
        <w:pBdr>
          <w:bottom w:val="single" w:sz="4" w:space="1" w:color="auto"/>
        </w:pBdr>
        <w:tabs>
          <w:tab w:val="left" w:pos="720"/>
          <w:tab w:val="left" w:pos="1440"/>
          <w:tab w:val="left" w:pos="2160"/>
          <w:tab w:val="left" w:pos="2880"/>
          <w:tab w:val="left" w:pos="3600"/>
        </w:tabs>
        <w:jc w:val="both"/>
      </w:pPr>
    </w:p>
    <w:p w14:paraId="0D5196D8" w14:textId="77777777" w:rsidR="003D3B14" w:rsidRPr="004B0BC4" w:rsidRDefault="003D3B14" w:rsidP="00AD5E8B">
      <w:pPr>
        <w:tabs>
          <w:tab w:val="left" w:pos="720"/>
          <w:tab w:val="left" w:pos="1440"/>
          <w:tab w:val="left" w:pos="2160"/>
          <w:tab w:val="left" w:pos="2880"/>
          <w:tab w:val="left" w:pos="3600"/>
        </w:tabs>
        <w:jc w:val="both"/>
      </w:pPr>
    </w:p>
    <w:p w14:paraId="0E148B27" w14:textId="77777777" w:rsidR="006C0334" w:rsidRPr="004B0BC4" w:rsidRDefault="00CC6241" w:rsidP="003D3B14">
      <w:pPr>
        <w:tabs>
          <w:tab w:val="left" w:pos="720"/>
          <w:tab w:val="left" w:pos="1440"/>
          <w:tab w:val="left" w:pos="2160"/>
          <w:tab w:val="left" w:pos="2880"/>
          <w:tab w:val="left" w:pos="3600"/>
        </w:tabs>
        <w:rPr>
          <w:rStyle w:val="InitialStyle"/>
          <w:rFonts w:ascii="Times New Roman" w:hAnsi="Times New Roman"/>
        </w:rPr>
      </w:pPr>
      <w:r w:rsidRPr="004B0BC4">
        <w:rPr>
          <w:b/>
          <w:spacing w:val="-1"/>
        </w:rPr>
        <w:t>Summary</w:t>
      </w:r>
      <w:r w:rsidRPr="004B0BC4">
        <w:rPr>
          <w:spacing w:val="-1"/>
        </w:rPr>
        <w:t>:</w:t>
      </w:r>
      <w:r w:rsidR="003D3B14" w:rsidRPr="004B0BC4">
        <w:rPr>
          <w:spacing w:val="-1"/>
        </w:rPr>
        <w:t xml:space="preserve"> </w:t>
      </w:r>
      <w:r w:rsidR="009570BE" w:rsidRPr="004B0BC4">
        <w:rPr>
          <w:rStyle w:val="InitialStyle"/>
          <w:rFonts w:ascii="Times New Roman" w:hAnsi="Times New Roman"/>
        </w:rPr>
        <w:t>This chapter establishes requirements for licensure and responsibilities of boiler operators</w:t>
      </w:r>
      <w:r w:rsidR="0003287C" w:rsidRPr="004B0BC4">
        <w:rPr>
          <w:rStyle w:val="InitialStyle"/>
          <w:rFonts w:ascii="Times New Roman" w:hAnsi="Times New Roman"/>
        </w:rPr>
        <w:t xml:space="preserve"> and </w:t>
      </w:r>
      <w:r w:rsidR="00CB04B3" w:rsidRPr="004B0BC4">
        <w:rPr>
          <w:rStyle w:val="InitialStyle"/>
          <w:rFonts w:ascii="Times New Roman" w:hAnsi="Times New Roman"/>
        </w:rPr>
        <w:t xml:space="preserve">stationary steam </w:t>
      </w:r>
      <w:r w:rsidR="0003287C" w:rsidRPr="004B0BC4">
        <w:rPr>
          <w:rStyle w:val="InitialStyle"/>
          <w:rFonts w:ascii="Times New Roman" w:hAnsi="Times New Roman"/>
        </w:rPr>
        <w:t>engineers</w:t>
      </w:r>
      <w:r w:rsidR="009570BE" w:rsidRPr="004B0BC4">
        <w:rPr>
          <w:rStyle w:val="InitialStyle"/>
          <w:rFonts w:ascii="Times New Roman" w:hAnsi="Times New Roman"/>
        </w:rPr>
        <w:t>.</w:t>
      </w:r>
    </w:p>
    <w:p w14:paraId="452B10DD" w14:textId="77777777" w:rsidR="0066421A" w:rsidRPr="004B0BC4" w:rsidRDefault="0066421A" w:rsidP="003D3B14">
      <w:pPr>
        <w:pBdr>
          <w:bottom w:val="single" w:sz="4" w:space="1" w:color="auto"/>
        </w:pBdr>
        <w:tabs>
          <w:tab w:val="left" w:pos="720"/>
          <w:tab w:val="left" w:pos="1440"/>
          <w:tab w:val="left" w:pos="2160"/>
          <w:tab w:val="left" w:pos="2880"/>
          <w:tab w:val="left" w:pos="3600"/>
        </w:tabs>
        <w:ind w:left="1440" w:hanging="1440"/>
        <w:rPr>
          <w:rStyle w:val="InitialStyle"/>
          <w:rFonts w:ascii="Times New Roman" w:hAnsi="Times New Roman"/>
        </w:rPr>
      </w:pPr>
    </w:p>
    <w:p w14:paraId="2032C2E2" w14:textId="77777777" w:rsidR="003D3B14" w:rsidRPr="004B0BC4" w:rsidRDefault="003D3B14" w:rsidP="00AD5E8B">
      <w:pPr>
        <w:tabs>
          <w:tab w:val="left" w:pos="720"/>
          <w:tab w:val="left" w:pos="1440"/>
          <w:tab w:val="left" w:pos="2160"/>
          <w:tab w:val="left" w:pos="2880"/>
          <w:tab w:val="left" w:pos="3600"/>
        </w:tabs>
        <w:ind w:left="1440" w:hanging="1440"/>
        <w:rPr>
          <w:rStyle w:val="InitialStyle"/>
          <w:rFonts w:ascii="Times New Roman" w:hAnsi="Times New Roman"/>
        </w:rPr>
      </w:pPr>
    </w:p>
    <w:p w14:paraId="53932F6A" w14:textId="0E4955AD" w:rsidR="006D1738" w:rsidRPr="004B0BC4" w:rsidRDefault="00D23792" w:rsidP="00B1349D">
      <w:pPr>
        <w:pStyle w:val="DefaultText"/>
        <w:tabs>
          <w:tab w:val="left" w:pos="720"/>
          <w:tab w:val="left" w:pos="1440"/>
          <w:tab w:val="left" w:pos="2160"/>
          <w:tab w:val="left" w:pos="2880"/>
          <w:tab w:val="left" w:pos="3600"/>
        </w:tabs>
        <w:ind w:left="720" w:hanging="720"/>
        <w:jc w:val="both"/>
        <w:rPr>
          <w:rStyle w:val="InitialStyle"/>
          <w:rFonts w:ascii="Times New Roman" w:hAnsi="Times New Roman"/>
          <w:bCs/>
          <w:szCs w:val="24"/>
        </w:rPr>
      </w:pPr>
      <w:r w:rsidRPr="004B0BC4">
        <w:rPr>
          <w:rStyle w:val="InitialStyle"/>
          <w:rFonts w:ascii="Times New Roman" w:hAnsi="Times New Roman"/>
          <w:b/>
          <w:szCs w:val="24"/>
        </w:rPr>
        <w:t xml:space="preserve">SECTION </w:t>
      </w:r>
      <w:r w:rsidR="00133DC8" w:rsidRPr="004B0BC4">
        <w:rPr>
          <w:rStyle w:val="InitialStyle"/>
          <w:rFonts w:ascii="Times New Roman" w:hAnsi="Times New Roman"/>
          <w:b/>
          <w:szCs w:val="24"/>
        </w:rPr>
        <w:t>1</w:t>
      </w:r>
      <w:r w:rsidR="006D1738" w:rsidRPr="004B0BC4">
        <w:rPr>
          <w:rStyle w:val="InitialStyle"/>
          <w:rFonts w:ascii="Times New Roman" w:hAnsi="Times New Roman"/>
          <w:b/>
          <w:szCs w:val="24"/>
        </w:rPr>
        <w:t>.</w:t>
      </w:r>
      <w:r w:rsidR="006D1738" w:rsidRPr="004B0BC4">
        <w:rPr>
          <w:rStyle w:val="InitialStyle"/>
          <w:rFonts w:ascii="Times New Roman" w:hAnsi="Times New Roman"/>
          <w:b/>
          <w:szCs w:val="24"/>
        </w:rPr>
        <w:tab/>
      </w:r>
      <w:r w:rsidR="00DB55DE" w:rsidRPr="004B0BC4">
        <w:rPr>
          <w:rStyle w:val="InitialStyle"/>
          <w:rFonts w:ascii="Times New Roman" w:hAnsi="Times New Roman"/>
          <w:b/>
          <w:szCs w:val="24"/>
        </w:rPr>
        <w:t>Application for</w:t>
      </w:r>
      <w:r w:rsidR="00036967" w:rsidRPr="004B0BC4">
        <w:rPr>
          <w:rStyle w:val="InitialStyle"/>
          <w:rFonts w:ascii="Times New Roman" w:hAnsi="Times New Roman"/>
          <w:b/>
          <w:szCs w:val="24"/>
        </w:rPr>
        <w:t xml:space="preserve"> Examination</w:t>
      </w:r>
    </w:p>
    <w:p w14:paraId="508ECAB3" w14:textId="77777777" w:rsidR="006D1738" w:rsidRPr="004B0BC4" w:rsidRDefault="006D1738" w:rsidP="00B1349D">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0ED631FF" w14:textId="0CAD53CC" w:rsidR="005A030D" w:rsidRPr="004B0BC4" w:rsidRDefault="005A030D" w:rsidP="00C126CA">
      <w:pPr>
        <w:numPr>
          <w:ilvl w:val="0"/>
          <w:numId w:val="32"/>
        </w:numPr>
        <w:tabs>
          <w:tab w:val="left" w:pos="720"/>
          <w:tab w:val="left" w:pos="1440"/>
          <w:tab w:val="left" w:pos="2160"/>
          <w:tab w:val="left" w:pos="2880"/>
          <w:tab w:val="left" w:pos="3600"/>
        </w:tabs>
        <w:ind w:left="1440" w:hanging="720"/>
        <w:jc w:val="both"/>
        <w:rPr>
          <w:rStyle w:val="InitialStyle"/>
          <w:rFonts w:ascii="Times New Roman" w:hAnsi="Times New Roman"/>
        </w:rPr>
      </w:pPr>
      <w:r w:rsidRPr="004B0BC4">
        <w:rPr>
          <w:rStyle w:val="InitialStyle"/>
          <w:rFonts w:ascii="Times New Roman" w:hAnsi="Times New Roman"/>
        </w:rPr>
        <w:t xml:space="preserve">Except as otherwise permitted by Title 32, Chapter 131 of the Maine Revised Statutes, an individual must first pass an examination to qualify for licensure as a boiler operator or stationary steam engineer. </w:t>
      </w:r>
    </w:p>
    <w:p w14:paraId="5EB7C06F" w14:textId="77FAFEF8" w:rsidR="00C126CA" w:rsidRPr="004B0BC4" w:rsidRDefault="00C126CA" w:rsidP="00C126CA">
      <w:pPr>
        <w:tabs>
          <w:tab w:val="left" w:pos="720"/>
          <w:tab w:val="left" w:pos="1440"/>
          <w:tab w:val="left" w:pos="2160"/>
          <w:tab w:val="left" w:pos="2880"/>
          <w:tab w:val="left" w:pos="3600"/>
        </w:tabs>
        <w:ind w:left="1440"/>
        <w:jc w:val="both"/>
        <w:rPr>
          <w:rStyle w:val="InitialStyle"/>
          <w:rFonts w:ascii="Times New Roman" w:hAnsi="Times New Roman"/>
        </w:rPr>
      </w:pPr>
    </w:p>
    <w:p w14:paraId="0A2F8BE6" w14:textId="3FB06274" w:rsidR="00C93472" w:rsidRPr="004B0BC4" w:rsidRDefault="007C08E9" w:rsidP="00C126CA">
      <w:pPr>
        <w:numPr>
          <w:ilvl w:val="0"/>
          <w:numId w:val="32"/>
        </w:numPr>
        <w:tabs>
          <w:tab w:val="left" w:pos="720"/>
          <w:tab w:val="left" w:pos="1440"/>
          <w:tab w:val="left" w:pos="2160"/>
          <w:tab w:val="left" w:pos="2880"/>
          <w:tab w:val="left" w:pos="3600"/>
        </w:tabs>
        <w:ind w:left="1440" w:hanging="720"/>
        <w:jc w:val="both"/>
        <w:rPr>
          <w:rStyle w:val="InitialStyle"/>
          <w:rFonts w:ascii="Times New Roman" w:hAnsi="Times New Roman"/>
        </w:rPr>
      </w:pPr>
      <w:r w:rsidRPr="004B0BC4">
        <w:rPr>
          <w:rStyle w:val="InitialStyle"/>
          <w:rFonts w:ascii="Times New Roman" w:hAnsi="Times New Roman"/>
        </w:rPr>
        <w:t>An individual seeking to take the required examination must submit</w:t>
      </w:r>
      <w:r w:rsidR="006E26F8" w:rsidRPr="004B0BC4">
        <w:rPr>
          <w:rStyle w:val="InitialStyle"/>
          <w:rFonts w:ascii="Times New Roman" w:hAnsi="Times New Roman"/>
        </w:rPr>
        <w:t>:</w:t>
      </w:r>
      <w:r w:rsidRPr="004B0BC4">
        <w:rPr>
          <w:rStyle w:val="InitialStyle"/>
          <w:rFonts w:ascii="Times New Roman" w:hAnsi="Times New Roman"/>
        </w:rPr>
        <w:t xml:space="preserve"> </w:t>
      </w:r>
    </w:p>
    <w:p w14:paraId="5D169B7E" w14:textId="77777777" w:rsidR="00C93472" w:rsidRPr="004B0BC4" w:rsidRDefault="00C93472" w:rsidP="00C93472">
      <w:pPr>
        <w:pStyle w:val="ListParagraph"/>
        <w:rPr>
          <w:rStyle w:val="InitialStyle"/>
          <w:rFonts w:ascii="Times New Roman" w:hAnsi="Times New Roman"/>
        </w:rPr>
      </w:pPr>
    </w:p>
    <w:p w14:paraId="41A9A39D" w14:textId="782CD5B8" w:rsidR="00C93472" w:rsidRPr="004B0BC4" w:rsidRDefault="00C93472" w:rsidP="00C93472">
      <w:pPr>
        <w:numPr>
          <w:ilvl w:val="0"/>
          <w:numId w:val="33"/>
        </w:numPr>
        <w:tabs>
          <w:tab w:val="left" w:pos="720"/>
          <w:tab w:val="left" w:pos="1440"/>
          <w:tab w:val="left" w:pos="2160"/>
          <w:tab w:val="left" w:pos="2880"/>
          <w:tab w:val="left" w:pos="3600"/>
        </w:tabs>
        <w:jc w:val="both"/>
        <w:rPr>
          <w:rStyle w:val="InitialStyle"/>
          <w:rFonts w:ascii="Times New Roman" w:hAnsi="Times New Roman"/>
        </w:rPr>
      </w:pPr>
      <w:r w:rsidRPr="004B0BC4">
        <w:rPr>
          <w:rStyle w:val="InitialStyle"/>
          <w:rFonts w:ascii="Times New Roman" w:hAnsi="Times New Roman"/>
        </w:rPr>
        <w:t>A</w:t>
      </w:r>
      <w:r w:rsidR="007C08E9" w:rsidRPr="004B0BC4">
        <w:rPr>
          <w:rStyle w:val="InitialStyle"/>
          <w:rFonts w:ascii="Times New Roman" w:hAnsi="Times New Roman"/>
        </w:rPr>
        <w:t>n application on a form approved by the</w:t>
      </w:r>
      <w:r w:rsidRPr="004B0BC4">
        <w:rPr>
          <w:rStyle w:val="InitialStyle"/>
          <w:rFonts w:ascii="Times New Roman" w:hAnsi="Times New Roman"/>
        </w:rPr>
        <w:t xml:space="preserve"> director</w:t>
      </w:r>
      <w:r w:rsidR="00831BEB" w:rsidRPr="004B0BC4">
        <w:rPr>
          <w:rStyle w:val="InitialStyle"/>
          <w:rFonts w:ascii="Times New Roman" w:hAnsi="Times New Roman"/>
        </w:rPr>
        <w:t>; and</w:t>
      </w:r>
      <w:r w:rsidRPr="004B0BC4">
        <w:rPr>
          <w:rStyle w:val="InitialStyle"/>
          <w:rFonts w:ascii="Times New Roman" w:hAnsi="Times New Roman"/>
        </w:rPr>
        <w:t xml:space="preserve"> </w:t>
      </w:r>
    </w:p>
    <w:p w14:paraId="211AF882" w14:textId="20BD0EEA" w:rsidR="00C93472" w:rsidRPr="004B0BC4" w:rsidRDefault="00C93472" w:rsidP="00C93472">
      <w:pPr>
        <w:tabs>
          <w:tab w:val="left" w:pos="720"/>
          <w:tab w:val="left" w:pos="1440"/>
          <w:tab w:val="left" w:pos="2160"/>
          <w:tab w:val="left" w:pos="2880"/>
          <w:tab w:val="left" w:pos="3600"/>
        </w:tabs>
        <w:ind w:left="1800"/>
        <w:jc w:val="both"/>
        <w:rPr>
          <w:rStyle w:val="InitialStyle"/>
          <w:rFonts w:ascii="Times New Roman" w:hAnsi="Times New Roman"/>
        </w:rPr>
      </w:pPr>
    </w:p>
    <w:p w14:paraId="431467D2" w14:textId="77777777" w:rsidR="00027743" w:rsidRPr="004B0BC4" w:rsidRDefault="002C291C" w:rsidP="00A32B57">
      <w:pPr>
        <w:numPr>
          <w:ilvl w:val="0"/>
          <w:numId w:val="33"/>
        </w:numPr>
        <w:tabs>
          <w:tab w:val="left" w:pos="720"/>
          <w:tab w:val="left" w:pos="1440"/>
          <w:tab w:val="left" w:pos="2160"/>
          <w:tab w:val="left" w:pos="2880"/>
          <w:tab w:val="left" w:pos="3600"/>
        </w:tabs>
        <w:ind w:left="2160" w:hanging="720"/>
        <w:jc w:val="both"/>
        <w:rPr>
          <w:rStyle w:val="InitialStyle"/>
          <w:rFonts w:ascii="Times New Roman" w:hAnsi="Times New Roman"/>
        </w:rPr>
      </w:pPr>
      <w:r w:rsidRPr="004B0BC4">
        <w:rPr>
          <w:rStyle w:val="InitialStyle"/>
          <w:rFonts w:ascii="Times New Roman" w:hAnsi="Times New Roman"/>
        </w:rPr>
        <w:t>E</w:t>
      </w:r>
      <w:r w:rsidR="00C93472" w:rsidRPr="004B0BC4">
        <w:rPr>
          <w:rStyle w:val="InitialStyle"/>
          <w:rFonts w:ascii="Times New Roman" w:hAnsi="Times New Roman"/>
        </w:rPr>
        <w:t xml:space="preserve">vidence that the applicant has the </w:t>
      </w:r>
      <w:r w:rsidR="001D4FD4" w:rsidRPr="004B0BC4">
        <w:rPr>
          <w:rStyle w:val="InitialStyle"/>
          <w:rFonts w:ascii="Times New Roman" w:hAnsi="Times New Roman"/>
        </w:rPr>
        <w:t>experience, education or combination thereof required by 32 M.R.S.</w:t>
      </w:r>
      <w:r w:rsidR="00F03076" w:rsidRPr="004B0BC4">
        <w:rPr>
          <w:rStyle w:val="InitialStyle"/>
          <w:rFonts w:ascii="Times New Roman" w:hAnsi="Times New Roman"/>
        </w:rPr>
        <w:t xml:space="preserve"> §</w:t>
      </w:r>
      <w:r w:rsidR="001D4FD4" w:rsidRPr="004B0BC4">
        <w:rPr>
          <w:rStyle w:val="InitialStyle"/>
          <w:rFonts w:ascii="Times New Roman" w:hAnsi="Times New Roman"/>
        </w:rPr>
        <w:t xml:space="preserve"> 15109(7)(B)-(</w:t>
      </w:r>
      <w:r w:rsidR="006E26F8" w:rsidRPr="004B0BC4">
        <w:rPr>
          <w:rStyle w:val="InitialStyle"/>
          <w:rFonts w:ascii="Times New Roman" w:hAnsi="Times New Roman"/>
        </w:rPr>
        <w:t xml:space="preserve">I) for that grade or class of license at the time the applicant applies for examination.  </w:t>
      </w:r>
      <w:r w:rsidR="007C08E9" w:rsidRPr="004B0BC4">
        <w:rPr>
          <w:rStyle w:val="InitialStyle"/>
          <w:rFonts w:ascii="Times New Roman" w:hAnsi="Times New Roman"/>
        </w:rPr>
        <w:t xml:space="preserve"> </w:t>
      </w:r>
    </w:p>
    <w:p w14:paraId="00DFCA05" w14:textId="77777777" w:rsidR="00027743" w:rsidRPr="004B0BC4" w:rsidRDefault="00027743" w:rsidP="00027743">
      <w:pPr>
        <w:pStyle w:val="ListParagraph"/>
        <w:rPr>
          <w:rStyle w:val="InitialStyle"/>
          <w:rFonts w:ascii="Times New Roman" w:hAnsi="Times New Roman"/>
        </w:rPr>
      </w:pPr>
    </w:p>
    <w:p w14:paraId="77DDB8E3" w14:textId="31A457D2" w:rsidR="00BB3809" w:rsidRPr="004B0BC4" w:rsidRDefault="00EC6C94" w:rsidP="00027743">
      <w:pPr>
        <w:numPr>
          <w:ilvl w:val="0"/>
          <w:numId w:val="37"/>
        </w:numPr>
        <w:tabs>
          <w:tab w:val="left" w:pos="720"/>
          <w:tab w:val="left" w:pos="1440"/>
          <w:tab w:val="left" w:pos="2160"/>
          <w:tab w:val="left" w:pos="2880"/>
          <w:tab w:val="left" w:pos="3600"/>
        </w:tabs>
        <w:ind w:left="2880" w:hanging="720"/>
        <w:jc w:val="both"/>
        <w:rPr>
          <w:rStyle w:val="InitialStyle"/>
          <w:rFonts w:ascii="Times New Roman" w:hAnsi="Times New Roman"/>
        </w:rPr>
      </w:pPr>
      <w:r w:rsidRPr="004B0BC4">
        <w:rPr>
          <w:rStyle w:val="InitialStyle"/>
          <w:rFonts w:ascii="Times New Roman" w:hAnsi="Times New Roman"/>
        </w:rPr>
        <w:t>E</w:t>
      </w:r>
      <w:r w:rsidR="00A32B57" w:rsidRPr="004B0BC4">
        <w:rPr>
          <w:rStyle w:val="InitialStyle"/>
          <w:rFonts w:ascii="Times New Roman" w:hAnsi="Times New Roman"/>
        </w:rPr>
        <w:t>xperience must consist of high pressure boiler experience</w:t>
      </w:r>
      <w:r w:rsidR="00DC7F92" w:rsidRPr="004B0BC4">
        <w:rPr>
          <w:rStyle w:val="InitialStyle"/>
          <w:rFonts w:ascii="Times New Roman" w:hAnsi="Times New Roman"/>
        </w:rPr>
        <w:t xml:space="preserve">, excluding </w:t>
      </w:r>
      <w:r w:rsidR="0042746A" w:rsidRPr="004B0BC4">
        <w:rPr>
          <w:rStyle w:val="InitialStyle"/>
          <w:rFonts w:ascii="Times New Roman" w:hAnsi="Times New Roman"/>
        </w:rPr>
        <w:t xml:space="preserve">miniature electric boiler experience.  </w:t>
      </w:r>
      <w:r w:rsidR="00C619E6" w:rsidRPr="004B0BC4">
        <w:rPr>
          <w:rStyle w:val="InitialStyle"/>
          <w:rFonts w:ascii="Times New Roman" w:hAnsi="Times New Roman"/>
        </w:rPr>
        <w:t xml:space="preserve"> </w:t>
      </w:r>
    </w:p>
    <w:p w14:paraId="0A7E6C5B" w14:textId="77777777" w:rsidR="00BB3809" w:rsidRPr="004B0BC4" w:rsidRDefault="00BB3809" w:rsidP="00BB3809">
      <w:pPr>
        <w:tabs>
          <w:tab w:val="left" w:pos="720"/>
          <w:tab w:val="left" w:pos="1440"/>
          <w:tab w:val="left" w:pos="2160"/>
          <w:tab w:val="left" w:pos="2880"/>
          <w:tab w:val="left" w:pos="3600"/>
        </w:tabs>
        <w:ind w:left="2880"/>
        <w:jc w:val="both"/>
        <w:rPr>
          <w:rStyle w:val="InitialStyle"/>
          <w:rFonts w:ascii="Times New Roman" w:hAnsi="Times New Roman"/>
        </w:rPr>
      </w:pPr>
    </w:p>
    <w:p w14:paraId="260CB18E" w14:textId="2AE24144" w:rsidR="007C08E9" w:rsidRPr="004B0BC4" w:rsidRDefault="00A32B57" w:rsidP="00027743">
      <w:pPr>
        <w:numPr>
          <w:ilvl w:val="0"/>
          <w:numId w:val="37"/>
        </w:numPr>
        <w:tabs>
          <w:tab w:val="left" w:pos="720"/>
          <w:tab w:val="left" w:pos="1440"/>
          <w:tab w:val="left" w:pos="2160"/>
          <w:tab w:val="left" w:pos="2880"/>
          <w:tab w:val="left" w:pos="3600"/>
        </w:tabs>
        <w:ind w:left="2880" w:hanging="720"/>
        <w:jc w:val="both"/>
        <w:rPr>
          <w:rStyle w:val="InitialStyle"/>
          <w:rFonts w:ascii="Times New Roman" w:hAnsi="Times New Roman"/>
        </w:rPr>
      </w:pPr>
      <w:r w:rsidRPr="004B0BC4">
        <w:rPr>
          <w:rStyle w:val="InitialStyle"/>
          <w:rFonts w:ascii="Times New Roman" w:hAnsi="Times New Roman"/>
        </w:rPr>
        <w:t xml:space="preserve">Proof of satisfactory completion of a director-approved high pressure boiler operator’s technical training course shall be considered equivalent to three (3) </w:t>
      </w:r>
      <w:r w:rsidR="00A3035F" w:rsidRPr="004B0BC4">
        <w:rPr>
          <w:rStyle w:val="InitialStyle"/>
          <w:rFonts w:ascii="Times New Roman" w:hAnsi="Times New Roman"/>
        </w:rPr>
        <w:t>months</w:t>
      </w:r>
      <w:r w:rsidRPr="004B0BC4">
        <w:rPr>
          <w:rStyle w:val="InitialStyle"/>
          <w:rFonts w:ascii="Times New Roman" w:hAnsi="Times New Roman"/>
        </w:rPr>
        <w:t xml:space="preserve"> of high pressure boiler experience. </w:t>
      </w:r>
    </w:p>
    <w:p w14:paraId="5A6BF136" w14:textId="77777777" w:rsidR="00831BEB" w:rsidRPr="004B0BC4" w:rsidRDefault="00831BEB" w:rsidP="00831BEB">
      <w:pPr>
        <w:pStyle w:val="ListParagraph"/>
        <w:rPr>
          <w:rStyle w:val="InitialStyle"/>
          <w:rFonts w:ascii="Times New Roman" w:hAnsi="Times New Roman"/>
        </w:rPr>
      </w:pPr>
    </w:p>
    <w:p w14:paraId="6D474654" w14:textId="77777777" w:rsidR="00266404" w:rsidRPr="004B0BC4" w:rsidRDefault="00831BEB" w:rsidP="0024567F">
      <w:pPr>
        <w:numPr>
          <w:ilvl w:val="0"/>
          <w:numId w:val="32"/>
        </w:numPr>
        <w:tabs>
          <w:tab w:val="left" w:pos="720"/>
          <w:tab w:val="left" w:pos="1440"/>
          <w:tab w:val="left" w:pos="2160"/>
          <w:tab w:val="left" w:pos="2880"/>
          <w:tab w:val="left" w:pos="3600"/>
        </w:tabs>
        <w:ind w:left="1440" w:hanging="720"/>
        <w:jc w:val="both"/>
        <w:rPr>
          <w:rStyle w:val="InitialStyle"/>
          <w:rFonts w:ascii="Times New Roman" w:hAnsi="Times New Roman"/>
        </w:rPr>
      </w:pPr>
      <w:r w:rsidRPr="004B0BC4">
        <w:rPr>
          <w:rStyle w:val="InitialStyle"/>
          <w:rFonts w:ascii="Times New Roman" w:hAnsi="Times New Roman"/>
        </w:rPr>
        <w:t>The examination is administered by a vend</w:t>
      </w:r>
      <w:r w:rsidR="00F03076" w:rsidRPr="004B0BC4">
        <w:rPr>
          <w:rStyle w:val="InitialStyle"/>
          <w:rFonts w:ascii="Times New Roman" w:hAnsi="Times New Roman"/>
        </w:rPr>
        <w:t>o</w:t>
      </w:r>
      <w:r w:rsidRPr="004B0BC4">
        <w:rPr>
          <w:rStyle w:val="InitialStyle"/>
          <w:rFonts w:ascii="Times New Roman" w:hAnsi="Times New Roman"/>
        </w:rPr>
        <w:t xml:space="preserve">r </w:t>
      </w:r>
      <w:r w:rsidR="00672847" w:rsidRPr="004B0BC4">
        <w:rPr>
          <w:rStyle w:val="InitialStyle"/>
          <w:rFonts w:ascii="Times New Roman" w:hAnsi="Times New Roman"/>
        </w:rPr>
        <w:t>designated</w:t>
      </w:r>
      <w:r w:rsidR="00F03076" w:rsidRPr="004B0BC4">
        <w:rPr>
          <w:rStyle w:val="InitialStyle"/>
          <w:rFonts w:ascii="Times New Roman" w:hAnsi="Times New Roman"/>
        </w:rPr>
        <w:t xml:space="preserve"> b</w:t>
      </w:r>
      <w:r w:rsidRPr="004B0BC4">
        <w:rPr>
          <w:rStyle w:val="InitialStyle"/>
          <w:rFonts w:ascii="Times New Roman" w:hAnsi="Times New Roman"/>
        </w:rPr>
        <w:t>y the director.  Once an individual is</w:t>
      </w:r>
      <w:r w:rsidR="0024567F" w:rsidRPr="004B0BC4">
        <w:rPr>
          <w:rStyle w:val="InitialStyle"/>
          <w:rFonts w:ascii="Times New Roman" w:hAnsi="Times New Roman"/>
        </w:rPr>
        <w:t xml:space="preserve"> notified by Program staff that they are</w:t>
      </w:r>
      <w:r w:rsidRPr="004B0BC4">
        <w:rPr>
          <w:rStyle w:val="InitialStyle"/>
          <w:rFonts w:ascii="Times New Roman" w:hAnsi="Times New Roman"/>
        </w:rPr>
        <w:t xml:space="preserve"> approved to sit for the examination</w:t>
      </w:r>
      <w:r w:rsidR="0024567F" w:rsidRPr="004B0BC4">
        <w:rPr>
          <w:rStyle w:val="InitialStyle"/>
          <w:rFonts w:ascii="Times New Roman" w:hAnsi="Times New Roman"/>
        </w:rPr>
        <w:t>, the applicant shall contact the vendor directly to arrange to sit for the examination</w:t>
      </w:r>
      <w:r w:rsidR="002656D0" w:rsidRPr="004B0BC4">
        <w:rPr>
          <w:rStyle w:val="InitialStyle"/>
          <w:rFonts w:ascii="Times New Roman" w:hAnsi="Times New Roman"/>
        </w:rPr>
        <w:t xml:space="preserve"> and pay any </w:t>
      </w:r>
      <w:r w:rsidR="00672847" w:rsidRPr="004B0BC4">
        <w:rPr>
          <w:rStyle w:val="InitialStyle"/>
          <w:rFonts w:ascii="Times New Roman" w:hAnsi="Times New Roman"/>
        </w:rPr>
        <w:t xml:space="preserve">required </w:t>
      </w:r>
      <w:r w:rsidR="002656D0" w:rsidRPr="004B0BC4">
        <w:rPr>
          <w:rStyle w:val="InitialStyle"/>
          <w:rFonts w:ascii="Times New Roman" w:hAnsi="Times New Roman"/>
        </w:rPr>
        <w:t xml:space="preserve">fees </w:t>
      </w:r>
      <w:r w:rsidR="00672847" w:rsidRPr="004B0BC4">
        <w:rPr>
          <w:rStyle w:val="InitialStyle"/>
          <w:rFonts w:ascii="Times New Roman" w:hAnsi="Times New Roman"/>
        </w:rPr>
        <w:t>directly to the</w:t>
      </w:r>
      <w:r w:rsidR="002656D0" w:rsidRPr="004B0BC4">
        <w:rPr>
          <w:rStyle w:val="InitialStyle"/>
          <w:rFonts w:ascii="Times New Roman" w:hAnsi="Times New Roman"/>
        </w:rPr>
        <w:t xml:space="preserve"> </w:t>
      </w:r>
      <w:r w:rsidR="00672847" w:rsidRPr="004B0BC4">
        <w:rPr>
          <w:rStyle w:val="InitialStyle"/>
          <w:rFonts w:ascii="Times New Roman" w:hAnsi="Times New Roman"/>
        </w:rPr>
        <w:t xml:space="preserve">examination </w:t>
      </w:r>
      <w:r w:rsidR="002656D0" w:rsidRPr="004B0BC4">
        <w:rPr>
          <w:rStyle w:val="InitialStyle"/>
          <w:rFonts w:ascii="Times New Roman" w:hAnsi="Times New Roman"/>
        </w:rPr>
        <w:t>vendor</w:t>
      </w:r>
      <w:r w:rsidR="0024567F" w:rsidRPr="004B0BC4">
        <w:rPr>
          <w:rStyle w:val="InitialStyle"/>
          <w:rFonts w:ascii="Times New Roman" w:hAnsi="Times New Roman"/>
        </w:rPr>
        <w:t xml:space="preserve">. </w:t>
      </w:r>
    </w:p>
    <w:p w14:paraId="5BE77B24" w14:textId="027311F7" w:rsidR="00831BEB" w:rsidRPr="004B0BC4" w:rsidRDefault="00831BEB" w:rsidP="00266404">
      <w:pPr>
        <w:tabs>
          <w:tab w:val="left" w:pos="720"/>
          <w:tab w:val="left" w:pos="1440"/>
          <w:tab w:val="left" w:pos="2160"/>
          <w:tab w:val="left" w:pos="2880"/>
          <w:tab w:val="left" w:pos="3600"/>
        </w:tabs>
        <w:ind w:left="1440"/>
        <w:jc w:val="both"/>
        <w:rPr>
          <w:rStyle w:val="InitialStyle"/>
          <w:rFonts w:ascii="Times New Roman" w:hAnsi="Times New Roman"/>
        </w:rPr>
      </w:pPr>
    </w:p>
    <w:p w14:paraId="383A9D93" w14:textId="2667E90E" w:rsidR="00266404" w:rsidRPr="004B0BC4" w:rsidRDefault="00266404" w:rsidP="0024567F">
      <w:pPr>
        <w:numPr>
          <w:ilvl w:val="0"/>
          <w:numId w:val="32"/>
        </w:numPr>
        <w:tabs>
          <w:tab w:val="left" w:pos="720"/>
          <w:tab w:val="left" w:pos="1440"/>
          <w:tab w:val="left" w:pos="2160"/>
          <w:tab w:val="left" w:pos="2880"/>
          <w:tab w:val="left" w:pos="3600"/>
        </w:tabs>
        <w:ind w:left="1440" w:hanging="720"/>
        <w:jc w:val="both"/>
        <w:rPr>
          <w:rStyle w:val="InitialStyle"/>
          <w:rFonts w:ascii="Times New Roman" w:hAnsi="Times New Roman"/>
        </w:rPr>
      </w:pPr>
      <w:r w:rsidRPr="004B0BC4">
        <w:rPr>
          <w:rStyle w:val="InitialStyle"/>
          <w:rFonts w:ascii="Times New Roman" w:hAnsi="Times New Roman"/>
        </w:rPr>
        <w:t>Eligibility for examination remains valid for a period of two (2) years from the date of approval to sit for examination.  An applicant who fails to pass the examination within two (2) years of approval must reapply as a new applicant.</w:t>
      </w:r>
    </w:p>
    <w:p w14:paraId="50045CD2" w14:textId="77777777" w:rsidR="007C08E9" w:rsidRPr="004B0BC4" w:rsidRDefault="007C08E9" w:rsidP="007C08E9">
      <w:pPr>
        <w:pStyle w:val="ListParagraph"/>
        <w:rPr>
          <w:rStyle w:val="InitialStyle"/>
          <w:rFonts w:ascii="Times New Roman" w:hAnsi="Times New Roman"/>
        </w:rPr>
      </w:pPr>
    </w:p>
    <w:p w14:paraId="7143A560" w14:textId="47964E8A" w:rsidR="00C126CA" w:rsidRPr="004B0BC4" w:rsidRDefault="007A45E3" w:rsidP="00653DF8">
      <w:pPr>
        <w:numPr>
          <w:ilvl w:val="0"/>
          <w:numId w:val="32"/>
        </w:numPr>
        <w:tabs>
          <w:tab w:val="left" w:pos="720"/>
          <w:tab w:val="left" w:pos="1440"/>
          <w:tab w:val="left" w:pos="2160"/>
          <w:tab w:val="left" w:pos="2880"/>
          <w:tab w:val="left" w:pos="3600"/>
        </w:tabs>
        <w:jc w:val="both"/>
        <w:rPr>
          <w:rStyle w:val="InitialStyle"/>
          <w:rFonts w:ascii="Times New Roman" w:hAnsi="Times New Roman"/>
        </w:rPr>
      </w:pPr>
      <w:r w:rsidRPr="004B0BC4">
        <w:rPr>
          <w:rStyle w:val="InitialStyle"/>
          <w:rFonts w:ascii="Times New Roman" w:hAnsi="Times New Roman"/>
        </w:rPr>
        <w:t xml:space="preserve">The </w:t>
      </w:r>
      <w:r w:rsidR="0024567F" w:rsidRPr="004B0BC4">
        <w:rPr>
          <w:rStyle w:val="InitialStyle"/>
          <w:rFonts w:ascii="Times New Roman" w:hAnsi="Times New Roman"/>
        </w:rPr>
        <w:t>pass</w:t>
      </w:r>
      <w:r w:rsidR="002D4427" w:rsidRPr="004B0BC4">
        <w:rPr>
          <w:rStyle w:val="InitialStyle"/>
          <w:rFonts w:ascii="Times New Roman" w:hAnsi="Times New Roman"/>
        </w:rPr>
        <w:t xml:space="preserve">ing grade on any examination is 70%.  </w:t>
      </w:r>
    </w:p>
    <w:p w14:paraId="04A5E75E" w14:textId="77777777" w:rsidR="00AA2DC4" w:rsidRPr="004B0BC4" w:rsidRDefault="00AA2DC4" w:rsidP="00AA2DC4">
      <w:pPr>
        <w:pStyle w:val="ListParagraph"/>
        <w:rPr>
          <w:rStyle w:val="InitialStyle"/>
          <w:rFonts w:ascii="Times New Roman" w:hAnsi="Times New Roman"/>
        </w:rPr>
      </w:pPr>
    </w:p>
    <w:p w14:paraId="73B0BA8C" w14:textId="13A3253B" w:rsidR="00672847" w:rsidRPr="004B0BC4" w:rsidRDefault="00D23792" w:rsidP="00B1349D">
      <w:pPr>
        <w:tabs>
          <w:tab w:val="left" w:pos="720"/>
          <w:tab w:val="left" w:pos="1440"/>
          <w:tab w:val="left" w:pos="2160"/>
          <w:tab w:val="left" w:pos="2880"/>
          <w:tab w:val="left" w:pos="3600"/>
        </w:tabs>
        <w:ind w:left="720" w:hanging="720"/>
        <w:jc w:val="both"/>
        <w:rPr>
          <w:spacing w:val="-1"/>
        </w:rPr>
      </w:pPr>
      <w:r w:rsidRPr="004B0BC4">
        <w:rPr>
          <w:b/>
          <w:bCs/>
          <w:spacing w:val="-1"/>
        </w:rPr>
        <w:lastRenderedPageBreak/>
        <w:t xml:space="preserve">SECTION </w:t>
      </w:r>
      <w:r w:rsidR="00672847" w:rsidRPr="004B0BC4">
        <w:rPr>
          <w:b/>
          <w:bCs/>
          <w:spacing w:val="-1"/>
        </w:rPr>
        <w:t>2.</w:t>
      </w:r>
      <w:r w:rsidR="00672847" w:rsidRPr="004B0BC4">
        <w:rPr>
          <w:b/>
          <w:bCs/>
          <w:spacing w:val="-1"/>
        </w:rPr>
        <w:tab/>
        <w:t>Application for Licensure</w:t>
      </w:r>
    </w:p>
    <w:p w14:paraId="15955DCF" w14:textId="77777777" w:rsidR="00672847" w:rsidRPr="004B0BC4" w:rsidRDefault="00672847" w:rsidP="00B1349D">
      <w:pPr>
        <w:tabs>
          <w:tab w:val="left" w:pos="720"/>
          <w:tab w:val="left" w:pos="1440"/>
          <w:tab w:val="left" w:pos="2160"/>
          <w:tab w:val="left" w:pos="2880"/>
          <w:tab w:val="left" w:pos="3600"/>
        </w:tabs>
        <w:ind w:left="720" w:hanging="720"/>
        <w:jc w:val="both"/>
        <w:rPr>
          <w:spacing w:val="-1"/>
        </w:rPr>
      </w:pPr>
    </w:p>
    <w:p w14:paraId="337042F6" w14:textId="597CA7BD" w:rsidR="003D61AD" w:rsidRPr="004B0BC4" w:rsidRDefault="00D52AD2" w:rsidP="00E92A67">
      <w:pPr>
        <w:pStyle w:val="DefaultText"/>
        <w:numPr>
          <w:ilvl w:val="0"/>
          <w:numId w:val="35"/>
        </w:numPr>
        <w:tabs>
          <w:tab w:val="left" w:pos="720"/>
          <w:tab w:val="left" w:pos="1440"/>
          <w:tab w:val="left" w:pos="2160"/>
          <w:tab w:val="left" w:pos="2880"/>
          <w:tab w:val="left" w:pos="3600"/>
        </w:tabs>
        <w:jc w:val="both"/>
        <w:rPr>
          <w:rStyle w:val="InitialStyle"/>
          <w:rFonts w:ascii="Times New Roman" w:hAnsi="Times New Roman"/>
          <w:szCs w:val="24"/>
        </w:rPr>
      </w:pPr>
      <w:r w:rsidRPr="004B0BC4">
        <w:rPr>
          <w:rStyle w:val="InitialStyle"/>
          <w:rFonts w:ascii="Times New Roman" w:hAnsi="Times New Roman"/>
          <w:szCs w:val="24"/>
        </w:rPr>
        <w:t>To obtain a license, all applicants shall submit an application on a form approved by the director</w:t>
      </w:r>
      <w:r w:rsidR="0049480C">
        <w:rPr>
          <w:rStyle w:val="InitialStyle"/>
          <w:rFonts w:ascii="Times New Roman" w:hAnsi="Times New Roman"/>
          <w:szCs w:val="24"/>
        </w:rPr>
        <w:t xml:space="preserve"> and</w:t>
      </w:r>
      <w:r w:rsidRPr="004B0BC4">
        <w:rPr>
          <w:rStyle w:val="InitialStyle"/>
          <w:rFonts w:ascii="Times New Roman" w:hAnsi="Times New Roman"/>
          <w:szCs w:val="24"/>
        </w:rPr>
        <w:t xml:space="preserve"> </w:t>
      </w:r>
      <w:r w:rsidR="002505CF" w:rsidRPr="004B0BC4">
        <w:rPr>
          <w:rStyle w:val="InitialStyle"/>
          <w:rFonts w:ascii="Times New Roman" w:hAnsi="Times New Roman"/>
          <w:szCs w:val="24"/>
        </w:rPr>
        <w:t xml:space="preserve">the </w:t>
      </w:r>
      <w:r w:rsidR="007D5C15" w:rsidRPr="004B0BC4">
        <w:rPr>
          <w:rStyle w:val="InitialStyle"/>
          <w:rFonts w:ascii="Times New Roman" w:hAnsi="Times New Roman"/>
          <w:szCs w:val="24"/>
        </w:rPr>
        <w:t>license</w:t>
      </w:r>
      <w:r w:rsidR="002505CF" w:rsidRPr="004B0BC4">
        <w:rPr>
          <w:rStyle w:val="InitialStyle"/>
          <w:rFonts w:ascii="Times New Roman" w:hAnsi="Times New Roman"/>
          <w:szCs w:val="24"/>
        </w:rPr>
        <w:t xml:space="preserve"> fees required by Chapter 10 of the rules </w:t>
      </w:r>
      <w:r w:rsidR="00E214BD" w:rsidRPr="004B0BC4">
        <w:rPr>
          <w:rStyle w:val="InitialStyle"/>
          <w:rFonts w:ascii="Times New Roman" w:hAnsi="Times New Roman"/>
          <w:szCs w:val="24"/>
        </w:rPr>
        <w:t xml:space="preserve">of the Office of Professional and Occupational Regulation.  </w:t>
      </w:r>
      <w:r w:rsidR="00872830" w:rsidRPr="004B0BC4">
        <w:rPr>
          <w:rStyle w:val="InitialStyle"/>
          <w:rFonts w:ascii="Times New Roman" w:hAnsi="Times New Roman"/>
          <w:szCs w:val="24"/>
        </w:rPr>
        <w:t>The director reserves the right to require an applicant to submit any other information needed to evaluate their application and qualifications for licensure</w:t>
      </w:r>
      <w:r w:rsidR="00E92A67" w:rsidRPr="004B0BC4">
        <w:rPr>
          <w:rStyle w:val="InitialStyle"/>
          <w:rFonts w:ascii="Times New Roman" w:hAnsi="Times New Roman"/>
          <w:szCs w:val="24"/>
        </w:rPr>
        <w:t>.</w:t>
      </w:r>
    </w:p>
    <w:p w14:paraId="18121779" w14:textId="3F095CA7" w:rsidR="00E214BD" w:rsidRPr="004B0BC4" w:rsidRDefault="00E214BD" w:rsidP="00E214BD">
      <w:pPr>
        <w:pStyle w:val="DefaultText"/>
        <w:tabs>
          <w:tab w:val="left" w:pos="720"/>
          <w:tab w:val="left" w:pos="1440"/>
          <w:tab w:val="left" w:pos="2160"/>
          <w:tab w:val="left" w:pos="2880"/>
          <w:tab w:val="left" w:pos="3600"/>
        </w:tabs>
        <w:ind w:left="1440"/>
        <w:rPr>
          <w:rStyle w:val="InitialStyle"/>
          <w:rFonts w:ascii="Times New Roman" w:hAnsi="Times New Roman"/>
          <w:szCs w:val="24"/>
        </w:rPr>
      </w:pPr>
    </w:p>
    <w:p w14:paraId="65BC0C30" w14:textId="20524D4F" w:rsidR="00E214BD" w:rsidRPr="004B0BC4" w:rsidRDefault="00BC34D4" w:rsidP="00E92A67">
      <w:pPr>
        <w:pStyle w:val="DefaultText"/>
        <w:numPr>
          <w:ilvl w:val="0"/>
          <w:numId w:val="35"/>
        </w:numPr>
        <w:tabs>
          <w:tab w:val="left" w:pos="720"/>
          <w:tab w:val="left" w:pos="1440"/>
          <w:tab w:val="left" w:pos="2160"/>
          <w:tab w:val="left" w:pos="2880"/>
          <w:tab w:val="left" w:pos="3600"/>
        </w:tabs>
        <w:jc w:val="both"/>
        <w:rPr>
          <w:rStyle w:val="InitialStyle"/>
          <w:rFonts w:ascii="Times New Roman" w:hAnsi="Times New Roman"/>
          <w:szCs w:val="24"/>
        </w:rPr>
      </w:pPr>
      <w:r w:rsidRPr="004B0BC4">
        <w:rPr>
          <w:rStyle w:val="InitialStyle"/>
          <w:rFonts w:ascii="Times New Roman" w:hAnsi="Times New Roman"/>
          <w:szCs w:val="24"/>
        </w:rPr>
        <w:t>If an applicant fails to apply for a license within two (2) years from the date of notification of a passing score on the examination, the applicant must reapply as a new applicant and re</w:t>
      </w:r>
      <w:r w:rsidR="00C70C84" w:rsidRPr="004B0BC4">
        <w:rPr>
          <w:rStyle w:val="InitialStyle"/>
          <w:rFonts w:ascii="Times New Roman" w:hAnsi="Times New Roman"/>
          <w:szCs w:val="24"/>
        </w:rPr>
        <w:t xml:space="preserve">take the examination.  </w:t>
      </w:r>
    </w:p>
    <w:p w14:paraId="3433E7F5" w14:textId="77777777" w:rsidR="00872830" w:rsidRPr="004B0BC4" w:rsidRDefault="00872830" w:rsidP="00E92A67">
      <w:pPr>
        <w:pStyle w:val="ListParagraph"/>
        <w:jc w:val="both"/>
        <w:rPr>
          <w:rStyle w:val="InitialStyle"/>
          <w:rFonts w:ascii="Times New Roman" w:hAnsi="Times New Roman"/>
        </w:rPr>
      </w:pPr>
    </w:p>
    <w:p w14:paraId="2E19F0B4" w14:textId="0933789B" w:rsidR="00872830" w:rsidRPr="004B0BC4" w:rsidRDefault="00872830" w:rsidP="00E92A67">
      <w:pPr>
        <w:pStyle w:val="DefaultText"/>
        <w:numPr>
          <w:ilvl w:val="0"/>
          <w:numId w:val="35"/>
        </w:numPr>
        <w:tabs>
          <w:tab w:val="left" w:pos="720"/>
          <w:tab w:val="left" w:pos="1440"/>
          <w:tab w:val="left" w:pos="2160"/>
          <w:tab w:val="left" w:pos="2880"/>
          <w:tab w:val="left" w:pos="3600"/>
        </w:tabs>
        <w:jc w:val="both"/>
        <w:rPr>
          <w:rStyle w:val="InitialStyle"/>
          <w:rFonts w:ascii="Times New Roman" w:hAnsi="Times New Roman"/>
          <w:szCs w:val="24"/>
        </w:rPr>
      </w:pPr>
      <w:r w:rsidRPr="004B0BC4">
        <w:rPr>
          <w:rStyle w:val="InitialStyle"/>
          <w:rFonts w:ascii="Times New Roman" w:hAnsi="Times New Roman"/>
          <w:szCs w:val="24"/>
        </w:rPr>
        <w:t xml:space="preserve">Applications will not be </w:t>
      </w:r>
      <w:r w:rsidR="00E92A67" w:rsidRPr="004B0BC4">
        <w:rPr>
          <w:rStyle w:val="InitialStyle"/>
          <w:rFonts w:ascii="Times New Roman" w:hAnsi="Times New Roman"/>
          <w:szCs w:val="24"/>
        </w:rPr>
        <w:t xml:space="preserve">acted on until the application is complete.  If an applicant does not remedy the deficiencies described by Program staff within a designated timeframe, the application may be voided and the application would need to submit a new application and any required fee to reapply. </w:t>
      </w:r>
    </w:p>
    <w:p w14:paraId="3B968E9B" w14:textId="77777777" w:rsidR="00E510F2" w:rsidRPr="004B0BC4" w:rsidRDefault="00E510F2" w:rsidP="00E510F2">
      <w:pPr>
        <w:pStyle w:val="DefaultText"/>
        <w:tabs>
          <w:tab w:val="left" w:pos="720"/>
          <w:tab w:val="left" w:pos="1440"/>
          <w:tab w:val="left" w:pos="2160"/>
          <w:tab w:val="left" w:pos="2880"/>
          <w:tab w:val="left" w:pos="3600"/>
        </w:tabs>
        <w:ind w:left="1440"/>
        <w:rPr>
          <w:rStyle w:val="InitialStyle"/>
          <w:rFonts w:ascii="Times New Roman" w:hAnsi="Times New Roman"/>
          <w:szCs w:val="24"/>
        </w:rPr>
      </w:pPr>
    </w:p>
    <w:p w14:paraId="5D4645C8" w14:textId="1269D8CA" w:rsidR="003D61AD" w:rsidRPr="004B0BC4" w:rsidRDefault="00E660FA" w:rsidP="00B1349D">
      <w:pPr>
        <w:tabs>
          <w:tab w:val="left" w:pos="720"/>
          <w:tab w:val="left" w:pos="1440"/>
          <w:tab w:val="left" w:pos="2160"/>
          <w:tab w:val="left" w:pos="2880"/>
          <w:tab w:val="left" w:pos="3600"/>
        </w:tabs>
        <w:jc w:val="both"/>
        <w:outlineLvl w:val="0"/>
        <w:rPr>
          <w:spacing w:val="-1"/>
        </w:rPr>
      </w:pPr>
      <w:r w:rsidRPr="004B0BC4">
        <w:rPr>
          <w:b/>
          <w:spacing w:val="-1"/>
        </w:rPr>
        <w:t xml:space="preserve">SECTION </w:t>
      </w:r>
      <w:r w:rsidR="0066421A" w:rsidRPr="004B0BC4">
        <w:rPr>
          <w:b/>
          <w:spacing w:val="-1"/>
        </w:rPr>
        <w:t>3</w:t>
      </w:r>
      <w:r w:rsidR="003D61AD" w:rsidRPr="004B0BC4">
        <w:rPr>
          <w:b/>
          <w:spacing w:val="-1"/>
        </w:rPr>
        <w:t>.</w:t>
      </w:r>
      <w:r w:rsidR="003D61AD" w:rsidRPr="004B0BC4">
        <w:rPr>
          <w:b/>
          <w:spacing w:val="-1"/>
        </w:rPr>
        <w:tab/>
        <w:t>Renewal of License</w:t>
      </w:r>
    </w:p>
    <w:p w14:paraId="6BEFE90A" w14:textId="77777777" w:rsidR="003D61AD" w:rsidRPr="004B0BC4" w:rsidRDefault="003D61AD" w:rsidP="00B1349D">
      <w:pPr>
        <w:tabs>
          <w:tab w:val="left" w:pos="720"/>
          <w:tab w:val="left" w:pos="1440"/>
          <w:tab w:val="left" w:pos="2160"/>
          <w:tab w:val="left" w:pos="2880"/>
          <w:tab w:val="left" w:pos="3600"/>
        </w:tabs>
        <w:ind w:left="1440" w:hanging="1440"/>
        <w:jc w:val="both"/>
        <w:outlineLvl w:val="0"/>
        <w:rPr>
          <w:spacing w:val="-1"/>
        </w:rPr>
      </w:pPr>
    </w:p>
    <w:p w14:paraId="6DCC073C" w14:textId="19C9A613" w:rsidR="003D61AD" w:rsidRPr="004B0BC4" w:rsidRDefault="00B1349D" w:rsidP="00B1349D">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B0BC4">
        <w:rPr>
          <w:rStyle w:val="InitialStyle"/>
          <w:rFonts w:ascii="Times New Roman" w:hAnsi="Times New Roman"/>
          <w:szCs w:val="24"/>
        </w:rPr>
        <w:t>1</w:t>
      </w:r>
      <w:r w:rsidR="003D61AD" w:rsidRPr="004B0BC4">
        <w:rPr>
          <w:rStyle w:val="InitialStyle"/>
          <w:rFonts w:ascii="Times New Roman" w:hAnsi="Times New Roman"/>
          <w:szCs w:val="24"/>
        </w:rPr>
        <w:t>.</w:t>
      </w:r>
      <w:r w:rsidR="003D61AD" w:rsidRPr="004B0BC4">
        <w:rPr>
          <w:rStyle w:val="InitialStyle"/>
          <w:rFonts w:ascii="Times New Roman" w:hAnsi="Times New Roman"/>
          <w:szCs w:val="24"/>
        </w:rPr>
        <w:tab/>
      </w:r>
      <w:r w:rsidR="003D61AD" w:rsidRPr="004B0BC4">
        <w:rPr>
          <w:rStyle w:val="InitialStyle"/>
          <w:rFonts w:ascii="Times New Roman" w:hAnsi="Times New Roman"/>
          <w:b/>
          <w:szCs w:val="24"/>
        </w:rPr>
        <w:t>Expiration</w:t>
      </w:r>
      <w:r w:rsidR="003D61AD" w:rsidRPr="004B0BC4">
        <w:rPr>
          <w:rStyle w:val="InitialStyle"/>
          <w:rFonts w:ascii="Times New Roman" w:hAnsi="Times New Roman"/>
          <w:szCs w:val="24"/>
        </w:rPr>
        <w:t>.</w:t>
      </w:r>
      <w:r w:rsidR="006C0334" w:rsidRPr="004B0BC4">
        <w:rPr>
          <w:rStyle w:val="InitialStyle"/>
          <w:rFonts w:ascii="Times New Roman" w:hAnsi="Times New Roman"/>
          <w:szCs w:val="24"/>
        </w:rPr>
        <w:t xml:space="preserve"> </w:t>
      </w:r>
      <w:r w:rsidR="003223DC" w:rsidRPr="004B0BC4">
        <w:rPr>
          <w:rStyle w:val="InitialStyle"/>
          <w:rFonts w:ascii="Times New Roman" w:hAnsi="Times New Roman"/>
          <w:szCs w:val="24"/>
        </w:rPr>
        <w:t xml:space="preserve">Except for </w:t>
      </w:r>
      <w:r w:rsidR="00DD6595" w:rsidRPr="004B0BC4">
        <w:rPr>
          <w:rStyle w:val="InitialStyle"/>
          <w:rFonts w:ascii="Times New Roman" w:hAnsi="Times New Roman"/>
          <w:szCs w:val="24"/>
        </w:rPr>
        <w:t xml:space="preserve">boiler operator </w:t>
      </w:r>
      <w:r w:rsidR="003223DC" w:rsidRPr="004B0BC4">
        <w:rPr>
          <w:rStyle w:val="InitialStyle"/>
          <w:rFonts w:ascii="Times New Roman" w:hAnsi="Times New Roman"/>
          <w:szCs w:val="24"/>
        </w:rPr>
        <w:t>training permits, a</w:t>
      </w:r>
      <w:r w:rsidR="003D61AD" w:rsidRPr="004B0BC4">
        <w:rPr>
          <w:rStyle w:val="InitialStyle"/>
          <w:rFonts w:ascii="Times New Roman" w:hAnsi="Times New Roman"/>
          <w:szCs w:val="24"/>
        </w:rPr>
        <w:t xml:space="preserve">ll licenses issued under this Chapter expire </w:t>
      </w:r>
      <w:r w:rsidR="001B087D" w:rsidRPr="004B0BC4">
        <w:rPr>
          <w:rStyle w:val="InitialStyle"/>
          <w:rFonts w:ascii="Times New Roman" w:hAnsi="Times New Roman"/>
          <w:szCs w:val="24"/>
        </w:rPr>
        <w:t>three (</w:t>
      </w:r>
      <w:r w:rsidR="00196F97" w:rsidRPr="004B0BC4">
        <w:rPr>
          <w:rStyle w:val="InitialStyle"/>
          <w:rFonts w:ascii="Times New Roman" w:hAnsi="Times New Roman"/>
          <w:szCs w:val="24"/>
        </w:rPr>
        <w:t>3</w:t>
      </w:r>
      <w:r w:rsidR="001B087D" w:rsidRPr="004B0BC4">
        <w:rPr>
          <w:rStyle w:val="InitialStyle"/>
          <w:rFonts w:ascii="Times New Roman" w:hAnsi="Times New Roman"/>
          <w:szCs w:val="24"/>
        </w:rPr>
        <w:t>)</w:t>
      </w:r>
      <w:r w:rsidR="003D61AD" w:rsidRPr="004B0BC4">
        <w:rPr>
          <w:rStyle w:val="InitialStyle"/>
          <w:rFonts w:ascii="Times New Roman" w:hAnsi="Times New Roman"/>
          <w:szCs w:val="24"/>
        </w:rPr>
        <w:t xml:space="preserve"> years from the date of issuance.</w:t>
      </w:r>
      <w:r w:rsidR="003223DC" w:rsidRPr="004B0BC4">
        <w:rPr>
          <w:rStyle w:val="InitialStyle"/>
          <w:rFonts w:ascii="Times New Roman" w:hAnsi="Times New Roman"/>
          <w:szCs w:val="24"/>
        </w:rPr>
        <w:t xml:space="preserve">  </w:t>
      </w:r>
      <w:r w:rsidR="00DD6595" w:rsidRPr="004B0BC4">
        <w:rPr>
          <w:rStyle w:val="InitialStyle"/>
          <w:rFonts w:ascii="Times New Roman" w:hAnsi="Times New Roman"/>
          <w:szCs w:val="24"/>
        </w:rPr>
        <w:t>Boiler operator t</w:t>
      </w:r>
      <w:r w:rsidR="003223DC" w:rsidRPr="004B0BC4">
        <w:rPr>
          <w:rStyle w:val="InitialStyle"/>
          <w:rFonts w:ascii="Times New Roman" w:hAnsi="Times New Roman"/>
          <w:szCs w:val="24"/>
        </w:rPr>
        <w:t xml:space="preserve">raining permits are issued for a one (1) year nonrenewable term. </w:t>
      </w:r>
    </w:p>
    <w:p w14:paraId="473E8A7F" w14:textId="77777777" w:rsidR="006C0334" w:rsidRPr="004B0BC4" w:rsidRDefault="006C0334" w:rsidP="00B1349D">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4596438F" w14:textId="67A9D2B2" w:rsidR="00EB2D98" w:rsidRPr="004B0BC4" w:rsidRDefault="00B1349D" w:rsidP="00B1349D">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B0BC4">
        <w:rPr>
          <w:rStyle w:val="InitialStyle"/>
          <w:rFonts w:ascii="Times New Roman" w:hAnsi="Times New Roman"/>
          <w:szCs w:val="24"/>
        </w:rPr>
        <w:t>2</w:t>
      </w:r>
      <w:r w:rsidR="003D61AD" w:rsidRPr="004B0BC4">
        <w:rPr>
          <w:rStyle w:val="InitialStyle"/>
          <w:rFonts w:ascii="Times New Roman" w:hAnsi="Times New Roman"/>
          <w:szCs w:val="24"/>
        </w:rPr>
        <w:t>.</w:t>
      </w:r>
      <w:r w:rsidR="003D61AD" w:rsidRPr="004B0BC4">
        <w:rPr>
          <w:rStyle w:val="InitialStyle"/>
          <w:rFonts w:ascii="Times New Roman" w:hAnsi="Times New Roman"/>
          <w:szCs w:val="24"/>
        </w:rPr>
        <w:tab/>
      </w:r>
      <w:r w:rsidR="003D61AD" w:rsidRPr="004B0BC4">
        <w:rPr>
          <w:rStyle w:val="InitialStyle"/>
          <w:rFonts w:ascii="Times New Roman" w:hAnsi="Times New Roman"/>
          <w:b/>
          <w:szCs w:val="24"/>
        </w:rPr>
        <w:t>Eligibility for Renewal</w:t>
      </w:r>
      <w:r w:rsidR="003D61AD" w:rsidRPr="004B0BC4">
        <w:rPr>
          <w:rStyle w:val="InitialStyle"/>
          <w:rFonts w:ascii="Times New Roman" w:hAnsi="Times New Roman"/>
          <w:szCs w:val="24"/>
        </w:rPr>
        <w:t>.</w:t>
      </w:r>
      <w:r w:rsidR="006C0334" w:rsidRPr="004B0BC4">
        <w:rPr>
          <w:rStyle w:val="InitialStyle"/>
          <w:rFonts w:ascii="Times New Roman" w:hAnsi="Times New Roman"/>
          <w:szCs w:val="24"/>
        </w:rPr>
        <w:t xml:space="preserve"> </w:t>
      </w:r>
      <w:r w:rsidR="003D61AD" w:rsidRPr="004B0BC4">
        <w:rPr>
          <w:rStyle w:val="InitialStyle"/>
          <w:rFonts w:ascii="Times New Roman" w:hAnsi="Times New Roman"/>
          <w:szCs w:val="24"/>
        </w:rPr>
        <w:t>Applications for renewal of a license</w:t>
      </w:r>
      <w:r w:rsidR="0022417B" w:rsidRPr="004B0BC4">
        <w:rPr>
          <w:rStyle w:val="InitialStyle"/>
          <w:rFonts w:ascii="Times New Roman" w:hAnsi="Times New Roman"/>
          <w:szCs w:val="24"/>
        </w:rPr>
        <w:t xml:space="preserve"> governed by this C</w:t>
      </w:r>
      <w:r w:rsidR="003D61AD" w:rsidRPr="004B0BC4">
        <w:rPr>
          <w:rStyle w:val="InitialStyle"/>
          <w:rFonts w:ascii="Times New Roman" w:hAnsi="Times New Roman"/>
          <w:szCs w:val="24"/>
        </w:rPr>
        <w:t xml:space="preserve">hapter must be on </w:t>
      </w:r>
      <w:r w:rsidR="00CB04B3" w:rsidRPr="004B0BC4">
        <w:rPr>
          <w:rStyle w:val="InitialStyle"/>
          <w:rFonts w:ascii="Times New Roman" w:hAnsi="Times New Roman"/>
          <w:szCs w:val="24"/>
        </w:rPr>
        <w:t xml:space="preserve">a form </w:t>
      </w:r>
      <w:r w:rsidR="003D61AD" w:rsidRPr="004B0BC4">
        <w:rPr>
          <w:rStyle w:val="InitialStyle"/>
          <w:rFonts w:ascii="Times New Roman" w:hAnsi="Times New Roman"/>
          <w:szCs w:val="24"/>
        </w:rPr>
        <w:t xml:space="preserve">provided by the </w:t>
      </w:r>
      <w:r w:rsidR="001B087D" w:rsidRPr="004B0BC4">
        <w:rPr>
          <w:rStyle w:val="InitialStyle"/>
          <w:rFonts w:ascii="Times New Roman" w:hAnsi="Times New Roman"/>
          <w:szCs w:val="24"/>
        </w:rPr>
        <w:t xml:space="preserve">director </w:t>
      </w:r>
      <w:r w:rsidR="003D61AD" w:rsidRPr="004B0BC4">
        <w:rPr>
          <w:rStyle w:val="InitialStyle"/>
          <w:rFonts w:ascii="Times New Roman" w:hAnsi="Times New Roman"/>
          <w:szCs w:val="24"/>
        </w:rPr>
        <w:t xml:space="preserve">and must be accompanied by the </w:t>
      </w:r>
      <w:r w:rsidR="00CB04B3" w:rsidRPr="004B0BC4">
        <w:rPr>
          <w:rStyle w:val="InitialStyle"/>
          <w:rFonts w:ascii="Times New Roman" w:hAnsi="Times New Roman"/>
          <w:szCs w:val="24"/>
        </w:rPr>
        <w:t xml:space="preserve">fee </w:t>
      </w:r>
      <w:r w:rsidR="001B087D" w:rsidRPr="004B0BC4">
        <w:rPr>
          <w:rStyle w:val="InitialStyle"/>
          <w:rFonts w:ascii="Times New Roman" w:hAnsi="Times New Roman"/>
          <w:szCs w:val="24"/>
        </w:rPr>
        <w:t>as set forth in Chapter 10 of the rules of the Office of Professional and Occupational Regulation</w:t>
      </w:r>
      <w:r w:rsidR="003D61AD" w:rsidRPr="004B0BC4">
        <w:rPr>
          <w:rStyle w:val="InitialStyle"/>
          <w:rFonts w:ascii="Times New Roman" w:hAnsi="Times New Roman"/>
          <w:szCs w:val="24"/>
        </w:rPr>
        <w:t>.</w:t>
      </w:r>
      <w:r w:rsidR="006C0334" w:rsidRPr="004B0BC4">
        <w:rPr>
          <w:rStyle w:val="InitialStyle"/>
          <w:rFonts w:ascii="Times New Roman" w:hAnsi="Times New Roman"/>
          <w:szCs w:val="24"/>
        </w:rPr>
        <w:t xml:space="preserve"> </w:t>
      </w:r>
      <w:r w:rsidR="003D61AD" w:rsidRPr="004B0BC4">
        <w:rPr>
          <w:rStyle w:val="InitialStyle"/>
          <w:rFonts w:ascii="Times New Roman" w:hAnsi="Times New Roman"/>
          <w:szCs w:val="24"/>
        </w:rPr>
        <w:t xml:space="preserve">A license may be renewed up to </w:t>
      </w:r>
      <w:r w:rsidR="001B087D" w:rsidRPr="004B0BC4">
        <w:rPr>
          <w:rStyle w:val="InitialStyle"/>
          <w:rFonts w:ascii="Times New Roman" w:hAnsi="Times New Roman"/>
          <w:szCs w:val="24"/>
        </w:rPr>
        <w:t>ninety (</w:t>
      </w:r>
      <w:r w:rsidR="003D61AD" w:rsidRPr="004B0BC4">
        <w:rPr>
          <w:rStyle w:val="InitialStyle"/>
          <w:rFonts w:ascii="Times New Roman" w:hAnsi="Times New Roman"/>
          <w:szCs w:val="24"/>
        </w:rPr>
        <w:t>90</w:t>
      </w:r>
      <w:r w:rsidR="001B087D" w:rsidRPr="004B0BC4">
        <w:rPr>
          <w:rStyle w:val="InitialStyle"/>
          <w:rFonts w:ascii="Times New Roman" w:hAnsi="Times New Roman"/>
          <w:szCs w:val="24"/>
        </w:rPr>
        <w:t>)</w:t>
      </w:r>
      <w:r w:rsidR="003D61AD" w:rsidRPr="004B0BC4">
        <w:rPr>
          <w:rStyle w:val="InitialStyle"/>
          <w:rFonts w:ascii="Times New Roman" w:hAnsi="Times New Roman"/>
          <w:szCs w:val="24"/>
        </w:rPr>
        <w:t xml:space="preserve"> days after expiration upon payment of a late fee in addition to the renewal fee.</w:t>
      </w:r>
    </w:p>
    <w:p w14:paraId="30AA968C" w14:textId="77777777" w:rsidR="003D3B14" w:rsidRPr="004B0BC4" w:rsidRDefault="003D3B14" w:rsidP="00AD5E8B">
      <w:pPr>
        <w:pStyle w:val="DefaultText"/>
        <w:tabs>
          <w:tab w:val="left" w:pos="720"/>
          <w:tab w:val="left" w:pos="1440"/>
          <w:tab w:val="left" w:pos="2160"/>
          <w:tab w:val="left" w:pos="2880"/>
          <w:tab w:val="left" w:pos="3600"/>
        </w:tabs>
        <w:ind w:left="720" w:hanging="720"/>
        <w:rPr>
          <w:rStyle w:val="InitialStyle"/>
          <w:rFonts w:ascii="Times New Roman" w:hAnsi="Times New Roman"/>
          <w:b/>
          <w:szCs w:val="24"/>
        </w:rPr>
      </w:pPr>
    </w:p>
    <w:p w14:paraId="1B5E4B48" w14:textId="4D1BE5D7" w:rsidR="00602996" w:rsidRPr="004B0BC4" w:rsidRDefault="00E660FA" w:rsidP="00B1349D">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r w:rsidRPr="004B0BC4">
        <w:rPr>
          <w:rStyle w:val="InitialStyle"/>
          <w:rFonts w:ascii="Times New Roman" w:hAnsi="Times New Roman"/>
          <w:b/>
          <w:szCs w:val="24"/>
        </w:rPr>
        <w:t xml:space="preserve">SECTION </w:t>
      </w:r>
      <w:r w:rsidR="0066421A" w:rsidRPr="004B0BC4">
        <w:rPr>
          <w:rStyle w:val="InitialStyle"/>
          <w:rFonts w:ascii="Times New Roman" w:hAnsi="Times New Roman"/>
          <w:b/>
          <w:szCs w:val="24"/>
        </w:rPr>
        <w:t>4</w:t>
      </w:r>
      <w:r w:rsidR="00602996" w:rsidRPr="004B0BC4">
        <w:rPr>
          <w:rStyle w:val="InitialStyle"/>
          <w:rFonts w:ascii="Times New Roman" w:hAnsi="Times New Roman"/>
          <w:b/>
          <w:szCs w:val="24"/>
        </w:rPr>
        <w:t>.</w:t>
      </w:r>
      <w:r w:rsidR="00602996" w:rsidRPr="004B0BC4">
        <w:rPr>
          <w:rStyle w:val="InitialStyle"/>
          <w:rFonts w:ascii="Times New Roman" w:hAnsi="Times New Roman"/>
          <w:b/>
          <w:szCs w:val="24"/>
        </w:rPr>
        <w:tab/>
        <w:t>R</w:t>
      </w:r>
      <w:r w:rsidR="003D42CC" w:rsidRPr="004B0BC4">
        <w:rPr>
          <w:rStyle w:val="InitialStyle"/>
          <w:rFonts w:ascii="Times New Roman" w:hAnsi="Times New Roman"/>
          <w:b/>
          <w:szCs w:val="24"/>
        </w:rPr>
        <w:t>enewal of License Beyond 90 Days</w:t>
      </w:r>
    </w:p>
    <w:p w14:paraId="0B7ADB82" w14:textId="77777777" w:rsidR="00602996" w:rsidRPr="004B0BC4" w:rsidRDefault="00602996" w:rsidP="00B1349D">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0343AF3F" w14:textId="564C1EEE" w:rsidR="00602996" w:rsidRPr="004B0BC4" w:rsidRDefault="00B1349D" w:rsidP="00B1349D">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B0BC4">
        <w:rPr>
          <w:rStyle w:val="InitialStyle"/>
          <w:rFonts w:ascii="Times New Roman" w:hAnsi="Times New Roman"/>
          <w:szCs w:val="24"/>
        </w:rPr>
        <w:t>1</w:t>
      </w:r>
      <w:r w:rsidR="00602996" w:rsidRPr="004B0BC4">
        <w:rPr>
          <w:rStyle w:val="InitialStyle"/>
          <w:rFonts w:ascii="Times New Roman" w:hAnsi="Times New Roman"/>
          <w:szCs w:val="24"/>
        </w:rPr>
        <w:t>.</w:t>
      </w:r>
      <w:r w:rsidRPr="004B0BC4">
        <w:rPr>
          <w:szCs w:val="24"/>
        </w:rPr>
        <w:tab/>
      </w:r>
      <w:r w:rsidR="005B1A82" w:rsidRPr="004B0BC4">
        <w:rPr>
          <w:rStyle w:val="InitialStyle"/>
          <w:rFonts w:ascii="Times New Roman" w:hAnsi="Times New Roman"/>
          <w:b/>
          <w:bCs/>
          <w:szCs w:val="24"/>
        </w:rPr>
        <w:t xml:space="preserve">More than 90 Days but Not More than </w:t>
      </w:r>
      <w:r w:rsidRPr="004B0BC4">
        <w:rPr>
          <w:rStyle w:val="InitialStyle"/>
          <w:rFonts w:ascii="Times New Roman" w:hAnsi="Times New Roman"/>
          <w:b/>
          <w:bCs/>
          <w:szCs w:val="24"/>
        </w:rPr>
        <w:t>Two</w:t>
      </w:r>
      <w:r w:rsidR="005B1A82" w:rsidRPr="004B0BC4">
        <w:rPr>
          <w:rStyle w:val="InitialStyle"/>
          <w:rFonts w:ascii="Times New Roman" w:hAnsi="Times New Roman"/>
          <w:b/>
          <w:bCs/>
          <w:szCs w:val="24"/>
        </w:rPr>
        <w:t xml:space="preserve"> Years</w:t>
      </w:r>
      <w:r w:rsidR="005B1A82" w:rsidRPr="004B0BC4">
        <w:rPr>
          <w:rStyle w:val="InitialStyle"/>
          <w:rFonts w:ascii="Times New Roman" w:hAnsi="Times New Roman"/>
          <w:szCs w:val="24"/>
        </w:rPr>
        <w:t>.</w:t>
      </w:r>
      <w:r w:rsidR="006C0334" w:rsidRPr="004B0BC4">
        <w:rPr>
          <w:rStyle w:val="InitialStyle"/>
          <w:rFonts w:ascii="Times New Roman" w:hAnsi="Times New Roman"/>
          <w:szCs w:val="24"/>
        </w:rPr>
        <w:t xml:space="preserve"> </w:t>
      </w:r>
      <w:r w:rsidR="005B1A82" w:rsidRPr="004B0BC4">
        <w:rPr>
          <w:rStyle w:val="InitialStyle"/>
          <w:rFonts w:ascii="Times New Roman" w:hAnsi="Times New Roman"/>
          <w:szCs w:val="24"/>
        </w:rPr>
        <w:t xml:space="preserve">An individual who fails to renew </w:t>
      </w:r>
      <w:r w:rsidR="00FA56BA" w:rsidRPr="004B0BC4">
        <w:rPr>
          <w:rStyle w:val="InitialStyle"/>
          <w:rFonts w:ascii="Times New Roman" w:hAnsi="Times New Roman"/>
          <w:szCs w:val="24"/>
        </w:rPr>
        <w:t xml:space="preserve">a boiler operator or stationary steam engineer’s </w:t>
      </w:r>
      <w:r w:rsidR="005B1A82" w:rsidRPr="004B0BC4">
        <w:rPr>
          <w:rStyle w:val="InitialStyle"/>
          <w:rFonts w:ascii="Times New Roman" w:hAnsi="Times New Roman"/>
          <w:szCs w:val="24"/>
        </w:rPr>
        <w:t xml:space="preserve">license for more than </w:t>
      </w:r>
      <w:r w:rsidR="001B087D" w:rsidRPr="004B0BC4">
        <w:rPr>
          <w:rStyle w:val="InitialStyle"/>
          <w:rFonts w:ascii="Times New Roman" w:hAnsi="Times New Roman"/>
          <w:szCs w:val="24"/>
        </w:rPr>
        <w:t>ninety (</w:t>
      </w:r>
      <w:r w:rsidR="005B1A82" w:rsidRPr="004B0BC4">
        <w:rPr>
          <w:rStyle w:val="InitialStyle"/>
          <w:rFonts w:ascii="Times New Roman" w:hAnsi="Times New Roman"/>
          <w:szCs w:val="24"/>
        </w:rPr>
        <w:t>90</w:t>
      </w:r>
      <w:r w:rsidR="001B087D" w:rsidRPr="004B0BC4">
        <w:rPr>
          <w:rStyle w:val="InitialStyle"/>
          <w:rFonts w:ascii="Times New Roman" w:hAnsi="Times New Roman"/>
          <w:szCs w:val="24"/>
        </w:rPr>
        <w:t>)</w:t>
      </w:r>
      <w:r w:rsidR="005B1A82" w:rsidRPr="004B0BC4">
        <w:rPr>
          <w:rStyle w:val="InitialStyle"/>
          <w:rFonts w:ascii="Times New Roman" w:hAnsi="Times New Roman"/>
          <w:szCs w:val="24"/>
        </w:rPr>
        <w:t xml:space="preserve"> days but not more than </w:t>
      </w:r>
      <w:r w:rsidR="001B087D" w:rsidRPr="004B0BC4">
        <w:rPr>
          <w:rStyle w:val="InitialStyle"/>
          <w:rFonts w:ascii="Times New Roman" w:hAnsi="Times New Roman"/>
          <w:szCs w:val="24"/>
        </w:rPr>
        <w:t>two (</w:t>
      </w:r>
      <w:r w:rsidR="00196F97" w:rsidRPr="004B0BC4">
        <w:rPr>
          <w:rStyle w:val="InitialStyle"/>
          <w:rFonts w:ascii="Times New Roman" w:hAnsi="Times New Roman"/>
          <w:szCs w:val="24"/>
        </w:rPr>
        <w:t>2</w:t>
      </w:r>
      <w:r w:rsidR="001B087D" w:rsidRPr="004B0BC4">
        <w:rPr>
          <w:rStyle w:val="InitialStyle"/>
          <w:rFonts w:ascii="Times New Roman" w:hAnsi="Times New Roman"/>
          <w:szCs w:val="24"/>
        </w:rPr>
        <w:t>)</w:t>
      </w:r>
      <w:r w:rsidR="005B1A82" w:rsidRPr="004B0BC4">
        <w:rPr>
          <w:rStyle w:val="InitialStyle"/>
          <w:rFonts w:ascii="Times New Roman" w:hAnsi="Times New Roman"/>
          <w:szCs w:val="24"/>
        </w:rPr>
        <w:t xml:space="preserve"> years from the date of expiration may </w:t>
      </w:r>
      <w:r w:rsidR="003D42CC" w:rsidRPr="004B0BC4">
        <w:rPr>
          <w:rStyle w:val="InitialStyle"/>
          <w:rFonts w:ascii="Times New Roman" w:hAnsi="Times New Roman"/>
          <w:szCs w:val="24"/>
        </w:rPr>
        <w:t>renew</w:t>
      </w:r>
      <w:r w:rsidR="005B1A82" w:rsidRPr="004B0BC4">
        <w:rPr>
          <w:rStyle w:val="InitialStyle"/>
          <w:rFonts w:ascii="Times New Roman" w:hAnsi="Times New Roman"/>
          <w:szCs w:val="24"/>
        </w:rPr>
        <w:t xml:space="preserve"> the license without taking the examination required by </w:t>
      </w:r>
      <w:r w:rsidR="00FD5E19" w:rsidRPr="004B0BC4">
        <w:rPr>
          <w:rStyle w:val="InitialStyle"/>
          <w:rFonts w:ascii="Times New Roman" w:hAnsi="Times New Roman"/>
          <w:szCs w:val="24"/>
        </w:rPr>
        <w:t>Section</w:t>
      </w:r>
      <w:r w:rsidR="005B1A82" w:rsidRPr="004B0BC4">
        <w:rPr>
          <w:rStyle w:val="InitialStyle"/>
          <w:rFonts w:ascii="Times New Roman" w:hAnsi="Times New Roman"/>
          <w:szCs w:val="24"/>
        </w:rPr>
        <w:t xml:space="preserve"> </w:t>
      </w:r>
      <w:r w:rsidR="00960494" w:rsidRPr="004B0BC4">
        <w:rPr>
          <w:rStyle w:val="InitialStyle"/>
          <w:rFonts w:ascii="Times New Roman" w:hAnsi="Times New Roman"/>
          <w:szCs w:val="24"/>
        </w:rPr>
        <w:t>1 o</w:t>
      </w:r>
      <w:r w:rsidR="00DA7087" w:rsidRPr="004B0BC4">
        <w:rPr>
          <w:rStyle w:val="InitialStyle"/>
          <w:rFonts w:ascii="Times New Roman" w:hAnsi="Times New Roman"/>
          <w:szCs w:val="24"/>
        </w:rPr>
        <w:t>f this chapter</w:t>
      </w:r>
      <w:r w:rsidR="005B1A82" w:rsidRPr="004B0BC4">
        <w:rPr>
          <w:rStyle w:val="InitialStyle"/>
          <w:rFonts w:ascii="Times New Roman" w:hAnsi="Times New Roman"/>
          <w:szCs w:val="24"/>
        </w:rPr>
        <w:t>.</w:t>
      </w:r>
      <w:r w:rsidR="006C0334" w:rsidRPr="004B0BC4">
        <w:rPr>
          <w:rStyle w:val="InitialStyle"/>
          <w:rFonts w:ascii="Times New Roman" w:hAnsi="Times New Roman"/>
          <w:szCs w:val="24"/>
        </w:rPr>
        <w:t xml:space="preserve"> </w:t>
      </w:r>
      <w:r w:rsidR="005B1A82" w:rsidRPr="004B0BC4">
        <w:rPr>
          <w:rStyle w:val="InitialStyle"/>
          <w:rFonts w:ascii="Times New Roman" w:hAnsi="Times New Roman"/>
          <w:szCs w:val="24"/>
        </w:rPr>
        <w:t xml:space="preserve">To </w:t>
      </w:r>
      <w:r w:rsidR="00960494" w:rsidRPr="004B0BC4">
        <w:rPr>
          <w:rStyle w:val="InitialStyle"/>
          <w:rFonts w:ascii="Times New Roman" w:hAnsi="Times New Roman"/>
          <w:szCs w:val="24"/>
        </w:rPr>
        <w:t>renew</w:t>
      </w:r>
      <w:r w:rsidR="005B1A82" w:rsidRPr="004B0BC4">
        <w:rPr>
          <w:rStyle w:val="InitialStyle"/>
          <w:rFonts w:ascii="Times New Roman" w:hAnsi="Times New Roman"/>
          <w:szCs w:val="24"/>
        </w:rPr>
        <w:t>, an individual must file a</w:t>
      </w:r>
      <w:r w:rsidR="001B087D" w:rsidRPr="004B0BC4">
        <w:rPr>
          <w:rStyle w:val="InitialStyle"/>
          <w:rFonts w:ascii="Times New Roman" w:hAnsi="Times New Roman"/>
          <w:szCs w:val="24"/>
        </w:rPr>
        <w:t>n</w:t>
      </w:r>
      <w:r w:rsidR="005B1A82" w:rsidRPr="004B0BC4">
        <w:rPr>
          <w:rStyle w:val="InitialStyle"/>
          <w:rFonts w:ascii="Times New Roman" w:hAnsi="Times New Roman"/>
          <w:szCs w:val="24"/>
        </w:rPr>
        <w:t xml:space="preserve"> application for </w:t>
      </w:r>
      <w:r w:rsidR="00960494" w:rsidRPr="004B0BC4">
        <w:rPr>
          <w:rStyle w:val="InitialStyle"/>
          <w:rFonts w:ascii="Times New Roman" w:hAnsi="Times New Roman"/>
          <w:szCs w:val="24"/>
        </w:rPr>
        <w:t>renewal</w:t>
      </w:r>
      <w:r w:rsidR="00FA56BA" w:rsidRPr="004B0BC4">
        <w:rPr>
          <w:rStyle w:val="InitialStyle"/>
          <w:rFonts w:ascii="Times New Roman" w:hAnsi="Times New Roman"/>
          <w:szCs w:val="24"/>
        </w:rPr>
        <w:t xml:space="preserve"> </w:t>
      </w:r>
      <w:r w:rsidR="005B1A82" w:rsidRPr="004B0BC4">
        <w:rPr>
          <w:rStyle w:val="InitialStyle"/>
          <w:rFonts w:ascii="Times New Roman" w:hAnsi="Times New Roman"/>
          <w:szCs w:val="24"/>
        </w:rPr>
        <w:t xml:space="preserve">and pay the license fee, and </w:t>
      </w:r>
      <w:r w:rsidR="0030222E" w:rsidRPr="004B0BC4">
        <w:rPr>
          <w:rStyle w:val="InitialStyle"/>
          <w:rFonts w:ascii="Times New Roman" w:hAnsi="Times New Roman"/>
          <w:szCs w:val="24"/>
        </w:rPr>
        <w:t>additional late fees</w:t>
      </w:r>
      <w:r w:rsidR="005B1A82" w:rsidRPr="004B0BC4">
        <w:rPr>
          <w:rStyle w:val="InitialStyle"/>
          <w:rFonts w:ascii="Times New Roman" w:hAnsi="Times New Roman"/>
          <w:szCs w:val="24"/>
        </w:rPr>
        <w:t xml:space="preserve"> as set forth in </w:t>
      </w:r>
      <w:r w:rsidR="001B087D" w:rsidRPr="004B0BC4">
        <w:rPr>
          <w:rStyle w:val="InitialStyle"/>
          <w:rFonts w:ascii="Times New Roman" w:hAnsi="Times New Roman"/>
          <w:szCs w:val="24"/>
        </w:rPr>
        <w:t xml:space="preserve">chapters 10 and 11 of </w:t>
      </w:r>
      <w:r w:rsidR="005B1A82" w:rsidRPr="004B0BC4">
        <w:rPr>
          <w:rStyle w:val="InitialStyle"/>
          <w:rFonts w:ascii="Times New Roman" w:hAnsi="Times New Roman"/>
          <w:szCs w:val="24"/>
        </w:rPr>
        <w:t>the</w:t>
      </w:r>
      <w:r w:rsidR="001B087D" w:rsidRPr="004B0BC4">
        <w:rPr>
          <w:rStyle w:val="InitialStyle"/>
          <w:rFonts w:ascii="Times New Roman" w:hAnsi="Times New Roman"/>
          <w:szCs w:val="24"/>
        </w:rPr>
        <w:t xml:space="preserve"> rules of the</w:t>
      </w:r>
      <w:r w:rsidR="005B1A82" w:rsidRPr="004B0BC4">
        <w:rPr>
          <w:rStyle w:val="InitialStyle"/>
          <w:rFonts w:ascii="Times New Roman" w:hAnsi="Times New Roman"/>
          <w:szCs w:val="24"/>
        </w:rPr>
        <w:t xml:space="preserve"> Office of </w:t>
      </w:r>
      <w:r w:rsidR="001B087D" w:rsidRPr="004B0BC4">
        <w:rPr>
          <w:rStyle w:val="InitialStyle"/>
          <w:rFonts w:ascii="Times New Roman" w:hAnsi="Times New Roman"/>
          <w:szCs w:val="24"/>
        </w:rPr>
        <w:t>Professional and Occupational Regulation</w:t>
      </w:r>
      <w:r w:rsidR="005B1A82" w:rsidRPr="004B0BC4">
        <w:rPr>
          <w:rStyle w:val="InitialStyle"/>
          <w:rFonts w:ascii="Times New Roman" w:hAnsi="Times New Roman"/>
          <w:szCs w:val="24"/>
        </w:rPr>
        <w:t>.</w:t>
      </w:r>
    </w:p>
    <w:p w14:paraId="56A6AD05" w14:textId="77777777" w:rsidR="00602996" w:rsidRPr="004B0BC4" w:rsidRDefault="00602996" w:rsidP="00B1349D">
      <w:pPr>
        <w:pStyle w:val="DefaultText"/>
        <w:tabs>
          <w:tab w:val="left" w:pos="720"/>
          <w:tab w:val="left" w:pos="1440"/>
          <w:tab w:val="left" w:pos="2160"/>
          <w:tab w:val="left" w:pos="2880"/>
          <w:tab w:val="left" w:pos="3600"/>
        </w:tabs>
        <w:ind w:left="2160" w:hanging="720"/>
        <w:jc w:val="both"/>
        <w:rPr>
          <w:rStyle w:val="InitialStyle"/>
          <w:rFonts w:ascii="Times New Roman" w:hAnsi="Times New Roman"/>
          <w:b/>
          <w:szCs w:val="24"/>
        </w:rPr>
      </w:pPr>
    </w:p>
    <w:p w14:paraId="21882FFD" w14:textId="09B196C1" w:rsidR="00602996" w:rsidRPr="004B0BC4" w:rsidRDefault="00602996" w:rsidP="0035614E">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B0BC4">
        <w:rPr>
          <w:rStyle w:val="InitialStyle"/>
          <w:rFonts w:ascii="Times New Roman" w:hAnsi="Times New Roman"/>
          <w:szCs w:val="24"/>
        </w:rPr>
        <w:t>B.</w:t>
      </w:r>
      <w:r w:rsidRPr="004B0BC4">
        <w:rPr>
          <w:rStyle w:val="InitialStyle"/>
          <w:rFonts w:ascii="Times New Roman" w:hAnsi="Times New Roman"/>
          <w:szCs w:val="24"/>
        </w:rPr>
        <w:tab/>
      </w:r>
      <w:r w:rsidRPr="004B0BC4">
        <w:rPr>
          <w:rStyle w:val="InitialStyle"/>
          <w:rFonts w:ascii="Times New Roman" w:hAnsi="Times New Roman"/>
          <w:b/>
          <w:szCs w:val="24"/>
        </w:rPr>
        <w:t>More than Two Years</w:t>
      </w:r>
      <w:r w:rsidRPr="004B0BC4">
        <w:rPr>
          <w:rStyle w:val="InitialStyle"/>
          <w:rFonts w:ascii="Times New Roman" w:hAnsi="Times New Roman"/>
          <w:szCs w:val="24"/>
        </w:rPr>
        <w:t>.</w:t>
      </w:r>
      <w:r w:rsidR="006C0334" w:rsidRPr="004B0BC4">
        <w:rPr>
          <w:rStyle w:val="InitialStyle"/>
          <w:rFonts w:ascii="Times New Roman" w:hAnsi="Times New Roman"/>
          <w:szCs w:val="24"/>
        </w:rPr>
        <w:t xml:space="preserve"> </w:t>
      </w:r>
      <w:r w:rsidRPr="004B0BC4">
        <w:rPr>
          <w:rStyle w:val="InitialStyle"/>
          <w:rFonts w:ascii="Times New Roman" w:hAnsi="Times New Roman"/>
          <w:szCs w:val="24"/>
        </w:rPr>
        <w:t>An individual who fails to renew a license governed by this Chapter for more than</w:t>
      </w:r>
      <w:r w:rsidR="001B087D" w:rsidRPr="004B0BC4">
        <w:rPr>
          <w:rStyle w:val="InitialStyle"/>
          <w:rFonts w:ascii="Times New Roman" w:hAnsi="Times New Roman"/>
          <w:szCs w:val="24"/>
        </w:rPr>
        <w:t xml:space="preserve"> two (</w:t>
      </w:r>
      <w:r w:rsidR="00DA7087" w:rsidRPr="004B0BC4">
        <w:rPr>
          <w:rStyle w:val="InitialStyle"/>
          <w:rFonts w:ascii="Times New Roman" w:hAnsi="Times New Roman"/>
          <w:szCs w:val="24"/>
        </w:rPr>
        <w:t>2</w:t>
      </w:r>
      <w:r w:rsidR="001B087D" w:rsidRPr="004B0BC4">
        <w:rPr>
          <w:rStyle w:val="InitialStyle"/>
          <w:rFonts w:ascii="Times New Roman" w:hAnsi="Times New Roman"/>
          <w:szCs w:val="24"/>
        </w:rPr>
        <w:t>)</w:t>
      </w:r>
      <w:r w:rsidRPr="004B0BC4">
        <w:rPr>
          <w:rStyle w:val="InitialStyle"/>
          <w:rFonts w:ascii="Times New Roman" w:hAnsi="Times New Roman"/>
          <w:szCs w:val="24"/>
        </w:rPr>
        <w:t xml:space="preserve"> years from the date of expiration </w:t>
      </w:r>
      <w:r w:rsidR="0022417B" w:rsidRPr="004B0BC4">
        <w:rPr>
          <w:rStyle w:val="InitialStyle"/>
          <w:rFonts w:ascii="Times New Roman" w:hAnsi="Times New Roman"/>
          <w:szCs w:val="24"/>
        </w:rPr>
        <w:t xml:space="preserve">may </w:t>
      </w:r>
      <w:r w:rsidRPr="004B0BC4">
        <w:rPr>
          <w:rStyle w:val="InitialStyle"/>
          <w:rFonts w:ascii="Times New Roman" w:hAnsi="Times New Roman"/>
          <w:szCs w:val="24"/>
        </w:rPr>
        <w:t>obtain a new license by satisfying the requirements of Title 32, Chapter 131</w:t>
      </w:r>
      <w:r w:rsidR="001B087D" w:rsidRPr="004B0BC4">
        <w:rPr>
          <w:rStyle w:val="InitialStyle"/>
          <w:rFonts w:ascii="Times New Roman" w:hAnsi="Times New Roman"/>
          <w:szCs w:val="24"/>
        </w:rPr>
        <w:t xml:space="preserve"> of the Maine Revised Statutes</w:t>
      </w:r>
      <w:r w:rsidRPr="004B0BC4">
        <w:rPr>
          <w:rStyle w:val="InitialStyle"/>
          <w:rFonts w:ascii="Times New Roman" w:hAnsi="Times New Roman"/>
          <w:szCs w:val="24"/>
        </w:rPr>
        <w:t xml:space="preserve">, and </w:t>
      </w:r>
      <w:r w:rsidR="00FD5E19" w:rsidRPr="004B0BC4">
        <w:rPr>
          <w:rStyle w:val="InitialStyle"/>
          <w:rFonts w:ascii="Times New Roman" w:hAnsi="Times New Roman"/>
          <w:szCs w:val="24"/>
        </w:rPr>
        <w:t>Section</w:t>
      </w:r>
      <w:r w:rsidRPr="004B0BC4">
        <w:rPr>
          <w:rStyle w:val="InitialStyle"/>
          <w:rFonts w:ascii="Times New Roman" w:hAnsi="Times New Roman"/>
          <w:szCs w:val="24"/>
        </w:rPr>
        <w:t xml:space="preserve">s </w:t>
      </w:r>
      <w:r w:rsidR="0035614E" w:rsidRPr="004B0BC4">
        <w:rPr>
          <w:rStyle w:val="InitialStyle"/>
          <w:rFonts w:ascii="Times New Roman" w:hAnsi="Times New Roman"/>
          <w:szCs w:val="24"/>
        </w:rPr>
        <w:t>1</w:t>
      </w:r>
      <w:r w:rsidRPr="004B0BC4">
        <w:rPr>
          <w:rStyle w:val="InitialStyle"/>
          <w:rFonts w:ascii="Times New Roman" w:hAnsi="Times New Roman"/>
          <w:szCs w:val="24"/>
        </w:rPr>
        <w:t xml:space="preserve"> and </w:t>
      </w:r>
      <w:r w:rsidR="0035614E" w:rsidRPr="004B0BC4">
        <w:rPr>
          <w:rStyle w:val="InitialStyle"/>
          <w:rFonts w:ascii="Times New Roman" w:hAnsi="Times New Roman"/>
          <w:szCs w:val="24"/>
        </w:rPr>
        <w:t>2</w:t>
      </w:r>
      <w:r w:rsidRPr="004B0BC4">
        <w:rPr>
          <w:rStyle w:val="InitialStyle"/>
          <w:rFonts w:ascii="Times New Roman" w:hAnsi="Times New Roman"/>
          <w:szCs w:val="24"/>
        </w:rPr>
        <w:t xml:space="preserve"> of this Chapter.</w:t>
      </w:r>
    </w:p>
    <w:p w14:paraId="00A5B4BC" w14:textId="77777777" w:rsidR="003D3B14" w:rsidRPr="004B0BC4" w:rsidRDefault="003D3B14" w:rsidP="00AD5E8B">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70135022" w14:textId="09C234FD" w:rsidR="00CC6241" w:rsidRPr="004B0BC4" w:rsidRDefault="00E660FA" w:rsidP="002C0E7A">
      <w:pPr>
        <w:pStyle w:val="DefaultText"/>
        <w:keepNext/>
        <w:tabs>
          <w:tab w:val="left" w:pos="720"/>
          <w:tab w:val="left" w:pos="1440"/>
          <w:tab w:val="left" w:pos="2160"/>
          <w:tab w:val="left" w:pos="2880"/>
          <w:tab w:val="left" w:pos="3600"/>
        </w:tabs>
        <w:ind w:left="1440" w:hanging="1440"/>
        <w:jc w:val="both"/>
        <w:outlineLvl w:val="0"/>
        <w:rPr>
          <w:rStyle w:val="InitialStyle"/>
          <w:rFonts w:ascii="Times New Roman" w:hAnsi="Times New Roman"/>
          <w:b/>
          <w:szCs w:val="24"/>
        </w:rPr>
      </w:pPr>
      <w:r w:rsidRPr="004B0BC4">
        <w:rPr>
          <w:rStyle w:val="InitialStyle"/>
          <w:rFonts w:ascii="Times New Roman" w:hAnsi="Times New Roman"/>
          <w:b/>
          <w:szCs w:val="24"/>
        </w:rPr>
        <w:lastRenderedPageBreak/>
        <w:t xml:space="preserve">SECTION </w:t>
      </w:r>
      <w:r w:rsidR="0066421A" w:rsidRPr="004B0BC4">
        <w:rPr>
          <w:rStyle w:val="InitialStyle"/>
          <w:rFonts w:ascii="Times New Roman" w:hAnsi="Times New Roman"/>
          <w:b/>
          <w:szCs w:val="24"/>
        </w:rPr>
        <w:t>5</w:t>
      </w:r>
      <w:r w:rsidR="000056DF" w:rsidRPr="004B0BC4">
        <w:rPr>
          <w:rStyle w:val="InitialStyle"/>
          <w:rFonts w:ascii="Times New Roman" w:hAnsi="Times New Roman"/>
          <w:b/>
          <w:szCs w:val="24"/>
        </w:rPr>
        <w:t>.</w:t>
      </w:r>
      <w:r w:rsidR="000056DF" w:rsidRPr="004B0BC4">
        <w:rPr>
          <w:rStyle w:val="InitialStyle"/>
          <w:rFonts w:ascii="Times New Roman" w:hAnsi="Times New Roman"/>
          <w:b/>
          <w:szCs w:val="24"/>
        </w:rPr>
        <w:tab/>
        <w:t>Attendance Requirements</w:t>
      </w:r>
      <w:r w:rsidR="008D424B" w:rsidRPr="004B0BC4">
        <w:rPr>
          <w:rStyle w:val="InitialStyle"/>
          <w:rFonts w:ascii="Times New Roman" w:hAnsi="Times New Roman"/>
          <w:b/>
          <w:szCs w:val="24"/>
        </w:rPr>
        <w:t xml:space="preserve"> for Power Boilers</w:t>
      </w:r>
    </w:p>
    <w:p w14:paraId="2FF61F44" w14:textId="77777777" w:rsidR="00CC6241" w:rsidRPr="004B0BC4" w:rsidRDefault="00CC6241" w:rsidP="002C0E7A">
      <w:pPr>
        <w:pStyle w:val="DefaultText"/>
        <w:keepNext/>
        <w:tabs>
          <w:tab w:val="left" w:pos="720"/>
          <w:tab w:val="left" w:pos="1440"/>
          <w:tab w:val="left" w:pos="2160"/>
          <w:tab w:val="left" w:pos="2880"/>
          <w:tab w:val="left" w:pos="3600"/>
        </w:tabs>
        <w:jc w:val="both"/>
        <w:rPr>
          <w:rStyle w:val="InitialStyle"/>
          <w:rFonts w:ascii="Times New Roman" w:hAnsi="Times New Roman"/>
          <w:szCs w:val="24"/>
        </w:rPr>
      </w:pPr>
    </w:p>
    <w:p w14:paraId="063E16F9" w14:textId="50D6E7E4" w:rsidR="0015011E" w:rsidRPr="004B0BC4" w:rsidRDefault="0015011E" w:rsidP="002C0E7A">
      <w:pPr>
        <w:keepNext/>
        <w:tabs>
          <w:tab w:val="left" w:pos="720"/>
          <w:tab w:val="left" w:pos="1440"/>
          <w:tab w:val="left" w:pos="2160"/>
          <w:tab w:val="left" w:pos="2880"/>
          <w:tab w:val="left" w:pos="3600"/>
        </w:tabs>
        <w:ind w:left="720"/>
        <w:jc w:val="both"/>
        <w:rPr>
          <w:b/>
        </w:rPr>
      </w:pPr>
      <w:r w:rsidRPr="004B0BC4">
        <w:t>If a plant can simultaneously be classified as more than one type of plant (power, process, or heating), attendance requirements must meet the most stringent attendance requirements based on operational conditions.</w:t>
      </w:r>
    </w:p>
    <w:p w14:paraId="3E911B11" w14:textId="1704036F" w:rsidR="0015011E" w:rsidRPr="004B0BC4" w:rsidRDefault="0015011E" w:rsidP="0075591B">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101A3CE9" w14:textId="77777777" w:rsidR="00CC6241" w:rsidRPr="004B0BC4" w:rsidRDefault="00CC6241" w:rsidP="0075591B">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4B0BC4">
        <w:rPr>
          <w:rStyle w:val="InitialStyle"/>
          <w:rFonts w:ascii="Times New Roman" w:hAnsi="Times New Roman"/>
          <w:szCs w:val="24"/>
        </w:rPr>
        <w:tab/>
        <w:t xml:space="preserve">The following rules </w:t>
      </w:r>
      <w:r w:rsidR="00CB04B3" w:rsidRPr="004B0BC4">
        <w:rPr>
          <w:rStyle w:val="InitialStyle"/>
          <w:rFonts w:ascii="Times New Roman" w:hAnsi="Times New Roman"/>
          <w:szCs w:val="24"/>
        </w:rPr>
        <w:t xml:space="preserve">govern </w:t>
      </w:r>
      <w:r w:rsidRPr="004B0BC4">
        <w:rPr>
          <w:rStyle w:val="InitialStyle"/>
          <w:rFonts w:ascii="Times New Roman" w:hAnsi="Times New Roman"/>
          <w:szCs w:val="24"/>
        </w:rPr>
        <w:t>the required</w:t>
      </w:r>
      <w:r w:rsidR="008D424B" w:rsidRPr="004B0BC4">
        <w:rPr>
          <w:rStyle w:val="InitialStyle"/>
          <w:rFonts w:ascii="Times New Roman" w:hAnsi="Times New Roman"/>
          <w:szCs w:val="24"/>
        </w:rPr>
        <w:t xml:space="preserve"> power boiler</w:t>
      </w:r>
      <w:r w:rsidRPr="004B0BC4">
        <w:rPr>
          <w:rStyle w:val="InitialStyle"/>
          <w:rFonts w:ascii="Times New Roman" w:hAnsi="Times New Roman"/>
          <w:szCs w:val="24"/>
        </w:rPr>
        <w:t xml:space="preserve"> attendance</w:t>
      </w:r>
      <w:r w:rsidR="008D424B" w:rsidRPr="004B0BC4">
        <w:rPr>
          <w:rStyle w:val="InitialStyle"/>
          <w:rFonts w:ascii="Times New Roman" w:hAnsi="Times New Roman"/>
          <w:szCs w:val="24"/>
        </w:rPr>
        <w:t xml:space="preserve"> requirements</w:t>
      </w:r>
      <w:r w:rsidRPr="004B0BC4">
        <w:rPr>
          <w:rStyle w:val="InitialStyle"/>
          <w:rFonts w:ascii="Times New Roman" w:hAnsi="Times New Roman"/>
          <w:szCs w:val="24"/>
        </w:rPr>
        <w:t xml:space="preserve"> of licensed boiler operators and/or </w:t>
      </w:r>
      <w:r w:rsidR="00CB04B3" w:rsidRPr="004B0BC4">
        <w:rPr>
          <w:rStyle w:val="InitialStyle"/>
          <w:rFonts w:ascii="Times New Roman" w:hAnsi="Times New Roman"/>
          <w:szCs w:val="24"/>
        </w:rPr>
        <w:t xml:space="preserve">stationary steam </w:t>
      </w:r>
      <w:r w:rsidRPr="004B0BC4">
        <w:rPr>
          <w:rStyle w:val="InitialStyle"/>
          <w:rFonts w:ascii="Times New Roman" w:hAnsi="Times New Roman"/>
          <w:szCs w:val="24"/>
        </w:rPr>
        <w:t>engineers</w:t>
      </w:r>
      <w:r w:rsidR="00CB04B3" w:rsidRPr="004B0BC4">
        <w:rPr>
          <w:rStyle w:val="InitialStyle"/>
          <w:rFonts w:ascii="Times New Roman" w:hAnsi="Times New Roman"/>
          <w:szCs w:val="24"/>
        </w:rPr>
        <w:t>,</w:t>
      </w:r>
      <w:r w:rsidRPr="004B0BC4">
        <w:rPr>
          <w:rStyle w:val="InitialStyle"/>
          <w:rFonts w:ascii="Times New Roman" w:hAnsi="Times New Roman"/>
          <w:szCs w:val="24"/>
        </w:rPr>
        <w:t xml:space="preserve"> with consideration of the method of firing fuels, equipment, or machinery being supplied, or the occupati</w:t>
      </w:r>
      <w:r w:rsidR="0066421A" w:rsidRPr="004B0BC4">
        <w:rPr>
          <w:rStyle w:val="InitialStyle"/>
          <w:rFonts w:ascii="Times New Roman" w:hAnsi="Times New Roman"/>
          <w:szCs w:val="24"/>
        </w:rPr>
        <w:t>on of the building being served:</w:t>
      </w:r>
    </w:p>
    <w:p w14:paraId="599F7BE1" w14:textId="77777777" w:rsidR="0058626D" w:rsidRPr="004B0BC4" w:rsidRDefault="0058626D" w:rsidP="0075591B">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56603A48" w14:textId="6F478143" w:rsidR="006C0334" w:rsidRPr="004B0BC4" w:rsidRDefault="0075591B" w:rsidP="0075591B">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B0BC4">
        <w:rPr>
          <w:rStyle w:val="InitialStyle"/>
          <w:rFonts w:ascii="Times New Roman" w:hAnsi="Times New Roman"/>
          <w:szCs w:val="24"/>
        </w:rPr>
        <w:t>1</w:t>
      </w:r>
      <w:r w:rsidR="006D5C0C" w:rsidRPr="004B0BC4">
        <w:rPr>
          <w:rStyle w:val="InitialStyle"/>
          <w:rFonts w:ascii="Times New Roman" w:hAnsi="Times New Roman"/>
          <w:szCs w:val="24"/>
        </w:rPr>
        <w:t>.</w:t>
      </w:r>
      <w:r w:rsidR="00CC6241" w:rsidRPr="004B0BC4">
        <w:rPr>
          <w:rStyle w:val="InitialStyle"/>
          <w:rFonts w:ascii="Times New Roman" w:hAnsi="Times New Roman"/>
          <w:szCs w:val="24"/>
        </w:rPr>
        <w:tab/>
      </w:r>
      <w:r w:rsidR="00A55A0C" w:rsidRPr="004B0BC4">
        <w:rPr>
          <w:rStyle w:val="InitialStyle"/>
          <w:rFonts w:ascii="Times New Roman" w:hAnsi="Times New Roman"/>
          <w:b/>
          <w:bCs/>
          <w:szCs w:val="24"/>
        </w:rPr>
        <w:t>Stationary Steam Engineer Duties.</w:t>
      </w:r>
      <w:r w:rsidR="00A55A0C" w:rsidRPr="004B0BC4">
        <w:rPr>
          <w:rStyle w:val="InitialStyle"/>
          <w:rFonts w:ascii="Times New Roman" w:hAnsi="Times New Roman"/>
          <w:szCs w:val="24"/>
        </w:rPr>
        <w:t xml:space="preserve">  </w:t>
      </w:r>
      <w:r w:rsidR="00CC6241" w:rsidRPr="004B0BC4">
        <w:rPr>
          <w:rStyle w:val="InitialStyle"/>
          <w:rFonts w:ascii="Times New Roman" w:hAnsi="Times New Roman"/>
          <w:szCs w:val="24"/>
        </w:rPr>
        <w:t xml:space="preserve">A licensed </w:t>
      </w:r>
      <w:r w:rsidR="00CB04B3" w:rsidRPr="004B0BC4">
        <w:rPr>
          <w:rStyle w:val="InitialStyle"/>
          <w:rFonts w:ascii="Times New Roman" w:hAnsi="Times New Roman"/>
          <w:szCs w:val="24"/>
        </w:rPr>
        <w:t xml:space="preserve">stationary steam </w:t>
      </w:r>
      <w:r w:rsidR="00CC6241" w:rsidRPr="004B0BC4">
        <w:rPr>
          <w:rStyle w:val="InitialStyle"/>
          <w:rFonts w:ascii="Times New Roman" w:hAnsi="Times New Roman"/>
          <w:szCs w:val="24"/>
        </w:rPr>
        <w:t>engineer’s duties include the observation and manipulation of mechanical, automatic</w:t>
      </w:r>
      <w:r w:rsidR="00E552D4" w:rsidRPr="004B0BC4">
        <w:rPr>
          <w:rStyle w:val="InitialStyle"/>
          <w:rFonts w:ascii="Times New Roman" w:hAnsi="Times New Roman"/>
          <w:szCs w:val="24"/>
        </w:rPr>
        <w:t>,</w:t>
      </w:r>
      <w:r w:rsidR="00CC6241" w:rsidRPr="004B0BC4">
        <w:rPr>
          <w:rStyle w:val="InitialStyle"/>
          <w:rFonts w:ascii="Times New Roman" w:hAnsi="Times New Roman"/>
          <w:szCs w:val="24"/>
        </w:rPr>
        <w:t xml:space="preserve"> or remote controls and</w:t>
      </w:r>
      <w:r w:rsidR="00602996" w:rsidRPr="004B0BC4">
        <w:rPr>
          <w:rStyle w:val="InitialStyle"/>
          <w:rFonts w:ascii="Times New Roman" w:hAnsi="Times New Roman"/>
          <w:szCs w:val="24"/>
        </w:rPr>
        <w:t xml:space="preserve"> the testing, clearing</w:t>
      </w:r>
      <w:r w:rsidR="00E552D4" w:rsidRPr="004B0BC4">
        <w:rPr>
          <w:rStyle w:val="InitialStyle"/>
          <w:rFonts w:ascii="Times New Roman" w:hAnsi="Times New Roman"/>
          <w:szCs w:val="24"/>
        </w:rPr>
        <w:t>,</w:t>
      </w:r>
      <w:r w:rsidR="00602996" w:rsidRPr="004B0BC4">
        <w:rPr>
          <w:rStyle w:val="InitialStyle"/>
          <w:rFonts w:ascii="Times New Roman" w:hAnsi="Times New Roman"/>
          <w:szCs w:val="24"/>
        </w:rPr>
        <w:t xml:space="preserve"> and blow-</w:t>
      </w:r>
      <w:r w:rsidR="00CC6241" w:rsidRPr="004B0BC4">
        <w:rPr>
          <w:rStyle w:val="InitialStyle"/>
          <w:rFonts w:ascii="Times New Roman" w:hAnsi="Times New Roman"/>
          <w:szCs w:val="24"/>
        </w:rPr>
        <w:t>down or</w:t>
      </w:r>
      <w:r w:rsidR="00602996" w:rsidRPr="004B0BC4">
        <w:rPr>
          <w:rStyle w:val="InitialStyle"/>
          <w:rFonts w:ascii="Times New Roman" w:hAnsi="Times New Roman"/>
          <w:szCs w:val="24"/>
        </w:rPr>
        <w:t xml:space="preserve"> draining of these controls to e</w:t>
      </w:r>
      <w:r w:rsidR="00CC6241" w:rsidRPr="004B0BC4">
        <w:rPr>
          <w:rStyle w:val="InitialStyle"/>
          <w:rFonts w:ascii="Times New Roman" w:hAnsi="Times New Roman"/>
          <w:szCs w:val="24"/>
        </w:rPr>
        <w:t>nsure proper</w:t>
      </w:r>
      <w:r w:rsidR="006F7ECF" w:rsidRPr="004B0BC4">
        <w:rPr>
          <w:rStyle w:val="InitialStyle"/>
          <w:rFonts w:ascii="Times New Roman" w:hAnsi="Times New Roman"/>
          <w:szCs w:val="24"/>
        </w:rPr>
        <w:t xml:space="preserve"> operation of these devices.</w:t>
      </w:r>
      <w:r w:rsidR="006C0334" w:rsidRPr="004B0BC4">
        <w:rPr>
          <w:rStyle w:val="InitialStyle"/>
          <w:rFonts w:ascii="Times New Roman" w:hAnsi="Times New Roman"/>
          <w:szCs w:val="24"/>
        </w:rPr>
        <w:t xml:space="preserve"> </w:t>
      </w:r>
      <w:r w:rsidR="006F7ECF" w:rsidRPr="004B0BC4">
        <w:rPr>
          <w:rStyle w:val="InitialStyle"/>
          <w:rFonts w:ascii="Times New Roman" w:hAnsi="Times New Roman"/>
          <w:szCs w:val="24"/>
        </w:rPr>
        <w:t>A stationary steam</w:t>
      </w:r>
      <w:r w:rsidR="00CC6241" w:rsidRPr="004B0BC4">
        <w:rPr>
          <w:rStyle w:val="InitialStyle"/>
          <w:rFonts w:ascii="Times New Roman" w:hAnsi="Times New Roman"/>
          <w:szCs w:val="24"/>
        </w:rPr>
        <w:t xml:space="preserve"> engineer may also undertake routine cleaning of any boiler and its fuel burning equipment.</w:t>
      </w:r>
    </w:p>
    <w:p w14:paraId="44A8CA4D" w14:textId="77777777" w:rsidR="00CC6241" w:rsidRPr="004B0BC4" w:rsidRDefault="00CC6241" w:rsidP="0075591B">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1A65C644" w14:textId="664578EA" w:rsidR="008F2645" w:rsidRPr="004B0BC4" w:rsidRDefault="0075591B" w:rsidP="0075591B">
      <w:pPr>
        <w:tabs>
          <w:tab w:val="left" w:pos="720"/>
          <w:tab w:val="left" w:pos="1440"/>
          <w:tab w:val="left" w:pos="2160"/>
          <w:tab w:val="left" w:pos="2880"/>
          <w:tab w:val="left" w:pos="3600"/>
        </w:tabs>
        <w:ind w:left="1440" w:hanging="720"/>
        <w:jc w:val="both"/>
      </w:pPr>
      <w:r w:rsidRPr="004B0BC4">
        <w:t>2</w:t>
      </w:r>
      <w:r w:rsidR="008F2645" w:rsidRPr="004B0BC4">
        <w:t>.</w:t>
      </w:r>
      <w:r w:rsidR="008F2645" w:rsidRPr="004B0BC4">
        <w:tab/>
      </w:r>
      <w:r w:rsidR="008F2645" w:rsidRPr="004B0BC4">
        <w:rPr>
          <w:b/>
          <w:bCs/>
        </w:rPr>
        <w:t>Manual Boilers.</w:t>
      </w:r>
      <w:r w:rsidR="006C0334" w:rsidRPr="004B0BC4">
        <w:t xml:space="preserve"> </w:t>
      </w:r>
      <w:r w:rsidR="008F2645" w:rsidRPr="004B0BC4">
        <w:t xml:space="preserve">Manual boilers </w:t>
      </w:r>
      <w:r w:rsidR="00C32541" w:rsidRPr="004B0BC4">
        <w:t>must</w:t>
      </w:r>
      <w:r w:rsidR="008F2645" w:rsidRPr="004B0BC4">
        <w:t xml:space="preserve"> be constantly monitored while in operation by an appropriately licensed individual.</w:t>
      </w:r>
    </w:p>
    <w:p w14:paraId="4D73CD75" w14:textId="77777777" w:rsidR="008F2645" w:rsidRPr="004B0BC4" w:rsidRDefault="008F2645" w:rsidP="0075591B">
      <w:pPr>
        <w:tabs>
          <w:tab w:val="left" w:pos="720"/>
          <w:tab w:val="left" w:pos="1440"/>
          <w:tab w:val="left" w:pos="2160"/>
          <w:tab w:val="left" w:pos="2880"/>
          <w:tab w:val="left" w:pos="3600"/>
        </w:tabs>
        <w:jc w:val="both"/>
      </w:pPr>
    </w:p>
    <w:p w14:paraId="6E5A33FF" w14:textId="370A09C8" w:rsidR="00503E4C" w:rsidRPr="004B0BC4" w:rsidRDefault="0075591B" w:rsidP="0075591B">
      <w:pPr>
        <w:tabs>
          <w:tab w:val="left" w:pos="720"/>
          <w:tab w:val="left" w:pos="1440"/>
          <w:tab w:val="left" w:pos="2160"/>
          <w:tab w:val="left" w:pos="2880"/>
          <w:tab w:val="left" w:pos="3600"/>
        </w:tabs>
        <w:ind w:left="1440" w:hanging="720"/>
        <w:jc w:val="both"/>
      </w:pPr>
      <w:r w:rsidRPr="004B0BC4">
        <w:t>3</w:t>
      </w:r>
      <w:r w:rsidR="008F2645" w:rsidRPr="004B0BC4">
        <w:t>.</w:t>
      </w:r>
      <w:r w:rsidR="008F2645" w:rsidRPr="004B0BC4">
        <w:tab/>
      </w:r>
      <w:r w:rsidR="008F2645" w:rsidRPr="004B0BC4">
        <w:rPr>
          <w:b/>
          <w:bCs/>
        </w:rPr>
        <w:t>Automatic Boilers.</w:t>
      </w:r>
      <w:r w:rsidR="00503E4C" w:rsidRPr="004B0BC4">
        <w:rPr>
          <w:b/>
          <w:bCs/>
        </w:rPr>
        <w:t xml:space="preserve"> </w:t>
      </w:r>
      <w:r w:rsidR="00503E4C" w:rsidRPr="004B0BC4">
        <w:t xml:space="preserve"> If a plant can simultaneously be classified as more than one type of plant (power, process, or heating), attendance requirements must meet the most stringent attendance requirements based on possible types of plant and operational conditions.</w:t>
      </w:r>
    </w:p>
    <w:p w14:paraId="270B40F8" w14:textId="1B00663F" w:rsidR="00F13736" w:rsidRPr="004B0BC4" w:rsidRDefault="00F13736" w:rsidP="0075591B">
      <w:pPr>
        <w:tabs>
          <w:tab w:val="left" w:pos="720"/>
          <w:tab w:val="left" w:pos="1440"/>
          <w:tab w:val="left" w:pos="2160"/>
          <w:tab w:val="left" w:pos="2880"/>
          <w:tab w:val="left" w:pos="3600"/>
        </w:tabs>
        <w:ind w:left="1440" w:hanging="720"/>
        <w:jc w:val="both"/>
      </w:pPr>
      <w:r w:rsidRPr="004B0BC4">
        <w:tab/>
      </w:r>
    </w:p>
    <w:p w14:paraId="795F385B" w14:textId="235B6462" w:rsidR="00F13736" w:rsidRPr="004B0BC4" w:rsidRDefault="00F13736" w:rsidP="0075591B">
      <w:pPr>
        <w:tabs>
          <w:tab w:val="left" w:pos="720"/>
          <w:tab w:val="left" w:pos="1440"/>
          <w:tab w:val="left" w:pos="2160"/>
          <w:tab w:val="left" w:pos="2880"/>
          <w:tab w:val="left" w:pos="3600"/>
        </w:tabs>
        <w:ind w:left="1440" w:hanging="720"/>
        <w:jc w:val="both"/>
        <w:rPr>
          <w:bCs/>
        </w:rPr>
      </w:pPr>
      <w:r w:rsidRPr="004B0BC4">
        <w:rPr>
          <w:b/>
        </w:rPr>
        <w:tab/>
      </w:r>
      <w:r w:rsidRPr="004B0BC4">
        <w:rPr>
          <w:bCs/>
        </w:rPr>
        <w:t xml:space="preserve">For the purposes of this subsection, “aggregate heat input” </w:t>
      </w:r>
      <w:r w:rsidRPr="004B0BC4">
        <w:t>is the potential heat input of the plant based on the capacity of the installed boilers connected to a single plant.</w:t>
      </w:r>
    </w:p>
    <w:p w14:paraId="3AEE79E1" w14:textId="77777777" w:rsidR="008F2645" w:rsidRPr="004B0BC4" w:rsidRDefault="008F2645" w:rsidP="0075591B">
      <w:pPr>
        <w:tabs>
          <w:tab w:val="left" w:pos="720"/>
          <w:tab w:val="left" w:pos="1440"/>
          <w:tab w:val="left" w:pos="2160"/>
          <w:tab w:val="left" w:pos="2880"/>
          <w:tab w:val="left" w:pos="3600"/>
        </w:tabs>
        <w:jc w:val="both"/>
      </w:pPr>
    </w:p>
    <w:p w14:paraId="69C689DF" w14:textId="05002779" w:rsidR="008F2645" w:rsidRPr="004B0BC4" w:rsidRDefault="0075591B" w:rsidP="0075591B">
      <w:pPr>
        <w:tabs>
          <w:tab w:val="left" w:pos="720"/>
          <w:tab w:val="left" w:pos="1440"/>
          <w:tab w:val="left" w:pos="2160"/>
          <w:tab w:val="left" w:pos="2880"/>
          <w:tab w:val="left" w:pos="3600"/>
        </w:tabs>
        <w:ind w:left="2160" w:hanging="720"/>
        <w:jc w:val="both"/>
      </w:pPr>
      <w:r w:rsidRPr="004B0BC4">
        <w:t>A.</w:t>
      </w:r>
      <w:r w:rsidR="008F2645" w:rsidRPr="004B0BC4">
        <w:tab/>
      </w:r>
      <w:r w:rsidR="008F2645" w:rsidRPr="004B0BC4">
        <w:rPr>
          <w:u w:val="single"/>
        </w:rPr>
        <w:t>Power Plant.</w:t>
      </w:r>
      <w:r w:rsidR="006C0334" w:rsidRPr="004B0BC4">
        <w:t xml:space="preserve"> </w:t>
      </w:r>
      <w:r w:rsidR="008F2645" w:rsidRPr="004B0BC4">
        <w:t xml:space="preserve">Boilers located in power plants </w:t>
      </w:r>
      <w:r w:rsidR="00C32541" w:rsidRPr="004B0BC4">
        <w:t>must</w:t>
      </w:r>
      <w:r w:rsidR="008F2645" w:rsidRPr="004B0BC4">
        <w:t xml:space="preserve"> be constantly monitored while in operation by an appropriately licensed individual.</w:t>
      </w:r>
    </w:p>
    <w:p w14:paraId="00A427C0" w14:textId="77777777" w:rsidR="008F2645" w:rsidRPr="004B0BC4" w:rsidRDefault="008F2645" w:rsidP="0075591B">
      <w:pPr>
        <w:tabs>
          <w:tab w:val="left" w:pos="720"/>
          <w:tab w:val="left" w:pos="1440"/>
          <w:tab w:val="left" w:pos="2160"/>
          <w:tab w:val="left" w:pos="2880"/>
          <w:tab w:val="left" w:pos="3600"/>
        </w:tabs>
        <w:jc w:val="both"/>
        <w:rPr>
          <w:b/>
        </w:rPr>
      </w:pPr>
    </w:p>
    <w:p w14:paraId="3495AE44" w14:textId="2C46A395" w:rsidR="006C0334" w:rsidRPr="004B0BC4" w:rsidRDefault="0075591B" w:rsidP="0075591B">
      <w:pPr>
        <w:tabs>
          <w:tab w:val="left" w:pos="720"/>
          <w:tab w:val="left" w:pos="1440"/>
          <w:tab w:val="left" w:pos="2160"/>
          <w:tab w:val="left" w:pos="2880"/>
          <w:tab w:val="left" w:pos="3600"/>
        </w:tabs>
        <w:ind w:left="2160" w:hanging="720"/>
        <w:jc w:val="both"/>
      </w:pPr>
      <w:r w:rsidRPr="004B0BC4">
        <w:t>B.</w:t>
      </w:r>
      <w:r w:rsidR="00350C49" w:rsidRPr="004B0BC4">
        <w:tab/>
      </w:r>
      <w:r w:rsidR="008F2645" w:rsidRPr="004B0BC4">
        <w:rPr>
          <w:u w:val="single"/>
        </w:rPr>
        <w:t>Process Plant</w:t>
      </w:r>
      <w:r w:rsidR="00350C49" w:rsidRPr="004B0BC4">
        <w:rPr>
          <w:u w:val="single"/>
        </w:rPr>
        <w:t>.</w:t>
      </w:r>
      <w:r w:rsidR="00503E4C" w:rsidRPr="004B0BC4">
        <w:rPr>
          <w:u w:val="single"/>
        </w:rPr>
        <w:t xml:space="preserve"> </w:t>
      </w:r>
      <w:r w:rsidR="00503E4C" w:rsidRPr="004B0BC4">
        <w:t xml:space="preserve"> </w:t>
      </w:r>
    </w:p>
    <w:p w14:paraId="6D4B4569" w14:textId="77777777" w:rsidR="00350C49" w:rsidRPr="004B0BC4" w:rsidRDefault="00350C49" w:rsidP="0075591B">
      <w:pPr>
        <w:tabs>
          <w:tab w:val="left" w:pos="720"/>
          <w:tab w:val="left" w:pos="1440"/>
          <w:tab w:val="left" w:pos="2160"/>
          <w:tab w:val="left" w:pos="2880"/>
          <w:tab w:val="left" w:pos="3600"/>
        </w:tabs>
        <w:ind w:left="2160" w:hanging="720"/>
        <w:jc w:val="both"/>
      </w:pPr>
    </w:p>
    <w:p w14:paraId="7BB2C943" w14:textId="092082FF" w:rsidR="008F2645" w:rsidRPr="004B0BC4" w:rsidRDefault="006F6BBD" w:rsidP="0075591B">
      <w:pPr>
        <w:tabs>
          <w:tab w:val="left" w:pos="720"/>
          <w:tab w:val="left" w:pos="1440"/>
          <w:tab w:val="left" w:pos="2160"/>
          <w:tab w:val="left" w:pos="2880"/>
          <w:tab w:val="left" w:pos="3600"/>
        </w:tabs>
        <w:ind w:left="2880" w:hanging="720"/>
        <w:jc w:val="both"/>
      </w:pPr>
      <w:r w:rsidRPr="004B0BC4">
        <w:t>(</w:t>
      </w:r>
      <w:r w:rsidR="008563DB" w:rsidRPr="004B0BC4">
        <w:t>1</w:t>
      </w:r>
      <w:r w:rsidRPr="004B0BC4">
        <w:t>)</w:t>
      </w:r>
      <w:r w:rsidR="00350C49" w:rsidRPr="004B0BC4">
        <w:tab/>
      </w:r>
      <w:r w:rsidR="008F2645" w:rsidRPr="004B0BC4">
        <w:t xml:space="preserve">Boilers located in process plants with </w:t>
      </w:r>
      <w:r w:rsidR="008F2645" w:rsidRPr="004B0BC4">
        <w:rPr>
          <w:b/>
        </w:rPr>
        <w:t>1,000,000 BTU/hour or more aggregate heat input</w:t>
      </w:r>
      <w:r w:rsidR="008F2645" w:rsidRPr="004B0BC4">
        <w:t xml:space="preserve"> </w:t>
      </w:r>
      <w:r w:rsidR="00C32541" w:rsidRPr="004B0BC4">
        <w:t>must</w:t>
      </w:r>
      <w:r w:rsidR="008F2645" w:rsidRPr="004B0BC4">
        <w:t xml:space="preserve"> be monitored at least every </w:t>
      </w:r>
      <w:r w:rsidR="0075591B" w:rsidRPr="004B0BC4">
        <w:t>two (</w:t>
      </w:r>
      <w:r w:rsidR="008F2645" w:rsidRPr="004B0BC4">
        <w:t>2</w:t>
      </w:r>
      <w:r w:rsidR="0075591B" w:rsidRPr="004B0BC4">
        <w:t>)</w:t>
      </w:r>
      <w:r w:rsidR="008F2645" w:rsidRPr="004B0BC4">
        <w:t xml:space="preserve"> hours while in operation by an appropriately licensed individual.</w:t>
      </w:r>
    </w:p>
    <w:p w14:paraId="14DFF82B" w14:textId="77777777" w:rsidR="008F2645" w:rsidRPr="004B0BC4" w:rsidRDefault="008F2645" w:rsidP="0075591B">
      <w:pPr>
        <w:tabs>
          <w:tab w:val="left" w:pos="720"/>
          <w:tab w:val="left" w:pos="1440"/>
          <w:tab w:val="left" w:pos="2160"/>
          <w:tab w:val="left" w:pos="2880"/>
          <w:tab w:val="left" w:pos="3600"/>
        </w:tabs>
        <w:jc w:val="both"/>
        <w:rPr>
          <w:b/>
        </w:rPr>
      </w:pPr>
    </w:p>
    <w:p w14:paraId="6F404197" w14:textId="082F7136" w:rsidR="008F2645" w:rsidRPr="004B0BC4" w:rsidRDefault="006F6BBD" w:rsidP="0075591B">
      <w:pPr>
        <w:tabs>
          <w:tab w:val="left" w:pos="720"/>
          <w:tab w:val="left" w:pos="1440"/>
          <w:tab w:val="left" w:pos="2160"/>
          <w:tab w:val="left" w:pos="2880"/>
          <w:tab w:val="left" w:pos="3600"/>
        </w:tabs>
        <w:ind w:left="2880" w:hanging="720"/>
        <w:jc w:val="both"/>
      </w:pPr>
      <w:r w:rsidRPr="004B0BC4">
        <w:t>(</w:t>
      </w:r>
      <w:r w:rsidR="008563DB" w:rsidRPr="004B0BC4">
        <w:t>2</w:t>
      </w:r>
      <w:r w:rsidRPr="004B0BC4">
        <w:t>)</w:t>
      </w:r>
      <w:r w:rsidR="00616B27" w:rsidRPr="004B0BC4">
        <w:tab/>
      </w:r>
      <w:r w:rsidR="008F2645" w:rsidRPr="004B0BC4">
        <w:t xml:space="preserve">Boilers located in process plants with </w:t>
      </w:r>
      <w:r w:rsidR="008F2645" w:rsidRPr="004B0BC4">
        <w:rPr>
          <w:b/>
        </w:rPr>
        <w:t>less than 1,000,000 BTU/hour aggregate heat input</w:t>
      </w:r>
      <w:r w:rsidR="008F2645" w:rsidRPr="004B0BC4">
        <w:t xml:space="preserve"> </w:t>
      </w:r>
      <w:r w:rsidR="00C32541" w:rsidRPr="004B0BC4">
        <w:t>must</w:t>
      </w:r>
      <w:r w:rsidR="008F2645" w:rsidRPr="004B0BC4">
        <w:t xml:space="preserve"> be monitored at least every 8 hours while in operation by an appropriately licensed individual.</w:t>
      </w:r>
    </w:p>
    <w:p w14:paraId="0F2131FF" w14:textId="47551872" w:rsidR="008F2645" w:rsidRPr="004B0BC4" w:rsidRDefault="008F2645" w:rsidP="0075591B">
      <w:pPr>
        <w:tabs>
          <w:tab w:val="left" w:pos="720"/>
          <w:tab w:val="left" w:pos="1440"/>
          <w:tab w:val="left" w:pos="2160"/>
          <w:tab w:val="left" w:pos="2880"/>
          <w:tab w:val="left" w:pos="3600"/>
        </w:tabs>
        <w:jc w:val="both"/>
      </w:pPr>
    </w:p>
    <w:p w14:paraId="0787CC19" w14:textId="5F38C3A1" w:rsidR="008F2645" w:rsidRPr="004B0BC4" w:rsidRDefault="008F2645" w:rsidP="0075591B">
      <w:pPr>
        <w:tabs>
          <w:tab w:val="left" w:pos="720"/>
          <w:tab w:val="left" w:pos="1440"/>
          <w:tab w:val="left" w:pos="2160"/>
          <w:tab w:val="left" w:pos="2880"/>
          <w:tab w:val="left" w:pos="3600"/>
        </w:tabs>
        <w:ind w:left="2160"/>
        <w:jc w:val="both"/>
      </w:pPr>
      <w:r w:rsidRPr="004B0BC4">
        <w:t>Steam kettles used in cooking are considered process units.</w:t>
      </w:r>
    </w:p>
    <w:p w14:paraId="7FAD80FE" w14:textId="77777777" w:rsidR="008F2645" w:rsidRPr="004B0BC4" w:rsidRDefault="008F2645" w:rsidP="0075591B">
      <w:pPr>
        <w:tabs>
          <w:tab w:val="left" w:pos="720"/>
          <w:tab w:val="left" w:pos="1440"/>
          <w:tab w:val="left" w:pos="2160"/>
          <w:tab w:val="left" w:pos="2880"/>
          <w:tab w:val="left" w:pos="3600"/>
        </w:tabs>
        <w:jc w:val="both"/>
        <w:rPr>
          <w:b/>
        </w:rPr>
      </w:pPr>
    </w:p>
    <w:p w14:paraId="3E3A8D08" w14:textId="06A8C21D" w:rsidR="008F2645" w:rsidRPr="004B0BC4" w:rsidRDefault="0075591B" w:rsidP="0075591B">
      <w:pPr>
        <w:tabs>
          <w:tab w:val="left" w:pos="720"/>
          <w:tab w:val="left" w:pos="1440"/>
          <w:tab w:val="left" w:pos="2160"/>
          <w:tab w:val="left" w:pos="2880"/>
          <w:tab w:val="left" w:pos="3600"/>
        </w:tabs>
        <w:ind w:left="2160" w:hanging="720"/>
        <w:jc w:val="both"/>
      </w:pPr>
      <w:r w:rsidRPr="004B0BC4">
        <w:lastRenderedPageBreak/>
        <w:t>C.</w:t>
      </w:r>
      <w:r w:rsidR="00350C49" w:rsidRPr="004B0BC4">
        <w:tab/>
      </w:r>
      <w:r w:rsidR="008F2645" w:rsidRPr="004B0BC4">
        <w:rPr>
          <w:u w:val="single"/>
        </w:rPr>
        <w:t>Heating Plant</w:t>
      </w:r>
      <w:r w:rsidR="00350C49" w:rsidRPr="004B0BC4">
        <w:rPr>
          <w:u w:val="single"/>
        </w:rPr>
        <w:t>.</w:t>
      </w:r>
      <w:r w:rsidR="006C0334" w:rsidRPr="004B0BC4">
        <w:t xml:space="preserve"> </w:t>
      </w:r>
      <w:r w:rsidR="006F7ECF" w:rsidRPr="004B0BC4">
        <w:t>The attendance and monitoring requirements for heating plants are applicable when the boiler is in use and the school or building is open for public use.</w:t>
      </w:r>
      <w:r w:rsidR="006C0334" w:rsidRPr="004B0BC4">
        <w:t xml:space="preserve"> </w:t>
      </w:r>
      <w:r w:rsidR="008F2645" w:rsidRPr="004B0BC4">
        <w:t>Any boi</w:t>
      </w:r>
      <w:r w:rsidR="00F34123" w:rsidRPr="004B0BC4">
        <w:t xml:space="preserve">ler located in a heating plant </w:t>
      </w:r>
      <w:r w:rsidR="008F2645" w:rsidRPr="004B0BC4">
        <w:t xml:space="preserve">with </w:t>
      </w:r>
      <w:r w:rsidR="008F2645" w:rsidRPr="004B0BC4">
        <w:rPr>
          <w:b/>
        </w:rPr>
        <w:t xml:space="preserve">1,000,000 BTU/hour or more aggregate heat input </w:t>
      </w:r>
      <w:r w:rsidR="00C32541" w:rsidRPr="004B0BC4">
        <w:t>must</w:t>
      </w:r>
      <w:r w:rsidR="008F2645" w:rsidRPr="004B0BC4">
        <w:t xml:space="preserve"> be monitored at least every </w:t>
      </w:r>
      <w:r w:rsidRPr="004B0BC4">
        <w:t>eight (</w:t>
      </w:r>
      <w:r w:rsidR="008F2645" w:rsidRPr="004B0BC4">
        <w:t>8</w:t>
      </w:r>
      <w:r w:rsidRPr="004B0BC4">
        <w:t>)</w:t>
      </w:r>
      <w:r w:rsidR="008F2645" w:rsidRPr="004B0BC4">
        <w:t xml:space="preserve"> hours while in operation</w:t>
      </w:r>
      <w:r w:rsidR="00136BF2" w:rsidRPr="004B0BC4">
        <w:t xml:space="preserve"> </w:t>
      </w:r>
      <w:r w:rsidR="008F2645" w:rsidRPr="004B0BC4">
        <w:t>by an appropriately licensed individual.</w:t>
      </w:r>
      <w:r w:rsidR="006C0334" w:rsidRPr="004B0BC4">
        <w:t xml:space="preserve"> </w:t>
      </w:r>
      <w:r w:rsidR="00672410" w:rsidRPr="004B0BC4">
        <w:t xml:space="preserve">Any boiler located in a heating plant with </w:t>
      </w:r>
      <w:r w:rsidR="00672410" w:rsidRPr="004B0BC4">
        <w:rPr>
          <w:b/>
        </w:rPr>
        <w:t>less than 1,000,000 BTU/hour</w:t>
      </w:r>
      <w:r w:rsidR="00162174" w:rsidRPr="004B0BC4">
        <w:rPr>
          <w:b/>
        </w:rPr>
        <w:t xml:space="preserve"> aggregate heat input</w:t>
      </w:r>
      <w:r w:rsidR="00162174" w:rsidRPr="004B0BC4">
        <w:t xml:space="preserve"> must be monitored at least once every </w:t>
      </w:r>
      <w:r w:rsidRPr="004B0BC4">
        <w:t>twenty-four (</w:t>
      </w:r>
      <w:r w:rsidR="00162174" w:rsidRPr="004B0BC4">
        <w:t>24</w:t>
      </w:r>
      <w:r w:rsidRPr="004B0BC4">
        <w:t>)</w:t>
      </w:r>
      <w:r w:rsidR="00162174" w:rsidRPr="004B0BC4">
        <w:t xml:space="preserve"> hours while in operation by an appropriate licensed individual.</w:t>
      </w:r>
      <w:r w:rsidR="006C0334" w:rsidRPr="004B0BC4">
        <w:t xml:space="preserve"> </w:t>
      </w:r>
      <w:r w:rsidR="004E564B" w:rsidRPr="004B0BC4">
        <w:t xml:space="preserve">Only properly licensed stationary steam engineers </w:t>
      </w:r>
      <w:r w:rsidR="00CB09C1" w:rsidRPr="004B0BC4">
        <w:t>may</w:t>
      </w:r>
      <w:r w:rsidR="004E564B" w:rsidRPr="004B0BC4">
        <w:t xml:space="preserve"> change the controls on a high pressure boiler to operate as a low pressure boiler and vice versa.</w:t>
      </w:r>
    </w:p>
    <w:p w14:paraId="6654A3C9" w14:textId="581C3122" w:rsidR="00F13736" w:rsidRPr="004B0BC4" w:rsidRDefault="00F13736" w:rsidP="0075591B">
      <w:pPr>
        <w:tabs>
          <w:tab w:val="left" w:pos="720"/>
          <w:tab w:val="left" w:pos="1440"/>
          <w:tab w:val="left" w:pos="2160"/>
          <w:tab w:val="left" w:pos="2880"/>
          <w:tab w:val="left" w:pos="3600"/>
        </w:tabs>
        <w:ind w:left="2160" w:hanging="720"/>
        <w:jc w:val="both"/>
      </w:pPr>
    </w:p>
    <w:p w14:paraId="4158E72E" w14:textId="694D9FDC" w:rsidR="00F13736" w:rsidRPr="004B0BC4" w:rsidRDefault="0075591B" w:rsidP="0075591B">
      <w:pPr>
        <w:tabs>
          <w:tab w:val="left" w:pos="720"/>
          <w:tab w:val="left" w:pos="1440"/>
          <w:tab w:val="left" w:pos="2160"/>
          <w:tab w:val="left" w:pos="2880"/>
          <w:tab w:val="left" w:pos="3600"/>
        </w:tabs>
        <w:ind w:left="2160" w:hanging="720"/>
        <w:jc w:val="both"/>
      </w:pPr>
      <w:r w:rsidRPr="004B0BC4">
        <w:t>D.</w:t>
      </w:r>
      <w:r w:rsidR="00F13736" w:rsidRPr="004B0BC4">
        <w:tab/>
        <w:t>Process plants and heating plants that are operated as a low pressure boiler do not have mandatory attendance requirements; however, the boiler must be operated and maintained in a safe condition.</w:t>
      </w:r>
    </w:p>
    <w:p w14:paraId="4C95BA65" w14:textId="0AA9A92E" w:rsidR="00F13736" w:rsidRPr="004B0BC4" w:rsidRDefault="00F13736" w:rsidP="00AD5E8B">
      <w:pPr>
        <w:tabs>
          <w:tab w:val="left" w:pos="720"/>
          <w:tab w:val="left" w:pos="1440"/>
          <w:tab w:val="left" w:pos="2160"/>
          <w:tab w:val="left" w:pos="2880"/>
          <w:tab w:val="left" w:pos="3600"/>
        </w:tabs>
        <w:ind w:left="2160" w:hanging="720"/>
      </w:pPr>
    </w:p>
    <w:p w14:paraId="130608CC" w14:textId="060B7A74" w:rsidR="009D5A1D" w:rsidRPr="004B0BC4" w:rsidRDefault="008563DB" w:rsidP="00AD5E8B">
      <w:pPr>
        <w:tabs>
          <w:tab w:val="left" w:pos="720"/>
          <w:tab w:val="left" w:pos="1440"/>
          <w:tab w:val="left" w:pos="2160"/>
          <w:tab w:val="left" w:pos="2880"/>
          <w:tab w:val="left" w:pos="3600"/>
        </w:tabs>
        <w:ind w:left="720" w:hanging="720"/>
        <w:outlineLvl w:val="0"/>
        <w:rPr>
          <w:b/>
        </w:rPr>
      </w:pPr>
      <w:r w:rsidRPr="004B0BC4">
        <w:rPr>
          <w:b/>
        </w:rPr>
        <w:t xml:space="preserve">SECTION </w:t>
      </w:r>
      <w:r w:rsidR="0066421A" w:rsidRPr="004B0BC4">
        <w:rPr>
          <w:b/>
        </w:rPr>
        <w:t>6</w:t>
      </w:r>
      <w:r w:rsidR="009D5A1D" w:rsidRPr="004B0BC4">
        <w:rPr>
          <w:b/>
        </w:rPr>
        <w:t>.</w:t>
      </w:r>
      <w:r w:rsidR="009D5A1D" w:rsidRPr="004B0BC4">
        <w:rPr>
          <w:b/>
        </w:rPr>
        <w:tab/>
        <w:t>Unsafe Conditions</w:t>
      </w:r>
    </w:p>
    <w:p w14:paraId="698C3BAB" w14:textId="77777777" w:rsidR="009D5A1D" w:rsidRPr="004B0BC4" w:rsidRDefault="009D5A1D" w:rsidP="0075591B">
      <w:pPr>
        <w:tabs>
          <w:tab w:val="left" w:pos="720"/>
          <w:tab w:val="left" w:pos="1440"/>
          <w:tab w:val="left" w:pos="2160"/>
          <w:tab w:val="left" w:pos="2880"/>
          <w:tab w:val="left" w:pos="3600"/>
        </w:tabs>
        <w:ind w:left="720" w:hanging="720"/>
        <w:jc w:val="both"/>
        <w:rPr>
          <w:b/>
        </w:rPr>
      </w:pPr>
    </w:p>
    <w:p w14:paraId="43DA0CDA" w14:textId="205AD560" w:rsidR="0058626D" w:rsidRPr="004B0BC4" w:rsidRDefault="009D5A1D" w:rsidP="0075591B">
      <w:pPr>
        <w:tabs>
          <w:tab w:val="left" w:pos="720"/>
          <w:tab w:val="left" w:pos="1440"/>
          <w:tab w:val="left" w:pos="2160"/>
          <w:tab w:val="left" w:pos="2880"/>
          <w:tab w:val="left" w:pos="3600"/>
        </w:tabs>
        <w:ind w:left="720" w:hanging="720"/>
        <w:jc w:val="both"/>
      </w:pPr>
      <w:r w:rsidRPr="004B0BC4">
        <w:tab/>
      </w:r>
      <w:r w:rsidR="002216B7" w:rsidRPr="004B0BC4">
        <w:t xml:space="preserve">A licensed boiler operator or stationary steam engineer </w:t>
      </w:r>
      <w:r w:rsidR="00C32541" w:rsidRPr="004B0BC4">
        <w:t>must</w:t>
      </w:r>
      <w:r w:rsidR="002216B7" w:rsidRPr="004B0BC4">
        <w:t xml:space="preserve"> report </w:t>
      </w:r>
      <w:r w:rsidRPr="004B0BC4">
        <w:t>an unsafe condition involving a boiler or pressure vessel</w:t>
      </w:r>
      <w:r w:rsidR="002216B7" w:rsidRPr="004B0BC4">
        <w:t xml:space="preserve"> to </w:t>
      </w:r>
      <w:r w:rsidR="00465227" w:rsidRPr="004B0BC4">
        <w:t xml:space="preserve">the </w:t>
      </w:r>
      <w:r w:rsidR="0075591B" w:rsidRPr="004B0BC4">
        <w:t>c</w:t>
      </w:r>
      <w:r w:rsidR="00465227" w:rsidRPr="004B0BC4">
        <w:t xml:space="preserve">hief </w:t>
      </w:r>
      <w:r w:rsidR="0075591B" w:rsidRPr="004B0BC4">
        <w:t>i</w:t>
      </w:r>
      <w:r w:rsidR="002F332B" w:rsidRPr="004B0BC4">
        <w:t>nspector</w:t>
      </w:r>
      <w:r w:rsidR="00465227" w:rsidRPr="004B0BC4">
        <w:t xml:space="preserve"> immediately</w:t>
      </w:r>
      <w:r w:rsidRPr="004B0BC4">
        <w:t xml:space="preserve"> and in any event not later than</w:t>
      </w:r>
      <w:r w:rsidR="0075591B" w:rsidRPr="004B0BC4">
        <w:t xml:space="preserve"> twenty-four (</w:t>
      </w:r>
      <w:r w:rsidRPr="004B0BC4">
        <w:t>24</w:t>
      </w:r>
      <w:r w:rsidR="0075591B" w:rsidRPr="004B0BC4">
        <w:t>)</w:t>
      </w:r>
      <w:r w:rsidRPr="004B0BC4">
        <w:t xml:space="preserve"> hours after becoming aware of the condition.</w:t>
      </w:r>
      <w:r w:rsidR="006C0334" w:rsidRPr="004B0BC4">
        <w:t xml:space="preserve"> </w:t>
      </w:r>
      <w:r w:rsidRPr="004B0BC4">
        <w:t xml:space="preserve">Notification to the </w:t>
      </w:r>
      <w:r w:rsidR="0075591B" w:rsidRPr="004B0BC4">
        <w:t>c</w:t>
      </w:r>
      <w:r w:rsidRPr="004B0BC4">
        <w:t xml:space="preserve">hief </w:t>
      </w:r>
      <w:r w:rsidR="0075591B" w:rsidRPr="004B0BC4">
        <w:t>i</w:t>
      </w:r>
      <w:r w:rsidR="002F332B" w:rsidRPr="004B0BC4">
        <w:t>nspector</w:t>
      </w:r>
      <w:r w:rsidRPr="004B0BC4">
        <w:t xml:space="preserve"> must include the licensee’s name and telephone number, the location and registration number of the boiler or pressure vessel, the name of the owner, and the nature of the unsafe condition.</w:t>
      </w:r>
      <w:r w:rsidR="006C0334" w:rsidRPr="004B0BC4">
        <w:t xml:space="preserve"> </w:t>
      </w:r>
      <w:r w:rsidRPr="004B0BC4">
        <w:t xml:space="preserve">The licensee </w:t>
      </w:r>
      <w:r w:rsidR="00C32541" w:rsidRPr="004B0BC4">
        <w:t>must</w:t>
      </w:r>
      <w:r w:rsidRPr="004B0BC4">
        <w:t xml:space="preserve"> provide the </w:t>
      </w:r>
      <w:r w:rsidR="0075591B" w:rsidRPr="004B0BC4">
        <w:t>c</w:t>
      </w:r>
      <w:r w:rsidRPr="004B0BC4">
        <w:t xml:space="preserve">hief </w:t>
      </w:r>
      <w:r w:rsidR="0075591B" w:rsidRPr="004B0BC4">
        <w:t>i</w:t>
      </w:r>
      <w:r w:rsidR="002F332B" w:rsidRPr="004B0BC4">
        <w:t>nspector</w:t>
      </w:r>
      <w:r w:rsidRPr="004B0BC4">
        <w:t xml:space="preserve"> any additional information requested </w:t>
      </w:r>
      <w:r w:rsidR="00911CEE" w:rsidRPr="004B0BC4">
        <w:t>regarding the unsafe condition</w:t>
      </w:r>
      <w:r w:rsidRPr="004B0BC4">
        <w:t xml:space="preserve"> </w:t>
      </w:r>
      <w:r w:rsidR="002216B7" w:rsidRPr="004B0BC4">
        <w:t xml:space="preserve">of </w:t>
      </w:r>
      <w:r w:rsidRPr="004B0BC4">
        <w:t>the boiler or pressure vessel.</w:t>
      </w:r>
    </w:p>
    <w:p w14:paraId="1F2BD918" w14:textId="77777777" w:rsidR="00DB5087" w:rsidRPr="004B0BC4" w:rsidRDefault="00DB5087" w:rsidP="00AD5E8B">
      <w:pPr>
        <w:tabs>
          <w:tab w:val="left" w:pos="720"/>
          <w:tab w:val="left" w:pos="1440"/>
          <w:tab w:val="left" w:pos="2160"/>
          <w:tab w:val="left" w:pos="2880"/>
          <w:tab w:val="left" w:pos="3600"/>
        </w:tabs>
        <w:ind w:left="720" w:hanging="720"/>
      </w:pPr>
    </w:p>
    <w:p w14:paraId="1DFB0988" w14:textId="558F362C" w:rsidR="00DB5087" w:rsidRPr="004B0BC4" w:rsidRDefault="008563DB" w:rsidP="00AD5E8B">
      <w:pPr>
        <w:tabs>
          <w:tab w:val="left" w:pos="720"/>
          <w:tab w:val="left" w:pos="1440"/>
          <w:tab w:val="left" w:pos="2160"/>
          <w:tab w:val="left" w:pos="2880"/>
          <w:tab w:val="left" w:pos="3600"/>
        </w:tabs>
        <w:jc w:val="both"/>
        <w:rPr>
          <w:b/>
        </w:rPr>
      </w:pPr>
      <w:r w:rsidRPr="004B0BC4">
        <w:rPr>
          <w:b/>
        </w:rPr>
        <w:t xml:space="preserve">SECTION </w:t>
      </w:r>
      <w:r w:rsidR="0066421A" w:rsidRPr="004B0BC4">
        <w:rPr>
          <w:b/>
        </w:rPr>
        <w:t>7</w:t>
      </w:r>
      <w:r w:rsidR="00DB5087" w:rsidRPr="004B0BC4">
        <w:rPr>
          <w:b/>
        </w:rPr>
        <w:t>.</w:t>
      </w:r>
      <w:r w:rsidR="00DB5087" w:rsidRPr="004B0BC4">
        <w:tab/>
      </w:r>
      <w:r w:rsidR="00DB5087" w:rsidRPr="004B0BC4">
        <w:rPr>
          <w:b/>
        </w:rPr>
        <w:t>Engineers-in-Charge</w:t>
      </w:r>
      <w:r w:rsidR="005B1A82" w:rsidRPr="004B0BC4">
        <w:rPr>
          <w:b/>
        </w:rPr>
        <w:t xml:space="preserve"> (Duties and Responsibilities)</w:t>
      </w:r>
    </w:p>
    <w:p w14:paraId="42A9735C" w14:textId="77777777" w:rsidR="00DB5087" w:rsidRPr="004B0BC4" w:rsidRDefault="00DB5087" w:rsidP="00AD5E8B">
      <w:pPr>
        <w:tabs>
          <w:tab w:val="left" w:pos="720"/>
          <w:tab w:val="left" w:pos="1440"/>
          <w:tab w:val="left" w:pos="2160"/>
          <w:tab w:val="left" w:pos="2880"/>
          <w:tab w:val="left" w:pos="3600"/>
        </w:tabs>
        <w:jc w:val="both"/>
        <w:rPr>
          <w:b/>
        </w:rPr>
      </w:pPr>
    </w:p>
    <w:p w14:paraId="00551209" w14:textId="4BE8D3A8" w:rsidR="00204420" w:rsidRPr="004B0BC4" w:rsidRDefault="00DB5087" w:rsidP="0075591B">
      <w:pPr>
        <w:numPr>
          <w:ilvl w:val="0"/>
          <w:numId w:val="30"/>
        </w:numPr>
        <w:tabs>
          <w:tab w:val="left" w:pos="720"/>
          <w:tab w:val="left" w:pos="1440"/>
          <w:tab w:val="left" w:pos="2160"/>
          <w:tab w:val="left" w:pos="2880"/>
          <w:tab w:val="left" w:pos="3600"/>
        </w:tabs>
        <w:ind w:left="1440" w:hanging="720"/>
        <w:jc w:val="both"/>
        <w:rPr>
          <w:b/>
        </w:rPr>
      </w:pPr>
      <w:r w:rsidRPr="004B0BC4">
        <w:t xml:space="preserve">Persons designated engineers-in-charge are responsible for the </w:t>
      </w:r>
      <w:r w:rsidR="0066421A" w:rsidRPr="004B0BC4">
        <w:t>safe and proper</w:t>
      </w:r>
      <w:r w:rsidRPr="004B0BC4">
        <w:t xml:space="preserve"> operation and maintenance of the power boilers over which they have charge.</w:t>
      </w:r>
      <w:r w:rsidR="0075591B" w:rsidRPr="004B0BC4">
        <w:t xml:space="preserve"> </w:t>
      </w:r>
      <w:r w:rsidR="00204420" w:rsidRPr="004B0BC4">
        <w:t>The engineer-in-charge has the responsibility to ensure that each plant is properly staffed for safe operation.</w:t>
      </w:r>
      <w:r w:rsidR="006C0334" w:rsidRPr="004B0BC4">
        <w:t xml:space="preserve"> </w:t>
      </w:r>
      <w:r w:rsidR="00204420" w:rsidRPr="004B0BC4">
        <w:t>The guidelines established in rule for attendance requirements are a minimum.</w:t>
      </w:r>
      <w:r w:rsidR="006C0334" w:rsidRPr="004B0BC4">
        <w:t xml:space="preserve"> </w:t>
      </w:r>
    </w:p>
    <w:p w14:paraId="5AA18789" w14:textId="77777777" w:rsidR="00204420" w:rsidRPr="004B0BC4" w:rsidRDefault="00204420" w:rsidP="0075591B">
      <w:pPr>
        <w:tabs>
          <w:tab w:val="left" w:pos="720"/>
          <w:tab w:val="left" w:pos="1440"/>
          <w:tab w:val="left" w:pos="2160"/>
          <w:tab w:val="left" w:pos="2880"/>
          <w:tab w:val="left" w:pos="3600"/>
        </w:tabs>
        <w:ind w:left="720" w:hanging="720"/>
        <w:jc w:val="both"/>
      </w:pPr>
    </w:p>
    <w:p w14:paraId="01D96951" w14:textId="1C766902" w:rsidR="00DB5087" w:rsidRPr="004B0BC4" w:rsidRDefault="0075591B" w:rsidP="0075591B">
      <w:pPr>
        <w:tabs>
          <w:tab w:val="left" w:pos="720"/>
          <w:tab w:val="left" w:pos="1440"/>
          <w:tab w:val="left" w:pos="2160"/>
          <w:tab w:val="left" w:pos="2880"/>
          <w:tab w:val="left" w:pos="3600"/>
        </w:tabs>
        <w:ind w:left="1440" w:hanging="720"/>
        <w:jc w:val="both"/>
      </w:pPr>
      <w:r w:rsidRPr="004B0BC4">
        <w:t>2</w:t>
      </w:r>
      <w:r w:rsidR="00DB5087" w:rsidRPr="004B0BC4">
        <w:t>.</w:t>
      </w:r>
      <w:r w:rsidR="00DB5087" w:rsidRPr="004B0BC4">
        <w:tab/>
      </w:r>
      <w:r w:rsidR="00760CB1" w:rsidRPr="004B0BC4">
        <w:t>D</w:t>
      </w:r>
      <w:r w:rsidR="0066421A" w:rsidRPr="004B0BC4">
        <w:t xml:space="preserve">uties relating to the operation and maintenance </w:t>
      </w:r>
      <w:r w:rsidR="00760CB1" w:rsidRPr="004B0BC4">
        <w:t xml:space="preserve">of </w:t>
      </w:r>
      <w:r w:rsidR="00506F56" w:rsidRPr="004B0BC4">
        <w:t>a power boiler must be performed by a stationary steam engineer under the direct authority of the engineer-in-charge.</w:t>
      </w:r>
    </w:p>
    <w:p w14:paraId="0CAA026C" w14:textId="77777777" w:rsidR="00DB5087" w:rsidRPr="004B0BC4" w:rsidRDefault="00DB5087" w:rsidP="0075591B">
      <w:pPr>
        <w:tabs>
          <w:tab w:val="left" w:pos="720"/>
          <w:tab w:val="left" w:pos="1440"/>
          <w:tab w:val="left" w:pos="2160"/>
          <w:tab w:val="left" w:pos="2880"/>
          <w:tab w:val="left" w:pos="3600"/>
        </w:tabs>
        <w:ind w:left="720" w:hanging="720"/>
        <w:jc w:val="both"/>
      </w:pPr>
    </w:p>
    <w:p w14:paraId="712BB357" w14:textId="2BFE56AA" w:rsidR="00DB5087" w:rsidRPr="004B0BC4" w:rsidRDefault="0075591B" w:rsidP="0075591B">
      <w:pPr>
        <w:tabs>
          <w:tab w:val="left" w:pos="720"/>
          <w:tab w:val="left" w:pos="1440"/>
          <w:tab w:val="left" w:pos="2160"/>
          <w:tab w:val="left" w:pos="2880"/>
          <w:tab w:val="left" w:pos="3600"/>
        </w:tabs>
        <w:ind w:left="1440" w:hanging="720"/>
        <w:jc w:val="both"/>
      </w:pPr>
      <w:r w:rsidRPr="004B0BC4">
        <w:t>3</w:t>
      </w:r>
      <w:r w:rsidR="00DB5087" w:rsidRPr="004B0BC4">
        <w:t>.</w:t>
      </w:r>
      <w:r w:rsidR="00DB5087" w:rsidRPr="004B0BC4">
        <w:tab/>
      </w:r>
      <w:r w:rsidR="00F34123" w:rsidRPr="004B0BC4">
        <w:t>On e</w:t>
      </w:r>
      <w:r w:rsidR="00506F56" w:rsidRPr="004B0BC4">
        <w:t>ach regularly scheduled work day</w:t>
      </w:r>
      <w:r w:rsidR="00F34123" w:rsidRPr="004B0BC4">
        <w:t>,</w:t>
      </w:r>
      <w:r w:rsidR="00506F56" w:rsidRPr="004B0BC4">
        <w:t xml:space="preserve"> t</w:t>
      </w:r>
      <w:r w:rsidR="00DB5087" w:rsidRPr="004B0BC4">
        <w:t xml:space="preserve">he engineer-in-charge </w:t>
      </w:r>
      <w:r w:rsidR="00C32541" w:rsidRPr="004B0BC4">
        <w:t>must</w:t>
      </w:r>
      <w:r w:rsidR="00DB5087" w:rsidRPr="004B0BC4">
        <w:t xml:space="preserve"> visit the plant and leave instructions for the stationary steam engineers who will operate the power boiler.</w:t>
      </w:r>
      <w:r w:rsidR="006C0334" w:rsidRPr="004B0BC4">
        <w:t xml:space="preserve"> </w:t>
      </w:r>
      <w:r w:rsidR="00DB5087" w:rsidRPr="004B0BC4">
        <w:t xml:space="preserve">On those days that the engineer-in-charge is not scheduled to work, the engineer-in-charge </w:t>
      </w:r>
      <w:r w:rsidR="00C32541" w:rsidRPr="004B0BC4">
        <w:t>must</w:t>
      </w:r>
      <w:r w:rsidR="00DB5087" w:rsidRPr="004B0BC4">
        <w:t xml:space="preserve"> leave written instructions for the stationary steam engineers. The instructions provided by the engineer-in-charge must be made available to the </w:t>
      </w:r>
      <w:r w:rsidR="002E7821" w:rsidRPr="004B0BC4">
        <w:t>c</w:t>
      </w:r>
      <w:r w:rsidR="00DB5087" w:rsidRPr="004B0BC4">
        <w:t xml:space="preserve">hief </w:t>
      </w:r>
      <w:r w:rsidR="002E7821" w:rsidRPr="004B0BC4">
        <w:t>i</w:t>
      </w:r>
      <w:r w:rsidR="002F332B" w:rsidRPr="004B0BC4">
        <w:t>nspector</w:t>
      </w:r>
      <w:r w:rsidR="00DB5087" w:rsidRPr="004B0BC4">
        <w:t xml:space="preserve"> upon request.</w:t>
      </w:r>
    </w:p>
    <w:p w14:paraId="348BF3BA" w14:textId="77777777" w:rsidR="00DB5087" w:rsidRPr="004B0BC4" w:rsidRDefault="00DB5087" w:rsidP="0075591B">
      <w:pPr>
        <w:tabs>
          <w:tab w:val="left" w:pos="720"/>
          <w:tab w:val="left" w:pos="1440"/>
          <w:tab w:val="left" w:pos="2160"/>
          <w:tab w:val="left" w:pos="2880"/>
          <w:tab w:val="left" w:pos="3600"/>
        </w:tabs>
        <w:ind w:left="2160" w:hanging="720"/>
        <w:jc w:val="both"/>
      </w:pPr>
    </w:p>
    <w:p w14:paraId="7811FD1C" w14:textId="7ADF0A68" w:rsidR="00DB5087" w:rsidRPr="004B0BC4" w:rsidRDefault="0075591B" w:rsidP="0075591B">
      <w:pPr>
        <w:tabs>
          <w:tab w:val="left" w:pos="720"/>
          <w:tab w:val="left" w:pos="1440"/>
          <w:tab w:val="left" w:pos="2160"/>
          <w:tab w:val="left" w:pos="2880"/>
          <w:tab w:val="left" w:pos="3600"/>
        </w:tabs>
        <w:ind w:left="1440" w:hanging="720"/>
        <w:jc w:val="both"/>
      </w:pPr>
      <w:r w:rsidRPr="004B0BC4">
        <w:lastRenderedPageBreak/>
        <w:t>4</w:t>
      </w:r>
      <w:r w:rsidR="00DB5087" w:rsidRPr="004B0BC4">
        <w:t>.</w:t>
      </w:r>
      <w:r w:rsidR="00DB5087" w:rsidRPr="004B0BC4">
        <w:tab/>
      </w:r>
      <w:r w:rsidR="00DB5087" w:rsidRPr="004B0BC4">
        <w:rPr>
          <w:rStyle w:val="InitialStyle"/>
          <w:rFonts w:ascii="Times New Roman" w:hAnsi="Times New Roman"/>
        </w:rPr>
        <w:t xml:space="preserve">The engineer-in-charge </w:t>
      </w:r>
      <w:r w:rsidR="00C32541" w:rsidRPr="004B0BC4">
        <w:rPr>
          <w:rStyle w:val="InitialStyle"/>
          <w:rFonts w:ascii="Times New Roman" w:hAnsi="Times New Roman"/>
        </w:rPr>
        <w:t>must</w:t>
      </w:r>
      <w:r w:rsidR="0066421A" w:rsidRPr="004B0BC4">
        <w:rPr>
          <w:rStyle w:val="InitialStyle"/>
          <w:rFonts w:ascii="Times New Roman" w:hAnsi="Times New Roman"/>
        </w:rPr>
        <w:t xml:space="preserve"> train </w:t>
      </w:r>
      <w:r w:rsidR="00DB5087" w:rsidRPr="004B0BC4">
        <w:rPr>
          <w:rStyle w:val="InitialStyle"/>
          <w:rFonts w:ascii="Times New Roman" w:hAnsi="Times New Roman"/>
        </w:rPr>
        <w:t>other stationary steam engineers under the supervision of the engineer-in-charge.</w:t>
      </w:r>
    </w:p>
    <w:p w14:paraId="65281381" w14:textId="77777777" w:rsidR="00CC6241" w:rsidRPr="004B0BC4" w:rsidRDefault="00CC6241" w:rsidP="00AD5E8B">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4D813147" w14:textId="4FB908F3" w:rsidR="005B1A82" w:rsidRPr="004B0BC4" w:rsidRDefault="00210142" w:rsidP="0021014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B0BC4">
        <w:rPr>
          <w:rStyle w:val="InitialStyle"/>
          <w:rFonts w:ascii="Times New Roman" w:hAnsi="Times New Roman"/>
          <w:szCs w:val="24"/>
        </w:rPr>
        <w:t>5</w:t>
      </w:r>
      <w:r w:rsidR="005B1A82" w:rsidRPr="004B0BC4">
        <w:rPr>
          <w:rStyle w:val="InitialStyle"/>
          <w:rFonts w:ascii="Times New Roman" w:hAnsi="Times New Roman"/>
          <w:szCs w:val="24"/>
        </w:rPr>
        <w:t>.</w:t>
      </w:r>
      <w:r w:rsidR="005B1A82" w:rsidRPr="004B0BC4">
        <w:rPr>
          <w:szCs w:val="24"/>
        </w:rPr>
        <w:tab/>
      </w:r>
      <w:r w:rsidR="005B1A82" w:rsidRPr="004B0BC4">
        <w:rPr>
          <w:rStyle w:val="InitialStyle"/>
          <w:rFonts w:ascii="Times New Roman" w:hAnsi="Times New Roman"/>
          <w:szCs w:val="24"/>
        </w:rPr>
        <w:t>The engi</w:t>
      </w:r>
      <w:r w:rsidR="00CB09C1" w:rsidRPr="004B0BC4">
        <w:rPr>
          <w:rStyle w:val="InitialStyle"/>
          <w:rFonts w:ascii="Times New Roman" w:hAnsi="Times New Roman"/>
          <w:szCs w:val="24"/>
        </w:rPr>
        <w:t>neer-</w:t>
      </w:r>
      <w:r w:rsidR="00B76AC4" w:rsidRPr="004B0BC4">
        <w:rPr>
          <w:rStyle w:val="InitialStyle"/>
          <w:rFonts w:ascii="Times New Roman" w:hAnsi="Times New Roman"/>
          <w:szCs w:val="24"/>
        </w:rPr>
        <w:t>in</w:t>
      </w:r>
      <w:r w:rsidR="00CB09C1" w:rsidRPr="004B0BC4">
        <w:rPr>
          <w:rStyle w:val="InitialStyle"/>
          <w:rFonts w:ascii="Times New Roman" w:hAnsi="Times New Roman"/>
          <w:szCs w:val="24"/>
        </w:rPr>
        <w:t>-</w:t>
      </w:r>
      <w:r w:rsidR="00B76AC4" w:rsidRPr="004B0BC4">
        <w:rPr>
          <w:rStyle w:val="InitialStyle"/>
          <w:rFonts w:ascii="Times New Roman" w:hAnsi="Times New Roman"/>
          <w:szCs w:val="24"/>
        </w:rPr>
        <w:t xml:space="preserve">charge </w:t>
      </w:r>
      <w:r w:rsidR="00C32541" w:rsidRPr="004B0BC4">
        <w:rPr>
          <w:rStyle w:val="InitialStyle"/>
          <w:rFonts w:ascii="Times New Roman" w:hAnsi="Times New Roman"/>
          <w:szCs w:val="24"/>
        </w:rPr>
        <w:t>must</w:t>
      </w:r>
      <w:r w:rsidR="00B76AC4" w:rsidRPr="004B0BC4">
        <w:rPr>
          <w:rStyle w:val="InitialStyle"/>
          <w:rFonts w:ascii="Times New Roman" w:hAnsi="Times New Roman"/>
          <w:szCs w:val="24"/>
        </w:rPr>
        <w:t xml:space="preserve"> maintain a bound</w:t>
      </w:r>
      <w:r w:rsidR="005B1A82" w:rsidRPr="004B0BC4">
        <w:rPr>
          <w:rStyle w:val="InitialStyle"/>
          <w:rFonts w:ascii="Times New Roman" w:hAnsi="Times New Roman"/>
          <w:szCs w:val="24"/>
        </w:rPr>
        <w:t xml:space="preserve"> engineer’s log book</w:t>
      </w:r>
      <w:r w:rsidR="00B76AC4" w:rsidRPr="004B0BC4">
        <w:rPr>
          <w:rStyle w:val="InitialStyle"/>
          <w:rFonts w:ascii="Times New Roman" w:hAnsi="Times New Roman"/>
          <w:szCs w:val="24"/>
        </w:rPr>
        <w:t xml:space="preserve"> in ink</w:t>
      </w:r>
      <w:r w:rsidR="005B1A82" w:rsidRPr="004B0BC4">
        <w:rPr>
          <w:rStyle w:val="InitialStyle"/>
          <w:rFonts w:ascii="Times New Roman" w:hAnsi="Times New Roman"/>
          <w:szCs w:val="24"/>
        </w:rPr>
        <w:t xml:space="preserve"> and </w:t>
      </w:r>
      <w:r w:rsidR="00C32541" w:rsidRPr="004B0BC4">
        <w:rPr>
          <w:rStyle w:val="InitialStyle"/>
          <w:rFonts w:ascii="Times New Roman" w:hAnsi="Times New Roman"/>
          <w:szCs w:val="24"/>
        </w:rPr>
        <w:t>must</w:t>
      </w:r>
      <w:r w:rsidR="005B1A82" w:rsidRPr="004B0BC4">
        <w:rPr>
          <w:rStyle w:val="InitialStyle"/>
          <w:rFonts w:ascii="Times New Roman" w:hAnsi="Times New Roman"/>
          <w:szCs w:val="24"/>
        </w:rPr>
        <w:t xml:space="preserve"> ensure that the log book is maintained to adequately document plant operating parameters.</w:t>
      </w:r>
      <w:r w:rsidR="276D6A90" w:rsidRPr="004B0BC4">
        <w:rPr>
          <w:rStyle w:val="InitialStyle"/>
          <w:rFonts w:ascii="Times New Roman" w:hAnsi="Times New Roman"/>
          <w:szCs w:val="24"/>
        </w:rPr>
        <w:t xml:space="preserve">  An electronic log book is acceptable.  A copy must be maintained for a minimum of five (5) years. </w:t>
      </w:r>
    </w:p>
    <w:p w14:paraId="704C3C78" w14:textId="77777777" w:rsidR="005B1A82" w:rsidRPr="004B0BC4" w:rsidRDefault="005B1A82" w:rsidP="003D3B14">
      <w:pPr>
        <w:pStyle w:val="DefaultText"/>
        <w:pBdr>
          <w:bottom w:val="single" w:sz="4" w:space="1" w:color="auto"/>
        </w:pBdr>
        <w:tabs>
          <w:tab w:val="left" w:pos="720"/>
          <w:tab w:val="left" w:pos="1440"/>
          <w:tab w:val="left" w:pos="2160"/>
          <w:tab w:val="left" w:pos="2880"/>
          <w:tab w:val="left" w:pos="3600"/>
        </w:tabs>
        <w:ind w:left="720" w:hanging="720"/>
        <w:rPr>
          <w:rStyle w:val="InitialStyle"/>
          <w:rFonts w:ascii="Times New Roman" w:hAnsi="Times New Roman"/>
          <w:szCs w:val="24"/>
        </w:rPr>
      </w:pPr>
    </w:p>
    <w:p w14:paraId="37B8B2F8" w14:textId="77777777" w:rsidR="00465227" w:rsidRPr="004B0BC4" w:rsidRDefault="00465227" w:rsidP="00AD5E8B">
      <w:pPr>
        <w:pStyle w:val="DefaultText"/>
        <w:tabs>
          <w:tab w:val="left" w:pos="720"/>
          <w:tab w:val="left" w:pos="1440"/>
          <w:tab w:val="left" w:pos="2160"/>
          <w:tab w:val="left" w:pos="2880"/>
          <w:tab w:val="left" w:pos="3600"/>
        </w:tabs>
        <w:ind w:left="1440" w:hanging="1440"/>
        <w:rPr>
          <w:rStyle w:val="InitialStyle"/>
          <w:rFonts w:ascii="Times New Roman" w:hAnsi="Times New Roman"/>
          <w:szCs w:val="24"/>
        </w:rPr>
      </w:pPr>
    </w:p>
    <w:p w14:paraId="43B692CF" w14:textId="77777777" w:rsidR="003D3B14" w:rsidRPr="004B0BC4" w:rsidRDefault="003D3B14" w:rsidP="00AD5E8B">
      <w:pPr>
        <w:pStyle w:val="DefaultText"/>
        <w:tabs>
          <w:tab w:val="left" w:pos="720"/>
          <w:tab w:val="left" w:pos="1440"/>
          <w:tab w:val="left" w:pos="2160"/>
          <w:tab w:val="left" w:pos="2880"/>
          <w:tab w:val="left" w:pos="3600"/>
        </w:tabs>
        <w:ind w:left="1440" w:hanging="1440"/>
        <w:rPr>
          <w:rStyle w:val="InitialStyle"/>
          <w:rFonts w:ascii="Times New Roman" w:hAnsi="Times New Roman"/>
          <w:szCs w:val="24"/>
        </w:rPr>
      </w:pPr>
    </w:p>
    <w:p w14:paraId="4E2AEA50" w14:textId="6608DC8E" w:rsidR="00CC6241" w:rsidRPr="004B0BC4" w:rsidRDefault="00CC6241" w:rsidP="00AD5E8B">
      <w:pPr>
        <w:pStyle w:val="DefaultText"/>
        <w:tabs>
          <w:tab w:val="left" w:pos="720"/>
          <w:tab w:val="left" w:pos="1440"/>
          <w:tab w:val="left" w:pos="2160"/>
          <w:tab w:val="left" w:pos="2880"/>
          <w:tab w:val="left" w:pos="3600"/>
        </w:tabs>
        <w:ind w:left="1440" w:hanging="1440"/>
        <w:rPr>
          <w:rStyle w:val="InitialStyle"/>
          <w:rFonts w:ascii="Times New Roman" w:hAnsi="Times New Roman"/>
          <w:szCs w:val="24"/>
        </w:rPr>
      </w:pPr>
      <w:r w:rsidRPr="004B0BC4">
        <w:rPr>
          <w:rStyle w:val="InitialStyle"/>
          <w:rFonts w:ascii="Times New Roman" w:hAnsi="Times New Roman"/>
          <w:szCs w:val="24"/>
        </w:rPr>
        <w:t>AUTHORITY:</w:t>
      </w:r>
      <w:r w:rsidRPr="004B0BC4">
        <w:rPr>
          <w:rStyle w:val="InitialStyle"/>
          <w:rFonts w:ascii="Times New Roman" w:hAnsi="Times New Roman"/>
          <w:szCs w:val="24"/>
        </w:rPr>
        <w:tab/>
        <w:t>32 M</w:t>
      </w:r>
      <w:r w:rsidR="0000399F" w:rsidRPr="004B0BC4">
        <w:rPr>
          <w:rStyle w:val="InitialStyle"/>
          <w:rFonts w:ascii="Times New Roman" w:hAnsi="Times New Roman"/>
          <w:szCs w:val="24"/>
        </w:rPr>
        <w:t>.</w:t>
      </w:r>
      <w:r w:rsidRPr="004B0BC4">
        <w:rPr>
          <w:rStyle w:val="InitialStyle"/>
          <w:rFonts w:ascii="Times New Roman" w:hAnsi="Times New Roman"/>
          <w:szCs w:val="24"/>
        </w:rPr>
        <w:t>R</w:t>
      </w:r>
      <w:r w:rsidR="0000399F" w:rsidRPr="004B0BC4">
        <w:rPr>
          <w:rStyle w:val="InitialStyle"/>
          <w:rFonts w:ascii="Times New Roman" w:hAnsi="Times New Roman"/>
          <w:szCs w:val="24"/>
        </w:rPr>
        <w:t>.</w:t>
      </w:r>
      <w:r w:rsidRPr="004B0BC4">
        <w:rPr>
          <w:rStyle w:val="InitialStyle"/>
          <w:rFonts w:ascii="Times New Roman" w:hAnsi="Times New Roman"/>
          <w:szCs w:val="24"/>
        </w:rPr>
        <w:t>S</w:t>
      </w:r>
      <w:r w:rsidR="0000399F" w:rsidRPr="004B0BC4">
        <w:rPr>
          <w:rStyle w:val="InitialStyle"/>
          <w:rFonts w:ascii="Times New Roman" w:hAnsi="Times New Roman"/>
          <w:szCs w:val="24"/>
        </w:rPr>
        <w:t>.</w:t>
      </w:r>
      <w:r w:rsidRPr="004B0BC4">
        <w:rPr>
          <w:rStyle w:val="InitialStyle"/>
          <w:rFonts w:ascii="Times New Roman" w:hAnsi="Times New Roman"/>
          <w:szCs w:val="24"/>
        </w:rPr>
        <w:t xml:space="preserve"> §</w:t>
      </w:r>
      <w:r w:rsidR="0000399F" w:rsidRPr="004B0BC4">
        <w:rPr>
          <w:rStyle w:val="InitialStyle"/>
          <w:rFonts w:ascii="Times New Roman" w:hAnsi="Times New Roman"/>
          <w:szCs w:val="24"/>
        </w:rPr>
        <w:t>§</w:t>
      </w:r>
      <w:r w:rsidR="00DA7087" w:rsidRPr="004B0BC4">
        <w:rPr>
          <w:rStyle w:val="InitialStyle"/>
          <w:rFonts w:ascii="Times New Roman" w:hAnsi="Times New Roman"/>
          <w:szCs w:val="24"/>
        </w:rPr>
        <w:t xml:space="preserve"> </w:t>
      </w:r>
      <w:r w:rsidRPr="004B0BC4">
        <w:rPr>
          <w:rStyle w:val="InitialStyle"/>
          <w:rFonts w:ascii="Times New Roman" w:hAnsi="Times New Roman"/>
          <w:szCs w:val="24"/>
        </w:rPr>
        <w:t>1510</w:t>
      </w:r>
      <w:r w:rsidR="0000399F" w:rsidRPr="004B0BC4">
        <w:rPr>
          <w:rStyle w:val="InitialStyle"/>
          <w:rFonts w:ascii="Times New Roman" w:hAnsi="Times New Roman"/>
          <w:szCs w:val="24"/>
        </w:rPr>
        <w:t>3</w:t>
      </w:r>
      <w:r w:rsidRPr="004B0BC4">
        <w:rPr>
          <w:rStyle w:val="InitialStyle"/>
          <w:rFonts w:ascii="Times New Roman" w:hAnsi="Times New Roman"/>
          <w:szCs w:val="24"/>
        </w:rPr>
        <w:t>-A</w:t>
      </w:r>
      <w:r w:rsidR="0000399F" w:rsidRPr="004B0BC4">
        <w:rPr>
          <w:rStyle w:val="InitialStyle"/>
          <w:rFonts w:ascii="Times New Roman" w:hAnsi="Times New Roman"/>
          <w:szCs w:val="24"/>
        </w:rPr>
        <w:t>,</w:t>
      </w:r>
      <w:r w:rsidR="00B1349D" w:rsidRPr="004B0BC4">
        <w:rPr>
          <w:rStyle w:val="InitialStyle"/>
          <w:rFonts w:ascii="Times New Roman" w:hAnsi="Times New Roman"/>
          <w:szCs w:val="24"/>
        </w:rPr>
        <w:t xml:space="preserve"> </w:t>
      </w:r>
      <w:r w:rsidRPr="004B0BC4">
        <w:rPr>
          <w:rStyle w:val="InitialStyle"/>
          <w:rFonts w:ascii="Times New Roman" w:hAnsi="Times New Roman"/>
          <w:szCs w:val="24"/>
        </w:rPr>
        <w:t>15109</w:t>
      </w:r>
    </w:p>
    <w:p w14:paraId="5F6BD41B" w14:textId="77777777" w:rsidR="003D3B14" w:rsidRPr="004B0BC4" w:rsidRDefault="003D3B14" w:rsidP="00AD5E8B">
      <w:pPr>
        <w:tabs>
          <w:tab w:val="left" w:pos="720"/>
          <w:tab w:val="left" w:pos="1440"/>
          <w:tab w:val="left" w:pos="2160"/>
          <w:tab w:val="left" w:pos="2880"/>
          <w:tab w:val="left" w:pos="3600"/>
        </w:tabs>
        <w:jc w:val="both"/>
        <w:rPr>
          <w:rStyle w:val="InitialStyle"/>
          <w:rFonts w:ascii="Times New Roman" w:hAnsi="Times New Roman"/>
        </w:rPr>
      </w:pPr>
    </w:p>
    <w:p w14:paraId="46B4EFDE" w14:textId="67E412B1" w:rsidR="006C0334" w:rsidRPr="004B0BC4" w:rsidRDefault="00CC6241" w:rsidP="00AD5E8B">
      <w:pPr>
        <w:tabs>
          <w:tab w:val="left" w:pos="720"/>
          <w:tab w:val="left" w:pos="1440"/>
          <w:tab w:val="left" w:pos="2160"/>
          <w:tab w:val="left" w:pos="2880"/>
          <w:tab w:val="left" w:pos="3600"/>
        </w:tabs>
        <w:jc w:val="both"/>
        <w:rPr>
          <w:rStyle w:val="InitialStyle"/>
          <w:rFonts w:ascii="Times New Roman" w:hAnsi="Times New Roman"/>
        </w:rPr>
      </w:pPr>
      <w:r w:rsidRPr="004B0BC4">
        <w:rPr>
          <w:rStyle w:val="InitialStyle"/>
          <w:rFonts w:ascii="Times New Roman" w:hAnsi="Times New Roman"/>
        </w:rPr>
        <w:t>EFFECTIVE DATE:</w:t>
      </w:r>
      <w:r w:rsidR="00F41F3F">
        <w:rPr>
          <w:rStyle w:val="InitialStyle"/>
          <w:rFonts w:ascii="Times New Roman" w:hAnsi="Times New Roman"/>
        </w:rPr>
        <w:t xml:space="preserve"> January 1, 2025 – filing 2024-307</w:t>
      </w:r>
    </w:p>
    <w:p w14:paraId="2662EC3F" w14:textId="21CD6AB9" w:rsidR="000A70D5" w:rsidRPr="004B0BC4" w:rsidRDefault="003D3B14" w:rsidP="00AD5E8B">
      <w:pPr>
        <w:tabs>
          <w:tab w:val="left" w:pos="720"/>
          <w:tab w:val="left" w:pos="1440"/>
          <w:tab w:val="left" w:pos="2160"/>
          <w:tab w:val="left" w:pos="2880"/>
          <w:tab w:val="left" w:pos="3600"/>
        </w:tabs>
        <w:jc w:val="both"/>
      </w:pPr>
      <w:r w:rsidRPr="004B0BC4">
        <w:tab/>
      </w:r>
    </w:p>
    <w:p w14:paraId="3C0DE323" w14:textId="77777777" w:rsidR="003D3B14" w:rsidRPr="004B0BC4" w:rsidRDefault="003D3B14" w:rsidP="00AD5E8B">
      <w:pPr>
        <w:tabs>
          <w:tab w:val="left" w:pos="720"/>
          <w:tab w:val="left" w:pos="1440"/>
          <w:tab w:val="left" w:pos="2160"/>
          <w:tab w:val="left" w:pos="2880"/>
          <w:tab w:val="left" w:pos="3600"/>
        </w:tabs>
        <w:jc w:val="both"/>
      </w:pPr>
    </w:p>
    <w:sectPr w:rsidR="003D3B14" w:rsidRPr="004B0BC4" w:rsidSect="00A612CA">
      <w:headerReference w:type="default" r:id="rId11"/>
      <w:footerReference w:type="even" r:id="rId12"/>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1787" w14:textId="77777777" w:rsidR="00A60496" w:rsidRDefault="00A60496">
      <w:r>
        <w:separator/>
      </w:r>
    </w:p>
  </w:endnote>
  <w:endnote w:type="continuationSeparator" w:id="0">
    <w:p w14:paraId="2FF656E0" w14:textId="77777777" w:rsidR="00A60496" w:rsidRDefault="00A6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v (W1)">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AFCD" w14:textId="77777777" w:rsidR="003D3B14" w:rsidRDefault="003D3B14" w:rsidP="00290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F15E0" w14:textId="77777777" w:rsidR="003D3B14" w:rsidRDefault="003D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423C" w14:textId="77777777" w:rsidR="00A60496" w:rsidRDefault="00A60496">
      <w:r>
        <w:separator/>
      </w:r>
    </w:p>
  </w:footnote>
  <w:footnote w:type="continuationSeparator" w:id="0">
    <w:p w14:paraId="7858CE99" w14:textId="77777777" w:rsidR="00A60496" w:rsidRDefault="00A6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27FD" w14:textId="77777777" w:rsidR="003D3B14" w:rsidRPr="003D3B14" w:rsidRDefault="003D3B14" w:rsidP="003D3B14">
    <w:pPr>
      <w:pStyle w:val="Header"/>
      <w:pBdr>
        <w:bottom w:val="single" w:sz="4" w:space="1" w:color="auto"/>
      </w:pBdr>
      <w:jc w:val="right"/>
      <w:rPr>
        <w:sz w:val="18"/>
        <w:szCs w:val="18"/>
      </w:rPr>
    </w:pPr>
  </w:p>
  <w:p w14:paraId="1D0FCF0F" w14:textId="77777777" w:rsidR="003D3B14" w:rsidRPr="003D3B14" w:rsidRDefault="003D3B14" w:rsidP="003D3B14">
    <w:pPr>
      <w:pStyle w:val="Header"/>
      <w:pBdr>
        <w:bottom w:val="single" w:sz="4" w:space="1" w:color="auto"/>
      </w:pBdr>
      <w:jc w:val="right"/>
      <w:rPr>
        <w:sz w:val="18"/>
        <w:szCs w:val="18"/>
      </w:rPr>
    </w:pPr>
  </w:p>
  <w:p w14:paraId="02872422" w14:textId="77777777" w:rsidR="003D3B14" w:rsidRPr="003D3B14" w:rsidRDefault="003D3B14" w:rsidP="003D3B14">
    <w:pPr>
      <w:pStyle w:val="Header"/>
      <w:pBdr>
        <w:bottom w:val="single" w:sz="4" w:space="1" w:color="auto"/>
      </w:pBdr>
      <w:jc w:val="right"/>
      <w:rPr>
        <w:sz w:val="18"/>
        <w:szCs w:val="18"/>
      </w:rPr>
    </w:pPr>
  </w:p>
  <w:p w14:paraId="1581E0E1" w14:textId="3023BCA5" w:rsidR="003D3B14" w:rsidRPr="003D3B14" w:rsidRDefault="003D3B14" w:rsidP="003D3B14">
    <w:pPr>
      <w:pStyle w:val="Header"/>
      <w:pBdr>
        <w:bottom w:val="single" w:sz="4" w:space="1" w:color="auto"/>
      </w:pBdr>
      <w:jc w:val="right"/>
      <w:rPr>
        <w:sz w:val="18"/>
        <w:szCs w:val="18"/>
      </w:rPr>
    </w:pPr>
    <w:r w:rsidRPr="003D3B14">
      <w:rPr>
        <w:sz w:val="18"/>
        <w:szCs w:val="18"/>
      </w:rPr>
      <w:t>02-</w:t>
    </w:r>
    <w:r w:rsidR="00B1349D">
      <w:rPr>
        <w:sz w:val="18"/>
        <w:szCs w:val="18"/>
      </w:rPr>
      <w:t>0</w:t>
    </w:r>
    <w:r w:rsidR="00503E4C">
      <w:rPr>
        <w:sz w:val="18"/>
        <w:szCs w:val="18"/>
      </w:rPr>
      <w:t>41</w:t>
    </w:r>
    <w:r w:rsidRPr="003D3B14">
      <w:rPr>
        <w:sz w:val="18"/>
        <w:szCs w:val="18"/>
      </w:rPr>
      <w:t xml:space="preserve"> Chapter </w:t>
    </w:r>
    <w:r w:rsidR="00B1349D">
      <w:rPr>
        <w:sz w:val="18"/>
        <w:szCs w:val="18"/>
      </w:rPr>
      <w:t>8</w:t>
    </w:r>
    <w:r w:rsidR="00503E4C">
      <w:rPr>
        <w:sz w:val="18"/>
        <w:szCs w:val="18"/>
      </w:rPr>
      <w:t>0</w:t>
    </w:r>
    <w:r w:rsidRPr="003D3B14">
      <w:rPr>
        <w:sz w:val="18"/>
        <w:szCs w:val="18"/>
      </w:rPr>
      <w:t xml:space="preserve">     page </w:t>
    </w:r>
    <w:r w:rsidRPr="003D3B14">
      <w:rPr>
        <w:rStyle w:val="PageNumber"/>
        <w:sz w:val="18"/>
        <w:szCs w:val="18"/>
      </w:rPr>
      <w:fldChar w:fldCharType="begin"/>
    </w:r>
    <w:r w:rsidRPr="003D3B14">
      <w:rPr>
        <w:rStyle w:val="PageNumber"/>
        <w:sz w:val="18"/>
        <w:szCs w:val="18"/>
      </w:rPr>
      <w:instrText xml:space="preserve"> PAGE </w:instrText>
    </w:r>
    <w:r w:rsidRPr="003D3B14">
      <w:rPr>
        <w:rStyle w:val="PageNumber"/>
        <w:sz w:val="18"/>
        <w:szCs w:val="18"/>
      </w:rPr>
      <w:fldChar w:fldCharType="separate"/>
    </w:r>
    <w:r>
      <w:rPr>
        <w:rStyle w:val="PageNumber"/>
        <w:noProof/>
        <w:sz w:val="18"/>
        <w:szCs w:val="18"/>
      </w:rPr>
      <w:t>4</w:t>
    </w:r>
    <w:r w:rsidRPr="003D3B1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A77"/>
    <w:multiLevelType w:val="hybridMultilevel"/>
    <w:tmpl w:val="1DBCF57E"/>
    <w:lvl w:ilvl="0" w:tplc="65CCCD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AB387E"/>
    <w:multiLevelType w:val="hybridMultilevel"/>
    <w:tmpl w:val="5AC25AA2"/>
    <w:lvl w:ilvl="0" w:tplc="913C3108">
      <w:start w:val="2"/>
      <w:numFmt w:val="upperLetter"/>
      <w:lvlText w:val="(%1)"/>
      <w:lvlJc w:val="left"/>
      <w:pPr>
        <w:tabs>
          <w:tab w:val="num" w:pos="216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985765"/>
    <w:multiLevelType w:val="multilevel"/>
    <w:tmpl w:val="EEDC3222"/>
    <w:lvl w:ilvl="0">
      <w:start w:val="10"/>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82F3122"/>
    <w:multiLevelType w:val="hybridMultilevel"/>
    <w:tmpl w:val="18D4FEC0"/>
    <w:lvl w:ilvl="0" w:tplc="3B60596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7391D"/>
    <w:multiLevelType w:val="hybridMultilevel"/>
    <w:tmpl w:val="B0AA1676"/>
    <w:lvl w:ilvl="0" w:tplc="071E8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6718F"/>
    <w:multiLevelType w:val="hybridMultilevel"/>
    <w:tmpl w:val="27B6F8A8"/>
    <w:lvl w:ilvl="0" w:tplc="0FC8F0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8B1170"/>
    <w:multiLevelType w:val="hybridMultilevel"/>
    <w:tmpl w:val="46660E50"/>
    <w:lvl w:ilvl="0" w:tplc="78EC5B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11233F"/>
    <w:multiLevelType w:val="multilevel"/>
    <w:tmpl w:val="A0B02ECA"/>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EF8557D"/>
    <w:multiLevelType w:val="hybridMultilevel"/>
    <w:tmpl w:val="02FCE712"/>
    <w:lvl w:ilvl="0" w:tplc="85F8206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934CBA"/>
    <w:multiLevelType w:val="hybridMultilevel"/>
    <w:tmpl w:val="FDA07BA0"/>
    <w:lvl w:ilvl="0" w:tplc="7138DE1A">
      <w:start w:val="2"/>
      <w:numFmt w:val="upperLetter"/>
      <w:lvlText w:val="%1."/>
      <w:lvlJc w:val="left"/>
      <w:pPr>
        <w:tabs>
          <w:tab w:val="num" w:pos="1440"/>
        </w:tabs>
        <w:ind w:left="1440" w:hanging="720"/>
      </w:pPr>
      <w:rPr>
        <w:rFonts w:hint="default"/>
      </w:rPr>
    </w:lvl>
    <w:lvl w:ilvl="1" w:tplc="153C20A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3923C6"/>
    <w:multiLevelType w:val="multilevel"/>
    <w:tmpl w:val="446AEDAE"/>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080"/>
        </w:tabs>
        <w:ind w:left="1080" w:hanging="720"/>
      </w:pPr>
      <w:rPr>
        <w:rFonts w:hint="default"/>
        <w:u w:val="none"/>
      </w:rPr>
    </w:lvl>
    <w:lvl w:ilvl="2">
      <w:start w:val="3"/>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1" w15:restartNumberingAfterBreak="0">
    <w:nsid w:val="30A97D7E"/>
    <w:multiLevelType w:val="hybridMultilevel"/>
    <w:tmpl w:val="2C367B1A"/>
    <w:lvl w:ilvl="0" w:tplc="75523C6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5076DD"/>
    <w:multiLevelType w:val="hybridMultilevel"/>
    <w:tmpl w:val="41027A0C"/>
    <w:lvl w:ilvl="0" w:tplc="7ABA98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26B6117"/>
    <w:multiLevelType w:val="hybridMultilevel"/>
    <w:tmpl w:val="C5F875F4"/>
    <w:lvl w:ilvl="0" w:tplc="3E8E48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67A3171"/>
    <w:multiLevelType w:val="hybridMultilevel"/>
    <w:tmpl w:val="E8DAA26C"/>
    <w:lvl w:ilvl="0" w:tplc="446A1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EA5A42"/>
    <w:multiLevelType w:val="hybridMultilevel"/>
    <w:tmpl w:val="2320DB56"/>
    <w:lvl w:ilvl="0" w:tplc="56C082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ACC541C"/>
    <w:multiLevelType w:val="hybridMultilevel"/>
    <w:tmpl w:val="BD2272FE"/>
    <w:lvl w:ilvl="0" w:tplc="4C1E8E0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474C26"/>
    <w:multiLevelType w:val="hybridMultilevel"/>
    <w:tmpl w:val="AC46988E"/>
    <w:lvl w:ilvl="0" w:tplc="90B606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7A71B0"/>
    <w:multiLevelType w:val="multilevel"/>
    <w:tmpl w:val="5EE03CC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D8C7582"/>
    <w:multiLevelType w:val="hybridMultilevel"/>
    <w:tmpl w:val="2D429894"/>
    <w:lvl w:ilvl="0" w:tplc="9690AB8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A51272"/>
    <w:multiLevelType w:val="hybridMultilevel"/>
    <w:tmpl w:val="D8EEAB62"/>
    <w:lvl w:ilvl="0" w:tplc="424A900E">
      <w:start w:val="2"/>
      <w:numFmt w:val="upperLetter"/>
      <w:lvlText w:val="(%1)"/>
      <w:lvlJc w:val="left"/>
      <w:pPr>
        <w:tabs>
          <w:tab w:val="num" w:pos="1080"/>
        </w:tabs>
        <w:ind w:left="1080" w:hanging="72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967618"/>
    <w:multiLevelType w:val="hybridMultilevel"/>
    <w:tmpl w:val="69543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401CD"/>
    <w:multiLevelType w:val="hybridMultilevel"/>
    <w:tmpl w:val="8F8A42B0"/>
    <w:lvl w:ilvl="0" w:tplc="9A94A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A8161D"/>
    <w:multiLevelType w:val="hybridMultilevel"/>
    <w:tmpl w:val="D4E8715C"/>
    <w:lvl w:ilvl="0" w:tplc="A0BAAF6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1A0FBD"/>
    <w:multiLevelType w:val="hybridMultilevel"/>
    <w:tmpl w:val="1262969A"/>
    <w:lvl w:ilvl="0" w:tplc="B302CB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2801F3"/>
    <w:multiLevelType w:val="multilevel"/>
    <w:tmpl w:val="DF36CC6C"/>
    <w:lvl w:ilvl="0">
      <w:start w:val="10"/>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CDA72BF"/>
    <w:multiLevelType w:val="hybridMultilevel"/>
    <w:tmpl w:val="30AA6EBA"/>
    <w:lvl w:ilvl="0" w:tplc="8A4E3B5E">
      <w:start w:val="1"/>
      <w:numFmt w:val="decimal"/>
      <w:lvlText w:val="(%1)"/>
      <w:lvlJc w:val="left"/>
      <w:pPr>
        <w:tabs>
          <w:tab w:val="num" w:pos="2400"/>
        </w:tabs>
        <w:ind w:left="2400" w:hanging="720"/>
      </w:pPr>
      <w:rPr>
        <w:rFonts w:hint="default"/>
      </w:rPr>
    </w:lvl>
    <w:lvl w:ilvl="1" w:tplc="71AA27EE">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E007756"/>
    <w:multiLevelType w:val="hybridMultilevel"/>
    <w:tmpl w:val="E5962A8C"/>
    <w:lvl w:ilvl="0" w:tplc="79D2F5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1E60B27"/>
    <w:multiLevelType w:val="hybridMultilevel"/>
    <w:tmpl w:val="55DEB340"/>
    <w:lvl w:ilvl="0" w:tplc="9FCE12C4">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23A1BC3"/>
    <w:multiLevelType w:val="hybridMultilevel"/>
    <w:tmpl w:val="895AAE2E"/>
    <w:lvl w:ilvl="0" w:tplc="53CE73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4B7B4F"/>
    <w:multiLevelType w:val="hybridMultilevel"/>
    <w:tmpl w:val="3D763A06"/>
    <w:lvl w:ilvl="0" w:tplc="4D94AB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6209AF"/>
    <w:multiLevelType w:val="hybridMultilevel"/>
    <w:tmpl w:val="8DF8CEB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A365B1"/>
    <w:multiLevelType w:val="multilevel"/>
    <w:tmpl w:val="1C3A1FC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3" w15:restartNumberingAfterBreak="0">
    <w:nsid w:val="717A3448"/>
    <w:multiLevelType w:val="multilevel"/>
    <w:tmpl w:val="B922F1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9323EB8"/>
    <w:multiLevelType w:val="multilevel"/>
    <w:tmpl w:val="CA08322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3"/>
      <w:numFmt w:val="decimal"/>
      <w:lvlText w:val="%1.%2.%3"/>
      <w:lvlJc w:val="left"/>
      <w:pPr>
        <w:tabs>
          <w:tab w:val="num" w:pos="1560"/>
        </w:tabs>
        <w:ind w:left="156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B6A6822"/>
    <w:multiLevelType w:val="hybridMultilevel"/>
    <w:tmpl w:val="6262BD54"/>
    <w:lvl w:ilvl="0" w:tplc="62167CC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E9038DC"/>
    <w:multiLevelType w:val="multilevel"/>
    <w:tmpl w:val="446AEBAC"/>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1080"/>
        </w:tabs>
        <w:ind w:left="1080" w:hanging="720"/>
      </w:pPr>
      <w:rPr>
        <w:rFonts w:hint="default"/>
        <w:u w:val="none"/>
      </w:rPr>
    </w:lvl>
    <w:lvl w:ilvl="2">
      <w:start w:val="2"/>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num w:numId="1" w16cid:durableId="1850607677">
    <w:abstractNumId w:val="10"/>
  </w:num>
  <w:num w:numId="2" w16cid:durableId="2021854654">
    <w:abstractNumId w:val="25"/>
  </w:num>
  <w:num w:numId="3" w16cid:durableId="1307903874">
    <w:abstractNumId w:val="2"/>
  </w:num>
  <w:num w:numId="4" w16cid:durableId="1734083089">
    <w:abstractNumId w:val="36"/>
  </w:num>
  <w:num w:numId="5" w16cid:durableId="403068083">
    <w:abstractNumId w:val="18"/>
  </w:num>
  <w:num w:numId="6" w16cid:durableId="630792722">
    <w:abstractNumId w:val="34"/>
  </w:num>
  <w:num w:numId="7" w16cid:durableId="1220555162">
    <w:abstractNumId w:val="33"/>
  </w:num>
  <w:num w:numId="8" w16cid:durableId="1263683892">
    <w:abstractNumId w:val="7"/>
  </w:num>
  <w:num w:numId="9" w16cid:durableId="1022170013">
    <w:abstractNumId w:val="32"/>
  </w:num>
  <w:num w:numId="10" w16cid:durableId="230818303">
    <w:abstractNumId w:val="35"/>
  </w:num>
  <w:num w:numId="11" w16cid:durableId="1708748942">
    <w:abstractNumId w:val="21"/>
  </w:num>
  <w:num w:numId="12" w16cid:durableId="1503736455">
    <w:abstractNumId w:val="16"/>
  </w:num>
  <w:num w:numId="13" w16cid:durableId="822502853">
    <w:abstractNumId w:val="28"/>
  </w:num>
  <w:num w:numId="14" w16cid:durableId="1827939616">
    <w:abstractNumId w:val="9"/>
  </w:num>
  <w:num w:numId="15" w16cid:durableId="1071007998">
    <w:abstractNumId w:val="1"/>
  </w:num>
  <w:num w:numId="16" w16cid:durableId="2123957413">
    <w:abstractNumId w:val="20"/>
  </w:num>
  <w:num w:numId="17" w16cid:durableId="1036151165">
    <w:abstractNumId w:val="19"/>
  </w:num>
  <w:num w:numId="18" w16cid:durableId="162010802">
    <w:abstractNumId w:val="29"/>
  </w:num>
  <w:num w:numId="19" w16cid:durableId="1659773134">
    <w:abstractNumId w:val="5"/>
  </w:num>
  <w:num w:numId="20" w16cid:durableId="51589673">
    <w:abstractNumId w:val="6"/>
  </w:num>
  <w:num w:numId="21" w16cid:durableId="1631083611">
    <w:abstractNumId w:val="0"/>
  </w:num>
  <w:num w:numId="22" w16cid:durableId="264651974">
    <w:abstractNumId w:val="26"/>
  </w:num>
  <w:num w:numId="23" w16cid:durableId="1185244257">
    <w:abstractNumId w:val="12"/>
  </w:num>
  <w:num w:numId="24" w16cid:durableId="469327798">
    <w:abstractNumId w:val="30"/>
  </w:num>
  <w:num w:numId="25" w16cid:durableId="1260676657">
    <w:abstractNumId w:val="8"/>
  </w:num>
  <w:num w:numId="26" w16cid:durableId="1139690305">
    <w:abstractNumId w:val="15"/>
  </w:num>
  <w:num w:numId="27" w16cid:durableId="1927886579">
    <w:abstractNumId w:val="4"/>
  </w:num>
  <w:num w:numId="28" w16cid:durableId="1721636441">
    <w:abstractNumId w:val="3"/>
  </w:num>
  <w:num w:numId="29" w16cid:durableId="351764360">
    <w:abstractNumId w:val="23"/>
  </w:num>
  <w:num w:numId="30" w16cid:durableId="1373381578">
    <w:abstractNumId w:val="31"/>
  </w:num>
  <w:num w:numId="31" w16cid:durableId="198401124">
    <w:abstractNumId w:val="14"/>
  </w:num>
  <w:num w:numId="32" w16cid:durableId="1672903793">
    <w:abstractNumId w:val="17"/>
  </w:num>
  <w:num w:numId="33" w16cid:durableId="1159619688">
    <w:abstractNumId w:val="11"/>
  </w:num>
  <w:num w:numId="34" w16cid:durableId="389810444">
    <w:abstractNumId w:val="22"/>
  </w:num>
  <w:num w:numId="35" w16cid:durableId="1909878913">
    <w:abstractNumId w:val="24"/>
  </w:num>
  <w:num w:numId="36" w16cid:durableId="636302790">
    <w:abstractNumId w:val="13"/>
  </w:num>
  <w:num w:numId="37" w16cid:durableId="20408614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zY3szA3MDIyMDRU0lEKTi0uzszPAykwrQUAsRseRiwAAAA="/>
  </w:docVars>
  <w:rsids>
    <w:rsidRoot w:val="00EC385C"/>
    <w:rsid w:val="0000399F"/>
    <w:rsid w:val="000056DF"/>
    <w:rsid w:val="00005B76"/>
    <w:rsid w:val="00006C6F"/>
    <w:rsid w:val="000162FD"/>
    <w:rsid w:val="00017F49"/>
    <w:rsid w:val="0002580B"/>
    <w:rsid w:val="000265A8"/>
    <w:rsid w:val="00026800"/>
    <w:rsid w:val="00027066"/>
    <w:rsid w:val="00027743"/>
    <w:rsid w:val="00027F0A"/>
    <w:rsid w:val="00030E87"/>
    <w:rsid w:val="0003287C"/>
    <w:rsid w:val="00036967"/>
    <w:rsid w:val="0004352F"/>
    <w:rsid w:val="00063BE8"/>
    <w:rsid w:val="0006567D"/>
    <w:rsid w:val="00066ECF"/>
    <w:rsid w:val="000766FA"/>
    <w:rsid w:val="000768BF"/>
    <w:rsid w:val="00081555"/>
    <w:rsid w:val="00084CA3"/>
    <w:rsid w:val="00094AA4"/>
    <w:rsid w:val="000973E9"/>
    <w:rsid w:val="000A394A"/>
    <w:rsid w:val="000A70D5"/>
    <w:rsid w:val="000A7D36"/>
    <w:rsid w:val="000B3CD8"/>
    <w:rsid w:val="000B68C0"/>
    <w:rsid w:val="000C442E"/>
    <w:rsid w:val="000C4FA5"/>
    <w:rsid w:val="000D7CE1"/>
    <w:rsid w:val="000E087B"/>
    <w:rsid w:val="000E7448"/>
    <w:rsid w:val="000F3726"/>
    <w:rsid w:val="000F4FF8"/>
    <w:rsid w:val="000F771B"/>
    <w:rsid w:val="00100A4F"/>
    <w:rsid w:val="00101B74"/>
    <w:rsid w:val="001041D9"/>
    <w:rsid w:val="001102C9"/>
    <w:rsid w:val="001119FB"/>
    <w:rsid w:val="0011266B"/>
    <w:rsid w:val="00112E29"/>
    <w:rsid w:val="00120292"/>
    <w:rsid w:val="00120553"/>
    <w:rsid w:val="001238BD"/>
    <w:rsid w:val="00125BF2"/>
    <w:rsid w:val="00127071"/>
    <w:rsid w:val="00133DC8"/>
    <w:rsid w:val="00136614"/>
    <w:rsid w:val="00136BF2"/>
    <w:rsid w:val="001416CD"/>
    <w:rsid w:val="00144E62"/>
    <w:rsid w:val="00146314"/>
    <w:rsid w:val="0015011E"/>
    <w:rsid w:val="00151ED1"/>
    <w:rsid w:val="001568C4"/>
    <w:rsid w:val="00157008"/>
    <w:rsid w:val="00157AF9"/>
    <w:rsid w:val="00157B09"/>
    <w:rsid w:val="001603EA"/>
    <w:rsid w:val="00162174"/>
    <w:rsid w:val="001623A4"/>
    <w:rsid w:val="00164C0D"/>
    <w:rsid w:val="00166350"/>
    <w:rsid w:val="00172A12"/>
    <w:rsid w:val="00172D73"/>
    <w:rsid w:val="0017406D"/>
    <w:rsid w:val="00174479"/>
    <w:rsid w:val="0017678A"/>
    <w:rsid w:val="00181088"/>
    <w:rsid w:val="00182A06"/>
    <w:rsid w:val="001931E9"/>
    <w:rsid w:val="0019430D"/>
    <w:rsid w:val="00195021"/>
    <w:rsid w:val="00196F97"/>
    <w:rsid w:val="001A04A4"/>
    <w:rsid w:val="001A233C"/>
    <w:rsid w:val="001B087D"/>
    <w:rsid w:val="001B40F7"/>
    <w:rsid w:val="001B6C01"/>
    <w:rsid w:val="001B77B4"/>
    <w:rsid w:val="001C07D2"/>
    <w:rsid w:val="001C3C36"/>
    <w:rsid w:val="001C467D"/>
    <w:rsid w:val="001C4B2A"/>
    <w:rsid w:val="001C716F"/>
    <w:rsid w:val="001D30B5"/>
    <w:rsid w:val="001D4E45"/>
    <w:rsid w:val="001D4FD4"/>
    <w:rsid w:val="001E0625"/>
    <w:rsid w:val="001E2896"/>
    <w:rsid w:val="001E32FA"/>
    <w:rsid w:val="001E4443"/>
    <w:rsid w:val="001E7040"/>
    <w:rsid w:val="00200B23"/>
    <w:rsid w:val="002012C5"/>
    <w:rsid w:val="00203464"/>
    <w:rsid w:val="00204420"/>
    <w:rsid w:val="00205935"/>
    <w:rsid w:val="00210142"/>
    <w:rsid w:val="00214C98"/>
    <w:rsid w:val="002216B7"/>
    <w:rsid w:val="0022417B"/>
    <w:rsid w:val="00225D2D"/>
    <w:rsid w:val="00225E5E"/>
    <w:rsid w:val="002266A6"/>
    <w:rsid w:val="00234243"/>
    <w:rsid w:val="0024554F"/>
    <w:rsid w:val="0024567F"/>
    <w:rsid w:val="00246215"/>
    <w:rsid w:val="0024657E"/>
    <w:rsid w:val="002466F5"/>
    <w:rsid w:val="00247410"/>
    <w:rsid w:val="00247951"/>
    <w:rsid w:val="002505CF"/>
    <w:rsid w:val="00251746"/>
    <w:rsid w:val="00251EDB"/>
    <w:rsid w:val="00253ABD"/>
    <w:rsid w:val="002547C4"/>
    <w:rsid w:val="00254952"/>
    <w:rsid w:val="00254F8E"/>
    <w:rsid w:val="002612AA"/>
    <w:rsid w:val="002656D0"/>
    <w:rsid w:val="00266404"/>
    <w:rsid w:val="00266D62"/>
    <w:rsid w:val="00276983"/>
    <w:rsid w:val="0027790B"/>
    <w:rsid w:val="00281827"/>
    <w:rsid w:val="00290EAC"/>
    <w:rsid w:val="00292C62"/>
    <w:rsid w:val="002A32F9"/>
    <w:rsid w:val="002A3325"/>
    <w:rsid w:val="002B2EB0"/>
    <w:rsid w:val="002B5B80"/>
    <w:rsid w:val="002B708C"/>
    <w:rsid w:val="002B740C"/>
    <w:rsid w:val="002B7F71"/>
    <w:rsid w:val="002B7F88"/>
    <w:rsid w:val="002C09E3"/>
    <w:rsid w:val="002C0E7A"/>
    <w:rsid w:val="002C291C"/>
    <w:rsid w:val="002C3896"/>
    <w:rsid w:val="002D0F81"/>
    <w:rsid w:val="002D1913"/>
    <w:rsid w:val="002D3A54"/>
    <w:rsid w:val="002D4351"/>
    <w:rsid w:val="002D4427"/>
    <w:rsid w:val="002D483A"/>
    <w:rsid w:val="002D4B17"/>
    <w:rsid w:val="002E080B"/>
    <w:rsid w:val="002E2F47"/>
    <w:rsid w:val="002E7821"/>
    <w:rsid w:val="002F1E87"/>
    <w:rsid w:val="002F332B"/>
    <w:rsid w:val="002F3EC6"/>
    <w:rsid w:val="002F7960"/>
    <w:rsid w:val="0030222E"/>
    <w:rsid w:val="00303FD7"/>
    <w:rsid w:val="0030455A"/>
    <w:rsid w:val="00305601"/>
    <w:rsid w:val="00306716"/>
    <w:rsid w:val="00311099"/>
    <w:rsid w:val="003126B8"/>
    <w:rsid w:val="00314E20"/>
    <w:rsid w:val="00321A10"/>
    <w:rsid w:val="003220CA"/>
    <w:rsid w:val="003223DC"/>
    <w:rsid w:val="00330BFF"/>
    <w:rsid w:val="00332591"/>
    <w:rsid w:val="00343E5D"/>
    <w:rsid w:val="00344B3E"/>
    <w:rsid w:val="003500B4"/>
    <w:rsid w:val="00350B4B"/>
    <w:rsid w:val="00350C49"/>
    <w:rsid w:val="0035614E"/>
    <w:rsid w:val="003561EA"/>
    <w:rsid w:val="00356971"/>
    <w:rsid w:val="003605C2"/>
    <w:rsid w:val="00360C09"/>
    <w:rsid w:val="00361FCD"/>
    <w:rsid w:val="00363CF4"/>
    <w:rsid w:val="003641F4"/>
    <w:rsid w:val="00366DDE"/>
    <w:rsid w:val="003702FA"/>
    <w:rsid w:val="003721D7"/>
    <w:rsid w:val="00373856"/>
    <w:rsid w:val="00386746"/>
    <w:rsid w:val="003922A8"/>
    <w:rsid w:val="0039274B"/>
    <w:rsid w:val="003965AD"/>
    <w:rsid w:val="003A07F2"/>
    <w:rsid w:val="003A54B4"/>
    <w:rsid w:val="003C0EAB"/>
    <w:rsid w:val="003C2386"/>
    <w:rsid w:val="003C2826"/>
    <w:rsid w:val="003D2242"/>
    <w:rsid w:val="003D3B14"/>
    <w:rsid w:val="003D42CC"/>
    <w:rsid w:val="003D4AC5"/>
    <w:rsid w:val="003D61AD"/>
    <w:rsid w:val="003D7308"/>
    <w:rsid w:val="003E01F7"/>
    <w:rsid w:val="003E0F62"/>
    <w:rsid w:val="003E4056"/>
    <w:rsid w:val="003E4B2E"/>
    <w:rsid w:val="003E64FB"/>
    <w:rsid w:val="003E6D91"/>
    <w:rsid w:val="003F0759"/>
    <w:rsid w:val="003F232E"/>
    <w:rsid w:val="003F4E19"/>
    <w:rsid w:val="003F75E8"/>
    <w:rsid w:val="00402C59"/>
    <w:rsid w:val="00403D17"/>
    <w:rsid w:val="00406743"/>
    <w:rsid w:val="00407ADE"/>
    <w:rsid w:val="00412185"/>
    <w:rsid w:val="00415D8F"/>
    <w:rsid w:val="004214BA"/>
    <w:rsid w:val="00422D06"/>
    <w:rsid w:val="0042323D"/>
    <w:rsid w:val="00423F5F"/>
    <w:rsid w:val="0042474D"/>
    <w:rsid w:val="00424B19"/>
    <w:rsid w:val="0042523A"/>
    <w:rsid w:val="00425F2B"/>
    <w:rsid w:val="00426094"/>
    <w:rsid w:val="0042746A"/>
    <w:rsid w:val="004356B0"/>
    <w:rsid w:val="0043612C"/>
    <w:rsid w:val="004413FB"/>
    <w:rsid w:val="00444305"/>
    <w:rsid w:val="004540C4"/>
    <w:rsid w:val="004552FE"/>
    <w:rsid w:val="00455739"/>
    <w:rsid w:val="00460598"/>
    <w:rsid w:val="00460EB2"/>
    <w:rsid w:val="00461EE1"/>
    <w:rsid w:val="00462934"/>
    <w:rsid w:val="00465227"/>
    <w:rsid w:val="00465894"/>
    <w:rsid w:val="00467DB4"/>
    <w:rsid w:val="004702F3"/>
    <w:rsid w:val="00473CB6"/>
    <w:rsid w:val="004740F1"/>
    <w:rsid w:val="0048335F"/>
    <w:rsid w:val="00483A2D"/>
    <w:rsid w:val="004865EB"/>
    <w:rsid w:val="00491F3B"/>
    <w:rsid w:val="0049480C"/>
    <w:rsid w:val="004A07C6"/>
    <w:rsid w:val="004A22D0"/>
    <w:rsid w:val="004A65B2"/>
    <w:rsid w:val="004B0BC4"/>
    <w:rsid w:val="004B2108"/>
    <w:rsid w:val="004B388B"/>
    <w:rsid w:val="004C0655"/>
    <w:rsid w:val="004C1C93"/>
    <w:rsid w:val="004C4ABF"/>
    <w:rsid w:val="004D30D8"/>
    <w:rsid w:val="004D3EF1"/>
    <w:rsid w:val="004D6763"/>
    <w:rsid w:val="004D7019"/>
    <w:rsid w:val="004E0CEE"/>
    <w:rsid w:val="004E1446"/>
    <w:rsid w:val="004E14DE"/>
    <w:rsid w:val="004E303E"/>
    <w:rsid w:val="004E3B42"/>
    <w:rsid w:val="004E564B"/>
    <w:rsid w:val="004E5AA0"/>
    <w:rsid w:val="004E629B"/>
    <w:rsid w:val="004E7A53"/>
    <w:rsid w:val="004F168B"/>
    <w:rsid w:val="004F2641"/>
    <w:rsid w:val="004F59B2"/>
    <w:rsid w:val="0050126A"/>
    <w:rsid w:val="00503E4C"/>
    <w:rsid w:val="00506F56"/>
    <w:rsid w:val="00513FD3"/>
    <w:rsid w:val="00515003"/>
    <w:rsid w:val="00517537"/>
    <w:rsid w:val="00522386"/>
    <w:rsid w:val="00523388"/>
    <w:rsid w:val="00523B57"/>
    <w:rsid w:val="00523CE9"/>
    <w:rsid w:val="00524A6D"/>
    <w:rsid w:val="00527CF4"/>
    <w:rsid w:val="00530888"/>
    <w:rsid w:val="00530C6C"/>
    <w:rsid w:val="00535457"/>
    <w:rsid w:val="005363DE"/>
    <w:rsid w:val="005372DC"/>
    <w:rsid w:val="00537B9B"/>
    <w:rsid w:val="0054067A"/>
    <w:rsid w:val="00540D71"/>
    <w:rsid w:val="00541969"/>
    <w:rsid w:val="0054322E"/>
    <w:rsid w:val="0054502E"/>
    <w:rsid w:val="00547E69"/>
    <w:rsid w:val="00551335"/>
    <w:rsid w:val="00551B5D"/>
    <w:rsid w:val="0055435D"/>
    <w:rsid w:val="00554935"/>
    <w:rsid w:val="00555512"/>
    <w:rsid w:val="00556C8D"/>
    <w:rsid w:val="005610E4"/>
    <w:rsid w:val="00561169"/>
    <w:rsid w:val="00565DAB"/>
    <w:rsid w:val="00567E7E"/>
    <w:rsid w:val="00580F99"/>
    <w:rsid w:val="0058626D"/>
    <w:rsid w:val="005923E4"/>
    <w:rsid w:val="00595B17"/>
    <w:rsid w:val="00597340"/>
    <w:rsid w:val="005A030D"/>
    <w:rsid w:val="005A0831"/>
    <w:rsid w:val="005A2149"/>
    <w:rsid w:val="005A51BA"/>
    <w:rsid w:val="005B07FE"/>
    <w:rsid w:val="005B0DB0"/>
    <w:rsid w:val="005B1A82"/>
    <w:rsid w:val="005B4CA0"/>
    <w:rsid w:val="005B61C4"/>
    <w:rsid w:val="005C0FDE"/>
    <w:rsid w:val="005C190A"/>
    <w:rsid w:val="005C2D83"/>
    <w:rsid w:val="005C3233"/>
    <w:rsid w:val="005D0B80"/>
    <w:rsid w:val="005D14E1"/>
    <w:rsid w:val="005D294A"/>
    <w:rsid w:val="005D2C0C"/>
    <w:rsid w:val="005D7EEC"/>
    <w:rsid w:val="005E578A"/>
    <w:rsid w:val="005E7F59"/>
    <w:rsid w:val="005F10D9"/>
    <w:rsid w:val="006002F4"/>
    <w:rsid w:val="00600C8E"/>
    <w:rsid w:val="00602996"/>
    <w:rsid w:val="00603BF3"/>
    <w:rsid w:val="00603C29"/>
    <w:rsid w:val="006061CB"/>
    <w:rsid w:val="00606FBC"/>
    <w:rsid w:val="00607804"/>
    <w:rsid w:val="00607D43"/>
    <w:rsid w:val="006133D6"/>
    <w:rsid w:val="006168E0"/>
    <w:rsid w:val="00616B27"/>
    <w:rsid w:val="00616DF0"/>
    <w:rsid w:val="0061729B"/>
    <w:rsid w:val="006233DA"/>
    <w:rsid w:val="006234A1"/>
    <w:rsid w:val="00624BEE"/>
    <w:rsid w:val="0063074E"/>
    <w:rsid w:val="0063303A"/>
    <w:rsid w:val="00636136"/>
    <w:rsid w:val="00637599"/>
    <w:rsid w:val="00640F40"/>
    <w:rsid w:val="00647791"/>
    <w:rsid w:val="00650F81"/>
    <w:rsid w:val="00653DF8"/>
    <w:rsid w:val="0065469B"/>
    <w:rsid w:val="00655D63"/>
    <w:rsid w:val="006578A5"/>
    <w:rsid w:val="0066421A"/>
    <w:rsid w:val="0067110D"/>
    <w:rsid w:val="00671D3D"/>
    <w:rsid w:val="00672410"/>
    <w:rsid w:val="00672847"/>
    <w:rsid w:val="00672D17"/>
    <w:rsid w:val="00675637"/>
    <w:rsid w:val="00683F42"/>
    <w:rsid w:val="00687B47"/>
    <w:rsid w:val="006932B4"/>
    <w:rsid w:val="00695C5F"/>
    <w:rsid w:val="006A1030"/>
    <w:rsid w:val="006A10C6"/>
    <w:rsid w:val="006A2355"/>
    <w:rsid w:val="006A31E4"/>
    <w:rsid w:val="006A3D54"/>
    <w:rsid w:val="006B0582"/>
    <w:rsid w:val="006B67A3"/>
    <w:rsid w:val="006B7D82"/>
    <w:rsid w:val="006C0334"/>
    <w:rsid w:val="006C1388"/>
    <w:rsid w:val="006C1582"/>
    <w:rsid w:val="006C2A18"/>
    <w:rsid w:val="006C47F8"/>
    <w:rsid w:val="006C6F04"/>
    <w:rsid w:val="006D1738"/>
    <w:rsid w:val="006D20A8"/>
    <w:rsid w:val="006D5C0C"/>
    <w:rsid w:val="006E26F8"/>
    <w:rsid w:val="006E3AA4"/>
    <w:rsid w:val="006F0207"/>
    <w:rsid w:val="006F383C"/>
    <w:rsid w:val="006F5A09"/>
    <w:rsid w:val="006F6BBD"/>
    <w:rsid w:val="006F7ECF"/>
    <w:rsid w:val="007039B9"/>
    <w:rsid w:val="007106C2"/>
    <w:rsid w:val="0071128F"/>
    <w:rsid w:val="00715D51"/>
    <w:rsid w:val="00715FE3"/>
    <w:rsid w:val="0071636E"/>
    <w:rsid w:val="00716622"/>
    <w:rsid w:val="00735431"/>
    <w:rsid w:val="00736D62"/>
    <w:rsid w:val="00737902"/>
    <w:rsid w:val="00740865"/>
    <w:rsid w:val="0074267F"/>
    <w:rsid w:val="007451F8"/>
    <w:rsid w:val="00753469"/>
    <w:rsid w:val="00753F6E"/>
    <w:rsid w:val="0075591B"/>
    <w:rsid w:val="00757DEC"/>
    <w:rsid w:val="00760C1A"/>
    <w:rsid w:val="00760CB1"/>
    <w:rsid w:val="00765C41"/>
    <w:rsid w:val="00766835"/>
    <w:rsid w:val="00767179"/>
    <w:rsid w:val="00767E8D"/>
    <w:rsid w:val="00770F27"/>
    <w:rsid w:val="0077240D"/>
    <w:rsid w:val="00775782"/>
    <w:rsid w:val="007759A1"/>
    <w:rsid w:val="007816C6"/>
    <w:rsid w:val="00787100"/>
    <w:rsid w:val="00794D20"/>
    <w:rsid w:val="007977FF"/>
    <w:rsid w:val="007A04F8"/>
    <w:rsid w:val="007A1AF8"/>
    <w:rsid w:val="007A2C7C"/>
    <w:rsid w:val="007A45E3"/>
    <w:rsid w:val="007A55F0"/>
    <w:rsid w:val="007A5FC1"/>
    <w:rsid w:val="007B1DC8"/>
    <w:rsid w:val="007B1DE0"/>
    <w:rsid w:val="007B1DFD"/>
    <w:rsid w:val="007B4BFC"/>
    <w:rsid w:val="007B5711"/>
    <w:rsid w:val="007B7017"/>
    <w:rsid w:val="007C08E9"/>
    <w:rsid w:val="007C2832"/>
    <w:rsid w:val="007C588A"/>
    <w:rsid w:val="007C65EA"/>
    <w:rsid w:val="007D1767"/>
    <w:rsid w:val="007D4F6E"/>
    <w:rsid w:val="007D55C9"/>
    <w:rsid w:val="007D5B99"/>
    <w:rsid w:val="007D5C15"/>
    <w:rsid w:val="007D7CA5"/>
    <w:rsid w:val="007E05EB"/>
    <w:rsid w:val="007E14D6"/>
    <w:rsid w:val="007E4DC0"/>
    <w:rsid w:val="007F0D3F"/>
    <w:rsid w:val="007F222E"/>
    <w:rsid w:val="007F56A9"/>
    <w:rsid w:val="007F6278"/>
    <w:rsid w:val="008006EB"/>
    <w:rsid w:val="008006EC"/>
    <w:rsid w:val="00800B23"/>
    <w:rsid w:val="0080502C"/>
    <w:rsid w:val="008057A5"/>
    <w:rsid w:val="0081634A"/>
    <w:rsid w:val="008175FA"/>
    <w:rsid w:val="00822DA7"/>
    <w:rsid w:val="00831BEB"/>
    <w:rsid w:val="00831C65"/>
    <w:rsid w:val="00833225"/>
    <w:rsid w:val="008337BF"/>
    <w:rsid w:val="00835871"/>
    <w:rsid w:val="00841F46"/>
    <w:rsid w:val="00842258"/>
    <w:rsid w:val="00844FBC"/>
    <w:rsid w:val="0084500A"/>
    <w:rsid w:val="0084648E"/>
    <w:rsid w:val="00855A39"/>
    <w:rsid w:val="00855B94"/>
    <w:rsid w:val="008563DB"/>
    <w:rsid w:val="008609F5"/>
    <w:rsid w:val="00861D3E"/>
    <w:rsid w:val="008664FD"/>
    <w:rsid w:val="00871353"/>
    <w:rsid w:val="00872830"/>
    <w:rsid w:val="0087409A"/>
    <w:rsid w:val="00882A59"/>
    <w:rsid w:val="008851A3"/>
    <w:rsid w:val="0088670B"/>
    <w:rsid w:val="00887C69"/>
    <w:rsid w:val="008901BE"/>
    <w:rsid w:val="0089160E"/>
    <w:rsid w:val="00893378"/>
    <w:rsid w:val="00894060"/>
    <w:rsid w:val="008950D9"/>
    <w:rsid w:val="008953B0"/>
    <w:rsid w:val="00896790"/>
    <w:rsid w:val="008A2A0B"/>
    <w:rsid w:val="008A6A3C"/>
    <w:rsid w:val="008A7CA4"/>
    <w:rsid w:val="008B0543"/>
    <w:rsid w:val="008B0C1C"/>
    <w:rsid w:val="008B3FAA"/>
    <w:rsid w:val="008B452F"/>
    <w:rsid w:val="008B67C9"/>
    <w:rsid w:val="008C1BE7"/>
    <w:rsid w:val="008C3D80"/>
    <w:rsid w:val="008C58BC"/>
    <w:rsid w:val="008C6B25"/>
    <w:rsid w:val="008D424B"/>
    <w:rsid w:val="008D7EFD"/>
    <w:rsid w:val="008E0AE4"/>
    <w:rsid w:val="008E1ADC"/>
    <w:rsid w:val="008E552D"/>
    <w:rsid w:val="008F2645"/>
    <w:rsid w:val="008F3B80"/>
    <w:rsid w:val="008F4358"/>
    <w:rsid w:val="008F4607"/>
    <w:rsid w:val="008F514B"/>
    <w:rsid w:val="008F6DA1"/>
    <w:rsid w:val="008F7F73"/>
    <w:rsid w:val="00900A71"/>
    <w:rsid w:val="00911CEE"/>
    <w:rsid w:val="009166EA"/>
    <w:rsid w:val="00917C9E"/>
    <w:rsid w:val="00920173"/>
    <w:rsid w:val="00921A84"/>
    <w:rsid w:val="0092234A"/>
    <w:rsid w:val="00925601"/>
    <w:rsid w:val="0092636E"/>
    <w:rsid w:val="00936243"/>
    <w:rsid w:val="00941A49"/>
    <w:rsid w:val="0094352A"/>
    <w:rsid w:val="00947994"/>
    <w:rsid w:val="009546FA"/>
    <w:rsid w:val="00955EE0"/>
    <w:rsid w:val="009570BE"/>
    <w:rsid w:val="00960494"/>
    <w:rsid w:val="0096154D"/>
    <w:rsid w:val="00961C39"/>
    <w:rsid w:val="00963F02"/>
    <w:rsid w:val="00964D14"/>
    <w:rsid w:val="00965858"/>
    <w:rsid w:val="00966525"/>
    <w:rsid w:val="009665CD"/>
    <w:rsid w:val="00973300"/>
    <w:rsid w:val="0098309A"/>
    <w:rsid w:val="00986809"/>
    <w:rsid w:val="00990736"/>
    <w:rsid w:val="00990D2D"/>
    <w:rsid w:val="00992417"/>
    <w:rsid w:val="00993886"/>
    <w:rsid w:val="00996396"/>
    <w:rsid w:val="009A270E"/>
    <w:rsid w:val="009A4F04"/>
    <w:rsid w:val="009A5EBA"/>
    <w:rsid w:val="009B04EB"/>
    <w:rsid w:val="009B0583"/>
    <w:rsid w:val="009B2DCD"/>
    <w:rsid w:val="009B496E"/>
    <w:rsid w:val="009B5E2F"/>
    <w:rsid w:val="009D269D"/>
    <w:rsid w:val="009D5A1D"/>
    <w:rsid w:val="009E090F"/>
    <w:rsid w:val="009E1B32"/>
    <w:rsid w:val="009E3C82"/>
    <w:rsid w:val="009F2E0C"/>
    <w:rsid w:val="009F47EF"/>
    <w:rsid w:val="009F7ECA"/>
    <w:rsid w:val="00A00048"/>
    <w:rsid w:val="00A000BD"/>
    <w:rsid w:val="00A14238"/>
    <w:rsid w:val="00A2253F"/>
    <w:rsid w:val="00A23191"/>
    <w:rsid w:val="00A256E1"/>
    <w:rsid w:val="00A26270"/>
    <w:rsid w:val="00A3035F"/>
    <w:rsid w:val="00A30DD8"/>
    <w:rsid w:val="00A32B57"/>
    <w:rsid w:val="00A33787"/>
    <w:rsid w:val="00A33A61"/>
    <w:rsid w:val="00A363EA"/>
    <w:rsid w:val="00A51297"/>
    <w:rsid w:val="00A546C2"/>
    <w:rsid w:val="00A551BB"/>
    <w:rsid w:val="00A55A0C"/>
    <w:rsid w:val="00A60496"/>
    <w:rsid w:val="00A612CA"/>
    <w:rsid w:val="00A61B3E"/>
    <w:rsid w:val="00A632EF"/>
    <w:rsid w:val="00A65EBC"/>
    <w:rsid w:val="00A679B4"/>
    <w:rsid w:val="00A72A38"/>
    <w:rsid w:val="00A73D3A"/>
    <w:rsid w:val="00A83156"/>
    <w:rsid w:val="00A84588"/>
    <w:rsid w:val="00A86739"/>
    <w:rsid w:val="00A872C4"/>
    <w:rsid w:val="00A8760A"/>
    <w:rsid w:val="00AA2A1A"/>
    <w:rsid w:val="00AA2DC4"/>
    <w:rsid w:val="00AA532B"/>
    <w:rsid w:val="00AB1AEC"/>
    <w:rsid w:val="00AB1EED"/>
    <w:rsid w:val="00AB2E5A"/>
    <w:rsid w:val="00AB431C"/>
    <w:rsid w:val="00AB59DE"/>
    <w:rsid w:val="00AB6D1C"/>
    <w:rsid w:val="00AC03BC"/>
    <w:rsid w:val="00AC2F08"/>
    <w:rsid w:val="00AC67F2"/>
    <w:rsid w:val="00AC7674"/>
    <w:rsid w:val="00AD121D"/>
    <w:rsid w:val="00AD49AE"/>
    <w:rsid w:val="00AD5E8B"/>
    <w:rsid w:val="00AD6EA8"/>
    <w:rsid w:val="00AD7005"/>
    <w:rsid w:val="00AE052D"/>
    <w:rsid w:val="00AE5942"/>
    <w:rsid w:val="00AE6435"/>
    <w:rsid w:val="00AF2577"/>
    <w:rsid w:val="00AF27AB"/>
    <w:rsid w:val="00AF2E24"/>
    <w:rsid w:val="00AF65E9"/>
    <w:rsid w:val="00B024FC"/>
    <w:rsid w:val="00B048EB"/>
    <w:rsid w:val="00B06280"/>
    <w:rsid w:val="00B072A1"/>
    <w:rsid w:val="00B1349D"/>
    <w:rsid w:val="00B1552B"/>
    <w:rsid w:val="00B200E3"/>
    <w:rsid w:val="00B22C09"/>
    <w:rsid w:val="00B235A2"/>
    <w:rsid w:val="00B24407"/>
    <w:rsid w:val="00B24C39"/>
    <w:rsid w:val="00B256CE"/>
    <w:rsid w:val="00B30542"/>
    <w:rsid w:val="00B3117C"/>
    <w:rsid w:val="00B3603A"/>
    <w:rsid w:val="00B4211A"/>
    <w:rsid w:val="00B42985"/>
    <w:rsid w:val="00B51845"/>
    <w:rsid w:val="00B5285D"/>
    <w:rsid w:val="00B6535A"/>
    <w:rsid w:val="00B670D3"/>
    <w:rsid w:val="00B67A5D"/>
    <w:rsid w:val="00B71FF8"/>
    <w:rsid w:val="00B73732"/>
    <w:rsid w:val="00B75D85"/>
    <w:rsid w:val="00B76AC4"/>
    <w:rsid w:val="00B77EA0"/>
    <w:rsid w:val="00B80A47"/>
    <w:rsid w:val="00B81C34"/>
    <w:rsid w:val="00B8762D"/>
    <w:rsid w:val="00B87ACD"/>
    <w:rsid w:val="00B969E1"/>
    <w:rsid w:val="00BA2745"/>
    <w:rsid w:val="00BB1300"/>
    <w:rsid w:val="00BB3809"/>
    <w:rsid w:val="00BB4B6B"/>
    <w:rsid w:val="00BC0875"/>
    <w:rsid w:val="00BC12BE"/>
    <w:rsid w:val="00BC27BC"/>
    <w:rsid w:val="00BC34D4"/>
    <w:rsid w:val="00BC79D4"/>
    <w:rsid w:val="00BD16C6"/>
    <w:rsid w:val="00BD513D"/>
    <w:rsid w:val="00BE0BC4"/>
    <w:rsid w:val="00BE134E"/>
    <w:rsid w:val="00BE32AD"/>
    <w:rsid w:val="00BE7B72"/>
    <w:rsid w:val="00BF05CC"/>
    <w:rsid w:val="00BF4FA1"/>
    <w:rsid w:val="00C06A6F"/>
    <w:rsid w:val="00C10AEC"/>
    <w:rsid w:val="00C126CA"/>
    <w:rsid w:val="00C12793"/>
    <w:rsid w:val="00C14109"/>
    <w:rsid w:val="00C15A2D"/>
    <w:rsid w:val="00C20B43"/>
    <w:rsid w:val="00C27D30"/>
    <w:rsid w:val="00C30D75"/>
    <w:rsid w:val="00C32541"/>
    <w:rsid w:val="00C3321D"/>
    <w:rsid w:val="00C33AB9"/>
    <w:rsid w:val="00C34DAF"/>
    <w:rsid w:val="00C35AB6"/>
    <w:rsid w:val="00C36474"/>
    <w:rsid w:val="00C416FC"/>
    <w:rsid w:val="00C44510"/>
    <w:rsid w:val="00C44E59"/>
    <w:rsid w:val="00C51162"/>
    <w:rsid w:val="00C526A2"/>
    <w:rsid w:val="00C619E6"/>
    <w:rsid w:val="00C61CD0"/>
    <w:rsid w:val="00C628D0"/>
    <w:rsid w:val="00C66CCA"/>
    <w:rsid w:val="00C70C84"/>
    <w:rsid w:val="00C722F7"/>
    <w:rsid w:val="00C7258C"/>
    <w:rsid w:val="00C732B5"/>
    <w:rsid w:val="00C76E9D"/>
    <w:rsid w:val="00C93472"/>
    <w:rsid w:val="00C96381"/>
    <w:rsid w:val="00CA1847"/>
    <w:rsid w:val="00CA5888"/>
    <w:rsid w:val="00CB04B3"/>
    <w:rsid w:val="00CB09C1"/>
    <w:rsid w:val="00CB2FEB"/>
    <w:rsid w:val="00CB321E"/>
    <w:rsid w:val="00CC21A3"/>
    <w:rsid w:val="00CC5C84"/>
    <w:rsid w:val="00CC6241"/>
    <w:rsid w:val="00CD0AE8"/>
    <w:rsid w:val="00CD395F"/>
    <w:rsid w:val="00CD4FC7"/>
    <w:rsid w:val="00CE0CFC"/>
    <w:rsid w:val="00CE4A00"/>
    <w:rsid w:val="00CF3090"/>
    <w:rsid w:val="00CF6818"/>
    <w:rsid w:val="00CF6A2E"/>
    <w:rsid w:val="00D0427C"/>
    <w:rsid w:val="00D05C15"/>
    <w:rsid w:val="00D0683C"/>
    <w:rsid w:val="00D111A8"/>
    <w:rsid w:val="00D1128F"/>
    <w:rsid w:val="00D119FE"/>
    <w:rsid w:val="00D12648"/>
    <w:rsid w:val="00D146C9"/>
    <w:rsid w:val="00D17427"/>
    <w:rsid w:val="00D174BD"/>
    <w:rsid w:val="00D202A7"/>
    <w:rsid w:val="00D23792"/>
    <w:rsid w:val="00D239DF"/>
    <w:rsid w:val="00D319D1"/>
    <w:rsid w:val="00D332F1"/>
    <w:rsid w:val="00D3479F"/>
    <w:rsid w:val="00D439E0"/>
    <w:rsid w:val="00D479F7"/>
    <w:rsid w:val="00D50154"/>
    <w:rsid w:val="00D50930"/>
    <w:rsid w:val="00D52AD2"/>
    <w:rsid w:val="00D551F0"/>
    <w:rsid w:val="00D561DB"/>
    <w:rsid w:val="00D56B05"/>
    <w:rsid w:val="00D56CE1"/>
    <w:rsid w:val="00D5725C"/>
    <w:rsid w:val="00D6018B"/>
    <w:rsid w:val="00D637B9"/>
    <w:rsid w:val="00D662F4"/>
    <w:rsid w:val="00D67009"/>
    <w:rsid w:val="00D67E5B"/>
    <w:rsid w:val="00D72B04"/>
    <w:rsid w:val="00D748B6"/>
    <w:rsid w:val="00D75DC9"/>
    <w:rsid w:val="00D77AC9"/>
    <w:rsid w:val="00D80A71"/>
    <w:rsid w:val="00D838AE"/>
    <w:rsid w:val="00D8704A"/>
    <w:rsid w:val="00D92E3E"/>
    <w:rsid w:val="00D9751B"/>
    <w:rsid w:val="00DA3B80"/>
    <w:rsid w:val="00DA7087"/>
    <w:rsid w:val="00DB45B8"/>
    <w:rsid w:val="00DB5087"/>
    <w:rsid w:val="00DB55DE"/>
    <w:rsid w:val="00DC5ED0"/>
    <w:rsid w:val="00DC7F92"/>
    <w:rsid w:val="00DD43F4"/>
    <w:rsid w:val="00DD5517"/>
    <w:rsid w:val="00DD6595"/>
    <w:rsid w:val="00DD6987"/>
    <w:rsid w:val="00DD6D76"/>
    <w:rsid w:val="00DE4392"/>
    <w:rsid w:val="00DF1CF1"/>
    <w:rsid w:val="00DF41E3"/>
    <w:rsid w:val="00DF503F"/>
    <w:rsid w:val="00E00034"/>
    <w:rsid w:val="00E03766"/>
    <w:rsid w:val="00E06FE0"/>
    <w:rsid w:val="00E1167C"/>
    <w:rsid w:val="00E11D79"/>
    <w:rsid w:val="00E1642E"/>
    <w:rsid w:val="00E16D5C"/>
    <w:rsid w:val="00E214BD"/>
    <w:rsid w:val="00E257C7"/>
    <w:rsid w:val="00E310A7"/>
    <w:rsid w:val="00E3120F"/>
    <w:rsid w:val="00E333B6"/>
    <w:rsid w:val="00E40527"/>
    <w:rsid w:val="00E4065E"/>
    <w:rsid w:val="00E420C4"/>
    <w:rsid w:val="00E44EED"/>
    <w:rsid w:val="00E45A96"/>
    <w:rsid w:val="00E510F2"/>
    <w:rsid w:val="00E51EDA"/>
    <w:rsid w:val="00E5284F"/>
    <w:rsid w:val="00E532AB"/>
    <w:rsid w:val="00E551AC"/>
    <w:rsid w:val="00E552D4"/>
    <w:rsid w:val="00E57FD9"/>
    <w:rsid w:val="00E60A95"/>
    <w:rsid w:val="00E65D46"/>
    <w:rsid w:val="00E660FA"/>
    <w:rsid w:val="00E702EB"/>
    <w:rsid w:val="00E72CE0"/>
    <w:rsid w:val="00E779FB"/>
    <w:rsid w:val="00E92A67"/>
    <w:rsid w:val="00E96773"/>
    <w:rsid w:val="00E973B0"/>
    <w:rsid w:val="00E97E5E"/>
    <w:rsid w:val="00EA59B0"/>
    <w:rsid w:val="00EB0E69"/>
    <w:rsid w:val="00EB2D98"/>
    <w:rsid w:val="00EB3332"/>
    <w:rsid w:val="00EC3713"/>
    <w:rsid w:val="00EC385C"/>
    <w:rsid w:val="00EC43BE"/>
    <w:rsid w:val="00EC6C94"/>
    <w:rsid w:val="00ED2D39"/>
    <w:rsid w:val="00ED3A8B"/>
    <w:rsid w:val="00ED75CC"/>
    <w:rsid w:val="00ED7AA3"/>
    <w:rsid w:val="00EE0FA3"/>
    <w:rsid w:val="00EE2382"/>
    <w:rsid w:val="00EE241A"/>
    <w:rsid w:val="00EE42CA"/>
    <w:rsid w:val="00EF1DA3"/>
    <w:rsid w:val="00EF59A1"/>
    <w:rsid w:val="00EF647C"/>
    <w:rsid w:val="00F005EB"/>
    <w:rsid w:val="00F02CFF"/>
    <w:rsid w:val="00F03076"/>
    <w:rsid w:val="00F10B33"/>
    <w:rsid w:val="00F11334"/>
    <w:rsid w:val="00F13736"/>
    <w:rsid w:val="00F14CDF"/>
    <w:rsid w:val="00F16EE0"/>
    <w:rsid w:val="00F17284"/>
    <w:rsid w:val="00F205F2"/>
    <w:rsid w:val="00F20B03"/>
    <w:rsid w:val="00F225A6"/>
    <w:rsid w:val="00F26EBB"/>
    <w:rsid w:val="00F31398"/>
    <w:rsid w:val="00F3315B"/>
    <w:rsid w:val="00F34123"/>
    <w:rsid w:val="00F35B05"/>
    <w:rsid w:val="00F35B2C"/>
    <w:rsid w:val="00F41729"/>
    <w:rsid w:val="00F41F3F"/>
    <w:rsid w:val="00F4376D"/>
    <w:rsid w:val="00F448CD"/>
    <w:rsid w:val="00F44903"/>
    <w:rsid w:val="00F61378"/>
    <w:rsid w:val="00F624E2"/>
    <w:rsid w:val="00F62CDA"/>
    <w:rsid w:val="00F65594"/>
    <w:rsid w:val="00F66AD7"/>
    <w:rsid w:val="00F714AA"/>
    <w:rsid w:val="00F734DD"/>
    <w:rsid w:val="00F77425"/>
    <w:rsid w:val="00F77BA4"/>
    <w:rsid w:val="00F8114C"/>
    <w:rsid w:val="00F81AAC"/>
    <w:rsid w:val="00F83A08"/>
    <w:rsid w:val="00F935AD"/>
    <w:rsid w:val="00F95781"/>
    <w:rsid w:val="00F96CA6"/>
    <w:rsid w:val="00F96E3B"/>
    <w:rsid w:val="00FA56BA"/>
    <w:rsid w:val="00FB1F52"/>
    <w:rsid w:val="00FB3911"/>
    <w:rsid w:val="00FB70E9"/>
    <w:rsid w:val="00FD048B"/>
    <w:rsid w:val="00FD1F0A"/>
    <w:rsid w:val="00FD5E19"/>
    <w:rsid w:val="00FD670B"/>
    <w:rsid w:val="00FD77FB"/>
    <w:rsid w:val="00FE1589"/>
    <w:rsid w:val="00FE18CF"/>
    <w:rsid w:val="00FE45D8"/>
    <w:rsid w:val="00FF4DB3"/>
    <w:rsid w:val="00FF539A"/>
    <w:rsid w:val="00FF628F"/>
    <w:rsid w:val="05EE47B1"/>
    <w:rsid w:val="276D6A90"/>
    <w:rsid w:val="430A2FA2"/>
    <w:rsid w:val="45DC97E6"/>
    <w:rsid w:val="478D5E0F"/>
    <w:rsid w:val="5816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7A6FE"/>
  <w15:chartTrackingRefBased/>
  <w15:docId w15:val="{14B9D054-8080-4585-B410-9E6A0C43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1AEC"/>
    <w:pPr>
      <w:framePr w:w="7920" w:h="1980" w:hRule="exact" w:hSpace="180" w:wrap="auto" w:hAnchor="page" w:xAlign="center" w:yAlign="bottom"/>
      <w:ind w:left="2880"/>
    </w:pPr>
    <w:rPr>
      <w:rFonts w:cs="Arial"/>
    </w:rPr>
  </w:style>
  <w:style w:type="paragraph" w:styleId="EnvelopeReturn">
    <w:name w:val="envelope return"/>
    <w:basedOn w:val="Normal"/>
    <w:rsid w:val="00861D3E"/>
    <w:rPr>
      <w:rFonts w:cs="Arial"/>
      <w:sz w:val="22"/>
      <w:szCs w:val="22"/>
    </w:rPr>
  </w:style>
  <w:style w:type="paragraph" w:customStyle="1" w:styleId="DefaultText">
    <w:name w:val="Default Text"/>
    <w:basedOn w:val="Normal"/>
    <w:rsid w:val="000E7448"/>
    <w:rPr>
      <w:szCs w:val="20"/>
    </w:rPr>
  </w:style>
  <w:style w:type="character" w:customStyle="1" w:styleId="InitialStyle">
    <w:name w:val="InitialStyle"/>
    <w:rsid w:val="000E7448"/>
    <w:rPr>
      <w:rFonts w:ascii="Arial" w:hAnsi="Arial"/>
      <w:color w:val="auto"/>
      <w:spacing w:val="0"/>
      <w:sz w:val="24"/>
    </w:rPr>
  </w:style>
  <w:style w:type="table" w:styleId="TableGrid">
    <w:name w:val="Table Grid"/>
    <w:basedOn w:val="TableNormal"/>
    <w:rsid w:val="000E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E7040"/>
    <w:pPr>
      <w:tabs>
        <w:tab w:val="left" w:pos="0"/>
        <w:tab w:val="left" w:pos="720"/>
      </w:tabs>
      <w:ind w:left="1440" w:hanging="1440"/>
      <w:jc w:val="both"/>
    </w:pPr>
    <w:rPr>
      <w:rFonts w:ascii="Arial" w:hAnsi="Arial"/>
      <w:snapToGrid w:val="0"/>
      <w:spacing w:val="-1"/>
      <w:sz w:val="22"/>
      <w:szCs w:val="20"/>
    </w:rPr>
  </w:style>
  <w:style w:type="paragraph" w:styleId="BodyTextIndent3">
    <w:name w:val="Body Text Indent 3"/>
    <w:basedOn w:val="Normal"/>
    <w:rsid w:val="001E7040"/>
    <w:pPr>
      <w:tabs>
        <w:tab w:val="left" w:pos="0"/>
        <w:tab w:val="left" w:pos="720"/>
      </w:tabs>
      <w:ind w:left="720"/>
      <w:jc w:val="both"/>
    </w:pPr>
    <w:rPr>
      <w:rFonts w:ascii="Antique Olv (W1)" w:hAnsi="Antique Olv (W1)"/>
      <w:spacing w:val="-1"/>
      <w:sz w:val="22"/>
      <w:szCs w:val="20"/>
    </w:rPr>
  </w:style>
  <w:style w:type="paragraph" w:styleId="BodyTextIndent">
    <w:name w:val="Body Text Indent"/>
    <w:basedOn w:val="Normal"/>
    <w:rsid w:val="00A65EBC"/>
    <w:pPr>
      <w:spacing w:after="120"/>
      <w:ind w:left="360"/>
    </w:pPr>
  </w:style>
  <w:style w:type="paragraph" w:styleId="Footer">
    <w:name w:val="footer"/>
    <w:basedOn w:val="Normal"/>
    <w:rsid w:val="00290EAC"/>
    <w:pPr>
      <w:tabs>
        <w:tab w:val="center" w:pos="4320"/>
        <w:tab w:val="right" w:pos="8640"/>
      </w:tabs>
    </w:pPr>
  </w:style>
  <w:style w:type="character" w:styleId="PageNumber">
    <w:name w:val="page number"/>
    <w:basedOn w:val="DefaultParagraphFont"/>
    <w:rsid w:val="00290EAC"/>
  </w:style>
  <w:style w:type="paragraph" w:styleId="Header">
    <w:name w:val="header"/>
    <w:basedOn w:val="Normal"/>
    <w:rsid w:val="00D67009"/>
    <w:pPr>
      <w:tabs>
        <w:tab w:val="center" w:pos="4320"/>
        <w:tab w:val="right" w:pos="8640"/>
      </w:tabs>
    </w:pPr>
  </w:style>
  <w:style w:type="paragraph" w:styleId="DocumentMap">
    <w:name w:val="Document Map"/>
    <w:basedOn w:val="Normal"/>
    <w:semiHidden/>
    <w:rsid w:val="00AD6EA8"/>
    <w:pPr>
      <w:shd w:val="clear" w:color="auto" w:fill="000080"/>
    </w:pPr>
    <w:rPr>
      <w:rFonts w:ascii="Tahoma" w:hAnsi="Tahoma" w:cs="Tahoma"/>
    </w:rPr>
  </w:style>
  <w:style w:type="character" w:styleId="Hyperlink">
    <w:name w:val="Hyperlink"/>
    <w:rsid w:val="00BA2745"/>
    <w:rPr>
      <w:color w:val="0000FF"/>
      <w:u w:val="single"/>
    </w:rPr>
  </w:style>
  <w:style w:type="paragraph" w:styleId="BalloonText">
    <w:name w:val="Balloon Text"/>
    <w:basedOn w:val="Normal"/>
    <w:semiHidden/>
    <w:rsid w:val="00ED7AA3"/>
    <w:rPr>
      <w:rFonts w:ascii="Tahoma" w:hAnsi="Tahoma" w:cs="Tahoma"/>
      <w:sz w:val="16"/>
      <w:szCs w:val="16"/>
    </w:rPr>
  </w:style>
  <w:style w:type="character" w:styleId="CommentReference">
    <w:name w:val="annotation reference"/>
    <w:uiPriority w:val="99"/>
    <w:semiHidden/>
    <w:unhideWhenUsed/>
    <w:rsid w:val="00517537"/>
    <w:rPr>
      <w:sz w:val="16"/>
      <w:szCs w:val="16"/>
    </w:rPr>
  </w:style>
  <w:style w:type="paragraph" w:styleId="CommentText">
    <w:name w:val="annotation text"/>
    <w:basedOn w:val="Normal"/>
    <w:link w:val="CommentTextChar"/>
    <w:uiPriority w:val="99"/>
    <w:unhideWhenUsed/>
    <w:rsid w:val="00517537"/>
    <w:rPr>
      <w:sz w:val="20"/>
      <w:szCs w:val="20"/>
    </w:rPr>
  </w:style>
  <w:style w:type="character" w:customStyle="1" w:styleId="CommentTextChar">
    <w:name w:val="Comment Text Char"/>
    <w:basedOn w:val="DefaultParagraphFont"/>
    <w:link w:val="CommentText"/>
    <w:uiPriority w:val="99"/>
    <w:rsid w:val="00517537"/>
  </w:style>
  <w:style w:type="paragraph" w:styleId="CommentSubject">
    <w:name w:val="annotation subject"/>
    <w:basedOn w:val="CommentText"/>
    <w:next w:val="CommentText"/>
    <w:link w:val="CommentSubjectChar"/>
    <w:uiPriority w:val="99"/>
    <w:semiHidden/>
    <w:unhideWhenUsed/>
    <w:rsid w:val="00517537"/>
    <w:rPr>
      <w:b/>
      <w:bCs/>
    </w:rPr>
  </w:style>
  <w:style w:type="character" w:customStyle="1" w:styleId="CommentSubjectChar">
    <w:name w:val="Comment Subject Char"/>
    <w:link w:val="CommentSubject"/>
    <w:uiPriority w:val="99"/>
    <w:semiHidden/>
    <w:rsid w:val="00517537"/>
    <w:rPr>
      <w:b/>
      <w:bCs/>
    </w:rPr>
  </w:style>
  <w:style w:type="paragraph" w:styleId="Revision">
    <w:name w:val="Revision"/>
    <w:hidden/>
    <w:uiPriority w:val="99"/>
    <w:semiHidden/>
    <w:rsid w:val="003C0EAB"/>
    <w:rPr>
      <w:sz w:val="24"/>
      <w:szCs w:val="24"/>
    </w:rPr>
  </w:style>
  <w:style w:type="paragraph" w:styleId="ListParagraph">
    <w:name w:val="List Paragraph"/>
    <w:basedOn w:val="Normal"/>
    <w:uiPriority w:val="34"/>
    <w:qFormat/>
    <w:rsid w:val="007C08E9"/>
    <w:pPr>
      <w:ind w:left="720"/>
    </w:pPr>
  </w:style>
  <w:style w:type="character" w:styleId="Mention">
    <w:name w:val="Mention"/>
    <w:uiPriority w:val="99"/>
    <w:unhideWhenUsed/>
    <w:rsid w:val="00F734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E303C-E15A-4927-94C9-FFAE11CE9E9E}">
  <ds:schemaRefs>
    <ds:schemaRef ds:uri="http://schemas.openxmlformats.org/officeDocument/2006/bibliography"/>
  </ds:schemaRefs>
</ds:datastoreItem>
</file>

<file path=customXml/itemProps2.xml><?xml version="1.0" encoding="utf-8"?>
<ds:datastoreItem xmlns:ds="http://schemas.openxmlformats.org/officeDocument/2006/customXml" ds:itemID="{F868BF14-DCDE-4A42-8F7C-DBA2C412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71390-4DEC-47AC-82FD-56F113013167}">
  <ds:schemaRefs>
    <ds:schemaRef ds:uri="http://schemas.microsoft.com/sharepoint/v3/contenttype/forms"/>
  </ds:schemaRefs>
</ds:datastoreItem>
</file>

<file path=customXml/itemProps4.xml><?xml version="1.0" encoding="utf-8"?>
<ds:datastoreItem xmlns:ds="http://schemas.openxmlformats.org/officeDocument/2006/customXml" ds:itemID="{A487D056-D043-440D-A1D6-C645D733256D}">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1431</Words>
  <Characters>8160</Characters>
  <Application>Microsoft Office Word</Application>
  <DocSecurity>0</DocSecurity>
  <Lines>68</Lines>
  <Paragraphs>19</Paragraphs>
  <ScaleCrop>false</ScaleCrop>
  <Company>Mike Seitzinger Consulting, Inc.</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dc:title>
  <dc:subject/>
  <dc:creator>Mike Seitzinger</dc:creator>
  <cp:keywords/>
  <dc:description/>
  <cp:lastModifiedBy>Parr, J.Chris</cp:lastModifiedBy>
  <cp:revision>77</cp:revision>
  <cp:lastPrinted>2004-10-25T13:17:00Z</cp:lastPrinted>
  <dcterms:created xsi:type="dcterms:W3CDTF">2021-11-22T19:17:00Z</dcterms:created>
  <dcterms:modified xsi:type="dcterms:W3CDTF">2024-12-30T13:05:00Z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