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B2B4" w14:textId="77777777" w:rsidR="00CB1126" w:rsidRPr="004A4E95" w:rsidRDefault="00CB1126" w:rsidP="00CB1126">
      <w:pPr>
        <w:tabs>
          <w:tab w:val="left" w:pos="720"/>
          <w:tab w:val="left" w:pos="1440"/>
          <w:tab w:val="left" w:pos="2160"/>
          <w:tab w:val="left" w:pos="2880"/>
          <w:tab w:val="left" w:pos="3600"/>
        </w:tabs>
        <w:jc w:val="both"/>
        <w:rPr>
          <w:b/>
        </w:rPr>
      </w:pPr>
      <w:r w:rsidRPr="004A4E95">
        <w:rPr>
          <w:b/>
        </w:rPr>
        <w:t>02</w:t>
      </w:r>
      <w:r w:rsidRPr="004A4E95">
        <w:rPr>
          <w:b/>
        </w:rPr>
        <w:tab/>
      </w:r>
      <w:r w:rsidR="002B7652" w:rsidRPr="004A4E95">
        <w:rPr>
          <w:b/>
        </w:rPr>
        <w:tab/>
      </w:r>
      <w:r w:rsidRPr="004A4E95">
        <w:rPr>
          <w:b/>
        </w:rPr>
        <w:t>DEPARTMENT OF PROFESSIONAL AND FINANCIAL REGULATION</w:t>
      </w:r>
    </w:p>
    <w:p w14:paraId="6AB364CD" w14:textId="77777777" w:rsidR="00CB1126" w:rsidRPr="004A4E95" w:rsidRDefault="00CB1126" w:rsidP="00CB1126">
      <w:pPr>
        <w:tabs>
          <w:tab w:val="left" w:pos="720"/>
          <w:tab w:val="left" w:pos="1440"/>
          <w:tab w:val="left" w:pos="2160"/>
          <w:tab w:val="left" w:pos="2880"/>
          <w:tab w:val="left" w:pos="3600"/>
        </w:tabs>
        <w:jc w:val="both"/>
        <w:rPr>
          <w:b/>
        </w:rPr>
      </w:pPr>
    </w:p>
    <w:p w14:paraId="034EC967" w14:textId="30EE9A5B" w:rsidR="009B49E2" w:rsidRPr="004A4E95" w:rsidRDefault="00003B7B" w:rsidP="00CB1126">
      <w:pPr>
        <w:tabs>
          <w:tab w:val="left" w:pos="720"/>
          <w:tab w:val="left" w:pos="1440"/>
          <w:tab w:val="left" w:pos="2160"/>
          <w:tab w:val="left" w:pos="2880"/>
          <w:tab w:val="left" w:pos="3600"/>
        </w:tabs>
        <w:jc w:val="both"/>
        <w:rPr>
          <w:b/>
        </w:rPr>
      </w:pPr>
      <w:r w:rsidRPr="004A4E95">
        <w:rPr>
          <w:b/>
        </w:rPr>
        <w:t>41</w:t>
      </w:r>
      <w:r w:rsidR="002B7652" w:rsidRPr="004A4E95">
        <w:rPr>
          <w:b/>
        </w:rPr>
        <w:tab/>
      </w:r>
      <w:r w:rsidR="00CB1126" w:rsidRPr="004A4E95">
        <w:rPr>
          <w:b/>
        </w:rPr>
        <w:tab/>
      </w:r>
      <w:r w:rsidR="009B49E2" w:rsidRPr="004A4E95">
        <w:rPr>
          <w:b/>
        </w:rPr>
        <w:t>OFFICE OF PROFESSIONAL AND OCCUPATIONAL REGULATION</w:t>
      </w:r>
    </w:p>
    <w:p w14:paraId="7F2EFC43" w14:textId="4CA4538C" w:rsidR="00CB1126" w:rsidRPr="004A4E95" w:rsidRDefault="00003B7B" w:rsidP="00CB1126">
      <w:pPr>
        <w:tabs>
          <w:tab w:val="left" w:pos="720"/>
          <w:tab w:val="left" w:pos="1440"/>
          <w:tab w:val="left" w:pos="2160"/>
          <w:tab w:val="left" w:pos="2880"/>
          <w:tab w:val="left" w:pos="3600"/>
        </w:tabs>
        <w:jc w:val="both"/>
        <w:rPr>
          <w:b/>
        </w:rPr>
      </w:pPr>
      <w:r w:rsidRPr="004A4E95">
        <w:rPr>
          <w:b/>
        </w:rPr>
        <w:tab/>
      </w:r>
      <w:r w:rsidRPr="004A4E95">
        <w:rPr>
          <w:b/>
        </w:rPr>
        <w:tab/>
      </w:r>
    </w:p>
    <w:p w14:paraId="065571C1" w14:textId="234285F3" w:rsidR="009B49E2" w:rsidRPr="004A4E95" w:rsidRDefault="009B49E2" w:rsidP="00CB1126">
      <w:pPr>
        <w:tabs>
          <w:tab w:val="left" w:pos="720"/>
          <w:tab w:val="left" w:pos="1440"/>
          <w:tab w:val="left" w:pos="2160"/>
          <w:tab w:val="left" w:pos="2880"/>
          <w:tab w:val="left" w:pos="3600"/>
        </w:tabs>
        <w:jc w:val="both"/>
        <w:rPr>
          <w:b/>
        </w:rPr>
      </w:pPr>
      <w:r w:rsidRPr="004A4E95">
        <w:rPr>
          <w:b/>
        </w:rPr>
        <w:tab/>
      </w:r>
      <w:r w:rsidRPr="004A4E95">
        <w:rPr>
          <w:b/>
        </w:rPr>
        <w:tab/>
        <w:t>BOILER AND PRESSURE VESSEL SAFETY PROGRAM</w:t>
      </w:r>
    </w:p>
    <w:p w14:paraId="489096D7" w14:textId="77777777" w:rsidR="00CB1126" w:rsidRPr="004A4E95" w:rsidRDefault="00CB1126" w:rsidP="00CB1126">
      <w:pPr>
        <w:tabs>
          <w:tab w:val="left" w:pos="720"/>
          <w:tab w:val="left" w:pos="1440"/>
          <w:tab w:val="left" w:pos="2160"/>
          <w:tab w:val="left" w:pos="2880"/>
          <w:tab w:val="left" w:pos="3600"/>
        </w:tabs>
        <w:jc w:val="both"/>
      </w:pPr>
    </w:p>
    <w:p w14:paraId="6DF7A3B9" w14:textId="549A9980" w:rsidR="00CB1126" w:rsidRPr="004A4E95" w:rsidRDefault="002B7652" w:rsidP="00CB1126">
      <w:pPr>
        <w:tabs>
          <w:tab w:val="left" w:pos="720"/>
          <w:tab w:val="left" w:pos="1440"/>
          <w:tab w:val="left" w:pos="2160"/>
          <w:tab w:val="left" w:pos="2880"/>
          <w:tab w:val="left" w:pos="3600"/>
        </w:tabs>
        <w:jc w:val="both"/>
        <w:outlineLvl w:val="0"/>
      </w:pPr>
      <w:r w:rsidRPr="004A4E95">
        <w:rPr>
          <w:b/>
        </w:rPr>
        <w:t xml:space="preserve">Chapter </w:t>
      </w:r>
      <w:r w:rsidR="009E7A21" w:rsidRPr="004A4E95">
        <w:rPr>
          <w:b/>
        </w:rPr>
        <w:t>76</w:t>
      </w:r>
      <w:r w:rsidRPr="004A4E95">
        <w:rPr>
          <w:b/>
        </w:rPr>
        <w:t>:</w:t>
      </w:r>
      <w:r w:rsidRPr="004A4E95">
        <w:rPr>
          <w:b/>
        </w:rPr>
        <w:tab/>
        <w:t>PRESSURE VESSELS</w:t>
      </w:r>
    </w:p>
    <w:p w14:paraId="5050E671" w14:textId="77777777" w:rsidR="00CB1126" w:rsidRPr="004A4E95" w:rsidRDefault="00CB1126" w:rsidP="002B7652">
      <w:pPr>
        <w:pBdr>
          <w:bottom w:val="single" w:sz="4" w:space="1" w:color="auto"/>
        </w:pBdr>
        <w:tabs>
          <w:tab w:val="left" w:pos="720"/>
          <w:tab w:val="left" w:pos="1440"/>
          <w:tab w:val="left" w:pos="2160"/>
          <w:tab w:val="left" w:pos="2880"/>
          <w:tab w:val="left" w:pos="3600"/>
        </w:tabs>
        <w:jc w:val="both"/>
      </w:pPr>
    </w:p>
    <w:p w14:paraId="5468F296" w14:textId="77777777" w:rsidR="003519F2" w:rsidRPr="004A4E95" w:rsidRDefault="003519F2" w:rsidP="00CB1126">
      <w:pPr>
        <w:tabs>
          <w:tab w:val="left" w:pos="720"/>
          <w:tab w:val="left" w:pos="1440"/>
          <w:tab w:val="left" w:pos="2160"/>
          <w:tab w:val="left" w:pos="2880"/>
          <w:tab w:val="left" w:pos="3600"/>
        </w:tabs>
        <w:ind w:left="1440" w:hanging="1440"/>
        <w:rPr>
          <w:b/>
          <w:spacing w:val="-1"/>
        </w:rPr>
      </w:pPr>
    </w:p>
    <w:p w14:paraId="706EACF1" w14:textId="77777777" w:rsidR="003E1B66" w:rsidRPr="004A4E95" w:rsidRDefault="00CB1126" w:rsidP="003E1B66">
      <w:pPr>
        <w:tabs>
          <w:tab w:val="left" w:pos="720"/>
          <w:tab w:val="left" w:pos="1440"/>
          <w:tab w:val="left" w:pos="2160"/>
          <w:tab w:val="left" w:pos="2880"/>
          <w:tab w:val="left" w:pos="3600"/>
        </w:tabs>
        <w:rPr>
          <w:spacing w:val="-1"/>
        </w:rPr>
      </w:pPr>
      <w:r w:rsidRPr="004A4E95">
        <w:rPr>
          <w:b/>
          <w:spacing w:val="-1"/>
        </w:rPr>
        <w:t>Summary</w:t>
      </w:r>
      <w:r w:rsidR="002B7652" w:rsidRPr="004A4E95">
        <w:rPr>
          <w:spacing w:val="-1"/>
        </w:rPr>
        <w:t xml:space="preserve">: </w:t>
      </w:r>
      <w:r w:rsidRPr="004A4E95">
        <w:rPr>
          <w:spacing w:val="-1"/>
        </w:rPr>
        <w:t>This Chapter establishes requirements for the design, construction, installation, inspection, and operation of pressure vessels.</w:t>
      </w:r>
    </w:p>
    <w:p w14:paraId="5C061E77" w14:textId="14E13853" w:rsidR="00CB1126" w:rsidRPr="004A4E95" w:rsidRDefault="003519F2" w:rsidP="003E1B66">
      <w:pPr>
        <w:tabs>
          <w:tab w:val="left" w:pos="720"/>
          <w:tab w:val="left" w:pos="1440"/>
          <w:tab w:val="left" w:pos="2160"/>
          <w:tab w:val="left" w:pos="2880"/>
          <w:tab w:val="left" w:pos="3600"/>
        </w:tabs>
        <w:rPr>
          <w:spacing w:val="-1"/>
        </w:rPr>
      </w:pPr>
      <w:r w:rsidRPr="004A4E95">
        <w:rPr>
          <w:spacing w:val="-1"/>
        </w:rPr>
        <w:t>______________________________________________________________________________</w:t>
      </w:r>
    </w:p>
    <w:p w14:paraId="71CB8FBF" w14:textId="77777777" w:rsidR="002B7652" w:rsidRPr="004A4E95" w:rsidRDefault="002B7652" w:rsidP="00CB1126">
      <w:pPr>
        <w:pStyle w:val="DefaultText"/>
        <w:tabs>
          <w:tab w:val="left" w:pos="720"/>
          <w:tab w:val="left" w:pos="1440"/>
          <w:tab w:val="left" w:pos="2160"/>
          <w:tab w:val="left" w:pos="2880"/>
          <w:tab w:val="left" w:pos="3600"/>
        </w:tabs>
        <w:rPr>
          <w:spacing w:val="-1"/>
          <w:szCs w:val="24"/>
        </w:rPr>
      </w:pPr>
    </w:p>
    <w:p w14:paraId="78A183D7" w14:textId="49B94D20" w:rsidR="00CB1126" w:rsidRPr="004A4E95" w:rsidRDefault="009A035A" w:rsidP="00CB1126">
      <w:pPr>
        <w:tabs>
          <w:tab w:val="left" w:pos="720"/>
          <w:tab w:val="left" w:pos="1440"/>
          <w:tab w:val="left" w:pos="2160"/>
          <w:tab w:val="left" w:pos="2880"/>
          <w:tab w:val="left" w:pos="3600"/>
        </w:tabs>
        <w:outlineLvl w:val="0"/>
        <w:rPr>
          <w:spacing w:val="-1"/>
        </w:rPr>
      </w:pPr>
      <w:r w:rsidRPr="004A4E95">
        <w:rPr>
          <w:b/>
          <w:spacing w:val="-1"/>
        </w:rPr>
        <w:t xml:space="preserve">SECTION </w:t>
      </w:r>
      <w:r w:rsidR="00CB1126" w:rsidRPr="004A4E95">
        <w:rPr>
          <w:b/>
          <w:spacing w:val="-1"/>
        </w:rPr>
        <w:t>1.</w:t>
      </w:r>
      <w:r w:rsidR="00CB1126" w:rsidRPr="004A4E95">
        <w:rPr>
          <w:b/>
          <w:spacing w:val="-1"/>
        </w:rPr>
        <w:tab/>
        <w:t>New Installations</w:t>
      </w:r>
    </w:p>
    <w:p w14:paraId="674BD66D" w14:textId="77777777" w:rsidR="00CB1126" w:rsidRPr="004A4E95" w:rsidRDefault="00CB1126" w:rsidP="00CB1126">
      <w:pPr>
        <w:tabs>
          <w:tab w:val="left" w:pos="720"/>
          <w:tab w:val="left" w:pos="1440"/>
          <w:tab w:val="left" w:pos="2160"/>
          <w:tab w:val="left" w:pos="2880"/>
          <w:tab w:val="left" w:pos="3600"/>
        </w:tabs>
        <w:outlineLvl w:val="0"/>
        <w:rPr>
          <w:spacing w:val="-1"/>
        </w:rPr>
      </w:pPr>
    </w:p>
    <w:p w14:paraId="636DEF3C" w14:textId="3C21FD58" w:rsidR="00CB1126" w:rsidRPr="004A4E95" w:rsidRDefault="00CB1126" w:rsidP="004A78D4">
      <w:pPr>
        <w:tabs>
          <w:tab w:val="left" w:pos="720"/>
          <w:tab w:val="left" w:pos="1440"/>
          <w:tab w:val="left" w:pos="2160"/>
          <w:tab w:val="left" w:pos="2880"/>
          <w:tab w:val="left" w:pos="3600"/>
        </w:tabs>
        <w:jc w:val="both"/>
        <w:rPr>
          <w:spacing w:val="-1"/>
        </w:rPr>
      </w:pPr>
      <w:r w:rsidRPr="004A4E95">
        <w:rPr>
          <w:spacing w:val="-1"/>
        </w:rPr>
        <w:tab/>
      </w:r>
      <w:r w:rsidR="00152D3C" w:rsidRPr="004A4E95">
        <w:rPr>
          <w:spacing w:val="-1"/>
        </w:rPr>
        <w:t>1</w:t>
      </w:r>
      <w:r w:rsidRPr="004A4E95">
        <w:rPr>
          <w:spacing w:val="-1"/>
        </w:rPr>
        <w:t>.</w:t>
      </w:r>
      <w:r w:rsidRPr="004A4E95">
        <w:rPr>
          <w:spacing w:val="-1"/>
        </w:rPr>
        <w:tab/>
      </w:r>
      <w:r w:rsidRPr="004A4E95">
        <w:rPr>
          <w:b/>
          <w:spacing w:val="-1"/>
        </w:rPr>
        <w:t>Registration and Certification</w:t>
      </w:r>
    </w:p>
    <w:p w14:paraId="0B7FB042" w14:textId="77777777" w:rsidR="00CB1126" w:rsidRPr="004A4E95" w:rsidRDefault="00CB1126" w:rsidP="004A78D4">
      <w:pPr>
        <w:tabs>
          <w:tab w:val="left" w:pos="720"/>
          <w:tab w:val="left" w:pos="1440"/>
          <w:tab w:val="left" w:pos="2160"/>
          <w:tab w:val="left" w:pos="2880"/>
          <w:tab w:val="left" w:pos="3600"/>
        </w:tabs>
        <w:jc w:val="both"/>
        <w:rPr>
          <w:spacing w:val="-1"/>
        </w:rPr>
      </w:pPr>
    </w:p>
    <w:p w14:paraId="3C999730" w14:textId="0980CBC4" w:rsidR="00CB1126" w:rsidRPr="004A4E95" w:rsidRDefault="00CB1126" w:rsidP="004A78D4">
      <w:pPr>
        <w:tabs>
          <w:tab w:val="left" w:pos="720"/>
          <w:tab w:val="left" w:pos="1440"/>
          <w:tab w:val="left" w:pos="2160"/>
          <w:tab w:val="left" w:pos="2880"/>
          <w:tab w:val="left" w:pos="3600"/>
        </w:tabs>
        <w:ind w:left="1440"/>
        <w:jc w:val="both"/>
        <w:rPr>
          <w:spacing w:val="-1"/>
        </w:rPr>
      </w:pPr>
      <w:r w:rsidRPr="004A4E95">
        <w:rPr>
          <w:spacing w:val="-1"/>
        </w:rPr>
        <w:t>Before any pressure vessel is operated in the State of Maine, the owner of the pressure vessel must register the pressure vessel with the</w:t>
      </w:r>
      <w:r w:rsidR="008F787B" w:rsidRPr="004A4E95">
        <w:rPr>
          <w:spacing w:val="-1"/>
        </w:rPr>
        <w:t xml:space="preserve"> director</w:t>
      </w:r>
      <w:r w:rsidRPr="004A4E95">
        <w:rPr>
          <w:spacing w:val="-1"/>
        </w:rPr>
        <w:t xml:space="preserve"> and must obtain a current, valid inspection certificate for the pressure vessel.</w:t>
      </w:r>
    </w:p>
    <w:p w14:paraId="6B49E3A7" w14:textId="77777777" w:rsidR="00CB1126" w:rsidRPr="004A4E95" w:rsidRDefault="00CB1126" w:rsidP="004A78D4">
      <w:pPr>
        <w:tabs>
          <w:tab w:val="left" w:pos="720"/>
          <w:tab w:val="left" w:pos="1440"/>
          <w:tab w:val="left" w:pos="2160"/>
          <w:tab w:val="left" w:pos="2880"/>
          <w:tab w:val="left" w:pos="3600"/>
        </w:tabs>
        <w:ind w:left="1440"/>
        <w:jc w:val="both"/>
        <w:rPr>
          <w:spacing w:val="-1"/>
        </w:rPr>
      </w:pPr>
    </w:p>
    <w:p w14:paraId="0CAF67FF" w14:textId="5F57D476" w:rsidR="00CB1126" w:rsidRPr="004A4E95" w:rsidRDefault="00CB1126" w:rsidP="004A78D4">
      <w:pPr>
        <w:tabs>
          <w:tab w:val="left" w:pos="720"/>
          <w:tab w:val="left" w:pos="1440"/>
          <w:tab w:val="left" w:pos="2160"/>
          <w:tab w:val="left" w:pos="2880"/>
          <w:tab w:val="left" w:pos="3600"/>
        </w:tabs>
        <w:jc w:val="both"/>
        <w:rPr>
          <w:spacing w:val="-1"/>
        </w:rPr>
      </w:pPr>
      <w:r w:rsidRPr="004A4E95">
        <w:rPr>
          <w:spacing w:val="-1"/>
        </w:rPr>
        <w:tab/>
      </w:r>
      <w:r w:rsidR="00152D3C" w:rsidRPr="004A4E95">
        <w:rPr>
          <w:spacing w:val="-1"/>
        </w:rPr>
        <w:t>2</w:t>
      </w:r>
      <w:r w:rsidRPr="004A4E95">
        <w:rPr>
          <w:spacing w:val="-1"/>
        </w:rPr>
        <w:t>.</w:t>
      </w:r>
      <w:r w:rsidRPr="004A4E95">
        <w:rPr>
          <w:spacing w:val="-1"/>
        </w:rPr>
        <w:tab/>
      </w:r>
      <w:r w:rsidRPr="004A4E95">
        <w:rPr>
          <w:b/>
          <w:spacing w:val="-1"/>
        </w:rPr>
        <w:t>Installation Inspections</w:t>
      </w:r>
    </w:p>
    <w:p w14:paraId="40354B86" w14:textId="77777777" w:rsidR="00CB1126" w:rsidRPr="004A4E95" w:rsidRDefault="00CB1126" w:rsidP="004A78D4">
      <w:pPr>
        <w:tabs>
          <w:tab w:val="left" w:pos="720"/>
          <w:tab w:val="left" w:pos="1440"/>
          <w:tab w:val="left" w:pos="2160"/>
          <w:tab w:val="left" w:pos="2880"/>
          <w:tab w:val="left" w:pos="3600"/>
        </w:tabs>
        <w:jc w:val="both"/>
        <w:rPr>
          <w:spacing w:val="-1"/>
        </w:rPr>
      </w:pPr>
    </w:p>
    <w:p w14:paraId="579F1BC2" w14:textId="1D93B02D" w:rsidR="00CB1126" w:rsidRPr="004A4E95" w:rsidRDefault="00455E90" w:rsidP="004A78D4">
      <w:pPr>
        <w:pStyle w:val="BodyTextIndent"/>
        <w:tabs>
          <w:tab w:val="left" w:pos="720"/>
          <w:tab w:val="left" w:pos="1440"/>
          <w:tab w:val="left" w:pos="2160"/>
          <w:tab w:val="left" w:pos="2880"/>
          <w:tab w:val="left" w:pos="3600"/>
        </w:tabs>
        <w:ind w:left="2160" w:hanging="720"/>
        <w:jc w:val="both"/>
        <w:rPr>
          <w:strike/>
        </w:rPr>
      </w:pPr>
      <w:r w:rsidRPr="004A4E95">
        <w:t>A.</w:t>
      </w:r>
      <w:r w:rsidR="00CB1126" w:rsidRPr="004A4E95">
        <w:tab/>
      </w:r>
      <w:r w:rsidR="00CB1126" w:rsidRPr="004A4E95">
        <w:rPr>
          <w:b/>
        </w:rPr>
        <w:t>Noti</w:t>
      </w:r>
      <w:r w:rsidR="008F787B" w:rsidRPr="004A4E95">
        <w:rPr>
          <w:b/>
        </w:rPr>
        <w:t>ce</w:t>
      </w:r>
      <w:r w:rsidR="00CB1126" w:rsidRPr="004A4E95">
        <w:t xml:space="preserve">. </w:t>
      </w:r>
      <w:r w:rsidR="008F787B" w:rsidRPr="004A4E95">
        <w:t>Before placing a new pressure vessel in service, t</w:t>
      </w:r>
      <w:r w:rsidR="00CB1126" w:rsidRPr="004A4E95">
        <w:t>he owner of a pressure vessel must notify the State</w:t>
      </w:r>
      <w:r w:rsidR="008F787B" w:rsidRPr="004A4E95">
        <w:t>,</w:t>
      </w:r>
      <w:r w:rsidR="00CB1126" w:rsidRPr="004A4E95">
        <w:t xml:space="preserve"> and</w:t>
      </w:r>
      <w:r w:rsidR="008F787B" w:rsidRPr="004A4E95">
        <w:t>, whe</w:t>
      </w:r>
      <w:r w:rsidR="00A605F0" w:rsidRPr="004A4E95">
        <w:t>n</w:t>
      </w:r>
      <w:r w:rsidR="008F787B" w:rsidRPr="004A4E95">
        <w:t xml:space="preserve"> applica</w:t>
      </w:r>
      <w:r w:rsidR="00C81EEC" w:rsidRPr="004A4E95">
        <w:t>b</w:t>
      </w:r>
      <w:r w:rsidR="008F787B" w:rsidRPr="004A4E95">
        <w:t>le,</w:t>
      </w:r>
      <w:r w:rsidR="00CB1126" w:rsidRPr="004A4E95">
        <w:t xml:space="preserve"> the owner’s insurance company</w:t>
      </w:r>
      <w:r w:rsidR="008F787B" w:rsidRPr="004A4E95">
        <w:t>.</w:t>
      </w:r>
    </w:p>
    <w:p w14:paraId="0DF8D7A4" w14:textId="77777777" w:rsidR="00CB1126" w:rsidRPr="004A4E95" w:rsidRDefault="00CB1126" w:rsidP="004A78D4">
      <w:pPr>
        <w:tabs>
          <w:tab w:val="left" w:pos="720"/>
          <w:tab w:val="left" w:pos="1440"/>
          <w:tab w:val="left" w:pos="2160"/>
          <w:tab w:val="left" w:pos="2880"/>
          <w:tab w:val="left" w:pos="3600"/>
        </w:tabs>
        <w:ind w:left="2880" w:hanging="720"/>
        <w:jc w:val="both"/>
        <w:outlineLvl w:val="0"/>
        <w:rPr>
          <w:spacing w:val="-1"/>
        </w:rPr>
      </w:pPr>
    </w:p>
    <w:p w14:paraId="1E757337" w14:textId="7A23698D" w:rsidR="00CB1126" w:rsidRPr="004A4E95" w:rsidRDefault="00455E90" w:rsidP="004A78D4">
      <w:pPr>
        <w:tabs>
          <w:tab w:val="left" w:pos="720"/>
          <w:tab w:val="left" w:pos="1440"/>
          <w:tab w:val="left" w:pos="2160"/>
          <w:tab w:val="left" w:pos="2880"/>
          <w:tab w:val="left" w:pos="3600"/>
        </w:tabs>
        <w:ind w:left="2160" w:hanging="720"/>
        <w:jc w:val="both"/>
        <w:rPr>
          <w:rStyle w:val="InitialStyle"/>
          <w:rFonts w:ascii="Times New Roman" w:hAnsi="Times New Roman"/>
        </w:rPr>
      </w:pPr>
      <w:r w:rsidRPr="004A4E95">
        <w:t>B.</w:t>
      </w:r>
      <w:r w:rsidR="00CB1126" w:rsidRPr="004A4E95">
        <w:tab/>
      </w:r>
      <w:r w:rsidR="00CB1126" w:rsidRPr="004A4E95">
        <w:rPr>
          <w:b/>
        </w:rPr>
        <w:t>Inspection</w:t>
      </w:r>
      <w:r w:rsidR="00CB1126" w:rsidRPr="004A4E95">
        <w:t xml:space="preserve">. </w:t>
      </w:r>
      <w:r w:rsidR="00CB1126" w:rsidRPr="004A4E95">
        <w:rPr>
          <w:rStyle w:val="InitialStyle"/>
          <w:rFonts w:ascii="Times New Roman" w:hAnsi="Times New Roman"/>
        </w:rPr>
        <w:t xml:space="preserve">An Inspector must conduct the initial inspection of a pressure vessel in accordance with the applicable code </w:t>
      </w:r>
      <w:r w:rsidR="00C81EEC" w:rsidRPr="004A4E95">
        <w:rPr>
          <w:rStyle w:val="InitialStyle"/>
          <w:rFonts w:ascii="Times New Roman" w:hAnsi="Times New Roman"/>
        </w:rPr>
        <w:t xml:space="preserve">adopted </w:t>
      </w:r>
      <w:r w:rsidR="00CB1126" w:rsidRPr="004A4E95">
        <w:rPr>
          <w:rStyle w:val="InitialStyle"/>
          <w:rFonts w:ascii="Times New Roman" w:hAnsi="Times New Roman"/>
        </w:rPr>
        <w:t xml:space="preserve">in Chapter </w:t>
      </w:r>
      <w:r w:rsidR="009E7A21" w:rsidRPr="004A4E95">
        <w:rPr>
          <w:rStyle w:val="InitialStyle"/>
          <w:rFonts w:ascii="Times New Roman" w:hAnsi="Times New Roman"/>
        </w:rPr>
        <w:t>73</w:t>
      </w:r>
      <w:r w:rsidR="00CB1126" w:rsidRPr="004A4E95">
        <w:rPr>
          <w:rStyle w:val="InitialStyle"/>
          <w:rFonts w:ascii="Times New Roman" w:hAnsi="Times New Roman"/>
        </w:rPr>
        <w:t xml:space="preserve"> of these rules. The initial inspection must consist of </w:t>
      </w:r>
      <w:r w:rsidR="00860A44" w:rsidRPr="004A4E95">
        <w:rPr>
          <w:rStyle w:val="InitialStyle"/>
          <w:rFonts w:ascii="Times New Roman" w:hAnsi="Times New Roman"/>
        </w:rPr>
        <w:t xml:space="preserve">an </w:t>
      </w:r>
      <w:r w:rsidR="00CB1126" w:rsidRPr="004A4E95">
        <w:rPr>
          <w:rStyle w:val="InitialStyle"/>
          <w:rFonts w:ascii="Times New Roman" w:hAnsi="Times New Roman"/>
        </w:rPr>
        <w:t>external inspectio</w:t>
      </w:r>
      <w:r w:rsidR="000C6B5C" w:rsidRPr="004A4E95">
        <w:rPr>
          <w:rStyle w:val="InitialStyle"/>
          <w:rFonts w:ascii="Times New Roman" w:hAnsi="Times New Roman"/>
        </w:rPr>
        <w:t>n.</w:t>
      </w:r>
      <w:r w:rsidR="00CB1126" w:rsidRPr="004A4E95">
        <w:rPr>
          <w:rStyle w:val="InitialStyle"/>
          <w:rFonts w:ascii="Times New Roman" w:hAnsi="Times New Roman"/>
        </w:rPr>
        <w:t xml:space="preserve"> </w:t>
      </w:r>
      <w:r w:rsidR="00860A44" w:rsidRPr="004A4E95">
        <w:rPr>
          <w:rStyle w:val="InitialStyle"/>
          <w:rFonts w:ascii="Times New Roman" w:hAnsi="Times New Roman"/>
        </w:rPr>
        <w:t xml:space="preserve"> </w:t>
      </w:r>
      <w:r w:rsidR="00CB1126" w:rsidRPr="004A4E95">
        <w:rPr>
          <w:rStyle w:val="InitialStyle"/>
          <w:rFonts w:ascii="Times New Roman" w:hAnsi="Times New Roman"/>
        </w:rPr>
        <w:t>The Inspector must report the results of the inspection to the</w:t>
      </w:r>
      <w:r w:rsidR="00E310F3" w:rsidRPr="004A4E95">
        <w:rPr>
          <w:rStyle w:val="InitialStyle"/>
          <w:rFonts w:ascii="Times New Roman" w:hAnsi="Times New Roman"/>
        </w:rPr>
        <w:t xml:space="preserve"> director</w:t>
      </w:r>
      <w:r w:rsidR="00CB1126" w:rsidRPr="004A4E95">
        <w:rPr>
          <w:rStyle w:val="InitialStyle"/>
          <w:rFonts w:ascii="Times New Roman" w:hAnsi="Times New Roman"/>
        </w:rPr>
        <w:t xml:space="preserve"> on</w:t>
      </w:r>
      <w:r w:rsidR="00E310F3" w:rsidRPr="004A4E95">
        <w:rPr>
          <w:rStyle w:val="InitialStyle"/>
          <w:rFonts w:ascii="Times New Roman" w:hAnsi="Times New Roman"/>
        </w:rPr>
        <w:t xml:space="preserve"> a</w:t>
      </w:r>
      <w:r w:rsidR="00CB1126" w:rsidRPr="004A4E95">
        <w:rPr>
          <w:rStyle w:val="InitialStyle"/>
          <w:rFonts w:ascii="Times New Roman" w:hAnsi="Times New Roman"/>
        </w:rPr>
        <w:t xml:space="preserve"> form</w:t>
      </w:r>
      <w:r w:rsidR="00E310F3" w:rsidRPr="004A4E95">
        <w:rPr>
          <w:rStyle w:val="InitialStyle"/>
          <w:rFonts w:ascii="Times New Roman" w:hAnsi="Times New Roman"/>
        </w:rPr>
        <w:t xml:space="preserve"> approved</w:t>
      </w:r>
      <w:r w:rsidR="00CB1126" w:rsidRPr="004A4E95">
        <w:rPr>
          <w:rStyle w:val="InitialStyle"/>
          <w:rFonts w:ascii="Times New Roman" w:hAnsi="Times New Roman"/>
        </w:rPr>
        <w:t xml:space="preserve"> by the</w:t>
      </w:r>
      <w:r w:rsidR="00E310F3" w:rsidRPr="004A4E95">
        <w:rPr>
          <w:rStyle w:val="InitialStyle"/>
          <w:rFonts w:ascii="Times New Roman" w:hAnsi="Times New Roman"/>
        </w:rPr>
        <w:t xml:space="preserve"> director</w:t>
      </w:r>
      <w:r w:rsidR="00CB1126" w:rsidRPr="004A4E95">
        <w:rPr>
          <w:rStyle w:val="InitialStyle"/>
          <w:rFonts w:ascii="Times New Roman" w:hAnsi="Times New Roman"/>
        </w:rPr>
        <w:t>.</w:t>
      </w:r>
    </w:p>
    <w:p w14:paraId="1AD1C725" w14:textId="77777777" w:rsidR="00CB1126" w:rsidRPr="004A4E95" w:rsidRDefault="00CB1126" w:rsidP="00CB1126">
      <w:pPr>
        <w:pStyle w:val="DefaultText"/>
        <w:tabs>
          <w:tab w:val="left" w:pos="720"/>
          <w:tab w:val="left" w:pos="1440"/>
          <w:tab w:val="left" w:pos="2160"/>
          <w:tab w:val="left" w:pos="2880"/>
          <w:tab w:val="left" w:pos="3600"/>
        </w:tabs>
        <w:ind w:left="2160" w:hanging="720"/>
        <w:rPr>
          <w:szCs w:val="24"/>
        </w:rPr>
      </w:pPr>
    </w:p>
    <w:p w14:paraId="5E395E8F" w14:textId="100F57A8" w:rsidR="00E12E39" w:rsidRPr="004A4E95" w:rsidRDefault="0082106C" w:rsidP="00497042">
      <w:pPr>
        <w:pStyle w:val="DefaultT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r w:rsidRPr="004A4E95">
        <w:rPr>
          <w:rStyle w:val="InitialStyle"/>
          <w:rFonts w:ascii="Times New Roman" w:hAnsi="Times New Roman"/>
          <w:szCs w:val="24"/>
        </w:rPr>
        <w:t>3</w:t>
      </w:r>
      <w:r w:rsidR="00CB1126" w:rsidRPr="004A4E95">
        <w:rPr>
          <w:rStyle w:val="InitialStyle"/>
          <w:rFonts w:ascii="Times New Roman" w:hAnsi="Times New Roman"/>
          <w:szCs w:val="24"/>
        </w:rPr>
        <w:t>.</w:t>
      </w:r>
      <w:r w:rsidR="00CB1126" w:rsidRPr="004A4E95">
        <w:rPr>
          <w:rStyle w:val="InitialStyle"/>
          <w:rFonts w:ascii="Times New Roman" w:hAnsi="Times New Roman"/>
          <w:szCs w:val="24"/>
        </w:rPr>
        <w:tab/>
      </w:r>
      <w:r w:rsidR="00CB1126" w:rsidRPr="004A4E95">
        <w:rPr>
          <w:rStyle w:val="InitialStyle"/>
          <w:rFonts w:ascii="Times New Roman" w:hAnsi="Times New Roman"/>
          <w:b/>
          <w:szCs w:val="24"/>
        </w:rPr>
        <w:t>Relocation</w:t>
      </w:r>
      <w:r w:rsidR="00CB1126" w:rsidRPr="004A4E95">
        <w:rPr>
          <w:rStyle w:val="InitialStyle"/>
          <w:rFonts w:ascii="Times New Roman" w:hAnsi="Times New Roman"/>
          <w:szCs w:val="24"/>
        </w:rPr>
        <w:t xml:space="preserve"> </w:t>
      </w:r>
    </w:p>
    <w:p w14:paraId="04ECF50D" w14:textId="77777777" w:rsidR="00E12E39" w:rsidRPr="004A4E95" w:rsidRDefault="00E12E39" w:rsidP="00497042">
      <w:pPr>
        <w:pStyle w:val="DefaultText"/>
        <w:tabs>
          <w:tab w:val="left" w:pos="720"/>
          <w:tab w:val="left" w:pos="1440"/>
          <w:tab w:val="left" w:pos="2160"/>
          <w:tab w:val="left" w:pos="2880"/>
          <w:tab w:val="left" w:pos="3600"/>
        </w:tabs>
        <w:ind w:left="1440" w:hanging="720"/>
        <w:outlineLvl w:val="0"/>
        <w:rPr>
          <w:rStyle w:val="InitialStyle"/>
          <w:rFonts w:ascii="Times New Roman" w:hAnsi="Times New Roman"/>
          <w:szCs w:val="24"/>
        </w:rPr>
      </w:pPr>
      <w:r w:rsidRPr="004A4E95">
        <w:rPr>
          <w:rStyle w:val="InitialStyle"/>
          <w:rFonts w:ascii="Times New Roman" w:hAnsi="Times New Roman"/>
          <w:szCs w:val="24"/>
        </w:rPr>
        <w:tab/>
      </w:r>
    </w:p>
    <w:p w14:paraId="0FE0D44F" w14:textId="5A8B10F6" w:rsidR="00CB1126" w:rsidRPr="004A4E95" w:rsidRDefault="00E12E39" w:rsidP="001D14AB">
      <w:pPr>
        <w:pStyle w:val="DefaultText"/>
        <w:tabs>
          <w:tab w:val="left" w:pos="720"/>
          <w:tab w:val="left" w:pos="1440"/>
          <w:tab w:val="left" w:pos="2160"/>
          <w:tab w:val="left" w:pos="2880"/>
          <w:tab w:val="left" w:pos="3600"/>
        </w:tabs>
        <w:ind w:left="1440" w:hanging="720"/>
        <w:jc w:val="both"/>
        <w:outlineLvl w:val="0"/>
        <w:rPr>
          <w:spacing w:val="-1"/>
          <w:szCs w:val="24"/>
        </w:rPr>
      </w:pPr>
      <w:r w:rsidRPr="004A4E95">
        <w:rPr>
          <w:rStyle w:val="InitialStyle"/>
          <w:rFonts w:ascii="Times New Roman" w:hAnsi="Times New Roman"/>
          <w:szCs w:val="24"/>
        </w:rPr>
        <w:tab/>
      </w:r>
      <w:r w:rsidR="00CB1126" w:rsidRPr="004A4E95">
        <w:rPr>
          <w:rStyle w:val="InitialStyle"/>
          <w:rFonts w:ascii="Times New Roman" w:hAnsi="Times New Roman"/>
          <w:szCs w:val="24"/>
        </w:rPr>
        <w:t xml:space="preserve">Before a relocated pressure vessel is installed, the owner must petition the </w:t>
      </w:r>
      <w:r w:rsidR="00E310F3" w:rsidRPr="004A4E95">
        <w:rPr>
          <w:rStyle w:val="InitialStyle"/>
          <w:rFonts w:ascii="Times New Roman" w:hAnsi="Times New Roman"/>
          <w:szCs w:val="24"/>
        </w:rPr>
        <w:t>c</w:t>
      </w:r>
      <w:r w:rsidR="00CB1126" w:rsidRPr="004A4E95">
        <w:rPr>
          <w:rStyle w:val="InitialStyle"/>
          <w:rFonts w:ascii="Times New Roman" w:hAnsi="Times New Roman"/>
          <w:szCs w:val="24"/>
        </w:rPr>
        <w:t xml:space="preserve">hief </w:t>
      </w:r>
      <w:r w:rsidR="00E310F3" w:rsidRPr="004A4E95">
        <w:rPr>
          <w:rStyle w:val="InitialStyle"/>
          <w:rFonts w:ascii="Times New Roman" w:hAnsi="Times New Roman"/>
          <w:szCs w:val="24"/>
        </w:rPr>
        <w:t>i</w:t>
      </w:r>
      <w:r w:rsidR="00CB1126" w:rsidRPr="004A4E95">
        <w:rPr>
          <w:rStyle w:val="InitialStyle"/>
          <w:rFonts w:ascii="Times New Roman" w:hAnsi="Times New Roman"/>
          <w:szCs w:val="24"/>
        </w:rPr>
        <w:t>nspector for a variance</w:t>
      </w:r>
      <w:r w:rsidR="00E310F3" w:rsidRPr="004A4E95">
        <w:rPr>
          <w:rStyle w:val="InitialStyle"/>
          <w:rFonts w:ascii="Times New Roman" w:hAnsi="Times New Roman"/>
          <w:szCs w:val="24"/>
        </w:rPr>
        <w:t xml:space="preserve"> in accordance w</w:t>
      </w:r>
      <w:r w:rsidR="00D61C1E" w:rsidRPr="004A4E95">
        <w:rPr>
          <w:rStyle w:val="InitialStyle"/>
          <w:rFonts w:ascii="Times New Roman" w:hAnsi="Times New Roman"/>
          <w:szCs w:val="24"/>
        </w:rPr>
        <w:t>i</w:t>
      </w:r>
      <w:r w:rsidR="00E310F3" w:rsidRPr="004A4E95">
        <w:rPr>
          <w:rStyle w:val="InitialStyle"/>
          <w:rFonts w:ascii="Times New Roman" w:hAnsi="Times New Roman"/>
          <w:szCs w:val="24"/>
        </w:rPr>
        <w:t xml:space="preserve">th </w:t>
      </w:r>
      <w:r w:rsidR="00AB4D3C" w:rsidRPr="004A4E95">
        <w:rPr>
          <w:rStyle w:val="InitialStyle"/>
          <w:rFonts w:ascii="Times New Roman" w:hAnsi="Times New Roman"/>
          <w:szCs w:val="24"/>
        </w:rPr>
        <w:t xml:space="preserve">Chapter </w:t>
      </w:r>
      <w:r w:rsidR="00587F56" w:rsidRPr="004A4E95">
        <w:rPr>
          <w:rStyle w:val="InitialStyle"/>
          <w:rFonts w:ascii="Times New Roman" w:hAnsi="Times New Roman"/>
          <w:szCs w:val="24"/>
        </w:rPr>
        <w:t>71</w:t>
      </w:r>
      <w:r w:rsidR="00AB4D3C" w:rsidRPr="004A4E95">
        <w:rPr>
          <w:rStyle w:val="InitialStyle"/>
          <w:rFonts w:ascii="Times New Roman" w:hAnsi="Times New Roman"/>
          <w:szCs w:val="24"/>
        </w:rPr>
        <w:t xml:space="preserve"> of these rules</w:t>
      </w:r>
      <w:r w:rsidR="00CB1126" w:rsidRPr="004A4E95">
        <w:rPr>
          <w:rStyle w:val="InitialStyle"/>
          <w:rFonts w:ascii="Times New Roman" w:hAnsi="Times New Roman"/>
          <w:szCs w:val="24"/>
        </w:rPr>
        <w:t xml:space="preserve"> </w:t>
      </w:r>
      <w:r w:rsidR="00AB4D3C" w:rsidRPr="004A4E95">
        <w:rPr>
          <w:rStyle w:val="InitialStyle"/>
          <w:rFonts w:ascii="Times New Roman" w:hAnsi="Times New Roman"/>
          <w:szCs w:val="24"/>
        </w:rPr>
        <w:t xml:space="preserve">for </w:t>
      </w:r>
      <w:r w:rsidR="00CB1126" w:rsidRPr="004A4E95">
        <w:rPr>
          <w:rStyle w:val="InitialStyle"/>
          <w:rFonts w:ascii="Times New Roman" w:hAnsi="Times New Roman"/>
          <w:szCs w:val="24"/>
        </w:rPr>
        <w:t>approv</w:t>
      </w:r>
      <w:r w:rsidR="00AB4D3C" w:rsidRPr="004A4E95">
        <w:rPr>
          <w:rStyle w:val="InitialStyle"/>
          <w:rFonts w:ascii="Times New Roman" w:hAnsi="Times New Roman"/>
          <w:szCs w:val="24"/>
        </w:rPr>
        <w:t>al of</w:t>
      </w:r>
      <w:r w:rsidR="00CB1126" w:rsidRPr="004A4E95">
        <w:rPr>
          <w:rStyle w:val="InitialStyle"/>
          <w:rFonts w:ascii="Times New Roman" w:hAnsi="Times New Roman"/>
          <w:szCs w:val="24"/>
        </w:rPr>
        <w:t xml:space="preserve"> the installation. The </w:t>
      </w:r>
      <w:r w:rsidR="00D61C1E" w:rsidRPr="004A4E95">
        <w:rPr>
          <w:rStyle w:val="InitialStyle"/>
          <w:rFonts w:ascii="Times New Roman" w:hAnsi="Times New Roman"/>
          <w:szCs w:val="24"/>
        </w:rPr>
        <w:t>c</w:t>
      </w:r>
      <w:r w:rsidR="00CB1126" w:rsidRPr="004A4E95">
        <w:rPr>
          <w:rStyle w:val="InitialStyle"/>
          <w:rFonts w:ascii="Times New Roman" w:hAnsi="Times New Roman"/>
          <w:szCs w:val="24"/>
        </w:rPr>
        <w:t xml:space="preserve">hief </w:t>
      </w:r>
      <w:r w:rsidR="00D61C1E" w:rsidRPr="004A4E95">
        <w:rPr>
          <w:rStyle w:val="InitialStyle"/>
          <w:rFonts w:ascii="Times New Roman" w:hAnsi="Times New Roman"/>
          <w:szCs w:val="24"/>
        </w:rPr>
        <w:t>i</w:t>
      </w:r>
      <w:r w:rsidR="00CB1126" w:rsidRPr="004A4E95">
        <w:rPr>
          <w:rStyle w:val="InitialStyle"/>
          <w:rFonts w:ascii="Times New Roman" w:hAnsi="Times New Roman"/>
          <w:szCs w:val="24"/>
        </w:rPr>
        <w:t>nspector must perform the initial inspection of a relocated pressure vessel.</w:t>
      </w:r>
      <w:r w:rsidR="005A2117" w:rsidRPr="004A4E95">
        <w:rPr>
          <w:rStyle w:val="InitialStyle"/>
          <w:rFonts w:ascii="Times New Roman" w:hAnsi="Times New Roman"/>
          <w:szCs w:val="24"/>
        </w:rPr>
        <w:t xml:space="preserve">  Regardless of the type of inspection completed, the</w:t>
      </w:r>
      <w:r w:rsidR="00972FDC" w:rsidRPr="004A4E95">
        <w:rPr>
          <w:rStyle w:val="InitialStyle"/>
          <w:rFonts w:ascii="Times New Roman" w:hAnsi="Times New Roman"/>
          <w:szCs w:val="24"/>
        </w:rPr>
        <w:t xml:space="preserve"> chief</w:t>
      </w:r>
      <w:r w:rsidR="005A2117" w:rsidRPr="004A4E95">
        <w:rPr>
          <w:rStyle w:val="InitialStyle"/>
          <w:rFonts w:ascii="Times New Roman" w:hAnsi="Times New Roman"/>
          <w:szCs w:val="24"/>
        </w:rPr>
        <w:t xml:space="preserve"> inspector must determine that the pressure vessel’s material thickness and conditions are appropriate for the design and intended operating conditions.</w:t>
      </w:r>
    </w:p>
    <w:p w14:paraId="3F3DA5B4" w14:textId="77777777" w:rsidR="002B7652" w:rsidRPr="004A4E95" w:rsidRDefault="002B7652" w:rsidP="00CB1126">
      <w:pPr>
        <w:tabs>
          <w:tab w:val="left" w:pos="720"/>
          <w:tab w:val="left" w:pos="1440"/>
          <w:tab w:val="left" w:pos="2160"/>
          <w:tab w:val="left" w:pos="2880"/>
          <w:tab w:val="left" w:pos="3600"/>
        </w:tabs>
        <w:ind w:left="720" w:hanging="720"/>
        <w:outlineLvl w:val="0"/>
        <w:rPr>
          <w:spacing w:val="-1"/>
        </w:rPr>
      </w:pPr>
    </w:p>
    <w:p w14:paraId="3B0ABD69" w14:textId="6A0B762A" w:rsidR="00CB1126" w:rsidRPr="004A4E95" w:rsidRDefault="009A035A" w:rsidP="00CB1126">
      <w:pPr>
        <w:tabs>
          <w:tab w:val="left" w:pos="720"/>
          <w:tab w:val="left" w:pos="1440"/>
          <w:tab w:val="left" w:pos="2160"/>
          <w:tab w:val="left" w:pos="2880"/>
          <w:tab w:val="left" w:pos="3600"/>
        </w:tabs>
        <w:ind w:left="720" w:hanging="720"/>
        <w:outlineLvl w:val="0"/>
        <w:rPr>
          <w:b/>
          <w:spacing w:val="-1"/>
        </w:rPr>
      </w:pPr>
      <w:r w:rsidRPr="004A4E95">
        <w:rPr>
          <w:b/>
          <w:spacing w:val="-1"/>
        </w:rPr>
        <w:t xml:space="preserve">SECTION </w:t>
      </w:r>
      <w:r w:rsidR="00CB1126" w:rsidRPr="004A4E95">
        <w:rPr>
          <w:b/>
          <w:spacing w:val="-1"/>
        </w:rPr>
        <w:t>2.</w:t>
      </w:r>
      <w:r w:rsidR="00CB1126" w:rsidRPr="004A4E95">
        <w:rPr>
          <w:b/>
          <w:spacing w:val="-1"/>
        </w:rPr>
        <w:tab/>
        <w:t>Existing Pressure Vessels</w:t>
      </w:r>
    </w:p>
    <w:p w14:paraId="261148E0" w14:textId="77777777" w:rsidR="00CB1126" w:rsidRPr="004A4E95" w:rsidRDefault="00CB1126" w:rsidP="00CB1126">
      <w:pPr>
        <w:tabs>
          <w:tab w:val="left" w:pos="720"/>
          <w:tab w:val="left" w:pos="1440"/>
          <w:tab w:val="left" w:pos="2160"/>
          <w:tab w:val="left" w:pos="2880"/>
          <w:tab w:val="left" w:pos="3600"/>
        </w:tabs>
        <w:ind w:left="720" w:hanging="720"/>
        <w:outlineLvl w:val="0"/>
        <w:rPr>
          <w:spacing w:val="-1"/>
        </w:rPr>
      </w:pPr>
    </w:p>
    <w:p w14:paraId="57270CCE" w14:textId="49308CA3" w:rsidR="00DB62CE" w:rsidRDefault="00CB1126" w:rsidP="00DB62CE">
      <w:pPr>
        <w:numPr>
          <w:ilvl w:val="0"/>
          <w:numId w:val="6"/>
        </w:numPr>
        <w:tabs>
          <w:tab w:val="left" w:pos="720"/>
          <w:tab w:val="left" w:pos="1440"/>
          <w:tab w:val="left" w:pos="2160"/>
          <w:tab w:val="left" w:pos="2880"/>
          <w:tab w:val="left" w:pos="3600"/>
        </w:tabs>
        <w:ind w:left="1440" w:hanging="720"/>
        <w:jc w:val="both"/>
        <w:rPr>
          <w:spacing w:val="-1"/>
        </w:rPr>
      </w:pPr>
      <w:r w:rsidRPr="00E9181F">
        <w:rPr>
          <w:spacing w:val="-1"/>
        </w:rPr>
        <w:t xml:space="preserve">If an existing pressure vessel has not yet been registered, an Inspector must perform an initial inspection to determine the vessel’s external condition and the </w:t>
      </w:r>
      <w:r w:rsidRPr="00E9181F">
        <w:rPr>
          <w:spacing w:val="-1"/>
        </w:rPr>
        <w:lastRenderedPageBreak/>
        <w:t xml:space="preserve">adequacy of the safety relieving devices. </w:t>
      </w:r>
      <w:r w:rsidR="00B402FA" w:rsidRPr="00E9181F">
        <w:rPr>
          <w:bCs/>
          <w:spacing w:val="-1"/>
        </w:rPr>
        <w:t xml:space="preserve">The Inspector must ensure the material thickness of the shell and/or head is adequate to safely operate at the MAWP of the pressure vessel. </w:t>
      </w:r>
      <w:r w:rsidR="00B402FA" w:rsidRPr="00E9181F">
        <w:rPr>
          <w:spacing w:val="-1"/>
        </w:rPr>
        <w:t xml:space="preserve"> </w:t>
      </w:r>
      <w:r w:rsidRPr="00E9181F">
        <w:rPr>
          <w:spacing w:val="-1"/>
        </w:rPr>
        <w:t xml:space="preserve">The Inspector must submit a report of inspection to the </w:t>
      </w:r>
      <w:r w:rsidR="00497042" w:rsidRPr="00E9181F">
        <w:rPr>
          <w:spacing w:val="-1"/>
        </w:rPr>
        <w:t>c</w:t>
      </w:r>
      <w:r w:rsidRPr="00E9181F">
        <w:rPr>
          <w:spacing w:val="-1"/>
        </w:rPr>
        <w:t xml:space="preserve">hief </w:t>
      </w:r>
      <w:r w:rsidR="00497042" w:rsidRPr="00E9181F">
        <w:rPr>
          <w:spacing w:val="-1"/>
        </w:rPr>
        <w:t>i</w:t>
      </w:r>
      <w:r w:rsidRPr="00E9181F">
        <w:rPr>
          <w:spacing w:val="-1"/>
        </w:rPr>
        <w:t xml:space="preserve">nspector on a form </w:t>
      </w:r>
      <w:r w:rsidR="00497042" w:rsidRPr="00E9181F">
        <w:rPr>
          <w:spacing w:val="-1"/>
        </w:rPr>
        <w:t>approved</w:t>
      </w:r>
      <w:r w:rsidRPr="00E9181F">
        <w:rPr>
          <w:spacing w:val="-1"/>
        </w:rPr>
        <w:t xml:space="preserve"> by the </w:t>
      </w:r>
      <w:r w:rsidR="00497042" w:rsidRPr="00E9181F">
        <w:rPr>
          <w:spacing w:val="-1"/>
        </w:rPr>
        <w:t>director</w:t>
      </w:r>
      <w:r w:rsidRPr="00E9181F">
        <w:rPr>
          <w:spacing w:val="-1"/>
        </w:rPr>
        <w:t>.</w:t>
      </w:r>
    </w:p>
    <w:p w14:paraId="2F9FA923" w14:textId="77777777" w:rsidR="007610DB" w:rsidRPr="00E9181F" w:rsidRDefault="007610DB" w:rsidP="007610DB">
      <w:pPr>
        <w:tabs>
          <w:tab w:val="left" w:pos="720"/>
          <w:tab w:val="left" w:pos="1440"/>
          <w:tab w:val="left" w:pos="2160"/>
          <w:tab w:val="left" w:pos="2880"/>
          <w:tab w:val="left" w:pos="3600"/>
        </w:tabs>
        <w:ind w:left="1440"/>
        <w:jc w:val="both"/>
        <w:rPr>
          <w:spacing w:val="-1"/>
        </w:rPr>
      </w:pPr>
    </w:p>
    <w:p w14:paraId="008A5D01" w14:textId="6BCB76B3" w:rsidR="007F7144" w:rsidRPr="004A4E95" w:rsidRDefault="007F7144" w:rsidP="00DB62CE">
      <w:pPr>
        <w:numPr>
          <w:ilvl w:val="0"/>
          <w:numId w:val="6"/>
        </w:numPr>
        <w:tabs>
          <w:tab w:val="left" w:pos="720"/>
          <w:tab w:val="left" w:pos="1440"/>
          <w:tab w:val="left" w:pos="2160"/>
          <w:tab w:val="left" w:pos="2880"/>
          <w:tab w:val="left" w:pos="3600"/>
        </w:tabs>
        <w:ind w:left="1440" w:hanging="810"/>
        <w:jc w:val="both"/>
        <w:rPr>
          <w:spacing w:val="-1"/>
        </w:rPr>
      </w:pPr>
      <w:r w:rsidRPr="004A4E95">
        <w:rPr>
          <w:spacing w:val="-1"/>
        </w:rPr>
        <w:t>Any pressure vessel installed</w:t>
      </w:r>
      <w:r w:rsidR="00E82880" w:rsidRPr="004A4E95">
        <w:rPr>
          <w:spacing w:val="-1"/>
        </w:rPr>
        <w:t xml:space="preserve"> on or</w:t>
      </w:r>
      <w:r w:rsidRPr="004A4E95">
        <w:rPr>
          <w:spacing w:val="-1"/>
        </w:rPr>
        <w:t xml:space="preserve"> before June 30, 1974, must be adequately designed for its intended use. An owner seeking to register such a pressure vessel must provide the chief inspector with a copy of the manufacturer’s data report relating to the vessel, a copy of the construction details with material specifications, and any other information or materials requested by the chief inspector.</w:t>
      </w:r>
    </w:p>
    <w:p w14:paraId="53B4A958" w14:textId="77777777" w:rsidR="007F7144" w:rsidRPr="004A4E95" w:rsidRDefault="007F7144" w:rsidP="00E82880">
      <w:pPr>
        <w:pStyle w:val="ListParagraph"/>
        <w:rPr>
          <w:spacing w:val="-1"/>
        </w:rPr>
      </w:pPr>
    </w:p>
    <w:p w14:paraId="57C24A99" w14:textId="7AAA21B4" w:rsidR="007F7144" w:rsidRPr="004A4E95" w:rsidRDefault="007F7144" w:rsidP="008B24F3">
      <w:pPr>
        <w:numPr>
          <w:ilvl w:val="0"/>
          <w:numId w:val="6"/>
        </w:numPr>
        <w:tabs>
          <w:tab w:val="left" w:pos="720"/>
          <w:tab w:val="left" w:pos="1440"/>
          <w:tab w:val="left" w:pos="2160"/>
          <w:tab w:val="left" w:pos="2880"/>
          <w:tab w:val="left" w:pos="3600"/>
        </w:tabs>
        <w:ind w:left="1440" w:hanging="720"/>
        <w:jc w:val="both"/>
        <w:rPr>
          <w:spacing w:val="-1"/>
        </w:rPr>
      </w:pPr>
      <w:r w:rsidRPr="004A4E95">
        <w:rPr>
          <w:spacing w:val="-1"/>
        </w:rPr>
        <w:t xml:space="preserve">Any pressure vessel installed after June 30, 1974 must be constructed in </w:t>
      </w:r>
      <w:r w:rsidR="008B24F3">
        <w:rPr>
          <w:spacing w:val="-1"/>
        </w:rPr>
        <w:t>a</w:t>
      </w:r>
      <w:r w:rsidRPr="004A4E95">
        <w:rPr>
          <w:spacing w:val="-1"/>
        </w:rPr>
        <w:t>ccordance with ASME Code</w:t>
      </w:r>
      <w:r w:rsidR="00904162" w:rsidRPr="004A4E95">
        <w:rPr>
          <w:spacing w:val="-1"/>
        </w:rPr>
        <w:t xml:space="preserve"> in effect at the time of construction</w:t>
      </w:r>
      <w:r w:rsidRPr="004A4E95">
        <w:rPr>
          <w:spacing w:val="-1"/>
        </w:rPr>
        <w:t>.</w:t>
      </w:r>
    </w:p>
    <w:p w14:paraId="3B31A64D" w14:textId="77777777" w:rsidR="00CB1126" w:rsidRPr="004A4E95" w:rsidRDefault="00CB1126" w:rsidP="008B24F3">
      <w:pPr>
        <w:pStyle w:val="BodyTextIndent2"/>
        <w:tabs>
          <w:tab w:val="clear" w:pos="0"/>
          <w:tab w:val="left" w:pos="1440"/>
          <w:tab w:val="left" w:pos="2160"/>
          <w:tab w:val="left" w:pos="2880"/>
          <w:tab w:val="left" w:pos="3600"/>
        </w:tabs>
        <w:rPr>
          <w:rFonts w:ascii="Times New Roman" w:hAnsi="Times New Roman"/>
          <w:sz w:val="24"/>
          <w:szCs w:val="24"/>
        </w:rPr>
      </w:pPr>
    </w:p>
    <w:p w14:paraId="61785545" w14:textId="2472C21E" w:rsidR="00CB1126" w:rsidRPr="004A4E95" w:rsidRDefault="00CB1126" w:rsidP="008B24F3">
      <w:pPr>
        <w:numPr>
          <w:ilvl w:val="0"/>
          <w:numId w:val="6"/>
        </w:numPr>
        <w:tabs>
          <w:tab w:val="left" w:pos="720"/>
          <w:tab w:val="left" w:pos="1440"/>
          <w:tab w:val="left" w:pos="1530"/>
          <w:tab w:val="left" w:pos="2160"/>
          <w:tab w:val="left" w:pos="2880"/>
          <w:tab w:val="left" w:pos="3600"/>
        </w:tabs>
        <w:ind w:left="1440" w:hanging="720"/>
        <w:jc w:val="both"/>
        <w:rPr>
          <w:spacing w:val="-1"/>
        </w:rPr>
      </w:pPr>
      <w:r w:rsidRPr="004A4E95">
        <w:rPr>
          <w:spacing w:val="-1"/>
        </w:rPr>
        <w:t xml:space="preserve">Any pressure vessel installed after July 1, 1998 must be stamped and registered with the National Board. </w:t>
      </w:r>
    </w:p>
    <w:p w14:paraId="618DB66A" w14:textId="77777777" w:rsidR="00DB62CE" w:rsidRPr="004A4E95" w:rsidRDefault="00DB62CE" w:rsidP="00DB62CE">
      <w:pPr>
        <w:pStyle w:val="ListParagraph"/>
        <w:rPr>
          <w:spacing w:val="-1"/>
        </w:rPr>
      </w:pPr>
    </w:p>
    <w:p w14:paraId="149BDF38" w14:textId="02A8F58D" w:rsidR="00DB62CE" w:rsidRPr="004A4E95" w:rsidRDefault="009A035A" w:rsidP="00DB62CE">
      <w:pPr>
        <w:tabs>
          <w:tab w:val="left" w:pos="720"/>
          <w:tab w:val="left" w:pos="1440"/>
          <w:tab w:val="left" w:pos="2160"/>
          <w:tab w:val="left" w:pos="2880"/>
          <w:tab w:val="left" w:pos="3600"/>
        </w:tabs>
        <w:outlineLvl w:val="0"/>
        <w:rPr>
          <w:spacing w:val="-1"/>
        </w:rPr>
      </w:pPr>
      <w:r w:rsidRPr="004A4E95">
        <w:rPr>
          <w:b/>
          <w:spacing w:val="-1"/>
        </w:rPr>
        <w:t xml:space="preserve">SECTION </w:t>
      </w:r>
      <w:r w:rsidR="00DB62CE" w:rsidRPr="004A4E95">
        <w:rPr>
          <w:b/>
          <w:spacing w:val="-1"/>
        </w:rPr>
        <w:t>3.</w:t>
      </w:r>
      <w:r w:rsidR="00DB62CE" w:rsidRPr="004A4E95">
        <w:rPr>
          <w:b/>
          <w:spacing w:val="-1"/>
        </w:rPr>
        <w:tab/>
        <w:t>Registration Numbers</w:t>
      </w:r>
    </w:p>
    <w:p w14:paraId="3ACF3199" w14:textId="77777777" w:rsidR="00DB62CE" w:rsidRPr="004A4E95" w:rsidRDefault="00DB62CE" w:rsidP="00DB62CE">
      <w:pPr>
        <w:tabs>
          <w:tab w:val="left" w:pos="720"/>
          <w:tab w:val="left" w:pos="1440"/>
          <w:tab w:val="left" w:pos="2160"/>
          <w:tab w:val="left" w:pos="2880"/>
          <w:tab w:val="left" w:pos="3600"/>
        </w:tabs>
        <w:rPr>
          <w:spacing w:val="-1"/>
        </w:rPr>
      </w:pPr>
    </w:p>
    <w:p w14:paraId="39AE94A6" w14:textId="37C1A608" w:rsidR="00DB62CE" w:rsidRPr="004A4E95" w:rsidRDefault="00170EED" w:rsidP="00C319F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A4E95">
        <w:rPr>
          <w:szCs w:val="24"/>
        </w:rPr>
        <w:t>1</w:t>
      </w:r>
      <w:r w:rsidR="00DB62CE" w:rsidRPr="004A4E95">
        <w:rPr>
          <w:szCs w:val="24"/>
        </w:rPr>
        <w:t>.</w:t>
      </w:r>
      <w:r w:rsidR="00DB62CE" w:rsidRPr="004A4E95">
        <w:rPr>
          <w:szCs w:val="24"/>
        </w:rPr>
        <w:tab/>
      </w:r>
      <w:r w:rsidR="00DB62CE" w:rsidRPr="004A4E95">
        <w:rPr>
          <w:rStyle w:val="InitialStyle"/>
          <w:rFonts w:ascii="Times New Roman" w:hAnsi="Times New Roman"/>
          <w:b/>
          <w:szCs w:val="24"/>
        </w:rPr>
        <w:t>Display; Not Transferable</w:t>
      </w:r>
      <w:r w:rsidR="00DB62CE" w:rsidRPr="004A4E95">
        <w:rPr>
          <w:rStyle w:val="InitialStyle"/>
          <w:rFonts w:ascii="Times New Roman" w:hAnsi="Times New Roman"/>
          <w:szCs w:val="24"/>
        </w:rPr>
        <w:t>. The assigned State of Maine registration number must appear on each pressure vessel at all times. The registration number assigned to a pressure vessel may not be transferred to another pressure vessel.</w:t>
      </w:r>
    </w:p>
    <w:p w14:paraId="79896484" w14:textId="77777777" w:rsidR="00DB62CE" w:rsidRPr="004A4E95" w:rsidRDefault="00DB62CE" w:rsidP="00C319F2">
      <w:pPr>
        <w:pStyle w:val="BodyTextIndent2"/>
        <w:tabs>
          <w:tab w:val="clear" w:pos="0"/>
          <w:tab w:val="left" w:pos="1440"/>
          <w:tab w:val="left" w:pos="2160"/>
          <w:tab w:val="left" w:pos="2880"/>
          <w:tab w:val="left" w:pos="3600"/>
        </w:tabs>
        <w:rPr>
          <w:rFonts w:ascii="Times New Roman" w:hAnsi="Times New Roman"/>
          <w:sz w:val="24"/>
          <w:szCs w:val="24"/>
        </w:rPr>
      </w:pPr>
    </w:p>
    <w:p w14:paraId="26E20F58" w14:textId="1C7FF041" w:rsidR="00DB62CE" w:rsidRPr="004A4E95" w:rsidRDefault="00170EED" w:rsidP="00C319F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b/>
          <w:szCs w:val="24"/>
        </w:rPr>
      </w:pPr>
      <w:r w:rsidRPr="004A4E95">
        <w:rPr>
          <w:szCs w:val="24"/>
        </w:rPr>
        <w:t>2</w:t>
      </w:r>
      <w:r w:rsidR="00DB62CE" w:rsidRPr="004A4E95">
        <w:rPr>
          <w:szCs w:val="24"/>
        </w:rPr>
        <w:t>.</w:t>
      </w:r>
      <w:r w:rsidR="00DB62CE" w:rsidRPr="004A4E95">
        <w:rPr>
          <w:szCs w:val="24"/>
        </w:rPr>
        <w:tab/>
      </w:r>
      <w:r w:rsidR="00DB62CE" w:rsidRPr="004A4E95">
        <w:rPr>
          <w:b/>
          <w:szCs w:val="24"/>
        </w:rPr>
        <w:t>Registration Number</w:t>
      </w:r>
      <w:r w:rsidR="00DB62CE" w:rsidRPr="004A4E95">
        <w:rPr>
          <w:szCs w:val="24"/>
        </w:rPr>
        <w:t xml:space="preserve">. </w:t>
      </w:r>
      <w:r w:rsidR="00DB62CE" w:rsidRPr="004A4E95">
        <w:rPr>
          <w:rStyle w:val="InitialStyle"/>
          <w:rFonts w:ascii="Times New Roman" w:hAnsi="Times New Roman"/>
          <w:szCs w:val="24"/>
        </w:rPr>
        <w:t>The Inspector must place the assigned State of Maine registration number, preceded by the letters “PV,” on a self-locking tag issued by the director and must affix the tag in the vicinity of the manufacturer’s name plate.</w:t>
      </w:r>
    </w:p>
    <w:p w14:paraId="49737251" w14:textId="77777777" w:rsidR="00DB62CE" w:rsidRPr="004A4E95" w:rsidRDefault="00DB62CE" w:rsidP="00C319F2">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p>
    <w:p w14:paraId="6CF574F9" w14:textId="2B5044A6" w:rsidR="00DB62CE" w:rsidRPr="004A4E95" w:rsidRDefault="00DB62CE" w:rsidP="00C319F2">
      <w:pPr>
        <w:tabs>
          <w:tab w:val="left" w:pos="720"/>
          <w:tab w:val="left" w:pos="1440"/>
          <w:tab w:val="left" w:pos="2160"/>
          <w:tab w:val="left" w:pos="2880"/>
          <w:tab w:val="left" w:pos="3600"/>
        </w:tabs>
        <w:ind w:left="1440" w:hanging="1440"/>
        <w:jc w:val="both"/>
        <w:rPr>
          <w:spacing w:val="-1"/>
        </w:rPr>
      </w:pPr>
      <w:r w:rsidRPr="004A4E95">
        <w:rPr>
          <w:spacing w:val="-1"/>
        </w:rPr>
        <w:tab/>
      </w:r>
      <w:r w:rsidR="00170EED" w:rsidRPr="004A4E95">
        <w:rPr>
          <w:spacing w:val="-1"/>
        </w:rPr>
        <w:t>3</w:t>
      </w:r>
      <w:r w:rsidRPr="004A4E95">
        <w:rPr>
          <w:spacing w:val="-1"/>
        </w:rPr>
        <w:t>.</w:t>
      </w:r>
      <w:r w:rsidRPr="004A4E95">
        <w:rPr>
          <w:spacing w:val="-1"/>
        </w:rPr>
        <w:tab/>
      </w:r>
      <w:r w:rsidRPr="004A4E95">
        <w:rPr>
          <w:b/>
          <w:spacing w:val="-1"/>
        </w:rPr>
        <w:t>Group of Pressure Vessels</w:t>
      </w:r>
      <w:r w:rsidRPr="004A4E95">
        <w:rPr>
          <w:spacing w:val="-1"/>
        </w:rPr>
        <w:t>. For purposes of assignment of a registration number, the director may consider a group of pressure vessels, such as the rolls of a paper machine or a dryer operating as a single machine or unit, to be one pressure vessel. In that event, the group of pressure vessels must be assigned a single master registration number and the individual pressure vessels must be assigned separate registration numbers related to the master registration number. The owner must pay a certificate fee for only a single pressure vessel.</w:t>
      </w:r>
    </w:p>
    <w:p w14:paraId="606C29E1" w14:textId="77777777" w:rsidR="002B7652" w:rsidRPr="004A4E95" w:rsidRDefault="002B7652" w:rsidP="00CB1126">
      <w:pPr>
        <w:tabs>
          <w:tab w:val="left" w:pos="720"/>
          <w:tab w:val="left" w:pos="1440"/>
          <w:tab w:val="left" w:pos="2160"/>
          <w:tab w:val="left" w:pos="2880"/>
          <w:tab w:val="left" w:pos="3600"/>
        </w:tabs>
        <w:ind w:left="720" w:hanging="720"/>
        <w:outlineLvl w:val="0"/>
        <w:rPr>
          <w:spacing w:val="-1"/>
        </w:rPr>
      </w:pPr>
    </w:p>
    <w:p w14:paraId="308F9992" w14:textId="2AE9E9D9" w:rsidR="00CB1126" w:rsidRPr="004A4E95" w:rsidRDefault="00FE592A" w:rsidP="00CB1126">
      <w:pPr>
        <w:pStyle w:val="DefaultText"/>
        <w:tabs>
          <w:tab w:val="left" w:pos="720"/>
          <w:tab w:val="left" w:pos="1440"/>
          <w:tab w:val="left" w:pos="2160"/>
          <w:tab w:val="left" w:pos="2880"/>
          <w:tab w:val="left" w:pos="3600"/>
        </w:tabs>
        <w:ind w:left="720" w:hanging="720"/>
        <w:outlineLvl w:val="0"/>
        <w:rPr>
          <w:rStyle w:val="InitialStyle"/>
          <w:rFonts w:ascii="Times New Roman" w:hAnsi="Times New Roman"/>
          <w:caps/>
          <w:szCs w:val="24"/>
        </w:rPr>
      </w:pPr>
      <w:r w:rsidRPr="004A4E95">
        <w:rPr>
          <w:rStyle w:val="InitialStyle"/>
          <w:rFonts w:ascii="Times New Roman" w:hAnsi="Times New Roman"/>
          <w:b/>
          <w:szCs w:val="24"/>
        </w:rPr>
        <w:t xml:space="preserve">SECTION </w:t>
      </w:r>
      <w:r w:rsidR="00622316" w:rsidRPr="004A4E95">
        <w:rPr>
          <w:rStyle w:val="InitialStyle"/>
          <w:rFonts w:ascii="Times New Roman" w:hAnsi="Times New Roman"/>
          <w:b/>
          <w:szCs w:val="24"/>
        </w:rPr>
        <w:t>4</w:t>
      </w:r>
      <w:r w:rsidR="00CB1126" w:rsidRPr="004A4E95">
        <w:rPr>
          <w:rStyle w:val="InitialStyle"/>
          <w:rFonts w:ascii="Times New Roman" w:hAnsi="Times New Roman"/>
          <w:b/>
          <w:szCs w:val="24"/>
        </w:rPr>
        <w:t>.</w:t>
      </w:r>
      <w:r w:rsidR="00CB1126" w:rsidRPr="004A4E95">
        <w:rPr>
          <w:rStyle w:val="InitialStyle"/>
          <w:rFonts w:ascii="Times New Roman" w:hAnsi="Times New Roman"/>
          <w:b/>
          <w:szCs w:val="24"/>
        </w:rPr>
        <w:tab/>
        <w:t>Periodic Inspections of Pressure Vessels</w:t>
      </w:r>
    </w:p>
    <w:p w14:paraId="1003410C" w14:textId="77777777" w:rsidR="00CB1126" w:rsidRPr="004A4E95" w:rsidRDefault="00CB1126" w:rsidP="00CB1126">
      <w:pPr>
        <w:pStyle w:val="DefaultText"/>
        <w:tabs>
          <w:tab w:val="left" w:pos="720"/>
          <w:tab w:val="left" w:pos="1440"/>
          <w:tab w:val="left" w:pos="2160"/>
          <w:tab w:val="left" w:pos="2880"/>
          <w:tab w:val="left" w:pos="3600"/>
        </w:tabs>
        <w:ind w:left="720" w:hanging="720"/>
        <w:rPr>
          <w:rStyle w:val="InitialStyle"/>
          <w:rFonts w:ascii="Times New Roman" w:hAnsi="Times New Roman"/>
          <w:caps/>
          <w:szCs w:val="24"/>
        </w:rPr>
      </w:pPr>
    </w:p>
    <w:p w14:paraId="6758AD52" w14:textId="0F1AF82A" w:rsidR="00EF1679" w:rsidRPr="004A4E95" w:rsidRDefault="00CB1126" w:rsidP="00C93358">
      <w:pPr>
        <w:pStyle w:val="DefaultText"/>
        <w:numPr>
          <w:ilvl w:val="0"/>
          <w:numId w:val="7"/>
        </w:numPr>
        <w:tabs>
          <w:tab w:val="left" w:pos="720"/>
          <w:tab w:val="left" w:pos="1440"/>
          <w:tab w:val="left" w:pos="2160"/>
          <w:tab w:val="left" w:pos="2880"/>
          <w:tab w:val="left" w:pos="3600"/>
        </w:tabs>
        <w:ind w:hanging="1080"/>
        <w:jc w:val="both"/>
        <w:rPr>
          <w:rStyle w:val="InitialStyle"/>
          <w:rFonts w:ascii="Times New Roman" w:hAnsi="Times New Roman"/>
          <w:szCs w:val="24"/>
        </w:rPr>
      </w:pPr>
      <w:r w:rsidRPr="004A4E95">
        <w:rPr>
          <w:rStyle w:val="InitialStyle"/>
          <w:rFonts w:ascii="Times New Roman" w:hAnsi="Times New Roman"/>
          <w:b/>
          <w:szCs w:val="24"/>
        </w:rPr>
        <w:t>Inspection Methods and Frequency</w:t>
      </w:r>
      <w:r w:rsidRPr="004A4E95">
        <w:rPr>
          <w:rStyle w:val="InitialStyle"/>
          <w:rFonts w:ascii="Times New Roman" w:hAnsi="Times New Roman"/>
          <w:szCs w:val="24"/>
        </w:rPr>
        <w:t xml:space="preserve">. </w:t>
      </w:r>
    </w:p>
    <w:p w14:paraId="21D1B899" w14:textId="77777777" w:rsidR="00A061BF" w:rsidRPr="004A4E95" w:rsidRDefault="00A061BF" w:rsidP="00C93358">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p>
    <w:p w14:paraId="26C5D004" w14:textId="77777777" w:rsidR="009A035A" w:rsidRPr="004A4E95" w:rsidRDefault="00C836AC" w:rsidP="009A035A">
      <w:pPr>
        <w:pStyle w:val="DefaultText"/>
        <w:numPr>
          <w:ilvl w:val="0"/>
          <w:numId w:val="10"/>
        </w:numPr>
        <w:tabs>
          <w:tab w:val="left" w:pos="720"/>
          <w:tab w:val="left" w:pos="1440"/>
          <w:tab w:val="left" w:pos="2160"/>
          <w:tab w:val="left" w:pos="2880"/>
          <w:tab w:val="left" w:pos="3600"/>
        </w:tabs>
        <w:ind w:left="2160" w:hanging="720"/>
        <w:jc w:val="both"/>
        <w:rPr>
          <w:rStyle w:val="InitialStyle"/>
          <w:rFonts w:ascii="Times New Roman" w:hAnsi="Times New Roman"/>
          <w:szCs w:val="24"/>
        </w:rPr>
      </w:pPr>
      <w:r w:rsidRPr="004A4E95">
        <w:rPr>
          <w:rStyle w:val="InitialStyle"/>
          <w:rFonts w:ascii="Times New Roman" w:hAnsi="Times New Roman"/>
          <w:b/>
          <w:szCs w:val="24"/>
        </w:rPr>
        <w:t>Pressure Vessels Generally</w:t>
      </w:r>
      <w:r w:rsidRPr="004A4E95">
        <w:rPr>
          <w:rStyle w:val="InitialStyle"/>
          <w:rFonts w:ascii="Times New Roman" w:hAnsi="Times New Roman"/>
          <w:bCs/>
          <w:szCs w:val="24"/>
        </w:rPr>
        <w:t xml:space="preserve">.  </w:t>
      </w:r>
      <w:r w:rsidRPr="004A4E95">
        <w:rPr>
          <w:rStyle w:val="InitialStyle"/>
          <w:rFonts w:ascii="Times New Roman" w:hAnsi="Times New Roman"/>
          <w:szCs w:val="24"/>
        </w:rPr>
        <w:t>Before the initial inspection certificate expires</w:t>
      </w:r>
      <w:r w:rsidR="00BB37D6" w:rsidRPr="004A4E95">
        <w:rPr>
          <w:rStyle w:val="InitialStyle"/>
          <w:rFonts w:ascii="Times New Roman" w:hAnsi="Times New Roman"/>
          <w:szCs w:val="24"/>
        </w:rPr>
        <w:t xml:space="preserve">, </w:t>
      </w:r>
      <w:r w:rsidRPr="004A4E95">
        <w:rPr>
          <w:rStyle w:val="InitialStyle"/>
          <w:rFonts w:ascii="Times New Roman" w:hAnsi="Times New Roman"/>
          <w:szCs w:val="24"/>
        </w:rPr>
        <w:t xml:space="preserve">and </w:t>
      </w:r>
      <w:r w:rsidR="00CB1126" w:rsidRPr="004A4E95">
        <w:rPr>
          <w:rStyle w:val="InitialStyle"/>
          <w:rFonts w:ascii="Times New Roman" w:hAnsi="Times New Roman"/>
          <w:szCs w:val="24"/>
        </w:rPr>
        <w:t>every</w:t>
      </w:r>
      <w:r w:rsidR="00F97C29" w:rsidRPr="004A4E95">
        <w:rPr>
          <w:rStyle w:val="InitialStyle"/>
          <w:rFonts w:ascii="Times New Roman" w:hAnsi="Times New Roman"/>
          <w:szCs w:val="24"/>
        </w:rPr>
        <w:t xml:space="preserve"> three (</w:t>
      </w:r>
      <w:r w:rsidR="00CB1126" w:rsidRPr="004A4E95">
        <w:rPr>
          <w:rStyle w:val="InitialStyle"/>
          <w:rFonts w:ascii="Times New Roman" w:hAnsi="Times New Roman"/>
          <w:szCs w:val="24"/>
        </w:rPr>
        <w:t>3</w:t>
      </w:r>
      <w:r w:rsidR="00F97C29" w:rsidRPr="004A4E95">
        <w:rPr>
          <w:rStyle w:val="InitialStyle"/>
          <w:rFonts w:ascii="Times New Roman" w:hAnsi="Times New Roman"/>
          <w:szCs w:val="24"/>
        </w:rPr>
        <w:t>)</w:t>
      </w:r>
      <w:r w:rsidR="00CB1126" w:rsidRPr="004A4E95">
        <w:rPr>
          <w:rStyle w:val="InitialStyle"/>
          <w:rFonts w:ascii="Times New Roman" w:hAnsi="Times New Roman"/>
          <w:szCs w:val="24"/>
        </w:rPr>
        <w:t xml:space="preserve"> years thereafter</w:t>
      </w:r>
      <w:r w:rsidR="007C24CA" w:rsidRPr="004A4E95">
        <w:rPr>
          <w:rStyle w:val="InitialStyle"/>
          <w:rFonts w:ascii="Times New Roman" w:hAnsi="Times New Roman"/>
          <w:szCs w:val="24"/>
        </w:rPr>
        <w:t>, pressure vessels in the State must be inspected as follows:</w:t>
      </w:r>
    </w:p>
    <w:p w14:paraId="17D0BE3C" w14:textId="77777777" w:rsidR="009A035A" w:rsidRPr="004A4E95" w:rsidRDefault="009A035A" w:rsidP="009A035A">
      <w:pPr>
        <w:pStyle w:val="DefaultText"/>
        <w:tabs>
          <w:tab w:val="left" w:pos="720"/>
          <w:tab w:val="left" w:pos="1440"/>
          <w:tab w:val="left" w:pos="2160"/>
          <w:tab w:val="left" w:pos="2880"/>
          <w:tab w:val="left" w:pos="3600"/>
        </w:tabs>
        <w:ind w:left="2160"/>
        <w:jc w:val="both"/>
        <w:rPr>
          <w:rStyle w:val="InitialStyle"/>
          <w:rFonts w:ascii="Times New Roman" w:hAnsi="Times New Roman"/>
          <w:szCs w:val="24"/>
        </w:rPr>
      </w:pPr>
    </w:p>
    <w:p w14:paraId="62D25687" w14:textId="3A4E5162" w:rsidR="009A035A" w:rsidRPr="004A4E95" w:rsidRDefault="00E20D01" w:rsidP="009A035A">
      <w:pPr>
        <w:pStyle w:val="DefaultText"/>
        <w:numPr>
          <w:ilvl w:val="0"/>
          <w:numId w:val="14"/>
        </w:numPr>
        <w:tabs>
          <w:tab w:val="left" w:pos="720"/>
          <w:tab w:val="left" w:pos="1440"/>
          <w:tab w:val="left" w:pos="2160"/>
          <w:tab w:val="left" w:pos="2880"/>
          <w:tab w:val="left" w:pos="3600"/>
        </w:tabs>
        <w:jc w:val="both"/>
        <w:rPr>
          <w:rStyle w:val="InitialStyle"/>
          <w:rFonts w:ascii="Times New Roman" w:hAnsi="Times New Roman"/>
          <w:szCs w:val="24"/>
        </w:rPr>
      </w:pPr>
      <w:r w:rsidRPr="004A4E95">
        <w:rPr>
          <w:rStyle w:val="InitialStyle"/>
          <w:rFonts w:ascii="Times New Roman" w:hAnsi="Times New Roman"/>
          <w:szCs w:val="24"/>
        </w:rPr>
        <w:lastRenderedPageBreak/>
        <w:t>A</w:t>
      </w:r>
      <w:r w:rsidR="00CB1126" w:rsidRPr="004A4E95">
        <w:rPr>
          <w:rStyle w:val="InitialStyle"/>
          <w:rFonts w:ascii="Times New Roman" w:hAnsi="Times New Roman"/>
          <w:szCs w:val="24"/>
        </w:rPr>
        <w:t>n Inspector must perform a certificate inspection of the pressure vessel</w:t>
      </w:r>
      <w:r w:rsidR="00B92965" w:rsidRPr="004A4E95">
        <w:rPr>
          <w:rStyle w:val="InitialStyle"/>
          <w:rFonts w:ascii="Times New Roman" w:hAnsi="Times New Roman"/>
          <w:szCs w:val="24"/>
        </w:rPr>
        <w:t>;</w:t>
      </w:r>
      <w:r w:rsidRPr="004A4E95">
        <w:rPr>
          <w:rStyle w:val="InitialStyle"/>
          <w:rFonts w:ascii="Times New Roman" w:hAnsi="Times New Roman"/>
          <w:szCs w:val="24"/>
        </w:rPr>
        <w:t xml:space="preserve"> </w:t>
      </w:r>
    </w:p>
    <w:p w14:paraId="010F7125" w14:textId="77777777" w:rsidR="00FE592A" w:rsidRPr="004A4E95" w:rsidRDefault="00FE592A" w:rsidP="009A035A">
      <w:pPr>
        <w:pStyle w:val="DefaultText"/>
        <w:tabs>
          <w:tab w:val="left" w:pos="720"/>
          <w:tab w:val="left" w:pos="1440"/>
          <w:tab w:val="left" w:pos="2160"/>
          <w:tab w:val="left" w:pos="2880"/>
          <w:tab w:val="left" w:pos="3600"/>
        </w:tabs>
        <w:ind w:left="2880"/>
        <w:jc w:val="both"/>
        <w:rPr>
          <w:rStyle w:val="InitialStyle"/>
          <w:rFonts w:ascii="Times New Roman" w:hAnsi="Times New Roman"/>
          <w:szCs w:val="24"/>
        </w:rPr>
      </w:pPr>
    </w:p>
    <w:p w14:paraId="73661B7B" w14:textId="7743DA02" w:rsidR="00B92965" w:rsidRPr="004A4E95" w:rsidRDefault="00B92965" w:rsidP="009A035A">
      <w:pPr>
        <w:pStyle w:val="DefaultText"/>
        <w:tabs>
          <w:tab w:val="left" w:pos="720"/>
          <w:tab w:val="left" w:pos="1440"/>
          <w:tab w:val="left" w:pos="2160"/>
          <w:tab w:val="left" w:pos="2880"/>
          <w:tab w:val="left" w:pos="3600"/>
        </w:tabs>
        <w:ind w:left="2880"/>
        <w:jc w:val="both"/>
        <w:rPr>
          <w:rStyle w:val="InitialStyle"/>
          <w:rFonts w:ascii="Times New Roman" w:hAnsi="Times New Roman"/>
          <w:szCs w:val="24"/>
        </w:rPr>
      </w:pPr>
      <w:r w:rsidRPr="004A4E95">
        <w:rPr>
          <w:rStyle w:val="InitialStyle"/>
          <w:rFonts w:ascii="Times New Roman" w:hAnsi="Times New Roman"/>
          <w:szCs w:val="24"/>
        </w:rPr>
        <w:t xml:space="preserve">and </w:t>
      </w:r>
    </w:p>
    <w:p w14:paraId="03F623B7" w14:textId="77777777" w:rsidR="00E20D01" w:rsidRPr="004A4E95" w:rsidRDefault="00E20D01" w:rsidP="00C93358">
      <w:pPr>
        <w:pStyle w:val="DefaultText"/>
        <w:tabs>
          <w:tab w:val="left" w:pos="720"/>
          <w:tab w:val="left" w:pos="1440"/>
          <w:tab w:val="left" w:pos="1800"/>
          <w:tab w:val="left" w:pos="2160"/>
          <w:tab w:val="left" w:pos="2880"/>
          <w:tab w:val="left" w:pos="3600"/>
        </w:tabs>
        <w:ind w:left="2880"/>
        <w:jc w:val="both"/>
        <w:rPr>
          <w:rStyle w:val="InitialStyle"/>
          <w:rFonts w:ascii="Times New Roman" w:hAnsi="Times New Roman"/>
          <w:szCs w:val="24"/>
        </w:rPr>
      </w:pPr>
    </w:p>
    <w:p w14:paraId="0BEC64D5" w14:textId="4B3206CA" w:rsidR="00CB1126" w:rsidRPr="004A4E95" w:rsidRDefault="00E20D01" w:rsidP="00B115DF">
      <w:pPr>
        <w:pStyle w:val="DefaultText"/>
        <w:numPr>
          <w:ilvl w:val="0"/>
          <w:numId w:val="14"/>
        </w:numPr>
        <w:tabs>
          <w:tab w:val="left" w:pos="720"/>
          <w:tab w:val="left" w:pos="1440"/>
          <w:tab w:val="left" w:pos="1800"/>
          <w:tab w:val="left" w:pos="2160"/>
          <w:tab w:val="left" w:pos="2880"/>
          <w:tab w:val="left" w:pos="3600"/>
        </w:tabs>
        <w:jc w:val="both"/>
        <w:rPr>
          <w:szCs w:val="24"/>
        </w:rPr>
      </w:pPr>
      <w:r w:rsidRPr="004A4E95">
        <w:rPr>
          <w:rStyle w:val="InitialStyle"/>
          <w:rFonts w:ascii="Times New Roman" w:hAnsi="Times New Roman"/>
          <w:szCs w:val="24"/>
        </w:rPr>
        <w:t xml:space="preserve">When construction permits, </w:t>
      </w:r>
      <w:r w:rsidR="00B92965" w:rsidRPr="004A4E95">
        <w:rPr>
          <w:rStyle w:val="InitialStyle"/>
          <w:rFonts w:ascii="Times New Roman" w:hAnsi="Times New Roman"/>
          <w:szCs w:val="24"/>
        </w:rPr>
        <w:t>t</w:t>
      </w:r>
      <w:r w:rsidR="00CB1126" w:rsidRPr="004A4E95">
        <w:rPr>
          <w:rStyle w:val="InitialStyle"/>
          <w:rFonts w:ascii="Times New Roman" w:hAnsi="Times New Roman"/>
          <w:szCs w:val="24"/>
        </w:rPr>
        <w:t>he triennial certificate i</w:t>
      </w:r>
      <w:r w:rsidR="00CB1126" w:rsidRPr="004A4E95">
        <w:rPr>
          <w:szCs w:val="24"/>
        </w:rPr>
        <w:t>nspection must be internal. In the event that an internal inspection is not feasible due to construction features, the Inspector must use an alternative method of determining material thickness of the shell and/or head.</w:t>
      </w:r>
    </w:p>
    <w:p w14:paraId="6631245F" w14:textId="77777777" w:rsidR="00571E6D" w:rsidRPr="004A4E95" w:rsidRDefault="00571E6D" w:rsidP="00B115DF">
      <w:pPr>
        <w:pStyle w:val="DefaultText"/>
        <w:keepLines/>
        <w:tabs>
          <w:tab w:val="left" w:pos="720"/>
          <w:tab w:val="left" w:pos="1440"/>
          <w:tab w:val="left" w:pos="2160"/>
          <w:tab w:val="left" w:pos="2880"/>
          <w:tab w:val="left" w:pos="3600"/>
        </w:tabs>
        <w:ind w:left="2160" w:hanging="720"/>
        <w:rPr>
          <w:szCs w:val="24"/>
        </w:rPr>
      </w:pPr>
    </w:p>
    <w:p w14:paraId="6249FA2A" w14:textId="55A87AF8" w:rsidR="00842D17" w:rsidRPr="004A4E95" w:rsidRDefault="00842D17" w:rsidP="00B115DF">
      <w:pPr>
        <w:pStyle w:val="DefaultText"/>
        <w:keepLines/>
        <w:numPr>
          <w:ilvl w:val="0"/>
          <w:numId w:val="10"/>
        </w:numPr>
        <w:tabs>
          <w:tab w:val="left" w:pos="720"/>
          <w:tab w:val="left" w:pos="1440"/>
          <w:tab w:val="left" w:pos="2160"/>
          <w:tab w:val="left" w:pos="2250"/>
          <w:tab w:val="left" w:pos="2880"/>
          <w:tab w:val="left" w:pos="3600"/>
        </w:tabs>
        <w:ind w:left="2160" w:hanging="720"/>
        <w:jc w:val="both"/>
        <w:rPr>
          <w:szCs w:val="24"/>
        </w:rPr>
      </w:pPr>
      <w:r w:rsidRPr="004A4E95">
        <w:rPr>
          <w:b/>
          <w:bCs/>
          <w:szCs w:val="24"/>
        </w:rPr>
        <w:t xml:space="preserve">Water </w:t>
      </w:r>
      <w:r w:rsidR="00F26CAC" w:rsidRPr="004A4E95">
        <w:rPr>
          <w:b/>
          <w:bCs/>
          <w:szCs w:val="24"/>
        </w:rPr>
        <w:t>Heater</w:t>
      </w:r>
      <w:r w:rsidR="00571E6D" w:rsidRPr="004A4E95">
        <w:rPr>
          <w:b/>
          <w:bCs/>
          <w:szCs w:val="24"/>
        </w:rPr>
        <w:t>s Located in Schoolhouses</w:t>
      </w:r>
      <w:r w:rsidR="00571E6D" w:rsidRPr="004A4E95">
        <w:rPr>
          <w:szCs w:val="24"/>
        </w:rPr>
        <w:t>.  Before the initial inspection certificate</w:t>
      </w:r>
      <w:r w:rsidR="00CC75B7" w:rsidRPr="004A4E95">
        <w:rPr>
          <w:szCs w:val="24"/>
        </w:rPr>
        <w:t xml:space="preserve"> </w:t>
      </w:r>
      <w:r w:rsidR="00571E6D" w:rsidRPr="004A4E95">
        <w:rPr>
          <w:szCs w:val="24"/>
        </w:rPr>
        <w:t>expires, and every twelve</w:t>
      </w:r>
      <w:r w:rsidR="00A35B48" w:rsidRPr="004A4E95">
        <w:rPr>
          <w:szCs w:val="24"/>
        </w:rPr>
        <w:t xml:space="preserve"> (12)</w:t>
      </w:r>
      <w:r w:rsidR="00571E6D" w:rsidRPr="004A4E95">
        <w:rPr>
          <w:szCs w:val="24"/>
        </w:rPr>
        <w:t xml:space="preserve"> months thereafter, </w:t>
      </w:r>
      <w:r w:rsidR="00C93358" w:rsidRPr="004A4E95">
        <w:rPr>
          <w:szCs w:val="24"/>
        </w:rPr>
        <w:t>water heaters located in schoolhouses in the State must be inspected as follows:</w:t>
      </w:r>
    </w:p>
    <w:p w14:paraId="1A9B4F2F" w14:textId="77777777" w:rsidR="00571E6D" w:rsidRPr="004A4E95" w:rsidRDefault="00571E6D" w:rsidP="00571E6D">
      <w:pPr>
        <w:pStyle w:val="DefaultText"/>
        <w:keepLines/>
        <w:tabs>
          <w:tab w:val="left" w:pos="720"/>
          <w:tab w:val="left" w:pos="1440"/>
          <w:tab w:val="left" w:pos="2160"/>
          <w:tab w:val="left" w:pos="2880"/>
          <w:tab w:val="left" w:pos="3600"/>
        </w:tabs>
        <w:ind w:left="1800"/>
        <w:rPr>
          <w:b/>
          <w:bCs/>
          <w:szCs w:val="24"/>
        </w:rPr>
      </w:pPr>
    </w:p>
    <w:p w14:paraId="3F698DEC" w14:textId="77777777" w:rsidR="009E7E76" w:rsidRDefault="00A861A2" w:rsidP="000E0D07">
      <w:pPr>
        <w:pStyle w:val="DefaultText"/>
        <w:keepLines/>
        <w:numPr>
          <w:ilvl w:val="0"/>
          <w:numId w:val="16"/>
        </w:numPr>
        <w:tabs>
          <w:tab w:val="left" w:pos="720"/>
          <w:tab w:val="left" w:pos="1440"/>
          <w:tab w:val="left" w:pos="2160"/>
          <w:tab w:val="left" w:pos="2880"/>
          <w:tab w:val="left" w:pos="3600"/>
        </w:tabs>
        <w:ind w:left="2160" w:firstLine="0"/>
        <w:jc w:val="both"/>
        <w:rPr>
          <w:rStyle w:val="InitialStyle"/>
          <w:rFonts w:ascii="Times New Roman" w:hAnsi="Times New Roman"/>
          <w:szCs w:val="24"/>
        </w:rPr>
      </w:pPr>
      <w:r w:rsidRPr="004A4E95">
        <w:rPr>
          <w:rStyle w:val="InitialStyle"/>
          <w:rFonts w:ascii="Times New Roman" w:hAnsi="Times New Roman"/>
          <w:szCs w:val="24"/>
        </w:rPr>
        <w:t>A</w:t>
      </w:r>
      <w:r w:rsidR="00571E6D" w:rsidRPr="004A4E95">
        <w:rPr>
          <w:rStyle w:val="InitialStyle"/>
          <w:rFonts w:ascii="Times New Roman" w:hAnsi="Times New Roman"/>
          <w:szCs w:val="24"/>
        </w:rPr>
        <w:t xml:space="preserve">n Inspector must perform a certificate inspection of the </w:t>
      </w:r>
      <w:r w:rsidRPr="004A4E95">
        <w:rPr>
          <w:rStyle w:val="InitialStyle"/>
          <w:rFonts w:ascii="Times New Roman" w:hAnsi="Times New Roman"/>
          <w:szCs w:val="24"/>
        </w:rPr>
        <w:t xml:space="preserve">water </w:t>
      </w:r>
    </w:p>
    <w:p w14:paraId="7D925ED1" w14:textId="4F765A9E" w:rsidR="00571E6D" w:rsidRPr="004A4E95" w:rsidRDefault="009E7E76" w:rsidP="000E0D07">
      <w:pPr>
        <w:pStyle w:val="DefaultText"/>
        <w:keepLines/>
        <w:tabs>
          <w:tab w:val="left" w:pos="720"/>
          <w:tab w:val="left" w:pos="1440"/>
          <w:tab w:val="left" w:pos="2160"/>
          <w:tab w:val="left" w:pos="2880"/>
          <w:tab w:val="left" w:pos="3600"/>
        </w:tabs>
        <w:ind w:left="2160"/>
        <w:jc w:val="both"/>
        <w:rPr>
          <w:rStyle w:val="InitialStyle"/>
          <w:rFonts w:ascii="Times New Roman" w:hAnsi="Times New Roman"/>
          <w:szCs w:val="24"/>
        </w:rPr>
      </w:pPr>
      <w:r>
        <w:rPr>
          <w:rStyle w:val="InitialStyle"/>
          <w:rFonts w:ascii="Times New Roman" w:hAnsi="Times New Roman"/>
          <w:szCs w:val="24"/>
        </w:rPr>
        <w:tab/>
      </w:r>
      <w:r w:rsidR="00A861A2" w:rsidRPr="004A4E95">
        <w:rPr>
          <w:rStyle w:val="InitialStyle"/>
          <w:rFonts w:ascii="Times New Roman" w:hAnsi="Times New Roman"/>
          <w:szCs w:val="24"/>
        </w:rPr>
        <w:t>heater located in the schoolhouse; and</w:t>
      </w:r>
    </w:p>
    <w:p w14:paraId="4B6F6E52" w14:textId="77777777" w:rsidR="006A563C" w:rsidRPr="004A4E95" w:rsidRDefault="006A563C" w:rsidP="000E0D07">
      <w:pPr>
        <w:pStyle w:val="DefaultText"/>
        <w:keepLines/>
        <w:tabs>
          <w:tab w:val="left" w:pos="720"/>
          <w:tab w:val="left" w:pos="1440"/>
          <w:tab w:val="left" w:pos="2160"/>
          <w:tab w:val="left" w:pos="2880"/>
          <w:tab w:val="left" w:pos="3600"/>
        </w:tabs>
        <w:ind w:left="2880"/>
        <w:jc w:val="both"/>
        <w:rPr>
          <w:rStyle w:val="InitialStyle"/>
          <w:rFonts w:ascii="Times New Roman" w:hAnsi="Times New Roman"/>
          <w:szCs w:val="24"/>
        </w:rPr>
      </w:pPr>
    </w:p>
    <w:p w14:paraId="175D8172" w14:textId="77777777" w:rsidR="000E0D07" w:rsidRDefault="00571E6D" w:rsidP="000E0D07">
      <w:pPr>
        <w:pStyle w:val="DefaultText"/>
        <w:keepLines/>
        <w:numPr>
          <w:ilvl w:val="0"/>
          <w:numId w:val="16"/>
        </w:numPr>
        <w:tabs>
          <w:tab w:val="left" w:pos="720"/>
          <w:tab w:val="left" w:pos="1440"/>
          <w:tab w:val="left" w:pos="2160"/>
          <w:tab w:val="left" w:pos="2880"/>
          <w:tab w:val="left" w:pos="3600"/>
        </w:tabs>
        <w:ind w:left="2160" w:firstLine="0"/>
        <w:jc w:val="both"/>
        <w:rPr>
          <w:szCs w:val="24"/>
        </w:rPr>
      </w:pPr>
      <w:r w:rsidRPr="004A4E95">
        <w:rPr>
          <w:rStyle w:val="InitialStyle"/>
          <w:rFonts w:ascii="Times New Roman" w:hAnsi="Times New Roman"/>
          <w:szCs w:val="24"/>
        </w:rPr>
        <w:t xml:space="preserve">The </w:t>
      </w:r>
      <w:r w:rsidR="00B21E5E" w:rsidRPr="004A4E95">
        <w:rPr>
          <w:rStyle w:val="InitialStyle"/>
          <w:rFonts w:ascii="Times New Roman" w:hAnsi="Times New Roman"/>
          <w:szCs w:val="24"/>
        </w:rPr>
        <w:t xml:space="preserve">annual </w:t>
      </w:r>
      <w:r w:rsidRPr="004A4E95">
        <w:rPr>
          <w:rStyle w:val="InitialStyle"/>
          <w:rFonts w:ascii="Times New Roman" w:hAnsi="Times New Roman"/>
          <w:szCs w:val="24"/>
        </w:rPr>
        <w:t>certificate i</w:t>
      </w:r>
      <w:r w:rsidRPr="004A4E95">
        <w:rPr>
          <w:szCs w:val="24"/>
        </w:rPr>
        <w:t xml:space="preserve">nspection must be internal whenever </w:t>
      </w:r>
    </w:p>
    <w:p w14:paraId="01C41FCD" w14:textId="001E7017" w:rsidR="00571E6D" w:rsidRPr="004A4E95" w:rsidRDefault="00571E6D" w:rsidP="000E0D07">
      <w:pPr>
        <w:pStyle w:val="DefaultText"/>
        <w:keepLines/>
        <w:tabs>
          <w:tab w:val="left" w:pos="720"/>
          <w:tab w:val="left" w:pos="1440"/>
          <w:tab w:val="left" w:pos="2160"/>
          <w:tab w:val="left" w:pos="2880"/>
          <w:tab w:val="left" w:pos="3600"/>
        </w:tabs>
        <w:ind w:left="2880"/>
        <w:jc w:val="both"/>
        <w:rPr>
          <w:szCs w:val="24"/>
        </w:rPr>
      </w:pPr>
      <w:r w:rsidRPr="004A4E95">
        <w:rPr>
          <w:szCs w:val="24"/>
        </w:rPr>
        <w:t>construction permits. In the event that an internal inspection is not feasible due to construction features, the Inspector must use an alternative method of determining material thickness of the shell and/or head.</w:t>
      </w:r>
    </w:p>
    <w:p w14:paraId="2F8333C1" w14:textId="77777777" w:rsidR="004A5966" w:rsidRPr="004A4E95" w:rsidRDefault="004A5966" w:rsidP="004A5966">
      <w:pPr>
        <w:pStyle w:val="DefaultText"/>
        <w:keepLines/>
        <w:tabs>
          <w:tab w:val="left" w:pos="720"/>
          <w:tab w:val="left" w:pos="1440"/>
          <w:tab w:val="left" w:pos="2160"/>
          <w:tab w:val="left" w:pos="2880"/>
          <w:tab w:val="left" w:pos="3600"/>
        </w:tabs>
        <w:ind w:left="2160"/>
        <w:rPr>
          <w:szCs w:val="24"/>
        </w:rPr>
      </w:pPr>
    </w:p>
    <w:p w14:paraId="3F005D9E" w14:textId="48BD9285" w:rsidR="004A5966" w:rsidRPr="004A4E95" w:rsidRDefault="004A5966" w:rsidP="003E72C2">
      <w:pPr>
        <w:pStyle w:val="DefaultText"/>
        <w:keepLines/>
        <w:tabs>
          <w:tab w:val="left" w:pos="720"/>
          <w:tab w:val="left" w:pos="1440"/>
          <w:tab w:val="left" w:pos="1530"/>
          <w:tab w:val="left" w:pos="1890"/>
          <w:tab w:val="left" w:pos="3600"/>
        </w:tabs>
        <w:ind w:left="1440"/>
        <w:rPr>
          <w:szCs w:val="24"/>
        </w:rPr>
      </w:pPr>
      <w:r w:rsidRPr="004A4E95">
        <w:rPr>
          <w:szCs w:val="24"/>
        </w:rPr>
        <w:t>“</w:t>
      </w:r>
      <w:r w:rsidR="00EC4196" w:rsidRPr="004A4E95">
        <w:rPr>
          <w:szCs w:val="24"/>
        </w:rPr>
        <w:t>W</w:t>
      </w:r>
      <w:r w:rsidRPr="004A4E95">
        <w:rPr>
          <w:szCs w:val="24"/>
        </w:rPr>
        <w:t xml:space="preserve">ater </w:t>
      </w:r>
      <w:r w:rsidR="005C34E2" w:rsidRPr="004A4E95">
        <w:rPr>
          <w:szCs w:val="24"/>
        </w:rPr>
        <w:t>heaters</w:t>
      </w:r>
      <w:r w:rsidRPr="004A4E95">
        <w:rPr>
          <w:szCs w:val="24"/>
        </w:rPr>
        <w:t xml:space="preserve"> </w:t>
      </w:r>
      <w:r w:rsidR="005C34E2" w:rsidRPr="004A4E95">
        <w:rPr>
          <w:szCs w:val="24"/>
        </w:rPr>
        <w:t>located</w:t>
      </w:r>
      <w:r w:rsidRPr="004A4E95">
        <w:rPr>
          <w:szCs w:val="24"/>
        </w:rPr>
        <w:t xml:space="preserve"> in schoolhouses” mean</w:t>
      </w:r>
      <w:r w:rsidR="00EC4196" w:rsidRPr="004A4E95">
        <w:rPr>
          <w:szCs w:val="24"/>
        </w:rPr>
        <w:t xml:space="preserve"> fired storage water heaters</w:t>
      </w:r>
      <w:r w:rsidR="006E131E" w:rsidRPr="004A4E95">
        <w:rPr>
          <w:szCs w:val="24"/>
        </w:rPr>
        <w:t xml:space="preserve"> located in schoolhouses </w:t>
      </w:r>
      <w:r w:rsidRPr="004A4E95">
        <w:rPr>
          <w:szCs w:val="24"/>
        </w:rPr>
        <w:t xml:space="preserve">that are </w:t>
      </w:r>
      <w:r w:rsidR="00C4695D" w:rsidRPr="004A4E95">
        <w:rPr>
          <w:szCs w:val="24"/>
        </w:rPr>
        <w:t xml:space="preserve">not exempt pursuant to 32 M.R.S. </w:t>
      </w:r>
      <w:r w:rsidR="0053248A" w:rsidRPr="004A4E95">
        <w:rPr>
          <w:szCs w:val="24"/>
        </w:rPr>
        <w:t xml:space="preserve">§ </w:t>
      </w:r>
      <w:r w:rsidR="00C4695D" w:rsidRPr="004A4E95">
        <w:rPr>
          <w:szCs w:val="24"/>
        </w:rPr>
        <w:t>15102</w:t>
      </w:r>
      <w:r w:rsidR="00F820FD">
        <w:rPr>
          <w:szCs w:val="24"/>
        </w:rPr>
        <w:t>(2)</w:t>
      </w:r>
      <w:r w:rsidR="00C4695D" w:rsidRPr="004A4E95">
        <w:rPr>
          <w:szCs w:val="24"/>
        </w:rPr>
        <w:t>(</w:t>
      </w:r>
      <w:r w:rsidR="005C34E2" w:rsidRPr="004A4E95">
        <w:rPr>
          <w:szCs w:val="24"/>
        </w:rPr>
        <w:t xml:space="preserve">I). </w:t>
      </w:r>
    </w:p>
    <w:p w14:paraId="2FFF308F" w14:textId="21F7E2BE" w:rsidR="00571E6D" w:rsidRPr="004A4E95" w:rsidRDefault="00571E6D" w:rsidP="00B21E5E">
      <w:pPr>
        <w:pStyle w:val="DefaultText"/>
        <w:keepLines/>
        <w:tabs>
          <w:tab w:val="left" w:pos="720"/>
          <w:tab w:val="left" w:pos="1440"/>
          <w:tab w:val="left" w:pos="2160"/>
          <w:tab w:val="left" w:pos="2880"/>
          <w:tab w:val="left" w:pos="3600"/>
        </w:tabs>
        <w:ind w:left="2520"/>
        <w:rPr>
          <w:rStyle w:val="InitialStyle"/>
          <w:rFonts w:ascii="Times New Roman" w:hAnsi="Times New Roman"/>
          <w:szCs w:val="24"/>
        </w:rPr>
      </w:pPr>
    </w:p>
    <w:p w14:paraId="76431B5E" w14:textId="7B587CFE" w:rsidR="003519F2" w:rsidRPr="004A4E95" w:rsidRDefault="00CB1126" w:rsidP="003519F2">
      <w:pPr>
        <w:pStyle w:val="DefaultText"/>
        <w:numPr>
          <w:ilvl w:val="0"/>
          <w:numId w:val="7"/>
        </w:numPr>
        <w:tabs>
          <w:tab w:val="left" w:pos="720"/>
          <w:tab w:val="left" w:pos="1440"/>
          <w:tab w:val="left" w:pos="2160"/>
          <w:tab w:val="left" w:pos="2880"/>
          <w:tab w:val="left" w:pos="3600"/>
        </w:tabs>
        <w:ind w:left="1440" w:hanging="720"/>
        <w:rPr>
          <w:rStyle w:val="InitialStyle"/>
          <w:rFonts w:ascii="Times New Roman" w:hAnsi="Times New Roman"/>
          <w:szCs w:val="24"/>
        </w:rPr>
      </w:pPr>
      <w:r w:rsidRPr="004A4E95">
        <w:rPr>
          <w:rStyle w:val="InitialStyle"/>
          <w:rFonts w:ascii="Times New Roman" w:hAnsi="Times New Roman"/>
          <w:b/>
          <w:caps/>
          <w:szCs w:val="24"/>
        </w:rPr>
        <w:t>R</w:t>
      </w:r>
      <w:r w:rsidRPr="004A4E95">
        <w:rPr>
          <w:rStyle w:val="InitialStyle"/>
          <w:rFonts w:ascii="Times New Roman" w:hAnsi="Times New Roman"/>
          <w:b/>
          <w:szCs w:val="24"/>
        </w:rPr>
        <w:t>eport</w:t>
      </w:r>
      <w:r w:rsidRPr="004A4E95">
        <w:rPr>
          <w:rStyle w:val="InitialStyle"/>
          <w:rFonts w:ascii="Times New Roman" w:hAnsi="Times New Roman"/>
          <w:szCs w:val="24"/>
        </w:rPr>
        <w:t xml:space="preserve">. The Inspector must submit to the </w:t>
      </w:r>
      <w:r w:rsidR="00EE7B1A" w:rsidRPr="004A4E95">
        <w:rPr>
          <w:rStyle w:val="InitialStyle"/>
          <w:rFonts w:ascii="Times New Roman" w:hAnsi="Times New Roman"/>
          <w:szCs w:val="24"/>
        </w:rPr>
        <w:t xml:space="preserve">director </w:t>
      </w:r>
      <w:r w:rsidRPr="004A4E95">
        <w:rPr>
          <w:rStyle w:val="InitialStyle"/>
          <w:rFonts w:ascii="Times New Roman" w:hAnsi="Times New Roman"/>
          <w:szCs w:val="24"/>
        </w:rPr>
        <w:t xml:space="preserve">a report of each inspection performed pursuant to </w:t>
      </w:r>
      <w:r w:rsidR="007C1785" w:rsidRPr="004A4E95">
        <w:rPr>
          <w:rStyle w:val="InitialStyle"/>
          <w:rFonts w:ascii="Times New Roman" w:hAnsi="Times New Roman"/>
          <w:szCs w:val="24"/>
        </w:rPr>
        <w:t>Section 4, S</w:t>
      </w:r>
      <w:r w:rsidR="001B62AE" w:rsidRPr="004A4E95">
        <w:rPr>
          <w:rStyle w:val="InitialStyle"/>
          <w:rFonts w:ascii="Times New Roman" w:hAnsi="Times New Roman"/>
          <w:szCs w:val="24"/>
        </w:rPr>
        <w:t>ubsection</w:t>
      </w:r>
      <w:r w:rsidR="00771E15" w:rsidRPr="004A4E95">
        <w:rPr>
          <w:rStyle w:val="InitialStyle"/>
          <w:rFonts w:ascii="Times New Roman" w:hAnsi="Times New Roman"/>
          <w:szCs w:val="24"/>
        </w:rPr>
        <w:t xml:space="preserve"> 1</w:t>
      </w:r>
      <w:r w:rsidR="007C1785" w:rsidRPr="004A4E95">
        <w:rPr>
          <w:rStyle w:val="InitialStyle"/>
          <w:rFonts w:ascii="Times New Roman" w:hAnsi="Times New Roman"/>
          <w:szCs w:val="24"/>
        </w:rPr>
        <w:t xml:space="preserve"> of this Chapter</w:t>
      </w:r>
      <w:r w:rsidR="001B62AE" w:rsidRPr="004A4E95">
        <w:rPr>
          <w:rStyle w:val="InitialStyle"/>
          <w:rFonts w:ascii="Times New Roman" w:hAnsi="Times New Roman"/>
          <w:szCs w:val="24"/>
        </w:rPr>
        <w:t xml:space="preserve"> </w:t>
      </w:r>
      <w:r w:rsidRPr="004A4E95">
        <w:rPr>
          <w:rStyle w:val="InitialStyle"/>
          <w:rFonts w:ascii="Times New Roman" w:hAnsi="Times New Roman"/>
          <w:szCs w:val="24"/>
        </w:rPr>
        <w:t>on a form approved by the</w:t>
      </w:r>
      <w:r w:rsidR="001B62AE" w:rsidRPr="004A4E95">
        <w:rPr>
          <w:rStyle w:val="InitialStyle"/>
          <w:rFonts w:ascii="Times New Roman" w:hAnsi="Times New Roman"/>
          <w:szCs w:val="24"/>
        </w:rPr>
        <w:t xml:space="preserve"> director</w:t>
      </w:r>
      <w:r w:rsidRPr="004A4E95">
        <w:rPr>
          <w:rStyle w:val="InitialStyle"/>
          <w:rFonts w:ascii="Times New Roman" w:hAnsi="Times New Roman"/>
          <w:szCs w:val="24"/>
        </w:rPr>
        <w:t>.</w:t>
      </w:r>
    </w:p>
    <w:p w14:paraId="018A19D4" w14:textId="77777777" w:rsidR="003519F2" w:rsidRPr="004A4E95" w:rsidRDefault="003519F2" w:rsidP="003519F2">
      <w:pPr>
        <w:pStyle w:val="DefaultText"/>
        <w:tabs>
          <w:tab w:val="left" w:pos="720"/>
          <w:tab w:val="left" w:pos="1440"/>
          <w:tab w:val="left" w:pos="2160"/>
          <w:tab w:val="left" w:pos="2880"/>
          <w:tab w:val="left" w:pos="3600"/>
        </w:tabs>
        <w:ind w:left="1440"/>
        <w:rPr>
          <w:rStyle w:val="InitialStyle"/>
          <w:rFonts w:ascii="Times New Roman" w:hAnsi="Times New Roman"/>
          <w:szCs w:val="24"/>
        </w:rPr>
      </w:pPr>
    </w:p>
    <w:p w14:paraId="2B94C769" w14:textId="6B9C43AE" w:rsidR="00CB1126" w:rsidRPr="004A4E95" w:rsidRDefault="004D6E6B" w:rsidP="00205037">
      <w:pPr>
        <w:pStyle w:val="DefaultText"/>
        <w:numPr>
          <w:ilvl w:val="0"/>
          <w:numId w:val="7"/>
        </w:numPr>
        <w:tabs>
          <w:tab w:val="left" w:pos="720"/>
          <w:tab w:val="left" w:pos="1440"/>
          <w:tab w:val="left" w:pos="2160"/>
          <w:tab w:val="left" w:pos="2880"/>
          <w:tab w:val="left" w:pos="3600"/>
        </w:tabs>
        <w:ind w:left="1440" w:hanging="720"/>
        <w:rPr>
          <w:rStyle w:val="InitialStyle"/>
          <w:rFonts w:ascii="Times New Roman" w:hAnsi="Times New Roman"/>
          <w:szCs w:val="24"/>
        </w:rPr>
      </w:pPr>
      <w:r w:rsidRPr="004A4E95">
        <w:rPr>
          <w:rStyle w:val="InitialStyle"/>
          <w:rFonts w:ascii="Times New Roman" w:hAnsi="Times New Roman"/>
          <w:b/>
          <w:caps/>
          <w:szCs w:val="24"/>
        </w:rPr>
        <w:t>E</w:t>
      </w:r>
      <w:r w:rsidR="001112CF" w:rsidRPr="004A4E95">
        <w:rPr>
          <w:rStyle w:val="InitialStyle"/>
          <w:rFonts w:ascii="Times New Roman" w:hAnsi="Times New Roman"/>
          <w:b/>
          <w:bCs/>
          <w:szCs w:val="24"/>
        </w:rPr>
        <w:t>xception</w:t>
      </w:r>
      <w:r w:rsidR="001112CF" w:rsidRPr="004A4E95">
        <w:rPr>
          <w:rStyle w:val="InitialStyle"/>
          <w:rFonts w:ascii="Times New Roman" w:hAnsi="Times New Roman"/>
          <w:szCs w:val="24"/>
        </w:rPr>
        <w:t xml:space="preserve">.  </w:t>
      </w:r>
      <w:r w:rsidR="00CB1126" w:rsidRPr="004A4E95">
        <w:rPr>
          <w:rStyle w:val="InitialStyle"/>
          <w:rFonts w:ascii="Times New Roman" w:hAnsi="Times New Roman"/>
          <w:szCs w:val="24"/>
        </w:rPr>
        <w:t xml:space="preserve"> Those companies that are participating in the TAPPI Paper Machine Dryer Can Inspection Program may request permission to be issued an inspection certificate from the</w:t>
      </w:r>
      <w:r w:rsidR="001112CF" w:rsidRPr="004A4E95">
        <w:rPr>
          <w:rStyle w:val="InitialStyle"/>
          <w:rFonts w:ascii="Times New Roman" w:hAnsi="Times New Roman"/>
          <w:szCs w:val="24"/>
        </w:rPr>
        <w:t xml:space="preserve"> director</w:t>
      </w:r>
      <w:r w:rsidR="00CB1126" w:rsidRPr="004A4E95">
        <w:rPr>
          <w:rStyle w:val="InitialStyle"/>
          <w:rFonts w:ascii="Times New Roman" w:hAnsi="Times New Roman"/>
          <w:szCs w:val="24"/>
        </w:rPr>
        <w:t xml:space="preserve"> upon verification by the Inspector that the company is adhering to the TAPPI standards.</w:t>
      </w:r>
    </w:p>
    <w:p w14:paraId="36F89D0D" w14:textId="77777777" w:rsidR="002B7652" w:rsidRPr="004A4E95" w:rsidRDefault="002B7652" w:rsidP="00205037">
      <w:pPr>
        <w:pStyle w:val="DefaultText"/>
        <w:tabs>
          <w:tab w:val="left" w:pos="720"/>
          <w:tab w:val="left" w:pos="1440"/>
          <w:tab w:val="left" w:pos="2160"/>
          <w:tab w:val="left" w:pos="2880"/>
          <w:tab w:val="left" w:pos="3600"/>
        </w:tabs>
        <w:ind w:left="720" w:hanging="720"/>
        <w:rPr>
          <w:rStyle w:val="InitialStyle"/>
          <w:rFonts w:ascii="Times New Roman" w:hAnsi="Times New Roman"/>
          <w:szCs w:val="24"/>
        </w:rPr>
      </w:pPr>
    </w:p>
    <w:p w14:paraId="02B23636" w14:textId="08BB0C41" w:rsidR="00CB1126" w:rsidRPr="004A4E95" w:rsidRDefault="00D93A6C" w:rsidP="00205037">
      <w:pPr>
        <w:pStyle w:val="DefaultText"/>
        <w:tabs>
          <w:tab w:val="left" w:pos="720"/>
          <w:tab w:val="left" w:pos="1440"/>
          <w:tab w:val="left" w:pos="2160"/>
          <w:tab w:val="left" w:pos="2880"/>
          <w:tab w:val="left" w:pos="3600"/>
        </w:tabs>
        <w:rPr>
          <w:rStyle w:val="InitialStyle"/>
          <w:rFonts w:ascii="Times New Roman" w:hAnsi="Times New Roman"/>
          <w:szCs w:val="24"/>
        </w:rPr>
      </w:pPr>
      <w:r w:rsidRPr="004A4E95">
        <w:rPr>
          <w:rStyle w:val="InitialStyle"/>
          <w:rFonts w:ascii="Times New Roman" w:hAnsi="Times New Roman"/>
          <w:b/>
          <w:szCs w:val="24"/>
        </w:rPr>
        <w:t xml:space="preserve">SECTION </w:t>
      </w:r>
      <w:r w:rsidR="00CB1126" w:rsidRPr="004A4E95">
        <w:rPr>
          <w:rStyle w:val="InitialStyle"/>
          <w:rFonts w:ascii="Times New Roman" w:hAnsi="Times New Roman"/>
          <w:b/>
          <w:szCs w:val="24"/>
        </w:rPr>
        <w:t>5.</w:t>
      </w:r>
      <w:r w:rsidR="00CB1126" w:rsidRPr="004A4E95">
        <w:rPr>
          <w:rStyle w:val="InitialStyle"/>
          <w:rFonts w:ascii="Times New Roman" w:hAnsi="Times New Roman"/>
          <w:b/>
          <w:szCs w:val="24"/>
        </w:rPr>
        <w:tab/>
        <w:t>MAWP of Existing Pressure Vessels Not Constructed to Code</w:t>
      </w:r>
    </w:p>
    <w:p w14:paraId="09D6760F" w14:textId="77777777" w:rsidR="00CB1126" w:rsidRPr="004A4E95" w:rsidRDefault="00CB1126" w:rsidP="00205037">
      <w:pPr>
        <w:pStyle w:val="DefaultText"/>
        <w:tabs>
          <w:tab w:val="left" w:pos="720"/>
          <w:tab w:val="left" w:pos="1440"/>
          <w:tab w:val="left" w:pos="2160"/>
          <w:tab w:val="left" w:pos="2880"/>
          <w:tab w:val="left" w:pos="3600"/>
        </w:tabs>
        <w:rPr>
          <w:rStyle w:val="InitialStyle"/>
          <w:rFonts w:ascii="Times New Roman" w:hAnsi="Times New Roman"/>
          <w:szCs w:val="24"/>
        </w:rPr>
      </w:pPr>
    </w:p>
    <w:p w14:paraId="037BD906" w14:textId="72963B6C" w:rsidR="00CB1126" w:rsidRPr="004A4E95" w:rsidRDefault="00CB1126" w:rsidP="003247A4">
      <w:pPr>
        <w:pStyle w:val="DefaultText"/>
        <w:numPr>
          <w:ilvl w:val="0"/>
          <w:numId w:val="17"/>
        </w:numPr>
        <w:tabs>
          <w:tab w:val="left" w:pos="720"/>
          <w:tab w:val="left" w:pos="1440"/>
          <w:tab w:val="left" w:pos="2160"/>
          <w:tab w:val="left" w:pos="2880"/>
          <w:tab w:val="left" w:pos="3600"/>
        </w:tabs>
        <w:ind w:hanging="720"/>
        <w:jc w:val="both"/>
        <w:rPr>
          <w:rStyle w:val="InitialStyle"/>
          <w:rFonts w:ascii="Times New Roman" w:hAnsi="Times New Roman"/>
          <w:szCs w:val="24"/>
        </w:rPr>
      </w:pPr>
      <w:r w:rsidRPr="004A4E95">
        <w:rPr>
          <w:rStyle w:val="InitialStyle"/>
          <w:rFonts w:ascii="Times New Roman" w:hAnsi="Times New Roman"/>
          <w:szCs w:val="24"/>
        </w:rPr>
        <w:t xml:space="preserve">The MAWP on the shell of a pressure vessel or drum shall be determined by the strength of the weakest course computed from the thickness of the plate, the tensile strength of the plate, the efficiency of the longitudinal joint, the inside diameter of the course, and the factor of safety allowed by </w:t>
      </w:r>
      <w:r w:rsidR="002E39D6" w:rsidRPr="004A4E95">
        <w:rPr>
          <w:rStyle w:val="InitialStyle"/>
          <w:rFonts w:ascii="Times New Roman" w:hAnsi="Times New Roman"/>
          <w:szCs w:val="24"/>
        </w:rPr>
        <w:t>P</w:t>
      </w:r>
      <w:r w:rsidRPr="004A4E95">
        <w:rPr>
          <w:rStyle w:val="InitialStyle"/>
          <w:rFonts w:ascii="Times New Roman" w:hAnsi="Times New Roman"/>
          <w:szCs w:val="24"/>
        </w:rPr>
        <w:t>aragraph A</w:t>
      </w:r>
      <w:r w:rsidR="00003B7B" w:rsidRPr="004A4E95">
        <w:rPr>
          <w:rStyle w:val="InitialStyle"/>
          <w:rFonts w:ascii="Times New Roman" w:hAnsi="Times New Roman"/>
          <w:szCs w:val="24"/>
        </w:rPr>
        <w:t xml:space="preserve"> of </w:t>
      </w:r>
      <w:r w:rsidR="002E39D6" w:rsidRPr="004A4E95">
        <w:rPr>
          <w:rStyle w:val="InitialStyle"/>
          <w:rFonts w:ascii="Times New Roman" w:hAnsi="Times New Roman"/>
          <w:szCs w:val="24"/>
        </w:rPr>
        <w:t>Section 5, S</w:t>
      </w:r>
      <w:r w:rsidR="00003B7B" w:rsidRPr="004A4E95">
        <w:rPr>
          <w:rStyle w:val="InitialStyle"/>
          <w:rFonts w:ascii="Times New Roman" w:hAnsi="Times New Roman"/>
          <w:szCs w:val="24"/>
        </w:rPr>
        <w:t>ubsection</w:t>
      </w:r>
      <w:r w:rsidR="002E39D6" w:rsidRPr="004A4E95">
        <w:rPr>
          <w:rStyle w:val="InitialStyle"/>
          <w:rFonts w:ascii="Times New Roman" w:hAnsi="Times New Roman"/>
          <w:szCs w:val="24"/>
        </w:rPr>
        <w:t xml:space="preserve"> 1</w:t>
      </w:r>
      <w:r w:rsidR="05B0E24E" w:rsidRPr="004A4E95">
        <w:rPr>
          <w:rStyle w:val="InitialStyle"/>
          <w:rFonts w:ascii="Times New Roman" w:hAnsi="Times New Roman"/>
          <w:szCs w:val="24"/>
        </w:rPr>
        <w:t xml:space="preserve"> of this Chapter</w:t>
      </w:r>
      <w:r w:rsidRPr="004A4E95">
        <w:rPr>
          <w:rStyle w:val="InitialStyle"/>
          <w:rFonts w:ascii="Times New Roman" w:hAnsi="Times New Roman"/>
          <w:szCs w:val="24"/>
        </w:rPr>
        <w:t>. The formula for determining MAWP is as follows:</w:t>
      </w:r>
    </w:p>
    <w:p w14:paraId="41416ECC" w14:textId="77777777" w:rsidR="00CB1126" w:rsidRPr="004A4E95" w:rsidRDefault="00CB1126" w:rsidP="00524E73">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06445877" w14:textId="77777777" w:rsidR="00CB1126" w:rsidRPr="004A4E95" w:rsidRDefault="00CB1126" w:rsidP="00524E73">
      <w:pPr>
        <w:pStyle w:val="DefaultText"/>
        <w:tabs>
          <w:tab w:val="left" w:pos="720"/>
          <w:tab w:val="left" w:pos="1440"/>
          <w:tab w:val="left" w:pos="2160"/>
          <w:tab w:val="left" w:pos="2880"/>
          <w:tab w:val="left" w:pos="3600"/>
        </w:tabs>
        <w:ind w:left="720" w:firstLine="720"/>
        <w:jc w:val="both"/>
        <w:outlineLvl w:val="0"/>
        <w:rPr>
          <w:rStyle w:val="InitialStyle"/>
          <w:rFonts w:ascii="Times New Roman" w:hAnsi="Times New Roman"/>
          <w:szCs w:val="24"/>
        </w:rPr>
      </w:pPr>
      <w:r w:rsidRPr="004A4E95">
        <w:rPr>
          <w:rStyle w:val="InitialStyle"/>
          <w:rFonts w:ascii="Times New Roman" w:hAnsi="Times New Roman"/>
          <w:b/>
          <w:szCs w:val="24"/>
        </w:rPr>
        <w:t>TStE</w:t>
      </w:r>
      <w:r w:rsidRPr="004A4E95">
        <w:rPr>
          <w:rStyle w:val="InitialStyle"/>
          <w:rFonts w:ascii="Times New Roman" w:hAnsi="Times New Roman"/>
          <w:szCs w:val="24"/>
        </w:rPr>
        <w:t xml:space="preserve"> = MAWP, PSIG</w:t>
      </w:r>
    </w:p>
    <w:p w14:paraId="07027D57" w14:textId="77777777" w:rsidR="00CB1126" w:rsidRPr="004A4E95" w:rsidRDefault="00CB1126" w:rsidP="00524E73">
      <w:pPr>
        <w:pStyle w:val="DefaultText"/>
        <w:tabs>
          <w:tab w:val="left" w:pos="720"/>
          <w:tab w:val="left" w:pos="1440"/>
          <w:tab w:val="left" w:pos="2160"/>
          <w:tab w:val="left" w:pos="2880"/>
          <w:tab w:val="left" w:pos="3600"/>
        </w:tabs>
        <w:ind w:left="720" w:firstLine="720"/>
        <w:jc w:val="both"/>
        <w:outlineLvl w:val="0"/>
        <w:rPr>
          <w:rStyle w:val="InitialStyle"/>
          <w:rFonts w:ascii="Times New Roman" w:hAnsi="Times New Roman"/>
          <w:b/>
          <w:szCs w:val="24"/>
        </w:rPr>
      </w:pPr>
      <w:r w:rsidRPr="004A4E95">
        <w:rPr>
          <w:rStyle w:val="InitialStyle"/>
          <w:rFonts w:ascii="Times New Roman" w:hAnsi="Times New Roman"/>
          <w:szCs w:val="24"/>
        </w:rPr>
        <w:t>RFS</w:t>
      </w:r>
    </w:p>
    <w:p w14:paraId="058F1740" w14:textId="77777777" w:rsidR="00CB1126" w:rsidRPr="004A4E95" w:rsidRDefault="00CB1126" w:rsidP="00524E73">
      <w:pPr>
        <w:pStyle w:val="DefaultText"/>
        <w:tabs>
          <w:tab w:val="left" w:pos="720"/>
          <w:tab w:val="left" w:pos="1440"/>
          <w:tab w:val="left" w:pos="2160"/>
          <w:tab w:val="left" w:pos="2880"/>
          <w:tab w:val="left" w:pos="3600"/>
        </w:tabs>
        <w:ind w:left="720" w:hanging="720"/>
        <w:jc w:val="both"/>
        <w:rPr>
          <w:rStyle w:val="InitialStyle"/>
          <w:rFonts w:ascii="Times New Roman" w:hAnsi="Times New Roman"/>
          <w:szCs w:val="24"/>
        </w:rPr>
      </w:pPr>
    </w:p>
    <w:p w14:paraId="5D7B9EE8" w14:textId="77777777" w:rsidR="00CB1126" w:rsidRPr="004A4E95" w:rsidRDefault="00CB1126" w:rsidP="00524E73">
      <w:pPr>
        <w:pStyle w:val="DefaultText"/>
        <w:tabs>
          <w:tab w:val="left" w:pos="720"/>
          <w:tab w:val="left" w:pos="1440"/>
          <w:tab w:val="left" w:pos="2160"/>
          <w:tab w:val="left" w:pos="2880"/>
          <w:tab w:val="left" w:pos="3600"/>
        </w:tabs>
        <w:ind w:left="1440"/>
        <w:jc w:val="both"/>
        <w:outlineLvl w:val="0"/>
        <w:rPr>
          <w:rStyle w:val="InitialStyle"/>
          <w:rFonts w:ascii="Times New Roman" w:hAnsi="Times New Roman"/>
          <w:szCs w:val="24"/>
        </w:rPr>
      </w:pPr>
      <w:r w:rsidRPr="004A4E95">
        <w:rPr>
          <w:rStyle w:val="InitialStyle"/>
          <w:rFonts w:ascii="Times New Roman" w:hAnsi="Times New Roman"/>
          <w:b/>
          <w:szCs w:val="24"/>
        </w:rPr>
        <w:t>Where</w:t>
      </w:r>
      <w:r w:rsidRPr="004A4E95">
        <w:rPr>
          <w:rStyle w:val="InitialStyle"/>
          <w:rFonts w:ascii="Times New Roman" w:hAnsi="Times New Roman"/>
          <w:szCs w:val="24"/>
        </w:rPr>
        <w:t>:</w:t>
      </w:r>
    </w:p>
    <w:p w14:paraId="6A8C0E02" w14:textId="77777777" w:rsidR="00CB1126" w:rsidRPr="004A4E95" w:rsidRDefault="00CB1126" w:rsidP="00524E73">
      <w:pPr>
        <w:pStyle w:val="DefaultText"/>
        <w:tabs>
          <w:tab w:val="left" w:pos="720"/>
          <w:tab w:val="left" w:pos="1440"/>
          <w:tab w:val="left" w:pos="2160"/>
          <w:tab w:val="left" w:pos="2880"/>
          <w:tab w:val="left" w:pos="3600"/>
        </w:tabs>
        <w:ind w:firstLine="1440"/>
        <w:jc w:val="both"/>
        <w:rPr>
          <w:rStyle w:val="InitialStyle"/>
          <w:rFonts w:ascii="Times New Roman" w:hAnsi="Times New Roman"/>
          <w:szCs w:val="24"/>
        </w:rPr>
      </w:pPr>
      <w:r w:rsidRPr="004A4E95">
        <w:rPr>
          <w:rStyle w:val="InitialStyle"/>
          <w:rFonts w:ascii="Times New Roman" w:hAnsi="Times New Roman"/>
          <w:szCs w:val="24"/>
        </w:rPr>
        <w:t>TS</w:t>
      </w:r>
      <w:r w:rsidRPr="004A4E95">
        <w:rPr>
          <w:rStyle w:val="InitialStyle"/>
          <w:rFonts w:ascii="Times New Roman" w:hAnsi="Times New Roman"/>
          <w:szCs w:val="24"/>
        </w:rPr>
        <w:tab/>
        <w:t xml:space="preserve">= </w:t>
      </w:r>
      <w:r w:rsidRPr="004A4E95">
        <w:rPr>
          <w:rStyle w:val="InitialStyle"/>
          <w:rFonts w:ascii="Times New Roman" w:hAnsi="Times New Roman"/>
          <w:szCs w:val="24"/>
        </w:rPr>
        <w:tab/>
        <w:t>Ultimate tensile strength of shell plates, PSI</w:t>
      </w:r>
    </w:p>
    <w:p w14:paraId="1A0259DD" w14:textId="77777777" w:rsidR="00CB1126" w:rsidRPr="004A4E95" w:rsidRDefault="00CB1126" w:rsidP="00524E73">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4A4E95">
        <w:rPr>
          <w:rStyle w:val="InitialStyle"/>
          <w:rFonts w:ascii="Times New Roman" w:hAnsi="Times New Roman"/>
          <w:szCs w:val="24"/>
        </w:rPr>
        <w:t>R</w:t>
      </w:r>
      <w:r w:rsidRPr="004A4E95">
        <w:rPr>
          <w:rStyle w:val="InitialStyle"/>
          <w:rFonts w:ascii="Times New Roman" w:hAnsi="Times New Roman"/>
          <w:szCs w:val="24"/>
        </w:rPr>
        <w:tab/>
        <w:t xml:space="preserve">= </w:t>
      </w:r>
      <w:r w:rsidRPr="004A4E95">
        <w:rPr>
          <w:rStyle w:val="InitialStyle"/>
          <w:rFonts w:ascii="Times New Roman" w:hAnsi="Times New Roman"/>
          <w:szCs w:val="24"/>
        </w:rPr>
        <w:tab/>
        <w:t>Inside radius of the weakest course of the shell or drum, inches.</w:t>
      </w:r>
    </w:p>
    <w:p w14:paraId="673E45C7" w14:textId="77777777" w:rsidR="00CB1126" w:rsidRPr="004A4E95" w:rsidRDefault="00CB1126" w:rsidP="00524E73">
      <w:pPr>
        <w:pStyle w:val="DefaultText"/>
        <w:tabs>
          <w:tab w:val="left" w:pos="720"/>
          <w:tab w:val="left" w:pos="1440"/>
          <w:tab w:val="left" w:pos="2160"/>
          <w:tab w:val="left" w:pos="2880"/>
          <w:tab w:val="left" w:pos="3600"/>
        </w:tabs>
        <w:ind w:left="1440"/>
        <w:jc w:val="both"/>
        <w:rPr>
          <w:rStyle w:val="InitialStyle"/>
          <w:rFonts w:ascii="Times New Roman" w:hAnsi="Times New Roman"/>
          <w:szCs w:val="24"/>
        </w:rPr>
      </w:pPr>
      <w:r w:rsidRPr="004A4E95">
        <w:rPr>
          <w:rStyle w:val="InitialStyle"/>
          <w:rFonts w:ascii="Times New Roman" w:hAnsi="Times New Roman"/>
          <w:szCs w:val="24"/>
        </w:rPr>
        <w:t>T</w:t>
      </w:r>
      <w:r w:rsidRPr="004A4E95">
        <w:rPr>
          <w:rStyle w:val="InitialStyle"/>
          <w:rFonts w:ascii="Times New Roman" w:hAnsi="Times New Roman"/>
          <w:szCs w:val="24"/>
        </w:rPr>
        <w:tab/>
        <w:t xml:space="preserve">= </w:t>
      </w:r>
      <w:r w:rsidRPr="004A4E95">
        <w:rPr>
          <w:rStyle w:val="InitialStyle"/>
          <w:rFonts w:ascii="Times New Roman" w:hAnsi="Times New Roman"/>
          <w:szCs w:val="24"/>
        </w:rPr>
        <w:tab/>
        <w:t>Minimum thickness of shell plates in weakest course, inches.</w:t>
      </w:r>
    </w:p>
    <w:p w14:paraId="5B07E2F8" w14:textId="68C799F1" w:rsidR="00CB1126" w:rsidRPr="004A4E95" w:rsidRDefault="00CB1126" w:rsidP="00524E73">
      <w:pPr>
        <w:pStyle w:val="DefaultText"/>
        <w:tabs>
          <w:tab w:val="left" w:pos="720"/>
          <w:tab w:val="left" w:pos="1440"/>
          <w:tab w:val="left" w:pos="2160"/>
          <w:tab w:val="left" w:pos="2880"/>
          <w:tab w:val="left" w:pos="3600"/>
        </w:tabs>
        <w:ind w:left="2880" w:hanging="1440"/>
        <w:jc w:val="both"/>
        <w:rPr>
          <w:rStyle w:val="InitialStyle"/>
          <w:rFonts w:ascii="Times New Roman" w:hAnsi="Times New Roman"/>
          <w:szCs w:val="24"/>
        </w:rPr>
      </w:pPr>
      <w:r w:rsidRPr="004A4E95">
        <w:rPr>
          <w:rStyle w:val="InitialStyle"/>
          <w:rFonts w:ascii="Times New Roman" w:hAnsi="Times New Roman"/>
          <w:szCs w:val="24"/>
        </w:rPr>
        <w:t>E</w:t>
      </w:r>
      <w:r w:rsidRPr="004A4E95">
        <w:rPr>
          <w:rStyle w:val="InitialStyle"/>
          <w:rFonts w:ascii="Times New Roman" w:hAnsi="Times New Roman"/>
          <w:szCs w:val="24"/>
        </w:rPr>
        <w:tab/>
        <w:t xml:space="preserve">= </w:t>
      </w:r>
      <w:r w:rsidRPr="004A4E95">
        <w:rPr>
          <w:rStyle w:val="InitialStyle"/>
          <w:rFonts w:ascii="Times New Roman" w:hAnsi="Times New Roman"/>
          <w:szCs w:val="24"/>
        </w:rPr>
        <w:tab/>
        <w:t xml:space="preserve">Efficiency of longitudinal joint, as calculated in the ASME Boiler and Pressure Vessel Code </w:t>
      </w:r>
      <w:r w:rsidR="00474BE2" w:rsidRPr="004A4E95">
        <w:rPr>
          <w:rStyle w:val="InitialStyle"/>
          <w:rFonts w:ascii="Times New Roman" w:hAnsi="Times New Roman"/>
          <w:szCs w:val="24"/>
        </w:rPr>
        <w:t xml:space="preserve">adopted </w:t>
      </w:r>
      <w:r w:rsidR="008F3905" w:rsidRPr="004A4E95">
        <w:rPr>
          <w:rStyle w:val="InitialStyle"/>
          <w:rFonts w:ascii="Times New Roman" w:hAnsi="Times New Roman"/>
          <w:szCs w:val="24"/>
        </w:rPr>
        <w:t>in</w:t>
      </w:r>
      <w:r w:rsidRPr="004A4E95">
        <w:rPr>
          <w:rStyle w:val="InitialStyle"/>
          <w:rFonts w:ascii="Times New Roman" w:hAnsi="Times New Roman"/>
          <w:szCs w:val="24"/>
        </w:rPr>
        <w:t xml:space="preserve"> Chapter </w:t>
      </w:r>
      <w:r w:rsidR="00771E15" w:rsidRPr="004A4E95">
        <w:rPr>
          <w:rStyle w:val="InitialStyle"/>
          <w:rFonts w:ascii="Times New Roman" w:hAnsi="Times New Roman"/>
          <w:szCs w:val="24"/>
        </w:rPr>
        <w:t>7</w:t>
      </w:r>
      <w:r w:rsidR="00474BE2" w:rsidRPr="004A4E95">
        <w:rPr>
          <w:rStyle w:val="InitialStyle"/>
          <w:rFonts w:ascii="Times New Roman" w:hAnsi="Times New Roman"/>
          <w:szCs w:val="24"/>
        </w:rPr>
        <w:t xml:space="preserve">3 </w:t>
      </w:r>
      <w:r w:rsidRPr="004A4E95">
        <w:rPr>
          <w:rStyle w:val="InitialStyle"/>
          <w:rFonts w:ascii="Times New Roman" w:hAnsi="Times New Roman"/>
          <w:szCs w:val="24"/>
        </w:rPr>
        <w:t xml:space="preserve">of the </w:t>
      </w:r>
      <w:r w:rsidR="00474BE2" w:rsidRPr="004A4E95">
        <w:rPr>
          <w:rStyle w:val="InitialStyle"/>
          <w:rFonts w:ascii="Times New Roman" w:hAnsi="Times New Roman"/>
          <w:szCs w:val="24"/>
        </w:rPr>
        <w:t xml:space="preserve">Program’s </w:t>
      </w:r>
      <w:r w:rsidRPr="004A4E95">
        <w:rPr>
          <w:rStyle w:val="InitialStyle"/>
          <w:rFonts w:ascii="Times New Roman" w:hAnsi="Times New Roman"/>
          <w:szCs w:val="24"/>
        </w:rPr>
        <w:t>rules.</w:t>
      </w:r>
    </w:p>
    <w:p w14:paraId="589B31B6" w14:textId="54DAAB56" w:rsidR="00CB1126" w:rsidRPr="004A4E95" w:rsidRDefault="002B7652" w:rsidP="00524E73">
      <w:pPr>
        <w:pStyle w:val="DefaultText"/>
        <w:tabs>
          <w:tab w:val="left" w:pos="720"/>
          <w:tab w:val="left" w:pos="1440"/>
          <w:tab w:val="left" w:pos="2160"/>
          <w:tab w:val="left" w:pos="2880"/>
          <w:tab w:val="left" w:pos="3600"/>
        </w:tabs>
        <w:ind w:left="2880" w:hanging="1440"/>
        <w:jc w:val="both"/>
        <w:rPr>
          <w:rStyle w:val="InitialStyle"/>
          <w:rFonts w:ascii="Times New Roman" w:hAnsi="Times New Roman"/>
          <w:b/>
          <w:i/>
          <w:szCs w:val="24"/>
        </w:rPr>
      </w:pPr>
      <w:r w:rsidRPr="004A4E95">
        <w:rPr>
          <w:rStyle w:val="InitialStyle"/>
          <w:rFonts w:ascii="Times New Roman" w:hAnsi="Times New Roman"/>
          <w:szCs w:val="24"/>
        </w:rPr>
        <w:t>FS</w:t>
      </w:r>
      <w:r w:rsidR="00CB1126" w:rsidRPr="004A4E95">
        <w:rPr>
          <w:rStyle w:val="InitialStyle"/>
          <w:rFonts w:ascii="Times New Roman" w:hAnsi="Times New Roman"/>
          <w:szCs w:val="24"/>
        </w:rPr>
        <w:tab/>
        <w:t xml:space="preserve">= </w:t>
      </w:r>
      <w:r w:rsidR="00CB1126" w:rsidRPr="004A4E95">
        <w:rPr>
          <w:rStyle w:val="InitialStyle"/>
          <w:rFonts w:ascii="Times New Roman" w:hAnsi="Times New Roman"/>
          <w:szCs w:val="24"/>
        </w:rPr>
        <w:tab/>
        <w:t xml:space="preserve">Factor of Safety allowed by </w:t>
      </w:r>
      <w:r w:rsidR="00771E15" w:rsidRPr="004A4E95">
        <w:rPr>
          <w:rStyle w:val="InitialStyle"/>
          <w:rFonts w:ascii="Times New Roman" w:hAnsi="Times New Roman"/>
          <w:szCs w:val="24"/>
        </w:rPr>
        <w:t>su</w:t>
      </w:r>
      <w:r w:rsidR="00003B7B" w:rsidRPr="004A4E95">
        <w:rPr>
          <w:rStyle w:val="InitialStyle"/>
          <w:rFonts w:ascii="Times New Roman" w:hAnsi="Times New Roman"/>
          <w:szCs w:val="24"/>
        </w:rPr>
        <w:t>bsection</w:t>
      </w:r>
      <w:r w:rsidR="00771E15" w:rsidRPr="004A4E95">
        <w:rPr>
          <w:rStyle w:val="InitialStyle"/>
          <w:rFonts w:ascii="Times New Roman" w:hAnsi="Times New Roman"/>
          <w:szCs w:val="24"/>
        </w:rPr>
        <w:t xml:space="preserve"> </w:t>
      </w:r>
      <w:r w:rsidR="00835F48">
        <w:rPr>
          <w:rStyle w:val="InitialStyle"/>
          <w:rFonts w:ascii="Times New Roman" w:hAnsi="Times New Roman"/>
          <w:szCs w:val="24"/>
        </w:rPr>
        <w:t>A</w:t>
      </w:r>
      <w:r w:rsidR="00CB1126" w:rsidRPr="004A4E95">
        <w:rPr>
          <w:rStyle w:val="InitialStyle"/>
          <w:rFonts w:ascii="Times New Roman" w:hAnsi="Times New Roman"/>
          <w:szCs w:val="24"/>
        </w:rPr>
        <w:t>.</w:t>
      </w:r>
    </w:p>
    <w:p w14:paraId="54CF095A" w14:textId="77777777" w:rsidR="00CB1126" w:rsidRPr="004A4E95" w:rsidRDefault="00CB1126" w:rsidP="00524E73">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p>
    <w:p w14:paraId="25A6B3AA" w14:textId="307F2AC1" w:rsidR="00CB1126" w:rsidRPr="004A4E95" w:rsidRDefault="000D0E31" w:rsidP="00524E73">
      <w:pPr>
        <w:pStyle w:val="DefaultText"/>
        <w:tabs>
          <w:tab w:val="left" w:pos="720"/>
          <w:tab w:val="left" w:pos="1440"/>
          <w:tab w:val="left" w:pos="2160"/>
          <w:tab w:val="left" w:pos="2880"/>
          <w:tab w:val="left" w:pos="3600"/>
        </w:tabs>
        <w:ind w:left="720"/>
        <w:jc w:val="both"/>
        <w:rPr>
          <w:rStyle w:val="InitialStyle"/>
          <w:rFonts w:ascii="Times New Roman" w:hAnsi="Times New Roman"/>
          <w:szCs w:val="24"/>
        </w:rPr>
      </w:pPr>
      <w:r w:rsidRPr="004A4E95">
        <w:rPr>
          <w:rStyle w:val="InitialStyle"/>
          <w:rFonts w:ascii="Times New Roman" w:hAnsi="Times New Roman"/>
          <w:szCs w:val="24"/>
        </w:rPr>
        <w:t>A</w:t>
      </w:r>
      <w:r w:rsidR="00CB1126" w:rsidRPr="004A4E95">
        <w:rPr>
          <w:rStyle w:val="InitialStyle"/>
          <w:rFonts w:ascii="Times New Roman" w:hAnsi="Times New Roman"/>
          <w:szCs w:val="24"/>
        </w:rPr>
        <w:t>.</w:t>
      </w:r>
      <w:r w:rsidR="00CB1126" w:rsidRPr="004A4E95">
        <w:rPr>
          <w:rStyle w:val="InitialStyle"/>
          <w:rFonts w:ascii="Times New Roman" w:hAnsi="Times New Roman"/>
          <w:szCs w:val="24"/>
        </w:rPr>
        <w:tab/>
      </w:r>
      <w:r w:rsidR="00CB1126" w:rsidRPr="004A4E95">
        <w:rPr>
          <w:rStyle w:val="InitialStyle"/>
          <w:rFonts w:ascii="Times New Roman" w:hAnsi="Times New Roman"/>
          <w:b/>
          <w:szCs w:val="24"/>
        </w:rPr>
        <w:t>Factor of Safety</w:t>
      </w:r>
      <w:r w:rsidR="00CB1126" w:rsidRPr="004A4E95">
        <w:rPr>
          <w:rStyle w:val="InitialStyle"/>
          <w:rFonts w:ascii="Times New Roman" w:hAnsi="Times New Roman"/>
          <w:szCs w:val="24"/>
        </w:rPr>
        <w:t>. The factor of safety must be at least</w:t>
      </w:r>
      <w:r w:rsidR="00835F48">
        <w:rPr>
          <w:rStyle w:val="InitialStyle"/>
          <w:rFonts w:ascii="Times New Roman" w:hAnsi="Times New Roman"/>
          <w:szCs w:val="24"/>
        </w:rPr>
        <w:t xml:space="preserve"> five</w:t>
      </w:r>
      <w:r w:rsidR="00CB1126" w:rsidRPr="004A4E95">
        <w:rPr>
          <w:rStyle w:val="InitialStyle"/>
          <w:rFonts w:ascii="Times New Roman" w:hAnsi="Times New Roman"/>
          <w:szCs w:val="24"/>
        </w:rPr>
        <w:t xml:space="preserve"> </w:t>
      </w:r>
      <w:r w:rsidR="00835F48">
        <w:rPr>
          <w:rStyle w:val="InitialStyle"/>
          <w:rFonts w:ascii="Times New Roman" w:hAnsi="Times New Roman"/>
          <w:szCs w:val="24"/>
        </w:rPr>
        <w:t>(</w:t>
      </w:r>
      <w:r w:rsidR="00CB1126" w:rsidRPr="004A4E95">
        <w:rPr>
          <w:rStyle w:val="InitialStyle"/>
          <w:rFonts w:ascii="Times New Roman" w:hAnsi="Times New Roman"/>
          <w:szCs w:val="24"/>
        </w:rPr>
        <w:t>5</w:t>
      </w:r>
      <w:r w:rsidR="00835F48">
        <w:rPr>
          <w:rStyle w:val="InitialStyle"/>
          <w:rFonts w:ascii="Times New Roman" w:hAnsi="Times New Roman"/>
          <w:szCs w:val="24"/>
        </w:rPr>
        <w:t>)</w:t>
      </w:r>
      <w:r w:rsidR="00CB1126" w:rsidRPr="004A4E95">
        <w:rPr>
          <w:rStyle w:val="InitialStyle"/>
          <w:rFonts w:ascii="Times New Roman" w:hAnsi="Times New Roman"/>
          <w:szCs w:val="24"/>
        </w:rPr>
        <w:t>.</w:t>
      </w:r>
    </w:p>
    <w:p w14:paraId="07473ECD" w14:textId="77777777" w:rsidR="00CB1126" w:rsidRPr="004A4E95" w:rsidRDefault="00CB1126" w:rsidP="00524E73">
      <w:pPr>
        <w:pStyle w:val="DefaultText"/>
        <w:tabs>
          <w:tab w:val="left" w:pos="720"/>
          <w:tab w:val="left" w:pos="1440"/>
          <w:tab w:val="left" w:pos="2160"/>
          <w:tab w:val="left" w:pos="2880"/>
          <w:tab w:val="left" w:pos="3600"/>
        </w:tabs>
        <w:ind w:left="2880" w:hanging="2880"/>
        <w:jc w:val="both"/>
        <w:rPr>
          <w:rStyle w:val="InitialStyle"/>
          <w:rFonts w:ascii="Times New Roman" w:hAnsi="Times New Roman"/>
          <w:szCs w:val="24"/>
        </w:rPr>
      </w:pPr>
    </w:p>
    <w:p w14:paraId="5341013C" w14:textId="296E4F5C" w:rsidR="00CB1126" w:rsidRPr="004A4E95" w:rsidRDefault="00CB1126" w:rsidP="00524E73">
      <w:pPr>
        <w:pStyle w:val="DefaultText"/>
        <w:tabs>
          <w:tab w:val="left" w:pos="720"/>
          <w:tab w:val="left" w:pos="1440"/>
          <w:tab w:val="left" w:pos="2160"/>
          <w:tab w:val="left" w:pos="2880"/>
          <w:tab w:val="left" w:pos="3600"/>
        </w:tabs>
        <w:ind w:left="1440" w:hanging="1440"/>
        <w:jc w:val="both"/>
        <w:rPr>
          <w:rStyle w:val="InitialStyle"/>
          <w:rFonts w:ascii="Times New Roman" w:hAnsi="Times New Roman"/>
          <w:szCs w:val="24"/>
        </w:rPr>
      </w:pPr>
      <w:r w:rsidRPr="004A4E95">
        <w:rPr>
          <w:rStyle w:val="InitialStyle"/>
          <w:rFonts w:ascii="Times New Roman" w:hAnsi="Times New Roman"/>
          <w:szCs w:val="24"/>
        </w:rPr>
        <w:tab/>
      </w:r>
      <w:r w:rsidR="000D0E31" w:rsidRPr="004A4E95">
        <w:rPr>
          <w:rStyle w:val="InitialStyle"/>
          <w:rFonts w:ascii="Times New Roman" w:hAnsi="Times New Roman"/>
          <w:szCs w:val="24"/>
        </w:rPr>
        <w:t>B</w:t>
      </w:r>
      <w:r w:rsidRPr="004A4E95">
        <w:rPr>
          <w:rStyle w:val="InitialStyle"/>
          <w:rFonts w:ascii="Times New Roman" w:hAnsi="Times New Roman"/>
          <w:szCs w:val="24"/>
        </w:rPr>
        <w:t>.</w:t>
      </w:r>
      <w:r w:rsidRPr="004A4E95">
        <w:rPr>
          <w:rStyle w:val="InitialStyle"/>
          <w:rFonts w:ascii="Times New Roman" w:hAnsi="Times New Roman"/>
          <w:szCs w:val="24"/>
        </w:rPr>
        <w:tab/>
      </w:r>
      <w:r w:rsidRPr="004A4E95">
        <w:rPr>
          <w:rStyle w:val="InitialStyle"/>
          <w:rFonts w:ascii="Times New Roman" w:hAnsi="Times New Roman"/>
          <w:b/>
          <w:szCs w:val="24"/>
        </w:rPr>
        <w:t>Tensile Strength</w:t>
      </w:r>
      <w:r w:rsidRPr="004A4E95">
        <w:rPr>
          <w:rStyle w:val="InitialStyle"/>
          <w:rFonts w:ascii="Times New Roman" w:hAnsi="Times New Roman"/>
          <w:szCs w:val="24"/>
        </w:rPr>
        <w:t>. When the tensile strength of steel or wrought-iron shell plates is not known, it must be assumed to be 55,000 PSI for steel and 45,000 PSI for wrought iron.</w:t>
      </w:r>
    </w:p>
    <w:p w14:paraId="7FD92E90" w14:textId="77777777" w:rsidR="00CB1126" w:rsidRPr="004A4E95" w:rsidRDefault="00CB1126" w:rsidP="00524E73">
      <w:pPr>
        <w:pStyle w:val="DefaultText"/>
        <w:tabs>
          <w:tab w:val="left" w:pos="720"/>
          <w:tab w:val="left" w:pos="1440"/>
          <w:tab w:val="left" w:pos="2160"/>
          <w:tab w:val="left" w:pos="2880"/>
          <w:tab w:val="left" w:pos="3600"/>
        </w:tabs>
        <w:ind w:left="2160" w:hanging="2160"/>
        <w:jc w:val="both"/>
        <w:rPr>
          <w:rStyle w:val="InitialStyle"/>
          <w:rFonts w:ascii="Times New Roman" w:hAnsi="Times New Roman"/>
          <w:szCs w:val="24"/>
        </w:rPr>
      </w:pPr>
    </w:p>
    <w:p w14:paraId="49DC4D5D" w14:textId="4E7DF5B0" w:rsidR="00CB1126" w:rsidRPr="004A4E95" w:rsidRDefault="000D0E31" w:rsidP="00524E73">
      <w:pPr>
        <w:pStyle w:val="DefaultText"/>
        <w:tabs>
          <w:tab w:val="left" w:pos="720"/>
          <w:tab w:val="left" w:pos="1440"/>
          <w:tab w:val="left" w:pos="2160"/>
          <w:tab w:val="left" w:pos="2880"/>
          <w:tab w:val="left" w:pos="3600"/>
        </w:tabs>
        <w:ind w:left="1440" w:hanging="720"/>
        <w:jc w:val="both"/>
        <w:rPr>
          <w:rStyle w:val="InitialStyle"/>
          <w:rFonts w:ascii="Times New Roman" w:hAnsi="Times New Roman"/>
          <w:szCs w:val="24"/>
        </w:rPr>
      </w:pPr>
      <w:r w:rsidRPr="004A4E95">
        <w:rPr>
          <w:rStyle w:val="InitialStyle"/>
          <w:rFonts w:ascii="Times New Roman" w:hAnsi="Times New Roman"/>
          <w:szCs w:val="24"/>
        </w:rPr>
        <w:t>C</w:t>
      </w:r>
      <w:r w:rsidR="00CB1126" w:rsidRPr="004A4E95">
        <w:rPr>
          <w:rStyle w:val="InitialStyle"/>
          <w:rFonts w:ascii="Times New Roman" w:hAnsi="Times New Roman"/>
          <w:szCs w:val="24"/>
        </w:rPr>
        <w:t>.</w:t>
      </w:r>
      <w:r w:rsidR="00CB1126" w:rsidRPr="004A4E95">
        <w:rPr>
          <w:rStyle w:val="InitialStyle"/>
          <w:rFonts w:ascii="Times New Roman" w:hAnsi="Times New Roman"/>
          <w:szCs w:val="24"/>
        </w:rPr>
        <w:tab/>
      </w:r>
      <w:r w:rsidR="00CB1126" w:rsidRPr="004A4E95">
        <w:rPr>
          <w:rStyle w:val="InitialStyle"/>
          <w:rFonts w:ascii="Times New Roman" w:hAnsi="Times New Roman"/>
          <w:b/>
          <w:szCs w:val="24"/>
        </w:rPr>
        <w:t>Strength of Rivets</w:t>
      </w:r>
      <w:r w:rsidR="00CB1126" w:rsidRPr="004A4E95">
        <w:rPr>
          <w:rStyle w:val="InitialStyle"/>
          <w:rFonts w:ascii="Times New Roman" w:hAnsi="Times New Roman"/>
          <w:szCs w:val="24"/>
        </w:rPr>
        <w:t xml:space="preserve">. Calculations concerning riveted joints must be those established by the ASME Boiler and Pressure Vessel Code </w:t>
      </w:r>
      <w:r w:rsidR="00003B7B" w:rsidRPr="004A4E95">
        <w:rPr>
          <w:rStyle w:val="InitialStyle"/>
          <w:rFonts w:ascii="Times New Roman" w:hAnsi="Times New Roman"/>
          <w:szCs w:val="24"/>
        </w:rPr>
        <w:t>as adopted</w:t>
      </w:r>
      <w:r w:rsidR="00CB1126" w:rsidRPr="004A4E95">
        <w:rPr>
          <w:rStyle w:val="InitialStyle"/>
          <w:rFonts w:ascii="Times New Roman" w:hAnsi="Times New Roman"/>
          <w:szCs w:val="24"/>
        </w:rPr>
        <w:t xml:space="preserve"> in Chapter </w:t>
      </w:r>
      <w:r w:rsidR="00771E15" w:rsidRPr="004A4E95">
        <w:rPr>
          <w:rStyle w:val="InitialStyle"/>
          <w:rFonts w:ascii="Times New Roman" w:hAnsi="Times New Roman"/>
          <w:szCs w:val="24"/>
        </w:rPr>
        <w:t>73</w:t>
      </w:r>
      <w:r w:rsidR="00003B7B" w:rsidRPr="004A4E95">
        <w:rPr>
          <w:rStyle w:val="InitialStyle"/>
          <w:rFonts w:ascii="Times New Roman" w:hAnsi="Times New Roman"/>
          <w:szCs w:val="24"/>
        </w:rPr>
        <w:t xml:space="preserve"> </w:t>
      </w:r>
      <w:r w:rsidR="00CB1126" w:rsidRPr="004A4E95">
        <w:rPr>
          <w:rStyle w:val="InitialStyle"/>
          <w:rFonts w:ascii="Times New Roman" w:hAnsi="Times New Roman"/>
          <w:szCs w:val="24"/>
        </w:rPr>
        <w:t>of these rules, or as approved by the</w:t>
      </w:r>
      <w:r w:rsidR="00003B7B" w:rsidRPr="004A4E95">
        <w:rPr>
          <w:rStyle w:val="InitialStyle"/>
          <w:rFonts w:ascii="Times New Roman" w:hAnsi="Times New Roman"/>
          <w:szCs w:val="24"/>
        </w:rPr>
        <w:t xml:space="preserve"> director</w:t>
      </w:r>
      <w:r w:rsidR="00CB1126" w:rsidRPr="004A4E95">
        <w:rPr>
          <w:rStyle w:val="InitialStyle"/>
          <w:rFonts w:ascii="Times New Roman" w:hAnsi="Times New Roman"/>
          <w:szCs w:val="24"/>
        </w:rPr>
        <w:t>.</w:t>
      </w:r>
    </w:p>
    <w:p w14:paraId="01C11A3C" w14:textId="77777777" w:rsidR="002B7652" w:rsidRPr="004A4E95" w:rsidRDefault="002B7652" w:rsidP="002B7652">
      <w:pPr>
        <w:pStyle w:val="DefaultText"/>
        <w:tabs>
          <w:tab w:val="left" w:pos="720"/>
          <w:tab w:val="left" w:pos="1440"/>
          <w:tab w:val="left" w:pos="2160"/>
          <w:tab w:val="left" w:pos="2880"/>
          <w:tab w:val="left" w:pos="3600"/>
        </w:tabs>
        <w:ind w:left="720" w:hanging="720"/>
        <w:rPr>
          <w:rStyle w:val="InitialStyle"/>
          <w:rFonts w:ascii="Times New Roman" w:hAnsi="Times New Roman"/>
          <w:b/>
          <w:szCs w:val="24"/>
        </w:rPr>
      </w:pPr>
    </w:p>
    <w:p w14:paraId="681821C6" w14:textId="1A4E0D9A" w:rsidR="00CB1126" w:rsidRPr="004A4E95" w:rsidRDefault="00D93A6C" w:rsidP="002B7652">
      <w:pPr>
        <w:pStyle w:val="DefaultText"/>
        <w:tabs>
          <w:tab w:val="left" w:pos="720"/>
          <w:tab w:val="left" w:pos="1440"/>
          <w:tab w:val="left" w:pos="2160"/>
          <w:tab w:val="left" w:pos="2880"/>
          <w:tab w:val="left" w:pos="3600"/>
        </w:tabs>
        <w:ind w:left="720" w:hanging="720"/>
        <w:rPr>
          <w:rStyle w:val="InitialStyle"/>
          <w:rFonts w:ascii="Times New Roman" w:hAnsi="Times New Roman"/>
          <w:b/>
          <w:szCs w:val="24"/>
        </w:rPr>
      </w:pPr>
      <w:r w:rsidRPr="004A4E95">
        <w:rPr>
          <w:rStyle w:val="InitialStyle"/>
          <w:rFonts w:ascii="Times New Roman" w:hAnsi="Times New Roman"/>
          <w:b/>
          <w:szCs w:val="24"/>
        </w:rPr>
        <w:t xml:space="preserve">SECTION </w:t>
      </w:r>
      <w:r w:rsidR="00CB1126" w:rsidRPr="004A4E95">
        <w:rPr>
          <w:rStyle w:val="InitialStyle"/>
          <w:rFonts w:ascii="Times New Roman" w:hAnsi="Times New Roman"/>
          <w:b/>
          <w:szCs w:val="24"/>
        </w:rPr>
        <w:t>6.</w:t>
      </w:r>
      <w:r w:rsidR="00CB1126" w:rsidRPr="004A4E95">
        <w:rPr>
          <w:rStyle w:val="InitialStyle"/>
          <w:rFonts w:ascii="Times New Roman" w:hAnsi="Times New Roman"/>
          <w:b/>
          <w:szCs w:val="24"/>
        </w:rPr>
        <w:tab/>
        <w:t>Pressure Vessel</w:t>
      </w:r>
      <w:r w:rsidR="0034034D" w:rsidRPr="004A4E95">
        <w:rPr>
          <w:rStyle w:val="InitialStyle"/>
          <w:rFonts w:ascii="Times New Roman" w:hAnsi="Times New Roman"/>
          <w:b/>
          <w:szCs w:val="24"/>
        </w:rPr>
        <w:t xml:space="preserve"> </w:t>
      </w:r>
      <w:r w:rsidR="0079183E" w:rsidRPr="004A4E95">
        <w:rPr>
          <w:rStyle w:val="InitialStyle"/>
          <w:rFonts w:ascii="Times New Roman" w:hAnsi="Times New Roman"/>
          <w:b/>
          <w:szCs w:val="24"/>
        </w:rPr>
        <w:t>P</w:t>
      </w:r>
      <w:r w:rsidR="0034034D" w:rsidRPr="004A4E95">
        <w:rPr>
          <w:rStyle w:val="InitialStyle"/>
          <w:rFonts w:ascii="Times New Roman" w:hAnsi="Times New Roman"/>
          <w:b/>
          <w:szCs w:val="24"/>
        </w:rPr>
        <w:t xml:space="preserve">oint of </w:t>
      </w:r>
      <w:r w:rsidR="0079183E" w:rsidRPr="004A4E95">
        <w:rPr>
          <w:rStyle w:val="InitialStyle"/>
          <w:rFonts w:ascii="Times New Roman" w:hAnsi="Times New Roman"/>
          <w:b/>
          <w:szCs w:val="24"/>
        </w:rPr>
        <w:t>C</w:t>
      </w:r>
      <w:r w:rsidR="0034034D" w:rsidRPr="004A4E95">
        <w:rPr>
          <w:rStyle w:val="InitialStyle"/>
          <w:rFonts w:ascii="Times New Roman" w:hAnsi="Times New Roman"/>
          <w:b/>
          <w:szCs w:val="24"/>
        </w:rPr>
        <w:t>ontact</w:t>
      </w:r>
    </w:p>
    <w:p w14:paraId="00D488B2" w14:textId="77777777" w:rsidR="00CB1126" w:rsidRPr="004A4E95" w:rsidRDefault="00CB1126" w:rsidP="002B7652">
      <w:pPr>
        <w:pStyle w:val="DefaultText"/>
        <w:tabs>
          <w:tab w:val="left" w:pos="720"/>
          <w:tab w:val="left" w:pos="1440"/>
          <w:tab w:val="left" w:pos="2160"/>
          <w:tab w:val="left" w:pos="2880"/>
          <w:tab w:val="left" w:pos="3600"/>
        </w:tabs>
        <w:ind w:left="720"/>
        <w:rPr>
          <w:rStyle w:val="InitialStyle"/>
          <w:rFonts w:ascii="Times New Roman" w:hAnsi="Times New Roman"/>
          <w:szCs w:val="24"/>
        </w:rPr>
      </w:pPr>
    </w:p>
    <w:p w14:paraId="748CBE06" w14:textId="4685C8CD" w:rsidR="00CB1126" w:rsidRPr="004A4E95" w:rsidRDefault="00CB1126" w:rsidP="002B7652">
      <w:pPr>
        <w:pStyle w:val="DefaultText"/>
        <w:tabs>
          <w:tab w:val="left" w:pos="720"/>
          <w:tab w:val="left" w:pos="1440"/>
          <w:tab w:val="left" w:pos="2160"/>
          <w:tab w:val="left" w:pos="2880"/>
          <w:tab w:val="left" w:pos="3600"/>
        </w:tabs>
        <w:ind w:left="720"/>
        <w:rPr>
          <w:rStyle w:val="InitialStyle"/>
          <w:rFonts w:ascii="Times New Roman" w:hAnsi="Times New Roman"/>
          <w:szCs w:val="24"/>
        </w:rPr>
      </w:pPr>
      <w:r w:rsidRPr="004A4E95">
        <w:rPr>
          <w:rStyle w:val="InitialStyle"/>
          <w:rFonts w:ascii="Times New Roman" w:hAnsi="Times New Roman"/>
          <w:szCs w:val="24"/>
        </w:rPr>
        <w:t xml:space="preserve">Whenever </w:t>
      </w:r>
      <w:r w:rsidR="0034034D" w:rsidRPr="004A4E95">
        <w:rPr>
          <w:rStyle w:val="InitialStyle"/>
          <w:rFonts w:ascii="Times New Roman" w:hAnsi="Times New Roman"/>
          <w:szCs w:val="24"/>
        </w:rPr>
        <w:t xml:space="preserve">a </w:t>
      </w:r>
      <w:r w:rsidRPr="004A4E95">
        <w:rPr>
          <w:rStyle w:val="InitialStyle"/>
          <w:rFonts w:ascii="Times New Roman" w:hAnsi="Times New Roman"/>
          <w:szCs w:val="24"/>
        </w:rPr>
        <w:t>pressure vessel</w:t>
      </w:r>
      <w:r w:rsidR="0034034D" w:rsidRPr="004A4E95">
        <w:rPr>
          <w:rStyle w:val="InitialStyle"/>
          <w:rFonts w:ascii="Times New Roman" w:hAnsi="Times New Roman"/>
          <w:szCs w:val="24"/>
        </w:rPr>
        <w:t xml:space="preserve"> is</w:t>
      </w:r>
      <w:r w:rsidRPr="004A4E95">
        <w:rPr>
          <w:rStyle w:val="InitialStyle"/>
          <w:rFonts w:ascii="Times New Roman" w:hAnsi="Times New Roman"/>
          <w:szCs w:val="24"/>
        </w:rPr>
        <w:t xml:space="preserve"> installed at a plant, the owner must comply with Chapter </w:t>
      </w:r>
      <w:r w:rsidR="005E5A09" w:rsidRPr="004A4E95">
        <w:rPr>
          <w:rStyle w:val="InitialStyle"/>
          <w:rFonts w:ascii="Times New Roman" w:hAnsi="Times New Roman"/>
          <w:szCs w:val="24"/>
        </w:rPr>
        <w:t xml:space="preserve">78, Section </w:t>
      </w:r>
      <w:r w:rsidRPr="004A4E95">
        <w:rPr>
          <w:rStyle w:val="InitialStyle"/>
          <w:rFonts w:ascii="Times New Roman" w:hAnsi="Times New Roman"/>
          <w:szCs w:val="24"/>
        </w:rPr>
        <w:t>10 of these rules.</w:t>
      </w:r>
    </w:p>
    <w:p w14:paraId="27DA7984" w14:textId="77777777" w:rsidR="002B7652" w:rsidRPr="004A4E95" w:rsidRDefault="002B7652" w:rsidP="00CB1126">
      <w:pPr>
        <w:tabs>
          <w:tab w:val="left" w:pos="720"/>
          <w:tab w:val="left" w:pos="1440"/>
          <w:tab w:val="left" w:pos="2160"/>
          <w:tab w:val="left" w:pos="2880"/>
          <w:tab w:val="left" w:pos="3600"/>
        </w:tabs>
        <w:rPr>
          <w:spacing w:val="-1"/>
        </w:rPr>
      </w:pPr>
    </w:p>
    <w:p w14:paraId="037484E3" w14:textId="760AB4E1" w:rsidR="00CB1126" w:rsidRPr="004A4E95" w:rsidRDefault="00D93A6C" w:rsidP="00CB1126">
      <w:pPr>
        <w:tabs>
          <w:tab w:val="left" w:pos="720"/>
          <w:tab w:val="left" w:pos="1440"/>
          <w:tab w:val="left" w:pos="2160"/>
          <w:tab w:val="left" w:pos="2880"/>
          <w:tab w:val="left" w:pos="3600"/>
        </w:tabs>
        <w:rPr>
          <w:b/>
          <w:spacing w:val="-1"/>
        </w:rPr>
      </w:pPr>
      <w:r w:rsidRPr="004A4E95">
        <w:rPr>
          <w:b/>
          <w:spacing w:val="-1"/>
        </w:rPr>
        <w:t xml:space="preserve">SECTION </w:t>
      </w:r>
      <w:r w:rsidR="00CB1126" w:rsidRPr="004A4E95">
        <w:rPr>
          <w:b/>
          <w:spacing w:val="-1"/>
        </w:rPr>
        <w:t>7.</w:t>
      </w:r>
      <w:r w:rsidR="00CB1126" w:rsidRPr="004A4E95">
        <w:rPr>
          <w:b/>
          <w:spacing w:val="-1"/>
        </w:rPr>
        <w:tab/>
        <w:t>Modified Pressure Vessels</w:t>
      </w:r>
    </w:p>
    <w:p w14:paraId="281ABA54" w14:textId="77777777" w:rsidR="00CB1126" w:rsidRPr="004A4E95" w:rsidRDefault="00CB1126" w:rsidP="00CB1126">
      <w:pPr>
        <w:tabs>
          <w:tab w:val="left" w:pos="720"/>
          <w:tab w:val="left" w:pos="1440"/>
          <w:tab w:val="left" w:pos="2160"/>
          <w:tab w:val="left" w:pos="2880"/>
          <w:tab w:val="left" w:pos="3600"/>
        </w:tabs>
        <w:rPr>
          <w:b/>
          <w:spacing w:val="-1"/>
        </w:rPr>
      </w:pPr>
    </w:p>
    <w:p w14:paraId="246AF565" w14:textId="0ADA3129" w:rsidR="00CB1126" w:rsidRPr="004A4E95" w:rsidRDefault="00CB1126" w:rsidP="00CB1126">
      <w:pPr>
        <w:tabs>
          <w:tab w:val="left" w:pos="720"/>
          <w:tab w:val="left" w:pos="1440"/>
          <w:tab w:val="left" w:pos="2160"/>
          <w:tab w:val="left" w:pos="2880"/>
          <w:tab w:val="left" w:pos="3600"/>
        </w:tabs>
        <w:ind w:left="720"/>
        <w:rPr>
          <w:spacing w:val="-1"/>
        </w:rPr>
      </w:pPr>
      <w:r w:rsidRPr="004A4E95">
        <w:rPr>
          <w:spacing w:val="-1"/>
        </w:rPr>
        <w:t>When any major pressure retaining item is changed on an existing pressure vessel, the change must be considered an alteration as set forth in Chapter</w:t>
      </w:r>
      <w:r w:rsidR="0079183E" w:rsidRPr="004A4E95">
        <w:rPr>
          <w:spacing w:val="-1"/>
        </w:rPr>
        <w:t xml:space="preserve"> </w:t>
      </w:r>
      <w:r w:rsidR="00587F56" w:rsidRPr="004A4E95">
        <w:rPr>
          <w:spacing w:val="-1"/>
        </w:rPr>
        <w:t>77</w:t>
      </w:r>
      <w:r w:rsidRPr="004A4E95">
        <w:rPr>
          <w:spacing w:val="-1"/>
        </w:rPr>
        <w:t>.</w:t>
      </w:r>
    </w:p>
    <w:p w14:paraId="3654E51B" w14:textId="77777777" w:rsidR="00CB1126" w:rsidRPr="004A4E95" w:rsidRDefault="00CB1126" w:rsidP="002B7652">
      <w:pPr>
        <w:pBdr>
          <w:bottom w:val="single" w:sz="4" w:space="1" w:color="auto"/>
        </w:pBdr>
        <w:tabs>
          <w:tab w:val="left" w:pos="720"/>
          <w:tab w:val="left" w:pos="1440"/>
          <w:tab w:val="left" w:pos="2160"/>
          <w:tab w:val="left" w:pos="2880"/>
          <w:tab w:val="left" w:pos="3600"/>
        </w:tabs>
        <w:rPr>
          <w:spacing w:val="-1"/>
        </w:rPr>
      </w:pPr>
    </w:p>
    <w:p w14:paraId="71E6063C" w14:textId="77777777" w:rsidR="00CB1126" w:rsidRPr="004A4E95" w:rsidRDefault="00CB1126" w:rsidP="00CB1126">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p>
    <w:p w14:paraId="208A2C4D" w14:textId="00BEB7D0" w:rsidR="00CB1126" w:rsidRPr="004A4E95" w:rsidRDefault="002B7652" w:rsidP="00CB1126">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r w:rsidRPr="004A4E95">
        <w:rPr>
          <w:rStyle w:val="InitialStyle"/>
          <w:rFonts w:ascii="Times New Roman" w:hAnsi="Times New Roman"/>
          <w:szCs w:val="24"/>
        </w:rPr>
        <w:t xml:space="preserve">AUTHORITY: </w:t>
      </w:r>
      <w:r w:rsidR="00CB1126" w:rsidRPr="004A4E95">
        <w:rPr>
          <w:rStyle w:val="InitialStyle"/>
          <w:rFonts w:ascii="Times New Roman" w:hAnsi="Times New Roman"/>
          <w:szCs w:val="24"/>
        </w:rPr>
        <w:t>32 M</w:t>
      </w:r>
      <w:r w:rsidR="00003B7B" w:rsidRPr="004A4E95">
        <w:rPr>
          <w:rStyle w:val="InitialStyle"/>
          <w:rFonts w:ascii="Times New Roman" w:hAnsi="Times New Roman"/>
          <w:szCs w:val="24"/>
        </w:rPr>
        <w:t>.</w:t>
      </w:r>
      <w:r w:rsidR="00CB1126" w:rsidRPr="004A4E95">
        <w:rPr>
          <w:rStyle w:val="InitialStyle"/>
          <w:rFonts w:ascii="Times New Roman" w:hAnsi="Times New Roman"/>
          <w:szCs w:val="24"/>
        </w:rPr>
        <w:t>R</w:t>
      </w:r>
      <w:r w:rsidR="00003B7B" w:rsidRPr="004A4E95">
        <w:rPr>
          <w:rStyle w:val="InitialStyle"/>
          <w:rFonts w:ascii="Times New Roman" w:hAnsi="Times New Roman"/>
          <w:szCs w:val="24"/>
        </w:rPr>
        <w:t>.</w:t>
      </w:r>
      <w:r w:rsidR="00CB1126" w:rsidRPr="004A4E95">
        <w:rPr>
          <w:rStyle w:val="InitialStyle"/>
          <w:rFonts w:ascii="Times New Roman" w:hAnsi="Times New Roman"/>
          <w:szCs w:val="24"/>
        </w:rPr>
        <w:t>S</w:t>
      </w:r>
      <w:r w:rsidR="00003B7B" w:rsidRPr="004A4E95">
        <w:rPr>
          <w:rStyle w:val="InitialStyle"/>
          <w:rFonts w:ascii="Times New Roman" w:hAnsi="Times New Roman"/>
          <w:szCs w:val="24"/>
        </w:rPr>
        <w:t>.</w:t>
      </w:r>
      <w:r w:rsidR="00CB1126" w:rsidRPr="004A4E95">
        <w:rPr>
          <w:rStyle w:val="InitialStyle"/>
          <w:rFonts w:ascii="Times New Roman" w:hAnsi="Times New Roman"/>
          <w:szCs w:val="24"/>
        </w:rPr>
        <w:t xml:space="preserve"> §</w:t>
      </w:r>
      <w:r w:rsidR="00003B7B" w:rsidRPr="004A4E95">
        <w:rPr>
          <w:rStyle w:val="InitialStyle"/>
          <w:rFonts w:ascii="Times New Roman" w:hAnsi="Times New Roman"/>
          <w:szCs w:val="24"/>
        </w:rPr>
        <w:t>§</w:t>
      </w:r>
      <w:r w:rsidR="00CB1126" w:rsidRPr="004A4E95">
        <w:rPr>
          <w:rStyle w:val="InitialStyle"/>
          <w:rFonts w:ascii="Times New Roman" w:hAnsi="Times New Roman"/>
          <w:szCs w:val="24"/>
        </w:rPr>
        <w:t xml:space="preserve"> </w:t>
      </w:r>
      <w:r w:rsidR="003F3D5D">
        <w:rPr>
          <w:rStyle w:val="InitialStyle"/>
          <w:rFonts w:ascii="Times New Roman" w:hAnsi="Times New Roman"/>
          <w:szCs w:val="24"/>
        </w:rPr>
        <w:t>15102</w:t>
      </w:r>
      <w:r w:rsidR="00BD61DC">
        <w:rPr>
          <w:rStyle w:val="InitialStyle"/>
          <w:rFonts w:ascii="Times New Roman" w:hAnsi="Times New Roman"/>
          <w:szCs w:val="24"/>
        </w:rPr>
        <w:t xml:space="preserve">, </w:t>
      </w:r>
      <w:r w:rsidR="00CB1126" w:rsidRPr="004A4E95">
        <w:rPr>
          <w:rStyle w:val="InitialStyle"/>
          <w:rFonts w:ascii="Times New Roman" w:hAnsi="Times New Roman"/>
          <w:szCs w:val="24"/>
        </w:rPr>
        <w:t>1510</w:t>
      </w:r>
      <w:r w:rsidR="00EB74E4" w:rsidRPr="004A4E95">
        <w:rPr>
          <w:rStyle w:val="InitialStyle"/>
          <w:rFonts w:ascii="Times New Roman" w:hAnsi="Times New Roman"/>
          <w:szCs w:val="24"/>
        </w:rPr>
        <w:t>3</w:t>
      </w:r>
      <w:r w:rsidR="00CB1126" w:rsidRPr="004A4E95">
        <w:rPr>
          <w:rStyle w:val="InitialStyle"/>
          <w:rFonts w:ascii="Times New Roman" w:hAnsi="Times New Roman"/>
          <w:szCs w:val="24"/>
        </w:rPr>
        <w:t>-A</w:t>
      </w:r>
      <w:r w:rsidR="008127DE" w:rsidRPr="004A4E95">
        <w:rPr>
          <w:rStyle w:val="InitialStyle"/>
          <w:rFonts w:ascii="Times New Roman" w:hAnsi="Times New Roman"/>
          <w:szCs w:val="24"/>
        </w:rPr>
        <w:t>,</w:t>
      </w:r>
      <w:r w:rsidR="00CB1126" w:rsidRPr="004A4E95">
        <w:rPr>
          <w:rStyle w:val="InitialStyle"/>
          <w:rFonts w:ascii="Times New Roman" w:hAnsi="Times New Roman"/>
          <w:szCs w:val="24"/>
        </w:rPr>
        <w:t xml:space="preserve"> 15</w:t>
      </w:r>
      <w:r w:rsidR="00C73A3E" w:rsidRPr="004A4E95">
        <w:rPr>
          <w:rStyle w:val="InitialStyle"/>
          <w:rFonts w:ascii="Times New Roman" w:hAnsi="Times New Roman"/>
          <w:szCs w:val="24"/>
        </w:rPr>
        <w:t>105</w:t>
      </w:r>
    </w:p>
    <w:p w14:paraId="2CD19A52" w14:textId="0019F88F" w:rsidR="00003B7B" w:rsidRPr="004A4E95" w:rsidRDefault="00003B7B" w:rsidP="00CB1126">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p>
    <w:p w14:paraId="7F614556" w14:textId="55BBBC41" w:rsidR="00003B7B" w:rsidRPr="004A4E95" w:rsidRDefault="00003B7B" w:rsidP="00CB1126">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r w:rsidRPr="004A4E95">
        <w:rPr>
          <w:rStyle w:val="InitialStyle"/>
          <w:rFonts w:ascii="Times New Roman" w:hAnsi="Times New Roman"/>
          <w:szCs w:val="24"/>
        </w:rPr>
        <w:t>EFFECTIVE DATE</w:t>
      </w:r>
      <w:r w:rsidR="00356E50" w:rsidRPr="004A4E95">
        <w:rPr>
          <w:rStyle w:val="InitialStyle"/>
          <w:rFonts w:ascii="Times New Roman" w:hAnsi="Times New Roman"/>
          <w:szCs w:val="24"/>
        </w:rPr>
        <w:t>:</w:t>
      </w:r>
      <w:r w:rsidR="00E9160F">
        <w:rPr>
          <w:rStyle w:val="InitialStyle"/>
          <w:rFonts w:ascii="Times New Roman" w:hAnsi="Times New Roman"/>
          <w:szCs w:val="24"/>
        </w:rPr>
        <w:t xml:space="preserve"> January 1, 2025 – filing 2024-303</w:t>
      </w:r>
    </w:p>
    <w:p w14:paraId="6FD24D3A" w14:textId="77777777" w:rsidR="002B7652" w:rsidRPr="004A4E95" w:rsidRDefault="002B7652" w:rsidP="00CB1126">
      <w:pPr>
        <w:pStyle w:val="DefaultText"/>
        <w:tabs>
          <w:tab w:val="left" w:pos="720"/>
          <w:tab w:val="left" w:pos="1440"/>
          <w:tab w:val="left" w:pos="2160"/>
          <w:tab w:val="left" w:pos="2880"/>
          <w:tab w:val="left" w:pos="3600"/>
        </w:tabs>
        <w:ind w:left="1440" w:hanging="1440"/>
        <w:outlineLvl w:val="0"/>
        <w:rPr>
          <w:rStyle w:val="InitialStyle"/>
          <w:rFonts w:ascii="Times New Roman" w:hAnsi="Times New Roman"/>
          <w:szCs w:val="24"/>
        </w:rPr>
      </w:pPr>
    </w:p>
    <w:p w14:paraId="626047A6" w14:textId="77777777" w:rsidR="00CE46BC" w:rsidRPr="004A4E95" w:rsidRDefault="00CE46BC"/>
    <w:sectPr w:rsidR="00CE46BC" w:rsidRPr="004A4E95" w:rsidSect="00CA2548">
      <w:head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1299" w14:textId="77777777" w:rsidR="00FD389F" w:rsidRDefault="00FD389F">
      <w:r>
        <w:separator/>
      </w:r>
    </w:p>
  </w:endnote>
  <w:endnote w:type="continuationSeparator" w:id="0">
    <w:p w14:paraId="2A46DDC2" w14:textId="77777777" w:rsidR="00FD389F" w:rsidRDefault="00FD389F">
      <w:r>
        <w:continuationSeparator/>
      </w:r>
    </w:p>
  </w:endnote>
  <w:endnote w:type="continuationNotice" w:id="1">
    <w:p w14:paraId="185A83D6" w14:textId="77777777" w:rsidR="00FD389F" w:rsidRDefault="00FD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35F8" w14:textId="77777777" w:rsidR="00FD389F" w:rsidRDefault="00FD389F">
      <w:r>
        <w:separator/>
      </w:r>
    </w:p>
  </w:footnote>
  <w:footnote w:type="continuationSeparator" w:id="0">
    <w:p w14:paraId="773D04B9" w14:textId="77777777" w:rsidR="00FD389F" w:rsidRDefault="00FD389F">
      <w:r>
        <w:continuationSeparator/>
      </w:r>
    </w:p>
  </w:footnote>
  <w:footnote w:type="continuationNotice" w:id="1">
    <w:p w14:paraId="2776F224" w14:textId="77777777" w:rsidR="00FD389F" w:rsidRDefault="00FD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4228" w14:textId="77777777" w:rsidR="002B7652" w:rsidRPr="002B7652" w:rsidRDefault="002B7652" w:rsidP="002B7652">
    <w:pPr>
      <w:pStyle w:val="Header"/>
      <w:pBdr>
        <w:bottom w:val="single" w:sz="4" w:space="1" w:color="auto"/>
      </w:pBdr>
      <w:jc w:val="right"/>
      <w:rPr>
        <w:sz w:val="18"/>
        <w:szCs w:val="18"/>
      </w:rPr>
    </w:pPr>
  </w:p>
  <w:p w14:paraId="266CDB67" w14:textId="77777777" w:rsidR="002B7652" w:rsidRPr="002B7652" w:rsidRDefault="002B7652" w:rsidP="002B7652">
    <w:pPr>
      <w:pStyle w:val="Header"/>
      <w:pBdr>
        <w:bottom w:val="single" w:sz="4" w:space="1" w:color="auto"/>
      </w:pBdr>
      <w:jc w:val="right"/>
      <w:rPr>
        <w:sz w:val="18"/>
        <w:szCs w:val="18"/>
      </w:rPr>
    </w:pPr>
  </w:p>
  <w:p w14:paraId="3929B890" w14:textId="77777777" w:rsidR="002B7652" w:rsidRPr="002B7652" w:rsidRDefault="002B7652" w:rsidP="002B7652">
    <w:pPr>
      <w:pStyle w:val="Header"/>
      <w:pBdr>
        <w:bottom w:val="single" w:sz="4" w:space="1" w:color="auto"/>
      </w:pBdr>
      <w:jc w:val="right"/>
      <w:rPr>
        <w:sz w:val="18"/>
        <w:szCs w:val="18"/>
      </w:rPr>
    </w:pPr>
  </w:p>
  <w:p w14:paraId="109A445B" w14:textId="3B7C5040" w:rsidR="002B7652" w:rsidRPr="002B7652" w:rsidRDefault="002B7652" w:rsidP="002B7652">
    <w:pPr>
      <w:pStyle w:val="Header"/>
      <w:pBdr>
        <w:bottom w:val="single" w:sz="4" w:space="1" w:color="auto"/>
      </w:pBdr>
      <w:jc w:val="right"/>
      <w:rPr>
        <w:sz w:val="18"/>
        <w:szCs w:val="18"/>
      </w:rPr>
    </w:pPr>
    <w:r w:rsidRPr="002B7652">
      <w:rPr>
        <w:sz w:val="18"/>
        <w:szCs w:val="18"/>
      </w:rPr>
      <w:t>02-</w:t>
    </w:r>
    <w:r w:rsidR="00AA2945">
      <w:rPr>
        <w:sz w:val="18"/>
        <w:szCs w:val="18"/>
      </w:rPr>
      <w:t>041</w:t>
    </w:r>
    <w:r w:rsidRPr="002B7652">
      <w:rPr>
        <w:sz w:val="18"/>
        <w:szCs w:val="18"/>
      </w:rPr>
      <w:t xml:space="preserve"> Chapter </w:t>
    </w:r>
    <w:r w:rsidR="0079183E">
      <w:rPr>
        <w:sz w:val="18"/>
        <w:szCs w:val="18"/>
      </w:rPr>
      <w:t>7</w:t>
    </w:r>
    <w:r w:rsidR="00AB22C2">
      <w:rPr>
        <w:sz w:val="18"/>
        <w:szCs w:val="18"/>
      </w:rPr>
      <w:t>6</w:t>
    </w:r>
    <w:r w:rsidR="00164663" w:rsidRPr="002B7652">
      <w:rPr>
        <w:sz w:val="18"/>
        <w:szCs w:val="18"/>
      </w:rPr>
      <w:t xml:space="preserve">     </w:t>
    </w:r>
    <w:r w:rsidRPr="002B7652">
      <w:rPr>
        <w:sz w:val="18"/>
        <w:szCs w:val="18"/>
      </w:rPr>
      <w:t xml:space="preserve">page </w:t>
    </w:r>
    <w:r w:rsidRPr="002B7652">
      <w:rPr>
        <w:rStyle w:val="PageNumber"/>
        <w:sz w:val="18"/>
        <w:szCs w:val="18"/>
      </w:rPr>
      <w:fldChar w:fldCharType="begin"/>
    </w:r>
    <w:r w:rsidRPr="002B7652">
      <w:rPr>
        <w:rStyle w:val="PageNumber"/>
        <w:sz w:val="18"/>
        <w:szCs w:val="18"/>
      </w:rPr>
      <w:instrText xml:space="preserve"> PAGE </w:instrText>
    </w:r>
    <w:r w:rsidRPr="002B7652">
      <w:rPr>
        <w:rStyle w:val="PageNumber"/>
        <w:sz w:val="18"/>
        <w:szCs w:val="18"/>
      </w:rPr>
      <w:fldChar w:fldCharType="separate"/>
    </w:r>
    <w:r w:rsidR="00B75B53">
      <w:rPr>
        <w:rStyle w:val="PageNumber"/>
        <w:noProof/>
        <w:sz w:val="18"/>
        <w:szCs w:val="18"/>
      </w:rPr>
      <w:t>3</w:t>
    </w:r>
    <w:r w:rsidRPr="002B7652">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17B"/>
    <w:multiLevelType w:val="hybridMultilevel"/>
    <w:tmpl w:val="BF0EED78"/>
    <w:lvl w:ilvl="0" w:tplc="630EA2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3C1ED1"/>
    <w:multiLevelType w:val="hybridMultilevel"/>
    <w:tmpl w:val="CBA05D96"/>
    <w:lvl w:ilvl="0" w:tplc="9FA4CE7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E567E5"/>
    <w:multiLevelType w:val="hybridMultilevel"/>
    <w:tmpl w:val="FC806802"/>
    <w:lvl w:ilvl="0" w:tplc="FBD25A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A6725C"/>
    <w:multiLevelType w:val="hybridMultilevel"/>
    <w:tmpl w:val="D326F232"/>
    <w:lvl w:ilvl="0" w:tplc="33D84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E6B49"/>
    <w:multiLevelType w:val="hybridMultilevel"/>
    <w:tmpl w:val="FFC27592"/>
    <w:lvl w:ilvl="0" w:tplc="7BCA91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701FC0"/>
    <w:multiLevelType w:val="hybridMultilevel"/>
    <w:tmpl w:val="884073BE"/>
    <w:lvl w:ilvl="0" w:tplc="621AD510">
      <w:start w:val="1"/>
      <w:numFmt w:val="decimal"/>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9900D5"/>
    <w:multiLevelType w:val="hybridMultilevel"/>
    <w:tmpl w:val="3B545D84"/>
    <w:lvl w:ilvl="0" w:tplc="EDE4D1CE">
      <w:start w:val="1"/>
      <w:numFmt w:val="lowerRoman"/>
      <w:lvlText w:val="(%1)"/>
      <w:lvlJc w:val="left"/>
      <w:pPr>
        <w:ind w:left="2880" w:hanging="360"/>
      </w:pPr>
      <w:rPr>
        <w:rFonts w:ascii="Times New Roman" w:eastAsia="Times New Roman" w:hAnsi="Times New Roman" w:cs="Times New Roman"/>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51D34BF"/>
    <w:multiLevelType w:val="hybridMultilevel"/>
    <w:tmpl w:val="262CEB8C"/>
    <w:lvl w:ilvl="0" w:tplc="AC26B2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DE1514"/>
    <w:multiLevelType w:val="hybridMultilevel"/>
    <w:tmpl w:val="579216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E8181C"/>
    <w:multiLevelType w:val="hybridMultilevel"/>
    <w:tmpl w:val="9D1EF6C2"/>
    <w:lvl w:ilvl="0" w:tplc="7A1AAEE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0" w15:restartNumberingAfterBreak="0">
    <w:nsid w:val="4AAA2355"/>
    <w:multiLevelType w:val="hybridMultilevel"/>
    <w:tmpl w:val="592A3B54"/>
    <w:lvl w:ilvl="0" w:tplc="B966239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21985"/>
    <w:multiLevelType w:val="hybridMultilevel"/>
    <w:tmpl w:val="618CAEC8"/>
    <w:lvl w:ilvl="0" w:tplc="88A23B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456A2B"/>
    <w:multiLevelType w:val="hybridMultilevel"/>
    <w:tmpl w:val="279E4E08"/>
    <w:lvl w:ilvl="0" w:tplc="5DE81D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4FE4A77"/>
    <w:multiLevelType w:val="hybridMultilevel"/>
    <w:tmpl w:val="D6B6A9F4"/>
    <w:lvl w:ilvl="0" w:tplc="D03AF35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856C5"/>
    <w:multiLevelType w:val="hybridMultilevel"/>
    <w:tmpl w:val="928223D4"/>
    <w:lvl w:ilvl="0" w:tplc="C8367852">
      <w:start w:val="1"/>
      <w:numFmt w:val="upp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BF356C"/>
    <w:multiLevelType w:val="hybridMultilevel"/>
    <w:tmpl w:val="B5B69F62"/>
    <w:lvl w:ilvl="0" w:tplc="F0E4E6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D5F3B"/>
    <w:multiLevelType w:val="hybridMultilevel"/>
    <w:tmpl w:val="9E1E4FD2"/>
    <w:lvl w:ilvl="0" w:tplc="92DA1EC2">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4909405">
    <w:abstractNumId w:val="13"/>
  </w:num>
  <w:num w:numId="2" w16cid:durableId="1068072824">
    <w:abstractNumId w:val="15"/>
  </w:num>
  <w:num w:numId="3" w16cid:durableId="1060400540">
    <w:abstractNumId w:val="4"/>
  </w:num>
  <w:num w:numId="4" w16cid:durableId="187570638">
    <w:abstractNumId w:val="16"/>
  </w:num>
  <w:num w:numId="5" w16cid:durableId="298149018">
    <w:abstractNumId w:val="6"/>
  </w:num>
  <w:num w:numId="6" w16cid:durableId="2059354154">
    <w:abstractNumId w:val="11"/>
  </w:num>
  <w:num w:numId="7" w16cid:durableId="174850723">
    <w:abstractNumId w:val="1"/>
  </w:num>
  <w:num w:numId="8" w16cid:durableId="1878933937">
    <w:abstractNumId w:val="7"/>
  </w:num>
  <w:num w:numId="9" w16cid:durableId="1717660352">
    <w:abstractNumId w:val="3"/>
  </w:num>
  <w:num w:numId="10" w16cid:durableId="1455977648">
    <w:abstractNumId w:val="14"/>
  </w:num>
  <w:num w:numId="11" w16cid:durableId="255603999">
    <w:abstractNumId w:val="0"/>
  </w:num>
  <w:num w:numId="12" w16cid:durableId="547689385">
    <w:abstractNumId w:val="2"/>
  </w:num>
  <w:num w:numId="13" w16cid:durableId="122040794">
    <w:abstractNumId w:val="12"/>
  </w:num>
  <w:num w:numId="14" w16cid:durableId="522279582">
    <w:abstractNumId w:val="5"/>
  </w:num>
  <w:num w:numId="15" w16cid:durableId="1658529512">
    <w:abstractNumId w:val="10"/>
  </w:num>
  <w:num w:numId="16" w16cid:durableId="1446191273">
    <w:abstractNumId w:val="9"/>
  </w:num>
  <w:num w:numId="17" w16cid:durableId="1179463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Q3NTQ2MzUwNTdV0lEKTi0uzszPAykwrwUA586bFCwAAAA="/>
  </w:docVars>
  <w:rsids>
    <w:rsidRoot w:val="002D098C"/>
    <w:rsid w:val="00000874"/>
    <w:rsid w:val="00003B7B"/>
    <w:rsid w:val="00006894"/>
    <w:rsid w:val="00013293"/>
    <w:rsid w:val="00026E02"/>
    <w:rsid w:val="00036E46"/>
    <w:rsid w:val="0006728C"/>
    <w:rsid w:val="00080A40"/>
    <w:rsid w:val="00083B04"/>
    <w:rsid w:val="000923B8"/>
    <w:rsid w:val="000A2533"/>
    <w:rsid w:val="000C3D2F"/>
    <w:rsid w:val="000C6B5C"/>
    <w:rsid w:val="000D0E31"/>
    <w:rsid w:val="000E0D07"/>
    <w:rsid w:val="00102095"/>
    <w:rsid w:val="001112CF"/>
    <w:rsid w:val="00123581"/>
    <w:rsid w:val="001447DF"/>
    <w:rsid w:val="00145B92"/>
    <w:rsid w:val="00150B7C"/>
    <w:rsid w:val="00151151"/>
    <w:rsid w:val="00152D3C"/>
    <w:rsid w:val="001633C1"/>
    <w:rsid w:val="00164663"/>
    <w:rsid w:val="00164B27"/>
    <w:rsid w:val="00165356"/>
    <w:rsid w:val="0017088E"/>
    <w:rsid w:val="00170EED"/>
    <w:rsid w:val="001751A2"/>
    <w:rsid w:val="00180099"/>
    <w:rsid w:val="00181AF9"/>
    <w:rsid w:val="0018330C"/>
    <w:rsid w:val="001B2EDF"/>
    <w:rsid w:val="001B62AE"/>
    <w:rsid w:val="001C33A9"/>
    <w:rsid w:val="001D14AB"/>
    <w:rsid w:val="001E1AA4"/>
    <w:rsid w:val="001E29D6"/>
    <w:rsid w:val="001E2BD0"/>
    <w:rsid w:val="001F503E"/>
    <w:rsid w:val="001F576C"/>
    <w:rsid w:val="00205037"/>
    <w:rsid w:val="002052EE"/>
    <w:rsid w:val="00215737"/>
    <w:rsid w:val="002339F7"/>
    <w:rsid w:val="00237671"/>
    <w:rsid w:val="002479F9"/>
    <w:rsid w:val="002623B2"/>
    <w:rsid w:val="002A4468"/>
    <w:rsid w:val="002A49C9"/>
    <w:rsid w:val="002B3607"/>
    <w:rsid w:val="002B7652"/>
    <w:rsid w:val="002C4F2F"/>
    <w:rsid w:val="002D098C"/>
    <w:rsid w:val="002E39D6"/>
    <w:rsid w:val="00300DD7"/>
    <w:rsid w:val="00302471"/>
    <w:rsid w:val="003044AE"/>
    <w:rsid w:val="00315C16"/>
    <w:rsid w:val="00317758"/>
    <w:rsid w:val="0032221E"/>
    <w:rsid w:val="003242A6"/>
    <w:rsid w:val="003247A4"/>
    <w:rsid w:val="00333043"/>
    <w:rsid w:val="0034034D"/>
    <w:rsid w:val="003435CB"/>
    <w:rsid w:val="00346C6D"/>
    <w:rsid w:val="003519F2"/>
    <w:rsid w:val="00356E50"/>
    <w:rsid w:val="003679FD"/>
    <w:rsid w:val="00391B6A"/>
    <w:rsid w:val="003D149E"/>
    <w:rsid w:val="003D716E"/>
    <w:rsid w:val="003E1B66"/>
    <w:rsid w:val="003E35EB"/>
    <w:rsid w:val="003E72C2"/>
    <w:rsid w:val="003F3D5D"/>
    <w:rsid w:val="003F4CAD"/>
    <w:rsid w:val="003F7592"/>
    <w:rsid w:val="00413B3D"/>
    <w:rsid w:val="00422204"/>
    <w:rsid w:val="004263B8"/>
    <w:rsid w:val="00432DCC"/>
    <w:rsid w:val="00455E90"/>
    <w:rsid w:val="004640C0"/>
    <w:rsid w:val="0047120A"/>
    <w:rsid w:val="00474BE2"/>
    <w:rsid w:val="00476A9B"/>
    <w:rsid w:val="00482AAA"/>
    <w:rsid w:val="00484C8F"/>
    <w:rsid w:val="00485F14"/>
    <w:rsid w:val="004874D7"/>
    <w:rsid w:val="00487654"/>
    <w:rsid w:val="00497042"/>
    <w:rsid w:val="004A14DA"/>
    <w:rsid w:val="004A4E95"/>
    <w:rsid w:val="004A5966"/>
    <w:rsid w:val="004A78D4"/>
    <w:rsid w:val="004B2121"/>
    <w:rsid w:val="004B548F"/>
    <w:rsid w:val="004C046C"/>
    <w:rsid w:val="004C7046"/>
    <w:rsid w:val="004D0262"/>
    <w:rsid w:val="004D0F03"/>
    <w:rsid w:val="004D6E6B"/>
    <w:rsid w:val="004E64A0"/>
    <w:rsid w:val="005111B9"/>
    <w:rsid w:val="00524E73"/>
    <w:rsid w:val="005266CD"/>
    <w:rsid w:val="005306BF"/>
    <w:rsid w:val="0053248A"/>
    <w:rsid w:val="00555284"/>
    <w:rsid w:val="005606BA"/>
    <w:rsid w:val="00570464"/>
    <w:rsid w:val="00571E6D"/>
    <w:rsid w:val="00576017"/>
    <w:rsid w:val="00577155"/>
    <w:rsid w:val="005812D6"/>
    <w:rsid w:val="00587F56"/>
    <w:rsid w:val="00592B1E"/>
    <w:rsid w:val="005A2117"/>
    <w:rsid w:val="005A49F7"/>
    <w:rsid w:val="005B25AE"/>
    <w:rsid w:val="005C1C0F"/>
    <w:rsid w:val="005C34E2"/>
    <w:rsid w:val="005C4D1F"/>
    <w:rsid w:val="005D0C1A"/>
    <w:rsid w:val="005D3E9B"/>
    <w:rsid w:val="005D6F25"/>
    <w:rsid w:val="005E5A09"/>
    <w:rsid w:val="005F6F9C"/>
    <w:rsid w:val="005F76FD"/>
    <w:rsid w:val="005F7DEF"/>
    <w:rsid w:val="006034A3"/>
    <w:rsid w:val="006068D5"/>
    <w:rsid w:val="006176B6"/>
    <w:rsid w:val="00622316"/>
    <w:rsid w:val="00645582"/>
    <w:rsid w:val="00646FEA"/>
    <w:rsid w:val="006602FA"/>
    <w:rsid w:val="006624C5"/>
    <w:rsid w:val="006775F3"/>
    <w:rsid w:val="0068567A"/>
    <w:rsid w:val="0069302F"/>
    <w:rsid w:val="006A4D0F"/>
    <w:rsid w:val="006A563C"/>
    <w:rsid w:val="006B2AAB"/>
    <w:rsid w:val="006C0F1A"/>
    <w:rsid w:val="006C3DBF"/>
    <w:rsid w:val="006D4D44"/>
    <w:rsid w:val="006E131E"/>
    <w:rsid w:val="006E7887"/>
    <w:rsid w:val="00705AFC"/>
    <w:rsid w:val="00717B04"/>
    <w:rsid w:val="00743626"/>
    <w:rsid w:val="00753F46"/>
    <w:rsid w:val="00757190"/>
    <w:rsid w:val="007610DB"/>
    <w:rsid w:val="00761DC6"/>
    <w:rsid w:val="00771E15"/>
    <w:rsid w:val="00791214"/>
    <w:rsid w:val="0079183E"/>
    <w:rsid w:val="007A3162"/>
    <w:rsid w:val="007B701B"/>
    <w:rsid w:val="007C1785"/>
    <w:rsid w:val="007C24CA"/>
    <w:rsid w:val="007C79C6"/>
    <w:rsid w:val="007D461E"/>
    <w:rsid w:val="007F5047"/>
    <w:rsid w:val="007F5EB5"/>
    <w:rsid w:val="007F7144"/>
    <w:rsid w:val="00801345"/>
    <w:rsid w:val="00803C82"/>
    <w:rsid w:val="008127DE"/>
    <w:rsid w:val="00816C25"/>
    <w:rsid w:val="00820DD5"/>
    <w:rsid w:val="0082106C"/>
    <w:rsid w:val="00826675"/>
    <w:rsid w:val="00831D97"/>
    <w:rsid w:val="00835F48"/>
    <w:rsid w:val="00837837"/>
    <w:rsid w:val="00842D17"/>
    <w:rsid w:val="008475D9"/>
    <w:rsid w:val="008553FD"/>
    <w:rsid w:val="00860A44"/>
    <w:rsid w:val="00861B42"/>
    <w:rsid w:val="00861EDF"/>
    <w:rsid w:val="008620D2"/>
    <w:rsid w:val="0087180A"/>
    <w:rsid w:val="00876D73"/>
    <w:rsid w:val="00876E73"/>
    <w:rsid w:val="00884C91"/>
    <w:rsid w:val="00895430"/>
    <w:rsid w:val="008A164A"/>
    <w:rsid w:val="008A25E7"/>
    <w:rsid w:val="008A4CBD"/>
    <w:rsid w:val="008A7C5D"/>
    <w:rsid w:val="008B24F3"/>
    <w:rsid w:val="008B6D3A"/>
    <w:rsid w:val="008C6E80"/>
    <w:rsid w:val="008D437E"/>
    <w:rsid w:val="008D4AA0"/>
    <w:rsid w:val="008E590D"/>
    <w:rsid w:val="008F0D67"/>
    <w:rsid w:val="008F3905"/>
    <w:rsid w:val="008F787B"/>
    <w:rsid w:val="00904162"/>
    <w:rsid w:val="00913151"/>
    <w:rsid w:val="00925673"/>
    <w:rsid w:val="009274D9"/>
    <w:rsid w:val="009305D1"/>
    <w:rsid w:val="00933734"/>
    <w:rsid w:val="0093373A"/>
    <w:rsid w:val="00935392"/>
    <w:rsid w:val="00940811"/>
    <w:rsid w:val="0095547A"/>
    <w:rsid w:val="00964130"/>
    <w:rsid w:val="00972FDC"/>
    <w:rsid w:val="009958E9"/>
    <w:rsid w:val="009A035A"/>
    <w:rsid w:val="009A521F"/>
    <w:rsid w:val="009B1A0F"/>
    <w:rsid w:val="009B23C3"/>
    <w:rsid w:val="009B49E2"/>
    <w:rsid w:val="009C22CF"/>
    <w:rsid w:val="009E7575"/>
    <w:rsid w:val="009E7A21"/>
    <w:rsid w:val="009E7E76"/>
    <w:rsid w:val="009F1B1D"/>
    <w:rsid w:val="009F4440"/>
    <w:rsid w:val="00A061BF"/>
    <w:rsid w:val="00A11399"/>
    <w:rsid w:val="00A12300"/>
    <w:rsid w:val="00A2396A"/>
    <w:rsid w:val="00A249A5"/>
    <w:rsid w:val="00A35B48"/>
    <w:rsid w:val="00A51BD4"/>
    <w:rsid w:val="00A573B2"/>
    <w:rsid w:val="00A605F0"/>
    <w:rsid w:val="00A60EFE"/>
    <w:rsid w:val="00A61117"/>
    <w:rsid w:val="00A62C5A"/>
    <w:rsid w:val="00A708D2"/>
    <w:rsid w:val="00A72F88"/>
    <w:rsid w:val="00A861A2"/>
    <w:rsid w:val="00A91814"/>
    <w:rsid w:val="00AA2945"/>
    <w:rsid w:val="00AA45B0"/>
    <w:rsid w:val="00AB22C2"/>
    <w:rsid w:val="00AB330D"/>
    <w:rsid w:val="00AB4D3C"/>
    <w:rsid w:val="00AC6F77"/>
    <w:rsid w:val="00AD35FA"/>
    <w:rsid w:val="00AE2DCF"/>
    <w:rsid w:val="00AF1A50"/>
    <w:rsid w:val="00B115DF"/>
    <w:rsid w:val="00B115FE"/>
    <w:rsid w:val="00B15999"/>
    <w:rsid w:val="00B21E5E"/>
    <w:rsid w:val="00B220FF"/>
    <w:rsid w:val="00B24F90"/>
    <w:rsid w:val="00B25A09"/>
    <w:rsid w:val="00B25B0E"/>
    <w:rsid w:val="00B31821"/>
    <w:rsid w:val="00B31C67"/>
    <w:rsid w:val="00B35FCC"/>
    <w:rsid w:val="00B372B2"/>
    <w:rsid w:val="00B402FA"/>
    <w:rsid w:val="00B61990"/>
    <w:rsid w:val="00B70083"/>
    <w:rsid w:val="00B75B53"/>
    <w:rsid w:val="00B84242"/>
    <w:rsid w:val="00B86298"/>
    <w:rsid w:val="00B92965"/>
    <w:rsid w:val="00BA33BB"/>
    <w:rsid w:val="00BB1567"/>
    <w:rsid w:val="00BB37D6"/>
    <w:rsid w:val="00BB60F4"/>
    <w:rsid w:val="00BC2505"/>
    <w:rsid w:val="00BD61DC"/>
    <w:rsid w:val="00BD69B2"/>
    <w:rsid w:val="00BF0786"/>
    <w:rsid w:val="00BF7FF3"/>
    <w:rsid w:val="00C032C2"/>
    <w:rsid w:val="00C0438A"/>
    <w:rsid w:val="00C10A0F"/>
    <w:rsid w:val="00C31062"/>
    <w:rsid w:val="00C319F2"/>
    <w:rsid w:val="00C40608"/>
    <w:rsid w:val="00C446F1"/>
    <w:rsid w:val="00C4695D"/>
    <w:rsid w:val="00C73A3E"/>
    <w:rsid w:val="00C81EEC"/>
    <w:rsid w:val="00C836AC"/>
    <w:rsid w:val="00C83BC8"/>
    <w:rsid w:val="00C8594D"/>
    <w:rsid w:val="00C93358"/>
    <w:rsid w:val="00CA2548"/>
    <w:rsid w:val="00CA51F8"/>
    <w:rsid w:val="00CB1126"/>
    <w:rsid w:val="00CB740A"/>
    <w:rsid w:val="00CC1B43"/>
    <w:rsid w:val="00CC4DEB"/>
    <w:rsid w:val="00CC6427"/>
    <w:rsid w:val="00CC7105"/>
    <w:rsid w:val="00CC75B7"/>
    <w:rsid w:val="00CD26D9"/>
    <w:rsid w:val="00CD640F"/>
    <w:rsid w:val="00CE0970"/>
    <w:rsid w:val="00CE2078"/>
    <w:rsid w:val="00CE359A"/>
    <w:rsid w:val="00CE46BC"/>
    <w:rsid w:val="00CF2B94"/>
    <w:rsid w:val="00D03C98"/>
    <w:rsid w:val="00D100B1"/>
    <w:rsid w:val="00D13402"/>
    <w:rsid w:val="00D17C70"/>
    <w:rsid w:val="00D210A0"/>
    <w:rsid w:val="00D32D51"/>
    <w:rsid w:val="00D33049"/>
    <w:rsid w:val="00D3614D"/>
    <w:rsid w:val="00D36FFC"/>
    <w:rsid w:val="00D61C1E"/>
    <w:rsid w:val="00D75EAE"/>
    <w:rsid w:val="00D926F7"/>
    <w:rsid w:val="00D93A6C"/>
    <w:rsid w:val="00D96FED"/>
    <w:rsid w:val="00DB3247"/>
    <w:rsid w:val="00DB62CE"/>
    <w:rsid w:val="00DC360B"/>
    <w:rsid w:val="00DD7B46"/>
    <w:rsid w:val="00DE4217"/>
    <w:rsid w:val="00DE60DE"/>
    <w:rsid w:val="00DF2A66"/>
    <w:rsid w:val="00E02D88"/>
    <w:rsid w:val="00E02FCF"/>
    <w:rsid w:val="00E12E39"/>
    <w:rsid w:val="00E15D08"/>
    <w:rsid w:val="00E20D01"/>
    <w:rsid w:val="00E2739E"/>
    <w:rsid w:val="00E310F3"/>
    <w:rsid w:val="00E33869"/>
    <w:rsid w:val="00E41FF6"/>
    <w:rsid w:val="00E47387"/>
    <w:rsid w:val="00E54F05"/>
    <w:rsid w:val="00E82880"/>
    <w:rsid w:val="00E9160F"/>
    <w:rsid w:val="00E9181F"/>
    <w:rsid w:val="00E96737"/>
    <w:rsid w:val="00EB6DF8"/>
    <w:rsid w:val="00EB74E4"/>
    <w:rsid w:val="00EC4196"/>
    <w:rsid w:val="00EE022E"/>
    <w:rsid w:val="00EE7B1A"/>
    <w:rsid w:val="00EF1679"/>
    <w:rsid w:val="00EF1CAB"/>
    <w:rsid w:val="00F13AF7"/>
    <w:rsid w:val="00F1482F"/>
    <w:rsid w:val="00F22715"/>
    <w:rsid w:val="00F26CAC"/>
    <w:rsid w:val="00F30A0C"/>
    <w:rsid w:val="00F40F6D"/>
    <w:rsid w:val="00F471EB"/>
    <w:rsid w:val="00F47F89"/>
    <w:rsid w:val="00F62CDA"/>
    <w:rsid w:val="00F72C98"/>
    <w:rsid w:val="00F81E89"/>
    <w:rsid w:val="00F820FD"/>
    <w:rsid w:val="00F86A41"/>
    <w:rsid w:val="00F91292"/>
    <w:rsid w:val="00F97C29"/>
    <w:rsid w:val="00FB747F"/>
    <w:rsid w:val="00FD389F"/>
    <w:rsid w:val="00FE54A6"/>
    <w:rsid w:val="00FE592A"/>
    <w:rsid w:val="00FF13D8"/>
    <w:rsid w:val="05B0E24E"/>
    <w:rsid w:val="2805E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D14AF"/>
  <w15:chartTrackingRefBased/>
  <w15:docId w15:val="{205956E7-7729-4345-A127-444E989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1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1126"/>
    <w:rPr>
      <w:szCs w:val="20"/>
    </w:rPr>
  </w:style>
  <w:style w:type="character" w:customStyle="1" w:styleId="InitialStyle">
    <w:name w:val="InitialStyle"/>
    <w:rsid w:val="00CB1126"/>
    <w:rPr>
      <w:rFonts w:ascii="Arial" w:hAnsi="Arial"/>
      <w:color w:val="auto"/>
      <w:spacing w:val="0"/>
      <w:sz w:val="24"/>
    </w:rPr>
  </w:style>
  <w:style w:type="paragraph" w:styleId="BodyTextIndent2">
    <w:name w:val="Body Text Indent 2"/>
    <w:basedOn w:val="Normal"/>
    <w:rsid w:val="00CB1126"/>
    <w:pPr>
      <w:tabs>
        <w:tab w:val="left" w:pos="0"/>
        <w:tab w:val="left" w:pos="720"/>
      </w:tabs>
      <w:ind w:left="1440" w:hanging="1440"/>
      <w:jc w:val="both"/>
    </w:pPr>
    <w:rPr>
      <w:rFonts w:ascii="Arial" w:hAnsi="Arial"/>
      <w:snapToGrid w:val="0"/>
      <w:spacing w:val="-1"/>
      <w:sz w:val="22"/>
      <w:szCs w:val="20"/>
    </w:rPr>
  </w:style>
  <w:style w:type="paragraph" w:styleId="BodyTextIndent">
    <w:name w:val="Body Text Indent"/>
    <w:basedOn w:val="Normal"/>
    <w:rsid w:val="00CB1126"/>
    <w:pPr>
      <w:spacing w:after="120"/>
      <w:ind w:left="360"/>
    </w:pPr>
  </w:style>
  <w:style w:type="paragraph" w:styleId="Header">
    <w:name w:val="header"/>
    <w:basedOn w:val="Normal"/>
    <w:rsid w:val="002B7652"/>
    <w:pPr>
      <w:tabs>
        <w:tab w:val="center" w:pos="4320"/>
        <w:tab w:val="right" w:pos="8640"/>
      </w:tabs>
    </w:pPr>
  </w:style>
  <w:style w:type="paragraph" w:styleId="Footer">
    <w:name w:val="footer"/>
    <w:basedOn w:val="Normal"/>
    <w:rsid w:val="002B7652"/>
    <w:pPr>
      <w:tabs>
        <w:tab w:val="center" w:pos="4320"/>
        <w:tab w:val="right" w:pos="8640"/>
      </w:tabs>
    </w:pPr>
  </w:style>
  <w:style w:type="character" w:styleId="PageNumber">
    <w:name w:val="page number"/>
    <w:basedOn w:val="DefaultParagraphFont"/>
    <w:rsid w:val="002B7652"/>
  </w:style>
  <w:style w:type="character" w:styleId="CommentReference">
    <w:name w:val="annotation reference"/>
    <w:uiPriority w:val="99"/>
    <w:semiHidden/>
    <w:unhideWhenUsed/>
    <w:rsid w:val="008F787B"/>
    <w:rPr>
      <w:sz w:val="16"/>
      <w:szCs w:val="16"/>
    </w:rPr>
  </w:style>
  <w:style w:type="paragraph" w:styleId="CommentText">
    <w:name w:val="annotation text"/>
    <w:basedOn w:val="Normal"/>
    <w:link w:val="CommentTextChar"/>
    <w:uiPriority w:val="99"/>
    <w:semiHidden/>
    <w:unhideWhenUsed/>
    <w:rsid w:val="008F787B"/>
    <w:rPr>
      <w:sz w:val="20"/>
      <w:szCs w:val="20"/>
    </w:rPr>
  </w:style>
  <w:style w:type="character" w:customStyle="1" w:styleId="CommentTextChar">
    <w:name w:val="Comment Text Char"/>
    <w:basedOn w:val="DefaultParagraphFont"/>
    <w:link w:val="CommentText"/>
    <w:uiPriority w:val="99"/>
    <w:semiHidden/>
    <w:rsid w:val="008F787B"/>
  </w:style>
  <w:style w:type="paragraph" w:styleId="CommentSubject">
    <w:name w:val="annotation subject"/>
    <w:basedOn w:val="CommentText"/>
    <w:next w:val="CommentText"/>
    <w:link w:val="CommentSubjectChar"/>
    <w:uiPriority w:val="99"/>
    <w:semiHidden/>
    <w:unhideWhenUsed/>
    <w:rsid w:val="008F787B"/>
    <w:rPr>
      <w:b/>
      <w:bCs/>
    </w:rPr>
  </w:style>
  <w:style w:type="character" w:customStyle="1" w:styleId="CommentSubjectChar">
    <w:name w:val="Comment Subject Char"/>
    <w:link w:val="CommentSubject"/>
    <w:uiPriority w:val="99"/>
    <w:semiHidden/>
    <w:rsid w:val="008F787B"/>
    <w:rPr>
      <w:b/>
      <w:bCs/>
    </w:rPr>
  </w:style>
  <w:style w:type="paragraph" w:styleId="BalloonText">
    <w:name w:val="Balloon Text"/>
    <w:basedOn w:val="Normal"/>
    <w:link w:val="BalloonTextChar"/>
    <w:uiPriority w:val="99"/>
    <w:semiHidden/>
    <w:unhideWhenUsed/>
    <w:rsid w:val="008F787B"/>
    <w:rPr>
      <w:rFonts w:ascii="Segoe UI" w:hAnsi="Segoe UI" w:cs="Segoe UI"/>
      <w:sz w:val="18"/>
      <w:szCs w:val="18"/>
    </w:rPr>
  </w:style>
  <w:style w:type="character" w:customStyle="1" w:styleId="BalloonTextChar">
    <w:name w:val="Balloon Text Char"/>
    <w:link w:val="BalloonText"/>
    <w:uiPriority w:val="99"/>
    <w:semiHidden/>
    <w:rsid w:val="008F787B"/>
    <w:rPr>
      <w:rFonts w:ascii="Segoe UI" w:hAnsi="Segoe UI" w:cs="Segoe UI"/>
      <w:sz w:val="18"/>
      <w:szCs w:val="18"/>
    </w:rPr>
  </w:style>
  <w:style w:type="paragraph" w:styleId="Revision">
    <w:name w:val="Revision"/>
    <w:hidden/>
    <w:uiPriority w:val="99"/>
    <w:semiHidden/>
    <w:rsid w:val="00B220FF"/>
    <w:rPr>
      <w:sz w:val="24"/>
      <w:szCs w:val="24"/>
    </w:rPr>
  </w:style>
  <w:style w:type="paragraph" w:styleId="ListParagraph">
    <w:name w:val="List Paragraph"/>
    <w:basedOn w:val="Normal"/>
    <w:uiPriority w:val="34"/>
    <w:qFormat/>
    <w:rsid w:val="007F71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6A4B1-D734-4157-A6D5-EE4410FAFC07}">
  <ds:schemaRefs>
    <ds:schemaRef ds:uri="c7d2f26b-8073-4476-9c98-80858cc8e538"/>
    <ds:schemaRef ds:uri="http://schemas.microsoft.com/office/2006/metadata/properties"/>
    <ds:schemaRef ds:uri="http://purl.org/dc/elements/1.1/"/>
    <ds:schemaRef ds:uri="0c211fce-8eba-4a0a-84a3-1d2c8b1a846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B224983-C8D6-47CE-9C7D-A002B9E7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805EF-9D22-43C8-B65A-DD83A14FB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don.wismer</dc:creator>
  <cp:keywords/>
  <dc:description/>
  <cp:lastModifiedBy>Parr, J.Chris</cp:lastModifiedBy>
  <cp:revision>141</cp:revision>
  <dcterms:created xsi:type="dcterms:W3CDTF">2021-11-04T15:40:00Z</dcterms:created>
  <dcterms:modified xsi:type="dcterms:W3CDTF">2024-12-30T12:57:00Z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