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2949" w14:textId="29443898" w:rsidR="008F65C4" w:rsidRPr="00D07CF9" w:rsidRDefault="002A7E66" w:rsidP="008F65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Cs w:val="24"/>
        </w:rPr>
      </w:pPr>
      <w:r w:rsidRPr="00D07CF9">
        <w:rPr>
          <w:b/>
          <w:szCs w:val="24"/>
        </w:rPr>
        <w:t>02</w:t>
      </w:r>
      <w:r w:rsidR="008F65C4" w:rsidRPr="00D07CF9">
        <w:rPr>
          <w:b/>
          <w:szCs w:val="24"/>
        </w:rPr>
        <w:tab/>
      </w:r>
      <w:r w:rsidR="00BF43D0" w:rsidRPr="00D07CF9">
        <w:rPr>
          <w:b/>
          <w:szCs w:val="24"/>
        </w:rPr>
        <w:tab/>
      </w:r>
      <w:r w:rsidR="008F65C4" w:rsidRPr="00D07CF9">
        <w:rPr>
          <w:b/>
          <w:szCs w:val="24"/>
        </w:rPr>
        <w:t>DEPARTMENT OF PROFESSIONAL AND FINANCIAL REGULATION</w:t>
      </w:r>
    </w:p>
    <w:p w14:paraId="2144C829" w14:textId="77777777" w:rsidR="008F65C4" w:rsidRPr="00D07CF9" w:rsidRDefault="008F65C4" w:rsidP="008F65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</w:rPr>
      </w:pPr>
    </w:p>
    <w:p w14:paraId="66BFA36F" w14:textId="4B1999C7" w:rsidR="008F65C4" w:rsidRPr="00D07CF9" w:rsidRDefault="00E65CBB" w:rsidP="00E65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b/>
        </w:rPr>
      </w:pPr>
      <w:r w:rsidRPr="00D07CF9">
        <w:rPr>
          <w:b/>
        </w:rPr>
        <w:t>41</w:t>
      </w:r>
      <w:r w:rsidR="008F65C4" w:rsidRPr="00D07CF9">
        <w:rPr>
          <w:b/>
        </w:rPr>
        <w:tab/>
      </w:r>
      <w:r w:rsidR="00BF43D0" w:rsidRPr="00D07CF9">
        <w:rPr>
          <w:b/>
        </w:rPr>
        <w:tab/>
      </w:r>
      <w:r w:rsidRPr="00D07CF9">
        <w:rPr>
          <w:b/>
        </w:rPr>
        <w:t>OFFICE OF PROFESSIONAL AND OCCUPATIONAL REGULATION</w:t>
      </w:r>
    </w:p>
    <w:p w14:paraId="5FC16163" w14:textId="18C203A9" w:rsidR="00E65CBB" w:rsidRPr="00D07CF9" w:rsidRDefault="00E65CBB" w:rsidP="00E65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b/>
        </w:rPr>
      </w:pPr>
    </w:p>
    <w:p w14:paraId="66132510" w14:textId="16837E56" w:rsidR="00E65CBB" w:rsidRPr="00D07CF9" w:rsidRDefault="00E65CBB" w:rsidP="00E65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b/>
        </w:rPr>
      </w:pPr>
      <w:r w:rsidRPr="00D07CF9">
        <w:rPr>
          <w:b/>
        </w:rPr>
        <w:tab/>
      </w:r>
      <w:r w:rsidRPr="00D07CF9">
        <w:rPr>
          <w:b/>
        </w:rPr>
        <w:tab/>
        <w:t>BOILER AND PRESSURE VESSEL SAFETY PROGRAM</w:t>
      </w:r>
    </w:p>
    <w:p w14:paraId="60EDD1A8" w14:textId="77777777" w:rsidR="008F65C4" w:rsidRPr="00D07CF9" w:rsidRDefault="008F65C4" w:rsidP="008F65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1E910F4C" w14:textId="6F9274AA" w:rsidR="008F65C4" w:rsidRPr="00D07CF9" w:rsidRDefault="00BF43D0" w:rsidP="008F65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outlineLvl w:val="0"/>
        <w:rPr>
          <w:b/>
        </w:rPr>
      </w:pPr>
      <w:r w:rsidRPr="00D07CF9">
        <w:rPr>
          <w:b/>
        </w:rPr>
        <w:t xml:space="preserve">Chapter </w:t>
      </w:r>
      <w:r w:rsidR="00AD4F08" w:rsidRPr="00D07CF9">
        <w:rPr>
          <w:b/>
        </w:rPr>
        <w:t>71</w:t>
      </w:r>
      <w:r w:rsidRPr="00D07CF9">
        <w:rPr>
          <w:b/>
        </w:rPr>
        <w:t>:</w:t>
      </w:r>
      <w:r w:rsidRPr="00D07CF9">
        <w:rPr>
          <w:b/>
        </w:rPr>
        <w:tab/>
        <w:t>VARIANCES</w:t>
      </w:r>
    </w:p>
    <w:p w14:paraId="3E04945A" w14:textId="77777777" w:rsidR="008F65C4" w:rsidRPr="00D07CF9" w:rsidRDefault="008F65C4" w:rsidP="00BF43D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50BC0DF2" w14:textId="77777777" w:rsidR="00BF43D0" w:rsidRPr="00D07CF9" w:rsidRDefault="00BF43D0" w:rsidP="008F65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</w:p>
    <w:p w14:paraId="596FE12B" w14:textId="302D4D46" w:rsidR="008F65C4" w:rsidRPr="00D07CF9" w:rsidRDefault="008F65C4" w:rsidP="00BF43D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  <w:r w:rsidRPr="00D07CF9">
        <w:rPr>
          <w:b/>
        </w:rPr>
        <w:t>Summary</w:t>
      </w:r>
      <w:r w:rsidR="00BF43D0" w:rsidRPr="00D07CF9">
        <w:t xml:space="preserve">: </w:t>
      </w:r>
      <w:r w:rsidRPr="00D07CF9">
        <w:t>This Chapter prescribes the procedure for the filing of a petition for a variance under 32 M.R.S. § 15104-B.</w:t>
      </w:r>
    </w:p>
    <w:p w14:paraId="341E09CF" w14:textId="77777777" w:rsidR="008F65C4" w:rsidRPr="00D07CF9" w:rsidRDefault="008F65C4" w:rsidP="00BF43D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</w:pPr>
    </w:p>
    <w:p w14:paraId="7F6B2635" w14:textId="77777777" w:rsidR="008F65C4" w:rsidRPr="00D07CF9" w:rsidRDefault="008F65C4" w:rsidP="008F65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</w:pPr>
    </w:p>
    <w:p w14:paraId="0DFF39A2" w14:textId="6F8DCE13" w:rsidR="008F65C4" w:rsidRPr="00D07CF9" w:rsidRDefault="008F65C4" w:rsidP="007835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</w:pPr>
      <w:r w:rsidRPr="00D07CF9">
        <w:t>A petition for a variance must be submitted</w:t>
      </w:r>
      <w:r w:rsidR="00BC336C" w:rsidRPr="00D07CF9">
        <w:t xml:space="preserve"> by an owner</w:t>
      </w:r>
      <w:r w:rsidR="7B1A100A" w:rsidRPr="00D07CF9">
        <w:t xml:space="preserve"> or the owner’s representative</w:t>
      </w:r>
      <w:r w:rsidRPr="00D07CF9">
        <w:t xml:space="preserve"> to the </w:t>
      </w:r>
      <w:r w:rsidR="00E65CBB" w:rsidRPr="00D07CF9">
        <w:t>c</w:t>
      </w:r>
      <w:r w:rsidRPr="00D07CF9">
        <w:t xml:space="preserve">hief </w:t>
      </w:r>
      <w:r w:rsidR="00E65CBB" w:rsidRPr="00D07CF9">
        <w:t>i</w:t>
      </w:r>
      <w:r w:rsidRPr="00D07CF9">
        <w:t>nspector</w:t>
      </w:r>
      <w:r w:rsidR="002E3A00" w:rsidRPr="00D07CF9">
        <w:t>,</w:t>
      </w:r>
      <w:r w:rsidRPr="00D07CF9">
        <w:t xml:space="preserve"> on a form </w:t>
      </w:r>
      <w:r w:rsidR="00E65CBB" w:rsidRPr="00D07CF9">
        <w:t xml:space="preserve">approved </w:t>
      </w:r>
      <w:r w:rsidRPr="00D07CF9">
        <w:t xml:space="preserve">by the </w:t>
      </w:r>
      <w:r w:rsidR="00E65CBB" w:rsidRPr="00D07CF9">
        <w:t>director</w:t>
      </w:r>
      <w:r w:rsidR="002E3A00" w:rsidRPr="00D07CF9">
        <w:t>,</w:t>
      </w:r>
      <w:r w:rsidR="00E65CBB" w:rsidRPr="00D07CF9">
        <w:t xml:space="preserve"> </w:t>
      </w:r>
      <w:r w:rsidRPr="00D07CF9">
        <w:t xml:space="preserve">and must be accompanied by </w:t>
      </w:r>
      <w:r w:rsidR="00E65CBB" w:rsidRPr="00D07CF9">
        <w:t>required fees as set forth in</w:t>
      </w:r>
      <w:r w:rsidRPr="00D07CF9">
        <w:t xml:space="preserve"> the</w:t>
      </w:r>
      <w:r w:rsidR="00CD55E4" w:rsidRPr="00D07CF9">
        <w:t xml:space="preserve"> Chapter 10 of the rules of the</w:t>
      </w:r>
      <w:r w:rsidRPr="00D07CF9">
        <w:t xml:space="preserve"> Office </w:t>
      </w:r>
      <w:r w:rsidR="00A9682F" w:rsidRPr="00D07CF9">
        <w:t>of Professional</w:t>
      </w:r>
      <w:r w:rsidR="00E65CBB" w:rsidRPr="00D07CF9">
        <w:t xml:space="preserve"> and Occupational Regulation</w:t>
      </w:r>
      <w:r w:rsidRPr="00D07CF9">
        <w:t xml:space="preserve">. The owner must comply with any request by the </w:t>
      </w:r>
      <w:r w:rsidR="009877A0" w:rsidRPr="00D07CF9">
        <w:t>c</w:t>
      </w:r>
      <w:r w:rsidRPr="00D07CF9">
        <w:t xml:space="preserve">hief </w:t>
      </w:r>
      <w:r w:rsidR="009877A0" w:rsidRPr="00D07CF9">
        <w:t>i</w:t>
      </w:r>
      <w:r w:rsidRPr="00D07CF9">
        <w:t>nspector for additional information.</w:t>
      </w:r>
    </w:p>
    <w:p w14:paraId="1352B58D" w14:textId="77777777" w:rsidR="008F65C4" w:rsidRPr="00D07CF9" w:rsidRDefault="008F65C4" w:rsidP="00BF43D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</w:pPr>
    </w:p>
    <w:p w14:paraId="670B9074" w14:textId="77777777" w:rsidR="008F65C4" w:rsidRPr="00D07CF9" w:rsidRDefault="008F65C4" w:rsidP="008F65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</w:pPr>
    </w:p>
    <w:p w14:paraId="53BE4912" w14:textId="1A9046FB" w:rsidR="008F65C4" w:rsidRPr="00D07CF9" w:rsidRDefault="008F65C4" w:rsidP="008F65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  <w:r w:rsidRPr="00D07CF9">
        <w:rPr>
          <w:rStyle w:val="InitialStyle"/>
          <w:rFonts w:ascii="Times New Roman" w:hAnsi="Times New Roman"/>
          <w:szCs w:val="24"/>
        </w:rPr>
        <w:t xml:space="preserve">AUTHORITY: </w:t>
      </w:r>
      <w:r w:rsidRPr="00D07CF9">
        <w:rPr>
          <w:rStyle w:val="InitialStyle"/>
          <w:rFonts w:ascii="Times New Roman" w:hAnsi="Times New Roman"/>
          <w:szCs w:val="24"/>
        </w:rPr>
        <w:tab/>
        <w:t xml:space="preserve">32 M.R.S. </w:t>
      </w:r>
      <w:r w:rsidR="00CD55E4" w:rsidRPr="00D07CF9">
        <w:rPr>
          <w:rStyle w:val="InitialStyle"/>
          <w:rFonts w:ascii="Times New Roman" w:hAnsi="Times New Roman"/>
          <w:szCs w:val="24"/>
        </w:rPr>
        <w:t>§</w:t>
      </w:r>
      <w:r w:rsidRPr="00D07CF9">
        <w:rPr>
          <w:rStyle w:val="InitialStyle"/>
          <w:rFonts w:ascii="Times New Roman" w:hAnsi="Times New Roman"/>
          <w:szCs w:val="24"/>
        </w:rPr>
        <w:t>§ 1510</w:t>
      </w:r>
      <w:r w:rsidR="00D600F9" w:rsidRPr="00D07CF9">
        <w:rPr>
          <w:rStyle w:val="InitialStyle"/>
          <w:rFonts w:ascii="Times New Roman" w:hAnsi="Times New Roman"/>
          <w:szCs w:val="24"/>
        </w:rPr>
        <w:t>3</w:t>
      </w:r>
      <w:r w:rsidRPr="00D07CF9">
        <w:rPr>
          <w:rStyle w:val="InitialStyle"/>
          <w:rFonts w:ascii="Times New Roman" w:hAnsi="Times New Roman"/>
          <w:szCs w:val="24"/>
        </w:rPr>
        <w:t>-A</w:t>
      </w:r>
      <w:r w:rsidR="00CD55E4" w:rsidRPr="00D07CF9">
        <w:rPr>
          <w:rStyle w:val="InitialStyle"/>
          <w:rFonts w:ascii="Times New Roman" w:hAnsi="Times New Roman"/>
          <w:szCs w:val="24"/>
        </w:rPr>
        <w:t>,</w:t>
      </w:r>
      <w:r w:rsidRPr="00D07CF9">
        <w:rPr>
          <w:rStyle w:val="InitialStyle"/>
          <w:rFonts w:ascii="Times New Roman" w:hAnsi="Times New Roman"/>
          <w:szCs w:val="24"/>
        </w:rPr>
        <w:t xml:space="preserve"> 15104-B</w:t>
      </w:r>
    </w:p>
    <w:p w14:paraId="460611E7" w14:textId="77777777" w:rsidR="00BF43D0" w:rsidRPr="00D07CF9" w:rsidRDefault="00BF43D0" w:rsidP="008F65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</w:p>
    <w:p w14:paraId="71E9A701" w14:textId="199E65BE" w:rsidR="008F65C4" w:rsidRPr="00D07CF9" w:rsidRDefault="008F65C4" w:rsidP="008F65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outlineLvl w:val="0"/>
        <w:rPr>
          <w:rStyle w:val="InitialStyle"/>
          <w:rFonts w:ascii="Times New Roman" w:hAnsi="Times New Roman"/>
          <w:szCs w:val="24"/>
        </w:rPr>
      </w:pPr>
      <w:r w:rsidRPr="00D07CF9">
        <w:rPr>
          <w:rStyle w:val="InitialStyle"/>
          <w:rFonts w:ascii="Times New Roman" w:hAnsi="Times New Roman"/>
          <w:szCs w:val="24"/>
        </w:rPr>
        <w:t>EFFECTIVE DATE:</w:t>
      </w:r>
      <w:r w:rsidR="00224512">
        <w:rPr>
          <w:rStyle w:val="InitialStyle"/>
          <w:rFonts w:ascii="Times New Roman" w:hAnsi="Times New Roman"/>
          <w:szCs w:val="24"/>
        </w:rPr>
        <w:t xml:space="preserve"> January 1, 2025 – filing 2024-298</w:t>
      </w:r>
    </w:p>
    <w:p w14:paraId="5F4C6978" w14:textId="77777777" w:rsidR="00CE46BC" w:rsidRPr="00BF43D0" w:rsidRDefault="00CE46BC"/>
    <w:sectPr w:rsidR="00CE46BC" w:rsidRPr="00BF43D0" w:rsidSect="00D0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NjcyMzY1MTYxMDFW0lEKTi0uzszPAykwrgUA2RcY6iwAAAA="/>
  </w:docVars>
  <w:rsids>
    <w:rsidRoot w:val="002D098C"/>
    <w:rsid w:val="00000874"/>
    <w:rsid w:val="00013293"/>
    <w:rsid w:val="00026E02"/>
    <w:rsid w:val="00036E46"/>
    <w:rsid w:val="00080A40"/>
    <w:rsid w:val="000A2533"/>
    <w:rsid w:val="00102095"/>
    <w:rsid w:val="00123581"/>
    <w:rsid w:val="001447DF"/>
    <w:rsid w:val="00150B7C"/>
    <w:rsid w:val="00151151"/>
    <w:rsid w:val="001633C1"/>
    <w:rsid w:val="00164B27"/>
    <w:rsid w:val="0017088E"/>
    <w:rsid w:val="00180099"/>
    <w:rsid w:val="00181AF9"/>
    <w:rsid w:val="0018330C"/>
    <w:rsid w:val="001B2EDF"/>
    <w:rsid w:val="001C33A9"/>
    <w:rsid w:val="001E1AA4"/>
    <w:rsid w:val="001E2BD0"/>
    <w:rsid w:val="001F503E"/>
    <w:rsid w:val="001F576C"/>
    <w:rsid w:val="002052EE"/>
    <w:rsid w:val="00215737"/>
    <w:rsid w:val="00224512"/>
    <w:rsid w:val="002339F7"/>
    <w:rsid w:val="00237671"/>
    <w:rsid w:val="002623B2"/>
    <w:rsid w:val="002A4468"/>
    <w:rsid w:val="002A49C9"/>
    <w:rsid w:val="002A7E66"/>
    <w:rsid w:val="002B3607"/>
    <w:rsid w:val="002D098C"/>
    <w:rsid w:val="002E3A00"/>
    <w:rsid w:val="00300DD7"/>
    <w:rsid w:val="00302471"/>
    <w:rsid w:val="003044AE"/>
    <w:rsid w:val="00317758"/>
    <w:rsid w:val="003242A6"/>
    <w:rsid w:val="00333043"/>
    <w:rsid w:val="003435CB"/>
    <w:rsid w:val="003679FD"/>
    <w:rsid w:val="00391B6A"/>
    <w:rsid w:val="003D716E"/>
    <w:rsid w:val="003E35EB"/>
    <w:rsid w:val="003F4CAD"/>
    <w:rsid w:val="003F7592"/>
    <w:rsid w:val="00413B3D"/>
    <w:rsid w:val="004640C0"/>
    <w:rsid w:val="0047120A"/>
    <w:rsid w:val="00482AAA"/>
    <w:rsid w:val="00484C8F"/>
    <w:rsid w:val="00485F14"/>
    <w:rsid w:val="004874D7"/>
    <w:rsid w:val="00487654"/>
    <w:rsid w:val="004B548F"/>
    <w:rsid w:val="004C046C"/>
    <w:rsid w:val="004D0262"/>
    <w:rsid w:val="004D0F03"/>
    <w:rsid w:val="005266CD"/>
    <w:rsid w:val="00576017"/>
    <w:rsid w:val="00577155"/>
    <w:rsid w:val="005812D6"/>
    <w:rsid w:val="00592B1E"/>
    <w:rsid w:val="005A49F7"/>
    <w:rsid w:val="005B25AE"/>
    <w:rsid w:val="005D0C1A"/>
    <w:rsid w:val="005D3E9B"/>
    <w:rsid w:val="005F6F9C"/>
    <w:rsid w:val="005F76FD"/>
    <w:rsid w:val="006034A3"/>
    <w:rsid w:val="006068D5"/>
    <w:rsid w:val="006176B6"/>
    <w:rsid w:val="00645582"/>
    <w:rsid w:val="00646FEA"/>
    <w:rsid w:val="006602FA"/>
    <w:rsid w:val="006624C5"/>
    <w:rsid w:val="006775F3"/>
    <w:rsid w:val="0068567A"/>
    <w:rsid w:val="0069302F"/>
    <w:rsid w:val="006A4D0F"/>
    <w:rsid w:val="006B2AAB"/>
    <w:rsid w:val="006C0F1A"/>
    <w:rsid w:val="006C3DBF"/>
    <w:rsid w:val="006D4D44"/>
    <w:rsid w:val="006E0C09"/>
    <w:rsid w:val="006E7887"/>
    <w:rsid w:val="00743626"/>
    <w:rsid w:val="00753F46"/>
    <w:rsid w:val="00757190"/>
    <w:rsid w:val="00761DC6"/>
    <w:rsid w:val="00783537"/>
    <w:rsid w:val="007A3162"/>
    <w:rsid w:val="007C79C6"/>
    <w:rsid w:val="007D461E"/>
    <w:rsid w:val="007F5047"/>
    <w:rsid w:val="007F5EB5"/>
    <w:rsid w:val="00801345"/>
    <w:rsid w:val="00803C82"/>
    <w:rsid w:val="00820DD5"/>
    <w:rsid w:val="00826675"/>
    <w:rsid w:val="00831D97"/>
    <w:rsid w:val="00837837"/>
    <w:rsid w:val="008475D9"/>
    <w:rsid w:val="008553FD"/>
    <w:rsid w:val="00861B42"/>
    <w:rsid w:val="00861EDF"/>
    <w:rsid w:val="008620D2"/>
    <w:rsid w:val="00876D73"/>
    <w:rsid w:val="00876E73"/>
    <w:rsid w:val="00884C91"/>
    <w:rsid w:val="008A7C5D"/>
    <w:rsid w:val="008B6D3A"/>
    <w:rsid w:val="008C6E80"/>
    <w:rsid w:val="008E590D"/>
    <w:rsid w:val="008F0D67"/>
    <w:rsid w:val="008F65C4"/>
    <w:rsid w:val="00913151"/>
    <w:rsid w:val="00925673"/>
    <w:rsid w:val="009305D1"/>
    <w:rsid w:val="0093373A"/>
    <w:rsid w:val="00935392"/>
    <w:rsid w:val="00940811"/>
    <w:rsid w:val="0095547A"/>
    <w:rsid w:val="00964130"/>
    <w:rsid w:val="009877A0"/>
    <w:rsid w:val="009958E9"/>
    <w:rsid w:val="009A521F"/>
    <w:rsid w:val="009B1A0F"/>
    <w:rsid w:val="009B23C3"/>
    <w:rsid w:val="009C22CF"/>
    <w:rsid w:val="009D38FE"/>
    <w:rsid w:val="009E7575"/>
    <w:rsid w:val="009F1B1D"/>
    <w:rsid w:val="00A11399"/>
    <w:rsid w:val="00A12300"/>
    <w:rsid w:val="00A249A5"/>
    <w:rsid w:val="00A573B2"/>
    <w:rsid w:val="00A61117"/>
    <w:rsid w:val="00A62C5A"/>
    <w:rsid w:val="00A708D2"/>
    <w:rsid w:val="00A91814"/>
    <w:rsid w:val="00A9682F"/>
    <w:rsid w:val="00AB330D"/>
    <w:rsid w:val="00AC6F77"/>
    <w:rsid w:val="00AD35FA"/>
    <w:rsid w:val="00AD4F08"/>
    <w:rsid w:val="00AF1A50"/>
    <w:rsid w:val="00B115FE"/>
    <w:rsid w:val="00B15999"/>
    <w:rsid w:val="00B25A09"/>
    <w:rsid w:val="00B31821"/>
    <w:rsid w:val="00B35FCC"/>
    <w:rsid w:val="00B372B2"/>
    <w:rsid w:val="00B61990"/>
    <w:rsid w:val="00B86298"/>
    <w:rsid w:val="00BA33BB"/>
    <w:rsid w:val="00BB1567"/>
    <w:rsid w:val="00BB60F4"/>
    <w:rsid w:val="00BC2505"/>
    <w:rsid w:val="00BC336C"/>
    <w:rsid w:val="00BD69B2"/>
    <w:rsid w:val="00BF0786"/>
    <w:rsid w:val="00BF43D0"/>
    <w:rsid w:val="00C032C2"/>
    <w:rsid w:val="00C0438A"/>
    <w:rsid w:val="00C10A0F"/>
    <w:rsid w:val="00C31062"/>
    <w:rsid w:val="00C40608"/>
    <w:rsid w:val="00C446F1"/>
    <w:rsid w:val="00C83BC8"/>
    <w:rsid w:val="00CB740A"/>
    <w:rsid w:val="00CC1B43"/>
    <w:rsid w:val="00CC7105"/>
    <w:rsid w:val="00CD26D9"/>
    <w:rsid w:val="00CD55E4"/>
    <w:rsid w:val="00CE0970"/>
    <w:rsid w:val="00CE2078"/>
    <w:rsid w:val="00CE46BC"/>
    <w:rsid w:val="00CF2B94"/>
    <w:rsid w:val="00D03C98"/>
    <w:rsid w:val="00D07CF9"/>
    <w:rsid w:val="00D17C70"/>
    <w:rsid w:val="00D210A0"/>
    <w:rsid w:val="00D27BF8"/>
    <w:rsid w:val="00D32D51"/>
    <w:rsid w:val="00D33049"/>
    <w:rsid w:val="00D3614D"/>
    <w:rsid w:val="00D600F9"/>
    <w:rsid w:val="00D75EAE"/>
    <w:rsid w:val="00D926F7"/>
    <w:rsid w:val="00D96FED"/>
    <w:rsid w:val="00DB3247"/>
    <w:rsid w:val="00DD7B46"/>
    <w:rsid w:val="00DE4217"/>
    <w:rsid w:val="00DE60DE"/>
    <w:rsid w:val="00DF2A66"/>
    <w:rsid w:val="00E02D88"/>
    <w:rsid w:val="00E02FCF"/>
    <w:rsid w:val="00E15D08"/>
    <w:rsid w:val="00E33869"/>
    <w:rsid w:val="00E41FF6"/>
    <w:rsid w:val="00E47387"/>
    <w:rsid w:val="00E54F05"/>
    <w:rsid w:val="00E65CBB"/>
    <w:rsid w:val="00E96737"/>
    <w:rsid w:val="00EB6DF8"/>
    <w:rsid w:val="00EE022E"/>
    <w:rsid w:val="00F13AF7"/>
    <w:rsid w:val="00F22715"/>
    <w:rsid w:val="00F40F6D"/>
    <w:rsid w:val="00F47F89"/>
    <w:rsid w:val="00F72C98"/>
    <w:rsid w:val="00F81E89"/>
    <w:rsid w:val="00F86A41"/>
    <w:rsid w:val="00FB747F"/>
    <w:rsid w:val="00FE54A6"/>
    <w:rsid w:val="40EAF169"/>
    <w:rsid w:val="7B1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FCBCD"/>
  <w15:chartTrackingRefBased/>
  <w15:docId w15:val="{0DCB413E-F03D-4C17-A01B-74AB3B47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F65C4"/>
    <w:rPr>
      <w:szCs w:val="20"/>
    </w:rPr>
  </w:style>
  <w:style w:type="character" w:customStyle="1" w:styleId="InitialStyle">
    <w:name w:val="InitialStyle"/>
    <w:rsid w:val="008F65C4"/>
    <w:rPr>
      <w:rFonts w:ascii="Arial" w:hAnsi="Arial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5C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D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5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5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5E4"/>
    <w:rPr>
      <w:b/>
      <w:bCs/>
    </w:rPr>
  </w:style>
  <w:style w:type="paragraph" w:styleId="Revision">
    <w:name w:val="Revision"/>
    <w:hidden/>
    <w:uiPriority w:val="99"/>
    <w:semiHidden/>
    <w:rsid w:val="00D600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6B520-1E92-45F9-904D-748057167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0A548-333F-4A4F-9FAE-AA9595CC7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98BB6-4E07-487B-B3FA-678C725ECE37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7d2f26b-8073-4476-9c98-80858cc8e538"/>
    <ds:schemaRef ds:uri="0c211fce-8eba-4a0a-84a3-1d2c8b1a84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don.wismer</dc:creator>
  <cp:keywords/>
  <dc:description/>
  <cp:lastModifiedBy>Parr, J.Chris</cp:lastModifiedBy>
  <cp:revision>15</cp:revision>
  <cp:lastPrinted>2024-12-30T12:47:00Z</cp:lastPrinted>
  <dcterms:created xsi:type="dcterms:W3CDTF">2021-10-19T19:52:00Z</dcterms:created>
  <dcterms:modified xsi:type="dcterms:W3CDTF">2024-12-30T12:47:00Z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