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D4491" w14:textId="77777777" w:rsidR="00DF7C78" w:rsidRDefault="00DF7C78" w:rsidP="00DF7C78">
      <w:pPr>
        <w:tabs>
          <w:tab w:val="left" w:pos="860"/>
        </w:tabs>
        <w:spacing w:before="80"/>
        <w:ind w:left="140"/>
        <w:rPr>
          <w:b/>
          <w:sz w:val="24"/>
        </w:rPr>
      </w:pPr>
      <w:r>
        <w:rPr>
          <w:b/>
          <w:spacing w:val="-5"/>
          <w:sz w:val="24"/>
        </w:rPr>
        <w:t>02</w:t>
      </w:r>
      <w:r>
        <w:rPr>
          <w:b/>
          <w:sz w:val="24"/>
        </w:rPr>
        <w:tab/>
        <w:t>DEPARTMENT</w:t>
      </w:r>
      <w:r>
        <w:rPr>
          <w:b/>
          <w:spacing w:val="-1"/>
          <w:sz w:val="24"/>
        </w:rPr>
        <w:t xml:space="preserve"> </w:t>
      </w:r>
      <w:r>
        <w:rPr>
          <w:b/>
          <w:sz w:val="24"/>
        </w:rPr>
        <w:t>OF</w:t>
      </w:r>
      <w:r>
        <w:rPr>
          <w:b/>
          <w:spacing w:val="-1"/>
          <w:sz w:val="24"/>
        </w:rPr>
        <w:t xml:space="preserve"> </w:t>
      </w:r>
      <w:r>
        <w:rPr>
          <w:b/>
          <w:sz w:val="24"/>
        </w:rPr>
        <w:t>PROFESSIONAL</w:t>
      </w:r>
      <w:r>
        <w:rPr>
          <w:b/>
          <w:spacing w:val="-2"/>
          <w:sz w:val="24"/>
        </w:rPr>
        <w:t xml:space="preserve"> </w:t>
      </w:r>
      <w:r>
        <w:rPr>
          <w:b/>
          <w:sz w:val="24"/>
        </w:rPr>
        <w:t>AND</w:t>
      </w:r>
      <w:r>
        <w:rPr>
          <w:b/>
          <w:spacing w:val="-1"/>
          <w:sz w:val="24"/>
        </w:rPr>
        <w:t xml:space="preserve"> </w:t>
      </w:r>
      <w:r>
        <w:rPr>
          <w:b/>
          <w:sz w:val="24"/>
        </w:rPr>
        <w:t>FINANCIAL</w:t>
      </w:r>
      <w:r>
        <w:rPr>
          <w:b/>
          <w:spacing w:val="-1"/>
          <w:sz w:val="24"/>
        </w:rPr>
        <w:t xml:space="preserve"> </w:t>
      </w:r>
      <w:r>
        <w:rPr>
          <w:b/>
          <w:spacing w:val="-2"/>
          <w:sz w:val="24"/>
        </w:rPr>
        <w:t>REGULATION</w:t>
      </w:r>
    </w:p>
    <w:p w14:paraId="53FC33C2" w14:textId="77777777" w:rsidR="00DF7C78" w:rsidRDefault="00DF7C78" w:rsidP="00DF7C78">
      <w:pPr>
        <w:pStyle w:val="BodyText"/>
        <w:rPr>
          <w:b/>
        </w:rPr>
      </w:pPr>
    </w:p>
    <w:p w14:paraId="0D5A8574" w14:textId="77777777" w:rsidR="00DF7C78" w:rsidRDefault="00DF7C78" w:rsidP="00DF7C78">
      <w:pPr>
        <w:tabs>
          <w:tab w:val="left" w:pos="860"/>
        </w:tabs>
        <w:ind w:left="140"/>
        <w:rPr>
          <w:b/>
          <w:sz w:val="24"/>
        </w:rPr>
      </w:pPr>
      <w:r>
        <w:rPr>
          <w:b/>
          <w:spacing w:val="-5"/>
          <w:sz w:val="24"/>
        </w:rPr>
        <w:t>030</w:t>
      </w:r>
      <w:r>
        <w:rPr>
          <w:b/>
          <w:sz w:val="24"/>
        </w:rPr>
        <w:tab/>
        <w:t>BUREAU</w:t>
      </w:r>
      <w:r>
        <w:rPr>
          <w:b/>
          <w:spacing w:val="-4"/>
          <w:sz w:val="24"/>
        </w:rPr>
        <w:t xml:space="preserve"> </w:t>
      </w:r>
      <w:r>
        <w:rPr>
          <w:b/>
          <w:sz w:val="24"/>
        </w:rPr>
        <w:t>OF</w:t>
      </w:r>
      <w:r>
        <w:rPr>
          <w:b/>
          <w:spacing w:val="-1"/>
          <w:sz w:val="24"/>
        </w:rPr>
        <w:t xml:space="preserve"> </w:t>
      </w:r>
      <w:r>
        <w:rPr>
          <w:b/>
          <w:sz w:val="24"/>
        </w:rPr>
        <w:t>CONSUMER</w:t>
      </w:r>
      <w:r>
        <w:rPr>
          <w:b/>
          <w:spacing w:val="-1"/>
          <w:sz w:val="24"/>
        </w:rPr>
        <w:t xml:space="preserve"> </w:t>
      </w:r>
      <w:r>
        <w:rPr>
          <w:b/>
          <w:sz w:val="24"/>
        </w:rPr>
        <w:t xml:space="preserve">CREDIT </w:t>
      </w:r>
      <w:r>
        <w:rPr>
          <w:b/>
          <w:spacing w:val="-2"/>
          <w:sz w:val="24"/>
        </w:rPr>
        <w:t>PROTECTION</w:t>
      </w:r>
    </w:p>
    <w:p w14:paraId="64BE5CCD" w14:textId="77777777" w:rsidR="00DF7C78" w:rsidRDefault="00DF7C78" w:rsidP="00DF7C78">
      <w:pPr>
        <w:pStyle w:val="BodyText"/>
        <w:rPr>
          <w:b/>
        </w:rPr>
      </w:pPr>
    </w:p>
    <w:p w14:paraId="75FAFE02" w14:textId="02E34635" w:rsidR="00DF7C78" w:rsidRDefault="00DF7C78" w:rsidP="00DF7C78">
      <w:pPr>
        <w:ind w:left="140"/>
        <w:rPr>
          <w:b/>
          <w:sz w:val="24"/>
        </w:rPr>
      </w:pPr>
      <w:r>
        <w:rPr>
          <w:b/>
          <w:sz w:val="24"/>
        </w:rPr>
        <w:t>Chapter</w:t>
      </w:r>
      <w:r>
        <w:rPr>
          <w:b/>
          <w:spacing w:val="-4"/>
          <w:sz w:val="24"/>
        </w:rPr>
        <w:t xml:space="preserve"> </w:t>
      </w:r>
      <w:r>
        <w:rPr>
          <w:b/>
          <w:sz w:val="24"/>
        </w:rPr>
        <w:t>110:</w:t>
      </w:r>
      <w:r>
        <w:rPr>
          <w:b/>
          <w:spacing w:val="58"/>
          <w:sz w:val="24"/>
        </w:rPr>
        <w:t xml:space="preserve"> </w:t>
      </w:r>
      <w:r>
        <w:rPr>
          <w:b/>
          <w:sz w:val="24"/>
        </w:rPr>
        <w:t>BUREAU</w:t>
      </w:r>
      <w:r>
        <w:rPr>
          <w:b/>
          <w:spacing w:val="-1"/>
          <w:sz w:val="24"/>
        </w:rPr>
        <w:t xml:space="preserve"> </w:t>
      </w:r>
      <w:r>
        <w:rPr>
          <w:b/>
          <w:sz w:val="24"/>
        </w:rPr>
        <w:t>ORGANIZATION, ADMINSTRATION,</w:t>
      </w:r>
      <w:r>
        <w:rPr>
          <w:b/>
          <w:spacing w:val="-1"/>
          <w:sz w:val="24"/>
        </w:rPr>
        <w:t xml:space="preserve"> </w:t>
      </w:r>
      <w:r>
        <w:rPr>
          <w:b/>
          <w:sz w:val="24"/>
        </w:rPr>
        <w:t>AND</w:t>
      </w:r>
      <w:r>
        <w:rPr>
          <w:b/>
          <w:spacing w:val="-1"/>
          <w:sz w:val="24"/>
        </w:rPr>
        <w:t xml:space="preserve"> </w:t>
      </w:r>
      <w:r>
        <w:rPr>
          <w:b/>
          <w:spacing w:val="-2"/>
          <w:sz w:val="24"/>
        </w:rPr>
        <w:t>PROCEDURE</w:t>
      </w:r>
    </w:p>
    <w:p w14:paraId="38EF9541" w14:textId="77777777" w:rsidR="00DF7C78" w:rsidRDefault="00DF7C78" w:rsidP="00DF7C78">
      <w:pPr>
        <w:pStyle w:val="BodyText"/>
        <w:spacing w:before="25"/>
        <w:rPr>
          <w:b/>
          <w:sz w:val="20"/>
        </w:rPr>
      </w:pPr>
      <w:r>
        <w:rPr>
          <w:noProof/>
        </w:rPr>
        <mc:AlternateContent>
          <mc:Choice Requires="wps">
            <w:drawing>
              <wp:anchor distT="0" distB="0" distL="0" distR="0" simplePos="0" relativeHeight="251660288" behindDoc="1" locked="0" layoutInCell="1" allowOverlap="1" wp14:anchorId="501DB374" wp14:editId="1E7A59B9">
                <wp:simplePos x="0" y="0"/>
                <wp:positionH relativeFrom="page">
                  <wp:posOffset>896416</wp:posOffset>
                </wp:positionH>
                <wp:positionV relativeFrom="paragraph">
                  <wp:posOffset>177536</wp:posOffset>
                </wp:positionV>
                <wp:extent cx="5981065"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BD37DA8" id="Graphic 3" o:spid="_x0000_s1026" style="position:absolute;margin-left:70.6pt;margin-top:14pt;width:470.95pt;height:1.4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" path="m5981065,l,,,18288r5981065,l5981065,xe" fillcolor="black" stroked="f">
                <v:path arrowok="t"/>
                <w10:wrap type="topAndBottom" anchorx="page"/>
              </v:shape>
            </w:pict>
          </mc:Fallback>
        </mc:AlternateContent>
      </w:r>
    </w:p>
    <w:p w14:paraId="5A3DA246" w14:textId="77777777" w:rsidR="00DF7C78" w:rsidRDefault="00DF7C78" w:rsidP="001178FA">
      <w:pPr>
        <w:pStyle w:val="BodyText"/>
        <w:spacing w:before="18"/>
        <w:rPr>
          <w:b/>
        </w:rPr>
      </w:pPr>
    </w:p>
    <w:p w14:paraId="09873219" w14:textId="77777777" w:rsidR="00DF7C78" w:rsidRDefault="00DF7C78" w:rsidP="00DF7C78">
      <w:pPr>
        <w:pStyle w:val="BodyText"/>
        <w:ind w:left="140"/>
      </w:pPr>
      <w:r>
        <w:t>SUMMARY:</w:t>
      </w:r>
      <w:r>
        <w:rPr>
          <w:spacing w:val="68"/>
        </w:rPr>
        <w:t xml:space="preserve"> </w:t>
      </w:r>
      <w:r>
        <w:t>This</w:t>
      </w:r>
      <w:r>
        <w:rPr>
          <w:spacing w:val="-1"/>
        </w:rPr>
        <w:t xml:space="preserve"> </w:t>
      </w:r>
      <w:r>
        <w:t>rule</w:t>
      </w:r>
      <w:r>
        <w:rPr>
          <w:spacing w:val="-2"/>
        </w:rPr>
        <w:t xml:space="preserve"> </w:t>
      </w:r>
      <w:r>
        <w:t>repeals and</w:t>
      </w:r>
      <w:r>
        <w:rPr>
          <w:spacing w:val="-1"/>
        </w:rPr>
        <w:t xml:space="preserve"> </w:t>
      </w:r>
      <w:r>
        <w:t>replaces</w:t>
      </w:r>
      <w:r>
        <w:rPr>
          <w:spacing w:val="-1"/>
        </w:rPr>
        <w:t xml:space="preserve"> </w:t>
      </w:r>
      <w:r>
        <w:t>the existing Chapter</w:t>
      </w:r>
      <w:r>
        <w:rPr>
          <w:spacing w:val="-1"/>
        </w:rPr>
        <w:t xml:space="preserve"> </w:t>
      </w:r>
      <w:r>
        <w:t>110</w:t>
      </w:r>
      <w:r>
        <w:rPr>
          <w:spacing w:val="-1"/>
        </w:rPr>
        <w:t xml:space="preserve"> </w:t>
      </w:r>
      <w:r>
        <w:t>pertaining</w:t>
      </w:r>
      <w:r>
        <w:rPr>
          <w:spacing w:val="-1"/>
        </w:rPr>
        <w:t xml:space="preserve"> </w:t>
      </w:r>
      <w:r>
        <w:t xml:space="preserve">to </w:t>
      </w:r>
      <w:r>
        <w:rPr>
          <w:spacing w:val="-5"/>
        </w:rPr>
        <w:t>the</w:t>
      </w:r>
    </w:p>
    <w:p w14:paraId="22999451" w14:textId="77777777" w:rsidR="00DF7C78" w:rsidRDefault="00DF7C78" w:rsidP="00DF7C78">
      <w:pPr>
        <w:pStyle w:val="BodyText"/>
        <w:ind w:left="140" w:right="146"/>
      </w:pPr>
      <w:r>
        <w:t>organization of the Bureau of Consumer Credit Protection and the Bureau’s maintenance of records, response to consumer complaints, issuance of advisory rulings, and conduct of adjudicatory</w:t>
      </w:r>
      <w:r>
        <w:rPr>
          <w:spacing w:val="-4"/>
        </w:rPr>
        <w:t xml:space="preserve"> </w:t>
      </w:r>
      <w:r>
        <w:t>proceedings</w:t>
      </w:r>
      <w:r>
        <w:rPr>
          <w:spacing w:val="-2"/>
        </w:rPr>
        <w:t xml:space="preserve"> </w:t>
      </w:r>
      <w:r>
        <w:t>with</w:t>
      </w:r>
      <w:r>
        <w:rPr>
          <w:spacing w:val="-4"/>
        </w:rPr>
        <w:t xml:space="preserve"> </w:t>
      </w:r>
      <w:r>
        <w:t>respect</w:t>
      </w:r>
      <w:r>
        <w:rPr>
          <w:spacing w:val="-4"/>
        </w:rPr>
        <w:t xml:space="preserve"> </w:t>
      </w:r>
      <w:r>
        <w:t>to</w:t>
      </w:r>
      <w:r>
        <w:rPr>
          <w:spacing w:val="-2"/>
        </w:rPr>
        <w:t xml:space="preserve"> </w:t>
      </w:r>
      <w:r>
        <w:t>matters</w:t>
      </w:r>
      <w:r>
        <w:rPr>
          <w:spacing w:val="-4"/>
        </w:rPr>
        <w:t xml:space="preserve"> </w:t>
      </w:r>
      <w:r>
        <w:t>governed</w:t>
      </w:r>
      <w:r>
        <w:rPr>
          <w:spacing w:val="-4"/>
        </w:rPr>
        <w:t xml:space="preserve"> </w:t>
      </w:r>
      <w:r>
        <w:t>by</w:t>
      </w:r>
      <w:r>
        <w:rPr>
          <w:spacing w:val="-4"/>
        </w:rPr>
        <w:t xml:space="preserve"> </w:t>
      </w:r>
      <w:r>
        <w:t>the</w:t>
      </w:r>
      <w:r>
        <w:rPr>
          <w:spacing w:val="-4"/>
        </w:rPr>
        <w:t xml:space="preserve"> </w:t>
      </w:r>
      <w:r>
        <w:t>Maine</w:t>
      </w:r>
      <w:r>
        <w:rPr>
          <w:spacing w:val="-4"/>
        </w:rPr>
        <w:t xml:space="preserve"> </w:t>
      </w:r>
      <w:r>
        <w:t>Consumer</w:t>
      </w:r>
      <w:r>
        <w:rPr>
          <w:spacing w:val="-4"/>
        </w:rPr>
        <w:t xml:space="preserve"> </w:t>
      </w:r>
      <w:r>
        <w:t>Credit</w:t>
      </w:r>
      <w:r>
        <w:rPr>
          <w:spacing w:val="-4"/>
        </w:rPr>
        <w:t xml:space="preserve"> </w:t>
      </w:r>
      <w:r>
        <w:t>Code. It extends application of the rule to matters regulated by the Bureau pursuant to regulatory authority outside the Code. It adds new provisions regarding the use of criminal history record information in adjudicatory proceedings.</w:t>
      </w:r>
    </w:p>
    <w:p w14:paraId="78DBB9D8" w14:textId="77777777" w:rsidR="00DF7C78" w:rsidRDefault="00DF7C78" w:rsidP="00DF7C78">
      <w:pPr>
        <w:pStyle w:val="BodyText"/>
        <w:spacing w:before="43"/>
        <w:rPr>
          <w:sz w:val="20"/>
        </w:rPr>
      </w:pPr>
      <w:r>
        <w:rPr>
          <w:noProof/>
        </w:rPr>
        <mc:AlternateContent>
          <mc:Choice Requires="wps">
            <w:drawing>
              <wp:anchor distT="0" distB="0" distL="0" distR="0" simplePos="0" relativeHeight="251661312" behindDoc="1" locked="0" layoutInCell="1" allowOverlap="1" wp14:anchorId="56D0D1A4" wp14:editId="24076CB4">
                <wp:simplePos x="0" y="0"/>
                <wp:positionH relativeFrom="page">
                  <wp:posOffset>896416</wp:posOffset>
                </wp:positionH>
                <wp:positionV relativeFrom="paragraph">
                  <wp:posOffset>188714</wp:posOffset>
                </wp:positionV>
                <wp:extent cx="5981065"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D5AF739" id="Graphic 4" o:spid="_x0000_s1026" style="position:absolute;margin-left:70.6pt;margin-top:14.85pt;width:470.95pt;height:1.4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" path="m5981065,l,,,18287r5981065,l5981065,xe" fillcolor="black" stroked="f">
                <v:path arrowok="t"/>
                <w10:wrap type="topAndBottom" anchorx="page"/>
              </v:shape>
            </w:pict>
          </mc:Fallback>
        </mc:AlternateContent>
      </w:r>
    </w:p>
    <w:p w14:paraId="20758C2E" w14:textId="77777777" w:rsidR="00DF7C78" w:rsidRDefault="00DF7C78" w:rsidP="00DF7C78">
      <w:pPr>
        <w:pStyle w:val="BodyText"/>
        <w:spacing w:before="1"/>
      </w:pPr>
    </w:p>
    <w:p w14:paraId="588F8C2A" w14:textId="77777777" w:rsidR="00DF7C78" w:rsidRDefault="00DF7C78" w:rsidP="00DF7C78">
      <w:pPr>
        <w:pStyle w:val="ListParagraph"/>
        <w:numPr>
          <w:ilvl w:val="0"/>
          <w:numId w:val="1"/>
        </w:numPr>
        <w:tabs>
          <w:tab w:val="left" w:pos="860"/>
        </w:tabs>
        <w:contextualSpacing w:val="0"/>
        <w:rPr>
          <w:sz w:val="24"/>
        </w:rPr>
      </w:pPr>
      <w:r>
        <w:rPr>
          <w:spacing w:val="-2"/>
          <w:sz w:val="24"/>
        </w:rPr>
        <w:t>AUTHORITY</w:t>
      </w:r>
    </w:p>
    <w:p w14:paraId="1600FDBA" w14:textId="77777777" w:rsidR="00DF7C78" w:rsidRDefault="00DF7C78" w:rsidP="00DF7C78">
      <w:pPr>
        <w:pStyle w:val="BodyText"/>
        <w:spacing w:before="274"/>
        <w:ind w:left="140" w:firstLine="719"/>
      </w:pPr>
      <w:r>
        <w:t>Title</w:t>
      </w:r>
      <w:r>
        <w:rPr>
          <w:spacing w:val="-4"/>
        </w:rPr>
        <w:t xml:space="preserve"> </w:t>
      </w:r>
      <w:r>
        <w:t>5</w:t>
      </w:r>
      <w:r>
        <w:rPr>
          <w:spacing w:val="-3"/>
        </w:rPr>
        <w:t xml:space="preserve"> </w:t>
      </w:r>
      <w:r>
        <w:t>M.R.S.</w:t>
      </w:r>
      <w:r>
        <w:rPr>
          <w:spacing w:val="-3"/>
        </w:rPr>
        <w:t xml:space="preserve"> </w:t>
      </w:r>
      <w:r>
        <w:t>§</w:t>
      </w:r>
      <w:r>
        <w:rPr>
          <w:spacing w:val="-3"/>
        </w:rPr>
        <w:t xml:space="preserve"> </w:t>
      </w:r>
      <w:r>
        <w:t>8051</w:t>
      </w:r>
      <w:r>
        <w:rPr>
          <w:spacing w:val="-3"/>
        </w:rPr>
        <w:t xml:space="preserve"> </w:t>
      </w:r>
      <w:r>
        <w:t>requires</w:t>
      </w:r>
      <w:r>
        <w:rPr>
          <w:spacing w:val="-3"/>
        </w:rPr>
        <w:t xml:space="preserve"> </w:t>
      </w:r>
      <w:r>
        <w:t>State</w:t>
      </w:r>
      <w:r>
        <w:rPr>
          <w:spacing w:val="-4"/>
        </w:rPr>
        <w:t xml:space="preserve"> </w:t>
      </w:r>
      <w:r>
        <w:t>agencies</w:t>
      </w:r>
      <w:r>
        <w:rPr>
          <w:spacing w:val="-3"/>
        </w:rPr>
        <w:t xml:space="preserve"> </w:t>
      </w:r>
      <w:r>
        <w:t>to</w:t>
      </w:r>
      <w:r>
        <w:rPr>
          <w:spacing w:val="-3"/>
        </w:rPr>
        <w:t xml:space="preserve"> </w:t>
      </w:r>
      <w:r>
        <w:t>adopt</w:t>
      </w:r>
      <w:r>
        <w:rPr>
          <w:spacing w:val="-3"/>
        </w:rPr>
        <w:t xml:space="preserve"> </w:t>
      </w:r>
      <w:r>
        <w:t>rules</w:t>
      </w:r>
      <w:r>
        <w:rPr>
          <w:spacing w:val="-3"/>
        </w:rPr>
        <w:t xml:space="preserve"> </w:t>
      </w:r>
      <w:r>
        <w:t>of</w:t>
      </w:r>
      <w:r>
        <w:rPr>
          <w:spacing w:val="-3"/>
        </w:rPr>
        <w:t xml:space="preserve"> </w:t>
      </w:r>
      <w:r>
        <w:t>practice</w:t>
      </w:r>
      <w:r>
        <w:rPr>
          <w:spacing w:val="-4"/>
        </w:rPr>
        <w:t xml:space="preserve"> </w:t>
      </w:r>
      <w:r>
        <w:t>regarding, among other things, advisory rulings and adjudicatory proceedings.</w:t>
      </w:r>
    </w:p>
    <w:p w14:paraId="3F129393" w14:textId="77777777" w:rsidR="00DF7C78" w:rsidRDefault="00DF7C78" w:rsidP="00DF7C78">
      <w:pPr>
        <w:pStyle w:val="BodyText"/>
      </w:pPr>
    </w:p>
    <w:p w14:paraId="46B4416C" w14:textId="77777777" w:rsidR="00DF7C78" w:rsidRDefault="00DF7C78" w:rsidP="00DF7C78">
      <w:pPr>
        <w:pStyle w:val="BodyText"/>
        <w:ind w:left="140" w:firstLine="719"/>
      </w:pPr>
      <w:r>
        <w:t>Title 9-A M.R.S. § 6-104(1)(E) and (4) require</w:t>
      </w:r>
      <w:r>
        <w:rPr>
          <w:spacing w:val="-1"/>
        </w:rPr>
        <w:t xml:space="preserve"> </w:t>
      </w:r>
      <w:r>
        <w:t>the Superintendent to adopt rules setting out,</w:t>
      </w:r>
      <w:r>
        <w:rPr>
          <w:spacing w:val="-3"/>
        </w:rPr>
        <w:t xml:space="preserve"> </w:t>
      </w:r>
      <w:r>
        <w:t>among</w:t>
      </w:r>
      <w:r>
        <w:rPr>
          <w:spacing w:val="-3"/>
        </w:rPr>
        <w:t xml:space="preserve"> </w:t>
      </w:r>
      <w:r>
        <w:t>other</w:t>
      </w:r>
      <w:r>
        <w:rPr>
          <w:spacing w:val="-5"/>
        </w:rPr>
        <w:t xml:space="preserve"> </w:t>
      </w:r>
      <w:r>
        <w:t>things,</w:t>
      </w:r>
      <w:r>
        <w:rPr>
          <w:spacing w:val="-3"/>
        </w:rPr>
        <w:t xml:space="preserve"> </w:t>
      </w:r>
      <w:r>
        <w:t>the</w:t>
      </w:r>
      <w:r>
        <w:rPr>
          <w:spacing w:val="-4"/>
        </w:rPr>
        <w:t xml:space="preserve"> </w:t>
      </w:r>
      <w:r>
        <w:t>organization</w:t>
      </w:r>
      <w:r>
        <w:rPr>
          <w:spacing w:val="-3"/>
        </w:rPr>
        <w:t xml:space="preserve"> </w:t>
      </w:r>
      <w:r>
        <w:t>of</w:t>
      </w:r>
      <w:r>
        <w:rPr>
          <w:spacing w:val="-4"/>
        </w:rPr>
        <w:t xml:space="preserve"> </w:t>
      </w:r>
      <w:r>
        <w:t>the</w:t>
      </w:r>
      <w:r>
        <w:rPr>
          <w:spacing w:val="-4"/>
        </w:rPr>
        <w:t xml:space="preserve"> </w:t>
      </w:r>
      <w:r>
        <w:t>Bureau</w:t>
      </w:r>
      <w:r>
        <w:rPr>
          <w:spacing w:val="-3"/>
        </w:rPr>
        <w:t xml:space="preserve"> </w:t>
      </w:r>
      <w:r>
        <w:t>of</w:t>
      </w:r>
      <w:r>
        <w:rPr>
          <w:spacing w:val="-3"/>
        </w:rPr>
        <w:t xml:space="preserve"> </w:t>
      </w:r>
      <w:r>
        <w:t>Consumer</w:t>
      </w:r>
      <w:r>
        <w:rPr>
          <w:spacing w:val="-3"/>
        </w:rPr>
        <w:t xml:space="preserve"> </w:t>
      </w:r>
      <w:r>
        <w:t>Credit</w:t>
      </w:r>
      <w:r>
        <w:rPr>
          <w:spacing w:val="-3"/>
        </w:rPr>
        <w:t xml:space="preserve"> </w:t>
      </w:r>
      <w:r>
        <w:t>Protection,</w:t>
      </w:r>
      <w:r>
        <w:rPr>
          <w:spacing w:val="-3"/>
        </w:rPr>
        <w:t xml:space="preserve"> </w:t>
      </w:r>
      <w:r>
        <w:t>how</w:t>
      </w:r>
      <w:r>
        <w:rPr>
          <w:spacing w:val="-3"/>
        </w:rPr>
        <w:t xml:space="preserve"> </w:t>
      </w:r>
      <w:r>
        <w:t>the public may obtain information from or make submissions to the Bureau, and rules of practice setting forth both the nature of and requirements for formal and informal Bureau procedures.</w:t>
      </w:r>
    </w:p>
    <w:p w14:paraId="7E0304DD" w14:textId="77777777" w:rsidR="004054EC" w:rsidRDefault="004054EC" w:rsidP="00DF7C78">
      <w:pPr>
        <w:pStyle w:val="BodyText"/>
        <w:ind w:left="140" w:firstLine="719"/>
      </w:pPr>
    </w:p>
    <w:p w14:paraId="1BF253CC" w14:textId="094C8780" w:rsidR="004054EC" w:rsidRDefault="004054EC" w:rsidP="00DF7C78">
      <w:pPr>
        <w:pStyle w:val="BodyText"/>
        <w:ind w:left="140" w:firstLine="719"/>
      </w:pPr>
      <w:r>
        <w:t xml:space="preserve">Title 9-A M.R.S. §§ </w:t>
      </w:r>
      <w:r w:rsidR="005D26F4">
        <w:t xml:space="preserve">6-103 and </w:t>
      </w:r>
      <w:r>
        <w:t xml:space="preserve">6-106 -6-113 set forth the general enforcement powers of the Superintendent. </w:t>
      </w:r>
    </w:p>
    <w:p w14:paraId="0C3EAFF8" w14:textId="77777777" w:rsidR="00DF7C78" w:rsidRDefault="00DF7C78" w:rsidP="00DF7C78">
      <w:pPr>
        <w:pStyle w:val="BodyText"/>
      </w:pPr>
    </w:p>
    <w:p w14:paraId="5BF16780" w14:textId="77777777" w:rsidR="00DF7C78" w:rsidRDefault="00DF7C78" w:rsidP="00DF7C78">
      <w:pPr>
        <w:pStyle w:val="BodyText"/>
        <w:ind w:left="140" w:right="146" w:firstLine="719"/>
      </w:pPr>
      <w:r>
        <w:t>Additionally, the Superintendent has statutory authority to make rules regarding regulation and enforcement</w:t>
      </w:r>
      <w:r>
        <w:rPr>
          <w:spacing w:val="-3"/>
        </w:rPr>
        <w:t xml:space="preserve"> </w:t>
      </w:r>
      <w:r>
        <w:t>of</w:t>
      </w:r>
      <w:r>
        <w:rPr>
          <w:spacing w:val="-4"/>
        </w:rPr>
        <w:t xml:space="preserve"> </w:t>
      </w:r>
      <w:r>
        <w:t>matters</w:t>
      </w:r>
      <w:r>
        <w:rPr>
          <w:spacing w:val="-3"/>
        </w:rPr>
        <w:t xml:space="preserve"> </w:t>
      </w:r>
      <w:r>
        <w:t>outside</w:t>
      </w:r>
      <w:r>
        <w:rPr>
          <w:spacing w:val="-4"/>
        </w:rPr>
        <w:t xml:space="preserve"> </w:t>
      </w:r>
      <w:r>
        <w:t>the</w:t>
      </w:r>
      <w:r>
        <w:rPr>
          <w:spacing w:val="-3"/>
        </w:rPr>
        <w:t xml:space="preserve"> </w:t>
      </w:r>
      <w:r>
        <w:t>Consumer</w:t>
      </w:r>
      <w:r>
        <w:rPr>
          <w:spacing w:val="-4"/>
        </w:rPr>
        <w:t xml:space="preserve"> </w:t>
      </w:r>
      <w:r>
        <w:t>Credit</w:t>
      </w:r>
      <w:r>
        <w:rPr>
          <w:spacing w:val="-3"/>
        </w:rPr>
        <w:t xml:space="preserve"> </w:t>
      </w:r>
      <w:r>
        <w:t>Code,</w:t>
      </w:r>
      <w:r>
        <w:rPr>
          <w:spacing w:val="-4"/>
        </w:rPr>
        <w:t xml:space="preserve"> </w:t>
      </w:r>
      <w:r>
        <w:t>including</w:t>
      </w:r>
      <w:r>
        <w:rPr>
          <w:spacing w:val="-3"/>
        </w:rPr>
        <w:t xml:space="preserve"> </w:t>
      </w:r>
      <w:r>
        <w:t>without</w:t>
      </w:r>
      <w:r>
        <w:rPr>
          <w:spacing w:val="-4"/>
        </w:rPr>
        <w:t xml:space="preserve"> </w:t>
      </w:r>
      <w:r>
        <w:t>limitation</w:t>
      </w:r>
      <w:r>
        <w:rPr>
          <w:spacing w:val="-2"/>
        </w:rPr>
        <w:t xml:space="preserve"> </w:t>
      </w:r>
      <w:r w:rsidRPr="005D26F4">
        <w:t>authority to make rules governing</w:t>
      </w:r>
      <w:r>
        <w:t>:</w:t>
      </w:r>
    </w:p>
    <w:p w14:paraId="571C925C" w14:textId="77777777" w:rsidR="00DF7C78" w:rsidRDefault="00DF7C78" w:rsidP="00DF7C78">
      <w:pPr>
        <w:pStyle w:val="BodyText"/>
      </w:pPr>
    </w:p>
    <w:p w14:paraId="7E27ACBC" w14:textId="77777777" w:rsidR="00DF7C78" w:rsidRDefault="00DF7C78" w:rsidP="00DF7C78">
      <w:pPr>
        <w:pStyle w:val="ListParagraph"/>
        <w:numPr>
          <w:ilvl w:val="1"/>
          <w:numId w:val="1"/>
        </w:numPr>
        <w:tabs>
          <w:tab w:val="left" w:pos="1130"/>
        </w:tabs>
        <w:spacing w:before="1"/>
        <w:ind w:left="1130" w:hanging="359"/>
        <w:contextualSpacing w:val="0"/>
        <w:rPr>
          <w:sz w:val="24"/>
        </w:rPr>
      </w:pPr>
      <w:r>
        <w:rPr>
          <w:sz w:val="24"/>
        </w:rPr>
        <w:t>Check</w:t>
      </w:r>
      <w:r>
        <w:rPr>
          <w:spacing w:val="-4"/>
          <w:sz w:val="24"/>
        </w:rPr>
        <w:t xml:space="preserve"> </w:t>
      </w:r>
      <w:r>
        <w:rPr>
          <w:sz w:val="24"/>
        </w:rPr>
        <w:t>Cashers and</w:t>
      </w:r>
      <w:r>
        <w:rPr>
          <w:spacing w:val="-1"/>
          <w:sz w:val="24"/>
        </w:rPr>
        <w:t xml:space="preserve"> </w:t>
      </w:r>
      <w:r>
        <w:rPr>
          <w:sz w:val="24"/>
        </w:rPr>
        <w:t>Foreign</w:t>
      </w:r>
      <w:r>
        <w:rPr>
          <w:spacing w:val="-2"/>
          <w:sz w:val="24"/>
        </w:rPr>
        <w:t xml:space="preserve"> </w:t>
      </w:r>
      <w:r>
        <w:rPr>
          <w:sz w:val="24"/>
        </w:rPr>
        <w:t>Currency</w:t>
      </w:r>
      <w:r>
        <w:rPr>
          <w:spacing w:val="-1"/>
          <w:sz w:val="24"/>
        </w:rPr>
        <w:t xml:space="preserve"> </w:t>
      </w:r>
      <w:r>
        <w:rPr>
          <w:sz w:val="24"/>
        </w:rPr>
        <w:t>Exchangers, 32</w:t>
      </w:r>
      <w:r>
        <w:rPr>
          <w:spacing w:val="-2"/>
          <w:sz w:val="24"/>
        </w:rPr>
        <w:t xml:space="preserve"> </w:t>
      </w:r>
      <w:r>
        <w:rPr>
          <w:sz w:val="24"/>
        </w:rPr>
        <w:t>M.R.S.§§</w:t>
      </w:r>
      <w:r>
        <w:rPr>
          <w:spacing w:val="2"/>
          <w:sz w:val="24"/>
        </w:rPr>
        <w:t xml:space="preserve"> </w:t>
      </w:r>
      <w:r>
        <w:rPr>
          <w:sz w:val="24"/>
        </w:rPr>
        <w:t>6133(4)(D)</w:t>
      </w:r>
      <w:r>
        <w:rPr>
          <w:spacing w:val="-1"/>
          <w:sz w:val="24"/>
        </w:rPr>
        <w:t xml:space="preserve"> </w:t>
      </w:r>
      <w:r>
        <w:rPr>
          <w:sz w:val="24"/>
        </w:rPr>
        <w:t>and</w:t>
      </w:r>
      <w:r>
        <w:rPr>
          <w:spacing w:val="-1"/>
          <w:sz w:val="24"/>
        </w:rPr>
        <w:t xml:space="preserve"> </w:t>
      </w:r>
      <w:r>
        <w:rPr>
          <w:spacing w:val="-2"/>
          <w:sz w:val="24"/>
        </w:rPr>
        <w:t>6144;</w:t>
      </w:r>
    </w:p>
    <w:p w14:paraId="531A95EB" w14:textId="77777777" w:rsidR="00DF7C78" w:rsidRDefault="00DF7C78" w:rsidP="00DF7C78">
      <w:pPr>
        <w:pStyle w:val="ListParagraph"/>
        <w:numPr>
          <w:ilvl w:val="1"/>
          <w:numId w:val="1"/>
        </w:numPr>
        <w:tabs>
          <w:tab w:val="left" w:pos="1130"/>
        </w:tabs>
        <w:spacing w:before="276"/>
        <w:ind w:left="1130" w:hanging="359"/>
        <w:contextualSpacing w:val="0"/>
        <w:rPr>
          <w:sz w:val="24"/>
        </w:rPr>
      </w:pPr>
      <w:r>
        <w:rPr>
          <w:sz w:val="24"/>
        </w:rPr>
        <w:t>Credit</w:t>
      </w:r>
      <w:r>
        <w:rPr>
          <w:spacing w:val="-3"/>
          <w:sz w:val="24"/>
        </w:rPr>
        <w:t xml:space="preserve"> </w:t>
      </w:r>
      <w:r>
        <w:rPr>
          <w:sz w:val="24"/>
        </w:rPr>
        <w:t>Reporting</w:t>
      </w:r>
      <w:r>
        <w:rPr>
          <w:spacing w:val="-1"/>
          <w:sz w:val="24"/>
        </w:rPr>
        <w:t xml:space="preserve"> </w:t>
      </w:r>
      <w:r>
        <w:rPr>
          <w:sz w:val="24"/>
        </w:rPr>
        <w:t>Agencies,</w:t>
      </w:r>
      <w:r>
        <w:rPr>
          <w:spacing w:val="-1"/>
          <w:sz w:val="24"/>
        </w:rPr>
        <w:t xml:space="preserve"> </w:t>
      </w:r>
      <w:r>
        <w:rPr>
          <w:sz w:val="24"/>
        </w:rPr>
        <w:t>10</w:t>
      </w:r>
      <w:r>
        <w:rPr>
          <w:spacing w:val="-1"/>
          <w:sz w:val="24"/>
        </w:rPr>
        <w:t xml:space="preserve"> </w:t>
      </w:r>
      <w:r>
        <w:rPr>
          <w:sz w:val="24"/>
        </w:rPr>
        <w:t>M.R.S.</w:t>
      </w:r>
      <w:r>
        <w:rPr>
          <w:spacing w:val="-1"/>
          <w:sz w:val="24"/>
        </w:rPr>
        <w:t xml:space="preserve"> </w:t>
      </w:r>
      <w:r>
        <w:rPr>
          <w:sz w:val="24"/>
        </w:rPr>
        <w:t>§</w:t>
      </w:r>
      <w:r>
        <w:rPr>
          <w:spacing w:val="1"/>
          <w:sz w:val="24"/>
        </w:rPr>
        <w:t xml:space="preserve"> </w:t>
      </w:r>
      <w:r>
        <w:rPr>
          <w:sz w:val="24"/>
        </w:rPr>
        <w:t>1310-</w:t>
      </w:r>
      <w:r>
        <w:rPr>
          <w:spacing w:val="-2"/>
          <w:sz w:val="24"/>
        </w:rPr>
        <w:t>A(1)(G)(4);</w:t>
      </w:r>
    </w:p>
    <w:p w14:paraId="3DF62852" w14:textId="77777777" w:rsidR="00DF7C78" w:rsidRDefault="00DF7C78" w:rsidP="00DF7C78">
      <w:pPr>
        <w:pStyle w:val="ListParagraph"/>
        <w:numPr>
          <w:ilvl w:val="1"/>
          <w:numId w:val="1"/>
        </w:numPr>
        <w:tabs>
          <w:tab w:val="left" w:pos="1130"/>
        </w:tabs>
        <w:spacing w:before="276"/>
        <w:ind w:left="1130" w:hanging="359"/>
        <w:contextualSpacing w:val="0"/>
        <w:rPr>
          <w:sz w:val="24"/>
        </w:rPr>
      </w:pPr>
      <w:r>
        <w:rPr>
          <w:sz w:val="24"/>
        </w:rPr>
        <w:t>Debt</w:t>
      </w:r>
      <w:r>
        <w:rPr>
          <w:spacing w:val="-1"/>
          <w:sz w:val="24"/>
        </w:rPr>
        <w:t xml:space="preserve"> </w:t>
      </w:r>
      <w:r>
        <w:rPr>
          <w:sz w:val="24"/>
        </w:rPr>
        <w:t>Collectors,</w:t>
      </w:r>
      <w:r>
        <w:rPr>
          <w:spacing w:val="-1"/>
          <w:sz w:val="24"/>
        </w:rPr>
        <w:t xml:space="preserve"> </w:t>
      </w:r>
      <w:r>
        <w:rPr>
          <w:sz w:val="24"/>
        </w:rPr>
        <w:t>32</w:t>
      </w:r>
      <w:r>
        <w:rPr>
          <w:spacing w:val="-1"/>
          <w:sz w:val="24"/>
        </w:rPr>
        <w:t xml:space="preserve"> </w:t>
      </w:r>
      <w:r>
        <w:rPr>
          <w:sz w:val="24"/>
        </w:rPr>
        <w:t>M.R.S.</w:t>
      </w:r>
      <w:r>
        <w:rPr>
          <w:spacing w:val="-1"/>
          <w:sz w:val="24"/>
        </w:rPr>
        <w:t xml:space="preserve"> </w:t>
      </w:r>
      <w:r>
        <w:rPr>
          <w:sz w:val="24"/>
        </w:rPr>
        <w:t>§</w:t>
      </w:r>
      <w:r>
        <w:rPr>
          <w:spacing w:val="1"/>
          <w:sz w:val="24"/>
        </w:rPr>
        <w:t xml:space="preserve"> </w:t>
      </w:r>
      <w:r>
        <w:rPr>
          <w:spacing w:val="-2"/>
          <w:sz w:val="24"/>
        </w:rPr>
        <w:t>11031;</w:t>
      </w:r>
    </w:p>
    <w:p w14:paraId="2775A45D" w14:textId="77777777" w:rsidR="00DF7C78" w:rsidRDefault="00DF7C78" w:rsidP="00DF7C78">
      <w:pPr>
        <w:pStyle w:val="ListParagraph"/>
        <w:numPr>
          <w:ilvl w:val="1"/>
          <w:numId w:val="1"/>
        </w:numPr>
        <w:tabs>
          <w:tab w:val="left" w:pos="1130"/>
        </w:tabs>
        <w:spacing w:before="276"/>
        <w:ind w:left="1130" w:hanging="359"/>
        <w:contextualSpacing w:val="0"/>
        <w:rPr>
          <w:sz w:val="24"/>
        </w:rPr>
      </w:pPr>
      <w:r>
        <w:rPr>
          <w:sz w:val="24"/>
        </w:rPr>
        <w:t>Debt</w:t>
      </w:r>
      <w:r>
        <w:rPr>
          <w:spacing w:val="-1"/>
          <w:sz w:val="24"/>
        </w:rPr>
        <w:t xml:space="preserve"> </w:t>
      </w:r>
      <w:r>
        <w:rPr>
          <w:sz w:val="24"/>
        </w:rPr>
        <w:t>Management</w:t>
      </w:r>
      <w:r>
        <w:rPr>
          <w:spacing w:val="-1"/>
          <w:sz w:val="24"/>
        </w:rPr>
        <w:t xml:space="preserve"> </w:t>
      </w:r>
      <w:r>
        <w:rPr>
          <w:sz w:val="24"/>
        </w:rPr>
        <w:t>Service</w:t>
      </w:r>
      <w:r>
        <w:rPr>
          <w:spacing w:val="-2"/>
          <w:sz w:val="24"/>
        </w:rPr>
        <w:t xml:space="preserve"> </w:t>
      </w:r>
      <w:r>
        <w:rPr>
          <w:sz w:val="24"/>
        </w:rPr>
        <w:t>Providers, 32</w:t>
      </w:r>
      <w:r>
        <w:rPr>
          <w:spacing w:val="-1"/>
          <w:sz w:val="24"/>
        </w:rPr>
        <w:t xml:space="preserve"> </w:t>
      </w:r>
      <w:r>
        <w:rPr>
          <w:sz w:val="24"/>
        </w:rPr>
        <w:t>M.R.S.</w:t>
      </w:r>
      <w:r>
        <w:rPr>
          <w:spacing w:val="1"/>
          <w:sz w:val="24"/>
        </w:rPr>
        <w:t xml:space="preserve"> </w:t>
      </w:r>
      <w:r>
        <w:rPr>
          <w:sz w:val="24"/>
        </w:rPr>
        <w:t xml:space="preserve">§ </w:t>
      </w:r>
      <w:r>
        <w:rPr>
          <w:spacing w:val="-2"/>
          <w:sz w:val="24"/>
        </w:rPr>
        <w:t>6178;</w:t>
      </w:r>
    </w:p>
    <w:p w14:paraId="672F3DB4" w14:textId="77777777" w:rsidR="00DF7C78" w:rsidRDefault="00DF7C78" w:rsidP="00DF7C78">
      <w:pPr>
        <w:pStyle w:val="BodyText"/>
      </w:pPr>
    </w:p>
    <w:p w14:paraId="1A5F0BE4" w14:textId="77777777" w:rsidR="00DF7C78" w:rsidRDefault="00DF7C78" w:rsidP="00DF7C78">
      <w:pPr>
        <w:pStyle w:val="ListParagraph"/>
        <w:numPr>
          <w:ilvl w:val="1"/>
          <w:numId w:val="1"/>
        </w:numPr>
        <w:tabs>
          <w:tab w:val="left" w:pos="1129"/>
        </w:tabs>
        <w:ind w:left="1129" w:hanging="358"/>
        <w:contextualSpacing w:val="0"/>
        <w:rPr>
          <w:sz w:val="24"/>
        </w:rPr>
      </w:pPr>
      <w:r>
        <w:rPr>
          <w:sz w:val="24"/>
        </w:rPr>
        <w:t>Employee</w:t>
      </w:r>
      <w:r>
        <w:rPr>
          <w:spacing w:val="-2"/>
          <w:sz w:val="24"/>
        </w:rPr>
        <w:t xml:space="preserve"> </w:t>
      </w:r>
      <w:r>
        <w:rPr>
          <w:sz w:val="24"/>
        </w:rPr>
        <w:t>Leasing</w:t>
      </w:r>
      <w:r>
        <w:rPr>
          <w:spacing w:val="-1"/>
          <w:sz w:val="24"/>
        </w:rPr>
        <w:t xml:space="preserve"> </w:t>
      </w:r>
      <w:r>
        <w:rPr>
          <w:sz w:val="24"/>
        </w:rPr>
        <w:t>Companies, 32</w:t>
      </w:r>
      <w:r>
        <w:rPr>
          <w:spacing w:val="-1"/>
          <w:sz w:val="24"/>
        </w:rPr>
        <w:t xml:space="preserve"> </w:t>
      </w:r>
      <w:r>
        <w:rPr>
          <w:sz w:val="24"/>
        </w:rPr>
        <w:t>M.R.S.</w:t>
      </w:r>
      <w:r>
        <w:rPr>
          <w:spacing w:val="-1"/>
          <w:sz w:val="24"/>
        </w:rPr>
        <w:t xml:space="preserve"> </w:t>
      </w:r>
      <w:r>
        <w:rPr>
          <w:sz w:val="24"/>
        </w:rPr>
        <w:t>§</w:t>
      </w:r>
      <w:r>
        <w:rPr>
          <w:spacing w:val="2"/>
          <w:sz w:val="24"/>
        </w:rPr>
        <w:t xml:space="preserve"> </w:t>
      </w:r>
      <w:r>
        <w:rPr>
          <w:sz w:val="24"/>
        </w:rPr>
        <w:t>14053(1-</w:t>
      </w:r>
      <w:r>
        <w:rPr>
          <w:spacing w:val="-5"/>
          <w:sz w:val="24"/>
        </w:rPr>
        <w:t>A);</w:t>
      </w:r>
    </w:p>
    <w:p w14:paraId="4B57FA13" w14:textId="77777777" w:rsidR="00DF7C78" w:rsidRDefault="00DF7C78" w:rsidP="00DF7C78">
      <w:pPr>
        <w:pStyle w:val="BodyText"/>
      </w:pPr>
    </w:p>
    <w:p w14:paraId="0921995A" w14:textId="77777777" w:rsidR="00DF7C78" w:rsidRDefault="00DF7C78" w:rsidP="00DF7C78">
      <w:pPr>
        <w:pStyle w:val="ListParagraph"/>
        <w:numPr>
          <w:ilvl w:val="1"/>
          <w:numId w:val="1"/>
        </w:numPr>
        <w:tabs>
          <w:tab w:val="left" w:pos="1129"/>
        </w:tabs>
        <w:ind w:left="1129" w:hanging="358"/>
        <w:contextualSpacing w:val="0"/>
        <w:rPr>
          <w:sz w:val="24"/>
        </w:rPr>
      </w:pPr>
      <w:r>
        <w:rPr>
          <w:sz w:val="24"/>
        </w:rPr>
        <w:t>Exchange</w:t>
      </w:r>
      <w:r>
        <w:rPr>
          <w:spacing w:val="-3"/>
          <w:sz w:val="24"/>
        </w:rPr>
        <w:t xml:space="preserve"> </w:t>
      </w:r>
      <w:r>
        <w:rPr>
          <w:sz w:val="24"/>
        </w:rPr>
        <w:t>Facilitators,</w:t>
      </w:r>
      <w:r>
        <w:rPr>
          <w:spacing w:val="-1"/>
          <w:sz w:val="24"/>
        </w:rPr>
        <w:t xml:space="preserve"> </w:t>
      </w:r>
      <w:r>
        <w:rPr>
          <w:sz w:val="24"/>
        </w:rPr>
        <w:t>10</w:t>
      </w:r>
      <w:r>
        <w:rPr>
          <w:spacing w:val="-1"/>
          <w:sz w:val="24"/>
        </w:rPr>
        <w:t xml:space="preserve"> </w:t>
      </w:r>
      <w:r>
        <w:rPr>
          <w:sz w:val="24"/>
        </w:rPr>
        <w:t>M.R.S.</w:t>
      </w:r>
      <w:r>
        <w:rPr>
          <w:spacing w:val="-1"/>
          <w:sz w:val="24"/>
        </w:rPr>
        <w:t xml:space="preserve"> </w:t>
      </w:r>
      <w:r>
        <w:rPr>
          <w:sz w:val="24"/>
        </w:rPr>
        <w:t>§§</w:t>
      </w:r>
      <w:r>
        <w:rPr>
          <w:spacing w:val="1"/>
          <w:sz w:val="24"/>
        </w:rPr>
        <w:t xml:space="preserve"> </w:t>
      </w:r>
      <w:r>
        <w:rPr>
          <w:sz w:val="24"/>
        </w:rPr>
        <w:t>1396(2)</w:t>
      </w:r>
      <w:r>
        <w:rPr>
          <w:spacing w:val="-2"/>
          <w:sz w:val="24"/>
        </w:rPr>
        <w:t xml:space="preserve"> and1400(1);</w:t>
      </w:r>
    </w:p>
    <w:p w14:paraId="6904BB21" w14:textId="77777777" w:rsidR="00DF7C78" w:rsidRDefault="00DF7C78" w:rsidP="00DF7C78">
      <w:pPr>
        <w:pStyle w:val="BodyText"/>
      </w:pPr>
    </w:p>
    <w:p w14:paraId="0F1D6B13" w14:textId="34CF3815" w:rsidR="00DF7C78" w:rsidRDefault="00DF7C78" w:rsidP="00F97790">
      <w:pPr>
        <w:pStyle w:val="ListParagraph"/>
        <w:numPr>
          <w:ilvl w:val="1"/>
          <w:numId w:val="1"/>
        </w:numPr>
        <w:tabs>
          <w:tab w:val="left" w:pos="1130"/>
        </w:tabs>
        <w:ind w:left="1130" w:hanging="359"/>
        <w:contextualSpacing w:val="0"/>
      </w:pPr>
      <w:r>
        <w:rPr>
          <w:sz w:val="24"/>
        </w:rPr>
        <w:t>Foreclosure</w:t>
      </w:r>
      <w:r w:rsidRPr="006F31FC">
        <w:rPr>
          <w:spacing w:val="-2"/>
          <w:sz w:val="24"/>
        </w:rPr>
        <w:t xml:space="preserve"> </w:t>
      </w:r>
      <w:r>
        <w:rPr>
          <w:sz w:val="24"/>
        </w:rPr>
        <w:t>Purchasers, 32</w:t>
      </w:r>
      <w:r w:rsidRPr="006F31FC">
        <w:rPr>
          <w:spacing w:val="-1"/>
          <w:sz w:val="24"/>
        </w:rPr>
        <w:t xml:space="preserve"> </w:t>
      </w:r>
      <w:r>
        <w:rPr>
          <w:sz w:val="24"/>
        </w:rPr>
        <w:t>M.R.S.</w:t>
      </w:r>
      <w:r w:rsidRPr="006F31FC">
        <w:rPr>
          <w:spacing w:val="-1"/>
          <w:sz w:val="24"/>
        </w:rPr>
        <w:t xml:space="preserve"> </w:t>
      </w:r>
      <w:r>
        <w:rPr>
          <w:sz w:val="24"/>
        </w:rPr>
        <w:t>§§</w:t>
      </w:r>
      <w:r w:rsidRPr="006F31FC">
        <w:rPr>
          <w:spacing w:val="-1"/>
          <w:sz w:val="24"/>
        </w:rPr>
        <w:t xml:space="preserve"> </w:t>
      </w:r>
      <w:r>
        <w:rPr>
          <w:sz w:val="24"/>
        </w:rPr>
        <w:t>6193(4)</w:t>
      </w:r>
      <w:r w:rsidRPr="006F31FC">
        <w:rPr>
          <w:spacing w:val="-1"/>
          <w:sz w:val="24"/>
        </w:rPr>
        <w:t xml:space="preserve"> </w:t>
      </w:r>
      <w:r>
        <w:rPr>
          <w:sz w:val="24"/>
        </w:rPr>
        <w:t xml:space="preserve">and </w:t>
      </w:r>
      <w:r w:rsidRPr="006F31FC">
        <w:rPr>
          <w:spacing w:val="-2"/>
          <w:sz w:val="24"/>
        </w:rPr>
        <w:t>6200;</w:t>
      </w:r>
    </w:p>
    <w:p w14:paraId="13993611" w14:textId="77777777" w:rsidR="006F31FC" w:rsidRDefault="006F31FC" w:rsidP="00F97790">
      <w:pPr>
        <w:pStyle w:val="ListParagraph"/>
        <w:tabs>
          <w:tab w:val="left" w:pos="1130"/>
        </w:tabs>
        <w:ind w:left="1130"/>
        <w:contextualSpacing w:val="0"/>
        <w:rPr>
          <w:sz w:val="24"/>
        </w:rPr>
      </w:pPr>
    </w:p>
    <w:p w14:paraId="76A17A5C" w14:textId="6B8976A3" w:rsidR="00DF7C78" w:rsidRDefault="00DF7C78" w:rsidP="00DF7C78">
      <w:pPr>
        <w:pStyle w:val="ListParagraph"/>
        <w:numPr>
          <w:ilvl w:val="1"/>
          <w:numId w:val="1"/>
        </w:numPr>
        <w:tabs>
          <w:tab w:val="left" w:pos="1130"/>
        </w:tabs>
        <w:ind w:left="1130" w:hanging="359"/>
        <w:contextualSpacing w:val="0"/>
        <w:rPr>
          <w:sz w:val="24"/>
        </w:rPr>
      </w:pPr>
      <w:r>
        <w:rPr>
          <w:sz w:val="24"/>
        </w:rPr>
        <w:lastRenderedPageBreak/>
        <w:t>Guaranteed</w:t>
      </w:r>
      <w:r>
        <w:rPr>
          <w:spacing w:val="-4"/>
          <w:sz w:val="24"/>
        </w:rPr>
        <w:t xml:space="preserve"> </w:t>
      </w:r>
      <w:r>
        <w:rPr>
          <w:sz w:val="24"/>
        </w:rPr>
        <w:t>Asset</w:t>
      </w:r>
      <w:r>
        <w:rPr>
          <w:spacing w:val="-1"/>
          <w:sz w:val="24"/>
        </w:rPr>
        <w:t xml:space="preserve"> </w:t>
      </w:r>
      <w:r>
        <w:rPr>
          <w:sz w:val="24"/>
        </w:rPr>
        <w:t>Protection</w:t>
      </w:r>
      <w:r>
        <w:rPr>
          <w:spacing w:val="-1"/>
          <w:sz w:val="24"/>
        </w:rPr>
        <w:t xml:space="preserve"> </w:t>
      </w:r>
      <w:r>
        <w:rPr>
          <w:sz w:val="24"/>
        </w:rPr>
        <w:t>Waiver</w:t>
      </w:r>
      <w:r>
        <w:rPr>
          <w:spacing w:val="-3"/>
          <w:sz w:val="24"/>
        </w:rPr>
        <w:t xml:space="preserve"> </w:t>
      </w:r>
      <w:r>
        <w:rPr>
          <w:sz w:val="24"/>
        </w:rPr>
        <w:t>Administrators,</w:t>
      </w:r>
      <w:r>
        <w:rPr>
          <w:spacing w:val="-2"/>
          <w:sz w:val="24"/>
        </w:rPr>
        <w:t xml:space="preserve"> </w:t>
      </w:r>
      <w:r>
        <w:rPr>
          <w:sz w:val="24"/>
        </w:rPr>
        <w:t>10</w:t>
      </w:r>
      <w:r>
        <w:rPr>
          <w:spacing w:val="-1"/>
          <w:sz w:val="24"/>
        </w:rPr>
        <w:t xml:space="preserve"> </w:t>
      </w:r>
      <w:r>
        <w:rPr>
          <w:sz w:val="24"/>
        </w:rPr>
        <w:t>M.R.S.</w:t>
      </w:r>
      <w:r>
        <w:rPr>
          <w:spacing w:val="-1"/>
          <w:sz w:val="24"/>
        </w:rPr>
        <w:t xml:space="preserve"> </w:t>
      </w:r>
      <w:r>
        <w:rPr>
          <w:sz w:val="24"/>
        </w:rPr>
        <w:t>§</w:t>
      </w:r>
      <w:r>
        <w:rPr>
          <w:spacing w:val="2"/>
          <w:sz w:val="24"/>
        </w:rPr>
        <w:t xml:space="preserve"> </w:t>
      </w:r>
      <w:r>
        <w:rPr>
          <w:sz w:val="24"/>
        </w:rPr>
        <w:t>1500-H(6-</w:t>
      </w:r>
      <w:r>
        <w:rPr>
          <w:spacing w:val="-5"/>
          <w:sz w:val="24"/>
        </w:rPr>
        <w:t>A);</w:t>
      </w:r>
    </w:p>
    <w:p w14:paraId="5D677CAB" w14:textId="77777777" w:rsidR="00DF7C78" w:rsidRDefault="00DF7C78" w:rsidP="00DF7C78">
      <w:pPr>
        <w:rPr>
          <w:sz w:val="24"/>
        </w:rPr>
      </w:pPr>
    </w:p>
    <w:p w14:paraId="706CFA28" w14:textId="77777777" w:rsidR="006F31FC" w:rsidRDefault="006F31FC" w:rsidP="006F31FC">
      <w:pPr>
        <w:pStyle w:val="ListParagraph"/>
        <w:numPr>
          <w:ilvl w:val="1"/>
          <w:numId w:val="1"/>
        </w:numPr>
        <w:tabs>
          <w:tab w:val="left" w:pos="1131"/>
        </w:tabs>
        <w:spacing w:before="80"/>
        <w:contextualSpacing w:val="0"/>
        <w:rPr>
          <w:sz w:val="24"/>
        </w:rPr>
      </w:pPr>
      <w:r>
        <w:rPr>
          <w:sz w:val="24"/>
        </w:rPr>
        <w:t>Money</w:t>
      </w:r>
      <w:r>
        <w:rPr>
          <w:spacing w:val="-1"/>
          <w:sz w:val="24"/>
        </w:rPr>
        <w:t xml:space="preserve"> </w:t>
      </w:r>
      <w:r>
        <w:rPr>
          <w:sz w:val="24"/>
        </w:rPr>
        <w:t>Transmitters,</w:t>
      </w:r>
      <w:r>
        <w:rPr>
          <w:spacing w:val="-1"/>
          <w:sz w:val="24"/>
        </w:rPr>
        <w:t xml:space="preserve"> </w:t>
      </w:r>
      <w:r>
        <w:rPr>
          <w:sz w:val="24"/>
        </w:rPr>
        <w:t>32 M.R.S. §§</w:t>
      </w:r>
      <w:r>
        <w:rPr>
          <w:spacing w:val="58"/>
          <w:sz w:val="24"/>
        </w:rPr>
        <w:t xml:space="preserve"> </w:t>
      </w:r>
      <w:r>
        <w:rPr>
          <w:sz w:val="24"/>
        </w:rPr>
        <w:t>6079</w:t>
      </w:r>
      <w:r>
        <w:rPr>
          <w:spacing w:val="-1"/>
          <w:sz w:val="24"/>
        </w:rPr>
        <w:t xml:space="preserve"> </w:t>
      </w:r>
      <w:r>
        <w:rPr>
          <w:sz w:val="24"/>
        </w:rPr>
        <w:t xml:space="preserve">and </w:t>
      </w:r>
      <w:r>
        <w:rPr>
          <w:spacing w:val="-2"/>
          <w:sz w:val="24"/>
        </w:rPr>
        <w:t>6100-X to 6100-EE;</w:t>
      </w:r>
    </w:p>
    <w:p w14:paraId="1FC5B90F" w14:textId="77777777" w:rsidR="006F31FC" w:rsidRDefault="006F31FC" w:rsidP="006F31FC">
      <w:pPr>
        <w:pStyle w:val="BodyText"/>
      </w:pPr>
    </w:p>
    <w:p w14:paraId="7F5936E8" w14:textId="77777777" w:rsidR="006F31FC" w:rsidRDefault="006F31FC" w:rsidP="006F31FC">
      <w:pPr>
        <w:pStyle w:val="ListParagraph"/>
        <w:numPr>
          <w:ilvl w:val="1"/>
          <w:numId w:val="1"/>
        </w:numPr>
        <w:tabs>
          <w:tab w:val="left" w:pos="1131"/>
        </w:tabs>
        <w:contextualSpacing w:val="0"/>
        <w:rPr>
          <w:sz w:val="24"/>
        </w:rPr>
      </w:pPr>
      <w:r>
        <w:rPr>
          <w:sz w:val="24"/>
        </w:rPr>
        <w:t>Nonbank</w:t>
      </w:r>
      <w:r>
        <w:rPr>
          <w:spacing w:val="-1"/>
          <w:sz w:val="24"/>
        </w:rPr>
        <w:t xml:space="preserve"> </w:t>
      </w:r>
      <w:r>
        <w:rPr>
          <w:sz w:val="24"/>
        </w:rPr>
        <w:t>ATMs,</w:t>
      </w:r>
      <w:r>
        <w:rPr>
          <w:spacing w:val="-1"/>
          <w:sz w:val="24"/>
        </w:rPr>
        <w:t xml:space="preserve"> </w:t>
      </w:r>
      <w:r>
        <w:rPr>
          <w:sz w:val="24"/>
        </w:rPr>
        <w:t>32</w:t>
      </w:r>
      <w:r>
        <w:rPr>
          <w:spacing w:val="-1"/>
          <w:sz w:val="24"/>
        </w:rPr>
        <w:t xml:space="preserve"> </w:t>
      </w:r>
      <w:r>
        <w:rPr>
          <w:sz w:val="24"/>
        </w:rPr>
        <w:t xml:space="preserve">M.R.S. § </w:t>
      </w:r>
      <w:r>
        <w:rPr>
          <w:spacing w:val="-2"/>
          <w:sz w:val="24"/>
        </w:rPr>
        <w:t>6159;</w:t>
      </w:r>
    </w:p>
    <w:p w14:paraId="1C9C66E8" w14:textId="77777777" w:rsidR="006F31FC" w:rsidRDefault="006F31FC" w:rsidP="006F31FC">
      <w:pPr>
        <w:pStyle w:val="BodyText"/>
      </w:pPr>
    </w:p>
    <w:p w14:paraId="3724993D" w14:textId="77777777" w:rsidR="006F31FC" w:rsidRDefault="006F31FC" w:rsidP="006F31FC">
      <w:pPr>
        <w:pStyle w:val="ListParagraph"/>
        <w:numPr>
          <w:ilvl w:val="1"/>
          <w:numId w:val="1"/>
        </w:numPr>
        <w:tabs>
          <w:tab w:val="left" w:pos="1130"/>
        </w:tabs>
        <w:ind w:left="1130" w:hanging="359"/>
        <w:contextualSpacing w:val="0"/>
        <w:rPr>
          <w:sz w:val="24"/>
        </w:rPr>
      </w:pPr>
      <w:r>
        <w:rPr>
          <w:sz w:val="24"/>
        </w:rPr>
        <w:t>Nonbank</w:t>
      </w:r>
      <w:r>
        <w:rPr>
          <w:spacing w:val="-4"/>
          <w:sz w:val="24"/>
        </w:rPr>
        <w:t xml:space="preserve"> </w:t>
      </w:r>
      <w:r>
        <w:rPr>
          <w:sz w:val="24"/>
        </w:rPr>
        <w:t>Payroll</w:t>
      </w:r>
      <w:r>
        <w:rPr>
          <w:spacing w:val="-1"/>
          <w:sz w:val="24"/>
        </w:rPr>
        <w:t xml:space="preserve"> </w:t>
      </w:r>
      <w:r>
        <w:rPr>
          <w:sz w:val="24"/>
        </w:rPr>
        <w:t>Processors,</w:t>
      </w:r>
      <w:r>
        <w:rPr>
          <w:spacing w:val="-1"/>
          <w:sz w:val="24"/>
        </w:rPr>
        <w:t xml:space="preserve"> </w:t>
      </w:r>
      <w:r>
        <w:rPr>
          <w:sz w:val="24"/>
        </w:rPr>
        <w:t>10</w:t>
      </w:r>
      <w:r>
        <w:rPr>
          <w:spacing w:val="-1"/>
          <w:sz w:val="24"/>
        </w:rPr>
        <w:t xml:space="preserve"> </w:t>
      </w:r>
      <w:r>
        <w:rPr>
          <w:sz w:val="24"/>
        </w:rPr>
        <w:t>M.R.S.</w:t>
      </w:r>
      <w:r>
        <w:rPr>
          <w:spacing w:val="-2"/>
          <w:sz w:val="24"/>
        </w:rPr>
        <w:t xml:space="preserve"> </w:t>
      </w:r>
      <w:r>
        <w:rPr>
          <w:sz w:val="24"/>
        </w:rPr>
        <w:t>§§</w:t>
      </w:r>
      <w:r>
        <w:rPr>
          <w:spacing w:val="-1"/>
          <w:sz w:val="24"/>
        </w:rPr>
        <w:t xml:space="preserve"> </w:t>
      </w:r>
      <w:r>
        <w:rPr>
          <w:sz w:val="24"/>
        </w:rPr>
        <w:t>1495-D(1-A),</w:t>
      </w:r>
      <w:r>
        <w:rPr>
          <w:spacing w:val="-2"/>
          <w:sz w:val="24"/>
        </w:rPr>
        <w:t xml:space="preserve"> </w:t>
      </w:r>
      <w:r>
        <w:rPr>
          <w:sz w:val="24"/>
        </w:rPr>
        <w:t>1495-E,</w:t>
      </w:r>
      <w:r>
        <w:rPr>
          <w:spacing w:val="-1"/>
          <w:sz w:val="24"/>
        </w:rPr>
        <w:t xml:space="preserve"> </w:t>
      </w:r>
      <w:r>
        <w:rPr>
          <w:sz w:val="24"/>
        </w:rPr>
        <w:t>and</w:t>
      </w:r>
      <w:r>
        <w:rPr>
          <w:spacing w:val="-1"/>
          <w:sz w:val="24"/>
        </w:rPr>
        <w:t xml:space="preserve"> </w:t>
      </w:r>
      <w:r>
        <w:rPr>
          <w:sz w:val="24"/>
        </w:rPr>
        <w:t>1495-</w:t>
      </w:r>
      <w:r>
        <w:rPr>
          <w:spacing w:val="-2"/>
          <w:sz w:val="24"/>
        </w:rPr>
        <w:t>F(7);</w:t>
      </w:r>
    </w:p>
    <w:p w14:paraId="12179387" w14:textId="77777777" w:rsidR="006F31FC" w:rsidRDefault="006F31FC" w:rsidP="006F31FC">
      <w:pPr>
        <w:pStyle w:val="BodyText"/>
      </w:pPr>
    </w:p>
    <w:p w14:paraId="2D8357C5" w14:textId="77777777" w:rsidR="006F31FC" w:rsidRDefault="006F31FC" w:rsidP="006F31FC">
      <w:pPr>
        <w:pStyle w:val="ListParagraph"/>
        <w:numPr>
          <w:ilvl w:val="1"/>
          <w:numId w:val="1"/>
        </w:numPr>
        <w:tabs>
          <w:tab w:val="left" w:pos="1129"/>
        </w:tabs>
        <w:ind w:left="1129" w:hanging="358"/>
        <w:contextualSpacing w:val="0"/>
        <w:rPr>
          <w:sz w:val="24"/>
        </w:rPr>
      </w:pPr>
      <w:r>
        <w:rPr>
          <w:sz w:val="24"/>
        </w:rPr>
        <w:t>Payroll</w:t>
      </w:r>
      <w:r>
        <w:rPr>
          <w:spacing w:val="-4"/>
          <w:sz w:val="24"/>
        </w:rPr>
        <w:t xml:space="preserve"> </w:t>
      </w:r>
      <w:r>
        <w:rPr>
          <w:sz w:val="24"/>
        </w:rPr>
        <w:t>Processors,</w:t>
      </w:r>
      <w:r>
        <w:rPr>
          <w:spacing w:val="-1"/>
          <w:sz w:val="24"/>
        </w:rPr>
        <w:t xml:space="preserve"> </w:t>
      </w:r>
      <w:r>
        <w:rPr>
          <w:sz w:val="24"/>
        </w:rPr>
        <w:t>10</w:t>
      </w:r>
      <w:r>
        <w:rPr>
          <w:spacing w:val="-2"/>
          <w:sz w:val="24"/>
        </w:rPr>
        <w:t xml:space="preserve"> </w:t>
      </w:r>
      <w:r>
        <w:rPr>
          <w:sz w:val="24"/>
        </w:rPr>
        <w:t>M.R.S.</w:t>
      </w:r>
      <w:r>
        <w:rPr>
          <w:spacing w:val="-1"/>
          <w:sz w:val="24"/>
        </w:rPr>
        <w:t xml:space="preserve"> </w:t>
      </w:r>
      <w:r>
        <w:rPr>
          <w:sz w:val="24"/>
        </w:rPr>
        <w:t>§§</w:t>
      </w:r>
      <w:r>
        <w:rPr>
          <w:spacing w:val="-2"/>
          <w:sz w:val="24"/>
        </w:rPr>
        <w:t xml:space="preserve"> </w:t>
      </w:r>
      <w:r>
        <w:rPr>
          <w:sz w:val="24"/>
        </w:rPr>
        <w:t>1495-D(1-A),1495-E,</w:t>
      </w:r>
      <w:r>
        <w:rPr>
          <w:spacing w:val="-1"/>
          <w:sz w:val="24"/>
        </w:rPr>
        <w:t xml:space="preserve"> </w:t>
      </w:r>
      <w:r>
        <w:rPr>
          <w:sz w:val="24"/>
        </w:rPr>
        <w:t>and</w:t>
      </w:r>
      <w:r>
        <w:rPr>
          <w:spacing w:val="-2"/>
          <w:sz w:val="24"/>
        </w:rPr>
        <w:t xml:space="preserve"> </w:t>
      </w:r>
      <w:r>
        <w:rPr>
          <w:sz w:val="24"/>
        </w:rPr>
        <w:t>1495-F(7);</w:t>
      </w:r>
      <w:r>
        <w:rPr>
          <w:spacing w:val="2"/>
          <w:sz w:val="24"/>
        </w:rPr>
        <w:t xml:space="preserve"> </w:t>
      </w:r>
      <w:r>
        <w:rPr>
          <w:spacing w:val="-5"/>
          <w:sz w:val="24"/>
        </w:rPr>
        <w:t>and</w:t>
      </w:r>
    </w:p>
    <w:p w14:paraId="22CADD1C" w14:textId="77777777" w:rsidR="006F31FC" w:rsidRDefault="006F31FC" w:rsidP="006F31FC">
      <w:pPr>
        <w:pStyle w:val="BodyText"/>
      </w:pPr>
    </w:p>
    <w:p w14:paraId="5B914C05" w14:textId="77777777" w:rsidR="006F31FC" w:rsidRPr="00AE4E48" w:rsidRDefault="006F31FC" w:rsidP="006F31FC">
      <w:pPr>
        <w:pStyle w:val="ListParagraph"/>
        <w:numPr>
          <w:ilvl w:val="1"/>
          <w:numId w:val="1"/>
        </w:numPr>
        <w:tabs>
          <w:tab w:val="left" w:pos="1130"/>
        </w:tabs>
        <w:ind w:left="1130" w:hanging="359"/>
        <w:contextualSpacing w:val="0"/>
        <w:rPr>
          <w:sz w:val="24"/>
        </w:rPr>
      </w:pPr>
      <w:r>
        <w:rPr>
          <w:noProof/>
        </w:rPr>
        <mc:AlternateContent>
          <mc:Choice Requires="wps">
            <w:drawing>
              <wp:anchor distT="0" distB="0" distL="0" distR="0" simplePos="0" relativeHeight="251664384" behindDoc="0" locked="0" layoutInCell="1" allowOverlap="1" wp14:anchorId="701E3547" wp14:editId="51EEE059">
                <wp:simplePos x="0" y="0"/>
                <wp:positionH relativeFrom="page">
                  <wp:posOffset>4880736</wp:posOffset>
                </wp:positionH>
                <wp:positionV relativeFrom="paragraph">
                  <wp:posOffset>159292</wp:posOffset>
                </wp:positionV>
                <wp:extent cx="50800" cy="7620"/>
                <wp:effectExtent l="0" t="0" r="0" b="0"/>
                <wp:wrapNone/>
                <wp:docPr id="1742471319"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7620"/>
                        </a:xfrm>
                        <a:custGeom>
                          <a:avLst/>
                          <a:gdLst/>
                          <a:ahLst/>
                          <a:cxnLst/>
                          <a:rect l="l" t="t" r="r" b="b"/>
                          <a:pathLst>
                            <a:path w="50800" h="7620">
                              <a:moveTo>
                                <a:pt x="50291" y="0"/>
                              </a:moveTo>
                              <a:lnTo>
                                <a:pt x="0" y="0"/>
                              </a:lnTo>
                              <a:lnTo>
                                <a:pt x="0" y="7619"/>
                              </a:lnTo>
                              <a:lnTo>
                                <a:pt x="50291" y="7619"/>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644D3B2C" id="Graphic 5" o:spid="_x0000_s1026" style="position:absolute;margin-left:384.3pt;margin-top:12.55pt;width:4pt;height:.6pt;z-index:251664384;visibility:visible;mso-wrap-style:square;mso-wrap-distance-left:0;mso-wrap-distance-top:0;mso-wrap-distance-right:0;mso-wrap-distance-bottom:0;mso-position-horizontal:absolute;mso-position-horizontal-relative:page;mso-position-vertical:absolute;mso-position-vertical-relative:text;v-text-anchor:top"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" path="m50291,l,,,7619r50291,l50291,xe" fillcolor="black" stroked="f">
                <v:path arrowok="t"/>
                <w10:wrap anchorx="page"/>
              </v:shape>
            </w:pict>
          </mc:Fallback>
        </mc:AlternateContent>
      </w:r>
      <w:r>
        <w:rPr>
          <w:sz w:val="24"/>
        </w:rPr>
        <w:t>Real</w:t>
      </w:r>
      <w:r>
        <w:rPr>
          <w:spacing w:val="-3"/>
          <w:sz w:val="24"/>
        </w:rPr>
        <w:t xml:space="preserve"> </w:t>
      </w:r>
      <w:r>
        <w:rPr>
          <w:sz w:val="24"/>
        </w:rPr>
        <w:t>Estate</w:t>
      </w:r>
      <w:r>
        <w:rPr>
          <w:spacing w:val="-1"/>
          <w:sz w:val="24"/>
        </w:rPr>
        <w:t xml:space="preserve"> </w:t>
      </w:r>
      <w:r>
        <w:rPr>
          <w:sz w:val="24"/>
        </w:rPr>
        <w:t>Settlement Agencies,</w:t>
      </w:r>
      <w:r>
        <w:rPr>
          <w:spacing w:val="-1"/>
          <w:sz w:val="24"/>
        </w:rPr>
        <w:t xml:space="preserve"> </w:t>
      </w:r>
      <w:r>
        <w:rPr>
          <w:sz w:val="24"/>
        </w:rPr>
        <w:t>10</w:t>
      </w:r>
      <w:r>
        <w:rPr>
          <w:spacing w:val="-1"/>
          <w:sz w:val="24"/>
        </w:rPr>
        <w:t xml:space="preserve"> </w:t>
      </w:r>
      <w:r>
        <w:rPr>
          <w:sz w:val="24"/>
        </w:rPr>
        <w:t>M.R.S. §</w:t>
      </w:r>
      <w:r>
        <w:rPr>
          <w:spacing w:val="1"/>
          <w:sz w:val="24"/>
        </w:rPr>
        <w:t xml:space="preserve"> </w:t>
      </w:r>
      <w:r>
        <w:rPr>
          <w:sz w:val="24"/>
        </w:rPr>
        <w:t xml:space="preserve">1400-B </w:t>
      </w:r>
      <w:r>
        <w:rPr>
          <w:spacing w:val="-4"/>
          <w:sz w:val="24"/>
        </w:rPr>
        <w:t>(1).</w:t>
      </w:r>
    </w:p>
    <w:p w14:paraId="0167308C" w14:textId="77777777" w:rsidR="006F31FC" w:rsidRPr="00AE4E48" w:rsidRDefault="006F31FC" w:rsidP="00F97790">
      <w:pPr>
        <w:pStyle w:val="ListParagraph"/>
        <w:rPr>
          <w:sz w:val="24"/>
        </w:rPr>
      </w:pPr>
    </w:p>
    <w:p w14:paraId="3394771E" w14:textId="77777777" w:rsidR="006F31FC" w:rsidRDefault="006F31FC" w:rsidP="006F31FC">
      <w:pPr>
        <w:pStyle w:val="ListParagraph"/>
        <w:numPr>
          <w:ilvl w:val="0"/>
          <w:numId w:val="1"/>
        </w:numPr>
        <w:tabs>
          <w:tab w:val="left" w:pos="860"/>
        </w:tabs>
        <w:contextualSpacing w:val="0"/>
        <w:rPr>
          <w:sz w:val="24"/>
        </w:rPr>
      </w:pPr>
      <w:r>
        <w:rPr>
          <w:spacing w:val="-2"/>
          <w:sz w:val="24"/>
        </w:rPr>
        <w:t>Purposes.</w:t>
      </w:r>
    </w:p>
    <w:p w14:paraId="61AA9502" w14:textId="77777777" w:rsidR="006F31FC" w:rsidRDefault="006F31FC" w:rsidP="006F31FC">
      <w:pPr>
        <w:pStyle w:val="BodyText"/>
      </w:pPr>
    </w:p>
    <w:p w14:paraId="68236922" w14:textId="77777777" w:rsidR="006F31FC" w:rsidRDefault="006F31FC" w:rsidP="006F31FC">
      <w:pPr>
        <w:pStyle w:val="BodyText"/>
        <w:ind w:left="140" w:firstLine="719"/>
      </w:pPr>
      <w:r>
        <w:t>The</w:t>
      </w:r>
      <w:r>
        <w:rPr>
          <w:spacing w:val="-5"/>
        </w:rPr>
        <w:t xml:space="preserve"> </w:t>
      </w:r>
      <w:r>
        <w:t>purposes</w:t>
      </w:r>
      <w:r>
        <w:rPr>
          <w:spacing w:val="-3"/>
        </w:rPr>
        <w:t xml:space="preserve"> </w:t>
      </w:r>
      <w:r>
        <w:t>of</w:t>
      </w:r>
      <w:r>
        <w:rPr>
          <w:spacing w:val="-3"/>
        </w:rPr>
        <w:t xml:space="preserve"> </w:t>
      </w:r>
      <w:r>
        <w:t>this</w:t>
      </w:r>
      <w:r>
        <w:rPr>
          <w:spacing w:val="-3"/>
        </w:rPr>
        <w:t xml:space="preserve"> </w:t>
      </w:r>
      <w:r>
        <w:t>Chapter</w:t>
      </w:r>
      <w:r>
        <w:rPr>
          <w:spacing w:val="-5"/>
        </w:rPr>
        <w:t xml:space="preserve"> </w:t>
      </w:r>
      <w:r>
        <w:t>are</w:t>
      </w:r>
      <w:r>
        <w:rPr>
          <w:spacing w:val="-4"/>
        </w:rPr>
        <w:t xml:space="preserve"> </w:t>
      </w:r>
      <w:r>
        <w:t>to</w:t>
      </w:r>
      <w:r>
        <w:rPr>
          <w:spacing w:val="-3"/>
        </w:rPr>
        <w:t xml:space="preserve"> </w:t>
      </w:r>
      <w:r>
        <w:t>update</w:t>
      </w:r>
      <w:r>
        <w:rPr>
          <w:spacing w:val="-4"/>
        </w:rPr>
        <w:t xml:space="preserve"> </w:t>
      </w:r>
      <w:r>
        <w:t>Bureau</w:t>
      </w:r>
      <w:r>
        <w:rPr>
          <w:spacing w:val="-1"/>
        </w:rPr>
        <w:t xml:space="preserve"> </w:t>
      </w:r>
      <w:r>
        <w:t>protocols</w:t>
      </w:r>
      <w:r>
        <w:rPr>
          <w:spacing w:val="-3"/>
        </w:rPr>
        <w:t xml:space="preserve"> </w:t>
      </w:r>
      <w:r>
        <w:t>for</w:t>
      </w:r>
      <w:r>
        <w:rPr>
          <w:spacing w:val="-4"/>
        </w:rPr>
        <w:t xml:space="preserve"> </w:t>
      </w:r>
      <w:r>
        <w:t>responses</w:t>
      </w:r>
      <w:r>
        <w:rPr>
          <w:spacing w:val="-3"/>
        </w:rPr>
        <w:t xml:space="preserve"> </w:t>
      </w:r>
      <w:r>
        <w:t>to</w:t>
      </w:r>
      <w:r>
        <w:rPr>
          <w:spacing w:val="-3"/>
        </w:rPr>
        <w:t xml:space="preserve"> </w:t>
      </w:r>
      <w:r>
        <w:t>requests</w:t>
      </w:r>
      <w:r>
        <w:rPr>
          <w:spacing w:val="-3"/>
        </w:rPr>
        <w:t xml:space="preserve"> </w:t>
      </w:r>
      <w:r>
        <w:t xml:space="preserve">for advisory rulings, to clarify the handling of complaints, to establish rules of practice for adjudicatory proceedings, and to establish new protocols for the use of criminal history record </w:t>
      </w:r>
      <w:r>
        <w:rPr>
          <w:spacing w:val="-2"/>
        </w:rPr>
        <w:t>information.</w:t>
      </w:r>
    </w:p>
    <w:p w14:paraId="31851D69" w14:textId="77777777" w:rsidR="006F31FC" w:rsidRDefault="006F31FC" w:rsidP="006F31FC">
      <w:pPr>
        <w:pStyle w:val="BodyText"/>
        <w:spacing w:before="1"/>
      </w:pPr>
    </w:p>
    <w:p w14:paraId="5AC619BD" w14:textId="77777777" w:rsidR="006F31FC" w:rsidRDefault="006F31FC" w:rsidP="006F31FC">
      <w:pPr>
        <w:pStyle w:val="ListParagraph"/>
        <w:numPr>
          <w:ilvl w:val="0"/>
          <w:numId w:val="1"/>
        </w:numPr>
        <w:tabs>
          <w:tab w:val="left" w:pos="860"/>
        </w:tabs>
        <w:contextualSpacing w:val="0"/>
        <w:rPr>
          <w:sz w:val="24"/>
        </w:rPr>
      </w:pPr>
      <w:r>
        <w:rPr>
          <w:spacing w:val="-2"/>
          <w:sz w:val="24"/>
        </w:rPr>
        <w:t>Definitions.</w:t>
      </w:r>
    </w:p>
    <w:p w14:paraId="7CD64445" w14:textId="77777777" w:rsidR="006F31FC" w:rsidRDefault="006F31FC" w:rsidP="006F31FC">
      <w:pPr>
        <w:pStyle w:val="BodyText"/>
      </w:pPr>
    </w:p>
    <w:p w14:paraId="4305F863" w14:textId="77777777" w:rsidR="006F31FC" w:rsidRDefault="006F31FC" w:rsidP="006F31FC">
      <w:pPr>
        <w:pStyle w:val="BodyText"/>
        <w:ind w:left="860"/>
      </w:pPr>
      <w:r>
        <w:t>For</w:t>
      </w:r>
      <w:r>
        <w:rPr>
          <w:spacing w:val="-4"/>
        </w:rPr>
        <w:t xml:space="preserve"> </w:t>
      </w:r>
      <w:r>
        <w:t>purposes</w:t>
      </w:r>
      <w:r>
        <w:rPr>
          <w:spacing w:val="-1"/>
        </w:rPr>
        <w:t xml:space="preserve"> </w:t>
      </w:r>
      <w:r>
        <w:t>of</w:t>
      </w:r>
      <w:r>
        <w:rPr>
          <w:spacing w:val="-1"/>
        </w:rPr>
        <w:t xml:space="preserve"> </w:t>
      </w:r>
      <w:r>
        <w:t>this</w:t>
      </w:r>
      <w:r>
        <w:rPr>
          <w:spacing w:val="-1"/>
        </w:rPr>
        <w:t xml:space="preserve"> </w:t>
      </w:r>
      <w:r>
        <w:t>Chapter,</w:t>
      </w:r>
      <w:r>
        <w:rPr>
          <w:spacing w:val="-1"/>
        </w:rPr>
        <w:t xml:space="preserve"> </w:t>
      </w:r>
      <w:r>
        <w:t>the</w:t>
      </w:r>
      <w:r>
        <w:rPr>
          <w:spacing w:val="-2"/>
        </w:rPr>
        <w:t xml:space="preserve"> </w:t>
      </w:r>
      <w:r>
        <w:t>following</w:t>
      </w:r>
      <w:r>
        <w:rPr>
          <w:spacing w:val="-1"/>
        </w:rPr>
        <w:t xml:space="preserve"> </w:t>
      </w:r>
      <w:r>
        <w:t>terms</w:t>
      </w:r>
      <w:r>
        <w:rPr>
          <w:spacing w:val="1"/>
        </w:rPr>
        <w:t xml:space="preserve"> </w:t>
      </w:r>
      <w:r>
        <w:t>have</w:t>
      </w:r>
      <w:r>
        <w:rPr>
          <w:spacing w:val="-2"/>
        </w:rPr>
        <w:t xml:space="preserve"> </w:t>
      </w:r>
      <w:r>
        <w:t>the</w:t>
      </w:r>
      <w:r>
        <w:rPr>
          <w:spacing w:val="-1"/>
        </w:rPr>
        <w:t xml:space="preserve"> </w:t>
      </w:r>
      <w:r>
        <w:t xml:space="preserve">indicated </w:t>
      </w:r>
      <w:r>
        <w:rPr>
          <w:spacing w:val="-2"/>
        </w:rPr>
        <w:t>meaning:</w:t>
      </w:r>
    </w:p>
    <w:p w14:paraId="5716C867" w14:textId="77777777" w:rsidR="006F31FC" w:rsidRDefault="006F31FC" w:rsidP="006F31FC">
      <w:pPr>
        <w:pStyle w:val="BodyText"/>
      </w:pPr>
    </w:p>
    <w:p w14:paraId="2012FA7A" w14:textId="77777777" w:rsidR="006F31FC" w:rsidRDefault="006F31FC" w:rsidP="006F31FC">
      <w:pPr>
        <w:pStyle w:val="ListParagraph"/>
        <w:numPr>
          <w:ilvl w:val="1"/>
          <w:numId w:val="1"/>
        </w:numPr>
        <w:tabs>
          <w:tab w:val="left" w:pos="1219"/>
        </w:tabs>
        <w:ind w:left="1219" w:hanging="359"/>
        <w:contextualSpacing w:val="0"/>
        <w:rPr>
          <w:sz w:val="24"/>
        </w:rPr>
      </w:pPr>
      <w:r>
        <w:rPr>
          <w:sz w:val="24"/>
        </w:rPr>
        <w:t>“Adjudicatory</w:t>
      </w:r>
      <w:r>
        <w:rPr>
          <w:spacing w:val="-1"/>
          <w:sz w:val="24"/>
        </w:rPr>
        <w:t xml:space="preserve"> </w:t>
      </w:r>
      <w:r>
        <w:rPr>
          <w:sz w:val="24"/>
        </w:rPr>
        <w:t>proceeding”</w:t>
      </w:r>
      <w:r>
        <w:rPr>
          <w:spacing w:val="-1"/>
          <w:sz w:val="24"/>
        </w:rPr>
        <w:t xml:space="preserve"> </w:t>
      </w:r>
      <w:r>
        <w:rPr>
          <w:sz w:val="24"/>
        </w:rPr>
        <w:t>has</w:t>
      </w:r>
      <w:r>
        <w:rPr>
          <w:spacing w:val="-1"/>
          <w:sz w:val="24"/>
        </w:rPr>
        <w:t xml:space="preserve"> </w:t>
      </w:r>
      <w:r>
        <w:rPr>
          <w:sz w:val="24"/>
        </w:rPr>
        <w:t>the</w:t>
      </w:r>
      <w:r>
        <w:rPr>
          <w:spacing w:val="-1"/>
          <w:sz w:val="24"/>
        </w:rPr>
        <w:t xml:space="preserve"> </w:t>
      </w:r>
      <w:r>
        <w:rPr>
          <w:sz w:val="24"/>
        </w:rPr>
        <w:t>meaning set</w:t>
      </w:r>
      <w:r>
        <w:rPr>
          <w:spacing w:val="-1"/>
          <w:sz w:val="24"/>
        </w:rPr>
        <w:t xml:space="preserve"> </w:t>
      </w:r>
      <w:r>
        <w:rPr>
          <w:sz w:val="24"/>
        </w:rPr>
        <w:t>forth in</w:t>
      </w:r>
      <w:r>
        <w:rPr>
          <w:spacing w:val="-1"/>
          <w:sz w:val="24"/>
        </w:rPr>
        <w:t xml:space="preserve"> </w:t>
      </w:r>
      <w:r>
        <w:rPr>
          <w:sz w:val="24"/>
        </w:rPr>
        <w:t>5 M.R.S.</w:t>
      </w:r>
      <w:r>
        <w:rPr>
          <w:spacing w:val="-1"/>
          <w:sz w:val="24"/>
        </w:rPr>
        <w:t xml:space="preserve"> </w:t>
      </w:r>
      <w:r>
        <w:rPr>
          <w:sz w:val="24"/>
        </w:rPr>
        <w:t xml:space="preserve">§ </w:t>
      </w:r>
      <w:r>
        <w:rPr>
          <w:spacing w:val="-2"/>
          <w:sz w:val="24"/>
        </w:rPr>
        <w:t>8002(1).</w:t>
      </w:r>
    </w:p>
    <w:p w14:paraId="131FD2BF" w14:textId="77777777" w:rsidR="006F31FC" w:rsidRDefault="006F31FC" w:rsidP="006F31FC">
      <w:pPr>
        <w:pStyle w:val="BodyText"/>
      </w:pPr>
    </w:p>
    <w:p w14:paraId="46E4943F" w14:textId="77777777" w:rsidR="006F31FC" w:rsidRDefault="006F31FC" w:rsidP="006F31FC">
      <w:pPr>
        <w:pStyle w:val="ListParagraph"/>
        <w:numPr>
          <w:ilvl w:val="1"/>
          <w:numId w:val="1"/>
        </w:numPr>
        <w:tabs>
          <w:tab w:val="left" w:pos="1219"/>
        </w:tabs>
        <w:ind w:left="1219" w:hanging="359"/>
        <w:contextualSpacing w:val="0"/>
        <w:rPr>
          <w:sz w:val="24"/>
        </w:rPr>
      </w:pPr>
      <w:r>
        <w:rPr>
          <w:sz w:val="24"/>
        </w:rPr>
        <w:t>“Bureau”</w:t>
      </w:r>
      <w:r>
        <w:rPr>
          <w:spacing w:val="-2"/>
          <w:sz w:val="24"/>
        </w:rPr>
        <w:t xml:space="preserve"> </w:t>
      </w:r>
      <w:r>
        <w:rPr>
          <w:sz w:val="24"/>
        </w:rPr>
        <w:t>means</w:t>
      </w:r>
      <w:r>
        <w:rPr>
          <w:spacing w:val="-2"/>
          <w:sz w:val="24"/>
        </w:rPr>
        <w:t xml:space="preserve"> </w:t>
      </w:r>
      <w:r>
        <w:rPr>
          <w:sz w:val="24"/>
        </w:rPr>
        <w:t>the</w:t>
      </w:r>
      <w:r>
        <w:rPr>
          <w:spacing w:val="-2"/>
          <w:sz w:val="24"/>
        </w:rPr>
        <w:t xml:space="preserve"> </w:t>
      </w:r>
      <w:r>
        <w:rPr>
          <w:sz w:val="24"/>
        </w:rPr>
        <w:t>Maine</w:t>
      </w:r>
      <w:r>
        <w:rPr>
          <w:spacing w:val="-1"/>
          <w:sz w:val="24"/>
        </w:rPr>
        <w:t xml:space="preserve"> </w:t>
      </w:r>
      <w:r>
        <w:rPr>
          <w:sz w:val="24"/>
        </w:rPr>
        <w:t>Bureau</w:t>
      </w:r>
      <w:r>
        <w:rPr>
          <w:spacing w:val="-1"/>
          <w:sz w:val="24"/>
        </w:rPr>
        <w:t xml:space="preserve"> </w:t>
      </w:r>
      <w:r>
        <w:rPr>
          <w:sz w:val="24"/>
        </w:rPr>
        <w:t>of</w:t>
      </w:r>
      <w:r>
        <w:rPr>
          <w:spacing w:val="-1"/>
          <w:sz w:val="24"/>
        </w:rPr>
        <w:t xml:space="preserve"> </w:t>
      </w:r>
      <w:r>
        <w:rPr>
          <w:sz w:val="24"/>
        </w:rPr>
        <w:t>Consumer Credit</w:t>
      </w:r>
      <w:r>
        <w:rPr>
          <w:spacing w:val="-1"/>
          <w:sz w:val="24"/>
        </w:rPr>
        <w:t xml:space="preserve"> </w:t>
      </w:r>
      <w:r>
        <w:rPr>
          <w:spacing w:val="-2"/>
          <w:sz w:val="24"/>
        </w:rPr>
        <w:t>Protection.</w:t>
      </w:r>
    </w:p>
    <w:p w14:paraId="4A180AD4" w14:textId="77777777" w:rsidR="006F31FC" w:rsidRDefault="006F31FC" w:rsidP="006F31FC">
      <w:pPr>
        <w:pStyle w:val="BodyText"/>
      </w:pPr>
    </w:p>
    <w:p w14:paraId="17644DF8" w14:textId="77777777" w:rsidR="006F31FC" w:rsidRDefault="006F31FC" w:rsidP="006F31FC">
      <w:pPr>
        <w:pStyle w:val="ListParagraph"/>
        <w:numPr>
          <w:ilvl w:val="1"/>
          <w:numId w:val="1"/>
        </w:numPr>
        <w:tabs>
          <w:tab w:val="left" w:pos="1219"/>
        </w:tabs>
        <w:ind w:left="1219" w:hanging="359"/>
        <w:contextualSpacing w:val="0"/>
        <w:rPr>
          <w:sz w:val="24"/>
        </w:rPr>
      </w:pPr>
      <w:r>
        <w:rPr>
          <w:sz w:val="24"/>
        </w:rPr>
        <w:t>“Code”</w:t>
      </w:r>
      <w:r>
        <w:rPr>
          <w:spacing w:val="-2"/>
          <w:sz w:val="24"/>
        </w:rPr>
        <w:t xml:space="preserve"> </w:t>
      </w:r>
      <w:r>
        <w:rPr>
          <w:sz w:val="24"/>
        </w:rPr>
        <w:t>means</w:t>
      </w:r>
      <w:r>
        <w:rPr>
          <w:spacing w:val="-2"/>
          <w:sz w:val="24"/>
        </w:rPr>
        <w:t xml:space="preserve"> </w:t>
      </w:r>
      <w:r>
        <w:rPr>
          <w:sz w:val="24"/>
        </w:rPr>
        <w:t>the</w:t>
      </w:r>
      <w:r>
        <w:rPr>
          <w:spacing w:val="-1"/>
          <w:sz w:val="24"/>
        </w:rPr>
        <w:t xml:space="preserve"> </w:t>
      </w:r>
      <w:r>
        <w:rPr>
          <w:sz w:val="24"/>
        </w:rPr>
        <w:t>Maine Consumer</w:t>
      </w:r>
      <w:r>
        <w:rPr>
          <w:spacing w:val="-1"/>
          <w:sz w:val="24"/>
        </w:rPr>
        <w:t xml:space="preserve"> </w:t>
      </w:r>
      <w:r>
        <w:rPr>
          <w:sz w:val="24"/>
        </w:rPr>
        <w:t>Credit Code,</w:t>
      </w:r>
      <w:r>
        <w:rPr>
          <w:spacing w:val="-1"/>
          <w:sz w:val="24"/>
        </w:rPr>
        <w:t xml:space="preserve"> </w:t>
      </w:r>
      <w:r>
        <w:rPr>
          <w:sz w:val="24"/>
        </w:rPr>
        <w:t>Title</w:t>
      </w:r>
      <w:r>
        <w:rPr>
          <w:spacing w:val="-2"/>
          <w:sz w:val="24"/>
        </w:rPr>
        <w:t xml:space="preserve"> </w:t>
      </w:r>
      <w:r>
        <w:rPr>
          <w:sz w:val="24"/>
        </w:rPr>
        <w:t xml:space="preserve">9-A </w:t>
      </w:r>
      <w:r>
        <w:rPr>
          <w:spacing w:val="-2"/>
          <w:sz w:val="24"/>
        </w:rPr>
        <w:t>M.R.S.</w:t>
      </w:r>
    </w:p>
    <w:p w14:paraId="7E0FEC98" w14:textId="77777777" w:rsidR="006F31FC" w:rsidRDefault="006F31FC" w:rsidP="006F31FC">
      <w:pPr>
        <w:pStyle w:val="BodyText"/>
      </w:pPr>
    </w:p>
    <w:p w14:paraId="43F48AB0" w14:textId="77777777" w:rsidR="006F31FC" w:rsidRDefault="006F31FC" w:rsidP="006F31FC">
      <w:pPr>
        <w:pStyle w:val="ListParagraph"/>
        <w:numPr>
          <w:ilvl w:val="1"/>
          <w:numId w:val="1"/>
        </w:numPr>
        <w:tabs>
          <w:tab w:val="left" w:pos="1219"/>
        </w:tabs>
        <w:spacing w:before="1"/>
        <w:ind w:left="1219" w:hanging="359"/>
        <w:contextualSpacing w:val="0"/>
        <w:rPr>
          <w:sz w:val="24"/>
        </w:rPr>
      </w:pPr>
      <w:r>
        <w:rPr>
          <w:sz w:val="24"/>
        </w:rPr>
        <w:t>“Criminal</w:t>
      </w:r>
      <w:r>
        <w:rPr>
          <w:spacing w:val="-3"/>
          <w:sz w:val="24"/>
        </w:rPr>
        <w:t xml:space="preserve"> </w:t>
      </w:r>
      <w:r>
        <w:rPr>
          <w:sz w:val="24"/>
        </w:rPr>
        <w:t>history</w:t>
      </w:r>
      <w:r>
        <w:rPr>
          <w:spacing w:val="-1"/>
          <w:sz w:val="24"/>
        </w:rPr>
        <w:t xml:space="preserve"> </w:t>
      </w:r>
      <w:r>
        <w:rPr>
          <w:sz w:val="24"/>
        </w:rPr>
        <w:t>record information” has</w:t>
      </w:r>
      <w:r>
        <w:rPr>
          <w:spacing w:val="-2"/>
          <w:sz w:val="24"/>
        </w:rPr>
        <w:t xml:space="preserve"> </w:t>
      </w:r>
      <w:r>
        <w:rPr>
          <w:sz w:val="24"/>
        </w:rPr>
        <w:t>the</w:t>
      </w:r>
      <w:r>
        <w:rPr>
          <w:spacing w:val="-1"/>
          <w:sz w:val="24"/>
        </w:rPr>
        <w:t xml:space="preserve"> </w:t>
      </w:r>
      <w:r>
        <w:rPr>
          <w:sz w:val="24"/>
        </w:rPr>
        <w:t>meaning</w:t>
      </w:r>
      <w:r>
        <w:rPr>
          <w:spacing w:val="-1"/>
          <w:sz w:val="24"/>
        </w:rPr>
        <w:t xml:space="preserve"> </w:t>
      </w:r>
      <w:r>
        <w:rPr>
          <w:sz w:val="24"/>
        </w:rPr>
        <w:t>set forth</w:t>
      </w:r>
      <w:r>
        <w:rPr>
          <w:spacing w:val="-1"/>
          <w:sz w:val="24"/>
        </w:rPr>
        <w:t xml:space="preserve"> </w:t>
      </w:r>
      <w:r>
        <w:rPr>
          <w:sz w:val="24"/>
        </w:rPr>
        <w:t>in</w:t>
      </w:r>
      <w:r>
        <w:rPr>
          <w:spacing w:val="-1"/>
          <w:sz w:val="24"/>
        </w:rPr>
        <w:t xml:space="preserve"> </w:t>
      </w:r>
      <w:r>
        <w:rPr>
          <w:sz w:val="24"/>
        </w:rPr>
        <w:t xml:space="preserve">28 </w:t>
      </w:r>
      <w:r>
        <w:rPr>
          <w:spacing w:val="-2"/>
          <w:sz w:val="24"/>
        </w:rPr>
        <w:t>C.F.R.</w:t>
      </w:r>
    </w:p>
    <w:p w14:paraId="17796B5D" w14:textId="77777777" w:rsidR="006F31FC" w:rsidRDefault="006F31FC" w:rsidP="006F31FC">
      <w:pPr>
        <w:pStyle w:val="BodyText"/>
        <w:ind w:left="1220"/>
        <w:rPr>
          <w:spacing w:val="-2"/>
        </w:rPr>
      </w:pPr>
      <w:r>
        <w:t xml:space="preserve">§ </w:t>
      </w:r>
      <w:r>
        <w:rPr>
          <w:spacing w:val="-2"/>
        </w:rPr>
        <w:t>20.3(d).</w:t>
      </w:r>
    </w:p>
    <w:p w14:paraId="5FA6BF2E" w14:textId="77777777" w:rsidR="006F31FC" w:rsidRDefault="006F31FC" w:rsidP="006F31FC">
      <w:pPr>
        <w:pStyle w:val="ListParagraph"/>
        <w:numPr>
          <w:ilvl w:val="1"/>
          <w:numId w:val="1"/>
        </w:numPr>
        <w:tabs>
          <w:tab w:val="left" w:pos="1218"/>
          <w:tab w:val="left" w:pos="1220"/>
        </w:tabs>
        <w:spacing w:before="276"/>
        <w:ind w:left="1220" w:right="192"/>
        <w:contextualSpacing w:val="0"/>
        <w:rPr>
          <w:sz w:val="24"/>
        </w:rPr>
      </w:pPr>
      <w:r>
        <w:rPr>
          <w:sz w:val="24"/>
        </w:rPr>
        <w:t>“Party” means a specific person whose legal rights, duties, or privileges are being determined</w:t>
      </w:r>
      <w:r>
        <w:rPr>
          <w:spacing w:val="-5"/>
          <w:sz w:val="24"/>
        </w:rPr>
        <w:t xml:space="preserve"> </w:t>
      </w:r>
      <w:r>
        <w:rPr>
          <w:sz w:val="24"/>
        </w:rPr>
        <w:t>in</w:t>
      </w:r>
      <w:r>
        <w:rPr>
          <w:spacing w:val="-5"/>
          <w:sz w:val="24"/>
        </w:rPr>
        <w:t xml:space="preserve"> </w:t>
      </w:r>
      <w:r>
        <w:rPr>
          <w:sz w:val="24"/>
        </w:rPr>
        <w:t>an</w:t>
      </w:r>
      <w:r>
        <w:rPr>
          <w:spacing w:val="-5"/>
          <w:sz w:val="24"/>
        </w:rPr>
        <w:t xml:space="preserve"> </w:t>
      </w:r>
      <w:r>
        <w:rPr>
          <w:sz w:val="24"/>
        </w:rPr>
        <w:t>adjudicatory</w:t>
      </w:r>
      <w:r>
        <w:rPr>
          <w:spacing w:val="-5"/>
          <w:sz w:val="24"/>
        </w:rPr>
        <w:t xml:space="preserve"> </w:t>
      </w:r>
      <w:r>
        <w:rPr>
          <w:sz w:val="24"/>
        </w:rPr>
        <w:t>proceeding</w:t>
      </w:r>
      <w:r>
        <w:rPr>
          <w:spacing w:val="-5"/>
          <w:sz w:val="24"/>
        </w:rPr>
        <w:t xml:space="preserve"> </w:t>
      </w:r>
      <w:r>
        <w:rPr>
          <w:sz w:val="24"/>
        </w:rPr>
        <w:t>or</w:t>
      </w:r>
      <w:r>
        <w:rPr>
          <w:spacing w:val="-5"/>
          <w:sz w:val="24"/>
        </w:rPr>
        <w:t xml:space="preserve"> </w:t>
      </w:r>
      <w:r>
        <w:rPr>
          <w:sz w:val="24"/>
        </w:rPr>
        <w:t>any</w:t>
      </w:r>
      <w:r>
        <w:rPr>
          <w:spacing w:val="-3"/>
          <w:sz w:val="24"/>
        </w:rPr>
        <w:t xml:space="preserve"> </w:t>
      </w:r>
      <w:r>
        <w:rPr>
          <w:sz w:val="24"/>
        </w:rPr>
        <w:t>person</w:t>
      </w:r>
      <w:r>
        <w:rPr>
          <w:spacing w:val="-5"/>
          <w:sz w:val="24"/>
        </w:rPr>
        <w:t xml:space="preserve"> </w:t>
      </w:r>
      <w:r>
        <w:rPr>
          <w:sz w:val="24"/>
        </w:rPr>
        <w:t>participating</w:t>
      </w:r>
      <w:r>
        <w:rPr>
          <w:spacing w:val="-5"/>
          <w:sz w:val="24"/>
        </w:rPr>
        <w:t xml:space="preserve"> </w:t>
      </w:r>
      <w:r>
        <w:rPr>
          <w:sz w:val="24"/>
        </w:rPr>
        <w:t>as</w:t>
      </w:r>
      <w:r>
        <w:rPr>
          <w:spacing w:val="-4"/>
          <w:sz w:val="24"/>
        </w:rPr>
        <w:t xml:space="preserve"> </w:t>
      </w:r>
      <w:r>
        <w:rPr>
          <w:sz w:val="24"/>
        </w:rPr>
        <w:t>an</w:t>
      </w:r>
      <w:r>
        <w:rPr>
          <w:spacing w:val="-5"/>
          <w:sz w:val="24"/>
        </w:rPr>
        <w:t xml:space="preserve"> </w:t>
      </w:r>
      <w:r>
        <w:rPr>
          <w:sz w:val="24"/>
        </w:rPr>
        <w:t>intervenor in an adjudicatory proceeding.</w:t>
      </w:r>
    </w:p>
    <w:p w14:paraId="1B012107" w14:textId="77777777" w:rsidR="006F31FC" w:rsidRDefault="006F31FC" w:rsidP="006F31FC">
      <w:pPr>
        <w:pStyle w:val="ListParagraph"/>
        <w:numPr>
          <w:ilvl w:val="1"/>
          <w:numId w:val="1"/>
        </w:numPr>
        <w:tabs>
          <w:tab w:val="left" w:pos="1218"/>
        </w:tabs>
        <w:spacing w:before="276"/>
        <w:ind w:left="1218" w:hanging="358"/>
        <w:contextualSpacing w:val="0"/>
        <w:rPr>
          <w:sz w:val="24"/>
        </w:rPr>
      </w:pPr>
      <w:r>
        <w:rPr>
          <w:sz w:val="24"/>
        </w:rPr>
        <w:t>“Presiding</w:t>
      </w:r>
      <w:r>
        <w:rPr>
          <w:spacing w:val="-1"/>
          <w:sz w:val="24"/>
        </w:rPr>
        <w:t xml:space="preserve"> </w:t>
      </w:r>
      <w:r>
        <w:rPr>
          <w:sz w:val="24"/>
        </w:rPr>
        <w:t>officer”</w:t>
      </w:r>
      <w:r>
        <w:rPr>
          <w:spacing w:val="-3"/>
          <w:sz w:val="24"/>
        </w:rPr>
        <w:t xml:space="preserve"> </w:t>
      </w:r>
      <w:r>
        <w:rPr>
          <w:sz w:val="24"/>
        </w:rPr>
        <w:t>has</w:t>
      </w:r>
      <w:r>
        <w:rPr>
          <w:spacing w:val="-2"/>
          <w:sz w:val="24"/>
        </w:rPr>
        <w:t xml:space="preserve"> </w:t>
      </w:r>
      <w:r>
        <w:rPr>
          <w:sz w:val="24"/>
        </w:rPr>
        <w:t>the</w:t>
      </w:r>
      <w:r>
        <w:rPr>
          <w:spacing w:val="-1"/>
          <w:sz w:val="24"/>
        </w:rPr>
        <w:t xml:space="preserve"> </w:t>
      </w:r>
      <w:r>
        <w:rPr>
          <w:sz w:val="24"/>
        </w:rPr>
        <w:t>meaning</w:t>
      </w:r>
      <w:r>
        <w:rPr>
          <w:spacing w:val="-1"/>
          <w:sz w:val="24"/>
        </w:rPr>
        <w:t xml:space="preserve"> </w:t>
      </w:r>
      <w:r>
        <w:rPr>
          <w:sz w:val="24"/>
        </w:rPr>
        <w:t>set</w:t>
      </w:r>
      <w:r>
        <w:rPr>
          <w:spacing w:val="-1"/>
          <w:sz w:val="24"/>
        </w:rPr>
        <w:t xml:space="preserve"> </w:t>
      </w:r>
      <w:r>
        <w:rPr>
          <w:sz w:val="24"/>
        </w:rPr>
        <w:t>forth</w:t>
      </w:r>
      <w:r>
        <w:rPr>
          <w:spacing w:val="-1"/>
          <w:sz w:val="24"/>
        </w:rPr>
        <w:t xml:space="preserve"> </w:t>
      </w:r>
      <w:r>
        <w:rPr>
          <w:sz w:val="24"/>
        </w:rPr>
        <w:t>in 5</w:t>
      </w:r>
      <w:r>
        <w:rPr>
          <w:spacing w:val="1"/>
          <w:sz w:val="24"/>
        </w:rPr>
        <w:t xml:space="preserve"> </w:t>
      </w:r>
      <w:r>
        <w:rPr>
          <w:sz w:val="24"/>
        </w:rPr>
        <w:t>M.R.S.</w:t>
      </w:r>
      <w:r>
        <w:rPr>
          <w:spacing w:val="-1"/>
          <w:sz w:val="24"/>
        </w:rPr>
        <w:t xml:space="preserve"> </w:t>
      </w:r>
      <w:r>
        <w:rPr>
          <w:sz w:val="24"/>
        </w:rPr>
        <w:t xml:space="preserve">§ </w:t>
      </w:r>
      <w:r>
        <w:rPr>
          <w:spacing w:val="-2"/>
          <w:sz w:val="24"/>
        </w:rPr>
        <w:t>9062.</w:t>
      </w:r>
    </w:p>
    <w:p w14:paraId="155CD0CD" w14:textId="77777777" w:rsidR="006F31FC" w:rsidRDefault="006F31FC" w:rsidP="006F31FC">
      <w:pPr>
        <w:pStyle w:val="BodyText"/>
      </w:pPr>
    </w:p>
    <w:p w14:paraId="24C31859" w14:textId="77777777" w:rsidR="006F31FC" w:rsidRPr="00AE4E48" w:rsidRDefault="006F31FC" w:rsidP="006F31FC">
      <w:pPr>
        <w:pStyle w:val="ListParagraph"/>
        <w:numPr>
          <w:ilvl w:val="1"/>
          <w:numId w:val="1"/>
        </w:numPr>
        <w:tabs>
          <w:tab w:val="left" w:pos="1220"/>
        </w:tabs>
        <w:ind w:left="1220" w:right="208"/>
        <w:contextualSpacing w:val="0"/>
        <w:rPr>
          <w:sz w:val="24"/>
        </w:rPr>
      </w:pPr>
      <w:r>
        <w:rPr>
          <w:sz w:val="24"/>
        </w:rPr>
        <w:t>“Superintendent”</w:t>
      </w:r>
      <w:r>
        <w:rPr>
          <w:spacing w:val="-5"/>
          <w:sz w:val="24"/>
        </w:rPr>
        <w:t xml:space="preserve"> </w:t>
      </w:r>
      <w:r>
        <w:rPr>
          <w:sz w:val="24"/>
        </w:rPr>
        <w:t>means</w:t>
      </w:r>
      <w:r>
        <w:rPr>
          <w:spacing w:val="-3"/>
          <w:sz w:val="24"/>
        </w:rPr>
        <w:t xml:space="preserve"> </w:t>
      </w:r>
      <w:r>
        <w:rPr>
          <w:sz w:val="24"/>
        </w:rPr>
        <w:t>the</w:t>
      </w:r>
      <w:r>
        <w:rPr>
          <w:spacing w:val="-5"/>
          <w:sz w:val="24"/>
        </w:rPr>
        <w:t xml:space="preserve"> </w:t>
      </w:r>
      <w:r>
        <w:rPr>
          <w:sz w:val="24"/>
        </w:rPr>
        <w:t>Superintendent</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Maine</w:t>
      </w:r>
      <w:r>
        <w:rPr>
          <w:spacing w:val="-5"/>
          <w:sz w:val="24"/>
        </w:rPr>
        <w:t xml:space="preserve"> </w:t>
      </w:r>
      <w:r>
        <w:rPr>
          <w:sz w:val="24"/>
        </w:rPr>
        <w:t>Bureau</w:t>
      </w:r>
      <w:r>
        <w:rPr>
          <w:spacing w:val="-5"/>
          <w:sz w:val="24"/>
        </w:rPr>
        <w:t xml:space="preserve"> </w:t>
      </w:r>
      <w:r>
        <w:rPr>
          <w:sz w:val="24"/>
        </w:rPr>
        <w:t>of</w:t>
      </w:r>
      <w:r>
        <w:rPr>
          <w:spacing w:val="-5"/>
          <w:sz w:val="24"/>
        </w:rPr>
        <w:t xml:space="preserve"> </w:t>
      </w:r>
      <w:r>
        <w:rPr>
          <w:sz w:val="24"/>
        </w:rPr>
        <w:t>Consumer</w:t>
      </w:r>
      <w:r>
        <w:rPr>
          <w:spacing w:val="-5"/>
          <w:sz w:val="24"/>
        </w:rPr>
        <w:t xml:space="preserve"> </w:t>
      </w:r>
      <w:r>
        <w:rPr>
          <w:sz w:val="24"/>
        </w:rPr>
        <w:t xml:space="preserve">Credit Protection. The Superintendent is the administrator of the </w:t>
      </w:r>
      <w:r>
        <w:rPr>
          <w:spacing w:val="-2"/>
          <w:sz w:val="24"/>
        </w:rPr>
        <w:t>Bureau.</w:t>
      </w:r>
    </w:p>
    <w:p w14:paraId="336D613B" w14:textId="77777777" w:rsidR="006F31FC" w:rsidRPr="00AE4E48" w:rsidRDefault="006F31FC" w:rsidP="00F97790">
      <w:pPr>
        <w:pStyle w:val="ListParagraph"/>
        <w:rPr>
          <w:sz w:val="24"/>
        </w:rPr>
      </w:pPr>
    </w:p>
    <w:p w14:paraId="45E1CBC0" w14:textId="77777777" w:rsidR="006F31FC" w:rsidRDefault="006F31FC" w:rsidP="006F31FC">
      <w:pPr>
        <w:pStyle w:val="ListParagraph"/>
        <w:numPr>
          <w:ilvl w:val="0"/>
          <w:numId w:val="1"/>
        </w:numPr>
        <w:tabs>
          <w:tab w:val="left" w:pos="860"/>
        </w:tabs>
        <w:contextualSpacing w:val="0"/>
        <w:rPr>
          <w:sz w:val="24"/>
        </w:rPr>
      </w:pPr>
      <w:r>
        <w:rPr>
          <w:spacing w:val="-2"/>
          <w:sz w:val="24"/>
        </w:rPr>
        <w:t>ORGANIZATION</w:t>
      </w:r>
    </w:p>
    <w:p w14:paraId="025269D5" w14:textId="77777777" w:rsidR="006F31FC" w:rsidRDefault="006F31FC" w:rsidP="006F31FC">
      <w:pPr>
        <w:pStyle w:val="BodyText"/>
      </w:pPr>
    </w:p>
    <w:p w14:paraId="2EB2C521" w14:textId="77777777" w:rsidR="006F31FC" w:rsidRDefault="006F31FC" w:rsidP="006F31FC">
      <w:pPr>
        <w:pStyle w:val="BodyText"/>
        <w:ind w:left="140" w:firstLine="719"/>
      </w:pPr>
      <w:r>
        <w:t>The</w:t>
      </w:r>
      <w:r>
        <w:rPr>
          <w:spacing w:val="-5"/>
        </w:rPr>
        <w:t xml:space="preserve"> </w:t>
      </w:r>
      <w:r>
        <w:t>Superintendent, as the administrator,</w:t>
      </w:r>
      <w:r>
        <w:rPr>
          <w:spacing w:val="-3"/>
        </w:rPr>
        <w:t xml:space="preserve"> </w:t>
      </w:r>
      <w:r>
        <w:t>is</w:t>
      </w:r>
      <w:r>
        <w:rPr>
          <w:spacing w:val="-3"/>
        </w:rPr>
        <w:t xml:space="preserve"> </w:t>
      </w:r>
      <w:r>
        <w:t>responsible</w:t>
      </w:r>
      <w:r>
        <w:rPr>
          <w:spacing w:val="-3"/>
        </w:rPr>
        <w:t xml:space="preserve"> </w:t>
      </w:r>
      <w:r>
        <w:t>for</w:t>
      </w:r>
      <w:r>
        <w:rPr>
          <w:spacing w:val="-3"/>
        </w:rPr>
        <w:t xml:space="preserve"> </w:t>
      </w:r>
      <w:r>
        <w:t>enforcement</w:t>
      </w:r>
      <w:r>
        <w:rPr>
          <w:spacing w:val="-3"/>
        </w:rPr>
        <w:t xml:space="preserve"> </w:t>
      </w:r>
      <w:r>
        <w:t>of</w:t>
      </w:r>
      <w:r>
        <w:rPr>
          <w:spacing w:val="-4"/>
        </w:rPr>
        <w:t xml:space="preserve"> </w:t>
      </w:r>
      <w:r>
        <w:t>the</w:t>
      </w:r>
      <w:r>
        <w:rPr>
          <w:spacing w:val="-3"/>
        </w:rPr>
        <w:t xml:space="preserve"> </w:t>
      </w:r>
      <w:r>
        <w:t>Maine</w:t>
      </w:r>
      <w:r>
        <w:rPr>
          <w:spacing w:val="-3"/>
        </w:rPr>
        <w:t xml:space="preserve"> </w:t>
      </w:r>
      <w:r>
        <w:t>Consumer</w:t>
      </w:r>
      <w:r>
        <w:rPr>
          <w:spacing w:val="-3"/>
        </w:rPr>
        <w:t xml:space="preserve"> </w:t>
      </w:r>
      <w:r>
        <w:t>Credit</w:t>
      </w:r>
      <w:r>
        <w:rPr>
          <w:spacing w:val="-2"/>
        </w:rPr>
        <w:t xml:space="preserve"> </w:t>
      </w:r>
      <w:r>
        <w:t>Code</w:t>
      </w:r>
      <w:r>
        <w:rPr>
          <w:spacing w:val="-4"/>
        </w:rPr>
        <w:t xml:space="preserve"> </w:t>
      </w:r>
      <w:r>
        <w:t>and</w:t>
      </w:r>
      <w:r>
        <w:rPr>
          <w:spacing w:val="-3"/>
        </w:rPr>
        <w:t xml:space="preserve"> </w:t>
      </w:r>
      <w:r>
        <w:t>the laws and rules governing the entities regulated by the Superintendent pursuant to statutory authority outside the Code. The Superintendent is the head of the Bureau of Consumer Credit Protection.</w:t>
      </w:r>
    </w:p>
    <w:p w14:paraId="2BE0200C" w14:textId="54E5B178" w:rsidR="006F31FC" w:rsidRDefault="006F31FC" w:rsidP="00DF7C78">
      <w:pPr>
        <w:rPr>
          <w:sz w:val="24"/>
        </w:rPr>
        <w:sectPr w:rsidR="006F31FC" w:rsidSect="00DF7C78">
          <w:headerReference w:type="even" r:id="rId8"/>
          <w:headerReference w:type="default" r:id="rId9"/>
          <w:footerReference w:type="default" r:id="rId10"/>
          <w:headerReference w:type="first" r:id="rId11"/>
          <w:pgSz w:w="12240" w:h="15840"/>
          <w:pgMar w:top="1340" w:right="1300" w:bottom="1220" w:left="1300" w:header="729" w:footer="1037" w:gutter="0"/>
          <w:pgNumType w:start="1"/>
          <w:cols w:space="720"/>
        </w:sectPr>
      </w:pPr>
    </w:p>
    <w:p w14:paraId="33F57325" w14:textId="77777777" w:rsidR="00DF7C78" w:rsidRDefault="00DF7C78" w:rsidP="00DF7C78">
      <w:pPr>
        <w:pStyle w:val="BodyText"/>
      </w:pPr>
    </w:p>
    <w:p w14:paraId="47CD9548" w14:textId="77777777" w:rsidR="006F31FC" w:rsidRDefault="006F31FC" w:rsidP="00DF7C78"/>
    <w:p w14:paraId="495B7754" w14:textId="77777777" w:rsidR="00DF7C78" w:rsidRDefault="00DF7C78" w:rsidP="00DF7C78">
      <w:pPr>
        <w:pStyle w:val="ListParagraph"/>
        <w:numPr>
          <w:ilvl w:val="0"/>
          <w:numId w:val="1"/>
        </w:numPr>
        <w:tabs>
          <w:tab w:val="left" w:pos="860"/>
        </w:tabs>
        <w:spacing w:before="80"/>
        <w:contextualSpacing w:val="0"/>
        <w:rPr>
          <w:sz w:val="24"/>
        </w:rPr>
      </w:pPr>
      <w:r>
        <w:rPr>
          <w:sz w:val="24"/>
        </w:rPr>
        <w:t>MAINTENANCE</w:t>
      </w:r>
      <w:r>
        <w:rPr>
          <w:spacing w:val="-3"/>
          <w:sz w:val="24"/>
        </w:rPr>
        <w:t xml:space="preserve"> </w:t>
      </w:r>
      <w:r>
        <w:rPr>
          <w:sz w:val="24"/>
        </w:rPr>
        <w:t>OF</w:t>
      </w:r>
      <w:r>
        <w:rPr>
          <w:spacing w:val="-2"/>
          <w:sz w:val="24"/>
        </w:rPr>
        <w:t xml:space="preserve"> </w:t>
      </w:r>
      <w:r>
        <w:rPr>
          <w:sz w:val="24"/>
        </w:rPr>
        <w:t>RECORDS AND</w:t>
      </w:r>
      <w:r>
        <w:rPr>
          <w:spacing w:val="-2"/>
          <w:sz w:val="24"/>
        </w:rPr>
        <w:t xml:space="preserve"> </w:t>
      </w:r>
      <w:r>
        <w:rPr>
          <w:sz w:val="24"/>
        </w:rPr>
        <w:t>REQUESTS</w:t>
      </w:r>
      <w:r>
        <w:rPr>
          <w:spacing w:val="1"/>
          <w:sz w:val="24"/>
        </w:rPr>
        <w:t xml:space="preserve"> </w:t>
      </w:r>
      <w:r>
        <w:rPr>
          <w:sz w:val="24"/>
        </w:rPr>
        <w:t xml:space="preserve">FOR </w:t>
      </w:r>
      <w:r>
        <w:rPr>
          <w:spacing w:val="-2"/>
          <w:sz w:val="24"/>
        </w:rPr>
        <w:t>INFORMATION</w:t>
      </w:r>
    </w:p>
    <w:p w14:paraId="54FDB984" w14:textId="77777777" w:rsidR="00DF7C78" w:rsidRDefault="00DF7C78" w:rsidP="00DF7C78">
      <w:pPr>
        <w:pStyle w:val="BodyText"/>
      </w:pPr>
    </w:p>
    <w:p w14:paraId="24C2DB4A" w14:textId="77777777" w:rsidR="00DF7C78" w:rsidRDefault="00DF7C78" w:rsidP="00DF7C78">
      <w:pPr>
        <w:pStyle w:val="ListParagraph"/>
        <w:numPr>
          <w:ilvl w:val="1"/>
          <w:numId w:val="1"/>
        </w:numPr>
        <w:tabs>
          <w:tab w:val="left" w:pos="1580"/>
        </w:tabs>
        <w:ind w:left="1580" w:right="382" w:hanging="720"/>
        <w:contextualSpacing w:val="0"/>
        <w:rPr>
          <w:sz w:val="24"/>
        </w:rPr>
      </w:pPr>
      <w:r>
        <w:rPr>
          <w:sz w:val="24"/>
        </w:rPr>
        <w:t>All official records relating to the Bureau’s administration and enforcement of matters</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filed</w:t>
      </w:r>
      <w:r>
        <w:rPr>
          <w:spacing w:val="-4"/>
          <w:sz w:val="24"/>
        </w:rPr>
        <w:t xml:space="preserve"> </w:t>
      </w:r>
      <w:r>
        <w:rPr>
          <w:sz w:val="24"/>
        </w:rPr>
        <w:t>and</w:t>
      </w:r>
      <w:r>
        <w:rPr>
          <w:spacing w:val="-2"/>
          <w:sz w:val="24"/>
        </w:rPr>
        <w:t xml:space="preserve"> </w:t>
      </w:r>
      <w:r>
        <w:rPr>
          <w:sz w:val="24"/>
        </w:rPr>
        <w:t>maintained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Office</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Superintendent.</w:t>
      </w:r>
      <w:r>
        <w:rPr>
          <w:spacing w:val="-4"/>
          <w:sz w:val="24"/>
        </w:rPr>
        <w:t xml:space="preserve"> </w:t>
      </w:r>
      <w:r>
        <w:rPr>
          <w:sz w:val="24"/>
        </w:rPr>
        <w:t>To</w:t>
      </w:r>
      <w:r>
        <w:rPr>
          <w:spacing w:val="-4"/>
          <w:sz w:val="24"/>
        </w:rPr>
        <w:t xml:space="preserve"> </w:t>
      </w:r>
      <w:r>
        <w:rPr>
          <w:sz w:val="24"/>
        </w:rPr>
        <w:t>the maximum extent possible, records shall be maintained electronically.</w:t>
      </w:r>
    </w:p>
    <w:p w14:paraId="626373A8" w14:textId="77777777" w:rsidR="00DF7C78" w:rsidRDefault="00DF7C78" w:rsidP="00DF7C78">
      <w:pPr>
        <w:pStyle w:val="BodyText"/>
      </w:pPr>
    </w:p>
    <w:p w14:paraId="1C58E2B4" w14:textId="28538782" w:rsidR="00DF7C78" w:rsidRDefault="00DF7C78" w:rsidP="00DF7C78">
      <w:pPr>
        <w:pStyle w:val="ListParagraph"/>
        <w:numPr>
          <w:ilvl w:val="1"/>
          <w:numId w:val="1"/>
        </w:numPr>
        <w:tabs>
          <w:tab w:val="left" w:pos="1580"/>
        </w:tabs>
        <w:ind w:left="1580" w:right="268" w:hanging="720"/>
        <w:contextualSpacing w:val="0"/>
        <w:rPr>
          <w:sz w:val="24"/>
        </w:rPr>
      </w:pPr>
      <w:r>
        <w:rPr>
          <w:sz w:val="24"/>
        </w:rPr>
        <w:t>Information</w:t>
      </w:r>
      <w:r>
        <w:rPr>
          <w:spacing w:val="-5"/>
          <w:sz w:val="24"/>
        </w:rPr>
        <w:t xml:space="preserve"> </w:t>
      </w:r>
      <w:r>
        <w:rPr>
          <w:sz w:val="24"/>
        </w:rPr>
        <w:t>regarding</w:t>
      </w:r>
      <w:r>
        <w:rPr>
          <w:spacing w:val="-5"/>
          <w:sz w:val="24"/>
        </w:rPr>
        <w:t xml:space="preserve"> </w:t>
      </w:r>
      <w:r>
        <w:rPr>
          <w:sz w:val="24"/>
        </w:rPr>
        <w:t>Bureau</w:t>
      </w:r>
      <w:r>
        <w:rPr>
          <w:spacing w:val="-5"/>
          <w:sz w:val="24"/>
        </w:rPr>
        <w:t xml:space="preserve"> </w:t>
      </w:r>
      <w:r>
        <w:rPr>
          <w:sz w:val="24"/>
        </w:rPr>
        <w:t>rules,</w:t>
      </w:r>
      <w:r>
        <w:rPr>
          <w:spacing w:val="-5"/>
          <w:sz w:val="24"/>
        </w:rPr>
        <w:t xml:space="preserve"> </w:t>
      </w:r>
      <w:r>
        <w:rPr>
          <w:sz w:val="24"/>
        </w:rPr>
        <w:t>filing</w:t>
      </w:r>
      <w:r>
        <w:rPr>
          <w:spacing w:val="-5"/>
          <w:sz w:val="24"/>
        </w:rPr>
        <w:t xml:space="preserve"> </w:t>
      </w:r>
      <w:r>
        <w:rPr>
          <w:sz w:val="24"/>
        </w:rPr>
        <w:t>of</w:t>
      </w:r>
      <w:r>
        <w:rPr>
          <w:spacing w:val="-6"/>
          <w:sz w:val="24"/>
        </w:rPr>
        <w:t xml:space="preserve"> </w:t>
      </w:r>
      <w:r>
        <w:rPr>
          <w:sz w:val="24"/>
        </w:rPr>
        <w:t>consumer</w:t>
      </w:r>
      <w:r>
        <w:rPr>
          <w:spacing w:val="-6"/>
          <w:sz w:val="24"/>
        </w:rPr>
        <w:t xml:space="preserve"> </w:t>
      </w:r>
      <w:r>
        <w:rPr>
          <w:sz w:val="24"/>
        </w:rPr>
        <w:t>complaints,</w:t>
      </w:r>
      <w:r>
        <w:rPr>
          <w:spacing w:val="-5"/>
          <w:sz w:val="24"/>
        </w:rPr>
        <w:t xml:space="preserve"> </w:t>
      </w:r>
      <w:r>
        <w:rPr>
          <w:sz w:val="24"/>
        </w:rPr>
        <w:t xml:space="preserve">enforcement actions, and applications for licensure may be obtained online at </w:t>
      </w:r>
      <w:r w:rsidR="004054EC">
        <w:rPr>
          <w:sz w:val="24"/>
        </w:rPr>
        <w:t xml:space="preserve">the </w:t>
      </w:r>
      <w:r w:rsidR="005D26F4">
        <w:rPr>
          <w:sz w:val="24"/>
        </w:rPr>
        <w:t xml:space="preserve">Bureau of </w:t>
      </w:r>
      <w:hyperlink r:id="rId12">
        <w:r w:rsidR="004054EC">
          <w:rPr>
            <w:sz w:val="24"/>
          </w:rPr>
          <w:t>Consumer Credit Protection website;</w:t>
        </w:r>
      </w:hyperlink>
      <w:r>
        <w:rPr>
          <w:sz w:val="24"/>
        </w:rPr>
        <w:t xml:space="preserve"> by mail addressed to the Bureau at 35 State House Station, Augusta, Maine 04333; or at the Bureau’s office, 76 Northern Avenue, Gardiner, Maine.</w:t>
      </w:r>
    </w:p>
    <w:p w14:paraId="18FDD1BC" w14:textId="77777777" w:rsidR="00DF7C78" w:rsidRDefault="00DF7C78" w:rsidP="00DF7C78">
      <w:pPr>
        <w:pStyle w:val="BodyText"/>
      </w:pPr>
    </w:p>
    <w:p w14:paraId="5C63D191" w14:textId="77777777" w:rsidR="00DF7C78" w:rsidRDefault="00DF7C78" w:rsidP="00DF7C78">
      <w:pPr>
        <w:pStyle w:val="ListParagraph"/>
        <w:numPr>
          <w:ilvl w:val="0"/>
          <w:numId w:val="1"/>
        </w:numPr>
        <w:tabs>
          <w:tab w:val="left" w:pos="860"/>
        </w:tabs>
        <w:contextualSpacing w:val="0"/>
        <w:rPr>
          <w:sz w:val="24"/>
        </w:rPr>
      </w:pPr>
      <w:r>
        <w:rPr>
          <w:spacing w:val="-2"/>
          <w:sz w:val="24"/>
        </w:rPr>
        <w:t>INVESTIGATIONS</w:t>
      </w:r>
    </w:p>
    <w:p w14:paraId="7C6B9152" w14:textId="77777777" w:rsidR="00DF7C78" w:rsidRDefault="00DF7C78" w:rsidP="00DF7C78">
      <w:pPr>
        <w:pStyle w:val="BodyText"/>
        <w:spacing w:before="1"/>
      </w:pPr>
    </w:p>
    <w:p w14:paraId="45B2FB56" w14:textId="77777777" w:rsidR="00DF7C78" w:rsidRDefault="00DF7C78" w:rsidP="00DF7C78">
      <w:pPr>
        <w:pStyle w:val="ListParagraph"/>
        <w:numPr>
          <w:ilvl w:val="1"/>
          <w:numId w:val="1"/>
        </w:numPr>
        <w:tabs>
          <w:tab w:val="left" w:pos="1580"/>
        </w:tabs>
        <w:ind w:left="1580" w:right="306" w:hanging="720"/>
        <w:contextualSpacing w:val="0"/>
        <w:jc w:val="both"/>
        <w:rPr>
          <w:sz w:val="24"/>
        </w:rPr>
      </w:pPr>
      <w:r>
        <w:rPr>
          <w:sz w:val="24"/>
        </w:rPr>
        <w:t xml:space="preserve">Informal communications may be made to the Superintendent either orally or in writing and need not be in any </w:t>
      </w:r>
      <w:proofErr w:type="gramStart"/>
      <w:r>
        <w:rPr>
          <w:sz w:val="24"/>
        </w:rPr>
        <w:t>particular form</w:t>
      </w:r>
      <w:proofErr w:type="gramEnd"/>
      <w:r>
        <w:rPr>
          <w:sz w:val="24"/>
        </w:rPr>
        <w:t>. Such matters may be</w:t>
      </w:r>
      <w:r>
        <w:rPr>
          <w:spacing w:val="-2"/>
          <w:sz w:val="24"/>
        </w:rPr>
        <w:t xml:space="preserve"> </w:t>
      </w:r>
      <w:r>
        <w:rPr>
          <w:sz w:val="24"/>
        </w:rPr>
        <w:t>disposed of by</w:t>
      </w:r>
      <w:r>
        <w:rPr>
          <w:spacing w:val="-4"/>
          <w:sz w:val="24"/>
        </w:rPr>
        <w:t xml:space="preserve"> </w:t>
      </w:r>
      <w:r>
        <w:rPr>
          <w:sz w:val="24"/>
        </w:rPr>
        <w:t>correspondence</w:t>
      </w:r>
      <w:r>
        <w:rPr>
          <w:spacing w:val="-5"/>
          <w:sz w:val="24"/>
        </w:rPr>
        <w:t xml:space="preserve"> </w:t>
      </w:r>
      <w:r>
        <w:rPr>
          <w:sz w:val="24"/>
        </w:rPr>
        <w:t>or</w:t>
      </w:r>
      <w:r>
        <w:rPr>
          <w:spacing w:val="-4"/>
          <w:sz w:val="24"/>
        </w:rPr>
        <w:t xml:space="preserve"> </w:t>
      </w:r>
      <w:r>
        <w:rPr>
          <w:sz w:val="24"/>
        </w:rPr>
        <w:t>in</w:t>
      </w:r>
      <w:r>
        <w:rPr>
          <w:spacing w:val="-3"/>
          <w:sz w:val="24"/>
        </w:rPr>
        <w:t xml:space="preserve"> </w:t>
      </w:r>
      <w:r>
        <w:rPr>
          <w:sz w:val="24"/>
        </w:rPr>
        <w:t>another</w:t>
      </w:r>
      <w:r>
        <w:rPr>
          <w:spacing w:val="-6"/>
          <w:sz w:val="24"/>
        </w:rPr>
        <w:t xml:space="preserve"> </w:t>
      </w:r>
      <w:r>
        <w:rPr>
          <w:sz w:val="24"/>
        </w:rPr>
        <w:t>informal</w:t>
      </w:r>
      <w:r>
        <w:rPr>
          <w:spacing w:val="-4"/>
          <w:sz w:val="24"/>
        </w:rPr>
        <w:t xml:space="preserve"> </w:t>
      </w:r>
      <w:r>
        <w:rPr>
          <w:sz w:val="24"/>
        </w:rPr>
        <w:t>manner.</w:t>
      </w:r>
      <w:r>
        <w:rPr>
          <w:spacing w:val="-3"/>
          <w:sz w:val="24"/>
        </w:rPr>
        <w:t xml:space="preserve"> </w:t>
      </w:r>
      <w:r>
        <w:rPr>
          <w:sz w:val="24"/>
        </w:rPr>
        <w:t>A</w:t>
      </w:r>
      <w:r>
        <w:rPr>
          <w:spacing w:val="-4"/>
          <w:sz w:val="24"/>
        </w:rPr>
        <w:t xml:space="preserve"> </w:t>
      </w:r>
      <w:r>
        <w:rPr>
          <w:sz w:val="24"/>
        </w:rPr>
        <w:t>record</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kept</w:t>
      </w:r>
      <w:r>
        <w:rPr>
          <w:spacing w:val="-4"/>
          <w:sz w:val="24"/>
        </w:rPr>
        <w:t xml:space="preserve"> </w:t>
      </w:r>
      <w:r>
        <w:rPr>
          <w:sz w:val="24"/>
        </w:rPr>
        <w:t>of</w:t>
      </w:r>
      <w:r>
        <w:rPr>
          <w:spacing w:val="-3"/>
          <w:sz w:val="24"/>
        </w:rPr>
        <w:t xml:space="preserve"> </w:t>
      </w:r>
      <w:r>
        <w:rPr>
          <w:sz w:val="24"/>
        </w:rPr>
        <w:t>each informal communication, listing its nature and all action taken thereon.</w:t>
      </w:r>
    </w:p>
    <w:p w14:paraId="7E60F884" w14:textId="77777777" w:rsidR="00DF7C78" w:rsidRDefault="00DF7C78" w:rsidP="00DF7C78">
      <w:pPr>
        <w:pStyle w:val="BodyText"/>
      </w:pPr>
    </w:p>
    <w:p w14:paraId="692ADDD5" w14:textId="77777777" w:rsidR="00DF7C78" w:rsidRDefault="00DF7C78" w:rsidP="00DF7C78">
      <w:pPr>
        <w:pStyle w:val="ListParagraph"/>
        <w:numPr>
          <w:ilvl w:val="1"/>
          <w:numId w:val="1"/>
        </w:numPr>
        <w:tabs>
          <w:tab w:val="left" w:pos="1580"/>
        </w:tabs>
        <w:ind w:left="1580" w:right="256" w:hanging="720"/>
        <w:contextualSpacing w:val="0"/>
        <w:rPr>
          <w:sz w:val="24"/>
        </w:rPr>
      </w:pPr>
      <w:r>
        <w:rPr>
          <w:sz w:val="24"/>
        </w:rPr>
        <w:t>Investigation. If it appears from information brought to the attention of the Superintendent that a person may be committing or has committed an act or omission</w:t>
      </w:r>
      <w:r>
        <w:rPr>
          <w:spacing w:val="-3"/>
          <w:sz w:val="24"/>
        </w:rPr>
        <w:t xml:space="preserve"> </w:t>
      </w:r>
      <w:r>
        <w:rPr>
          <w:sz w:val="24"/>
        </w:rPr>
        <w:t>in</w:t>
      </w:r>
      <w:r>
        <w:rPr>
          <w:spacing w:val="-3"/>
          <w:sz w:val="24"/>
        </w:rPr>
        <w:t xml:space="preserve"> </w:t>
      </w:r>
      <w:r>
        <w:rPr>
          <w:sz w:val="24"/>
        </w:rPr>
        <w:t>violation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Consumer</w:t>
      </w:r>
      <w:r>
        <w:rPr>
          <w:spacing w:val="-3"/>
          <w:sz w:val="24"/>
        </w:rPr>
        <w:t xml:space="preserve"> </w:t>
      </w:r>
      <w:r>
        <w:rPr>
          <w:sz w:val="24"/>
        </w:rPr>
        <w:t>Credit</w:t>
      </w:r>
      <w:r>
        <w:rPr>
          <w:spacing w:val="-3"/>
          <w:sz w:val="24"/>
        </w:rPr>
        <w:t xml:space="preserve"> </w:t>
      </w:r>
      <w:r>
        <w:rPr>
          <w:sz w:val="24"/>
        </w:rPr>
        <w:t>Code</w:t>
      </w:r>
      <w:r>
        <w:rPr>
          <w:spacing w:val="-4"/>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statute</w:t>
      </w:r>
      <w:r>
        <w:rPr>
          <w:spacing w:val="-4"/>
          <w:sz w:val="24"/>
        </w:rPr>
        <w:t xml:space="preserve"> </w:t>
      </w:r>
      <w:r>
        <w:rPr>
          <w:sz w:val="24"/>
        </w:rPr>
        <w:t>for</w:t>
      </w:r>
      <w:r>
        <w:rPr>
          <w:spacing w:val="-3"/>
          <w:sz w:val="24"/>
        </w:rPr>
        <w:t xml:space="preserve"> </w:t>
      </w:r>
      <w:r>
        <w:rPr>
          <w:sz w:val="24"/>
        </w:rPr>
        <w:t>which the Bureau has investigatory responsibility, the Superintendent may order an investigation to determine if an illegal act is being or has been committed.</w:t>
      </w:r>
    </w:p>
    <w:p w14:paraId="2C8D1437" w14:textId="77777777" w:rsidR="00DF7C78" w:rsidRDefault="00DF7C78" w:rsidP="00DF7C78">
      <w:pPr>
        <w:pStyle w:val="BodyText"/>
      </w:pPr>
    </w:p>
    <w:p w14:paraId="3B4D41AC" w14:textId="77777777" w:rsidR="00DF7C78" w:rsidRDefault="00DF7C78" w:rsidP="00DF7C78">
      <w:pPr>
        <w:pStyle w:val="ListParagraph"/>
        <w:numPr>
          <w:ilvl w:val="1"/>
          <w:numId w:val="1"/>
        </w:numPr>
        <w:tabs>
          <w:tab w:val="left" w:pos="1580"/>
        </w:tabs>
        <w:ind w:left="1580" w:right="219" w:hanging="720"/>
        <w:contextualSpacing w:val="0"/>
        <w:jc w:val="both"/>
        <w:rPr>
          <w:sz w:val="24"/>
        </w:rPr>
      </w:pPr>
      <w:r>
        <w:rPr>
          <w:sz w:val="24"/>
        </w:rPr>
        <w:t>Summary</w:t>
      </w:r>
      <w:r>
        <w:rPr>
          <w:spacing w:val="-4"/>
          <w:sz w:val="24"/>
        </w:rPr>
        <w:t xml:space="preserve"> </w:t>
      </w:r>
      <w:r>
        <w:rPr>
          <w:sz w:val="24"/>
        </w:rPr>
        <w:t>action.</w:t>
      </w:r>
      <w:r>
        <w:rPr>
          <w:spacing w:val="-4"/>
          <w:sz w:val="24"/>
        </w:rPr>
        <w:t xml:space="preserve"> </w:t>
      </w:r>
      <w:r>
        <w:rPr>
          <w:sz w:val="24"/>
        </w:rPr>
        <w:t>After</w:t>
      </w:r>
      <w:r>
        <w:rPr>
          <w:spacing w:val="-6"/>
          <w:sz w:val="24"/>
        </w:rPr>
        <w:t xml:space="preserve"> </w:t>
      </w:r>
      <w:r>
        <w:rPr>
          <w:sz w:val="24"/>
        </w:rPr>
        <w:t>investigation,</w:t>
      </w:r>
      <w:r>
        <w:rPr>
          <w:spacing w:val="-4"/>
          <w:sz w:val="24"/>
        </w:rPr>
        <w:t xml:space="preserve"> </w:t>
      </w:r>
      <w:r>
        <w:rPr>
          <w:sz w:val="24"/>
        </w:rPr>
        <w:t>the</w:t>
      </w:r>
      <w:r>
        <w:rPr>
          <w:spacing w:val="-4"/>
          <w:sz w:val="24"/>
        </w:rPr>
        <w:t xml:space="preserve"> </w:t>
      </w:r>
      <w:r>
        <w:rPr>
          <w:sz w:val="24"/>
        </w:rPr>
        <w:t>Superintendent</w:t>
      </w:r>
      <w:r>
        <w:rPr>
          <w:spacing w:val="-4"/>
          <w:sz w:val="24"/>
        </w:rPr>
        <w:t xml:space="preserve"> </w:t>
      </w:r>
      <w:r>
        <w:rPr>
          <w:sz w:val="24"/>
        </w:rPr>
        <w:t>may</w:t>
      </w:r>
      <w:r>
        <w:rPr>
          <w:spacing w:val="-4"/>
          <w:sz w:val="24"/>
        </w:rPr>
        <w:t xml:space="preserve"> </w:t>
      </w:r>
      <w:r>
        <w:rPr>
          <w:sz w:val="24"/>
        </w:rPr>
        <w:t>take</w:t>
      </w:r>
      <w:r>
        <w:rPr>
          <w:spacing w:val="-6"/>
          <w:sz w:val="24"/>
        </w:rPr>
        <w:t xml:space="preserve"> </w:t>
      </w:r>
      <w:r>
        <w:rPr>
          <w:sz w:val="24"/>
        </w:rPr>
        <w:t>one</w:t>
      </w:r>
      <w:r>
        <w:rPr>
          <w:spacing w:val="-5"/>
          <w:sz w:val="24"/>
        </w:rPr>
        <w:t xml:space="preserve"> </w:t>
      </w:r>
      <w:r>
        <w:rPr>
          <w:sz w:val="24"/>
        </w:rPr>
        <w:t>or</w:t>
      </w:r>
      <w:r>
        <w:rPr>
          <w:spacing w:val="-4"/>
          <w:sz w:val="24"/>
        </w:rPr>
        <w:t xml:space="preserve"> </w:t>
      </w:r>
      <w:r>
        <w:rPr>
          <w:sz w:val="24"/>
        </w:rPr>
        <w:t>more</w:t>
      </w:r>
      <w:r>
        <w:rPr>
          <w:spacing w:val="-5"/>
          <w:sz w:val="24"/>
        </w:rPr>
        <w:t xml:space="preserve"> </w:t>
      </w:r>
      <w:r>
        <w:rPr>
          <w:sz w:val="24"/>
        </w:rPr>
        <w:t>of the following actions, as the situation warrants:</w:t>
      </w:r>
    </w:p>
    <w:p w14:paraId="1DDD2619" w14:textId="77777777" w:rsidR="00DF7C78" w:rsidRDefault="00DF7C78" w:rsidP="00DF7C78">
      <w:pPr>
        <w:pStyle w:val="BodyText"/>
      </w:pPr>
    </w:p>
    <w:p w14:paraId="480B52EA" w14:textId="77777777" w:rsidR="00DF7C78" w:rsidRDefault="00DF7C78" w:rsidP="00DF7C78">
      <w:pPr>
        <w:pStyle w:val="ListParagraph"/>
        <w:numPr>
          <w:ilvl w:val="2"/>
          <w:numId w:val="1"/>
        </w:numPr>
        <w:tabs>
          <w:tab w:val="left" w:pos="2300"/>
        </w:tabs>
        <w:spacing w:before="1"/>
        <w:ind w:right="1075"/>
        <w:contextualSpacing w:val="0"/>
        <w:rPr>
          <w:sz w:val="24"/>
        </w:rPr>
      </w:pPr>
      <w:r>
        <w:rPr>
          <w:sz w:val="24"/>
        </w:rPr>
        <w:t>Accept</w:t>
      </w:r>
      <w:r>
        <w:rPr>
          <w:spacing w:val="-2"/>
          <w:sz w:val="24"/>
        </w:rPr>
        <w:t xml:space="preserve"> </w:t>
      </w:r>
      <w:r>
        <w:rPr>
          <w:sz w:val="24"/>
        </w:rPr>
        <w:t>an</w:t>
      </w:r>
      <w:r>
        <w:rPr>
          <w:spacing w:val="-4"/>
          <w:sz w:val="24"/>
        </w:rPr>
        <w:t xml:space="preserve"> </w:t>
      </w:r>
      <w:r>
        <w:rPr>
          <w:sz w:val="24"/>
        </w:rPr>
        <w:t>assurance</w:t>
      </w:r>
      <w:r>
        <w:rPr>
          <w:spacing w:val="-5"/>
          <w:sz w:val="24"/>
        </w:rPr>
        <w:t xml:space="preserve"> </w:t>
      </w:r>
      <w:r>
        <w:rPr>
          <w:sz w:val="24"/>
        </w:rPr>
        <w:t>in</w:t>
      </w:r>
      <w:r>
        <w:rPr>
          <w:spacing w:val="-4"/>
          <w:sz w:val="24"/>
        </w:rPr>
        <w:t xml:space="preserve"> </w:t>
      </w:r>
      <w:r>
        <w:rPr>
          <w:sz w:val="24"/>
        </w:rPr>
        <w:t>writing</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person</w:t>
      </w:r>
      <w:r>
        <w:rPr>
          <w:spacing w:val="40"/>
          <w:sz w:val="24"/>
        </w:rPr>
        <w:t xml:space="preserve"> </w:t>
      </w:r>
      <w:r>
        <w:rPr>
          <w:sz w:val="24"/>
        </w:rPr>
        <w:t>in</w:t>
      </w:r>
      <w:r>
        <w:rPr>
          <w:spacing w:val="-4"/>
          <w:sz w:val="24"/>
        </w:rPr>
        <w:t xml:space="preserve"> </w:t>
      </w:r>
      <w:r>
        <w:rPr>
          <w:sz w:val="24"/>
        </w:rPr>
        <w:t>violation</w:t>
      </w:r>
      <w:r>
        <w:rPr>
          <w:spacing w:val="-4"/>
          <w:sz w:val="24"/>
        </w:rPr>
        <w:t xml:space="preserve"> </w:t>
      </w:r>
      <w:r>
        <w:rPr>
          <w:sz w:val="24"/>
        </w:rPr>
        <w:t>of</w:t>
      </w:r>
      <w:r>
        <w:rPr>
          <w:spacing w:val="-5"/>
          <w:sz w:val="24"/>
        </w:rPr>
        <w:t xml:space="preserve"> </w:t>
      </w:r>
      <w:r>
        <w:rPr>
          <w:sz w:val="24"/>
        </w:rPr>
        <w:t>the applicable statute or rule administered by the Superintendent</w:t>
      </w:r>
    </w:p>
    <w:p w14:paraId="7578BFEF" w14:textId="77777777" w:rsidR="00DF7C78" w:rsidRDefault="00DF7C78" w:rsidP="00DF7C78">
      <w:pPr>
        <w:pStyle w:val="BodyText"/>
        <w:ind w:left="2300" w:right="214"/>
      </w:pPr>
      <w:r>
        <w:t>will not engage in that conduct in the future and, when appropriate, include</w:t>
      </w:r>
      <w:r>
        <w:rPr>
          <w:spacing w:val="-5"/>
        </w:rPr>
        <w:t xml:space="preserve"> </w:t>
      </w:r>
      <w:r>
        <w:t>a</w:t>
      </w:r>
      <w:r>
        <w:rPr>
          <w:spacing w:val="-5"/>
        </w:rPr>
        <w:t xml:space="preserve"> </w:t>
      </w:r>
      <w:r>
        <w:t>requirement</w:t>
      </w:r>
      <w:r>
        <w:rPr>
          <w:spacing w:val="-4"/>
        </w:rPr>
        <w:t xml:space="preserve"> </w:t>
      </w:r>
      <w:r>
        <w:t>that</w:t>
      </w:r>
      <w:r>
        <w:rPr>
          <w:spacing w:val="-4"/>
        </w:rPr>
        <w:t xml:space="preserve"> </w:t>
      </w:r>
      <w:r>
        <w:t>refunds</w:t>
      </w:r>
      <w:r>
        <w:rPr>
          <w:spacing w:val="-4"/>
        </w:rPr>
        <w:t xml:space="preserve"> </w:t>
      </w:r>
      <w:r>
        <w:t>be</w:t>
      </w:r>
      <w:r>
        <w:rPr>
          <w:spacing w:val="-6"/>
        </w:rPr>
        <w:t xml:space="preserve"> </w:t>
      </w:r>
      <w:r>
        <w:t>made</w:t>
      </w:r>
      <w:r>
        <w:rPr>
          <w:spacing w:val="-5"/>
        </w:rPr>
        <w:t xml:space="preserve"> </w:t>
      </w:r>
      <w:r>
        <w:t>to</w:t>
      </w:r>
      <w:r>
        <w:rPr>
          <w:spacing w:val="-4"/>
        </w:rPr>
        <w:t xml:space="preserve"> </w:t>
      </w:r>
      <w:r>
        <w:t>consumers.</w:t>
      </w:r>
      <w:r>
        <w:rPr>
          <w:spacing w:val="-4"/>
        </w:rPr>
        <w:t xml:space="preserve"> </w:t>
      </w:r>
      <w:r>
        <w:t>Assurances</w:t>
      </w:r>
      <w:r>
        <w:rPr>
          <w:spacing w:val="-4"/>
        </w:rPr>
        <w:t xml:space="preserve"> </w:t>
      </w:r>
      <w:r>
        <w:t xml:space="preserve">are public records available for inspection at the Bureau and on the Bureau’s </w:t>
      </w:r>
      <w:r>
        <w:rPr>
          <w:spacing w:val="-2"/>
        </w:rPr>
        <w:t>website;</w:t>
      </w:r>
    </w:p>
    <w:p w14:paraId="3468275D" w14:textId="77777777" w:rsidR="00DF7C78" w:rsidRDefault="00DF7C78" w:rsidP="00DF7C78">
      <w:pPr>
        <w:pStyle w:val="BodyText"/>
      </w:pPr>
    </w:p>
    <w:p w14:paraId="1ABAF839" w14:textId="0D14414B" w:rsidR="00DF7C78" w:rsidRDefault="00DF7C78" w:rsidP="00DF7C78">
      <w:pPr>
        <w:pStyle w:val="ListParagraph"/>
        <w:numPr>
          <w:ilvl w:val="2"/>
          <w:numId w:val="1"/>
        </w:numPr>
        <w:tabs>
          <w:tab w:val="left" w:pos="2300"/>
        </w:tabs>
        <w:ind w:right="191"/>
        <w:contextualSpacing w:val="0"/>
        <w:rPr>
          <w:sz w:val="24"/>
        </w:rPr>
      </w:pPr>
      <w:r>
        <w:rPr>
          <w:sz w:val="24"/>
        </w:rPr>
        <w:t xml:space="preserve">Set the matter for an </w:t>
      </w:r>
      <w:r w:rsidR="00063438">
        <w:rPr>
          <w:sz w:val="24"/>
        </w:rPr>
        <w:t>adjudicatory proceeding</w:t>
      </w:r>
      <w:r>
        <w:rPr>
          <w:sz w:val="24"/>
        </w:rPr>
        <w:t xml:space="preserve"> to determine whether a violation</w:t>
      </w:r>
      <w:r>
        <w:rPr>
          <w:spacing w:val="-4"/>
          <w:sz w:val="24"/>
        </w:rPr>
        <w:t xml:space="preserve"> </w:t>
      </w:r>
      <w:r>
        <w:rPr>
          <w:sz w:val="24"/>
        </w:rPr>
        <w:t>occurred</w:t>
      </w:r>
      <w:r>
        <w:rPr>
          <w:spacing w:val="-2"/>
          <w:sz w:val="24"/>
        </w:rPr>
        <w:t xml:space="preserve"> </w:t>
      </w:r>
      <w:r>
        <w:rPr>
          <w:sz w:val="24"/>
        </w:rPr>
        <w:t>and</w:t>
      </w:r>
      <w:r>
        <w:rPr>
          <w:spacing w:val="-4"/>
          <w:sz w:val="24"/>
        </w:rPr>
        <w:t xml:space="preserve"> </w:t>
      </w:r>
      <w:r>
        <w:rPr>
          <w:sz w:val="24"/>
        </w:rPr>
        <w:t>what,</w:t>
      </w:r>
      <w:r>
        <w:rPr>
          <w:spacing w:val="-4"/>
          <w:sz w:val="24"/>
        </w:rPr>
        <w:t xml:space="preserve"> </w:t>
      </w:r>
      <w:r>
        <w:rPr>
          <w:sz w:val="24"/>
        </w:rPr>
        <w:t>if</w:t>
      </w:r>
      <w:r>
        <w:rPr>
          <w:spacing w:val="-4"/>
          <w:sz w:val="24"/>
        </w:rPr>
        <w:t xml:space="preserve"> </w:t>
      </w:r>
      <w:r>
        <w:rPr>
          <w:sz w:val="24"/>
        </w:rPr>
        <w:t>any,</w:t>
      </w:r>
      <w:r>
        <w:rPr>
          <w:spacing w:val="-4"/>
          <w:sz w:val="24"/>
        </w:rPr>
        <w:t xml:space="preserve"> </w:t>
      </w:r>
      <w:r>
        <w:rPr>
          <w:sz w:val="24"/>
        </w:rPr>
        <w:t>discipline</w:t>
      </w:r>
      <w:r>
        <w:rPr>
          <w:spacing w:val="-4"/>
          <w:sz w:val="24"/>
        </w:rPr>
        <w:t xml:space="preserve"> </w:t>
      </w:r>
      <w:r>
        <w:rPr>
          <w:sz w:val="24"/>
        </w:rPr>
        <w:t>or</w:t>
      </w:r>
      <w:r>
        <w:rPr>
          <w:spacing w:val="-6"/>
          <w:sz w:val="24"/>
        </w:rPr>
        <w:t xml:space="preserve"> </w:t>
      </w:r>
      <w:r>
        <w:rPr>
          <w:sz w:val="24"/>
        </w:rPr>
        <w:t>remedy</w:t>
      </w:r>
      <w:r>
        <w:rPr>
          <w:spacing w:val="-4"/>
          <w:sz w:val="24"/>
        </w:rPr>
        <w:t xml:space="preserve"> </w:t>
      </w:r>
      <w:r>
        <w:rPr>
          <w:sz w:val="24"/>
        </w:rPr>
        <w:t>may</w:t>
      </w:r>
      <w:r>
        <w:rPr>
          <w:spacing w:val="-4"/>
          <w:sz w:val="24"/>
        </w:rPr>
        <w:t xml:space="preserve"> </w:t>
      </w:r>
      <w:r>
        <w:rPr>
          <w:sz w:val="24"/>
        </w:rPr>
        <w:t>be</w:t>
      </w:r>
      <w:r>
        <w:rPr>
          <w:spacing w:val="-5"/>
          <w:sz w:val="24"/>
        </w:rPr>
        <w:t xml:space="preserve"> </w:t>
      </w:r>
      <w:r>
        <w:rPr>
          <w:sz w:val="24"/>
        </w:rPr>
        <w:t>imposed;</w:t>
      </w:r>
    </w:p>
    <w:p w14:paraId="11D16998" w14:textId="77777777" w:rsidR="00DF7C78" w:rsidRDefault="00DF7C78" w:rsidP="00DF7C78">
      <w:pPr>
        <w:pStyle w:val="BodyText"/>
      </w:pPr>
    </w:p>
    <w:p w14:paraId="29CC9941" w14:textId="77777777" w:rsidR="00DF7C78" w:rsidRDefault="00DF7C78" w:rsidP="00DF7C78">
      <w:pPr>
        <w:pStyle w:val="ListParagraph"/>
        <w:numPr>
          <w:ilvl w:val="2"/>
          <w:numId w:val="1"/>
        </w:numPr>
        <w:tabs>
          <w:tab w:val="left" w:pos="2300"/>
        </w:tabs>
        <w:ind w:right="371"/>
        <w:contextualSpacing w:val="0"/>
        <w:rPr>
          <w:sz w:val="24"/>
        </w:rPr>
      </w:pPr>
      <w:r>
        <w:rPr>
          <w:sz w:val="24"/>
        </w:rPr>
        <w:t>Bring</w:t>
      </w:r>
      <w:r>
        <w:rPr>
          <w:spacing w:val="-4"/>
          <w:sz w:val="24"/>
        </w:rPr>
        <w:t xml:space="preserve"> </w:t>
      </w:r>
      <w:r>
        <w:rPr>
          <w:sz w:val="24"/>
        </w:rPr>
        <w:t>a</w:t>
      </w:r>
      <w:r>
        <w:rPr>
          <w:spacing w:val="-6"/>
          <w:sz w:val="24"/>
        </w:rPr>
        <w:t xml:space="preserve"> </w:t>
      </w:r>
      <w:r>
        <w:rPr>
          <w:sz w:val="24"/>
        </w:rPr>
        <w:t>civil</w:t>
      </w:r>
      <w:r>
        <w:rPr>
          <w:spacing w:val="-4"/>
          <w:sz w:val="24"/>
        </w:rPr>
        <w:t xml:space="preserve"> </w:t>
      </w:r>
      <w:r>
        <w:rPr>
          <w:sz w:val="24"/>
        </w:rPr>
        <w:t>action</w:t>
      </w:r>
      <w:r>
        <w:rPr>
          <w:spacing w:val="-4"/>
          <w:sz w:val="24"/>
        </w:rPr>
        <w:t xml:space="preserve"> </w:t>
      </w:r>
      <w:r>
        <w:rPr>
          <w:sz w:val="24"/>
        </w:rPr>
        <w:t>through</w:t>
      </w:r>
      <w:r>
        <w:rPr>
          <w:spacing w:val="-4"/>
          <w:sz w:val="24"/>
        </w:rPr>
        <w:t xml:space="preserve"> </w:t>
      </w:r>
      <w:r>
        <w:rPr>
          <w:sz w:val="24"/>
        </w:rPr>
        <w:t>the</w:t>
      </w:r>
      <w:r>
        <w:rPr>
          <w:spacing w:val="-5"/>
          <w:sz w:val="24"/>
        </w:rPr>
        <w:t xml:space="preserve"> </w:t>
      </w:r>
      <w:r>
        <w:rPr>
          <w:sz w:val="24"/>
        </w:rPr>
        <w:t>Attorney</w:t>
      </w:r>
      <w:r>
        <w:rPr>
          <w:spacing w:val="-4"/>
          <w:sz w:val="24"/>
        </w:rPr>
        <w:t xml:space="preserve"> </w:t>
      </w:r>
      <w:r>
        <w:rPr>
          <w:sz w:val="24"/>
        </w:rPr>
        <w:t>General</w:t>
      </w:r>
      <w:r>
        <w:rPr>
          <w:spacing w:val="-2"/>
          <w:sz w:val="24"/>
        </w:rPr>
        <w:t xml:space="preserve"> </w:t>
      </w:r>
      <w:r>
        <w:rPr>
          <w:sz w:val="24"/>
        </w:rPr>
        <w:t>for</w:t>
      </w:r>
      <w:r>
        <w:rPr>
          <w:spacing w:val="-6"/>
          <w:sz w:val="24"/>
        </w:rPr>
        <w:t xml:space="preserve"> </w:t>
      </w:r>
      <w:r>
        <w:rPr>
          <w:sz w:val="24"/>
        </w:rPr>
        <w:t>injunctive</w:t>
      </w:r>
      <w:r>
        <w:rPr>
          <w:spacing w:val="-5"/>
          <w:sz w:val="24"/>
        </w:rPr>
        <w:t xml:space="preserve"> </w:t>
      </w:r>
      <w:r>
        <w:rPr>
          <w:sz w:val="24"/>
        </w:rPr>
        <w:t>relief,</w:t>
      </w:r>
      <w:r>
        <w:rPr>
          <w:spacing w:val="-4"/>
          <w:sz w:val="24"/>
        </w:rPr>
        <w:t xml:space="preserve"> </w:t>
      </w:r>
      <w:r>
        <w:rPr>
          <w:sz w:val="24"/>
        </w:rPr>
        <w:t>to redress consumer harm or to impose a civil penalty as provided by law;</w:t>
      </w:r>
    </w:p>
    <w:p w14:paraId="29200C76" w14:textId="77777777" w:rsidR="00DF7C78" w:rsidRDefault="00DF7C78" w:rsidP="00DF7C78">
      <w:pPr>
        <w:pStyle w:val="BodyText"/>
      </w:pPr>
    </w:p>
    <w:p w14:paraId="4D8AC709" w14:textId="77777777" w:rsidR="00DF7C78" w:rsidRDefault="00DF7C78" w:rsidP="00DF7C78">
      <w:pPr>
        <w:pStyle w:val="ListParagraph"/>
        <w:numPr>
          <w:ilvl w:val="2"/>
          <w:numId w:val="1"/>
        </w:numPr>
        <w:tabs>
          <w:tab w:val="left" w:pos="2300"/>
        </w:tabs>
        <w:ind w:right="138"/>
        <w:contextualSpacing w:val="0"/>
        <w:rPr>
          <w:sz w:val="24"/>
        </w:rPr>
      </w:pPr>
      <w:r>
        <w:rPr>
          <w:sz w:val="24"/>
        </w:rPr>
        <w:t>Refer</w:t>
      </w:r>
      <w:r>
        <w:rPr>
          <w:spacing w:val="-3"/>
          <w:sz w:val="24"/>
        </w:rPr>
        <w:t xml:space="preserve"> </w:t>
      </w:r>
      <w:r>
        <w:rPr>
          <w:sz w:val="24"/>
        </w:rPr>
        <w:t>a</w:t>
      </w:r>
      <w:r>
        <w:rPr>
          <w:spacing w:val="-5"/>
          <w:sz w:val="24"/>
        </w:rPr>
        <w:t xml:space="preserve"> </w:t>
      </w:r>
      <w:r>
        <w:rPr>
          <w:sz w:val="24"/>
        </w:rPr>
        <w:t>matter</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Attorney</w:t>
      </w:r>
      <w:r>
        <w:rPr>
          <w:spacing w:val="-3"/>
          <w:sz w:val="24"/>
        </w:rPr>
        <w:t xml:space="preserve"> </w:t>
      </w:r>
      <w:r>
        <w:rPr>
          <w:sz w:val="24"/>
        </w:rPr>
        <w:t>General,</w:t>
      </w:r>
      <w:r>
        <w:rPr>
          <w:spacing w:val="-3"/>
          <w:sz w:val="24"/>
        </w:rPr>
        <w:t xml:space="preserve"> </w:t>
      </w:r>
      <w:r>
        <w:rPr>
          <w:sz w:val="24"/>
        </w:rPr>
        <w:t>the</w:t>
      </w:r>
      <w:r>
        <w:rPr>
          <w:spacing w:val="-2"/>
          <w:sz w:val="24"/>
        </w:rPr>
        <w:t xml:space="preserve"> </w:t>
      </w:r>
      <w:r>
        <w:rPr>
          <w:sz w:val="24"/>
        </w:rPr>
        <w:t>District</w:t>
      </w:r>
      <w:r>
        <w:rPr>
          <w:spacing w:val="-3"/>
          <w:sz w:val="24"/>
        </w:rPr>
        <w:t xml:space="preserve"> </w:t>
      </w:r>
      <w:r>
        <w:rPr>
          <w:sz w:val="24"/>
        </w:rPr>
        <w:t>Attorney,</w:t>
      </w:r>
      <w:r>
        <w:rPr>
          <w:spacing w:val="-3"/>
          <w:sz w:val="24"/>
        </w:rPr>
        <w:t xml:space="preserve"> </w:t>
      </w:r>
      <w:r>
        <w:rPr>
          <w:sz w:val="24"/>
        </w:rPr>
        <w:t>or</w:t>
      </w:r>
      <w:r>
        <w:rPr>
          <w:spacing w:val="-3"/>
          <w:sz w:val="24"/>
        </w:rPr>
        <w:t xml:space="preserve"> </w:t>
      </w:r>
      <w:r>
        <w:rPr>
          <w:sz w:val="24"/>
        </w:rPr>
        <w:t>the</w:t>
      </w:r>
      <w:r>
        <w:rPr>
          <w:spacing w:val="-5"/>
          <w:sz w:val="24"/>
        </w:rPr>
        <w:t xml:space="preserve"> </w:t>
      </w:r>
      <w:r>
        <w:rPr>
          <w:sz w:val="24"/>
        </w:rPr>
        <w:t>United States Attorney for criminal prosecution; and/or</w:t>
      </w:r>
    </w:p>
    <w:p w14:paraId="600278A3" w14:textId="77777777" w:rsidR="00DF7C78" w:rsidRDefault="00DF7C78" w:rsidP="00DF7C78">
      <w:pPr>
        <w:pStyle w:val="BodyText"/>
      </w:pPr>
    </w:p>
    <w:p w14:paraId="59DAF349" w14:textId="77777777" w:rsidR="00DF7C78" w:rsidRDefault="00DF7C78" w:rsidP="00DF7C78">
      <w:pPr>
        <w:pStyle w:val="ListParagraph"/>
        <w:numPr>
          <w:ilvl w:val="2"/>
          <w:numId w:val="1"/>
        </w:numPr>
        <w:tabs>
          <w:tab w:val="left" w:pos="2300"/>
        </w:tabs>
        <w:spacing w:before="1"/>
        <w:contextualSpacing w:val="0"/>
        <w:rPr>
          <w:sz w:val="24"/>
        </w:rPr>
      </w:pPr>
      <w:r>
        <w:rPr>
          <w:sz w:val="24"/>
        </w:rPr>
        <w:t>Take</w:t>
      </w:r>
      <w:r>
        <w:rPr>
          <w:spacing w:val="-2"/>
          <w:sz w:val="24"/>
        </w:rPr>
        <w:t xml:space="preserve"> </w:t>
      </w:r>
      <w:r>
        <w:rPr>
          <w:sz w:val="24"/>
        </w:rPr>
        <w:t>any</w:t>
      </w:r>
      <w:r>
        <w:rPr>
          <w:spacing w:val="-1"/>
          <w:sz w:val="24"/>
        </w:rPr>
        <w:t xml:space="preserve"> </w:t>
      </w:r>
      <w:r>
        <w:rPr>
          <w:sz w:val="24"/>
        </w:rPr>
        <w:t>other</w:t>
      </w:r>
      <w:r>
        <w:rPr>
          <w:spacing w:val="-1"/>
          <w:sz w:val="24"/>
        </w:rPr>
        <w:t xml:space="preserve"> </w:t>
      </w:r>
      <w:r>
        <w:rPr>
          <w:sz w:val="24"/>
        </w:rPr>
        <w:t>action</w:t>
      </w:r>
      <w:r>
        <w:rPr>
          <w:spacing w:val="-1"/>
          <w:sz w:val="24"/>
        </w:rPr>
        <w:t xml:space="preserve"> </w:t>
      </w:r>
      <w:r>
        <w:rPr>
          <w:sz w:val="24"/>
        </w:rPr>
        <w:t>allowed</w:t>
      </w:r>
      <w:r>
        <w:rPr>
          <w:spacing w:val="-1"/>
          <w:sz w:val="24"/>
        </w:rPr>
        <w:t xml:space="preserve"> </w:t>
      </w:r>
      <w:r>
        <w:rPr>
          <w:sz w:val="24"/>
        </w:rPr>
        <w:t>by</w:t>
      </w:r>
      <w:r>
        <w:rPr>
          <w:spacing w:val="-1"/>
          <w:sz w:val="24"/>
        </w:rPr>
        <w:t xml:space="preserve"> </w:t>
      </w:r>
      <w:r>
        <w:rPr>
          <w:spacing w:val="-4"/>
          <w:sz w:val="24"/>
        </w:rPr>
        <w:t>law.</w:t>
      </w:r>
    </w:p>
    <w:p w14:paraId="49C763DD" w14:textId="77777777" w:rsidR="00DF7C78" w:rsidRDefault="00DF7C78" w:rsidP="00DF7C78">
      <w:pPr>
        <w:rPr>
          <w:sz w:val="24"/>
        </w:rPr>
      </w:pPr>
    </w:p>
    <w:p w14:paraId="7910B358" w14:textId="77777777" w:rsidR="00DF7C78" w:rsidRDefault="00DF7C78" w:rsidP="00DF7C78">
      <w:pPr>
        <w:pStyle w:val="ListParagraph"/>
        <w:numPr>
          <w:ilvl w:val="0"/>
          <w:numId w:val="1"/>
        </w:numPr>
        <w:tabs>
          <w:tab w:val="left" w:pos="860"/>
        </w:tabs>
        <w:spacing w:before="80"/>
        <w:contextualSpacing w:val="0"/>
        <w:rPr>
          <w:sz w:val="24"/>
        </w:rPr>
      </w:pPr>
      <w:r>
        <w:rPr>
          <w:sz w:val="24"/>
        </w:rPr>
        <w:t>RULES</w:t>
      </w:r>
      <w:r>
        <w:rPr>
          <w:spacing w:val="-1"/>
          <w:sz w:val="24"/>
        </w:rPr>
        <w:t xml:space="preserve"> </w:t>
      </w:r>
      <w:r>
        <w:rPr>
          <w:sz w:val="24"/>
        </w:rPr>
        <w:t>OF</w:t>
      </w:r>
      <w:r>
        <w:rPr>
          <w:spacing w:val="-2"/>
          <w:sz w:val="24"/>
        </w:rPr>
        <w:t xml:space="preserve"> PRACTICE</w:t>
      </w:r>
    </w:p>
    <w:p w14:paraId="10BD1DA0" w14:textId="77777777" w:rsidR="00DF7C78" w:rsidRDefault="00DF7C78" w:rsidP="00DF7C78">
      <w:pPr>
        <w:pStyle w:val="BodyText"/>
      </w:pPr>
    </w:p>
    <w:p w14:paraId="422630E8" w14:textId="77777777" w:rsidR="00DF7C78" w:rsidRDefault="00DF7C78" w:rsidP="00DF7C78">
      <w:pPr>
        <w:pStyle w:val="ListParagraph"/>
        <w:numPr>
          <w:ilvl w:val="1"/>
          <w:numId w:val="1"/>
        </w:numPr>
        <w:tabs>
          <w:tab w:val="left" w:pos="1580"/>
        </w:tabs>
        <w:ind w:left="1580" w:hanging="720"/>
        <w:contextualSpacing w:val="0"/>
        <w:rPr>
          <w:sz w:val="24"/>
        </w:rPr>
      </w:pPr>
      <w:r>
        <w:rPr>
          <w:sz w:val="24"/>
        </w:rPr>
        <w:t xml:space="preserve">Advisory </w:t>
      </w:r>
      <w:r>
        <w:rPr>
          <w:spacing w:val="-2"/>
          <w:sz w:val="24"/>
        </w:rPr>
        <w:t>Rulings.</w:t>
      </w:r>
    </w:p>
    <w:p w14:paraId="4E2F0D72" w14:textId="77777777" w:rsidR="00DF7C78" w:rsidRDefault="00DF7C78" w:rsidP="00DF7C78">
      <w:pPr>
        <w:pStyle w:val="BodyText"/>
      </w:pPr>
    </w:p>
    <w:p w14:paraId="7E23AE18" w14:textId="3E440877" w:rsidR="00DF7C78" w:rsidRDefault="00DF7C78" w:rsidP="00DF7C78">
      <w:pPr>
        <w:pStyle w:val="ListParagraph"/>
        <w:numPr>
          <w:ilvl w:val="2"/>
          <w:numId w:val="1"/>
        </w:numPr>
        <w:tabs>
          <w:tab w:val="left" w:pos="2300"/>
        </w:tabs>
        <w:ind w:right="329"/>
        <w:contextualSpacing w:val="0"/>
        <w:rPr>
          <w:sz w:val="24"/>
        </w:rPr>
      </w:pPr>
      <w:r>
        <w:rPr>
          <w:sz w:val="24"/>
        </w:rPr>
        <w:t>Authority and Scope. The Superintendent may, at her/his discretion and pursuant to 5 M.R.S. § 9001, issue advisory rulings concerning the applicability</w:t>
      </w:r>
      <w:r>
        <w:rPr>
          <w:spacing w:val="-4"/>
          <w:sz w:val="24"/>
        </w:rPr>
        <w:t xml:space="preserve"> </w:t>
      </w:r>
      <w:r>
        <w:rPr>
          <w:sz w:val="24"/>
        </w:rPr>
        <w:t>of</w:t>
      </w:r>
      <w:r>
        <w:rPr>
          <w:spacing w:val="-4"/>
          <w:sz w:val="24"/>
        </w:rPr>
        <w:t xml:space="preserve"> </w:t>
      </w:r>
      <w:r>
        <w:rPr>
          <w:sz w:val="24"/>
        </w:rPr>
        <w:t>any</w:t>
      </w:r>
      <w:r>
        <w:rPr>
          <w:spacing w:val="-4"/>
          <w:sz w:val="24"/>
        </w:rPr>
        <w:t xml:space="preserve"> </w:t>
      </w:r>
      <w:r>
        <w:rPr>
          <w:sz w:val="24"/>
        </w:rPr>
        <w:t>statute</w:t>
      </w:r>
      <w:r>
        <w:rPr>
          <w:spacing w:val="-5"/>
          <w:sz w:val="24"/>
        </w:rPr>
        <w:t xml:space="preserve"> </w:t>
      </w:r>
      <w:r>
        <w:rPr>
          <w:sz w:val="24"/>
        </w:rPr>
        <w:t>or</w:t>
      </w:r>
      <w:r>
        <w:rPr>
          <w:spacing w:val="-4"/>
          <w:sz w:val="24"/>
        </w:rPr>
        <w:t xml:space="preserve"> </w:t>
      </w:r>
      <w:r>
        <w:rPr>
          <w:sz w:val="24"/>
        </w:rPr>
        <w:t>rule</w:t>
      </w:r>
      <w:r>
        <w:rPr>
          <w:spacing w:val="-4"/>
          <w:sz w:val="24"/>
        </w:rPr>
        <w:t xml:space="preserve"> </w:t>
      </w:r>
      <w:r w:rsidR="00937269">
        <w:rPr>
          <w:spacing w:val="-4"/>
          <w:sz w:val="24"/>
        </w:rPr>
        <w:t xml:space="preserve">under </w:t>
      </w:r>
      <w:r w:rsidR="008E1EE0">
        <w:rPr>
          <w:spacing w:val="-4"/>
          <w:sz w:val="24"/>
        </w:rPr>
        <w:t>the Superintendent’s</w:t>
      </w:r>
      <w:r w:rsidR="00937269">
        <w:rPr>
          <w:spacing w:val="-4"/>
          <w:sz w:val="24"/>
        </w:rPr>
        <w:t xml:space="preserve"> authority </w:t>
      </w:r>
      <w:r>
        <w:rPr>
          <w:sz w:val="24"/>
        </w:rPr>
        <w:t>to</w:t>
      </w:r>
      <w:r>
        <w:rPr>
          <w:spacing w:val="-4"/>
          <w:sz w:val="24"/>
        </w:rPr>
        <w:t xml:space="preserve"> </w:t>
      </w:r>
      <w:r>
        <w:rPr>
          <w:sz w:val="24"/>
        </w:rPr>
        <w:t>an</w:t>
      </w:r>
      <w:r>
        <w:rPr>
          <w:spacing w:val="-2"/>
          <w:sz w:val="24"/>
        </w:rPr>
        <w:t xml:space="preserve"> </w:t>
      </w:r>
      <w:r>
        <w:rPr>
          <w:sz w:val="24"/>
        </w:rPr>
        <w:t>existing</w:t>
      </w:r>
      <w:r>
        <w:rPr>
          <w:spacing w:val="-4"/>
          <w:sz w:val="24"/>
        </w:rPr>
        <w:t xml:space="preserve"> </w:t>
      </w:r>
      <w:r>
        <w:rPr>
          <w:sz w:val="24"/>
        </w:rPr>
        <w:t>factual</w:t>
      </w:r>
      <w:r>
        <w:rPr>
          <w:spacing w:val="-4"/>
          <w:sz w:val="24"/>
        </w:rPr>
        <w:t xml:space="preserve"> </w:t>
      </w:r>
      <w:r>
        <w:rPr>
          <w:sz w:val="24"/>
        </w:rPr>
        <w:t xml:space="preserve">situation. Advisory rulings are nonbinding on the </w:t>
      </w:r>
      <w:r w:rsidR="00937269">
        <w:rPr>
          <w:sz w:val="24"/>
        </w:rPr>
        <w:t xml:space="preserve">Superintendent and the </w:t>
      </w:r>
      <w:r>
        <w:rPr>
          <w:sz w:val="24"/>
        </w:rPr>
        <w:t>Bureau.</w:t>
      </w:r>
    </w:p>
    <w:p w14:paraId="39DACD33" w14:textId="77777777" w:rsidR="00DF7C78" w:rsidRDefault="00DF7C78" w:rsidP="00DF7C78">
      <w:pPr>
        <w:pStyle w:val="BodyText"/>
      </w:pPr>
    </w:p>
    <w:p w14:paraId="19FEE862" w14:textId="77777777" w:rsidR="00DF7C78" w:rsidRDefault="00DF7C78" w:rsidP="00DF7C78">
      <w:pPr>
        <w:pStyle w:val="ListParagraph"/>
        <w:numPr>
          <w:ilvl w:val="2"/>
          <w:numId w:val="1"/>
        </w:numPr>
        <w:tabs>
          <w:tab w:val="left" w:pos="2300"/>
        </w:tabs>
        <w:ind w:right="234"/>
        <w:contextualSpacing w:val="0"/>
        <w:rPr>
          <w:sz w:val="24"/>
        </w:rPr>
      </w:pPr>
      <w:r>
        <w:rPr>
          <w:sz w:val="24"/>
        </w:rPr>
        <w:t>Submission.</w:t>
      </w:r>
      <w:r>
        <w:rPr>
          <w:spacing w:val="-4"/>
          <w:sz w:val="24"/>
        </w:rPr>
        <w:t xml:space="preserve"> </w:t>
      </w:r>
      <w:r>
        <w:rPr>
          <w:sz w:val="24"/>
        </w:rPr>
        <w:t>Requests</w:t>
      </w:r>
      <w:r>
        <w:rPr>
          <w:spacing w:val="-4"/>
          <w:sz w:val="24"/>
        </w:rPr>
        <w:t xml:space="preserve"> </w:t>
      </w:r>
      <w:r>
        <w:rPr>
          <w:sz w:val="24"/>
        </w:rPr>
        <w:t>for</w:t>
      </w:r>
      <w:r>
        <w:rPr>
          <w:spacing w:val="-6"/>
          <w:sz w:val="24"/>
        </w:rPr>
        <w:t xml:space="preserve"> </w:t>
      </w:r>
      <w:r>
        <w:rPr>
          <w:sz w:val="24"/>
        </w:rPr>
        <w:t>advisory</w:t>
      </w:r>
      <w:r>
        <w:rPr>
          <w:spacing w:val="-4"/>
          <w:sz w:val="24"/>
        </w:rPr>
        <w:t xml:space="preserve"> </w:t>
      </w:r>
      <w:r>
        <w:rPr>
          <w:sz w:val="24"/>
        </w:rPr>
        <w:t>rulings</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in</w:t>
      </w:r>
      <w:r>
        <w:rPr>
          <w:spacing w:val="-4"/>
          <w:sz w:val="24"/>
        </w:rPr>
        <w:t xml:space="preserve"> </w:t>
      </w:r>
      <w:r>
        <w:rPr>
          <w:sz w:val="24"/>
        </w:rPr>
        <w:t>writing</w:t>
      </w:r>
      <w:r>
        <w:rPr>
          <w:spacing w:val="-4"/>
          <w:sz w:val="24"/>
        </w:rPr>
        <w:t xml:space="preserve"> </w:t>
      </w:r>
      <w:r>
        <w:rPr>
          <w:sz w:val="24"/>
        </w:rPr>
        <w:t>and</w:t>
      </w:r>
      <w:r>
        <w:rPr>
          <w:spacing w:val="-4"/>
          <w:sz w:val="24"/>
        </w:rPr>
        <w:t xml:space="preserve"> </w:t>
      </w:r>
      <w:r>
        <w:rPr>
          <w:sz w:val="24"/>
        </w:rPr>
        <w:t>shall</w:t>
      </w:r>
      <w:r>
        <w:rPr>
          <w:spacing w:val="-4"/>
          <w:sz w:val="24"/>
        </w:rPr>
        <w:t xml:space="preserve"> </w:t>
      </w:r>
      <w:r>
        <w:rPr>
          <w:sz w:val="24"/>
        </w:rPr>
        <w:t xml:space="preserve">set forth in detail all pertinent facts. The Superintendent may require submission of additional information necessary for consideration of a </w:t>
      </w:r>
      <w:r>
        <w:rPr>
          <w:spacing w:val="-2"/>
          <w:sz w:val="24"/>
        </w:rPr>
        <w:t>request.</w:t>
      </w:r>
    </w:p>
    <w:p w14:paraId="6325BCAF" w14:textId="77777777" w:rsidR="00DF7C78" w:rsidRDefault="00DF7C78" w:rsidP="00DF7C78">
      <w:pPr>
        <w:pStyle w:val="BodyText"/>
        <w:spacing w:before="1"/>
      </w:pPr>
    </w:p>
    <w:p w14:paraId="39C4718C" w14:textId="77777777" w:rsidR="00DF7C78" w:rsidRDefault="00DF7C78" w:rsidP="00DF7C78">
      <w:pPr>
        <w:pStyle w:val="ListParagraph"/>
        <w:numPr>
          <w:ilvl w:val="2"/>
          <w:numId w:val="1"/>
        </w:numPr>
        <w:tabs>
          <w:tab w:val="left" w:pos="2300"/>
        </w:tabs>
        <w:ind w:right="172"/>
        <w:contextualSpacing w:val="0"/>
        <w:rPr>
          <w:sz w:val="24"/>
        </w:rPr>
      </w:pPr>
      <w:r>
        <w:rPr>
          <w:sz w:val="24"/>
        </w:rPr>
        <w:t>Form. An advisory ruling shall be in writing and shall include a statement of the facts and/or assumptions on which it is based. An advisory ruling shall</w:t>
      </w:r>
      <w:r>
        <w:rPr>
          <w:spacing w:val="-4"/>
          <w:sz w:val="24"/>
        </w:rPr>
        <w:t xml:space="preserve"> </w:t>
      </w:r>
      <w:r>
        <w:rPr>
          <w:sz w:val="24"/>
        </w:rPr>
        <w:t>be</w:t>
      </w:r>
      <w:r>
        <w:rPr>
          <w:spacing w:val="-5"/>
          <w:sz w:val="24"/>
        </w:rPr>
        <w:t xml:space="preserve"> </w:t>
      </w:r>
      <w:r>
        <w:rPr>
          <w:sz w:val="24"/>
        </w:rPr>
        <w:t>signed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Superintendent,</w:t>
      </w:r>
      <w:r>
        <w:rPr>
          <w:spacing w:val="-4"/>
          <w:sz w:val="24"/>
        </w:rPr>
        <w:t xml:space="preserve"> </w:t>
      </w:r>
      <w:r>
        <w:rPr>
          <w:sz w:val="24"/>
        </w:rPr>
        <w:t>be</w:t>
      </w:r>
      <w:r>
        <w:rPr>
          <w:spacing w:val="-4"/>
          <w:sz w:val="24"/>
        </w:rPr>
        <w:t xml:space="preserve"> </w:t>
      </w:r>
      <w:r>
        <w:rPr>
          <w:sz w:val="24"/>
        </w:rPr>
        <w:t>serially</w:t>
      </w:r>
      <w:r>
        <w:rPr>
          <w:spacing w:val="-2"/>
          <w:sz w:val="24"/>
        </w:rPr>
        <w:t xml:space="preserve"> </w:t>
      </w:r>
      <w:r>
        <w:rPr>
          <w:sz w:val="24"/>
        </w:rPr>
        <w:t>numbered,</w:t>
      </w:r>
      <w:r>
        <w:rPr>
          <w:spacing w:val="-4"/>
          <w:sz w:val="24"/>
        </w:rPr>
        <w:t xml:space="preserve"> </w:t>
      </w:r>
      <w:r>
        <w:rPr>
          <w:sz w:val="24"/>
        </w:rPr>
        <w:t>and</w:t>
      </w:r>
      <w:r>
        <w:rPr>
          <w:spacing w:val="-1"/>
          <w:sz w:val="24"/>
        </w:rPr>
        <w:t xml:space="preserve"> </w:t>
      </w:r>
      <w:r>
        <w:rPr>
          <w:sz w:val="24"/>
        </w:rPr>
        <w:t>be</w:t>
      </w:r>
      <w:r>
        <w:rPr>
          <w:spacing w:val="-5"/>
          <w:sz w:val="24"/>
        </w:rPr>
        <w:t xml:space="preserve"> </w:t>
      </w:r>
      <w:r>
        <w:rPr>
          <w:sz w:val="24"/>
        </w:rPr>
        <w:t>posted on the Bureau’s website. The posted ruling may be redacted to protect personally identifiable information, bona fide trade secrets, and other information that the Superintendent believes is commercially sensitive.</w:t>
      </w:r>
    </w:p>
    <w:p w14:paraId="4044D7E2" w14:textId="77777777" w:rsidR="00DF7C78" w:rsidRDefault="00DF7C78" w:rsidP="00DF7C78">
      <w:pPr>
        <w:pStyle w:val="BodyText"/>
      </w:pPr>
    </w:p>
    <w:p w14:paraId="2C1AD2A4" w14:textId="77777777" w:rsidR="00DF7C78" w:rsidRDefault="00DF7C78" w:rsidP="00DF7C78">
      <w:pPr>
        <w:pStyle w:val="ListParagraph"/>
        <w:numPr>
          <w:ilvl w:val="1"/>
          <w:numId w:val="1"/>
        </w:numPr>
        <w:tabs>
          <w:tab w:val="left" w:pos="1580"/>
        </w:tabs>
        <w:ind w:left="1580" w:hanging="720"/>
        <w:contextualSpacing w:val="0"/>
        <w:rPr>
          <w:sz w:val="24"/>
        </w:rPr>
      </w:pPr>
      <w:r>
        <w:rPr>
          <w:sz w:val="24"/>
        </w:rPr>
        <w:t>Adjudicatory</w:t>
      </w:r>
      <w:r>
        <w:rPr>
          <w:spacing w:val="-2"/>
          <w:sz w:val="24"/>
        </w:rPr>
        <w:t xml:space="preserve"> Proceedings.</w:t>
      </w:r>
    </w:p>
    <w:p w14:paraId="1C0FB9BE" w14:textId="77777777" w:rsidR="00DF7C78" w:rsidRDefault="00DF7C78" w:rsidP="00DF7C78">
      <w:pPr>
        <w:pStyle w:val="BodyText"/>
      </w:pPr>
    </w:p>
    <w:p w14:paraId="22557189" w14:textId="77777777" w:rsidR="00DF7C78" w:rsidRDefault="00DF7C78" w:rsidP="00DF7C78">
      <w:pPr>
        <w:pStyle w:val="ListParagraph"/>
        <w:numPr>
          <w:ilvl w:val="2"/>
          <w:numId w:val="1"/>
        </w:numPr>
        <w:tabs>
          <w:tab w:val="left" w:pos="2300"/>
        </w:tabs>
        <w:contextualSpacing w:val="0"/>
        <w:rPr>
          <w:sz w:val="24"/>
        </w:rPr>
      </w:pPr>
      <w:r>
        <w:rPr>
          <w:spacing w:val="-2"/>
          <w:sz w:val="24"/>
        </w:rPr>
        <w:t>Commencement.</w:t>
      </w:r>
    </w:p>
    <w:p w14:paraId="42F1617F" w14:textId="77777777" w:rsidR="00DF7C78" w:rsidRDefault="00DF7C78" w:rsidP="00DF7C78">
      <w:pPr>
        <w:pStyle w:val="BodyText"/>
      </w:pPr>
    </w:p>
    <w:p w14:paraId="41361EFA" w14:textId="77777777" w:rsidR="00DF7C78" w:rsidRDefault="00DF7C78" w:rsidP="00DF7C78">
      <w:pPr>
        <w:pStyle w:val="BodyText"/>
        <w:ind w:left="2300"/>
      </w:pPr>
      <w:r>
        <w:t>The</w:t>
      </w:r>
      <w:r>
        <w:rPr>
          <w:spacing w:val="-6"/>
        </w:rPr>
        <w:t xml:space="preserve"> </w:t>
      </w:r>
      <w:r>
        <w:t>Superintendent’s</w:t>
      </w:r>
      <w:r>
        <w:rPr>
          <w:spacing w:val="-6"/>
        </w:rPr>
        <w:t xml:space="preserve"> </w:t>
      </w:r>
      <w:r>
        <w:t>issuance</w:t>
      </w:r>
      <w:r>
        <w:rPr>
          <w:spacing w:val="-6"/>
        </w:rPr>
        <w:t xml:space="preserve"> </w:t>
      </w:r>
      <w:r>
        <w:t>of</w:t>
      </w:r>
      <w:r>
        <w:rPr>
          <w:spacing w:val="-4"/>
        </w:rPr>
        <w:t xml:space="preserve"> </w:t>
      </w:r>
      <w:r>
        <w:t>a</w:t>
      </w:r>
      <w:r>
        <w:rPr>
          <w:spacing w:val="-6"/>
        </w:rPr>
        <w:t xml:space="preserve"> </w:t>
      </w:r>
      <w:r>
        <w:t>notice</w:t>
      </w:r>
      <w:r>
        <w:rPr>
          <w:spacing w:val="-6"/>
        </w:rPr>
        <w:t xml:space="preserve"> </w:t>
      </w:r>
      <w:r>
        <w:t>of</w:t>
      </w:r>
      <w:r>
        <w:rPr>
          <w:spacing w:val="-5"/>
        </w:rPr>
        <w:t xml:space="preserve"> </w:t>
      </w:r>
      <w:r>
        <w:t>hearing</w:t>
      </w:r>
      <w:r>
        <w:rPr>
          <w:spacing w:val="-5"/>
        </w:rPr>
        <w:t xml:space="preserve"> </w:t>
      </w:r>
      <w:r>
        <w:t>commences</w:t>
      </w:r>
      <w:r>
        <w:rPr>
          <w:spacing w:val="-6"/>
        </w:rPr>
        <w:t xml:space="preserve"> </w:t>
      </w:r>
      <w:r>
        <w:t>an adjudicatory proceeding pursuant 5 M.R.S. §§ 9051- 9064.</w:t>
      </w:r>
    </w:p>
    <w:p w14:paraId="544F2E7E" w14:textId="77777777" w:rsidR="00DF7C78" w:rsidRDefault="00DF7C78" w:rsidP="00DF7C78">
      <w:pPr>
        <w:pStyle w:val="BodyText"/>
      </w:pPr>
    </w:p>
    <w:p w14:paraId="7CB77129" w14:textId="77777777" w:rsidR="00DF7C78" w:rsidRDefault="00DF7C78" w:rsidP="00DF7C78">
      <w:pPr>
        <w:pStyle w:val="ListParagraph"/>
        <w:numPr>
          <w:ilvl w:val="2"/>
          <w:numId w:val="1"/>
        </w:numPr>
        <w:tabs>
          <w:tab w:val="left" w:pos="2300"/>
        </w:tabs>
        <w:spacing w:before="1"/>
        <w:contextualSpacing w:val="0"/>
        <w:rPr>
          <w:sz w:val="24"/>
        </w:rPr>
      </w:pPr>
      <w:r>
        <w:rPr>
          <w:sz w:val="24"/>
        </w:rPr>
        <w:t>The</w:t>
      </w:r>
      <w:r>
        <w:rPr>
          <w:spacing w:val="-2"/>
          <w:sz w:val="24"/>
        </w:rPr>
        <w:t xml:space="preserve"> </w:t>
      </w:r>
      <w:r>
        <w:rPr>
          <w:sz w:val="24"/>
        </w:rPr>
        <w:t>Notice</w:t>
      </w:r>
      <w:r>
        <w:rPr>
          <w:spacing w:val="-2"/>
          <w:sz w:val="24"/>
        </w:rPr>
        <w:t xml:space="preserve"> </w:t>
      </w:r>
      <w:r>
        <w:rPr>
          <w:sz w:val="24"/>
        </w:rPr>
        <w:t>of</w:t>
      </w:r>
      <w:r>
        <w:rPr>
          <w:spacing w:val="1"/>
          <w:sz w:val="24"/>
        </w:rPr>
        <w:t xml:space="preserve"> </w:t>
      </w:r>
      <w:r>
        <w:rPr>
          <w:spacing w:val="-2"/>
          <w:sz w:val="24"/>
        </w:rPr>
        <w:t>Hearing.</w:t>
      </w:r>
    </w:p>
    <w:p w14:paraId="247D267C" w14:textId="5B76527B" w:rsidR="00DF7C78" w:rsidRDefault="00DF7C78" w:rsidP="00DF7C78">
      <w:pPr>
        <w:pStyle w:val="BodyText"/>
        <w:spacing w:before="276"/>
        <w:ind w:left="2300" w:right="214"/>
      </w:pPr>
      <w:r>
        <w:t>Besides</w:t>
      </w:r>
      <w:r>
        <w:rPr>
          <w:spacing w:val="-4"/>
        </w:rPr>
        <w:t xml:space="preserve"> </w:t>
      </w:r>
      <w:r>
        <w:t>meeting</w:t>
      </w:r>
      <w:r>
        <w:rPr>
          <w:spacing w:val="-4"/>
        </w:rPr>
        <w:t xml:space="preserve"> </w:t>
      </w:r>
      <w:r>
        <w:t>the</w:t>
      </w:r>
      <w:r>
        <w:rPr>
          <w:spacing w:val="-4"/>
        </w:rPr>
        <w:t xml:space="preserve"> </w:t>
      </w:r>
      <w:r>
        <w:t>requirements</w:t>
      </w:r>
      <w:r>
        <w:rPr>
          <w:spacing w:val="-4"/>
        </w:rPr>
        <w:t xml:space="preserve"> </w:t>
      </w:r>
      <w:r>
        <w:t>of</w:t>
      </w:r>
      <w:r>
        <w:rPr>
          <w:spacing w:val="-4"/>
        </w:rPr>
        <w:t xml:space="preserve"> </w:t>
      </w:r>
      <w:r>
        <w:t>5</w:t>
      </w:r>
      <w:r>
        <w:rPr>
          <w:spacing w:val="-4"/>
        </w:rPr>
        <w:t xml:space="preserve"> </w:t>
      </w:r>
      <w:r>
        <w:t>M.R.S.</w:t>
      </w:r>
      <w:r>
        <w:rPr>
          <w:spacing w:val="-4"/>
        </w:rPr>
        <w:t xml:space="preserve"> </w:t>
      </w:r>
      <w:r>
        <w:t>§</w:t>
      </w:r>
      <w:r>
        <w:rPr>
          <w:spacing w:val="-4"/>
        </w:rPr>
        <w:t xml:space="preserve"> </w:t>
      </w:r>
      <w:r>
        <w:t>9052,</w:t>
      </w:r>
      <w:r>
        <w:rPr>
          <w:spacing w:val="-4"/>
        </w:rPr>
        <w:t xml:space="preserve"> </w:t>
      </w:r>
      <w:r>
        <w:t>the</w:t>
      </w:r>
      <w:r>
        <w:rPr>
          <w:spacing w:val="-4"/>
        </w:rPr>
        <w:t xml:space="preserve"> </w:t>
      </w:r>
      <w:r>
        <w:t>notice</w:t>
      </w:r>
      <w:r>
        <w:rPr>
          <w:spacing w:val="-6"/>
        </w:rPr>
        <w:t xml:space="preserve"> </w:t>
      </w:r>
      <w:r>
        <w:t xml:space="preserve">of hearing will identify the presiding officer and address the responsibilities </w:t>
      </w:r>
      <w:r w:rsidR="004054EC">
        <w:t xml:space="preserve">of parties and Bureau staff, represented by an assistant attorney general, </w:t>
      </w:r>
      <w:r>
        <w:t>going forward.</w:t>
      </w:r>
      <w:r w:rsidR="00937269">
        <w:t xml:space="preserve"> The notice will also indicate who is the designated Bureau staff person who will maintain the administrative record and to whom all correspondence and filings must be sent.</w:t>
      </w:r>
    </w:p>
    <w:p w14:paraId="703A2ECC" w14:textId="77777777" w:rsidR="00DF7C78" w:rsidRDefault="00DF7C78" w:rsidP="00DF7C78">
      <w:pPr>
        <w:pStyle w:val="ListParagraph"/>
        <w:numPr>
          <w:ilvl w:val="2"/>
          <w:numId w:val="1"/>
        </w:numPr>
        <w:tabs>
          <w:tab w:val="left" w:pos="2300"/>
        </w:tabs>
        <w:spacing w:before="276"/>
        <w:contextualSpacing w:val="0"/>
        <w:rPr>
          <w:sz w:val="24"/>
        </w:rPr>
      </w:pPr>
      <w:r>
        <w:rPr>
          <w:sz w:val="24"/>
        </w:rPr>
        <w:t>Presiding</w:t>
      </w:r>
      <w:r>
        <w:rPr>
          <w:spacing w:val="-2"/>
          <w:sz w:val="24"/>
        </w:rPr>
        <w:t xml:space="preserve"> Officer.</w:t>
      </w:r>
    </w:p>
    <w:p w14:paraId="03223A74" w14:textId="77777777" w:rsidR="00DF7C78" w:rsidRDefault="00DF7C78" w:rsidP="00DF7C78">
      <w:pPr>
        <w:pStyle w:val="BodyText"/>
      </w:pPr>
    </w:p>
    <w:p w14:paraId="53292ECF" w14:textId="77777777" w:rsidR="00DF7C78" w:rsidRDefault="00DF7C78" w:rsidP="00DF7C78">
      <w:pPr>
        <w:pStyle w:val="BodyText"/>
        <w:ind w:left="2300"/>
      </w:pPr>
      <w:r>
        <w:t>The</w:t>
      </w:r>
      <w:r>
        <w:rPr>
          <w:spacing w:val="-6"/>
        </w:rPr>
        <w:t xml:space="preserve"> </w:t>
      </w:r>
      <w:r>
        <w:t>Superintendent</w:t>
      </w:r>
      <w:r>
        <w:rPr>
          <w:spacing w:val="-5"/>
        </w:rPr>
        <w:t xml:space="preserve"> </w:t>
      </w:r>
      <w:r>
        <w:t>may</w:t>
      </w:r>
      <w:r>
        <w:rPr>
          <w:spacing w:val="-3"/>
        </w:rPr>
        <w:t xml:space="preserve"> </w:t>
      </w:r>
      <w:r>
        <w:t>serve</w:t>
      </w:r>
      <w:r>
        <w:rPr>
          <w:spacing w:val="-6"/>
        </w:rPr>
        <w:t xml:space="preserve"> </w:t>
      </w:r>
      <w:r>
        <w:t>as</w:t>
      </w:r>
      <w:r>
        <w:rPr>
          <w:spacing w:val="-5"/>
        </w:rPr>
        <w:t xml:space="preserve"> </w:t>
      </w:r>
      <w:r>
        <w:t>the</w:t>
      </w:r>
      <w:r>
        <w:rPr>
          <w:spacing w:val="-5"/>
        </w:rPr>
        <w:t xml:space="preserve"> </w:t>
      </w:r>
      <w:r>
        <w:t>presiding</w:t>
      </w:r>
      <w:r>
        <w:rPr>
          <w:spacing w:val="-5"/>
        </w:rPr>
        <w:t xml:space="preserve"> </w:t>
      </w:r>
      <w:r>
        <w:t>officer</w:t>
      </w:r>
      <w:r>
        <w:rPr>
          <w:spacing w:val="-5"/>
        </w:rPr>
        <w:t xml:space="preserve"> </w:t>
      </w:r>
      <w:r>
        <w:t>in</w:t>
      </w:r>
      <w:r>
        <w:rPr>
          <w:spacing w:val="-5"/>
        </w:rPr>
        <w:t xml:space="preserve"> </w:t>
      </w:r>
      <w:r>
        <w:t>an</w:t>
      </w:r>
      <w:r>
        <w:rPr>
          <w:spacing w:val="-5"/>
        </w:rPr>
        <w:t xml:space="preserve"> </w:t>
      </w:r>
      <w:r>
        <w:t>adjudicatory proceeding or designate another individual to serve in that capacity.</w:t>
      </w:r>
    </w:p>
    <w:p w14:paraId="6DF59DA8" w14:textId="77777777" w:rsidR="00DF7C78" w:rsidRDefault="00DF7C78" w:rsidP="00DF7C78">
      <w:pPr>
        <w:pStyle w:val="BodyText"/>
      </w:pPr>
    </w:p>
    <w:p w14:paraId="6936F234" w14:textId="62B46A5C" w:rsidR="000218B5" w:rsidRPr="00CF1407" w:rsidRDefault="00DF7C78" w:rsidP="00CF1407">
      <w:pPr>
        <w:pStyle w:val="ListParagraph"/>
        <w:numPr>
          <w:ilvl w:val="2"/>
          <w:numId w:val="1"/>
        </w:numPr>
        <w:rPr>
          <w:spacing w:val="-2"/>
          <w:sz w:val="24"/>
        </w:rPr>
      </w:pPr>
      <w:r w:rsidRPr="00CF1407">
        <w:rPr>
          <w:sz w:val="24"/>
        </w:rPr>
        <w:t>Service</w:t>
      </w:r>
      <w:r w:rsidRPr="00CF1407">
        <w:rPr>
          <w:spacing w:val="-5"/>
          <w:sz w:val="24"/>
        </w:rPr>
        <w:t xml:space="preserve"> </w:t>
      </w:r>
      <w:r w:rsidRPr="00CF1407">
        <w:rPr>
          <w:sz w:val="24"/>
        </w:rPr>
        <w:t xml:space="preserve">of </w:t>
      </w:r>
      <w:r w:rsidRPr="00CF1407">
        <w:rPr>
          <w:spacing w:val="-2"/>
          <w:sz w:val="24"/>
        </w:rPr>
        <w:t>Filings.</w:t>
      </w:r>
    </w:p>
    <w:p w14:paraId="31FA0CEB" w14:textId="77777777" w:rsidR="000218B5" w:rsidRDefault="000218B5" w:rsidP="000218B5">
      <w:pPr>
        <w:ind w:left="1440"/>
        <w:rPr>
          <w:spacing w:val="-2"/>
          <w:sz w:val="24"/>
        </w:rPr>
      </w:pPr>
    </w:p>
    <w:p w14:paraId="6B635A4D" w14:textId="77777777" w:rsidR="007D7C1A" w:rsidRDefault="00DF7C78" w:rsidP="008436F4">
      <w:pPr>
        <w:pStyle w:val="ListParagraph"/>
        <w:numPr>
          <w:ilvl w:val="3"/>
          <w:numId w:val="1"/>
        </w:numPr>
        <w:tabs>
          <w:tab w:val="left" w:pos="2660"/>
        </w:tabs>
        <w:ind w:right="235"/>
        <w:contextualSpacing w:val="0"/>
        <w:rPr>
          <w:sz w:val="24"/>
        </w:rPr>
      </w:pPr>
      <w:r w:rsidRPr="000218B5">
        <w:rPr>
          <w:sz w:val="24"/>
        </w:rPr>
        <w:t>All</w:t>
      </w:r>
      <w:r w:rsidRPr="000218B5">
        <w:rPr>
          <w:spacing w:val="-5"/>
          <w:sz w:val="24"/>
        </w:rPr>
        <w:t xml:space="preserve"> </w:t>
      </w:r>
      <w:r w:rsidRPr="000218B5">
        <w:rPr>
          <w:sz w:val="24"/>
        </w:rPr>
        <w:t>filings</w:t>
      </w:r>
      <w:r w:rsidRPr="000218B5">
        <w:rPr>
          <w:spacing w:val="-5"/>
          <w:sz w:val="24"/>
        </w:rPr>
        <w:t xml:space="preserve"> </w:t>
      </w:r>
      <w:r w:rsidRPr="000218B5">
        <w:rPr>
          <w:sz w:val="24"/>
        </w:rPr>
        <w:t>relating</w:t>
      </w:r>
      <w:r w:rsidRPr="000218B5">
        <w:rPr>
          <w:spacing w:val="-5"/>
          <w:sz w:val="24"/>
        </w:rPr>
        <w:t xml:space="preserve"> </w:t>
      </w:r>
      <w:r w:rsidRPr="000218B5">
        <w:rPr>
          <w:sz w:val="24"/>
        </w:rPr>
        <w:t>to</w:t>
      </w:r>
      <w:r w:rsidRPr="000218B5">
        <w:rPr>
          <w:spacing w:val="-5"/>
          <w:sz w:val="24"/>
        </w:rPr>
        <w:t xml:space="preserve"> </w:t>
      </w:r>
      <w:r w:rsidRPr="000218B5">
        <w:rPr>
          <w:sz w:val="24"/>
        </w:rPr>
        <w:t>an</w:t>
      </w:r>
      <w:r w:rsidRPr="000218B5">
        <w:rPr>
          <w:spacing w:val="-4"/>
          <w:sz w:val="24"/>
        </w:rPr>
        <w:t xml:space="preserve"> </w:t>
      </w:r>
      <w:r w:rsidRPr="000218B5">
        <w:rPr>
          <w:sz w:val="24"/>
        </w:rPr>
        <w:t>adjudicatory</w:t>
      </w:r>
      <w:r w:rsidRPr="000218B5">
        <w:rPr>
          <w:spacing w:val="-5"/>
          <w:sz w:val="24"/>
        </w:rPr>
        <w:t xml:space="preserve"> </w:t>
      </w:r>
      <w:r w:rsidRPr="000218B5">
        <w:rPr>
          <w:sz w:val="24"/>
        </w:rPr>
        <w:t>proceeding</w:t>
      </w:r>
      <w:r w:rsidRPr="000218B5">
        <w:rPr>
          <w:spacing w:val="-3"/>
          <w:sz w:val="24"/>
        </w:rPr>
        <w:t xml:space="preserve"> </w:t>
      </w:r>
      <w:r w:rsidRPr="000218B5">
        <w:rPr>
          <w:sz w:val="24"/>
        </w:rPr>
        <w:t>shall</w:t>
      </w:r>
      <w:r w:rsidRPr="000218B5">
        <w:rPr>
          <w:spacing w:val="-5"/>
          <w:sz w:val="24"/>
        </w:rPr>
        <w:t xml:space="preserve"> </w:t>
      </w:r>
      <w:r w:rsidRPr="000218B5">
        <w:rPr>
          <w:sz w:val="24"/>
        </w:rPr>
        <w:t>be</w:t>
      </w:r>
      <w:r w:rsidRPr="000218B5">
        <w:rPr>
          <w:spacing w:val="-6"/>
          <w:sz w:val="24"/>
        </w:rPr>
        <w:t xml:space="preserve"> </w:t>
      </w:r>
      <w:r w:rsidRPr="000218B5">
        <w:rPr>
          <w:sz w:val="24"/>
        </w:rPr>
        <w:t>addressed</w:t>
      </w:r>
      <w:r w:rsidRPr="000218B5">
        <w:rPr>
          <w:spacing w:val="-5"/>
          <w:sz w:val="24"/>
        </w:rPr>
        <w:t xml:space="preserve"> </w:t>
      </w:r>
      <w:r w:rsidRPr="000218B5">
        <w:rPr>
          <w:sz w:val="24"/>
        </w:rPr>
        <w:t xml:space="preserve">to </w:t>
      </w:r>
      <w:r w:rsidRPr="000218B5">
        <w:rPr>
          <w:sz w:val="24"/>
        </w:rPr>
        <w:lastRenderedPageBreak/>
        <w:t>a Bureau staff member designated in the notice of hearing for accepting service on behalf of the Superintendent</w:t>
      </w:r>
      <w:r w:rsidR="008E432D" w:rsidRPr="000218B5">
        <w:rPr>
          <w:sz w:val="24"/>
        </w:rPr>
        <w:t xml:space="preserve">, </w:t>
      </w:r>
      <w:r w:rsidRPr="000218B5">
        <w:rPr>
          <w:sz w:val="24"/>
        </w:rPr>
        <w:t xml:space="preserve">all parties, and the assistant attorney general representing </w:t>
      </w:r>
      <w:r w:rsidR="004054EC" w:rsidRPr="000218B5">
        <w:rPr>
          <w:sz w:val="24"/>
        </w:rPr>
        <w:t xml:space="preserve">Bureau </w:t>
      </w:r>
      <w:r w:rsidRPr="000218B5">
        <w:rPr>
          <w:sz w:val="24"/>
        </w:rPr>
        <w:t>staff.</w:t>
      </w:r>
      <w:r w:rsidR="008E1EE0" w:rsidRPr="000218B5">
        <w:rPr>
          <w:sz w:val="24"/>
        </w:rPr>
        <w:t xml:space="preserve"> If the presiding officer is an individual other than the Superintendent, she/he will specify how filings should be made to her or him.</w:t>
      </w:r>
    </w:p>
    <w:p w14:paraId="563DF3F4" w14:textId="77777777" w:rsidR="00DF7C78" w:rsidRDefault="00DF7C78" w:rsidP="00DF7C78">
      <w:pPr>
        <w:pStyle w:val="ListParagraph"/>
        <w:numPr>
          <w:ilvl w:val="3"/>
          <w:numId w:val="1"/>
        </w:numPr>
        <w:tabs>
          <w:tab w:val="left" w:pos="2660"/>
        </w:tabs>
        <w:spacing w:before="80"/>
        <w:ind w:right="356"/>
        <w:contextualSpacing w:val="0"/>
        <w:rPr>
          <w:sz w:val="24"/>
        </w:rPr>
      </w:pPr>
      <w:r>
        <w:rPr>
          <w:sz w:val="24"/>
        </w:rPr>
        <w:t>Acceptance of a document for filing does not constitute a determination</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sufficient</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purpose</w:t>
      </w:r>
      <w:r>
        <w:rPr>
          <w:spacing w:val="-4"/>
          <w:sz w:val="24"/>
        </w:rPr>
        <w:t xml:space="preserve"> </w:t>
      </w:r>
      <w:r>
        <w:rPr>
          <w:sz w:val="24"/>
        </w:rPr>
        <w:t>for</w:t>
      </w:r>
      <w:r>
        <w:rPr>
          <w:spacing w:val="-3"/>
          <w:sz w:val="24"/>
        </w:rPr>
        <w:t xml:space="preserve"> </w:t>
      </w:r>
      <w:r>
        <w:rPr>
          <w:sz w:val="24"/>
        </w:rPr>
        <w:t>which</w:t>
      </w:r>
      <w:r>
        <w:rPr>
          <w:spacing w:val="-3"/>
          <w:sz w:val="24"/>
        </w:rPr>
        <w:t xml:space="preserve"> </w:t>
      </w:r>
      <w:r>
        <w:rPr>
          <w:sz w:val="24"/>
        </w:rPr>
        <w:t>it</w:t>
      </w:r>
      <w:r>
        <w:rPr>
          <w:spacing w:val="-3"/>
          <w:sz w:val="24"/>
        </w:rPr>
        <w:t xml:space="preserve"> </w:t>
      </w:r>
      <w:r>
        <w:rPr>
          <w:sz w:val="24"/>
        </w:rPr>
        <w:t>is filed.</w:t>
      </w:r>
    </w:p>
    <w:p w14:paraId="21C4AA97" w14:textId="77777777" w:rsidR="00DF7C78" w:rsidRDefault="00DF7C78" w:rsidP="00DF7C78">
      <w:pPr>
        <w:pStyle w:val="BodyText"/>
      </w:pPr>
    </w:p>
    <w:p w14:paraId="10D11942" w14:textId="77777777" w:rsidR="00DF7C78" w:rsidRDefault="00DF7C78" w:rsidP="00DF7C78">
      <w:pPr>
        <w:pStyle w:val="ListParagraph"/>
        <w:numPr>
          <w:ilvl w:val="3"/>
          <w:numId w:val="1"/>
        </w:numPr>
        <w:tabs>
          <w:tab w:val="left" w:pos="2660"/>
        </w:tabs>
        <w:ind w:right="731"/>
        <w:contextualSpacing w:val="0"/>
        <w:rPr>
          <w:sz w:val="24"/>
        </w:rPr>
      </w:pPr>
      <w:r>
        <w:rPr>
          <w:sz w:val="24"/>
        </w:rPr>
        <w:t>Represented</w:t>
      </w:r>
      <w:r>
        <w:rPr>
          <w:spacing w:val="-5"/>
          <w:sz w:val="24"/>
        </w:rPr>
        <w:t xml:space="preserve"> </w:t>
      </w:r>
      <w:r>
        <w:rPr>
          <w:sz w:val="24"/>
        </w:rPr>
        <w:t>parties.</w:t>
      </w:r>
      <w:r>
        <w:rPr>
          <w:spacing w:val="-5"/>
          <w:sz w:val="24"/>
        </w:rPr>
        <w:t xml:space="preserve"> </w:t>
      </w:r>
      <w:r>
        <w:rPr>
          <w:sz w:val="24"/>
        </w:rPr>
        <w:t>When</w:t>
      </w:r>
      <w:r>
        <w:rPr>
          <w:spacing w:val="-5"/>
          <w:sz w:val="24"/>
        </w:rPr>
        <w:t xml:space="preserve"> </w:t>
      </w:r>
      <w:r>
        <w:rPr>
          <w:sz w:val="24"/>
        </w:rPr>
        <w:t>a</w:t>
      </w:r>
      <w:r>
        <w:rPr>
          <w:spacing w:val="-6"/>
          <w:sz w:val="24"/>
        </w:rPr>
        <w:t xml:space="preserve"> </w:t>
      </w:r>
      <w:r>
        <w:rPr>
          <w:sz w:val="24"/>
        </w:rPr>
        <w:t>party</w:t>
      </w:r>
      <w:r>
        <w:rPr>
          <w:spacing w:val="-5"/>
          <w:sz w:val="24"/>
        </w:rPr>
        <w:t xml:space="preserve"> </w:t>
      </w:r>
      <w:r>
        <w:rPr>
          <w:sz w:val="24"/>
        </w:rPr>
        <w:t>is</w:t>
      </w:r>
      <w:r>
        <w:rPr>
          <w:spacing w:val="-5"/>
          <w:sz w:val="24"/>
        </w:rPr>
        <w:t xml:space="preserve"> </w:t>
      </w:r>
      <w:r>
        <w:rPr>
          <w:sz w:val="24"/>
        </w:rPr>
        <w:t>represented</w:t>
      </w:r>
      <w:r>
        <w:rPr>
          <w:spacing w:val="-4"/>
          <w:sz w:val="24"/>
        </w:rPr>
        <w:t xml:space="preserve"> </w:t>
      </w:r>
      <w:r>
        <w:rPr>
          <w:sz w:val="24"/>
        </w:rPr>
        <w:t>by</w:t>
      </w:r>
      <w:r>
        <w:rPr>
          <w:spacing w:val="-5"/>
          <w:sz w:val="24"/>
        </w:rPr>
        <w:t xml:space="preserve"> </w:t>
      </w:r>
      <w:r>
        <w:rPr>
          <w:sz w:val="24"/>
        </w:rPr>
        <w:t>an</w:t>
      </w:r>
      <w:r>
        <w:rPr>
          <w:spacing w:val="40"/>
          <w:sz w:val="24"/>
        </w:rPr>
        <w:t xml:space="preserve"> </w:t>
      </w:r>
      <w:r>
        <w:rPr>
          <w:sz w:val="24"/>
        </w:rPr>
        <w:t>attorney, service shall be made on the attorney.</w:t>
      </w:r>
    </w:p>
    <w:p w14:paraId="40C2A782" w14:textId="77777777" w:rsidR="00DF7C78" w:rsidRDefault="00DF7C78" w:rsidP="00DF7C78">
      <w:pPr>
        <w:pStyle w:val="BodyText"/>
      </w:pPr>
    </w:p>
    <w:p w14:paraId="06A0F85A" w14:textId="77777777" w:rsidR="00DF7C78" w:rsidRDefault="00DF7C78" w:rsidP="00DF7C78">
      <w:pPr>
        <w:pStyle w:val="ListParagraph"/>
        <w:numPr>
          <w:ilvl w:val="3"/>
          <w:numId w:val="1"/>
        </w:numPr>
        <w:tabs>
          <w:tab w:val="left" w:pos="2660"/>
        </w:tabs>
        <w:contextualSpacing w:val="0"/>
        <w:rPr>
          <w:sz w:val="24"/>
        </w:rPr>
      </w:pPr>
      <w:r>
        <w:rPr>
          <w:sz w:val="24"/>
        </w:rPr>
        <w:t>Service</w:t>
      </w:r>
      <w:r>
        <w:rPr>
          <w:spacing w:val="-2"/>
          <w:sz w:val="24"/>
        </w:rPr>
        <w:t xml:space="preserve"> </w:t>
      </w:r>
      <w:r>
        <w:rPr>
          <w:sz w:val="24"/>
        </w:rPr>
        <w:t>of any</w:t>
      </w:r>
      <w:r>
        <w:rPr>
          <w:spacing w:val="-1"/>
          <w:sz w:val="24"/>
        </w:rPr>
        <w:t xml:space="preserve"> </w:t>
      </w:r>
      <w:r>
        <w:rPr>
          <w:sz w:val="24"/>
        </w:rPr>
        <w:t>filing</w:t>
      </w:r>
      <w:r>
        <w:rPr>
          <w:spacing w:val="-1"/>
          <w:sz w:val="24"/>
        </w:rPr>
        <w:t xml:space="preserve"> </w:t>
      </w:r>
      <w:r>
        <w:rPr>
          <w:sz w:val="24"/>
        </w:rPr>
        <w:t xml:space="preserve">is </w:t>
      </w:r>
      <w:r>
        <w:rPr>
          <w:spacing w:val="-2"/>
          <w:sz w:val="24"/>
        </w:rPr>
        <w:t>complete:</w:t>
      </w:r>
    </w:p>
    <w:p w14:paraId="68644B2B" w14:textId="77777777" w:rsidR="00DF7C78" w:rsidRDefault="00DF7C78" w:rsidP="00DF7C78">
      <w:pPr>
        <w:pStyle w:val="BodyText"/>
      </w:pPr>
    </w:p>
    <w:p w14:paraId="6AA48C7B" w14:textId="7BACF506" w:rsidR="00DF7C78" w:rsidRDefault="00DF7C78" w:rsidP="00DF7C78">
      <w:pPr>
        <w:pStyle w:val="ListParagraph"/>
        <w:numPr>
          <w:ilvl w:val="4"/>
          <w:numId w:val="1"/>
        </w:numPr>
        <w:tabs>
          <w:tab w:val="left" w:pos="2960"/>
        </w:tabs>
        <w:ind w:right="141" w:firstLine="0"/>
        <w:contextualSpacing w:val="0"/>
        <w:jc w:val="left"/>
        <w:rPr>
          <w:sz w:val="24"/>
        </w:rPr>
      </w:pPr>
      <w:r>
        <w:rPr>
          <w:sz w:val="24"/>
        </w:rPr>
        <w:t>To</w:t>
      </w:r>
      <w:r>
        <w:rPr>
          <w:spacing w:val="-4"/>
          <w:sz w:val="24"/>
        </w:rPr>
        <w:t xml:space="preserve"> </w:t>
      </w:r>
      <w:r>
        <w:rPr>
          <w:sz w:val="24"/>
        </w:rPr>
        <w:t>the</w:t>
      </w:r>
      <w:r>
        <w:rPr>
          <w:spacing w:val="-4"/>
          <w:sz w:val="24"/>
        </w:rPr>
        <w:t xml:space="preserve"> </w:t>
      </w:r>
      <w:r w:rsidR="008E432D">
        <w:rPr>
          <w:sz w:val="24"/>
        </w:rPr>
        <w:t>Superintendent</w:t>
      </w:r>
      <w:r w:rsidR="008E432D">
        <w:rPr>
          <w:spacing w:val="-4"/>
          <w:sz w:val="24"/>
        </w:rPr>
        <w:t xml:space="preserve"> </w:t>
      </w:r>
      <w:r>
        <w:rPr>
          <w:sz w:val="24"/>
        </w:rPr>
        <w:t>when</w:t>
      </w:r>
      <w:r>
        <w:rPr>
          <w:spacing w:val="-4"/>
          <w:sz w:val="24"/>
        </w:rPr>
        <w:t xml:space="preserve"> </w:t>
      </w:r>
      <w:r w:rsidR="004B2B69">
        <w:rPr>
          <w:sz w:val="24"/>
        </w:rPr>
        <w:t xml:space="preserve">the </w:t>
      </w:r>
      <w:r w:rsidR="00A25F28">
        <w:rPr>
          <w:sz w:val="24"/>
        </w:rPr>
        <w:t xml:space="preserve">Bureau </w:t>
      </w:r>
      <w:r w:rsidR="004B2B69">
        <w:rPr>
          <w:sz w:val="24"/>
        </w:rPr>
        <w:t>staff member designated in the notice</w:t>
      </w:r>
      <w:r w:rsidR="004B2B69">
        <w:rPr>
          <w:spacing w:val="-4"/>
          <w:sz w:val="24"/>
        </w:rPr>
        <w:t xml:space="preserve"> </w:t>
      </w:r>
      <w:r>
        <w:rPr>
          <w:sz w:val="24"/>
        </w:rPr>
        <w:t>receives</w:t>
      </w:r>
      <w:r>
        <w:rPr>
          <w:spacing w:val="-4"/>
          <w:sz w:val="24"/>
        </w:rPr>
        <w:t xml:space="preserve"> </w:t>
      </w:r>
      <w:r>
        <w:rPr>
          <w:sz w:val="24"/>
        </w:rPr>
        <w:t>the</w:t>
      </w:r>
      <w:r>
        <w:rPr>
          <w:spacing w:val="-4"/>
          <w:sz w:val="24"/>
        </w:rPr>
        <w:t xml:space="preserve"> </w:t>
      </w:r>
      <w:r>
        <w:rPr>
          <w:sz w:val="24"/>
        </w:rPr>
        <w:t>submission</w:t>
      </w:r>
      <w:r>
        <w:rPr>
          <w:spacing w:val="-4"/>
          <w:sz w:val="24"/>
        </w:rPr>
        <w:t xml:space="preserve"> </w:t>
      </w:r>
      <w:r>
        <w:rPr>
          <w:sz w:val="24"/>
        </w:rPr>
        <w:t>or</w:t>
      </w:r>
      <w:r>
        <w:rPr>
          <w:spacing w:val="-4"/>
          <w:sz w:val="24"/>
        </w:rPr>
        <w:t xml:space="preserve"> </w:t>
      </w:r>
      <w:r>
        <w:rPr>
          <w:sz w:val="24"/>
        </w:rPr>
        <w:t>the</w:t>
      </w:r>
      <w:r>
        <w:rPr>
          <w:spacing w:val="-4"/>
          <w:sz w:val="24"/>
        </w:rPr>
        <w:t xml:space="preserve"> </w:t>
      </w:r>
      <w:r w:rsidR="00A25F28">
        <w:rPr>
          <w:sz w:val="24"/>
        </w:rPr>
        <w:t>filing</w:t>
      </w:r>
      <w:r w:rsidR="00A25F28">
        <w:rPr>
          <w:spacing w:val="-4"/>
          <w:sz w:val="24"/>
        </w:rPr>
        <w:t xml:space="preserve"> </w:t>
      </w:r>
      <w:r>
        <w:rPr>
          <w:sz w:val="24"/>
        </w:rPr>
        <w:t>by</w:t>
      </w:r>
      <w:r>
        <w:rPr>
          <w:spacing w:val="-4"/>
          <w:sz w:val="24"/>
        </w:rPr>
        <w:t xml:space="preserve"> </w:t>
      </w:r>
      <w:r>
        <w:rPr>
          <w:sz w:val="24"/>
        </w:rPr>
        <w:t>mail, in-hand delivery,</w:t>
      </w:r>
      <w:r>
        <w:rPr>
          <w:spacing w:val="40"/>
          <w:sz w:val="24"/>
        </w:rPr>
        <w:t xml:space="preserve"> </w:t>
      </w:r>
      <w:r>
        <w:rPr>
          <w:sz w:val="24"/>
        </w:rPr>
        <w:t>email, or by any other means specified by the presiding officer.</w:t>
      </w:r>
    </w:p>
    <w:p w14:paraId="45AE3F0C" w14:textId="77777777" w:rsidR="00DF7C78" w:rsidRDefault="00DF7C78" w:rsidP="00DF7C78">
      <w:pPr>
        <w:pStyle w:val="BodyText"/>
      </w:pPr>
    </w:p>
    <w:p w14:paraId="48B58C92" w14:textId="2292D2CA" w:rsidR="00DF7C78" w:rsidRDefault="00DF7C78" w:rsidP="00DF7C78">
      <w:pPr>
        <w:pStyle w:val="ListParagraph"/>
        <w:numPr>
          <w:ilvl w:val="4"/>
          <w:numId w:val="1"/>
        </w:numPr>
        <w:tabs>
          <w:tab w:val="left" w:pos="3020"/>
        </w:tabs>
        <w:ind w:right="339" w:firstLine="60"/>
        <w:contextualSpacing w:val="0"/>
        <w:jc w:val="left"/>
        <w:rPr>
          <w:sz w:val="24"/>
        </w:rPr>
      </w:pPr>
      <w:r>
        <w:rPr>
          <w:sz w:val="24"/>
        </w:rPr>
        <w:t xml:space="preserve">To a Party when the </w:t>
      </w:r>
      <w:r w:rsidR="00A25F28">
        <w:rPr>
          <w:sz w:val="24"/>
        </w:rPr>
        <w:t xml:space="preserve">filing </w:t>
      </w:r>
      <w:r>
        <w:rPr>
          <w:sz w:val="24"/>
        </w:rPr>
        <w:t>is mailed to the party or the party's attorney,</w:t>
      </w:r>
      <w:r>
        <w:rPr>
          <w:spacing w:val="-3"/>
          <w:sz w:val="24"/>
        </w:rPr>
        <w:t xml:space="preserve"> </w:t>
      </w:r>
      <w:r>
        <w:rPr>
          <w:sz w:val="24"/>
        </w:rPr>
        <w:t>by</w:t>
      </w:r>
      <w:r>
        <w:rPr>
          <w:spacing w:val="-3"/>
          <w:sz w:val="24"/>
        </w:rPr>
        <w:t xml:space="preserve"> </w:t>
      </w:r>
      <w:r>
        <w:rPr>
          <w:sz w:val="24"/>
        </w:rPr>
        <w:t>in-hand</w:t>
      </w:r>
      <w:r>
        <w:rPr>
          <w:spacing w:val="-3"/>
          <w:sz w:val="24"/>
        </w:rPr>
        <w:t xml:space="preserve"> </w:t>
      </w:r>
      <w:r>
        <w:rPr>
          <w:sz w:val="24"/>
        </w:rPr>
        <w:t>delivery</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recipient,</w:t>
      </w:r>
      <w:r>
        <w:rPr>
          <w:spacing w:val="40"/>
          <w:sz w:val="24"/>
        </w:rPr>
        <w:t xml:space="preserve"> </w:t>
      </w:r>
      <w:r>
        <w:rPr>
          <w:sz w:val="24"/>
        </w:rPr>
        <w:t>email</w:t>
      </w:r>
      <w:r>
        <w:rPr>
          <w:spacing w:val="-2"/>
          <w:sz w:val="24"/>
        </w:rPr>
        <w:t xml:space="preserve"> </w:t>
      </w:r>
      <w:r>
        <w:rPr>
          <w:sz w:val="24"/>
        </w:rPr>
        <w:t>,</w:t>
      </w:r>
      <w:r>
        <w:rPr>
          <w:spacing w:val="-3"/>
          <w:sz w:val="24"/>
        </w:rPr>
        <w:t xml:space="preserve"> </w:t>
      </w:r>
      <w:r>
        <w:rPr>
          <w:sz w:val="24"/>
        </w:rPr>
        <w:t>or</w:t>
      </w:r>
      <w:r>
        <w:rPr>
          <w:spacing w:val="-3"/>
          <w:sz w:val="24"/>
        </w:rPr>
        <w:t xml:space="preserve"> </w:t>
      </w:r>
      <w:r>
        <w:rPr>
          <w:sz w:val="24"/>
        </w:rPr>
        <w:t>by</w:t>
      </w:r>
      <w:r>
        <w:rPr>
          <w:spacing w:val="-4"/>
          <w:sz w:val="24"/>
        </w:rPr>
        <w:t xml:space="preserve"> </w:t>
      </w:r>
      <w:r>
        <w:rPr>
          <w:sz w:val="24"/>
        </w:rPr>
        <w:t>any</w:t>
      </w:r>
      <w:r>
        <w:rPr>
          <w:spacing w:val="-3"/>
          <w:sz w:val="24"/>
        </w:rPr>
        <w:t xml:space="preserve"> </w:t>
      </w:r>
      <w:r>
        <w:rPr>
          <w:sz w:val="24"/>
        </w:rPr>
        <w:t>other means specified by the presiding officer.</w:t>
      </w:r>
    </w:p>
    <w:p w14:paraId="18ECE498" w14:textId="77777777" w:rsidR="00394604" w:rsidRPr="00CF1407" w:rsidRDefault="00394604" w:rsidP="008436F4">
      <w:pPr>
        <w:pStyle w:val="ListParagraph"/>
        <w:rPr>
          <w:sz w:val="24"/>
        </w:rPr>
      </w:pPr>
    </w:p>
    <w:p w14:paraId="64E3F9A4" w14:textId="67DBC138" w:rsidR="00394604" w:rsidRDefault="00394604" w:rsidP="00DF7C78">
      <w:pPr>
        <w:pStyle w:val="ListParagraph"/>
        <w:numPr>
          <w:ilvl w:val="4"/>
          <w:numId w:val="1"/>
        </w:numPr>
        <w:tabs>
          <w:tab w:val="left" w:pos="3020"/>
        </w:tabs>
        <w:ind w:right="339" w:firstLine="60"/>
        <w:contextualSpacing w:val="0"/>
        <w:jc w:val="left"/>
        <w:rPr>
          <w:sz w:val="24"/>
        </w:rPr>
      </w:pPr>
      <w:r>
        <w:rPr>
          <w:sz w:val="24"/>
        </w:rPr>
        <w:t xml:space="preserve">To Bureau staff when the </w:t>
      </w:r>
      <w:r w:rsidR="00A25F28">
        <w:rPr>
          <w:sz w:val="24"/>
        </w:rPr>
        <w:t>filing</w:t>
      </w:r>
      <w:r>
        <w:rPr>
          <w:sz w:val="24"/>
        </w:rPr>
        <w:t xml:space="preserve"> is mailed to the assistant attorney general representing Bureau staff in the matter,</w:t>
      </w:r>
      <w:r>
        <w:rPr>
          <w:spacing w:val="-3"/>
          <w:sz w:val="24"/>
        </w:rPr>
        <w:t xml:space="preserve"> </w:t>
      </w:r>
      <w:r>
        <w:rPr>
          <w:sz w:val="24"/>
        </w:rPr>
        <w:t>by</w:t>
      </w:r>
      <w:r>
        <w:rPr>
          <w:spacing w:val="-3"/>
          <w:sz w:val="24"/>
        </w:rPr>
        <w:t xml:space="preserve"> </w:t>
      </w:r>
      <w:r>
        <w:rPr>
          <w:sz w:val="24"/>
        </w:rPr>
        <w:t>in-hand</w:t>
      </w:r>
      <w:r>
        <w:rPr>
          <w:spacing w:val="-3"/>
          <w:sz w:val="24"/>
        </w:rPr>
        <w:t xml:space="preserve"> </w:t>
      </w:r>
      <w:r>
        <w:rPr>
          <w:sz w:val="24"/>
        </w:rPr>
        <w:t>delivery</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recipient,</w:t>
      </w:r>
      <w:r>
        <w:rPr>
          <w:spacing w:val="40"/>
          <w:sz w:val="24"/>
        </w:rPr>
        <w:t xml:space="preserve"> </w:t>
      </w:r>
      <w:r>
        <w:rPr>
          <w:sz w:val="24"/>
        </w:rPr>
        <w:t>email,</w:t>
      </w:r>
      <w:r>
        <w:rPr>
          <w:spacing w:val="-3"/>
          <w:sz w:val="24"/>
        </w:rPr>
        <w:t xml:space="preserve"> </w:t>
      </w:r>
      <w:r>
        <w:rPr>
          <w:sz w:val="24"/>
        </w:rPr>
        <w:t>or</w:t>
      </w:r>
      <w:r>
        <w:rPr>
          <w:spacing w:val="-3"/>
          <w:sz w:val="24"/>
        </w:rPr>
        <w:t xml:space="preserve"> </w:t>
      </w:r>
      <w:r>
        <w:rPr>
          <w:sz w:val="24"/>
        </w:rPr>
        <w:t>by</w:t>
      </w:r>
      <w:r>
        <w:rPr>
          <w:spacing w:val="-4"/>
          <w:sz w:val="24"/>
        </w:rPr>
        <w:t xml:space="preserve"> </w:t>
      </w:r>
      <w:r>
        <w:rPr>
          <w:sz w:val="24"/>
        </w:rPr>
        <w:t>any</w:t>
      </w:r>
      <w:r>
        <w:rPr>
          <w:spacing w:val="-3"/>
          <w:sz w:val="24"/>
        </w:rPr>
        <w:t xml:space="preserve"> </w:t>
      </w:r>
      <w:r>
        <w:rPr>
          <w:sz w:val="24"/>
        </w:rPr>
        <w:t>other means specified by the presiding officer.</w:t>
      </w:r>
    </w:p>
    <w:p w14:paraId="77DE9560" w14:textId="77777777" w:rsidR="00DF7C78" w:rsidRDefault="00DF7C78" w:rsidP="00DF7C78">
      <w:pPr>
        <w:pStyle w:val="BodyText"/>
        <w:spacing w:before="1"/>
      </w:pPr>
    </w:p>
    <w:p w14:paraId="311589FF" w14:textId="77777777" w:rsidR="00DF7C78" w:rsidRDefault="00DF7C78" w:rsidP="00DF7C78">
      <w:pPr>
        <w:pStyle w:val="ListParagraph"/>
        <w:numPr>
          <w:ilvl w:val="2"/>
          <w:numId w:val="1"/>
        </w:numPr>
        <w:tabs>
          <w:tab w:val="left" w:pos="2300"/>
        </w:tabs>
        <w:contextualSpacing w:val="0"/>
        <w:rPr>
          <w:sz w:val="24"/>
        </w:rPr>
      </w:pPr>
      <w:r>
        <w:rPr>
          <w:sz w:val="24"/>
        </w:rPr>
        <w:t>Computation</w:t>
      </w:r>
      <w:r>
        <w:rPr>
          <w:spacing w:val="-1"/>
          <w:sz w:val="24"/>
        </w:rPr>
        <w:t xml:space="preserve"> </w:t>
      </w:r>
      <w:r>
        <w:rPr>
          <w:sz w:val="24"/>
        </w:rPr>
        <w:t>of</w:t>
      </w:r>
      <w:r>
        <w:rPr>
          <w:spacing w:val="-1"/>
          <w:sz w:val="24"/>
        </w:rPr>
        <w:t xml:space="preserve"> </w:t>
      </w:r>
      <w:r>
        <w:rPr>
          <w:spacing w:val="-4"/>
          <w:sz w:val="24"/>
        </w:rPr>
        <w:t>Time.</w:t>
      </w:r>
    </w:p>
    <w:p w14:paraId="225BDADF" w14:textId="77777777" w:rsidR="00DF7C78" w:rsidRDefault="00DF7C78" w:rsidP="00DF7C78">
      <w:pPr>
        <w:pStyle w:val="BodyText"/>
      </w:pPr>
    </w:p>
    <w:p w14:paraId="38E871AE" w14:textId="77777777" w:rsidR="00DF7C78" w:rsidRDefault="00DF7C78" w:rsidP="00DF7C78">
      <w:pPr>
        <w:pStyle w:val="ListParagraph"/>
        <w:numPr>
          <w:ilvl w:val="3"/>
          <w:numId w:val="1"/>
        </w:numPr>
        <w:tabs>
          <w:tab w:val="left" w:pos="2660"/>
        </w:tabs>
        <w:ind w:right="247"/>
        <w:contextualSpacing w:val="0"/>
        <w:rPr>
          <w:sz w:val="24"/>
        </w:rPr>
      </w:pPr>
      <w:r>
        <w:rPr>
          <w:sz w:val="24"/>
        </w:rPr>
        <w:t>General</w:t>
      </w:r>
      <w:r>
        <w:rPr>
          <w:spacing w:val="-4"/>
          <w:sz w:val="24"/>
        </w:rPr>
        <w:t xml:space="preserve"> </w:t>
      </w:r>
      <w:r>
        <w:rPr>
          <w:sz w:val="24"/>
        </w:rPr>
        <w:t>rule.</w:t>
      </w:r>
      <w:r>
        <w:rPr>
          <w:spacing w:val="-3"/>
          <w:sz w:val="24"/>
        </w:rPr>
        <w:t xml:space="preserve"> </w:t>
      </w:r>
      <w:r>
        <w:rPr>
          <w:sz w:val="24"/>
        </w:rPr>
        <w:t>In</w:t>
      </w:r>
      <w:r>
        <w:rPr>
          <w:spacing w:val="-3"/>
          <w:sz w:val="24"/>
        </w:rPr>
        <w:t xml:space="preserve"> </w:t>
      </w:r>
      <w:r>
        <w:rPr>
          <w:sz w:val="24"/>
        </w:rPr>
        <w:t>computing</w:t>
      </w:r>
      <w:r>
        <w:rPr>
          <w:spacing w:val="-4"/>
          <w:sz w:val="24"/>
        </w:rPr>
        <w:t xml:space="preserve"> </w:t>
      </w:r>
      <w:r>
        <w:rPr>
          <w:sz w:val="24"/>
        </w:rPr>
        <w:t>any</w:t>
      </w:r>
      <w:r>
        <w:rPr>
          <w:spacing w:val="-4"/>
          <w:sz w:val="24"/>
        </w:rPr>
        <w:t xml:space="preserve"> </w:t>
      </w:r>
      <w:proofErr w:type="gramStart"/>
      <w:r>
        <w:rPr>
          <w:sz w:val="24"/>
        </w:rPr>
        <w:t>period</w:t>
      </w:r>
      <w:r>
        <w:rPr>
          <w:spacing w:val="-4"/>
          <w:sz w:val="24"/>
        </w:rPr>
        <w:t xml:space="preserve"> </w:t>
      </w:r>
      <w:r>
        <w:rPr>
          <w:sz w:val="24"/>
        </w:rPr>
        <w:t>of</w:t>
      </w:r>
      <w:r>
        <w:rPr>
          <w:spacing w:val="-5"/>
          <w:sz w:val="24"/>
        </w:rPr>
        <w:t xml:space="preserve"> </w:t>
      </w:r>
      <w:r>
        <w:rPr>
          <w:sz w:val="24"/>
        </w:rPr>
        <w:t>time</w:t>
      </w:r>
      <w:proofErr w:type="gramEnd"/>
      <w:r>
        <w:rPr>
          <w:spacing w:val="-4"/>
          <w:sz w:val="24"/>
        </w:rPr>
        <w:t xml:space="preserve"> </w:t>
      </w:r>
      <w:r>
        <w:rPr>
          <w:sz w:val="24"/>
        </w:rPr>
        <w:t>that</w:t>
      </w:r>
      <w:r>
        <w:rPr>
          <w:spacing w:val="-4"/>
          <w:sz w:val="24"/>
        </w:rPr>
        <w:t xml:space="preserve"> </w:t>
      </w:r>
      <w:r>
        <w:rPr>
          <w:sz w:val="24"/>
        </w:rPr>
        <w:t>is</w:t>
      </w:r>
      <w:r>
        <w:rPr>
          <w:spacing w:val="-2"/>
          <w:sz w:val="24"/>
        </w:rPr>
        <w:t xml:space="preserve"> </w:t>
      </w:r>
      <w:r>
        <w:rPr>
          <w:sz w:val="24"/>
        </w:rPr>
        <w:t>either</w:t>
      </w:r>
      <w:r>
        <w:rPr>
          <w:spacing w:val="-4"/>
          <w:sz w:val="24"/>
        </w:rPr>
        <w:t xml:space="preserve"> </w:t>
      </w:r>
      <w:r>
        <w:rPr>
          <w:sz w:val="24"/>
        </w:rPr>
        <w:t>prescribed or allowed by this rule, or is ordered by the presiding officer, the day of the</w:t>
      </w:r>
      <w:r>
        <w:rPr>
          <w:spacing w:val="-1"/>
          <w:sz w:val="24"/>
        </w:rPr>
        <w:t xml:space="preserve"> </w:t>
      </w:r>
      <w:r>
        <w:rPr>
          <w:sz w:val="24"/>
        </w:rPr>
        <w:t>act or event after which the designated period of time begins to run is not to be included. The last day of the period so computed is to be included, unless it is a</w:t>
      </w:r>
      <w:r>
        <w:rPr>
          <w:spacing w:val="40"/>
          <w:sz w:val="24"/>
        </w:rPr>
        <w:t xml:space="preserve"> </w:t>
      </w:r>
      <w:r>
        <w:rPr>
          <w:sz w:val="24"/>
        </w:rPr>
        <w:t>Saturday, Sunday, State holiday, or any other day on which the Bureau is closed, in which event the period runs until the end of the next business day.</w:t>
      </w:r>
    </w:p>
    <w:p w14:paraId="485E03CA" w14:textId="77777777" w:rsidR="00DF7C78" w:rsidRDefault="00DF7C78" w:rsidP="00DF7C78">
      <w:pPr>
        <w:pStyle w:val="BodyText"/>
      </w:pPr>
    </w:p>
    <w:p w14:paraId="59C44595" w14:textId="77777777" w:rsidR="00DF7C78" w:rsidRDefault="00DF7C78" w:rsidP="00DF7C78">
      <w:pPr>
        <w:pStyle w:val="ListParagraph"/>
        <w:numPr>
          <w:ilvl w:val="3"/>
          <w:numId w:val="1"/>
        </w:numPr>
        <w:tabs>
          <w:tab w:val="left" w:pos="2660"/>
        </w:tabs>
        <w:spacing w:before="1"/>
        <w:ind w:right="216"/>
        <w:contextualSpacing w:val="0"/>
        <w:rPr>
          <w:sz w:val="24"/>
        </w:rPr>
      </w:pPr>
      <w:r>
        <w:rPr>
          <w:sz w:val="24"/>
        </w:rPr>
        <w:t>Modification.</w:t>
      </w:r>
      <w:r>
        <w:rPr>
          <w:spacing w:val="-4"/>
          <w:sz w:val="24"/>
        </w:rPr>
        <w:t xml:space="preserve"> </w:t>
      </w:r>
      <w:r>
        <w:rPr>
          <w:sz w:val="24"/>
        </w:rPr>
        <w:t>When</w:t>
      </w:r>
      <w:r>
        <w:rPr>
          <w:spacing w:val="-4"/>
          <w:sz w:val="24"/>
        </w:rPr>
        <w:t xml:space="preserve"> </w:t>
      </w:r>
      <w:r>
        <w:rPr>
          <w:sz w:val="24"/>
        </w:rPr>
        <w:t>by</w:t>
      </w:r>
      <w:r>
        <w:rPr>
          <w:spacing w:val="-4"/>
          <w:sz w:val="24"/>
        </w:rPr>
        <w:t xml:space="preserve"> </w:t>
      </w:r>
      <w:r>
        <w:rPr>
          <w:sz w:val="24"/>
        </w:rPr>
        <w:t>this</w:t>
      </w:r>
      <w:r>
        <w:rPr>
          <w:spacing w:val="-4"/>
          <w:sz w:val="24"/>
        </w:rPr>
        <w:t xml:space="preserve"> </w:t>
      </w:r>
      <w:r>
        <w:rPr>
          <w:sz w:val="24"/>
        </w:rPr>
        <w:t>rule</w:t>
      </w:r>
      <w:r>
        <w:rPr>
          <w:spacing w:val="-4"/>
          <w:sz w:val="24"/>
        </w:rPr>
        <w:t xml:space="preserve"> </w:t>
      </w:r>
      <w:r>
        <w:rPr>
          <w:sz w:val="24"/>
        </w:rPr>
        <w:t>or</w:t>
      </w:r>
      <w:r>
        <w:rPr>
          <w:spacing w:val="-6"/>
          <w:sz w:val="24"/>
        </w:rPr>
        <w:t xml:space="preserve"> </w:t>
      </w:r>
      <w:r>
        <w:rPr>
          <w:sz w:val="24"/>
        </w:rPr>
        <w:t>by</w:t>
      </w:r>
      <w:r>
        <w:rPr>
          <w:spacing w:val="-4"/>
          <w:sz w:val="24"/>
        </w:rPr>
        <w:t xml:space="preserve"> </w:t>
      </w:r>
      <w:r>
        <w:rPr>
          <w:sz w:val="24"/>
        </w:rPr>
        <w:t>order</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presiding</w:t>
      </w:r>
      <w:r>
        <w:rPr>
          <w:spacing w:val="-4"/>
          <w:sz w:val="24"/>
        </w:rPr>
        <w:t xml:space="preserve"> </w:t>
      </w:r>
      <w:r>
        <w:rPr>
          <w:sz w:val="24"/>
        </w:rPr>
        <w:t>officer</w:t>
      </w:r>
      <w:r>
        <w:rPr>
          <w:spacing w:val="-4"/>
          <w:sz w:val="24"/>
        </w:rPr>
        <w:t xml:space="preserve"> </w:t>
      </w:r>
      <w:r>
        <w:rPr>
          <w:sz w:val="24"/>
        </w:rPr>
        <w:t>an act is required or allowed to be done at or within a specified time, the presiding officer may for good cause order the period modified, if modification is not precluded by statute.</w:t>
      </w:r>
    </w:p>
    <w:p w14:paraId="59AE3FDE" w14:textId="77777777" w:rsidR="00DF7C78" w:rsidRDefault="00DF7C78" w:rsidP="00DF7C78">
      <w:pPr>
        <w:pStyle w:val="BodyText"/>
      </w:pPr>
    </w:p>
    <w:p w14:paraId="0CD50038" w14:textId="77777777" w:rsidR="00DF7C78" w:rsidRDefault="00DF7C78" w:rsidP="00DF7C78">
      <w:pPr>
        <w:pStyle w:val="ListParagraph"/>
        <w:numPr>
          <w:ilvl w:val="2"/>
          <w:numId w:val="1"/>
        </w:numPr>
        <w:tabs>
          <w:tab w:val="left" w:pos="2300"/>
        </w:tabs>
        <w:contextualSpacing w:val="0"/>
        <w:rPr>
          <w:sz w:val="24"/>
        </w:rPr>
      </w:pPr>
      <w:r>
        <w:rPr>
          <w:sz w:val="24"/>
        </w:rPr>
        <w:t>Form</w:t>
      </w:r>
      <w:r>
        <w:rPr>
          <w:spacing w:val="-3"/>
          <w:sz w:val="24"/>
        </w:rPr>
        <w:t xml:space="preserve"> </w:t>
      </w:r>
      <w:r>
        <w:rPr>
          <w:sz w:val="24"/>
        </w:rPr>
        <w:t xml:space="preserve">of </w:t>
      </w:r>
      <w:r>
        <w:rPr>
          <w:spacing w:val="-2"/>
          <w:sz w:val="24"/>
        </w:rPr>
        <w:t>Filings.</w:t>
      </w:r>
    </w:p>
    <w:p w14:paraId="62760C47" w14:textId="77777777" w:rsidR="00DF7C78" w:rsidRDefault="00DF7C78" w:rsidP="00DF7C78">
      <w:pPr>
        <w:pStyle w:val="BodyText"/>
      </w:pPr>
    </w:p>
    <w:p w14:paraId="65C1F8E0" w14:textId="77777777" w:rsidR="00DF7C78" w:rsidRDefault="00DF7C78" w:rsidP="00DF7C78">
      <w:pPr>
        <w:pStyle w:val="ListParagraph"/>
        <w:numPr>
          <w:ilvl w:val="3"/>
          <w:numId w:val="1"/>
        </w:numPr>
        <w:tabs>
          <w:tab w:val="left" w:pos="3020"/>
        </w:tabs>
        <w:ind w:left="3020" w:hanging="720"/>
        <w:contextualSpacing w:val="0"/>
        <w:rPr>
          <w:sz w:val="24"/>
        </w:rPr>
      </w:pPr>
      <w:r>
        <w:rPr>
          <w:sz w:val="24"/>
        </w:rPr>
        <w:t>Captions.</w:t>
      </w:r>
      <w:r>
        <w:rPr>
          <w:spacing w:val="-1"/>
          <w:sz w:val="24"/>
        </w:rPr>
        <w:t xml:space="preserve"> </w:t>
      </w:r>
      <w:r>
        <w:rPr>
          <w:sz w:val="24"/>
        </w:rPr>
        <w:t>All</w:t>
      </w:r>
      <w:r>
        <w:rPr>
          <w:spacing w:val="-1"/>
          <w:sz w:val="24"/>
        </w:rPr>
        <w:t xml:space="preserve"> </w:t>
      </w:r>
      <w:r>
        <w:rPr>
          <w:sz w:val="24"/>
        </w:rPr>
        <w:t>filings</w:t>
      </w:r>
      <w:r>
        <w:rPr>
          <w:spacing w:val="-1"/>
          <w:sz w:val="24"/>
        </w:rPr>
        <w:t xml:space="preserve"> </w:t>
      </w:r>
      <w:r>
        <w:rPr>
          <w:sz w:val="24"/>
        </w:rPr>
        <w:t>shall</w:t>
      </w:r>
      <w:r>
        <w:rPr>
          <w:spacing w:val="-1"/>
          <w:sz w:val="24"/>
        </w:rPr>
        <w:t xml:space="preserve"> </w:t>
      </w:r>
      <w:r>
        <w:rPr>
          <w:sz w:val="24"/>
        </w:rPr>
        <w:t>contain</w:t>
      </w:r>
      <w:r>
        <w:rPr>
          <w:spacing w:val="-1"/>
          <w:sz w:val="24"/>
        </w:rPr>
        <w:t xml:space="preserve"> </w:t>
      </w:r>
      <w:r>
        <w:rPr>
          <w:sz w:val="24"/>
        </w:rPr>
        <w:t>a</w:t>
      </w:r>
      <w:r>
        <w:rPr>
          <w:spacing w:val="-1"/>
          <w:sz w:val="24"/>
        </w:rPr>
        <w:t xml:space="preserve"> </w:t>
      </w:r>
      <w:r>
        <w:rPr>
          <w:sz w:val="24"/>
        </w:rPr>
        <w:t>caption</w:t>
      </w:r>
      <w:r>
        <w:rPr>
          <w:spacing w:val="-1"/>
          <w:sz w:val="24"/>
        </w:rPr>
        <w:t xml:space="preserve"> </w:t>
      </w:r>
      <w:r>
        <w:rPr>
          <w:sz w:val="24"/>
        </w:rPr>
        <w:t>setting</w:t>
      </w:r>
      <w:r>
        <w:rPr>
          <w:spacing w:val="-1"/>
          <w:sz w:val="24"/>
        </w:rPr>
        <w:t xml:space="preserve"> </w:t>
      </w:r>
      <w:r>
        <w:rPr>
          <w:sz w:val="24"/>
        </w:rPr>
        <w:t>forth</w:t>
      </w:r>
      <w:r>
        <w:rPr>
          <w:spacing w:val="-1"/>
          <w:sz w:val="24"/>
        </w:rPr>
        <w:t xml:space="preserve"> </w:t>
      </w:r>
      <w:r>
        <w:rPr>
          <w:spacing w:val="-5"/>
          <w:sz w:val="24"/>
        </w:rPr>
        <w:t>the</w:t>
      </w:r>
    </w:p>
    <w:p w14:paraId="5D759798" w14:textId="77777777" w:rsidR="00DF7C78" w:rsidRDefault="00DF7C78" w:rsidP="00DF7C78">
      <w:pPr>
        <w:pStyle w:val="BodyText"/>
        <w:ind w:left="3021"/>
      </w:pPr>
      <w:r>
        <w:t>name</w:t>
      </w:r>
      <w:r>
        <w:rPr>
          <w:spacing w:val="-4"/>
        </w:rPr>
        <w:t xml:space="preserve"> </w:t>
      </w:r>
      <w:r>
        <w:t>of</w:t>
      </w:r>
      <w:r>
        <w:rPr>
          <w:spacing w:val="-6"/>
        </w:rPr>
        <w:t xml:space="preserve"> </w:t>
      </w:r>
      <w:r>
        <w:t>the</w:t>
      </w:r>
      <w:r>
        <w:rPr>
          <w:spacing w:val="-4"/>
        </w:rPr>
        <w:t xml:space="preserve"> </w:t>
      </w:r>
      <w:r>
        <w:t>first</w:t>
      </w:r>
      <w:r>
        <w:rPr>
          <w:spacing w:val="-4"/>
        </w:rPr>
        <w:t xml:space="preserve"> </w:t>
      </w:r>
      <w:r>
        <w:t>listed</w:t>
      </w:r>
      <w:r>
        <w:rPr>
          <w:spacing w:val="-4"/>
        </w:rPr>
        <w:t xml:space="preserve"> </w:t>
      </w:r>
      <w:r>
        <w:t>respondent,</w:t>
      </w:r>
      <w:r>
        <w:rPr>
          <w:spacing w:val="-4"/>
        </w:rPr>
        <w:t xml:space="preserve"> </w:t>
      </w:r>
      <w:r>
        <w:t>the</w:t>
      </w:r>
      <w:r>
        <w:rPr>
          <w:spacing w:val="-5"/>
        </w:rPr>
        <w:t xml:space="preserve"> </w:t>
      </w:r>
      <w:r>
        <w:t>file</w:t>
      </w:r>
      <w:r>
        <w:rPr>
          <w:spacing w:val="-5"/>
        </w:rPr>
        <w:t xml:space="preserve"> </w:t>
      </w:r>
      <w:r>
        <w:t>number</w:t>
      </w:r>
      <w:r>
        <w:rPr>
          <w:spacing w:val="-4"/>
        </w:rPr>
        <w:t xml:space="preserve"> </w:t>
      </w:r>
      <w:r>
        <w:t>assigned</w:t>
      </w:r>
      <w:r>
        <w:rPr>
          <w:spacing w:val="-4"/>
        </w:rPr>
        <w:t xml:space="preserve"> </w:t>
      </w:r>
      <w:r>
        <w:t>to</w:t>
      </w:r>
      <w:r>
        <w:rPr>
          <w:spacing w:val="-4"/>
        </w:rPr>
        <w:t xml:space="preserve"> </w:t>
      </w:r>
      <w:r>
        <w:t>the case by the Bureau, and a brief descriptive title of the filing.</w:t>
      </w:r>
    </w:p>
    <w:p w14:paraId="0345837B" w14:textId="77777777" w:rsidR="00DF7C78" w:rsidRDefault="00DF7C78" w:rsidP="00DF7C78">
      <w:pPr>
        <w:pStyle w:val="BodyText"/>
      </w:pPr>
    </w:p>
    <w:p w14:paraId="1CD1B052" w14:textId="77777777" w:rsidR="00DF7C78" w:rsidRDefault="00DF7C78" w:rsidP="00DF7C78">
      <w:pPr>
        <w:pStyle w:val="ListParagraph"/>
        <w:numPr>
          <w:ilvl w:val="3"/>
          <w:numId w:val="1"/>
        </w:numPr>
        <w:tabs>
          <w:tab w:val="left" w:pos="3021"/>
        </w:tabs>
        <w:ind w:left="3021" w:right="202" w:hanging="721"/>
        <w:contextualSpacing w:val="0"/>
        <w:rPr>
          <w:sz w:val="24"/>
        </w:rPr>
      </w:pPr>
      <w:r>
        <w:rPr>
          <w:sz w:val="24"/>
        </w:rPr>
        <w:t>Format. All filings other than exhibits shall be printed on one side of each page of 8.5 x 11-inch paper. The typed matter must be double spaced</w:t>
      </w:r>
      <w:r>
        <w:rPr>
          <w:spacing w:val="-4"/>
          <w:sz w:val="24"/>
        </w:rPr>
        <w:t xml:space="preserve"> </w:t>
      </w:r>
      <w:r>
        <w:rPr>
          <w:sz w:val="24"/>
        </w:rPr>
        <w:t>in</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12-point</w:t>
      </w:r>
      <w:r>
        <w:rPr>
          <w:spacing w:val="-4"/>
          <w:sz w:val="24"/>
        </w:rPr>
        <w:t xml:space="preserve"> </w:t>
      </w:r>
      <w:r>
        <w:rPr>
          <w:sz w:val="24"/>
        </w:rPr>
        <w:t>type</w:t>
      </w:r>
      <w:r>
        <w:rPr>
          <w:spacing w:val="-4"/>
          <w:sz w:val="24"/>
        </w:rPr>
        <w:t xml:space="preserve"> </w:t>
      </w:r>
      <w:r>
        <w:rPr>
          <w:sz w:val="24"/>
        </w:rPr>
        <w:t>with</w:t>
      </w:r>
      <w:r>
        <w:rPr>
          <w:spacing w:val="-4"/>
          <w:sz w:val="24"/>
        </w:rPr>
        <w:t xml:space="preserve"> </w:t>
      </w:r>
      <w:r>
        <w:rPr>
          <w:sz w:val="24"/>
        </w:rPr>
        <w:t>margins</w:t>
      </w:r>
      <w:r>
        <w:rPr>
          <w:spacing w:val="-4"/>
          <w:sz w:val="24"/>
        </w:rPr>
        <w:t xml:space="preserve"> </w:t>
      </w:r>
      <w:r>
        <w:rPr>
          <w:sz w:val="24"/>
        </w:rPr>
        <w:t>of</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one inch, except that footnotes may be in 11-point type. Indented quotations must be single-spaced.</w:t>
      </w:r>
    </w:p>
    <w:p w14:paraId="10B181DD" w14:textId="77777777" w:rsidR="00DF7C78" w:rsidRDefault="00DF7C78" w:rsidP="00DF7C78">
      <w:pPr>
        <w:rPr>
          <w:sz w:val="24"/>
        </w:rPr>
      </w:pPr>
    </w:p>
    <w:p w14:paraId="6A547AF8" w14:textId="77777777" w:rsidR="00DF7C78" w:rsidRDefault="00DF7C78" w:rsidP="00DF7C78">
      <w:pPr>
        <w:pStyle w:val="ListParagraph"/>
        <w:numPr>
          <w:ilvl w:val="3"/>
          <w:numId w:val="1"/>
        </w:numPr>
        <w:tabs>
          <w:tab w:val="left" w:pos="3021"/>
        </w:tabs>
        <w:spacing w:before="80"/>
        <w:ind w:left="3021" w:right="394" w:hanging="721"/>
        <w:contextualSpacing w:val="0"/>
        <w:rPr>
          <w:sz w:val="24"/>
        </w:rPr>
      </w:pPr>
      <w:r>
        <w:rPr>
          <w:sz w:val="24"/>
        </w:rPr>
        <w:t>Signatures. Every filing by a party represented by an attorney shall</w:t>
      </w:r>
      <w:r>
        <w:rPr>
          <w:spacing w:val="-4"/>
          <w:sz w:val="24"/>
        </w:rPr>
        <w:t xml:space="preserve"> </w:t>
      </w:r>
      <w:r>
        <w:rPr>
          <w:sz w:val="24"/>
        </w:rPr>
        <w:t>be</w:t>
      </w:r>
      <w:r>
        <w:rPr>
          <w:spacing w:val="-5"/>
          <w:sz w:val="24"/>
        </w:rPr>
        <w:t xml:space="preserve"> </w:t>
      </w:r>
      <w:r>
        <w:rPr>
          <w:sz w:val="24"/>
        </w:rPr>
        <w:t>signed</w:t>
      </w:r>
      <w:r>
        <w:rPr>
          <w:spacing w:val="-4"/>
          <w:sz w:val="24"/>
        </w:rPr>
        <w:t xml:space="preserve"> </w:t>
      </w:r>
      <w:r>
        <w:rPr>
          <w:sz w:val="24"/>
        </w:rPr>
        <w:t>by</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4"/>
          <w:sz w:val="24"/>
        </w:rPr>
        <w:t xml:space="preserve"> </w:t>
      </w:r>
      <w:r>
        <w:rPr>
          <w:sz w:val="24"/>
        </w:rPr>
        <w:t>attorney</w:t>
      </w:r>
      <w:r>
        <w:rPr>
          <w:spacing w:val="-4"/>
          <w:sz w:val="24"/>
        </w:rPr>
        <w:t xml:space="preserve"> </w:t>
      </w:r>
      <w:r>
        <w:rPr>
          <w:sz w:val="24"/>
        </w:rPr>
        <w:t>of</w:t>
      </w:r>
      <w:r>
        <w:rPr>
          <w:spacing w:val="-4"/>
          <w:sz w:val="24"/>
        </w:rPr>
        <w:t xml:space="preserve"> </w:t>
      </w:r>
      <w:r>
        <w:rPr>
          <w:sz w:val="24"/>
        </w:rPr>
        <w:t>record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attorney's</w:t>
      </w:r>
    </w:p>
    <w:p w14:paraId="45FE61C5" w14:textId="77777777" w:rsidR="00DF7C78" w:rsidRDefault="00DF7C78" w:rsidP="00DF7C78">
      <w:pPr>
        <w:pStyle w:val="BodyText"/>
        <w:ind w:left="3021" w:right="161"/>
      </w:pPr>
      <w:r>
        <w:t>individual</w:t>
      </w:r>
      <w:r>
        <w:rPr>
          <w:spacing w:val="-5"/>
        </w:rPr>
        <w:t xml:space="preserve"> </w:t>
      </w:r>
      <w:r>
        <w:t>name,</w:t>
      </w:r>
      <w:r>
        <w:rPr>
          <w:spacing w:val="-5"/>
        </w:rPr>
        <w:t xml:space="preserve"> </w:t>
      </w:r>
      <w:r>
        <w:t>with</w:t>
      </w:r>
      <w:r>
        <w:rPr>
          <w:spacing w:val="-5"/>
        </w:rPr>
        <w:t xml:space="preserve"> </w:t>
      </w:r>
      <w:r>
        <w:t>the</w:t>
      </w:r>
      <w:r>
        <w:rPr>
          <w:spacing w:val="-5"/>
        </w:rPr>
        <w:t xml:space="preserve"> </w:t>
      </w:r>
      <w:r>
        <w:t>attorney’s</w:t>
      </w:r>
      <w:r>
        <w:rPr>
          <w:spacing w:val="-6"/>
        </w:rPr>
        <w:t xml:space="preserve"> </w:t>
      </w:r>
      <w:r>
        <w:t>address</w:t>
      </w:r>
      <w:r>
        <w:rPr>
          <w:spacing w:val="-6"/>
        </w:rPr>
        <w:t xml:space="preserve"> </w:t>
      </w:r>
      <w:r>
        <w:t>and</w:t>
      </w:r>
      <w:r>
        <w:rPr>
          <w:spacing w:val="-5"/>
        </w:rPr>
        <w:t xml:space="preserve"> </w:t>
      </w:r>
      <w:r>
        <w:t>telephone</w:t>
      </w:r>
      <w:r>
        <w:rPr>
          <w:spacing w:val="-7"/>
        </w:rPr>
        <w:t xml:space="preserve"> </w:t>
      </w:r>
      <w:r>
        <w:t>number stated. A party not represented by an attorney shall sign the filing and state the party's address and telephone number. The signature of an attorney or party constitutes a representation by the signer that the signer has read the filing, that there are good grounds to support it, and that it is not interposed for delay.</w:t>
      </w:r>
    </w:p>
    <w:p w14:paraId="4AF9AF10" w14:textId="77777777" w:rsidR="00DF7C78" w:rsidRDefault="00DF7C78" w:rsidP="00DF7C78">
      <w:pPr>
        <w:pStyle w:val="BodyText"/>
      </w:pPr>
    </w:p>
    <w:p w14:paraId="67BDD340" w14:textId="77777777" w:rsidR="00DF7C78" w:rsidRDefault="00DF7C78" w:rsidP="00DF7C78">
      <w:pPr>
        <w:pStyle w:val="ListParagraph"/>
        <w:numPr>
          <w:ilvl w:val="3"/>
          <w:numId w:val="1"/>
        </w:numPr>
        <w:tabs>
          <w:tab w:val="left" w:pos="3021"/>
        </w:tabs>
        <w:ind w:left="3021" w:right="475" w:hanging="721"/>
        <w:contextualSpacing w:val="0"/>
        <w:rPr>
          <w:sz w:val="24"/>
        </w:rPr>
      </w:pPr>
      <w:r>
        <w:rPr>
          <w:sz w:val="24"/>
        </w:rPr>
        <w:t>Non-compliance.</w:t>
      </w:r>
      <w:r>
        <w:rPr>
          <w:spacing w:val="-3"/>
          <w:sz w:val="24"/>
        </w:rPr>
        <w:t xml:space="preserve"> </w:t>
      </w:r>
      <w:r>
        <w:rPr>
          <w:sz w:val="24"/>
        </w:rPr>
        <w:t>If</w:t>
      </w:r>
      <w:r>
        <w:rPr>
          <w:spacing w:val="-6"/>
          <w:sz w:val="24"/>
        </w:rPr>
        <w:t xml:space="preserve"> </w:t>
      </w:r>
      <w:r>
        <w:rPr>
          <w:sz w:val="24"/>
        </w:rPr>
        <w:t>a</w:t>
      </w:r>
      <w:r>
        <w:rPr>
          <w:spacing w:val="-5"/>
          <w:sz w:val="24"/>
        </w:rPr>
        <w:t xml:space="preserve"> </w:t>
      </w:r>
      <w:r>
        <w:rPr>
          <w:sz w:val="24"/>
        </w:rPr>
        <w:t>party</w:t>
      </w:r>
      <w:r>
        <w:rPr>
          <w:spacing w:val="-5"/>
          <w:sz w:val="24"/>
        </w:rPr>
        <w:t xml:space="preserve"> </w:t>
      </w:r>
      <w:r>
        <w:rPr>
          <w:sz w:val="24"/>
        </w:rPr>
        <w:t>fails</w:t>
      </w:r>
      <w:r>
        <w:rPr>
          <w:spacing w:val="-5"/>
          <w:sz w:val="24"/>
        </w:rPr>
        <w:t xml:space="preserve"> </w:t>
      </w:r>
      <w:r>
        <w:rPr>
          <w:sz w:val="24"/>
        </w:rPr>
        <w:t>to</w:t>
      </w:r>
      <w:r>
        <w:rPr>
          <w:spacing w:val="-5"/>
          <w:sz w:val="24"/>
        </w:rPr>
        <w:t xml:space="preserve"> </w:t>
      </w:r>
      <w:r>
        <w:rPr>
          <w:sz w:val="24"/>
        </w:rPr>
        <w:t>comply</w:t>
      </w:r>
      <w:r>
        <w:rPr>
          <w:spacing w:val="-5"/>
          <w:sz w:val="24"/>
        </w:rPr>
        <w:t xml:space="preserve"> </w:t>
      </w:r>
      <w:r>
        <w:rPr>
          <w:sz w:val="24"/>
        </w:rPr>
        <w:t>with</w:t>
      </w:r>
      <w:r>
        <w:rPr>
          <w:spacing w:val="-5"/>
          <w:sz w:val="24"/>
        </w:rPr>
        <w:t xml:space="preserve"> </w:t>
      </w:r>
      <w:r>
        <w:rPr>
          <w:sz w:val="24"/>
        </w:rPr>
        <w:t>this</w:t>
      </w:r>
      <w:r>
        <w:rPr>
          <w:spacing w:val="-5"/>
          <w:sz w:val="24"/>
        </w:rPr>
        <w:t xml:space="preserve"> </w:t>
      </w:r>
      <w:r>
        <w:rPr>
          <w:sz w:val="24"/>
        </w:rPr>
        <w:t>section,</w:t>
      </w:r>
      <w:r>
        <w:rPr>
          <w:spacing w:val="-5"/>
          <w:sz w:val="24"/>
        </w:rPr>
        <w:t xml:space="preserve"> </w:t>
      </w:r>
      <w:r>
        <w:rPr>
          <w:sz w:val="24"/>
        </w:rPr>
        <w:t>the presiding officer may refuse to consider the filing.</w:t>
      </w:r>
    </w:p>
    <w:p w14:paraId="785E214D" w14:textId="77777777" w:rsidR="00DF7C78" w:rsidRDefault="00DF7C78" w:rsidP="00DF7C78">
      <w:pPr>
        <w:pStyle w:val="BodyText"/>
      </w:pPr>
    </w:p>
    <w:p w14:paraId="4E308C1F" w14:textId="77777777" w:rsidR="00DF7C78" w:rsidRDefault="00DF7C78" w:rsidP="00DF7C78">
      <w:pPr>
        <w:pStyle w:val="ListParagraph"/>
        <w:numPr>
          <w:ilvl w:val="2"/>
          <w:numId w:val="1"/>
        </w:numPr>
        <w:tabs>
          <w:tab w:val="left" w:pos="2300"/>
        </w:tabs>
        <w:contextualSpacing w:val="0"/>
        <w:rPr>
          <w:sz w:val="24"/>
        </w:rPr>
      </w:pPr>
      <w:r>
        <w:rPr>
          <w:spacing w:val="-2"/>
          <w:sz w:val="24"/>
        </w:rPr>
        <w:t>Motions.</w:t>
      </w:r>
    </w:p>
    <w:p w14:paraId="377C528F" w14:textId="77777777" w:rsidR="00DF7C78" w:rsidRDefault="00DF7C78" w:rsidP="00DF7C78">
      <w:pPr>
        <w:pStyle w:val="BodyText"/>
        <w:spacing w:before="1"/>
      </w:pPr>
    </w:p>
    <w:p w14:paraId="377814DC" w14:textId="76862848" w:rsidR="00DF7C78" w:rsidRDefault="00DF7C78" w:rsidP="00DF7C78">
      <w:pPr>
        <w:pStyle w:val="ListParagraph"/>
        <w:numPr>
          <w:ilvl w:val="3"/>
          <w:numId w:val="1"/>
        </w:numPr>
        <w:tabs>
          <w:tab w:val="left" w:pos="3021"/>
        </w:tabs>
        <w:ind w:left="3021" w:right="374" w:hanging="721"/>
        <w:contextualSpacing w:val="0"/>
        <w:rPr>
          <w:sz w:val="24"/>
        </w:rPr>
      </w:pPr>
      <w:r>
        <w:rPr>
          <w:sz w:val="24"/>
        </w:rPr>
        <w:t>Form.</w:t>
      </w:r>
      <w:r>
        <w:rPr>
          <w:spacing w:val="-4"/>
          <w:sz w:val="24"/>
        </w:rPr>
        <w:t xml:space="preserve"> </w:t>
      </w:r>
      <w:r>
        <w:rPr>
          <w:sz w:val="24"/>
        </w:rPr>
        <w:t>All</w:t>
      </w:r>
      <w:r>
        <w:rPr>
          <w:spacing w:val="-4"/>
          <w:sz w:val="24"/>
        </w:rPr>
        <w:t xml:space="preserve"> </w:t>
      </w:r>
      <w:r>
        <w:rPr>
          <w:sz w:val="24"/>
        </w:rPr>
        <w:t>motions</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written</w:t>
      </w:r>
      <w:r>
        <w:rPr>
          <w:spacing w:val="-4"/>
          <w:sz w:val="24"/>
        </w:rPr>
        <w:t xml:space="preserve"> </w:t>
      </w:r>
      <w:r>
        <w:rPr>
          <w:sz w:val="24"/>
        </w:rPr>
        <w:t>and</w:t>
      </w:r>
      <w:r>
        <w:rPr>
          <w:spacing w:val="-4"/>
          <w:sz w:val="24"/>
        </w:rPr>
        <w:t xml:space="preserve"> </w:t>
      </w:r>
      <w:r>
        <w:rPr>
          <w:sz w:val="24"/>
        </w:rPr>
        <w:t>be</w:t>
      </w:r>
      <w:r w:rsidR="00380E01">
        <w:rPr>
          <w:sz w:val="24"/>
        </w:rPr>
        <w:t xml:space="preserve"> filed with the presiding officer, and</w:t>
      </w:r>
      <w:r>
        <w:rPr>
          <w:spacing w:val="-5"/>
          <w:sz w:val="24"/>
        </w:rPr>
        <w:t xml:space="preserve"> </w:t>
      </w:r>
      <w:r>
        <w:rPr>
          <w:sz w:val="24"/>
        </w:rPr>
        <w:t>served</w:t>
      </w:r>
      <w:r>
        <w:rPr>
          <w:spacing w:val="-4"/>
          <w:sz w:val="24"/>
        </w:rPr>
        <w:t xml:space="preserve"> </w:t>
      </w:r>
      <w:r>
        <w:rPr>
          <w:sz w:val="24"/>
        </w:rPr>
        <w:t>on</w:t>
      </w:r>
      <w:r>
        <w:rPr>
          <w:spacing w:val="-4"/>
          <w:sz w:val="24"/>
        </w:rPr>
        <w:t xml:space="preserve"> </w:t>
      </w:r>
      <w:r>
        <w:rPr>
          <w:sz w:val="24"/>
        </w:rPr>
        <w:t>all</w:t>
      </w:r>
      <w:r>
        <w:rPr>
          <w:spacing w:val="-4"/>
          <w:sz w:val="24"/>
        </w:rPr>
        <w:t xml:space="preserve"> </w:t>
      </w:r>
      <w:r>
        <w:rPr>
          <w:sz w:val="24"/>
        </w:rPr>
        <w:t>parties, and the assistant attorney general representing Bureau staff, except that motions may be made orally during a hearing</w:t>
      </w:r>
      <w:r w:rsidR="00380E01">
        <w:rPr>
          <w:sz w:val="24"/>
        </w:rPr>
        <w:t>.</w:t>
      </w:r>
    </w:p>
    <w:p w14:paraId="14C51EC1" w14:textId="77777777" w:rsidR="00DF7C78" w:rsidRDefault="00DF7C78" w:rsidP="00DF7C78">
      <w:pPr>
        <w:pStyle w:val="BodyText"/>
      </w:pPr>
    </w:p>
    <w:p w14:paraId="69399BFE" w14:textId="77777777" w:rsidR="00DF7C78" w:rsidRDefault="00DF7C78" w:rsidP="00DF7C78">
      <w:pPr>
        <w:pStyle w:val="ListParagraph"/>
        <w:numPr>
          <w:ilvl w:val="3"/>
          <w:numId w:val="1"/>
        </w:numPr>
        <w:tabs>
          <w:tab w:val="left" w:pos="3021"/>
        </w:tabs>
        <w:ind w:left="3021" w:right="343" w:hanging="721"/>
        <w:contextualSpacing w:val="0"/>
        <w:rPr>
          <w:sz w:val="24"/>
        </w:rPr>
      </w:pPr>
      <w:r>
        <w:rPr>
          <w:sz w:val="24"/>
        </w:rPr>
        <w:t>Content. Motions must state concisely the question to be determined, state the factual and legal grounds for the desired order</w:t>
      </w:r>
      <w:r>
        <w:rPr>
          <w:spacing w:val="-5"/>
          <w:sz w:val="24"/>
        </w:rPr>
        <w:t xml:space="preserve"> </w:t>
      </w:r>
      <w:r>
        <w:rPr>
          <w:sz w:val="24"/>
        </w:rPr>
        <w:t>or</w:t>
      </w:r>
      <w:r>
        <w:rPr>
          <w:spacing w:val="-5"/>
          <w:sz w:val="24"/>
        </w:rPr>
        <w:t xml:space="preserve"> </w:t>
      </w:r>
      <w:r>
        <w:rPr>
          <w:sz w:val="24"/>
        </w:rPr>
        <w:t>action,</w:t>
      </w:r>
      <w:r>
        <w:rPr>
          <w:spacing w:val="-5"/>
          <w:sz w:val="24"/>
        </w:rPr>
        <w:t xml:space="preserve"> </w:t>
      </w:r>
      <w:r>
        <w:rPr>
          <w:sz w:val="24"/>
        </w:rPr>
        <w:t>and</w:t>
      </w:r>
      <w:r>
        <w:rPr>
          <w:spacing w:val="-5"/>
          <w:sz w:val="24"/>
        </w:rPr>
        <w:t xml:space="preserve"> </w:t>
      </w:r>
      <w:r>
        <w:rPr>
          <w:sz w:val="24"/>
        </w:rPr>
        <w:t>be</w:t>
      </w:r>
      <w:r>
        <w:rPr>
          <w:spacing w:val="-4"/>
          <w:sz w:val="24"/>
        </w:rPr>
        <w:t xml:space="preserve"> </w:t>
      </w:r>
      <w:r>
        <w:rPr>
          <w:sz w:val="24"/>
        </w:rPr>
        <w:t>accompanied</w:t>
      </w:r>
      <w:r>
        <w:rPr>
          <w:spacing w:val="-5"/>
          <w:sz w:val="24"/>
        </w:rPr>
        <w:t xml:space="preserve"> </w:t>
      </w:r>
      <w:r>
        <w:rPr>
          <w:sz w:val="24"/>
        </w:rPr>
        <w:t>by</w:t>
      </w:r>
      <w:r>
        <w:rPr>
          <w:spacing w:val="-5"/>
          <w:sz w:val="24"/>
        </w:rPr>
        <w:t xml:space="preserve"> </w:t>
      </w:r>
      <w:r>
        <w:rPr>
          <w:sz w:val="24"/>
        </w:rPr>
        <w:t>any</w:t>
      </w:r>
      <w:r>
        <w:rPr>
          <w:spacing w:val="-5"/>
          <w:sz w:val="24"/>
        </w:rPr>
        <w:t xml:space="preserve"> </w:t>
      </w:r>
      <w:r>
        <w:rPr>
          <w:sz w:val="24"/>
        </w:rPr>
        <w:t>necessary</w:t>
      </w:r>
      <w:r>
        <w:rPr>
          <w:spacing w:val="-5"/>
          <w:sz w:val="24"/>
        </w:rPr>
        <w:t xml:space="preserve"> </w:t>
      </w:r>
      <w:r>
        <w:rPr>
          <w:sz w:val="24"/>
        </w:rPr>
        <w:t xml:space="preserve">supporting </w:t>
      </w:r>
      <w:r>
        <w:rPr>
          <w:spacing w:val="-2"/>
          <w:sz w:val="24"/>
        </w:rPr>
        <w:t>documentation.</w:t>
      </w:r>
    </w:p>
    <w:p w14:paraId="62223CDB" w14:textId="77777777" w:rsidR="00DF7C78" w:rsidRDefault="00DF7C78" w:rsidP="00DF7C78">
      <w:pPr>
        <w:pStyle w:val="BodyText"/>
      </w:pPr>
    </w:p>
    <w:p w14:paraId="568598BD" w14:textId="77777777" w:rsidR="00DF7C78" w:rsidRDefault="00DF7C78" w:rsidP="00DF7C78">
      <w:pPr>
        <w:pStyle w:val="ListParagraph"/>
        <w:numPr>
          <w:ilvl w:val="3"/>
          <w:numId w:val="1"/>
        </w:numPr>
        <w:tabs>
          <w:tab w:val="left" w:pos="2960"/>
          <w:tab w:val="left" w:pos="3021"/>
        </w:tabs>
        <w:ind w:left="3021" w:right="436" w:hanging="721"/>
        <w:contextualSpacing w:val="0"/>
        <w:rPr>
          <w:sz w:val="24"/>
        </w:rPr>
      </w:pPr>
      <w:r>
        <w:rPr>
          <w:sz w:val="24"/>
        </w:rPr>
        <w:t>Timing.</w:t>
      </w:r>
      <w:r>
        <w:rPr>
          <w:spacing w:val="-6"/>
          <w:sz w:val="24"/>
        </w:rPr>
        <w:t xml:space="preserve"> </w:t>
      </w:r>
      <w:r>
        <w:rPr>
          <w:sz w:val="24"/>
        </w:rPr>
        <w:t>No</w:t>
      </w:r>
      <w:r>
        <w:rPr>
          <w:spacing w:val="-6"/>
          <w:sz w:val="24"/>
        </w:rPr>
        <w:t xml:space="preserve"> </w:t>
      </w:r>
      <w:r>
        <w:rPr>
          <w:sz w:val="24"/>
        </w:rPr>
        <w:t>motion</w:t>
      </w:r>
      <w:r>
        <w:rPr>
          <w:spacing w:val="-6"/>
          <w:sz w:val="24"/>
        </w:rPr>
        <w:t xml:space="preserve"> </w:t>
      </w:r>
      <w:r>
        <w:rPr>
          <w:sz w:val="24"/>
        </w:rPr>
        <w:t>pertaining</w:t>
      </w:r>
      <w:r>
        <w:rPr>
          <w:spacing w:val="-6"/>
          <w:sz w:val="24"/>
        </w:rPr>
        <w:t xml:space="preserve"> </w:t>
      </w:r>
      <w:r>
        <w:rPr>
          <w:sz w:val="24"/>
        </w:rPr>
        <w:t>to</w:t>
      </w:r>
      <w:r>
        <w:rPr>
          <w:spacing w:val="-6"/>
          <w:sz w:val="24"/>
        </w:rPr>
        <w:t xml:space="preserve"> </w:t>
      </w:r>
      <w:r>
        <w:rPr>
          <w:sz w:val="24"/>
        </w:rPr>
        <w:t>an</w:t>
      </w:r>
      <w:r>
        <w:rPr>
          <w:spacing w:val="-6"/>
          <w:sz w:val="24"/>
        </w:rPr>
        <w:t xml:space="preserve"> </w:t>
      </w:r>
      <w:r>
        <w:rPr>
          <w:sz w:val="24"/>
        </w:rPr>
        <w:t>upcoming</w:t>
      </w:r>
      <w:r>
        <w:rPr>
          <w:spacing w:val="-6"/>
          <w:sz w:val="24"/>
        </w:rPr>
        <w:t xml:space="preserve"> </w:t>
      </w:r>
      <w:r>
        <w:rPr>
          <w:sz w:val="24"/>
        </w:rPr>
        <w:t>scheduled</w:t>
      </w:r>
      <w:r>
        <w:rPr>
          <w:spacing w:val="-6"/>
          <w:sz w:val="24"/>
        </w:rPr>
        <w:t xml:space="preserve"> </w:t>
      </w:r>
      <w:r>
        <w:rPr>
          <w:sz w:val="24"/>
        </w:rPr>
        <w:t>hearing may be filed less than 14 days before the hearing without the approval of the presiding officer. The filing or pendency of a motion does not alter or extend any deadline.</w:t>
      </w:r>
    </w:p>
    <w:p w14:paraId="5E417C2D" w14:textId="77777777" w:rsidR="00DF7C78" w:rsidRDefault="00DF7C78" w:rsidP="00DF7C78">
      <w:pPr>
        <w:pStyle w:val="BodyText"/>
      </w:pPr>
    </w:p>
    <w:p w14:paraId="1145AB4F" w14:textId="6B9D3E2D" w:rsidR="00DF7C78" w:rsidRDefault="00DF7C78" w:rsidP="00DF7C78">
      <w:pPr>
        <w:pStyle w:val="ListParagraph"/>
        <w:numPr>
          <w:ilvl w:val="3"/>
          <w:numId w:val="1"/>
        </w:numPr>
        <w:tabs>
          <w:tab w:val="left" w:pos="3021"/>
        </w:tabs>
        <w:spacing w:before="1"/>
        <w:ind w:left="3021" w:right="281" w:hanging="721"/>
        <w:contextualSpacing w:val="0"/>
        <w:rPr>
          <w:sz w:val="24"/>
        </w:rPr>
      </w:pPr>
      <w:r>
        <w:rPr>
          <w:sz w:val="24"/>
        </w:rPr>
        <w:t xml:space="preserve">Opposition. Any opposition to a motion must be </w:t>
      </w:r>
      <w:r w:rsidRPr="004B2B69">
        <w:rPr>
          <w:sz w:val="24"/>
        </w:rPr>
        <w:t>filed within 7</w:t>
      </w:r>
      <w:r>
        <w:rPr>
          <w:sz w:val="24"/>
        </w:rPr>
        <w:t xml:space="preserve"> days</w:t>
      </w:r>
      <w:r>
        <w:rPr>
          <w:spacing w:val="-4"/>
          <w:sz w:val="24"/>
        </w:rPr>
        <w:t xml:space="preserve"> </w:t>
      </w:r>
      <w:r>
        <w:rPr>
          <w:sz w:val="24"/>
        </w:rPr>
        <w:t>after</w:t>
      </w:r>
      <w:r>
        <w:rPr>
          <w:spacing w:val="-3"/>
          <w:sz w:val="24"/>
        </w:rPr>
        <w:t xml:space="preserve"> </w:t>
      </w:r>
      <w:r>
        <w:rPr>
          <w:sz w:val="24"/>
        </w:rPr>
        <w:t>receipt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motion</w:t>
      </w:r>
      <w:r w:rsidR="004B2B69">
        <w:rPr>
          <w:sz w:val="24"/>
        </w:rPr>
        <w:t xml:space="preserve">, or at such time </w:t>
      </w:r>
      <w:r w:rsidR="00A25F28">
        <w:rPr>
          <w:sz w:val="24"/>
        </w:rPr>
        <w:t xml:space="preserve">as </w:t>
      </w:r>
      <w:r w:rsidR="004B2B69">
        <w:rPr>
          <w:sz w:val="24"/>
        </w:rPr>
        <w:t>ordered by the presiding officer</w:t>
      </w:r>
      <w:r>
        <w:rPr>
          <w:sz w:val="24"/>
        </w:rPr>
        <w:t>.</w:t>
      </w:r>
      <w:r>
        <w:rPr>
          <w:spacing w:val="-4"/>
          <w:sz w:val="24"/>
        </w:rPr>
        <w:t xml:space="preserve"> </w:t>
      </w:r>
      <w:r w:rsidR="003351A8">
        <w:rPr>
          <w:sz w:val="24"/>
        </w:rPr>
        <w:t>Failure</w:t>
      </w:r>
      <w:r w:rsidR="003351A8">
        <w:rPr>
          <w:spacing w:val="-4"/>
          <w:sz w:val="24"/>
        </w:rPr>
        <w:t xml:space="preserve"> </w:t>
      </w:r>
      <w:r>
        <w:rPr>
          <w:sz w:val="24"/>
        </w:rPr>
        <w:t>to</w:t>
      </w:r>
      <w:r>
        <w:rPr>
          <w:spacing w:val="-4"/>
          <w:sz w:val="24"/>
        </w:rPr>
        <w:t xml:space="preserve"> </w:t>
      </w:r>
      <w:r>
        <w:rPr>
          <w:sz w:val="24"/>
        </w:rPr>
        <w:t>file</w:t>
      </w:r>
      <w:r>
        <w:rPr>
          <w:spacing w:val="-5"/>
          <w:sz w:val="24"/>
        </w:rPr>
        <w:t xml:space="preserve"> </w:t>
      </w:r>
      <w:r>
        <w:rPr>
          <w:sz w:val="24"/>
        </w:rPr>
        <w:t>such</w:t>
      </w:r>
      <w:r>
        <w:rPr>
          <w:spacing w:val="-4"/>
          <w:sz w:val="24"/>
        </w:rPr>
        <w:t xml:space="preserve"> </w:t>
      </w:r>
      <w:r>
        <w:rPr>
          <w:sz w:val="24"/>
        </w:rPr>
        <w:t>timely opposition</w:t>
      </w:r>
      <w:r w:rsidR="003351A8">
        <w:rPr>
          <w:sz w:val="24"/>
        </w:rPr>
        <w:t xml:space="preserve">, </w:t>
      </w:r>
      <w:r>
        <w:rPr>
          <w:sz w:val="24"/>
        </w:rPr>
        <w:t xml:space="preserve">shall be deemed </w:t>
      </w:r>
      <w:r w:rsidR="003351A8">
        <w:rPr>
          <w:sz w:val="24"/>
        </w:rPr>
        <w:t>waiver of</w:t>
      </w:r>
      <w:r>
        <w:rPr>
          <w:sz w:val="24"/>
        </w:rPr>
        <w:t xml:space="preserve"> all objections to the </w:t>
      </w:r>
      <w:r>
        <w:rPr>
          <w:spacing w:val="-2"/>
          <w:sz w:val="24"/>
        </w:rPr>
        <w:t>motion.</w:t>
      </w:r>
    </w:p>
    <w:p w14:paraId="38C9AAD3" w14:textId="77777777" w:rsidR="00DF7C78" w:rsidRDefault="00DF7C78" w:rsidP="00DF7C78">
      <w:pPr>
        <w:pStyle w:val="ListParagraph"/>
        <w:numPr>
          <w:ilvl w:val="3"/>
          <w:numId w:val="1"/>
        </w:numPr>
        <w:tabs>
          <w:tab w:val="left" w:pos="3021"/>
        </w:tabs>
        <w:spacing w:before="276"/>
        <w:ind w:left="3021" w:right="415" w:hanging="721"/>
        <w:contextualSpacing w:val="0"/>
        <w:rPr>
          <w:sz w:val="24"/>
        </w:rPr>
      </w:pPr>
      <w:r>
        <w:rPr>
          <w:sz w:val="24"/>
        </w:rPr>
        <w:t>Length.</w:t>
      </w:r>
      <w:r>
        <w:rPr>
          <w:spacing w:val="-4"/>
          <w:sz w:val="24"/>
        </w:rPr>
        <w:t xml:space="preserve"> </w:t>
      </w:r>
      <w:r>
        <w:rPr>
          <w:sz w:val="24"/>
        </w:rPr>
        <w:t>No</w:t>
      </w:r>
      <w:r>
        <w:rPr>
          <w:spacing w:val="-4"/>
          <w:sz w:val="24"/>
        </w:rPr>
        <w:t xml:space="preserve"> </w:t>
      </w:r>
      <w:r>
        <w:rPr>
          <w:sz w:val="24"/>
        </w:rPr>
        <w:t>brief</w:t>
      </w:r>
      <w:r>
        <w:rPr>
          <w:spacing w:val="-6"/>
          <w:sz w:val="24"/>
        </w:rPr>
        <w:t xml:space="preserve"> </w:t>
      </w:r>
      <w:r>
        <w:rPr>
          <w:sz w:val="24"/>
        </w:rPr>
        <w:t>or</w:t>
      </w:r>
      <w:r>
        <w:rPr>
          <w:spacing w:val="-4"/>
          <w:sz w:val="24"/>
        </w:rPr>
        <w:t xml:space="preserve"> </w:t>
      </w:r>
      <w:r>
        <w:rPr>
          <w:sz w:val="24"/>
        </w:rPr>
        <w:t>motion</w:t>
      </w:r>
      <w:r>
        <w:rPr>
          <w:spacing w:val="-4"/>
          <w:sz w:val="24"/>
        </w:rPr>
        <w:t xml:space="preserve"> </w:t>
      </w:r>
      <w:r>
        <w:rPr>
          <w:sz w:val="24"/>
        </w:rPr>
        <w:t>or</w:t>
      </w:r>
      <w:r>
        <w:rPr>
          <w:spacing w:val="-5"/>
          <w:sz w:val="24"/>
        </w:rPr>
        <w:t xml:space="preserve"> </w:t>
      </w:r>
      <w:r>
        <w:rPr>
          <w:sz w:val="24"/>
        </w:rPr>
        <w:t>opposition</w:t>
      </w:r>
      <w:r>
        <w:rPr>
          <w:spacing w:val="-4"/>
          <w:sz w:val="24"/>
        </w:rPr>
        <w:t xml:space="preserve"> </w:t>
      </w:r>
      <w:r>
        <w:rPr>
          <w:sz w:val="24"/>
        </w:rPr>
        <w:t>thereto</w:t>
      </w:r>
      <w:r>
        <w:rPr>
          <w:spacing w:val="-4"/>
          <w:sz w:val="24"/>
        </w:rPr>
        <w:t xml:space="preserve"> </w:t>
      </w:r>
      <w:r>
        <w:rPr>
          <w:sz w:val="24"/>
        </w:rPr>
        <w:t>shall</w:t>
      </w:r>
      <w:r>
        <w:rPr>
          <w:spacing w:val="-4"/>
          <w:sz w:val="24"/>
        </w:rPr>
        <w:t xml:space="preserve"> </w:t>
      </w:r>
      <w:r>
        <w:rPr>
          <w:sz w:val="24"/>
        </w:rPr>
        <w:t>exceed</w:t>
      </w:r>
      <w:r>
        <w:rPr>
          <w:spacing w:val="-4"/>
          <w:sz w:val="24"/>
        </w:rPr>
        <w:t xml:space="preserve"> </w:t>
      </w:r>
      <w:r>
        <w:rPr>
          <w:sz w:val="24"/>
        </w:rPr>
        <w:t>10 pages without the prior approval of the presiding officer.</w:t>
      </w:r>
    </w:p>
    <w:p w14:paraId="2BAB322D" w14:textId="77777777" w:rsidR="00DF7C78" w:rsidRDefault="00DF7C78" w:rsidP="00DF7C78">
      <w:pPr>
        <w:pStyle w:val="BodyText"/>
      </w:pPr>
    </w:p>
    <w:p w14:paraId="61B0B3CC" w14:textId="77777777" w:rsidR="00DF7C78" w:rsidRDefault="00DF7C78" w:rsidP="00DF7C78">
      <w:pPr>
        <w:pStyle w:val="ListParagraph"/>
        <w:numPr>
          <w:ilvl w:val="3"/>
          <w:numId w:val="1"/>
        </w:numPr>
        <w:tabs>
          <w:tab w:val="left" w:pos="3021"/>
        </w:tabs>
        <w:ind w:left="3021" w:right="309" w:hanging="721"/>
        <w:contextualSpacing w:val="0"/>
        <w:rPr>
          <w:sz w:val="24"/>
        </w:rPr>
      </w:pPr>
      <w:r>
        <w:rPr>
          <w:sz w:val="24"/>
        </w:rPr>
        <w:t>Briefs</w:t>
      </w:r>
      <w:r>
        <w:rPr>
          <w:spacing w:val="-6"/>
          <w:sz w:val="24"/>
        </w:rPr>
        <w:t xml:space="preserve"> </w:t>
      </w:r>
      <w:r>
        <w:rPr>
          <w:sz w:val="24"/>
        </w:rPr>
        <w:t>and</w:t>
      </w:r>
      <w:r>
        <w:rPr>
          <w:spacing w:val="-6"/>
          <w:sz w:val="24"/>
        </w:rPr>
        <w:t xml:space="preserve"> </w:t>
      </w:r>
      <w:r>
        <w:rPr>
          <w:sz w:val="24"/>
        </w:rPr>
        <w:t>oral</w:t>
      </w:r>
      <w:r>
        <w:rPr>
          <w:spacing w:val="-4"/>
          <w:sz w:val="24"/>
        </w:rPr>
        <w:t xml:space="preserve"> </w:t>
      </w:r>
      <w:r>
        <w:rPr>
          <w:sz w:val="24"/>
        </w:rPr>
        <w:t>argument.</w:t>
      </w:r>
      <w:r>
        <w:rPr>
          <w:spacing w:val="-4"/>
          <w:sz w:val="24"/>
        </w:rPr>
        <w:t xml:space="preserve"> </w:t>
      </w:r>
      <w:r>
        <w:rPr>
          <w:sz w:val="24"/>
        </w:rPr>
        <w:t>The</w:t>
      </w:r>
      <w:r>
        <w:rPr>
          <w:spacing w:val="-8"/>
          <w:sz w:val="24"/>
        </w:rPr>
        <w:t xml:space="preserve"> </w:t>
      </w:r>
      <w:r>
        <w:rPr>
          <w:sz w:val="24"/>
        </w:rPr>
        <w:t>Superintendent</w:t>
      </w:r>
      <w:r>
        <w:rPr>
          <w:spacing w:val="-6"/>
          <w:sz w:val="24"/>
        </w:rPr>
        <w:t xml:space="preserve"> </w:t>
      </w:r>
      <w:r>
        <w:rPr>
          <w:sz w:val="24"/>
        </w:rPr>
        <w:t>or</w:t>
      </w:r>
      <w:r>
        <w:rPr>
          <w:spacing w:val="-6"/>
          <w:sz w:val="24"/>
        </w:rPr>
        <w:t xml:space="preserve"> </w:t>
      </w:r>
      <w:r>
        <w:rPr>
          <w:sz w:val="24"/>
        </w:rPr>
        <w:t>presiding</w:t>
      </w:r>
      <w:r>
        <w:rPr>
          <w:spacing w:val="-6"/>
          <w:sz w:val="24"/>
        </w:rPr>
        <w:t xml:space="preserve"> </w:t>
      </w:r>
      <w:r>
        <w:rPr>
          <w:sz w:val="24"/>
        </w:rPr>
        <w:t>officer may order that briefs be filed on any issue and may allow oral argument on any motion.</w:t>
      </w:r>
    </w:p>
    <w:p w14:paraId="52EE95F0" w14:textId="77777777" w:rsidR="00DF7C78" w:rsidRDefault="00DF7C78" w:rsidP="00DF7C78">
      <w:pPr>
        <w:pStyle w:val="BodyText"/>
      </w:pPr>
    </w:p>
    <w:p w14:paraId="25FB098E" w14:textId="20785F56" w:rsidR="00DF7C78" w:rsidRDefault="00DF7C78" w:rsidP="00DF7C78">
      <w:pPr>
        <w:pStyle w:val="ListParagraph"/>
        <w:numPr>
          <w:ilvl w:val="3"/>
          <w:numId w:val="1"/>
        </w:numPr>
        <w:tabs>
          <w:tab w:val="left" w:pos="3020"/>
          <w:tab w:val="left" w:pos="3081"/>
        </w:tabs>
        <w:ind w:left="3081" w:right="475" w:hanging="781"/>
        <w:contextualSpacing w:val="0"/>
        <w:rPr>
          <w:sz w:val="24"/>
        </w:rPr>
      </w:pPr>
      <w:r>
        <w:rPr>
          <w:sz w:val="24"/>
        </w:rPr>
        <w:t>Non-compliance.</w:t>
      </w:r>
      <w:r>
        <w:rPr>
          <w:spacing w:val="-3"/>
          <w:sz w:val="24"/>
        </w:rPr>
        <w:t xml:space="preserve"> </w:t>
      </w:r>
      <w:r>
        <w:rPr>
          <w:sz w:val="24"/>
        </w:rPr>
        <w:t>If</w:t>
      </w:r>
      <w:r>
        <w:rPr>
          <w:spacing w:val="-6"/>
          <w:sz w:val="24"/>
        </w:rPr>
        <w:t xml:space="preserve"> </w:t>
      </w:r>
      <w:r>
        <w:rPr>
          <w:sz w:val="24"/>
        </w:rPr>
        <w:t>a</w:t>
      </w:r>
      <w:r>
        <w:rPr>
          <w:spacing w:val="-5"/>
          <w:sz w:val="24"/>
        </w:rPr>
        <w:t xml:space="preserve"> </w:t>
      </w:r>
      <w:r>
        <w:rPr>
          <w:sz w:val="24"/>
        </w:rPr>
        <w:t>party</w:t>
      </w:r>
      <w:r>
        <w:rPr>
          <w:spacing w:val="-4"/>
          <w:sz w:val="24"/>
        </w:rPr>
        <w:t xml:space="preserve"> </w:t>
      </w:r>
      <w:r w:rsidR="00A25F28">
        <w:rPr>
          <w:spacing w:val="-4"/>
          <w:sz w:val="24"/>
        </w:rPr>
        <w:t xml:space="preserve">or Bureau staff </w:t>
      </w:r>
      <w:r>
        <w:rPr>
          <w:sz w:val="24"/>
        </w:rPr>
        <w:t>fails</w:t>
      </w:r>
      <w:r>
        <w:rPr>
          <w:spacing w:val="-4"/>
          <w:sz w:val="24"/>
        </w:rPr>
        <w:t xml:space="preserve"> </w:t>
      </w:r>
      <w:r>
        <w:rPr>
          <w:sz w:val="24"/>
        </w:rPr>
        <w:t>to</w:t>
      </w:r>
      <w:r>
        <w:rPr>
          <w:spacing w:val="-4"/>
          <w:sz w:val="24"/>
        </w:rPr>
        <w:t xml:space="preserve"> </w:t>
      </w:r>
      <w:r>
        <w:rPr>
          <w:sz w:val="24"/>
        </w:rPr>
        <w:t>comply</w:t>
      </w:r>
      <w:r>
        <w:rPr>
          <w:spacing w:val="-4"/>
          <w:sz w:val="24"/>
        </w:rPr>
        <w:t xml:space="preserve"> </w:t>
      </w:r>
      <w:r>
        <w:rPr>
          <w:sz w:val="24"/>
        </w:rPr>
        <w:t>with</w:t>
      </w:r>
      <w:r>
        <w:rPr>
          <w:spacing w:val="-4"/>
          <w:sz w:val="24"/>
        </w:rPr>
        <w:t xml:space="preserve"> </w:t>
      </w:r>
      <w:r>
        <w:rPr>
          <w:sz w:val="24"/>
        </w:rPr>
        <w:t>this</w:t>
      </w:r>
      <w:r>
        <w:rPr>
          <w:spacing w:val="-4"/>
          <w:sz w:val="24"/>
        </w:rPr>
        <w:t xml:space="preserve"> </w:t>
      </w:r>
      <w:r>
        <w:rPr>
          <w:sz w:val="24"/>
        </w:rPr>
        <w:t>section,</w:t>
      </w:r>
      <w:r>
        <w:rPr>
          <w:spacing w:val="-4"/>
          <w:sz w:val="24"/>
        </w:rPr>
        <w:t xml:space="preserve"> </w:t>
      </w:r>
      <w:r>
        <w:rPr>
          <w:sz w:val="24"/>
        </w:rPr>
        <w:t>the presiding officer may refuse to consider the filing.</w:t>
      </w:r>
    </w:p>
    <w:p w14:paraId="2AAA5F9C" w14:textId="77777777" w:rsidR="00DF7C78" w:rsidRDefault="00DF7C78" w:rsidP="00DF7C78">
      <w:pPr>
        <w:pStyle w:val="BodyText"/>
      </w:pPr>
    </w:p>
    <w:p w14:paraId="6522A109" w14:textId="77777777" w:rsidR="00DF7C78" w:rsidRDefault="00DF7C78" w:rsidP="00DF7C78">
      <w:pPr>
        <w:pStyle w:val="ListParagraph"/>
        <w:numPr>
          <w:ilvl w:val="2"/>
          <w:numId w:val="1"/>
        </w:numPr>
        <w:tabs>
          <w:tab w:val="left" w:pos="2300"/>
        </w:tabs>
        <w:contextualSpacing w:val="0"/>
        <w:rPr>
          <w:sz w:val="24"/>
        </w:rPr>
      </w:pPr>
      <w:r>
        <w:rPr>
          <w:sz w:val="24"/>
        </w:rPr>
        <w:t>Timing</w:t>
      </w:r>
      <w:r>
        <w:rPr>
          <w:spacing w:val="-1"/>
          <w:sz w:val="24"/>
        </w:rPr>
        <w:t xml:space="preserve"> </w:t>
      </w:r>
      <w:r>
        <w:rPr>
          <w:sz w:val="24"/>
        </w:rPr>
        <w:t>and</w:t>
      </w:r>
      <w:r>
        <w:rPr>
          <w:spacing w:val="-1"/>
          <w:sz w:val="24"/>
        </w:rPr>
        <w:t xml:space="preserve"> </w:t>
      </w:r>
      <w:r>
        <w:rPr>
          <w:sz w:val="24"/>
        </w:rPr>
        <w:t>Manner</w:t>
      </w:r>
      <w:r>
        <w:rPr>
          <w:spacing w:val="-1"/>
          <w:sz w:val="24"/>
        </w:rPr>
        <w:t xml:space="preserve"> </w:t>
      </w:r>
      <w:r>
        <w:rPr>
          <w:sz w:val="24"/>
        </w:rPr>
        <w:t xml:space="preserve">of </w:t>
      </w:r>
      <w:r>
        <w:rPr>
          <w:spacing w:val="-2"/>
          <w:sz w:val="24"/>
        </w:rPr>
        <w:t>Intervention.</w:t>
      </w:r>
    </w:p>
    <w:p w14:paraId="7C88CD67" w14:textId="77777777" w:rsidR="00DF7C78" w:rsidRDefault="00DF7C78" w:rsidP="00DF7C78">
      <w:pPr>
        <w:pStyle w:val="BodyText"/>
      </w:pPr>
    </w:p>
    <w:p w14:paraId="174584D4" w14:textId="6656545E" w:rsidR="00DF7C78" w:rsidRDefault="00DF7C78" w:rsidP="00DF7C78">
      <w:pPr>
        <w:pStyle w:val="ListParagraph"/>
        <w:numPr>
          <w:ilvl w:val="3"/>
          <w:numId w:val="1"/>
        </w:numPr>
        <w:tabs>
          <w:tab w:val="left" w:pos="3021"/>
        </w:tabs>
        <w:spacing w:before="1"/>
        <w:ind w:left="3021" w:right="243" w:hanging="721"/>
        <w:contextualSpacing w:val="0"/>
        <w:rPr>
          <w:sz w:val="24"/>
        </w:rPr>
      </w:pPr>
      <w:r>
        <w:rPr>
          <w:sz w:val="24"/>
        </w:rPr>
        <w:t>The Superintendent shall determine all requests for intervention, unless the Superintendent has delegated that power to the presiding officer in writing in a particular matter.</w:t>
      </w:r>
      <w:r w:rsidR="00792B2B">
        <w:rPr>
          <w:sz w:val="24"/>
        </w:rPr>
        <w:t xml:space="preserve"> If so delegated, the presiding officer may determine the requests for intervention consistent with the requirements of 5 M.R.S. § 9054.</w:t>
      </w:r>
    </w:p>
    <w:p w14:paraId="08970683" w14:textId="77777777" w:rsidR="00DF7C78" w:rsidRDefault="00DF7C78" w:rsidP="00A24703">
      <w:pPr>
        <w:pStyle w:val="ListParagraph"/>
        <w:tabs>
          <w:tab w:val="left" w:pos="3021"/>
        </w:tabs>
        <w:spacing w:before="1"/>
        <w:ind w:left="3021" w:right="243"/>
        <w:contextualSpacing w:val="0"/>
        <w:rPr>
          <w:sz w:val="24"/>
        </w:rPr>
      </w:pPr>
    </w:p>
    <w:p w14:paraId="273CE147" w14:textId="634AE786" w:rsidR="00DF7C78" w:rsidRPr="00755FE6" w:rsidRDefault="00DF7C78" w:rsidP="006F31FC">
      <w:pPr>
        <w:pStyle w:val="ListParagraph"/>
        <w:numPr>
          <w:ilvl w:val="3"/>
          <w:numId w:val="1"/>
        </w:numPr>
        <w:tabs>
          <w:tab w:val="left" w:pos="3021"/>
        </w:tabs>
        <w:spacing w:before="1"/>
        <w:ind w:left="3021" w:right="243" w:hanging="721"/>
        <w:contextualSpacing w:val="0"/>
        <w:rPr>
          <w:sz w:val="24"/>
          <w:szCs w:val="24"/>
        </w:rPr>
      </w:pPr>
      <w:r w:rsidRPr="00755FE6">
        <w:rPr>
          <w:sz w:val="24"/>
          <w:szCs w:val="24"/>
        </w:rPr>
        <w:t>Timing.</w:t>
      </w:r>
      <w:r w:rsidRPr="00755FE6">
        <w:rPr>
          <w:spacing w:val="-4"/>
          <w:sz w:val="24"/>
          <w:szCs w:val="24"/>
        </w:rPr>
        <w:t xml:space="preserve"> </w:t>
      </w:r>
      <w:r w:rsidRPr="00755FE6">
        <w:rPr>
          <w:sz w:val="24"/>
          <w:szCs w:val="24"/>
        </w:rPr>
        <w:t>Persons</w:t>
      </w:r>
      <w:r w:rsidRPr="00755FE6">
        <w:rPr>
          <w:spacing w:val="-4"/>
          <w:sz w:val="24"/>
          <w:szCs w:val="24"/>
        </w:rPr>
        <w:t xml:space="preserve"> </w:t>
      </w:r>
      <w:r w:rsidRPr="00755FE6">
        <w:rPr>
          <w:sz w:val="24"/>
          <w:szCs w:val="24"/>
        </w:rPr>
        <w:t>who</w:t>
      </w:r>
      <w:r w:rsidRPr="00755FE6">
        <w:rPr>
          <w:spacing w:val="-4"/>
          <w:sz w:val="24"/>
          <w:szCs w:val="24"/>
        </w:rPr>
        <w:t xml:space="preserve"> </w:t>
      </w:r>
      <w:r w:rsidRPr="00755FE6">
        <w:rPr>
          <w:sz w:val="24"/>
          <w:szCs w:val="24"/>
        </w:rPr>
        <w:t>seek</w:t>
      </w:r>
      <w:r w:rsidRPr="00755FE6">
        <w:rPr>
          <w:spacing w:val="-4"/>
          <w:sz w:val="24"/>
          <w:szCs w:val="24"/>
        </w:rPr>
        <w:t xml:space="preserve"> </w:t>
      </w:r>
      <w:r w:rsidRPr="00755FE6">
        <w:rPr>
          <w:sz w:val="24"/>
          <w:szCs w:val="24"/>
        </w:rPr>
        <w:t>to</w:t>
      </w:r>
      <w:r w:rsidRPr="00755FE6">
        <w:rPr>
          <w:spacing w:val="-4"/>
          <w:sz w:val="24"/>
          <w:szCs w:val="24"/>
        </w:rPr>
        <w:t xml:space="preserve"> </w:t>
      </w:r>
      <w:r w:rsidRPr="00755FE6">
        <w:rPr>
          <w:sz w:val="24"/>
          <w:szCs w:val="24"/>
        </w:rPr>
        <w:t>intervene</w:t>
      </w:r>
      <w:r w:rsidRPr="00755FE6">
        <w:rPr>
          <w:spacing w:val="-5"/>
          <w:sz w:val="24"/>
          <w:szCs w:val="24"/>
        </w:rPr>
        <w:t xml:space="preserve"> </w:t>
      </w:r>
      <w:r w:rsidRPr="00755FE6">
        <w:rPr>
          <w:sz w:val="24"/>
          <w:szCs w:val="24"/>
        </w:rPr>
        <w:t>in</w:t>
      </w:r>
      <w:r w:rsidRPr="00755FE6">
        <w:rPr>
          <w:spacing w:val="-4"/>
          <w:sz w:val="24"/>
          <w:szCs w:val="24"/>
        </w:rPr>
        <w:t xml:space="preserve"> </w:t>
      </w:r>
      <w:r w:rsidRPr="00755FE6">
        <w:rPr>
          <w:sz w:val="24"/>
          <w:szCs w:val="24"/>
        </w:rPr>
        <w:t>a</w:t>
      </w:r>
      <w:r w:rsidRPr="00755FE6">
        <w:rPr>
          <w:spacing w:val="-4"/>
          <w:sz w:val="24"/>
          <w:szCs w:val="24"/>
        </w:rPr>
        <w:t xml:space="preserve"> </w:t>
      </w:r>
      <w:r w:rsidRPr="00755FE6">
        <w:rPr>
          <w:sz w:val="24"/>
          <w:szCs w:val="24"/>
        </w:rPr>
        <w:t>proceeding</w:t>
      </w:r>
      <w:r w:rsidRPr="00755FE6">
        <w:rPr>
          <w:spacing w:val="-4"/>
          <w:sz w:val="24"/>
          <w:szCs w:val="24"/>
        </w:rPr>
        <w:t xml:space="preserve"> </w:t>
      </w:r>
      <w:r w:rsidRPr="00755FE6">
        <w:rPr>
          <w:sz w:val="24"/>
          <w:szCs w:val="24"/>
        </w:rPr>
        <w:t>must</w:t>
      </w:r>
      <w:r w:rsidRPr="00755FE6">
        <w:rPr>
          <w:spacing w:val="-4"/>
          <w:sz w:val="24"/>
          <w:szCs w:val="24"/>
        </w:rPr>
        <w:t xml:space="preserve"> </w:t>
      </w:r>
      <w:r w:rsidRPr="00755FE6">
        <w:rPr>
          <w:sz w:val="24"/>
          <w:szCs w:val="24"/>
        </w:rPr>
        <w:t>do</w:t>
      </w:r>
      <w:r w:rsidRPr="00755FE6">
        <w:rPr>
          <w:spacing w:val="-4"/>
          <w:sz w:val="24"/>
          <w:szCs w:val="24"/>
        </w:rPr>
        <w:t xml:space="preserve"> </w:t>
      </w:r>
      <w:r w:rsidRPr="00755FE6">
        <w:rPr>
          <w:sz w:val="24"/>
          <w:szCs w:val="24"/>
        </w:rPr>
        <w:t>so by motion no later than the deadline for intervention set in the</w:t>
      </w:r>
      <w:r w:rsidR="006F31FC" w:rsidRPr="00325409">
        <w:rPr>
          <w:sz w:val="24"/>
          <w:szCs w:val="24"/>
        </w:rPr>
        <w:t xml:space="preserve"> notice</w:t>
      </w:r>
      <w:r w:rsidR="006F31FC" w:rsidRPr="00325409">
        <w:rPr>
          <w:spacing w:val="-6"/>
          <w:sz w:val="24"/>
          <w:szCs w:val="24"/>
        </w:rPr>
        <w:t xml:space="preserve"> </w:t>
      </w:r>
      <w:r w:rsidR="006F31FC" w:rsidRPr="00325409">
        <w:rPr>
          <w:sz w:val="24"/>
          <w:szCs w:val="24"/>
        </w:rPr>
        <w:t>of</w:t>
      </w:r>
      <w:r w:rsidR="006F31FC" w:rsidRPr="00325409">
        <w:rPr>
          <w:spacing w:val="-5"/>
          <w:sz w:val="24"/>
          <w:szCs w:val="24"/>
        </w:rPr>
        <w:t xml:space="preserve"> </w:t>
      </w:r>
      <w:r w:rsidR="006F31FC" w:rsidRPr="00325409">
        <w:rPr>
          <w:sz w:val="24"/>
          <w:szCs w:val="24"/>
        </w:rPr>
        <w:t>hearing,</w:t>
      </w:r>
      <w:r w:rsidR="006F31FC" w:rsidRPr="00325409">
        <w:rPr>
          <w:spacing w:val="-5"/>
          <w:sz w:val="24"/>
          <w:szCs w:val="24"/>
        </w:rPr>
        <w:t xml:space="preserve"> </w:t>
      </w:r>
      <w:r w:rsidR="006F31FC" w:rsidRPr="00325409">
        <w:rPr>
          <w:sz w:val="24"/>
          <w:szCs w:val="24"/>
        </w:rPr>
        <w:t>unless</w:t>
      </w:r>
      <w:r w:rsidR="006F31FC" w:rsidRPr="00325409">
        <w:rPr>
          <w:spacing w:val="-4"/>
          <w:sz w:val="24"/>
          <w:szCs w:val="24"/>
        </w:rPr>
        <w:t xml:space="preserve"> </w:t>
      </w:r>
      <w:r w:rsidR="006F31FC" w:rsidRPr="00325409">
        <w:rPr>
          <w:sz w:val="24"/>
          <w:szCs w:val="24"/>
        </w:rPr>
        <w:t>the</w:t>
      </w:r>
      <w:r w:rsidR="006F31FC" w:rsidRPr="00325409">
        <w:rPr>
          <w:spacing w:val="-5"/>
          <w:sz w:val="24"/>
          <w:szCs w:val="24"/>
        </w:rPr>
        <w:t xml:space="preserve"> Superintendent, or, where delegated to the presiding officer, the </w:t>
      </w:r>
      <w:r w:rsidR="006F31FC" w:rsidRPr="00325409">
        <w:rPr>
          <w:sz w:val="24"/>
          <w:szCs w:val="24"/>
        </w:rPr>
        <w:t>presiding</w:t>
      </w:r>
      <w:r w:rsidR="006F31FC" w:rsidRPr="00325409">
        <w:rPr>
          <w:spacing w:val="-5"/>
          <w:sz w:val="24"/>
          <w:szCs w:val="24"/>
        </w:rPr>
        <w:t xml:space="preserve"> </w:t>
      </w:r>
      <w:r w:rsidR="006F31FC" w:rsidRPr="00325409">
        <w:rPr>
          <w:sz w:val="24"/>
          <w:szCs w:val="24"/>
        </w:rPr>
        <w:t>officer,</w:t>
      </w:r>
      <w:r w:rsidR="006F31FC" w:rsidRPr="00325409">
        <w:rPr>
          <w:spacing w:val="-5"/>
          <w:sz w:val="24"/>
          <w:szCs w:val="24"/>
        </w:rPr>
        <w:t xml:space="preserve"> </w:t>
      </w:r>
      <w:r w:rsidR="006F31FC" w:rsidRPr="00325409">
        <w:rPr>
          <w:sz w:val="24"/>
          <w:szCs w:val="24"/>
        </w:rPr>
        <w:t>orders</w:t>
      </w:r>
      <w:r w:rsidR="006F31FC" w:rsidRPr="00325409">
        <w:rPr>
          <w:spacing w:val="-5"/>
          <w:sz w:val="24"/>
          <w:szCs w:val="24"/>
        </w:rPr>
        <w:t xml:space="preserve"> </w:t>
      </w:r>
      <w:r w:rsidR="006F31FC" w:rsidRPr="00325409">
        <w:rPr>
          <w:sz w:val="24"/>
          <w:szCs w:val="24"/>
        </w:rPr>
        <w:t>otherwise</w:t>
      </w:r>
      <w:r w:rsidR="006F31FC" w:rsidRPr="00325409">
        <w:rPr>
          <w:spacing w:val="-5"/>
          <w:sz w:val="24"/>
          <w:szCs w:val="24"/>
        </w:rPr>
        <w:t xml:space="preserve"> </w:t>
      </w:r>
      <w:r w:rsidR="006F31FC" w:rsidRPr="00325409">
        <w:rPr>
          <w:sz w:val="24"/>
          <w:szCs w:val="24"/>
        </w:rPr>
        <w:t>for good cause shown</w:t>
      </w:r>
      <w:r w:rsidR="00755FE6" w:rsidRPr="00325409">
        <w:rPr>
          <w:sz w:val="24"/>
          <w:szCs w:val="24"/>
        </w:rPr>
        <w:t>.</w:t>
      </w:r>
    </w:p>
    <w:p w14:paraId="0A36B4BB" w14:textId="77777777" w:rsidR="00DF7C78" w:rsidRDefault="00DF7C78" w:rsidP="00F97790">
      <w:pPr>
        <w:pStyle w:val="BodyText"/>
        <w:spacing w:before="80"/>
        <w:ind w:left="3021"/>
      </w:pPr>
    </w:p>
    <w:p w14:paraId="6FC00F8C" w14:textId="19C272F8" w:rsidR="00DF7C78" w:rsidRDefault="00DF7C78" w:rsidP="00DF7C78">
      <w:pPr>
        <w:pStyle w:val="ListParagraph"/>
        <w:numPr>
          <w:ilvl w:val="3"/>
          <w:numId w:val="1"/>
        </w:numPr>
        <w:tabs>
          <w:tab w:val="left" w:pos="3021"/>
        </w:tabs>
        <w:ind w:left="3021" w:right="456" w:hanging="721"/>
        <w:contextualSpacing w:val="0"/>
        <w:rPr>
          <w:sz w:val="24"/>
        </w:rPr>
      </w:pPr>
      <w:r>
        <w:rPr>
          <w:sz w:val="24"/>
        </w:rPr>
        <w:t>Manner. Motions for leave to intervene shall conform to the requirements of 5 M.R.S</w:t>
      </w:r>
      <w:r w:rsidR="00A25F28">
        <w:rPr>
          <w:sz w:val="24"/>
        </w:rPr>
        <w:t>.</w:t>
      </w:r>
      <w:r>
        <w:rPr>
          <w:sz w:val="24"/>
        </w:rPr>
        <w:t xml:space="preserve"> § 9054 and list the name, address, email</w:t>
      </w:r>
      <w:r>
        <w:rPr>
          <w:spacing w:val="-5"/>
          <w:sz w:val="24"/>
        </w:rPr>
        <w:t xml:space="preserve"> </w:t>
      </w:r>
      <w:r>
        <w:rPr>
          <w:sz w:val="24"/>
        </w:rPr>
        <w:t>address,</w:t>
      </w:r>
      <w:r>
        <w:rPr>
          <w:spacing w:val="-5"/>
          <w:sz w:val="24"/>
        </w:rPr>
        <w:t xml:space="preserve"> </w:t>
      </w:r>
      <w:r>
        <w:rPr>
          <w:sz w:val="24"/>
        </w:rPr>
        <w:t>and</w:t>
      </w:r>
      <w:r>
        <w:rPr>
          <w:spacing w:val="-5"/>
          <w:sz w:val="24"/>
        </w:rPr>
        <w:t xml:space="preserve"> </w:t>
      </w:r>
      <w:r>
        <w:rPr>
          <w:sz w:val="24"/>
        </w:rPr>
        <w:t>telephone</w:t>
      </w:r>
      <w:r>
        <w:rPr>
          <w:spacing w:val="-6"/>
          <w:sz w:val="24"/>
        </w:rPr>
        <w:t xml:space="preserve"> </w:t>
      </w:r>
      <w:r>
        <w:rPr>
          <w:sz w:val="24"/>
        </w:rPr>
        <w:t>number</w:t>
      </w:r>
      <w:r>
        <w:rPr>
          <w:spacing w:val="-7"/>
          <w:sz w:val="24"/>
        </w:rPr>
        <w:t xml:space="preserve"> </w:t>
      </w:r>
      <w:r>
        <w:rPr>
          <w:sz w:val="24"/>
        </w:rPr>
        <w:t>of</w:t>
      </w:r>
      <w:r>
        <w:rPr>
          <w:spacing w:val="-5"/>
          <w:sz w:val="24"/>
        </w:rPr>
        <w:t xml:space="preserve"> </w:t>
      </w:r>
      <w:r>
        <w:rPr>
          <w:sz w:val="24"/>
        </w:rPr>
        <w:t>the</w:t>
      </w:r>
      <w:r>
        <w:rPr>
          <w:spacing w:val="-7"/>
          <w:sz w:val="24"/>
        </w:rPr>
        <w:t xml:space="preserve"> </w:t>
      </w:r>
      <w:r>
        <w:rPr>
          <w:sz w:val="24"/>
        </w:rPr>
        <w:t>proposed</w:t>
      </w:r>
      <w:r>
        <w:rPr>
          <w:spacing w:val="-5"/>
          <w:sz w:val="24"/>
        </w:rPr>
        <w:t xml:space="preserve"> </w:t>
      </w:r>
      <w:r>
        <w:rPr>
          <w:sz w:val="24"/>
        </w:rPr>
        <w:t>intervenor and that person's attorney, if any.</w:t>
      </w:r>
    </w:p>
    <w:p w14:paraId="36214EBE" w14:textId="77777777" w:rsidR="00DF7C78" w:rsidRDefault="00DF7C78" w:rsidP="00DF7C78">
      <w:pPr>
        <w:pStyle w:val="BodyText"/>
      </w:pPr>
    </w:p>
    <w:p w14:paraId="36D6A39E" w14:textId="77777777" w:rsidR="00DF7C78" w:rsidRDefault="00DF7C78" w:rsidP="00DF7C78">
      <w:pPr>
        <w:pStyle w:val="ListParagraph"/>
        <w:numPr>
          <w:ilvl w:val="2"/>
          <w:numId w:val="1"/>
        </w:numPr>
        <w:tabs>
          <w:tab w:val="left" w:pos="1580"/>
        </w:tabs>
        <w:ind w:left="1580" w:firstLine="40"/>
        <w:contextualSpacing w:val="0"/>
        <w:rPr>
          <w:sz w:val="24"/>
        </w:rPr>
      </w:pPr>
      <w:r>
        <w:rPr>
          <w:sz w:val="24"/>
        </w:rPr>
        <w:t>Addition,</w:t>
      </w:r>
      <w:r>
        <w:rPr>
          <w:spacing w:val="-1"/>
          <w:sz w:val="24"/>
        </w:rPr>
        <w:t xml:space="preserve"> </w:t>
      </w:r>
      <w:r>
        <w:rPr>
          <w:sz w:val="24"/>
        </w:rPr>
        <w:t>Deletion,</w:t>
      </w:r>
      <w:r>
        <w:rPr>
          <w:spacing w:val="-1"/>
          <w:sz w:val="24"/>
        </w:rPr>
        <w:t xml:space="preserve"> </w:t>
      </w:r>
      <w:r>
        <w:rPr>
          <w:sz w:val="24"/>
        </w:rPr>
        <w:t>and</w:t>
      </w:r>
      <w:r>
        <w:rPr>
          <w:spacing w:val="-1"/>
          <w:sz w:val="24"/>
        </w:rPr>
        <w:t xml:space="preserve"> </w:t>
      </w:r>
      <w:r>
        <w:rPr>
          <w:sz w:val="24"/>
        </w:rPr>
        <w:t>Substitution</w:t>
      </w:r>
      <w:r>
        <w:rPr>
          <w:spacing w:val="-1"/>
          <w:sz w:val="24"/>
        </w:rPr>
        <w:t xml:space="preserve"> </w:t>
      </w:r>
      <w:r>
        <w:rPr>
          <w:sz w:val="24"/>
        </w:rPr>
        <w:t xml:space="preserve">of </w:t>
      </w:r>
      <w:r>
        <w:rPr>
          <w:spacing w:val="-2"/>
          <w:sz w:val="24"/>
        </w:rPr>
        <w:t>Parties.</w:t>
      </w:r>
    </w:p>
    <w:p w14:paraId="634FC102" w14:textId="77777777" w:rsidR="00DF7C78" w:rsidRDefault="00DF7C78" w:rsidP="00DF7C78">
      <w:pPr>
        <w:pStyle w:val="BodyText"/>
      </w:pPr>
    </w:p>
    <w:p w14:paraId="05AC570D" w14:textId="3F63EF5B" w:rsidR="00DF7C78" w:rsidRDefault="00DF7C78" w:rsidP="00DF7C78">
      <w:pPr>
        <w:pStyle w:val="BodyText"/>
        <w:ind w:left="2300" w:right="146"/>
      </w:pPr>
      <w:r>
        <w:t>The</w:t>
      </w:r>
      <w:r>
        <w:rPr>
          <w:spacing w:val="-5"/>
        </w:rPr>
        <w:t xml:space="preserve"> Superintendent may</w:t>
      </w:r>
      <w:r>
        <w:t>,</w:t>
      </w:r>
      <w:r>
        <w:rPr>
          <w:spacing w:val="-4"/>
        </w:rPr>
        <w:t xml:space="preserve"> </w:t>
      </w:r>
      <w:r>
        <w:t>in</w:t>
      </w:r>
      <w:r>
        <w:rPr>
          <w:spacing w:val="-4"/>
        </w:rPr>
        <w:t xml:space="preserve"> </w:t>
      </w:r>
      <w:r>
        <w:t>h</w:t>
      </w:r>
      <w:r w:rsidR="00A25F28">
        <w:t>er</w:t>
      </w:r>
      <w:r>
        <w:t>/h</w:t>
      </w:r>
      <w:r w:rsidR="00A25F28">
        <w:t>is</w:t>
      </w:r>
      <w:r>
        <w:rPr>
          <w:spacing w:val="-4"/>
        </w:rPr>
        <w:t xml:space="preserve"> </w:t>
      </w:r>
      <w:r>
        <w:t>discretion</w:t>
      </w:r>
      <w:r w:rsidR="00A25F28">
        <w:t>,</w:t>
      </w:r>
      <w:r>
        <w:rPr>
          <w:spacing w:val="-4"/>
        </w:rPr>
        <w:t xml:space="preserve"> </w:t>
      </w:r>
      <w:r>
        <w:t>or</w:t>
      </w:r>
      <w:r>
        <w:rPr>
          <w:spacing w:val="-3"/>
        </w:rPr>
        <w:t xml:space="preserve"> </w:t>
      </w:r>
      <w:r>
        <w:t>on</w:t>
      </w:r>
      <w:r>
        <w:rPr>
          <w:spacing w:val="-4"/>
        </w:rPr>
        <w:t xml:space="preserve"> </w:t>
      </w:r>
      <w:r>
        <w:t>motion</w:t>
      </w:r>
      <w:r>
        <w:rPr>
          <w:spacing w:val="-4"/>
        </w:rPr>
        <w:t xml:space="preserve"> </w:t>
      </w:r>
      <w:r>
        <w:t>of</w:t>
      </w:r>
      <w:r>
        <w:rPr>
          <w:spacing w:val="-4"/>
        </w:rPr>
        <w:t xml:space="preserve"> </w:t>
      </w:r>
      <w:r>
        <w:t>a</w:t>
      </w:r>
      <w:r>
        <w:rPr>
          <w:spacing w:val="-5"/>
        </w:rPr>
        <w:t xml:space="preserve"> </w:t>
      </w:r>
      <w:r>
        <w:t xml:space="preserve">party, order the addition, deletion, or substitution of parties. The Superintendent may delegate this authority in writing to </w:t>
      </w:r>
      <w:r w:rsidR="00A56776">
        <w:t>the</w:t>
      </w:r>
      <w:r>
        <w:t xml:space="preserve"> presiding</w:t>
      </w:r>
      <w:r>
        <w:rPr>
          <w:spacing w:val="-4"/>
        </w:rPr>
        <w:t xml:space="preserve"> </w:t>
      </w:r>
      <w:r>
        <w:t>officer in a particular matter</w:t>
      </w:r>
      <w:r w:rsidR="00A25F28">
        <w:t xml:space="preserve">. If </w:t>
      </w:r>
      <w:r w:rsidR="00F1320A">
        <w:t>delegated,</w:t>
      </w:r>
      <w:r>
        <w:rPr>
          <w:spacing w:val="-4"/>
        </w:rPr>
        <w:t xml:space="preserve"> </w:t>
      </w:r>
      <w:r w:rsidR="00A25F28">
        <w:rPr>
          <w:spacing w:val="-4"/>
        </w:rPr>
        <w:t xml:space="preserve">the presiding officer </w:t>
      </w:r>
      <w:r>
        <w:t>may,</w:t>
      </w:r>
      <w:r>
        <w:rPr>
          <w:spacing w:val="-4"/>
        </w:rPr>
        <w:t xml:space="preserve"> </w:t>
      </w:r>
      <w:r>
        <w:t>in</w:t>
      </w:r>
      <w:r>
        <w:rPr>
          <w:spacing w:val="-4"/>
        </w:rPr>
        <w:t xml:space="preserve"> </w:t>
      </w:r>
      <w:r w:rsidR="002C6094">
        <w:t>her/his</w:t>
      </w:r>
      <w:r>
        <w:rPr>
          <w:spacing w:val="-4"/>
        </w:rPr>
        <w:t xml:space="preserve"> </w:t>
      </w:r>
      <w:r>
        <w:t>discretion</w:t>
      </w:r>
      <w:r>
        <w:rPr>
          <w:spacing w:val="-4"/>
        </w:rPr>
        <w:t xml:space="preserve"> </w:t>
      </w:r>
      <w:r>
        <w:t>or</w:t>
      </w:r>
      <w:r>
        <w:rPr>
          <w:spacing w:val="-3"/>
        </w:rPr>
        <w:t xml:space="preserve"> </w:t>
      </w:r>
      <w:r>
        <w:t>on</w:t>
      </w:r>
      <w:r>
        <w:rPr>
          <w:spacing w:val="-4"/>
        </w:rPr>
        <w:t xml:space="preserve"> </w:t>
      </w:r>
      <w:r>
        <w:t>motion</w:t>
      </w:r>
      <w:r>
        <w:rPr>
          <w:spacing w:val="-4"/>
        </w:rPr>
        <w:t xml:space="preserve"> </w:t>
      </w:r>
      <w:r>
        <w:t>of</w:t>
      </w:r>
      <w:r>
        <w:rPr>
          <w:spacing w:val="-4"/>
        </w:rPr>
        <w:t xml:space="preserve"> </w:t>
      </w:r>
      <w:r>
        <w:t>a</w:t>
      </w:r>
      <w:r>
        <w:rPr>
          <w:spacing w:val="-5"/>
        </w:rPr>
        <w:t xml:space="preserve"> </w:t>
      </w:r>
      <w:r>
        <w:t>party, order the addition, deletion, or substitution of parties.</w:t>
      </w:r>
    </w:p>
    <w:p w14:paraId="3F9441B9" w14:textId="77777777" w:rsidR="00DF7C78" w:rsidRDefault="00DF7C78" w:rsidP="00DF7C78">
      <w:pPr>
        <w:pStyle w:val="BodyText"/>
        <w:spacing w:before="1"/>
      </w:pPr>
    </w:p>
    <w:p w14:paraId="35AA324B" w14:textId="77777777" w:rsidR="00DF7C78" w:rsidRDefault="00DF7C78" w:rsidP="00DF7C78">
      <w:pPr>
        <w:pStyle w:val="ListParagraph"/>
        <w:numPr>
          <w:ilvl w:val="2"/>
          <w:numId w:val="1"/>
        </w:numPr>
        <w:tabs>
          <w:tab w:val="left" w:pos="2300"/>
        </w:tabs>
        <w:contextualSpacing w:val="0"/>
        <w:rPr>
          <w:sz w:val="24"/>
        </w:rPr>
      </w:pPr>
      <w:r>
        <w:rPr>
          <w:sz w:val="24"/>
        </w:rPr>
        <w:t xml:space="preserve">Consolidation and </w:t>
      </w:r>
      <w:r>
        <w:rPr>
          <w:spacing w:val="-2"/>
          <w:sz w:val="24"/>
        </w:rPr>
        <w:t>Severance.</w:t>
      </w:r>
    </w:p>
    <w:p w14:paraId="5D584A26" w14:textId="77777777" w:rsidR="00DF7C78" w:rsidRDefault="00DF7C78" w:rsidP="00DF7C78">
      <w:pPr>
        <w:pStyle w:val="BodyText"/>
      </w:pPr>
    </w:p>
    <w:p w14:paraId="1F218B05" w14:textId="41706813" w:rsidR="00DF7C78" w:rsidRPr="00755FE6" w:rsidRDefault="00DF7C78" w:rsidP="00DF7C78">
      <w:pPr>
        <w:pStyle w:val="ListParagraph"/>
        <w:numPr>
          <w:ilvl w:val="3"/>
          <w:numId w:val="1"/>
        </w:numPr>
        <w:tabs>
          <w:tab w:val="left" w:pos="3021"/>
        </w:tabs>
        <w:ind w:left="3021" w:right="141" w:hanging="721"/>
        <w:contextualSpacing w:val="0"/>
        <w:rPr>
          <w:sz w:val="24"/>
          <w:szCs w:val="24"/>
        </w:rPr>
      </w:pPr>
      <w:r w:rsidRPr="00755FE6">
        <w:rPr>
          <w:sz w:val="24"/>
          <w:szCs w:val="24"/>
        </w:rPr>
        <w:t xml:space="preserve">Consolidation. The </w:t>
      </w:r>
      <w:r w:rsidR="00F1320A" w:rsidRPr="00325409">
        <w:rPr>
          <w:spacing w:val="-5"/>
          <w:sz w:val="24"/>
          <w:szCs w:val="24"/>
        </w:rPr>
        <w:t>Superintendent may</w:t>
      </w:r>
      <w:r w:rsidR="00F1320A" w:rsidRPr="00325409">
        <w:rPr>
          <w:sz w:val="24"/>
          <w:szCs w:val="24"/>
        </w:rPr>
        <w:t>,</w:t>
      </w:r>
      <w:r w:rsidR="00F1320A" w:rsidRPr="00325409">
        <w:rPr>
          <w:spacing w:val="-4"/>
          <w:sz w:val="24"/>
          <w:szCs w:val="24"/>
        </w:rPr>
        <w:t xml:space="preserve"> </w:t>
      </w:r>
      <w:r w:rsidR="00F1320A" w:rsidRPr="00325409">
        <w:rPr>
          <w:sz w:val="24"/>
          <w:szCs w:val="24"/>
        </w:rPr>
        <w:t>in</w:t>
      </w:r>
      <w:r w:rsidR="00F1320A" w:rsidRPr="00325409">
        <w:rPr>
          <w:spacing w:val="-4"/>
          <w:sz w:val="24"/>
          <w:szCs w:val="24"/>
        </w:rPr>
        <w:t xml:space="preserve"> </w:t>
      </w:r>
      <w:r w:rsidR="00A25F28" w:rsidRPr="00325409">
        <w:rPr>
          <w:sz w:val="24"/>
          <w:szCs w:val="24"/>
        </w:rPr>
        <w:t>her/his</w:t>
      </w:r>
      <w:r w:rsidR="00A25F28" w:rsidRPr="00325409">
        <w:rPr>
          <w:spacing w:val="-4"/>
          <w:sz w:val="24"/>
          <w:szCs w:val="24"/>
        </w:rPr>
        <w:t xml:space="preserve"> </w:t>
      </w:r>
      <w:r w:rsidR="00F1320A" w:rsidRPr="00325409">
        <w:rPr>
          <w:sz w:val="24"/>
          <w:szCs w:val="24"/>
        </w:rPr>
        <w:t>discretion</w:t>
      </w:r>
      <w:r w:rsidR="00F1320A" w:rsidRPr="00325409">
        <w:rPr>
          <w:spacing w:val="-4"/>
          <w:sz w:val="24"/>
          <w:szCs w:val="24"/>
        </w:rPr>
        <w:t xml:space="preserve"> </w:t>
      </w:r>
      <w:r w:rsidR="00F1320A" w:rsidRPr="00325409">
        <w:rPr>
          <w:sz w:val="24"/>
          <w:szCs w:val="24"/>
        </w:rPr>
        <w:t>or</w:t>
      </w:r>
      <w:r w:rsidR="00F1320A" w:rsidRPr="00325409">
        <w:rPr>
          <w:spacing w:val="-3"/>
          <w:sz w:val="24"/>
          <w:szCs w:val="24"/>
        </w:rPr>
        <w:t xml:space="preserve"> </w:t>
      </w:r>
      <w:r w:rsidR="00F1320A" w:rsidRPr="00325409">
        <w:rPr>
          <w:sz w:val="24"/>
          <w:szCs w:val="24"/>
        </w:rPr>
        <w:t>on</w:t>
      </w:r>
      <w:r w:rsidR="00F1320A" w:rsidRPr="00325409">
        <w:rPr>
          <w:spacing w:val="-4"/>
          <w:sz w:val="24"/>
          <w:szCs w:val="24"/>
        </w:rPr>
        <w:t xml:space="preserve"> </w:t>
      </w:r>
      <w:r w:rsidR="00F1320A" w:rsidRPr="00325409">
        <w:rPr>
          <w:sz w:val="24"/>
          <w:szCs w:val="24"/>
        </w:rPr>
        <w:t>motion</w:t>
      </w:r>
      <w:r w:rsidR="00F1320A" w:rsidRPr="00325409">
        <w:rPr>
          <w:spacing w:val="-4"/>
          <w:sz w:val="24"/>
          <w:szCs w:val="24"/>
        </w:rPr>
        <w:t xml:space="preserve"> </w:t>
      </w:r>
      <w:r w:rsidR="00F1320A" w:rsidRPr="00325409">
        <w:rPr>
          <w:sz w:val="24"/>
          <w:szCs w:val="24"/>
        </w:rPr>
        <w:t>of</w:t>
      </w:r>
      <w:r w:rsidR="00F1320A" w:rsidRPr="00325409">
        <w:rPr>
          <w:spacing w:val="-4"/>
          <w:sz w:val="24"/>
          <w:szCs w:val="24"/>
        </w:rPr>
        <w:t xml:space="preserve"> </w:t>
      </w:r>
      <w:r w:rsidR="00F1320A" w:rsidRPr="00325409">
        <w:rPr>
          <w:sz w:val="24"/>
          <w:szCs w:val="24"/>
        </w:rPr>
        <w:t>a</w:t>
      </w:r>
      <w:r w:rsidR="00F1320A" w:rsidRPr="00325409">
        <w:rPr>
          <w:spacing w:val="-5"/>
          <w:sz w:val="24"/>
          <w:szCs w:val="24"/>
        </w:rPr>
        <w:t xml:space="preserve"> </w:t>
      </w:r>
      <w:r w:rsidR="00F1320A" w:rsidRPr="00325409">
        <w:rPr>
          <w:sz w:val="24"/>
          <w:szCs w:val="24"/>
        </w:rPr>
        <w:t>party</w:t>
      </w:r>
      <w:r w:rsidR="00380E01" w:rsidRPr="00325409">
        <w:rPr>
          <w:sz w:val="24"/>
          <w:szCs w:val="24"/>
        </w:rPr>
        <w:t xml:space="preserve"> or Bureau staff</w:t>
      </w:r>
      <w:r w:rsidR="00F1320A" w:rsidRPr="00755FE6">
        <w:rPr>
          <w:sz w:val="24"/>
          <w:szCs w:val="24"/>
        </w:rPr>
        <w:t>,</w:t>
      </w:r>
      <w:r w:rsidRPr="00755FE6">
        <w:rPr>
          <w:sz w:val="24"/>
          <w:szCs w:val="24"/>
        </w:rPr>
        <w:t xml:space="preserve"> consolidate two or more proceedings where the proceedings involve a common question of law</w:t>
      </w:r>
      <w:r w:rsidRPr="00755FE6">
        <w:rPr>
          <w:spacing w:val="-5"/>
          <w:sz w:val="24"/>
          <w:szCs w:val="24"/>
        </w:rPr>
        <w:t xml:space="preserve"> </w:t>
      </w:r>
      <w:r w:rsidRPr="00755FE6">
        <w:rPr>
          <w:sz w:val="24"/>
          <w:szCs w:val="24"/>
        </w:rPr>
        <w:t>or</w:t>
      </w:r>
      <w:r w:rsidRPr="00755FE6">
        <w:rPr>
          <w:spacing w:val="-4"/>
          <w:sz w:val="24"/>
          <w:szCs w:val="24"/>
        </w:rPr>
        <w:t xml:space="preserve"> </w:t>
      </w:r>
      <w:r w:rsidRPr="00755FE6">
        <w:rPr>
          <w:sz w:val="24"/>
          <w:szCs w:val="24"/>
        </w:rPr>
        <w:t>fact</w:t>
      </w:r>
      <w:r w:rsidRPr="00755FE6">
        <w:rPr>
          <w:spacing w:val="-4"/>
          <w:sz w:val="24"/>
          <w:szCs w:val="24"/>
        </w:rPr>
        <w:t xml:space="preserve"> </w:t>
      </w:r>
      <w:r w:rsidRPr="00755FE6">
        <w:rPr>
          <w:sz w:val="24"/>
          <w:szCs w:val="24"/>
        </w:rPr>
        <w:t>or</w:t>
      </w:r>
      <w:r w:rsidRPr="00755FE6">
        <w:rPr>
          <w:spacing w:val="-4"/>
          <w:sz w:val="24"/>
          <w:szCs w:val="24"/>
        </w:rPr>
        <w:t xml:space="preserve"> </w:t>
      </w:r>
      <w:r w:rsidRPr="00755FE6">
        <w:rPr>
          <w:sz w:val="24"/>
          <w:szCs w:val="24"/>
        </w:rPr>
        <w:t>where</w:t>
      </w:r>
      <w:r w:rsidRPr="00755FE6">
        <w:rPr>
          <w:spacing w:val="-6"/>
          <w:sz w:val="24"/>
          <w:szCs w:val="24"/>
        </w:rPr>
        <w:t xml:space="preserve"> </w:t>
      </w:r>
      <w:r w:rsidRPr="00755FE6">
        <w:rPr>
          <w:sz w:val="24"/>
          <w:szCs w:val="24"/>
        </w:rPr>
        <w:t>such</w:t>
      </w:r>
      <w:r w:rsidRPr="00755FE6">
        <w:rPr>
          <w:spacing w:val="-3"/>
          <w:sz w:val="24"/>
          <w:szCs w:val="24"/>
        </w:rPr>
        <w:t xml:space="preserve"> </w:t>
      </w:r>
      <w:r w:rsidRPr="00755FE6">
        <w:rPr>
          <w:sz w:val="24"/>
          <w:szCs w:val="24"/>
        </w:rPr>
        <w:t>consolidation</w:t>
      </w:r>
      <w:r w:rsidRPr="00755FE6">
        <w:rPr>
          <w:spacing w:val="-4"/>
          <w:sz w:val="24"/>
          <w:szCs w:val="24"/>
        </w:rPr>
        <w:t xml:space="preserve"> </w:t>
      </w:r>
      <w:r w:rsidRPr="00755FE6">
        <w:rPr>
          <w:sz w:val="24"/>
          <w:szCs w:val="24"/>
        </w:rPr>
        <w:t>otherwise</w:t>
      </w:r>
      <w:r w:rsidRPr="00755FE6">
        <w:rPr>
          <w:spacing w:val="-3"/>
          <w:sz w:val="24"/>
          <w:szCs w:val="24"/>
        </w:rPr>
        <w:t xml:space="preserve"> </w:t>
      </w:r>
      <w:r w:rsidRPr="00755FE6">
        <w:rPr>
          <w:sz w:val="24"/>
          <w:szCs w:val="24"/>
        </w:rPr>
        <w:t>may</w:t>
      </w:r>
      <w:r w:rsidRPr="00755FE6">
        <w:rPr>
          <w:spacing w:val="-4"/>
          <w:sz w:val="24"/>
          <w:szCs w:val="24"/>
        </w:rPr>
        <w:t xml:space="preserve"> </w:t>
      </w:r>
      <w:r w:rsidRPr="00755FE6">
        <w:rPr>
          <w:sz w:val="24"/>
          <w:szCs w:val="24"/>
        </w:rPr>
        <w:t>expedite</w:t>
      </w:r>
      <w:r w:rsidRPr="00755FE6">
        <w:rPr>
          <w:spacing w:val="-5"/>
          <w:sz w:val="24"/>
          <w:szCs w:val="24"/>
        </w:rPr>
        <w:t xml:space="preserve"> </w:t>
      </w:r>
      <w:r w:rsidRPr="00755FE6">
        <w:rPr>
          <w:sz w:val="24"/>
          <w:szCs w:val="24"/>
        </w:rPr>
        <w:t>the orderly conduct and disposition of both proceedings.</w:t>
      </w:r>
      <w:r w:rsidR="00F1320A" w:rsidRPr="00755FE6">
        <w:rPr>
          <w:sz w:val="24"/>
          <w:szCs w:val="24"/>
        </w:rPr>
        <w:t xml:space="preserve"> </w:t>
      </w:r>
      <w:r w:rsidR="00F1320A" w:rsidRPr="00325409">
        <w:rPr>
          <w:sz w:val="24"/>
          <w:szCs w:val="24"/>
        </w:rPr>
        <w:t>The Superintendent may delegate this authority in writing to a presiding</w:t>
      </w:r>
      <w:r w:rsidR="00F1320A" w:rsidRPr="00325409">
        <w:rPr>
          <w:spacing w:val="-4"/>
          <w:sz w:val="24"/>
          <w:szCs w:val="24"/>
        </w:rPr>
        <w:t xml:space="preserve"> </w:t>
      </w:r>
      <w:r w:rsidR="00F1320A" w:rsidRPr="00325409">
        <w:rPr>
          <w:sz w:val="24"/>
          <w:szCs w:val="24"/>
        </w:rPr>
        <w:t>officer in a particular matter.</w:t>
      </w:r>
    </w:p>
    <w:p w14:paraId="64DEF1EA" w14:textId="77777777" w:rsidR="00DF7C78" w:rsidRDefault="00DF7C78" w:rsidP="00DF7C78">
      <w:pPr>
        <w:pStyle w:val="BodyText"/>
      </w:pPr>
    </w:p>
    <w:p w14:paraId="57F39990" w14:textId="4AC39CF1" w:rsidR="00DF7C78" w:rsidRDefault="00DF7C78" w:rsidP="00DF7C78">
      <w:pPr>
        <w:pStyle w:val="ListParagraph"/>
        <w:numPr>
          <w:ilvl w:val="3"/>
          <w:numId w:val="1"/>
        </w:numPr>
        <w:tabs>
          <w:tab w:val="left" w:pos="3081"/>
        </w:tabs>
        <w:ind w:left="3081" w:right="511" w:hanging="781"/>
        <w:contextualSpacing w:val="0"/>
        <w:rPr>
          <w:sz w:val="24"/>
        </w:rPr>
      </w:pPr>
      <w:r>
        <w:rPr>
          <w:sz w:val="24"/>
        </w:rPr>
        <w:t>Severance.</w:t>
      </w:r>
      <w:r>
        <w:rPr>
          <w:spacing w:val="-5"/>
          <w:sz w:val="24"/>
        </w:rPr>
        <w:t xml:space="preserve"> </w:t>
      </w:r>
      <w:r w:rsidR="00F1320A">
        <w:rPr>
          <w:sz w:val="24"/>
        </w:rPr>
        <w:t>The</w:t>
      </w:r>
      <w:r w:rsidR="00F1320A">
        <w:rPr>
          <w:spacing w:val="-7"/>
          <w:sz w:val="24"/>
        </w:rPr>
        <w:t xml:space="preserve"> </w:t>
      </w:r>
      <w:r w:rsidR="00F1320A">
        <w:rPr>
          <w:sz w:val="24"/>
        </w:rPr>
        <w:t>Superintendent</w:t>
      </w:r>
      <w:r w:rsidR="00F1320A">
        <w:rPr>
          <w:spacing w:val="-5"/>
          <w:sz w:val="24"/>
        </w:rPr>
        <w:t xml:space="preserve"> </w:t>
      </w:r>
      <w:r w:rsidR="00F1320A">
        <w:rPr>
          <w:sz w:val="24"/>
        </w:rPr>
        <w:t>may</w:t>
      </w:r>
      <w:r w:rsidR="00F1320A">
        <w:rPr>
          <w:spacing w:val="-3"/>
          <w:sz w:val="24"/>
        </w:rPr>
        <w:t xml:space="preserve"> </w:t>
      </w:r>
      <w:r w:rsidR="00F1320A">
        <w:rPr>
          <w:sz w:val="24"/>
        </w:rPr>
        <w:t>for</w:t>
      </w:r>
      <w:r w:rsidR="00F1320A">
        <w:rPr>
          <w:spacing w:val="-7"/>
          <w:sz w:val="24"/>
        </w:rPr>
        <w:t xml:space="preserve"> </w:t>
      </w:r>
      <w:r w:rsidR="00F1320A">
        <w:rPr>
          <w:sz w:val="24"/>
        </w:rPr>
        <w:t>good</w:t>
      </w:r>
      <w:r w:rsidR="00F1320A">
        <w:rPr>
          <w:spacing w:val="-5"/>
          <w:sz w:val="24"/>
        </w:rPr>
        <w:t xml:space="preserve"> </w:t>
      </w:r>
      <w:r w:rsidR="00F1320A">
        <w:rPr>
          <w:sz w:val="24"/>
        </w:rPr>
        <w:t>cause</w:t>
      </w:r>
      <w:r w:rsidR="00F1320A">
        <w:rPr>
          <w:spacing w:val="-6"/>
          <w:sz w:val="24"/>
        </w:rPr>
        <w:t xml:space="preserve"> </w:t>
      </w:r>
      <w:r w:rsidR="00F1320A">
        <w:rPr>
          <w:sz w:val="24"/>
        </w:rPr>
        <w:t>order</w:t>
      </w:r>
      <w:r w:rsidR="00F1320A">
        <w:rPr>
          <w:spacing w:val="-5"/>
          <w:sz w:val="24"/>
        </w:rPr>
        <w:t xml:space="preserve"> </w:t>
      </w:r>
      <w:r w:rsidR="00F1320A">
        <w:rPr>
          <w:sz w:val="24"/>
        </w:rPr>
        <w:t xml:space="preserve">any proceeding or portion thereof severed. </w:t>
      </w:r>
      <w:r>
        <w:rPr>
          <w:sz w:val="24"/>
        </w:rPr>
        <w:t>The</w:t>
      </w:r>
      <w:r>
        <w:rPr>
          <w:spacing w:val="-7"/>
          <w:sz w:val="24"/>
        </w:rPr>
        <w:t xml:space="preserve"> </w:t>
      </w:r>
      <w:r w:rsidR="00F1320A">
        <w:rPr>
          <w:spacing w:val="-7"/>
          <w:sz w:val="24"/>
        </w:rPr>
        <w:t xml:space="preserve">Superintendent may delegate this authority in writing to the </w:t>
      </w:r>
      <w:r>
        <w:rPr>
          <w:sz w:val="24"/>
        </w:rPr>
        <w:t>presiding</w:t>
      </w:r>
      <w:r>
        <w:rPr>
          <w:spacing w:val="-5"/>
          <w:sz w:val="24"/>
        </w:rPr>
        <w:t xml:space="preserve"> </w:t>
      </w:r>
      <w:r>
        <w:rPr>
          <w:sz w:val="24"/>
        </w:rPr>
        <w:t>officer</w:t>
      </w:r>
      <w:r w:rsidR="00F1320A">
        <w:rPr>
          <w:sz w:val="24"/>
        </w:rPr>
        <w:t xml:space="preserve"> in a particular matter</w:t>
      </w:r>
      <w:r w:rsidR="00380E01">
        <w:rPr>
          <w:sz w:val="24"/>
        </w:rPr>
        <w:t>. If so delegated, the presiding officer</w:t>
      </w:r>
      <w:r w:rsidR="00F1320A">
        <w:rPr>
          <w:sz w:val="24"/>
        </w:rPr>
        <w:t>,</w:t>
      </w:r>
      <w:r>
        <w:rPr>
          <w:spacing w:val="-5"/>
          <w:sz w:val="24"/>
        </w:rPr>
        <w:t xml:space="preserve"> </w:t>
      </w:r>
      <w:r>
        <w:rPr>
          <w:sz w:val="24"/>
        </w:rPr>
        <w:t>may</w:t>
      </w:r>
      <w:r>
        <w:rPr>
          <w:spacing w:val="-3"/>
          <w:sz w:val="24"/>
        </w:rPr>
        <w:t xml:space="preserve"> </w:t>
      </w:r>
      <w:r>
        <w:rPr>
          <w:sz w:val="24"/>
        </w:rPr>
        <w:lastRenderedPageBreak/>
        <w:t>for</w:t>
      </w:r>
      <w:r>
        <w:rPr>
          <w:spacing w:val="-7"/>
          <w:sz w:val="24"/>
        </w:rPr>
        <w:t xml:space="preserve"> </w:t>
      </w:r>
      <w:r>
        <w:rPr>
          <w:sz w:val="24"/>
        </w:rPr>
        <w:t>good</w:t>
      </w:r>
      <w:r>
        <w:rPr>
          <w:spacing w:val="-5"/>
          <w:sz w:val="24"/>
        </w:rPr>
        <w:t xml:space="preserve"> </w:t>
      </w:r>
      <w:r>
        <w:rPr>
          <w:sz w:val="24"/>
        </w:rPr>
        <w:t>cause</w:t>
      </w:r>
      <w:r>
        <w:rPr>
          <w:spacing w:val="-6"/>
          <w:sz w:val="24"/>
        </w:rPr>
        <w:t xml:space="preserve"> </w:t>
      </w:r>
      <w:r>
        <w:rPr>
          <w:sz w:val="24"/>
        </w:rPr>
        <w:t>order</w:t>
      </w:r>
      <w:r>
        <w:rPr>
          <w:spacing w:val="-5"/>
          <w:sz w:val="24"/>
        </w:rPr>
        <w:t xml:space="preserve"> </w:t>
      </w:r>
      <w:r>
        <w:rPr>
          <w:sz w:val="24"/>
        </w:rPr>
        <w:t>any proceeding or portion thereof severed.</w:t>
      </w:r>
    </w:p>
    <w:p w14:paraId="3757174F" w14:textId="77777777" w:rsidR="00DF7C78" w:rsidRDefault="00DF7C78" w:rsidP="00DF7C78">
      <w:pPr>
        <w:pStyle w:val="BodyText"/>
      </w:pPr>
    </w:p>
    <w:p w14:paraId="2325FE0E" w14:textId="09EFA542" w:rsidR="00DF7C78" w:rsidRDefault="00DF7C78" w:rsidP="00DF7C78">
      <w:pPr>
        <w:pStyle w:val="ListParagraph"/>
        <w:numPr>
          <w:ilvl w:val="2"/>
          <w:numId w:val="1"/>
        </w:numPr>
        <w:tabs>
          <w:tab w:val="left" w:pos="2300"/>
        </w:tabs>
        <w:contextualSpacing w:val="0"/>
        <w:rPr>
          <w:sz w:val="24"/>
        </w:rPr>
      </w:pPr>
      <w:r>
        <w:rPr>
          <w:spacing w:val="-2"/>
          <w:sz w:val="24"/>
        </w:rPr>
        <w:t>Subpoenas.</w:t>
      </w:r>
    </w:p>
    <w:p w14:paraId="03901616" w14:textId="77777777" w:rsidR="00DF7C78" w:rsidRDefault="00DF7C78" w:rsidP="00DF7C78">
      <w:pPr>
        <w:pStyle w:val="BodyText"/>
      </w:pPr>
    </w:p>
    <w:p w14:paraId="6804E0CC" w14:textId="33CDFD2D" w:rsidR="00DF7C78" w:rsidRDefault="00DF7C78" w:rsidP="008436F4">
      <w:pPr>
        <w:pStyle w:val="BodyText"/>
        <w:spacing w:before="1"/>
        <w:ind w:left="2300"/>
      </w:pPr>
      <w:r>
        <w:t>The</w:t>
      </w:r>
      <w:r>
        <w:rPr>
          <w:spacing w:val="-5"/>
        </w:rPr>
        <w:t xml:space="preserve"> </w:t>
      </w:r>
      <w:r>
        <w:t>presiding</w:t>
      </w:r>
      <w:r>
        <w:rPr>
          <w:spacing w:val="-1"/>
        </w:rPr>
        <w:t xml:space="preserve"> </w:t>
      </w:r>
      <w:r>
        <w:t xml:space="preserve">officer </w:t>
      </w:r>
      <w:r w:rsidR="00380E01">
        <w:t>is authorized to</w:t>
      </w:r>
      <w:r w:rsidR="00380E01">
        <w:rPr>
          <w:spacing w:val="-1"/>
        </w:rPr>
        <w:t xml:space="preserve"> </w:t>
      </w:r>
      <w:r>
        <w:t>issue</w:t>
      </w:r>
      <w:r>
        <w:rPr>
          <w:spacing w:val="-2"/>
        </w:rPr>
        <w:t xml:space="preserve"> </w:t>
      </w:r>
      <w:r>
        <w:t>subpoenas pursuant</w:t>
      </w:r>
      <w:r>
        <w:rPr>
          <w:spacing w:val="-1"/>
        </w:rPr>
        <w:t xml:space="preserve"> </w:t>
      </w:r>
      <w:r>
        <w:t>to</w:t>
      </w:r>
      <w:r w:rsidR="00E65481">
        <w:t xml:space="preserve"> and consistent with the requirements of</w:t>
      </w:r>
      <w:r>
        <w:rPr>
          <w:spacing w:val="-1"/>
        </w:rPr>
        <w:t xml:space="preserve"> </w:t>
      </w:r>
      <w:r>
        <w:t xml:space="preserve">5 </w:t>
      </w:r>
      <w:r>
        <w:rPr>
          <w:spacing w:val="-2"/>
        </w:rPr>
        <w:t>M.R.S.</w:t>
      </w:r>
      <w:r w:rsidR="00F1320A">
        <w:t xml:space="preserve"> </w:t>
      </w:r>
      <w:r>
        <w:t xml:space="preserve">§ </w:t>
      </w:r>
      <w:r>
        <w:rPr>
          <w:spacing w:val="-2"/>
        </w:rPr>
        <w:t>9060(1).</w:t>
      </w:r>
    </w:p>
    <w:p w14:paraId="1E30D1F2" w14:textId="77777777" w:rsidR="00DF7C78" w:rsidRDefault="00DF7C78" w:rsidP="00DF7C78">
      <w:pPr>
        <w:pStyle w:val="ListParagraph"/>
        <w:numPr>
          <w:ilvl w:val="2"/>
          <w:numId w:val="1"/>
        </w:numPr>
        <w:tabs>
          <w:tab w:val="left" w:pos="2300"/>
        </w:tabs>
        <w:spacing w:before="276"/>
        <w:contextualSpacing w:val="0"/>
        <w:rPr>
          <w:sz w:val="24"/>
        </w:rPr>
      </w:pPr>
      <w:r>
        <w:rPr>
          <w:sz w:val="24"/>
        </w:rPr>
        <w:t>Pre-Hearing</w:t>
      </w:r>
      <w:r>
        <w:rPr>
          <w:spacing w:val="-4"/>
          <w:sz w:val="24"/>
        </w:rPr>
        <w:t xml:space="preserve"> </w:t>
      </w:r>
      <w:r>
        <w:rPr>
          <w:spacing w:val="-2"/>
          <w:sz w:val="24"/>
        </w:rPr>
        <w:t>Conferences.</w:t>
      </w:r>
    </w:p>
    <w:p w14:paraId="51F2F09A" w14:textId="77777777" w:rsidR="00DF7C78" w:rsidRDefault="00DF7C78" w:rsidP="00DF7C78">
      <w:pPr>
        <w:pStyle w:val="ListParagraph"/>
        <w:numPr>
          <w:ilvl w:val="3"/>
          <w:numId w:val="1"/>
        </w:numPr>
        <w:tabs>
          <w:tab w:val="left" w:pos="3020"/>
        </w:tabs>
        <w:spacing w:before="276"/>
        <w:ind w:left="3020" w:hanging="720"/>
        <w:contextualSpacing w:val="0"/>
        <w:rPr>
          <w:sz w:val="24"/>
        </w:rPr>
      </w:pPr>
      <w:r>
        <w:rPr>
          <w:sz w:val="24"/>
        </w:rPr>
        <w:t>Agenda.</w:t>
      </w:r>
      <w:r>
        <w:rPr>
          <w:spacing w:val="-2"/>
          <w:sz w:val="24"/>
        </w:rPr>
        <w:t xml:space="preserve"> </w:t>
      </w:r>
      <w:r>
        <w:rPr>
          <w:sz w:val="24"/>
        </w:rPr>
        <w:t>The</w:t>
      </w:r>
      <w:r>
        <w:rPr>
          <w:spacing w:val="-1"/>
          <w:sz w:val="24"/>
        </w:rPr>
        <w:t xml:space="preserve"> </w:t>
      </w:r>
      <w:r>
        <w:rPr>
          <w:sz w:val="24"/>
        </w:rPr>
        <w:t>presiding</w:t>
      </w:r>
      <w:r>
        <w:rPr>
          <w:spacing w:val="-1"/>
          <w:sz w:val="24"/>
        </w:rPr>
        <w:t xml:space="preserve"> </w:t>
      </w:r>
      <w:r>
        <w:rPr>
          <w:sz w:val="24"/>
        </w:rPr>
        <w:t>officer</w:t>
      </w:r>
      <w:r>
        <w:rPr>
          <w:spacing w:val="-1"/>
          <w:sz w:val="24"/>
        </w:rPr>
        <w:t xml:space="preserve"> </w:t>
      </w:r>
      <w:r>
        <w:rPr>
          <w:sz w:val="24"/>
        </w:rPr>
        <w:t>may conduct</w:t>
      </w:r>
      <w:r>
        <w:rPr>
          <w:spacing w:val="-1"/>
          <w:sz w:val="24"/>
        </w:rPr>
        <w:t xml:space="preserve"> </w:t>
      </w:r>
      <w:r>
        <w:rPr>
          <w:sz w:val="24"/>
        </w:rPr>
        <w:t>one</w:t>
      </w:r>
      <w:r>
        <w:rPr>
          <w:spacing w:val="-1"/>
          <w:sz w:val="24"/>
        </w:rPr>
        <w:t xml:space="preserve"> </w:t>
      </w:r>
      <w:r>
        <w:rPr>
          <w:sz w:val="24"/>
        </w:rPr>
        <w:t xml:space="preserve">or </w:t>
      </w:r>
      <w:r>
        <w:rPr>
          <w:spacing w:val="-4"/>
          <w:sz w:val="24"/>
        </w:rPr>
        <w:t>more</w:t>
      </w:r>
    </w:p>
    <w:p w14:paraId="70052CEB" w14:textId="77777777" w:rsidR="00DF7C78" w:rsidRDefault="00DF7C78" w:rsidP="00DF7C78">
      <w:pPr>
        <w:pStyle w:val="BodyText"/>
        <w:ind w:left="3021" w:right="214"/>
      </w:pPr>
      <w:r>
        <w:t>pre-hearing conferences to facilitate the orderly conduct and disposition of a proceeding. Purposes of conferences should include</w:t>
      </w:r>
      <w:r>
        <w:rPr>
          <w:spacing w:val="-6"/>
        </w:rPr>
        <w:t xml:space="preserve"> </w:t>
      </w:r>
      <w:r>
        <w:t>without</w:t>
      </w:r>
      <w:r>
        <w:rPr>
          <w:spacing w:val="-5"/>
        </w:rPr>
        <w:t xml:space="preserve"> </w:t>
      </w:r>
      <w:r>
        <w:t>limitation</w:t>
      </w:r>
      <w:r>
        <w:rPr>
          <w:spacing w:val="-5"/>
        </w:rPr>
        <w:t xml:space="preserve"> </w:t>
      </w:r>
      <w:r>
        <w:t>scheduling</w:t>
      </w:r>
      <w:r>
        <w:rPr>
          <w:spacing w:val="-5"/>
        </w:rPr>
        <w:t xml:space="preserve"> </w:t>
      </w:r>
      <w:r>
        <w:t>the</w:t>
      </w:r>
      <w:r>
        <w:rPr>
          <w:spacing w:val="-5"/>
        </w:rPr>
        <w:t xml:space="preserve"> </w:t>
      </w:r>
      <w:r>
        <w:t>exchange</w:t>
      </w:r>
      <w:r>
        <w:rPr>
          <w:spacing w:val="-6"/>
        </w:rPr>
        <w:t xml:space="preserve"> </w:t>
      </w:r>
      <w:r>
        <w:t>of</w:t>
      </w:r>
      <w:r>
        <w:rPr>
          <w:spacing w:val="-5"/>
        </w:rPr>
        <w:t xml:space="preserve"> </w:t>
      </w:r>
      <w:r>
        <w:t>pre-marked exhibits, witness lists, and exhibit lists.</w:t>
      </w:r>
    </w:p>
    <w:p w14:paraId="11991F92" w14:textId="77777777" w:rsidR="00DF7C78" w:rsidRDefault="00DF7C78" w:rsidP="00DF7C78">
      <w:pPr>
        <w:pStyle w:val="BodyText"/>
      </w:pPr>
    </w:p>
    <w:p w14:paraId="3A5CE29B" w14:textId="77777777" w:rsidR="00DF7C78" w:rsidRDefault="00DF7C78" w:rsidP="00DF7C78">
      <w:pPr>
        <w:pStyle w:val="ListParagraph"/>
        <w:numPr>
          <w:ilvl w:val="3"/>
          <w:numId w:val="1"/>
        </w:numPr>
        <w:tabs>
          <w:tab w:val="left" w:pos="3021"/>
        </w:tabs>
        <w:ind w:left="3021" w:right="596" w:hanging="721"/>
        <w:contextualSpacing w:val="0"/>
        <w:rPr>
          <w:sz w:val="24"/>
        </w:rPr>
      </w:pPr>
      <w:r>
        <w:rPr>
          <w:sz w:val="24"/>
        </w:rPr>
        <w:t>Telephonic or video conference. The presiding officer may conduct</w:t>
      </w:r>
      <w:r>
        <w:rPr>
          <w:spacing w:val="-5"/>
          <w:sz w:val="24"/>
        </w:rPr>
        <w:t xml:space="preserve"> </w:t>
      </w:r>
      <w:r>
        <w:rPr>
          <w:sz w:val="24"/>
        </w:rPr>
        <w:t>a</w:t>
      </w:r>
      <w:r>
        <w:rPr>
          <w:spacing w:val="-5"/>
          <w:sz w:val="24"/>
        </w:rPr>
        <w:t xml:space="preserve"> </w:t>
      </w:r>
      <w:r>
        <w:rPr>
          <w:sz w:val="24"/>
        </w:rPr>
        <w:t>pre-hearing</w:t>
      </w:r>
      <w:r>
        <w:rPr>
          <w:spacing w:val="-5"/>
          <w:sz w:val="24"/>
        </w:rPr>
        <w:t xml:space="preserve"> </w:t>
      </w:r>
      <w:r>
        <w:rPr>
          <w:sz w:val="24"/>
        </w:rPr>
        <w:t>conference</w:t>
      </w:r>
      <w:r>
        <w:rPr>
          <w:spacing w:val="-6"/>
          <w:sz w:val="24"/>
        </w:rPr>
        <w:t xml:space="preserve"> </w:t>
      </w:r>
      <w:r>
        <w:rPr>
          <w:sz w:val="24"/>
        </w:rPr>
        <w:t>by</w:t>
      </w:r>
      <w:r>
        <w:rPr>
          <w:spacing w:val="-5"/>
          <w:sz w:val="24"/>
        </w:rPr>
        <w:t xml:space="preserve"> </w:t>
      </w:r>
      <w:r>
        <w:rPr>
          <w:sz w:val="24"/>
        </w:rPr>
        <w:t>telephone,</w:t>
      </w:r>
      <w:r>
        <w:rPr>
          <w:spacing w:val="-5"/>
          <w:sz w:val="24"/>
        </w:rPr>
        <w:t xml:space="preserve"> </w:t>
      </w:r>
      <w:r>
        <w:rPr>
          <w:sz w:val="24"/>
        </w:rPr>
        <w:t>video,</w:t>
      </w:r>
      <w:r>
        <w:rPr>
          <w:spacing w:val="-5"/>
          <w:sz w:val="24"/>
        </w:rPr>
        <w:t xml:space="preserve"> </w:t>
      </w:r>
      <w:r>
        <w:rPr>
          <w:sz w:val="24"/>
        </w:rPr>
        <w:t>or</w:t>
      </w:r>
      <w:r>
        <w:rPr>
          <w:spacing w:val="-6"/>
          <w:sz w:val="24"/>
        </w:rPr>
        <w:t xml:space="preserve"> </w:t>
      </w:r>
      <w:r>
        <w:rPr>
          <w:sz w:val="24"/>
        </w:rPr>
        <w:t>other means. Upon notice to the participants, all or part of the pre- hearing conference may be recorded.</w:t>
      </w:r>
    </w:p>
    <w:p w14:paraId="186E217D" w14:textId="77777777" w:rsidR="00DF7C78" w:rsidRDefault="00DF7C78" w:rsidP="00DF7C78">
      <w:pPr>
        <w:pStyle w:val="BodyText"/>
      </w:pPr>
    </w:p>
    <w:p w14:paraId="54076F55" w14:textId="77777777" w:rsidR="00DF7C78" w:rsidRDefault="00DF7C78" w:rsidP="00DF7C78">
      <w:pPr>
        <w:pStyle w:val="ListParagraph"/>
        <w:numPr>
          <w:ilvl w:val="3"/>
          <w:numId w:val="1"/>
        </w:numPr>
        <w:tabs>
          <w:tab w:val="left" w:pos="3021"/>
        </w:tabs>
        <w:ind w:left="3021" w:right="940" w:hanging="721"/>
        <w:contextualSpacing w:val="0"/>
        <w:rPr>
          <w:sz w:val="24"/>
        </w:rPr>
      </w:pPr>
      <w:r>
        <w:rPr>
          <w:sz w:val="24"/>
        </w:rPr>
        <w:t>Record.</w:t>
      </w:r>
      <w:r>
        <w:rPr>
          <w:spacing w:val="-6"/>
          <w:sz w:val="24"/>
        </w:rPr>
        <w:t xml:space="preserve"> </w:t>
      </w:r>
      <w:r>
        <w:rPr>
          <w:sz w:val="24"/>
        </w:rPr>
        <w:t>Actions</w:t>
      </w:r>
      <w:r>
        <w:rPr>
          <w:spacing w:val="-6"/>
          <w:sz w:val="24"/>
        </w:rPr>
        <w:t xml:space="preserve"> </w:t>
      </w:r>
      <w:r>
        <w:rPr>
          <w:sz w:val="24"/>
        </w:rPr>
        <w:t>taken</w:t>
      </w:r>
      <w:r>
        <w:rPr>
          <w:spacing w:val="-4"/>
          <w:sz w:val="24"/>
        </w:rPr>
        <w:t xml:space="preserve"> </w:t>
      </w:r>
      <w:r>
        <w:rPr>
          <w:sz w:val="24"/>
        </w:rPr>
        <w:t>and</w:t>
      </w:r>
      <w:r>
        <w:rPr>
          <w:spacing w:val="-6"/>
          <w:sz w:val="24"/>
        </w:rPr>
        <w:t xml:space="preserve"> </w:t>
      </w:r>
      <w:r>
        <w:rPr>
          <w:sz w:val="24"/>
        </w:rPr>
        <w:t>agreements</w:t>
      </w:r>
      <w:r>
        <w:rPr>
          <w:spacing w:val="-6"/>
          <w:sz w:val="24"/>
        </w:rPr>
        <w:t xml:space="preserve"> </w:t>
      </w:r>
      <w:r>
        <w:rPr>
          <w:sz w:val="24"/>
        </w:rPr>
        <w:t>made</w:t>
      </w:r>
      <w:r>
        <w:rPr>
          <w:spacing w:val="-7"/>
          <w:sz w:val="24"/>
        </w:rPr>
        <w:t xml:space="preserve"> </w:t>
      </w:r>
      <w:r>
        <w:rPr>
          <w:sz w:val="24"/>
        </w:rPr>
        <w:t>at</w:t>
      </w:r>
      <w:r>
        <w:rPr>
          <w:spacing w:val="-6"/>
          <w:sz w:val="24"/>
        </w:rPr>
        <w:t xml:space="preserve"> </w:t>
      </w:r>
      <w:r>
        <w:rPr>
          <w:sz w:val="24"/>
        </w:rPr>
        <w:t>pre-hearing conferences shall be made part of the record.</w:t>
      </w:r>
    </w:p>
    <w:p w14:paraId="3C46EF30" w14:textId="77777777" w:rsidR="00DF7C78" w:rsidRDefault="00DF7C78" w:rsidP="00DF7C78">
      <w:pPr>
        <w:pStyle w:val="ListParagraph"/>
        <w:tabs>
          <w:tab w:val="left" w:pos="3021"/>
        </w:tabs>
        <w:ind w:right="940"/>
        <w:rPr>
          <w:sz w:val="24"/>
        </w:rPr>
      </w:pPr>
    </w:p>
    <w:p w14:paraId="0852E014" w14:textId="77777777" w:rsidR="00DF7C78" w:rsidRDefault="00DF7C78" w:rsidP="00DF7C78">
      <w:pPr>
        <w:pStyle w:val="ListParagraph"/>
        <w:numPr>
          <w:ilvl w:val="2"/>
          <w:numId w:val="1"/>
        </w:numPr>
        <w:tabs>
          <w:tab w:val="left" w:pos="2300"/>
        </w:tabs>
        <w:contextualSpacing w:val="0"/>
        <w:rPr>
          <w:sz w:val="24"/>
        </w:rPr>
      </w:pPr>
      <w:r>
        <w:rPr>
          <w:spacing w:val="-2"/>
          <w:sz w:val="24"/>
        </w:rPr>
        <w:t>Mediation.</w:t>
      </w:r>
    </w:p>
    <w:p w14:paraId="6E6B185C" w14:textId="77777777" w:rsidR="00DF7C78" w:rsidRDefault="00DF7C78" w:rsidP="00DF7C78">
      <w:pPr>
        <w:pStyle w:val="BodyText"/>
        <w:spacing w:before="80"/>
      </w:pPr>
    </w:p>
    <w:p w14:paraId="3EC53628" w14:textId="6405E901" w:rsidR="006F31FC" w:rsidRDefault="00DF7C78" w:rsidP="00325409">
      <w:pPr>
        <w:pStyle w:val="BodyText"/>
        <w:ind w:left="3021" w:right="146"/>
      </w:pPr>
      <w:r>
        <w:t>At the request of any party and with the consent of all parties</w:t>
      </w:r>
      <w:r w:rsidR="00361C73">
        <w:t xml:space="preserve"> and Bureau staff</w:t>
      </w:r>
      <w:r>
        <w:t>, the Superintendent or</w:t>
      </w:r>
      <w:r w:rsidR="00361C73">
        <w:t>,</w:t>
      </w:r>
      <w:r>
        <w:t xml:space="preserve"> </w:t>
      </w:r>
      <w:r w:rsidR="00F1320A">
        <w:t xml:space="preserve">where this authority has been delegated in writing to the </w:t>
      </w:r>
      <w:r>
        <w:t>presiding officer</w:t>
      </w:r>
      <w:r w:rsidR="00F1320A">
        <w:t>, the presiding officer</w:t>
      </w:r>
      <w:r>
        <w:t xml:space="preserve"> may, in </w:t>
      </w:r>
      <w:r w:rsidR="00A25F28">
        <w:t>her/his</w:t>
      </w:r>
      <w:r>
        <w:t xml:space="preserve"> discretion, appoint a mediator to facilitate settlement of a proceeding. The appointment</w:t>
      </w:r>
      <w:r>
        <w:rPr>
          <w:spacing w:val="-4"/>
        </w:rPr>
        <w:t xml:space="preserve"> </w:t>
      </w:r>
      <w:r>
        <w:t>of</w:t>
      </w:r>
      <w:r>
        <w:rPr>
          <w:spacing w:val="-5"/>
        </w:rPr>
        <w:t xml:space="preserve"> </w:t>
      </w:r>
      <w:r>
        <w:t>a</w:t>
      </w:r>
      <w:r>
        <w:rPr>
          <w:spacing w:val="-5"/>
        </w:rPr>
        <w:t xml:space="preserve"> </w:t>
      </w:r>
      <w:r>
        <w:t>mediator</w:t>
      </w:r>
      <w:r>
        <w:rPr>
          <w:spacing w:val="-4"/>
        </w:rPr>
        <w:t xml:space="preserve"> </w:t>
      </w:r>
      <w:r>
        <w:t>shall</w:t>
      </w:r>
      <w:r>
        <w:rPr>
          <w:spacing w:val="-4"/>
        </w:rPr>
        <w:t xml:space="preserve"> </w:t>
      </w:r>
      <w:r>
        <w:t>be</w:t>
      </w:r>
      <w:r>
        <w:rPr>
          <w:spacing w:val="-5"/>
        </w:rPr>
        <w:t xml:space="preserve"> </w:t>
      </w:r>
      <w:r>
        <w:t>on</w:t>
      </w:r>
      <w:r>
        <w:rPr>
          <w:spacing w:val="-4"/>
        </w:rPr>
        <w:t xml:space="preserve"> </w:t>
      </w:r>
      <w:r>
        <w:t>such</w:t>
      </w:r>
      <w:r>
        <w:rPr>
          <w:spacing w:val="-4"/>
        </w:rPr>
        <w:t xml:space="preserve"> </w:t>
      </w:r>
      <w:r>
        <w:t>terms</w:t>
      </w:r>
      <w:r>
        <w:rPr>
          <w:spacing w:val="-2"/>
        </w:rPr>
        <w:t xml:space="preserve"> </w:t>
      </w:r>
      <w:r>
        <w:t>and</w:t>
      </w:r>
      <w:r>
        <w:rPr>
          <w:spacing w:val="-4"/>
        </w:rPr>
        <w:t xml:space="preserve"> </w:t>
      </w:r>
      <w:r>
        <w:t>conditions</w:t>
      </w:r>
      <w:r>
        <w:rPr>
          <w:spacing w:val="-4"/>
        </w:rPr>
        <w:t xml:space="preserve"> </w:t>
      </w:r>
      <w:r>
        <w:t>as the Superintendent or presiding officer directs. The mediator shall not be the Superintendent, the presiding officer, or any Bureau staff who have participated or will participate in the proceeding in an advocate</w:t>
      </w:r>
      <w:r>
        <w:rPr>
          <w:spacing w:val="-4"/>
        </w:rPr>
        <w:t xml:space="preserve"> </w:t>
      </w:r>
      <w:r>
        <w:t>capacity.</w:t>
      </w:r>
      <w:r>
        <w:rPr>
          <w:spacing w:val="-5"/>
        </w:rPr>
        <w:t xml:space="preserve"> </w:t>
      </w:r>
      <w:r>
        <w:t>Settlement</w:t>
      </w:r>
      <w:r>
        <w:rPr>
          <w:spacing w:val="-5"/>
        </w:rPr>
        <w:t xml:space="preserve"> </w:t>
      </w:r>
      <w:r>
        <w:t>of</w:t>
      </w:r>
      <w:r>
        <w:rPr>
          <w:spacing w:val="-5"/>
        </w:rPr>
        <w:t xml:space="preserve"> </w:t>
      </w:r>
      <w:r>
        <w:t>a</w:t>
      </w:r>
      <w:r>
        <w:rPr>
          <w:spacing w:val="-7"/>
        </w:rPr>
        <w:t xml:space="preserve"> </w:t>
      </w:r>
      <w:r>
        <w:t>proceeding</w:t>
      </w:r>
      <w:r>
        <w:rPr>
          <w:spacing w:val="-2"/>
        </w:rPr>
        <w:t xml:space="preserve"> </w:t>
      </w:r>
      <w:r>
        <w:t>through</w:t>
      </w:r>
      <w:r>
        <w:rPr>
          <w:spacing w:val="-5"/>
        </w:rPr>
        <w:t xml:space="preserve"> </w:t>
      </w:r>
      <w:r>
        <w:t>mediation</w:t>
      </w:r>
      <w:r>
        <w:rPr>
          <w:spacing w:val="-5"/>
        </w:rPr>
        <w:t xml:space="preserve"> </w:t>
      </w:r>
      <w:r>
        <w:t xml:space="preserve">is in all cases subject to the </w:t>
      </w:r>
      <w:r w:rsidR="00E65481">
        <w:t xml:space="preserve">Superintendent’s </w:t>
      </w:r>
      <w:r>
        <w:t>approval.</w:t>
      </w:r>
      <w:r w:rsidR="00E65481">
        <w:t xml:space="preserve"> </w:t>
      </w:r>
    </w:p>
    <w:p w14:paraId="0EC4549C" w14:textId="77777777" w:rsidR="006F31FC" w:rsidRDefault="006F31FC" w:rsidP="00DF7C78">
      <w:pPr>
        <w:pStyle w:val="BodyText"/>
      </w:pPr>
    </w:p>
    <w:p w14:paraId="76E16863" w14:textId="77777777" w:rsidR="00DF7C78" w:rsidRDefault="00DF7C78" w:rsidP="00DF7C78">
      <w:pPr>
        <w:pStyle w:val="ListParagraph"/>
        <w:numPr>
          <w:ilvl w:val="2"/>
          <w:numId w:val="1"/>
        </w:numPr>
        <w:tabs>
          <w:tab w:val="left" w:pos="2300"/>
        </w:tabs>
        <w:ind w:hanging="770"/>
        <w:contextualSpacing w:val="0"/>
        <w:rPr>
          <w:sz w:val="24"/>
        </w:rPr>
      </w:pPr>
      <w:r>
        <w:rPr>
          <w:spacing w:val="-2"/>
          <w:sz w:val="24"/>
        </w:rPr>
        <w:t>Witnesses.</w:t>
      </w:r>
    </w:p>
    <w:p w14:paraId="406E9061" w14:textId="77777777" w:rsidR="00DF7C78" w:rsidRDefault="00DF7C78" w:rsidP="00DF7C78">
      <w:pPr>
        <w:pStyle w:val="BodyText"/>
        <w:spacing w:before="1"/>
      </w:pPr>
    </w:p>
    <w:p w14:paraId="6CA5C129" w14:textId="77777777" w:rsidR="00DF7C78" w:rsidRDefault="00DF7C78" w:rsidP="00DF7C78">
      <w:pPr>
        <w:pStyle w:val="ListParagraph"/>
        <w:numPr>
          <w:ilvl w:val="3"/>
          <w:numId w:val="1"/>
        </w:numPr>
        <w:tabs>
          <w:tab w:val="left" w:pos="2840"/>
        </w:tabs>
        <w:ind w:left="2840" w:hanging="540"/>
        <w:contextualSpacing w:val="0"/>
        <w:rPr>
          <w:sz w:val="24"/>
        </w:rPr>
      </w:pPr>
      <w:r>
        <w:rPr>
          <w:spacing w:val="-2"/>
          <w:sz w:val="24"/>
        </w:rPr>
        <w:t>Examination.</w:t>
      </w:r>
    </w:p>
    <w:p w14:paraId="2DF03FA0" w14:textId="77777777" w:rsidR="00DF7C78" w:rsidRDefault="00DF7C78" w:rsidP="00DF7C78">
      <w:pPr>
        <w:pStyle w:val="BodyText"/>
      </w:pPr>
    </w:p>
    <w:p w14:paraId="74C5AF2B" w14:textId="7F55A305" w:rsidR="00DF7C78" w:rsidRDefault="00DF7C78" w:rsidP="00DF7C78">
      <w:pPr>
        <w:pStyle w:val="ListParagraph"/>
        <w:numPr>
          <w:ilvl w:val="0"/>
          <w:numId w:val="6"/>
        </w:numPr>
        <w:tabs>
          <w:tab w:val="left" w:pos="3741"/>
        </w:tabs>
        <w:ind w:right="186"/>
        <w:contextualSpacing w:val="0"/>
        <w:rPr>
          <w:sz w:val="24"/>
        </w:rPr>
      </w:pPr>
      <w:r>
        <w:rPr>
          <w:sz w:val="24"/>
        </w:rPr>
        <w:t xml:space="preserve">After a witness is sworn, the parties </w:t>
      </w:r>
      <w:r w:rsidR="00897E53">
        <w:rPr>
          <w:sz w:val="24"/>
        </w:rPr>
        <w:t xml:space="preserve">and Bureau staff </w:t>
      </w:r>
      <w:r>
        <w:rPr>
          <w:sz w:val="24"/>
        </w:rPr>
        <w:t>may conduct direct examination,</w:t>
      </w:r>
      <w:r>
        <w:rPr>
          <w:spacing w:val="-10"/>
          <w:sz w:val="24"/>
        </w:rPr>
        <w:t xml:space="preserve"> </w:t>
      </w:r>
      <w:r>
        <w:rPr>
          <w:sz w:val="24"/>
        </w:rPr>
        <w:t>cross-examination,</w:t>
      </w:r>
      <w:r>
        <w:rPr>
          <w:spacing w:val="-10"/>
          <w:sz w:val="24"/>
        </w:rPr>
        <w:t xml:space="preserve"> </w:t>
      </w:r>
      <w:r>
        <w:rPr>
          <w:sz w:val="24"/>
        </w:rPr>
        <w:t>re-direct</w:t>
      </w:r>
      <w:r>
        <w:rPr>
          <w:spacing w:val="-10"/>
          <w:sz w:val="24"/>
        </w:rPr>
        <w:t xml:space="preserve"> </w:t>
      </w:r>
      <w:r>
        <w:rPr>
          <w:sz w:val="24"/>
        </w:rPr>
        <w:t>examination,</w:t>
      </w:r>
      <w:r>
        <w:rPr>
          <w:spacing w:val="-10"/>
          <w:sz w:val="24"/>
        </w:rPr>
        <w:t xml:space="preserve"> </w:t>
      </w:r>
      <w:r>
        <w:rPr>
          <w:sz w:val="24"/>
        </w:rPr>
        <w:t>and re-cross examination. Further examination by the parties</w:t>
      </w:r>
      <w:r w:rsidR="00897E53">
        <w:rPr>
          <w:sz w:val="24"/>
        </w:rPr>
        <w:t xml:space="preserve"> and Bureau staff</w:t>
      </w:r>
      <w:r>
        <w:rPr>
          <w:sz w:val="24"/>
        </w:rPr>
        <w:t xml:space="preserve"> is permissible only if the presiding officer allows it.</w:t>
      </w:r>
    </w:p>
    <w:p w14:paraId="5EDE00DA" w14:textId="77777777" w:rsidR="00DF7C78" w:rsidRPr="00755FE6" w:rsidRDefault="00DF7C78" w:rsidP="00DF7C78">
      <w:pPr>
        <w:pStyle w:val="BodyText"/>
      </w:pPr>
    </w:p>
    <w:p w14:paraId="716DE86A" w14:textId="5908ACF6" w:rsidR="003351A8" w:rsidRPr="00755FE6" w:rsidRDefault="00DF7C78" w:rsidP="00DF7C78">
      <w:pPr>
        <w:pStyle w:val="ListParagraph"/>
        <w:numPr>
          <w:ilvl w:val="0"/>
          <w:numId w:val="6"/>
        </w:numPr>
        <w:tabs>
          <w:tab w:val="left" w:pos="3741"/>
        </w:tabs>
        <w:ind w:right="149"/>
        <w:contextualSpacing w:val="0"/>
        <w:rPr>
          <w:sz w:val="24"/>
          <w:szCs w:val="24"/>
        </w:rPr>
      </w:pPr>
      <w:r w:rsidRPr="00755FE6">
        <w:rPr>
          <w:sz w:val="24"/>
          <w:szCs w:val="24"/>
        </w:rPr>
        <w:t>The</w:t>
      </w:r>
      <w:r w:rsidRPr="00755FE6">
        <w:rPr>
          <w:spacing w:val="-8"/>
          <w:sz w:val="24"/>
          <w:szCs w:val="24"/>
        </w:rPr>
        <w:t xml:space="preserve"> </w:t>
      </w:r>
      <w:r w:rsidR="003351A8" w:rsidRPr="00755FE6">
        <w:rPr>
          <w:spacing w:val="-8"/>
          <w:sz w:val="24"/>
          <w:szCs w:val="24"/>
        </w:rPr>
        <w:t xml:space="preserve">Superintendent and the </w:t>
      </w:r>
      <w:r w:rsidRPr="00755FE6">
        <w:rPr>
          <w:sz w:val="24"/>
          <w:szCs w:val="24"/>
        </w:rPr>
        <w:t>presiding</w:t>
      </w:r>
      <w:r w:rsidRPr="00755FE6">
        <w:rPr>
          <w:spacing w:val="-6"/>
          <w:sz w:val="24"/>
          <w:szCs w:val="24"/>
        </w:rPr>
        <w:t xml:space="preserve"> </w:t>
      </w:r>
      <w:r w:rsidRPr="00755FE6">
        <w:rPr>
          <w:sz w:val="24"/>
          <w:szCs w:val="24"/>
        </w:rPr>
        <w:t>officer</w:t>
      </w:r>
      <w:r w:rsidRPr="00755FE6">
        <w:rPr>
          <w:spacing w:val="-6"/>
          <w:sz w:val="24"/>
          <w:szCs w:val="24"/>
        </w:rPr>
        <w:t xml:space="preserve"> </w:t>
      </w:r>
      <w:r w:rsidRPr="00755FE6">
        <w:rPr>
          <w:sz w:val="24"/>
          <w:szCs w:val="24"/>
        </w:rPr>
        <w:t>may</w:t>
      </w:r>
      <w:r w:rsidRPr="00755FE6">
        <w:rPr>
          <w:spacing w:val="-6"/>
          <w:sz w:val="24"/>
          <w:szCs w:val="24"/>
        </w:rPr>
        <w:t xml:space="preserve"> </w:t>
      </w:r>
      <w:r w:rsidRPr="00755FE6">
        <w:rPr>
          <w:sz w:val="24"/>
          <w:szCs w:val="24"/>
        </w:rPr>
        <w:t>conduct</w:t>
      </w:r>
      <w:r w:rsidRPr="00755FE6">
        <w:rPr>
          <w:spacing w:val="-6"/>
          <w:sz w:val="24"/>
          <w:szCs w:val="24"/>
        </w:rPr>
        <w:t xml:space="preserve"> </w:t>
      </w:r>
      <w:r w:rsidR="002C6094" w:rsidRPr="00325409">
        <w:rPr>
          <w:sz w:val="24"/>
          <w:szCs w:val="24"/>
        </w:rPr>
        <w:t>her/his</w:t>
      </w:r>
      <w:r w:rsidRPr="00755FE6">
        <w:rPr>
          <w:spacing w:val="-7"/>
          <w:sz w:val="24"/>
          <w:szCs w:val="24"/>
        </w:rPr>
        <w:t xml:space="preserve"> </w:t>
      </w:r>
      <w:r w:rsidRPr="00755FE6">
        <w:rPr>
          <w:sz w:val="24"/>
          <w:szCs w:val="24"/>
        </w:rPr>
        <w:t>own</w:t>
      </w:r>
      <w:r w:rsidRPr="00755FE6">
        <w:rPr>
          <w:spacing w:val="-6"/>
          <w:sz w:val="24"/>
          <w:szCs w:val="24"/>
        </w:rPr>
        <w:t xml:space="preserve"> </w:t>
      </w:r>
      <w:r w:rsidRPr="00755FE6">
        <w:rPr>
          <w:sz w:val="24"/>
          <w:szCs w:val="24"/>
        </w:rPr>
        <w:t xml:space="preserve">examination of a witness at any time during the testimony of that </w:t>
      </w:r>
      <w:r w:rsidRPr="00755FE6">
        <w:rPr>
          <w:spacing w:val="-2"/>
          <w:sz w:val="24"/>
          <w:szCs w:val="24"/>
        </w:rPr>
        <w:t>witness.</w:t>
      </w:r>
    </w:p>
    <w:p w14:paraId="1F94F115" w14:textId="77777777" w:rsidR="00DF7C78" w:rsidRDefault="00DF7C78" w:rsidP="00DF7C78">
      <w:pPr>
        <w:pStyle w:val="BodyText"/>
      </w:pPr>
    </w:p>
    <w:p w14:paraId="2FF164C2" w14:textId="77777777" w:rsidR="00DF7C78" w:rsidRDefault="00DF7C78" w:rsidP="00DF7C78">
      <w:pPr>
        <w:pStyle w:val="ListParagraph"/>
        <w:numPr>
          <w:ilvl w:val="3"/>
          <w:numId w:val="1"/>
        </w:numPr>
        <w:tabs>
          <w:tab w:val="left" w:pos="3021"/>
        </w:tabs>
        <w:ind w:left="3021" w:right="551" w:hanging="721"/>
        <w:contextualSpacing w:val="0"/>
        <w:rPr>
          <w:sz w:val="24"/>
        </w:rPr>
      </w:pPr>
      <w:r>
        <w:rPr>
          <w:sz w:val="24"/>
        </w:rPr>
        <w:t>Limitations.</w:t>
      </w:r>
      <w:r>
        <w:rPr>
          <w:spacing w:val="-4"/>
          <w:sz w:val="24"/>
        </w:rPr>
        <w:t xml:space="preserve"> </w:t>
      </w:r>
      <w:r>
        <w:rPr>
          <w:sz w:val="24"/>
        </w:rPr>
        <w:t>The</w:t>
      </w:r>
      <w:r>
        <w:rPr>
          <w:spacing w:val="-6"/>
          <w:sz w:val="24"/>
        </w:rPr>
        <w:t xml:space="preserve"> </w:t>
      </w:r>
      <w:r>
        <w:rPr>
          <w:sz w:val="24"/>
        </w:rPr>
        <w:t>presiding</w:t>
      </w:r>
      <w:r>
        <w:rPr>
          <w:spacing w:val="-4"/>
          <w:sz w:val="24"/>
        </w:rPr>
        <w:t xml:space="preserve"> </w:t>
      </w:r>
      <w:r>
        <w:rPr>
          <w:sz w:val="24"/>
        </w:rPr>
        <w:t>officer</w:t>
      </w:r>
      <w:r>
        <w:rPr>
          <w:spacing w:val="-4"/>
          <w:sz w:val="24"/>
        </w:rPr>
        <w:t xml:space="preserve"> </w:t>
      </w:r>
      <w:r>
        <w:rPr>
          <w:sz w:val="24"/>
        </w:rPr>
        <w:t>may</w:t>
      </w:r>
      <w:r>
        <w:rPr>
          <w:spacing w:val="-4"/>
          <w:sz w:val="24"/>
        </w:rPr>
        <w:t xml:space="preserve"> </w:t>
      </w:r>
      <w:r>
        <w:rPr>
          <w:sz w:val="24"/>
        </w:rPr>
        <w:t>for</w:t>
      </w:r>
      <w:r>
        <w:rPr>
          <w:spacing w:val="-6"/>
          <w:sz w:val="24"/>
        </w:rPr>
        <w:t xml:space="preserve"> </w:t>
      </w:r>
      <w:r>
        <w:rPr>
          <w:sz w:val="24"/>
        </w:rPr>
        <w:t>good</w:t>
      </w:r>
      <w:r>
        <w:rPr>
          <w:spacing w:val="-2"/>
          <w:sz w:val="24"/>
        </w:rPr>
        <w:t xml:space="preserve"> </w:t>
      </w:r>
      <w:r>
        <w:rPr>
          <w:sz w:val="24"/>
        </w:rPr>
        <w:t>cause</w:t>
      </w:r>
      <w:r>
        <w:rPr>
          <w:spacing w:val="-5"/>
          <w:sz w:val="24"/>
        </w:rPr>
        <w:t xml:space="preserve"> </w:t>
      </w:r>
      <w:r>
        <w:rPr>
          <w:sz w:val="24"/>
        </w:rPr>
        <w:t>limit</w:t>
      </w:r>
      <w:r>
        <w:rPr>
          <w:spacing w:val="-4"/>
          <w:sz w:val="24"/>
        </w:rPr>
        <w:t xml:space="preserve"> </w:t>
      </w:r>
      <w:r>
        <w:rPr>
          <w:sz w:val="24"/>
        </w:rPr>
        <w:t>the number of witnesses or the extent of a witness’s testimony.</w:t>
      </w:r>
    </w:p>
    <w:p w14:paraId="5AB32DCF" w14:textId="77777777" w:rsidR="00DF7C78" w:rsidRDefault="00DF7C78" w:rsidP="00DF7C78">
      <w:pPr>
        <w:pStyle w:val="BodyText"/>
      </w:pPr>
    </w:p>
    <w:p w14:paraId="26F1350B" w14:textId="77777777" w:rsidR="00DF7C78" w:rsidRDefault="00DF7C78" w:rsidP="00DF7C78">
      <w:pPr>
        <w:pStyle w:val="ListParagraph"/>
        <w:numPr>
          <w:ilvl w:val="3"/>
          <w:numId w:val="1"/>
        </w:numPr>
        <w:tabs>
          <w:tab w:val="left" w:pos="3021"/>
        </w:tabs>
        <w:spacing w:before="1"/>
        <w:ind w:left="3021" w:right="169" w:hanging="721"/>
        <w:contextualSpacing w:val="0"/>
        <w:rPr>
          <w:sz w:val="24"/>
        </w:rPr>
      </w:pPr>
      <w:r>
        <w:rPr>
          <w:sz w:val="24"/>
        </w:rPr>
        <w:t>Fifth Amendment. A witness's invocation of the Fifth Amendment privilege against self-incrimination must be stated by the witness on the record and not by the attorney for the witness. The Superintendent</w:t>
      </w:r>
      <w:r>
        <w:rPr>
          <w:spacing w:val="-5"/>
          <w:sz w:val="24"/>
        </w:rPr>
        <w:t xml:space="preserve"> </w:t>
      </w:r>
      <w:r>
        <w:rPr>
          <w:sz w:val="24"/>
        </w:rPr>
        <w:t>or</w:t>
      </w:r>
      <w:r>
        <w:rPr>
          <w:spacing w:val="-5"/>
          <w:sz w:val="24"/>
        </w:rPr>
        <w:t xml:space="preserve"> </w:t>
      </w:r>
      <w:r>
        <w:rPr>
          <w:sz w:val="24"/>
        </w:rPr>
        <w:t>presiding</w:t>
      </w:r>
      <w:r>
        <w:rPr>
          <w:spacing w:val="-5"/>
          <w:sz w:val="24"/>
        </w:rPr>
        <w:t xml:space="preserve"> </w:t>
      </w:r>
      <w:r>
        <w:rPr>
          <w:sz w:val="24"/>
        </w:rPr>
        <w:t>officer</w:t>
      </w:r>
      <w:r>
        <w:rPr>
          <w:spacing w:val="-5"/>
          <w:sz w:val="24"/>
        </w:rPr>
        <w:t xml:space="preserve"> </w:t>
      </w:r>
      <w:r>
        <w:rPr>
          <w:sz w:val="24"/>
        </w:rPr>
        <w:t>may</w:t>
      </w:r>
      <w:r>
        <w:rPr>
          <w:spacing w:val="-5"/>
          <w:sz w:val="24"/>
        </w:rPr>
        <w:t xml:space="preserve"> </w:t>
      </w:r>
      <w:r>
        <w:rPr>
          <w:sz w:val="24"/>
        </w:rPr>
        <w:t>take</w:t>
      </w:r>
      <w:r>
        <w:rPr>
          <w:spacing w:val="-5"/>
          <w:sz w:val="24"/>
        </w:rPr>
        <w:t xml:space="preserve"> </w:t>
      </w:r>
      <w:r>
        <w:rPr>
          <w:sz w:val="24"/>
        </w:rPr>
        <w:t>any</w:t>
      </w:r>
      <w:r>
        <w:rPr>
          <w:spacing w:val="-5"/>
          <w:sz w:val="24"/>
        </w:rPr>
        <w:t xml:space="preserve"> </w:t>
      </w:r>
      <w:r>
        <w:rPr>
          <w:sz w:val="24"/>
        </w:rPr>
        <w:t>adverse</w:t>
      </w:r>
      <w:r>
        <w:rPr>
          <w:spacing w:val="-7"/>
          <w:sz w:val="24"/>
        </w:rPr>
        <w:t xml:space="preserve"> </w:t>
      </w:r>
      <w:r>
        <w:rPr>
          <w:sz w:val="24"/>
        </w:rPr>
        <w:t>inference from a witness's invocation of that privilege as warranted by law.</w:t>
      </w:r>
    </w:p>
    <w:p w14:paraId="0E8CAE7B" w14:textId="77777777" w:rsidR="00DF7C78" w:rsidRDefault="00DF7C78" w:rsidP="00DF7C78">
      <w:pPr>
        <w:pStyle w:val="BodyText"/>
      </w:pPr>
    </w:p>
    <w:p w14:paraId="460E6319" w14:textId="77777777" w:rsidR="00DF7C78" w:rsidRDefault="00DF7C78" w:rsidP="00DF7C78">
      <w:pPr>
        <w:pStyle w:val="ListParagraph"/>
        <w:numPr>
          <w:ilvl w:val="3"/>
          <w:numId w:val="1"/>
        </w:numPr>
        <w:tabs>
          <w:tab w:val="left" w:pos="3021"/>
        </w:tabs>
        <w:ind w:left="3021" w:right="170" w:hanging="721"/>
        <w:contextualSpacing w:val="0"/>
        <w:rPr>
          <w:sz w:val="24"/>
        </w:rPr>
      </w:pPr>
      <w:r>
        <w:rPr>
          <w:sz w:val="24"/>
        </w:rPr>
        <w:t>Immunity. The Superintendent or presiding officer shall not grant any</w:t>
      </w:r>
      <w:r>
        <w:rPr>
          <w:spacing w:val="-4"/>
          <w:sz w:val="24"/>
        </w:rPr>
        <w:t xml:space="preserve"> </w:t>
      </w:r>
      <w:r>
        <w:rPr>
          <w:sz w:val="24"/>
        </w:rPr>
        <w:t>kind</w:t>
      </w:r>
      <w:r>
        <w:rPr>
          <w:spacing w:val="-4"/>
          <w:sz w:val="24"/>
        </w:rPr>
        <w:t xml:space="preserve"> </w:t>
      </w:r>
      <w:r>
        <w:rPr>
          <w:sz w:val="24"/>
        </w:rPr>
        <w:t>of</w:t>
      </w:r>
      <w:r>
        <w:rPr>
          <w:spacing w:val="-4"/>
          <w:sz w:val="24"/>
        </w:rPr>
        <w:t xml:space="preserve"> </w:t>
      </w:r>
      <w:r>
        <w:rPr>
          <w:sz w:val="24"/>
        </w:rPr>
        <w:t>immunity</w:t>
      </w:r>
      <w:r>
        <w:rPr>
          <w:spacing w:val="-4"/>
          <w:sz w:val="24"/>
        </w:rPr>
        <w:t xml:space="preserve"> </w:t>
      </w:r>
      <w:r>
        <w:rPr>
          <w:sz w:val="24"/>
        </w:rPr>
        <w:t>to</w:t>
      </w:r>
      <w:r>
        <w:rPr>
          <w:spacing w:val="-7"/>
          <w:sz w:val="24"/>
        </w:rPr>
        <w:t xml:space="preserve"> </w:t>
      </w:r>
      <w:r>
        <w:rPr>
          <w:sz w:val="24"/>
        </w:rPr>
        <w:t>any</w:t>
      </w:r>
      <w:r>
        <w:rPr>
          <w:spacing w:val="-4"/>
          <w:sz w:val="24"/>
        </w:rPr>
        <w:t xml:space="preserve"> </w:t>
      </w:r>
      <w:r>
        <w:rPr>
          <w:sz w:val="24"/>
        </w:rPr>
        <w:t>witness</w:t>
      </w:r>
      <w:r>
        <w:rPr>
          <w:spacing w:val="-4"/>
          <w:sz w:val="24"/>
        </w:rPr>
        <w:t xml:space="preserve"> </w:t>
      </w:r>
      <w:r>
        <w:rPr>
          <w:sz w:val="24"/>
        </w:rPr>
        <w:t>in</w:t>
      </w:r>
      <w:r>
        <w:rPr>
          <w:spacing w:val="-4"/>
          <w:sz w:val="24"/>
        </w:rPr>
        <w:t xml:space="preserve"> </w:t>
      </w:r>
      <w:r>
        <w:rPr>
          <w:sz w:val="24"/>
        </w:rPr>
        <w:t>connection</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 xml:space="preserve">witness's </w:t>
      </w:r>
      <w:r>
        <w:rPr>
          <w:spacing w:val="-2"/>
          <w:sz w:val="24"/>
        </w:rPr>
        <w:t>testimony.</w:t>
      </w:r>
    </w:p>
    <w:p w14:paraId="30FC9BB0" w14:textId="77777777" w:rsidR="00DF7C78" w:rsidRDefault="00DF7C78" w:rsidP="00DF7C78">
      <w:pPr>
        <w:pStyle w:val="BodyText"/>
      </w:pPr>
    </w:p>
    <w:p w14:paraId="65ED6E1A" w14:textId="77777777" w:rsidR="00DF7C78" w:rsidRDefault="00DF7C78" w:rsidP="00DF7C78">
      <w:pPr>
        <w:pStyle w:val="ListParagraph"/>
        <w:numPr>
          <w:ilvl w:val="3"/>
          <w:numId w:val="1"/>
        </w:numPr>
        <w:tabs>
          <w:tab w:val="left" w:pos="3020"/>
        </w:tabs>
        <w:ind w:left="3020" w:hanging="720"/>
        <w:contextualSpacing w:val="0"/>
        <w:rPr>
          <w:sz w:val="24"/>
        </w:rPr>
      </w:pPr>
      <w:r>
        <w:rPr>
          <w:spacing w:val="-2"/>
          <w:sz w:val="24"/>
        </w:rPr>
        <w:t>Sequestration.</w:t>
      </w:r>
    </w:p>
    <w:p w14:paraId="60A5BA01" w14:textId="77777777" w:rsidR="00DF7C78" w:rsidRDefault="00DF7C78" w:rsidP="00DF7C78">
      <w:pPr>
        <w:pStyle w:val="BodyText"/>
      </w:pPr>
    </w:p>
    <w:p w14:paraId="50DD9B0B" w14:textId="528EE6E8" w:rsidR="00DF7C78" w:rsidRDefault="00DF7C78" w:rsidP="00DF7C78">
      <w:pPr>
        <w:pStyle w:val="ListParagraph"/>
        <w:numPr>
          <w:ilvl w:val="0"/>
          <w:numId w:val="5"/>
        </w:numPr>
        <w:tabs>
          <w:tab w:val="left" w:pos="3741"/>
        </w:tabs>
        <w:ind w:right="305"/>
        <w:contextualSpacing w:val="0"/>
        <w:rPr>
          <w:sz w:val="24"/>
        </w:rPr>
      </w:pPr>
      <w:r>
        <w:rPr>
          <w:sz w:val="24"/>
        </w:rPr>
        <w:t>When</w:t>
      </w:r>
      <w:r>
        <w:rPr>
          <w:spacing w:val="-4"/>
          <w:sz w:val="24"/>
        </w:rPr>
        <w:t xml:space="preserve"> </w:t>
      </w:r>
      <w:r>
        <w:rPr>
          <w:sz w:val="24"/>
        </w:rPr>
        <w:t>requested</w:t>
      </w:r>
      <w:r>
        <w:rPr>
          <w:spacing w:val="-4"/>
          <w:sz w:val="24"/>
        </w:rPr>
        <w:t xml:space="preserve"> </w:t>
      </w:r>
      <w:r>
        <w:rPr>
          <w:sz w:val="24"/>
        </w:rPr>
        <w:t>by</w:t>
      </w:r>
      <w:r>
        <w:rPr>
          <w:spacing w:val="-4"/>
          <w:sz w:val="24"/>
        </w:rPr>
        <w:t xml:space="preserve"> </w:t>
      </w:r>
      <w:r>
        <w:rPr>
          <w:sz w:val="24"/>
        </w:rPr>
        <w:t>any</w:t>
      </w:r>
      <w:r>
        <w:rPr>
          <w:spacing w:val="-4"/>
          <w:sz w:val="24"/>
        </w:rPr>
        <w:t xml:space="preserve"> </w:t>
      </w:r>
      <w:r>
        <w:rPr>
          <w:sz w:val="24"/>
        </w:rPr>
        <w:t>party</w:t>
      </w:r>
      <w:r w:rsidR="00897E53">
        <w:rPr>
          <w:sz w:val="24"/>
        </w:rPr>
        <w:t xml:space="preserve"> or Bureau staff</w:t>
      </w:r>
      <w:r>
        <w:rPr>
          <w:sz w:val="24"/>
        </w:rPr>
        <w:t>,</w:t>
      </w:r>
      <w:r>
        <w:rPr>
          <w:spacing w:val="-4"/>
          <w:sz w:val="24"/>
        </w:rPr>
        <w:t xml:space="preserve"> </w:t>
      </w:r>
      <w:r>
        <w:rPr>
          <w:sz w:val="24"/>
        </w:rPr>
        <w:t>or</w:t>
      </w:r>
      <w:r>
        <w:rPr>
          <w:spacing w:val="-5"/>
          <w:sz w:val="24"/>
        </w:rPr>
        <w:t xml:space="preserve"> </w:t>
      </w:r>
      <w:r>
        <w:rPr>
          <w:sz w:val="24"/>
        </w:rPr>
        <w:t>on</w:t>
      </w:r>
      <w:r>
        <w:rPr>
          <w:spacing w:val="-4"/>
          <w:sz w:val="24"/>
        </w:rPr>
        <w:t xml:space="preserve"> </w:t>
      </w:r>
      <w:r w:rsidR="002C6094">
        <w:t>her/his</w:t>
      </w:r>
      <w:r w:rsidR="002C6094">
        <w:rPr>
          <w:spacing w:val="-4"/>
        </w:rPr>
        <w:t xml:space="preserve"> </w:t>
      </w:r>
      <w:r>
        <w:rPr>
          <w:sz w:val="24"/>
        </w:rPr>
        <w:t>own</w:t>
      </w:r>
      <w:r>
        <w:rPr>
          <w:spacing w:val="-4"/>
          <w:sz w:val="24"/>
        </w:rPr>
        <w:t xml:space="preserve"> </w:t>
      </w:r>
      <w:r>
        <w:rPr>
          <w:sz w:val="24"/>
        </w:rPr>
        <w:t xml:space="preserve">initiative, the presiding officer may sequester witnesses other than </w:t>
      </w:r>
      <w:r>
        <w:rPr>
          <w:spacing w:val="-2"/>
          <w:sz w:val="24"/>
        </w:rPr>
        <w:t>parties.</w:t>
      </w:r>
    </w:p>
    <w:p w14:paraId="55FD8ACD" w14:textId="45E515FF" w:rsidR="00DF7C78" w:rsidRPr="005D6FB8" w:rsidRDefault="00DF7C78" w:rsidP="00DF7C78">
      <w:pPr>
        <w:tabs>
          <w:tab w:val="left" w:pos="3741"/>
        </w:tabs>
        <w:spacing w:before="80"/>
        <w:ind w:right="426"/>
        <w:rPr>
          <w:sz w:val="24"/>
        </w:rPr>
      </w:pPr>
      <w:r>
        <w:rPr>
          <w:sz w:val="24"/>
        </w:rPr>
        <w:t xml:space="preserve">                                   </w:t>
      </w:r>
    </w:p>
    <w:p w14:paraId="7AC2AE8A" w14:textId="77777777" w:rsidR="00DF7C78" w:rsidRDefault="00DF7C78" w:rsidP="00DF7C78">
      <w:pPr>
        <w:pStyle w:val="ListParagraph"/>
        <w:numPr>
          <w:ilvl w:val="0"/>
          <w:numId w:val="5"/>
        </w:numPr>
        <w:tabs>
          <w:tab w:val="left" w:pos="3741"/>
        </w:tabs>
        <w:spacing w:before="80"/>
        <w:ind w:right="426"/>
        <w:contextualSpacing w:val="0"/>
        <w:rPr>
          <w:sz w:val="24"/>
        </w:rPr>
      </w:pPr>
      <w:r>
        <w:rPr>
          <w:sz w:val="24"/>
        </w:rPr>
        <w:t>A party that is not a natural person may designate an individual as its representative to remain in the hearing room,</w:t>
      </w:r>
      <w:r>
        <w:rPr>
          <w:spacing w:val="-5"/>
          <w:sz w:val="24"/>
        </w:rPr>
        <w:t xml:space="preserve"> </w:t>
      </w:r>
      <w:r>
        <w:rPr>
          <w:sz w:val="24"/>
        </w:rPr>
        <w:t>even</w:t>
      </w:r>
      <w:r>
        <w:rPr>
          <w:spacing w:val="-5"/>
          <w:sz w:val="24"/>
        </w:rPr>
        <w:t xml:space="preserve"> </w:t>
      </w:r>
      <w:r>
        <w:rPr>
          <w:sz w:val="24"/>
        </w:rPr>
        <w:t>though</w:t>
      </w:r>
      <w:r>
        <w:rPr>
          <w:spacing w:val="-5"/>
          <w:sz w:val="24"/>
        </w:rPr>
        <w:t xml:space="preserve"> </w:t>
      </w:r>
      <w:r>
        <w:rPr>
          <w:sz w:val="24"/>
        </w:rPr>
        <w:t>that</w:t>
      </w:r>
      <w:r>
        <w:rPr>
          <w:spacing w:val="-5"/>
          <w:sz w:val="24"/>
        </w:rPr>
        <w:t xml:space="preserve"> </w:t>
      </w:r>
      <w:r>
        <w:rPr>
          <w:sz w:val="24"/>
        </w:rPr>
        <w:t>individual</w:t>
      </w:r>
      <w:r>
        <w:rPr>
          <w:spacing w:val="-5"/>
          <w:sz w:val="24"/>
        </w:rPr>
        <w:t xml:space="preserve"> </w:t>
      </w:r>
      <w:r>
        <w:rPr>
          <w:sz w:val="24"/>
        </w:rPr>
        <w:t>may</w:t>
      </w:r>
      <w:r>
        <w:rPr>
          <w:spacing w:val="-5"/>
          <w:sz w:val="24"/>
        </w:rPr>
        <w:t xml:space="preserve"> </w:t>
      </w:r>
      <w:r>
        <w:rPr>
          <w:sz w:val="24"/>
        </w:rPr>
        <w:t>also</w:t>
      </w:r>
      <w:r>
        <w:rPr>
          <w:spacing w:val="-5"/>
          <w:sz w:val="24"/>
        </w:rPr>
        <w:t xml:space="preserve"> </w:t>
      </w:r>
      <w:r>
        <w:rPr>
          <w:sz w:val="24"/>
        </w:rPr>
        <w:t>be</w:t>
      </w:r>
      <w:r>
        <w:rPr>
          <w:spacing w:val="-5"/>
          <w:sz w:val="24"/>
        </w:rPr>
        <w:t xml:space="preserve"> </w:t>
      </w:r>
      <w:r>
        <w:rPr>
          <w:sz w:val="24"/>
        </w:rPr>
        <w:t>a</w:t>
      </w:r>
      <w:r>
        <w:rPr>
          <w:spacing w:val="-5"/>
          <w:sz w:val="24"/>
        </w:rPr>
        <w:t xml:space="preserve"> </w:t>
      </w:r>
      <w:r>
        <w:rPr>
          <w:sz w:val="24"/>
        </w:rPr>
        <w:t>witness.</w:t>
      </w:r>
    </w:p>
    <w:p w14:paraId="19AEDCB2" w14:textId="77777777" w:rsidR="00DF7C78" w:rsidRDefault="00DF7C78" w:rsidP="00DF7C78">
      <w:pPr>
        <w:pStyle w:val="BodyText"/>
      </w:pPr>
    </w:p>
    <w:p w14:paraId="6455562E" w14:textId="64998C20" w:rsidR="00DF7C78" w:rsidRDefault="00DF7C78" w:rsidP="00DF7C78">
      <w:pPr>
        <w:pStyle w:val="ListParagraph"/>
        <w:numPr>
          <w:ilvl w:val="0"/>
          <w:numId w:val="5"/>
        </w:numPr>
        <w:tabs>
          <w:tab w:val="left" w:pos="3741"/>
        </w:tabs>
        <w:ind w:right="458"/>
        <w:contextualSpacing w:val="0"/>
        <w:rPr>
          <w:sz w:val="24"/>
        </w:rPr>
      </w:pPr>
      <w:r>
        <w:rPr>
          <w:sz w:val="24"/>
        </w:rPr>
        <w:t>The presiding officer may order the witnesses, parties, their</w:t>
      </w:r>
      <w:r>
        <w:rPr>
          <w:spacing w:val="-6"/>
          <w:sz w:val="24"/>
        </w:rPr>
        <w:t xml:space="preserve"> </w:t>
      </w:r>
      <w:r>
        <w:rPr>
          <w:sz w:val="24"/>
        </w:rPr>
        <w:t>counsel,</w:t>
      </w:r>
      <w:r w:rsidR="00897E53">
        <w:rPr>
          <w:sz w:val="24"/>
        </w:rPr>
        <w:t xml:space="preserve"> Bureau staff, their counsel,</w:t>
      </w:r>
      <w:r>
        <w:rPr>
          <w:spacing w:val="-5"/>
          <w:sz w:val="24"/>
        </w:rPr>
        <w:t xml:space="preserve"> </w:t>
      </w:r>
      <w:r>
        <w:rPr>
          <w:sz w:val="24"/>
        </w:rPr>
        <w:t>and</w:t>
      </w:r>
      <w:r>
        <w:rPr>
          <w:spacing w:val="-4"/>
          <w:sz w:val="24"/>
        </w:rPr>
        <w:t xml:space="preserve"> </w:t>
      </w:r>
      <w:r>
        <w:rPr>
          <w:sz w:val="24"/>
        </w:rPr>
        <w:t>any</w:t>
      </w:r>
      <w:r>
        <w:rPr>
          <w:spacing w:val="-5"/>
          <w:sz w:val="24"/>
        </w:rPr>
        <w:t xml:space="preserve"> </w:t>
      </w:r>
      <w:r>
        <w:rPr>
          <w:sz w:val="24"/>
        </w:rPr>
        <w:t>person</w:t>
      </w:r>
      <w:r>
        <w:rPr>
          <w:spacing w:val="-5"/>
          <w:sz w:val="24"/>
        </w:rPr>
        <w:t xml:space="preserve"> </w:t>
      </w:r>
      <w:r w:rsidR="00897E53">
        <w:rPr>
          <w:sz w:val="24"/>
        </w:rPr>
        <w:t>involved in an adjudicatory proceeding</w:t>
      </w:r>
      <w:r>
        <w:rPr>
          <w:spacing w:val="-3"/>
          <w:sz w:val="24"/>
        </w:rPr>
        <w:t xml:space="preserve"> </w:t>
      </w:r>
      <w:r>
        <w:rPr>
          <w:sz w:val="24"/>
        </w:rPr>
        <w:t>not</w:t>
      </w:r>
      <w:r>
        <w:rPr>
          <w:spacing w:val="-5"/>
          <w:sz w:val="24"/>
        </w:rPr>
        <w:t xml:space="preserve"> </w:t>
      </w:r>
      <w:r>
        <w:rPr>
          <w:sz w:val="24"/>
        </w:rPr>
        <w:t>to disclose to any sequestered witness the substance of the</w:t>
      </w:r>
    </w:p>
    <w:p w14:paraId="38D8016C" w14:textId="77777777" w:rsidR="00DF7C78" w:rsidRDefault="00DF7C78" w:rsidP="00DF7C78">
      <w:pPr>
        <w:pStyle w:val="BodyText"/>
        <w:ind w:left="3741"/>
      </w:pPr>
      <w:r>
        <w:t>testimony,</w:t>
      </w:r>
      <w:r>
        <w:rPr>
          <w:spacing w:val="-6"/>
        </w:rPr>
        <w:t xml:space="preserve"> </w:t>
      </w:r>
      <w:r>
        <w:t>exhibits,</w:t>
      </w:r>
      <w:r>
        <w:rPr>
          <w:spacing w:val="-6"/>
        </w:rPr>
        <w:t xml:space="preserve"> </w:t>
      </w:r>
      <w:r>
        <w:t>or</w:t>
      </w:r>
      <w:r>
        <w:rPr>
          <w:spacing w:val="-6"/>
        </w:rPr>
        <w:t xml:space="preserve"> </w:t>
      </w:r>
      <w:r>
        <w:t>other</w:t>
      </w:r>
      <w:r>
        <w:rPr>
          <w:spacing w:val="-6"/>
        </w:rPr>
        <w:t xml:space="preserve"> </w:t>
      </w:r>
      <w:r>
        <w:t>evidence</w:t>
      </w:r>
      <w:r>
        <w:rPr>
          <w:spacing w:val="-7"/>
        </w:rPr>
        <w:t xml:space="preserve"> </w:t>
      </w:r>
      <w:r>
        <w:t>introduced</w:t>
      </w:r>
      <w:r>
        <w:rPr>
          <w:spacing w:val="-4"/>
        </w:rPr>
        <w:t xml:space="preserve"> </w:t>
      </w:r>
      <w:r>
        <w:t>during</w:t>
      </w:r>
      <w:r>
        <w:rPr>
          <w:spacing w:val="-6"/>
        </w:rPr>
        <w:t xml:space="preserve"> </w:t>
      </w:r>
      <w:r>
        <w:t>the sequestered witness's absence.</w:t>
      </w:r>
    </w:p>
    <w:p w14:paraId="51BB567D" w14:textId="77777777" w:rsidR="00DF7C78" w:rsidRDefault="00DF7C78" w:rsidP="00DF7C78">
      <w:pPr>
        <w:pStyle w:val="BodyText"/>
      </w:pPr>
    </w:p>
    <w:p w14:paraId="1AF1D37A" w14:textId="77777777" w:rsidR="00DF7C78" w:rsidRDefault="00DF7C78" w:rsidP="00DF7C78">
      <w:pPr>
        <w:pStyle w:val="ListParagraph"/>
        <w:numPr>
          <w:ilvl w:val="2"/>
          <w:numId w:val="1"/>
        </w:numPr>
        <w:tabs>
          <w:tab w:val="left" w:pos="1530"/>
        </w:tabs>
        <w:ind w:hanging="770"/>
        <w:contextualSpacing w:val="0"/>
        <w:rPr>
          <w:sz w:val="24"/>
        </w:rPr>
      </w:pPr>
      <w:r>
        <w:rPr>
          <w:sz w:val="24"/>
        </w:rPr>
        <w:t>Conduct</w:t>
      </w:r>
      <w:r>
        <w:rPr>
          <w:spacing w:val="-1"/>
          <w:sz w:val="24"/>
        </w:rPr>
        <w:t xml:space="preserve"> </w:t>
      </w:r>
      <w:r>
        <w:rPr>
          <w:sz w:val="24"/>
        </w:rPr>
        <w:t xml:space="preserve">of </w:t>
      </w:r>
      <w:r>
        <w:rPr>
          <w:spacing w:val="-2"/>
          <w:sz w:val="24"/>
        </w:rPr>
        <w:t>Hearing.</w:t>
      </w:r>
    </w:p>
    <w:p w14:paraId="4A4AAF89" w14:textId="77777777" w:rsidR="00DF7C78" w:rsidRDefault="00DF7C78" w:rsidP="00DF7C78">
      <w:pPr>
        <w:pStyle w:val="BodyText"/>
      </w:pPr>
    </w:p>
    <w:p w14:paraId="2E3CE7CC" w14:textId="24A17D98" w:rsidR="00DF7C78" w:rsidRDefault="00DF7C78" w:rsidP="00DF7C78">
      <w:pPr>
        <w:pStyle w:val="ListParagraph"/>
        <w:numPr>
          <w:ilvl w:val="3"/>
          <w:numId w:val="1"/>
        </w:numPr>
        <w:tabs>
          <w:tab w:val="left" w:pos="3021"/>
        </w:tabs>
        <w:ind w:left="3021" w:right="588" w:hanging="721"/>
        <w:contextualSpacing w:val="0"/>
        <w:rPr>
          <w:sz w:val="24"/>
        </w:rPr>
      </w:pPr>
      <w:r>
        <w:rPr>
          <w:sz w:val="24"/>
        </w:rPr>
        <w:t>Presentation.</w:t>
      </w:r>
      <w:r>
        <w:rPr>
          <w:spacing w:val="-5"/>
          <w:sz w:val="24"/>
        </w:rPr>
        <w:t xml:space="preserve"> </w:t>
      </w:r>
      <w:r>
        <w:rPr>
          <w:sz w:val="24"/>
        </w:rPr>
        <w:t>The</w:t>
      </w:r>
      <w:r>
        <w:rPr>
          <w:spacing w:val="-6"/>
          <w:sz w:val="24"/>
        </w:rPr>
        <w:t xml:space="preserve"> </w:t>
      </w:r>
      <w:r>
        <w:rPr>
          <w:sz w:val="24"/>
        </w:rPr>
        <w:t>presiding</w:t>
      </w:r>
      <w:r>
        <w:rPr>
          <w:spacing w:val="-5"/>
          <w:sz w:val="24"/>
        </w:rPr>
        <w:t xml:space="preserve"> </w:t>
      </w:r>
      <w:r>
        <w:rPr>
          <w:sz w:val="24"/>
        </w:rPr>
        <w:t>officer</w:t>
      </w:r>
      <w:r>
        <w:rPr>
          <w:spacing w:val="-5"/>
          <w:sz w:val="24"/>
        </w:rPr>
        <w:t xml:space="preserve"> </w:t>
      </w:r>
      <w:r>
        <w:rPr>
          <w:sz w:val="24"/>
        </w:rPr>
        <w:t>shall</w:t>
      </w:r>
      <w:r>
        <w:rPr>
          <w:spacing w:val="-5"/>
          <w:sz w:val="24"/>
        </w:rPr>
        <w:t xml:space="preserve"> </w:t>
      </w:r>
      <w:r>
        <w:rPr>
          <w:sz w:val="24"/>
        </w:rPr>
        <w:t>determine</w:t>
      </w:r>
      <w:r>
        <w:rPr>
          <w:spacing w:val="-6"/>
          <w:sz w:val="24"/>
        </w:rPr>
        <w:t xml:space="preserve"> </w:t>
      </w:r>
      <w:r>
        <w:rPr>
          <w:sz w:val="24"/>
        </w:rPr>
        <w:t>the</w:t>
      </w:r>
      <w:r>
        <w:rPr>
          <w:spacing w:val="-5"/>
          <w:sz w:val="24"/>
        </w:rPr>
        <w:t xml:space="preserve"> </w:t>
      </w:r>
      <w:r>
        <w:rPr>
          <w:sz w:val="24"/>
        </w:rPr>
        <w:t>order</w:t>
      </w:r>
      <w:r>
        <w:rPr>
          <w:spacing w:val="-5"/>
          <w:sz w:val="24"/>
        </w:rPr>
        <w:t xml:space="preserve"> </w:t>
      </w:r>
      <w:r>
        <w:rPr>
          <w:sz w:val="24"/>
        </w:rPr>
        <w:t>in which the parties</w:t>
      </w:r>
      <w:r w:rsidR="00F1320A">
        <w:rPr>
          <w:sz w:val="24"/>
        </w:rPr>
        <w:t xml:space="preserve"> and Bureau staff</w:t>
      </w:r>
      <w:r>
        <w:rPr>
          <w:sz w:val="24"/>
        </w:rPr>
        <w:t xml:space="preserve"> shall present their case and evidence.</w:t>
      </w:r>
    </w:p>
    <w:p w14:paraId="71954C75" w14:textId="77777777" w:rsidR="00DF7C78" w:rsidRDefault="00DF7C78" w:rsidP="00DF7C78">
      <w:pPr>
        <w:pStyle w:val="BodyText"/>
        <w:spacing w:before="1"/>
      </w:pPr>
    </w:p>
    <w:p w14:paraId="07A30C0F" w14:textId="77777777" w:rsidR="00DF7C78" w:rsidRDefault="00DF7C78" w:rsidP="00DF7C78">
      <w:pPr>
        <w:pStyle w:val="ListParagraph"/>
        <w:numPr>
          <w:ilvl w:val="3"/>
          <w:numId w:val="1"/>
        </w:numPr>
        <w:tabs>
          <w:tab w:val="left" w:pos="3021"/>
        </w:tabs>
        <w:ind w:left="3021" w:right="334" w:hanging="721"/>
        <w:contextualSpacing w:val="0"/>
        <w:rPr>
          <w:sz w:val="24"/>
        </w:rPr>
      </w:pPr>
      <w:r>
        <w:rPr>
          <w:sz w:val="24"/>
        </w:rPr>
        <w:t>Openings and closings. Opening and closing statements may be made</w:t>
      </w:r>
      <w:r>
        <w:rPr>
          <w:spacing w:val="-4"/>
          <w:sz w:val="24"/>
        </w:rPr>
        <w:t xml:space="preserve"> </w:t>
      </w:r>
      <w:r>
        <w:rPr>
          <w:sz w:val="24"/>
        </w:rPr>
        <w:t>either</w:t>
      </w:r>
      <w:r>
        <w:rPr>
          <w:spacing w:val="-4"/>
          <w:sz w:val="24"/>
        </w:rPr>
        <w:t xml:space="preserve"> </w:t>
      </w:r>
      <w:r>
        <w:rPr>
          <w:sz w:val="24"/>
        </w:rPr>
        <w:t>orally</w:t>
      </w:r>
      <w:r>
        <w:rPr>
          <w:spacing w:val="-4"/>
          <w:sz w:val="24"/>
        </w:rPr>
        <w:t xml:space="preserve"> </w:t>
      </w:r>
      <w:r>
        <w:rPr>
          <w:sz w:val="24"/>
        </w:rPr>
        <w:t>or</w:t>
      </w:r>
      <w:r>
        <w:rPr>
          <w:spacing w:val="-4"/>
          <w:sz w:val="24"/>
        </w:rPr>
        <w:t xml:space="preserve"> </w:t>
      </w:r>
      <w:r>
        <w:rPr>
          <w:sz w:val="24"/>
        </w:rPr>
        <w:t>in</w:t>
      </w:r>
      <w:r>
        <w:rPr>
          <w:spacing w:val="-3"/>
          <w:sz w:val="24"/>
        </w:rPr>
        <w:t xml:space="preserve"> </w:t>
      </w:r>
      <w:r>
        <w:rPr>
          <w:sz w:val="24"/>
        </w:rPr>
        <w:t>writing,</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discretion</w:t>
      </w:r>
      <w:r>
        <w:rPr>
          <w:spacing w:val="-2"/>
          <w:sz w:val="24"/>
        </w:rPr>
        <w:t xml:space="preserve"> </w:t>
      </w:r>
      <w:r>
        <w:rPr>
          <w:sz w:val="24"/>
        </w:rPr>
        <w:t>of</w:t>
      </w:r>
      <w:r>
        <w:rPr>
          <w:spacing w:val="-4"/>
          <w:sz w:val="24"/>
        </w:rPr>
        <w:t xml:space="preserve"> </w:t>
      </w:r>
      <w:r>
        <w:rPr>
          <w:sz w:val="24"/>
        </w:rPr>
        <w:t>the</w:t>
      </w:r>
      <w:r>
        <w:rPr>
          <w:spacing w:val="-6"/>
          <w:sz w:val="24"/>
        </w:rPr>
        <w:t xml:space="preserve"> </w:t>
      </w:r>
      <w:r>
        <w:rPr>
          <w:sz w:val="24"/>
        </w:rPr>
        <w:t xml:space="preserve">presiding </w:t>
      </w:r>
      <w:r>
        <w:rPr>
          <w:spacing w:val="-2"/>
          <w:sz w:val="24"/>
        </w:rPr>
        <w:t>officer.</w:t>
      </w:r>
    </w:p>
    <w:p w14:paraId="15125020" w14:textId="77777777" w:rsidR="00DF7C78" w:rsidRDefault="00DF7C78" w:rsidP="00DF7C78">
      <w:pPr>
        <w:pStyle w:val="BodyText"/>
      </w:pPr>
    </w:p>
    <w:p w14:paraId="7A98A9B2" w14:textId="374F112F" w:rsidR="00DF7C78" w:rsidRDefault="00DF7C78" w:rsidP="00DF7C78">
      <w:pPr>
        <w:pStyle w:val="ListParagraph"/>
        <w:numPr>
          <w:ilvl w:val="3"/>
          <w:numId w:val="1"/>
        </w:numPr>
        <w:tabs>
          <w:tab w:val="left" w:pos="3021"/>
        </w:tabs>
        <w:ind w:left="3021" w:right="245" w:hanging="721"/>
        <w:contextualSpacing w:val="0"/>
        <w:jc w:val="both"/>
        <w:rPr>
          <w:sz w:val="24"/>
        </w:rPr>
      </w:pPr>
      <w:r>
        <w:rPr>
          <w:sz w:val="24"/>
        </w:rPr>
        <w:t>Stipulations.</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approval</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presiding</w:t>
      </w:r>
      <w:r>
        <w:rPr>
          <w:spacing w:val="-5"/>
          <w:sz w:val="24"/>
        </w:rPr>
        <w:t xml:space="preserve"> </w:t>
      </w:r>
      <w:r>
        <w:rPr>
          <w:sz w:val="24"/>
        </w:rPr>
        <w:t>officer,</w:t>
      </w:r>
      <w:r>
        <w:rPr>
          <w:spacing w:val="-5"/>
          <w:sz w:val="24"/>
        </w:rPr>
        <w:t xml:space="preserve"> </w:t>
      </w:r>
      <w:r>
        <w:rPr>
          <w:sz w:val="24"/>
        </w:rPr>
        <w:t>the</w:t>
      </w:r>
      <w:r>
        <w:rPr>
          <w:spacing w:val="-7"/>
          <w:sz w:val="24"/>
        </w:rPr>
        <w:t xml:space="preserve"> </w:t>
      </w:r>
      <w:r>
        <w:rPr>
          <w:sz w:val="24"/>
        </w:rPr>
        <w:t xml:space="preserve">parties </w:t>
      </w:r>
      <w:r w:rsidR="00F1320A">
        <w:rPr>
          <w:sz w:val="24"/>
        </w:rPr>
        <w:t xml:space="preserve">and Bureau staff </w:t>
      </w:r>
      <w:r>
        <w:rPr>
          <w:sz w:val="24"/>
        </w:rPr>
        <w:t>may</w:t>
      </w:r>
      <w:r>
        <w:rPr>
          <w:spacing w:val="-1"/>
          <w:sz w:val="24"/>
        </w:rPr>
        <w:t xml:space="preserve"> </w:t>
      </w:r>
      <w:r>
        <w:rPr>
          <w:sz w:val="24"/>
        </w:rPr>
        <w:t>stipulate</w:t>
      </w:r>
      <w:r>
        <w:rPr>
          <w:spacing w:val="-2"/>
          <w:sz w:val="24"/>
        </w:rPr>
        <w:t xml:space="preserve"> </w:t>
      </w:r>
      <w:r>
        <w:rPr>
          <w:sz w:val="24"/>
        </w:rPr>
        <w:t>to</w:t>
      </w:r>
      <w:r>
        <w:rPr>
          <w:spacing w:val="-1"/>
          <w:sz w:val="24"/>
        </w:rPr>
        <w:t xml:space="preserve"> </w:t>
      </w:r>
      <w:r>
        <w:rPr>
          <w:sz w:val="24"/>
        </w:rPr>
        <w:t>facts</w:t>
      </w:r>
      <w:r>
        <w:rPr>
          <w:spacing w:val="-1"/>
          <w:sz w:val="24"/>
        </w:rPr>
        <w:t xml:space="preserve"> </w:t>
      </w:r>
      <w:r>
        <w:rPr>
          <w:sz w:val="24"/>
        </w:rPr>
        <w:t>at</w:t>
      </w:r>
      <w:r>
        <w:rPr>
          <w:spacing w:val="-1"/>
          <w:sz w:val="24"/>
        </w:rPr>
        <w:t xml:space="preserve"> </w:t>
      </w:r>
      <w:r>
        <w:rPr>
          <w:sz w:val="24"/>
        </w:rPr>
        <w:t>issue,</w:t>
      </w:r>
      <w:r>
        <w:rPr>
          <w:spacing w:val="-1"/>
          <w:sz w:val="24"/>
        </w:rPr>
        <w:t xml:space="preserve"> </w:t>
      </w:r>
      <w:r>
        <w:rPr>
          <w:sz w:val="24"/>
        </w:rPr>
        <w:t>either</w:t>
      </w:r>
      <w:r>
        <w:rPr>
          <w:spacing w:val="-1"/>
          <w:sz w:val="24"/>
        </w:rPr>
        <w:t xml:space="preserve"> </w:t>
      </w:r>
      <w:r>
        <w:rPr>
          <w:sz w:val="24"/>
        </w:rPr>
        <w:t>orally</w:t>
      </w:r>
      <w:r>
        <w:rPr>
          <w:spacing w:val="-1"/>
          <w:sz w:val="24"/>
        </w:rPr>
        <w:t xml:space="preserve"> </w:t>
      </w:r>
      <w:r>
        <w:rPr>
          <w:sz w:val="24"/>
        </w:rPr>
        <w:t>or</w:t>
      </w:r>
      <w:r>
        <w:rPr>
          <w:spacing w:val="-1"/>
          <w:sz w:val="24"/>
        </w:rPr>
        <w:t xml:space="preserve"> </w:t>
      </w:r>
      <w:r>
        <w:rPr>
          <w:sz w:val="24"/>
        </w:rPr>
        <w:t>in</w:t>
      </w:r>
      <w:r>
        <w:rPr>
          <w:spacing w:val="-1"/>
          <w:sz w:val="24"/>
        </w:rPr>
        <w:t xml:space="preserve"> </w:t>
      </w:r>
      <w:r>
        <w:rPr>
          <w:sz w:val="24"/>
        </w:rPr>
        <w:lastRenderedPageBreak/>
        <w:t>writing,</w:t>
      </w:r>
      <w:r>
        <w:rPr>
          <w:spacing w:val="-1"/>
          <w:sz w:val="24"/>
        </w:rPr>
        <w:t xml:space="preserve"> </w:t>
      </w:r>
      <w:r>
        <w:rPr>
          <w:sz w:val="24"/>
        </w:rPr>
        <w:t>and</w:t>
      </w:r>
      <w:r>
        <w:rPr>
          <w:spacing w:val="-1"/>
          <w:sz w:val="24"/>
        </w:rPr>
        <w:t xml:space="preserve"> </w:t>
      </w:r>
      <w:r>
        <w:rPr>
          <w:sz w:val="24"/>
        </w:rPr>
        <w:t>shall be bound thereby, though presiding officer may still require</w:t>
      </w:r>
      <w:r>
        <w:rPr>
          <w:spacing w:val="-1"/>
          <w:sz w:val="24"/>
        </w:rPr>
        <w:t xml:space="preserve"> </w:t>
      </w:r>
      <w:r>
        <w:rPr>
          <w:sz w:val="24"/>
        </w:rPr>
        <w:t>proof of stipulated facts.</w:t>
      </w:r>
    </w:p>
    <w:p w14:paraId="4DB31C35" w14:textId="77777777" w:rsidR="00DF7C78" w:rsidRPr="006259AA" w:rsidRDefault="00DF7C78" w:rsidP="00DF7C78">
      <w:pPr>
        <w:pStyle w:val="ListParagraph"/>
        <w:rPr>
          <w:sz w:val="24"/>
        </w:rPr>
      </w:pPr>
    </w:p>
    <w:p w14:paraId="6B4DF18C" w14:textId="4A9C3BFB" w:rsidR="00DF7C78" w:rsidRDefault="00DF7C78" w:rsidP="00DF7C78">
      <w:pPr>
        <w:pStyle w:val="ListParagraph"/>
        <w:numPr>
          <w:ilvl w:val="3"/>
          <w:numId w:val="1"/>
        </w:numPr>
        <w:tabs>
          <w:tab w:val="left" w:pos="3021"/>
        </w:tabs>
        <w:ind w:left="3021" w:right="309" w:hanging="721"/>
        <w:contextualSpacing w:val="0"/>
        <w:jc w:val="both"/>
        <w:rPr>
          <w:sz w:val="24"/>
        </w:rPr>
      </w:pPr>
      <w:r>
        <w:rPr>
          <w:sz w:val="24"/>
        </w:rPr>
        <w:t>Evidence.</w:t>
      </w:r>
      <w:r>
        <w:rPr>
          <w:spacing w:val="-5"/>
          <w:sz w:val="24"/>
        </w:rPr>
        <w:t xml:space="preserve"> </w:t>
      </w:r>
      <w:r>
        <w:rPr>
          <w:sz w:val="24"/>
        </w:rPr>
        <w:t>The</w:t>
      </w:r>
      <w:r>
        <w:rPr>
          <w:spacing w:val="-6"/>
          <w:sz w:val="24"/>
        </w:rPr>
        <w:t xml:space="preserve"> </w:t>
      </w:r>
      <w:r>
        <w:rPr>
          <w:sz w:val="24"/>
        </w:rPr>
        <w:t>presiding</w:t>
      </w:r>
      <w:r>
        <w:rPr>
          <w:spacing w:val="-3"/>
          <w:sz w:val="24"/>
        </w:rPr>
        <w:t xml:space="preserve"> </w:t>
      </w:r>
      <w:r>
        <w:rPr>
          <w:sz w:val="24"/>
        </w:rPr>
        <w:t>officer</w:t>
      </w:r>
      <w:r>
        <w:rPr>
          <w:spacing w:val="-5"/>
          <w:sz w:val="24"/>
        </w:rPr>
        <w:t xml:space="preserve"> </w:t>
      </w:r>
      <w:r>
        <w:rPr>
          <w:sz w:val="24"/>
        </w:rPr>
        <w:t>shall</w:t>
      </w:r>
      <w:r>
        <w:rPr>
          <w:spacing w:val="-5"/>
          <w:sz w:val="24"/>
        </w:rPr>
        <w:t xml:space="preserve"> </w:t>
      </w:r>
      <w:r>
        <w:rPr>
          <w:sz w:val="24"/>
        </w:rPr>
        <w:t>take</w:t>
      </w:r>
      <w:r>
        <w:rPr>
          <w:spacing w:val="-7"/>
          <w:sz w:val="24"/>
        </w:rPr>
        <w:t xml:space="preserve"> </w:t>
      </w:r>
      <w:r>
        <w:rPr>
          <w:sz w:val="24"/>
        </w:rPr>
        <w:t>evidence</w:t>
      </w:r>
      <w:r>
        <w:rPr>
          <w:spacing w:val="-6"/>
          <w:sz w:val="24"/>
        </w:rPr>
        <w:t xml:space="preserve"> </w:t>
      </w:r>
      <w:r>
        <w:rPr>
          <w:sz w:val="24"/>
        </w:rPr>
        <w:t>in</w:t>
      </w:r>
      <w:r>
        <w:rPr>
          <w:spacing w:val="-5"/>
          <w:sz w:val="24"/>
        </w:rPr>
        <w:t xml:space="preserve"> </w:t>
      </w:r>
      <w:r>
        <w:rPr>
          <w:sz w:val="24"/>
        </w:rPr>
        <w:t>accordance with the Maine Administrative Procedure Act, 5 M.R.S.</w:t>
      </w:r>
    </w:p>
    <w:p w14:paraId="28386EF6" w14:textId="77777777" w:rsidR="00DF7C78" w:rsidRDefault="00DF7C78" w:rsidP="00DF7C78">
      <w:pPr>
        <w:pStyle w:val="BodyText"/>
        <w:ind w:left="3021"/>
        <w:jc w:val="both"/>
      </w:pPr>
      <w:r>
        <w:t xml:space="preserve">§ </w:t>
      </w:r>
      <w:r>
        <w:rPr>
          <w:spacing w:val="-2"/>
        </w:rPr>
        <w:t>9057.</w:t>
      </w:r>
    </w:p>
    <w:p w14:paraId="1805AAD0" w14:textId="77777777" w:rsidR="00DF7C78" w:rsidRDefault="00DF7C78" w:rsidP="00DF7C78">
      <w:pPr>
        <w:pStyle w:val="BodyText"/>
      </w:pPr>
    </w:p>
    <w:p w14:paraId="2C76A011" w14:textId="77777777" w:rsidR="00DF7C78" w:rsidRDefault="00DF7C78" w:rsidP="00DF7C78">
      <w:pPr>
        <w:pStyle w:val="ListParagraph"/>
        <w:numPr>
          <w:ilvl w:val="3"/>
          <w:numId w:val="1"/>
        </w:numPr>
        <w:tabs>
          <w:tab w:val="left" w:pos="3021"/>
        </w:tabs>
        <w:spacing w:before="1"/>
        <w:ind w:left="3021" w:right="249" w:hanging="721"/>
        <w:contextualSpacing w:val="0"/>
        <w:rPr>
          <w:sz w:val="24"/>
        </w:rPr>
      </w:pPr>
      <w:r>
        <w:rPr>
          <w:sz w:val="24"/>
        </w:rPr>
        <w:t>Objections.</w:t>
      </w:r>
      <w:r>
        <w:rPr>
          <w:spacing w:val="-5"/>
          <w:sz w:val="24"/>
        </w:rPr>
        <w:t xml:space="preserve"> </w:t>
      </w:r>
      <w:r>
        <w:rPr>
          <w:sz w:val="24"/>
        </w:rPr>
        <w:t>Objections</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timely</w:t>
      </w:r>
      <w:r>
        <w:rPr>
          <w:spacing w:val="-5"/>
          <w:sz w:val="24"/>
        </w:rPr>
        <w:t xml:space="preserve"> </w:t>
      </w:r>
      <w:r>
        <w:rPr>
          <w:sz w:val="24"/>
        </w:rPr>
        <w:t>made,</w:t>
      </w:r>
      <w:r>
        <w:rPr>
          <w:spacing w:val="-5"/>
          <w:sz w:val="24"/>
        </w:rPr>
        <w:t xml:space="preserve"> </w:t>
      </w:r>
      <w:r>
        <w:rPr>
          <w:sz w:val="24"/>
        </w:rPr>
        <w:t>and</w:t>
      </w:r>
      <w:r>
        <w:rPr>
          <w:spacing w:val="-3"/>
          <w:sz w:val="24"/>
        </w:rPr>
        <w:t xml:space="preserve"> </w:t>
      </w:r>
      <w:r>
        <w:rPr>
          <w:sz w:val="24"/>
        </w:rPr>
        <w:t>the</w:t>
      </w:r>
      <w:r>
        <w:rPr>
          <w:spacing w:val="-5"/>
          <w:sz w:val="24"/>
        </w:rPr>
        <w:t xml:space="preserve"> </w:t>
      </w:r>
      <w:r>
        <w:rPr>
          <w:sz w:val="24"/>
        </w:rPr>
        <w:t>basis</w:t>
      </w:r>
      <w:r>
        <w:rPr>
          <w:spacing w:val="-5"/>
          <w:sz w:val="24"/>
        </w:rPr>
        <w:t xml:space="preserve"> </w:t>
      </w:r>
      <w:r>
        <w:rPr>
          <w:sz w:val="24"/>
        </w:rPr>
        <w:t>of</w:t>
      </w:r>
      <w:r>
        <w:rPr>
          <w:spacing w:val="-5"/>
          <w:sz w:val="24"/>
        </w:rPr>
        <w:t xml:space="preserve"> </w:t>
      </w:r>
      <w:r>
        <w:rPr>
          <w:sz w:val="24"/>
        </w:rPr>
        <w:t>each objection shall be stated briefly on the record. The presiding officer may rule on the objection at the time it is made or may reserve a ruling until later, as appropriate.</w:t>
      </w:r>
    </w:p>
    <w:p w14:paraId="5DE76FFC" w14:textId="52E1F90A" w:rsidR="00DF7C78" w:rsidRDefault="00DF7C78" w:rsidP="00DF7C78">
      <w:pPr>
        <w:pStyle w:val="ListParagraph"/>
        <w:numPr>
          <w:ilvl w:val="3"/>
          <w:numId w:val="1"/>
        </w:numPr>
        <w:tabs>
          <w:tab w:val="left" w:pos="3021"/>
        </w:tabs>
        <w:spacing w:before="276"/>
        <w:ind w:left="3021" w:right="852" w:hanging="721"/>
        <w:contextualSpacing w:val="0"/>
        <w:rPr>
          <w:sz w:val="24"/>
        </w:rPr>
      </w:pPr>
      <w:r>
        <w:rPr>
          <w:sz w:val="24"/>
        </w:rPr>
        <w:t>Close of evidence. Once a party</w:t>
      </w:r>
      <w:r w:rsidR="00F1320A">
        <w:rPr>
          <w:sz w:val="24"/>
        </w:rPr>
        <w:t xml:space="preserve"> or Bureau staff</w:t>
      </w:r>
      <w:r>
        <w:rPr>
          <w:sz w:val="24"/>
        </w:rPr>
        <w:t xml:space="preserve"> has rested its case, it may introduce</w:t>
      </w:r>
      <w:r>
        <w:rPr>
          <w:spacing w:val="-7"/>
          <w:sz w:val="24"/>
        </w:rPr>
        <w:t xml:space="preserve"> </w:t>
      </w:r>
      <w:r>
        <w:rPr>
          <w:sz w:val="24"/>
        </w:rPr>
        <w:t>no</w:t>
      </w:r>
      <w:r>
        <w:rPr>
          <w:spacing w:val="-6"/>
          <w:sz w:val="24"/>
        </w:rPr>
        <w:t xml:space="preserve"> </w:t>
      </w:r>
      <w:r>
        <w:rPr>
          <w:sz w:val="24"/>
        </w:rPr>
        <w:t>further</w:t>
      </w:r>
      <w:r>
        <w:rPr>
          <w:spacing w:val="-6"/>
          <w:sz w:val="24"/>
        </w:rPr>
        <w:t xml:space="preserve"> </w:t>
      </w:r>
      <w:r>
        <w:rPr>
          <w:sz w:val="24"/>
        </w:rPr>
        <w:t>evidence</w:t>
      </w:r>
      <w:r>
        <w:rPr>
          <w:spacing w:val="-7"/>
          <w:sz w:val="24"/>
        </w:rPr>
        <w:t xml:space="preserve"> </w:t>
      </w:r>
      <w:r>
        <w:rPr>
          <w:sz w:val="24"/>
        </w:rPr>
        <w:t>without</w:t>
      </w:r>
      <w:r>
        <w:rPr>
          <w:spacing w:val="-6"/>
          <w:sz w:val="24"/>
        </w:rPr>
        <w:t xml:space="preserve"> </w:t>
      </w:r>
      <w:r>
        <w:rPr>
          <w:sz w:val="24"/>
        </w:rPr>
        <w:t>the</w:t>
      </w:r>
      <w:r>
        <w:rPr>
          <w:spacing w:val="-6"/>
          <w:sz w:val="24"/>
        </w:rPr>
        <w:t xml:space="preserve"> </w:t>
      </w:r>
      <w:r>
        <w:rPr>
          <w:sz w:val="24"/>
        </w:rPr>
        <w:t>presiding</w:t>
      </w:r>
      <w:r>
        <w:rPr>
          <w:spacing w:val="-6"/>
          <w:sz w:val="24"/>
        </w:rPr>
        <w:t xml:space="preserve"> </w:t>
      </w:r>
      <w:r>
        <w:rPr>
          <w:sz w:val="24"/>
        </w:rPr>
        <w:t xml:space="preserve">officer's </w:t>
      </w:r>
      <w:r>
        <w:rPr>
          <w:spacing w:val="-2"/>
          <w:sz w:val="24"/>
        </w:rPr>
        <w:t>consent.</w:t>
      </w:r>
    </w:p>
    <w:p w14:paraId="12BFFF26" w14:textId="77777777" w:rsidR="00DF7C78" w:rsidRDefault="00DF7C78" w:rsidP="00DF7C78">
      <w:pPr>
        <w:pStyle w:val="BodyText"/>
      </w:pPr>
    </w:p>
    <w:p w14:paraId="6AAC1E28" w14:textId="423486B4" w:rsidR="00DF7C78" w:rsidRDefault="00DF7C78" w:rsidP="00DF7C78">
      <w:pPr>
        <w:pStyle w:val="ListParagraph"/>
        <w:numPr>
          <w:ilvl w:val="3"/>
          <w:numId w:val="1"/>
        </w:numPr>
        <w:tabs>
          <w:tab w:val="left" w:pos="3021"/>
        </w:tabs>
        <w:ind w:left="3021" w:right="610" w:hanging="721"/>
        <w:contextualSpacing w:val="0"/>
        <w:rPr>
          <w:sz w:val="24"/>
        </w:rPr>
      </w:pPr>
      <w:r>
        <w:rPr>
          <w:sz w:val="24"/>
        </w:rPr>
        <w:t xml:space="preserve">Conduct of Persons Appearing at Hearings. </w:t>
      </w:r>
      <w:r w:rsidR="00F1320A">
        <w:rPr>
          <w:sz w:val="24"/>
        </w:rPr>
        <w:t>Disruptive</w:t>
      </w:r>
      <w:r>
        <w:rPr>
          <w:sz w:val="24"/>
        </w:rPr>
        <w:t>, disorderly, or improper conduct by any person appearing at a hearing</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grounds</w:t>
      </w:r>
      <w:r>
        <w:rPr>
          <w:spacing w:val="-3"/>
          <w:sz w:val="24"/>
        </w:rPr>
        <w:t xml:space="preserve"> </w:t>
      </w:r>
      <w:r>
        <w:rPr>
          <w:sz w:val="24"/>
        </w:rPr>
        <w:t>for</w:t>
      </w:r>
      <w:r>
        <w:rPr>
          <w:spacing w:val="-7"/>
          <w:sz w:val="24"/>
        </w:rPr>
        <w:t xml:space="preserve"> </w:t>
      </w:r>
      <w:r>
        <w:rPr>
          <w:sz w:val="24"/>
        </w:rPr>
        <w:t>the</w:t>
      </w:r>
      <w:r>
        <w:rPr>
          <w:spacing w:val="-5"/>
          <w:sz w:val="24"/>
        </w:rPr>
        <w:t xml:space="preserve"> </w:t>
      </w:r>
      <w:r>
        <w:rPr>
          <w:sz w:val="24"/>
        </w:rPr>
        <w:t>presiding</w:t>
      </w:r>
      <w:r>
        <w:rPr>
          <w:spacing w:val="-5"/>
          <w:sz w:val="24"/>
        </w:rPr>
        <w:t xml:space="preserve"> </w:t>
      </w:r>
      <w:r>
        <w:rPr>
          <w:sz w:val="24"/>
        </w:rPr>
        <w:t>officer</w:t>
      </w:r>
      <w:r>
        <w:rPr>
          <w:spacing w:val="-5"/>
          <w:sz w:val="24"/>
        </w:rPr>
        <w:t xml:space="preserve"> </w:t>
      </w:r>
      <w:r>
        <w:rPr>
          <w:sz w:val="24"/>
        </w:rPr>
        <w:t>to</w:t>
      </w:r>
      <w:r>
        <w:rPr>
          <w:spacing w:val="-5"/>
          <w:sz w:val="24"/>
        </w:rPr>
        <w:t xml:space="preserve"> </w:t>
      </w:r>
      <w:r>
        <w:rPr>
          <w:sz w:val="24"/>
        </w:rPr>
        <w:t>exclude</w:t>
      </w:r>
      <w:r>
        <w:rPr>
          <w:spacing w:val="-5"/>
          <w:sz w:val="24"/>
        </w:rPr>
        <w:t xml:space="preserve"> </w:t>
      </w:r>
      <w:r>
        <w:rPr>
          <w:sz w:val="24"/>
        </w:rPr>
        <w:t>or expel</w:t>
      </w:r>
      <w:r>
        <w:rPr>
          <w:spacing w:val="-1"/>
          <w:sz w:val="24"/>
        </w:rPr>
        <w:t xml:space="preserve"> </w:t>
      </w:r>
      <w:r>
        <w:rPr>
          <w:sz w:val="24"/>
        </w:rPr>
        <w:t>that</w:t>
      </w:r>
      <w:r>
        <w:rPr>
          <w:spacing w:val="-1"/>
          <w:sz w:val="24"/>
        </w:rPr>
        <w:t xml:space="preserve"> </w:t>
      </w:r>
      <w:r>
        <w:rPr>
          <w:sz w:val="24"/>
        </w:rPr>
        <w:t>person</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hearing</w:t>
      </w:r>
      <w:r>
        <w:rPr>
          <w:spacing w:val="-1"/>
          <w:sz w:val="24"/>
        </w:rPr>
        <w:t xml:space="preserve"> </w:t>
      </w:r>
      <w:r>
        <w:rPr>
          <w:sz w:val="24"/>
        </w:rPr>
        <w:t>or</w:t>
      </w:r>
      <w:r>
        <w:rPr>
          <w:spacing w:val="-1"/>
          <w:sz w:val="24"/>
        </w:rPr>
        <w:t xml:space="preserve"> </w:t>
      </w:r>
      <w:r>
        <w:rPr>
          <w:sz w:val="24"/>
        </w:rPr>
        <w:t>to</w:t>
      </w:r>
      <w:r>
        <w:rPr>
          <w:spacing w:val="-1"/>
          <w:sz w:val="24"/>
        </w:rPr>
        <w:t xml:space="preserve"> </w:t>
      </w:r>
      <w:r>
        <w:rPr>
          <w:sz w:val="24"/>
        </w:rPr>
        <w:t>take</w:t>
      </w:r>
      <w:r>
        <w:rPr>
          <w:spacing w:val="-2"/>
          <w:sz w:val="24"/>
        </w:rPr>
        <w:t xml:space="preserve"> </w:t>
      </w:r>
      <w:r>
        <w:rPr>
          <w:sz w:val="24"/>
        </w:rPr>
        <w:t>other</w:t>
      </w:r>
      <w:r>
        <w:rPr>
          <w:spacing w:val="-1"/>
          <w:sz w:val="24"/>
        </w:rPr>
        <w:t xml:space="preserve"> </w:t>
      </w:r>
      <w:r>
        <w:rPr>
          <w:sz w:val="24"/>
        </w:rPr>
        <w:t xml:space="preserve">appropriate </w:t>
      </w:r>
      <w:r>
        <w:rPr>
          <w:spacing w:val="-2"/>
          <w:sz w:val="24"/>
        </w:rPr>
        <w:t>action.</w:t>
      </w:r>
    </w:p>
    <w:p w14:paraId="680DDE10" w14:textId="77777777" w:rsidR="00DF7C78" w:rsidRDefault="00DF7C78" w:rsidP="00DF7C78">
      <w:pPr>
        <w:pStyle w:val="BodyText"/>
      </w:pPr>
    </w:p>
    <w:p w14:paraId="770CFD7A" w14:textId="77777777" w:rsidR="00DF7C78" w:rsidRDefault="00DF7C78" w:rsidP="00DF7C78">
      <w:pPr>
        <w:pStyle w:val="ListParagraph"/>
        <w:numPr>
          <w:ilvl w:val="3"/>
          <w:numId w:val="1"/>
        </w:numPr>
        <w:tabs>
          <w:tab w:val="left" w:pos="3021"/>
        </w:tabs>
        <w:ind w:left="3021" w:right="470" w:hanging="721"/>
        <w:contextualSpacing w:val="0"/>
        <w:rPr>
          <w:sz w:val="24"/>
        </w:rPr>
      </w:pPr>
      <w:r>
        <w:rPr>
          <w:sz w:val="24"/>
        </w:rPr>
        <w:t>Telephonic</w:t>
      </w:r>
      <w:r>
        <w:rPr>
          <w:spacing w:val="-7"/>
          <w:sz w:val="24"/>
        </w:rPr>
        <w:t xml:space="preserve"> </w:t>
      </w:r>
      <w:r>
        <w:rPr>
          <w:sz w:val="24"/>
        </w:rPr>
        <w:t>or</w:t>
      </w:r>
      <w:r>
        <w:rPr>
          <w:spacing w:val="-6"/>
          <w:sz w:val="24"/>
        </w:rPr>
        <w:t xml:space="preserve"> </w:t>
      </w:r>
      <w:r>
        <w:rPr>
          <w:sz w:val="24"/>
        </w:rPr>
        <w:t>video</w:t>
      </w:r>
      <w:r>
        <w:rPr>
          <w:spacing w:val="-6"/>
          <w:sz w:val="24"/>
        </w:rPr>
        <w:t xml:space="preserve"> </w:t>
      </w:r>
      <w:r>
        <w:rPr>
          <w:sz w:val="24"/>
        </w:rPr>
        <w:t>hearing.</w:t>
      </w:r>
      <w:r>
        <w:rPr>
          <w:spacing w:val="-6"/>
          <w:sz w:val="24"/>
        </w:rPr>
        <w:t xml:space="preserve"> </w:t>
      </w:r>
      <w:r>
        <w:rPr>
          <w:sz w:val="24"/>
        </w:rPr>
        <w:t>The</w:t>
      </w:r>
      <w:r>
        <w:rPr>
          <w:spacing w:val="-7"/>
          <w:sz w:val="24"/>
        </w:rPr>
        <w:t xml:space="preserve"> </w:t>
      </w:r>
      <w:r>
        <w:rPr>
          <w:sz w:val="24"/>
        </w:rPr>
        <w:t>presiding</w:t>
      </w:r>
      <w:r>
        <w:rPr>
          <w:spacing w:val="-6"/>
          <w:sz w:val="24"/>
        </w:rPr>
        <w:t xml:space="preserve"> </w:t>
      </w:r>
      <w:r>
        <w:rPr>
          <w:sz w:val="24"/>
        </w:rPr>
        <w:t>officer</w:t>
      </w:r>
      <w:r>
        <w:rPr>
          <w:spacing w:val="-5"/>
          <w:sz w:val="24"/>
        </w:rPr>
        <w:t xml:space="preserve"> </w:t>
      </w:r>
      <w:r>
        <w:rPr>
          <w:sz w:val="24"/>
        </w:rPr>
        <w:t>may</w:t>
      </w:r>
      <w:r>
        <w:rPr>
          <w:spacing w:val="-6"/>
          <w:sz w:val="24"/>
        </w:rPr>
        <w:t xml:space="preserve"> </w:t>
      </w:r>
      <w:r>
        <w:rPr>
          <w:sz w:val="24"/>
        </w:rPr>
        <w:t xml:space="preserve">conduct all or part of a hearing by telephone, video, or other electronic </w:t>
      </w:r>
      <w:r>
        <w:rPr>
          <w:spacing w:val="-2"/>
          <w:sz w:val="24"/>
        </w:rPr>
        <w:t>means.</w:t>
      </w:r>
    </w:p>
    <w:p w14:paraId="0C35A5AB" w14:textId="77777777" w:rsidR="00DF7C78" w:rsidRDefault="00DF7C78" w:rsidP="00DF7C78">
      <w:pPr>
        <w:rPr>
          <w:sz w:val="24"/>
        </w:rPr>
      </w:pPr>
    </w:p>
    <w:p w14:paraId="6A91B139" w14:textId="44C8ADAC" w:rsidR="00DF7C78" w:rsidRDefault="00DF7C78" w:rsidP="00DF7C78">
      <w:pPr>
        <w:pStyle w:val="ListParagraph"/>
        <w:numPr>
          <w:ilvl w:val="3"/>
          <w:numId w:val="1"/>
        </w:numPr>
        <w:tabs>
          <w:tab w:val="left" w:pos="3021"/>
        </w:tabs>
        <w:spacing w:before="80"/>
        <w:ind w:left="3021" w:right="347" w:hanging="721"/>
        <w:contextualSpacing w:val="0"/>
        <w:rPr>
          <w:sz w:val="24"/>
        </w:rPr>
      </w:pPr>
      <w:r>
        <w:rPr>
          <w:sz w:val="24"/>
        </w:rPr>
        <w:t>Submissions. The presiding officer may order parties</w:t>
      </w:r>
      <w:r w:rsidR="00F1320A">
        <w:rPr>
          <w:sz w:val="24"/>
        </w:rPr>
        <w:t xml:space="preserve"> and Bureau staff</w:t>
      </w:r>
      <w:r>
        <w:rPr>
          <w:sz w:val="24"/>
        </w:rPr>
        <w:t xml:space="preserve"> to file pre-hearing</w:t>
      </w:r>
      <w:r>
        <w:rPr>
          <w:spacing w:val="-5"/>
          <w:sz w:val="24"/>
        </w:rPr>
        <w:t xml:space="preserve"> </w:t>
      </w:r>
      <w:r>
        <w:rPr>
          <w:sz w:val="24"/>
        </w:rPr>
        <w:t>and</w:t>
      </w:r>
      <w:r>
        <w:rPr>
          <w:spacing w:val="-5"/>
          <w:sz w:val="24"/>
        </w:rPr>
        <w:t xml:space="preserve"> </w:t>
      </w:r>
      <w:r>
        <w:rPr>
          <w:sz w:val="24"/>
        </w:rPr>
        <w:t>post-hearing</w:t>
      </w:r>
      <w:r>
        <w:rPr>
          <w:spacing w:val="-4"/>
          <w:sz w:val="24"/>
        </w:rPr>
        <w:t xml:space="preserve"> </w:t>
      </w:r>
      <w:r>
        <w:rPr>
          <w:sz w:val="24"/>
        </w:rPr>
        <w:t>briefs</w:t>
      </w:r>
      <w:r>
        <w:rPr>
          <w:spacing w:val="-5"/>
          <w:sz w:val="24"/>
        </w:rPr>
        <w:t xml:space="preserve"> </w:t>
      </w:r>
      <w:r>
        <w:rPr>
          <w:sz w:val="24"/>
        </w:rPr>
        <w:t>and</w:t>
      </w:r>
      <w:r>
        <w:rPr>
          <w:spacing w:val="-5"/>
          <w:sz w:val="24"/>
        </w:rPr>
        <w:t xml:space="preserve"> </w:t>
      </w:r>
      <w:r>
        <w:rPr>
          <w:sz w:val="24"/>
        </w:rPr>
        <w:t>proposed</w:t>
      </w:r>
      <w:r>
        <w:rPr>
          <w:spacing w:val="-5"/>
          <w:sz w:val="24"/>
        </w:rPr>
        <w:t xml:space="preserve"> </w:t>
      </w:r>
      <w:r>
        <w:rPr>
          <w:sz w:val="24"/>
        </w:rPr>
        <w:t>findings</w:t>
      </w:r>
      <w:r>
        <w:rPr>
          <w:spacing w:val="-5"/>
          <w:sz w:val="24"/>
        </w:rPr>
        <w:t xml:space="preserve"> </w:t>
      </w:r>
      <w:r>
        <w:rPr>
          <w:sz w:val="24"/>
        </w:rPr>
        <w:t>of</w:t>
      </w:r>
      <w:r>
        <w:rPr>
          <w:spacing w:val="-5"/>
          <w:sz w:val="24"/>
        </w:rPr>
        <w:t xml:space="preserve"> </w:t>
      </w:r>
      <w:r>
        <w:rPr>
          <w:sz w:val="24"/>
        </w:rPr>
        <w:t>fact</w:t>
      </w:r>
      <w:r>
        <w:rPr>
          <w:spacing w:val="-5"/>
          <w:sz w:val="24"/>
        </w:rPr>
        <w:t xml:space="preserve"> </w:t>
      </w:r>
      <w:r>
        <w:rPr>
          <w:sz w:val="24"/>
        </w:rPr>
        <w:t>and conclusions of law.</w:t>
      </w:r>
    </w:p>
    <w:p w14:paraId="7248D057" w14:textId="77777777" w:rsidR="00DF7C78" w:rsidRDefault="00DF7C78" w:rsidP="00DF7C78">
      <w:pPr>
        <w:pStyle w:val="BodyText"/>
      </w:pPr>
    </w:p>
    <w:p w14:paraId="6E6D8460" w14:textId="6D79A83B" w:rsidR="00DF7C78" w:rsidRDefault="00DF7C78" w:rsidP="00DF7C78">
      <w:pPr>
        <w:pStyle w:val="ListParagraph"/>
        <w:numPr>
          <w:ilvl w:val="3"/>
          <w:numId w:val="1"/>
        </w:numPr>
        <w:tabs>
          <w:tab w:val="left" w:pos="3021"/>
        </w:tabs>
        <w:ind w:left="3021" w:right="269" w:hanging="721"/>
        <w:contextualSpacing w:val="0"/>
        <w:rPr>
          <w:sz w:val="24"/>
        </w:rPr>
      </w:pPr>
      <w:r>
        <w:rPr>
          <w:sz w:val="24"/>
        </w:rPr>
        <w:t>Adjudication</w:t>
      </w:r>
      <w:r>
        <w:rPr>
          <w:spacing w:val="-6"/>
          <w:sz w:val="24"/>
        </w:rPr>
        <w:t xml:space="preserve"> </w:t>
      </w:r>
      <w:r>
        <w:rPr>
          <w:sz w:val="24"/>
        </w:rPr>
        <w:t>on</w:t>
      </w:r>
      <w:r>
        <w:rPr>
          <w:spacing w:val="-6"/>
          <w:sz w:val="24"/>
        </w:rPr>
        <w:t xml:space="preserve"> </w:t>
      </w:r>
      <w:r>
        <w:rPr>
          <w:sz w:val="24"/>
        </w:rPr>
        <w:t>stipulated</w:t>
      </w:r>
      <w:r>
        <w:rPr>
          <w:spacing w:val="-6"/>
          <w:sz w:val="24"/>
        </w:rPr>
        <w:t xml:space="preserve"> </w:t>
      </w:r>
      <w:r>
        <w:rPr>
          <w:sz w:val="24"/>
        </w:rPr>
        <w:t>record.</w:t>
      </w:r>
      <w:r>
        <w:rPr>
          <w:spacing w:val="-6"/>
          <w:sz w:val="24"/>
        </w:rPr>
        <w:t xml:space="preserve"> </w:t>
      </w:r>
      <w:r>
        <w:rPr>
          <w:sz w:val="24"/>
        </w:rPr>
        <w:t>The</w:t>
      </w:r>
      <w:r>
        <w:rPr>
          <w:spacing w:val="-6"/>
          <w:sz w:val="24"/>
        </w:rPr>
        <w:t xml:space="preserve"> </w:t>
      </w:r>
      <w:r>
        <w:rPr>
          <w:sz w:val="24"/>
        </w:rPr>
        <w:t>presiding</w:t>
      </w:r>
      <w:r>
        <w:rPr>
          <w:spacing w:val="-6"/>
          <w:sz w:val="24"/>
        </w:rPr>
        <w:t xml:space="preserve"> </w:t>
      </w:r>
      <w:r>
        <w:rPr>
          <w:sz w:val="24"/>
        </w:rPr>
        <w:t>officer</w:t>
      </w:r>
      <w:r>
        <w:rPr>
          <w:spacing w:val="-6"/>
          <w:sz w:val="24"/>
        </w:rPr>
        <w:t xml:space="preserve"> </w:t>
      </w:r>
      <w:r>
        <w:rPr>
          <w:sz w:val="24"/>
        </w:rPr>
        <w:t>may</w:t>
      </w:r>
      <w:r>
        <w:rPr>
          <w:spacing w:val="-6"/>
          <w:sz w:val="24"/>
        </w:rPr>
        <w:t xml:space="preserve"> </w:t>
      </w:r>
      <w:r>
        <w:rPr>
          <w:sz w:val="24"/>
        </w:rPr>
        <w:t>elect not to hold a hearing, if all parties waive their right to the hearing and</w:t>
      </w:r>
      <w:r w:rsidR="00897E53">
        <w:rPr>
          <w:sz w:val="24"/>
        </w:rPr>
        <w:t xml:space="preserve"> the parties and Bureau staff</w:t>
      </w:r>
      <w:r>
        <w:rPr>
          <w:sz w:val="24"/>
        </w:rPr>
        <w:t xml:space="preserve"> agree to submit to adjudication based on a stipulated record.</w:t>
      </w:r>
    </w:p>
    <w:p w14:paraId="7A7C50EE" w14:textId="77777777" w:rsidR="00DF7C78" w:rsidRDefault="00DF7C78" w:rsidP="00DF7C78">
      <w:pPr>
        <w:pStyle w:val="BodyText"/>
      </w:pPr>
    </w:p>
    <w:p w14:paraId="0E39B69F" w14:textId="77777777" w:rsidR="00DF7C78" w:rsidRDefault="00DF7C78" w:rsidP="00DF7C78">
      <w:pPr>
        <w:pStyle w:val="ListParagraph"/>
        <w:numPr>
          <w:ilvl w:val="2"/>
          <w:numId w:val="1"/>
        </w:numPr>
        <w:tabs>
          <w:tab w:val="left" w:pos="2160"/>
          <w:tab w:val="left" w:pos="2250"/>
        </w:tabs>
        <w:ind w:left="2070" w:hanging="540"/>
        <w:contextualSpacing w:val="0"/>
        <w:rPr>
          <w:sz w:val="24"/>
        </w:rPr>
      </w:pPr>
      <w:r>
        <w:rPr>
          <w:spacing w:val="-2"/>
          <w:sz w:val="24"/>
        </w:rPr>
        <w:t>Representation.</w:t>
      </w:r>
    </w:p>
    <w:p w14:paraId="571FA47D" w14:textId="77777777" w:rsidR="00DF7C78" w:rsidRDefault="00DF7C78" w:rsidP="00DF7C78">
      <w:pPr>
        <w:pStyle w:val="BodyText"/>
      </w:pPr>
    </w:p>
    <w:p w14:paraId="73F6281F" w14:textId="77777777" w:rsidR="00DF7C78" w:rsidRDefault="00DF7C78" w:rsidP="00DF7C78">
      <w:pPr>
        <w:pStyle w:val="ListParagraph"/>
        <w:numPr>
          <w:ilvl w:val="3"/>
          <w:numId w:val="1"/>
        </w:numPr>
        <w:tabs>
          <w:tab w:val="left" w:pos="2660"/>
        </w:tabs>
        <w:ind w:right="504"/>
        <w:contextualSpacing w:val="0"/>
        <w:rPr>
          <w:sz w:val="24"/>
        </w:rPr>
      </w:pPr>
      <w:r>
        <w:rPr>
          <w:sz w:val="24"/>
        </w:rPr>
        <w:t>An</w:t>
      </w:r>
      <w:r>
        <w:rPr>
          <w:spacing w:val="-4"/>
          <w:sz w:val="24"/>
        </w:rPr>
        <w:t xml:space="preserve"> </w:t>
      </w:r>
      <w:r>
        <w:rPr>
          <w:sz w:val="24"/>
        </w:rPr>
        <w:t>individual</w:t>
      </w:r>
      <w:r>
        <w:rPr>
          <w:spacing w:val="-4"/>
          <w:sz w:val="24"/>
        </w:rPr>
        <w:t xml:space="preserve"> </w:t>
      </w:r>
      <w:r>
        <w:rPr>
          <w:sz w:val="24"/>
        </w:rPr>
        <w:t>may</w:t>
      </w:r>
      <w:r>
        <w:rPr>
          <w:spacing w:val="-4"/>
          <w:sz w:val="24"/>
        </w:rPr>
        <w:t xml:space="preserve"> </w:t>
      </w:r>
      <w:r>
        <w:rPr>
          <w:sz w:val="24"/>
        </w:rPr>
        <w:t>appear</w:t>
      </w:r>
      <w:r>
        <w:rPr>
          <w:spacing w:val="-4"/>
          <w:sz w:val="24"/>
        </w:rPr>
        <w:t xml:space="preserve"> </w:t>
      </w:r>
      <w:r>
        <w:rPr>
          <w:sz w:val="24"/>
        </w:rPr>
        <w:t>on</w:t>
      </w:r>
      <w:r>
        <w:rPr>
          <w:spacing w:val="-4"/>
          <w:sz w:val="24"/>
        </w:rPr>
        <w:t xml:space="preserve"> </w:t>
      </w:r>
      <w:r>
        <w:rPr>
          <w:sz w:val="24"/>
        </w:rPr>
        <w:t>the</w:t>
      </w:r>
      <w:r>
        <w:rPr>
          <w:spacing w:val="-6"/>
          <w:sz w:val="24"/>
        </w:rPr>
        <w:t xml:space="preserve"> </w:t>
      </w:r>
      <w:r>
        <w:rPr>
          <w:sz w:val="24"/>
        </w:rPr>
        <w:t>individual's</w:t>
      </w:r>
      <w:r>
        <w:rPr>
          <w:spacing w:val="-4"/>
          <w:sz w:val="24"/>
        </w:rPr>
        <w:t xml:space="preserve"> </w:t>
      </w:r>
      <w:r>
        <w:rPr>
          <w:sz w:val="24"/>
        </w:rPr>
        <w:t>own</w:t>
      </w:r>
      <w:r>
        <w:rPr>
          <w:spacing w:val="-4"/>
          <w:sz w:val="24"/>
        </w:rPr>
        <w:t xml:space="preserve"> </w:t>
      </w:r>
      <w:r>
        <w:rPr>
          <w:sz w:val="24"/>
        </w:rPr>
        <w:t>behalf</w:t>
      </w:r>
      <w:r>
        <w:rPr>
          <w:spacing w:val="-4"/>
          <w:sz w:val="24"/>
        </w:rPr>
        <w:t xml:space="preserve"> </w:t>
      </w:r>
      <w:r>
        <w:rPr>
          <w:sz w:val="24"/>
        </w:rPr>
        <w:t>or</w:t>
      </w:r>
      <w:r>
        <w:rPr>
          <w:spacing w:val="-5"/>
          <w:sz w:val="24"/>
        </w:rPr>
        <w:t xml:space="preserve"> </w:t>
      </w:r>
      <w:r>
        <w:rPr>
          <w:sz w:val="24"/>
        </w:rPr>
        <w:t>may</w:t>
      </w:r>
      <w:r>
        <w:rPr>
          <w:spacing w:val="-4"/>
          <w:sz w:val="24"/>
        </w:rPr>
        <w:t xml:space="preserve"> </w:t>
      </w:r>
      <w:r>
        <w:rPr>
          <w:sz w:val="24"/>
        </w:rPr>
        <w:t>be represented by an attorney authorized to practice law in Maine.</w:t>
      </w:r>
    </w:p>
    <w:p w14:paraId="456E2FDD" w14:textId="77777777" w:rsidR="00DF7C78" w:rsidRDefault="00DF7C78" w:rsidP="00DF7C78">
      <w:pPr>
        <w:pStyle w:val="BodyText"/>
        <w:spacing w:before="1"/>
      </w:pPr>
    </w:p>
    <w:p w14:paraId="2F2EFBD7" w14:textId="77777777" w:rsidR="00DF7C78" w:rsidRDefault="00DF7C78" w:rsidP="00DF7C78">
      <w:pPr>
        <w:pStyle w:val="ListParagraph"/>
        <w:numPr>
          <w:ilvl w:val="3"/>
          <w:numId w:val="1"/>
        </w:numPr>
        <w:tabs>
          <w:tab w:val="left" w:pos="2660"/>
        </w:tabs>
        <w:ind w:right="556"/>
        <w:contextualSpacing w:val="0"/>
        <w:rPr>
          <w:sz w:val="24"/>
        </w:rPr>
      </w:pPr>
      <w:r>
        <w:rPr>
          <w:sz w:val="24"/>
        </w:rPr>
        <w:t>An</w:t>
      </w:r>
      <w:r>
        <w:rPr>
          <w:spacing w:val="-4"/>
          <w:sz w:val="24"/>
        </w:rPr>
        <w:t xml:space="preserve"> </w:t>
      </w:r>
      <w:r>
        <w:rPr>
          <w:sz w:val="24"/>
        </w:rPr>
        <w:t>attorney</w:t>
      </w:r>
      <w:r>
        <w:rPr>
          <w:spacing w:val="-5"/>
          <w:sz w:val="24"/>
        </w:rPr>
        <w:t xml:space="preserve"> </w:t>
      </w:r>
      <w:r>
        <w:rPr>
          <w:sz w:val="24"/>
        </w:rPr>
        <w:t>who</w:t>
      </w:r>
      <w:r>
        <w:rPr>
          <w:spacing w:val="-4"/>
          <w:sz w:val="24"/>
        </w:rPr>
        <w:t xml:space="preserve"> </w:t>
      </w:r>
      <w:r>
        <w:rPr>
          <w:sz w:val="24"/>
        </w:rPr>
        <w:t>appears</w:t>
      </w:r>
      <w:r>
        <w:rPr>
          <w:spacing w:val="-4"/>
          <w:sz w:val="24"/>
        </w:rPr>
        <w:t xml:space="preserve"> </w:t>
      </w:r>
      <w:r>
        <w:rPr>
          <w:sz w:val="24"/>
        </w:rPr>
        <w:t>in</w:t>
      </w:r>
      <w:r>
        <w:rPr>
          <w:spacing w:val="-4"/>
          <w:sz w:val="24"/>
        </w:rPr>
        <w:t xml:space="preserve"> </w:t>
      </w:r>
      <w:r>
        <w:rPr>
          <w:sz w:val="24"/>
        </w:rPr>
        <w:t>a</w:t>
      </w:r>
      <w:r>
        <w:rPr>
          <w:spacing w:val="-5"/>
          <w:sz w:val="24"/>
        </w:rPr>
        <w:t xml:space="preserve"> </w:t>
      </w:r>
      <w:r>
        <w:rPr>
          <w:sz w:val="24"/>
        </w:rPr>
        <w:t>representative</w:t>
      </w:r>
      <w:r>
        <w:rPr>
          <w:spacing w:val="-4"/>
          <w:sz w:val="24"/>
        </w:rPr>
        <w:t xml:space="preserve"> </w:t>
      </w:r>
      <w:r>
        <w:rPr>
          <w:sz w:val="24"/>
        </w:rPr>
        <w:t>capacity</w:t>
      </w:r>
      <w:r>
        <w:rPr>
          <w:spacing w:val="-5"/>
          <w:sz w:val="24"/>
        </w:rPr>
        <w:t xml:space="preserve"> </w:t>
      </w:r>
      <w:r>
        <w:rPr>
          <w:sz w:val="24"/>
        </w:rPr>
        <w:t>shall</w:t>
      </w:r>
      <w:r>
        <w:rPr>
          <w:spacing w:val="-4"/>
          <w:sz w:val="24"/>
        </w:rPr>
        <w:t xml:space="preserve"> </w:t>
      </w:r>
      <w:r>
        <w:rPr>
          <w:sz w:val="24"/>
        </w:rPr>
        <w:t>enter</w:t>
      </w:r>
      <w:r>
        <w:rPr>
          <w:spacing w:val="-6"/>
          <w:sz w:val="24"/>
        </w:rPr>
        <w:t xml:space="preserve"> </w:t>
      </w:r>
      <w:r>
        <w:rPr>
          <w:sz w:val="24"/>
        </w:rPr>
        <w:t>an appearance by filing a written notice of appearance setting forth:</w:t>
      </w:r>
    </w:p>
    <w:p w14:paraId="388036AE" w14:textId="77777777" w:rsidR="00DF7C78" w:rsidRDefault="00DF7C78" w:rsidP="00DF7C78">
      <w:pPr>
        <w:pStyle w:val="BodyText"/>
      </w:pPr>
    </w:p>
    <w:p w14:paraId="29BE874E" w14:textId="77777777" w:rsidR="00DF7C78" w:rsidRDefault="00DF7C78" w:rsidP="00DF7C78">
      <w:pPr>
        <w:pStyle w:val="ListParagraph"/>
        <w:numPr>
          <w:ilvl w:val="0"/>
          <w:numId w:val="4"/>
        </w:numPr>
        <w:tabs>
          <w:tab w:val="left" w:pos="3741"/>
        </w:tabs>
        <w:ind w:right="345"/>
        <w:contextualSpacing w:val="0"/>
        <w:rPr>
          <w:sz w:val="24"/>
        </w:rPr>
      </w:pPr>
      <w:r>
        <w:rPr>
          <w:sz w:val="24"/>
        </w:rPr>
        <w:t>The</w:t>
      </w:r>
      <w:r>
        <w:rPr>
          <w:spacing w:val="-9"/>
          <w:sz w:val="24"/>
        </w:rPr>
        <w:t xml:space="preserve"> </w:t>
      </w:r>
      <w:r>
        <w:rPr>
          <w:sz w:val="24"/>
        </w:rPr>
        <w:t>attorney's</w:t>
      </w:r>
      <w:r>
        <w:rPr>
          <w:spacing w:val="-7"/>
          <w:sz w:val="24"/>
        </w:rPr>
        <w:t xml:space="preserve"> </w:t>
      </w:r>
      <w:r>
        <w:rPr>
          <w:sz w:val="24"/>
        </w:rPr>
        <w:t>name,</w:t>
      </w:r>
      <w:r>
        <w:rPr>
          <w:spacing w:val="-7"/>
          <w:sz w:val="24"/>
        </w:rPr>
        <w:t xml:space="preserve"> </w:t>
      </w:r>
      <w:r>
        <w:rPr>
          <w:sz w:val="24"/>
        </w:rPr>
        <w:t>business</w:t>
      </w:r>
      <w:r>
        <w:rPr>
          <w:spacing w:val="-7"/>
          <w:sz w:val="24"/>
        </w:rPr>
        <w:t xml:space="preserve"> </w:t>
      </w:r>
      <w:r>
        <w:rPr>
          <w:sz w:val="24"/>
        </w:rPr>
        <w:t>address,</w:t>
      </w:r>
      <w:r>
        <w:rPr>
          <w:spacing w:val="-7"/>
          <w:sz w:val="24"/>
        </w:rPr>
        <w:t xml:space="preserve"> </w:t>
      </w:r>
      <w:r>
        <w:rPr>
          <w:sz w:val="24"/>
        </w:rPr>
        <w:t>telephone</w:t>
      </w:r>
      <w:r>
        <w:rPr>
          <w:spacing w:val="-8"/>
          <w:sz w:val="24"/>
        </w:rPr>
        <w:t xml:space="preserve"> </w:t>
      </w:r>
      <w:r>
        <w:rPr>
          <w:sz w:val="24"/>
        </w:rPr>
        <w:t>number, fax number, and e-mail address; and</w:t>
      </w:r>
    </w:p>
    <w:p w14:paraId="0D5989DD" w14:textId="77777777" w:rsidR="00DF7C78" w:rsidRDefault="00DF7C78" w:rsidP="00DF7C78">
      <w:pPr>
        <w:pStyle w:val="BodyText"/>
      </w:pPr>
    </w:p>
    <w:p w14:paraId="3F0AA48C" w14:textId="77777777" w:rsidR="00DF7C78" w:rsidRDefault="00DF7C78" w:rsidP="00DF7C78">
      <w:pPr>
        <w:pStyle w:val="ListParagraph"/>
        <w:numPr>
          <w:ilvl w:val="0"/>
          <w:numId w:val="4"/>
        </w:numPr>
        <w:tabs>
          <w:tab w:val="left" w:pos="3800"/>
        </w:tabs>
        <w:ind w:left="3800" w:hanging="779"/>
        <w:contextualSpacing w:val="0"/>
        <w:rPr>
          <w:sz w:val="24"/>
        </w:rPr>
      </w:pPr>
      <w:r>
        <w:rPr>
          <w:sz w:val="24"/>
        </w:rPr>
        <w:t>The</w:t>
      </w:r>
      <w:r>
        <w:rPr>
          <w:spacing w:val="-3"/>
          <w:sz w:val="24"/>
        </w:rPr>
        <w:t xml:space="preserve"> </w:t>
      </w:r>
      <w:r>
        <w:rPr>
          <w:sz w:val="24"/>
        </w:rPr>
        <w:t>name</w:t>
      </w:r>
      <w:r>
        <w:rPr>
          <w:spacing w:val="-1"/>
          <w:sz w:val="24"/>
        </w:rPr>
        <w:t xml:space="preserve"> </w:t>
      </w:r>
      <w:r>
        <w:rPr>
          <w:sz w:val="24"/>
        </w:rPr>
        <w:t>and</w:t>
      </w:r>
      <w:r>
        <w:rPr>
          <w:spacing w:val="1"/>
          <w:sz w:val="24"/>
        </w:rPr>
        <w:t xml:space="preserve"> </w:t>
      </w:r>
      <w:r>
        <w:rPr>
          <w:sz w:val="24"/>
        </w:rPr>
        <w:t>address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 xml:space="preserve">party </w:t>
      </w:r>
      <w:r>
        <w:rPr>
          <w:spacing w:val="-2"/>
          <w:sz w:val="24"/>
        </w:rPr>
        <w:t>represented.</w:t>
      </w:r>
    </w:p>
    <w:p w14:paraId="165770B8" w14:textId="77777777" w:rsidR="00DF7C78" w:rsidRDefault="00DF7C78" w:rsidP="00DF7C78">
      <w:pPr>
        <w:pStyle w:val="BodyText"/>
      </w:pPr>
    </w:p>
    <w:p w14:paraId="338BFEDD" w14:textId="0D1F0C87" w:rsidR="00DF7C78" w:rsidRDefault="00DF7C78" w:rsidP="00DF7C78">
      <w:pPr>
        <w:pStyle w:val="ListParagraph"/>
        <w:numPr>
          <w:ilvl w:val="3"/>
          <w:numId w:val="1"/>
        </w:numPr>
        <w:tabs>
          <w:tab w:val="left" w:pos="2660"/>
        </w:tabs>
        <w:ind w:right="342"/>
        <w:contextualSpacing w:val="0"/>
        <w:rPr>
          <w:sz w:val="24"/>
        </w:rPr>
      </w:pPr>
      <w:r>
        <w:rPr>
          <w:sz w:val="24"/>
        </w:rPr>
        <w:t>Change</w:t>
      </w:r>
      <w:r>
        <w:rPr>
          <w:spacing w:val="-5"/>
          <w:sz w:val="24"/>
        </w:rPr>
        <w:t xml:space="preserve"> </w:t>
      </w:r>
      <w:r>
        <w:rPr>
          <w:sz w:val="24"/>
        </w:rPr>
        <w:t>of</w:t>
      </w:r>
      <w:r>
        <w:rPr>
          <w:spacing w:val="-4"/>
          <w:sz w:val="24"/>
        </w:rPr>
        <w:t xml:space="preserve"> </w:t>
      </w:r>
      <w:r>
        <w:rPr>
          <w:sz w:val="24"/>
        </w:rPr>
        <w:t>address.</w:t>
      </w:r>
      <w:r>
        <w:rPr>
          <w:spacing w:val="-4"/>
          <w:sz w:val="24"/>
        </w:rPr>
        <w:t xml:space="preserve"> </w:t>
      </w:r>
      <w:r>
        <w:rPr>
          <w:sz w:val="24"/>
        </w:rPr>
        <w:t>Each</w:t>
      </w:r>
      <w:r>
        <w:rPr>
          <w:spacing w:val="-2"/>
          <w:sz w:val="24"/>
        </w:rPr>
        <w:t xml:space="preserve"> </w:t>
      </w:r>
      <w:r>
        <w:rPr>
          <w:sz w:val="24"/>
        </w:rPr>
        <w:t>party</w:t>
      </w:r>
      <w:r>
        <w:rPr>
          <w:spacing w:val="-4"/>
          <w:sz w:val="24"/>
        </w:rPr>
        <w:t xml:space="preserve"> </w:t>
      </w:r>
      <w:r>
        <w:rPr>
          <w:sz w:val="24"/>
        </w:rPr>
        <w:t>and</w:t>
      </w:r>
      <w:r>
        <w:rPr>
          <w:spacing w:val="-4"/>
          <w:sz w:val="24"/>
        </w:rPr>
        <w:t xml:space="preserve"> </w:t>
      </w:r>
      <w:r>
        <w:rPr>
          <w:sz w:val="24"/>
        </w:rPr>
        <w:t>any</w:t>
      </w:r>
      <w:r>
        <w:rPr>
          <w:spacing w:val="-2"/>
          <w:sz w:val="24"/>
        </w:rPr>
        <w:t xml:space="preserve"> </w:t>
      </w:r>
      <w:r>
        <w:rPr>
          <w:sz w:val="24"/>
        </w:rPr>
        <w:t>representative</w:t>
      </w:r>
      <w:r>
        <w:rPr>
          <w:spacing w:val="-4"/>
          <w:sz w:val="24"/>
        </w:rPr>
        <w:t xml:space="preserve"> </w:t>
      </w:r>
      <w:r>
        <w:rPr>
          <w:sz w:val="24"/>
        </w:rPr>
        <w:t>of</w:t>
      </w:r>
      <w:r>
        <w:rPr>
          <w:spacing w:val="-6"/>
          <w:sz w:val="24"/>
        </w:rPr>
        <w:t xml:space="preserve"> </w:t>
      </w:r>
      <w:r>
        <w:rPr>
          <w:sz w:val="24"/>
        </w:rPr>
        <w:t>a</w:t>
      </w:r>
      <w:r>
        <w:rPr>
          <w:spacing w:val="-5"/>
          <w:sz w:val="24"/>
        </w:rPr>
        <w:t xml:space="preserve"> </w:t>
      </w:r>
      <w:r>
        <w:rPr>
          <w:sz w:val="24"/>
        </w:rPr>
        <w:t>party</w:t>
      </w:r>
      <w:r>
        <w:rPr>
          <w:spacing w:val="-4"/>
          <w:sz w:val="24"/>
        </w:rPr>
        <w:t xml:space="preserve"> </w:t>
      </w:r>
      <w:r>
        <w:rPr>
          <w:sz w:val="24"/>
        </w:rPr>
        <w:t xml:space="preserve">shall promptly notify the </w:t>
      </w:r>
      <w:r w:rsidR="00DB6777">
        <w:rPr>
          <w:sz w:val="24"/>
        </w:rPr>
        <w:t xml:space="preserve">presiding officer, the designated </w:t>
      </w:r>
      <w:r>
        <w:rPr>
          <w:sz w:val="24"/>
        </w:rPr>
        <w:t>Bureau</w:t>
      </w:r>
      <w:r w:rsidR="00DB6777">
        <w:rPr>
          <w:sz w:val="24"/>
        </w:rPr>
        <w:t xml:space="preserve"> staff member, and the assistant attorney general representing Bureau staff</w:t>
      </w:r>
      <w:r>
        <w:rPr>
          <w:sz w:val="24"/>
        </w:rPr>
        <w:t xml:space="preserve"> of any change of address, telephone number, fax number, or email address.</w:t>
      </w:r>
    </w:p>
    <w:p w14:paraId="1CBD2AB8" w14:textId="77777777" w:rsidR="00DF7C78" w:rsidRDefault="00DF7C78" w:rsidP="00DF7C78">
      <w:pPr>
        <w:pStyle w:val="BodyText"/>
      </w:pPr>
    </w:p>
    <w:p w14:paraId="201CA4CB" w14:textId="365115F1" w:rsidR="00DF7C78" w:rsidRDefault="00DF7C78" w:rsidP="00DF7C78">
      <w:pPr>
        <w:pStyle w:val="ListParagraph"/>
        <w:numPr>
          <w:ilvl w:val="3"/>
          <w:numId w:val="1"/>
        </w:numPr>
        <w:tabs>
          <w:tab w:val="left" w:pos="2660"/>
        </w:tabs>
        <w:ind w:right="236"/>
        <w:contextualSpacing w:val="0"/>
        <w:rPr>
          <w:sz w:val="24"/>
        </w:rPr>
      </w:pPr>
      <w:r>
        <w:rPr>
          <w:sz w:val="24"/>
        </w:rPr>
        <w:t>Withdrawal.</w:t>
      </w:r>
      <w:r>
        <w:rPr>
          <w:spacing w:val="-4"/>
          <w:sz w:val="24"/>
        </w:rPr>
        <w:t xml:space="preserve"> </w:t>
      </w:r>
      <w:r>
        <w:rPr>
          <w:sz w:val="24"/>
        </w:rPr>
        <w:t>An</w:t>
      </w:r>
      <w:r>
        <w:rPr>
          <w:spacing w:val="-2"/>
          <w:sz w:val="24"/>
        </w:rPr>
        <w:t xml:space="preserve"> </w:t>
      </w:r>
      <w:r>
        <w:rPr>
          <w:sz w:val="24"/>
        </w:rPr>
        <w:t>attorney</w:t>
      </w:r>
      <w:r>
        <w:rPr>
          <w:spacing w:val="-2"/>
          <w:sz w:val="24"/>
        </w:rPr>
        <w:t xml:space="preserve"> </w:t>
      </w:r>
      <w:r>
        <w:rPr>
          <w:sz w:val="24"/>
        </w:rPr>
        <w:t>who</w:t>
      </w:r>
      <w:r>
        <w:rPr>
          <w:spacing w:val="-4"/>
          <w:sz w:val="24"/>
        </w:rPr>
        <w:t xml:space="preserve"> </w:t>
      </w:r>
      <w:r>
        <w:rPr>
          <w:sz w:val="24"/>
        </w:rPr>
        <w:t>is</w:t>
      </w:r>
      <w:r>
        <w:rPr>
          <w:spacing w:val="-4"/>
          <w:sz w:val="24"/>
        </w:rPr>
        <w:t xml:space="preserve"> </w:t>
      </w:r>
      <w:r>
        <w:rPr>
          <w:sz w:val="24"/>
        </w:rPr>
        <w:t>the</w:t>
      </w:r>
      <w:r>
        <w:rPr>
          <w:spacing w:val="-5"/>
          <w:sz w:val="24"/>
        </w:rPr>
        <w:t xml:space="preserve"> </w:t>
      </w:r>
      <w:r>
        <w:rPr>
          <w:sz w:val="24"/>
        </w:rPr>
        <w:t>sole</w:t>
      </w:r>
      <w:r>
        <w:rPr>
          <w:spacing w:val="-5"/>
          <w:sz w:val="24"/>
        </w:rPr>
        <w:t xml:space="preserve"> </w:t>
      </w:r>
      <w:r>
        <w:rPr>
          <w:sz w:val="24"/>
        </w:rPr>
        <w:t>representative</w:t>
      </w:r>
      <w:r>
        <w:rPr>
          <w:spacing w:val="-5"/>
          <w:sz w:val="24"/>
        </w:rPr>
        <w:t xml:space="preserve"> </w:t>
      </w:r>
      <w:r>
        <w:rPr>
          <w:sz w:val="24"/>
        </w:rPr>
        <w:t>of</w:t>
      </w:r>
      <w:r>
        <w:rPr>
          <w:spacing w:val="-4"/>
          <w:sz w:val="24"/>
        </w:rPr>
        <w:t xml:space="preserve"> </w:t>
      </w:r>
      <w:r>
        <w:rPr>
          <w:sz w:val="24"/>
        </w:rPr>
        <w:t>a</w:t>
      </w:r>
      <w:r>
        <w:rPr>
          <w:spacing w:val="-6"/>
          <w:sz w:val="24"/>
        </w:rPr>
        <w:t xml:space="preserve"> </w:t>
      </w:r>
      <w:r>
        <w:rPr>
          <w:sz w:val="24"/>
        </w:rPr>
        <w:t>party</w:t>
      </w:r>
      <w:r>
        <w:rPr>
          <w:spacing w:val="-4"/>
          <w:sz w:val="24"/>
        </w:rPr>
        <w:t xml:space="preserve"> </w:t>
      </w:r>
      <w:r>
        <w:rPr>
          <w:sz w:val="24"/>
        </w:rPr>
        <w:t>may withdraw from representation only by serving a notice of withdrawal on the client</w:t>
      </w:r>
      <w:r w:rsidR="00DB6777">
        <w:rPr>
          <w:sz w:val="24"/>
        </w:rPr>
        <w:t xml:space="preserve">, </w:t>
      </w:r>
      <w:r>
        <w:rPr>
          <w:sz w:val="24"/>
        </w:rPr>
        <w:t>all other parties</w:t>
      </w:r>
      <w:r w:rsidR="00DB6777">
        <w:rPr>
          <w:sz w:val="24"/>
        </w:rPr>
        <w:t>, and the assistant attorney general representing Bureau staff</w:t>
      </w:r>
      <w:r>
        <w:rPr>
          <w:sz w:val="24"/>
        </w:rPr>
        <w:t xml:space="preserve"> and filing the notice</w:t>
      </w:r>
    </w:p>
    <w:p w14:paraId="0C7847DD" w14:textId="053F7409" w:rsidR="00DF7C78" w:rsidRDefault="00DF7C78" w:rsidP="008436F4">
      <w:pPr>
        <w:pStyle w:val="BodyText"/>
        <w:spacing w:before="1"/>
        <w:ind w:left="2660"/>
      </w:pPr>
      <w:r>
        <w:t>with</w:t>
      </w:r>
      <w:r>
        <w:rPr>
          <w:spacing w:val="-1"/>
        </w:rPr>
        <w:t xml:space="preserve"> </w:t>
      </w:r>
      <w:r>
        <w:t>the</w:t>
      </w:r>
      <w:r>
        <w:rPr>
          <w:spacing w:val="-2"/>
        </w:rPr>
        <w:t xml:space="preserve"> </w:t>
      </w:r>
      <w:r w:rsidR="00DB6777">
        <w:t>presiding officer and the designated Bureau staff member.</w:t>
      </w:r>
    </w:p>
    <w:p w14:paraId="7D69B15D" w14:textId="77777777" w:rsidR="00DF7C78" w:rsidRDefault="00DF7C78" w:rsidP="00DF7C78">
      <w:pPr>
        <w:pStyle w:val="BodyText"/>
      </w:pPr>
    </w:p>
    <w:p w14:paraId="5AC632F2" w14:textId="77777777" w:rsidR="00DF7C78" w:rsidRDefault="00DF7C78" w:rsidP="00DF7C78">
      <w:pPr>
        <w:pStyle w:val="ListParagraph"/>
        <w:numPr>
          <w:ilvl w:val="2"/>
          <w:numId w:val="1"/>
        </w:numPr>
        <w:tabs>
          <w:tab w:val="left" w:pos="1620"/>
        </w:tabs>
        <w:ind w:left="1982" w:hanging="362"/>
        <w:contextualSpacing w:val="0"/>
        <w:rPr>
          <w:sz w:val="24"/>
        </w:rPr>
      </w:pPr>
      <w:r>
        <w:rPr>
          <w:sz w:val="24"/>
        </w:rPr>
        <w:t xml:space="preserve">    Use</w:t>
      </w:r>
      <w:r>
        <w:rPr>
          <w:spacing w:val="-3"/>
          <w:sz w:val="24"/>
        </w:rPr>
        <w:t xml:space="preserve"> </w:t>
      </w:r>
      <w:r>
        <w:rPr>
          <w:sz w:val="24"/>
        </w:rPr>
        <w:t>of</w:t>
      </w:r>
      <w:r>
        <w:rPr>
          <w:spacing w:val="-1"/>
          <w:sz w:val="24"/>
        </w:rPr>
        <w:t xml:space="preserve"> </w:t>
      </w:r>
      <w:r>
        <w:rPr>
          <w:sz w:val="24"/>
        </w:rPr>
        <w:t>Criminal History</w:t>
      </w:r>
      <w:r>
        <w:rPr>
          <w:spacing w:val="-1"/>
          <w:sz w:val="24"/>
        </w:rPr>
        <w:t xml:space="preserve"> </w:t>
      </w:r>
      <w:r>
        <w:rPr>
          <w:sz w:val="24"/>
        </w:rPr>
        <w:t>Record</w:t>
      </w:r>
      <w:r>
        <w:rPr>
          <w:spacing w:val="1"/>
          <w:sz w:val="24"/>
        </w:rPr>
        <w:t xml:space="preserve"> </w:t>
      </w:r>
      <w:r>
        <w:rPr>
          <w:spacing w:val="-2"/>
          <w:sz w:val="24"/>
        </w:rPr>
        <w:t>Information.</w:t>
      </w:r>
    </w:p>
    <w:p w14:paraId="009D58FE" w14:textId="77777777" w:rsidR="00DF7C78" w:rsidRDefault="00DF7C78" w:rsidP="00DF7C78">
      <w:pPr>
        <w:pStyle w:val="BodyText"/>
      </w:pPr>
    </w:p>
    <w:p w14:paraId="2F6BAB0B" w14:textId="77777777" w:rsidR="00DF7C78" w:rsidRDefault="00DF7C78" w:rsidP="00DF7C78">
      <w:pPr>
        <w:pStyle w:val="BodyText"/>
        <w:ind w:left="2300"/>
      </w:pPr>
      <w:r>
        <w:t>In making decisions regarding licensing and registration of current and prospective</w:t>
      </w:r>
      <w:r>
        <w:rPr>
          <w:spacing w:val="-6"/>
        </w:rPr>
        <w:t xml:space="preserve"> </w:t>
      </w:r>
      <w:r>
        <w:t>licensees</w:t>
      </w:r>
      <w:r>
        <w:rPr>
          <w:spacing w:val="-5"/>
        </w:rPr>
        <w:t xml:space="preserve"> </w:t>
      </w:r>
      <w:r>
        <w:t>and</w:t>
      </w:r>
      <w:r>
        <w:rPr>
          <w:spacing w:val="-3"/>
        </w:rPr>
        <w:t xml:space="preserve"> </w:t>
      </w:r>
      <w:r>
        <w:t>registrants,</w:t>
      </w:r>
      <w:r>
        <w:rPr>
          <w:spacing w:val="-5"/>
        </w:rPr>
        <w:t xml:space="preserve"> </w:t>
      </w:r>
      <w:r>
        <w:t>the</w:t>
      </w:r>
      <w:r>
        <w:rPr>
          <w:spacing w:val="-6"/>
        </w:rPr>
        <w:t xml:space="preserve"> </w:t>
      </w:r>
      <w:r>
        <w:t>Bureau</w:t>
      </w:r>
      <w:r>
        <w:rPr>
          <w:spacing w:val="-3"/>
        </w:rPr>
        <w:t xml:space="preserve"> </w:t>
      </w:r>
      <w:r>
        <w:t>may</w:t>
      </w:r>
      <w:r>
        <w:rPr>
          <w:spacing w:val="-5"/>
        </w:rPr>
        <w:t xml:space="preserve"> </w:t>
      </w:r>
      <w:r>
        <w:t>use</w:t>
      </w:r>
      <w:r>
        <w:rPr>
          <w:spacing w:val="-7"/>
        </w:rPr>
        <w:t xml:space="preserve"> </w:t>
      </w:r>
      <w:r>
        <w:t>criminal</w:t>
      </w:r>
      <w:r>
        <w:rPr>
          <w:spacing w:val="40"/>
        </w:rPr>
        <w:t xml:space="preserve"> </w:t>
      </w:r>
      <w:r>
        <w:t>history record information (CHRI) provided by the Federal Bureau of</w:t>
      </w:r>
    </w:p>
    <w:p w14:paraId="00B24849" w14:textId="77777777" w:rsidR="00DF7C78" w:rsidRDefault="00DF7C78" w:rsidP="00DF7C78"/>
    <w:p w14:paraId="5FF18481" w14:textId="5D6D5B1E" w:rsidR="00DF7C78" w:rsidRDefault="00DF7C78" w:rsidP="00DF7C78">
      <w:pPr>
        <w:pStyle w:val="BodyText"/>
        <w:spacing w:before="80"/>
        <w:ind w:left="2300" w:right="146"/>
      </w:pPr>
      <w:r>
        <w:t>Investigation</w:t>
      </w:r>
      <w:r w:rsidR="00594FBF">
        <w:t xml:space="preserve"> under the limited circumstances permitted by the Federal Bureau of Investigation</w:t>
      </w:r>
      <w:r>
        <w:t>.</w:t>
      </w:r>
      <w:r>
        <w:rPr>
          <w:spacing w:val="-1"/>
        </w:rPr>
        <w:t xml:space="preserve"> </w:t>
      </w:r>
      <w:r>
        <w:t>The</w:t>
      </w:r>
      <w:r>
        <w:rPr>
          <w:spacing w:val="-3"/>
        </w:rPr>
        <w:t xml:space="preserve"> </w:t>
      </w:r>
      <w:r>
        <w:t>Bureau</w:t>
      </w:r>
      <w:r>
        <w:rPr>
          <w:spacing w:val="-1"/>
        </w:rPr>
        <w:t xml:space="preserve"> </w:t>
      </w:r>
      <w:r>
        <w:t>will</w:t>
      </w:r>
      <w:r>
        <w:rPr>
          <w:spacing w:val="-1"/>
        </w:rPr>
        <w:t xml:space="preserve"> </w:t>
      </w:r>
      <w:r>
        <w:t>not</w:t>
      </w:r>
      <w:r>
        <w:rPr>
          <w:spacing w:val="-1"/>
        </w:rPr>
        <w:t xml:space="preserve"> </w:t>
      </w:r>
      <w:r>
        <w:t>disseminate</w:t>
      </w:r>
      <w:r>
        <w:rPr>
          <w:spacing w:val="-2"/>
        </w:rPr>
        <w:t xml:space="preserve"> </w:t>
      </w:r>
      <w:r>
        <w:t>that</w:t>
      </w:r>
      <w:r>
        <w:rPr>
          <w:spacing w:val="-1"/>
        </w:rPr>
        <w:t xml:space="preserve"> </w:t>
      </w:r>
      <w:r>
        <w:t>CHRI</w:t>
      </w:r>
      <w:r>
        <w:rPr>
          <w:spacing w:val="-4"/>
        </w:rPr>
        <w:t xml:space="preserve"> </w:t>
      </w:r>
      <w:r>
        <w:t>to</w:t>
      </w:r>
      <w:r>
        <w:rPr>
          <w:spacing w:val="-1"/>
        </w:rPr>
        <w:t xml:space="preserve"> </w:t>
      </w:r>
      <w:r>
        <w:t>the</w:t>
      </w:r>
      <w:r>
        <w:rPr>
          <w:spacing w:val="-2"/>
        </w:rPr>
        <w:t xml:space="preserve"> </w:t>
      </w:r>
      <w:r>
        <w:t>public, will</w:t>
      </w:r>
      <w:r>
        <w:rPr>
          <w:spacing w:val="-4"/>
        </w:rPr>
        <w:t xml:space="preserve"> </w:t>
      </w:r>
      <w:r>
        <w:t>not</w:t>
      </w:r>
      <w:r>
        <w:rPr>
          <w:spacing w:val="-4"/>
        </w:rPr>
        <w:t xml:space="preserve"> </w:t>
      </w:r>
      <w:r>
        <w:t>maintain</w:t>
      </w:r>
      <w:r>
        <w:rPr>
          <w:spacing w:val="-4"/>
        </w:rPr>
        <w:t xml:space="preserve"> </w:t>
      </w:r>
      <w:r>
        <w:t>CHRI</w:t>
      </w:r>
      <w:r>
        <w:rPr>
          <w:spacing w:val="-6"/>
        </w:rPr>
        <w:t xml:space="preserve"> </w:t>
      </w:r>
      <w:r>
        <w:t>in</w:t>
      </w:r>
      <w:r>
        <w:rPr>
          <w:spacing w:val="-4"/>
        </w:rPr>
        <w:t xml:space="preserve"> </w:t>
      </w:r>
      <w:r>
        <w:t>formats</w:t>
      </w:r>
      <w:r>
        <w:rPr>
          <w:spacing w:val="-4"/>
        </w:rPr>
        <w:t xml:space="preserve"> </w:t>
      </w:r>
      <w:r>
        <w:t>that</w:t>
      </w:r>
      <w:r>
        <w:rPr>
          <w:spacing w:val="-4"/>
        </w:rPr>
        <w:t xml:space="preserve"> </w:t>
      </w:r>
      <w:r>
        <w:t>are</w:t>
      </w:r>
      <w:r>
        <w:rPr>
          <w:spacing w:val="-4"/>
        </w:rPr>
        <w:t xml:space="preserve"> </w:t>
      </w:r>
      <w:r>
        <w:t>accessible</w:t>
      </w:r>
      <w:r>
        <w:rPr>
          <w:spacing w:val="-4"/>
        </w:rPr>
        <w:t xml:space="preserve"> </w:t>
      </w:r>
      <w:r>
        <w:t>by</w:t>
      </w:r>
      <w:r>
        <w:rPr>
          <w:spacing w:val="-4"/>
        </w:rPr>
        <w:t xml:space="preserve"> </w:t>
      </w:r>
      <w:r>
        <w:t>the</w:t>
      </w:r>
      <w:r>
        <w:rPr>
          <w:spacing w:val="-4"/>
        </w:rPr>
        <w:t xml:space="preserve"> </w:t>
      </w:r>
      <w:r>
        <w:t>public,</w:t>
      </w:r>
      <w:r>
        <w:rPr>
          <w:spacing w:val="-4"/>
        </w:rPr>
        <w:t xml:space="preserve"> </w:t>
      </w:r>
      <w:r>
        <w:t>and will not keep CHRI within records that are subject to release through public record requests. The Bureau will only use a person’s CHRI in a public hearing held pursuant to the established requirement</w:t>
      </w:r>
      <w:r w:rsidR="00594FBF">
        <w:t>s</w:t>
      </w:r>
      <w:r>
        <w:t xml:space="preserve"> that the</w:t>
      </w:r>
    </w:p>
    <w:p w14:paraId="4F75453E" w14:textId="77777777" w:rsidR="00DF7C78" w:rsidRDefault="00DF7C78" w:rsidP="00DF7C78">
      <w:pPr>
        <w:pStyle w:val="BodyText"/>
        <w:ind w:left="2300" w:right="146"/>
      </w:pPr>
      <w:r>
        <w:t>Bureau</w:t>
      </w:r>
      <w:r>
        <w:rPr>
          <w:spacing w:val="-7"/>
        </w:rPr>
        <w:t xml:space="preserve"> </w:t>
      </w:r>
      <w:proofErr w:type="gramStart"/>
      <w:r>
        <w:t>determine</w:t>
      </w:r>
      <w:proofErr w:type="gramEnd"/>
      <w:r>
        <w:rPr>
          <w:spacing w:val="-8"/>
        </w:rPr>
        <w:t xml:space="preserve"> </w:t>
      </w:r>
      <w:r>
        <w:t>every</w:t>
      </w:r>
      <w:r>
        <w:rPr>
          <w:spacing w:val="-7"/>
        </w:rPr>
        <w:t xml:space="preserve"> </w:t>
      </w:r>
      <w:r>
        <w:t>licensee’s,</w:t>
      </w:r>
      <w:r>
        <w:rPr>
          <w:spacing w:val="-7"/>
        </w:rPr>
        <w:t xml:space="preserve"> </w:t>
      </w:r>
      <w:r>
        <w:t>registrant’s,</w:t>
      </w:r>
      <w:r>
        <w:rPr>
          <w:spacing w:val="-5"/>
        </w:rPr>
        <w:t xml:space="preserve"> </w:t>
      </w:r>
      <w:r>
        <w:t>and</w:t>
      </w:r>
      <w:r>
        <w:rPr>
          <w:spacing w:val="-7"/>
        </w:rPr>
        <w:t xml:space="preserve"> </w:t>
      </w:r>
      <w:r>
        <w:t>applicant’s qualifications and only if:</w:t>
      </w:r>
    </w:p>
    <w:p w14:paraId="60EE4971" w14:textId="77777777" w:rsidR="00DF7C78" w:rsidRDefault="00DF7C78" w:rsidP="00DF7C78">
      <w:pPr>
        <w:pStyle w:val="BodyText"/>
      </w:pPr>
    </w:p>
    <w:p w14:paraId="30845FCD" w14:textId="77777777" w:rsidR="00DF7C78" w:rsidRDefault="00DF7C78" w:rsidP="00DF7C78">
      <w:pPr>
        <w:pStyle w:val="ListParagraph"/>
        <w:numPr>
          <w:ilvl w:val="3"/>
          <w:numId w:val="1"/>
        </w:numPr>
        <w:tabs>
          <w:tab w:val="left" w:pos="2659"/>
        </w:tabs>
        <w:ind w:left="2659" w:hanging="359"/>
        <w:contextualSpacing w:val="0"/>
        <w:rPr>
          <w:sz w:val="24"/>
        </w:rPr>
      </w:pPr>
      <w:r>
        <w:rPr>
          <w:sz w:val="24"/>
        </w:rPr>
        <w:t>The</w:t>
      </w:r>
      <w:r>
        <w:rPr>
          <w:spacing w:val="-3"/>
          <w:sz w:val="24"/>
        </w:rPr>
        <w:t xml:space="preserve"> </w:t>
      </w:r>
      <w:r>
        <w:rPr>
          <w:sz w:val="24"/>
        </w:rPr>
        <w:t>CHRI</w:t>
      </w:r>
      <w:r>
        <w:rPr>
          <w:spacing w:val="-4"/>
          <w:sz w:val="24"/>
        </w:rPr>
        <w:t xml:space="preserve"> </w:t>
      </w:r>
      <w:r>
        <w:rPr>
          <w:sz w:val="24"/>
        </w:rPr>
        <w:t>is</w:t>
      </w:r>
      <w:r>
        <w:rPr>
          <w:spacing w:val="-1"/>
          <w:sz w:val="24"/>
        </w:rPr>
        <w:t xml:space="preserve"> </w:t>
      </w:r>
      <w:r>
        <w:rPr>
          <w:sz w:val="24"/>
        </w:rPr>
        <w:t>relevant</w:t>
      </w:r>
      <w:r>
        <w:rPr>
          <w:spacing w:val="1"/>
          <w:sz w:val="24"/>
        </w:rPr>
        <w:t xml:space="preserve"> </w:t>
      </w:r>
      <w:r>
        <w:rPr>
          <w:sz w:val="24"/>
        </w:rPr>
        <w:t>and</w:t>
      </w:r>
      <w:r>
        <w:rPr>
          <w:spacing w:val="-1"/>
          <w:sz w:val="24"/>
        </w:rPr>
        <w:t xml:space="preserve"> </w:t>
      </w:r>
      <w:r>
        <w:rPr>
          <w:sz w:val="24"/>
        </w:rPr>
        <w:t>necessary to</w:t>
      </w:r>
      <w:r>
        <w:rPr>
          <w:spacing w:val="-1"/>
          <w:sz w:val="24"/>
        </w:rPr>
        <w:t xml:space="preserve"> </w:t>
      </w:r>
      <w:r>
        <w:rPr>
          <w:sz w:val="24"/>
        </w:rPr>
        <w:t>the</w:t>
      </w:r>
      <w:r>
        <w:rPr>
          <w:spacing w:val="-1"/>
          <w:sz w:val="24"/>
        </w:rPr>
        <w:t xml:space="preserve"> </w:t>
      </w:r>
      <w:r>
        <w:rPr>
          <w:sz w:val="24"/>
        </w:rPr>
        <w:t>Bureau’s</w:t>
      </w:r>
      <w:r>
        <w:rPr>
          <w:spacing w:val="-1"/>
          <w:sz w:val="24"/>
        </w:rPr>
        <w:t xml:space="preserve"> </w:t>
      </w:r>
      <w:r>
        <w:rPr>
          <w:spacing w:val="-2"/>
          <w:sz w:val="24"/>
        </w:rPr>
        <w:t>determination;</w:t>
      </w:r>
    </w:p>
    <w:p w14:paraId="615BF697" w14:textId="77777777" w:rsidR="00DF7C78" w:rsidRDefault="00DF7C78" w:rsidP="00DF7C78">
      <w:pPr>
        <w:pStyle w:val="BodyText"/>
      </w:pPr>
    </w:p>
    <w:p w14:paraId="200FE4C3" w14:textId="595C09AD" w:rsidR="00DF7C78" w:rsidRDefault="00DF7C78" w:rsidP="00DF7C78">
      <w:pPr>
        <w:pStyle w:val="ListParagraph"/>
        <w:numPr>
          <w:ilvl w:val="3"/>
          <w:numId w:val="1"/>
        </w:numPr>
        <w:tabs>
          <w:tab w:val="left" w:pos="2660"/>
        </w:tabs>
        <w:ind w:right="414"/>
        <w:contextualSpacing w:val="0"/>
        <w:jc w:val="both"/>
        <w:rPr>
          <w:sz w:val="24"/>
        </w:rPr>
      </w:pPr>
      <w:r>
        <w:rPr>
          <w:sz w:val="24"/>
        </w:rPr>
        <w:t>The</w:t>
      </w:r>
      <w:r>
        <w:rPr>
          <w:spacing w:val="-6"/>
          <w:sz w:val="24"/>
        </w:rPr>
        <w:t xml:space="preserve"> </w:t>
      </w:r>
      <w:r>
        <w:rPr>
          <w:sz w:val="24"/>
        </w:rPr>
        <w:t>person</w:t>
      </w:r>
      <w:r>
        <w:rPr>
          <w:spacing w:val="-4"/>
          <w:sz w:val="24"/>
        </w:rPr>
        <w:t xml:space="preserve"> </w:t>
      </w:r>
      <w:r>
        <w:rPr>
          <w:sz w:val="24"/>
        </w:rPr>
        <w:t>has</w:t>
      </w:r>
      <w:r>
        <w:rPr>
          <w:spacing w:val="-4"/>
          <w:sz w:val="24"/>
        </w:rPr>
        <w:t xml:space="preserve"> </w:t>
      </w:r>
      <w:r>
        <w:rPr>
          <w:sz w:val="24"/>
        </w:rPr>
        <w:t>previously</w:t>
      </w:r>
      <w:r>
        <w:rPr>
          <w:spacing w:val="-4"/>
          <w:sz w:val="24"/>
        </w:rPr>
        <w:t xml:space="preserve"> </w:t>
      </w:r>
      <w:r>
        <w:rPr>
          <w:sz w:val="24"/>
        </w:rPr>
        <w:t>been</w:t>
      </w:r>
      <w:r>
        <w:rPr>
          <w:spacing w:val="-4"/>
          <w:sz w:val="24"/>
        </w:rPr>
        <w:t xml:space="preserve"> </w:t>
      </w:r>
      <w:r>
        <w:rPr>
          <w:sz w:val="24"/>
        </w:rPr>
        <w:t>advised</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possibility</w:t>
      </w:r>
      <w:r>
        <w:rPr>
          <w:spacing w:val="-4"/>
          <w:sz w:val="24"/>
        </w:rPr>
        <w:t xml:space="preserve"> </w:t>
      </w:r>
      <w:r>
        <w:rPr>
          <w:sz w:val="24"/>
        </w:rPr>
        <w:t>that CHRI will be disclosed;</w:t>
      </w:r>
      <w:r w:rsidR="00F212FD">
        <w:rPr>
          <w:sz w:val="24"/>
        </w:rPr>
        <w:t xml:space="preserve"> </w:t>
      </w:r>
    </w:p>
    <w:p w14:paraId="1CC7C184" w14:textId="77777777" w:rsidR="00DF7C78" w:rsidRDefault="00DF7C78" w:rsidP="00DF7C78">
      <w:pPr>
        <w:pStyle w:val="BodyText"/>
        <w:spacing w:before="1"/>
      </w:pPr>
    </w:p>
    <w:p w14:paraId="01504DB9" w14:textId="39C01403" w:rsidR="008E1EE0" w:rsidRDefault="00DF7C78" w:rsidP="00DF7C78">
      <w:pPr>
        <w:pStyle w:val="ListParagraph"/>
        <w:numPr>
          <w:ilvl w:val="3"/>
          <w:numId w:val="1"/>
        </w:numPr>
        <w:tabs>
          <w:tab w:val="left" w:pos="2659"/>
        </w:tabs>
        <w:ind w:left="2659" w:hanging="359"/>
        <w:contextualSpacing w:val="0"/>
        <w:rPr>
          <w:sz w:val="24"/>
        </w:rPr>
      </w:pPr>
      <w:r>
        <w:rPr>
          <w:sz w:val="24"/>
        </w:rPr>
        <w:t>The</w:t>
      </w:r>
      <w:r>
        <w:rPr>
          <w:spacing w:val="-5"/>
          <w:sz w:val="24"/>
        </w:rPr>
        <w:t xml:space="preserve"> </w:t>
      </w:r>
      <w:r>
        <w:rPr>
          <w:sz w:val="24"/>
        </w:rPr>
        <w:t>person</w:t>
      </w:r>
      <w:r>
        <w:rPr>
          <w:spacing w:val="-1"/>
          <w:sz w:val="24"/>
        </w:rPr>
        <w:t xml:space="preserve"> </w:t>
      </w:r>
      <w:r>
        <w:rPr>
          <w:sz w:val="24"/>
        </w:rPr>
        <w:t>is</w:t>
      </w:r>
      <w:r>
        <w:rPr>
          <w:spacing w:val="-1"/>
          <w:sz w:val="24"/>
        </w:rPr>
        <w:t xml:space="preserve"> </w:t>
      </w:r>
      <w:r>
        <w:rPr>
          <w:sz w:val="24"/>
        </w:rPr>
        <w:t>allowed</w:t>
      </w:r>
      <w:r>
        <w:rPr>
          <w:spacing w:val="-1"/>
          <w:sz w:val="24"/>
        </w:rPr>
        <w:t xml:space="preserve"> </w:t>
      </w:r>
      <w:r>
        <w:rPr>
          <w:sz w:val="24"/>
        </w:rPr>
        <w:t>to</w:t>
      </w:r>
      <w:r>
        <w:rPr>
          <w:spacing w:val="2"/>
          <w:sz w:val="24"/>
        </w:rPr>
        <w:t xml:space="preserve"> </w:t>
      </w:r>
      <w:r>
        <w:rPr>
          <w:sz w:val="24"/>
        </w:rPr>
        <w:t>be</w:t>
      </w:r>
      <w:r>
        <w:rPr>
          <w:spacing w:val="-2"/>
          <w:sz w:val="24"/>
        </w:rPr>
        <w:t xml:space="preserve"> </w:t>
      </w:r>
      <w:r>
        <w:rPr>
          <w:sz w:val="24"/>
        </w:rPr>
        <w:t>present</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hearing</w:t>
      </w:r>
      <w:r w:rsidR="008E1EE0">
        <w:rPr>
          <w:sz w:val="24"/>
        </w:rPr>
        <w:t>; and</w:t>
      </w:r>
    </w:p>
    <w:p w14:paraId="1E0F4237" w14:textId="77777777" w:rsidR="008E1EE0" w:rsidRDefault="008E1EE0" w:rsidP="000F4E20">
      <w:pPr>
        <w:pStyle w:val="ListParagraph"/>
        <w:tabs>
          <w:tab w:val="left" w:pos="2659"/>
        </w:tabs>
        <w:ind w:left="2659"/>
        <w:contextualSpacing w:val="0"/>
        <w:rPr>
          <w:sz w:val="24"/>
        </w:rPr>
      </w:pPr>
    </w:p>
    <w:p w14:paraId="77DB486C" w14:textId="12B1FCDB" w:rsidR="00DF7C78" w:rsidRPr="008436F4" w:rsidRDefault="00DF7C78" w:rsidP="000F4E20">
      <w:pPr>
        <w:pStyle w:val="ListParagraph"/>
        <w:numPr>
          <w:ilvl w:val="3"/>
          <w:numId w:val="1"/>
        </w:numPr>
        <w:tabs>
          <w:tab w:val="left" w:pos="2660"/>
        </w:tabs>
        <w:ind w:left="2659" w:hanging="359"/>
        <w:contextualSpacing w:val="0"/>
        <w:rPr>
          <w:sz w:val="24"/>
        </w:rPr>
      </w:pPr>
      <w:r w:rsidRPr="000F4E20">
        <w:rPr>
          <w:sz w:val="24"/>
        </w:rPr>
        <w:t>If</w:t>
      </w:r>
      <w:r w:rsidRPr="000F4E20">
        <w:rPr>
          <w:spacing w:val="-5"/>
          <w:sz w:val="24"/>
        </w:rPr>
        <w:t xml:space="preserve"> </w:t>
      </w:r>
      <w:r w:rsidRPr="000F4E20">
        <w:rPr>
          <w:sz w:val="24"/>
        </w:rPr>
        <w:t>the</w:t>
      </w:r>
      <w:r w:rsidRPr="000F4E20">
        <w:rPr>
          <w:spacing w:val="-3"/>
          <w:sz w:val="24"/>
        </w:rPr>
        <w:t xml:space="preserve"> </w:t>
      </w:r>
      <w:r w:rsidRPr="000F4E20">
        <w:rPr>
          <w:sz w:val="24"/>
        </w:rPr>
        <w:t>person</w:t>
      </w:r>
      <w:r w:rsidRPr="000F4E20">
        <w:rPr>
          <w:spacing w:val="-2"/>
          <w:sz w:val="24"/>
        </w:rPr>
        <w:t xml:space="preserve"> </w:t>
      </w:r>
      <w:r w:rsidRPr="000F4E20">
        <w:rPr>
          <w:sz w:val="24"/>
        </w:rPr>
        <w:t>withdraws</w:t>
      </w:r>
      <w:r w:rsidRPr="000F4E20">
        <w:rPr>
          <w:spacing w:val="-3"/>
          <w:sz w:val="24"/>
        </w:rPr>
        <w:t xml:space="preserve"> </w:t>
      </w:r>
      <w:r w:rsidR="008E1EE0">
        <w:rPr>
          <w:spacing w:val="-3"/>
          <w:sz w:val="24"/>
        </w:rPr>
        <w:t>from the application process,</w:t>
      </w:r>
      <w:r w:rsidR="00594FBF">
        <w:rPr>
          <w:spacing w:val="-3"/>
          <w:sz w:val="24"/>
        </w:rPr>
        <w:t xml:space="preserve"> including by withdrawing a request for hearing,</w:t>
      </w:r>
      <w:r w:rsidR="008E1EE0">
        <w:rPr>
          <w:spacing w:val="-3"/>
          <w:sz w:val="24"/>
        </w:rPr>
        <w:t xml:space="preserve"> </w:t>
      </w:r>
      <w:r w:rsidRPr="008436F4">
        <w:rPr>
          <w:sz w:val="24"/>
        </w:rPr>
        <w:t xml:space="preserve">the CHRI </w:t>
      </w:r>
      <w:r w:rsidR="008E1EE0">
        <w:rPr>
          <w:sz w:val="24"/>
        </w:rPr>
        <w:t>will</w:t>
      </w:r>
      <w:r w:rsidR="005309D0">
        <w:rPr>
          <w:sz w:val="24"/>
        </w:rPr>
        <w:t xml:space="preserve"> not </w:t>
      </w:r>
      <w:r w:rsidR="00FF7AAC">
        <w:rPr>
          <w:sz w:val="24"/>
        </w:rPr>
        <w:t>become a public record</w:t>
      </w:r>
      <w:r w:rsidRPr="008436F4">
        <w:rPr>
          <w:sz w:val="24"/>
        </w:rPr>
        <w:t>.</w:t>
      </w:r>
    </w:p>
    <w:p w14:paraId="32765DBB" w14:textId="77777777" w:rsidR="00DF7C78" w:rsidRDefault="00DF7C78" w:rsidP="00DF7C78">
      <w:pPr>
        <w:pStyle w:val="BodyText"/>
      </w:pPr>
    </w:p>
    <w:p w14:paraId="01F6AA93" w14:textId="77777777" w:rsidR="00DF7C78" w:rsidRDefault="00DF7C78" w:rsidP="00DF7C78">
      <w:pPr>
        <w:pStyle w:val="ListParagraph"/>
        <w:numPr>
          <w:ilvl w:val="2"/>
          <w:numId w:val="1"/>
        </w:numPr>
        <w:tabs>
          <w:tab w:val="left" w:pos="1580"/>
        </w:tabs>
        <w:ind w:left="1580" w:firstLine="40"/>
        <w:contextualSpacing w:val="0"/>
        <w:rPr>
          <w:sz w:val="24"/>
        </w:rPr>
      </w:pPr>
      <w:r>
        <w:rPr>
          <w:sz w:val="24"/>
        </w:rPr>
        <w:t>Failure</w:t>
      </w:r>
      <w:r>
        <w:rPr>
          <w:spacing w:val="-6"/>
          <w:sz w:val="24"/>
        </w:rPr>
        <w:t xml:space="preserve"> </w:t>
      </w:r>
      <w:r>
        <w:rPr>
          <w:sz w:val="24"/>
        </w:rPr>
        <w:t>to</w:t>
      </w:r>
      <w:r>
        <w:rPr>
          <w:spacing w:val="-1"/>
          <w:sz w:val="24"/>
        </w:rPr>
        <w:t xml:space="preserve"> </w:t>
      </w:r>
      <w:r>
        <w:rPr>
          <w:spacing w:val="-2"/>
          <w:sz w:val="24"/>
        </w:rPr>
        <w:t>Appear.</w:t>
      </w:r>
    </w:p>
    <w:p w14:paraId="6EFA827F" w14:textId="77777777" w:rsidR="00DF7C78" w:rsidRDefault="00DF7C78" w:rsidP="00DF7C78">
      <w:pPr>
        <w:pStyle w:val="BodyText"/>
      </w:pPr>
    </w:p>
    <w:p w14:paraId="1B6D2BB7" w14:textId="2184A554" w:rsidR="00DF7C78" w:rsidRDefault="00DF7C78" w:rsidP="00DF7C78">
      <w:pPr>
        <w:pStyle w:val="ListParagraph"/>
        <w:numPr>
          <w:ilvl w:val="3"/>
          <w:numId w:val="1"/>
        </w:numPr>
        <w:tabs>
          <w:tab w:val="left" w:pos="2660"/>
        </w:tabs>
        <w:ind w:right="683"/>
        <w:contextualSpacing w:val="0"/>
        <w:rPr>
          <w:sz w:val="24"/>
        </w:rPr>
      </w:pPr>
      <w:r>
        <w:rPr>
          <w:sz w:val="24"/>
        </w:rPr>
        <w:t>When</w:t>
      </w:r>
      <w:r>
        <w:rPr>
          <w:spacing w:val="-4"/>
          <w:sz w:val="24"/>
        </w:rPr>
        <w:t xml:space="preserve"> </w:t>
      </w:r>
      <w:r>
        <w:rPr>
          <w:sz w:val="24"/>
        </w:rPr>
        <w:t>a</w:t>
      </w:r>
      <w:r>
        <w:rPr>
          <w:spacing w:val="-5"/>
          <w:sz w:val="24"/>
        </w:rPr>
        <w:t xml:space="preserve"> </w:t>
      </w:r>
      <w:r>
        <w:rPr>
          <w:sz w:val="24"/>
        </w:rPr>
        <w:t>party</w:t>
      </w:r>
      <w:r>
        <w:rPr>
          <w:spacing w:val="-4"/>
          <w:sz w:val="24"/>
        </w:rPr>
        <w:t xml:space="preserve"> </w:t>
      </w:r>
      <w:r>
        <w:rPr>
          <w:sz w:val="24"/>
        </w:rPr>
        <w:t>fails</w:t>
      </w:r>
      <w:r>
        <w:rPr>
          <w:spacing w:val="-4"/>
          <w:sz w:val="24"/>
        </w:rPr>
        <w:t xml:space="preserve"> </w:t>
      </w:r>
      <w:r>
        <w:rPr>
          <w:sz w:val="24"/>
        </w:rPr>
        <w:t>to</w:t>
      </w:r>
      <w:r>
        <w:rPr>
          <w:spacing w:val="-4"/>
          <w:sz w:val="24"/>
        </w:rPr>
        <w:t xml:space="preserve"> </w:t>
      </w:r>
      <w:r>
        <w:rPr>
          <w:sz w:val="24"/>
        </w:rPr>
        <w:t>appear</w:t>
      </w:r>
      <w:r>
        <w:rPr>
          <w:spacing w:val="-4"/>
          <w:sz w:val="24"/>
        </w:rPr>
        <w:t xml:space="preserve"> </w:t>
      </w:r>
      <w:r>
        <w:rPr>
          <w:sz w:val="24"/>
        </w:rPr>
        <w:t>at</w:t>
      </w:r>
      <w:r>
        <w:rPr>
          <w:spacing w:val="-2"/>
          <w:sz w:val="24"/>
        </w:rPr>
        <w:t xml:space="preserve"> </w:t>
      </w:r>
      <w:r>
        <w:rPr>
          <w:sz w:val="24"/>
        </w:rPr>
        <w:t>a</w:t>
      </w:r>
      <w:r>
        <w:rPr>
          <w:spacing w:val="-5"/>
          <w:sz w:val="24"/>
        </w:rPr>
        <w:t xml:space="preserve"> </w:t>
      </w:r>
      <w:r>
        <w:rPr>
          <w:sz w:val="24"/>
        </w:rPr>
        <w:t>scheduled</w:t>
      </w:r>
      <w:r>
        <w:rPr>
          <w:spacing w:val="-4"/>
          <w:sz w:val="24"/>
        </w:rPr>
        <w:t xml:space="preserve"> </w:t>
      </w:r>
      <w:r w:rsidR="00937269">
        <w:rPr>
          <w:sz w:val="24"/>
        </w:rPr>
        <w:t>adjudicatory proceeding</w:t>
      </w:r>
      <w:r>
        <w:rPr>
          <w:sz w:val="24"/>
        </w:rPr>
        <w:t>,</w:t>
      </w:r>
      <w:r>
        <w:rPr>
          <w:spacing w:val="-4"/>
          <w:sz w:val="24"/>
        </w:rPr>
        <w:t xml:space="preserve"> </w:t>
      </w:r>
      <w:r>
        <w:rPr>
          <w:sz w:val="24"/>
        </w:rPr>
        <w:t xml:space="preserve">the </w:t>
      </w:r>
      <w:r w:rsidR="00937269">
        <w:rPr>
          <w:sz w:val="24"/>
        </w:rPr>
        <w:t xml:space="preserve">Superintendent may take either of the following actions, and may delegate in writing the authority to the </w:t>
      </w:r>
      <w:r>
        <w:rPr>
          <w:sz w:val="24"/>
        </w:rPr>
        <w:t>presiding officer</w:t>
      </w:r>
      <w:r w:rsidR="00951F19">
        <w:rPr>
          <w:sz w:val="24"/>
        </w:rPr>
        <w:t>,</w:t>
      </w:r>
      <w:r>
        <w:rPr>
          <w:sz w:val="24"/>
        </w:rPr>
        <w:t xml:space="preserve"> </w:t>
      </w:r>
      <w:r w:rsidR="00937269">
        <w:rPr>
          <w:sz w:val="24"/>
        </w:rPr>
        <w:t>to</w:t>
      </w:r>
      <w:r>
        <w:rPr>
          <w:sz w:val="24"/>
        </w:rPr>
        <w:t>:</w:t>
      </w:r>
    </w:p>
    <w:p w14:paraId="4632D356" w14:textId="77777777" w:rsidR="00DF7C78" w:rsidRDefault="00DF7C78" w:rsidP="00DF7C78">
      <w:pPr>
        <w:pStyle w:val="BodyText"/>
      </w:pPr>
    </w:p>
    <w:p w14:paraId="26E26B80" w14:textId="77777777" w:rsidR="00DF7C78" w:rsidRDefault="00DF7C78" w:rsidP="00DF7C78">
      <w:pPr>
        <w:pStyle w:val="ListParagraph"/>
        <w:numPr>
          <w:ilvl w:val="0"/>
          <w:numId w:val="2"/>
        </w:numPr>
        <w:tabs>
          <w:tab w:val="left" w:pos="3740"/>
        </w:tabs>
        <w:spacing w:before="1"/>
        <w:ind w:left="3740" w:hanging="719"/>
        <w:contextualSpacing w:val="0"/>
        <w:rPr>
          <w:sz w:val="24"/>
        </w:rPr>
      </w:pPr>
      <w:r>
        <w:rPr>
          <w:sz w:val="24"/>
        </w:rPr>
        <w:t>Enter</w:t>
      </w:r>
      <w:r>
        <w:rPr>
          <w:spacing w:val="-1"/>
          <w:sz w:val="24"/>
        </w:rPr>
        <w:t xml:space="preserve"> </w:t>
      </w:r>
      <w:r>
        <w:rPr>
          <w:sz w:val="24"/>
        </w:rPr>
        <w:t>a</w:t>
      </w:r>
      <w:r>
        <w:rPr>
          <w:spacing w:val="-2"/>
          <w:sz w:val="24"/>
        </w:rPr>
        <w:t xml:space="preserve"> </w:t>
      </w:r>
      <w:r>
        <w:rPr>
          <w:sz w:val="24"/>
        </w:rPr>
        <w:t>default,</w:t>
      </w:r>
      <w:r>
        <w:rPr>
          <w:spacing w:val="-1"/>
          <w:sz w:val="24"/>
        </w:rPr>
        <w:t xml:space="preserve"> </w:t>
      </w:r>
      <w:r>
        <w:rPr>
          <w:sz w:val="24"/>
        </w:rPr>
        <w:t>which may be</w:t>
      </w:r>
      <w:r>
        <w:rPr>
          <w:spacing w:val="-2"/>
          <w:sz w:val="24"/>
        </w:rPr>
        <w:t xml:space="preserve"> </w:t>
      </w:r>
      <w:r>
        <w:rPr>
          <w:sz w:val="24"/>
        </w:rPr>
        <w:t>set aside</w:t>
      </w:r>
      <w:r>
        <w:rPr>
          <w:spacing w:val="1"/>
          <w:sz w:val="24"/>
        </w:rPr>
        <w:t xml:space="preserve"> </w:t>
      </w:r>
      <w:r>
        <w:rPr>
          <w:sz w:val="24"/>
        </w:rPr>
        <w:t>for</w:t>
      </w:r>
      <w:r>
        <w:rPr>
          <w:spacing w:val="-3"/>
          <w:sz w:val="24"/>
        </w:rPr>
        <w:t xml:space="preserve"> </w:t>
      </w:r>
      <w:r>
        <w:rPr>
          <w:sz w:val="24"/>
        </w:rPr>
        <w:t xml:space="preserve">good cause; </w:t>
      </w:r>
      <w:r>
        <w:rPr>
          <w:spacing w:val="-5"/>
          <w:sz w:val="24"/>
        </w:rPr>
        <w:t>or</w:t>
      </w:r>
    </w:p>
    <w:p w14:paraId="5742DE7F" w14:textId="77777777" w:rsidR="00DF7C78" w:rsidRDefault="00DF7C78" w:rsidP="00DF7C78">
      <w:pPr>
        <w:pStyle w:val="ListParagraph"/>
        <w:numPr>
          <w:ilvl w:val="0"/>
          <w:numId w:val="2"/>
        </w:numPr>
        <w:tabs>
          <w:tab w:val="left" w:pos="3741"/>
        </w:tabs>
        <w:spacing w:before="276"/>
        <w:ind w:right="220"/>
        <w:contextualSpacing w:val="0"/>
        <w:rPr>
          <w:sz w:val="24"/>
        </w:rPr>
      </w:pPr>
      <w:r>
        <w:rPr>
          <w:sz w:val="24"/>
        </w:rPr>
        <w:lastRenderedPageBreak/>
        <w:t xml:space="preserve">Proceed to hold the hearing </w:t>
      </w:r>
      <w:r>
        <w:rPr>
          <w:i/>
          <w:sz w:val="24"/>
        </w:rPr>
        <w:t xml:space="preserve">in absentia </w:t>
      </w:r>
      <w:r>
        <w:rPr>
          <w:sz w:val="24"/>
        </w:rPr>
        <w:t>and render a decision</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record</w:t>
      </w:r>
      <w:r>
        <w:rPr>
          <w:spacing w:val="-5"/>
          <w:sz w:val="24"/>
        </w:rPr>
        <w:t xml:space="preserve"> </w:t>
      </w:r>
      <w:r>
        <w:rPr>
          <w:sz w:val="24"/>
        </w:rPr>
        <w:t>thus</w:t>
      </w:r>
      <w:r>
        <w:rPr>
          <w:spacing w:val="-5"/>
          <w:sz w:val="24"/>
        </w:rPr>
        <w:t xml:space="preserve"> </w:t>
      </w:r>
      <w:r>
        <w:rPr>
          <w:sz w:val="24"/>
        </w:rPr>
        <w:t>established,</w:t>
      </w:r>
      <w:r>
        <w:rPr>
          <w:spacing w:val="-5"/>
          <w:sz w:val="24"/>
        </w:rPr>
        <w:t xml:space="preserve"> </w:t>
      </w:r>
      <w:r>
        <w:rPr>
          <w:sz w:val="24"/>
        </w:rPr>
        <w:t>which</w:t>
      </w:r>
      <w:r>
        <w:rPr>
          <w:spacing w:val="-5"/>
          <w:sz w:val="24"/>
        </w:rPr>
        <w:t xml:space="preserve"> </w:t>
      </w:r>
      <w:r>
        <w:rPr>
          <w:sz w:val="24"/>
        </w:rPr>
        <w:t>may</w:t>
      </w:r>
      <w:r>
        <w:rPr>
          <w:spacing w:val="-5"/>
          <w:sz w:val="24"/>
        </w:rPr>
        <w:t xml:space="preserve"> </w:t>
      </w:r>
      <w:r>
        <w:rPr>
          <w:sz w:val="24"/>
        </w:rPr>
        <w:t>be</w:t>
      </w:r>
      <w:r>
        <w:rPr>
          <w:spacing w:val="-6"/>
          <w:sz w:val="24"/>
        </w:rPr>
        <w:t xml:space="preserve"> </w:t>
      </w:r>
      <w:r>
        <w:rPr>
          <w:sz w:val="24"/>
        </w:rPr>
        <w:t>used in subsequent legal proceedings.</w:t>
      </w:r>
    </w:p>
    <w:p w14:paraId="3B5E958A" w14:textId="77777777" w:rsidR="00DF7C78" w:rsidRDefault="00DF7C78" w:rsidP="00DF7C78">
      <w:pPr>
        <w:pStyle w:val="ListParagraph"/>
        <w:numPr>
          <w:ilvl w:val="3"/>
          <w:numId w:val="1"/>
        </w:numPr>
        <w:tabs>
          <w:tab w:val="left" w:pos="2660"/>
        </w:tabs>
        <w:spacing w:before="276"/>
        <w:ind w:right="161"/>
        <w:contextualSpacing w:val="0"/>
        <w:rPr>
          <w:sz w:val="24"/>
        </w:rPr>
      </w:pPr>
      <w:r>
        <w:rPr>
          <w:sz w:val="24"/>
        </w:rPr>
        <w:t>Party's appearance. When a party is represented by an attorney, the party</w:t>
      </w:r>
      <w:r>
        <w:rPr>
          <w:spacing w:val="-5"/>
          <w:sz w:val="24"/>
        </w:rPr>
        <w:t xml:space="preserve"> </w:t>
      </w:r>
      <w:r>
        <w:rPr>
          <w:sz w:val="24"/>
        </w:rPr>
        <w:t>must</w:t>
      </w:r>
      <w:r>
        <w:rPr>
          <w:spacing w:val="-5"/>
          <w:sz w:val="24"/>
        </w:rPr>
        <w:t xml:space="preserve"> </w:t>
      </w:r>
      <w:r>
        <w:rPr>
          <w:sz w:val="24"/>
        </w:rPr>
        <w:t>nonetheless</w:t>
      </w:r>
      <w:r>
        <w:rPr>
          <w:spacing w:val="-5"/>
          <w:sz w:val="24"/>
        </w:rPr>
        <w:t xml:space="preserve"> </w:t>
      </w:r>
      <w:r>
        <w:rPr>
          <w:sz w:val="24"/>
        </w:rPr>
        <w:t>appear</w:t>
      </w:r>
      <w:r>
        <w:rPr>
          <w:spacing w:val="-5"/>
          <w:sz w:val="24"/>
        </w:rPr>
        <w:t xml:space="preserve"> </w:t>
      </w:r>
      <w:r>
        <w:rPr>
          <w:sz w:val="24"/>
        </w:rPr>
        <w:t>personally</w:t>
      </w:r>
      <w:r>
        <w:rPr>
          <w:spacing w:val="-5"/>
          <w:sz w:val="24"/>
        </w:rPr>
        <w:t xml:space="preserve"> </w:t>
      </w:r>
      <w:r>
        <w:rPr>
          <w:sz w:val="24"/>
        </w:rPr>
        <w:t>at</w:t>
      </w:r>
      <w:r>
        <w:rPr>
          <w:spacing w:val="-5"/>
          <w:sz w:val="24"/>
        </w:rPr>
        <w:t xml:space="preserve"> </w:t>
      </w:r>
      <w:r>
        <w:rPr>
          <w:sz w:val="24"/>
        </w:rPr>
        <w:t>a</w:t>
      </w:r>
      <w:r>
        <w:rPr>
          <w:spacing w:val="-5"/>
          <w:sz w:val="24"/>
        </w:rPr>
        <w:t xml:space="preserve"> </w:t>
      </w:r>
      <w:r>
        <w:rPr>
          <w:sz w:val="24"/>
        </w:rPr>
        <w:t>scheduled</w:t>
      </w:r>
      <w:r>
        <w:rPr>
          <w:spacing w:val="-5"/>
          <w:sz w:val="24"/>
        </w:rPr>
        <w:t xml:space="preserve"> </w:t>
      </w:r>
      <w:r>
        <w:rPr>
          <w:sz w:val="24"/>
        </w:rPr>
        <w:t>hearing</w:t>
      </w:r>
      <w:r>
        <w:rPr>
          <w:spacing w:val="-5"/>
          <w:sz w:val="24"/>
        </w:rPr>
        <w:t xml:space="preserve"> </w:t>
      </w:r>
      <w:r>
        <w:rPr>
          <w:sz w:val="24"/>
        </w:rPr>
        <w:t>unless excused by the presiding officer.</w:t>
      </w:r>
    </w:p>
    <w:p w14:paraId="369B9C16" w14:textId="77777777" w:rsidR="00DF7C78" w:rsidRDefault="00DF7C78" w:rsidP="00DF7C78">
      <w:pPr>
        <w:pStyle w:val="BodyText"/>
      </w:pPr>
    </w:p>
    <w:p w14:paraId="0ABFC060" w14:textId="77777777" w:rsidR="00DF7C78" w:rsidRPr="004A1199" w:rsidRDefault="00DF7C78" w:rsidP="00DF7C78">
      <w:pPr>
        <w:pStyle w:val="ListParagraph"/>
        <w:numPr>
          <w:ilvl w:val="3"/>
          <w:numId w:val="1"/>
        </w:numPr>
        <w:tabs>
          <w:tab w:val="left" w:pos="2660"/>
        </w:tabs>
        <w:ind w:right="249"/>
        <w:contextualSpacing w:val="0"/>
        <w:rPr>
          <w:sz w:val="24"/>
        </w:rPr>
      </w:pPr>
      <w:r>
        <w:rPr>
          <w:sz w:val="24"/>
        </w:rPr>
        <w:t>Telephonic or video appearance. When a party has been allowed to appear</w:t>
      </w:r>
      <w:r>
        <w:rPr>
          <w:spacing w:val="-3"/>
          <w:sz w:val="24"/>
        </w:rPr>
        <w:t xml:space="preserve"> </w:t>
      </w:r>
      <w:r>
        <w:rPr>
          <w:sz w:val="24"/>
        </w:rPr>
        <w:t>at</w:t>
      </w:r>
      <w:r>
        <w:rPr>
          <w:spacing w:val="-4"/>
          <w:sz w:val="24"/>
        </w:rPr>
        <w:t xml:space="preserve"> </w:t>
      </w:r>
      <w:r>
        <w:rPr>
          <w:sz w:val="24"/>
        </w:rPr>
        <w:t>a</w:t>
      </w:r>
      <w:r>
        <w:rPr>
          <w:spacing w:val="-4"/>
          <w:sz w:val="24"/>
        </w:rPr>
        <w:t xml:space="preserve"> </w:t>
      </w:r>
      <w:r>
        <w:rPr>
          <w:sz w:val="24"/>
        </w:rPr>
        <w:t>hearing</w:t>
      </w:r>
      <w:r>
        <w:rPr>
          <w:spacing w:val="-4"/>
          <w:sz w:val="24"/>
        </w:rPr>
        <w:t xml:space="preserve"> </w:t>
      </w:r>
      <w:r>
        <w:rPr>
          <w:sz w:val="24"/>
        </w:rPr>
        <w:t>by</w:t>
      </w:r>
      <w:r>
        <w:rPr>
          <w:spacing w:val="-4"/>
          <w:sz w:val="24"/>
        </w:rPr>
        <w:t xml:space="preserve"> </w:t>
      </w:r>
      <w:r>
        <w:rPr>
          <w:sz w:val="24"/>
        </w:rPr>
        <w:t>telephone,</w:t>
      </w:r>
      <w:r>
        <w:rPr>
          <w:spacing w:val="-4"/>
          <w:sz w:val="24"/>
        </w:rPr>
        <w:t xml:space="preserve"> </w:t>
      </w:r>
      <w:r>
        <w:rPr>
          <w:sz w:val="24"/>
        </w:rPr>
        <w:t>video,</w:t>
      </w:r>
      <w:r>
        <w:rPr>
          <w:spacing w:val="-4"/>
          <w:sz w:val="24"/>
        </w:rPr>
        <w:t xml:space="preserve"> </w:t>
      </w:r>
      <w:r>
        <w:rPr>
          <w:sz w:val="24"/>
        </w:rPr>
        <w:t>or</w:t>
      </w:r>
      <w:r>
        <w:rPr>
          <w:spacing w:val="-6"/>
          <w:sz w:val="24"/>
        </w:rPr>
        <w:t xml:space="preserve"> </w:t>
      </w:r>
      <w:r>
        <w:rPr>
          <w:sz w:val="24"/>
        </w:rPr>
        <w:t>other</w:t>
      </w:r>
      <w:r>
        <w:rPr>
          <w:spacing w:val="-4"/>
          <w:sz w:val="24"/>
        </w:rPr>
        <w:t xml:space="preserve"> </w:t>
      </w:r>
      <w:r>
        <w:rPr>
          <w:sz w:val="24"/>
        </w:rPr>
        <w:t>electronic</w:t>
      </w:r>
      <w:r>
        <w:rPr>
          <w:spacing w:val="-5"/>
          <w:sz w:val="24"/>
        </w:rPr>
        <w:t xml:space="preserve"> </w:t>
      </w:r>
      <w:r>
        <w:rPr>
          <w:sz w:val="24"/>
        </w:rPr>
        <w:t>means,</w:t>
      </w:r>
      <w:r>
        <w:rPr>
          <w:spacing w:val="-4"/>
          <w:sz w:val="24"/>
        </w:rPr>
        <w:t xml:space="preserve"> </w:t>
      </w:r>
      <w:r>
        <w:rPr>
          <w:sz w:val="24"/>
        </w:rPr>
        <w:t>the party</w:t>
      </w:r>
      <w:r>
        <w:rPr>
          <w:spacing w:val="-3"/>
          <w:sz w:val="24"/>
        </w:rPr>
        <w:t xml:space="preserve"> </w:t>
      </w:r>
      <w:r>
        <w:rPr>
          <w:sz w:val="24"/>
        </w:rPr>
        <w:t>fails</w:t>
      </w:r>
      <w:r>
        <w:rPr>
          <w:spacing w:val="-3"/>
          <w:sz w:val="24"/>
        </w:rPr>
        <w:t xml:space="preserve"> </w:t>
      </w:r>
      <w:r>
        <w:rPr>
          <w:sz w:val="24"/>
        </w:rPr>
        <w:t>to</w:t>
      </w:r>
      <w:r>
        <w:rPr>
          <w:spacing w:val="-3"/>
          <w:sz w:val="24"/>
        </w:rPr>
        <w:t xml:space="preserve"> </w:t>
      </w:r>
      <w:r>
        <w:rPr>
          <w:sz w:val="24"/>
        </w:rPr>
        <w:t>appear</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meaning</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subsection</w:t>
      </w:r>
      <w:r>
        <w:rPr>
          <w:spacing w:val="-3"/>
          <w:sz w:val="24"/>
        </w:rPr>
        <w:t xml:space="preserve"> </w:t>
      </w:r>
      <w:r>
        <w:rPr>
          <w:sz w:val="24"/>
        </w:rPr>
        <w:t>if,</w:t>
      </w:r>
      <w:r>
        <w:rPr>
          <w:spacing w:val="-3"/>
          <w:sz w:val="24"/>
        </w:rPr>
        <w:t xml:space="preserve"> </w:t>
      </w:r>
      <w:r>
        <w:rPr>
          <w:sz w:val="24"/>
        </w:rPr>
        <w:t>for</w:t>
      </w:r>
      <w:r>
        <w:rPr>
          <w:spacing w:val="-3"/>
          <w:sz w:val="24"/>
        </w:rPr>
        <w:t xml:space="preserve"> </w:t>
      </w:r>
      <w:r>
        <w:rPr>
          <w:sz w:val="24"/>
        </w:rPr>
        <w:t>more than</w:t>
      </w:r>
      <w:r>
        <w:rPr>
          <w:spacing w:val="-3"/>
          <w:sz w:val="24"/>
        </w:rPr>
        <w:t xml:space="preserve"> </w:t>
      </w:r>
      <w:r>
        <w:rPr>
          <w:sz w:val="24"/>
        </w:rPr>
        <w:t>15</w:t>
      </w:r>
      <w:r>
        <w:rPr>
          <w:spacing w:val="-3"/>
          <w:sz w:val="24"/>
        </w:rPr>
        <w:t xml:space="preserve"> </w:t>
      </w:r>
      <w:r>
        <w:rPr>
          <w:sz w:val="24"/>
        </w:rPr>
        <w:t>minutes</w:t>
      </w:r>
      <w:r>
        <w:rPr>
          <w:spacing w:val="-3"/>
          <w:sz w:val="24"/>
        </w:rPr>
        <w:t xml:space="preserve"> </w:t>
      </w:r>
      <w:r>
        <w:rPr>
          <w:sz w:val="24"/>
        </w:rPr>
        <w:t>after</w:t>
      </w:r>
      <w:r>
        <w:rPr>
          <w:spacing w:val="-3"/>
          <w:sz w:val="24"/>
        </w:rPr>
        <w:t xml:space="preserve"> </w:t>
      </w:r>
      <w:r>
        <w:rPr>
          <w:sz w:val="24"/>
        </w:rPr>
        <w:t>the</w:t>
      </w:r>
      <w:r>
        <w:rPr>
          <w:spacing w:val="-3"/>
          <w:sz w:val="24"/>
        </w:rPr>
        <w:t xml:space="preserve"> </w:t>
      </w:r>
      <w:r>
        <w:rPr>
          <w:sz w:val="24"/>
        </w:rPr>
        <w:t>scheduled</w:t>
      </w:r>
      <w:r>
        <w:rPr>
          <w:spacing w:val="-3"/>
          <w:sz w:val="24"/>
        </w:rPr>
        <w:t xml:space="preserve"> </w:t>
      </w:r>
      <w:r>
        <w:rPr>
          <w:sz w:val="24"/>
        </w:rPr>
        <w:t>time</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hearing</w:t>
      </w:r>
      <w:r>
        <w:rPr>
          <w:spacing w:val="-3"/>
          <w:sz w:val="24"/>
        </w:rPr>
        <w:t xml:space="preserve"> </w:t>
      </w:r>
      <w:r>
        <w:rPr>
          <w:sz w:val="24"/>
        </w:rPr>
        <w:t>or</w:t>
      </w:r>
      <w:r>
        <w:rPr>
          <w:spacing w:val="-4"/>
          <w:sz w:val="24"/>
        </w:rPr>
        <w:t xml:space="preserve"> </w:t>
      </w:r>
      <w:r>
        <w:rPr>
          <w:sz w:val="24"/>
        </w:rPr>
        <w:t>conference, the party fails to answer or free the telephone line, sign in at a video link, or otherwise fails to communicate as scheduled</w:t>
      </w:r>
    </w:p>
    <w:p w14:paraId="7943E82E" w14:textId="77777777" w:rsidR="00DF7C78" w:rsidRDefault="00DF7C78" w:rsidP="00DF7C78">
      <w:pPr>
        <w:pStyle w:val="BodyText"/>
      </w:pPr>
    </w:p>
    <w:p w14:paraId="3D2F2D97" w14:textId="77777777" w:rsidR="00DF7C78" w:rsidRDefault="00DF7C78" w:rsidP="00DF7C78">
      <w:pPr>
        <w:pStyle w:val="ListParagraph"/>
        <w:numPr>
          <w:ilvl w:val="2"/>
          <w:numId w:val="1"/>
        </w:numPr>
        <w:tabs>
          <w:tab w:val="left" w:pos="1580"/>
        </w:tabs>
        <w:ind w:left="1580" w:hanging="50"/>
        <w:contextualSpacing w:val="0"/>
        <w:rPr>
          <w:sz w:val="24"/>
        </w:rPr>
      </w:pPr>
      <w:r>
        <w:rPr>
          <w:i/>
          <w:sz w:val="24"/>
        </w:rPr>
        <w:t>Ex</w:t>
      </w:r>
      <w:r>
        <w:rPr>
          <w:i/>
          <w:spacing w:val="-2"/>
          <w:sz w:val="24"/>
        </w:rPr>
        <w:t xml:space="preserve"> </w:t>
      </w:r>
      <w:proofErr w:type="spellStart"/>
      <w:r>
        <w:rPr>
          <w:i/>
          <w:sz w:val="24"/>
        </w:rPr>
        <w:t>Parte</w:t>
      </w:r>
      <w:proofErr w:type="spellEnd"/>
      <w:r>
        <w:rPr>
          <w:i/>
          <w:spacing w:val="-1"/>
          <w:sz w:val="24"/>
        </w:rPr>
        <w:t xml:space="preserve"> </w:t>
      </w:r>
      <w:r>
        <w:rPr>
          <w:spacing w:val="-2"/>
          <w:sz w:val="24"/>
        </w:rPr>
        <w:t>Communications.</w:t>
      </w:r>
    </w:p>
    <w:p w14:paraId="55F4BD84" w14:textId="532A2CDF" w:rsidR="00DF7C78" w:rsidRDefault="00BF6F01" w:rsidP="00DF7C78">
      <w:pPr>
        <w:pStyle w:val="BodyText"/>
        <w:spacing w:before="80"/>
        <w:ind w:left="2300" w:right="146"/>
      </w:pPr>
      <w:r>
        <w:t xml:space="preserve">Following the issuance of a notice of hearing, no </w:t>
      </w:r>
      <w:r w:rsidR="00DF7C78">
        <w:t>parties</w:t>
      </w:r>
      <w:r w:rsidR="00937269">
        <w:t>, Bureau staff designated to act in an advocacy capacity,</w:t>
      </w:r>
      <w:r w:rsidR="00DF7C78">
        <w:t xml:space="preserve"> or any other person legally interested in the outcome of an adjudicatory proceeding</w:t>
      </w:r>
      <w:r w:rsidR="00937269">
        <w:t>, or their legal representatives,</w:t>
      </w:r>
      <w:r w:rsidR="00DF7C78">
        <w:t xml:space="preserve"> may communicate, directly or indirectly,</w:t>
      </w:r>
      <w:r w:rsidR="00DF7C78">
        <w:rPr>
          <w:spacing w:val="-4"/>
        </w:rPr>
        <w:t xml:space="preserve"> </w:t>
      </w:r>
      <w:r w:rsidR="00DF7C78">
        <w:t>in</w:t>
      </w:r>
      <w:r w:rsidR="00DF7C78">
        <w:rPr>
          <w:spacing w:val="-4"/>
        </w:rPr>
        <w:t xml:space="preserve"> </w:t>
      </w:r>
      <w:r w:rsidR="00DF7C78">
        <w:t>connection</w:t>
      </w:r>
      <w:r w:rsidR="00DF7C78">
        <w:rPr>
          <w:spacing w:val="-2"/>
        </w:rPr>
        <w:t xml:space="preserve"> </w:t>
      </w:r>
      <w:r w:rsidR="00DF7C78">
        <w:t>with</w:t>
      </w:r>
      <w:r w:rsidR="00DF7C78">
        <w:rPr>
          <w:spacing w:val="-4"/>
        </w:rPr>
        <w:t xml:space="preserve"> </w:t>
      </w:r>
      <w:r w:rsidR="00DF7C78">
        <w:t>any</w:t>
      </w:r>
      <w:r w:rsidR="00DF7C78">
        <w:rPr>
          <w:spacing w:val="-4"/>
        </w:rPr>
        <w:t xml:space="preserve"> </w:t>
      </w:r>
      <w:r w:rsidR="00DF7C78">
        <w:t>issue</w:t>
      </w:r>
      <w:r w:rsidR="00DF7C78">
        <w:rPr>
          <w:spacing w:val="-4"/>
        </w:rPr>
        <w:t xml:space="preserve"> </w:t>
      </w:r>
      <w:r w:rsidR="00DF7C78">
        <w:t>of</w:t>
      </w:r>
      <w:r w:rsidR="00DF7C78">
        <w:rPr>
          <w:spacing w:val="-6"/>
        </w:rPr>
        <w:t xml:space="preserve"> </w:t>
      </w:r>
      <w:r w:rsidR="00DF7C78">
        <w:t>fact,</w:t>
      </w:r>
      <w:r w:rsidR="00DF7C78">
        <w:rPr>
          <w:spacing w:val="-4"/>
        </w:rPr>
        <w:t xml:space="preserve"> </w:t>
      </w:r>
      <w:r w:rsidR="00DF7C78">
        <w:t>law,</w:t>
      </w:r>
      <w:r w:rsidR="00DF7C78">
        <w:rPr>
          <w:spacing w:val="-4"/>
        </w:rPr>
        <w:t xml:space="preserve"> </w:t>
      </w:r>
      <w:r w:rsidR="00DF7C78">
        <w:t>or</w:t>
      </w:r>
      <w:r w:rsidR="00DF7C78">
        <w:rPr>
          <w:spacing w:val="-6"/>
        </w:rPr>
        <w:t xml:space="preserve"> </w:t>
      </w:r>
      <w:r w:rsidR="00DF7C78">
        <w:t>procedure</w:t>
      </w:r>
      <w:r w:rsidR="00DF7C78">
        <w:rPr>
          <w:spacing w:val="-2"/>
        </w:rPr>
        <w:t xml:space="preserve"> </w:t>
      </w:r>
      <w:r w:rsidR="00DF7C78">
        <w:t>with</w:t>
      </w:r>
      <w:r w:rsidR="00DF7C78">
        <w:rPr>
          <w:spacing w:val="-4"/>
        </w:rPr>
        <w:t xml:space="preserve"> </w:t>
      </w:r>
      <w:r w:rsidR="00DF7C78">
        <w:t>the Superintendent or a</w:t>
      </w:r>
      <w:r w:rsidR="00DF7C78">
        <w:rPr>
          <w:spacing w:val="-2"/>
        </w:rPr>
        <w:t xml:space="preserve"> </w:t>
      </w:r>
      <w:r w:rsidR="00DF7C78">
        <w:t>presiding officer, except upon notice</w:t>
      </w:r>
      <w:r w:rsidR="00DF7C78">
        <w:rPr>
          <w:spacing w:val="-1"/>
        </w:rPr>
        <w:t xml:space="preserve"> </w:t>
      </w:r>
      <w:r w:rsidR="00DF7C78">
        <w:t>and opportunity for all parties to participate.</w:t>
      </w:r>
    </w:p>
    <w:p w14:paraId="29174B9E" w14:textId="77777777" w:rsidR="00DF7C78" w:rsidRDefault="00DF7C78" w:rsidP="00DF7C78">
      <w:pPr>
        <w:pStyle w:val="BodyText"/>
      </w:pPr>
    </w:p>
    <w:p w14:paraId="7DBCBDFE" w14:textId="77777777" w:rsidR="00DF7C78" w:rsidRDefault="00DF7C78" w:rsidP="00DF7C78">
      <w:pPr>
        <w:pStyle w:val="ListParagraph"/>
        <w:numPr>
          <w:ilvl w:val="2"/>
          <w:numId w:val="1"/>
        </w:numPr>
        <w:tabs>
          <w:tab w:val="left" w:pos="1580"/>
        </w:tabs>
        <w:ind w:left="1580" w:hanging="50"/>
        <w:contextualSpacing w:val="0"/>
        <w:rPr>
          <w:sz w:val="24"/>
        </w:rPr>
      </w:pPr>
      <w:r>
        <w:rPr>
          <w:sz w:val="24"/>
        </w:rPr>
        <w:t>Effective</w:t>
      </w:r>
      <w:r>
        <w:rPr>
          <w:spacing w:val="-3"/>
          <w:sz w:val="24"/>
        </w:rPr>
        <w:t xml:space="preserve"> </w:t>
      </w:r>
      <w:r>
        <w:rPr>
          <w:spacing w:val="-2"/>
          <w:sz w:val="24"/>
        </w:rPr>
        <w:t>Date.</w:t>
      </w:r>
    </w:p>
    <w:p w14:paraId="4CD1B20F" w14:textId="77777777" w:rsidR="00DF7C78" w:rsidRDefault="00DF7C78" w:rsidP="00DF7C78">
      <w:pPr>
        <w:pStyle w:val="BodyText"/>
      </w:pPr>
    </w:p>
    <w:p w14:paraId="23A8BBCC" w14:textId="77777777" w:rsidR="00DF7C78" w:rsidRDefault="00DF7C78" w:rsidP="00DF7C78">
      <w:pPr>
        <w:pStyle w:val="BodyText"/>
        <w:ind w:left="2300" w:right="614"/>
      </w:pPr>
      <w:r>
        <w:t>This</w:t>
      </w:r>
      <w:r>
        <w:rPr>
          <w:spacing w:val="-5"/>
        </w:rPr>
        <w:t xml:space="preserve"> </w:t>
      </w:r>
      <w:r>
        <w:t>rule</w:t>
      </w:r>
      <w:r>
        <w:rPr>
          <w:spacing w:val="-6"/>
        </w:rPr>
        <w:t xml:space="preserve"> </w:t>
      </w:r>
      <w:r>
        <w:t>governs</w:t>
      </w:r>
      <w:r>
        <w:rPr>
          <w:spacing w:val="-5"/>
        </w:rPr>
        <w:t xml:space="preserve"> </w:t>
      </w:r>
      <w:r>
        <w:t>adjudicatory</w:t>
      </w:r>
      <w:r>
        <w:rPr>
          <w:spacing w:val="-4"/>
        </w:rPr>
        <w:t xml:space="preserve"> </w:t>
      </w:r>
      <w:r>
        <w:t>proceedings</w:t>
      </w:r>
      <w:r>
        <w:rPr>
          <w:spacing w:val="-5"/>
        </w:rPr>
        <w:t xml:space="preserve"> </w:t>
      </w:r>
      <w:r>
        <w:t>commenced</w:t>
      </w:r>
      <w:r>
        <w:rPr>
          <w:spacing w:val="-5"/>
        </w:rPr>
        <w:t xml:space="preserve"> </w:t>
      </w:r>
      <w:r>
        <w:t>on</w:t>
      </w:r>
      <w:r>
        <w:rPr>
          <w:spacing w:val="-5"/>
        </w:rPr>
        <w:t xml:space="preserve"> </w:t>
      </w:r>
      <w:r>
        <w:t>or</w:t>
      </w:r>
      <w:r>
        <w:rPr>
          <w:spacing w:val="-4"/>
        </w:rPr>
        <w:t xml:space="preserve"> </w:t>
      </w:r>
      <w:r>
        <w:t>after</w:t>
      </w:r>
      <w:r>
        <w:rPr>
          <w:spacing w:val="-5"/>
        </w:rPr>
        <w:t xml:space="preserve"> </w:t>
      </w:r>
      <w:r>
        <w:t>its effective date.</w:t>
      </w:r>
    </w:p>
    <w:p w14:paraId="1B394C7D" w14:textId="77777777" w:rsidR="00DF7C78" w:rsidRDefault="00DF7C78" w:rsidP="00DF7C78">
      <w:pPr>
        <w:pStyle w:val="BodyText"/>
        <w:rPr>
          <w:sz w:val="20"/>
        </w:rPr>
      </w:pPr>
    </w:p>
    <w:p w14:paraId="003826EA" w14:textId="77777777" w:rsidR="00DF7C78" w:rsidRDefault="00DF7C78" w:rsidP="00DF7C78">
      <w:pPr>
        <w:pStyle w:val="BodyText"/>
        <w:spacing w:before="63"/>
        <w:rPr>
          <w:sz w:val="20"/>
        </w:rPr>
      </w:pPr>
      <w:r>
        <w:rPr>
          <w:noProof/>
        </w:rPr>
        <mc:AlternateContent>
          <mc:Choice Requires="wps">
            <w:drawing>
              <wp:anchor distT="0" distB="0" distL="0" distR="0" simplePos="0" relativeHeight="251662336" behindDoc="1" locked="0" layoutInCell="1" allowOverlap="1" wp14:anchorId="77E30929" wp14:editId="5BE37316">
                <wp:simplePos x="0" y="0"/>
                <wp:positionH relativeFrom="page">
                  <wp:posOffset>914704</wp:posOffset>
                </wp:positionH>
                <wp:positionV relativeFrom="paragraph">
                  <wp:posOffset>201636</wp:posOffset>
                </wp:positionV>
                <wp:extent cx="19812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14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C759B24" id="Graphic 6" o:spid="_x0000_s1026" style="position:absolute;margin-left:1in;margin-top:15.9pt;width:156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" path="m,l1981149,e" filled="f" strokeweight=".48pt">
                <v:path arrowok="t"/>
                <w10:wrap type="topAndBottom" anchorx="page"/>
              </v:shape>
            </w:pict>
          </mc:Fallback>
        </mc:AlternateContent>
      </w:r>
    </w:p>
    <w:p w14:paraId="053987C6" w14:textId="77777777" w:rsidR="00DF7C78" w:rsidRDefault="00DF7C78" w:rsidP="00DF7C78">
      <w:pPr>
        <w:pStyle w:val="BodyText"/>
      </w:pPr>
    </w:p>
    <w:p w14:paraId="21E918B5" w14:textId="2FEA4552" w:rsidR="00066A5D" w:rsidRPr="00066A5D" w:rsidRDefault="00066A5D" w:rsidP="00066A5D">
      <w:pPr>
        <w:pStyle w:val="BodyText"/>
      </w:pPr>
      <w:r>
        <w:t xml:space="preserve">STATUTORY </w:t>
      </w:r>
      <w:r w:rsidR="00DF7C78">
        <w:t>AUTHORITY:</w:t>
      </w:r>
      <w:r w:rsidR="00DF7C78">
        <w:rPr>
          <w:spacing w:val="-3"/>
        </w:rPr>
        <w:t xml:space="preserve"> </w:t>
      </w:r>
      <w:r w:rsidR="00DF7C78">
        <w:t>5 M.R.S.</w:t>
      </w:r>
      <w:r w:rsidR="00DF7C78">
        <w:rPr>
          <w:spacing w:val="-1"/>
        </w:rPr>
        <w:t xml:space="preserve"> </w:t>
      </w:r>
      <w:r w:rsidR="00DF7C78">
        <w:t>§ 8051; 9-A</w:t>
      </w:r>
      <w:r w:rsidR="00DF7C78">
        <w:rPr>
          <w:spacing w:val="-1"/>
        </w:rPr>
        <w:t xml:space="preserve"> </w:t>
      </w:r>
      <w:r w:rsidR="00DF7C78">
        <w:t>M.R.S. § 6-104(1)(</w:t>
      </w:r>
      <w:r w:rsidR="00DF7C78">
        <w:rPr>
          <w:spacing w:val="-3"/>
        </w:rPr>
        <w:t xml:space="preserve"> </w:t>
      </w:r>
      <w:r w:rsidR="00DF7C78">
        <w:t>E ) and (4); 10</w:t>
      </w:r>
      <w:r w:rsidR="00DF7C78">
        <w:rPr>
          <w:spacing w:val="-1"/>
        </w:rPr>
        <w:t xml:space="preserve"> </w:t>
      </w:r>
      <w:r w:rsidR="00DF7C78">
        <w:t xml:space="preserve">M.R.S. §§ </w:t>
      </w:r>
      <w:r w:rsidR="00DF7C78">
        <w:rPr>
          <w:spacing w:val="-2"/>
        </w:rPr>
        <w:t>1310-</w:t>
      </w:r>
      <w:r w:rsidR="00DF7C78">
        <w:t>A(1)(G)(4),</w:t>
      </w:r>
      <w:r w:rsidR="00DF7C78">
        <w:rPr>
          <w:spacing w:val="-3"/>
        </w:rPr>
        <w:t xml:space="preserve"> </w:t>
      </w:r>
      <w:r w:rsidR="00DF7C78">
        <w:t>1396(2),</w:t>
      </w:r>
      <w:r w:rsidR="00DF7C78">
        <w:rPr>
          <w:spacing w:val="-1"/>
        </w:rPr>
        <w:t xml:space="preserve"> </w:t>
      </w:r>
      <w:r w:rsidR="00DF7C78">
        <w:t>1400(1),</w:t>
      </w:r>
      <w:r w:rsidR="00DF7C78">
        <w:rPr>
          <w:spacing w:val="-2"/>
        </w:rPr>
        <w:t xml:space="preserve"> </w:t>
      </w:r>
      <w:r w:rsidR="00DF7C78">
        <w:t>§1400-B(1),</w:t>
      </w:r>
      <w:r w:rsidR="00DF7C78">
        <w:rPr>
          <w:spacing w:val="-1"/>
        </w:rPr>
        <w:t xml:space="preserve"> </w:t>
      </w:r>
      <w:r w:rsidR="00DF7C78">
        <w:t>1495-D(1-A),</w:t>
      </w:r>
      <w:r w:rsidR="00DF7C78">
        <w:rPr>
          <w:spacing w:val="-1"/>
        </w:rPr>
        <w:t xml:space="preserve"> </w:t>
      </w:r>
      <w:r w:rsidR="00DF7C78">
        <w:t>1495-E,</w:t>
      </w:r>
      <w:r w:rsidR="00DF7C78">
        <w:rPr>
          <w:spacing w:val="-2"/>
        </w:rPr>
        <w:t xml:space="preserve"> </w:t>
      </w:r>
      <w:r w:rsidR="00DF7C78">
        <w:t>1495-F(7),</w:t>
      </w:r>
      <w:r w:rsidR="00DF7C78">
        <w:rPr>
          <w:spacing w:val="-1"/>
        </w:rPr>
        <w:t xml:space="preserve"> </w:t>
      </w:r>
      <w:r w:rsidR="00DF7C78">
        <w:t>and</w:t>
      </w:r>
      <w:r w:rsidR="00DF7C78">
        <w:rPr>
          <w:spacing w:val="-1"/>
        </w:rPr>
        <w:t xml:space="preserve"> </w:t>
      </w:r>
      <w:r w:rsidR="00DF7C78">
        <w:rPr>
          <w:spacing w:val="-2"/>
        </w:rPr>
        <w:t>1500-</w:t>
      </w:r>
      <w:r w:rsidR="00DF7C78">
        <w:t>H(6-A);</w:t>
      </w:r>
      <w:r w:rsidR="00DF7C78">
        <w:rPr>
          <w:spacing w:val="-2"/>
        </w:rPr>
        <w:t xml:space="preserve"> </w:t>
      </w:r>
      <w:r w:rsidR="00DF7C78" w:rsidRPr="00066A5D">
        <w:t>32</w:t>
      </w:r>
      <w:r w:rsidR="00DF7C78" w:rsidRPr="00066A5D">
        <w:rPr>
          <w:spacing w:val="-1"/>
        </w:rPr>
        <w:t xml:space="preserve"> </w:t>
      </w:r>
      <w:r w:rsidR="00DF7C78" w:rsidRPr="00066A5D">
        <w:t xml:space="preserve">M.R.S.§§ </w:t>
      </w:r>
      <w:r w:rsidR="00380E01" w:rsidRPr="00066A5D">
        <w:t>6079</w:t>
      </w:r>
      <w:r w:rsidR="00DF7C78" w:rsidRPr="00066A5D">
        <w:t>,</w:t>
      </w:r>
      <w:r w:rsidR="00DF7C78" w:rsidRPr="00066A5D">
        <w:rPr>
          <w:spacing w:val="-1"/>
        </w:rPr>
        <w:t xml:space="preserve"> </w:t>
      </w:r>
      <w:r w:rsidR="00380E01" w:rsidRPr="00066A5D">
        <w:t>6100-X-6100-EE</w:t>
      </w:r>
      <w:r w:rsidR="00DF7C78" w:rsidRPr="00066A5D">
        <w:t>,</w:t>
      </w:r>
      <w:r w:rsidR="00DF7C78" w:rsidRPr="00066A5D">
        <w:rPr>
          <w:spacing w:val="-1"/>
        </w:rPr>
        <w:t xml:space="preserve"> </w:t>
      </w:r>
      <w:r w:rsidR="00DF7C78" w:rsidRPr="00066A5D">
        <w:t>6133(4)(D), 6144,</w:t>
      </w:r>
      <w:r w:rsidR="00DF7C78" w:rsidRPr="00066A5D">
        <w:rPr>
          <w:spacing w:val="-1"/>
        </w:rPr>
        <w:t xml:space="preserve"> </w:t>
      </w:r>
      <w:r w:rsidR="00DF7C78" w:rsidRPr="00066A5D">
        <w:t>6159,</w:t>
      </w:r>
      <w:r w:rsidR="00DF7C78" w:rsidRPr="00066A5D">
        <w:rPr>
          <w:spacing w:val="-1"/>
        </w:rPr>
        <w:t xml:space="preserve"> </w:t>
      </w:r>
      <w:r w:rsidR="00DF7C78" w:rsidRPr="00066A5D">
        <w:t>6178,</w:t>
      </w:r>
      <w:r w:rsidR="00DF7C78" w:rsidRPr="00066A5D">
        <w:rPr>
          <w:spacing w:val="-1"/>
        </w:rPr>
        <w:t xml:space="preserve"> </w:t>
      </w:r>
      <w:r w:rsidR="00DF7C78" w:rsidRPr="00066A5D">
        <w:t>6193(4),</w:t>
      </w:r>
      <w:r w:rsidR="00DF7C78" w:rsidRPr="00066A5D">
        <w:rPr>
          <w:spacing w:val="-2"/>
        </w:rPr>
        <w:t xml:space="preserve"> 6200,</w:t>
      </w:r>
      <w:r w:rsidR="00380E01" w:rsidRPr="00066A5D">
        <w:t xml:space="preserve"> </w:t>
      </w:r>
      <w:r w:rsidR="00DF7C78" w:rsidRPr="00066A5D">
        <w:t>11031,</w:t>
      </w:r>
      <w:r w:rsidR="00DF7C78" w:rsidRPr="00066A5D">
        <w:rPr>
          <w:spacing w:val="-17"/>
        </w:rPr>
        <w:t xml:space="preserve"> </w:t>
      </w:r>
      <w:r w:rsidR="00DF7C78" w:rsidRPr="00066A5D">
        <w:t>and</w:t>
      </w:r>
      <w:r w:rsidR="00DF7C78" w:rsidRPr="00066A5D">
        <w:rPr>
          <w:spacing w:val="-15"/>
        </w:rPr>
        <w:t xml:space="preserve"> </w:t>
      </w:r>
      <w:r w:rsidR="00DF7C78" w:rsidRPr="00066A5D">
        <w:t xml:space="preserve">14053(1-A) </w:t>
      </w:r>
    </w:p>
    <w:p w14:paraId="3A53B103" w14:textId="77777777" w:rsidR="00066A5D" w:rsidRPr="00066A5D" w:rsidRDefault="00066A5D" w:rsidP="00066A5D">
      <w:pPr>
        <w:pStyle w:val="BodyText"/>
      </w:pPr>
    </w:p>
    <w:p w14:paraId="280E8554" w14:textId="6B3A58FF" w:rsidR="00DF7C78" w:rsidRPr="00066A5D" w:rsidRDefault="00DF7C78" w:rsidP="00066A5D">
      <w:pPr>
        <w:pStyle w:val="BodyText"/>
      </w:pPr>
      <w:r w:rsidRPr="00066A5D">
        <w:t>EFFECTIVE DATE:</w:t>
      </w:r>
      <w:r w:rsidR="00066A5D" w:rsidRPr="00066A5D">
        <w:rPr>
          <w:color w:val="000000"/>
        </w:rPr>
        <w:t xml:space="preserve"> </w:t>
      </w:r>
      <w:r w:rsidR="00066A5D" w:rsidRPr="00066A5D">
        <w:t>February 22, 1982 (see § 6-405).</w:t>
      </w:r>
    </w:p>
    <w:p w14:paraId="48645D5B" w14:textId="77777777" w:rsidR="00066A5D" w:rsidRPr="00066A5D" w:rsidRDefault="00066A5D">
      <w:pPr>
        <w:rPr>
          <w:sz w:val="24"/>
          <w:szCs w:val="24"/>
        </w:rPr>
      </w:pPr>
    </w:p>
    <w:p w14:paraId="09CBDEED" w14:textId="0B08E294" w:rsidR="00066A5D" w:rsidRPr="00066A5D" w:rsidRDefault="00066A5D">
      <w:pPr>
        <w:rPr>
          <w:sz w:val="24"/>
          <w:szCs w:val="24"/>
        </w:rPr>
      </w:pPr>
      <w:r w:rsidRPr="00066A5D">
        <w:rPr>
          <w:sz w:val="24"/>
          <w:szCs w:val="24"/>
        </w:rPr>
        <w:t>AMENDED:</w:t>
      </w:r>
    </w:p>
    <w:p w14:paraId="3CCDD463" w14:textId="1AF909E6" w:rsidR="00066A5D" w:rsidRPr="00066A5D" w:rsidRDefault="00066A5D">
      <w:pPr>
        <w:rPr>
          <w:sz w:val="24"/>
          <w:szCs w:val="24"/>
        </w:rPr>
      </w:pPr>
      <w:r w:rsidRPr="00066A5D">
        <w:rPr>
          <w:sz w:val="24"/>
          <w:szCs w:val="24"/>
        </w:rPr>
        <w:tab/>
        <w:t>February 9, 2025 – filing 2025-029</w:t>
      </w:r>
    </w:p>
    <w:sectPr w:rsidR="00066A5D" w:rsidRPr="00066A5D" w:rsidSect="00DF7C78">
      <w:pgSz w:w="12240" w:h="15840"/>
      <w:pgMar w:top="1340" w:right="1300" w:bottom="1220" w:left="1300" w:header="729" w:footer="10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E8A5" w14:textId="77777777" w:rsidR="00C95E21" w:rsidRDefault="00C95E21">
      <w:r>
        <w:separator/>
      </w:r>
    </w:p>
  </w:endnote>
  <w:endnote w:type="continuationSeparator" w:id="0">
    <w:p w14:paraId="44700FD1" w14:textId="77777777" w:rsidR="00C95E21" w:rsidRDefault="00C9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4741" w14:textId="77777777" w:rsidR="00394604" w:rsidRDefault="00394604">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2B07CE5B" wp14:editId="65844735">
              <wp:simplePos x="0" y="0"/>
              <wp:positionH relativeFrom="page">
                <wp:posOffset>3546475</wp:posOffset>
              </wp:positionH>
              <wp:positionV relativeFrom="page">
                <wp:posOffset>9259891</wp:posOffset>
              </wp:positionV>
              <wp:extent cx="67818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 cy="165100"/>
                      </a:xfrm>
                      <a:prstGeom prst="rect">
                        <a:avLst/>
                      </a:prstGeom>
                    </wps:spPr>
                    <wps:txbx>
                      <w:txbxContent>
                        <w:p w14:paraId="6528D84F" w14:textId="77777777" w:rsidR="00394604" w:rsidRDefault="00394604">
                          <w:pPr>
                            <w:spacing w:line="260" w:lineRule="exact"/>
                            <w:ind w:left="20"/>
                            <w:rPr>
                              <w:rFonts w:ascii="Dubai"/>
                              <w:b/>
                              <w:sz w:val="18"/>
                            </w:rPr>
                          </w:pPr>
                          <w:r>
                            <w:rPr>
                              <w:rFonts w:ascii="Calibri"/>
                              <w:w w:val="105"/>
                              <w:sz w:val="18"/>
                            </w:rPr>
                            <w:t>Page</w:t>
                          </w:r>
                          <w:r>
                            <w:rPr>
                              <w:rFonts w:ascii="Calibri"/>
                              <w:spacing w:val="-11"/>
                              <w:w w:val="105"/>
                              <w:sz w:val="18"/>
                            </w:rPr>
                            <w:t xml:space="preserve"> </w:t>
                          </w:r>
                          <w:r>
                            <w:rPr>
                              <w:rFonts w:ascii="Dubai"/>
                              <w:b/>
                              <w:w w:val="105"/>
                              <w:sz w:val="18"/>
                            </w:rPr>
                            <w:fldChar w:fldCharType="begin"/>
                          </w:r>
                          <w:r>
                            <w:rPr>
                              <w:rFonts w:ascii="Dubai"/>
                              <w:b/>
                              <w:w w:val="105"/>
                              <w:sz w:val="18"/>
                            </w:rPr>
                            <w:instrText xml:space="preserve"> PAGE </w:instrText>
                          </w:r>
                          <w:r>
                            <w:rPr>
                              <w:rFonts w:ascii="Dubai"/>
                              <w:b/>
                              <w:w w:val="105"/>
                              <w:sz w:val="18"/>
                            </w:rPr>
                            <w:fldChar w:fldCharType="separate"/>
                          </w:r>
                          <w:r>
                            <w:rPr>
                              <w:rFonts w:ascii="Dubai"/>
                              <w:b/>
                              <w:w w:val="105"/>
                              <w:sz w:val="18"/>
                            </w:rPr>
                            <w:t>10</w:t>
                          </w:r>
                          <w:r>
                            <w:rPr>
                              <w:rFonts w:ascii="Dubai"/>
                              <w:b/>
                              <w:w w:val="105"/>
                              <w:sz w:val="18"/>
                            </w:rPr>
                            <w:fldChar w:fldCharType="end"/>
                          </w:r>
                          <w:r>
                            <w:rPr>
                              <w:rFonts w:ascii="Dubai"/>
                              <w:b/>
                              <w:spacing w:val="-11"/>
                              <w:w w:val="105"/>
                              <w:sz w:val="18"/>
                            </w:rPr>
                            <w:t xml:space="preserve"> </w:t>
                          </w:r>
                          <w:r>
                            <w:rPr>
                              <w:rFonts w:ascii="Calibri"/>
                              <w:w w:val="105"/>
                              <w:sz w:val="18"/>
                            </w:rPr>
                            <w:t>of</w:t>
                          </w:r>
                          <w:r>
                            <w:rPr>
                              <w:rFonts w:ascii="Calibri"/>
                              <w:spacing w:val="-10"/>
                              <w:w w:val="105"/>
                              <w:sz w:val="18"/>
                            </w:rPr>
                            <w:t xml:space="preserve"> </w:t>
                          </w:r>
                          <w:r>
                            <w:rPr>
                              <w:rFonts w:ascii="Dubai"/>
                              <w:b/>
                              <w:spacing w:val="-5"/>
                              <w:w w:val="105"/>
                              <w:sz w:val="18"/>
                            </w:rPr>
                            <w:fldChar w:fldCharType="begin"/>
                          </w:r>
                          <w:r>
                            <w:rPr>
                              <w:rFonts w:ascii="Dubai"/>
                              <w:b/>
                              <w:spacing w:val="-5"/>
                              <w:w w:val="105"/>
                              <w:sz w:val="18"/>
                            </w:rPr>
                            <w:instrText xml:space="preserve"> NUMPAGES </w:instrText>
                          </w:r>
                          <w:r>
                            <w:rPr>
                              <w:rFonts w:ascii="Dubai"/>
                              <w:b/>
                              <w:spacing w:val="-5"/>
                              <w:w w:val="105"/>
                              <w:sz w:val="18"/>
                            </w:rPr>
                            <w:fldChar w:fldCharType="separate"/>
                          </w:r>
                          <w:r>
                            <w:rPr>
                              <w:rFonts w:ascii="Dubai"/>
                              <w:b/>
                              <w:spacing w:val="-5"/>
                              <w:w w:val="105"/>
                              <w:sz w:val="18"/>
                            </w:rPr>
                            <w:t>12</w:t>
                          </w:r>
                          <w:r>
                            <w:rPr>
                              <w:rFonts w:ascii="Dubai"/>
                              <w:b/>
                              <w:spacing w:val="-5"/>
                              <w:w w:val="105"/>
                              <w:sz w:val="18"/>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2B07CE5B" id="_x0000_t202" coordsize="21600,21600" o:spt="202" path="m,l,21600r21600,l21600,xe">
              <v:stroke joinstyle="miter"/>
              <v:path gradientshapeok="t" o:connecttype="rect"/>
            </v:shapetype>
            <v:shape id="Textbox 2" o:spid="_x0000_s1027" type="#_x0000_t202" style="position:absolute;margin-left:279.25pt;margin-top:729.15pt;width:53.4pt;height:1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" filled="f" stroked="f">
              <v:textbox inset="0,0,0,0">
                <w:txbxContent>
                  <w:p w14:paraId="6528D84F" w14:textId="77777777" w:rsidR="00394604" w:rsidRDefault="00394604">
                    <w:pPr>
                      <w:spacing w:line="260" w:lineRule="exact"/>
                      <w:ind w:left="20"/>
                      <w:rPr>
                        <w:rFonts w:ascii="Dubai"/>
                        <w:b/>
                        <w:sz w:val="18"/>
                      </w:rPr>
                    </w:pPr>
                    <w:r>
                      <w:rPr>
                        <w:rFonts w:ascii="Calibri"/>
                        <w:w w:val="105"/>
                        <w:sz w:val="18"/>
                      </w:rPr>
                      <w:t>Page</w:t>
                    </w:r>
                    <w:r>
                      <w:rPr>
                        <w:rFonts w:ascii="Calibri"/>
                        <w:spacing w:val="-11"/>
                        <w:w w:val="105"/>
                        <w:sz w:val="18"/>
                      </w:rPr>
                      <w:t xml:space="preserve"> </w:t>
                    </w:r>
                    <w:r>
                      <w:rPr>
                        <w:rFonts w:ascii="Dubai"/>
                        <w:b/>
                        <w:w w:val="105"/>
                        <w:sz w:val="18"/>
                      </w:rPr>
                      <w:fldChar w:fldCharType="begin"/>
                    </w:r>
                    <w:r>
                      <w:rPr>
                        <w:rFonts w:ascii="Dubai"/>
                        <w:b/>
                        <w:w w:val="105"/>
                        <w:sz w:val="18"/>
                      </w:rPr>
                      <w:instrText xml:space="preserve"> PAGE </w:instrText>
                    </w:r>
                    <w:r>
                      <w:rPr>
                        <w:rFonts w:ascii="Dubai"/>
                        <w:b/>
                        <w:w w:val="105"/>
                        <w:sz w:val="18"/>
                      </w:rPr>
                      <w:fldChar w:fldCharType="separate"/>
                    </w:r>
                    <w:r>
                      <w:rPr>
                        <w:rFonts w:ascii="Dubai"/>
                        <w:b/>
                        <w:w w:val="105"/>
                        <w:sz w:val="18"/>
                      </w:rPr>
                      <w:t>10</w:t>
                    </w:r>
                    <w:r>
                      <w:rPr>
                        <w:rFonts w:ascii="Dubai"/>
                        <w:b/>
                        <w:w w:val="105"/>
                        <w:sz w:val="18"/>
                      </w:rPr>
                      <w:fldChar w:fldCharType="end"/>
                    </w:r>
                    <w:r>
                      <w:rPr>
                        <w:rFonts w:ascii="Dubai"/>
                        <w:b/>
                        <w:spacing w:val="-11"/>
                        <w:w w:val="105"/>
                        <w:sz w:val="18"/>
                      </w:rPr>
                      <w:t xml:space="preserve"> </w:t>
                    </w:r>
                    <w:r>
                      <w:rPr>
                        <w:rFonts w:ascii="Calibri"/>
                        <w:w w:val="105"/>
                        <w:sz w:val="18"/>
                      </w:rPr>
                      <w:t>of</w:t>
                    </w:r>
                    <w:r>
                      <w:rPr>
                        <w:rFonts w:ascii="Calibri"/>
                        <w:spacing w:val="-10"/>
                        <w:w w:val="105"/>
                        <w:sz w:val="18"/>
                      </w:rPr>
                      <w:t xml:space="preserve"> </w:t>
                    </w:r>
                    <w:r>
                      <w:rPr>
                        <w:rFonts w:ascii="Dubai"/>
                        <w:b/>
                        <w:spacing w:val="-5"/>
                        <w:w w:val="105"/>
                        <w:sz w:val="18"/>
                      </w:rPr>
                      <w:fldChar w:fldCharType="begin"/>
                    </w:r>
                    <w:r>
                      <w:rPr>
                        <w:rFonts w:ascii="Dubai"/>
                        <w:b/>
                        <w:spacing w:val="-5"/>
                        <w:w w:val="105"/>
                        <w:sz w:val="18"/>
                      </w:rPr>
                      <w:instrText xml:space="preserve"> NUMPAGES </w:instrText>
                    </w:r>
                    <w:r>
                      <w:rPr>
                        <w:rFonts w:ascii="Dubai"/>
                        <w:b/>
                        <w:spacing w:val="-5"/>
                        <w:w w:val="105"/>
                        <w:sz w:val="18"/>
                      </w:rPr>
                      <w:fldChar w:fldCharType="separate"/>
                    </w:r>
                    <w:r>
                      <w:rPr>
                        <w:rFonts w:ascii="Dubai"/>
                        <w:b/>
                        <w:spacing w:val="-5"/>
                        <w:w w:val="105"/>
                        <w:sz w:val="18"/>
                      </w:rPr>
                      <w:t>12</w:t>
                    </w:r>
                    <w:r>
                      <w:rPr>
                        <w:rFonts w:ascii="Dubai"/>
                        <w:b/>
                        <w:spacing w:val="-5"/>
                        <w:w w:val="10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56EB1" w14:textId="77777777" w:rsidR="00C95E21" w:rsidRDefault="00C95E21">
      <w:r>
        <w:separator/>
      </w:r>
    </w:p>
  </w:footnote>
  <w:footnote w:type="continuationSeparator" w:id="0">
    <w:p w14:paraId="40A203F5" w14:textId="77777777" w:rsidR="00C95E21" w:rsidRDefault="00C95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FCF3" w14:textId="59ACB5C7" w:rsidR="00DE5D1B" w:rsidRDefault="00DE5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BE4A" w14:textId="51C676F2" w:rsidR="00394604" w:rsidRDefault="00394604">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0B1C9AD" wp14:editId="2F92BA74">
              <wp:simplePos x="0" y="0"/>
              <wp:positionH relativeFrom="page">
                <wp:posOffset>5626989</wp:posOffset>
              </wp:positionH>
              <wp:positionV relativeFrom="page">
                <wp:posOffset>450426</wp:posOffset>
              </wp:positionV>
              <wp:extent cx="124396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965" cy="194310"/>
                      </a:xfrm>
                      <a:prstGeom prst="rect">
                        <a:avLst/>
                      </a:prstGeom>
                    </wps:spPr>
                    <wps:txbx>
                      <w:txbxContent>
                        <w:p w14:paraId="3FC3034F" w14:textId="77777777" w:rsidR="00394604" w:rsidRDefault="00394604">
                          <w:pPr>
                            <w:pStyle w:val="BodyText"/>
                            <w:spacing w:before="10"/>
                            <w:ind w:left="20"/>
                          </w:pPr>
                          <w:r>
                            <w:rPr>
                              <w:u w:val="single"/>
                            </w:rPr>
                            <w:t>02-030</w:t>
                          </w:r>
                          <w:r>
                            <w:rPr>
                              <w:spacing w:val="-1"/>
                              <w:u w:val="single"/>
                            </w:rPr>
                            <w:t xml:space="preserve"> </w:t>
                          </w:r>
                          <w:r>
                            <w:rPr>
                              <w:u w:val="single"/>
                            </w:rPr>
                            <w:t>Chapter</w:t>
                          </w:r>
                          <w:r>
                            <w:rPr>
                              <w:spacing w:val="-2"/>
                              <w:u w:val="single"/>
                            </w:rPr>
                            <w:t xml:space="preserve"> </w:t>
                          </w:r>
                          <w:r>
                            <w:rPr>
                              <w:spacing w:val="-5"/>
                              <w:u w:val="single"/>
                            </w:rPr>
                            <w:t>110</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30B1C9AD" id="_x0000_t202" coordsize="21600,21600" o:spt="202" path="m,l,21600r21600,l21600,xe">
              <v:stroke joinstyle="miter"/>
              <v:path gradientshapeok="t" o:connecttype="rect"/>
            </v:shapetype>
            <v:shape id="Textbox 1" o:spid="_x0000_s1026" type="#_x0000_t202" style="position:absolute;margin-left:443.05pt;margin-top:35.45pt;width:97.9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" filled="f" stroked="f">
              <v:textbox inset="0,0,0,0">
                <w:txbxContent>
                  <w:p w14:paraId="3FC3034F" w14:textId="77777777" w:rsidR="00394604" w:rsidRDefault="00394604">
                    <w:pPr>
                      <w:pStyle w:val="BodyText"/>
                      <w:spacing w:before="10"/>
                      <w:ind w:left="20"/>
                    </w:pPr>
                    <w:r>
                      <w:rPr>
                        <w:u w:val="single"/>
                      </w:rPr>
                      <w:t>02-030</w:t>
                    </w:r>
                    <w:r>
                      <w:rPr>
                        <w:spacing w:val="-1"/>
                        <w:u w:val="single"/>
                      </w:rPr>
                      <w:t xml:space="preserve"> </w:t>
                    </w:r>
                    <w:r>
                      <w:rPr>
                        <w:u w:val="single"/>
                      </w:rPr>
                      <w:t>Chapter</w:t>
                    </w:r>
                    <w:r>
                      <w:rPr>
                        <w:spacing w:val="-2"/>
                        <w:u w:val="single"/>
                      </w:rPr>
                      <w:t xml:space="preserve"> </w:t>
                    </w:r>
                    <w:r>
                      <w:rPr>
                        <w:spacing w:val="-5"/>
                        <w:u w:val="single"/>
                      </w:rPr>
                      <w:t>110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C4E7" w14:textId="051D8CBC" w:rsidR="00DE5D1B" w:rsidRDefault="00DE5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21D6"/>
    <w:multiLevelType w:val="hybridMultilevel"/>
    <w:tmpl w:val="6C94C99C"/>
    <w:lvl w:ilvl="0" w:tplc="F6442190">
      <w:start w:val="1"/>
      <w:numFmt w:val="lowerRoman"/>
      <w:lvlText w:val="%1."/>
      <w:lvlJc w:val="left"/>
      <w:pPr>
        <w:ind w:left="3801" w:hanging="780"/>
      </w:pPr>
      <w:rPr>
        <w:rFonts w:ascii="Times New Roman" w:eastAsia="Times New Roman" w:hAnsi="Times New Roman" w:cs="Times New Roman" w:hint="default"/>
        <w:b w:val="0"/>
        <w:bCs w:val="0"/>
        <w:i w:val="0"/>
        <w:iCs w:val="0"/>
        <w:spacing w:val="0"/>
        <w:w w:val="100"/>
        <w:sz w:val="24"/>
        <w:szCs w:val="24"/>
        <w:lang w:val="en-US" w:eastAsia="en-US" w:bidi="ar-SA"/>
      </w:rPr>
    </w:lvl>
    <w:lvl w:ilvl="1" w:tplc="19B0C950">
      <w:numFmt w:val="bullet"/>
      <w:lvlText w:val="•"/>
      <w:lvlJc w:val="left"/>
      <w:pPr>
        <w:ind w:left="4384" w:hanging="780"/>
      </w:pPr>
      <w:rPr>
        <w:rFonts w:hint="default"/>
        <w:lang w:val="en-US" w:eastAsia="en-US" w:bidi="ar-SA"/>
      </w:rPr>
    </w:lvl>
    <w:lvl w:ilvl="2" w:tplc="82F8D958">
      <w:numFmt w:val="bullet"/>
      <w:lvlText w:val="•"/>
      <w:lvlJc w:val="left"/>
      <w:pPr>
        <w:ind w:left="4968" w:hanging="780"/>
      </w:pPr>
      <w:rPr>
        <w:rFonts w:hint="default"/>
        <w:lang w:val="en-US" w:eastAsia="en-US" w:bidi="ar-SA"/>
      </w:rPr>
    </w:lvl>
    <w:lvl w:ilvl="3" w:tplc="8AA0C39C">
      <w:numFmt w:val="bullet"/>
      <w:lvlText w:val="•"/>
      <w:lvlJc w:val="left"/>
      <w:pPr>
        <w:ind w:left="5552" w:hanging="780"/>
      </w:pPr>
      <w:rPr>
        <w:rFonts w:hint="default"/>
        <w:lang w:val="en-US" w:eastAsia="en-US" w:bidi="ar-SA"/>
      </w:rPr>
    </w:lvl>
    <w:lvl w:ilvl="4" w:tplc="CDD4ED78">
      <w:numFmt w:val="bullet"/>
      <w:lvlText w:val="•"/>
      <w:lvlJc w:val="left"/>
      <w:pPr>
        <w:ind w:left="6136" w:hanging="780"/>
      </w:pPr>
      <w:rPr>
        <w:rFonts w:hint="default"/>
        <w:lang w:val="en-US" w:eastAsia="en-US" w:bidi="ar-SA"/>
      </w:rPr>
    </w:lvl>
    <w:lvl w:ilvl="5" w:tplc="DC1A8A76">
      <w:numFmt w:val="bullet"/>
      <w:lvlText w:val="•"/>
      <w:lvlJc w:val="left"/>
      <w:pPr>
        <w:ind w:left="6720" w:hanging="780"/>
      </w:pPr>
      <w:rPr>
        <w:rFonts w:hint="default"/>
        <w:lang w:val="en-US" w:eastAsia="en-US" w:bidi="ar-SA"/>
      </w:rPr>
    </w:lvl>
    <w:lvl w:ilvl="6" w:tplc="6C14B16E">
      <w:numFmt w:val="bullet"/>
      <w:lvlText w:val="•"/>
      <w:lvlJc w:val="left"/>
      <w:pPr>
        <w:ind w:left="7304" w:hanging="780"/>
      </w:pPr>
      <w:rPr>
        <w:rFonts w:hint="default"/>
        <w:lang w:val="en-US" w:eastAsia="en-US" w:bidi="ar-SA"/>
      </w:rPr>
    </w:lvl>
    <w:lvl w:ilvl="7" w:tplc="3F86842C">
      <w:numFmt w:val="bullet"/>
      <w:lvlText w:val="•"/>
      <w:lvlJc w:val="left"/>
      <w:pPr>
        <w:ind w:left="7888" w:hanging="780"/>
      </w:pPr>
      <w:rPr>
        <w:rFonts w:hint="default"/>
        <w:lang w:val="en-US" w:eastAsia="en-US" w:bidi="ar-SA"/>
      </w:rPr>
    </w:lvl>
    <w:lvl w:ilvl="8" w:tplc="FA3EAC40">
      <w:numFmt w:val="bullet"/>
      <w:lvlText w:val="•"/>
      <w:lvlJc w:val="left"/>
      <w:pPr>
        <w:ind w:left="8472" w:hanging="780"/>
      </w:pPr>
      <w:rPr>
        <w:rFonts w:hint="default"/>
        <w:lang w:val="en-US" w:eastAsia="en-US" w:bidi="ar-SA"/>
      </w:rPr>
    </w:lvl>
  </w:abstractNum>
  <w:abstractNum w:abstractNumId="1" w15:restartNumberingAfterBreak="0">
    <w:nsid w:val="0C1002E0"/>
    <w:multiLevelType w:val="hybridMultilevel"/>
    <w:tmpl w:val="FA041956"/>
    <w:lvl w:ilvl="0" w:tplc="633A2560">
      <w:start w:val="1"/>
      <w:numFmt w:val="lowerRoman"/>
      <w:lvlText w:val="%1."/>
      <w:lvlJc w:val="left"/>
      <w:pPr>
        <w:ind w:left="374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36ACD88">
      <w:numFmt w:val="bullet"/>
      <w:lvlText w:val="•"/>
      <w:lvlJc w:val="left"/>
      <w:pPr>
        <w:ind w:left="4330" w:hanging="720"/>
      </w:pPr>
      <w:rPr>
        <w:rFonts w:hint="default"/>
        <w:lang w:val="en-US" w:eastAsia="en-US" w:bidi="ar-SA"/>
      </w:rPr>
    </w:lvl>
    <w:lvl w:ilvl="2" w:tplc="95683FEE">
      <w:numFmt w:val="bullet"/>
      <w:lvlText w:val="•"/>
      <w:lvlJc w:val="left"/>
      <w:pPr>
        <w:ind w:left="4920" w:hanging="720"/>
      </w:pPr>
      <w:rPr>
        <w:rFonts w:hint="default"/>
        <w:lang w:val="en-US" w:eastAsia="en-US" w:bidi="ar-SA"/>
      </w:rPr>
    </w:lvl>
    <w:lvl w:ilvl="3" w:tplc="DD828640">
      <w:numFmt w:val="bullet"/>
      <w:lvlText w:val="•"/>
      <w:lvlJc w:val="left"/>
      <w:pPr>
        <w:ind w:left="5510" w:hanging="720"/>
      </w:pPr>
      <w:rPr>
        <w:rFonts w:hint="default"/>
        <w:lang w:val="en-US" w:eastAsia="en-US" w:bidi="ar-SA"/>
      </w:rPr>
    </w:lvl>
    <w:lvl w:ilvl="4" w:tplc="AFE2DF32">
      <w:numFmt w:val="bullet"/>
      <w:lvlText w:val="•"/>
      <w:lvlJc w:val="left"/>
      <w:pPr>
        <w:ind w:left="6100" w:hanging="720"/>
      </w:pPr>
      <w:rPr>
        <w:rFonts w:hint="default"/>
        <w:lang w:val="en-US" w:eastAsia="en-US" w:bidi="ar-SA"/>
      </w:rPr>
    </w:lvl>
    <w:lvl w:ilvl="5" w:tplc="3E56EB5C">
      <w:numFmt w:val="bullet"/>
      <w:lvlText w:val="•"/>
      <w:lvlJc w:val="left"/>
      <w:pPr>
        <w:ind w:left="6690" w:hanging="720"/>
      </w:pPr>
      <w:rPr>
        <w:rFonts w:hint="default"/>
        <w:lang w:val="en-US" w:eastAsia="en-US" w:bidi="ar-SA"/>
      </w:rPr>
    </w:lvl>
    <w:lvl w:ilvl="6" w:tplc="A51A7366">
      <w:numFmt w:val="bullet"/>
      <w:lvlText w:val="•"/>
      <w:lvlJc w:val="left"/>
      <w:pPr>
        <w:ind w:left="7280" w:hanging="720"/>
      </w:pPr>
      <w:rPr>
        <w:rFonts w:hint="default"/>
        <w:lang w:val="en-US" w:eastAsia="en-US" w:bidi="ar-SA"/>
      </w:rPr>
    </w:lvl>
    <w:lvl w:ilvl="7" w:tplc="6F00D32E">
      <w:numFmt w:val="bullet"/>
      <w:lvlText w:val="•"/>
      <w:lvlJc w:val="left"/>
      <w:pPr>
        <w:ind w:left="7870" w:hanging="720"/>
      </w:pPr>
      <w:rPr>
        <w:rFonts w:hint="default"/>
        <w:lang w:val="en-US" w:eastAsia="en-US" w:bidi="ar-SA"/>
      </w:rPr>
    </w:lvl>
    <w:lvl w:ilvl="8" w:tplc="13BC79E8">
      <w:numFmt w:val="bullet"/>
      <w:lvlText w:val="•"/>
      <w:lvlJc w:val="left"/>
      <w:pPr>
        <w:ind w:left="8460" w:hanging="720"/>
      </w:pPr>
      <w:rPr>
        <w:rFonts w:hint="default"/>
        <w:lang w:val="en-US" w:eastAsia="en-US" w:bidi="ar-SA"/>
      </w:rPr>
    </w:lvl>
  </w:abstractNum>
  <w:abstractNum w:abstractNumId="2" w15:restartNumberingAfterBreak="0">
    <w:nsid w:val="3FFE22D9"/>
    <w:multiLevelType w:val="hybridMultilevel"/>
    <w:tmpl w:val="4EDA9228"/>
    <w:lvl w:ilvl="0" w:tplc="7D1E4E76">
      <w:start w:val="1"/>
      <w:numFmt w:val="lowerRoman"/>
      <w:lvlText w:val="%1."/>
      <w:lvlJc w:val="left"/>
      <w:pPr>
        <w:ind w:left="374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58AAFBEC">
      <w:numFmt w:val="bullet"/>
      <w:lvlText w:val="•"/>
      <w:lvlJc w:val="left"/>
      <w:pPr>
        <w:ind w:left="4330" w:hanging="720"/>
      </w:pPr>
      <w:rPr>
        <w:rFonts w:hint="default"/>
        <w:lang w:val="en-US" w:eastAsia="en-US" w:bidi="ar-SA"/>
      </w:rPr>
    </w:lvl>
    <w:lvl w:ilvl="2" w:tplc="29867078">
      <w:numFmt w:val="bullet"/>
      <w:lvlText w:val="•"/>
      <w:lvlJc w:val="left"/>
      <w:pPr>
        <w:ind w:left="4920" w:hanging="720"/>
      </w:pPr>
      <w:rPr>
        <w:rFonts w:hint="default"/>
        <w:lang w:val="en-US" w:eastAsia="en-US" w:bidi="ar-SA"/>
      </w:rPr>
    </w:lvl>
    <w:lvl w:ilvl="3" w:tplc="0BE819C2">
      <w:numFmt w:val="bullet"/>
      <w:lvlText w:val="•"/>
      <w:lvlJc w:val="left"/>
      <w:pPr>
        <w:ind w:left="5510" w:hanging="720"/>
      </w:pPr>
      <w:rPr>
        <w:rFonts w:hint="default"/>
        <w:lang w:val="en-US" w:eastAsia="en-US" w:bidi="ar-SA"/>
      </w:rPr>
    </w:lvl>
    <w:lvl w:ilvl="4" w:tplc="A6FA55FC">
      <w:numFmt w:val="bullet"/>
      <w:lvlText w:val="•"/>
      <w:lvlJc w:val="left"/>
      <w:pPr>
        <w:ind w:left="6100" w:hanging="720"/>
      </w:pPr>
      <w:rPr>
        <w:rFonts w:hint="default"/>
        <w:lang w:val="en-US" w:eastAsia="en-US" w:bidi="ar-SA"/>
      </w:rPr>
    </w:lvl>
    <w:lvl w:ilvl="5" w:tplc="37BA4F64">
      <w:numFmt w:val="bullet"/>
      <w:lvlText w:val="•"/>
      <w:lvlJc w:val="left"/>
      <w:pPr>
        <w:ind w:left="6690" w:hanging="720"/>
      </w:pPr>
      <w:rPr>
        <w:rFonts w:hint="default"/>
        <w:lang w:val="en-US" w:eastAsia="en-US" w:bidi="ar-SA"/>
      </w:rPr>
    </w:lvl>
    <w:lvl w:ilvl="6" w:tplc="243EA0DA">
      <w:numFmt w:val="bullet"/>
      <w:lvlText w:val="•"/>
      <w:lvlJc w:val="left"/>
      <w:pPr>
        <w:ind w:left="7280" w:hanging="720"/>
      </w:pPr>
      <w:rPr>
        <w:rFonts w:hint="default"/>
        <w:lang w:val="en-US" w:eastAsia="en-US" w:bidi="ar-SA"/>
      </w:rPr>
    </w:lvl>
    <w:lvl w:ilvl="7" w:tplc="5E2674D0">
      <w:numFmt w:val="bullet"/>
      <w:lvlText w:val="•"/>
      <w:lvlJc w:val="left"/>
      <w:pPr>
        <w:ind w:left="7870" w:hanging="720"/>
      </w:pPr>
      <w:rPr>
        <w:rFonts w:hint="default"/>
        <w:lang w:val="en-US" w:eastAsia="en-US" w:bidi="ar-SA"/>
      </w:rPr>
    </w:lvl>
    <w:lvl w:ilvl="8" w:tplc="A99C34D8">
      <w:numFmt w:val="bullet"/>
      <w:lvlText w:val="•"/>
      <w:lvlJc w:val="left"/>
      <w:pPr>
        <w:ind w:left="8460" w:hanging="720"/>
      </w:pPr>
      <w:rPr>
        <w:rFonts w:hint="default"/>
        <w:lang w:val="en-US" w:eastAsia="en-US" w:bidi="ar-SA"/>
      </w:rPr>
    </w:lvl>
  </w:abstractNum>
  <w:abstractNum w:abstractNumId="3" w15:restartNumberingAfterBreak="0">
    <w:nsid w:val="60067F9A"/>
    <w:multiLevelType w:val="hybridMultilevel"/>
    <w:tmpl w:val="12E2AC3C"/>
    <w:lvl w:ilvl="0" w:tplc="2480A6CC">
      <w:start w:val="1"/>
      <w:numFmt w:val="upperRoman"/>
      <w:lvlText w:val="%1."/>
      <w:lvlJc w:val="left"/>
      <w:pPr>
        <w:ind w:left="860"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73B0A5E4">
      <w:start w:val="1"/>
      <w:numFmt w:val="upperLetter"/>
      <w:lvlText w:val="%2."/>
      <w:lvlJc w:val="left"/>
      <w:pPr>
        <w:ind w:left="113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B6CEA132">
      <w:start w:val="1"/>
      <w:numFmt w:val="decimal"/>
      <w:lvlText w:val="%3."/>
      <w:lvlJc w:val="left"/>
      <w:pPr>
        <w:ind w:left="23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tplc="676C2A4C">
      <w:start w:val="1"/>
      <w:numFmt w:val="lowerLetter"/>
      <w:lvlText w:val="%4."/>
      <w:lvlJc w:val="left"/>
      <w:pPr>
        <w:ind w:left="26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tplc="F7AC35FE">
      <w:start w:val="1"/>
      <w:numFmt w:val="decimal"/>
      <w:lvlText w:val="%5."/>
      <w:lvlJc w:val="left"/>
      <w:pPr>
        <w:ind w:left="2660" w:hanging="301"/>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5" w:tplc="B21A291A">
      <w:numFmt w:val="bullet"/>
      <w:lvlText w:val="•"/>
      <w:lvlJc w:val="left"/>
      <w:pPr>
        <w:ind w:left="2660" w:hanging="301"/>
      </w:pPr>
      <w:rPr>
        <w:rFonts w:hint="default"/>
        <w:lang w:val="en-US" w:eastAsia="en-US" w:bidi="ar-SA"/>
      </w:rPr>
    </w:lvl>
    <w:lvl w:ilvl="6" w:tplc="32CACBC8">
      <w:numFmt w:val="bullet"/>
      <w:lvlText w:val="•"/>
      <w:lvlJc w:val="left"/>
      <w:pPr>
        <w:ind w:left="2840" w:hanging="301"/>
      </w:pPr>
      <w:rPr>
        <w:rFonts w:hint="default"/>
        <w:lang w:val="en-US" w:eastAsia="en-US" w:bidi="ar-SA"/>
      </w:rPr>
    </w:lvl>
    <w:lvl w:ilvl="7" w:tplc="57467796">
      <w:numFmt w:val="bullet"/>
      <w:lvlText w:val="•"/>
      <w:lvlJc w:val="left"/>
      <w:pPr>
        <w:ind w:left="3020" w:hanging="301"/>
      </w:pPr>
      <w:rPr>
        <w:rFonts w:hint="default"/>
        <w:lang w:val="en-US" w:eastAsia="en-US" w:bidi="ar-SA"/>
      </w:rPr>
    </w:lvl>
    <w:lvl w:ilvl="8" w:tplc="1D3251B8">
      <w:numFmt w:val="bullet"/>
      <w:lvlText w:val="•"/>
      <w:lvlJc w:val="left"/>
      <w:pPr>
        <w:ind w:left="5226" w:hanging="301"/>
      </w:pPr>
      <w:rPr>
        <w:rFonts w:hint="default"/>
        <w:lang w:val="en-US" w:eastAsia="en-US" w:bidi="ar-SA"/>
      </w:rPr>
    </w:lvl>
  </w:abstractNum>
  <w:abstractNum w:abstractNumId="4" w15:restartNumberingAfterBreak="0">
    <w:nsid w:val="657C1CA6"/>
    <w:multiLevelType w:val="hybridMultilevel"/>
    <w:tmpl w:val="A5EA6FEC"/>
    <w:lvl w:ilvl="0" w:tplc="24064B32">
      <w:start w:val="1"/>
      <w:numFmt w:val="lowerRoman"/>
      <w:lvlText w:val="%1."/>
      <w:lvlJc w:val="left"/>
      <w:pPr>
        <w:ind w:left="374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2DBA9E24">
      <w:numFmt w:val="bullet"/>
      <w:lvlText w:val="•"/>
      <w:lvlJc w:val="left"/>
      <w:pPr>
        <w:ind w:left="4330" w:hanging="720"/>
      </w:pPr>
      <w:rPr>
        <w:rFonts w:hint="default"/>
        <w:lang w:val="en-US" w:eastAsia="en-US" w:bidi="ar-SA"/>
      </w:rPr>
    </w:lvl>
    <w:lvl w:ilvl="2" w:tplc="6E44B3FA">
      <w:numFmt w:val="bullet"/>
      <w:lvlText w:val="•"/>
      <w:lvlJc w:val="left"/>
      <w:pPr>
        <w:ind w:left="4920" w:hanging="720"/>
      </w:pPr>
      <w:rPr>
        <w:rFonts w:hint="default"/>
        <w:lang w:val="en-US" w:eastAsia="en-US" w:bidi="ar-SA"/>
      </w:rPr>
    </w:lvl>
    <w:lvl w:ilvl="3" w:tplc="F38849FE">
      <w:numFmt w:val="bullet"/>
      <w:lvlText w:val="•"/>
      <w:lvlJc w:val="left"/>
      <w:pPr>
        <w:ind w:left="5510" w:hanging="720"/>
      </w:pPr>
      <w:rPr>
        <w:rFonts w:hint="default"/>
        <w:lang w:val="en-US" w:eastAsia="en-US" w:bidi="ar-SA"/>
      </w:rPr>
    </w:lvl>
    <w:lvl w:ilvl="4" w:tplc="22E8A312">
      <w:numFmt w:val="bullet"/>
      <w:lvlText w:val="•"/>
      <w:lvlJc w:val="left"/>
      <w:pPr>
        <w:ind w:left="6100" w:hanging="720"/>
      </w:pPr>
      <w:rPr>
        <w:rFonts w:hint="default"/>
        <w:lang w:val="en-US" w:eastAsia="en-US" w:bidi="ar-SA"/>
      </w:rPr>
    </w:lvl>
    <w:lvl w:ilvl="5" w:tplc="82B0329C">
      <w:numFmt w:val="bullet"/>
      <w:lvlText w:val="•"/>
      <w:lvlJc w:val="left"/>
      <w:pPr>
        <w:ind w:left="6690" w:hanging="720"/>
      </w:pPr>
      <w:rPr>
        <w:rFonts w:hint="default"/>
        <w:lang w:val="en-US" w:eastAsia="en-US" w:bidi="ar-SA"/>
      </w:rPr>
    </w:lvl>
    <w:lvl w:ilvl="6" w:tplc="E5581FCC">
      <w:numFmt w:val="bullet"/>
      <w:lvlText w:val="•"/>
      <w:lvlJc w:val="left"/>
      <w:pPr>
        <w:ind w:left="7280" w:hanging="720"/>
      </w:pPr>
      <w:rPr>
        <w:rFonts w:hint="default"/>
        <w:lang w:val="en-US" w:eastAsia="en-US" w:bidi="ar-SA"/>
      </w:rPr>
    </w:lvl>
    <w:lvl w:ilvl="7" w:tplc="16F4DE12">
      <w:numFmt w:val="bullet"/>
      <w:lvlText w:val="•"/>
      <w:lvlJc w:val="left"/>
      <w:pPr>
        <w:ind w:left="7870" w:hanging="720"/>
      </w:pPr>
      <w:rPr>
        <w:rFonts w:hint="default"/>
        <w:lang w:val="en-US" w:eastAsia="en-US" w:bidi="ar-SA"/>
      </w:rPr>
    </w:lvl>
    <w:lvl w:ilvl="8" w:tplc="F7E49DD4">
      <w:numFmt w:val="bullet"/>
      <w:lvlText w:val="•"/>
      <w:lvlJc w:val="left"/>
      <w:pPr>
        <w:ind w:left="8460" w:hanging="720"/>
      </w:pPr>
      <w:rPr>
        <w:rFonts w:hint="default"/>
        <w:lang w:val="en-US" w:eastAsia="en-US" w:bidi="ar-SA"/>
      </w:rPr>
    </w:lvl>
  </w:abstractNum>
  <w:abstractNum w:abstractNumId="5" w15:restartNumberingAfterBreak="0">
    <w:nsid w:val="7A3217AD"/>
    <w:multiLevelType w:val="hybridMultilevel"/>
    <w:tmpl w:val="1536225E"/>
    <w:lvl w:ilvl="0" w:tplc="DC9AA60E">
      <w:start w:val="1"/>
      <w:numFmt w:val="lowerRoman"/>
      <w:lvlText w:val="%1."/>
      <w:lvlJc w:val="left"/>
      <w:pPr>
        <w:ind w:left="374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1168298">
      <w:numFmt w:val="bullet"/>
      <w:lvlText w:val="•"/>
      <w:lvlJc w:val="left"/>
      <w:pPr>
        <w:ind w:left="4330" w:hanging="720"/>
      </w:pPr>
      <w:rPr>
        <w:rFonts w:hint="default"/>
        <w:lang w:val="en-US" w:eastAsia="en-US" w:bidi="ar-SA"/>
      </w:rPr>
    </w:lvl>
    <w:lvl w:ilvl="2" w:tplc="87F07670">
      <w:numFmt w:val="bullet"/>
      <w:lvlText w:val="•"/>
      <w:lvlJc w:val="left"/>
      <w:pPr>
        <w:ind w:left="4920" w:hanging="720"/>
      </w:pPr>
      <w:rPr>
        <w:rFonts w:hint="default"/>
        <w:lang w:val="en-US" w:eastAsia="en-US" w:bidi="ar-SA"/>
      </w:rPr>
    </w:lvl>
    <w:lvl w:ilvl="3" w:tplc="101EC1A2">
      <w:numFmt w:val="bullet"/>
      <w:lvlText w:val="•"/>
      <w:lvlJc w:val="left"/>
      <w:pPr>
        <w:ind w:left="5510" w:hanging="720"/>
      </w:pPr>
      <w:rPr>
        <w:rFonts w:hint="default"/>
        <w:lang w:val="en-US" w:eastAsia="en-US" w:bidi="ar-SA"/>
      </w:rPr>
    </w:lvl>
    <w:lvl w:ilvl="4" w:tplc="F6BE7C6C">
      <w:numFmt w:val="bullet"/>
      <w:lvlText w:val="•"/>
      <w:lvlJc w:val="left"/>
      <w:pPr>
        <w:ind w:left="6100" w:hanging="720"/>
      </w:pPr>
      <w:rPr>
        <w:rFonts w:hint="default"/>
        <w:lang w:val="en-US" w:eastAsia="en-US" w:bidi="ar-SA"/>
      </w:rPr>
    </w:lvl>
    <w:lvl w:ilvl="5" w:tplc="BB30CD46">
      <w:numFmt w:val="bullet"/>
      <w:lvlText w:val="•"/>
      <w:lvlJc w:val="left"/>
      <w:pPr>
        <w:ind w:left="6690" w:hanging="720"/>
      </w:pPr>
      <w:rPr>
        <w:rFonts w:hint="default"/>
        <w:lang w:val="en-US" w:eastAsia="en-US" w:bidi="ar-SA"/>
      </w:rPr>
    </w:lvl>
    <w:lvl w:ilvl="6" w:tplc="818AF2FE">
      <w:numFmt w:val="bullet"/>
      <w:lvlText w:val="•"/>
      <w:lvlJc w:val="left"/>
      <w:pPr>
        <w:ind w:left="7280" w:hanging="720"/>
      </w:pPr>
      <w:rPr>
        <w:rFonts w:hint="default"/>
        <w:lang w:val="en-US" w:eastAsia="en-US" w:bidi="ar-SA"/>
      </w:rPr>
    </w:lvl>
    <w:lvl w:ilvl="7" w:tplc="B1E6577A">
      <w:numFmt w:val="bullet"/>
      <w:lvlText w:val="•"/>
      <w:lvlJc w:val="left"/>
      <w:pPr>
        <w:ind w:left="7870" w:hanging="720"/>
      </w:pPr>
      <w:rPr>
        <w:rFonts w:hint="default"/>
        <w:lang w:val="en-US" w:eastAsia="en-US" w:bidi="ar-SA"/>
      </w:rPr>
    </w:lvl>
    <w:lvl w:ilvl="8" w:tplc="52DC3320">
      <w:numFmt w:val="bullet"/>
      <w:lvlText w:val="•"/>
      <w:lvlJc w:val="left"/>
      <w:pPr>
        <w:ind w:left="8460" w:hanging="720"/>
      </w:pPr>
      <w:rPr>
        <w:rFonts w:hint="default"/>
        <w:lang w:val="en-US" w:eastAsia="en-US" w:bidi="ar-SA"/>
      </w:rPr>
    </w:lvl>
  </w:abstractNum>
  <w:num w:numId="1" w16cid:durableId="364184528">
    <w:abstractNumId w:val="3"/>
  </w:num>
  <w:num w:numId="2" w16cid:durableId="1027213754">
    <w:abstractNumId w:val="5"/>
  </w:num>
  <w:num w:numId="3" w16cid:durableId="1754014529">
    <w:abstractNumId w:val="0"/>
  </w:num>
  <w:num w:numId="4" w16cid:durableId="1876505993">
    <w:abstractNumId w:val="4"/>
  </w:num>
  <w:num w:numId="5" w16cid:durableId="374014481">
    <w:abstractNumId w:val="1"/>
  </w:num>
  <w:num w:numId="6" w16cid:durableId="117644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78"/>
    <w:rsid w:val="000218B5"/>
    <w:rsid w:val="00022112"/>
    <w:rsid w:val="00063438"/>
    <w:rsid w:val="00066A5D"/>
    <w:rsid w:val="000F4E20"/>
    <w:rsid w:val="001178FA"/>
    <w:rsid w:val="001A4396"/>
    <w:rsid w:val="002109EC"/>
    <w:rsid w:val="00211FFE"/>
    <w:rsid w:val="00212054"/>
    <w:rsid w:val="00271C50"/>
    <w:rsid w:val="002867EB"/>
    <w:rsid w:val="0029060A"/>
    <w:rsid w:val="002C6094"/>
    <w:rsid w:val="002C633D"/>
    <w:rsid w:val="002E7495"/>
    <w:rsid w:val="002F3BC0"/>
    <w:rsid w:val="00317CE7"/>
    <w:rsid w:val="00325409"/>
    <w:rsid w:val="003351A8"/>
    <w:rsid w:val="00356A24"/>
    <w:rsid w:val="00361C73"/>
    <w:rsid w:val="00365051"/>
    <w:rsid w:val="00380E01"/>
    <w:rsid w:val="00394604"/>
    <w:rsid w:val="004054EC"/>
    <w:rsid w:val="00406080"/>
    <w:rsid w:val="004256BB"/>
    <w:rsid w:val="00493E4F"/>
    <w:rsid w:val="004B2B69"/>
    <w:rsid w:val="00502512"/>
    <w:rsid w:val="00506541"/>
    <w:rsid w:val="005309D0"/>
    <w:rsid w:val="005368CE"/>
    <w:rsid w:val="00594FBF"/>
    <w:rsid w:val="005B32B6"/>
    <w:rsid w:val="005C53B0"/>
    <w:rsid w:val="005D26F4"/>
    <w:rsid w:val="005F5D53"/>
    <w:rsid w:val="00633C4A"/>
    <w:rsid w:val="006B28DB"/>
    <w:rsid w:val="006F31FC"/>
    <w:rsid w:val="00732006"/>
    <w:rsid w:val="00745349"/>
    <w:rsid w:val="00755FE6"/>
    <w:rsid w:val="00765BBD"/>
    <w:rsid w:val="00773EE7"/>
    <w:rsid w:val="00792B2B"/>
    <w:rsid w:val="007A4D51"/>
    <w:rsid w:val="007C4804"/>
    <w:rsid w:val="007D7C1A"/>
    <w:rsid w:val="00827935"/>
    <w:rsid w:val="00841281"/>
    <w:rsid w:val="008436F4"/>
    <w:rsid w:val="00897E53"/>
    <w:rsid w:val="008B6C2B"/>
    <w:rsid w:val="008E1EE0"/>
    <w:rsid w:val="008E432D"/>
    <w:rsid w:val="008E4547"/>
    <w:rsid w:val="0090582E"/>
    <w:rsid w:val="009168D8"/>
    <w:rsid w:val="00922F16"/>
    <w:rsid w:val="00937269"/>
    <w:rsid w:val="00951F19"/>
    <w:rsid w:val="00961573"/>
    <w:rsid w:val="00970A57"/>
    <w:rsid w:val="009F71E7"/>
    <w:rsid w:val="00A24703"/>
    <w:rsid w:val="00A25F28"/>
    <w:rsid w:val="00A417F5"/>
    <w:rsid w:val="00A56776"/>
    <w:rsid w:val="00A643A0"/>
    <w:rsid w:val="00AA36F5"/>
    <w:rsid w:val="00AB3F60"/>
    <w:rsid w:val="00AE4E48"/>
    <w:rsid w:val="00BA2FDB"/>
    <w:rsid w:val="00BF6F01"/>
    <w:rsid w:val="00C047CA"/>
    <w:rsid w:val="00C70E8E"/>
    <w:rsid w:val="00C914B2"/>
    <w:rsid w:val="00C92E36"/>
    <w:rsid w:val="00C95E21"/>
    <w:rsid w:val="00CC1BF1"/>
    <w:rsid w:val="00CF1407"/>
    <w:rsid w:val="00D46D04"/>
    <w:rsid w:val="00D7618C"/>
    <w:rsid w:val="00DA0DB1"/>
    <w:rsid w:val="00DB6777"/>
    <w:rsid w:val="00DE5D1B"/>
    <w:rsid w:val="00DE6859"/>
    <w:rsid w:val="00DF7C78"/>
    <w:rsid w:val="00E251C5"/>
    <w:rsid w:val="00E65481"/>
    <w:rsid w:val="00E84749"/>
    <w:rsid w:val="00EC3F75"/>
    <w:rsid w:val="00ED34B7"/>
    <w:rsid w:val="00EE5D0E"/>
    <w:rsid w:val="00F1320A"/>
    <w:rsid w:val="00F212FD"/>
    <w:rsid w:val="00F53C93"/>
    <w:rsid w:val="00F76522"/>
    <w:rsid w:val="00F92B69"/>
    <w:rsid w:val="00F97790"/>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FC02C"/>
  <w15:chartTrackingRefBased/>
  <w15:docId w15:val="{3BB53CD2-BAA1-4AF6-8482-505A1B8C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C7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F7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C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C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C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C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C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C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C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C78"/>
    <w:rPr>
      <w:rFonts w:eastAsiaTheme="majorEastAsia" w:cstheme="majorBidi"/>
      <w:color w:val="272727" w:themeColor="text1" w:themeTint="D8"/>
    </w:rPr>
  </w:style>
  <w:style w:type="paragraph" w:styleId="Title">
    <w:name w:val="Title"/>
    <w:basedOn w:val="Normal"/>
    <w:next w:val="Normal"/>
    <w:link w:val="TitleChar"/>
    <w:uiPriority w:val="10"/>
    <w:qFormat/>
    <w:rsid w:val="00DF7C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C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C78"/>
    <w:pPr>
      <w:spacing w:before="160"/>
      <w:jc w:val="center"/>
    </w:pPr>
    <w:rPr>
      <w:i/>
      <w:iCs/>
      <w:color w:val="404040" w:themeColor="text1" w:themeTint="BF"/>
    </w:rPr>
  </w:style>
  <w:style w:type="character" w:customStyle="1" w:styleId="QuoteChar">
    <w:name w:val="Quote Char"/>
    <w:basedOn w:val="DefaultParagraphFont"/>
    <w:link w:val="Quote"/>
    <w:uiPriority w:val="29"/>
    <w:rsid w:val="00DF7C78"/>
    <w:rPr>
      <w:i/>
      <w:iCs/>
      <w:color w:val="404040" w:themeColor="text1" w:themeTint="BF"/>
    </w:rPr>
  </w:style>
  <w:style w:type="paragraph" w:styleId="ListParagraph">
    <w:name w:val="List Paragraph"/>
    <w:basedOn w:val="Normal"/>
    <w:uiPriority w:val="1"/>
    <w:qFormat/>
    <w:rsid w:val="00DF7C78"/>
    <w:pPr>
      <w:ind w:left="720"/>
      <w:contextualSpacing/>
    </w:pPr>
  </w:style>
  <w:style w:type="character" w:styleId="IntenseEmphasis">
    <w:name w:val="Intense Emphasis"/>
    <w:basedOn w:val="DefaultParagraphFont"/>
    <w:uiPriority w:val="21"/>
    <w:qFormat/>
    <w:rsid w:val="00DF7C78"/>
    <w:rPr>
      <w:i/>
      <w:iCs/>
      <w:color w:val="0F4761" w:themeColor="accent1" w:themeShade="BF"/>
    </w:rPr>
  </w:style>
  <w:style w:type="paragraph" w:styleId="IntenseQuote">
    <w:name w:val="Intense Quote"/>
    <w:basedOn w:val="Normal"/>
    <w:next w:val="Normal"/>
    <w:link w:val="IntenseQuoteChar"/>
    <w:uiPriority w:val="30"/>
    <w:qFormat/>
    <w:rsid w:val="00DF7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C78"/>
    <w:rPr>
      <w:i/>
      <w:iCs/>
      <w:color w:val="0F4761" w:themeColor="accent1" w:themeShade="BF"/>
    </w:rPr>
  </w:style>
  <w:style w:type="character" w:styleId="IntenseReference">
    <w:name w:val="Intense Reference"/>
    <w:basedOn w:val="DefaultParagraphFont"/>
    <w:uiPriority w:val="32"/>
    <w:qFormat/>
    <w:rsid w:val="00DF7C78"/>
    <w:rPr>
      <w:b/>
      <w:bCs/>
      <w:smallCaps/>
      <w:color w:val="0F4761" w:themeColor="accent1" w:themeShade="BF"/>
      <w:spacing w:val="5"/>
    </w:rPr>
  </w:style>
  <w:style w:type="paragraph" w:styleId="BodyText">
    <w:name w:val="Body Text"/>
    <w:basedOn w:val="Normal"/>
    <w:link w:val="BodyTextChar"/>
    <w:uiPriority w:val="1"/>
    <w:qFormat/>
    <w:rsid w:val="00DF7C78"/>
    <w:rPr>
      <w:sz w:val="24"/>
      <w:szCs w:val="24"/>
    </w:rPr>
  </w:style>
  <w:style w:type="character" w:customStyle="1" w:styleId="BodyTextChar">
    <w:name w:val="Body Text Char"/>
    <w:basedOn w:val="DefaultParagraphFont"/>
    <w:link w:val="BodyText"/>
    <w:uiPriority w:val="1"/>
    <w:rsid w:val="00DF7C78"/>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DF7C78"/>
  </w:style>
  <w:style w:type="paragraph" w:styleId="Revision">
    <w:name w:val="Revision"/>
    <w:hidden/>
    <w:uiPriority w:val="99"/>
    <w:semiHidden/>
    <w:rsid w:val="00DF7C78"/>
    <w:pPr>
      <w:spacing w:after="0"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DF7C78"/>
    <w:rPr>
      <w:sz w:val="16"/>
      <w:szCs w:val="16"/>
    </w:rPr>
  </w:style>
  <w:style w:type="paragraph" w:styleId="CommentText">
    <w:name w:val="annotation text"/>
    <w:basedOn w:val="Normal"/>
    <w:link w:val="CommentTextChar"/>
    <w:uiPriority w:val="99"/>
    <w:unhideWhenUsed/>
    <w:rsid w:val="00DF7C78"/>
    <w:rPr>
      <w:sz w:val="20"/>
      <w:szCs w:val="20"/>
    </w:rPr>
  </w:style>
  <w:style w:type="character" w:customStyle="1" w:styleId="CommentTextChar">
    <w:name w:val="Comment Text Char"/>
    <w:basedOn w:val="DefaultParagraphFont"/>
    <w:link w:val="CommentText"/>
    <w:uiPriority w:val="99"/>
    <w:rsid w:val="00DF7C7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7C78"/>
    <w:rPr>
      <w:b/>
      <w:bCs/>
    </w:rPr>
  </w:style>
  <w:style w:type="character" w:customStyle="1" w:styleId="CommentSubjectChar">
    <w:name w:val="Comment Subject Char"/>
    <w:basedOn w:val="CommentTextChar"/>
    <w:link w:val="CommentSubject"/>
    <w:uiPriority w:val="99"/>
    <w:semiHidden/>
    <w:rsid w:val="00DF7C78"/>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DE5D1B"/>
    <w:pPr>
      <w:tabs>
        <w:tab w:val="center" w:pos="4680"/>
        <w:tab w:val="right" w:pos="9360"/>
      </w:tabs>
    </w:pPr>
  </w:style>
  <w:style w:type="character" w:customStyle="1" w:styleId="HeaderChar">
    <w:name w:val="Header Char"/>
    <w:basedOn w:val="DefaultParagraphFont"/>
    <w:link w:val="Header"/>
    <w:uiPriority w:val="99"/>
    <w:rsid w:val="00DE5D1B"/>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E5D1B"/>
    <w:pPr>
      <w:tabs>
        <w:tab w:val="center" w:pos="4680"/>
        <w:tab w:val="right" w:pos="9360"/>
      </w:tabs>
    </w:pPr>
  </w:style>
  <w:style w:type="character" w:customStyle="1" w:styleId="FooterChar">
    <w:name w:val="Footer Char"/>
    <w:basedOn w:val="DefaultParagraphFont"/>
    <w:link w:val="Footer"/>
    <w:uiPriority w:val="99"/>
    <w:rsid w:val="00DE5D1B"/>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84265">
      <w:bodyDiv w:val="1"/>
      <w:marLeft w:val="0"/>
      <w:marRight w:val="0"/>
      <w:marTop w:val="0"/>
      <w:marBottom w:val="0"/>
      <w:divBdr>
        <w:top w:val="none" w:sz="0" w:space="0" w:color="auto"/>
        <w:left w:val="none" w:sz="0" w:space="0" w:color="auto"/>
        <w:bottom w:val="none" w:sz="0" w:space="0" w:color="auto"/>
        <w:right w:val="none" w:sz="0" w:space="0" w:color="auto"/>
      </w:divBdr>
    </w:div>
    <w:div w:id="133025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gov/pr%3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4B962-85CC-4346-8ED0-6D194DB4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3534</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Jennifer</dc:creator>
  <cp:keywords/>
  <dc:description/>
  <cp:lastModifiedBy>Parr, J.Chris</cp:lastModifiedBy>
  <cp:revision>4</cp:revision>
  <cp:lastPrinted>2024-11-07T17:19:00Z</cp:lastPrinted>
  <dcterms:created xsi:type="dcterms:W3CDTF">2025-01-28T14:45:00Z</dcterms:created>
  <dcterms:modified xsi:type="dcterms:W3CDTF">2025-02-07T19:16:00Z</dcterms:modified>
</cp:coreProperties>
</file>