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90499" w14:textId="77777777" w:rsidR="00215E76" w:rsidRDefault="00215E76" w:rsidP="00215E76">
      <w:pPr>
        <w:spacing w:after="0" w:line="240" w:lineRule="auto"/>
        <w:jc w:val="right"/>
      </w:pPr>
    </w:p>
    <w:p w14:paraId="4F524ADB" w14:textId="77777777" w:rsidR="00215E76" w:rsidRDefault="00215E76" w:rsidP="00215E76">
      <w:pPr>
        <w:spacing w:after="0" w:line="240" w:lineRule="auto"/>
        <w:jc w:val="right"/>
      </w:pPr>
    </w:p>
    <w:p w14:paraId="230E9558" w14:textId="77777777" w:rsidR="00215E76" w:rsidRDefault="00215E76" w:rsidP="00215E76">
      <w:pPr>
        <w:spacing w:after="0" w:line="240" w:lineRule="auto"/>
        <w:jc w:val="right"/>
      </w:pPr>
    </w:p>
    <w:p w14:paraId="01840606" w14:textId="77777777" w:rsidR="00215E76" w:rsidRDefault="00215E76" w:rsidP="00215E76">
      <w:pPr>
        <w:spacing w:after="0" w:line="240" w:lineRule="auto"/>
        <w:jc w:val="right"/>
      </w:pPr>
    </w:p>
    <w:p w14:paraId="40E7B85F" w14:textId="77777777" w:rsidR="00215E76" w:rsidRDefault="00215E76" w:rsidP="00215E76">
      <w:pPr>
        <w:spacing w:after="0" w:line="240" w:lineRule="auto"/>
        <w:jc w:val="right"/>
      </w:pPr>
    </w:p>
    <w:p w14:paraId="1498E417" w14:textId="0A7F1280" w:rsidR="00215E76" w:rsidRPr="009E1450" w:rsidRDefault="00215E76" w:rsidP="00215E7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E1450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786</w:t>
      </w:r>
    </w:p>
    <w:p w14:paraId="4873018C" w14:textId="77777777" w:rsidR="00215E76" w:rsidRDefault="00215E76" w:rsidP="00215E76">
      <w:pPr>
        <w:spacing w:after="0" w:line="240" w:lineRule="auto"/>
        <w:rPr>
          <w:rFonts w:ascii="Times New Roman" w:hAnsi="Times New Roman" w:cs="Times New Roman"/>
        </w:rPr>
      </w:pPr>
    </w:p>
    <w:p w14:paraId="7F0F44BA" w14:textId="77777777" w:rsidR="00215E76" w:rsidRPr="009E1450" w:rsidRDefault="00215E76" w:rsidP="00215E76">
      <w:pPr>
        <w:spacing w:after="0" w:line="240" w:lineRule="auto"/>
        <w:rPr>
          <w:rFonts w:ascii="Times New Roman" w:hAnsi="Times New Roman" w:cs="Times New Roman"/>
        </w:rPr>
      </w:pPr>
    </w:p>
    <w:p w14:paraId="07CC90DB" w14:textId="77777777" w:rsidR="00215E76" w:rsidRPr="009E1450" w:rsidRDefault="00215E76" w:rsidP="00215E7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APPOINTMENTS</w:t>
      </w:r>
      <w:r w:rsidRPr="009E1450">
        <w:rPr>
          <w:rFonts w:ascii="Times New Roman" w:hAnsi="Times New Roman" w:cs="Times New Roman"/>
          <w:b/>
          <w:sz w:val="32"/>
          <w:szCs w:val="32"/>
        </w:rPr>
        <w:t xml:space="preserve"> BY THE GOVERNOR</w:t>
      </w:r>
    </w:p>
    <w:p w14:paraId="4DDDC9A5" w14:textId="1F55AB51" w:rsidR="00215E76" w:rsidRDefault="00215E76" w:rsidP="00215E7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September </w:t>
      </w:r>
      <w:r w:rsidR="00767E3B">
        <w:rPr>
          <w:rFonts w:ascii="Times New Roman" w:hAnsi="Times New Roman" w:cs="Times New Roman"/>
          <w:b/>
          <w:sz w:val="32"/>
          <w:szCs w:val="32"/>
        </w:rPr>
        <w:t>29</w:t>
      </w:r>
      <w:r>
        <w:rPr>
          <w:rFonts w:ascii="Times New Roman" w:hAnsi="Times New Roman" w:cs="Times New Roman"/>
          <w:b/>
          <w:sz w:val="32"/>
          <w:szCs w:val="32"/>
        </w:rPr>
        <w:t>, 2025</w:t>
      </w:r>
    </w:p>
    <w:p w14:paraId="508D9F99" w14:textId="77777777" w:rsidR="00215E76" w:rsidRDefault="00215E76" w:rsidP="00215E7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430968F" w14:textId="43BD848E" w:rsidR="00215E76" w:rsidRDefault="00215E76" w:rsidP="00215E7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TEMPORARY DEPUTY COMMISSIONER, DEPARTMENT OF ENERGY</w:t>
      </w:r>
      <w:r w:rsidR="00660DB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RESOURCES</w:t>
      </w:r>
      <w:r w:rsidRPr="007B505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14:paraId="370CCDF5" w14:textId="77777777" w:rsidR="00215E76" w:rsidRDefault="00215E76" w:rsidP="00215E76">
      <w:pPr>
        <w:spacing w:after="0" w:line="24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</w:p>
    <w:p w14:paraId="0145F9F6" w14:textId="6762FEF1" w:rsidR="00215E76" w:rsidRPr="00845E88" w:rsidRDefault="00215E76" w:rsidP="00215E76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Daniel Burgess of Falmouth</w:t>
      </w:r>
      <w:r w:rsidRPr="00845E88">
        <w:rPr>
          <w:rFonts w:ascii="Times New Roman" w:hAnsi="Times New Roman" w:cs="Times New Roman"/>
          <w:sz w:val="28"/>
          <w:szCs w:val="28"/>
        </w:rPr>
        <w:t xml:space="preserve"> </w:t>
      </w:r>
      <w:r w:rsidRPr="00845E88">
        <w:rPr>
          <w:rFonts w:ascii="Times New Roman" w:hAnsi="Times New Roman" w:cs="Times New Roman"/>
          <w:sz w:val="28"/>
          <w:szCs w:val="28"/>
        </w:rPr>
        <w:tab/>
      </w:r>
      <w:r w:rsidRPr="00845E88">
        <w:rPr>
          <w:rFonts w:ascii="Times New Roman" w:hAnsi="Times New Roman" w:cs="Times New Roman"/>
          <w:sz w:val="28"/>
          <w:szCs w:val="28"/>
        </w:rPr>
        <w:tab/>
      </w:r>
      <w:r w:rsidRPr="00845E88">
        <w:rPr>
          <w:rFonts w:ascii="Times New Roman" w:hAnsi="Times New Roman" w:cs="Times New Roman"/>
          <w:sz w:val="28"/>
          <w:szCs w:val="28"/>
        </w:rPr>
        <w:tab/>
      </w:r>
      <w:r w:rsidRPr="00845E88">
        <w:rPr>
          <w:rFonts w:ascii="Times New Roman" w:hAnsi="Times New Roman" w:cs="Times New Roman"/>
          <w:sz w:val="28"/>
          <w:szCs w:val="28"/>
        </w:rPr>
        <w:tab/>
      </w:r>
      <w:r w:rsidRPr="00845E88">
        <w:rPr>
          <w:rFonts w:ascii="Times New Roman" w:hAnsi="Times New Roman" w:cs="Times New Roman"/>
          <w:sz w:val="28"/>
          <w:szCs w:val="28"/>
        </w:rPr>
        <w:tab/>
        <w:t>Personal</w:t>
      </w:r>
    </w:p>
    <w:p w14:paraId="7493108E" w14:textId="77777777" w:rsidR="00215E76" w:rsidRPr="009E1450" w:rsidRDefault="00215E76" w:rsidP="00215E76">
      <w:pPr>
        <w:spacing w:after="0" w:line="24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</w:p>
    <w:p w14:paraId="48EF0EA6" w14:textId="77777777" w:rsidR="00215E76" w:rsidRDefault="00215E76" w:rsidP="00215E76">
      <w:pPr>
        <w:rPr>
          <w:rStyle w:val="eop"/>
          <w:rFonts w:ascii="Times New Roman" w:eastAsiaTheme="majorEastAsia" w:hAnsi="Times New Roman" w:cs="Times New Roman"/>
          <w:color w:val="000000"/>
          <w:kern w:val="0"/>
          <w:sz w:val="24"/>
          <w:szCs w:val="24"/>
        </w:rPr>
      </w:pPr>
    </w:p>
    <w:p w14:paraId="1611CD73" w14:textId="77777777" w:rsidR="00215E76" w:rsidRDefault="00215E76" w:rsidP="00215E7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Style w:val="eop"/>
          <w:rFonts w:eastAsiaTheme="majorEastAsia"/>
          <w:color w:val="000000"/>
        </w:rPr>
        <w:t> </w:t>
      </w:r>
    </w:p>
    <w:p w14:paraId="440371C5" w14:textId="77777777" w:rsidR="00215E76" w:rsidRPr="009E1450" w:rsidRDefault="00215E76" w:rsidP="00215E7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33066DC" w14:textId="77777777" w:rsidR="00215E76" w:rsidRDefault="00215E76" w:rsidP="00215E76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14:paraId="02E6ED07" w14:textId="77777777" w:rsidR="00215E76" w:rsidRDefault="00215E76" w:rsidP="00215E76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14:paraId="701FD69E" w14:textId="77777777" w:rsidR="00215E76" w:rsidRDefault="00215E76" w:rsidP="00215E76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14:paraId="10796AA2" w14:textId="77777777" w:rsidR="00215E76" w:rsidRDefault="00215E76" w:rsidP="00215E76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14:paraId="1CFC7D61" w14:textId="77777777" w:rsidR="00215E76" w:rsidRDefault="00215E76" w:rsidP="00215E76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14:paraId="1D62B261" w14:textId="77777777" w:rsidR="00215E76" w:rsidRDefault="00215E76" w:rsidP="00215E76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14:paraId="6E61F94B" w14:textId="77777777" w:rsidR="00215E76" w:rsidRPr="009E1450" w:rsidRDefault="00215E76" w:rsidP="00215E76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14:paraId="3FA5AC14" w14:textId="77777777" w:rsidR="00215E76" w:rsidRPr="009E1450" w:rsidRDefault="00215E76" w:rsidP="00215E76">
      <w:pPr>
        <w:spacing w:after="0" w:line="240" w:lineRule="auto"/>
        <w:ind w:left="1080"/>
        <w:rPr>
          <w:rFonts w:ascii="Times New Roman" w:hAnsi="Times New Roman" w:cs="Times New Roman"/>
          <w:b/>
          <w:bCs/>
          <w:u w:val="single"/>
        </w:rPr>
      </w:pPr>
    </w:p>
    <w:p w14:paraId="51C76297" w14:textId="77777777" w:rsidR="00215E76" w:rsidRDefault="00215E76" w:rsidP="00215E76">
      <w:pPr>
        <w:spacing w:after="0" w:line="240" w:lineRule="auto"/>
        <w:rPr>
          <w:rFonts w:ascii="Times New Roman" w:hAnsi="Times New Roman" w:cs="Times New Roman"/>
        </w:rPr>
      </w:pPr>
    </w:p>
    <w:p w14:paraId="691E2733" w14:textId="77777777" w:rsidR="00215E76" w:rsidRDefault="00215E76" w:rsidP="00215E76">
      <w:pPr>
        <w:spacing w:after="0" w:line="240" w:lineRule="auto"/>
        <w:rPr>
          <w:rFonts w:ascii="Times New Roman" w:hAnsi="Times New Roman" w:cs="Times New Roman"/>
        </w:rPr>
      </w:pPr>
    </w:p>
    <w:p w14:paraId="44D2C264" w14:textId="77777777" w:rsidR="00215E76" w:rsidRPr="009E1450" w:rsidRDefault="00215E76" w:rsidP="00215E76">
      <w:pPr>
        <w:spacing w:after="0" w:line="240" w:lineRule="auto"/>
        <w:rPr>
          <w:rFonts w:ascii="Times New Roman" w:hAnsi="Times New Roman" w:cs="Times New Roman"/>
        </w:rPr>
      </w:pPr>
    </w:p>
    <w:p w14:paraId="647861A0" w14:textId="77777777" w:rsidR="00215E76" w:rsidRPr="009E1450" w:rsidRDefault="00215E76" w:rsidP="00215E7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E1450">
        <w:rPr>
          <w:rFonts w:ascii="Times New Roman" w:hAnsi="Times New Roman" w:cs="Times New Roman"/>
        </w:rPr>
        <w:t>_________________________________</w:t>
      </w:r>
    </w:p>
    <w:p w14:paraId="79461528" w14:textId="77777777" w:rsidR="00215E76" w:rsidRPr="009E1450" w:rsidRDefault="00215E76" w:rsidP="00215E76">
      <w:pPr>
        <w:spacing w:after="0" w:line="240" w:lineRule="auto"/>
        <w:ind w:left="1080"/>
        <w:rPr>
          <w:rFonts w:ascii="Times New Roman" w:hAnsi="Times New Roman" w:cs="Times New Roman"/>
        </w:rPr>
      </w:pPr>
      <w:r w:rsidRPr="009E1450">
        <w:rPr>
          <w:rFonts w:ascii="Times New Roman" w:hAnsi="Times New Roman" w:cs="Times New Roman"/>
        </w:rPr>
        <w:tab/>
      </w:r>
      <w:r w:rsidRPr="009E1450">
        <w:rPr>
          <w:rFonts w:ascii="Times New Roman" w:hAnsi="Times New Roman" w:cs="Times New Roman"/>
        </w:rPr>
        <w:tab/>
      </w:r>
      <w:r w:rsidRPr="009E1450">
        <w:rPr>
          <w:rFonts w:ascii="Times New Roman" w:hAnsi="Times New Roman" w:cs="Times New Roman"/>
        </w:rPr>
        <w:tab/>
      </w:r>
      <w:r w:rsidRPr="009E1450">
        <w:rPr>
          <w:rFonts w:ascii="Times New Roman" w:hAnsi="Times New Roman" w:cs="Times New Roman"/>
        </w:rPr>
        <w:tab/>
      </w:r>
      <w:r w:rsidRPr="009E1450">
        <w:rPr>
          <w:rFonts w:ascii="Times New Roman" w:hAnsi="Times New Roman" w:cs="Times New Roman"/>
        </w:rPr>
        <w:tab/>
      </w:r>
      <w:r w:rsidRPr="009E1450">
        <w:rPr>
          <w:rFonts w:ascii="Times New Roman" w:hAnsi="Times New Roman" w:cs="Times New Roman"/>
        </w:rPr>
        <w:tab/>
      </w:r>
      <w:r w:rsidRPr="009E1450">
        <w:rPr>
          <w:rFonts w:ascii="Times New Roman" w:hAnsi="Times New Roman" w:cs="Times New Roman"/>
        </w:rPr>
        <w:tab/>
        <w:t>Janet T. Mills</w:t>
      </w:r>
    </w:p>
    <w:p w14:paraId="08E81D60" w14:textId="1E8BA292" w:rsidR="00DB31C2" w:rsidRPr="004F56D4" w:rsidRDefault="00215E76" w:rsidP="004F56D4">
      <w:pPr>
        <w:spacing w:after="0" w:line="240" w:lineRule="auto"/>
        <w:ind w:left="1080"/>
        <w:rPr>
          <w:rFonts w:ascii="Times New Roman" w:hAnsi="Times New Roman" w:cs="Times New Roman"/>
        </w:rPr>
      </w:pPr>
      <w:r w:rsidRPr="009E1450">
        <w:rPr>
          <w:rFonts w:ascii="Times New Roman" w:hAnsi="Times New Roman" w:cs="Times New Roman"/>
        </w:rPr>
        <w:tab/>
      </w:r>
      <w:r w:rsidRPr="009E1450">
        <w:rPr>
          <w:rFonts w:ascii="Times New Roman" w:hAnsi="Times New Roman" w:cs="Times New Roman"/>
        </w:rPr>
        <w:tab/>
      </w:r>
      <w:r w:rsidRPr="009E1450">
        <w:rPr>
          <w:rFonts w:ascii="Times New Roman" w:hAnsi="Times New Roman" w:cs="Times New Roman"/>
        </w:rPr>
        <w:tab/>
      </w:r>
      <w:r w:rsidRPr="009E1450">
        <w:rPr>
          <w:rFonts w:ascii="Times New Roman" w:hAnsi="Times New Roman" w:cs="Times New Roman"/>
        </w:rPr>
        <w:tab/>
      </w:r>
      <w:r w:rsidRPr="009E1450">
        <w:rPr>
          <w:rFonts w:ascii="Times New Roman" w:hAnsi="Times New Roman" w:cs="Times New Roman"/>
        </w:rPr>
        <w:tab/>
      </w:r>
      <w:r w:rsidRPr="009E1450">
        <w:rPr>
          <w:rFonts w:ascii="Times New Roman" w:hAnsi="Times New Roman" w:cs="Times New Roman"/>
        </w:rPr>
        <w:tab/>
      </w:r>
      <w:r w:rsidRPr="009E1450">
        <w:rPr>
          <w:rFonts w:ascii="Times New Roman" w:hAnsi="Times New Roman" w:cs="Times New Roman"/>
        </w:rPr>
        <w:tab/>
        <w:t>Governor</w:t>
      </w:r>
    </w:p>
    <w:sectPr w:rsidR="00DB31C2" w:rsidRPr="004F56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E76"/>
    <w:rsid w:val="00215E76"/>
    <w:rsid w:val="002D1869"/>
    <w:rsid w:val="00374784"/>
    <w:rsid w:val="003B197F"/>
    <w:rsid w:val="004F56D4"/>
    <w:rsid w:val="006406D5"/>
    <w:rsid w:val="00660DB3"/>
    <w:rsid w:val="00767E3B"/>
    <w:rsid w:val="00B33FBD"/>
    <w:rsid w:val="00CC23A7"/>
    <w:rsid w:val="00D177F3"/>
    <w:rsid w:val="00DB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67885"/>
  <w15:chartTrackingRefBased/>
  <w15:docId w15:val="{DDD2C29B-C2D4-46BF-BB28-C991E9AAC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E76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5E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5E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5E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5E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5E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5E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5E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5E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5E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5E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5E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5E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5E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5E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5E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5E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5E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5E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5E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5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5E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5E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5E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5E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5E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5E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5E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5E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5E76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215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eop">
    <w:name w:val="eop"/>
    <w:basedOn w:val="DefaultParagraphFont"/>
    <w:rsid w:val="00215E76"/>
  </w:style>
  <w:style w:type="character" w:customStyle="1" w:styleId="normaltextrun">
    <w:name w:val="normaltextrun"/>
    <w:basedOn w:val="DefaultParagraphFont"/>
    <w:rsid w:val="00215E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217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Boucher, Joseph</dc:creator>
  <cp:keywords/>
  <dc:description/>
  <cp:lastModifiedBy>Keller, Rose</cp:lastModifiedBy>
  <cp:revision>2</cp:revision>
  <cp:lastPrinted>2025-09-25T17:15:00Z</cp:lastPrinted>
  <dcterms:created xsi:type="dcterms:W3CDTF">2026-01-08T18:10:00Z</dcterms:created>
  <dcterms:modified xsi:type="dcterms:W3CDTF">2026-01-08T18:10:00Z</dcterms:modified>
</cp:coreProperties>
</file>