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26F64" w14:textId="77777777" w:rsidR="00CC5A57" w:rsidRDefault="00D75677" w:rsidP="00CC5A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Maine </w:t>
      </w:r>
      <w:r w:rsidR="003761DA">
        <w:rPr>
          <w:rFonts w:ascii="Times New Roman" w:hAnsi="Times New Roman" w:cs="Times New Roman"/>
          <w:sz w:val="24"/>
        </w:rPr>
        <w:t xml:space="preserve">CDC </w:t>
      </w:r>
      <w:r>
        <w:rPr>
          <w:rFonts w:ascii="Times New Roman" w:hAnsi="Times New Roman" w:cs="Times New Roman"/>
          <w:sz w:val="24"/>
        </w:rPr>
        <w:t>Health Advisory</w:t>
      </w:r>
      <w:r w:rsidR="003761DA">
        <w:rPr>
          <w:rFonts w:ascii="Times New Roman" w:hAnsi="Times New Roman" w:cs="Times New Roman"/>
          <w:sz w:val="24"/>
        </w:rPr>
        <w:t xml:space="preserve"> </w:t>
      </w:r>
    </w:p>
    <w:p w14:paraId="1C785022" w14:textId="77777777" w:rsidR="003761DA" w:rsidRPr="00D75677" w:rsidRDefault="00D75677" w:rsidP="00CC5A57">
      <w:pPr>
        <w:rPr>
          <w:rFonts w:ascii="Times New Roman" w:hAnsi="Times New Roman" w:cs="Times New Roman"/>
          <w:i/>
          <w:sz w:val="24"/>
        </w:rPr>
      </w:pPr>
      <w:r w:rsidRPr="00D75677">
        <w:rPr>
          <w:rFonts w:ascii="Times New Roman" w:hAnsi="Times New Roman" w:cs="Times New Roman"/>
          <w:i/>
          <w:sz w:val="24"/>
        </w:rPr>
        <w:t xml:space="preserve">June </w:t>
      </w:r>
      <w:r w:rsidR="00A024A3">
        <w:rPr>
          <w:rFonts w:ascii="Times New Roman" w:hAnsi="Times New Roman" w:cs="Times New Roman"/>
          <w:i/>
          <w:sz w:val="24"/>
        </w:rPr>
        <w:t>5</w:t>
      </w:r>
      <w:r w:rsidRPr="00D75677">
        <w:rPr>
          <w:rFonts w:ascii="Times New Roman" w:hAnsi="Times New Roman" w:cs="Times New Roman"/>
          <w:i/>
          <w:sz w:val="24"/>
        </w:rPr>
        <w:t>, 2019</w:t>
      </w:r>
    </w:p>
    <w:p w14:paraId="4EA6E51E" w14:textId="77777777" w:rsidR="00D75677" w:rsidRDefault="00D75677" w:rsidP="00CC5A57">
      <w:pPr>
        <w:rPr>
          <w:rFonts w:ascii="Times New Roman" w:hAnsi="Times New Roman" w:cs="Times New Roman"/>
          <w:sz w:val="24"/>
        </w:rPr>
      </w:pPr>
    </w:p>
    <w:p w14:paraId="73B095A6" w14:textId="77777777" w:rsidR="00D75677" w:rsidRPr="00D75677" w:rsidRDefault="00CE136B" w:rsidP="00CC5A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 new cases of </w:t>
      </w:r>
      <w:r w:rsidR="00E02C8B">
        <w:rPr>
          <w:rFonts w:ascii="Times New Roman" w:hAnsi="Times New Roman" w:cs="Times New Roman"/>
          <w:b/>
          <w:sz w:val="24"/>
        </w:rPr>
        <w:t>M</w:t>
      </w:r>
      <w:r w:rsidR="00D75677" w:rsidRPr="00D75677">
        <w:rPr>
          <w:rFonts w:ascii="Times New Roman" w:hAnsi="Times New Roman" w:cs="Times New Roman"/>
          <w:b/>
          <w:sz w:val="24"/>
        </w:rPr>
        <w:t xml:space="preserve">easles </w:t>
      </w:r>
      <w:r>
        <w:rPr>
          <w:rFonts w:ascii="Times New Roman" w:hAnsi="Times New Roman" w:cs="Times New Roman"/>
          <w:b/>
          <w:sz w:val="24"/>
        </w:rPr>
        <w:t>or H</w:t>
      </w:r>
      <w:r w:rsidR="00D75677" w:rsidRPr="00D75677">
        <w:rPr>
          <w:rFonts w:ascii="Times New Roman" w:hAnsi="Times New Roman" w:cs="Times New Roman"/>
          <w:b/>
          <w:sz w:val="24"/>
        </w:rPr>
        <w:t>epatitis A</w:t>
      </w:r>
    </w:p>
    <w:p w14:paraId="5869F4C5" w14:textId="77777777" w:rsidR="003761DA" w:rsidRPr="002D4770" w:rsidRDefault="003761DA" w:rsidP="00CC5A57">
      <w:pPr>
        <w:rPr>
          <w:rFonts w:ascii="Times New Roman" w:hAnsi="Times New Roman" w:cs="Times New Roman"/>
          <w:sz w:val="24"/>
        </w:rPr>
      </w:pPr>
    </w:p>
    <w:p w14:paraId="73DFFFF5" w14:textId="77777777" w:rsidR="00D75677" w:rsidRDefault="002D4770" w:rsidP="00CC5A57">
      <w:pPr>
        <w:rPr>
          <w:rFonts w:ascii="Times New Roman" w:hAnsi="Times New Roman" w:cs="Times New Roman"/>
          <w:sz w:val="24"/>
        </w:rPr>
      </w:pPr>
      <w:r w:rsidRPr="002D4770">
        <w:rPr>
          <w:rFonts w:ascii="Times New Roman" w:hAnsi="Times New Roman" w:cs="Times New Roman"/>
          <w:sz w:val="24"/>
        </w:rPr>
        <w:t>On May 20, the Maine Center for Disease Control and Prevention</w:t>
      </w:r>
      <w:r w:rsidR="007B4DB9">
        <w:rPr>
          <w:rFonts w:ascii="Times New Roman" w:hAnsi="Times New Roman" w:cs="Times New Roman"/>
          <w:sz w:val="24"/>
        </w:rPr>
        <w:t xml:space="preserve"> (M</w:t>
      </w:r>
      <w:r w:rsidR="001B13FF">
        <w:rPr>
          <w:rFonts w:ascii="Times New Roman" w:hAnsi="Times New Roman" w:cs="Times New Roman"/>
          <w:sz w:val="24"/>
        </w:rPr>
        <w:t xml:space="preserve">aine </w:t>
      </w:r>
      <w:r w:rsidR="007B4DB9">
        <w:rPr>
          <w:rFonts w:ascii="Times New Roman" w:hAnsi="Times New Roman" w:cs="Times New Roman"/>
          <w:sz w:val="24"/>
        </w:rPr>
        <w:t>CDC)</w:t>
      </w:r>
      <w:r w:rsidRPr="002D4770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D75677" w:rsidRPr="00D75677">
          <w:rPr>
            <w:rStyle w:val="Hyperlink"/>
            <w:rFonts w:ascii="Times New Roman" w:hAnsi="Times New Roman" w:cs="Times New Roman"/>
            <w:sz w:val="24"/>
          </w:rPr>
          <w:t>announc</w:t>
        </w:r>
        <w:r w:rsidRPr="00D75677">
          <w:rPr>
            <w:rStyle w:val="Hyperlink"/>
            <w:rFonts w:ascii="Times New Roman" w:hAnsi="Times New Roman" w:cs="Times New Roman"/>
            <w:sz w:val="24"/>
          </w:rPr>
          <w:t>ed</w:t>
        </w:r>
      </w:hyperlink>
      <w:r w:rsidRPr="002D4770">
        <w:rPr>
          <w:rFonts w:ascii="Times New Roman" w:hAnsi="Times New Roman" w:cs="Times New Roman"/>
          <w:sz w:val="24"/>
        </w:rPr>
        <w:t xml:space="preserve"> a case of measles involving a school</w:t>
      </w:r>
      <w:r w:rsidR="005D2DDF">
        <w:rPr>
          <w:rFonts w:ascii="Times New Roman" w:hAnsi="Times New Roman" w:cs="Times New Roman"/>
          <w:sz w:val="24"/>
        </w:rPr>
        <w:t>-</w:t>
      </w:r>
      <w:r w:rsidRPr="002D4770">
        <w:rPr>
          <w:rFonts w:ascii="Times New Roman" w:hAnsi="Times New Roman" w:cs="Times New Roman"/>
          <w:sz w:val="24"/>
        </w:rPr>
        <w:t>aged child from Somerset County.</w:t>
      </w:r>
      <w:r w:rsidR="007B4DB9">
        <w:rPr>
          <w:rFonts w:ascii="Times New Roman" w:hAnsi="Times New Roman" w:cs="Times New Roman"/>
          <w:sz w:val="24"/>
        </w:rPr>
        <w:t xml:space="preserve"> </w:t>
      </w:r>
      <w:r w:rsidR="00682026">
        <w:rPr>
          <w:rFonts w:ascii="Times New Roman" w:hAnsi="Times New Roman" w:cs="Times New Roman"/>
          <w:sz w:val="24"/>
        </w:rPr>
        <w:t xml:space="preserve">It was the first reported case in the </w:t>
      </w:r>
      <w:r w:rsidR="00D75677">
        <w:rPr>
          <w:rFonts w:ascii="Times New Roman" w:hAnsi="Times New Roman" w:cs="Times New Roman"/>
          <w:sz w:val="24"/>
        </w:rPr>
        <w:t>s</w:t>
      </w:r>
      <w:r w:rsidR="00682026">
        <w:rPr>
          <w:rFonts w:ascii="Times New Roman" w:hAnsi="Times New Roman" w:cs="Times New Roman"/>
          <w:sz w:val="24"/>
        </w:rPr>
        <w:t xml:space="preserve">tate since 2017. </w:t>
      </w:r>
      <w:r w:rsidRPr="002D4770">
        <w:rPr>
          <w:rFonts w:ascii="Times New Roman" w:hAnsi="Times New Roman" w:cs="Times New Roman"/>
          <w:sz w:val="24"/>
        </w:rPr>
        <w:t xml:space="preserve">The child was vaccinated, did not have any serious complications, and is fully recovered from the disease. </w:t>
      </w:r>
    </w:p>
    <w:p w14:paraId="736B4466" w14:textId="77777777" w:rsidR="00D75677" w:rsidRDefault="00D75677" w:rsidP="00CC5A57">
      <w:pPr>
        <w:rPr>
          <w:rFonts w:ascii="Times New Roman" w:hAnsi="Times New Roman" w:cs="Times New Roman"/>
          <w:sz w:val="24"/>
        </w:rPr>
      </w:pPr>
    </w:p>
    <w:p w14:paraId="752BFA8F" w14:textId="77777777" w:rsidR="00CE136B" w:rsidRPr="00A03DCF" w:rsidRDefault="00682026" w:rsidP="00CC5A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3DCF">
        <w:rPr>
          <w:rFonts w:ascii="Times New Roman" w:hAnsi="Times New Roman" w:cs="Times New Roman"/>
          <w:sz w:val="24"/>
          <w:szCs w:val="24"/>
        </w:rPr>
        <w:t xml:space="preserve">As of </w:t>
      </w:r>
      <w:r w:rsidR="00120220" w:rsidRPr="00A03DCF">
        <w:rPr>
          <w:rFonts w:ascii="Times New Roman" w:hAnsi="Times New Roman" w:cs="Times New Roman"/>
          <w:sz w:val="24"/>
          <w:szCs w:val="24"/>
        </w:rPr>
        <w:t xml:space="preserve">June </w:t>
      </w:r>
      <w:r w:rsidR="002D3E4C" w:rsidRPr="00A03DCF">
        <w:rPr>
          <w:rFonts w:ascii="Times New Roman" w:hAnsi="Times New Roman" w:cs="Times New Roman"/>
          <w:sz w:val="24"/>
          <w:szCs w:val="24"/>
        </w:rPr>
        <w:t>4</w:t>
      </w:r>
      <w:r w:rsidRPr="00A03DCF">
        <w:rPr>
          <w:rFonts w:ascii="Times New Roman" w:hAnsi="Times New Roman" w:cs="Times New Roman"/>
          <w:sz w:val="24"/>
          <w:szCs w:val="24"/>
        </w:rPr>
        <w:t xml:space="preserve">, </w:t>
      </w:r>
      <w:r w:rsidR="007B4DB9" w:rsidRPr="00A03DCF">
        <w:rPr>
          <w:rFonts w:ascii="Times New Roman" w:hAnsi="Times New Roman" w:cs="Times New Roman"/>
          <w:sz w:val="24"/>
          <w:szCs w:val="24"/>
        </w:rPr>
        <w:t xml:space="preserve">no new cases of </w:t>
      </w:r>
      <w:r w:rsidR="00B31416" w:rsidRPr="00A03DCF">
        <w:rPr>
          <w:rFonts w:ascii="Times New Roman" w:hAnsi="Times New Roman" w:cs="Times New Roman"/>
          <w:sz w:val="24"/>
          <w:szCs w:val="24"/>
        </w:rPr>
        <w:t>m</w:t>
      </w:r>
      <w:r w:rsidR="007B4DB9" w:rsidRPr="00A03DCF">
        <w:rPr>
          <w:rFonts w:ascii="Times New Roman" w:hAnsi="Times New Roman" w:cs="Times New Roman"/>
          <w:sz w:val="24"/>
          <w:szCs w:val="24"/>
        </w:rPr>
        <w:t xml:space="preserve">easles </w:t>
      </w:r>
      <w:r w:rsidR="00D75677" w:rsidRPr="00A03DCF">
        <w:rPr>
          <w:rFonts w:ascii="Times New Roman" w:hAnsi="Times New Roman" w:cs="Times New Roman"/>
          <w:sz w:val="24"/>
          <w:szCs w:val="24"/>
        </w:rPr>
        <w:t xml:space="preserve">have been reported </w:t>
      </w:r>
      <w:r w:rsidR="007B4DB9" w:rsidRPr="00A03DCF">
        <w:rPr>
          <w:rFonts w:ascii="Times New Roman" w:hAnsi="Times New Roman" w:cs="Times New Roman"/>
          <w:sz w:val="24"/>
          <w:szCs w:val="24"/>
        </w:rPr>
        <w:t xml:space="preserve">in Maine. </w:t>
      </w:r>
      <w:r w:rsidR="00D75677" w:rsidRPr="00A03DCF">
        <w:rPr>
          <w:rFonts w:ascii="Times New Roman" w:hAnsi="Times New Roman" w:cs="Times New Roman"/>
          <w:sz w:val="24"/>
          <w:szCs w:val="24"/>
        </w:rPr>
        <w:t>Given the incubation period for measles, Maine CDC would have expected to see any additional related cases emerge by</w:t>
      </w:r>
      <w:r w:rsidR="000F5D38" w:rsidRPr="00A03DCF">
        <w:rPr>
          <w:rFonts w:ascii="Times New Roman" w:hAnsi="Times New Roman" w:cs="Times New Roman"/>
          <w:sz w:val="24"/>
          <w:szCs w:val="24"/>
        </w:rPr>
        <w:t xml:space="preserve"> May 27</w:t>
      </w:r>
      <w:r w:rsidR="00D75677" w:rsidRPr="00A03DCF">
        <w:rPr>
          <w:rFonts w:ascii="Times New Roman" w:hAnsi="Times New Roman" w:cs="Times New Roman"/>
          <w:sz w:val="24"/>
          <w:szCs w:val="24"/>
        </w:rPr>
        <w:t xml:space="preserve">. </w:t>
      </w:r>
      <w:r w:rsidR="00CE136B" w:rsidRPr="00A03DCF">
        <w:rPr>
          <w:rFonts w:ascii="Times New Roman" w:hAnsi="Times New Roman" w:cs="Times New Roman"/>
          <w:sz w:val="24"/>
          <w:szCs w:val="24"/>
        </w:rPr>
        <w:t xml:space="preserve">While </w:t>
      </w:r>
      <w:r w:rsidR="00CE136B" w:rsidRPr="00A03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about 3 out of 100 people who get two doses of MMR vaccine will get measles if exposed to the virus, vaccination often leads to a milder illness and makes it less likely </w:t>
      </w:r>
      <w:r w:rsidR="00A03DCF" w:rsidRPr="00A03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an infected individual will</w:t>
      </w:r>
      <w:r w:rsidR="00CE136B" w:rsidRPr="00A03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spread the disease to other people.</w:t>
      </w:r>
    </w:p>
    <w:p w14:paraId="33382361" w14:textId="77777777" w:rsidR="00CE136B" w:rsidRPr="00CE136B" w:rsidRDefault="00CE136B" w:rsidP="00CC5A57">
      <w:pPr>
        <w:rPr>
          <w:rFonts w:ascii="Times New Roman" w:hAnsi="Times New Roman" w:cs="Times New Roman"/>
          <w:sz w:val="24"/>
          <w:szCs w:val="24"/>
        </w:rPr>
      </w:pPr>
    </w:p>
    <w:p w14:paraId="0BB21B94" w14:textId="77777777" w:rsidR="00CE136B" w:rsidRPr="00CE136B" w:rsidRDefault="00CE136B" w:rsidP="00CC5A57">
      <w:pPr>
        <w:rPr>
          <w:rFonts w:ascii="Times New Roman" w:hAnsi="Times New Roman" w:cs="Times New Roman"/>
          <w:sz w:val="24"/>
          <w:szCs w:val="24"/>
        </w:rPr>
      </w:pPr>
      <w:r w:rsidRPr="00CE1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Measles is a highly contagious viral disease characterized by fever; cough; runny nose; and red, watery eyes (conjunctivitis) followed by a rash that spreads from the head to the trunk to the lower extremities. Measles can cause severe health complications including pneumonia, encephalitis (brain swelling), and death. The incubation period – the period from exposure to onset of symptoms – is typically 10-14 days.</w:t>
      </w:r>
    </w:p>
    <w:p w14:paraId="4AD8C05A" w14:textId="77777777" w:rsidR="002D4770" w:rsidRDefault="002D4770" w:rsidP="00CC5A57">
      <w:pPr>
        <w:rPr>
          <w:rFonts w:ascii="Times New Roman" w:hAnsi="Times New Roman" w:cs="Times New Roman"/>
          <w:sz w:val="24"/>
        </w:rPr>
      </w:pPr>
    </w:p>
    <w:p w14:paraId="78581063" w14:textId="77777777" w:rsidR="00C6505E" w:rsidRDefault="00CE136B" w:rsidP="00CC5A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May 17</w:t>
      </w:r>
      <w:r w:rsidR="007B4DB9">
        <w:rPr>
          <w:rFonts w:ascii="Times New Roman" w:hAnsi="Times New Roman" w:cs="Times New Roman"/>
          <w:sz w:val="24"/>
        </w:rPr>
        <w:t>, M</w:t>
      </w:r>
      <w:r w:rsidR="001B13FF">
        <w:rPr>
          <w:rFonts w:ascii="Times New Roman" w:hAnsi="Times New Roman" w:cs="Times New Roman"/>
          <w:sz w:val="24"/>
        </w:rPr>
        <w:t xml:space="preserve">aine </w:t>
      </w:r>
      <w:r w:rsidR="007B4DB9">
        <w:rPr>
          <w:rFonts w:ascii="Times New Roman" w:hAnsi="Times New Roman" w:cs="Times New Roman"/>
          <w:sz w:val="24"/>
        </w:rPr>
        <w:t xml:space="preserve">CDC </w:t>
      </w:r>
      <w:hyperlink r:id="rId6" w:history="1">
        <w:r w:rsidR="00D75677">
          <w:rPr>
            <w:rStyle w:val="Hyperlink"/>
            <w:rFonts w:ascii="Times New Roman" w:hAnsi="Times New Roman" w:cs="Times New Roman"/>
            <w:sz w:val="24"/>
          </w:rPr>
          <w:t>announc</w:t>
        </w:r>
        <w:r w:rsidR="007B4DB9" w:rsidRPr="00847AAB">
          <w:rPr>
            <w:rStyle w:val="Hyperlink"/>
            <w:rFonts w:ascii="Times New Roman" w:hAnsi="Times New Roman" w:cs="Times New Roman"/>
            <w:sz w:val="24"/>
          </w:rPr>
          <w:t>ed</w:t>
        </w:r>
      </w:hyperlink>
      <w:r w:rsidR="007B4DB9">
        <w:rPr>
          <w:rFonts w:ascii="Times New Roman" w:hAnsi="Times New Roman" w:cs="Times New Roman"/>
          <w:sz w:val="24"/>
        </w:rPr>
        <w:t xml:space="preserve"> a case of </w:t>
      </w:r>
      <w:r w:rsidR="00280106">
        <w:rPr>
          <w:rFonts w:ascii="Times New Roman" w:hAnsi="Times New Roman" w:cs="Times New Roman"/>
          <w:sz w:val="24"/>
        </w:rPr>
        <w:t>h</w:t>
      </w:r>
      <w:r w:rsidR="006C330A" w:rsidRPr="007C69F5">
        <w:rPr>
          <w:rFonts w:ascii="Times New Roman" w:hAnsi="Times New Roman" w:cs="Times New Roman"/>
          <w:sz w:val="24"/>
        </w:rPr>
        <w:t>epatitis A</w:t>
      </w:r>
      <w:r w:rsidR="006C330A">
        <w:rPr>
          <w:rFonts w:ascii="Times New Roman" w:hAnsi="Times New Roman" w:cs="Times New Roman"/>
          <w:sz w:val="24"/>
        </w:rPr>
        <w:t xml:space="preserve"> </w:t>
      </w:r>
      <w:r w:rsidR="00362EF3">
        <w:rPr>
          <w:rFonts w:ascii="Times New Roman" w:hAnsi="Times New Roman" w:cs="Times New Roman"/>
          <w:sz w:val="24"/>
        </w:rPr>
        <w:t xml:space="preserve">in a Caribou food </w:t>
      </w:r>
      <w:r>
        <w:rPr>
          <w:rFonts w:ascii="Times New Roman" w:hAnsi="Times New Roman" w:cs="Times New Roman"/>
          <w:sz w:val="24"/>
        </w:rPr>
        <w:t xml:space="preserve">service </w:t>
      </w:r>
      <w:r w:rsidR="00362EF3">
        <w:rPr>
          <w:rFonts w:ascii="Times New Roman" w:hAnsi="Times New Roman" w:cs="Times New Roman"/>
          <w:sz w:val="24"/>
        </w:rPr>
        <w:t xml:space="preserve">worker. </w:t>
      </w:r>
      <w:r w:rsidR="00566007">
        <w:rPr>
          <w:rFonts w:ascii="Times New Roman" w:hAnsi="Times New Roman" w:cs="Times New Roman"/>
          <w:sz w:val="24"/>
        </w:rPr>
        <w:t xml:space="preserve">In response, </w:t>
      </w:r>
      <w:r w:rsidR="00155337">
        <w:rPr>
          <w:rFonts w:ascii="Times New Roman" w:hAnsi="Times New Roman" w:cs="Times New Roman"/>
          <w:sz w:val="24"/>
        </w:rPr>
        <w:t xml:space="preserve">Public Health Nurses </w:t>
      </w:r>
      <w:r w:rsidR="00C5522B">
        <w:rPr>
          <w:rFonts w:ascii="Times New Roman" w:hAnsi="Times New Roman" w:cs="Times New Roman"/>
          <w:sz w:val="24"/>
        </w:rPr>
        <w:t xml:space="preserve">and local hospitals </w:t>
      </w:r>
      <w:r w:rsidR="00446CD6">
        <w:rPr>
          <w:rFonts w:ascii="Times New Roman" w:hAnsi="Times New Roman" w:cs="Times New Roman"/>
          <w:sz w:val="24"/>
        </w:rPr>
        <w:t xml:space="preserve">administered </w:t>
      </w:r>
      <w:r w:rsidR="00B20142">
        <w:rPr>
          <w:rFonts w:ascii="Times New Roman" w:hAnsi="Times New Roman" w:cs="Times New Roman"/>
          <w:sz w:val="24"/>
        </w:rPr>
        <w:t xml:space="preserve">approximately 1,350 doses of the </w:t>
      </w:r>
      <w:r w:rsidR="00280106">
        <w:rPr>
          <w:rFonts w:ascii="Times New Roman" w:hAnsi="Times New Roman" w:cs="Times New Roman"/>
          <w:sz w:val="24"/>
        </w:rPr>
        <w:t>h</w:t>
      </w:r>
      <w:r w:rsidR="00B20142">
        <w:rPr>
          <w:rFonts w:ascii="Times New Roman" w:hAnsi="Times New Roman" w:cs="Times New Roman"/>
          <w:sz w:val="24"/>
        </w:rPr>
        <w:t xml:space="preserve">epatitis A </w:t>
      </w:r>
      <w:r w:rsidR="007301B3">
        <w:rPr>
          <w:rFonts w:ascii="Times New Roman" w:hAnsi="Times New Roman" w:cs="Times New Roman"/>
          <w:sz w:val="24"/>
        </w:rPr>
        <w:t>vaccine</w:t>
      </w:r>
      <w:r w:rsidR="00B20142">
        <w:rPr>
          <w:rFonts w:ascii="Times New Roman" w:hAnsi="Times New Roman" w:cs="Times New Roman"/>
          <w:sz w:val="24"/>
        </w:rPr>
        <w:t xml:space="preserve"> </w:t>
      </w:r>
      <w:r w:rsidR="00A70797">
        <w:rPr>
          <w:rFonts w:ascii="Times New Roman" w:hAnsi="Times New Roman" w:cs="Times New Roman"/>
          <w:sz w:val="24"/>
        </w:rPr>
        <w:t xml:space="preserve">to individuals in </w:t>
      </w:r>
      <w:r w:rsidR="00E972DC">
        <w:rPr>
          <w:rFonts w:ascii="Times New Roman" w:hAnsi="Times New Roman" w:cs="Times New Roman"/>
          <w:sz w:val="24"/>
        </w:rPr>
        <w:t>Aroostook</w:t>
      </w:r>
      <w:r w:rsidR="00A70797">
        <w:rPr>
          <w:rFonts w:ascii="Times New Roman" w:hAnsi="Times New Roman" w:cs="Times New Roman"/>
          <w:sz w:val="24"/>
        </w:rPr>
        <w:t xml:space="preserve"> </w:t>
      </w:r>
      <w:r w:rsidR="005808C9">
        <w:rPr>
          <w:rFonts w:ascii="Times New Roman" w:hAnsi="Times New Roman" w:cs="Times New Roman"/>
          <w:sz w:val="24"/>
        </w:rPr>
        <w:t>C</w:t>
      </w:r>
      <w:r w:rsidR="00A70797">
        <w:rPr>
          <w:rFonts w:ascii="Times New Roman" w:hAnsi="Times New Roman" w:cs="Times New Roman"/>
          <w:sz w:val="24"/>
        </w:rPr>
        <w:t>ounty</w:t>
      </w:r>
      <w:r w:rsidR="00AE29C1">
        <w:rPr>
          <w:rFonts w:ascii="Times New Roman" w:hAnsi="Times New Roman" w:cs="Times New Roman"/>
          <w:sz w:val="24"/>
        </w:rPr>
        <w:t xml:space="preserve">. </w:t>
      </w:r>
      <w:r w:rsidR="001B13FF">
        <w:rPr>
          <w:rFonts w:ascii="Times New Roman" w:hAnsi="Times New Roman" w:cs="Times New Roman"/>
          <w:sz w:val="24"/>
        </w:rPr>
        <w:t xml:space="preserve">The </w:t>
      </w:r>
      <w:r w:rsidR="00C56FDA">
        <w:rPr>
          <w:rFonts w:ascii="Times New Roman" w:hAnsi="Times New Roman" w:cs="Times New Roman"/>
          <w:sz w:val="24"/>
        </w:rPr>
        <w:t>Department</w:t>
      </w:r>
      <w:r w:rsidR="001B13FF">
        <w:rPr>
          <w:rFonts w:ascii="Times New Roman" w:hAnsi="Times New Roman" w:cs="Times New Roman"/>
          <w:sz w:val="24"/>
        </w:rPr>
        <w:t xml:space="preserve"> continues to monitor</w:t>
      </w:r>
      <w:r w:rsidR="00C6505E">
        <w:rPr>
          <w:rFonts w:ascii="Times New Roman" w:hAnsi="Times New Roman" w:cs="Times New Roman"/>
          <w:sz w:val="24"/>
        </w:rPr>
        <w:t xml:space="preserve">, </w:t>
      </w:r>
      <w:r w:rsidR="00E02C8B">
        <w:rPr>
          <w:rFonts w:ascii="Times New Roman" w:hAnsi="Times New Roman" w:cs="Times New Roman"/>
          <w:sz w:val="24"/>
        </w:rPr>
        <w:t>and</w:t>
      </w:r>
      <w:r w:rsidR="00C6505E">
        <w:rPr>
          <w:rFonts w:ascii="Times New Roman" w:hAnsi="Times New Roman" w:cs="Times New Roman"/>
          <w:sz w:val="24"/>
        </w:rPr>
        <w:t xml:space="preserve"> as of </w:t>
      </w:r>
      <w:r>
        <w:rPr>
          <w:rFonts w:ascii="Times New Roman" w:hAnsi="Times New Roman" w:cs="Times New Roman"/>
          <w:sz w:val="24"/>
        </w:rPr>
        <w:t>June 4</w:t>
      </w:r>
      <w:r w:rsidR="00C6505E">
        <w:rPr>
          <w:rFonts w:ascii="Times New Roman" w:hAnsi="Times New Roman" w:cs="Times New Roman"/>
          <w:sz w:val="24"/>
        </w:rPr>
        <w:t xml:space="preserve">, no new cases of </w:t>
      </w:r>
      <w:r w:rsidR="00E02C8B">
        <w:rPr>
          <w:rFonts w:ascii="Times New Roman" w:hAnsi="Times New Roman" w:cs="Times New Roman"/>
          <w:sz w:val="24"/>
        </w:rPr>
        <w:t>h</w:t>
      </w:r>
      <w:r w:rsidR="00C6505E">
        <w:rPr>
          <w:rFonts w:ascii="Times New Roman" w:hAnsi="Times New Roman" w:cs="Times New Roman"/>
          <w:sz w:val="24"/>
        </w:rPr>
        <w:t xml:space="preserve">epatitis A have been reported in the </w:t>
      </w:r>
      <w:r>
        <w:rPr>
          <w:rFonts w:ascii="Times New Roman" w:hAnsi="Times New Roman" w:cs="Times New Roman"/>
          <w:sz w:val="24"/>
        </w:rPr>
        <w:t>s</w:t>
      </w:r>
      <w:r w:rsidR="00C6505E">
        <w:rPr>
          <w:rFonts w:ascii="Times New Roman" w:hAnsi="Times New Roman" w:cs="Times New Roman"/>
          <w:sz w:val="24"/>
        </w:rPr>
        <w:t xml:space="preserve">tate. </w:t>
      </w:r>
    </w:p>
    <w:p w14:paraId="6579A20B" w14:textId="77777777" w:rsidR="00E54716" w:rsidRPr="00C6505E" w:rsidRDefault="00E54716" w:rsidP="00CC5A57">
      <w:pPr>
        <w:rPr>
          <w:rFonts w:ascii="Times New Roman" w:hAnsi="Times New Roman" w:cs="Times New Roman"/>
          <w:sz w:val="24"/>
        </w:rPr>
      </w:pPr>
    </w:p>
    <w:p w14:paraId="064A7869" w14:textId="77777777" w:rsidR="00900687" w:rsidRDefault="00E54716" w:rsidP="00E54716">
      <w:pPr>
        <w:rPr>
          <w:rFonts w:ascii="Times New Roman" w:hAnsi="Times New Roman" w:cs="Times New Roman"/>
          <w:sz w:val="24"/>
        </w:rPr>
      </w:pPr>
      <w:r w:rsidRPr="00E54716">
        <w:rPr>
          <w:rFonts w:ascii="Times New Roman" w:hAnsi="Times New Roman" w:cs="Times New Roman"/>
          <w:sz w:val="24"/>
        </w:rPr>
        <w:t>Hepatitis A is a vaccine-preventable liver disease caused by</w:t>
      </w:r>
      <w:r w:rsidR="00DF48EE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DF48EE">
        <w:rPr>
          <w:rFonts w:ascii="Times New Roman" w:hAnsi="Times New Roman" w:cs="Times New Roman"/>
          <w:sz w:val="24"/>
        </w:rPr>
        <w:t>the</w:t>
      </w:r>
      <w:r w:rsidRPr="00E54716">
        <w:rPr>
          <w:rFonts w:ascii="Times New Roman" w:hAnsi="Times New Roman" w:cs="Times New Roman"/>
          <w:sz w:val="24"/>
        </w:rPr>
        <w:t xml:space="preserve"> </w:t>
      </w:r>
      <w:r w:rsidR="00E02C8B">
        <w:rPr>
          <w:rFonts w:ascii="Times New Roman" w:hAnsi="Times New Roman" w:cs="Times New Roman"/>
          <w:sz w:val="24"/>
        </w:rPr>
        <w:t>h</w:t>
      </w:r>
      <w:hyperlink r:id="rId7" w:history="1">
        <w:r w:rsidRPr="009612EE">
          <w:rPr>
            <w:rStyle w:val="Hyperlink"/>
            <w:rFonts w:ascii="Times New Roman" w:hAnsi="Times New Roman" w:cs="Times New Roman"/>
            <w:sz w:val="24"/>
          </w:rPr>
          <w:t>epatitis A</w:t>
        </w:r>
      </w:hyperlink>
      <w:r w:rsidRPr="00E54716">
        <w:rPr>
          <w:rFonts w:ascii="Times New Roman" w:hAnsi="Times New Roman" w:cs="Times New Roman"/>
          <w:sz w:val="24"/>
        </w:rPr>
        <w:t xml:space="preserve"> virus</w:t>
      </w:r>
      <w:r w:rsidR="00C25607">
        <w:rPr>
          <w:rFonts w:ascii="Times New Roman" w:hAnsi="Times New Roman" w:cs="Times New Roman"/>
          <w:sz w:val="24"/>
        </w:rPr>
        <w:t xml:space="preserve"> that</w:t>
      </w:r>
      <w:r w:rsidRPr="00E54716">
        <w:rPr>
          <w:rFonts w:ascii="Times New Roman" w:hAnsi="Times New Roman" w:cs="Times New Roman"/>
          <w:sz w:val="24"/>
        </w:rPr>
        <w:t xml:space="preserve"> can be spread through contaminated food or water, especially in food prepared by a person who is infected. Symptoms begin to show 15-50 days after exposure to the virus</w:t>
      </w:r>
      <w:r w:rsidR="005F7AFC">
        <w:rPr>
          <w:rFonts w:ascii="Times New Roman" w:hAnsi="Times New Roman" w:cs="Times New Roman"/>
          <w:sz w:val="24"/>
        </w:rPr>
        <w:t>.</w:t>
      </w:r>
      <w:r w:rsidR="007C69F5">
        <w:rPr>
          <w:rFonts w:ascii="Times New Roman" w:hAnsi="Times New Roman" w:cs="Times New Roman"/>
          <w:sz w:val="24"/>
        </w:rPr>
        <w:t xml:space="preserve"> </w:t>
      </w:r>
      <w:r w:rsidR="00DD097A">
        <w:rPr>
          <w:rFonts w:ascii="Times New Roman" w:hAnsi="Times New Roman" w:cs="Times New Roman"/>
          <w:sz w:val="24"/>
        </w:rPr>
        <w:t xml:space="preserve">As such, </w:t>
      </w:r>
      <w:r w:rsidR="00CE136B">
        <w:rPr>
          <w:rFonts w:ascii="Times New Roman" w:hAnsi="Times New Roman" w:cs="Times New Roman"/>
          <w:sz w:val="24"/>
        </w:rPr>
        <w:t>Maine CDC</w:t>
      </w:r>
      <w:r w:rsidR="00DD097A">
        <w:rPr>
          <w:rFonts w:ascii="Times New Roman" w:hAnsi="Times New Roman" w:cs="Times New Roman"/>
          <w:sz w:val="24"/>
        </w:rPr>
        <w:t xml:space="preserve"> expect</w:t>
      </w:r>
      <w:r w:rsidR="00CE136B">
        <w:rPr>
          <w:rFonts w:ascii="Times New Roman" w:hAnsi="Times New Roman" w:cs="Times New Roman"/>
          <w:sz w:val="24"/>
        </w:rPr>
        <w:t>s</w:t>
      </w:r>
      <w:r w:rsidR="00DD097A">
        <w:rPr>
          <w:rFonts w:ascii="Times New Roman" w:hAnsi="Times New Roman" w:cs="Times New Roman"/>
          <w:sz w:val="24"/>
        </w:rPr>
        <w:t xml:space="preserve"> </w:t>
      </w:r>
      <w:r w:rsidR="00B134F5">
        <w:rPr>
          <w:rFonts w:ascii="Times New Roman" w:hAnsi="Times New Roman" w:cs="Times New Roman"/>
          <w:sz w:val="24"/>
        </w:rPr>
        <w:t>July 2 to be the</w:t>
      </w:r>
      <w:r w:rsidR="00DD097A">
        <w:rPr>
          <w:rFonts w:ascii="Times New Roman" w:hAnsi="Times New Roman" w:cs="Times New Roman"/>
          <w:sz w:val="24"/>
        </w:rPr>
        <w:t xml:space="preserve"> final day for any </w:t>
      </w:r>
      <w:r w:rsidR="008E352F">
        <w:rPr>
          <w:rFonts w:ascii="Times New Roman" w:hAnsi="Times New Roman" w:cs="Times New Roman"/>
          <w:sz w:val="24"/>
        </w:rPr>
        <w:t>additional</w:t>
      </w:r>
      <w:r w:rsidR="00B134F5">
        <w:rPr>
          <w:rFonts w:ascii="Times New Roman" w:hAnsi="Times New Roman" w:cs="Times New Roman"/>
          <w:sz w:val="24"/>
        </w:rPr>
        <w:t xml:space="preserve"> </w:t>
      </w:r>
      <w:r w:rsidR="00900687">
        <w:rPr>
          <w:rFonts w:ascii="Times New Roman" w:hAnsi="Times New Roman" w:cs="Times New Roman"/>
          <w:sz w:val="24"/>
        </w:rPr>
        <w:t xml:space="preserve">cases related to the Caribou </w:t>
      </w:r>
      <w:r w:rsidR="00577D28">
        <w:rPr>
          <w:rFonts w:ascii="Times New Roman" w:hAnsi="Times New Roman" w:cs="Times New Roman"/>
          <w:sz w:val="24"/>
        </w:rPr>
        <w:t>exposure</w:t>
      </w:r>
      <w:r w:rsidR="00CE136B">
        <w:rPr>
          <w:rFonts w:ascii="Times New Roman" w:hAnsi="Times New Roman" w:cs="Times New Roman"/>
          <w:sz w:val="24"/>
        </w:rPr>
        <w:t xml:space="preserve"> to emerge</w:t>
      </w:r>
      <w:r w:rsidR="00577D28">
        <w:rPr>
          <w:rFonts w:ascii="Times New Roman" w:hAnsi="Times New Roman" w:cs="Times New Roman"/>
          <w:sz w:val="24"/>
        </w:rPr>
        <w:t>.</w:t>
      </w:r>
    </w:p>
    <w:p w14:paraId="71FA03A5" w14:textId="77777777" w:rsidR="00017FD3" w:rsidRDefault="00017FD3" w:rsidP="00CC5A57">
      <w:pPr>
        <w:rPr>
          <w:rFonts w:ascii="Times New Roman" w:hAnsi="Times New Roman" w:cs="Times New Roman"/>
          <w:sz w:val="24"/>
        </w:rPr>
      </w:pPr>
    </w:p>
    <w:p w14:paraId="1F6AD74A" w14:textId="77777777" w:rsidR="00E54716" w:rsidRDefault="007825AE" w:rsidP="00CC5A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Individuals </w:t>
      </w:r>
      <w:r w:rsidR="001D6559">
        <w:rPr>
          <w:rFonts w:ascii="Times New Roman" w:hAnsi="Times New Roman" w:cs="Times New Roman"/>
          <w:sz w:val="24"/>
        </w:rPr>
        <w:t xml:space="preserve">are encouraged to </w:t>
      </w:r>
      <w:r w:rsidR="00083654">
        <w:rPr>
          <w:rFonts w:ascii="Times New Roman" w:hAnsi="Times New Roman" w:cs="Times New Roman"/>
          <w:sz w:val="24"/>
        </w:rPr>
        <w:t xml:space="preserve">stay informed </w:t>
      </w:r>
      <w:r w:rsidR="00CE136B">
        <w:rPr>
          <w:rFonts w:ascii="Times New Roman" w:hAnsi="Times New Roman" w:cs="Times New Roman"/>
          <w:sz w:val="24"/>
        </w:rPr>
        <w:t xml:space="preserve">about </w:t>
      </w:r>
      <w:r w:rsidR="00083654">
        <w:rPr>
          <w:rFonts w:ascii="Times New Roman" w:hAnsi="Times New Roman" w:cs="Times New Roman"/>
          <w:sz w:val="24"/>
        </w:rPr>
        <w:t xml:space="preserve">their </w:t>
      </w:r>
      <w:r w:rsidR="001D6559">
        <w:rPr>
          <w:rFonts w:ascii="Times New Roman" w:hAnsi="Times New Roman" w:cs="Times New Roman"/>
          <w:sz w:val="24"/>
        </w:rPr>
        <w:t>vaccination history</w:t>
      </w:r>
      <w:r w:rsidR="00083654">
        <w:rPr>
          <w:rFonts w:ascii="Times New Roman" w:hAnsi="Times New Roman" w:cs="Times New Roman"/>
          <w:sz w:val="24"/>
        </w:rPr>
        <w:t xml:space="preserve"> and</w:t>
      </w:r>
      <w:r w:rsidR="001D6559">
        <w:rPr>
          <w:rFonts w:ascii="Times New Roman" w:hAnsi="Times New Roman" w:cs="Times New Roman"/>
          <w:sz w:val="24"/>
        </w:rPr>
        <w:t xml:space="preserve"> to ensure all </w:t>
      </w:r>
      <w:r w:rsidR="00077C6C">
        <w:rPr>
          <w:rFonts w:ascii="Times New Roman" w:hAnsi="Times New Roman" w:cs="Times New Roman"/>
          <w:sz w:val="24"/>
        </w:rPr>
        <w:t xml:space="preserve">recommended </w:t>
      </w:r>
      <w:r w:rsidR="00E02C8B">
        <w:rPr>
          <w:rFonts w:ascii="Times New Roman" w:hAnsi="Times New Roman" w:cs="Times New Roman"/>
          <w:sz w:val="24"/>
        </w:rPr>
        <w:t>vaccinations</w:t>
      </w:r>
      <w:r w:rsidR="00077C6C">
        <w:rPr>
          <w:rFonts w:ascii="Times New Roman" w:hAnsi="Times New Roman" w:cs="Times New Roman"/>
          <w:sz w:val="24"/>
        </w:rPr>
        <w:t xml:space="preserve"> are up</w:t>
      </w:r>
      <w:r w:rsidR="00CE136B">
        <w:rPr>
          <w:rFonts w:ascii="Times New Roman" w:hAnsi="Times New Roman" w:cs="Times New Roman"/>
          <w:sz w:val="24"/>
        </w:rPr>
        <w:t xml:space="preserve"> </w:t>
      </w:r>
      <w:r w:rsidR="00077C6C">
        <w:rPr>
          <w:rFonts w:ascii="Times New Roman" w:hAnsi="Times New Roman" w:cs="Times New Roman"/>
          <w:sz w:val="24"/>
        </w:rPr>
        <w:t>to</w:t>
      </w:r>
      <w:r w:rsidR="00CE136B">
        <w:rPr>
          <w:rFonts w:ascii="Times New Roman" w:hAnsi="Times New Roman" w:cs="Times New Roman"/>
          <w:sz w:val="24"/>
        </w:rPr>
        <w:t xml:space="preserve"> </w:t>
      </w:r>
      <w:r w:rsidR="00077C6C">
        <w:rPr>
          <w:rFonts w:ascii="Times New Roman" w:hAnsi="Times New Roman" w:cs="Times New Roman"/>
          <w:sz w:val="24"/>
        </w:rPr>
        <w:t>date.</w:t>
      </w:r>
    </w:p>
    <w:p w14:paraId="60D1FF95" w14:textId="77777777" w:rsidR="00786E42" w:rsidRDefault="00786E42" w:rsidP="00CC5A57">
      <w:pPr>
        <w:rPr>
          <w:rFonts w:ascii="Times New Roman" w:hAnsi="Times New Roman" w:cs="Times New Roman"/>
          <w:sz w:val="24"/>
        </w:rPr>
      </w:pPr>
    </w:p>
    <w:p w14:paraId="7346DED4" w14:textId="77777777" w:rsidR="00786E42" w:rsidRDefault="00786E42" w:rsidP="00CC5A57">
      <w:pPr>
        <w:rPr>
          <w:rFonts w:ascii="Times New Roman" w:hAnsi="Times New Roman" w:cs="Times New Roman"/>
          <w:sz w:val="24"/>
        </w:rPr>
      </w:pPr>
    </w:p>
    <w:p w14:paraId="00DF53D8" w14:textId="77777777" w:rsidR="00786E42" w:rsidRDefault="00786E42" w:rsidP="00CC5A57">
      <w:pPr>
        <w:rPr>
          <w:rFonts w:ascii="Times New Roman" w:hAnsi="Times New Roman" w:cs="Times New Roman"/>
          <w:sz w:val="24"/>
        </w:rPr>
      </w:pPr>
    </w:p>
    <w:p w14:paraId="12A03D71" w14:textId="77777777" w:rsidR="00786E42" w:rsidRDefault="00786E42" w:rsidP="00CC5A57">
      <w:pPr>
        <w:rPr>
          <w:rFonts w:ascii="Times New Roman" w:hAnsi="Times New Roman" w:cs="Times New Roman"/>
          <w:sz w:val="24"/>
        </w:rPr>
      </w:pPr>
    </w:p>
    <w:p w14:paraId="2861E5D4" w14:textId="77777777" w:rsidR="00786E42" w:rsidRDefault="00786E42" w:rsidP="00CC5A57">
      <w:pPr>
        <w:rPr>
          <w:rFonts w:ascii="Times New Roman" w:hAnsi="Times New Roman" w:cs="Times New Roman"/>
          <w:sz w:val="24"/>
        </w:rPr>
      </w:pPr>
    </w:p>
    <w:p w14:paraId="4EBAC9D3" w14:textId="77777777" w:rsidR="00077C6C" w:rsidRDefault="00077C6C" w:rsidP="00CC5A57">
      <w:pPr>
        <w:rPr>
          <w:rFonts w:ascii="Times New Roman" w:hAnsi="Times New Roman" w:cs="Times New Roman"/>
          <w:sz w:val="24"/>
        </w:rPr>
      </w:pPr>
    </w:p>
    <w:p w14:paraId="6EDD70A3" w14:textId="77777777" w:rsidR="00077C6C" w:rsidRDefault="00077C6C" w:rsidP="00CC5A57">
      <w:pPr>
        <w:rPr>
          <w:rFonts w:ascii="Times New Roman" w:hAnsi="Times New Roman" w:cs="Times New Roman"/>
          <w:sz w:val="24"/>
        </w:rPr>
      </w:pPr>
    </w:p>
    <w:p w14:paraId="40372296" w14:textId="77777777" w:rsidR="00077C6C" w:rsidRDefault="00077C6C" w:rsidP="00CC5A57">
      <w:pPr>
        <w:rPr>
          <w:rFonts w:ascii="Times New Roman" w:hAnsi="Times New Roman" w:cs="Times New Roman"/>
          <w:sz w:val="24"/>
        </w:rPr>
      </w:pPr>
    </w:p>
    <w:p w14:paraId="1E36BA9F" w14:textId="77777777" w:rsidR="00077C6C" w:rsidRDefault="00077C6C" w:rsidP="00CC5A57">
      <w:pPr>
        <w:rPr>
          <w:rFonts w:ascii="Times New Roman" w:hAnsi="Times New Roman" w:cs="Times New Roman"/>
          <w:sz w:val="24"/>
        </w:rPr>
      </w:pPr>
    </w:p>
    <w:p w14:paraId="34A22F58" w14:textId="77777777" w:rsidR="00077C6C" w:rsidRDefault="00077C6C" w:rsidP="00CC5A57">
      <w:pPr>
        <w:rPr>
          <w:rFonts w:ascii="Times New Roman" w:hAnsi="Times New Roman" w:cs="Times New Roman"/>
          <w:sz w:val="24"/>
        </w:rPr>
      </w:pPr>
    </w:p>
    <w:p w14:paraId="4CFF04AE" w14:textId="77777777" w:rsidR="00077C6C" w:rsidRDefault="00077C6C" w:rsidP="00CC5A57">
      <w:pPr>
        <w:rPr>
          <w:rFonts w:ascii="Times New Roman" w:hAnsi="Times New Roman" w:cs="Times New Roman"/>
          <w:sz w:val="24"/>
        </w:rPr>
      </w:pPr>
    </w:p>
    <w:p w14:paraId="6E636C83" w14:textId="77777777" w:rsidR="00077C6C" w:rsidRDefault="00077C6C" w:rsidP="00CC5A57">
      <w:pPr>
        <w:rPr>
          <w:rFonts w:ascii="Times New Roman" w:hAnsi="Times New Roman" w:cs="Times New Roman"/>
          <w:sz w:val="24"/>
        </w:rPr>
      </w:pPr>
    </w:p>
    <w:p w14:paraId="7746CD9B" w14:textId="77777777" w:rsidR="00932EAC" w:rsidRPr="00CE136B" w:rsidRDefault="00932EAC" w:rsidP="00CE136B">
      <w:pPr>
        <w:rPr>
          <w:rFonts w:eastAsia="Times New Roman"/>
          <w:sz w:val="24"/>
          <w:szCs w:val="24"/>
        </w:rPr>
      </w:pPr>
    </w:p>
    <w:sectPr w:rsidR="00932EAC" w:rsidRPr="00CE1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62FD6"/>
    <w:multiLevelType w:val="hybridMultilevel"/>
    <w:tmpl w:val="BDB6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042D1"/>
    <w:multiLevelType w:val="hybridMultilevel"/>
    <w:tmpl w:val="FB0E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57"/>
    <w:rsid w:val="00017FD3"/>
    <w:rsid w:val="00046E73"/>
    <w:rsid w:val="00077C6C"/>
    <w:rsid w:val="00083654"/>
    <w:rsid w:val="000C5FC1"/>
    <w:rsid w:val="000E795C"/>
    <w:rsid w:val="000F5D38"/>
    <w:rsid w:val="00120220"/>
    <w:rsid w:val="00155337"/>
    <w:rsid w:val="001B13FF"/>
    <w:rsid w:val="001D6559"/>
    <w:rsid w:val="0025632F"/>
    <w:rsid w:val="00262ABA"/>
    <w:rsid w:val="00280106"/>
    <w:rsid w:val="002B1A15"/>
    <w:rsid w:val="002D3E4C"/>
    <w:rsid w:val="002D4770"/>
    <w:rsid w:val="00362EF3"/>
    <w:rsid w:val="003761DA"/>
    <w:rsid w:val="003F49F1"/>
    <w:rsid w:val="004179FA"/>
    <w:rsid w:val="00446CD6"/>
    <w:rsid w:val="004C394C"/>
    <w:rsid w:val="00515AA1"/>
    <w:rsid w:val="00566007"/>
    <w:rsid w:val="00577D28"/>
    <w:rsid w:val="0058071D"/>
    <w:rsid w:val="005808C9"/>
    <w:rsid w:val="005D26B0"/>
    <w:rsid w:val="005D2DDF"/>
    <w:rsid w:val="005F7AFC"/>
    <w:rsid w:val="00682026"/>
    <w:rsid w:val="00696DEE"/>
    <w:rsid w:val="006C330A"/>
    <w:rsid w:val="007301B3"/>
    <w:rsid w:val="007825AE"/>
    <w:rsid w:val="00786E42"/>
    <w:rsid w:val="007A52CC"/>
    <w:rsid w:val="007B4DB9"/>
    <w:rsid w:val="007B7EB3"/>
    <w:rsid w:val="007C69F5"/>
    <w:rsid w:val="00847AAB"/>
    <w:rsid w:val="008E352F"/>
    <w:rsid w:val="00900687"/>
    <w:rsid w:val="00932EAC"/>
    <w:rsid w:val="009612EE"/>
    <w:rsid w:val="00A024A3"/>
    <w:rsid w:val="00A03DCF"/>
    <w:rsid w:val="00A70797"/>
    <w:rsid w:val="00AE29C1"/>
    <w:rsid w:val="00B134F5"/>
    <w:rsid w:val="00B20142"/>
    <w:rsid w:val="00B31416"/>
    <w:rsid w:val="00B51C00"/>
    <w:rsid w:val="00B846E2"/>
    <w:rsid w:val="00BE029E"/>
    <w:rsid w:val="00C15A25"/>
    <w:rsid w:val="00C25607"/>
    <w:rsid w:val="00C5522B"/>
    <w:rsid w:val="00C56FDA"/>
    <w:rsid w:val="00C6505E"/>
    <w:rsid w:val="00C770A8"/>
    <w:rsid w:val="00C91692"/>
    <w:rsid w:val="00CC5A57"/>
    <w:rsid w:val="00CE136B"/>
    <w:rsid w:val="00D22917"/>
    <w:rsid w:val="00D52A26"/>
    <w:rsid w:val="00D75677"/>
    <w:rsid w:val="00DD097A"/>
    <w:rsid w:val="00DF48EE"/>
    <w:rsid w:val="00E02C8B"/>
    <w:rsid w:val="00E54716"/>
    <w:rsid w:val="00E72233"/>
    <w:rsid w:val="00E972DC"/>
    <w:rsid w:val="00F822B1"/>
    <w:rsid w:val="00F82A32"/>
    <w:rsid w:val="00F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C69C"/>
  <w15:chartTrackingRefBased/>
  <w15:docId w15:val="{66A55385-0AA9-4AD2-8B21-76BD99A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A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A57"/>
    <w:pPr>
      <w:ind w:left="720"/>
    </w:pPr>
  </w:style>
  <w:style w:type="character" w:styleId="Hyperlink">
    <w:name w:val="Hyperlink"/>
    <w:basedOn w:val="DefaultParagraphFont"/>
    <w:uiPriority w:val="99"/>
    <w:unhideWhenUsed/>
    <w:rsid w:val="002D47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7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2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9C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9C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C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5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ine.gov/dhhs/mecdc/health-advisory.shtml?id=1278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ine.gov/tools/whatsnew/index.php?topic=DHS+Press+Releases&amp;id=1277123&amp;v=article" TargetMode="External"/><Relationship Id="rId5" Type="http://schemas.openxmlformats.org/officeDocument/2006/relationships/hyperlink" Target="https://www.maine.gov/dhhs/mecdc/press-release.shtml?id=12787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Emma</dc:creator>
  <cp:keywords/>
  <dc:description/>
  <cp:lastModifiedBy>Farwell, Jackie</cp:lastModifiedBy>
  <cp:revision>2</cp:revision>
  <cp:lastPrinted>2019-06-04T12:57:00Z</cp:lastPrinted>
  <dcterms:created xsi:type="dcterms:W3CDTF">2019-06-05T16:30:00Z</dcterms:created>
  <dcterms:modified xsi:type="dcterms:W3CDTF">2019-06-05T16:30:00Z</dcterms:modified>
</cp:coreProperties>
</file>