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5C" w:rsidRPr="00856997" w:rsidRDefault="0024023F" w:rsidP="00D87EC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-12pt;width:51pt;height:49.5pt;z-index:251657728;mso-wrap-edited:f" wrapcoords="-318 0 -318 21273 21600 21273 21600 0 -318 0">
            <v:imagedata r:id="rId8" o:title=""/>
            <w10:wrap type="tight"/>
          </v:shape>
          <o:OLEObject Type="Embed" ProgID="MSPhotoEd.3" ShapeID="_x0000_s1026" DrawAspect="Content" ObjectID="_1460804281" r:id="rId9"/>
        </w:pict>
      </w:r>
      <w:r w:rsidR="00E64604" w:rsidRPr="00856997">
        <w:rPr>
          <w:b/>
          <w:sz w:val="28"/>
          <w:szCs w:val="28"/>
        </w:rPr>
        <w:t>Maine Center for Disease Control and Prevention</w:t>
      </w:r>
    </w:p>
    <w:p w:rsidR="00E64604" w:rsidRPr="00856997" w:rsidRDefault="00E64604" w:rsidP="00D87ECE">
      <w:pPr>
        <w:spacing w:after="0"/>
        <w:jc w:val="center"/>
        <w:rPr>
          <w:b/>
          <w:sz w:val="28"/>
          <w:szCs w:val="28"/>
        </w:rPr>
      </w:pPr>
      <w:r w:rsidRPr="00856997">
        <w:rPr>
          <w:b/>
          <w:sz w:val="28"/>
          <w:szCs w:val="28"/>
        </w:rPr>
        <w:t>Lyme Disease Case Report Form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90"/>
        <w:gridCol w:w="720"/>
        <w:gridCol w:w="621"/>
        <w:gridCol w:w="9"/>
        <w:gridCol w:w="810"/>
        <w:gridCol w:w="900"/>
        <w:gridCol w:w="720"/>
        <w:gridCol w:w="180"/>
        <w:gridCol w:w="90"/>
        <w:gridCol w:w="270"/>
        <w:gridCol w:w="270"/>
        <w:gridCol w:w="180"/>
        <w:gridCol w:w="90"/>
        <w:gridCol w:w="360"/>
        <w:gridCol w:w="90"/>
        <w:gridCol w:w="540"/>
        <w:gridCol w:w="270"/>
        <w:gridCol w:w="360"/>
        <w:gridCol w:w="450"/>
        <w:gridCol w:w="180"/>
        <w:gridCol w:w="360"/>
        <w:gridCol w:w="180"/>
        <w:gridCol w:w="540"/>
        <w:gridCol w:w="810"/>
        <w:gridCol w:w="270"/>
      </w:tblGrid>
      <w:tr w:rsidR="00AE2D6B" w:rsidRPr="00856997" w:rsidTr="00A651E1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E2D6B" w:rsidRPr="00856997" w:rsidRDefault="00AE2D6B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Patient Information</w:t>
            </w:r>
          </w:p>
        </w:tc>
      </w:tr>
      <w:tr w:rsidR="00584391" w:rsidRPr="00856997" w:rsidTr="00FF2E8F">
        <w:trPr>
          <w:trHeight w:val="459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Last Name: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584391" w:rsidRPr="00D87ECE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D87EC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4391" w:rsidRPr="00D87ECE">
              <w:rPr>
                <w:sz w:val="20"/>
                <w:szCs w:val="20"/>
              </w:rPr>
              <w:instrText xml:space="preserve"> FORMTEXT </w:instrText>
            </w:r>
            <w:r w:rsidRPr="00D87ECE">
              <w:rPr>
                <w:sz w:val="20"/>
                <w:szCs w:val="20"/>
              </w:rPr>
            </w:r>
            <w:r w:rsidRPr="00D87ECE">
              <w:rPr>
                <w:sz w:val="20"/>
                <w:szCs w:val="20"/>
              </w:rPr>
              <w:fldChar w:fldCharType="separate"/>
            </w:r>
            <w:bookmarkStart w:id="1" w:name="_GoBack"/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bookmarkEnd w:id="1"/>
            <w:r w:rsidRPr="00D87EC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6"/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First Name:</w:t>
            </w:r>
          </w:p>
        </w:tc>
        <w:tc>
          <w:tcPr>
            <w:tcW w:w="3690" w:type="dxa"/>
            <w:gridSpan w:val="9"/>
            <w:tcBorders>
              <w:bottom w:val="single" w:sz="4" w:space="0" w:color="auto"/>
            </w:tcBorders>
            <w:vAlign w:val="bottom"/>
          </w:tcPr>
          <w:p w:rsidR="00584391" w:rsidRPr="00D87ECE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D87EC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84391" w:rsidRPr="00D87ECE">
              <w:rPr>
                <w:sz w:val="20"/>
                <w:szCs w:val="20"/>
              </w:rPr>
              <w:instrText xml:space="preserve"> FORMTEXT </w:instrText>
            </w:r>
            <w:r w:rsidRPr="00D87ECE">
              <w:rPr>
                <w:sz w:val="20"/>
                <w:szCs w:val="20"/>
              </w:rPr>
            </w:r>
            <w:r w:rsidRPr="00D87ECE">
              <w:rPr>
                <w:sz w:val="20"/>
                <w:szCs w:val="20"/>
              </w:rPr>
              <w:fldChar w:fldCharType="separate"/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="00584391" w:rsidRPr="00D87ECE">
              <w:rPr>
                <w:noProof/>
                <w:sz w:val="20"/>
                <w:szCs w:val="20"/>
              </w:rPr>
              <w:t> </w:t>
            </w:r>
            <w:r w:rsidRPr="00D87EC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7ECE" w:rsidRPr="00856997" w:rsidTr="00FF2E8F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D87ECE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Street Address:</w:t>
            </w:r>
          </w:p>
        </w:tc>
        <w:tc>
          <w:tcPr>
            <w:tcW w:w="9090" w:type="dxa"/>
            <w:gridSpan w:val="24"/>
            <w:tcBorders>
              <w:bottom w:val="single" w:sz="4" w:space="0" w:color="auto"/>
            </w:tcBorders>
            <w:vAlign w:val="bottom"/>
          </w:tcPr>
          <w:p w:rsidR="00D87ECE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ECE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="00D87ECE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87ECE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89D" w:rsidRPr="00856997" w:rsidTr="0091259E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5189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 w:rsidR="0075189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89D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89D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89D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="0075189D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F2E8F">
        <w:trPr>
          <w:trHeight w:val="341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Birth: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="00584391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Gender:</w:t>
            </w:r>
          </w:p>
        </w:tc>
        <w:tc>
          <w:tcPr>
            <w:tcW w:w="5040" w:type="dxa"/>
            <w:gridSpan w:val="16"/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8439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bookmarkEnd w:id="4"/>
            <w:r w:rsidR="00584391" w:rsidRPr="00856997">
              <w:rPr>
                <w:sz w:val="20"/>
                <w:szCs w:val="20"/>
              </w:rPr>
              <w:t xml:space="preserve"> Male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9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584391" w:rsidRPr="00856997">
              <w:rPr>
                <w:sz w:val="20"/>
                <w:szCs w:val="20"/>
              </w:rPr>
              <w:t>Female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89D" w:rsidRPr="00856997" w:rsidTr="00034A99">
        <w:trPr>
          <w:trHeight w:val="35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75189D" w:rsidRPr="00856997" w:rsidRDefault="00034A99" w:rsidP="00034A9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Race:</w:t>
            </w:r>
          </w:p>
        </w:tc>
        <w:tc>
          <w:tcPr>
            <w:tcW w:w="9090" w:type="dxa"/>
            <w:gridSpan w:val="24"/>
            <w:vAlign w:val="bottom"/>
          </w:tcPr>
          <w:p w:rsidR="0075189D" w:rsidRPr="00856997" w:rsidRDefault="00BB716B" w:rsidP="00034A9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White </w:t>
            </w:r>
            <w:r w:rsidR="00034A99">
              <w:rPr>
                <w:sz w:val="20"/>
                <w:szCs w:val="20"/>
              </w:rPr>
              <w:t xml:space="preserve">    </w:t>
            </w:r>
            <w:r w:rsidR="00034A99" w:rsidRPr="00856997">
              <w:rPr>
                <w:sz w:val="20"/>
                <w:szCs w:val="20"/>
              </w:rPr>
              <w:t xml:space="preserve">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Black  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Amer. Indian/Eskimo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Asian/Pacific Islander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>Unknown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5189D" w:rsidRPr="00856997" w:rsidRDefault="0075189D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31517">
        <w:trPr>
          <w:trHeight w:val="180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034A9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Ethnicity:</w:t>
            </w:r>
          </w:p>
        </w:tc>
        <w:tc>
          <w:tcPr>
            <w:tcW w:w="9090" w:type="dxa"/>
            <w:gridSpan w:val="24"/>
            <w:vAlign w:val="bottom"/>
          </w:tcPr>
          <w:p w:rsidR="00584391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 xml:space="preserve"> Hispanic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A9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034A99" w:rsidRPr="00856997">
              <w:rPr>
                <w:sz w:val="20"/>
                <w:szCs w:val="20"/>
              </w:rPr>
              <w:t>Non-Hispanic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391" w:rsidRPr="00856997" w:rsidTr="00F31517">
        <w:trPr>
          <w:trHeight w:val="387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584391" w:rsidRPr="00856997" w:rsidRDefault="00034A99" w:rsidP="00856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9090" w:type="dxa"/>
            <w:gridSpan w:val="24"/>
            <w:vAlign w:val="bottom"/>
          </w:tcPr>
          <w:p w:rsidR="00584391" w:rsidRPr="00034A99" w:rsidRDefault="00034A99" w:rsidP="0085699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84391" w:rsidRPr="00856997" w:rsidRDefault="0058439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D6B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AE2D6B" w:rsidRPr="00856997" w:rsidRDefault="00AE2D6B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Symptoms and Signs of Current Episode: Please Answer Each Question</w:t>
            </w:r>
          </w:p>
        </w:tc>
      </w:tr>
      <w:tr w:rsidR="00C03319" w:rsidRPr="00856997" w:rsidTr="00D731E5">
        <w:trPr>
          <w:trHeight w:val="189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bottom"/>
          </w:tcPr>
          <w:p w:rsidR="00C03319" w:rsidRPr="00856997" w:rsidRDefault="00C03319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Dermatologic: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Erythema migrans (physician diagnosed EM at least 5cm in diameter)..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Rheumatologic: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Arthritis characterized by brief attacks of joint swelling..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Neurologic: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Bell’s palsy or other cranial neuritis.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Radiculoneuropathy.. .. .. .. .. .. 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Lymphocytic meningitis.. .. .. .. 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Encephalitis/Encephalomyelitis.. .. .. .. 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 xml:space="preserve">CSF tested for antibodies to </w:t>
            </w:r>
            <w:r w:rsidRPr="00960B5E">
              <w:rPr>
                <w:i/>
                <w:sz w:val="20"/>
                <w:szCs w:val="20"/>
              </w:rPr>
              <w:t>B. burgdorferi</w:t>
            </w:r>
            <w:r w:rsidR="00856997" w:rsidRPr="00856997">
              <w:rPr>
                <w:sz w:val="20"/>
                <w:szCs w:val="20"/>
              </w:rPr>
              <w:t xml:space="preserve">   </w:t>
            </w:r>
            <w:r w:rsidRPr="00856997">
              <w:rPr>
                <w:sz w:val="20"/>
                <w:szCs w:val="20"/>
              </w:rPr>
              <w:t>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 xml:space="preserve">Antibody to </w:t>
            </w:r>
            <w:r w:rsidRPr="00960B5E">
              <w:rPr>
                <w:i/>
                <w:sz w:val="20"/>
                <w:szCs w:val="20"/>
              </w:rPr>
              <w:t>B. burgdorferi</w:t>
            </w:r>
            <w:r w:rsidRPr="00856997">
              <w:rPr>
                <w:sz w:val="20"/>
                <w:szCs w:val="20"/>
              </w:rPr>
              <w:t xml:space="preserve"> higher in CSF than serum</w:t>
            </w:r>
            <w:r w:rsidR="00E64604" w:rsidRPr="00856997">
              <w:rPr>
                <w:sz w:val="20"/>
                <w:szCs w:val="20"/>
              </w:rPr>
              <w:t xml:space="preserve">  .</w:t>
            </w:r>
            <w:r w:rsidRPr="00856997">
              <w:rPr>
                <w:sz w:val="20"/>
                <w:szCs w:val="20"/>
              </w:rPr>
              <w:t>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856997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vAlign w:val="bottom"/>
          </w:tcPr>
          <w:p w:rsidR="00C03319" w:rsidRPr="00856997" w:rsidRDefault="00D87ECE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Cardiologic:</w:t>
            </w:r>
          </w:p>
        </w:tc>
        <w:tc>
          <w:tcPr>
            <w:tcW w:w="7200" w:type="dxa"/>
            <w:gridSpan w:val="2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2</w:t>
            </w:r>
            <w:r w:rsidRPr="00856997">
              <w:rPr>
                <w:sz w:val="20"/>
                <w:szCs w:val="20"/>
                <w:vertAlign w:val="superscript"/>
              </w:rPr>
              <w:t>nd</w:t>
            </w:r>
            <w:r w:rsidRPr="00856997">
              <w:rPr>
                <w:sz w:val="20"/>
                <w:szCs w:val="20"/>
              </w:rPr>
              <w:t xml:space="preserve"> or 3</w:t>
            </w:r>
            <w:r w:rsidRPr="00856997">
              <w:rPr>
                <w:sz w:val="20"/>
                <w:szCs w:val="20"/>
                <w:vertAlign w:val="superscript"/>
              </w:rPr>
              <w:t>rd</w:t>
            </w:r>
            <w:r w:rsidRPr="00856997">
              <w:rPr>
                <w:sz w:val="20"/>
                <w:szCs w:val="20"/>
              </w:rPr>
              <w:t xml:space="preserve"> degree atrioventricular block.. .. .. .. .. .. .. .. .. .. .. .. .. .. .. .. .. ..</w:t>
            </w:r>
            <w:r w:rsidR="00856997" w:rsidRPr="00856997">
              <w:rPr>
                <w:sz w:val="20"/>
                <w:szCs w:val="20"/>
              </w:rPr>
              <w:t xml:space="preserve"> .. .. .. .. .. .. .. .. .</w:t>
            </w:r>
          </w:p>
        </w:tc>
        <w:tc>
          <w:tcPr>
            <w:tcW w:w="540" w:type="dxa"/>
            <w:gridSpan w:val="2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03319" w:rsidRPr="00856997" w:rsidRDefault="00BB716B" w:rsidP="00856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31E5" w:rsidRPr="00856997" w:rsidTr="00393E01">
        <w:trPr>
          <w:trHeight w:val="162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731E5" w:rsidRPr="00856997" w:rsidRDefault="00D731E5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B34C3C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Onset of First Symptoms: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Date of Diagnosis: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/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071" w:rsidRPr="00856997" w:rsidTr="008C6071">
        <w:trPr>
          <w:trHeight w:val="368"/>
        </w:trPr>
        <w:tc>
          <w:tcPr>
            <w:tcW w:w="297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C6071" w:rsidRPr="00856997" w:rsidRDefault="008C6071" w:rsidP="008C6071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diagnosed with Lyme disease in the past?</w:t>
            </w:r>
          </w:p>
        </w:tc>
        <w:tc>
          <w:tcPr>
            <w:tcW w:w="2439" w:type="dxa"/>
            <w:gridSpan w:val="4"/>
            <w:vMerge w:val="restart"/>
            <w:vAlign w:val="center"/>
          </w:tcPr>
          <w:p w:rsidR="008C6071" w:rsidRPr="00856997" w:rsidRDefault="00BB716B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7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8C6071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Merge w:val="restart"/>
            <w:vAlign w:val="center"/>
          </w:tcPr>
          <w:p w:rsidR="008C6071" w:rsidRPr="00856997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month/year: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center"/>
          </w:tcPr>
          <w:p w:rsidR="008C6071" w:rsidRPr="008C6071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C6071">
              <w:rPr>
                <w:sz w:val="20"/>
                <w:szCs w:val="20"/>
              </w:rPr>
              <w:t xml:space="preserve">           /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bottom"/>
          </w:tcPr>
          <w:p w:rsidR="008C6071" w:rsidRPr="00856997" w:rsidRDefault="008C607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071" w:rsidRPr="00856997" w:rsidTr="00F31517">
        <w:trPr>
          <w:trHeight w:val="179"/>
        </w:trPr>
        <w:tc>
          <w:tcPr>
            <w:tcW w:w="2979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8C6071" w:rsidRDefault="008C6071" w:rsidP="00566FC0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4"/>
            <w:vMerge/>
            <w:vAlign w:val="center"/>
          </w:tcPr>
          <w:p w:rsidR="008C6071" w:rsidRPr="00856997" w:rsidRDefault="008C6071" w:rsidP="00C13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vMerge/>
            <w:vAlign w:val="center"/>
          </w:tcPr>
          <w:p w:rsidR="008C6071" w:rsidRDefault="008C6071" w:rsidP="002E44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vAlign w:val="center"/>
          </w:tcPr>
          <w:p w:rsidR="008C6071" w:rsidRPr="00B34C3C" w:rsidRDefault="008C6071" w:rsidP="002E444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bottom"/>
          </w:tcPr>
          <w:p w:rsidR="008C6071" w:rsidRPr="00856997" w:rsidRDefault="008C607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B1" w:rsidRPr="00856997" w:rsidTr="002E4445">
        <w:trPr>
          <w:trHeight w:val="172"/>
        </w:trPr>
        <w:tc>
          <w:tcPr>
            <w:tcW w:w="2988" w:type="dxa"/>
            <w:gridSpan w:val="6"/>
            <w:vMerge w:val="restart"/>
            <w:tcBorders>
              <w:left w:val="single" w:sz="4" w:space="0" w:color="auto"/>
            </w:tcBorders>
            <w:vAlign w:val="bottom"/>
          </w:tcPr>
          <w:p w:rsidR="00FC77B1" w:rsidRPr="00856997" w:rsidRDefault="00FC77B1" w:rsidP="00566FC0">
            <w:pPr>
              <w:spacing w:after="0" w:line="240" w:lineRule="auto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tested for other tickborne diseases?</w:t>
            </w:r>
          </w:p>
        </w:tc>
        <w:tc>
          <w:tcPr>
            <w:tcW w:w="2430" w:type="dxa"/>
            <w:gridSpan w:val="3"/>
            <w:vMerge w:val="restart"/>
            <w:vAlign w:val="center"/>
          </w:tcPr>
          <w:p w:rsidR="00FC77B1" w:rsidRPr="00856997" w:rsidRDefault="00BB716B" w:rsidP="00FC77B1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7B1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FC77B1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5220" w:type="dxa"/>
            <w:gridSpan w:val="17"/>
            <w:vAlign w:val="center"/>
          </w:tcPr>
          <w:p w:rsidR="00FC77B1" w:rsidRPr="00856997" w:rsidRDefault="00FC77B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which one(s):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Anaplasmosis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Babesiosis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B1" w:rsidRPr="00856997" w:rsidTr="002E4445">
        <w:trPr>
          <w:trHeight w:val="172"/>
        </w:trPr>
        <w:tc>
          <w:tcPr>
            <w:tcW w:w="2988" w:type="dxa"/>
            <w:gridSpan w:val="6"/>
            <w:vMerge/>
            <w:tcBorders>
              <w:left w:val="single" w:sz="4" w:space="0" w:color="auto"/>
            </w:tcBorders>
            <w:vAlign w:val="bottom"/>
          </w:tcPr>
          <w:p w:rsidR="00FC77B1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17"/>
            <w:vAlign w:val="center"/>
          </w:tcPr>
          <w:p w:rsidR="00FC77B1" w:rsidRDefault="00FC77B1" w:rsidP="002E4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Ehrlichiosis    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 w:rsidRPr="008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RMSF </w:t>
            </w:r>
            <w:r w:rsidR="00BB716B"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="00BB716B" w:rsidRPr="008569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Tularemia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bottom"/>
          </w:tcPr>
          <w:p w:rsidR="00FC77B1" w:rsidRPr="00856997" w:rsidRDefault="00FC77B1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2E4445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center"/>
          </w:tcPr>
          <w:p w:rsidR="00C03319" w:rsidRPr="00856997" w:rsidRDefault="00C03319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Was the patient hospitalized?</w:t>
            </w:r>
          </w:p>
        </w:tc>
        <w:tc>
          <w:tcPr>
            <w:tcW w:w="2430" w:type="dxa"/>
            <w:gridSpan w:val="3"/>
            <w:vAlign w:val="center"/>
          </w:tcPr>
          <w:p w:rsidR="00C03319" w:rsidRPr="00856997" w:rsidRDefault="00BB716B" w:rsidP="00C13DD9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Align w:val="center"/>
          </w:tcPr>
          <w:p w:rsidR="00C03319" w:rsidRPr="00856997" w:rsidRDefault="00C03319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If yes, hospital: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C03319" w:rsidRPr="00856997" w:rsidRDefault="00BB716B" w:rsidP="002E4445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="00C03319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319" w:rsidRPr="00856997" w:rsidTr="00FC77B1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Pregnant at time of diagnosis?</w:t>
            </w:r>
          </w:p>
        </w:tc>
        <w:tc>
          <w:tcPr>
            <w:tcW w:w="2430" w:type="dxa"/>
            <w:gridSpan w:val="3"/>
            <w:vAlign w:val="bottom"/>
          </w:tcPr>
          <w:p w:rsidR="00C03319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31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C0331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2340" w:type="dxa"/>
            <w:gridSpan w:val="10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C03319" w:rsidRPr="00856997" w:rsidRDefault="00C03319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4604" w:rsidRPr="00856997" w:rsidTr="00A2100C">
        <w:trPr>
          <w:trHeight w:val="288"/>
        </w:trPr>
        <w:tc>
          <w:tcPr>
            <w:tcW w:w="10638" w:type="dxa"/>
            <w:gridSpan w:val="26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E64604" w:rsidRPr="003366E9" w:rsidRDefault="003366E9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66E9">
              <w:rPr>
                <w:b/>
                <w:sz w:val="24"/>
                <w:szCs w:val="24"/>
              </w:rPr>
              <w:t>Exposure Information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E64604" w:rsidRPr="00856997" w:rsidRDefault="00E64604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3366E9">
        <w:trPr>
          <w:trHeight w:val="288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Where was the patient exposed?</w:t>
            </w:r>
          </w:p>
        </w:tc>
        <w:tc>
          <w:tcPr>
            <w:tcW w:w="810" w:type="dxa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Town: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County: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6E9" w:rsidRPr="00856997" w:rsidTr="00A2100C">
        <w:trPr>
          <w:trHeight w:val="341"/>
        </w:trPr>
        <w:tc>
          <w:tcPr>
            <w:tcW w:w="2988" w:type="dxa"/>
            <w:gridSpan w:val="6"/>
            <w:tcBorders>
              <w:left w:val="single" w:sz="4" w:space="0" w:color="auto"/>
            </w:tcBorders>
            <w:vAlign w:val="center"/>
          </w:tcPr>
          <w:p w:rsidR="003366E9" w:rsidRPr="00856997" w:rsidRDefault="003366E9" w:rsidP="00A210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Tick Bite?</w:t>
            </w:r>
            <w:r w:rsidRPr="00856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0" w:type="dxa"/>
            <w:gridSpan w:val="6"/>
            <w:vAlign w:val="center"/>
          </w:tcPr>
          <w:p w:rsidR="003366E9" w:rsidRPr="00856997" w:rsidRDefault="00BB716B" w:rsidP="00A2100C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 xml:space="preserve"> Yes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 xml:space="preserve">No  </w:t>
            </w: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6E9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3366E9" w:rsidRPr="00856997">
              <w:rPr>
                <w:sz w:val="20"/>
                <w:szCs w:val="20"/>
              </w:rPr>
              <w:t>Unk</w:t>
            </w:r>
          </w:p>
        </w:tc>
        <w:tc>
          <w:tcPr>
            <w:tcW w:w="4950" w:type="dxa"/>
            <w:gridSpan w:val="15"/>
            <w:tcBorders>
              <w:right w:val="single" w:sz="4" w:space="0" w:color="auto"/>
            </w:tcBorders>
            <w:vAlign w:val="center"/>
          </w:tcPr>
          <w:p w:rsidR="003366E9" w:rsidRPr="003366E9" w:rsidRDefault="003366E9" w:rsidP="00A210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2150E0" w:rsidRPr="00856997" w:rsidTr="003366E9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Laboratory Findings</w:t>
            </w:r>
          </w:p>
        </w:tc>
      </w:tr>
      <w:tr w:rsidR="002150E0" w:rsidRPr="00856997" w:rsidTr="00856997">
        <w:trPr>
          <w:trHeight w:val="288"/>
        </w:trPr>
        <w:tc>
          <w:tcPr>
            <w:tcW w:w="10638" w:type="dxa"/>
            <w:gridSpan w:val="26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Please send a copy of all Lyme disease testing.</w:t>
            </w:r>
          </w:p>
          <w:p w:rsidR="002150E0" w:rsidRPr="00856997" w:rsidRDefault="002150E0" w:rsidP="008569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Without laboratory report, form will be incomplete and not counted, except when Erythema migrans is present.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Diagnosis (Please Check One Option)</w:t>
            </w: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Yes, this patient has been diagnosed with Lyme disease.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D87ECE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This patient is still undergoing evaluation.  Please contact me again in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D87ECE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D87ECE">
              <w:rPr>
                <w:sz w:val="20"/>
                <w:szCs w:val="20"/>
              </w:rPr>
              <w:t xml:space="preserve">15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D87ECE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D87ECE">
              <w:rPr>
                <w:sz w:val="20"/>
                <w:szCs w:val="20"/>
              </w:rPr>
              <w:t xml:space="preserve">30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D87ECE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D87ECE">
              <w:rPr>
                <w:sz w:val="20"/>
                <w:szCs w:val="20"/>
              </w:rPr>
              <w:t>60</w:t>
            </w:r>
            <w:r w:rsidR="002150E0" w:rsidRPr="00856997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I do not believe this patient has Lyme disease.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468" w:type="dxa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5"/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FORMCHECKBOX </w:instrText>
            </w:r>
            <w:r w:rsidR="0024023F">
              <w:rPr>
                <w:sz w:val="20"/>
                <w:szCs w:val="20"/>
              </w:rPr>
            </w:r>
            <w:r w:rsidR="0024023F">
              <w:rPr>
                <w:sz w:val="20"/>
                <w:szCs w:val="20"/>
              </w:rPr>
              <w:fldChar w:fldCharType="separate"/>
            </w:r>
            <w:r w:rsidRPr="00856997">
              <w:rPr>
                <w:sz w:val="20"/>
                <w:szCs w:val="20"/>
              </w:rPr>
              <w:fldChar w:fldCharType="end"/>
            </w:r>
            <w:r w:rsidR="002150E0" w:rsidRPr="00856997">
              <w:rPr>
                <w:sz w:val="20"/>
                <w:szCs w:val="20"/>
              </w:rPr>
              <w:t xml:space="preserve"> Please contact the following health care provider to obtain information about this patient: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F31517">
        <w:trPr>
          <w:trHeight w:val="360"/>
        </w:trPr>
        <w:tc>
          <w:tcPr>
            <w:tcW w:w="1638" w:type="dxa"/>
            <w:gridSpan w:val="3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2150E0" w:rsidRPr="00856997" w:rsidRDefault="002150E0" w:rsidP="00F3151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Other Provider’s Name:</w:t>
            </w:r>
          </w:p>
        </w:tc>
        <w:tc>
          <w:tcPr>
            <w:tcW w:w="6840" w:type="dxa"/>
            <w:gridSpan w:val="19"/>
            <w:vAlign w:val="bottom"/>
          </w:tcPr>
          <w:p w:rsidR="002150E0" w:rsidRPr="00D819F3" w:rsidRDefault="00D819F3" w:rsidP="00F3151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D819F3">
              <w:rPr>
                <w:sz w:val="20"/>
                <w:szCs w:val="20"/>
                <w:u w:val="single"/>
              </w:rPr>
              <w:t>__________________________________________________________________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0E0" w:rsidRPr="00856997" w:rsidTr="00856997">
        <w:trPr>
          <w:trHeight w:val="288"/>
        </w:trPr>
        <w:tc>
          <w:tcPr>
            <w:tcW w:w="10908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150E0" w:rsidRPr="00856997" w:rsidRDefault="002150E0" w:rsidP="00FF45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6997">
              <w:rPr>
                <w:b/>
                <w:sz w:val="24"/>
                <w:szCs w:val="24"/>
              </w:rPr>
              <w:t>P</w:t>
            </w:r>
            <w:r w:rsidR="00FF45AC">
              <w:rPr>
                <w:b/>
                <w:sz w:val="24"/>
                <w:szCs w:val="24"/>
              </w:rPr>
              <w:t>rovider</w:t>
            </w:r>
            <w:r w:rsidRPr="00856997">
              <w:rPr>
                <w:b/>
                <w:sz w:val="24"/>
                <w:szCs w:val="24"/>
              </w:rPr>
              <w:t>/Reporter Information</w:t>
            </w:r>
          </w:p>
        </w:tc>
      </w:tr>
      <w:tr w:rsidR="002150E0" w:rsidRPr="00856997" w:rsidTr="00D731E5">
        <w:trPr>
          <w:trHeight w:val="342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2150E0" w:rsidRPr="00856997" w:rsidRDefault="002150E0" w:rsidP="00FF45AC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P</w:t>
            </w:r>
            <w:r w:rsidR="00FF45AC">
              <w:rPr>
                <w:sz w:val="20"/>
                <w:szCs w:val="20"/>
              </w:rPr>
              <w:t>rovider</w:t>
            </w:r>
            <w:r w:rsidRPr="00856997">
              <w:rPr>
                <w:sz w:val="20"/>
                <w:szCs w:val="20"/>
              </w:rPr>
              <w:t>’s Name: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8"/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Telephone Number: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2150E0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0E0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="002150E0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150E0" w:rsidRPr="00856997" w:rsidRDefault="002150E0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033" w:rsidRPr="00856997" w:rsidTr="00E53E15">
        <w:trPr>
          <w:trHeight w:val="323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Address: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033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033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531033" w:rsidRPr="00531033" w:rsidRDefault="00531033" w:rsidP="00531033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City: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:rsidR="00531033" w:rsidRPr="00531033" w:rsidRDefault="00531033" w:rsidP="005310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t>State: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31033" w:rsidRPr="00856997" w:rsidRDefault="00BB716B" w:rsidP="00856997">
            <w:pPr>
              <w:spacing w:after="0" w:line="240" w:lineRule="auto"/>
              <w:rPr>
                <w:sz w:val="20"/>
                <w:szCs w:val="20"/>
              </w:rPr>
            </w:pPr>
            <w:r w:rsidRPr="008569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033" w:rsidRPr="00856997">
              <w:rPr>
                <w:sz w:val="20"/>
                <w:szCs w:val="20"/>
              </w:rPr>
              <w:instrText xml:space="preserve"> FORMTEXT </w:instrText>
            </w:r>
            <w:r w:rsidRPr="00856997">
              <w:rPr>
                <w:sz w:val="20"/>
                <w:szCs w:val="20"/>
              </w:rPr>
            </w:r>
            <w:r w:rsidRPr="00856997">
              <w:rPr>
                <w:sz w:val="20"/>
                <w:szCs w:val="20"/>
              </w:rPr>
              <w:fldChar w:fldCharType="separate"/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="00531033" w:rsidRPr="00856997">
              <w:rPr>
                <w:noProof/>
                <w:sz w:val="20"/>
                <w:szCs w:val="20"/>
              </w:rPr>
              <w:t> </w:t>
            </w:r>
            <w:r w:rsidRPr="008569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31033" w:rsidRPr="00856997" w:rsidRDefault="00531033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2E8F" w:rsidRPr="00856997" w:rsidTr="00E335E4">
        <w:trPr>
          <w:trHeight w:val="179"/>
        </w:trPr>
        <w:tc>
          <w:tcPr>
            <w:tcW w:w="2358" w:type="dxa"/>
            <w:gridSpan w:val="4"/>
            <w:tcBorders>
              <w:left w:val="single" w:sz="4" w:space="0" w:color="auto"/>
            </w:tcBorders>
            <w:vAlign w:val="bottom"/>
          </w:tcPr>
          <w:p w:rsidR="00FF2E8F" w:rsidRDefault="00FF2E8F" w:rsidP="00856997">
            <w:pPr>
              <w:spacing w:after="0" w:line="240" w:lineRule="auto"/>
              <w:rPr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  <w:vAlign w:val="bottom"/>
          </w:tcPr>
          <w:p w:rsidR="00FF2E8F" w:rsidRDefault="00FF2E8F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FF2E8F" w:rsidRDefault="00FF2E8F" w:rsidP="008569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FF2E8F" w:rsidRDefault="00FF2E8F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FF2E8F" w:rsidRPr="00856997" w:rsidRDefault="00FF2E8F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45AC" w:rsidRPr="00856997" w:rsidTr="00350DE2">
        <w:trPr>
          <w:trHeight w:val="359"/>
        </w:trPr>
        <w:tc>
          <w:tcPr>
            <w:tcW w:w="23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5AC" w:rsidRPr="00856997" w:rsidRDefault="0024023F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352425</wp:posOffset>
                      </wp:positionV>
                      <wp:extent cx="640080" cy="231140"/>
                      <wp:effectExtent l="0" t="0" r="127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E8F" w:rsidRPr="00C01D27" w:rsidRDefault="00FF2E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5pt;margin-top:27.75pt;width:50.4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9w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" stroked="f">
                      <v:textbox>
                        <w:txbxContent>
                          <w:p w:rsidR="00FF2E8F" w:rsidRPr="00C01D27" w:rsidRDefault="00FF2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5AC">
              <w:rPr>
                <w:sz w:val="20"/>
                <w:szCs w:val="20"/>
              </w:rPr>
              <w:t>Date Sent by Maine CDC: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       /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Returned: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FF45AC" w:rsidRPr="00856997" w:rsidRDefault="00FF45AC" w:rsidP="00350D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       /</w:t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5AC" w:rsidRPr="00856997" w:rsidRDefault="00FF45AC" w:rsidP="00A65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2D6B" w:rsidRPr="00EF56E9" w:rsidRDefault="0024023F" w:rsidP="007700C6">
      <w:pPr>
        <w:rPr>
          <w:sz w:val="24"/>
          <w:szCs w:val="24"/>
        </w:rPr>
      </w:pPr>
      <w:r>
        <w:rPr>
          <w:sz w:val="20"/>
          <w:szCs w:val="20"/>
        </w:rPr>
        <w:t>Reviewed 5/2014</w:t>
      </w:r>
      <w:r w:rsidR="007700C6" w:rsidRPr="00EF56E9">
        <w:rPr>
          <w:sz w:val="24"/>
          <w:szCs w:val="24"/>
        </w:rPr>
        <w:t xml:space="preserve">                                                </w:t>
      </w:r>
      <w:r w:rsidR="00EF56E9">
        <w:rPr>
          <w:sz w:val="24"/>
          <w:szCs w:val="24"/>
        </w:rPr>
        <w:t xml:space="preserve">              </w:t>
      </w:r>
      <w:r w:rsidR="007700C6" w:rsidRPr="00EF56E9">
        <w:rPr>
          <w:sz w:val="24"/>
          <w:szCs w:val="24"/>
        </w:rPr>
        <w:t xml:space="preserve">                                                  </w:t>
      </w:r>
      <w:r w:rsidR="003366E9" w:rsidRPr="00EF56E9">
        <w:rPr>
          <w:b/>
          <w:sz w:val="24"/>
          <w:szCs w:val="24"/>
        </w:rPr>
        <w:t>Maine CDC Fax:  1-</w:t>
      </w:r>
      <w:r w:rsidR="007700C6" w:rsidRPr="00EF56E9">
        <w:rPr>
          <w:b/>
          <w:sz w:val="24"/>
          <w:szCs w:val="24"/>
        </w:rPr>
        <w:t>207-287-6865</w:t>
      </w:r>
    </w:p>
    <w:sectPr w:rsidR="00AE2D6B" w:rsidRPr="00EF56E9" w:rsidSect="00E6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8F" w:rsidRDefault="00FF2E8F" w:rsidP="00D87ECE">
      <w:pPr>
        <w:spacing w:after="0" w:line="240" w:lineRule="auto"/>
      </w:pPr>
      <w:r>
        <w:separator/>
      </w:r>
    </w:p>
  </w:endnote>
  <w:endnote w:type="continuationSeparator" w:id="0">
    <w:p w:rsidR="00FF2E8F" w:rsidRDefault="00FF2E8F" w:rsidP="00D8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8F" w:rsidRDefault="00FF2E8F" w:rsidP="00D87ECE">
      <w:pPr>
        <w:spacing w:after="0" w:line="240" w:lineRule="auto"/>
      </w:pPr>
      <w:r>
        <w:separator/>
      </w:r>
    </w:p>
  </w:footnote>
  <w:footnote w:type="continuationSeparator" w:id="0">
    <w:p w:rsidR="00FF2E8F" w:rsidRDefault="00FF2E8F" w:rsidP="00D8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4CC"/>
    <w:multiLevelType w:val="hybridMultilevel"/>
    <w:tmpl w:val="3C866A6A"/>
    <w:lvl w:ilvl="0" w:tplc="44F6F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B"/>
    <w:rsid w:val="00034A99"/>
    <w:rsid w:val="000F7859"/>
    <w:rsid w:val="00186F5C"/>
    <w:rsid w:val="00214973"/>
    <w:rsid w:val="002150E0"/>
    <w:rsid w:val="0024023F"/>
    <w:rsid w:val="00242AB2"/>
    <w:rsid w:val="002C54A9"/>
    <w:rsid w:val="002E4445"/>
    <w:rsid w:val="00323828"/>
    <w:rsid w:val="0033186C"/>
    <w:rsid w:val="003366E9"/>
    <w:rsid w:val="00350DE2"/>
    <w:rsid w:val="00393E01"/>
    <w:rsid w:val="00413EBE"/>
    <w:rsid w:val="00531033"/>
    <w:rsid w:val="00563630"/>
    <w:rsid w:val="00566FC0"/>
    <w:rsid w:val="00584391"/>
    <w:rsid w:val="00614DB1"/>
    <w:rsid w:val="006B220F"/>
    <w:rsid w:val="0075189D"/>
    <w:rsid w:val="007700C6"/>
    <w:rsid w:val="007A62F8"/>
    <w:rsid w:val="00814FE0"/>
    <w:rsid w:val="00856997"/>
    <w:rsid w:val="008C6071"/>
    <w:rsid w:val="008F6325"/>
    <w:rsid w:val="0091259E"/>
    <w:rsid w:val="00960B5E"/>
    <w:rsid w:val="00A0051D"/>
    <w:rsid w:val="00A2100C"/>
    <w:rsid w:val="00A2426F"/>
    <w:rsid w:val="00A651E1"/>
    <w:rsid w:val="00A873FC"/>
    <w:rsid w:val="00AC6E94"/>
    <w:rsid w:val="00AE2D6B"/>
    <w:rsid w:val="00B34C3C"/>
    <w:rsid w:val="00BB716B"/>
    <w:rsid w:val="00C01D27"/>
    <w:rsid w:val="00C03319"/>
    <w:rsid w:val="00C13DD9"/>
    <w:rsid w:val="00C54694"/>
    <w:rsid w:val="00D731E5"/>
    <w:rsid w:val="00D819F3"/>
    <w:rsid w:val="00D87ECE"/>
    <w:rsid w:val="00E335E4"/>
    <w:rsid w:val="00E43F6A"/>
    <w:rsid w:val="00E53E15"/>
    <w:rsid w:val="00E64604"/>
    <w:rsid w:val="00EF56E9"/>
    <w:rsid w:val="00F31517"/>
    <w:rsid w:val="00FC77B1"/>
    <w:rsid w:val="00FF2E8F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derek.dorr</dc:creator>
  <cp:keywords/>
  <dc:description/>
  <cp:lastModifiedBy>Robinson, Sara</cp:lastModifiedBy>
  <cp:revision>2</cp:revision>
  <cp:lastPrinted>2012-07-02T20:49:00Z</cp:lastPrinted>
  <dcterms:created xsi:type="dcterms:W3CDTF">2014-05-05T18:12:00Z</dcterms:created>
  <dcterms:modified xsi:type="dcterms:W3CDTF">2014-05-05T18:12:00Z</dcterms:modified>
</cp:coreProperties>
</file>